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0B8D" w:rsidRPr="002A033C" w:rsidRDefault="002A033C">
      <w:pPr>
        <w:pStyle w:val="BodyText"/>
        <w:ind w:left="3514"/>
        <w:rPr>
          <w:sz w:val="20"/>
          <w:highlight w:val="yellow"/>
        </w:rPr>
      </w:pPr>
      <w:r w:rsidRPr="00BD3C2F">
        <w:rPr>
          <w:noProof/>
          <w:sz w:val="20"/>
          <w:lang w:val="sr-Latn-RS" w:eastAsia="sr-Latn-RS"/>
        </w:rPr>
        <w:drawing>
          <wp:inline distT="0" distB="0" distL="0" distR="0">
            <wp:extent cx="2083219" cy="859154"/>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2083219" cy="859154"/>
                    </a:xfrm>
                    <a:prstGeom prst="rect">
                      <a:avLst/>
                    </a:prstGeom>
                  </pic:spPr>
                </pic:pic>
              </a:graphicData>
            </a:graphic>
          </wp:inline>
        </w:drawing>
      </w:r>
    </w:p>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2A033C">
      <w:pPr>
        <w:spacing w:before="207"/>
        <w:ind w:left="2955" w:right="3580"/>
        <w:jc w:val="center"/>
        <w:rPr>
          <w:b/>
          <w:sz w:val="36"/>
        </w:rPr>
      </w:pPr>
      <w:r w:rsidRPr="002A033C">
        <w:rPr>
          <w:b/>
          <w:sz w:val="36"/>
        </w:rPr>
        <w:t>ГОДИШЊИ ПЛАН РАДА ЗА ШКОЛСКУ</w:t>
      </w:r>
    </w:p>
    <w:p w:rsidR="006C0B8D" w:rsidRPr="002A033C" w:rsidRDefault="002A033C">
      <w:pPr>
        <w:ind w:left="2955" w:right="3579"/>
        <w:jc w:val="center"/>
        <w:rPr>
          <w:b/>
          <w:sz w:val="36"/>
        </w:rPr>
      </w:pPr>
      <w:r w:rsidRPr="002A033C">
        <w:rPr>
          <w:b/>
          <w:sz w:val="36"/>
        </w:rPr>
        <w:t>2019/2020. ГОДИНУ</w:t>
      </w:r>
    </w:p>
    <w:p w:rsidR="006C0B8D" w:rsidRPr="002A033C" w:rsidRDefault="006C0B8D">
      <w:pPr>
        <w:pStyle w:val="BodyText"/>
        <w:rPr>
          <w:b/>
          <w:sz w:val="20"/>
          <w:highlight w:val="yellow"/>
        </w:rPr>
      </w:pPr>
    </w:p>
    <w:p w:rsidR="006C0B8D" w:rsidRPr="002A033C" w:rsidRDefault="009F1D5F">
      <w:pPr>
        <w:pStyle w:val="BodyText"/>
        <w:spacing w:before="11"/>
        <w:rPr>
          <w:b/>
          <w:highlight w:val="yellow"/>
        </w:rPr>
      </w:pPr>
      <w:r>
        <w:rPr>
          <w:noProof/>
          <w:lang w:val="sr-Latn-RS" w:eastAsia="sr-Latn-RS"/>
        </w:rPr>
        <mc:AlternateContent>
          <mc:Choice Requires="wpg">
            <w:drawing>
              <wp:anchor distT="0" distB="0" distL="0" distR="0" simplePos="0" relativeHeight="251669504" behindDoc="1" locked="0" layoutInCell="1" allowOverlap="1">
                <wp:simplePos x="0" y="0"/>
                <wp:positionH relativeFrom="page">
                  <wp:posOffset>1126490</wp:posOffset>
                </wp:positionH>
                <wp:positionV relativeFrom="paragraph">
                  <wp:posOffset>207010</wp:posOffset>
                </wp:positionV>
                <wp:extent cx="5244465" cy="2876550"/>
                <wp:effectExtent l="0" t="0" r="13335" b="19050"/>
                <wp:wrapTopAndBottom/>
                <wp:docPr id="9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4465" cy="2876550"/>
                          <a:chOff x="1774" y="326"/>
                          <a:chExt cx="8259" cy="4530"/>
                        </a:xfrm>
                      </wpg:grpSpPr>
                      <pic:pic xmlns:pic="http://schemas.openxmlformats.org/drawingml/2006/picture">
                        <pic:nvPicPr>
                          <pic:cNvPr id="97" name="Picture 8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893" y="445"/>
                            <a:ext cx="8019" cy="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Line 88"/>
                        <wps:cNvCnPr/>
                        <wps:spPr bwMode="auto">
                          <a:xfrm>
                            <a:off x="1784" y="346"/>
                            <a:ext cx="0" cy="451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87"/>
                        <wps:cNvCnPr/>
                        <wps:spPr bwMode="auto">
                          <a:xfrm>
                            <a:off x="1774" y="336"/>
                            <a:ext cx="825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0" name="Line 86"/>
                        <wps:cNvCnPr/>
                        <wps:spPr bwMode="auto">
                          <a:xfrm>
                            <a:off x="10022" y="345"/>
                            <a:ext cx="0" cy="451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85"/>
                        <wps:cNvCnPr/>
                        <wps:spPr bwMode="auto">
                          <a:xfrm>
                            <a:off x="1814" y="4826"/>
                            <a:ext cx="8178"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84"/>
                        <wps:cNvCnPr/>
                        <wps:spPr bwMode="auto">
                          <a:xfrm>
                            <a:off x="1834" y="406"/>
                            <a:ext cx="0" cy="440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83"/>
                        <wps:cNvCnPr/>
                        <wps:spPr bwMode="auto">
                          <a:xfrm>
                            <a:off x="1814" y="386"/>
                            <a:ext cx="8178" cy="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82"/>
                        <wps:cNvCnPr/>
                        <wps:spPr bwMode="auto">
                          <a:xfrm>
                            <a:off x="9972" y="405"/>
                            <a:ext cx="0" cy="4400"/>
                          </a:xfrm>
                          <a:prstGeom prst="line">
                            <a:avLst/>
                          </a:prstGeom>
                          <a:noFill/>
                          <a:ln w="254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81"/>
                        <wps:cNvCnPr/>
                        <wps:spPr bwMode="auto">
                          <a:xfrm>
                            <a:off x="1874" y="4776"/>
                            <a:ext cx="805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Line 80"/>
                        <wps:cNvCnPr/>
                        <wps:spPr bwMode="auto">
                          <a:xfrm>
                            <a:off x="1884" y="446"/>
                            <a:ext cx="0" cy="4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7" name="Line 79"/>
                        <wps:cNvCnPr/>
                        <wps:spPr bwMode="auto">
                          <a:xfrm>
                            <a:off x="1874" y="436"/>
                            <a:ext cx="8058"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8" name="Line 78"/>
                        <wps:cNvCnPr/>
                        <wps:spPr bwMode="auto">
                          <a:xfrm>
                            <a:off x="9922" y="445"/>
                            <a:ext cx="0" cy="432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3556800" id="Group 77" o:spid="_x0000_s1026" style="position:absolute;margin-left:88.7pt;margin-top:16.3pt;width:412.95pt;height:226.5pt;z-index:-251646976;mso-wrap-distance-left:0;mso-wrap-distance-right:0;mso-position-horizontal-relative:page" coordorigin="1774,326" coordsize="8259,45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9" o:spid="_x0000_s1027" type="#_x0000_t75" style="position:absolute;left:1893;top:445;width:8019;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">
                  <v:imagedata r:id="rId10" o:title=""/>
                </v:shape>
                <v:line id="Line 88" o:spid="_x0000_s1028" style="position:absolute;visibility:visible;mso-wrap-style:square" from="1784,346" to="1784,4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" strokeweight="1pt"/>
                <v:line id="Line 87" o:spid="_x0000_s1029" style="position:absolute;visibility:visible;mso-wrap-style:square" from="1774,336" to="1003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" strokeweight="1pt"/>
                <v:line id="Line 86" o:spid="_x0000_s1030" style="position:absolute;visibility:visible;mso-wrap-style:square" from="10022,345" to="10022,48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" strokeweight="1pt"/>
                <v:line id="Line 85" o:spid="_x0000_s1031" style="position:absolute;visibility:visible;mso-wrap-style:square" from="1814,4826" to="9992,4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" strokeweight="2pt"/>
                <v:line id="Line 84" o:spid="_x0000_s1032" style="position:absolute;visibility:visible;mso-wrap-style:square" from="1834,406" to="1834,4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" strokeweight="2pt"/>
                <v:line id="Line 83" o:spid="_x0000_s1033" style="position:absolute;visibility:visible;mso-wrap-style:square" from="1814,386" to="9992,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qjvQAAANwAAAAPAAAAZHJzL2Rvd25yZXYueG1sRE+9CsIw&#10;EN4F3yGc4Kapi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lKG6o70AAADcAAAADwAAAAAAAAAA&#10;AAAAAAAHAgAAZHJzL2Rvd25yZXYueG1sUEsFBgAAAAADAAMAtwAAAPECAAAAAA==&#10;" strokeweight="2pt"/>
                <v:line id="Line 82" o:spid="_x0000_s1034" style="position:absolute;visibility:visible;mso-wrap-style:square" from="9972,405" to="9972,4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" strokeweight="2pt"/>
                <v:line id="Line 81" o:spid="_x0000_s1035" style="position:absolute;visibility:visible;mso-wrap-style:square" from="1874,4776" to="9932,47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" strokeweight="1pt"/>
                <v:line id="Line 80" o:spid="_x0000_s1036" style="position:absolute;visibility:visible;mso-wrap-style:square" from="1884,446" to="1884,4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" strokeweight="1pt"/>
                <v:line id="Line 79" o:spid="_x0000_s1037" style="position:absolute;visibility:visible;mso-wrap-style:square" from="1874,436" to="993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" strokeweight="1pt"/>
                <v:line id="Line 78" o:spid="_x0000_s1038" style="position:absolute;visibility:visible;mso-wrap-style:square" from="9922,445" to="9922,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" strokeweight="1pt"/>
                <w10:wrap type="topAndBottom" anchorx="page"/>
              </v:group>
            </w:pict>
          </mc:Fallback>
        </mc:AlternateContent>
      </w:r>
    </w:p>
    <w:p w:rsidR="006C0B8D" w:rsidRPr="002A033C" w:rsidRDefault="006C0B8D">
      <w:pPr>
        <w:rPr>
          <w:highlight w:val="yellow"/>
        </w:rPr>
        <w:sectPr w:rsidR="006C0B8D" w:rsidRPr="002A033C">
          <w:type w:val="continuous"/>
          <w:pgSz w:w="11910" w:h="16850"/>
          <w:pgMar w:top="1420" w:right="280" w:bottom="280" w:left="760" w:header="720" w:footer="720" w:gutter="0"/>
          <w:cols w:space="720"/>
        </w:sectPr>
      </w:pPr>
    </w:p>
    <w:p w:rsidR="006C0B8D" w:rsidRPr="000B6042" w:rsidRDefault="006C0B8D">
      <w:pPr>
        <w:sectPr w:rsidR="006C0B8D" w:rsidRPr="000B6042">
          <w:headerReference w:type="default" r:id="rId11"/>
          <w:footerReference w:type="default" r:id="rId12"/>
          <w:pgSz w:w="11910" w:h="16850"/>
          <w:pgMar w:top="1400" w:right="280" w:bottom="1275" w:left="760" w:header="984" w:footer="778" w:gutter="0"/>
          <w:pgNumType w:start="2"/>
          <w:cols w:space="720"/>
        </w:sectPr>
      </w:pPr>
    </w:p>
    <w:p w:rsidR="006C0B8D" w:rsidRPr="00D33FD9" w:rsidRDefault="006C0B8D">
      <w:pPr>
        <w:pStyle w:val="TOC2"/>
        <w:tabs>
          <w:tab w:val="right" w:leader="dot" w:pos="9863"/>
        </w:tabs>
        <w:ind w:left="594" w:firstLine="0"/>
        <w:rPr>
          <w:rFonts w:ascii="Trebuchet MS" w:hAnsi="Trebuchet MS"/>
        </w:rPr>
      </w:pPr>
    </w:p>
    <w:sdt>
      <w:sdtPr>
        <w:rPr>
          <w:rFonts w:ascii="Times New Roman" w:eastAsia="Times New Roman" w:hAnsi="Times New Roman" w:cs="Times New Roman"/>
          <w:color w:val="auto"/>
          <w:sz w:val="22"/>
          <w:szCs w:val="22"/>
        </w:rPr>
        <w:id w:val="925851951"/>
        <w:docPartObj>
          <w:docPartGallery w:val="Table of Contents"/>
          <w:docPartUnique/>
        </w:docPartObj>
      </w:sdtPr>
      <w:sdtEndPr>
        <w:rPr>
          <w:b/>
          <w:bCs/>
          <w:noProof/>
        </w:rPr>
      </w:sdtEndPr>
      <w:sdtContent>
        <w:p w:rsidR="007C1373" w:rsidRPr="0070349C" w:rsidRDefault="0070349C" w:rsidP="000E24B9">
          <w:pPr>
            <w:pStyle w:val="TOCHeading"/>
            <w:numPr>
              <w:ilvl w:val="0"/>
              <w:numId w:val="0"/>
            </w:numPr>
            <w:ind w:left="1560"/>
          </w:pPr>
          <w:r>
            <w:t>Садржај</w:t>
          </w:r>
        </w:p>
        <w:p w:rsidR="00EB329F" w:rsidRDefault="00C16F19">
          <w:pPr>
            <w:pStyle w:val="TOC1"/>
            <w:tabs>
              <w:tab w:val="right" w:leader="dot" w:pos="10390"/>
            </w:tabs>
            <w:rPr>
              <w:rFonts w:asciiTheme="minorHAnsi" w:eastAsiaTheme="minorEastAsia" w:hAnsiTheme="minorHAnsi" w:cstheme="minorBidi"/>
              <w:noProof/>
              <w:lang w:val="sr-Latn-RS" w:eastAsia="sr-Latn-RS"/>
            </w:rPr>
          </w:pPr>
          <w:r>
            <w:fldChar w:fldCharType="begin"/>
          </w:r>
          <w:r w:rsidR="007C1373">
            <w:instrText xml:space="preserve"> TOC \o "1-3" \h \z \u </w:instrText>
          </w:r>
          <w:r>
            <w:fldChar w:fldCharType="separate"/>
          </w:r>
          <w:hyperlink w:anchor="_Toc27728442" w:history="1">
            <w:r w:rsidR="00EB329F" w:rsidRPr="00DE4FC1">
              <w:rPr>
                <w:rStyle w:val="Hyperlink"/>
                <w:noProof/>
              </w:rPr>
              <w:t>I УВОД</w:t>
            </w:r>
            <w:r w:rsidR="00EB329F">
              <w:rPr>
                <w:noProof/>
                <w:webHidden/>
              </w:rPr>
              <w:tab/>
            </w:r>
            <w:r w:rsidR="00EB329F">
              <w:rPr>
                <w:noProof/>
                <w:webHidden/>
              </w:rPr>
              <w:fldChar w:fldCharType="begin"/>
            </w:r>
            <w:r w:rsidR="00EB329F">
              <w:rPr>
                <w:noProof/>
                <w:webHidden/>
              </w:rPr>
              <w:instrText xml:space="preserve"> PAGEREF _Toc27728442 \h </w:instrText>
            </w:r>
            <w:r w:rsidR="00EB329F">
              <w:rPr>
                <w:noProof/>
                <w:webHidden/>
              </w:rPr>
            </w:r>
            <w:r w:rsidR="00EB329F">
              <w:rPr>
                <w:noProof/>
                <w:webHidden/>
              </w:rPr>
              <w:fldChar w:fldCharType="separate"/>
            </w:r>
            <w:r w:rsidR="00EB329F">
              <w:rPr>
                <w:noProof/>
                <w:webHidden/>
              </w:rPr>
              <w:t>5</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443" w:history="1">
            <w:r w:rsidR="00EB329F" w:rsidRPr="00DE4FC1">
              <w:rPr>
                <w:rStyle w:val="Hyperlink"/>
                <w:noProof/>
              </w:rPr>
              <w:t>1.1. Историјат школе</w:t>
            </w:r>
            <w:r w:rsidR="00EB329F">
              <w:rPr>
                <w:noProof/>
                <w:webHidden/>
              </w:rPr>
              <w:tab/>
            </w:r>
            <w:r w:rsidR="00EB329F">
              <w:rPr>
                <w:noProof/>
                <w:webHidden/>
              </w:rPr>
              <w:fldChar w:fldCharType="begin"/>
            </w:r>
            <w:r w:rsidR="00EB329F">
              <w:rPr>
                <w:noProof/>
                <w:webHidden/>
              </w:rPr>
              <w:instrText xml:space="preserve"> PAGEREF _Toc27728443 \h </w:instrText>
            </w:r>
            <w:r w:rsidR="00EB329F">
              <w:rPr>
                <w:noProof/>
                <w:webHidden/>
              </w:rPr>
            </w:r>
            <w:r w:rsidR="00EB329F">
              <w:rPr>
                <w:noProof/>
                <w:webHidden/>
              </w:rPr>
              <w:fldChar w:fldCharType="separate"/>
            </w:r>
            <w:r w:rsidR="00EB329F">
              <w:rPr>
                <w:noProof/>
                <w:webHidden/>
              </w:rPr>
              <w:t>5</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444" w:history="1">
            <w:r w:rsidR="00EB329F" w:rsidRPr="00DE4FC1">
              <w:rPr>
                <w:rStyle w:val="Hyperlink"/>
                <w:noProof/>
              </w:rPr>
              <w:t>1.2</w:t>
            </w:r>
            <w:r w:rsidR="00EB329F" w:rsidRPr="00DE4FC1">
              <w:rPr>
                <w:rStyle w:val="Hyperlink"/>
                <w:i/>
                <w:noProof/>
              </w:rPr>
              <w:t xml:space="preserve">. </w:t>
            </w:r>
            <w:r w:rsidR="00EB329F" w:rsidRPr="00DE4FC1">
              <w:rPr>
                <w:rStyle w:val="Hyperlink"/>
                <w:noProof/>
              </w:rPr>
              <w:t>Мисија и</w:t>
            </w:r>
            <w:r w:rsidR="00EB329F" w:rsidRPr="00DE4FC1">
              <w:rPr>
                <w:rStyle w:val="Hyperlink"/>
                <w:noProof/>
                <w:spacing w:val="-3"/>
              </w:rPr>
              <w:t xml:space="preserve"> </w:t>
            </w:r>
            <w:r w:rsidR="00EB329F" w:rsidRPr="00DE4FC1">
              <w:rPr>
                <w:rStyle w:val="Hyperlink"/>
                <w:noProof/>
              </w:rPr>
              <w:t>визија</w:t>
            </w:r>
            <w:r w:rsidR="00EB329F">
              <w:rPr>
                <w:noProof/>
                <w:webHidden/>
              </w:rPr>
              <w:tab/>
            </w:r>
            <w:r w:rsidR="00EB329F">
              <w:rPr>
                <w:noProof/>
                <w:webHidden/>
              </w:rPr>
              <w:fldChar w:fldCharType="begin"/>
            </w:r>
            <w:r w:rsidR="00EB329F">
              <w:rPr>
                <w:noProof/>
                <w:webHidden/>
              </w:rPr>
              <w:instrText xml:space="preserve"> PAGEREF _Toc27728444 \h </w:instrText>
            </w:r>
            <w:r w:rsidR="00EB329F">
              <w:rPr>
                <w:noProof/>
                <w:webHidden/>
              </w:rPr>
            </w:r>
            <w:r w:rsidR="00EB329F">
              <w:rPr>
                <w:noProof/>
                <w:webHidden/>
              </w:rPr>
              <w:fldChar w:fldCharType="separate"/>
            </w:r>
            <w:r w:rsidR="00EB329F">
              <w:rPr>
                <w:noProof/>
                <w:webHidden/>
              </w:rPr>
              <w:t>8</w:t>
            </w:r>
            <w:r w:rsidR="00EB329F">
              <w:rPr>
                <w:noProof/>
                <w:webHidden/>
              </w:rPr>
              <w:fldChar w:fldCharType="end"/>
            </w:r>
          </w:hyperlink>
        </w:p>
        <w:p w:rsidR="00EB329F" w:rsidRDefault="00FA0514">
          <w:pPr>
            <w:pStyle w:val="TOC2"/>
            <w:tabs>
              <w:tab w:val="left" w:pos="1100"/>
              <w:tab w:val="right" w:leader="dot" w:pos="10390"/>
            </w:tabs>
            <w:rPr>
              <w:rFonts w:asciiTheme="minorHAnsi" w:eastAsiaTheme="minorEastAsia" w:hAnsiTheme="minorHAnsi" w:cstheme="minorBidi"/>
              <w:noProof/>
              <w:lang w:val="sr-Latn-RS" w:eastAsia="sr-Latn-RS"/>
            </w:rPr>
          </w:pPr>
          <w:hyperlink w:anchor="_Toc27728445" w:history="1">
            <w:r w:rsidR="00EB329F" w:rsidRPr="00DE4FC1">
              <w:rPr>
                <w:rStyle w:val="Hyperlink"/>
                <w:noProof/>
              </w:rPr>
              <w:t>1.3</w:t>
            </w:r>
            <w:r w:rsidR="00EB329F">
              <w:rPr>
                <w:rFonts w:asciiTheme="minorHAnsi" w:eastAsiaTheme="minorEastAsia" w:hAnsiTheme="minorHAnsi" w:cstheme="minorBidi"/>
                <w:noProof/>
                <w:lang w:val="sr-Latn-RS" w:eastAsia="sr-Latn-RS"/>
              </w:rPr>
              <w:tab/>
            </w:r>
            <w:r w:rsidR="00EB329F" w:rsidRPr="00DE4FC1">
              <w:rPr>
                <w:rStyle w:val="Hyperlink"/>
                <w:noProof/>
              </w:rPr>
              <w:t>Приоритети у развоју</w:t>
            </w:r>
            <w:r w:rsidR="00EB329F" w:rsidRPr="00DE4FC1">
              <w:rPr>
                <w:rStyle w:val="Hyperlink"/>
                <w:noProof/>
                <w:spacing w:val="-2"/>
              </w:rPr>
              <w:t xml:space="preserve"> </w:t>
            </w:r>
            <w:r w:rsidR="00EB329F" w:rsidRPr="00DE4FC1">
              <w:rPr>
                <w:rStyle w:val="Hyperlink"/>
                <w:noProof/>
              </w:rPr>
              <w:t>школе</w:t>
            </w:r>
            <w:r w:rsidR="00EB329F">
              <w:rPr>
                <w:noProof/>
                <w:webHidden/>
              </w:rPr>
              <w:tab/>
            </w:r>
            <w:r w:rsidR="00EB329F">
              <w:rPr>
                <w:noProof/>
                <w:webHidden/>
              </w:rPr>
              <w:fldChar w:fldCharType="begin"/>
            </w:r>
            <w:r w:rsidR="00EB329F">
              <w:rPr>
                <w:noProof/>
                <w:webHidden/>
              </w:rPr>
              <w:instrText xml:space="preserve"> PAGEREF _Toc27728445 \h </w:instrText>
            </w:r>
            <w:r w:rsidR="00EB329F">
              <w:rPr>
                <w:noProof/>
                <w:webHidden/>
              </w:rPr>
            </w:r>
            <w:r w:rsidR="00EB329F">
              <w:rPr>
                <w:noProof/>
                <w:webHidden/>
              </w:rPr>
              <w:fldChar w:fldCharType="separate"/>
            </w:r>
            <w:r w:rsidR="00EB329F">
              <w:rPr>
                <w:noProof/>
                <w:webHidden/>
              </w:rPr>
              <w:t>9</w:t>
            </w:r>
            <w:r w:rsidR="00EB329F">
              <w:rPr>
                <w:noProof/>
                <w:webHidden/>
              </w:rPr>
              <w:fldChar w:fldCharType="end"/>
            </w:r>
          </w:hyperlink>
        </w:p>
        <w:p w:rsidR="00EB329F" w:rsidRDefault="00FA0514">
          <w:pPr>
            <w:pStyle w:val="TOC2"/>
            <w:tabs>
              <w:tab w:val="left" w:pos="1100"/>
              <w:tab w:val="right" w:leader="dot" w:pos="10390"/>
            </w:tabs>
            <w:rPr>
              <w:rFonts w:asciiTheme="minorHAnsi" w:eastAsiaTheme="minorEastAsia" w:hAnsiTheme="minorHAnsi" w:cstheme="minorBidi"/>
              <w:noProof/>
              <w:lang w:val="sr-Latn-RS" w:eastAsia="sr-Latn-RS"/>
            </w:rPr>
          </w:pPr>
          <w:hyperlink w:anchor="_Toc27728446" w:history="1">
            <w:r w:rsidR="00EB329F" w:rsidRPr="00DE4FC1">
              <w:rPr>
                <w:rStyle w:val="Hyperlink"/>
                <w:noProof/>
              </w:rPr>
              <w:t>1.4</w:t>
            </w:r>
            <w:r w:rsidR="00EB329F">
              <w:rPr>
                <w:rFonts w:asciiTheme="minorHAnsi" w:eastAsiaTheme="minorEastAsia" w:hAnsiTheme="minorHAnsi" w:cstheme="minorBidi"/>
                <w:noProof/>
                <w:lang w:val="sr-Latn-RS" w:eastAsia="sr-Latn-RS"/>
              </w:rPr>
              <w:tab/>
            </w:r>
            <w:r w:rsidR="00EB329F" w:rsidRPr="00DE4FC1">
              <w:rPr>
                <w:rStyle w:val="Hyperlink"/>
                <w:noProof/>
              </w:rPr>
              <w:t>Награде и</w:t>
            </w:r>
            <w:r w:rsidR="00EB329F" w:rsidRPr="00DE4FC1">
              <w:rPr>
                <w:rStyle w:val="Hyperlink"/>
                <w:noProof/>
                <w:spacing w:val="-3"/>
              </w:rPr>
              <w:t xml:space="preserve"> </w:t>
            </w:r>
            <w:r w:rsidR="00EB329F" w:rsidRPr="00DE4FC1">
              <w:rPr>
                <w:rStyle w:val="Hyperlink"/>
                <w:noProof/>
              </w:rPr>
              <w:t>признања</w:t>
            </w:r>
            <w:r w:rsidR="00EB329F">
              <w:rPr>
                <w:noProof/>
                <w:webHidden/>
              </w:rPr>
              <w:tab/>
            </w:r>
            <w:r w:rsidR="00EB329F">
              <w:rPr>
                <w:noProof/>
                <w:webHidden/>
              </w:rPr>
              <w:fldChar w:fldCharType="begin"/>
            </w:r>
            <w:r w:rsidR="00EB329F">
              <w:rPr>
                <w:noProof/>
                <w:webHidden/>
              </w:rPr>
              <w:instrText xml:space="preserve"> PAGEREF _Toc27728446 \h </w:instrText>
            </w:r>
            <w:r w:rsidR="00EB329F">
              <w:rPr>
                <w:noProof/>
                <w:webHidden/>
              </w:rPr>
            </w:r>
            <w:r w:rsidR="00EB329F">
              <w:rPr>
                <w:noProof/>
                <w:webHidden/>
              </w:rPr>
              <w:fldChar w:fldCharType="separate"/>
            </w:r>
            <w:r w:rsidR="00EB329F">
              <w:rPr>
                <w:noProof/>
                <w:webHidden/>
              </w:rPr>
              <w:t>10</w:t>
            </w:r>
            <w:r w:rsidR="00EB329F">
              <w:rPr>
                <w:noProof/>
                <w:webHidden/>
              </w:rPr>
              <w:fldChar w:fldCharType="end"/>
            </w:r>
          </w:hyperlink>
        </w:p>
        <w:p w:rsidR="00EB329F" w:rsidRDefault="00FA0514">
          <w:pPr>
            <w:pStyle w:val="TOC1"/>
            <w:tabs>
              <w:tab w:val="right" w:leader="dot" w:pos="10390"/>
            </w:tabs>
            <w:rPr>
              <w:rFonts w:asciiTheme="minorHAnsi" w:eastAsiaTheme="minorEastAsia" w:hAnsiTheme="minorHAnsi" w:cstheme="minorBidi"/>
              <w:noProof/>
              <w:lang w:val="sr-Latn-RS" w:eastAsia="sr-Latn-RS"/>
            </w:rPr>
          </w:pPr>
          <w:hyperlink w:anchor="_Toc27728447" w:history="1">
            <w:r w:rsidR="00EB329F" w:rsidRPr="00DE4FC1">
              <w:rPr>
                <w:rStyle w:val="Hyperlink"/>
                <w:noProof/>
              </w:rPr>
              <w:t>II МАТЕРИЈАЛНО-ТЕХНИЧКИ И ПРОСТОРНИ УСЛОВИ РАДА ШКОЛЕ</w:t>
            </w:r>
            <w:r w:rsidR="00EB329F">
              <w:rPr>
                <w:noProof/>
                <w:webHidden/>
              </w:rPr>
              <w:tab/>
            </w:r>
            <w:r w:rsidR="00EB329F">
              <w:rPr>
                <w:noProof/>
                <w:webHidden/>
              </w:rPr>
              <w:fldChar w:fldCharType="begin"/>
            </w:r>
            <w:r w:rsidR="00EB329F">
              <w:rPr>
                <w:noProof/>
                <w:webHidden/>
              </w:rPr>
              <w:instrText xml:space="preserve"> PAGEREF _Toc27728447 \h </w:instrText>
            </w:r>
            <w:r w:rsidR="00EB329F">
              <w:rPr>
                <w:noProof/>
                <w:webHidden/>
              </w:rPr>
            </w:r>
            <w:r w:rsidR="00EB329F">
              <w:rPr>
                <w:noProof/>
                <w:webHidden/>
              </w:rPr>
              <w:fldChar w:fldCharType="separate"/>
            </w:r>
            <w:r w:rsidR="00EB329F">
              <w:rPr>
                <w:noProof/>
                <w:webHidden/>
              </w:rPr>
              <w:t>22</w:t>
            </w:r>
            <w:r w:rsidR="00EB329F">
              <w:rPr>
                <w:noProof/>
                <w:webHidden/>
              </w:rPr>
              <w:fldChar w:fldCharType="end"/>
            </w:r>
          </w:hyperlink>
        </w:p>
        <w:p w:rsidR="00EB329F" w:rsidRDefault="00FA0514">
          <w:pPr>
            <w:pStyle w:val="TOC2"/>
            <w:tabs>
              <w:tab w:val="left" w:pos="1100"/>
              <w:tab w:val="right" w:leader="dot" w:pos="10390"/>
            </w:tabs>
            <w:rPr>
              <w:rFonts w:asciiTheme="minorHAnsi" w:eastAsiaTheme="minorEastAsia" w:hAnsiTheme="minorHAnsi" w:cstheme="minorBidi"/>
              <w:noProof/>
              <w:lang w:val="sr-Latn-RS" w:eastAsia="sr-Latn-RS"/>
            </w:rPr>
          </w:pPr>
          <w:hyperlink w:anchor="_Toc27728448" w:history="1">
            <w:r w:rsidR="00EB329F" w:rsidRPr="00DE4FC1">
              <w:rPr>
                <w:rStyle w:val="Hyperlink"/>
                <w:noProof/>
              </w:rPr>
              <w:t>2.1</w:t>
            </w:r>
            <w:r w:rsidR="00EB329F">
              <w:rPr>
                <w:rFonts w:asciiTheme="minorHAnsi" w:eastAsiaTheme="minorEastAsia" w:hAnsiTheme="minorHAnsi" w:cstheme="minorBidi"/>
                <w:noProof/>
                <w:lang w:val="sr-Latn-RS" w:eastAsia="sr-Latn-RS"/>
              </w:rPr>
              <w:tab/>
            </w:r>
            <w:r w:rsidR="00EB329F" w:rsidRPr="00DE4FC1">
              <w:rPr>
                <w:rStyle w:val="Hyperlink"/>
                <w:noProof/>
              </w:rPr>
              <w:t>Школска</w:t>
            </w:r>
            <w:r w:rsidR="00EB329F" w:rsidRPr="00DE4FC1">
              <w:rPr>
                <w:rStyle w:val="Hyperlink"/>
                <w:noProof/>
                <w:spacing w:val="-1"/>
              </w:rPr>
              <w:t xml:space="preserve"> </w:t>
            </w:r>
            <w:r w:rsidR="00EB329F" w:rsidRPr="00DE4FC1">
              <w:rPr>
                <w:rStyle w:val="Hyperlink"/>
                <w:noProof/>
              </w:rPr>
              <w:t>зграда</w:t>
            </w:r>
            <w:r w:rsidR="00EB329F">
              <w:rPr>
                <w:noProof/>
                <w:webHidden/>
              </w:rPr>
              <w:tab/>
            </w:r>
            <w:r w:rsidR="00EB329F">
              <w:rPr>
                <w:noProof/>
                <w:webHidden/>
              </w:rPr>
              <w:fldChar w:fldCharType="begin"/>
            </w:r>
            <w:r w:rsidR="00EB329F">
              <w:rPr>
                <w:noProof/>
                <w:webHidden/>
              </w:rPr>
              <w:instrText xml:space="preserve"> PAGEREF _Toc27728448 \h </w:instrText>
            </w:r>
            <w:r w:rsidR="00EB329F">
              <w:rPr>
                <w:noProof/>
                <w:webHidden/>
              </w:rPr>
            </w:r>
            <w:r w:rsidR="00EB329F">
              <w:rPr>
                <w:noProof/>
                <w:webHidden/>
              </w:rPr>
              <w:fldChar w:fldCharType="separate"/>
            </w:r>
            <w:r w:rsidR="00EB329F">
              <w:rPr>
                <w:noProof/>
                <w:webHidden/>
              </w:rPr>
              <w:t>22</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49" w:history="1">
            <w:r w:rsidR="00EB329F" w:rsidRPr="00DE4FC1">
              <w:rPr>
                <w:rStyle w:val="Hyperlink"/>
                <w:noProof/>
              </w:rPr>
              <w:t>2.2.</w:t>
            </w:r>
            <w:r w:rsidR="00EB329F">
              <w:rPr>
                <w:rFonts w:asciiTheme="minorHAnsi" w:eastAsiaTheme="minorEastAsia" w:hAnsiTheme="minorHAnsi" w:cstheme="minorBidi"/>
                <w:noProof/>
                <w:lang w:val="sr-Latn-RS" w:eastAsia="sr-Latn-RS"/>
              </w:rPr>
              <w:tab/>
            </w:r>
            <w:r w:rsidR="00EB329F" w:rsidRPr="00DE4FC1">
              <w:rPr>
                <w:rStyle w:val="Hyperlink"/>
                <w:noProof/>
              </w:rPr>
              <w:t>Опремљеност зграде</w:t>
            </w:r>
            <w:r w:rsidR="00EB329F">
              <w:rPr>
                <w:noProof/>
                <w:webHidden/>
              </w:rPr>
              <w:tab/>
            </w:r>
            <w:r w:rsidR="00EB329F">
              <w:rPr>
                <w:noProof/>
                <w:webHidden/>
              </w:rPr>
              <w:fldChar w:fldCharType="begin"/>
            </w:r>
            <w:r w:rsidR="00EB329F">
              <w:rPr>
                <w:noProof/>
                <w:webHidden/>
              </w:rPr>
              <w:instrText xml:space="preserve"> PAGEREF _Toc27728449 \h </w:instrText>
            </w:r>
            <w:r w:rsidR="00EB329F">
              <w:rPr>
                <w:noProof/>
                <w:webHidden/>
              </w:rPr>
            </w:r>
            <w:r w:rsidR="00EB329F">
              <w:rPr>
                <w:noProof/>
                <w:webHidden/>
              </w:rPr>
              <w:fldChar w:fldCharType="separate"/>
            </w:r>
            <w:r w:rsidR="00EB329F">
              <w:rPr>
                <w:noProof/>
                <w:webHidden/>
              </w:rPr>
              <w:t>22</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50" w:history="1">
            <w:r w:rsidR="00EB329F" w:rsidRPr="00DE4FC1">
              <w:rPr>
                <w:rStyle w:val="Hyperlink"/>
                <w:noProof/>
              </w:rPr>
              <w:t>2.3.</w:t>
            </w:r>
            <w:r w:rsidR="00EB329F">
              <w:rPr>
                <w:rFonts w:asciiTheme="minorHAnsi" w:eastAsiaTheme="minorEastAsia" w:hAnsiTheme="minorHAnsi" w:cstheme="minorBidi"/>
                <w:noProof/>
                <w:lang w:val="sr-Latn-RS" w:eastAsia="sr-Latn-RS"/>
              </w:rPr>
              <w:tab/>
            </w:r>
            <w:r w:rsidR="00EB329F" w:rsidRPr="00DE4FC1">
              <w:rPr>
                <w:rStyle w:val="Hyperlink"/>
                <w:noProof/>
              </w:rPr>
              <w:t>Школски</w:t>
            </w:r>
            <w:r w:rsidR="00EB329F" w:rsidRPr="00DE4FC1">
              <w:rPr>
                <w:rStyle w:val="Hyperlink"/>
                <w:noProof/>
                <w:spacing w:val="-3"/>
              </w:rPr>
              <w:t xml:space="preserve"> </w:t>
            </w:r>
            <w:r w:rsidR="00EB329F" w:rsidRPr="00DE4FC1">
              <w:rPr>
                <w:rStyle w:val="Hyperlink"/>
                <w:noProof/>
              </w:rPr>
              <w:t>простор</w:t>
            </w:r>
            <w:r w:rsidR="00EB329F">
              <w:rPr>
                <w:noProof/>
                <w:webHidden/>
              </w:rPr>
              <w:tab/>
            </w:r>
            <w:r w:rsidR="00EB329F">
              <w:rPr>
                <w:noProof/>
                <w:webHidden/>
              </w:rPr>
              <w:fldChar w:fldCharType="begin"/>
            </w:r>
            <w:r w:rsidR="00EB329F">
              <w:rPr>
                <w:noProof/>
                <w:webHidden/>
              </w:rPr>
              <w:instrText xml:space="preserve"> PAGEREF _Toc27728450 \h </w:instrText>
            </w:r>
            <w:r w:rsidR="00EB329F">
              <w:rPr>
                <w:noProof/>
                <w:webHidden/>
              </w:rPr>
            </w:r>
            <w:r w:rsidR="00EB329F">
              <w:rPr>
                <w:noProof/>
                <w:webHidden/>
              </w:rPr>
              <w:fldChar w:fldCharType="separate"/>
            </w:r>
            <w:r w:rsidR="00EB329F">
              <w:rPr>
                <w:noProof/>
                <w:webHidden/>
              </w:rPr>
              <w:t>22</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51" w:history="1">
            <w:r w:rsidR="00EB329F" w:rsidRPr="00DE4FC1">
              <w:rPr>
                <w:rStyle w:val="Hyperlink"/>
                <w:noProof/>
              </w:rPr>
              <w:t>2.4.</w:t>
            </w:r>
            <w:r w:rsidR="00EB329F">
              <w:rPr>
                <w:rFonts w:asciiTheme="minorHAnsi" w:eastAsiaTheme="minorEastAsia" w:hAnsiTheme="minorHAnsi" w:cstheme="minorBidi"/>
                <w:noProof/>
                <w:lang w:val="sr-Latn-RS" w:eastAsia="sr-Latn-RS"/>
              </w:rPr>
              <w:tab/>
            </w:r>
            <w:r w:rsidR="00EB329F" w:rsidRPr="00DE4FC1">
              <w:rPr>
                <w:rStyle w:val="Hyperlink"/>
                <w:noProof/>
              </w:rPr>
              <w:t>Опремљеност</w:t>
            </w:r>
            <w:r w:rsidR="00EB329F" w:rsidRPr="00DE4FC1">
              <w:rPr>
                <w:rStyle w:val="Hyperlink"/>
                <w:noProof/>
                <w:spacing w:val="-3"/>
              </w:rPr>
              <w:t xml:space="preserve"> </w:t>
            </w:r>
            <w:r w:rsidR="00EB329F" w:rsidRPr="00DE4FC1">
              <w:rPr>
                <w:rStyle w:val="Hyperlink"/>
                <w:noProof/>
              </w:rPr>
              <w:t>просторија</w:t>
            </w:r>
            <w:r w:rsidR="00EB329F">
              <w:rPr>
                <w:noProof/>
                <w:webHidden/>
              </w:rPr>
              <w:tab/>
            </w:r>
            <w:r w:rsidR="00EB329F">
              <w:rPr>
                <w:noProof/>
                <w:webHidden/>
              </w:rPr>
              <w:fldChar w:fldCharType="begin"/>
            </w:r>
            <w:r w:rsidR="00EB329F">
              <w:rPr>
                <w:noProof/>
                <w:webHidden/>
              </w:rPr>
              <w:instrText xml:space="preserve"> PAGEREF _Toc27728451 \h </w:instrText>
            </w:r>
            <w:r w:rsidR="00EB329F">
              <w:rPr>
                <w:noProof/>
                <w:webHidden/>
              </w:rPr>
            </w:r>
            <w:r w:rsidR="00EB329F">
              <w:rPr>
                <w:noProof/>
                <w:webHidden/>
              </w:rPr>
              <w:fldChar w:fldCharType="separate"/>
            </w:r>
            <w:r w:rsidR="00EB329F">
              <w:rPr>
                <w:noProof/>
                <w:webHidden/>
              </w:rPr>
              <w:t>23</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52" w:history="1">
            <w:r w:rsidR="00EB329F" w:rsidRPr="00DE4FC1">
              <w:rPr>
                <w:rStyle w:val="Hyperlink"/>
                <w:noProof/>
              </w:rPr>
              <w:t>2.5.</w:t>
            </w:r>
            <w:r w:rsidR="00EB329F">
              <w:rPr>
                <w:rFonts w:asciiTheme="minorHAnsi" w:eastAsiaTheme="minorEastAsia" w:hAnsiTheme="minorHAnsi" w:cstheme="minorBidi"/>
                <w:noProof/>
                <w:lang w:val="sr-Latn-RS" w:eastAsia="sr-Latn-RS"/>
              </w:rPr>
              <w:tab/>
            </w:r>
            <w:r w:rsidR="00EB329F" w:rsidRPr="00DE4FC1">
              <w:rPr>
                <w:rStyle w:val="Hyperlink"/>
                <w:noProof/>
              </w:rPr>
              <w:t>Опремљеност спортске сале и</w:t>
            </w:r>
            <w:r w:rsidR="00EB329F" w:rsidRPr="00DE4FC1">
              <w:rPr>
                <w:rStyle w:val="Hyperlink"/>
                <w:noProof/>
                <w:spacing w:val="-4"/>
              </w:rPr>
              <w:t xml:space="preserve"> </w:t>
            </w:r>
            <w:r w:rsidR="00EB329F" w:rsidRPr="00DE4FC1">
              <w:rPr>
                <w:rStyle w:val="Hyperlink"/>
                <w:noProof/>
              </w:rPr>
              <w:t>терена</w:t>
            </w:r>
            <w:r w:rsidR="00EB329F">
              <w:rPr>
                <w:noProof/>
                <w:webHidden/>
              </w:rPr>
              <w:tab/>
            </w:r>
            <w:r w:rsidR="00EB329F">
              <w:rPr>
                <w:noProof/>
                <w:webHidden/>
              </w:rPr>
              <w:fldChar w:fldCharType="begin"/>
            </w:r>
            <w:r w:rsidR="00EB329F">
              <w:rPr>
                <w:noProof/>
                <w:webHidden/>
              </w:rPr>
              <w:instrText xml:space="preserve"> PAGEREF _Toc27728452 \h </w:instrText>
            </w:r>
            <w:r w:rsidR="00EB329F">
              <w:rPr>
                <w:noProof/>
                <w:webHidden/>
              </w:rPr>
            </w:r>
            <w:r w:rsidR="00EB329F">
              <w:rPr>
                <w:noProof/>
                <w:webHidden/>
              </w:rPr>
              <w:fldChar w:fldCharType="separate"/>
            </w:r>
            <w:r w:rsidR="00EB329F">
              <w:rPr>
                <w:noProof/>
                <w:webHidden/>
              </w:rPr>
              <w:t>24</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53" w:history="1">
            <w:r w:rsidR="00EB329F" w:rsidRPr="00DE4FC1">
              <w:rPr>
                <w:rStyle w:val="Hyperlink"/>
                <w:noProof/>
              </w:rPr>
              <w:t>2.6.</w:t>
            </w:r>
            <w:r w:rsidR="00EB329F">
              <w:rPr>
                <w:rFonts w:asciiTheme="minorHAnsi" w:eastAsiaTheme="minorEastAsia" w:hAnsiTheme="minorHAnsi" w:cstheme="minorBidi"/>
                <w:noProof/>
                <w:lang w:val="sr-Latn-RS" w:eastAsia="sr-Latn-RS"/>
              </w:rPr>
              <w:tab/>
            </w:r>
            <w:r w:rsidR="00EB329F" w:rsidRPr="00DE4FC1">
              <w:rPr>
                <w:rStyle w:val="Hyperlink"/>
                <w:noProof/>
              </w:rPr>
              <w:t>Остали</w:t>
            </w:r>
            <w:r w:rsidR="00EB329F" w:rsidRPr="00DE4FC1">
              <w:rPr>
                <w:rStyle w:val="Hyperlink"/>
                <w:noProof/>
                <w:spacing w:val="-2"/>
              </w:rPr>
              <w:t xml:space="preserve"> </w:t>
            </w:r>
            <w:r w:rsidR="00EB329F" w:rsidRPr="00DE4FC1">
              <w:rPr>
                <w:rStyle w:val="Hyperlink"/>
                <w:noProof/>
              </w:rPr>
              <w:t>кабинети</w:t>
            </w:r>
            <w:r w:rsidR="00EB329F">
              <w:rPr>
                <w:noProof/>
                <w:webHidden/>
              </w:rPr>
              <w:tab/>
            </w:r>
            <w:r w:rsidR="00EB329F">
              <w:rPr>
                <w:noProof/>
                <w:webHidden/>
              </w:rPr>
              <w:fldChar w:fldCharType="begin"/>
            </w:r>
            <w:r w:rsidR="00EB329F">
              <w:rPr>
                <w:noProof/>
                <w:webHidden/>
              </w:rPr>
              <w:instrText xml:space="preserve"> PAGEREF _Toc27728453 \h </w:instrText>
            </w:r>
            <w:r w:rsidR="00EB329F">
              <w:rPr>
                <w:noProof/>
                <w:webHidden/>
              </w:rPr>
            </w:r>
            <w:r w:rsidR="00EB329F">
              <w:rPr>
                <w:noProof/>
                <w:webHidden/>
              </w:rPr>
              <w:fldChar w:fldCharType="separate"/>
            </w:r>
            <w:r w:rsidR="00EB329F">
              <w:rPr>
                <w:noProof/>
                <w:webHidden/>
              </w:rPr>
              <w:t>25</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54" w:history="1">
            <w:r w:rsidR="00EB329F" w:rsidRPr="00DE4FC1">
              <w:rPr>
                <w:rStyle w:val="Hyperlink"/>
                <w:noProof/>
              </w:rPr>
              <w:t>2.7.</w:t>
            </w:r>
            <w:r w:rsidR="00EB329F">
              <w:rPr>
                <w:rFonts w:asciiTheme="minorHAnsi" w:eastAsiaTheme="minorEastAsia" w:hAnsiTheme="minorHAnsi" w:cstheme="minorBidi"/>
                <w:noProof/>
                <w:lang w:val="sr-Latn-RS" w:eastAsia="sr-Latn-RS"/>
              </w:rPr>
              <w:tab/>
            </w:r>
            <w:r w:rsidR="00EB329F" w:rsidRPr="00DE4FC1">
              <w:rPr>
                <w:rStyle w:val="Hyperlink"/>
                <w:noProof/>
              </w:rPr>
              <w:t>Грејање</w:t>
            </w:r>
            <w:r w:rsidR="00EB329F" w:rsidRPr="00DE4FC1">
              <w:rPr>
                <w:rStyle w:val="Hyperlink"/>
                <w:noProof/>
                <w:spacing w:val="-2"/>
              </w:rPr>
              <w:t xml:space="preserve"> </w:t>
            </w:r>
            <w:r w:rsidR="00EB329F" w:rsidRPr="00DE4FC1">
              <w:rPr>
                <w:rStyle w:val="Hyperlink"/>
                <w:noProof/>
              </w:rPr>
              <w:t>просторија</w:t>
            </w:r>
            <w:r w:rsidR="00EB329F">
              <w:rPr>
                <w:noProof/>
                <w:webHidden/>
              </w:rPr>
              <w:tab/>
            </w:r>
            <w:r w:rsidR="00EB329F">
              <w:rPr>
                <w:noProof/>
                <w:webHidden/>
              </w:rPr>
              <w:fldChar w:fldCharType="begin"/>
            </w:r>
            <w:r w:rsidR="00EB329F">
              <w:rPr>
                <w:noProof/>
                <w:webHidden/>
              </w:rPr>
              <w:instrText xml:space="preserve"> PAGEREF _Toc27728454 \h </w:instrText>
            </w:r>
            <w:r w:rsidR="00EB329F">
              <w:rPr>
                <w:noProof/>
                <w:webHidden/>
              </w:rPr>
            </w:r>
            <w:r w:rsidR="00EB329F">
              <w:rPr>
                <w:noProof/>
                <w:webHidden/>
              </w:rPr>
              <w:fldChar w:fldCharType="separate"/>
            </w:r>
            <w:r w:rsidR="00EB329F">
              <w:rPr>
                <w:noProof/>
                <w:webHidden/>
              </w:rPr>
              <w:t>25</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55" w:history="1">
            <w:r w:rsidR="00EB329F" w:rsidRPr="00DE4FC1">
              <w:rPr>
                <w:rStyle w:val="Hyperlink"/>
                <w:noProof/>
              </w:rPr>
              <w:t>2.8.</w:t>
            </w:r>
            <w:r w:rsidR="00EB329F">
              <w:rPr>
                <w:rFonts w:asciiTheme="minorHAnsi" w:eastAsiaTheme="minorEastAsia" w:hAnsiTheme="minorHAnsi" w:cstheme="minorBidi"/>
                <w:noProof/>
                <w:lang w:val="sr-Latn-RS" w:eastAsia="sr-Latn-RS"/>
              </w:rPr>
              <w:tab/>
            </w:r>
            <w:r w:rsidR="00EB329F" w:rsidRPr="00DE4FC1">
              <w:rPr>
                <w:rStyle w:val="Hyperlink"/>
                <w:noProof/>
              </w:rPr>
              <w:t>Планирани послови у наредном периоду у циљу побољшања рада</w:t>
            </w:r>
            <w:r w:rsidR="00EB329F">
              <w:rPr>
                <w:noProof/>
                <w:webHidden/>
              </w:rPr>
              <w:tab/>
            </w:r>
            <w:r w:rsidR="00EB329F">
              <w:rPr>
                <w:noProof/>
                <w:webHidden/>
              </w:rPr>
              <w:fldChar w:fldCharType="begin"/>
            </w:r>
            <w:r w:rsidR="00EB329F">
              <w:rPr>
                <w:noProof/>
                <w:webHidden/>
              </w:rPr>
              <w:instrText xml:space="preserve"> PAGEREF _Toc27728455 \h </w:instrText>
            </w:r>
            <w:r w:rsidR="00EB329F">
              <w:rPr>
                <w:noProof/>
                <w:webHidden/>
              </w:rPr>
            </w:r>
            <w:r w:rsidR="00EB329F">
              <w:rPr>
                <w:noProof/>
                <w:webHidden/>
              </w:rPr>
              <w:fldChar w:fldCharType="separate"/>
            </w:r>
            <w:r w:rsidR="00EB329F">
              <w:rPr>
                <w:noProof/>
                <w:webHidden/>
              </w:rPr>
              <w:t>25</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56" w:history="1">
            <w:r w:rsidR="00EB329F" w:rsidRPr="00DE4FC1">
              <w:rPr>
                <w:rStyle w:val="Hyperlink"/>
                <w:noProof/>
              </w:rPr>
              <w:t>2.9.</w:t>
            </w:r>
            <w:r w:rsidR="00EB329F">
              <w:rPr>
                <w:rFonts w:asciiTheme="minorHAnsi" w:eastAsiaTheme="minorEastAsia" w:hAnsiTheme="minorHAnsi" w:cstheme="minorBidi"/>
                <w:noProof/>
                <w:lang w:val="sr-Latn-RS" w:eastAsia="sr-Latn-RS"/>
              </w:rPr>
              <w:tab/>
            </w:r>
            <w:r w:rsidR="00EB329F" w:rsidRPr="00DE4FC1">
              <w:rPr>
                <w:rStyle w:val="Hyperlink"/>
                <w:noProof/>
              </w:rPr>
              <w:t>Школска</w:t>
            </w:r>
            <w:r w:rsidR="00EB329F" w:rsidRPr="00DE4FC1">
              <w:rPr>
                <w:rStyle w:val="Hyperlink"/>
                <w:noProof/>
                <w:spacing w:val="-4"/>
              </w:rPr>
              <w:t xml:space="preserve"> </w:t>
            </w:r>
            <w:r w:rsidR="00EB329F" w:rsidRPr="00DE4FC1">
              <w:rPr>
                <w:rStyle w:val="Hyperlink"/>
                <w:noProof/>
              </w:rPr>
              <w:t>библиотека</w:t>
            </w:r>
            <w:r w:rsidR="00EB329F">
              <w:rPr>
                <w:noProof/>
                <w:webHidden/>
              </w:rPr>
              <w:tab/>
            </w:r>
            <w:r w:rsidR="00EB329F">
              <w:rPr>
                <w:noProof/>
                <w:webHidden/>
              </w:rPr>
              <w:fldChar w:fldCharType="begin"/>
            </w:r>
            <w:r w:rsidR="00EB329F">
              <w:rPr>
                <w:noProof/>
                <w:webHidden/>
              </w:rPr>
              <w:instrText xml:space="preserve"> PAGEREF _Toc27728456 \h </w:instrText>
            </w:r>
            <w:r w:rsidR="00EB329F">
              <w:rPr>
                <w:noProof/>
                <w:webHidden/>
              </w:rPr>
            </w:r>
            <w:r w:rsidR="00EB329F">
              <w:rPr>
                <w:noProof/>
                <w:webHidden/>
              </w:rPr>
              <w:fldChar w:fldCharType="separate"/>
            </w:r>
            <w:r w:rsidR="00EB329F">
              <w:rPr>
                <w:noProof/>
                <w:webHidden/>
              </w:rPr>
              <w:t>25</w:t>
            </w:r>
            <w:r w:rsidR="00EB329F">
              <w:rPr>
                <w:noProof/>
                <w:webHidden/>
              </w:rPr>
              <w:fldChar w:fldCharType="end"/>
            </w:r>
          </w:hyperlink>
        </w:p>
        <w:p w:rsidR="00EB329F" w:rsidRDefault="00FA0514">
          <w:pPr>
            <w:pStyle w:val="TOC1"/>
            <w:tabs>
              <w:tab w:val="right" w:leader="dot" w:pos="10390"/>
            </w:tabs>
            <w:rPr>
              <w:rFonts w:asciiTheme="minorHAnsi" w:eastAsiaTheme="minorEastAsia" w:hAnsiTheme="minorHAnsi" w:cstheme="minorBidi"/>
              <w:noProof/>
              <w:lang w:val="sr-Latn-RS" w:eastAsia="sr-Latn-RS"/>
            </w:rPr>
          </w:pPr>
          <w:hyperlink w:anchor="_Toc27728457" w:history="1">
            <w:r w:rsidR="00EB329F" w:rsidRPr="00DE4FC1">
              <w:rPr>
                <w:rStyle w:val="Hyperlink"/>
                <w:noProof/>
              </w:rPr>
              <w:t>III КАДРОВСКИ УСЛОВИ РАДА</w:t>
            </w:r>
            <w:r w:rsidR="00EB329F">
              <w:rPr>
                <w:noProof/>
                <w:webHidden/>
              </w:rPr>
              <w:tab/>
            </w:r>
            <w:r w:rsidR="00EB329F">
              <w:rPr>
                <w:noProof/>
                <w:webHidden/>
              </w:rPr>
              <w:fldChar w:fldCharType="begin"/>
            </w:r>
            <w:r w:rsidR="00EB329F">
              <w:rPr>
                <w:noProof/>
                <w:webHidden/>
              </w:rPr>
              <w:instrText xml:space="preserve"> PAGEREF _Toc27728457 \h </w:instrText>
            </w:r>
            <w:r w:rsidR="00EB329F">
              <w:rPr>
                <w:noProof/>
                <w:webHidden/>
              </w:rPr>
            </w:r>
            <w:r w:rsidR="00EB329F">
              <w:rPr>
                <w:noProof/>
                <w:webHidden/>
              </w:rPr>
              <w:fldChar w:fldCharType="separate"/>
            </w:r>
            <w:r w:rsidR="00EB329F">
              <w:rPr>
                <w:noProof/>
                <w:webHidden/>
              </w:rPr>
              <w:t>26</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458" w:history="1">
            <w:r w:rsidR="00EB329F" w:rsidRPr="00DE4FC1">
              <w:rPr>
                <w:rStyle w:val="Hyperlink"/>
                <w:noProof/>
              </w:rPr>
              <w:t>3.1. Класификациона структура кадра</w:t>
            </w:r>
            <w:r w:rsidR="00EB329F">
              <w:rPr>
                <w:noProof/>
                <w:webHidden/>
              </w:rPr>
              <w:tab/>
            </w:r>
            <w:r w:rsidR="00EB329F">
              <w:rPr>
                <w:noProof/>
                <w:webHidden/>
              </w:rPr>
              <w:fldChar w:fldCharType="begin"/>
            </w:r>
            <w:r w:rsidR="00EB329F">
              <w:rPr>
                <w:noProof/>
                <w:webHidden/>
              </w:rPr>
              <w:instrText xml:space="preserve"> PAGEREF _Toc27728458 \h </w:instrText>
            </w:r>
            <w:r w:rsidR="00EB329F">
              <w:rPr>
                <w:noProof/>
                <w:webHidden/>
              </w:rPr>
            </w:r>
            <w:r w:rsidR="00EB329F">
              <w:rPr>
                <w:noProof/>
                <w:webHidden/>
              </w:rPr>
              <w:fldChar w:fldCharType="separate"/>
            </w:r>
            <w:r w:rsidR="00EB329F">
              <w:rPr>
                <w:noProof/>
                <w:webHidden/>
              </w:rPr>
              <w:t>26</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459" w:history="1">
            <w:r w:rsidR="00EB329F" w:rsidRPr="00DE4FC1">
              <w:rPr>
                <w:rStyle w:val="Hyperlink"/>
                <w:noProof/>
              </w:rPr>
              <w:t>3.2. Друштвена средина</w:t>
            </w:r>
            <w:r w:rsidR="00EB329F">
              <w:rPr>
                <w:noProof/>
                <w:webHidden/>
              </w:rPr>
              <w:tab/>
            </w:r>
            <w:r w:rsidR="00EB329F">
              <w:rPr>
                <w:noProof/>
                <w:webHidden/>
              </w:rPr>
              <w:fldChar w:fldCharType="begin"/>
            </w:r>
            <w:r w:rsidR="00EB329F">
              <w:rPr>
                <w:noProof/>
                <w:webHidden/>
              </w:rPr>
              <w:instrText xml:space="preserve"> PAGEREF _Toc27728459 \h </w:instrText>
            </w:r>
            <w:r w:rsidR="00EB329F">
              <w:rPr>
                <w:noProof/>
                <w:webHidden/>
              </w:rPr>
            </w:r>
            <w:r w:rsidR="00EB329F">
              <w:rPr>
                <w:noProof/>
                <w:webHidden/>
              </w:rPr>
              <w:fldChar w:fldCharType="separate"/>
            </w:r>
            <w:r w:rsidR="00EB329F">
              <w:rPr>
                <w:noProof/>
                <w:webHidden/>
              </w:rPr>
              <w:t>26</w:t>
            </w:r>
            <w:r w:rsidR="00EB329F">
              <w:rPr>
                <w:noProof/>
                <w:webHidden/>
              </w:rPr>
              <w:fldChar w:fldCharType="end"/>
            </w:r>
          </w:hyperlink>
        </w:p>
        <w:p w:rsidR="00EB329F" w:rsidRDefault="00FA0514">
          <w:pPr>
            <w:pStyle w:val="TOC1"/>
            <w:tabs>
              <w:tab w:val="right" w:leader="dot" w:pos="10390"/>
            </w:tabs>
            <w:rPr>
              <w:rFonts w:asciiTheme="minorHAnsi" w:eastAsiaTheme="minorEastAsia" w:hAnsiTheme="minorHAnsi" w:cstheme="minorBidi"/>
              <w:noProof/>
              <w:lang w:val="sr-Latn-RS" w:eastAsia="sr-Latn-RS"/>
            </w:rPr>
          </w:pPr>
          <w:hyperlink w:anchor="_Toc27728460" w:history="1">
            <w:r w:rsidR="00EB329F" w:rsidRPr="00DE4FC1">
              <w:rPr>
                <w:rStyle w:val="Hyperlink"/>
                <w:noProof/>
              </w:rPr>
              <w:t>IV ОРГАНИЗАЦИЈА ВАСПИТНО-ОБРАЗОВНОГ РАДА</w:t>
            </w:r>
            <w:r w:rsidR="00EB329F">
              <w:rPr>
                <w:noProof/>
                <w:webHidden/>
              </w:rPr>
              <w:tab/>
            </w:r>
            <w:r w:rsidR="00EB329F">
              <w:rPr>
                <w:noProof/>
                <w:webHidden/>
              </w:rPr>
              <w:fldChar w:fldCharType="begin"/>
            </w:r>
            <w:r w:rsidR="00EB329F">
              <w:rPr>
                <w:noProof/>
                <w:webHidden/>
              </w:rPr>
              <w:instrText xml:space="preserve"> PAGEREF _Toc27728460 \h </w:instrText>
            </w:r>
            <w:r w:rsidR="00EB329F">
              <w:rPr>
                <w:noProof/>
                <w:webHidden/>
              </w:rPr>
            </w:r>
            <w:r w:rsidR="00EB329F">
              <w:rPr>
                <w:noProof/>
                <w:webHidden/>
              </w:rPr>
              <w:fldChar w:fldCharType="separate"/>
            </w:r>
            <w:r w:rsidR="00EB329F">
              <w:rPr>
                <w:noProof/>
                <w:webHidden/>
              </w:rPr>
              <w:t>27</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61" w:history="1">
            <w:r w:rsidR="00EB329F" w:rsidRPr="00DE4FC1">
              <w:rPr>
                <w:rStyle w:val="Hyperlink"/>
                <w:noProof/>
              </w:rPr>
              <w:t>4.1.</w:t>
            </w:r>
            <w:r w:rsidR="00EB329F">
              <w:rPr>
                <w:rFonts w:asciiTheme="minorHAnsi" w:eastAsiaTheme="minorEastAsia" w:hAnsiTheme="minorHAnsi" w:cstheme="minorBidi"/>
                <w:noProof/>
                <w:lang w:val="sr-Latn-RS" w:eastAsia="sr-Latn-RS"/>
              </w:rPr>
              <w:tab/>
            </w:r>
            <w:r w:rsidR="00EB329F" w:rsidRPr="00DE4FC1">
              <w:rPr>
                <w:rStyle w:val="Hyperlink"/>
                <w:noProof/>
              </w:rPr>
              <w:t>Правилник о календару образовно-васпитног рада средњих</w:t>
            </w:r>
            <w:r w:rsidR="00EB329F" w:rsidRPr="00DE4FC1">
              <w:rPr>
                <w:rStyle w:val="Hyperlink"/>
                <w:noProof/>
                <w:spacing w:val="-6"/>
              </w:rPr>
              <w:t xml:space="preserve"> </w:t>
            </w:r>
            <w:r w:rsidR="00EB329F" w:rsidRPr="00DE4FC1">
              <w:rPr>
                <w:rStyle w:val="Hyperlink"/>
                <w:noProof/>
              </w:rPr>
              <w:t>школа</w:t>
            </w:r>
            <w:r w:rsidR="00EB329F">
              <w:rPr>
                <w:noProof/>
                <w:webHidden/>
              </w:rPr>
              <w:tab/>
            </w:r>
            <w:r w:rsidR="00EB329F">
              <w:rPr>
                <w:noProof/>
                <w:webHidden/>
              </w:rPr>
              <w:fldChar w:fldCharType="begin"/>
            </w:r>
            <w:r w:rsidR="00EB329F">
              <w:rPr>
                <w:noProof/>
                <w:webHidden/>
              </w:rPr>
              <w:instrText xml:space="preserve"> PAGEREF _Toc27728461 \h </w:instrText>
            </w:r>
            <w:r w:rsidR="00EB329F">
              <w:rPr>
                <w:noProof/>
                <w:webHidden/>
              </w:rPr>
            </w:r>
            <w:r w:rsidR="00EB329F">
              <w:rPr>
                <w:noProof/>
                <w:webHidden/>
              </w:rPr>
              <w:fldChar w:fldCharType="separate"/>
            </w:r>
            <w:r w:rsidR="00EB329F">
              <w:rPr>
                <w:noProof/>
                <w:webHidden/>
              </w:rPr>
              <w:t>27</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62" w:history="1">
            <w:r w:rsidR="00EB329F" w:rsidRPr="00DE4FC1">
              <w:rPr>
                <w:rStyle w:val="Hyperlink"/>
                <w:noProof/>
              </w:rPr>
              <w:t>4.2.</w:t>
            </w:r>
            <w:r w:rsidR="00EB329F">
              <w:rPr>
                <w:rFonts w:asciiTheme="minorHAnsi" w:eastAsiaTheme="minorEastAsia" w:hAnsiTheme="minorHAnsi" w:cstheme="minorBidi"/>
                <w:noProof/>
                <w:lang w:val="sr-Latn-RS" w:eastAsia="sr-Latn-RS"/>
              </w:rPr>
              <w:tab/>
            </w:r>
            <w:r w:rsidR="00EB329F" w:rsidRPr="00DE4FC1">
              <w:rPr>
                <w:rStyle w:val="Hyperlink"/>
                <w:noProof/>
              </w:rPr>
              <w:t>Списак уџбеника и</w:t>
            </w:r>
            <w:r w:rsidR="00EB329F" w:rsidRPr="00DE4FC1">
              <w:rPr>
                <w:rStyle w:val="Hyperlink"/>
                <w:noProof/>
                <w:spacing w:val="-3"/>
              </w:rPr>
              <w:t xml:space="preserve"> </w:t>
            </w:r>
            <w:r w:rsidR="00EB329F" w:rsidRPr="00DE4FC1">
              <w:rPr>
                <w:rStyle w:val="Hyperlink"/>
                <w:noProof/>
              </w:rPr>
              <w:t>приручника</w:t>
            </w:r>
            <w:r w:rsidR="00EB329F">
              <w:rPr>
                <w:noProof/>
                <w:webHidden/>
              </w:rPr>
              <w:tab/>
            </w:r>
            <w:r w:rsidR="00EB329F">
              <w:rPr>
                <w:noProof/>
                <w:webHidden/>
              </w:rPr>
              <w:fldChar w:fldCharType="begin"/>
            </w:r>
            <w:r w:rsidR="00EB329F">
              <w:rPr>
                <w:noProof/>
                <w:webHidden/>
              </w:rPr>
              <w:instrText xml:space="preserve"> PAGEREF _Toc27728462 \h </w:instrText>
            </w:r>
            <w:r w:rsidR="00EB329F">
              <w:rPr>
                <w:noProof/>
                <w:webHidden/>
              </w:rPr>
            </w:r>
            <w:r w:rsidR="00EB329F">
              <w:rPr>
                <w:noProof/>
                <w:webHidden/>
              </w:rPr>
              <w:fldChar w:fldCharType="separate"/>
            </w:r>
            <w:r w:rsidR="00EB329F">
              <w:rPr>
                <w:noProof/>
                <w:webHidden/>
              </w:rPr>
              <w:t>31</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63" w:history="1">
            <w:r w:rsidR="00EB329F" w:rsidRPr="00DE4FC1">
              <w:rPr>
                <w:rStyle w:val="Hyperlink"/>
                <w:noProof/>
              </w:rPr>
              <w:t>4.3.</w:t>
            </w:r>
            <w:r w:rsidR="00EB329F">
              <w:rPr>
                <w:rFonts w:asciiTheme="minorHAnsi" w:eastAsiaTheme="minorEastAsia" w:hAnsiTheme="minorHAnsi" w:cstheme="minorBidi"/>
                <w:noProof/>
                <w:lang w:val="sr-Latn-RS" w:eastAsia="sr-Latn-RS"/>
              </w:rPr>
              <w:tab/>
            </w:r>
            <w:r w:rsidR="00EB329F" w:rsidRPr="00DE4FC1">
              <w:rPr>
                <w:rStyle w:val="Hyperlink"/>
                <w:noProof/>
              </w:rPr>
              <w:t>Табеларни преглед бројног стања</w:t>
            </w:r>
            <w:r w:rsidR="00EB329F" w:rsidRPr="00DE4FC1">
              <w:rPr>
                <w:rStyle w:val="Hyperlink"/>
                <w:noProof/>
                <w:spacing w:val="-4"/>
              </w:rPr>
              <w:t xml:space="preserve"> </w:t>
            </w:r>
            <w:r w:rsidR="00EB329F" w:rsidRPr="00DE4FC1">
              <w:rPr>
                <w:rStyle w:val="Hyperlink"/>
                <w:noProof/>
              </w:rPr>
              <w:t>ученика</w:t>
            </w:r>
            <w:r w:rsidR="00EB329F">
              <w:rPr>
                <w:noProof/>
                <w:webHidden/>
              </w:rPr>
              <w:tab/>
            </w:r>
            <w:r w:rsidR="00EB329F">
              <w:rPr>
                <w:noProof/>
                <w:webHidden/>
              </w:rPr>
              <w:fldChar w:fldCharType="begin"/>
            </w:r>
            <w:r w:rsidR="00EB329F">
              <w:rPr>
                <w:noProof/>
                <w:webHidden/>
              </w:rPr>
              <w:instrText xml:space="preserve"> PAGEREF _Toc27728463 \h </w:instrText>
            </w:r>
            <w:r w:rsidR="00EB329F">
              <w:rPr>
                <w:noProof/>
                <w:webHidden/>
              </w:rPr>
            </w:r>
            <w:r w:rsidR="00EB329F">
              <w:rPr>
                <w:noProof/>
                <w:webHidden/>
              </w:rPr>
              <w:fldChar w:fldCharType="separate"/>
            </w:r>
            <w:r w:rsidR="00EB329F">
              <w:rPr>
                <w:noProof/>
                <w:webHidden/>
              </w:rPr>
              <w:t>37</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64" w:history="1">
            <w:r w:rsidR="00EB329F" w:rsidRPr="00DE4FC1">
              <w:rPr>
                <w:rStyle w:val="Hyperlink"/>
                <w:noProof/>
              </w:rPr>
              <w:t>4.4.</w:t>
            </w:r>
            <w:r w:rsidR="00EB329F">
              <w:rPr>
                <w:rFonts w:asciiTheme="minorHAnsi" w:eastAsiaTheme="minorEastAsia" w:hAnsiTheme="minorHAnsi" w:cstheme="minorBidi"/>
                <w:noProof/>
                <w:lang w:val="sr-Latn-RS" w:eastAsia="sr-Latn-RS"/>
              </w:rPr>
              <w:tab/>
            </w:r>
            <w:r w:rsidR="00EB329F" w:rsidRPr="00DE4FC1">
              <w:rPr>
                <w:rStyle w:val="Hyperlink"/>
                <w:noProof/>
              </w:rPr>
              <w:t>Подела часова по стручним</w:t>
            </w:r>
            <w:r w:rsidR="00EB329F" w:rsidRPr="00DE4FC1">
              <w:rPr>
                <w:rStyle w:val="Hyperlink"/>
                <w:noProof/>
                <w:spacing w:val="-18"/>
              </w:rPr>
              <w:t xml:space="preserve"> </w:t>
            </w:r>
            <w:r w:rsidR="00EB329F" w:rsidRPr="00DE4FC1">
              <w:rPr>
                <w:rStyle w:val="Hyperlink"/>
                <w:noProof/>
              </w:rPr>
              <w:t>већима</w:t>
            </w:r>
            <w:r w:rsidR="00EB329F">
              <w:rPr>
                <w:noProof/>
                <w:webHidden/>
              </w:rPr>
              <w:tab/>
            </w:r>
            <w:r w:rsidR="00EB329F">
              <w:rPr>
                <w:noProof/>
                <w:webHidden/>
              </w:rPr>
              <w:fldChar w:fldCharType="begin"/>
            </w:r>
            <w:r w:rsidR="00EB329F">
              <w:rPr>
                <w:noProof/>
                <w:webHidden/>
              </w:rPr>
              <w:instrText xml:space="preserve"> PAGEREF _Toc27728464 \h </w:instrText>
            </w:r>
            <w:r w:rsidR="00EB329F">
              <w:rPr>
                <w:noProof/>
                <w:webHidden/>
              </w:rPr>
            </w:r>
            <w:r w:rsidR="00EB329F">
              <w:rPr>
                <w:noProof/>
                <w:webHidden/>
              </w:rPr>
              <w:fldChar w:fldCharType="separate"/>
            </w:r>
            <w:r w:rsidR="00EB329F">
              <w:rPr>
                <w:noProof/>
                <w:webHidden/>
              </w:rPr>
              <w:t>38</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65" w:history="1">
            <w:r w:rsidR="00EB329F" w:rsidRPr="00DE4FC1">
              <w:rPr>
                <w:rStyle w:val="Hyperlink"/>
                <w:noProof/>
              </w:rPr>
              <w:t>4.5.</w:t>
            </w:r>
            <w:r w:rsidR="00EB329F">
              <w:rPr>
                <w:rFonts w:asciiTheme="minorHAnsi" w:eastAsiaTheme="minorEastAsia" w:hAnsiTheme="minorHAnsi" w:cstheme="minorBidi"/>
                <w:noProof/>
                <w:lang w:val="sr-Latn-RS" w:eastAsia="sr-Latn-RS"/>
              </w:rPr>
              <w:tab/>
            </w:r>
            <w:r w:rsidR="00EB329F" w:rsidRPr="00DE4FC1">
              <w:rPr>
                <w:rStyle w:val="Hyperlink"/>
                <w:noProof/>
              </w:rPr>
              <w:t>Разредне</w:t>
            </w:r>
            <w:r w:rsidR="00EB329F" w:rsidRPr="00DE4FC1">
              <w:rPr>
                <w:rStyle w:val="Hyperlink"/>
                <w:noProof/>
                <w:spacing w:val="-1"/>
              </w:rPr>
              <w:t xml:space="preserve"> </w:t>
            </w:r>
            <w:r w:rsidR="00EB329F" w:rsidRPr="00DE4FC1">
              <w:rPr>
                <w:rStyle w:val="Hyperlink"/>
                <w:noProof/>
              </w:rPr>
              <w:t>старешине</w:t>
            </w:r>
            <w:r w:rsidR="00EB329F">
              <w:rPr>
                <w:noProof/>
                <w:webHidden/>
              </w:rPr>
              <w:tab/>
            </w:r>
            <w:r w:rsidR="00EB329F">
              <w:rPr>
                <w:noProof/>
                <w:webHidden/>
              </w:rPr>
              <w:fldChar w:fldCharType="begin"/>
            </w:r>
            <w:r w:rsidR="00EB329F">
              <w:rPr>
                <w:noProof/>
                <w:webHidden/>
              </w:rPr>
              <w:instrText xml:space="preserve"> PAGEREF _Toc27728465 \h </w:instrText>
            </w:r>
            <w:r w:rsidR="00EB329F">
              <w:rPr>
                <w:noProof/>
                <w:webHidden/>
              </w:rPr>
            </w:r>
            <w:r w:rsidR="00EB329F">
              <w:rPr>
                <w:noProof/>
                <w:webHidden/>
              </w:rPr>
              <w:fldChar w:fldCharType="separate"/>
            </w:r>
            <w:r w:rsidR="00EB329F">
              <w:rPr>
                <w:noProof/>
                <w:webHidden/>
              </w:rPr>
              <w:t>48</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66" w:history="1">
            <w:r w:rsidR="00EB329F" w:rsidRPr="00DE4FC1">
              <w:rPr>
                <w:rStyle w:val="Hyperlink"/>
                <w:noProof/>
              </w:rPr>
              <w:t>4.6.</w:t>
            </w:r>
            <w:r w:rsidR="00EB329F">
              <w:rPr>
                <w:rFonts w:asciiTheme="minorHAnsi" w:eastAsiaTheme="minorEastAsia" w:hAnsiTheme="minorHAnsi" w:cstheme="minorBidi"/>
                <w:noProof/>
                <w:lang w:val="sr-Latn-RS" w:eastAsia="sr-Latn-RS"/>
              </w:rPr>
              <w:tab/>
            </w:r>
            <w:r w:rsidR="00EB329F" w:rsidRPr="00DE4FC1">
              <w:rPr>
                <w:rStyle w:val="Hyperlink"/>
                <w:noProof/>
              </w:rPr>
              <w:t>Стручни</w:t>
            </w:r>
            <w:r w:rsidR="00EB329F" w:rsidRPr="00DE4FC1">
              <w:rPr>
                <w:rStyle w:val="Hyperlink"/>
                <w:noProof/>
                <w:spacing w:val="-2"/>
              </w:rPr>
              <w:t xml:space="preserve"> </w:t>
            </w:r>
            <w:r w:rsidR="00EB329F" w:rsidRPr="00DE4FC1">
              <w:rPr>
                <w:rStyle w:val="Hyperlink"/>
                <w:noProof/>
              </w:rPr>
              <w:t>органи</w:t>
            </w:r>
            <w:r w:rsidR="00EB329F">
              <w:rPr>
                <w:noProof/>
                <w:webHidden/>
              </w:rPr>
              <w:tab/>
            </w:r>
            <w:r w:rsidR="00EB329F">
              <w:rPr>
                <w:noProof/>
                <w:webHidden/>
              </w:rPr>
              <w:fldChar w:fldCharType="begin"/>
            </w:r>
            <w:r w:rsidR="00EB329F">
              <w:rPr>
                <w:noProof/>
                <w:webHidden/>
              </w:rPr>
              <w:instrText xml:space="preserve"> PAGEREF _Toc27728466 \h </w:instrText>
            </w:r>
            <w:r w:rsidR="00EB329F">
              <w:rPr>
                <w:noProof/>
                <w:webHidden/>
              </w:rPr>
            </w:r>
            <w:r w:rsidR="00EB329F">
              <w:rPr>
                <w:noProof/>
                <w:webHidden/>
              </w:rPr>
              <w:fldChar w:fldCharType="separate"/>
            </w:r>
            <w:r w:rsidR="00EB329F">
              <w:rPr>
                <w:noProof/>
                <w:webHidden/>
              </w:rPr>
              <w:t>49</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67" w:history="1">
            <w:r w:rsidR="00EB329F" w:rsidRPr="00DE4FC1">
              <w:rPr>
                <w:rStyle w:val="Hyperlink"/>
                <w:noProof/>
              </w:rPr>
              <w:t>4.7.</w:t>
            </w:r>
            <w:r w:rsidR="00EB329F">
              <w:rPr>
                <w:rFonts w:asciiTheme="minorHAnsi" w:eastAsiaTheme="minorEastAsia" w:hAnsiTheme="minorHAnsi" w:cstheme="minorBidi"/>
                <w:noProof/>
                <w:lang w:val="sr-Latn-RS" w:eastAsia="sr-Latn-RS"/>
              </w:rPr>
              <w:tab/>
            </w:r>
            <w:r w:rsidR="00EB329F" w:rsidRPr="00DE4FC1">
              <w:rPr>
                <w:rStyle w:val="Hyperlink"/>
                <w:noProof/>
              </w:rPr>
              <w:t>Преглед недељног задужења</w:t>
            </w:r>
            <w:r w:rsidR="00EB329F" w:rsidRPr="00DE4FC1">
              <w:rPr>
                <w:rStyle w:val="Hyperlink"/>
                <w:noProof/>
                <w:spacing w:val="-3"/>
              </w:rPr>
              <w:t xml:space="preserve"> </w:t>
            </w:r>
            <w:r w:rsidR="00EB329F" w:rsidRPr="00DE4FC1">
              <w:rPr>
                <w:rStyle w:val="Hyperlink"/>
                <w:noProof/>
              </w:rPr>
              <w:t>наставника</w:t>
            </w:r>
            <w:r w:rsidR="00EB329F">
              <w:rPr>
                <w:noProof/>
                <w:webHidden/>
              </w:rPr>
              <w:tab/>
            </w:r>
            <w:r w:rsidR="00EB329F">
              <w:rPr>
                <w:noProof/>
                <w:webHidden/>
              </w:rPr>
              <w:fldChar w:fldCharType="begin"/>
            </w:r>
            <w:r w:rsidR="00EB329F">
              <w:rPr>
                <w:noProof/>
                <w:webHidden/>
              </w:rPr>
              <w:instrText xml:space="preserve"> PAGEREF _Toc27728467 \h </w:instrText>
            </w:r>
            <w:r w:rsidR="00EB329F">
              <w:rPr>
                <w:noProof/>
                <w:webHidden/>
              </w:rPr>
            </w:r>
            <w:r w:rsidR="00EB329F">
              <w:rPr>
                <w:noProof/>
                <w:webHidden/>
              </w:rPr>
              <w:fldChar w:fldCharType="separate"/>
            </w:r>
            <w:r w:rsidR="00EB329F">
              <w:rPr>
                <w:noProof/>
                <w:webHidden/>
              </w:rPr>
              <w:t>50</w:t>
            </w:r>
            <w:r w:rsidR="00EB329F">
              <w:rPr>
                <w:noProof/>
                <w:webHidden/>
              </w:rPr>
              <w:fldChar w:fldCharType="end"/>
            </w:r>
          </w:hyperlink>
        </w:p>
        <w:p w:rsidR="00EB329F" w:rsidRDefault="00FA0514">
          <w:pPr>
            <w:pStyle w:val="TOC2"/>
            <w:tabs>
              <w:tab w:val="left" w:pos="1100"/>
              <w:tab w:val="right" w:leader="dot" w:pos="10390"/>
            </w:tabs>
            <w:rPr>
              <w:rFonts w:asciiTheme="minorHAnsi" w:eastAsiaTheme="minorEastAsia" w:hAnsiTheme="minorHAnsi" w:cstheme="minorBidi"/>
              <w:noProof/>
              <w:lang w:val="sr-Latn-RS" w:eastAsia="sr-Latn-RS"/>
            </w:rPr>
          </w:pPr>
          <w:hyperlink w:anchor="_Toc27728468" w:history="1">
            <w:r w:rsidR="00EB329F" w:rsidRPr="00DE4FC1">
              <w:rPr>
                <w:rStyle w:val="Hyperlink"/>
                <w:noProof/>
              </w:rPr>
              <w:t>4.8</w:t>
            </w:r>
            <w:r w:rsidR="00EB329F">
              <w:rPr>
                <w:rFonts w:asciiTheme="minorHAnsi" w:eastAsiaTheme="minorEastAsia" w:hAnsiTheme="minorHAnsi" w:cstheme="minorBidi"/>
                <w:noProof/>
                <w:lang w:val="sr-Latn-RS" w:eastAsia="sr-Latn-RS"/>
              </w:rPr>
              <w:tab/>
            </w:r>
            <w:r w:rsidR="00EB329F" w:rsidRPr="00DE4FC1">
              <w:rPr>
                <w:rStyle w:val="Hyperlink"/>
                <w:noProof/>
              </w:rPr>
              <w:t>Стручни</w:t>
            </w:r>
            <w:r w:rsidR="00EB329F" w:rsidRPr="00DE4FC1">
              <w:rPr>
                <w:rStyle w:val="Hyperlink"/>
                <w:noProof/>
                <w:spacing w:val="-2"/>
              </w:rPr>
              <w:t xml:space="preserve"> </w:t>
            </w:r>
            <w:r w:rsidR="00EB329F" w:rsidRPr="00DE4FC1">
              <w:rPr>
                <w:rStyle w:val="Hyperlink"/>
                <w:noProof/>
              </w:rPr>
              <w:t>сарадници</w:t>
            </w:r>
            <w:r w:rsidR="00EB329F">
              <w:rPr>
                <w:noProof/>
                <w:webHidden/>
              </w:rPr>
              <w:tab/>
            </w:r>
            <w:r w:rsidR="00EB329F">
              <w:rPr>
                <w:noProof/>
                <w:webHidden/>
              </w:rPr>
              <w:fldChar w:fldCharType="begin"/>
            </w:r>
            <w:r w:rsidR="00EB329F">
              <w:rPr>
                <w:noProof/>
                <w:webHidden/>
              </w:rPr>
              <w:instrText xml:space="preserve"> PAGEREF _Toc27728468 \h </w:instrText>
            </w:r>
            <w:r w:rsidR="00EB329F">
              <w:rPr>
                <w:noProof/>
                <w:webHidden/>
              </w:rPr>
            </w:r>
            <w:r w:rsidR="00EB329F">
              <w:rPr>
                <w:noProof/>
                <w:webHidden/>
              </w:rPr>
              <w:fldChar w:fldCharType="separate"/>
            </w:r>
            <w:r w:rsidR="00EB329F">
              <w:rPr>
                <w:noProof/>
                <w:webHidden/>
              </w:rPr>
              <w:t>63</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69" w:history="1">
            <w:r w:rsidR="00EB329F" w:rsidRPr="00DE4FC1">
              <w:rPr>
                <w:rStyle w:val="Hyperlink"/>
                <w:i/>
                <w:noProof/>
              </w:rPr>
              <w:t>4.9.</w:t>
            </w:r>
            <w:r w:rsidR="00EB329F">
              <w:rPr>
                <w:rFonts w:asciiTheme="minorHAnsi" w:eastAsiaTheme="minorEastAsia" w:hAnsiTheme="minorHAnsi" w:cstheme="minorBidi"/>
                <w:noProof/>
                <w:lang w:val="sr-Latn-RS" w:eastAsia="sr-Latn-RS"/>
              </w:rPr>
              <w:tab/>
            </w:r>
            <w:r w:rsidR="00EB329F" w:rsidRPr="00DE4FC1">
              <w:rPr>
                <w:rStyle w:val="Hyperlink"/>
                <w:noProof/>
              </w:rPr>
              <w:t>Распоред</w:t>
            </w:r>
            <w:r w:rsidR="00EB329F" w:rsidRPr="00DE4FC1">
              <w:rPr>
                <w:rStyle w:val="Hyperlink"/>
                <w:noProof/>
                <w:spacing w:val="-2"/>
              </w:rPr>
              <w:t xml:space="preserve"> </w:t>
            </w:r>
            <w:r w:rsidR="00EB329F" w:rsidRPr="00DE4FC1">
              <w:rPr>
                <w:rStyle w:val="Hyperlink"/>
                <w:noProof/>
              </w:rPr>
              <w:t>часова</w:t>
            </w:r>
            <w:r w:rsidR="00EB329F">
              <w:rPr>
                <w:noProof/>
                <w:webHidden/>
              </w:rPr>
              <w:tab/>
            </w:r>
            <w:r w:rsidR="00EB329F">
              <w:rPr>
                <w:noProof/>
                <w:webHidden/>
              </w:rPr>
              <w:fldChar w:fldCharType="begin"/>
            </w:r>
            <w:r w:rsidR="00EB329F">
              <w:rPr>
                <w:noProof/>
                <w:webHidden/>
              </w:rPr>
              <w:instrText xml:space="preserve"> PAGEREF _Toc27728469 \h </w:instrText>
            </w:r>
            <w:r w:rsidR="00EB329F">
              <w:rPr>
                <w:noProof/>
                <w:webHidden/>
              </w:rPr>
            </w:r>
            <w:r w:rsidR="00EB329F">
              <w:rPr>
                <w:noProof/>
                <w:webHidden/>
              </w:rPr>
              <w:fldChar w:fldCharType="separate"/>
            </w:r>
            <w:r w:rsidR="00EB329F">
              <w:rPr>
                <w:noProof/>
                <w:webHidden/>
              </w:rPr>
              <w:t>63</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70" w:history="1">
            <w:r w:rsidR="00EB329F" w:rsidRPr="00DE4FC1">
              <w:rPr>
                <w:rStyle w:val="Hyperlink"/>
                <w:i/>
                <w:noProof/>
              </w:rPr>
              <w:t>4.10.</w:t>
            </w:r>
            <w:r w:rsidR="00EB329F">
              <w:rPr>
                <w:rFonts w:asciiTheme="minorHAnsi" w:eastAsiaTheme="minorEastAsia" w:hAnsiTheme="minorHAnsi" w:cstheme="minorBidi"/>
                <w:noProof/>
                <w:lang w:val="sr-Latn-RS" w:eastAsia="sr-Latn-RS"/>
              </w:rPr>
              <w:tab/>
            </w:r>
            <w:r w:rsidR="00EB329F" w:rsidRPr="00DE4FC1">
              <w:rPr>
                <w:rStyle w:val="Hyperlink"/>
                <w:noProof/>
              </w:rPr>
              <w:t>План образовно-васпитног рада - годишњи фонд</w:t>
            </w:r>
            <w:r w:rsidR="00EB329F" w:rsidRPr="00DE4FC1">
              <w:rPr>
                <w:rStyle w:val="Hyperlink"/>
                <w:noProof/>
                <w:spacing w:val="-9"/>
              </w:rPr>
              <w:t xml:space="preserve"> </w:t>
            </w:r>
            <w:r w:rsidR="00EB329F" w:rsidRPr="00DE4FC1">
              <w:rPr>
                <w:rStyle w:val="Hyperlink"/>
                <w:noProof/>
              </w:rPr>
              <w:t>часова</w:t>
            </w:r>
            <w:r w:rsidR="00EB329F">
              <w:rPr>
                <w:noProof/>
                <w:webHidden/>
              </w:rPr>
              <w:tab/>
            </w:r>
            <w:r w:rsidR="00EB329F">
              <w:rPr>
                <w:noProof/>
                <w:webHidden/>
              </w:rPr>
              <w:fldChar w:fldCharType="begin"/>
            </w:r>
            <w:r w:rsidR="00EB329F">
              <w:rPr>
                <w:noProof/>
                <w:webHidden/>
              </w:rPr>
              <w:instrText xml:space="preserve"> PAGEREF _Toc27728470 \h </w:instrText>
            </w:r>
            <w:r w:rsidR="00EB329F">
              <w:rPr>
                <w:noProof/>
                <w:webHidden/>
              </w:rPr>
            </w:r>
            <w:r w:rsidR="00EB329F">
              <w:rPr>
                <w:noProof/>
                <w:webHidden/>
              </w:rPr>
              <w:fldChar w:fldCharType="separate"/>
            </w:r>
            <w:r w:rsidR="00EB329F">
              <w:rPr>
                <w:noProof/>
                <w:webHidden/>
              </w:rPr>
              <w:t>64</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71" w:history="1">
            <w:r w:rsidR="00EB329F" w:rsidRPr="00DE4FC1">
              <w:rPr>
                <w:rStyle w:val="Hyperlink"/>
                <w:i/>
                <w:noProof/>
              </w:rPr>
              <w:t>4.11.</w:t>
            </w:r>
            <w:r w:rsidR="00EB329F">
              <w:rPr>
                <w:rFonts w:asciiTheme="minorHAnsi" w:eastAsiaTheme="minorEastAsia" w:hAnsiTheme="minorHAnsi" w:cstheme="minorBidi"/>
                <w:noProof/>
                <w:lang w:val="sr-Latn-RS" w:eastAsia="sr-Latn-RS"/>
              </w:rPr>
              <w:tab/>
            </w:r>
            <w:r w:rsidR="00EB329F" w:rsidRPr="00DE4FC1">
              <w:rPr>
                <w:rStyle w:val="Hyperlink"/>
                <w:noProof/>
              </w:rPr>
              <w:t>План спортских и културних</w:t>
            </w:r>
            <w:r w:rsidR="00EB329F" w:rsidRPr="00DE4FC1">
              <w:rPr>
                <w:rStyle w:val="Hyperlink"/>
                <w:noProof/>
                <w:spacing w:val="-2"/>
              </w:rPr>
              <w:t xml:space="preserve"> </w:t>
            </w:r>
            <w:r w:rsidR="00EB329F" w:rsidRPr="00DE4FC1">
              <w:rPr>
                <w:rStyle w:val="Hyperlink"/>
                <w:noProof/>
              </w:rPr>
              <w:t>активности</w:t>
            </w:r>
            <w:r w:rsidR="00EB329F">
              <w:rPr>
                <w:noProof/>
                <w:webHidden/>
              </w:rPr>
              <w:tab/>
            </w:r>
            <w:r w:rsidR="00EB329F">
              <w:rPr>
                <w:noProof/>
                <w:webHidden/>
              </w:rPr>
              <w:fldChar w:fldCharType="begin"/>
            </w:r>
            <w:r w:rsidR="00EB329F">
              <w:rPr>
                <w:noProof/>
                <w:webHidden/>
              </w:rPr>
              <w:instrText xml:space="preserve"> PAGEREF _Toc27728471 \h </w:instrText>
            </w:r>
            <w:r w:rsidR="00EB329F">
              <w:rPr>
                <w:noProof/>
                <w:webHidden/>
              </w:rPr>
            </w:r>
            <w:r w:rsidR="00EB329F">
              <w:rPr>
                <w:noProof/>
                <w:webHidden/>
              </w:rPr>
              <w:fldChar w:fldCharType="separate"/>
            </w:r>
            <w:r w:rsidR="00EB329F">
              <w:rPr>
                <w:noProof/>
                <w:webHidden/>
              </w:rPr>
              <w:t>66</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72" w:history="1">
            <w:r w:rsidR="00EB329F" w:rsidRPr="00DE4FC1">
              <w:rPr>
                <w:rStyle w:val="Hyperlink"/>
                <w:i/>
                <w:noProof/>
              </w:rPr>
              <w:t>4.12.</w:t>
            </w:r>
            <w:r w:rsidR="00EB329F">
              <w:rPr>
                <w:rFonts w:asciiTheme="minorHAnsi" w:eastAsiaTheme="minorEastAsia" w:hAnsiTheme="minorHAnsi" w:cstheme="minorBidi"/>
                <w:noProof/>
                <w:lang w:val="sr-Latn-RS" w:eastAsia="sr-Latn-RS"/>
              </w:rPr>
              <w:tab/>
            </w:r>
            <w:r w:rsidR="00EB329F" w:rsidRPr="00DE4FC1">
              <w:rPr>
                <w:rStyle w:val="Hyperlink"/>
                <w:noProof/>
              </w:rPr>
              <w:t>Дневна артикаулација радног времена</w:t>
            </w:r>
            <w:r w:rsidR="00EB329F" w:rsidRPr="00DE4FC1">
              <w:rPr>
                <w:rStyle w:val="Hyperlink"/>
                <w:noProof/>
                <w:spacing w:val="-3"/>
              </w:rPr>
              <w:t xml:space="preserve"> </w:t>
            </w:r>
            <w:r w:rsidR="00EB329F" w:rsidRPr="00DE4FC1">
              <w:rPr>
                <w:rStyle w:val="Hyperlink"/>
                <w:noProof/>
              </w:rPr>
              <w:t>ученика</w:t>
            </w:r>
            <w:r w:rsidR="00EB329F">
              <w:rPr>
                <w:noProof/>
                <w:webHidden/>
              </w:rPr>
              <w:tab/>
            </w:r>
            <w:r w:rsidR="00EB329F">
              <w:rPr>
                <w:noProof/>
                <w:webHidden/>
              </w:rPr>
              <w:fldChar w:fldCharType="begin"/>
            </w:r>
            <w:r w:rsidR="00EB329F">
              <w:rPr>
                <w:noProof/>
                <w:webHidden/>
              </w:rPr>
              <w:instrText xml:space="preserve"> PAGEREF _Toc27728472 \h </w:instrText>
            </w:r>
            <w:r w:rsidR="00EB329F">
              <w:rPr>
                <w:noProof/>
                <w:webHidden/>
              </w:rPr>
            </w:r>
            <w:r w:rsidR="00EB329F">
              <w:rPr>
                <w:noProof/>
                <w:webHidden/>
              </w:rPr>
              <w:fldChar w:fldCharType="separate"/>
            </w:r>
            <w:r w:rsidR="00EB329F">
              <w:rPr>
                <w:noProof/>
                <w:webHidden/>
              </w:rPr>
              <w:t>66</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73" w:history="1">
            <w:r w:rsidR="00EB329F" w:rsidRPr="00DE4FC1">
              <w:rPr>
                <w:rStyle w:val="Hyperlink"/>
                <w:noProof/>
                <w:spacing w:val="-2"/>
              </w:rPr>
              <w:t>4.14.</w:t>
            </w:r>
            <w:r w:rsidR="00EB329F">
              <w:rPr>
                <w:rFonts w:asciiTheme="minorHAnsi" w:eastAsiaTheme="minorEastAsia" w:hAnsiTheme="minorHAnsi" w:cstheme="minorBidi"/>
                <w:noProof/>
                <w:lang w:val="sr-Latn-RS" w:eastAsia="sr-Latn-RS"/>
              </w:rPr>
              <w:tab/>
            </w:r>
            <w:r w:rsidR="00EB329F" w:rsidRPr="00DE4FC1">
              <w:rPr>
                <w:rStyle w:val="Hyperlink"/>
                <w:noProof/>
              </w:rPr>
              <w:t>Списак професора који испитују ванредне</w:t>
            </w:r>
            <w:r w:rsidR="00EB329F" w:rsidRPr="00DE4FC1">
              <w:rPr>
                <w:rStyle w:val="Hyperlink"/>
                <w:noProof/>
                <w:spacing w:val="-6"/>
              </w:rPr>
              <w:t xml:space="preserve"> </w:t>
            </w:r>
            <w:r w:rsidR="00EB329F" w:rsidRPr="00DE4FC1">
              <w:rPr>
                <w:rStyle w:val="Hyperlink"/>
                <w:noProof/>
              </w:rPr>
              <w:t>ученике</w:t>
            </w:r>
            <w:r w:rsidR="00EB329F">
              <w:rPr>
                <w:noProof/>
                <w:webHidden/>
              </w:rPr>
              <w:tab/>
            </w:r>
            <w:r w:rsidR="00EB329F">
              <w:rPr>
                <w:noProof/>
                <w:webHidden/>
              </w:rPr>
              <w:fldChar w:fldCharType="begin"/>
            </w:r>
            <w:r w:rsidR="00EB329F">
              <w:rPr>
                <w:noProof/>
                <w:webHidden/>
              </w:rPr>
              <w:instrText xml:space="preserve"> PAGEREF _Toc27728473 \h </w:instrText>
            </w:r>
            <w:r w:rsidR="00EB329F">
              <w:rPr>
                <w:noProof/>
                <w:webHidden/>
              </w:rPr>
            </w:r>
            <w:r w:rsidR="00EB329F">
              <w:rPr>
                <w:noProof/>
                <w:webHidden/>
              </w:rPr>
              <w:fldChar w:fldCharType="separate"/>
            </w:r>
            <w:r w:rsidR="00EB329F">
              <w:rPr>
                <w:noProof/>
                <w:webHidden/>
              </w:rPr>
              <w:t>68</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74" w:history="1">
            <w:r w:rsidR="00EB329F" w:rsidRPr="00DE4FC1">
              <w:rPr>
                <w:rStyle w:val="Hyperlink"/>
                <w:noProof/>
                <w:spacing w:val="-2"/>
              </w:rPr>
              <w:t>4.15.</w:t>
            </w:r>
            <w:r w:rsidR="00EB329F">
              <w:rPr>
                <w:rFonts w:asciiTheme="minorHAnsi" w:eastAsiaTheme="minorEastAsia" w:hAnsiTheme="minorHAnsi" w:cstheme="minorBidi"/>
                <w:noProof/>
                <w:lang w:val="sr-Latn-RS" w:eastAsia="sr-Latn-RS"/>
              </w:rPr>
              <w:tab/>
            </w:r>
            <w:r w:rsidR="00EB329F" w:rsidRPr="00DE4FC1">
              <w:rPr>
                <w:rStyle w:val="Hyperlink"/>
                <w:noProof/>
              </w:rPr>
              <w:t>Распоред главних дежурних</w:t>
            </w:r>
            <w:r w:rsidR="00EB329F" w:rsidRPr="00DE4FC1">
              <w:rPr>
                <w:rStyle w:val="Hyperlink"/>
                <w:noProof/>
                <w:spacing w:val="1"/>
              </w:rPr>
              <w:t xml:space="preserve"> </w:t>
            </w:r>
            <w:r w:rsidR="00EB329F" w:rsidRPr="00DE4FC1">
              <w:rPr>
                <w:rStyle w:val="Hyperlink"/>
                <w:noProof/>
              </w:rPr>
              <w:t>наставника</w:t>
            </w:r>
            <w:r w:rsidR="00EB329F">
              <w:rPr>
                <w:noProof/>
                <w:webHidden/>
              </w:rPr>
              <w:tab/>
            </w:r>
            <w:r w:rsidR="00EB329F">
              <w:rPr>
                <w:noProof/>
                <w:webHidden/>
              </w:rPr>
              <w:fldChar w:fldCharType="begin"/>
            </w:r>
            <w:r w:rsidR="00EB329F">
              <w:rPr>
                <w:noProof/>
                <w:webHidden/>
              </w:rPr>
              <w:instrText xml:space="preserve"> PAGEREF _Toc27728474 \h </w:instrText>
            </w:r>
            <w:r w:rsidR="00EB329F">
              <w:rPr>
                <w:noProof/>
                <w:webHidden/>
              </w:rPr>
            </w:r>
            <w:r w:rsidR="00EB329F">
              <w:rPr>
                <w:noProof/>
                <w:webHidden/>
              </w:rPr>
              <w:fldChar w:fldCharType="separate"/>
            </w:r>
            <w:r w:rsidR="00EB329F">
              <w:rPr>
                <w:noProof/>
                <w:webHidden/>
              </w:rPr>
              <w:t>68</w:t>
            </w:r>
            <w:r w:rsidR="00EB329F">
              <w:rPr>
                <w:noProof/>
                <w:webHidden/>
              </w:rPr>
              <w:fldChar w:fldCharType="end"/>
            </w:r>
          </w:hyperlink>
        </w:p>
        <w:p w:rsidR="00EB329F" w:rsidRDefault="00FA0514">
          <w:pPr>
            <w:pStyle w:val="TOC1"/>
            <w:tabs>
              <w:tab w:val="right" w:leader="dot" w:pos="10390"/>
            </w:tabs>
            <w:rPr>
              <w:rFonts w:asciiTheme="minorHAnsi" w:eastAsiaTheme="minorEastAsia" w:hAnsiTheme="minorHAnsi" w:cstheme="minorBidi"/>
              <w:noProof/>
              <w:lang w:val="sr-Latn-RS" w:eastAsia="sr-Latn-RS"/>
            </w:rPr>
          </w:pPr>
          <w:hyperlink w:anchor="_Toc27728475" w:history="1">
            <w:r w:rsidR="00EB329F" w:rsidRPr="00DE4FC1">
              <w:rPr>
                <w:rStyle w:val="Hyperlink"/>
                <w:noProof/>
              </w:rPr>
              <w:t>V ПЛАН И ПРОГРАМ СТРУЧНИХ, РУКОВОДЕЋИХ, УПРАВНИХ И САВЕТОДАВНИХ ОРГАНА ШКОЛЕ</w:t>
            </w:r>
            <w:r w:rsidR="00EB329F">
              <w:rPr>
                <w:noProof/>
                <w:webHidden/>
              </w:rPr>
              <w:tab/>
            </w:r>
            <w:r w:rsidR="00EB329F">
              <w:rPr>
                <w:noProof/>
                <w:webHidden/>
              </w:rPr>
              <w:fldChar w:fldCharType="begin"/>
            </w:r>
            <w:r w:rsidR="00EB329F">
              <w:rPr>
                <w:noProof/>
                <w:webHidden/>
              </w:rPr>
              <w:instrText xml:space="preserve"> PAGEREF _Toc27728475 \h </w:instrText>
            </w:r>
            <w:r w:rsidR="00EB329F">
              <w:rPr>
                <w:noProof/>
                <w:webHidden/>
              </w:rPr>
            </w:r>
            <w:r w:rsidR="00EB329F">
              <w:rPr>
                <w:noProof/>
                <w:webHidden/>
              </w:rPr>
              <w:fldChar w:fldCharType="separate"/>
            </w:r>
            <w:r w:rsidR="00EB329F">
              <w:rPr>
                <w:noProof/>
                <w:webHidden/>
              </w:rPr>
              <w:t>68</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76" w:history="1">
            <w:r w:rsidR="00EB329F" w:rsidRPr="00DE4FC1">
              <w:rPr>
                <w:rStyle w:val="Hyperlink"/>
                <w:i/>
                <w:noProof/>
              </w:rPr>
              <w:t>5.1.</w:t>
            </w:r>
            <w:r w:rsidR="00EB329F">
              <w:rPr>
                <w:rFonts w:asciiTheme="minorHAnsi" w:eastAsiaTheme="minorEastAsia" w:hAnsiTheme="minorHAnsi" w:cstheme="minorBidi"/>
                <w:noProof/>
                <w:lang w:val="sr-Latn-RS" w:eastAsia="sr-Latn-RS"/>
              </w:rPr>
              <w:tab/>
            </w:r>
            <w:r w:rsidR="00EB329F" w:rsidRPr="00DE4FC1">
              <w:rPr>
                <w:rStyle w:val="Hyperlink"/>
                <w:noProof/>
              </w:rPr>
              <w:t>Директор школе – програм</w:t>
            </w:r>
            <w:r w:rsidR="00EB329F" w:rsidRPr="00DE4FC1">
              <w:rPr>
                <w:rStyle w:val="Hyperlink"/>
                <w:noProof/>
                <w:spacing w:val="-1"/>
              </w:rPr>
              <w:t xml:space="preserve">  </w:t>
            </w:r>
            <w:r w:rsidR="00EB329F" w:rsidRPr="00DE4FC1">
              <w:rPr>
                <w:rStyle w:val="Hyperlink"/>
                <w:noProof/>
              </w:rPr>
              <w:t>рада</w:t>
            </w:r>
            <w:r w:rsidR="00EB329F">
              <w:rPr>
                <w:noProof/>
                <w:webHidden/>
              </w:rPr>
              <w:tab/>
            </w:r>
            <w:r w:rsidR="00EB329F">
              <w:rPr>
                <w:noProof/>
                <w:webHidden/>
              </w:rPr>
              <w:fldChar w:fldCharType="begin"/>
            </w:r>
            <w:r w:rsidR="00EB329F">
              <w:rPr>
                <w:noProof/>
                <w:webHidden/>
              </w:rPr>
              <w:instrText xml:space="preserve"> PAGEREF _Toc27728476 \h </w:instrText>
            </w:r>
            <w:r w:rsidR="00EB329F">
              <w:rPr>
                <w:noProof/>
                <w:webHidden/>
              </w:rPr>
            </w:r>
            <w:r w:rsidR="00EB329F">
              <w:rPr>
                <w:noProof/>
                <w:webHidden/>
              </w:rPr>
              <w:fldChar w:fldCharType="separate"/>
            </w:r>
            <w:r w:rsidR="00EB329F">
              <w:rPr>
                <w:noProof/>
                <w:webHidden/>
              </w:rPr>
              <w:t>68</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77" w:history="1">
            <w:r w:rsidR="00EB329F" w:rsidRPr="00DE4FC1">
              <w:rPr>
                <w:rStyle w:val="Hyperlink"/>
                <w:i/>
                <w:noProof/>
              </w:rPr>
              <w:t>5.2.</w:t>
            </w:r>
            <w:r w:rsidR="00EB329F">
              <w:rPr>
                <w:rFonts w:asciiTheme="minorHAnsi" w:eastAsiaTheme="minorEastAsia" w:hAnsiTheme="minorHAnsi" w:cstheme="minorBidi"/>
                <w:noProof/>
                <w:lang w:val="sr-Latn-RS" w:eastAsia="sr-Latn-RS"/>
              </w:rPr>
              <w:tab/>
            </w:r>
            <w:r w:rsidR="00EB329F" w:rsidRPr="00DE4FC1">
              <w:rPr>
                <w:rStyle w:val="Hyperlink"/>
                <w:noProof/>
              </w:rPr>
              <w:t>План рада директора и помоћника директора</w:t>
            </w:r>
            <w:r w:rsidR="00EB329F" w:rsidRPr="00DE4FC1">
              <w:rPr>
                <w:rStyle w:val="Hyperlink"/>
                <w:noProof/>
                <w:spacing w:val="-3"/>
              </w:rPr>
              <w:t xml:space="preserve"> </w:t>
            </w:r>
            <w:r w:rsidR="00EB329F" w:rsidRPr="00DE4FC1">
              <w:rPr>
                <w:rStyle w:val="Hyperlink"/>
                <w:noProof/>
              </w:rPr>
              <w:t>школе</w:t>
            </w:r>
            <w:r w:rsidR="00EB329F">
              <w:rPr>
                <w:noProof/>
                <w:webHidden/>
              </w:rPr>
              <w:tab/>
            </w:r>
            <w:r w:rsidR="00EB329F">
              <w:rPr>
                <w:noProof/>
                <w:webHidden/>
              </w:rPr>
              <w:fldChar w:fldCharType="begin"/>
            </w:r>
            <w:r w:rsidR="00EB329F">
              <w:rPr>
                <w:noProof/>
                <w:webHidden/>
              </w:rPr>
              <w:instrText xml:space="preserve"> PAGEREF _Toc27728477 \h </w:instrText>
            </w:r>
            <w:r w:rsidR="00EB329F">
              <w:rPr>
                <w:noProof/>
                <w:webHidden/>
              </w:rPr>
            </w:r>
            <w:r w:rsidR="00EB329F">
              <w:rPr>
                <w:noProof/>
                <w:webHidden/>
              </w:rPr>
              <w:fldChar w:fldCharType="separate"/>
            </w:r>
            <w:r w:rsidR="00EB329F">
              <w:rPr>
                <w:noProof/>
                <w:webHidden/>
              </w:rPr>
              <w:t>71</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78" w:history="1">
            <w:r w:rsidR="00EB329F" w:rsidRPr="00DE4FC1">
              <w:rPr>
                <w:rStyle w:val="Hyperlink"/>
                <w:i/>
                <w:noProof/>
              </w:rPr>
              <w:t>5.3.</w:t>
            </w:r>
            <w:r w:rsidR="00EB329F">
              <w:rPr>
                <w:rFonts w:asciiTheme="minorHAnsi" w:eastAsiaTheme="minorEastAsia" w:hAnsiTheme="minorHAnsi" w:cstheme="minorBidi"/>
                <w:noProof/>
                <w:lang w:val="sr-Latn-RS" w:eastAsia="sr-Latn-RS"/>
              </w:rPr>
              <w:tab/>
            </w:r>
            <w:r w:rsidR="00EB329F" w:rsidRPr="00DE4FC1">
              <w:rPr>
                <w:rStyle w:val="Hyperlink"/>
                <w:noProof/>
              </w:rPr>
              <w:t>Програм рада Школског</w:t>
            </w:r>
            <w:r w:rsidR="00EB329F" w:rsidRPr="00DE4FC1">
              <w:rPr>
                <w:rStyle w:val="Hyperlink"/>
                <w:noProof/>
                <w:spacing w:val="-4"/>
              </w:rPr>
              <w:t xml:space="preserve"> </w:t>
            </w:r>
            <w:r w:rsidR="00EB329F" w:rsidRPr="00DE4FC1">
              <w:rPr>
                <w:rStyle w:val="Hyperlink"/>
                <w:noProof/>
              </w:rPr>
              <w:t>одбора</w:t>
            </w:r>
            <w:r w:rsidR="00EB329F">
              <w:rPr>
                <w:noProof/>
                <w:webHidden/>
              </w:rPr>
              <w:tab/>
            </w:r>
            <w:r w:rsidR="00EB329F">
              <w:rPr>
                <w:noProof/>
                <w:webHidden/>
              </w:rPr>
              <w:fldChar w:fldCharType="begin"/>
            </w:r>
            <w:r w:rsidR="00EB329F">
              <w:rPr>
                <w:noProof/>
                <w:webHidden/>
              </w:rPr>
              <w:instrText xml:space="preserve"> PAGEREF _Toc27728478 \h </w:instrText>
            </w:r>
            <w:r w:rsidR="00EB329F">
              <w:rPr>
                <w:noProof/>
                <w:webHidden/>
              </w:rPr>
            </w:r>
            <w:r w:rsidR="00EB329F">
              <w:rPr>
                <w:noProof/>
                <w:webHidden/>
              </w:rPr>
              <w:fldChar w:fldCharType="separate"/>
            </w:r>
            <w:r w:rsidR="00EB329F">
              <w:rPr>
                <w:noProof/>
                <w:webHidden/>
              </w:rPr>
              <w:t>72</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79" w:history="1">
            <w:r w:rsidR="00EB329F" w:rsidRPr="00DE4FC1">
              <w:rPr>
                <w:rStyle w:val="Hyperlink"/>
                <w:i/>
                <w:noProof/>
              </w:rPr>
              <w:t>5.4.</w:t>
            </w:r>
            <w:r w:rsidR="00EB329F">
              <w:rPr>
                <w:rFonts w:asciiTheme="minorHAnsi" w:eastAsiaTheme="minorEastAsia" w:hAnsiTheme="minorHAnsi" w:cstheme="minorBidi"/>
                <w:noProof/>
                <w:lang w:val="sr-Latn-RS" w:eastAsia="sr-Latn-RS"/>
              </w:rPr>
              <w:tab/>
            </w:r>
            <w:r w:rsidR="00EB329F" w:rsidRPr="00DE4FC1">
              <w:rPr>
                <w:rStyle w:val="Hyperlink"/>
                <w:noProof/>
              </w:rPr>
              <w:t>Програм рада Савета</w:t>
            </w:r>
            <w:r w:rsidR="00EB329F" w:rsidRPr="00DE4FC1">
              <w:rPr>
                <w:rStyle w:val="Hyperlink"/>
                <w:noProof/>
                <w:spacing w:val="-2"/>
              </w:rPr>
              <w:t xml:space="preserve"> </w:t>
            </w:r>
            <w:r w:rsidR="00EB329F" w:rsidRPr="00DE4FC1">
              <w:rPr>
                <w:rStyle w:val="Hyperlink"/>
                <w:noProof/>
              </w:rPr>
              <w:t>родитеља</w:t>
            </w:r>
            <w:r w:rsidR="00EB329F">
              <w:rPr>
                <w:noProof/>
                <w:webHidden/>
              </w:rPr>
              <w:tab/>
            </w:r>
            <w:r w:rsidR="00EB329F">
              <w:rPr>
                <w:noProof/>
                <w:webHidden/>
              </w:rPr>
              <w:fldChar w:fldCharType="begin"/>
            </w:r>
            <w:r w:rsidR="00EB329F">
              <w:rPr>
                <w:noProof/>
                <w:webHidden/>
              </w:rPr>
              <w:instrText xml:space="preserve"> PAGEREF _Toc27728479 \h </w:instrText>
            </w:r>
            <w:r w:rsidR="00EB329F">
              <w:rPr>
                <w:noProof/>
                <w:webHidden/>
              </w:rPr>
            </w:r>
            <w:r w:rsidR="00EB329F">
              <w:rPr>
                <w:noProof/>
                <w:webHidden/>
              </w:rPr>
              <w:fldChar w:fldCharType="separate"/>
            </w:r>
            <w:r w:rsidR="00EB329F">
              <w:rPr>
                <w:noProof/>
                <w:webHidden/>
              </w:rPr>
              <w:t>74</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80" w:history="1">
            <w:r w:rsidR="00EB329F" w:rsidRPr="00DE4FC1">
              <w:rPr>
                <w:rStyle w:val="Hyperlink"/>
                <w:i/>
                <w:noProof/>
              </w:rPr>
              <w:t>5.5.</w:t>
            </w:r>
            <w:r w:rsidR="00EB329F">
              <w:rPr>
                <w:rFonts w:asciiTheme="minorHAnsi" w:eastAsiaTheme="minorEastAsia" w:hAnsiTheme="minorHAnsi" w:cstheme="minorBidi"/>
                <w:noProof/>
                <w:lang w:val="sr-Latn-RS" w:eastAsia="sr-Latn-RS"/>
              </w:rPr>
              <w:tab/>
            </w:r>
            <w:r w:rsidR="00EB329F" w:rsidRPr="00DE4FC1">
              <w:rPr>
                <w:rStyle w:val="Hyperlink"/>
                <w:noProof/>
              </w:rPr>
              <w:t>Наставничко веће</w:t>
            </w:r>
            <w:r w:rsidR="00EB329F">
              <w:rPr>
                <w:noProof/>
                <w:webHidden/>
              </w:rPr>
              <w:tab/>
            </w:r>
            <w:r w:rsidR="00EB329F">
              <w:rPr>
                <w:noProof/>
                <w:webHidden/>
              </w:rPr>
              <w:fldChar w:fldCharType="begin"/>
            </w:r>
            <w:r w:rsidR="00EB329F">
              <w:rPr>
                <w:noProof/>
                <w:webHidden/>
              </w:rPr>
              <w:instrText xml:space="preserve"> PAGEREF _Toc27728480 \h </w:instrText>
            </w:r>
            <w:r w:rsidR="00EB329F">
              <w:rPr>
                <w:noProof/>
                <w:webHidden/>
              </w:rPr>
            </w:r>
            <w:r w:rsidR="00EB329F">
              <w:rPr>
                <w:noProof/>
                <w:webHidden/>
              </w:rPr>
              <w:fldChar w:fldCharType="separate"/>
            </w:r>
            <w:r w:rsidR="00EB329F">
              <w:rPr>
                <w:noProof/>
                <w:webHidden/>
              </w:rPr>
              <w:t>76</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81" w:history="1">
            <w:r w:rsidR="00EB329F" w:rsidRPr="00DE4FC1">
              <w:rPr>
                <w:rStyle w:val="Hyperlink"/>
                <w:i/>
                <w:noProof/>
              </w:rPr>
              <w:t>5.6.</w:t>
            </w:r>
            <w:r w:rsidR="00EB329F">
              <w:rPr>
                <w:rFonts w:asciiTheme="minorHAnsi" w:eastAsiaTheme="minorEastAsia" w:hAnsiTheme="minorHAnsi" w:cstheme="minorBidi"/>
                <w:noProof/>
                <w:lang w:val="sr-Latn-RS" w:eastAsia="sr-Latn-RS"/>
              </w:rPr>
              <w:tab/>
            </w:r>
            <w:r w:rsidR="00EB329F" w:rsidRPr="00DE4FC1">
              <w:rPr>
                <w:rStyle w:val="Hyperlink"/>
                <w:noProof/>
              </w:rPr>
              <w:t>Програм рада разредних</w:t>
            </w:r>
            <w:r w:rsidR="00EB329F" w:rsidRPr="00DE4FC1">
              <w:rPr>
                <w:rStyle w:val="Hyperlink"/>
                <w:noProof/>
                <w:spacing w:val="67"/>
              </w:rPr>
              <w:t xml:space="preserve"> </w:t>
            </w:r>
            <w:r w:rsidR="00EB329F" w:rsidRPr="00DE4FC1">
              <w:rPr>
                <w:rStyle w:val="Hyperlink"/>
                <w:noProof/>
              </w:rPr>
              <w:t>већа</w:t>
            </w:r>
            <w:r w:rsidR="00EB329F">
              <w:rPr>
                <w:noProof/>
                <w:webHidden/>
              </w:rPr>
              <w:tab/>
            </w:r>
            <w:r w:rsidR="00EB329F">
              <w:rPr>
                <w:noProof/>
                <w:webHidden/>
              </w:rPr>
              <w:fldChar w:fldCharType="begin"/>
            </w:r>
            <w:r w:rsidR="00EB329F">
              <w:rPr>
                <w:noProof/>
                <w:webHidden/>
              </w:rPr>
              <w:instrText xml:space="preserve"> PAGEREF _Toc27728481 \h </w:instrText>
            </w:r>
            <w:r w:rsidR="00EB329F">
              <w:rPr>
                <w:noProof/>
                <w:webHidden/>
              </w:rPr>
            </w:r>
            <w:r w:rsidR="00EB329F">
              <w:rPr>
                <w:noProof/>
                <w:webHidden/>
              </w:rPr>
              <w:fldChar w:fldCharType="separate"/>
            </w:r>
            <w:r w:rsidR="00EB329F">
              <w:rPr>
                <w:noProof/>
                <w:webHidden/>
              </w:rPr>
              <w:t>79</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82" w:history="1">
            <w:r w:rsidR="00EB329F" w:rsidRPr="00DE4FC1">
              <w:rPr>
                <w:rStyle w:val="Hyperlink"/>
                <w:i/>
                <w:noProof/>
              </w:rPr>
              <w:t>5.7.</w:t>
            </w:r>
            <w:r w:rsidR="00EB329F">
              <w:rPr>
                <w:rFonts w:asciiTheme="minorHAnsi" w:eastAsiaTheme="minorEastAsia" w:hAnsiTheme="minorHAnsi" w:cstheme="minorBidi"/>
                <w:noProof/>
                <w:lang w:val="sr-Latn-RS" w:eastAsia="sr-Latn-RS"/>
              </w:rPr>
              <w:tab/>
            </w:r>
            <w:r w:rsidR="00EB329F" w:rsidRPr="00DE4FC1">
              <w:rPr>
                <w:rStyle w:val="Hyperlink"/>
                <w:noProof/>
              </w:rPr>
              <w:t>Програм рада Одељењских</w:t>
            </w:r>
            <w:r w:rsidR="00EB329F" w:rsidRPr="00DE4FC1">
              <w:rPr>
                <w:rStyle w:val="Hyperlink"/>
                <w:noProof/>
                <w:spacing w:val="-2"/>
              </w:rPr>
              <w:t xml:space="preserve"> </w:t>
            </w:r>
            <w:r w:rsidR="00EB329F" w:rsidRPr="00DE4FC1">
              <w:rPr>
                <w:rStyle w:val="Hyperlink"/>
                <w:noProof/>
              </w:rPr>
              <w:t>већа</w:t>
            </w:r>
            <w:r w:rsidR="00EB329F">
              <w:rPr>
                <w:noProof/>
                <w:webHidden/>
              </w:rPr>
              <w:tab/>
            </w:r>
            <w:r w:rsidR="00EB329F">
              <w:rPr>
                <w:noProof/>
                <w:webHidden/>
              </w:rPr>
              <w:fldChar w:fldCharType="begin"/>
            </w:r>
            <w:r w:rsidR="00EB329F">
              <w:rPr>
                <w:noProof/>
                <w:webHidden/>
              </w:rPr>
              <w:instrText xml:space="preserve"> PAGEREF _Toc27728482 \h </w:instrText>
            </w:r>
            <w:r w:rsidR="00EB329F">
              <w:rPr>
                <w:noProof/>
                <w:webHidden/>
              </w:rPr>
            </w:r>
            <w:r w:rsidR="00EB329F">
              <w:rPr>
                <w:noProof/>
                <w:webHidden/>
              </w:rPr>
              <w:fldChar w:fldCharType="separate"/>
            </w:r>
            <w:r w:rsidR="00EB329F">
              <w:rPr>
                <w:noProof/>
                <w:webHidden/>
              </w:rPr>
              <w:t>80</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83" w:history="1">
            <w:r w:rsidR="00EB329F" w:rsidRPr="00DE4FC1">
              <w:rPr>
                <w:rStyle w:val="Hyperlink"/>
                <w:i/>
                <w:noProof/>
              </w:rPr>
              <w:t>5.8.</w:t>
            </w:r>
            <w:r w:rsidR="00EB329F">
              <w:rPr>
                <w:rFonts w:asciiTheme="minorHAnsi" w:eastAsiaTheme="minorEastAsia" w:hAnsiTheme="minorHAnsi" w:cstheme="minorBidi"/>
                <w:noProof/>
                <w:lang w:val="sr-Latn-RS" w:eastAsia="sr-Latn-RS"/>
              </w:rPr>
              <w:tab/>
            </w:r>
            <w:r w:rsidR="00EB329F" w:rsidRPr="00DE4FC1">
              <w:rPr>
                <w:rStyle w:val="Hyperlink"/>
                <w:noProof/>
              </w:rPr>
              <w:t>Програм рада одељењског старешине и одељењских</w:t>
            </w:r>
            <w:r w:rsidR="00EB329F" w:rsidRPr="00DE4FC1">
              <w:rPr>
                <w:rStyle w:val="Hyperlink"/>
                <w:noProof/>
                <w:spacing w:val="-7"/>
              </w:rPr>
              <w:t xml:space="preserve"> </w:t>
            </w:r>
            <w:r w:rsidR="00EB329F" w:rsidRPr="00DE4FC1">
              <w:rPr>
                <w:rStyle w:val="Hyperlink"/>
                <w:noProof/>
              </w:rPr>
              <w:t>заједница</w:t>
            </w:r>
            <w:r w:rsidR="00EB329F">
              <w:rPr>
                <w:noProof/>
                <w:webHidden/>
              </w:rPr>
              <w:tab/>
            </w:r>
            <w:r w:rsidR="00EB329F">
              <w:rPr>
                <w:noProof/>
                <w:webHidden/>
              </w:rPr>
              <w:fldChar w:fldCharType="begin"/>
            </w:r>
            <w:r w:rsidR="00EB329F">
              <w:rPr>
                <w:noProof/>
                <w:webHidden/>
              </w:rPr>
              <w:instrText xml:space="preserve"> PAGEREF _Toc27728483 \h </w:instrText>
            </w:r>
            <w:r w:rsidR="00EB329F">
              <w:rPr>
                <w:noProof/>
                <w:webHidden/>
              </w:rPr>
            </w:r>
            <w:r w:rsidR="00EB329F">
              <w:rPr>
                <w:noProof/>
                <w:webHidden/>
              </w:rPr>
              <w:fldChar w:fldCharType="separate"/>
            </w:r>
            <w:r w:rsidR="00EB329F">
              <w:rPr>
                <w:noProof/>
                <w:webHidden/>
              </w:rPr>
              <w:t>82</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84" w:history="1">
            <w:r w:rsidR="00EB329F" w:rsidRPr="00DE4FC1">
              <w:rPr>
                <w:rStyle w:val="Hyperlink"/>
                <w:i/>
                <w:noProof/>
              </w:rPr>
              <w:t>5.9.</w:t>
            </w:r>
            <w:r w:rsidR="00EB329F">
              <w:rPr>
                <w:rFonts w:asciiTheme="minorHAnsi" w:eastAsiaTheme="minorEastAsia" w:hAnsiTheme="minorHAnsi" w:cstheme="minorBidi"/>
                <w:noProof/>
                <w:lang w:val="sr-Latn-RS" w:eastAsia="sr-Latn-RS"/>
              </w:rPr>
              <w:tab/>
            </w:r>
            <w:r w:rsidR="00EB329F" w:rsidRPr="00DE4FC1">
              <w:rPr>
                <w:rStyle w:val="Hyperlink"/>
                <w:noProof/>
              </w:rPr>
              <w:t>Програм рада Педагошког</w:t>
            </w:r>
            <w:r w:rsidR="00EB329F" w:rsidRPr="00DE4FC1">
              <w:rPr>
                <w:rStyle w:val="Hyperlink"/>
                <w:noProof/>
                <w:spacing w:val="-3"/>
              </w:rPr>
              <w:t xml:space="preserve"> </w:t>
            </w:r>
            <w:r w:rsidR="00EB329F" w:rsidRPr="00DE4FC1">
              <w:rPr>
                <w:rStyle w:val="Hyperlink"/>
                <w:noProof/>
              </w:rPr>
              <w:t>колегијума</w:t>
            </w:r>
            <w:r w:rsidR="00EB329F">
              <w:rPr>
                <w:noProof/>
                <w:webHidden/>
              </w:rPr>
              <w:tab/>
            </w:r>
            <w:r w:rsidR="00EB329F">
              <w:rPr>
                <w:noProof/>
                <w:webHidden/>
              </w:rPr>
              <w:fldChar w:fldCharType="begin"/>
            </w:r>
            <w:r w:rsidR="00EB329F">
              <w:rPr>
                <w:noProof/>
                <w:webHidden/>
              </w:rPr>
              <w:instrText xml:space="preserve"> PAGEREF _Toc27728484 \h </w:instrText>
            </w:r>
            <w:r w:rsidR="00EB329F">
              <w:rPr>
                <w:noProof/>
                <w:webHidden/>
              </w:rPr>
            </w:r>
            <w:r w:rsidR="00EB329F">
              <w:rPr>
                <w:noProof/>
                <w:webHidden/>
              </w:rPr>
              <w:fldChar w:fldCharType="separate"/>
            </w:r>
            <w:r w:rsidR="00EB329F">
              <w:rPr>
                <w:noProof/>
                <w:webHidden/>
              </w:rPr>
              <w:t>85</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85" w:history="1">
            <w:r w:rsidR="00EB329F" w:rsidRPr="00DE4FC1">
              <w:rPr>
                <w:rStyle w:val="Hyperlink"/>
                <w:i/>
                <w:noProof/>
                <w:spacing w:val="-2"/>
              </w:rPr>
              <w:t>5.10.</w:t>
            </w:r>
            <w:r w:rsidR="00EB329F">
              <w:rPr>
                <w:rFonts w:asciiTheme="minorHAnsi" w:eastAsiaTheme="minorEastAsia" w:hAnsiTheme="minorHAnsi" w:cstheme="minorBidi"/>
                <w:noProof/>
                <w:lang w:val="sr-Latn-RS" w:eastAsia="sr-Latn-RS"/>
              </w:rPr>
              <w:tab/>
            </w:r>
            <w:r w:rsidR="00EB329F" w:rsidRPr="00DE4FC1">
              <w:rPr>
                <w:rStyle w:val="Hyperlink"/>
                <w:noProof/>
              </w:rPr>
              <w:t>План рада стручних већа</w:t>
            </w:r>
            <w:r w:rsidR="00EB329F">
              <w:rPr>
                <w:noProof/>
                <w:webHidden/>
              </w:rPr>
              <w:tab/>
            </w:r>
            <w:r w:rsidR="00EB329F">
              <w:rPr>
                <w:noProof/>
                <w:webHidden/>
              </w:rPr>
              <w:fldChar w:fldCharType="begin"/>
            </w:r>
            <w:r w:rsidR="00EB329F">
              <w:rPr>
                <w:noProof/>
                <w:webHidden/>
              </w:rPr>
              <w:instrText xml:space="preserve"> PAGEREF _Toc27728485 \h </w:instrText>
            </w:r>
            <w:r w:rsidR="00EB329F">
              <w:rPr>
                <w:noProof/>
                <w:webHidden/>
              </w:rPr>
            </w:r>
            <w:r w:rsidR="00EB329F">
              <w:rPr>
                <w:noProof/>
                <w:webHidden/>
              </w:rPr>
              <w:fldChar w:fldCharType="separate"/>
            </w:r>
            <w:r w:rsidR="00EB329F">
              <w:rPr>
                <w:noProof/>
                <w:webHidden/>
              </w:rPr>
              <w:t>87</w:t>
            </w:r>
            <w:r w:rsidR="00EB329F">
              <w:rPr>
                <w:noProof/>
                <w:webHidden/>
              </w:rPr>
              <w:fldChar w:fldCharType="end"/>
            </w:r>
          </w:hyperlink>
        </w:p>
        <w:p w:rsidR="00EB329F" w:rsidRDefault="00FA0514">
          <w:pPr>
            <w:pStyle w:val="TOC1"/>
            <w:tabs>
              <w:tab w:val="right" w:leader="dot" w:pos="10390"/>
            </w:tabs>
            <w:rPr>
              <w:rFonts w:asciiTheme="minorHAnsi" w:eastAsiaTheme="minorEastAsia" w:hAnsiTheme="minorHAnsi" w:cstheme="minorBidi"/>
              <w:noProof/>
              <w:lang w:val="sr-Latn-RS" w:eastAsia="sr-Latn-RS"/>
            </w:rPr>
          </w:pPr>
          <w:hyperlink w:anchor="_Toc27728486" w:history="1">
            <w:r w:rsidR="00EB329F" w:rsidRPr="00DE4FC1">
              <w:rPr>
                <w:rStyle w:val="Hyperlink"/>
                <w:noProof/>
              </w:rPr>
              <w:t>VI ИНДИВИДУАЛНИ ПЛАНОВИ И ПРОГРАМИ</w:t>
            </w:r>
            <w:r w:rsidR="00EB329F">
              <w:rPr>
                <w:noProof/>
                <w:webHidden/>
              </w:rPr>
              <w:tab/>
            </w:r>
            <w:r w:rsidR="00EB329F">
              <w:rPr>
                <w:noProof/>
                <w:webHidden/>
              </w:rPr>
              <w:fldChar w:fldCharType="begin"/>
            </w:r>
            <w:r w:rsidR="00EB329F">
              <w:rPr>
                <w:noProof/>
                <w:webHidden/>
              </w:rPr>
              <w:instrText xml:space="preserve"> PAGEREF _Toc27728486 \h </w:instrText>
            </w:r>
            <w:r w:rsidR="00EB329F">
              <w:rPr>
                <w:noProof/>
                <w:webHidden/>
              </w:rPr>
            </w:r>
            <w:r w:rsidR="00EB329F">
              <w:rPr>
                <w:noProof/>
                <w:webHidden/>
              </w:rPr>
              <w:fldChar w:fldCharType="separate"/>
            </w:r>
            <w:r w:rsidR="00EB329F">
              <w:rPr>
                <w:noProof/>
                <w:webHidden/>
              </w:rPr>
              <w:t>110</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487" w:history="1">
            <w:r w:rsidR="00EB329F" w:rsidRPr="00DE4FC1">
              <w:rPr>
                <w:rStyle w:val="Hyperlink"/>
                <w:noProof/>
              </w:rPr>
              <w:t>6.1 План рада психолога</w:t>
            </w:r>
            <w:r w:rsidR="00EB329F">
              <w:rPr>
                <w:noProof/>
                <w:webHidden/>
              </w:rPr>
              <w:tab/>
            </w:r>
            <w:r w:rsidR="00EB329F">
              <w:rPr>
                <w:noProof/>
                <w:webHidden/>
              </w:rPr>
              <w:fldChar w:fldCharType="begin"/>
            </w:r>
            <w:r w:rsidR="00EB329F">
              <w:rPr>
                <w:noProof/>
                <w:webHidden/>
              </w:rPr>
              <w:instrText xml:space="preserve"> PAGEREF _Toc27728487 \h </w:instrText>
            </w:r>
            <w:r w:rsidR="00EB329F">
              <w:rPr>
                <w:noProof/>
                <w:webHidden/>
              </w:rPr>
            </w:r>
            <w:r w:rsidR="00EB329F">
              <w:rPr>
                <w:noProof/>
                <w:webHidden/>
              </w:rPr>
              <w:fldChar w:fldCharType="separate"/>
            </w:r>
            <w:r w:rsidR="00EB329F">
              <w:rPr>
                <w:noProof/>
                <w:webHidden/>
              </w:rPr>
              <w:t>111</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88" w:history="1">
            <w:r w:rsidR="00EB329F" w:rsidRPr="00DE4FC1">
              <w:rPr>
                <w:rStyle w:val="Hyperlink"/>
                <w:i/>
                <w:noProof/>
                <w:spacing w:val="-1"/>
              </w:rPr>
              <w:t>6.2.</w:t>
            </w:r>
            <w:r w:rsidR="00EB329F">
              <w:rPr>
                <w:rFonts w:asciiTheme="minorHAnsi" w:eastAsiaTheme="minorEastAsia" w:hAnsiTheme="minorHAnsi" w:cstheme="minorBidi"/>
                <w:noProof/>
                <w:lang w:val="sr-Latn-RS" w:eastAsia="sr-Latn-RS"/>
              </w:rPr>
              <w:tab/>
            </w:r>
            <w:r w:rsidR="00EB329F" w:rsidRPr="00DE4FC1">
              <w:rPr>
                <w:rStyle w:val="Hyperlink"/>
                <w:noProof/>
              </w:rPr>
              <w:t>План рада педагога</w:t>
            </w:r>
            <w:r w:rsidR="00EB329F" w:rsidRPr="00DE4FC1">
              <w:rPr>
                <w:rStyle w:val="Hyperlink"/>
                <w:noProof/>
                <w:spacing w:val="-2"/>
              </w:rPr>
              <w:t xml:space="preserve"> </w:t>
            </w:r>
            <w:r w:rsidR="00EB329F" w:rsidRPr="00DE4FC1">
              <w:rPr>
                <w:rStyle w:val="Hyperlink"/>
                <w:noProof/>
              </w:rPr>
              <w:t>школе</w:t>
            </w:r>
            <w:r w:rsidR="00EB329F">
              <w:rPr>
                <w:noProof/>
                <w:webHidden/>
              </w:rPr>
              <w:tab/>
            </w:r>
            <w:r w:rsidR="00EB329F">
              <w:rPr>
                <w:noProof/>
                <w:webHidden/>
              </w:rPr>
              <w:fldChar w:fldCharType="begin"/>
            </w:r>
            <w:r w:rsidR="00EB329F">
              <w:rPr>
                <w:noProof/>
                <w:webHidden/>
              </w:rPr>
              <w:instrText xml:space="preserve"> PAGEREF _Toc27728488 \h </w:instrText>
            </w:r>
            <w:r w:rsidR="00EB329F">
              <w:rPr>
                <w:noProof/>
                <w:webHidden/>
              </w:rPr>
            </w:r>
            <w:r w:rsidR="00EB329F">
              <w:rPr>
                <w:noProof/>
                <w:webHidden/>
              </w:rPr>
              <w:fldChar w:fldCharType="separate"/>
            </w:r>
            <w:r w:rsidR="00EB329F">
              <w:rPr>
                <w:noProof/>
                <w:webHidden/>
              </w:rPr>
              <w:t>113</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89" w:history="1">
            <w:r w:rsidR="00EB329F" w:rsidRPr="00DE4FC1">
              <w:rPr>
                <w:rStyle w:val="Hyperlink"/>
                <w:i/>
                <w:noProof/>
                <w:spacing w:val="-1"/>
              </w:rPr>
              <w:t>6.3.</w:t>
            </w:r>
            <w:r w:rsidR="00EB329F">
              <w:rPr>
                <w:rFonts w:asciiTheme="minorHAnsi" w:eastAsiaTheme="minorEastAsia" w:hAnsiTheme="minorHAnsi" w:cstheme="minorBidi"/>
                <w:noProof/>
                <w:lang w:val="sr-Latn-RS" w:eastAsia="sr-Latn-RS"/>
              </w:rPr>
              <w:tab/>
            </w:r>
            <w:r w:rsidR="00EB329F" w:rsidRPr="00DE4FC1">
              <w:rPr>
                <w:rStyle w:val="Hyperlink"/>
                <w:noProof/>
              </w:rPr>
              <w:t>Програм рада секретара</w:t>
            </w:r>
            <w:r w:rsidR="00EB329F" w:rsidRPr="00DE4FC1">
              <w:rPr>
                <w:rStyle w:val="Hyperlink"/>
                <w:noProof/>
                <w:spacing w:val="-2"/>
              </w:rPr>
              <w:t xml:space="preserve"> </w:t>
            </w:r>
            <w:r w:rsidR="00EB329F" w:rsidRPr="00DE4FC1">
              <w:rPr>
                <w:rStyle w:val="Hyperlink"/>
                <w:noProof/>
              </w:rPr>
              <w:t>школе</w:t>
            </w:r>
            <w:r w:rsidR="00EB329F">
              <w:rPr>
                <w:noProof/>
                <w:webHidden/>
              </w:rPr>
              <w:tab/>
            </w:r>
            <w:r w:rsidR="00EB329F">
              <w:rPr>
                <w:noProof/>
                <w:webHidden/>
              </w:rPr>
              <w:fldChar w:fldCharType="begin"/>
            </w:r>
            <w:r w:rsidR="00EB329F">
              <w:rPr>
                <w:noProof/>
                <w:webHidden/>
              </w:rPr>
              <w:instrText xml:space="preserve"> PAGEREF _Toc27728489 \h </w:instrText>
            </w:r>
            <w:r w:rsidR="00EB329F">
              <w:rPr>
                <w:noProof/>
                <w:webHidden/>
              </w:rPr>
            </w:r>
            <w:r w:rsidR="00EB329F">
              <w:rPr>
                <w:noProof/>
                <w:webHidden/>
              </w:rPr>
              <w:fldChar w:fldCharType="separate"/>
            </w:r>
            <w:r w:rsidR="00EB329F">
              <w:rPr>
                <w:noProof/>
                <w:webHidden/>
              </w:rPr>
              <w:t>120</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90" w:history="1">
            <w:r w:rsidR="00EB329F" w:rsidRPr="00DE4FC1">
              <w:rPr>
                <w:rStyle w:val="Hyperlink"/>
                <w:i/>
                <w:noProof/>
                <w:spacing w:val="-1"/>
              </w:rPr>
              <w:t>6.4.</w:t>
            </w:r>
            <w:r w:rsidR="00EB329F">
              <w:rPr>
                <w:rFonts w:asciiTheme="minorHAnsi" w:eastAsiaTheme="minorEastAsia" w:hAnsiTheme="minorHAnsi" w:cstheme="minorBidi"/>
                <w:noProof/>
                <w:lang w:val="sr-Latn-RS" w:eastAsia="sr-Latn-RS"/>
              </w:rPr>
              <w:tab/>
            </w:r>
            <w:r w:rsidR="00EB329F" w:rsidRPr="00DE4FC1">
              <w:rPr>
                <w:rStyle w:val="Hyperlink"/>
                <w:noProof/>
              </w:rPr>
              <w:t>Програм рада библиотекара</w:t>
            </w:r>
            <w:r w:rsidR="00EB329F" w:rsidRPr="00DE4FC1">
              <w:rPr>
                <w:rStyle w:val="Hyperlink"/>
                <w:noProof/>
                <w:spacing w:val="-2"/>
              </w:rPr>
              <w:t xml:space="preserve"> </w:t>
            </w:r>
            <w:r w:rsidR="00EB329F" w:rsidRPr="00DE4FC1">
              <w:rPr>
                <w:rStyle w:val="Hyperlink"/>
                <w:noProof/>
              </w:rPr>
              <w:t>школе</w:t>
            </w:r>
            <w:r w:rsidR="00EB329F">
              <w:rPr>
                <w:noProof/>
                <w:webHidden/>
              </w:rPr>
              <w:tab/>
            </w:r>
            <w:r w:rsidR="00EB329F">
              <w:rPr>
                <w:noProof/>
                <w:webHidden/>
              </w:rPr>
              <w:fldChar w:fldCharType="begin"/>
            </w:r>
            <w:r w:rsidR="00EB329F">
              <w:rPr>
                <w:noProof/>
                <w:webHidden/>
              </w:rPr>
              <w:instrText xml:space="preserve"> PAGEREF _Toc27728490 \h </w:instrText>
            </w:r>
            <w:r w:rsidR="00EB329F">
              <w:rPr>
                <w:noProof/>
                <w:webHidden/>
              </w:rPr>
            </w:r>
            <w:r w:rsidR="00EB329F">
              <w:rPr>
                <w:noProof/>
                <w:webHidden/>
              </w:rPr>
              <w:fldChar w:fldCharType="separate"/>
            </w:r>
            <w:r w:rsidR="00EB329F">
              <w:rPr>
                <w:noProof/>
                <w:webHidden/>
              </w:rPr>
              <w:t>120</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91" w:history="1">
            <w:r w:rsidR="00EB329F" w:rsidRPr="00DE4FC1">
              <w:rPr>
                <w:rStyle w:val="Hyperlink"/>
                <w:i/>
                <w:noProof/>
                <w:spacing w:val="-1"/>
              </w:rPr>
              <w:t>6.5.</w:t>
            </w:r>
            <w:r w:rsidR="00EB329F">
              <w:rPr>
                <w:rFonts w:asciiTheme="minorHAnsi" w:eastAsiaTheme="minorEastAsia" w:hAnsiTheme="minorHAnsi" w:cstheme="minorBidi"/>
                <w:noProof/>
                <w:lang w:val="sr-Latn-RS" w:eastAsia="sr-Latn-RS"/>
              </w:rPr>
              <w:tab/>
            </w:r>
            <w:r w:rsidR="00EB329F" w:rsidRPr="00DE4FC1">
              <w:rPr>
                <w:rStyle w:val="Hyperlink"/>
                <w:noProof/>
              </w:rPr>
              <w:t>Програм рада шефа рачуноводства</w:t>
            </w:r>
            <w:r w:rsidR="00EB329F" w:rsidRPr="00DE4FC1">
              <w:rPr>
                <w:rStyle w:val="Hyperlink"/>
                <w:noProof/>
                <w:spacing w:val="-1"/>
              </w:rPr>
              <w:t xml:space="preserve"> </w:t>
            </w:r>
            <w:r w:rsidR="00EB329F" w:rsidRPr="00DE4FC1">
              <w:rPr>
                <w:rStyle w:val="Hyperlink"/>
                <w:noProof/>
              </w:rPr>
              <w:t>школе</w:t>
            </w:r>
            <w:r w:rsidR="00EB329F">
              <w:rPr>
                <w:noProof/>
                <w:webHidden/>
              </w:rPr>
              <w:tab/>
            </w:r>
            <w:r w:rsidR="00EB329F">
              <w:rPr>
                <w:noProof/>
                <w:webHidden/>
              </w:rPr>
              <w:fldChar w:fldCharType="begin"/>
            </w:r>
            <w:r w:rsidR="00EB329F">
              <w:rPr>
                <w:noProof/>
                <w:webHidden/>
              </w:rPr>
              <w:instrText xml:space="preserve"> PAGEREF _Toc27728491 \h </w:instrText>
            </w:r>
            <w:r w:rsidR="00EB329F">
              <w:rPr>
                <w:noProof/>
                <w:webHidden/>
              </w:rPr>
            </w:r>
            <w:r w:rsidR="00EB329F">
              <w:rPr>
                <w:noProof/>
                <w:webHidden/>
              </w:rPr>
              <w:fldChar w:fldCharType="separate"/>
            </w:r>
            <w:r w:rsidR="00EB329F">
              <w:rPr>
                <w:noProof/>
                <w:webHidden/>
              </w:rPr>
              <w:t>123</w:t>
            </w:r>
            <w:r w:rsidR="00EB329F">
              <w:rPr>
                <w:noProof/>
                <w:webHidden/>
              </w:rPr>
              <w:fldChar w:fldCharType="end"/>
            </w:r>
          </w:hyperlink>
        </w:p>
        <w:p w:rsidR="00EB329F" w:rsidRDefault="00FA0514">
          <w:pPr>
            <w:pStyle w:val="TOC1"/>
            <w:tabs>
              <w:tab w:val="right" w:leader="dot" w:pos="10390"/>
            </w:tabs>
            <w:rPr>
              <w:rFonts w:asciiTheme="minorHAnsi" w:eastAsiaTheme="minorEastAsia" w:hAnsiTheme="minorHAnsi" w:cstheme="minorBidi"/>
              <w:noProof/>
              <w:lang w:val="sr-Latn-RS" w:eastAsia="sr-Latn-RS"/>
            </w:rPr>
          </w:pPr>
          <w:hyperlink w:anchor="_Toc27728492" w:history="1">
            <w:r w:rsidR="00EB329F" w:rsidRPr="00DE4FC1">
              <w:rPr>
                <w:rStyle w:val="Hyperlink"/>
                <w:noProof/>
              </w:rPr>
              <w:t>VII ПОСЕБНИ ПЛАНОВИ И ПРОГРАМИ ОБРАЗОВНО-ВАСПИТНОГ РАДА</w:t>
            </w:r>
            <w:r w:rsidR="00EB329F">
              <w:rPr>
                <w:noProof/>
                <w:webHidden/>
              </w:rPr>
              <w:tab/>
            </w:r>
            <w:r w:rsidR="00EB329F">
              <w:rPr>
                <w:noProof/>
                <w:webHidden/>
              </w:rPr>
              <w:fldChar w:fldCharType="begin"/>
            </w:r>
            <w:r w:rsidR="00EB329F">
              <w:rPr>
                <w:noProof/>
                <w:webHidden/>
              </w:rPr>
              <w:instrText xml:space="preserve"> PAGEREF _Toc27728492 \h </w:instrText>
            </w:r>
            <w:r w:rsidR="00EB329F">
              <w:rPr>
                <w:noProof/>
                <w:webHidden/>
              </w:rPr>
            </w:r>
            <w:r w:rsidR="00EB329F">
              <w:rPr>
                <w:noProof/>
                <w:webHidden/>
              </w:rPr>
              <w:fldChar w:fldCharType="separate"/>
            </w:r>
            <w:r w:rsidR="00EB329F">
              <w:rPr>
                <w:noProof/>
                <w:webHidden/>
              </w:rPr>
              <w:t>124</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93" w:history="1">
            <w:r w:rsidR="00EB329F" w:rsidRPr="00DE4FC1">
              <w:rPr>
                <w:rStyle w:val="Hyperlink"/>
                <w:i/>
                <w:noProof/>
              </w:rPr>
              <w:t>7.1.</w:t>
            </w:r>
            <w:r w:rsidR="00EB329F">
              <w:rPr>
                <w:rFonts w:asciiTheme="minorHAnsi" w:eastAsiaTheme="minorEastAsia" w:hAnsiTheme="minorHAnsi" w:cstheme="minorBidi"/>
                <w:noProof/>
                <w:lang w:val="sr-Latn-RS" w:eastAsia="sr-Latn-RS"/>
              </w:rPr>
              <w:tab/>
            </w:r>
            <w:r w:rsidR="00EB329F" w:rsidRPr="00DE4FC1">
              <w:rPr>
                <w:rStyle w:val="Hyperlink"/>
                <w:noProof/>
              </w:rPr>
              <w:t>Програм културних активности</w:t>
            </w:r>
            <w:r w:rsidR="00EB329F" w:rsidRPr="00DE4FC1">
              <w:rPr>
                <w:rStyle w:val="Hyperlink"/>
                <w:noProof/>
                <w:spacing w:val="-4"/>
              </w:rPr>
              <w:t xml:space="preserve"> </w:t>
            </w:r>
            <w:r w:rsidR="00EB329F" w:rsidRPr="00DE4FC1">
              <w:rPr>
                <w:rStyle w:val="Hyperlink"/>
                <w:noProof/>
              </w:rPr>
              <w:t>школе</w:t>
            </w:r>
            <w:r w:rsidR="00EB329F">
              <w:rPr>
                <w:noProof/>
                <w:webHidden/>
              </w:rPr>
              <w:tab/>
            </w:r>
            <w:r w:rsidR="00EB329F">
              <w:rPr>
                <w:noProof/>
                <w:webHidden/>
              </w:rPr>
              <w:fldChar w:fldCharType="begin"/>
            </w:r>
            <w:r w:rsidR="00EB329F">
              <w:rPr>
                <w:noProof/>
                <w:webHidden/>
              </w:rPr>
              <w:instrText xml:space="preserve"> PAGEREF _Toc27728493 \h </w:instrText>
            </w:r>
            <w:r w:rsidR="00EB329F">
              <w:rPr>
                <w:noProof/>
                <w:webHidden/>
              </w:rPr>
            </w:r>
            <w:r w:rsidR="00EB329F">
              <w:rPr>
                <w:noProof/>
                <w:webHidden/>
              </w:rPr>
              <w:fldChar w:fldCharType="separate"/>
            </w:r>
            <w:r w:rsidR="00EB329F">
              <w:rPr>
                <w:noProof/>
                <w:webHidden/>
              </w:rPr>
              <w:t>124</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94" w:history="1">
            <w:r w:rsidR="00EB329F" w:rsidRPr="00DE4FC1">
              <w:rPr>
                <w:rStyle w:val="Hyperlink"/>
                <w:i/>
                <w:noProof/>
              </w:rPr>
              <w:t>7.2.</w:t>
            </w:r>
            <w:r w:rsidR="00EB329F">
              <w:rPr>
                <w:rFonts w:asciiTheme="minorHAnsi" w:eastAsiaTheme="minorEastAsia" w:hAnsiTheme="minorHAnsi" w:cstheme="minorBidi"/>
                <w:noProof/>
                <w:lang w:val="sr-Latn-RS" w:eastAsia="sr-Latn-RS"/>
              </w:rPr>
              <w:tab/>
            </w:r>
            <w:r w:rsidR="00EB329F" w:rsidRPr="00DE4FC1">
              <w:rPr>
                <w:rStyle w:val="Hyperlink"/>
                <w:noProof/>
              </w:rPr>
              <w:t>План заштите животне</w:t>
            </w:r>
            <w:r w:rsidR="00EB329F" w:rsidRPr="00DE4FC1">
              <w:rPr>
                <w:rStyle w:val="Hyperlink"/>
                <w:noProof/>
                <w:spacing w:val="-3"/>
              </w:rPr>
              <w:t xml:space="preserve"> </w:t>
            </w:r>
            <w:r w:rsidR="00EB329F" w:rsidRPr="00DE4FC1">
              <w:rPr>
                <w:rStyle w:val="Hyperlink"/>
                <w:noProof/>
              </w:rPr>
              <w:t>средине</w:t>
            </w:r>
            <w:r w:rsidR="00EB329F">
              <w:rPr>
                <w:noProof/>
                <w:webHidden/>
              </w:rPr>
              <w:tab/>
            </w:r>
            <w:r w:rsidR="00EB329F">
              <w:rPr>
                <w:noProof/>
                <w:webHidden/>
              </w:rPr>
              <w:fldChar w:fldCharType="begin"/>
            </w:r>
            <w:r w:rsidR="00EB329F">
              <w:rPr>
                <w:noProof/>
                <w:webHidden/>
              </w:rPr>
              <w:instrText xml:space="preserve"> PAGEREF _Toc27728494 \h </w:instrText>
            </w:r>
            <w:r w:rsidR="00EB329F">
              <w:rPr>
                <w:noProof/>
                <w:webHidden/>
              </w:rPr>
            </w:r>
            <w:r w:rsidR="00EB329F">
              <w:rPr>
                <w:noProof/>
                <w:webHidden/>
              </w:rPr>
              <w:fldChar w:fldCharType="separate"/>
            </w:r>
            <w:r w:rsidR="00EB329F">
              <w:rPr>
                <w:noProof/>
                <w:webHidden/>
              </w:rPr>
              <w:t>125</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95" w:history="1">
            <w:r w:rsidR="00EB329F" w:rsidRPr="00DE4FC1">
              <w:rPr>
                <w:rStyle w:val="Hyperlink"/>
                <w:i/>
                <w:noProof/>
              </w:rPr>
              <w:t>7.3.</w:t>
            </w:r>
            <w:r w:rsidR="00EB329F">
              <w:rPr>
                <w:rFonts w:asciiTheme="minorHAnsi" w:eastAsiaTheme="minorEastAsia" w:hAnsiTheme="minorHAnsi" w:cstheme="minorBidi"/>
                <w:noProof/>
                <w:lang w:val="sr-Latn-RS" w:eastAsia="sr-Latn-RS"/>
              </w:rPr>
              <w:tab/>
            </w:r>
            <w:r w:rsidR="00EB329F" w:rsidRPr="00DE4FC1">
              <w:rPr>
                <w:rStyle w:val="Hyperlink"/>
                <w:noProof/>
              </w:rPr>
              <w:t>План каријерног вођења и</w:t>
            </w:r>
            <w:r w:rsidR="00EB329F" w:rsidRPr="00DE4FC1">
              <w:rPr>
                <w:rStyle w:val="Hyperlink"/>
                <w:noProof/>
                <w:spacing w:val="-5"/>
              </w:rPr>
              <w:t xml:space="preserve"> </w:t>
            </w:r>
            <w:r w:rsidR="00EB329F" w:rsidRPr="00DE4FC1">
              <w:rPr>
                <w:rStyle w:val="Hyperlink"/>
                <w:noProof/>
              </w:rPr>
              <w:t>саветовања</w:t>
            </w:r>
            <w:r w:rsidR="00EB329F">
              <w:rPr>
                <w:noProof/>
                <w:webHidden/>
              </w:rPr>
              <w:tab/>
            </w:r>
            <w:r w:rsidR="00EB329F">
              <w:rPr>
                <w:noProof/>
                <w:webHidden/>
              </w:rPr>
              <w:fldChar w:fldCharType="begin"/>
            </w:r>
            <w:r w:rsidR="00EB329F">
              <w:rPr>
                <w:noProof/>
                <w:webHidden/>
              </w:rPr>
              <w:instrText xml:space="preserve"> PAGEREF _Toc27728495 \h </w:instrText>
            </w:r>
            <w:r w:rsidR="00EB329F">
              <w:rPr>
                <w:noProof/>
                <w:webHidden/>
              </w:rPr>
            </w:r>
            <w:r w:rsidR="00EB329F">
              <w:rPr>
                <w:noProof/>
                <w:webHidden/>
              </w:rPr>
              <w:fldChar w:fldCharType="separate"/>
            </w:r>
            <w:r w:rsidR="00EB329F">
              <w:rPr>
                <w:noProof/>
                <w:webHidden/>
              </w:rPr>
              <w:t>125</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96" w:history="1">
            <w:r w:rsidR="00EB329F" w:rsidRPr="00DE4FC1">
              <w:rPr>
                <w:rStyle w:val="Hyperlink"/>
                <w:i/>
                <w:noProof/>
              </w:rPr>
              <w:t>7.4.</w:t>
            </w:r>
            <w:r w:rsidR="00EB329F">
              <w:rPr>
                <w:rFonts w:asciiTheme="minorHAnsi" w:eastAsiaTheme="minorEastAsia" w:hAnsiTheme="minorHAnsi" w:cstheme="minorBidi"/>
                <w:noProof/>
                <w:lang w:val="sr-Latn-RS" w:eastAsia="sr-Latn-RS"/>
              </w:rPr>
              <w:tab/>
            </w:r>
            <w:r w:rsidR="00EB329F" w:rsidRPr="00DE4FC1">
              <w:rPr>
                <w:rStyle w:val="Hyperlink"/>
                <w:noProof/>
              </w:rPr>
              <w:t>План рада Тима за заштиту ученика од дискриминације,</w:t>
            </w:r>
            <w:r w:rsidR="00EB329F" w:rsidRPr="00DE4FC1">
              <w:rPr>
                <w:rStyle w:val="Hyperlink"/>
                <w:noProof/>
                <w:spacing w:val="2"/>
              </w:rPr>
              <w:t xml:space="preserve"> </w:t>
            </w:r>
            <w:r w:rsidR="00EB329F" w:rsidRPr="00DE4FC1">
              <w:rPr>
                <w:rStyle w:val="Hyperlink"/>
                <w:noProof/>
              </w:rPr>
              <w:t>насиља,   злостављања и занемаривања</w:t>
            </w:r>
            <w:r w:rsidR="00EB329F">
              <w:rPr>
                <w:noProof/>
                <w:webHidden/>
              </w:rPr>
              <w:tab/>
            </w:r>
            <w:r w:rsidR="00EB329F">
              <w:rPr>
                <w:noProof/>
                <w:webHidden/>
              </w:rPr>
              <w:fldChar w:fldCharType="begin"/>
            </w:r>
            <w:r w:rsidR="00EB329F">
              <w:rPr>
                <w:noProof/>
                <w:webHidden/>
              </w:rPr>
              <w:instrText xml:space="preserve"> PAGEREF _Toc27728496 \h </w:instrText>
            </w:r>
            <w:r w:rsidR="00EB329F">
              <w:rPr>
                <w:noProof/>
                <w:webHidden/>
              </w:rPr>
            </w:r>
            <w:r w:rsidR="00EB329F">
              <w:rPr>
                <w:noProof/>
                <w:webHidden/>
              </w:rPr>
              <w:fldChar w:fldCharType="separate"/>
            </w:r>
            <w:r w:rsidR="00EB329F">
              <w:rPr>
                <w:noProof/>
                <w:webHidden/>
              </w:rPr>
              <w:t>126</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97" w:history="1">
            <w:r w:rsidR="00EB329F" w:rsidRPr="00DE4FC1">
              <w:rPr>
                <w:rStyle w:val="Hyperlink"/>
                <w:noProof/>
              </w:rPr>
              <w:t>7.5.</w:t>
            </w:r>
            <w:r w:rsidR="00EB329F">
              <w:rPr>
                <w:rFonts w:asciiTheme="minorHAnsi" w:eastAsiaTheme="minorEastAsia" w:hAnsiTheme="minorHAnsi" w:cstheme="minorBidi"/>
                <w:noProof/>
                <w:lang w:val="sr-Latn-RS" w:eastAsia="sr-Latn-RS"/>
              </w:rPr>
              <w:tab/>
            </w:r>
            <w:r w:rsidR="00EB329F" w:rsidRPr="00DE4FC1">
              <w:rPr>
                <w:rStyle w:val="Hyperlink"/>
                <w:noProof/>
              </w:rPr>
              <w:t>План рада Тима за инклузивно</w:t>
            </w:r>
            <w:r w:rsidR="00EB329F" w:rsidRPr="00DE4FC1">
              <w:rPr>
                <w:rStyle w:val="Hyperlink"/>
                <w:noProof/>
                <w:spacing w:val="-1"/>
              </w:rPr>
              <w:t xml:space="preserve"> </w:t>
            </w:r>
            <w:r w:rsidR="00EB329F" w:rsidRPr="00DE4FC1">
              <w:rPr>
                <w:rStyle w:val="Hyperlink"/>
                <w:noProof/>
              </w:rPr>
              <w:t>образовање</w:t>
            </w:r>
            <w:r w:rsidR="00EB329F">
              <w:rPr>
                <w:noProof/>
                <w:webHidden/>
              </w:rPr>
              <w:tab/>
            </w:r>
            <w:r w:rsidR="00EB329F">
              <w:rPr>
                <w:noProof/>
                <w:webHidden/>
              </w:rPr>
              <w:fldChar w:fldCharType="begin"/>
            </w:r>
            <w:r w:rsidR="00EB329F">
              <w:rPr>
                <w:noProof/>
                <w:webHidden/>
              </w:rPr>
              <w:instrText xml:space="preserve"> PAGEREF _Toc27728497 \h </w:instrText>
            </w:r>
            <w:r w:rsidR="00EB329F">
              <w:rPr>
                <w:noProof/>
                <w:webHidden/>
              </w:rPr>
            </w:r>
            <w:r w:rsidR="00EB329F">
              <w:rPr>
                <w:noProof/>
                <w:webHidden/>
              </w:rPr>
              <w:fldChar w:fldCharType="separate"/>
            </w:r>
            <w:r w:rsidR="00EB329F">
              <w:rPr>
                <w:noProof/>
                <w:webHidden/>
              </w:rPr>
              <w:t>128</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98" w:history="1">
            <w:r w:rsidR="00EB329F" w:rsidRPr="00DE4FC1">
              <w:rPr>
                <w:rStyle w:val="Hyperlink"/>
                <w:noProof/>
              </w:rPr>
              <w:t>7.6.</w:t>
            </w:r>
            <w:r w:rsidR="00EB329F">
              <w:rPr>
                <w:rFonts w:asciiTheme="minorHAnsi" w:eastAsiaTheme="minorEastAsia" w:hAnsiTheme="minorHAnsi" w:cstheme="minorBidi"/>
                <w:noProof/>
                <w:lang w:val="sr-Latn-RS" w:eastAsia="sr-Latn-RS"/>
              </w:rPr>
              <w:tab/>
            </w:r>
            <w:r w:rsidR="00EB329F" w:rsidRPr="00DE4FC1">
              <w:rPr>
                <w:rStyle w:val="Hyperlink"/>
                <w:noProof/>
              </w:rPr>
              <w:t>Припремна настава</w:t>
            </w:r>
            <w:r w:rsidR="00EB329F">
              <w:rPr>
                <w:noProof/>
                <w:webHidden/>
              </w:rPr>
              <w:tab/>
            </w:r>
            <w:r w:rsidR="00EB329F">
              <w:rPr>
                <w:noProof/>
                <w:webHidden/>
              </w:rPr>
              <w:fldChar w:fldCharType="begin"/>
            </w:r>
            <w:r w:rsidR="00EB329F">
              <w:rPr>
                <w:noProof/>
                <w:webHidden/>
              </w:rPr>
              <w:instrText xml:space="preserve"> PAGEREF _Toc27728498 \h </w:instrText>
            </w:r>
            <w:r w:rsidR="00EB329F">
              <w:rPr>
                <w:noProof/>
                <w:webHidden/>
              </w:rPr>
            </w:r>
            <w:r w:rsidR="00EB329F">
              <w:rPr>
                <w:noProof/>
                <w:webHidden/>
              </w:rPr>
              <w:fldChar w:fldCharType="separate"/>
            </w:r>
            <w:r w:rsidR="00EB329F">
              <w:rPr>
                <w:noProof/>
                <w:webHidden/>
              </w:rPr>
              <w:t>134</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499" w:history="1">
            <w:r w:rsidR="00EB329F" w:rsidRPr="00DE4FC1">
              <w:rPr>
                <w:rStyle w:val="Hyperlink"/>
                <w:noProof/>
              </w:rPr>
              <w:t>7.7.</w:t>
            </w:r>
            <w:r w:rsidR="00EB329F">
              <w:rPr>
                <w:rFonts w:asciiTheme="minorHAnsi" w:eastAsiaTheme="minorEastAsia" w:hAnsiTheme="minorHAnsi" w:cstheme="minorBidi"/>
                <w:noProof/>
                <w:lang w:val="sr-Latn-RS" w:eastAsia="sr-Latn-RS"/>
              </w:rPr>
              <w:tab/>
            </w:r>
            <w:r w:rsidR="00EB329F" w:rsidRPr="00DE4FC1">
              <w:rPr>
                <w:rStyle w:val="Hyperlink"/>
                <w:noProof/>
              </w:rPr>
              <w:t>Додатни васпитно-образовни</w:t>
            </w:r>
            <w:r w:rsidR="00EB329F" w:rsidRPr="00DE4FC1">
              <w:rPr>
                <w:rStyle w:val="Hyperlink"/>
                <w:noProof/>
                <w:spacing w:val="-3"/>
              </w:rPr>
              <w:t xml:space="preserve"> </w:t>
            </w:r>
            <w:r w:rsidR="00EB329F" w:rsidRPr="00DE4FC1">
              <w:rPr>
                <w:rStyle w:val="Hyperlink"/>
                <w:noProof/>
              </w:rPr>
              <w:t>рад</w:t>
            </w:r>
            <w:r w:rsidR="00EB329F">
              <w:rPr>
                <w:noProof/>
                <w:webHidden/>
              </w:rPr>
              <w:tab/>
            </w:r>
            <w:r w:rsidR="00EB329F">
              <w:rPr>
                <w:noProof/>
                <w:webHidden/>
              </w:rPr>
              <w:fldChar w:fldCharType="begin"/>
            </w:r>
            <w:r w:rsidR="00EB329F">
              <w:rPr>
                <w:noProof/>
                <w:webHidden/>
              </w:rPr>
              <w:instrText xml:space="preserve"> PAGEREF _Toc27728499 \h </w:instrText>
            </w:r>
            <w:r w:rsidR="00EB329F">
              <w:rPr>
                <w:noProof/>
                <w:webHidden/>
              </w:rPr>
            </w:r>
            <w:r w:rsidR="00EB329F">
              <w:rPr>
                <w:noProof/>
                <w:webHidden/>
              </w:rPr>
              <w:fldChar w:fldCharType="separate"/>
            </w:r>
            <w:r w:rsidR="00EB329F">
              <w:rPr>
                <w:noProof/>
                <w:webHidden/>
              </w:rPr>
              <w:t>134</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500" w:history="1">
            <w:r w:rsidR="00EB329F" w:rsidRPr="00DE4FC1">
              <w:rPr>
                <w:rStyle w:val="Hyperlink"/>
                <w:noProof/>
              </w:rPr>
              <w:t>7.8 . Екскурзије ученика</w:t>
            </w:r>
            <w:r w:rsidR="00EB329F">
              <w:rPr>
                <w:noProof/>
                <w:webHidden/>
              </w:rPr>
              <w:tab/>
            </w:r>
            <w:r w:rsidR="00EB329F">
              <w:rPr>
                <w:noProof/>
                <w:webHidden/>
              </w:rPr>
              <w:fldChar w:fldCharType="begin"/>
            </w:r>
            <w:r w:rsidR="00EB329F">
              <w:rPr>
                <w:noProof/>
                <w:webHidden/>
              </w:rPr>
              <w:instrText xml:space="preserve"> PAGEREF _Toc27728500 \h </w:instrText>
            </w:r>
            <w:r w:rsidR="00EB329F">
              <w:rPr>
                <w:noProof/>
                <w:webHidden/>
              </w:rPr>
            </w:r>
            <w:r w:rsidR="00EB329F">
              <w:rPr>
                <w:noProof/>
                <w:webHidden/>
              </w:rPr>
              <w:fldChar w:fldCharType="separate"/>
            </w:r>
            <w:r w:rsidR="00EB329F">
              <w:rPr>
                <w:noProof/>
                <w:webHidden/>
              </w:rPr>
              <w:t>135</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501" w:history="1">
            <w:r w:rsidR="00EB329F" w:rsidRPr="00DE4FC1">
              <w:rPr>
                <w:rStyle w:val="Hyperlink"/>
                <w:noProof/>
              </w:rPr>
              <w:t>Студијско путовање у оквиру билингвалне наставе</w:t>
            </w:r>
            <w:r w:rsidR="00EB329F">
              <w:rPr>
                <w:noProof/>
                <w:webHidden/>
              </w:rPr>
              <w:tab/>
            </w:r>
            <w:r w:rsidR="00EB329F">
              <w:rPr>
                <w:noProof/>
                <w:webHidden/>
              </w:rPr>
              <w:fldChar w:fldCharType="begin"/>
            </w:r>
            <w:r w:rsidR="00EB329F">
              <w:rPr>
                <w:noProof/>
                <w:webHidden/>
              </w:rPr>
              <w:instrText xml:space="preserve"> PAGEREF _Toc27728501 \h </w:instrText>
            </w:r>
            <w:r w:rsidR="00EB329F">
              <w:rPr>
                <w:noProof/>
                <w:webHidden/>
              </w:rPr>
            </w:r>
            <w:r w:rsidR="00EB329F">
              <w:rPr>
                <w:noProof/>
                <w:webHidden/>
              </w:rPr>
              <w:fldChar w:fldCharType="separate"/>
            </w:r>
            <w:r w:rsidR="00EB329F">
              <w:rPr>
                <w:noProof/>
                <w:webHidden/>
              </w:rPr>
              <w:t>137</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02" w:history="1">
            <w:r w:rsidR="00EB329F" w:rsidRPr="00DE4FC1">
              <w:rPr>
                <w:rStyle w:val="Hyperlink"/>
                <w:noProof/>
              </w:rPr>
              <w:t>7.9.</w:t>
            </w:r>
            <w:r w:rsidR="00EB329F">
              <w:rPr>
                <w:rFonts w:asciiTheme="minorHAnsi" w:eastAsiaTheme="minorEastAsia" w:hAnsiTheme="minorHAnsi" w:cstheme="minorBidi"/>
                <w:noProof/>
                <w:lang w:val="sr-Latn-RS" w:eastAsia="sr-Latn-RS"/>
              </w:rPr>
              <w:tab/>
            </w:r>
            <w:r w:rsidR="00EB329F" w:rsidRPr="00DE4FC1">
              <w:rPr>
                <w:rStyle w:val="Hyperlink"/>
                <w:noProof/>
              </w:rPr>
              <w:t>План сарадње са другим школама у граду и</w:t>
            </w:r>
            <w:r w:rsidR="00EB329F" w:rsidRPr="00DE4FC1">
              <w:rPr>
                <w:rStyle w:val="Hyperlink"/>
                <w:noProof/>
                <w:spacing w:val="-7"/>
              </w:rPr>
              <w:t xml:space="preserve"> </w:t>
            </w:r>
            <w:r w:rsidR="00EB329F" w:rsidRPr="00DE4FC1">
              <w:rPr>
                <w:rStyle w:val="Hyperlink"/>
                <w:noProof/>
              </w:rPr>
              <w:t>региону</w:t>
            </w:r>
            <w:r w:rsidR="00EB329F">
              <w:rPr>
                <w:noProof/>
                <w:webHidden/>
              </w:rPr>
              <w:tab/>
            </w:r>
            <w:r w:rsidR="00EB329F">
              <w:rPr>
                <w:noProof/>
                <w:webHidden/>
              </w:rPr>
              <w:fldChar w:fldCharType="begin"/>
            </w:r>
            <w:r w:rsidR="00EB329F">
              <w:rPr>
                <w:noProof/>
                <w:webHidden/>
              </w:rPr>
              <w:instrText xml:space="preserve"> PAGEREF _Toc27728502 \h </w:instrText>
            </w:r>
            <w:r w:rsidR="00EB329F">
              <w:rPr>
                <w:noProof/>
                <w:webHidden/>
              </w:rPr>
            </w:r>
            <w:r w:rsidR="00EB329F">
              <w:rPr>
                <w:noProof/>
                <w:webHidden/>
              </w:rPr>
              <w:fldChar w:fldCharType="separate"/>
            </w:r>
            <w:r w:rsidR="00EB329F">
              <w:rPr>
                <w:noProof/>
                <w:webHidden/>
              </w:rPr>
              <w:t>137</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03" w:history="1">
            <w:r w:rsidR="00EB329F" w:rsidRPr="00DE4FC1">
              <w:rPr>
                <w:rStyle w:val="Hyperlink"/>
                <w:noProof/>
              </w:rPr>
              <w:t>7.10.</w:t>
            </w:r>
            <w:r w:rsidR="00EB329F">
              <w:rPr>
                <w:rFonts w:asciiTheme="minorHAnsi" w:eastAsiaTheme="minorEastAsia" w:hAnsiTheme="minorHAnsi" w:cstheme="minorBidi"/>
                <w:noProof/>
                <w:lang w:val="sr-Latn-RS" w:eastAsia="sr-Latn-RS"/>
              </w:rPr>
              <w:tab/>
            </w:r>
            <w:r w:rsidR="00EB329F" w:rsidRPr="00DE4FC1">
              <w:rPr>
                <w:rStyle w:val="Hyperlink"/>
                <w:noProof/>
              </w:rPr>
              <w:t>Школска пракса студената, будућих</w:t>
            </w:r>
            <w:r w:rsidR="00EB329F" w:rsidRPr="00DE4FC1">
              <w:rPr>
                <w:rStyle w:val="Hyperlink"/>
                <w:noProof/>
                <w:spacing w:val="-1"/>
              </w:rPr>
              <w:t xml:space="preserve"> </w:t>
            </w:r>
            <w:r w:rsidR="00EB329F" w:rsidRPr="00DE4FC1">
              <w:rPr>
                <w:rStyle w:val="Hyperlink"/>
                <w:noProof/>
              </w:rPr>
              <w:t>наставника</w:t>
            </w:r>
            <w:r w:rsidR="00EB329F">
              <w:rPr>
                <w:noProof/>
                <w:webHidden/>
              </w:rPr>
              <w:tab/>
            </w:r>
            <w:r w:rsidR="00EB329F">
              <w:rPr>
                <w:noProof/>
                <w:webHidden/>
              </w:rPr>
              <w:fldChar w:fldCharType="begin"/>
            </w:r>
            <w:r w:rsidR="00EB329F">
              <w:rPr>
                <w:noProof/>
                <w:webHidden/>
              </w:rPr>
              <w:instrText xml:space="preserve"> PAGEREF _Toc27728503 \h </w:instrText>
            </w:r>
            <w:r w:rsidR="00EB329F">
              <w:rPr>
                <w:noProof/>
                <w:webHidden/>
              </w:rPr>
            </w:r>
            <w:r w:rsidR="00EB329F">
              <w:rPr>
                <w:noProof/>
                <w:webHidden/>
              </w:rPr>
              <w:fldChar w:fldCharType="separate"/>
            </w:r>
            <w:r w:rsidR="00EB329F">
              <w:rPr>
                <w:noProof/>
                <w:webHidden/>
              </w:rPr>
              <w:t>138</w:t>
            </w:r>
            <w:r w:rsidR="00EB329F">
              <w:rPr>
                <w:noProof/>
                <w:webHidden/>
              </w:rPr>
              <w:fldChar w:fldCharType="end"/>
            </w:r>
          </w:hyperlink>
        </w:p>
        <w:p w:rsidR="00EB329F" w:rsidRDefault="00FA0514">
          <w:pPr>
            <w:pStyle w:val="TOC1"/>
            <w:tabs>
              <w:tab w:val="right" w:leader="dot" w:pos="10390"/>
            </w:tabs>
            <w:rPr>
              <w:rFonts w:asciiTheme="minorHAnsi" w:eastAsiaTheme="minorEastAsia" w:hAnsiTheme="minorHAnsi" w:cstheme="minorBidi"/>
              <w:noProof/>
              <w:lang w:val="sr-Latn-RS" w:eastAsia="sr-Latn-RS"/>
            </w:rPr>
          </w:pPr>
          <w:hyperlink w:anchor="_Toc27728504" w:history="1">
            <w:r w:rsidR="00EB329F" w:rsidRPr="00DE4FC1">
              <w:rPr>
                <w:rStyle w:val="Hyperlink"/>
                <w:noProof/>
              </w:rPr>
              <w:t>VIII ПРОЈЕКТИ</w:t>
            </w:r>
            <w:r w:rsidR="00EB329F">
              <w:rPr>
                <w:noProof/>
                <w:webHidden/>
              </w:rPr>
              <w:tab/>
            </w:r>
            <w:r w:rsidR="00EB329F">
              <w:rPr>
                <w:noProof/>
                <w:webHidden/>
              </w:rPr>
              <w:fldChar w:fldCharType="begin"/>
            </w:r>
            <w:r w:rsidR="00EB329F">
              <w:rPr>
                <w:noProof/>
                <w:webHidden/>
              </w:rPr>
              <w:instrText xml:space="preserve"> PAGEREF _Toc27728504 \h </w:instrText>
            </w:r>
            <w:r w:rsidR="00EB329F">
              <w:rPr>
                <w:noProof/>
                <w:webHidden/>
              </w:rPr>
            </w:r>
            <w:r w:rsidR="00EB329F">
              <w:rPr>
                <w:noProof/>
                <w:webHidden/>
              </w:rPr>
              <w:fldChar w:fldCharType="separate"/>
            </w:r>
            <w:r w:rsidR="00EB329F">
              <w:rPr>
                <w:noProof/>
                <w:webHidden/>
              </w:rPr>
              <w:t>138</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05" w:history="1">
            <w:r w:rsidR="00EB329F" w:rsidRPr="00DE4FC1">
              <w:rPr>
                <w:rStyle w:val="Hyperlink"/>
                <w:noProof/>
                <w:spacing w:val="-1"/>
              </w:rPr>
              <w:t>8.1.</w:t>
            </w:r>
            <w:r w:rsidR="00EB329F">
              <w:rPr>
                <w:rFonts w:asciiTheme="minorHAnsi" w:eastAsiaTheme="minorEastAsia" w:hAnsiTheme="minorHAnsi" w:cstheme="minorBidi"/>
                <w:noProof/>
                <w:lang w:val="sr-Latn-RS" w:eastAsia="sr-Latn-RS"/>
              </w:rPr>
              <w:tab/>
            </w:r>
            <w:r w:rsidR="00EB329F" w:rsidRPr="00DE4FC1">
              <w:rPr>
                <w:rStyle w:val="Hyperlink"/>
                <w:noProof/>
              </w:rPr>
              <w:t xml:space="preserve">Пројекат учења италијанског и руског </w:t>
            </w:r>
            <w:r w:rsidR="00EB329F" w:rsidRPr="00DE4FC1">
              <w:rPr>
                <w:rStyle w:val="Hyperlink"/>
                <w:noProof/>
                <w:spacing w:val="-7"/>
              </w:rPr>
              <w:t xml:space="preserve"> </w:t>
            </w:r>
            <w:r w:rsidR="00EB329F" w:rsidRPr="00DE4FC1">
              <w:rPr>
                <w:rStyle w:val="Hyperlink"/>
                <w:noProof/>
              </w:rPr>
              <w:t>језика</w:t>
            </w:r>
            <w:r w:rsidR="00EB329F">
              <w:rPr>
                <w:noProof/>
                <w:webHidden/>
              </w:rPr>
              <w:tab/>
            </w:r>
            <w:r w:rsidR="00EB329F">
              <w:rPr>
                <w:noProof/>
                <w:webHidden/>
              </w:rPr>
              <w:fldChar w:fldCharType="begin"/>
            </w:r>
            <w:r w:rsidR="00EB329F">
              <w:rPr>
                <w:noProof/>
                <w:webHidden/>
              </w:rPr>
              <w:instrText xml:space="preserve"> PAGEREF _Toc27728505 \h </w:instrText>
            </w:r>
            <w:r w:rsidR="00EB329F">
              <w:rPr>
                <w:noProof/>
                <w:webHidden/>
              </w:rPr>
            </w:r>
            <w:r w:rsidR="00EB329F">
              <w:rPr>
                <w:noProof/>
                <w:webHidden/>
              </w:rPr>
              <w:fldChar w:fldCharType="separate"/>
            </w:r>
            <w:r w:rsidR="00EB329F">
              <w:rPr>
                <w:noProof/>
                <w:webHidden/>
              </w:rPr>
              <w:t>138</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06" w:history="1">
            <w:r w:rsidR="00EB329F" w:rsidRPr="00DE4FC1">
              <w:rPr>
                <w:rStyle w:val="Hyperlink"/>
                <w:noProof/>
                <w:spacing w:val="-1"/>
                <w:lang w:val="sr-Cyrl-CS"/>
              </w:rPr>
              <w:t>8.2.</w:t>
            </w:r>
            <w:r w:rsidR="00EB329F">
              <w:rPr>
                <w:rFonts w:asciiTheme="minorHAnsi" w:eastAsiaTheme="minorEastAsia" w:hAnsiTheme="minorHAnsi" w:cstheme="minorBidi"/>
                <w:noProof/>
                <w:lang w:val="sr-Latn-RS" w:eastAsia="sr-Latn-RS"/>
              </w:rPr>
              <w:tab/>
            </w:r>
            <w:r w:rsidR="00EB329F" w:rsidRPr="00DE4FC1">
              <w:rPr>
                <w:rStyle w:val="Hyperlink"/>
                <w:noProof/>
                <w:lang w:val="sr-Cyrl-CS"/>
              </w:rPr>
              <w:t>Пројекат „ХЕМИЈА – ОД ТЕОРИЈЕ И АПСТРАКЦИЈЕ ДО ПРИМЕНЕ И КОНКРЕТНОГ“</w:t>
            </w:r>
            <w:r w:rsidR="00EB329F">
              <w:rPr>
                <w:noProof/>
                <w:webHidden/>
              </w:rPr>
              <w:tab/>
            </w:r>
            <w:r w:rsidR="00EB329F">
              <w:rPr>
                <w:noProof/>
                <w:webHidden/>
              </w:rPr>
              <w:fldChar w:fldCharType="begin"/>
            </w:r>
            <w:r w:rsidR="00EB329F">
              <w:rPr>
                <w:noProof/>
                <w:webHidden/>
              </w:rPr>
              <w:instrText xml:space="preserve"> PAGEREF _Toc27728506 \h </w:instrText>
            </w:r>
            <w:r w:rsidR="00EB329F">
              <w:rPr>
                <w:noProof/>
                <w:webHidden/>
              </w:rPr>
            </w:r>
            <w:r w:rsidR="00EB329F">
              <w:rPr>
                <w:noProof/>
                <w:webHidden/>
              </w:rPr>
              <w:fldChar w:fldCharType="separate"/>
            </w:r>
            <w:r w:rsidR="00EB329F">
              <w:rPr>
                <w:noProof/>
                <w:webHidden/>
              </w:rPr>
              <w:t>141</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07" w:history="1">
            <w:r w:rsidR="00EB329F" w:rsidRPr="00DE4FC1">
              <w:rPr>
                <w:rStyle w:val="Hyperlink"/>
                <w:noProof/>
                <w:spacing w:val="-1"/>
              </w:rPr>
              <w:t>8.3.</w:t>
            </w:r>
            <w:r w:rsidR="00EB329F">
              <w:rPr>
                <w:rFonts w:asciiTheme="minorHAnsi" w:eastAsiaTheme="minorEastAsia" w:hAnsiTheme="minorHAnsi" w:cstheme="minorBidi"/>
                <w:noProof/>
                <w:lang w:val="sr-Latn-RS" w:eastAsia="sr-Latn-RS"/>
              </w:rPr>
              <w:tab/>
            </w:r>
            <w:r w:rsidR="00EB329F" w:rsidRPr="00DE4FC1">
              <w:rPr>
                <w:rStyle w:val="Hyperlink"/>
                <w:noProof/>
              </w:rPr>
              <w:t>План рада билингвалних</w:t>
            </w:r>
            <w:r w:rsidR="00EB329F" w:rsidRPr="00DE4FC1">
              <w:rPr>
                <w:rStyle w:val="Hyperlink"/>
                <w:noProof/>
                <w:spacing w:val="-3"/>
              </w:rPr>
              <w:t xml:space="preserve"> </w:t>
            </w:r>
            <w:r w:rsidR="00EB329F" w:rsidRPr="00DE4FC1">
              <w:rPr>
                <w:rStyle w:val="Hyperlink"/>
                <w:noProof/>
              </w:rPr>
              <w:t>одељења</w:t>
            </w:r>
            <w:r w:rsidR="00EB329F">
              <w:rPr>
                <w:noProof/>
                <w:webHidden/>
              </w:rPr>
              <w:tab/>
            </w:r>
            <w:r w:rsidR="00EB329F">
              <w:rPr>
                <w:noProof/>
                <w:webHidden/>
              </w:rPr>
              <w:fldChar w:fldCharType="begin"/>
            </w:r>
            <w:r w:rsidR="00EB329F">
              <w:rPr>
                <w:noProof/>
                <w:webHidden/>
              </w:rPr>
              <w:instrText xml:space="preserve"> PAGEREF _Toc27728507 \h </w:instrText>
            </w:r>
            <w:r w:rsidR="00EB329F">
              <w:rPr>
                <w:noProof/>
                <w:webHidden/>
              </w:rPr>
            </w:r>
            <w:r w:rsidR="00EB329F">
              <w:rPr>
                <w:noProof/>
                <w:webHidden/>
              </w:rPr>
              <w:fldChar w:fldCharType="separate"/>
            </w:r>
            <w:r w:rsidR="00EB329F">
              <w:rPr>
                <w:noProof/>
                <w:webHidden/>
              </w:rPr>
              <w:t>142</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08" w:history="1">
            <w:r w:rsidR="00EB329F" w:rsidRPr="00DE4FC1">
              <w:rPr>
                <w:rStyle w:val="Hyperlink"/>
                <w:noProof/>
                <w:spacing w:val="-1"/>
              </w:rPr>
              <w:t>8.4.</w:t>
            </w:r>
            <w:r w:rsidR="00EB329F">
              <w:rPr>
                <w:rFonts w:asciiTheme="minorHAnsi" w:eastAsiaTheme="minorEastAsia" w:hAnsiTheme="minorHAnsi" w:cstheme="minorBidi"/>
                <w:noProof/>
                <w:lang w:val="sr-Latn-RS" w:eastAsia="sr-Latn-RS"/>
              </w:rPr>
              <w:tab/>
            </w:r>
            <w:r w:rsidR="00EB329F" w:rsidRPr="00DE4FC1">
              <w:rPr>
                <w:rStyle w:val="Hyperlink"/>
                <w:noProof/>
              </w:rPr>
              <w:t>План рада билингвалне наставе на француском</w:t>
            </w:r>
            <w:r w:rsidR="00EB329F" w:rsidRPr="00DE4FC1">
              <w:rPr>
                <w:rStyle w:val="Hyperlink"/>
                <w:noProof/>
                <w:spacing w:val="-6"/>
              </w:rPr>
              <w:t xml:space="preserve"> </w:t>
            </w:r>
            <w:r w:rsidR="00EB329F" w:rsidRPr="00DE4FC1">
              <w:rPr>
                <w:rStyle w:val="Hyperlink"/>
                <w:noProof/>
              </w:rPr>
              <w:t>језику</w:t>
            </w:r>
            <w:r w:rsidR="00EB329F">
              <w:rPr>
                <w:noProof/>
                <w:webHidden/>
              </w:rPr>
              <w:tab/>
            </w:r>
            <w:r w:rsidR="00EB329F">
              <w:rPr>
                <w:noProof/>
                <w:webHidden/>
              </w:rPr>
              <w:fldChar w:fldCharType="begin"/>
            </w:r>
            <w:r w:rsidR="00EB329F">
              <w:rPr>
                <w:noProof/>
                <w:webHidden/>
              </w:rPr>
              <w:instrText xml:space="preserve"> PAGEREF _Toc27728508 \h </w:instrText>
            </w:r>
            <w:r w:rsidR="00EB329F">
              <w:rPr>
                <w:noProof/>
                <w:webHidden/>
              </w:rPr>
            </w:r>
            <w:r w:rsidR="00EB329F">
              <w:rPr>
                <w:noProof/>
                <w:webHidden/>
              </w:rPr>
              <w:fldChar w:fldCharType="separate"/>
            </w:r>
            <w:r w:rsidR="00EB329F">
              <w:rPr>
                <w:noProof/>
                <w:webHidden/>
              </w:rPr>
              <w:t>143</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09" w:history="1">
            <w:r w:rsidR="00EB329F" w:rsidRPr="00DE4FC1">
              <w:rPr>
                <w:rStyle w:val="Hyperlink"/>
                <w:noProof/>
                <w:spacing w:val="-1"/>
              </w:rPr>
              <w:t>8.5.</w:t>
            </w:r>
            <w:r w:rsidR="00EB329F">
              <w:rPr>
                <w:rFonts w:asciiTheme="minorHAnsi" w:eastAsiaTheme="minorEastAsia" w:hAnsiTheme="minorHAnsi" w:cstheme="minorBidi"/>
                <w:noProof/>
                <w:lang w:val="sr-Latn-RS" w:eastAsia="sr-Latn-RS"/>
              </w:rPr>
              <w:tab/>
            </w:r>
            <w:r w:rsidR="00EB329F" w:rsidRPr="00DE4FC1">
              <w:rPr>
                <w:rStyle w:val="Hyperlink"/>
                <w:noProof/>
              </w:rPr>
              <w:t>Пројекат „Упознајмо уметничку баштину</w:t>
            </w:r>
            <w:r w:rsidR="00EB329F" w:rsidRPr="00DE4FC1">
              <w:rPr>
                <w:rStyle w:val="Hyperlink"/>
                <w:noProof/>
                <w:spacing w:val="-4"/>
              </w:rPr>
              <w:t xml:space="preserve"> </w:t>
            </w:r>
            <w:r w:rsidR="00EB329F" w:rsidRPr="00DE4FC1">
              <w:rPr>
                <w:rStyle w:val="Hyperlink"/>
                <w:noProof/>
              </w:rPr>
              <w:t>Европе“</w:t>
            </w:r>
            <w:r w:rsidR="00EB329F">
              <w:rPr>
                <w:noProof/>
                <w:webHidden/>
              </w:rPr>
              <w:tab/>
            </w:r>
            <w:r w:rsidR="00EB329F">
              <w:rPr>
                <w:noProof/>
                <w:webHidden/>
              </w:rPr>
              <w:fldChar w:fldCharType="begin"/>
            </w:r>
            <w:r w:rsidR="00EB329F">
              <w:rPr>
                <w:noProof/>
                <w:webHidden/>
              </w:rPr>
              <w:instrText xml:space="preserve"> PAGEREF _Toc27728509 \h </w:instrText>
            </w:r>
            <w:r w:rsidR="00EB329F">
              <w:rPr>
                <w:noProof/>
                <w:webHidden/>
              </w:rPr>
            </w:r>
            <w:r w:rsidR="00EB329F">
              <w:rPr>
                <w:noProof/>
                <w:webHidden/>
              </w:rPr>
              <w:fldChar w:fldCharType="separate"/>
            </w:r>
            <w:r w:rsidR="00EB329F">
              <w:rPr>
                <w:noProof/>
                <w:webHidden/>
              </w:rPr>
              <w:t>145</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10" w:history="1">
            <w:r w:rsidR="00EB329F" w:rsidRPr="00DE4FC1">
              <w:rPr>
                <w:rStyle w:val="Hyperlink"/>
                <w:noProof/>
                <w:spacing w:val="-1"/>
              </w:rPr>
              <w:t>8.6.</w:t>
            </w:r>
            <w:r w:rsidR="00EB329F">
              <w:rPr>
                <w:rFonts w:asciiTheme="minorHAnsi" w:eastAsiaTheme="minorEastAsia" w:hAnsiTheme="minorHAnsi" w:cstheme="minorBidi"/>
                <w:noProof/>
                <w:lang w:val="sr-Latn-RS" w:eastAsia="sr-Latn-RS"/>
              </w:rPr>
              <w:tab/>
            </w:r>
            <w:r w:rsidR="00EB329F" w:rsidRPr="00DE4FC1">
              <w:rPr>
                <w:rStyle w:val="Hyperlink"/>
                <w:noProof/>
              </w:rPr>
              <w:t>Пројекат „InvestigaI+D+i (Research + Development +</w:t>
            </w:r>
            <w:r w:rsidR="00EB329F" w:rsidRPr="00DE4FC1">
              <w:rPr>
                <w:rStyle w:val="Hyperlink"/>
                <w:noProof/>
                <w:spacing w:val="-9"/>
              </w:rPr>
              <w:t xml:space="preserve"> </w:t>
            </w:r>
            <w:r w:rsidR="00EB329F" w:rsidRPr="00DE4FC1">
              <w:rPr>
                <w:rStyle w:val="Hyperlink"/>
                <w:noProof/>
              </w:rPr>
              <w:t>innovation)“</w:t>
            </w:r>
            <w:r w:rsidR="00EB329F">
              <w:rPr>
                <w:noProof/>
                <w:webHidden/>
              </w:rPr>
              <w:tab/>
            </w:r>
            <w:r w:rsidR="00EB329F">
              <w:rPr>
                <w:noProof/>
                <w:webHidden/>
              </w:rPr>
              <w:fldChar w:fldCharType="begin"/>
            </w:r>
            <w:r w:rsidR="00EB329F">
              <w:rPr>
                <w:noProof/>
                <w:webHidden/>
              </w:rPr>
              <w:instrText xml:space="preserve"> PAGEREF _Toc27728510 \h </w:instrText>
            </w:r>
            <w:r w:rsidR="00EB329F">
              <w:rPr>
                <w:noProof/>
                <w:webHidden/>
              </w:rPr>
            </w:r>
            <w:r w:rsidR="00EB329F">
              <w:rPr>
                <w:noProof/>
                <w:webHidden/>
              </w:rPr>
              <w:fldChar w:fldCharType="separate"/>
            </w:r>
            <w:r w:rsidR="00EB329F">
              <w:rPr>
                <w:noProof/>
                <w:webHidden/>
              </w:rPr>
              <w:t>148</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11" w:history="1">
            <w:r w:rsidR="00EB329F" w:rsidRPr="00DE4FC1">
              <w:rPr>
                <w:rStyle w:val="Hyperlink"/>
                <w:noProof/>
                <w:spacing w:val="-1"/>
              </w:rPr>
              <w:t>8.7.</w:t>
            </w:r>
            <w:r w:rsidR="00EB329F">
              <w:rPr>
                <w:rFonts w:asciiTheme="minorHAnsi" w:eastAsiaTheme="minorEastAsia" w:hAnsiTheme="minorHAnsi" w:cstheme="minorBidi"/>
                <w:noProof/>
                <w:lang w:val="sr-Latn-RS" w:eastAsia="sr-Latn-RS"/>
              </w:rPr>
              <w:tab/>
            </w:r>
            <w:r w:rsidR="00EB329F" w:rsidRPr="00DE4FC1">
              <w:rPr>
                <w:rStyle w:val="Hyperlink"/>
                <w:noProof/>
              </w:rPr>
              <w:t>Пројекат „Модел Европског</w:t>
            </w:r>
            <w:r w:rsidR="00EB329F" w:rsidRPr="00DE4FC1">
              <w:rPr>
                <w:rStyle w:val="Hyperlink"/>
                <w:noProof/>
                <w:spacing w:val="-2"/>
              </w:rPr>
              <w:t xml:space="preserve"> </w:t>
            </w:r>
            <w:r w:rsidR="00EB329F" w:rsidRPr="00DE4FC1">
              <w:rPr>
                <w:rStyle w:val="Hyperlink"/>
                <w:noProof/>
              </w:rPr>
              <w:t>парламента“</w:t>
            </w:r>
            <w:r w:rsidR="00EB329F">
              <w:rPr>
                <w:noProof/>
                <w:webHidden/>
              </w:rPr>
              <w:tab/>
            </w:r>
            <w:r w:rsidR="00EB329F">
              <w:rPr>
                <w:noProof/>
                <w:webHidden/>
              </w:rPr>
              <w:fldChar w:fldCharType="begin"/>
            </w:r>
            <w:r w:rsidR="00EB329F">
              <w:rPr>
                <w:noProof/>
                <w:webHidden/>
              </w:rPr>
              <w:instrText xml:space="preserve"> PAGEREF _Toc27728511 \h </w:instrText>
            </w:r>
            <w:r w:rsidR="00EB329F">
              <w:rPr>
                <w:noProof/>
                <w:webHidden/>
              </w:rPr>
            </w:r>
            <w:r w:rsidR="00EB329F">
              <w:rPr>
                <w:noProof/>
                <w:webHidden/>
              </w:rPr>
              <w:fldChar w:fldCharType="separate"/>
            </w:r>
            <w:r w:rsidR="00EB329F">
              <w:rPr>
                <w:noProof/>
                <w:webHidden/>
              </w:rPr>
              <w:t>149</w:t>
            </w:r>
            <w:r w:rsidR="00EB329F">
              <w:rPr>
                <w:noProof/>
                <w:webHidden/>
              </w:rPr>
              <w:fldChar w:fldCharType="end"/>
            </w:r>
          </w:hyperlink>
        </w:p>
        <w:p w:rsidR="00EB329F" w:rsidRDefault="00FA0514">
          <w:pPr>
            <w:pStyle w:val="TOC2"/>
            <w:tabs>
              <w:tab w:val="left" w:pos="1100"/>
              <w:tab w:val="right" w:leader="dot" w:pos="10390"/>
            </w:tabs>
            <w:rPr>
              <w:rFonts w:asciiTheme="minorHAnsi" w:eastAsiaTheme="minorEastAsia" w:hAnsiTheme="minorHAnsi" w:cstheme="minorBidi"/>
              <w:noProof/>
              <w:lang w:val="sr-Latn-RS" w:eastAsia="sr-Latn-RS"/>
            </w:rPr>
          </w:pPr>
          <w:hyperlink w:anchor="_Toc27728512" w:history="1">
            <w:r w:rsidR="00EB329F" w:rsidRPr="00DE4FC1">
              <w:rPr>
                <w:rStyle w:val="Hyperlink"/>
                <w:noProof/>
                <w:spacing w:val="-4"/>
              </w:rPr>
              <w:t>8.8</w:t>
            </w:r>
            <w:r w:rsidR="00EB329F">
              <w:rPr>
                <w:rFonts w:asciiTheme="minorHAnsi" w:eastAsiaTheme="minorEastAsia" w:hAnsiTheme="minorHAnsi" w:cstheme="minorBidi"/>
                <w:noProof/>
                <w:lang w:val="sr-Latn-RS" w:eastAsia="sr-Latn-RS"/>
              </w:rPr>
              <w:tab/>
            </w:r>
            <w:r w:rsidR="00EB329F" w:rsidRPr="00DE4FC1">
              <w:rPr>
                <w:rStyle w:val="Hyperlink"/>
                <w:noProof/>
              </w:rPr>
              <w:t>.Пројекат „Култура</w:t>
            </w:r>
            <w:r w:rsidR="00EB329F" w:rsidRPr="00DE4FC1">
              <w:rPr>
                <w:rStyle w:val="Hyperlink"/>
                <w:noProof/>
                <w:spacing w:val="-2"/>
              </w:rPr>
              <w:t xml:space="preserve"> </w:t>
            </w:r>
            <w:r w:rsidR="00EB329F" w:rsidRPr="00DE4FC1">
              <w:rPr>
                <w:rStyle w:val="Hyperlink"/>
                <w:noProof/>
              </w:rPr>
              <w:t>сећања“</w:t>
            </w:r>
            <w:r w:rsidR="00EB329F">
              <w:rPr>
                <w:noProof/>
                <w:webHidden/>
              </w:rPr>
              <w:tab/>
            </w:r>
            <w:r w:rsidR="00EB329F">
              <w:rPr>
                <w:noProof/>
                <w:webHidden/>
              </w:rPr>
              <w:fldChar w:fldCharType="begin"/>
            </w:r>
            <w:r w:rsidR="00EB329F">
              <w:rPr>
                <w:noProof/>
                <w:webHidden/>
              </w:rPr>
              <w:instrText xml:space="preserve"> PAGEREF _Toc27728512 \h </w:instrText>
            </w:r>
            <w:r w:rsidR="00EB329F">
              <w:rPr>
                <w:noProof/>
                <w:webHidden/>
              </w:rPr>
            </w:r>
            <w:r w:rsidR="00EB329F">
              <w:rPr>
                <w:noProof/>
                <w:webHidden/>
              </w:rPr>
              <w:fldChar w:fldCharType="separate"/>
            </w:r>
            <w:r w:rsidR="00EB329F">
              <w:rPr>
                <w:noProof/>
                <w:webHidden/>
              </w:rPr>
              <w:t>150</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13" w:history="1">
            <w:r w:rsidR="00EB329F" w:rsidRPr="00DE4FC1">
              <w:rPr>
                <w:rStyle w:val="Hyperlink"/>
                <w:noProof/>
              </w:rPr>
              <w:t>8.9.</w:t>
            </w:r>
            <w:r w:rsidR="00EB329F">
              <w:rPr>
                <w:rFonts w:asciiTheme="minorHAnsi" w:eastAsiaTheme="minorEastAsia" w:hAnsiTheme="minorHAnsi" w:cstheme="minorBidi"/>
                <w:noProof/>
                <w:lang w:val="sr-Latn-RS" w:eastAsia="sr-Latn-RS"/>
              </w:rPr>
              <w:tab/>
            </w:r>
            <w:r w:rsidR="00EB329F" w:rsidRPr="00DE4FC1">
              <w:rPr>
                <w:rStyle w:val="Hyperlink"/>
                <w:noProof/>
              </w:rPr>
              <w:t>Пројекат Клуба</w:t>
            </w:r>
            <w:r w:rsidR="00EB329F" w:rsidRPr="00DE4FC1">
              <w:rPr>
                <w:rStyle w:val="Hyperlink"/>
                <w:noProof/>
                <w:spacing w:val="-2"/>
              </w:rPr>
              <w:t xml:space="preserve"> </w:t>
            </w:r>
            <w:r w:rsidR="00EB329F" w:rsidRPr="00DE4FC1">
              <w:rPr>
                <w:rStyle w:val="Hyperlink"/>
                <w:noProof/>
              </w:rPr>
              <w:t>УН</w:t>
            </w:r>
            <w:r w:rsidR="00EB329F">
              <w:rPr>
                <w:noProof/>
                <w:webHidden/>
              </w:rPr>
              <w:tab/>
            </w:r>
            <w:r w:rsidR="00EB329F">
              <w:rPr>
                <w:noProof/>
                <w:webHidden/>
              </w:rPr>
              <w:fldChar w:fldCharType="begin"/>
            </w:r>
            <w:r w:rsidR="00EB329F">
              <w:rPr>
                <w:noProof/>
                <w:webHidden/>
              </w:rPr>
              <w:instrText xml:space="preserve"> PAGEREF _Toc27728513 \h </w:instrText>
            </w:r>
            <w:r w:rsidR="00EB329F">
              <w:rPr>
                <w:noProof/>
                <w:webHidden/>
              </w:rPr>
            </w:r>
            <w:r w:rsidR="00EB329F">
              <w:rPr>
                <w:noProof/>
                <w:webHidden/>
              </w:rPr>
              <w:fldChar w:fldCharType="separate"/>
            </w:r>
            <w:r w:rsidR="00EB329F">
              <w:rPr>
                <w:noProof/>
                <w:webHidden/>
              </w:rPr>
              <w:t>152</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14" w:history="1">
            <w:r w:rsidR="00EB329F" w:rsidRPr="00DE4FC1">
              <w:rPr>
                <w:rStyle w:val="Hyperlink"/>
                <w:noProof/>
              </w:rPr>
              <w:t>8.10.</w:t>
            </w:r>
            <w:r w:rsidR="00EB329F">
              <w:rPr>
                <w:rFonts w:asciiTheme="minorHAnsi" w:eastAsiaTheme="minorEastAsia" w:hAnsiTheme="minorHAnsi" w:cstheme="minorBidi"/>
                <w:noProof/>
                <w:lang w:val="sr-Latn-RS" w:eastAsia="sr-Latn-RS"/>
              </w:rPr>
              <w:tab/>
            </w:r>
            <w:r w:rsidR="00EB329F" w:rsidRPr="00DE4FC1">
              <w:rPr>
                <w:rStyle w:val="Hyperlink"/>
                <w:noProof/>
              </w:rPr>
              <w:t>Пројекат „Мала продавница шарених</w:t>
            </w:r>
            <w:r w:rsidR="00EB329F" w:rsidRPr="00DE4FC1">
              <w:rPr>
                <w:rStyle w:val="Hyperlink"/>
                <w:noProof/>
                <w:spacing w:val="3"/>
              </w:rPr>
              <w:t xml:space="preserve"> </w:t>
            </w:r>
            <w:r w:rsidR="00EB329F" w:rsidRPr="00DE4FC1">
              <w:rPr>
                <w:rStyle w:val="Hyperlink"/>
                <w:noProof/>
              </w:rPr>
              <w:t>јаја“</w:t>
            </w:r>
            <w:r w:rsidR="00EB329F">
              <w:rPr>
                <w:noProof/>
                <w:webHidden/>
              </w:rPr>
              <w:tab/>
            </w:r>
            <w:r w:rsidR="00EB329F">
              <w:rPr>
                <w:noProof/>
                <w:webHidden/>
              </w:rPr>
              <w:fldChar w:fldCharType="begin"/>
            </w:r>
            <w:r w:rsidR="00EB329F">
              <w:rPr>
                <w:noProof/>
                <w:webHidden/>
              </w:rPr>
              <w:instrText xml:space="preserve"> PAGEREF _Toc27728514 \h </w:instrText>
            </w:r>
            <w:r w:rsidR="00EB329F">
              <w:rPr>
                <w:noProof/>
                <w:webHidden/>
              </w:rPr>
            </w:r>
            <w:r w:rsidR="00EB329F">
              <w:rPr>
                <w:noProof/>
                <w:webHidden/>
              </w:rPr>
              <w:fldChar w:fldCharType="separate"/>
            </w:r>
            <w:r w:rsidR="00EB329F">
              <w:rPr>
                <w:noProof/>
                <w:webHidden/>
              </w:rPr>
              <w:t>153</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15" w:history="1">
            <w:r w:rsidR="00EB329F" w:rsidRPr="00DE4FC1">
              <w:rPr>
                <w:rStyle w:val="Hyperlink"/>
                <w:noProof/>
                <w:lang w:val="fi-FI"/>
              </w:rPr>
              <w:t>8.11.</w:t>
            </w:r>
            <w:r w:rsidR="00EB329F">
              <w:rPr>
                <w:rFonts w:asciiTheme="minorHAnsi" w:eastAsiaTheme="minorEastAsia" w:hAnsiTheme="minorHAnsi" w:cstheme="minorBidi"/>
                <w:noProof/>
                <w:lang w:val="sr-Latn-RS" w:eastAsia="sr-Latn-RS"/>
              </w:rPr>
              <w:tab/>
            </w:r>
            <w:r w:rsidR="00EB329F" w:rsidRPr="00DE4FC1">
              <w:rPr>
                <w:rStyle w:val="Hyperlink"/>
                <w:noProof/>
              </w:rPr>
              <w:t>Пројекат</w:t>
            </w:r>
            <w:r w:rsidR="00EB329F" w:rsidRPr="00DE4FC1">
              <w:rPr>
                <w:rStyle w:val="Hyperlink"/>
                <w:noProof/>
                <w:lang w:val="fi-FI"/>
              </w:rPr>
              <w:t>: „</w:t>
            </w:r>
            <w:r w:rsidR="00EB329F" w:rsidRPr="00DE4FC1">
              <w:rPr>
                <w:rStyle w:val="Hyperlink"/>
                <w:noProof/>
              </w:rPr>
              <w:t>ДЕСЕТКА</w:t>
            </w:r>
            <w:r w:rsidR="00EB329F" w:rsidRPr="00DE4FC1">
              <w:rPr>
                <w:rStyle w:val="Hyperlink"/>
                <w:noProof/>
                <w:lang w:val="fi-FI"/>
              </w:rPr>
              <w:t xml:space="preserve"> – </w:t>
            </w:r>
            <w:r w:rsidR="00EB329F" w:rsidRPr="00DE4FC1">
              <w:rPr>
                <w:rStyle w:val="Hyperlink"/>
                <w:noProof/>
              </w:rPr>
              <w:t>часопис</w:t>
            </w:r>
            <w:r w:rsidR="00EB329F" w:rsidRPr="00DE4FC1">
              <w:rPr>
                <w:rStyle w:val="Hyperlink"/>
                <w:noProof/>
                <w:lang w:val="fi-FI"/>
              </w:rPr>
              <w:t xml:space="preserve"> </w:t>
            </w:r>
            <w:r w:rsidR="00EB329F" w:rsidRPr="00DE4FC1">
              <w:rPr>
                <w:rStyle w:val="Hyperlink"/>
                <w:noProof/>
              </w:rPr>
              <w:t>ученика</w:t>
            </w:r>
            <w:r w:rsidR="00EB329F" w:rsidRPr="00DE4FC1">
              <w:rPr>
                <w:rStyle w:val="Hyperlink"/>
                <w:noProof/>
                <w:lang w:val="fi-FI"/>
              </w:rPr>
              <w:t xml:space="preserve"> </w:t>
            </w:r>
            <w:r w:rsidR="00EB329F" w:rsidRPr="00DE4FC1">
              <w:rPr>
                <w:rStyle w:val="Hyperlink"/>
                <w:noProof/>
              </w:rPr>
              <w:t>Десете</w:t>
            </w:r>
            <w:r w:rsidR="00EB329F" w:rsidRPr="00DE4FC1">
              <w:rPr>
                <w:rStyle w:val="Hyperlink"/>
                <w:noProof/>
                <w:spacing w:val="-4"/>
                <w:lang w:val="fi-FI"/>
              </w:rPr>
              <w:t xml:space="preserve"> </w:t>
            </w:r>
            <w:r w:rsidR="00EB329F" w:rsidRPr="00DE4FC1">
              <w:rPr>
                <w:rStyle w:val="Hyperlink"/>
                <w:noProof/>
              </w:rPr>
              <w:t>гимназије</w:t>
            </w:r>
            <w:r w:rsidR="00EB329F" w:rsidRPr="00DE4FC1">
              <w:rPr>
                <w:rStyle w:val="Hyperlink"/>
                <w:noProof/>
                <w:lang w:val="fi-FI"/>
              </w:rPr>
              <w:t xml:space="preserve"> “</w:t>
            </w:r>
            <w:r w:rsidR="00EB329F">
              <w:rPr>
                <w:noProof/>
                <w:webHidden/>
              </w:rPr>
              <w:tab/>
            </w:r>
            <w:r w:rsidR="00EB329F">
              <w:rPr>
                <w:noProof/>
                <w:webHidden/>
              </w:rPr>
              <w:fldChar w:fldCharType="begin"/>
            </w:r>
            <w:r w:rsidR="00EB329F">
              <w:rPr>
                <w:noProof/>
                <w:webHidden/>
              </w:rPr>
              <w:instrText xml:space="preserve"> PAGEREF _Toc27728515 \h </w:instrText>
            </w:r>
            <w:r w:rsidR="00EB329F">
              <w:rPr>
                <w:noProof/>
                <w:webHidden/>
              </w:rPr>
            </w:r>
            <w:r w:rsidR="00EB329F">
              <w:rPr>
                <w:noProof/>
                <w:webHidden/>
              </w:rPr>
              <w:fldChar w:fldCharType="separate"/>
            </w:r>
            <w:r w:rsidR="00EB329F">
              <w:rPr>
                <w:noProof/>
                <w:webHidden/>
              </w:rPr>
              <w:t>156</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16" w:history="1">
            <w:r w:rsidR="00EB329F" w:rsidRPr="00DE4FC1">
              <w:rPr>
                <w:rStyle w:val="Hyperlink"/>
                <w:noProof/>
              </w:rPr>
              <w:t>8.12.</w:t>
            </w:r>
            <w:r w:rsidR="00EB329F">
              <w:rPr>
                <w:rFonts w:asciiTheme="minorHAnsi" w:eastAsiaTheme="minorEastAsia" w:hAnsiTheme="minorHAnsi" w:cstheme="minorBidi"/>
                <w:noProof/>
                <w:lang w:val="sr-Latn-RS" w:eastAsia="sr-Latn-RS"/>
              </w:rPr>
              <w:tab/>
            </w:r>
            <w:r w:rsidR="00EB329F" w:rsidRPr="00DE4FC1">
              <w:rPr>
                <w:rStyle w:val="Hyperlink"/>
                <w:noProof/>
              </w:rPr>
              <w:t>Предмет: Пројекат „КУЛТУРА</w:t>
            </w:r>
            <w:r w:rsidR="00EB329F" w:rsidRPr="00DE4FC1">
              <w:rPr>
                <w:rStyle w:val="Hyperlink"/>
                <w:noProof/>
                <w:spacing w:val="-4"/>
              </w:rPr>
              <w:t xml:space="preserve"> </w:t>
            </w:r>
            <w:r w:rsidR="00EB329F" w:rsidRPr="00DE4FC1">
              <w:rPr>
                <w:rStyle w:val="Hyperlink"/>
                <w:noProof/>
              </w:rPr>
              <w:t>МЛАДИХ“</w:t>
            </w:r>
            <w:r w:rsidR="00EB329F">
              <w:rPr>
                <w:noProof/>
                <w:webHidden/>
              </w:rPr>
              <w:tab/>
            </w:r>
            <w:r w:rsidR="00EB329F">
              <w:rPr>
                <w:noProof/>
                <w:webHidden/>
              </w:rPr>
              <w:fldChar w:fldCharType="begin"/>
            </w:r>
            <w:r w:rsidR="00EB329F">
              <w:rPr>
                <w:noProof/>
                <w:webHidden/>
              </w:rPr>
              <w:instrText xml:space="preserve"> PAGEREF _Toc27728516 \h </w:instrText>
            </w:r>
            <w:r w:rsidR="00EB329F">
              <w:rPr>
                <w:noProof/>
                <w:webHidden/>
              </w:rPr>
            </w:r>
            <w:r w:rsidR="00EB329F">
              <w:rPr>
                <w:noProof/>
                <w:webHidden/>
              </w:rPr>
              <w:fldChar w:fldCharType="separate"/>
            </w:r>
            <w:r w:rsidR="00EB329F">
              <w:rPr>
                <w:noProof/>
                <w:webHidden/>
              </w:rPr>
              <w:t>158</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17" w:history="1">
            <w:r w:rsidR="00EB329F" w:rsidRPr="00DE4FC1">
              <w:rPr>
                <w:rStyle w:val="Hyperlink"/>
                <w:noProof/>
              </w:rPr>
              <w:t>8.13.</w:t>
            </w:r>
            <w:r w:rsidR="00EB329F">
              <w:rPr>
                <w:rFonts w:asciiTheme="minorHAnsi" w:eastAsiaTheme="minorEastAsia" w:hAnsiTheme="minorHAnsi" w:cstheme="minorBidi"/>
                <w:noProof/>
                <w:lang w:val="sr-Latn-RS" w:eastAsia="sr-Latn-RS"/>
              </w:rPr>
              <w:tab/>
            </w:r>
            <w:r w:rsidR="00EB329F" w:rsidRPr="00DE4FC1">
              <w:rPr>
                <w:rStyle w:val="Hyperlink"/>
                <w:noProof/>
              </w:rPr>
              <w:t>Пројекат: „ХЕМИЈСКЕ СВЕСКЕ“- радни листови из хемије за ученике Десете</w:t>
            </w:r>
            <w:r w:rsidR="00EB329F" w:rsidRPr="00DE4FC1">
              <w:rPr>
                <w:rStyle w:val="Hyperlink"/>
                <w:noProof/>
                <w:spacing w:val="-1"/>
              </w:rPr>
              <w:t xml:space="preserve"> </w:t>
            </w:r>
            <w:r w:rsidR="00EB329F" w:rsidRPr="00DE4FC1">
              <w:rPr>
                <w:rStyle w:val="Hyperlink"/>
                <w:noProof/>
              </w:rPr>
              <w:t>гимназије</w:t>
            </w:r>
            <w:r w:rsidR="00EB329F">
              <w:rPr>
                <w:noProof/>
                <w:webHidden/>
              </w:rPr>
              <w:tab/>
            </w:r>
            <w:r w:rsidR="00EB329F">
              <w:rPr>
                <w:noProof/>
                <w:webHidden/>
              </w:rPr>
              <w:fldChar w:fldCharType="begin"/>
            </w:r>
            <w:r w:rsidR="00EB329F">
              <w:rPr>
                <w:noProof/>
                <w:webHidden/>
              </w:rPr>
              <w:instrText xml:space="preserve"> PAGEREF _Toc27728517 \h </w:instrText>
            </w:r>
            <w:r w:rsidR="00EB329F">
              <w:rPr>
                <w:noProof/>
                <w:webHidden/>
              </w:rPr>
            </w:r>
            <w:r w:rsidR="00EB329F">
              <w:rPr>
                <w:noProof/>
                <w:webHidden/>
              </w:rPr>
              <w:fldChar w:fldCharType="separate"/>
            </w:r>
            <w:r w:rsidR="00EB329F">
              <w:rPr>
                <w:noProof/>
                <w:webHidden/>
              </w:rPr>
              <w:t>161</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518" w:history="1">
            <w:r w:rsidR="00EB329F" w:rsidRPr="00DE4FC1">
              <w:rPr>
                <w:rStyle w:val="Hyperlink"/>
                <w:noProof/>
              </w:rPr>
              <w:t>8.14. Пројекат „Историја ван учионице“</w:t>
            </w:r>
            <w:r w:rsidR="00EB329F">
              <w:rPr>
                <w:noProof/>
                <w:webHidden/>
              </w:rPr>
              <w:tab/>
            </w:r>
            <w:r w:rsidR="00EB329F">
              <w:rPr>
                <w:noProof/>
                <w:webHidden/>
              </w:rPr>
              <w:fldChar w:fldCharType="begin"/>
            </w:r>
            <w:r w:rsidR="00EB329F">
              <w:rPr>
                <w:noProof/>
                <w:webHidden/>
              </w:rPr>
              <w:instrText xml:space="preserve"> PAGEREF _Toc27728518 \h </w:instrText>
            </w:r>
            <w:r w:rsidR="00EB329F">
              <w:rPr>
                <w:noProof/>
                <w:webHidden/>
              </w:rPr>
            </w:r>
            <w:r w:rsidR="00EB329F">
              <w:rPr>
                <w:noProof/>
                <w:webHidden/>
              </w:rPr>
              <w:fldChar w:fldCharType="separate"/>
            </w:r>
            <w:r w:rsidR="00EB329F">
              <w:rPr>
                <w:noProof/>
                <w:webHidden/>
              </w:rPr>
              <w:t>162</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519" w:history="1">
            <w:r w:rsidR="00EB329F" w:rsidRPr="00DE4FC1">
              <w:rPr>
                <w:rStyle w:val="Hyperlink"/>
                <w:noProof/>
              </w:rPr>
              <w:t>8.15.Пројекат: Клуб књижевних стваралаца гимназијалаца</w:t>
            </w:r>
            <w:r w:rsidR="00EB329F">
              <w:rPr>
                <w:noProof/>
                <w:webHidden/>
              </w:rPr>
              <w:tab/>
            </w:r>
            <w:r w:rsidR="00EB329F">
              <w:rPr>
                <w:noProof/>
                <w:webHidden/>
              </w:rPr>
              <w:fldChar w:fldCharType="begin"/>
            </w:r>
            <w:r w:rsidR="00EB329F">
              <w:rPr>
                <w:noProof/>
                <w:webHidden/>
              </w:rPr>
              <w:instrText xml:space="preserve"> PAGEREF _Toc27728519 \h </w:instrText>
            </w:r>
            <w:r w:rsidR="00EB329F">
              <w:rPr>
                <w:noProof/>
                <w:webHidden/>
              </w:rPr>
            </w:r>
            <w:r w:rsidR="00EB329F">
              <w:rPr>
                <w:noProof/>
                <w:webHidden/>
              </w:rPr>
              <w:fldChar w:fldCharType="separate"/>
            </w:r>
            <w:r w:rsidR="00EB329F">
              <w:rPr>
                <w:noProof/>
                <w:webHidden/>
              </w:rPr>
              <w:t>166</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520" w:history="1">
            <w:r w:rsidR="00EB329F" w:rsidRPr="00DE4FC1">
              <w:rPr>
                <w:rStyle w:val="Hyperlink"/>
                <w:rFonts w:ascii="Arial" w:hAnsi="Arial"/>
                <w:noProof/>
              </w:rPr>
              <w:t>8.16.Пројекат: „Шиндлерова</w:t>
            </w:r>
            <w:r w:rsidR="00EB329F" w:rsidRPr="00DE4FC1">
              <w:rPr>
                <w:rStyle w:val="Hyperlink"/>
                <w:rFonts w:ascii="Arial" w:hAnsi="Arial"/>
                <w:noProof/>
                <w:spacing w:val="-1"/>
              </w:rPr>
              <w:t xml:space="preserve"> </w:t>
            </w:r>
            <w:r w:rsidR="00EB329F" w:rsidRPr="00DE4FC1">
              <w:rPr>
                <w:rStyle w:val="Hyperlink"/>
                <w:rFonts w:ascii="Arial" w:hAnsi="Arial"/>
                <w:noProof/>
              </w:rPr>
              <w:t>листа“</w:t>
            </w:r>
            <w:r w:rsidR="00EB329F">
              <w:rPr>
                <w:noProof/>
                <w:webHidden/>
              </w:rPr>
              <w:tab/>
            </w:r>
            <w:r w:rsidR="00EB329F">
              <w:rPr>
                <w:noProof/>
                <w:webHidden/>
              </w:rPr>
              <w:fldChar w:fldCharType="begin"/>
            </w:r>
            <w:r w:rsidR="00EB329F">
              <w:rPr>
                <w:noProof/>
                <w:webHidden/>
              </w:rPr>
              <w:instrText xml:space="preserve"> PAGEREF _Toc27728520 \h </w:instrText>
            </w:r>
            <w:r w:rsidR="00EB329F">
              <w:rPr>
                <w:noProof/>
                <w:webHidden/>
              </w:rPr>
            </w:r>
            <w:r w:rsidR="00EB329F">
              <w:rPr>
                <w:noProof/>
                <w:webHidden/>
              </w:rPr>
              <w:fldChar w:fldCharType="separate"/>
            </w:r>
            <w:r w:rsidR="00EB329F">
              <w:rPr>
                <w:noProof/>
                <w:webHidden/>
              </w:rPr>
              <w:t>167</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521" w:history="1">
            <w:r w:rsidR="00EB329F" w:rsidRPr="00DE4FC1">
              <w:rPr>
                <w:rStyle w:val="Hyperlink"/>
                <w:rFonts w:ascii="Arial" w:hAnsi="Arial"/>
                <w:noProof/>
              </w:rPr>
              <w:t>8.17.</w:t>
            </w:r>
            <w:r w:rsidR="00EB329F" w:rsidRPr="00DE4FC1">
              <w:rPr>
                <w:rStyle w:val="Hyperlink"/>
                <w:rFonts w:ascii="Arial" w:hAnsi="Arial"/>
                <w:noProof/>
                <w:lang w:val="sr-Cyrl-RS"/>
              </w:rPr>
              <w:t xml:space="preserve"> </w:t>
            </w:r>
            <w:r w:rsidR="00EB329F" w:rsidRPr="00DE4FC1">
              <w:rPr>
                <w:rStyle w:val="Hyperlink"/>
                <w:rFonts w:ascii="Arial" w:hAnsi="Arial"/>
                <w:noProof/>
              </w:rPr>
              <w:t>Пројекат: „</w:t>
            </w:r>
            <w:r w:rsidR="00EB329F" w:rsidRPr="00DE4FC1">
              <w:rPr>
                <w:rStyle w:val="Hyperlink"/>
                <w:rFonts w:ascii="Arial" w:hAnsi="Arial"/>
                <w:noProof/>
                <w:spacing w:val="-12"/>
              </w:rPr>
              <w:t xml:space="preserve"> </w:t>
            </w:r>
            <w:r w:rsidR="00EB329F" w:rsidRPr="00DE4FC1">
              <w:rPr>
                <w:rStyle w:val="Hyperlink"/>
                <w:rFonts w:ascii="Arial" w:hAnsi="Arial"/>
                <w:noProof/>
              </w:rPr>
              <w:t>Вашар“</w:t>
            </w:r>
            <w:r w:rsidR="00EB329F">
              <w:rPr>
                <w:noProof/>
                <w:webHidden/>
              </w:rPr>
              <w:tab/>
            </w:r>
            <w:r w:rsidR="00EB329F">
              <w:rPr>
                <w:noProof/>
                <w:webHidden/>
              </w:rPr>
              <w:fldChar w:fldCharType="begin"/>
            </w:r>
            <w:r w:rsidR="00EB329F">
              <w:rPr>
                <w:noProof/>
                <w:webHidden/>
              </w:rPr>
              <w:instrText xml:space="preserve"> PAGEREF _Toc27728521 \h </w:instrText>
            </w:r>
            <w:r w:rsidR="00EB329F">
              <w:rPr>
                <w:noProof/>
                <w:webHidden/>
              </w:rPr>
            </w:r>
            <w:r w:rsidR="00EB329F">
              <w:rPr>
                <w:noProof/>
                <w:webHidden/>
              </w:rPr>
              <w:fldChar w:fldCharType="separate"/>
            </w:r>
            <w:r w:rsidR="00EB329F">
              <w:rPr>
                <w:noProof/>
                <w:webHidden/>
              </w:rPr>
              <w:t>167</w:t>
            </w:r>
            <w:r w:rsidR="00EB329F">
              <w:rPr>
                <w:noProof/>
                <w:webHidden/>
              </w:rPr>
              <w:fldChar w:fldCharType="end"/>
            </w:r>
          </w:hyperlink>
        </w:p>
        <w:p w:rsidR="00EB329F" w:rsidRDefault="00FA0514">
          <w:pPr>
            <w:pStyle w:val="TOC2"/>
            <w:tabs>
              <w:tab w:val="left" w:pos="2319"/>
              <w:tab w:val="right" w:leader="dot" w:pos="10390"/>
            </w:tabs>
            <w:rPr>
              <w:rFonts w:asciiTheme="minorHAnsi" w:eastAsiaTheme="minorEastAsia" w:hAnsiTheme="minorHAnsi" w:cstheme="minorBidi"/>
              <w:noProof/>
              <w:lang w:val="sr-Latn-RS" w:eastAsia="sr-Latn-RS"/>
            </w:rPr>
          </w:pPr>
          <w:hyperlink w:anchor="_Toc27728522" w:history="1">
            <w:r w:rsidR="00EB329F" w:rsidRPr="00DE4FC1">
              <w:rPr>
                <w:rStyle w:val="Hyperlink"/>
                <w:rFonts w:ascii="Arial" w:hAnsi="Arial"/>
                <w:noProof/>
              </w:rPr>
              <w:t>8.18.</w:t>
            </w:r>
            <w:r w:rsidR="00EB329F" w:rsidRPr="00DE4FC1">
              <w:rPr>
                <w:rStyle w:val="Hyperlink"/>
                <w:rFonts w:ascii="Arial" w:hAnsi="Arial"/>
                <w:noProof/>
                <w:lang w:val="sr-Cyrl-RS"/>
              </w:rPr>
              <w:t xml:space="preserve"> </w:t>
            </w:r>
            <w:r w:rsidR="00EB329F" w:rsidRPr="00DE4FC1">
              <w:rPr>
                <w:rStyle w:val="Hyperlink"/>
                <w:rFonts w:ascii="Arial" w:hAnsi="Arial"/>
                <w:noProof/>
              </w:rPr>
              <w:t>Пројекат:</w:t>
            </w:r>
            <w:r w:rsidR="00EB329F">
              <w:rPr>
                <w:rFonts w:asciiTheme="minorHAnsi" w:eastAsiaTheme="minorEastAsia" w:hAnsiTheme="minorHAnsi" w:cstheme="minorBidi"/>
                <w:noProof/>
                <w:lang w:val="sr-Latn-RS" w:eastAsia="sr-Latn-RS"/>
              </w:rPr>
              <w:tab/>
            </w:r>
            <w:r w:rsidR="00EB329F" w:rsidRPr="00DE4FC1">
              <w:rPr>
                <w:rStyle w:val="Hyperlink"/>
                <w:rFonts w:ascii="Arial" w:hAnsi="Arial"/>
                <w:noProof/>
              </w:rPr>
              <w:t>„ Наградно путовање за ученике Десете</w:t>
            </w:r>
            <w:r w:rsidR="00EB329F" w:rsidRPr="00DE4FC1">
              <w:rPr>
                <w:rStyle w:val="Hyperlink"/>
                <w:rFonts w:ascii="Arial" w:hAnsi="Arial"/>
                <w:noProof/>
                <w:spacing w:val="-4"/>
              </w:rPr>
              <w:t xml:space="preserve"> </w:t>
            </w:r>
            <w:r w:rsidR="00EB329F" w:rsidRPr="00DE4FC1">
              <w:rPr>
                <w:rStyle w:val="Hyperlink"/>
                <w:rFonts w:ascii="Arial" w:hAnsi="Arial"/>
                <w:noProof/>
              </w:rPr>
              <w:t>гимназије“</w:t>
            </w:r>
            <w:r w:rsidR="00EB329F">
              <w:rPr>
                <w:noProof/>
                <w:webHidden/>
              </w:rPr>
              <w:tab/>
            </w:r>
            <w:r w:rsidR="00EB329F">
              <w:rPr>
                <w:noProof/>
                <w:webHidden/>
              </w:rPr>
              <w:fldChar w:fldCharType="begin"/>
            </w:r>
            <w:r w:rsidR="00EB329F">
              <w:rPr>
                <w:noProof/>
                <w:webHidden/>
              </w:rPr>
              <w:instrText xml:space="preserve"> PAGEREF _Toc27728522 \h </w:instrText>
            </w:r>
            <w:r w:rsidR="00EB329F">
              <w:rPr>
                <w:noProof/>
                <w:webHidden/>
              </w:rPr>
            </w:r>
            <w:r w:rsidR="00EB329F">
              <w:rPr>
                <w:noProof/>
                <w:webHidden/>
              </w:rPr>
              <w:fldChar w:fldCharType="separate"/>
            </w:r>
            <w:r w:rsidR="00EB329F">
              <w:rPr>
                <w:noProof/>
                <w:webHidden/>
              </w:rPr>
              <w:t>169</w:t>
            </w:r>
            <w:r w:rsidR="00EB329F">
              <w:rPr>
                <w:noProof/>
                <w:webHidden/>
              </w:rPr>
              <w:fldChar w:fldCharType="end"/>
            </w:r>
          </w:hyperlink>
        </w:p>
        <w:p w:rsidR="00EB329F" w:rsidRDefault="00FA0514">
          <w:pPr>
            <w:pStyle w:val="TOC1"/>
            <w:tabs>
              <w:tab w:val="right" w:leader="dot" w:pos="10390"/>
            </w:tabs>
            <w:rPr>
              <w:rFonts w:asciiTheme="minorHAnsi" w:eastAsiaTheme="minorEastAsia" w:hAnsiTheme="minorHAnsi" w:cstheme="minorBidi"/>
              <w:noProof/>
              <w:lang w:val="sr-Latn-RS" w:eastAsia="sr-Latn-RS"/>
            </w:rPr>
          </w:pPr>
          <w:hyperlink w:anchor="_Toc27728523" w:history="1">
            <w:r w:rsidR="00EB329F" w:rsidRPr="00DE4FC1">
              <w:rPr>
                <w:rStyle w:val="Hyperlink"/>
                <w:noProof/>
              </w:rPr>
              <w:t>IX ПЛАН СТРУЧНОГ УСАВРШАВАЊА</w:t>
            </w:r>
            <w:r w:rsidR="00EB329F">
              <w:rPr>
                <w:noProof/>
                <w:webHidden/>
              </w:rPr>
              <w:tab/>
            </w:r>
            <w:r w:rsidR="00EB329F">
              <w:rPr>
                <w:noProof/>
                <w:webHidden/>
              </w:rPr>
              <w:fldChar w:fldCharType="begin"/>
            </w:r>
            <w:r w:rsidR="00EB329F">
              <w:rPr>
                <w:noProof/>
                <w:webHidden/>
              </w:rPr>
              <w:instrText xml:space="preserve"> PAGEREF _Toc27728523 \h </w:instrText>
            </w:r>
            <w:r w:rsidR="00EB329F">
              <w:rPr>
                <w:noProof/>
                <w:webHidden/>
              </w:rPr>
            </w:r>
            <w:r w:rsidR="00EB329F">
              <w:rPr>
                <w:noProof/>
                <w:webHidden/>
              </w:rPr>
              <w:fldChar w:fldCharType="separate"/>
            </w:r>
            <w:r w:rsidR="00EB329F">
              <w:rPr>
                <w:noProof/>
                <w:webHidden/>
              </w:rPr>
              <w:t>170</w:t>
            </w:r>
            <w:r w:rsidR="00EB329F">
              <w:rPr>
                <w:noProof/>
                <w:webHidden/>
              </w:rPr>
              <w:fldChar w:fldCharType="end"/>
            </w:r>
          </w:hyperlink>
        </w:p>
        <w:p w:rsidR="00EB329F" w:rsidRDefault="00FA0514">
          <w:pPr>
            <w:pStyle w:val="TOC1"/>
            <w:tabs>
              <w:tab w:val="right" w:leader="dot" w:pos="10390"/>
            </w:tabs>
            <w:rPr>
              <w:rFonts w:asciiTheme="minorHAnsi" w:eastAsiaTheme="minorEastAsia" w:hAnsiTheme="minorHAnsi" w:cstheme="minorBidi"/>
              <w:noProof/>
              <w:lang w:val="sr-Latn-RS" w:eastAsia="sr-Latn-RS"/>
            </w:rPr>
          </w:pPr>
          <w:hyperlink w:anchor="_Toc27728524" w:history="1">
            <w:r w:rsidR="00EB329F" w:rsidRPr="00DE4FC1">
              <w:rPr>
                <w:rStyle w:val="Hyperlink"/>
                <w:noProof/>
              </w:rPr>
              <w:t>X САРАДЊА СА РОДИТЕЉИМА И ДРУШТВЕНОМ СРЕДИНОМ</w:t>
            </w:r>
            <w:r w:rsidR="00EB329F">
              <w:rPr>
                <w:noProof/>
                <w:webHidden/>
              </w:rPr>
              <w:tab/>
            </w:r>
            <w:r w:rsidR="00EB329F">
              <w:rPr>
                <w:noProof/>
                <w:webHidden/>
              </w:rPr>
              <w:fldChar w:fldCharType="begin"/>
            </w:r>
            <w:r w:rsidR="00EB329F">
              <w:rPr>
                <w:noProof/>
                <w:webHidden/>
              </w:rPr>
              <w:instrText xml:space="preserve"> PAGEREF _Toc27728524 \h </w:instrText>
            </w:r>
            <w:r w:rsidR="00EB329F">
              <w:rPr>
                <w:noProof/>
                <w:webHidden/>
              </w:rPr>
            </w:r>
            <w:r w:rsidR="00EB329F">
              <w:rPr>
                <w:noProof/>
                <w:webHidden/>
              </w:rPr>
              <w:fldChar w:fldCharType="separate"/>
            </w:r>
            <w:r w:rsidR="00EB329F">
              <w:rPr>
                <w:noProof/>
                <w:webHidden/>
              </w:rPr>
              <w:t>187</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25" w:history="1">
            <w:r w:rsidR="00EB329F" w:rsidRPr="00DE4FC1">
              <w:rPr>
                <w:rStyle w:val="Hyperlink"/>
                <w:noProof/>
                <w:spacing w:val="-3"/>
              </w:rPr>
              <w:t>10.1.</w:t>
            </w:r>
            <w:r w:rsidR="00EB329F">
              <w:rPr>
                <w:rFonts w:asciiTheme="minorHAnsi" w:eastAsiaTheme="minorEastAsia" w:hAnsiTheme="minorHAnsi" w:cstheme="minorBidi"/>
                <w:noProof/>
                <w:lang w:val="sr-Latn-RS" w:eastAsia="sr-Latn-RS"/>
              </w:rPr>
              <w:tab/>
            </w:r>
            <w:r w:rsidR="00EB329F" w:rsidRPr="00DE4FC1">
              <w:rPr>
                <w:rStyle w:val="Hyperlink"/>
                <w:noProof/>
              </w:rPr>
              <w:t>План рада Црвеног</w:t>
            </w:r>
            <w:r w:rsidR="00EB329F" w:rsidRPr="00DE4FC1">
              <w:rPr>
                <w:rStyle w:val="Hyperlink"/>
                <w:noProof/>
                <w:spacing w:val="-4"/>
              </w:rPr>
              <w:t xml:space="preserve"> </w:t>
            </w:r>
            <w:r w:rsidR="00EB329F" w:rsidRPr="00DE4FC1">
              <w:rPr>
                <w:rStyle w:val="Hyperlink"/>
                <w:noProof/>
              </w:rPr>
              <w:t>крста</w:t>
            </w:r>
            <w:r w:rsidR="00EB329F">
              <w:rPr>
                <w:noProof/>
                <w:webHidden/>
              </w:rPr>
              <w:tab/>
            </w:r>
            <w:r w:rsidR="00EB329F">
              <w:rPr>
                <w:noProof/>
                <w:webHidden/>
              </w:rPr>
              <w:fldChar w:fldCharType="begin"/>
            </w:r>
            <w:r w:rsidR="00EB329F">
              <w:rPr>
                <w:noProof/>
                <w:webHidden/>
              </w:rPr>
              <w:instrText xml:space="preserve"> PAGEREF _Toc27728525 \h </w:instrText>
            </w:r>
            <w:r w:rsidR="00EB329F">
              <w:rPr>
                <w:noProof/>
                <w:webHidden/>
              </w:rPr>
            </w:r>
            <w:r w:rsidR="00EB329F">
              <w:rPr>
                <w:noProof/>
                <w:webHidden/>
              </w:rPr>
              <w:fldChar w:fldCharType="separate"/>
            </w:r>
            <w:r w:rsidR="00EB329F">
              <w:rPr>
                <w:noProof/>
                <w:webHidden/>
              </w:rPr>
              <w:t>187</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26" w:history="1">
            <w:r w:rsidR="00EB329F" w:rsidRPr="00DE4FC1">
              <w:rPr>
                <w:rStyle w:val="Hyperlink"/>
                <w:noProof/>
                <w:spacing w:val="-3"/>
              </w:rPr>
              <w:t>10.2</w:t>
            </w:r>
            <w:r w:rsidR="00EB329F">
              <w:rPr>
                <w:rFonts w:asciiTheme="minorHAnsi" w:eastAsiaTheme="minorEastAsia" w:hAnsiTheme="minorHAnsi" w:cstheme="minorBidi"/>
                <w:noProof/>
                <w:lang w:val="sr-Latn-RS" w:eastAsia="sr-Latn-RS"/>
              </w:rPr>
              <w:tab/>
            </w:r>
            <w:r w:rsidR="00EB329F" w:rsidRPr="00DE4FC1">
              <w:rPr>
                <w:rStyle w:val="Hyperlink"/>
                <w:noProof/>
              </w:rPr>
              <w:t>.</w:t>
            </w:r>
            <w:r w:rsidR="00EB329F" w:rsidRPr="00DE4FC1">
              <w:rPr>
                <w:rStyle w:val="Hyperlink"/>
                <w:noProof/>
                <w:lang w:val="sr-Cyrl-RS"/>
              </w:rPr>
              <w:t xml:space="preserve"> </w:t>
            </w:r>
            <w:r w:rsidR="00EB329F" w:rsidRPr="00DE4FC1">
              <w:rPr>
                <w:rStyle w:val="Hyperlink"/>
                <w:noProof/>
              </w:rPr>
              <w:t>Програм сарадње са локалном</w:t>
            </w:r>
            <w:r w:rsidR="00EB329F" w:rsidRPr="00DE4FC1">
              <w:rPr>
                <w:rStyle w:val="Hyperlink"/>
                <w:noProof/>
                <w:spacing w:val="-2"/>
              </w:rPr>
              <w:t xml:space="preserve"> </w:t>
            </w:r>
            <w:r w:rsidR="00EB329F" w:rsidRPr="00DE4FC1">
              <w:rPr>
                <w:rStyle w:val="Hyperlink"/>
                <w:noProof/>
              </w:rPr>
              <w:t>самоуправом</w:t>
            </w:r>
            <w:r w:rsidR="00EB329F">
              <w:rPr>
                <w:noProof/>
                <w:webHidden/>
              </w:rPr>
              <w:tab/>
            </w:r>
            <w:r w:rsidR="00EB329F">
              <w:rPr>
                <w:noProof/>
                <w:webHidden/>
              </w:rPr>
              <w:fldChar w:fldCharType="begin"/>
            </w:r>
            <w:r w:rsidR="00EB329F">
              <w:rPr>
                <w:noProof/>
                <w:webHidden/>
              </w:rPr>
              <w:instrText xml:space="preserve"> PAGEREF _Toc27728526 \h </w:instrText>
            </w:r>
            <w:r w:rsidR="00EB329F">
              <w:rPr>
                <w:noProof/>
                <w:webHidden/>
              </w:rPr>
            </w:r>
            <w:r w:rsidR="00EB329F">
              <w:rPr>
                <w:noProof/>
                <w:webHidden/>
              </w:rPr>
              <w:fldChar w:fldCharType="separate"/>
            </w:r>
            <w:r w:rsidR="00EB329F">
              <w:rPr>
                <w:noProof/>
                <w:webHidden/>
              </w:rPr>
              <w:t>189</w:t>
            </w:r>
            <w:r w:rsidR="00EB329F">
              <w:rPr>
                <w:noProof/>
                <w:webHidden/>
              </w:rPr>
              <w:fldChar w:fldCharType="end"/>
            </w:r>
          </w:hyperlink>
        </w:p>
        <w:p w:rsidR="00EB329F" w:rsidRDefault="00FA0514">
          <w:pPr>
            <w:pStyle w:val="TOC1"/>
            <w:tabs>
              <w:tab w:val="right" w:leader="dot" w:pos="10390"/>
            </w:tabs>
            <w:rPr>
              <w:rFonts w:asciiTheme="minorHAnsi" w:eastAsiaTheme="minorEastAsia" w:hAnsiTheme="minorHAnsi" w:cstheme="minorBidi"/>
              <w:noProof/>
              <w:lang w:val="sr-Latn-RS" w:eastAsia="sr-Latn-RS"/>
            </w:rPr>
          </w:pPr>
          <w:hyperlink w:anchor="_Toc27728527" w:history="1">
            <w:r w:rsidR="00EB329F" w:rsidRPr="00DE4FC1">
              <w:rPr>
                <w:rStyle w:val="Hyperlink"/>
                <w:noProof/>
              </w:rPr>
              <w:t>XI ПРАЋЕЊЕ И ЕВАЛУАЦИЈА ГОДИШЊЕГ ПЛАНА РАДА ШКОЛЕ</w:t>
            </w:r>
            <w:r w:rsidR="00EB329F">
              <w:rPr>
                <w:noProof/>
                <w:webHidden/>
              </w:rPr>
              <w:tab/>
            </w:r>
            <w:r w:rsidR="00EB329F">
              <w:rPr>
                <w:noProof/>
                <w:webHidden/>
              </w:rPr>
              <w:fldChar w:fldCharType="begin"/>
            </w:r>
            <w:r w:rsidR="00EB329F">
              <w:rPr>
                <w:noProof/>
                <w:webHidden/>
              </w:rPr>
              <w:instrText xml:space="preserve"> PAGEREF _Toc27728527 \h </w:instrText>
            </w:r>
            <w:r w:rsidR="00EB329F">
              <w:rPr>
                <w:noProof/>
                <w:webHidden/>
              </w:rPr>
            </w:r>
            <w:r w:rsidR="00EB329F">
              <w:rPr>
                <w:noProof/>
                <w:webHidden/>
              </w:rPr>
              <w:fldChar w:fldCharType="separate"/>
            </w:r>
            <w:r w:rsidR="00EB329F">
              <w:rPr>
                <w:noProof/>
                <w:webHidden/>
              </w:rPr>
              <w:t>189</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28" w:history="1">
            <w:r w:rsidR="00EB329F" w:rsidRPr="00DE4FC1">
              <w:rPr>
                <w:rStyle w:val="Hyperlink"/>
                <w:noProof/>
                <w:spacing w:val="-4"/>
              </w:rPr>
              <w:t>11.1.</w:t>
            </w:r>
            <w:r w:rsidR="00EB329F">
              <w:rPr>
                <w:rFonts w:asciiTheme="minorHAnsi" w:eastAsiaTheme="minorEastAsia" w:hAnsiTheme="minorHAnsi" w:cstheme="minorBidi"/>
                <w:noProof/>
                <w:lang w:val="sr-Latn-RS" w:eastAsia="sr-Latn-RS"/>
              </w:rPr>
              <w:tab/>
            </w:r>
            <w:r w:rsidR="00EB329F" w:rsidRPr="00DE4FC1">
              <w:rPr>
                <w:rStyle w:val="Hyperlink"/>
                <w:noProof/>
              </w:rPr>
              <w:t>Праћење и остваривање програма рада</w:t>
            </w:r>
            <w:r w:rsidR="00EB329F" w:rsidRPr="00DE4FC1">
              <w:rPr>
                <w:rStyle w:val="Hyperlink"/>
                <w:noProof/>
                <w:spacing w:val="-3"/>
              </w:rPr>
              <w:t xml:space="preserve"> </w:t>
            </w:r>
            <w:r w:rsidR="00EB329F" w:rsidRPr="00DE4FC1">
              <w:rPr>
                <w:rStyle w:val="Hyperlink"/>
                <w:noProof/>
              </w:rPr>
              <w:t>школе</w:t>
            </w:r>
            <w:r w:rsidR="00EB329F">
              <w:rPr>
                <w:noProof/>
                <w:webHidden/>
              </w:rPr>
              <w:tab/>
            </w:r>
            <w:r w:rsidR="00EB329F">
              <w:rPr>
                <w:noProof/>
                <w:webHidden/>
              </w:rPr>
              <w:fldChar w:fldCharType="begin"/>
            </w:r>
            <w:r w:rsidR="00EB329F">
              <w:rPr>
                <w:noProof/>
                <w:webHidden/>
              </w:rPr>
              <w:instrText xml:space="preserve"> PAGEREF _Toc27728528 \h </w:instrText>
            </w:r>
            <w:r w:rsidR="00EB329F">
              <w:rPr>
                <w:noProof/>
                <w:webHidden/>
              </w:rPr>
            </w:r>
            <w:r w:rsidR="00EB329F">
              <w:rPr>
                <w:noProof/>
                <w:webHidden/>
              </w:rPr>
              <w:fldChar w:fldCharType="separate"/>
            </w:r>
            <w:r w:rsidR="00EB329F">
              <w:rPr>
                <w:noProof/>
                <w:webHidden/>
              </w:rPr>
              <w:t>189</w:t>
            </w:r>
            <w:r w:rsidR="00EB329F">
              <w:rPr>
                <w:noProof/>
                <w:webHidden/>
              </w:rPr>
              <w:fldChar w:fldCharType="end"/>
            </w:r>
          </w:hyperlink>
        </w:p>
        <w:p w:rsidR="00EB329F" w:rsidRDefault="00FA0514">
          <w:pPr>
            <w:pStyle w:val="TOC2"/>
            <w:tabs>
              <w:tab w:val="left" w:pos="1320"/>
              <w:tab w:val="right" w:leader="dot" w:pos="10390"/>
            </w:tabs>
            <w:rPr>
              <w:rFonts w:asciiTheme="minorHAnsi" w:eastAsiaTheme="minorEastAsia" w:hAnsiTheme="minorHAnsi" w:cstheme="minorBidi"/>
              <w:noProof/>
              <w:lang w:val="sr-Latn-RS" w:eastAsia="sr-Latn-RS"/>
            </w:rPr>
          </w:pPr>
          <w:hyperlink w:anchor="_Toc27728529" w:history="1">
            <w:r w:rsidR="00EB329F" w:rsidRPr="00DE4FC1">
              <w:rPr>
                <w:rStyle w:val="Hyperlink"/>
                <w:noProof/>
                <w:spacing w:val="-4"/>
              </w:rPr>
              <w:t>11.2.</w:t>
            </w:r>
            <w:r w:rsidR="00EB329F">
              <w:rPr>
                <w:rFonts w:asciiTheme="minorHAnsi" w:eastAsiaTheme="minorEastAsia" w:hAnsiTheme="minorHAnsi" w:cstheme="minorBidi"/>
                <w:noProof/>
                <w:lang w:val="sr-Latn-RS" w:eastAsia="sr-Latn-RS"/>
              </w:rPr>
              <w:tab/>
            </w:r>
            <w:r w:rsidR="00EB329F" w:rsidRPr="00DE4FC1">
              <w:rPr>
                <w:rStyle w:val="Hyperlink"/>
                <w:noProof/>
              </w:rPr>
              <w:t>Стручни</w:t>
            </w:r>
            <w:r w:rsidR="00EB329F" w:rsidRPr="00DE4FC1">
              <w:rPr>
                <w:rStyle w:val="Hyperlink"/>
                <w:noProof/>
                <w:spacing w:val="-2"/>
              </w:rPr>
              <w:t xml:space="preserve"> </w:t>
            </w:r>
            <w:r w:rsidR="00EB329F" w:rsidRPr="00DE4FC1">
              <w:rPr>
                <w:rStyle w:val="Hyperlink"/>
                <w:noProof/>
              </w:rPr>
              <w:t>активи</w:t>
            </w:r>
            <w:r w:rsidR="00EB329F">
              <w:rPr>
                <w:noProof/>
                <w:webHidden/>
              </w:rPr>
              <w:tab/>
            </w:r>
            <w:r w:rsidR="00EB329F">
              <w:rPr>
                <w:noProof/>
                <w:webHidden/>
              </w:rPr>
              <w:fldChar w:fldCharType="begin"/>
            </w:r>
            <w:r w:rsidR="00EB329F">
              <w:rPr>
                <w:noProof/>
                <w:webHidden/>
              </w:rPr>
              <w:instrText xml:space="preserve"> PAGEREF _Toc27728529 \h </w:instrText>
            </w:r>
            <w:r w:rsidR="00EB329F">
              <w:rPr>
                <w:noProof/>
                <w:webHidden/>
              </w:rPr>
            </w:r>
            <w:r w:rsidR="00EB329F">
              <w:rPr>
                <w:noProof/>
                <w:webHidden/>
              </w:rPr>
              <w:fldChar w:fldCharType="separate"/>
            </w:r>
            <w:r w:rsidR="00EB329F">
              <w:rPr>
                <w:noProof/>
                <w:webHidden/>
              </w:rPr>
              <w:t>191</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530" w:history="1">
            <w:r w:rsidR="00EB329F" w:rsidRPr="00DE4FC1">
              <w:rPr>
                <w:rStyle w:val="Hyperlink"/>
                <w:noProof/>
              </w:rPr>
              <w:t>11.3. План рада ученичког парламента</w:t>
            </w:r>
            <w:r w:rsidR="00EB329F">
              <w:rPr>
                <w:noProof/>
                <w:webHidden/>
              </w:rPr>
              <w:tab/>
            </w:r>
            <w:r w:rsidR="00EB329F">
              <w:rPr>
                <w:noProof/>
                <w:webHidden/>
              </w:rPr>
              <w:fldChar w:fldCharType="begin"/>
            </w:r>
            <w:r w:rsidR="00EB329F">
              <w:rPr>
                <w:noProof/>
                <w:webHidden/>
              </w:rPr>
              <w:instrText xml:space="preserve"> PAGEREF _Toc27728530 \h </w:instrText>
            </w:r>
            <w:r w:rsidR="00EB329F">
              <w:rPr>
                <w:noProof/>
                <w:webHidden/>
              </w:rPr>
            </w:r>
            <w:r w:rsidR="00EB329F">
              <w:rPr>
                <w:noProof/>
                <w:webHidden/>
              </w:rPr>
              <w:fldChar w:fldCharType="separate"/>
            </w:r>
            <w:r w:rsidR="00EB329F">
              <w:rPr>
                <w:noProof/>
                <w:webHidden/>
              </w:rPr>
              <w:t>194</w:t>
            </w:r>
            <w:r w:rsidR="00EB329F">
              <w:rPr>
                <w:noProof/>
                <w:webHidden/>
              </w:rPr>
              <w:fldChar w:fldCharType="end"/>
            </w:r>
          </w:hyperlink>
        </w:p>
        <w:p w:rsidR="00EB329F" w:rsidRDefault="00FA0514">
          <w:pPr>
            <w:pStyle w:val="TOC2"/>
            <w:tabs>
              <w:tab w:val="right" w:leader="dot" w:pos="10390"/>
            </w:tabs>
            <w:rPr>
              <w:rFonts w:asciiTheme="minorHAnsi" w:eastAsiaTheme="minorEastAsia" w:hAnsiTheme="minorHAnsi" w:cstheme="minorBidi"/>
              <w:noProof/>
              <w:lang w:val="sr-Latn-RS" w:eastAsia="sr-Latn-RS"/>
            </w:rPr>
          </w:pPr>
          <w:hyperlink w:anchor="_Toc27728531" w:history="1">
            <w:r w:rsidR="00EB329F" w:rsidRPr="00DE4FC1">
              <w:rPr>
                <w:rStyle w:val="Hyperlink"/>
                <w:noProof/>
              </w:rPr>
              <w:t>11.4.Секције које ће се реализовати у текућој школској години</w:t>
            </w:r>
            <w:r w:rsidR="00EB329F">
              <w:rPr>
                <w:noProof/>
                <w:webHidden/>
              </w:rPr>
              <w:tab/>
            </w:r>
            <w:r w:rsidR="00EB329F">
              <w:rPr>
                <w:noProof/>
                <w:webHidden/>
              </w:rPr>
              <w:fldChar w:fldCharType="begin"/>
            </w:r>
            <w:r w:rsidR="00EB329F">
              <w:rPr>
                <w:noProof/>
                <w:webHidden/>
              </w:rPr>
              <w:instrText xml:space="preserve"> PAGEREF _Toc27728531 \h </w:instrText>
            </w:r>
            <w:r w:rsidR="00EB329F">
              <w:rPr>
                <w:noProof/>
                <w:webHidden/>
              </w:rPr>
            </w:r>
            <w:r w:rsidR="00EB329F">
              <w:rPr>
                <w:noProof/>
                <w:webHidden/>
              </w:rPr>
              <w:fldChar w:fldCharType="separate"/>
            </w:r>
            <w:r w:rsidR="00EB329F">
              <w:rPr>
                <w:noProof/>
                <w:webHidden/>
              </w:rPr>
              <w:t>195</w:t>
            </w:r>
            <w:r w:rsidR="00EB329F">
              <w:rPr>
                <w:noProof/>
                <w:webHidden/>
              </w:rPr>
              <w:fldChar w:fldCharType="end"/>
            </w:r>
          </w:hyperlink>
        </w:p>
        <w:p w:rsidR="007C1373" w:rsidRDefault="00C16F19">
          <w:r>
            <w:rPr>
              <w:b/>
              <w:bCs/>
              <w:noProof/>
            </w:rPr>
            <w:fldChar w:fldCharType="end"/>
          </w:r>
        </w:p>
      </w:sdtContent>
    </w:sdt>
    <w:p w:rsidR="006C0B8D" w:rsidRPr="00D33FD9" w:rsidRDefault="006C0B8D">
      <w:pPr>
        <w:rPr>
          <w:rFonts w:ascii="Trebuchet MS" w:hAnsi="Trebuchet MS"/>
        </w:rPr>
        <w:sectPr w:rsidR="006C0B8D" w:rsidRPr="00D33FD9" w:rsidSect="00EA1BF0">
          <w:type w:val="continuous"/>
          <w:pgSz w:w="11910" w:h="16850"/>
          <w:pgMar w:top="1410" w:right="750" w:bottom="1275" w:left="760" w:header="720" w:footer="720" w:gutter="0"/>
          <w:cols w:space="720"/>
        </w:sectPr>
      </w:pPr>
    </w:p>
    <w:p w:rsidR="006C0B8D" w:rsidRPr="00E402D3" w:rsidRDefault="002A033C" w:rsidP="003F3765">
      <w:pPr>
        <w:pStyle w:val="Heading1"/>
        <w:numPr>
          <w:ilvl w:val="0"/>
          <w:numId w:val="0"/>
        </w:numPr>
        <w:spacing w:before="87"/>
        <w:ind w:left="1560" w:right="3576"/>
      </w:pPr>
      <w:bookmarkStart w:id="0" w:name="_bookmark0"/>
      <w:bookmarkEnd w:id="0"/>
      <w:r w:rsidRPr="00E402D3">
        <w:lastRenderedPageBreak/>
        <w:t xml:space="preserve"> </w:t>
      </w:r>
      <w:bookmarkStart w:id="1" w:name="_Toc27728442"/>
      <w:r w:rsidR="000E24B9">
        <w:t xml:space="preserve">I </w:t>
      </w:r>
      <w:r w:rsidRPr="00E402D3">
        <w:t>УВОД</w:t>
      </w:r>
      <w:bookmarkEnd w:id="1"/>
    </w:p>
    <w:p w:rsidR="006C0B8D" w:rsidRPr="002A033C" w:rsidRDefault="002A033C" w:rsidP="003F3765">
      <w:pPr>
        <w:pStyle w:val="Heading2"/>
        <w:numPr>
          <w:ilvl w:val="0"/>
          <w:numId w:val="0"/>
        </w:numPr>
        <w:spacing w:before="514"/>
        <w:ind w:left="372"/>
      </w:pPr>
      <w:bookmarkStart w:id="2" w:name="_bookmark1"/>
      <w:bookmarkStart w:id="3" w:name="_Toc27728443"/>
      <w:bookmarkEnd w:id="2"/>
      <w:r w:rsidRPr="002A033C">
        <w:t>1.1. Историјат школе</w:t>
      </w:r>
      <w:bookmarkEnd w:id="3"/>
    </w:p>
    <w:p w:rsidR="006C0B8D" w:rsidRPr="002A033C" w:rsidRDefault="006C0B8D">
      <w:pPr>
        <w:pStyle w:val="BodyText"/>
        <w:rPr>
          <w:b/>
          <w:sz w:val="20"/>
          <w:highlight w:val="yellow"/>
        </w:rPr>
      </w:pPr>
    </w:p>
    <w:p w:rsidR="006C0B8D" w:rsidRPr="002A033C" w:rsidRDefault="006C0B8D">
      <w:pPr>
        <w:pStyle w:val="BodyText"/>
        <w:rPr>
          <w:b/>
          <w:sz w:val="20"/>
          <w:highlight w:val="yellow"/>
        </w:rPr>
      </w:pPr>
    </w:p>
    <w:p w:rsidR="006C0B8D" w:rsidRPr="002A033C" w:rsidRDefault="006C0B8D">
      <w:pPr>
        <w:pStyle w:val="BodyText"/>
        <w:spacing w:before="4"/>
        <w:rPr>
          <w:b/>
          <w:sz w:val="13"/>
          <w:highlight w:val="yellow"/>
        </w:rPr>
      </w:pPr>
    </w:p>
    <w:tbl>
      <w:tblPr>
        <w:tblW w:w="0" w:type="auto"/>
        <w:tblInd w:w="986" w:type="dxa"/>
        <w:tblLayout w:type="fixed"/>
        <w:tblCellMar>
          <w:left w:w="0" w:type="dxa"/>
          <w:right w:w="0" w:type="dxa"/>
        </w:tblCellMar>
        <w:tblLook w:val="01E0" w:firstRow="1" w:lastRow="1" w:firstColumn="1" w:lastColumn="1" w:noHBand="0" w:noVBand="0"/>
      </w:tblPr>
      <w:tblGrid>
        <w:gridCol w:w="4611"/>
        <w:gridCol w:w="4480"/>
      </w:tblGrid>
      <w:tr w:rsidR="006C0B8D" w:rsidRPr="00CC3A9B">
        <w:trPr>
          <w:trHeight w:val="5337"/>
        </w:trPr>
        <w:tc>
          <w:tcPr>
            <w:tcW w:w="4611" w:type="dxa"/>
          </w:tcPr>
          <w:p w:rsidR="006C0B8D" w:rsidRPr="002A033C" w:rsidRDefault="002A033C">
            <w:pPr>
              <w:pStyle w:val="TableParagraph"/>
              <w:ind w:left="285"/>
              <w:rPr>
                <w:sz w:val="20"/>
                <w:highlight w:val="yellow"/>
              </w:rPr>
            </w:pPr>
            <w:r w:rsidRPr="002A033C">
              <w:rPr>
                <w:noProof/>
                <w:sz w:val="20"/>
                <w:highlight w:val="yellow"/>
                <w:lang w:val="sr-Latn-RS" w:eastAsia="sr-Latn-RS"/>
              </w:rPr>
              <w:drawing>
                <wp:inline distT="0" distB="0" distL="0" distR="0" wp14:anchorId="043B5DB6" wp14:editId="7486D4CC">
                  <wp:extent cx="2692859" cy="3381375"/>
                  <wp:effectExtent l="0" t="0" r="0" b="0"/>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2692859" cy="3381375"/>
                          </a:xfrm>
                          <a:prstGeom prst="rect">
                            <a:avLst/>
                          </a:prstGeom>
                        </pic:spPr>
                      </pic:pic>
                    </a:graphicData>
                  </a:graphic>
                </wp:inline>
              </w:drawing>
            </w:r>
          </w:p>
        </w:tc>
        <w:tc>
          <w:tcPr>
            <w:tcW w:w="4480" w:type="dxa"/>
          </w:tcPr>
          <w:p w:rsidR="006C0B8D" w:rsidRPr="002A033C" w:rsidRDefault="006C0B8D">
            <w:pPr>
              <w:pStyle w:val="TableParagraph"/>
              <w:rPr>
                <w:b/>
                <w:sz w:val="26"/>
              </w:rPr>
            </w:pPr>
          </w:p>
          <w:p w:rsidR="006C0B8D" w:rsidRPr="002A033C" w:rsidRDefault="006C0B8D">
            <w:pPr>
              <w:pStyle w:val="TableParagraph"/>
              <w:rPr>
                <w:b/>
                <w:sz w:val="26"/>
              </w:rPr>
            </w:pPr>
          </w:p>
          <w:p w:rsidR="006C0B8D" w:rsidRPr="002A033C" w:rsidRDefault="006C0B8D">
            <w:pPr>
              <w:pStyle w:val="TableParagraph"/>
              <w:rPr>
                <w:b/>
                <w:sz w:val="26"/>
              </w:rPr>
            </w:pPr>
          </w:p>
          <w:p w:rsidR="006C0B8D" w:rsidRPr="002A033C" w:rsidRDefault="006C0B8D">
            <w:pPr>
              <w:pStyle w:val="TableParagraph"/>
              <w:rPr>
                <w:b/>
                <w:sz w:val="26"/>
              </w:rPr>
            </w:pPr>
          </w:p>
          <w:p w:rsidR="006C0B8D" w:rsidRPr="002A033C" w:rsidRDefault="006C0B8D">
            <w:pPr>
              <w:pStyle w:val="TableParagraph"/>
              <w:rPr>
                <w:b/>
                <w:sz w:val="26"/>
              </w:rPr>
            </w:pPr>
          </w:p>
          <w:p w:rsidR="006C0B8D" w:rsidRPr="00AB160F" w:rsidRDefault="006C0B8D">
            <w:pPr>
              <w:pStyle w:val="TableParagraph"/>
              <w:rPr>
                <w:b/>
                <w:sz w:val="26"/>
              </w:rPr>
            </w:pPr>
          </w:p>
          <w:p w:rsidR="006C0B8D" w:rsidRPr="00297E9E" w:rsidRDefault="006C0B8D">
            <w:pPr>
              <w:pStyle w:val="TableParagraph"/>
              <w:spacing w:before="4"/>
              <w:rPr>
                <w:b/>
                <w:sz w:val="35"/>
              </w:rPr>
            </w:pPr>
          </w:p>
          <w:p w:rsidR="006C0B8D" w:rsidRPr="003445EE" w:rsidRDefault="002A033C">
            <w:pPr>
              <w:pStyle w:val="TableParagraph"/>
              <w:ind w:left="63" w:right="198" w:firstLine="600"/>
              <w:jc w:val="both"/>
              <w:rPr>
                <w:sz w:val="24"/>
              </w:rPr>
            </w:pPr>
            <w:r w:rsidRPr="003445EE">
              <w:rPr>
                <w:sz w:val="24"/>
              </w:rPr>
              <w:t xml:space="preserve">У бурном међуратном периду Краљевине Југославије, периоду који значајно боји културну мапу наше историје, указом Краља Александра </w:t>
            </w:r>
            <w:r w:rsidRPr="002A033C">
              <w:rPr>
                <w:sz w:val="24"/>
              </w:rPr>
              <w:t>I</w:t>
            </w:r>
            <w:r w:rsidRPr="003445EE">
              <w:rPr>
                <w:sz w:val="24"/>
              </w:rPr>
              <w:t xml:space="preserve"> Карађорђевића, 6. априла 1933. године у Београду, оснива се Мушка гимназија Краља Александра </w:t>
            </w:r>
            <w:r w:rsidRPr="002A033C">
              <w:rPr>
                <w:sz w:val="24"/>
              </w:rPr>
              <w:t>I</w:t>
            </w:r>
            <w:r w:rsidRPr="003445EE">
              <w:rPr>
                <w:sz w:val="24"/>
              </w:rPr>
              <w:t>, чиме започиње традиција данашње Десете гимназије</w:t>
            </w:r>
          </w:p>
          <w:p w:rsidR="006C0B8D" w:rsidRPr="003445EE" w:rsidRDefault="005B2329">
            <w:pPr>
              <w:pStyle w:val="TableParagraph"/>
              <w:spacing w:before="1"/>
              <w:ind w:left="63" w:right="202"/>
              <w:jc w:val="both"/>
              <w:rPr>
                <w:sz w:val="24"/>
              </w:rPr>
            </w:pPr>
            <w:r>
              <w:rPr>
                <w:sz w:val="24"/>
              </w:rPr>
              <w:t>„Михајло Пупин“. Школа је тада</w:t>
            </w:r>
            <w:r w:rsidR="002A033C" w:rsidRPr="003445EE">
              <w:rPr>
                <w:sz w:val="24"/>
              </w:rPr>
              <w:t xml:space="preserve"> била затвореног типа са интернатом, </w:t>
            </w:r>
            <w:r w:rsidR="002A033C" w:rsidRPr="002A033C">
              <w:rPr>
                <w:sz w:val="24"/>
              </w:rPr>
              <w:t>a</w:t>
            </w:r>
            <w:r w:rsidR="002A033C" w:rsidRPr="003445EE">
              <w:rPr>
                <w:sz w:val="24"/>
              </w:rPr>
              <w:t xml:space="preserve"> о</w:t>
            </w:r>
            <w:r w:rsidR="002A033C" w:rsidRPr="003445EE">
              <w:rPr>
                <w:spacing w:val="-36"/>
                <w:sz w:val="24"/>
              </w:rPr>
              <w:t xml:space="preserve"> </w:t>
            </w:r>
            <w:r w:rsidR="002A033C" w:rsidRPr="003445EE">
              <w:rPr>
                <w:sz w:val="24"/>
              </w:rPr>
              <w:t>њеној природи сведочи и следећи</w:t>
            </w:r>
            <w:r w:rsidR="002A033C" w:rsidRPr="003445EE">
              <w:rPr>
                <w:spacing w:val="-2"/>
                <w:sz w:val="24"/>
              </w:rPr>
              <w:t xml:space="preserve"> </w:t>
            </w:r>
            <w:r w:rsidR="002A033C" w:rsidRPr="003445EE">
              <w:rPr>
                <w:sz w:val="24"/>
              </w:rPr>
              <w:t>цитат:</w:t>
            </w:r>
          </w:p>
        </w:tc>
      </w:tr>
    </w:tbl>
    <w:p w:rsidR="006C0B8D" w:rsidRPr="003445EE" w:rsidRDefault="002A033C">
      <w:pPr>
        <w:pStyle w:val="BodyText"/>
        <w:ind w:left="372" w:right="992" w:firstLine="720"/>
        <w:jc w:val="both"/>
      </w:pPr>
      <w:r w:rsidRPr="003445EE">
        <w:rPr>
          <w:i/>
        </w:rPr>
        <w:t>„</w:t>
      </w:r>
      <w:r w:rsidRPr="003445EE">
        <w:t xml:space="preserve">Задатак је дома да своје питомце, редовне ученике </w:t>
      </w:r>
      <w:r w:rsidRPr="003445EE">
        <w:rPr>
          <w:i/>
        </w:rPr>
        <w:t xml:space="preserve">Мушке гимназије Краља Александра </w:t>
      </w:r>
      <w:r w:rsidRPr="002A033C">
        <w:rPr>
          <w:i/>
        </w:rPr>
        <w:t>I</w:t>
      </w:r>
      <w:r w:rsidRPr="003445EE">
        <w:rPr>
          <w:i/>
        </w:rPr>
        <w:t xml:space="preserve"> </w:t>
      </w:r>
      <w:r w:rsidRPr="003445EE">
        <w:t>у Београду, васпитава и пружи им добро опште образовање примењујући најбоље наставне методе и развијајући у њима здраво и снажно југословенско национално осећање” (цитат из Правилника из 1933.</w:t>
      </w:r>
      <w:r w:rsidR="005B2329">
        <w:rPr>
          <w:lang w:val="sr-Cyrl-RS"/>
        </w:rPr>
        <w:t xml:space="preserve"> </w:t>
      </w:r>
      <w:r w:rsidRPr="003445EE">
        <w:t>године).</w:t>
      </w:r>
    </w:p>
    <w:p w:rsidR="006C0B8D" w:rsidRPr="003445EE" w:rsidRDefault="002A033C">
      <w:pPr>
        <w:pStyle w:val="BodyText"/>
        <w:ind w:left="372" w:right="995" w:firstLine="720"/>
        <w:jc w:val="both"/>
      </w:pPr>
      <w:r w:rsidRPr="003445EE">
        <w:rPr>
          <w:i/>
        </w:rPr>
        <w:t xml:space="preserve">Десета гимназија </w:t>
      </w:r>
      <w:r w:rsidRPr="003445EE">
        <w:t>1. октобра 1933. године почиње да ради као самостална васпитна установа под надзором Министарства просвете. Први директор школе био је Мирко Балубџић. На почетку школске године било је 119 ученика. Прва генерација ученика завршила је осми разред и велику матуру 1938. године .</w:t>
      </w:r>
    </w:p>
    <w:p w:rsidR="006C0B8D" w:rsidRPr="003445EE" w:rsidRDefault="002A033C">
      <w:pPr>
        <w:pStyle w:val="BodyText"/>
        <w:ind w:left="372" w:right="999" w:firstLine="720"/>
      </w:pPr>
      <w:r w:rsidRPr="003445EE">
        <w:t>Школске 1933/1934. године предавања су држали, између осталих, следећи професори: Бела Милер (цртање , писање , немачку конверзацију ), Мирослав Јерков (српскохрватски, немачки), Владимир Вајферт (француски и немачки језик), Платон Димић (математика), као и још 28 наставника. Дом, у коме је било 312 ученика и гимназија распуштени су 1. априла 1941. године.</w:t>
      </w:r>
    </w:p>
    <w:p w:rsidR="006C0B8D" w:rsidRPr="003445EE" w:rsidRDefault="002A033C">
      <w:pPr>
        <w:pStyle w:val="BodyText"/>
        <w:ind w:left="372" w:right="997" w:firstLine="720"/>
        <w:jc w:val="both"/>
      </w:pPr>
      <w:r w:rsidRPr="003445EE">
        <w:t>Зграда</w:t>
      </w:r>
      <w:r w:rsidRPr="003445EE">
        <w:rPr>
          <w:spacing w:val="-9"/>
        </w:rPr>
        <w:t xml:space="preserve"> </w:t>
      </w:r>
      <w:r w:rsidRPr="003445EE">
        <w:t>Гимназије</w:t>
      </w:r>
      <w:r w:rsidR="00270D9B" w:rsidRPr="003445EE">
        <w:t>,</w:t>
      </w:r>
      <w:r w:rsidRPr="003445EE">
        <w:rPr>
          <w:spacing w:val="-6"/>
        </w:rPr>
        <w:t xml:space="preserve"> </w:t>
      </w:r>
      <w:r w:rsidRPr="003445EE">
        <w:t>у</w:t>
      </w:r>
      <w:r w:rsidRPr="003445EE">
        <w:rPr>
          <w:spacing w:val="-10"/>
        </w:rPr>
        <w:t xml:space="preserve"> </w:t>
      </w:r>
      <w:r w:rsidRPr="003445EE">
        <w:t>чијем</w:t>
      </w:r>
      <w:r w:rsidRPr="003445EE">
        <w:rPr>
          <w:spacing w:val="-9"/>
        </w:rPr>
        <w:t xml:space="preserve"> </w:t>
      </w:r>
      <w:r w:rsidRPr="003445EE">
        <w:t>саставу</w:t>
      </w:r>
      <w:r w:rsidRPr="003445EE">
        <w:rPr>
          <w:spacing w:val="-12"/>
        </w:rPr>
        <w:t xml:space="preserve"> </w:t>
      </w:r>
      <w:r w:rsidRPr="003445EE">
        <w:t>је</w:t>
      </w:r>
      <w:r w:rsidRPr="003445EE">
        <w:rPr>
          <w:spacing w:val="-9"/>
        </w:rPr>
        <w:t xml:space="preserve"> </w:t>
      </w:r>
      <w:r w:rsidRPr="003445EE">
        <w:t>била</w:t>
      </w:r>
      <w:r w:rsidRPr="003445EE">
        <w:rPr>
          <w:spacing w:val="-9"/>
        </w:rPr>
        <w:t xml:space="preserve"> </w:t>
      </w:r>
      <w:r w:rsidRPr="003445EE">
        <w:t>и</w:t>
      </w:r>
      <w:r w:rsidRPr="003445EE">
        <w:rPr>
          <w:spacing w:val="-7"/>
        </w:rPr>
        <w:t xml:space="preserve"> </w:t>
      </w:r>
      <w:r w:rsidRPr="003445EE">
        <w:t>библиотека</w:t>
      </w:r>
      <w:r w:rsidRPr="003445EE">
        <w:rPr>
          <w:spacing w:val="-8"/>
        </w:rPr>
        <w:t xml:space="preserve"> </w:t>
      </w:r>
      <w:r w:rsidRPr="003445EE">
        <w:t>са</w:t>
      </w:r>
      <w:r w:rsidRPr="003445EE">
        <w:rPr>
          <w:spacing w:val="-10"/>
        </w:rPr>
        <w:t xml:space="preserve"> </w:t>
      </w:r>
      <w:r w:rsidRPr="003445EE">
        <w:t>150</w:t>
      </w:r>
      <w:r w:rsidRPr="003445EE">
        <w:rPr>
          <w:spacing w:val="-6"/>
        </w:rPr>
        <w:t xml:space="preserve"> </w:t>
      </w:r>
      <w:r w:rsidRPr="003445EE">
        <w:t>наслова,</w:t>
      </w:r>
      <w:r w:rsidRPr="003445EE">
        <w:rPr>
          <w:spacing w:val="-3"/>
        </w:rPr>
        <w:t xml:space="preserve"> </w:t>
      </w:r>
      <w:r w:rsidRPr="003445EE">
        <w:t>као</w:t>
      </w:r>
      <w:r w:rsidRPr="003445EE">
        <w:rPr>
          <w:spacing w:val="44"/>
        </w:rPr>
        <w:t xml:space="preserve"> </w:t>
      </w:r>
      <w:r w:rsidRPr="003445EE">
        <w:t>и</w:t>
      </w:r>
      <w:r w:rsidRPr="003445EE">
        <w:rPr>
          <w:spacing w:val="-7"/>
        </w:rPr>
        <w:t xml:space="preserve"> </w:t>
      </w:r>
      <w:r w:rsidRPr="003445EE">
        <w:t>интернат за ученике, била је смештена на Дедињу у Улици Петра Чајковског број 2. У овој згради школа је радила до школске 1941/42.</w:t>
      </w:r>
      <w:r w:rsidRPr="003445EE">
        <w:rPr>
          <w:spacing w:val="-4"/>
        </w:rPr>
        <w:t xml:space="preserve"> </w:t>
      </w:r>
      <w:r w:rsidRPr="003445EE">
        <w:t>године.</w:t>
      </w:r>
    </w:p>
    <w:p w:rsidR="006C0B8D" w:rsidRPr="003445EE" w:rsidRDefault="002A033C">
      <w:pPr>
        <w:pStyle w:val="BodyText"/>
        <w:spacing w:before="1"/>
        <w:ind w:left="372" w:right="989" w:firstLine="720"/>
        <w:jc w:val="both"/>
      </w:pPr>
      <w:r w:rsidRPr="003445EE">
        <w:t>На почетку Другог светског рата у школској згради био је смештен Немачки окупациони штаб за југоисток. Генерација ученика 1941/42. наставила је школовање у просторијама ОШ „Војвода Мишић” у Београду у Прокупачкој улици број 41. Школске 1942/43.</w:t>
      </w:r>
      <w:r w:rsidRPr="003445EE">
        <w:rPr>
          <w:spacing w:val="-7"/>
        </w:rPr>
        <w:t xml:space="preserve"> </w:t>
      </w:r>
      <w:r w:rsidRPr="003445EE">
        <w:t>године</w:t>
      </w:r>
      <w:r w:rsidRPr="003445EE">
        <w:rPr>
          <w:spacing w:val="-8"/>
        </w:rPr>
        <w:t xml:space="preserve"> </w:t>
      </w:r>
      <w:r w:rsidRPr="003445EE">
        <w:t>школа</w:t>
      </w:r>
      <w:r w:rsidRPr="003445EE">
        <w:rPr>
          <w:spacing w:val="-8"/>
        </w:rPr>
        <w:t xml:space="preserve"> </w:t>
      </w:r>
      <w:r w:rsidRPr="003445EE">
        <w:t>је</w:t>
      </w:r>
      <w:r w:rsidRPr="003445EE">
        <w:rPr>
          <w:spacing w:val="-8"/>
        </w:rPr>
        <w:t xml:space="preserve"> </w:t>
      </w:r>
      <w:r w:rsidRPr="003445EE">
        <w:t>исељена</w:t>
      </w:r>
      <w:r w:rsidRPr="003445EE">
        <w:rPr>
          <w:spacing w:val="-8"/>
        </w:rPr>
        <w:t xml:space="preserve"> </w:t>
      </w:r>
      <w:r w:rsidRPr="003445EE">
        <w:t>из</w:t>
      </w:r>
      <w:r w:rsidRPr="003445EE">
        <w:rPr>
          <w:spacing w:val="-6"/>
        </w:rPr>
        <w:t xml:space="preserve"> </w:t>
      </w:r>
      <w:r w:rsidRPr="003445EE">
        <w:t>зграде</w:t>
      </w:r>
      <w:r w:rsidRPr="003445EE">
        <w:rPr>
          <w:spacing w:val="-8"/>
        </w:rPr>
        <w:t xml:space="preserve"> </w:t>
      </w:r>
      <w:r w:rsidRPr="003445EE">
        <w:t>поменуте</w:t>
      </w:r>
      <w:r w:rsidRPr="003445EE">
        <w:rPr>
          <w:spacing w:val="-8"/>
        </w:rPr>
        <w:t xml:space="preserve"> </w:t>
      </w:r>
      <w:r w:rsidRPr="003445EE">
        <w:t>основне</w:t>
      </w:r>
      <w:r w:rsidRPr="003445EE">
        <w:rPr>
          <w:spacing w:val="-8"/>
        </w:rPr>
        <w:t xml:space="preserve"> </w:t>
      </w:r>
      <w:r w:rsidRPr="003445EE">
        <w:t>школе</w:t>
      </w:r>
      <w:r w:rsidRPr="003445EE">
        <w:rPr>
          <w:spacing w:val="-8"/>
        </w:rPr>
        <w:t xml:space="preserve"> </w:t>
      </w:r>
      <w:r w:rsidRPr="003445EE">
        <w:t>и</w:t>
      </w:r>
      <w:r w:rsidRPr="003445EE">
        <w:rPr>
          <w:spacing w:val="-6"/>
        </w:rPr>
        <w:t xml:space="preserve"> </w:t>
      </w:r>
      <w:r w:rsidRPr="003445EE">
        <w:t>пресељена</w:t>
      </w:r>
      <w:r w:rsidRPr="003445EE">
        <w:rPr>
          <w:spacing w:val="-3"/>
        </w:rPr>
        <w:t xml:space="preserve"> </w:t>
      </w:r>
      <w:r w:rsidRPr="003445EE">
        <w:t>у</w:t>
      </w:r>
      <w:r w:rsidRPr="003445EE">
        <w:rPr>
          <w:spacing w:val="-11"/>
        </w:rPr>
        <w:t xml:space="preserve"> </w:t>
      </w:r>
      <w:r w:rsidRPr="003445EE">
        <w:t>ресторан</w:t>
      </w:r>
    </w:p>
    <w:p w:rsidR="006C0B8D" w:rsidRPr="005B2329" w:rsidRDefault="002A033C" w:rsidP="005B2329">
      <w:pPr>
        <w:pStyle w:val="BodyText"/>
        <w:ind w:left="372" w:right="990"/>
        <w:jc w:val="both"/>
        <w:rPr>
          <w:i/>
        </w:rPr>
        <w:sectPr w:rsidR="006C0B8D" w:rsidRPr="005B2329">
          <w:pgSz w:w="11910" w:h="16850"/>
          <w:pgMar w:top="1400" w:right="280" w:bottom="960" w:left="760" w:header="984" w:footer="778" w:gutter="0"/>
          <w:cols w:space="720"/>
        </w:sectPr>
      </w:pPr>
      <w:r w:rsidRPr="003445EE">
        <w:t>„Руски</w:t>
      </w:r>
      <w:r w:rsidRPr="003445EE">
        <w:rPr>
          <w:spacing w:val="-10"/>
        </w:rPr>
        <w:t xml:space="preserve"> </w:t>
      </w:r>
      <w:r w:rsidRPr="003445EE">
        <w:t>цар”</w:t>
      </w:r>
      <w:r w:rsidRPr="003445EE">
        <w:rPr>
          <w:spacing w:val="-11"/>
        </w:rPr>
        <w:t xml:space="preserve"> </w:t>
      </w:r>
      <w:r w:rsidRPr="003445EE">
        <w:t>на</w:t>
      </w:r>
      <w:r w:rsidRPr="003445EE">
        <w:rPr>
          <w:spacing w:val="-11"/>
        </w:rPr>
        <w:t xml:space="preserve"> </w:t>
      </w:r>
      <w:r w:rsidRPr="003445EE">
        <w:t>Дедињу.</w:t>
      </w:r>
      <w:r w:rsidRPr="003445EE">
        <w:rPr>
          <w:spacing w:val="-8"/>
        </w:rPr>
        <w:t xml:space="preserve"> </w:t>
      </w:r>
      <w:r w:rsidRPr="003445EE">
        <w:t>Школску</w:t>
      </w:r>
      <w:r w:rsidRPr="003445EE">
        <w:rPr>
          <w:spacing w:val="-13"/>
        </w:rPr>
        <w:t xml:space="preserve"> </w:t>
      </w:r>
      <w:r w:rsidRPr="003445EE">
        <w:t>годину</w:t>
      </w:r>
      <w:r w:rsidRPr="003445EE">
        <w:rPr>
          <w:spacing w:val="-12"/>
        </w:rPr>
        <w:t xml:space="preserve"> </w:t>
      </w:r>
      <w:r w:rsidRPr="003445EE">
        <w:t>ученици</w:t>
      </w:r>
      <w:r w:rsidRPr="003445EE">
        <w:rPr>
          <w:spacing w:val="-10"/>
        </w:rPr>
        <w:t xml:space="preserve"> </w:t>
      </w:r>
      <w:r w:rsidRPr="003445EE">
        <w:t>су</w:t>
      </w:r>
      <w:r w:rsidRPr="003445EE">
        <w:rPr>
          <w:spacing w:val="-13"/>
        </w:rPr>
        <w:t xml:space="preserve"> </w:t>
      </w:r>
      <w:r w:rsidRPr="003445EE">
        <w:t>завршили</w:t>
      </w:r>
      <w:r w:rsidRPr="003445EE">
        <w:rPr>
          <w:spacing w:val="-8"/>
        </w:rPr>
        <w:t xml:space="preserve"> </w:t>
      </w:r>
      <w:r w:rsidRPr="003445EE">
        <w:t>полагањем</w:t>
      </w:r>
      <w:r w:rsidRPr="003445EE">
        <w:rPr>
          <w:spacing w:val="-11"/>
        </w:rPr>
        <w:t xml:space="preserve"> </w:t>
      </w:r>
      <w:r w:rsidRPr="003445EE">
        <w:t>годишњих</w:t>
      </w:r>
      <w:r w:rsidRPr="003445EE">
        <w:rPr>
          <w:spacing w:val="-8"/>
        </w:rPr>
        <w:t xml:space="preserve"> </w:t>
      </w:r>
      <w:r w:rsidRPr="003445EE">
        <w:t xml:space="preserve">испита у Жаркову код Београда. Школске 1944/45. године Гимназија почиње са радом у ОШ „Вожд Карађорђе” на </w:t>
      </w:r>
      <w:r w:rsidRPr="0001256E">
        <w:t>A</w:t>
      </w:r>
      <w:r w:rsidRPr="003445EE">
        <w:t xml:space="preserve">валском путу и мења назив у </w:t>
      </w:r>
      <w:r w:rsidRPr="003445EE">
        <w:rPr>
          <w:i/>
        </w:rPr>
        <w:t>Једанаеста мешовита гимназија</w:t>
      </w:r>
      <w:r w:rsidRPr="003445EE">
        <w:t>. Школске 1945/46. године школа се поново сели, овога пута у зграду основне школе на Сењаку, а 9. октобра</w:t>
      </w:r>
      <w:r w:rsidRPr="003445EE">
        <w:rPr>
          <w:spacing w:val="47"/>
        </w:rPr>
        <w:t xml:space="preserve"> </w:t>
      </w:r>
      <w:r w:rsidRPr="003445EE">
        <w:t>1945.</w:t>
      </w:r>
      <w:r w:rsidRPr="003445EE">
        <w:rPr>
          <w:spacing w:val="49"/>
        </w:rPr>
        <w:t xml:space="preserve"> </w:t>
      </w:r>
      <w:r w:rsidRPr="003445EE">
        <w:t>године</w:t>
      </w:r>
      <w:r w:rsidRPr="003445EE">
        <w:rPr>
          <w:spacing w:val="47"/>
        </w:rPr>
        <w:t xml:space="preserve"> </w:t>
      </w:r>
      <w:r w:rsidRPr="003445EE">
        <w:t>одлуком</w:t>
      </w:r>
      <w:r w:rsidRPr="003445EE">
        <w:rPr>
          <w:spacing w:val="48"/>
        </w:rPr>
        <w:t xml:space="preserve"> </w:t>
      </w:r>
      <w:r w:rsidRPr="003445EE">
        <w:t>Министарства</w:t>
      </w:r>
      <w:r w:rsidRPr="003445EE">
        <w:rPr>
          <w:spacing w:val="49"/>
        </w:rPr>
        <w:t xml:space="preserve"> </w:t>
      </w:r>
      <w:r w:rsidRPr="003445EE">
        <w:t>просвете</w:t>
      </w:r>
      <w:r w:rsidRPr="003445EE">
        <w:rPr>
          <w:spacing w:val="51"/>
        </w:rPr>
        <w:t xml:space="preserve"> </w:t>
      </w:r>
      <w:r w:rsidRPr="003445EE">
        <w:t>добија</w:t>
      </w:r>
      <w:r w:rsidRPr="003445EE">
        <w:rPr>
          <w:spacing w:val="47"/>
        </w:rPr>
        <w:t xml:space="preserve"> </w:t>
      </w:r>
      <w:r w:rsidRPr="003445EE">
        <w:t>и</w:t>
      </w:r>
      <w:r w:rsidRPr="003445EE">
        <w:rPr>
          <w:spacing w:val="50"/>
        </w:rPr>
        <w:t xml:space="preserve"> </w:t>
      </w:r>
      <w:r w:rsidRPr="003445EE">
        <w:t>нов</w:t>
      </w:r>
      <w:r w:rsidRPr="003445EE">
        <w:rPr>
          <w:spacing w:val="48"/>
        </w:rPr>
        <w:t xml:space="preserve"> </w:t>
      </w:r>
      <w:r w:rsidRPr="003445EE">
        <w:t>назив</w:t>
      </w:r>
      <w:r w:rsidRPr="003445EE">
        <w:rPr>
          <w:spacing w:val="56"/>
        </w:rPr>
        <w:t xml:space="preserve"> </w:t>
      </w:r>
      <w:r w:rsidRPr="003445EE">
        <w:t>–</w:t>
      </w:r>
      <w:r w:rsidRPr="003445EE">
        <w:rPr>
          <w:spacing w:val="49"/>
        </w:rPr>
        <w:t xml:space="preserve"> </w:t>
      </w:r>
      <w:r w:rsidRPr="003445EE">
        <w:rPr>
          <w:i/>
        </w:rPr>
        <w:t>Мешовита</w:t>
      </w:r>
    </w:p>
    <w:p w:rsidR="006C0B8D" w:rsidRPr="003445EE" w:rsidRDefault="002A033C">
      <w:pPr>
        <w:spacing w:before="80"/>
        <w:ind w:left="372" w:right="999"/>
        <w:jc w:val="both"/>
        <w:rPr>
          <w:i/>
          <w:sz w:val="24"/>
        </w:rPr>
      </w:pPr>
      <w:r w:rsidRPr="003445EE">
        <w:rPr>
          <w:i/>
          <w:sz w:val="24"/>
        </w:rPr>
        <w:lastRenderedPageBreak/>
        <w:t>гимназија у Београду</w:t>
      </w:r>
      <w:r w:rsidRPr="003445EE">
        <w:rPr>
          <w:sz w:val="24"/>
        </w:rPr>
        <w:t xml:space="preserve">. У овој згради настава се одвија све до школске 1953/54. године, када се враћа у своју предратну зграду, потпуно оспособљену за рад гимназије. Августа 1961. године добија назив </w:t>
      </w:r>
      <w:r w:rsidRPr="003445EE">
        <w:rPr>
          <w:i/>
          <w:sz w:val="24"/>
        </w:rPr>
        <w:t>„Десета београдска гимназија”.</w:t>
      </w:r>
    </w:p>
    <w:p w:rsidR="006C0B8D" w:rsidRPr="003445EE" w:rsidRDefault="002A033C">
      <w:pPr>
        <w:pStyle w:val="BodyText"/>
        <w:ind w:left="372" w:right="991" w:firstLine="720"/>
        <w:jc w:val="both"/>
      </w:pPr>
      <w:r w:rsidRPr="003445EE">
        <w:t>Продајом зграде гимназије ССНО-у 1971. године, пресељена је у данашњи објекат у Улици антифашистичке борбе 1а на Новом Београду .</w:t>
      </w:r>
    </w:p>
    <w:p w:rsidR="006C0B8D" w:rsidRPr="003445EE" w:rsidRDefault="002A033C">
      <w:pPr>
        <w:pStyle w:val="BodyText"/>
        <w:spacing w:before="3"/>
        <w:rPr>
          <w:sz w:val="21"/>
          <w:highlight w:val="yellow"/>
        </w:rPr>
      </w:pPr>
      <w:r w:rsidRPr="002A033C">
        <w:rPr>
          <w:noProof/>
          <w:highlight w:val="yellow"/>
          <w:lang w:val="sr-Latn-RS" w:eastAsia="sr-Latn-RS"/>
        </w:rPr>
        <w:drawing>
          <wp:anchor distT="0" distB="0" distL="0" distR="0" simplePos="0" relativeHeight="251658240" behindDoc="1" locked="0" layoutInCell="1" allowOverlap="1" wp14:anchorId="739E9376" wp14:editId="258C11BA">
            <wp:simplePos x="0" y="0"/>
            <wp:positionH relativeFrom="page">
              <wp:posOffset>2171700</wp:posOffset>
            </wp:positionH>
            <wp:positionV relativeFrom="paragraph">
              <wp:posOffset>180330</wp:posOffset>
            </wp:positionV>
            <wp:extent cx="3137663" cy="2321718"/>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4" cstate="print"/>
                    <a:stretch>
                      <a:fillRect/>
                    </a:stretch>
                  </pic:blipFill>
                  <pic:spPr>
                    <a:xfrm>
                      <a:off x="0" y="0"/>
                      <a:ext cx="3137663" cy="2321718"/>
                    </a:xfrm>
                    <a:prstGeom prst="rect">
                      <a:avLst/>
                    </a:prstGeom>
                  </pic:spPr>
                </pic:pic>
              </a:graphicData>
            </a:graphic>
          </wp:anchor>
        </w:drawing>
      </w:r>
    </w:p>
    <w:p w:rsidR="006C0B8D" w:rsidRPr="003445EE" w:rsidRDefault="006C0B8D">
      <w:pPr>
        <w:pStyle w:val="BodyText"/>
        <w:spacing w:before="9"/>
        <w:rPr>
          <w:sz w:val="21"/>
        </w:rPr>
      </w:pPr>
    </w:p>
    <w:p w:rsidR="006C0B8D" w:rsidRPr="003445EE" w:rsidRDefault="002A033C">
      <w:pPr>
        <w:ind w:left="372" w:right="989" w:firstLine="720"/>
        <w:jc w:val="both"/>
        <w:rPr>
          <w:sz w:val="24"/>
        </w:rPr>
      </w:pPr>
      <w:r w:rsidRPr="003445EE">
        <w:rPr>
          <w:sz w:val="24"/>
        </w:rPr>
        <w:t xml:space="preserve">Када је донет Закон о усмереном образовању 1976/77. године, Гимназија мења свој карактер. Извршена је пререгистрација и 1982. године добија нови назив </w:t>
      </w:r>
      <w:r w:rsidRPr="003445EE">
        <w:rPr>
          <w:i/>
          <w:sz w:val="24"/>
        </w:rPr>
        <w:t xml:space="preserve">Образовно- васпитна радна организација природно-техничке струке „Михајло Пупин“ </w:t>
      </w:r>
      <w:r w:rsidRPr="003445EE">
        <w:rPr>
          <w:sz w:val="24"/>
        </w:rPr>
        <w:t>у Новом Београду. У овом статусу остаје до 1986. године, када постаје школа природно-математичке струке</w:t>
      </w:r>
      <w:r w:rsidRPr="003445EE">
        <w:rPr>
          <w:spacing w:val="-15"/>
          <w:sz w:val="24"/>
        </w:rPr>
        <w:t xml:space="preserve"> </w:t>
      </w:r>
      <w:r w:rsidRPr="003445EE">
        <w:rPr>
          <w:sz w:val="24"/>
        </w:rPr>
        <w:t>за</w:t>
      </w:r>
      <w:r w:rsidRPr="003445EE">
        <w:rPr>
          <w:spacing w:val="-15"/>
          <w:sz w:val="24"/>
        </w:rPr>
        <w:t xml:space="preserve"> </w:t>
      </w:r>
      <w:r w:rsidRPr="003445EE">
        <w:rPr>
          <w:sz w:val="24"/>
        </w:rPr>
        <w:t>занимање</w:t>
      </w:r>
      <w:r w:rsidRPr="003445EE">
        <w:rPr>
          <w:spacing w:val="-14"/>
          <w:sz w:val="24"/>
        </w:rPr>
        <w:t xml:space="preserve"> </w:t>
      </w:r>
      <w:r w:rsidRPr="003445EE">
        <w:rPr>
          <w:sz w:val="24"/>
        </w:rPr>
        <w:t>–</w:t>
      </w:r>
      <w:r w:rsidRPr="003445EE">
        <w:rPr>
          <w:spacing w:val="-14"/>
          <w:sz w:val="24"/>
        </w:rPr>
        <w:t xml:space="preserve"> </w:t>
      </w:r>
      <w:r w:rsidRPr="003445EE">
        <w:rPr>
          <w:sz w:val="24"/>
        </w:rPr>
        <w:t>сарадник</w:t>
      </w:r>
      <w:r w:rsidRPr="003445EE">
        <w:rPr>
          <w:spacing w:val="-11"/>
          <w:sz w:val="24"/>
        </w:rPr>
        <w:t xml:space="preserve"> </w:t>
      </w:r>
      <w:r w:rsidRPr="003445EE">
        <w:rPr>
          <w:sz w:val="24"/>
        </w:rPr>
        <w:t>у</w:t>
      </w:r>
      <w:r w:rsidRPr="003445EE">
        <w:rPr>
          <w:spacing w:val="-22"/>
          <w:sz w:val="24"/>
        </w:rPr>
        <w:t xml:space="preserve"> </w:t>
      </w:r>
      <w:r w:rsidRPr="003445EE">
        <w:rPr>
          <w:sz w:val="24"/>
        </w:rPr>
        <w:t>природним</w:t>
      </w:r>
      <w:r w:rsidRPr="003445EE">
        <w:rPr>
          <w:spacing w:val="-15"/>
          <w:sz w:val="24"/>
        </w:rPr>
        <w:t xml:space="preserve"> </w:t>
      </w:r>
      <w:r w:rsidRPr="003445EE">
        <w:rPr>
          <w:sz w:val="24"/>
        </w:rPr>
        <w:t>наукама.</w:t>
      </w:r>
      <w:r w:rsidRPr="003445EE">
        <w:rPr>
          <w:spacing w:val="-13"/>
          <w:sz w:val="24"/>
        </w:rPr>
        <w:t xml:space="preserve"> </w:t>
      </w:r>
      <w:r w:rsidRPr="003445EE">
        <w:rPr>
          <w:sz w:val="24"/>
        </w:rPr>
        <w:t>Од</w:t>
      </w:r>
      <w:r w:rsidRPr="003445EE">
        <w:rPr>
          <w:spacing w:val="-15"/>
          <w:sz w:val="24"/>
        </w:rPr>
        <w:t xml:space="preserve"> </w:t>
      </w:r>
      <w:r w:rsidRPr="003445EE">
        <w:rPr>
          <w:sz w:val="24"/>
        </w:rPr>
        <w:t>школске</w:t>
      </w:r>
      <w:r w:rsidRPr="003445EE">
        <w:rPr>
          <w:spacing w:val="-15"/>
          <w:sz w:val="24"/>
        </w:rPr>
        <w:t xml:space="preserve"> </w:t>
      </w:r>
      <w:r w:rsidRPr="003445EE">
        <w:rPr>
          <w:sz w:val="24"/>
        </w:rPr>
        <w:t>1991/92.</w:t>
      </w:r>
      <w:r w:rsidRPr="003445EE">
        <w:rPr>
          <w:spacing w:val="-14"/>
          <w:sz w:val="24"/>
        </w:rPr>
        <w:t xml:space="preserve"> </w:t>
      </w:r>
      <w:r w:rsidRPr="003445EE">
        <w:rPr>
          <w:sz w:val="24"/>
        </w:rPr>
        <w:t>године</w:t>
      </w:r>
      <w:r w:rsidRPr="003445EE">
        <w:rPr>
          <w:spacing w:val="-15"/>
          <w:sz w:val="24"/>
        </w:rPr>
        <w:t xml:space="preserve"> </w:t>
      </w:r>
      <w:r w:rsidRPr="003445EE">
        <w:rPr>
          <w:sz w:val="24"/>
        </w:rPr>
        <w:t>добија</w:t>
      </w:r>
      <w:r w:rsidRPr="003445EE">
        <w:rPr>
          <w:spacing w:val="-15"/>
          <w:sz w:val="24"/>
        </w:rPr>
        <w:t xml:space="preserve"> </w:t>
      </w:r>
      <w:r w:rsidRPr="003445EE">
        <w:rPr>
          <w:sz w:val="24"/>
        </w:rPr>
        <w:t xml:space="preserve">свој данашњи назив </w:t>
      </w:r>
      <w:r w:rsidRPr="003445EE">
        <w:rPr>
          <w:i/>
          <w:sz w:val="24"/>
        </w:rPr>
        <w:t xml:space="preserve">Десета гимназија „Михајло Пупин” </w:t>
      </w:r>
      <w:r w:rsidRPr="003445EE">
        <w:rPr>
          <w:sz w:val="24"/>
        </w:rPr>
        <w:t>у Београду, општег</w:t>
      </w:r>
      <w:r w:rsidRPr="003445EE">
        <w:rPr>
          <w:spacing w:val="-8"/>
          <w:sz w:val="24"/>
        </w:rPr>
        <w:t xml:space="preserve"> </w:t>
      </w:r>
      <w:r w:rsidRPr="003445EE">
        <w:rPr>
          <w:sz w:val="24"/>
        </w:rPr>
        <w:t>смера.</w:t>
      </w:r>
    </w:p>
    <w:p w:rsidR="006C0B8D" w:rsidRPr="003445EE" w:rsidRDefault="002A033C">
      <w:pPr>
        <w:pStyle w:val="BodyText"/>
        <w:ind w:left="372" w:right="996" w:firstLine="720"/>
        <w:jc w:val="both"/>
      </w:pPr>
      <w:r w:rsidRPr="003445EE">
        <w:t xml:space="preserve">Док се </w:t>
      </w:r>
      <w:r w:rsidRPr="003445EE">
        <w:rPr>
          <w:i/>
        </w:rPr>
        <w:t xml:space="preserve">Десета гимназја </w:t>
      </w:r>
      <w:r w:rsidRPr="003445EE">
        <w:t>приближава деветој деценији постојања њена традиција и национална вредност мере се бројним наградама, од општинског до републичког а некада и савезног нивоа, које су освојили ученици у сарадњи са својим професорима из свих наставних области.</w:t>
      </w:r>
    </w:p>
    <w:p w:rsidR="006C0B8D" w:rsidRPr="003445EE" w:rsidRDefault="002A033C">
      <w:pPr>
        <w:pStyle w:val="BodyText"/>
        <w:spacing w:before="1"/>
        <w:ind w:left="372" w:right="990" w:firstLine="720"/>
        <w:jc w:val="both"/>
      </w:pPr>
      <w:r w:rsidRPr="003445EE">
        <w:t>Једно од мерила успеха јесу и постигнућа њених ученика који су се остварили у различитим</w:t>
      </w:r>
      <w:r w:rsidRPr="003445EE">
        <w:rPr>
          <w:spacing w:val="-5"/>
        </w:rPr>
        <w:t xml:space="preserve"> </w:t>
      </w:r>
      <w:r w:rsidRPr="003445EE">
        <w:t>областима</w:t>
      </w:r>
      <w:r w:rsidRPr="003445EE">
        <w:rPr>
          <w:spacing w:val="-5"/>
        </w:rPr>
        <w:t xml:space="preserve"> </w:t>
      </w:r>
      <w:r w:rsidRPr="003445EE">
        <w:t>јавног</w:t>
      </w:r>
      <w:r w:rsidRPr="003445EE">
        <w:rPr>
          <w:spacing w:val="-4"/>
        </w:rPr>
        <w:t xml:space="preserve"> </w:t>
      </w:r>
      <w:r w:rsidRPr="003445EE">
        <w:t>живота</w:t>
      </w:r>
      <w:r w:rsidRPr="003445EE">
        <w:rPr>
          <w:spacing w:val="-5"/>
        </w:rPr>
        <w:t xml:space="preserve"> </w:t>
      </w:r>
      <w:r w:rsidRPr="003445EE">
        <w:t>и</w:t>
      </w:r>
      <w:r w:rsidRPr="003445EE">
        <w:rPr>
          <w:spacing w:val="-3"/>
        </w:rPr>
        <w:t xml:space="preserve"> </w:t>
      </w:r>
      <w:r w:rsidRPr="003445EE">
        <w:t>данас</w:t>
      </w:r>
      <w:r w:rsidRPr="003445EE">
        <w:rPr>
          <w:spacing w:val="-3"/>
        </w:rPr>
        <w:t xml:space="preserve"> </w:t>
      </w:r>
      <w:r w:rsidRPr="003445EE">
        <w:t>могу</w:t>
      </w:r>
      <w:r w:rsidRPr="003445EE">
        <w:rPr>
          <w:spacing w:val="-9"/>
        </w:rPr>
        <w:t xml:space="preserve"> </w:t>
      </w:r>
      <w:r w:rsidRPr="003445EE">
        <w:t>да</w:t>
      </w:r>
      <w:r w:rsidRPr="003445EE">
        <w:rPr>
          <w:spacing w:val="-4"/>
        </w:rPr>
        <w:t xml:space="preserve"> </w:t>
      </w:r>
      <w:r w:rsidRPr="003445EE">
        <w:t>посведоче</w:t>
      </w:r>
      <w:r w:rsidRPr="003445EE">
        <w:rPr>
          <w:spacing w:val="-3"/>
        </w:rPr>
        <w:t xml:space="preserve"> </w:t>
      </w:r>
      <w:r w:rsidRPr="003445EE">
        <w:t>како</w:t>
      </w:r>
      <w:r w:rsidRPr="003445EE">
        <w:rPr>
          <w:spacing w:val="-4"/>
        </w:rPr>
        <w:t xml:space="preserve"> </w:t>
      </w:r>
      <w:r w:rsidRPr="003445EE">
        <w:t>су</w:t>
      </w:r>
      <w:r w:rsidRPr="003445EE">
        <w:rPr>
          <w:spacing w:val="-6"/>
        </w:rPr>
        <w:t xml:space="preserve"> </w:t>
      </w:r>
      <w:r w:rsidRPr="003445EE">
        <w:t>неке</w:t>
      </w:r>
      <w:r w:rsidRPr="003445EE">
        <w:rPr>
          <w:spacing w:val="5"/>
        </w:rPr>
        <w:t xml:space="preserve"> </w:t>
      </w:r>
      <w:r w:rsidRPr="003445EE">
        <w:t>важне</w:t>
      </w:r>
      <w:r w:rsidRPr="003445EE">
        <w:rPr>
          <w:spacing w:val="-3"/>
        </w:rPr>
        <w:t xml:space="preserve"> </w:t>
      </w:r>
      <w:r w:rsidRPr="003445EE">
        <w:t>животне лекције научили у</w:t>
      </w:r>
      <w:r w:rsidRPr="003445EE">
        <w:rPr>
          <w:spacing w:val="-1"/>
        </w:rPr>
        <w:t xml:space="preserve"> </w:t>
      </w:r>
      <w:r w:rsidRPr="003445EE">
        <w:rPr>
          <w:i/>
        </w:rPr>
        <w:t>Десетој</w:t>
      </w:r>
      <w:r w:rsidRPr="003445EE">
        <w:t>.</w:t>
      </w:r>
    </w:p>
    <w:p w:rsidR="006C0B8D" w:rsidRPr="003445EE" w:rsidRDefault="002A033C">
      <w:pPr>
        <w:pStyle w:val="BodyText"/>
        <w:ind w:left="372" w:right="988" w:firstLine="720"/>
        <w:jc w:val="both"/>
      </w:pPr>
      <w:r w:rsidRPr="003445EE">
        <w:t xml:space="preserve">Тешко је побројати све изузетне личности, значајне за медицину, за природне и техничке науке, за свет уметности и новинарства, значајне за европску и америчку професионалну кошарку и друге спортове, у чијој ће богатој биографији бити поменуто да су најлепше дане своје младости провели у овој новобеоградској гимназији. Многе књиге су зачете у пажњи и непажњи на часовима „краћим од трена и дужим од вечности“. Зато је занимљиво поменути како су наши ђаци, у оквиру пројекта „Феникс“, учествовали у радионици </w:t>
      </w:r>
      <w:r w:rsidRPr="003445EE">
        <w:rPr>
          <w:i/>
        </w:rPr>
        <w:t>Познате жене Десете гимназије</w:t>
      </w:r>
      <w:r w:rsidRPr="003445EE">
        <w:t>. Као извод објављена је брошура са истим називом.</w:t>
      </w:r>
    </w:p>
    <w:p w:rsidR="006C0B8D" w:rsidRPr="00AB160F" w:rsidRDefault="00AB160F">
      <w:pPr>
        <w:pStyle w:val="BodyText"/>
        <w:spacing w:before="1"/>
        <w:ind w:left="372" w:right="994" w:firstLine="720"/>
        <w:jc w:val="both"/>
      </w:pPr>
      <w:r>
        <w:t>Већ неколико деценија ниједно републичко такмичење из историје, матерњег језика и страних језика нити прва места на истим, не могу се замислити без наших ученика, будућих правника и дипломата.</w:t>
      </w:r>
    </w:p>
    <w:p w:rsidR="006C0B8D" w:rsidRPr="003445EE" w:rsidRDefault="002A033C">
      <w:pPr>
        <w:pStyle w:val="BodyText"/>
        <w:ind w:left="372" w:right="998" w:firstLine="720"/>
        <w:jc w:val="both"/>
      </w:pPr>
      <w:r w:rsidRPr="003445EE">
        <w:t>Мешовити хор Десете, под управом проф. Милке Пајевић, већ деценију, један је од најбоњих хорова Србије, чак и у конкуренцији са музичким школама.</w:t>
      </w:r>
    </w:p>
    <w:p w:rsidR="006C0B8D" w:rsidRPr="003445EE" w:rsidRDefault="002A033C">
      <w:pPr>
        <w:pStyle w:val="BodyText"/>
        <w:ind w:left="372" w:right="993" w:firstLine="720"/>
        <w:jc w:val="both"/>
      </w:pPr>
      <w:r w:rsidRPr="003445EE">
        <w:t>Многи наши бивши ђаци свирају у алтернативним бендовима и учествују у бурном уметничком животу Београда и других већих градова Србије. Чини се да је све потекло из наших</w:t>
      </w:r>
      <w:r w:rsidRPr="003445EE">
        <w:rPr>
          <w:spacing w:val="-13"/>
        </w:rPr>
        <w:t xml:space="preserve"> </w:t>
      </w:r>
      <w:r w:rsidRPr="003445EE">
        <w:t>редовних</w:t>
      </w:r>
      <w:r w:rsidRPr="003445EE">
        <w:rPr>
          <w:spacing w:val="-13"/>
        </w:rPr>
        <w:t xml:space="preserve"> </w:t>
      </w:r>
      <w:r w:rsidRPr="003445EE">
        <w:t>посета</w:t>
      </w:r>
      <w:r w:rsidRPr="003445EE">
        <w:rPr>
          <w:spacing w:val="-16"/>
        </w:rPr>
        <w:t xml:space="preserve"> </w:t>
      </w:r>
      <w:r w:rsidRPr="003445EE">
        <w:t>позориштима,</w:t>
      </w:r>
      <w:r w:rsidRPr="003445EE">
        <w:rPr>
          <w:spacing w:val="-15"/>
        </w:rPr>
        <w:t xml:space="preserve"> </w:t>
      </w:r>
      <w:r w:rsidRPr="003445EE">
        <w:t>концертним</w:t>
      </w:r>
      <w:r w:rsidRPr="003445EE">
        <w:rPr>
          <w:spacing w:val="-14"/>
        </w:rPr>
        <w:t xml:space="preserve"> </w:t>
      </w:r>
      <w:r w:rsidRPr="003445EE">
        <w:t>дворанама,</w:t>
      </w:r>
      <w:r w:rsidRPr="003445EE">
        <w:rPr>
          <w:spacing w:val="-13"/>
        </w:rPr>
        <w:t xml:space="preserve"> </w:t>
      </w:r>
      <w:r w:rsidRPr="003445EE">
        <w:t>галеријама,</w:t>
      </w:r>
      <w:r w:rsidRPr="003445EE">
        <w:rPr>
          <w:spacing w:val="-15"/>
        </w:rPr>
        <w:t xml:space="preserve"> </w:t>
      </w:r>
      <w:r w:rsidRPr="003445EE">
        <w:t>музејима.</w:t>
      </w:r>
      <w:r w:rsidRPr="003445EE">
        <w:rPr>
          <w:spacing w:val="-13"/>
        </w:rPr>
        <w:t xml:space="preserve"> </w:t>
      </w:r>
      <w:r w:rsidRPr="003445EE">
        <w:t>Ниједан важан догађај у Београду, везан за историју уметности и ликовну културу, не може се завршити</w:t>
      </w:r>
      <w:r w:rsidRPr="003445EE">
        <w:rPr>
          <w:spacing w:val="8"/>
        </w:rPr>
        <w:t xml:space="preserve"> </w:t>
      </w:r>
      <w:r w:rsidRPr="003445EE">
        <w:t>без</w:t>
      </w:r>
      <w:r w:rsidRPr="003445EE">
        <w:rPr>
          <w:spacing w:val="8"/>
        </w:rPr>
        <w:t xml:space="preserve"> </w:t>
      </w:r>
      <w:r w:rsidRPr="003445EE">
        <w:t>учешћа</w:t>
      </w:r>
      <w:r w:rsidRPr="003445EE">
        <w:rPr>
          <w:spacing w:val="6"/>
        </w:rPr>
        <w:t xml:space="preserve"> </w:t>
      </w:r>
      <w:r w:rsidRPr="003445EE">
        <w:t>проф.</w:t>
      </w:r>
      <w:r w:rsidRPr="003445EE">
        <w:rPr>
          <w:spacing w:val="7"/>
        </w:rPr>
        <w:t xml:space="preserve"> </w:t>
      </w:r>
      <w:r w:rsidRPr="003445EE">
        <w:t>Оливере</w:t>
      </w:r>
      <w:r w:rsidRPr="003445EE">
        <w:rPr>
          <w:spacing w:val="6"/>
        </w:rPr>
        <w:t xml:space="preserve"> </w:t>
      </w:r>
      <w:r w:rsidRPr="003445EE">
        <w:t>Ножинић</w:t>
      </w:r>
      <w:r w:rsidRPr="003445EE">
        <w:rPr>
          <w:spacing w:val="4"/>
        </w:rPr>
        <w:t xml:space="preserve"> </w:t>
      </w:r>
      <w:r w:rsidRPr="003445EE">
        <w:t>и</w:t>
      </w:r>
      <w:r w:rsidRPr="003445EE">
        <w:rPr>
          <w:spacing w:val="8"/>
        </w:rPr>
        <w:t xml:space="preserve"> </w:t>
      </w:r>
      <w:r w:rsidRPr="003445EE">
        <w:t>њених</w:t>
      </w:r>
      <w:r w:rsidRPr="003445EE">
        <w:rPr>
          <w:spacing w:val="9"/>
        </w:rPr>
        <w:t xml:space="preserve"> </w:t>
      </w:r>
      <w:r w:rsidRPr="003445EE">
        <w:t>ђака.</w:t>
      </w:r>
      <w:r w:rsidRPr="003445EE">
        <w:rPr>
          <w:spacing w:val="7"/>
        </w:rPr>
        <w:t xml:space="preserve"> </w:t>
      </w:r>
      <w:r w:rsidRPr="003445EE">
        <w:t>Заслужни</w:t>
      </w:r>
      <w:r w:rsidRPr="003445EE">
        <w:rPr>
          <w:spacing w:val="8"/>
        </w:rPr>
        <w:t xml:space="preserve"> </w:t>
      </w:r>
      <w:r w:rsidRPr="003445EE">
        <w:t>су</w:t>
      </w:r>
      <w:r w:rsidRPr="003445EE">
        <w:rPr>
          <w:spacing w:val="2"/>
        </w:rPr>
        <w:t xml:space="preserve"> </w:t>
      </w:r>
      <w:r w:rsidRPr="003445EE">
        <w:t>за</w:t>
      </w:r>
      <w:r w:rsidRPr="003445EE">
        <w:rPr>
          <w:spacing w:val="6"/>
        </w:rPr>
        <w:t xml:space="preserve"> </w:t>
      </w:r>
      <w:r w:rsidRPr="003445EE">
        <w:t>осмишљавање</w:t>
      </w:r>
    </w:p>
    <w:p w:rsidR="006C0B8D" w:rsidRPr="003445EE" w:rsidRDefault="006C0B8D">
      <w:pPr>
        <w:jc w:val="both"/>
        <w:sectPr w:rsidR="006C0B8D" w:rsidRPr="003445EE">
          <w:pgSz w:w="11910" w:h="16850"/>
          <w:pgMar w:top="1400" w:right="280" w:bottom="960" w:left="760" w:header="984" w:footer="778" w:gutter="0"/>
          <w:cols w:space="720"/>
        </w:sectPr>
      </w:pPr>
    </w:p>
    <w:p w:rsidR="006C0B8D" w:rsidRPr="003445EE" w:rsidRDefault="002A033C">
      <w:pPr>
        <w:pStyle w:val="BodyText"/>
        <w:spacing w:before="80"/>
        <w:ind w:left="372" w:right="999"/>
        <w:rPr>
          <w:highlight w:val="yellow"/>
        </w:rPr>
      </w:pPr>
      <w:r w:rsidRPr="003445EE">
        <w:lastRenderedPageBreak/>
        <w:t>оригиналних пројеката, неких и од националног значаја, за повезивање са културама других народа, као што су заслужни и за сталну присутност Десете гимназије у свим медијима.</w:t>
      </w:r>
    </w:p>
    <w:p w:rsidR="006C0B8D" w:rsidRPr="003445EE" w:rsidRDefault="002A033C">
      <w:pPr>
        <w:pStyle w:val="BodyText"/>
        <w:ind w:left="372" w:right="991" w:firstLine="720"/>
        <w:jc w:val="both"/>
        <w:rPr>
          <w:highlight w:val="yellow"/>
        </w:rPr>
      </w:pPr>
      <w:r w:rsidRPr="003445EE">
        <w:t>Под руководством професора физичког васпитања освојене су престижне награде у пливању, атлетици, стрељаштву, женском фудбалу, кошарци, рукомету и одбојци. Захваљујући професоркама Тијани Ћук Петковић и Љиљани Ђурђевић Стојковић отишли смо у „свет“, тј. на Међународну филозофску и лингвистичку олимпијаду.</w:t>
      </w:r>
    </w:p>
    <w:p w:rsidR="00393CAA" w:rsidRDefault="002A033C" w:rsidP="00393CAA">
      <w:pPr>
        <w:pStyle w:val="BodyText"/>
        <w:ind w:left="372" w:right="991" w:firstLine="720"/>
        <w:jc w:val="both"/>
      </w:pPr>
      <w:r w:rsidRPr="003445EE">
        <w:t>Наши ученици, потпомогнути својим наставницима освајају награде из разних области</w:t>
      </w:r>
      <w:r w:rsidRPr="003445EE">
        <w:rPr>
          <w:spacing w:val="-3"/>
        </w:rPr>
        <w:t xml:space="preserve"> </w:t>
      </w:r>
      <w:r w:rsidRPr="003445EE">
        <w:t>–</w:t>
      </w:r>
      <w:r w:rsidRPr="003445EE">
        <w:rPr>
          <w:spacing w:val="-6"/>
        </w:rPr>
        <w:t xml:space="preserve"> </w:t>
      </w:r>
      <w:r w:rsidRPr="003445EE">
        <w:t>матерњи</w:t>
      </w:r>
      <w:r w:rsidRPr="003445EE">
        <w:rPr>
          <w:spacing w:val="-5"/>
        </w:rPr>
        <w:t xml:space="preserve"> </w:t>
      </w:r>
      <w:r w:rsidRPr="003445EE">
        <w:t>језик,</w:t>
      </w:r>
      <w:r w:rsidRPr="003445EE">
        <w:rPr>
          <w:spacing w:val="-5"/>
        </w:rPr>
        <w:t xml:space="preserve"> </w:t>
      </w:r>
      <w:r w:rsidRPr="003445EE">
        <w:t>страни</w:t>
      </w:r>
      <w:r w:rsidRPr="003445EE">
        <w:rPr>
          <w:spacing w:val="-5"/>
        </w:rPr>
        <w:t xml:space="preserve"> </w:t>
      </w:r>
      <w:r w:rsidRPr="003445EE">
        <w:t>језик,</w:t>
      </w:r>
      <w:r w:rsidRPr="003445EE">
        <w:rPr>
          <w:spacing w:val="-8"/>
        </w:rPr>
        <w:t xml:space="preserve"> </w:t>
      </w:r>
      <w:r w:rsidRPr="003445EE">
        <w:t>историја,</w:t>
      </w:r>
      <w:r w:rsidRPr="003445EE">
        <w:rPr>
          <w:spacing w:val="-6"/>
        </w:rPr>
        <w:t xml:space="preserve"> </w:t>
      </w:r>
      <w:r w:rsidRPr="003445EE">
        <w:t>биологија,</w:t>
      </w:r>
      <w:r w:rsidRPr="003445EE">
        <w:rPr>
          <w:spacing w:val="-5"/>
        </w:rPr>
        <w:t xml:space="preserve"> </w:t>
      </w:r>
      <w:r w:rsidRPr="003445EE">
        <w:t>грађанско</w:t>
      </w:r>
      <w:r w:rsidRPr="003445EE">
        <w:rPr>
          <w:spacing w:val="-6"/>
        </w:rPr>
        <w:t xml:space="preserve"> </w:t>
      </w:r>
      <w:r w:rsidRPr="003445EE">
        <w:t>васпитање,</w:t>
      </w:r>
      <w:r w:rsidRPr="003445EE">
        <w:rPr>
          <w:spacing w:val="-6"/>
        </w:rPr>
        <w:t xml:space="preserve"> </w:t>
      </w:r>
      <w:r w:rsidRPr="003445EE">
        <w:t>веронаука, физика,</w:t>
      </w:r>
      <w:r w:rsidRPr="003445EE">
        <w:rPr>
          <w:spacing w:val="-7"/>
        </w:rPr>
        <w:t xml:space="preserve"> </w:t>
      </w:r>
      <w:r w:rsidRPr="003445EE">
        <w:t>хемија...</w:t>
      </w:r>
      <w:r w:rsidRPr="003445EE">
        <w:rPr>
          <w:spacing w:val="-4"/>
        </w:rPr>
        <w:t xml:space="preserve"> </w:t>
      </w:r>
      <w:r w:rsidRPr="003445EE">
        <w:t>Из</w:t>
      </w:r>
      <w:r w:rsidRPr="003445EE">
        <w:rPr>
          <w:spacing w:val="-3"/>
        </w:rPr>
        <w:t xml:space="preserve"> </w:t>
      </w:r>
      <w:r w:rsidRPr="003445EE">
        <w:t>године</w:t>
      </w:r>
      <w:r w:rsidRPr="003445EE">
        <w:rPr>
          <w:spacing w:val="-2"/>
        </w:rPr>
        <w:t xml:space="preserve"> </w:t>
      </w:r>
      <w:r w:rsidRPr="003445EE">
        <w:t>у</w:t>
      </w:r>
      <w:r w:rsidRPr="003445EE">
        <w:rPr>
          <w:spacing w:val="-10"/>
        </w:rPr>
        <w:t xml:space="preserve"> </w:t>
      </w:r>
      <w:r w:rsidRPr="003445EE">
        <w:t>годину</w:t>
      </w:r>
      <w:r w:rsidRPr="003445EE">
        <w:rPr>
          <w:spacing w:val="-9"/>
        </w:rPr>
        <w:t xml:space="preserve"> </w:t>
      </w:r>
      <w:r w:rsidRPr="003445EE">
        <w:t>негујемо</w:t>
      </w:r>
      <w:r w:rsidRPr="003445EE">
        <w:rPr>
          <w:spacing w:val="-1"/>
        </w:rPr>
        <w:t xml:space="preserve"> </w:t>
      </w:r>
      <w:r w:rsidRPr="003445EE">
        <w:t>позитиван</w:t>
      </w:r>
      <w:r w:rsidRPr="003445EE">
        <w:rPr>
          <w:spacing w:val="-3"/>
        </w:rPr>
        <w:t xml:space="preserve"> </w:t>
      </w:r>
      <w:r w:rsidRPr="003445EE">
        <w:t>такмичарски</w:t>
      </w:r>
      <w:r w:rsidRPr="003445EE">
        <w:rPr>
          <w:spacing w:val="-5"/>
        </w:rPr>
        <w:t xml:space="preserve"> </w:t>
      </w:r>
      <w:r w:rsidRPr="003445EE">
        <w:rPr>
          <w:spacing w:val="-2"/>
        </w:rPr>
        <w:t>дух</w:t>
      </w:r>
      <w:r w:rsidRPr="003445EE">
        <w:rPr>
          <w:spacing w:val="-3"/>
        </w:rPr>
        <w:t xml:space="preserve"> </w:t>
      </w:r>
      <w:r w:rsidRPr="003445EE">
        <w:t>и</w:t>
      </w:r>
      <w:r w:rsidRPr="003445EE">
        <w:rPr>
          <w:spacing w:val="2"/>
        </w:rPr>
        <w:t xml:space="preserve"> </w:t>
      </w:r>
      <w:r w:rsidRPr="003445EE">
        <w:t>у</w:t>
      </w:r>
      <w:r w:rsidRPr="003445EE">
        <w:rPr>
          <w:spacing w:val="-9"/>
        </w:rPr>
        <w:t xml:space="preserve"> </w:t>
      </w:r>
      <w:r w:rsidRPr="003445EE">
        <w:t>области</w:t>
      </w:r>
      <w:r w:rsidRPr="003445EE">
        <w:rPr>
          <w:spacing w:val="5"/>
        </w:rPr>
        <w:t xml:space="preserve"> </w:t>
      </w:r>
      <w:r w:rsidRPr="003445EE">
        <w:t>драме и</w:t>
      </w:r>
      <w:r w:rsidRPr="003445EE">
        <w:rPr>
          <w:spacing w:val="-1"/>
        </w:rPr>
        <w:t xml:space="preserve"> </w:t>
      </w:r>
      <w:r w:rsidRPr="003445EE">
        <w:t>рецитовања.</w:t>
      </w:r>
    </w:p>
    <w:p w:rsidR="00393CAA" w:rsidRPr="00393CAA" w:rsidRDefault="00393CAA" w:rsidP="00393CAA">
      <w:pPr>
        <w:pStyle w:val="BodyText"/>
        <w:ind w:left="372" w:right="991" w:firstLine="720"/>
        <w:jc w:val="both"/>
      </w:pPr>
      <w:r>
        <w:t>Школа је у локалној заједници већ дужи низ година препозната и као место које континуирано негује хуманитарни дух, за шта су посебно заслужене акције попут „Хуманитарног вашара“.</w:t>
      </w:r>
    </w:p>
    <w:p w:rsidR="006C0B8D" w:rsidRPr="003445EE" w:rsidRDefault="002A033C">
      <w:pPr>
        <w:pStyle w:val="BodyText"/>
        <w:ind w:left="372" w:right="990" w:firstLine="720"/>
        <w:jc w:val="both"/>
      </w:pPr>
      <w:r w:rsidRPr="003445EE">
        <w:t>Од</w:t>
      </w:r>
      <w:r w:rsidR="00D33FD9" w:rsidRPr="003445EE">
        <w:rPr>
          <w:spacing w:val="-16"/>
        </w:rPr>
        <w:t xml:space="preserve"> </w:t>
      </w:r>
      <w:r w:rsidRPr="003445EE">
        <w:t>2011.</w:t>
      </w:r>
      <w:r w:rsidRPr="003445EE">
        <w:rPr>
          <w:spacing w:val="-14"/>
        </w:rPr>
        <w:t xml:space="preserve"> </w:t>
      </w:r>
      <w:r w:rsidRPr="003445EE">
        <w:t>године</w:t>
      </w:r>
      <w:r w:rsidRPr="003445EE">
        <w:rPr>
          <w:spacing w:val="-13"/>
        </w:rPr>
        <w:t xml:space="preserve"> </w:t>
      </w:r>
      <w:r w:rsidRPr="003445EE">
        <w:t>у</w:t>
      </w:r>
      <w:r w:rsidRPr="003445EE">
        <w:rPr>
          <w:spacing w:val="-19"/>
        </w:rPr>
        <w:t xml:space="preserve"> </w:t>
      </w:r>
      <w:r w:rsidRPr="003445EE">
        <w:t>Десетој</w:t>
      </w:r>
      <w:r w:rsidRPr="003445EE">
        <w:rPr>
          <w:spacing w:val="-14"/>
        </w:rPr>
        <w:t xml:space="preserve"> </w:t>
      </w:r>
      <w:r w:rsidRPr="003445EE">
        <w:t>гимназији</w:t>
      </w:r>
      <w:r w:rsidRPr="003445EE">
        <w:rPr>
          <w:spacing w:val="-15"/>
        </w:rPr>
        <w:t xml:space="preserve"> </w:t>
      </w:r>
      <w:r w:rsidRPr="003445EE">
        <w:t>постоји</w:t>
      </w:r>
      <w:r w:rsidRPr="003445EE">
        <w:rPr>
          <w:spacing w:val="-14"/>
        </w:rPr>
        <w:t xml:space="preserve"> </w:t>
      </w:r>
      <w:r w:rsidRPr="003445EE">
        <w:t>билингвално</w:t>
      </w:r>
      <w:r w:rsidRPr="003445EE">
        <w:rPr>
          <w:spacing w:val="-15"/>
        </w:rPr>
        <w:t xml:space="preserve"> </w:t>
      </w:r>
      <w:r w:rsidRPr="003445EE">
        <w:t>српско-француско</w:t>
      </w:r>
      <w:r w:rsidRPr="003445EE">
        <w:rPr>
          <w:spacing w:val="-14"/>
        </w:rPr>
        <w:t xml:space="preserve"> </w:t>
      </w:r>
      <w:r w:rsidRPr="003445EE">
        <w:t>одељење и развија се сарадња са Француским институтом, француском школом језика у Безансону и гимназијом у Белфору. Наши професори су припремани у познатим француским центрима да бисмо обезбедили што стручнија предавања. Можемо слободно рећи да је код нас зачет још један вид</w:t>
      </w:r>
      <w:r w:rsidRPr="003445EE">
        <w:rPr>
          <w:spacing w:val="-1"/>
        </w:rPr>
        <w:t xml:space="preserve"> </w:t>
      </w:r>
      <w:r w:rsidRPr="003445EE">
        <w:t>франкофоније.</w:t>
      </w:r>
    </w:p>
    <w:p w:rsidR="006C0B8D" w:rsidRPr="003445EE" w:rsidRDefault="00D33FD9">
      <w:pPr>
        <w:pStyle w:val="BodyText"/>
        <w:spacing w:before="1"/>
        <w:ind w:left="372" w:right="990" w:firstLine="720"/>
        <w:jc w:val="both"/>
      </w:pPr>
      <w:r w:rsidRPr="003445EE">
        <w:t xml:space="preserve">Од </w:t>
      </w:r>
      <w:r w:rsidR="002A033C" w:rsidRPr="003445EE">
        <w:t>2013/2014. школске године, са радом почиње билингвално српско-енглеско одељење, једино у Београду. Отварањем овог одељења утрли смо пут и другим школама да пробају</w:t>
      </w:r>
      <w:r w:rsidR="002A033C" w:rsidRPr="003445EE">
        <w:rPr>
          <w:spacing w:val="-15"/>
        </w:rPr>
        <w:t xml:space="preserve"> </w:t>
      </w:r>
      <w:r w:rsidR="002A033C" w:rsidRPr="003445EE">
        <w:t>нешто</w:t>
      </w:r>
      <w:r w:rsidR="002A033C" w:rsidRPr="003445EE">
        <w:rPr>
          <w:spacing w:val="-9"/>
        </w:rPr>
        <w:t xml:space="preserve"> </w:t>
      </w:r>
      <w:r w:rsidR="002A033C" w:rsidRPr="003445EE">
        <w:t>ново,</w:t>
      </w:r>
      <w:r w:rsidR="002A033C" w:rsidRPr="003445EE">
        <w:rPr>
          <w:spacing w:val="-8"/>
        </w:rPr>
        <w:t xml:space="preserve"> </w:t>
      </w:r>
      <w:r w:rsidR="002A033C" w:rsidRPr="003445EE">
        <w:t>а</w:t>
      </w:r>
      <w:r w:rsidR="002A033C" w:rsidRPr="003445EE">
        <w:rPr>
          <w:spacing w:val="-11"/>
        </w:rPr>
        <w:t xml:space="preserve"> </w:t>
      </w:r>
      <w:r w:rsidR="002A033C" w:rsidRPr="003445EE">
        <w:t>нашим</w:t>
      </w:r>
      <w:r w:rsidR="002A033C" w:rsidRPr="003445EE">
        <w:rPr>
          <w:spacing w:val="-6"/>
        </w:rPr>
        <w:t xml:space="preserve"> </w:t>
      </w:r>
      <w:r w:rsidR="002A033C" w:rsidRPr="003445EE">
        <w:t>ученицима</w:t>
      </w:r>
      <w:r w:rsidR="002A033C" w:rsidRPr="003445EE">
        <w:rPr>
          <w:spacing w:val="-11"/>
        </w:rPr>
        <w:t xml:space="preserve"> </w:t>
      </w:r>
      <w:r w:rsidR="002A033C" w:rsidRPr="003445EE">
        <w:t>омогућили</w:t>
      </w:r>
      <w:r w:rsidR="002A033C" w:rsidRPr="003445EE">
        <w:rPr>
          <w:spacing w:val="-9"/>
        </w:rPr>
        <w:t xml:space="preserve"> </w:t>
      </w:r>
      <w:r w:rsidR="002A033C" w:rsidRPr="003445EE">
        <w:t>да</w:t>
      </w:r>
      <w:r w:rsidR="002A033C" w:rsidRPr="003445EE">
        <w:rPr>
          <w:spacing w:val="-10"/>
        </w:rPr>
        <w:t xml:space="preserve"> </w:t>
      </w:r>
      <w:r w:rsidR="002A033C" w:rsidRPr="003445EE">
        <w:t>се</w:t>
      </w:r>
      <w:r w:rsidR="002A033C" w:rsidRPr="003445EE">
        <w:rPr>
          <w:spacing w:val="-11"/>
        </w:rPr>
        <w:t xml:space="preserve"> </w:t>
      </w:r>
      <w:r w:rsidR="002A033C" w:rsidRPr="003445EE">
        <w:t>опробају</w:t>
      </w:r>
      <w:r w:rsidR="002A033C" w:rsidRPr="003445EE">
        <w:rPr>
          <w:spacing w:val="-10"/>
        </w:rPr>
        <w:t xml:space="preserve"> </w:t>
      </w:r>
      <w:r w:rsidR="002A033C" w:rsidRPr="003445EE">
        <w:t>у</w:t>
      </w:r>
      <w:r w:rsidR="002A033C" w:rsidRPr="003445EE">
        <w:rPr>
          <w:spacing w:val="-15"/>
        </w:rPr>
        <w:t xml:space="preserve"> </w:t>
      </w:r>
      <w:r w:rsidR="002A033C" w:rsidRPr="003445EE">
        <w:t>нечему</w:t>
      </w:r>
      <w:r w:rsidR="002A033C" w:rsidRPr="003445EE">
        <w:rPr>
          <w:spacing w:val="-15"/>
        </w:rPr>
        <w:t xml:space="preserve"> </w:t>
      </w:r>
      <w:r w:rsidR="002A033C" w:rsidRPr="003445EE">
        <w:t>што</w:t>
      </w:r>
      <w:r w:rsidR="002A033C" w:rsidRPr="003445EE">
        <w:rPr>
          <w:spacing w:val="-7"/>
        </w:rPr>
        <w:t xml:space="preserve"> </w:t>
      </w:r>
      <w:r w:rsidR="002A033C" w:rsidRPr="003445EE">
        <w:t>до</w:t>
      </w:r>
      <w:r w:rsidR="002A033C" w:rsidRPr="003445EE">
        <w:rPr>
          <w:spacing w:val="-10"/>
        </w:rPr>
        <w:t xml:space="preserve"> </w:t>
      </w:r>
      <w:r w:rsidR="002A033C" w:rsidRPr="003445EE">
        <w:t>сада</w:t>
      </w:r>
      <w:r w:rsidR="002A033C" w:rsidRPr="003445EE">
        <w:rPr>
          <w:spacing w:val="-11"/>
        </w:rPr>
        <w:t xml:space="preserve"> </w:t>
      </w:r>
      <w:r w:rsidR="002A033C" w:rsidRPr="003445EE">
        <w:t>није постојало у нашем</w:t>
      </w:r>
      <w:r w:rsidR="002A033C" w:rsidRPr="003445EE">
        <w:rPr>
          <w:spacing w:val="-5"/>
        </w:rPr>
        <w:t xml:space="preserve"> </w:t>
      </w:r>
      <w:r w:rsidR="002A033C" w:rsidRPr="003445EE">
        <w:t>граду.</w:t>
      </w:r>
    </w:p>
    <w:p w:rsidR="006C0B8D" w:rsidRPr="003445EE" w:rsidRDefault="002A033C">
      <w:pPr>
        <w:pStyle w:val="BodyText"/>
        <w:ind w:left="372" w:right="989" w:firstLine="720"/>
        <w:jc w:val="both"/>
      </w:pPr>
      <w:r w:rsidRPr="003445EE">
        <w:t>Од октобра 2017. године одабрани смо као једна од три школе у Србији у коју ће се увести „</w:t>
      </w:r>
      <w:r w:rsidRPr="0001256E">
        <w:t>IBO</w:t>
      </w:r>
      <w:r w:rsidRPr="003445EE">
        <w:t>“ – програм међународне матуре. ИБО (</w:t>
      </w:r>
      <w:r w:rsidRPr="0001256E">
        <w:t>IBO</w:t>
      </w:r>
      <w:r w:rsidRPr="003445EE">
        <w:t xml:space="preserve">) је образовна фондација основана 1968. године која је развила систем образовања деце од пете до осамнесте године, такозвано доуниверзитетско образовање (програм основног образовања, програм средњег образовања, диплома програм). Образовни програми се реализују у преко 138 земаља широм света и похађа их преко 754000 ученика. Фондација ужива велики </w:t>
      </w:r>
      <w:r w:rsidRPr="003445EE">
        <w:rPr>
          <w:spacing w:val="-3"/>
        </w:rPr>
        <w:t xml:space="preserve">углед </w:t>
      </w:r>
      <w:r w:rsidRPr="003445EE">
        <w:t>због високих стандарда наставе и великих ученичких постигнућа. Њени програми подстичу ученике широм света да постану активни, посвећени и спремни за целоживотно учење. Она мотивише развој образованих и одговорних младих људи који ће допринети стварању бољег, мирнијег света кроз интеркултурално разумевање и поштовање и пружа јединствени систем подршке професионалном развоју наставника. Да би све то постигла, сарађује са школама, међународним</w:t>
      </w:r>
      <w:r w:rsidRPr="003445EE">
        <w:rPr>
          <w:spacing w:val="-15"/>
        </w:rPr>
        <w:t xml:space="preserve"> </w:t>
      </w:r>
      <w:r w:rsidRPr="003445EE">
        <w:t>организацијама</w:t>
      </w:r>
      <w:r w:rsidRPr="003445EE">
        <w:rPr>
          <w:spacing w:val="-14"/>
        </w:rPr>
        <w:t xml:space="preserve"> </w:t>
      </w:r>
      <w:r w:rsidRPr="003445EE">
        <w:t>и</w:t>
      </w:r>
      <w:r w:rsidRPr="003445EE">
        <w:rPr>
          <w:spacing w:val="-13"/>
        </w:rPr>
        <w:t xml:space="preserve"> </w:t>
      </w:r>
      <w:r w:rsidRPr="003445EE">
        <w:t>владама</w:t>
      </w:r>
      <w:r w:rsidRPr="003445EE">
        <w:rPr>
          <w:spacing w:val="-13"/>
        </w:rPr>
        <w:t xml:space="preserve"> </w:t>
      </w:r>
      <w:r w:rsidRPr="003445EE">
        <w:t>широм</w:t>
      </w:r>
      <w:r w:rsidRPr="003445EE">
        <w:rPr>
          <w:spacing w:val="-14"/>
        </w:rPr>
        <w:t xml:space="preserve"> </w:t>
      </w:r>
      <w:r w:rsidRPr="003445EE">
        <w:t>света,</w:t>
      </w:r>
      <w:r w:rsidRPr="003445EE">
        <w:rPr>
          <w:spacing w:val="-14"/>
        </w:rPr>
        <w:t xml:space="preserve"> </w:t>
      </w:r>
      <w:r w:rsidRPr="003445EE">
        <w:t>развија</w:t>
      </w:r>
      <w:r w:rsidRPr="003445EE">
        <w:rPr>
          <w:spacing w:val="-15"/>
        </w:rPr>
        <w:t xml:space="preserve"> </w:t>
      </w:r>
      <w:r w:rsidRPr="003445EE">
        <w:t>атрактивне</w:t>
      </w:r>
      <w:r w:rsidRPr="003445EE">
        <w:rPr>
          <w:spacing w:val="-12"/>
        </w:rPr>
        <w:t xml:space="preserve"> </w:t>
      </w:r>
      <w:r w:rsidRPr="003445EE">
        <w:t>програме</w:t>
      </w:r>
      <w:r w:rsidRPr="003445EE">
        <w:rPr>
          <w:spacing w:val="-10"/>
        </w:rPr>
        <w:t xml:space="preserve"> </w:t>
      </w:r>
      <w:r w:rsidRPr="003445EE">
        <w:t>у</w:t>
      </w:r>
      <w:r w:rsidRPr="003445EE">
        <w:rPr>
          <w:spacing w:val="-19"/>
        </w:rPr>
        <w:t xml:space="preserve"> </w:t>
      </w:r>
      <w:r w:rsidRPr="003445EE">
        <w:t>оквиру бројних предмета и успева да одржи веома захтеван и ригорозан начин оцењивања. Она успоставља високе међународне образовне стандарде и подстиче разумевање различитих култура кроз заједничко</w:t>
      </w:r>
      <w:r w:rsidRPr="003445EE">
        <w:rPr>
          <w:spacing w:val="-2"/>
        </w:rPr>
        <w:t xml:space="preserve"> </w:t>
      </w:r>
      <w:r w:rsidRPr="003445EE">
        <w:t>искуство.</w:t>
      </w:r>
    </w:p>
    <w:p w:rsidR="006C0B8D" w:rsidRPr="003445EE" w:rsidRDefault="002A033C">
      <w:pPr>
        <w:pStyle w:val="BodyText"/>
        <w:spacing w:before="1"/>
        <w:ind w:left="1093"/>
      </w:pPr>
      <w:r w:rsidRPr="003445EE">
        <w:t>Извођењем наставе по ИБО програму школа добија:</w:t>
      </w:r>
    </w:p>
    <w:p w:rsidR="006C0B8D" w:rsidRPr="003445EE" w:rsidRDefault="002A033C" w:rsidP="00212EC6">
      <w:pPr>
        <w:pStyle w:val="ListParagraph"/>
        <w:numPr>
          <w:ilvl w:val="0"/>
          <w:numId w:val="171"/>
        </w:numPr>
        <w:tabs>
          <w:tab w:val="left" w:pos="1233"/>
        </w:tabs>
        <w:ind w:firstLine="721"/>
        <w:rPr>
          <w:sz w:val="24"/>
        </w:rPr>
      </w:pPr>
      <w:r w:rsidRPr="003445EE">
        <w:rPr>
          <w:sz w:val="24"/>
        </w:rPr>
        <w:t>побољшање и унапређивање интерактивне</w:t>
      </w:r>
      <w:r w:rsidRPr="003445EE">
        <w:rPr>
          <w:spacing w:val="-2"/>
          <w:sz w:val="24"/>
        </w:rPr>
        <w:t xml:space="preserve"> </w:t>
      </w:r>
      <w:r w:rsidRPr="003445EE">
        <w:rPr>
          <w:sz w:val="24"/>
        </w:rPr>
        <w:t>наставе;</w:t>
      </w:r>
    </w:p>
    <w:p w:rsidR="006C0B8D" w:rsidRPr="003445EE" w:rsidRDefault="002A033C" w:rsidP="00212EC6">
      <w:pPr>
        <w:pStyle w:val="ListParagraph"/>
        <w:numPr>
          <w:ilvl w:val="0"/>
          <w:numId w:val="171"/>
        </w:numPr>
        <w:tabs>
          <w:tab w:val="left" w:pos="1271"/>
        </w:tabs>
        <w:ind w:right="995" w:firstLine="721"/>
        <w:jc w:val="both"/>
        <w:rPr>
          <w:sz w:val="24"/>
        </w:rPr>
      </w:pPr>
      <w:r w:rsidRPr="003445EE">
        <w:rPr>
          <w:sz w:val="24"/>
        </w:rPr>
        <w:t>наставни процес који води ка интегрисању и структуирању знања уместо учења напамет;</w:t>
      </w:r>
    </w:p>
    <w:p w:rsidR="006C0B8D" w:rsidRPr="003445EE" w:rsidRDefault="002A033C" w:rsidP="00212EC6">
      <w:pPr>
        <w:pStyle w:val="ListParagraph"/>
        <w:numPr>
          <w:ilvl w:val="0"/>
          <w:numId w:val="171"/>
        </w:numPr>
        <w:tabs>
          <w:tab w:val="left" w:pos="1235"/>
        </w:tabs>
        <w:ind w:right="999" w:firstLine="721"/>
        <w:jc w:val="both"/>
        <w:rPr>
          <w:sz w:val="24"/>
        </w:rPr>
      </w:pPr>
      <w:r w:rsidRPr="003445EE">
        <w:rPr>
          <w:sz w:val="24"/>
        </w:rPr>
        <w:t>самостално регулисање вештина учења, појачану одговорност за сопствено учење и повезивање наученог са свакодневним</w:t>
      </w:r>
      <w:r w:rsidRPr="003445EE">
        <w:rPr>
          <w:spacing w:val="-3"/>
          <w:sz w:val="24"/>
        </w:rPr>
        <w:t xml:space="preserve"> </w:t>
      </w:r>
      <w:r w:rsidRPr="003445EE">
        <w:rPr>
          <w:sz w:val="24"/>
        </w:rPr>
        <w:t>животом;</w:t>
      </w:r>
    </w:p>
    <w:p w:rsidR="006C0B8D" w:rsidRPr="0001256E" w:rsidRDefault="002A033C" w:rsidP="00212EC6">
      <w:pPr>
        <w:pStyle w:val="ListParagraph"/>
        <w:numPr>
          <w:ilvl w:val="0"/>
          <w:numId w:val="171"/>
        </w:numPr>
        <w:tabs>
          <w:tab w:val="left" w:pos="1233"/>
        </w:tabs>
        <w:ind w:firstLine="721"/>
        <w:rPr>
          <w:sz w:val="24"/>
        </w:rPr>
      </w:pPr>
      <w:r w:rsidRPr="0001256E">
        <w:rPr>
          <w:sz w:val="24"/>
        </w:rPr>
        <w:t>школа постаје центар</w:t>
      </w:r>
      <w:r w:rsidRPr="0001256E">
        <w:rPr>
          <w:spacing w:val="-3"/>
          <w:sz w:val="24"/>
        </w:rPr>
        <w:t xml:space="preserve"> </w:t>
      </w:r>
      <w:r w:rsidRPr="0001256E">
        <w:rPr>
          <w:sz w:val="24"/>
        </w:rPr>
        <w:t>учења;</w:t>
      </w:r>
    </w:p>
    <w:p w:rsidR="006C0B8D" w:rsidRPr="0001256E" w:rsidRDefault="002A033C" w:rsidP="00212EC6">
      <w:pPr>
        <w:pStyle w:val="ListParagraph"/>
        <w:numPr>
          <w:ilvl w:val="0"/>
          <w:numId w:val="171"/>
        </w:numPr>
        <w:tabs>
          <w:tab w:val="left" w:pos="1250"/>
        </w:tabs>
        <w:ind w:right="1001" w:firstLine="721"/>
        <w:jc w:val="both"/>
        <w:rPr>
          <w:sz w:val="24"/>
        </w:rPr>
      </w:pPr>
      <w:r w:rsidRPr="0001256E">
        <w:rPr>
          <w:sz w:val="24"/>
        </w:rPr>
        <w:t>наставник је професионално оспособљен да створи подстицајну средину за учење, објективно и коректно оцени постигнућа</w:t>
      </w:r>
      <w:r w:rsidRPr="0001256E">
        <w:rPr>
          <w:spacing w:val="-4"/>
          <w:sz w:val="24"/>
        </w:rPr>
        <w:t xml:space="preserve"> </w:t>
      </w:r>
      <w:r w:rsidRPr="0001256E">
        <w:rPr>
          <w:sz w:val="24"/>
        </w:rPr>
        <w:t>ученика;</w:t>
      </w:r>
    </w:p>
    <w:p w:rsidR="006C0B8D" w:rsidRPr="0001256E" w:rsidRDefault="002A033C" w:rsidP="00212EC6">
      <w:pPr>
        <w:pStyle w:val="ListParagraph"/>
        <w:numPr>
          <w:ilvl w:val="0"/>
          <w:numId w:val="171"/>
        </w:numPr>
        <w:tabs>
          <w:tab w:val="left" w:pos="1245"/>
        </w:tabs>
        <w:spacing w:before="1"/>
        <w:ind w:right="993" w:firstLine="721"/>
        <w:jc w:val="both"/>
        <w:rPr>
          <w:sz w:val="24"/>
        </w:rPr>
      </w:pPr>
      <w:r w:rsidRPr="0001256E">
        <w:rPr>
          <w:sz w:val="24"/>
        </w:rPr>
        <w:t>осим матичног предмета наставник је оспособљен да постане и наставник страног језика на којем изводи</w:t>
      </w:r>
      <w:r w:rsidRPr="0001256E">
        <w:rPr>
          <w:spacing w:val="-7"/>
          <w:sz w:val="24"/>
        </w:rPr>
        <w:t xml:space="preserve"> </w:t>
      </w:r>
      <w:r w:rsidRPr="0001256E">
        <w:rPr>
          <w:sz w:val="24"/>
        </w:rPr>
        <w:t>наставу.</w:t>
      </w:r>
    </w:p>
    <w:p w:rsidR="006C0B8D" w:rsidRPr="0001256E" w:rsidRDefault="002A033C">
      <w:pPr>
        <w:pStyle w:val="BodyText"/>
        <w:ind w:left="372" w:right="991" w:firstLine="720"/>
        <w:jc w:val="both"/>
      </w:pPr>
      <w:r w:rsidRPr="0001256E">
        <w:t>Одлука да приступимо Пројекату била је логичан потез у раду наше школе, која од 2011. године видно мења квалитет рада и која из године у годину уводи новине у свој рад.</w:t>
      </w:r>
    </w:p>
    <w:p w:rsidR="006C0B8D" w:rsidRPr="0001256E" w:rsidRDefault="006C0B8D">
      <w:pPr>
        <w:pStyle w:val="BodyText"/>
        <w:spacing w:before="11"/>
        <w:rPr>
          <w:sz w:val="23"/>
        </w:rPr>
      </w:pPr>
    </w:p>
    <w:p w:rsidR="006C0B8D" w:rsidRPr="0001256E" w:rsidRDefault="002A033C">
      <w:pPr>
        <w:pStyle w:val="BodyText"/>
        <w:ind w:left="372" w:right="998" w:firstLine="720"/>
        <w:jc w:val="both"/>
      </w:pPr>
      <w:r w:rsidRPr="0001256E">
        <w:lastRenderedPageBreak/>
        <w:t>Наша школа представља мирољубиву, многонационалну, урбану заједницу и постаје средњошколска престоница Новог Београда. Ту се плете снажна младалачка веза старог и новог дела нашег града.</w:t>
      </w:r>
    </w:p>
    <w:p w:rsidR="006C0B8D" w:rsidRPr="002A033C" w:rsidRDefault="006C0B8D">
      <w:pPr>
        <w:pStyle w:val="BodyText"/>
        <w:rPr>
          <w:sz w:val="20"/>
          <w:highlight w:val="yellow"/>
        </w:rPr>
      </w:pPr>
    </w:p>
    <w:p w:rsidR="006C0B8D" w:rsidRPr="002A033C" w:rsidRDefault="006C0B8D">
      <w:pPr>
        <w:pStyle w:val="BodyText"/>
        <w:spacing w:before="7"/>
        <w:rPr>
          <w:highlight w:val="yellow"/>
        </w:rPr>
      </w:pPr>
    </w:p>
    <w:p w:rsidR="006C0B8D" w:rsidRPr="00E402D3" w:rsidRDefault="000E24B9" w:rsidP="000E24B9">
      <w:pPr>
        <w:pStyle w:val="Heading2"/>
        <w:numPr>
          <w:ilvl w:val="0"/>
          <w:numId w:val="0"/>
        </w:numPr>
        <w:tabs>
          <w:tab w:val="left" w:pos="654"/>
        </w:tabs>
        <w:ind w:left="653"/>
        <w:jc w:val="both"/>
      </w:pPr>
      <w:bookmarkStart w:id="4" w:name="_bookmark2"/>
      <w:bookmarkStart w:id="5" w:name="_Toc27728444"/>
      <w:bookmarkEnd w:id="4"/>
      <w:r>
        <w:t>1.</w:t>
      </w:r>
      <w:r w:rsidR="002A033C" w:rsidRPr="00E402D3">
        <w:t>2</w:t>
      </w:r>
      <w:r w:rsidR="002A033C" w:rsidRPr="00E402D3">
        <w:rPr>
          <w:i/>
        </w:rPr>
        <w:t xml:space="preserve">. </w:t>
      </w:r>
      <w:r w:rsidR="002A033C" w:rsidRPr="00E402D3">
        <w:t>Мисија и</w:t>
      </w:r>
      <w:r w:rsidR="002A033C" w:rsidRPr="00E402D3">
        <w:rPr>
          <w:spacing w:val="-3"/>
        </w:rPr>
        <w:t xml:space="preserve"> </w:t>
      </w:r>
      <w:r w:rsidR="002A033C" w:rsidRPr="00E402D3">
        <w:t>визија</w:t>
      </w:r>
      <w:bookmarkEnd w:id="5"/>
    </w:p>
    <w:p w:rsidR="006C0B8D" w:rsidRPr="00E402D3" w:rsidRDefault="006C0B8D">
      <w:pPr>
        <w:pStyle w:val="BodyText"/>
        <w:spacing w:before="7"/>
        <w:rPr>
          <w:b/>
          <w:sz w:val="28"/>
        </w:rPr>
      </w:pPr>
    </w:p>
    <w:p w:rsidR="006C0B8D" w:rsidRPr="00E402D3" w:rsidRDefault="002A033C">
      <w:pPr>
        <w:pStyle w:val="BodyText"/>
        <w:spacing w:before="1"/>
        <w:ind w:left="372" w:right="990" w:firstLine="720"/>
        <w:jc w:val="both"/>
      </w:pPr>
      <w:r w:rsidRPr="00E402D3">
        <w:t>У годинама које долазе спремни смо да учествујемо у промени и унапређивању школског система захваљујући, пре свега, кадровским капацитетима, сарадњи са Министарством просвете, науке и технолошког развоја Републике Србије и стручним институцијама из области образовања.</w:t>
      </w:r>
    </w:p>
    <w:p w:rsidR="006C0B8D" w:rsidRPr="00E402D3" w:rsidRDefault="002A033C">
      <w:pPr>
        <w:pStyle w:val="BodyText"/>
        <w:ind w:left="372" w:right="992" w:firstLine="720"/>
        <w:jc w:val="both"/>
      </w:pPr>
      <w:r w:rsidRPr="00E402D3">
        <w:t>Спремни смо одговорно да тврдимо како смо школа која негује и која ће неговати: ефикасност, смелост (да се нешто уради пре других), креативност, тачност (императив успешности), флексибилност и динамичност, квалитетну интердисциплинарну наставу (прилагођену потребама и интересовањима и ученика и наставника) и спремност за решавање проблема, како бисмо створили ученика и наставника модерног доба спремног да се укључи у савремене токове.</w:t>
      </w:r>
    </w:p>
    <w:p w:rsidR="006C0B8D" w:rsidRPr="00E402D3" w:rsidRDefault="002A033C">
      <w:pPr>
        <w:pStyle w:val="BodyText"/>
        <w:ind w:left="372" w:right="988" w:firstLine="720"/>
        <w:jc w:val="both"/>
      </w:pPr>
      <w:r w:rsidRPr="00E402D3">
        <w:t>Кроз развојно планирање континуирано осмишљавамо активности које би нашу школу учиниле сигурном и подстицајном средином за учење и развој. Различитим превентивним, а када је потребно и интервентним активностима, градимо атмосферу међусобног поштовања, толеранције, уважавања специфичности и потреба других.</w:t>
      </w:r>
    </w:p>
    <w:p w:rsidR="006C0B8D" w:rsidRPr="00E402D3" w:rsidRDefault="002A033C">
      <w:pPr>
        <w:pStyle w:val="BodyText"/>
        <w:spacing w:before="1"/>
        <w:ind w:left="372" w:right="986" w:firstLine="720"/>
        <w:jc w:val="both"/>
      </w:pPr>
      <w:r w:rsidRPr="00E402D3">
        <w:t>Средња школа, као васпитно-образовна установа, представља један изузетно сложен систем рада, који обухвата читав спектар делатности, од оних једноставнијих, какви су помоћно-технички послови, до најсложенијих, какви су васпитно-образовни задаци наставника, стручних сарадника и стручних органа школе, као и послови руковођења.</w:t>
      </w:r>
    </w:p>
    <w:p w:rsidR="006C0B8D" w:rsidRPr="00E402D3" w:rsidRDefault="002A033C">
      <w:pPr>
        <w:pStyle w:val="BodyText"/>
        <w:ind w:left="372" w:right="994" w:firstLine="780"/>
        <w:jc w:val="both"/>
      </w:pPr>
      <w:r w:rsidRPr="00E402D3">
        <w:t>Годишњим планом рада школе утврђују се време, место, начин и носиоци остваривања целокупног плана образовања и васпитања за једну школску годину.</w:t>
      </w:r>
    </w:p>
    <w:p w:rsidR="006C0B8D" w:rsidRPr="00E402D3" w:rsidRDefault="002A033C">
      <w:pPr>
        <w:pStyle w:val="BodyText"/>
        <w:ind w:left="1093"/>
      </w:pPr>
      <w:r w:rsidRPr="00E402D3">
        <w:t>Полазне основе Год</w:t>
      </w:r>
      <w:r w:rsidR="00E402D3" w:rsidRPr="00E402D3">
        <w:t>ишњег плана рада за школску 2019/2020</w:t>
      </w:r>
      <w:r w:rsidRPr="00E402D3">
        <w:t>. годину су:</w:t>
      </w:r>
    </w:p>
    <w:p w:rsidR="006C0B8D" w:rsidRPr="00E402D3" w:rsidRDefault="002A033C" w:rsidP="00212EC6">
      <w:pPr>
        <w:pStyle w:val="ListParagraph"/>
        <w:numPr>
          <w:ilvl w:val="1"/>
          <w:numId w:val="170"/>
        </w:numPr>
        <w:tabs>
          <w:tab w:val="left" w:pos="1873"/>
          <w:tab w:val="left" w:pos="1874"/>
        </w:tabs>
        <w:spacing w:before="2" w:line="293" w:lineRule="exact"/>
        <w:rPr>
          <w:sz w:val="24"/>
        </w:rPr>
      </w:pPr>
      <w:r w:rsidRPr="00E402D3">
        <w:rPr>
          <w:sz w:val="24"/>
        </w:rPr>
        <w:t>Закон о основама система образовања и</w:t>
      </w:r>
      <w:r w:rsidRPr="00E402D3">
        <w:rPr>
          <w:spacing w:val="-5"/>
          <w:sz w:val="24"/>
        </w:rPr>
        <w:t xml:space="preserve"> </w:t>
      </w:r>
      <w:r w:rsidRPr="00E402D3">
        <w:rPr>
          <w:sz w:val="24"/>
        </w:rPr>
        <w:t>васпитања;</w:t>
      </w:r>
    </w:p>
    <w:p w:rsidR="006C0B8D" w:rsidRPr="00E402D3" w:rsidRDefault="002A033C" w:rsidP="00212EC6">
      <w:pPr>
        <w:pStyle w:val="ListParagraph"/>
        <w:numPr>
          <w:ilvl w:val="1"/>
          <w:numId w:val="170"/>
        </w:numPr>
        <w:tabs>
          <w:tab w:val="left" w:pos="1873"/>
          <w:tab w:val="left" w:pos="1874"/>
        </w:tabs>
        <w:spacing w:line="293" w:lineRule="exact"/>
        <w:rPr>
          <w:sz w:val="24"/>
        </w:rPr>
      </w:pPr>
      <w:r w:rsidRPr="00E402D3">
        <w:rPr>
          <w:sz w:val="24"/>
        </w:rPr>
        <w:t>Закон о средњем образовању и</w:t>
      </w:r>
      <w:r w:rsidRPr="00E402D3">
        <w:rPr>
          <w:spacing w:val="-7"/>
          <w:sz w:val="24"/>
        </w:rPr>
        <w:t xml:space="preserve"> </w:t>
      </w:r>
      <w:r w:rsidRPr="00E402D3">
        <w:rPr>
          <w:sz w:val="24"/>
        </w:rPr>
        <w:t>васпитању;</w:t>
      </w:r>
    </w:p>
    <w:p w:rsidR="006C0B8D" w:rsidRPr="00E402D3" w:rsidRDefault="002A033C" w:rsidP="00212EC6">
      <w:pPr>
        <w:pStyle w:val="ListParagraph"/>
        <w:numPr>
          <w:ilvl w:val="1"/>
          <w:numId w:val="170"/>
        </w:numPr>
        <w:tabs>
          <w:tab w:val="left" w:pos="1873"/>
          <w:tab w:val="left" w:pos="1874"/>
        </w:tabs>
        <w:spacing w:line="293" w:lineRule="exact"/>
        <w:rPr>
          <w:sz w:val="24"/>
        </w:rPr>
      </w:pPr>
      <w:r w:rsidRPr="00E402D3">
        <w:rPr>
          <w:sz w:val="24"/>
        </w:rPr>
        <w:t>Важећи подзаконски</w:t>
      </w:r>
      <w:r w:rsidRPr="00E402D3">
        <w:rPr>
          <w:spacing w:val="-1"/>
          <w:sz w:val="24"/>
        </w:rPr>
        <w:t xml:space="preserve"> </w:t>
      </w:r>
      <w:r w:rsidRPr="00E402D3">
        <w:rPr>
          <w:sz w:val="24"/>
        </w:rPr>
        <w:t>акти;</w:t>
      </w:r>
    </w:p>
    <w:p w:rsidR="006C0B8D" w:rsidRPr="00E402D3" w:rsidRDefault="002A033C" w:rsidP="00212EC6">
      <w:pPr>
        <w:pStyle w:val="ListParagraph"/>
        <w:numPr>
          <w:ilvl w:val="1"/>
          <w:numId w:val="170"/>
        </w:numPr>
        <w:tabs>
          <w:tab w:val="left" w:pos="1873"/>
          <w:tab w:val="left" w:pos="1874"/>
        </w:tabs>
        <w:ind w:right="995"/>
        <w:rPr>
          <w:sz w:val="24"/>
        </w:rPr>
      </w:pPr>
      <w:r w:rsidRPr="00E402D3">
        <w:rPr>
          <w:sz w:val="24"/>
        </w:rPr>
        <w:t>Правилник о општим стандардима постигнућа за крај општег средњег образовања;</w:t>
      </w:r>
    </w:p>
    <w:p w:rsidR="006C0B8D" w:rsidRPr="00E402D3" w:rsidRDefault="002A033C" w:rsidP="00212EC6">
      <w:pPr>
        <w:pStyle w:val="ListParagraph"/>
        <w:numPr>
          <w:ilvl w:val="1"/>
          <w:numId w:val="170"/>
        </w:numPr>
        <w:tabs>
          <w:tab w:val="left" w:pos="1873"/>
          <w:tab w:val="left" w:pos="1874"/>
        </w:tabs>
        <w:spacing w:line="293" w:lineRule="exact"/>
        <w:rPr>
          <w:sz w:val="24"/>
        </w:rPr>
      </w:pPr>
      <w:r w:rsidRPr="00E402D3">
        <w:rPr>
          <w:sz w:val="24"/>
        </w:rPr>
        <w:t>Правилник о програму огледа – развијање школа</w:t>
      </w:r>
      <w:r w:rsidRPr="00E402D3">
        <w:rPr>
          <w:spacing w:val="-10"/>
          <w:sz w:val="24"/>
        </w:rPr>
        <w:t xml:space="preserve"> </w:t>
      </w:r>
      <w:r w:rsidRPr="00E402D3">
        <w:rPr>
          <w:sz w:val="24"/>
        </w:rPr>
        <w:t>развионица;</w:t>
      </w:r>
    </w:p>
    <w:p w:rsidR="006C0B8D" w:rsidRPr="00E402D3" w:rsidRDefault="002A033C" w:rsidP="00212EC6">
      <w:pPr>
        <w:pStyle w:val="ListParagraph"/>
        <w:numPr>
          <w:ilvl w:val="1"/>
          <w:numId w:val="170"/>
        </w:numPr>
        <w:tabs>
          <w:tab w:val="left" w:pos="1873"/>
          <w:tab w:val="left" w:pos="1874"/>
        </w:tabs>
        <w:spacing w:line="293" w:lineRule="exact"/>
        <w:rPr>
          <w:sz w:val="24"/>
        </w:rPr>
      </w:pPr>
      <w:r w:rsidRPr="00E402D3">
        <w:rPr>
          <w:sz w:val="24"/>
        </w:rPr>
        <w:t>Правилници о наставним плановима и програмима са изменама и</w:t>
      </w:r>
      <w:r w:rsidRPr="00E402D3">
        <w:rPr>
          <w:spacing w:val="-11"/>
          <w:sz w:val="24"/>
        </w:rPr>
        <w:t xml:space="preserve"> </w:t>
      </w:r>
      <w:r w:rsidRPr="00E402D3">
        <w:rPr>
          <w:sz w:val="24"/>
        </w:rPr>
        <w:t>допунама;</w:t>
      </w:r>
    </w:p>
    <w:p w:rsidR="006C0B8D" w:rsidRPr="00E402D3" w:rsidRDefault="002A033C" w:rsidP="00212EC6">
      <w:pPr>
        <w:pStyle w:val="ListParagraph"/>
        <w:numPr>
          <w:ilvl w:val="1"/>
          <w:numId w:val="170"/>
        </w:numPr>
        <w:tabs>
          <w:tab w:val="left" w:pos="1873"/>
          <w:tab w:val="left" w:pos="1874"/>
        </w:tabs>
        <w:spacing w:line="293" w:lineRule="exact"/>
        <w:rPr>
          <w:sz w:val="24"/>
        </w:rPr>
      </w:pPr>
      <w:r w:rsidRPr="00E402D3">
        <w:rPr>
          <w:sz w:val="24"/>
        </w:rPr>
        <w:t>Школски</w:t>
      </w:r>
      <w:r w:rsidRPr="00E402D3">
        <w:rPr>
          <w:spacing w:val="-3"/>
          <w:sz w:val="24"/>
        </w:rPr>
        <w:t xml:space="preserve"> </w:t>
      </w:r>
      <w:r w:rsidRPr="00E402D3">
        <w:rPr>
          <w:sz w:val="24"/>
        </w:rPr>
        <w:t>календар;</w:t>
      </w:r>
    </w:p>
    <w:p w:rsidR="006C0B8D" w:rsidRPr="00E402D3" w:rsidRDefault="002A033C" w:rsidP="00212EC6">
      <w:pPr>
        <w:pStyle w:val="ListParagraph"/>
        <w:numPr>
          <w:ilvl w:val="1"/>
          <w:numId w:val="170"/>
        </w:numPr>
        <w:tabs>
          <w:tab w:val="left" w:pos="1873"/>
          <w:tab w:val="left" w:pos="1874"/>
        </w:tabs>
        <w:spacing w:line="293" w:lineRule="exact"/>
        <w:rPr>
          <w:sz w:val="24"/>
        </w:rPr>
      </w:pPr>
      <w:r w:rsidRPr="00E402D3">
        <w:rPr>
          <w:sz w:val="24"/>
        </w:rPr>
        <w:t>Нормативи.</w:t>
      </w:r>
    </w:p>
    <w:p w:rsidR="006C0B8D" w:rsidRPr="002A033C" w:rsidRDefault="006C0B8D">
      <w:pPr>
        <w:pStyle w:val="BodyText"/>
        <w:spacing w:before="8"/>
        <w:rPr>
          <w:sz w:val="23"/>
          <w:highlight w:val="yellow"/>
        </w:rPr>
      </w:pPr>
    </w:p>
    <w:p w:rsidR="006C0B8D" w:rsidRPr="00E402D3" w:rsidRDefault="002A033C">
      <w:pPr>
        <w:pStyle w:val="BodyText"/>
        <w:spacing w:before="1"/>
        <w:ind w:left="1093"/>
      </w:pPr>
      <w:r w:rsidRPr="00E402D3">
        <w:t>Приликом израде плана полазило се од следећих захтева:</w:t>
      </w:r>
    </w:p>
    <w:p w:rsidR="006C0B8D" w:rsidRPr="00E402D3" w:rsidRDefault="006C0B8D">
      <w:pPr>
        <w:pStyle w:val="BodyText"/>
        <w:spacing w:before="11"/>
        <w:rPr>
          <w:sz w:val="23"/>
        </w:rPr>
      </w:pPr>
    </w:p>
    <w:p w:rsidR="006C0B8D" w:rsidRPr="00E402D3" w:rsidRDefault="002A033C">
      <w:pPr>
        <w:pStyle w:val="BodyText"/>
        <w:ind w:left="372" w:right="987"/>
        <w:jc w:val="both"/>
      </w:pPr>
      <w:r w:rsidRPr="00E402D3">
        <w:rPr>
          <w:b/>
        </w:rPr>
        <w:t xml:space="preserve">а) Комплексност планирања – </w:t>
      </w:r>
      <w:r w:rsidRPr="00E402D3">
        <w:t>Планом се утврђују и разрађују сви видови васпитно- образовног рада на годишњем нивоу. Постављање остварљивих циљева и њихових разрада кроз одговарајуће активности омогућава и вредновање свеукупног рада у школи.</w:t>
      </w:r>
    </w:p>
    <w:p w:rsidR="006C0B8D" w:rsidRPr="00E402D3" w:rsidRDefault="006C0B8D">
      <w:pPr>
        <w:pStyle w:val="BodyText"/>
        <w:spacing w:before="1"/>
      </w:pPr>
    </w:p>
    <w:p w:rsidR="006C0B8D" w:rsidRPr="00E402D3" w:rsidRDefault="002A033C">
      <w:pPr>
        <w:pStyle w:val="BodyText"/>
        <w:ind w:left="372" w:right="992"/>
        <w:jc w:val="both"/>
      </w:pPr>
      <w:r w:rsidRPr="00E402D3">
        <w:rPr>
          <w:b/>
        </w:rPr>
        <w:t xml:space="preserve">б) Конкреност планирања </w:t>
      </w:r>
      <w:r w:rsidRPr="00E402D3">
        <w:t>– Сви појединачни програми и планови рада, садржани у овом документу треба да буду што конкретнији и дају одговоре на питања: ко, где, када и на који начин остварује планирану активност. Такође је веома важно да сви планови – тимски и индивидуални - буду међусобно повезани и услкађени.</w:t>
      </w:r>
    </w:p>
    <w:p w:rsidR="006C0B8D" w:rsidRPr="00E402D3" w:rsidRDefault="006C0B8D">
      <w:pPr>
        <w:pStyle w:val="BodyText"/>
      </w:pPr>
    </w:p>
    <w:p w:rsidR="006C0B8D" w:rsidRPr="00E402D3" w:rsidRDefault="002A033C">
      <w:pPr>
        <w:pStyle w:val="BodyText"/>
        <w:ind w:left="372" w:right="994"/>
        <w:jc w:val="both"/>
      </w:pPr>
      <w:r w:rsidRPr="00E402D3">
        <w:rPr>
          <w:b/>
        </w:rPr>
        <w:t>в)</w:t>
      </w:r>
      <w:r w:rsidRPr="00E402D3">
        <w:rPr>
          <w:b/>
          <w:spacing w:val="-14"/>
        </w:rPr>
        <w:t xml:space="preserve"> </w:t>
      </w:r>
      <w:r w:rsidRPr="00E402D3">
        <w:rPr>
          <w:b/>
        </w:rPr>
        <w:t>Реалност</w:t>
      </w:r>
      <w:r w:rsidRPr="00E402D3">
        <w:rPr>
          <w:b/>
          <w:spacing w:val="-11"/>
        </w:rPr>
        <w:t xml:space="preserve"> </w:t>
      </w:r>
      <w:r w:rsidRPr="00E402D3">
        <w:rPr>
          <w:b/>
        </w:rPr>
        <w:t>планирања</w:t>
      </w:r>
      <w:r w:rsidRPr="00E402D3">
        <w:rPr>
          <w:b/>
          <w:spacing w:val="-11"/>
        </w:rPr>
        <w:t xml:space="preserve"> </w:t>
      </w:r>
      <w:r w:rsidRPr="00E402D3">
        <w:rPr>
          <w:b/>
        </w:rPr>
        <w:t>–</w:t>
      </w:r>
      <w:r w:rsidRPr="00E402D3">
        <w:rPr>
          <w:b/>
          <w:spacing w:val="-12"/>
        </w:rPr>
        <w:t xml:space="preserve"> </w:t>
      </w:r>
      <w:r w:rsidRPr="00E402D3">
        <w:t>Основни</w:t>
      </w:r>
      <w:r w:rsidRPr="00E402D3">
        <w:rPr>
          <w:spacing w:val="-14"/>
        </w:rPr>
        <w:t xml:space="preserve"> </w:t>
      </w:r>
      <w:r w:rsidRPr="00E402D3">
        <w:t>елементи</w:t>
      </w:r>
      <w:r w:rsidRPr="00E402D3">
        <w:rPr>
          <w:spacing w:val="-11"/>
        </w:rPr>
        <w:t xml:space="preserve"> </w:t>
      </w:r>
      <w:r w:rsidRPr="00E402D3">
        <w:t>од</w:t>
      </w:r>
      <w:r w:rsidRPr="00E402D3">
        <w:rPr>
          <w:spacing w:val="-13"/>
        </w:rPr>
        <w:t xml:space="preserve"> </w:t>
      </w:r>
      <w:r w:rsidRPr="00E402D3">
        <w:t>којих</w:t>
      </w:r>
      <w:r w:rsidRPr="00E402D3">
        <w:rPr>
          <w:spacing w:val="-11"/>
        </w:rPr>
        <w:t xml:space="preserve"> </w:t>
      </w:r>
      <w:r w:rsidRPr="00E402D3">
        <w:t>се</w:t>
      </w:r>
      <w:r w:rsidRPr="00E402D3">
        <w:rPr>
          <w:spacing w:val="-14"/>
        </w:rPr>
        <w:t xml:space="preserve"> </w:t>
      </w:r>
      <w:r w:rsidRPr="00E402D3">
        <w:t>полази</w:t>
      </w:r>
      <w:r w:rsidRPr="00E402D3">
        <w:rPr>
          <w:spacing w:val="-15"/>
        </w:rPr>
        <w:t xml:space="preserve"> </w:t>
      </w:r>
      <w:r w:rsidRPr="00E402D3">
        <w:t>приликом</w:t>
      </w:r>
      <w:r w:rsidRPr="00E402D3">
        <w:rPr>
          <w:spacing w:val="-14"/>
        </w:rPr>
        <w:t xml:space="preserve"> </w:t>
      </w:r>
      <w:r w:rsidRPr="00E402D3">
        <w:t>сваког</w:t>
      </w:r>
      <w:r w:rsidRPr="00E402D3">
        <w:rPr>
          <w:spacing w:val="-12"/>
        </w:rPr>
        <w:t xml:space="preserve"> </w:t>
      </w:r>
      <w:r w:rsidRPr="00E402D3">
        <w:t>планирања јесу</w:t>
      </w:r>
      <w:r w:rsidRPr="00E402D3">
        <w:rPr>
          <w:spacing w:val="-19"/>
        </w:rPr>
        <w:t xml:space="preserve"> </w:t>
      </w:r>
      <w:r w:rsidRPr="00E402D3">
        <w:t>људски</w:t>
      </w:r>
      <w:r w:rsidRPr="00E402D3">
        <w:rPr>
          <w:spacing w:val="-11"/>
        </w:rPr>
        <w:t xml:space="preserve"> </w:t>
      </w:r>
      <w:r w:rsidRPr="00E402D3">
        <w:t>и</w:t>
      </w:r>
      <w:r w:rsidRPr="00E402D3">
        <w:rPr>
          <w:spacing w:val="-10"/>
        </w:rPr>
        <w:t xml:space="preserve"> </w:t>
      </w:r>
      <w:r w:rsidRPr="00E402D3">
        <w:t>материјални</w:t>
      </w:r>
      <w:r w:rsidRPr="00E402D3">
        <w:rPr>
          <w:spacing w:val="-11"/>
        </w:rPr>
        <w:t xml:space="preserve"> </w:t>
      </w:r>
      <w:r w:rsidRPr="00E402D3">
        <w:t>ресурси,</w:t>
      </w:r>
      <w:r w:rsidRPr="00E402D3">
        <w:rPr>
          <w:spacing w:val="-12"/>
        </w:rPr>
        <w:t xml:space="preserve"> </w:t>
      </w:r>
      <w:r w:rsidRPr="00E402D3">
        <w:t>као</w:t>
      </w:r>
      <w:r w:rsidRPr="00E402D3">
        <w:rPr>
          <w:spacing w:val="-12"/>
        </w:rPr>
        <w:t xml:space="preserve"> </w:t>
      </w:r>
      <w:r w:rsidRPr="00E402D3">
        <w:t>и</w:t>
      </w:r>
      <w:r w:rsidRPr="00E402D3">
        <w:rPr>
          <w:spacing w:val="-10"/>
        </w:rPr>
        <w:t xml:space="preserve"> </w:t>
      </w:r>
      <w:r w:rsidRPr="00E402D3">
        <w:t>временски</w:t>
      </w:r>
      <w:r w:rsidRPr="00E402D3">
        <w:rPr>
          <w:spacing w:val="-11"/>
        </w:rPr>
        <w:t xml:space="preserve"> </w:t>
      </w:r>
      <w:r w:rsidRPr="00E402D3">
        <w:t>рокови</w:t>
      </w:r>
      <w:r w:rsidRPr="00E402D3">
        <w:rPr>
          <w:spacing w:val="-14"/>
        </w:rPr>
        <w:t xml:space="preserve"> </w:t>
      </w:r>
      <w:r w:rsidRPr="00E402D3">
        <w:t>и</w:t>
      </w:r>
      <w:r w:rsidRPr="00E402D3">
        <w:rPr>
          <w:spacing w:val="-10"/>
        </w:rPr>
        <w:t xml:space="preserve"> </w:t>
      </w:r>
      <w:r w:rsidRPr="00E402D3">
        <w:t>ограничења.</w:t>
      </w:r>
      <w:r w:rsidRPr="00E402D3">
        <w:rPr>
          <w:spacing w:val="-12"/>
        </w:rPr>
        <w:t xml:space="preserve"> </w:t>
      </w:r>
      <w:r w:rsidRPr="00E402D3">
        <w:t>У</w:t>
      </w:r>
      <w:r w:rsidRPr="00E402D3">
        <w:rPr>
          <w:spacing w:val="-12"/>
        </w:rPr>
        <w:t xml:space="preserve"> </w:t>
      </w:r>
      <w:r w:rsidRPr="00E402D3">
        <w:t>планирању</w:t>
      </w:r>
      <w:r w:rsidRPr="00E402D3">
        <w:rPr>
          <w:spacing w:val="-18"/>
        </w:rPr>
        <w:t xml:space="preserve"> </w:t>
      </w:r>
      <w:r w:rsidRPr="00E402D3">
        <w:t xml:space="preserve">рада </w:t>
      </w:r>
      <w:r w:rsidRPr="00E402D3">
        <w:lastRenderedPageBreak/>
        <w:t>школе важну полазну основу представља комплетно досадашње искуство свих оних који раде на остваривању образовно-васпитних задатака</w:t>
      </w:r>
      <w:r w:rsidRPr="00E402D3">
        <w:rPr>
          <w:spacing w:val="-9"/>
        </w:rPr>
        <w:t xml:space="preserve"> </w:t>
      </w:r>
      <w:r w:rsidRPr="00E402D3">
        <w:t>школе.</w:t>
      </w:r>
    </w:p>
    <w:p w:rsidR="006C0B8D" w:rsidRPr="002A033C" w:rsidRDefault="006C0B8D">
      <w:pPr>
        <w:pStyle w:val="BodyText"/>
        <w:spacing w:before="1"/>
        <w:rPr>
          <w:sz w:val="23"/>
          <w:highlight w:val="yellow"/>
        </w:rPr>
      </w:pPr>
    </w:p>
    <w:p w:rsidR="006C0B8D" w:rsidRPr="00E402D3" w:rsidRDefault="002A033C">
      <w:pPr>
        <w:pStyle w:val="BodyText"/>
        <w:spacing w:before="90"/>
        <w:ind w:left="372" w:right="992"/>
        <w:jc w:val="both"/>
      </w:pPr>
      <w:r w:rsidRPr="00E402D3">
        <w:rPr>
          <w:b/>
        </w:rPr>
        <w:t xml:space="preserve">г) Важност безбедности ученика – </w:t>
      </w:r>
      <w:r w:rsidRPr="00E402D3">
        <w:t>Основе безбедности, инсистирање на лепом понашању, развијање осећања сигурности унутар и ван зидова школе, унапређивање сарадње са родитељима и што је најважније, смањење изостајања са наставе.</w:t>
      </w:r>
    </w:p>
    <w:p w:rsidR="006C0B8D" w:rsidRPr="00E402D3" w:rsidRDefault="006C0B8D">
      <w:pPr>
        <w:pStyle w:val="BodyText"/>
      </w:pPr>
    </w:p>
    <w:p w:rsidR="006C0B8D" w:rsidRPr="00E402D3" w:rsidRDefault="002A033C">
      <w:pPr>
        <w:pStyle w:val="BodyText"/>
        <w:spacing w:before="1"/>
        <w:ind w:left="372"/>
      </w:pPr>
      <w:r w:rsidRPr="00E402D3">
        <w:t>Полазне основе при изради Годишњег плана школе</w:t>
      </w:r>
      <w:r w:rsidRPr="00E402D3">
        <w:rPr>
          <w:spacing w:val="53"/>
        </w:rPr>
        <w:t xml:space="preserve"> </w:t>
      </w:r>
      <w:r w:rsidRPr="00E402D3">
        <w:t>су:</w:t>
      </w:r>
    </w:p>
    <w:p w:rsidR="006C0B8D" w:rsidRPr="00E402D3" w:rsidRDefault="006C0B8D">
      <w:pPr>
        <w:pStyle w:val="BodyText"/>
        <w:spacing w:before="11"/>
        <w:rPr>
          <w:sz w:val="23"/>
        </w:rPr>
      </w:pPr>
    </w:p>
    <w:p w:rsidR="006C0B8D" w:rsidRPr="00E402D3" w:rsidRDefault="002A033C" w:rsidP="00212EC6">
      <w:pPr>
        <w:pStyle w:val="ListParagraph"/>
        <w:numPr>
          <w:ilvl w:val="0"/>
          <w:numId w:val="169"/>
        </w:numPr>
        <w:tabs>
          <w:tab w:val="left" w:pos="1094"/>
        </w:tabs>
        <w:rPr>
          <w:sz w:val="24"/>
        </w:rPr>
      </w:pPr>
      <w:r w:rsidRPr="00E402D3">
        <w:rPr>
          <w:sz w:val="24"/>
        </w:rPr>
        <w:t>Развојни план школe и Школски</w:t>
      </w:r>
      <w:r w:rsidRPr="00E402D3">
        <w:rPr>
          <w:spacing w:val="-8"/>
          <w:sz w:val="24"/>
        </w:rPr>
        <w:t xml:space="preserve"> </w:t>
      </w:r>
      <w:r w:rsidRPr="00E402D3">
        <w:rPr>
          <w:sz w:val="24"/>
        </w:rPr>
        <w:t>програм;</w:t>
      </w:r>
    </w:p>
    <w:p w:rsidR="006C0B8D" w:rsidRPr="00E402D3" w:rsidRDefault="002A033C" w:rsidP="00212EC6">
      <w:pPr>
        <w:pStyle w:val="ListParagraph"/>
        <w:numPr>
          <w:ilvl w:val="0"/>
          <w:numId w:val="169"/>
        </w:numPr>
        <w:tabs>
          <w:tab w:val="left" w:pos="1094"/>
        </w:tabs>
        <w:ind w:right="997"/>
        <w:rPr>
          <w:sz w:val="24"/>
        </w:rPr>
      </w:pPr>
      <w:r w:rsidRPr="00E402D3">
        <w:rPr>
          <w:sz w:val="24"/>
        </w:rPr>
        <w:t>Извештај о раду школе у претходној школској години, резултати рада као и наставак школовања на високим школама и</w:t>
      </w:r>
      <w:r w:rsidRPr="00E402D3">
        <w:rPr>
          <w:spacing w:val="-5"/>
          <w:sz w:val="24"/>
        </w:rPr>
        <w:t xml:space="preserve"> </w:t>
      </w:r>
      <w:r w:rsidRPr="00E402D3">
        <w:rPr>
          <w:sz w:val="24"/>
        </w:rPr>
        <w:t>факултетима;</w:t>
      </w:r>
    </w:p>
    <w:p w:rsidR="006C0B8D" w:rsidRPr="00E402D3" w:rsidRDefault="002A033C" w:rsidP="00212EC6">
      <w:pPr>
        <w:pStyle w:val="ListParagraph"/>
        <w:numPr>
          <w:ilvl w:val="0"/>
          <w:numId w:val="169"/>
        </w:numPr>
        <w:tabs>
          <w:tab w:val="left" w:pos="1094"/>
        </w:tabs>
        <w:ind w:right="1000"/>
        <w:jc w:val="both"/>
        <w:rPr>
          <w:sz w:val="24"/>
        </w:rPr>
      </w:pPr>
      <w:r w:rsidRPr="00E402D3">
        <w:rPr>
          <w:sz w:val="24"/>
        </w:rPr>
        <w:t>Закључци органа управљања и стручних органа школе који посебно потенцирају рад на јачању васпитне и културне функције школе кроз све облике наставних и ваннаставних активности и континуирану сарадњу са друштвеном</w:t>
      </w:r>
      <w:r w:rsidRPr="00E402D3">
        <w:rPr>
          <w:spacing w:val="-9"/>
          <w:sz w:val="24"/>
        </w:rPr>
        <w:t xml:space="preserve"> </w:t>
      </w:r>
      <w:r w:rsidRPr="00E402D3">
        <w:rPr>
          <w:sz w:val="24"/>
        </w:rPr>
        <w:t>средином;</w:t>
      </w:r>
    </w:p>
    <w:p w:rsidR="006C0B8D" w:rsidRPr="00E402D3" w:rsidRDefault="002A033C" w:rsidP="00212EC6">
      <w:pPr>
        <w:pStyle w:val="ListParagraph"/>
        <w:numPr>
          <w:ilvl w:val="0"/>
          <w:numId w:val="169"/>
        </w:numPr>
        <w:tabs>
          <w:tab w:val="left" w:pos="1094"/>
          <w:tab w:val="left" w:pos="5597"/>
        </w:tabs>
        <w:ind w:right="999"/>
        <w:rPr>
          <w:sz w:val="24"/>
        </w:rPr>
      </w:pPr>
      <w:r w:rsidRPr="00E402D3">
        <w:rPr>
          <w:sz w:val="24"/>
        </w:rPr>
        <w:t>Резултати  екстерног</w:t>
      </w:r>
      <w:r w:rsidRPr="00E402D3">
        <w:rPr>
          <w:spacing w:val="39"/>
          <w:sz w:val="24"/>
        </w:rPr>
        <w:t xml:space="preserve"> </w:t>
      </w:r>
      <w:r w:rsidRPr="00E402D3">
        <w:rPr>
          <w:sz w:val="24"/>
        </w:rPr>
        <w:t>вредновања</w:t>
      </w:r>
      <w:r w:rsidRPr="00E402D3">
        <w:rPr>
          <w:spacing w:val="48"/>
          <w:sz w:val="24"/>
        </w:rPr>
        <w:t xml:space="preserve"> </w:t>
      </w:r>
      <w:r w:rsidRPr="00E402D3">
        <w:rPr>
          <w:sz w:val="24"/>
        </w:rPr>
        <w:t>школе,</w:t>
      </w:r>
      <w:r w:rsidRPr="00E402D3">
        <w:rPr>
          <w:sz w:val="24"/>
        </w:rPr>
        <w:tab/>
        <w:t>самовредновања и извештај о стручном усавршавању</w:t>
      </w:r>
      <w:r w:rsidRPr="00E402D3">
        <w:rPr>
          <w:spacing w:val="-6"/>
          <w:sz w:val="24"/>
        </w:rPr>
        <w:t xml:space="preserve"> </w:t>
      </w:r>
      <w:r w:rsidRPr="00E402D3">
        <w:rPr>
          <w:sz w:val="24"/>
        </w:rPr>
        <w:t>запослених;</w:t>
      </w:r>
    </w:p>
    <w:p w:rsidR="006C0B8D" w:rsidRPr="00E402D3" w:rsidRDefault="002A033C" w:rsidP="00212EC6">
      <w:pPr>
        <w:pStyle w:val="ListParagraph"/>
        <w:numPr>
          <w:ilvl w:val="0"/>
          <w:numId w:val="169"/>
        </w:numPr>
        <w:tabs>
          <w:tab w:val="left" w:pos="1094"/>
        </w:tabs>
        <w:spacing w:before="1"/>
        <w:rPr>
          <w:sz w:val="24"/>
        </w:rPr>
      </w:pPr>
      <w:r w:rsidRPr="00E402D3">
        <w:rPr>
          <w:sz w:val="24"/>
        </w:rPr>
        <w:t>Искуства стечена у реализацији разних</w:t>
      </w:r>
      <w:r w:rsidRPr="00E402D3">
        <w:rPr>
          <w:spacing w:val="-5"/>
          <w:sz w:val="24"/>
        </w:rPr>
        <w:t xml:space="preserve"> </w:t>
      </w:r>
      <w:r w:rsidRPr="00E402D3">
        <w:rPr>
          <w:sz w:val="24"/>
        </w:rPr>
        <w:t>пројеката;</w:t>
      </w:r>
    </w:p>
    <w:p w:rsidR="006C0B8D" w:rsidRPr="00E402D3" w:rsidRDefault="002A033C" w:rsidP="00212EC6">
      <w:pPr>
        <w:pStyle w:val="ListParagraph"/>
        <w:numPr>
          <w:ilvl w:val="0"/>
          <w:numId w:val="169"/>
        </w:numPr>
        <w:tabs>
          <w:tab w:val="left" w:pos="1094"/>
        </w:tabs>
        <w:rPr>
          <w:sz w:val="24"/>
        </w:rPr>
      </w:pPr>
      <w:r w:rsidRPr="00E402D3">
        <w:rPr>
          <w:sz w:val="24"/>
        </w:rPr>
        <w:t>Нова законска</w:t>
      </w:r>
      <w:r w:rsidRPr="00E402D3">
        <w:rPr>
          <w:spacing w:val="-3"/>
          <w:sz w:val="24"/>
        </w:rPr>
        <w:t xml:space="preserve"> </w:t>
      </w:r>
      <w:r w:rsidRPr="00E402D3">
        <w:rPr>
          <w:sz w:val="24"/>
        </w:rPr>
        <w:t>решења;</w:t>
      </w:r>
    </w:p>
    <w:p w:rsidR="006C0B8D" w:rsidRPr="00E402D3" w:rsidRDefault="002A033C" w:rsidP="00212EC6">
      <w:pPr>
        <w:pStyle w:val="ListParagraph"/>
        <w:numPr>
          <w:ilvl w:val="0"/>
          <w:numId w:val="169"/>
        </w:numPr>
        <w:tabs>
          <w:tab w:val="left" w:pos="1094"/>
        </w:tabs>
        <w:rPr>
          <w:sz w:val="24"/>
        </w:rPr>
      </w:pPr>
      <w:r w:rsidRPr="00E402D3">
        <w:rPr>
          <w:sz w:val="24"/>
        </w:rPr>
        <w:t>Национална стратегија развоја образовања до 2020.</w:t>
      </w:r>
      <w:r w:rsidRPr="00E402D3">
        <w:rPr>
          <w:spacing w:val="-3"/>
          <w:sz w:val="24"/>
        </w:rPr>
        <w:t xml:space="preserve"> </w:t>
      </w:r>
      <w:r w:rsidRPr="00E402D3">
        <w:rPr>
          <w:sz w:val="24"/>
        </w:rPr>
        <w:t>године.</w:t>
      </w:r>
    </w:p>
    <w:p w:rsidR="006C0B8D" w:rsidRPr="002A033C" w:rsidRDefault="006C0B8D">
      <w:pPr>
        <w:pStyle w:val="BodyText"/>
        <w:rPr>
          <w:sz w:val="26"/>
          <w:highlight w:val="yellow"/>
        </w:rPr>
      </w:pPr>
    </w:p>
    <w:p w:rsidR="006C0B8D" w:rsidRPr="00E402D3" w:rsidRDefault="002A033C" w:rsidP="00212EC6">
      <w:pPr>
        <w:pStyle w:val="Heading2"/>
        <w:numPr>
          <w:ilvl w:val="1"/>
          <w:numId w:val="168"/>
        </w:numPr>
        <w:tabs>
          <w:tab w:val="left" w:pos="795"/>
        </w:tabs>
        <w:spacing w:before="223"/>
        <w:ind w:hanging="422"/>
        <w:jc w:val="both"/>
      </w:pPr>
      <w:bookmarkStart w:id="6" w:name="_bookmark3"/>
      <w:bookmarkStart w:id="7" w:name="_Toc27728445"/>
      <w:bookmarkEnd w:id="6"/>
      <w:r w:rsidRPr="00E402D3">
        <w:t>Приоритети у развоју</w:t>
      </w:r>
      <w:r w:rsidRPr="00E402D3">
        <w:rPr>
          <w:spacing w:val="-2"/>
        </w:rPr>
        <w:t xml:space="preserve"> </w:t>
      </w:r>
      <w:r w:rsidRPr="00E402D3">
        <w:t>школе</w:t>
      </w:r>
      <w:bookmarkEnd w:id="7"/>
    </w:p>
    <w:p w:rsidR="006C0B8D" w:rsidRPr="00E402D3" w:rsidRDefault="006C0B8D">
      <w:pPr>
        <w:pStyle w:val="BodyText"/>
        <w:spacing w:before="7"/>
        <w:rPr>
          <w:b/>
          <w:sz w:val="28"/>
        </w:rPr>
      </w:pPr>
    </w:p>
    <w:p w:rsidR="006C0B8D" w:rsidRPr="001E1DBF" w:rsidRDefault="001E1DBF">
      <w:pPr>
        <w:pStyle w:val="BodyText"/>
        <w:spacing w:before="1"/>
        <w:ind w:left="372" w:right="991" w:firstLine="720"/>
        <w:jc w:val="both"/>
      </w:pPr>
      <w:r>
        <w:t>На основу самовредновања рада Ш</w:t>
      </w:r>
      <w:r w:rsidR="002A033C" w:rsidRPr="00E402D3">
        <w:t>коле и процеса развојног планирања, анализе постојећег стања, са</w:t>
      </w:r>
      <w:r>
        <w:t>гледавања снага и слабости</w:t>
      </w:r>
      <w:r w:rsidR="002A033C" w:rsidRPr="00E402D3">
        <w:t>,</w:t>
      </w:r>
      <w:r>
        <w:t xml:space="preserve"> анализе потреба које подразумева образовање ученика који нашу школу стављају на прво место „Листе жеља“,</w:t>
      </w:r>
      <w:r w:rsidR="002A033C" w:rsidRPr="00E402D3">
        <w:t xml:space="preserve"> издвоје</w:t>
      </w:r>
      <w:r w:rsidR="00E402D3" w:rsidRPr="00E402D3">
        <w:t>ни су приоритети за школску 2019/2020</w:t>
      </w:r>
      <w:r>
        <w:t>. год:</w:t>
      </w:r>
    </w:p>
    <w:p w:rsidR="006C0B8D" w:rsidRPr="00E402D3" w:rsidRDefault="006C0B8D">
      <w:pPr>
        <w:pStyle w:val="BodyText"/>
        <w:spacing w:before="4"/>
      </w:pPr>
    </w:p>
    <w:p w:rsidR="006C0B8D" w:rsidRPr="00E402D3" w:rsidRDefault="002A033C" w:rsidP="00212EC6">
      <w:pPr>
        <w:pStyle w:val="ListParagraph"/>
        <w:numPr>
          <w:ilvl w:val="2"/>
          <w:numId w:val="168"/>
        </w:numPr>
        <w:tabs>
          <w:tab w:val="left" w:pos="1093"/>
          <w:tab w:val="left" w:pos="1094"/>
        </w:tabs>
        <w:spacing w:line="237" w:lineRule="auto"/>
        <w:ind w:right="993"/>
        <w:rPr>
          <w:sz w:val="24"/>
        </w:rPr>
      </w:pPr>
      <w:r w:rsidRPr="00E402D3">
        <w:rPr>
          <w:sz w:val="24"/>
        </w:rPr>
        <w:t>Унапређивање</w:t>
      </w:r>
      <w:r w:rsidRPr="00E402D3">
        <w:rPr>
          <w:spacing w:val="-7"/>
          <w:sz w:val="24"/>
        </w:rPr>
        <w:t xml:space="preserve"> </w:t>
      </w:r>
      <w:r w:rsidRPr="00E402D3">
        <w:rPr>
          <w:sz w:val="24"/>
        </w:rPr>
        <w:t>наставног</w:t>
      </w:r>
      <w:r w:rsidRPr="00E402D3">
        <w:rPr>
          <w:spacing w:val="-5"/>
          <w:sz w:val="24"/>
        </w:rPr>
        <w:t xml:space="preserve"> </w:t>
      </w:r>
      <w:r w:rsidRPr="00E402D3">
        <w:rPr>
          <w:sz w:val="24"/>
        </w:rPr>
        <w:t>процеса,</w:t>
      </w:r>
      <w:r w:rsidRPr="00E402D3">
        <w:rPr>
          <w:spacing w:val="-4"/>
          <w:sz w:val="24"/>
        </w:rPr>
        <w:t xml:space="preserve"> </w:t>
      </w:r>
      <w:r w:rsidRPr="00E402D3">
        <w:rPr>
          <w:sz w:val="24"/>
        </w:rPr>
        <w:t>кроз</w:t>
      </w:r>
      <w:r w:rsidRPr="00E402D3">
        <w:rPr>
          <w:spacing w:val="-5"/>
          <w:sz w:val="24"/>
        </w:rPr>
        <w:t xml:space="preserve"> </w:t>
      </w:r>
      <w:r w:rsidRPr="00E402D3">
        <w:rPr>
          <w:sz w:val="24"/>
        </w:rPr>
        <w:t>примену</w:t>
      </w:r>
      <w:r w:rsidRPr="00E402D3">
        <w:rPr>
          <w:spacing w:val="-8"/>
          <w:sz w:val="24"/>
        </w:rPr>
        <w:t xml:space="preserve"> </w:t>
      </w:r>
      <w:r w:rsidRPr="00E402D3">
        <w:rPr>
          <w:sz w:val="24"/>
        </w:rPr>
        <w:t>савремених</w:t>
      </w:r>
      <w:r w:rsidRPr="00E402D3">
        <w:rPr>
          <w:spacing w:val="-2"/>
          <w:sz w:val="24"/>
        </w:rPr>
        <w:t xml:space="preserve"> </w:t>
      </w:r>
      <w:r w:rsidRPr="00E402D3">
        <w:rPr>
          <w:sz w:val="24"/>
        </w:rPr>
        <w:t>облика</w:t>
      </w:r>
      <w:r w:rsidRPr="00E402D3">
        <w:rPr>
          <w:spacing w:val="-6"/>
          <w:sz w:val="24"/>
        </w:rPr>
        <w:t xml:space="preserve"> </w:t>
      </w:r>
      <w:r w:rsidRPr="00E402D3">
        <w:rPr>
          <w:sz w:val="24"/>
        </w:rPr>
        <w:t>рада</w:t>
      </w:r>
      <w:r w:rsidRPr="00E402D3">
        <w:rPr>
          <w:spacing w:val="-4"/>
          <w:sz w:val="24"/>
        </w:rPr>
        <w:t xml:space="preserve"> </w:t>
      </w:r>
      <w:r w:rsidRPr="00E402D3">
        <w:rPr>
          <w:sz w:val="24"/>
        </w:rPr>
        <w:t>и</w:t>
      </w:r>
      <w:r w:rsidRPr="00E402D3">
        <w:rPr>
          <w:spacing w:val="-5"/>
          <w:sz w:val="24"/>
        </w:rPr>
        <w:t xml:space="preserve"> </w:t>
      </w:r>
      <w:r w:rsidRPr="00E402D3">
        <w:rPr>
          <w:sz w:val="24"/>
        </w:rPr>
        <w:t>наставних средстава;</w:t>
      </w:r>
    </w:p>
    <w:p w:rsidR="006C0B8D" w:rsidRPr="00E402D3" w:rsidRDefault="002A033C" w:rsidP="00212EC6">
      <w:pPr>
        <w:pStyle w:val="ListParagraph"/>
        <w:numPr>
          <w:ilvl w:val="2"/>
          <w:numId w:val="168"/>
        </w:numPr>
        <w:tabs>
          <w:tab w:val="left" w:pos="1093"/>
          <w:tab w:val="left" w:pos="1094"/>
        </w:tabs>
        <w:spacing w:before="3" w:line="293" w:lineRule="exact"/>
        <w:rPr>
          <w:sz w:val="24"/>
        </w:rPr>
      </w:pPr>
      <w:r w:rsidRPr="00E402D3">
        <w:rPr>
          <w:sz w:val="24"/>
        </w:rPr>
        <w:t>Континуирано стручно усавршавање</w:t>
      </w:r>
      <w:r w:rsidRPr="00E402D3">
        <w:rPr>
          <w:spacing w:val="-2"/>
          <w:sz w:val="24"/>
        </w:rPr>
        <w:t xml:space="preserve"> </w:t>
      </w:r>
      <w:r w:rsidRPr="00E402D3">
        <w:rPr>
          <w:sz w:val="24"/>
        </w:rPr>
        <w:t>наставника;</w:t>
      </w:r>
    </w:p>
    <w:p w:rsidR="006C0B8D" w:rsidRPr="00E402D3" w:rsidRDefault="002A033C" w:rsidP="00212EC6">
      <w:pPr>
        <w:pStyle w:val="ListParagraph"/>
        <w:numPr>
          <w:ilvl w:val="2"/>
          <w:numId w:val="168"/>
        </w:numPr>
        <w:tabs>
          <w:tab w:val="left" w:pos="1093"/>
          <w:tab w:val="left" w:pos="1094"/>
        </w:tabs>
        <w:spacing w:line="293" w:lineRule="exact"/>
        <w:rPr>
          <w:sz w:val="24"/>
        </w:rPr>
      </w:pPr>
      <w:r w:rsidRPr="00E402D3">
        <w:rPr>
          <w:sz w:val="24"/>
        </w:rPr>
        <w:t>Укључивање ученика у разноврсне ваннаставних</w:t>
      </w:r>
      <w:r w:rsidRPr="00E402D3">
        <w:rPr>
          <w:spacing w:val="2"/>
          <w:sz w:val="24"/>
        </w:rPr>
        <w:t xml:space="preserve"> </w:t>
      </w:r>
      <w:r w:rsidRPr="00E402D3">
        <w:rPr>
          <w:sz w:val="24"/>
        </w:rPr>
        <w:t>активности;</w:t>
      </w:r>
    </w:p>
    <w:p w:rsidR="006C0B8D" w:rsidRPr="00E402D3" w:rsidRDefault="002A033C" w:rsidP="00212EC6">
      <w:pPr>
        <w:pStyle w:val="ListParagraph"/>
        <w:numPr>
          <w:ilvl w:val="2"/>
          <w:numId w:val="168"/>
        </w:numPr>
        <w:tabs>
          <w:tab w:val="left" w:pos="1093"/>
          <w:tab w:val="left" w:pos="1094"/>
        </w:tabs>
        <w:ind w:right="992"/>
        <w:rPr>
          <w:sz w:val="24"/>
        </w:rPr>
      </w:pPr>
      <w:r w:rsidRPr="00E402D3">
        <w:rPr>
          <w:sz w:val="24"/>
        </w:rPr>
        <w:t>Примена образовних стандарда у циљу подизања квалитета образовних постигнућа ученика и рада</w:t>
      </w:r>
      <w:r w:rsidRPr="00E402D3">
        <w:rPr>
          <w:spacing w:val="-1"/>
          <w:sz w:val="24"/>
        </w:rPr>
        <w:t xml:space="preserve"> </w:t>
      </w:r>
      <w:r w:rsidRPr="00E402D3">
        <w:rPr>
          <w:sz w:val="24"/>
        </w:rPr>
        <w:t>наставника;</w:t>
      </w:r>
    </w:p>
    <w:p w:rsidR="006C0B8D" w:rsidRPr="00E402D3" w:rsidRDefault="002A033C" w:rsidP="00212EC6">
      <w:pPr>
        <w:pStyle w:val="ListParagraph"/>
        <w:numPr>
          <w:ilvl w:val="2"/>
          <w:numId w:val="168"/>
        </w:numPr>
        <w:tabs>
          <w:tab w:val="left" w:pos="1094"/>
        </w:tabs>
        <w:spacing w:before="3" w:line="237" w:lineRule="auto"/>
        <w:ind w:right="992"/>
        <w:jc w:val="both"/>
        <w:rPr>
          <w:sz w:val="24"/>
        </w:rPr>
      </w:pPr>
      <w:r w:rsidRPr="00E402D3">
        <w:rPr>
          <w:sz w:val="24"/>
        </w:rPr>
        <w:t>Настављање са стварањем повољнијих услова за имплементацију инклузивног образовања, како према ученицима који имају одређене тешкоће, тако и према даровитим ученицима</w:t>
      </w:r>
      <w:r w:rsidRPr="00E402D3">
        <w:rPr>
          <w:spacing w:val="59"/>
          <w:sz w:val="24"/>
        </w:rPr>
        <w:t xml:space="preserve"> </w:t>
      </w:r>
      <w:r w:rsidRPr="00E402D3">
        <w:rPr>
          <w:sz w:val="24"/>
        </w:rPr>
        <w:t>кроз:</w:t>
      </w:r>
    </w:p>
    <w:p w:rsidR="006C0B8D" w:rsidRPr="00E402D3" w:rsidRDefault="002A033C" w:rsidP="00212EC6">
      <w:pPr>
        <w:pStyle w:val="ListParagraph"/>
        <w:numPr>
          <w:ilvl w:val="3"/>
          <w:numId w:val="168"/>
        </w:numPr>
        <w:tabs>
          <w:tab w:val="left" w:pos="2192"/>
          <w:tab w:val="left" w:pos="2193"/>
        </w:tabs>
        <w:spacing w:before="2"/>
        <w:ind w:firstLine="60"/>
        <w:rPr>
          <w:sz w:val="24"/>
        </w:rPr>
      </w:pPr>
      <w:r w:rsidRPr="00E402D3">
        <w:rPr>
          <w:sz w:val="24"/>
        </w:rPr>
        <w:t>подизање професионалних компетенција</w:t>
      </w:r>
      <w:r w:rsidRPr="00E402D3">
        <w:rPr>
          <w:spacing w:val="-3"/>
          <w:sz w:val="24"/>
        </w:rPr>
        <w:t xml:space="preserve"> </w:t>
      </w:r>
      <w:r w:rsidRPr="00E402D3">
        <w:rPr>
          <w:sz w:val="24"/>
        </w:rPr>
        <w:t>наставника;</w:t>
      </w:r>
    </w:p>
    <w:p w:rsidR="006C0B8D" w:rsidRPr="00E402D3" w:rsidRDefault="002A033C" w:rsidP="00212EC6">
      <w:pPr>
        <w:pStyle w:val="ListParagraph"/>
        <w:numPr>
          <w:ilvl w:val="3"/>
          <w:numId w:val="168"/>
        </w:numPr>
        <w:tabs>
          <w:tab w:val="left" w:pos="2192"/>
          <w:tab w:val="left" w:pos="2193"/>
        </w:tabs>
        <w:ind w:firstLine="60"/>
        <w:rPr>
          <w:sz w:val="24"/>
        </w:rPr>
      </w:pPr>
      <w:r w:rsidRPr="00E402D3">
        <w:rPr>
          <w:sz w:val="24"/>
        </w:rPr>
        <w:t>квалитетније укључивање ученика у ваннаставне</w:t>
      </w:r>
      <w:r w:rsidRPr="00E402D3">
        <w:rPr>
          <w:spacing w:val="-1"/>
          <w:sz w:val="24"/>
        </w:rPr>
        <w:t xml:space="preserve"> </w:t>
      </w:r>
      <w:r w:rsidRPr="00E402D3">
        <w:rPr>
          <w:sz w:val="24"/>
        </w:rPr>
        <w:t>активности;</w:t>
      </w:r>
    </w:p>
    <w:p w:rsidR="006C0B8D" w:rsidRPr="00E402D3" w:rsidRDefault="002A033C" w:rsidP="00212EC6">
      <w:pPr>
        <w:pStyle w:val="ListParagraph"/>
        <w:numPr>
          <w:ilvl w:val="3"/>
          <w:numId w:val="168"/>
        </w:numPr>
        <w:tabs>
          <w:tab w:val="left" w:pos="2010"/>
        </w:tabs>
        <w:spacing w:before="1"/>
        <w:ind w:right="989" w:firstLine="60"/>
        <w:rPr>
          <w:sz w:val="24"/>
        </w:rPr>
      </w:pPr>
      <w:r w:rsidRPr="00E402D3">
        <w:rPr>
          <w:sz w:val="24"/>
        </w:rPr>
        <w:t>обезбеђивање доступности и приступачности школског простора</w:t>
      </w:r>
      <w:r w:rsidRPr="00E402D3">
        <w:rPr>
          <w:spacing w:val="-34"/>
          <w:sz w:val="24"/>
        </w:rPr>
        <w:t xml:space="preserve"> </w:t>
      </w:r>
      <w:r w:rsidRPr="00E402D3">
        <w:rPr>
          <w:sz w:val="24"/>
        </w:rPr>
        <w:t>ученицима који имају моторичке</w:t>
      </w:r>
      <w:r w:rsidRPr="00E402D3">
        <w:rPr>
          <w:spacing w:val="-8"/>
          <w:sz w:val="24"/>
        </w:rPr>
        <w:t xml:space="preserve"> </w:t>
      </w:r>
      <w:r w:rsidRPr="00E402D3">
        <w:rPr>
          <w:sz w:val="24"/>
        </w:rPr>
        <w:t>тешкоће.</w:t>
      </w:r>
    </w:p>
    <w:p w:rsidR="006C0B8D" w:rsidRPr="00E402D3" w:rsidRDefault="002A033C" w:rsidP="00212EC6">
      <w:pPr>
        <w:pStyle w:val="ListParagraph"/>
        <w:numPr>
          <w:ilvl w:val="2"/>
          <w:numId w:val="168"/>
        </w:numPr>
        <w:tabs>
          <w:tab w:val="left" w:pos="1093"/>
          <w:tab w:val="left" w:pos="1094"/>
          <w:tab w:val="left" w:pos="6018"/>
        </w:tabs>
        <w:spacing w:before="5" w:line="237" w:lineRule="auto"/>
        <w:ind w:right="999"/>
      </w:pPr>
      <w:r w:rsidRPr="00E402D3">
        <w:rPr>
          <w:sz w:val="24"/>
        </w:rPr>
        <w:t xml:space="preserve">Превенција   насилног  </w:t>
      </w:r>
      <w:r w:rsidRPr="001E1DBF">
        <w:rPr>
          <w:spacing w:val="1"/>
          <w:sz w:val="24"/>
        </w:rPr>
        <w:t xml:space="preserve"> </w:t>
      </w:r>
      <w:r w:rsidRPr="00E402D3">
        <w:rPr>
          <w:sz w:val="24"/>
        </w:rPr>
        <w:t xml:space="preserve">понашања  </w:t>
      </w:r>
      <w:r w:rsidRPr="001E1DBF">
        <w:rPr>
          <w:spacing w:val="4"/>
          <w:sz w:val="24"/>
        </w:rPr>
        <w:t xml:space="preserve"> </w:t>
      </w:r>
      <w:r w:rsidRPr="00E402D3">
        <w:rPr>
          <w:sz w:val="24"/>
        </w:rPr>
        <w:t>ученика</w:t>
      </w:r>
      <w:r w:rsidRPr="00E402D3">
        <w:rPr>
          <w:sz w:val="24"/>
        </w:rPr>
        <w:tab/>
        <w:t>кроз едукацију наставног особља, успостављање кодекса понашања и понуду различитих ваннаставних</w:t>
      </w:r>
      <w:r w:rsidRPr="001E1DBF">
        <w:rPr>
          <w:spacing w:val="-14"/>
          <w:sz w:val="24"/>
        </w:rPr>
        <w:t xml:space="preserve"> </w:t>
      </w:r>
      <w:r w:rsidRPr="00E402D3">
        <w:rPr>
          <w:sz w:val="24"/>
        </w:rPr>
        <w:t>садржаја;</w:t>
      </w:r>
    </w:p>
    <w:p w:rsidR="006C0B8D" w:rsidRPr="00E402D3" w:rsidRDefault="002A033C" w:rsidP="00212EC6">
      <w:pPr>
        <w:pStyle w:val="ListParagraph"/>
        <w:numPr>
          <w:ilvl w:val="2"/>
          <w:numId w:val="168"/>
        </w:numPr>
        <w:tabs>
          <w:tab w:val="left" w:pos="1093"/>
          <w:tab w:val="left" w:pos="1094"/>
        </w:tabs>
        <w:spacing w:line="237" w:lineRule="auto"/>
        <w:ind w:right="1716"/>
        <w:rPr>
          <w:sz w:val="24"/>
        </w:rPr>
      </w:pPr>
      <w:r w:rsidRPr="00E402D3">
        <w:rPr>
          <w:sz w:val="24"/>
        </w:rPr>
        <w:t>Оцењивање у функцији развоја ученика – оцењивање као део процеса учења и наставе и праћење ефекта</w:t>
      </w:r>
      <w:r w:rsidRPr="00E402D3">
        <w:rPr>
          <w:spacing w:val="-3"/>
          <w:sz w:val="24"/>
        </w:rPr>
        <w:t xml:space="preserve"> </w:t>
      </w:r>
      <w:r w:rsidRPr="00E402D3">
        <w:rPr>
          <w:sz w:val="24"/>
        </w:rPr>
        <w:t>оцењивања;</w:t>
      </w:r>
    </w:p>
    <w:p w:rsidR="006C0B8D" w:rsidRPr="00E402D3" w:rsidRDefault="002A033C" w:rsidP="00212EC6">
      <w:pPr>
        <w:pStyle w:val="ListParagraph"/>
        <w:numPr>
          <w:ilvl w:val="2"/>
          <w:numId w:val="168"/>
        </w:numPr>
        <w:tabs>
          <w:tab w:val="left" w:pos="1093"/>
          <w:tab w:val="left" w:pos="1094"/>
        </w:tabs>
        <w:spacing w:before="5" w:line="237" w:lineRule="auto"/>
        <w:ind w:right="1438"/>
        <w:rPr>
          <w:sz w:val="24"/>
        </w:rPr>
      </w:pPr>
      <w:r w:rsidRPr="00E402D3">
        <w:rPr>
          <w:sz w:val="24"/>
        </w:rPr>
        <w:t>Развијање културе школе, неговање заједничких вредности и правила понашања, неговање подршке и уважавање свих интересних група у</w:t>
      </w:r>
      <w:r w:rsidRPr="00E402D3">
        <w:rPr>
          <w:spacing w:val="-2"/>
          <w:sz w:val="24"/>
        </w:rPr>
        <w:t xml:space="preserve"> </w:t>
      </w:r>
      <w:r w:rsidRPr="00E402D3">
        <w:rPr>
          <w:sz w:val="24"/>
        </w:rPr>
        <w:t>школи;</w:t>
      </w:r>
    </w:p>
    <w:p w:rsidR="006C0B8D" w:rsidRDefault="002A033C" w:rsidP="00212EC6">
      <w:pPr>
        <w:pStyle w:val="ListParagraph"/>
        <w:numPr>
          <w:ilvl w:val="2"/>
          <w:numId w:val="168"/>
        </w:numPr>
        <w:tabs>
          <w:tab w:val="left" w:pos="1093"/>
          <w:tab w:val="left" w:pos="1094"/>
        </w:tabs>
        <w:spacing w:before="4" w:line="237" w:lineRule="auto"/>
        <w:ind w:right="1853"/>
        <w:rPr>
          <w:sz w:val="24"/>
        </w:rPr>
      </w:pPr>
      <w:r w:rsidRPr="00E402D3">
        <w:rPr>
          <w:sz w:val="24"/>
        </w:rPr>
        <w:t>Учешће у реформи наставних планова и програма – усмереност на развијање савремених стратегија</w:t>
      </w:r>
      <w:r w:rsidRPr="00E402D3">
        <w:rPr>
          <w:spacing w:val="-3"/>
          <w:sz w:val="24"/>
        </w:rPr>
        <w:t xml:space="preserve"> </w:t>
      </w:r>
      <w:r w:rsidRPr="00E402D3">
        <w:rPr>
          <w:sz w:val="24"/>
        </w:rPr>
        <w:t>учења.</w:t>
      </w:r>
    </w:p>
    <w:p w:rsidR="003F3765" w:rsidRPr="003F3765" w:rsidRDefault="003F3765" w:rsidP="003F3765">
      <w:pPr>
        <w:tabs>
          <w:tab w:val="left" w:pos="1093"/>
          <w:tab w:val="left" w:pos="1094"/>
        </w:tabs>
        <w:spacing w:before="4" w:line="237" w:lineRule="auto"/>
        <w:ind w:left="733" w:right="1853"/>
        <w:rPr>
          <w:sz w:val="24"/>
        </w:rPr>
      </w:pPr>
    </w:p>
    <w:p w:rsidR="006C0B8D" w:rsidRPr="00EA1BF0" w:rsidRDefault="002A033C" w:rsidP="00EA1BF0">
      <w:pPr>
        <w:rPr>
          <w:b/>
          <w:sz w:val="28"/>
        </w:rPr>
      </w:pPr>
      <w:r w:rsidRPr="00EA1BF0">
        <w:rPr>
          <w:b/>
          <w:sz w:val="28"/>
        </w:rPr>
        <w:lastRenderedPageBreak/>
        <w:t>Здравствена заштита ученика</w:t>
      </w:r>
    </w:p>
    <w:p w:rsidR="006C0B8D" w:rsidRPr="00E402D3" w:rsidRDefault="006C0B8D">
      <w:pPr>
        <w:pStyle w:val="BodyText"/>
        <w:spacing w:before="1"/>
        <w:rPr>
          <w:b/>
          <w:sz w:val="23"/>
        </w:rPr>
      </w:pPr>
    </w:p>
    <w:p w:rsidR="006C0B8D" w:rsidRPr="00E402D3" w:rsidRDefault="001E1DBF">
      <w:pPr>
        <w:pStyle w:val="BodyText"/>
        <w:spacing w:before="90"/>
        <w:ind w:left="372" w:right="991"/>
        <w:jc w:val="both"/>
      </w:pPr>
      <w:r>
        <w:t xml:space="preserve">          </w:t>
      </w:r>
      <w:r w:rsidR="000B3DB2">
        <w:t xml:space="preserve"> </w:t>
      </w:r>
      <w:r w:rsidR="002A033C" w:rsidRPr="00E402D3">
        <w:t>Школа континуирано сарађује са Домом здравља Нови Београд. Св</w:t>
      </w:r>
      <w:r>
        <w:t>аке школске године педијатри у Ш</w:t>
      </w:r>
      <w:r w:rsidR="002A033C" w:rsidRPr="00E402D3">
        <w:t>коли обављају систематске прегледе ученика. У школској стоматолошкој ординацији обављају се систематски превентивни прегледи и неке стоматолошке интервенције.</w:t>
      </w:r>
      <w:r w:rsidR="002A033C" w:rsidRPr="00E402D3">
        <w:rPr>
          <w:spacing w:val="-12"/>
        </w:rPr>
        <w:t xml:space="preserve"> </w:t>
      </w:r>
      <w:r w:rsidR="002A033C" w:rsidRPr="00E402D3">
        <w:t>Са</w:t>
      </w:r>
      <w:r w:rsidR="002A033C" w:rsidRPr="00E402D3">
        <w:rPr>
          <w:spacing w:val="-12"/>
        </w:rPr>
        <w:t xml:space="preserve"> </w:t>
      </w:r>
      <w:r w:rsidR="002A033C" w:rsidRPr="00E402D3">
        <w:t>Центром</w:t>
      </w:r>
      <w:r w:rsidR="002A033C" w:rsidRPr="00E402D3">
        <w:rPr>
          <w:spacing w:val="-12"/>
        </w:rPr>
        <w:t xml:space="preserve"> </w:t>
      </w:r>
      <w:r w:rsidR="002A033C" w:rsidRPr="00E402D3">
        <w:t>за</w:t>
      </w:r>
      <w:r w:rsidR="002A033C" w:rsidRPr="00E402D3">
        <w:rPr>
          <w:spacing w:val="-12"/>
        </w:rPr>
        <w:t xml:space="preserve"> </w:t>
      </w:r>
      <w:r w:rsidR="002A033C" w:rsidRPr="00E402D3">
        <w:t>трансфузију</w:t>
      </w:r>
      <w:r w:rsidR="002A033C" w:rsidRPr="00E402D3">
        <w:rPr>
          <w:spacing w:val="-16"/>
        </w:rPr>
        <w:t xml:space="preserve"> </w:t>
      </w:r>
      <w:r w:rsidR="002A033C" w:rsidRPr="00E402D3">
        <w:t>крви</w:t>
      </w:r>
      <w:r w:rsidR="002A033C" w:rsidRPr="00E402D3">
        <w:rPr>
          <w:spacing w:val="-9"/>
        </w:rPr>
        <w:t xml:space="preserve"> </w:t>
      </w:r>
      <w:r w:rsidR="002A033C" w:rsidRPr="00E402D3">
        <w:t>сарађујемо</w:t>
      </w:r>
      <w:r w:rsidR="002A033C" w:rsidRPr="00E402D3">
        <w:rPr>
          <w:spacing w:val="-11"/>
        </w:rPr>
        <w:t xml:space="preserve"> </w:t>
      </w:r>
      <w:r w:rsidR="002A033C" w:rsidRPr="00E402D3">
        <w:t>кроз</w:t>
      </w:r>
      <w:r w:rsidR="002A033C" w:rsidRPr="00E402D3">
        <w:rPr>
          <w:spacing w:val="-11"/>
        </w:rPr>
        <w:t xml:space="preserve"> </w:t>
      </w:r>
      <w:r w:rsidR="002A033C" w:rsidRPr="00E402D3">
        <w:t>интерактивна</w:t>
      </w:r>
      <w:r w:rsidR="002A033C" w:rsidRPr="00E402D3">
        <w:rPr>
          <w:spacing w:val="-12"/>
        </w:rPr>
        <w:t xml:space="preserve"> </w:t>
      </w:r>
      <w:r w:rsidR="002A033C" w:rsidRPr="00E402D3">
        <w:t>предавања</w:t>
      </w:r>
      <w:r w:rsidR="002A033C" w:rsidRPr="00E402D3">
        <w:rPr>
          <w:spacing w:val="-12"/>
        </w:rPr>
        <w:t xml:space="preserve"> </w:t>
      </w:r>
      <w:r w:rsidR="002A033C" w:rsidRPr="00E402D3">
        <w:t>која њихови представници држе матурантима и кроз одазив наставника и пунолетних ученика добровољном</w:t>
      </w:r>
      <w:r w:rsidR="002A033C" w:rsidRPr="00E402D3">
        <w:rPr>
          <w:spacing w:val="-9"/>
        </w:rPr>
        <w:t xml:space="preserve"> </w:t>
      </w:r>
      <w:r w:rsidR="002A033C" w:rsidRPr="00E402D3">
        <w:t>давању</w:t>
      </w:r>
      <w:r w:rsidR="002A033C" w:rsidRPr="00E402D3">
        <w:rPr>
          <w:spacing w:val="-12"/>
        </w:rPr>
        <w:t xml:space="preserve"> </w:t>
      </w:r>
      <w:r w:rsidR="002A033C" w:rsidRPr="00E402D3">
        <w:t>крви</w:t>
      </w:r>
      <w:r>
        <w:t>, за шта је Гимназија добила и посебну захвалницу</w:t>
      </w:r>
      <w:r w:rsidR="002A033C" w:rsidRPr="00E402D3">
        <w:t>.</w:t>
      </w:r>
      <w:r w:rsidR="002A033C" w:rsidRPr="00E402D3">
        <w:rPr>
          <w:spacing w:val="-7"/>
        </w:rPr>
        <w:t xml:space="preserve"> </w:t>
      </w:r>
      <w:r w:rsidR="002A033C" w:rsidRPr="00E402D3">
        <w:t>У</w:t>
      </w:r>
      <w:r w:rsidR="002A033C" w:rsidRPr="00E402D3">
        <w:rPr>
          <w:spacing w:val="-7"/>
        </w:rPr>
        <w:t xml:space="preserve"> </w:t>
      </w:r>
      <w:r w:rsidR="002A033C" w:rsidRPr="00E402D3">
        <w:t>зависности</w:t>
      </w:r>
      <w:r w:rsidR="002A033C" w:rsidRPr="00E402D3">
        <w:rPr>
          <w:spacing w:val="-6"/>
        </w:rPr>
        <w:t xml:space="preserve"> </w:t>
      </w:r>
      <w:r w:rsidR="002A033C" w:rsidRPr="00E402D3">
        <w:t>од</w:t>
      </w:r>
      <w:r w:rsidR="002A033C" w:rsidRPr="00E402D3">
        <w:rPr>
          <w:spacing w:val="-8"/>
        </w:rPr>
        <w:t xml:space="preserve"> </w:t>
      </w:r>
      <w:r w:rsidR="002A033C" w:rsidRPr="00E402D3">
        <w:t>актуелних</w:t>
      </w:r>
      <w:r w:rsidR="002A033C" w:rsidRPr="00E402D3">
        <w:rPr>
          <w:spacing w:val="-5"/>
        </w:rPr>
        <w:t xml:space="preserve"> </w:t>
      </w:r>
      <w:r w:rsidR="002A033C" w:rsidRPr="00E402D3">
        <w:t>здравствених</w:t>
      </w:r>
      <w:r w:rsidR="002A033C" w:rsidRPr="00E402D3">
        <w:rPr>
          <w:spacing w:val="-5"/>
        </w:rPr>
        <w:t xml:space="preserve"> </w:t>
      </w:r>
      <w:r w:rsidR="002A033C" w:rsidRPr="00E402D3">
        <w:t>потреба</w:t>
      </w:r>
      <w:r w:rsidR="002A033C" w:rsidRPr="00E402D3">
        <w:rPr>
          <w:spacing w:val="-4"/>
        </w:rPr>
        <w:t xml:space="preserve"> </w:t>
      </w:r>
      <w:r w:rsidR="002A033C" w:rsidRPr="00E402D3">
        <w:t>ученика</w:t>
      </w:r>
      <w:r w:rsidR="002A033C" w:rsidRPr="00E402D3">
        <w:rPr>
          <w:spacing w:val="-8"/>
        </w:rPr>
        <w:t xml:space="preserve"> </w:t>
      </w:r>
      <w:r w:rsidR="002A033C" w:rsidRPr="00E402D3">
        <w:t>школа сарађује и са другим здравственим</w:t>
      </w:r>
      <w:r w:rsidR="002A033C" w:rsidRPr="00E402D3">
        <w:rPr>
          <w:spacing w:val="-6"/>
        </w:rPr>
        <w:t xml:space="preserve"> </w:t>
      </w:r>
      <w:r w:rsidR="002A033C" w:rsidRPr="00E402D3">
        <w:t>институцијама.</w:t>
      </w:r>
    </w:p>
    <w:p w:rsidR="001E1DBF" w:rsidRPr="001E1DBF" w:rsidRDefault="001E1DBF" w:rsidP="001E1DBF">
      <w:pPr>
        <w:pStyle w:val="BodyText"/>
        <w:spacing w:before="1"/>
        <w:ind w:left="372" w:right="990"/>
        <w:jc w:val="both"/>
      </w:pPr>
      <w:r>
        <w:t xml:space="preserve">         </w:t>
      </w:r>
      <w:r w:rsidR="000B3DB2">
        <w:t xml:space="preserve"> </w:t>
      </w:r>
      <w:r w:rsidR="002A033C" w:rsidRPr="003445EE">
        <w:t>У току школске године наставници физичког васпитања одржаће интерактивна предавања о здравој исхрани; наставник хемије ученике упознаје са штетним ефектима конзумације алкохола; психолог, педагог и наставница психологије обрађују теме</w:t>
      </w:r>
      <w:r w:rsidRPr="003445EE">
        <w:t xml:space="preserve"> из области менталног здравља</w:t>
      </w:r>
      <w:r>
        <w:t xml:space="preserve">, а кроз специфично планирање изборног предмета </w:t>
      </w:r>
      <w:r>
        <w:rPr>
          <w:i/>
        </w:rPr>
        <w:t>Здравље и спорт</w:t>
      </w:r>
      <w:r>
        <w:t xml:space="preserve"> ученици имају прилику да се кроз пројектну наставу позабаве темама које су саставни део њиховог одрастања.</w:t>
      </w:r>
    </w:p>
    <w:p w:rsidR="006C0B8D" w:rsidRPr="003445EE" w:rsidRDefault="001E1DBF" w:rsidP="001E1DBF">
      <w:pPr>
        <w:pStyle w:val="BodyText"/>
        <w:spacing w:before="1"/>
        <w:ind w:left="372" w:right="990"/>
        <w:jc w:val="both"/>
      </w:pPr>
      <w:r w:rsidRPr="003445EE">
        <w:t xml:space="preserve"> </w:t>
      </w:r>
      <w:r>
        <w:t xml:space="preserve">       </w:t>
      </w:r>
      <w:r w:rsidR="000B3DB2">
        <w:t xml:space="preserve"> </w:t>
      </w:r>
      <w:r w:rsidR="002A033C" w:rsidRPr="003445EE">
        <w:t>Саставни</w:t>
      </w:r>
      <w:r w:rsidR="002A033C" w:rsidRPr="003445EE">
        <w:rPr>
          <w:spacing w:val="-16"/>
        </w:rPr>
        <w:t xml:space="preserve"> </w:t>
      </w:r>
      <w:r w:rsidR="002A033C" w:rsidRPr="003445EE">
        <w:t>део</w:t>
      </w:r>
      <w:r w:rsidR="002A033C" w:rsidRPr="003445EE">
        <w:rPr>
          <w:spacing w:val="-17"/>
        </w:rPr>
        <w:t xml:space="preserve"> </w:t>
      </w:r>
      <w:r w:rsidR="002A033C" w:rsidRPr="003445EE">
        <w:t>бриге</w:t>
      </w:r>
      <w:r w:rsidR="002A033C" w:rsidRPr="003445EE">
        <w:rPr>
          <w:spacing w:val="-17"/>
        </w:rPr>
        <w:t xml:space="preserve"> </w:t>
      </w:r>
      <w:r w:rsidR="002A033C" w:rsidRPr="003445EE">
        <w:t>о</w:t>
      </w:r>
      <w:r w:rsidR="002A033C" w:rsidRPr="003445EE">
        <w:rPr>
          <w:spacing w:val="-15"/>
        </w:rPr>
        <w:t xml:space="preserve"> </w:t>
      </w:r>
      <w:r w:rsidR="002A033C" w:rsidRPr="003445EE">
        <w:t>здрављу</w:t>
      </w:r>
      <w:r w:rsidR="002A033C" w:rsidRPr="003445EE">
        <w:rPr>
          <w:spacing w:val="-16"/>
        </w:rPr>
        <w:t xml:space="preserve"> </w:t>
      </w:r>
      <w:r w:rsidR="002A033C" w:rsidRPr="003445EE">
        <w:t>ученика</w:t>
      </w:r>
      <w:r w:rsidR="002A033C" w:rsidRPr="003445EE">
        <w:rPr>
          <w:spacing w:val="-18"/>
        </w:rPr>
        <w:t xml:space="preserve"> </w:t>
      </w:r>
      <w:r w:rsidR="002A033C" w:rsidRPr="003445EE">
        <w:t>је</w:t>
      </w:r>
      <w:r w:rsidR="002A033C" w:rsidRPr="003445EE">
        <w:rPr>
          <w:spacing w:val="-15"/>
        </w:rPr>
        <w:t xml:space="preserve"> </w:t>
      </w:r>
      <w:r w:rsidR="002A033C" w:rsidRPr="003445EE">
        <w:t>и</w:t>
      </w:r>
      <w:r w:rsidR="002A033C" w:rsidRPr="003445EE">
        <w:rPr>
          <w:spacing w:val="-15"/>
        </w:rPr>
        <w:t xml:space="preserve"> </w:t>
      </w:r>
      <w:r w:rsidR="002A033C" w:rsidRPr="003445EE">
        <w:t>превенција</w:t>
      </w:r>
      <w:r w:rsidR="002A033C" w:rsidRPr="003445EE">
        <w:rPr>
          <w:spacing w:val="-16"/>
        </w:rPr>
        <w:t xml:space="preserve"> </w:t>
      </w:r>
      <w:r w:rsidR="002A033C" w:rsidRPr="003445EE">
        <w:t>злоупотребе</w:t>
      </w:r>
      <w:r w:rsidR="002A033C" w:rsidRPr="003445EE">
        <w:rPr>
          <w:spacing w:val="-18"/>
        </w:rPr>
        <w:t xml:space="preserve"> </w:t>
      </w:r>
      <w:r w:rsidR="002A033C" w:rsidRPr="003445EE">
        <w:t>психоактивних</w:t>
      </w:r>
      <w:r w:rsidR="002A033C" w:rsidRPr="003445EE">
        <w:rPr>
          <w:spacing w:val="-14"/>
        </w:rPr>
        <w:t xml:space="preserve"> </w:t>
      </w:r>
      <w:r w:rsidR="002A033C" w:rsidRPr="003445EE">
        <w:t>супстанци и промовисање и усвајање здравих стилова</w:t>
      </w:r>
      <w:r w:rsidR="002A033C" w:rsidRPr="003445EE">
        <w:rPr>
          <w:spacing w:val="-1"/>
        </w:rPr>
        <w:t xml:space="preserve"> </w:t>
      </w:r>
      <w:r w:rsidR="002A033C" w:rsidRPr="003445EE">
        <w:t>живота.</w:t>
      </w:r>
      <w:r>
        <w:t xml:space="preserve"> Зато се и ове школске године планира низ предавања на ову тему после којих ученици имају активну улогу вршњачких едукатора на посебно осмишљеним часовима одељенске заједнице. </w:t>
      </w:r>
      <w:r w:rsidR="002A033C" w:rsidRPr="003445EE">
        <w:t xml:space="preserve">Превентивне активности </w:t>
      </w:r>
      <w:r w:rsidR="000B3DB2">
        <w:t xml:space="preserve">биће планиране тако да </w:t>
      </w:r>
      <w:r w:rsidR="000B3DB2" w:rsidRPr="003445EE">
        <w:t xml:space="preserve">обухвате </w:t>
      </w:r>
      <w:r w:rsidR="000B3DB2">
        <w:t xml:space="preserve">и </w:t>
      </w:r>
      <w:r w:rsidR="002A033C" w:rsidRPr="003445EE">
        <w:t>наставнике и родитеље.</w:t>
      </w:r>
    </w:p>
    <w:p w:rsidR="000B3DB2" w:rsidRDefault="000B3DB2">
      <w:pPr>
        <w:pStyle w:val="BodyText"/>
        <w:ind w:left="372" w:right="990"/>
        <w:jc w:val="both"/>
      </w:pPr>
      <w:r>
        <w:t xml:space="preserve">      </w:t>
      </w:r>
      <w:r w:rsidR="002A033C" w:rsidRPr="003445EE">
        <w:t xml:space="preserve"> </w:t>
      </w:r>
      <w:r>
        <w:t xml:space="preserve">   </w:t>
      </w:r>
      <w:r w:rsidR="002A033C" w:rsidRPr="003445EE">
        <w:t>Наставници различитих предмета радиће на развијању међупредметне компетенције – одговорност за сопствено здравље, доводећи је у везу са исходима свог предмета. Одређене теме</w:t>
      </w:r>
      <w:r w:rsidR="002A033C" w:rsidRPr="003445EE">
        <w:rPr>
          <w:spacing w:val="-11"/>
        </w:rPr>
        <w:t xml:space="preserve"> </w:t>
      </w:r>
      <w:r w:rsidR="002A033C" w:rsidRPr="003445EE">
        <w:t>везане</w:t>
      </w:r>
      <w:r w:rsidR="002A033C" w:rsidRPr="003445EE">
        <w:rPr>
          <w:spacing w:val="-12"/>
        </w:rPr>
        <w:t xml:space="preserve"> </w:t>
      </w:r>
      <w:r w:rsidR="002A033C" w:rsidRPr="003445EE">
        <w:t>за</w:t>
      </w:r>
      <w:r w:rsidR="002A033C" w:rsidRPr="003445EE">
        <w:rPr>
          <w:spacing w:val="-11"/>
        </w:rPr>
        <w:t xml:space="preserve"> </w:t>
      </w:r>
      <w:r w:rsidR="002A033C" w:rsidRPr="003445EE">
        <w:t>ову</w:t>
      </w:r>
      <w:r w:rsidR="002A033C" w:rsidRPr="003445EE">
        <w:rPr>
          <w:spacing w:val="-16"/>
        </w:rPr>
        <w:t xml:space="preserve"> </w:t>
      </w:r>
      <w:r w:rsidR="002A033C" w:rsidRPr="003445EE">
        <w:t>област</w:t>
      </w:r>
      <w:r w:rsidR="002A033C" w:rsidRPr="003445EE">
        <w:rPr>
          <w:spacing w:val="-9"/>
        </w:rPr>
        <w:t xml:space="preserve"> </w:t>
      </w:r>
      <w:r w:rsidR="002A033C" w:rsidRPr="003445EE">
        <w:t>обрадиће</w:t>
      </w:r>
      <w:r w:rsidR="002A033C" w:rsidRPr="003445EE">
        <w:rPr>
          <w:spacing w:val="-10"/>
        </w:rPr>
        <w:t xml:space="preserve"> </w:t>
      </w:r>
      <w:r w:rsidR="002A033C" w:rsidRPr="003445EE">
        <w:t>у</w:t>
      </w:r>
      <w:r w:rsidR="002A033C" w:rsidRPr="003445EE">
        <w:rPr>
          <w:spacing w:val="-17"/>
        </w:rPr>
        <w:t xml:space="preserve"> </w:t>
      </w:r>
      <w:r w:rsidR="002A033C" w:rsidRPr="003445EE">
        <w:t>оквиру</w:t>
      </w:r>
      <w:r w:rsidR="002A033C" w:rsidRPr="003445EE">
        <w:rPr>
          <w:spacing w:val="-16"/>
        </w:rPr>
        <w:t xml:space="preserve"> </w:t>
      </w:r>
      <w:r w:rsidR="002A033C" w:rsidRPr="003445EE">
        <w:t>изборних</w:t>
      </w:r>
      <w:r w:rsidR="002A033C" w:rsidRPr="003445EE">
        <w:rPr>
          <w:spacing w:val="-10"/>
        </w:rPr>
        <w:t xml:space="preserve"> </w:t>
      </w:r>
      <w:r w:rsidR="002A033C" w:rsidRPr="003445EE">
        <w:t>програма</w:t>
      </w:r>
      <w:r w:rsidR="002A033C" w:rsidRPr="003445EE">
        <w:rPr>
          <w:spacing w:val="-8"/>
        </w:rPr>
        <w:t xml:space="preserve"> </w:t>
      </w:r>
      <w:r w:rsidR="002A033C" w:rsidRPr="003445EE">
        <w:t>(здравље</w:t>
      </w:r>
      <w:r w:rsidR="002A033C" w:rsidRPr="003445EE">
        <w:rPr>
          <w:spacing w:val="-11"/>
        </w:rPr>
        <w:t xml:space="preserve"> </w:t>
      </w:r>
      <w:r w:rsidR="002A033C" w:rsidRPr="003445EE">
        <w:t>и</w:t>
      </w:r>
      <w:r w:rsidR="002A033C" w:rsidRPr="003445EE">
        <w:rPr>
          <w:spacing w:val="-10"/>
        </w:rPr>
        <w:t xml:space="preserve"> </w:t>
      </w:r>
      <w:r w:rsidR="002A033C" w:rsidRPr="003445EE">
        <w:t>спорт;</w:t>
      </w:r>
      <w:r w:rsidR="002A033C" w:rsidRPr="003445EE">
        <w:rPr>
          <w:spacing w:val="-12"/>
        </w:rPr>
        <w:t xml:space="preserve"> </w:t>
      </w:r>
      <w:r w:rsidR="002A033C" w:rsidRPr="003445EE">
        <w:t xml:space="preserve">појединац, група друштво; грађанско васпитање; верска настава) и часовима одељењског старешине/одељењске заједнице. Ваннаставне активности омогућиће квалитетно провођење времена </w:t>
      </w:r>
      <w:r w:rsidR="002A033C" w:rsidRPr="003445EE">
        <w:rPr>
          <w:spacing w:val="-4"/>
        </w:rPr>
        <w:t xml:space="preserve">уз </w:t>
      </w:r>
      <w:r w:rsidR="002A033C" w:rsidRPr="003445EE">
        <w:t xml:space="preserve">развијање личних потенцијала, јачање социјалних компетенција и самопоуздања и усвајања/неговање здравих животних стилова. Представник одељења за сузбијање малолетничке делинквенције одржаће пригодно интерактивно предавање ученицима. </w:t>
      </w:r>
    </w:p>
    <w:p w:rsidR="006C0B8D" w:rsidRPr="003445EE" w:rsidRDefault="000B3DB2">
      <w:pPr>
        <w:pStyle w:val="BodyText"/>
        <w:ind w:left="372" w:right="990"/>
        <w:jc w:val="both"/>
      </w:pPr>
      <w:r>
        <w:t xml:space="preserve">          </w:t>
      </w:r>
      <w:r w:rsidR="002A033C" w:rsidRPr="003445EE">
        <w:t>У школи ће се</w:t>
      </w:r>
      <w:r>
        <w:t xml:space="preserve"> наставити са</w:t>
      </w:r>
      <w:r w:rsidR="002A033C" w:rsidRPr="003445EE">
        <w:t xml:space="preserve"> реализова</w:t>
      </w:r>
      <w:r>
        <w:t>њем</w:t>
      </w:r>
      <w:r w:rsidR="002A033C" w:rsidRPr="003445EE">
        <w:t xml:space="preserve"> „Програм</w:t>
      </w:r>
      <w:r>
        <w:t>а</w:t>
      </w:r>
      <w:r w:rsidR="002A033C" w:rsidRPr="003445EE">
        <w:t xml:space="preserve"> </w:t>
      </w:r>
      <w:r w:rsidR="002A033C" w:rsidRPr="00E402D3">
        <w:t>Y</w:t>
      </w:r>
      <w:r w:rsidR="002A033C" w:rsidRPr="003445EE">
        <w:t xml:space="preserve"> – млади –</w:t>
      </w:r>
      <w:r w:rsidRPr="003445EE">
        <w:t xml:space="preserve"> иновативни приступи у превенци</w:t>
      </w:r>
      <w:r>
        <w:t>ј</w:t>
      </w:r>
      <w:r w:rsidR="002A033C" w:rsidRPr="003445EE">
        <w:t>и родно заснованог насиља и промоцији здравих животних стилова младића и девојака“ радионичарским</w:t>
      </w:r>
      <w:r w:rsidR="002A033C" w:rsidRPr="003445EE">
        <w:rPr>
          <w:spacing w:val="-12"/>
        </w:rPr>
        <w:t xml:space="preserve"> </w:t>
      </w:r>
      <w:r w:rsidR="002A033C" w:rsidRPr="003445EE">
        <w:t>начином</w:t>
      </w:r>
      <w:r w:rsidR="002A033C" w:rsidRPr="003445EE">
        <w:rPr>
          <w:spacing w:val="-12"/>
        </w:rPr>
        <w:t xml:space="preserve"> </w:t>
      </w:r>
      <w:r w:rsidR="002A033C" w:rsidRPr="003445EE">
        <w:t>рада</w:t>
      </w:r>
      <w:r w:rsidR="002A033C" w:rsidRPr="003445EE">
        <w:rPr>
          <w:spacing w:val="-10"/>
        </w:rPr>
        <w:t xml:space="preserve"> </w:t>
      </w:r>
      <w:r w:rsidR="002A033C" w:rsidRPr="003445EE">
        <w:t>и</w:t>
      </w:r>
      <w:r w:rsidR="002A033C" w:rsidRPr="003445EE">
        <w:rPr>
          <w:spacing w:val="-9"/>
        </w:rPr>
        <w:t xml:space="preserve"> </w:t>
      </w:r>
      <w:r w:rsidR="002A033C" w:rsidRPr="003445EE">
        <w:t>вршњачком</w:t>
      </w:r>
      <w:r w:rsidR="002A033C" w:rsidRPr="003445EE">
        <w:rPr>
          <w:spacing w:val="-9"/>
        </w:rPr>
        <w:t xml:space="preserve"> </w:t>
      </w:r>
      <w:r w:rsidR="002A033C" w:rsidRPr="003445EE">
        <w:t>едукацијом.</w:t>
      </w:r>
      <w:r w:rsidR="002A033C" w:rsidRPr="003445EE">
        <w:rPr>
          <w:spacing w:val="-11"/>
        </w:rPr>
        <w:t xml:space="preserve"> </w:t>
      </w:r>
      <w:r w:rsidR="002A033C" w:rsidRPr="003445EE">
        <w:t>У</w:t>
      </w:r>
      <w:r w:rsidR="002A033C" w:rsidRPr="003445EE">
        <w:rPr>
          <w:spacing w:val="-10"/>
        </w:rPr>
        <w:t xml:space="preserve"> </w:t>
      </w:r>
      <w:r w:rsidR="002A033C" w:rsidRPr="003445EE">
        <w:t>оквиру</w:t>
      </w:r>
      <w:r w:rsidR="002A033C" w:rsidRPr="003445EE">
        <w:rPr>
          <w:spacing w:val="-16"/>
        </w:rPr>
        <w:t xml:space="preserve"> </w:t>
      </w:r>
      <w:r w:rsidR="002A033C" w:rsidRPr="003445EE">
        <w:t>овог</w:t>
      </w:r>
      <w:r w:rsidR="002A033C" w:rsidRPr="003445EE">
        <w:rPr>
          <w:spacing w:val="-11"/>
        </w:rPr>
        <w:t xml:space="preserve"> </w:t>
      </w:r>
      <w:r w:rsidR="002A033C" w:rsidRPr="003445EE">
        <w:t>програма</w:t>
      </w:r>
      <w:r w:rsidR="002A033C" w:rsidRPr="003445EE">
        <w:rPr>
          <w:spacing w:val="-10"/>
        </w:rPr>
        <w:t xml:space="preserve"> </w:t>
      </w:r>
      <w:r w:rsidR="002A033C" w:rsidRPr="003445EE">
        <w:t>је</w:t>
      </w:r>
      <w:r w:rsidR="002A033C" w:rsidRPr="003445EE">
        <w:rPr>
          <w:spacing w:val="-10"/>
        </w:rPr>
        <w:t xml:space="preserve"> </w:t>
      </w:r>
      <w:r w:rsidR="002A033C" w:rsidRPr="003445EE">
        <w:t>и</w:t>
      </w:r>
      <w:r w:rsidR="002A033C" w:rsidRPr="003445EE">
        <w:rPr>
          <w:spacing w:val="-10"/>
        </w:rPr>
        <w:t xml:space="preserve"> </w:t>
      </w:r>
      <w:r w:rsidR="002A033C" w:rsidRPr="003445EE">
        <w:t>област превенције злоупотребе психоактивних супстанци. Поступаће се у складу са Протоколом о поступању у ситуацијама присуства и коришћења психоактивних супстанци, који ће израдити Министарство просвете, науке и технолошког развоја у сарадњи са Канцеларијом за борбу против</w:t>
      </w:r>
      <w:r w:rsidR="002A033C" w:rsidRPr="003445EE">
        <w:rPr>
          <w:spacing w:val="-7"/>
        </w:rPr>
        <w:t xml:space="preserve"> </w:t>
      </w:r>
      <w:r w:rsidR="002A033C" w:rsidRPr="003445EE">
        <w:t>дрога.</w:t>
      </w:r>
    </w:p>
    <w:p w:rsidR="006C0B8D" w:rsidRPr="003445EE" w:rsidRDefault="000B3DB2">
      <w:pPr>
        <w:pStyle w:val="BodyText"/>
        <w:spacing w:before="1"/>
        <w:ind w:left="372" w:right="994"/>
        <w:jc w:val="both"/>
      </w:pPr>
      <w:r>
        <w:t xml:space="preserve">          </w:t>
      </w:r>
      <w:r w:rsidR="002A033C" w:rsidRPr="003445EE">
        <w:t>Родитељи ће бити укључени кроз Савет родитеља, родитељске састанке, предавања испектора ПУ, едукативно-саветодавни рад...</w:t>
      </w:r>
    </w:p>
    <w:p w:rsidR="006C0B8D" w:rsidRPr="003445EE" w:rsidRDefault="002A033C">
      <w:pPr>
        <w:pStyle w:val="BodyText"/>
        <w:ind w:left="372" w:right="993"/>
        <w:jc w:val="both"/>
      </w:pPr>
      <w:r w:rsidRPr="003445EE">
        <w:t>Наставници</w:t>
      </w:r>
      <w:r w:rsidRPr="003445EE">
        <w:rPr>
          <w:spacing w:val="-12"/>
        </w:rPr>
        <w:t xml:space="preserve"> </w:t>
      </w:r>
      <w:r w:rsidRPr="003445EE">
        <w:t>ће</w:t>
      </w:r>
      <w:r w:rsidRPr="003445EE">
        <w:rPr>
          <w:spacing w:val="-13"/>
        </w:rPr>
        <w:t xml:space="preserve"> </w:t>
      </w:r>
      <w:r w:rsidRPr="003445EE">
        <w:t>бити</w:t>
      </w:r>
      <w:r w:rsidRPr="003445EE">
        <w:rPr>
          <w:spacing w:val="-14"/>
        </w:rPr>
        <w:t xml:space="preserve"> </w:t>
      </w:r>
      <w:r w:rsidRPr="003445EE">
        <w:t>обухваћени</w:t>
      </w:r>
      <w:r w:rsidRPr="003445EE">
        <w:rPr>
          <w:spacing w:val="-14"/>
        </w:rPr>
        <w:t xml:space="preserve"> </w:t>
      </w:r>
      <w:r w:rsidRPr="003445EE">
        <w:t>кроз</w:t>
      </w:r>
      <w:r w:rsidRPr="003445EE">
        <w:rPr>
          <w:spacing w:val="-14"/>
        </w:rPr>
        <w:t xml:space="preserve"> </w:t>
      </w:r>
      <w:r w:rsidRPr="003445EE">
        <w:t>предавања</w:t>
      </w:r>
      <w:r w:rsidRPr="003445EE">
        <w:rPr>
          <w:spacing w:val="-12"/>
        </w:rPr>
        <w:t xml:space="preserve"> </w:t>
      </w:r>
      <w:r w:rsidRPr="003445EE">
        <w:t>за</w:t>
      </w:r>
      <w:r w:rsidRPr="003445EE">
        <w:rPr>
          <w:spacing w:val="-13"/>
        </w:rPr>
        <w:t xml:space="preserve"> </w:t>
      </w:r>
      <w:r w:rsidRPr="003445EE">
        <w:t>Наставничко</w:t>
      </w:r>
      <w:r w:rsidRPr="003445EE">
        <w:rPr>
          <w:spacing w:val="-13"/>
        </w:rPr>
        <w:t xml:space="preserve"> </w:t>
      </w:r>
      <w:r w:rsidRPr="003445EE">
        <w:t>веће,</w:t>
      </w:r>
      <w:r w:rsidRPr="003445EE">
        <w:rPr>
          <w:spacing w:val="-13"/>
        </w:rPr>
        <w:t xml:space="preserve"> </w:t>
      </w:r>
      <w:r w:rsidRPr="003445EE">
        <w:t>реализацију</w:t>
      </w:r>
      <w:r w:rsidRPr="003445EE">
        <w:rPr>
          <w:spacing w:val="-19"/>
        </w:rPr>
        <w:t xml:space="preserve"> </w:t>
      </w:r>
      <w:r w:rsidRPr="003445EE">
        <w:t>радионица за које су прошли обуке, примену знања и искуства стечених на различитим облицима стручног усавршавања, хоризонтално</w:t>
      </w:r>
      <w:r w:rsidRPr="003445EE">
        <w:rPr>
          <w:spacing w:val="6"/>
        </w:rPr>
        <w:t xml:space="preserve"> </w:t>
      </w:r>
      <w:r w:rsidRPr="003445EE">
        <w:t>учење...</w:t>
      </w:r>
    </w:p>
    <w:p w:rsidR="006C0B8D" w:rsidRPr="003445EE" w:rsidRDefault="000B3DB2">
      <w:pPr>
        <w:pStyle w:val="BodyText"/>
        <w:ind w:left="372" w:right="993"/>
        <w:jc w:val="both"/>
      </w:pPr>
      <w:r>
        <w:t xml:space="preserve">        </w:t>
      </w:r>
      <w:r w:rsidR="002A033C" w:rsidRPr="003445EE">
        <w:t>Школа ће организационо пружити подршку за реализацију трибина са ученицима, родитељима и наставницима.</w:t>
      </w:r>
      <w:r w:rsidRPr="003445EE">
        <w:t xml:space="preserve"> Трибине ће бити одржане према </w:t>
      </w:r>
      <w:r>
        <w:t>А</w:t>
      </w:r>
      <w:r w:rsidR="002A033C" w:rsidRPr="003445EE">
        <w:t>кционом плану који је израдила Комисија Владе Републике Србије за превенцију наркоманије у школама.</w:t>
      </w:r>
    </w:p>
    <w:p w:rsidR="006C0B8D" w:rsidRPr="000B3DB2" w:rsidRDefault="002A033C" w:rsidP="00212EC6">
      <w:pPr>
        <w:pStyle w:val="Heading2"/>
        <w:numPr>
          <w:ilvl w:val="1"/>
          <w:numId w:val="168"/>
        </w:numPr>
        <w:tabs>
          <w:tab w:val="left" w:pos="796"/>
        </w:tabs>
        <w:spacing w:before="224"/>
        <w:ind w:left="795"/>
        <w:jc w:val="both"/>
      </w:pPr>
      <w:bookmarkStart w:id="8" w:name="_bookmark4"/>
      <w:bookmarkStart w:id="9" w:name="_Toc27728446"/>
      <w:bookmarkEnd w:id="8"/>
      <w:r w:rsidRPr="000B3DB2">
        <w:t>Награде и</w:t>
      </w:r>
      <w:r w:rsidRPr="000B3DB2">
        <w:rPr>
          <w:spacing w:val="-3"/>
        </w:rPr>
        <w:t xml:space="preserve"> </w:t>
      </w:r>
      <w:r w:rsidRPr="000B3DB2">
        <w:t>признања</w:t>
      </w:r>
      <w:bookmarkEnd w:id="9"/>
    </w:p>
    <w:p w:rsidR="006C0B8D" w:rsidRPr="002A033C" w:rsidRDefault="006C0B8D">
      <w:pPr>
        <w:pStyle w:val="BodyText"/>
        <w:spacing w:before="7"/>
        <w:rPr>
          <w:b/>
          <w:sz w:val="28"/>
          <w:highlight w:val="yellow"/>
        </w:rPr>
      </w:pPr>
    </w:p>
    <w:p w:rsidR="006C0B8D" w:rsidRDefault="002A033C">
      <w:pPr>
        <w:pStyle w:val="BodyText"/>
        <w:spacing w:before="1"/>
        <w:ind w:left="372" w:right="1076"/>
      </w:pPr>
      <w:r w:rsidRPr="000B3DB2">
        <w:t>У току претходне школске године ученици су учествовали на бројним такмичењима и конкурсима и освојили велики број првих места на нивоу општине</w:t>
      </w:r>
      <w:r w:rsidR="000B3DB2" w:rsidRPr="000B3DB2">
        <w:t>, као</w:t>
      </w:r>
      <w:r w:rsidRPr="000B3DB2">
        <w:t xml:space="preserve"> и запажен број на нивоу града и републике од којих бисмо издвојили:</w:t>
      </w:r>
    </w:p>
    <w:p w:rsidR="005B2329" w:rsidRPr="000B3DB2" w:rsidRDefault="005B2329">
      <w:pPr>
        <w:pStyle w:val="BodyText"/>
        <w:spacing w:before="1"/>
        <w:ind w:left="372" w:right="1076"/>
      </w:pPr>
    </w:p>
    <w:tbl>
      <w:tblPr>
        <w:tblW w:w="10065"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943"/>
        <w:gridCol w:w="2409"/>
        <w:gridCol w:w="2268"/>
      </w:tblGrid>
      <w:tr w:rsidR="00D33FD9" w:rsidRPr="00386A52" w:rsidTr="00E7368A">
        <w:tc>
          <w:tcPr>
            <w:tcW w:w="2445" w:type="dxa"/>
            <w:shd w:val="clear" w:color="auto" w:fill="BFBFBF"/>
          </w:tcPr>
          <w:p w:rsidR="00D33FD9" w:rsidRPr="00386A52" w:rsidRDefault="00D33FD9" w:rsidP="00D33FD9">
            <w:pPr>
              <w:rPr>
                <w:b/>
                <w:sz w:val="24"/>
                <w:szCs w:val="24"/>
                <w:lang w:val="sr-Cyrl-CS"/>
              </w:rPr>
            </w:pPr>
            <w:r w:rsidRPr="00386A52">
              <w:rPr>
                <w:b/>
                <w:sz w:val="24"/>
                <w:szCs w:val="24"/>
                <w:lang w:val="sr-Cyrl-CS"/>
              </w:rPr>
              <w:lastRenderedPageBreak/>
              <w:t>Име и презиме ученика</w:t>
            </w:r>
          </w:p>
          <w:p w:rsidR="00D33FD9" w:rsidRPr="00386A52" w:rsidRDefault="00D33FD9" w:rsidP="00D33FD9">
            <w:pPr>
              <w:rPr>
                <w:b/>
                <w:sz w:val="24"/>
                <w:szCs w:val="24"/>
                <w:lang w:val="sr-Cyrl-CS"/>
              </w:rPr>
            </w:pPr>
            <w:r w:rsidRPr="00386A52">
              <w:rPr>
                <w:b/>
                <w:sz w:val="24"/>
                <w:szCs w:val="24"/>
                <w:lang w:val="sr-Cyrl-CS"/>
              </w:rPr>
              <w:t>(одељење)</w:t>
            </w:r>
          </w:p>
        </w:tc>
        <w:tc>
          <w:tcPr>
            <w:tcW w:w="2943" w:type="dxa"/>
            <w:shd w:val="clear" w:color="auto" w:fill="BFBFBF"/>
          </w:tcPr>
          <w:p w:rsidR="00D33FD9" w:rsidRPr="00386A52" w:rsidRDefault="00D33FD9" w:rsidP="00D33FD9">
            <w:pPr>
              <w:rPr>
                <w:b/>
                <w:sz w:val="24"/>
                <w:szCs w:val="24"/>
                <w:lang w:val="sr-Cyrl-CS"/>
              </w:rPr>
            </w:pPr>
            <w:r w:rsidRPr="00386A52">
              <w:rPr>
                <w:b/>
                <w:sz w:val="24"/>
                <w:szCs w:val="24"/>
                <w:lang w:val="sr-Cyrl-CS"/>
              </w:rPr>
              <w:t>Врста(назив)такмичења</w:t>
            </w:r>
          </w:p>
        </w:tc>
        <w:tc>
          <w:tcPr>
            <w:tcW w:w="2409" w:type="dxa"/>
            <w:shd w:val="clear" w:color="auto" w:fill="BFBFBF"/>
          </w:tcPr>
          <w:p w:rsidR="00D33FD9" w:rsidRPr="00386A52" w:rsidRDefault="00D33FD9" w:rsidP="00D33FD9">
            <w:pPr>
              <w:rPr>
                <w:b/>
                <w:sz w:val="24"/>
                <w:szCs w:val="24"/>
                <w:lang w:val="sr-Cyrl-CS"/>
              </w:rPr>
            </w:pPr>
            <w:r w:rsidRPr="00386A52">
              <w:rPr>
                <w:b/>
                <w:sz w:val="24"/>
                <w:szCs w:val="24"/>
                <w:lang w:val="sr-Cyrl-CS"/>
              </w:rPr>
              <w:t>Место и време одржавања</w:t>
            </w:r>
          </w:p>
        </w:tc>
        <w:tc>
          <w:tcPr>
            <w:tcW w:w="2268" w:type="dxa"/>
            <w:shd w:val="clear" w:color="auto" w:fill="BFBFBF"/>
          </w:tcPr>
          <w:p w:rsidR="00D33FD9" w:rsidRPr="00386A52" w:rsidRDefault="00D33FD9" w:rsidP="00D33FD9">
            <w:pPr>
              <w:rPr>
                <w:b/>
                <w:sz w:val="24"/>
                <w:szCs w:val="24"/>
                <w:lang w:val="sr-Cyrl-CS"/>
              </w:rPr>
            </w:pPr>
            <w:r w:rsidRPr="00386A52">
              <w:rPr>
                <w:b/>
                <w:sz w:val="24"/>
                <w:szCs w:val="24"/>
                <w:lang w:val="sr-Cyrl-CS"/>
              </w:rPr>
              <w:t>Освојена места</w:t>
            </w:r>
          </w:p>
        </w:tc>
      </w:tr>
      <w:tr w:rsidR="00D33FD9" w:rsidRPr="00386A52" w:rsidTr="00E7368A">
        <w:tc>
          <w:tcPr>
            <w:tcW w:w="10065" w:type="dxa"/>
            <w:gridSpan w:val="4"/>
            <w:shd w:val="clear" w:color="auto" w:fill="FFFFFF" w:themeFill="background1"/>
          </w:tcPr>
          <w:p w:rsidR="00D33FD9" w:rsidRPr="00386A52" w:rsidRDefault="00D33FD9" w:rsidP="00616FEF">
            <w:pPr>
              <w:jc w:val="center"/>
              <w:rPr>
                <w:b/>
                <w:sz w:val="24"/>
                <w:szCs w:val="24"/>
                <w:lang w:val="sr-Cyrl-CS"/>
              </w:rPr>
            </w:pPr>
            <w:r>
              <w:rPr>
                <w:b/>
                <w:sz w:val="24"/>
                <w:szCs w:val="24"/>
                <w:lang w:val="sr-Cyrl-CS"/>
              </w:rPr>
              <w:t>професор српског језика и  књижевности, Ана Ранковић</w:t>
            </w:r>
          </w:p>
        </w:tc>
      </w:tr>
      <w:tr w:rsidR="00D33FD9" w:rsidRPr="00386A52" w:rsidTr="00E7368A">
        <w:tc>
          <w:tcPr>
            <w:tcW w:w="2445" w:type="dxa"/>
          </w:tcPr>
          <w:p w:rsidR="00D33FD9" w:rsidRDefault="00D33FD9" w:rsidP="00D33FD9">
            <w:pPr>
              <w:rPr>
                <w:sz w:val="24"/>
                <w:szCs w:val="24"/>
              </w:rPr>
            </w:pPr>
            <w:r>
              <w:rPr>
                <w:sz w:val="24"/>
                <w:szCs w:val="24"/>
              </w:rPr>
              <w:t>Татјана Кнежевић 1/4</w:t>
            </w:r>
          </w:p>
          <w:p w:rsidR="00D33FD9" w:rsidRPr="00157C12" w:rsidRDefault="00D33FD9" w:rsidP="00D33FD9">
            <w:pPr>
              <w:rPr>
                <w:sz w:val="24"/>
                <w:szCs w:val="24"/>
              </w:rPr>
            </w:pPr>
          </w:p>
        </w:tc>
        <w:tc>
          <w:tcPr>
            <w:tcW w:w="2943" w:type="dxa"/>
          </w:tcPr>
          <w:p w:rsidR="00D33FD9" w:rsidRPr="00157C12" w:rsidRDefault="00D33FD9" w:rsidP="00D33FD9">
            <w:pPr>
              <w:rPr>
                <w:sz w:val="24"/>
                <w:szCs w:val="24"/>
                <w:lang w:val="sr-Latn-CS"/>
              </w:rPr>
            </w:pPr>
            <w:r w:rsidRPr="00646FE7">
              <w:rPr>
                <w:sz w:val="24"/>
                <w:szCs w:val="24"/>
                <w:lang w:val="sr-Latn-CS"/>
              </w:rPr>
              <w:t>Општинско такмичење „Књижевна олимпијада</w:t>
            </w:r>
          </w:p>
        </w:tc>
        <w:tc>
          <w:tcPr>
            <w:tcW w:w="2409" w:type="dxa"/>
            <w:vMerge w:val="restart"/>
          </w:tcPr>
          <w:p w:rsidR="00D33FD9" w:rsidRPr="003445EE" w:rsidRDefault="00D33FD9" w:rsidP="00D33FD9">
            <w:pPr>
              <w:rPr>
                <w:sz w:val="24"/>
                <w:szCs w:val="24"/>
                <w:lang w:val="sr-Latn-CS"/>
              </w:rPr>
            </w:pPr>
          </w:p>
          <w:p w:rsidR="00D33FD9" w:rsidRPr="003445EE" w:rsidRDefault="00D33FD9" w:rsidP="00D33FD9">
            <w:pPr>
              <w:rPr>
                <w:sz w:val="24"/>
                <w:szCs w:val="24"/>
                <w:lang w:val="sr-Latn-CS"/>
              </w:rPr>
            </w:pPr>
          </w:p>
          <w:p w:rsidR="00D33FD9" w:rsidRPr="00646FE7" w:rsidRDefault="00D33FD9" w:rsidP="00D33FD9">
            <w:pPr>
              <w:rPr>
                <w:sz w:val="24"/>
                <w:szCs w:val="24"/>
                <w:lang w:val="sr-Cyrl-CS"/>
              </w:rPr>
            </w:pPr>
            <w:r w:rsidRPr="00646FE7">
              <w:rPr>
                <w:sz w:val="24"/>
                <w:szCs w:val="24"/>
                <w:lang w:val="sr-Cyrl-CS"/>
              </w:rPr>
              <w:t>Машинска школа „Радоје Дакић“, Београд</w:t>
            </w:r>
            <w:r>
              <w:rPr>
                <w:sz w:val="24"/>
                <w:szCs w:val="24"/>
                <w:lang w:val="sr-Cyrl-CS"/>
              </w:rPr>
              <w:t xml:space="preserve">, </w:t>
            </w:r>
          </w:p>
          <w:p w:rsidR="00D33FD9" w:rsidRDefault="00D33FD9" w:rsidP="00D33FD9">
            <w:pPr>
              <w:rPr>
                <w:sz w:val="24"/>
                <w:szCs w:val="24"/>
                <w:lang w:val="sr-Cyrl-CS"/>
              </w:rPr>
            </w:pPr>
            <w:r>
              <w:rPr>
                <w:sz w:val="24"/>
                <w:szCs w:val="24"/>
                <w:lang w:val="sr-Cyrl-CS"/>
              </w:rPr>
              <w:t xml:space="preserve">3. </w:t>
            </w:r>
            <w:r w:rsidRPr="00646FE7">
              <w:rPr>
                <w:sz w:val="24"/>
                <w:szCs w:val="24"/>
                <w:lang w:val="sr-Cyrl-CS"/>
              </w:rPr>
              <w:t>март 2019.</w:t>
            </w:r>
          </w:p>
          <w:p w:rsidR="00D33FD9" w:rsidRPr="00386A52" w:rsidRDefault="00D33FD9" w:rsidP="00D33FD9">
            <w:pPr>
              <w:rPr>
                <w:sz w:val="24"/>
                <w:szCs w:val="24"/>
                <w:lang w:val="sr-Cyrl-CS"/>
              </w:rPr>
            </w:pPr>
          </w:p>
        </w:tc>
        <w:tc>
          <w:tcPr>
            <w:tcW w:w="2268" w:type="dxa"/>
          </w:tcPr>
          <w:p w:rsidR="00D33FD9" w:rsidRDefault="00D33FD9" w:rsidP="00D33FD9">
            <w:pPr>
              <w:rPr>
                <w:sz w:val="24"/>
                <w:szCs w:val="24"/>
                <w:lang w:val="sr-Cyrl-CS"/>
              </w:rPr>
            </w:pPr>
            <w:r>
              <w:rPr>
                <w:sz w:val="24"/>
                <w:szCs w:val="24"/>
                <w:lang w:val="sr-Cyrl-CS"/>
              </w:rPr>
              <w:t>Прво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Default="00D33FD9" w:rsidP="00D33FD9">
            <w:pPr>
              <w:rPr>
                <w:sz w:val="24"/>
                <w:szCs w:val="24"/>
              </w:rPr>
            </w:pPr>
            <w:r>
              <w:rPr>
                <w:sz w:val="24"/>
                <w:szCs w:val="24"/>
              </w:rPr>
              <w:t xml:space="preserve">Вања Вркљан 1/4 </w:t>
            </w:r>
          </w:p>
          <w:p w:rsidR="00D33FD9" w:rsidRPr="00386A52" w:rsidRDefault="00D33FD9" w:rsidP="00D33FD9">
            <w:pPr>
              <w:rPr>
                <w:sz w:val="24"/>
                <w:szCs w:val="24"/>
                <w:lang w:val="sr-Cyrl-CS"/>
              </w:rPr>
            </w:pPr>
          </w:p>
        </w:tc>
        <w:tc>
          <w:tcPr>
            <w:tcW w:w="2943" w:type="dxa"/>
          </w:tcPr>
          <w:p w:rsidR="00D33FD9" w:rsidRPr="00386A52" w:rsidRDefault="00D33FD9" w:rsidP="00D33FD9">
            <w:pPr>
              <w:rPr>
                <w:sz w:val="24"/>
                <w:szCs w:val="24"/>
                <w:lang w:val="sr-Latn-CS"/>
              </w:rPr>
            </w:pPr>
            <w:r w:rsidRPr="00646FE7">
              <w:rPr>
                <w:sz w:val="24"/>
                <w:szCs w:val="24"/>
                <w:lang w:val="sr-Latn-CS"/>
              </w:rPr>
              <w:t>Општинско такмичење „Књижевна олимпијада</w:t>
            </w:r>
          </w:p>
        </w:tc>
        <w:tc>
          <w:tcPr>
            <w:tcW w:w="2409" w:type="dxa"/>
            <w:vMerge/>
          </w:tcPr>
          <w:p w:rsidR="00D33FD9" w:rsidRPr="00386A52" w:rsidRDefault="00D33FD9" w:rsidP="00D33FD9">
            <w:pPr>
              <w:rPr>
                <w:sz w:val="24"/>
                <w:szCs w:val="24"/>
                <w:lang w:val="sr-Cyrl-CS"/>
              </w:rPr>
            </w:pPr>
          </w:p>
        </w:tc>
        <w:tc>
          <w:tcPr>
            <w:tcW w:w="2268" w:type="dxa"/>
          </w:tcPr>
          <w:p w:rsidR="00D33FD9" w:rsidRDefault="00D33FD9" w:rsidP="00D33FD9">
            <w:pPr>
              <w:rPr>
                <w:sz w:val="24"/>
                <w:szCs w:val="24"/>
                <w:lang w:val="sr-Cyrl-CS"/>
              </w:rPr>
            </w:pPr>
            <w:r>
              <w:rPr>
                <w:sz w:val="24"/>
                <w:szCs w:val="24"/>
                <w:lang w:val="sr-Cyrl-CS"/>
              </w:rPr>
              <w:t>Прво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Default="00D33FD9" w:rsidP="00D33FD9">
            <w:pPr>
              <w:rPr>
                <w:sz w:val="24"/>
                <w:szCs w:val="24"/>
              </w:rPr>
            </w:pPr>
            <w:r>
              <w:rPr>
                <w:sz w:val="24"/>
                <w:szCs w:val="24"/>
              </w:rPr>
              <w:t>Јелисавета Милосављевић 1/3</w:t>
            </w:r>
          </w:p>
          <w:p w:rsidR="00D33FD9" w:rsidRPr="00386A52" w:rsidRDefault="00D33FD9" w:rsidP="00D33FD9">
            <w:pPr>
              <w:rPr>
                <w:sz w:val="24"/>
                <w:szCs w:val="24"/>
                <w:lang w:val="sr-Cyrl-CS"/>
              </w:rPr>
            </w:pPr>
          </w:p>
        </w:tc>
        <w:tc>
          <w:tcPr>
            <w:tcW w:w="2943" w:type="dxa"/>
          </w:tcPr>
          <w:p w:rsidR="00D33FD9" w:rsidRPr="00386A52" w:rsidRDefault="00D33FD9" w:rsidP="00D33FD9">
            <w:pPr>
              <w:rPr>
                <w:sz w:val="24"/>
                <w:szCs w:val="24"/>
                <w:lang w:val="sr-Latn-CS"/>
              </w:rPr>
            </w:pPr>
            <w:r w:rsidRPr="00646FE7">
              <w:rPr>
                <w:sz w:val="24"/>
                <w:szCs w:val="24"/>
                <w:lang w:val="sr-Latn-CS"/>
              </w:rPr>
              <w:t>Општинско такмичење „Књижевна олимпијада</w:t>
            </w:r>
          </w:p>
        </w:tc>
        <w:tc>
          <w:tcPr>
            <w:tcW w:w="2409" w:type="dxa"/>
            <w:vMerge/>
          </w:tcPr>
          <w:p w:rsidR="00D33FD9" w:rsidRPr="00386A52" w:rsidRDefault="00D33FD9" w:rsidP="00D33FD9">
            <w:pPr>
              <w:rPr>
                <w:sz w:val="24"/>
                <w:szCs w:val="24"/>
                <w:lang w:val="sr-Cyrl-CS"/>
              </w:rPr>
            </w:pPr>
          </w:p>
        </w:tc>
        <w:tc>
          <w:tcPr>
            <w:tcW w:w="2268" w:type="dxa"/>
          </w:tcPr>
          <w:p w:rsidR="00D33FD9" w:rsidRDefault="00D33FD9" w:rsidP="00D33FD9">
            <w:pPr>
              <w:rPr>
                <w:sz w:val="24"/>
                <w:szCs w:val="24"/>
                <w:lang w:val="sr-Cyrl-CS"/>
              </w:rPr>
            </w:pPr>
            <w:r>
              <w:rPr>
                <w:sz w:val="24"/>
                <w:szCs w:val="24"/>
                <w:lang w:val="sr-Cyrl-CS"/>
              </w:rPr>
              <w:t>Прво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Default="00D33FD9" w:rsidP="00D33FD9">
            <w:pPr>
              <w:rPr>
                <w:sz w:val="24"/>
                <w:szCs w:val="24"/>
              </w:rPr>
            </w:pPr>
            <w:r>
              <w:rPr>
                <w:sz w:val="24"/>
                <w:szCs w:val="24"/>
              </w:rPr>
              <w:t xml:space="preserve">Миња Пурић 1/4 </w:t>
            </w:r>
          </w:p>
          <w:p w:rsidR="00D33FD9" w:rsidRPr="00386A52" w:rsidRDefault="00D33FD9" w:rsidP="00D33FD9">
            <w:pPr>
              <w:rPr>
                <w:sz w:val="24"/>
                <w:szCs w:val="24"/>
                <w:lang w:val="sr-Cyrl-CS"/>
              </w:rPr>
            </w:pPr>
          </w:p>
        </w:tc>
        <w:tc>
          <w:tcPr>
            <w:tcW w:w="2943" w:type="dxa"/>
          </w:tcPr>
          <w:p w:rsidR="00D33FD9" w:rsidRPr="00386A52" w:rsidRDefault="00D33FD9" w:rsidP="00D33FD9">
            <w:pPr>
              <w:rPr>
                <w:sz w:val="24"/>
                <w:szCs w:val="24"/>
                <w:lang w:val="sr-Latn-CS"/>
              </w:rPr>
            </w:pPr>
            <w:r w:rsidRPr="00646FE7">
              <w:rPr>
                <w:sz w:val="24"/>
                <w:szCs w:val="24"/>
                <w:lang w:val="sr-Latn-CS"/>
              </w:rPr>
              <w:t>Општинско такмичење „Књижевна олимпијада</w:t>
            </w:r>
          </w:p>
        </w:tc>
        <w:tc>
          <w:tcPr>
            <w:tcW w:w="2409" w:type="dxa"/>
            <w:vMerge/>
          </w:tcPr>
          <w:p w:rsidR="00D33FD9" w:rsidRPr="00386A52" w:rsidRDefault="00D33FD9" w:rsidP="00D33FD9">
            <w:pPr>
              <w:rPr>
                <w:sz w:val="24"/>
                <w:szCs w:val="24"/>
                <w:lang w:val="sr-Cyrl-CS"/>
              </w:rPr>
            </w:pPr>
          </w:p>
        </w:tc>
        <w:tc>
          <w:tcPr>
            <w:tcW w:w="2268" w:type="dxa"/>
          </w:tcPr>
          <w:p w:rsidR="00D33FD9" w:rsidRDefault="00D33FD9" w:rsidP="00D33FD9">
            <w:pPr>
              <w:rPr>
                <w:sz w:val="24"/>
                <w:szCs w:val="24"/>
                <w:lang w:val="sr-Cyrl-CS"/>
              </w:rPr>
            </w:pPr>
            <w:r>
              <w:rPr>
                <w:sz w:val="24"/>
                <w:szCs w:val="24"/>
                <w:lang w:val="sr-Cyrl-CS"/>
              </w:rPr>
              <w:t>Друго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Pr="00646FE7" w:rsidRDefault="00D33FD9" w:rsidP="00D33FD9">
            <w:pPr>
              <w:rPr>
                <w:sz w:val="24"/>
                <w:szCs w:val="24"/>
              </w:rPr>
            </w:pPr>
            <w:r w:rsidRPr="00646FE7">
              <w:rPr>
                <w:sz w:val="24"/>
                <w:szCs w:val="24"/>
              </w:rPr>
              <w:t xml:space="preserve">Вања Вркљан 1/4 </w:t>
            </w:r>
          </w:p>
          <w:p w:rsidR="00D33FD9" w:rsidRPr="00386A52" w:rsidRDefault="00D33FD9" w:rsidP="00D33FD9">
            <w:pPr>
              <w:rPr>
                <w:sz w:val="24"/>
                <w:szCs w:val="24"/>
                <w:lang w:val="sr-Cyrl-CS"/>
              </w:rPr>
            </w:pPr>
          </w:p>
        </w:tc>
        <w:tc>
          <w:tcPr>
            <w:tcW w:w="2943" w:type="dxa"/>
            <w:vMerge w:val="restart"/>
          </w:tcPr>
          <w:p w:rsidR="00D33FD9" w:rsidRDefault="00D33FD9" w:rsidP="00D33FD9">
            <w:pPr>
              <w:rPr>
                <w:sz w:val="24"/>
                <w:szCs w:val="24"/>
                <w:lang w:val="sr-Latn-CS"/>
              </w:rPr>
            </w:pPr>
          </w:p>
          <w:p w:rsidR="00D33FD9" w:rsidRDefault="00D33FD9" w:rsidP="00D33FD9">
            <w:pPr>
              <w:rPr>
                <w:sz w:val="24"/>
                <w:szCs w:val="24"/>
                <w:lang w:val="sr-Latn-CS"/>
              </w:rPr>
            </w:pPr>
          </w:p>
          <w:p w:rsidR="00D33FD9" w:rsidRDefault="00D33FD9" w:rsidP="00D33FD9">
            <w:pPr>
              <w:rPr>
                <w:sz w:val="24"/>
                <w:szCs w:val="24"/>
                <w:lang w:val="sr-Latn-CS"/>
              </w:rPr>
            </w:pPr>
          </w:p>
          <w:p w:rsidR="00D33FD9" w:rsidRPr="00646FE7" w:rsidRDefault="00D33FD9" w:rsidP="00D33FD9">
            <w:pPr>
              <w:rPr>
                <w:sz w:val="24"/>
                <w:szCs w:val="24"/>
                <w:lang w:val="sr-Latn-CS"/>
              </w:rPr>
            </w:pPr>
            <w:r w:rsidRPr="00646FE7">
              <w:rPr>
                <w:sz w:val="24"/>
                <w:szCs w:val="24"/>
                <w:lang w:val="sr-Latn-CS"/>
              </w:rPr>
              <w:t xml:space="preserve">Градско такмичење </w:t>
            </w:r>
          </w:p>
          <w:p w:rsidR="00D33FD9" w:rsidRDefault="00D33FD9" w:rsidP="00D33FD9">
            <w:pPr>
              <w:rPr>
                <w:sz w:val="24"/>
                <w:szCs w:val="24"/>
                <w:lang w:val="sr-Latn-CS"/>
              </w:rPr>
            </w:pPr>
            <w:r w:rsidRPr="00646FE7">
              <w:rPr>
                <w:sz w:val="24"/>
                <w:szCs w:val="24"/>
                <w:lang w:val="sr-Latn-CS"/>
              </w:rPr>
              <w:t>„Књижевна олимпијада“</w:t>
            </w:r>
          </w:p>
          <w:p w:rsidR="00D33FD9" w:rsidRPr="00386A52" w:rsidRDefault="00D33FD9" w:rsidP="00D33FD9">
            <w:pPr>
              <w:rPr>
                <w:sz w:val="24"/>
                <w:szCs w:val="24"/>
                <w:lang w:val="sr-Cyrl-CS"/>
              </w:rPr>
            </w:pPr>
          </w:p>
        </w:tc>
        <w:tc>
          <w:tcPr>
            <w:tcW w:w="2409" w:type="dxa"/>
            <w:vMerge w:val="restart"/>
          </w:tcPr>
          <w:p w:rsidR="00D33FD9" w:rsidRDefault="00D33FD9" w:rsidP="00D33FD9">
            <w:pPr>
              <w:rPr>
                <w:sz w:val="24"/>
                <w:szCs w:val="24"/>
              </w:rPr>
            </w:pPr>
          </w:p>
          <w:p w:rsidR="00D33FD9" w:rsidRDefault="00D33FD9" w:rsidP="00D33FD9">
            <w:pPr>
              <w:rPr>
                <w:sz w:val="24"/>
                <w:szCs w:val="24"/>
              </w:rPr>
            </w:pPr>
          </w:p>
          <w:p w:rsidR="00D33FD9" w:rsidRDefault="00D33FD9" w:rsidP="00D33FD9">
            <w:pPr>
              <w:rPr>
                <w:sz w:val="24"/>
                <w:szCs w:val="24"/>
              </w:rPr>
            </w:pPr>
          </w:p>
          <w:p w:rsidR="00D33FD9" w:rsidRPr="0044569D" w:rsidRDefault="00D33FD9" w:rsidP="00D33FD9">
            <w:pPr>
              <w:rPr>
                <w:sz w:val="24"/>
                <w:szCs w:val="24"/>
                <w:lang w:val="sr-Cyrl-CS"/>
              </w:rPr>
            </w:pPr>
            <w:r w:rsidRPr="0044569D">
              <w:rPr>
                <w:sz w:val="24"/>
                <w:szCs w:val="24"/>
                <w:lang w:val="sr-Cyrl-CS"/>
              </w:rPr>
              <w:t>Филолошка гимназија, Београд</w:t>
            </w:r>
          </w:p>
          <w:p w:rsidR="00D33FD9" w:rsidRDefault="00D33FD9" w:rsidP="00D33FD9">
            <w:pPr>
              <w:rPr>
                <w:sz w:val="24"/>
                <w:szCs w:val="24"/>
                <w:lang w:val="sr-Cyrl-CS"/>
              </w:rPr>
            </w:pPr>
            <w:r>
              <w:rPr>
                <w:sz w:val="24"/>
                <w:szCs w:val="24"/>
                <w:lang w:val="sr-Cyrl-CS"/>
              </w:rPr>
              <w:t xml:space="preserve">30. </w:t>
            </w:r>
            <w:r w:rsidRPr="0044569D">
              <w:rPr>
                <w:sz w:val="24"/>
                <w:szCs w:val="24"/>
                <w:lang w:val="sr-Cyrl-CS"/>
              </w:rPr>
              <w:t>март 2019.</w:t>
            </w:r>
          </w:p>
          <w:p w:rsidR="00D33FD9" w:rsidRPr="00386A52" w:rsidRDefault="00D33FD9" w:rsidP="00D33FD9">
            <w:pPr>
              <w:rPr>
                <w:sz w:val="24"/>
                <w:szCs w:val="24"/>
                <w:lang w:val="sr-Cyrl-CS"/>
              </w:rPr>
            </w:pPr>
          </w:p>
        </w:tc>
        <w:tc>
          <w:tcPr>
            <w:tcW w:w="2268" w:type="dxa"/>
          </w:tcPr>
          <w:p w:rsidR="00D33FD9" w:rsidRPr="0044569D" w:rsidRDefault="00D33FD9" w:rsidP="00D33FD9">
            <w:pPr>
              <w:rPr>
                <w:sz w:val="24"/>
                <w:szCs w:val="24"/>
                <w:lang w:val="sr-Cyrl-CS"/>
              </w:rPr>
            </w:pPr>
            <w:r w:rsidRPr="0044569D">
              <w:rPr>
                <w:sz w:val="24"/>
                <w:szCs w:val="24"/>
                <w:lang w:val="sr-Cyrl-CS"/>
              </w:rPr>
              <w:t>Друго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Pr="00646FE7" w:rsidRDefault="00D33FD9" w:rsidP="00D33FD9">
            <w:pPr>
              <w:rPr>
                <w:sz w:val="24"/>
                <w:szCs w:val="24"/>
              </w:rPr>
            </w:pPr>
            <w:r w:rsidRPr="00646FE7">
              <w:rPr>
                <w:sz w:val="24"/>
                <w:szCs w:val="24"/>
              </w:rPr>
              <w:t xml:space="preserve">Татјана Кнежевић 1/4 </w:t>
            </w:r>
          </w:p>
          <w:p w:rsidR="00D33FD9" w:rsidRDefault="00D33FD9" w:rsidP="00D33FD9">
            <w:pPr>
              <w:rPr>
                <w:sz w:val="24"/>
                <w:szCs w:val="24"/>
                <w:lang w:val="sr-Cyrl-CS"/>
              </w:rPr>
            </w:pPr>
          </w:p>
        </w:tc>
        <w:tc>
          <w:tcPr>
            <w:tcW w:w="2943" w:type="dxa"/>
            <w:vMerge/>
          </w:tcPr>
          <w:p w:rsidR="00D33FD9" w:rsidRDefault="00D33FD9" w:rsidP="00D33FD9">
            <w:pPr>
              <w:rPr>
                <w:sz w:val="24"/>
                <w:szCs w:val="24"/>
              </w:rPr>
            </w:pPr>
          </w:p>
        </w:tc>
        <w:tc>
          <w:tcPr>
            <w:tcW w:w="2409" w:type="dxa"/>
            <w:vMerge/>
          </w:tcPr>
          <w:p w:rsidR="00D33FD9" w:rsidRPr="006E6AED" w:rsidRDefault="00D33FD9" w:rsidP="00D33FD9">
            <w:pPr>
              <w:rPr>
                <w:rFonts w:ascii="Arial" w:hAnsi="Arial" w:cs="Arial"/>
                <w:sz w:val="20"/>
                <w:szCs w:val="20"/>
              </w:rPr>
            </w:pPr>
          </w:p>
        </w:tc>
        <w:tc>
          <w:tcPr>
            <w:tcW w:w="2268" w:type="dxa"/>
          </w:tcPr>
          <w:p w:rsidR="00D33FD9" w:rsidRPr="0044569D" w:rsidRDefault="00D33FD9" w:rsidP="00D33FD9">
            <w:pPr>
              <w:rPr>
                <w:sz w:val="24"/>
                <w:szCs w:val="24"/>
                <w:lang w:val="sr-Cyrl-CS"/>
              </w:rPr>
            </w:pPr>
            <w:r w:rsidRPr="0044569D">
              <w:rPr>
                <w:sz w:val="24"/>
                <w:szCs w:val="24"/>
                <w:lang w:val="sr-Cyrl-CS"/>
              </w:rPr>
              <w:t>Друго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Pr="00646FE7" w:rsidRDefault="00D33FD9" w:rsidP="00D33FD9">
            <w:pPr>
              <w:rPr>
                <w:sz w:val="24"/>
                <w:szCs w:val="24"/>
              </w:rPr>
            </w:pPr>
            <w:r w:rsidRPr="00646FE7">
              <w:rPr>
                <w:sz w:val="24"/>
                <w:szCs w:val="24"/>
              </w:rPr>
              <w:t xml:space="preserve">Миња Пурић 1/4 </w:t>
            </w:r>
          </w:p>
          <w:p w:rsidR="00D33FD9" w:rsidRDefault="00D33FD9" w:rsidP="00D33FD9">
            <w:pPr>
              <w:rPr>
                <w:sz w:val="24"/>
                <w:szCs w:val="24"/>
                <w:lang w:val="sr-Cyrl-CS"/>
              </w:rPr>
            </w:pPr>
          </w:p>
        </w:tc>
        <w:tc>
          <w:tcPr>
            <w:tcW w:w="2943" w:type="dxa"/>
            <w:vMerge/>
          </w:tcPr>
          <w:p w:rsidR="00D33FD9" w:rsidRDefault="00D33FD9" w:rsidP="00D33FD9">
            <w:pPr>
              <w:rPr>
                <w:sz w:val="24"/>
                <w:szCs w:val="24"/>
              </w:rPr>
            </w:pPr>
          </w:p>
        </w:tc>
        <w:tc>
          <w:tcPr>
            <w:tcW w:w="2409" w:type="dxa"/>
            <w:vMerge/>
          </w:tcPr>
          <w:p w:rsidR="00D33FD9" w:rsidRPr="00386A52" w:rsidRDefault="00D33FD9" w:rsidP="00D33FD9">
            <w:pPr>
              <w:rPr>
                <w:sz w:val="24"/>
                <w:szCs w:val="24"/>
                <w:lang w:val="sr-Cyrl-CS"/>
              </w:rPr>
            </w:pPr>
          </w:p>
        </w:tc>
        <w:tc>
          <w:tcPr>
            <w:tcW w:w="2268" w:type="dxa"/>
          </w:tcPr>
          <w:p w:rsidR="00D33FD9" w:rsidRPr="0044569D" w:rsidRDefault="00D33FD9" w:rsidP="00D33FD9">
            <w:pPr>
              <w:rPr>
                <w:sz w:val="24"/>
                <w:szCs w:val="24"/>
                <w:lang w:val="sr-Cyrl-CS"/>
              </w:rPr>
            </w:pPr>
            <w:r w:rsidRPr="0044569D">
              <w:rPr>
                <w:sz w:val="24"/>
                <w:szCs w:val="24"/>
                <w:lang w:val="sr-Cyrl-CS"/>
              </w:rPr>
              <w:t>Друго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Default="00D33FD9" w:rsidP="00D33FD9">
            <w:pPr>
              <w:rPr>
                <w:sz w:val="24"/>
                <w:szCs w:val="24"/>
              </w:rPr>
            </w:pPr>
            <w:r w:rsidRPr="00646FE7">
              <w:rPr>
                <w:sz w:val="24"/>
                <w:szCs w:val="24"/>
              </w:rPr>
              <w:t>Јелисавета Милосављевић 1/3</w:t>
            </w:r>
          </w:p>
          <w:p w:rsidR="00D33FD9" w:rsidRDefault="00D33FD9" w:rsidP="00D33FD9">
            <w:pPr>
              <w:rPr>
                <w:sz w:val="24"/>
                <w:szCs w:val="24"/>
                <w:lang w:val="sr-Cyrl-CS"/>
              </w:rPr>
            </w:pPr>
          </w:p>
        </w:tc>
        <w:tc>
          <w:tcPr>
            <w:tcW w:w="2943" w:type="dxa"/>
            <w:vMerge/>
          </w:tcPr>
          <w:p w:rsidR="00D33FD9" w:rsidRDefault="00D33FD9" w:rsidP="00D33FD9">
            <w:pPr>
              <w:rPr>
                <w:sz w:val="24"/>
                <w:szCs w:val="24"/>
              </w:rPr>
            </w:pPr>
          </w:p>
        </w:tc>
        <w:tc>
          <w:tcPr>
            <w:tcW w:w="2409" w:type="dxa"/>
            <w:vMerge/>
          </w:tcPr>
          <w:p w:rsidR="00D33FD9" w:rsidRPr="00386A52" w:rsidRDefault="00D33FD9" w:rsidP="00D33FD9">
            <w:pPr>
              <w:rPr>
                <w:sz w:val="24"/>
                <w:szCs w:val="24"/>
                <w:lang w:val="sr-Cyrl-CS"/>
              </w:rPr>
            </w:pPr>
          </w:p>
        </w:tc>
        <w:tc>
          <w:tcPr>
            <w:tcW w:w="2268" w:type="dxa"/>
          </w:tcPr>
          <w:p w:rsidR="00D33FD9" w:rsidRDefault="00D33FD9" w:rsidP="00D33FD9">
            <w:pPr>
              <w:rPr>
                <w:sz w:val="24"/>
                <w:szCs w:val="24"/>
                <w:lang w:val="sr-Cyrl-CS"/>
              </w:rPr>
            </w:pPr>
            <w:r w:rsidRPr="0044569D">
              <w:rPr>
                <w:sz w:val="24"/>
                <w:szCs w:val="24"/>
                <w:lang w:val="sr-Cyrl-CS"/>
              </w:rPr>
              <w:t>Треће место</w:t>
            </w:r>
          </w:p>
          <w:p w:rsidR="00D33FD9" w:rsidRPr="00386A52" w:rsidRDefault="00D33FD9" w:rsidP="00D33FD9">
            <w:pPr>
              <w:rPr>
                <w:sz w:val="24"/>
                <w:szCs w:val="24"/>
                <w:lang w:val="sr-Cyrl-CS"/>
              </w:rPr>
            </w:pPr>
          </w:p>
        </w:tc>
      </w:tr>
      <w:tr w:rsidR="00D33FD9" w:rsidRPr="00386A52" w:rsidTr="00E7368A">
        <w:tc>
          <w:tcPr>
            <w:tcW w:w="2445" w:type="dxa"/>
          </w:tcPr>
          <w:p w:rsidR="00D33FD9" w:rsidRDefault="00D33FD9" w:rsidP="00D33FD9">
            <w:pPr>
              <w:rPr>
                <w:sz w:val="24"/>
                <w:szCs w:val="24"/>
              </w:rPr>
            </w:pPr>
            <w:r w:rsidRPr="0044569D">
              <w:rPr>
                <w:sz w:val="24"/>
                <w:szCs w:val="24"/>
              </w:rPr>
              <w:t>Вања Вркљан 1/4</w:t>
            </w:r>
          </w:p>
          <w:p w:rsidR="00D33FD9" w:rsidRDefault="00D33FD9" w:rsidP="00D33FD9">
            <w:pPr>
              <w:rPr>
                <w:sz w:val="24"/>
                <w:szCs w:val="24"/>
                <w:lang w:val="sr-Cyrl-CS"/>
              </w:rPr>
            </w:pPr>
          </w:p>
        </w:tc>
        <w:tc>
          <w:tcPr>
            <w:tcW w:w="2943" w:type="dxa"/>
          </w:tcPr>
          <w:p w:rsidR="00D33FD9" w:rsidRDefault="00D33FD9" w:rsidP="00D33FD9">
            <w:pPr>
              <w:rPr>
                <w:sz w:val="24"/>
                <w:szCs w:val="24"/>
              </w:rPr>
            </w:pPr>
            <w:r w:rsidRPr="0044569D">
              <w:rPr>
                <w:sz w:val="24"/>
                <w:szCs w:val="24"/>
                <w:lang w:val="sr-Latn-CS"/>
              </w:rPr>
              <w:t>Републичко такмичење „Књижевна олимпијада“</w:t>
            </w:r>
          </w:p>
        </w:tc>
        <w:tc>
          <w:tcPr>
            <w:tcW w:w="2409" w:type="dxa"/>
          </w:tcPr>
          <w:p w:rsidR="00D33FD9" w:rsidRPr="0044569D" w:rsidRDefault="00D33FD9" w:rsidP="00D33FD9">
            <w:pPr>
              <w:rPr>
                <w:sz w:val="24"/>
                <w:szCs w:val="24"/>
                <w:lang w:val="sr-Cyrl-CS"/>
              </w:rPr>
            </w:pPr>
            <w:r w:rsidRPr="0044569D">
              <w:rPr>
                <w:sz w:val="24"/>
                <w:szCs w:val="24"/>
                <w:lang w:val="sr-Cyrl-CS"/>
              </w:rPr>
              <w:t>Карловачка гиманзија, Сремски Карловци</w:t>
            </w:r>
          </w:p>
          <w:p w:rsidR="00D33FD9" w:rsidRPr="006E6AED" w:rsidRDefault="00D33FD9" w:rsidP="00D33FD9">
            <w:pPr>
              <w:rPr>
                <w:rFonts w:ascii="Arial" w:hAnsi="Arial" w:cs="Arial"/>
                <w:sz w:val="20"/>
                <w:szCs w:val="20"/>
              </w:rPr>
            </w:pPr>
            <w:r>
              <w:rPr>
                <w:sz w:val="24"/>
                <w:szCs w:val="24"/>
                <w:lang w:val="sr-Cyrl-CS"/>
              </w:rPr>
              <w:t xml:space="preserve">12. </w:t>
            </w:r>
            <w:r w:rsidRPr="0044569D">
              <w:rPr>
                <w:sz w:val="24"/>
                <w:szCs w:val="24"/>
                <w:lang w:val="sr-Cyrl-CS"/>
              </w:rPr>
              <w:t>мај 2019</w:t>
            </w:r>
          </w:p>
        </w:tc>
        <w:tc>
          <w:tcPr>
            <w:tcW w:w="2268" w:type="dxa"/>
          </w:tcPr>
          <w:p w:rsidR="00D33FD9" w:rsidRDefault="00D33FD9" w:rsidP="00D33FD9">
            <w:pPr>
              <w:rPr>
                <w:sz w:val="24"/>
                <w:szCs w:val="24"/>
                <w:lang w:val="sr-Cyrl-CS"/>
              </w:rPr>
            </w:pPr>
            <w:r w:rsidRPr="0044569D">
              <w:rPr>
                <w:sz w:val="24"/>
                <w:szCs w:val="24"/>
                <w:lang w:val="sr-Cyrl-CS"/>
              </w:rPr>
              <w:t>Пето место</w:t>
            </w:r>
          </w:p>
        </w:tc>
      </w:tr>
      <w:tr w:rsidR="00D33FD9" w:rsidRPr="00386A52" w:rsidTr="00E7368A">
        <w:tc>
          <w:tcPr>
            <w:tcW w:w="2445" w:type="dxa"/>
          </w:tcPr>
          <w:p w:rsidR="00D33FD9" w:rsidRDefault="00D33FD9" w:rsidP="00D33FD9">
            <w:pPr>
              <w:rPr>
                <w:sz w:val="24"/>
                <w:szCs w:val="24"/>
                <w:lang w:val="sr-Cyrl-CS"/>
              </w:rPr>
            </w:pPr>
            <w:r>
              <w:rPr>
                <w:sz w:val="24"/>
                <w:szCs w:val="24"/>
                <w:lang w:val="sr-Cyrl-CS"/>
              </w:rPr>
              <w:t xml:space="preserve">Ања Деспенић 1/4 </w:t>
            </w:r>
          </w:p>
          <w:p w:rsidR="00D33FD9" w:rsidRDefault="00D33FD9" w:rsidP="00D33FD9">
            <w:pPr>
              <w:rPr>
                <w:sz w:val="24"/>
                <w:szCs w:val="24"/>
                <w:lang w:val="sr-Cyrl-CS"/>
              </w:rPr>
            </w:pPr>
          </w:p>
        </w:tc>
        <w:tc>
          <w:tcPr>
            <w:tcW w:w="2943" w:type="dxa"/>
            <w:vMerge w:val="restart"/>
          </w:tcPr>
          <w:p w:rsidR="00D33FD9" w:rsidRPr="003445EE" w:rsidRDefault="00D33FD9" w:rsidP="00D33FD9">
            <w:pPr>
              <w:rPr>
                <w:sz w:val="24"/>
                <w:szCs w:val="24"/>
                <w:lang w:val="sr-Cyrl-CS"/>
              </w:rPr>
            </w:pPr>
          </w:p>
          <w:p w:rsidR="00D33FD9" w:rsidRPr="003445EE" w:rsidRDefault="00D33FD9" w:rsidP="00D33FD9">
            <w:pPr>
              <w:rPr>
                <w:sz w:val="24"/>
                <w:szCs w:val="24"/>
                <w:lang w:val="sr-Cyrl-CS"/>
              </w:rPr>
            </w:pPr>
          </w:p>
          <w:p w:rsidR="00D33FD9" w:rsidRPr="003445EE" w:rsidRDefault="00D33FD9" w:rsidP="00D33FD9">
            <w:pPr>
              <w:rPr>
                <w:sz w:val="24"/>
                <w:szCs w:val="24"/>
                <w:lang w:val="sr-Cyrl-CS"/>
              </w:rPr>
            </w:pPr>
            <w:r w:rsidRPr="003445EE">
              <w:rPr>
                <w:sz w:val="24"/>
                <w:szCs w:val="24"/>
                <w:lang w:val="sr-Cyrl-CS"/>
              </w:rPr>
              <w:t>Општинско такмичење из српског језика и језичке културе</w:t>
            </w:r>
          </w:p>
          <w:p w:rsidR="00D33FD9" w:rsidRPr="003445EE" w:rsidRDefault="00D33FD9" w:rsidP="00D33FD9">
            <w:pPr>
              <w:rPr>
                <w:sz w:val="24"/>
                <w:szCs w:val="24"/>
                <w:lang w:val="sr-Cyrl-CS"/>
              </w:rPr>
            </w:pPr>
          </w:p>
        </w:tc>
        <w:tc>
          <w:tcPr>
            <w:tcW w:w="2409" w:type="dxa"/>
            <w:vMerge w:val="restart"/>
          </w:tcPr>
          <w:p w:rsidR="00D33FD9" w:rsidRPr="003445EE" w:rsidRDefault="00D33FD9" w:rsidP="00D33FD9">
            <w:pPr>
              <w:rPr>
                <w:sz w:val="24"/>
                <w:szCs w:val="24"/>
                <w:lang w:val="sr-Cyrl-CS"/>
              </w:rPr>
            </w:pPr>
          </w:p>
          <w:p w:rsidR="00D33FD9" w:rsidRPr="003445EE" w:rsidRDefault="00D33FD9" w:rsidP="00D33FD9">
            <w:pPr>
              <w:rPr>
                <w:sz w:val="24"/>
                <w:szCs w:val="24"/>
                <w:lang w:val="sr-Cyrl-CS"/>
              </w:rPr>
            </w:pPr>
          </w:p>
          <w:p w:rsidR="00D33FD9" w:rsidRPr="0044569D" w:rsidRDefault="00D33FD9" w:rsidP="00D33FD9">
            <w:pPr>
              <w:rPr>
                <w:sz w:val="24"/>
                <w:szCs w:val="24"/>
                <w:lang w:val="sr-Cyrl-CS"/>
              </w:rPr>
            </w:pPr>
            <w:r w:rsidRPr="0044569D">
              <w:rPr>
                <w:sz w:val="24"/>
                <w:szCs w:val="24"/>
                <w:lang w:val="sr-Cyrl-CS"/>
              </w:rPr>
              <w:t>Електротехничка школа „Земун“, Београд</w:t>
            </w:r>
          </w:p>
          <w:p w:rsidR="00D33FD9" w:rsidRDefault="00D33FD9" w:rsidP="00D33FD9">
            <w:pPr>
              <w:rPr>
                <w:sz w:val="24"/>
                <w:szCs w:val="24"/>
                <w:lang w:val="sr-Cyrl-CS"/>
              </w:rPr>
            </w:pPr>
            <w:r>
              <w:rPr>
                <w:sz w:val="24"/>
                <w:szCs w:val="24"/>
                <w:lang w:val="sr-Cyrl-CS"/>
              </w:rPr>
              <w:t xml:space="preserve">23. </w:t>
            </w:r>
            <w:r w:rsidRPr="0044569D">
              <w:rPr>
                <w:sz w:val="24"/>
                <w:szCs w:val="24"/>
                <w:lang w:val="sr-Cyrl-CS"/>
              </w:rPr>
              <w:t>март 2019.</w:t>
            </w:r>
          </w:p>
          <w:p w:rsidR="00D33FD9" w:rsidRPr="00386A52" w:rsidRDefault="00D33FD9" w:rsidP="00D33FD9">
            <w:pPr>
              <w:rPr>
                <w:sz w:val="24"/>
                <w:szCs w:val="24"/>
                <w:lang w:val="sr-Cyrl-CS"/>
              </w:rPr>
            </w:pPr>
          </w:p>
        </w:tc>
        <w:tc>
          <w:tcPr>
            <w:tcW w:w="2268" w:type="dxa"/>
          </w:tcPr>
          <w:p w:rsidR="00D33FD9" w:rsidRDefault="00D33FD9" w:rsidP="00D33FD9">
            <w:pPr>
              <w:rPr>
                <w:sz w:val="24"/>
                <w:szCs w:val="24"/>
                <w:lang w:val="sr-Cyrl-CS"/>
              </w:rPr>
            </w:pPr>
            <w:r w:rsidRPr="0044569D">
              <w:rPr>
                <w:sz w:val="24"/>
                <w:szCs w:val="24"/>
                <w:lang w:val="sr-Cyrl-CS"/>
              </w:rPr>
              <w:t>Прво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Default="00D33FD9" w:rsidP="00D33FD9">
            <w:pPr>
              <w:rPr>
                <w:sz w:val="24"/>
                <w:szCs w:val="24"/>
                <w:lang w:val="sr-Cyrl-CS"/>
              </w:rPr>
            </w:pPr>
            <w:r>
              <w:rPr>
                <w:sz w:val="24"/>
                <w:szCs w:val="24"/>
                <w:lang w:val="sr-Cyrl-CS"/>
              </w:rPr>
              <w:t xml:space="preserve">Маша Младеновић 1/4 </w:t>
            </w:r>
          </w:p>
          <w:p w:rsidR="00D33FD9" w:rsidRDefault="00D33FD9" w:rsidP="00D33FD9">
            <w:pPr>
              <w:rPr>
                <w:sz w:val="24"/>
                <w:szCs w:val="24"/>
                <w:lang w:val="sr-Cyrl-CS"/>
              </w:rPr>
            </w:pPr>
          </w:p>
        </w:tc>
        <w:tc>
          <w:tcPr>
            <w:tcW w:w="2943" w:type="dxa"/>
            <w:vMerge/>
          </w:tcPr>
          <w:p w:rsidR="00D33FD9" w:rsidRDefault="00D33FD9" w:rsidP="00D33FD9">
            <w:pPr>
              <w:rPr>
                <w:sz w:val="24"/>
                <w:szCs w:val="24"/>
              </w:rPr>
            </w:pPr>
          </w:p>
        </w:tc>
        <w:tc>
          <w:tcPr>
            <w:tcW w:w="2409" w:type="dxa"/>
            <w:vMerge/>
          </w:tcPr>
          <w:p w:rsidR="00D33FD9" w:rsidRPr="00386A52" w:rsidRDefault="00D33FD9" w:rsidP="00D33FD9">
            <w:pPr>
              <w:rPr>
                <w:sz w:val="24"/>
                <w:szCs w:val="24"/>
                <w:lang w:val="sr-Cyrl-CS"/>
              </w:rPr>
            </w:pPr>
          </w:p>
        </w:tc>
        <w:tc>
          <w:tcPr>
            <w:tcW w:w="2268" w:type="dxa"/>
          </w:tcPr>
          <w:p w:rsidR="00D33FD9" w:rsidRDefault="00D33FD9" w:rsidP="00D33FD9">
            <w:pPr>
              <w:rPr>
                <w:sz w:val="24"/>
                <w:szCs w:val="24"/>
                <w:lang w:val="sr-Cyrl-CS"/>
              </w:rPr>
            </w:pPr>
            <w:r w:rsidRPr="0044569D">
              <w:rPr>
                <w:sz w:val="24"/>
                <w:szCs w:val="24"/>
                <w:lang w:val="sr-Cyrl-CS"/>
              </w:rPr>
              <w:t>Прво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Default="00D33FD9" w:rsidP="00D33FD9">
            <w:pPr>
              <w:rPr>
                <w:sz w:val="24"/>
                <w:szCs w:val="24"/>
                <w:lang w:val="sr-Cyrl-CS"/>
              </w:rPr>
            </w:pPr>
            <w:r>
              <w:rPr>
                <w:sz w:val="24"/>
                <w:szCs w:val="24"/>
                <w:lang w:val="sr-Cyrl-CS"/>
              </w:rPr>
              <w:t xml:space="preserve">Милош Лојпур 1/2 </w:t>
            </w:r>
          </w:p>
          <w:p w:rsidR="00D33FD9" w:rsidRDefault="00D33FD9" w:rsidP="00D33FD9">
            <w:pPr>
              <w:rPr>
                <w:sz w:val="24"/>
                <w:szCs w:val="24"/>
                <w:lang w:val="sr-Cyrl-CS"/>
              </w:rPr>
            </w:pPr>
          </w:p>
        </w:tc>
        <w:tc>
          <w:tcPr>
            <w:tcW w:w="2943" w:type="dxa"/>
            <w:vMerge/>
          </w:tcPr>
          <w:p w:rsidR="00D33FD9" w:rsidRDefault="00D33FD9" w:rsidP="00D33FD9">
            <w:pPr>
              <w:rPr>
                <w:sz w:val="24"/>
                <w:szCs w:val="24"/>
              </w:rPr>
            </w:pPr>
          </w:p>
        </w:tc>
        <w:tc>
          <w:tcPr>
            <w:tcW w:w="2409" w:type="dxa"/>
            <w:vMerge/>
          </w:tcPr>
          <w:p w:rsidR="00D33FD9" w:rsidRPr="00386A52" w:rsidRDefault="00D33FD9" w:rsidP="00D33FD9">
            <w:pPr>
              <w:rPr>
                <w:sz w:val="24"/>
                <w:szCs w:val="24"/>
                <w:lang w:val="sr-Cyrl-CS"/>
              </w:rPr>
            </w:pPr>
          </w:p>
        </w:tc>
        <w:tc>
          <w:tcPr>
            <w:tcW w:w="2268" w:type="dxa"/>
          </w:tcPr>
          <w:p w:rsidR="00D33FD9" w:rsidRDefault="00D33FD9" w:rsidP="00D33FD9">
            <w:pPr>
              <w:rPr>
                <w:sz w:val="24"/>
                <w:szCs w:val="24"/>
                <w:lang w:val="sr-Cyrl-CS"/>
              </w:rPr>
            </w:pPr>
            <w:r>
              <w:rPr>
                <w:sz w:val="24"/>
                <w:szCs w:val="24"/>
                <w:lang w:val="sr-Cyrl-CS"/>
              </w:rPr>
              <w:t>Треће место</w:t>
            </w:r>
          </w:p>
          <w:p w:rsidR="00D33FD9" w:rsidRPr="00386A52" w:rsidRDefault="00D33FD9" w:rsidP="00D33FD9">
            <w:pPr>
              <w:rPr>
                <w:sz w:val="24"/>
                <w:szCs w:val="24"/>
                <w:lang w:val="sr-Cyrl-CS"/>
              </w:rPr>
            </w:pPr>
          </w:p>
        </w:tc>
      </w:tr>
      <w:tr w:rsidR="00D33FD9" w:rsidRPr="00386A52" w:rsidTr="00E7368A">
        <w:tc>
          <w:tcPr>
            <w:tcW w:w="2445" w:type="dxa"/>
          </w:tcPr>
          <w:p w:rsidR="00D33FD9" w:rsidRPr="00A50862" w:rsidRDefault="00D33FD9" w:rsidP="00D33FD9">
            <w:pPr>
              <w:rPr>
                <w:sz w:val="24"/>
                <w:szCs w:val="24"/>
                <w:lang w:val="sr-Cyrl-CS"/>
              </w:rPr>
            </w:pPr>
            <w:r w:rsidRPr="00A50862">
              <w:rPr>
                <w:sz w:val="24"/>
                <w:szCs w:val="24"/>
                <w:lang w:val="sr-Cyrl-CS"/>
              </w:rPr>
              <w:t xml:space="preserve">Ања Деспенић 1/4 </w:t>
            </w:r>
          </w:p>
          <w:p w:rsidR="00D33FD9" w:rsidRDefault="00D33FD9" w:rsidP="00D33FD9">
            <w:pPr>
              <w:rPr>
                <w:sz w:val="24"/>
                <w:szCs w:val="24"/>
                <w:lang w:val="sr-Cyrl-CS"/>
              </w:rPr>
            </w:pPr>
          </w:p>
        </w:tc>
        <w:tc>
          <w:tcPr>
            <w:tcW w:w="2943" w:type="dxa"/>
          </w:tcPr>
          <w:p w:rsidR="00D33FD9" w:rsidRPr="003445EE" w:rsidRDefault="00D33FD9" w:rsidP="00D33FD9">
            <w:pPr>
              <w:rPr>
                <w:sz w:val="24"/>
                <w:szCs w:val="24"/>
                <w:lang w:val="sr-Cyrl-CS"/>
              </w:rPr>
            </w:pPr>
            <w:r w:rsidRPr="003445EE">
              <w:rPr>
                <w:sz w:val="24"/>
                <w:szCs w:val="24"/>
                <w:lang w:val="sr-Cyrl-CS"/>
              </w:rPr>
              <w:t>Градско такмичење из српског језика и језичке културе</w:t>
            </w:r>
          </w:p>
          <w:p w:rsidR="00D33FD9" w:rsidRPr="003445EE" w:rsidRDefault="00D33FD9" w:rsidP="00D33FD9">
            <w:pPr>
              <w:rPr>
                <w:sz w:val="24"/>
                <w:szCs w:val="24"/>
                <w:lang w:val="sr-Cyrl-CS"/>
              </w:rPr>
            </w:pPr>
          </w:p>
        </w:tc>
        <w:tc>
          <w:tcPr>
            <w:tcW w:w="2409" w:type="dxa"/>
          </w:tcPr>
          <w:p w:rsidR="00D33FD9" w:rsidRPr="00A50862" w:rsidRDefault="00D33FD9" w:rsidP="00D33FD9">
            <w:pPr>
              <w:rPr>
                <w:sz w:val="24"/>
                <w:szCs w:val="24"/>
                <w:lang w:val="sr-Cyrl-CS"/>
              </w:rPr>
            </w:pPr>
            <w:r w:rsidRPr="00A50862">
              <w:rPr>
                <w:sz w:val="24"/>
                <w:szCs w:val="24"/>
                <w:lang w:val="sr-Cyrl-CS"/>
              </w:rPr>
              <w:t>Електротехничка школа „Раде Кончар”, Београд</w:t>
            </w:r>
          </w:p>
          <w:p w:rsidR="00D33FD9" w:rsidRPr="003445EE" w:rsidRDefault="00D33FD9" w:rsidP="00D33FD9">
            <w:pPr>
              <w:rPr>
                <w:rFonts w:ascii="Arial" w:hAnsi="Arial" w:cs="Arial"/>
                <w:sz w:val="20"/>
                <w:szCs w:val="20"/>
                <w:lang w:val="sr-Cyrl-CS"/>
              </w:rPr>
            </w:pPr>
            <w:r w:rsidRPr="00A50862">
              <w:rPr>
                <w:sz w:val="24"/>
                <w:szCs w:val="24"/>
                <w:lang w:val="sr-Cyrl-CS"/>
              </w:rPr>
              <w:t>април 2019.</w:t>
            </w:r>
          </w:p>
        </w:tc>
        <w:tc>
          <w:tcPr>
            <w:tcW w:w="2268" w:type="dxa"/>
          </w:tcPr>
          <w:p w:rsidR="00D33FD9" w:rsidRDefault="00D33FD9" w:rsidP="00D33FD9">
            <w:pPr>
              <w:rPr>
                <w:sz w:val="24"/>
                <w:szCs w:val="24"/>
                <w:lang w:val="sr-Cyrl-CS"/>
              </w:rPr>
            </w:pPr>
            <w:r>
              <w:rPr>
                <w:sz w:val="24"/>
                <w:szCs w:val="24"/>
                <w:lang w:val="sr-Cyrl-CS"/>
              </w:rPr>
              <w:t>Треће место</w:t>
            </w:r>
          </w:p>
          <w:p w:rsidR="00D33FD9" w:rsidRDefault="00D33FD9" w:rsidP="00D33FD9">
            <w:pPr>
              <w:rPr>
                <w:sz w:val="24"/>
                <w:szCs w:val="24"/>
                <w:lang w:val="sr-Cyrl-CS"/>
              </w:rPr>
            </w:pPr>
          </w:p>
        </w:tc>
      </w:tr>
      <w:tr w:rsidR="00D33FD9" w:rsidRPr="00386A52" w:rsidTr="00E7368A">
        <w:tc>
          <w:tcPr>
            <w:tcW w:w="2445" w:type="dxa"/>
          </w:tcPr>
          <w:p w:rsidR="00D33FD9" w:rsidRPr="00A50862" w:rsidRDefault="00D33FD9" w:rsidP="00D33FD9">
            <w:pPr>
              <w:rPr>
                <w:sz w:val="24"/>
                <w:szCs w:val="24"/>
                <w:lang w:val="sr-Cyrl-CS"/>
              </w:rPr>
            </w:pPr>
            <w:r w:rsidRPr="00A50862">
              <w:rPr>
                <w:sz w:val="24"/>
                <w:szCs w:val="24"/>
                <w:lang w:val="sr-Cyrl-CS"/>
              </w:rPr>
              <w:t xml:space="preserve">Маша Младеновић 1/4 </w:t>
            </w:r>
          </w:p>
          <w:p w:rsidR="00D33FD9" w:rsidRDefault="00D33FD9" w:rsidP="00D33FD9">
            <w:pPr>
              <w:rPr>
                <w:sz w:val="24"/>
                <w:szCs w:val="24"/>
                <w:lang w:val="sr-Cyrl-CS"/>
              </w:rPr>
            </w:pPr>
          </w:p>
        </w:tc>
        <w:tc>
          <w:tcPr>
            <w:tcW w:w="2943" w:type="dxa"/>
          </w:tcPr>
          <w:p w:rsidR="00D33FD9" w:rsidRPr="003445EE" w:rsidRDefault="00D33FD9" w:rsidP="00D33FD9">
            <w:pPr>
              <w:rPr>
                <w:sz w:val="24"/>
                <w:szCs w:val="24"/>
                <w:lang w:val="sr-Cyrl-CS"/>
              </w:rPr>
            </w:pPr>
            <w:r w:rsidRPr="003445EE">
              <w:rPr>
                <w:sz w:val="24"/>
                <w:szCs w:val="24"/>
                <w:lang w:val="sr-Cyrl-CS"/>
              </w:rPr>
              <w:t>Градско такмичење из српског језика и језичке културе</w:t>
            </w:r>
          </w:p>
          <w:p w:rsidR="00D33FD9" w:rsidRPr="003445EE" w:rsidRDefault="00D33FD9" w:rsidP="00D33FD9">
            <w:pPr>
              <w:rPr>
                <w:sz w:val="24"/>
                <w:szCs w:val="24"/>
                <w:lang w:val="sr-Cyrl-CS"/>
              </w:rPr>
            </w:pPr>
          </w:p>
        </w:tc>
        <w:tc>
          <w:tcPr>
            <w:tcW w:w="2409" w:type="dxa"/>
          </w:tcPr>
          <w:p w:rsidR="00D33FD9" w:rsidRPr="00A50862" w:rsidRDefault="00D33FD9" w:rsidP="00D33FD9">
            <w:pPr>
              <w:rPr>
                <w:sz w:val="24"/>
                <w:szCs w:val="24"/>
                <w:lang w:val="sr-Cyrl-CS"/>
              </w:rPr>
            </w:pPr>
            <w:r w:rsidRPr="00A50862">
              <w:rPr>
                <w:sz w:val="24"/>
                <w:szCs w:val="24"/>
                <w:lang w:val="sr-Cyrl-CS"/>
              </w:rPr>
              <w:t>Електротехничка школа „Раде Кончар”, Београд</w:t>
            </w:r>
          </w:p>
          <w:p w:rsidR="00D33FD9" w:rsidRPr="003445EE" w:rsidRDefault="00D33FD9" w:rsidP="00D33FD9">
            <w:pPr>
              <w:rPr>
                <w:rFonts w:ascii="Arial" w:hAnsi="Arial" w:cs="Arial"/>
                <w:sz w:val="20"/>
                <w:szCs w:val="20"/>
                <w:lang w:val="sr-Cyrl-CS"/>
              </w:rPr>
            </w:pPr>
            <w:r w:rsidRPr="00A50862">
              <w:rPr>
                <w:sz w:val="24"/>
                <w:szCs w:val="24"/>
                <w:lang w:val="sr-Cyrl-CS"/>
              </w:rPr>
              <w:t>април 2019.</w:t>
            </w:r>
          </w:p>
        </w:tc>
        <w:tc>
          <w:tcPr>
            <w:tcW w:w="2268" w:type="dxa"/>
          </w:tcPr>
          <w:p w:rsidR="00D33FD9" w:rsidRDefault="00D33FD9" w:rsidP="00D33FD9">
            <w:pPr>
              <w:rPr>
                <w:sz w:val="24"/>
                <w:szCs w:val="24"/>
                <w:lang w:val="sr-Cyrl-CS"/>
              </w:rPr>
            </w:pPr>
            <w:r>
              <w:rPr>
                <w:sz w:val="24"/>
                <w:szCs w:val="24"/>
                <w:lang w:val="sr-Cyrl-CS"/>
              </w:rPr>
              <w:t>Треће место</w:t>
            </w:r>
          </w:p>
          <w:p w:rsidR="00D33FD9" w:rsidRDefault="00D33FD9" w:rsidP="00D33FD9">
            <w:pPr>
              <w:rPr>
                <w:sz w:val="24"/>
                <w:szCs w:val="24"/>
                <w:lang w:val="sr-Cyrl-CS"/>
              </w:rPr>
            </w:pPr>
          </w:p>
        </w:tc>
      </w:tr>
      <w:tr w:rsidR="00D33FD9" w:rsidRPr="00383A57" w:rsidTr="00E7368A">
        <w:tc>
          <w:tcPr>
            <w:tcW w:w="2445" w:type="dxa"/>
          </w:tcPr>
          <w:p w:rsidR="00D33FD9" w:rsidRDefault="00D33FD9" w:rsidP="00D33FD9">
            <w:pPr>
              <w:rPr>
                <w:sz w:val="24"/>
                <w:szCs w:val="24"/>
                <w:lang w:val="sr-Cyrl-CS"/>
              </w:rPr>
            </w:pPr>
            <w:r w:rsidRPr="00A50862">
              <w:rPr>
                <w:sz w:val="24"/>
                <w:szCs w:val="24"/>
                <w:lang w:val="sr-Cyrl-CS"/>
              </w:rPr>
              <w:t>Милош Лојпур 1/2</w:t>
            </w:r>
          </w:p>
          <w:p w:rsidR="00D33FD9" w:rsidRDefault="00D33FD9" w:rsidP="00D33FD9">
            <w:pPr>
              <w:rPr>
                <w:sz w:val="24"/>
                <w:szCs w:val="24"/>
                <w:lang w:val="sr-Cyrl-CS"/>
              </w:rPr>
            </w:pPr>
          </w:p>
        </w:tc>
        <w:tc>
          <w:tcPr>
            <w:tcW w:w="2943" w:type="dxa"/>
          </w:tcPr>
          <w:p w:rsidR="00D33FD9" w:rsidRPr="003445EE" w:rsidRDefault="00D33FD9" w:rsidP="00D33FD9">
            <w:pPr>
              <w:rPr>
                <w:sz w:val="24"/>
                <w:szCs w:val="24"/>
                <w:lang w:val="sr-Cyrl-CS"/>
              </w:rPr>
            </w:pPr>
            <w:r w:rsidRPr="003445EE">
              <w:rPr>
                <w:sz w:val="24"/>
                <w:szCs w:val="24"/>
                <w:lang w:val="sr-Cyrl-CS"/>
              </w:rPr>
              <w:t>Градско такмичење из српског језика и језичке културе</w:t>
            </w:r>
          </w:p>
          <w:p w:rsidR="00D33FD9" w:rsidRPr="003445EE" w:rsidRDefault="00D33FD9" w:rsidP="00D33FD9">
            <w:pPr>
              <w:rPr>
                <w:sz w:val="24"/>
                <w:szCs w:val="24"/>
                <w:lang w:val="sr-Cyrl-CS"/>
              </w:rPr>
            </w:pPr>
          </w:p>
        </w:tc>
        <w:tc>
          <w:tcPr>
            <w:tcW w:w="2409" w:type="dxa"/>
          </w:tcPr>
          <w:p w:rsidR="00D33FD9" w:rsidRPr="00A50862" w:rsidRDefault="00D33FD9" w:rsidP="00D33FD9">
            <w:pPr>
              <w:rPr>
                <w:sz w:val="24"/>
                <w:szCs w:val="24"/>
                <w:lang w:val="sr-Cyrl-CS"/>
              </w:rPr>
            </w:pPr>
            <w:r w:rsidRPr="00A50862">
              <w:rPr>
                <w:sz w:val="24"/>
                <w:szCs w:val="24"/>
                <w:lang w:val="sr-Cyrl-CS"/>
              </w:rPr>
              <w:t>Електротехничка школа „Раде Кончар”, Београд</w:t>
            </w:r>
          </w:p>
          <w:p w:rsidR="00D33FD9" w:rsidRPr="003445EE" w:rsidRDefault="00D33FD9" w:rsidP="00D33FD9">
            <w:pPr>
              <w:rPr>
                <w:rFonts w:ascii="Arial" w:hAnsi="Arial" w:cs="Arial"/>
                <w:sz w:val="20"/>
                <w:szCs w:val="20"/>
                <w:lang w:val="sr-Cyrl-CS"/>
              </w:rPr>
            </w:pPr>
            <w:r w:rsidRPr="00A50862">
              <w:rPr>
                <w:sz w:val="24"/>
                <w:szCs w:val="24"/>
                <w:lang w:val="sr-Cyrl-CS"/>
              </w:rPr>
              <w:t>април 2019.</w:t>
            </w:r>
          </w:p>
        </w:tc>
        <w:tc>
          <w:tcPr>
            <w:tcW w:w="2268" w:type="dxa"/>
          </w:tcPr>
          <w:p w:rsidR="00D33FD9" w:rsidRDefault="00D33FD9" w:rsidP="00D33FD9">
            <w:pPr>
              <w:rPr>
                <w:sz w:val="24"/>
                <w:szCs w:val="24"/>
                <w:lang w:val="sr-Cyrl-CS"/>
              </w:rPr>
            </w:pPr>
          </w:p>
        </w:tc>
      </w:tr>
    </w:tbl>
    <w:p w:rsidR="006C0B8D" w:rsidRPr="003445EE" w:rsidRDefault="006C0B8D">
      <w:pPr>
        <w:pStyle w:val="BodyText"/>
        <w:spacing w:before="8"/>
        <w:rPr>
          <w:highlight w:val="yellow"/>
          <w:lang w:val="sr-Cyrl-CS"/>
        </w:rPr>
      </w:pPr>
    </w:p>
    <w:p w:rsidR="00D33FD9" w:rsidRPr="003445EE" w:rsidRDefault="00D33FD9">
      <w:pPr>
        <w:pStyle w:val="BodyText"/>
        <w:spacing w:before="8"/>
        <w:rPr>
          <w:highlight w:val="yellow"/>
          <w:lang w:val="sr-Cyrl-CS"/>
        </w:rPr>
      </w:pPr>
    </w:p>
    <w:p w:rsidR="00D33FD9" w:rsidRDefault="00D33FD9">
      <w:pPr>
        <w:pStyle w:val="BodyText"/>
        <w:spacing w:before="8"/>
        <w:rPr>
          <w:highlight w:val="yellow"/>
          <w:lang w:val="sr-Cyrl-CS"/>
        </w:rPr>
      </w:pPr>
    </w:p>
    <w:p w:rsidR="00616FEF" w:rsidRPr="003445EE" w:rsidRDefault="00616FEF">
      <w:pPr>
        <w:pStyle w:val="BodyText"/>
        <w:spacing w:before="8"/>
        <w:rPr>
          <w:highlight w:val="yellow"/>
          <w:lang w:val="sr-Cyrl-CS"/>
        </w:rPr>
      </w:pPr>
    </w:p>
    <w:p w:rsidR="00D33FD9" w:rsidRPr="003445EE" w:rsidRDefault="00D33FD9">
      <w:pPr>
        <w:pStyle w:val="BodyText"/>
        <w:spacing w:before="8"/>
        <w:rPr>
          <w:highlight w:val="yellow"/>
          <w:lang w:val="sr-Cyrl-CS"/>
        </w:rPr>
      </w:pPr>
    </w:p>
    <w:p w:rsidR="00D33FD9" w:rsidRPr="003445EE" w:rsidRDefault="00D33FD9">
      <w:pPr>
        <w:pStyle w:val="BodyText"/>
        <w:spacing w:before="8"/>
        <w:rPr>
          <w:highlight w:val="yellow"/>
          <w:lang w:val="sr-Cyrl-CS"/>
        </w:rPr>
      </w:pPr>
    </w:p>
    <w:tbl>
      <w:tblPr>
        <w:tblW w:w="1006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943"/>
        <w:gridCol w:w="2409"/>
        <w:gridCol w:w="2268"/>
      </w:tblGrid>
      <w:tr w:rsidR="00D33FD9" w:rsidRPr="00386A52" w:rsidTr="00E7368A">
        <w:tc>
          <w:tcPr>
            <w:tcW w:w="2445" w:type="dxa"/>
            <w:shd w:val="clear" w:color="auto" w:fill="BFBFBF"/>
          </w:tcPr>
          <w:p w:rsidR="00D33FD9" w:rsidRPr="00386A52" w:rsidRDefault="00D33FD9" w:rsidP="00D33FD9">
            <w:pPr>
              <w:rPr>
                <w:b/>
                <w:sz w:val="24"/>
                <w:szCs w:val="24"/>
                <w:lang w:val="sr-Cyrl-CS"/>
              </w:rPr>
            </w:pPr>
            <w:r w:rsidRPr="00386A52">
              <w:rPr>
                <w:b/>
                <w:sz w:val="24"/>
                <w:szCs w:val="24"/>
                <w:lang w:val="sr-Cyrl-CS"/>
              </w:rPr>
              <w:lastRenderedPageBreak/>
              <w:t>Име и презиме ученика</w:t>
            </w:r>
          </w:p>
          <w:p w:rsidR="00D33FD9" w:rsidRPr="00386A52" w:rsidRDefault="00D33FD9" w:rsidP="00D33FD9">
            <w:pPr>
              <w:rPr>
                <w:b/>
                <w:sz w:val="24"/>
                <w:szCs w:val="24"/>
                <w:lang w:val="sr-Cyrl-CS"/>
              </w:rPr>
            </w:pPr>
            <w:r w:rsidRPr="00386A52">
              <w:rPr>
                <w:b/>
                <w:sz w:val="24"/>
                <w:szCs w:val="24"/>
                <w:lang w:val="sr-Cyrl-CS"/>
              </w:rPr>
              <w:t>(одељење)</w:t>
            </w:r>
          </w:p>
        </w:tc>
        <w:tc>
          <w:tcPr>
            <w:tcW w:w="2943" w:type="dxa"/>
            <w:shd w:val="clear" w:color="auto" w:fill="BFBFBF"/>
          </w:tcPr>
          <w:p w:rsidR="00D33FD9" w:rsidRPr="00386A52" w:rsidRDefault="00D33FD9" w:rsidP="00D33FD9">
            <w:pPr>
              <w:rPr>
                <w:b/>
                <w:sz w:val="24"/>
                <w:szCs w:val="24"/>
                <w:lang w:val="sr-Cyrl-CS"/>
              </w:rPr>
            </w:pPr>
            <w:r w:rsidRPr="00386A52">
              <w:rPr>
                <w:b/>
                <w:sz w:val="24"/>
                <w:szCs w:val="24"/>
                <w:lang w:val="sr-Cyrl-CS"/>
              </w:rPr>
              <w:t>Врста(назив)такмичења</w:t>
            </w:r>
          </w:p>
        </w:tc>
        <w:tc>
          <w:tcPr>
            <w:tcW w:w="2409" w:type="dxa"/>
            <w:shd w:val="clear" w:color="auto" w:fill="BFBFBF"/>
          </w:tcPr>
          <w:p w:rsidR="00D33FD9" w:rsidRPr="00386A52" w:rsidRDefault="00D33FD9" w:rsidP="00D33FD9">
            <w:pPr>
              <w:rPr>
                <w:b/>
                <w:sz w:val="24"/>
                <w:szCs w:val="24"/>
                <w:lang w:val="sr-Cyrl-CS"/>
              </w:rPr>
            </w:pPr>
            <w:r w:rsidRPr="00386A52">
              <w:rPr>
                <w:b/>
                <w:sz w:val="24"/>
                <w:szCs w:val="24"/>
                <w:lang w:val="sr-Cyrl-CS"/>
              </w:rPr>
              <w:t>Место и време одржавања</w:t>
            </w:r>
          </w:p>
        </w:tc>
        <w:tc>
          <w:tcPr>
            <w:tcW w:w="2268" w:type="dxa"/>
            <w:shd w:val="clear" w:color="auto" w:fill="BFBFBF"/>
          </w:tcPr>
          <w:p w:rsidR="00D33FD9" w:rsidRPr="00386A52" w:rsidRDefault="00D33FD9" w:rsidP="00D33FD9">
            <w:pPr>
              <w:rPr>
                <w:b/>
                <w:sz w:val="24"/>
                <w:szCs w:val="24"/>
                <w:lang w:val="sr-Cyrl-CS"/>
              </w:rPr>
            </w:pPr>
            <w:r w:rsidRPr="00386A52">
              <w:rPr>
                <w:b/>
                <w:sz w:val="24"/>
                <w:szCs w:val="24"/>
                <w:lang w:val="sr-Cyrl-CS"/>
              </w:rPr>
              <w:t>Освојена места</w:t>
            </w:r>
          </w:p>
        </w:tc>
      </w:tr>
      <w:tr w:rsidR="00D33FD9" w:rsidRPr="00386A52" w:rsidTr="00E7368A">
        <w:tc>
          <w:tcPr>
            <w:tcW w:w="2445" w:type="dxa"/>
          </w:tcPr>
          <w:p w:rsidR="00D33FD9" w:rsidRPr="0062315E" w:rsidRDefault="00D33FD9" w:rsidP="00D33FD9">
            <w:pPr>
              <w:rPr>
                <w:sz w:val="24"/>
                <w:szCs w:val="24"/>
              </w:rPr>
            </w:pPr>
          </w:p>
        </w:tc>
        <w:tc>
          <w:tcPr>
            <w:tcW w:w="2943" w:type="dxa"/>
          </w:tcPr>
          <w:p w:rsidR="00D33FD9" w:rsidRPr="0062315E" w:rsidRDefault="00D33FD9" w:rsidP="00D33FD9">
            <w:pPr>
              <w:rPr>
                <w:sz w:val="24"/>
                <w:szCs w:val="24"/>
              </w:rPr>
            </w:pPr>
          </w:p>
        </w:tc>
        <w:tc>
          <w:tcPr>
            <w:tcW w:w="2409" w:type="dxa"/>
          </w:tcPr>
          <w:p w:rsidR="00D33FD9" w:rsidRPr="00386A52" w:rsidRDefault="00D33FD9" w:rsidP="00D33FD9">
            <w:pPr>
              <w:rPr>
                <w:sz w:val="24"/>
                <w:szCs w:val="24"/>
                <w:lang w:val="sr-Cyrl-CS"/>
              </w:rPr>
            </w:pPr>
          </w:p>
        </w:tc>
        <w:tc>
          <w:tcPr>
            <w:tcW w:w="2268" w:type="dxa"/>
          </w:tcPr>
          <w:p w:rsidR="00D33FD9" w:rsidRPr="00386A52" w:rsidRDefault="00D33FD9" w:rsidP="00D33FD9">
            <w:pPr>
              <w:rPr>
                <w:sz w:val="24"/>
                <w:szCs w:val="24"/>
                <w:lang w:val="sr-Cyrl-CS"/>
              </w:rPr>
            </w:pPr>
          </w:p>
        </w:tc>
      </w:tr>
      <w:tr w:rsidR="00D33FD9" w:rsidRPr="00386A52" w:rsidTr="00E7368A">
        <w:tc>
          <w:tcPr>
            <w:tcW w:w="2445" w:type="dxa"/>
            <w:vMerge w:val="restart"/>
          </w:tcPr>
          <w:p w:rsidR="00D33FD9" w:rsidRPr="00386A52" w:rsidRDefault="00D33FD9" w:rsidP="00D33FD9">
            <w:pPr>
              <w:rPr>
                <w:sz w:val="24"/>
                <w:szCs w:val="24"/>
                <w:lang w:val="sr-Cyrl-CS"/>
              </w:rPr>
            </w:pPr>
            <w:r>
              <w:rPr>
                <w:sz w:val="24"/>
                <w:szCs w:val="24"/>
              </w:rPr>
              <w:t>Ива Ђорђевић III6</w:t>
            </w:r>
          </w:p>
        </w:tc>
        <w:tc>
          <w:tcPr>
            <w:tcW w:w="2943" w:type="dxa"/>
          </w:tcPr>
          <w:p w:rsidR="00D33FD9" w:rsidRPr="00386A52" w:rsidRDefault="00D33FD9" w:rsidP="00D33FD9">
            <w:pPr>
              <w:rPr>
                <w:sz w:val="24"/>
                <w:szCs w:val="24"/>
                <w:lang w:val="sr-Latn-CS"/>
              </w:rPr>
            </w:pPr>
            <w:r>
              <w:rPr>
                <w:sz w:val="24"/>
                <w:szCs w:val="24"/>
              </w:rPr>
              <w:t>Окружно такмичење Књижевна олимпијада</w:t>
            </w:r>
          </w:p>
        </w:tc>
        <w:tc>
          <w:tcPr>
            <w:tcW w:w="2409" w:type="dxa"/>
          </w:tcPr>
          <w:p w:rsidR="00D33FD9" w:rsidRDefault="00D33FD9" w:rsidP="00D33FD9">
            <w:pPr>
              <w:rPr>
                <w:sz w:val="24"/>
                <w:szCs w:val="24"/>
                <w:lang w:val="sr-Cyrl-CS"/>
              </w:rPr>
            </w:pPr>
            <w:r>
              <w:rPr>
                <w:sz w:val="24"/>
                <w:szCs w:val="24"/>
                <w:lang w:val="sr-Cyrl-CS"/>
              </w:rPr>
              <w:t>30. 3. 2019. Филолошка гимназија</w:t>
            </w:r>
          </w:p>
          <w:p w:rsidR="00D33FD9" w:rsidRPr="00386A52" w:rsidRDefault="00D33FD9" w:rsidP="00D33FD9">
            <w:pPr>
              <w:rPr>
                <w:sz w:val="24"/>
                <w:szCs w:val="24"/>
                <w:lang w:val="sr-Cyrl-CS"/>
              </w:rPr>
            </w:pPr>
          </w:p>
        </w:tc>
        <w:tc>
          <w:tcPr>
            <w:tcW w:w="2268" w:type="dxa"/>
          </w:tcPr>
          <w:p w:rsidR="00D33FD9" w:rsidRDefault="00D33FD9" w:rsidP="00D33FD9">
            <w:pPr>
              <w:rPr>
                <w:sz w:val="24"/>
                <w:szCs w:val="24"/>
                <w:lang w:val="sr-Cyrl-CS"/>
              </w:rPr>
            </w:pPr>
            <w:r>
              <w:rPr>
                <w:sz w:val="24"/>
                <w:szCs w:val="24"/>
                <w:lang w:val="sr-Cyrl-CS"/>
              </w:rPr>
              <w:t>Друго место</w:t>
            </w:r>
          </w:p>
          <w:p w:rsidR="00D33FD9" w:rsidRPr="00386A52" w:rsidRDefault="00D33FD9" w:rsidP="00D33FD9">
            <w:pPr>
              <w:rPr>
                <w:sz w:val="24"/>
                <w:szCs w:val="24"/>
                <w:lang w:val="sr-Cyrl-CS"/>
              </w:rPr>
            </w:pPr>
          </w:p>
        </w:tc>
      </w:tr>
      <w:tr w:rsidR="00D33FD9" w:rsidRPr="00386A52" w:rsidTr="00E7368A">
        <w:tc>
          <w:tcPr>
            <w:tcW w:w="2445" w:type="dxa"/>
            <w:vMerge/>
          </w:tcPr>
          <w:p w:rsidR="00D33FD9" w:rsidRPr="00386A52" w:rsidRDefault="00D33FD9" w:rsidP="00D33FD9">
            <w:pPr>
              <w:rPr>
                <w:sz w:val="24"/>
                <w:szCs w:val="24"/>
                <w:lang w:val="sr-Cyrl-CS"/>
              </w:rPr>
            </w:pPr>
          </w:p>
        </w:tc>
        <w:tc>
          <w:tcPr>
            <w:tcW w:w="2943" w:type="dxa"/>
          </w:tcPr>
          <w:p w:rsidR="00D33FD9" w:rsidRPr="00386A52" w:rsidRDefault="00D33FD9" w:rsidP="00D33FD9">
            <w:pPr>
              <w:rPr>
                <w:sz w:val="24"/>
                <w:szCs w:val="24"/>
                <w:lang w:val="sr-Latn-CS"/>
              </w:rPr>
            </w:pPr>
            <w:r>
              <w:rPr>
                <w:sz w:val="24"/>
                <w:szCs w:val="24"/>
              </w:rPr>
              <w:t>Републичко такмичење Књижевна олимпијада</w:t>
            </w:r>
          </w:p>
        </w:tc>
        <w:tc>
          <w:tcPr>
            <w:tcW w:w="2409" w:type="dxa"/>
          </w:tcPr>
          <w:p w:rsidR="00D33FD9" w:rsidRPr="00386A52" w:rsidRDefault="00D33FD9" w:rsidP="00D33FD9">
            <w:pPr>
              <w:rPr>
                <w:sz w:val="24"/>
                <w:szCs w:val="24"/>
                <w:lang w:val="sr-Cyrl-CS"/>
              </w:rPr>
            </w:pPr>
            <w:r>
              <w:rPr>
                <w:sz w:val="24"/>
                <w:szCs w:val="24"/>
                <w:lang w:val="sr-Cyrl-CS"/>
              </w:rPr>
              <w:t>12. 5. 2019. Карловачка гимназија</w:t>
            </w:r>
          </w:p>
        </w:tc>
        <w:tc>
          <w:tcPr>
            <w:tcW w:w="2268" w:type="dxa"/>
          </w:tcPr>
          <w:p w:rsidR="00D33FD9" w:rsidRDefault="00D33FD9" w:rsidP="00D33FD9">
            <w:pPr>
              <w:rPr>
                <w:sz w:val="24"/>
                <w:szCs w:val="24"/>
                <w:lang w:val="sr-Cyrl-CS"/>
              </w:rPr>
            </w:pPr>
            <w:r w:rsidRPr="0044569D">
              <w:rPr>
                <w:sz w:val="24"/>
                <w:szCs w:val="24"/>
                <w:lang w:val="sr-Cyrl-CS"/>
              </w:rPr>
              <w:t>Прво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 xml:space="preserve">Виолета Јаџић </w:t>
            </w:r>
            <w:r>
              <w:rPr>
                <w:sz w:val="24"/>
                <w:szCs w:val="24"/>
              </w:rPr>
              <w:t>III</w:t>
            </w:r>
            <w:r>
              <w:rPr>
                <w:sz w:val="24"/>
                <w:szCs w:val="24"/>
                <w:lang w:val="sr-Cyrl-CS"/>
              </w:rPr>
              <w:t>6</w:t>
            </w:r>
          </w:p>
        </w:tc>
        <w:tc>
          <w:tcPr>
            <w:tcW w:w="2943" w:type="dxa"/>
          </w:tcPr>
          <w:p w:rsidR="00D33FD9" w:rsidRPr="00386A52" w:rsidRDefault="00D33FD9" w:rsidP="00D33FD9">
            <w:pPr>
              <w:rPr>
                <w:sz w:val="24"/>
                <w:szCs w:val="24"/>
                <w:lang w:val="sr-Cyrl-CS"/>
              </w:rPr>
            </w:pPr>
            <w:r w:rsidRPr="00646FE7">
              <w:rPr>
                <w:sz w:val="24"/>
                <w:szCs w:val="24"/>
                <w:lang w:val="sr-Latn-CS"/>
              </w:rPr>
              <w:t>Општинско такмичење „Књижевна олимпијада</w:t>
            </w:r>
          </w:p>
        </w:tc>
        <w:tc>
          <w:tcPr>
            <w:tcW w:w="2409" w:type="dxa"/>
          </w:tcPr>
          <w:p w:rsidR="00D33FD9" w:rsidRPr="00646FE7" w:rsidRDefault="00D33FD9" w:rsidP="00D33FD9">
            <w:pPr>
              <w:rPr>
                <w:sz w:val="24"/>
                <w:szCs w:val="24"/>
                <w:lang w:val="sr-Cyrl-CS"/>
              </w:rPr>
            </w:pPr>
            <w:r w:rsidRPr="00646FE7">
              <w:rPr>
                <w:sz w:val="24"/>
                <w:szCs w:val="24"/>
                <w:lang w:val="sr-Cyrl-CS"/>
              </w:rPr>
              <w:t>Машинска школа „Радоје Дакић“, Београд</w:t>
            </w:r>
            <w:r>
              <w:rPr>
                <w:sz w:val="24"/>
                <w:szCs w:val="24"/>
                <w:lang w:val="sr-Cyrl-CS"/>
              </w:rPr>
              <w:t xml:space="preserve">, </w:t>
            </w:r>
          </w:p>
          <w:p w:rsidR="00D33FD9" w:rsidRPr="00386A52" w:rsidRDefault="00D33FD9" w:rsidP="00D33FD9">
            <w:pPr>
              <w:rPr>
                <w:sz w:val="24"/>
                <w:szCs w:val="24"/>
                <w:lang w:val="sr-Cyrl-CS"/>
              </w:rPr>
            </w:pPr>
            <w:r>
              <w:rPr>
                <w:sz w:val="24"/>
                <w:szCs w:val="24"/>
                <w:lang w:val="sr-Cyrl-CS"/>
              </w:rPr>
              <w:t xml:space="preserve">3. </w:t>
            </w:r>
            <w:r w:rsidRPr="00646FE7">
              <w:rPr>
                <w:sz w:val="24"/>
                <w:szCs w:val="24"/>
                <w:lang w:val="sr-Cyrl-CS"/>
              </w:rPr>
              <w:t>март 2019</w:t>
            </w:r>
          </w:p>
        </w:tc>
        <w:tc>
          <w:tcPr>
            <w:tcW w:w="2268" w:type="dxa"/>
          </w:tcPr>
          <w:p w:rsidR="00D33FD9" w:rsidRPr="0044569D" w:rsidRDefault="00D33FD9" w:rsidP="00D33FD9">
            <w:pPr>
              <w:rPr>
                <w:sz w:val="24"/>
                <w:szCs w:val="24"/>
                <w:lang w:val="sr-Cyrl-CS"/>
              </w:rPr>
            </w:pPr>
            <w:r w:rsidRPr="0044569D">
              <w:rPr>
                <w:sz w:val="24"/>
                <w:szCs w:val="24"/>
                <w:lang w:val="sr-Cyrl-CS"/>
              </w:rPr>
              <w:t>Друго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 xml:space="preserve">Виолета Јаџић </w:t>
            </w:r>
            <w:r>
              <w:rPr>
                <w:sz w:val="24"/>
                <w:szCs w:val="24"/>
              </w:rPr>
              <w:t>III</w:t>
            </w:r>
            <w:r>
              <w:rPr>
                <w:sz w:val="24"/>
                <w:szCs w:val="24"/>
                <w:lang w:val="sr-Cyrl-CS"/>
              </w:rPr>
              <w:t>6</w:t>
            </w:r>
          </w:p>
        </w:tc>
        <w:tc>
          <w:tcPr>
            <w:tcW w:w="2943" w:type="dxa"/>
          </w:tcPr>
          <w:p w:rsidR="00D33FD9" w:rsidRDefault="00D33FD9" w:rsidP="00D33FD9">
            <w:pPr>
              <w:rPr>
                <w:sz w:val="24"/>
                <w:szCs w:val="24"/>
              </w:rPr>
            </w:pPr>
            <w:r>
              <w:rPr>
                <w:sz w:val="24"/>
                <w:szCs w:val="24"/>
              </w:rPr>
              <w:t xml:space="preserve">Окружно </w:t>
            </w:r>
            <w:r w:rsidRPr="00646FE7">
              <w:rPr>
                <w:sz w:val="24"/>
                <w:szCs w:val="24"/>
                <w:lang w:val="sr-Latn-CS"/>
              </w:rPr>
              <w:t>такмичење „Књижевна олимпијада</w:t>
            </w:r>
            <w:r>
              <w:rPr>
                <w:sz w:val="24"/>
                <w:szCs w:val="24"/>
                <w:lang w:val="sr-Latn-CS"/>
              </w:rPr>
              <w:t>,,</w:t>
            </w:r>
          </w:p>
          <w:p w:rsidR="00D33FD9" w:rsidRPr="00386A52" w:rsidRDefault="00D33FD9" w:rsidP="00D33FD9">
            <w:pPr>
              <w:rPr>
                <w:sz w:val="24"/>
                <w:szCs w:val="24"/>
                <w:lang w:val="sr-Latn-CS"/>
              </w:rPr>
            </w:pPr>
          </w:p>
        </w:tc>
        <w:tc>
          <w:tcPr>
            <w:tcW w:w="2409" w:type="dxa"/>
          </w:tcPr>
          <w:p w:rsidR="00D33FD9" w:rsidRPr="00646FE7" w:rsidRDefault="00D33FD9" w:rsidP="00D33FD9">
            <w:pPr>
              <w:rPr>
                <w:sz w:val="24"/>
                <w:szCs w:val="24"/>
                <w:lang w:val="sr-Cyrl-CS"/>
              </w:rPr>
            </w:pPr>
            <w:r w:rsidRPr="00646FE7">
              <w:rPr>
                <w:sz w:val="24"/>
                <w:szCs w:val="24"/>
                <w:lang w:val="sr-Cyrl-CS"/>
              </w:rPr>
              <w:t>Машинска школа „Радоје Дакић“, Београд</w:t>
            </w:r>
            <w:r>
              <w:rPr>
                <w:sz w:val="24"/>
                <w:szCs w:val="24"/>
                <w:lang w:val="sr-Cyrl-CS"/>
              </w:rPr>
              <w:t xml:space="preserve">, </w:t>
            </w:r>
          </w:p>
          <w:p w:rsidR="00D33FD9" w:rsidRPr="00386A52" w:rsidRDefault="00D33FD9" w:rsidP="00D33FD9">
            <w:pPr>
              <w:rPr>
                <w:sz w:val="24"/>
                <w:szCs w:val="24"/>
                <w:lang w:val="sr-Cyrl-CS"/>
              </w:rPr>
            </w:pPr>
            <w:r>
              <w:rPr>
                <w:sz w:val="24"/>
                <w:szCs w:val="24"/>
                <w:lang w:val="sr-Cyrl-CS"/>
              </w:rPr>
              <w:t xml:space="preserve">3. </w:t>
            </w:r>
            <w:r w:rsidRPr="00646FE7">
              <w:rPr>
                <w:sz w:val="24"/>
                <w:szCs w:val="24"/>
                <w:lang w:val="sr-Cyrl-CS"/>
              </w:rPr>
              <w:t>март 2019</w:t>
            </w:r>
          </w:p>
        </w:tc>
        <w:tc>
          <w:tcPr>
            <w:tcW w:w="2268" w:type="dxa"/>
          </w:tcPr>
          <w:p w:rsidR="00D33FD9" w:rsidRPr="0044569D" w:rsidRDefault="00D33FD9" w:rsidP="00D33FD9">
            <w:pPr>
              <w:rPr>
                <w:sz w:val="24"/>
                <w:szCs w:val="24"/>
                <w:lang w:val="sr-Cyrl-CS"/>
              </w:rPr>
            </w:pPr>
            <w:r w:rsidRPr="0044569D">
              <w:rPr>
                <w:sz w:val="24"/>
                <w:szCs w:val="24"/>
                <w:lang w:val="sr-Cyrl-CS"/>
              </w:rPr>
              <w:t>Друго место</w:t>
            </w:r>
          </w:p>
          <w:p w:rsidR="00D33FD9" w:rsidRPr="00386A52" w:rsidRDefault="00D33FD9" w:rsidP="00D33FD9">
            <w:pPr>
              <w:rPr>
                <w:sz w:val="24"/>
                <w:szCs w:val="24"/>
                <w:lang w:val="sr-Cyrl-CS"/>
              </w:rPr>
            </w:pP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 xml:space="preserve">Виолета Јаџић </w:t>
            </w:r>
            <w:r>
              <w:rPr>
                <w:sz w:val="24"/>
                <w:szCs w:val="24"/>
              </w:rPr>
              <w:t>III</w:t>
            </w:r>
            <w:r>
              <w:rPr>
                <w:sz w:val="24"/>
                <w:szCs w:val="24"/>
                <w:lang w:val="sr-Cyrl-CS"/>
              </w:rPr>
              <w:t>6</w:t>
            </w:r>
          </w:p>
        </w:tc>
        <w:tc>
          <w:tcPr>
            <w:tcW w:w="2943" w:type="dxa"/>
          </w:tcPr>
          <w:p w:rsidR="00D33FD9" w:rsidRPr="00386A52" w:rsidRDefault="00D33FD9" w:rsidP="00D33FD9">
            <w:pPr>
              <w:rPr>
                <w:sz w:val="24"/>
                <w:szCs w:val="24"/>
                <w:lang w:val="sr-Latn-CS"/>
              </w:rPr>
            </w:pPr>
            <w:r w:rsidRPr="0044569D">
              <w:rPr>
                <w:sz w:val="24"/>
                <w:szCs w:val="24"/>
                <w:lang w:val="sr-Latn-CS"/>
              </w:rPr>
              <w:t>Републичко такмичење „Књижевна олимпијада“</w:t>
            </w:r>
          </w:p>
        </w:tc>
        <w:tc>
          <w:tcPr>
            <w:tcW w:w="2409" w:type="dxa"/>
          </w:tcPr>
          <w:p w:rsidR="00D33FD9" w:rsidRPr="0044569D" w:rsidRDefault="00D33FD9" w:rsidP="00D33FD9">
            <w:pPr>
              <w:rPr>
                <w:sz w:val="24"/>
                <w:szCs w:val="24"/>
                <w:lang w:val="sr-Cyrl-CS"/>
              </w:rPr>
            </w:pPr>
            <w:r w:rsidRPr="0044569D">
              <w:rPr>
                <w:sz w:val="24"/>
                <w:szCs w:val="24"/>
                <w:lang w:val="sr-Cyrl-CS"/>
              </w:rPr>
              <w:t>Карловачка гиманзија, Сремски Карловци</w:t>
            </w:r>
          </w:p>
          <w:p w:rsidR="00D33FD9" w:rsidRPr="00386A52" w:rsidRDefault="00D33FD9" w:rsidP="00D33FD9">
            <w:pPr>
              <w:rPr>
                <w:sz w:val="24"/>
                <w:szCs w:val="24"/>
                <w:lang w:val="sr-Cyrl-CS"/>
              </w:rPr>
            </w:pPr>
            <w:r>
              <w:rPr>
                <w:sz w:val="24"/>
                <w:szCs w:val="24"/>
                <w:lang w:val="sr-Cyrl-CS"/>
              </w:rPr>
              <w:t xml:space="preserve">12. </w:t>
            </w:r>
            <w:r w:rsidRPr="0044569D">
              <w:rPr>
                <w:sz w:val="24"/>
                <w:szCs w:val="24"/>
                <w:lang w:val="sr-Cyrl-CS"/>
              </w:rPr>
              <w:t>мај 2019</w:t>
            </w:r>
          </w:p>
        </w:tc>
        <w:tc>
          <w:tcPr>
            <w:tcW w:w="2268" w:type="dxa"/>
          </w:tcPr>
          <w:p w:rsidR="00D33FD9" w:rsidRPr="0044569D" w:rsidRDefault="00D33FD9" w:rsidP="00D33FD9">
            <w:pPr>
              <w:rPr>
                <w:sz w:val="24"/>
                <w:szCs w:val="24"/>
                <w:lang w:val="sr-Cyrl-CS"/>
              </w:rPr>
            </w:pPr>
            <w:r w:rsidRPr="0044569D">
              <w:rPr>
                <w:sz w:val="24"/>
                <w:szCs w:val="24"/>
                <w:lang w:val="sr-Cyrl-CS"/>
              </w:rPr>
              <w:t>Друго место</w:t>
            </w:r>
          </w:p>
          <w:p w:rsidR="00D33FD9" w:rsidRPr="00386A52" w:rsidRDefault="00D33FD9" w:rsidP="00D33FD9">
            <w:pPr>
              <w:rPr>
                <w:sz w:val="24"/>
                <w:szCs w:val="24"/>
                <w:lang w:val="sr-Cyrl-CS"/>
              </w:rPr>
            </w:pPr>
          </w:p>
        </w:tc>
      </w:tr>
      <w:tr w:rsidR="00D33FD9" w:rsidRPr="00386A52" w:rsidTr="00E7368A">
        <w:tc>
          <w:tcPr>
            <w:tcW w:w="2445" w:type="dxa"/>
            <w:vMerge w:val="restart"/>
          </w:tcPr>
          <w:p w:rsidR="00D33FD9" w:rsidRDefault="00D33FD9" w:rsidP="00D33FD9">
            <w:pPr>
              <w:rPr>
                <w:sz w:val="24"/>
                <w:szCs w:val="24"/>
              </w:rPr>
            </w:pPr>
          </w:p>
          <w:p w:rsidR="00D33FD9" w:rsidRPr="00386A52" w:rsidRDefault="00D33FD9" w:rsidP="00D33FD9">
            <w:pPr>
              <w:rPr>
                <w:sz w:val="24"/>
                <w:szCs w:val="24"/>
                <w:lang w:val="sr-Cyrl-CS"/>
              </w:rPr>
            </w:pPr>
            <w:r>
              <w:rPr>
                <w:sz w:val="24"/>
                <w:szCs w:val="24"/>
                <w:lang w:val="sr-Cyrl-CS"/>
              </w:rPr>
              <w:t xml:space="preserve">Емилија Корлат </w:t>
            </w:r>
            <w:r>
              <w:rPr>
                <w:sz w:val="24"/>
                <w:szCs w:val="24"/>
              </w:rPr>
              <w:t>III</w:t>
            </w:r>
            <w:r>
              <w:rPr>
                <w:sz w:val="24"/>
                <w:szCs w:val="24"/>
                <w:lang w:val="sr-Cyrl-CS"/>
              </w:rPr>
              <w:t>7</w:t>
            </w:r>
          </w:p>
        </w:tc>
        <w:tc>
          <w:tcPr>
            <w:tcW w:w="2943" w:type="dxa"/>
          </w:tcPr>
          <w:p w:rsidR="00D33FD9" w:rsidRPr="00386A52" w:rsidRDefault="00D33FD9" w:rsidP="00D33FD9">
            <w:pPr>
              <w:rPr>
                <w:sz w:val="24"/>
                <w:szCs w:val="24"/>
                <w:lang w:val="sr-Latn-CS"/>
              </w:rPr>
            </w:pPr>
            <w:r w:rsidRPr="00646FE7">
              <w:rPr>
                <w:sz w:val="24"/>
                <w:szCs w:val="24"/>
                <w:lang w:val="sr-Latn-CS"/>
              </w:rPr>
              <w:t>Општинско такмичење „Књижевна олимпијада</w:t>
            </w:r>
          </w:p>
        </w:tc>
        <w:tc>
          <w:tcPr>
            <w:tcW w:w="2409" w:type="dxa"/>
          </w:tcPr>
          <w:p w:rsidR="00D33FD9" w:rsidRPr="00386A52" w:rsidRDefault="00D33FD9" w:rsidP="00D33FD9">
            <w:pPr>
              <w:rPr>
                <w:sz w:val="24"/>
                <w:szCs w:val="24"/>
                <w:lang w:val="sr-Cyrl-CS"/>
              </w:rPr>
            </w:pPr>
            <w:r>
              <w:rPr>
                <w:sz w:val="24"/>
                <w:szCs w:val="24"/>
              </w:rPr>
              <w:t>3.</w:t>
            </w:r>
            <w:r>
              <w:rPr>
                <w:sz w:val="24"/>
                <w:szCs w:val="24"/>
                <w:lang w:val="sr-Cyrl-CS"/>
              </w:rPr>
              <w:t>3. 2019. Машинска школа „Радоје Дакић</w:t>
            </w:r>
          </w:p>
        </w:tc>
        <w:tc>
          <w:tcPr>
            <w:tcW w:w="2268" w:type="dxa"/>
          </w:tcPr>
          <w:p w:rsidR="00D33FD9" w:rsidRDefault="00D33FD9" w:rsidP="00D33FD9">
            <w:pPr>
              <w:rPr>
                <w:sz w:val="24"/>
                <w:szCs w:val="24"/>
                <w:lang w:val="sr-Cyrl-CS"/>
              </w:rPr>
            </w:pPr>
            <w:r w:rsidRPr="0044569D">
              <w:rPr>
                <w:sz w:val="24"/>
                <w:szCs w:val="24"/>
                <w:lang w:val="sr-Cyrl-CS"/>
              </w:rPr>
              <w:t>Прво место</w:t>
            </w:r>
          </w:p>
          <w:p w:rsidR="00D33FD9" w:rsidRPr="00386A52" w:rsidRDefault="00D33FD9" w:rsidP="00D33FD9">
            <w:pPr>
              <w:rPr>
                <w:sz w:val="24"/>
                <w:szCs w:val="24"/>
                <w:lang w:val="sr-Cyrl-CS"/>
              </w:rPr>
            </w:pPr>
          </w:p>
        </w:tc>
      </w:tr>
      <w:tr w:rsidR="00D33FD9" w:rsidRPr="00386A52" w:rsidTr="00E7368A">
        <w:tc>
          <w:tcPr>
            <w:tcW w:w="2445" w:type="dxa"/>
            <w:vMerge/>
          </w:tcPr>
          <w:p w:rsidR="00D33FD9" w:rsidRPr="00386A52" w:rsidRDefault="00D33FD9" w:rsidP="00D33FD9">
            <w:pPr>
              <w:rPr>
                <w:sz w:val="24"/>
                <w:szCs w:val="24"/>
                <w:lang w:val="sr-Cyrl-CS"/>
              </w:rPr>
            </w:pPr>
          </w:p>
        </w:tc>
        <w:tc>
          <w:tcPr>
            <w:tcW w:w="2943" w:type="dxa"/>
          </w:tcPr>
          <w:p w:rsidR="00D33FD9" w:rsidRPr="00EC345C" w:rsidRDefault="00D33FD9" w:rsidP="00D33FD9">
            <w:pPr>
              <w:rPr>
                <w:sz w:val="24"/>
                <w:szCs w:val="24"/>
              </w:rPr>
            </w:pPr>
            <w:r>
              <w:rPr>
                <w:sz w:val="24"/>
                <w:szCs w:val="24"/>
              </w:rPr>
              <w:t>Окружно такмичење ,,Књижевна олимпијада,,</w:t>
            </w:r>
          </w:p>
        </w:tc>
        <w:tc>
          <w:tcPr>
            <w:tcW w:w="2409" w:type="dxa"/>
          </w:tcPr>
          <w:p w:rsidR="00D33FD9" w:rsidRPr="00386A52" w:rsidRDefault="00D33FD9" w:rsidP="00D33FD9">
            <w:pPr>
              <w:rPr>
                <w:sz w:val="24"/>
                <w:szCs w:val="24"/>
                <w:lang w:val="sr-Cyrl-CS"/>
              </w:rPr>
            </w:pPr>
            <w:r>
              <w:rPr>
                <w:sz w:val="24"/>
                <w:szCs w:val="24"/>
                <w:lang w:val="sr-Cyrl-CS"/>
              </w:rPr>
              <w:t>30. 3 2019. Филолошка гимназија</w:t>
            </w:r>
          </w:p>
        </w:tc>
        <w:tc>
          <w:tcPr>
            <w:tcW w:w="2268" w:type="dxa"/>
          </w:tcPr>
          <w:p w:rsidR="00D33FD9" w:rsidRPr="0044569D" w:rsidRDefault="00D33FD9" w:rsidP="00D33FD9">
            <w:pPr>
              <w:rPr>
                <w:sz w:val="24"/>
                <w:szCs w:val="24"/>
                <w:lang w:val="sr-Cyrl-CS"/>
              </w:rPr>
            </w:pPr>
            <w:r w:rsidRPr="0044569D">
              <w:rPr>
                <w:sz w:val="24"/>
                <w:szCs w:val="24"/>
                <w:lang w:val="sr-Cyrl-CS"/>
              </w:rPr>
              <w:t>Друго место</w:t>
            </w:r>
          </w:p>
          <w:p w:rsidR="00D33FD9" w:rsidRPr="00386A52" w:rsidRDefault="00D33FD9" w:rsidP="00D33FD9">
            <w:pPr>
              <w:rPr>
                <w:sz w:val="24"/>
                <w:szCs w:val="24"/>
                <w:lang w:val="sr-Cyrl-CS"/>
              </w:rPr>
            </w:pPr>
          </w:p>
        </w:tc>
      </w:tr>
      <w:tr w:rsidR="00D33FD9" w:rsidRPr="00386A52" w:rsidTr="00E7368A">
        <w:tc>
          <w:tcPr>
            <w:tcW w:w="2445" w:type="dxa"/>
            <w:vMerge w:val="restart"/>
          </w:tcPr>
          <w:p w:rsidR="00D33FD9" w:rsidRPr="005525DE" w:rsidRDefault="00D33FD9" w:rsidP="00D33FD9">
            <w:pPr>
              <w:rPr>
                <w:sz w:val="24"/>
                <w:szCs w:val="24"/>
              </w:rPr>
            </w:pPr>
            <w:r>
              <w:rPr>
                <w:sz w:val="24"/>
                <w:szCs w:val="24"/>
                <w:lang w:val="sr-Cyrl-CS"/>
              </w:rPr>
              <w:t xml:space="preserve">Кристина Јовановић </w:t>
            </w:r>
            <w:r>
              <w:rPr>
                <w:sz w:val="24"/>
                <w:szCs w:val="24"/>
              </w:rPr>
              <w:t>III</w:t>
            </w:r>
            <w:r>
              <w:rPr>
                <w:sz w:val="24"/>
                <w:szCs w:val="24"/>
                <w:lang w:val="sr-Cyrl-CS"/>
              </w:rPr>
              <w:t>7</w:t>
            </w:r>
          </w:p>
        </w:tc>
        <w:tc>
          <w:tcPr>
            <w:tcW w:w="2943" w:type="dxa"/>
          </w:tcPr>
          <w:p w:rsidR="00D33FD9" w:rsidRPr="00386A52" w:rsidRDefault="00D33FD9" w:rsidP="00D33FD9">
            <w:pPr>
              <w:rPr>
                <w:sz w:val="24"/>
                <w:szCs w:val="24"/>
                <w:lang w:val="sr-Latn-CS"/>
              </w:rPr>
            </w:pPr>
            <w:r w:rsidRPr="00646FE7">
              <w:rPr>
                <w:sz w:val="24"/>
                <w:szCs w:val="24"/>
                <w:lang w:val="sr-Latn-CS"/>
              </w:rPr>
              <w:t>Општинско такмичење „Књижевна олимпијада</w:t>
            </w:r>
            <w:r>
              <w:rPr>
                <w:sz w:val="24"/>
                <w:szCs w:val="24"/>
                <w:lang w:val="sr-Latn-CS"/>
              </w:rPr>
              <w:t>,,</w:t>
            </w:r>
          </w:p>
        </w:tc>
        <w:tc>
          <w:tcPr>
            <w:tcW w:w="2409" w:type="dxa"/>
          </w:tcPr>
          <w:p w:rsidR="00D33FD9" w:rsidRPr="005C3A2F" w:rsidRDefault="00D33FD9" w:rsidP="00D33FD9">
            <w:pPr>
              <w:rPr>
                <w:sz w:val="24"/>
                <w:szCs w:val="24"/>
              </w:rPr>
            </w:pPr>
            <w:r>
              <w:rPr>
                <w:sz w:val="24"/>
                <w:szCs w:val="24"/>
              </w:rPr>
              <w:t>.</w:t>
            </w:r>
            <w:r>
              <w:rPr>
                <w:sz w:val="24"/>
                <w:szCs w:val="24"/>
                <w:lang w:val="sr-Cyrl-CS"/>
              </w:rPr>
              <w:t>3. 2019. Машинска школа „Радоје Дакић</w:t>
            </w:r>
            <w:r>
              <w:rPr>
                <w:sz w:val="24"/>
                <w:szCs w:val="24"/>
              </w:rPr>
              <w:t>,,</w:t>
            </w:r>
          </w:p>
        </w:tc>
        <w:tc>
          <w:tcPr>
            <w:tcW w:w="2268" w:type="dxa"/>
          </w:tcPr>
          <w:p w:rsidR="00D33FD9" w:rsidRPr="0044569D" w:rsidRDefault="00D33FD9" w:rsidP="00D33FD9">
            <w:pPr>
              <w:rPr>
                <w:sz w:val="24"/>
                <w:szCs w:val="24"/>
                <w:lang w:val="sr-Cyrl-CS"/>
              </w:rPr>
            </w:pPr>
            <w:r w:rsidRPr="0044569D">
              <w:rPr>
                <w:sz w:val="24"/>
                <w:szCs w:val="24"/>
                <w:lang w:val="sr-Cyrl-CS"/>
              </w:rPr>
              <w:t>Друго место</w:t>
            </w:r>
          </w:p>
          <w:p w:rsidR="00D33FD9" w:rsidRPr="00386A52" w:rsidRDefault="00D33FD9" w:rsidP="00D33FD9">
            <w:pPr>
              <w:rPr>
                <w:sz w:val="24"/>
                <w:szCs w:val="24"/>
                <w:lang w:val="sr-Cyrl-CS"/>
              </w:rPr>
            </w:pPr>
          </w:p>
        </w:tc>
      </w:tr>
      <w:tr w:rsidR="00D33FD9" w:rsidRPr="00386A52" w:rsidTr="00E7368A">
        <w:tc>
          <w:tcPr>
            <w:tcW w:w="2445" w:type="dxa"/>
            <w:vMerge/>
          </w:tcPr>
          <w:p w:rsidR="00D33FD9" w:rsidRPr="00386A52" w:rsidRDefault="00D33FD9" w:rsidP="00D33FD9">
            <w:pPr>
              <w:rPr>
                <w:sz w:val="24"/>
                <w:szCs w:val="24"/>
                <w:lang w:val="sr-Cyrl-CS"/>
              </w:rPr>
            </w:pPr>
          </w:p>
        </w:tc>
        <w:tc>
          <w:tcPr>
            <w:tcW w:w="2943" w:type="dxa"/>
          </w:tcPr>
          <w:p w:rsidR="00D33FD9" w:rsidRPr="00386A52" w:rsidRDefault="00D33FD9" w:rsidP="00D33FD9">
            <w:pPr>
              <w:rPr>
                <w:sz w:val="24"/>
                <w:szCs w:val="24"/>
                <w:lang w:val="sr-Latn-CS"/>
              </w:rPr>
            </w:pPr>
            <w:r>
              <w:rPr>
                <w:sz w:val="24"/>
                <w:szCs w:val="24"/>
              </w:rPr>
              <w:t>Окружно такмичење ,,Књижевна олимпијада,,</w:t>
            </w:r>
          </w:p>
        </w:tc>
        <w:tc>
          <w:tcPr>
            <w:tcW w:w="2409" w:type="dxa"/>
          </w:tcPr>
          <w:p w:rsidR="00D33FD9" w:rsidRPr="00386A52" w:rsidRDefault="00D33FD9" w:rsidP="00D33FD9">
            <w:pPr>
              <w:rPr>
                <w:sz w:val="24"/>
                <w:szCs w:val="24"/>
                <w:lang w:val="sr-Cyrl-CS"/>
              </w:rPr>
            </w:pPr>
            <w:r>
              <w:rPr>
                <w:sz w:val="24"/>
                <w:szCs w:val="24"/>
                <w:lang w:val="sr-Cyrl-CS"/>
              </w:rPr>
              <w:t>30. 3 2019. Филолошка гимназија</w:t>
            </w:r>
          </w:p>
        </w:tc>
        <w:tc>
          <w:tcPr>
            <w:tcW w:w="2268" w:type="dxa"/>
          </w:tcPr>
          <w:p w:rsidR="00D33FD9" w:rsidRDefault="00D33FD9" w:rsidP="00D33FD9">
            <w:pPr>
              <w:rPr>
                <w:sz w:val="24"/>
                <w:szCs w:val="24"/>
                <w:lang w:val="sr-Cyrl-CS"/>
              </w:rPr>
            </w:pPr>
            <w:r w:rsidRPr="0044569D">
              <w:rPr>
                <w:sz w:val="24"/>
                <w:szCs w:val="24"/>
                <w:lang w:val="sr-Cyrl-CS"/>
              </w:rPr>
              <w:t>Прво место</w:t>
            </w:r>
          </w:p>
          <w:p w:rsidR="00D33FD9" w:rsidRPr="00386A52" w:rsidRDefault="00D33FD9" w:rsidP="00D33FD9">
            <w:pPr>
              <w:rPr>
                <w:sz w:val="24"/>
                <w:szCs w:val="24"/>
                <w:lang w:val="sr-Cyrl-CS"/>
              </w:rPr>
            </w:pPr>
          </w:p>
        </w:tc>
      </w:tr>
      <w:tr w:rsidR="00D33FD9" w:rsidRPr="00386A52" w:rsidTr="00E7368A">
        <w:tc>
          <w:tcPr>
            <w:tcW w:w="2445" w:type="dxa"/>
            <w:vMerge/>
          </w:tcPr>
          <w:p w:rsidR="00D33FD9" w:rsidRPr="00386A52" w:rsidRDefault="00D33FD9" w:rsidP="00D33FD9">
            <w:pPr>
              <w:rPr>
                <w:sz w:val="24"/>
                <w:szCs w:val="24"/>
                <w:lang w:val="sr-Cyrl-CS"/>
              </w:rPr>
            </w:pPr>
          </w:p>
        </w:tc>
        <w:tc>
          <w:tcPr>
            <w:tcW w:w="2943" w:type="dxa"/>
          </w:tcPr>
          <w:p w:rsidR="00D33FD9" w:rsidRPr="00386A52" w:rsidRDefault="00D33FD9" w:rsidP="00D33FD9">
            <w:pPr>
              <w:rPr>
                <w:sz w:val="24"/>
                <w:szCs w:val="24"/>
                <w:lang w:val="sr-Latn-CS"/>
              </w:rPr>
            </w:pPr>
            <w:r w:rsidRPr="0044569D">
              <w:rPr>
                <w:sz w:val="24"/>
                <w:szCs w:val="24"/>
                <w:lang w:val="sr-Latn-CS"/>
              </w:rPr>
              <w:t>Републичко такмичење „Књижевна олимпијада“</w:t>
            </w:r>
          </w:p>
        </w:tc>
        <w:tc>
          <w:tcPr>
            <w:tcW w:w="2409" w:type="dxa"/>
          </w:tcPr>
          <w:p w:rsidR="00D33FD9" w:rsidRPr="0044569D" w:rsidRDefault="00D33FD9" w:rsidP="00D33FD9">
            <w:pPr>
              <w:rPr>
                <w:sz w:val="24"/>
                <w:szCs w:val="24"/>
                <w:lang w:val="sr-Cyrl-CS"/>
              </w:rPr>
            </w:pPr>
            <w:r w:rsidRPr="0044569D">
              <w:rPr>
                <w:sz w:val="24"/>
                <w:szCs w:val="24"/>
                <w:lang w:val="sr-Cyrl-CS"/>
              </w:rPr>
              <w:t>Карловачка гиманзија, Сремски Карловци</w:t>
            </w:r>
          </w:p>
          <w:p w:rsidR="00D33FD9" w:rsidRPr="00386A52" w:rsidRDefault="00D33FD9" w:rsidP="00D33FD9">
            <w:pPr>
              <w:rPr>
                <w:sz w:val="24"/>
                <w:szCs w:val="24"/>
                <w:lang w:val="sr-Cyrl-CS"/>
              </w:rPr>
            </w:pPr>
            <w:r>
              <w:rPr>
                <w:sz w:val="24"/>
                <w:szCs w:val="24"/>
                <w:lang w:val="sr-Cyrl-CS"/>
              </w:rPr>
              <w:t xml:space="preserve">12. </w:t>
            </w:r>
            <w:r w:rsidRPr="0044569D">
              <w:rPr>
                <w:sz w:val="24"/>
                <w:szCs w:val="24"/>
                <w:lang w:val="sr-Cyrl-CS"/>
              </w:rPr>
              <w:t>мај 2019</w:t>
            </w:r>
          </w:p>
        </w:tc>
        <w:tc>
          <w:tcPr>
            <w:tcW w:w="2268" w:type="dxa"/>
          </w:tcPr>
          <w:p w:rsidR="00D33FD9" w:rsidRPr="005C3A2F" w:rsidRDefault="00D33FD9" w:rsidP="00D33FD9">
            <w:pPr>
              <w:rPr>
                <w:sz w:val="24"/>
                <w:szCs w:val="24"/>
              </w:rPr>
            </w:pPr>
            <w:r>
              <w:rPr>
                <w:sz w:val="24"/>
                <w:szCs w:val="24"/>
              </w:rPr>
              <w:t>без пласмана</w:t>
            </w:r>
          </w:p>
        </w:tc>
      </w:tr>
    </w:tbl>
    <w:p w:rsidR="006C0B8D" w:rsidRPr="001A7DAF" w:rsidRDefault="006C0B8D">
      <w:pPr>
        <w:pStyle w:val="BodyText"/>
        <w:spacing w:before="7"/>
        <w:rPr>
          <w:sz w:val="7"/>
          <w:highlight w:val="yellow"/>
        </w:rPr>
      </w:pPr>
    </w:p>
    <w:p w:rsidR="006C0B8D" w:rsidRPr="002A033C" w:rsidRDefault="006C0B8D">
      <w:pPr>
        <w:pStyle w:val="BodyText"/>
        <w:spacing w:before="7"/>
        <w:rPr>
          <w:sz w:val="7"/>
          <w:highlight w:val="yellow"/>
        </w:rPr>
      </w:pPr>
    </w:p>
    <w:tbl>
      <w:tblPr>
        <w:tblW w:w="1006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943"/>
        <w:gridCol w:w="2409"/>
        <w:gridCol w:w="2268"/>
      </w:tblGrid>
      <w:tr w:rsidR="00D33FD9" w:rsidRPr="00386A52" w:rsidTr="00E7368A">
        <w:tc>
          <w:tcPr>
            <w:tcW w:w="2445" w:type="dxa"/>
            <w:shd w:val="clear" w:color="auto" w:fill="BFBFBF"/>
          </w:tcPr>
          <w:p w:rsidR="00D33FD9" w:rsidRPr="00386A52" w:rsidRDefault="00D33FD9" w:rsidP="00D33FD9">
            <w:pPr>
              <w:rPr>
                <w:b/>
                <w:sz w:val="24"/>
                <w:szCs w:val="24"/>
                <w:lang w:val="sr-Cyrl-CS"/>
              </w:rPr>
            </w:pPr>
            <w:r w:rsidRPr="00386A52">
              <w:rPr>
                <w:b/>
                <w:sz w:val="24"/>
                <w:szCs w:val="24"/>
                <w:lang w:val="sr-Cyrl-CS"/>
              </w:rPr>
              <w:t>Име и презиме ученика</w:t>
            </w:r>
          </w:p>
          <w:p w:rsidR="00D33FD9" w:rsidRPr="00386A52" w:rsidRDefault="00D33FD9" w:rsidP="00D33FD9">
            <w:pPr>
              <w:rPr>
                <w:b/>
                <w:sz w:val="24"/>
                <w:szCs w:val="24"/>
                <w:lang w:val="sr-Cyrl-CS"/>
              </w:rPr>
            </w:pPr>
            <w:r w:rsidRPr="00386A52">
              <w:rPr>
                <w:b/>
                <w:sz w:val="24"/>
                <w:szCs w:val="24"/>
                <w:lang w:val="sr-Cyrl-CS"/>
              </w:rPr>
              <w:t>(одељење)</w:t>
            </w:r>
          </w:p>
        </w:tc>
        <w:tc>
          <w:tcPr>
            <w:tcW w:w="2943" w:type="dxa"/>
            <w:shd w:val="clear" w:color="auto" w:fill="BFBFBF"/>
          </w:tcPr>
          <w:p w:rsidR="00D33FD9" w:rsidRPr="00386A52" w:rsidRDefault="00D33FD9" w:rsidP="00D33FD9">
            <w:pPr>
              <w:rPr>
                <w:b/>
                <w:sz w:val="24"/>
                <w:szCs w:val="24"/>
                <w:lang w:val="sr-Cyrl-CS"/>
              </w:rPr>
            </w:pPr>
            <w:r w:rsidRPr="00386A52">
              <w:rPr>
                <w:b/>
                <w:sz w:val="24"/>
                <w:szCs w:val="24"/>
                <w:lang w:val="sr-Cyrl-CS"/>
              </w:rPr>
              <w:t>Врста(назив)такмичења</w:t>
            </w:r>
          </w:p>
        </w:tc>
        <w:tc>
          <w:tcPr>
            <w:tcW w:w="2409" w:type="dxa"/>
            <w:shd w:val="clear" w:color="auto" w:fill="BFBFBF"/>
          </w:tcPr>
          <w:p w:rsidR="00D33FD9" w:rsidRPr="00386A52" w:rsidRDefault="00D33FD9" w:rsidP="00D33FD9">
            <w:pPr>
              <w:rPr>
                <w:b/>
                <w:sz w:val="24"/>
                <w:szCs w:val="24"/>
                <w:lang w:val="sr-Cyrl-CS"/>
              </w:rPr>
            </w:pPr>
            <w:r w:rsidRPr="00386A52">
              <w:rPr>
                <w:b/>
                <w:sz w:val="24"/>
                <w:szCs w:val="24"/>
                <w:lang w:val="sr-Cyrl-CS"/>
              </w:rPr>
              <w:t>Место и време одржавања</w:t>
            </w:r>
          </w:p>
        </w:tc>
        <w:tc>
          <w:tcPr>
            <w:tcW w:w="2268" w:type="dxa"/>
            <w:shd w:val="clear" w:color="auto" w:fill="BFBFBF"/>
          </w:tcPr>
          <w:p w:rsidR="00D33FD9" w:rsidRPr="00386A52" w:rsidRDefault="00D33FD9" w:rsidP="00D33FD9">
            <w:pPr>
              <w:rPr>
                <w:b/>
                <w:sz w:val="24"/>
                <w:szCs w:val="24"/>
                <w:lang w:val="sr-Cyrl-CS"/>
              </w:rPr>
            </w:pPr>
            <w:r w:rsidRPr="00386A52">
              <w:rPr>
                <w:b/>
                <w:sz w:val="24"/>
                <w:szCs w:val="24"/>
                <w:lang w:val="sr-Cyrl-CS"/>
              </w:rPr>
              <w:t>Освојена места</w:t>
            </w:r>
          </w:p>
        </w:tc>
      </w:tr>
      <w:tr w:rsidR="00D33FD9" w:rsidRPr="00386A52" w:rsidTr="00E7368A">
        <w:tc>
          <w:tcPr>
            <w:tcW w:w="10065" w:type="dxa"/>
            <w:gridSpan w:val="4"/>
          </w:tcPr>
          <w:p w:rsidR="00D33FD9" w:rsidRPr="00623BCC" w:rsidRDefault="00D33FD9" w:rsidP="00D33FD9">
            <w:pPr>
              <w:jc w:val="center"/>
              <w:rPr>
                <w:b/>
                <w:sz w:val="24"/>
                <w:szCs w:val="24"/>
              </w:rPr>
            </w:pPr>
            <w:r>
              <w:rPr>
                <w:b/>
                <w:sz w:val="24"/>
                <w:szCs w:val="24"/>
                <w:lang w:val="sr-Latn-CS"/>
              </w:rPr>
              <w:t xml:space="preserve">Професор </w:t>
            </w:r>
            <w:r>
              <w:rPr>
                <w:b/>
                <w:sz w:val="24"/>
                <w:szCs w:val="24"/>
                <w:lang w:val="sr-Cyrl-CS"/>
              </w:rPr>
              <w:t>српског језика и  књижевности</w:t>
            </w:r>
            <w:r>
              <w:rPr>
                <w:b/>
                <w:sz w:val="24"/>
                <w:szCs w:val="24"/>
                <w:lang w:val="sr-Latn-CS"/>
              </w:rPr>
              <w:t xml:space="preserve"> Кристина Рајић</w:t>
            </w:r>
          </w:p>
        </w:tc>
      </w:tr>
      <w:tr w:rsidR="00D33FD9" w:rsidRPr="00386A52" w:rsidTr="00E7368A">
        <w:tc>
          <w:tcPr>
            <w:tcW w:w="2445" w:type="dxa"/>
          </w:tcPr>
          <w:p w:rsidR="00D33FD9" w:rsidRPr="0062315E" w:rsidRDefault="00D33FD9" w:rsidP="00D33FD9">
            <w:pPr>
              <w:rPr>
                <w:sz w:val="24"/>
                <w:szCs w:val="24"/>
              </w:rPr>
            </w:pPr>
            <w:r>
              <w:rPr>
                <w:sz w:val="24"/>
                <w:szCs w:val="24"/>
              </w:rPr>
              <w:t>Дуња Гавриловић 2/9</w:t>
            </w:r>
          </w:p>
        </w:tc>
        <w:tc>
          <w:tcPr>
            <w:tcW w:w="2943" w:type="dxa"/>
          </w:tcPr>
          <w:p w:rsidR="00D33FD9" w:rsidRDefault="00D33FD9" w:rsidP="00D33FD9">
            <w:pPr>
              <w:rPr>
                <w:sz w:val="24"/>
                <w:szCs w:val="24"/>
                <w:lang w:val="sr-Latn-CS"/>
              </w:rPr>
            </w:pPr>
            <w:r>
              <w:rPr>
                <w:sz w:val="24"/>
                <w:szCs w:val="24"/>
                <w:lang w:val="sr-Latn-CS"/>
              </w:rPr>
              <w:t xml:space="preserve"> </w:t>
            </w:r>
          </w:p>
          <w:p w:rsidR="00D33FD9" w:rsidRPr="0062315E" w:rsidRDefault="00D33FD9" w:rsidP="00D33FD9">
            <w:pPr>
              <w:rPr>
                <w:sz w:val="24"/>
                <w:szCs w:val="24"/>
              </w:rPr>
            </w:pPr>
            <w:r>
              <w:rPr>
                <w:sz w:val="24"/>
                <w:szCs w:val="24"/>
              </w:rPr>
              <w:t xml:space="preserve">Такмичење у рецитовању, општинско </w:t>
            </w:r>
          </w:p>
        </w:tc>
        <w:tc>
          <w:tcPr>
            <w:tcW w:w="2409" w:type="dxa"/>
          </w:tcPr>
          <w:p w:rsidR="00D33FD9" w:rsidRPr="00386A52" w:rsidRDefault="00D33FD9" w:rsidP="00D33FD9">
            <w:pPr>
              <w:rPr>
                <w:sz w:val="24"/>
                <w:szCs w:val="24"/>
                <w:lang w:val="sr-Cyrl-CS"/>
              </w:rPr>
            </w:pPr>
          </w:p>
        </w:tc>
        <w:tc>
          <w:tcPr>
            <w:tcW w:w="2268" w:type="dxa"/>
          </w:tcPr>
          <w:p w:rsidR="00D33FD9" w:rsidRPr="00386A52" w:rsidRDefault="00D33FD9" w:rsidP="00D33FD9">
            <w:pPr>
              <w:rPr>
                <w:sz w:val="24"/>
                <w:szCs w:val="24"/>
                <w:lang w:val="sr-Cyrl-CS"/>
              </w:rPr>
            </w:pPr>
            <w:r>
              <w:rPr>
                <w:sz w:val="24"/>
                <w:szCs w:val="24"/>
                <w:lang w:val="sr-Cyrl-CS"/>
              </w:rPr>
              <w:t>Треће место</w:t>
            </w:r>
          </w:p>
        </w:tc>
      </w:tr>
      <w:tr w:rsidR="00D33FD9" w:rsidRPr="00386A52" w:rsidTr="00E7368A">
        <w:tc>
          <w:tcPr>
            <w:tcW w:w="2445" w:type="dxa"/>
          </w:tcPr>
          <w:p w:rsidR="00D33FD9" w:rsidRPr="0062315E" w:rsidRDefault="00D33FD9" w:rsidP="00D33FD9">
            <w:pPr>
              <w:rPr>
                <w:sz w:val="24"/>
                <w:szCs w:val="24"/>
              </w:rPr>
            </w:pPr>
            <w:r>
              <w:rPr>
                <w:sz w:val="24"/>
                <w:szCs w:val="24"/>
              </w:rPr>
              <w:t>Јелена Стојчев 2/5</w:t>
            </w:r>
          </w:p>
        </w:tc>
        <w:tc>
          <w:tcPr>
            <w:tcW w:w="2943" w:type="dxa"/>
          </w:tcPr>
          <w:p w:rsidR="00D33FD9" w:rsidRPr="00386A52" w:rsidRDefault="00D33FD9" w:rsidP="00D33FD9">
            <w:pPr>
              <w:rPr>
                <w:sz w:val="24"/>
                <w:szCs w:val="24"/>
                <w:lang w:val="sr-Latn-CS"/>
              </w:rPr>
            </w:pPr>
            <w:r w:rsidRPr="00646FE7">
              <w:rPr>
                <w:sz w:val="24"/>
                <w:szCs w:val="24"/>
                <w:lang w:val="sr-Latn-CS"/>
              </w:rPr>
              <w:t>Општинско такмичење „Књижевна олимпијада</w:t>
            </w:r>
          </w:p>
        </w:tc>
        <w:tc>
          <w:tcPr>
            <w:tcW w:w="2409" w:type="dxa"/>
          </w:tcPr>
          <w:p w:rsidR="00D33FD9" w:rsidRPr="00386A52" w:rsidRDefault="00D33FD9" w:rsidP="00D33FD9">
            <w:pPr>
              <w:rPr>
                <w:sz w:val="24"/>
                <w:szCs w:val="24"/>
                <w:lang w:val="sr-Cyrl-CS"/>
              </w:rPr>
            </w:pPr>
            <w:r>
              <w:rPr>
                <w:sz w:val="24"/>
                <w:szCs w:val="24"/>
                <w:lang w:val="sr-Cyrl-CS"/>
              </w:rPr>
              <w:t>03.</w:t>
            </w:r>
            <w:r w:rsidR="005B2329">
              <w:rPr>
                <w:sz w:val="24"/>
                <w:szCs w:val="24"/>
                <w:lang w:val="sr-Cyrl-CS"/>
              </w:rPr>
              <w:t xml:space="preserve"> </w:t>
            </w:r>
            <w:r>
              <w:rPr>
                <w:sz w:val="24"/>
                <w:szCs w:val="24"/>
                <w:lang w:val="sr-Cyrl-CS"/>
              </w:rPr>
              <w:t>03.</w:t>
            </w:r>
            <w:r w:rsidR="005B2329">
              <w:rPr>
                <w:sz w:val="24"/>
                <w:szCs w:val="24"/>
                <w:lang w:val="sr-Cyrl-CS"/>
              </w:rPr>
              <w:t xml:space="preserve"> </w:t>
            </w:r>
            <w:r>
              <w:rPr>
                <w:sz w:val="24"/>
                <w:szCs w:val="24"/>
                <w:lang w:val="sr-Cyrl-CS"/>
              </w:rPr>
              <w:t>2019.</w:t>
            </w:r>
          </w:p>
        </w:tc>
        <w:tc>
          <w:tcPr>
            <w:tcW w:w="2268" w:type="dxa"/>
          </w:tcPr>
          <w:p w:rsidR="00D33FD9" w:rsidRPr="00386A52" w:rsidRDefault="00D33FD9" w:rsidP="00D33FD9">
            <w:pPr>
              <w:rPr>
                <w:sz w:val="24"/>
                <w:szCs w:val="24"/>
                <w:lang w:val="sr-Cyrl-CS"/>
              </w:rPr>
            </w:pPr>
            <w:r>
              <w:rPr>
                <w:sz w:val="24"/>
                <w:szCs w:val="24"/>
                <w:lang w:val="sr-Cyrl-CS"/>
              </w:rPr>
              <w:t xml:space="preserve">Треће место </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Јована Црномарковић 2/5</w:t>
            </w:r>
          </w:p>
        </w:tc>
        <w:tc>
          <w:tcPr>
            <w:tcW w:w="2943" w:type="dxa"/>
          </w:tcPr>
          <w:p w:rsidR="00D33FD9" w:rsidRPr="00386A52" w:rsidRDefault="00D33FD9" w:rsidP="00D33FD9">
            <w:pPr>
              <w:rPr>
                <w:sz w:val="24"/>
                <w:szCs w:val="24"/>
                <w:lang w:val="sr-Latn-CS"/>
              </w:rPr>
            </w:pPr>
            <w:r w:rsidRPr="00646FE7">
              <w:rPr>
                <w:sz w:val="24"/>
                <w:szCs w:val="24"/>
                <w:lang w:val="sr-Latn-CS"/>
              </w:rPr>
              <w:t>Општинско такмичење „Књижевна олимпијада</w:t>
            </w:r>
          </w:p>
        </w:tc>
        <w:tc>
          <w:tcPr>
            <w:tcW w:w="2409" w:type="dxa"/>
          </w:tcPr>
          <w:p w:rsidR="00D33FD9" w:rsidRPr="00386A52" w:rsidRDefault="00D33FD9" w:rsidP="00D33FD9">
            <w:pPr>
              <w:rPr>
                <w:sz w:val="24"/>
                <w:szCs w:val="24"/>
                <w:lang w:val="sr-Cyrl-CS"/>
              </w:rPr>
            </w:pPr>
            <w:r>
              <w:rPr>
                <w:sz w:val="24"/>
                <w:szCs w:val="24"/>
                <w:lang w:val="sr-Cyrl-CS"/>
              </w:rPr>
              <w:t>03.</w:t>
            </w:r>
            <w:r w:rsidR="005B2329">
              <w:rPr>
                <w:sz w:val="24"/>
                <w:szCs w:val="24"/>
                <w:lang w:val="sr-Cyrl-CS"/>
              </w:rPr>
              <w:t xml:space="preserve"> </w:t>
            </w:r>
            <w:r>
              <w:rPr>
                <w:sz w:val="24"/>
                <w:szCs w:val="24"/>
                <w:lang w:val="sr-Cyrl-CS"/>
              </w:rPr>
              <w:t>03.</w:t>
            </w:r>
            <w:r w:rsidR="005B2329">
              <w:rPr>
                <w:sz w:val="24"/>
                <w:szCs w:val="24"/>
                <w:lang w:val="sr-Cyrl-CS"/>
              </w:rPr>
              <w:t xml:space="preserve"> </w:t>
            </w:r>
            <w:r>
              <w:rPr>
                <w:sz w:val="24"/>
                <w:szCs w:val="24"/>
                <w:lang w:val="sr-Cyrl-CS"/>
              </w:rPr>
              <w:t>2019.</w:t>
            </w:r>
          </w:p>
        </w:tc>
        <w:tc>
          <w:tcPr>
            <w:tcW w:w="2268" w:type="dxa"/>
          </w:tcPr>
          <w:p w:rsidR="00D33FD9" w:rsidRPr="00386A52" w:rsidRDefault="00D33FD9" w:rsidP="00D33FD9">
            <w:pPr>
              <w:rPr>
                <w:sz w:val="24"/>
                <w:szCs w:val="24"/>
                <w:lang w:val="sr-Cyrl-CS"/>
              </w:rPr>
            </w:pPr>
            <w:r>
              <w:rPr>
                <w:sz w:val="24"/>
                <w:szCs w:val="24"/>
                <w:lang w:val="sr-Cyrl-CS"/>
              </w:rPr>
              <w:t xml:space="preserve">Друго место </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Марија Савић 2/1</w:t>
            </w:r>
          </w:p>
        </w:tc>
        <w:tc>
          <w:tcPr>
            <w:tcW w:w="2943" w:type="dxa"/>
          </w:tcPr>
          <w:p w:rsidR="00D33FD9" w:rsidRPr="00386A52" w:rsidRDefault="00D33FD9" w:rsidP="00D33FD9">
            <w:pPr>
              <w:rPr>
                <w:sz w:val="24"/>
                <w:szCs w:val="24"/>
                <w:lang w:val="sr-Latn-CS"/>
              </w:rPr>
            </w:pPr>
            <w:r w:rsidRPr="00646FE7">
              <w:rPr>
                <w:sz w:val="24"/>
                <w:szCs w:val="24"/>
                <w:lang w:val="sr-Latn-CS"/>
              </w:rPr>
              <w:t>Општинско такмичење „Књижевна олимпијада</w:t>
            </w:r>
          </w:p>
        </w:tc>
        <w:tc>
          <w:tcPr>
            <w:tcW w:w="2409" w:type="dxa"/>
          </w:tcPr>
          <w:p w:rsidR="00D33FD9" w:rsidRPr="00386A52" w:rsidRDefault="00D33FD9" w:rsidP="00D33FD9">
            <w:pPr>
              <w:rPr>
                <w:sz w:val="24"/>
                <w:szCs w:val="24"/>
                <w:lang w:val="sr-Cyrl-CS"/>
              </w:rPr>
            </w:pPr>
            <w:r>
              <w:rPr>
                <w:sz w:val="24"/>
                <w:szCs w:val="24"/>
                <w:lang w:val="sr-Cyrl-CS"/>
              </w:rPr>
              <w:t>03.</w:t>
            </w:r>
            <w:r w:rsidR="005B2329">
              <w:rPr>
                <w:sz w:val="24"/>
                <w:szCs w:val="24"/>
                <w:lang w:val="sr-Cyrl-CS"/>
              </w:rPr>
              <w:t xml:space="preserve"> </w:t>
            </w:r>
            <w:r>
              <w:rPr>
                <w:sz w:val="24"/>
                <w:szCs w:val="24"/>
                <w:lang w:val="sr-Cyrl-CS"/>
              </w:rPr>
              <w:t>03.</w:t>
            </w:r>
            <w:r w:rsidR="005B2329">
              <w:rPr>
                <w:sz w:val="24"/>
                <w:szCs w:val="24"/>
                <w:lang w:val="sr-Cyrl-CS"/>
              </w:rPr>
              <w:t xml:space="preserve"> </w:t>
            </w:r>
            <w:r>
              <w:rPr>
                <w:sz w:val="24"/>
                <w:szCs w:val="24"/>
                <w:lang w:val="sr-Cyrl-CS"/>
              </w:rPr>
              <w:t>2019.</w:t>
            </w:r>
          </w:p>
        </w:tc>
        <w:tc>
          <w:tcPr>
            <w:tcW w:w="2268" w:type="dxa"/>
          </w:tcPr>
          <w:p w:rsidR="00D33FD9" w:rsidRPr="00386A52" w:rsidRDefault="00D33FD9" w:rsidP="00D33FD9">
            <w:pPr>
              <w:rPr>
                <w:sz w:val="24"/>
                <w:szCs w:val="24"/>
                <w:lang w:val="sr-Cyrl-CS"/>
              </w:rPr>
            </w:pPr>
            <w:r>
              <w:rPr>
                <w:sz w:val="24"/>
                <w:szCs w:val="24"/>
                <w:lang w:val="sr-Cyrl-CS"/>
              </w:rPr>
              <w:t xml:space="preserve">Треће место </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lastRenderedPageBreak/>
              <w:t>Јелена Јокић 2/1</w:t>
            </w:r>
          </w:p>
        </w:tc>
        <w:tc>
          <w:tcPr>
            <w:tcW w:w="2943" w:type="dxa"/>
          </w:tcPr>
          <w:p w:rsidR="00D33FD9" w:rsidRPr="00386A52" w:rsidRDefault="00D33FD9" w:rsidP="00D33FD9">
            <w:pPr>
              <w:rPr>
                <w:sz w:val="24"/>
                <w:szCs w:val="24"/>
                <w:lang w:val="sr-Latn-CS"/>
              </w:rPr>
            </w:pPr>
            <w:r w:rsidRPr="00646FE7">
              <w:rPr>
                <w:sz w:val="24"/>
                <w:szCs w:val="24"/>
                <w:lang w:val="sr-Latn-CS"/>
              </w:rPr>
              <w:t>Општинско такмичење „Књижевна олимпијада</w:t>
            </w:r>
          </w:p>
        </w:tc>
        <w:tc>
          <w:tcPr>
            <w:tcW w:w="2409" w:type="dxa"/>
          </w:tcPr>
          <w:p w:rsidR="00D33FD9" w:rsidRPr="00386A52" w:rsidRDefault="00D33FD9" w:rsidP="00D33FD9">
            <w:pPr>
              <w:rPr>
                <w:sz w:val="24"/>
                <w:szCs w:val="24"/>
                <w:lang w:val="sr-Cyrl-CS"/>
              </w:rPr>
            </w:pPr>
            <w:r>
              <w:rPr>
                <w:sz w:val="24"/>
                <w:szCs w:val="24"/>
                <w:lang w:val="sr-Cyrl-CS"/>
              </w:rPr>
              <w:t>03.</w:t>
            </w:r>
            <w:r w:rsidR="005B2329">
              <w:rPr>
                <w:sz w:val="24"/>
                <w:szCs w:val="24"/>
                <w:lang w:val="sr-Cyrl-CS"/>
              </w:rPr>
              <w:t xml:space="preserve"> </w:t>
            </w:r>
            <w:r>
              <w:rPr>
                <w:sz w:val="24"/>
                <w:szCs w:val="24"/>
                <w:lang w:val="sr-Cyrl-CS"/>
              </w:rPr>
              <w:t>03.</w:t>
            </w:r>
            <w:r w:rsidR="005B2329">
              <w:rPr>
                <w:sz w:val="24"/>
                <w:szCs w:val="24"/>
                <w:lang w:val="sr-Cyrl-CS"/>
              </w:rPr>
              <w:t xml:space="preserve"> </w:t>
            </w:r>
            <w:r>
              <w:rPr>
                <w:sz w:val="24"/>
                <w:szCs w:val="24"/>
                <w:lang w:val="sr-Cyrl-CS"/>
              </w:rPr>
              <w:t>2019.</w:t>
            </w:r>
          </w:p>
        </w:tc>
        <w:tc>
          <w:tcPr>
            <w:tcW w:w="2268" w:type="dxa"/>
          </w:tcPr>
          <w:p w:rsidR="00D33FD9" w:rsidRPr="00386A52" w:rsidRDefault="00D33FD9" w:rsidP="00D33FD9">
            <w:pPr>
              <w:rPr>
                <w:sz w:val="24"/>
                <w:szCs w:val="24"/>
                <w:lang w:val="sr-Cyrl-CS"/>
              </w:rPr>
            </w:pPr>
            <w:r>
              <w:rPr>
                <w:sz w:val="24"/>
                <w:szCs w:val="24"/>
                <w:lang w:val="sr-Cyrl-CS"/>
              </w:rPr>
              <w:t>Треће место</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 xml:space="preserve">Милица Ђурђевић 2/2 </w:t>
            </w:r>
          </w:p>
        </w:tc>
        <w:tc>
          <w:tcPr>
            <w:tcW w:w="2943" w:type="dxa"/>
          </w:tcPr>
          <w:p w:rsidR="00D33FD9" w:rsidRPr="00386A52" w:rsidRDefault="00D33FD9" w:rsidP="00D33FD9">
            <w:pPr>
              <w:rPr>
                <w:sz w:val="24"/>
                <w:szCs w:val="24"/>
                <w:lang w:val="sr-Cyrl-CS"/>
              </w:rPr>
            </w:pPr>
            <w:r>
              <w:rPr>
                <w:sz w:val="24"/>
                <w:szCs w:val="24"/>
                <w:lang w:val="sr-Cyrl-CS"/>
              </w:rPr>
              <w:t xml:space="preserve">Српски језик и култура изражавања – општинско </w:t>
            </w:r>
          </w:p>
        </w:tc>
        <w:tc>
          <w:tcPr>
            <w:tcW w:w="2409" w:type="dxa"/>
          </w:tcPr>
          <w:p w:rsidR="00D33FD9" w:rsidRPr="00386A52" w:rsidRDefault="00D33FD9" w:rsidP="00D33FD9">
            <w:pPr>
              <w:rPr>
                <w:sz w:val="24"/>
                <w:szCs w:val="24"/>
                <w:lang w:val="sr-Cyrl-CS"/>
              </w:rPr>
            </w:pPr>
            <w:r>
              <w:rPr>
                <w:sz w:val="24"/>
                <w:szCs w:val="24"/>
                <w:lang w:val="sr-Cyrl-CS"/>
              </w:rPr>
              <w:t>23.</w:t>
            </w:r>
            <w:r w:rsidR="005B2329">
              <w:rPr>
                <w:sz w:val="24"/>
                <w:szCs w:val="24"/>
                <w:lang w:val="sr-Cyrl-CS"/>
              </w:rPr>
              <w:t xml:space="preserve"> </w:t>
            </w:r>
            <w:r>
              <w:rPr>
                <w:sz w:val="24"/>
                <w:szCs w:val="24"/>
                <w:lang w:val="sr-Cyrl-CS"/>
              </w:rPr>
              <w:t>03.</w:t>
            </w:r>
            <w:r w:rsidR="005B2329">
              <w:rPr>
                <w:sz w:val="24"/>
                <w:szCs w:val="24"/>
                <w:lang w:val="sr-Cyrl-CS"/>
              </w:rPr>
              <w:t xml:space="preserve"> </w:t>
            </w:r>
            <w:r>
              <w:rPr>
                <w:sz w:val="24"/>
                <w:szCs w:val="24"/>
                <w:lang w:val="sr-Cyrl-CS"/>
              </w:rPr>
              <w:t>2019.</w:t>
            </w:r>
          </w:p>
        </w:tc>
        <w:tc>
          <w:tcPr>
            <w:tcW w:w="2268" w:type="dxa"/>
          </w:tcPr>
          <w:p w:rsidR="00D33FD9" w:rsidRPr="00386A52" w:rsidRDefault="00D33FD9" w:rsidP="00D33FD9">
            <w:pPr>
              <w:rPr>
                <w:sz w:val="24"/>
                <w:szCs w:val="24"/>
                <w:lang w:val="sr-Cyrl-CS"/>
              </w:rPr>
            </w:pPr>
            <w:r>
              <w:rPr>
                <w:sz w:val="24"/>
                <w:szCs w:val="24"/>
                <w:lang w:val="sr-Cyrl-CS"/>
              </w:rPr>
              <w:t>Друго место</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Јелена Јокић 2/1</w:t>
            </w:r>
          </w:p>
        </w:tc>
        <w:tc>
          <w:tcPr>
            <w:tcW w:w="2943" w:type="dxa"/>
          </w:tcPr>
          <w:p w:rsidR="00D33FD9" w:rsidRPr="00386A52" w:rsidRDefault="00D33FD9" w:rsidP="00D33FD9">
            <w:pPr>
              <w:rPr>
                <w:sz w:val="24"/>
                <w:szCs w:val="24"/>
                <w:lang w:val="sr-Latn-CS"/>
              </w:rPr>
            </w:pPr>
            <w:r>
              <w:rPr>
                <w:sz w:val="24"/>
                <w:szCs w:val="24"/>
                <w:lang w:val="sr-Cyrl-CS"/>
              </w:rPr>
              <w:t>Српски језик и култура изражавања – општинско</w:t>
            </w:r>
          </w:p>
        </w:tc>
        <w:tc>
          <w:tcPr>
            <w:tcW w:w="2409" w:type="dxa"/>
          </w:tcPr>
          <w:p w:rsidR="00D33FD9" w:rsidRPr="00386A52" w:rsidRDefault="00D33FD9" w:rsidP="00D33FD9">
            <w:pPr>
              <w:rPr>
                <w:sz w:val="24"/>
                <w:szCs w:val="24"/>
                <w:lang w:val="sr-Cyrl-CS"/>
              </w:rPr>
            </w:pPr>
            <w:r>
              <w:rPr>
                <w:sz w:val="24"/>
                <w:szCs w:val="24"/>
                <w:lang w:val="sr-Cyrl-CS"/>
              </w:rPr>
              <w:t>23.</w:t>
            </w:r>
            <w:r w:rsidR="005B2329">
              <w:rPr>
                <w:sz w:val="24"/>
                <w:szCs w:val="24"/>
                <w:lang w:val="sr-Cyrl-CS"/>
              </w:rPr>
              <w:t xml:space="preserve"> </w:t>
            </w:r>
            <w:r>
              <w:rPr>
                <w:sz w:val="24"/>
                <w:szCs w:val="24"/>
                <w:lang w:val="sr-Cyrl-CS"/>
              </w:rPr>
              <w:t>03.</w:t>
            </w:r>
            <w:r w:rsidR="005B2329">
              <w:rPr>
                <w:sz w:val="24"/>
                <w:szCs w:val="24"/>
                <w:lang w:val="sr-Cyrl-CS"/>
              </w:rPr>
              <w:t xml:space="preserve"> </w:t>
            </w:r>
            <w:r>
              <w:rPr>
                <w:sz w:val="24"/>
                <w:szCs w:val="24"/>
                <w:lang w:val="sr-Cyrl-CS"/>
              </w:rPr>
              <w:t>2019.</w:t>
            </w:r>
          </w:p>
        </w:tc>
        <w:tc>
          <w:tcPr>
            <w:tcW w:w="2268" w:type="dxa"/>
          </w:tcPr>
          <w:p w:rsidR="00D33FD9" w:rsidRPr="00386A52" w:rsidRDefault="00D33FD9" w:rsidP="00D33FD9">
            <w:pPr>
              <w:rPr>
                <w:sz w:val="24"/>
                <w:szCs w:val="24"/>
                <w:lang w:val="sr-Cyrl-CS"/>
              </w:rPr>
            </w:pPr>
            <w:r>
              <w:rPr>
                <w:sz w:val="24"/>
                <w:szCs w:val="24"/>
                <w:lang w:val="sr-Cyrl-CS"/>
              </w:rPr>
              <w:t xml:space="preserve">Треће место </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Оливера Бо Брењо 2/9</w:t>
            </w:r>
          </w:p>
        </w:tc>
        <w:tc>
          <w:tcPr>
            <w:tcW w:w="2943" w:type="dxa"/>
          </w:tcPr>
          <w:p w:rsidR="00D33FD9" w:rsidRPr="00386A52" w:rsidRDefault="00D33FD9" w:rsidP="00D33FD9">
            <w:pPr>
              <w:rPr>
                <w:sz w:val="24"/>
                <w:szCs w:val="24"/>
                <w:lang w:val="sr-Cyrl-CS"/>
              </w:rPr>
            </w:pPr>
            <w:r>
              <w:rPr>
                <w:sz w:val="24"/>
                <w:szCs w:val="24"/>
                <w:lang w:val="sr-Cyrl-CS"/>
              </w:rPr>
              <w:t xml:space="preserve">Српски језик и култура изражавања – окружно </w:t>
            </w:r>
          </w:p>
        </w:tc>
        <w:tc>
          <w:tcPr>
            <w:tcW w:w="2409" w:type="dxa"/>
          </w:tcPr>
          <w:p w:rsidR="00D33FD9" w:rsidRPr="00386A52" w:rsidRDefault="00D33FD9" w:rsidP="00D33FD9">
            <w:pPr>
              <w:rPr>
                <w:sz w:val="24"/>
                <w:szCs w:val="24"/>
                <w:lang w:val="sr-Cyrl-CS"/>
              </w:rPr>
            </w:pPr>
          </w:p>
        </w:tc>
        <w:tc>
          <w:tcPr>
            <w:tcW w:w="2268" w:type="dxa"/>
          </w:tcPr>
          <w:p w:rsidR="00D33FD9" w:rsidRPr="00386A52" w:rsidRDefault="00D33FD9" w:rsidP="00D33FD9">
            <w:pPr>
              <w:rPr>
                <w:sz w:val="24"/>
                <w:szCs w:val="24"/>
                <w:lang w:val="sr-Cyrl-CS"/>
              </w:rPr>
            </w:pPr>
            <w:r>
              <w:rPr>
                <w:sz w:val="24"/>
                <w:szCs w:val="24"/>
                <w:lang w:val="sr-Cyrl-CS"/>
              </w:rPr>
              <w:t xml:space="preserve">Друго место </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Јелена Јолић 2/1</w:t>
            </w:r>
          </w:p>
        </w:tc>
        <w:tc>
          <w:tcPr>
            <w:tcW w:w="2943" w:type="dxa"/>
          </w:tcPr>
          <w:p w:rsidR="00D33FD9" w:rsidRDefault="00D33FD9" w:rsidP="00D33FD9">
            <w:pPr>
              <w:rPr>
                <w:sz w:val="24"/>
                <w:szCs w:val="24"/>
                <w:lang w:val="sr-Latn-CS"/>
              </w:rPr>
            </w:pPr>
          </w:p>
          <w:p w:rsidR="00D33FD9" w:rsidRPr="00386A52" w:rsidRDefault="00D33FD9" w:rsidP="00D33FD9">
            <w:pPr>
              <w:rPr>
                <w:sz w:val="24"/>
                <w:szCs w:val="24"/>
                <w:lang w:val="sr-Latn-CS"/>
              </w:rPr>
            </w:pPr>
            <w:r>
              <w:rPr>
                <w:sz w:val="24"/>
                <w:szCs w:val="24"/>
                <w:lang w:val="sr-Cyrl-CS"/>
              </w:rPr>
              <w:t xml:space="preserve">Српски језик и култура изражавања – окружно </w:t>
            </w:r>
          </w:p>
        </w:tc>
        <w:tc>
          <w:tcPr>
            <w:tcW w:w="2409" w:type="dxa"/>
          </w:tcPr>
          <w:p w:rsidR="00D33FD9" w:rsidRPr="00386A52" w:rsidRDefault="00D33FD9" w:rsidP="00D33FD9">
            <w:pPr>
              <w:rPr>
                <w:sz w:val="24"/>
                <w:szCs w:val="24"/>
                <w:lang w:val="sr-Cyrl-CS"/>
              </w:rPr>
            </w:pPr>
          </w:p>
        </w:tc>
        <w:tc>
          <w:tcPr>
            <w:tcW w:w="2268" w:type="dxa"/>
          </w:tcPr>
          <w:p w:rsidR="00D33FD9" w:rsidRPr="00386A52" w:rsidRDefault="00D33FD9" w:rsidP="00D33FD9">
            <w:pPr>
              <w:rPr>
                <w:sz w:val="24"/>
                <w:szCs w:val="24"/>
                <w:lang w:val="sr-Cyrl-CS"/>
              </w:rPr>
            </w:pPr>
            <w:r>
              <w:rPr>
                <w:sz w:val="24"/>
                <w:szCs w:val="24"/>
                <w:lang w:val="sr-Cyrl-CS"/>
              </w:rPr>
              <w:t>Друго место</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Милица Ђурђевић 2/2</w:t>
            </w:r>
          </w:p>
        </w:tc>
        <w:tc>
          <w:tcPr>
            <w:tcW w:w="2943" w:type="dxa"/>
          </w:tcPr>
          <w:p w:rsidR="00D33FD9" w:rsidRDefault="00D33FD9" w:rsidP="00D33FD9">
            <w:pPr>
              <w:rPr>
                <w:sz w:val="24"/>
                <w:szCs w:val="24"/>
                <w:lang w:val="sr-Latn-CS"/>
              </w:rPr>
            </w:pPr>
          </w:p>
          <w:p w:rsidR="00D33FD9" w:rsidRPr="00386A52" w:rsidRDefault="00D33FD9" w:rsidP="00D33FD9">
            <w:pPr>
              <w:rPr>
                <w:sz w:val="24"/>
                <w:szCs w:val="24"/>
                <w:lang w:val="sr-Latn-CS"/>
              </w:rPr>
            </w:pPr>
            <w:r>
              <w:rPr>
                <w:sz w:val="24"/>
                <w:szCs w:val="24"/>
                <w:lang w:val="sr-Cyrl-CS"/>
              </w:rPr>
              <w:t>Српски језик и култура изражавања – окружно</w:t>
            </w:r>
          </w:p>
        </w:tc>
        <w:tc>
          <w:tcPr>
            <w:tcW w:w="2409" w:type="dxa"/>
          </w:tcPr>
          <w:p w:rsidR="00D33FD9" w:rsidRPr="00386A52" w:rsidRDefault="00D33FD9" w:rsidP="00D33FD9">
            <w:pPr>
              <w:rPr>
                <w:sz w:val="24"/>
                <w:szCs w:val="24"/>
                <w:lang w:val="sr-Cyrl-CS"/>
              </w:rPr>
            </w:pPr>
          </w:p>
        </w:tc>
        <w:tc>
          <w:tcPr>
            <w:tcW w:w="2268" w:type="dxa"/>
          </w:tcPr>
          <w:p w:rsidR="00D33FD9" w:rsidRPr="00386A52" w:rsidRDefault="00D33FD9" w:rsidP="00D33FD9">
            <w:pPr>
              <w:rPr>
                <w:sz w:val="24"/>
                <w:szCs w:val="24"/>
                <w:lang w:val="sr-Cyrl-CS"/>
              </w:rPr>
            </w:pPr>
            <w:r>
              <w:rPr>
                <w:sz w:val="24"/>
                <w:szCs w:val="24"/>
                <w:lang w:val="sr-Cyrl-CS"/>
              </w:rPr>
              <w:t xml:space="preserve">Треће место </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Јелена Граовац 4/1</w:t>
            </w:r>
          </w:p>
        </w:tc>
        <w:tc>
          <w:tcPr>
            <w:tcW w:w="2943" w:type="dxa"/>
          </w:tcPr>
          <w:p w:rsidR="00D33FD9" w:rsidRPr="003445EE" w:rsidRDefault="00D33FD9" w:rsidP="00D33FD9">
            <w:pPr>
              <w:rPr>
                <w:sz w:val="24"/>
                <w:szCs w:val="24"/>
                <w:lang w:val="sr-Cyrl-CS"/>
              </w:rPr>
            </w:pPr>
            <w:r w:rsidRPr="003445EE">
              <w:rPr>
                <w:sz w:val="24"/>
                <w:szCs w:val="24"/>
                <w:lang w:val="sr-Cyrl-CS"/>
              </w:rPr>
              <w:t>Литерарно такмичење Пријатеља деце Новог Београда</w:t>
            </w:r>
          </w:p>
        </w:tc>
        <w:tc>
          <w:tcPr>
            <w:tcW w:w="2409" w:type="dxa"/>
          </w:tcPr>
          <w:p w:rsidR="00D33FD9" w:rsidRPr="00386A52" w:rsidRDefault="00D33FD9" w:rsidP="00D33FD9">
            <w:pPr>
              <w:rPr>
                <w:sz w:val="24"/>
                <w:szCs w:val="24"/>
                <w:lang w:val="sr-Cyrl-CS"/>
              </w:rPr>
            </w:pPr>
            <w:r>
              <w:rPr>
                <w:sz w:val="24"/>
                <w:szCs w:val="24"/>
                <w:lang w:val="sr-Cyrl-CS"/>
              </w:rPr>
              <w:t>Јун 2019.</w:t>
            </w:r>
          </w:p>
        </w:tc>
        <w:tc>
          <w:tcPr>
            <w:tcW w:w="2268" w:type="dxa"/>
          </w:tcPr>
          <w:p w:rsidR="00D33FD9" w:rsidRPr="00386A52" w:rsidRDefault="00D33FD9" w:rsidP="00D33FD9">
            <w:pPr>
              <w:rPr>
                <w:sz w:val="24"/>
                <w:szCs w:val="24"/>
                <w:lang w:val="sr-Cyrl-CS"/>
              </w:rPr>
            </w:pPr>
            <w:r>
              <w:rPr>
                <w:sz w:val="24"/>
                <w:szCs w:val="24"/>
                <w:lang w:val="sr-Cyrl-CS"/>
              </w:rPr>
              <w:t xml:space="preserve">Прво место </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Нина Ћосић 2/1</w:t>
            </w:r>
          </w:p>
        </w:tc>
        <w:tc>
          <w:tcPr>
            <w:tcW w:w="2943" w:type="dxa"/>
          </w:tcPr>
          <w:p w:rsidR="00D33FD9" w:rsidRPr="00386A52" w:rsidRDefault="00D33FD9" w:rsidP="00D33FD9">
            <w:pPr>
              <w:rPr>
                <w:sz w:val="24"/>
                <w:szCs w:val="24"/>
                <w:lang w:val="sr-Cyrl-CS"/>
              </w:rPr>
            </w:pPr>
          </w:p>
          <w:p w:rsidR="00D33FD9" w:rsidRPr="003445EE" w:rsidRDefault="00D33FD9" w:rsidP="00D33FD9">
            <w:pPr>
              <w:rPr>
                <w:sz w:val="24"/>
                <w:szCs w:val="24"/>
                <w:lang w:val="sr-Cyrl-CS"/>
              </w:rPr>
            </w:pPr>
            <w:r w:rsidRPr="003445EE">
              <w:rPr>
                <w:sz w:val="24"/>
                <w:szCs w:val="24"/>
                <w:lang w:val="sr-Cyrl-CS"/>
              </w:rPr>
              <w:t>Литерарно такмичење Пријатеља деце Новог Београда</w:t>
            </w:r>
          </w:p>
        </w:tc>
        <w:tc>
          <w:tcPr>
            <w:tcW w:w="2409" w:type="dxa"/>
          </w:tcPr>
          <w:p w:rsidR="00D33FD9" w:rsidRPr="00386A52" w:rsidRDefault="00D33FD9" w:rsidP="00D33FD9">
            <w:pPr>
              <w:rPr>
                <w:sz w:val="24"/>
                <w:szCs w:val="24"/>
                <w:lang w:val="sr-Cyrl-CS"/>
              </w:rPr>
            </w:pPr>
            <w:r>
              <w:rPr>
                <w:sz w:val="24"/>
                <w:szCs w:val="24"/>
                <w:lang w:val="sr-Cyrl-CS"/>
              </w:rPr>
              <w:t>Јун 2019.</w:t>
            </w:r>
          </w:p>
        </w:tc>
        <w:tc>
          <w:tcPr>
            <w:tcW w:w="2268" w:type="dxa"/>
          </w:tcPr>
          <w:p w:rsidR="00D33FD9" w:rsidRPr="00386A52" w:rsidRDefault="00D33FD9" w:rsidP="00D33FD9">
            <w:pPr>
              <w:rPr>
                <w:sz w:val="24"/>
                <w:szCs w:val="24"/>
                <w:lang w:val="sr-Cyrl-CS"/>
              </w:rPr>
            </w:pPr>
            <w:r>
              <w:rPr>
                <w:sz w:val="24"/>
                <w:szCs w:val="24"/>
                <w:lang w:val="sr-Cyrl-CS"/>
              </w:rPr>
              <w:t xml:space="preserve">Прво место </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Миа Ћуковић 2/9</w:t>
            </w:r>
          </w:p>
        </w:tc>
        <w:tc>
          <w:tcPr>
            <w:tcW w:w="2943" w:type="dxa"/>
          </w:tcPr>
          <w:p w:rsidR="00D33FD9" w:rsidRPr="00386A52" w:rsidRDefault="00D33FD9" w:rsidP="00D33FD9">
            <w:pPr>
              <w:rPr>
                <w:sz w:val="24"/>
                <w:szCs w:val="24"/>
                <w:lang w:val="sr-Latn-CS"/>
              </w:rPr>
            </w:pPr>
          </w:p>
          <w:p w:rsidR="00D33FD9" w:rsidRPr="003445EE" w:rsidRDefault="00D33FD9" w:rsidP="00D33FD9">
            <w:pPr>
              <w:rPr>
                <w:sz w:val="24"/>
                <w:szCs w:val="24"/>
                <w:lang w:val="sr-Cyrl-CS"/>
              </w:rPr>
            </w:pPr>
            <w:r w:rsidRPr="003445EE">
              <w:rPr>
                <w:sz w:val="24"/>
                <w:szCs w:val="24"/>
                <w:lang w:val="sr-Cyrl-CS"/>
              </w:rPr>
              <w:t>Литерарно такмичење Пријатеља деце Новог Београда</w:t>
            </w:r>
          </w:p>
        </w:tc>
        <w:tc>
          <w:tcPr>
            <w:tcW w:w="2409" w:type="dxa"/>
          </w:tcPr>
          <w:p w:rsidR="00D33FD9" w:rsidRPr="00386A52" w:rsidRDefault="00D33FD9" w:rsidP="00D33FD9">
            <w:pPr>
              <w:rPr>
                <w:sz w:val="24"/>
                <w:szCs w:val="24"/>
                <w:lang w:val="sr-Cyrl-CS"/>
              </w:rPr>
            </w:pPr>
            <w:r>
              <w:rPr>
                <w:sz w:val="24"/>
                <w:szCs w:val="24"/>
                <w:lang w:val="sr-Cyrl-CS"/>
              </w:rPr>
              <w:t>Јун 2019.</w:t>
            </w:r>
          </w:p>
        </w:tc>
        <w:tc>
          <w:tcPr>
            <w:tcW w:w="2268" w:type="dxa"/>
          </w:tcPr>
          <w:p w:rsidR="00D33FD9" w:rsidRPr="00386A52" w:rsidRDefault="00D33FD9" w:rsidP="00D33FD9">
            <w:pPr>
              <w:rPr>
                <w:sz w:val="24"/>
                <w:szCs w:val="24"/>
                <w:lang w:val="sr-Cyrl-CS"/>
              </w:rPr>
            </w:pPr>
            <w:r>
              <w:rPr>
                <w:sz w:val="24"/>
                <w:szCs w:val="24"/>
                <w:lang w:val="sr-Cyrl-CS"/>
              </w:rPr>
              <w:t xml:space="preserve">Треће место </w:t>
            </w:r>
          </w:p>
        </w:tc>
      </w:tr>
      <w:tr w:rsidR="00D33FD9" w:rsidRPr="00386A52" w:rsidTr="00E7368A">
        <w:tc>
          <w:tcPr>
            <w:tcW w:w="2445" w:type="dxa"/>
          </w:tcPr>
          <w:p w:rsidR="00D33FD9" w:rsidRPr="00386A52" w:rsidRDefault="00D33FD9" w:rsidP="00D33FD9">
            <w:pPr>
              <w:rPr>
                <w:sz w:val="24"/>
                <w:szCs w:val="24"/>
                <w:lang w:val="sr-Cyrl-CS"/>
              </w:rPr>
            </w:pPr>
            <w:r>
              <w:rPr>
                <w:sz w:val="24"/>
                <w:szCs w:val="24"/>
                <w:lang w:val="sr-Cyrl-CS"/>
              </w:rPr>
              <w:t>Кристина Сузић 2/5</w:t>
            </w:r>
          </w:p>
        </w:tc>
        <w:tc>
          <w:tcPr>
            <w:tcW w:w="2943" w:type="dxa"/>
          </w:tcPr>
          <w:p w:rsidR="00D33FD9" w:rsidRPr="00386A52" w:rsidRDefault="00D33FD9" w:rsidP="00D33FD9">
            <w:pPr>
              <w:rPr>
                <w:sz w:val="24"/>
                <w:szCs w:val="24"/>
                <w:lang w:val="sr-Cyrl-CS"/>
              </w:rPr>
            </w:pPr>
            <w:r w:rsidRPr="003445EE">
              <w:rPr>
                <w:sz w:val="24"/>
                <w:szCs w:val="24"/>
                <w:lang w:val="sr-Cyrl-CS"/>
              </w:rPr>
              <w:t xml:space="preserve">Песничко такмичење Пријатеља деце Новог Београда </w:t>
            </w:r>
          </w:p>
        </w:tc>
        <w:tc>
          <w:tcPr>
            <w:tcW w:w="2409" w:type="dxa"/>
          </w:tcPr>
          <w:p w:rsidR="00D33FD9" w:rsidRPr="00386A52" w:rsidRDefault="00D33FD9" w:rsidP="00D33FD9">
            <w:pPr>
              <w:rPr>
                <w:sz w:val="24"/>
                <w:szCs w:val="24"/>
                <w:lang w:val="sr-Cyrl-CS"/>
              </w:rPr>
            </w:pPr>
            <w:r>
              <w:rPr>
                <w:sz w:val="24"/>
                <w:szCs w:val="24"/>
                <w:lang w:val="sr-Cyrl-CS"/>
              </w:rPr>
              <w:t>Новембар 2019.</w:t>
            </w:r>
          </w:p>
        </w:tc>
        <w:tc>
          <w:tcPr>
            <w:tcW w:w="2268" w:type="dxa"/>
          </w:tcPr>
          <w:p w:rsidR="00D33FD9" w:rsidRPr="00386A52" w:rsidRDefault="00D33FD9" w:rsidP="00D33FD9">
            <w:pPr>
              <w:rPr>
                <w:sz w:val="24"/>
                <w:szCs w:val="24"/>
                <w:lang w:val="sr-Cyrl-CS"/>
              </w:rPr>
            </w:pPr>
            <w:r>
              <w:rPr>
                <w:sz w:val="24"/>
                <w:szCs w:val="24"/>
                <w:lang w:val="sr-Cyrl-CS"/>
              </w:rPr>
              <w:t xml:space="preserve">Прво место </w:t>
            </w:r>
          </w:p>
        </w:tc>
      </w:tr>
      <w:tr w:rsidR="00317556" w:rsidRPr="00386A52" w:rsidTr="00616FEF">
        <w:tc>
          <w:tcPr>
            <w:tcW w:w="2445" w:type="dxa"/>
            <w:shd w:val="clear" w:color="auto" w:fill="BFBFBF"/>
            <w:vAlign w:val="center"/>
          </w:tcPr>
          <w:p w:rsidR="00317556" w:rsidRPr="00386A52" w:rsidRDefault="00317556" w:rsidP="00616FEF">
            <w:pPr>
              <w:jc w:val="center"/>
              <w:rPr>
                <w:b/>
                <w:sz w:val="24"/>
                <w:szCs w:val="24"/>
                <w:lang w:val="sr-Cyrl-CS"/>
              </w:rPr>
            </w:pPr>
            <w:r w:rsidRPr="00386A52">
              <w:rPr>
                <w:b/>
                <w:sz w:val="24"/>
                <w:szCs w:val="24"/>
                <w:lang w:val="sr-Cyrl-CS"/>
              </w:rPr>
              <w:t>Име и презиме ученика</w:t>
            </w:r>
          </w:p>
          <w:p w:rsidR="00317556" w:rsidRPr="00386A52" w:rsidRDefault="00317556" w:rsidP="00616FEF">
            <w:pPr>
              <w:jc w:val="center"/>
              <w:rPr>
                <w:b/>
                <w:sz w:val="24"/>
                <w:szCs w:val="24"/>
                <w:lang w:val="sr-Cyrl-CS"/>
              </w:rPr>
            </w:pPr>
            <w:r w:rsidRPr="00386A52">
              <w:rPr>
                <w:b/>
                <w:sz w:val="24"/>
                <w:szCs w:val="24"/>
                <w:lang w:val="sr-Cyrl-CS"/>
              </w:rPr>
              <w:t>(одељење)</w:t>
            </w:r>
          </w:p>
        </w:tc>
        <w:tc>
          <w:tcPr>
            <w:tcW w:w="2943" w:type="dxa"/>
            <w:shd w:val="clear" w:color="auto" w:fill="BFBFBF"/>
            <w:vAlign w:val="center"/>
          </w:tcPr>
          <w:p w:rsidR="00317556" w:rsidRPr="00386A52" w:rsidRDefault="00317556" w:rsidP="00616FEF">
            <w:pPr>
              <w:jc w:val="center"/>
              <w:rPr>
                <w:b/>
                <w:sz w:val="24"/>
                <w:szCs w:val="24"/>
                <w:lang w:val="sr-Cyrl-CS"/>
              </w:rPr>
            </w:pPr>
            <w:r w:rsidRPr="00386A52">
              <w:rPr>
                <w:b/>
                <w:sz w:val="24"/>
                <w:szCs w:val="24"/>
                <w:lang w:val="sr-Cyrl-CS"/>
              </w:rPr>
              <w:t>Врста(назив)такмичења</w:t>
            </w:r>
          </w:p>
        </w:tc>
        <w:tc>
          <w:tcPr>
            <w:tcW w:w="2409" w:type="dxa"/>
            <w:shd w:val="clear" w:color="auto" w:fill="BFBFBF"/>
            <w:vAlign w:val="center"/>
          </w:tcPr>
          <w:p w:rsidR="00317556" w:rsidRPr="00386A52" w:rsidRDefault="00317556" w:rsidP="00616FEF">
            <w:pPr>
              <w:jc w:val="center"/>
              <w:rPr>
                <w:b/>
                <w:sz w:val="24"/>
                <w:szCs w:val="24"/>
                <w:lang w:val="sr-Cyrl-CS"/>
              </w:rPr>
            </w:pPr>
            <w:r w:rsidRPr="00386A52">
              <w:rPr>
                <w:b/>
                <w:sz w:val="24"/>
                <w:szCs w:val="24"/>
                <w:lang w:val="sr-Cyrl-CS"/>
              </w:rPr>
              <w:t>Место и време одржавања</w:t>
            </w:r>
          </w:p>
        </w:tc>
        <w:tc>
          <w:tcPr>
            <w:tcW w:w="2268" w:type="dxa"/>
            <w:shd w:val="clear" w:color="auto" w:fill="BFBFBF"/>
            <w:vAlign w:val="center"/>
          </w:tcPr>
          <w:p w:rsidR="00317556" w:rsidRPr="00386A52" w:rsidRDefault="00317556" w:rsidP="00616FEF">
            <w:pPr>
              <w:jc w:val="center"/>
              <w:rPr>
                <w:b/>
                <w:sz w:val="24"/>
                <w:szCs w:val="24"/>
                <w:lang w:val="sr-Cyrl-CS"/>
              </w:rPr>
            </w:pPr>
            <w:r w:rsidRPr="00386A52">
              <w:rPr>
                <w:b/>
                <w:sz w:val="24"/>
                <w:szCs w:val="24"/>
                <w:lang w:val="sr-Cyrl-CS"/>
              </w:rPr>
              <w:t>Освојена места</w:t>
            </w:r>
          </w:p>
        </w:tc>
      </w:tr>
      <w:tr w:rsidR="00317556" w:rsidRPr="00386A52" w:rsidTr="00E7368A">
        <w:tc>
          <w:tcPr>
            <w:tcW w:w="10065" w:type="dxa"/>
            <w:gridSpan w:val="4"/>
          </w:tcPr>
          <w:p w:rsidR="00616FEF" w:rsidRDefault="00317556" w:rsidP="00616FEF">
            <w:pPr>
              <w:jc w:val="center"/>
              <w:rPr>
                <w:b/>
                <w:sz w:val="24"/>
                <w:szCs w:val="24"/>
              </w:rPr>
            </w:pPr>
            <w:r>
              <w:rPr>
                <w:b/>
                <w:sz w:val="24"/>
                <w:szCs w:val="24"/>
                <w:lang w:val="sr-Latn-CS"/>
              </w:rPr>
              <w:t>Професор</w:t>
            </w:r>
            <w:r>
              <w:rPr>
                <w:b/>
                <w:sz w:val="24"/>
                <w:szCs w:val="24"/>
              </w:rPr>
              <w:t xml:space="preserve"> </w:t>
            </w:r>
            <w:r>
              <w:rPr>
                <w:b/>
                <w:sz w:val="24"/>
                <w:szCs w:val="24"/>
                <w:lang w:val="sr-Cyrl-CS"/>
              </w:rPr>
              <w:t>српског језика и  књижевности</w:t>
            </w:r>
            <w:r>
              <w:rPr>
                <w:b/>
                <w:sz w:val="24"/>
                <w:szCs w:val="24"/>
              </w:rPr>
              <w:t xml:space="preserve"> Љиљана Шобић</w:t>
            </w:r>
          </w:p>
          <w:p w:rsidR="00616FEF" w:rsidRPr="004E6917" w:rsidRDefault="00616FEF" w:rsidP="00616FEF">
            <w:pPr>
              <w:jc w:val="center"/>
              <w:rPr>
                <w:b/>
                <w:sz w:val="24"/>
                <w:szCs w:val="24"/>
              </w:rPr>
            </w:pPr>
          </w:p>
        </w:tc>
      </w:tr>
      <w:tr w:rsidR="00317556" w:rsidRPr="00386A52" w:rsidTr="00E7368A">
        <w:tc>
          <w:tcPr>
            <w:tcW w:w="2445" w:type="dxa"/>
          </w:tcPr>
          <w:p w:rsidR="00317556" w:rsidRPr="00F83191" w:rsidRDefault="00317556" w:rsidP="001A7DAF">
            <w:pPr>
              <w:rPr>
                <w:sz w:val="24"/>
                <w:szCs w:val="24"/>
              </w:rPr>
            </w:pPr>
            <w:r>
              <w:rPr>
                <w:sz w:val="24"/>
                <w:szCs w:val="24"/>
              </w:rPr>
              <w:t>Стеван Ђурашиновић</w:t>
            </w:r>
            <w:r w:rsidRPr="00F83191">
              <w:rPr>
                <w:sz w:val="24"/>
                <w:szCs w:val="24"/>
              </w:rPr>
              <w:t>, I</w:t>
            </w:r>
            <w:r>
              <w:rPr>
                <w:sz w:val="24"/>
                <w:szCs w:val="24"/>
              </w:rPr>
              <w:t>/1</w:t>
            </w:r>
          </w:p>
          <w:p w:rsidR="00317556" w:rsidRDefault="00317556" w:rsidP="001A7DAF">
            <w:pPr>
              <w:rPr>
                <w:sz w:val="24"/>
                <w:szCs w:val="24"/>
              </w:rPr>
            </w:pPr>
          </w:p>
        </w:tc>
        <w:tc>
          <w:tcPr>
            <w:tcW w:w="2943" w:type="dxa"/>
          </w:tcPr>
          <w:p w:rsidR="00317556" w:rsidRDefault="00317556" w:rsidP="001A7DAF">
            <w:pPr>
              <w:rPr>
                <w:sz w:val="24"/>
                <w:szCs w:val="24"/>
                <w:lang w:val="sr-Latn-CS"/>
              </w:rPr>
            </w:pPr>
            <w:r>
              <w:rPr>
                <w:sz w:val="24"/>
                <w:szCs w:val="24"/>
              </w:rPr>
              <w:t>Општинско такмичење „Књижевна олимпијада“</w:t>
            </w:r>
          </w:p>
        </w:tc>
        <w:tc>
          <w:tcPr>
            <w:tcW w:w="2409" w:type="dxa"/>
          </w:tcPr>
          <w:p w:rsidR="00317556" w:rsidRPr="00DC0776" w:rsidRDefault="00317556" w:rsidP="001A7DAF">
            <w:pPr>
              <w:rPr>
                <w:lang w:val="sr-Cyrl-RS"/>
              </w:rPr>
            </w:pPr>
            <w:r w:rsidRPr="003445EE">
              <w:rPr>
                <w:lang w:val="sr-Latn-CS"/>
              </w:rPr>
              <w:t>Машинска школа „Радоје Дакић“, Београд</w:t>
            </w:r>
            <w:r w:rsidR="00DC0776">
              <w:rPr>
                <w:lang w:val="sr-Cyrl-RS"/>
              </w:rPr>
              <w:t>,</w:t>
            </w:r>
          </w:p>
          <w:p w:rsidR="00317556" w:rsidRPr="00DC0776" w:rsidRDefault="00317556" w:rsidP="001A7DAF">
            <w:pPr>
              <w:rPr>
                <w:sz w:val="24"/>
                <w:szCs w:val="24"/>
                <w:lang w:val="sr-Cyrl-RS"/>
              </w:rPr>
            </w:pPr>
            <w:r w:rsidRPr="003445EE">
              <w:rPr>
                <w:lang w:val="sr-Latn-CS"/>
              </w:rPr>
              <w:t>март 2019</w:t>
            </w:r>
            <w:r w:rsidR="00DC0776">
              <w:rPr>
                <w:lang w:val="sr-Cyrl-RS"/>
              </w:rPr>
              <w:t>.</w:t>
            </w:r>
          </w:p>
        </w:tc>
        <w:tc>
          <w:tcPr>
            <w:tcW w:w="2268" w:type="dxa"/>
          </w:tcPr>
          <w:p w:rsidR="00317556" w:rsidRDefault="00317556" w:rsidP="001A7DAF">
            <w:pPr>
              <w:rPr>
                <w:sz w:val="24"/>
                <w:szCs w:val="24"/>
                <w:lang w:val="sr-Cyrl-CS"/>
              </w:rPr>
            </w:pPr>
            <w:r>
              <w:rPr>
                <w:sz w:val="24"/>
                <w:szCs w:val="24"/>
                <w:lang w:val="sr-Cyrl-CS"/>
              </w:rPr>
              <w:t>Прво место</w:t>
            </w:r>
          </w:p>
        </w:tc>
      </w:tr>
      <w:tr w:rsidR="00317556" w:rsidRPr="00386A52" w:rsidTr="00E7368A">
        <w:tc>
          <w:tcPr>
            <w:tcW w:w="2445" w:type="dxa"/>
          </w:tcPr>
          <w:p w:rsidR="00317556" w:rsidRPr="00157C12" w:rsidRDefault="00317556" w:rsidP="001A7DAF">
            <w:pPr>
              <w:rPr>
                <w:sz w:val="24"/>
                <w:szCs w:val="24"/>
              </w:rPr>
            </w:pPr>
            <w:r>
              <w:rPr>
                <w:sz w:val="24"/>
                <w:szCs w:val="24"/>
              </w:rPr>
              <w:t>Тара Рогановић,</w:t>
            </w:r>
            <w:r w:rsidRPr="00F83191">
              <w:rPr>
                <w:sz w:val="24"/>
                <w:szCs w:val="24"/>
              </w:rPr>
              <w:t xml:space="preserve"> I</w:t>
            </w:r>
            <w:r>
              <w:rPr>
                <w:sz w:val="24"/>
                <w:szCs w:val="24"/>
              </w:rPr>
              <w:t>/1</w:t>
            </w:r>
          </w:p>
        </w:tc>
        <w:tc>
          <w:tcPr>
            <w:tcW w:w="2943" w:type="dxa"/>
          </w:tcPr>
          <w:p w:rsidR="00317556" w:rsidRPr="00157C12" w:rsidRDefault="00317556" w:rsidP="001A7DAF">
            <w:pPr>
              <w:rPr>
                <w:sz w:val="24"/>
                <w:szCs w:val="24"/>
                <w:lang w:val="sr-Latn-CS"/>
              </w:rPr>
            </w:pPr>
            <w:r>
              <w:rPr>
                <w:sz w:val="24"/>
                <w:szCs w:val="24"/>
              </w:rPr>
              <w:t>Општинско такмичење „Књижевна олимпијада“</w:t>
            </w:r>
          </w:p>
        </w:tc>
        <w:tc>
          <w:tcPr>
            <w:tcW w:w="2409" w:type="dxa"/>
          </w:tcPr>
          <w:p w:rsidR="00317556" w:rsidRPr="00DC0776" w:rsidRDefault="00317556" w:rsidP="001A7DAF">
            <w:pPr>
              <w:rPr>
                <w:lang w:val="sr-Cyrl-RS"/>
              </w:rPr>
            </w:pPr>
            <w:r w:rsidRPr="003445EE">
              <w:rPr>
                <w:lang w:val="sr-Latn-CS"/>
              </w:rPr>
              <w:t>Машинска школа „Радоје Дакић“, Београд</w:t>
            </w:r>
            <w:r w:rsidR="00DC0776">
              <w:rPr>
                <w:lang w:val="sr-Cyrl-RS"/>
              </w:rPr>
              <w:t>,</w:t>
            </w:r>
          </w:p>
          <w:p w:rsidR="00317556" w:rsidRPr="00DC0776" w:rsidRDefault="00317556" w:rsidP="001A7DAF">
            <w:pPr>
              <w:rPr>
                <w:sz w:val="24"/>
                <w:szCs w:val="24"/>
                <w:lang w:val="sr-Cyrl-RS"/>
              </w:rPr>
            </w:pPr>
            <w:r w:rsidRPr="003445EE">
              <w:rPr>
                <w:lang w:val="sr-Latn-CS"/>
              </w:rPr>
              <w:t>март 2019</w:t>
            </w:r>
            <w:r w:rsidR="00DC0776">
              <w:rPr>
                <w:lang w:val="sr-Cyrl-RS"/>
              </w:rPr>
              <w:t>.</w:t>
            </w:r>
          </w:p>
        </w:tc>
        <w:tc>
          <w:tcPr>
            <w:tcW w:w="2268" w:type="dxa"/>
          </w:tcPr>
          <w:p w:rsidR="00317556" w:rsidRPr="00386A52" w:rsidRDefault="00317556" w:rsidP="001A7DAF">
            <w:pPr>
              <w:rPr>
                <w:sz w:val="24"/>
                <w:szCs w:val="24"/>
                <w:lang w:val="sr-Cyrl-CS"/>
              </w:rPr>
            </w:pPr>
            <w:r>
              <w:rPr>
                <w:sz w:val="24"/>
                <w:szCs w:val="24"/>
                <w:lang w:val="sr-Cyrl-CS"/>
              </w:rPr>
              <w:t>Прво место</w:t>
            </w:r>
          </w:p>
        </w:tc>
      </w:tr>
      <w:tr w:rsidR="00317556" w:rsidRPr="00386A52" w:rsidTr="00E7368A">
        <w:tc>
          <w:tcPr>
            <w:tcW w:w="2445" w:type="dxa"/>
          </w:tcPr>
          <w:p w:rsidR="00317556" w:rsidRPr="00386A52" w:rsidRDefault="00317556" w:rsidP="001A7DAF">
            <w:pPr>
              <w:rPr>
                <w:sz w:val="24"/>
                <w:szCs w:val="24"/>
                <w:lang w:val="sr-Cyrl-CS"/>
              </w:rPr>
            </w:pPr>
            <w:r>
              <w:rPr>
                <w:sz w:val="24"/>
                <w:szCs w:val="24"/>
              </w:rPr>
              <w:t xml:space="preserve">Анђела Бокун, </w:t>
            </w:r>
            <w:r w:rsidRPr="00F83191">
              <w:rPr>
                <w:sz w:val="24"/>
                <w:szCs w:val="24"/>
              </w:rPr>
              <w:t>I</w:t>
            </w:r>
            <w:r>
              <w:rPr>
                <w:sz w:val="24"/>
                <w:szCs w:val="24"/>
              </w:rPr>
              <w:t>/1</w:t>
            </w:r>
          </w:p>
        </w:tc>
        <w:tc>
          <w:tcPr>
            <w:tcW w:w="2943" w:type="dxa"/>
          </w:tcPr>
          <w:p w:rsidR="00317556" w:rsidRPr="00386A52" w:rsidRDefault="00317556" w:rsidP="001A7DAF">
            <w:pPr>
              <w:rPr>
                <w:sz w:val="24"/>
                <w:szCs w:val="24"/>
                <w:lang w:val="sr-Latn-CS"/>
              </w:rPr>
            </w:pPr>
            <w:r>
              <w:rPr>
                <w:sz w:val="24"/>
                <w:szCs w:val="24"/>
              </w:rPr>
              <w:t>Општинско такмичење „Књижевна олимпијада“</w:t>
            </w:r>
          </w:p>
        </w:tc>
        <w:tc>
          <w:tcPr>
            <w:tcW w:w="2409" w:type="dxa"/>
          </w:tcPr>
          <w:p w:rsidR="00317556" w:rsidRPr="003445EE" w:rsidRDefault="00317556" w:rsidP="001A7DAF">
            <w:pPr>
              <w:rPr>
                <w:lang w:val="sr-Latn-CS"/>
              </w:rPr>
            </w:pPr>
            <w:r w:rsidRPr="003445EE">
              <w:rPr>
                <w:lang w:val="sr-Latn-CS"/>
              </w:rPr>
              <w:t>Машинска школа „Радоје Дакић“, Београд</w:t>
            </w:r>
          </w:p>
          <w:p w:rsidR="00317556" w:rsidRPr="00DC0776" w:rsidRDefault="00317556" w:rsidP="001A7DAF">
            <w:pPr>
              <w:rPr>
                <w:sz w:val="24"/>
                <w:szCs w:val="24"/>
                <w:lang w:val="sr-Cyrl-RS"/>
              </w:rPr>
            </w:pPr>
            <w:r w:rsidRPr="003445EE">
              <w:rPr>
                <w:lang w:val="sr-Latn-CS"/>
              </w:rPr>
              <w:t>март 2019</w:t>
            </w:r>
            <w:r w:rsidR="00DC0776">
              <w:rPr>
                <w:lang w:val="sr-Cyrl-RS"/>
              </w:rPr>
              <w:t>.</w:t>
            </w:r>
          </w:p>
        </w:tc>
        <w:tc>
          <w:tcPr>
            <w:tcW w:w="2268" w:type="dxa"/>
          </w:tcPr>
          <w:p w:rsidR="00317556" w:rsidRPr="00386A52" w:rsidRDefault="00317556" w:rsidP="001A7DAF">
            <w:pPr>
              <w:rPr>
                <w:sz w:val="24"/>
                <w:szCs w:val="24"/>
                <w:lang w:val="sr-Cyrl-CS"/>
              </w:rPr>
            </w:pPr>
            <w:r>
              <w:rPr>
                <w:sz w:val="24"/>
                <w:szCs w:val="24"/>
                <w:lang w:val="sr-Cyrl-CS"/>
              </w:rPr>
              <w:t>Треће место</w:t>
            </w:r>
          </w:p>
        </w:tc>
      </w:tr>
      <w:tr w:rsidR="00317556" w:rsidRPr="00386A52" w:rsidTr="00E7368A">
        <w:tc>
          <w:tcPr>
            <w:tcW w:w="2445" w:type="dxa"/>
          </w:tcPr>
          <w:p w:rsidR="00317556" w:rsidRPr="008F4C56" w:rsidRDefault="00317556" w:rsidP="001A7DAF">
            <w:pPr>
              <w:rPr>
                <w:sz w:val="24"/>
                <w:szCs w:val="24"/>
              </w:rPr>
            </w:pPr>
            <w:r w:rsidRPr="008F4C56">
              <w:rPr>
                <w:sz w:val="24"/>
                <w:szCs w:val="24"/>
              </w:rPr>
              <w:t>Тамара Пантовић, I/1</w:t>
            </w:r>
          </w:p>
        </w:tc>
        <w:tc>
          <w:tcPr>
            <w:tcW w:w="2943" w:type="dxa"/>
          </w:tcPr>
          <w:p w:rsidR="00317556" w:rsidRPr="00386A52" w:rsidRDefault="00317556" w:rsidP="001A7DAF">
            <w:pPr>
              <w:rPr>
                <w:sz w:val="24"/>
                <w:szCs w:val="24"/>
                <w:lang w:val="sr-Latn-CS"/>
              </w:rPr>
            </w:pPr>
            <w:r>
              <w:rPr>
                <w:sz w:val="24"/>
                <w:szCs w:val="24"/>
              </w:rPr>
              <w:t>Општинско такмичење „Књижевна олимпијада“</w:t>
            </w:r>
          </w:p>
        </w:tc>
        <w:tc>
          <w:tcPr>
            <w:tcW w:w="2409" w:type="dxa"/>
          </w:tcPr>
          <w:p w:rsidR="00317556" w:rsidRPr="00DC0776" w:rsidRDefault="00317556" w:rsidP="001A7DAF">
            <w:pPr>
              <w:rPr>
                <w:lang w:val="sr-Cyrl-RS"/>
              </w:rPr>
            </w:pPr>
            <w:r w:rsidRPr="003445EE">
              <w:rPr>
                <w:lang w:val="sr-Latn-CS"/>
              </w:rPr>
              <w:t>Машинска школа „Радоје Дакић“, Београд</w:t>
            </w:r>
            <w:r w:rsidR="00DC0776">
              <w:rPr>
                <w:lang w:val="sr-Cyrl-RS"/>
              </w:rPr>
              <w:t>,</w:t>
            </w:r>
          </w:p>
          <w:p w:rsidR="00317556" w:rsidRPr="00DC0776" w:rsidRDefault="00317556" w:rsidP="001A7DAF">
            <w:pPr>
              <w:rPr>
                <w:sz w:val="24"/>
                <w:szCs w:val="24"/>
                <w:lang w:val="sr-Cyrl-RS"/>
              </w:rPr>
            </w:pPr>
            <w:r w:rsidRPr="003445EE">
              <w:rPr>
                <w:lang w:val="sr-Latn-CS"/>
              </w:rPr>
              <w:t>март 2019</w:t>
            </w:r>
            <w:r w:rsidR="00DC0776">
              <w:rPr>
                <w:lang w:val="sr-Cyrl-RS"/>
              </w:rPr>
              <w:t>.</w:t>
            </w:r>
          </w:p>
        </w:tc>
        <w:tc>
          <w:tcPr>
            <w:tcW w:w="2268" w:type="dxa"/>
          </w:tcPr>
          <w:p w:rsidR="00317556" w:rsidRPr="00386A52" w:rsidRDefault="00317556" w:rsidP="001A7DAF">
            <w:pPr>
              <w:rPr>
                <w:sz w:val="24"/>
                <w:szCs w:val="24"/>
                <w:lang w:val="sr-Cyrl-CS"/>
              </w:rPr>
            </w:pPr>
            <w:r>
              <w:rPr>
                <w:sz w:val="24"/>
                <w:szCs w:val="24"/>
                <w:lang w:val="sr-Cyrl-CS"/>
              </w:rPr>
              <w:t>Треће место</w:t>
            </w:r>
          </w:p>
        </w:tc>
      </w:tr>
      <w:tr w:rsidR="00317556" w:rsidRPr="00386A52" w:rsidTr="00E7368A">
        <w:tc>
          <w:tcPr>
            <w:tcW w:w="2445" w:type="dxa"/>
          </w:tcPr>
          <w:p w:rsidR="00317556" w:rsidRPr="008F4C56" w:rsidRDefault="00317556" w:rsidP="001A7DAF">
            <w:pPr>
              <w:rPr>
                <w:sz w:val="24"/>
                <w:szCs w:val="24"/>
              </w:rPr>
            </w:pPr>
            <w:r w:rsidRPr="008F4C56">
              <w:rPr>
                <w:sz w:val="24"/>
                <w:szCs w:val="24"/>
              </w:rPr>
              <w:t>Мина Јовановић, I/1</w:t>
            </w:r>
          </w:p>
        </w:tc>
        <w:tc>
          <w:tcPr>
            <w:tcW w:w="2943" w:type="dxa"/>
          </w:tcPr>
          <w:p w:rsidR="00317556" w:rsidRPr="00386A52" w:rsidRDefault="00317556" w:rsidP="001A7DAF">
            <w:pPr>
              <w:rPr>
                <w:sz w:val="24"/>
                <w:szCs w:val="24"/>
                <w:lang w:val="sr-Latn-CS"/>
              </w:rPr>
            </w:pPr>
            <w:r>
              <w:rPr>
                <w:sz w:val="24"/>
                <w:szCs w:val="24"/>
              </w:rPr>
              <w:t>Општинско такмичење „Књижевна олимпијада“</w:t>
            </w:r>
          </w:p>
        </w:tc>
        <w:tc>
          <w:tcPr>
            <w:tcW w:w="2409" w:type="dxa"/>
          </w:tcPr>
          <w:p w:rsidR="00317556" w:rsidRPr="00DC0776" w:rsidRDefault="00317556" w:rsidP="001A7DAF">
            <w:pPr>
              <w:rPr>
                <w:lang w:val="sr-Cyrl-RS"/>
              </w:rPr>
            </w:pPr>
            <w:r w:rsidRPr="003445EE">
              <w:rPr>
                <w:lang w:val="sr-Latn-CS"/>
              </w:rPr>
              <w:t>Машинска школа „Радоје Дакић“, Београд</w:t>
            </w:r>
            <w:r w:rsidR="00DC0776">
              <w:rPr>
                <w:lang w:val="sr-Cyrl-RS"/>
              </w:rPr>
              <w:t>,</w:t>
            </w:r>
          </w:p>
          <w:p w:rsidR="00317556" w:rsidRPr="00DC0776" w:rsidRDefault="00317556" w:rsidP="001A7DAF">
            <w:pPr>
              <w:rPr>
                <w:sz w:val="24"/>
                <w:szCs w:val="24"/>
                <w:lang w:val="sr-Cyrl-RS"/>
              </w:rPr>
            </w:pPr>
            <w:r w:rsidRPr="003445EE">
              <w:rPr>
                <w:lang w:val="sr-Latn-CS"/>
              </w:rPr>
              <w:t>март 2019</w:t>
            </w:r>
            <w:r w:rsidR="00DC0776">
              <w:rPr>
                <w:lang w:val="sr-Cyrl-RS"/>
              </w:rPr>
              <w:t>.</w:t>
            </w:r>
          </w:p>
        </w:tc>
        <w:tc>
          <w:tcPr>
            <w:tcW w:w="2268" w:type="dxa"/>
          </w:tcPr>
          <w:p w:rsidR="00317556" w:rsidRPr="00386A52" w:rsidRDefault="00317556" w:rsidP="001A7DAF">
            <w:pPr>
              <w:rPr>
                <w:sz w:val="24"/>
                <w:szCs w:val="24"/>
                <w:lang w:val="sr-Cyrl-CS"/>
              </w:rPr>
            </w:pPr>
            <w:r>
              <w:rPr>
                <w:sz w:val="24"/>
                <w:szCs w:val="24"/>
                <w:lang w:val="sr-Cyrl-CS"/>
              </w:rPr>
              <w:t>Треће место</w:t>
            </w:r>
          </w:p>
        </w:tc>
      </w:tr>
      <w:tr w:rsidR="00317556" w:rsidRPr="00386A52" w:rsidTr="00E7368A">
        <w:tc>
          <w:tcPr>
            <w:tcW w:w="2445" w:type="dxa"/>
          </w:tcPr>
          <w:p w:rsidR="00317556" w:rsidRPr="00386A52" w:rsidRDefault="00317556" w:rsidP="001A7DAF">
            <w:pPr>
              <w:rPr>
                <w:sz w:val="24"/>
                <w:szCs w:val="24"/>
                <w:lang w:val="sr-Cyrl-CS"/>
              </w:rPr>
            </w:pPr>
            <w:r>
              <w:rPr>
                <w:sz w:val="24"/>
                <w:szCs w:val="24"/>
              </w:rPr>
              <w:lastRenderedPageBreak/>
              <w:t>Филип Јоксимовић, III/4</w:t>
            </w:r>
          </w:p>
        </w:tc>
        <w:tc>
          <w:tcPr>
            <w:tcW w:w="2943" w:type="dxa"/>
          </w:tcPr>
          <w:p w:rsidR="00317556" w:rsidRPr="00386A52" w:rsidRDefault="00317556" w:rsidP="001A7DAF">
            <w:pPr>
              <w:rPr>
                <w:sz w:val="24"/>
                <w:szCs w:val="24"/>
                <w:lang w:val="sr-Cyrl-CS"/>
              </w:rPr>
            </w:pPr>
            <w:r>
              <w:rPr>
                <w:sz w:val="24"/>
                <w:szCs w:val="24"/>
              </w:rPr>
              <w:t>Општинско такмичење „Књижевна олимпијада“</w:t>
            </w:r>
          </w:p>
        </w:tc>
        <w:tc>
          <w:tcPr>
            <w:tcW w:w="2409" w:type="dxa"/>
          </w:tcPr>
          <w:p w:rsidR="00317556" w:rsidRPr="003445EE" w:rsidRDefault="00317556" w:rsidP="001A7DAF">
            <w:pPr>
              <w:rPr>
                <w:lang w:val="sr-Cyrl-CS"/>
              </w:rPr>
            </w:pPr>
            <w:r w:rsidRPr="003445EE">
              <w:rPr>
                <w:lang w:val="sr-Cyrl-CS"/>
              </w:rPr>
              <w:t>Машинска школа „Радоје Дакић“, Београд</w:t>
            </w:r>
            <w:r w:rsidR="00DC0776">
              <w:rPr>
                <w:lang w:val="sr-Cyrl-CS"/>
              </w:rPr>
              <w:t>,</w:t>
            </w:r>
          </w:p>
          <w:p w:rsidR="00317556" w:rsidRPr="00386A52" w:rsidRDefault="00317556" w:rsidP="001A7DAF">
            <w:pPr>
              <w:rPr>
                <w:sz w:val="24"/>
                <w:szCs w:val="24"/>
                <w:lang w:val="sr-Cyrl-CS"/>
              </w:rPr>
            </w:pPr>
            <w:r w:rsidRPr="003445EE">
              <w:rPr>
                <w:lang w:val="sr-Cyrl-CS"/>
              </w:rPr>
              <w:t>март 2019</w:t>
            </w:r>
            <w:r w:rsidR="00DC0776">
              <w:rPr>
                <w:lang w:val="sr-Cyrl-CS"/>
              </w:rPr>
              <w:t>.</w:t>
            </w:r>
          </w:p>
        </w:tc>
        <w:tc>
          <w:tcPr>
            <w:tcW w:w="2268" w:type="dxa"/>
          </w:tcPr>
          <w:p w:rsidR="00317556" w:rsidRPr="00386A52" w:rsidRDefault="00317556" w:rsidP="001A7DAF">
            <w:pPr>
              <w:rPr>
                <w:sz w:val="24"/>
                <w:szCs w:val="24"/>
                <w:lang w:val="sr-Cyrl-CS"/>
              </w:rPr>
            </w:pPr>
            <w:r>
              <w:rPr>
                <w:sz w:val="24"/>
                <w:szCs w:val="24"/>
                <w:lang w:val="sr-Cyrl-CS"/>
              </w:rPr>
              <w:t>Треће место</w:t>
            </w:r>
          </w:p>
        </w:tc>
      </w:tr>
      <w:tr w:rsidR="00317556" w:rsidRPr="00386A52" w:rsidTr="00E7368A">
        <w:tc>
          <w:tcPr>
            <w:tcW w:w="2445" w:type="dxa"/>
          </w:tcPr>
          <w:p w:rsidR="00317556" w:rsidRDefault="00317556" w:rsidP="001A7DAF">
            <w:pPr>
              <w:rPr>
                <w:sz w:val="24"/>
                <w:szCs w:val="24"/>
                <w:lang w:val="sr-Cyrl-CS"/>
              </w:rPr>
            </w:pPr>
            <w:r>
              <w:rPr>
                <w:sz w:val="24"/>
                <w:szCs w:val="24"/>
              </w:rPr>
              <w:t xml:space="preserve">Анђела Бокун, </w:t>
            </w:r>
            <w:r w:rsidRPr="00F83191">
              <w:rPr>
                <w:sz w:val="24"/>
                <w:szCs w:val="24"/>
              </w:rPr>
              <w:t>I</w:t>
            </w:r>
            <w:r>
              <w:rPr>
                <w:sz w:val="24"/>
                <w:szCs w:val="24"/>
              </w:rPr>
              <w:t>/1</w:t>
            </w:r>
          </w:p>
        </w:tc>
        <w:tc>
          <w:tcPr>
            <w:tcW w:w="2943" w:type="dxa"/>
          </w:tcPr>
          <w:p w:rsidR="00317556" w:rsidRPr="00F83191" w:rsidRDefault="00317556" w:rsidP="001A7DAF">
            <w:pPr>
              <w:rPr>
                <w:sz w:val="24"/>
                <w:szCs w:val="24"/>
              </w:rPr>
            </w:pPr>
            <w:r>
              <w:rPr>
                <w:sz w:val="24"/>
                <w:szCs w:val="24"/>
              </w:rPr>
              <w:t xml:space="preserve">Градско такмичење </w:t>
            </w:r>
          </w:p>
          <w:p w:rsidR="00317556" w:rsidRDefault="00317556" w:rsidP="001A7DAF">
            <w:pPr>
              <w:rPr>
                <w:sz w:val="24"/>
                <w:szCs w:val="24"/>
              </w:rPr>
            </w:pPr>
            <w:r>
              <w:rPr>
                <w:sz w:val="24"/>
                <w:szCs w:val="24"/>
              </w:rPr>
              <w:t>„Књижевна олимпијада“</w:t>
            </w:r>
          </w:p>
        </w:tc>
        <w:tc>
          <w:tcPr>
            <w:tcW w:w="2409" w:type="dxa"/>
          </w:tcPr>
          <w:p w:rsidR="00317556" w:rsidRDefault="00317556" w:rsidP="001A7DAF">
            <w:pPr>
              <w:rPr>
                <w:sz w:val="24"/>
                <w:szCs w:val="24"/>
                <w:lang w:val="sr-Cyrl-CS"/>
              </w:rPr>
            </w:pPr>
            <w:r>
              <w:rPr>
                <w:sz w:val="24"/>
                <w:szCs w:val="24"/>
                <w:lang w:val="sr-Cyrl-CS"/>
              </w:rPr>
              <w:t>Филолошка гимназија, Београд</w:t>
            </w:r>
            <w:r w:rsidR="00DC0776">
              <w:rPr>
                <w:sz w:val="24"/>
                <w:szCs w:val="24"/>
                <w:lang w:val="sr-Cyrl-CS"/>
              </w:rPr>
              <w:t>,</w:t>
            </w:r>
          </w:p>
          <w:p w:rsidR="00317556" w:rsidRPr="006E6AED" w:rsidRDefault="00317556" w:rsidP="001A7DAF">
            <w:pPr>
              <w:rPr>
                <w:rFonts w:ascii="Arial" w:hAnsi="Arial" w:cs="Arial"/>
                <w:sz w:val="20"/>
                <w:szCs w:val="20"/>
              </w:rPr>
            </w:pPr>
            <w:r>
              <w:rPr>
                <w:sz w:val="24"/>
                <w:szCs w:val="24"/>
                <w:lang w:val="sr-Cyrl-CS"/>
              </w:rPr>
              <w:t>март 2019</w:t>
            </w:r>
            <w:r w:rsidR="00DC0776">
              <w:rPr>
                <w:sz w:val="24"/>
                <w:szCs w:val="24"/>
                <w:lang w:val="sr-Cyrl-CS"/>
              </w:rPr>
              <w:t>.</w:t>
            </w:r>
          </w:p>
        </w:tc>
        <w:tc>
          <w:tcPr>
            <w:tcW w:w="2268" w:type="dxa"/>
          </w:tcPr>
          <w:p w:rsidR="00317556" w:rsidRPr="00386A52" w:rsidRDefault="00317556" w:rsidP="001A7DAF">
            <w:pPr>
              <w:rPr>
                <w:sz w:val="24"/>
                <w:szCs w:val="24"/>
                <w:lang w:val="sr-Cyrl-CS"/>
              </w:rPr>
            </w:pPr>
            <w:r>
              <w:rPr>
                <w:sz w:val="24"/>
                <w:szCs w:val="24"/>
                <w:lang w:val="sr-Cyrl-CS"/>
              </w:rPr>
              <w:t>Прво место</w:t>
            </w:r>
          </w:p>
        </w:tc>
      </w:tr>
      <w:tr w:rsidR="00317556" w:rsidRPr="00386A52" w:rsidTr="00E7368A">
        <w:tc>
          <w:tcPr>
            <w:tcW w:w="2445" w:type="dxa"/>
          </w:tcPr>
          <w:p w:rsidR="00317556" w:rsidRDefault="00317556" w:rsidP="001A7DAF">
            <w:pPr>
              <w:rPr>
                <w:sz w:val="24"/>
                <w:szCs w:val="24"/>
              </w:rPr>
            </w:pPr>
            <w:r>
              <w:rPr>
                <w:sz w:val="24"/>
                <w:szCs w:val="24"/>
              </w:rPr>
              <w:t>Стеван Ђурашиновић</w:t>
            </w:r>
            <w:r w:rsidRPr="00F83191">
              <w:rPr>
                <w:sz w:val="24"/>
                <w:szCs w:val="24"/>
              </w:rPr>
              <w:t>, I</w:t>
            </w:r>
            <w:r>
              <w:rPr>
                <w:sz w:val="24"/>
                <w:szCs w:val="24"/>
              </w:rPr>
              <w:t>/1</w:t>
            </w:r>
          </w:p>
          <w:p w:rsidR="00317556" w:rsidRDefault="00317556" w:rsidP="001A7DAF">
            <w:pPr>
              <w:rPr>
                <w:sz w:val="24"/>
                <w:szCs w:val="24"/>
                <w:lang w:val="sr-Cyrl-CS"/>
              </w:rPr>
            </w:pPr>
          </w:p>
        </w:tc>
        <w:tc>
          <w:tcPr>
            <w:tcW w:w="2943" w:type="dxa"/>
          </w:tcPr>
          <w:p w:rsidR="00317556" w:rsidRPr="00F83191" w:rsidRDefault="00317556" w:rsidP="001A7DAF">
            <w:pPr>
              <w:rPr>
                <w:sz w:val="24"/>
                <w:szCs w:val="24"/>
              </w:rPr>
            </w:pPr>
            <w:r>
              <w:rPr>
                <w:sz w:val="24"/>
                <w:szCs w:val="24"/>
              </w:rPr>
              <w:t xml:space="preserve">Градско такмичење </w:t>
            </w:r>
          </w:p>
          <w:p w:rsidR="00317556" w:rsidRDefault="00317556" w:rsidP="001A7DAF">
            <w:pPr>
              <w:rPr>
                <w:sz w:val="24"/>
                <w:szCs w:val="24"/>
              </w:rPr>
            </w:pPr>
            <w:r>
              <w:rPr>
                <w:sz w:val="24"/>
                <w:szCs w:val="24"/>
              </w:rPr>
              <w:t>„Књижевна олимпијада“</w:t>
            </w:r>
          </w:p>
        </w:tc>
        <w:tc>
          <w:tcPr>
            <w:tcW w:w="2409" w:type="dxa"/>
          </w:tcPr>
          <w:p w:rsidR="00317556" w:rsidRDefault="00317556" w:rsidP="001A7DAF">
            <w:pPr>
              <w:rPr>
                <w:sz w:val="24"/>
                <w:szCs w:val="24"/>
                <w:lang w:val="sr-Cyrl-CS"/>
              </w:rPr>
            </w:pPr>
            <w:r>
              <w:rPr>
                <w:sz w:val="24"/>
                <w:szCs w:val="24"/>
                <w:lang w:val="sr-Cyrl-CS"/>
              </w:rPr>
              <w:t>Филолошка гимназија, Београд</w:t>
            </w:r>
            <w:r w:rsidR="00DC0776">
              <w:rPr>
                <w:sz w:val="24"/>
                <w:szCs w:val="24"/>
                <w:lang w:val="sr-Cyrl-CS"/>
              </w:rPr>
              <w:t>,</w:t>
            </w:r>
          </w:p>
          <w:p w:rsidR="00317556" w:rsidRPr="00386A52" w:rsidRDefault="00317556" w:rsidP="001A7DAF">
            <w:pPr>
              <w:rPr>
                <w:sz w:val="24"/>
                <w:szCs w:val="24"/>
                <w:lang w:val="sr-Cyrl-CS"/>
              </w:rPr>
            </w:pPr>
            <w:r>
              <w:rPr>
                <w:sz w:val="24"/>
                <w:szCs w:val="24"/>
                <w:lang w:val="sr-Cyrl-CS"/>
              </w:rPr>
              <w:t>март 2019</w:t>
            </w:r>
            <w:r w:rsidR="00DC0776">
              <w:rPr>
                <w:sz w:val="24"/>
                <w:szCs w:val="24"/>
                <w:lang w:val="sr-Cyrl-CS"/>
              </w:rPr>
              <w:t>.</w:t>
            </w:r>
          </w:p>
        </w:tc>
        <w:tc>
          <w:tcPr>
            <w:tcW w:w="2268" w:type="dxa"/>
          </w:tcPr>
          <w:p w:rsidR="00317556" w:rsidRPr="00386A52" w:rsidRDefault="00317556" w:rsidP="001A7DAF">
            <w:pPr>
              <w:rPr>
                <w:sz w:val="24"/>
                <w:szCs w:val="24"/>
                <w:lang w:val="sr-Cyrl-CS"/>
              </w:rPr>
            </w:pPr>
            <w:r>
              <w:rPr>
                <w:sz w:val="24"/>
                <w:szCs w:val="24"/>
                <w:lang w:val="sr-Cyrl-CS"/>
              </w:rPr>
              <w:t>Друго место</w:t>
            </w:r>
          </w:p>
        </w:tc>
      </w:tr>
      <w:tr w:rsidR="00317556" w:rsidRPr="00386A52" w:rsidTr="00E7368A">
        <w:tc>
          <w:tcPr>
            <w:tcW w:w="2445" w:type="dxa"/>
          </w:tcPr>
          <w:p w:rsidR="00317556" w:rsidRPr="004E6917" w:rsidRDefault="00317556" w:rsidP="001A7DAF">
            <w:pPr>
              <w:rPr>
                <w:sz w:val="24"/>
                <w:szCs w:val="24"/>
              </w:rPr>
            </w:pPr>
            <w:r w:rsidRPr="004E6917">
              <w:rPr>
                <w:sz w:val="24"/>
                <w:szCs w:val="24"/>
              </w:rPr>
              <w:t>Тара Рогановић, I/1</w:t>
            </w:r>
          </w:p>
          <w:p w:rsidR="00317556" w:rsidRDefault="00317556" w:rsidP="001A7DAF">
            <w:pPr>
              <w:rPr>
                <w:sz w:val="24"/>
                <w:szCs w:val="24"/>
                <w:lang w:val="sr-Cyrl-CS"/>
              </w:rPr>
            </w:pPr>
          </w:p>
        </w:tc>
        <w:tc>
          <w:tcPr>
            <w:tcW w:w="2943" w:type="dxa"/>
          </w:tcPr>
          <w:p w:rsidR="00317556" w:rsidRPr="00F83191" w:rsidRDefault="00317556" w:rsidP="001A7DAF">
            <w:pPr>
              <w:rPr>
                <w:sz w:val="24"/>
                <w:szCs w:val="24"/>
              </w:rPr>
            </w:pPr>
            <w:r>
              <w:rPr>
                <w:sz w:val="24"/>
                <w:szCs w:val="24"/>
              </w:rPr>
              <w:t xml:space="preserve">Градско такмичење </w:t>
            </w:r>
          </w:p>
          <w:p w:rsidR="00317556" w:rsidRDefault="00317556" w:rsidP="001A7DAF">
            <w:pPr>
              <w:rPr>
                <w:sz w:val="24"/>
                <w:szCs w:val="24"/>
              </w:rPr>
            </w:pPr>
            <w:r>
              <w:rPr>
                <w:sz w:val="24"/>
                <w:szCs w:val="24"/>
              </w:rPr>
              <w:t>„Књижевна олимпијада“</w:t>
            </w:r>
          </w:p>
        </w:tc>
        <w:tc>
          <w:tcPr>
            <w:tcW w:w="2409" w:type="dxa"/>
          </w:tcPr>
          <w:p w:rsidR="00317556" w:rsidRDefault="00317556" w:rsidP="001A7DAF">
            <w:pPr>
              <w:rPr>
                <w:sz w:val="24"/>
                <w:szCs w:val="24"/>
                <w:lang w:val="sr-Cyrl-CS"/>
              </w:rPr>
            </w:pPr>
            <w:r>
              <w:rPr>
                <w:sz w:val="24"/>
                <w:szCs w:val="24"/>
                <w:lang w:val="sr-Cyrl-CS"/>
              </w:rPr>
              <w:t>Филолошка гимназија, Београд</w:t>
            </w:r>
            <w:r w:rsidR="00DC0776">
              <w:rPr>
                <w:sz w:val="24"/>
                <w:szCs w:val="24"/>
                <w:lang w:val="sr-Cyrl-CS"/>
              </w:rPr>
              <w:t>,</w:t>
            </w:r>
          </w:p>
          <w:p w:rsidR="00317556" w:rsidRPr="00386A52" w:rsidRDefault="00317556" w:rsidP="001A7DAF">
            <w:pPr>
              <w:rPr>
                <w:sz w:val="24"/>
                <w:szCs w:val="24"/>
                <w:lang w:val="sr-Cyrl-CS"/>
              </w:rPr>
            </w:pPr>
            <w:r>
              <w:rPr>
                <w:sz w:val="24"/>
                <w:szCs w:val="24"/>
                <w:lang w:val="sr-Cyrl-CS"/>
              </w:rPr>
              <w:t>март 2019</w:t>
            </w:r>
            <w:r w:rsidR="00DC0776">
              <w:rPr>
                <w:sz w:val="24"/>
                <w:szCs w:val="24"/>
                <w:lang w:val="sr-Cyrl-CS"/>
              </w:rPr>
              <w:t>.</w:t>
            </w:r>
          </w:p>
        </w:tc>
        <w:tc>
          <w:tcPr>
            <w:tcW w:w="2268" w:type="dxa"/>
          </w:tcPr>
          <w:p w:rsidR="00317556" w:rsidRPr="00386A52" w:rsidRDefault="00317556" w:rsidP="001A7DAF">
            <w:pPr>
              <w:rPr>
                <w:sz w:val="24"/>
                <w:szCs w:val="24"/>
                <w:lang w:val="sr-Cyrl-CS"/>
              </w:rPr>
            </w:pPr>
            <w:r>
              <w:rPr>
                <w:sz w:val="24"/>
                <w:szCs w:val="24"/>
                <w:lang w:val="sr-Cyrl-CS"/>
              </w:rPr>
              <w:t>Треће место</w:t>
            </w:r>
          </w:p>
        </w:tc>
      </w:tr>
      <w:tr w:rsidR="00317556" w:rsidRPr="00386A52" w:rsidTr="00E7368A">
        <w:tc>
          <w:tcPr>
            <w:tcW w:w="2445" w:type="dxa"/>
          </w:tcPr>
          <w:p w:rsidR="00317556" w:rsidRPr="004E6917" w:rsidRDefault="00317556" w:rsidP="001A7DAF">
            <w:pPr>
              <w:rPr>
                <w:sz w:val="24"/>
                <w:szCs w:val="24"/>
              </w:rPr>
            </w:pPr>
            <w:r w:rsidRPr="004E6917">
              <w:rPr>
                <w:sz w:val="24"/>
                <w:szCs w:val="24"/>
              </w:rPr>
              <w:t>Филип Јоксимовић, III/4</w:t>
            </w:r>
          </w:p>
          <w:p w:rsidR="00317556" w:rsidRDefault="00317556" w:rsidP="001A7DAF">
            <w:pPr>
              <w:rPr>
                <w:sz w:val="24"/>
                <w:szCs w:val="24"/>
                <w:lang w:val="sr-Cyrl-CS"/>
              </w:rPr>
            </w:pPr>
          </w:p>
        </w:tc>
        <w:tc>
          <w:tcPr>
            <w:tcW w:w="2943" w:type="dxa"/>
          </w:tcPr>
          <w:p w:rsidR="00317556" w:rsidRPr="00F83191" w:rsidRDefault="00317556" w:rsidP="001A7DAF">
            <w:pPr>
              <w:rPr>
                <w:sz w:val="24"/>
                <w:szCs w:val="24"/>
              </w:rPr>
            </w:pPr>
            <w:r>
              <w:rPr>
                <w:sz w:val="24"/>
                <w:szCs w:val="24"/>
              </w:rPr>
              <w:t xml:space="preserve">Градско такмичење </w:t>
            </w:r>
          </w:p>
          <w:p w:rsidR="00317556" w:rsidRDefault="00317556" w:rsidP="001A7DAF">
            <w:pPr>
              <w:rPr>
                <w:sz w:val="24"/>
                <w:szCs w:val="24"/>
              </w:rPr>
            </w:pPr>
            <w:r>
              <w:rPr>
                <w:sz w:val="24"/>
                <w:szCs w:val="24"/>
              </w:rPr>
              <w:t>„Књижевна олимпијада“</w:t>
            </w:r>
          </w:p>
        </w:tc>
        <w:tc>
          <w:tcPr>
            <w:tcW w:w="2409" w:type="dxa"/>
          </w:tcPr>
          <w:p w:rsidR="00317556" w:rsidRDefault="00317556" w:rsidP="001A7DAF">
            <w:pPr>
              <w:rPr>
                <w:sz w:val="24"/>
                <w:szCs w:val="24"/>
                <w:lang w:val="sr-Cyrl-CS"/>
              </w:rPr>
            </w:pPr>
            <w:r>
              <w:rPr>
                <w:sz w:val="24"/>
                <w:szCs w:val="24"/>
                <w:lang w:val="sr-Cyrl-CS"/>
              </w:rPr>
              <w:t>Филолошка гимназија, Београд</w:t>
            </w:r>
            <w:r w:rsidR="00DC0776">
              <w:rPr>
                <w:sz w:val="24"/>
                <w:szCs w:val="24"/>
                <w:lang w:val="sr-Cyrl-CS"/>
              </w:rPr>
              <w:t>,</w:t>
            </w:r>
          </w:p>
          <w:p w:rsidR="00317556" w:rsidRPr="006E6AED" w:rsidRDefault="00317556" w:rsidP="001A7DAF">
            <w:pPr>
              <w:rPr>
                <w:rFonts w:ascii="Arial" w:hAnsi="Arial" w:cs="Arial"/>
                <w:sz w:val="20"/>
                <w:szCs w:val="20"/>
              </w:rPr>
            </w:pPr>
            <w:r>
              <w:rPr>
                <w:sz w:val="24"/>
                <w:szCs w:val="24"/>
                <w:lang w:val="sr-Cyrl-CS"/>
              </w:rPr>
              <w:t>март 2019</w:t>
            </w:r>
            <w:r w:rsidR="00DC0776">
              <w:rPr>
                <w:sz w:val="24"/>
                <w:szCs w:val="24"/>
                <w:lang w:val="sr-Cyrl-CS"/>
              </w:rPr>
              <w:t>.</w:t>
            </w:r>
          </w:p>
        </w:tc>
        <w:tc>
          <w:tcPr>
            <w:tcW w:w="2268" w:type="dxa"/>
          </w:tcPr>
          <w:p w:rsidR="00317556" w:rsidRDefault="00317556" w:rsidP="001A7DAF">
            <w:pPr>
              <w:rPr>
                <w:sz w:val="24"/>
                <w:szCs w:val="24"/>
                <w:lang w:val="sr-Cyrl-CS"/>
              </w:rPr>
            </w:pPr>
            <w:r>
              <w:rPr>
                <w:sz w:val="24"/>
                <w:szCs w:val="24"/>
                <w:lang w:val="sr-Cyrl-CS"/>
              </w:rPr>
              <w:t>Друго место</w:t>
            </w:r>
          </w:p>
        </w:tc>
      </w:tr>
      <w:tr w:rsidR="00317556" w:rsidRPr="00386A52" w:rsidTr="00E7368A">
        <w:tc>
          <w:tcPr>
            <w:tcW w:w="2445" w:type="dxa"/>
          </w:tcPr>
          <w:p w:rsidR="00317556" w:rsidRDefault="00317556" w:rsidP="001A7DAF">
            <w:pPr>
              <w:rPr>
                <w:sz w:val="24"/>
                <w:szCs w:val="24"/>
                <w:lang w:val="sr-Cyrl-CS"/>
              </w:rPr>
            </w:pPr>
            <w:r>
              <w:rPr>
                <w:sz w:val="24"/>
                <w:szCs w:val="24"/>
              </w:rPr>
              <w:t xml:space="preserve">Анђела Бокун, </w:t>
            </w:r>
            <w:r w:rsidRPr="00F83191">
              <w:rPr>
                <w:sz w:val="24"/>
                <w:szCs w:val="24"/>
              </w:rPr>
              <w:t>I</w:t>
            </w:r>
            <w:r>
              <w:rPr>
                <w:sz w:val="24"/>
                <w:szCs w:val="24"/>
              </w:rPr>
              <w:t>/1</w:t>
            </w:r>
          </w:p>
        </w:tc>
        <w:tc>
          <w:tcPr>
            <w:tcW w:w="2943" w:type="dxa"/>
          </w:tcPr>
          <w:p w:rsidR="00317556" w:rsidRDefault="00317556" w:rsidP="001A7DAF">
            <w:pPr>
              <w:rPr>
                <w:sz w:val="24"/>
                <w:szCs w:val="24"/>
                <w:lang w:val="sr-Latn-CS"/>
              </w:rPr>
            </w:pPr>
            <w:r>
              <w:rPr>
                <w:sz w:val="24"/>
                <w:szCs w:val="24"/>
              </w:rPr>
              <w:t>Републичко такмичење „Књижевна олимпијада“</w:t>
            </w:r>
          </w:p>
          <w:p w:rsidR="00317556" w:rsidRPr="00386A52" w:rsidRDefault="00317556" w:rsidP="001A7DAF">
            <w:pPr>
              <w:rPr>
                <w:sz w:val="24"/>
                <w:szCs w:val="24"/>
                <w:lang w:val="sr-Latn-CS"/>
              </w:rPr>
            </w:pPr>
          </w:p>
        </w:tc>
        <w:tc>
          <w:tcPr>
            <w:tcW w:w="2409" w:type="dxa"/>
          </w:tcPr>
          <w:p w:rsidR="00317556" w:rsidRDefault="00317556" w:rsidP="001A7DAF">
            <w:pPr>
              <w:rPr>
                <w:sz w:val="24"/>
                <w:szCs w:val="24"/>
                <w:lang w:val="sr-Cyrl-CS"/>
              </w:rPr>
            </w:pPr>
            <w:r>
              <w:rPr>
                <w:sz w:val="24"/>
                <w:szCs w:val="24"/>
                <w:lang w:val="sr-Cyrl-CS"/>
              </w:rPr>
              <w:t>Филолошка гимназија, Београд</w:t>
            </w:r>
            <w:r w:rsidR="00DC0776">
              <w:rPr>
                <w:sz w:val="24"/>
                <w:szCs w:val="24"/>
                <w:lang w:val="sr-Cyrl-CS"/>
              </w:rPr>
              <w:t>,</w:t>
            </w:r>
          </w:p>
          <w:p w:rsidR="00317556" w:rsidRPr="00386A52" w:rsidRDefault="00317556" w:rsidP="001A7DAF">
            <w:pPr>
              <w:rPr>
                <w:sz w:val="24"/>
                <w:szCs w:val="24"/>
                <w:lang w:val="sr-Cyrl-CS"/>
              </w:rPr>
            </w:pPr>
            <w:r>
              <w:rPr>
                <w:sz w:val="24"/>
                <w:szCs w:val="24"/>
                <w:lang w:val="sr-Cyrl-CS"/>
              </w:rPr>
              <w:t>март 2019</w:t>
            </w:r>
            <w:r w:rsidR="00DC0776">
              <w:rPr>
                <w:sz w:val="24"/>
                <w:szCs w:val="24"/>
                <w:lang w:val="sr-Cyrl-CS"/>
              </w:rPr>
              <w:t>.</w:t>
            </w:r>
          </w:p>
        </w:tc>
        <w:tc>
          <w:tcPr>
            <w:tcW w:w="2268" w:type="dxa"/>
          </w:tcPr>
          <w:p w:rsidR="00317556" w:rsidRPr="00386A52" w:rsidRDefault="00317556" w:rsidP="001A7DAF">
            <w:pPr>
              <w:rPr>
                <w:sz w:val="24"/>
                <w:szCs w:val="24"/>
                <w:lang w:val="sr-Cyrl-CS"/>
              </w:rPr>
            </w:pPr>
          </w:p>
        </w:tc>
      </w:tr>
      <w:tr w:rsidR="00317556" w:rsidRPr="00386A52" w:rsidTr="00E7368A">
        <w:trPr>
          <w:trHeight w:val="1104"/>
        </w:trPr>
        <w:tc>
          <w:tcPr>
            <w:tcW w:w="2445" w:type="dxa"/>
          </w:tcPr>
          <w:p w:rsidR="00317556" w:rsidRDefault="00317556" w:rsidP="001A7DAF">
            <w:pPr>
              <w:rPr>
                <w:sz w:val="24"/>
                <w:szCs w:val="24"/>
                <w:lang w:val="sr-Cyrl-CS"/>
              </w:rPr>
            </w:pPr>
            <w:r>
              <w:rPr>
                <w:sz w:val="24"/>
                <w:szCs w:val="24"/>
              </w:rPr>
              <w:t>Филип Јоксимовић, III/4</w:t>
            </w:r>
          </w:p>
        </w:tc>
        <w:tc>
          <w:tcPr>
            <w:tcW w:w="2943" w:type="dxa"/>
          </w:tcPr>
          <w:p w:rsidR="00317556" w:rsidRDefault="00317556" w:rsidP="001A7DAF">
            <w:pPr>
              <w:rPr>
                <w:sz w:val="24"/>
                <w:szCs w:val="24"/>
                <w:lang w:val="sr-Latn-CS"/>
              </w:rPr>
            </w:pPr>
            <w:r>
              <w:rPr>
                <w:sz w:val="24"/>
                <w:szCs w:val="24"/>
              </w:rPr>
              <w:t>Републичко такмичење „Књижевна олимпијада“</w:t>
            </w:r>
          </w:p>
          <w:p w:rsidR="00317556" w:rsidRPr="00386A52" w:rsidRDefault="00317556" w:rsidP="001A7DAF">
            <w:pPr>
              <w:rPr>
                <w:sz w:val="24"/>
                <w:szCs w:val="24"/>
                <w:lang w:val="sr-Latn-CS"/>
              </w:rPr>
            </w:pPr>
          </w:p>
        </w:tc>
        <w:tc>
          <w:tcPr>
            <w:tcW w:w="2409" w:type="dxa"/>
          </w:tcPr>
          <w:p w:rsidR="00317556" w:rsidRDefault="00317556" w:rsidP="001A7DAF">
            <w:pPr>
              <w:rPr>
                <w:sz w:val="24"/>
                <w:szCs w:val="24"/>
                <w:lang w:val="sr-Cyrl-CS"/>
              </w:rPr>
            </w:pPr>
            <w:r>
              <w:rPr>
                <w:sz w:val="24"/>
                <w:szCs w:val="24"/>
                <w:lang w:val="sr-Cyrl-CS"/>
              </w:rPr>
              <w:t>Филолошка гимназија, Београд</w:t>
            </w:r>
            <w:r w:rsidR="00DC0776">
              <w:rPr>
                <w:sz w:val="24"/>
                <w:szCs w:val="24"/>
                <w:lang w:val="sr-Cyrl-CS"/>
              </w:rPr>
              <w:t>,</w:t>
            </w:r>
          </w:p>
          <w:p w:rsidR="00317556" w:rsidRDefault="00317556" w:rsidP="001A7DAF">
            <w:pPr>
              <w:rPr>
                <w:sz w:val="24"/>
                <w:szCs w:val="24"/>
              </w:rPr>
            </w:pPr>
            <w:r>
              <w:rPr>
                <w:sz w:val="24"/>
                <w:szCs w:val="24"/>
                <w:lang w:val="sr-Cyrl-CS"/>
              </w:rPr>
              <w:t>март 2019</w:t>
            </w:r>
            <w:r w:rsidR="00DC0776">
              <w:rPr>
                <w:sz w:val="24"/>
                <w:szCs w:val="24"/>
                <w:lang w:val="sr-Cyrl-CS"/>
              </w:rPr>
              <w:t>.</w:t>
            </w:r>
          </w:p>
          <w:p w:rsidR="00317556" w:rsidRPr="0065603C" w:rsidRDefault="00317556" w:rsidP="001A7DAF">
            <w:pPr>
              <w:rPr>
                <w:sz w:val="24"/>
                <w:szCs w:val="24"/>
              </w:rPr>
            </w:pPr>
          </w:p>
        </w:tc>
        <w:tc>
          <w:tcPr>
            <w:tcW w:w="2268" w:type="dxa"/>
          </w:tcPr>
          <w:p w:rsidR="00317556" w:rsidRPr="00386A52" w:rsidRDefault="00317556" w:rsidP="001A7DAF">
            <w:pPr>
              <w:rPr>
                <w:sz w:val="24"/>
                <w:szCs w:val="24"/>
                <w:lang w:val="sr-Cyrl-CS"/>
              </w:rPr>
            </w:pPr>
            <w:r>
              <w:rPr>
                <w:sz w:val="24"/>
                <w:szCs w:val="24"/>
                <w:lang w:val="sr-Cyrl-CS"/>
              </w:rPr>
              <w:t>Треће место</w:t>
            </w:r>
          </w:p>
        </w:tc>
      </w:tr>
      <w:tr w:rsidR="00317556" w:rsidRPr="00386A52" w:rsidTr="00E7368A">
        <w:tc>
          <w:tcPr>
            <w:tcW w:w="2445" w:type="dxa"/>
          </w:tcPr>
          <w:p w:rsidR="00317556" w:rsidRPr="004E6917" w:rsidRDefault="00317556" w:rsidP="001A7DAF">
            <w:pPr>
              <w:rPr>
                <w:b/>
                <w:sz w:val="24"/>
                <w:szCs w:val="24"/>
                <w:lang w:val="sr-Cyrl-CS"/>
              </w:rPr>
            </w:pPr>
            <w:r w:rsidRPr="004E6917">
              <w:t xml:space="preserve">Доротеја Пјевић, </w:t>
            </w:r>
            <w:r w:rsidRPr="004E6917">
              <w:rPr>
                <w:sz w:val="24"/>
                <w:szCs w:val="24"/>
              </w:rPr>
              <w:t>III/4</w:t>
            </w:r>
          </w:p>
          <w:p w:rsidR="00317556" w:rsidRDefault="00317556" w:rsidP="001A7DAF">
            <w:pPr>
              <w:rPr>
                <w:sz w:val="24"/>
                <w:szCs w:val="24"/>
              </w:rPr>
            </w:pPr>
          </w:p>
        </w:tc>
        <w:tc>
          <w:tcPr>
            <w:tcW w:w="2943" w:type="dxa"/>
          </w:tcPr>
          <w:p w:rsidR="00317556" w:rsidRPr="00C63B24" w:rsidRDefault="00317556" w:rsidP="001A7DAF">
            <w:pPr>
              <w:rPr>
                <w:sz w:val="24"/>
                <w:szCs w:val="24"/>
                <w:lang w:val="sr-Latn-CS"/>
              </w:rPr>
            </w:pPr>
            <w:r w:rsidRPr="00C63B24">
              <w:t>Општинско такмичењ</w:t>
            </w:r>
            <w:r>
              <w:t>е</w:t>
            </w:r>
            <w:r w:rsidRPr="00C63B24">
              <w:t xml:space="preserve"> рецитатора ученика средњих школа Новог Београда „Песниче народа мог</w:t>
            </w:r>
          </w:p>
          <w:p w:rsidR="00317556" w:rsidRDefault="00317556" w:rsidP="001A7DAF">
            <w:pPr>
              <w:rPr>
                <w:sz w:val="24"/>
                <w:szCs w:val="24"/>
                <w:lang w:val="sr-Latn-CS"/>
              </w:rPr>
            </w:pPr>
          </w:p>
        </w:tc>
        <w:tc>
          <w:tcPr>
            <w:tcW w:w="2409" w:type="dxa"/>
          </w:tcPr>
          <w:p w:rsidR="00317556" w:rsidRPr="00DC0776" w:rsidRDefault="00317556" w:rsidP="001A7DAF">
            <w:pPr>
              <w:rPr>
                <w:lang w:val="sr-Cyrl-RS"/>
              </w:rPr>
            </w:pPr>
            <w:r w:rsidRPr="003445EE">
              <w:rPr>
                <w:lang w:val="sr-Latn-CS"/>
              </w:rPr>
              <w:t>Основно школа „Ратко Митровић”</w:t>
            </w:r>
            <w:r w:rsidR="00DC0776">
              <w:rPr>
                <w:lang w:val="sr-Cyrl-RS"/>
              </w:rPr>
              <w:t>, Београд,</w:t>
            </w:r>
          </w:p>
          <w:p w:rsidR="00317556" w:rsidRPr="003445EE" w:rsidRDefault="00317556" w:rsidP="001A7DAF">
            <w:pPr>
              <w:rPr>
                <w:lang w:val="sr-Latn-CS"/>
              </w:rPr>
            </w:pPr>
            <w:r w:rsidRPr="003445EE">
              <w:rPr>
                <w:lang w:val="sr-Latn-CS"/>
              </w:rPr>
              <w:t>март 2019.</w:t>
            </w:r>
          </w:p>
          <w:p w:rsidR="00317556" w:rsidRDefault="00317556" w:rsidP="001A7DAF">
            <w:pPr>
              <w:rPr>
                <w:sz w:val="24"/>
                <w:szCs w:val="24"/>
                <w:lang w:val="sr-Cyrl-CS"/>
              </w:rPr>
            </w:pPr>
          </w:p>
        </w:tc>
        <w:tc>
          <w:tcPr>
            <w:tcW w:w="2268" w:type="dxa"/>
          </w:tcPr>
          <w:p w:rsidR="00317556" w:rsidRDefault="00317556" w:rsidP="001A7DAF">
            <w:pPr>
              <w:rPr>
                <w:sz w:val="24"/>
                <w:szCs w:val="24"/>
                <w:lang w:val="sr-Cyrl-CS"/>
              </w:rPr>
            </w:pPr>
            <w:r>
              <w:rPr>
                <w:sz w:val="24"/>
                <w:szCs w:val="24"/>
                <w:lang w:val="sr-Cyrl-CS"/>
              </w:rPr>
              <w:t>Друго место</w:t>
            </w:r>
          </w:p>
        </w:tc>
      </w:tr>
      <w:tr w:rsidR="00317556" w:rsidRPr="00386A52" w:rsidTr="00E7368A">
        <w:tc>
          <w:tcPr>
            <w:tcW w:w="2445" w:type="dxa"/>
          </w:tcPr>
          <w:p w:rsidR="00317556" w:rsidRPr="00157C12" w:rsidRDefault="00317556" w:rsidP="001A7DAF">
            <w:pPr>
              <w:rPr>
                <w:sz w:val="24"/>
                <w:szCs w:val="24"/>
              </w:rPr>
            </w:pPr>
            <w:r w:rsidRPr="00685532">
              <w:rPr>
                <w:sz w:val="24"/>
                <w:szCs w:val="24"/>
                <w:lang w:val="sr-Cyrl-CS"/>
              </w:rPr>
              <w:t>Јелена Томасовић,</w:t>
            </w:r>
            <w:r>
              <w:rPr>
                <w:b/>
                <w:sz w:val="24"/>
                <w:szCs w:val="24"/>
                <w:lang w:val="sr-Cyrl-CS"/>
              </w:rPr>
              <w:t xml:space="preserve"> </w:t>
            </w:r>
            <w:r>
              <w:rPr>
                <w:sz w:val="24"/>
                <w:szCs w:val="24"/>
              </w:rPr>
              <w:t>III/4</w:t>
            </w:r>
          </w:p>
        </w:tc>
        <w:tc>
          <w:tcPr>
            <w:tcW w:w="2943" w:type="dxa"/>
          </w:tcPr>
          <w:p w:rsidR="00317556" w:rsidRPr="00157C12" w:rsidRDefault="00317556" w:rsidP="001A7DAF">
            <w:pPr>
              <w:rPr>
                <w:sz w:val="24"/>
                <w:szCs w:val="24"/>
                <w:lang w:val="sr-Latn-CS"/>
              </w:rPr>
            </w:pPr>
            <w:r>
              <w:rPr>
                <w:sz w:val="24"/>
                <w:szCs w:val="24"/>
              </w:rPr>
              <w:t>Општинско такмичење из српског језика и језичке културе</w:t>
            </w:r>
          </w:p>
        </w:tc>
        <w:tc>
          <w:tcPr>
            <w:tcW w:w="2409" w:type="dxa"/>
          </w:tcPr>
          <w:p w:rsidR="00317556" w:rsidRDefault="00317556" w:rsidP="001A7DAF">
            <w:pPr>
              <w:rPr>
                <w:sz w:val="24"/>
                <w:szCs w:val="24"/>
                <w:lang w:val="sr-Cyrl-CS"/>
              </w:rPr>
            </w:pPr>
            <w:r>
              <w:rPr>
                <w:sz w:val="24"/>
                <w:szCs w:val="24"/>
                <w:lang w:val="sr-Cyrl-CS"/>
              </w:rPr>
              <w:t>Електротехничка школа „Земун“, Београд</w:t>
            </w:r>
            <w:r w:rsidR="00DC0776">
              <w:rPr>
                <w:sz w:val="24"/>
                <w:szCs w:val="24"/>
                <w:lang w:val="sr-Cyrl-CS"/>
              </w:rPr>
              <w:t>,</w:t>
            </w:r>
          </w:p>
          <w:p w:rsidR="00317556" w:rsidRPr="00386A52" w:rsidRDefault="00317556" w:rsidP="001A7DAF">
            <w:pPr>
              <w:rPr>
                <w:sz w:val="24"/>
                <w:szCs w:val="24"/>
                <w:lang w:val="sr-Cyrl-CS"/>
              </w:rPr>
            </w:pPr>
            <w:r w:rsidRPr="003445EE">
              <w:rPr>
                <w:lang w:val="sr-Latn-CS"/>
              </w:rPr>
              <w:t>март</w:t>
            </w:r>
            <w:r>
              <w:rPr>
                <w:sz w:val="24"/>
                <w:szCs w:val="24"/>
                <w:lang w:val="sr-Cyrl-CS"/>
              </w:rPr>
              <w:t xml:space="preserve"> 2019</w:t>
            </w:r>
            <w:r w:rsidR="00DC0776">
              <w:rPr>
                <w:sz w:val="24"/>
                <w:szCs w:val="24"/>
                <w:lang w:val="sr-Cyrl-CS"/>
              </w:rPr>
              <w:t>.</w:t>
            </w:r>
          </w:p>
        </w:tc>
        <w:tc>
          <w:tcPr>
            <w:tcW w:w="2268" w:type="dxa"/>
          </w:tcPr>
          <w:p w:rsidR="00317556" w:rsidRPr="00386A52" w:rsidRDefault="00317556" w:rsidP="001A7DAF">
            <w:pPr>
              <w:rPr>
                <w:sz w:val="24"/>
                <w:szCs w:val="24"/>
                <w:lang w:val="sr-Cyrl-CS"/>
              </w:rPr>
            </w:pPr>
            <w:r>
              <w:rPr>
                <w:sz w:val="24"/>
                <w:szCs w:val="24"/>
                <w:lang w:val="sr-Cyrl-CS"/>
              </w:rPr>
              <w:t>Треће место</w:t>
            </w:r>
          </w:p>
        </w:tc>
      </w:tr>
      <w:tr w:rsidR="00317556" w:rsidRPr="00386A52" w:rsidTr="00E7368A">
        <w:tc>
          <w:tcPr>
            <w:tcW w:w="2445" w:type="dxa"/>
          </w:tcPr>
          <w:p w:rsidR="00317556" w:rsidRPr="00264FCF" w:rsidRDefault="00317556" w:rsidP="001A7DAF">
            <w:pPr>
              <w:rPr>
                <w:b/>
                <w:sz w:val="24"/>
                <w:szCs w:val="24"/>
                <w:lang w:val="sr-Cyrl-CS"/>
              </w:rPr>
            </w:pPr>
            <w:r w:rsidRPr="00264FCF">
              <w:rPr>
                <w:sz w:val="24"/>
                <w:szCs w:val="24"/>
              </w:rPr>
              <w:t>Николина Јовичић, I/1</w:t>
            </w:r>
          </w:p>
          <w:p w:rsidR="00317556" w:rsidRPr="00386A52" w:rsidRDefault="00317556" w:rsidP="001A7DAF">
            <w:pPr>
              <w:rPr>
                <w:sz w:val="24"/>
                <w:szCs w:val="24"/>
                <w:lang w:val="sr-Cyrl-CS"/>
              </w:rPr>
            </w:pPr>
          </w:p>
        </w:tc>
        <w:tc>
          <w:tcPr>
            <w:tcW w:w="2943" w:type="dxa"/>
          </w:tcPr>
          <w:p w:rsidR="00317556" w:rsidRPr="00386A52" w:rsidRDefault="00317556" w:rsidP="001A7DAF">
            <w:pPr>
              <w:rPr>
                <w:sz w:val="24"/>
                <w:szCs w:val="24"/>
                <w:lang w:val="sr-Latn-CS"/>
              </w:rPr>
            </w:pPr>
            <w:r w:rsidRPr="003445EE">
              <w:rPr>
                <w:sz w:val="24"/>
                <w:szCs w:val="24"/>
                <w:lang w:val="sr-Cyrl-CS"/>
              </w:rPr>
              <w:t>Градско такмичење из српског језика и језичке културе</w:t>
            </w:r>
          </w:p>
        </w:tc>
        <w:tc>
          <w:tcPr>
            <w:tcW w:w="2409" w:type="dxa"/>
          </w:tcPr>
          <w:p w:rsidR="00317556" w:rsidRDefault="00317556" w:rsidP="001A7DAF">
            <w:pPr>
              <w:rPr>
                <w:sz w:val="24"/>
                <w:szCs w:val="24"/>
                <w:lang w:val="sr-Cyrl-CS"/>
              </w:rPr>
            </w:pPr>
            <w:r>
              <w:rPr>
                <w:sz w:val="24"/>
                <w:szCs w:val="24"/>
                <w:lang w:val="sr-Cyrl-CS"/>
              </w:rPr>
              <w:t>Електротехничка школа „Раде Кончар”, Београд</w:t>
            </w:r>
            <w:r w:rsidR="00DC0776">
              <w:rPr>
                <w:sz w:val="24"/>
                <w:szCs w:val="24"/>
                <w:lang w:val="sr-Cyrl-CS"/>
              </w:rPr>
              <w:t>,</w:t>
            </w:r>
          </w:p>
          <w:p w:rsidR="00317556" w:rsidRPr="00386A52" w:rsidRDefault="00317556" w:rsidP="001A7DAF">
            <w:pPr>
              <w:rPr>
                <w:sz w:val="24"/>
                <w:szCs w:val="24"/>
                <w:lang w:val="sr-Cyrl-CS"/>
              </w:rPr>
            </w:pPr>
            <w:r>
              <w:rPr>
                <w:sz w:val="24"/>
                <w:szCs w:val="24"/>
                <w:lang w:val="sr-Cyrl-CS"/>
              </w:rPr>
              <w:t>април 2019.</w:t>
            </w:r>
          </w:p>
        </w:tc>
        <w:tc>
          <w:tcPr>
            <w:tcW w:w="2268" w:type="dxa"/>
          </w:tcPr>
          <w:p w:rsidR="00317556" w:rsidRPr="00386A52" w:rsidRDefault="00317556" w:rsidP="001A7DAF">
            <w:pPr>
              <w:rPr>
                <w:sz w:val="24"/>
                <w:szCs w:val="24"/>
                <w:lang w:val="sr-Cyrl-CS"/>
              </w:rPr>
            </w:pPr>
            <w:r>
              <w:rPr>
                <w:sz w:val="24"/>
                <w:szCs w:val="24"/>
                <w:lang w:val="sr-Cyrl-CS"/>
              </w:rPr>
              <w:t>Треће место</w:t>
            </w:r>
          </w:p>
        </w:tc>
      </w:tr>
      <w:tr w:rsidR="00317556" w:rsidRPr="00386A52" w:rsidTr="00E7368A">
        <w:tc>
          <w:tcPr>
            <w:tcW w:w="2445" w:type="dxa"/>
          </w:tcPr>
          <w:p w:rsidR="00317556" w:rsidRPr="008F4C56" w:rsidRDefault="00317556" w:rsidP="001A7DAF">
            <w:pPr>
              <w:rPr>
                <w:sz w:val="24"/>
                <w:szCs w:val="24"/>
              </w:rPr>
            </w:pPr>
            <w:r w:rsidRPr="00685532">
              <w:rPr>
                <w:sz w:val="24"/>
                <w:szCs w:val="24"/>
                <w:lang w:val="sr-Cyrl-CS"/>
              </w:rPr>
              <w:t>Јелена Томасовић,</w:t>
            </w:r>
            <w:r>
              <w:rPr>
                <w:b/>
                <w:sz w:val="24"/>
                <w:szCs w:val="24"/>
                <w:lang w:val="sr-Cyrl-CS"/>
              </w:rPr>
              <w:t xml:space="preserve"> </w:t>
            </w:r>
            <w:r>
              <w:rPr>
                <w:sz w:val="24"/>
                <w:szCs w:val="24"/>
              </w:rPr>
              <w:t>III/4</w:t>
            </w:r>
          </w:p>
        </w:tc>
        <w:tc>
          <w:tcPr>
            <w:tcW w:w="2943" w:type="dxa"/>
          </w:tcPr>
          <w:p w:rsidR="00317556" w:rsidRPr="00386A52" w:rsidRDefault="00317556" w:rsidP="001A7DAF">
            <w:pPr>
              <w:rPr>
                <w:sz w:val="24"/>
                <w:szCs w:val="24"/>
                <w:lang w:val="sr-Latn-CS"/>
              </w:rPr>
            </w:pPr>
            <w:r>
              <w:rPr>
                <w:sz w:val="24"/>
                <w:szCs w:val="24"/>
              </w:rPr>
              <w:t>Градско такмичење из српског језика и језичке културе</w:t>
            </w:r>
          </w:p>
        </w:tc>
        <w:tc>
          <w:tcPr>
            <w:tcW w:w="2409" w:type="dxa"/>
          </w:tcPr>
          <w:p w:rsidR="00317556" w:rsidRDefault="00317556" w:rsidP="001A7DAF">
            <w:pPr>
              <w:rPr>
                <w:sz w:val="24"/>
                <w:szCs w:val="24"/>
                <w:lang w:val="sr-Cyrl-CS"/>
              </w:rPr>
            </w:pPr>
            <w:r>
              <w:rPr>
                <w:sz w:val="24"/>
                <w:szCs w:val="24"/>
                <w:lang w:val="sr-Cyrl-CS"/>
              </w:rPr>
              <w:t>Електротехничка школа „Раде Кончар”, Београд</w:t>
            </w:r>
            <w:r w:rsidR="00DC0776">
              <w:rPr>
                <w:sz w:val="24"/>
                <w:szCs w:val="24"/>
                <w:lang w:val="sr-Cyrl-CS"/>
              </w:rPr>
              <w:t>,</w:t>
            </w:r>
          </w:p>
          <w:p w:rsidR="00317556" w:rsidRPr="00386A52" w:rsidRDefault="00317556" w:rsidP="001A7DAF">
            <w:pPr>
              <w:rPr>
                <w:sz w:val="24"/>
                <w:szCs w:val="24"/>
                <w:lang w:val="sr-Cyrl-CS"/>
              </w:rPr>
            </w:pPr>
            <w:r>
              <w:rPr>
                <w:sz w:val="24"/>
                <w:szCs w:val="24"/>
                <w:lang w:val="sr-Cyrl-CS"/>
              </w:rPr>
              <w:t>април 2019.</w:t>
            </w:r>
          </w:p>
        </w:tc>
        <w:tc>
          <w:tcPr>
            <w:tcW w:w="2268" w:type="dxa"/>
          </w:tcPr>
          <w:p w:rsidR="00317556" w:rsidRPr="00386A52" w:rsidRDefault="00317556" w:rsidP="001A7DAF">
            <w:pPr>
              <w:rPr>
                <w:sz w:val="24"/>
                <w:szCs w:val="24"/>
                <w:lang w:val="sr-Cyrl-CS"/>
              </w:rPr>
            </w:pPr>
            <w:r>
              <w:rPr>
                <w:sz w:val="24"/>
                <w:szCs w:val="24"/>
                <w:lang w:val="sr-Cyrl-CS"/>
              </w:rPr>
              <w:t>Треће место</w:t>
            </w:r>
          </w:p>
        </w:tc>
      </w:tr>
      <w:tr w:rsidR="00317556" w:rsidRPr="00386A52" w:rsidTr="00E7368A">
        <w:tc>
          <w:tcPr>
            <w:tcW w:w="2445" w:type="dxa"/>
          </w:tcPr>
          <w:p w:rsidR="00317556" w:rsidRPr="00264FCF" w:rsidRDefault="00317556" w:rsidP="001A7DAF">
            <w:pPr>
              <w:rPr>
                <w:b/>
                <w:sz w:val="24"/>
                <w:szCs w:val="24"/>
                <w:lang w:val="sr-Cyrl-CS"/>
              </w:rPr>
            </w:pPr>
            <w:r w:rsidRPr="00264FCF">
              <w:rPr>
                <w:sz w:val="24"/>
                <w:szCs w:val="24"/>
              </w:rPr>
              <w:t>Ања Данојлић, I/1</w:t>
            </w:r>
          </w:p>
          <w:p w:rsidR="00317556" w:rsidRPr="008F4C56" w:rsidRDefault="00317556" w:rsidP="001A7DAF">
            <w:pPr>
              <w:rPr>
                <w:sz w:val="24"/>
                <w:szCs w:val="24"/>
              </w:rPr>
            </w:pPr>
          </w:p>
        </w:tc>
        <w:tc>
          <w:tcPr>
            <w:tcW w:w="2943" w:type="dxa"/>
          </w:tcPr>
          <w:p w:rsidR="00317556" w:rsidRPr="00264FCF" w:rsidRDefault="00317556" w:rsidP="001A7DAF">
            <w:pPr>
              <w:rPr>
                <w:rFonts w:eastAsiaTheme="minorHAnsi"/>
              </w:rPr>
            </w:pPr>
            <w:r w:rsidRPr="00E046D1">
              <w:rPr>
                <w:rFonts w:eastAsiaTheme="minorHAnsi"/>
              </w:rPr>
              <w:t xml:space="preserve">Литерарни конкурс </w:t>
            </w:r>
            <w:r>
              <w:rPr>
                <w:rFonts w:eastAsiaTheme="minorHAnsi"/>
              </w:rPr>
              <w:t>часописа „Огледало”</w:t>
            </w:r>
          </w:p>
        </w:tc>
        <w:tc>
          <w:tcPr>
            <w:tcW w:w="2409" w:type="dxa"/>
          </w:tcPr>
          <w:p w:rsidR="00317556" w:rsidRPr="00386A52" w:rsidRDefault="00317556" w:rsidP="001A7DAF">
            <w:pPr>
              <w:rPr>
                <w:sz w:val="24"/>
                <w:szCs w:val="24"/>
                <w:lang w:val="sr-Cyrl-CS"/>
              </w:rPr>
            </w:pPr>
            <w:r>
              <w:rPr>
                <w:rFonts w:eastAsiaTheme="minorHAnsi"/>
              </w:rPr>
              <w:t>Математичка гимназија, мај 2019.</w:t>
            </w:r>
          </w:p>
        </w:tc>
        <w:tc>
          <w:tcPr>
            <w:tcW w:w="2268" w:type="dxa"/>
          </w:tcPr>
          <w:p w:rsidR="00317556" w:rsidRPr="00386A52" w:rsidRDefault="00317556" w:rsidP="001A7DAF">
            <w:pPr>
              <w:rPr>
                <w:sz w:val="24"/>
                <w:szCs w:val="24"/>
                <w:lang w:val="sr-Cyrl-CS"/>
              </w:rPr>
            </w:pPr>
            <w:r>
              <w:rPr>
                <w:sz w:val="24"/>
                <w:szCs w:val="24"/>
                <w:lang w:val="sr-Cyrl-CS"/>
              </w:rPr>
              <w:t>2.награда</w:t>
            </w:r>
          </w:p>
        </w:tc>
      </w:tr>
      <w:tr w:rsidR="00317556" w:rsidRPr="00386A52" w:rsidTr="00E7368A">
        <w:tc>
          <w:tcPr>
            <w:tcW w:w="2445" w:type="dxa"/>
          </w:tcPr>
          <w:p w:rsidR="00317556" w:rsidRPr="00FA33EA" w:rsidRDefault="00317556" w:rsidP="001A7DAF">
            <w:pPr>
              <w:rPr>
                <w:b/>
                <w:sz w:val="24"/>
                <w:szCs w:val="24"/>
                <w:lang w:val="sr-Cyrl-CS"/>
              </w:rPr>
            </w:pPr>
            <w:r w:rsidRPr="00FA33EA">
              <w:rPr>
                <w:sz w:val="24"/>
                <w:szCs w:val="24"/>
              </w:rPr>
              <w:t>Ања Данојлић, I/1</w:t>
            </w:r>
          </w:p>
        </w:tc>
        <w:tc>
          <w:tcPr>
            <w:tcW w:w="2943" w:type="dxa"/>
          </w:tcPr>
          <w:p w:rsidR="00317556" w:rsidRPr="00386A52" w:rsidRDefault="00317556" w:rsidP="001A7DAF">
            <w:pPr>
              <w:rPr>
                <w:sz w:val="24"/>
                <w:szCs w:val="24"/>
                <w:lang w:val="sr-Cyrl-CS"/>
              </w:rPr>
            </w:pPr>
            <w:r w:rsidRPr="003445EE">
              <w:rPr>
                <w:lang w:val="sr-Cyrl-CS"/>
              </w:rPr>
              <w:t>Општинско такмичење литерарних секција ученика средњих школа Новог Београда</w:t>
            </w:r>
          </w:p>
        </w:tc>
        <w:tc>
          <w:tcPr>
            <w:tcW w:w="2409" w:type="dxa"/>
          </w:tcPr>
          <w:p w:rsidR="00317556" w:rsidRPr="00E046D1" w:rsidRDefault="00317556" w:rsidP="001A7DAF">
            <w:pPr>
              <w:rPr>
                <w:lang w:val="sr-Cyrl-CS"/>
              </w:rPr>
            </w:pPr>
            <w:r w:rsidRPr="00E046D1">
              <w:rPr>
                <w:lang w:val="sr-Cyrl-CS"/>
              </w:rPr>
              <w:t xml:space="preserve">Основна школа </w:t>
            </w:r>
            <w:r>
              <w:rPr>
                <w:lang w:val="sr-Cyrl-CS"/>
              </w:rPr>
              <w:t>„</w:t>
            </w:r>
            <w:r w:rsidRPr="00E046D1">
              <w:rPr>
                <w:lang w:val="sr-Cyrl-CS"/>
              </w:rPr>
              <w:t>Ратко Митровић</w:t>
            </w:r>
            <w:r>
              <w:rPr>
                <w:lang w:val="sr-Cyrl-CS"/>
              </w:rPr>
              <w:t>”</w:t>
            </w:r>
            <w:r w:rsidRPr="00E046D1">
              <w:rPr>
                <w:lang w:val="sr-Cyrl-CS"/>
              </w:rPr>
              <w:t xml:space="preserve">, Нови Београд, </w:t>
            </w:r>
          </w:p>
          <w:p w:rsidR="00317556" w:rsidRPr="00E046D1" w:rsidRDefault="00317556" w:rsidP="001A7DAF">
            <w:pPr>
              <w:rPr>
                <w:lang w:val="sr-Cyrl-CS"/>
              </w:rPr>
            </w:pPr>
            <w:r>
              <w:rPr>
                <w:lang w:val="sr-Cyrl-CS"/>
              </w:rPr>
              <w:t>мај 2019.</w:t>
            </w:r>
          </w:p>
        </w:tc>
        <w:tc>
          <w:tcPr>
            <w:tcW w:w="2268" w:type="dxa"/>
          </w:tcPr>
          <w:p w:rsidR="00317556" w:rsidRPr="00386A52" w:rsidRDefault="00317556" w:rsidP="001A7DAF">
            <w:pPr>
              <w:rPr>
                <w:sz w:val="24"/>
                <w:szCs w:val="24"/>
                <w:lang w:val="sr-Cyrl-CS"/>
              </w:rPr>
            </w:pPr>
            <w:r>
              <w:rPr>
                <w:sz w:val="24"/>
                <w:szCs w:val="24"/>
                <w:lang w:val="sr-Cyrl-CS"/>
              </w:rPr>
              <w:t>Треће место</w:t>
            </w:r>
          </w:p>
        </w:tc>
      </w:tr>
    </w:tbl>
    <w:p w:rsidR="00317556" w:rsidRPr="002A033C" w:rsidRDefault="00317556">
      <w:pPr>
        <w:pStyle w:val="BodyText"/>
        <w:rPr>
          <w:sz w:val="20"/>
          <w:highlight w:val="yellow"/>
        </w:rPr>
      </w:pPr>
    </w:p>
    <w:p w:rsidR="006C0B8D" w:rsidRPr="002A033C" w:rsidRDefault="006C0B8D">
      <w:pPr>
        <w:pStyle w:val="BodyText"/>
        <w:rPr>
          <w:sz w:val="20"/>
          <w:highlight w:val="yellow"/>
        </w:rPr>
      </w:pPr>
    </w:p>
    <w:p w:rsidR="006C0B8D" w:rsidRDefault="006C0B8D">
      <w:pPr>
        <w:pStyle w:val="BodyText"/>
        <w:rPr>
          <w:sz w:val="20"/>
          <w:highlight w:val="yellow"/>
        </w:rPr>
      </w:pPr>
    </w:p>
    <w:p w:rsidR="00616FEF" w:rsidRDefault="00616FEF">
      <w:pPr>
        <w:pStyle w:val="BodyText"/>
        <w:rPr>
          <w:sz w:val="20"/>
          <w:highlight w:val="yellow"/>
        </w:rPr>
      </w:pPr>
    </w:p>
    <w:p w:rsidR="00616FEF" w:rsidRDefault="00616FEF">
      <w:pPr>
        <w:pStyle w:val="BodyText"/>
        <w:rPr>
          <w:sz w:val="20"/>
          <w:highlight w:val="yellow"/>
        </w:rPr>
      </w:pPr>
    </w:p>
    <w:p w:rsidR="00616FEF" w:rsidRDefault="00616FEF">
      <w:pPr>
        <w:pStyle w:val="BodyText"/>
        <w:rPr>
          <w:sz w:val="20"/>
          <w:highlight w:val="yellow"/>
        </w:rPr>
      </w:pPr>
    </w:p>
    <w:p w:rsidR="00616FEF" w:rsidRDefault="00616FEF">
      <w:pPr>
        <w:pStyle w:val="BodyText"/>
        <w:rPr>
          <w:sz w:val="20"/>
          <w:highlight w:val="yellow"/>
        </w:rPr>
      </w:pPr>
    </w:p>
    <w:p w:rsidR="00E7368A" w:rsidRPr="002A033C" w:rsidRDefault="00E7368A">
      <w:pPr>
        <w:pStyle w:val="BodyText"/>
        <w:rPr>
          <w:sz w:val="20"/>
          <w:highlight w:val="yellow"/>
        </w:rPr>
      </w:pPr>
    </w:p>
    <w:tbl>
      <w:tblPr>
        <w:tblW w:w="1006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943"/>
        <w:gridCol w:w="2409"/>
        <w:gridCol w:w="2268"/>
      </w:tblGrid>
      <w:tr w:rsidR="00317556" w:rsidRPr="00386A52" w:rsidTr="00E7368A">
        <w:tc>
          <w:tcPr>
            <w:tcW w:w="2445" w:type="dxa"/>
            <w:shd w:val="clear" w:color="auto" w:fill="BFBFBF"/>
          </w:tcPr>
          <w:p w:rsidR="00317556" w:rsidRPr="00386A52" w:rsidRDefault="00317556" w:rsidP="001A7DAF">
            <w:pPr>
              <w:rPr>
                <w:b/>
                <w:sz w:val="24"/>
                <w:szCs w:val="24"/>
                <w:lang w:val="sr-Cyrl-CS"/>
              </w:rPr>
            </w:pPr>
            <w:r w:rsidRPr="00386A52">
              <w:rPr>
                <w:b/>
                <w:sz w:val="24"/>
                <w:szCs w:val="24"/>
                <w:lang w:val="sr-Cyrl-CS"/>
              </w:rPr>
              <w:lastRenderedPageBreak/>
              <w:t>Име и презиме ученика</w:t>
            </w:r>
          </w:p>
          <w:p w:rsidR="00317556" w:rsidRPr="00386A52" w:rsidRDefault="00317556" w:rsidP="001A7DAF">
            <w:pPr>
              <w:rPr>
                <w:b/>
                <w:sz w:val="24"/>
                <w:szCs w:val="24"/>
                <w:lang w:val="sr-Cyrl-CS"/>
              </w:rPr>
            </w:pPr>
            <w:r w:rsidRPr="00386A52">
              <w:rPr>
                <w:b/>
                <w:sz w:val="24"/>
                <w:szCs w:val="24"/>
                <w:lang w:val="sr-Cyrl-CS"/>
              </w:rPr>
              <w:t>(одељење)</w:t>
            </w:r>
          </w:p>
        </w:tc>
        <w:tc>
          <w:tcPr>
            <w:tcW w:w="2943" w:type="dxa"/>
            <w:shd w:val="clear" w:color="auto" w:fill="BFBFBF"/>
          </w:tcPr>
          <w:p w:rsidR="00317556" w:rsidRPr="00386A52" w:rsidRDefault="00317556" w:rsidP="001A7DAF">
            <w:pPr>
              <w:rPr>
                <w:b/>
                <w:sz w:val="24"/>
                <w:szCs w:val="24"/>
                <w:lang w:val="sr-Cyrl-CS"/>
              </w:rPr>
            </w:pPr>
            <w:r w:rsidRPr="00386A52">
              <w:rPr>
                <w:b/>
                <w:sz w:val="24"/>
                <w:szCs w:val="24"/>
                <w:lang w:val="sr-Cyrl-CS"/>
              </w:rPr>
              <w:t>Врста(назив)такмичења</w:t>
            </w:r>
          </w:p>
        </w:tc>
        <w:tc>
          <w:tcPr>
            <w:tcW w:w="2409" w:type="dxa"/>
            <w:shd w:val="clear" w:color="auto" w:fill="BFBFBF"/>
          </w:tcPr>
          <w:p w:rsidR="00317556" w:rsidRPr="00386A52" w:rsidRDefault="00317556" w:rsidP="001A7DAF">
            <w:pPr>
              <w:rPr>
                <w:b/>
                <w:sz w:val="24"/>
                <w:szCs w:val="24"/>
                <w:lang w:val="sr-Cyrl-CS"/>
              </w:rPr>
            </w:pPr>
            <w:r w:rsidRPr="00386A52">
              <w:rPr>
                <w:b/>
                <w:sz w:val="24"/>
                <w:szCs w:val="24"/>
                <w:lang w:val="sr-Cyrl-CS"/>
              </w:rPr>
              <w:t>Место и време одржавања</w:t>
            </w:r>
          </w:p>
        </w:tc>
        <w:tc>
          <w:tcPr>
            <w:tcW w:w="2268" w:type="dxa"/>
            <w:shd w:val="clear" w:color="auto" w:fill="BFBFBF"/>
          </w:tcPr>
          <w:p w:rsidR="00317556" w:rsidRPr="00386A52" w:rsidRDefault="00317556" w:rsidP="001A7DAF">
            <w:pPr>
              <w:rPr>
                <w:b/>
                <w:sz w:val="24"/>
                <w:szCs w:val="24"/>
                <w:lang w:val="sr-Cyrl-CS"/>
              </w:rPr>
            </w:pPr>
            <w:r w:rsidRPr="00386A52">
              <w:rPr>
                <w:b/>
                <w:sz w:val="24"/>
                <w:szCs w:val="24"/>
                <w:lang w:val="sr-Cyrl-CS"/>
              </w:rPr>
              <w:t>Освојена места</w:t>
            </w:r>
          </w:p>
        </w:tc>
      </w:tr>
      <w:tr w:rsidR="00317556" w:rsidRPr="00386A52" w:rsidTr="00E7368A">
        <w:tc>
          <w:tcPr>
            <w:tcW w:w="10065" w:type="dxa"/>
            <w:gridSpan w:val="4"/>
          </w:tcPr>
          <w:p w:rsidR="00317556" w:rsidRPr="008E041B" w:rsidRDefault="00317556" w:rsidP="001A7DAF">
            <w:pPr>
              <w:jc w:val="center"/>
              <w:rPr>
                <w:b/>
                <w:sz w:val="24"/>
                <w:szCs w:val="24"/>
              </w:rPr>
            </w:pPr>
            <w:r>
              <w:rPr>
                <w:b/>
                <w:sz w:val="24"/>
                <w:szCs w:val="24"/>
                <w:lang w:val="sr-Latn-CS"/>
              </w:rPr>
              <w:t>Професор</w:t>
            </w:r>
            <w:r>
              <w:rPr>
                <w:b/>
                <w:sz w:val="24"/>
                <w:szCs w:val="24"/>
                <w:lang w:val="sr-Cyrl-CS"/>
              </w:rPr>
              <w:t xml:space="preserve"> српског језика и  књижевности</w:t>
            </w:r>
            <w:r>
              <w:rPr>
                <w:b/>
                <w:sz w:val="24"/>
                <w:szCs w:val="24"/>
                <w:lang w:val="sr-Latn-CS"/>
              </w:rPr>
              <w:t xml:space="preserve"> Милена Плећаш Стевановић</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Јован Петковић 1/5</w:t>
            </w:r>
          </w:p>
        </w:tc>
        <w:tc>
          <w:tcPr>
            <w:tcW w:w="2943" w:type="dxa"/>
          </w:tcPr>
          <w:p w:rsidR="00317556" w:rsidRPr="003F3765" w:rsidRDefault="00317556" w:rsidP="001A7DAF">
            <w:pPr>
              <w:rPr>
                <w:sz w:val="24"/>
                <w:szCs w:val="24"/>
                <w:lang w:val="sr-Cyrl-CS"/>
              </w:rPr>
            </w:pPr>
            <w:r w:rsidRPr="003F3765">
              <w:rPr>
                <w:sz w:val="24"/>
                <w:szCs w:val="24"/>
                <w:lang w:val="sr-Cyrl-CS"/>
              </w:rPr>
              <w:t>Општинско такмичење из књижевности „Књижевна олимпијада“</w:t>
            </w:r>
          </w:p>
          <w:p w:rsidR="00317556" w:rsidRPr="003F3765" w:rsidRDefault="00317556" w:rsidP="001A7DAF">
            <w:pPr>
              <w:rPr>
                <w:sz w:val="24"/>
                <w:szCs w:val="24"/>
                <w:lang w:val="sr-Latn-CS"/>
              </w:rPr>
            </w:pPr>
          </w:p>
        </w:tc>
        <w:tc>
          <w:tcPr>
            <w:tcW w:w="2409" w:type="dxa"/>
          </w:tcPr>
          <w:p w:rsidR="00317556" w:rsidRPr="003F3765" w:rsidRDefault="00317556" w:rsidP="001A7DAF">
            <w:pPr>
              <w:rPr>
                <w:sz w:val="24"/>
                <w:szCs w:val="24"/>
              </w:rPr>
            </w:pPr>
            <w:r w:rsidRPr="003F3765">
              <w:rPr>
                <w:sz w:val="24"/>
                <w:szCs w:val="24"/>
              </w:rPr>
              <w:t>2. 3. 2019.</w:t>
            </w:r>
          </w:p>
          <w:p w:rsidR="00317556" w:rsidRPr="003F3765" w:rsidRDefault="00317556" w:rsidP="001A7DAF">
            <w:pPr>
              <w:rPr>
                <w:sz w:val="24"/>
                <w:szCs w:val="24"/>
                <w:lang w:val="sr-Cyrl-CS"/>
              </w:rPr>
            </w:pPr>
            <w:r w:rsidRPr="003F3765">
              <w:rPr>
                <w:sz w:val="24"/>
                <w:szCs w:val="24"/>
              </w:rPr>
              <w:t>14. београдска гимназија</w:t>
            </w:r>
          </w:p>
        </w:tc>
        <w:tc>
          <w:tcPr>
            <w:tcW w:w="2268" w:type="dxa"/>
          </w:tcPr>
          <w:p w:rsidR="00317556" w:rsidRPr="003F3765" w:rsidRDefault="00317556" w:rsidP="001A7DAF">
            <w:pPr>
              <w:rPr>
                <w:sz w:val="24"/>
                <w:szCs w:val="24"/>
                <w:lang w:val="sr-Cyrl-CS"/>
              </w:rPr>
            </w:pPr>
            <w:r w:rsidRPr="003F3765">
              <w:rPr>
                <w:sz w:val="24"/>
                <w:szCs w:val="24"/>
                <w:lang w:val="sr-Cyrl-CS"/>
              </w:rPr>
              <w:t>друго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Јован Петковић 1/5</w:t>
            </w:r>
          </w:p>
        </w:tc>
        <w:tc>
          <w:tcPr>
            <w:tcW w:w="2943" w:type="dxa"/>
          </w:tcPr>
          <w:p w:rsidR="00317556" w:rsidRPr="003F3765" w:rsidRDefault="00317556" w:rsidP="001A7DAF">
            <w:pPr>
              <w:rPr>
                <w:sz w:val="24"/>
                <w:szCs w:val="24"/>
                <w:lang w:val="sr-Cyrl-CS"/>
              </w:rPr>
            </w:pPr>
            <w:r w:rsidRPr="003F3765">
              <w:rPr>
                <w:sz w:val="24"/>
                <w:szCs w:val="24"/>
                <w:lang w:val="sr-Cyrl-CS"/>
              </w:rPr>
              <w:t>Окружно такмичење из књижевности „Књижевна олимпијада“</w:t>
            </w:r>
          </w:p>
          <w:p w:rsidR="00317556" w:rsidRPr="003F3765" w:rsidRDefault="00317556" w:rsidP="001A7DAF">
            <w:pPr>
              <w:rPr>
                <w:sz w:val="24"/>
                <w:szCs w:val="24"/>
                <w:lang w:val="sr-Cyrl-CS"/>
              </w:rPr>
            </w:pPr>
          </w:p>
        </w:tc>
        <w:tc>
          <w:tcPr>
            <w:tcW w:w="2409" w:type="dxa"/>
          </w:tcPr>
          <w:p w:rsidR="00317556" w:rsidRPr="003F3765" w:rsidRDefault="00317556" w:rsidP="001A7DAF">
            <w:pPr>
              <w:rPr>
                <w:sz w:val="24"/>
                <w:szCs w:val="24"/>
              </w:rPr>
            </w:pPr>
            <w:r w:rsidRPr="003F3765">
              <w:rPr>
                <w:sz w:val="24"/>
                <w:szCs w:val="24"/>
              </w:rPr>
              <w:t>30. 3. 2019.</w:t>
            </w:r>
          </w:p>
          <w:p w:rsidR="00317556" w:rsidRPr="003F3765" w:rsidRDefault="00317556" w:rsidP="001A7DAF">
            <w:pPr>
              <w:rPr>
                <w:sz w:val="24"/>
                <w:szCs w:val="24"/>
                <w:lang w:val="sr-Cyrl-CS"/>
              </w:rPr>
            </w:pPr>
            <w:r w:rsidRPr="003F3765">
              <w:rPr>
                <w:sz w:val="24"/>
                <w:szCs w:val="24"/>
              </w:rPr>
              <w:t>Филолошка гимназија, Београд</w:t>
            </w:r>
          </w:p>
        </w:tc>
        <w:tc>
          <w:tcPr>
            <w:tcW w:w="2268" w:type="dxa"/>
          </w:tcPr>
          <w:p w:rsidR="00317556" w:rsidRPr="003F3765" w:rsidRDefault="00317556" w:rsidP="001A7DAF">
            <w:pPr>
              <w:rPr>
                <w:sz w:val="24"/>
                <w:szCs w:val="24"/>
                <w:lang w:val="sr-Cyrl-CS"/>
              </w:rPr>
            </w:pPr>
            <w:r w:rsidRPr="003F3765">
              <w:rPr>
                <w:sz w:val="24"/>
                <w:szCs w:val="24"/>
                <w:lang w:val="sr-Cyrl-CS"/>
              </w:rPr>
              <w:t>друго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Ана Црномарковић 1/5</w:t>
            </w:r>
          </w:p>
        </w:tc>
        <w:tc>
          <w:tcPr>
            <w:tcW w:w="2943" w:type="dxa"/>
          </w:tcPr>
          <w:p w:rsidR="00317556" w:rsidRPr="003F3765" w:rsidRDefault="00317556" w:rsidP="001A7DAF">
            <w:pPr>
              <w:rPr>
                <w:sz w:val="24"/>
                <w:szCs w:val="24"/>
                <w:lang w:val="sr-Cyrl-CS"/>
              </w:rPr>
            </w:pPr>
            <w:r w:rsidRPr="003F3765">
              <w:rPr>
                <w:sz w:val="24"/>
                <w:szCs w:val="24"/>
                <w:lang w:val="sr-Cyrl-CS"/>
              </w:rPr>
              <w:t>Окружно такмичење из књижевности „Књижевна олимпијада“</w:t>
            </w:r>
          </w:p>
          <w:p w:rsidR="00317556" w:rsidRPr="003F3765" w:rsidRDefault="00317556" w:rsidP="001A7DAF">
            <w:pPr>
              <w:rPr>
                <w:sz w:val="24"/>
                <w:szCs w:val="24"/>
                <w:lang w:val="sr-Cyrl-CS"/>
              </w:rPr>
            </w:pPr>
          </w:p>
        </w:tc>
        <w:tc>
          <w:tcPr>
            <w:tcW w:w="2409" w:type="dxa"/>
          </w:tcPr>
          <w:p w:rsidR="00317556" w:rsidRPr="003F3765" w:rsidRDefault="00317556" w:rsidP="001A7DAF">
            <w:pPr>
              <w:rPr>
                <w:sz w:val="24"/>
                <w:szCs w:val="24"/>
              </w:rPr>
            </w:pPr>
            <w:r w:rsidRPr="003F3765">
              <w:rPr>
                <w:sz w:val="24"/>
                <w:szCs w:val="24"/>
              </w:rPr>
              <w:t>30. 3. 2019.</w:t>
            </w:r>
          </w:p>
          <w:p w:rsidR="00317556" w:rsidRPr="003F3765" w:rsidRDefault="00317556" w:rsidP="001A7DAF">
            <w:pPr>
              <w:rPr>
                <w:sz w:val="24"/>
                <w:szCs w:val="24"/>
              </w:rPr>
            </w:pPr>
            <w:r w:rsidRPr="003F3765">
              <w:rPr>
                <w:sz w:val="24"/>
                <w:szCs w:val="24"/>
              </w:rPr>
              <w:t>Филолошка гимназија, Београд</w:t>
            </w:r>
          </w:p>
        </w:tc>
        <w:tc>
          <w:tcPr>
            <w:tcW w:w="2268" w:type="dxa"/>
          </w:tcPr>
          <w:p w:rsidR="00317556" w:rsidRPr="003F3765" w:rsidRDefault="00317556" w:rsidP="001A7DAF">
            <w:pPr>
              <w:rPr>
                <w:sz w:val="24"/>
                <w:szCs w:val="24"/>
                <w:lang w:val="sr-Cyrl-CS"/>
              </w:rPr>
            </w:pPr>
            <w:r w:rsidRPr="003F3765">
              <w:rPr>
                <w:sz w:val="24"/>
                <w:szCs w:val="24"/>
                <w:lang w:val="sr-Cyrl-CS"/>
              </w:rPr>
              <w:t>друго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Јана Меденица 1/6</w:t>
            </w:r>
          </w:p>
        </w:tc>
        <w:tc>
          <w:tcPr>
            <w:tcW w:w="2943" w:type="dxa"/>
          </w:tcPr>
          <w:p w:rsidR="00317556" w:rsidRPr="003F3765" w:rsidRDefault="00317556" w:rsidP="001A7DAF">
            <w:pPr>
              <w:rPr>
                <w:sz w:val="24"/>
                <w:szCs w:val="24"/>
                <w:lang w:val="sr-Cyrl-CS"/>
              </w:rPr>
            </w:pPr>
            <w:r w:rsidRPr="003F3765">
              <w:rPr>
                <w:sz w:val="24"/>
                <w:szCs w:val="24"/>
                <w:lang w:val="sr-Cyrl-CS"/>
              </w:rPr>
              <w:t>Општинско такмичење из књижевности „Књижевна олимпијада“</w:t>
            </w:r>
          </w:p>
        </w:tc>
        <w:tc>
          <w:tcPr>
            <w:tcW w:w="2409" w:type="dxa"/>
          </w:tcPr>
          <w:p w:rsidR="00317556" w:rsidRPr="003F3765" w:rsidRDefault="00317556" w:rsidP="001A7DAF">
            <w:pPr>
              <w:rPr>
                <w:sz w:val="24"/>
                <w:szCs w:val="24"/>
              </w:rPr>
            </w:pPr>
            <w:r w:rsidRPr="003F3765">
              <w:rPr>
                <w:sz w:val="24"/>
                <w:szCs w:val="24"/>
              </w:rPr>
              <w:t>2. 3. 2019.</w:t>
            </w:r>
          </w:p>
          <w:p w:rsidR="00317556" w:rsidRPr="003F3765" w:rsidRDefault="00317556" w:rsidP="001A7DAF">
            <w:pPr>
              <w:rPr>
                <w:sz w:val="24"/>
                <w:szCs w:val="24"/>
                <w:lang w:val="sr-Cyrl-CS"/>
              </w:rPr>
            </w:pPr>
            <w:r w:rsidRPr="003F3765">
              <w:rPr>
                <w:sz w:val="24"/>
                <w:szCs w:val="24"/>
              </w:rPr>
              <w:t>14. београдска гимназија</w:t>
            </w:r>
          </w:p>
        </w:tc>
        <w:tc>
          <w:tcPr>
            <w:tcW w:w="2268" w:type="dxa"/>
          </w:tcPr>
          <w:p w:rsidR="00317556" w:rsidRPr="003F3765" w:rsidRDefault="00317556" w:rsidP="001A7DAF">
            <w:pPr>
              <w:rPr>
                <w:sz w:val="24"/>
                <w:szCs w:val="24"/>
                <w:lang w:val="sr-Cyrl-CS"/>
              </w:rPr>
            </w:pPr>
            <w:r w:rsidRPr="003F3765">
              <w:rPr>
                <w:sz w:val="24"/>
                <w:szCs w:val="24"/>
                <w:lang w:val="sr-Cyrl-CS"/>
              </w:rPr>
              <w:t>друго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Јана Меденица 1/6</w:t>
            </w:r>
          </w:p>
        </w:tc>
        <w:tc>
          <w:tcPr>
            <w:tcW w:w="2943" w:type="dxa"/>
          </w:tcPr>
          <w:p w:rsidR="00317556" w:rsidRPr="003F3765" w:rsidRDefault="00317556" w:rsidP="001A7DAF">
            <w:pPr>
              <w:rPr>
                <w:sz w:val="24"/>
                <w:szCs w:val="24"/>
                <w:lang w:val="sr-Cyrl-CS"/>
              </w:rPr>
            </w:pPr>
            <w:r w:rsidRPr="003F3765">
              <w:rPr>
                <w:sz w:val="24"/>
                <w:szCs w:val="24"/>
                <w:lang w:val="sr-Cyrl-CS"/>
              </w:rPr>
              <w:t>Окружно такмичење из књижевности „Књижевна олимпијада“</w:t>
            </w:r>
          </w:p>
          <w:p w:rsidR="00317556" w:rsidRPr="003F3765" w:rsidRDefault="00317556" w:rsidP="001A7DAF">
            <w:pPr>
              <w:rPr>
                <w:sz w:val="24"/>
                <w:szCs w:val="24"/>
                <w:lang w:val="sr-Cyrl-CS"/>
              </w:rPr>
            </w:pPr>
          </w:p>
        </w:tc>
        <w:tc>
          <w:tcPr>
            <w:tcW w:w="2409" w:type="dxa"/>
          </w:tcPr>
          <w:p w:rsidR="00317556" w:rsidRPr="003F3765" w:rsidRDefault="00317556" w:rsidP="001A7DAF">
            <w:pPr>
              <w:rPr>
                <w:sz w:val="24"/>
                <w:szCs w:val="24"/>
              </w:rPr>
            </w:pPr>
            <w:r w:rsidRPr="003F3765">
              <w:rPr>
                <w:sz w:val="24"/>
                <w:szCs w:val="24"/>
              </w:rPr>
              <w:t>30. 3. 2019.</w:t>
            </w:r>
          </w:p>
          <w:p w:rsidR="00317556" w:rsidRPr="003F3765" w:rsidRDefault="00317556" w:rsidP="001A7DAF">
            <w:pPr>
              <w:rPr>
                <w:sz w:val="24"/>
                <w:szCs w:val="24"/>
                <w:lang w:val="sr-Cyrl-CS"/>
              </w:rPr>
            </w:pPr>
            <w:r w:rsidRPr="003F3765">
              <w:rPr>
                <w:sz w:val="24"/>
                <w:szCs w:val="24"/>
              </w:rPr>
              <w:t>Филолошка гимназија, Београд</w:t>
            </w:r>
          </w:p>
        </w:tc>
        <w:tc>
          <w:tcPr>
            <w:tcW w:w="2268" w:type="dxa"/>
          </w:tcPr>
          <w:p w:rsidR="00317556" w:rsidRPr="003F3765" w:rsidRDefault="00317556" w:rsidP="001A7DAF">
            <w:pPr>
              <w:rPr>
                <w:sz w:val="24"/>
                <w:szCs w:val="24"/>
                <w:lang w:val="sr-Cyrl-CS"/>
              </w:rPr>
            </w:pPr>
            <w:r w:rsidRPr="003F3765">
              <w:rPr>
                <w:sz w:val="24"/>
                <w:szCs w:val="24"/>
                <w:lang w:val="sr-Cyrl-CS"/>
              </w:rPr>
              <w:t>треће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Новак Животић 1/7</w:t>
            </w:r>
          </w:p>
        </w:tc>
        <w:tc>
          <w:tcPr>
            <w:tcW w:w="2943" w:type="dxa"/>
          </w:tcPr>
          <w:p w:rsidR="00317556" w:rsidRPr="003F3765" w:rsidRDefault="00317556" w:rsidP="001A7DAF">
            <w:pPr>
              <w:rPr>
                <w:sz w:val="24"/>
                <w:szCs w:val="24"/>
                <w:lang w:val="sr-Cyrl-CS"/>
              </w:rPr>
            </w:pPr>
            <w:r w:rsidRPr="003F3765">
              <w:rPr>
                <w:sz w:val="24"/>
                <w:szCs w:val="24"/>
                <w:lang w:val="sr-Cyrl-CS"/>
              </w:rPr>
              <w:t>Окружно такмичење из књижевности „Књижевна олимпијада“</w:t>
            </w:r>
          </w:p>
          <w:p w:rsidR="00317556" w:rsidRPr="003F3765" w:rsidRDefault="00317556" w:rsidP="001A7DAF">
            <w:pPr>
              <w:rPr>
                <w:sz w:val="24"/>
                <w:szCs w:val="24"/>
                <w:lang w:val="sr-Cyrl-CS"/>
              </w:rPr>
            </w:pPr>
          </w:p>
        </w:tc>
        <w:tc>
          <w:tcPr>
            <w:tcW w:w="2409" w:type="dxa"/>
          </w:tcPr>
          <w:p w:rsidR="00317556" w:rsidRPr="003F3765" w:rsidRDefault="00317556" w:rsidP="001A7DAF">
            <w:pPr>
              <w:rPr>
                <w:sz w:val="24"/>
                <w:szCs w:val="24"/>
              </w:rPr>
            </w:pPr>
            <w:r w:rsidRPr="003F3765">
              <w:rPr>
                <w:sz w:val="24"/>
                <w:szCs w:val="24"/>
              </w:rPr>
              <w:t>30. 3. 2019.</w:t>
            </w:r>
          </w:p>
          <w:p w:rsidR="00317556" w:rsidRPr="003F3765" w:rsidRDefault="00317556" w:rsidP="001A7DAF">
            <w:pPr>
              <w:rPr>
                <w:sz w:val="24"/>
                <w:szCs w:val="24"/>
              </w:rPr>
            </w:pPr>
            <w:r w:rsidRPr="003F3765">
              <w:rPr>
                <w:sz w:val="24"/>
                <w:szCs w:val="24"/>
              </w:rPr>
              <w:t>Филолошка гимназија, Београд</w:t>
            </w:r>
          </w:p>
        </w:tc>
        <w:tc>
          <w:tcPr>
            <w:tcW w:w="2268" w:type="dxa"/>
          </w:tcPr>
          <w:p w:rsidR="00317556" w:rsidRPr="003F3765" w:rsidRDefault="00317556" w:rsidP="001A7DAF">
            <w:pPr>
              <w:rPr>
                <w:sz w:val="24"/>
                <w:szCs w:val="24"/>
                <w:lang w:val="sr-Cyrl-CS"/>
              </w:rPr>
            </w:pPr>
            <w:r w:rsidRPr="003F3765">
              <w:rPr>
                <w:sz w:val="24"/>
                <w:szCs w:val="24"/>
                <w:lang w:val="sr-Cyrl-CS"/>
              </w:rPr>
              <w:t>треће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Матеја Митић 1/9</w:t>
            </w:r>
          </w:p>
        </w:tc>
        <w:tc>
          <w:tcPr>
            <w:tcW w:w="2943" w:type="dxa"/>
          </w:tcPr>
          <w:p w:rsidR="00317556" w:rsidRPr="003F3765" w:rsidRDefault="00317556" w:rsidP="001A7DAF">
            <w:pPr>
              <w:rPr>
                <w:sz w:val="24"/>
                <w:szCs w:val="24"/>
                <w:lang w:val="sr-Cyrl-CS"/>
              </w:rPr>
            </w:pPr>
            <w:r w:rsidRPr="003F3765">
              <w:rPr>
                <w:sz w:val="24"/>
                <w:szCs w:val="24"/>
                <w:lang w:val="sr-Cyrl-CS"/>
              </w:rPr>
              <w:t>Општинско такмичење из књижевности „Књижевна олимпијада“</w:t>
            </w:r>
          </w:p>
        </w:tc>
        <w:tc>
          <w:tcPr>
            <w:tcW w:w="2409" w:type="dxa"/>
          </w:tcPr>
          <w:p w:rsidR="00317556" w:rsidRPr="003F3765" w:rsidRDefault="00317556" w:rsidP="001A7DAF">
            <w:pPr>
              <w:rPr>
                <w:sz w:val="24"/>
                <w:szCs w:val="24"/>
              </w:rPr>
            </w:pPr>
            <w:r w:rsidRPr="003F3765">
              <w:rPr>
                <w:sz w:val="24"/>
                <w:szCs w:val="24"/>
              </w:rPr>
              <w:t>2. 3. 2019.</w:t>
            </w:r>
          </w:p>
          <w:p w:rsidR="00317556" w:rsidRPr="003F3765" w:rsidRDefault="00317556" w:rsidP="001A7DAF">
            <w:pPr>
              <w:rPr>
                <w:sz w:val="24"/>
                <w:szCs w:val="24"/>
                <w:lang w:val="sr-Cyrl-CS"/>
              </w:rPr>
            </w:pPr>
            <w:r w:rsidRPr="003F3765">
              <w:rPr>
                <w:sz w:val="24"/>
                <w:szCs w:val="24"/>
              </w:rPr>
              <w:t>14. београдска гимназија</w:t>
            </w:r>
          </w:p>
        </w:tc>
        <w:tc>
          <w:tcPr>
            <w:tcW w:w="2268" w:type="dxa"/>
          </w:tcPr>
          <w:p w:rsidR="00317556" w:rsidRPr="003F3765" w:rsidRDefault="00317556" w:rsidP="001A7DAF">
            <w:pPr>
              <w:rPr>
                <w:sz w:val="24"/>
                <w:szCs w:val="24"/>
                <w:lang w:val="sr-Cyrl-CS"/>
              </w:rPr>
            </w:pPr>
            <w:r w:rsidRPr="003F3765">
              <w:rPr>
                <w:sz w:val="24"/>
                <w:szCs w:val="24"/>
                <w:lang w:val="sr-Cyrl-CS"/>
              </w:rPr>
              <w:t>треће</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Марко Новаковић 1/9</w:t>
            </w:r>
          </w:p>
        </w:tc>
        <w:tc>
          <w:tcPr>
            <w:tcW w:w="2943" w:type="dxa"/>
          </w:tcPr>
          <w:p w:rsidR="00317556" w:rsidRPr="003F3765" w:rsidRDefault="00317556" w:rsidP="001A7DAF">
            <w:pPr>
              <w:rPr>
                <w:sz w:val="24"/>
                <w:szCs w:val="24"/>
                <w:lang w:val="sr-Cyrl-CS"/>
              </w:rPr>
            </w:pPr>
            <w:r w:rsidRPr="003F3765">
              <w:rPr>
                <w:sz w:val="24"/>
                <w:szCs w:val="24"/>
                <w:lang w:val="sr-Cyrl-CS"/>
              </w:rPr>
              <w:t>Општинско такмичење из књижевности „Књижевна олимпијада“</w:t>
            </w:r>
          </w:p>
        </w:tc>
        <w:tc>
          <w:tcPr>
            <w:tcW w:w="2409" w:type="dxa"/>
          </w:tcPr>
          <w:p w:rsidR="00317556" w:rsidRPr="003F3765" w:rsidRDefault="00317556" w:rsidP="001A7DAF">
            <w:pPr>
              <w:rPr>
                <w:sz w:val="24"/>
                <w:szCs w:val="24"/>
              </w:rPr>
            </w:pPr>
            <w:r w:rsidRPr="003F3765">
              <w:rPr>
                <w:sz w:val="24"/>
                <w:szCs w:val="24"/>
              </w:rPr>
              <w:t>2. 3. 2019.</w:t>
            </w:r>
          </w:p>
          <w:p w:rsidR="00317556" w:rsidRPr="003F3765" w:rsidRDefault="00317556" w:rsidP="001A7DAF">
            <w:pPr>
              <w:rPr>
                <w:sz w:val="24"/>
                <w:szCs w:val="24"/>
                <w:lang w:val="sr-Cyrl-CS"/>
              </w:rPr>
            </w:pPr>
            <w:r w:rsidRPr="003F3765">
              <w:rPr>
                <w:sz w:val="24"/>
                <w:szCs w:val="24"/>
              </w:rPr>
              <w:t>14. београдска гимназија</w:t>
            </w:r>
          </w:p>
        </w:tc>
        <w:tc>
          <w:tcPr>
            <w:tcW w:w="2268" w:type="dxa"/>
          </w:tcPr>
          <w:p w:rsidR="00317556" w:rsidRPr="003F3765" w:rsidRDefault="00317556" w:rsidP="001A7DAF">
            <w:pPr>
              <w:rPr>
                <w:sz w:val="24"/>
                <w:szCs w:val="24"/>
                <w:lang w:val="sr-Cyrl-CS"/>
              </w:rPr>
            </w:pPr>
            <w:r w:rsidRPr="003F3765">
              <w:rPr>
                <w:sz w:val="24"/>
                <w:szCs w:val="24"/>
                <w:lang w:val="sr-Cyrl-CS"/>
              </w:rPr>
              <w:t>прво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Марко Новаковић 1/9</w:t>
            </w:r>
          </w:p>
        </w:tc>
        <w:tc>
          <w:tcPr>
            <w:tcW w:w="2943" w:type="dxa"/>
          </w:tcPr>
          <w:p w:rsidR="00317556" w:rsidRPr="003F3765" w:rsidRDefault="00317556" w:rsidP="001A7DAF">
            <w:pPr>
              <w:rPr>
                <w:sz w:val="24"/>
                <w:szCs w:val="24"/>
                <w:lang w:val="sr-Cyrl-CS"/>
              </w:rPr>
            </w:pPr>
            <w:r w:rsidRPr="003F3765">
              <w:rPr>
                <w:sz w:val="24"/>
                <w:szCs w:val="24"/>
                <w:lang w:val="sr-Cyrl-CS"/>
              </w:rPr>
              <w:t>Окружно такмичење из књижевности „Књижевна олимпијада</w:t>
            </w:r>
          </w:p>
        </w:tc>
        <w:tc>
          <w:tcPr>
            <w:tcW w:w="2409" w:type="dxa"/>
          </w:tcPr>
          <w:p w:rsidR="00317556" w:rsidRPr="003F3765" w:rsidRDefault="00317556" w:rsidP="001A7DAF">
            <w:pPr>
              <w:rPr>
                <w:sz w:val="24"/>
                <w:szCs w:val="24"/>
              </w:rPr>
            </w:pPr>
            <w:r w:rsidRPr="003F3765">
              <w:rPr>
                <w:sz w:val="24"/>
                <w:szCs w:val="24"/>
              </w:rPr>
              <w:t>30. 3. 2019.</w:t>
            </w:r>
          </w:p>
          <w:p w:rsidR="00317556" w:rsidRPr="003F3765" w:rsidRDefault="00317556" w:rsidP="001A7DAF">
            <w:pPr>
              <w:rPr>
                <w:sz w:val="24"/>
                <w:szCs w:val="24"/>
                <w:lang w:val="sr-Cyrl-CS"/>
              </w:rPr>
            </w:pPr>
            <w:r w:rsidRPr="003F3765">
              <w:rPr>
                <w:sz w:val="24"/>
                <w:szCs w:val="24"/>
              </w:rPr>
              <w:t>Филолошка гимназија, Београд</w:t>
            </w:r>
          </w:p>
        </w:tc>
        <w:tc>
          <w:tcPr>
            <w:tcW w:w="2268" w:type="dxa"/>
          </w:tcPr>
          <w:p w:rsidR="00317556" w:rsidRPr="003F3765" w:rsidRDefault="00317556" w:rsidP="001A7DAF">
            <w:pPr>
              <w:rPr>
                <w:sz w:val="24"/>
                <w:szCs w:val="24"/>
                <w:lang w:val="sr-Cyrl-CS"/>
              </w:rPr>
            </w:pPr>
            <w:r w:rsidRPr="003F3765">
              <w:rPr>
                <w:sz w:val="24"/>
                <w:szCs w:val="24"/>
                <w:lang w:val="sr-Cyrl-CS"/>
              </w:rPr>
              <w:t>треће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Ана Црномарковић 1/5</w:t>
            </w:r>
          </w:p>
        </w:tc>
        <w:tc>
          <w:tcPr>
            <w:tcW w:w="2943" w:type="dxa"/>
          </w:tcPr>
          <w:p w:rsidR="00317556" w:rsidRPr="003F3765" w:rsidRDefault="00317556" w:rsidP="001A7DAF">
            <w:pPr>
              <w:rPr>
                <w:sz w:val="24"/>
                <w:szCs w:val="24"/>
                <w:lang w:val="sr-Cyrl-CS"/>
              </w:rPr>
            </w:pPr>
            <w:r w:rsidRPr="003F3765">
              <w:rPr>
                <w:sz w:val="24"/>
                <w:szCs w:val="24"/>
                <w:lang w:val="sr-Cyrl-CS"/>
              </w:rPr>
              <w:t>Окружно такмичење из српског језика и језичке културе</w:t>
            </w:r>
          </w:p>
        </w:tc>
        <w:tc>
          <w:tcPr>
            <w:tcW w:w="2409" w:type="dxa"/>
          </w:tcPr>
          <w:p w:rsidR="00317556" w:rsidRPr="003F3765" w:rsidRDefault="00317556" w:rsidP="001A7DAF">
            <w:pPr>
              <w:rPr>
                <w:sz w:val="24"/>
                <w:szCs w:val="24"/>
              </w:rPr>
            </w:pPr>
            <w:r w:rsidRPr="003F3765">
              <w:rPr>
                <w:sz w:val="24"/>
                <w:szCs w:val="24"/>
              </w:rPr>
              <w:t>13. 4. 2019.</w:t>
            </w:r>
          </w:p>
        </w:tc>
        <w:tc>
          <w:tcPr>
            <w:tcW w:w="2268" w:type="dxa"/>
          </w:tcPr>
          <w:p w:rsidR="00317556" w:rsidRPr="003F3765" w:rsidRDefault="00317556" w:rsidP="001A7DAF">
            <w:pPr>
              <w:rPr>
                <w:sz w:val="24"/>
                <w:szCs w:val="24"/>
                <w:lang w:val="sr-Cyrl-CS"/>
              </w:rPr>
            </w:pPr>
            <w:r w:rsidRPr="003F3765">
              <w:rPr>
                <w:sz w:val="24"/>
                <w:szCs w:val="24"/>
                <w:lang w:val="sr-Cyrl-CS"/>
              </w:rPr>
              <w:t>друго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Лана Остојић 1/8</w:t>
            </w:r>
          </w:p>
        </w:tc>
        <w:tc>
          <w:tcPr>
            <w:tcW w:w="2943" w:type="dxa"/>
          </w:tcPr>
          <w:p w:rsidR="00317556" w:rsidRPr="003F3765" w:rsidRDefault="00317556" w:rsidP="001A7DAF">
            <w:pPr>
              <w:rPr>
                <w:sz w:val="24"/>
                <w:szCs w:val="24"/>
                <w:lang w:val="sr-Cyrl-CS"/>
              </w:rPr>
            </w:pPr>
            <w:r w:rsidRPr="003F3765">
              <w:rPr>
                <w:sz w:val="24"/>
                <w:szCs w:val="24"/>
                <w:lang w:val="sr-Cyrl-CS"/>
              </w:rPr>
              <w:t>Општинско такмичење из српског језика и језичке културе</w:t>
            </w:r>
          </w:p>
        </w:tc>
        <w:tc>
          <w:tcPr>
            <w:tcW w:w="2409" w:type="dxa"/>
          </w:tcPr>
          <w:p w:rsidR="00317556" w:rsidRPr="003F3765" w:rsidRDefault="00317556" w:rsidP="001A7DAF">
            <w:pPr>
              <w:rPr>
                <w:sz w:val="24"/>
                <w:szCs w:val="24"/>
              </w:rPr>
            </w:pPr>
            <w:r w:rsidRPr="003F3765">
              <w:rPr>
                <w:sz w:val="24"/>
                <w:szCs w:val="24"/>
              </w:rPr>
              <w:t>23. 3. 2019.</w:t>
            </w:r>
          </w:p>
          <w:p w:rsidR="00317556" w:rsidRPr="003F3765" w:rsidRDefault="00317556" w:rsidP="001A7DAF">
            <w:pPr>
              <w:rPr>
                <w:sz w:val="24"/>
                <w:szCs w:val="24"/>
              </w:rPr>
            </w:pPr>
            <w:r w:rsidRPr="003F3765">
              <w:rPr>
                <w:sz w:val="24"/>
                <w:szCs w:val="24"/>
              </w:rPr>
              <w:t>ЕТШ  „Земун“</w:t>
            </w:r>
          </w:p>
        </w:tc>
        <w:tc>
          <w:tcPr>
            <w:tcW w:w="2268" w:type="dxa"/>
          </w:tcPr>
          <w:p w:rsidR="00317556" w:rsidRPr="003F3765" w:rsidRDefault="00317556" w:rsidP="001A7DAF">
            <w:pPr>
              <w:rPr>
                <w:sz w:val="24"/>
                <w:szCs w:val="24"/>
                <w:lang w:val="sr-Cyrl-CS"/>
              </w:rPr>
            </w:pPr>
            <w:r w:rsidRPr="003F3765">
              <w:rPr>
                <w:sz w:val="24"/>
                <w:szCs w:val="24"/>
                <w:lang w:val="sr-Cyrl-CS"/>
              </w:rPr>
              <w:t>без освојеног места</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Јелена Велисављевић 1/9</w:t>
            </w:r>
          </w:p>
        </w:tc>
        <w:tc>
          <w:tcPr>
            <w:tcW w:w="2943" w:type="dxa"/>
          </w:tcPr>
          <w:p w:rsidR="00317556" w:rsidRPr="003F3765" w:rsidRDefault="00317556" w:rsidP="001A7DAF">
            <w:pPr>
              <w:rPr>
                <w:sz w:val="24"/>
                <w:szCs w:val="24"/>
                <w:lang w:val="sr-Cyrl-CS"/>
              </w:rPr>
            </w:pPr>
            <w:r w:rsidRPr="003F3765">
              <w:rPr>
                <w:sz w:val="24"/>
                <w:szCs w:val="24"/>
                <w:lang w:val="sr-Cyrl-CS"/>
              </w:rPr>
              <w:t>Општинско такмичење из српског језика и језичке културе</w:t>
            </w:r>
          </w:p>
        </w:tc>
        <w:tc>
          <w:tcPr>
            <w:tcW w:w="2409" w:type="dxa"/>
          </w:tcPr>
          <w:p w:rsidR="00317556" w:rsidRPr="003F3765" w:rsidRDefault="00317556" w:rsidP="001A7DAF">
            <w:pPr>
              <w:rPr>
                <w:sz w:val="24"/>
                <w:szCs w:val="24"/>
              </w:rPr>
            </w:pPr>
            <w:r w:rsidRPr="003F3765">
              <w:rPr>
                <w:sz w:val="24"/>
                <w:szCs w:val="24"/>
              </w:rPr>
              <w:t>23. 3. 2019.</w:t>
            </w:r>
          </w:p>
          <w:p w:rsidR="00317556" w:rsidRPr="003F3765" w:rsidRDefault="00317556" w:rsidP="001A7DAF">
            <w:pPr>
              <w:rPr>
                <w:sz w:val="24"/>
                <w:szCs w:val="24"/>
              </w:rPr>
            </w:pPr>
            <w:r w:rsidRPr="003F3765">
              <w:rPr>
                <w:sz w:val="24"/>
                <w:szCs w:val="24"/>
              </w:rPr>
              <w:t>ЕТШ  „Земун“</w:t>
            </w:r>
          </w:p>
        </w:tc>
        <w:tc>
          <w:tcPr>
            <w:tcW w:w="2268" w:type="dxa"/>
          </w:tcPr>
          <w:p w:rsidR="00317556" w:rsidRPr="003F3765" w:rsidRDefault="00317556" w:rsidP="001A7DAF">
            <w:pPr>
              <w:rPr>
                <w:sz w:val="24"/>
                <w:szCs w:val="24"/>
                <w:lang w:val="sr-Cyrl-CS"/>
              </w:rPr>
            </w:pPr>
            <w:r w:rsidRPr="003F3765">
              <w:rPr>
                <w:sz w:val="24"/>
                <w:szCs w:val="24"/>
                <w:lang w:val="sr-Cyrl-CS"/>
              </w:rPr>
              <w:t>пласман на окружно такмичење</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Невена Макаји 1/9</w:t>
            </w:r>
          </w:p>
        </w:tc>
        <w:tc>
          <w:tcPr>
            <w:tcW w:w="2943" w:type="dxa"/>
          </w:tcPr>
          <w:p w:rsidR="00317556" w:rsidRPr="003F3765" w:rsidRDefault="00317556" w:rsidP="001A7DAF">
            <w:pPr>
              <w:rPr>
                <w:sz w:val="24"/>
                <w:szCs w:val="24"/>
                <w:lang w:val="sr-Cyrl-CS"/>
              </w:rPr>
            </w:pPr>
            <w:r w:rsidRPr="003F3765">
              <w:rPr>
                <w:sz w:val="24"/>
                <w:szCs w:val="24"/>
                <w:lang w:val="sr-Cyrl-CS"/>
              </w:rPr>
              <w:t>Општинско такмичење из српског језика и језичке културе</w:t>
            </w:r>
          </w:p>
        </w:tc>
        <w:tc>
          <w:tcPr>
            <w:tcW w:w="2409" w:type="dxa"/>
          </w:tcPr>
          <w:p w:rsidR="00317556" w:rsidRPr="003F3765" w:rsidRDefault="00317556" w:rsidP="001A7DAF">
            <w:pPr>
              <w:rPr>
                <w:sz w:val="24"/>
                <w:szCs w:val="24"/>
              </w:rPr>
            </w:pPr>
            <w:r w:rsidRPr="003F3765">
              <w:rPr>
                <w:sz w:val="24"/>
                <w:szCs w:val="24"/>
              </w:rPr>
              <w:t>23. 3. 2019.</w:t>
            </w:r>
          </w:p>
          <w:p w:rsidR="00317556" w:rsidRPr="003F3765" w:rsidRDefault="00317556" w:rsidP="001A7DAF">
            <w:pPr>
              <w:rPr>
                <w:sz w:val="24"/>
                <w:szCs w:val="24"/>
              </w:rPr>
            </w:pPr>
            <w:r w:rsidRPr="003F3765">
              <w:rPr>
                <w:sz w:val="24"/>
                <w:szCs w:val="24"/>
              </w:rPr>
              <w:t>ЕТШ  „Земун“</w:t>
            </w:r>
          </w:p>
        </w:tc>
        <w:tc>
          <w:tcPr>
            <w:tcW w:w="2268" w:type="dxa"/>
          </w:tcPr>
          <w:p w:rsidR="00317556" w:rsidRPr="003F3765" w:rsidRDefault="00317556" w:rsidP="001A7DAF">
            <w:pPr>
              <w:rPr>
                <w:sz w:val="24"/>
                <w:szCs w:val="24"/>
                <w:lang w:val="sr-Cyrl-CS"/>
              </w:rPr>
            </w:pPr>
            <w:r w:rsidRPr="003F3765">
              <w:rPr>
                <w:sz w:val="24"/>
                <w:szCs w:val="24"/>
                <w:lang w:val="sr-Cyrl-CS"/>
              </w:rPr>
              <w:t>треће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Невена Макаји 1/9</w:t>
            </w:r>
          </w:p>
        </w:tc>
        <w:tc>
          <w:tcPr>
            <w:tcW w:w="2943" w:type="dxa"/>
          </w:tcPr>
          <w:p w:rsidR="00317556" w:rsidRPr="003F3765" w:rsidRDefault="00317556" w:rsidP="001A7DAF">
            <w:pPr>
              <w:rPr>
                <w:sz w:val="24"/>
                <w:szCs w:val="24"/>
                <w:lang w:val="sr-Cyrl-CS"/>
              </w:rPr>
            </w:pPr>
            <w:r w:rsidRPr="003F3765">
              <w:rPr>
                <w:sz w:val="24"/>
                <w:szCs w:val="24"/>
                <w:lang w:val="sr-Cyrl-CS"/>
              </w:rPr>
              <w:t>Окружно такмичење из српског језика и језичке културе</w:t>
            </w:r>
          </w:p>
        </w:tc>
        <w:tc>
          <w:tcPr>
            <w:tcW w:w="2409" w:type="dxa"/>
          </w:tcPr>
          <w:p w:rsidR="00317556" w:rsidRPr="003F3765" w:rsidRDefault="00317556" w:rsidP="001A7DAF">
            <w:pPr>
              <w:rPr>
                <w:sz w:val="24"/>
                <w:szCs w:val="24"/>
              </w:rPr>
            </w:pPr>
            <w:r w:rsidRPr="003F3765">
              <w:rPr>
                <w:sz w:val="24"/>
                <w:szCs w:val="24"/>
              </w:rPr>
              <w:t>13. 4. 2019.</w:t>
            </w:r>
          </w:p>
        </w:tc>
        <w:tc>
          <w:tcPr>
            <w:tcW w:w="2268" w:type="dxa"/>
          </w:tcPr>
          <w:p w:rsidR="00317556" w:rsidRPr="003F3765" w:rsidRDefault="00317556" w:rsidP="001A7DAF">
            <w:pPr>
              <w:rPr>
                <w:sz w:val="24"/>
                <w:szCs w:val="24"/>
                <w:lang w:val="sr-Cyrl-CS"/>
              </w:rPr>
            </w:pPr>
            <w:r w:rsidRPr="003F3765">
              <w:rPr>
                <w:sz w:val="24"/>
                <w:szCs w:val="24"/>
                <w:lang w:val="sr-Cyrl-CS"/>
              </w:rPr>
              <w:t>прво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lastRenderedPageBreak/>
              <w:t>Невена Макаји 1/9</w:t>
            </w:r>
          </w:p>
        </w:tc>
        <w:tc>
          <w:tcPr>
            <w:tcW w:w="2943" w:type="dxa"/>
          </w:tcPr>
          <w:p w:rsidR="00317556" w:rsidRPr="003F3765" w:rsidRDefault="00317556" w:rsidP="001A7DAF">
            <w:pPr>
              <w:rPr>
                <w:sz w:val="24"/>
                <w:szCs w:val="24"/>
                <w:lang w:val="sr-Cyrl-CS"/>
              </w:rPr>
            </w:pPr>
            <w:r w:rsidRPr="003F3765">
              <w:rPr>
                <w:sz w:val="24"/>
                <w:szCs w:val="24"/>
                <w:lang w:val="sr-Cyrl-CS"/>
              </w:rPr>
              <w:t>Републичко такмичење из српског језика и језичке културе</w:t>
            </w:r>
          </w:p>
        </w:tc>
        <w:tc>
          <w:tcPr>
            <w:tcW w:w="2409" w:type="dxa"/>
          </w:tcPr>
          <w:p w:rsidR="00317556" w:rsidRPr="003F3765" w:rsidRDefault="00317556" w:rsidP="001A7DAF">
            <w:pPr>
              <w:rPr>
                <w:sz w:val="24"/>
                <w:szCs w:val="24"/>
                <w:lang w:val="sr-Cyrl-CS"/>
              </w:rPr>
            </w:pPr>
            <w:r w:rsidRPr="003F3765">
              <w:rPr>
                <w:sz w:val="24"/>
                <w:szCs w:val="24"/>
                <w:lang w:val="sr-Cyrl-CS"/>
              </w:rPr>
              <w:t>26. 5. 2019.</w:t>
            </w:r>
          </w:p>
          <w:p w:rsidR="00317556" w:rsidRPr="003F3765" w:rsidRDefault="00317556" w:rsidP="001A7DAF">
            <w:pPr>
              <w:rPr>
                <w:sz w:val="24"/>
                <w:szCs w:val="24"/>
                <w:lang w:val="sr-Cyrl-CS"/>
              </w:rPr>
            </w:pPr>
            <w:r w:rsidRPr="003F3765">
              <w:rPr>
                <w:sz w:val="24"/>
                <w:szCs w:val="24"/>
                <w:lang w:val="sr-Cyrl-CS"/>
              </w:rPr>
              <w:t>Тршић – Друштво за српски језик и књижевност</w:t>
            </w:r>
          </w:p>
        </w:tc>
        <w:tc>
          <w:tcPr>
            <w:tcW w:w="2268" w:type="dxa"/>
          </w:tcPr>
          <w:p w:rsidR="00317556" w:rsidRPr="003F3765" w:rsidRDefault="00317556" w:rsidP="001A7DAF">
            <w:pPr>
              <w:rPr>
                <w:sz w:val="24"/>
                <w:szCs w:val="24"/>
                <w:lang w:val="sr-Cyrl-CS"/>
              </w:rPr>
            </w:pPr>
            <w:r w:rsidRPr="003F3765">
              <w:rPr>
                <w:sz w:val="24"/>
                <w:szCs w:val="24"/>
                <w:lang w:val="sr-Cyrl-CS"/>
              </w:rPr>
              <w:t>четврто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Милица Крунић 1/9</w:t>
            </w:r>
          </w:p>
        </w:tc>
        <w:tc>
          <w:tcPr>
            <w:tcW w:w="2943" w:type="dxa"/>
          </w:tcPr>
          <w:p w:rsidR="00317556" w:rsidRPr="003F3765" w:rsidRDefault="00317556" w:rsidP="001A7DAF">
            <w:pPr>
              <w:rPr>
                <w:sz w:val="24"/>
                <w:szCs w:val="24"/>
                <w:lang w:val="sr-Cyrl-CS"/>
              </w:rPr>
            </w:pPr>
            <w:r w:rsidRPr="003F3765">
              <w:rPr>
                <w:sz w:val="24"/>
                <w:szCs w:val="24"/>
                <w:lang w:val="sr-Cyrl-CS"/>
              </w:rPr>
              <w:t>Окружно такмичење из српског језика и језичке културе</w:t>
            </w:r>
          </w:p>
        </w:tc>
        <w:tc>
          <w:tcPr>
            <w:tcW w:w="2409" w:type="dxa"/>
          </w:tcPr>
          <w:p w:rsidR="00317556" w:rsidRPr="003F3765" w:rsidRDefault="00317556" w:rsidP="001A7DAF">
            <w:pPr>
              <w:rPr>
                <w:sz w:val="24"/>
                <w:szCs w:val="24"/>
              </w:rPr>
            </w:pPr>
            <w:r w:rsidRPr="003F3765">
              <w:rPr>
                <w:sz w:val="24"/>
                <w:szCs w:val="24"/>
              </w:rPr>
              <w:t>13. 4. 2019.</w:t>
            </w:r>
          </w:p>
        </w:tc>
        <w:tc>
          <w:tcPr>
            <w:tcW w:w="2268" w:type="dxa"/>
          </w:tcPr>
          <w:p w:rsidR="00317556" w:rsidRPr="003F3765" w:rsidRDefault="00317556" w:rsidP="001A7DAF">
            <w:pPr>
              <w:rPr>
                <w:sz w:val="24"/>
                <w:szCs w:val="24"/>
                <w:lang w:val="sr-Cyrl-CS"/>
              </w:rPr>
            </w:pPr>
            <w:r w:rsidRPr="003F3765">
              <w:rPr>
                <w:sz w:val="24"/>
                <w:szCs w:val="24"/>
                <w:lang w:val="sr-Cyrl-CS"/>
              </w:rPr>
              <w:t>друго место</w:t>
            </w:r>
          </w:p>
        </w:tc>
      </w:tr>
      <w:tr w:rsidR="00317556" w:rsidRPr="003F3765" w:rsidTr="00E7368A">
        <w:tc>
          <w:tcPr>
            <w:tcW w:w="2445" w:type="dxa"/>
          </w:tcPr>
          <w:p w:rsidR="00317556" w:rsidRPr="003F3765" w:rsidRDefault="00317556" w:rsidP="001A7DAF">
            <w:pPr>
              <w:rPr>
                <w:sz w:val="24"/>
                <w:szCs w:val="24"/>
                <w:lang w:val="sr-Cyrl-CS"/>
              </w:rPr>
            </w:pPr>
            <w:r w:rsidRPr="003F3765">
              <w:rPr>
                <w:sz w:val="24"/>
                <w:szCs w:val="24"/>
                <w:lang w:val="sr-Cyrl-CS"/>
              </w:rPr>
              <w:t>Милица Крунић 1/9</w:t>
            </w:r>
          </w:p>
        </w:tc>
        <w:tc>
          <w:tcPr>
            <w:tcW w:w="2943" w:type="dxa"/>
          </w:tcPr>
          <w:p w:rsidR="00317556" w:rsidRPr="003F3765" w:rsidRDefault="00317556" w:rsidP="001A7DAF">
            <w:pPr>
              <w:rPr>
                <w:sz w:val="24"/>
                <w:szCs w:val="24"/>
                <w:lang w:val="sr-Cyrl-CS"/>
              </w:rPr>
            </w:pPr>
            <w:r w:rsidRPr="003F3765">
              <w:rPr>
                <w:sz w:val="24"/>
                <w:szCs w:val="24"/>
                <w:lang w:val="sr-Cyrl-CS"/>
              </w:rPr>
              <w:t>Републичко такмичење из српског језика и језичке културе</w:t>
            </w:r>
          </w:p>
        </w:tc>
        <w:tc>
          <w:tcPr>
            <w:tcW w:w="2409" w:type="dxa"/>
          </w:tcPr>
          <w:p w:rsidR="00317556" w:rsidRPr="003F3765" w:rsidRDefault="00317556" w:rsidP="001A7DAF">
            <w:pPr>
              <w:rPr>
                <w:sz w:val="24"/>
                <w:szCs w:val="24"/>
                <w:lang w:val="sr-Cyrl-CS"/>
              </w:rPr>
            </w:pPr>
            <w:r w:rsidRPr="003F3765">
              <w:rPr>
                <w:sz w:val="24"/>
                <w:szCs w:val="24"/>
                <w:lang w:val="sr-Cyrl-CS"/>
              </w:rPr>
              <w:t>26. 5. 2019.</w:t>
            </w:r>
          </w:p>
          <w:p w:rsidR="00317556" w:rsidRPr="003F3765" w:rsidRDefault="00317556" w:rsidP="001A7DAF">
            <w:pPr>
              <w:rPr>
                <w:sz w:val="24"/>
                <w:szCs w:val="24"/>
                <w:lang w:val="sr-Cyrl-CS"/>
              </w:rPr>
            </w:pPr>
            <w:r w:rsidRPr="003F3765">
              <w:rPr>
                <w:sz w:val="24"/>
                <w:szCs w:val="24"/>
                <w:lang w:val="sr-Cyrl-CS"/>
              </w:rPr>
              <w:t>Тршић – Друштво за српски језик и књижевност</w:t>
            </w:r>
          </w:p>
        </w:tc>
        <w:tc>
          <w:tcPr>
            <w:tcW w:w="2268" w:type="dxa"/>
          </w:tcPr>
          <w:p w:rsidR="00317556" w:rsidRPr="003F3765" w:rsidRDefault="00317556" w:rsidP="001A7DAF">
            <w:pPr>
              <w:rPr>
                <w:sz w:val="24"/>
                <w:szCs w:val="24"/>
                <w:lang w:val="sr-Cyrl-CS"/>
              </w:rPr>
            </w:pPr>
            <w:r w:rsidRPr="003F3765">
              <w:rPr>
                <w:sz w:val="24"/>
                <w:szCs w:val="24"/>
                <w:lang w:val="sr-Cyrl-CS"/>
              </w:rPr>
              <w:t>осмо место</w:t>
            </w:r>
          </w:p>
        </w:tc>
      </w:tr>
    </w:tbl>
    <w:p w:rsidR="006C0B8D" w:rsidRPr="003F3765" w:rsidRDefault="006C0B8D">
      <w:pPr>
        <w:pStyle w:val="BodyText"/>
        <w:spacing w:before="10"/>
        <w:rPr>
          <w:highlight w:val="yellow"/>
        </w:rPr>
      </w:pPr>
    </w:p>
    <w:tbl>
      <w:tblPr>
        <w:tblW w:w="1006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943"/>
        <w:gridCol w:w="2409"/>
        <w:gridCol w:w="2268"/>
      </w:tblGrid>
      <w:tr w:rsidR="00317556" w:rsidRPr="00386A52" w:rsidTr="00E7368A">
        <w:tc>
          <w:tcPr>
            <w:tcW w:w="2445" w:type="dxa"/>
            <w:shd w:val="clear" w:color="auto" w:fill="BFBFBF"/>
          </w:tcPr>
          <w:p w:rsidR="00317556" w:rsidRPr="00386A52" w:rsidRDefault="00317556" w:rsidP="001A7DAF">
            <w:pPr>
              <w:rPr>
                <w:b/>
                <w:sz w:val="24"/>
                <w:szCs w:val="24"/>
                <w:lang w:val="sr-Cyrl-CS"/>
              </w:rPr>
            </w:pPr>
            <w:r w:rsidRPr="00386A52">
              <w:rPr>
                <w:b/>
                <w:sz w:val="24"/>
                <w:szCs w:val="24"/>
                <w:lang w:val="sr-Cyrl-CS"/>
              </w:rPr>
              <w:t>Име и презиме ученика</w:t>
            </w:r>
          </w:p>
          <w:p w:rsidR="00317556" w:rsidRPr="00386A52" w:rsidRDefault="00317556" w:rsidP="001A7DAF">
            <w:pPr>
              <w:rPr>
                <w:b/>
                <w:sz w:val="24"/>
                <w:szCs w:val="24"/>
                <w:lang w:val="sr-Cyrl-CS"/>
              </w:rPr>
            </w:pPr>
            <w:r w:rsidRPr="00386A52">
              <w:rPr>
                <w:b/>
                <w:sz w:val="24"/>
                <w:szCs w:val="24"/>
                <w:lang w:val="sr-Cyrl-CS"/>
              </w:rPr>
              <w:t>(одељење)</w:t>
            </w:r>
          </w:p>
        </w:tc>
        <w:tc>
          <w:tcPr>
            <w:tcW w:w="2943" w:type="dxa"/>
            <w:shd w:val="clear" w:color="auto" w:fill="BFBFBF"/>
          </w:tcPr>
          <w:p w:rsidR="00317556" w:rsidRPr="00386A52" w:rsidRDefault="00317556" w:rsidP="001A7DAF">
            <w:pPr>
              <w:rPr>
                <w:b/>
                <w:sz w:val="24"/>
                <w:szCs w:val="24"/>
                <w:lang w:val="sr-Cyrl-CS"/>
              </w:rPr>
            </w:pPr>
            <w:r w:rsidRPr="00386A52">
              <w:rPr>
                <w:b/>
                <w:sz w:val="24"/>
                <w:szCs w:val="24"/>
                <w:lang w:val="sr-Cyrl-CS"/>
              </w:rPr>
              <w:t>Врста(назив)такмичења</w:t>
            </w:r>
          </w:p>
        </w:tc>
        <w:tc>
          <w:tcPr>
            <w:tcW w:w="2409" w:type="dxa"/>
            <w:shd w:val="clear" w:color="auto" w:fill="BFBFBF"/>
          </w:tcPr>
          <w:p w:rsidR="00317556" w:rsidRPr="00386A52" w:rsidRDefault="00317556" w:rsidP="001A7DAF">
            <w:pPr>
              <w:rPr>
                <w:b/>
                <w:sz w:val="24"/>
                <w:szCs w:val="24"/>
                <w:lang w:val="sr-Cyrl-CS"/>
              </w:rPr>
            </w:pPr>
            <w:r w:rsidRPr="00386A52">
              <w:rPr>
                <w:b/>
                <w:sz w:val="24"/>
                <w:szCs w:val="24"/>
                <w:lang w:val="sr-Cyrl-CS"/>
              </w:rPr>
              <w:t>Место и време одржавања</w:t>
            </w:r>
          </w:p>
        </w:tc>
        <w:tc>
          <w:tcPr>
            <w:tcW w:w="2268" w:type="dxa"/>
            <w:shd w:val="clear" w:color="auto" w:fill="BFBFBF"/>
          </w:tcPr>
          <w:p w:rsidR="00317556" w:rsidRPr="00386A52" w:rsidRDefault="00317556" w:rsidP="001A7DAF">
            <w:pPr>
              <w:rPr>
                <w:b/>
                <w:sz w:val="24"/>
                <w:szCs w:val="24"/>
                <w:lang w:val="sr-Cyrl-CS"/>
              </w:rPr>
            </w:pPr>
            <w:r w:rsidRPr="00386A52">
              <w:rPr>
                <w:b/>
                <w:sz w:val="24"/>
                <w:szCs w:val="24"/>
                <w:lang w:val="sr-Cyrl-CS"/>
              </w:rPr>
              <w:t>Освојена места</w:t>
            </w:r>
          </w:p>
        </w:tc>
      </w:tr>
      <w:tr w:rsidR="00317556" w:rsidRPr="000F387E" w:rsidTr="00E7368A">
        <w:tc>
          <w:tcPr>
            <w:tcW w:w="10065" w:type="dxa"/>
            <w:gridSpan w:val="4"/>
          </w:tcPr>
          <w:p w:rsidR="00317556" w:rsidRPr="00931FDF" w:rsidRDefault="00317556" w:rsidP="001A7DAF">
            <w:pPr>
              <w:jc w:val="center"/>
              <w:rPr>
                <w:b/>
                <w:sz w:val="24"/>
                <w:szCs w:val="24"/>
                <w:lang w:val="sr-Cyrl-CS"/>
              </w:rPr>
            </w:pPr>
            <w:r>
              <w:rPr>
                <w:b/>
                <w:sz w:val="24"/>
                <w:szCs w:val="24"/>
                <w:lang w:val="sr-Latn-CS"/>
              </w:rPr>
              <w:t>Професор</w:t>
            </w:r>
            <w:r>
              <w:rPr>
                <w:b/>
                <w:sz w:val="24"/>
                <w:szCs w:val="24"/>
                <w:lang w:val="sr-Cyrl-CS"/>
              </w:rPr>
              <w:t xml:space="preserve"> српског језика и</w:t>
            </w:r>
            <w:r>
              <w:rPr>
                <w:b/>
                <w:sz w:val="24"/>
                <w:szCs w:val="24"/>
              </w:rPr>
              <w:t xml:space="preserve"> књижевности, </w:t>
            </w:r>
            <w:r>
              <w:rPr>
                <w:b/>
                <w:sz w:val="24"/>
                <w:szCs w:val="24"/>
                <w:lang w:val="sr-Latn-CS"/>
              </w:rPr>
              <w:t xml:space="preserve"> </w:t>
            </w:r>
            <w:r w:rsidRPr="000F387E">
              <w:rPr>
                <w:b/>
                <w:sz w:val="24"/>
                <w:szCs w:val="24"/>
                <w:u w:val="single"/>
                <w:lang w:val="sr-Latn-CS"/>
              </w:rPr>
              <w:t>Љиљана Ђурђевић Стојковић</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Николина Николић</w:t>
            </w:r>
          </w:p>
          <w:p w:rsidR="00317556" w:rsidRPr="000F387E" w:rsidRDefault="00317556" w:rsidP="001A7DAF">
            <w:pPr>
              <w:rPr>
                <w:sz w:val="24"/>
                <w:szCs w:val="24"/>
              </w:rPr>
            </w:pPr>
            <w:r>
              <w:rPr>
                <w:sz w:val="24"/>
                <w:szCs w:val="24"/>
              </w:rPr>
              <w:t>II/6</w:t>
            </w:r>
          </w:p>
        </w:tc>
        <w:tc>
          <w:tcPr>
            <w:tcW w:w="2943" w:type="dxa"/>
          </w:tcPr>
          <w:p w:rsidR="00317556" w:rsidRDefault="00317556" w:rsidP="001A7DAF">
            <w:pPr>
              <w:rPr>
                <w:sz w:val="24"/>
                <w:szCs w:val="24"/>
                <w:lang w:val="sr-Cyrl-CS"/>
              </w:rPr>
            </w:pPr>
            <w:r>
              <w:rPr>
                <w:sz w:val="24"/>
                <w:szCs w:val="24"/>
                <w:lang w:val="sr-Cyrl-CS"/>
              </w:rPr>
              <w:t>Књижевна олимпијада</w:t>
            </w:r>
          </w:p>
          <w:p w:rsidR="00317556" w:rsidRDefault="00317556" w:rsidP="001A7DAF">
            <w:pPr>
              <w:rPr>
                <w:sz w:val="24"/>
                <w:szCs w:val="24"/>
                <w:lang w:val="sr-Latn-CS"/>
              </w:rPr>
            </w:pPr>
            <w:r>
              <w:rPr>
                <w:sz w:val="24"/>
                <w:szCs w:val="24"/>
                <w:lang w:val="sr-Cyrl-CS"/>
              </w:rPr>
              <w:t xml:space="preserve">(општинско) </w:t>
            </w:r>
            <w:r>
              <w:rPr>
                <w:sz w:val="24"/>
                <w:szCs w:val="24"/>
                <w:lang w:val="sr-Latn-CS"/>
              </w:rPr>
              <w:t xml:space="preserve"> </w:t>
            </w:r>
          </w:p>
          <w:p w:rsidR="00317556" w:rsidRPr="00386A52" w:rsidRDefault="00317556" w:rsidP="001A7DAF">
            <w:pPr>
              <w:rPr>
                <w:sz w:val="24"/>
                <w:szCs w:val="24"/>
                <w:lang w:val="sr-Latn-CS"/>
              </w:rPr>
            </w:pPr>
          </w:p>
        </w:tc>
        <w:tc>
          <w:tcPr>
            <w:tcW w:w="2409" w:type="dxa"/>
          </w:tcPr>
          <w:p w:rsidR="00317556" w:rsidRPr="00386A52" w:rsidRDefault="00317556" w:rsidP="001A7DAF">
            <w:pPr>
              <w:rPr>
                <w:sz w:val="24"/>
                <w:szCs w:val="24"/>
                <w:lang w:val="sr-Cyrl-CS"/>
              </w:rPr>
            </w:pPr>
            <w:r>
              <w:rPr>
                <w:sz w:val="24"/>
                <w:szCs w:val="24"/>
                <w:lang w:val="sr-Cyrl-CS"/>
              </w:rPr>
              <w:t>Машинско-техничка школа „Радоје Дакић“, 2.3.2019.</w:t>
            </w:r>
          </w:p>
        </w:tc>
        <w:tc>
          <w:tcPr>
            <w:tcW w:w="2268" w:type="dxa"/>
          </w:tcPr>
          <w:p w:rsidR="00317556" w:rsidRPr="00386A52" w:rsidRDefault="00317556" w:rsidP="001A7DAF">
            <w:pPr>
              <w:rPr>
                <w:sz w:val="24"/>
                <w:szCs w:val="24"/>
                <w:lang w:val="sr-Cyrl-CS"/>
              </w:rPr>
            </w:pPr>
            <w:r>
              <w:rPr>
                <w:sz w:val="24"/>
                <w:szCs w:val="24"/>
                <w:lang w:val="sr-Cyrl-CS"/>
              </w:rPr>
              <w:t xml:space="preserve"> друго место</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Исидора Павловић</w:t>
            </w:r>
          </w:p>
          <w:p w:rsidR="00317556" w:rsidRPr="000F387E" w:rsidRDefault="00317556" w:rsidP="001A7DAF">
            <w:pPr>
              <w:rPr>
                <w:sz w:val="24"/>
                <w:szCs w:val="24"/>
                <w:lang w:val="sr-Cyrl-CS"/>
              </w:rPr>
            </w:pPr>
            <w:r>
              <w:rPr>
                <w:sz w:val="24"/>
                <w:szCs w:val="24"/>
              </w:rPr>
              <w:t>II/</w:t>
            </w:r>
            <w:r>
              <w:rPr>
                <w:sz w:val="24"/>
                <w:szCs w:val="24"/>
                <w:lang w:val="sr-Cyrl-CS"/>
              </w:rPr>
              <w:t>8</w:t>
            </w:r>
          </w:p>
        </w:tc>
        <w:tc>
          <w:tcPr>
            <w:tcW w:w="2943" w:type="dxa"/>
          </w:tcPr>
          <w:p w:rsidR="00317556" w:rsidRDefault="00317556" w:rsidP="001A7DAF">
            <w:pPr>
              <w:rPr>
                <w:sz w:val="24"/>
                <w:szCs w:val="24"/>
                <w:lang w:val="sr-Latn-CS"/>
              </w:rPr>
            </w:pPr>
            <w:r>
              <w:rPr>
                <w:sz w:val="24"/>
                <w:szCs w:val="24"/>
                <w:lang w:val="sr-Cyrl-CS"/>
              </w:rPr>
              <w:t>Књижевна олимпијада</w:t>
            </w:r>
          </w:p>
          <w:p w:rsidR="00317556" w:rsidRPr="000F387E" w:rsidRDefault="00317556" w:rsidP="001A7DAF">
            <w:pPr>
              <w:rPr>
                <w:sz w:val="24"/>
                <w:szCs w:val="24"/>
                <w:lang w:val="sr-Cyrl-CS"/>
              </w:rPr>
            </w:pPr>
            <w:r>
              <w:rPr>
                <w:sz w:val="24"/>
                <w:szCs w:val="24"/>
                <w:lang w:val="sr-Cyrl-CS"/>
              </w:rPr>
              <w:t>(окружно)</w:t>
            </w:r>
          </w:p>
        </w:tc>
        <w:tc>
          <w:tcPr>
            <w:tcW w:w="2409" w:type="dxa"/>
          </w:tcPr>
          <w:p w:rsidR="00317556" w:rsidRPr="00386A52" w:rsidRDefault="00317556" w:rsidP="001A7DAF">
            <w:pPr>
              <w:rPr>
                <w:sz w:val="24"/>
                <w:szCs w:val="24"/>
                <w:lang w:val="sr-Cyrl-CS"/>
              </w:rPr>
            </w:pPr>
            <w:r>
              <w:rPr>
                <w:sz w:val="24"/>
                <w:szCs w:val="24"/>
                <w:lang w:val="sr-Cyrl-CS"/>
              </w:rPr>
              <w:t>Филолошка гимназија, 30.3.2019.</w:t>
            </w:r>
          </w:p>
        </w:tc>
        <w:tc>
          <w:tcPr>
            <w:tcW w:w="2268" w:type="dxa"/>
          </w:tcPr>
          <w:p w:rsidR="00317556" w:rsidRPr="00386A52" w:rsidRDefault="00317556" w:rsidP="001A7DAF">
            <w:pPr>
              <w:rPr>
                <w:sz w:val="24"/>
                <w:szCs w:val="24"/>
                <w:lang w:val="sr-Cyrl-CS"/>
              </w:rPr>
            </w:pPr>
            <w:r>
              <w:rPr>
                <w:sz w:val="24"/>
                <w:szCs w:val="24"/>
                <w:lang w:val="sr-Cyrl-CS"/>
              </w:rPr>
              <w:t xml:space="preserve"> друго место</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Николина Николић</w:t>
            </w:r>
          </w:p>
          <w:p w:rsidR="00317556" w:rsidRPr="00386A52" w:rsidRDefault="00317556" w:rsidP="001A7DAF">
            <w:pPr>
              <w:rPr>
                <w:sz w:val="24"/>
                <w:szCs w:val="24"/>
                <w:lang w:val="sr-Cyrl-CS"/>
              </w:rPr>
            </w:pPr>
            <w:r>
              <w:rPr>
                <w:sz w:val="24"/>
                <w:szCs w:val="24"/>
              </w:rPr>
              <w:t>II/6</w:t>
            </w:r>
          </w:p>
        </w:tc>
        <w:tc>
          <w:tcPr>
            <w:tcW w:w="2943" w:type="dxa"/>
          </w:tcPr>
          <w:p w:rsidR="00317556" w:rsidRDefault="00317556" w:rsidP="001A7DAF">
            <w:pPr>
              <w:rPr>
                <w:sz w:val="24"/>
                <w:szCs w:val="24"/>
                <w:lang w:val="sr-Latn-CS"/>
              </w:rPr>
            </w:pPr>
            <w:r>
              <w:rPr>
                <w:sz w:val="24"/>
                <w:szCs w:val="24"/>
                <w:lang w:val="sr-Cyrl-CS"/>
              </w:rPr>
              <w:t>Књижевна олимпијада</w:t>
            </w:r>
          </w:p>
          <w:p w:rsidR="00317556" w:rsidRDefault="00317556" w:rsidP="001A7DAF">
            <w:pPr>
              <w:rPr>
                <w:sz w:val="24"/>
                <w:szCs w:val="24"/>
                <w:lang w:val="sr-Latn-CS"/>
              </w:rPr>
            </w:pPr>
            <w:r>
              <w:rPr>
                <w:sz w:val="24"/>
                <w:szCs w:val="24"/>
                <w:lang w:val="sr-Cyrl-CS"/>
              </w:rPr>
              <w:t>(окружно)</w:t>
            </w:r>
          </w:p>
          <w:p w:rsidR="00317556" w:rsidRPr="00386A52" w:rsidRDefault="00317556" w:rsidP="001A7DAF">
            <w:pPr>
              <w:rPr>
                <w:sz w:val="24"/>
                <w:szCs w:val="24"/>
                <w:lang w:val="sr-Latn-CS"/>
              </w:rPr>
            </w:pPr>
          </w:p>
        </w:tc>
        <w:tc>
          <w:tcPr>
            <w:tcW w:w="2409" w:type="dxa"/>
          </w:tcPr>
          <w:p w:rsidR="00317556" w:rsidRPr="00386A52" w:rsidRDefault="00317556" w:rsidP="001A7DAF">
            <w:pPr>
              <w:rPr>
                <w:sz w:val="24"/>
                <w:szCs w:val="24"/>
                <w:lang w:val="sr-Cyrl-CS"/>
              </w:rPr>
            </w:pPr>
            <w:r>
              <w:rPr>
                <w:sz w:val="24"/>
                <w:szCs w:val="24"/>
                <w:lang w:val="sr-Cyrl-CS"/>
              </w:rPr>
              <w:t>Филолошка гимназија, 30.3.2019.</w:t>
            </w:r>
          </w:p>
        </w:tc>
        <w:tc>
          <w:tcPr>
            <w:tcW w:w="2268" w:type="dxa"/>
          </w:tcPr>
          <w:p w:rsidR="00317556" w:rsidRPr="00386A52" w:rsidRDefault="00317556" w:rsidP="001A7DAF">
            <w:pPr>
              <w:rPr>
                <w:sz w:val="24"/>
                <w:szCs w:val="24"/>
                <w:lang w:val="sr-Cyrl-CS"/>
              </w:rPr>
            </w:pPr>
            <w:r>
              <w:rPr>
                <w:sz w:val="24"/>
                <w:szCs w:val="24"/>
                <w:lang w:val="sr-Cyrl-CS"/>
              </w:rPr>
              <w:t xml:space="preserve"> друго место</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Николина Николић</w:t>
            </w:r>
          </w:p>
          <w:p w:rsidR="00317556" w:rsidRPr="00386A52" w:rsidRDefault="00317556" w:rsidP="001A7DAF">
            <w:pPr>
              <w:rPr>
                <w:sz w:val="24"/>
                <w:szCs w:val="24"/>
                <w:lang w:val="sr-Cyrl-CS"/>
              </w:rPr>
            </w:pPr>
            <w:r>
              <w:rPr>
                <w:sz w:val="24"/>
                <w:szCs w:val="24"/>
              </w:rPr>
              <w:t>II/6</w:t>
            </w:r>
          </w:p>
        </w:tc>
        <w:tc>
          <w:tcPr>
            <w:tcW w:w="2943" w:type="dxa"/>
          </w:tcPr>
          <w:p w:rsidR="00317556" w:rsidRDefault="00317556" w:rsidP="001A7DAF">
            <w:pPr>
              <w:rPr>
                <w:sz w:val="24"/>
                <w:szCs w:val="24"/>
                <w:lang w:val="sr-Latn-CS"/>
              </w:rPr>
            </w:pPr>
            <w:r>
              <w:rPr>
                <w:sz w:val="24"/>
                <w:szCs w:val="24"/>
                <w:lang w:val="sr-Cyrl-CS"/>
              </w:rPr>
              <w:t>Књижевна олимпијада</w:t>
            </w:r>
          </w:p>
          <w:p w:rsidR="00317556" w:rsidRPr="000F387E" w:rsidRDefault="00317556" w:rsidP="001A7DAF">
            <w:pPr>
              <w:rPr>
                <w:sz w:val="24"/>
                <w:szCs w:val="24"/>
                <w:lang w:val="sr-Cyrl-CS"/>
              </w:rPr>
            </w:pPr>
            <w:r>
              <w:rPr>
                <w:sz w:val="24"/>
                <w:szCs w:val="24"/>
                <w:lang w:val="sr-Cyrl-CS"/>
              </w:rPr>
              <w:t>(Републичко)</w:t>
            </w:r>
          </w:p>
          <w:p w:rsidR="00317556" w:rsidRPr="00386A52" w:rsidRDefault="00317556" w:rsidP="001A7DAF">
            <w:pPr>
              <w:rPr>
                <w:sz w:val="24"/>
                <w:szCs w:val="24"/>
                <w:lang w:val="sr-Latn-CS"/>
              </w:rPr>
            </w:pPr>
          </w:p>
        </w:tc>
        <w:tc>
          <w:tcPr>
            <w:tcW w:w="2409" w:type="dxa"/>
          </w:tcPr>
          <w:p w:rsidR="00317556" w:rsidRPr="00386A52" w:rsidRDefault="00317556" w:rsidP="001A7DAF">
            <w:pPr>
              <w:rPr>
                <w:sz w:val="24"/>
                <w:szCs w:val="24"/>
                <w:lang w:val="sr-Cyrl-CS"/>
              </w:rPr>
            </w:pPr>
            <w:r>
              <w:rPr>
                <w:sz w:val="24"/>
                <w:szCs w:val="24"/>
                <w:lang w:val="sr-Cyrl-CS"/>
              </w:rPr>
              <w:t>Карловачка гимназија, Сремски Карловци, 12.5.2019.</w:t>
            </w:r>
          </w:p>
        </w:tc>
        <w:tc>
          <w:tcPr>
            <w:tcW w:w="2268" w:type="dxa"/>
          </w:tcPr>
          <w:p w:rsidR="00317556" w:rsidRPr="00386A52" w:rsidRDefault="00317556" w:rsidP="001A7DAF">
            <w:pPr>
              <w:rPr>
                <w:sz w:val="24"/>
                <w:szCs w:val="24"/>
                <w:lang w:val="sr-Cyrl-CS"/>
              </w:rPr>
            </w:pPr>
            <w:r>
              <w:rPr>
                <w:sz w:val="24"/>
                <w:szCs w:val="24"/>
                <w:lang w:val="sr-Cyrl-CS"/>
              </w:rPr>
              <w:t>треће место</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Соња Баланџић</w:t>
            </w:r>
          </w:p>
          <w:p w:rsidR="00317556" w:rsidRPr="00386A52" w:rsidRDefault="00317556" w:rsidP="001A7DAF">
            <w:pPr>
              <w:rPr>
                <w:sz w:val="24"/>
                <w:szCs w:val="24"/>
                <w:lang w:val="sr-Cyrl-CS"/>
              </w:rPr>
            </w:pPr>
            <w:r>
              <w:rPr>
                <w:sz w:val="24"/>
                <w:szCs w:val="24"/>
              </w:rPr>
              <w:t>II/</w:t>
            </w:r>
            <w:r>
              <w:rPr>
                <w:sz w:val="24"/>
                <w:szCs w:val="24"/>
                <w:lang w:val="sr-Cyrl-CS"/>
              </w:rPr>
              <w:t>8</w:t>
            </w:r>
          </w:p>
        </w:tc>
        <w:tc>
          <w:tcPr>
            <w:tcW w:w="2943" w:type="dxa"/>
          </w:tcPr>
          <w:p w:rsidR="00317556" w:rsidRPr="00386A52" w:rsidRDefault="00317556" w:rsidP="001A7DAF">
            <w:pPr>
              <w:rPr>
                <w:sz w:val="24"/>
                <w:szCs w:val="24"/>
                <w:lang w:val="sr-Cyrl-CS"/>
              </w:rPr>
            </w:pPr>
            <w:r>
              <w:rPr>
                <w:sz w:val="24"/>
                <w:szCs w:val="24"/>
                <w:lang w:val="sr-Cyrl-CS"/>
              </w:rPr>
              <w:t>Српски језик и језичка култура (општинско)</w:t>
            </w:r>
          </w:p>
          <w:p w:rsidR="00317556" w:rsidRPr="00386A52" w:rsidRDefault="00317556" w:rsidP="001A7DAF">
            <w:pPr>
              <w:rPr>
                <w:sz w:val="24"/>
                <w:szCs w:val="24"/>
                <w:lang w:val="sr-Cyrl-CS"/>
              </w:rPr>
            </w:pPr>
          </w:p>
        </w:tc>
        <w:tc>
          <w:tcPr>
            <w:tcW w:w="2409" w:type="dxa"/>
          </w:tcPr>
          <w:p w:rsidR="00317556" w:rsidRPr="00386A52" w:rsidRDefault="00317556" w:rsidP="001A7DAF">
            <w:pPr>
              <w:rPr>
                <w:sz w:val="24"/>
                <w:szCs w:val="24"/>
                <w:lang w:val="sr-Cyrl-CS"/>
              </w:rPr>
            </w:pPr>
            <w:r>
              <w:rPr>
                <w:sz w:val="24"/>
                <w:szCs w:val="24"/>
                <w:lang w:val="sr-Cyrl-CS"/>
              </w:rPr>
              <w:t>Електротехничка школа, Земун, 23.3.2019.</w:t>
            </w:r>
          </w:p>
        </w:tc>
        <w:tc>
          <w:tcPr>
            <w:tcW w:w="2268" w:type="dxa"/>
          </w:tcPr>
          <w:p w:rsidR="00317556" w:rsidRPr="00386A52" w:rsidRDefault="00317556" w:rsidP="001A7DAF">
            <w:pPr>
              <w:rPr>
                <w:sz w:val="24"/>
                <w:szCs w:val="24"/>
                <w:lang w:val="sr-Cyrl-CS"/>
              </w:rPr>
            </w:pPr>
            <w:r>
              <w:rPr>
                <w:sz w:val="24"/>
                <w:szCs w:val="24"/>
                <w:lang w:val="sr-Cyrl-CS"/>
              </w:rPr>
              <w:t xml:space="preserve"> друго место</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Соња Баланџић</w:t>
            </w:r>
          </w:p>
          <w:p w:rsidR="00317556" w:rsidRDefault="00317556" w:rsidP="001A7DAF">
            <w:pPr>
              <w:rPr>
                <w:sz w:val="24"/>
                <w:szCs w:val="24"/>
                <w:lang w:val="sr-Cyrl-CS"/>
              </w:rPr>
            </w:pPr>
            <w:r>
              <w:rPr>
                <w:sz w:val="24"/>
                <w:szCs w:val="24"/>
              </w:rPr>
              <w:t>II/</w:t>
            </w:r>
            <w:r>
              <w:rPr>
                <w:sz w:val="24"/>
                <w:szCs w:val="24"/>
                <w:lang w:val="sr-Cyrl-CS"/>
              </w:rPr>
              <w:t>8</w:t>
            </w:r>
          </w:p>
        </w:tc>
        <w:tc>
          <w:tcPr>
            <w:tcW w:w="2943" w:type="dxa"/>
          </w:tcPr>
          <w:p w:rsidR="00317556" w:rsidRDefault="00317556" w:rsidP="001A7DAF">
            <w:pPr>
              <w:rPr>
                <w:sz w:val="24"/>
                <w:szCs w:val="24"/>
                <w:lang w:val="sr-Cyrl-CS"/>
              </w:rPr>
            </w:pPr>
            <w:r>
              <w:rPr>
                <w:sz w:val="24"/>
                <w:szCs w:val="24"/>
                <w:lang w:val="sr-Cyrl-CS"/>
              </w:rPr>
              <w:t>Српски језик и језичка култура (окружно)</w:t>
            </w:r>
          </w:p>
        </w:tc>
        <w:tc>
          <w:tcPr>
            <w:tcW w:w="2409" w:type="dxa"/>
          </w:tcPr>
          <w:p w:rsidR="00317556" w:rsidRDefault="00317556" w:rsidP="001A7DAF">
            <w:pPr>
              <w:rPr>
                <w:sz w:val="24"/>
                <w:szCs w:val="24"/>
                <w:lang w:val="sr-Cyrl-CS"/>
              </w:rPr>
            </w:pPr>
            <w:r>
              <w:rPr>
                <w:sz w:val="24"/>
                <w:szCs w:val="24"/>
                <w:lang w:val="sr-Cyrl-CS"/>
              </w:rPr>
              <w:t>Електротехничка школа „Раде Кончар“, 13.4.2019.</w:t>
            </w:r>
          </w:p>
        </w:tc>
        <w:tc>
          <w:tcPr>
            <w:tcW w:w="2268" w:type="dxa"/>
          </w:tcPr>
          <w:p w:rsidR="00317556" w:rsidRDefault="00317556" w:rsidP="001A7DAF">
            <w:pPr>
              <w:rPr>
                <w:sz w:val="24"/>
                <w:szCs w:val="24"/>
                <w:lang w:val="sr-Cyrl-CS"/>
              </w:rPr>
            </w:pPr>
            <w:r>
              <w:rPr>
                <w:sz w:val="24"/>
                <w:szCs w:val="24"/>
                <w:lang w:val="sr-Cyrl-CS"/>
              </w:rPr>
              <w:t xml:space="preserve"> друго место</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Соња Баланџић</w:t>
            </w:r>
          </w:p>
          <w:p w:rsidR="00317556" w:rsidRDefault="00317556" w:rsidP="001A7DAF">
            <w:pPr>
              <w:rPr>
                <w:sz w:val="24"/>
                <w:szCs w:val="24"/>
                <w:lang w:val="sr-Cyrl-CS"/>
              </w:rPr>
            </w:pPr>
            <w:r>
              <w:rPr>
                <w:sz w:val="24"/>
                <w:szCs w:val="24"/>
              </w:rPr>
              <w:t>II/</w:t>
            </w:r>
            <w:r>
              <w:rPr>
                <w:sz w:val="24"/>
                <w:szCs w:val="24"/>
                <w:lang w:val="sr-Cyrl-CS"/>
              </w:rPr>
              <w:t>8</w:t>
            </w:r>
          </w:p>
        </w:tc>
        <w:tc>
          <w:tcPr>
            <w:tcW w:w="2943" w:type="dxa"/>
          </w:tcPr>
          <w:p w:rsidR="00317556" w:rsidRDefault="00317556" w:rsidP="001A7DAF">
            <w:pPr>
              <w:rPr>
                <w:sz w:val="24"/>
                <w:szCs w:val="24"/>
                <w:lang w:val="sr-Cyrl-CS"/>
              </w:rPr>
            </w:pPr>
            <w:r>
              <w:rPr>
                <w:sz w:val="24"/>
                <w:szCs w:val="24"/>
                <w:lang w:val="sr-Cyrl-CS"/>
              </w:rPr>
              <w:t>Српски језик и језичка култура (Републичко)</w:t>
            </w:r>
          </w:p>
        </w:tc>
        <w:tc>
          <w:tcPr>
            <w:tcW w:w="2409" w:type="dxa"/>
          </w:tcPr>
          <w:p w:rsidR="00317556" w:rsidRDefault="00317556" w:rsidP="001A7DAF">
            <w:pPr>
              <w:rPr>
                <w:sz w:val="24"/>
                <w:szCs w:val="24"/>
                <w:lang w:val="sr-Cyrl-CS"/>
              </w:rPr>
            </w:pPr>
            <w:r>
              <w:rPr>
                <w:sz w:val="24"/>
                <w:szCs w:val="24"/>
                <w:lang w:val="sr-Cyrl-CS"/>
              </w:rPr>
              <w:t>Меморијална школа „Вук Караџић“, Тршић, 26.5.2019.</w:t>
            </w:r>
          </w:p>
        </w:tc>
        <w:tc>
          <w:tcPr>
            <w:tcW w:w="2268" w:type="dxa"/>
          </w:tcPr>
          <w:p w:rsidR="00317556" w:rsidRDefault="00317556" w:rsidP="001A7DAF">
            <w:pPr>
              <w:rPr>
                <w:sz w:val="24"/>
                <w:szCs w:val="24"/>
                <w:lang w:val="sr-Cyrl-CS"/>
              </w:rPr>
            </w:pPr>
            <w:r>
              <w:rPr>
                <w:sz w:val="24"/>
                <w:szCs w:val="24"/>
                <w:lang w:val="sr-Cyrl-CS"/>
              </w:rPr>
              <w:t>5. место</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Ања Катић</w:t>
            </w:r>
          </w:p>
          <w:p w:rsidR="00317556" w:rsidRDefault="00317556" w:rsidP="001A7DAF">
            <w:pPr>
              <w:rPr>
                <w:sz w:val="24"/>
                <w:szCs w:val="24"/>
                <w:lang w:val="sr-Cyrl-CS"/>
              </w:rPr>
            </w:pPr>
            <w:r>
              <w:rPr>
                <w:sz w:val="24"/>
                <w:szCs w:val="24"/>
              </w:rPr>
              <w:t>II/</w:t>
            </w:r>
            <w:r>
              <w:rPr>
                <w:sz w:val="24"/>
                <w:szCs w:val="24"/>
                <w:lang w:val="sr-Cyrl-CS"/>
              </w:rPr>
              <w:t>8</w:t>
            </w:r>
          </w:p>
        </w:tc>
        <w:tc>
          <w:tcPr>
            <w:tcW w:w="2943" w:type="dxa"/>
          </w:tcPr>
          <w:p w:rsidR="00317556" w:rsidRDefault="00317556" w:rsidP="001A7DAF">
            <w:pPr>
              <w:rPr>
                <w:sz w:val="24"/>
                <w:szCs w:val="24"/>
                <w:lang w:val="sr-Cyrl-CS"/>
              </w:rPr>
            </w:pPr>
            <w:r>
              <w:rPr>
                <w:sz w:val="24"/>
                <w:szCs w:val="24"/>
                <w:lang w:val="sr-Cyrl-CS"/>
              </w:rPr>
              <w:t>Такмичење у рецитовању „Песниче народа мог“, (општинско такмичење)</w:t>
            </w:r>
          </w:p>
        </w:tc>
        <w:tc>
          <w:tcPr>
            <w:tcW w:w="2409" w:type="dxa"/>
          </w:tcPr>
          <w:p w:rsidR="00317556" w:rsidRDefault="00317556" w:rsidP="001A7DAF">
            <w:pPr>
              <w:rPr>
                <w:sz w:val="24"/>
                <w:szCs w:val="24"/>
                <w:lang w:val="sr-Cyrl-CS"/>
              </w:rPr>
            </w:pPr>
            <w:r>
              <w:rPr>
                <w:sz w:val="24"/>
                <w:szCs w:val="24"/>
                <w:lang w:val="sr-Cyrl-CS"/>
              </w:rPr>
              <w:t>Основна школа „Двадесети октобар“, 28.2.2019.</w:t>
            </w:r>
          </w:p>
        </w:tc>
        <w:tc>
          <w:tcPr>
            <w:tcW w:w="2268" w:type="dxa"/>
          </w:tcPr>
          <w:p w:rsidR="00317556" w:rsidRDefault="00317556" w:rsidP="001A7DAF">
            <w:pPr>
              <w:rPr>
                <w:sz w:val="24"/>
                <w:szCs w:val="24"/>
                <w:lang w:val="sr-Cyrl-CS"/>
              </w:rPr>
            </w:pPr>
            <w:r>
              <w:rPr>
                <w:sz w:val="24"/>
                <w:szCs w:val="24"/>
                <w:lang w:val="sr-Cyrl-CS"/>
              </w:rPr>
              <w:t>прво место</w:t>
            </w:r>
          </w:p>
        </w:tc>
      </w:tr>
      <w:tr w:rsidR="00317556" w:rsidRPr="00383A57" w:rsidTr="00E7368A">
        <w:tc>
          <w:tcPr>
            <w:tcW w:w="2445" w:type="dxa"/>
          </w:tcPr>
          <w:p w:rsidR="00317556" w:rsidRDefault="00317556" w:rsidP="001A7DAF">
            <w:pPr>
              <w:rPr>
                <w:sz w:val="24"/>
                <w:szCs w:val="24"/>
                <w:lang w:val="sr-Cyrl-CS"/>
              </w:rPr>
            </w:pPr>
            <w:r>
              <w:rPr>
                <w:sz w:val="24"/>
                <w:szCs w:val="24"/>
                <w:lang w:val="sr-Cyrl-CS"/>
              </w:rPr>
              <w:t xml:space="preserve">Тара Ракочевић </w:t>
            </w:r>
          </w:p>
          <w:p w:rsidR="00317556" w:rsidRDefault="00317556" w:rsidP="001A7DAF">
            <w:pPr>
              <w:rPr>
                <w:sz w:val="24"/>
                <w:szCs w:val="24"/>
                <w:lang w:val="sr-Cyrl-CS"/>
              </w:rPr>
            </w:pPr>
            <w:r>
              <w:rPr>
                <w:sz w:val="24"/>
                <w:szCs w:val="24"/>
              </w:rPr>
              <w:t>II/</w:t>
            </w:r>
            <w:r>
              <w:rPr>
                <w:sz w:val="24"/>
                <w:szCs w:val="24"/>
                <w:lang w:val="sr-Cyrl-CS"/>
              </w:rPr>
              <w:t>8</w:t>
            </w:r>
          </w:p>
        </w:tc>
        <w:tc>
          <w:tcPr>
            <w:tcW w:w="2943" w:type="dxa"/>
          </w:tcPr>
          <w:p w:rsidR="00317556" w:rsidRDefault="00317556" w:rsidP="001A7DAF">
            <w:pPr>
              <w:rPr>
                <w:sz w:val="24"/>
                <w:szCs w:val="24"/>
                <w:lang w:val="sr-Cyrl-CS"/>
              </w:rPr>
            </w:pPr>
            <w:r>
              <w:rPr>
                <w:sz w:val="24"/>
                <w:szCs w:val="24"/>
                <w:lang w:val="sr-Cyrl-CS"/>
              </w:rPr>
              <w:t>Књижевно стваралаштво младих Србије и дијаспоре</w:t>
            </w:r>
          </w:p>
        </w:tc>
        <w:tc>
          <w:tcPr>
            <w:tcW w:w="2409" w:type="dxa"/>
          </w:tcPr>
          <w:p w:rsidR="00317556" w:rsidRDefault="00317556" w:rsidP="001A7DAF">
            <w:pPr>
              <w:rPr>
                <w:sz w:val="24"/>
                <w:szCs w:val="24"/>
                <w:lang w:val="sr-Cyrl-CS"/>
              </w:rPr>
            </w:pPr>
            <w:r>
              <w:rPr>
                <w:sz w:val="24"/>
                <w:szCs w:val="24"/>
                <w:lang w:val="sr-Cyrl-CS"/>
              </w:rPr>
              <w:t>Културно-издавачки центар „Српска кућа“, Пожаревац, март  2019.</w:t>
            </w:r>
          </w:p>
        </w:tc>
        <w:tc>
          <w:tcPr>
            <w:tcW w:w="2268" w:type="dxa"/>
          </w:tcPr>
          <w:p w:rsidR="00317556" w:rsidRDefault="00317556" w:rsidP="001A7DAF">
            <w:pPr>
              <w:rPr>
                <w:sz w:val="24"/>
                <w:szCs w:val="24"/>
                <w:lang w:val="sr-Cyrl-CS"/>
              </w:rPr>
            </w:pPr>
            <w:r>
              <w:rPr>
                <w:sz w:val="24"/>
                <w:szCs w:val="24"/>
                <w:lang w:val="sr-Cyrl-CS"/>
              </w:rPr>
              <w:t>Песма је изабрана за Зборник.</w:t>
            </w:r>
          </w:p>
        </w:tc>
      </w:tr>
      <w:tr w:rsidR="00317556" w:rsidRPr="00383A57" w:rsidTr="00E7368A">
        <w:tc>
          <w:tcPr>
            <w:tcW w:w="2445" w:type="dxa"/>
          </w:tcPr>
          <w:p w:rsidR="00317556" w:rsidRDefault="00317556" w:rsidP="001A7DAF">
            <w:pPr>
              <w:rPr>
                <w:sz w:val="24"/>
                <w:szCs w:val="24"/>
                <w:lang w:val="sr-Cyrl-CS"/>
              </w:rPr>
            </w:pPr>
            <w:r>
              <w:rPr>
                <w:sz w:val="24"/>
                <w:szCs w:val="24"/>
                <w:lang w:val="sr-Cyrl-CS"/>
              </w:rPr>
              <w:t xml:space="preserve">Теодора Мацура </w:t>
            </w:r>
          </w:p>
          <w:p w:rsidR="00317556" w:rsidRDefault="00317556" w:rsidP="001A7DAF">
            <w:pPr>
              <w:rPr>
                <w:sz w:val="24"/>
                <w:szCs w:val="24"/>
                <w:lang w:val="sr-Cyrl-CS"/>
              </w:rPr>
            </w:pPr>
            <w:r>
              <w:rPr>
                <w:sz w:val="24"/>
                <w:szCs w:val="24"/>
              </w:rPr>
              <w:t>II/6</w:t>
            </w:r>
          </w:p>
        </w:tc>
        <w:tc>
          <w:tcPr>
            <w:tcW w:w="2943" w:type="dxa"/>
          </w:tcPr>
          <w:p w:rsidR="00317556" w:rsidRDefault="00317556" w:rsidP="001A7DAF">
            <w:pPr>
              <w:rPr>
                <w:sz w:val="24"/>
                <w:szCs w:val="24"/>
                <w:lang w:val="sr-Cyrl-CS"/>
              </w:rPr>
            </w:pPr>
            <w:r>
              <w:rPr>
                <w:sz w:val="24"/>
                <w:szCs w:val="24"/>
                <w:lang w:val="sr-Cyrl-CS"/>
              </w:rPr>
              <w:t>Књижевно стваралаштво младих Србије и дијаспоре</w:t>
            </w:r>
          </w:p>
        </w:tc>
        <w:tc>
          <w:tcPr>
            <w:tcW w:w="2409" w:type="dxa"/>
          </w:tcPr>
          <w:p w:rsidR="00317556" w:rsidRDefault="00317556" w:rsidP="001A7DAF">
            <w:pPr>
              <w:rPr>
                <w:sz w:val="24"/>
                <w:szCs w:val="24"/>
                <w:lang w:val="sr-Cyrl-CS"/>
              </w:rPr>
            </w:pPr>
            <w:r>
              <w:rPr>
                <w:sz w:val="24"/>
                <w:szCs w:val="24"/>
                <w:lang w:val="sr-Cyrl-CS"/>
              </w:rPr>
              <w:t>Културно-издавачки центар „Српска кућа“, Пожаревац,</w:t>
            </w:r>
          </w:p>
          <w:p w:rsidR="00317556" w:rsidRDefault="00317556" w:rsidP="001A7DAF">
            <w:pPr>
              <w:rPr>
                <w:sz w:val="24"/>
                <w:szCs w:val="24"/>
                <w:lang w:val="sr-Cyrl-CS"/>
              </w:rPr>
            </w:pPr>
            <w:r>
              <w:rPr>
                <w:sz w:val="24"/>
                <w:szCs w:val="24"/>
                <w:lang w:val="sr-Cyrl-CS"/>
              </w:rPr>
              <w:t>март  2019.</w:t>
            </w:r>
          </w:p>
        </w:tc>
        <w:tc>
          <w:tcPr>
            <w:tcW w:w="2268" w:type="dxa"/>
          </w:tcPr>
          <w:p w:rsidR="00317556" w:rsidRDefault="00317556" w:rsidP="001A7DAF">
            <w:pPr>
              <w:rPr>
                <w:sz w:val="24"/>
                <w:szCs w:val="24"/>
                <w:lang w:val="sr-Cyrl-CS"/>
              </w:rPr>
            </w:pPr>
            <w:r>
              <w:rPr>
                <w:sz w:val="24"/>
                <w:szCs w:val="24"/>
                <w:lang w:val="sr-Cyrl-CS"/>
              </w:rPr>
              <w:t>Песма је изабрана за Зборник.</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Јелена Спасић</w:t>
            </w:r>
          </w:p>
          <w:p w:rsidR="00317556" w:rsidRPr="00A41CE9" w:rsidRDefault="00317556" w:rsidP="001A7DAF">
            <w:pPr>
              <w:rPr>
                <w:sz w:val="24"/>
                <w:szCs w:val="24"/>
                <w:lang w:val="sr-Cyrl-CS"/>
              </w:rPr>
            </w:pPr>
            <w:r>
              <w:rPr>
                <w:sz w:val="24"/>
                <w:szCs w:val="24"/>
              </w:rPr>
              <w:t>II/</w:t>
            </w:r>
            <w:r>
              <w:rPr>
                <w:sz w:val="24"/>
                <w:szCs w:val="24"/>
                <w:lang w:val="sr-Cyrl-CS"/>
              </w:rPr>
              <w:t>3</w:t>
            </w:r>
          </w:p>
        </w:tc>
        <w:tc>
          <w:tcPr>
            <w:tcW w:w="2943" w:type="dxa"/>
          </w:tcPr>
          <w:p w:rsidR="00317556" w:rsidRPr="00EB384A" w:rsidRDefault="00317556" w:rsidP="001A7DAF">
            <w:pPr>
              <w:rPr>
                <w:sz w:val="24"/>
                <w:szCs w:val="24"/>
                <w:lang w:val="sr-Cyrl-CS"/>
              </w:rPr>
            </w:pPr>
            <w:r>
              <w:rPr>
                <w:sz w:val="24"/>
                <w:szCs w:val="24"/>
                <w:lang w:val="sr-Cyrl-CS"/>
              </w:rPr>
              <w:t>Међународни фестивал поезије и кратке приче „Станислав Препрек“</w:t>
            </w:r>
          </w:p>
          <w:p w:rsidR="004272FF" w:rsidRPr="00EB384A" w:rsidRDefault="004272FF" w:rsidP="001A7DAF">
            <w:pPr>
              <w:rPr>
                <w:sz w:val="24"/>
                <w:szCs w:val="24"/>
                <w:lang w:val="sr-Cyrl-CS"/>
              </w:rPr>
            </w:pPr>
          </w:p>
        </w:tc>
        <w:tc>
          <w:tcPr>
            <w:tcW w:w="2409" w:type="dxa"/>
          </w:tcPr>
          <w:p w:rsidR="00317556" w:rsidRDefault="00317556" w:rsidP="001A7DAF">
            <w:pPr>
              <w:rPr>
                <w:sz w:val="24"/>
                <w:szCs w:val="24"/>
                <w:lang w:val="sr-Cyrl-CS"/>
              </w:rPr>
            </w:pPr>
            <w:r>
              <w:rPr>
                <w:sz w:val="24"/>
                <w:szCs w:val="24"/>
                <w:lang w:val="sr-Cyrl-CS"/>
              </w:rPr>
              <w:t xml:space="preserve"> Нови Сад, 26.2.2019.</w:t>
            </w:r>
          </w:p>
        </w:tc>
        <w:tc>
          <w:tcPr>
            <w:tcW w:w="2268" w:type="dxa"/>
          </w:tcPr>
          <w:p w:rsidR="00317556" w:rsidRDefault="00317556" w:rsidP="001A7DAF">
            <w:pPr>
              <w:rPr>
                <w:sz w:val="24"/>
                <w:szCs w:val="24"/>
                <w:lang w:val="sr-Cyrl-CS"/>
              </w:rPr>
            </w:pPr>
            <w:r>
              <w:rPr>
                <w:sz w:val="24"/>
                <w:szCs w:val="24"/>
                <w:lang w:val="sr-Cyrl-CS"/>
              </w:rPr>
              <w:t>2. награда</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lastRenderedPageBreak/>
              <w:t>Јелена Спасић</w:t>
            </w:r>
          </w:p>
          <w:p w:rsidR="00317556" w:rsidRDefault="00317556" w:rsidP="001A7DAF">
            <w:pPr>
              <w:rPr>
                <w:sz w:val="24"/>
                <w:szCs w:val="24"/>
                <w:lang w:val="sr-Cyrl-CS"/>
              </w:rPr>
            </w:pPr>
            <w:r>
              <w:rPr>
                <w:sz w:val="24"/>
                <w:szCs w:val="24"/>
              </w:rPr>
              <w:t>II/</w:t>
            </w:r>
            <w:r>
              <w:rPr>
                <w:sz w:val="24"/>
                <w:szCs w:val="24"/>
                <w:lang w:val="sr-Cyrl-CS"/>
              </w:rPr>
              <w:t>3</w:t>
            </w:r>
          </w:p>
        </w:tc>
        <w:tc>
          <w:tcPr>
            <w:tcW w:w="2943" w:type="dxa"/>
          </w:tcPr>
          <w:p w:rsidR="00317556" w:rsidRDefault="00317556" w:rsidP="001A7DAF">
            <w:pPr>
              <w:rPr>
                <w:sz w:val="24"/>
                <w:szCs w:val="24"/>
                <w:lang w:val="sr-Cyrl-CS"/>
              </w:rPr>
            </w:pPr>
            <w:r>
              <w:rPr>
                <w:sz w:val="24"/>
                <w:szCs w:val="24"/>
                <w:lang w:val="sr-Cyrl-CS"/>
              </w:rPr>
              <w:t>Фестивал поезије „Песнички поздрав пролећу“</w:t>
            </w:r>
          </w:p>
        </w:tc>
        <w:tc>
          <w:tcPr>
            <w:tcW w:w="2409" w:type="dxa"/>
          </w:tcPr>
          <w:p w:rsidR="00317556" w:rsidRDefault="00317556" w:rsidP="001A7DAF">
            <w:pPr>
              <w:rPr>
                <w:sz w:val="24"/>
                <w:szCs w:val="24"/>
                <w:lang w:val="sr-Cyrl-CS"/>
              </w:rPr>
            </w:pPr>
            <w:r>
              <w:rPr>
                <w:sz w:val="24"/>
                <w:szCs w:val="24"/>
                <w:lang w:val="sr-Cyrl-CS"/>
              </w:rPr>
              <w:t>Лозница, 26.3.2019.</w:t>
            </w:r>
          </w:p>
        </w:tc>
        <w:tc>
          <w:tcPr>
            <w:tcW w:w="2268" w:type="dxa"/>
          </w:tcPr>
          <w:p w:rsidR="00317556" w:rsidRDefault="00317556" w:rsidP="001A7DAF">
            <w:pPr>
              <w:rPr>
                <w:sz w:val="24"/>
                <w:szCs w:val="24"/>
                <w:lang w:val="sr-Cyrl-CS"/>
              </w:rPr>
            </w:pPr>
            <w:r>
              <w:rPr>
                <w:sz w:val="24"/>
                <w:szCs w:val="24"/>
                <w:lang w:val="sr-Cyrl-CS"/>
              </w:rPr>
              <w:t>3. награда</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Јелена Спасић</w:t>
            </w:r>
          </w:p>
          <w:p w:rsidR="00317556" w:rsidRDefault="00317556" w:rsidP="001A7DAF">
            <w:pPr>
              <w:rPr>
                <w:sz w:val="24"/>
                <w:szCs w:val="24"/>
                <w:lang w:val="sr-Cyrl-CS"/>
              </w:rPr>
            </w:pPr>
            <w:r>
              <w:rPr>
                <w:sz w:val="24"/>
                <w:szCs w:val="24"/>
              </w:rPr>
              <w:t>II/</w:t>
            </w:r>
            <w:r>
              <w:rPr>
                <w:sz w:val="24"/>
                <w:szCs w:val="24"/>
                <w:lang w:val="sr-Cyrl-CS"/>
              </w:rPr>
              <w:t>3</w:t>
            </w:r>
          </w:p>
        </w:tc>
        <w:tc>
          <w:tcPr>
            <w:tcW w:w="2943" w:type="dxa"/>
          </w:tcPr>
          <w:p w:rsidR="00317556" w:rsidRDefault="00317556" w:rsidP="001A7DAF">
            <w:pPr>
              <w:rPr>
                <w:sz w:val="24"/>
                <w:szCs w:val="24"/>
                <w:lang w:val="sr-Cyrl-CS"/>
              </w:rPr>
            </w:pPr>
            <w:r>
              <w:rPr>
                <w:sz w:val="24"/>
                <w:szCs w:val="24"/>
                <w:lang w:val="sr-Cyrl-CS"/>
              </w:rPr>
              <w:t>Међународни фестивал поезије „Шантићева реч“</w:t>
            </w:r>
          </w:p>
        </w:tc>
        <w:tc>
          <w:tcPr>
            <w:tcW w:w="2409" w:type="dxa"/>
          </w:tcPr>
          <w:p w:rsidR="00317556" w:rsidRDefault="00317556" w:rsidP="001A7DAF">
            <w:pPr>
              <w:rPr>
                <w:sz w:val="24"/>
                <w:szCs w:val="24"/>
                <w:lang w:val="sr-Cyrl-CS"/>
              </w:rPr>
            </w:pPr>
            <w:r>
              <w:rPr>
                <w:sz w:val="24"/>
                <w:szCs w:val="24"/>
                <w:lang w:val="sr-Cyrl-CS"/>
              </w:rPr>
              <w:t>Калуђерица, 7.5.2019.</w:t>
            </w:r>
          </w:p>
        </w:tc>
        <w:tc>
          <w:tcPr>
            <w:tcW w:w="2268" w:type="dxa"/>
          </w:tcPr>
          <w:p w:rsidR="00317556" w:rsidRDefault="00317556" w:rsidP="001A7DAF">
            <w:pPr>
              <w:rPr>
                <w:sz w:val="24"/>
                <w:szCs w:val="24"/>
                <w:lang w:val="sr-Cyrl-CS"/>
              </w:rPr>
            </w:pPr>
            <w:r>
              <w:rPr>
                <w:sz w:val="24"/>
                <w:szCs w:val="24"/>
                <w:lang w:val="sr-Cyrl-CS"/>
              </w:rPr>
              <w:t>похвала</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Јелена Спасић</w:t>
            </w:r>
          </w:p>
          <w:p w:rsidR="00317556" w:rsidRDefault="00317556" w:rsidP="001A7DAF">
            <w:pPr>
              <w:rPr>
                <w:sz w:val="24"/>
                <w:szCs w:val="24"/>
                <w:lang w:val="sr-Cyrl-CS"/>
              </w:rPr>
            </w:pPr>
            <w:r>
              <w:rPr>
                <w:sz w:val="24"/>
                <w:szCs w:val="24"/>
              </w:rPr>
              <w:t>II/</w:t>
            </w:r>
            <w:r>
              <w:rPr>
                <w:sz w:val="24"/>
                <w:szCs w:val="24"/>
                <w:lang w:val="sr-Cyrl-CS"/>
              </w:rPr>
              <w:t>3</w:t>
            </w:r>
          </w:p>
        </w:tc>
        <w:tc>
          <w:tcPr>
            <w:tcW w:w="2943" w:type="dxa"/>
          </w:tcPr>
          <w:p w:rsidR="00317556" w:rsidRDefault="00317556" w:rsidP="001A7DAF">
            <w:pPr>
              <w:rPr>
                <w:sz w:val="24"/>
                <w:szCs w:val="24"/>
                <w:lang w:val="sr-Cyrl-CS"/>
              </w:rPr>
            </w:pPr>
            <w:r>
              <w:rPr>
                <w:sz w:val="24"/>
                <w:szCs w:val="24"/>
                <w:lang w:val="sr-Cyrl-CS"/>
              </w:rPr>
              <w:t>Литерарни конкурс „Крв живот значи“ (општинско такмичење)</w:t>
            </w:r>
          </w:p>
        </w:tc>
        <w:tc>
          <w:tcPr>
            <w:tcW w:w="2409" w:type="dxa"/>
          </w:tcPr>
          <w:p w:rsidR="00317556" w:rsidRDefault="00317556" w:rsidP="001A7DAF">
            <w:pPr>
              <w:rPr>
                <w:sz w:val="24"/>
                <w:szCs w:val="24"/>
                <w:lang w:val="sr-Cyrl-CS"/>
              </w:rPr>
            </w:pPr>
            <w:r>
              <w:rPr>
                <w:sz w:val="24"/>
                <w:szCs w:val="24"/>
                <w:lang w:val="sr-Cyrl-CS"/>
              </w:rPr>
              <w:t>„Црвени крст“, Нови Београд, 10.5.2019.</w:t>
            </w:r>
          </w:p>
        </w:tc>
        <w:tc>
          <w:tcPr>
            <w:tcW w:w="2268" w:type="dxa"/>
          </w:tcPr>
          <w:p w:rsidR="00317556" w:rsidRPr="005B3C8E" w:rsidRDefault="00317556" w:rsidP="001A7DAF">
            <w:pPr>
              <w:rPr>
                <w:sz w:val="24"/>
                <w:szCs w:val="24"/>
                <w:lang w:val="sr-Cyrl-CS"/>
              </w:rPr>
            </w:pPr>
            <w:r>
              <w:rPr>
                <w:sz w:val="24"/>
                <w:szCs w:val="24"/>
                <w:lang w:val="sr-Cyrl-CS"/>
              </w:rPr>
              <w:t xml:space="preserve">1. </w:t>
            </w:r>
            <w:r w:rsidRPr="005B3C8E">
              <w:rPr>
                <w:sz w:val="24"/>
                <w:szCs w:val="24"/>
                <w:lang w:val="sr-Cyrl-CS"/>
              </w:rPr>
              <w:t>награда</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Јелена Спасић</w:t>
            </w:r>
          </w:p>
          <w:p w:rsidR="00317556" w:rsidRDefault="00317556" w:rsidP="001A7DAF">
            <w:pPr>
              <w:rPr>
                <w:sz w:val="24"/>
                <w:szCs w:val="24"/>
                <w:lang w:val="sr-Cyrl-CS"/>
              </w:rPr>
            </w:pPr>
            <w:r>
              <w:rPr>
                <w:sz w:val="24"/>
                <w:szCs w:val="24"/>
              </w:rPr>
              <w:t>II/</w:t>
            </w:r>
            <w:r>
              <w:rPr>
                <w:sz w:val="24"/>
                <w:szCs w:val="24"/>
                <w:lang w:val="sr-Cyrl-CS"/>
              </w:rPr>
              <w:t>3</w:t>
            </w:r>
          </w:p>
        </w:tc>
        <w:tc>
          <w:tcPr>
            <w:tcW w:w="2943" w:type="dxa"/>
          </w:tcPr>
          <w:p w:rsidR="00317556" w:rsidRDefault="00317556" w:rsidP="001A7DAF">
            <w:pPr>
              <w:rPr>
                <w:sz w:val="24"/>
                <w:szCs w:val="24"/>
                <w:lang w:val="sr-Cyrl-CS"/>
              </w:rPr>
            </w:pPr>
            <w:r>
              <w:rPr>
                <w:sz w:val="24"/>
                <w:szCs w:val="24"/>
                <w:lang w:val="sr-Cyrl-CS"/>
              </w:rPr>
              <w:t>Литерарни конкурс „Крв живот значи“ (градско такмичење)</w:t>
            </w:r>
          </w:p>
        </w:tc>
        <w:tc>
          <w:tcPr>
            <w:tcW w:w="2409" w:type="dxa"/>
          </w:tcPr>
          <w:p w:rsidR="00317556" w:rsidRDefault="00317556" w:rsidP="001A7DAF">
            <w:pPr>
              <w:rPr>
                <w:sz w:val="24"/>
                <w:szCs w:val="24"/>
                <w:lang w:val="sr-Cyrl-CS"/>
              </w:rPr>
            </w:pPr>
            <w:r>
              <w:rPr>
                <w:sz w:val="24"/>
                <w:szCs w:val="24"/>
                <w:lang w:val="sr-Cyrl-CS"/>
              </w:rPr>
              <w:t>Стари двор,  10.5.2019.</w:t>
            </w:r>
          </w:p>
        </w:tc>
        <w:tc>
          <w:tcPr>
            <w:tcW w:w="2268" w:type="dxa"/>
          </w:tcPr>
          <w:p w:rsidR="00317556" w:rsidRPr="005B3C8E" w:rsidRDefault="00317556" w:rsidP="001A7DAF">
            <w:pPr>
              <w:rPr>
                <w:sz w:val="24"/>
                <w:szCs w:val="24"/>
                <w:lang w:val="sr-Cyrl-CS"/>
              </w:rPr>
            </w:pPr>
            <w:r>
              <w:rPr>
                <w:sz w:val="24"/>
                <w:szCs w:val="24"/>
                <w:lang w:val="sr-Cyrl-CS"/>
              </w:rPr>
              <w:t>3.</w:t>
            </w:r>
            <w:r w:rsidRPr="005B3C8E">
              <w:rPr>
                <w:sz w:val="24"/>
                <w:szCs w:val="24"/>
                <w:lang w:val="sr-Cyrl-CS"/>
              </w:rPr>
              <w:t>награда</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Тијана Бојовић</w:t>
            </w:r>
          </w:p>
          <w:p w:rsidR="00317556" w:rsidRPr="00A41CE9" w:rsidRDefault="00317556" w:rsidP="001A7DAF">
            <w:pPr>
              <w:rPr>
                <w:sz w:val="24"/>
                <w:szCs w:val="24"/>
                <w:lang w:val="sr-Cyrl-CS"/>
              </w:rPr>
            </w:pPr>
            <w:r>
              <w:rPr>
                <w:sz w:val="24"/>
                <w:szCs w:val="24"/>
              </w:rPr>
              <w:t>II/</w:t>
            </w:r>
            <w:r>
              <w:rPr>
                <w:sz w:val="24"/>
                <w:szCs w:val="24"/>
                <w:lang w:val="sr-Cyrl-CS"/>
              </w:rPr>
              <w:t>6</w:t>
            </w:r>
          </w:p>
        </w:tc>
        <w:tc>
          <w:tcPr>
            <w:tcW w:w="2943" w:type="dxa"/>
          </w:tcPr>
          <w:p w:rsidR="00317556" w:rsidRDefault="00317556" w:rsidP="001A7DAF">
            <w:pPr>
              <w:rPr>
                <w:sz w:val="24"/>
                <w:szCs w:val="24"/>
                <w:lang w:val="sr-Cyrl-CS"/>
              </w:rPr>
            </w:pPr>
            <w:r>
              <w:rPr>
                <w:sz w:val="24"/>
                <w:szCs w:val="24"/>
                <w:lang w:val="sr-Cyrl-CS"/>
              </w:rPr>
              <w:t>Литерарни конкурс „Огледало“</w:t>
            </w:r>
          </w:p>
        </w:tc>
        <w:tc>
          <w:tcPr>
            <w:tcW w:w="2409" w:type="dxa"/>
          </w:tcPr>
          <w:p w:rsidR="00317556" w:rsidRDefault="00317556" w:rsidP="001A7DAF">
            <w:pPr>
              <w:rPr>
                <w:sz w:val="24"/>
                <w:szCs w:val="24"/>
                <w:lang w:val="sr-Cyrl-CS"/>
              </w:rPr>
            </w:pPr>
            <w:r>
              <w:rPr>
                <w:sz w:val="24"/>
                <w:szCs w:val="24"/>
                <w:lang w:val="sr-Cyrl-CS"/>
              </w:rPr>
              <w:t>Математичка гимназија, мај 2019.</w:t>
            </w:r>
          </w:p>
        </w:tc>
        <w:tc>
          <w:tcPr>
            <w:tcW w:w="2268" w:type="dxa"/>
          </w:tcPr>
          <w:p w:rsidR="00317556" w:rsidRPr="005B3C8E" w:rsidRDefault="00317556" w:rsidP="001A7DAF">
            <w:pPr>
              <w:rPr>
                <w:sz w:val="24"/>
                <w:szCs w:val="24"/>
                <w:lang w:val="sr-Cyrl-CS"/>
              </w:rPr>
            </w:pPr>
            <w:r>
              <w:rPr>
                <w:sz w:val="24"/>
                <w:szCs w:val="24"/>
                <w:lang w:val="sr-Cyrl-CS"/>
              </w:rPr>
              <w:t>2.</w:t>
            </w:r>
            <w:r w:rsidRPr="005B3C8E">
              <w:rPr>
                <w:sz w:val="24"/>
                <w:szCs w:val="24"/>
                <w:lang w:val="sr-Cyrl-CS"/>
              </w:rPr>
              <w:t>награда</w:t>
            </w:r>
          </w:p>
        </w:tc>
      </w:tr>
      <w:tr w:rsidR="00317556" w:rsidRPr="000F387E" w:rsidTr="00E7368A">
        <w:tc>
          <w:tcPr>
            <w:tcW w:w="2445" w:type="dxa"/>
          </w:tcPr>
          <w:p w:rsidR="00317556" w:rsidRDefault="00317556" w:rsidP="001A7DAF">
            <w:pPr>
              <w:rPr>
                <w:sz w:val="24"/>
                <w:szCs w:val="24"/>
                <w:lang w:val="sr-Cyrl-CS"/>
              </w:rPr>
            </w:pPr>
            <w:r>
              <w:rPr>
                <w:sz w:val="24"/>
                <w:szCs w:val="24"/>
                <w:lang w:val="sr-Cyrl-CS"/>
              </w:rPr>
              <w:t>Исидора Павловић</w:t>
            </w:r>
          </w:p>
          <w:p w:rsidR="00317556" w:rsidRPr="005B3C8E" w:rsidRDefault="00317556" w:rsidP="001A7DAF">
            <w:pPr>
              <w:rPr>
                <w:sz w:val="24"/>
                <w:szCs w:val="24"/>
                <w:lang w:val="sr-Cyrl-CS"/>
              </w:rPr>
            </w:pPr>
            <w:r>
              <w:rPr>
                <w:sz w:val="24"/>
                <w:szCs w:val="24"/>
              </w:rPr>
              <w:t>II/</w:t>
            </w:r>
            <w:r>
              <w:rPr>
                <w:sz w:val="24"/>
                <w:szCs w:val="24"/>
                <w:lang w:val="sr-Cyrl-CS"/>
              </w:rPr>
              <w:t>8</w:t>
            </w:r>
          </w:p>
        </w:tc>
        <w:tc>
          <w:tcPr>
            <w:tcW w:w="2943" w:type="dxa"/>
          </w:tcPr>
          <w:p w:rsidR="00317556" w:rsidRDefault="00317556" w:rsidP="001A7DAF">
            <w:pPr>
              <w:rPr>
                <w:sz w:val="24"/>
                <w:szCs w:val="24"/>
                <w:lang w:val="sr-Cyrl-CS"/>
              </w:rPr>
            </w:pPr>
            <w:r>
              <w:rPr>
                <w:sz w:val="24"/>
                <w:szCs w:val="24"/>
                <w:lang w:val="sr-Cyrl-CS"/>
              </w:rPr>
              <w:t>Литерарни конкурс Задужбине „Доситеј Обрадовић“</w:t>
            </w:r>
          </w:p>
        </w:tc>
        <w:tc>
          <w:tcPr>
            <w:tcW w:w="2409" w:type="dxa"/>
          </w:tcPr>
          <w:p w:rsidR="00317556" w:rsidRDefault="00317556" w:rsidP="001A7DAF">
            <w:pPr>
              <w:rPr>
                <w:sz w:val="24"/>
                <w:szCs w:val="24"/>
                <w:lang w:val="sr-Cyrl-CS"/>
              </w:rPr>
            </w:pPr>
            <w:r>
              <w:rPr>
                <w:sz w:val="24"/>
                <w:szCs w:val="24"/>
                <w:lang w:val="sr-Cyrl-CS"/>
              </w:rPr>
              <w:t>Задужбина „Доситеј Обрадовић“, 26.6.2019.</w:t>
            </w:r>
          </w:p>
        </w:tc>
        <w:tc>
          <w:tcPr>
            <w:tcW w:w="2268" w:type="dxa"/>
          </w:tcPr>
          <w:p w:rsidR="00317556" w:rsidRPr="005B3C8E" w:rsidRDefault="00317556" w:rsidP="001A7DAF">
            <w:pPr>
              <w:rPr>
                <w:sz w:val="24"/>
                <w:szCs w:val="24"/>
                <w:lang w:val="sr-Cyrl-CS"/>
              </w:rPr>
            </w:pPr>
            <w:r>
              <w:rPr>
                <w:sz w:val="24"/>
                <w:szCs w:val="24"/>
                <w:lang w:val="sr-Cyrl-CS"/>
              </w:rPr>
              <w:t>2. награда</w:t>
            </w:r>
          </w:p>
        </w:tc>
      </w:tr>
      <w:tr w:rsidR="00317556" w:rsidRPr="00386A52" w:rsidTr="009056B4">
        <w:tc>
          <w:tcPr>
            <w:tcW w:w="2445" w:type="dxa"/>
            <w:shd w:val="clear" w:color="auto" w:fill="BFBFBF"/>
          </w:tcPr>
          <w:p w:rsidR="00317556" w:rsidRPr="00386A52" w:rsidRDefault="00317556" w:rsidP="001A7DAF">
            <w:pPr>
              <w:rPr>
                <w:b/>
                <w:sz w:val="24"/>
                <w:szCs w:val="24"/>
                <w:lang w:val="sr-Cyrl-CS"/>
              </w:rPr>
            </w:pPr>
            <w:r w:rsidRPr="00386A52">
              <w:rPr>
                <w:b/>
                <w:sz w:val="24"/>
                <w:szCs w:val="24"/>
                <w:lang w:val="sr-Cyrl-CS"/>
              </w:rPr>
              <w:t>Име и презиме ученика</w:t>
            </w:r>
          </w:p>
          <w:p w:rsidR="00317556" w:rsidRPr="00386A52" w:rsidRDefault="00317556" w:rsidP="001A7DAF">
            <w:pPr>
              <w:rPr>
                <w:b/>
                <w:sz w:val="24"/>
                <w:szCs w:val="24"/>
                <w:lang w:val="sr-Cyrl-CS"/>
              </w:rPr>
            </w:pPr>
            <w:r w:rsidRPr="00386A52">
              <w:rPr>
                <w:b/>
                <w:sz w:val="24"/>
                <w:szCs w:val="24"/>
                <w:lang w:val="sr-Cyrl-CS"/>
              </w:rPr>
              <w:t>(одељење)</w:t>
            </w:r>
          </w:p>
        </w:tc>
        <w:tc>
          <w:tcPr>
            <w:tcW w:w="2943" w:type="dxa"/>
            <w:shd w:val="clear" w:color="auto" w:fill="BFBFBF"/>
          </w:tcPr>
          <w:p w:rsidR="00317556" w:rsidRPr="00386A52" w:rsidRDefault="00317556" w:rsidP="001A7DAF">
            <w:pPr>
              <w:rPr>
                <w:b/>
                <w:sz w:val="24"/>
                <w:szCs w:val="24"/>
                <w:lang w:val="sr-Cyrl-CS"/>
              </w:rPr>
            </w:pPr>
            <w:r w:rsidRPr="00386A52">
              <w:rPr>
                <w:b/>
                <w:sz w:val="24"/>
                <w:szCs w:val="24"/>
                <w:lang w:val="sr-Cyrl-CS"/>
              </w:rPr>
              <w:t>Врста(назив)такмичења</w:t>
            </w:r>
          </w:p>
        </w:tc>
        <w:tc>
          <w:tcPr>
            <w:tcW w:w="2409" w:type="dxa"/>
            <w:shd w:val="clear" w:color="auto" w:fill="BFBFBF"/>
          </w:tcPr>
          <w:p w:rsidR="00317556" w:rsidRPr="00386A52" w:rsidRDefault="00317556" w:rsidP="001A7DAF">
            <w:pPr>
              <w:rPr>
                <w:b/>
                <w:sz w:val="24"/>
                <w:szCs w:val="24"/>
                <w:lang w:val="sr-Cyrl-CS"/>
              </w:rPr>
            </w:pPr>
            <w:r w:rsidRPr="00386A52">
              <w:rPr>
                <w:b/>
                <w:sz w:val="24"/>
                <w:szCs w:val="24"/>
                <w:lang w:val="sr-Cyrl-CS"/>
              </w:rPr>
              <w:t>Место и време одржавања</w:t>
            </w:r>
          </w:p>
        </w:tc>
        <w:tc>
          <w:tcPr>
            <w:tcW w:w="2268" w:type="dxa"/>
            <w:shd w:val="clear" w:color="auto" w:fill="BFBFBF"/>
          </w:tcPr>
          <w:p w:rsidR="00317556" w:rsidRPr="00386A52" w:rsidRDefault="00317556" w:rsidP="001A7DAF">
            <w:pPr>
              <w:rPr>
                <w:b/>
                <w:sz w:val="24"/>
                <w:szCs w:val="24"/>
                <w:lang w:val="sr-Cyrl-CS"/>
              </w:rPr>
            </w:pPr>
            <w:r w:rsidRPr="00386A52">
              <w:rPr>
                <w:b/>
                <w:sz w:val="24"/>
                <w:szCs w:val="24"/>
                <w:lang w:val="sr-Cyrl-CS"/>
              </w:rPr>
              <w:t>Освојена места</w:t>
            </w:r>
          </w:p>
        </w:tc>
      </w:tr>
      <w:tr w:rsidR="00317556" w:rsidRPr="00386A52" w:rsidTr="009056B4">
        <w:tc>
          <w:tcPr>
            <w:tcW w:w="10065" w:type="dxa"/>
            <w:gridSpan w:val="4"/>
          </w:tcPr>
          <w:p w:rsidR="00317556" w:rsidRPr="00EA35F3" w:rsidRDefault="00317556" w:rsidP="001A7DAF">
            <w:pPr>
              <w:jc w:val="center"/>
              <w:rPr>
                <w:b/>
                <w:sz w:val="24"/>
                <w:szCs w:val="24"/>
                <w:lang w:val="sr-Cyrl-CS"/>
              </w:rPr>
            </w:pPr>
            <w:r w:rsidRPr="00EA35F3">
              <w:rPr>
                <w:b/>
                <w:sz w:val="24"/>
                <w:szCs w:val="24"/>
                <w:lang w:val="sr-Cyrl-CS"/>
              </w:rPr>
              <w:t>професор  математике, Ивана Обреновић</w:t>
            </w:r>
          </w:p>
          <w:p w:rsidR="00317556" w:rsidRDefault="00317556" w:rsidP="001A7DAF">
            <w:pPr>
              <w:jc w:val="center"/>
              <w:rPr>
                <w:sz w:val="24"/>
                <w:szCs w:val="24"/>
                <w:lang w:val="sr-Cyrl-CS"/>
              </w:rPr>
            </w:pPr>
          </w:p>
        </w:tc>
      </w:tr>
      <w:tr w:rsidR="00317556" w:rsidRPr="00386A52" w:rsidTr="009056B4">
        <w:tc>
          <w:tcPr>
            <w:tcW w:w="2445" w:type="dxa"/>
          </w:tcPr>
          <w:p w:rsidR="00317556" w:rsidRDefault="00317556" w:rsidP="001A7DAF">
            <w:pPr>
              <w:rPr>
                <w:sz w:val="24"/>
                <w:szCs w:val="24"/>
              </w:rPr>
            </w:pPr>
          </w:p>
          <w:p w:rsidR="00317556" w:rsidRDefault="00317556" w:rsidP="001A7DAF">
            <w:pPr>
              <w:rPr>
                <w:sz w:val="24"/>
                <w:szCs w:val="24"/>
              </w:rPr>
            </w:pPr>
            <w:r>
              <w:rPr>
                <w:sz w:val="24"/>
                <w:szCs w:val="24"/>
              </w:rPr>
              <w:t>Оливера Бо Брењо</w:t>
            </w:r>
          </w:p>
          <w:p w:rsidR="00317556" w:rsidRPr="00B364ED" w:rsidRDefault="00317556" w:rsidP="001A7DAF">
            <w:pPr>
              <w:rPr>
                <w:sz w:val="24"/>
                <w:szCs w:val="24"/>
              </w:rPr>
            </w:pPr>
            <w:r>
              <w:rPr>
                <w:sz w:val="24"/>
                <w:szCs w:val="24"/>
              </w:rPr>
              <w:t xml:space="preserve"> 2-9</w:t>
            </w:r>
          </w:p>
        </w:tc>
        <w:tc>
          <w:tcPr>
            <w:tcW w:w="2943" w:type="dxa"/>
          </w:tcPr>
          <w:p w:rsidR="00317556" w:rsidRDefault="00317556" w:rsidP="001A7DAF">
            <w:pPr>
              <w:rPr>
                <w:sz w:val="24"/>
                <w:szCs w:val="24"/>
                <w:lang w:val="sr-Latn-CS"/>
              </w:rPr>
            </w:pPr>
          </w:p>
          <w:p w:rsidR="00317556" w:rsidRPr="002D3FAB" w:rsidRDefault="00317556" w:rsidP="001A7DAF">
            <w:pPr>
              <w:rPr>
                <w:sz w:val="24"/>
                <w:szCs w:val="24"/>
              </w:rPr>
            </w:pPr>
            <w:r>
              <w:rPr>
                <w:sz w:val="24"/>
                <w:szCs w:val="24"/>
              </w:rPr>
              <w:t>Окружно такмичење</w:t>
            </w:r>
          </w:p>
        </w:tc>
        <w:tc>
          <w:tcPr>
            <w:tcW w:w="2409" w:type="dxa"/>
          </w:tcPr>
          <w:p w:rsidR="00317556" w:rsidRDefault="00317556" w:rsidP="001A7DAF">
            <w:pPr>
              <w:rPr>
                <w:sz w:val="24"/>
                <w:szCs w:val="24"/>
                <w:lang w:val="sr-Cyrl-CS"/>
              </w:rPr>
            </w:pPr>
            <w:r>
              <w:rPr>
                <w:sz w:val="24"/>
                <w:szCs w:val="24"/>
                <w:lang w:val="sr-Cyrl-CS"/>
              </w:rPr>
              <w:t xml:space="preserve">Девета гимназија „Михаило </w:t>
            </w:r>
            <w:r w:rsidR="00DC0776">
              <w:rPr>
                <w:sz w:val="24"/>
                <w:szCs w:val="24"/>
                <w:lang w:val="sr-Cyrl-CS"/>
              </w:rPr>
              <w:t xml:space="preserve">Петровић Алас“, </w:t>
            </w:r>
            <w:r>
              <w:rPr>
                <w:sz w:val="24"/>
                <w:szCs w:val="24"/>
                <w:lang w:val="sr-Cyrl-CS"/>
              </w:rPr>
              <w:t>Нови Београд</w:t>
            </w:r>
          </w:p>
          <w:p w:rsidR="00317556" w:rsidRPr="00386A52" w:rsidRDefault="00317556" w:rsidP="001A7DAF">
            <w:pPr>
              <w:rPr>
                <w:sz w:val="24"/>
                <w:szCs w:val="24"/>
                <w:lang w:val="sr-Cyrl-CS"/>
              </w:rPr>
            </w:pPr>
            <w:r>
              <w:rPr>
                <w:sz w:val="24"/>
                <w:szCs w:val="24"/>
                <w:lang w:val="sr-Cyrl-CS"/>
              </w:rPr>
              <w:t>23.02.2019.</w:t>
            </w:r>
          </w:p>
        </w:tc>
        <w:tc>
          <w:tcPr>
            <w:tcW w:w="2268" w:type="dxa"/>
          </w:tcPr>
          <w:p w:rsidR="00317556" w:rsidRPr="00386A52" w:rsidRDefault="00317556" w:rsidP="001A7DAF">
            <w:pPr>
              <w:rPr>
                <w:sz w:val="24"/>
                <w:szCs w:val="24"/>
                <w:lang w:val="sr-Cyrl-CS"/>
              </w:rPr>
            </w:pPr>
            <w:r>
              <w:rPr>
                <w:sz w:val="24"/>
                <w:szCs w:val="24"/>
                <w:lang w:val="sr-Cyrl-CS"/>
              </w:rPr>
              <w:t>Друго место</w:t>
            </w:r>
          </w:p>
        </w:tc>
      </w:tr>
      <w:tr w:rsidR="00317556" w:rsidRPr="00386A52" w:rsidTr="009056B4">
        <w:tc>
          <w:tcPr>
            <w:tcW w:w="2445" w:type="dxa"/>
          </w:tcPr>
          <w:p w:rsidR="00317556" w:rsidRDefault="00317556" w:rsidP="001A7DAF">
            <w:pPr>
              <w:rPr>
                <w:sz w:val="24"/>
                <w:szCs w:val="24"/>
                <w:lang w:val="sr-Cyrl-CS"/>
              </w:rPr>
            </w:pPr>
            <w:r>
              <w:rPr>
                <w:sz w:val="24"/>
                <w:szCs w:val="24"/>
                <w:lang w:val="sr-Cyrl-CS"/>
              </w:rPr>
              <w:t>Марко Новаковић</w:t>
            </w:r>
          </w:p>
          <w:p w:rsidR="00317556" w:rsidRPr="00386A52" w:rsidRDefault="00317556" w:rsidP="001A7DAF">
            <w:pPr>
              <w:rPr>
                <w:sz w:val="24"/>
                <w:szCs w:val="24"/>
                <w:lang w:val="sr-Cyrl-CS"/>
              </w:rPr>
            </w:pPr>
            <w:r>
              <w:rPr>
                <w:sz w:val="24"/>
                <w:szCs w:val="24"/>
                <w:lang w:val="sr-Cyrl-CS"/>
              </w:rPr>
              <w:t>1-9</w:t>
            </w:r>
          </w:p>
        </w:tc>
        <w:tc>
          <w:tcPr>
            <w:tcW w:w="2943" w:type="dxa"/>
          </w:tcPr>
          <w:p w:rsidR="00317556" w:rsidRDefault="00317556" w:rsidP="001A7DAF">
            <w:pPr>
              <w:rPr>
                <w:sz w:val="24"/>
                <w:szCs w:val="24"/>
                <w:lang w:val="sr-Latn-CS"/>
              </w:rPr>
            </w:pPr>
            <w:r>
              <w:rPr>
                <w:sz w:val="24"/>
                <w:szCs w:val="24"/>
              </w:rPr>
              <w:t>Окружно такмичење</w:t>
            </w:r>
          </w:p>
          <w:p w:rsidR="00317556" w:rsidRPr="00386A52" w:rsidRDefault="00317556" w:rsidP="001A7DAF">
            <w:pPr>
              <w:rPr>
                <w:sz w:val="24"/>
                <w:szCs w:val="24"/>
                <w:lang w:val="sr-Latn-CS"/>
              </w:rPr>
            </w:pPr>
          </w:p>
        </w:tc>
        <w:tc>
          <w:tcPr>
            <w:tcW w:w="2409" w:type="dxa"/>
          </w:tcPr>
          <w:p w:rsidR="00317556" w:rsidRDefault="00317556" w:rsidP="001A7DAF">
            <w:pPr>
              <w:rPr>
                <w:sz w:val="24"/>
                <w:szCs w:val="24"/>
                <w:lang w:val="sr-Cyrl-CS"/>
              </w:rPr>
            </w:pPr>
            <w:r>
              <w:rPr>
                <w:sz w:val="24"/>
                <w:szCs w:val="24"/>
                <w:lang w:val="sr-Cyrl-CS"/>
              </w:rPr>
              <w:t>Девета гимназија „Михаило Петровић Алас“ Нови Београд</w:t>
            </w:r>
          </w:p>
          <w:p w:rsidR="00317556" w:rsidRPr="00386A52" w:rsidRDefault="00317556" w:rsidP="001A7DAF">
            <w:pPr>
              <w:rPr>
                <w:sz w:val="24"/>
                <w:szCs w:val="24"/>
                <w:lang w:val="sr-Cyrl-CS"/>
              </w:rPr>
            </w:pPr>
            <w:r>
              <w:rPr>
                <w:sz w:val="24"/>
                <w:szCs w:val="24"/>
                <w:lang w:val="sr-Cyrl-CS"/>
              </w:rPr>
              <w:t>23.02.2019.</w:t>
            </w:r>
          </w:p>
        </w:tc>
        <w:tc>
          <w:tcPr>
            <w:tcW w:w="2268" w:type="dxa"/>
          </w:tcPr>
          <w:p w:rsidR="00317556" w:rsidRPr="00386A52" w:rsidRDefault="00317556" w:rsidP="001A7DAF">
            <w:pPr>
              <w:ind w:left="360"/>
              <w:rPr>
                <w:sz w:val="24"/>
                <w:szCs w:val="24"/>
                <w:lang w:val="sr-Cyrl-CS"/>
              </w:rPr>
            </w:pPr>
            <w:r>
              <w:rPr>
                <w:sz w:val="24"/>
                <w:szCs w:val="24"/>
                <w:lang w:val="sr-Cyrl-CS"/>
              </w:rPr>
              <w:t>Учешће</w:t>
            </w:r>
          </w:p>
        </w:tc>
      </w:tr>
      <w:tr w:rsidR="00317556" w:rsidRPr="00386A52" w:rsidTr="009056B4">
        <w:tc>
          <w:tcPr>
            <w:tcW w:w="2445" w:type="dxa"/>
          </w:tcPr>
          <w:p w:rsidR="00317556" w:rsidRDefault="00317556" w:rsidP="001A7DAF">
            <w:pPr>
              <w:rPr>
                <w:sz w:val="24"/>
                <w:szCs w:val="24"/>
                <w:lang w:val="sr-Cyrl-CS"/>
              </w:rPr>
            </w:pPr>
            <w:r>
              <w:rPr>
                <w:sz w:val="24"/>
                <w:szCs w:val="24"/>
                <w:lang w:val="sr-Cyrl-CS"/>
              </w:rPr>
              <w:t>Оливера Бо Брењо</w:t>
            </w:r>
          </w:p>
          <w:p w:rsidR="00317556" w:rsidRPr="00386A52" w:rsidRDefault="00317556" w:rsidP="001A7DAF">
            <w:pPr>
              <w:rPr>
                <w:sz w:val="24"/>
                <w:szCs w:val="24"/>
                <w:lang w:val="sr-Cyrl-CS"/>
              </w:rPr>
            </w:pPr>
            <w:r>
              <w:rPr>
                <w:sz w:val="24"/>
                <w:szCs w:val="24"/>
                <w:lang w:val="sr-Cyrl-CS"/>
              </w:rPr>
              <w:t>2-9</w:t>
            </w:r>
          </w:p>
        </w:tc>
        <w:tc>
          <w:tcPr>
            <w:tcW w:w="2943" w:type="dxa"/>
          </w:tcPr>
          <w:p w:rsidR="00317556" w:rsidRPr="002D3FAB" w:rsidRDefault="00317556" w:rsidP="001A7DAF">
            <w:pPr>
              <w:rPr>
                <w:sz w:val="24"/>
                <w:szCs w:val="24"/>
              </w:rPr>
            </w:pPr>
            <w:r>
              <w:rPr>
                <w:sz w:val="24"/>
                <w:szCs w:val="24"/>
              </w:rPr>
              <w:t>Државно такмичење</w:t>
            </w:r>
          </w:p>
        </w:tc>
        <w:tc>
          <w:tcPr>
            <w:tcW w:w="2409" w:type="dxa"/>
          </w:tcPr>
          <w:p w:rsidR="00317556" w:rsidRPr="00386A52" w:rsidRDefault="00317556" w:rsidP="001A7DAF">
            <w:pPr>
              <w:rPr>
                <w:sz w:val="24"/>
                <w:szCs w:val="24"/>
                <w:lang w:val="sr-Cyrl-CS"/>
              </w:rPr>
            </w:pPr>
            <w:r>
              <w:rPr>
                <w:sz w:val="24"/>
                <w:szCs w:val="24"/>
                <w:lang w:val="sr-Cyrl-CS"/>
              </w:rPr>
              <w:t>Нови Сад, 16.03.2019.</w:t>
            </w:r>
          </w:p>
        </w:tc>
        <w:tc>
          <w:tcPr>
            <w:tcW w:w="2268" w:type="dxa"/>
          </w:tcPr>
          <w:p w:rsidR="00317556" w:rsidRPr="00386A52" w:rsidRDefault="00317556" w:rsidP="001A7DAF">
            <w:pPr>
              <w:rPr>
                <w:sz w:val="24"/>
                <w:szCs w:val="24"/>
                <w:lang w:val="sr-Cyrl-CS"/>
              </w:rPr>
            </w:pPr>
            <w:r>
              <w:rPr>
                <w:sz w:val="24"/>
                <w:szCs w:val="24"/>
                <w:lang w:val="sr-Cyrl-CS"/>
              </w:rPr>
              <w:t>Т</w:t>
            </w:r>
            <w:r>
              <w:rPr>
                <w:sz w:val="24"/>
                <w:szCs w:val="24"/>
              </w:rPr>
              <w:t>p</w:t>
            </w:r>
            <w:r>
              <w:rPr>
                <w:sz w:val="24"/>
                <w:szCs w:val="24"/>
                <w:lang w:val="sr-Cyrl-CS"/>
              </w:rPr>
              <w:t>ећа награда</w:t>
            </w:r>
          </w:p>
        </w:tc>
      </w:tr>
      <w:tr w:rsidR="00317556" w:rsidRPr="00386A52" w:rsidTr="009056B4">
        <w:tc>
          <w:tcPr>
            <w:tcW w:w="2445" w:type="dxa"/>
          </w:tcPr>
          <w:p w:rsidR="00317556" w:rsidRDefault="00317556" w:rsidP="001A7DAF">
            <w:pPr>
              <w:rPr>
                <w:sz w:val="24"/>
                <w:szCs w:val="24"/>
                <w:lang w:val="sr-Cyrl-CS"/>
              </w:rPr>
            </w:pPr>
            <w:r>
              <w:rPr>
                <w:sz w:val="24"/>
                <w:szCs w:val="24"/>
                <w:lang w:val="sr-Cyrl-CS"/>
              </w:rPr>
              <w:t>Марко Новаковић</w:t>
            </w:r>
          </w:p>
          <w:p w:rsidR="00317556" w:rsidRPr="00386A52" w:rsidRDefault="00317556" w:rsidP="001A7DAF">
            <w:pPr>
              <w:rPr>
                <w:sz w:val="24"/>
                <w:szCs w:val="24"/>
                <w:lang w:val="sr-Cyrl-CS"/>
              </w:rPr>
            </w:pPr>
            <w:r>
              <w:rPr>
                <w:sz w:val="24"/>
                <w:szCs w:val="24"/>
                <w:lang w:val="sr-Cyrl-CS"/>
              </w:rPr>
              <w:t>1-9</w:t>
            </w:r>
          </w:p>
        </w:tc>
        <w:tc>
          <w:tcPr>
            <w:tcW w:w="2943" w:type="dxa"/>
          </w:tcPr>
          <w:p w:rsidR="00317556" w:rsidRPr="00386A52" w:rsidRDefault="00317556" w:rsidP="001A7DAF">
            <w:pPr>
              <w:rPr>
                <w:sz w:val="24"/>
                <w:szCs w:val="24"/>
                <w:lang w:val="sr-Cyrl-CS"/>
              </w:rPr>
            </w:pPr>
            <w:r>
              <w:rPr>
                <w:sz w:val="24"/>
                <w:szCs w:val="24"/>
                <w:lang w:val="sr-Cyrl-CS"/>
              </w:rPr>
              <w:t>Математички турнир-републичко такмичење</w:t>
            </w:r>
          </w:p>
          <w:p w:rsidR="00317556" w:rsidRPr="00386A52" w:rsidRDefault="00317556" w:rsidP="001A7DAF">
            <w:pPr>
              <w:rPr>
                <w:sz w:val="24"/>
                <w:szCs w:val="24"/>
                <w:lang w:val="sr-Cyrl-CS"/>
              </w:rPr>
            </w:pPr>
          </w:p>
        </w:tc>
        <w:tc>
          <w:tcPr>
            <w:tcW w:w="2409" w:type="dxa"/>
          </w:tcPr>
          <w:p w:rsidR="00317556" w:rsidRPr="00386A52" w:rsidRDefault="00317556" w:rsidP="001A7DAF">
            <w:pPr>
              <w:rPr>
                <w:sz w:val="24"/>
                <w:szCs w:val="24"/>
                <w:lang w:val="sr-Cyrl-CS"/>
              </w:rPr>
            </w:pPr>
            <w:r>
              <w:rPr>
                <w:sz w:val="24"/>
                <w:szCs w:val="24"/>
                <w:lang w:val="sr-Cyrl-CS"/>
              </w:rPr>
              <w:t>Београд, 18.05.2019.</w:t>
            </w:r>
          </w:p>
        </w:tc>
        <w:tc>
          <w:tcPr>
            <w:tcW w:w="2268" w:type="dxa"/>
          </w:tcPr>
          <w:p w:rsidR="00317556" w:rsidRPr="00386A52" w:rsidRDefault="00317556" w:rsidP="001A7DAF">
            <w:pPr>
              <w:rPr>
                <w:sz w:val="24"/>
                <w:szCs w:val="24"/>
                <w:lang w:val="sr-Cyrl-CS"/>
              </w:rPr>
            </w:pPr>
            <w:r>
              <w:rPr>
                <w:sz w:val="24"/>
                <w:szCs w:val="24"/>
                <w:lang w:val="sr-Cyrl-CS"/>
              </w:rPr>
              <w:t>Похвала</w:t>
            </w:r>
          </w:p>
        </w:tc>
      </w:tr>
      <w:tr w:rsidR="00317556" w:rsidRPr="00386A52" w:rsidTr="009056B4">
        <w:tc>
          <w:tcPr>
            <w:tcW w:w="2445" w:type="dxa"/>
          </w:tcPr>
          <w:p w:rsidR="00317556" w:rsidRDefault="00317556" w:rsidP="001A7DAF">
            <w:pPr>
              <w:rPr>
                <w:sz w:val="24"/>
                <w:szCs w:val="24"/>
                <w:lang w:val="sr-Cyrl-CS"/>
              </w:rPr>
            </w:pPr>
            <w:r>
              <w:rPr>
                <w:sz w:val="24"/>
                <w:szCs w:val="24"/>
                <w:lang w:val="sr-Cyrl-CS"/>
              </w:rPr>
              <w:t>Оливера Бо Брењо</w:t>
            </w:r>
          </w:p>
          <w:p w:rsidR="00317556" w:rsidRDefault="00317556" w:rsidP="001A7DAF">
            <w:pPr>
              <w:rPr>
                <w:sz w:val="24"/>
                <w:szCs w:val="24"/>
                <w:lang w:val="sr-Cyrl-CS"/>
              </w:rPr>
            </w:pPr>
            <w:r>
              <w:rPr>
                <w:sz w:val="24"/>
                <w:szCs w:val="24"/>
                <w:lang w:val="sr-Cyrl-CS"/>
              </w:rPr>
              <w:t>2-9</w:t>
            </w:r>
          </w:p>
        </w:tc>
        <w:tc>
          <w:tcPr>
            <w:tcW w:w="2943" w:type="dxa"/>
          </w:tcPr>
          <w:p w:rsidR="00317556" w:rsidRDefault="00317556" w:rsidP="001A7DAF">
            <w:pPr>
              <w:rPr>
                <w:sz w:val="24"/>
                <w:szCs w:val="24"/>
                <w:lang w:val="sr-Cyrl-CS"/>
              </w:rPr>
            </w:pPr>
            <w:r>
              <w:rPr>
                <w:sz w:val="24"/>
                <w:szCs w:val="24"/>
                <w:lang w:val="sr-Cyrl-CS"/>
              </w:rPr>
              <w:t>Математички турнир-републичко такмичење</w:t>
            </w:r>
          </w:p>
          <w:p w:rsidR="00317556" w:rsidRPr="00386A52" w:rsidRDefault="00317556" w:rsidP="001A7DAF">
            <w:pPr>
              <w:rPr>
                <w:sz w:val="24"/>
                <w:szCs w:val="24"/>
                <w:lang w:val="sr-Cyrl-CS"/>
              </w:rPr>
            </w:pPr>
            <w:r>
              <w:rPr>
                <w:sz w:val="24"/>
                <w:szCs w:val="24"/>
                <w:lang w:val="sr-Cyrl-CS"/>
              </w:rPr>
              <w:t>(појединачно)</w:t>
            </w:r>
          </w:p>
          <w:p w:rsidR="00317556" w:rsidRDefault="00317556" w:rsidP="001A7DAF">
            <w:pPr>
              <w:rPr>
                <w:sz w:val="24"/>
                <w:szCs w:val="24"/>
                <w:lang w:val="sr-Cyrl-CS"/>
              </w:rPr>
            </w:pPr>
          </w:p>
        </w:tc>
        <w:tc>
          <w:tcPr>
            <w:tcW w:w="2409" w:type="dxa"/>
          </w:tcPr>
          <w:p w:rsidR="00317556" w:rsidRDefault="00317556" w:rsidP="001A7DAF">
            <w:pPr>
              <w:rPr>
                <w:sz w:val="24"/>
                <w:szCs w:val="24"/>
                <w:lang w:val="sr-Cyrl-CS"/>
              </w:rPr>
            </w:pPr>
            <w:r>
              <w:rPr>
                <w:sz w:val="24"/>
                <w:szCs w:val="24"/>
                <w:lang w:val="sr-Cyrl-CS"/>
              </w:rPr>
              <w:t>Београд, 18.05.2019.</w:t>
            </w:r>
          </w:p>
        </w:tc>
        <w:tc>
          <w:tcPr>
            <w:tcW w:w="2268" w:type="dxa"/>
          </w:tcPr>
          <w:p w:rsidR="00317556" w:rsidRDefault="00317556" w:rsidP="001A7DAF">
            <w:pPr>
              <w:rPr>
                <w:sz w:val="24"/>
                <w:szCs w:val="24"/>
                <w:lang w:val="sr-Cyrl-CS"/>
              </w:rPr>
            </w:pPr>
            <w:r>
              <w:rPr>
                <w:sz w:val="24"/>
                <w:szCs w:val="24"/>
                <w:lang w:val="sr-Cyrl-CS"/>
              </w:rPr>
              <w:t>Трећа награда</w:t>
            </w:r>
          </w:p>
        </w:tc>
      </w:tr>
      <w:tr w:rsidR="00317556" w:rsidRPr="00386A52" w:rsidTr="009056B4">
        <w:tc>
          <w:tcPr>
            <w:tcW w:w="2445" w:type="dxa"/>
          </w:tcPr>
          <w:p w:rsidR="00317556" w:rsidRPr="00B364ED" w:rsidRDefault="00317556" w:rsidP="001A7DAF">
            <w:pPr>
              <w:rPr>
                <w:sz w:val="24"/>
                <w:szCs w:val="24"/>
                <w:vertAlign w:val="subscript"/>
                <w:lang w:val="sr-Cyrl-CS"/>
              </w:rPr>
            </w:pPr>
            <w:r>
              <w:rPr>
                <w:sz w:val="24"/>
                <w:szCs w:val="24"/>
                <w:lang w:val="sr-Cyrl-CS"/>
              </w:rPr>
              <w:t>Марко Новаковић 1</w:t>
            </w:r>
            <w:r>
              <w:rPr>
                <w:sz w:val="24"/>
                <w:szCs w:val="24"/>
                <w:vertAlign w:val="subscript"/>
                <w:lang w:val="sr-Cyrl-CS"/>
              </w:rPr>
              <w:t>9</w:t>
            </w:r>
          </w:p>
          <w:p w:rsidR="00317556" w:rsidRPr="00B364ED" w:rsidRDefault="00317556" w:rsidP="001A7DAF">
            <w:pPr>
              <w:rPr>
                <w:sz w:val="24"/>
                <w:szCs w:val="24"/>
                <w:vertAlign w:val="subscript"/>
                <w:lang w:val="sr-Cyrl-CS"/>
              </w:rPr>
            </w:pPr>
            <w:r>
              <w:rPr>
                <w:sz w:val="24"/>
                <w:szCs w:val="24"/>
                <w:lang w:val="sr-Cyrl-CS"/>
              </w:rPr>
              <w:t>Оливера Бо Брењо  2</w:t>
            </w:r>
            <w:r>
              <w:rPr>
                <w:sz w:val="24"/>
                <w:szCs w:val="24"/>
                <w:vertAlign w:val="subscript"/>
                <w:lang w:val="sr-Cyrl-CS"/>
              </w:rPr>
              <w:t>9</w:t>
            </w:r>
          </w:p>
          <w:p w:rsidR="00317556" w:rsidRPr="00B364ED" w:rsidRDefault="00317556" w:rsidP="001A7DAF">
            <w:pPr>
              <w:rPr>
                <w:sz w:val="24"/>
                <w:szCs w:val="24"/>
                <w:vertAlign w:val="subscript"/>
                <w:lang w:val="sr-Cyrl-CS"/>
              </w:rPr>
            </w:pPr>
            <w:r>
              <w:rPr>
                <w:sz w:val="24"/>
                <w:szCs w:val="24"/>
                <w:lang w:val="sr-Cyrl-CS"/>
              </w:rPr>
              <w:t>Кужет Милица 3</w:t>
            </w:r>
            <w:r>
              <w:rPr>
                <w:sz w:val="24"/>
                <w:szCs w:val="24"/>
                <w:vertAlign w:val="subscript"/>
                <w:lang w:val="sr-Cyrl-CS"/>
              </w:rPr>
              <w:t>7</w:t>
            </w:r>
          </w:p>
          <w:p w:rsidR="00317556" w:rsidRPr="00B364ED" w:rsidRDefault="00317556" w:rsidP="001A7DAF">
            <w:pPr>
              <w:rPr>
                <w:sz w:val="24"/>
                <w:szCs w:val="24"/>
                <w:vertAlign w:val="subscript"/>
                <w:lang w:val="sr-Cyrl-CS"/>
              </w:rPr>
            </w:pPr>
            <w:r>
              <w:rPr>
                <w:sz w:val="24"/>
                <w:szCs w:val="24"/>
                <w:lang w:val="sr-Cyrl-CS"/>
              </w:rPr>
              <w:t>Ирма Омеровић 4</w:t>
            </w:r>
            <w:r>
              <w:rPr>
                <w:sz w:val="24"/>
                <w:szCs w:val="24"/>
                <w:vertAlign w:val="subscript"/>
                <w:lang w:val="sr-Cyrl-CS"/>
              </w:rPr>
              <w:t>1</w:t>
            </w:r>
          </w:p>
        </w:tc>
        <w:tc>
          <w:tcPr>
            <w:tcW w:w="2943" w:type="dxa"/>
          </w:tcPr>
          <w:p w:rsidR="00317556" w:rsidRDefault="00317556" w:rsidP="001A7DAF">
            <w:pPr>
              <w:rPr>
                <w:sz w:val="24"/>
                <w:szCs w:val="24"/>
                <w:lang w:val="sr-Cyrl-CS"/>
              </w:rPr>
            </w:pPr>
            <w:r>
              <w:rPr>
                <w:sz w:val="24"/>
                <w:szCs w:val="24"/>
                <w:lang w:val="sr-Cyrl-CS"/>
              </w:rPr>
              <w:t>Математички турнир-екипно првенство средњих школа Републике Србије у математици (екипно)</w:t>
            </w:r>
          </w:p>
        </w:tc>
        <w:tc>
          <w:tcPr>
            <w:tcW w:w="2409" w:type="dxa"/>
          </w:tcPr>
          <w:p w:rsidR="00317556" w:rsidRDefault="00317556" w:rsidP="001A7DAF">
            <w:pPr>
              <w:rPr>
                <w:sz w:val="24"/>
                <w:szCs w:val="24"/>
                <w:lang w:val="sr-Cyrl-CS"/>
              </w:rPr>
            </w:pPr>
            <w:r>
              <w:rPr>
                <w:sz w:val="24"/>
                <w:szCs w:val="24"/>
                <w:lang w:val="sr-Cyrl-CS"/>
              </w:rPr>
              <w:t>Београд, 18.05.2019.</w:t>
            </w:r>
          </w:p>
        </w:tc>
        <w:tc>
          <w:tcPr>
            <w:tcW w:w="2268" w:type="dxa"/>
          </w:tcPr>
          <w:p w:rsidR="00317556" w:rsidRDefault="00317556" w:rsidP="001A7DAF">
            <w:pPr>
              <w:rPr>
                <w:sz w:val="24"/>
                <w:szCs w:val="24"/>
                <w:lang w:val="sr-Cyrl-CS"/>
              </w:rPr>
            </w:pPr>
            <w:r>
              <w:rPr>
                <w:sz w:val="24"/>
                <w:szCs w:val="24"/>
                <w:lang w:val="sr-Cyrl-CS"/>
              </w:rPr>
              <w:t>Трећа награда</w:t>
            </w:r>
          </w:p>
        </w:tc>
      </w:tr>
      <w:tr w:rsidR="00317556" w:rsidRPr="00386A52" w:rsidTr="009056B4">
        <w:tc>
          <w:tcPr>
            <w:tcW w:w="2445" w:type="dxa"/>
            <w:shd w:val="clear" w:color="auto" w:fill="BFBFBF"/>
          </w:tcPr>
          <w:p w:rsidR="00317556" w:rsidRPr="00386A52" w:rsidRDefault="00317556" w:rsidP="001A7DAF">
            <w:pPr>
              <w:rPr>
                <w:b/>
                <w:sz w:val="24"/>
                <w:szCs w:val="24"/>
                <w:lang w:val="sr-Cyrl-CS"/>
              </w:rPr>
            </w:pPr>
            <w:r w:rsidRPr="00386A52">
              <w:rPr>
                <w:b/>
                <w:sz w:val="24"/>
                <w:szCs w:val="24"/>
                <w:lang w:val="sr-Cyrl-CS"/>
              </w:rPr>
              <w:t>Име и презиме ученика</w:t>
            </w:r>
          </w:p>
          <w:p w:rsidR="00317556" w:rsidRPr="00386A52" w:rsidRDefault="00317556" w:rsidP="001A7DAF">
            <w:pPr>
              <w:rPr>
                <w:b/>
                <w:sz w:val="24"/>
                <w:szCs w:val="24"/>
                <w:lang w:val="sr-Cyrl-CS"/>
              </w:rPr>
            </w:pPr>
            <w:r w:rsidRPr="00386A52">
              <w:rPr>
                <w:b/>
                <w:sz w:val="24"/>
                <w:szCs w:val="24"/>
                <w:lang w:val="sr-Cyrl-CS"/>
              </w:rPr>
              <w:t>(одељење)</w:t>
            </w:r>
          </w:p>
        </w:tc>
        <w:tc>
          <w:tcPr>
            <w:tcW w:w="2943" w:type="dxa"/>
            <w:shd w:val="clear" w:color="auto" w:fill="BFBFBF"/>
          </w:tcPr>
          <w:p w:rsidR="00317556" w:rsidRPr="00386A52" w:rsidRDefault="00317556" w:rsidP="001A7DAF">
            <w:pPr>
              <w:rPr>
                <w:b/>
                <w:sz w:val="24"/>
                <w:szCs w:val="24"/>
                <w:lang w:val="sr-Cyrl-CS"/>
              </w:rPr>
            </w:pPr>
            <w:r w:rsidRPr="00386A52">
              <w:rPr>
                <w:b/>
                <w:sz w:val="24"/>
                <w:szCs w:val="24"/>
                <w:lang w:val="sr-Cyrl-CS"/>
              </w:rPr>
              <w:t>Врста(назив)такмичења</w:t>
            </w:r>
          </w:p>
        </w:tc>
        <w:tc>
          <w:tcPr>
            <w:tcW w:w="2409" w:type="dxa"/>
            <w:shd w:val="clear" w:color="auto" w:fill="BFBFBF"/>
          </w:tcPr>
          <w:p w:rsidR="00317556" w:rsidRPr="00386A52" w:rsidRDefault="00317556" w:rsidP="001A7DAF">
            <w:pPr>
              <w:rPr>
                <w:b/>
                <w:sz w:val="24"/>
                <w:szCs w:val="24"/>
                <w:lang w:val="sr-Cyrl-CS"/>
              </w:rPr>
            </w:pPr>
            <w:r w:rsidRPr="00386A52">
              <w:rPr>
                <w:b/>
                <w:sz w:val="24"/>
                <w:szCs w:val="24"/>
                <w:lang w:val="sr-Cyrl-CS"/>
              </w:rPr>
              <w:t>Место и време одржавања</w:t>
            </w:r>
          </w:p>
        </w:tc>
        <w:tc>
          <w:tcPr>
            <w:tcW w:w="2268" w:type="dxa"/>
            <w:shd w:val="clear" w:color="auto" w:fill="BFBFBF"/>
          </w:tcPr>
          <w:p w:rsidR="00317556" w:rsidRPr="00386A52" w:rsidRDefault="00317556" w:rsidP="001A7DAF">
            <w:pPr>
              <w:rPr>
                <w:b/>
                <w:sz w:val="24"/>
                <w:szCs w:val="24"/>
                <w:lang w:val="sr-Cyrl-CS"/>
              </w:rPr>
            </w:pPr>
            <w:r w:rsidRPr="00386A52">
              <w:rPr>
                <w:b/>
                <w:sz w:val="24"/>
                <w:szCs w:val="24"/>
                <w:lang w:val="sr-Cyrl-CS"/>
              </w:rPr>
              <w:t>Освојена места</w:t>
            </w:r>
          </w:p>
        </w:tc>
      </w:tr>
      <w:tr w:rsidR="00317556" w:rsidRPr="00386A52" w:rsidTr="009056B4">
        <w:tc>
          <w:tcPr>
            <w:tcW w:w="10065" w:type="dxa"/>
            <w:gridSpan w:val="4"/>
          </w:tcPr>
          <w:p w:rsidR="00317556" w:rsidRDefault="00317556" w:rsidP="001A7DAF">
            <w:pPr>
              <w:jc w:val="center"/>
              <w:rPr>
                <w:b/>
                <w:sz w:val="24"/>
                <w:szCs w:val="24"/>
                <w:lang w:val="sr-Latn-CS"/>
              </w:rPr>
            </w:pPr>
            <w:r>
              <w:rPr>
                <w:b/>
                <w:sz w:val="24"/>
                <w:szCs w:val="24"/>
                <w:lang w:val="sr-Latn-CS"/>
              </w:rPr>
              <w:t>Професор</w:t>
            </w:r>
            <w:r>
              <w:rPr>
                <w:b/>
                <w:sz w:val="24"/>
                <w:szCs w:val="24"/>
              </w:rPr>
              <w:t xml:space="preserve">  физичког и здравственог васпитања</w:t>
            </w:r>
            <w:r>
              <w:rPr>
                <w:b/>
                <w:sz w:val="24"/>
                <w:szCs w:val="24"/>
                <w:lang w:val="sr-Latn-CS"/>
              </w:rPr>
              <w:t xml:space="preserve"> Жарко Максић</w:t>
            </w:r>
          </w:p>
          <w:p w:rsidR="00317556" w:rsidRDefault="00317556" w:rsidP="001A7DAF">
            <w:pPr>
              <w:rPr>
                <w:sz w:val="24"/>
                <w:szCs w:val="24"/>
                <w:lang w:val="sr-Cyrl-CS"/>
              </w:rPr>
            </w:pPr>
          </w:p>
        </w:tc>
      </w:tr>
      <w:tr w:rsidR="00317556" w:rsidRPr="00386A52" w:rsidTr="009056B4">
        <w:tc>
          <w:tcPr>
            <w:tcW w:w="2445" w:type="dxa"/>
          </w:tcPr>
          <w:p w:rsidR="00317556" w:rsidRDefault="00317556" w:rsidP="001A7DAF">
            <w:pPr>
              <w:rPr>
                <w:sz w:val="24"/>
                <w:szCs w:val="24"/>
              </w:rPr>
            </w:pPr>
            <w:r>
              <w:rPr>
                <w:sz w:val="24"/>
                <w:szCs w:val="24"/>
              </w:rPr>
              <w:t>Тасовац Огњен 2/3</w:t>
            </w:r>
          </w:p>
          <w:p w:rsidR="00317556" w:rsidRPr="003B1D73" w:rsidRDefault="00317556" w:rsidP="001A7DAF">
            <w:pPr>
              <w:rPr>
                <w:sz w:val="24"/>
                <w:szCs w:val="24"/>
              </w:rPr>
            </w:pPr>
            <w:r>
              <w:rPr>
                <w:sz w:val="24"/>
                <w:szCs w:val="24"/>
              </w:rPr>
              <w:t>Никола Николић 2/3</w:t>
            </w:r>
          </w:p>
        </w:tc>
        <w:tc>
          <w:tcPr>
            <w:tcW w:w="2943" w:type="dxa"/>
          </w:tcPr>
          <w:p w:rsidR="00317556" w:rsidRPr="003B1D73" w:rsidRDefault="00317556" w:rsidP="001A7DAF">
            <w:pPr>
              <w:rPr>
                <w:sz w:val="24"/>
                <w:szCs w:val="24"/>
              </w:rPr>
            </w:pPr>
            <w:r>
              <w:rPr>
                <w:sz w:val="24"/>
                <w:szCs w:val="24"/>
                <w:lang w:val="sr-Latn-CS"/>
              </w:rPr>
              <w:t xml:space="preserve"> </w:t>
            </w:r>
            <w:r>
              <w:rPr>
                <w:sz w:val="24"/>
                <w:szCs w:val="24"/>
              </w:rPr>
              <w:t>Градско такмичење у стоном тенису</w:t>
            </w:r>
          </w:p>
          <w:p w:rsidR="00317556" w:rsidRPr="00386A52" w:rsidRDefault="00317556" w:rsidP="001A7DAF">
            <w:pPr>
              <w:rPr>
                <w:sz w:val="24"/>
                <w:szCs w:val="24"/>
                <w:lang w:val="sr-Latn-CS"/>
              </w:rPr>
            </w:pPr>
          </w:p>
        </w:tc>
        <w:tc>
          <w:tcPr>
            <w:tcW w:w="2409" w:type="dxa"/>
          </w:tcPr>
          <w:p w:rsidR="00317556" w:rsidRDefault="00317556" w:rsidP="001A7DAF">
            <w:pPr>
              <w:rPr>
                <w:sz w:val="24"/>
                <w:szCs w:val="24"/>
                <w:lang w:val="sr-Cyrl-CS"/>
              </w:rPr>
            </w:pPr>
            <w:r>
              <w:rPr>
                <w:sz w:val="24"/>
                <w:szCs w:val="24"/>
                <w:lang w:val="sr-Cyrl-CS"/>
              </w:rPr>
              <w:t xml:space="preserve">27.10.2018. </w:t>
            </w:r>
          </w:p>
          <w:p w:rsidR="00317556" w:rsidRPr="00386A52" w:rsidRDefault="00317556" w:rsidP="001A7DAF">
            <w:pPr>
              <w:rPr>
                <w:sz w:val="24"/>
                <w:szCs w:val="24"/>
                <w:lang w:val="sr-Cyrl-CS"/>
              </w:rPr>
            </w:pPr>
            <w:r>
              <w:rPr>
                <w:sz w:val="24"/>
                <w:szCs w:val="24"/>
                <w:lang w:val="sr-Cyrl-CS"/>
              </w:rPr>
              <w:t>Београд</w:t>
            </w:r>
          </w:p>
        </w:tc>
        <w:tc>
          <w:tcPr>
            <w:tcW w:w="2268" w:type="dxa"/>
          </w:tcPr>
          <w:p w:rsidR="00317556" w:rsidRPr="00386A52" w:rsidRDefault="00317556" w:rsidP="001A7DAF">
            <w:pPr>
              <w:rPr>
                <w:sz w:val="24"/>
                <w:szCs w:val="24"/>
                <w:lang w:val="sr-Cyrl-CS"/>
              </w:rPr>
            </w:pPr>
            <w:r>
              <w:rPr>
                <w:sz w:val="24"/>
                <w:szCs w:val="24"/>
                <w:lang w:val="sr-Cyrl-CS"/>
              </w:rPr>
              <w:t>3.</w:t>
            </w:r>
            <w:r w:rsidR="00DC0776">
              <w:rPr>
                <w:sz w:val="24"/>
                <w:szCs w:val="24"/>
                <w:lang w:val="sr-Cyrl-CS"/>
              </w:rPr>
              <w:t xml:space="preserve"> </w:t>
            </w:r>
            <w:r>
              <w:rPr>
                <w:sz w:val="24"/>
                <w:szCs w:val="24"/>
                <w:lang w:val="sr-Cyrl-CS"/>
              </w:rPr>
              <w:t>место</w:t>
            </w:r>
          </w:p>
        </w:tc>
      </w:tr>
      <w:tr w:rsidR="00317556" w:rsidRPr="00386A52" w:rsidTr="009056B4">
        <w:tc>
          <w:tcPr>
            <w:tcW w:w="2445" w:type="dxa"/>
          </w:tcPr>
          <w:p w:rsidR="00317556" w:rsidRPr="00386A52" w:rsidRDefault="00317556" w:rsidP="001A7DAF">
            <w:pPr>
              <w:rPr>
                <w:sz w:val="24"/>
                <w:szCs w:val="24"/>
                <w:lang w:val="sr-Cyrl-CS"/>
              </w:rPr>
            </w:pPr>
            <w:r>
              <w:rPr>
                <w:sz w:val="24"/>
                <w:szCs w:val="24"/>
                <w:lang w:val="sr-Cyrl-CS"/>
              </w:rPr>
              <w:lastRenderedPageBreak/>
              <w:t>Алекса Кисић 2/2</w:t>
            </w:r>
          </w:p>
        </w:tc>
        <w:tc>
          <w:tcPr>
            <w:tcW w:w="2943" w:type="dxa"/>
          </w:tcPr>
          <w:p w:rsidR="00317556" w:rsidRPr="003B1D73" w:rsidRDefault="00317556" w:rsidP="001A7DAF">
            <w:pPr>
              <w:rPr>
                <w:sz w:val="24"/>
                <w:szCs w:val="24"/>
              </w:rPr>
            </w:pPr>
            <w:r>
              <w:rPr>
                <w:sz w:val="24"/>
                <w:szCs w:val="24"/>
              </w:rPr>
              <w:t>Градско такмичење у пливању</w:t>
            </w:r>
          </w:p>
        </w:tc>
        <w:tc>
          <w:tcPr>
            <w:tcW w:w="2409" w:type="dxa"/>
          </w:tcPr>
          <w:p w:rsidR="00317556" w:rsidRDefault="00317556" w:rsidP="001A7DAF">
            <w:pPr>
              <w:rPr>
                <w:sz w:val="24"/>
                <w:szCs w:val="24"/>
                <w:lang w:val="sr-Cyrl-CS"/>
              </w:rPr>
            </w:pPr>
            <w:r>
              <w:rPr>
                <w:sz w:val="24"/>
                <w:szCs w:val="24"/>
                <w:lang w:val="sr-Cyrl-CS"/>
              </w:rPr>
              <w:t xml:space="preserve">30.10.2018. </w:t>
            </w:r>
          </w:p>
          <w:p w:rsidR="00317556" w:rsidRPr="00386A52" w:rsidRDefault="00317556" w:rsidP="001A7DAF">
            <w:pPr>
              <w:rPr>
                <w:sz w:val="24"/>
                <w:szCs w:val="24"/>
                <w:lang w:val="sr-Cyrl-CS"/>
              </w:rPr>
            </w:pPr>
            <w:r>
              <w:rPr>
                <w:sz w:val="24"/>
                <w:szCs w:val="24"/>
                <w:lang w:val="sr-Cyrl-CS"/>
              </w:rPr>
              <w:t>11.април Београд</w:t>
            </w:r>
          </w:p>
        </w:tc>
        <w:tc>
          <w:tcPr>
            <w:tcW w:w="2268" w:type="dxa"/>
          </w:tcPr>
          <w:p w:rsidR="00317556" w:rsidRDefault="00317556" w:rsidP="00182FCE">
            <w:pPr>
              <w:pStyle w:val="ListParagraph"/>
              <w:widowControl/>
              <w:numPr>
                <w:ilvl w:val="0"/>
                <w:numId w:val="215"/>
              </w:numPr>
              <w:autoSpaceDE/>
              <w:autoSpaceDN/>
              <w:contextualSpacing/>
              <w:rPr>
                <w:sz w:val="24"/>
                <w:szCs w:val="24"/>
                <w:lang w:val="sr-Cyrl-CS"/>
              </w:rPr>
            </w:pPr>
            <w:r>
              <w:rPr>
                <w:sz w:val="24"/>
                <w:szCs w:val="24"/>
                <w:lang w:val="sr-Cyrl-CS"/>
              </w:rPr>
              <w:t>Место</w:t>
            </w:r>
          </w:p>
          <w:p w:rsidR="00317556" w:rsidRPr="003B1D73" w:rsidRDefault="00317556" w:rsidP="001A7DAF">
            <w:pPr>
              <w:ind w:left="360"/>
              <w:rPr>
                <w:sz w:val="24"/>
                <w:szCs w:val="24"/>
                <w:lang w:val="sr-Cyrl-CS"/>
              </w:rPr>
            </w:pPr>
            <w:r>
              <w:rPr>
                <w:sz w:val="24"/>
                <w:szCs w:val="24"/>
                <w:lang w:val="sr-Cyrl-CS"/>
              </w:rPr>
              <w:t>100м краул</w:t>
            </w:r>
          </w:p>
        </w:tc>
      </w:tr>
      <w:tr w:rsidR="00317556" w:rsidRPr="00386A52" w:rsidTr="009056B4">
        <w:tc>
          <w:tcPr>
            <w:tcW w:w="2445" w:type="dxa"/>
          </w:tcPr>
          <w:p w:rsidR="00317556" w:rsidRDefault="00317556" w:rsidP="001A7DAF">
            <w:pPr>
              <w:rPr>
                <w:sz w:val="24"/>
                <w:szCs w:val="24"/>
                <w:lang w:val="sr-Cyrl-CS"/>
              </w:rPr>
            </w:pPr>
            <w:r>
              <w:rPr>
                <w:sz w:val="24"/>
                <w:szCs w:val="24"/>
                <w:lang w:val="sr-Cyrl-CS"/>
              </w:rPr>
              <w:t>Хелена Селулић 1/1</w:t>
            </w:r>
          </w:p>
          <w:p w:rsidR="00317556" w:rsidRPr="00386A52" w:rsidRDefault="00317556" w:rsidP="001A7DAF">
            <w:pPr>
              <w:rPr>
                <w:sz w:val="24"/>
                <w:szCs w:val="24"/>
                <w:lang w:val="sr-Cyrl-CS"/>
              </w:rPr>
            </w:pPr>
            <w:r>
              <w:rPr>
                <w:sz w:val="24"/>
                <w:szCs w:val="24"/>
                <w:lang w:val="sr-Cyrl-CS"/>
              </w:rPr>
              <w:t>Лазар Шљукић 2/1</w:t>
            </w:r>
          </w:p>
        </w:tc>
        <w:tc>
          <w:tcPr>
            <w:tcW w:w="2943" w:type="dxa"/>
          </w:tcPr>
          <w:p w:rsidR="00317556" w:rsidRPr="00386A52" w:rsidRDefault="00317556" w:rsidP="001A7DAF">
            <w:pPr>
              <w:rPr>
                <w:sz w:val="24"/>
                <w:szCs w:val="24"/>
                <w:lang w:val="sr-Latn-CS"/>
              </w:rPr>
            </w:pPr>
            <w:r>
              <w:rPr>
                <w:sz w:val="24"/>
                <w:szCs w:val="24"/>
              </w:rPr>
              <w:t>Градско такмичење у пливању</w:t>
            </w:r>
          </w:p>
        </w:tc>
        <w:tc>
          <w:tcPr>
            <w:tcW w:w="2409" w:type="dxa"/>
          </w:tcPr>
          <w:p w:rsidR="00317556" w:rsidRDefault="00317556" w:rsidP="001A7DAF">
            <w:pPr>
              <w:rPr>
                <w:sz w:val="24"/>
                <w:szCs w:val="24"/>
                <w:lang w:val="sr-Cyrl-CS"/>
              </w:rPr>
            </w:pPr>
            <w:r>
              <w:rPr>
                <w:sz w:val="24"/>
                <w:szCs w:val="24"/>
                <w:lang w:val="sr-Cyrl-CS"/>
              </w:rPr>
              <w:t>30.10.2018.</w:t>
            </w:r>
          </w:p>
          <w:p w:rsidR="00317556" w:rsidRPr="00386A52" w:rsidRDefault="00317556" w:rsidP="001A7DAF">
            <w:pPr>
              <w:rPr>
                <w:sz w:val="24"/>
                <w:szCs w:val="24"/>
                <w:lang w:val="sr-Cyrl-CS"/>
              </w:rPr>
            </w:pPr>
            <w:r>
              <w:rPr>
                <w:sz w:val="24"/>
                <w:szCs w:val="24"/>
                <w:lang w:val="sr-Cyrl-CS"/>
              </w:rPr>
              <w:t>11. април Београд</w:t>
            </w:r>
          </w:p>
        </w:tc>
        <w:tc>
          <w:tcPr>
            <w:tcW w:w="2268" w:type="dxa"/>
          </w:tcPr>
          <w:p w:rsidR="00317556" w:rsidRDefault="00317556" w:rsidP="00182FCE">
            <w:pPr>
              <w:pStyle w:val="ListParagraph"/>
              <w:widowControl/>
              <w:numPr>
                <w:ilvl w:val="0"/>
                <w:numId w:val="215"/>
              </w:numPr>
              <w:autoSpaceDE/>
              <w:autoSpaceDN/>
              <w:contextualSpacing/>
              <w:rPr>
                <w:sz w:val="24"/>
                <w:szCs w:val="24"/>
                <w:lang w:val="sr-Cyrl-CS"/>
              </w:rPr>
            </w:pPr>
            <w:r>
              <w:rPr>
                <w:sz w:val="24"/>
                <w:szCs w:val="24"/>
                <w:lang w:val="sr-Cyrl-CS"/>
              </w:rPr>
              <w:t>Место</w:t>
            </w:r>
          </w:p>
          <w:p w:rsidR="00317556" w:rsidRPr="003B1D73" w:rsidRDefault="00317556" w:rsidP="001A7DAF">
            <w:pPr>
              <w:ind w:left="360"/>
              <w:rPr>
                <w:sz w:val="24"/>
                <w:szCs w:val="24"/>
                <w:lang w:val="sr-Cyrl-CS"/>
              </w:rPr>
            </w:pPr>
            <w:r>
              <w:rPr>
                <w:sz w:val="24"/>
                <w:szCs w:val="24"/>
                <w:lang w:val="sr-Cyrl-CS"/>
              </w:rPr>
              <w:t>100м делфин</w:t>
            </w:r>
          </w:p>
        </w:tc>
      </w:tr>
      <w:tr w:rsidR="00317556" w:rsidRPr="00386A52" w:rsidTr="009056B4">
        <w:tc>
          <w:tcPr>
            <w:tcW w:w="2445" w:type="dxa"/>
          </w:tcPr>
          <w:p w:rsidR="00317556" w:rsidRDefault="00317556" w:rsidP="001A7DAF">
            <w:pPr>
              <w:rPr>
                <w:sz w:val="24"/>
                <w:szCs w:val="24"/>
                <w:lang w:val="sr-Cyrl-CS"/>
              </w:rPr>
            </w:pPr>
            <w:r>
              <w:rPr>
                <w:sz w:val="24"/>
                <w:szCs w:val="24"/>
                <w:lang w:val="sr-Cyrl-CS"/>
              </w:rPr>
              <w:t>Страхиња Рашковић 1/5</w:t>
            </w:r>
          </w:p>
          <w:p w:rsidR="00317556" w:rsidRPr="00386A52" w:rsidRDefault="00317556" w:rsidP="001A7DAF">
            <w:pPr>
              <w:rPr>
                <w:sz w:val="24"/>
                <w:szCs w:val="24"/>
                <w:lang w:val="sr-Cyrl-CS"/>
              </w:rPr>
            </w:pPr>
            <w:r>
              <w:rPr>
                <w:sz w:val="24"/>
                <w:szCs w:val="24"/>
                <w:lang w:val="sr-Cyrl-CS"/>
              </w:rPr>
              <w:t>Кукољ Тамара 3/1</w:t>
            </w:r>
          </w:p>
        </w:tc>
        <w:tc>
          <w:tcPr>
            <w:tcW w:w="2943" w:type="dxa"/>
          </w:tcPr>
          <w:p w:rsidR="00317556" w:rsidRPr="00A9334C" w:rsidRDefault="00317556" w:rsidP="001A7DAF">
            <w:pPr>
              <w:rPr>
                <w:sz w:val="24"/>
                <w:szCs w:val="24"/>
              </w:rPr>
            </w:pPr>
            <w:r>
              <w:rPr>
                <w:sz w:val="24"/>
                <w:szCs w:val="24"/>
              </w:rPr>
              <w:t>Градско такмичење у пливању</w:t>
            </w:r>
          </w:p>
          <w:p w:rsidR="00317556" w:rsidRPr="00386A52" w:rsidRDefault="00317556" w:rsidP="001A7DAF">
            <w:pPr>
              <w:rPr>
                <w:sz w:val="24"/>
                <w:szCs w:val="24"/>
                <w:lang w:val="sr-Latn-CS"/>
              </w:rPr>
            </w:pPr>
          </w:p>
        </w:tc>
        <w:tc>
          <w:tcPr>
            <w:tcW w:w="2409" w:type="dxa"/>
          </w:tcPr>
          <w:p w:rsidR="00317556" w:rsidRDefault="00317556" w:rsidP="001A7DAF">
            <w:pPr>
              <w:rPr>
                <w:sz w:val="24"/>
                <w:szCs w:val="24"/>
                <w:lang w:val="sr-Cyrl-CS"/>
              </w:rPr>
            </w:pPr>
            <w:r>
              <w:rPr>
                <w:sz w:val="24"/>
                <w:szCs w:val="24"/>
                <w:lang w:val="sr-Cyrl-CS"/>
              </w:rPr>
              <w:t>30. 10. 2018.</w:t>
            </w:r>
          </w:p>
          <w:p w:rsidR="00317556" w:rsidRPr="00386A52" w:rsidRDefault="00317556" w:rsidP="001A7DAF">
            <w:pPr>
              <w:rPr>
                <w:sz w:val="24"/>
                <w:szCs w:val="24"/>
                <w:lang w:val="sr-Cyrl-CS"/>
              </w:rPr>
            </w:pPr>
            <w:r>
              <w:rPr>
                <w:sz w:val="24"/>
                <w:szCs w:val="24"/>
                <w:lang w:val="sr-Cyrl-CS"/>
              </w:rPr>
              <w:t xml:space="preserve"> 11.април Београд</w:t>
            </w:r>
          </w:p>
        </w:tc>
        <w:tc>
          <w:tcPr>
            <w:tcW w:w="2268" w:type="dxa"/>
          </w:tcPr>
          <w:p w:rsidR="00317556" w:rsidRDefault="00317556" w:rsidP="00182FCE">
            <w:pPr>
              <w:pStyle w:val="ListParagraph"/>
              <w:widowControl/>
              <w:numPr>
                <w:ilvl w:val="0"/>
                <w:numId w:val="215"/>
              </w:numPr>
              <w:autoSpaceDE/>
              <w:autoSpaceDN/>
              <w:contextualSpacing/>
              <w:rPr>
                <w:sz w:val="24"/>
                <w:szCs w:val="24"/>
                <w:lang w:val="sr-Cyrl-CS"/>
              </w:rPr>
            </w:pPr>
            <w:r>
              <w:rPr>
                <w:sz w:val="24"/>
                <w:szCs w:val="24"/>
                <w:lang w:val="sr-Cyrl-CS"/>
              </w:rPr>
              <w:t>Место</w:t>
            </w:r>
          </w:p>
          <w:p w:rsidR="00317556" w:rsidRPr="00A9334C" w:rsidRDefault="00317556" w:rsidP="001A7DAF">
            <w:pPr>
              <w:ind w:left="360"/>
              <w:rPr>
                <w:sz w:val="24"/>
                <w:szCs w:val="24"/>
                <w:lang w:val="sr-Cyrl-CS"/>
              </w:rPr>
            </w:pPr>
            <w:r>
              <w:rPr>
                <w:sz w:val="24"/>
                <w:szCs w:val="24"/>
                <w:lang w:val="sr-Cyrl-CS"/>
              </w:rPr>
              <w:t>100м делфин</w:t>
            </w:r>
          </w:p>
        </w:tc>
      </w:tr>
      <w:tr w:rsidR="00317556" w:rsidRPr="00386A52" w:rsidTr="009056B4">
        <w:tc>
          <w:tcPr>
            <w:tcW w:w="2445" w:type="dxa"/>
          </w:tcPr>
          <w:p w:rsidR="00317556" w:rsidRPr="00386A52" w:rsidRDefault="00317556" w:rsidP="001A7DAF">
            <w:pPr>
              <w:rPr>
                <w:sz w:val="24"/>
                <w:szCs w:val="24"/>
                <w:lang w:val="sr-Cyrl-CS"/>
              </w:rPr>
            </w:pPr>
          </w:p>
        </w:tc>
        <w:tc>
          <w:tcPr>
            <w:tcW w:w="2943" w:type="dxa"/>
          </w:tcPr>
          <w:p w:rsidR="00317556" w:rsidRPr="00386A52" w:rsidRDefault="00317556" w:rsidP="001A7DAF">
            <w:pPr>
              <w:rPr>
                <w:sz w:val="24"/>
                <w:szCs w:val="24"/>
                <w:lang w:val="sr-Cyrl-CS"/>
              </w:rPr>
            </w:pPr>
            <w:r>
              <w:rPr>
                <w:sz w:val="24"/>
                <w:szCs w:val="24"/>
                <w:lang w:val="sr-Cyrl-CS"/>
              </w:rPr>
              <w:t>Хуманитарни турнир у фудбалу</w:t>
            </w:r>
          </w:p>
        </w:tc>
        <w:tc>
          <w:tcPr>
            <w:tcW w:w="2409" w:type="dxa"/>
          </w:tcPr>
          <w:p w:rsidR="00317556" w:rsidRDefault="00317556" w:rsidP="001A7DAF">
            <w:pPr>
              <w:rPr>
                <w:sz w:val="24"/>
                <w:szCs w:val="24"/>
                <w:lang w:val="sr-Cyrl-CS"/>
              </w:rPr>
            </w:pPr>
            <w:r>
              <w:rPr>
                <w:sz w:val="24"/>
                <w:szCs w:val="24"/>
                <w:lang w:val="sr-Cyrl-CS"/>
              </w:rPr>
              <w:t>15. и 16.11. 2018.</w:t>
            </w:r>
          </w:p>
          <w:p w:rsidR="00317556" w:rsidRPr="00386A52" w:rsidRDefault="00317556" w:rsidP="001A7DAF">
            <w:pPr>
              <w:rPr>
                <w:sz w:val="24"/>
                <w:szCs w:val="24"/>
                <w:lang w:val="sr-Cyrl-CS"/>
              </w:rPr>
            </w:pPr>
            <w:r>
              <w:rPr>
                <w:sz w:val="24"/>
                <w:szCs w:val="24"/>
                <w:lang w:val="sr-Cyrl-CS"/>
              </w:rPr>
              <w:t>Врачар</w:t>
            </w:r>
          </w:p>
        </w:tc>
        <w:tc>
          <w:tcPr>
            <w:tcW w:w="2268" w:type="dxa"/>
          </w:tcPr>
          <w:p w:rsidR="00317556" w:rsidRPr="00A9334C" w:rsidRDefault="00317556" w:rsidP="00182FCE">
            <w:pPr>
              <w:pStyle w:val="ListParagraph"/>
              <w:widowControl/>
              <w:numPr>
                <w:ilvl w:val="0"/>
                <w:numId w:val="216"/>
              </w:numPr>
              <w:autoSpaceDE/>
              <w:autoSpaceDN/>
              <w:contextualSpacing/>
              <w:rPr>
                <w:sz w:val="24"/>
                <w:szCs w:val="24"/>
                <w:lang w:val="sr-Cyrl-CS"/>
              </w:rPr>
            </w:pPr>
            <w:r>
              <w:rPr>
                <w:sz w:val="24"/>
                <w:szCs w:val="24"/>
                <w:lang w:val="sr-Cyrl-CS"/>
              </w:rPr>
              <w:t>место</w:t>
            </w:r>
          </w:p>
        </w:tc>
      </w:tr>
      <w:tr w:rsidR="00317556" w:rsidRPr="00386A52" w:rsidTr="009056B4">
        <w:tc>
          <w:tcPr>
            <w:tcW w:w="2445" w:type="dxa"/>
          </w:tcPr>
          <w:p w:rsidR="00317556" w:rsidRPr="00386A52" w:rsidRDefault="00317556" w:rsidP="001A7DAF">
            <w:pPr>
              <w:rPr>
                <w:sz w:val="24"/>
                <w:szCs w:val="24"/>
                <w:lang w:val="sr-Cyrl-CS"/>
              </w:rPr>
            </w:pPr>
            <w:r>
              <w:rPr>
                <w:sz w:val="24"/>
                <w:szCs w:val="24"/>
                <w:lang w:val="sr-Cyrl-CS"/>
              </w:rPr>
              <w:t>Алекса Кисић 2/2</w:t>
            </w:r>
          </w:p>
        </w:tc>
        <w:tc>
          <w:tcPr>
            <w:tcW w:w="2943" w:type="dxa"/>
          </w:tcPr>
          <w:p w:rsidR="00317556" w:rsidRPr="00386A52" w:rsidRDefault="00317556" w:rsidP="001A7DAF">
            <w:pPr>
              <w:rPr>
                <w:sz w:val="24"/>
                <w:szCs w:val="24"/>
                <w:lang w:val="sr-Cyrl-CS"/>
              </w:rPr>
            </w:pPr>
            <w:r>
              <w:rPr>
                <w:sz w:val="24"/>
                <w:szCs w:val="24"/>
                <w:lang w:val="sr-Cyrl-CS"/>
              </w:rPr>
              <w:t>Републичко такмичење у пливању</w:t>
            </w:r>
          </w:p>
        </w:tc>
        <w:tc>
          <w:tcPr>
            <w:tcW w:w="2409" w:type="dxa"/>
          </w:tcPr>
          <w:p w:rsidR="00317556" w:rsidRDefault="00317556" w:rsidP="001A7DAF">
            <w:pPr>
              <w:rPr>
                <w:sz w:val="24"/>
                <w:szCs w:val="24"/>
                <w:lang w:val="sr-Cyrl-CS"/>
              </w:rPr>
            </w:pPr>
            <w:r>
              <w:rPr>
                <w:sz w:val="24"/>
                <w:szCs w:val="24"/>
                <w:lang w:val="sr-Cyrl-CS"/>
              </w:rPr>
              <w:t xml:space="preserve">5.12.2018. </w:t>
            </w:r>
          </w:p>
          <w:p w:rsidR="00317556" w:rsidRPr="00386A52" w:rsidRDefault="00317556" w:rsidP="001A7DAF">
            <w:pPr>
              <w:rPr>
                <w:sz w:val="24"/>
                <w:szCs w:val="24"/>
                <w:lang w:val="sr-Cyrl-CS"/>
              </w:rPr>
            </w:pPr>
            <w:r>
              <w:rPr>
                <w:sz w:val="24"/>
                <w:szCs w:val="24"/>
                <w:lang w:val="sr-Cyrl-CS"/>
              </w:rPr>
              <w:t>Крагујевац</w:t>
            </w:r>
          </w:p>
        </w:tc>
        <w:tc>
          <w:tcPr>
            <w:tcW w:w="2268" w:type="dxa"/>
          </w:tcPr>
          <w:p w:rsidR="00317556" w:rsidRDefault="00317556" w:rsidP="001A7DAF">
            <w:pPr>
              <w:rPr>
                <w:sz w:val="24"/>
                <w:szCs w:val="24"/>
                <w:lang w:val="sr-Cyrl-CS"/>
              </w:rPr>
            </w:pPr>
            <w:r>
              <w:rPr>
                <w:sz w:val="24"/>
                <w:szCs w:val="24"/>
                <w:lang w:val="sr-Cyrl-CS"/>
              </w:rPr>
              <w:t>1. место</w:t>
            </w:r>
          </w:p>
          <w:p w:rsidR="00317556" w:rsidRPr="00386A52" w:rsidRDefault="00317556" w:rsidP="001A7DAF">
            <w:pPr>
              <w:rPr>
                <w:sz w:val="24"/>
                <w:szCs w:val="24"/>
                <w:lang w:val="sr-Cyrl-CS"/>
              </w:rPr>
            </w:pPr>
            <w:r>
              <w:rPr>
                <w:sz w:val="24"/>
                <w:szCs w:val="24"/>
                <w:lang w:val="sr-Cyrl-CS"/>
              </w:rPr>
              <w:t>100. краул</w:t>
            </w:r>
          </w:p>
        </w:tc>
      </w:tr>
    </w:tbl>
    <w:p w:rsidR="00317556" w:rsidRDefault="00317556" w:rsidP="00987382">
      <w:pPr>
        <w:pStyle w:val="Heading4"/>
        <w:numPr>
          <w:ilvl w:val="0"/>
          <w:numId w:val="0"/>
        </w:numPr>
        <w:spacing w:before="90"/>
        <w:ind w:left="3616"/>
        <w:rPr>
          <w:u w:val="thick"/>
        </w:rPr>
      </w:pPr>
    </w:p>
    <w:tbl>
      <w:tblPr>
        <w:tblW w:w="10013"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943"/>
        <w:gridCol w:w="2409"/>
        <w:gridCol w:w="2216"/>
      </w:tblGrid>
      <w:tr w:rsidR="00317556" w:rsidTr="004272FF">
        <w:tc>
          <w:tcPr>
            <w:tcW w:w="2445" w:type="dxa"/>
            <w:tcBorders>
              <w:top w:val="single" w:sz="4" w:space="0" w:color="000000"/>
              <w:left w:val="single" w:sz="4" w:space="0" w:color="000000"/>
              <w:bottom w:val="single" w:sz="4" w:space="0" w:color="000000"/>
              <w:right w:val="single" w:sz="4" w:space="0" w:color="000000"/>
            </w:tcBorders>
            <w:shd w:val="clear" w:color="auto" w:fill="BFBFBF"/>
            <w:hideMark/>
          </w:tcPr>
          <w:p w:rsidR="00317556" w:rsidRDefault="00317556" w:rsidP="001A7DAF">
            <w:pPr>
              <w:rPr>
                <w:b/>
                <w:sz w:val="24"/>
                <w:szCs w:val="24"/>
                <w:lang w:val="sr-Cyrl-CS"/>
              </w:rPr>
            </w:pPr>
            <w:r>
              <w:rPr>
                <w:b/>
                <w:sz w:val="24"/>
                <w:szCs w:val="24"/>
                <w:lang w:val="sr-Cyrl-CS"/>
              </w:rPr>
              <w:t>Име и презиме ученика</w:t>
            </w:r>
          </w:p>
          <w:p w:rsidR="00317556" w:rsidRDefault="00317556" w:rsidP="001A7DAF">
            <w:pPr>
              <w:rPr>
                <w:b/>
                <w:sz w:val="24"/>
                <w:szCs w:val="24"/>
                <w:lang w:val="sr-Cyrl-CS"/>
              </w:rPr>
            </w:pPr>
            <w:r>
              <w:rPr>
                <w:b/>
                <w:sz w:val="24"/>
                <w:szCs w:val="24"/>
                <w:lang w:val="sr-Cyrl-CS"/>
              </w:rPr>
              <w:t>(одељење)</w:t>
            </w:r>
          </w:p>
        </w:tc>
        <w:tc>
          <w:tcPr>
            <w:tcW w:w="2943" w:type="dxa"/>
            <w:tcBorders>
              <w:top w:val="single" w:sz="4" w:space="0" w:color="000000"/>
              <w:left w:val="single" w:sz="4" w:space="0" w:color="000000"/>
              <w:bottom w:val="single" w:sz="4" w:space="0" w:color="000000"/>
              <w:right w:val="single" w:sz="4" w:space="0" w:color="000000"/>
            </w:tcBorders>
            <w:shd w:val="clear" w:color="auto" w:fill="BFBFBF"/>
            <w:hideMark/>
          </w:tcPr>
          <w:p w:rsidR="00317556" w:rsidRDefault="00317556" w:rsidP="001A7DAF">
            <w:pPr>
              <w:rPr>
                <w:b/>
                <w:sz w:val="24"/>
                <w:szCs w:val="24"/>
                <w:lang w:val="sr-Cyrl-CS"/>
              </w:rPr>
            </w:pPr>
            <w:r>
              <w:rPr>
                <w:b/>
                <w:sz w:val="24"/>
                <w:szCs w:val="24"/>
                <w:lang w:val="sr-Cyrl-CS"/>
              </w:rPr>
              <w:t>Врста(назив)такмичења</w:t>
            </w:r>
          </w:p>
        </w:tc>
        <w:tc>
          <w:tcPr>
            <w:tcW w:w="2409" w:type="dxa"/>
            <w:tcBorders>
              <w:top w:val="single" w:sz="4" w:space="0" w:color="000000"/>
              <w:left w:val="single" w:sz="4" w:space="0" w:color="000000"/>
              <w:bottom w:val="single" w:sz="4" w:space="0" w:color="000000"/>
              <w:right w:val="single" w:sz="4" w:space="0" w:color="000000"/>
            </w:tcBorders>
            <w:shd w:val="clear" w:color="auto" w:fill="BFBFBF"/>
            <w:hideMark/>
          </w:tcPr>
          <w:p w:rsidR="00317556" w:rsidRDefault="00317556" w:rsidP="001A7DAF">
            <w:pPr>
              <w:rPr>
                <w:b/>
                <w:sz w:val="24"/>
                <w:szCs w:val="24"/>
                <w:lang w:val="sr-Cyrl-CS"/>
              </w:rPr>
            </w:pPr>
            <w:r>
              <w:rPr>
                <w:b/>
                <w:sz w:val="24"/>
                <w:szCs w:val="24"/>
                <w:lang w:val="sr-Cyrl-CS"/>
              </w:rPr>
              <w:t>Место и време одржавања</w:t>
            </w:r>
          </w:p>
        </w:tc>
        <w:tc>
          <w:tcPr>
            <w:tcW w:w="2216" w:type="dxa"/>
            <w:tcBorders>
              <w:top w:val="single" w:sz="4" w:space="0" w:color="000000"/>
              <w:left w:val="single" w:sz="4" w:space="0" w:color="000000"/>
              <w:bottom w:val="single" w:sz="4" w:space="0" w:color="000000"/>
              <w:right w:val="single" w:sz="4" w:space="0" w:color="000000"/>
            </w:tcBorders>
            <w:shd w:val="clear" w:color="auto" w:fill="BFBFBF"/>
            <w:hideMark/>
          </w:tcPr>
          <w:p w:rsidR="00317556" w:rsidRDefault="00317556" w:rsidP="001A7DAF">
            <w:pPr>
              <w:rPr>
                <w:b/>
                <w:sz w:val="24"/>
                <w:szCs w:val="24"/>
                <w:lang w:val="sr-Cyrl-CS"/>
              </w:rPr>
            </w:pPr>
            <w:r>
              <w:rPr>
                <w:b/>
                <w:sz w:val="24"/>
                <w:szCs w:val="24"/>
                <w:lang w:val="sr-Cyrl-CS"/>
              </w:rPr>
              <w:t>Освојена места</w:t>
            </w:r>
          </w:p>
        </w:tc>
      </w:tr>
      <w:tr w:rsidR="00317556" w:rsidTr="004272FF">
        <w:tc>
          <w:tcPr>
            <w:tcW w:w="10013" w:type="dxa"/>
            <w:gridSpan w:val="4"/>
            <w:tcBorders>
              <w:top w:val="single" w:sz="4" w:space="0" w:color="000000"/>
              <w:left w:val="single" w:sz="4" w:space="0" w:color="000000"/>
              <w:bottom w:val="single" w:sz="4" w:space="0" w:color="000000"/>
              <w:right w:val="single" w:sz="4" w:space="0" w:color="000000"/>
            </w:tcBorders>
          </w:tcPr>
          <w:p w:rsidR="00317556" w:rsidRPr="00B64F50" w:rsidRDefault="00317556" w:rsidP="001A7DAF">
            <w:pPr>
              <w:jc w:val="center"/>
              <w:rPr>
                <w:b/>
                <w:sz w:val="24"/>
                <w:szCs w:val="24"/>
              </w:rPr>
            </w:pPr>
            <w:r>
              <w:rPr>
                <w:b/>
                <w:sz w:val="24"/>
                <w:szCs w:val="24"/>
                <w:lang w:val="sr-Latn-CS"/>
              </w:rPr>
              <w:t>Професор</w:t>
            </w:r>
            <w:r>
              <w:rPr>
                <w:b/>
                <w:sz w:val="24"/>
                <w:szCs w:val="24"/>
              </w:rPr>
              <w:t xml:space="preserve"> физичког и здравственог васпитања</w:t>
            </w:r>
            <w:r>
              <w:rPr>
                <w:b/>
                <w:sz w:val="24"/>
                <w:szCs w:val="24"/>
                <w:lang w:val="sr-Latn-CS"/>
              </w:rPr>
              <w:t xml:space="preserve"> </w:t>
            </w:r>
            <w:r>
              <w:rPr>
                <w:b/>
                <w:sz w:val="24"/>
                <w:szCs w:val="24"/>
              </w:rPr>
              <w:t>Марија Шеварлић</w:t>
            </w:r>
          </w:p>
          <w:p w:rsidR="00317556" w:rsidRDefault="00317556" w:rsidP="001A7DAF">
            <w:pPr>
              <w:jc w:val="center"/>
              <w:rPr>
                <w:sz w:val="24"/>
                <w:szCs w:val="24"/>
                <w:lang w:val="sr-Cyrl-CS"/>
              </w:rPr>
            </w:pPr>
          </w:p>
        </w:tc>
      </w:tr>
      <w:tr w:rsidR="00317556" w:rsidTr="004272FF">
        <w:tc>
          <w:tcPr>
            <w:tcW w:w="2445" w:type="dxa"/>
            <w:tcBorders>
              <w:top w:val="single" w:sz="4" w:space="0" w:color="000000"/>
              <w:left w:val="single" w:sz="4" w:space="0" w:color="000000"/>
              <w:bottom w:val="single" w:sz="4" w:space="0" w:color="000000"/>
              <w:right w:val="single" w:sz="4" w:space="0" w:color="000000"/>
            </w:tcBorders>
          </w:tcPr>
          <w:p w:rsidR="00317556" w:rsidRPr="00A02353" w:rsidRDefault="00317556" w:rsidP="001A7DAF">
            <w:pPr>
              <w:rPr>
                <w:sz w:val="24"/>
                <w:szCs w:val="24"/>
              </w:rPr>
            </w:pPr>
            <w:r>
              <w:rPr>
                <w:sz w:val="24"/>
                <w:szCs w:val="24"/>
              </w:rPr>
              <w:t>Женска екипа</w:t>
            </w:r>
          </w:p>
        </w:tc>
        <w:tc>
          <w:tcPr>
            <w:tcW w:w="2943" w:type="dxa"/>
            <w:tcBorders>
              <w:top w:val="single" w:sz="4" w:space="0" w:color="000000"/>
              <w:left w:val="single" w:sz="4" w:space="0" w:color="000000"/>
              <w:bottom w:val="single" w:sz="4" w:space="0" w:color="000000"/>
              <w:right w:val="single" w:sz="4" w:space="0" w:color="000000"/>
            </w:tcBorders>
          </w:tcPr>
          <w:p w:rsidR="00317556" w:rsidRPr="00BB6CEA" w:rsidRDefault="00317556" w:rsidP="001A7DAF">
            <w:pPr>
              <w:rPr>
                <w:sz w:val="24"/>
                <w:szCs w:val="24"/>
              </w:rPr>
            </w:pPr>
            <w:r>
              <w:rPr>
                <w:sz w:val="24"/>
                <w:szCs w:val="24"/>
                <w:lang w:val="sr-Latn-CS"/>
              </w:rPr>
              <w:t xml:space="preserve"> </w:t>
            </w:r>
            <w:r>
              <w:rPr>
                <w:sz w:val="24"/>
                <w:szCs w:val="24"/>
              </w:rPr>
              <w:t>Градско такмичење у малом фудбалу девојке</w:t>
            </w: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 xml:space="preserve">1.10.2018. </w:t>
            </w:r>
          </w:p>
          <w:p w:rsidR="00317556" w:rsidRDefault="00317556" w:rsidP="001A7DAF">
            <w:pPr>
              <w:rPr>
                <w:sz w:val="24"/>
                <w:szCs w:val="24"/>
                <w:lang w:val="sr-Cyrl-CS"/>
              </w:rPr>
            </w:pPr>
            <w:r>
              <w:rPr>
                <w:sz w:val="24"/>
                <w:szCs w:val="24"/>
                <w:lang w:val="sr-Cyrl-CS"/>
              </w:rPr>
              <w:t xml:space="preserve">Хала спортова </w:t>
            </w:r>
          </w:p>
          <w:p w:rsidR="00317556" w:rsidRDefault="00317556" w:rsidP="001A7DAF">
            <w:pPr>
              <w:rPr>
                <w:sz w:val="24"/>
                <w:szCs w:val="24"/>
                <w:lang w:val="sr-Cyrl-CS"/>
              </w:rPr>
            </w:pPr>
            <w:r>
              <w:rPr>
                <w:sz w:val="24"/>
                <w:szCs w:val="24"/>
                <w:lang w:val="sr-Cyrl-CS"/>
              </w:rPr>
              <w:t>Нови Београд</w:t>
            </w:r>
          </w:p>
        </w:tc>
        <w:tc>
          <w:tcPr>
            <w:tcW w:w="2216"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Без пласмана</w:t>
            </w:r>
          </w:p>
        </w:tc>
      </w:tr>
      <w:tr w:rsidR="00317556" w:rsidRPr="00383A57" w:rsidTr="004272FF">
        <w:tc>
          <w:tcPr>
            <w:tcW w:w="2445"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Женска екипа</w:t>
            </w:r>
          </w:p>
          <w:p w:rsidR="00317556" w:rsidRDefault="00317556" w:rsidP="001A7DAF">
            <w:pPr>
              <w:rPr>
                <w:sz w:val="24"/>
                <w:szCs w:val="24"/>
                <w:lang w:val="sr-Cyrl-CS"/>
              </w:rPr>
            </w:pPr>
          </w:p>
          <w:p w:rsidR="00317556" w:rsidRDefault="00317556" w:rsidP="001A7DAF">
            <w:pPr>
              <w:rPr>
                <w:sz w:val="24"/>
                <w:szCs w:val="24"/>
                <w:lang w:val="sr-Cyrl-CS"/>
              </w:rPr>
            </w:pPr>
            <w:r>
              <w:rPr>
                <w:sz w:val="24"/>
                <w:szCs w:val="24"/>
                <w:lang w:val="sr-Cyrl-CS"/>
              </w:rPr>
              <w:t>Ђокић Лидија 2/3</w:t>
            </w:r>
          </w:p>
          <w:p w:rsidR="00317556" w:rsidRDefault="00317556" w:rsidP="001A7DAF">
            <w:pPr>
              <w:rPr>
                <w:sz w:val="24"/>
                <w:szCs w:val="24"/>
                <w:lang w:val="sr-Cyrl-CS"/>
              </w:rPr>
            </w:pPr>
            <w:r>
              <w:rPr>
                <w:sz w:val="24"/>
                <w:szCs w:val="24"/>
                <w:lang w:val="sr-Cyrl-CS"/>
              </w:rPr>
              <w:t>Марковић Ксенија2/3</w:t>
            </w:r>
          </w:p>
          <w:p w:rsidR="00317556" w:rsidRDefault="00317556" w:rsidP="001A7DAF">
            <w:pPr>
              <w:rPr>
                <w:sz w:val="24"/>
                <w:szCs w:val="24"/>
                <w:lang w:val="sr-Cyrl-CS"/>
              </w:rPr>
            </w:pPr>
            <w:r>
              <w:rPr>
                <w:sz w:val="24"/>
                <w:szCs w:val="24"/>
                <w:lang w:val="sr-Cyrl-CS"/>
              </w:rPr>
              <w:t>Петровић Наталија ¼</w:t>
            </w:r>
          </w:p>
          <w:p w:rsidR="00317556" w:rsidRDefault="00317556" w:rsidP="001A7DAF">
            <w:pPr>
              <w:rPr>
                <w:sz w:val="24"/>
                <w:szCs w:val="24"/>
                <w:lang w:val="sr-Cyrl-CS"/>
              </w:rPr>
            </w:pPr>
            <w:r>
              <w:rPr>
                <w:sz w:val="24"/>
                <w:szCs w:val="24"/>
                <w:lang w:val="sr-Cyrl-CS"/>
              </w:rPr>
              <w:t>Штафета</w:t>
            </w:r>
          </w:p>
        </w:tc>
        <w:tc>
          <w:tcPr>
            <w:tcW w:w="2943" w:type="dxa"/>
            <w:tcBorders>
              <w:top w:val="single" w:sz="4" w:space="0" w:color="000000"/>
              <w:left w:val="single" w:sz="4" w:space="0" w:color="000000"/>
              <w:bottom w:val="single" w:sz="4" w:space="0" w:color="000000"/>
              <w:right w:val="single" w:sz="4" w:space="0" w:color="000000"/>
            </w:tcBorders>
          </w:tcPr>
          <w:p w:rsidR="00317556" w:rsidRPr="00BB6CEA" w:rsidRDefault="00317556" w:rsidP="001A7DAF">
            <w:pPr>
              <w:rPr>
                <w:sz w:val="24"/>
                <w:szCs w:val="24"/>
              </w:rPr>
            </w:pPr>
            <w:r>
              <w:rPr>
                <w:sz w:val="24"/>
                <w:szCs w:val="24"/>
              </w:rPr>
              <w:t>Градско такмичење из атлетике, девојке</w:t>
            </w:r>
          </w:p>
          <w:p w:rsidR="00317556" w:rsidRDefault="00317556" w:rsidP="001A7DAF">
            <w:pPr>
              <w:rPr>
                <w:sz w:val="24"/>
                <w:szCs w:val="24"/>
                <w:lang w:val="sr-Latn-CS"/>
              </w:rPr>
            </w:pP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18.10.2018.</w:t>
            </w:r>
          </w:p>
          <w:p w:rsidR="00317556" w:rsidRDefault="00317556" w:rsidP="001A7DAF">
            <w:pPr>
              <w:rPr>
                <w:sz w:val="24"/>
                <w:szCs w:val="24"/>
                <w:lang w:val="sr-Cyrl-CS"/>
              </w:rPr>
            </w:pPr>
            <w:r>
              <w:rPr>
                <w:sz w:val="24"/>
                <w:szCs w:val="24"/>
                <w:lang w:val="sr-Cyrl-CS"/>
              </w:rPr>
              <w:t>Стадион Кошутњак</w:t>
            </w:r>
          </w:p>
        </w:tc>
        <w:tc>
          <w:tcPr>
            <w:tcW w:w="2216"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1. место екипно</w:t>
            </w:r>
          </w:p>
          <w:p w:rsidR="00317556" w:rsidRDefault="00317556" w:rsidP="001A7DAF">
            <w:pPr>
              <w:rPr>
                <w:sz w:val="24"/>
                <w:szCs w:val="24"/>
                <w:lang w:val="sr-Cyrl-CS"/>
              </w:rPr>
            </w:pPr>
          </w:p>
          <w:p w:rsidR="00317556" w:rsidRDefault="00317556" w:rsidP="001A7DAF">
            <w:pPr>
              <w:rPr>
                <w:sz w:val="24"/>
                <w:szCs w:val="24"/>
                <w:lang w:val="sr-Cyrl-CS"/>
              </w:rPr>
            </w:pPr>
            <w:r>
              <w:rPr>
                <w:sz w:val="24"/>
                <w:szCs w:val="24"/>
                <w:lang w:val="sr-Cyrl-CS"/>
              </w:rPr>
              <w:t>2. место 400м</w:t>
            </w:r>
          </w:p>
          <w:p w:rsidR="00317556" w:rsidRDefault="00317556" w:rsidP="001A7DAF">
            <w:pPr>
              <w:rPr>
                <w:sz w:val="24"/>
                <w:szCs w:val="24"/>
                <w:lang w:val="sr-Cyrl-CS"/>
              </w:rPr>
            </w:pPr>
            <w:r>
              <w:rPr>
                <w:sz w:val="24"/>
                <w:szCs w:val="24"/>
                <w:lang w:val="sr-Cyrl-CS"/>
              </w:rPr>
              <w:t>3. место 100м</w:t>
            </w:r>
          </w:p>
          <w:p w:rsidR="00317556" w:rsidRDefault="00317556" w:rsidP="001A7DAF">
            <w:pPr>
              <w:rPr>
                <w:sz w:val="24"/>
                <w:szCs w:val="24"/>
                <w:lang w:val="sr-Cyrl-CS"/>
              </w:rPr>
            </w:pPr>
            <w:r>
              <w:rPr>
                <w:sz w:val="24"/>
                <w:szCs w:val="24"/>
                <w:lang w:val="sr-Cyrl-CS"/>
              </w:rPr>
              <w:t>3. место скок у вис</w:t>
            </w:r>
          </w:p>
          <w:p w:rsidR="00317556" w:rsidRDefault="00317556" w:rsidP="001A7DAF">
            <w:pPr>
              <w:rPr>
                <w:sz w:val="24"/>
                <w:szCs w:val="24"/>
                <w:lang w:val="sr-Cyrl-CS"/>
              </w:rPr>
            </w:pPr>
            <w:r>
              <w:rPr>
                <w:sz w:val="24"/>
                <w:szCs w:val="24"/>
                <w:lang w:val="sr-Cyrl-CS"/>
              </w:rPr>
              <w:t>1. место</w:t>
            </w:r>
          </w:p>
        </w:tc>
      </w:tr>
      <w:tr w:rsidR="00317556" w:rsidTr="004272FF">
        <w:tc>
          <w:tcPr>
            <w:tcW w:w="2445"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Мушка екипа</w:t>
            </w:r>
          </w:p>
          <w:p w:rsidR="00317556" w:rsidRDefault="00317556" w:rsidP="001A7DAF">
            <w:pPr>
              <w:rPr>
                <w:sz w:val="24"/>
                <w:szCs w:val="24"/>
                <w:lang w:val="sr-Cyrl-CS"/>
              </w:rPr>
            </w:pPr>
          </w:p>
          <w:p w:rsidR="00317556" w:rsidRDefault="00317556" w:rsidP="001A7DAF">
            <w:pPr>
              <w:rPr>
                <w:sz w:val="24"/>
                <w:szCs w:val="24"/>
                <w:lang w:val="sr-Cyrl-CS"/>
              </w:rPr>
            </w:pPr>
            <w:r>
              <w:rPr>
                <w:sz w:val="24"/>
                <w:szCs w:val="24"/>
                <w:lang w:val="sr-Cyrl-CS"/>
              </w:rPr>
              <w:t>Марко Влаховић 3/5</w:t>
            </w:r>
          </w:p>
          <w:p w:rsidR="00317556" w:rsidRDefault="00317556" w:rsidP="001A7DAF">
            <w:pPr>
              <w:rPr>
                <w:sz w:val="24"/>
                <w:szCs w:val="24"/>
                <w:lang w:val="sr-Cyrl-CS"/>
              </w:rPr>
            </w:pPr>
            <w:r>
              <w:rPr>
                <w:sz w:val="24"/>
                <w:szCs w:val="24"/>
                <w:lang w:val="sr-Cyrl-CS"/>
              </w:rPr>
              <w:t>Ћирић Урош 3/2</w:t>
            </w:r>
          </w:p>
          <w:p w:rsidR="00317556" w:rsidRDefault="00317556" w:rsidP="001A7DAF">
            <w:pPr>
              <w:rPr>
                <w:sz w:val="24"/>
                <w:szCs w:val="24"/>
                <w:lang w:val="sr-Cyrl-CS"/>
              </w:rPr>
            </w:pPr>
            <w:r>
              <w:rPr>
                <w:sz w:val="24"/>
                <w:szCs w:val="24"/>
                <w:lang w:val="sr-Cyrl-CS"/>
              </w:rPr>
              <w:t>Штафета</w:t>
            </w:r>
          </w:p>
        </w:tc>
        <w:tc>
          <w:tcPr>
            <w:tcW w:w="2943" w:type="dxa"/>
            <w:tcBorders>
              <w:top w:val="single" w:sz="4" w:space="0" w:color="000000"/>
              <w:left w:val="single" w:sz="4" w:space="0" w:color="000000"/>
              <w:bottom w:val="single" w:sz="4" w:space="0" w:color="000000"/>
              <w:right w:val="single" w:sz="4" w:space="0" w:color="000000"/>
            </w:tcBorders>
          </w:tcPr>
          <w:p w:rsidR="00317556" w:rsidRPr="00BB6CEA" w:rsidRDefault="00317556" w:rsidP="001A7DAF">
            <w:pPr>
              <w:rPr>
                <w:sz w:val="24"/>
                <w:szCs w:val="24"/>
              </w:rPr>
            </w:pPr>
            <w:r>
              <w:rPr>
                <w:sz w:val="24"/>
                <w:szCs w:val="24"/>
              </w:rPr>
              <w:t>Градско такмичење из атлетике, дечаци</w:t>
            </w:r>
          </w:p>
          <w:p w:rsidR="00317556" w:rsidRPr="00334E49" w:rsidRDefault="00317556" w:rsidP="001A7DAF">
            <w:pPr>
              <w:rPr>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18.10.2018.</w:t>
            </w:r>
          </w:p>
          <w:p w:rsidR="00317556" w:rsidRDefault="00317556" w:rsidP="001A7DAF">
            <w:pPr>
              <w:rPr>
                <w:sz w:val="24"/>
                <w:szCs w:val="24"/>
                <w:lang w:val="sr-Cyrl-CS"/>
              </w:rPr>
            </w:pPr>
            <w:r>
              <w:rPr>
                <w:sz w:val="24"/>
                <w:szCs w:val="24"/>
                <w:lang w:val="sr-Cyrl-CS"/>
              </w:rPr>
              <w:t>Стадион Кошутњак</w:t>
            </w:r>
          </w:p>
        </w:tc>
        <w:tc>
          <w:tcPr>
            <w:tcW w:w="2216"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3. место екипно</w:t>
            </w:r>
          </w:p>
          <w:p w:rsidR="00317556" w:rsidRDefault="00317556" w:rsidP="001A7DAF">
            <w:pPr>
              <w:rPr>
                <w:sz w:val="24"/>
                <w:szCs w:val="24"/>
                <w:lang w:val="sr-Cyrl-CS"/>
              </w:rPr>
            </w:pPr>
          </w:p>
          <w:p w:rsidR="00317556" w:rsidRDefault="00317556" w:rsidP="001A7DAF">
            <w:pPr>
              <w:rPr>
                <w:sz w:val="24"/>
                <w:szCs w:val="24"/>
                <w:lang w:val="sr-Cyrl-CS"/>
              </w:rPr>
            </w:pPr>
            <w:r>
              <w:rPr>
                <w:sz w:val="24"/>
                <w:szCs w:val="24"/>
                <w:lang w:val="sr-Cyrl-CS"/>
              </w:rPr>
              <w:t>1.место скок у даљ</w:t>
            </w:r>
          </w:p>
          <w:p w:rsidR="00317556" w:rsidRDefault="00317556" w:rsidP="001A7DAF">
            <w:pPr>
              <w:rPr>
                <w:sz w:val="24"/>
                <w:szCs w:val="24"/>
                <w:lang w:val="sr-Cyrl-CS"/>
              </w:rPr>
            </w:pPr>
            <w:r>
              <w:rPr>
                <w:sz w:val="24"/>
                <w:szCs w:val="24"/>
                <w:lang w:val="sr-Cyrl-CS"/>
              </w:rPr>
              <w:t>3.место 400м</w:t>
            </w:r>
          </w:p>
          <w:p w:rsidR="00317556" w:rsidRDefault="00317556" w:rsidP="001A7DAF">
            <w:pPr>
              <w:rPr>
                <w:sz w:val="24"/>
                <w:szCs w:val="24"/>
                <w:lang w:val="sr-Cyrl-CS"/>
              </w:rPr>
            </w:pPr>
            <w:r>
              <w:rPr>
                <w:sz w:val="24"/>
                <w:szCs w:val="24"/>
                <w:lang w:val="sr-Cyrl-CS"/>
              </w:rPr>
              <w:t>3.место</w:t>
            </w:r>
          </w:p>
        </w:tc>
      </w:tr>
      <w:tr w:rsidR="00317556" w:rsidTr="004272FF">
        <w:tc>
          <w:tcPr>
            <w:tcW w:w="2445" w:type="dxa"/>
            <w:tcBorders>
              <w:top w:val="single" w:sz="4" w:space="0" w:color="000000"/>
              <w:left w:val="single" w:sz="4" w:space="0" w:color="000000"/>
              <w:bottom w:val="single" w:sz="4" w:space="0" w:color="000000"/>
              <w:right w:val="single" w:sz="4" w:space="0" w:color="000000"/>
            </w:tcBorders>
          </w:tcPr>
          <w:p w:rsidR="00317556" w:rsidRPr="0057040D" w:rsidRDefault="00317556" w:rsidP="001A7DAF">
            <w:pPr>
              <w:rPr>
                <w:sz w:val="20"/>
                <w:szCs w:val="20"/>
                <w:lang w:val="sr-Cyrl-CS"/>
              </w:rPr>
            </w:pPr>
            <w:r w:rsidRPr="0057040D">
              <w:rPr>
                <w:sz w:val="20"/>
                <w:szCs w:val="20"/>
                <w:lang w:val="sr-Cyrl-CS"/>
              </w:rPr>
              <w:t>Долаш Софија 1/6</w:t>
            </w:r>
          </w:p>
          <w:p w:rsidR="00317556" w:rsidRPr="0057040D" w:rsidRDefault="00317556" w:rsidP="001A7DAF">
            <w:pPr>
              <w:rPr>
                <w:sz w:val="20"/>
                <w:szCs w:val="20"/>
                <w:lang w:val="sr-Cyrl-CS"/>
              </w:rPr>
            </w:pPr>
            <w:r w:rsidRPr="0057040D">
              <w:rPr>
                <w:sz w:val="20"/>
                <w:szCs w:val="20"/>
                <w:lang w:val="sr-Cyrl-CS"/>
              </w:rPr>
              <w:t>Новаковић Марко 1/9</w:t>
            </w:r>
          </w:p>
          <w:p w:rsidR="00317556" w:rsidRPr="0057040D" w:rsidRDefault="00317556" w:rsidP="001A7DAF">
            <w:pPr>
              <w:rPr>
                <w:sz w:val="20"/>
                <w:szCs w:val="20"/>
                <w:lang w:val="sr-Cyrl-CS"/>
              </w:rPr>
            </w:pPr>
            <w:r w:rsidRPr="0057040D">
              <w:rPr>
                <w:sz w:val="20"/>
                <w:szCs w:val="20"/>
                <w:lang w:val="sr-Cyrl-CS"/>
              </w:rPr>
              <w:t>Ненадовић Јаков 1/7</w:t>
            </w:r>
          </w:p>
          <w:p w:rsidR="00317556" w:rsidRDefault="00317556" w:rsidP="001A7DAF">
            <w:pPr>
              <w:rPr>
                <w:sz w:val="24"/>
                <w:szCs w:val="24"/>
                <w:lang w:val="sr-Cyrl-CS"/>
              </w:rPr>
            </w:pPr>
            <w:r w:rsidRPr="0057040D">
              <w:rPr>
                <w:sz w:val="20"/>
                <w:szCs w:val="20"/>
                <w:lang w:val="sr-Cyrl-CS"/>
              </w:rPr>
              <w:t>Недељковић Војислав 2/5</w:t>
            </w:r>
          </w:p>
        </w:tc>
        <w:tc>
          <w:tcPr>
            <w:tcW w:w="2943" w:type="dxa"/>
            <w:tcBorders>
              <w:top w:val="single" w:sz="4" w:space="0" w:color="000000"/>
              <w:left w:val="single" w:sz="4" w:space="0" w:color="000000"/>
              <w:bottom w:val="single" w:sz="4" w:space="0" w:color="000000"/>
              <w:right w:val="single" w:sz="4" w:space="0" w:color="000000"/>
            </w:tcBorders>
          </w:tcPr>
          <w:p w:rsidR="00317556" w:rsidRPr="003445EE" w:rsidRDefault="00317556" w:rsidP="001A7DAF">
            <w:pPr>
              <w:rPr>
                <w:sz w:val="24"/>
                <w:szCs w:val="24"/>
                <w:lang w:val="sr-Cyrl-CS"/>
              </w:rPr>
            </w:pPr>
            <w:r w:rsidRPr="003445EE">
              <w:rPr>
                <w:sz w:val="24"/>
                <w:szCs w:val="24"/>
                <w:lang w:val="sr-Cyrl-CS"/>
              </w:rPr>
              <w:t>Екипно првенство средњих школа у шаху</w:t>
            </w:r>
          </w:p>
          <w:p w:rsidR="00317556" w:rsidRDefault="00317556" w:rsidP="001A7DAF">
            <w:pPr>
              <w:rPr>
                <w:sz w:val="24"/>
                <w:szCs w:val="24"/>
                <w:lang w:val="sr-Latn-CS"/>
              </w:rPr>
            </w:pP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7.12. 2018.</w:t>
            </w:r>
          </w:p>
          <w:p w:rsidR="00317556" w:rsidRDefault="00317556" w:rsidP="001A7DAF">
            <w:pPr>
              <w:rPr>
                <w:sz w:val="24"/>
                <w:szCs w:val="24"/>
                <w:lang w:val="sr-Cyrl-CS"/>
              </w:rPr>
            </w:pPr>
            <w:r>
              <w:rPr>
                <w:sz w:val="24"/>
                <w:szCs w:val="24"/>
                <w:lang w:val="sr-Cyrl-CS"/>
              </w:rPr>
              <w:t xml:space="preserve">Угоститељско-туристичка школа </w:t>
            </w:r>
          </w:p>
        </w:tc>
        <w:tc>
          <w:tcPr>
            <w:tcW w:w="2216"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4.место</w:t>
            </w:r>
          </w:p>
        </w:tc>
      </w:tr>
      <w:tr w:rsidR="00317556" w:rsidTr="004272FF">
        <w:tc>
          <w:tcPr>
            <w:tcW w:w="2445"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Женска екипа</w:t>
            </w:r>
          </w:p>
        </w:tc>
        <w:tc>
          <w:tcPr>
            <w:tcW w:w="2943"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Градско такмичење у кошарци девојке</w:t>
            </w: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 xml:space="preserve">21.3. и 25.3.2019. </w:t>
            </w:r>
          </w:p>
          <w:p w:rsidR="00317556" w:rsidRDefault="00317556" w:rsidP="001A7DAF">
            <w:pPr>
              <w:rPr>
                <w:sz w:val="24"/>
                <w:szCs w:val="24"/>
                <w:lang w:val="sr-Cyrl-CS"/>
              </w:rPr>
            </w:pPr>
            <w:r>
              <w:rPr>
                <w:sz w:val="24"/>
                <w:szCs w:val="24"/>
                <w:lang w:val="sr-Cyrl-CS"/>
              </w:rPr>
              <w:t>Арена мала сала</w:t>
            </w:r>
          </w:p>
        </w:tc>
        <w:tc>
          <w:tcPr>
            <w:tcW w:w="2216"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4. место</w:t>
            </w:r>
          </w:p>
        </w:tc>
      </w:tr>
      <w:tr w:rsidR="00317556" w:rsidTr="004272FF">
        <w:tc>
          <w:tcPr>
            <w:tcW w:w="2445"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 xml:space="preserve">Матуранти </w:t>
            </w:r>
          </w:p>
        </w:tc>
        <w:tc>
          <w:tcPr>
            <w:tcW w:w="2943"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Веслање у галији</w:t>
            </w: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16.4. и 18. 4. и 25.4.2019. Ада ВК Црвена Звезда</w:t>
            </w:r>
          </w:p>
        </w:tc>
        <w:tc>
          <w:tcPr>
            <w:tcW w:w="2216"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3. место</w:t>
            </w:r>
          </w:p>
        </w:tc>
      </w:tr>
      <w:tr w:rsidR="00317556" w:rsidRPr="00FE349B" w:rsidTr="004272FF">
        <w:tc>
          <w:tcPr>
            <w:tcW w:w="2445"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 xml:space="preserve">Лука Станковић 3/4 </w:t>
            </w:r>
          </w:p>
          <w:p w:rsidR="00317556" w:rsidRDefault="00317556" w:rsidP="001A7DAF">
            <w:pPr>
              <w:rPr>
                <w:sz w:val="24"/>
                <w:szCs w:val="24"/>
                <w:lang w:val="sr-Cyrl-CS"/>
              </w:rPr>
            </w:pPr>
            <w:r>
              <w:rPr>
                <w:sz w:val="24"/>
                <w:szCs w:val="24"/>
                <w:lang w:val="sr-Cyrl-CS"/>
              </w:rPr>
              <w:t>Јован Драшкоци 2/3</w:t>
            </w:r>
          </w:p>
          <w:p w:rsidR="00317556" w:rsidRDefault="00317556" w:rsidP="001A7DAF">
            <w:pPr>
              <w:rPr>
                <w:sz w:val="24"/>
                <w:szCs w:val="24"/>
                <w:lang w:val="sr-Cyrl-CS"/>
              </w:rPr>
            </w:pPr>
            <w:r>
              <w:rPr>
                <w:sz w:val="24"/>
                <w:szCs w:val="24"/>
                <w:lang w:val="sr-Cyrl-CS"/>
              </w:rPr>
              <w:t>Лазар Крговић 2/7</w:t>
            </w:r>
          </w:p>
          <w:p w:rsidR="00317556" w:rsidRDefault="00317556" w:rsidP="001A7DAF">
            <w:pPr>
              <w:rPr>
                <w:sz w:val="24"/>
                <w:szCs w:val="24"/>
                <w:lang w:val="sr-Cyrl-CS"/>
              </w:rPr>
            </w:pPr>
            <w:r>
              <w:rPr>
                <w:sz w:val="24"/>
                <w:szCs w:val="24"/>
                <w:lang w:val="sr-Cyrl-CS"/>
              </w:rPr>
              <w:t>Лука Станковић 3/4</w:t>
            </w:r>
          </w:p>
        </w:tc>
        <w:tc>
          <w:tcPr>
            <w:tcW w:w="2943"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 xml:space="preserve">Градско такмичење у стрељаштву, дечаци </w:t>
            </w: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18.4.2019. Стрељана Нови Београд</w:t>
            </w:r>
          </w:p>
        </w:tc>
        <w:tc>
          <w:tcPr>
            <w:tcW w:w="2216" w:type="dxa"/>
            <w:tcBorders>
              <w:top w:val="single" w:sz="4" w:space="0" w:color="000000"/>
              <w:left w:val="single" w:sz="4" w:space="0" w:color="000000"/>
              <w:bottom w:val="single" w:sz="4" w:space="0" w:color="000000"/>
              <w:right w:val="single" w:sz="4" w:space="0" w:color="000000"/>
            </w:tcBorders>
          </w:tcPr>
          <w:p w:rsidR="00317556" w:rsidRPr="00FE349B" w:rsidRDefault="00317556" w:rsidP="001A7DAF">
            <w:pPr>
              <w:rPr>
                <w:lang w:val="sr-Cyrl-CS"/>
              </w:rPr>
            </w:pPr>
            <w:r w:rsidRPr="00FE349B">
              <w:rPr>
                <w:lang w:val="sr-Cyrl-CS"/>
              </w:rPr>
              <w:t xml:space="preserve">1. место екипно </w:t>
            </w:r>
          </w:p>
          <w:p w:rsidR="00317556" w:rsidRPr="00FE349B" w:rsidRDefault="00317556" w:rsidP="001A7DAF">
            <w:pPr>
              <w:rPr>
                <w:lang w:val="sr-Cyrl-CS"/>
              </w:rPr>
            </w:pPr>
          </w:p>
          <w:p w:rsidR="00317556" w:rsidRPr="00FE349B" w:rsidRDefault="00317556" w:rsidP="001A7DAF">
            <w:pPr>
              <w:rPr>
                <w:lang w:val="sr-Cyrl-CS"/>
              </w:rPr>
            </w:pPr>
          </w:p>
          <w:p w:rsidR="00317556" w:rsidRPr="00FE349B" w:rsidRDefault="00317556" w:rsidP="001A7DAF">
            <w:pPr>
              <w:rPr>
                <w:lang w:val="sr-Cyrl-CS"/>
              </w:rPr>
            </w:pPr>
            <w:r w:rsidRPr="00FE349B">
              <w:rPr>
                <w:lang w:val="sr-Cyrl-CS"/>
              </w:rPr>
              <w:t>3. место појединачн</w:t>
            </w:r>
            <w:r>
              <w:rPr>
                <w:lang w:val="sr-Cyrl-CS"/>
              </w:rPr>
              <w:t>о</w:t>
            </w:r>
          </w:p>
        </w:tc>
      </w:tr>
      <w:tr w:rsidR="00317556" w:rsidTr="004272FF">
        <w:tc>
          <w:tcPr>
            <w:tcW w:w="2445" w:type="dxa"/>
            <w:tcBorders>
              <w:top w:val="single" w:sz="4" w:space="0" w:color="000000"/>
              <w:left w:val="single" w:sz="4" w:space="0" w:color="000000"/>
              <w:bottom w:val="single" w:sz="4" w:space="0" w:color="000000"/>
              <w:right w:val="single" w:sz="4" w:space="0" w:color="000000"/>
            </w:tcBorders>
          </w:tcPr>
          <w:p w:rsidR="00317556" w:rsidRPr="00FE349B" w:rsidRDefault="00317556" w:rsidP="001A7DAF">
            <w:pPr>
              <w:rPr>
                <w:lang w:val="sr-Cyrl-CS"/>
              </w:rPr>
            </w:pPr>
            <w:r w:rsidRPr="00FE349B">
              <w:rPr>
                <w:lang w:val="sr-Cyrl-CS"/>
              </w:rPr>
              <w:t>Јана Милинчевић 1/2</w:t>
            </w:r>
          </w:p>
          <w:p w:rsidR="00317556" w:rsidRDefault="00317556" w:rsidP="001A7DAF">
            <w:pPr>
              <w:rPr>
                <w:lang w:val="sr-Cyrl-CS"/>
              </w:rPr>
            </w:pPr>
            <w:r w:rsidRPr="00FE349B">
              <w:rPr>
                <w:lang w:val="sr-Cyrl-CS"/>
              </w:rPr>
              <w:t>Мина Скиабински 2/8</w:t>
            </w:r>
          </w:p>
          <w:p w:rsidR="00317556" w:rsidRDefault="00317556" w:rsidP="001A7DAF">
            <w:pPr>
              <w:rPr>
                <w:lang w:val="sr-Cyrl-CS"/>
              </w:rPr>
            </w:pPr>
            <w:r>
              <w:rPr>
                <w:lang w:val="sr-Cyrl-CS"/>
              </w:rPr>
              <w:t>Јована Павловић 4/5</w:t>
            </w:r>
          </w:p>
          <w:p w:rsidR="00317556" w:rsidRDefault="00317556" w:rsidP="001A7DAF">
            <w:pPr>
              <w:rPr>
                <w:sz w:val="24"/>
                <w:szCs w:val="24"/>
                <w:lang w:val="sr-Cyrl-CS"/>
              </w:rPr>
            </w:pPr>
            <w:r>
              <w:rPr>
                <w:lang w:val="sr-Cyrl-CS"/>
              </w:rPr>
              <w:t>Јована Павловић 4/5</w:t>
            </w:r>
          </w:p>
        </w:tc>
        <w:tc>
          <w:tcPr>
            <w:tcW w:w="2943"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Градско такмичење у стрељаштву, девојке</w:t>
            </w: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18.4.2019. Стрељана Нови Београд</w:t>
            </w:r>
          </w:p>
        </w:tc>
        <w:tc>
          <w:tcPr>
            <w:tcW w:w="2216" w:type="dxa"/>
            <w:tcBorders>
              <w:top w:val="single" w:sz="4" w:space="0" w:color="000000"/>
              <w:left w:val="single" w:sz="4" w:space="0" w:color="000000"/>
              <w:bottom w:val="single" w:sz="4" w:space="0" w:color="000000"/>
              <w:right w:val="single" w:sz="4" w:space="0" w:color="000000"/>
            </w:tcBorders>
          </w:tcPr>
          <w:p w:rsidR="00317556" w:rsidRPr="00FE349B" w:rsidRDefault="00317556" w:rsidP="001A7DAF">
            <w:pPr>
              <w:rPr>
                <w:lang w:val="sr-Cyrl-CS"/>
              </w:rPr>
            </w:pPr>
            <w:r w:rsidRPr="00FE349B">
              <w:rPr>
                <w:lang w:val="sr-Cyrl-CS"/>
              </w:rPr>
              <w:t>1. место</w:t>
            </w:r>
          </w:p>
          <w:p w:rsidR="00317556" w:rsidRDefault="00317556" w:rsidP="001A7DAF">
            <w:pPr>
              <w:rPr>
                <w:sz w:val="24"/>
                <w:szCs w:val="24"/>
                <w:lang w:val="sr-Cyrl-CS"/>
              </w:rPr>
            </w:pPr>
          </w:p>
          <w:p w:rsidR="00317556" w:rsidRDefault="00317556" w:rsidP="001A7DAF">
            <w:pPr>
              <w:rPr>
                <w:sz w:val="24"/>
                <w:szCs w:val="24"/>
                <w:lang w:val="sr-Cyrl-CS"/>
              </w:rPr>
            </w:pPr>
          </w:p>
          <w:p w:rsidR="00317556" w:rsidRPr="00FE349B" w:rsidRDefault="00317556" w:rsidP="001A7DAF">
            <w:pPr>
              <w:rPr>
                <w:lang w:val="sr-Cyrl-CS"/>
              </w:rPr>
            </w:pPr>
            <w:r w:rsidRPr="00FE349B">
              <w:rPr>
                <w:lang w:val="sr-Cyrl-CS"/>
              </w:rPr>
              <w:t>1.место појединачно</w:t>
            </w:r>
          </w:p>
        </w:tc>
      </w:tr>
      <w:tr w:rsidR="00317556" w:rsidTr="004272FF">
        <w:tc>
          <w:tcPr>
            <w:tcW w:w="2445" w:type="dxa"/>
            <w:tcBorders>
              <w:top w:val="single" w:sz="4" w:space="0" w:color="000000"/>
              <w:left w:val="single" w:sz="4" w:space="0" w:color="000000"/>
              <w:bottom w:val="single" w:sz="4" w:space="0" w:color="000000"/>
              <w:right w:val="single" w:sz="4" w:space="0" w:color="000000"/>
            </w:tcBorders>
          </w:tcPr>
          <w:p w:rsidR="00317556" w:rsidRPr="002A6502" w:rsidRDefault="00317556" w:rsidP="001A7DAF">
            <w:pPr>
              <w:rPr>
                <w:lang w:val="sr-Cyrl-CS"/>
              </w:rPr>
            </w:pPr>
            <w:r w:rsidRPr="002A6502">
              <w:rPr>
                <w:lang w:val="sr-Cyrl-CS"/>
              </w:rPr>
              <w:t>Јана Милинчевић 1/2</w:t>
            </w:r>
          </w:p>
          <w:p w:rsidR="00317556" w:rsidRPr="002A6502" w:rsidRDefault="00317556" w:rsidP="001A7DAF">
            <w:pPr>
              <w:rPr>
                <w:lang w:val="sr-Cyrl-CS"/>
              </w:rPr>
            </w:pPr>
            <w:r w:rsidRPr="002A6502">
              <w:rPr>
                <w:lang w:val="sr-Cyrl-CS"/>
              </w:rPr>
              <w:t>Мина Скиабински 2/8</w:t>
            </w:r>
          </w:p>
          <w:p w:rsidR="00317556" w:rsidRDefault="00317556" w:rsidP="001A7DAF">
            <w:pPr>
              <w:rPr>
                <w:lang w:val="sr-Cyrl-CS"/>
              </w:rPr>
            </w:pPr>
            <w:r w:rsidRPr="002A6502">
              <w:rPr>
                <w:lang w:val="sr-Cyrl-CS"/>
              </w:rPr>
              <w:t>Јована Павловић 4/5</w:t>
            </w:r>
          </w:p>
          <w:p w:rsidR="00317556" w:rsidRPr="002A6502" w:rsidRDefault="00317556" w:rsidP="001A7DAF">
            <w:pPr>
              <w:rPr>
                <w:lang w:val="sr-Cyrl-CS"/>
              </w:rPr>
            </w:pPr>
          </w:p>
          <w:p w:rsidR="00317556" w:rsidRPr="002A6502" w:rsidRDefault="00317556" w:rsidP="001A7DAF">
            <w:pPr>
              <w:rPr>
                <w:lang w:val="sr-Cyrl-CS"/>
              </w:rPr>
            </w:pPr>
            <w:r w:rsidRPr="002A6502">
              <w:rPr>
                <w:lang w:val="sr-Cyrl-CS"/>
              </w:rPr>
              <w:lastRenderedPageBreak/>
              <w:t xml:space="preserve">Лука Станковић 3/4 </w:t>
            </w:r>
          </w:p>
          <w:p w:rsidR="00317556" w:rsidRPr="002A6502" w:rsidRDefault="00317556" w:rsidP="001A7DAF">
            <w:pPr>
              <w:rPr>
                <w:lang w:val="sr-Cyrl-CS"/>
              </w:rPr>
            </w:pPr>
            <w:r w:rsidRPr="002A6502">
              <w:rPr>
                <w:lang w:val="sr-Cyrl-CS"/>
              </w:rPr>
              <w:t>Јован Драшкоци 2/3</w:t>
            </w:r>
          </w:p>
          <w:p w:rsidR="00317556" w:rsidRPr="00EB384A" w:rsidRDefault="00317556" w:rsidP="001A7DAF">
            <w:pPr>
              <w:rPr>
                <w:lang w:val="sr-Cyrl-CS"/>
              </w:rPr>
            </w:pPr>
            <w:r w:rsidRPr="002A6502">
              <w:rPr>
                <w:lang w:val="sr-Cyrl-CS"/>
              </w:rPr>
              <w:t>Лазар Крговић 2/7</w:t>
            </w:r>
          </w:p>
        </w:tc>
        <w:tc>
          <w:tcPr>
            <w:tcW w:w="2943"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lastRenderedPageBreak/>
              <w:t xml:space="preserve">Републичко такмичење у стрељаштву, девојке </w:t>
            </w:r>
          </w:p>
          <w:p w:rsidR="00317556" w:rsidRDefault="00317556" w:rsidP="001A7DAF">
            <w:pPr>
              <w:rPr>
                <w:sz w:val="24"/>
                <w:szCs w:val="24"/>
                <w:lang w:val="sr-Cyrl-CS"/>
              </w:rPr>
            </w:pPr>
          </w:p>
          <w:p w:rsidR="00317556" w:rsidRDefault="00317556" w:rsidP="001A7DAF">
            <w:pPr>
              <w:rPr>
                <w:sz w:val="24"/>
                <w:szCs w:val="24"/>
                <w:lang w:val="sr-Cyrl-CS"/>
              </w:rPr>
            </w:pPr>
          </w:p>
          <w:p w:rsidR="00317556" w:rsidRDefault="00317556" w:rsidP="001A7DAF">
            <w:pPr>
              <w:rPr>
                <w:sz w:val="24"/>
                <w:szCs w:val="24"/>
                <w:lang w:val="sr-Cyrl-CS"/>
              </w:rPr>
            </w:pPr>
            <w:r w:rsidRPr="00EB384A">
              <w:rPr>
                <w:sz w:val="24"/>
                <w:szCs w:val="24"/>
                <w:lang w:val="sr-Cyrl-CS"/>
              </w:rPr>
              <w:lastRenderedPageBreak/>
              <w:t>и</w:t>
            </w:r>
            <w:r>
              <w:rPr>
                <w:sz w:val="24"/>
                <w:szCs w:val="24"/>
                <w:lang w:val="sr-Cyrl-CS"/>
              </w:rPr>
              <w:t xml:space="preserve"> дечаци</w:t>
            </w: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p>
        </w:tc>
        <w:tc>
          <w:tcPr>
            <w:tcW w:w="2216"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12. место</w:t>
            </w:r>
          </w:p>
          <w:p w:rsidR="00317556" w:rsidRDefault="00317556" w:rsidP="001A7DAF">
            <w:pPr>
              <w:rPr>
                <w:sz w:val="24"/>
                <w:szCs w:val="24"/>
                <w:lang w:val="sr-Cyrl-CS"/>
              </w:rPr>
            </w:pPr>
          </w:p>
          <w:p w:rsidR="00317556" w:rsidRDefault="00317556" w:rsidP="001A7DAF">
            <w:pPr>
              <w:rPr>
                <w:sz w:val="24"/>
                <w:szCs w:val="24"/>
              </w:rPr>
            </w:pPr>
          </w:p>
          <w:p w:rsidR="004272FF" w:rsidRPr="004272FF" w:rsidRDefault="004272FF" w:rsidP="001A7DAF">
            <w:pPr>
              <w:rPr>
                <w:sz w:val="24"/>
                <w:szCs w:val="24"/>
              </w:rPr>
            </w:pPr>
          </w:p>
          <w:p w:rsidR="00317556" w:rsidRPr="00C976CF" w:rsidRDefault="00317556" w:rsidP="001A7DAF">
            <w:pPr>
              <w:rPr>
                <w:sz w:val="24"/>
                <w:szCs w:val="24"/>
              </w:rPr>
            </w:pPr>
            <w:r>
              <w:rPr>
                <w:sz w:val="24"/>
                <w:szCs w:val="24"/>
                <w:lang w:val="sr-Cyrl-CS"/>
              </w:rPr>
              <w:lastRenderedPageBreak/>
              <w:t>4. место</w:t>
            </w:r>
          </w:p>
        </w:tc>
      </w:tr>
    </w:tbl>
    <w:p w:rsidR="00317556" w:rsidRDefault="00317556" w:rsidP="00EC25F6">
      <w:pPr>
        <w:pStyle w:val="Heading4"/>
        <w:numPr>
          <w:ilvl w:val="0"/>
          <w:numId w:val="0"/>
        </w:numPr>
        <w:spacing w:before="90"/>
        <w:ind w:left="3616"/>
        <w:rPr>
          <w:u w:val="thick"/>
        </w:rPr>
      </w:pPr>
    </w:p>
    <w:tbl>
      <w:tblPr>
        <w:tblW w:w="10013" w:type="dxa"/>
        <w:tblInd w:w="18" w:type="dxa"/>
        <w:tblCellMar>
          <w:left w:w="10" w:type="dxa"/>
          <w:right w:w="10" w:type="dxa"/>
        </w:tblCellMar>
        <w:tblLook w:val="04A0" w:firstRow="1" w:lastRow="0" w:firstColumn="1" w:lastColumn="0" w:noHBand="0" w:noVBand="1"/>
      </w:tblPr>
      <w:tblGrid>
        <w:gridCol w:w="2295"/>
        <w:gridCol w:w="2931"/>
        <w:gridCol w:w="2250"/>
        <w:gridCol w:w="2537"/>
      </w:tblGrid>
      <w:tr w:rsidR="00317556" w:rsidRPr="00156539" w:rsidTr="00616FEF">
        <w:trPr>
          <w:trHeight w:val="1"/>
        </w:trPr>
        <w:tc>
          <w:tcPr>
            <w:tcW w:w="229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317556" w:rsidRPr="00156539" w:rsidRDefault="00317556" w:rsidP="00616FEF">
            <w:pPr>
              <w:jc w:val="center"/>
              <w:rPr>
                <w:b/>
                <w:sz w:val="24"/>
              </w:rPr>
            </w:pPr>
            <w:r w:rsidRPr="00156539">
              <w:rPr>
                <w:b/>
                <w:sz w:val="24"/>
              </w:rPr>
              <w:t>Име и презиме ученика</w:t>
            </w:r>
          </w:p>
          <w:p w:rsidR="00317556" w:rsidRPr="00156539" w:rsidRDefault="00317556" w:rsidP="00616FEF">
            <w:pPr>
              <w:jc w:val="center"/>
            </w:pPr>
            <w:r w:rsidRPr="00156539">
              <w:rPr>
                <w:b/>
                <w:sz w:val="24"/>
              </w:rPr>
              <w:t>(одељење)</w:t>
            </w:r>
          </w:p>
        </w:tc>
        <w:tc>
          <w:tcPr>
            <w:tcW w:w="29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317556" w:rsidRPr="00156539" w:rsidRDefault="00317556" w:rsidP="00616FEF">
            <w:pPr>
              <w:jc w:val="center"/>
            </w:pPr>
            <w:r w:rsidRPr="00156539">
              <w:rPr>
                <w:b/>
                <w:sz w:val="24"/>
              </w:rPr>
              <w:t>Врста(назив)такмичења</w:t>
            </w:r>
          </w:p>
        </w:tc>
        <w:tc>
          <w:tcPr>
            <w:tcW w:w="225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317556" w:rsidRPr="00156539" w:rsidRDefault="00317556" w:rsidP="00616FEF">
            <w:pPr>
              <w:jc w:val="center"/>
            </w:pPr>
            <w:r w:rsidRPr="00156539">
              <w:rPr>
                <w:b/>
                <w:sz w:val="24"/>
              </w:rPr>
              <w:t>Место и време одржавања</w:t>
            </w:r>
          </w:p>
        </w:tc>
        <w:tc>
          <w:tcPr>
            <w:tcW w:w="253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vAlign w:val="center"/>
            <w:hideMark/>
          </w:tcPr>
          <w:p w:rsidR="00317556" w:rsidRPr="00156539" w:rsidRDefault="00317556" w:rsidP="00616FEF">
            <w:pPr>
              <w:jc w:val="center"/>
            </w:pPr>
            <w:r w:rsidRPr="00156539">
              <w:rPr>
                <w:b/>
                <w:sz w:val="24"/>
              </w:rPr>
              <w:t>Освојена места</w:t>
            </w:r>
          </w:p>
        </w:tc>
      </w:tr>
      <w:tr w:rsidR="00317556" w:rsidRPr="00156539" w:rsidTr="004272FF">
        <w:trPr>
          <w:trHeight w:val="1"/>
        </w:trPr>
        <w:tc>
          <w:tcPr>
            <w:tcW w:w="1001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Default="00317556" w:rsidP="001A7DAF">
            <w:pPr>
              <w:jc w:val="center"/>
              <w:rPr>
                <w:b/>
                <w:sz w:val="24"/>
              </w:rPr>
            </w:pPr>
            <w:r>
              <w:rPr>
                <w:b/>
                <w:sz w:val="24"/>
              </w:rPr>
              <w:t xml:space="preserve">професор </w:t>
            </w:r>
            <w:r>
              <w:rPr>
                <w:b/>
                <w:sz w:val="24"/>
                <w:szCs w:val="24"/>
              </w:rPr>
              <w:t>физичког и здравственог васпитања</w:t>
            </w:r>
            <w:r w:rsidRPr="00156539">
              <w:rPr>
                <w:b/>
                <w:sz w:val="24"/>
              </w:rPr>
              <w:t xml:space="preserve"> Душан Лекић</w:t>
            </w:r>
          </w:p>
          <w:p w:rsidR="00317556" w:rsidRPr="003B2DFE" w:rsidRDefault="00317556" w:rsidP="001A7DAF">
            <w:pPr>
              <w:rPr>
                <w:sz w:val="24"/>
                <w:szCs w:val="24"/>
              </w:rPr>
            </w:pPr>
          </w:p>
        </w:tc>
      </w:tr>
      <w:tr w:rsidR="00317556" w:rsidRPr="00156539" w:rsidTr="004272FF">
        <w:trPr>
          <w:trHeight w:val="1"/>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jc w:val="both"/>
              <w:rPr>
                <w:sz w:val="24"/>
                <w:szCs w:val="24"/>
              </w:rPr>
            </w:pPr>
            <w:r w:rsidRPr="00156539">
              <w:rPr>
                <w:sz w:val="24"/>
                <w:szCs w:val="24"/>
              </w:rPr>
              <w:t>Женска екипа</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Футсал, девојчице-општинско такмичење</w:t>
            </w:r>
          </w:p>
          <w:p w:rsidR="00317556" w:rsidRPr="00156539" w:rsidRDefault="00317556" w:rsidP="001A7DAF">
            <w:pPr>
              <w:rPr>
                <w:sz w:val="24"/>
                <w:szCs w:val="24"/>
              </w:rP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rPr>
                <w:sz w:val="24"/>
                <w:szCs w:val="24"/>
              </w:rPr>
            </w:pPr>
            <w:r w:rsidRPr="00156539">
              <w:rPr>
                <w:sz w:val="24"/>
                <w:szCs w:val="24"/>
              </w:rPr>
              <w:t>Београд, 28.</w:t>
            </w:r>
            <w:r w:rsidR="00DC0776">
              <w:rPr>
                <w:sz w:val="24"/>
                <w:szCs w:val="24"/>
                <w:lang w:val="sr-Cyrl-RS"/>
              </w:rPr>
              <w:t xml:space="preserve"> </w:t>
            </w:r>
            <w:r w:rsidRPr="00156539">
              <w:rPr>
                <w:sz w:val="24"/>
                <w:szCs w:val="24"/>
              </w:rPr>
              <w:t>9.</w:t>
            </w:r>
            <w:r w:rsidR="00DC0776">
              <w:rPr>
                <w:sz w:val="24"/>
                <w:szCs w:val="24"/>
                <w:lang w:val="sr-Cyrl-RS"/>
              </w:rPr>
              <w:t xml:space="preserve"> </w:t>
            </w:r>
            <w:r w:rsidRPr="00156539">
              <w:rPr>
                <w:sz w:val="24"/>
                <w:szCs w:val="24"/>
              </w:rPr>
              <w:t>2018.</w:t>
            </w:r>
          </w:p>
        </w:tc>
        <w:tc>
          <w:tcPr>
            <w:tcW w:w="25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rPr>
                <w:sz w:val="24"/>
                <w:szCs w:val="24"/>
              </w:rPr>
            </w:pPr>
            <w:r w:rsidRPr="00156539">
              <w:rPr>
                <w:sz w:val="24"/>
                <w:szCs w:val="24"/>
              </w:rPr>
              <w:t>1. место</w:t>
            </w:r>
          </w:p>
        </w:tc>
      </w:tr>
      <w:tr w:rsidR="00317556" w:rsidRPr="00156539" w:rsidTr="004272FF">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rPr>
                <w:sz w:val="24"/>
                <w:szCs w:val="24"/>
              </w:rPr>
            </w:pPr>
            <w:r w:rsidRPr="00156539">
              <w:rPr>
                <w:sz w:val="24"/>
                <w:szCs w:val="24"/>
              </w:rPr>
              <w:t>Женска екипа</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Одбојка-општинско такмичење</w:t>
            </w:r>
          </w:p>
          <w:p w:rsidR="00317556" w:rsidRPr="00156539" w:rsidRDefault="00317556" w:rsidP="001A7DAF">
            <w:pPr>
              <w:rPr>
                <w:sz w:val="24"/>
                <w:szCs w:val="24"/>
              </w:rP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rPr>
                <w:sz w:val="24"/>
                <w:szCs w:val="24"/>
              </w:rPr>
            </w:pPr>
            <w:r w:rsidRPr="00156539">
              <w:rPr>
                <w:sz w:val="24"/>
                <w:szCs w:val="24"/>
              </w:rPr>
              <w:t>Београд, 18.</w:t>
            </w:r>
            <w:r w:rsidR="00DC0776">
              <w:rPr>
                <w:sz w:val="24"/>
                <w:szCs w:val="24"/>
                <w:lang w:val="sr-Cyrl-RS"/>
              </w:rPr>
              <w:t xml:space="preserve"> </w:t>
            </w:r>
            <w:r w:rsidRPr="00156539">
              <w:rPr>
                <w:sz w:val="24"/>
                <w:szCs w:val="24"/>
              </w:rPr>
              <w:t>1.</w:t>
            </w:r>
            <w:r w:rsidR="00DC0776">
              <w:rPr>
                <w:sz w:val="24"/>
                <w:szCs w:val="24"/>
                <w:lang w:val="sr-Cyrl-RS"/>
              </w:rPr>
              <w:t xml:space="preserve"> </w:t>
            </w:r>
            <w:r w:rsidRPr="00156539">
              <w:rPr>
                <w:sz w:val="24"/>
                <w:szCs w:val="24"/>
              </w:rPr>
              <w:t>2019.</w:t>
            </w:r>
          </w:p>
        </w:tc>
        <w:tc>
          <w:tcPr>
            <w:tcW w:w="25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rPr>
                <w:sz w:val="24"/>
                <w:szCs w:val="24"/>
              </w:rPr>
            </w:pPr>
            <w:r w:rsidRPr="00156539">
              <w:rPr>
                <w:sz w:val="24"/>
                <w:szCs w:val="24"/>
              </w:rPr>
              <w:t>2. место</w:t>
            </w:r>
          </w:p>
        </w:tc>
      </w:tr>
      <w:tr w:rsidR="00317556" w:rsidRPr="00156539" w:rsidTr="004272FF">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rPr>
                <w:sz w:val="24"/>
                <w:szCs w:val="24"/>
              </w:rPr>
            </w:pPr>
            <w:r w:rsidRPr="00156539">
              <w:rPr>
                <w:sz w:val="24"/>
                <w:szCs w:val="24"/>
              </w:rPr>
              <w:t>Мушка екипа</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Рукомет-општинско такмичење</w:t>
            </w:r>
          </w:p>
          <w:p w:rsidR="00317556" w:rsidRPr="00156539" w:rsidRDefault="00317556" w:rsidP="001A7DAF">
            <w:pPr>
              <w:rPr>
                <w:sz w:val="24"/>
                <w:szCs w:val="24"/>
              </w:rP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rPr>
                <w:sz w:val="24"/>
                <w:szCs w:val="24"/>
              </w:rPr>
            </w:pPr>
            <w:r w:rsidRPr="00156539">
              <w:rPr>
                <w:sz w:val="24"/>
                <w:szCs w:val="24"/>
              </w:rPr>
              <w:t>Београд, 31.</w:t>
            </w:r>
            <w:r w:rsidR="00282049">
              <w:rPr>
                <w:sz w:val="24"/>
                <w:szCs w:val="24"/>
                <w:lang w:val="sr-Cyrl-RS"/>
              </w:rPr>
              <w:t xml:space="preserve"> </w:t>
            </w:r>
            <w:r w:rsidRPr="00156539">
              <w:rPr>
                <w:sz w:val="24"/>
                <w:szCs w:val="24"/>
              </w:rPr>
              <w:t>10.</w:t>
            </w:r>
            <w:r w:rsidR="00282049">
              <w:rPr>
                <w:sz w:val="24"/>
                <w:szCs w:val="24"/>
                <w:lang w:val="sr-Cyrl-RS"/>
              </w:rPr>
              <w:t xml:space="preserve"> </w:t>
            </w:r>
            <w:r w:rsidRPr="00156539">
              <w:rPr>
                <w:sz w:val="24"/>
                <w:szCs w:val="24"/>
              </w:rPr>
              <w:t>2018.</w:t>
            </w:r>
          </w:p>
        </w:tc>
        <w:tc>
          <w:tcPr>
            <w:tcW w:w="25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rPr>
                <w:sz w:val="24"/>
                <w:szCs w:val="24"/>
              </w:rPr>
            </w:pPr>
            <w:r w:rsidRPr="00156539">
              <w:rPr>
                <w:sz w:val="24"/>
                <w:szCs w:val="24"/>
              </w:rPr>
              <w:t>1.место</w:t>
            </w:r>
          </w:p>
        </w:tc>
      </w:tr>
      <w:tr w:rsidR="00317556" w:rsidRPr="00156539" w:rsidTr="004272FF">
        <w:trPr>
          <w:trHeight w:val="1"/>
        </w:trPr>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rPr>
                <w:sz w:val="24"/>
                <w:szCs w:val="24"/>
              </w:rPr>
            </w:pPr>
            <w:r w:rsidRPr="00156539">
              <w:rPr>
                <w:sz w:val="24"/>
                <w:szCs w:val="24"/>
              </w:rPr>
              <w:t>Мушка екипа</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Рукомет-градско такмичење</w:t>
            </w:r>
          </w:p>
          <w:p w:rsidR="00317556" w:rsidRPr="00156539" w:rsidRDefault="00317556" w:rsidP="001A7DAF">
            <w:pPr>
              <w:rPr>
                <w:sz w:val="24"/>
                <w:szCs w:val="24"/>
              </w:rP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rPr>
                <w:sz w:val="24"/>
                <w:szCs w:val="24"/>
              </w:rPr>
            </w:pPr>
            <w:r w:rsidRPr="00156539">
              <w:rPr>
                <w:sz w:val="24"/>
                <w:szCs w:val="24"/>
              </w:rPr>
              <w:t>Београд, 5.</w:t>
            </w:r>
            <w:r w:rsidR="00282049">
              <w:rPr>
                <w:sz w:val="24"/>
                <w:szCs w:val="24"/>
                <w:lang w:val="sr-Cyrl-RS"/>
              </w:rPr>
              <w:t xml:space="preserve"> </w:t>
            </w:r>
            <w:r w:rsidRPr="00156539">
              <w:rPr>
                <w:sz w:val="24"/>
                <w:szCs w:val="24"/>
              </w:rPr>
              <w:t>11.</w:t>
            </w:r>
            <w:r w:rsidR="00282049">
              <w:rPr>
                <w:sz w:val="24"/>
                <w:szCs w:val="24"/>
                <w:lang w:val="sr-Cyrl-RS"/>
              </w:rPr>
              <w:t xml:space="preserve"> </w:t>
            </w:r>
            <w:r w:rsidRPr="00156539">
              <w:rPr>
                <w:sz w:val="24"/>
                <w:szCs w:val="24"/>
              </w:rPr>
              <w:t>2018.</w:t>
            </w:r>
          </w:p>
        </w:tc>
        <w:tc>
          <w:tcPr>
            <w:tcW w:w="25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17556" w:rsidRPr="00156539" w:rsidRDefault="00317556" w:rsidP="001A7DAF">
            <w:pPr>
              <w:rPr>
                <w:sz w:val="24"/>
                <w:szCs w:val="24"/>
              </w:rPr>
            </w:pPr>
            <w:r w:rsidRPr="00156539">
              <w:rPr>
                <w:sz w:val="24"/>
                <w:szCs w:val="24"/>
              </w:rPr>
              <w:t>2.место</w:t>
            </w:r>
          </w:p>
        </w:tc>
      </w:tr>
      <w:tr w:rsidR="00317556" w:rsidRPr="00156539" w:rsidTr="004272FF">
        <w:tc>
          <w:tcPr>
            <w:tcW w:w="229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Мушка екипа</w:t>
            </w: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 xml:space="preserve">Мушка екипа </w:t>
            </w:r>
          </w:p>
          <w:p w:rsidR="00317556" w:rsidRPr="00156539" w:rsidRDefault="00317556" w:rsidP="001A7DAF">
            <w:pPr>
              <w:rPr>
                <w:sz w:val="24"/>
                <w:szCs w:val="24"/>
              </w:rPr>
            </w:pPr>
            <w:r w:rsidRPr="00156539">
              <w:rPr>
                <w:sz w:val="24"/>
                <w:szCs w:val="24"/>
              </w:rPr>
              <w:t>(Мирослав Симић)</w:t>
            </w:r>
          </w:p>
        </w:tc>
        <w:tc>
          <w:tcPr>
            <w:tcW w:w="29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Рукомет-међурегионално такмичење</w:t>
            </w: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 xml:space="preserve">Рукомет-Републичко такмичење </w:t>
            </w:r>
          </w:p>
        </w:tc>
        <w:tc>
          <w:tcPr>
            <w:tcW w:w="22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Београд, 5.</w:t>
            </w:r>
            <w:r w:rsidR="00282049">
              <w:rPr>
                <w:sz w:val="24"/>
                <w:szCs w:val="24"/>
                <w:lang w:val="sr-Cyrl-RS"/>
              </w:rPr>
              <w:t xml:space="preserve"> </w:t>
            </w:r>
            <w:r w:rsidRPr="00156539">
              <w:rPr>
                <w:sz w:val="24"/>
                <w:szCs w:val="24"/>
              </w:rPr>
              <w:t>4.</w:t>
            </w:r>
            <w:r w:rsidR="00282049">
              <w:rPr>
                <w:sz w:val="24"/>
                <w:szCs w:val="24"/>
                <w:lang w:val="sr-Cyrl-RS"/>
              </w:rPr>
              <w:t xml:space="preserve"> </w:t>
            </w:r>
            <w:r w:rsidRPr="00156539">
              <w:rPr>
                <w:sz w:val="24"/>
                <w:szCs w:val="24"/>
              </w:rPr>
              <w:t>2019.</w:t>
            </w: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Караташ, 15.</w:t>
            </w:r>
            <w:r w:rsidR="00282049">
              <w:rPr>
                <w:sz w:val="24"/>
                <w:szCs w:val="24"/>
                <w:lang w:val="sr-Cyrl-RS"/>
              </w:rPr>
              <w:t xml:space="preserve"> </w:t>
            </w:r>
            <w:r w:rsidR="00282049">
              <w:rPr>
                <w:sz w:val="24"/>
                <w:szCs w:val="24"/>
              </w:rPr>
              <w:t xml:space="preserve">и </w:t>
            </w:r>
            <w:r w:rsidRPr="00156539">
              <w:rPr>
                <w:sz w:val="24"/>
                <w:szCs w:val="24"/>
              </w:rPr>
              <w:t>16.</w:t>
            </w:r>
            <w:r w:rsidR="00282049">
              <w:rPr>
                <w:sz w:val="24"/>
                <w:szCs w:val="24"/>
                <w:lang w:val="sr-Cyrl-RS"/>
              </w:rPr>
              <w:t xml:space="preserve"> </w:t>
            </w:r>
            <w:r w:rsidRPr="00156539">
              <w:rPr>
                <w:sz w:val="24"/>
                <w:szCs w:val="24"/>
              </w:rPr>
              <w:t>5.</w:t>
            </w:r>
            <w:r w:rsidR="00282049">
              <w:rPr>
                <w:sz w:val="24"/>
                <w:szCs w:val="24"/>
                <w:lang w:val="sr-Cyrl-RS"/>
              </w:rPr>
              <w:t xml:space="preserve"> </w:t>
            </w:r>
            <w:r w:rsidRPr="00156539">
              <w:rPr>
                <w:sz w:val="24"/>
                <w:szCs w:val="24"/>
              </w:rPr>
              <w:t>2019.</w:t>
            </w:r>
          </w:p>
        </w:tc>
        <w:tc>
          <w:tcPr>
            <w:tcW w:w="25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1.место</w:t>
            </w: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5. место</w:t>
            </w:r>
          </w:p>
        </w:tc>
      </w:tr>
      <w:tr w:rsidR="00317556" w:rsidRPr="00156539" w:rsidTr="004272FF">
        <w:trPr>
          <w:trHeight w:val="1730"/>
        </w:trPr>
        <w:tc>
          <w:tcPr>
            <w:tcW w:w="229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Мушка екипа</w:t>
            </w: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Мушка екипа</w:t>
            </w:r>
          </w:p>
          <w:p w:rsidR="00317556" w:rsidRPr="00156539" w:rsidRDefault="00317556" w:rsidP="001A7DAF">
            <w:pPr>
              <w:rPr>
                <w:sz w:val="24"/>
                <w:szCs w:val="24"/>
              </w:rPr>
            </w:pPr>
          </w:p>
        </w:tc>
        <w:tc>
          <w:tcPr>
            <w:tcW w:w="293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Одбојка-општинско такмичење</w:t>
            </w: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Одбојка-градско такмичење</w:t>
            </w:r>
          </w:p>
        </w:tc>
        <w:tc>
          <w:tcPr>
            <w:tcW w:w="225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Београд, 18.</w:t>
            </w:r>
            <w:r w:rsidR="00282049">
              <w:rPr>
                <w:sz w:val="24"/>
                <w:szCs w:val="24"/>
                <w:lang w:val="sr-Cyrl-RS"/>
              </w:rPr>
              <w:t xml:space="preserve"> </w:t>
            </w:r>
            <w:r w:rsidRPr="00156539">
              <w:rPr>
                <w:sz w:val="24"/>
                <w:szCs w:val="24"/>
              </w:rPr>
              <w:t>1.</w:t>
            </w:r>
            <w:r w:rsidR="00282049">
              <w:rPr>
                <w:sz w:val="24"/>
                <w:szCs w:val="24"/>
                <w:lang w:val="sr-Cyrl-RS"/>
              </w:rPr>
              <w:t xml:space="preserve"> </w:t>
            </w:r>
            <w:r w:rsidRPr="00156539">
              <w:rPr>
                <w:sz w:val="24"/>
                <w:szCs w:val="24"/>
              </w:rPr>
              <w:t>2019.</w:t>
            </w: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Београд, 22.</w:t>
            </w:r>
            <w:r w:rsidR="00282049">
              <w:rPr>
                <w:sz w:val="24"/>
                <w:szCs w:val="24"/>
                <w:lang w:val="sr-Cyrl-RS"/>
              </w:rPr>
              <w:t xml:space="preserve"> </w:t>
            </w:r>
            <w:r w:rsidRPr="00156539">
              <w:rPr>
                <w:sz w:val="24"/>
                <w:szCs w:val="24"/>
              </w:rPr>
              <w:t>1.</w:t>
            </w:r>
            <w:r w:rsidR="00282049">
              <w:rPr>
                <w:sz w:val="24"/>
                <w:szCs w:val="24"/>
                <w:lang w:val="sr-Cyrl-RS"/>
              </w:rPr>
              <w:t xml:space="preserve"> </w:t>
            </w:r>
            <w:r w:rsidRPr="00156539">
              <w:rPr>
                <w:sz w:val="24"/>
                <w:szCs w:val="24"/>
              </w:rPr>
              <w:t>2019.</w:t>
            </w:r>
          </w:p>
          <w:p w:rsidR="00317556" w:rsidRPr="00156539" w:rsidRDefault="00317556" w:rsidP="001A7DAF">
            <w:pPr>
              <w:rPr>
                <w:sz w:val="24"/>
                <w:szCs w:val="24"/>
              </w:rPr>
            </w:pPr>
          </w:p>
        </w:tc>
        <w:tc>
          <w:tcPr>
            <w:tcW w:w="253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r w:rsidRPr="00156539">
              <w:rPr>
                <w:sz w:val="24"/>
                <w:szCs w:val="24"/>
              </w:rPr>
              <w:t>1. место</w:t>
            </w: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3. место</w:t>
            </w:r>
          </w:p>
          <w:p w:rsidR="00317556" w:rsidRPr="00156539" w:rsidRDefault="00317556" w:rsidP="001A7DAF">
            <w:pPr>
              <w:rPr>
                <w:sz w:val="24"/>
                <w:szCs w:val="24"/>
              </w:rPr>
            </w:pPr>
          </w:p>
          <w:p w:rsidR="00317556" w:rsidRPr="00156539" w:rsidRDefault="00317556" w:rsidP="001A7DAF">
            <w:pPr>
              <w:rPr>
                <w:sz w:val="24"/>
                <w:szCs w:val="24"/>
              </w:rPr>
            </w:pPr>
          </w:p>
        </w:tc>
      </w:tr>
      <w:tr w:rsidR="00317556" w:rsidRPr="00156539" w:rsidTr="004272FF">
        <w:trPr>
          <w:trHeight w:val="2410"/>
        </w:trPr>
        <w:tc>
          <w:tcPr>
            <w:tcW w:w="229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Мушка екипа</w:t>
            </w: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Женска екипа</w:t>
            </w:r>
          </w:p>
        </w:tc>
        <w:tc>
          <w:tcPr>
            <w:tcW w:w="2931"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Кошарка-општинско такмичење</w:t>
            </w: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Кошарка-општинско такмичење</w:t>
            </w:r>
          </w:p>
          <w:p w:rsidR="00317556" w:rsidRPr="00156539" w:rsidRDefault="00317556" w:rsidP="001A7DAF">
            <w:pPr>
              <w:rPr>
                <w:sz w:val="24"/>
                <w:szCs w:val="24"/>
              </w:rPr>
            </w:pPr>
          </w:p>
        </w:tc>
        <w:tc>
          <w:tcPr>
            <w:tcW w:w="225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Београд, 5.-6.</w:t>
            </w:r>
            <w:r w:rsidR="00282049">
              <w:rPr>
                <w:sz w:val="24"/>
                <w:szCs w:val="24"/>
                <w:lang w:val="sr-Cyrl-RS"/>
              </w:rPr>
              <w:t xml:space="preserve"> </w:t>
            </w:r>
            <w:r w:rsidRPr="00156539">
              <w:rPr>
                <w:sz w:val="24"/>
                <w:szCs w:val="24"/>
              </w:rPr>
              <w:t>3.</w:t>
            </w:r>
            <w:r w:rsidR="00282049">
              <w:rPr>
                <w:sz w:val="24"/>
                <w:szCs w:val="24"/>
                <w:lang w:val="sr-Cyrl-RS"/>
              </w:rPr>
              <w:t xml:space="preserve"> </w:t>
            </w:r>
            <w:r w:rsidRPr="00156539">
              <w:rPr>
                <w:sz w:val="24"/>
                <w:szCs w:val="24"/>
              </w:rPr>
              <w:t>2019.</w:t>
            </w: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Београд, 6.</w:t>
            </w:r>
            <w:r w:rsidR="00282049">
              <w:rPr>
                <w:sz w:val="24"/>
                <w:szCs w:val="24"/>
                <w:lang w:val="sr-Cyrl-RS"/>
              </w:rPr>
              <w:t xml:space="preserve"> </w:t>
            </w:r>
            <w:r w:rsidRPr="00156539">
              <w:rPr>
                <w:sz w:val="24"/>
                <w:szCs w:val="24"/>
              </w:rPr>
              <w:t>3.</w:t>
            </w:r>
            <w:r w:rsidR="00282049">
              <w:rPr>
                <w:sz w:val="24"/>
                <w:szCs w:val="24"/>
                <w:lang w:val="sr-Cyrl-RS"/>
              </w:rPr>
              <w:t xml:space="preserve"> </w:t>
            </w:r>
            <w:r w:rsidRPr="00156539">
              <w:rPr>
                <w:sz w:val="24"/>
                <w:szCs w:val="24"/>
              </w:rPr>
              <w:t>2019.</w:t>
            </w:r>
          </w:p>
        </w:tc>
        <w:tc>
          <w:tcPr>
            <w:tcW w:w="253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2.место</w:t>
            </w: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p>
          <w:p w:rsidR="00317556" w:rsidRPr="00156539" w:rsidRDefault="00317556" w:rsidP="001A7DAF">
            <w:pPr>
              <w:rPr>
                <w:sz w:val="24"/>
                <w:szCs w:val="24"/>
              </w:rPr>
            </w:pPr>
            <w:r w:rsidRPr="00156539">
              <w:rPr>
                <w:sz w:val="24"/>
                <w:szCs w:val="24"/>
              </w:rPr>
              <w:t>1.место</w:t>
            </w:r>
          </w:p>
        </w:tc>
      </w:tr>
    </w:tbl>
    <w:p w:rsidR="00317556" w:rsidRDefault="00317556" w:rsidP="004F169A">
      <w:pPr>
        <w:pStyle w:val="Heading4"/>
        <w:numPr>
          <w:ilvl w:val="0"/>
          <w:numId w:val="0"/>
        </w:numPr>
        <w:spacing w:before="90"/>
        <w:ind w:left="1136" w:hanging="144"/>
        <w:rPr>
          <w:u w:val="thick"/>
        </w:rPr>
      </w:pPr>
    </w:p>
    <w:tbl>
      <w:tblPr>
        <w:tblW w:w="1006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943"/>
        <w:gridCol w:w="2409"/>
        <w:gridCol w:w="2268"/>
      </w:tblGrid>
      <w:tr w:rsidR="00317556" w:rsidRPr="003B2DFE" w:rsidTr="009056B4">
        <w:tc>
          <w:tcPr>
            <w:tcW w:w="2445" w:type="dxa"/>
            <w:shd w:val="clear" w:color="auto" w:fill="BFBFBF"/>
          </w:tcPr>
          <w:p w:rsidR="00317556" w:rsidRPr="003B2DFE" w:rsidRDefault="00317556" w:rsidP="001A7DAF">
            <w:pPr>
              <w:rPr>
                <w:b/>
                <w:sz w:val="24"/>
                <w:szCs w:val="24"/>
                <w:lang w:val="sr-Cyrl-CS"/>
              </w:rPr>
            </w:pPr>
            <w:r w:rsidRPr="003B2DFE">
              <w:rPr>
                <w:b/>
                <w:sz w:val="24"/>
                <w:szCs w:val="24"/>
                <w:lang w:val="sr-Cyrl-CS"/>
              </w:rPr>
              <w:t>Име и презиме ученика</w:t>
            </w:r>
          </w:p>
          <w:p w:rsidR="00317556" w:rsidRPr="003B2DFE" w:rsidRDefault="00317556" w:rsidP="001A7DAF">
            <w:pPr>
              <w:rPr>
                <w:b/>
                <w:sz w:val="24"/>
                <w:szCs w:val="24"/>
                <w:lang w:val="sr-Cyrl-CS"/>
              </w:rPr>
            </w:pPr>
            <w:r w:rsidRPr="003B2DFE">
              <w:rPr>
                <w:b/>
                <w:sz w:val="24"/>
                <w:szCs w:val="24"/>
                <w:lang w:val="sr-Cyrl-CS"/>
              </w:rPr>
              <w:t>(одељење)</w:t>
            </w:r>
          </w:p>
        </w:tc>
        <w:tc>
          <w:tcPr>
            <w:tcW w:w="2943" w:type="dxa"/>
            <w:shd w:val="clear" w:color="auto" w:fill="BFBFBF"/>
          </w:tcPr>
          <w:p w:rsidR="00317556" w:rsidRPr="003B2DFE" w:rsidRDefault="00317556" w:rsidP="001A7DAF">
            <w:pPr>
              <w:rPr>
                <w:b/>
                <w:sz w:val="24"/>
                <w:szCs w:val="24"/>
                <w:lang w:val="sr-Cyrl-CS"/>
              </w:rPr>
            </w:pPr>
            <w:r w:rsidRPr="003B2DFE">
              <w:rPr>
                <w:b/>
                <w:sz w:val="24"/>
                <w:szCs w:val="24"/>
                <w:lang w:val="sr-Cyrl-CS"/>
              </w:rPr>
              <w:t>Врста(назив)такмичења</w:t>
            </w:r>
          </w:p>
        </w:tc>
        <w:tc>
          <w:tcPr>
            <w:tcW w:w="2409" w:type="dxa"/>
            <w:shd w:val="clear" w:color="auto" w:fill="BFBFBF"/>
          </w:tcPr>
          <w:p w:rsidR="00317556" w:rsidRPr="003B2DFE" w:rsidRDefault="00317556" w:rsidP="001A7DAF">
            <w:pPr>
              <w:rPr>
                <w:b/>
                <w:sz w:val="24"/>
                <w:szCs w:val="24"/>
                <w:lang w:val="sr-Cyrl-CS"/>
              </w:rPr>
            </w:pPr>
            <w:r w:rsidRPr="003B2DFE">
              <w:rPr>
                <w:b/>
                <w:sz w:val="24"/>
                <w:szCs w:val="24"/>
                <w:lang w:val="sr-Cyrl-CS"/>
              </w:rPr>
              <w:t>Место и време одржавања</w:t>
            </w:r>
          </w:p>
        </w:tc>
        <w:tc>
          <w:tcPr>
            <w:tcW w:w="2268" w:type="dxa"/>
            <w:shd w:val="clear" w:color="auto" w:fill="BFBFBF"/>
          </w:tcPr>
          <w:p w:rsidR="00317556" w:rsidRPr="003B2DFE" w:rsidRDefault="00317556" w:rsidP="001A7DAF">
            <w:pPr>
              <w:rPr>
                <w:b/>
                <w:sz w:val="24"/>
                <w:szCs w:val="24"/>
                <w:lang w:val="sr-Cyrl-CS"/>
              </w:rPr>
            </w:pPr>
            <w:r w:rsidRPr="003B2DFE">
              <w:rPr>
                <w:b/>
                <w:sz w:val="24"/>
                <w:szCs w:val="24"/>
                <w:lang w:val="sr-Cyrl-CS"/>
              </w:rPr>
              <w:t>Освојена места</w:t>
            </w:r>
          </w:p>
        </w:tc>
      </w:tr>
      <w:tr w:rsidR="00317556" w:rsidRPr="003B2DFE" w:rsidTr="009056B4">
        <w:tc>
          <w:tcPr>
            <w:tcW w:w="10065" w:type="dxa"/>
            <w:gridSpan w:val="4"/>
          </w:tcPr>
          <w:p w:rsidR="00317556" w:rsidRPr="003B2DFE" w:rsidRDefault="00317556" w:rsidP="001A7DAF">
            <w:pPr>
              <w:jc w:val="center"/>
              <w:rPr>
                <w:b/>
                <w:sz w:val="24"/>
                <w:szCs w:val="24"/>
                <w:lang w:val="sr-Cyrl-CS"/>
              </w:rPr>
            </w:pPr>
            <w:r w:rsidRPr="003B2DFE">
              <w:rPr>
                <w:b/>
                <w:sz w:val="24"/>
                <w:szCs w:val="24"/>
                <w:lang w:val="sr-Latn-CS"/>
              </w:rPr>
              <w:t>Професор</w:t>
            </w:r>
            <w:r>
              <w:rPr>
                <w:b/>
                <w:sz w:val="24"/>
                <w:szCs w:val="24"/>
              </w:rPr>
              <w:t xml:space="preserve"> историје</w:t>
            </w:r>
            <w:r w:rsidRPr="003B2DFE">
              <w:rPr>
                <w:b/>
                <w:sz w:val="24"/>
                <w:szCs w:val="24"/>
                <w:lang w:val="sr-Latn-CS"/>
              </w:rPr>
              <w:t xml:space="preserve"> </w:t>
            </w:r>
            <w:r w:rsidRPr="003B2DFE">
              <w:rPr>
                <w:b/>
                <w:sz w:val="24"/>
                <w:szCs w:val="24"/>
              </w:rPr>
              <w:t>Душан Илијин</w:t>
            </w:r>
          </w:p>
        </w:tc>
      </w:tr>
      <w:tr w:rsidR="00317556" w:rsidRPr="003B2DFE" w:rsidTr="009056B4">
        <w:tc>
          <w:tcPr>
            <w:tcW w:w="2445" w:type="dxa"/>
          </w:tcPr>
          <w:p w:rsidR="00317556" w:rsidRPr="003B2DFE" w:rsidRDefault="00317556" w:rsidP="001A7DAF">
            <w:pPr>
              <w:rPr>
                <w:sz w:val="24"/>
                <w:szCs w:val="24"/>
              </w:rPr>
            </w:pPr>
            <w:r w:rsidRPr="003B2DFE">
              <w:rPr>
                <w:sz w:val="24"/>
                <w:szCs w:val="24"/>
              </w:rPr>
              <w:t>Александар Перић</w:t>
            </w:r>
          </w:p>
          <w:p w:rsidR="00317556" w:rsidRPr="003B2DFE" w:rsidRDefault="00317556" w:rsidP="001A7DAF">
            <w:pPr>
              <w:rPr>
                <w:sz w:val="24"/>
                <w:szCs w:val="24"/>
              </w:rPr>
            </w:pPr>
            <w:r w:rsidRPr="003B2DFE">
              <w:rPr>
                <w:sz w:val="24"/>
                <w:szCs w:val="24"/>
              </w:rPr>
              <w:t>2. разред</w:t>
            </w:r>
          </w:p>
        </w:tc>
        <w:tc>
          <w:tcPr>
            <w:tcW w:w="2943" w:type="dxa"/>
            <w:vAlign w:val="center"/>
          </w:tcPr>
          <w:p w:rsidR="00317556" w:rsidRPr="003B2DFE" w:rsidRDefault="00317556" w:rsidP="001A7DAF">
            <w:pPr>
              <w:rPr>
                <w:sz w:val="24"/>
                <w:szCs w:val="24"/>
              </w:rPr>
            </w:pPr>
            <w:r w:rsidRPr="003B2DFE">
              <w:rPr>
                <w:sz w:val="24"/>
                <w:szCs w:val="24"/>
              </w:rPr>
              <w:t>општинско такмичење из историје</w:t>
            </w:r>
          </w:p>
        </w:tc>
        <w:tc>
          <w:tcPr>
            <w:tcW w:w="2409" w:type="dxa"/>
            <w:vAlign w:val="center"/>
          </w:tcPr>
          <w:p w:rsidR="00317556" w:rsidRPr="003B2DFE" w:rsidRDefault="00282049" w:rsidP="001A7DAF">
            <w:pPr>
              <w:rPr>
                <w:sz w:val="24"/>
                <w:szCs w:val="24"/>
              </w:rPr>
            </w:pPr>
            <w:r>
              <w:rPr>
                <w:sz w:val="24"/>
                <w:szCs w:val="24"/>
              </w:rPr>
              <w:t>О.Ш. М. Орешковић, НБГ, март 2019</w:t>
            </w:r>
            <w:r w:rsidR="00317556" w:rsidRPr="003B2DFE">
              <w:rPr>
                <w:sz w:val="24"/>
                <w:szCs w:val="24"/>
              </w:rPr>
              <w:t>.</w:t>
            </w:r>
          </w:p>
        </w:tc>
        <w:tc>
          <w:tcPr>
            <w:tcW w:w="2268" w:type="dxa"/>
            <w:vAlign w:val="center"/>
          </w:tcPr>
          <w:p w:rsidR="00317556" w:rsidRPr="003B2DFE" w:rsidRDefault="00317556" w:rsidP="001A7DAF">
            <w:pPr>
              <w:rPr>
                <w:sz w:val="24"/>
                <w:szCs w:val="24"/>
              </w:rPr>
            </w:pPr>
            <w:r w:rsidRPr="003B2DFE">
              <w:rPr>
                <w:sz w:val="24"/>
                <w:szCs w:val="24"/>
              </w:rPr>
              <w:t>III место</w:t>
            </w:r>
          </w:p>
        </w:tc>
      </w:tr>
      <w:tr w:rsidR="00317556" w:rsidRPr="003B2DFE" w:rsidTr="009056B4">
        <w:tc>
          <w:tcPr>
            <w:tcW w:w="2445" w:type="dxa"/>
          </w:tcPr>
          <w:p w:rsidR="00317556" w:rsidRPr="003B2DFE" w:rsidRDefault="00317556" w:rsidP="001A7DAF">
            <w:pPr>
              <w:rPr>
                <w:sz w:val="24"/>
                <w:szCs w:val="24"/>
              </w:rPr>
            </w:pPr>
            <w:r w:rsidRPr="003B2DFE">
              <w:rPr>
                <w:sz w:val="24"/>
                <w:szCs w:val="24"/>
              </w:rPr>
              <w:lastRenderedPageBreak/>
              <w:t>Александар Перић</w:t>
            </w:r>
          </w:p>
          <w:p w:rsidR="00317556" w:rsidRPr="003B2DFE" w:rsidRDefault="00317556" w:rsidP="001A7DAF">
            <w:pPr>
              <w:rPr>
                <w:sz w:val="24"/>
                <w:szCs w:val="24"/>
              </w:rPr>
            </w:pPr>
            <w:r w:rsidRPr="003B2DFE">
              <w:rPr>
                <w:sz w:val="24"/>
                <w:szCs w:val="24"/>
              </w:rPr>
              <w:t>2. разред</w:t>
            </w:r>
          </w:p>
        </w:tc>
        <w:tc>
          <w:tcPr>
            <w:tcW w:w="2943" w:type="dxa"/>
            <w:vAlign w:val="center"/>
          </w:tcPr>
          <w:p w:rsidR="00317556" w:rsidRPr="003B2DFE" w:rsidRDefault="00282049" w:rsidP="001A7DAF">
            <w:pPr>
              <w:rPr>
                <w:sz w:val="24"/>
                <w:szCs w:val="24"/>
              </w:rPr>
            </w:pPr>
            <w:r>
              <w:rPr>
                <w:sz w:val="24"/>
                <w:szCs w:val="24"/>
                <w:lang w:val="sr-Cyrl-RS"/>
              </w:rPr>
              <w:t>Г</w:t>
            </w:r>
            <w:r w:rsidR="00317556" w:rsidRPr="003B2DFE">
              <w:rPr>
                <w:sz w:val="24"/>
                <w:szCs w:val="24"/>
              </w:rPr>
              <w:t>радско такмичење из историје</w:t>
            </w:r>
          </w:p>
        </w:tc>
        <w:tc>
          <w:tcPr>
            <w:tcW w:w="2409" w:type="dxa"/>
            <w:vAlign w:val="center"/>
          </w:tcPr>
          <w:p w:rsidR="00317556" w:rsidRPr="003B2DFE" w:rsidRDefault="00282049" w:rsidP="001A7DAF">
            <w:pPr>
              <w:rPr>
                <w:sz w:val="24"/>
                <w:szCs w:val="24"/>
              </w:rPr>
            </w:pPr>
            <w:r>
              <w:rPr>
                <w:sz w:val="24"/>
                <w:szCs w:val="24"/>
              </w:rPr>
              <w:t>VI гимназија април 2019</w:t>
            </w:r>
            <w:r w:rsidR="00317556" w:rsidRPr="003B2DFE">
              <w:rPr>
                <w:sz w:val="24"/>
                <w:szCs w:val="24"/>
              </w:rPr>
              <w:t>.</w:t>
            </w:r>
          </w:p>
        </w:tc>
        <w:tc>
          <w:tcPr>
            <w:tcW w:w="2268" w:type="dxa"/>
            <w:vAlign w:val="center"/>
          </w:tcPr>
          <w:p w:rsidR="00317556" w:rsidRPr="003B2DFE" w:rsidRDefault="00317556" w:rsidP="001A7DAF">
            <w:pPr>
              <w:rPr>
                <w:sz w:val="24"/>
                <w:szCs w:val="24"/>
              </w:rPr>
            </w:pPr>
            <w:r w:rsidRPr="003B2DFE">
              <w:rPr>
                <w:sz w:val="24"/>
                <w:szCs w:val="24"/>
              </w:rPr>
              <w:t>IV место</w:t>
            </w:r>
          </w:p>
        </w:tc>
      </w:tr>
      <w:tr w:rsidR="00317556" w:rsidRPr="003B2DFE" w:rsidTr="009056B4">
        <w:tc>
          <w:tcPr>
            <w:tcW w:w="10065" w:type="dxa"/>
            <w:gridSpan w:val="4"/>
          </w:tcPr>
          <w:p w:rsidR="00317556" w:rsidRPr="003B2DFE" w:rsidRDefault="00317556" w:rsidP="001A7DAF">
            <w:pPr>
              <w:jc w:val="center"/>
              <w:rPr>
                <w:sz w:val="24"/>
                <w:szCs w:val="24"/>
                <w:lang w:val="sr-Cyrl-CS"/>
              </w:rPr>
            </w:pPr>
            <w:r w:rsidRPr="003B2DFE">
              <w:rPr>
                <w:b/>
                <w:sz w:val="24"/>
                <w:szCs w:val="24"/>
                <w:lang w:val="sr-Latn-CS"/>
              </w:rPr>
              <w:t>Професор</w:t>
            </w:r>
            <w:r>
              <w:rPr>
                <w:b/>
                <w:sz w:val="24"/>
                <w:szCs w:val="24"/>
              </w:rPr>
              <w:t xml:space="preserve"> историје </w:t>
            </w:r>
            <w:r w:rsidRPr="003B2DFE">
              <w:rPr>
                <w:b/>
                <w:sz w:val="24"/>
                <w:szCs w:val="24"/>
              </w:rPr>
              <w:t xml:space="preserve"> Душко Маневски</w:t>
            </w:r>
          </w:p>
        </w:tc>
      </w:tr>
      <w:tr w:rsidR="00317556" w:rsidRPr="003B2DFE" w:rsidTr="009056B4">
        <w:tc>
          <w:tcPr>
            <w:tcW w:w="2445" w:type="dxa"/>
            <w:vAlign w:val="center"/>
          </w:tcPr>
          <w:p w:rsidR="00317556" w:rsidRPr="003B2DFE" w:rsidRDefault="00317556" w:rsidP="001A7DAF">
            <w:pPr>
              <w:rPr>
                <w:sz w:val="24"/>
                <w:szCs w:val="24"/>
              </w:rPr>
            </w:pPr>
            <w:r w:rsidRPr="003B2DFE">
              <w:rPr>
                <w:sz w:val="24"/>
                <w:szCs w:val="24"/>
              </w:rPr>
              <w:t>Милош  Покрајац</w:t>
            </w:r>
          </w:p>
          <w:p w:rsidR="00317556" w:rsidRPr="003B2DFE" w:rsidRDefault="00317556" w:rsidP="001A7DAF">
            <w:pPr>
              <w:rPr>
                <w:sz w:val="24"/>
                <w:szCs w:val="24"/>
              </w:rPr>
            </w:pPr>
            <w:r w:rsidRPr="003B2DFE">
              <w:rPr>
                <w:sz w:val="24"/>
                <w:szCs w:val="24"/>
              </w:rPr>
              <w:t>3. разред</w:t>
            </w:r>
          </w:p>
        </w:tc>
        <w:tc>
          <w:tcPr>
            <w:tcW w:w="2943" w:type="dxa"/>
            <w:vAlign w:val="center"/>
          </w:tcPr>
          <w:p w:rsidR="00317556" w:rsidRPr="003B2DFE" w:rsidRDefault="00282049" w:rsidP="001A7DAF">
            <w:pPr>
              <w:rPr>
                <w:sz w:val="24"/>
                <w:szCs w:val="24"/>
              </w:rPr>
            </w:pPr>
            <w:r>
              <w:rPr>
                <w:sz w:val="24"/>
                <w:szCs w:val="24"/>
                <w:lang w:val="sr-Cyrl-RS"/>
              </w:rPr>
              <w:t>О</w:t>
            </w:r>
            <w:r w:rsidR="00317556" w:rsidRPr="003B2DFE">
              <w:rPr>
                <w:sz w:val="24"/>
                <w:szCs w:val="24"/>
              </w:rPr>
              <w:t>пштинско такмичење из историје</w:t>
            </w:r>
          </w:p>
        </w:tc>
        <w:tc>
          <w:tcPr>
            <w:tcW w:w="2409" w:type="dxa"/>
            <w:vAlign w:val="center"/>
          </w:tcPr>
          <w:p w:rsidR="00317556" w:rsidRPr="003B2DFE" w:rsidRDefault="00317556" w:rsidP="001A7DAF">
            <w:pPr>
              <w:rPr>
                <w:sz w:val="24"/>
                <w:szCs w:val="24"/>
              </w:rPr>
            </w:pPr>
            <w:r w:rsidRPr="003B2DFE">
              <w:rPr>
                <w:sz w:val="24"/>
                <w:szCs w:val="24"/>
              </w:rPr>
              <w:t>О.Ш. М. Орешковић</w:t>
            </w:r>
            <w:r w:rsidR="00282049">
              <w:rPr>
                <w:sz w:val="24"/>
                <w:szCs w:val="24"/>
              </w:rPr>
              <w:t>, НБГ., март 2019</w:t>
            </w:r>
            <w:r w:rsidRPr="003B2DFE">
              <w:rPr>
                <w:sz w:val="24"/>
                <w:szCs w:val="24"/>
              </w:rPr>
              <w:t>.</w:t>
            </w:r>
          </w:p>
        </w:tc>
        <w:tc>
          <w:tcPr>
            <w:tcW w:w="2268" w:type="dxa"/>
            <w:vAlign w:val="center"/>
          </w:tcPr>
          <w:p w:rsidR="00317556" w:rsidRPr="003B2DFE" w:rsidRDefault="00317556" w:rsidP="001A7DAF">
            <w:pPr>
              <w:rPr>
                <w:sz w:val="24"/>
                <w:szCs w:val="24"/>
              </w:rPr>
            </w:pPr>
            <w:r w:rsidRPr="003B2DFE">
              <w:rPr>
                <w:sz w:val="24"/>
                <w:szCs w:val="24"/>
              </w:rPr>
              <w:t>II место</w:t>
            </w:r>
          </w:p>
        </w:tc>
      </w:tr>
      <w:tr w:rsidR="00317556" w:rsidRPr="003B2DFE" w:rsidTr="009056B4">
        <w:tc>
          <w:tcPr>
            <w:tcW w:w="2445" w:type="dxa"/>
            <w:vAlign w:val="center"/>
          </w:tcPr>
          <w:p w:rsidR="00317556" w:rsidRPr="003B2DFE" w:rsidRDefault="00317556" w:rsidP="001A7DAF">
            <w:pPr>
              <w:rPr>
                <w:sz w:val="24"/>
                <w:szCs w:val="24"/>
              </w:rPr>
            </w:pPr>
            <w:r w:rsidRPr="003B2DFE">
              <w:rPr>
                <w:sz w:val="24"/>
                <w:szCs w:val="24"/>
              </w:rPr>
              <w:t>Милош  Покрајац</w:t>
            </w:r>
          </w:p>
          <w:p w:rsidR="00317556" w:rsidRPr="003B2DFE" w:rsidRDefault="00317556" w:rsidP="001A7DAF">
            <w:pPr>
              <w:rPr>
                <w:sz w:val="24"/>
                <w:szCs w:val="24"/>
              </w:rPr>
            </w:pPr>
            <w:r w:rsidRPr="003B2DFE">
              <w:rPr>
                <w:sz w:val="24"/>
                <w:szCs w:val="24"/>
              </w:rPr>
              <w:t>3. разред</w:t>
            </w:r>
          </w:p>
        </w:tc>
        <w:tc>
          <w:tcPr>
            <w:tcW w:w="2943" w:type="dxa"/>
            <w:vAlign w:val="center"/>
          </w:tcPr>
          <w:p w:rsidR="00317556" w:rsidRPr="003B2DFE" w:rsidRDefault="00282049" w:rsidP="001A7DAF">
            <w:pPr>
              <w:rPr>
                <w:sz w:val="24"/>
                <w:szCs w:val="24"/>
              </w:rPr>
            </w:pPr>
            <w:r>
              <w:rPr>
                <w:sz w:val="24"/>
                <w:szCs w:val="24"/>
                <w:lang w:val="sr-Cyrl-RS"/>
              </w:rPr>
              <w:t>Г</w:t>
            </w:r>
            <w:r w:rsidR="00317556" w:rsidRPr="003B2DFE">
              <w:rPr>
                <w:sz w:val="24"/>
                <w:szCs w:val="24"/>
              </w:rPr>
              <w:t>радско такмичење из историје</w:t>
            </w:r>
          </w:p>
        </w:tc>
        <w:tc>
          <w:tcPr>
            <w:tcW w:w="2409" w:type="dxa"/>
            <w:vAlign w:val="center"/>
          </w:tcPr>
          <w:p w:rsidR="00317556" w:rsidRPr="003B2DFE" w:rsidRDefault="00282049" w:rsidP="001A7DAF">
            <w:pPr>
              <w:rPr>
                <w:sz w:val="24"/>
                <w:szCs w:val="24"/>
              </w:rPr>
            </w:pPr>
            <w:r>
              <w:rPr>
                <w:sz w:val="24"/>
                <w:szCs w:val="24"/>
              </w:rPr>
              <w:t>VI гимназија април 2019</w:t>
            </w:r>
            <w:r w:rsidR="00317556" w:rsidRPr="003B2DFE">
              <w:rPr>
                <w:sz w:val="24"/>
                <w:szCs w:val="24"/>
              </w:rPr>
              <w:t>.</w:t>
            </w:r>
          </w:p>
        </w:tc>
        <w:tc>
          <w:tcPr>
            <w:tcW w:w="2268" w:type="dxa"/>
            <w:vAlign w:val="center"/>
          </w:tcPr>
          <w:p w:rsidR="00317556" w:rsidRPr="003B2DFE" w:rsidRDefault="00317556" w:rsidP="001A7DAF">
            <w:pPr>
              <w:rPr>
                <w:sz w:val="24"/>
                <w:szCs w:val="24"/>
              </w:rPr>
            </w:pPr>
            <w:r w:rsidRPr="003B2DFE">
              <w:rPr>
                <w:sz w:val="24"/>
                <w:szCs w:val="24"/>
              </w:rPr>
              <w:t xml:space="preserve">III место </w:t>
            </w:r>
          </w:p>
        </w:tc>
      </w:tr>
      <w:tr w:rsidR="00317556" w:rsidRPr="003B2DFE" w:rsidTr="009056B4">
        <w:tc>
          <w:tcPr>
            <w:tcW w:w="2445" w:type="dxa"/>
            <w:vAlign w:val="center"/>
          </w:tcPr>
          <w:p w:rsidR="00317556" w:rsidRPr="003B2DFE" w:rsidRDefault="00317556" w:rsidP="001A7DAF">
            <w:pPr>
              <w:rPr>
                <w:sz w:val="24"/>
                <w:szCs w:val="24"/>
              </w:rPr>
            </w:pPr>
            <w:r w:rsidRPr="003B2DFE">
              <w:rPr>
                <w:sz w:val="24"/>
                <w:szCs w:val="24"/>
              </w:rPr>
              <w:t>Милош  Покрајац</w:t>
            </w:r>
          </w:p>
          <w:p w:rsidR="00317556" w:rsidRPr="003B2DFE" w:rsidRDefault="00317556" w:rsidP="001A7DAF">
            <w:pPr>
              <w:rPr>
                <w:sz w:val="24"/>
                <w:szCs w:val="24"/>
              </w:rPr>
            </w:pPr>
            <w:r w:rsidRPr="003B2DFE">
              <w:rPr>
                <w:sz w:val="24"/>
                <w:szCs w:val="24"/>
              </w:rPr>
              <w:t>3. разред</w:t>
            </w:r>
          </w:p>
        </w:tc>
        <w:tc>
          <w:tcPr>
            <w:tcW w:w="2943" w:type="dxa"/>
            <w:vAlign w:val="center"/>
          </w:tcPr>
          <w:p w:rsidR="00317556" w:rsidRPr="003B2DFE" w:rsidRDefault="00282049" w:rsidP="001A7DAF">
            <w:pPr>
              <w:rPr>
                <w:sz w:val="24"/>
                <w:szCs w:val="24"/>
              </w:rPr>
            </w:pPr>
            <w:r>
              <w:rPr>
                <w:sz w:val="24"/>
                <w:szCs w:val="24"/>
                <w:lang w:val="sr-Cyrl-RS"/>
              </w:rPr>
              <w:t>Р</w:t>
            </w:r>
            <w:r w:rsidR="00317556" w:rsidRPr="003B2DFE">
              <w:rPr>
                <w:sz w:val="24"/>
                <w:szCs w:val="24"/>
              </w:rPr>
              <w:t>епубличко такмичење из историје</w:t>
            </w:r>
          </w:p>
        </w:tc>
        <w:tc>
          <w:tcPr>
            <w:tcW w:w="2409" w:type="dxa"/>
            <w:vAlign w:val="center"/>
          </w:tcPr>
          <w:p w:rsidR="00317556" w:rsidRPr="003B2DFE" w:rsidRDefault="00317556" w:rsidP="001A7DAF">
            <w:pPr>
              <w:rPr>
                <w:sz w:val="24"/>
                <w:szCs w:val="24"/>
              </w:rPr>
            </w:pPr>
            <w:r w:rsidRPr="003B2DFE">
              <w:rPr>
                <w:sz w:val="24"/>
                <w:szCs w:val="24"/>
              </w:rPr>
              <w:t>Ниш, мај 2019.</w:t>
            </w:r>
          </w:p>
        </w:tc>
        <w:tc>
          <w:tcPr>
            <w:tcW w:w="2268" w:type="dxa"/>
            <w:vAlign w:val="center"/>
          </w:tcPr>
          <w:p w:rsidR="00317556" w:rsidRPr="003B2DFE" w:rsidRDefault="00317556" w:rsidP="001A7DAF">
            <w:pPr>
              <w:rPr>
                <w:sz w:val="24"/>
                <w:szCs w:val="24"/>
              </w:rPr>
            </w:pPr>
            <w:r w:rsidRPr="003B2DFE">
              <w:rPr>
                <w:sz w:val="24"/>
                <w:szCs w:val="24"/>
              </w:rPr>
              <w:t>VIII место</w:t>
            </w:r>
          </w:p>
        </w:tc>
      </w:tr>
      <w:tr w:rsidR="00317556" w:rsidRPr="003B2DFE" w:rsidTr="009056B4">
        <w:tc>
          <w:tcPr>
            <w:tcW w:w="10065" w:type="dxa"/>
            <w:gridSpan w:val="4"/>
            <w:vAlign w:val="center"/>
          </w:tcPr>
          <w:p w:rsidR="00317556" w:rsidRPr="003B2DFE" w:rsidRDefault="00317556" w:rsidP="001A7DAF">
            <w:pPr>
              <w:jc w:val="center"/>
              <w:rPr>
                <w:b/>
                <w:bCs/>
                <w:sz w:val="24"/>
                <w:szCs w:val="24"/>
              </w:rPr>
            </w:pPr>
            <w:r w:rsidRPr="003B2DFE">
              <w:rPr>
                <w:b/>
                <w:bCs/>
                <w:sz w:val="24"/>
                <w:szCs w:val="24"/>
              </w:rPr>
              <w:t xml:space="preserve">професор </w:t>
            </w:r>
            <w:r>
              <w:rPr>
                <w:b/>
                <w:bCs/>
                <w:sz w:val="24"/>
                <w:szCs w:val="24"/>
              </w:rPr>
              <w:t xml:space="preserve"> историје </w:t>
            </w:r>
            <w:r w:rsidRPr="003B2DFE">
              <w:rPr>
                <w:b/>
                <w:bCs/>
                <w:sz w:val="24"/>
                <w:szCs w:val="24"/>
              </w:rPr>
              <w:t>Милош Савић</w:t>
            </w:r>
          </w:p>
        </w:tc>
      </w:tr>
      <w:tr w:rsidR="00317556" w:rsidRPr="003B2DFE" w:rsidTr="009056B4">
        <w:tc>
          <w:tcPr>
            <w:tcW w:w="2445" w:type="dxa"/>
            <w:vAlign w:val="center"/>
          </w:tcPr>
          <w:p w:rsidR="00317556" w:rsidRPr="003B2DFE" w:rsidRDefault="00317556" w:rsidP="001A7DAF">
            <w:pPr>
              <w:rPr>
                <w:sz w:val="24"/>
                <w:szCs w:val="24"/>
              </w:rPr>
            </w:pPr>
            <w:r w:rsidRPr="003B2DFE">
              <w:rPr>
                <w:sz w:val="24"/>
                <w:szCs w:val="24"/>
              </w:rPr>
              <w:t>Игор Муиџа</w:t>
            </w:r>
          </w:p>
          <w:p w:rsidR="00317556" w:rsidRPr="003B2DFE" w:rsidRDefault="00317556" w:rsidP="001A7DAF">
            <w:pPr>
              <w:rPr>
                <w:sz w:val="24"/>
                <w:szCs w:val="24"/>
              </w:rPr>
            </w:pPr>
            <w:r w:rsidRPr="003B2DFE">
              <w:rPr>
                <w:sz w:val="24"/>
                <w:szCs w:val="24"/>
              </w:rPr>
              <w:t>3. разред</w:t>
            </w:r>
          </w:p>
        </w:tc>
        <w:tc>
          <w:tcPr>
            <w:tcW w:w="2943" w:type="dxa"/>
            <w:vAlign w:val="center"/>
          </w:tcPr>
          <w:p w:rsidR="00317556" w:rsidRPr="003B2DFE" w:rsidRDefault="00282049" w:rsidP="001A7DAF">
            <w:pPr>
              <w:rPr>
                <w:sz w:val="24"/>
                <w:szCs w:val="24"/>
              </w:rPr>
            </w:pPr>
            <w:r>
              <w:rPr>
                <w:sz w:val="24"/>
                <w:szCs w:val="24"/>
                <w:lang w:val="sr-Cyrl-RS"/>
              </w:rPr>
              <w:t>Г</w:t>
            </w:r>
            <w:r w:rsidR="00317556" w:rsidRPr="003B2DFE">
              <w:rPr>
                <w:sz w:val="24"/>
                <w:szCs w:val="24"/>
              </w:rPr>
              <w:t>радско такмичење из историје</w:t>
            </w:r>
          </w:p>
        </w:tc>
        <w:tc>
          <w:tcPr>
            <w:tcW w:w="2409" w:type="dxa"/>
            <w:vAlign w:val="center"/>
          </w:tcPr>
          <w:p w:rsidR="00317556" w:rsidRPr="003B2DFE" w:rsidRDefault="00282049" w:rsidP="001A7DAF">
            <w:pPr>
              <w:rPr>
                <w:sz w:val="24"/>
                <w:szCs w:val="24"/>
              </w:rPr>
            </w:pPr>
            <w:r>
              <w:rPr>
                <w:sz w:val="24"/>
                <w:szCs w:val="24"/>
              </w:rPr>
              <w:t>О.Ш. М. Орешковић, НБГ, март 2019</w:t>
            </w:r>
            <w:r w:rsidR="00317556" w:rsidRPr="003B2DFE">
              <w:rPr>
                <w:sz w:val="24"/>
                <w:szCs w:val="24"/>
              </w:rPr>
              <w:t>.</w:t>
            </w:r>
          </w:p>
        </w:tc>
        <w:tc>
          <w:tcPr>
            <w:tcW w:w="2268" w:type="dxa"/>
            <w:vAlign w:val="center"/>
          </w:tcPr>
          <w:p w:rsidR="00317556" w:rsidRPr="003B2DFE" w:rsidRDefault="00317556" w:rsidP="001A7DAF">
            <w:pPr>
              <w:rPr>
                <w:sz w:val="24"/>
                <w:szCs w:val="24"/>
              </w:rPr>
            </w:pPr>
            <w:r w:rsidRPr="003B2DFE">
              <w:rPr>
                <w:sz w:val="24"/>
                <w:szCs w:val="24"/>
              </w:rPr>
              <w:t>VI место</w:t>
            </w:r>
          </w:p>
        </w:tc>
      </w:tr>
    </w:tbl>
    <w:p w:rsidR="00317556" w:rsidRDefault="00317556" w:rsidP="00EC25F6">
      <w:pPr>
        <w:pStyle w:val="Heading4"/>
        <w:numPr>
          <w:ilvl w:val="0"/>
          <w:numId w:val="0"/>
        </w:numPr>
        <w:spacing w:before="90"/>
        <w:rPr>
          <w:u w:val="thick"/>
        </w:rPr>
      </w:pPr>
    </w:p>
    <w:tbl>
      <w:tblPr>
        <w:tblW w:w="10065"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943"/>
        <w:gridCol w:w="2409"/>
        <w:gridCol w:w="2268"/>
      </w:tblGrid>
      <w:tr w:rsidR="00317556" w:rsidRPr="00386A52" w:rsidTr="00616FEF">
        <w:tc>
          <w:tcPr>
            <w:tcW w:w="2445" w:type="dxa"/>
            <w:shd w:val="clear" w:color="auto" w:fill="BFBFBF"/>
            <w:vAlign w:val="center"/>
          </w:tcPr>
          <w:p w:rsidR="00317556" w:rsidRPr="00386A52" w:rsidRDefault="00317556" w:rsidP="00616FEF">
            <w:pPr>
              <w:jc w:val="center"/>
              <w:rPr>
                <w:b/>
                <w:sz w:val="24"/>
                <w:szCs w:val="24"/>
                <w:lang w:val="sr-Cyrl-CS"/>
              </w:rPr>
            </w:pPr>
            <w:r w:rsidRPr="00386A52">
              <w:rPr>
                <w:b/>
                <w:sz w:val="24"/>
                <w:szCs w:val="24"/>
                <w:lang w:val="sr-Cyrl-CS"/>
              </w:rPr>
              <w:t>Име и презиме ученика</w:t>
            </w:r>
          </w:p>
          <w:p w:rsidR="00317556" w:rsidRPr="00386A52" w:rsidRDefault="00317556" w:rsidP="00616FEF">
            <w:pPr>
              <w:jc w:val="center"/>
              <w:rPr>
                <w:b/>
                <w:sz w:val="24"/>
                <w:szCs w:val="24"/>
                <w:lang w:val="sr-Cyrl-CS"/>
              </w:rPr>
            </w:pPr>
            <w:r w:rsidRPr="00386A52">
              <w:rPr>
                <w:b/>
                <w:sz w:val="24"/>
                <w:szCs w:val="24"/>
                <w:lang w:val="sr-Cyrl-CS"/>
              </w:rPr>
              <w:t>(одељење)</w:t>
            </w:r>
          </w:p>
        </w:tc>
        <w:tc>
          <w:tcPr>
            <w:tcW w:w="2943" w:type="dxa"/>
            <w:shd w:val="clear" w:color="auto" w:fill="BFBFBF"/>
            <w:vAlign w:val="center"/>
          </w:tcPr>
          <w:p w:rsidR="00317556" w:rsidRPr="00386A52" w:rsidRDefault="00317556" w:rsidP="00616FEF">
            <w:pPr>
              <w:jc w:val="center"/>
              <w:rPr>
                <w:b/>
                <w:sz w:val="24"/>
                <w:szCs w:val="24"/>
                <w:lang w:val="sr-Cyrl-CS"/>
              </w:rPr>
            </w:pPr>
            <w:r w:rsidRPr="00386A52">
              <w:rPr>
                <w:b/>
                <w:sz w:val="24"/>
                <w:szCs w:val="24"/>
                <w:lang w:val="sr-Cyrl-CS"/>
              </w:rPr>
              <w:t>Врста(назив)такмичења</w:t>
            </w:r>
          </w:p>
        </w:tc>
        <w:tc>
          <w:tcPr>
            <w:tcW w:w="2409" w:type="dxa"/>
            <w:shd w:val="clear" w:color="auto" w:fill="BFBFBF"/>
            <w:vAlign w:val="center"/>
          </w:tcPr>
          <w:p w:rsidR="00317556" w:rsidRPr="00386A52" w:rsidRDefault="00317556" w:rsidP="00616FEF">
            <w:pPr>
              <w:jc w:val="center"/>
              <w:rPr>
                <w:b/>
                <w:sz w:val="24"/>
                <w:szCs w:val="24"/>
                <w:lang w:val="sr-Cyrl-CS"/>
              </w:rPr>
            </w:pPr>
            <w:r w:rsidRPr="00386A52">
              <w:rPr>
                <w:b/>
                <w:sz w:val="24"/>
                <w:szCs w:val="24"/>
                <w:lang w:val="sr-Cyrl-CS"/>
              </w:rPr>
              <w:t>Место и време одржавања</w:t>
            </w:r>
          </w:p>
        </w:tc>
        <w:tc>
          <w:tcPr>
            <w:tcW w:w="2268" w:type="dxa"/>
            <w:shd w:val="clear" w:color="auto" w:fill="BFBFBF"/>
            <w:vAlign w:val="center"/>
          </w:tcPr>
          <w:p w:rsidR="00317556" w:rsidRPr="00386A52" w:rsidRDefault="00317556" w:rsidP="00616FEF">
            <w:pPr>
              <w:jc w:val="center"/>
              <w:rPr>
                <w:b/>
                <w:sz w:val="24"/>
                <w:szCs w:val="24"/>
                <w:lang w:val="sr-Cyrl-CS"/>
              </w:rPr>
            </w:pPr>
            <w:r w:rsidRPr="00386A52">
              <w:rPr>
                <w:b/>
                <w:sz w:val="24"/>
                <w:szCs w:val="24"/>
                <w:lang w:val="sr-Cyrl-CS"/>
              </w:rPr>
              <w:t>Освојена места</w:t>
            </w:r>
          </w:p>
        </w:tc>
      </w:tr>
      <w:tr w:rsidR="00317556" w:rsidRPr="00386A52" w:rsidTr="009056B4">
        <w:tc>
          <w:tcPr>
            <w:tcW w:w="10065" w:type="dxa"/>
            <w:gridSpan w:val="4"/>
            <w:shd w:val="clear" w:color="auto" w:fill="FFFFFF" w:themeFill="background1"/>
          </w:tcPr>
          <w:p w:rsidR="00317556" w:rsidRPr="004272FF" w:rsidRDefault="00317556" w:rsidP="004272FF">
            <w:pPr>
              <w:jc w:val="center"/>
              <w:rPr>
                <w:b/>
                <w:sz w:val="24"/>
                <w:szCs w:val="24"/>
              </w:rPr>
            </w:pPr>
            <w:r>
              <w:rPr>
                <w:b/>
                <w:sz w:val="24"/>
                <w:szCs w:val="24"/>
                <w:lang w:val="sr-Cyrl-CS"/>
              </w:rPr>
              <w:t>професор  ликовне културе Оливера Ножинић</w:t>
            </w:r>
          </w:p>
        </w:tc>
      </w:tr>
      <w:tr w:rsidR="00317556" w:rsidRPr="00F646E9" w:rsidTr="009056B4">
        <w:tc>
          <w:tcPr>
            <w:tcW w:w="2445" w:type="dxa"/>
          </w:tcPr>
          <w:p w:rsidR="00317556" w:rsidRPr="003B2DFE" w:rsidRDefault="00317556" w:rsidP="001A7DAF">
            <w:pPr>
              <w:rPr>
                <w:sz w:val="24"/>
                <w:szCs w:val="24"/>
              </w:rPr>
            </w:pPr>
            <w:r w:rsidRPr="003B2DFE">
              <w:rPr>
                <w:sz w:val="24"/>
                <w:szCs w:val="24"/>
              </w:rPr>
              <w:t>Софија Пајовић 1-8</w:t>
            </w:r>
          </w:p>
        </w:tc>
        <w:tc>
          <w:tcPr>
            <w:tcW w:w="2943" w:type="dxa"/>
          </w:tcPr>
          <w:p w:rsidR="00317556" w:rsidRPr="009002CA" w:rsidRDefault="00317556" w:rsidP="001A7DAF">
            <w:pPr>
              <w:rPr>
                <w:sz w:val="24"/>
                <w:szCs w:val="24"/>
                <w:lang w:val="sr-Latn-CS"/>
              </w:rPr>
            </w:pPr>
            <w:r>
              <w:rPr>
                <w:sz w:val="24"/>
                <w:szCs w:val="24"/>
                <w:lang w:val="sr-Latn-CS"/>
              </w:rPr>
              <w:t xml:space="preserve"> </w:t>
            </w:r>
            <w:r w:rsidRPr="009002CA">
              <w:rPr>
                <w:sz w:val="24"/>
                <w:szCs w:val="24"/>
                <w:lang w:val="sr-Latn-CS"/>
              </w:rPr>
              <w:t>25.</w:t>
            </w:r>
          </w:p>
          <w:p w:rsidR="00317556" w:rsidRPr="009002CA" w:rsidRDefault="00317556" w:rsidP="001A7DAF">
            <w:pPr>
              <w:rPr>
                <w:sz w:val="24"/>
                <w:szCs w:val="24"/>
                <w:lang w:val="sr-Latn-CS"/>
              </w:rPr>
            </w:pPr>
            <w:r w:rsidRPr="009002CA">
              <w:rPr>
                <w:sz w:val="24"/>
                <w:szCs w:val="24"/>
                <w:lang w:val="sr-Latn-CS"/>
              </w:rPr>
              <w:t>КОНКУРС ЗА ДЕЧЈУ КАРИКАТУРУ “МАЛИ ПЈЕР”, који се налази у Календару смотри</w:t>
            </w:r>
          </w:p>
          <w:p w:rsidR="00317556" w:rsidRPr="009002CA" w:rsidRDefault="00317556" w:rsidP="001A7DAF">
            <w:pPr>
              <w:rPr>
                <w:sz w:val="24"/>
                <w:szCs w:val="24"/>
                <w:lang w:val="sr-Latn-CS"/>
              </w:rPr>
            </w:pPr>
            <w:r w:rsidRPr="009002CA">
              <w:rPr>
                <w:sz w:val="24"/>
                <w:szCs w:val="24"/>
                <w:lang w:val="sr-Latn-CS"/>
              </w:rPr>
              <w:t>ученика основних школа Министарства просвете, науке и технолошког развоја за школску</w:t>
            </w:r>
          </w:p>
          <w:p w:rsidR="00317556" w:rsidRPr="009002CA" w:rsidRDefault="00282049" w:rsidP="001A7DAF">
            <w:pPr>
              <w:rPr>
                <w:sz w:val="24"/>
                <w:szCs w:val="24"/>
                <w:lang w:val="sr-Latn-CS"/>
              </w:rPr>
            </w:pPr>
            <w:r>
              <w:rPr>
                <w:sz w:val="24"/>
                <w:szCs w:val="24"/>
                <w:lang w:val="sr-Latn-CS"/>
              </w:rPr>
              <w:t>2018/2019. годину</w:t>
            </w:r>
            <w:r w:rsidR="00317556" w:rsidRPr="009002CA">
              <w:rPr>
                <w:sz w:val="24"/>
                <w:szCs w:val="24"/>
                <w:lang w:val="sr-Latn-CS"/>
              </w:rPr>
              <w:t xml:space="preserve"> и реализује под покровитељством МПНТР и подршку Градске управе Града</w:t>
            </w:r>
          </w:p>
          <w:p w:rsidR="00317556" w:rsidRPr="00386A52" w:rsidRDefault="00317556" w:rsidP="001A7DAF">
            <w:pPr>
              <w:rPr>
                <w:sz w:val="24"/>
                <w:szCs w:val="24"/>
                <w:lang w:val="sr-Latn-CS"/>
              </w:rPr>
            </w:pPr>
            <w:r w:rsidRPr="009002CA">
              <w:rPr>
                <w:sz w:val="24"/>
                <w:szCs w:val="24"/>
                <w:lang w:val="sr-Latn-CS"/>
              </w:rPr>
              <w:t>Београда Секретаријата за спорт и омладину.</w:t>
            </w:r>
          </w:p>
        </w:tc>
        <w:tc>
          <w:tcPr>
            <w:tcW w:w="2409" w:type="dxa"/>
          </w:tcPr>
          <w:p w:rsidR="00317556" w:rsidRPr="003445EE" w:rsidRDefault="00317556" w:rsidP="001A7DAF">
            <w:pPr>
              <w:rPr>
                <w:sz w:val="24"/>
                <w:szCs w:val="24"/>
                <w:lang w:val="sr-Latn-CS"/>
              </w:rPr>
            </w:pPr>
          </w:p>
          <w:p w:rsidR="00317556" w:rsidRPr="00282049" w:rsidRDefault="00317556" w:rsidP="001A7DAF">
            <w:pPr>
              <w:rPr>
                <w:sz w:val="24"/>
                <w:szCs w:val="24"/>
                <w:lang w:val="sr-Cyrl-RS"/>
              </w:rPr>
            </w:pPr>
            <w:r>
              <w:rPr>
                <w:sz w:val="24"/>
                <w:szCs w:val="24"/>
              </w:rPr>
              <w:t>Нови Београд</w:t>
            </w:r>
            <w:r w:rsidR="00282049">
              <w:rPr>
                <w:sz w:val="24"/>
                <w:szCs w:val="24"/>
                <w:lang w:val="sr-Cyrl-RS"/>
              </w:rPr>
              <w:t>,</w:t>
            </w:r>
          </w:p>
          <w:p w:rsidR="00317556" w:rsidRDefault="00317556" w:rsidP="001A7DAF">
            <w:pPr>
              <w:rPr>
                <w:sz w:val="24"/>
                <w:szCs w:val="24"/>
              </w:rPr>
            </w:pPr>
            <w:r>
              <w:rPr>
                <w:sz w:val="24"/>
                <w:szCs w:val="24"/>
              </w:rPr>
              <w:t>март 2019.</w:t>
            </w:r>
          </w:p>
          <w:p w:rsidR="00317556" w:rsidRPr="009002CA" w:rsidRDefault="00317556" w:rsidP="001A7DAF">
            <w:pPr>
              <w:rPr>
                <w:sz w:val="24"/>
                <w:szCs w:val="24"/>
              </w:rPr>
            </w:pPr>
          </w:p>
        </w:tc>
        <w:tc>
          <w:tcPr>
            <w:tcW w:w="2268" w:type="dxa"/>
          </w:tcPr>
          <w:p w:rsidR="00317556" w:rsidRPr="00386A52" w:rsidRDefault="00317556" w:rsidP="001A7DAF">
            <w:pPr>
              <w:rPr>
                <w:sz w:val="24"/>
                <w:szCs w:val="24"/>
                <w:lang w:val="sr-Cyrl-CS"/>
              </w:rPr>
            </w:pPr>
            <w:r w:rsidRPr="009002CA">
              <w:rPr>
                <w:b/>
                <w:sz w:val="24"/>
                <w:szCs w:val="24"/>
                <w:lang w:val="sr-Cyrl-CS"/>
              </w:rPr>
              <w:t>1.место</w:t>
            </w:r>
            <w:r>
              <w:rPr>
                <w:sz w:val="24"/>
                <w:szCs w:val="24"/>
                <w:lang w:val="sr-Cyrl-CS"/>
              </w:rPr>
              <w:t xml:space="preserve"> на Општинском такмичењу са карикатуром „Друштво мртвих песника“</w:t>
            </w:r>
          </w:p>
        </w:tc>
      </w:tr>
      <w:tr w:rsidR="00317556" w:rsidRPr="00386A52" w:rsidTr="009056B4">
        <w:tc>
          <w:tcPr>
            <w:tcW w:w="2445" w:type="dxa"/>
          </w:tcPr>
          <w:p w:rsidR="00317556" w:rsidRDefault="00317556" w:rsidP="001A7DAF">
            <w:pPr>
              <w:rPr>
                <w:sz w:val="24"/>
                <w:szCs w:val="24"/>
              </w:rPr>
            </w:pPr>
            <w:r>
              <w:rPr>
                <w:sz w:val="24"/>
                <w:szCs w:val="24"/>
              </w:rPr>
              <w:t>Јана Продановић 3-6</w:t>
            </w:r>
          </w:p>
          <w:p w:rsidR="00317556" w:rsidRDefault="00317556" w:rsidP="001A7DAF">
            <w:pPr>
              <w:rPr>
                <w:sz w:val="24"/>
                <w:szCs w:val="24"/>
              </w:rPr>
            </w:pPr>
            <w:r>
              <w:rPr>
                <w:sz w:val="24"/>
                <w:szCs w:val="24"/>
              </w:rPr>
              <w:t>Анђел Радујко 3-6</w:t>
            </w:r>
          </w:p>
          <w:p w:rsidR="00317556" w:rsidRPr="00F646E9" w:rsidRDefault="00317556" w:rsidP="001A7DAF">
            <w:pPr>
              <w:rPr>
                <w:sz w:val="24"/>
                <w:szCs w:val="24"/>
              </w:rPr>
            </w:pPr>
            <w:r>
              <w:rPr>
                <w:sz w:val="24"/>
                <w:szCs w:val="24"/>
              </w:rPr>
              <w:t>Вук Стаменовић 3-6</w:t>
            </w:r>
          </w:p>
        </w:tc>
        <w:tc>
          <w:tcPr>
            <w:tcW w:w="2943" w:type="dxa"/>
          </w:tcPr>
          <w:p w:rsidR="00317556" w:rsidRDefault="00317556" w:rsidP="001A7DAF">
            <w:pPr>
              <w:rPr>
                <w:sz w:val="24"/>
                <w:szCs w:val="24"/>
                <w:lang w:val="sr-Latn-CS"/>
              </w:rPr>
            </w:pPr>
          </w:p>
          <w:p w:rsidR="00317556" w:rsidRPr="00F646E9" w:rsidRDefault="00317556" w:rsidP="001A7DAF">
            <w:pPr>
              <w:rPr>
                <w:sz w:val="24"/>
                <w:szCs w:val="24"/>
              </w:rPr>
            </w:pPr>
            <w:r>
              <w:rPr>
                <w:sz w:val="24"/>
                <w:szCs w:val="24"/>
              </w:rPr>
              <w:t>„ПОСЛОВНИ ИЗАЗОВ“</w:t>
            </w:r>
          </w:p>
        </w:tc>
        <w:tc>
          <w:tcPr>
            <w:tcW w:w="2409" w:type="dxa"/>
          </w:tcPr>
          <w:p w:rsidR="00317556" w:rsidRPr="00386A52" w:rsidRDefault="00317556" w:rsidP="001A7DAF">
            <w:pPr>
              <w:rPr>
                <w:sz w:val="24"/>
                <w:szCs w:val="24"/>
                <w:lang w:val="sr-Cyrl-CS"/>
              </w:rPr>
            </w:pPr>
            <w:r>
              <w:rPr>
                <w:sz w:val="24"/>
                <w:szCs w:val="24"/>
                <w:lang w:val="sr-Cyrl-CS"/>
              </w:rPr>
              <w:t>Београд, 21.12.</w:t>
            </w:r>
            <w:r w:rsidR="00282049">
              <w:rPr>
                <w:sz w:val="24"/>
                <w:szCs w:val="24"/>
                <w:lang w:val="sr-Cyrl-CS"/>
              </w:rPr>
              <w:t xml:space="preserve"> </w:t>
            </w:r>
            <w:r>
              <w:rPr>
                <w:sz w:val="24"/>
                <w:szCs w:val="24"/>
                <w:lang w:val="sr-Cyrl-CS"/>
              </w:rPr>
              <w:t>2018.</w:t>
            </w:r>
          </w:p>
        </w:tc>
        <w:tc>
          <w:tcPr>
            <w:tcW w:w="2268" w:type="dxa"/>
          </w:tcPr>
          <w:p w:rsidR="00317556" w:rsidRPr="00386A52" w:rsidRDefault="00317556" w:rsidP="001A7DAF">
            <w:pPr>
              <w:rPr>
                <w:sz w:val="24"/>
                <w:szCs w:val="24"/>
                <w:lang w:val="sr-Cyrl-CS"/>
              </w:rPr>
            </w:pPr>
            <w:r>
              <w:rPr>
                <w:sz w:val="24"/>
                <w:szCs w:val="24"/>
                <w:lang w:val="sr-Cyrl-CS"/>
              </w:rPr>
              <w:t>без награде</w:t>
            </w:r>
          </w:p>
        </w:tc>
      </w:tr>
      <w:tr w:rsidR="00317556" w:rsidRPr="00386A52" w:rsidTr="009056B4">
        <w:tc>
          <w:tcPr>
            <w:tcW w:w="2445" w:type="dxa"/>
          </w:tcPr>
          <w:p w:rsidR="00317556" w:rsidRPr="003B2DFE" w:rsidRDefault="00317556" w:rsidP="001A7DAF">
            <w:pPr>
              <w:rPr>
                <w:sz w:val="24"/>
                <w:szCs w:val="24"/>
                <w:lang w:val="sr-Cyrl-CS"/>
              </w:rPr>
            </w:pPr>
            <w:r w:rsidRPr="003B2DFE">
              <w:rPr>
                <w:sz w:val="24"/>
                <w:szCs w:val="24"/>
              </w:rPr>
              <w:t>Софија Пајовић 1-8</w:t>
            </w:r>
          </w:p>
        </w:tc>
        <w:tc>
          <w:tcPr>
            <w:tcW w:w="2943" w:type="dxa"/>
          </w:tcPr>
          <w:p w:rsidR="00317556" w:rsidRPr="00EB384A" w:rsidRDefault="00317556" w:rsidP="001A7DAF">
            <w:pPr>
              <w:rPr>
                <w:sz w:val="24"/>
                <w:szCs w:val="24"/>
                <w:lang w:val="sr-Cyrl-CS"/>
              </w:rPr>
            </w:pPr>
            <w:r w:rsidRPr="003445EE">
              <w:rPr>
                <w:sz w:val="24"/>
                <w:szCs w:val="24"/>
                <w:lang w:val="sr-Cyrl-CS"/>
              </w:rPr>
              <w:t xml:space="preserve">25. </w:t>
            </w:r>
            <w:r w:rsidRPr="00F646E9">
              <w:rPr>
                <w:sz w:val="24"/>
                <w:szCs w:val="24"/>
                <w:lang w:val="sr-Latn-CS"/>
              </w:rPr>
              <w:t xml:space="preserve">КОНКУРС </w:t>
            </w:r>
            <w:r>
              <w:rPr>
                <w:sz w:val="24"/>
                <w:szCs w:val="24"/>
                <w:lang w:val="sr-Latn-CS"/>
              </w:rPr>
              <w:t>ЗА ДЕЧЈУ КАРИКАТУРУ “МАЛИ ПЈЕР”</w:t>
            </w:r>
          </w:p>
        </w:tc>
        <w:tc>
          <w:tcPr>
            <w:tcW w:w="2409" w:type="dxa"/>
          </w:tcPr>
          <w:p w:rsidR="00317556" w:rsidRPr="00386A52" w:rsidRDefault="00317556" w:rsidP="001A7DAF">
            <w:pPr>
              <w:rPr>
                <w:sz w:val="24"/>
                <w:szCs w:val="24"/>
                <w:lang w:val="sr-Cyrl-CS"/>
              </w:rPr>
            </w:pPr>
            <w:r>
              <w:rPr>
                <w:sz w:val="24"/>
                <w:szCs w:val="24"/>
                <w:lang w:val="sr-Cyrl-CS"/>
              </w:rPr>
              <w:t>Београд, април 2019.</w:t>
            </w:r>
          </w:p>
        </w:tc>
        <w:tc>
          <w:tcPr>
            <w:tcW w:w="2268" w:type="dxa"/>
          </w:tcPr>
          <w:p w:rsidR="00317556" w:rsidRPr="00386A52" w:rsidRDefault="00317556" w:rsidP="001A7DAF">
            <w:pPr>
              <w:ind w:left="34"/>
              <w:rPr>
                <w:sz w:val="24"/>
                <w:szCs w:val="24"/>
                <w:lang w:val="sr-Cyrl-CS"/>
              </w:rPr>
            </w:pPr>
            <w:r>
              <w:rPr>
                <w:sz w:val="24"/>
                <w:szCs w:val="24"/>
                <w:lang w:val="sr-Cyrl-CS"/>
              </w:rPr>
              <w:t>изложени рад</w:t>
            </w:r>
          </w:p>
        </w:tc>
      </w:tr>
    </w:tbl>
    <w:p w:rsidR="00317556" w:rsidRDefault="00317556" w:rsidP="00E32527">
      <w:pPr>
        <w:pStyle w:val="Heading4"/>
        <w:numPr>
          <w:ilvl w:val="0"/>
          <w:numId w:val="0"/>
        </w:numPr>
        <w:spacing w:before="90"/>
        <w:ind w:left="426"/>
        <w:rPr>
          <w:u w:val="thick"/>
        </w:rPr>
      </w:pPr>
    </w:p>
    <w:tbl>
      <w:tblPr>
        <w:tblW w:w="10065"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45"/>
        <w:gridCol w:w="2943"/>
        <w:gridCol w:w="2409"/>
        <w:gridCol w:w="2268"/>
      </w:tblGrid>
      <w:tr w:rsidR="00317556" w:rsidTr="00616FEF">
        <w:tc>
          <w:tcPr>
            <w:tcW w:w="2445"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317556" w:rsidRDefault="00317556" w:rsidP="00616FEF">
            <w:pPr>
              <w:jc w:val="center"/>
              <w:rPr>
                <w:b/>
                <w:sz w:val="24"/>
                <w:szCs w:val="24"/>
                <w:lang w:val="sr-Cyrl-CS"/>
              </w:rPr>
            </w:pPr>
            <w:r>
              <w:rPr>
                <w:b/>
                <w:sz w:val="24"/>
                <w:szCs w:val="24"/>
                <w:lang w:val="sr-Cyrl-CS"/>
              </w:rPr>
              <w:t>Име и презиме ученика</w:t>
            </w:r>
          </w:p>
          <w:p w:rsidR="00317556" w:rsidRDefault="00317556" w:rsidP="00616FEF">
            <w:pPr>
              <w:jc w:val="center"/>
              <w:rPr>
                <w:b/>
                <w:sz w:val="24"/>
                <w:szCs w:val="24"/>
                <w:lang w:val="sr-Cyrl-CS"/>
              </w:rPr>
            </w:pPr>
            <w:r>
              <w:rPr>
                <w:b/>
                <w:sz w:val="24"/>
                <w:szCs w:val="24"/>
                <w:lang w:val="sr-Cyrl-CS"/>
              </w:rPr>
              <w:t>(одељење)</w:t>
            </w:r>
          </w:p>
        </w:tc>
        <w:tc>
          <w:tcPr>
            <w:tcW w:w="2943"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317556" w:rsidRDefault="00317556" w:rsidP="00616FEF">
            <w:pPr>
              <w:jc w:val="center"/>
              <w:rPr>
                <w:b/>
                <w:sz w:val="24"/>
                <w:szCs w:val="24"/>
                <w:lang w:val="sr-Cyrl-CS"/>
              </w:rPr>
            </w:pPr>
            <w:r>
              <w:rPr>
                <w:b/>
                <w:sz w:val="24"/>
                <w:szCs w:val="24"/>
                <w:lang w:val="sr-Cyrl-CS"/>
              </w:rPr>
              <w:t>Врста(назив)такмичења</w:t>
            </w:r>
          </w:p>
        </w:tc>
        <w:tc>
          <w:tcPr>
            <w:tcW w:w="2409"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317556" w:rsidRDefault="00317556" w:rsidP="00616FEF">
            <w:pPr>
              <w:jc w:val="center"/>
              <w:rPr>
                <w:b/>
                <w:sz w:val="24"/>
                <w:szCs w:val="24"/>
                <w:lang w:val="sr-Cyrl-CS"/>
              </w:rPr>
            </w:pPr>
            <w:r>
              <w:rPr>
                <w:b/>
                <w:sz w:val="24"/>
                <w:szCs w:val="24"/>
                <w:lang w:val="sr-Cyrl-CS"/>
              </w:rPr>
              <w:t>Место и време одржавања</w:t>
            </w:r>
          </w:p>
        </w:tc>
        <w:tc>
          <w:tcPr>
            <w:tcW w:w="2268" w:type="dxa"/>
            <w:tcBorders>
              <w:top w:val="single" w:sz="4" w:space="0" w:color="000000"/>
              <w:left w:val="single" w:sz="4" w:space="0" w:color="000000"/>
              <w:bottom w:val="single" w:sz="4" w:space="0" w:color="000000"/>
              <w:right w:val="single" w:sz="4" w:space="0" w:color="000000"/>
            </w:tcBorders>
            <w:shd w:val="clear" w:color="auto" w:fill="BFBFBF"/>
            <w:vAlign w:val="center"/>
            <w:hideMark/>
          </w:tcPr>
          <w:p w:rsidR="00317556" w:rsidRDefault="00317556" w:rsidP="00616FEF">
            <w:pPr>
              <w:jc w:val="center"/>
              <w:rPr>
                <w:b/>
                <w:sz w:val="24"/>
                <w:szCs w:val="24"/>
                <w:lang w:val="sr-Cyrl-CS"/>
              </w:rPr>
            </w:pPr>
            <w:r>
              <w:rPr>
                <w:b/>
                <w:sz w:val="24"/>
                <w:szCs w:val="24"/>
                <w:lang w:val="sr-Cyrl-CS"/>
              </w:rPr>
              <w:t>Освојена места</w:t>
            </w:r>
          </w:p>
        </w:tc>
      </w:tr>
      <w:tr w:rsidR="00317556" w:rsidTr="009056B4">
        <w:tc>
          <w:tcPr>
            <w:tcW w:w="10065" w:type="dxa"/>
            <w:gridSpan w:val="4"/>
            <w:tcBorders>
              <w:top w:val="single" w:sz="4" w:space="0" w:color="000000"/>
              <w:left w:val="single" w:sz="4" w:space="0" w:color="000000"/>
              <w:bottom w:val="single" w:sz="4" w:space="0" w:color="000000"/>
              <w:right w:val="single" w:sz="4" w:space="0" w:color="000000"/>
            </w:tcBorders>
          </w:tcPr>
          <w:p w:rsidR="00317556" w:rsidRPr="00862E7B" w:rsidRDefault="00317556" w:rsidP="001A7DAF">
            <w:pPr>
              <w:jc w:val="center"/>
              <w:rPr>
                <w:b/>
                <w:sz w:val="24"/>
                <w:szCs w:val="24"/>
              </w:rPr>
            </w:pPr>
            <w:r>
              <w:rPr>
                <w:b/>
                <w:sz w:val="24"/>
                <w:szCs w:val="24"/>
                <w:lang w:val="sr-Latn-CS"/>
              </w:rPr>
              <w:t>Професор</w:t>
            </w:r>
            <w:r>
              <w:rPr>
                <w:b/>
                <w:sz w:val="24"/>
                <w:szCs w:val="24"/>
              </w:rPr>
              <w:t xml:space="preserve">  музичке културе Милка Пајевић</w:t>
            </w:r>
          </w:p>
          <w:p w:rsidR="00317556" w:rsidRDefault="00317556" w:rsidP="001A7DAF">
            <w:pPr>
              <w:jc w:val="center"/>
              <w:rPr>
                <w:sz w:val="24"/>
                <w:szCs w:val="24"/>
                <w:lang w:val="sr-Cyrl-CS"/>
              </w:rPr>
            </w:pPr>
          </w:p>
        </w:tc>
      </w:tr>
      <w:tr w:rsidR="00317556" w:rsidTr="009056B4">
        <w:tc>
          <w:tcPr>
            <w:tcW w:w="2445" w:type="dxa"/>
            <w:tcBorders>
              <w:top w:val="single" w:sz="4" w:space="0" w:color="000000"/>
              <w:left w:val="single" w:sz="4" w:space="0" w:color="000000"/>
              <w:bottom w:val="single" w:sz="4" w:space="0" w:color="000000"/>
              <w:right w:val="single" w:sz="4" w:space="0" w:color="000000"/>
            </w:tcBorders>
          </w:tcPr>
          <w:p w:rsidR="00317556" w:rsidRPr="0055122A" w:rsidRDefault="00317556" w:rsidP="001A7DAF">
            <w:pPr>
              <w:rPr>
                <w:sz w:val="24"/>
                <w:szCs w:val="24"/>
              </w:rPr>
            </w:pPr>
            <w:r>
              <w:rPr>
                <w:sz w:val="24"/>
                <w:szCs w:val="24"/>
              </w:rPr>
              <w:t xml:space="preserve">чланови хора </w:t>
            </w:r>
          </w:p>
        </w:tc>
        <w:tc>
          <w:tcPr>
            <w:tcW w:w="2943" w:type="dxa"/>
            <w:tcBorders>
              <w:top w:val="single" w:sz="4" w:space="0" w:color="000000"/>
              <w:left w:val="single" w:sz="4" w:space="0" w:color="000000"/>
              <w:bottom w:val="single" w:sz="4" w:space="0" w:color="000000"/>
              <w:right w:val="single" w:sz="4" w:space="0" w:color="000000"/>
            </w:tcBorders>
          </w:tcPr>
          <w:p w:rsidR="00317556" w:rsidRPr="0055122A" w:rsidRDefault="00282049" w:rsidP="001A7DAF">
            <w:pPr>
              <w:rPr>
                <w:sz w:val="24"/>
                <w:szCs w:val="24"/>
              </w:rPr>
            </w:pPr>
            <w:r>
              <w:rPr>
                <w:sz w:val="24"/>
                <w:szCs w:val="24"/>
                <w:lang w:val="sr-Cyrl-RS"/>
              </w:rPr>
              <w:t>М</w:t>
            </w:r>
            <w:r w:rsidR="00317556">
              <w:rPr>
                <w:sz w:val="24"/>
                <w:szCs w:val="24"/>
              </w:rPr>
              <w:t>еђународно такмичење хорова</w:t>
            </w: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Нови Сад, 11.5.2109</w:t>
            </w:r>
          </w:p>
        </w:tc>
        <w:tc>
          <w:tcPr>
            <w:tcW w:w="2268"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прва награда</w:t>
            </w:r>
          </w:p>
        </w:tc>
      </w:tr>
      <w:tr w:rsidR="00317556" w:rsidRPr="00383A57" w:rsidTr="009056B4">
        <w:tc>
          <w:tcPr>
            <w:tcW w:w="2445"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Јулијана Радовановић,4/5</w:t>
            </w:r>
          </w:p>
        </w:tc>
        <w:tc>
          <w:tcPr>
            <w:tcW w:w="2943" w:type="dxa"/>
            <w:tcBorders>
              <w:top w:val="single" w:sz="4" w:space="0" w:color="000000"/>
              <w:left w:val="single" w:sz="4" w:space="0" w:color="000000"/>
              <w:bottom w:val="single" w:sz="4" w:space="0" w:color="000000"/>
              <w:right w:val="single" w:sz="4" w:space="0" w:color="000000"/>
            </w:tcBorders>
          </w:tcPr>
          <w:p w:rsidR="00317556" w:rsidRDefault="00282049" w:rsidP="001A7DAF">
            <w:pPr>
              <w:rPr>
                <w:sz w:val="24"/>
                <w:szCs w:val="24"/>
                <w:lang w:val="sr-Latn-CS"/>
              </w:rPr>
            </w:pPr>
            <w:r>
              <w:rPr>
                <w:sz w:val="24"/>
                <w:szCs w:val="24"/>
                <w:lang w:val="sr-Cyrl-CS"/>
              </w:rPr>
              <w:t>Р</w:t>
            </w:r>
            <w:r w:rsidR="00317556" w:rsidRPr="003445EE">
              <w:rPr>
                <w:sz w:val="24"/>
                <w:szCs w:val="24"/>
                <w:lang w:val="sr-Cyrl-CS"/>
              </w:rPr>
              <w:t>епубличко такмичење у етно певању</w:t>
            </w: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p>
        </w:tc>
        <w:tc>
          <w:tcPr>
            <w:tcW w:w="2268"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прва награда у соло певању</w:t>
            </w:r>
          </w:p>
        </w:tc>
      </w:tr>
      <w:tr w:rsidR="00317556" w:rsidTr="009056B4">
        <w:tc>
          <w:tcPr>
            <w:tcW w:w="2445"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 xml:space="preserve">Јулијана Радовановић,4/5 и </w:t>
            </w:r>
            <w:r>
              <w:rPr>
                <w:sz w:val="24"/>
                <w:szCs w:val="24"/>
                <w:lang w:val="sr-Cyrl-CS"/>
              </w:rPr>
              <w:lastRenderedPageBreak/>
              <w:t>Алекса  Вељић,</w:t>
            </w:r>
            <w:r w:rsidR="00282049">
              <w:rPr>
                <w:sz w:val="24"/>
                <w:szCs w:val="24"/>
                <w:lang w:val="sr-Cyrl-CS"/>
              </w:rPr>
              <w:t xml:space="preserve"> </w:t>
            </w:r>
            <w:r>
              <w:rPr>
                <w:sz w:val="24"/>
                <w:szCs w:val="24"/>
                <w:lang w:val="sr-Cyrl-CS"/>
              </w:rPr>
              <w:t>3/9</w:t>
            </w:r>
          </w:p>
        </w:tc>
        <w:tc>
          <w:tcPr>
            <w:tcW w:w="2943" w:type="dxa"/>
            <w:tcBorders>
              <w:top w:val="single" w:sz="4" w:space="0" w:color="000000"/>
              <w:left w:val="single" w:sz="4" w:space="0" w:color="000000"/>
              <w:bottom w:val="single" w:sz="4" w:space="0" w:color="000000"/>
              <w:right w:val="single" w:sz="4" w:space="0" w:color="000000"/>
            </w:tcBorders>
          </w:tcPr>
          <w:p w:rsidR="00317556" w:rsidRPr="003445EE" w:rsidRDefault="00282049" w:rsidP="001A7DAF">
            <w:pPr>
              <w:rPr>
                <w:sz w:val="24"/>
                <w:szCs w:val="24"/>
                <w:lang w:val="sr-Cyrl-CS"/>
              </w:rPr>
            </w:pPr>
            <w:r>
              <w:rPr>
                <w:sz w:val="24"/>
                <w:szCs w:val="24"/>
                <w:lang w:val="sr-Cyrl-CS"/>
              </w:rPr>
              <w:lastRenderedPageBreak/>
              <w:t>Р</w:t>
            </w:r>
            <w:r w:rsidR="00317556" w:rsidRPr="003445EE">
              <w:rPr>
                <w:sz w:val="24"/>
                <w:szCs w:val="24"/>
                <w:lang w:val="sr-Cyrl-CS"/>
              </w:rPr>
              <w:t>епубличко такмичење у етно певању</w:t>
            </w:r>
          </w:p>
        </w:tc>
        <w:tc>
          <w:tcPr>
            <w:tcW w:w="2409"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p>
        </w:tc>
        <w:tc>
          <w:tcPr>
            <w:tcW w:w="2268" w:type="dxa"/>
            <w:tcBorders>
              <w:top w:val="single" w:sz="4" w:space="0" w:color="000000"/>
              <w:left w:val="single" w:sz="4" w:space="0" w:color="000000"/>
              <w:bottom w:val="single" w:sz="4" w:space="0" w:color="000000"/>
              <w:right w:val="single" w:sz="4" w:space="0" w:color="000000"/>
            </w:tcBorders>
          </w:tcPr>
          <w:p w:rsidR="00317556" w:rsidRDefault="00317556" w:rsidP="001A7DAF">
            <w:pPr>
              <w:rPr>
                <w:sz w:val="24"/>
                <w:szCs w:val="24"/>
                <w:lang w:val="sr-Cyrl-CS"/>
              </w:rPr>
            </w:pPr>
            <w:r>
              <w:rPr>
                <w:sz w:val="24"/>
                <w:szCs w:val="24"/>
                <w:lang w:val="sr-Cyrl-CS"/>
              </w:rPr>
              <w:t xml:space="preserve"> прва награда за групу</w:t>
            </w:r>
          </w:p>
        </w:tc>
      </w:tr>
    </w:tbl>
    <w:p w:rsidR="006C0B8D" w:rsidRPr="005553A6" w:rsidRDefault="005553A6" w:rsidP="00117416">
      <w:pPr>
        <w:pStyle w:val="Heading4"/>
        <w:numPr>
          <w:ilvl w:val="0"/>
          <w:numId w:val="0"/>
        </w:numPr>
        <w:spacing w:before="90"/>
        <w:ind w:left="426"/>
      </w:pPr>
      <w:r w:rsidRPr="005553A6">
        <w:rPr>
          <w:u w:val="thick"/>
        </w:rPr>
        <w:lastRenderedPageBreak/>
        <w:t>Носиоци Вуковe дипломe</w:t>
      </w:r>
      <w:r w:rsidR="002A033C" w:rsidRPr="005553A6">
        <w:rPr>
          <w:u w:val="thick"/>
        </w:rPr>
        <w:t>:</w:t>
      </w:r>
    </w:p>
    <w:p w:rsidR="006C0B8D" w:rsidRPr="002A033C" w:rsidRDefault="006C0B8D">
      <w:pPr>
        <w:pStyle w:val="BodyText"/>
        <w:spacing w:before="2"/>
        <w:rPr>
          <w:b/>
          <w:sz w:val="16"/>
          <w:highlight w:val="yellow"/>
        </w:rPr>
      </w:pPr>
    </w:p>
    <w:tbl>
      <w:tblPr>
        <w:tblStyle w:val="TableGrid"/>
        <w:tblW w:w="0" w:type="auto"/>
        <w:tblInd w:w="5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1701"/>
      </w:tblGrid>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Омеровић Ирма</w:t>
            </w:r>
          </w:p>
        </w:tc>
        <w:tc>
          <w:tcPr>
            <w:tcW w:w="1701" w:type="dxa"/>
            <w:hideMark/>
          </w:tcPr>
          <w:p w:rsidR="005553A6" w:rsidRDefault="005553A6">
            <w:pPr>
              <w:rPr>
                <w:sz w:val="24"/>
                <w:szCs w:val="24"/>
              </w:rPr>
            </w:pPr>
            <w:r>
              <w:rPr>
                <w:sz w:val="24"/>
                <w:szCs w:val="24"/>
              </w:rPr>
              <w:t>4-1</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Жарковић Милош</w:t>
            </w:r>
          </w:p>
        </w:tc>
        <w:tc>
          <w:tcPr>
            <w:tcW w:w="1701" w:type="dxa"/>
            <w:hideMark/>
          </w:tcPr>
          <w:p w:rsidR="005553A6" w:rsidRDefault="005553A6">
            <w:pPr>
              <w:rPr>
                <w:sz w:val="24"/>
                <w:szCs w:val="24"/>
              </w:rPr>
            </w:pPr>
            <w:r>
              <w:rPr>
                <w:sz w:val="24"/>
                <w:szCs w:val="24"/>
              </w:rPr>
              <w:t>4-2</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Костић Немања</w:t>
            </w:r>
          </w:p>
        </w:tc>
        <w:tc>
          <w:tcPr>
            <w:tcW w:w="1701" w:type="dxa"/>
            <w:hideMark/>
          </w:tcPr>
          <w:p w:rsidR="005553A6" w:rsidRDefault="005553A6">
            <w:pPr>
              <w:rPr>
                <w:sz w:val="24"/>
                <w:szCs w:val="24"/>
              </w:rPr>
            </w:pPr>
            <w:r>
              <w:rPr>
                <w:sz w:val="24"/>
                <w:szCs w:val="24"/>
              </w:rPr>
              <w:t>4-3</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Ања Вучић</w:t>
            </w:r>
          </w:p>
        </w:tc>
        <w:tc>
          <w:tcPr>
            <w:tcW w:w="1701" w:type="dxa"/>
            <w:hideMark/>
          </w:tcPr>
          <w:p w:rsidR="005553A6" w:rsidRDefault="005553A6">
            <w:pPr>
              <w:rPr>
                <w:sz w:val="24"/>
                <w:szCs w:val="24"/>
              </w:rPr>
            </w:pPr>
            <w:r>
              <w:rPr>
                <w:sz w:val="24"/>
                <w:szCs w:val="24"/>
              </w:rPr>
              <w:t>4-4</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Милић Катарина</w:t>
            </w:r>
          </w:p>
        </w:tc>
        <w:tc>
          <w:tcPr>
            <w:tcW w:w="1701" w:type="dxa"/>
            <w:hideMark/>
          </w:tcPr>
          <w:p w:rsidR="005553A6" w:rsidRDefault="005553A6">
            <w:pPr>
              <w:rPr>
                <w:sz w:val="24"/>
                <w:szCs w:val="24"/>
              </w:rPr>
            </w:pPr>
            <w:r>
              <w:rPr>
                <w:sz w:val="24"/>
                <w:szCs w:val="24"/>
              </w:rPr>
              <w:t>4-6</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Букоровић Мија</w:t>
            </w:r>
          </w:p>
        </w:tc>
        <w:tc>
          <w:tcPr>
            <w:tcW w:w="1701" w:type="dxa"/>
            <w:hideMark/>
          </w:tcPr>
          <w:p w:rsidR="005553A6" w:rsidRDefault="005553A6">
            <w:pPr>
              <w:rPr>
                <w:sz w:val="24"/>
                <w:szCs w:val="24"/>
              </w:rPr>
            </w:pPr>
            <w:r>
              <w:rPr>
                <w:sz w:val="24"/>
                <w:szCs w:val="24"/>
              </w:rPr>
              <w:t>4-7</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Величковић Ана</w:t>
            </w:r>
          </w:p>
        </w:tc>
        <w:tc>
          <w:tcPr>
            <w:tcW w:w="1701" w:type="dxa"/>
            <w:hideMark/>
          </w:tcPr>
          <w:p w:rsidR="005553A6" w:rsidRDefault="005553A6">
            <w:pPr>
              <w:rPr>
                <w:sz w:val="24"/>
                <w:szCs w:val="24"/>
              </w:rPr>
            </w:pPr>
            <w:r>
              <w:rPr>
                <w:sz w:val="24"/>
                <w:szCs w:val="24"/>
              </w:rPr>
              <w:t>4-7</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Дробњаковић Михаило</w:t>
            </w:r>
          </w:p>
        </w:tc>
        <w:tc>
          <w:tcPr>
            <w:tcW w:w="1701" w:type="dxa"/>
            <w:hideMark/>
          </w:tcPr>
          <w:p w:rsidR="005553A6" w:rsidRDefault="005553A6">
            <w:pPr>
              <w:rPr>
                <w:sz w:val="24"/>
                <w:szCs w:val="24"/>
              </w:rPr>
            </w:pPr>
            <w:r>
              <w:rPr>
                <w:sz w:val="24"/>
                <w:szCs w:val="24"/>
              </w:rPr>
              <w:t>4-7</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Сантрач  Алекса</w:t>
            </w:r>
          </w:p>
        </w:tc>
        <w:tc>
          <w:tcPr>
            <w:tcW w:w="1701" w:type="dxa"/>
            <w:hideMark/>
          </w:tcPr>
          <w:p w:rsidR="005553A6" w:rsidRDefault="005553A6">
            <w:pPr>
              <w:rPr>
                <w:sz w:val="24"/>
                <w:szCs w:val="24"/>
              </w:rPr>
            </w:pPr>
            <w:r>
              <w:rPr>
                <w:sz w:val="24"/>
                <w:szCs w:val="24"/>
              </w:rPr>
              <w:t>4-7</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Матијевић Тамара</w:t>
            </w:r>
          </w:p>
        </w:tc>
        <w:tc>
          <w:tcPr>
            <w:tcW w:w="1701" w:type="dxa"/>
            <w:hideMark/>
          </w:tcPr>
          <w:p w:rsidR="005553A6" w:rsidRDefault="005553A6">
            <w:pPr>
              <w:rPr>
                <w:sz w:val="24"/>
                <w:szCs w:val="24"/>
              </w:rPr>
            </w:pPr>
            <w:r>
              <w:rPr>
                <w:sz w:val="24"/>
                <w:szCs w:val="24"/>
              </w:rPr>
              <w:t>4-8</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Живановић Ана</w:t>
            </w:r>
          </w:p>
        </w:tc>
        <w:tc>
          <w:tcPr>
            <w:tcW w:w="1701" w:type="dxa"/>
            <w:hideMark/>
          </w:tcPr>
          <w:p w:rsidR="005553A6" w:rsidRDefault="005553A6">
            <w:pPr>
              <w:rPr>
                <w:sz w:val="24"/>
                <w:szCs w:val="24"/>
              </w:rPr>
            </w:pPr>
            <w:r>
              <w:rPr>
                <w:sz w:val="24"/>
                <w:szCs w:val="24"/>
              </w:rPr>
              <w:t>4-8</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Борозан Ања</w:t>
            </w:r>
          </w:p>
        </w:tc>
        <w:tc>
          <w:tcPr>
            <w:tcW w:w="1701" w:type="dxa"/>
            <w:hideMark/>
          </w:tcPr>
          <w:p w:rsidR="005553A6" w:rsidRDefault="005553A6">
            <w:pPr>
              <w:rPr>
                <w:sz w:val="24"/>
                <w:szCs w:val="24"/>
              </w:rPr>
            </w:pPr>
            <w:r>
              <w:rPr>
                <w:sz w:val="24"/>
                <w:szCs w:val="24"/>
              </w:rPr>
              <w:t>4-9</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Глишић Јелена</w:t>
            </w:r>
          </w:p>
        </w:tc>
        <w:tc>
          <w:tcPr>
            <w:tcW w:w="1701" w:type="dxa"/>
            <w:hideMark/>
          </w:tcPr>
          <w:p w:rsidR="005553A6" w:rsidRDefault="005553A6">
            <w:pPr>
              <w:rPr>
                <w:sz w:val="24"/>
                <w:szCs w:val="24"/>
              </w:rPr>
            </w:pPr>
            <w:r>
              <w:rPr>
                <w:sz w:val="24"/>
                <w:szCs w:val="24"/>
              </w:rPr>
              <w:t>4-9</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Зарић Ивона</w:t>
            </w:r>
          </w:p>
        </w:tc>
        <w:tc>
          <w:tcPr>
            <w:tcW w:w="1701" w:type="dxa"/>
            <w:hideMark/>
          </w:tcPr>
          <w:p w:rsidR="005553A6" w:rsidRDefault="005553A6">
            <w:pPr>
              <w:rPr>
                <w:sz w:val="24"/>
                <w:szCs w:val="24"/>
              </w:rPr>
            </w:pPr>
            <w:r>
              <w:rPr>
                <w:sz w:val="24"/>
                <w:szCs w:val="24"/>
              </w:rPr>
              <w:t>4-9</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Јеремић Лана</w:t>
            </w:r>
          </w:p>
        </w:tc>
        <w:tc>
          <w:tcPr>
            <w:tcW w:w="1701" w:type="dxa"/>
            <w:hideMark/>
          </w:tcPr>
          <w:p w:rsidR="005553A6" w:rsidRDefault="005553A6">
            <w:pPr>
              <w:rPr>
                <w:sz w:val="24"/>
                <w:szCs w:val="24"/>
              </w:rPr>
            </w:pPr>
            <w:r>
              <w:rPr>
                <w:sz w:val="24"/>
                <w:szCs w:val="24"/>
              </w:rPr>
              <w:t>4-9</w:t>
            </w:r>
          </w:p>
        </w:tc>
      </w:tr>
      <w:tr w:rsidR="005553A6" w:rsidTr="005553A6">
        <w:trPr>
          <w:trHeight w:val="73"/>
        </w:trPr>
        <w:tc>
          <w:tcPr>
            <w:tcW w:w="4928" w:type="dxa"/>
            <w:hideMark/>
          </w:tcPr>
          <w:p w:rsidR="005553A6" w:rsidRDefault="005553A6" w:rsidP="00212EC6">
            <w:pPr>
              <w:pStyle w:val="ListParagraph"/>
              <w:numPr>
                <w:ilvl w:val="0"/>
                <w:numId w:val="187"/>
              </w:numPr>
              <w:contextualSpacing/>
              <w:rPr>
                <w:sz w:val="24"/>
                <w:szCs w:val="24"/>
              </w:rPr>
            </w:pPr>
            <w:r>
              <w:rPr>
                <w:sz w:val="24"/>
                <w:szCs w:val="24"/>
              </w:rPr>
              <w:t>Манојловић Стеван</w:t>
            </w:r>
          </w:p>
        </w:tc>
        <w:tc>
          <w:tcPr>
            <w:tcW w:w="1701" w:type="dxa"/>
            <w:hideMark/>
          </w:tcPr>
          <w:p w:rsidR="005553A6" w:rsidRDefault="005553A6">
            <w:pPr>
              <w:rPr>
                <w:sz w:val="24"/>
                <w:szCs w:val="24"/>
              </w:rPr>
            </w:pPr>
            <w:r>
              <w:rPr>
                <w:sz w:val="24"/>
                <w:szCs w:val="24"/>
              </w:rPr>
              <w:t>4-9</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Маринковић  Ана</w:t>
            </w:r>
          </w:p>
        </w:tc>
        <w:tc>
          <w:tcPr>
            <w:tcW w:w="1701" w:type="dxa"/>
            <w:hideMark/>
          </w:tcPr>
          <w:p w:rsidR="005553A6" w:rsidRDefault="005553A6">
            <w:pPr>
              <w:rPr>
                <w:sz w:val="24"/>
                <w:szCs w:val="24"/>
              </w:rPr>
            </w:pPr>
            <w:r>
              <w:rPr>
                <w:sz w:val="24"/>
                <w:szCs w:val="24"/>
              </w:rPr>
              <w:t>4-9</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Перовић Војин</w:t>
            </w:r>
          </w:p>
        </w:tc>
        <w:tc>
          <w:tcPr>
            <w:tcW w:w="1701" w:type="dxa"/>
            <w:hideMark/>
          </w:tcPr>
          <w:p w:rsidR="005553A6" w:rsidRDefault="005553A6">
            <w:pPr>
              <w:rPr>
                <w:sz w:val="24"/>
                <w:szCs w:val="24"/>
              </w:rPr>
            </w:pPr>
            <w:r>
              <w:rPr>
                <w:sz w:val="24"/>
                <w:szCs w:val="24"/>
              </w:rPr>
              <w:t>4-9</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Петровић Сергеј</w:t>
            </w:r>
          </w:p>
        </w:tc>
        <w:tc>
          <w:tcPr>
            <w:tcW w:w="1701" w:type="dxa"/>
            <w:hideMark/>
          </w:tcPr>
          <w:p w:rsidR="005553A6" w:rsidRDefault="005553A6">
            <w:pPr>
              <w:rPr>
                <w:sz w:val="24"/>
                <w:szCs w:val="24"/>
              </w:rPr>
            </w:pPr>
            <w:r>
              <w:rPr>
                <w:sz w:val="24"/>
                <w:szCs w:val="24"/>
              </w:rPr>
              <w:t>4-9</w:t>
            </w:r>
          </w:p>
        </w:tc>
      </w:tr>
      <w:tr w:rsidR="005553A6" w:rsidTr="005553A6">
        <w:tc>
          <w:tcPr>
            <w:tcW w:w="4928" w:type="dxa"/>
            <w:hideMark/>
          </w:tcPr>
          <w:p w:rsidR="005553A6" w:rsidRDefault="005553A6" w:rsidP="00212EC6">
            <w:pPr>
              <w:pStyle w:val="ListParagraph"/>
              <w:numPr>
                <w:ilvl w:val="0"/>
                <w:numId w:val="187"/>
              </w:numPr>
              <w:contextualSpacing/>
              <w:rPr>
                <w:sz w:val="24"/>
                <w:szCs w:val="24"/>
              </w:rPr>
            </w:pPr>
            <w:r>
              <w:rPr>
                <w:sz w:val="24"/>
                <w:szCs w:val="24"/>
              </w:rPr>
              <w:t>Радојчић Ања</w:t>
            </w:r>
          </w:p>
        </w:tc>
        <w:tc>
          <w:tcPr>
            <w:tcW w:w="1701" w:type="dxa"/>
            <w:hideMark/>
          </w:tcPr>
          <w:p w:rsidR="005553A6" w:rsidRDefault="005553A6">
            <w:pPr>
              <w:rPr>
                <w:sz w:val="24"/>
                <w:szCs w:val="24"/>
              </w:rPr>
            </w:pPr>
            <w:r>
              <w:rPr>
                <w:sz w:val="24"/>
                <w:szCs w:val="24"/>
              </w:rPr>
              <w:t>4-9</w:t>
            </w:r>
          </w:p>
        </w:tc>
      </w:tr>
    </w:tbl>
    <w:p w:rsidR="006C0B8D" w:rsidRPr="002A033C" w:rsidRDefault="006C0B8D">
      <w:pPr>
        <w:pStyle w:val="BodyText"/>
        <w:spacing w:before="6"/>
        <w:rPr>
          <w:b/>
          <w:sz w:val="23"/>
          <w:highlight w:val="yellow"/>
        </w:rPr>
      </w:pPr>
    </w:p>
    <w:p w:rsidR="006C0B8D" w:rsidRPr="005553A6" w:rsidRDefault="002A033C">
      <w:pPr>
        <w:spacing w:before="1"/>
        <w:ind w:left="733"/>
        <w:rPr>
          <w:b/>
          <w:sz w:val="24"/>
        </w:rPr>
      </w:pPr>
      <w:r w:rsidRPr="005553A6">
        <w:rPr>
          <w:sz w:val="32"/>
        </w:rPr>
        <w:t>Ђак генерацијe</w:t>
      </w:r>
      <w:r w:rsidRPr="005553A6">
        <w:rPr>
          <w:sz w:val="28"/>
        </w:rPr>
        <w:t xml:space="preserve">: </w:t>
      </w:r>
      <w:r w:rsidR="005553A6" w:rsidRPr="005553A6">
        <w:rPr>
          <w:b/>
          <w:sz w:val="24"/>
        </w:rPr>
        <w:t>Зарић Ивона</w:t>
      </w:r>
      <w:r w:rsidRPr="005553A6">
        <w:rPr>
          <w:b/>
          <w:sz w:val="24"/>
        </w:rPr>
        <w:t>, 4-9</w:t>
      </w:r>
    </w:p>
    <w:p w:rsidR="006C0B8D" w:rsidRPr="005553A6" w:rsidRDefault="006C0B8D">
      <w:pPr>
        <w:pStyle w:val="BodyText"/>
        <w:spacing w:before="2"/>
        <w:rPr>
          <w:b/>
          <w:sz w:val="28"/>
        </w:rPr>
      </w:pPr>
    </w:p>
    <w:p w:rsidR="006C0B8D" w:rsidRPr="005553A6" w:rsidRDefault="002A033C">
      <w:pPr>
        <w:ind w:left="790"/>
        <w:rPr>
          <w:b/>
          <w:sz w:val="24"/>
        </w:rPr>
      </w:pPr>
      <w:r w:rsidRPr="005553A6">
        <w:rPr>
          <w:sz w:val="28"/>
        </w:rPr>
        <w:t xml:space="preserve">Спортиста генерације: </w:t>
      </w:r>
      <w:r w:rsidR="005553A6" w:rsidRPr="005553A6">
        <w:rPr>
          <w:b/>
          <w:sz w:val="24"/>
        </w:rPr>
        <w:t>Ђаконовић Марко, 4-2</w:t>
      </w:r>
    </w:p>
    <w:p w:rsidR="006C0B8D" w:rsidRPr="002A033C" w:rsidRDefault="006C0B8D">
      <w:pPr>
        <w:pStyle w:val="BodyText"/>
        <w:rPr>
          <w:b/>
          <w:sz w:val="30"/>
          <w:highlight w:val="yellow"/>
        </w:rPr>
      </w:pPr>
    </w:p>
    <w:p w:rsidR="006C0B8D" w:rsidRPr="002A033C" w:rsidRDefault="006C0B8D">
      <w:pPr>
        <w:pStyle w:val="BodyText"/>
        <w:spacing w:before="10"/>
        <w:rPr>
          <w:b/>
          <w:sz w:val="25"/>
          <w:highlight w:val="yellow"/>
        </w:rPr>
      </w:pPr>
    </w:p>
    <w:p w:rsidR="00C80AB7" w:rsidRDefault="005553A6" w:rsidP="004272FF">
      <w:pPr>
        <w:pStyle w:val="BodyText"/>
        <w:ind w:left="372" w:right="1636"/>
        <w:jc w:val="both"/>
      </w:pPr>
      <w:r w:rsidRPr="005553A6">
        <w:t>У школској 2019/2020</w:t>
      </w:r>
      <w:r w:rsidR="002A033C" w:rsidRPr="005553A6">
        <w:t>.</w:t>
      </w:r>
      <w:r w:rsidR="00282049">
        <w:rPr>
          <w:lang w:val="sr-Cyrl-RS"/>
        </w:rPr>
        <w:t xml:space="preserve"> </w:t>
      </w:r>
      <w:r w:rsidR="002A033C" w:rsidRPr="005553A6">
        <w:t>години Школа ће наставити да мотивише ученике за учешће на бројним домаћим и међународним такмичењим, пратећи календар такмичења.</w:t>
      </w:r>
      <w:r w:rsidR="00C80AB7">
        <w:t xml:space="preserve"> </w:t>
      </w:r>
    </w:p>
    <w:p w:rsidR="006C0B8D" w:rsidRPr="00C80AB7" w:rsidRDefault="00C80AB7" w:rsidP="004272FF">
      <w:pPr>
        <w:pStyle w:val="BodyText"/>
        <w:ind w:left="372" w:right="1636"/>
        <w:jc w:val="both"/>
      </w:pPr>
      <w:r>
        <w:t>Као посебан вид мотивације и ове школске године наставићемо са пројектом наградног излета за ученике који су остварили успех на такмичењима.</w:t>
      </w:r>
    </w:p>
    <w:p w:rsidR="006C0B8D" w:rsidRDefault="006C0B8D">
      <w:pPr>
        <w:rPr>
          <w:highlight w:val="yellow"/>
        </w:rPr>
      </w:pPr>
    </w:p>
    <w:p w:rsidR="00C80AB7" w:rsidRPr="00C80AB7" w:rsidRDefault="00C80AB7">
      <w:pPr>
        <w:sectPr w:rsidR="00C80AB7" w:rsidRPr="00C80AB7" w:rsidSect="009056B4">
          <w:pgSz w:w="11910" w:h="16850"/>
          <w:pgMar w:top="1400" w:right="280" w:bottom="960" w:left="810" w:header="984" w:footer="778" w:gutter="0"/>
          <w:cols w:space="720"/>
        </w:sectPr>
      </w:pPr>
    </w:p>
    <w:p w:rsidR="006C0B8D" w:rsidRPr="003445EE" w:rsidRDefault="002A033C" w:rsidP="00E5612D">
      <w:pPr>
        <w:pStyle w:val="Heading1"/>
        <w:numPr>
          <w:ilvl w:val="0"/>
          <w:numId w:val="0"/>
        </w:numPr>
        <w:spacing w:before="87"/>
        <w:ind w:left="1560" w:right="1317"/>
      </w:pPr>
      <w:bookmarkStart w:id="10" w:name="_bookmark5"/>
      <w:bookmarkStart w:id="11" w:name="_Toc27728447"/>
      <w:bookmarkEnd w:id="10"/>
      <w:r w:rsidRPr="00E402D3">
        <w:lastRenderedPageBreak/>
        <w:t>II</w:t>
      </w:r>
      <w:r w:rsidRPr="003445EE">
        <w:t xml:space="preserve"> МАТЕРИЈАЛНО-ТЕХНИЧКИ И ПРОСТОРНИ УСЛОВИ РАДА ШКОЛЕ</w:t>
      </w:r>
      <w:bookmarkEnd w:id="11"/>
    </w:p>
    <w:p w:rsidR="006C0B8D" w:rsidRPr="003445EE" w:rsidRDefault="006C0B8D">
      <w:pPr>
        <w:pStyle w:val="BodyText"/>
        <w:spacing w:before="11"/>
        <w:rPr>
          <w:b/>
          <w:sz w:val="47"/>
        </w:rPr>
      </w:pPr>
    </w:p>
    <w:p w:rsidR="006C0B8D" w:rsidRPr="00E402D3" w:rsidRDefault="002A033C" w:rsidP="00212EC6">
      <w:pPr>
        <w:pStyle w:val="Heading2"/>
        <w:numPr>
          <w:ilvl w:val="1"/>
          <w:numId w:val="167"/>
        </w:numPr>
        <w:tabs>
          <w:tab w:val="left" w:pos="795"/>
        </w:tabs>
        <w:spacing w:before="0"/>
        <w:ind w:hanging="422"/>
      </w:pPr>
      <w:bookmarkStart w:id="12" w:name="_Toc27728448"/>
      <w:r w:rsidRPr="00E402D3">
        <w:t>Школска</w:t>
      </w:r>
      <w:r w:rsidRPr="00E402D3">
        <w:rPr>
          <w:spacing w:val="-1"/>
        </w:rPr>
        <w:t xml:space="preserve"> </w:t>
      </w:r>
      <w:r w:rsidRPr="00E402D3">
        <w:t>зграда</w:t>
      </w:r>
      <w:bookmarkEnd w:id="12"/>
    </w:p>
    <w:p w:rsidR="006C0B8D" w:rsidRPr="00E402D3" w:rsidRDefault="006C0B8D">
      <w:pPr>
        <w:pStyle w:val="BodyText"/>
        <w:spacing w:before="5"/>
        <w:rPr>
          <w:b/>
          <w:sz w:val="23"/>
        </w:rPr>
      </w:pPr>
    </w:p>
    <w:p w:rsidR="006C0B8D" w:rsidRPr="00E402D3" w:rsidRDefault="002A033C">
      <w:pPr>
        <w:pStyle w:val="BodyText"/>
        <w:tabs>
          <w:tab w:val="left" w:pos="3973"/>
        </w:tabs>
        <w:ind w:left="372" w:right="1130"/>
      </w:pPr>
      <w:r w:rsidRPr="00E402D3">
        <w:t>Школа је грађена 1965–1971. године, а подигнута на парцели 2296/1 2296/2 (земљиште под зградом и земљиште</w:t>
      </w:r>
      <w:r w:rsidRPr="00E402D3">
        <w:rPr>
          <w:spacing w:val="-3"/>
        </w:rPr>
        <w:t xml:space="preserve"> </w:t>
      </w:r>
      <w:r w:rsidRPr="00E402D3">
        <w:rPr>
          <w:spacing w:val="-4"/>
        </w:rPr>
        <w:t>уз</w:t>
      </w:r>
      <w:r w:rsidRPr="00E402D3">
        <w:rPr>
          <w:spacing w:val="1"/>
        </w:rPr>
        <w:t xml:space="preserve"> </w:t>
      </w:r>
      <w:r w:rsidRPr="00E402D3">
        <w:t>зграду).</w:t>
      </w:r>
      <w:r w:rsidRPr="00E402D3">
        <w:tab/>
        <w:t>Двориште школе чине:</w:t>
      </w:r>
    </w:p>
    <w:p w:rsidR="006C0B8D" w:rsidRPr="00E402D3" w:rsidRDefault="002A033C" w:rsidP="00212EC6">
      <w:pPr>
        <w:pStyle w:val="ListParagraph"/>
        <w:numPr>
          <w:ilvl w:val="2"/>
          <w:numId w:val="167"/>
        </w:numPr>
        <w:tabs>
          <w:tab w:val="left" w:pos="1233"/>
        </w:tabs>
        <w:spacing w:line="268" w:lineRule="exact"/>
        <w:ind w:hanging="139"/>
        <w:rPr>
          <w:sz w:val="16"/>
        </w:rPr>
      </w:pPr>
      <w:r w:rsidRPr="00E402D3">
        <w:rPr>
          <w:sz w:val="24"/>
        </w:rPr>
        <w:t>спортски терени: 2280m</w:t>
      </w:r>
      <w:r w:rsidRPr="00E402D3">
        <w:rPr>
          <w:position w:val="9"/>
          <w:sz w:val="16"/>
        </w:rPr>
        <w:t>2</w:t>
      </w:r>
      <w:r w:rsidR="00282049">
        <w:rPr>
          <w:position w:val="9"/>
          <w:sz w:val="16"/>
          <w:lang w:val="sr-Cyrl-RS"/>
        </w:rPr>
        <w:t xml:space="preserve">  </w:t>
      </w:r>
    </w:p>
    <w:p w:rsidR="006C0B8D" w:rsidRPr="00E402D3" w:rsidRDefault="002A033C" w:rsidP="00212EC6">
      <w:pPr>
        <w:pStyle w:val="ListParagraph"/>
        <w:numPr>
          <w:ilvl w:val="2"/>
          <w:numId w:val="167"/>
        </w:numPr>
        <w:tabs>
          <w:tab w:val="left" w:pos="1233"/>
        </w:tabs>
        <w:spacing w:line="276" w:lineRule="exact"/>
        <w:ind w:hanging="139"/>
        <w:rPr>
          <w:sz w:val="16"/>
        </w:rPr>
      </w:pPr>
      <w:r w:rsidRPr="00E402D3">
        <w:rPr>
          <w:sz w:val="24"/>
        </w:rPr>
        <w:t>стазе-асвалт: 2280м</w:t>
      </w:r>
      <w:r w:rsidRPr="00E402D3">
        <w:rPr>
          <w:position w:val="9"/>
          <w:sz w:val="16"/>
        </w:rPr>
        <w:t>2</w:t>
      </w:r>
    </w:p>
    <w:p w:rsidR="006C0B8D" w:rsidRPr="00E402D3" w:rsidRDefault="002A033C">
      <w:pPr>
        <w:pStyle w:val="BodyText"/>
        <w:ind w:left="372" w:right="991" w:firstLine="660"/>
        <w:jc w:val="both"/>
      </w:pPr>
      <w:r w:rsidRPr="00E402D3">
        <w:t>Укупна бруто површина објекта је 3746,71м</w:t>
      </w:r>
      <w:r w:rsidRPr="00E402D3">
        <w:rPr>
          <w:position w:val="9"/>
          <w:sz w:val="16"/>
        </w:rPr>
        <w:t xml:space="preserve">2 </w:t>
      </w:r>
      <w:r w:rsidRPr="00E402D3">
        <w:t>а корисна површина зграде је 3473,42м</w:t>
      </w:r>
      <w:r w:rsidRPr="00E402D3">
        <w:rPr>
          <w:position w:val="9"/>
          <w:sz w:val="16"/>
        </w:rPr>
        <w:t xml:space="preserve">2 </w:t>
      </w:r>
      <w:r w:rsidRPr="00E402D3">
        <w:t>и</w:t>
      </w:r>
      <w:r w:rsidRPr="00E402D3">
        <w:rPr>
          <w:spacing w:val="-14"/>
        </w:rPr>
        <w:t xml:space="preserve"> </w:t>
      </w:r>
      <w:r w:rsidRPr="00E402D3">
        <w:t>распоређена</w:t>
      </w:r>
      <w:r w:rsidRPr="00E402D3">
        <w:rPr>
          <w:spacing w:val="-12"/>
        </w:rPr>
        <w:t xml:space="preserve"> </w:t>
      </w:r>
      <w:r w:rsidRPr="00E402D3">
        <w:t>је</w:t>
      </w:r>
      <w:r w:rsidRPr="00E402D3">
        <w:rPr>
          <w:spacing w:val="-15"/>
        </w:rPr>
        <w:t xml:space="preserve"> </w:t>
      </w:r>
      <w:r w:rsidRPr="00E402D3">
        <w:t>на</w:t>
      </w:r>
      <w:r w:rsidRPr="00E402D3">
        <w:rPr>
          <w:spacing w:val="-7"/>
        </w:rPr>
        <w:t xml:space="preserve"> </w:t>
      </w:r>
      <w:r w:rsidRPr="00E402D3">
        <w:t>учионице,</w:t>
      </w:r>
      <w:r w:rsidRPr="00E402D3">
        <w:rPr>
          <w:spacing w:val="-13"/>
        </w:rPr>
        <w:t xml:space="preserve"> </w:t>
      </w:r>
      <w:r w:rsidRPr="00E402D3">
        <w:t>кабинете,</w:t>
      </w:r>
      <w:r w:rsidRPr="00E402D3">
        <w:rPr>
          <w:spacing w:val="-15"/>
        </w:rPr>
        <w:t xml:space="preserve"> </w:t>
      </w:r>
      <w:r w:rsidRPr="00E402D3">
        <w:t>фискултурну</w:t>
      </w:r>
      <w:r w:rsidRPr="00E402D3">
        <w:rPr>
          <w:spacing w:val="-16"/>
        </w:rPr>
        <w:t xml:space="preserve"> </w:t>
      </w:r>
      <w:r w:rsidRPr="00E402D3">
        <w:t>салу,</w:t>
      </w:r>
      <w:r w:rsidRPr="00E402D3">
        <w:rPr>
          <w:spacing w:val="-12"/>
        </w:rPr>
        <w:t xml:space="preserve"> </w:t>
      </w:r>
      <w:r w:rsidRPr="00E402D3">
        <w:t>библиотеку</w:t>
      </w:r>
      <w:r w:rsidRPr="00E402D3">
        <w:rPr>
          <w:spacing w:val="-16"/>
        </w:rPr>
        <w:t xml:space="preserve"> </w:t>
      </w:r>
      <w:r w:rsidRPr="00E402D3">
        <w:t>са</w:t>
      </w:r>
      <w:r w:rsidRPr="00E402D3">
        <w:rPr>
          <w:spacing w:val="-12"/>
        </w:rPr>
        <w:t xml:space="preserve"> </w:t>
      </w:r>
      <w:r w:rsidRPr="00E402D3">
        <w:t>читаоницом,</w:t>
      </w:r>
      <w:r w:rsidRPr="00E402D3">
        <w:rPr>
          <w:spacing w:val="-14"/>
        </w:rPr>
        <w:t xml:space="preserve"> </w:t>
      </w:r>
      <w:r w:rsidRPr="00E402D3">
        <w:t>радне кабинета за припремање наставника за рад, радне просторија за стручне сараднике, директора, секретаријат, рачуноводство, зубну амбуланту и</w:t>
      </w:r>
      <w:r w:rsidRPr="00E402D3">
        <w:rPr>
          <w:spacing w:val="-6"/>
        </w:rPr>
        <w:t xml:space="preserve"> </w:t>
      </w:r>
      <w:r w:rsidRPr="00E402D3">
        <w:t>др.</w:t>
      </w:r>
    </w:p>
    <w:p w:rsidR="006C0B8D" w:rsidRPr="00E402D3" w:rsidRDefault="002A033C">
      <w:pPr>
        <w:pStyle w:val="BodyText"/>
        <w:ind w:left="372" w:right="992" w:firstLine="720"/>
        <w:jc w:val="both"/>
      </w:pPr>
      <w:r w:rsidRPr="00E402D3">
        <w:t>Школа је регистрована код Трговинског суда у Београду решењем бр. Фи-922/95. за обављање делатности средњег општег образовања. Зграда у целости задовољава потребе васпитно-образовног рада и ради у две смене.</w:t>
      </w:r>
    </w:p>
    <w:p w:rsidR="006C0B8D" w:rsidRPr="002A033C" w:rsidRDefault="006C0B8D">
      <w:pPr>
        <w:pStyle w:val="BodyText"/>
        <w:rPr>
          <w:sz w:val="26"/>
          <w:highlight w:val="yellow"/>
        </w:rPr>
      </w:pPr>
    </w:p>
    <w:p w:rsidR="006C0B8D" w:rsidRPr="002A033C" w:rsidRDefault="006C0B8D">
      <w:pPr>
        <w:pStyle w:val="BodyText"/>
        <w:spacing w:before="11"/>
        <w:rPr>
          <w:sz w:val="21"/>
          <w:highlight w:val="yellow"/>
        </w:rPr>
      </w:pPr>
    </w:p>
    <w:p w:rsidR="006C0B8D" w:rsidRPr="00E402D3" w:rsidRDefault="002A033C" w:rsidP="00212EC6">
      <w:pPr>
        <w:pStyle w:val="Heading2"/>
        <w:numPr>
          <w:ilvl w:val="1"/>
          <w:numId w:val="166"/>
        </w:numPr>
        <w:tabs>
          <w:tab w:val="left" w:pos="866"/>
        </w:tabs>
        <w:spacing w:before="0"/>
      </w:pPr>
      <w:bookmarkStart w:id="13" w:name="_Toc27728449"/>
      <w:r w:rsidRPr="00E402D3">
        <w:t>Опремљеност зграде</w:t>
      </w:r>
      <w:bookmarkEnd w:id="13"/>
    </w:p>
    <w:p w:rsidR="006C0B8D" w:rsidRPr="00E402D3" w:rsidRDefault="006C0B8D">
      <w:pPr>
        <w:pStyle w:val="BodyText"/>
        <w:spacing w:before="5"/>
        <w:rPr>
          <w:b/>
          <w:sz w:val="23"/>
        </w:rPr>
      </w:pPr>
    </w:p>
    <w:p w:rsidR="006C0B8D" w:rsidRPr="00E402D3" w:rsidRDefault="002A033C">
      <w:pPr>
        <w:pStyle w:val="BodyText"/>
        <w:ind w:left="372" w:right="998" w:firstLine="780"/>
        <w:jc w:val="both"/>
      </w:pPr>
      <w:r w:rsidRPr="00E402D3">
        <w:t>Оснивање и почетак рада Школе прати и одговарајуће опремање намештајем, наставним средствима, уређајима, реквизитима, алатима и машинама. У току рада</w:t>
      </w:r>
      <w:r w:rsidRPr="00E402D3">
        <w:rPr>
          <w:spacing w:val="-37"/>
        </w:rPr>
        <w:t xml:space="preserve"> </w:t>
      </w:r>
      <w:r w:rsidRPr="00E402D3">
        <w:t>постојали су</w:t>
      </w:r>
      <w:r w:rsidRPr="00E402D3">
        <w:rPr>
          <w:spacing w:val="-17"/>
        </w:rPr>
        <w:t xml:space="preserve"> </w:t>
      </w:r>
      <w:r w:rsidRPr="00E402D3">
        <w:t>релативно</w:t>
      </w:r>
      <w:r w:rsidRPr="00E402D3">
        <w:rPr>
          <w:spacing w:val="-14"/>
        </w:rPr>
        <w:t xml:space="preserve"> </w:t>
      </w:r>
      <w:r w:rsidRPr="00E402D3">
        <w:t>повољни</w:t>
      </w:r>
      <w:r w:rsidRPr="00E402D3">
        <w:rPr>
          <w:spacing w:val="-10"/>
        </w:rPr>
        <w:t xml:space="preserve"> </w:t>
      </w:r>
      <w:r w:rsidRPr="00E402D3">
        <w:t>услови</w:t>
      </w:r>
      <w:r w:rsidRPr="00E402D3">
        <w:rPr>
          <w:spacing w:val="-14"/>
        </w:rPr>
        <w:t xml:space="preserve"> </w:t>
      </w:r>
      <w:r w:rsidRPr="00E402D3">
        <w:t>за</w:t>
      </w:r>
      <w:r w:rsidRPr="00E402D3">
        <w:rPr>
          <w:spacing w:val="-15"/>
        </w:rPr>
        <w:t xml:space="preserve"> </w:t>
      </w:r>
      <w:r w:rsidRPr="00E402D3">
        <w:t>нова</w:t>
      </w:r>
      <w:r w:rsidRPr="00E402D3">
        <w:rPr>
          <w:spacing w:val="-15"/>
        </w:rPr>
        <w:t xml:space="preserve"> </w:t>
      </w:r>
      <w:r w:rsidRPr="00E402D3">
        <w:t>опремања</w:t>
      </w:r>
      <w:r w:rsidRPr="00E402D3">
        <w:rPr>
          <w:spacing w:val="-13"/>
        </w:rPr>
        <w:t xml:space="preserve"> </w:t>
      </w:r>
      <w:r w:rsidRPr="00E402D3">
        <w:t>и</w:t>
      </w:r>
      <w:r w:rsidRPr="00E402D3">
        <w:rPr>
          <w:spacing w:val="-11"/>
        </w:rPr>
        <w:t xml:space="preserve"> </w:t>
      </w:r>
      <w:r w:rsidRPr="00E402D3">
        <w:t>укупна</w:t>
      </w:r>
      <w:r w:rsidRPr="00E402D3">
        <w:rPr>
          <w:spacing w:val="-14"/>
        </w:rPr>
        <w:t xml:space="preserve"> </w:t>
      </w:r>
      <w:r w:rsidRPr="00E402D3">
        <w:t>побољшавања</w:t>
      </w:r>
      <w:r w:rsidRPr="00E402D3">
        <w:rPr>
          <w:spacing w:val="-13"/>
        </w:rPr>
        <w:t xml:space="preserve"> </w:t>
      </w:r>
      <w:r w:rsidRPr="00E402D3">
        <w:t>материјалних</w:t>
      </w:r>
      <w:r w:rsidRPr="00E402D3">
        <w:rPr>
          <w:spacing w:val="-10"/>
        </w:rPr>
        <w:t xml:space="preserve"> </w:t>
      </w:r>
      <w:r w:rsidRPr="00E402D3">
        <w:t>услова рада, и они се плански и организовано користе. Данас школа поседује све потребне врсте наставних средстава, односно задовољава утврђене и законом прописане нормативе и стандарде. Наставницима и стручним сарадницима је омогућено да користе рачунаре, а што има утицаја на израду дидактичких материјала у сарадњи са ученицима и родитељима ученика.</w:t>
      </w:r>
    </w:p>
    <w:p w:rsidR="006C0B8D" w:rsidRPr="009056B4" w:rsidRDefault="006C0D28">
      <w:pPr>
        <w:pStyle w:val="BodyText"/>
        <w:spacing w:before="1"/>
        <w:ind w:left="372" w:right="988" w:firstLine="780"/>
        <w:jc w:val="both"/>
      </w:pPr>
      <w:r w:rsidRPr="009056B4">
        <w:t>Школа је опремљена са: 79</w:t>
      </w:r>
      <w:r w:rsidR="002A033C" w:rsidRPr="009056B4">
        <w:t xml:space="preserve"> рачунара у настави (</w:t>
      </w:r>
      <w:r w:rsidRPr="009056B4">
        <w:t>59 у 3 кабинета рачунарства и 20</w:t>
      </w:r>
      <w:r w:rsidR="002A033C" w:rsidRPr="009056B4">
        <w:t xml:space="preserve"> у кабинетима), 9 рачунара у канцеларијама, 18 пројекто</w:t>
      </w:r>
      <w:r w:rsidRPr="009056B4">
        <w:t>ра, 6 смарт ТВ, 1 ВХС плејер, 18</w:t>
      </w:r>
    </w:p>
    <w:p w:rsidR="006C0B8D" w:rsidRPr="0026095C" w:rsidRDefault="002A033C" w:rsidP="004272FF">
      <w:pPr>
        <w:pStyle w:val="BodyText"/>
        <w:ind w:left="372" w:right="947"/>
        <w:jc w:val="both"/>
      </w:pPr>
      <w:r w:rsidRPr="009056B4">
        <w:t>преносивих рачунара, 3 паметнe таблe, 2 фотокопир апа</w:t>
      </w:r>
      <w:r w:rsidR="006C0D28" w:rsidRPr="009056B4">
        <w:t>рата , 9 штампача  и  5 лед дисплејева</w:t>
      </w:r>
      <w:r w:rsidR="006C0D28" w:rsidRPr="0026095C">
        <w:t xml:space="preserve"> </w:t>
      </w:r>
    </w:p>
    <w:p w:rsidR="006C0B8D" w:rsidRPr="0026095C" w:rsidRDefault="006C0B8D">
      <w:pPr>
        <w:pStyle w:val="BodyText"/>
        <w:spacing w:before="6"/>
        <w:rPr>
          <w:sz w:val="22"/>
        </w:rPr>
      </w:pPr>
    </w:p>
    <w:p w:rsidR="006C0B8D" w:rsidRPr="001A7DAF" w:rsidRDefault="002A033C" w:rsidP="00212EC6">
      <w:pPr>
        <w:pStyle w:val="Heading2"/>
        <w:numPr>
          <w:ilvl w:val="1"/>
          <w:numId w:val="166"/>
        </w:numPr>
        <w:tabs>
          <w:tab w:val="left" w:pos="866"/>
        </w:tabs>
        <w:spacing w:before="0"/>
      </w:pPr>
      <w:bookmarkStart w:id="14" w:name="_Toc27728450"/>
      <w:r w:rsidRPr="001A7DAF">
        <w:t>Школски</w:t>
      </w:r>
      <w:r w:rsidRPr="001A7DAF">
        <w:rPr>
          <w:spacing w:val="-3"/>
        </w:rPr>
        <w:t xml:space="preserve"> </w:t>
      </w:r>
      <w:r w:rsidRPr="001A7DAF">
        <w:t>простор</w:t>
      </w:r>
      <w:bookmarkEnd w:id="14"/>
    </w:p>
    <w:p w:rsidR="006C0B8D" w:rsidRPr="00EA1BF0" w:rsidRDefault="002A033C">
      <w:pPr>
        <w:pStyle w:val="BodyText"/>
        <w:spacing w:before="270"/>
        <w:ind w:left="372" w:right="995" w:firstLine="720"/>
        <w:jc w:val="both"/>
      </w:pPr>
      <w:r w:rsidRPr="001A7DAF">
        <w:t>Одржавање</w:t>
      </w:r>
      <w:r w:rsidRPr="001A7DAF">
        <w:rPr>
          <w:spacing w:val="-18"/>
        </w:rPr>
        <w:t xml:space="preserve"> </w:t>
      </w:r>
      <w:r w:rsidRPr="001A7DAF">
        <w:t>школског</w:t>
      </w:r>
      <w:r w:rsidRPr="001A7DAF">
        <w:rPr>
          <w:spacing w:val="-16"/>
        </w:rPr>
        <w:t xml:space="preserve"> </w:t>
      </w:r>
      <w:r w:rsidRPr="001A7DAF">
        <w:t>простора</w:t>
      </w:r>
      <w:r w:rsidRPr="001A7DAF">
        <w:rPr>
          <w:spacing w:val="-16"/>
        </w:rPr>
        <w:t xml:space="preserve"> </w:t>
      </w:r>
      <w:r w:rsidRPr="001A7DAF">
        <w:t>је</w:t>
      </w:r>
      <w:r w:rsidRPr="001A7DAF">
        <w:rPr>
          <w:spacing w:val="-16"/>
        </w:rPr>
        <w:t xml:space="preserve"> </w:t>
      </w:r>
      <w:r w:rsidRPr="001A7DAF">
        <w:t>отежано,</w:t>
      </w:r>
      <w:r w:rsidRPr="001A7DAF">
        <w:rPr>
          <w:spacing w:val="-16"/>
        </w:rPr>
        <w:t xml:space="preserve"> </w:t>
      </w:r>
      <w:r w:rsidRPr="001A7DAF">
        <w:t>јер</w:t>
      </w:r>
      <w:r w:rsidRPr="001A7DAF">
        <w:rPr>
          <w:spacing w:val="-14"/>
        </w:rPr>
        <w:t xml:space="preserve"> </w:t>
      </w:r>
      <w:r w:rsidRPr="001A7DAF">
        <w:t>се</w:t>
      </w:r>
      <w:r w:rsidRPr="001A7DAF">
        <w:rPr>
          <w:spacing w:val="-17"/>
        </w:rPr>
        <w:t xml:space="preserve"> </w:t>
      </w:r>
      <w:r w:rsidRPr="001A7DAF">
        <w:t>финасирањем</w:t>
      </w:r>
      <w:r w:rsidRPr="001A7DAF">
        <w:rPr>
          <w:spacing w:val="-17"/>
        </w:rPr>
        <w:t xml:space="preserve"> </w:t>
      </w:r>
      <w:r w:rsidRPr="001A7DAF">
        <w:t>не</w:t>
      </w:r>
      <w:r w:rsidRPr="001A7DAF">
        <w:rPr>
          <w:spacing w:val="-17"/>
        </w:rPr>
        <w:t xml:space="preserve"> </w:t>
      </w:r>
      <w:r w:rsidRPr="001A7DAF">
        <w:t>обезбеђује</w:t>
      </w:r>
      <w:r w:rsidRPr="001A7DAF">
        <w:rPr>
          <w:spacing w:val="-17"/>
        </w:rPr>
        <w:t xml:space="preserve"> </w:t>
      </w:r>
      <w:r w:rsidRPr="001A7DAF">
        <w:t>довољно средстава. Оваква ситуација увећава одговорност свих радника Школе, ученика и њихових родитеља,</w:t>
      </w:r>
      <w:r w:rsidRPr="001A7DAF">
        <w:rPr>
          <w:spacing w:val="-12"/>
        </w:rPr>
        <w:t xml:space="preserve"> </w:t>
      </w:r>
      <w:r w:rsidRPr="001A7DAF">
        <w:t>а</w:t>
      </w:r>
      <w:r w:rsidRPr="001A7DAF">
        <w:rPr>
          <w:spacing w:val="-10"/>
        </w:rPr>
        <w:t xml:space="preserve"> </w:t>
      </w:r>
      <w:r w:rsidRPr="001A7DAF">
        <w:t>посебно</w:t>
      </w:r>
      <w:r w:rsidRPr="001A7DAF">
        <w:rPr>
          <w:spacing w:val="-11"/>
        </w:rPr>
        <w:t xml:space="preserve"> </w:t>
      </w:r>
      <w:r w:rsidRPr="001A7DAF">
        <w:t>техничког</w:t>
      </w:r>
      <w:r w:rsidRPr="001A7DAF">
        <w:rPr>
          <w:spacing w:val="-10"/>
        </w:rPr>
        <w:t xml:space="preserve"> </w:t>
      </w:r>
      <w:r w:rsidRPr="001A7DAF">
        <w:t>особља,</w:t>
      </w:r>
      <w:r w:rsidRPr="001A7DAF">
        <w:rPr>
          <w:spacing w:val="-9"/>
        </w:rPr>
        <w:t xml:space="preserve"> </w:t>
      </w:r>
      <w:r w:rsidRPr="001A7DAF">
        <w:t>пре</w:t>
      </w:r>
      <w:r w:rsidRPr="001A7DAF">
        <w:rPr>
          <w:spacing w:val="-11"/>
        </w:rPr>
        <w:t xml:space="preserve"> </w:t>
      </w:r>
      <w:r w:rsidRPr="001A7DAF">
        <w:t>свега</w:t>
      </w:r>
      <w:r w:rsidRPr="001A7DAF">
        <w:rPr>
          <w:spacing w:val="-12"/>
        </w:rPr>
        <w:t xml:space="preserve"> </w:t>
      </w:r>
      <w:r w:rsidRPr="001A7DAF">
        <w:t>домара</w:t>
      </w:r>
      <w:r w:rsidRPr="001A7DAF">
        <w:rPr>
          <w:spacing w:val="-11"/>
        </w:rPr>
        <w:t xml:space="preserve"> </w:t>
      </w:r>
      <w:r w:rsidRPr="001A7DAF">
        <w:t>школе</w:t>
      </w:r>
      <w:r w:rsidRPr="001A7DAF">
        <w:rPr>
          <w:spacing w:val="-12"/>
        </w:rPr>
        <w:t xml:space="preserve"> </w:t>
      </w:r>
      <w:r w:rsidRPr="001A7DAF">
        <w:t>на</w:t>
      </w:r>
      <w:r w:rsidRPr="001A7DAF">
        <w:rPr>
          <w:spacing w:val="-11"/>
        </w:rPr>
        <w:t xml:space="preserve"> </w:t>
      </w:r>
      <w:r w:rsidRPr="001A7DAF">
        <w:t>чему</w:t>
      </w:r>
      <w:r w:rsidRPr="001A7DAF">
        <w:rPr>
          <w:spacing w:val="-15"/>
        </w:rPr>
        <w:t xml:space="preserve"> </w:t>
      </w:r>
      <w:r w:rsidRPr="001A7DAF">
        <w:t>ће</w:t>
      </w:r>
      <w:r w:rsidRPr="001A7DAF">
        <w:rPr>
          <w:spacing w:val="-12"/>
        </w:rPr>
        <w:t xml:space="preserve"> </w:t>
      </w:r>
      <w:r w:rsidRPr="001A7DAF">
        <w:t>се</w:t>
      </w:r>
      <w:r w:rsidRPr="001A7DAF">
        <w:rPr>
          <w:spacing w:val="-11"/>
        </w:rPr>
        <w:t xml:space="preserve"> </w:t>
      </w:r>
      <w:r w:rsidRPr="001A7DAF">
        <w:t>и</w:t>
      </w:r>
      <w:r w:rsidRPr="001A7DAF">
        <w:rPr>
          <w:spacing w:val="-10"/>
        </w:rPr>
        <w:t xml:space="preserve"> </w:t>
      </w:r>
      <w:r w:rsidRPr="001A7DAF">
        <w:t>даље</w:t>
      </w:r>
      <w:r w:rsidRPr="001A7DAF">
        <w:rPr>
          <w:spacing w:val="-11"/>
        </w:rPr>
        <w:t xml:space="preserve"> </w:t>
      </w:r>
      <w:r w:rsidRPr="001A7DAF">
        <w:t>посебно инсистирати.</w:t>
      </w:r>
    </w:p>
    <w:p w:rsidR="006C0B8D" w:rsidRPr="00EA1BF0" w:rsidRDefault="002A033C">
      <w:pPr>
        <w:pStyle w:val="BodyText"/>
        <w:ind w:left="372" w:right="994" w:firstLine="720"/>
        <w:jc w:val="both"/>
      </w:pPr>
      <w:r w:rsidRPr="00EA1BF0">
        <w:t xml:space="preserve">У току претходне школске године организован је школски вашар. том прилико су ученици прикупили </w:t>
      </w:r>
      <w:r w:rsidRPr="001A7DAF">
        <w:t>o</w:t>
      </w:r>
      <w:r w:rsidRPr="00EA1BF0">
        <w:t>дређена финасијска средства која ће употребити за помоћ деци без родитељског старања,</w:t>
      </w:r>
    </w:p>
    <w:p w:rsidR="006C0B8D" w:rsidRPr="00EA1BF0" w:rsidRDefault="002A033C">
      <w:pPr>
        <w:pStyle w:val="BodyText"/>
        <w:ind w:left="372" w:right="993" w:firstLine="720"/>
        <w:jc w:val="both"/>
      </w:pPr>
      <w:r w:rsidRPr="00EA1BF0">
        <w:t>Искуство из ове и сличних акција показују да је расположење родитеља такво да се на њих може рачунати и у наредном периоду, када су у питању добротворне акције мањег обима.Треба</w:t>
      </w:r>
      <w:r w:rsidRPr="00EA1BF0">
        <w:rPr>
          <w:spacing w:val="-7"/>
        </w:rPr>
        <w:t xml:space="preserve"> </w:t>
      </w:r>
      <w:r w:rsidRPr="00EA1BF0">
        <w:t>напоменути</w:t>
      </w:r>
      <w:r w:rsidRPr="00EA1BF0">
        <w:rPr>
          <w:spacing w:val="-5"/>
        </w:rPr>
        <w:t xml:space="preserve"> </w:t>
      </w:r>
      <w:r w:rsidRPr="00EA1BF0">
        <w:t>да</w:t>
      </w:r>
      <w:r w:rsidRPr="00EA1BF0">
        <w:rPr>
          <w:spacing w:val="-4"/>
        </w:rPr>
        <w:t xml:space="preserve"> </w:t>
      </w:r>
      <w:r w:rsidRPr="00EA1BF0">
        <w:t>ће</w:t>
      </w:r>
      <w:r w:rsidRPr="00EA1BF0">
        <w:rPr>
          <w:spacing w:val="-7"/>
        </w:rPr>
        <w:t xml:space="preserve"> </w:t>
      </w:r>
      <w:r w:rsidRPr="00EA1BF0">
        <w:t>се</w:t>
      </w:r>
      <w:r w:rsidRPr="00EA1BF0">
        <w:rPr>
          <w:spacing w:val="-7"/>
        </w:rPr>
        <w:t xml:space="preserve"> </w:t>
      </w:r>
      <w:r w:rsidRPr="00EA1BF0">
        <w:t>Школа</w:t>
      </w:r>
      <w:r w:rsidRPr="00EA1BF0">
        <w:rPr>
          <w:spacing w:val="-4"/>
        </w:rPr>
        <w:t xml:space="preserve"> </w:t>
      </w:r>
      <w:r w:rsidRPr="00EA1BF0">
        <w:t>уздржавати</w:t>
      </w:r>
      <w:r w:rsidRPr="00EA1BF0">
        <w:rPr>
          <w:spacing w:val="-4"/>
        </w:rPr>
        <w:t xml:space="preserve"> </w:t>
      </w:r>
      <w:r w:rsidRPr="00EA1BF0">
        <w:t>од</w:t>
      </w:r>
      <w:r w:rsidRPr="00EA1BF0">
        <w:rPr>
          <w:spacing w:val="-5"/>
        </w:rPr>
        <w:t xml:space="preserve"> </w:t>
      </w:r>
      <w:r w:rsidRPr="00EA1BF0">
        <w:t>новчаних</w:t>
      </w:r>
      <w:r w:rsidRPr="00EA1BF0">
        <w:rPr>
          <w:spacing w:val="-6"/>
        </w:rPr>
        <w:t xml:space="preserve"> </w:t>
      </w:r>
      <w:r w:rsidRPr="00EA1BF0">
        <w:t>потраживања</w:t>
      </w:r>
      <w:r w:rsidRPr="00EA1BF0">
        <w:rPr>
          <w:spacing w:val="-7"/>
        </w:rPr>
        <w:t xml:space="preserve"> </w:t>
      </w:r>
      <w:r w:rsidRPr="00EA1BF0">
        <w:t>од</w:t>
      </w:r>
      <w:r w:rsidRPr="00EA1BF0">
        <w:rPr>
          <w:spacing w:val="-6"/>
        </w:rPr>
        <w:t xml:space="preserve"> </w:t>
      </w:r>
      <w:r w:rsidRPr="00EA1BF0">
        <w:t>родитеља ученика, и да ће инсистирати на</w:t>
      </w:r>
      <w:r w:rsidRPr="00EA1BF0">
        <w:rPr>
          <w:spacing w:val="-3"/>
        </w:rPr>
        <w:t xml:space="preserve"> </w:t>
      </w:r>
      <w:r w:rsidRPr="00EA1BF0">
        <w:t>добровољности.</w:t>
      </w:r>
    </w:p>
    <w:p w:rsidR="006C0B8D" w:rsidRPr="00EA1BF0" w:rsidRDefault="006C0B8D">
      <w:pPr>
        <w:jc w:val="both"/>
        <w:rPr>
          <w:highlight w:val="yellow"/>
        </w:rPr>
        <w:sectPr w:rsidR="006C0B8D" w:rsidRPr="00EA1BF0">
          <w:pgSz w:w="11910" w:h="16850"/>
          <w:pgMar w:top="1400" w:right="280" w:bottom="960" w:left="760" w:header="984" w:footer="778" w:gutter="0"/>
          <w:cols w:space="720"/>
        </w:sectPr>
      </w:pPr>
    </w:p>
    <w:p w:rsidR="006C0B8D" w:rsidRPr="00077736" w:rsidRDefault="002A033C" w:rsidP="00212EC6">
      <w:pPr>
        <w:pStyle w:val="Heading2"/>
        <w:numPr>
          <w:ilvl w:val="1"/>
          <w:numId w:val="166"/>
        </w:numPr>
        <w:tabs>
          <w:tab w:val="left" w:pos="866"/>
        </w:tabs>
        <w:spacing w:before="86"/>
      </w:pPr>
      <w:bookmarkStart w:id="15" w:name="_Toc27728451"/>
      <w:r w:rsidRPr="00077736">
        <w:lastRenderedPageBreak/>
        <w:t>Опремљеност</w:t>
      </w:r>
      <w:r w:rsidRPr="00077736">
        <w:rPr>
          <w:spacing w:val="-3"/>
        </w:rPr>
        <w:t xml:space="preserve"> </w:t>
      </w:r>
      <w:r w:rsidRPr="00077736">
        <w:t>просторија</w:t>
      </w:r>
      <w:bookmarkEnd w:id="15"/>
    </w:p>
    <w:p w:rsidR="006C0B8D" w:rsidRPr="002A033C" w:rsidRDefault="006C0B8D">
      <w:pPr>
        <w:pStyle w:val="BodyText"/>
        <w:spacing w:before="1" w:after="1"/>
        <w:rPr>
          <w:b/>
          <w:highlight w:val="yellow"/>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1733"/>
        <w:gridCol w:w="1419"/>
        <w:gridCol w:w="1419"/>
        <w:gridCol w:w="2029"/>
      </w:tblGrid>
      <w:tr w:rsidR="006C0B8D" w:rsidRPr="00077736" w:rsidTr="00C4122E">
        <w:trPr>
          <w:trHeight w:val="450"/>
        </w:trPr>
        <w:tc>
          <w:tcPr>
            <w:tcW w:w="2943" w:type="dxa"/>
            <w:vMerge w:val="restart"/>
            <w:vAlign w:val="center"/>
          </w:tcPr>
          <w:p w:rsidR="006C0B8D" w:rsidRPr="00077736" w:rsidRDefault="006C0B8D" w:rsidP="00C4122E">
            <w:pPr>
              <w:pStyle w:val="TableParagraph"/>
              <w:spacing w:before="3"/>
              <w:jc w:val="center"/>
              <w:rPr>
                <w:b/>
                <w:sz w:val="23"/>
              </w:rPr>
            </w:pPr>
          </w:p>
          <w:p w:rsidR="006C0B8D" w:rsidRPr="00077736" w:rsidRDefault="00C4122E" w:rsidP="00C4122E">
            <w:pPr>
              <w:pStyle w:val="TableParagraph"/>
              <w:ind w:left="228" w:right="258" w:firstLine="61"/>
              <w:jc w:val="center"/>
              <w:rPr>
                <w:sz w:val="24"/>
              </w:rPr>
            </w:pPr>
            <w:r>
              <w:rPr>
                <w:sz w:val="24"/>
              </w:rPr>
              <w:t xml:space="preserve">Назив специјализованe </w:t>
            </w:r>
            <w:r w:rsidR="002A033C" w:rsidRPr="00077736">
              <w:rPr>
                <w:sz w:val="24"/>
              </w:rPr>
              <w:t>учионице</w:t>
            </w:r>
          </w:p>
        </w:tc>
        <w:tc>
          <w:tcPr>
            <w:tcW w:w="1733" w:type="dxa"/>
            <w:vMerge w:val="restart"/>
            <w:vAlign w:val="center"/>
          </w:tcPr>
          <w:p w:rsidR="006C0B8D" w:rsidRPr="00077736" w:rsidRDefault="002A033C" w:rsidP="004272FF">
            <w:pPr>
              <w:pStyle w:val="TableParagraph"/>
              <w:spacing w:before="1"/>
              <w:ind w:right="275"/>
              <w:jc w:val="center"/>
              <w:rPr>
                <w:sz w:val="24"/>
              </w:rPr>
            </w:pPr>
            <w:r w:rsidRPr="00077736">
              <w:rPr>
                <w:sz w:val="24"/>
              </w:rPr>
              <w:t>Број просторија</w:t>
            </w:r>
          </w:p>
        </w:tc>
        <w:tc>
          <w:tcPr>
            <w:tcW w:w="4867" w:type="dxa"/>
            <w:gridSpan w:val="3"/>
            <w:vAlign w:val="center"/>
          </w:tcPr>
          <w:p w:rsidR="006C0B8D" w:rsidRPr="00077736" w:rsidRDefault="002A033C" w:rsidP="00C4122E">
            <w:pPr>
              <w:pStyle w:val="TableParagraph"/>
              <w:spacing w:line="268" w:lineRule="exact"/>
              <w:ind w:left="230"/>
              <w:jc w:val="center"/>
              <w:rPr>
                <w:sz w:val="24"/>
              </w:rPr>
            </w:pPr>
            <w:r w:rsidRPr="00077736">
              <w:rPr>
                <w:sz w:val="24"/>
              </w:rPr>
              <w:t>Ниво опремљености</w:t>
            </w:r>
          </w:p>
        </w:tc>
      </w:tr>
      <w:tr w:rsidR="006C0B8D" w:rsidRPr="00077736" w:rsidTr="004272FF">
        <w:trPr>
          <w:cantSplit/>
          <w:trHeight w:val="1931"/>
        </w:trPr>
        <w:tc>
          <w:tcPr>
            <w:tcW w:w="2943" w:type="dxa"/>
            <w:vMerge/>
            <w:tcBorders>
              <w:top w:val="nil"/>
            </w:tcBorders>
          </w:tcPr>
          <w:p w:rsidR="006C0B8D" w:rsidRPr="00077736" w:rsidRDefault="006C0B8D">
            <w:pPr>
              <w:rPr>
                <w:sz w:val="2"/>
                <w:szCs w:val="2"/>
              </w:rPr>
            </w:pPr>
          </w:p>
        </w:tc>
        <w:tc>
          <w:tcPr>
            <w:tcW w:w="1733" w:type="dxa"/>
            <w:vMerge/>
            <w:tcBorders>
              <w:top w:val="nil"/>
            </w:tcBorders>
            <w:vAlign w:val="center"/>
          </w:tcPr>
          <w:p w:rsidR="006C0B8D" w:rsidRPr="00077736" w:rsidRDefault="006C0B8D" w:rsidP="004272FF">
            <w:pPr>
              <w:jc w:val="center"/>
              <w:rPr>
                <w:sz w:val="2"/>
                <w:szCs w:val="2"/>
              </w:rPr>
            </w:pPr>
          </w:p>
        </w:tc>
        <w:tc>
          <w:tcPr>
            <w:tcW w:w="1419" w:type="dxa"/>
            <w:textDirection w:val="btLr"/>
            <w:vAlign w:val="center"/>
          </w:tcPr>
          <w:p w:rsidR="006C0B8D" w:rsidRPr="00077736" w:rsidRDefault="002A033C" w:rsidP="004272FF">
            <w:pPr>
              <w:pStyle w:val="TableParagraph"/>
              <w:ind w:left="129" w:right="121"/>
              <w:jc w:val="center"/>
              <w:rPr>
                <w:sz w:val="24"/>
              </w:rPr>
            </w:pPr>
            <w:r w:rsidRPr="00077736">
              <w:rPr>
                <w:sz w:val="24"/>
              </w:rPr>
              <w:t>класична опремљеност</w:t>
            </w:r>
          </w:p>
        </w:tc>
        <w:tc>
          <w:tcPr>
            <w:tcW w:w="1419" w:type="dxa"/>
            <w:textDirection w:val="btLr"/>
            <w:vAlign w:val="center"/>
          </w:tcPr>
          <w:p w:rsidR="006C0B8D" w:rsidRPr="00077736" w:rsidRDefault="002A033C" w:rsidP="004272FF">
            <w:pPr>
              <w:pStyle w:val="TableParagraph"/>
              <w:ind w:left="119" w:right="111" w:firstLine="1"/>
              <w:jc w:val="center"/>
              <w:rPr>
                <w:sz w:val="24"/>
              </w:rPr>
            </w:pPr>
            <w:r w:rsidRPr="00077736">
              <w:rPr>
                <w:sz w:val="24"/>
              </w:rPr>
              <w:t xml:space="preserve">клас.опр. са     могућношћ у       </w:t>
            </w:r>
            <w:r w:rsidRPr="00077736">
              <w:rPr>
                <w:spacing w:val="-1"/>
                <w:sz w:val="24"/>
              </w:rPr>
              <w:t xml:space="preserve">коришћења </w:t>
            </w:r>
            <w:r w:rsidRPr="00077736">
              <w:rPr>
                <w:sz w:val="24"/>
              </w:rPr>
              <w:t>А/Б</w:t>
            </w:r>
          </w:p>
          <w:p w:rsidR="006C0B8D" w:rsidRPr="00077736" w:rsidRDefault="002A033C" w:rsidP="004272FF">
            <w:pPr>
              <w:pStyle w:val="TableParagraph"/>
              <w:spacing w:line="264" w:lineRule="exact"/>
              <w:ind w:left="282" w:right="274"/>
              <w:jc w:val="center"/>
              <w:rPr>
                <w:sz w:val="24"/>
              </w:rPr>
            </w:pPr>
            <w:r w:rsidRPr="00077736">
              <w:rPr>
                <w:sz w:val="24"/>
              </w:rPr>
              <w:t>технике</w:t>
            </w:r>
          </w:p>
        </w:tc>
        <w:tc>
          <w:tcPr>
            <w:tcW w:w="2029" w:type="dxa"/>
            <w:vAlign w:val="center"/>
          </w:tcPr>
          <w:p w:rsidR="006C0B8D" w:rsidRPr="00077736" w:rsidRDefault="006C0B8D" w:rsidP="004272FF">
            <w:pPr>
              <w:pStyle w:val="TableParagraph"/>
              <w:spacing w:before="3"/>
              <w:jc w:val="center"/>
              <w:rPr>
                <w:b/>
                <w:sz w:val="23"/>
              </w:rPr>
            </w:pPr>
          </w:p>
          <w:p w:rsidR="006C0B8D" w:rsidRPr="00077736" w:rsidRDefault="002A033C" w:rsidP="004272FF">
            <w:pPr>
              <w:pStyle w:val="TableParagraph"/>
              <w:ind w:left="214" w:right="202"/>
              <w:jc w:val="center"/>
              <w:rPr>
                <w:sz w:val="24"/>
              </w:rPr>
            </w:pPr>
            <w:r w:rsidRPr="00077736">
              <w:rPr>
                <w:sz w:val="24"/>
              </w:rPr>
              <w:t>напомена</w:t>
            </w:r>
          </w:p>
        </w:tc>
      </w:tr>
      <w:tr w:rsidR="006C0B8D" w:rsidRPr="00077736" w:rsidTr="004272FF">
        <w:trPr>
          <w:trHeight w:val="552"/>
        </w:trPr>
        <w:tc>
          <w:tcPr>
            <w:tcW w:w="2943" w:type="dxa"/>
            <w:vAlign w:val="center"/>
          </w:tcPr>
          <w:p w:rsidR="006C0B8D" w:rsidRPr="00077736" w:rsidRDefault="002A033C" w:rsidP="00077736">
            <w:pPr>
              <w:pStyle w:val="TableParagraph"/>
              <w:spacing w:before="1" w:line="264" w:lineRule="exact"/>
              <w:ind w:left="110"/>
              <w:jc w:val="center"/>
              <w:rPr>
                <w:sz w:val="24"/>
              </w:rPr>
            </w:pPr>
            <w:r w:rsidRPr="00077736">
              <w:rPr>
                <w:sz w:val="24"/>
              </w:rPr>
              <w:t>Кабинет уметности</w:t>
            </w:r>
          </w:p>
        </w:tc>
        <w:tc>
          <w:tcPr>
            <w:tcW w:w="1733" w:type="dxa"/>
            <w:vAlign w:val="center"/>
          </w:tcPr>
          <w:p w:rsidR="006C0B8D" w:rsidRPr="00077736" w:rsidRDefault="002A033C" w:rsidP="00077736">
            <w:pPr>
              <w:pStyle w:val="TableParagraph"/>
              <w:spacing w:before="1" w:line="264" w:lineRule="exact"/>
              <w:ind w:left="808"/>
              <w:rPr>
                <w:sz w:val="24"/>
              </w:rPr>
            </w:pPr>
            <w:r w:rsidRPr="00077736">
              <w:rPr>
                <w:sz w:val="24"/>
              </w:rPr>
              <w:t>1</w:t>
            </w:r>
          </w:p>
        </w:tc>
        <w:tc>
          <w:tcPr>
            <w:tcW w:w="1419" w:type="dxa"/>
            <w:vAlign w:val="center"/>
          </w:tcPr>
          <w:p w:rsidR="006C0B8D" w:rsidRPr="00077736" w:rsidRDefault="006C0B8D" w:rsidP="00077736">
            <w:pPr>
              <w:pStyle w:val="TableParagraph"/>
              <w:jc w:val="center"/>
              <w:rPr>
                <w:sz w:val="24"/>
              </w:rPr>
            </w:pPr>
          </w:p>
        </w:tc>
        <w:tc>
          <w:tcPr>
            <w:tcW w:w="1419" w:type="dxa"/>
            <w:vAlign w:val="center"/>
          </w:tcPr>
          <w:p w:rsidR="006C0B8D" w:rsidRPr="00077736" w:rsidRDefault="002A033C" w:rsidP="004272FF">
            <w:pPr>
              <w:pStyle w:val="TableParagraph"/>
              <w:spacing w:before="1" w:line="264" w:lineRule="exact"/>
              <w:ind w:left="6"/>
              <w:jc w:val="center"/>
              <w:rPr>
                <w:sz w:val="24"/>
              </w:rPr>
            </w:pPr>
            <w:r w:rsidRPr="00077736">
              <w:rPr>
                <w:sz w:val="24"/>
              </w:rPr>
              <w:t>+</w:t>
            </w:r>
          </w:p>
        </w:tc>
        <w:tc>
          <w:tcPr>
            <w:tcW w:w="2029" w:type="dxa"/>
            <w:vAlign w:val="center"/>
          </w:tcPr>
          <w:p w:rsidR="006C0B8D" w:rsidRPr="00077736" w:rsidRDefault="002A033C" w:rsidP="00077736">
            <w:pPr>
              <w:pStyle w:val="TableParagraph"/>
              <w:spacing w:before="1" w:line="264" w:lineRule="exact"/>
              <w:ind w:left="212" w:right="202"/>
              <w:jc w:val="center"/>
              <w:rPr>
                <w:sz w:val="24"/>
              </w:rPr>
            </w:pPr>
            <w:r w:rsidRPr="00077736">
              <w:rPr>
                <w:sz w:val="24"/>
              </w:rPr>
              <w:t>климатизована</w:t>
            </w:r>
          </w:p>
        </w:tc>
      </w:tr>
      <w:tr w:rsidR="006C0B8D" w:rsidRPr="00077736" w:rsidTr="004272FF">
        <w:trPr>
          <w:trHeight w:val="551"/>
        </w:trPr>
        <w:tc>
          <w:tcPr>
            <w:tcW w:w="2943" w:type="dxa"/>
            <w:vAlign w:val="center"/>
          </w:tcPr>
          <w:p w:rsidR="006C0B8D" w:rsidRPr="00077736" w:rsidRDefault="002A033C" w:rsidP="00077736">
            <w:pPr>
              <w:pStyle w:val="TableParagraph"/>
              <w:spacing w:line="268" w:lineRule="exact"/>
              <w:ind w:left="110"/>
              <w:jc w:val="center"/>
              <w:rPr>
                <w:sz w:val="24"/>
              </w:rPr>
            </w:pPr>
            <w:r w:rsidRPr="00077736">
              <w:rPr>
                <w:sz w:val="24"/>
              </w:rPr>
              <w:t>Рачунарство и</w:t>
            </w:r>
          </w:p>
          <w:p w:rsidR="006C0B8D" w:rsidRPr="00077736" w:rsidRDefault="002A033C" w:rsidP="00077736">
            <w:pPr>
              <w:pStyle w:val="TableParagraph"/>
              <w:spacing w:line="264" w:lineRule="exact"/>
              <w:ind w:left="110"/>
              <w:jc w:val="center"/>
              <w:rPr>
                <w:sz w:val="24"/>
              </w:rPr>
            </w:pPr>
            <w:r w:rsidRPr="00077736">
              <w:rPr>
                <w:sz w:val="24"/>
              </w:rPr>
              <w:t>информатика</w:t>
            </w:r>
          </w:p>
        </w:tc>
        <w:tc>
          <w:tcPr>
            <w:tcW w:w="1733" w:type="dxa"/>
            <w:vAlign w:val="center"/>
          </w:tcPr>
          <w:p w:rsidR="006C0B8D" w:rsidRPr="00077736" w:rsidRDefault="0026095C" w:rsidP="00077736">
            <w:pPr>
              <w:pStyle w:val="TableParagraph"/>
              <w:spacing w:line="264" w:lineRule="exact"/>
              <w:ind w:left="808"/>
              <w:rPr>
                <w:sz w:val="24"/>
              </w:rPr>
            </w:pPr>
            <w:r w:rsidRPr="00077736">
              <w:rPr>
                <w:sz w:val="24"/>
              </w:rPr>
              <w:t>2</w:t>
            </w:r>
          </w:p>
        </w:tc>
        <w:tc>
          <w:tcPr>
            <w:tcW w:w="1419" w:type="dxa"/>
            <w:vAlign w:val="center"/>
          </w:tcPr>
          <w:p w:rsidR="006C0B8D" w:rsidRPr="00077736" w:rsidRDefault="006C0B8D" w:rsidP="00077736">
            <w:pPr>
              <w:pStyle w:val="TableParagraph"/>
              <w:jc w:val="center"/>
              <w:rPr>
                <w:sz w:val="24"/>
              </w:rPr>
            </w:pPr>
          </w:p>
        </w:tc>
        <w:tc>
          <w:tcPr>
            <w:tcW w:w="1419" w:type="dxa"/>
            <w:vAlign w:val="center"/>
          </w:tcPr>
          <w:p w:rsidR="006C0B8D" w:rsidRPr="00077736" w:rsidRDefault="002A033C" w:rsidP="004272FF">
            <w:pPr>
              <w:pStyle w:val="TableParagraph"/>
              <w:spacing w:line="264" w:lineRule="exact"/>
              <w:ind w:left="6"/>
              <w:jc w:val="center"/>
              <w:rPr>
                <w:sz w:val="24"/>
              </w:rPr>
            </w:pPr>
            <w:r w:rsidRPr="00077736">
              <w:rPr>
                <w:sz w:val="24"/>
              </w:rPr>
              <w:t>+</w:t>
            </w:r>
          </w:p>
        </w:tc>
        <w:tc>
          <w:tcPr>
            <w:tcW w:w="2029" w:type="dxa"/>
            <w:vAlign w:val="center"/>
          </w:tcPr>
          <w:p w:rsidR="006C0B8D" w:rsidRPr="00077736" w:rsidRDefault="0026095C" w:rsidP="00077736">
            <w:pPr>
              <w:pStyle w:val="TableParagraph"/>
              <w:jc w:val="center"/>
              <w:rPr>
                <w:sz w:val="24"/>
              </w:rPr>
            </w:pPr>
            <w:r w:rsidRPr="00077736">
              <w:rPr>
                <w:sz w:val="24"/>
              </w:rPr>
              <w:t>климатизована</w:t>
            </w:r>
          </w:p>
        </w:tc>
      </w:tr>
      <w:tr w:rsidR="006C0B8D" w:rsidRPr="00077736" w:rsidTr="004272FF">
        <w:trPr>
          <w:trHeight w:val="827"/>
        </w:trPr>
        <w:tc>
          <w:tcPr>
            <w:tcW w:w="2943" w:type="dxa"/>
            <w:vAlign w:val="center"/>
          </w:tcPr>
          <w:p w:rsidR="006C0B8D" w:rsidRPr="00077736" w:rsidRDefault="002A033C" w:rsidP="00077736">
            <w:pPr>
              <w:pStyle w:val="TableParagraph"/>
              <w:spacing w:line="268" w:lineRule="exact"/>
              <w:ind w:left="110"/>
              <w:jc w:val="center"/>
              <w:rPr>
                <w:sz w:val="24"/>
              </w:rPr>
            </w:pPr>
            <w:r w:rsidRPr="00077736">
              <w:rPr>
                <w:sz w:val="24"/>
              </w:rPr>
              <w:t>Рачунарство и</w:t>
            </w:r>
            <w:r w:rsidR="00077736" w:rsidRPr="00077736">
              <w:rPr>
                <w:sz w:val="24"/>
              </w:rPr>
              <w:t xml:space="preserve"> информатика (</w:t>
            </w:r>
            <w:r w:rsidRPr="00077736">
              <w:rPr>
                <w:sz w:val="24"/>
              </w:rPr>
              <w:t>први спрат)</w:t>
            </w:r>
          </w:p>
        </w:tc>
        <w:tc>
          <w:tcPr>
            <w:tcW w:w="1733" w:type="dxa"/>
            <w:vAlign w:val="center"/>
          </w:tcPr>
          <w:p w:rsidR="006C0B8D" w:rsidRPr="00077736" w:rsidRDefault="002A033C" w:rsidP="00077736">
            <w:pPr>
              <w:pStyle w:val="TableParagraph"/>
              <w:ind w:left="808"/>
              <w:rPr>
                <w:sz w:val="24"/>
              </w:rPr>
            </w:pPr>
            <w:r w:rsidRPr="00077736">
              <w:rPr>
                <w:sz w:val="24"/>
              </w:rPr>
              <w:t>1</w:t>
            </w:r>
          </w:p>
        </w:tc>
        <w:tc>
          <w:tcPr>
            <w:tcW w:w="1419" w:type="dxa"/>
            <w:vAlign w:val="center"/>
          </w:tcPr>
          <w:p w:rsidR="006C0B8D" w:rsidRPr="00077736" w:rsidRDefault="006C0B8D" w:rsidP="00077736">
            <w:pPr>
              <w:pStyle w:val="TableParagraph"/>
              <w:jc w:val="center"/>
              <w:rPr>
                <w:sz w:val="24"/>
              </w:rPr>
            </w:pPr>
          </w:p>
        </w:tc>
        <w:tc>
          <w:tcPr>
            <w:tcW w:w="1419" w:type="dxa"/>
            <w:vAlign w:val="center"/>
          </w:tcPr>
          <w:p w:rsidR="006C0B8D" w:rsidRPr="00077736" w:rsidRDefault="002A033C" w:rsidP="004272FF">
            <w:pPr>
              <w:pStyle w:val="TableParagraph"/>
              <w:ind w:left="6"/>
              <w:jc w:val="center"/>
              <w:rPr>
                <w:sz w:val="24"/>
              </w:rPr>
            </w:pPr>
            <w:r w:rsidRPr="00077736">
              <w:rPr>
                <w:sz w:val="24"/>
              </w:rPr>
              <w:t>+</w:t>
            </w:r>
          </w:p>
        </w:tc>
        <w:tc>
          <w:tcPr>
            <w:tcW w:w="2029" w:type="dxa"/>
            <w:vAlign w:val="center"/>
          </w:tcPr>
          <w:p w:rsidR="006C0B8D" w:rsidRPr="00077736" w:rsidRDefault="002A033C" w:rsidP="00077736">
            <w:pPr>
              <w:pStyle w:val="TableParagraph"/>
              <w:ind w:left="212" w:right="202"/>
              <w:jc w:val="center"/>
              <w:rPr>
                <w:sz w:val="24"/>
              </w:rPr>
            </w:pPr>
            <w:r w:rsidRPr="00077736">
              <w:rPr>
                <w:sz w:val="24"/>
              </w:rPr>
              <w:t>климатизована</w:t>
            </w:r>
          </w:p>
        </w:tc>
      </w:tr>
      <w:tr w:rsidR="006C0B8D" w:rsidRPr="00077736" w:rsidTr="004272FF">
        <w:trPr>
          <w:trHeight w:val="553"/>
        </w:trPr>
        <w:tc>
          <w:tcPr>
            <w:tcW w:w="2943" w:type="dxa"/>
            <w:vAlign w:val="center"/>
          </w:tcPr>
          <w:p w:rsidR="006C0B8D" w:rsidRPr="00077736" w:rsidRDefault="00077736" w:rsidP="00077736">
            <w:pPr>
              <w:pStyle w:val="TableParagraph"/>
              <w:spacing w:line="264" w:lineRule="exact"/>
              <w:ind w:left="110"/>
              <w:jc w:val="center"/>
              <w:rPr>
                <w:sz w:val="24"/>
              </w:rPr>
            </w:pPr>
            <w:r>
              <w:rPr>
                <w:sz w:val="24"/>
              </w:rPr>
              <w:t>Ф</w:t>
            </w:r>
            <w:r w:rsidRPr="00077736">
              <w:rPr>
                <w:sz w:val="24"/>
              </w:rPr>
              <w:t>изика</w:t>
            </w:r>
          </w:p>
        </w:tc>
        <w:tc>
          <w:tcPr>
            <w:tcW w:w="1733" w:type="dxa"/>
            <w:vAlign w:val="center"/>
          </w:tcPr>
          <w:p w:rsidR="006C0B8D" w:rsidRPr="00077736" w:rsidRDefault="002A033C" w:rsidP="00077736">
            <w:pPr>
              <w:pStyle w:val="TableParagraph"/>
              <w:spacing w:line="264" w:lineRule="exact"/>
              <w:ind w:left="808"/>
              <w:rPr>
                <w:sz w:val="24"/>
              </w:rPr>
            </w:pPr>
            <w:r w:rsidRPr="00077736">
              <w:rPr>
                <w:sz w:val="24"/>
              </w:rPr>
              <w:t>1</w:t>
            </w:r>
          </w:p>
        </w:tc>
        <w:tc>
          <w:tcPr>
            <w:tcW w:w="1419" w:type="dxa"/>
            <w:vAlign w:val="center"/>
          </w:tcPr>
          <w:p w:rsidR="006C0B8D" w:rsidRPr="00077736" w:rsidRDefault="006C0B8D" w:rsidP="00077736">
            <w:pPr>
              <w:pStyle w:val="TableParagraph"/>
              <w:jc w:val="center"/>
              <w:rPr>
                <w:sz w:val="24"/>
              </w:rPr>
            </w:pPr>
          </w:p>
        </w:tc>
        <w:tc>
          <w:tcPr>
            <w:tcW w:w="1419" w:type="dxa"/>
            <w:vAlign w:val="center"/>
          </w:tcPr>
          <w:p w:rsidR="006C0B8D" w:rsidRPr="00077736" w:rsidRDefault="002A033C" w:rsidP="004272FF">
            <w:pPr>
              <w:pStyle w:val="TableParagraph"/>
              <w:spacing w:line="264" w:lineRule="exact"/>
              <w:ind w:left="6"/>
              <w:jc w:val="center"/>
              <w:rPr>
                <w:sz w:val="24"/>
              </w:rPr>
            </w:pPr>
            <w:r w:rsidRPr="00077736">
              <w:rPr>
                <w:sz w:val="24"/>
              </w:rPr>
              <w:t>+</w:t>
            </w:r>
          </w:p>
        </w:tc>
        <w:tc>
          <w:tcPr>
            <w:tcW w:w="2029" w:type="dxa"/>
            <w:vAlign w:val="center"/>
          </w:tcPr>
          <w:p w:rsidR="006C0B8D" w:rsidRPr="00077736" w:rsidRDefault="002A033C" w:rsidP="00077736">
            <w:pPr>
              <w:pStyle w:val="TableParagraph"/>
              <w:spacing w:line="264" w:lineRule="exact"/>
              <w:ind w:left="212" w:right="202"/>
              <w:jc w:val="center"/>
              <w:rPr>
                <w:sz w:val="24"/>
              </w:rPr>
            </w:pPr>
            <w:r w:rsidRPr="00077736">
              <w:rPr>
                <w:sz w:val="24"/>
              </w:rPr>
              <w:t>климатизована</w:t>
            </w:r>
          </w:p>
        </w:tc>
      </w:tr>
      <w:tr w:rsidR="006C0B8D" w:rsidRPr="00077736" w:rsidTr="004272FF">
        <w:trPr>
          <w:trHeight w:val="551"/>
        </w:trPr>
        <w:tc>
          <w:tcPr>
            <w:tcW w:w="2943" w:type="dxa"/>
            <w:vAlign w:val="center"/>
          </w:tcPr>
          <w:p w:rsidR="006C0B8D" w:rsidRPr="00077736" w:rsidRDefault="002A033C" w:rsidP="00077736">
            <w:pPr>
              <w:pStyle w:val="TableParagraph"/>
              <w:spacing w:line="264" w:lineRule="exact"/>
              <w:ind w:left="110"/>
              <w:jc w:val="center"/>
              <w:rPr>
                <w:sz w:val="24"/>
              </w:rPr>
            </w:pPr>
            <w:r w:rsidRPr="00077736">
              <w:rPr>
                <w:sz w:val="24"/>
              </w:rPr>
              <w:t>Библиотека</w:t>
            </w:r>
          </w:p>
        </w:tc>
        <w:tc>
          <w:tcPr>
            <w:tcW w:w="1733" w:type="dxa"/>
            <w:vAlign w:val="center"/>
          </w:tcPr>
          <w:p w:rsidR="006C0B8D" w:rsidRPr="00077736" w:rsidRDefault="002A033C" w:rsidP="00077736">
            <w:pPr>
              <w:pStyle w:val="TableParagraph"/>
              <w:spacing w:line="264" w:lineRule="exact"/>
              <w:ind w:left="808"/>
              <w:rPr>
                <w:sz w:val="24"/>
              </w:rPr>
            </w:pPr>
            <w:r w:rsidRPr="00077736">
              <w:rPr>
                <w:sz w:val="24"/>
              </w:rPr>
              <w:t>1</w:t>
            </w:r>
          </w:p>
        </w:tc>
        <w:tc>
          <w:tcPr>
            <w:tcW w:w="1419" w:type="dxa"/>
            <w:vAlign w:val="center"/>
          </w:tcPr>
          <w:p w:rsidR="006C0B8D" w:rsidRPr="00077736" w:rsidRDefault="006C0B8D" w:rsidP="00077736">
            <w:pPr>
              <w:pStyle w:val="TableParagraph"/>
              <w:jc w:val="center"/>
              <w:rPr>
                <w:sz w:val="24"/>
              </w:rPr>
            </w:pPr>
          </w:p>
        </w:tc>
        <w:tc>
          <w:tcPr>
            <w:tcW w:w="1419" w:type="dxa"/>
            <w:vAlign w:val="center"/>
          </w:tcPr>
          <w:p w:rsidR="006C0B8D" w:rsidRPr="00077736" w:rsidRDefault="002A033C" w:rsidP="004272FF">
            <w:pPr>
              <w:pStyle w:val="TableParagraph"/>
              <w:spacing w:line="264" w:lineRule="exact"/>
              <w:ind w:left="6"/>
              <w:jc w:val="center"/>
              <w:rPr>
                <w:sz w:val="24"/>
              </w:rPr>
            </w:pPr>
            <w:r w:rsidRPr="00077736">
              <w:rPr>
                <w:sz w:val="24"/>
              </w:rPr>
              <w:t>+</w:t>
            </w:r>
          </w:p>
        </w:tc>
        <w:tc>
          <w:tcPr>
            <w:tcW w:w="2029" w:type="dxa"/>
            <w:vAlign w:val="center"/>
          </w:tcPr>
          <w:p w:rsidR="006C0B8D" w:rsidRPr="00077736" w:rsidRDefault="002A033C" w:rsidP="00077736">
            <w:pPr>
              <w:pStyle w:val="TableParagraph"/>
              <w:spacing w:line="268" w:lineRule="exact"/>
              <w:ind w:left="212" w:right="202"/>
              <w:jc w:val="center"/>
              <w:rPr>
                <w:sz w:val="24"/>
              </w:rPr>
            </w:pPr>
            <w:r w:rsidRPr="00077736">
              <w:rPr>
                <w:sz w:val="24"/>
              </w:rPr>
              <w:t>климатизована</w:t>
            </w:r>
          </w:p>
        </w:tc>
      </w:tr>
      <w:tr w:rsidR="006C0B8D" w:rsidRPr="00077736" w:rsidTr="004272FF">
        <w:trPr>
          <w:trHeight w:val="551"/>
        </w:trPr>
        <w:tc>
          <w:tcPr>
            <w:tcW w:w="2943" w:type="dxa"/>
            <w:vAlign w:val="center"/>
          </w:tcPr>
          <w:p w:rsidR="006C0B8D" w:rsidRPr="00077736" w:rsidRDefault="00077736" w:rsidP="00077736">
            <w:pPr>
              <w:pStyle w:val="TableParagraph"/>
              <w:spacing w:before="3"/>
              <w:jc w:val="center"/>
              <w:rPr>
                <w:sz w:val="23"/>
              </w:rPr>
            </w:pPr>
            <w:r>
              <w:rPr>
                <w:sz w:val="23"/>
              </w:rPr>
              <w:t>Б</w:t>
            </w:r>
            <w:r w:rsidRPr="00077736">
              <w:rPr>
                <w:sz w:val="23"/>
              </w:rPr>
              <w:t>иологија</w:t>
            </w:r>
          </w:p>
        </w:tc>
        <w:tc>
          <w:tcPr>
            <w:tcW w:w="1733" w:type="dxa"/>
            <w:vAlign w:val="center"/>
          </w:tcPr>
          <w:p w:rsidR="006C0B8D" w:rsidRPr="00077736" w:rsidRDefault="002A033C" w:rsidP="00077736">
            <w:pPr>
              <w:pStyle w:val="TableParagraph"/>
              <w:spacing w:line="264" w:lineRule="exact"/>
              <w:ind w:left="808"/>
              <w:rPr>
                <w:sz w:val="24"/>
              </w:rPr>
            </w:pPr>
            <w:r w:rsidRPr="00077736">
              <w:rPr>
                <w:sz w:val="24"/>
              </w:rPr>
              <w:t>1</w:t>
            </w:r>
          </w:p>
        </w:tc>
        <w:tc>
          <w:tcPr>
            <w:tcW w:w="1419" w:type="dxa"/>
            <w:vAlign w:val="center"/>
          </w:tcPr>
          <w:p w:rsidR="006C0B8D" w:rsidRPr="00077736" w:rsidRDefault="006C0B8D" w:rsidP="00077736">
            <w:pPr>
              <w:pStyle w:val="TableParagraph"/>
              <w:jc w:val="center"/>
              <w:rPr>
                <w:sz w:val="24"/>
              </w:rPr>
            </w:pPr>
          </w:p>
        </w:tc>
        <w:tc>
          <w:tcPr>
            <w:tcW w:w="1419" w:type="dxa"/>
            <w:vAlign w:val="center"/>
          </w:tcPr>
          <w:p w:rsidR="006C0B8D" w:rsidRPr="00077736" w:rsidRDefault="002A033C" w:rsidP="004272FF">
            <w:pPr>
              <w:pStyle w:val="TableParagraph"/>
              <w:spacing w:line="264" w:lineRule="exact"/>
              <w:ind w:left="6"/>
              <w:jc w:val="center"/>
              <w:rPr>
                <w:sz w:val="24"/>
              </w:rPr>
            </w:pPr>
            <w:r w:rsidRPr="00077736">
              <w:rPr>
                <w:sz w:val="24"/>
              </w:rPr>
              <w:t>+</w:t>
            </w:r>
          </w:p>
        </w:tc>
        <w:tc>
          <w:tcPr>
            <w:tcW w:w="2029" w:type="dxa"/>
            <w:vAlign w:val="center"/>
          </w:tcPr>
          <w:p w:rsidR="006C0B8D" w:rsidRPr="00077736" w:rsidRDefault="002A033C" w:rsidP="00077736">
            <w:pPr>
              <w:pStyle w:val="TableParagraph"/>
              <w:spacing w:line="268" w:lineRule="exact"/>
              <w:ind w:left="212" w:right="202"/>
              <w:jc w:val="center"/>
              <w:rPr>
                <w:sz w:val="24"/>
              </w:rPr>
            </w:pPr>
            <w:r w:rsidRPr="00077736">
              <w:rPr>
                <w:sz w:val="24"/>
              </w:rPr>
              <w:t>климатизована</w:t>
            </w:r>
          </w:p>
        </w:tc>
      </w:tr>
      <w:tr w:rsidR="00132653" w:rsidRPr="00077736" w:rsidTr="004272FF">
        <w:trPr>
          <w:trHeight w:val="552"/>
        </w:trPr>
        <w:tc>
          <w:tcPr>
            <w:tcW w:w="2943" w:type="dxa"/>
            <w:vAlign w:val="center"/>
          </w:tcPr>
          <w:p w:rsidR="00132653" w:rsidRPr="00077736" w:rsidRDefault="00132653" w:rsidP="00132653">
            <w:pPr>
              <w:pStyle w:val="TableParagraph"/>
              <w:spacing w:line="264" w:lineRule="exact"/>
              <w:jc w:val="center"/>
              <w:rPr>
                <w:sz w:val="24"/>
              </w:rPr>
            </w:pPr>
            <w:r w:rsidRPr="00077736">
              <w:rPr>
                <w:sz w:val="24"/>
              </w:rPr>
              <w:t>Историја</w:t>
            </w:r>
          </w:p>
        </w:tc>
        <w:tc>
          <w:tcPr>
            <w:tcW w:w="1733" w:type="dxa"/>
            <w:vAlign w:val="center"/>
          </w:tcPr>
          <w:p w:rsidR="00132653" w:rsidRPr="00077736" w:rsidRDefault="00132653" w:rsidP="00132653">
            <w:pPr>
              <w:pStyle w:val="TableParagraph"/>
              <w:spacing w:line="264" w:lineRule="exact"/>
              <w:ind w:left="808"/>
              <w:rPr>
                <w:sz w:val="24"/>
              </w:rPr>
            </w:pPr>
            <w:r w:rsidRPr="00077736">
              <w:rPr>
                <w:sz w:val="24"/>
              </w:rPr>
              <w:t>1</w:t>
            </w:r>
          </w:p>
        </w:tc>
        <w:tc>
          <w:tcPr>
            <w:tcW w:w="1419" w:type="dxa"/>
            <w:vAlign w:val="center"/>
          </w:tcPr>
          <w:p w:rsidR="00132653" w:rsidRPr="00077736" w:rsidRDefault="00132653" w:rsidP="00132653">
            <w:pPr>
              <w:pStyle w:val="TableParagraph"/>
              <w:jc w:val="center"/>
              <w:rPr>
                <w:sz w:val="24"/>
              </w:rPr>
            </w:pPr>
          </w:p>
        </w:tc>
        <w:tc>
          <w:tcPr>
            <w:tcW w:w="1419" w:type="dxa"/>
            <w:vAlign w:val="center"/>
          </w:tcPr>
          <w:p w:rsidR="00132653" w:rsidRPr="00077736" w:rsidRDefault="00132653" w:rsidP="004272FF">
            <w:pPr>
              <w:pStyle w:val="TableParagraph"/>
              <w:spacing w:before="1" w:line="264" w:lineRule="exact"/>
              <w:ind w:left="6"/>
              <w:jc w:val="center"/>
              <w:rPr>
                <w:sz w:val="24"/>
              </w:rPr>
            </w:pPr>
            <w:r w:rsidRPr="00077736">
              <w:rPr>
                <w:sz w:val="24"/>
              </w:rPr>
              <w:t>+</w:t>
            </w:r>
          </w:p>
        </w:tc>
        <w:tc>
          <w:tcPr>
            <w:tcW w:w="2029" w:type="dxa"/>
            <w:vAlign w:val="center"/>
          </w:tcPr>
          <w:p w:rsidR="00132653" w:rsidRPr="00077736" w:rsidRDefault="00132653" w:rsidP="00132653">
            <w:pPr>
              <w:pStyle w:val="TableParagraph"/>
              <w:spacing w:line="268" w:lineRule="exact"/>
              <w:ind w:left="212" w:right="202"/>
              <w:jc w:val="center"/>
              <w:rPr>
                <w:sz w:val="24"/>
              </w:rPr>
            </w:pPr>
            <w:r w:rsidRPr="00077736">
              <w:rPr>
                <w:sz w:val="24"/>
              </w:rPr>
              <w:t>климатизована</w:t>
            </w:r>
          </w:p>
        </w:tc>
      </w:tr>
      <w:tr w:rsidR="00132653" w:rsidRPr="00077736" w:rsidTr="004272FF">
        <w:trPr>
          <w:trHeight w:val="551"/>
        </w:trPr>
        <w:tc>
          <w:tcPr>
            <w:tcW w:w="2943" w:type="dxa"/>
            <w:vAlign w:val="center"/>
          </w:tcPr>
          <w:p w:rsidR="00132653" w:rsidRPr="00077736" w:rsidRDefault="00132653" w:rsidP="00132653">
            <w:pPr>
              <w:pStyle w:val="TableParagraph"/>
              <w:spacing w:line="268" w:lineRule="exact"/>
              <w:ind w:left="110"/>
              <w:jc w:val="center"/>
              <w:rPr>
                <w:sz w:val="24"/>
              </w:rPr>
            </w:pPr>
            <w:r w:rsidRPr="00077736">
              <w:rPr>
                <w:sz w:val="24"/>
              </w:rPr>
              <w:t>Лабораторија за природне</w:t>
            </w:r>
          </w:p>
          <w:p w:rsidR="00132653" w:rsidRPr="00077736" w:rsidRDefault="00132653" w:rsidP="00132653">
            <w:pPr>
              <w:pStyle w:val="TableParagraph"/>
              <w:spacing w:line="264" w:lineRule="exact"/>
              <w:ind w:left="110"/>
              <w:jc w:val="center"/>
              <w:rPr>
                <w:sz w:val="24"/>
              </w:rPr>
            </w:pPr>
            <w:r w:rsidRPr="00077736">
              <w:rPr>
                <w:sz w:val="24"/>
              </w:rPr>
              <w:t>науке- хемија</w:t>
            </w:r>
          </w:p>
        </w:tc>
        <w:tc>
          <w:tcPr>
            <w:tcW w:w="1733" w:type="dxa"/>
            <w:vAlign w:val="center"/>
          </w:tcPr>
          <w:p w:rsidR="00132653" w:rsidRPr="00077736" w:rsidRDefault="00132653" w:rsidP="00132653">
            <w:pPr>
              <w:pStyle w:val="TableParagraph"/>
              <w:spacing w:line="264" w:lineRule="exact"/>
              <w:ind w:left="808"/>
              <w:rPr>
                <w:sz w:val="24"/>
              </w:rPr>
            </w:pPr>
            <w:r w:rsidRPr="00077736">
              <w:rPr>
                <w:sz w:val="24"/>
              </w:rPr>
              <w:t>1</w:t>
            </w:r>
          </w:p>
        </w:tc>
        <w:tc>
          <w:tcPr>
            <w:tcW w:w="1419" w:type="dxa"/>
            <w:vAlign w:val="center"/>
          </w:tcPr>
          <w:p w:rsidR="00132653" w:rsidRPr="00077736" w:rsidRDefault="00132653" w:rsidP="00132653">
            <w:pPr>
              <w:pStyle w:val="TableParagraph"/>
              <w:jc w:val="center"/>
              <w:rPr>
                <w:sz w:val="24"/>
              </w:rPr>
            </w:pPr>
          </w:p>
        </w:tc>
        <w:tc>
          <w:tcPr>
            <w:tcW w:w="1419" w:type="dxa"/>
            <w:vAlign w:val="center"/>
          </w:tcPr>
          <w:p w:rsidR="00132653" w:rsidRPr="00077736" w:rsidRDefault="00132653" w:rsidP="004272FF">
            <w:pPr>
              <w:pStyle w:val="TableParagraph"/>
              <w:spacing w:line="264" w:lineRule="exact"/>
              <w:ind w:left="6"/>
              <w:jc w:val="center"/>
              <w:rPr>
                <w:sz w:val="24"/>
              </w:rPr>
            </w:pPr>
            <w:r w:rsidRPr="00077736">
              <w:rPr>
                <w:sz w:val="24"/>
              </w:rPr>
              <w:t>+</w:t>
            </w:r>
          </w:p>
        </w:tc>
        <w:tc>
          <w:tcPr>
            <w:tcW w:w="2029" w:type="dxa"/>
          </w:tcPr>
          <w:p w:rsidR="00132653" w:rsidRPr="00077736" w:rsidRDefault="00132653" w:rsidP="00132653">
            <w:pPr>
              <w:pStyle w:val="TableParagraph"/>
              <w:rPr>
                <w:sz w:val="24"/>
              </w:rPr>
            </w:pPr>
          </w:p>
        </w:tc>
      </w:tr>
      <w:tr w:rsidR="00132653" w:rsidRPr="00077736" w:rsidTr="004272FF">
        <w:trPr>
          <w:trHeight w:val="551"/>
        </w:trPr>
        <w:tc>
          <w:tcPr>
            <w:tcW w:w="2943" w:type="dxa"/>
            <w:vAlign w:val="center"/>
          </w:tcPr>
          <w:p w:rsidR="00132653" w:rsidRPr="00077736" w:rsidRDefault="00132653" w:rsidP="00132653">
            <w:pPr>
              <w:pStyle w:val="TableParagraph"/>
              <w:spacing w:line="264" w:lineRule="exact"/>
              <w:ind w:left="110"/>
              <w:jc w:val="center"/>
              <w:rPr>
                <w:sz w:val="24"/>
              </w:rPr>
            </w:pPr>
            <w:r>
              <w:rPr>
                <w:sz w:val="24"/>
              </w:rPr>
              <w:t>Г</w:t>
            </w:r>
            <w:r w:rsidRPr="00077736">
              <w:rPr>
                <w:sz w:val="24"/>
              </w:rPr>
              <w:t>еографија</w:t>
            </w:r>
          </w:p>
        </w:tc>
        <w:tc>
          <w:tcPr>
            <w:tcW w:w="1733" w:type="dxa"/>
            <w:vAlign w:val="center"/>
          </w:tcPr>
          <w:p w:rsidR="00132653" w:rsidRPr="00077736" w:rsidRDefault="00132653" w:rsidP="00132653">
            <w:pPr>
              <w:pStyle w:val="TableParagraph"/>
              <w:spacing w:line="264" w:lineRule="exact"/>
              <w:ind w:left="808"/>
              <w:rPr>
                <w:sz w:val="24"/>
              </w:rPr>
            </w:pPr>
            <w:r w:rsidRPr="00077736">
              <w:rPr>
                <w:sz w:val="24"/>
              </w:rPr>
              <w:t>1</w:t>
            </w:r>
          </w:p>
        </w:tc>
        <w:tc>
          <w:tcPr>
            <w:tcW w:w="1419" w:type="dxa"/>
            <w:vAlign w:val="center"/>
          </w:tcPr>
          <w:p w:rsidR="00132653" w:rsidRPr="00077736" w:rsidRDefault="00132653" w:rsidP="00132653">
            <w:pPr>
              <w:pStyle w:val="TableParagraph"/>
              <w:spacing w:before="3"/>
              <w:jc w:val="center"/>
              <w:rPr>
                <w:b/>
                <w:sz w:val="23"/>
              </w:rPr>
            </w:pPr>
          </w:p>
          <w:p w:rsidR="00132653" w:rsidRPr="00077736" w:rsidRDefault="00132653" w:rsidP="00132653">
            <w:pPr>
              <w:pStyle w:val="TableParagraph"/>
              <w:spacing w:line="264" w:lineRule="exact"/>
              <w:ind w:left="7"/>
              <w:jc w:val="center"/>
              <w:rPr>
                <w:sz w:val="24"/>
              </w:rPr>
            </w:pPr>
          </w:p>
        </w:tc>
        <w:tc>
          <w:tcPr>
            <w:tcW w:w="1419" w:type="dxa"/>
            <w:vAlign w:val="center"/>
          </w:tcPr>
          <w:p w:rsidR="00132653" w:rsidRPr="00077736" w:rsidRDefault="00132653" w:rsidP="004272FF">
            <w:pPr>
              <w:pStyle w:val="TableParagraph"/>
              <w:ind w:left="6"/>
              <w:jc w:val="center"/>
              <w:rPr>
                <w:sz w:val="24"/>
              </w:rPr>
            </w:pPr>
            <w:r w:rsidRPr="00077736">
              <w:rPr>
                <w:sz w:val="24"/>
              </w:rPr>
              <w:t>+</w:t>
            </w:r>
          </w:p>
        </w:tc>
        <w:tc>
          <w:tcPr>
            <w:tcW w:w="2029" w:type="dxa"/>
          </w:tcPr>
          <w:p w:rsidR="00132653" w:rsidRPr="00077736" w:rsidRDefault="00132653" w:rsidP="00132653">
            <w:pPr>
              <w:pStyle w:val="TableParagraph"/>
              <w:rPr>
                <w:sz w:val="24"/>
              </w:rPr>
            </w:pPr>
          </w:p>
        </w:tc>
      </w:tr>
      <w:tr w:rsidR="00132653" w:rsidRPr="00077736" w:rsidTr="004272FF">
        <w:trPr>
          <w:trHeight w:val="554"/>
        </w:trPr>
        <w:tc>
          <w:tcPr>
            <w:tcW w:w="2943" w:type="dxa"/>
            <w:vAlign w:val="center"/>
          </w:tcPr>
          <w:p w:rsidR="00132653" w:rsidRPr="00077736" w:rsidRDefault="00132653" w:rsidP="00132653">
            <w:pPr>
              <w:pStyle w:val="TableParagraph"/>
              <w:spacing w:line="264" w:lineRule="exact"/>
              <w:ind w:left="110"/>
              <w:jc w:val="center"/>
              <w:rPr>
                <w:sz w:val="24"/>
              </w:rPr>
            </w:pPr>
            <w:r w:rsidRPr="00077736">
              <w:rPr>
                <w:sz w:val="24"/>
              </w:rPr>
              <w:t>Биологија</w:t>
            </w:r>
          </w:p>
        </w:tc>
        <w:tc>
          <w:tcPr>
            <w:tcW w:w="1733" w:type="dxa"/>
            <w:vAlign w:val="center"/>
          </w:tcPr>
          <w:p w:rsidR="00132653" w:rsidRPr="00077736" w:rsidRDefault="00132653" w:rsidP="00132653">
            <w:pPr>
              <w:pStyle w:val="TableParagraph"/>
              <w:spacing w:line="264" w:lineRule="exact"/>
              <w:jc w:val="center"/>
              <w:rPr>
                <w:sz w:val="24"/>
              </w:rPr>
            </w:pPr>
            <w:r w:rsidRPr="00077736">
              <w:rPr>
                <w:sz w:val="24"/>
              </w:rPr>
              <w:t>1</w:t>
            </w:r>
          </w:p>
        </w:tc>
        <w:tc>
          <w:tcPr>
            <w:tcW w:w="1419" w:type="dxa"/>
            <w:vAlign w:val="center"/>
          </w:tcPr>
          <w:p w:rsidR="00132653" w:rsidRPr="00077736" w:rsidRDefault="00132653" w:rsidP="00132653">
            <w:pPr>
              <w:pStyle w:val="TableParagraph"/>
              <w:spacing w:line="270" w:lineRule="exact"/>
              <w:ind w:left="7"/>
              <w:jc w:val="center"/>
              <w:rPr>
                <w:sz w:val="24"/>
              </w:rPr>
            </w:pPr>
          </w:p>
        </w:tc>
        <w:tc>
          <w:tcPr>
            <w:tcW w:w="1419" w:type="dxa"/>
            <w:vAlign w:val="center"/>
          </w:tcPr>
          <w:p w:rsidR="00132653" w:rsidRPr="00077736" w:rsidRDefault="00132653" w:rsidP="004272FF">
            <w:pPr>
              <w:pStyle w:val="TableParagraph"/>
              <w:spacing w:line="264" w:lineRule="exact"/>
              <w:ind w:left="6"/>
              <w:jc w:val="center"/>
              <w:rPr>
                <w:sz w:val="24"/>
              </w:rPr>
            </w:pPr>
            <w:r w:rsidRPr="00077736">
              <w:rPr>
                <w:sz w:val="24"/>
              </w:rPr>
              <w:t>+</w:t>
            </w:r>
          </w:p>
        </w:tc>
        <w:tc>
          <w:tcPr>
            <w:tcW w:w="2029" w:type="dxa"/>
          </w:tcPr>
          <w:p w:rsidR="00132653" w:rsidRPr="00077736" w:rsidRDefault="00132653" w:rsidP="00132653">
            <w:pPr>
              <w:pStyle w:val="TableParagraph"/>
              <w:rPr>
                <w:sz w:val="24"/>
              </w:rPr>
            </w:pPr>
          </w:p>
        </w:tc>
      </w:tr>
      <w:tr w:rsidR="00132653" w:rsidRPr="00077736" w:rsidTr="004272FF">
        <w:trPr>
          <w:trHeight w:val="554"/>
        </w:trPr>
        <w:tc>
          <w:tcPr>
            <w:tcW w:w="2943" w:type="dxa"/>
            <w:vAlign w:val="center"/>
          </w:tcPr>
          <w:p w:rsidR="00132653" w:rsidRPr="00077736" w:rsidRDefault="00132653" w:rsidP="00132653">
            <w:pPr>
              <w:pStyle w:val="TableParagraph"/>
              <w:spacing w:before="5"/>
              <w:jc w:val="center"/>
              <w:rPr>
                <w:sz w:val="23"/>
              </w:rPr>
            </w:pPr>
            <w:r w:rsidRPr="00077736">
              <w:rPr>
                <w:sz w:val="23"/>
              </w:rPr>
              <w:t>Страни језици</w:t>
            </w:r>
          </w:p>
        </w:tc>
        <w:tc>
          <w:tcPr>
            <w:tcW w:w="1733" w:type="dxa"/>
            <w:vAlign w:val="center"/>
          </w:tcPr>
          <w:p w:rsidR="00132653" w:rsidRPr="00077736" w:rsidRDefault="00132653" w:rsidP="00132653">
            <w:pPr>
              <w:pStyle w:val="TableParagraph"/>
              <w:spacing w:before="5"/>
              <w:jc w:val="center"/>
              <w:rPr>
                <w:sz w:val="23"/>
              </w:rPr>
            </w:pPr>
            <w:r w:rsidRPr="00077736">
              <w:rPr>
                <w:sz w:val="23"/>
              </w:rPr>
              <w:t>5</w:t>
            </w:r>
          </w:p>
        </w:tc>
        <w:tc>
          <w:tcPr>
            <w:tcW w:w="1419" w:type="dxa"/>
            <w:vAlign w:val="center"/>
          </w:tcPr>
          <w:p w:rsidR="00132653" w:rsidRPr="00077736" w:rsidRDefault="00132653" w:rsidP="00132653">
            <w:pPr>
              <w:pStyle w:val="TableParagraph"/>
              <w:spacing w:line="270" w:lineRule="exact"/>
              <w:ind w:left="7"/>
              <w:jc w:val="center"/>
              <w:rPr>
                <w:sz w:val="24"/>
              </w:rPr>
            </w:pPr>
          </w:p>
        </w:tc>
        <w:tc>
          <w:tcPr>
            <w:tcW w:w="1419" w:type="dxa"/>
            <w:vAlign w:val="center"/>
          </w:tcPr>
          <w:p w:rsidR="00132653" w:rsidRPr="00077736" w:rsidRDefault="00132653" w:rsidP="004272FF">
            <w:pPr>
              <w:pStyle w:val="TableParagraph"/>
              <w:spacing w:line="264" w:lineRule="exact"/>
              <w:ind w:left="6"/>
              <w:jc w:val="center"/>
              <w:rPr>
                <w:sz w:val="24"/>
              </w:rPr>
            </w:pPr>
            <w:r w:rsidRPr="00077736">
              <w:rPr>
                <w:sz w:val="24"/>
              </w:rPr>
              <w:t>+</w:t>
            </w:r>
          </w:p>
        </w:tc>
        <w:tc>
          <w:tcPr>
            <w:tcW w:w="2029" w:type="dxa"/>
            <w:vAlign w:val="center"/>
          </w:tcPr>
          <w:p w:rsidR="00132653" w:rsidRPr="00077736" w:rsidRDefault="00E5612D" w:rsidP="004272FF">
            <w:pPr>
              <w:pStyle w:val="TableParagraph"/>
              <w:jc w:val="center"/>
              <w:rPr>
                <w:sz w:val="24"/>
              </w:rPr>
            </w:pPr>
            <w:r w:rsidRPr="00077736">
              <w:rPr>
                <w:sz w:val="24"/>
              </w:rPr>
              <w:t>климатизована</w:t>
            </w:r>
          </w:p>
        </w:tc>
      </w:tr>
      <w:tr w:rsidR="00132653" w:rsidRPr="00077736" w:rsidTr="004272FF">
        <w:trPr>
          <w:trHeight w:val="554"/>
        </w:trPr>
        <w:tc>
          <w:tcPr>
            <w:tcW w:w="2943" w:type="dxa"/>
            <w:vAlign w:val="center"/>
          </w:tcPr>
          <w:p w:rsidR="00132653" w:rsidRPr="00077736" w:rsidRDefault="00132653" w:rsidP="00132653">
            <w:pPr>
              <w:pStyle w:val="TableParagraph"/>
              <w:spacing w:before="5"/>
              <w:jc w:val="center"/>
              <w:rPr>
                <w:sz w:val="23"/>
              </w:rPr>
            </w:pPr>
            <w:r w:rsidRPr="00077736">
              <w:rPr>
                <w:sz w:val="23"/>
              </w:rPr>
              <w:t>Математика</w:t>
            </w:r>
          </w:p>
        </w:tc>
        <w:tc>
          <w:tcPr>
            <w:tcW w:w="1733" w:type="dxa"/>
            <w:vAlign w:val="center"/>
          </w:tcPr>
          <w:p w:rsidR="00132653" w:rsidRPr="00077736" w:rsidRDefault="00132653" w:rsidP="00132653">
            <w:pPr>
              <w:pStyle w:val="TableParagraph"/>
              <w:spacing w:before="5"/>
              <w:jc w:val="center"/>
              <w:rPr>
                <w:sz w:val="23"/>
              </w:rPr>
            </w:pPr>
            <w:r w:rsidRPr="00077736">
              <w:rPr>
                <w:sz w:val="23"/>
              </w:rPr>
              <w:t>3</w:t>
            </w:r>
          </w:p>
        </w:tc>
        <w:tc>
          <w:tcPr>
            <w:tcW w:w="1419" w:type="dxa"/>
            <w:vAlign w:val="center"/>
          </w:tcPr>
          <w:p w:rsidR="00132653" w:rsidRPr="00077736" w:rsidRDefault="00132653" w:rsidP="00132653">
            <w:pPr>
              <w:pStyle w:val="TableParagraph"/>
              <w:spacing w:line="270" w:lineRule="exact"/>
              <w:ind w:left="7"/>
              <w:jc w:val="center"/>
              <w:rPr>
                <w:sz w:val="24"/>
              </w:rPr>
            </w:pPr>
          </w:p>
        </w:tc>
        <w:tc>
          <w:tcPr>
            <w:tcW w:w="1419" w:type="dxa"/>
            <w:vAlign w:val="center"/>
          </w:tcPr>
          <w:p w:rsidR="00132653" w:rsidRPr="00077736" w:rsidRDefault="00132653" w:rsidP="004272FF">
            <w:pPr>
              <w:pStyle w:val="TableParagraph"/>
              <w:spacing w:line="264" w:lineRule="exact"/>
              <w:ind w:left="6"/>
              <w:jc w:val="center"/>
              <w:rPr>
                <w:sz w:val="24"/>
              </w:rPr>
            </w:pPr>
            <w:r w:rsidRPr="00077736">
              <w:rPr>
                <w:sz w:val="24"/>
              </w:rPr>
              <w:t>+</w:t>
            </w:r>
          </w:p>
        </w:tc>
        <w:tc>
          <w:tcPr>
            <w:tcW w:w="2029" w:type="dxa"/>
            <w:vAlign w:val="center"/>
          </w:tcPr>
          <w:p w:rsidR="00132653" w:rsidRPr="00077736" w:rsidRDefault="00E5612D" w:rsidP="004272FF">
            <w:pPr>
              <w:pStyle w:val="TableParagraph"/>
              <w:jc w:val="center"/>
              <w:rPr>
                <w:sz w:val="24"/>
              </w:rPr>
            </w:pPr>
            <w:r w:rsidRPr="00077736">
              <w:rPr>
                <w:sz w:val="24"/>
              </w:rPr>
              <w:t>климатизована</w:t>
            </w:r>
          </w:p>
        </w:tc>
      </w:tr>
      <w:tr w:rsidR="00132653" w:rsidRPr="00077736" w:rsidTr="004272FF">
        <w:trPr>
          <w:trHeight w:val="554"/>
        </w:trPr>
        <w:tc>
          <w:tcPr>
            <w:tcW w:w="2943" w:type="dxa"/>
            <w:vAlign w:val="center"/>
          </w:tcPr>
          <w:p w:rsidR="00132653" w:rsidRPr="00077736" w:rsidRDefault="00132653" w:rsidP="00132653">
            <w:pPr>
              <w:pStyle w:val="TableParagraph"/>
              <w:spacing w:before="5"/>
              <w:jc w:val="center"/>
              <w:rPr>
                <w:sz w:val="23"/>
              </w:rPr>
            </w:pPr>
            <w:r w:rsidRPr="00077736">
              <w:rPr>
                <w:sz w:val="23"/>
              </w:rPr>
              <w:t>Српски језик</w:t>
            </w:r>
          </w:p>
        </w:tc>
        <w:tc>
          <w:tcPr>
            <w:tcW w:w="1733" w:type="dxa"/>
            <w:vAlign w:val="center"/>
          </w:tcPr>
          <w:p w:rsidR="00132653" w:rsidRPr="00077736" w:rsidRDefault="00132653" w:rsidP="00132653">
            <w:pPr>
              <w:pStyle w:val="TableParagraph"/>
              <w:spacing w:before="5"/>
              <w:jc w:val="center"/>
              <w:rPr>
                <w:sz w:val="23"/>
              </w:rPr>
            </w:pPr>
            <w:r w:rsidRPr="00077736">
              <w:rPr>
                <w:sz w:val="23"/>
              </w:rPr>
              <w:t>3</w:t>
            </w:r>
          </w:p>
        </w:tc>
        <w:tc>
          <w:tcPr>
            <w:tcW w:w="1419" w:type="dxa"/>
            <w:vAlign w:val="center"/>
          </w:tcPr>
          <w:p w:rsidR="00132653" w:rsidRPr="00077736" w:rsidRDefault="00132653" w:rsidP="00132653">
            <w:pPr>
              <w:pStyle w:val="TableParagraph"/>
              <w:spacing w:line="270" w:lineRule="exact"/>
              <w:ind w:left="7"/>
              <w:jc w:val="center"/>
              <w:rPr>
                <w:sz w:val="24"/>
              </w:rPr>
            </w:pPr>
          </w:p>
        </w:tc>
        <w:tc>
          <w:tcPr>
            <w:tcW w:w="1419" w:type="dxa"/>
            <w:vAlign w:val="center"/>
          </w:tcPr>
          <w:p w:rsidR="00132653" w:rsidRPr="00077736" w:rsidRDefault="00132653" w:rsidP="004272FF">
            <w:pPr>
              <w:pStyle w:val="TableParagraph"/>
              <w:spacing w:before="1" w:line="264" w:lineRule="exact"/>
              <w:ind w:left="6"/>
              <w:jc w:val="center"/>
              <w:rPr>
                <w:sz w:val="24"/>
              </w:rPr>
            </w:pPr>
            <w:r w:rsidRPr="00077736">
              <w:rPr>
                <w:sz w:val="24"/>
              </w:rPr>
              <w:t>+</w:t>
            </w:r>
          </w:p>
        </w:tc>
        <w:tc>
          <w:tcPr>
            <w:tcW w:w="2029" w:type="dxa"/>
            <w:vAlign w:val="center"/>
          </w:tcPr>
          <w:p w:rsidR="00132653" w:rsidRPr="00077736" w:rsidRDefault="00E5612D" w:rsidP="004272FF">
            <w:pPr>
              <w:pStyle w:val="TableParagraph"/>
              <w:jc w:val="center"/>
              <w:rPr>
                <w:sz w:val="24"/>
              </w:rPr>
            </w:pPr>
            <w:r w:rsidRPr="00077736">
              <w:rPr>
                <w:sz w:val="24"/>
              </w:rPr>
              <w:t>климатизована</w:t>
            </w:r>
          </w:p>
        </w:tc>
      </w:tr>
      <w:tr w:rsidR="00132653" w:rsidRPr="00077736" w:rsidTr="004272FF">
        <w:trPr>
          <w:trHeight w:val="554"/>
        </w:trPr>
        <w:tc>
          <w:tcPr>
            <w:tcW w:w="2943" w:type="dxa"/>
            <w:vAlign w:val="center"/>
          </w:tcPr>
          <w:p w:rsidR="00132653" w:rsidRPr="00077736" w:rsidRDefault="00132653" w:rsidP="00132653">
            <w:pPr>
              <w:pStyle w:val="TableParagraph"/>
              <w:spacing w:before="5"/>
              <w:jc w:val="center"/>
              <w:rPr>
                <w:sz w:val="23"/>
              </w:rPr>
            </w:pPr>
            <w:r w:rsidRPr="00077736">
              <w:rPr>
                <w:sz w:val="23"/>
              </w:rPr>
              <w:t>Природне науке</w:t>
            </w:r>
          </w:p>
        </w:tc>
        <w:tc>
          <w:tcPr>
            <w:tcW w:w="1733" w:type="dxa"/>
            <w:vAlign w:val="center"/>
          </w:tcPr>
          <w:p w:rsidR="00132653" w:rsidRPr="00077736" w:rsidRDefault="00132653" w:rsidP="00132653">
            <w:pPr>
              <w:pStyle w:val="TableParagraph"/>
              <w:spacing w:before="5"/>
              <w:jc w:val="center"/>
              <w:rPr>
                <w:sz w:val="23"/>
              </w:rPr>
            </w:pPr>
            <w:r w:rsidRPr="00077736">
              <w:rPr>
                <w:sz w:val="23"/>
              </w:rPr>
              <w:t>2</w:t>
            </w:r>
          </w:p>
        </w:tc>
        <w:tc>
          <w:tcPr>
            <w:tcW w:w="1419" w:type="dxa"/>
            <w:vAlign w:val="center"/>
          </w:tcPr>
          <w:p w:rsidR="00132653" w:rsidRPr="00077736" w:rsidRDefault="00132653" w:rsidP="00132653">
            <w:pPr>
              <w:pStyle w:val="TableParagraph"/>
              <w:spacing w:line="270" w:lineRule="exact"/>
              <w:ind w:left="7"/>
              <w:jc w:val="center"/>
              <w:rPr>
                <w:sz w:val="24"/>
              </w:rPr>
            </w:pPr>
          </w:p>
        </w:tc>
        <w:tc>
          <w:tcPr>
            <w:tcW w:w="1419" w:type="dxa"/>
            <w:vAlign w:val="center"/>
          </w:tcPr>
          <w:p w:rsidR="00132653" w:rsidRPr="00077736" w:rsidRDefault="00132653" w:rsidP="004272FF">
            <w:pPr>
              <w:pStyle w:val="TableParagraph"/>
              <w:spacing w:before="1" w:line="264" w:lineRule="exact"/>
              <w:ind w:left="6"/>
              <w:jc w:val="center"/>
              <w:rPr>
                <w:sz w:val="24"/>
              </w:rPr>
            </w:pPr>
            <w:r w:rsidRPr="00077736">
              <w:rPr>
                <w:sz w:val="24"/>
              </w:rPr>
              <w:t>+</w:t>
            </w:r>
          </w:p>
        </w:tc>
        <w:tc>
          <w:tcPr>
            <w:tcW w:w="2029" w:type="dxa"/>
            <w:vAlign w:val="center"/>
          </w:tcPr>
          <w:p w:rsidR="00132653" w:rsidRPr="00077736" w:rsidRDefault="00132653" w:rsidP="004272FF">
            <w:pPr>
              <w:pStyle w:val="TableParagraph"/>
              <w:jc w:val="center"/>
              <w:rPr>
                <w:sz w:val="24"/>
              </w:rPr>
            </w:pPr>
          </w:p>
        </w:tc>
      </w:tr>
      <w:tr w:rsidR="00132653" w:rsidRPr="00077736" w:rsidTr="004272FF">
        <w:trPr>
          <w:trHeight w:val="554"/>
        </w:trPr>
        <w:tc>
          <w:tcPr>
            <w:tcW w:w="2943" w:type="dxa"/>
            <w:vAlign w:val="center"/>
          </w:tcPr>
          <w:p w:rsidR="00132653" w:rsidRPr="00077736" w:rsidRDefault="00132653" w:rsidP="00132653">
            <w:pPr>
              <w:pStyle w:val="TableParagraph"/>
              <w:spacing w:before="5"/>
              <w:jc w:val="center"/>
              <w:rPr>
                <w:sz w:val="23"/>
              </w:rPr>
            </w:pPr>
            <w:r w:rsidRPr="00077736">
              <w:rPr>
                <w:sz w:val="23"/>
              </w:rPr>
              <w:t>Друштвене науке</w:t>
            </w:r>
          </w:p>
        </w:tc>
        <w:tc>
          <w:tcPr>
            <w:tcW w:w="1733" w:type="dxa"/>
            <w:vAlign w:val="center"/>
          </w:tcPr>
          <w:p w:rsidR="00132653" w:rsidRPr="00077736" w:rsidRDefault="00132653" w:rsidP="00132653">
            <w:pPr>
              <w:pStyle w:val="TableParagraph"/>
              <w:spacing w:before="5"/>
              <w:jc w:val="center"/>
              <w:rPr>
                <w:sz w:val="23"/>
              </w:rPr>
            </w:pPr>
            <w:r w:rsidRPr="00077736">
              <w:rPr>
                <w:sz w:val="23"/>
              </w:rPr>
              <w:t>3</w:t>
            </w:r>
          </w:p>
        </w:tc>
        <w:tc>
          <w:tcPr>
            <w:tcW w:w="1419" w:type="dxa"/>
            <w:vAlign w:val="center"/>
          </w:tcPr>
          <w:p w:rsidR="00132653" w:rsidRPr="00077736" w:rsidRDefault="00132653" w:rsidP="00132653">
            <w:pPr>
              <w:pStyle w:val="TableParagraph"/>
              <w:spacing w:line="270" w:lineRule="exact"/>
              <w:ind w:left="7"/>
              <w:jc w:val="center"/>
              <w:rPr>
                <w:sz w:val="24"/>
              </w:rPr>
            </w:pPr>
          </w:p>
        </w:tc>
        <w:tc>
          <w:tcPr>
            <w:tcW w:w="1419" w:type="dxa"/>
            <w:vAlign w:val="center"/>
          </w:tcPr>
          <w:p w:rsidR="00132653" w:rsidRPr="00077736" w:rsidRDefault="00132653" w:rsidP="004272FF">
            <w:pPr>
              <w:pStyle w:val="TableParagraph"/>
              <w:spacing w:line="264" w:lineRule="exact"/>
              <w:ind w:left="6"/>
              <w:jc w:val="center"/>
              <w:rPr>
                <w:sz w:val="24"/>
              </w:rPr>
            </w:pPr>
            <w:r w:rsidRPr="00077736">
              <w:rPr>
                <w:sz w:val="24"/>
              </w:rPr>
              <w:t>+</w:t>
            </w:r>
          </w:p>
        </w:tc>
        <w:tc>
          <w:tcPr>
            <w:tcW w:w="2029" w:type="dxa"/>
            <w:vAlign w:val="center"/>
          </w:tcPr>
          <w:p w:rsidR="00132653" w:rsidRPr="00077736" w:rsidRDefault="00E5612D" w:rsidP="004272FF">
            <w:pPr>
              <w:pStyle w:val="TableParagraph"/>
              <w:jc w:val="center"/>
              <w:rPr>
                <w:sz w:val="24"/>
              </w:rPr>
            </w:pPr>
            <w:r w:rsidRPr="00077736">
              <w:rPr>
                <w:sz w:val="24"/>
              </w:rPr>
              <w:t>климатизована</w:t>
            </w:r>
          </w:p>
        </w:tc>
      </w:tr>
      <w:tr w:rsidR="00132653" w:rsidRPr="002A033C" w:rsidTr="004272FF">
        <w:trPr>
          <w:trHeight w:val="554"/>
        </w:trPr>
        <w:tc>
          <w:tcPr>
            <w:tcW w:w="2943" w:type="dxa"/>
            <w:vAlign w:val="center"/>
          </w:tcPr>
          <w:p w:rsidR="00132653" w:rsidRPr="00077736" w:rsidRDefault="00132653" w:rsidP="00132653">
            <w:pPr>
              <w:pStyle w:val="TableParagraph"/>
              <w:spacing w:before="5"/>
              <w:jc w:val="center"/>
              <w:rPr>
                <w:sz w:val="23"/>
              </w:rPr>
            </w:pPr>
            <w:r w:rsidRPr="00077736">
              <w:rPr>
                <w:sz w:val="23"/>
              </w:rPr>
              <w:t>Изборни предмети</w:t>
            </w:r>
          </w:p>
        </w:tc>
        <w:tc>
          <w:tcPr>
            <w:tcW w:w="1733" w:type="dxa"/>
            <w:vAlign w:val="center"/>
          </w:tcPr>
          <w:p w:rsidR="00132653" w:rsidRPr="00077736" w:rsidRDefault="00132653" w:rsidP="00132653">
            <w:pPr>
              <w:pStyle w:val="TableParagraph"/>
              <w:spacing w:before="5"/>
              <w:jc w:val="center"/>
              <w:rPr>
                <w:sz w:val="23"/>
              </w:rPr>
            </w:pPr>
            <w:r w:rsidRPr="00077736">
              <w:rPr>
                <w:sz w:val="23"/>
              </w:rPr>
              <w:t>1</w:t>
            </w:r>
          </w:p>
        </w:tc>
        <w:tc>
          <w:tcPr>
            <w:tcW w:w="1419" w:type="dxa"/>
            <w:vAlign w:val="center"/>
          </w:tcPr>
          <w:p w:rsidR="00132653" w:rsidRPr="00077736" w:rsidRDefault="00132653" w:rsidP="00132653">
            <w:pPr>
              <w:pStyle w:val="TableParagraph"/>
              <w:spacing w:line="270" w:lineRule="exact"/>
              <w:ind w:left="7"/>
              <w:jc w:val="center"/>
              <w:rPr>
                <w:sz w:val="24"/>
              </w:rPr>
            </w:pPr>
          </w:p>
        </w:tc>
        <w:tc>
          <w:tcPr>
            <w:tcW w:w="1419" w:type="dxa"/>
            <w:vAlign w:val="center"/>
          </w:tcPr>
          <w:p w:rsidR="00132653" w:rsidRPr="00077736" w:rsidRDefault="00132653" w:rsidP="004272FF">
            <w:pPr>
              <w:pStyle w:val="TableParagraph"/>
              <w:ind w:left="6"/>
              <w:jc w:val="center"/>
              <w:rPr>
                <w:sz w:val="24"/>
              </w:rPr>
            </w:pPr>
            <w:r w:rsidRPr="00077736">
              <w:rPr>
                <w:sz w:val="24"/>
              </w:rPr>
              <w:t>+</w:t>
            </w:r>
          </w:p>
        </w:tc>
        <w:tc>
          <w:tcPr>
            <w:tcW w:w="2029" w:type="dxa"/>
            <w:vAlign w:val="center"/>
          </w:tcPr>
          <w:p w:rsidR="00132653" w:rsidRPr="00077736" w:rsidRDefault="00FE7036" w:rsidP="004272FF">
            <w:pPr>
              <w:pStyle w:val="TableParagraph"/>
              <w:jc w:val="center"/>
              <w:rPr>
                <w:sz w:val="24"/>
              </w:rPr>
            </w:pPr>
            <w:r w:rsidRPr="00077736">
              <w:rPr>
                <w:sz w:val="24"/>
              </w:rPr>
              <w:t>климатизована</w:t>
            </w:r>
          </w:p>
        </w:tc>
      </w:tr>
    </w:tbl>
    <w:p w:rsidR="006C0B8D" w:rsidRPr="002A033C" w:rsidRDefault="006C0B8D">
      <w:pPr>
        <w:pStyle w:val="BodyText"/>
        <w:rPr>
          <w:b/>
          <w:sz w:val="30"/>
          <w:highlight w:val="yellow"/>
        </w:rPr>
      </w:pPr>
    </w:p>
    <w:p w:rsidR="006C0B8D" w:rsidRDefault="006C0B8D">
      <w:pPr>
        <w:pStyle w:val="BodyText"/>
        <w:spacing w:before="7"/>
        <w:rPr>
          <w:b/>
          <w:sz w:val="38"/>
          <w:highlight w:val="yellow"/>
        </w:rPr>
      </w:pPr>
    </w:p>
    <w:p w:rsidR="002E0849" w:rsidRDefault="002E0849">
      <w:pPr>
        <w:pStyle w:val="BodyText"/>
        <w:spacing w:before="7"/>
        <w:rPr>
          <w:b/>
          <w:sz w:val="38"/>
          <w:highlight w:val="yellow"/>
        </w:rPr>
      </w:pPr>
    </w:p>
    <w:p w:rsidR="00077736" w:rsidRDefault="00077736">
      <w:pPr>
        <w:pStyle w:val="BodyText"/>
        <w:spacing w:before="7"/>
        <w:rPr>
          <w:b/>
          <w:sz w:val="38"/>
          <w:highlight w:val="yellow"/>
        </w:rPr>
      </w:pPr>
    </w:p>
    <w:p w:rsidR="00077736" w:rsidRPr="002A033C" w:rsidRDefault="00077736">
      <w:pPr>
        <w:pStyle w:val="BodyText"/>
        <w:spacing w:before="7"/>
        <w:rPr>
          <w:b/>
          <w:sz w:val="38"/>
          <w:highlight w:val="yellow"/>
        </w:rPr>
      </w:pPr>
    </w:p>
    <w:p w:rsidR="006C0B8D" w:rsidRPr="002E0849" w:rsidRDefault="002A033C" w:rsidP="000E24B9">
      <w:pPr>
        <w:pStyle w:val="Heading2"/>
        <w:numPr>
          <w:ilvl w:val="1"/>
          <w:numId w:val="166"/>
        </w:numPr>
      </w:pPr>
      <w:bookmarkStart w:id="16" w:name="_Toc27728452"/>
      <w:r w:rsidRPr="002E0849">
        <w:t>Опремљеност спортске сале и</w:t>
      </w:r>
      <w:r w:rsidRPr="002E0849">
        <w:rPr>
          <w:spacing w:val="-4"/>
        </w:rPr>
        <w:t xml:space="preserve"> </w:t>
      </w:r>
      <w:r w:rsidRPr="002E0849">
        <w:t>терена</w:t>
      </w:r>
      <w:bookmarkEnd w:id="16"/>
    </w:p>
    <w:p w:rsidR="006C0B8D" w:rsidRPr="002E0849" w:rsidRDefault="006C0B8D">
      <w:pPr>
        <w:pStyle w:val="BodyText"/>
        <w:spacing w:before="1"/>
        <w:rPr>
          <w:b/>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1254"/>
        <w:gridCol w:w="1701"/>
        <w:gridCol w:w="1701"/>
        <w:gridCol w:w="1958"/>
      </w:tblGrid>
      <w:tr w:rsidR="006C0B8D" w:rsidRPr="002E0849" w:rsidTr="00C4122E">
        <w:trPr>
          <w:trHeight w:val="275"/>
        </w:trPr>
        <w:tc>
          <w:tcPr>
            <w:tcW w:w="2943" w:type="dxa"/>
            <w:vMerge w:val="restart"/>
            <w:vAlign w:val="center"/>
          </w:tcPr>
          <w:p w:rsidR="006C0B8D" w:rsidRPr="002E0849" w:rsidRDefault="006C0B8D" w:rsidP="00C4122E">
            <w:pPr>
              <w:pStyle w:val="TableParagraph"/>
              <w:spacing w:before="3"/>
              <w:jc w:val="center"/>
              <w:rPr>
                <w:b/>
                <w:sz w:val="23"/>
              </w:rPr>
            </w:pPr>
          </w:p>
          <w:p w:rsidR="006C0B8D" w:rsidRPr="002E0849" w:rsidRDefault="002A033C" w:rsidP="00C4122E">
            <w:pPr>
              <w:pStyle w:val="TableParagraph"/>
              <w:spacing w:before="1"/>
              <w:ind w:left="110"/>
              <w:jc w:val="center"/>
              <w:rPr>
                <w:sz w:val="24"/>
              </w:rPr>
            </w:pPr>
            <w:r w:rsidRPr="002E0849">
              <w:rPr>
                <w:sz w:val="24"/>
              </w:rPr>
              <w:t>Назив објекта</w:t>
            </w:r>
          </w:p>
        </w:tc>
        <w:tc>
          <w:tcPr>
            <w:tcW w:w="1254" w:type="dxa"/>
            <w:vMerge w:val="restart"/>
            <w:vAlign w:val="center"/>
          </w:tcPr>
          <w:p w:rsidR="006C0B8D" w:rsidRPr="002E0849" w:rsidRDefault="002A033C" w:rsidP="00C4122E">
            <w:pPr>
              <w:pStyle w:val="TableParagraph"/>
              <w:spacing w:before="1"/>
              <w:jc w:val="center"/>
              <w:rPr>
                <w:sz w:val="24"/>
              </w:rPr>
            </w:pPr>
            <w:r w:rsidRPr="002E0849">
              <w:rPr>
                <w:sz w:val="24"/>
              </w:rPr>
              <w:t>Број просторија</w:t>
            </w:r>
          </w:p>
        </w:tc>
        <w:tc>
          <w:tcPr>
            <w:tcW w:w="5360" w:type="dxa"/>
            <w:gridSpan w:val="3"/>
          </w:tcPr>
          <w:p w:rsidR="006C0B8D" w:rsidRPr="002E0849" w:rsidRDefault="002A033C">
            <w:pPr>
              <w:pStyle w:val="TableParagraph"/>
              <w:spacing w:line="256" w:lineRule="exact"/>
              <w:ind w:left="1387"/>
              <w:rPr>
                <w:sz w:val="24"/>
              </w:rPr>
            </w:pPr>
            <w:r w:rsidRPr="002E0849">
              <w:rPr>
                <w:sz w:val="24"/>
              </w:rPr>
              <w:t>Ниво опремљености</w:t>
            </w:r>
          </w:p>
        </w:tc>
      </w:tr>
      <w:tr w:rsidR="006C0B8D" w:rsidRPr="002E0849" w:rsidTr="00C4122E">
        <w:trPr>
          <w:trHeight w:val="1104"/>
        </w:trPr>
        <w:tc>
          <w:tcPr>
            <w:tcW w:w="2943" w:type="dxa"/>
            <w:vMerge/>
            <w:tcBorders>
              <w:top w:val="nil"/>
            </w:tcBorders>
          </w:tcPr>
          <w:p w:rsidR="006C0B8D" w:rsidRPr="002E0849" w:rsidRDefault="006C0B8D">
            <w:pPr>
              <w:rPr>
                <w:sz w:val="2"/>
                <w:szCs w:val="2"/>
              </w:rPr>
            </w:pPr>
          </w:p>
        </w:tc>
        <w:tc>
          <w:tcPr>
            <w:tcW w:w="1254" w:type="dxa"/>
            <w:vMerge/>
            <w:tcBorders>
              <w:top w:val="nil"/>
            </w:tcBorders>
          </w:tcPr>
          <w:p w:rsidR="006C0B8D" w:rsidRPr="002E0849" w:rsidRDefault="006C0B8D">
            <w:pPr>
              <w:rPr>
                <w:sz w:val="2"/>
                <w:szCs w:val="2"/>
              </w:rPr>
            </w:pPr>
          </w:p>
        </w:tc>
        <w:tc>
          <w:tcPr>
            <w:tcW w:w="1701" w:type="dxa"/>
          </w:tcPr>
          <w:p w:rsidR="006C0B8D" w:rsidRPr="002E0849" w:rsidRDefault="002A033C">
            <w:pPr>
              <w:pStyle w:val="TableParagraph"/>
              <w:ind w:left="282" w:right="272"/>
              <w:jc w:val="center"/>
              <w:rPr>
                <w:sz w:val="24"/>
              </w:rPr>
            </w:pPr>
            <w:r w:rsidRPr="002E0849">
              <w:rPr>
                <w:sz w:val="24"/>
              </w:rPr>
              <w:t>веома добра</w:t>
            </w:r>
          </w:p>
          <w:p w:rsidR="006C0B8D" w:rsidRPr="002E0849" w:rsidRDefault="00C4122E">
            <w:pPr>
              <w:pStyle w:val="TableParagraph"/>
              <w:spacing w:line="270" w:lineRule="atLeast"/>
              <w:ind w:left="129" w:right="121"/>
              <w:jc w:val="center"/>
              <w:rPr>
                <w:sz w:val="24"/>
              </w:rPr>
            </w:pPr>
            <w:r>
              <w:rPr>
                <w:sz w:val="24"/>
              </w:rPr>
              <w:t>опремљенo</w:t>
            </w:r>
            <w:r w:rsidR="002A033C" w:rsidRPr="002E0849">
              <w:rPr>
                <w:sz w:val="24"/>
              </w:rPr>
              <w:t>ст</w:t>
            </w:r>
          </w:p>
        </w:tc>
        <w:tc>
          <w:tcPr>
            <w:tcW w:w="1701" w:type="dxa"/>
            <w:vAlign w:val="center"/>
          </w:tcPr>
          <w:p w:rsidR="006C0B8D" w:rsidRPr="002E0849" w:rsidRDefault="00C4122E" w:rsidP="00C4122E">
            <w:pPr>
              <w:pStyle w:val="TableParagraph"/>
              <w:ind w:left="128" w:right="123" w:firstLine="4"/>
              <w:jc w:val="center"/>
              <w:rPr>
                <w:sz w:val="24"/>
              </w:rPr>
            </w:pPr>
            <w:r>
              <w:rPr>
                <w:sz w:val="24"/>
              </w:rPr>
              <w:t>осредња опремљено</w:t>
            </w:r>
            <w:r w:rsidR="002A033C" w:rsidRPr="002E0849">
              <w:rPr>
                <w:sz w:val="24"/>
              </w:rPr>
              <w:t>ст</w:t>
            </w:r>
          </w:p>
        </w:tc>
        <w:tc>
          <w:tcPr>
            <w:tcW w:w="1958" w:type="dxa"/>
            <w:vAlign w:val="center"/>
          </w:tcPr>
          <w:p w:rsidR="006C0B8D" w:rsidRPr="002E0849" w:rsidRDefault="00C4122E" w:rsidP="00C4122E">
            <w:pPr>
              <w:pStyle w:val="TableParagraph"/>
              <w:ind w:right="301"/>
              <w:jc w:val="center"/>
              <w:rPr>
                <w:sz w:val="24"/>
              </w:rPr>
            </w:pPr>
            <w:r>
              <w:rPr>
                <w:sz w:val="24"/>
              </w:rPr>
              <w:t>лоша опремљеноc</w:t>
            </w:r>
            <w:r w:rsidR="002A033C" w:rsidRPr="002E0849">
              <w:rPr>
                <w:sz w:val="24"/>
              </w:rPr>
              <w:t>т</w:t>
            </w:r>
          </w:p>
        </w:tc>
      </w:tr>
      <w:tr w:rsidR="006C0B8D" w:rsidRPr="002E0849" w:rsidTr="00C4122E">
        <w:trPr>
          <w:trHeight w:val="275"/>
        </w:trPr>
        <w:tc>
          <w:tcPr>
            <w:tcW w:w="2943" w:type="dxa"/>
          </w:tcPr>
          <w:p w:rsidR="006C0B8D" w:rsidRPr="002E0849" w:rsidRDefault="002A033C">
            <w:pPr>
              <w:pStyle w:val="TableParagraph"/>
              <w:spacing w:line="256" w:lineRule="exact"/>
              <w:ind w:left="110"/>
              <w:rPr>
                <w:sz w:val="24"/>
              </w:rPr>
            </w:pPr>
            <w:r w:rsidRPr="002E0849">
              <w:rPr>
                <w:sz w:val="24"/>
              </w:rPr>
              <w:t>Фискултурна сала</w:t>
            </w:r>
          </w:p>
        </w:tc>
        <w:tc>
          <w:tcPr>
            <w:tcW w:w="1254" w:type="dxa"/>
          </w:tcPr>
          <w:p w:rsidR="006C0B8D" w:rsidRPr="002E0849" w:rsidRDefault="002A033C">
            <w:pPr>
              <w:pStyle w:val="TableParagraph"/>
              <w:spacing w:line="256" w:lineRule="exact"/>
              <w:ind w:left="14"/>
              <w:jc w:val="center"/>
              <w:rPr>
                <w:sz w:val="24"/>
              </w:rPr>
            </w:pPr>
            <w:r w:rsidRPr="002E0849">
              <w:rPr>
                <w:sz w:val="24"/>
              </w:rPr>
              <w:t>1</w:t>
            </w:r>
          </w:p>
        </w:tc>
        <w:tc>
          <w:tcPr>
            <w:tcW w:w="1701" w:type="dxa"/>
          </w:tcPr>
          <w:p w:rsidR="006C0B8D" w:rsidRPr="002E0849" w:rsidRDefault="006C0B8D">
            <w:pPr>
              <w:pStyle w:val="TableParagraph"/>
              <w:rPr>
                <w:sz w:val="20"/>
              </w:rPr>
            </w:pPr>
          </w:p>
        </w:tc>
        <w:tc>
          <w:tcPr>
            <w:tcW w:w="1701" w:type="dxa"/>
          </w:tcPr>
          <w:p w:rsidR="006C0B8D" w:rsidRPr="002E0849" w:rsidRDefault="002A033C">
            <w:pPr>
              <w:pStyle w:val="TableParagraph"/>
              <w:spacing w:line="256" w:lineRule="exact"/>
              <w:ind w:left="6"/>
              <w:jc w:val="center"/>
              <w:rPr>
                <w:sz w:val="24"/>
              </w:rPr>
            </w:pPr>
            <w:r w:rsidRPr="002E0849">
              <w:rPr>
                <w:sz w:val="24"/>
              </w:rPr>
              <w:t>+</w:t>
            </w:r>
          </w:p>
        </w:tc>
        <w:tc>
          <w:tcPr>
            <w:tcW w:w="1958" w:type="dxa"/>
          </w:tcPr>
          <w:p w:rsidR="006C0B8D" w:rsidRPr="002E0849" w:rsidRDefault="006C0B8D">
            <w:pPr>
              <w:pStyle w:val="TableParagraph"/>
              <w:rPr>
                <w:sz w:val="20"/>
              </w:rPr>
            </w:pPr>
          </w:p>
        </w:tc>
      </w:tr>
      <w:tr w:rsidR="006C0B8D" w:rsidRPr="002E0849" w:rsidTr="00C4122E">
        <w:trPr>
          <w:trHeight w:val="275"/>
        </w:trPr>
        <w:tc>
          <w:tcPr>
            <w:tcW w:w="2943" w:type="dxa"/>
          </w:tcPr>
          <w:p w:rsidR="006C0B8D" w:rsidRPr="002E0849" w:rsidRDefault="002A033C">
            <w:pPr>
              <w:pStyle w:val="TableParagraph"/>
              <w:spacing w:line="256" w:lineRule="exact"/>
              <w:ind w:left="110"/>
              <w:rPr>
                <w:sz w:val="24"/>
              </w:rPr>
            </w:pPr>
            <w:r w:rsidRPr="002E0849">
              <w:rPr>
                <w:sz w:val="24"/>
              </w:rPr>
              <w:t>Терен за одбојку</w:t>
            </w:r>
          </w:p>
        </w:tc>
        <w:tc>
          <w:tcPr>
            <w:tcW w:w="1254" w:type="dxa"/>
          </w:tcPr>
          <w:p w:rsidR="006C0B8D" w:rsidRPr="002E0849" w:rsidRDefault="002A033C">
            <w:pPr>
              <w:pStyle w:val="TableParagraph"/>
              <w:spacing w:line="256" w:lineRule="exact"/>
              <w:ind w:left="14"/>
              <w:jc w:val="center"/>
              <w:rPr>
                <w:sz w:val="24"/>
              </w:rPr>
            </w:pPr>
            <w:r w:rsidRPr="002E0849">
              <w:rPr>
                <w:sz w:val="24"/>
              </w:rPr>
              <w:t>1</w:t>
            </w:r>
          </w:p>
        </w:tc>
        <w:tc>
          <w:tcPr>
            <w:tcW w:w="1701" w:type="dxa"/>
          </w:tcPr>
          <w:p w:rsidR="006C0B8D" w:rsidRPr="002E0849" w:rsidRDefault="006C0B8D">
            <w:pPr>
              <w:pStyle w:val="TableParagraph"/>
              <w:rPr>
                <w:sz w:val="20"/>
              </w:rPr>
            </w:pPr>
          </w:p>
        </w:tc>
        <w:tc>
          <w:tcPr>
            <w:tcW w:w="1701" w:type="dxa"/>
          </w:tcPr>
          <w:p w:rsidR="006C0B8D" w:rsidRPr="002E0849" w:rsidRDefault="006C0B8D">
            <w:pPr>
              <w:pStyle w:val="TableParagraph"/>
              <w:rPr>
                <w:sz w:val="20"/>
              </w:rPr>
            </w:pPr>
          </w:p>
        </w:tc>
        <w:tc>
          <w:tcPr>
            <w:tcW w:w="1958" w:type="dxa"/>
          </w:tcPr>
          <w:p w:rsidR="006C0B8D" w:rsidRPr="002E0849" w:rsidRDefault="002A033C">
            <w:pPr>
              <w:pStyle w:val="TableParagraph"/>
              <w:spacing w:line="256" w:lineRule="exact"/>
              <w:ind w:left="10"/>
              <w:jc w:val="center"/>
              <w:rPr>
                <w:sz w:val="24"/>
              </w:rPr>
            </w:pPr>
            <w:r w:rsidRPr="002E0849">
              <w:rPr>
                <w:sz w:val="24"/>
              </w:rPr>
              <w:t>+</w:t>
            </w:r>
          </w:p>
        </w:tc>
      </w:tr>
      <w:tr w:rsidR="006C0B8D" w:rsidRPr="002E0849" w:rsidTr="00C4122E">
        <w:trPr>
          <w:trHeight w:val="278"/>
        </w:trPr>
        <w:tc>
          <w:tcPr>
            <w:tcW w:w="2943" w:type="dxa"/>
          </w:tcPr>
          <w:p w:rsidR="006C0B8D" w:rsidRPr="002E0849" w:rsidRDefault="002A033C">
            <w:pPr>
              <w:pStyle w:val="TableParagraph"/>
              <w:spacing w:line="258" w:lineRule="exact"/>
              <w:ind w:left="110"/>
              <w:rPr>
                <w:sz w:val="24"/>
              </w:rPr>
            </w:pPr>
            <w:r w:rsidRPr="002E0849">
              <w:rPr>
                <w:sz w:val="24"/>
              </w:rPr>
              <w:t>Терен за кошарку</w:t>
            </w:r>
          </w:p>
        </w:tc>
        <w:tc>
          <w:tcPr>
            <w:tcW w:w="1254" w:type="dxa"/>
          </w:tcPr>
          <w:p w:rsidR="006C0B8D" w:rsidRPr="002E0849" w:rsidRDefault="002A033C">
            <w:pPr>
              <w:pStyle w:val="TableParagraph"/>
              <w:spacing w:line="258" w:lineRule="exact"/>
              <w:ind w:left="14"/>
              <w:jc w:val="center"/>
              <w:rPr>
                <w:sz w:val="24"/>
              </w:rPr>
            </w:pPr>
            <w:r w:rsidRPr="002E0849">
              <w:rPr>
                <w:sz w:val="24"/>
              </w:rPr>
              <w:t>2</w:t>
            </w:r>
          </w:p>
        </w:tc>
        <w:tc>
          <w:tcPr>
            <w:tcW w:w="1701" w:type="dxa"/>
          </w:tcPr>
          <w:p w:rsidR="006C0B8D" w:rsidRPr="002E0849" w:rsidRDefault="006C0B8D">
            <w:pPr>
              <w:pStyle w:val="TableParagraph"/>
              <w:rPr>
                <w:sz w:val="20"/>
              </w:rPr>
            </w:pPr>
          </w:p>
        </w:tc>
        <w:tc>
          <w:tcPr>
            <w:tcW w:w="1701" w:type="dxa"/>
          </w:tcPr>
          <w:p w:rsidR="006C0B8D" w:rsidRPr="002E0849" w:rsidRDefault="006C0B8D">
            <w:pPr>
              <w:pStyle w:val="TableParagraph"/>
              <w:rPr>
                <w:sz w:val="20"/>
              </w:rPr>
            </w:pPr>
          </w:p>
        </w:tc>
        <w:tc>
          <w:tcPr>
            <w:tcW w:w="1958" w:type="dxa"/>
          </w:tcPr>
          <w:p w:rsidR="006C0B8D" w:rsidRPr="002E0849" w:rsidRDefault="002A033C">
            <w:pPr>
              <w:pStyle w:val="TableParagraph"/>
              <w:spacing w:line="258" w:lineRule="exact"/>
              <w:ind w:left="10"/>
              <w:jc w:val="center"/>
              <w:rPr>
                <w:sz w:val="24"/>
              </w:rPr>
            </w:pPr>
            <w:r w:rsidRPr="002E0849">
              <w:rPr>
                <w:sz w:val="24"/>
              </w:rPr>
              <w:t>+</w:t>
            </w:r>
          </w:p>
        </w:tc>
      </w:tr>
      <w:tr w:rsidR="006C0B8D" w:rsidRPr="002A033C" w:rsidTr="00C4122E">
        <w:trPr>
          <w:trHeight w:val="275"/>
        </w:trPr>
        <w:tc>
          <w:tcPr>
            <w:tcW w:w="2943" w:type="dxa"/>
          </w:tcPr>
          <w:p w:rsidR="006C0B8D" w:rsidRPr="002E0849" w:rsidRDefault="002A033C">
            <w:pPr>
              <w:pStyle w:val="TableParagraph"/>
              <w:spacing w:line="256" w:lineRule="exact"/>
              <w:ind w:left="110"/>
              <w:rPr>
                <w:sz w:val="24"/>
              </w:rPr>
            </w:pPr>
            <w:r w:rsidRPr="002E0849">
              <w:rPr>
                <w:sz w:val="24"/>
              </w:rPr>
              <w:t>Универзални терен</w:t>
            </w:r>
          </w:p>
        </w:tc>
        <w:tc>
          <w:tcPr>
            <w:tcW w:w="1254" w:type="dxa"/>
          </w:tcPr>
          <w:p w:rsidR="006C0B8D" w:rsidRPr="002E0849" w:rsidRDefault="002A033C">
            <w:pPr>
              <w:pStyle w:val="TableParagraph"/>
              <w:spacing w:line="256" w:lineRule="exact"/>
              <w:ind w:left="14"/>
              <w:jc w:val="center"/>
              <w:rPr>
                <w:sz w:val="24"/>
              </w:rPr>
            </w:pPr>
            <w:r w:rsidRPr="002E0849">
              <w:rPr>
                <w:sz w:val="24"/>
              </w:rPr>
              <w:t>1</w:t>
            </w:r>
          </w:p>
        </w:tc>
        <w:tc>
          <w:tcPr>
            <w:tcW w:w="1701" w:type="dxa"/>
          </w:tcPr>
          <w:p w:rsidR="006C0B8D" w:rsidRPr="002E0849" w:rsidRDefault="006C0B8D">
            <w:pPr>
              <w:pStyle w:val="TableParagraph"/>
              <w:rPr>
                <w:sz w:val="20"/>
              </w:rPr>
            </w:pPr>
          </w:p>
        </w:tc>
        <w:tc>
          <w:tcPr>
            <w:tcW w:w="1701" w:type="dxa"/>
          </w:tcPr>
          <w:p w:rsidR="006C0B8D" w:rsidRPr="002E0849" w:rsidRDefault="006C0B8D">
            <w:pPr>
              <w:pStyle w:val="TableParagraph"/>
              <w:rPr>
                <w:sz w:val="20"/>
              </w:rPr>
            </w:pPr>
          </w:p>
        </w:tc>
        <w:tc>
          <w:tcPr>
            <w:tcW w:w="1958" w:type="dxa"/>
          </w:tcPr>
          <w:p w:rsidR="006C0B8D" w:rsidRPr="002E0849" w:rsidRDefault="002A033C">
            <w:pPr>
              <w:pStyle w:val="TableParagraph"/>
              <w:spacing w:line="256" w:lineRule="exact"/>
              <w:ind w:left="10"/>
              <w:jc w:val="center"/>
              <w:rPr>
                <w:sz w:val="24"/>
              </w:rPr>
            </w:pPr>
            <w:r w:rsidRPr="002E0849">
              <w:rPr>
                <w:sz w:val="24"/>
              </w:rPr>
              <w:t>+</w:t>
            </w:r>
          </w:p>
        </w:tc>
      </w:tr>
    </w:tbl>
    <w:p w:rsidR="006C0B8D" w:rsidRPr="002A033C" w:rsidRDefault="006C0B8D">
      <w:pPr>
        <w:spacing w:line="256" w:lineRule="exact"/>
        <w:jc w:val="center"/>
        <w:rPr>
          <w:sz w:val="24"/>
          <w:highlight w:val="yellow"/>
        </w:rPr>
        <w:sectPr w:rsidR="006C0B8D" w:rsidRPr="002A033C">
          <w:pgSz w:w="11910" w:h="16850"/>
          <w:pgMar w:top="1400" w:right="280" w:bottom="960" w:left="760" w:header="984" w:footer="778" w:gutter="0"/>
          <w:cols w:space="720"/>
        </w:sectPr>
      </w:pPr>
    </w:p>
    <w:p w:rsidR="006C0B8D" w:rsidRPr="001A7DAF" w:rsidRDefault="002A033C" w:rsidP="000E24B9">
      <w:pPr>
        <w:pStyle w:val="Heading2"/>
        <w:numPr>
          <w:ilvl w:val="1"/>
          <w:numId w:val="166"/>
        </w:numPr>
      </w:pPr>
      <w:bookmarkStart w:id="17" w:name="_Toc27728453"/>
      <w:r w:rsidRPr="001A7DAF">
        <w:lastRenderedPageBreak/>
        <w:t>Остали</w:t>
      </w:r>
      <w:r w:rsidRPr="001A7DAF">
        <w:rPr>
          <w:spacing w:val="-2"/>
        </w:rPr>
        <w:t xml:space="preserve"> </w:t>
      </w:r>
      <w:r w:rsidRPr="001A7DAF">
        <w:t>кабинети</w:t>
      </w:r>
      <w:bookmarkEnd w:id="17"/>
    </w:p>
    <w:p w:rsidR="006C0B8D" w:rsidRPr="001A7DAF" w:rsidRDefault="006C0B8D">
      <w:pPr>
        <w:pStyle w:val="BodyText"/>
        <w:spacing w:before="1" w:after="1"/>
        <w:rPr>
          <w:b/>
        </w:rPr>
      </w:pPr>
    </w:p>
    <w:tbl>
      <w:tblPr>
        <w:tblW w:w="0" w:type="auto"/>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43"/>
        <w:gridCol w:w="1538"/>
        <w:gridCol w:w="1691"/>
        <w:gridCol w:w="1499"/>
        <w:gridCol w:w="1873"/>
      </w:tblGrid>
      <w:tr w:rsidR="006C0B8D" w:rsidRPr="001A7DAF" w:rsidTr="00C4122E">
        <w:trPr>
          <w:trHeight w:val="275"/>
        </w:trPr>
        <w:tc>
          <w:tcPr>
            <w:tcW w:w="2943" w:type="dxa"/>
            <w:vMerge w:val="restart"/>
          </w:tcPr>
          <w:p w:rsidR="006C0B8D" w:rsidRPr="001A7DAF" w:rsidRDefault="006C0B8D">
            <w:pPr>
              <w:pStyle w:val="TableParagraph"/>
              <w:spacing w:before="3"/>
              <w:rPr>
                <w:b/>
                <w:sz w:val="23"/>
              </w:rPr>
            </w:pPr>
          </w:p>
          <w:p w:rsidR="006C0B8D" w:rsidRPr="001A7DAF" w:rsidRDefault="002A033C">
            <w:pPr>
              <w:pStyle w:val="TableParagraph"/>
              <w:ind w:left="762"/>
              <w:rPr>
                <w:sz w:val="24"/>
              </w:rPr>
            </w:pPr>
            <w:r w:rsidRPr="001A7DAF">
              <w:rPr>
                <w:sz w:val="24"/>
              </w:rPr>
              <w:t>Назив објекта</w:t>
            </w:r>
          </w:p>
        </w:tc>
        <w:tc>
          <w:tcPr>
            <w:tcW w:w="1538" w:type="dxa"/>
            <w:vMerge w:val="restart"/>
            <w:vAlign w:val="center"/>
          </w:tcPr>
          <w:p w:rsidR="006C0B8D" w:rsidRPr="001A7DAF" w:rsidRDefault="002A033C" w:rsidP="00C4122E">
            <w:pPr>
              <w:pStyle w:val="TableParagraph"/>
              <w:ind w:right="275"/>
              <w:jc w:val="center"/>
              <w:rPr>
                <w:sz w:val="24"/>
              </w:rPr>
            </w:pPr>
            <w:r w:rsidRPr="001A7DAF">
              <w:rPr>
                <w:sz w:val="24"/>
              </w:rPr>
              <w:t>Број просторија</w:t>
            </w:r>
          </w:p>
        </w:tc>
        <w:tc>
          <w:tcPr>
            <w:tcW w:w="5063" w:type="dxa"/>
            <w:gridSpan w:val="3"/>
          </w:tcPr>
          <w:p w:rsidR="006C0B8D" w:rsidRPr="001A7DAF" w:rsidRDefault="002A033C">
            <w:pPr>
              <w:pStyle w:val="TableParagraph"/>
              <w:spacing w:line="256" w:lineRule="exact"/>
              <w:ind w:left="1387"/>
              <w:rPr>
                <w:sz w:val="24"/>
              </w:rPr>
            </w:pPr>
            <w:r w:rsidRPr="001A7DAF">
              <w:rPr>
                <w:sz w:val="24"/>
              </w:rPr>
              <w:t>Ниво опремљености</w:t>
            </w:r>
          </w:p>
        </w:tc>
      </w:tr>
      <w:tr w:rsidR="006C0B8D" w:rsidRPr="001A7DAF" w:rsidTr="00C4122E">
        <w:trPr>
          <w:cantSplit/>
          <w:trHeight w:val="1379"/>
        </w:trPr>
        <w:tc>
          <w:tcPr>
            <w:tcW w:w="2943" w:type="dxa"/>
            <w:vMerge/>
            <w:tcBorders>
              <w:top w:val="nil"/>
            </w:tcBorders>
          </w:tcPr>
          <w:p w:rsidR="006C0B8D" w:rsidRPr="001A7DAF" w:rsidRDefault="006C0B8D">
            <w:pPr>
              <w:rPr>
                <w:sz w:val="2"/>
                <w:szCs w:val="2"/>
              </w:rPr>
            </w:pPr>
          </w:p>
        </w:tc>
        <w:tc>
          <w:tcPr>
            <w:tcW w:w="1538" w:type="dxa"/>
            <w:vMerge/>
            <w:tcBorders>
              <w:top w:val="nil"/>
            </w:tcBorders>
          </w:tcPr>
          <w:p w:rsidR="006C0B8D" w:rsidRPr="001A7DAF" w:rsidRDefault="006C0B8D">
            <w:pPr>
              <w:rPr>
                <w:sz w:val="2"/>
                <w:szCs w:val="2"/>
              </w:rPr>
            </w:pPr>
          </w:p>
        </w:tc>
        <w:tc>
          <w:tcPr>
            <w:tcW w:w="1691" w:type="dxa"/>
            <w:vAlign w:val="center"/>
          </w:tcPr>
          <w:p w:rsidR="006C0B8D" w:rsidRPr="001A7DAF" w:rsidRDefault="00C4122E" w:rsidP="00C4122E">
            <w:pPr>
              <w:pStyle w:val="TableParagraph"/>
              <w:ind w:left="114" w:right="106" w:firstLine="2"/>
              <w:jc w:val="center"/>
              <w:rPr>
                <w:sz w:val="24"/>
              </w:rPr>
            </w:pPr>
            <w:r>
              <w:rPr>
                <w:sz w:val="24"/>
              </w:rPr>
              <w:t>класична опремљенoст</w:t>
            </w:r>
          </w:p>
        </w:tc>
        <w:tc>
          <w:tcPr>
            <w:tcW w:w="1499" w:type="dxa"/>
          </w:tcPr>
          <w:p w:rsidR="006C0B8D" w:rsidRPr="001A7DAF" w:rsidRDefault="002A033C">
            <w:pPr>
              <w:pStyle w:val="TableParagraph"/>
              <w:ind w:left="143" w:right="133"/>
              <w:jc w:val="center"/>
              <w:rPr>
                <w:sz w:val="24"/>
              </w:rPr>
            </w:pPr>
            <w:r w:rsidRPr="001A7DAF">
              <w:rPr>
                <w:sz w:val="24"/>
              </w:rPr>
              <w:t>клас.опр.</w:t>
            </w:r>
            <w:r w:rsidRPr="001A7DAF">
              <w:rPr>
                <w:spacing w:val="-3"/>
                <w:sz w:val="24"/>
              </w:rPr>
              <w:t xml:space="preserve"> </w:t>
            </w:r>
            <w:r w:rsidRPr="001A7DAF">
              <w:rPr>
                <w:sz w:val="24"/>
              </w:rPr>
              <w:t>са могућношћ у        коришћења</w:t>
            </w:r>
          </w:p>
          <w:p w:rsidR="006C0B8D" w:rsidRPr="001A7DAF" w:rsidRDefault="002A033C">
            <w:pPr>
              <w:pStyle w:val="TableParagraph"/>
              <w:spacing w:line="264" w:lineRule="exact"/>
              <w:ind w:left="106" w:right="97"/>
              <w:jc w:val="center"/>
              <w:rPr>
                <w:sz w:val="24"/>
              </w:rPr>
            </w:pPr>
            <w:r w:rsidRPr="001A7DAF">
              <w:rPr>
                <w:sz w:val="24"/>
              </w:rPr>
              <w:t>А/Б</w:t>
            </w:r>
            <w:r w:rsidRPr="001A7DAF">
              <w:rPr>
                <w:spacing w:val="-4"/>
                <w:sz w:val="24"/>
              </w:rPr>
              <w:t xml:space="preserve"> </w:t>
            </w:r>
            <w:r w:rsidRPr="001A7DAF">
              <w:rPr>
                <w:sz w:val="24"/>
              </w:rPr>
              <w:t>технике</w:t>
            </w:r>
          </w:p>
        </w:tc>
        <w:tc>
          <w:tcPr>
            <w:tcW w:w="1873" w:type="dxa"/>
          </w:tcPr>
          <w:p w:rsidR="006C0B8D" w:rsidRPr="001A7DAF" w:rsidRDefault="006C0B8D">
            <w:pPr>
              <w:pStyle w:val="TableParagraph"/>
              <w:rPr>
                <w:b/>
                <w:sz w:val="26"/>
              </w:rPr>
            </w:pPr>
          </w:p>
          <w:p w:rsidR="006C0B8D" w:rsidRPr="001A7DAF" w:rsidRDefault="006C0B8D">
            <w:pPr>
              <w:pStyle w:val="TableParagraph"/>
              <w:spacing w:before="3"/>
              <w:rPr>
                <w:b/>
                <w:sz w:val="21"/>
              </w:rPr>
            </w:pPr>
          </w:p>
          <w:p w:rsidR="006C0B8D" w:rsidRPr="001A7DAF" w:rsidRDefault="002A033C">
            <w:pPr>
              <w:pStyle w:val="TableParagraph"/>
              <w:ind w:left="444"/>
              <w:rPr>
                <w:sz w:val="24"/>
              </w:rPr>
            </w:pPr>
            <w:r w:rsidRPr="001A7DAF">
              <w:rPr>
                <w:sz w:val="24"/>
              </w:rPr>
              <w:t>напомена</w:t>
            </w:r>
          </w:p>
        </w:tc>
      </w:tr>
      <w:tr w:rsidR="006C0B8D" w:rsidRPr="001A7DAF" w:rsidTr="00C4122E">
        <w:trPr>
          <w:trHeight w:val="554"/>
        </w:trPr>
        <w:tc>
          <w:tcPr>
            <w:tcW w:w="2943" w:type="dxa"/>
            <w:vAlign w:val="center"/>
          </w:tcPr>
          <w:p w:rsidR="006C0B8D" w:rsidRPr="001A7DAF" w:rsidRDefault="002A033C" w:rsidP="00C4122E">
            <w:pPr>
              <w:pStyle w:val="TableParagraph"/>
              <w:spacing w:line="264" w:lineRule="exact"/>
              <w:ind w:left="110"/>
              <w:jc w:val="center"/>
              <w:rPr>
                <w:sz w:val="24"/>
              </w:rPr>
            </w:pPr>
            <w:r w:rsidRPr="001A7DAF">
              <w:rPr>
                <w:sz w:val="24"/>
              </w:rPr>
              <w:t>Просторија за професоре</w:t>
            </w:r>
          </w:p>
        </w:tc>
        <w:tc>
          <w:tcPr>
            <w:tcW w:w="1538" w:type="dxa"/>
            <w:vAlign w:val="center"/>
          </w:tcPr>
          <w:p w:rsidR="006C0B8D" w:rsidRPr="001A7DAF" w:rsidRDefault="002A033C" w:rsidP="00C4122E">
            <w:pPr>
              <w:pStyle w:val="TableParagraph"/>
              <w:spacing w:line="264" w:lineRule="exact"/>
              <w:ind w:left="14"/>
              <w:jc w:val="center"/>
              <w:rPr>
                <w:sz w:val="24"/>
              </w:rPr>
            </w:pPr>
            <w:r w:rsidRPr="001A7DAF">
              <w:rPr>
                <w:sz w:val="24"/>
              </w:rPr>
              <w:t>2</w:t>
            </w:r>
          </w:p>
        </w:tc>
        <w:tc>
          <w:tcPr>
            <w:tcW w:w="1691" w:type="dxa"/>
            <w:vAlign w:val="center"/>
          </w:tcPr>
          <w:p w:rsidR="006C0B8D" w:rsidRPr="001A7DAF" w:rsidRDefault="006C0B8D" w:rsidP="00C4122E">
            <w:pPr>
              <w:pStyle w:val="TableParagraph"/>
              <w:jc w:val="center"/>
              <w:rPr>
                <w:sz w:val="24"/>
              </w:rPr>
            </w:pPr>
          </w:p>
        </w:tc>
        <w:tc>
          <w:tcPr>
            <w:tcW w:w="1499" w:type="dxa"/>
            <w:vAlign w:val="center"/>
          </w:tcPr>
          <w:p w:rsidR="006C0B8D" w:rsidRPr="001A7DAF" w:rsidRDefault="002A033C" w:rsidP="00C4122E">
            <w:pPr>
              <w:pStyle w:val="TableParagraph"/>
              <w:spacing w:line="264" w:lineRule="exact"/>
              <w:ind w:left="7"/>
              <w:jc w:val="center"/>
              <w:rPr>
                <w:sz w:val="24"/>
              </w:rPr>
            </w:pPr>
            <w:r w:rsidRPr="001A7DAF">
              <w:rPr>
                <w:sz w:val="24"/>
              </w:rPr>
              <w:t>+</w:t>
            </w:r>
          </w:p>
        </w:tc>
        <w:tc>
          <w:tcPr>
            <w:tcW w:w="1873" w:type="dxa"/>
            <w:vAlign w:val="center"/>
          </w:tcPr>
          <w:p w:rsidR="006C0B8D" w:rsidRPr="001A7DAF" w:rsidRDefault="002A033C" w:rsidP="00C4122E">
            <w:pPr>
              <w:pStyle w:val="TableParagraph"/>
              <w:spacing w:line="270" w:lineRule="exact"/>
              <w:ind w:left="106"/>
              <w:jc w:val="center"/>
              <w:rPr>
                <w:sz w:val="24"/>
              </w:rPr>
            </w:pPr>
            <w:r w:rsidRPr="001A7DAF">
              <w:rPr>
                <w:sz w:val="24"/>
              </w:rPr>
              <w:t>климатизоване</w:t>
            </w:r>
          </w:p>
        </w:tc>
      </w:tr>
      <w:tr w:rsidR="006C0B8D" w:rsidRPr="001A7DAF" w:rsidTr="00C4122E">
        <w:trPr>
          <w:trHeight w:val="551"/>
        </w:trPr>
        <w:tc>
          <w:tcPr>
            <w:tcW w:w="2943" w:type="dxa"/>
            <w:vAlign w:val="center"/>
          </w:tcPr>
          <w:p w:rsidR="006C0B8D" w:rsidRPr="001A7DAF" w:rsidRDefault="002A033C" w:rsidP="00C4122E">
            <w:pPr>
              <w:pStyle w:val="TableParagraph"/>
              <w:spacing w:line="264" w:lineRule="exact"/>
              <w:ind w:left="110"/>
              <w:jc w:val="center"/>
              <w:rPr>
                <w:sz w:val="24"/>
              </w:rPr>
            </w:pPr>
            <w:r w:rsidRPr="001A7DAF">
              <w:rPr>
                <w:sz w:val="24"/>
              </w:rPr>
              <w:t>Канцеларије</w:t>
            </w:r>
          </w:p>
        </w:tc>
        <w:tc>
          <w:tcPr>
            <w:tcW w:w="1538" w:type="dxa"/>
            <w:vAlign w:val="center"/>
          </w:tcPr>
          <w:p w:rsidR="006C0B8D" w:rsidRPr="001A7DAF" w:rsidRDefault="002A033C" w:rsidP="00C4122E">
            <w:pPr>
              <w:pStyle w:val="TableParagraph"/>
              <w:spacing w:line="264" w:lineRule="exact"/>
              <w:ind w:left="14"/>
              <w:jc w:val="center"/>
              <w:rPr>
                <w:sz w:val="24"/>
              </w:rPr>
            </w:pPr>
            <w:r w:rsidRPr="001A7DAF">
              <w:rPr>
                <w:sz w:val="24"/>
              </w:rPr>
              <w:t>3</w:t>
            </w:r>
          </w:p>
        </w:tc>
        <w:tc>
          <w:tcPr>
            <w:tcW w:w="1691" w:type="dxa"/>
            <w:vAlign w:val="center"/>
          </w:tcPr>
          <w:p w:rsidR="006C0B8D" w:rsidRPr="001A7DAF" w:rsidRDefault="006C0B8D" w:rsidP="00C4122E">
            <w:pPr>
              <w:pStyle w:val="TableParagraph"/>
              <w:jc w:val="center"/>
              <w:rPr>
                <w:sz w:val="24"/>
              </w:rPr>
            </w:pPr>
          </w:p>
        </w:tc>
        <w:tc>
          <w:tcPr>
            <w:tcW w:w="1499" w:type="dxa"/>
            <w:vAlign w:val="center"/>
          </w:tcPr>
          <w:p w:rsidR="006C0B8D" w:rsidRPr="001A7DAF" w:rsidRDefault="002A033C" w:rsidP="00C4122E">
            <w:pPr>
              <w:pStyle w:val="TableParagraph"/>
              <w:spacing w:line="264" w:lineRule="exact"/>
              <w:ind w:left="7"/>
              <w:jc w:val="center"/>
              <w:rPr>
                <w:sz w:val="24"/>
              </w:rPr>
            </w:pPr>
            <w:r w:rsidRPr="001A7DAF">
              <w:rPr>
                <w:sz w:val="24"/>
              </w:rPr>
              <w:t>+</w:t>
            </w:r>
          </w:p>
        </w:tc>
        <w:tc>
          <w:tcPr>
            <w:tcW w:w="1873" w:type="dxa"/>
            <w:vAlign w:val="center"/>
          </w:tcPr>
          <w:p w:rsidR="006C0B8D" w:rsidRPr="001A7DAF" w:rsidRDefault="002A033C" w:rsidP="00C4122E">
            <w:pPr>
              <w:pStyle w:val="TableParagraph"/>
              <w:spacing w:line="268" w:lineRule="exact"/>
              <w:ind w:left="106"/>
              <w:jc w:val="center"/>
              <w:rPr>
                <w:sz w:val="24"/>
              </w:rPr>
            </w:pPr>
            <w:r w:rsidRPr="001A7DAF">
              <w:rPr>
                <w:sz w:val="24"/>
              </w:rPr>
              <w:t>климатизоване</w:t>
            </w:r>
          </w:p>
        </w:tc>
      </w:tr>
      <w:tr w:rsidR="006C0B8D" w:rsidRPr="001A7DAF" w:rsidTr="00C4122E">
        <w:trPr>
          <w:trHeight w:val="552"/>
        </w:trPr>
        <w:tc>
          <w:tcPr>
            <w:tcW w:w="2943" w:type="dxa"/>
            <w:vAlign w:val="center"/>
          </w:tcPr>
          <w:p w:rsidR="006C0B8D" w:rsidRPr="001A7DAF" w:rsidRDefault="002A033C" w:rsidP="00C4122E">
            <w:pPr>
              <w:pStyle w:val="TableParagraph"/>
              <w:spacing w:line="264" w:lineRule="exact"/>
              <w:ind w:left="110"/>
              <w:jc w:val="center"/>
              <w:rPr>
                <w:sz w:val="24"/>
              </w:rPr>
            </w:pPr>
            <w:r w:rsidRPr="001A7DAF">
              <w:rPr>
                <w:sz w:val="24"/>
              </w:rPr>
              <w:t>Кабинет психолога</w:t>
            </w:r>
          </w:p>
        </w:tc>
        <w:tc>
          <w:tcPr>
            <w:tcW w:w="1538" w:type="dxa"/>
            <w:vAlign w:val="center"/>
          </w:tcPr>
          <w:p w:rsidR="006C0B8D" w:rsidRPr="001A7DAF" w:rsidRDefault="002A033C" w:rsidP="00C4122E">
            <w:pPr>
              <w:pStyle w:val="TableParagraph"/>
              <w:spacing w:line="264" w:lineRule="exact"/>
              <w:ind w:left="14"/>
              <w:jc w:val="center"/>
              <w:rPr>
                <w:sz w:val="24"/>
              </w:rPr>
            </w:pPr>
            <w:r w:rsidRPr="001A7DAF">
              <w:rPr>
                <w:sz w:val="24"/>
              </w:rPr>
              <w:t>1</w:t>
            </w:r>
          </w:p>
        </w:tc>
        <w:tc>
          <w:tcPr>
            <w:tcW w:w="1691" w:type="dxa"/>
            <w:vAlign w:val="center"/>
          </w:tcPr>
          <w:p w:rsidR="006C0B8D" w:rsidRPr="001A7DAF" w:rsidRDefault="006C0B8D" w:rsidP="00C4122E">
            <w:pPr>
              <w:pStyle w:val="TableParagraph"/>
              <w:jc w:val="center"/>
              <w:rPr>
                <w:sz w:val="24"/>
              </w:rPr>
            </w:pPr>
          </w:p>
        </w:tc>
        <w:tc>
          <w:tcPr>
            <w:tcW w:w="1499" w:type="dxa"/>
            <w:vAlign w:val="center"/>
          </w:tcPr>
          <w:p w:rsidR="006C0B8D" w:rsidRPr="001A7DAF" w:rsidRDefault="002A033C" w:rsidP="00C4122E">
            <w:pPr>
              <w:pStyle w:val="TableParagraph"/>
              <w:spacing w:line="264" w:lineRule="exact"/>
              <w:ind w:left="7"/>
              <w:jc w:val="center"/>
              <w:rPr>
                <w:sz w:val="24"/>
              </w:rPr>
            </w:pPr>
            <w:r w:rsidRPr="001A7DAF">
              <w:rPr>
                <w:sz w:val="24"/>
              </w:rPr>
              <w:t>+</w:t>
            </w:r>
          </w:p>
        </w:tc>
        <w:tc>
          <w:tcPr>
            <w:tcW w:w="1873" w:type="dxa"/>
            <w:vAlign w:val="center"/>
          </w:tcPr>
          <w:p w:rsidR="006C0B8D" w:rsidRPr="001A7DAF" w:rsidRDefault="002A033C" w:rsidP="00C4122E">
            <w:pPr>
              <w:pStyle w:val="TableParagraph"/>
              <w:spacing w:line="268" w:lineRule="exact"/>
              <w:ind w:left="106"/>
              <w:jc w:val="center"/>
              <w:rPr>
                <w:sz w:val="24"/>
              </w:rPr>
            </w:pPr>
            <w:r w:rsidRPr="001A7DAF">
              <w:rPr>
                <w:sz w:val="24"/>
              </w:rPr>
              <w:t>климатизован</w:t>
            </w:r>
          </w:p>
        </w:tc>
      </w:tr>
      <w:tr w:rsidR="006C0B8D" w:rsidRPr="001A7DAF" w:rsidTr="00C4122E">
        <w:trPr>
          <w:trHeight w:val="551"/>
        </w:trPr>
        <w:tc>
          <w:tcPr>
            <w:tcW w:w="2943" w:type="dxa"/>
            <w:vAlign w:val="center"/>
          </w:tcPr>
          <w:p w:rsidR="006C0B8D" w:rsidRPr="001A7DAF" w:rsidRDefault="002A033C" w:rsidP="00C4122E">
            <w:pPr>
              <w:pStyle w:val="TableParagraph"/>
              <w:spacing w:line="268" w:lineRule="exact"/>
              <w:ind w:left="110"/>
              <w:jc w:val="center"/>
              <w:rPr>
                <w:sz w:val="24"/>
              </w:rPr>
            </w:pPr>
            <w:r w:rsidRPr="001A7DAF">
              <w:rPr>
                <w:sz w:val="24"/>
              </w:rPr>
              <w:t>Просторија за пријем</w:t>
            </w:r>
          </w:p>
          <w:p w:rsidR="006C0B8D" w:rsidRPr="001A7DAF" w:rsidRDefault="002A033C" w:rsidP="00C4122E">
            <w:pPr>
              <w:pStyle w:val="TableParagraph"/>
              <w:spacing w:line="264" w:lineRule="exact"/>
              <w:ind w:left="110"/>
              <w:jc w:val="center"/>
              <w:rPr>
                <w:sz w:val="24"/>
              </w:rPr>
            </w:pPr>
            <w:r w:rsidRPr="001A7DAF">
              <w:rPr>
                <w:sz w:val="24"/>
              </w:rPr>
              <w:t>родитеља</w:t>
            </w:r>
          </w:p>
        </w:tc>
        <w:tc>
          <w:tcPr>
            <w:tcW w:w="1538" w:type="dxa"/>
            <w:vAlign w:val="center"/>
          </w:tcPr>
          <w:p w:rsidR="006C0B8D" w:rsidRPr="001A7DAF" w:rsidRDefault="002A033C" w:rsidP="00C4122E">
            <w:pPr>
              <w:pStyle w:val="TableParagraph"/>
              <w:spacing w:line="264" w:lineRule="exact"/>
              <w:ind w:left="14"/>
              <w:jc w:val="center"/>
              <w:rPr>
                <w:sz w:val="24"/>
              </w:rPr>
            </w:pPr>
            <w:r w:rsidRPr="001A7DAF">
              <w:rPr>
                <w:sz w:val="24"/>
              </w:rPr>
              <w:t>1</w:t>
            </w:r>
          </w:p>
        </w:tc>
        <w:tc>
          <w:tcPr>
            <w:tcW w:w="1691" w:type="dxa"/>
            <w:vAlign w:val="center"/>
          </w:tcPr>
          <w:p w:rsidR="006C0B8D" w:rsidRPr="001A7DAF" w:rsidRDefault="002A033C" w:rsidP="00C4122E">
            <w:pPr>
              <w:pStyle w:val="TableParagraph"/>
              <w:spacing w:line="264" w:lineRule="exact"/>
              <w:ind w:left="7"/>
              <w:jc w:val="center"/>
              <w:rPr>
                <w:sz w:val="24"/>
              </w:rPr>
            </w:pPr>
            <w:r w:rsidRPr="001A7DAF">
              <w:rPr>
                <w:sz w:val="24"/>
              </w:rPr>
              <w:t>+</w:t>
            </w:r>
          </w:p>
        </w:tc>
        <w:tc>
          <w:tcPr>
            <w:tcW w:w="1499" w:type="dxa"/>
            <w:vAlign w:val="center"/>
          </w:tcPr>
          <w:p w:rsidR="006C0B8D" w:rsidRPr="001A7DAF" w:rsidRDefault="006C0B8D" w:rsidP="00C4122E">
            <w:pPr>
              <w:pStyle w:val="TableParagraph"/>
              <w:jc w:val="center"/>
              <w:rPr>
                <w:sz w:val="24"/>
              </w:rPr>
            </w:pPr>
          </w:p>
        </w:tc>
        <w:tc>
          <w:tcPr>
            <w:tcW w:w="1873" w:type="dxa"/>
            <w:vAlign w:val="center"/>
          </w:tcPr>
          <w:p w:rsidR="006C0B8D" w:rsidRPr="001A7DAF" w:rsidRDefault="006C0B8D" w:rsidP="00C4122E">
            <w:pPr>
              <w:pStyle w:val="TableParagraph"/>
              <w:jc w:val="center"/>
              <w:rPr>
                <w:sz w:val="24"/>
              </w:rPr>
            </w:pPr>
          </w:p>
        </w:tc>
      </w:tr>
      <w:tr w:rsidR="006C0B8D" w:rsidRPr="002A033C" w:rsidTr="00C4122E">
        <w:trPr>
          <w:trHeight w:val="551"/>
        </w:trPr>
        <w:tc>
          <w:tcPr>
            <w:tcW w:w="2943" w:type="dxa"/>
            <w:vAlign w:val="center"/>
          </w:tcPr>
          <w:p w:rsidR="006C0B8D" w:rsidRPr="001A7DAF" w:rsidRDefault="002A033C" w:rsidP="00C4122E">
            <w:pPr>
              <w:pStyle w:val="TableParagraph"/>
              <w:spacing w:line="264" w:lineRule="exact"/>
              <w:ind w:left="110"/>
              <w:jc w:val="center"/>
              <w:rPr>
                <w:sz w:val="24"/>
              </w:rPr>
            </w:pPr>
            <w:r w:rsidRPr="001A7DAF">
              <w:rPr>
                <w:sz w:val="24"/>
              </w:rPr>
              <w:t>Простор помоћног значаја</w:t>
            </w:r>
          </w:p>
        </w:tc>
        <w:tc>
          <w:tcPr>
            <w:tcW w:w="1538" w:type="dxa"/>
            <w:vAlign w:val="center"/>
          </w:tcPr>
          <w:p w:rsidR="006C0B8D" w:rsidRPr="001A7DAF" w:rsidRDefault="002A033C" w:rsidP="00C4122E">
            <w:pPr>
              <w:pStyle w:val="TableParagraph"/>
              <w:spacing w:line="264" w:lineRule="exact"/>
              <w:ind w:left="14"/>
              <w:jc w:val="center"/>
              <w:rPr>
                <w:sz w:val="24"/>
              </w:rPr>
            </w:pPr>
            <w:r w:rsidRPr="001A7DAF">
              <w:rPr>
                <w:sz w:val="24"/>
              </w:rPr>
              <w:t>1</w:t>
            </w:r>
          </w:p>
        </w:tc>
        <w:tc>
          <w:tcPr>
            <w:tcW w:w="1691" w:type="dxa"/>
            <w:vAlign w:val="center"/>
          </w:tcPr>
          <w:p w:rsidR="006C0B8D" w:rsidRPr="001A7DAF" w:rsidRDefault="002A033C" w:rsidP="00C4122E">
            <w:pPr>
              <w:pStyle w:val="TableParagraph"/>
              <w:spacing w:line="264" w:lineRule="exact"/>
              <w:ind w:left="7"/>
              <w:jc w:val="center"/>
              <w:rPr>
                <w:sz w:val="24"/>
              </w:rPr>
            </w:pPr>
            <w:r w:rsidRPr="001A7DAF">
              <w:rPr>
                <w:sz w:val="24"/>
              </w:rPr>
              <w:t>+</w:t>
            </w:r>
          </w:p>
        </w:tc>
        <w:tc>
          <w:tcPr>
            <w:tcW w:w="1499" w:type="dxa"/>
            <w:vAlign w:val="center"/>
          </w:tcPr>
          <w:p w:rsidR="006C0B8D" w:rsidRPr="001A7DAF" w:rsidRDefault="006C0B8D" w:rsidP="00C4122E">
            <w:pPr>
              <w:pStyle w:val="TableParagraph"/>
              <w:jc w:val="center"/>
              <w:rPr>
                <w:sz w:val="24"/>
              </w:rPr>
            </w:pPr>
          </w:p>
        </w:tc>
        <w:tc>
          <w:tcPr>
            <w:tcW w:w="1873" w:type="dxa"/>
            <w:vAlign w:val="center"/>
          </w:tcPr>
          <w:p w:rsidR="006C0B8D" w:rsidRPr="001A7DAF" w:rsidRDefault="002A033C" w:rsidP="00C4122E">
            <w:pPr>
              <w:pStyle w:val="TableParagraph"/>
              <w:spacing w:line="268" w:lineRule="exact"/>
              <w:ind w:left="106"/>
              <w:jc w:val="center"/>
              <w:rPr>
                <w:sz w:val="24"/>
              </w:rPr>
            </w:pPr>
            <w:r w:rsidRPr="001A7DAF">
              <w:rPr>
                <w:sz w:val="24"/>
              </w:rPr>
              <w:t>климатизован</w:t>
            </w:r>
          </w:p>
        </w:tc>
      </w:tr>
    </w:tbl>
    <w:p w:rsidR="006C0B8D" w:rsidRPr="002A033C" w:rsidRDefault="006C0B8D">
      <w:pPr>
        <w:pStyle w:val="BodyText"/>
        <w:rPr>
          <w:b/>
          <w:sz w:val="30"/>
          <w:highlight w:val="yellow"/>
        </w:rPr>
      </w:pPr>
    </w:p>
    <w:p w:rsidR="006C0B8D" w:rsidRPr="001A7DAF" w:rsidRDefault="002A033C" w:rsidP="000E24B9">
      <w:pPr>
        <w:pStyle w:val="Heading2"/>
        <w:numPr>
          <w:ilvl w:val="1"/>
          <w:numId w:val="166"/>
        </w:numPr>
      </w:pPr>
      <w:bookmarkStart w:id="18" w:name="_Toc27728454"/>
      <w:r w:rsidRPr="001A7DAF">
        <w:t>Грејање</w:t>
      </w:r>
      <w:r w:rsidRPr="001A7DAF">
        <w:rPr>
          <w:spacing w:val="-2"/>
        </w:rPr>
        <w:t xml:space="preserve"> </w:t>
      </w:r>
      <w:r w:rsidRPr="001A7DAF">
        <w:t>просторија</w:t>
      </w:r>
      <w:bookmarkEnd w:id="18"/>
    </w:p>
    <w:p w:rsidR="006C0B8D" w:rsidRPr="001A7DAF" w:rsidRDefault="002A033C">
      <w:pPr>
        <w:pStyle w:val="BodyText"/>
        <w:spacing w:before="269"/>
        <w:ind w:left="372" w:right="999"/>
      </w:pPr>
      <w:r w:rsidRPr="001A7DAF">
        <w:t>Школа је прикључена на даљинско грејање и греје се као и остали део насеља у коме се налази.</w:t>
      </w:r>
    </w:p>
    <w:p w:rsidR="006C0B8D" w:rsidRPr="001A7DAF" w:rsidRDefault="006C0B8D">
      <w:pPr>
        <w:pStyle w:val="BodyText"/>
        <w:spacing w:before="6"/>
      </w:pPr>
    </w:p>
    <w:p w:rsidR="006C0B8D" w:rsidRPr="000E24B9" w:rsidRDefault="002A033C" w:rsidP="000E24B9">
      <w:pPr>
        <w:pStyle w:val="Heading2"/>
        <w:numPr>
          <w:ilvl w:val="1"/>
          <w:numId w:val="166"/>
        </w:numPr>
      </w:pPr>
      <w:bookmarkStart w:id="19" w:name="_Toc27728455"/>
      <w:r w:rsidRPr="000E24B9">
        <w:t>Планирани послови у наредном периоду у циљу побољшања рада</w:t>
      </w:r>
      <w:bookmarkEnd w:id="19"/>
    </w:p>
    <w:p w:rsidR="006C0B8D" w:rsidRPr="001A7DAF" w:rsidRDefault="006C0B8D">
      <w:pPr>
        <w:pStyle w:val="BodyText"/>
        <w:spacing w:before="5"/>
        <w:rPr>
          <w:b/>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4"/>
        <w:gridCol w:w="4784"/>
      </w:tblGrid>
      <w:tr w:rsidR="006C0B8D" w:rsidRPr="001A7DAF">
        <w:trPr>
          <w:trHeight w:val="551"/>
        </w:trPr>
        <w:tc>
          <w:tcPr>
            <w:tcW w:w="4784" w:type="dxa"/>
          </w:tcPr>
          <w:p w:rsidR="006C0B8D" w:rsidRPr="001A7DAF" w:rsidRDefault="002A033C">
            <w:pPr>
              <w:pStyle w:val="TableParagraph"/>
              <w:spacing w:line="273" w:lineRule="exact"/>
              <w:ind w:left="1073"/>
              <w:rPr>
                <w:b/>
                <w:sz w:val="24"/>
              </w:rPr>
            </w:pPr>
            <w:r w:rsidRPr="001A7DAF">
              <w:rPr>
                <w:b/>
                <w:sz w:val="24"/>
              </w:rPr>
              <w:t>Објекти школске зграде</w:t>
            </w:r>
          </w:p>
        </w:tc>
        <w:tc>
          <w:tcPr>
            <w:tcW w:w="4784" w:type="dxa"/>
          </w:tcPr>
          <w:p w:rsidR="006C0B8D" w:rsidRPr="001A7DAF" w:rsidRDefault="002A033C">
            <w:pPr>
              <w:pStyle w:val="TableParagraph"/>
              <w:spacing w:line="273" w:lineRule="exact"/>
              <w:ind w:left="1622" w:right="1613"/>
              <w:jc w:val="center"/>
              <w:rPr>
                <w:b/>
                <w:sz w:val="24"/>
              </w:rPr>
            </w:pPr>
            <w:r w:rsidRPr="001A7DAF">
              <w:rPr>
                <w:b/>
                <w:sz w:val="24"/>
              </w:rPr>
              <w:t>Опис послова</w:t>
            </w:r>
          </w:p>
        </w:tc>
      </w:tr>
      <w:tr w:rsidR="006C0B8D" w:rsidRPr="001A7DAF">
        <w:trPr>
          <w:trHeight w:val="275"/>
        </w:trPr>
        <w:tc>
          <w:tcPr>
            <w:tcW w:w="4784" w:type="dxa"/>
          </w:tcPr>
          <w:p w:rsidR="006C0B8D" w:rsidRPr="001A7DAF" w:rsidRDefault="002A033C">
            <w:pPr>
              <w:pStyle w:val="TableParagraph"/>
              <w:spacing w:line="256" w:lineRule="exact"/>
              <w:ind w:left="110"/>
              <w:rPr>
                <w:sz w:val="24"/>
              </w:rPr>
            </w:pPr>
            <w:r w:rsidRPr="001A7DAF">
              <w:rPr>
                <w:sz w:val="24"/>
              </w:rPr>
              <w:t>Фасада школске зграде</w:t>
            </w:r>
          </w:p>
        </w:tc>
        <w:tc>
          <w:tcPr>
            <w:tcW w:w="4784" w:type="dxa"/>
          </w:tcPr>
          <w:p w:rsidR="006C0B8D" w:rsidRPr="001A7DAF" w:rsidRDefault="002A033C">
            <w:pPr>
              <w:pStyle w:val="TableParagraph"/>
              <w:spacing w:line="256" w:lineRule="exact"/>
              <w:ind w:left="108"/>
              <w:rPr>
                <w:sz w:val="24"/>
              </w:rPr>
            </w:pPr>
            <w:r w:rsidRPr="001A7DAF">
              <w:rPr>
                <w:sz w:val="24"/>
              </w:rPr>
              <w:t>скидање графита и кречење</w:t>
            </w:r>
          </w:p>
        </w:tc>
      </w:tr>
      <w:tr w:rsidR="006C0B8D" w:rsidRPr="001A7DAF">
        <w:trPr>
          <w:trHeight w:val="275"/>
        </w:trPr>
        <w:tc>
          <w:tcPr>
            <w:tcW w:w="4784" w:type="dxa"/>
          </w:tcPr>
          <w:p w:rsidR="006C0B8D" w:rsidRPr="001A7DAF" w:rsidRDefault="002A033C">
            <w:pPr>
              <w:pStyle w:val="TableParagraph"/>
              <w:spacing w:line="256" w:lineRule="exact"/>
              <w:ind w:left="110"/>
              <w:rPr>
                <w:sz w:val="24"/>
              </w:rPr>
            </w:pPr>
            <w:r w:rsidRPr="001A7DAF">
              <w:rPr>
                <w:sz w:val="24"/>
              </w:rPr>
              <w:t>Кишна канализација</w:t>
            </w:r>
          </w:p>
        </w:tc>
        <w:tc>
          <w:tcPr>
            <w:tcW w:w="4784" w:type="dxa"/>
          </w:tcPr>
          <w:p w:rsidR="006C0B8D" w:rsidRPr="001A7DAF" w:rsidRDefault="002A033C">
            <w:pPr>
              <w:pStyle w:val="TableParagraph"/>
              <w:spacing w:line="256" w:lineRule="exact"/>
              <w:ind w:left="108"/>
              <w:rPr>
                <w:sz w:val="24"/>
              </w:rPr>
            </w:pPr>
            <w:r w:rsidRPr="001A7DAF">
              <w:rPr>
                <w:sz w:val="24"/>
              </w:rPr>
              <w:t>чишћење</w:t>
            </w:r>
          </w:p>
        </w:tc>
      </w:tr>
      <w:tr w:rsidR="006C0B8D" w:rsidRPr="001A7DAF">
        <w:trPr>
          <w:trHeight w:val="275"/>
        </w:trPr>
        <w:tc>
          <w:tcPr>
            <w:tcW w:w="4784" w:type="dxa"/>
          </w:tcPr>
          <w:p w:rsidR="006C0B8D" w:rsidRPr="001A7DAF" w:rsidRDefault="002A033C">
            <w:pPr>
              <w:pStyle w:val="TableParagraph"/>
              <w:spacing w:line="256" w:lineRule="exact"/>
              <w:ind w:left="110"/>
              <w:rPr>
                <w:sz w:val="24"/>
              </w:rPr>
            </w:pPr>
            <w:r w:rsidRPr="001A7DAF">
              <w:rPr>
                <w:sz w:val="24"/>
              </w:rPr>
              <w:t>Школски намештај</w:t>
            </w:r>
          </w:p>
        </w:tc>
        <w:tc>
          <w:tcPr>
            <w:tcW w:w="4784" w:type="dxa"/>
          </w:tcPr>
          <w:p w:rsidR="006C0B8D" w:rsidRPr="001A7DAF" w:rsidRDefault="002A033C">
            <w:pPr>
              <w:pStyle w:val="TableParagraph"/>
              <w:spacing w:line="256" w:lineRule="exact"/>
              <w:ind w:left="108"/>
              <w:rPr>
                <w:sz w:val="24"/>
              </w:rPr>
            </w:pPr>
            <w:r w:rsidRPr="001A7DAF">
              <w:rPr>
                <w:sz w:val="24"/>
              </w:rPr>
              <w:t>замена старог</w:t>
            </w:r>
          </w:p>
        </w:tc>
      </w:tr>
      <w:tr w:rsidR="006C0B8D" w:rsidRPr="001A7DAF">
        <w:trPr>
          <w:trHeight w:val="551"/>
        </w:trPr>
        <w:tc>
          <w:tcPr>
            <w:tcW w:w="4784" w:type="dxa"/>
          </w:tcPr>
          <w:p w:rsidR="006C0B8D" w:rsidRPr="001A7DAF" w:rsidRDefault="006C0B8D">
            <w:pPr>
              <w:pStyle w:val="TableParagraph"/>
              <w:spacing w:before="3"/>
              <w:rPr>
                <w:b/>
                <w:sz w:val="23"/>
              </w:rPr>
            </w:pPr>
          </w:p>
          <w:p w:rsidR="006C0B8D" w:rsidRPr="001A7DAF" w:rsidRDefault="002A033C">
            <w:pPr>
              <w:pStyle w:val="TableParagraph"/>
              <w:spacing w:line="264" w:lineRule="exact"/>
              <w:ind w:left="110"/>
              <w:rPr>
                <w:sz w:val="24"/>
              </w:rPr>
            </w:pPr>
            <w:r w:rsidRPr="001A7DAF">
              <w:rPr>
                <w:sz w:val="24"/>
              </w:rPr>
              <w:t>Лабораторија за природне науке</w:t>
            </w:r>
          </w:p>
        </w:tc>
        <w:tc>
          <w:tcPr>
            <w:tcW w:w="4784" w:type="dxa"/>
          </w:tcPr>
          <w:p w:rsidR="006C0B8D" w:rsidRPr="001A7DAF" w:rsidRDefault="002A033C">
            <w:pPr>
              <w:pStyle w:val="TableParagraph"/>
              <w:spacing w:line="268" w:lineRule="exact"/>
              <w:ind w:left="108"/>
              <w:rPr>
                <w:sz w:val="24"/>
              </w:rPr>
            </w:pPr>
            <w:r w:rsidRPr="001A7DAF">
              <w:rPr>
                <w:sz w:val="24"/>
              </w:rPr>
              <w:t>Осавремењивање опреме</w:t>
            </w:r>
          </w:p>
        </w:tc>
      </w:tr>
      <w:tr w:rsidR="006C0B8D" w:rsidRPr="001A7DAF">
        <w:trPr>
          <w:trHeight w:val="551"/>
        </w:trPr>
        <w:tc>
          <w:tcPr>
            <w:tcW w:w="4784" w:type="dxa"/>
          </w:tcPr>
          <w:p w:rsidR="006C0B8D" w:rsidRPr="001A7DAF" w:rsidRDefault="002A033C">
            <w:pPr>
              <w:pStyle w:val="TableParagraph"/>
              <w:spacing w:line="268" w:lineRule="exact"/>
              <w:ind w:left="110"/>
              <w:rPr>
                <w:sz w:val="24"/>
              </w:rPr>
            </w:pPr>
            <w:r w:rsidRPr="001A7DAF">
              <w:rPr>
                <w:sz w:val="24"/>
              </w:rPr>
              <w:t>Разводне кутије ( на 1. и 2. спрату и</w:t>
            </w:r>
          </w:p>
          <w:p w:rsidR="006C0B8D" w:rsidRPr="001A7DAF" w:rsidRDefault="002A033C">
            <w:pPr>
              <w:pStyle w:val="TableParagraph"/>
              <w:spacing w:line="264" w:lineRule="exact"/>
              <w:ind w:left="110"/>
              <w:rPr>
                <w:sz w:val="24"/>
              </w:rPr>
            </w:pPr>
            <w:r w:rsidRPr="001A7DAF">
              <w:rPr>
                <w:sz w:val="24"/>
              </w:rPr>
              <w:t>кабинету рачунарства)</w:t>
            </w:r>
          </w:p>
        </w:tc>
        <w:tc>
          <w:tcPr>
            <w:tcW w:w="4784" w:type="dxa"/>
          </w:tcPr>
          <w:p w:rsidR="006C0B8D" w:rsidRPr="001A7DAF" w:rsidRDefault="002A033C">
            <w:pPr>
              <w:pStyle w:val="TableParagraph"/>
              <w:spacing w:line="268" w:lineRule="exact"/>
              <w:ind w:left="108"/>
              <w:rPr>
                <w:sz w:val="24"/>
              </w:rPr>
            </w:pPr>
            <w:r w:rsidRPr="001A7DAF">
              <w:rPr>
                <w:sz w:val="24"/>
              </w:rPr>
              <w:t>замена осигурача</w:t>
            </w:r>
          </w:p>
        </w:tc>
      </w:tr>
      <w:tr w:rsidR="006C0B8D" w:rsidRPr="002A033C">
        <w:trPr>
          <w:trHeight w:val="554"/>
        </w:trPr>
        <w:tc>
          <w:tcPr>
            <w:tcW w:w="4784" w:type="dxa"/>
          </w:tcPr>
          <w:p w:rsidR="006C0B8D" w:rsidRPr="001A7DAF" w:rsidRDefault="002A033C">
            <w:pPr>
              <w:pStyle w:val="TableParagraph"/>
              <w:spacing w:line="270" w:lineRule="exact"/>
              <w:ind w:left="110"/>
              <w:rPr>
                <w:sz w:val="24"/>
              </w:rPr>
            </w:pPr>
            <w:r w:rsidRPr="001A7DAF">
              <w:rPr>
                <w:sz w:val="24"/>
              </w:rPr>
              <w:t>Видео надзор ( приземље и спољашњи</w:t>
            </w:r>
          </w:p>
          <w:p w:rsidR="006C0B8D" w:rsidRPr="001A7DAF" w:rsidRDefault="002A033C">
            <w:pPr>
              <w:pStyle w:val="TableParagraph"/>
              <w:spacing w:line="264" w:lineRule="exact"/>
              <w:ind w:left="110"/>
              <w:rPr>
                <w:sz w:val="24"/>
              </w:rPr>
            </w:pPr>
            <w:r w:rsidRPr="001A7DAF">
              <w:rPr>
                <w:sz w:val="24"/>
              </w:rPr>
              <w:t>улази у зграду)</w:t>
            </w:r>
          </w:p>
        </w:tc>
        <w:tc>
          <w:tcPr>
            <w:tcW w:w="4784" w:type="dxa"/>
          </w:tcPr>
          <w:p w:rsidR="006C0B8D" w:rsidRPr="001A7DAF" w:rsidRDefault="002A033C">
            <w:pPr>
              <w:pStyle w:val="TableParagraph"/>
              <w:spacing w:line="270" w:lineRule="exact"/>
              <w:ind w:left="108"/>
              <w:rPr>
                <w:sz w:val="24"/>
              </w:rPr>
            </w:pPr>
            <w:r w:rsidRPr="001A7DAF">
              <w:rPr>
                <w:sz w:val="24"/>
              </w:rPr>
              <w:t>додавање камера</w:t>
            </w:r>
          </w:p>
        </w:tc>
      </w:tr>
    </w:tbl>
    <w:p w:rsidR="006C0B8D" w:rsidRPr="002A033C" w:rsidRDefault="006C0B8D">
      <w:pPr>
        <w:pStyle w:val="BodyText"/>
        <w:rPr>
          <w:b/>
          <w:sz w:val="30"/>
          <w:highlight w:val="yellow"/>
        </w:rPr>
      </w:pPr>
    </w:p>
    <w:p w:rsidR="006C0B8D" w:rsidRPr="00E402D3" w:rsidRDefault="002A033C" w:rsidP="000E24B9">
      <w:pPr>
        <w:pStyle w:val="Heading2"/>
        <w:numPr>
          <w:ilvl w:val="1"/>
          <w:numId w:val="166"/>
        </w:numPr>
      </w:pPr>
      <w:bookmarkStart w:id="20" w:name="_Toc27728456"/>
      <w:r w:rsidRPr="00E402D3">
        <w:t>Школска</w:t>
      </w:r>
      <w:r w:rsidRPr="00E402D3">
        <w:rPr>
          <w:spacing w:val="-4"/>
        </w:rPr>
        <w:t xml:space="preserve"> </w:t>
      </w:r>
      <w:r w:rsidRPr="00E402D3">
        <w:t>библиотека</w:t>
      </w:r>
      <w:bookmarkEnd w:id="20"/>
    </w:p>
    <w:p w:rsidR="006C0B8D" w:rsidRPr="00E402D3" w:rsidRDefault="006C0B8D">
      <w:pPr>
        <w:pStyle w:val="BodyText"/>
        <w:rPr>
          <w:b/>
        </w:rPr>
      </w:pPr>
    </w:p>
    <w:p w:rsidR="006C0B8D" w:rsidRPr="00E402D3" w:rsidRDefault="002A033C">
      <w:pPr>
        <w:pStyle w:val="BodyText"/>
        <w:spacing w:before="1" w:line="232" w:lineRule="auto"/>
        <w:ind w:left="372" w:right="994" w:firstLine="720"/>
        <w:jc w:val="both"/>
      </w:pPr>
      <w:r w:rsidRPr="00E402D3">
        <w:t>Библиотека Десете гимназије „Михајло Пупин“ располаже богатим библиотечким фондом од око 13000 књига, енциклопедија, каталога и других библиотечких јединица. Смештена</w:t>
      </w:r>
      <w:r w:rsidRPr="00E402D3">
        <w:rPr>
          <w:spacing w:val="-8"/>
        </w:rPr>
        <w:t xml:space="preserve"> </w:t>
      </w:r>
      <w:r w:rsidRPr="00E402D3">
        <w:t>је</w:t>
      </w:r>
      <w:r w:rsidRPr="00E402D3">
        <w:rPr>
          <w:spacing w:val="-4"/>
        </w:rPr>
        <w:t xml:space="preserve"> </w:t>
      </w:r>
      <w:r w:rsidRPr="00E402D3">
        <w:t>у</w:t>
      </w:r>
      <w:r w:rsidRPr="00E402D3">
        <w:rPr>
          <w:spacing w:val="-11"/>
        </w:rPr>
        <w:t xml:space="preserve"> </w:t>
      </w:r>
      <w:r w:rsidRPr="00E402D3">
        <w:t>просторију</w:t>
      </w:r>
      <w:r w:rsidRPr="00E402D3">
        <w:rPr>
          <w:spacing w:val="-11"/>
        </w:rPr>
        <w:t xml:space="preserve"> </w:t>
      </w:r>
      <w:r w:rsidRPr="00E402D3">
        <w:t>од</w:t>
      </w:r>
      <w:r w:rsidRPr="00E402D3">
        <w:rPr>
          <w:spacing w:val="-6"/>
        </w:rPr>
        <w:t xml:space="preserve"> </w:t>
      </w:r>
      <w:r w:rsidRPr="00E402D3">
        <w:t>42</w:t>
      </w:r>
      <w:r w:rsidRPr="00E402D3">
        <w:rPr>
          <w:spacing w:val="-4"/>
        </w:rPr>
        <w:t xml:space="preserve"> </w:t>
      </w:r>
      <w:r w:rsidRPr="00E402D3">
        <w:t>m</w:t>
      </w:r>
      <w:r w:rsidRPr="00E402D3">
        <w:rPr>
          <w:position w:val="9"/>
          <w:sz w:val="16"/>
        </w:rPr>
        <w:t>2</w:t>
      </w:r>
      <w:r w:rsidRPr="00E402D3">
        <w:t>,</w:t>
      </w:r>
      <w:r w:rsidRPr="00E402D3">
        <w:rPr>
          <w:spacing w:val="-9"/>
        </w:rPr>
        <w:t xml:space="preserve"> </w:t>
      </w:r>
      <w:r w:rsidRPr="00E402D3">
        <w:t>књиге</w:t>
      </w:r>
      <w:r w:rsidRPr="00E402D3">
        <w:rPr>
          <w:spacing w:val="-7"/>
        </w:rPr>
        <w:t xml:space="preserve"> </w:t>
      </w:r>
      <w:r w:rsidRPr="00E402D3">
        <w:t>су</w:t>
      </w:r>
      <w:r w:rsidRPr="00E402D3">
        <w:rPr>
          <w:spacing w:val="-10"/>
        </w:rPr>
        <w:t xml:space="preserve"> </w:t>
      </w:r>
      <w:r w:rsidRPr="00E402D3">
        <w:t>у</w:t>
      </w:r>
      <w:r w:rsidRPr="00E402D3">
        <w:rPr>
          <w:spacing w:val="-9"/>
        </w:rPr>
        <w:t xml:space="preserve"> </w:t>
      </w:r>
      <w:r w:rsidRPr="00E402D3">
        <w:t>отвореним</w:t>
      </w:r>
      <w:r w:rsidRPr="00E402D3">
        <w:rPr>
          <w:spacing w:val="-7"/>
        </w:rPr>
        <w:t xml:space="preserve"> </w:t>
      </w:r>
      <w:r w:rsidRPr="00E402D3">
        <w:t>полицима,</w:t>
      </w:r>
      <w:r w:rsidRPr="00E402D3">
        <w:rPr>
          <w:spacing w:val="-6"/>
        </w:rPr>
        <w:t xml:space="preserve"> </w:t>
      </w:r>
      <w:r w:rsidRPr="00E402D3">
        <w:t>око</w:t>
      </w:r>
      <w:r w:rsidRPr="00E402D3">
        <w:rPr>
          <w:spacing w:val="-6"/>
        </w:rPr>
        <w:t xml:space="preserve"> </w:t>
      </w:r>
      <w:r w:rsidRPr="00E402D3">
        <w:t>750</w:t>
      </w:r>
      <w:r w:rsidRPr="00E402D3">
        <w:rPr>
          <w:spacing w:val="-6"/>
        </w:rPr>
        <w:t xml:space="preserve"> </w:t>
      </w:r>
      <w:r w:rsidRPr="00E402D3">
        <w:t>дужних</w:t>
      </w:r>
      <w:r w:rsidRPr="00E402D3">
        <w:rPr>
          <w:spacing w:val="-4"/>
        </w:rPr>
        <w:t xml:space="preserve"> </w:t>
      </w:r>
      <w:r w:rsidRPr="00E402D3">
        <w:t>метара.</w:t>
      </w:r>
    </w:p>
    <w:p w:rsidR="006C0B8D" w:rsidRPr="002A033C" w:rsidRDefault="006C0B8D">
      <w:pPr>
        <w:spacing w:line="232" w:lineRule="auto"/>
        <w:jc w:val="both"/>
        <w:rPr>
          <w:highlight w:val="yellow"/>
        </w:rPr>
        <w:sectPr w:rsidR="006C0B8D" w:rsidRPr="002A033C">
          <w:pgSz w:w="11910" w:h="16850"/>
          <w:pgMar w:top="1400" w:right="280" w:bottom="960" w:left="760" w:header="984" w:footer="778" w:gutter="0"/>
          <w:cols w:space="720"/>
        </w:sectPr>
      </w:pPr>
    </w:p>
    <w:p w:rsidR="006C0B8D" w:rsidRPr="002A033C" w:rsidRDefault="006C0B8D">
      <w:pPr>
        <w:pStyle w:val="BodyText"/>
        <w:spacing w:before="1"/>
        <w:rPr>
          <w:highlight w:val="yellow"/>
        </w:rPr>
      </w:pPr>
    </w:p>
    <w:p w:rsidR="006C0B8D" w:rsidRPr="001A7DAF" w:rsidRDefault="002A033C" w:rsidP="002E5A82">
      <w:pPr>
        <w:pStyle w:val="Heading1"/>
        <w:numPr>
          <w:ilvl w:val="0"/>
          <w:numId w:val="0"/>
        </w:numPr>
        <w:ind w:left="1560"/>
      </w:pPr>
      <w:bookmarkStart w:id="21" w:name="_bookmark6"/>
      <w:bookmarkStart w:id="22" w:name="_Toc27728457"/>
      <w:bookmarkEnd w:id="21"/>
      <w:r w:rsidRPr="001A7DAF">
        <w:t>III КАДРОВСКИ УСЛОВИ РАДА</w:t>
      </w:r>
      <w:bookmarkEnd w:id="22"/>
    </w:p>
    <w:p w:rsidR="006C0B8D" w:rsidRPr="001A7DAF" w:rsidRDefault="006C0B8D">
      <w:pPr>
        <w:pStyle w:val="BodyText"/>
        <w:spacing w:before="8"/>
        <w:rPr>
          <w:b/>
          <w:sz w:val="44"/>
        </w:rPr>
      </w:pPr>
    </w:p>
    <w:p w:rsidR="006C0B8D" w:rsidRPr="001A7DAF" w:rsidRDefault="002A033C" w:rsidP="002E5A82">
      <w:pPr>
        <w:pStyle w:val="Heading2"/>
        <w:numPr>
          <w:ilvl w:val="0"/>
          <w:numId w:val="0"/>
        </w:numPr>
        <w:spacing w:before="0"/>
        <w:ind w:left="1701"/>
      </w:pPr>
      <w:bookmarkStart w:id="23" w:name="_bookmark7"/>
      <w:bookmarkStart w:id="24" w:name="_Toc27728458"/>
      <w:bookmarkEnd w:id="23"/>
      <w:r w:rsidRPr="001A7DAF">
        <w:t>3.1. Класификациона структура кадра</w:t>
      </w:r>
      <w:bookmarkEnd w:id="24"/>
    </w:p>
    <w:p w:rsidR="006C0B8D" w:rsidRPr="001A7DAF" w:rsidRDefault="006C0B8D">
      <w:pPr>
        <w:pStyle w:val="BodyText"/>
        <w:spacing w:before="4"/>
        <w:rPr>
          <w:b/>
          <w:sz w:val="29"/>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0"/>
        <w:gridCol w:w="1315"/>
        <w:gridCol w:w="1367"/>
        <w:gridCol w:w="821"/>
        <w:gridCol w:w="957"/>
        <w:gridCol w:w="957"/>
        <w:gridCol w:w="1094"/>
        <w:gridCol w:w="1094"/>
      </w:tblGrid>
      <w:tr w:rsidR="006C0B8D" w:rsidRPr="001A7DAF" w:rsidTr="00616FEF">
        <w:trPr>
          <w:trHeight w:val="604"/>
        </w:trPr>
        <w:tc>
          <w:tcPr>
            <w:tcW w:w="2020" w:type="dxa"/>
          </w:tcPr>
          <w:p w:rsidR="006C0B8D" w:rsidRPr="001A7DAF" w:rsidRDefault="002A033C">
            <w:pPr>
              <w:pStyle w:val="TableParagraph"/>
              <w:spacing w:before="109"/>
              <w:ind w:left="230"/>
              <w:rPr>
                <w:b/>
                <w:sz w:val="24"/>
              </w:rPr>
            </w:pPr>
            <w:r w:rsidRPr="001A7DAF">
              <w:rPr>
                <w:b/>
                <w:sz w:val="24"/>
              </w:rPr>
              <w:t>Радно место</w:t>
            </w:r>
          </w:p>
        </w:tc>
        <w:tc>
          <w:tcPr>
            <w:tcW w:w="1315" w:type="dxa"/>
          </w:tcPr>
          <w:p w:rsidR="006C0B8D" w:rsidRPr="001A7DAF" w:rsidRDefault="002A033C">
            <w:pPr>
              <w:pStyle w:val="TableParagraph"/>
              <w:spacing w:before="109"/>
              <w:ind w:left="220" w:right="205"/>
              <w:jc w:val="center"/>
              <w:rPr>
                <w:b/>
                <w:sz w:val="24"/>
              </w:rPr>
            </w:pPr>
            <w:r w:rsidRPr="001A7DAF">
              <w:rPr>
                <w:b/>
                <w:sz w:val="24"/>
              </w:rPr>
              <w:t>доктори</w:t>
            </w:r>
          </w:p>
        </w:tc>
        <w:tc>
          <w:tcPr>
            <w:tcW w:w="1367" w:type="dxa"/>
          </w:tcPr>
          <w:p w:rsidR="006C0B8D" w:rsidRPr="001A7DAF" w:rsidRDefault="002A033C">
            <w:pPr>
              <w:pStyle w:val="TableParagraph"/>
              <w:spacing w:before="109"/>
              <w:ind w:left="151" w:right="140"/>
              <w:jc w:val="center"/>
              <w:rPr>
                <w:b/>
                <w:sz w:val="24"/>
              </w:rPr>
            </w:pPr>
            <w:r w:rsidRPr="001A7DAF">
              <w:rPr>
                <w:b/>
                <w:sz w:val="24"/>
              </w:rPr>
              <w:t>магистри</w:t>
            </w:r>
          </w:p>
        </w:tc>
        <w:tc>
          <w:tcPr>
            <w:tcW w:w="821" w:type="dxa"/>
          </w:tcPr>
          <w:p w:rsidR="006C0B8D" w:rsidRPr="001A7DAF" w:rsidRDefault="002A033C" w:rsidP="00C4122E">
            <w:pPr>
              <w:pStyle w:val="TableParagraph"/>
              <w:spacing w:before="109"/>
              <w:ind w:left="142"/>
              <w:jc w:val="center"/>
              <w:rPr>
                <w:b/>
                <w:sz w:val="24"/>
              </w:rPr>
            </w:pPr>
            <w:r w:rsidRPr="001A7DAF">
              <w:rPr>
                <w:b/>
                <w:sz w:val="24"/>
              </w:rPr>
              <w:t>ВСС</w:t>
            </w:r>
          </w:p>
        </w:tc>
        <w:tc>
          <w:tcPr>
            <w:tcW w:w="957" w:type="dxa"/>
          </w:tcPr>
          <w:p w:rsidR="006C0B8D" w:rsidRPr="001A7DAF" w:rsidRDefault="002A033C" w:rsidP="00C4122E">
            <w:pPr>
              <w:pStyle w:val="TableParagraph"/>
              <w:spacing w:before="109"/>
              <w:ind w:left="141" w:right="113"/>
              <w:jc w:val="center"/>
              <w:rPr>
                <w:b/>
                <w:sz w:val="24"/>
              </w:rPr>
            </w:pPr>
            <w:r w:rsidRPr="001A7DAF">
              <w:rPr>
                <w:b/>
                <w:sz w:val="24"/>
              </w:rPr>
              <w:t>ССС</w:t>
            </w:r>
          </w:p>
        </w:tc>
        <w:tc>
          <w:tcPr>
            <w:tcW w:w="957" w:type="dxa"/>
          </w:tcPr>
          <w:p w:rsidR="006C0B8D" w:rsidRPr="001A7DAF" w:rsidRDefault="002A033C" w:rsidP="00C4122E">
            <w:pPr>
              <w:pStyle w:val="TableParagraph"/>
              <w:spacing w:before="109"/>
              <w:ind w:left="142" w:right="230"/>
              <w:jc w:val="center"/>
              <w:rPr>
                <w:b/>
                <w:sz w:val="24"/>
              </w:rPr>
            </w:pPr>
            <w:r w:rsidRPr="001A7DAF">
              <w:rPr>
                <w:b/>
                <w:sz w:val="24"/>
              </w:rPr>
              <w:t>КВ</w:t>
            </w:r>
          </w:p>
        </w:tc>
        <w:tc>
          <w:tcPr>
            <w:tcW w:w="1094" w:type="dxa"/>
          </w:tcPr>
          <w:p w:rsidR="006C0B8D" w:rsidRPr="001A7DAF" w:rsidRDefault="002A033C" w:rsidP="00C4122E">
            <w:pPr>
              <w:pStyle w:val="TableParagraph"/>
              <w:spacing w:before="109"/>
              <w:ind w:left="142" w:right="64"/>
              <w:jc w:val="center"/>
              <w:rPr>
                <w:b/>
                <w:sz w:val="24"/>
              </w:rPr>
            </w:pPr>
            <w:r w:rsidRPr="001A7DAF">
              <w:rPr>
                <w:b/>
                <w:sz w:val="24"/>
              </w:rPr>
              <w:t>ПКВ</w:t>
            </w:r>
          </w:p>
        </w:tc>
        <w:tc>
          <w:tcPr>
            <w:tcW w:w="1094" w:type="dxa"/>
            <w:vAlign w:val="center"/>
          </w:tcPr>
          <w:p w:rsidR="006C0B8D" w:rsidRPr="001A7DAF" w:rsidRDefault="002A033C" w:rsidP="00C4122E">
            <w:pPr>
              <w:pStyle w:val="TableParagraph"/>
              <w:spacing w:before="109"/>
              <w:ind w:right="178"/>
              <w:jc w:val="center"/>
              <w:rPr>
                <w:b/>
                <w:sz w:val="24"/>
              </w:rPr>
            </w:pPr>
            <w:r w:rsidRPr="001A7DAF">
              <w:rPr>
                <w:b/>
                <w:sz w:val="24"/>
              </w:rPr>
              <w:t>свега</w:t>
            </w:r>
          </w:p>
        </w:tc>
      </w:tr>
      <w:tr w:rsidR="006C0B8D" w:rsidRPr="001A7DAF" w:rsidTr="00616FEF">
        <w:trPr>
          <w:trHeight w:val="331"/>
        </w:trPr>
        <w:tc>
          <w:tcPr>
            <w:tcW w:w="2020" w:type="dxa"/>
            <w:vAlign w:val="center"/>
          </w:tcPr>
          <w:p w:rsidR="006C0B8D" w:rsidRPr="001A7DAF" w:rsidRDefault="002A033C" w:rsidP="00616FEF">
            <w:pPr>
              <w:pStyle w:val="TableParagraph"/>
              <w:spacing w:line="256" w:lineRule="exact"/>
              <w:ind w:left="110"/>
              <w:jc w:val="center"/>
              <w:rPr>
                <w:sz w:val="24"/>
              </w:rPr>
            </w:pPr>
            <w:r w:rsidRPr="001A7DAF">
              <w:rPr>
                <w:sz w:val="24"/>
              </w:rPr>
              <w:t>Директор</w:t>
            </w:r>
          </w:p>
        </w:tc>
        <w:tc>
          <w:tcPr>
            <w:tcW w:w="1315" w:type="dxa"/>
            <w:vAlign w:val="center"/>
          </w:tcPr>
          <w:p w:rsidR="006C0B8D" w:rsidRPr="001A7DAF" w:rsidRDefault="006C0B8D" w:rsidP="00616FEF">
            <w:pPr>
              <w:pStyle w:val="TableParagraph"/>
              <w:jc w:val="center"/>
              <w:rPr>
                <w:sz w:val="20"/>
              </w:rPr>
            </w:pPr>
          </w:p>
        </w:tc>
        <w:tc>
          <w:tcPr>
            <w:tcW w:w="1367" w:type="dxa"/>
            <w:vAlign w:val="center"/>
          </w:tcPr>
          <w:p w:rsidR="006C0B8D" w:rsidRPr="001A7DAF" w:rsidRDefault="006C0B8D" w:rsidP="00616FEF">
            <w:pPr>
              <w:pStyle w:val="TableParagraph"/>
              <w:jc w:val="center"/>
              <w:rPr>
                <w:sz w:val="20"/>
              </w:rPr>
            </w:pPr>
          </w:p>
        </w:tc>
        <w:tc>
          <w:tcPr>
            <w:tcW w:w="821" w:type="dxa"/>
            <w:vAlign w:val="center"/>
          </w:tcPr>
          <w:p w:rsidR="006C0B8D" w:rsidRPr="001A7DAF" w:rsidRDefault="002A033C" w:rsidP="00616FEF">
            <w:pPr>
              <w:pStyle w:val="TableParagraph"/>
              <w:spacing w:line="256" w:lineRule="exact"/>
              <w:ind w:left="8"/>
              <w:jc w:val="center"/>
              <w:rPr>
                <w:sz w:val="24"/>
              </w:rPr>
            </w:pPr>
            <w:r w:rsidRPr="001A7DAF">
              <w:rPr>
                <w:sz w:val="24"/>
              </w:rPr>
              <w:t>1</w:t>
            </w:r>
          </w:p>
        </w:tc>
        <w:tc>
          <w:tcPr>
            <w:tcW w:w="957" w:type="dxa"/>
            <w:vAlign w:val="center"/>
          </w:tcPr>
          <w:p w:rsidR="006C0B8D" w:rsidRPr="001A7DAF" w:rsidRDefault="006C0B8D" w:rsidP="00616FEF">
            <w:pPr>
              <w:pStyle w:val="TableParagraph"/>
              <w:jc w:val="center"/>
              <w:rPr>
                <w:sz w:val="20"/>
              </w:rPr>
            </w:pPr>
          </w:p>
        </w:tc>
        <w:tc>
          <w:tcPr>
            <w:tcW w:w="957" w:type="dxa"/>
            <w:vAlign w:val="center"/>
          </w:tcPr>
          <w:p w:rsidR="006C0B8D" w:rsidRPr="001A7DAF" w:rsidRDefault="006C0B8D" w:rsidP="00616FEF">
            <w:pPr>
              <w:pStyle w:val="TableParagraph"/>
              <w:jc w:val="center"/>
              <w:rPr>
                <w:sz w:val="20"/>
              </w:rPr>
            </w:pPr>
          </w:p>
        </w:tc>
        <w:tc>
          <w:tcPr>
            <w:tcW w:w="1094" w:type="dxa"/>
            <w:vAlign w:val="center"/>
          </w:tcPr>
          <w:p w:rsidR="006C0B8D" w:rsidRPr="001A7DAF" w:rsidRDefault="006C0B8D" w:rsidP="00616FEF">
            <w:pPr>
              <w:pStyle w:val="TableParagraph"/>
              <w:jc w:val="center"/>
              <w:rPr>
                <w:sz w:val="20"/>
              </w:rPr>
            </w:pPr>
          </w:p>
        </w:tc>
        <w:tc>
          <w:tcPr>
            <w:tcW w:w="1094" w:type="dxa"/>
            <w:vAlign w:val="center"/>
          </w:tcPr>
          <w:p w:rsidR="006C0B8D" w:rsidRPr="001A7DAF" w:rsidRDefault="002A033C" w:rsidP="00616FEF">
            <w:pPr>
              <w:pStyle w:val="TableParagraph"/>
              <w:spacing w:line="256" w:lineRule="exact"/>
              <w:ind w:left="5"/>
              <w:jc w:val="center"/>
              <w:rPr>
                <w:sz w:val="24"/>
              </w:rPr>
            </w:pPr>
            <w:r w:rsidRPr="001A7DAF">
              <w:rPr>
                <w:sz w:val="24"/>
              </w:rPr>
              <w:t>1</w:t>
            </w:r>
          </w:p>
        </w:tc>
      </w:tr>
      <w:tr w:rsidR="006C0B8D" w:rsidRPr="001A7DAF" w:rsidTr="00616FEF">
        <w:trPr>
          <w:trHeight w:val="664"/>
        </w:trPr>
        <w:tc>
          <w:tcPr>
            <w:tcW w:w="2020" w:type="dxa"/>
            <w:vAlign w:val="center"/>
          </w:tcPr>
          <w:p w:rsidR="006C0B8D" w:rsidRPr="001A7DAF" w:rsidRDefault="002A033C" w:rsidP="00616FEF">
            <w:pPr>
              <w:pStyle w:val="TableParagraph"/>
              <w:spacing w:line="268" w:lineRule="exact"/>
              <w:ind w:left="110"/>
              <w:jc w:val="center"/>
              <w:rPr>
                <w:sz w:val="24"/>
              </w:rPr>
            </w:pPr>
            <w:r w:rsidRPr="001A7DAF">
              <w:rPr>
                <w:sz w:val="24"/>
              </w:rPr>
              <w:t>Помоћник</w:t>
            </w:r>
          </w:p>
          <w:p w:rsidR="006C0B8D" w:rsidRPr="001A7DAF" w:rsidRDefault="002A033C" w:rsidP="00616FEF">
            <w:pPr>
              <w:pStyle w:val="TableParagraph"/>
              <w:spacing w:line="264" w:lineRule="exact"/>
              <w:ind w:left="110"/>
              <w:jc w:val="center"/>
              <w:rPr>
                <w:sz w:val="24"/>
              </w:rPr>
            </w:pPr>
            <w:r w:rsidRPr="001A7DAF">
              <w:rPr>
                <w:sz w:val="24"/>
              </w:rPr>
              <w:t>директора</w:t>
            </w:r>
          </w:p>
        </w:tc>
        <w:tc>
          <w:tcPr>
            <w:tcW w:w="1315" w:type="dxa"/>
            <w:vAlign w:val="center"/>
          </w:tcPr>
          <w:p w:rsidR="006C0B8D" w:rsidRPr="001A7DAF" w:rsidRDefault="002A033C" w:rsidP="00616FEF">
            <w:pPr>
              <w:pStyle w:val="TableParagraph"/>
              <w:spacing w:before="128"/>
              <w:ind w:left="13"/>
              <w:jc w:val="center"/>
              <w:rPr>
                <w:sz w:val="24"/>
              </w:rPr>
            </w:pPr>
            <w:r w:rsidRPr="001A7DAF">
              <w:rPr>
                <w:sz w:val="24"/>
              </w:rPr>
              <w:t>1</w:t>
            </w:r>
          </w:p>
        </w:tc>
        <w:tc>
          <w:tcPr>
            <w:tcW w:w="1367" w:type="dxa"/>
            <w:vAlign w:val="center"/>
          </w:tcPr>
          <w:p w:rsidR="006C0B8D" w:rsidRPr="001A7DAF" w:rsidRDefault="006C0B8D" w:rsidP="00616FEF">
            <w:pPr>
              <w:pStyle w:val="TableParagraph"/>
              <w:jc w:val="center"/>
              <w:rPr>
                <w:sz w:val="24"/>
              </w:rPr>
            </w:pPr>
          </w:p>
        </w:tc>
        <w:tc>
          <w:tcPr>
            <w:tcW w:w="821" w:type="dxa"/>
            <w:vAlign w:val="center"/>
          </w:tcPr>
          <w:p w:rsidR="006C0B8D" w:rsidRPr="001A7DAF" w:rsidRDefault="006C0B8D" w:rsidP="00616FEF">
            <w:pPr>
              <w:pStyle w:val="TableParagraph"/>
              <w:jc w:val="center"/>
              <w:rPr>
                <w:sz w:val="24"/>
              </w:rPr>
            </w:pPr>
          </w:p>
        </w:tc>
        <w:tc>
          <w:tcPr>
            <w:tcW w:w="957" w:type="dxa"/>
            <w:vAlign w:val="center"/>
          </w:tcPr>
          <w:p w:rsidR="006C0B8D" w:rsidRPr="001A7DAF" w:rsidRDefault="006C0B8D" w:rsidP="00616FEF">
            <w:pPr>
              <w:pStyle w:val="TableParagraph"/>
              <w:jc w:val="center"/>
              <w:rPr>
                <w:sz w:val="24"/>
              </w:rPr>
            </w:pPr>
          </w:p>
        </w:tc>
        <w:tc>
          <w:tcPr>
            <w:tcW w:w="957"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2A033C" w:rsidP="00616FEF">
            <w:pPr>
              <w:pStyle w:val="TableParagraph"/>
              <w:spacing w:before="128"/>
              <w:ind w:left="5"/>
              <w:jc w:val="center"/>
              <w:rPr>
                <w:sz w:val="24"/>
              </w:rPr>
            </w:pPr>
            <w:r w:rsidRPr="001A7DAF">
              <w:rPr>
                <w:sz w:val="24"/>
              </w:rPr>
              <w:t>1</w:t>
            </w:r>
          </w:p>
        </w:tc>
      </w:tr>
      <w:tr w:rsidR="006C0B8D" w:rsidRPr="001A7DAF" w:rsidTr="00616FEF">
        <w:trPr>
          <w:trHeight w:val="664"/>
        </w:trPr>
        <w:tc>
          <w:tcPr>
            <w:tcW w:w="2020" w:type="dxa"/>
            <w:vAlign w:val="center"/>
          </w:tcPr>
          <w:p w:rsidR="006C0B8D" w:rsidRPr="001A7DAF" w:rsidRDefault="002A033C" w:rsidP="00616FEF">
            <w:pPr>
              <w:pStyle w:val="TableParagraph"/>
              <w:spacing w:line="268" w:lineRule="exact"/>
              <w:ind w:left="110"/>
              <w:jc w:val="center"/>
              <w:rPr>
                <w:sz w:val="24"/>
              </w:rPr>
            </w:pPr>
            <w:r w:rsidRPr="001A7DAF">
              <w:rPr>
                <w:sz w:val="24"/>
              </w:rPr>
              <w:t>Запослени у</w:t>
            </w:r>
          </w:p>
          <w:p w:rsidR="006C0B8D" w:rsidRPr="001A7DAF" w:rsidRDefault="002A033C" w:rsidP="00616FEF">
            <w:pPr>
              <w:pStyle w:val="TableParagraph"/>
              <w:spacing w:line="264" w:lineRule="exact"/>
              <w:ind w:left="110"/>
              <w:jc w:val="center"/>
              <w:rPr>
                <w:sz w:val="24"/>
              </w:rPr>
            </w:pPr>
            <w:r w:rsidRPr="001A7DAF">
              <w:rPr>
                <w:sz w:val="24"/>
              </w:rPr>
              <w:t>настави</w:t>
            </w:r>
          </w:p>
        </w:tc>
        <w:tc>
          <w:tcPr>
            <w:tcW w:w="1315" w:type="dxa"/>
            <w:vAlign w:val="center"/>
          </w:tcPr>
          <w:p w:rsidR="006C0B8D" w:rsidRPr="001A7DAF" w:rsidRDefault="002A033C" w:rsidP="00616FEF">
            <w:pPr>
              <w:pStyle w:val="TableParagraph"/>
              <w:spacing w:before="128"/>
              <w:ind w:left="13"/>
              <w:jc w:val="center"/>
              <w:rPr>
                <w:sz w:val="24"/>
              </w:rPr>
            </w:pPr>
            <w:r w:rsidRPr="001A7DAF">
              <w:rPr>
                <w:sz w:val="24"/>
              </w:rPr>
              <w:t>1</w:t>
            </w:r>
          </w:p>
        </w:tc>
        <w:tc>
          <w:tcPr>
            <w:tcW w:w="1367" w:type="dxa"/>
            <w:vAlign w:val="center"/>
          </w:tcPr>
          <w:p w:rsidR="006C0B8D" w:rsidRPr="001A7DAF" w:rsidRDefault="002A033C" w:rsidP="00616FEF">
            <w:pPr>
              <w:pStyle w:val="TableParagraph"/>
              <w:spacing w:before="128"/>
              <w:ind w:left="10"/>
              <w:jc w:val="center"/>
              <w:rPr>
                <w:sz w:val="24"/>
              </w:rPr>
            </w:pPr>
            <w:r w:rsidRPr="001A7DAF">
              <w:rPr>
                <w:sz w:val="24"/>
              </w:rPr>
              <w:t>5</w:t>
            </w:r>
          </w:p>
        </w:tc>
        <w:tc>
          <w:tcPr>
            <w:tcW w:w="821" w:type="dxa"/>
            <w:vAlign w:val="center"/>
          </w:tcPr>
          <w:p w:rsidR="006C0B8D" w:rsidRPr="001A7DAF" w:rsidRDefault="002A033C" w:rsidP="00616FEF">
            <w:pPr>
              <w:pStyle w:val="TableParagraph"/>
              <w:spacing w:before="128"/>
              <w:ind w:left="277" w:right="269"/>
              <w:jc w:val="center"/>
              <w:rPr>
                <w:sz w:val="24"/>
              </w:rPr>
            </w:pPr>
            <w:r w:rsidRPr="001A7DAF">
              <w:rPr>
                <w:sz w:val="24"/>
              </w:rPr>
              <w:t>76</w:t>
            </w:r>
          </w:p>
        </w:tc>
        <w:tc>
          <w:tcPr>
            <w:tcW w:w="957" w:type="dxa"/>
            <w:vAlign w:val="center"/>
          </w:tcPr>
          <w:p w:rsidR="006C0B8D" w:rsidRPr="001A7DAF" w:rsidRDefault="006C0B8D" w:rsidP="00616FEF">
            <w:pPr>
              <w:pStyle w:val="TableParagraph"/>
              <w:jc w:val="center"/>
              <w:rPr>
                <w:sz w:val="24"/>
              </w:rPr>
            </w:pPr>
          </w:p>
        </w:tc>
        <w:tc>
          <w:tcPr>
            <w:tcW w:w="957"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2A033C" w:rsidP="00616FEF">
            <w:pPr>
              <w:pStyle w:val="TableParagraph"/>
              <w:spacing w:before="128"/>
              <w:ind w:left="274" w:right="269"/>
              <w:jc w:val="center"/>
              <w:rPr>
                <w:sz w:val="24"/>
              </w:rPr>
            </w:pPr>
            <w:r w:rsidRPr="001A7DAF">
              <w:rPr>
                <w:sz w:val="24"/>
              </w:rPr>
              <w:t>82</w:t>
            </w:r>
          </w:p>
        </w:tc>
      </w:tr>
      <w:tr w:rsidR="006C0B8D" w:rsidRPr="001A7DAF" w:rsidTr="00616FEF">
        <w:trPr>
          <w:trHeight w:val="457"/>
        </w:trPr>
        <w:tc>
          <w:tcPr>
            <w:tcW w:w="2020" w:type="dxa"/>
            <w:vAlign w:val="center"/>
          </w:tcPr>
          <w:p w:rsidR="006C0B8D" w:rsidRPr="001A7DAF" w:rsidRDefault="002A033C" w:rsidP="00616FEF">
            <w:pPr>
              <w:pStyle w:val="TableParagraph"/>
              <w:spacing w:line="268" w:lineRule="exact"/>
              <w:ind w:left="110"/>
              <w:jc w:val="center"/>
              <w:rPr>
                <w:sz w:val="24"/>
              </w:rPr>
            </w:pPr>
            <w:r w:rsidRPr="001A7DAF">
              <w:rPr>
                <w:sz w:val="24"/>
              </w:rPr>
              <w:t>Психолог</w:t>
            </w:r>
          </w:p>
        </w:tc>
        <w:tc>
          <w:tcPr>
            <w:tcW w:w="1315" w:type="dxa"/>
            <w:vAlign w:val="center"/>
          </w:tcPr>
          <w:p w:rsidR="006C0B8D" w:rsidRPr="001A7DAF" w:rsidRDefault="006C0B8D" w:rsidP="00616FEF">
            <w:pPr>
              <w:pStyle w:val="TableParagraph"/>
              <w:jc w:val="center"/>
              <w:rPr>
                <w:sz w:val="24"/>
              </w:rPr>
            </w:pPr>
          </w:p>
        </w:tc>
        <w:tc>
          <w:tcPr>
            <w:tcW w:w="1367" w:type="dxa"/>
            <w:vAlign w:val="center"/>
          </w:tcPr>
          <w:p w:rsidR="006C0B8D" w:rsidRPr="001A7DAF" w:rsidRDefault="006C0B8D" w:rsidP="00616FEF">
            <w:pPr>
              <w:pStyle w:val="TableParagraph"/>
              <w:jc w:val="center"/>
              <w:rPr>
                <w:sz w:val="24"/>
              </w:rPr>
            </w:pPr>
          </w:p>
        </w:tc>
        <w:tc>
          <w:tcPr>
            <w:tcW w:w="821" w:type="dxa"/>
            <w:vAlign w:val="center"/>
          </w:tcPr>
          <w:p w:rsidR="006C0B8D" w:rsidRPr="001A7DAF" w:rsidRDefault="002A033C" w:rsidP="00616FEF">
            <w:pPr>
              <w:pStyle w:val="TableParagraph"/>
              <w:spacing w:before="42"/>
              <w:ind w:left="8"/>
              <w:jc w:val="center"/>
              <w:rPr>
                <w:sz w:val="24"/>
              </w:rPr>
            </w:pPr>
            <w:r w:rsidRPr="001A7DAF">
              <w:rPr>
                <w:sz w:val="24"/>
              </w:rPr>
              <w:t>1</w:t>
            </w:r>
          </w:p>
        </w:tc>
        <w:tc>
          <w:tcPr>
            <w:tcW w:w="957" w:type="dxa"/>
            <w:vAlign w:val="center"/>
          </w:tcPr>
          <w:p w:rsidR="006C0B8D" w:rsidRPr="001A7DAF" w:rsidRDefault="006C0B8D" w:rsidP="00616FEF">
            <w:pPr>
              <w:pStyle w:val="TableParagraph"/>
              <w:jc w:val="center"/>
              <w:rPr>
                <w:sz w:val="24"/>
              </w:rPr>
            </w:pPr>
          </w:p>
        </w:tc>
        <w:tc>
          <w:tcPr>
            <w:tcW w:w="957"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2A033C" w:rsidP="00616FEF">
            <w:pPr>
              <w:pStyle w:val="TableParagraph"/>
              <w:spacing w:before="42"/>
              <w:ind w:left="5"/>
              <w:jc w:val="center"/>
              <w:rPr>
                <w:sz w:val="24"/>
              </w:rPr>
            </w:pPr>
            <w:r w:rsidRPr="001A7DAF">
              <w:rPr>
                <w:sz w:val="24"/>
              </w:rPr>
              <w:t>1</w:t>
            </w:r>
          </w:p>
        </w:tc>
      </w:tr>
      <w:tr w:rsidR="006C0B8D" w:rsidRPr="001A7DAF" w:rsidTr="00616FEF">
        <w:trPr>
          <w:trHeight w:val="422"/>
        </w:trPr>
        <w:tc>
          <w:tcPr>
            <w:tcW w:w="2020" w:type="dxa"/>
            <w:vAlign w:val="center"/>
          </w:tcPr>
          <w:p w:rsidR="006C0B8D" w:rsidRPr="001A7DAF" w:rsidRDefault="002A033C" w:rsidP="00616FEF">
            <w:pPr>
              <w:pStyle w:val="TableParagraph"/>
              <w:spacing w:line="268" w:lineRule="exact"/>
              <w:ind w:left="110"/>
              <w:jc w:val="center"/>
              <w:rPr>
                <w:sz w:val="24"/>
              </w:rPr>
            </w:pPr>
            <w:r w:rsidRPr="001A7DAF">
              <w:rPr>
                <w:sz w:val="24"/>
              </w:rPr>
              <w:t>Педагог</w:t>
            </w:r>
          </w:p>
        </w:tc>
        <w:tc>
          <w:tcPr>
            <w:tcW w:w="1315" w:type="dxa"/>
            <w:vAlign w:val="center"/>
          </w:tcPr>
          <w:p w:rsidR="006C0B8D" w:rsidRPr="001A7DAF" w:rsidRDefault="006C0B8D" w:rsidP="00616FEF">
            <w:pPr>
              <w:pStyle w:val="TableParagraph"/>
              <w:jc w:val="center"/>
              <w:rPr>
                <w:sz w:val="24"/>
              </w:rPr>
            </w:pPr>
          </w:p>
        </w:tc>
        <w:tc>
          <w:tcPr>
            <w:tcW w:w="1367" w:type="dxa"/>
            <w:vAlign w:val="center"/>
          </w:tcPr>
          <w:p w:rsidR="006C0B8D" w:rsidRPr="001A7DAF" w:rsidRDefault="006C0B8D" w:rsidP="00616FEF">
            <w:pPr>
              <w:pStyle w:val="TableParagraph"/>
              <w:jc w:val="center"/>
              <w:rPr>
                <w:sz w:val="24"/>
              </w:rPr>
            </w:pPr>
          </w:p>
        </w:tc>
        <w:tc>
          <w:tcPr>
            <w:tcW w:w="821" w:type="dxa"/>
            <w:vAlign w:val="center"/>
          </w:tcPr>
          <w:p w:rsidR="006C0B8D" w:rsidRPr="001A7DAF" w:rsidRDefault="002A033C" w:rsidP="00616FEF">
            <w:pPr>
              <w:pStyle w:val="TableParagraph"/>
              <w:spacing w:before="27"/>
              <w:ind w:left="8"/>
              <w:jc w:val="center"/>
              <w:rPr>
                <w:sz w:val="24"/>
              </w:rPr>
            </w:pPr>
            <w:r w:rsidRPr="001A7DAF">
              <w:rPr>
                <w:sz w:val="24"/>
              </w:rPr>
              <w:t>1</w:t>
            </w:r>
          </w:p>
        </w:tc>
        <w:tc>
          <w:tcPr>
            <w:tcW w:w="957" w:type="dxa"/>
            <w:vAlign w:val="center"/>
          </w:tcPr>
          <w:p w:rsidR="006C0B8D" w:rsidRPr="001A7DAF" w:rsidRDefault="006C0B8D" w:rsidP="00616FEF">
            <w:pPr>
              <w:pStyle w:val="TableParagraph"/>
              <w:jc w:val="center"/>
              <w:rPr>
                <w:sz w:val="24"/>
              </w:rPr>
            </w:pPr>
          </w:p>
        </w:tc>
        <w:tc>
          <w:tcPr>
            <w:tcW w:w="957"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2A033C" w:rsidP="00616FEF">
            <w:pPr>
              <w:pStyle w:val="TableParagraph"/>
              <w:spacing w:before="27"/>
              <w:ind w:left="5"/>
              <w:jc w:val="center"/>
              <w:rPr>
                <w:sz w:val="24"/>
              </w:rPr>
            </w:pPr>
            <w:r w:rsidRPr="001A7DAF">
              <w:rPr>
                <w:sz w:val="24"/>
              </w:rPr>
              <w:t>1</w:t>
            </w:r>
          </w:p>
        </w:tc>
      </w:tr>
      <w:tr w:rsidR="006C0B8D" w:rsidRPr="001A7DAF" w:rsidTr="00616FEF">
        <w:trPr>
          <w:trHeight w:val="422"/>
        </w:trPr>
        <w:tc>
          <w:tcPr>
            <w:tcW w:w="2020" w:type="dxa"/>
            <w:vAlign w:val="center"/>
          </w:tcPr>
          <w:p w:rsidR="006C0B8D" w:rsidRPr="001A7DAF" w:rsidRDefault="002A033C" w:rsidP="00616FEF">
            <w:pPr>
              <w:pStyle w:val="TableParagraph"/>
              <w:spacing w:line="268" w:lineRule="exact"/>
              <w:ind w:left="110"/>
              <w:jc w:val="center"/>
              <w:rPr>
                <w:sz w:val="24"/>
              </w:rPr>
            </w:pPr>
            <w:r w:rsidRPr="001A7DAF">
              <w:rPr>
                <w:sz w:val="24"/>
              </w:rPr>
              <w:t>Библиотекар</w:t>
            </w:r>
          </w:p>
        </w:tc>
        <w:tc>
          <w:tcPr>
            <w:tcW w:w="1315" w:type="dxa"/>
            <w:vAlign w:val="center"/>
          </w:tcPr>
          <w:p w:rsidR="006C0B8D" w:rsidRPr="001A7DAF" w:rsidRDefault="006C0B8D" w:rsidP="00616FEF">
            <w:pPr>
              <w:pStyle w:val="TableParagraph"/>
              <w:jc w:val="center"/>
              <w:rPr>
                <w:sz w:val="24"/>
              </w:rPr>
            </w:pPr>
          </w:p>
        </w:tc>
        <w:tc>
          <w:tcPr>
            <w:tcW w:w="1367" w:type="dxa"/>
            <w:vAlign w:val="center"/>
          </w:tcPr>
          <w:p w:rsidR="006C0B8D" w:rsidRPr="001A7DAF" w:rsidRDefault="006C0B8D" w:rsidP="00616FEF">
            <w:pPr>
              <w:pStyle w:val="TableParagraph"/>
              <w:jc w:val="center"/>
              <w:rPr>
                <w:sz w:val="24"/>
              </w:rPr>
            </w:pPr>
          </w:p>
        </w:tc>
        <w:tc>
          <w:tcPr>
            <w:tcW w:w="821" w:type="dxa"/>
            <w:vAlign w:val="center"/>
          </w:tcPr>
          <w:p w:rsidR="006C0B8D" w:rsidRPr="001A7DAF" w:rsidRDefault="002A033C" w:rsidP="00616FEF">
            <w:pPr>
              <w:pStyle w:val="TableParagraph"/>
              <w:spacing w:before="30"/>
              <w:ind w:left="8"/>
              <w:jc w:val="center"/>
              <w:rPr>
                <w:sz w:val="24"/>
              </w:rPr>
            </w:pPr>
            <w:r w:rsidRPr="001A7DAF">
              <w:rPr>
                <w:sz w:val="24"/>
              </w:rPr>
              <w:t>2</w:t>
            </w:r>
          </w:p>
        </w:tc>
        <w:tc>
          <w:tcPr>
            <w:tcW w:w="957" w:type="dxa"/>
            <w:vAlign w:val="center"/>
          </w:tcPr>
          <w:p w:rsidR="006C0B8D" w:rsidRPr="001A7DAF" w:rsidRDefault="006C0B8D" w:rsidP="00616FEF">
            <w:pPr>
              <w:pStyle w:val="TableParagraph"/>
              <w:jc w:val="center"/>
              <w:rPr>
                <w:sz w:val="24"/>
              </w:rPr>
            </w:pPr>
          </w:p>
        </w:tc>
        <w:tc>
          <w:tcPr>
            <w:tcW w:w="957"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2A033C" w:rsidP="00616FEF">
            <w:pPr>
              <w:pStyle w:val="TableParagraph"/>
              <w:spacing w:before="30"/>
              <w:ind w:left="5"/>
              <w:jc w:val="center"/>
              <w:rPr>
                <w:sz w:val="24"/>
              </w:rPr>
            </w:pPr>
            <w:r w:rsidRPr="001A7DAF">
              <w:rPr>
                <w:sz w:val="24"/>
              </w:rPr>
              <w:t>2</w:t>
            </w:r>
          </w:p>
        </w:tc>
      </w:tr>
      <w:tr w:rsidR="006C0B8D" w:rsidRPr="001A7DAF" w:rsidTr="00616FEF">
        <w:trPr>
          <w:trHeight w:val="335"/>
        </w:trPr>
        <w:tc>
          <w:tcPr>
            <w:tcW w:w="2020" w:type="dxa"/>
            <w:vAlign w:val="center"/>
          </w:tcPr>
          <w:p w:rsidR="006C0B8D" w:rsidRPr="001A7DAF" w:rsidRDefault="002A033C" w:rsidP="00616FEF">
            <w:pPr>
              <w:pStyle w:val="TableParagraph"/>
              <w:spacing w:line="258" w:lineRule="exact"/>
              <w:ind w:left="110"/>
              <w:jc w:val="center"/>
              <w:rPr>
                <w:sz w:val="24"/>
              </w:rPr>
            </w:pPr>
            <w:r w:rsidRPr="001A7DAF">
              <w:rPr>
                <w:sz w:val="24"/>
              </w:rPr>
              <w:t>Секретар</w:t>
            </w:r>
          </w:p>
        </w:tc>
        <w:tc>
          <w:tcPr>
            <w:tcW w:w="1315" w:type="dxa"/>
            <w:vAlign w:val="center"/>
          </w:tcPr>
          <w:p w:rsidR="006C0B8D" w:rsidRPr="001A7DAF" w:rsidRDefault="006C0B8D" w:rsidP="00616FEF">
            <w:pPr>
              <w:pStyle w:val="TableParagraph"/>
              <w:jc w:val="center"/>
              <w:rPr>
                <w:sz w:val="20"/>
              </w:rPr>
            </w:pPr>
          </w:p>
        </w:tc>
        <w:tc>
          <w:tcPr>
            <w:tcW w:w="1367" w:type="dxa"/>
            <w:vAlign w:val="center"/>
          </w:tcPr>
          <w:p w:rsidR="006C0B8D" w:rsidRPr="001A7DAF" w:rsidRDefault="006C0B8D" w:rsidP="00616FEF">
            <w:pPr>
              <w:pStyle w:val="TableParagraph"/>
              <w:jc w:val="center"/>
              <w:rPr>
                <w:sz w:val="20"/>
              </w:rPr>
            </w:pPr>
          </w:p>
        </w:tc>
        <w:tc>
          <w:tcPr>
            <w:tcW w:w="821" w:type="dxa"/>
            <w:vAlign w:val="center"/>
          </w:tcPr>
          <w:p w:rsidR="006C0B8D" w:rsidRPr="001A7DAF" w:rsidRDefault="002A033C" w:rsidP="00616FEF">
            <w:pPr>
              <w:pStyle w:val="TableParagraph"/>
              <w:spacing w:line="258" w:lineRule="exact"/>
              <w:ind w:left="8"/>
              <w:jc w:val="center"/>
              <w:rPr>
                <w:sz w:val="24"/>
              </w:rPr>
            </w:pPr>
            <w:r w:rsidRPr="001A7DAF">
              <w:rPr>
                <w:sz w:val="24"/>
              </w:rPr>
              <w:t>1</w:t>
            </w:r>
          </w:p>
        </w:tc>
        <w:tc>
          <w:tcPr>
            <w:tcW w:w="957" w:type="dxa"/>
            <w:vAlign w:val="center"/>
          </w:tcPr>
          <w:p w:rsidR="006C0B8D" w:rsidRPr="001A7DAF" w:rsidRDefault="006C0B8D" w:rsidP="00616FEF">
            <w:pPr>
              <w:pStyle w:val="TableParagraph"/>
              <w:jc w:val="center"/>
              <w:rPr>
                <w:sz w:val="20"/>
              </w:rPr>
            </w:pPr>
          </w:p>
        </w:tc>
        <w:tc>
          <w:tcPr>
            <w:tcW w:w="957" w:type="dxa"/>
            <w:vAlign w:val="center"/>
          </w:tcPr>
          <w:p w:rsidR="006C0B8D" w:rsidRPr="001A7DAF" w:rsidRDefault="006C0B8D" w:rsidP="00616FEF">
            <w:pPr>
              <w:pStyle w:val="TableParagraph"/>
              <w:jc w:val="center"/>
              <w:rPr>
                <w:sz w:val="20"/>
              </w:rPr>
            </w:pPr>
          </w:p>
        </w:tc>
        <w:tc>
          <w:tcPr>
            <w:tcW w:w="1094" w:type="dxa"/>
            <w:vAlign w:val="center"/>
          </w:tcPr>
          <w:p w:rsidR="006C0B8D" w:rsidRPr="001A7DAF" w:rsidRDefault="006C0B8D" w:rsidP="00616FEF">
            <w:pPr>
              <w:pStyle w:val="TableParagraph"/>
              <w:jc w:val="center"/>
              <w:rPr>
                <w:sz w:val="20"/>
              </w:rPr>
            </w:pPr>
          </w:p>
        </w:tc>
        <w:tc>
          <w:tcPr>
            <w:tcW w:w="1094" w:type="dxa"/>
            <w:vAlign w:val="center"/>
          </w:tcPr>
          <w:p w:rsidR="006C0B8D" w:rsidRPr="001A7DAF" w:rsidRDefault="002A033C" w:rsidP="00616FEF">
            <w:pPr>
              <w:pStyle w:val="TableParagraph"/>
              <w:spacing w:line="258" w:lineRule="exact"/>
              <w:ind w:left="5"/>
              <w:jc w:val="center"/>
              <w:rPr>
                <w:sz w:val="24"/>
              </w:rPr>
            </w:pPr>
            <w:r w:rsidRPr="001A7DAF">
              <w:rPr>
                <w:sz w:val="24"/>
              </w:rPr>
              <w:t>1</w:t>
            </w:r>
          </w:p>
        </w:tc>
      </w:tr>
      <w:tr w:rsidR="006C0B8D" w:rsidRPr="001A7DAF" w:rsidTr="00616FEF">
        <w:trPr>
          <w:trHeight w:val="664"/>
        </w:trPr>
        <w:tc>
          <w:tcPr>
            <w:tcW w:w="2020" w:type="dxa"/>
            <w:vAlign w:val="center"/>
          </w:tcPr>
          <w:p w:rsidR="006C0B8D" w:rsidRPr="001A7DAF" w:rsidRDefault="002A033C" w:rsidP="00616FEF">
            <w:pPr>
              <w:pStyle w:val="TableParagraph"/>
              <w:spacing w:line="268" w:lineRule="exact"/>
              <w:ind w:left="110"/>
              <w:jc w:val="center"/>
              <w:rPr>
                <w:sz w:val="24"/>
              </w:rPr>
            </w:pPr>
            <w:r w:rsidRPr="001A7DAF">
              <w:rPr>
                <w:sz w:val="24"/>
              </w:rPr>
              <w:t>Административни</w:t>
            </w:r>
          </w:p>
          <w:p w:rsidR="006C0B8D" w:rsidRPr="001A7DAF" w:rsidRDefault="002A033C" w:rsidP="00616FEF">
            <w:pPr>
              <w:pStyle w:val="TableParagraph"/>
              <w:spacing w:line="264" w:lineRule="exact"/>
              <w:ind w:left="110"/>
              <w:jc w:val="center"/>
              <w:rPr>
                <w:sz w:val="24"/>
              </w:rPr>
            </w:pPr>
            <w:r w:rsidRPr="001A7DAF">
              <w:rPr>
                <w:sz w:val="24"/>
              </w:rPr>
              <w:t>радник</w:t>
            </w:r>
          </w:p>
        </w:tc>
        <w:tc>
          <w:tcPr>
            <w:tcW w:w="1315" w:type="dxa"/>
            <w:vAlign w:val="center"/>
          </w:tcPr>
          <w:p w:rsidR="006C0B8D" w:rsidRPr="001A7DAF" w:rsidRDefault="006C0B8D" w:rsidP="00616FEF">
            <w:pPr>
              <w:pStyle w:val="TableParagraph"/>
              <w:jc w:val="center"/>
              <w:rPr>
                <w:sz w:val="24"/>
              </w:rPr>
            </w:pPr>
          </w:p>
        </w:tc>
        <w:tc>
          <w:tcPr>
            <w:tcW w:w="1367" w:type="dxa"/>
            <w:vAlign w:val="center"/>
          </w:tcPr>
          <w:p w:rsidR="006C0B8D" w:rsidRPr="001A7DAF" w:rsidRDefault="006C0B8D" w:rsidP="00616FEF">
            <w:pPr>
              <w:pStyle w:val="TableParagraph"/>
              <w:jc w:val="center"/>
              <w:rPr>
                <w:sz w:val="24"/>
              </w:rPr>
            </w:pPr>
          </w:p>
        </w:tc>
        <w:tc>
          <w:tcPr>
            <w:tcW w:w="821" w:type="dxa"/>
            <w:vAlign w:val="center"/>
          </w:tcPr>
          <w:p w:rsidR="006C0B8D" w:rsidRPr="001A7DAF" w:rsidRDefault="006C0B8D" w:rsidP="00616FEF">
            <w:pPr>
              <w:pStyle w:val="TableParagraph"/>
              <w:jc w:val="center"/>
              <w:rPr>
                <w:sz w:val="24"/>
              </w:rPr>
            </w:pPr>
          </w:p>
        </w:tc>
        <w:tc>
          <w:tcPr>
            <w:tcW w:w="957" w:type="dxa"/>
            <w:vAlign w:val="center"/>
          </w:tcPr>
          <w:p w:rsidR="006C0B8D" w:rsidRPr="001A7DAF" w:rsidRDefault="002A033C" w:rsidP="00616FEF">
            <w:pPr>
              <w:pStyle w:val="TableParagraph"/>
              <w:spacing w:before="128"/>
              <w:ind w:left="9"/>
              <w:jc w:val="center"/>
              <w:rPr>
                <w:sz w:val="24"/>
              </w:rPr>
            </w:pPr>
            <w:r w:rsidRPr="001A7DAF">
              <w:rPr>
                <w:sz w:val="24"/>
              </w:rPr>
              <w:t>1</w:t>
            </w:r>
          </w:p>
        </w:tc>
        <w:tc>
          <w:tcPr>
            <w:tcW w:w="957"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6C0B8D" w:rsidP="00616FEF">
            <w:pPr>
              <w:pStyle w:val="TableParagraph"/>
              <w:jc w:val="center"/>
              <w:rPr>
                <w:sz w:val="24"/>
              </w:rPr>
            </w:pPr>
          </w:p>
        </w:tc>
        <w:tc>
          <w:tcPr>
            <w:tcW w:w="1094" w:type="dxa"/>
            <w:vAlign w:val="center"/>
          </w:tcPr>
          <w:p w:rsidR="006C0B8D" w:rsidRPr="001A7DAF" w:rsidRDefault="002A033C" w:rsidP="00616FEF">
            <w:pPr>
              <w:pStyle w:val="TableParagraph"/>
              <w:spacing w:before="128"/>
              <w:ind w:left="5"/>
              <w:jc w:val="center"/>
              <w:rPr>
                <w:sz w:val="24"/>
              </w:rPr>
            </w:pPr>
            <w:r w:rsidRPr="001A7DAF">
              <w:rPr>
                <w:sz w:val="24"/>
              </w:rPr>
              <w:t>1</w:t>
            </w:r>
          </w:p>
        </w:tc>
      </w:tr>
      <w:tr w:rsidR="006C0B8D" w:rsidRPr="001A7DAF" w:rsidTr="00616FEF">
        <w:trPr>
          <w:trHeight w:val="331"/>
        </w:trPr>
        <w:tc>
          <w:tcPr>
            <w:tcW w:w="2020" w:type="dxa"/>
            <w:vAlign w:val="center"/>
          </w:tcPr>
          <w:p w:rsidR="006C0B8D" w:rsidRPr="001A7DAF" w:rsidRDefault="002A033C" w:rsidP="00616FEF">
            <w:pPr>
              <w:pStyle w:val="TableParagraph"/>
              <w:spacing w:line="256" w:lineRule="exact"/>
              <w:ind w:left="110"/>
              <w:jc w:val="center"/>
              <w:rPr>
                <w:sz w:val="24"/>
              </w:rPr>
            </w:pPr>
            <w:r w:rsidRPr="001A7DAF">
              <w:rPr>
                <w:sz w:val="24"/>
              </w:rPr>
              <w:t>Рачунополагач</w:t>
            </w:r>
          </w:p>
        </w:tc>
        <w:tc>
          <w:tcPr>
            <w:tcW w:w="1315" w:type="dxa"/>
            <w:vAlign w:val="center"/>
          </w:tcPr>
          <w:p w:rsidR="006C0B8D" w:rsidRPr="001A7DAF" w:rsidRDefault="006C0B8D" w:rsidP="00616FEF">
            <w:pPr>
              <w:pStyle w:val="TableParagraph"/>
              <w:jc w:val="center"/>
              <w:rPr>
                <w:sz w:val="20"/>
              </w:rPr>
            </w:pPr>
          </w:p>
        </w:tc>
        <w:tc>
          <w:tcPr>
            <w:tcW w:w="1367" w:type="dxa"/>
            <w:vAlign w:val="center"/>
          </w:tcPr>
          <w:p w:rsidR="006C0B8D" w:rsidRPr="001A7DAF" w:rsidRDefault="006C0B8D" w:rsidP="00616FEF">
            <w:pPr>
              <w:pStyle w:val="TableParagraph"/>
              <w:jc w:val="center"/>
              <w:rPr>
                <w:sz w:val="20"/>
              </w:rPr>
            </w:pPr>
          </w:p>
        </w:tc>
        <w:tc>
          <w:tcPr>
            <w:tcW w:w="821" w:type="dxa"/>
            <w:vAlign w:val="center"/>
          </w:tcPr>
          <w:p w:rsidR="006C0B8D" w:rsidRPr="001A7DAF" w:rsidRDefault="002A033C" w:rsidP="00616FEF">
            <w:pPr>
              <w:pStyle w:val="TableParagraph"/>
              <w:spacing w:line="256" w:lineRule="exact"/>
              <w:ind w:left="8"/>
              <w:jc w:val="center"/>
              <w:rPr>
                <w:sz w:val="24"/>
              </w:rPr>
            </w:pPr>
            <w:r w:rsidRPr="001A7DAF">
              <w:rPr>
                <w:sz w:val="24"/>
              </w:rPr>
              <w:t>1</w:t>
            </w:r>
          </w:p>
        </w:tc>
        <w:tc>
          <w:tcPr>
            <w:tcW w:w="957" w:type="dxa"/>
            <w:vAlign w:val="center"/>
          </w:tcPr>
          <w:p w:rsidR="006C0B8D" w:rsidRPr="001A7DAF" w:rsidRDefault="006C0B8D" w:rsidP="00616FEF">
            <w:pPr>
              <w:pStyle w:val="TableParagraph"/>
              <w:jc w:val="center"/>
              <w:rPr>
                <w:sz w:val="20"/>
              </w:rPr>
            </w:pPr>
          </w:p>
        </w:tc>
        <w:tc>
          <w:tcPr>
            <w:tcW w:w="957" w:type="dxa"/>
            <w:vAlign w:val="center"/>
          </w:tcPr>
          <w:p w:rsidR="006C0B8D" w:rsidRPr="001A7DAF" w:rsidRDefault="006C0B8D" w:rsidP="00616FEF">
            <w:pPr>
              <w:pStyle w:val="TableParagraph"/>
              <w:jc w:val="center"/>
              <w:rPr>
                <w:sz w:val="20"/>
              </w:rPr>
            </w:pPr>
          </w:p>
        </w:tc>
        <w:tc>
          <w:tcPr>
            <w:tcW w:w="1094" w:type="dxa"/>
            <w:vAlign w:val="center"/>
          </w:tcPr>
          <w:p w:rsidR="006C0B8D" w:rsidRPr="001A7DAF" w:rsidRDefault="006C0B8D" w:rsidP="00616FEF">
            <w:pPr>
              <w:pStyle w:val="TableParagraph"/>
              <w:jc w:val="center"/>
              <w:rPr>
                <w:sz w:val="20"/>
              </w:rPr>
            </w:pPr>
          </w:p>
        </w:tc>
        <w:tc>
          <w:tcPr>
            <w:tcW w:w="1094" w:type="dxa"/>
            <w:vAlign w:val="center"/>
          </w:tcPr>
          <w:p w:rsidR="006C0B8D" w:rsidRPr="001A7DAF" w:rsidRDefault="002A033C" w:rsidP="00616FEF">
            <w:pPr>
              <w:pStyle w:val="TableParagraph"/>
              <w:spacing w:line="256" w:lineRule="exact"/>
              <w:ind w:left="5"/>
              <w:jc w:val="center"/>
              <w:rPr>
                <w:sz w:val="24"/>
              </w:rPr>
            </w:pPr>
            <w:r w:rsidRPr="001A7DAF">
              <w:rPr>
                <w:sz w:val="24"/>
              </w:rPr>
              <w:t>1</w:t>
            </w:r>
          </w:p>
        </w:tc>
      </w:tr>
      <w:tr w:rsidR="006C0B8D" w:rsidRPr="001A7DAF" w:rsidTr="00616FEF">
        <w:trPr>
          <w:trHeight w:val="331"/>
        </w:trPr>
        <w:tc>
          <w:tcPr>
            <w:tcW w:w="2020" w:type="dxa"/>
            <w:vAlign w:val="center"/>
          </w:tcPr>
          <w:p w:rsidR="006C0B8D" w:rsidRPr="001A7DAF" w:rsidRDefault="002A033C" w:rsidP="00616FEF">
            <w:pPr>
              <w:pStyle w:val="TableParagraph"/>
              <w:spacing w:line="256" w:lineRule="exact"/>
              <w:ind w:left="110"/>
              <w:jc w:val="center"/>
              <w:rPr>
                <w:sz w:val="24"/>
              </w:rPr>
            </w:pPr>
            <w:r w:rsidRPr="001A7DAF">
              <w:rPr>
                <w:sz w:val="24"/>
              </w:rPr>
              <w:t>Благајник</w:t>
            </w:r>
          </w:p>
        </w:tc>
        <w:tc>
          <w:tcPr>
            <w:tcW w:w="1315" w:type="dxa"/>
            <w:vAlign w:val="center"/>
          </w:tcPr>
          <w:p w:rsidR="006C0B8D" w:rsidRPr="001A7DAF" w:rsidRDefault="006C0B8D" w:rsidP="00616FEF">
            <w:pPr>
              <w:pStyle w:val="TableParagraph"/>
              <w:jc w:val="center"/>
              <w:rPr>
                <w:sz w:val="20"/>
              </w:rPr>
            </w:pPr>
          </w:p>
        </w:tc>
        <w:tc>
          <w:tcPr>
            <w:tcW w:w="1367" w:type="dxa"/>
            <w:vAlign w:val="center"/>
          </w:tcPr>
          <w:p w:rsidR="006C0B8D" w:rsidRPr="001A7DAF" w:rsidRDefault="006C0B8D" w:rsidP="00616FEF">
            <w:pPr>
              <w:pStyle w:val="TableParagraph"/>
              <w:jc w:val="center"/>
              <w:rPr>
                <w:sz w:val="20"/>
              </w:rPr>
            </w:pPr>
          </w:p>
        </w:tc>
        <w:tc>
          <w:tcPr>
            <w:tcW w:w="821" w:type="dxa"/>
            <w:vAlign w:val="center"/>
          </w:tcPr>
          <w:p w:rsidR="006C0B8D" w:rsidRPr="001A7DAF" w:rsidRDefault="006C0B8D" w:rsidP="00616FEF">
            <w:pPr>
              <w:pStyle w:val="TableParagraph"/>
              <w:jc w:val="center"/>
              <w:rPr>
                <w:sz w:val="20"/>
              </w:rPr>
            </w:pPr>
          </w:p>
        </w:tc>
        <w:tc>
          <w:tcPr>
            <w:tcW w:w="957" w:type="dxa"/>
            <w:vAlign w:val="center"/>
          </w:tcPr>
          <w:p w:rsidR="006C0B8D" w:rsidRPr="001A7DAF" w:rsidRDefault="002A033C" w:rsidP="00616FEF">
            <w:pPr>
              <w:pStyle w:val="TableParagraph"/>
              <w:spacing w:line="256" w:lineRule="exact"/>
              <w:ind w:left="9"/>
              <w:jc w:val="center"/>
              <w:rPr>
                <w:sz w:val="24"/>
              </w:rPr>
            </w:pPr>
            <w:r w:rsidRPr="001A7DAF">
              <w:rPr>
                <w:sz w:val="24"/>
              </w:rPr>
              <w:t>1</w:t>
            </w:r>
          </w:p>
        </w:tc>
        <w:tc>
          <w:tcPr>
            <w:tcW w:w="957" w:type="dxa"/>
            <w:vAlign w:val="center"/>
          </w:tcPr>
          <w:p w:rsidR="006C0B8D" w:rsidRPr="001A7DAF" w:rsidRDefault="006C0B8D" w:rsidP="00616FEF">
            <w:pPr>
              <w:pStyle w:val="TableParagraph"/>
              <w:jc w:val="center"/>
              <w:rPr>
                <w:sz w:val="20"/>
              </w:rPr>
            </w:pPr>
          </w:p>
        </w:tc>
        <w:tc>
          <w:tcPr>
            <w:tcW w:w="1094" w:type="dxa"/>
            <w:vAlign w:val="center"/>
          </w:tcPr>
          <w:p w:rsidR="006C0B8D" w:rsidRPr="001A7DAF" w:rsidRDefault="006C0B8D" w:rsidP="00616FEF">
            <w:pPr>
              <w:pStyle w:val="TableParagraph"/>
              <w:jc w:val="center"/>
              <w:rPr>
                <w:sz w:val="20"/>
              </w:rPr>
            </w:pPr>
          </w:p>
        </w:tc>
        <w:tc>
          <w:tcPr>
            <w:tcW w:w="1094" w:type="dxa"/>
            <w:vAlign w:val="center"/>
          </w:tcPr>
          <w:p w:rsidR="006C0B8D" w:rsidRPr="001A7DAF" w:rsidRDefault="002A033C" w:rsidP="00616FEF">
            <w:pPr>
              <w:pStyle w:val="TableParagraph"/>
              <w:spacing w:line="256" w:lineRule="exact"/>
              <w:ind w:left="5"/>
              <w:jc w:val="center"/>
              <w:rPr>
                <w:sz w:val="24"/>
              </w:rPr>
            </w:pPr>
            <w:r w:rsidRPr="001A7DAF">
              <w:rPr>
                <w:sz w:val="24"/>
              </w:rPr>
              <w:t>1</w:t>
            </w:r>
          </w:p>
        </w:tc>
      </w:tr>
      <w:tr w:rsidR="006C0B8D" w:rsidRPr="001A7DAF" w:rsidTr="00616FEF">
        <w:trPr>
          <w:trHeight w:val="331"/>
        </w:trPr>
        <w:tc>
          <w:tcPr>
            <w:tcW w:w="2020" w:type="dxa"/>
            <w:vAlign w:val="center"/>
          </w:tcPr>
          <w:p w:rsidR="006C0B8D" w:rsidRPr="001A7DAF" w:rsidRDefault="002A033C" w:rsidP="00616FEF">
            <w:pPr>
              <w:pStyle w:val="TableParagraph"/>
              <w:spacing w:line="256" w:lineRule="exact"/>
              <w:ind w:left="110"/>
              <w:jc w:val="center"/>
              <w:rPr>
                <w:sz w:val="24"/>
              </w:rPr>
            </w:pPr>
            <w:r w:rsidRPr="001A7DAF">
              <w:rPr>
                <w:sz w:val="24"/>
              </w:rPr>
              <w:t>Домар</w:t>
            </w:r>
          </w:p>
        </w:tc>
        <w:tc>
          <w:tcPr>
            <w:tcW w:w="1315" w:type="dxa"/>
            <w:vAlign w:val="center"/>
          </w:tcPr>
          <w:p w:rsidR="006C0B8D" w:rsidRPr="001A7DAF" w:rsidRDefault="006C0B8D" w:rsidP="00616FEF">
            <w:pPr>
              <w:pStyle w:val="TableParagraph"/>
              <w:jc w:val="center"/>
              <w:rPr>
                <w:sz w:val="20"/>
              </w:rPr>
            </w:pPr>
          </w:p>
        </w:tc>
        <w:tc>
          <w:tcPr>
            <w:tcW w:w="1367" w:type="dxa"/>
            <w:vAlign w:val="center"/>
          </w:tcPr>
          <w:p w:rsidR="006C0B8D" w:rsidRPr="001A7DAF" w:rsidRDefault="006C0B8D" w:rsidP="00616FEF">
            <w:pPr>
              <w:pStyle w:val="TableParagraph"/>
              <w:jc w:val="center"/>
              <w:rPr>
                <w:sz w:val="20"/>
              </w:rPr>
            </w:pPr>
          </w:p>
        </w:tc>
        <w:tc>
          <w:tcPr>
            <w:tcW w:w="821" w:type="dxa"/>
            <w:vAlign w:val="center"/>
          </w:tcPr>
          <w:p w:rsidR="006C0B8D" w:rsidRPr="001A7DAF" w:rsidRDefault="006C0B8D" w:rsidP="00616FEF">
            <w:pPr>
              <w:pStyle w:val="TableParagraph"/>
              <w:jc w:val="center"/>
              <w:rPr>
                <w:sz w:val="20"/>
              </w:rPr>
            </w:pPr>
          </w:p>
        </w:tc>
        <w:tc>
          <w:tcPr>
            <w:tcW w:w="957" w:type="dxa"/>
            <w:vAlign w:val="center"/>
          </w:tcPr>
          <w:p w:rsidR="006C0B8D" w:rsidRPr="001A7DAF" w:rsidRDefault="006C0B8D" w:rsidP="00616FEF">
            <w:pPr>
              <w:pStyle w:val="TableParagraph"/>
              <w:jc w:val="center"/>
              <w:rPr>
                <w:sz w:val="20"/>
              </w:rPr>
            </w:pPr>
          </w:p>
        </w:tc>
        <w:tc>
          <w:tcPr>
            <w:tcW w:w="957" w:type="dxa"/>
            <w:vAlign w:val="center"/>
          </w:tcPr>
          <w:p w:rsidR="006C0B8D" w:rsidRPr="001A7DAF" w:rsidRDefault="002A033C" w:rsidP="00616FEF">
            <w:pPr>
              <w:pStyle w:val="TableParagraph"/>
              <w:spacing w:line="256" w:lineRule="exact"/>
              <w:ind w:left="8"/>
              <w:jc w:val="center"/>
              <w:rPr>
                <w:sz w:val="24"/>
              </w:rPr>
            </w:pPr>
            <w:r w:rsidRPr="001A7DAF">
              <w:rPr>
                <w:sz w:val="24"/>
              </w:rPr>
              <w:t>1</w:t>
            </w:r>
          </w:p>
        </w:tc>
        <w:tc>
          <w:tcPr>
            <w:tcW w:w="1094" w:type="dxa"/>
            <w:vAlign w:val="center"/>
          </w:tcPr>
          <w:p w:rsidR="006C0B8D" w:rsidRPr="001A7DAF" w:rsidRDefault="006C0B8D" w:rsidP="00616FEF">
            <w:pPr>
              <w:pStyle w:val="TableParagraph"/>
              <w:jc w:val="center"/>
              <w:rPr>
                <w:sz w:val="20"/>
              </w:rPr>
            </w:pPr>
          </w:p>
        </w:tc>
        <w:tc>
          <w:tcPr>
            <w:tcW w:w="1094" w:type="dxa"/>
            <w:vAlign w:val="center"/>
          </w:tcPr>
          <w:p w:rsidR="006C0B8D" w:rsidRPr="001A7DAF" w:rsidRDefault="002A033C" w:rsidP="00616FEF">
            <w:pPr>
              <w:pStyle w:val="TableParagraph"/>
              <w:spacing w:line="256" w:lineRule="exact"/>
              <w:ind w:left="5"/>
              <w:jc w:val="center"/>
              <w:rPr>
                <w:sz w:val="24"/>
              </w:rPr>
            </w:pPr>
            <w:r w:rsidRPr="001A7DAF">
              <w:rPr>
                <w:sz w:val="24"/>
              </w:rPr>
              <w:t>1</w:t>
            </w:r>
          </w:p>
        </w:tc>
      </w:tr>
      <w:tr w:rsidR="006C0B8D" w:rsidRPr="001A7DAF" w:rsidTr="00616FEF">
        <w:trPr>
          <w:trHeight w:val="331"/>
        </w:trPr>
        <w:tc>
          <w:tcPr>
            <w:tcW w:w="2020" w:type="dxa"/>
            <w:vAlign w:val="center"/>
          </w:tcPr>
          <w:p w:rsidR="006C0B8D" w:rsidRPr="001A7DAF" w:rsidRDefault="002A033C" w:rsidP="00616FEF">
            <w:pPr>
              <w:pStyle w:val="TableParagraph"/>
              <w:spacing w:line="256" w:lineRule="exact"/>
              <w:ind w:left="110"/>
              <w:jc w:val="center"/>
              <w:rPr>
                <w:sz w:val="24"/>
              </w:rPr>
            </w:pPr>
            <w:r w:rsidRPr="001A7DAF">
              <w:rPr>
                <w:sz w:val="24"/>
              </w:rPr>
              <w:t>Помоћни радник</w:t>
            </w:r>
          </w:p>
        </w:tc>
        <w:tc>
          <w:tcPr>
            <w:tcW w:w="1315" w:type="dxa"/>
            <w:vAlign w:val="center"/>
          </w:tcPr>
          <w:p w:rsidR="006C0B8D" w:rsidRPr="001A7DAF" w:rsidRDefault="006C0B8D" w:rsidP="00616FEF">
            <w:pPr>
              <w:pStyle w:val="TableParagraph"/>
              <w:jc w:val="center"/>
              <w:rPr>
                <w:sz w:val="20"/>
              </w:rPr>
            </w:pPr>
          </w:p>
        </w:tc>
        <w:tc>
          <w:tcPr>
            <w:tcW w:w="1367" w:type="dxa"/>
            <w:vAlign w:val="center"/>
          </w:tcPr>
          <w:p w:rsidR="006C0B8D" w:rsidRPr="001A7DAF" w:rsidRDefault="006C0B8D" w:rsidP="00616FEF">
            <w:pPr>
              <w:pStyle w:val="TableParagraph"/>
              <w:jc w:val="center"/>
              <w:rPr>
                <w:sz w:val="20"/>
              </w:rPr>
            </w:pPr>
          </w:p>
        </w:tc>
        <w:tc>
          <w:tcPr>
            <w:tcW w:w="821" w:type="dxa"/>
            <w:vAlign w:val="center"/>
          </w:tcPr>
          <w:p w:rsidR="006C0B8D" w:rsidRPr="001A7DAF" w:rsidRDefault="006C0B8D" w:rsidP="00616FEF">
            <w:pPr>
              <w:pStyle w:val="TableParagraph"/>
              <w:jc w:val="center"/>
              <w:rPr>
                <w:sz w:val="20"/>
              </w:rPr>
            </w:pPr>
          </w:p>
        </w:tc>
        <w:tc>
          <w:tcPr>
            <w:tcW w:w="957" w:type="dxa"/>
            <w:vAlign w:val="center"/>
          </w:tcPr>
          <w:p w:rsidR="006C0B8D" w:rsidRPr="001A7DAF" w:rsidRDefault="006C0B8D" w:rsidP="00616FEF">
            <w:pPr>
              <w:pStyle w:val="TableParagraph"/>
              <w:jc w:val="center"/>
              <w:rPr>
                <w:sz w:val="20"/>
              </w:rPr>
            </w:pPr>
          </w:p>
        </w:tc>
        <w:tc>
          <w:tcPr>
            <w:tcW w:w="957" w:type="dxa"/>
            <w:vAlign w:val="center"/>
          </w:tcPr>
          <w:p w:rsidR="006C0B8D" w:rsidRPr="001A7DAF" w:rsidRDefault="006C0B8D" w:rsidP="00616FEF">
            <w:pPr>
              <w:pStyle w:val="TableParagraph"/>
              <w:jc w:val="center"/>
              <w:rPr>
                <w:sz w:val="20"/>
              </w:rPr>
            </w:pPr>
          </w:p>
        </w:tc>
        <w:tc>
          <w:tcPr>
            <w:tcW w:w="1094" w:type="dxa"/>
            <w:vAlign w:val="center"/>
          </w:tcPr>
          <w:p w:rsidR="006C0B8D" w:rsidRPr="001A7DAF" w:rsidRDefault="002A033C" w:rsidP="00616FEF">
            <w:pPr>
              <w:pStyle w:val="TableParagraph"/>
              <w:spacing w:line="256" w:lineRule="exact"/>
              <w:ind w:left="8"/>
              <w:jc w:val="center"/>
              <w:rPr>
                <w:sz w:val="24"/>
              </w:rPr>
            </w:pPr>
            <w:r w:rsidRPr="001A7DAF">
              <w:rPr>
                <w:sz w:val="24"/>
              </w:rPr>
              <w:t>8</w:t>
            </w:r>
          </w:p>
        </w:tc>
        <w:tc>
          <w:tcPr>
            <w:tcW w:w="1094" w:type="dxa"/>
            <w:vAlign w:val="center"/>
          </w:tcPr>
          <w:p w:rsidR="006C0B8D" w:rsidRPr="001A7DAF" w:rsidRDefault="002A033C" w:rsidP="00616FEF">
            <w:pPr>
              <w:pStyle w:val="TableParagraph"/>
              <w:spacing w:line="256" w:lineRule="exact"/>
              <w:ind w:left="5"/>
              <w:jc w:val="center"/>
              <w:rPr>
                <w:sz w:val="24"/>
              </w:rPr>
            </w:pPr>
            <w:r w:rsidRPr="001A7DAF">
              <w:rPr>
                <w:sz w:val="24"/>
              </w:rPr>
              <w:t>8</w:t>
            </w:r>
          </w:p>
        </w:tc>
      </w:tr>
      <w:tr w:rsidR="006C0B8D" w:rsidRPr="002A033C" w:rsidTr="00616FEF">
        <w:trPr>
          <w:trHeight w:val="335"/>
        </w:trPr>
        <w:tc>
          <w:tcPr>
            <w:tcW w:w="2020" w:type="dxa"/>
            <w:vAlign w:val="center"/>
          </w:tcPr>
          <w:p w:rsidR="006C0B8D" w:rsidRPr="001A7DAF" w:rsidRDefault="002A033C" w:rsidP="00616FEF">
            <w:pPr>
              <w:pStyle w:val="TableParagraph"/>
              <w:spacing w:line="258" w:lineRule="exact"/>
              <w:ind w:left="350"/>
              <w:jc w:val="center"/>
              <w:rPr>
                <w:sz w:val="24"/>
              </w:rPr>
            </w:pPr>
            <w:r w:rsidRPr="001A7DAF">
              <w:rPr>
                <w:sz w:val="24"/>
              </w:rPr>
              <w:t>СВЕГА</w:t>
            </w:r>
          </w:p>
        </w:tc>
        <w:tc>
          <w:tcPr>
            <w:tcW w:w="1315" w:type="dxa"/>
            <w:vAlign w:val="center"/>
          </w:tcPr>
          <w:p w:rsidR="006C0B8D" w:rsidRPr="001A7DAF" w:rsidRDefault="002A033C" w:rsidP="00616FEF">
            <w:pPr>
              <w:pStyle w:val="TableParagraph"/>
              <w:spacing w:line="258" w:lineRule="exact"/>
              <w:ind w:left="13"/>
              <w:jc w:val="center"/>
              <w:rPr>
                <w:sz w:val="24"/>
              </w:rPr>
            </w:pPr>
            <w:r w:rsidRPr="001A7DAF">
              <w:rPr>
                <w:sz w:val="24"/>
              </w:rPr>
              <w:t>2</w:t>
            </w:r>
          </w:p>
        </w:tc>
        <w:tc>
          <w:tcPr>
            <w:tcW w:w="1367" w:type="dxa"/>
            <w:vAlign w:val="center"/>
          </w:tcPr>
          <w:p w:rsidR="006C0B8D" w:rsidRPr="001A7DAF" w:rsidRDefault="002A033C" w:rsidP="00616FEF">
            <w:pPr>
              <w:pStyle w:val="TableParagraph"/>
              <w:spacing w:line="258" w:lineRule="exact"/>
              <w:ind w:left="10"/>
              <w:jc w:val="center"/>
              <w:rPr>
                <w:sz w:val="24"/>
              </w:rPr>
            </w:pPr>
            <w:r w:rsidRPr="001A7DAF">
              <w:rPr>
                <w:sz w:val="24"/>
              </w:rPr>
              <w:t>5</w:t>
            </w:r>
          </w:p>
        </w:tc>
        <w:tc>
          <w:tcPr>
            <w:tcW w:w="821" w:type="dxa"/>
            <w:vAlign w:val="center"/>
          </w:tcPr>
          <w:p w:rsidR="006C0B8D" w:rsidRPr="001A7DAF" w:rsidRDefault="002A033C" w:rsidP="00616FEF">
            <w:pPr>
              <w:pStyle w:val="TableParagraph"/>
              <w:spacing w:line="258" w:lineRule="exact"/>
              <w:ind w:left="277" w:right="269"/>
              <w:jc w:val="center"/>
              <w:rPr>
                <w:sz w:val="24"/>
              </w:rPr>
            </w:pPr>
            <w:r w:rsidRPr="001A7DAF">
              <w:rPr>
                <w:sz w:val="24"/>
              </w:rPr>
              <w:t>83</w:t>
            </w:r>
          </w:p>
        </w:tc>
        <w:tc>
          <w:tcPr>
            <w:tcW w:w="957" w:type="dxa"/>
            <w:vAlign w:val="center"/>
          </w:tcPr>
          <w:p w:rsidR="006C0B8D" w:rsidRPr="001A7DAF" w:rsidRDefault="002A033C" w:rsidP="00616FEF">
            <w:pPr>
              <w:pStyle w:val="TableParagraph"/>
              <w:spacing w:line="258" w:lineRule="exact"/>
              <w:ind w:left="9"/>
              <w:jc w:val="center"/>
              <w:rPr>
                <w:sz w:val="24"/>
              </w:rPr>
            </w:pPr>
            <w:r w:rsidRPr="001A7DAF">
              <w:rPr>
                <w:sz w:val="24"/>
              </w:rPr>
              <w:t>2</w:t>
            </w:r>
          </w:p>
        </w:tc>
        <w:tc>
          <w:tcPr>
            <w:tcW w:w="957" w:type="dxa"/>
            <w:vAlign w:val="center"/>
          </w:tcPr>
          <w:p w:rsidR="006C0B8D" w:rsidRPr="001A7DAF" w:rsidRDefault="002A033C" w:rsidP="00616FEF">
            <w:pPr>
              <w:pStyle w:val="TableParagraph"/>
              <w:spacing w:line="258" w:lineRule="exact"/>
              <w:ind w:left="8"/>
              <w:jc w:val="center"/>
              <w:rPr>
                <w:sz w:val="24"/>
              </w:rPr>
            </w:pPr>
            <w:r w:rsidRPr="001A7DAF">
              <w:rPr>
                <w:sz w:val="24"/>
              </w:rPr>
              <w:t>1</w:t>
            </w:r>
          </w:p>
        </w:tc>
        <w:tc>
          <w:tcPr>
            <w:tcW w:w="1094" w:type="dxa"/>
            <w:vAlign w:val="center"/>
          </w:tcPr>
          <w:p w:rsidR="006C0B8D" w:rsidRPr="001A7DAF" w:rsidRDefault="002A033C" w:rsidP="00616FEF">
            <w:pPr>
              <w:pStyle w:val="TableParagraph"/>
              <w:spacing w:line="258" w:lineRule="exact"/>
              <w:ind w:left="8"/>
              <w:jc w:val="center"/>
              <w:rPr>
                <w:sz w:val="24"/>
              </w:rPr>
            </w:pPr>
            <w:r w:rsidRPr="001A7DAF">
              <w:rPr>
                <w:sz w:val="24"/>
              </w:rPr>
              <w:t>8</w:t>
            </w:r>
          </w:p>
        </w:tc>
        <w:tc>
          <w:tcPr>
            <w:tcW w:w="1094" w:type="dxa"/>
            <w:vAlign w:val="center"/>
          </w:tcPr>
          <w:p w:rsidR="006C0B8D" w:rsidRPr="001A7DAF" w:rsidRDefault="002A033C" w:rsidP="00616FEF">
            <w:pPr>
              <w:pStyle w:val="TableParagraph"/>
              <w:spacing w:line="258" w:lineRule="exact"/>
              <w:ind w:right="289"/>
              <w:jc w:val="center"/>
              <w:rPr>
                <w:sz w:val="24"/>
              </w:rPr>
            </w:pPr>
            <w:r w:rsidRPr="001A7DAF">
              <w:rPr>
                <w:sz w:val="24"/>
              </w:rPr>
              <w:t>101</w:t>
            </w:r>
          </w:p>
        </w:tc>
      </w:tr>
    </w:tbl>
    <w:p w:rsidR="006C0B8D" w:rsidRPr="002A033C" w:rsidRDefault="006C0B8D">
      <w:pPr>
        <w:pStyle w:val="BodyText"/>
        <w:spacing w:before="8"/>
        <w:rPr>
          <w:b/>
          <w:sz w:val="44"/>
          <w:highlight w:val="yellow"/>
        </w:rPr>
      </w:pPr>
    </w:p>
    <w:p w:rsidR="006C0B8D" w:rsidRPr="00E402D3" w:rsidRDefault="000E24B9" w:rsidP="002E5A82">
      <w:pPr>
        <w:pStyle w:val="Heading2"/>
        <w:numPr>
          <w:ilvl w:val="0"/>
          <w:numId w:val="0"/>
        </w:numPr>
        <w:spacing w:before="0"/>
        <w:ind w:left="1701"/>
      </w:pPr>
      <w:bookmarkStart w:id="25" w:name="_bookmark8"/>
      <w:bookmarkStart w:id="26" w:name="_Toc27728459"/>
      <w:bookmarkEnd w:id="25"/>
      <w:r>
        <w:t>3.2</w:t>
      </w:r>
      <w:r w:rsidR="002A033C" w:rsidRPr="00E402D3">
        <w:t>. Друштвена средина</w:t>
      </w:r>
      <w:bookmarkEnd w:id="26"/>
    </w:p>
    <w:p w:rsidR="006C0B8D" w:rsidRPr="00E402D3" w:rsidRDefault="006C0B8D">
      <w:pPr>
        <w:pStyle w:val="BodyText"/>
        <w:spacing w:before="8"/>
        <w:rPr>
          <w:b/>
          <w:sz w:val="28"/>
        </w:rPr>
      </w:pPr>
    </w:p>
    <w:p w:rsidR="006C0B8D" w:rsidRPr="00E402D3" w:rsidRDefault="002A033C">
      <w:pPr>
        <w:pStyle w:val="BodyText"/>
        <w:ind w:left="1093"/>
      </w:pPr>
      <w:r w:rsidRPr="00E402D3">
        <w:t>Школа се налази на месту које ученицима пружа повољно окружење за образовање.</w:t>
      </w:r>
    </w:p>
    <w:p w:rsidR="006C0B8D" w:rsidRPr="00E402D3" w:rsidRDefault="002A033C">
      <w:pPr>
        <w:pStyle w:val="BodyText"/>
        <w:ind w:left="372"/>
      </w:pPr>
      <w:r w:rsidRPr="00E402D3">
        <w:t>Можемо рећи да се налази у самом центру културних и економских збивања.</w:t>
      </w:r>
    </w:p>
    <w:p w:rsidR="006C0B8D" w:rsidRPr="00E402D3" w:rsidRDefault="002A033C">
      <w:pPr>
        <w:pStyle w:val="BodyText"/>
        <w:ind w:left="372" w:right="996" w:firstLine="720"/>
        <w:jc w:val="both"/>
      </w:pPr>
      <w:r w:rsidRPr="00E402D3">
        <w:t>Постоје</w:t>
      </w:r>
      <w:r w:rsidRPr="00E402D3">
        <w:rPr>
          <w:spacing w:val="-8"/>
        </w:rPr>
        <w:t xml:space="preserve"> </w:t>
      </w:r>
      <w:r w:rsidRPr="00E402D3">
        <w:t>услови</w:t>
      </w:r>
      <w:r w:rsidRPr="00E402D3">
        <w:rPr>
          <w:spacing w:val="-10"/>
        </w:rPr>
        <w:t xml:space="preserve"> </w:t>
      </w:r>
      <w:r w:rsidRPr="00E402D3">
        <w:t>и</w:t>
      </w:r>
      <w:r w:rsidRPr="00E402D3">
        <w:rPr>
          <w:spacing w:val="-10"/>
        </w:rPr>
        <w:t xml:space="preserve"> </w:t>
      </w:r>
      <w:r w:rsidRPr="00E402D3">
        <w:t>потреба</w:t>
      </w:r>
      <w:r w:rsidRPr="00E402D3">
        <w:rPr>
          <w:spacing w:val="-12"/>
        </w:rPr>
        <w:t xml:space="preserve"> </w:t>
      </w:r>
      <w:r w:rsidRPr="00E402D3">
        <w:t>да</w:t>
      </w:r>
      <w:r w:rsidRPr="00E402D3">
        <w:rPr>
          <w:spacing w:val="-9"/>
        </w:rPr>
        <w:t xml:space="preserve"> </w:t>
      </w:r>
      <w:r w:rsidRPr="00E402D3">
        <w:t>се</w:t>
      </w:r>
      <w:r w:rsidRPr="00E402D3">
        <w:rPr>
          <w:spacing w:val="-10"/>
        </w:rPr>
        <w:t xml:space="preserve"> </w:t>
      </w:r>
      <w:r w:rsidRPr="00E402D3">
        <w:t>сарадња</w:t>
      </w:r>
      <w:r w:rsidRPr="00E402D3">
        <w:rPr>
          <w:spacing w:val="-10"/>
        </w:rPr>
        <w:t xml:space="preserve"> </w:t>
      </w:r>
      <w:r w:rsidRPr="00E402D3">
        <w:t>са</w:t>
      </w:r>
      <w:r w:rsidRPr="00E402D3">
        <w:rPr>
          <w:spacing w:val="-12"/>
        </w:rPr>
        <w:t xml:space="preserve"> </w:t>
      </w:r>
      <w:r w:rsidRPr="00E402D3">
        <w:t>друштвеном</w:t>
      </w:r>
      <w:r w:rsidRPr="00E402D3">
        <w:rPr>
          <w:spacing w:val="-12"/>
        </w:rPr>
        <w:t xml:space="preserve"> </w:t>
      </w:r>
      <w:r w:rsidRPr="00E402D3">
        <w:t>средином</w:t>
      </w:r>
      <w:r w:rsidRPr="00E402D3">
        <w:rPr>
          <w:spacing w:val="-12"/>
        </w:rPr>
        <w:t xml:space="preserve"> </w:t>
      </w:r>
      <w:r w:rsidRPr="00E402D3">
        <w:t>настави</w:t>
      </w:r>
      <w:r w:rsidRPr="00E402D3">
        <w:rPr>
          <w:spacing w:val="-11"/>
        </w:rPr>
        <w:t xml:space="preserve"> </w:t>
      </w:r>
      <w:r w:rsidRPr="00E402D3">
        <w:t>и</w:t>
      </w:r>
      <w:r w:rsidRPr="00E402D3">
        <w:rPr>
          <w:spacing w:val="-10"/>
        </w:rPr>
        <w:t xml:space="preserve"> </w:t>
      </w:r>
      <w:r w:rsidRPr="00E402D3">
        <w:t>садржајно обогати. Међу бројним чиниоцима који могу допринети остваривању Годишњег програма рада школе посебно место заузима локална самоуправа. Конкретни облици сарадње ће се планирати на нивоу стручних органа, одељењских заједница и Школе у</w:t>
      </w:r>
      <w:r w:rsidRPr="00E402D3">
        <w:rPr>
          <w:spacing w:val="-18"/>
        </w:rPr>
        <w:t xml:space="preserve"> </w:t>
      </w:r>
      <w:r w:rsidRPr="00E402D3">
        <w:t>целини.</w:t>
      </w:r>
    </w:p>
    <w:p w:rsidR="006C0B8D" w:rsidRPr="002A033C" w:rsidRDefault="006C0B8D">
      <w:pPr>
        <w:jc w:val="both"/>
        <w:rPr>
          <w:highlight w:val="yellow"/>
        </w:rPr>
        <w:sectPr w:rsidR="006C0B8D" w:rsidRPr="002A033C">
          <w:pgSz w:w="11910" w:h="16850"/>
          <w:pgMar w:top="1400" w:right="280" w:bottom="960" w:left="760" w:header="984" w:footer="778" w:gutter="0"/>
          <w:cols w:space="720"/>
        </w:sectPr>
      </w:pPr>
    </w:p>
    <w:p w:rsidR="006C0B8D" w:rsidRPr="00CA54B3" w:rsidRDefault="002A033C" w:rsidP="00B6269B">
      <w:pPr>
        <w:pStyle w:val="Heading1"/>
        <w:numPr>
          <w:ilvl w:val="0"/>
          <w:numId w:val="0"/>
        </w:numPr>
        <w:spacing w:before="87"/>
        <w:ind w:left="1560"/>
      </w:pPr>
      <w:bookmarkStart w:id="27" w:name="_bookmark9"/>
      <w:bookmarkStart w:id="28" w:name="_Toc27728460"/>
      <w:bookmarkEnd w:id="27"/>
      <w:r w:rsidRPr="00CA54B3">
        <w:lastRenderedPageBreak/>
        <w:t>IV ОРГАНИЗАЦИЈА ВАСПИТНО-ОБРАЗОВНОГ РАДА</w:t>
      </w:r>
      <w:bookmarkEnd w:id="28"/>
    </w:p>
    <w:p w:rsidR="006C0B8D" w:rsidRPr="00CA54B3" w:rsidRDefault="006C0B8D">
      <w:pPr>
        <w:pStyle w:val="BodyText"/>
        <w:spacing w:before="8"/>
        <w:rPr>
          <w:b/>
          <w:sz w:val="44"/>
        </w:rPr>
      </w:pPr>
    </w:p>
    <w:p w:rsidR="006C0B8D" w:rsidRPr="00CA54B3" w:rsidRDefault="002A033C" w:rsidP="00212EC6">
      <w:pPr>
        <w:pStyle w:val="Heading2"/>
        <w:numPr>
          <w:ilvl w:val="1"/>
          <w:numId w:val="165"/>
        </w:numPr>
        <w:tabs>
          <w:tab w:val="left" w:pos="866"/>
        </w:tabs>
        <w:spacing w:before="0"/>
      </w:pPr>
      <w:bookmarkStart w:id="29" w:name="_bookmark10"/>
      <w:bookmarkStart w:id="30" w:name="_Toc27728461"/>
      <w:bookmarkEnd w:id="29"/>
      <w:r w:rsidRPr="00CA54B3">
        <w:t>Правилник о календару образовно-васпитног рада средњих</w:t>
      </w:r>
      <w:r w:rsidRPr="00CA54B3">
        <w:rPr>
          <w:spacing w:val="-6"/>
        </w:rPr>
        <w:t xml:space="preserve"> </w:t>
      </w:r>
      <w:r w:rsidRPr="00CA54B3">
        <w:t>школа</w:t>
      </w:r>
      <w:bookmarkEnd w:id="30"/>
    </w:p>
    <w:p w:rsidR="006C0B8D" w:rsidRPr="002A033C" w:rsidRDefault="006C0B8D">
      <w:pPr>
        <w:pStyle w:val="BodyText"/>
        <w:spacing w:before="8"/>
        <w:rPr>
          <w:b/>
          <w:sz w:val="28"/>
          <w:highlight w:val="yellow"/>
        </w:rPr>
      </w:pPr>
    </w:p>
    <w:p w:rsidR="006C0B8D" w:rsidRPr="00CA54B3" w:rsidRDefault="002A033C">
      <w:pPr>
        <w:pStyle w:val="BodyText"/>
        <w:ind w:left="2955" w:right="3577"/>
        <w:jc w:val="center"/>
      </w:pPr>
      <w:r w:rsidRPr="00CA54B3">
        <w:t>Члан 1</w:t>
      </w:r>
      <w:r w:rsidR="00CA54B3" w:rsidRPr="00CA54B3">
        <w:t>.</w:t>
      </w:r>
    </w:p>
    <w:p w:rsidR="006C0B8D" w:rsidRPr="00CA54B3" w:rsidRDefault="002A033C" w:rsidP="00C4122E">
      <w:pPr>
        <w:pStyle w:val="BodyText"/>
        <w:ind w:left="372" w:right="1278"/>
        <w:jc w:val="both"/>
      </w:pPr>
      <w:r w:rsidRPr="00CA54B3">
        <w:t xml:space="preserve">Овим правилником утврђује се календар за остваривање обавезних облика образовно- васпитног рада (теоријска настава, практична настава и вежбе) </w:t>
      </w:r>
      <w:r w:rsidR="00CA54B3" w:rsidRPr="00CA54B3">
        <w:t xml:space="preserve">и школског распуста </w:t>
      </w:r>
      <w:r w:rsidRPr="00CA54B3">
        <w:t>у гимназији, уметничкој и</w:t>
      </w:r>
      <w:r w:rsidR="00CA54B3" w:rsidRPr="00CA54B3">
        <w:t xml:space="preserve"> стручној школи, за школску 2019/2020</w:t>
      </w:r>
      <w:r w:rsidRPr="00CA54B3">
        <w:t>. годину.</w:t>
      </w:r>
    </w:p>
    <w:p w:rsidR="006C0B8D" w:rsidRPr="00CA54B3" w:rsidRDefault="006C0B8D" w:rsidP="00C4122E">
      <w:pPr>
        <w:pStyle w:val="BodyText"/>
        <w:jc w:val="both"/>
      </w:pPr>
    </w:p>
    <w:p w:rsidR="006C0B8D" w:rsidRPr="00CA54B3" w:rsidRDefault="002A033C" w:rsidP="00616FEF">
      <w:pPr>
        <w:pStyle w:val="BodyText"/>
        <w:ind w:left="2955" w:right="3577"/>
        <w:jc w:val="center"/>
      </w:pPr>
      <w:r w:rsidRPr="00CA54B3">
        <w:t>Члан 2</w:t>
      </w:r>
      <w:r w:rsidR="00CA54B3">
        <w:t>.</w:t>
      </w:r>
    </w:p>
    <w:p w:rsidR="006C0B8D" w:rsidRPr="00CA54B3" w:rsidRDefault="002A033C" w:rsidP="00C4122E">
      <w:pPr>
        <w:pStyle w:val="BodyText"/>
        <w:ind w:left="372" w:right="1341"/>
        <w:jc w:val="both"/>
      </w:pPr>
      <w:r w:rsidRPr="00CA54B3">
        <w:t>Остали обавезни и факултативни облици образовно-васпитног рада, утврђени наставним планом и програмом за гимназије, уметничке и стручне школе, планирају се годишњим планом рада.</w:t>
      </w:r>
    </w:p>
    <w:p w:rsidR="006C0B8D" w:rsidRPr="002A033C" w:rsidRDefault="006C0B8D" w:rsidP="00C4122E">
      <w:pPr>
        <w:pStyle w:val="BodyText"/>
        <w:jc w:val="both"/>
        <w:rPr>
          <w:highlight w:val="yellow"/>
        </w:rPr>
      </w:pPr>
    </w:p>
    <w:p w:rsidR="006C0B8D" w:rsidRPr="00CA54B3" w:rsidRDefault="002A033C" w:rsidP="00616FEF">
      <w:pPr>
        <w:pStyle w:val="BodyText"/>
        <w:spacing w:before="1"/>
        <w:ind w:left="2955" w:right="3577"/>
        <w:jc w:val="center"/>
      </w:pPr>
      <w:r w:rsidRPr="00CA54B3">
        <w:t>Члан 3</w:t>
      </w:r>
      <w:r w:rsidR="00CA54B3">
        <w:t>.</w:t>
      </w:r>
    </w:p>
    <w:p w:rsidR="006C0B8D" w:rsidRPr="00CA54B3" w:rsidRDefault="002A033C" w:rsidP="00C4122E">
      <w:pPr>
        <w:pStyle w:val="BodyText"/>
        <w:ind w:left="372" w:right="1581"/>
        <w:jc w:val="both"/>
      </w:pPr>
      <w:r w:rsidRPr="00CA54B3">
        <w:t>Обавезне облике образовно-васпитног рада из члана 1. овог правилника средње школе остварују на годишњем нивоу:</w:t>
      </w:r>
    </w:p>
    <w:p w:rsidR="006C0B8D" w:rsidRPr="00CA54B3" w:rsidRDefault="002A033C" w:rsidP="00C4122E">
      <w:pPr>
        <w:pStyle w:val="BodyText"/>
        <w:ind w:left="372"/>
        <w:jc w:val="both"/>
      </w:pPr>
      <w:r w:rsidRPr="00CA54B3">
        <w:t>У гимназији:</w:t>
      </w:r>
    </w:p>
    <w:p w:rsidR="006C0B8D" w:rsidRPr="00CA54B3" w:rsidRDefault="002A033C" w:rsidP="00C4122E">
      <w:pPr>
        <w:pStyle w:val="ListParagraph"/>
        <w:numPr>
          <w:ilvl w:val="0"/>
          <w:numId w:val="164"/>
        </w:numPr>
        <w:tabs>
          <w:tab w:val="left" w:pos="515"/>
        </w:tabs>
        <w:ind w:firstLine="0"/>
        <w:jc w:val="both"/>
        <w:rPr>
          <w:sz w:val="24"/>
        </w:rPr>
      </w:pPr>
      <w:r w:rsidRPr="00CA54B3">
        <w:rPr>
          <w:sz w:val="24"/>
        </w:rPr>
        <w:t>у I, II и III разреду у 37 петодневних наставних седмица, односно 185 наставних</w:t>
      </w:r>
      <w:r w:rsidRPr="00CA54B3">
        <w:rPr>
          <w:spacing w:val="-14"/>
          <w:sz w:val="24"/>
        </w:rPr>
        <w:t xml:space="preserve"> </w:t>
      </w:r>
      <w:r w:rsidRPr="00CA54B3">
        <w:rPr>
          <w:sz w:val="24"/>
        </w:rPr>
        <w:t>дана;</w:t>
      </w:r>
    </w:p>
    <w:p w:rsidR="006C0B8D" w:rsidRPr="00CA54B3" w:rsidRDefault="002A033C" w:rsidP="00C4122E">
      <w:pPr>
        <w:pStyle w:val="ListParagraph"/>
        <w:numPr>
          <w:ilvl w:val="0"/>
          <w:numId w:val="164"/>
        </w:numPr>
        <w:tabs>
          <w:tab w:val="left" w:pos="515"/>
        </w:tabs>
        <w:ind w:right="1066" w:firstLine="0"/>
        <w:jc w:val="both"/>
        <w:rPr>
          <w:sz w:val="24"/>
        </w:rPr>
      </w:pPr>
      <w:r w:rsidRPr="00CA54B3">
        <w:rPr>
          <w:sz w:val="24"/>
        </w:rPr>
        <w:t>у IV разреду у 33 петодневне наставне седмице, односно 165 наставних дана. У оквиру 37 односно 33 петодневне наставне седмице, гимназија је у обавези да годишњим планом рада равномерно распореди дане у</w:t>
      </w:r>
      <w:r w:rsidRPr="00CA54B3">
        <w:rPr>
          <w:spacing w:val="-2"/>
          <w:sz w:val="24"/>
        </w:rPr>
        <w:t xml:space="preserve"> </w:t>
      </w:r>
      <w:r w:rsidRPr="00CA54B3">
        <w:rPr>
          <w:sz w:val="24"/>
        </w:rPr>
        <w:t>седмици.</w:t>
      </w:r>
    </w:p>
    <w:p w:rsidR="006C0B8D" w:rsidRPr="00CA54B3" w:rsidRDefault="002A033C" w:rsidP="00C4122E">
      <w:pPr>
        <w:pStyle w:val="BodyText"/>
        <w:ind w:left="372" w:right="2131"/>
        <w:jc w:val="both"/>
      </w:pPr>
      <w:r w:rsidRPr="00CA54B3">
        <w:t>Сваки дан у седмици, неопходно је да буде заступљен 37 пута, односно 33 пута. У стручној школи:</w:t>
      </w:r>
    </w:p>
    <w:p w:rsidR="006C0B8D" w:rsidRPr="00CA54B3" w:rsidRDefault="002A033C" w:rsidP="00C4122E">
      <w:pPr>
        <w:pStyle w:val="ListParagraph"/>
        <w:numPr>
          <w:ilvl w:val="0"/>
          <w:numId w:val="164"/>
        </w:numPr>
        <w:tabs>
          <w:tab w:val="left" w:pos="515"/>
        </w:tabs>
        <w:ind w:right="1831" w:firstLine="0"/>
        <w:jc w:val="both"/>
        <w:rPr>
          <w:sz w:val="24"/>
        </w:rPr>
      </w:pPr>
      <w:r w:rsidRPr="00CA54B3">
        <w:rPr>
          <w:sz w:val="24"/>
        </w:rPr>
        <w:t xml:space="preserve">у I и II разреду трогодишњег и </w:t>
      </w:r>
      <w:r w:rsidRPr="00CA54B3">
        <w:rPr>
          <w:spacing w:val="-3"/>
          <w:sz w:val="24"/>
        </w:rPr>
        <w:t xml:space="preserve">I, </w:t>
      </w:r>
      <w:r w:rsidRPr="00CA54B3">
        <w:rPr>
          <w:sz w:val="24"/>
        </w:rPr>
        <w:t>II и III разреду четворогодишњег образовања у 37 петодневних наставних седмица, односно 185 наставних</w:t>
      </w:r>
      <w:r w:rsidRPr="00CA54B3">
        <w:rPr>
          <w:spacing w:val="-2"/>
          <w:sz w:val="24"/>
        </w:rPr>
        <w:t xml:space="preserve"> </w:t>
      </w:r>
      <w:r w:rsidRPr="00CA54B3">
        <w:rPr>
          <w:sz w:val="24"/>
        </w:rPr>
        <w:t>дана;</w:t>
      </w:r>
    </w:p>
    <w:p w:rsidR="006C0B8D" w:rsidRPr="00CA54B3" w:rsidRDefault="002A033C" w:rsidP="00C4122E">
      <w:pPr>
        <w:pStyle w:val="ListParagraph"/>
        <w:numPr>
          <w:ilvl w:val="0"/>
          <w:numId w:val="164"/>
        </w:numPr>
        <w:tabs>
          <w:tab w:val="left" w:pos="515"/>
        </w:tabs>
        <w:ind w:right="1444" w:firstLine="0"/>
        <w:jc w:val="both"/>
        <w:rPr>
          <w:sz w:val="24"/>
        </w:rPr>
      </w:pPr>
      <w:r w:rsidRPr="00CA54B3">
        <w:rPr>
          <w:sz w:val="24"/>
        </w:rPr>
        <w:t>у III разреду трогодишњег и IV разреду четворогодишњег образовања у 34 петодневне наставне седмице, односно 170 наставних</w:t>
      </w:r>
      <w:r w:rsidRPr="00CA54B3">
        <w:rPr>
          <w:spacing w:val="-3"/>
          <w:sz w:val="24"/>
        </w:rPr>
        <w:t xml:space="preserve"> </w:t>
      </w:r>
      <w:r w:rsidRPr="00CA54B3">
        <w:rPr>
          <w:sz w:val="24"/>
        </w:rPr>
        <w:t>дана.</w:t>
      </w:r>
    </w:p>
    <w:p w:rsidR="006C0B8D" w:rsidRPr="00CA54B3" w:rsidRDefault="002A033C" w:rsidP="00C4122E">
      <w:pPr>
        <w:pStyle w:val="BodyText"/>
        <w:ind w:left="372" w:right="1679"/>
        <w:jc w:val="both"/>
      </w:pPr>
      <w:r w:rsidRPr="00CA54B3">
        <w:t>У оквиру 37, односно 34 петодневне наставне седмице, стручна школа је у обавези да годишњим планом рада равномерно распореди дане у седмици.</w:t>
      </w:r>
    </w:p>
    <w:p w:rsidR="006C0B8D" w:rsidRPr="00CA54B3" w:rsidRDefault="002A033C" w:rsidP="00C4122E">
      <w:pPr>
        <w:pStyle w:val="BodyText"/>
        <w:ind w:left="372"/>
        <w:jc w:val="both"/>
      </w:pPr>
      <w:r w:rsidRPr="00CA54B3">
        <w:t>Сваки дан у седмици неопходно је да буде заступљен 37 пута, односно 34 пута.</w:t>
      </w:r>
    </w:p>
    <w:p w:rsidR="006C0B8D" w:rsidRPr="002A033C" w:rsidRDefault="006C0B8D" w:rsidP="00C4122E">
      <w:pPr>
        <w:pStyle w:val="BodyText"/>
        <w:jc w:val="both"/>
        <w:rPr>
          <w:highlight w:val="yellow"/>
        </w:rPr>
      </w:pPr>
    </w:p>
    <w:p w:rsidR="006C0B8D" w:rsidRPr="00CA54B3" w:rsidRDefault="002A033C" w:rsidP="00616FEF">
      <w:pPr>
        <w:pStyle w:val="BodyText"/>
        <w:ind w:left="2955" w:right="3577"/>
        <w:jc w:val="center"/>
      </w:pPr>
      <w:r w:rsidRPr="00CA54B3">
        <w:t>Члан 4</w:t>
      </w:r>
      <w:r w:rsidR="00CA54B3" w:rsidRPr="00CA54B3">
        <w:t>.</w:t>
      </w:r>
    </w:p>
    <w:p w:rsidR="006C0B8D" w:rsidRPr="00CA54B3" w:rsidRDefault="002A033C" w:rsidP="00C4122E">
      <w:pPr>
        <w:pStyle w:val="BodyText"/>
        <w:spacing w:before="1"/>
        <w:ind w:left="372" w:right="1384"/>
        <w:jc w:val="both"/>
      </w:pPr>
      <w:r w:rsidRPr="00CA54B3">
        <w:t>Наставни план и програм за уметничке школе у I, II, III и IV разреду остварује се према годишњем плану рада школе у петодневним или шестодневним наставним седмицама, у складу са законом.</w:t>
      </w:r>
    </w:p>
    <w:p w:rsidR="006C0B8D" w:rsidRPr="00CA54B3" w:rsidRDefault="006C0B8D" w:rsidP="00C4122E">
      <w:pPr>
        <w:pStyle w:val="BodyText"/>
        <w:spacing w:before="11"/>
        <w:jc w:val="both"/>
        <w:rPr>
          <w:sz w:val="23"/>
        </w:rPr>
      </w:pPr>
    </w:p>
    <w:p w:rsidR="006C0B8D" w:rsidRPr="00CA54B3" w:rsidRDefault="002A033C" w:rsidP="00616FEF">
      <w:pPr>
        <w:pStyle w:val="BodyText"/>
        <w:ind w:left="2955" w:right="3577"/>
        <w:jc w:val="center"/>
      </w:pPr>
      <w:r w:rsidRPr="00CA54B3">
        <w:t>Члан 5</w:t>
      </w:r>
      <w:r w:rsidR="00CA54B3" w:rsidRPr="00CA54B3">
        <w:t>.</w:t>
      </w:r>
    </w:p>
    <w:p w:rsidR="006C0B8D" w:rsidRPr="00CA54B3" w:rsidRDefault="002A033C" w:rsidP="00C4122E">
      <w:pPr>
        <w:pStyle w:val="BodyText"/>
        <w:ind w:left="372" w:right="1932"/>
        <w:jc w:val="both"/>
      </w:pPr>
      <w:r w:rsidRPr="00CA54B3">
        <w:t xml:space="preserve">Настава и други облици образовно-васпитног рада остварују се у два полугодишта. Прво </w:t>
      </w:r>
      <w:r w:rsidR="00CA54B3" w:rsidRPr="00CA54B3">
        <w:t>полугодиште почиње у понедељак 2. септембра 2019</w:t>
      </w:r>
      <w:r w:rsidRPr="00CA54B3">
        <w:t xml:space="preserve">. </w:t>
      </w:r>
      <w:r w:rsidR="00CA54B3" w:rsidRPr="00CA54B3">
        <w:t>године, а завршава се у петак, 31. јануара 2020</w:t>
      </w:r>
      <w:r w:rsidRPr="00CA54B3">
        <w:t>. године.</w:t>
      </w:r>
    </w:p>
    <w:p w:rsidR="006C0B8D" w:rsidRPr="00CA54B3" w:rsidRDefault="002A033C" w:rsidP="00C4122E">
      <w:pPr>
        <w:pStyle w:val="BodyText"/>
        <w:spacing w:before="1"/>
        <w:ind w:left="372"/>
        <w:jc w:val="both"/>
      </w:pPr>
      <w:r w:rsidRPr="00CA54B3">
        <w:t xml:space="preserve">Друго полугодиште </w:t>
      </w:r>
      <w:r w:rsidR="00CA54B3" w:rsidRPr="00CA54B3">
        <w:t>почиње у уторак, 18. фебруара 2020</w:t>
      </w:r>
      <w:r w:rsidRPr="00CA54B3">
        <w:t>. године, а завршава се у петак,</w:t>
      </w:r>
    </w:p>
    <w:p w:rsidR="006C0B8D" w:rsidRPr="00CA54B3" w:rsidRDefault="00CA54B3" w:rsidP="00C4122E">
      <w:pPr>
        <w:pStyle w:val="BodyText"/>
        <w:ind w:left="372"/>
        <w:jc w:val="both"/>
      </w:pPr>
      <w:r w:rsidRPr="00CA54B3">
        <w:t>19. јуна 2020</w:t>
      </w:r>
      <w:r w:rsidR="002A033C" w:rsidRPr="00CA54B3">
        <w:t>. године.</w:t>
      </w:r>
    </w:p>
    <w:p w:rsidR="006C0B8D" w:rsidRPr="00CA54B3" w:rsidRDefault="002A033C" w:rsidP="00C4122E">
      <w:pPr>
        <w:pStyle w:val="BodyText"/>
        <w:ind w:left="372" w:right="1150"/>
        <w:jc w:val="both"/>
      </w:pPr>
      <w:r w:rsidRPr="00CA54B3">
        <w:t xml:space="preserve">Друго полугодиште за ученике IV разреда </w:t>
      </w:r>
      <w:r w:rsidR="00CA54B3" w:rsidRPr="00CA54B3">
        <w:t>гимназије завршава се у петак, 22. маја 2020</w:t>
      </w:r>
      <w:r w:rsidRPr="00CA54B3">
        <w:t>. године, а за ученике III разреда трогодишњег и IV разреда четворогодишњег образ</w:t>
      </w:r>
      <w:r w:rsidR="00CA54B3" w:rsidRPr="00CA54B3">
        <w:t>овања стручних школа у петак, 29. маја 2020</w:t>
      </w:r>
      <w:r w:rsidRPr="00CA54B3">
        <w:t>. године.</w:t>
      </w:r>
    </w:p>
    <w:p w:rsidR="006C0B8D" w:rsidRPr="00CA54B3" w:rsidRDefault="002A033C" w:rsidP="00C4122E">
      <w:pPr>
        <w:pStyle w:val="BodyText"/>
        <w:ind w:left="372" w:right="1192"/>
        <w:jc w:val="both"/>
      </w:pPr>
      <w:r w:rsidRPr="00CA54B3">
        <w:t>Друго полугодиште за ученике I и II разреда, односно I, II и III разреда четворогодишњег образовања стручних школа, за које је наставним планом и програмом прописана реализација професионалне праксе према индивидуалном плану реализације ове праксе за сваког ученика, з</w:t>
      </w:r>
      <w:r w:rsidR="00CA54B3" w:rsidRPr="00CA54B3">
        <w:t>авршава се најкасније у петак, 7. августа 2020</w:t>
      </w:r>
      <w:r w:rsidRPr="00CA54B3">
        <w:t>. године.</w:t>
      </w:r>
    </w:p>
    <w:p w:rsidR="006C0B8D" w:rsidRPr="002A033C" w:rsidRDefault="006C0B8D" w:rsidP="00C4122E">
      <w:pPr>
        <w:jc w:val="both"/>
        <w:rPr>
          <w:highlight w:val="yellow"/>
        </w:rPr>
        <w:sectPr w:rsidR="006C0B8D" w:rsidRPr="002A033C">
          <w:pgSz w:w="11910" w:h="16850"/>
          <w:pgMar w:top="1400" w:right="280" w:bottom="960" w:left="760" w:header="984" w:footer="778" w:gutter="0"/>
          <w:cols w:space="720"/>
        </w:sectPr>
      </w:pPr>
    </w:p>
    <w:p w:rsidR="006C0B8D" w:rsidRPr="00CA54B3" w:rsidRDefault="002A033C" w:rsidP="00C4122E">
      <w:pPr>
        <w:pStyle w:val="BodyText"/>
        <w:spacing w:before="90"/>
        <w:ind w:left="4775"/>
        <w:jc w:val="both"/>
      </w:pPr>
      <w:r w:rsidRPr="00CA54B3">
        <w:lastRenderedPageBreak/>
        <w:t>Члан 6</w:t>
      </w:r>
      <w:r w:rsidR="00CA54B3" w:rsidRPr="00CA54B3">
        <w:t>.</w:t>
      </w:r>
    </w:p>
    <w:p w:rsidR="006C0B8D" w:rsidRPr="00CA54B3" w:rsidRDefault="002A033C" w:rsidP="00C4122E">
      <w:pPr>
        <w:pStyle w:val="BodyText"/>
        <w:ind w:left="372"/>
        <w:jc w:val="both"/>
      </w:pPr>
      <w:r w:rsidRPr="00CA54B3">
        <w:t>У току школске године ученици имају зимски, пролећни и летњи распуст.</w:t>
      </w:r>
    </w:p>
    <w:p w:rsidR="006C0B8D" w:rsidRPr="00CA54B3" w:rsidRDefault="002A033C" w:rsidP="00C4122E">
      <w:pPr>
        <w:pStyle w:val="BodyText"/>
        <w:ind w:left="372" w:right="1010"/>
        <w:jc w:val="both"/>
      </w:pPr>
      <w:r w:rsidRPr="00CA54B3">
        <w:t>Зимски распуст има два дела - први део почиње у пон</w:t>
      </w:r>
      <w:r w:rsidR="00CA54B3" w:rsidRPr="00CA54B3">
        <w:t>едељак, 30. децембра 2019</w:t>
      </w:r>
      <w:r w:rsidRPr="00CA54B3">
        <w:t>.</w:t>
      </w:r>
      <w:r w:rsidR="00CA54B3" w:rsidRPr="00CA54B3">
        <w:t xml:space="preserve"> године, завршава се у уторак, 7. јануара 2020</w:t>
      </w:r>
      <w:r w:rsidRPr="00CA54B3">
        <w:t>. год</w:t>
      </w:r>
      <w:r w:rsidR="00CA54B3" w:rsidRPr="00CA54B3">
        <w:t>ине, а други део почиње у понедељак 3. фебруара 2020</w:t>
      </w:r>
      <w:r w:rsidRPr="00CA54B3">
        <w:t xml:space="preserve">. године, а завршава </w:t>
      </w:r>
      <w:r w:rsidR="00CA54B3" w:rsidRPr="00CA54B3">
        <w:t>се у четвртак, 14. фебруара 2020</w:t>
      </w:r>
      <w:r w:rsidRPr="00CA54B3">
        <w:t>. године.</w:t>
      </w:r>
    </w:p>
    <w:p w:rsidR="006C0B8D" w:rsidRPr="00CA54B3" w:rsidRDefault="002A033C" w:rsidP="00C4122E">
      <w:pPr>
        <w:pStyle w:val="BodyText"/>
        <w:spacing w:before="1"/>
        <w:ind w:left="372" w:right="999"/>
        <w:jc w:val="both"/>
      </w:pPr>
      <w:r w:rsidRPr="00CA54B3">
        <w:t xml:space="preserve">Пролећни распуст почиње у </w:t>
      </w:r>
      <w:r w:rsidR="00CA54B3" w:rsidRPr="00CA54B3">
        <w:t>среду, 15. априла 2020</w:t>
      </w:r>
      <w:r w:rsidRPr="00CA54B3">
        <w:t>. године, а завршав</w:t>
      </w:r>
      <w:r w:rsidR="00CA54B3" w:rsidRPr="00CA54B3">
        <w:t>а се у понедељак, 20</w:t>
      </w:r>
      <w:r w:rsidRPr="00CA54B3">
        <w:t>.</w:t>
      </w:r>
      <w:r w:rsidRPr="00CA54B3">
        <w:rPr>
          <w:spacing w:val="-32"/>
        </w:rPr>
        <w:t xml:space="preserve"> </w:t>
      </w:r>
      <w:r w:rsidR="00CA54B3" w:rsidRPr="00CA54B3">
        <w:t>априла 2020</w:t>
      </w:r>
      <w:r w:rsidRPr="00CA54B3">
        <w:t>.</w:t>
      </w:r>
      <w:r w:rsidRPr="00CA54B3">
        <w:rPr>
          <w:spacing w:val="-1"/>
        </w:rPr>
        <w:t xml:space="preserve"> </w:t>
      </w:r>
      <w:r w:rsidRPr="00CA54B3">
        <w:t>године.</w:t>
      </w:r>
    </w:p>
    <w:p w:rsidR="006C0B8D" w:rsidRPr="00CA54B3" w:rsidRDefault="002A033C" w:rsidP="00C4122E">
      <w:pPr>
        <w:pStyle w:val="BodyText"/>
        <w:ind w:left="372" w:right="999"/>
        <w:jc w:val="both"/>
      </w:pPr>
      <w:r w:rsidRPr="00CA54B3">
        <w:t>За ученике првог, другог и трећег разреда гимназије и четворогодишњих средњих</w:t>
      </w:r>
      <w:r w:rsidRPr="00CA54B3">
        <w:rPr>
          <w:spacing w:val="-31"/>
        </w:rPr>
        <w:t xml:space="preserve"> </w:t>
      </w:r>
      <w:r w:rsidRPr="00CA54B3">
        <w:t>стручних школа и ученике првог и другог разреда средњих трогодишњих средњих стручних шко</w:t>
      </w:r>
      <w:r w:rsidR="00CA54B3" w:rsidRPr="00CA54B3">
        <w:t>ла, летњи распуст почиње у понедељак, 22. јуна 2020</w:t>
      </w:r>
      <w:r w:rsidRPr="00CA54B3">
        <w:t>. годин</w:t>
      </w:r>
      <w:r w:rsidR="00CA54B3" w:rsidRPr="00CA54B3">
        <w:t>е, а завршава се у понедељак, 31. августа 2020.</w:t>
      </w:r>
      <w:r w:rsidRPr="00CA54B3">
        <w:rPr>
          <w:spacing w:val="-1"/>
        </w:rPr>
        <w:t xml:space="preserve"> </w:t>
      </w:r>
      <w:r w:rsidRPr="00CA54B3">
        <w:t>године.</w:t>
      </w:r>
    </w:p>
    <w:p w:rsidR="006C0B8D" w:rsidRPr="00CA54B3" w:rsidRDefault="002A033C" w:rsidP="00C4122E">
      <w:pPr>
        <w:pStyle w:val="BodyText"/>
        <w:ind w:left="372" w:right="980"/>
        <w:jc w:val="both"/>
      </w:pPr>
      <w:r w:rsidRPr="00CA54B3">
        <w:t>За ученике четвртог разреда гимназије, четвртог разреда четворогодишњих и трећег разреда трогодишњих средњих стручних школа, летњи распуст почиње по завршетку матурског/за</w:t>
      </w:r>
      <w:r w:rsidR="00CA54B3" w:rsidRPr="00CA54B3">
        <w:t>вршног испита, а завршава се у понедељак, 31. августа 2020</w:t>
      </w:r>
      <w:r w:rsidRPr="00CA54B3">
        <w:t>. године.</w:t>
      </w:r>
    </w:p>
    <w:p w:rsidR="006C0B8D" w:rsidRPr="002A033C" w:rsidRDefault="006C0B8D" w:rsidP="00C4122E">
      <w:pPr>
        <w:pStyle w:val="BodyText"/>
        <w:jc w:val="both"/>
        <w:rPr>
          <w:highlight w:val="yellow"/>
        </w:rPr>
      </w:pPr>
    </w:p>
    <w:p w:rsidR="006C0B8D" w:rsidRPr="00833518" w:rsidRDefault="002A033C" w:rsidP="00C4122E">
      <w:pPr>
        <w:pStyle w:val="BodyText"/>
        <w:ind w:left="4775"/>
        <w:jc w:val="both"/>
      </w:pPr>
      <w:r w:rsidRPr="00833518">
        <w:t>Члан 7</w:t>
      </w:r>
      <w:r w:rsidR="00833518">
        <w:t>.</w:t>
      </w:r>
    </w:p>
    <w:p w:rsidR="006C0B8D" w:rsidRPr="00833518" w:rsidRDefault="002A033C" w:rsidP="00C4122E">
      <w:pPr>
        <w:pStyle w:val="BodyText"/>
        <w:ind w:left="372" w:right="899"/>
        <w:jc w:val="both"/>
      </w:pPr>
      <w:r w:rsidRPr="00833518">
        <w:t>У школи се празнују државни и верски празници, у складу са Законом о државним и другим празницима у Републици Србији ("Службени гласник РС", бр. 43/01, 101/07 и 92/11).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 Дан победе и Видовдан - спомен на Косовску битку.</w:t>
      </w:r>
    </w:p>
    <w:p w:rsidR="006C0B8D" w:rsidRPr="00833518" w:rsidRDefault="002A033C" w:rsidP="00C4122E">
      <w:pPr>
        <w:pStyle w:val="BodyText"/>
        <w:spacing w:before="1"/>
        <w:ind w:left="372" w:right="1151"/>
        <w:jc w:val="both"/>
      </w:pPr>
      <w:r w:rsidRPr="00833518">
        <w:t>Дан сећања на српске жртве у Другом светском рату празнуј</w:t>
      </w:r>
      <w:r w:rsidR="00833518" w:rsidRPr="00833518">
        <w:t>е се 21. октобра 2019</w:t>
      </w:r>
      <w:r w:rsidRPr="00833518">
        <w:t>. год</w:t>
      </w:r>
      <w:r w:rsidR="00833518" w:rsidRPr="00833518">
        <w:t>ине, Свети Сава 27. јануара 2020</w:t>
      </w:r>
      <w:r w:rsidRPr="00833518">
        <w:t>. године, Дан сећања на жртве холокауста, геноцида и других жртава фашизма у Друг</w:t>
      </w:r>
      <w:r w:rsidR="00833518" w:rsidRPr="00833518">
        <w:t>ом светском рату 22. априла 2020</w:t>
      </w:r>
      <w:r w:rsidRPr="00833518">
        <w:t>.</w:t>
      </w:r>
      <w:r w:rsidR="00833518" w:rsidRPr="00833518">
        <w:t xml:space="preserve"> године, Дан победе 9. маја 2020. године, Видовдан 28. јуна 2020</w:t>
      </w:r>
      <w:r w:rsidRPr="00833518">
        <w:t>. године.</w:t>
      </w:r>
    </w:p>
    <w:p w:rsidR="006C0B8D" w:rsidRPr="00833518" w:rsidRDefault="002A033C" w:rsidP="00C4122E">
      <w:pPr>
        <w:pStyle w:val="BodyText"/>
        <w:ind w:left="372" w:right="1097"/>
        <w:jc w:val="both"/>
      </w:pPr>
      <w:r w:rsidRPr="00833518">
        <w:t>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и Дан победе су наставни дани, изузев кад падају у</w:t>
      </w:r>
    </w:p>
    <w:p w:rsidR="006C0B8D" w:rsidRPr="00833518" w:rsidRDefault="002A033C" w:rsidP="00C4122E">
      <w:pPr>
        <w:pStyle w:val="BodyText"/>
        <w:ind w:left="372"/>
        <w:jc w:val="both"/>
      </w:pPr>
      <w:r w:rsidRPr="00833518">
        <w:t>недељу.</w:t>
      </w:r>
    </w:p>
    <w:p w:rsidR="006C0B8D" w:rsidRPr="00833518" w:rsidRDefault="00833518" w:rsidP="00C4122E">
      <w:pPr>
        <w:pStyle w:val="BodyText"/>
        <w:ind w:left="372"/>
        <w:jc w:val="both"/>
      </w:pPr>
      <w:r w:rsidRPr="00833518">
        <w:t>Петак, 8. новембар 2019</w:t>
      </w:r>
      <w:r w:rsidR="002A033C" w:rsidRPr="00833518">
        <w:t>. године обележава се као Дан просветних радника.</w:t>
      </w:r>
    </w:p>
    <w:p w:rsidR="006C0B8D" w:rsidRPr="002A033C" w:rsidRDefault="006C0B8D" w:rsidP="00C4122E">
      <w:pPr>
        <w:pStyle w:val="BodyText"/>
        <w:jc w:val="both"/>
        <w:rPr>
          <w:highlight w:val="yellow"/>
        </w:rPr>
      </w:pPr>
    </w:p>
    <w:p w:rsidR="006C0B8D" w:rsidRPr="00833518" w:rsidRDefault="002A033C" w:rsidP="00C4122E">
      <w:pPr>
        <w:pStyle w:val="BodyText"/>
        <w:ind w:left="4775"/>
        <w:jc w:val="both"/>
      </w:pPr>
      <w:r w:rsidRPr="00833518">
        <w:t>Члан 8</w:t>
      </w:r>
      <w:r w:rsidR="00833518" w:rsidRPr="00833518">
        <w:t>.</w:t>
      </w:r>
    </w:p>
    <w:p w:rsidR="006C0B8D" w:rsidRPr="00833518" w:rsidRDefault="002A033C" w:rsidP="00C4122E">
      <w:pPr>
        <w:pStyle w:val="BodyText"/>
        <w:ind w:left="372" w:right="1469"/>
        <w:jc w:val="both"/>
      </w:pPr>
      <w:r w:rsidRPr="00833518">
        <w:t>Ученици и запослени у школи имају право да не похађају наставу, односно да не раде у дане следећих верских празника, и то:</w:t>
      </w:r>
    </w:p>
    <w:p w:rsidR="006C0B8D" w:rsidRPr="00833518" w:rsidRDefault="002A033C" w:rsidP="00C4122E">
      <w:pPr>
        <w:pStyle w:val="ListParagraph"/>
        <w:numPr>
          <w:ilvl w:val="0"/>
          <w:numId w:val="163"/>
        </w:numPr>
        <w:tabs>
          <w:tab w:val="left" w:pos="633"/>
        </w:tabs>
        <w:ind w:firstLine="0"/>
        <w:jc w:val="both"/>
        <w:rPr>
          <w:sz w:val="24"/>
        </w:rPr>
      </w:pPr>
      <w:r w:rsidRPr="00833518">
        <w:rPr>
          <w:sz w:val="24"/>
        </w:rPr>
        <w:t>православци - на први дан крсне</w:t>
      </w:r>
      <w:r w:rsidRPr="00833518">
        <w:rPr>
          <w:spacing w:val="-2"/>
          <w:sz w:val="24"/>
        </w:rPr>
        <w:t xml:space="preserve"> </w:t>
      </w:r>
      <w:r w:rsidRPr="00833518">
        <w:rPr>
          <w:sz w:val="24"/>
        </w:rPr>
        <w:t>славе;</w:t>
      </w:r>
    </w:p>
    <w:p w:rsidR="006C0B8D" w:rsidRPr="00833518" w:rsidRDefault="002A033C" w:rsidP="00C4122E">
      <w:pPr>
        <w:pStyle w:val="ListParagraph"/>
        <w:numPr>
          <w:ilvl w:val="0"/>
          <w:numId w:val="163"/>
        </w:numPr>
        <w:tabs>
          <w:tab w:val="left" w:pos="633"/>
        </w:tabs>
        <w:ind w:right="1630" w:firstLine="0"/>
        <w:jc w:val="both"/>
        <w:rPr>
          <w:sz w:val="24"/>
        </w:rPr>
      </w:pPr>
      <w:r w:rsidRPr="00833518">
        <w:rPr>
          <w:sz w:val="24"/>
        </w:rPr>
        <w:t>припадници Исла</w:t>
      </w:r>
      <w:r w:rsidR="00833518" w:rsidRPr="00833518">
        <w:rPr>
          <w:sz w:val="24"/>
        </w:rPr>
        <w:t>мске заједнице - 11. августа 2019</w:t>
      </w:r>
      <w:r w:rsidRPr="00833518">
        <w:rPr>
          <w:sz w:val="24"/>
        </w:rPr>
        <w:t xml:space="preserve">. године, на први дан Курбанског бајрама и </w:t>
      </w:r>
      <w:r w:rsidR="00833518" w:rsidRPr="00833518">
        <w:rPr>
          <w:sz w:val="24"/>
        </w:rPr>
        <w:t xml:space="preserve"> 24. маја 2020</w:t>
      </w:r>
      <w:r w:rsidRPr="00833518">
        <w:rPr>
          <w:sz w:val="24"/>
        </w:rPr>
        <w:t>. године, на први дан Рамазанског</w:t>
      </w:r>
      <w:r w:rsidRPr="00833518">
        <w:rPr>
          <w:spacing w:val="-7"/>
          <w:sz w:val="24"/>
        </w:rPr>
        <w:t xml:space="preserve"> </w:t>
      </w:r>
      <w:r w:rsidRPr="00833518">
        <w:rPr>
          <w:sz w:val="24"/>
        </w:rPr>
        <w:t>бајрама;</w:t>
      </w:r>
    </w:p>
    <w:p w:rsidR="006C0B8D" w:rsidRPr="00833518" w:rsidRDefault="002A033C" w:rsidP="00C4122E">
      <w:pPr>
        <w:pStyle w:val="ListParagraph"/>
        <w:numPr>
          <w:ilvl w:val="0"/>
          <w:numId w:val="163"/>
        </w:numPr>
        <w:tabs>
          <w:tab w:val="left" w:pos="633"/>
        </w:tabs>
        <w:ind w:firstLine="0"/>
        <w:jc w:val="both"/>
        <w:rPr>
          <w:sz w:val="24"/>
        </w:rPr>
      </w:pPr>
      <w:r w:rsidRPr="00833518">
        <w:rPr>
          <w:sz w:val="24"/>
        </w:rPr>
        <w:t>при</w:t>
      </w:r>
      <w:r w:rsidR="00833518" w:rsidRPr="00833518">
        <w:rPr>
          <w:sz w:val="24"/>
        </w:rPr>
        <w:t>падници Јеврејске заједнице - 18. октобра 2019</w:t>
      </w:r>
      <w:r w:rsidRPr="00833518">
        <w:rPr>
          <w:sz w:val="24"/>
        </w:rPr>
        <w:t>. године, на први дан Јом</w:t>
      </w:r>
      <w:r w:rsidR="00833518" w:rsidRPr="00833518">
        <w:rPr>
          <w:sz w:val="24"/>
        </w:rPr>
        <w:t xml:space="preserve"> </w:t>
      </w:r>
      <w:r w:rsidRPr="00833518">
        <w:rPr>
          <w:spacing w:val="-16"/>
          <w:sz w:val="24"/>
        </w:rPr>
        <w:t xml:space="preserve"> </w:t>
      </w:r>
      <w:r w:rsidRPr="00833518">
        <w:rPr>
          <w:sz w:val="24"/>
        </w:rPr>
        <w:t>Кипура;</w:t>
      </w:r>
    </w:p>
    <w:p w:rsidR="006C0B8D" w:rsidRPr="00833518" w:rsidRDefault="002A033C" w:rsidP="00C4122E">
      <w:pPr>
        <w:pStyle w:val="ListParagraph"/>
        <w:numPr>
          <w:ilvl w:val="0"/>
          <w:numId w:val="163"/>
        </w:numPr>
        <w:tabs>
          <w:tab w:val="left" w:pos="633"/>
        </w:tabs>
        <w:ind w:right="1569" w:firstLine="0"/>
        <w:jc w:val="both"/>
        <w:rPr>
          <w:sz w:val="24"/>
        </w:rPr>
      </w:pPr>
      <w:r w:rsidRPr="00833518">
        <w:rPr>
          <w:sz w:val="24"/>
        </w:rPr>
        <w:t>припадници верских заједница које обележавају верске празнике по</w:t>
      </w:r>
      <w:r w:rsidRPr="00833518">
        <w:rPr>
          <w:spacing w:val="-41"/>
          <w:sz w:val="24"/>
        </w:rPr>
        <w:t xml:space="preserve"> </w:t>
      </w:r>
      <w:r w:rsidRPr="00833518">
        <w:rPr>
          <w:sz w:val="24"/>
        </w:rPr>
        <w:t>Грегоријанск</w:t>
      </w:r>
      <w:r w:rsidR="00833518" w:rsidRPr="00833518">
        <w:rPr>
          <w:sz w:val="24"/>
        </w:rPr>
        <w:t>ом календару - 25. децембра 2019</w:t>
      </w:r>
      <w:r w:rsidRPr="00833518">
        <w:rPr>
          <w:sz w:val="24"/>
        </w:rPr>
        <w:t>. године, на први дан</w:t>
      </w:r>
      <w:r w:rsidRPr="00833518">
        <w:rPr>
          <w:spacing w:val="-9"/>
          <w:sz w:val="24"/>
        </w:rPr>
        <w:t xml:space="preserve"> </w:t>
      </w:r>
      <w:r w:rsidRPr="00833518">
        <w:rPr>
          <w:sz w:val="24"/>
        </w:rPr>
        <w:t>Божића;</w:t>
      </w:r>
    </w:p>
    <w:p w:rsidR="006C0B8D" w:rsidRPr="00833518" w:rsidRDefault="002A033C" w:rsidP="00C4122E">
      <w:pPr>
        <w:pStyle w:val="ListParagraph"/>
        <w:numPr>
          <w:ilvl w:val="0"/>
          <w:numId w:val="163"/>
        </w:numPr>
        <w:tabs>
          <w:tab w:val="left" w:pos="633"/>
        </w:tabs>
        <w:spacing w:before="1"/>
        <w:ind w:right="1936" w:firstLine="0"/>
        <w:jc w:val="both"/>
        <w:rPr>
          <w:sz w:val="24"/>
        </w:rPr>
      </w:pPr>
      <w:r w:rsidRPr="00833518">
        <w:rPr>
          <w:sz w:val="24"/>
        </w:rPr>
        <w:t>припадници верских заједница које обележавају верске празнике по Јулијан</w:t>
      </w:r>
      <w:r w:rsidR="00833518" w:rsidRPr="00833518">
        <w:rPr>
          <w:sz w:val="24"/>
        </w:rPr>
        <w:t>ском календару - 7. јануара 2020</w:t>
      </w:r>
      <w:r w:rsidRPr="00833518">
        <w:rPr>
          <w:sz w:val="24"/>
        </w:rPr>
        <w:t>. године, на први дан</w:t>
      </w:r>
      <w:r w:rsidRPr="00833518">
        <w:rPr>
          <w:spacing w:val="-10"/>
          <w:sz w:val="24"/>
        </w:rPr>
        <w:t xml:space="preserve"> </w:t>
      </w:r>
      <w:r w:rsidRPr="00833518">
        <w:rPr>
          <w:sz w:val="24"/>
        </w:rPr>
        <w:t>Божића;</w:t>
      </w:r>
    </w:p>
    <w:p w:rsidR="006C0B8D" w:rsidRPr="00833518" w:rsidRDefault="002A033C" w:rsidP="00C4122E">
      <w:pPr>
        <w:pStyle w:val="ListParagraph"/>
        <w:numPr>
          <w:ilvl w:val="0"/>
          <w:numId w:val="163"/>
        </w:numPr>
        <w:tabs>
          <w:tab w:val="left" w:pos="633"/>
        </w:tabs>
        <w:ind w:right="1440" w:firstLine="0"/>
        <w:jc w:val="both"/>
        <w:rPr>
          <w:sz w:val="24"/>
        </w:rPr>
      </w:pPr>
      <w:r w:rsidRPr="00833518">
        <w:rPr>
          <w:sz w:val="24"/>
        </w:rPr>
        <w:t>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w:t>
      </w:r>
      <w:r w:rsidR="00833518" w:rsidRPr="00833518">
        <w:rPr>
          <w:sz w:val="24"/>
        </w:rPr>
        <w:t xml:space="preserve"> даном Васкрса (католици - од 10. априла до 13. априла 2020. године; православни од 17. априла до 20. априла 2020</w:t>
      </w:r>
      <w:r w:rsidRPr="00833518">
        <w:rPr>
          <w:sz w:val="24"/>
        </w:rPr>
        <w:t>.</w:t>
      </w:r>
      <w:r w:rsidRPr="00833518">
        <w:rPr>
          <w:spacing w:val="-3"/>
          <w:sz w:val="24"/>
        </w:rPr>
        <w:t xml:space="preserve"> </w:t>
      </w:r>
      <w:r w:rsidRPr="00833518">
        <w:rPr>
          <w:sz w:val="24"/>
        </w:rPr>
        <w:t>године).</w:t>
      </w:r>
    </w:p>
    <w:p w:rsidR="006C0B8D" w:rsidRPr="002A033C" w:rsidRDefault="006C0B8D" w:rsidP="00C4122E">
      <w:pPr>
        <w:pStyle w:val="BodyText"/>
        <w:jc w:val="both"/>
        <w:rPr>
          <w:highlight w:val="yellow"/>
        </w:rPr>
      </w:pPr>
    </w:p>
    <w:p w:rsidR="006C0B8D" w:rsidRPr="00833518" w:rsidRDefault="002A033C" w:rsidP="00C4122E">
      <w:pPr>
        <w:pStyle w:val="BodyText"/>
        <w:spacing w:line="275" w:lineRule="exact"/>
        <w:ind w:left="4775"/>
        <w:jc w:val="both"/>
      </w:pPr>
      <w:r w:rsidRPr="00833518">
        <w:t>Члан 9</w:t>
      </w:r>
      <w:r w:rsidR="00833518" w:rsidRPr="00833518">
        <w:t>.</w:t>
      </w:r>
    </w:p>
    <w:p w:rsidR="006C0B8D" w:rsidRPr="00833518" w:rsidRDefault="002A033C" w:rsidP="00C4122E">
      <w:pPr>
        <w:pStyle w:val="BodyText"/>
        <w:ind w:left="372" w:right="1843"/>
        <w:jc w:val="both"/>
      </w:pPr>
      <w:r w:rsidRPr="00833518">
        <w:t>Годишњим планом рада школа ће утврдити екскурзије и време када ће надокнадити наставне дане у којима су се остваривале екскурзије.</w:t>
      </w:r>
    </w:p>
    <w:p w:rsidR="006C0B8D" w:rsidRPr="002A033C" w:rsidRDefault="006C0B8D">
      <w:pPr>
        <w:rPr>
          <w:highlight w:val="yellow"/>
        </w:rPr>
        <w:sectPr w:rsidR="006C0B8D" w:rsidRPr="002A033C">
          <w:pgSz w:w="11910" w:h="16850"/>
          <w:pgMar w:top="1400" w:right="280" w:bottom="960" w:left="760" w:header="984" w:footer="778" w:gutter="0"/>
          <w:cols w:space="720"/>
        </w:sectPr>
      </w:pPr>
    </w:p>
    <w:p w:rsidR="006C0B8D" w:rsidRPr="00833518" w:rsidRDefault="002A033C">
      <w:pPr>
        <w:pStyle w:val="BodyText"/>
        <w:spacing w:before="80"/>
        <w:ind w:left="372" w:right="1380"/>
      </w:pPr>
      <w:r w:rsidRPr="00833518">
        <w:lastRenderedPageBreak/>
        <w:t>Ако је дан школе наставни дан према календару, школа ће тај дан надокнадити на начин који утврди годишњим планом рада.</w:t>
      </w:r>
    </w:p>
    <w:p w:rsidR="006C0B8D" w:rsidRPr="002A033C" w:rsidRDefault="006C0B8D">
      <w:pPr>
        <w:pStyle w:val="BodyText"/>
        <w:rPr>
          <w:highlight w:val="yellow"/>
        </w:rPr>
      </w:pPr>
    </w:p>
    <w:p w:rsidR="006C0B8D" w:rsidRPr="00833518" w:rsidRDefault="002A033C">
      <w:pPr>
        <w:pStyle w:val="BodyText"/>
        <w:ind w:left="2955" w:right="3577"/>
        <w:jc w:val="center"/>
      </w:pPr>
      <w:r w:rsidRPr="00833518">
        <w:t>Члан 10</w:t>
      </w:r>
      <w:r w:rsidR="00833518" w:rsidRPr="00833518">
        <w:t>.</w:t>
      </w:r>
    </w:p>
    <w:p w:rsidR="006C0B8D" w:rsidRPr="00833518" w:rsidRDefault="002A033C" w:rsidP="00C4122E">
      <w:pPr>
        <w:pStyle w:val="BodyText"/>
        <w:ind w:left="372" w:right="999"/>
        <w:jc w:val="both"/>
      </w:pPr>
      <w:r w:rsidRPr="00833518">
        <w:t>Време саопштавања успеха ученика и подела ђачких књижица на крају првог</w:t>
      </w:r>
      <w:r w:rsidRPr="00833518">
        <w:rPr>
          <w:spacing w:val="-31"/>
        </w:rPr>
        <w:t xml:space="preserve"> </w:t>
      </w:r>
      <w:r w:rsidRPr="00833518">
        <w:t>полугодишта, школа утврђује годишњим планом рада, у складу са овим</w:t>
      </w:r>
      <w:r w:rsidRPr="00833518">
        <w:rPr>
          <w:spacing w:val="-7"/>
        </w:rPr>
        <w:t xml:space="preserve"> </w:t>
      </w:r>
      <w:r w:rsidRPr="00833518">
        <w:t>правилником.</w:t>
      </w:r>
    </w:p>
    <w:p w:rsidR="006C0B8D" w:rsidRPr="00833518" w:rsidRDefault="002A033C" w:rsidP="00C4122E">
      <w:pPr>
        <w:pStyle w:val="BodyText"/>
        <w:ind w:left="372" w:right="1076"/>
        <w:jc w:val="both"/>
      </w:pPr>
      <w:r w:rsidRPr="00833518">
        <w:t>Време поделе сведочанстава, полагање завршног испита на крају трогодишњег</w:t>
      </w:r>
      <w:r w:rsidRPr="00833518">
        <w:rPr>
          <w:spacing w:val="-27"/>
        </w:rPr>
        <w:t xml:space="preserve"> </w:t>
      </w:r>
      <w:r w:rsidRPr="00833518">
        <w:t>образовања и матурског испита на крају четворогодишњег образовања, као и време поделе диплома, школа утврђује годишњим планом рада, у складу са овим</w:t>
      </w:r>
      <w:r w:rsidRPr="00833518">
        <w:rPr>
          <w:spacing w:val="-11"/>
        </w:rPr>
        <w:t xml:space="preserve"> </w:t>
      </w:r>
      <w:r w:rsidRPr="00833518">
        <w:t>правилником.</w:t>
      </w:r>
    </w:p>
    <w:p w:rsidR="006C0B8D" w:rsidRPr="002A033C" w:rsidRDefault="006C0B8D" w:rsidP="00C4122E">
      <w:pPr>
        <w:pStyle w:val="BodyText"/>
        <w:jc w:val="both"/>
        <w:rPr>
          <w:highlight w:val="yellow"/>
        </w:rPr>
      </w:pPr>
    </w:p>
    <w:p w:rsidR="006C0B8D" w:rsidRPr="00833518" w:rsidRDefault="002A033C" w:rsidP="00616FEF">
      <w:pPr>
        <w:pStyle w:val="BodyText"/>
        <w:ind w:left="2955" w:right="3577"/>
        <w:jc w:val="center"/>
      </w:pPr>
      <w:r w:rsidRPr="00833518">
        <w:t>Члан 11</w:t>
      </w:r>
      <w:r w:rsidR="00833518">
        <w:t>.</w:t>
      </w:r>
    </w:p>
    <w:p w:rsidR="006C0B8D" w:rsidRPr="00833518" w:rsidRDefault="002A033C" w:rsidP="00C4122E">
      <w:pPr>
        <w:pStyle w:val="BodyText"/>
        <w:ind w:left="372" w:right="1527"/>
        <w:jc w:val="both"/>
      </w:pPr>
      <w:r w:rsidRPr="00833518">
        <w:t>Пријемни испити за упис ученика</w:t>
      </w:r>
      <w:r w:rsidR="00833518" w:rsidRPr="00833518">
        <w:t xml:space="preserve"> у средње школе, за школску 2020/2021</w:t>
      </w:r>
      <w:r w:rsidRPr="00833518">
        <w:t>. годину, биће организовани према следећем календару:</w:t>
      </w:r>
    </w:p>
    <w:p w:rsidR="006C0B8D" w:rsidRPr="00833518" w:rsidRDefault="002A033C" w:rsidP="00C4122E">
      <w:pPr>
        <w:pStyle w:val="ListParagraph"/>
        <w:numPr>
          <w:ilvl w:val="0"/>
          <w:numId w:val="164"/>
        </w:numPr>
        <w:tabs>
          <w:tab w:val="left" w:pos="513"/>
        </w:tabs>
        <w:ind w:right="1142" w:firstLine="0"/>
        <w:jc w:val="both"/>
        <w:rPr>
          <w:sz w:val="24"/>
        </w:rPr>
      </w:pPr>
      <w:r w:rsidRPr="00833518">
        <w:rPr>
          <w:sz w:val="24"/>
        </w:rPr>
        <w:t>пријемни испит за упис у средње школе у којима се део наставе одвија на страном</w:t>
      </w:r>
      <w:r w:rsidRPr="00833518">
        <w:rPr>
          <w:spacing w:val="-30"/>
          <w:sz w:val="24"/>
        </w:rPr>
        <w:t xml:space="preserve"> </w:t>
      </w:r>
      <w:r w:rsidR="00833518" w:rsidRPr="00833518">
        <w:rPr>
          <w:sz w:val="24"/>
        </w:rPr>
        <w:t>језику: субота, 9. мај и недеља 10. мај 2020</w:t>
      </w:r>
      <w:r w:rsidRPr="00833518">
        <w:rPr>
          <w:sz w:val="24"/>
        </w:rPr>
        <w:t>. године;</w:t>
      </w:r>
    </w:p>
    <w:p w:rsidR="006C0B8D" w:rsidRPr="00833518" w:rsidRDefault="002A033C" w:rsidP="00C4122E">
      <w:pPr>
        <w:pStyle w:val="ListParagraph"/>
        <w:numPr>
          <w:ilvl w:val="0"/>
          <w:numId w:val="164"/>
        </w:numPr>
        <w:tabs>
          <w:tab w:val="left" w:pos="513"/>
        </w:tabs>
        <w:spacing w:before="1"/>
        <w:ind w:right="1025" w:firstLine="0"/>
        <w:jc w:val="both"/>
        <w:rPr>
          <w:sz w:val="24"/>
        </w:rPr>
      </w:pPr>
      <w:r w:rsidRPr="00833518">
        <w:rPr>
          <w:sz w:val="24"/>
        </w:rPr>
        <w:t>пријемни испит за упис у</w:t>
      </w:r>
      <w:r w:rsidR="00833518" w:rsidRPr="00833518">
        <w:rPr>
          <w:sz w:val="24"/>
        </w:rPr>
        <w:t xml:space="preserve"> средње музичке школе: петак, 15</w:t>
      </w:r>
      <w:r w:rsidR="00833518">
        <w:rPr>
          <w:sz w:val="24"/>
        </w:rPr>
        <w:t xml:space="preserve">. мај, </w:t>
      </w:r>
      <w:r w:rsidRPr="00833518">
        <w:rPr>
          <w:sz w:val="24"/>
        </w:rPr>
        <w:t>субота, 1</w:t>
      </w:r>
      <w:r w:rsidR="00833518" w:rsidRPr="00833518">
        <w:rPr>
          <w:sz w:val="24"/>
        </w:rPr>
        <w:t>6</w:t>
      </w:r>
      <w:r w:rsidRPr="00833518">
        <w:rPr>
          <w:sz w:val="24"/>
        </w:rPr>
        <w:t>.</w:t>
      </w:r>
      <w:r w:rsidRPr="00833518">
        <w:rPr>
          <w:spacing w:val="-35"/>
          <w:sz w:val="24"/>
        </w:rPr>
        <w:t xml:space="preserve"> </w:t>
      </w:r>
      <w:r w:rsidR="00833518" w:rsidRPr="00833518">
        <w:rPr>
          <w:sz w:val="24"/>
        </w:rPr>
        <w:t>мај</w:t>
      </w:r>
      <w:r w:rsidRPr="00833518">
        <w:rPr>
          <w:sz w:val="24"/>
        </w:rPr>
        <w:t xml:space="preserve"> </w:t>
      </w:r>
      <w:r w:rsidR="00833518" w:rsidRPr="00833518">
        <w:rPr>
          <w:sz w:val="24"/>
        </w:rPr>
        <w:t>и недеља, 17</w:t>
      </w:r>
      <w:r w:rsidRPr="00833518">
        <w:rPr>
          <w:sz w:val="24"/>
        </w:rPr>
        <w:t xml:space="preserve">. </w:t>
      </w:r>
      <w:r w:rsidR="00833518" w:rsidRPr="00833518">
        <w:rPr>
          <w:spacing w:val="-2"/>
          <w:sz w:val="24"/>
        </w:rPr>
        <w:t xml:space="preserve">мај </w:t>
      </w:r>
      <w:r w:rsidRPr="00833518">
        <w:rPr>
          <w:sz w:val="24"/>
        </w:rPr>
        <w:t>20</w:t>
      </w:r>
      <w:r w:rsidR="00833518">
        <w:rPr>
          <w:sz w:val="24"/>
        </w:rPr>
        <w:t>20</w:t>
      </w:r>
      <w:r w:rsidRPr="00833518">
        <w:rPr>
          <w:sz w:val="24"/>
        </w:rPr>
        <w:t>.</w:t>
      </w:r>
      <w:r w:rsidRPr="00833518">
        <w:rPr>
          <w:spacing w:val="-2"/>
          <w:sz w:val="24"/>
        </w:rPr>
        <w:t xml:space="preserve"> </w:t>
      </w:r>
      <w:r w:rsidRPr="00833518">
        <w:rPr>
          <w:sz w:val="24"/>
        </w:rPr>
        <w:t>године;</w:t>
      </w:r>
    </w:p>
    <w:p w:rsidR="006C0B8D" w:rsidRPr="00833518" w:rsidRDefault="002A033C" w:rsidP="00C4122E">
      <w:pPr>
        <w:pStyle w:val="ListParagraph"/>
        <w:numPr>
          <w:ilvl w:val="0"/>
          <w:numId w:val="164"/>
        </w:numPr>
        <w:tabs>
          <w:tab w:val="left" w:pos="513"/>
        </w:tabs>
        <w:ind w:left="512" w:hanging="140"/>
        <w:jc w:val="both"/>
        <w:rPr>
          <w:sz w:val="24"/>
        </w:rPr>
      </w:pPr>
      <w:r w:rsidRPr="00833518">
        <w:rPr>
          <w:sz w:val="24"/>
        </w:rPr>
        <w:t xml:space="preserve">пријемни испит за упис у </w:t>
      </w:r>
      <w:r w:rsidR="00833518" w:rsidRPr="00833518">
        <w:rPr>
          <w:sz w:val="24"/>
        </w:rPr>
        <w:t>средње балетске школе: недеља, 17. мај</w:t>
      </w:r>
      <w:r w:rsidRPr="00833518">
        <w:rPr>
          <w:sz w:val="24"/>
        </w:rPr>
        <w:t>,</w:t>
      </w:r>
      <w:r w:rsidR="00833518" w:rsidRPr="00833518">
        <w:rPr>
          <w:sz w:val="24"/>
        </w:rPr>
        <w:t xml:space="preserve"> </w:t>
      </w:r>
      <w:r w:rsidRPr="00833518">
        <w:rPr>
          <w:spacing w:val="-17"/>
          <w:sz w:val="24"/>
        </w:rPr>
        <w:t xml:space="preserve"> </w:t>
      </w:r>
      <w:r w:rsidRPr="00833518">
        <w:rPr>
          <w:sz w:val="24"/>
        </w:rPr>
        <w:t>понедељак,</w:t>
      </w:r>
    </w:p>
    <w:p w:rsidR="006C0B8D" w:rsidRPr="00833518" w:rsidRDefault="00833518" w:rsidP="00C4122E">
      <w:pPr>
        <w:pStyle w:val="BodyText"/>
        <w:ind w:left="372"/>
        <w:jc w:val="both"/>
      </w:pPr>
      <w:r w:rsidRPr="00833518">
        <w:t>18</w:t>
      </w:r>
      <w:r w:rsidR="002A033C" w:rsidRPr="00833518">
        <w:t>.</w:t>
      </w:r>
      <w:r w:rsidRPr="00833518">
        <w:t xml:space="preserve"> мај</w:t>
      </w:r>
      <w:r w:rsidR="002A033C" w:rsidRPr="00833518">
        <w:t xml:space="preserve"> </w:t>
      </w:r>
      <w:r w:rsidRPr="00833518">
        <w:t>и уторак, 19. мај 2020</w:t>
      </w:r>
      <w:r w:rsidR="002A033C" w:rsidRPr="00833518">
        <w:t>. године;</w:t>
      </w:r>
    </w:p>
    <w:p w:rsidR="006C0B8D" w:rsidRPr="00833518" w:rsidRDefault="002A033C" w:rsidP="00C4122E">
      <w:pPr>
        <w:pStyle w:val="ListParagraph"/>
        <w:numPr>
          <w:ilvl w:val="0"/>
          <w:numId w:val="164"/>
        </w:numPr>
        <w:tabs>
          <w:tab w:val="left" w:pos="513"/>
        </w:tabs>
        <w:ind w:right="1254" w:firstLine="0"/>
        <w:jc w:val="both"/>
        <w:rPr>
          <w:sz w:val="24"/>
        </w:rPr>
      </w:pPr>
      <w:r w:rsidRPr="00833518">
        <w:rPr>
          <w:sz w:val="24"/>
        </w:rPr>
        <w:t xml:space="preserve">пријемни испит за упис у средње уметничке </w:t>
      </w:r>
      <w:r w:rsidR="00833518" w:rsidRPr="00833518">
        <w:rPr>
          <w:sz w:val="24"/>
        </w:rPr>
        <w:t>школе ликовне области: петак, 15</w:t>
      </w:r>
      <w:r w:rsidRPr="00833518">
        <w:rPr>
          <w:sz w:val="24"/>
        </w:rPr>
        <w:t>. мај</w:t>
      </w:r>
      <w:r w:rsidRPr="00833518">
        <w:rPr>
          <w:spacing w:val="-27"/>
          <w:sz w:val="24"/>
        </w:rPr>
        <w:t xml:space="preserve"> </w:t>
      </w:r>
      <w:r w:rsidRPr="00833518">
        <w:rPr>
          <w:sz w:val="24"/>
        </w:rPr>
        <w:t>, субота, 1</w:t>
      </w:r>
      <w:r w:rsidR="00833518" w:rsidRPr="00833518">
        <w:rPr>
          <w:sz w:val="24"/>
        </w:rPr>
        <w:t>6</w:t>
      </w:r>
      <w:r w:rsidRPr="00833518">
        <w:rPr>
          <w:sz w:val="24"/>
        </w:rPr>
        <w:t xml:space="preserve">. </w:t>
      </w:r>
      <w:r w:rsidR="00833518" w:rsidRPr="00833518">
        <w:rPr>
          <w:sz w:val="24"/>
        </w:rPr>
        <w:t>мај и недеља, 17</w:t>
      </w:r>
      <w:r w:rsidRPr="00833518">
        <w:rPr>
          <w:sz w:val="24"/>
        </w:rPr>
        <w:t xml:space="preserve">. </w:t>
      </w:r>
      <w:r w:rsidR="00833518" w:rsidRPr="00833518">
        <w:rPr>
          <w:spacing w:val="-2"/>
          <w:sz w:val="24"/>
        </w:rPr>
        <w:t>мај</w:t>
      </w:r>
      <w:r w:rsidRPr="00833518">
        <w:rPr>
          <w:spacing w:val="-2"/>
          <w:sz w:val="24"/>
        </w:rPr>
        <w:t xml:space="preserve"> </w:t>
      </w:r>
      <w:r w:rsidR="00833518" w:rsidRPr="00833518">
        <w:rPr>
          <w:sz w:val="24"/>
        </w:rPr>
        <w:t>2020</w:t>
      </w:r>
      <w:r w:rsidRPr="00833518">
        <w:rPr>
          <w:sz w:val="24"/>
        </w:rPr>
        <w:t>.</w:t>
      </w:r>
      <w:r w:rsidRPr="00833518">
        <w:rPr>
          <w:spacing w:val="-5"/>
          <w:sz w:val="24"/>
        </w:rPr>
        <w:t xml:space="preserve"> </w:t>
      </w:r>
      <w:r w:rsidRPr="00833518">
        <w:rPr>
          <w:sz w:val="24"/>
        </w:rPr>
        <w:t>године;</w:t>
      </w:r>
    </w:p>
    <w:p w:rsidR="006C0B8D" w:rsidRPr="00833518" w:rsidRDefault="002A033C" w:rsidP="00C4122E">
      <w:pPr>
        <w:pStyle w:val="ListParagraph"/>
        <w:numPr>
          <w:ilvl w:val="0"/>
          <w:numId w:val="164"/>
        </w:numPr>
        <w:tabs>
          <w:tab w:val="left" w:pos="513"/>
        </w:tabs>
        <w:ind w:right="1503" w:firstLine="0"/>
        <w:jc w:val="both"/>
        <w:rPr>
          <w:sz w:val="24"/>
        </w:rPr>
      </w:pPr>
      <w:r w:rsidRPr="00833518">
        <w:rPr>
          <w:sz w:val="24"/>
        </w:rPr>
        <w:t>пријемни испит за упис у Математичку гимназију и одељења Математичке гимназије: субота, 1</w:t>
      </w:r>
      <w:r w:rsidR="00833518" w:rsidRPr="00833518">
        <w:rPr>
          <w:sz w:val="24"/>
        </w:rPr>
        <w:t>6</w:t>
      </w:r>
      <w:r w:rsidRPr="00833518">
        <w:rPr>
          <w:sz w:val="24"/>
        </w:rPr>
        <w:t xml:space="preserve">. </w:t>
      </w:r>
      <w:r w:rsidR="00833518" w:rsidRPr="00833518">
        <w:rPr>
          <w:sz w:val="24"/>
        </w:rPr>
        <w:t>мај 2020</w:t>
      </w:r>
      <w:r w:rsidRPr="00833518">
        <w:rPr>
          <w:sz w:val="24"/>
        </w:rPr>
        <w:t>.</w:t>
      </w:r>
      <w:r w:rsidRPr="00833518">
        <w:rPr>
          <w:spacing w:val="-1"/>
          <w:sz w:val="24"/>
        </w:rPr>
        <w:t xml:space="preserve"> </w:t>
      </w:r>
      <w:r w:rsidRPr="00833518">
        <w:rPr>
          <w:sz w:val="24"/>
        </w:rPr>
        <w:t>године;</w:t>
      </w:r>
    </w:p>
    <w:p w:rsidR="006C0B8D" w:rsidRPr="00E44DA2" w:rsidRDefault="002A033C" w:rsidP="00C4122E">
      <w:pPr>
        <w:pStyle w:val="ListParagraph"/>
        <w:numPr>
          <w:ilvl w:val="0"/>
          <w:numId w:val="164"/>
        </w:numPr>
        <w:tabs>
          <w:tab w:val="left" w:pos="513"/>
        </w:tabs>
        <w:ind w:left="512" w:hanging="140"/>
        <w:jc w:val="both"/>
        <w:rPr>
          <w:sz w:val="24"/>
        </w:rPr>
      </w:pPr>
      <w:r w:rsidRPr="00E44DA2">
        <w:rPr>
          <w:sz w:val="24"/>
        </w:rPr>
        <w:t>пријемни испит за упис у филолошке гимназије и одељења филолошке гимназије:</w:t>
      </w:r>
      <w:r w:rsidRPr="00E44DA2">
        <w:rPr>
          <w:spacing w:val="-20"/>
          <w:sz w:val="24"/>
        </w:rPr>
        <w:t xml:space="preserve"> </w:t>
      </w:r>
      <w:r w:rsidRPr="00E44DA2">
        <w:rPr>
          <w:sz w:val="24"/>
        </w:rPr>
        <w:t>субота,</w:t>
      </w:r>
    </w:p>
    <w:p w:rsidR="006C0B8D" w:rsidRPr="00E44DA2" w:rsidRDefault="00833518" w:rsidP="00616FEF">
      <w:pPr>
        <w:pStyle w:val="BodyText"/>
        <w:ind w:left="372" w:right="1060"/>
        <w:jc w:val="both"/>
      </w:pPr>
      <w:r w:rsidRPr="00E44DA2">
        <w:t>9.  мај  и недеља, 10. мај 2020. године- испит из страног језика 16.мај 2020, године</w:t>
      </w:r>
      <w:r w:rsidR="00E44DA2" w:rsidRPr="00E44DA2">
        <w:t xml:space="preserve"> – испит из српског језика и књижевности/матерњег језика;</w:t>
      </w:r>
    </w:p>
    <w:p w:rsidR="006C0B8D" w:rsidRPr="003445EE" w:rsidRDefault="002A033C" w:rsidP="00C4122E">
      <w:pPr>
        <w:pStyle w:val="ListParagraph"/>
        <w:numPr>
          <w:ilvl w:val="0"/>
          <w:numId w:val="164"/>
        </w:numPr>
        <w:tabs>
          <w:tab w:val="left" w:pos="513"/>
        </w:tabs>
        <w:ind w:right="1373" w:firstLine="0"/>
        <w:jc w:val="both"/>
        <w:rPr>
          <w:sz w:val="24"/>
        </w:rPr>
      </w:pPr>
      <w:r w:rsidRPr="003445EE">
        <w:rPr>
          <w:sz w:val="24"/>
        </w:rPr>
        <w:t xml:space="preserve">пријемни испит за упис у одељења обдарених за физику и рачунарство и информатику: недеља, </w:t>
      </w:r>
      <w:r w:rsidR="00E44DA2" w:rsidRPr="00E44DA2">
        <w:rPr>
          <w:sz w:val="24"/>
        </w:rPr>
        <w:t>17.мај 2020</w:t>
      </w:r>
      <w:r w:rsidRPr="003445EE">
        <w:rPr>
          <w:sz w:val="24"/>
        </w:rPr>
        <w:t>.</w:t>
      </w:r>
      <w:r w:rsidRPr="003445EE">
        <w:rPr>
          <w:spacing w:val="-1"/>
          <w:sz w:val="24"/>
        </w:rPr>
        <w:t xml:space="preserve"> </w:t>
      </w:r>
      <w:r w:rsidRPr="003445EE">
        <w:rPr>
          <w:sz w:val="24"/>
        </w:rPr>
        <w:t>године;</w:t>
      </w:r>
    </w:p>
    <w:p w:rsidR="00E44DA2" w:rsidRPr="003445EE" w:rsidRDefault="00E44DA2" w:rsidP="00C4122E">
      <w:pPr>
        <w:pStyle w:val="ListParagraph"/>
        <w:numPr>
          <w:ilvl w:val="0"/>
          <w:numId w:val="164"/>
        </w:numPr>
        <w:tabs>
          <w:tab w:val="left" w:pos="513"/>
        </w:tabs>
        <w:ind w:right="1373" w:firstLine="0"/>
        <w:jc w:val="both"/>
        <w:rPr>
          <w:sz w:val="24"/>
        </w:rPr>
      </w:pPr>
      <w:r w:rsidRPr="003445EE">
        <w:rPr>
          <w:sz w:val="24"/>
        </w:rPr>
        <w:t xml:space="preserve">пријемни испит за упис у одељења </w:t>
      </w:r>
      <w:r w:rsidRPr="00E44DA2">
        <w:rPr>
          <w:sz w:val="24"/>
        </w:rPr>
        <w:t>ученика са посебним способностима за биологију и хемију</w:t>
      </w:r>
      <w:r w:rsidRPr="003445EE">
        <w:rPr>
          <w:sz w:val="24"/>
        </w:rPr>
        <w:t xml:space="preserve">: </w:t>
      </w:r>
      <w:r w:rsidRPr="00E44DA2">
        <w:rPr>
          <w:sz w:val="24"/>
        </w:rPr>
        <w:t>субот</w:t>
      </w:r>
      <w:r w:rsidRPr="003445EE">
        <w:rPr>
          <w:sz w:val="24"/>
        </w:rPr>
        <w:t xml:space="preserve">а, </w:t>
      </w:r>
      <w:r w:rsidRPr="00E44DA2">
        <w:rPr>
          <w:sz w:val="24"/>
        </w:rPr>
        <w:t>16.мај 2020</w:t>
      </w:r>
      <w:r w:rsidRPr="003445EE">
        <w:rPr>
          <w:sz w:val="24"/>
        </w:rPr>
        <w:t>.</w:t>
      </w:r>
      <w:r w:rsidRPr="003445EE">
        <w:rPr>
          <w:spacing w:val="-1"/>
          <w:sz w:val="24"/>
        </w:rPr>
        <w:t xml:space="preserve"> </w:t>
      </w:r>
      <w:r w:rsidRPr="003445EE">
        <w:rPr>
          <w:sz w:val="24"/>
        </w:rPr>
        <w:t>године;</w:t>
      </w:r>
    </w:p>
    <w:p w:rsidR="006C0B8D" w:rsidRPr="003445EE" w:rsidRDefault="002A033C" w:rsidP="00C4122E">
      <w:pPr>
        <w:pStyle w:val="ListParagraph"/>
        <w:numPr>
          <w:ilvl w:val="0"/>
          <w:numId w:val="164"/>
        </w:numPr>
        <w:tabs>
          <w:tab w:val="left" w:pos="513"/>
        </w:tabs>
        <w:spacing w:before="1"/>
        <w:ind w:right="2216" w:firstLine="0"/>
        <w:jc w:val="both"/>
        <w:rPr>
          <w:sz w:val="24"/>
        </w:rPr>
      </w:pPr>
      <w:r w:rsidRPr="003445EE">
        <w:rPr>
          <w:sz w:val="24"/>
        </w:rPr>
        <w:t>предаја докумената за упис у Спортску гимназију: субота, 1</w:t>
      </w:r>
      <w:r w:rsidR="00E44DA2" w:rsidRPr="00E44DA2">
        <w:rPr>
          <w:sz w:val="24"/>
        </w:rPr>
        <w:t>6</w:t>
      </w:r>
      <w:r w:rsidRPr="003445EE">
        <w:rPr>
          <w:sz w:val="24"/>
        </w:rPr>
        <w:t xml:space="preserve">. </w:t>
      </w:r>
      <w:r w:rsidR="00E44DA2" w:rsidRPr="00E44DA2">
        <w:rPr>
          <w:sz w:val="24"/>
        </w:rPr>
        <w:t>мај</w:t>
      </w:r>
      <w:r w:rsidRPr="003445EE">
        <w:rPr>
          <w:sz w:val="24"/>
        </w:rPr>
        <w:t xml:space="preserve"> и понедеља</w:t>
      </w:r>
      <w:r w:rsidR="00E44DA2" w:rsidRPr="003445EE">
        <w:rPr>
          <w:sz w:val="24"/>
        </w:rPr>
        <w:t xml:space="preserve">к, </w:t>
      </w:r>
      <w:r w:rsidR="00E44DA2" w:rsidRPr="00E44DA2">
        <w:rPr>
          <w:sz w:val="24"/>
        </w:rPr>
        <w:t>18</w:t>
      </w:r>
      <w:r w:rsidRPr="003445EE">
        <w:rPr>
          <w:sz w:val="24"/>
        </w:rPr>
        <w:t xml:space="preserve">. </w:t>
      </w:r>
      <w:r w:rsidR="00E44DA2" w:rsidRPr="00E44DA2">
        <w:rPr>
          <w:spacing w:val="-2"/>
          <w:sz w:val="24"/>
        </w:rPr>
        <w:t>мај 2020</w:t>
      </w:r>
      <w:r w:rsidRPr="003445EE">
        <w:rPr>
          <w:sz w:val="24"/>
        </w:rPr>
        <w:t>.</w:t>
      </w:r>
      <w:r w:rsidRPr="003445EE">
        <w:rPr>
          <w:spacing w:val="3"/>
          <w:sz w:val="24"/>
        </w:rPr>
        <w:t xml:space="preserve"> </w:t>
      </w:r>
      <w:r w:rsidRPr="003445EE">
        <w:rPr>
          <w:sz w:val="24"/>
        </w:rPr>
        <w:t>године.</w:t>
      </w:r>
    </w:p>
    <w:p w:rsidR="006C0B8D" w:rsidRPr="003445EE" w:rsidRDefault="006C0B8D" w:rsidP="00C4122E">
      <w:pPr>
        <w:pStyle w:val="BodyText"/>
        <w:spacing w:before="11"/>
        <w:jc w:val="both"/>
        <w:rPr>
          <w:sz w:val="23"/>
          <w:highlight w:val="yellow"/>
        </w:rPr>
      </w:pPr>
    </w:p>
    <w:p w:rsidR="006C0B8D" w:rsidRPr="003445EE" w:rsidRDefault="002A033C" w:rsidP="00616FEF">
      <w:pPr>
        <w:pStyle w:val="BodyText"/>
        <w:ind w:left="2955" w:right="3577"/>
        <w:jc w:val="center"/>
      </w:pPr>
      <w:r w:rsidRPr="003445EE">
        <w:t>Члан 12</w:t>
      </w:r>
    </w:p>
    <w:p w:rsidR="006C0B8D" w:rsidRPr="003445EE" w:rsidRDefault="002A033C" w:rsidP="00C4122E">
      <w:pPr>
        <w:pStyle w:val="BodyText"/>
        <w:ind w:left="372" w:right="1852"/>
        <w:jc w:val="both"/>
      </w:pPr>
      <w:r w:rsidRPr="003445EE">
        <w:t>Табеларни преглед календара образовно-васпитног ра</w:t>
      </w:r>
      <w:r w:rsidR="00E44DA2" w:rsidRPr="003445EE">
        <w:t>да средњих школа за школску 201</w:t>
      </w:r>
      <w:r w:rsidR="00E44DA2" w:rsidRPr="00E44DA2">
        <w:t>9</w:t>
      </w:r>
      <w:r w:rsidR="00E44DA2" w:rsidRPr="003445EE">
        <w:t>/20</w:t>
      </w:r>
      <w:r w:rsidR="00E44DA2" w:rsidRPr="00E44DA2">
        <w:t>20</w:t>
      </w:r>
      <w:r w:rsidRPr="003445EE">
        <w:t>. годину одштампан је уз овај правилник и чини његов саставни део.</w:t>
      </w:r>
    </w:p>
    <w:p w:rsidR="006C0B8D" w:rsidRPr="003445EE" w:rsidRDefault="006C0B8D" w:rsidP="00C4122E">
      <w:pPr>
        <w:pStyle w:val="BodyText"/>
        <w:jc w:val="both"/>
      </w:pPr>
    </w:p>
    <w:p w:rsidR="006C0B8D" w:rsidRPr="003445EE" w:rsidRDefault="002A033C" w:rsidP="00616FEF">
      <w:pPr>
        <w:pStyle w:val="BodyText"/>
        <w:ind w:left="2955" w:right="3577"/>
        <w:jc w:val="center"/>
      </w:pPr>
      <w:r w:rsidRPr="003445EE">
        <w:t>Члан 13</w:t>
      </w:r>
    </w:p>
    <w:p w:rsidR="006C0B8D" w:rsidRPr="003445EE" w:rsidRDefault="002A033C" w:rsidP="00C4122E">
      <w:pPr>
        <w:pStyle w:val="BodyText"/>
        <w:ind w:left="372"/>
        <w:jc w:val="both"/>
      </w:pPr>
      <w:r w:rsidRPr="003445EE">
        <w:t>Овај правилник ступа на снагу осмог дана од дана објављивања у "Службеном гласнику РС</w:t>
      </w:r>
    </w:p>
    <w:p w:rsidR="006C0B8D" w:rsidRPr="00E44DA2" w:rsidRDefault="002A033C" w:rsidP="00C4122E">
      <w:pPr>
        <w:pStyle w:val="ListParagraph"/>
        <w:numPr>
          <w:ilvl w:val="0"/>
          <w:numId w:val="164"/>
        </w:numPr>
        <w:tabs>
          <w:tab w:val="left" w:pos="513"/>
        </w:tabs>
        <w:ind w:left="512" w:hanging="140"/>
        <w:jc w:val="both"/>
        <w:rPr>
          <w:sz w:val="24"/>
        </w:rPr>
      </w:pPr>
      <w:r w:rsidRPr="00E44DA2">
        <w:rPr>
          <w:sz w:val="24"/>
        </w:rPr>
        <w:t>Просветном</w:t>
      </w:r>
      <w:r w:rsidRPr="00E44DA2">
        <w:rPr>
          <w:spacing w:val="-2"/>
          <w:sz w:val="24"/>
        </w:rPr>
        <w:t xml:space="preserve"> </w:t>
      </w:r>
      <w:r w:rsidRPr="00E44DA2">
        <w:rPr>
          <w:sz w:val="24"/>
        </w:rPr>
        <w:t>гласнику".</w:t>
      </w:r>
    </w:p>
    <w:p w:rsidR="006C0B8D" w:rsidRPr="00E44DA2" w:rsidRDefault="00E44DA2" w:rsidP="00C4122E">
      <w:pPr>
        <w:pStyle w:val="Heading4"/>
        <w:numPr>
          <w:ilvl w:val="0"/>
          <w:numId w:val="0"/>
        </w:numPr>
        <w:ind w:left="4088" w:firstLine="232"/>
        <w:rPr>
          <w:b w:val="0"/>
          <w:i/>
        </w:rPr>
      </w:pPr>
      <w:r>
        <w:t xml:space="preserve">       </w:t>
      </w:r>
      <w:r w:rsidR="002A033C" w:rsidRPr="00E44DA2">
        <w:t>Mладен Шарчевић, с.р</w:t>
      </w:r>
      <w:r w:rsidR="002A033C" w:rsidRPr="00E44DA2">
        <w:rPr>
          <w:b w:val="0"/>
          <w:i/>
        </w:rPr>
        <w:t>.</w:t>
      </w:r>
    </w:p>
    <w:p w:rsidR="006C0B8D" w:rsidRPr="002A033C" w:rsidRDefault="006C0B8D">
      <w:pPr>
        <w:rPr>
          <w:highlight w:val="yellow"/>
        </w:rPr>
        <w:sectPr w:rsidR="006C0B8D" w:rsidRPr="002A033C">
          <w:pgSz w:w="11910" w:h="16850"/>
          <w:pgMar w:top="1400" w:right="280" w:bottom="960" w:left="760" w:header="984" w:footer="778" w:gutter="0"/>
          <w:cols w:space="720"/>
        </w:sectPr>
      </w:pPr>
    </w:p>
    <w:p w:rsidR="006C0B8D" w:rsidRDefault="00C4122E">
      <w:pPr>
        <w:pStyle w:val="BodyText"/>
        <w:spacing w:before="80"/>
        <w:ind w:left="2134" w:right="1831" w:hanging="915"/>
      </w:pPr>
      <w:r>
        <w:rPr>
          <w:noProof/>
          <w:lang w:val="sr-Latn-RS" w:eastAsia="sr-Latn-RS"/>
        </w:rPr>
        <w:lastRenderedPageBreak/>
        <w:drawing>
          <wp:anchor distT="0" distB="0" distL="0" distR="0" simplePos="0" relativeHeight="251659264" behindDoc="1" locked="0" layoutInCell="1" allowOverlap="1" wp14:anchorId="0990C9CA" wp14:editId="129A0D39">
            <wp:simplePos x="0" y="0"/>
            <wp:positionH relativeFrom="page">
              <wp:posOffset>899795</wp:posOffset>
            </wp:positionH>
            <wp:positionV relativeFrom="paragraph">
              <wp:posOffset>448310</wp:posOffset>
            </wp:positionV>
            <wp:extent cx="5596255" cy="7096760"/>
            <wp:effectExtent l="19050" t="0" r="4445" b="0"/>
            <wp:wrapTopAndBottom/>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96255" cy="7096760"/>
                    </a:xfrm>
                    <a:prstGeom prst="rect">
                      <a:avLst/>
                    </a:prstGeom>
                  </pic:spPr>
                </pic:pic>
              </a:graphicData>
            </a:graphic>
          </wp:anchor>
        </w:drawing>
      </w:r>
      <w:r w:rsidR="002A033C" w:rsidRPr="00C80AB7">
        <w:t>ТАБЕЛАРНИ ПРЕГЛЕД КАЛЕНДАРА ОБРАЗОВНО-ВАСПИТНОГ РА</w:t>
      </w:r>
      <w:r w:rsidR="00C80AB7" w:rsidRPr="00C80AB7">
        <w:t>ДА СРЕДЊИХ ШКОЛА ЗА ШКОЛСКУ 2019/2020</w:t>
      </w:r>
      <w:r w:rsidR="002A033C" w:rsidRPr="00C80AB7">
        <w:t>. ГОДИНУ</w:t>
      </w:r>
    </w:p>
    <w:p w:rsidR="00C4122E" w:rsidRPr="00C4122E" w:rsidRDefault="00C4122E">
      <w:pPr>
        <w:pStyle w:val="BodyText"/>
        <w:spacing w:before="80"/>
        <w:ind w:left="2134" w:right="1831" w:hanging="915"/>
      </w:pPr>
    </w:p>
    <w:p w:rsidR="001A7DAF" w:rsidRDefault="001A7DAF">
      <w:pPr>
        <w:pStyle w:val="BodyText"/>
        <w:spacing w:before="3"/>
        <w:rPr>
          <w:sz w:val="17"/>
          <w:highlight w:val="yellow"/>
        </w:rPr>
      </w:pPr>
    </w:p>
    <w:p w:rsidR="001A7DAF" w:rsidRDefault="001A7DAF">
      <w:pPr>
        <w:pStyle w:val="BodyText"/>
        <w:spacing w:before="3"/>
        <w:rPr>
          <w:sz w:val="17"/>
          <w:highlight w:val="yellow"/>
        </w:rPr>
      </w:pPr>
    </w:p>
    <w:p w:rsidR="001A7DAF" w:rsidRDefault="001A7DAF">
      <w:pPr>
        <w:pStyle w:val="BodyText"/>
        <w:spacing w:before="3"/>
        <w:rPr>
          <w:sz w:val="17"/>
          <w:highlight w:val="yellow"/>
        </w:rPr>
      </w:pPr>
    </w:p>
    <w:p w:rsidR="001A7DAF" w:rsidRDefault="001A7DAF">
      <w:pPr>
        <w:pStyle w:val="BodyText"/>
        <w:spacing w:before="3"/>
        <w:rPr>
          <w:sz w:val="17"/>
          <w:highlight w:val="yellow"/>
        </w:rPr>
      </w:pPr>
    </w:p>
    <w:p w:rsidR="001A7DAF" w:rsidRDefault="001A7DAF">
      <w:pPr>
        <w:pStyle w:val="BodyText"/>
        <w:spacing w:before="3"/>
        <w:rPr>
          <w:sz w:val="17"/>
          <w:highlight w:val="yellow"/>
        </w:rPr>
      </w:pPr>
    </w:p>
    <w:p w:rsidR="001A7DAF" w:rsidRDefault="001A7DAF" w:rsidP="00C4122E">
      <w:pPr>
        <w:pStyle w:val="BodyText"/>
        <w:spacing w:before="3"/>
        <w:rPr>
          <w:sz w:val="23"/>
          <w:highlight w:val="yellow"/>
        </w:rPr>
      </w:pPr>
    </w:p>
    <w:p w:rsidR="001A7DAF" w:rsidRDefault="001A7DAF">
      <w:pPr>
        <w:pStyle w:val="BodyText"/>
        <w:rPr>
          <w:sz w:val="23"/>
          <w:highlight w:val="yellow"/>
        </w:rPr>
      </w:pPr>
    </w:p>
    <w:p w:rsidR="001A7DAF" w:rsidRDefault="001A7DAF">
      <w:pPr>
        <w:pStyle w:val="BodyText"/>
        <w:rPr>
          <w:sz w:val="23"/>
          <w:highlight w:val="yellow"/>
        </w:rPr>
      </w:pPr>
    </w:p>
    <w:p w:rsidR="001A7DAF" w:rsidRDefault="001A7DAF">
      <w:pPr>
        <w:pStyle w:val="BodyText"/>
        <w:rPr>
          <w:sz w:val="23"/>
          <w:highlight w:val="yellow"/>
        </w:rPr>
      </w:pPr>
    </w:p>
    <w:p w:rsidR="001A7DAF" w:rsidRPr="00C4122E" w:rsidRDefault="001A7DAF">
      <w:pPr>
        <w:pStyle w:val="BodyText"/>
        <w:rPr>
          <w:sz w:val="23"/>
          <w:highlight w:val="yellow"/>
        </w:rPr>
      </w:pPr>
    </w:p>
    <w:p w:rsidR="006C0B8D" w:rsidRPr="0041622D" w:rsidRDefault="002A033C" w:rsidP="00212EC6">
      <w:pPr>
        <w:pStyle w:val="Heading2"/>
        <w:numPr>
          <w:ilvl w:val="1"/>
          <w:numId w:val="165"/>
        </w:numPr>
        <w:tabs>
          <w:tab w:val="left" w:pos="866"/>
        </w:tabs>
        <w:spacing w:before="1"/>
      </w:pPr>
      <w:bookmarkStart w:id="31" w:name="_bookmark11"/>
      <w:bookmarkStart w:id="32" w:name="_Toc27728462"/>
      <w:bookmarkEnd w:id="31"/>
      <w:r w:rsidRPr="0041622D">
        <w:t>Списак уџбеника и</w:t>
      </w:r>
      <w:r w:rsidRPr="0041622D">
        <w:rPr>
          <w:spacing w:val="-3"/>
        </w:rPr>
        <w:t xml:space="preserve"> </w:t>
      </w:r>
      <w:r w:rsidRPr="0041622D">
        <w:t>приручника</w:t>
      </w:r>
      <w:bookmarkEnd w:id="32"/>
    </w:p>
    <w:p w:rsidR="006C0B8D" w:rsidRPr="0041622D" w:rsidRDefault="006C0B8D">
      <w:pPr>
        <w:pStyle w:val="BodyText"/>
        <w:spacing w:before="1"/>
        <w:rPr>
          <w:b/>
          <w:sz w:val="29"/>
        </w:rPr>
      </w:pPr>
    </w:p>
    <w:p w:rsidR="006C0B8D" w:rsidRPr="005E7065" w:rsidRDefault="002A033C" w:rsidP="000E24B9">
      <w:pPr>
        <w:pStyle w:val="Heading4"/>
        <w:numPr>
          <w:ilvl w:val="3"/>
          <w:numId w:val="166"/>
        </w:numPr>
        <w:ind w:left="372"/>
      </w:pPr>
      <w:r w:rsidRPr="005E7065">
        <w:t>СПИСАК УЏБЕНИКА ЗА I РАЗРЕД</w:t>
      </w:r>
    </w:p>
    <w:p w:rsidR="006C0B8D" w:rsidRPr="005E7065" w:rsidRDefault="006C0B8D">
      <w:pPr>
        <w:pStyle w:val="BodyText"/>
        <w:rPr>
          <w:b/>
          <w:sz w:val="20"/>
        </w:rPr>
      </w:pPr>
    </w:p>
    <w:p w:rsidR="006C0B8D" w:rsidRPr="005E7065" w:rsidRDefault="006C0B8D">
      <w:pPr>
        <w:pStyle w:val="BodyText"/>
        <w:spacing w:before="7"/>
        <w:rPr>
          <w:b/>
          <w:sz w:val="20"/>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7293"/>
      </w:tblGrid>
      <w:tr w:rsidR="006C0B8D" w:rsidRPr="005E7065">
        <w:trPr>
          <w:trHeight w:val="275"/>
        </w:trPr>
        <w:tc>
          <w:tcPr>
            <w:tcW w:w="2989" w:type="dxa"/>
          </w:tcPr>
          <w:p w:rsidR="006C0B8D" w:rsidRPr="005E7065" w:rsidRDefault="002A033C">
            <w:pPr>
              <w:pStyle w:val="TableParagraph"/>
              <w:spacing w:line="256" w:lineRule="exact"/>
              <w:ind w:left="110"/>
              <w:rPr>
                <w:b/>
                <w:sz w:val="24"/>
              </w:rPr>
            </w:pPr>
            <w:r w:rsidRPr="005E7065">
              <w:rPr>
                <w:b/>
                <w:sz w:val="24"/>
              </w:rPr>
              <w:t>ПРЕДМЕТ</w:t>
            </w:r>
          </w:p>
        </w:tc>
        <w:tc>
          <w:tcPr>
            <w:tcW w:w="7293" w:type="dxa"/>
          </w:tcPr>
          <w:p w:rsidR="006C0B8D" w:rsidRPr="005E7065" w:rsidRDefault="002A033C">
            <w:pPr>
              <w:pStyle w:val="TableParagraph"/>
              <w:spacing w:line="256" w:lineRule="exact"/>
              <w:ind w:left="110"/>
              <w:rPr>
                <w:b/>
                <w:sz w:val="24"/>
              </w:rPr>
            </w:pPr>
            <w:r w:rsidRPr="005E7065">
              <w:rPr>
                <w:b/>
                <w:sz w:val="24"/>
              </w:rPr>
              <w:t>УЏБЕНИК</w:t>
            </w:r>
          </w:p>
        </w:tc>
      </w:tr>
      <w:tr w:rsidR="006C0B8D" w:rsidRPr="00CC3A9B">
        <w:trPr>
          <w:trHeight w:val="1103"/>
        </w:trPr>
        <w:tc>
          <w:tcPr>
            <w:tcW w:w="2989" w:type="dxa"/>
          </w:tcPr>
          <w:p w:rsidR="006C0B8D" w:rsidRPr="005E7065" w:rsidRDefault="002A033C">
            <w:pPr>
              <w:pStyle w:val="TableParagraph"/>
              <w:ind w:left="110" w:right="1327"/>
              <w:rPr>
                <w:sz w:val="24"/>
              </w:rPr>
            </w:pPr>
            <w:r w:rsidRPr="005E7065">
              <w:rPr>
                <w:sz w:val="24"/>
              </w:rPr>
              <w:t>Српски језик и књижевност</w:t>
            </w:r>
          </w:p>
        </w:tc>
        <w:tc>
          <w:tcPr>
            <w:tcW w:w="7293" w:type="dxa"/>
          </w:tcPr>
          <w:p w:rsidR="001A7DAF" w:rsidRPr="00D71A44" w:rsidRDefault="001A7DAF" w:rsidP="001A7DAF">
            <w:pPr>
              <w:ind w:left="183" w:hanging="183"/>
              <w:rPr>
                <w:sz w:val="24"/>
                <w:szCs w:val="24"/>
              </w:rPr>
            </w:pPr>
            <w:r>
              <w:rPr>
                <w:iCs/>
                <w:color w:val="000000"/>
                <w:sz w:val="24"/>
                <w:szCs w:val="24"/>
                <w:shd w:val="clear" w:color="auto" w:fill="FFFFFF"/>
              </w:rPr>
              <w:t xml:space="preserve">  </w:t>
            </w:r>
            <w:r w:rsidRPr="00D71A44">
              <w:rPr>
                <w:iCs/>
                <w:color w:val="000000"/>
                <w:sz w:val="24"/>
                <w:szCs w:val="24"/>
                <w:shd w:val="clear" w:color="auto" w:fill="FFFFFF"/>
              </w:rPr>
              <w:t>Читанка 1</w:t>
            </w:r>
            <w:r w:rsidRPr="00D71A44">
              <w:rPr>
                <w:color w:val="000000"/>
                <w:sz w:val="24"/>
                <w:szCs w:val="24"/>
                <w:shd w:val="clear" w:color="auto" w:fill="FFFFFF"/>
              </w:rPr>
              <w:t xml:space="preserve">,  Мр Наташа Станковић Шошо, др Бошко Сувајџић и др </w:t>
            </w:r>
            <w:r>
              <w:rPr>
                <w:color w:val="000000"/>
                <w:sz w:val="24"/>
                <w:szCs w:val="24"/>
                <w:shd w:val="clear" w:color="auto" w:fill="FFFFFF"/>
              </w:rPr>
              <w:t xml:space="preserve">   </w:t>
            </w:r>
            <w:r w:rsidRPr="00D71A44">
              <w:rPr>
                <w:color w:val="000000"/>
                <w:sz w:val="24"/>
                <w:szCs w:val="24"/>
                <w:shd w:val="clear" w:color="auto" w:fill="FFFFFF"/>
              </w:rPr>
              <w:t>Славко Петаковић, </w:t>
            </w:r>
            <w:r w:rsidRPr="00D71A44">
              <w:rPr>
                <w:b/>
                <w:bCs/>
                <w:color w:val="000000"/>
                <w:sz w:val="24"/>
                <w:szCs w:val="24"/>
                <w:shd w:val="clear" w:color="auto" w:fill="FFFFFF"/>
              </w:rPr>
              <w:t>Логос</w:t>
            </w:r>
            <w:r w:rsidRPr="00D71A44">
              <w:rPr>
                <w:color w:val="000000"/>
                <w:sz w:val="24"/>
                <w:szCs w:val="24"/>
                <w:shd w:val="clear" w:color="auto" w:fill="FFFFFF"/>
              </w:rPr>
              <w:t>, Београд и </w:t>
            </w:r>
          </w:p>
          <w:p w:rsidR="006C0B8D" w:rsidRPr="003445EE" w:rsidRDefault="001A7DAF" w:rsidP="001A7DAF">
            <w:pPr>
              <w:pStyle w:val="TableParagraph"/>
              <w:spacing w:line="270" w:lineRule="atLeast"/>
              <w:ind w:left="183" w:right="360" w:hanging="183"/>
              <w:rPr>
                <w:sz w:val="24"/>
              </w:rPr>
            </w:pPr>
            <w:r>
              <w:rPr>
                <w:iCs/>
                <w:color w:val="000000"/>
                <w:sz w:val="24"/>
                <w:szCs w:val="24"/>
              </w:rPr>
              <w:t xml:space="preserve">   </w:t>
            </w:r>
            <w:r w:rsidRPr="003445EE">
              <w:rPr>
                <w:iCs/>
                <w:color w:val="000000"/>
                <w:sz w:val="24"/>
                <w:szCs w:val="24"/>
              </w:rPr>
              <w:t>Граматика 1</w:t>
            </w:r>
            <w:r w:rsidRPr="003445EE">
              <w:rPr>
                <w:color w:val="000000"/>
                <w:sz w:val="24"/>
                <w:szCs w:val="24"/>
              </w:rPr>
              <w:t>, Весна Ломпар,</w:t>
            </w:r>
            <w:r w:rsidRPr="00D71A44">
              <w:rPr>
                <w:color w:val="000000"/>
                <w:sz w:val="24"/>
                <w:szCs w:val="24"/>
              </w:rPr>
              <w:t> </w:t>
            </w:r>
            <w:r w:rsidRPr="003445EE">
              <w:rPr>
                <w:b/>
                <w:bCs/>
                <w:color w:val="000000"/>
                <w:sz w:val="24"/>
                <w:szCs w:val="24"/>
              </w:rPr>
              <w:t>Клет</w:t>
            </w:r>
            <w:r w:rsidRPr="003445EE">
              <w:rPr>
                <w:color w:val="000000"/>
                <w:sz w:val="24"/>
                <w:szCs w:val="24"/>
              </w:rPr>
              <w:t>, Београд;</w:t>
            </w:r>
            <w:r w:rsidRPr="00D71A44">
              <w:rPr>
                <w:color w:val="000000"/>
                <w:sz w:val="20"/>
                <w:szCs w:val="20"/>
              </w:rPr>
              <w:t> </w:t>
            </w:r>
          </w:p>
        </w:tc>
      </w:tr>
      <w:tr w:rsidR="006C0B8D" w:rsidRPr="005E7065">
        <w:trPr>
          <w:trHeight w:val="553"/>
        </w:trPr>
        <w:tc>
          <w:tcPr>
            <w:tcW w:w="2989" w:type="dxa"/>
          </w:tcPr>
          <w:p w:rsidR="006C0B8D" w:rsidRPr="005E7065" w:rsidRDefault="002A033C">
            <w:pPr>
              <w:pStyle w:val="TableParagraph"/>
              <w:spacing w:line="270" w:lineRule="exact"/>
              <w:ind w:left="110"/>
              <w:rPr>
                <w:sz w:val="24"/>
              </w:rPr>
            </w:pPr>
            <w:r w:rsidRPr="005E7065">
              <w:rPr>
                <w:sz w:val="24"/>
              </w:rPr>
              <w:t>Енглески језик</w:t>
            </w:r>
          </w:p>
        </w:tc>
        <w:tc>
          <w:tcPr>
            <w:tcW w:w="7293" w:type="dxa"/>
          </w:tcPr>
          <w:p w:rsidR="001A7DAF" w:rsidRPr="00343844" w:rsidRDefault="001A7DAF" w:rsidP="001A7DAF">
            <w:pPr>
              <w:shd w:val="clear" w:color="auto" w:fill="FFFFFF"/>
              <w:ind w:left="183"/>
              <w:rPr>
                <w:color w:val="000000"/>
                <w:sz w:val="24"/>
                <w:szCs w:val="24"/>
              </w:rPr>
            </w:pPr>
            <w:r w:rsidRPr="00343844">
              <w:rPr>
                <w:color w:val="000000"/>
                <w:sz w:val="24"/>
                <w:szCs w:val="24"/>
              </w:rPr>
              <w:t>1. Upstream Pre-Intermediate B1 Student's Book</w:t>
            </w:r>
          </w:p>
          <w:p w:rsidR="001A7DAF" w:rsidRPr="00343844" w:rsidRDefault="001A7DAF" w:rsidP="001A7DAF">
            <w:pPr>
              <w:shd w:val="clear" w:color="auto" w:fill="FFFFFF"/>
              <w:ind w:left="183"/>
              <w:rPr>
                <w:color w:val="000000"/>
                <w:sz w:val="24"/>
                <w:szCs w:val="24"/>
              </w:rPr>
            </w:pPr>
            <w:r w:rsidRPr="00343844">
              <w:rPr>
                <w:color w:val="000000"/>
                <w:sz w:val="24"/>
                <w:szCs w:val="24"/>
              </w:rPr>
              <w:t>2. Upstream Pre-Intermediate B1 Workbook</w:t>
            </w:r>
          </w:p>
          <w:p w:rsidR="001A7DAF" w:rsidRPr="00343844" w:rsidRDefault="001A7DAF" w:rsidP="001A7DAF">
            <w:pPr>
              <w:shd w:val="clear" w:color="auto" w:fill="FFFFFF"/>
              <w:ind w:left="183"/>
              <w:rPr>
                <w:color w:val="000000"/>
                <w:sz w:val="24"/>
                <w:szCs w:val="24"/>
              </w:rPr>
            </w:pPr>
            <w:r w:rsidRPr="00343844">
              <w:rPr>
                <w:color w:val="000000"/>
                <w:sz w:val="24"/>
                <w:szCs w:val="24"/>
              </w:rPr>
              <w:t>Izdavac: Express Publishing </w:t>
            </w:r>
          </w:p>
          <w:p w:rsidR="006C0B8D" w:rsidRPr="005E7065" w:rsidRDefault="001A7DAF" w:rsidP="001A7DAF">
            <w:pPr>
              <w:pStyle w:val="TableParagraph"/>
              <w:spacing w:line="264" w:lineRule="exact"/>
              <w:ind w:left="183"/>
              <w:rPr>
                <w:sz w:val="24"/>
              </w:rPr>
            </w:pPr>
            <w:r w:rsidRPr="00343844">
              <w:rPr>
                <w:color w:val="000000"/>
                <w:sz w:val="24"/>
                <w:szCs w:val="24"/>
              </w:rPr>
              <w:t>Autori: Virginia Evans - Jenny Dooley</w:t>
            </w:r>
          </w:p>
        </w:tc>
      </w:tr>
      <w:tr w:rsidR="006C0B8D" w:rsidRPr="005E7065">
        <w:trPr>
          <w:trHeight w:val="551"/>
        </w:trPr>
        <w:tc>
          <w:tcPr>
            <w:tcW w:w="2989" w:type="dxa"/>
          </w:tcPr>
          <w:p w:rsidR="006C0B8D" w:rsidRPr="005E7065" w:rsidRDefault="002A033C">
            <w:pPr>
              <w:pStyle w:val="TableParagraph"/>
              <w:spacing w:line="268" w:lineRule="exact"/>
              <w:ind w:left="110"/>
              <w:rPr>
                <w:sz w:val="24"/>
              </w:rPr>
            </w:pPr>
            <w:r w:rsidRPr="005E7065">
              <w:rPr>
                <w:sz w:val="24"/>
              </w:rPr>
              <w:t>Француски језик</w:t>
            </w:r>
          </w:p>
        </w:tc>
        <w:tc>
          <w:tcPr>
            <w:tcW w:w="7293" w:type="dxa"/>
          </w:tcPr>
          <w:p w:rsidR="006C0B8D" w:rsidRPr="005E7065" w:rsidRDefault="002A033C">
            <w:pPr>
              <w:pStyle w:val="TableParagraph"/>
              <w:spacing w:line="268" w:lineRule="exact"/>
              <w:ind w:left="110"/>
              <w:rPr>
                <w:sz w:val="24"/>
              </w:rPr>
            </w:pPr>
            <w:r w:rsidRPr="005E7065">
              <w:rPr>
                <w:sz w:val="24"/>
              </w:rPr>
              <w:t>Belleville 2, за обична одељења само уџбеник, а за билингвална и</w:t>
            </w:r>
          </w:p>
          <w:p w:rsidR="006C0B8D" w:rsidRPr="005E7065" w:rsidRDefault="002A033C">
            <w:pPr>
              <w:pStyle w:val="TableParagraph"/>
              <w:spacing w:line="264" w:lineRule="exact"/>
              <w:ind w:left="110"/>
              <w:rPr>
                <w:sz w:val="24"/>
              </w:rPr>
            </w:pPr>
            <w:r w:rsidRPr="005E7065">
              <w:rPr>
                <w:sz w:val="24"/>
              </w:rPr>
              <w:t>радну свеску</w:t>
            </w:r>
          </w:p>
        </w:tc>
      </w:tr>
      <w:tr w:rsidR="006C0B8D" w:rsidRPr="005E7065">
        <w:trPr>
          <w:trHeight w:val="552"/>
        </w:trPr>
        <w:tc>
          <w:tcPr>
            <w:tcW w:w="2989" w:type="dxa"/>
          </w:tcPr>
          <w:p w:rsidR="006C0B8D" w:rsidRPr="005E7065" w:rsidRDefault="002A033C">
            <w:pPr>
              <w:pStyle w:val="TableParagraph"/>
              <w:spacing w:line="268" w:lineRule="exact"/>
              <w:ind w:left="110"/>
              <w:rPr>
                <w:sz w:val="24"/>
              </w:rPr>
            </w:pPr>
            <w:r w:rsidRPr="005E7065">
              <w:rPr>
                <w:sz w:val="24"/>
              </w:rPr>
              <w:t>Руски језик</w:t>
            </w:r>
          </w:p>
        </w:tc>
        <w:tc>
          <w:tcPr>
            <w:tcW w:w="7293" w:type="dxa"/>
          </w:tcPr>
          <w:p w:rsidR="006C0B8D" w:rsidRPr="005E7065" w:rsidRDefault="002A033C">
            <w:pPr>
              <w:pStyle w:val="TableParagraph"/>
              <w:spacing w:line="268" w:lineRule="exact"/>
              <w:ind w:left="110"/>
              <w:rPr>
                <w:sz w:val="24"/>
              </w:rPr>
            </w:pPr>
            <w:r w:rsidRPr="005E7065">
              <w:rPr>
                <w:sz w:val="24"/>
              </w:rPr>
              <w:t>"Привет!" руски језик за 1. и 2. разред средње школе, група аутора,</w:t>
            </w:r>
          </w:p>
          <w:p w:rsidR="006C0B8D" w:rsidRPr="005E7065" w:rsidRDefault="002A033C">
            <w:pPr>
              <w:pStyle w:val="TableParagraph"/>
              <w:spacing w:line="264" w:lineRule="exact"/>
              <w:ind w:left="110"/>
              <w:rPr>
                <w:sz w:val="24"/>
              </w:rPr>
            </w:pPr>
            <w:r w:rsidRPr="005E7065">
              <w:rPr>
                <w:sz w:val="24"/>
              </w:rPr>
              <w:t>издавач: Датастатус</w:t>
            </w:r>
          </w:p>
        </w:tc>
      </w:tr>
      <w:tr w:rsidR="006C0B8D" w:rsidRPr="005E7065">
        <w:trPr>
          <w:trHeight w:val="1103"/>
        </w:trPr>
        <w:tc>
          <w:tcPr>
            <w:tcW w:w="2989" w:type="dxa"/>
          </w:tcPr>
          <w:p w:rsidR="006C0B8D" w:rsidRPr="005E7065" w:rsidRDefault="002A033C">
            <w:pPr>
              <w:pStyle w:val="TableParagraph"/>
              <w:spacing w:line="268" w:lineRule="exact"/>
              <w:ind w:left="110"/>
              <w:rPr>
                <w:sz w:val="24"/>
              </w:rPr>
            </w:pPr>
            <w:r w:rsidRPr="005E7065">
              <w:rPr>
                <w:sz w:val="24"/>
              </w:rPr>
              <w:t>Немачки језик</w:t>
            </w:r>
          </w:p>
        </w:tc>
        <w:tc>
          <w:tcPr>
            <w:tcW w:w="7293" w:type="dxa"/>
          </w:tcPr>
          <w:p w:rsidR="001A7DAF" w:rsidRPr="004E47C7" w:rsidRDefault="001A7DAF" w:rsidP="001A7DAF">
            <w:pPr>
              <w:rPr>
                <w:sz w:val="24"/>
                <w:szCs w:val="24"/>
              </w:rPr>
            </w:pPr>
            <w:r w:rsidRPr="004E47C7">
              <w:rPr>
                <w:sz w:val="24"/>
                <w:szCs w:val="24"/>
              </w:rPr>
              <w:t>„Direkt 1“, немачки језик за први разред гимназија и средњих стручних школа, уџбеник и радна свеска</w:t>
            </w:r>
          </w:p>
          <w:p w:rsidR="001A7DAF" w:rsidRPr="004E47C7" w:rsidRDefault="001A7DAF" w:rsidP="001A7DAF">
            <w:pPr>
              <w:rPr>
                <w:sz w:val="24"/>
                <w:szCs w:val="24"/>
              </w:rPr>
            </w:pPr>
            <w:r w:rsidRPr="004E47C7">
              <w:rPr>
                <w:sz w:val="24"/>
                <w:szCs w:val="24"/>
              </w:rPr>
              <w:t>Autori: Ђорђо Мота, Весна Николовски, Леонора Ракићевић</w:t>
            </w:r>
          </w:p>
          <w:p w:rsidR="001A7DAF" w:rsidRDefault="001A7DAF" w:rsidP="001A7DAF">
            <w:pPr>
              <w:rPr>
                <w:sz w:val="24"/>
                <w:szCs w:val="24"/>
              </w:rPr>
            </w:pPr>
            <w:r w:rsidRPr="004E47C7">
              <w:rPr>
                <w:sz w:val="24"/>
                <w:szCs w:val="24"/>
              </w:rPr>
              <w:t>Издавач: Klett, 2012.</w:t>
            </w:r>
          </w:p>
          <w:p w:rsidR="001A7DAF" w:rsidRDefault="001A7DAF" w:rsidP="001A7DAF">
            <w:pPr>
              <w:rPr>
                <w:sz w:val="24"/>
                <w:szCs w:val="24"/>
              </w:rPr>
            </w:pPr>
            <w:r w:rsidRPr="004E47C7">
              <w:rPr>
                <w:sz w:val="24"/>
                <w:szCs w:val="24"/>
              </w:rPr>
              <w:t>„</w:t>
            </w:r>
            <w:r>
              <w:rPr>
                <w:sz w:val="24"/>
                <w:szCs w:val="24"/>
              </w:rPr>
              <w:t>Немачки језик за први разред гимназија и средњих стручних школа“</w:t>
            </w:r>
          </w:p>
          <w:p w:rsidR="001A7DAF" w:rsidRDefault="001A7DAF" w:rsidP="001A7DAF">
            <w:pPr>
              <w:rPr>
                <w:sz w:val="24"/>
                <w:szCs w:val="24"/>
              </w:rPr>
            </w:pPr>
            <w:r>
              <w:rPr>
                <w:sz w:val="24"/>
                <w:szCs w:val="24"/>
              </w:rPr>
              <w:t>аутор Мирица Тома</w:t>
            </w:r>
          </w:p>
          <w:p w:rsidR="001A7DAF" w:rsidRDefault="001A7DAF" w:rsidP="001A7DAF">
            <w:pPr>
              <w:rPr>
                <w:sz w:val="24"/>
                <w:szCs w:val="24"/>
              </w:rPr>
            </w:pPr>
            <w:r>
              <w:rPr>
                <w:sz w:val="24"/>
                <w:szCs w:val="24"/>
              </w:rPr>
              <w:t>издавач ЗУНС, Београд</w:t>
            </w:r>
          </w:p>
          <w:p w:rsidR="001A7DAF" w:rsidRDefault="001A7DAF" w:rsidP="001A7DAF">
            <w:pPr>
              <w:rPr>
                <w:sz w:val="24"/>
                <w:szCs w:val="24"/>
              </w:rPr>
            </w:pPr>
            <w:r w:rsidRPr="004E47C7">
              <w:rPr>
                <w:sz w:val="24"/>
                <w:szCs w:val="24"/>
              </w:rPr>
              <w:t>„D</w:t>
            </w:r>
            <w:r>
              <w:rPr>
                <w:sz w:val="24"/>
                <w:szCs w:val="24"/>
              </w:rPr>
              <w:t>elfin</w:t>
            </w:r>
            <w:r w:rsidRPr="004E47C7">
              <w:rPr>
                <w:sz w:val="24"/>
                <w:szCs w:val="24"/>
              </w:rPr>
              <w:t>t 1“, немачки језик за први разред гимназија и средњих стручних школа</w:t>
            </w:r>
            <w:r>
              <w:rPr>
                <w:sz w:val="24"/>
                <w:szCs w:val="24"/>
              </w:rPr>
              <w:t xml:space="preserve">, </w:t>
            </w:r>
            <w:r w:rsidRPr="004E47C7">
              <w:rPr>
                <w:sz w:val="24"/>
                <w:szCs w:val="24"/>
              </w:rPr>
              <w:t>, уџбеник и радна свеска</w:t>
            </w:r>
          </w:p>
          <w:p w:rsidR="001A7DAF" w:rsidRPr="00921265" w:rsidRDefault="001A7DAF" w:rsidP="001A7DAF">
            <w:pPr>
              <w:rPr>
                <w:sz w:val="24"/>
                <w:szCs w:val="24"/>
              </w:rPr>
            </w:pPr>
            <w:r>
              <w:rPr>
                <w:sz w:val="24"/>
                <w:szCs w:val="24"/>
              </w:rPr>
              <w:t>аутори: Aufderstrasse, Muller, Storz</w:t>
            </w:r>
          </w:p>
          <w:p w:rsidR="006C0B8D" w:rsidRPr="00C4122E" w:rsidRDefault="001A7DAF" w:rsidP="00C4122E">
            <w:pPr>
              <w:rPr>
                <w:sz w:val="24"/>
                <w:szCs w:val="24"/>
              </w:rPr>
            </w:pPr>
            <w:r>
              <w:rPr>
                <w:sz w:val="24"/>
                <w:szCs w:val="24"/>
              </w:rPr>
              <w:t>издавач</w:t>
            </w:r>
            <w:r w:rsidR="00282049">
              <w:rPr>
                <w:sz w:val="24"/>
                <w:szCs w:val="24"/>
                <w:lang w:val="sr-Cyrl-RS"/>
              </w:rPr>
              <w:t>:</w:t>
            </w:r>
            <w:r>
              <w:rPr>
                <w:sz w:val="24"/>
                <w:szCs w:val="24"/>
              </w:rPr>
              <w:t xml:space="preserve"> HueberVerlag</w:t>
            </w:r>
          </w:p>
        </w:tc>
      </w:tr>
      <w:tr w:rsidR="006C0B8D" w:rsidRPr="005E7065">
        <w:trPr>
          <w:trHeight w:val="551"/>
        </w:trPr>
        <w:tc>
          <w:tcPr>
            <w:tcW w:w="2989" w:type="dxa"/>
          </w:tcPr>
          <w:p w:rsidR="006C0B8D" w:rsidRPr="005E7065" w:rsidRDefault="002A033C">
            <w:pPr>
              <w:pStyle w:val="TableParagraph"/>
              <w:spacing w:line="267" w:lineRule="exact"/>
              <w:ind w:left="110"/>
              <w:rPr>
                <w:sz w:val="24"/>
              </w:rPr>
            </w:pPr>
            <w:r w:rsidRPr="005E7065">
              <w:rPr>
                <w:sz w:val="24"/>
              </w:rPr>
              <w:t>Италијански језик</w:t>
            </w:r>
          </w:p>
        </w:tc>
        <w:tc>
          <w:tcPr>
            <w:tcW w:w="7293" w:type="dxa"/>
          </w:tcPr>
          <w:p w:rsidR="001A7DAF" w:rsidRPr="001A7DAF" w:rsidRDefault="001A7DAF" w:rsidP="001A7DAF">
            <w:pPr>
              <w:rPr>
                <w:sz w:val="24"/>
                <w:szCs w:val="24"/>
              </w:rPr>
            </w:pPr>
            <w:r>
              <w:rPr>
                <w:color w:val="FF0000"/>
                <w:sz w:val="24"/>
                <w:szCs w:val="24"/>
              </w:rPr>
              <w:t xml:space="preserve">  </w:t>
            </w:r>
            <w:r w:rsidRPr="001A7DAF">
              <w:rPr>
                <w:sz w:val="24"/>
                <w:szCs w:val="24"/>
              </w:rPr>
              <w:t>Еspresso ragazzi 2</w:t>
            </w:r>
          </w:p>
          <w:p w:rsidR="006C0B8D" w:rsidRPr="001A7DAF" w:rsidRDefault="001A7DAF" w:rsidP="001A7DAF">
            <w:pPr>
              <w:pStyle w:val="TableParagraph"/>
              <w:spacing w:line="264" w:lineRule="exact"/>
              <w:ind w:left="110"/>
              <w:rPr>
                <w:sz w:val="24"/>
              </w:rPr>
            </w:pPr>
            <w:r w:rsidRPr="001A7DAF">
              <w:rPr>
                <w:sz w:val="24"/>
                <w:szCs w:val="24"/>
              </w:rPr>
              <w:t>Euridice Orlandino, Maria Bali, Giovanna Rizzo</w:t>
            </w:r>
          </w:p>
        </w:tc>
      </w:tr>
      <w:tr w:rsidR="006C0B8D" w:rsidRPr="002A033C">
        <w:trPr>
          <w:trHeight w:val="1105"/>
        </w:trPr>
        <w:tc>
          <w:tcPr>
            <w:tcW w:w="2989" w:type="dxa"/>
          </w:tcPr>
          <w:p w:rsidR="006C0B8D" w:rsidRPr="005E7065" w:rsidRDefault="002A033C">
            <w:pPr>
              <w:pStyle w:val="TableParagraph"/>
              <w:spacing w:line="270" w:lineRule="exact"/>
              <w:ind w:left="110"/>
              <w:rPr>
                <w:sz w:val="24"/>
              </w:rPr>
            </w:pPr>
            <w:r w:rsidRPr="005E7065">
              <w:rPr>
                <w:sz w:val="24"/>
              </w:rPr>
              <w:t>Латински језик</w:t>
            </w:r>
          </w:p>
        </w:tc>
        <w:tc>
          <w:tcPr>
            <w:tcW w:w="7293" w:type="dxa"/>
          </w:tcPr>
          <w:p w:rsidR="006C0B8D" w:rsidRPr="005E7065" w:rsidRDefault="002A033C">
            <w:pPr>
              <w:pStyle w:val="TableParagraph"/>
              <w:ind w:left="110" w:right="955"/>
              <w:rPr>
                <w:sz w:val="24"/>
              </w:rPr>
            </w:pPr>
            <w:r w:rsidRPr="005E7065">
              <w:rPr>
                <w:sz w:val="24"/>
              </w:rPr>
              <w:t>Латински језик за 1. разред средње школе, Марјанца Пакиж, Драгана Димитријевић, ЗУНС, сва издања</w:t>
            </w:r>
          </w:p>
          <w:p w:rsidR="006C0B8D" w:rsidRPr="005E7065" w:rsidRDefault="002A033C">
            <w:pPr>
              <w:pStyle w:val="TableParagraph"/>
              <w:spacing w:line="270" w:lineRule="atLeast"/>
              <w:ind w:left="110" w:right="360"/>
              <w:rPr>
                <w:sz w:val="24"/>
              </w:rPr>
            </w:pPr>
            <w:r w:rsidRPr="005E7065">
              <w:rPr>
                <w:sz w:val="24"/>
              </w:rPr>
              <w:t>Латински језик за 1. разред гимназије, Љиљана Вулићевић ЗУНС, сва издања</w:t>
            </w:r>
          </w:p>
        </w:tc>
      </w:tr>
      <w:tr w:rsidR="006C0B8D" w:rsidRPr="002A033C">
        <w:trPr>
          <w:trHeight w:val="828"/>
        </w:trPr>
        <w:tc>
          <w:tcPr>
            <w:tcW w:w="2989" w:type="dxa"/>
          </w:tcPr>
          <w:p w:rsidR="006C0B8D" w:rsidRPr="007C0ADD" w:rsidRDefault="002A033C">
            <w:pPr>
              <w:pStyle w:val="TableParagraph"/>
              <w:spacing w:line="268" w:lineRule="exact"/>
              <w:ind w:left="110"/>
              <w:rPr>
                <w:sz w:val="24"/>
              </w:rPr>
            </w:pPr>
            <w:r w:rsidRPr="007C0ADD">
              <w:rPr>
                <w:sz w:val="24"/>
              </w:rPr>
              <w:t>Историја</w:t>
            </w:r>
          </w:p>
        </w:tc>
        <w:tc>
          <w:tcPr>
            <w:tcW w:w="7293" w:type="dxa"/>
          </w:tcPr>
          <w:p w:rsidR="006C0B8D" w:rsidRPr="007C0ADD" w:rsidRDefault="002A033C">
            <w:pPr>
              <w:pStyle w:val="TableParagraph"/>
              <w:ind w:left="110" w:right="619"/>
              <w:rPr>
                <w:sz w:val="24"/>
              </w:rPr>
            </w:pPr>
            <w:r w:rsidRPr="007C0ADD">
              <w:rPr>
                <w:sz w:val="24"/>
              </w:rPr>
              <w:t>Историја 1, уџбеник историје за први разред гимназије општег, друштвено-језичког и природно-математичког смера</w:t>
            </w:r>
          </w:p>
          <w:p w:rsidR="006C0B8D" w:rsidRPr="004461E4" w:rsidRDefault="004461E4" w:rsidP="004461E4">
            <w:pPr>
              <w:pStyle w:val="TableParagraph"/>
              <w:spacing w:line="264" w:lineRule="exact"/>
              <w:rPr>
                <w:sz w:val="24"/>
              </w:rPr>
            </w:pPr>
            <w:r>
              <w:rPr>
                <w:sz w:val="24"/>
              </w:rPr>
              <w:t>Немања Вујчић</w:t>
            </w:r>
            <w:r w:rsidR="002A033C" w:rsidRPr="007C0ADD">
              <w:rPr>
                <w:sz w:val="24"/>
              </w:rPr>
              <w:t>, „</w:t>
            </w:r>
            <w:r>
              <w:rPr>
                <w:sz w:val="24"/>
              </w:rPr>
              <w:t>ФРЕСКА</w:t>
            </w:r>
            <w:r w:rsidR="002A033C" w:rsidRPr="007C0ADD">
              <w:rPr>
                <w:sz w:val="24"/>
              </w:rPr>
              <w:t>”</w:t>
            </w:r>
            <w:r>
              <w:rPr>
                <w:sz w:val="24"/>
              </w:rPr>
              <w:t>, Београд 2019.</w:t>
            </w:r>
          </w:p>
        </w:tc>
      </w:tr>
      <w:tr w:rsidR="006C0B8D" w:rsidRPr="002A033C">
        <w:trPr>
          <w:trHeight w:val="551"/>
        </w:trPr>
        <w:tc>
          <w:tcPr>
            <w:tcW w:w="2989" w:type="dxa"/>
          </w:tcPr>
          <w:p w:rsidR="006C0B8D" w:rsidRPr="009B641F" w:rsidRDefault="002A033C">
            <w:pPr>
              <w:pStyle w:val="TableParagraph"/>
              <w:spacing w:line="268" w:lineRule="exact"/>
              <w:ind w:left="110"/>
              <w:rPr>
                <w:sz w:val="24"/>
              </w:rPr>
            </w:pPr>
            <w:r w:rsidRPr="009B641F">
              <w:rPr>
                <w:sz w:val="24"/>
              </w:rPr>
              <w:t>Географија</w:t>
            </w:r>
          </w:p>
        </w:tc>
        <w:tc>
          <w:tcPr>
            <w:tcW w:w="7293" w:type="dxa"/>
          </w:tcPr>
          <w:p w:rsidR="006C0B8D" w:rsidRPr="009B641F" w:rsidRDefault="009B641F">
            <w:pPr>
              <w:pStyle w:val="TableParagraph"/>
              <w:spacing w:line="268" w:lineRule="exact"/>
              <w:ind w:left="110"/>
              <w:rPr>
                <w:sz w:val="24"/>
              </w:rPr>
            </w:pPr>
            <w:r w:rsidRPr="009B641F">
              <w:rPr>
                <w:sz w:val="24"/>
              </w:rPr>
              <w:t>Географија 1</w:t>
            </w:r>
            <w:r w:rsidR="002A033C" w:rsidRPr="009B641F">
              <w:rPr>
                <w:sz w:val="24"/>
              </w:rPr>
              <w:t>,</w:t>
            </w:r>
            <w:r w:rsidRPr="009B641F">
              <w:rPr>
                <w:sz w:val="24"/>
              </w:rPr>
              <w:t xml:space="preserve"> уџбеник за први разред гимназије - </w:t>
            </w:r>
            <w:r w:rsidR="002A033C" w:rsidRPr="009B641F">
              <w:rPr>
                <w:sz w:val="24"/>
              </w:rPr>
              <w:t>Завод за уџбенике и наставна средства</w:t>
            </w:r>
            <w:r w:rsidRPr="009B641F">
              <w:rPr>
                <w:sz w:val="24"/>
              </w:rPr>
              <w:t>,</w:t>
            </w:r>
            <w:r w:rsidR="002A033C" w:rsidRPr="009B641F">
              <w:rPr>
                <w:sz w:val="24"/>
              </w:rPr>
              <w:t xml:space="preserve"> Београд,</w:t>
            </w:r>
            <w:r w:rsidRPr="009B641F">
              <w:rPr>
                <w:sz w:val="24"/>
              </w:rPr>
              <w:t xml:space="preserve"> 2017</w:t>
            </w:r>
          </w:p>
          <w:p w:rsidR="006C0B8D" w:rsidRPr="009B641F" w:rsidRDefault="002A033C">
            <w:pPr>
              <w:pStyle w:val="TableParagraph"/>
              <w:spacing w:line="264" w:lineRule="exact"/>
              <w:ind w:left="110"/>
              <w:rPr>
                <w:sz w:val="24"/>
              </w:rPr>
            </w:pPr>
            <w:r w:rsidRPr="009B641F">
              <w:rPr>
                <w:sz w:val="24"/>
              </w:rPr>
              <w:t>Љиљана Гавриловић, Душан Гавриловић</w:t>
            </w:r>
          </w:p>
        </w:tc>
      </w:tr>
      <w:tr w:rsidR="006C0B8D" w:rsidRPr="002A033C" w:rsidTr="00FB2F72">
        <w:trPr>
          <w:trHeight w:val="551"/>
        </w:trPr>
        <w:tc>
          <w:tcPr>
            <w:tcW w:w="2989" w:type="dxa"/>
          </w:tcPr>
          <w:p w:rsidR="006C0B8D" w:rsidRPr="00FB2F72" w:rsidRDefault="002A033C" w:rsidP="00FB2F72">
            <w:pPr>
              <w:pStyle w:val="TableParagraph"/>
              <w:spacing w:line="268" w:lineRule="exact"/>
              <w:ind w:left="110"/>
              <w:rPr>
                <w:sz w:val="24"/>
              </w:rPr>
            </w:pPr>
            <w:r w:rsidRPr="00FB2F72">
              <w:rPr>
                <w:sz w:val="24"/>
              </w:rPr>
              <w:t>Биологија</w:t>
            </w:r>
          </w:p>
        </w:tc>
        <w:tc>
          <w:tcPr>
            <w:tcW w:w="7293" w:type="dxa"/>
          </w:tcPr>
          <w:p w:rsidR="006C0B8D" w:rsidRPr="00FB2F72" w:rsidRDefault="001A7DAF" w:rsidP="00FB2F72">
            <w:pPr>
              <w:pStyle w:val="TableParagraph"/>
              <w:spacing w:line="264" w:lineRule="exact"/>
              <w:ind w:left="110"/>
              <w:rPr>
                <w:sz w:val="24"/>
              </w:rPr>
            </w:pPr>
            <w:r w:rsidRPr="004E47C7">
              <w:rPr>
                <w:sz w:val="24"/>
                <w:szCs w:val="24"/>
                <w:lang w:val="sr-Cyrl-CS"/>
              </w:rPr>
              <w:t>Биологија</w:t>
            </w:r>
            <w:r w:rsidRPr="004E47C7">
              <w:rPr>
                <w:sz w:val="24"/>
                <w:szCs w:val="24"/>
              </w:rPr>
              <w:t xml:space="preserve">, уџбеник за </w:t>
            </w:r>
            <w:r w:rsidRPr="004E47C7">
              <w:rPr>
                <w:sz w:val="24"/>
                <w:szCs w:val="24"/>
                <w:lang w:val="sr-Cyrl-CS"/>
              </w:rPr>
              <w:t>први</w:t>
            </w:r>
            <w:r w:rsidRPr="004E47C7">
              <w:rPr>
                <w:sz w:val="24"/>
                <w:szCs w:val="24"/>
              </w:rPr>
              <w:t xml:space="preserve"> разред </w:t>
            </w:r>
            <w:r w:rsidRPr="004E47C7">
              <w:rPr>
                <w:sz w:val="24"/>
                <w:szCs w:val="24"/>
                <w:lang w:val="sr-Cyrl-CS"/>
              </w:rPr>
              <w:t>гимназије</w:t>
            </w:r>
            <w:r w:rsidRPr="004E47C7">
              <w:rPr>
                <w:sz w:val="24"/>
                <w:szCs w:val="24"/>
                <w:lang w:val="sr-Latn-CS"/>
              </w:rPr>
              <w:t>,</w:t>
            </w:r>
            <w:r w:rsidRPr="004E47C7">
              <w:rPr>
                <w:sz w:val="24"/>
                <w:szCs w:val="24"/>
                <w:lang w:val="sr-Cyrl-CS"/>
              </w:rPr>
              <w:t xml:space="preserve"> Владимир Ранђеловић</w:t>
            </w:r>
            <w:r w:rsidRPr="004E47C7">
              <w:rPr>
                <w:sz w:val="24"/>
                <w:szCs w:val="24"/>
                <w:lang w:val="sr-Latn-CS"/>
              </w:rPr>
              <w:t>,</w:t>
            </w:r>
            <w:r w:rsidRPr="004E47C7">
              <w:rPr>
                <w:sz w:val="24"/>
                <w:szCs w:val="24"/>
              </w:rPr>
              <w:t xml:space="preserve"> Klett</w:t>
            </w:r>
          </w:p>
        </w:tc>
      </w:tr>
      <w:tr w:rsidR="006C0B8D" w:rsidRPr="00CC3A9B">
        <w:trPr>
          <w:trHeight w:val="1715"/>
        </w:trPr>
        <w:tc>
          <w:tcPr>
            <w:tcW w:w="2989" w:type="dxa"/>
          </w:tcPr>
          <w:p w:rsidR="006C0B8D" w:rsidRPr="00E72FA8" w:rsidRDefault="002A033C">
            <w:pPr>
              <w:pStyle w:val="TableParagraph"/>
              <w:spacing w:line="268" w:lineRule="exact"/>
              <w:ind w:left="110"/>
              <w:rPr>
                <w:sz w:val="24"/>
              </w:rPr>
            </w:pPr>
            <w:r w:rsidRPr="00E72FA8">
              <w:rPr>
                <w:sz w:val="24"/>
              </w:rPr>
              <w:t>Математика</w:t>
            </w:r>
          </w:p>
        </w:tc>
        <w:tc>
          <w:tcPr>
            <w:tcW w:w="7293" w:type="dxa"/>
          </w:tcPr>
          <w:p w:rsidR="00E72FA8" w:rsidRPr="00E72FA8" w:rsidRDefault="002A033C">
            <w:pPr>
              <w:pStyle w:val="TableParagraph"/>
              <w:spacing w:line="247" w:lineRule="auto"/>
              <w:ind w:left="110" w:right="4"/>
              <w:rPr>
                <w:sz w:val="24"/>
              </w:rPr>
            </w:pPr>
            <w:r w:rsidRPr="00E72FA8">
              <w:rPr>
                <w:sz w:val="24"/>
              </w:rPr>
              <w:t xml:space="preserve">Математика – уџбеник са збирком задатака за први разред гимназије и средњих стручних школа - Небојша Икодиновић „KLETT”, </w:t>
            </w:r>
          </w:p>
          <w:p w:rsidR="006C0B8D" w:rsidRDefault="002A033C">
            <w:pPr>
              <w:pStyle w:val="TableParagraph"/>
              <w:spacing w:line="247" w:lineRule="auto"/>
              <w:ind w:left="110" w:right="4"/>
              <w:rPr>
                <w:sz w:val="24"/>
              </w:rPr>
            </w:pPr>
            <w:r w:rsidRPr="003445EE">
              <w:rPr>
                <w:sz w:val="24"/>
              </w:rPr>
              <w:t>Математика 1 – збирка задатака и тестова за први разред гимназија и техничкихшкола - Живорад Ивановић, Срђан Огњановић „Круг“</w:t>
            </w:r>
            <w:r w:rsidR="001A7DAF">
              <w:rPr>
                <w:sz w:val="24"/>
              </w:rPr>
              <w:t xml:space="preserve"> </w:t>
            </w:r>
          </w:p>
          <w:p w:rsidR="006C0B8D" w:rsidRPr="00C4122E" w:rsidRDefault="00F149D6" w:rsidP="00C4122E">
            <w:pPr>
              <w:pStyle w:val="TableParagraph"/>
              <w:spacing w:line="247" w:lineRule="auto"/>
              <w:ind w:right="4"/>
              <w:rPr>
                <w:sz w:val="24"/>
              </w:rPr>
            </w:pPr>
            <w:r>
              <w:rPr>
                <w:sz w:val="24"/>
              </w:rPr>
              <w:t xml:space="preserve"> Збирка решених задатака из математике 1 – Вене Богославов, Завод</w:t>
            </w:r>
            <w:r w:rsidR="001A7DAF">
              <w:rPr>
                <w:sz w:val="24"/>
              </w:rPr>
              <w:t xml:space="preserve"> -препорука</w:t>
            </w:r>
          </w:p>
        </w:tc>
      </w:tr>
      <w:tr w:rsidR="006C0B8D" w:rsidRPr="002A033C">
        <w:trPr>
          <w:trHeight w:val="1103"/>
        </w:trPr>
        <w:tc>
          <w:tcPr>
            <w:tcW w:w="2989" w:type="dxa"/>
          </w:tcPr>
          <w:p w:rsidR="006C0B8D" w:rsidRPr="00E44DA2" w:rsidRDefault="002A033C">
            <w:pPr>
              <w:pStyle w:val="TableParagraph"/>
              <w:spacing w:line="268" w:lineRule="exact"/>
              <w:ind w:left="110"/>
              <w:rPr>
                <w:sz w:val="24"/>
              </w:rPr>
            </w:pPr>
            <w:r w:rsidRPr="00E44DA2">
              <w:rPr>
                <w:sz w:val="24"/>
              </w:rPr>
              <w:lastRenderedPageBreak/>
              <w:t>Физика</w:t>
            </w:r>
          </w:p>
        </w:tc>
        <w:tc>
          <w:tcPr>
            <w:tcW w:w="7293" w:type="dxa"/>
          </w:tcPr>
          <w:p w:rsidR="006C0B8D" w:rsidRPr="00E44DA2" w:rsidRDefault="002A033C">
            <w:pPr>
              <w:pStyle w:val="TableParagraph"/>
              <w:spacing w:line="268" w:lineRule="exact"/>
              <w:ind w:left="110"/>
              <w:rPr>
                <w:sz w:val="24"/>
              </w:rPr>
            </w:pPr>
            <w:r w:rsidRPr="00E44DA2">
              <w:rPr>
                <w:sz w:val="24"/>
              </w:rPr>
              <w:t>Физика 1, у</w:t>
            </w:r>
            <w:r w:rsidR="00E44DA2" w:rsidRPr="00E44DA2">
              <w:rPr>
                <w:sz w:val="24"/>
              </w:rPr>
              <w:t>џбеник за први разред гимназије, Наташа Чалуковић- Круг, Београд 2019</w:t>
            </w:r>
            <w:r w:rsidRPr="00E44DA2">
              <w:rPr>
                <w:sz w:val="24"/>
              </w:rPr>
              <w:t xml:space="preserve"> </w:t>
            </w:r>
          </w:p>
          <w:p w:rsidR="006C0B8D" w:rsidRPr="00E44DA2" w:rsidRDefault="002A033C" w:rsidP="00E44DA2">
            <w:pPr>
              <w:pStyle w:val="TableParagraph"/>
              <w:ind w:left="110"/>
              <w:rPr>
                <w:sz w:val="24"/>
              </w:rPr>
            </w:pPr>
            <w:r w:rsidRPr="00E44DA2">
              <w:rPr>
                <w:sz w:val="24"/>
              </w:rPr>
              <w:t xml:space="preserve">Физика 1, Збирка </w:t>
            </w:r>
            <w:r w:rsidR="00E44DA2" w:rsidRPr="00E44DA2">
              <w:rPr>
                <w:sz w:val="24"/>
              </w:rPr>
              <w:t>задатака и тестова за први разред гимназије, Наташа Чалуковић - Круг</w:t>
            </w:r>
            <w:r w:rsidRPr="00E44DA2">
              <w:rPr>
                <w:sz w:val="24"/>
              </w:rPr>
              <w:t>,</w:t>
            </w:r>
            <w:r w:rsidR="00E44DA2" w:rsidRPr="00E44DA2">
              <w:rPr>
                <w:sz w:val="24"/>
              </w:rPr>
              <w:t xml:space="preserve"> Београд 2019</w:t>
            </w:r>
          </w:p>
        </w:tc>
      </w:tr>
      <w:tr w:rsidR="006C0B8D" w:rsidRPr="002A033C">
        <w:trPr>
          <w:trHeight w:val="1655"/>
        </w:trPr>
        <w:tc>
          <w:tcPr>
            <w:tcW w:w="2989" w:type="dxa"/>
          </w:tcPr>
          <w:p w:rsidR="006C0B8D" w:rsidRPr="00FB2F72" w:rsidRDefault="002A033C">
            <w:pPr>
              <w:pStyle w:val="TableParagraph"/>
              <w:spacing w:line="268" w:lineRule="exact"/>
              <w:ind w:left="110"/>
              <w:rPr>
                <w:sz w:val="24"/>
              </w:rPr>
            </w:pPr>
            <w:r w:rsidRPr="00FB2F72">
              <w:rPr>
                <w:sz w:val="24"/>
              </w:rPr>
              <w:t>Хемија</w:t>
            </w:r>
          </w:p>
        </w:tc>
        <w:tc>
          <w:tcPr>
            <w:tcW w:w="7293" w:type="dxa"/>
          </w:tcPr>
          <w:p w:rsidR="006C0B8D" w:rsidRPr="00FB2F72" w:rsidRDefault="00FB2F72">
            <w:pPr>
              <w:pStyle w:val="TableParagraph"/>
              <w:ind w:left="110" w:right="682"/>
              <w:rPr>
                <w:sz w:val="24"/>
              </w:rPr>
            </w:pPr>
            <w:r w:rsidRPr="00FB2F72">
              <w:rPr>
                <w:sz w:val="24"/>
              </w:rPr>
              <w:t xml:space="preserve">Хемија 1,Уџбеник за први разред </w:t>
            </w:r>
            <w:r w:rsidR="002A033C" w:rsidRPr="00FB2F72">
              <w:rPr>
                <w:sz w:val="24"/>
              </w:rPr>
              <w:t xml:space="preserve">гимназије </w:t>
            </w:r>
            <w:r w:rsidRPr="00FB2F72">
              <w:rPr>
                <w:sz w:val="24"/>
              </w:rPr>
              <w:t>- Логос,Београд 2019</w:t>
            </w:r>
            <w:r w:rsidR="002A033C" w:rsidRPr="00FB2F72">
              <w:rPr>
                <w:sz w:val="24"/>
              </w:rPr>
              <w:t>.</w:t>
            </w:r>
          </w:p>
          <w:p w:rsidR="006C0B8D" w:rsidRPr="00FB2F72" w:rsidRDefault="002A033C">
            <w:pPr>
              <w:pStyle w:val="TableParagraph"/>
              <w:spacing w:line="270" w:lineRule="atLeast"/>
              <w:ind w:left="110" w:right="251"/>
              <w:rPr>
                <w:sz w:val="24"/>
              </w:rPr>
            </w:pPr>
            <w:r w:rsidRPr="00FB2F72">
              <w:rPr>
                <w:sz w:val="24"/>
              </w:rPr>
              <w:t>Збирка задатака из хемије за I и II разред гимназије и средње школе,</w:t>
            </w:r>
            <w:r w:rsidR="00FB2F72" w:rsidRPr="00FB2F72">
              <w:rPr>
                <w:sz w:val="24"/>
              </w:rPr>
              <w:t xml:space="preserve"> Радивоје </w:t>
            </w:r>
            <w:r w:rsidR="00FB2F72">
              <w:rPr>
                <w:sz w:val="24"/>
              </w:rPr>
              <w:t xml:space="preserve">Николајевић и Милена </w:t>
            </w:r>
            <w:r w:rsidR="00FB2F72" w:rsidRPr="00FB2F72">
              <w:rPr>
                <w:sz w:val="24"/>
              </w:rPr>
              <w:t xml:space="preserve">Шурјановић - </w:t>
            </w:r>
            <w:r w:rsidRPr="00FB2F72">
              <w:rPr>
                <w:sz w:val="24"/>
              </w:rPr>
              <w:t>Завод за уџбенике и наставна средства,Београд новије издање</w:t>
            </w:r>
          </w:p>
        </w:tc>
      </w:tr>
      <w:tr w:rsidR="006C0B8D" w:rsidRPr="002A033C">
        <w:trPr>
          <w:trHeight w:val="1103"/>
        </w:trPr>
        <w:tc>
          <w:tcPr>
            <w:tcW w:w="2989" w:type="dxa"/>
          </w:tcPr>
          <w:p w:rsidR="006C0B8D" w:rsidRPr="00E72FA8" w:rsidRDefault="002A033C">
            <w:pPr>
              <w:pStyle w:val="TableParagraph"/>
              <w:ind w:left="110" w:right="1380"/>
              <w:rPr>
                <w:sz w:val="24"/>
              </w:rPr>
            </w:pPr>
            <w:r w:rsidRPr="00E72FA8">
              <w:rPr>
                <w:sz w:val="24"/>
              </w:rPr>
              <w:t>Рачунарство и инфирматика</w:t>
            </w:r>
          </w:p>
        </w:tc>
        <w:tc>
          <w:tcPr>
            <w:tcW w:w="7293" w:type="dxa"/>
          </w:tcPr>
          <w:p w:rsidR="006C0B8D" w:rsidRPr="00E72FA8" w:rsidRDefault="002A033C">
            <w:pPr>
              <w:pStyle w:val="TableParagraph"/>
              <w:tabs>
                <w:tab w:val="left" w:pos="3628"/>
              </w:tabs>
              <w:spacing w:line="267" w:lineRule="exact"/>
              <w:ind w:left="110"/>
              <w:rPr>
                <w:sz w:val="24"/>
              </w:rPr>
            </w:pPr>
            <w:r w:rsidRPr="00E72FA8">
              <w:rPr>
                <w:sz w:val="24"/>
              </w:rPr>
              <w:t>Информатика,  уџбеник</w:t>
            </w:r>
            <w:r w:rsidRPr="00E72FA8">
              <w:rPr>
                <w:spacing w:val="17"/>
                <w:sz w:val="24"/>
              </w:rPr>
              <w:t xml:space="preserve"> </w:t>
            </w:r>
            <w:r w:rsidRPr="00E72FA8">
              <w:rPr>
                <w:sz w:val="24"/>
              </w:rPr>
              <w:t>за</w:t>
            </w:r>
            <w:r w:rsidRPr="00E72FA8">
              <w:rPr>
                <w:spacing w:val="37"/>
                <w:sz w:val="24"/>
              </w:rPr>
              <w:t xml:space="preserve"> </w:t>
            </w:r>
            <w:r w:rsidRPr="00E72FA8">
              <w:rPr>
                <w:sz w:val="24"/>
              </w:rPr>
              <w:t>први</w:t>
            </w:r>
            <w:r w:rsidRPr="00E72FA8">
              <w:rPr>
                <w:sz w:val="24"/>
              </w:rPr>
              <w:tab/>
              <w:t>разред гимназије - Филип</w:t>
            </w:r>
            <w:r w:rsidRPr="00E72FA8">
              <w:rPr>
                <w:spacing w:val="-16"/>
                <w:sz w:val="24"/>
              </w:rPr>
              <w:t xml:space="preserve"> </w:t>
            </w:r>
            <w:r w:rsidRPr="00E72FA8">
              <w:rPr>
                <w:sz w:val="24"/>
              </w:rPr>
              <w:t>Марић</w:t>
            </w:r>
          </w:p>
          <w:p w:rsidR="006C0B8D" w:rsidRDefault="002A033C">
            <w:pPr>
              <w:pStyle w:val="TableParagraph"/>
              <w:ind w:left="110"/>
              <w:rPr>
                <w:sz w:val="24"/>
              </w:rPr>
            </w:pPr>
            <w:r w:rsidRPr="00E72FA8">
              <w:rPr>
                <w:sz w:val="24"/>
              </w:rPr>
              <w:t>„KLETT”</w:t>
            </w:r>
          </w:p>
          <w:p w:rsidR="00F149D6" w:rsidRPr="00F149D6" w:rsidRDefault="00F149D6">
            <w:pPr>
              <w:pStyle w:val="TableParagraph"/>
              <w:ind w:left="110"/>
              <w:rPr>
                <w:sz w:val="24"/>
              </w:rPr>
            </w:pPr>
            <w:r>
              <w:rPr>
                <w:sz w:val="24"/>
              </w:rPr>
              <w:t>Рачунарство и информатика 1- уџбеник за први разред гимназије, Милан Чабаркапа</w:t>
            </w:r>
            <w:r w:rsidR="003658C8">
              <w:rPr>
                <w:sz w:val="24"/>
              </w:rPr>
              <w:t>, Круг</w:t>
            </w:r>
            <w:r w:rsidR="001A7DAF">
              <w:rPr>
                <w:sz w:val="24"/>
              </w:rPr>
              <w:t xml:space="preserve"> -препорука</w:t>
            </w:r>
          </w:p>
          <w:p w:rsidR="006C0B8D" w:rsidRPr="00E72FA8" w:rsidRDefault="006C0B8D">
            <w:pPr>
              <w:pStyle w:val="TableParagraph"/>
              <w:spacing w:line="270" w:lineRule="atLeast"/>
              <w:ind w:left="110"/>
              <w:rPr>
                <w:sz w:val="24"/>
              </w:rPr>
            </w:pPr>
          </w:p>
        </w:tc>
      </w:tr>
      <w:tr w:rsidR="006C0B8D" w:rsidRPr="002A033C">
        <w:trPr>
          <w:trHeight w:val="275"/>
        </w:trPr>
        <w:tc>
          <w:tcPr>
            <w:tcW w:w="2989" w:type="dxa"/>
          </w:tcPr>
          <w:p w:rsidR="006C0B8D" w:rsidRPr="00B85F0F" w:rsidRDefault="002A033C">
            <w:pPr>
              <w:pStyle w:val="TableParagraph"/>
              <w:spacing w:line="256" w:lineRule="exact"/>
              <w:ind w:left="110"/>
              <w:rPr>
                <w:sz w:val="24"/>
              </w:rPr>
            </w:pPr>
            <w:r w:rsidRPr="00B85F0F">
              <w:rPr>
                <w:sz w:val="24"/>
              </w:rPr>
              <w:t>Музичка култура</w:t>
            </w:r>
          </w:p>
        </w:tc>
        <w:tc>
          <w:tcPr>
            <w:tcW w:w="7293" w:type="dxa"/>
          </w:tcPr>
          <w:p w:rsidR="006C0B8D" w:rsidRPr="00B85F0F" w:rsidRDefault="002A033C">
            <w:pPr>
              <w:pStyle w:val="TableParagraph"/>
              <w:spacing w:line="256" w:lineRule="exact"/>
              <w:ind w:left="110"/>
              <w:rPr>
                <w:sz w:val="24"/>
              </w:rPr>
            </w:pPr>
            <w:r w:rsidRPr="00B85F0F">
              <w:rPr>
                <w:sz w:val="24"/>
              </w:rPr>
              <w:t>ВОДИЧ КРОЗ ИСТОРИЈУ МУЗИКЕ (Оливере Ђурић)</w:t>
            </w:r>
          </w:p>
        </w:tc>
      </w:tr>
      <w:tr w:rsidR="006C0B8D" w:rsidRPr="002A033C">
        <w:trPr>
          <w:trHeight w:val="828"/>
        </w:trPr>
        <w:tc>
          <w:tcPr>
            <w:tcW w:w="2989" w:type="dxa"/>
          </w:tcPr>
          <w:p w:rsidR="006C0B8D" w:rsidRPr="00FB2F72" w:rsidRDefault="002A033C">
            <w:pPr>
              <w:pStyle w:val="TableParagraph"/>
              <w:spacing w:line="268" w:lineRule="exact"/>
              <w:ind w:left="110"/>
              <w:rPr>
                <w:sz w:val="24"/>
              </w:rPr>
            </w:pPr>
            <w:r w:rsidRPr="00FB2F72">
              <w:rPr>
                <w:sz w:val="24"/>
              </w:rPr>
              <w:t>Ликовна култура</w:t>
            </w:r>
          </w:p>
        </w:tc>
        <w:tc>
          <w:tcPr>
            <w:tcW w:w="7293" w:type="dxa"/>
          </w:tcPr>
          <w:p w:rsidR="006C0B8D" w:rsidRPr="00FB2F72" w:rsidRDefault="002A033C">
            <w:pPr>
              <w:pStyle w:val="TableParagraph"/>
              <w:ind w:left="110" w:right="176"/>
              <w:rPr>
                <w:sz w:val="24"/>
              </w:rPr>
            </w:pPr>
            <w:r w:rsidRPr="00FB2F72">
              <w:rPr>
                <w:sz w:val="24"/>
              </w:rPr>
              <w:t>Марина Чудов, Ликовна култура за први разред гимназије природно-матемаичког смера и општег типа, издавач Klett, Београд,</w:t>
            </w:r>
          </w:p>
          <w:p w:rsidR="006C0B8D" w:rsidRPr="00FB2F72" w:rsidRDefault="00FB2F72">
            <w:pPr>
              <w:pStyle w:val="TableParagraph"/>
              <w:spacing w:line="264" w:lineRule="exact"/>
              <w:ind w:left="110"/>
              <w:rPr>
                <w:sz w:val="24"/>
              </w:rPr>
            </w:pPr>
            <w:r w:rsidRPr="00FB2F72">
              <w:rPr>
                <w:sz w:val="24"/>
              </w:rPr>
              <w:t>2018</w:t>
            </w:r>
            <w:r w:rsidR="002A033C" w:rsidRPr="00FB2F72">
              <w:rPr>
                <w:sz w:val="24"/>
              </w:rPr>
              <w:t>.</w:t>
            </w:r>
          </w:p>
        </w:tc>
      </w:tr>
      <w:tr w:rsidR="006C0B8D" w:rsidRPr="002A033C">
        <w:trPr>
          <w:trHeight w:val="554"/>
        </w:trPr>
        <w:tc>
          <w:tcPr>
            <w:tcW w:w="2989" w:type="dxa"/>
          </w:tcPr>
          <w:p w:rsidR="006C0B8D" w:rsidRPr="005E7065" w:rsidRDefault="002A033C">
            <w:pPr>
              <w:pStyle w:val="TableParagraph"/>
              <w:spacing w:line="268" w:lineRule="exact"/>
              <w:ind w:left="110"/>
              <w:rPr>
                <w:sz w:val="24"/>
              </w:rPr>
            </w:pPr>
            <w:r w:rsidRPr="005E7065">
              <w:rPr>
                <w:sz w:val="24"/>
              </w:rPr>
              <w:t>Верска настава</w:t>
            </w:r>
          </w:p>
        </w:tc>
        <w:tc>
          <w:tcPr>
            <w:tcW w:w="7293" w:type="dxa"/>
          </w:tcPr>
          <w:p w:rsidR="006C0B8D" w:rsidRPr="005E7065" w:rsidRDefault="002A033C">
            <w:pPr>
              <w:pStyle w:val="TableParagraph"/>
              <w:spacing w:line="268" w:lineRule="exact"/>
              <w:ind w:left="110"/>
              <w:rPr>
                <w:sz w:val="24"/>
              </w:rPr>
            </w:pPr>
            <w:r w:rsidRPr="005E7065">
              <w:rPr>
                <w:sz w:val="24"/>
              </w:rPr>
              <w:t>Православни катихизис за први и други разред средњих школа;</w:t>
            </w:r>
          </w:p>
          <w:p w:rsidR="006C0B8D" w:rsidRPr="005E7065" w:rsidRDefault="002A033C">
            <w:pPr>
              <w:pStyle w:val="TableParagraph"/>
              <w:spacing w:line="266" w:lineRule="exact"/>
              <w:ind w:left="110"/>
              <w:rPr>
                <w:sz w:val="24"/>
              </w:rPr>
            </w:pPr>
            <w:r w:rsidRPr="005E7065">
              <w:rPr>
                <w:sz w:val="24"/>
              </w:rPr>
              <w:t>ЗУНС, Београд, 2004.</w:t>
            </w:r>
          </w:p>
        </w:tc>
      </w:tr>
    </w:tbl>
    <w:p w:rsidR="006C0B8D" w:rsidRPr="002A033C" w:rsidRDefault="006C0B8D">
      <w:pPr>
        <w:spacing w:line="266" w:lineRule="exact"/>
        <w:rPr>
          <w:sz w:val="24"/>
          <w:highlight w:val="yellow"/>
        </w:rPr>
        <w:sectPr w:rsidR="006C0B8D" w:rsidRPr="002A033C">
          <w:pgSz w:w="11910" w:h="16850"/>
          <w:pgMar w:top="1400" w:right="280" w:bottom="960" w:left="760" w:header="984" w:footer="778" w:gutter="0"/>
          <w:cols w:space="720"/>
        </w:sectPr>
      </w:pPr>
    </w:p>
    <w:p w:rsidR="006C0B8D" w:rsidRPr="005E7065" w:rsidRDefault="002A033C">
      <w:pPr>
        <w:spacing w:before="84"/>
        <w:ind w:left="372"/>
        <w:rPr>
          <w:b/>
          <w:sz w:val="24"/>
        </w:rPr>
      </w:pPr>
      <w:r w:rsidRPr="005E7065">
        <w:rPr>
          <w:b/>
          <w:sz w:val="24"/>
        </w:rPr>
        <w:lastRenderedPageBreak/>
        <w:t>СПИСАК УЏБЕНИКА ЗА II РАЗРЕД</w:t>
      </w:r>
    </w:p>
    <w:p w:rsidR="006C0B8D" w:rsidRPr="005E7065" w:rsidRDefault="006C0B8D">
      <w:pPr>
        <w:pStyle w:val="BodyText"/>
        <w:spacing w:before="4"/>
        <w:rPr>
          <w:b/>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7293"/>
      </w:tblGrid>
      <w:tr w:rsidR="006C0B8D" w:rsidRPr="005E7065">
        <w:trPr>
          <w:trHeight w:val="275"/>
        </w:trPr>
        <w:tc>
          <w:tcPr>
            <w:tcW w:w="2970" w:type="dxa"/>
          </w:tcPr>
          <w:p w:rsidR="006C0B8D" w:rsidRPr="005E7065" w:rsidRDefault="002A033C">
            <w:pPr>
              <w:pStyle w:val="TableParagraph"/>
              <w:spacing w:line="256" w:lineRule="exact"/>
              <w:ind w:left="108"/>
              <w:rPr>
                <w:b/>
                <w:sz w:val="24"/>
              </w:rPr>
            </w:pPr>
            <w:r w:rsidRPr="005E7065">
              <w:rPr>
                <w:b/>
                <w:sz w:val="24"/>
              </w:rPr>
              <w:t>ПРЕДМЕТ</w:t>
            </w:r>
          </w:p>
        </w:tc>
        <w:tc>
          <w:tcPr>
            <w:tcW w:w="7293" w:type="dxa"/>
          </w:tcPr>
          <w:p w:rsidR="006C0B8D" w:rsidRPr="005E7065" w:rsidRDefault="002A033C">
            <w:pPr>
              <w:pStyle w:val="TableParagraph"/>
              <w:spacing w:line="256" w:lineRule="exact"/>
              <w:ind w:left="109"/>
              <w:rPr>
                <w:b/>
                <w:sz w:val="24"/>
              </w:rPr>
            </w:pPr>
            <w:r w:rsidRPr="005E7065">
              <w:rPr>
                <w:b/>
                <w:sz w:val="24"/>
              </w:rPr>
              <w:t>УЏБЕНИК</w:t>
            </w:r>
          </w:p>
        </w:tc>
      </w:tr>
      <w:tr w:rsidR="006C0B8D" w:rsidRPr="005E7065">
        <w:trPr>
          <w:trHeight w:val="1103"/>
        </w:trPr>
        <w:tc>
          <w:tcPr>
            <w:tcW w:w="2970" w:type="dxa"/>
          </w:tcPr>
          <w:p w:rsidR="006C0B8D" w:rsidRPr="005E7065" w:rsidRDefault="002A033C">
            <w:pPr>
              <w:pStyle w:val="TableParagraph"/>
              <w:ind w:left="108" w:right="1310"/>
              <w:rPr>
                <w:sz w:val="24"/>
              </w:rPr>
            </w:pPr>
            <w:r w:rsidRPr="005E7065">
              <w:rPr>
                <w:sz w:val="24"/>
              </w:rPr>
              <w:t>Српски језик и књижевност</w:t>
            </w:r>
          </w:p>
        </w:tc>
        <w:tc>
          <w:tcPr>
            <w:tcW w:w="7293" w:type="dxa"/>
          </w:tcPr>
          <w:p w:rsidR="001A7DAF" w:rsidRPr="001A3243" w:rsidRDefault="001A7DAF" w:rsidP="001A7DAF">
            <w:pPr>
              <w:shd w:val="clear" w:color="auto" w:fill="FFFFFF"/>
              <w:ind w:left="182"/>
              <w:rPr>
                <w:color w:val="000000"/>
                <w:sz w:val="24"/>
                <w:szCs w:val="24"/>
              </w:rPr>
            </w:pPr>
            <w:r w:rsidRPr="001A3243">
              <w:rPr>
                <w:iCs/>
                <w:color w:val="000000"/>
                <w:sz w:val="24"/>
                <w:szCs w:val="24"/>
              </w:rPr>
              <w:t>Читанка 2, </w:t>
            </w:r>
            <w:r w:rsidRPr="001A3243">
              <w:rPr>
                <w:color w:val="000000"/>
                <w:sz w:val="24"/>
                <w:szCs w:val="24"/>
              </w:rPr>
              <w:t>др Бошко Сувајџић, Мр Наташа Станковић Шошо и Александра Угреновић, </w:t>
            </w:r>
            <w:r w:rsidRPr="001A3243">
              <w:rPr>
                <w:b/>
                <w:bCs/>
                <w:color w:val="000000"/>
                <w:sz w:val="24"/>
                <w:szCs w:val="24"/>
              </w:rPr>
              <w:t>Логос</w:t>
            </w:r>
            <w:r w:rsidRPr="001A3243">
              <w:rPr>
                <w:color w:val="000000"/>
                <w:sz w:val="24"/>
                <w:szCs w:val="24"/>
              </w:rPr>
              <w:t>, Београд и </w:t>
            </w:r>
          </w:p>
          <w:p w:rsidR="006C0B8D" w:rsidRPr="005E7065" w:rsidRDefault="001A7DAF" w:rsidP="001A7DAF">
            <w:pPr>
              <w:pStyle w:val="TableParagraph"/>
              <w:spacing w:line="270" w:lineRule="atLeast"/>
              <w:ind w:left="182"/>
              <w:rPr>
                <w:sz w:val="24"/>
              </w:rPr>
            </w:pPr>
            <w:r w:rsidRPr="001A3243">
              <w:rPr>
                <w:iCs/>
                <w:color w:val="000000"/>
                <w:sz w:val="24"/>
                <w:szCs w:val="24"/>
              </w:rPr>
              <w:t>Граматика 2</w:t>
            </w:r>
            <w:r w:rsidRPr="001A3243">
              <w:rPr>
                <w:color w:val="000000"/>
                <w:sz w:val="24"/>
                <w:szCs w:val="24"/>
              </w:rPr>
              <w:t>, Весна Ломпар и Александра Антић, </w:t>
            </w:r>
            <w:r w:rsidRPr="001A3243">
              <w:rPr>
                <w:b/>
                <w:bCs/>
                <w:color w:val="000000"/>
                <w:sz w:val="24"/>
                <w:szCs w:val="24"/>
              </w:rPr>
              <w:t>Клет</w:t>
            </w:r>
            <w:r w:rsidRPr="001A3243">
              <w:rPr>
                <w:color w:val="000000"/>
                <w:sz w:val="24"/>
                <w:szCs w:val="24"/>
              </w:rPr>
              <w:t>, Београд;</w:t>
            </w:r>
            <w:r w:rsidRPr="001A3243">
              <w:rPr>
                <w:color w:val="000000"/>
                <w:sz w:val="20"/>
                <w:szCs w:val="20"/>
              </w:rPr>
              <w:t> </w:t>
            </w:r>
          </w:p>
        </w:tc>
      </w:tr>
      <w:tr w:rsidR="006C0B8D" w:rsidRPr="005E7065">
        <w:trPr>
          <w:trHeight w:val="551"/>
        </w:trPr>
        <w:tc>
          <w:tcPr>
            <w:tcW w:w="2970" w:type="dxa"/>
          </w:tcPr>
          <w:p w:rsidR="006C0B8D" w:rsidRPr="005E7065" w:rsidRDefault="002A033C">
            <w:pPr>
              <w:pStyle w:val="TableParagraph"/>
              <w:spacing w:line="267" w:lineRule="exact"/>
              <w:ind w:left="108"/>
              <w:rPr>
                <w:sz w:val="24"/>
              </w:rPr>
            </w:pPr>
            <w:r w:rsidRPr="005E7065">
              <w:rPr>
                <w:sz w:val="24"/>
              </w:rPr>
              <w:t>Енглески језик</w:t>
            </w:r>
          </w:p>
        </w:tc>
        <w:tc>
          <w:tcPr>
            <w:tcW w:w="7293" w:type="dxa"/>
          </w:tcPr>
          <w:p w:rsidR="006C0B8D" w:rsidRPr="005E7065" w:rsidRDefault="002A033C">
            <w:pPr>
              <w:pStyle w:val="TableParagraph"/>
              <w:spacing w:line="267" w:lineRule="exact"/>
              <w:ind w:left="109"/>
              <w:rPr>
                <w:sz w:val="24"/>
              </w:rPr>
            </w:pPr>
            <w:r w:rsidRPr="005E7065">
              <w:rPr>
                <w:sz w:val="24"/>
              </w:rPr>
              <w:t>New Headway Intermediate 4</w:t>
            </w:r>
            <w:r w:rsidRPr="005E7065">
              <w:rPr>
                <w:position w:val="9"/>
                <w:sz w:val="16"/>
              </w:rPr>
              <w:t xml:space="preserve">th </w:t>
            </w:r>
            <w:r w:rsidRPr="005E7065">
              <w:rPr>
                <w:sz w:val="24"/>
              </w:rPr>
              <w:t>edition, Liz Soars, John Soars, Amanda</w:t>
            </w:r>
          </w:p>
          <w:p w:rsidR="006C0B8D" w:rsidRPr="005E7065" w:rsidRDefault="002A033C">
            <w:pPr>
              <w:pStyle w:val="TableParagraph"/>
              <w:spacing w:line="264" w:lineRule="exact"/>
              <w:ind w:left="109"/>
              <w:rPr>
                <w:sz w:val="24"/>
              </w:rPr>
            </w:pPr>
            <w:r w:rsidRPr="005E7065">
              <w:rPr>
                <w:sz w:val="24"/>
              </w:rPr>
              <w:t>Maris ( књига и радна свеска), Oxford University Press, 2015</w:t>
            </w:r>
          </w:p>
        </w:tc>
      </w:tr>
      <w:tr w:rsidR="006C0B8D" w:rsidRPr="005E7065">
        <w:trPr>
          <w:trHeight w:val="554"/>
        </w:trPr>
        <w:tc>
          <w:tcPr>
            <w:tcW w:w="2970" w:type="dxa"/>
          </w:tcPr>
          <w:p w:rsidR="006C0B8D" w:rsidRPr="005E7065" w:rsidRDefault="002A033C">
            <w:pPr>
              <w:pStyle w:val="TableParagraph"/>
              <w:spacing w:line="270" w:lineRule="exact"/>
              <w:ind w:left="108"/>
              <w:rPr>
                <w:sz w:val="24"/>
              </w:rPr>
            </w:pPr>
            <w:r w:rsidRPr="005E7065">
              <w:rPr>
                <w:sz w:val="24"/>
              </w:rPr>
              <w:t>Француски језик</w:t>
            </w:r>
          </w:p>
        </w:tc>
        <w:tc>
          <w:tcPr>
            <w:tcW w:w="7293" w:type="dxa"/>
          </w:tcPr>
          <w:p w:rsidR="006C0B8D" w:rsidRPr="005E7065" w:rsidRDefault="002A033C">
            <w:pPr>
              <w:pStyle w:val="TableParagraph"/>
              <w:spacing w:line="270" w:lineRule="exact"/>
              <w:ind w:left="109"/>
              <w:rPr>
                <w:sz w:val="24"/>
              </w:rPr>
            </w:pPr>
            <w:r w:rsidRPr="005E7065">
              <w:rPr>
                <w:sz w:val="24"/>
              </w:rPr>
              <w:t>Belleville 2, за обична одељења само уцбеник а за билингвална и</w:t>
            </w:r>
          </w:p>
          <w:p w:rsidR="006C0B8D" w:rsidRPr="005E7065" w:rsidRDefault="002A033C">
            <w:pPr>
              <w:pStyle w:val="TableParagraph"/>
              <w:spacing w:line="264" w:lineRule="exact"/>
              <w:ind w:left="109"/>
              <w:rPr>
                <w:sz w:val="24"/>
              </w:rPr>
            </w:pPr>
            <w:r w:rsidRPr="005E7065">
              <w:rPr>
                <w:sz w:val="24"/>
              </w:rPr>
              <w:t>радна свеска</w:t>
            </w:r>
          </w:p>
          <w:p w:rsidR="00E72FA8" w:rsidRPr="005E7065" w:rsidRDefault="00E72FA8" w:rsidP="00E72FA8">
            <w:pPr>
              <w:pStyle w:val="TableParagraph"/>
              <w:spacing w:line="264" w:lineRule="exact"/>
              <w:rPr>
                <w:sz w:val="24"/>
              </w:rPr>
            </w:pPr>
          </w:p>
        </w:tc>
      </w:tr>
      <w:tr w:rsidR="006C0B8D" w:rsidRPr="002A033C">
        <w:trPr>
          <w:trHeight w:val="551"/>
        </w:trPr>
        <w:tc>
          <w:tcPr>
            <w:tcW w:w="2970" w:type="dxa"/>
          </w:tcPr>
          <w:p w:rsidR="006C0B8D" w:rsidRPr="005E7065" w:rsidRDefault="002A033C">
            <w:pPr>
              <w:pStyle w:val="TableParagraph"/>
              <w:spacing w:line="268" w:lineRule="exact"/>
              <w:ind w:left="108"/>
              <w:rPr>
                <w:sz w:val="24"/>
              </w:rPr>
            </w:pPr>
            <w:r w:rsidRPr="005E7065">
              <w:rPr>
                <w:sz w:val="24"/>
              </w:rPr>
              <w:t>Руски језик</w:t>
            </w:r>
          </w:p>
        </w:tc>
        <w:tc>
          <w:tcPr>
            <w:tcW w:w="7293" w:type="dxa"/>
          </w:tcPr>
          <w:p w:rsidR="006C0B8D" w:rsidRPr="005E7065" w:rsidRDefault="002A033C">
            <w:pPr>
              <w:pStyle w:val="TableParagraph"/>
              <w:spacing w:line="268" w:lineRule="exact"/>
              <w:ind w:left="109"/>
              <w:rPr>
                <w:sz w:val="24"/>
              </w:rPr>
            </w:pPr>
            <w:r w:rsidRPr="005E7065">
              <w:rPr>
                <w:sz w:val="24"/>
              </w:rPr>
              <w:t>"Привет!" руски језик за 1. и 2. разред средње школе, група аутора,</w:t>
            </w:r>
          </w:p>
          <w:p w:rsidR="006C0B8D" w:rsidRPr="005E7065" w:rsidRDefault="002A033C">
            <w:pPr>
              <w:pStyle w:val="TableParagraph"/>
              <w:spacing w:line="264" w:lineRule="exact"/>
              <w:ind w:left="109"/>
              <w:rPr>
                <w:sz w:val="24"/>
              </w:rPr>
            </w:pPr>
            <w:r w:rsidRPr="005E7065">
              <w:rPr>
                <w:sz w:val="24"/>
              </w:rPr>
              <w:t>издавач: Датастатус</w:t>
            </w:r>
          </w:p>
        </w:tc>
      </w:tr>
      <w:tr w:rsidR="006C0B8D" w:rsidRPr="002A033C">
        <w:trPr>
          <w:trHeight w:val="1104"/>
        </w:trPr>
        <w:tc>
          <w:tcPr>
            <w:tcW w:w="2970" w:type="dxa"/>
          </w:tcPr>
          <w:p w:rsidR="006C0B8D" w:rsidRPr="003272E3" w:rsidRDefault="002A033C">
            <w:pPr>
              <w:pStyle w:val="TableParagraph"/>
              <w:spacing w:line="268" w:lineRule="exact"/>
              <w:ind w:left="108"/>
              <w:rPr>
                <w:sz w:val="24"/>
              </w:rPr>
            </w:pPr>
            <w:r w:rsidRPr="003272E3">
              <w:rPr>
                <w:sz w:val="24"/>
              </w:rPr>
              <w:t>Немачки језик</w:t>
            </w:r>
          </w:p>
        </w:tc>
        <w:tc>
          <w:tcPr>
            <w:tcW w:w="7293" w:type="dxa"/>
          </w:tcPr>
          <w:p w:rsidR="001A7DAF" w:rsidRPr="00F43AD2" w:rsidRDefault="001A7DAF" w:rsidP="001A7DAF">
            <w:pPr>
              <w:ind w:left="182"/>
              <w:rPr>
                <w:sz w:val="24"/>
                <w:szCs w:val="24"/>
                <w:u w:val="single"/>
              </w:rPr>
            </w:pPr>
            <w:r w:rsidRPr="00F43AD2">
              <w:rPr>
                <w:sz w:val="24"/>
                <w:szCs w:val="24"/>
              </w:rPr>
              <w:t>„Direkt 2“, немачки језик за други разред гимназија и средњих стручних школа, уџбеник и радна свеска</w:t>
            </w:r>
            <w:r w:rsidRPr="00F43AD2">
              <w:rPr>
                <w:sz w:val="24"/>
                <w:szCs w:val="24"/>
                <w:u w:val="single"/>
              </w:rPr>
              <w:t xml:space="preserve"> </w:t>
            </w:r>
          </w:p>
          <w:p w:rsidR="001A7DAF" w:rsidRPr="00F43AD2" w:rsidRDefault="001A7DAF" w:rsidP="001A7DAF">
            <w:pPr>
              <w:ind w:left="182"/>
              <w:rPr>
                <w:sz w:val="24"/>
                <w:szCs w:val="24"/>
              </w:rPr>
            </w:pPr>
            <w:r w:rsidRPr="00F43AD2">
              <w:rPr>
                <w:sz w:val="24"/>
                <w:szCs w:val="24"/>
              </w:rPr>
              <w:t>Аутори: Ђорђо Мота, Весна Николовски, Леонора Ракићевић</w:t>
            </w:r>
          </w:p>
          <w:p w:rsidR="001A7DAF" w:rsidRDefault="001A7DAF" w:rsidP="001A7DAF">
            <w:pPr>
              <w:ind w:left="182"/>
              <w:rPr>
                <w:sz w:val="24"/>
                <w:szCs w:val="24"/>
              </w:rPr>
            </w:pPr>
            <w:r w:rsidRPr="00F43AD2">
              <w:rPr>
                <w:sz w:val="24"/>
                <w:szCs w:val="24"/>
              </w:rPr>
              <w:t>Издавач: Klett, 2012.</w:t>
            </w:r>
          </w:p>
          <w:p w:rsidR="001A7DAF" w:rsidRDefault="001A7DAF" w:rsidP="001A7DAF">
            <w:pPr>
              <w:ind w:left="182"/>
              <w:rPr>
                <w:sz w:val="24"/>
                <w:szCs w:val="24"/>
              </w:rPr>
            </w:pPr>
            <w:r>
              <w:rPr>
                <w:sz w:val="24"/>
                <w:szCs w:val="24"/>
              </w:rPr>
              <w:t xml:space="preserve">“Schritte Onternational 4”, </w:t>
            </w:r>
            <w:r w:rsidRPr="00F43AD2">
              <w:rPr>
                <w:sz w:val="24"/>
                <w:szCs w:val="24"/>
              </w:rPr>
              <w:t>немачки језик за други разред гимназија и средњих стручних школа, уџбеник и радна свеска</w:t>
            </w:r>
          </w:p>
          <w:p w:rsidR="001A7DAF" w:rsidRPr="00F43AD2" w:rsidRDefault="001A7DAF" w:rsidP="001A7DAF">
            <w:pPr>
              <w:ind w:left="182"/>
              <w:rPr>
                <w:sz w:val="24"/>
                <w:szCs w:val="24"/>
              </w:rPr>
            </w:pPr>
            <w:r w:rsidRPr="00F43AD2">
              <w:rPr>
                <w:sz w:val="24"/>
                <w:szCs w:val="24"/>
              </w:rPr>
              <w:t xml:space="preserve">Аутори: </w:t>
            </w:r>
            <w:r>
              <w:rPr>
                <w:sz w:val="24"/>
                <w:szCs w:val="24"/>
              </w:rPr>
              <w:t>Hilpert, Kerner, Niebisch</w:t>
            </w:r>
          </w:p>
          <w:p w:rsidR="001A7DAF" w:rsidRDefault="001A7DAF" w:rsidP="001A7DAF">
            <w:pPr>
              <w:ind w:left="182"/>
              <w:rPr>
                <w:sz w:val="24"/>
                <w:szCs w:val="24"/>
              </w:rPr>
            </w:pPr>
            <w:r w:rsidRPr="00F43AD2">
              <w:rPr>
                <w:sz w:val="24"/>
                <w:szCs w:val="24"/>
              </w:rPr>
              <w:t xml:space="preserve">Издавач: </w:t>
            </w:r>
            <w:r>
              <w:rPr>
                <w:sz w:val="24"/>
                <w:szCs w:val="24"/>
              </w:rPr>
              <w:t>Hueber Verlag 2012</w:t>
            </w:r>
          </w:p>
          <w:p w:rsidR="001A7DAF" w:rsidRDefault="001A7DAF" w:rsidP="001A7DAF">
            <w:pPr>
              <w:ind w:left="182"/>
              <w:rPr>
                <w:sz w:val="24"/>
                <w:szCs w:val="24"/>
              </w:rPr>
            </w:pPr>
            <w:r>
              <w:rPr>
                <w:sz w:val="24"/>
                <w:szCs w:val="24"/>
              </w:rPr>
              <w:t>“Delfin 2“</w:t>
            </w:r>
            <w:r w:rsidRPr="00F43AD2">
              <w:rPr>
                <w:sz w:val="24"/>
                <w:szCs w:val="24"/>
              </w:rPr>
              <w:t xml:space="preserve"> немачки језик за други разред гимназија и средњих стручних школа, уџбеник и радна свеска</w:t>
            </w:r>
          </w:p>
          <w:p w:rsidR="001A7DAF" w:rsidRPr="00F43AD2" w:rsidRDefault="001A7DAF" w:rsidP="001A7DAF">
            <w:pPr>
              <w:ind w:left="182"/>
              <w:rPr>
                <w:sz w:val="24"/>
                <w:szCs w:val="24"/>
              </w:rPr>
            </w:pPr>
            <w:r w:rsidRPr="00F43AD2">
              <w:rPr>
                <w:sz w:val="24"/>
                <w:szCs w:val="24"/>
              </w:rPr>
              <w:t xml:space="preserve">Аутори: </w:t>
            </w:r>
            <w:r>
              <w:rPr>
                <w:sz w:val="24"/>
                <w:szCs w:val="24"/>
              </w:rPr>
              <w:t>Aufderstrasse, Muller, Storz</w:t>
            </w:r>
          </w:p>
          <w:p w:rsidR="001A7DAF" w:rsidRDefault="001A7DAF" w:rsidP="001A7DAF">
            <w:pPr>
              <w:ind w:left="182"/>
              <w:rPr>
                <w:sz w:val="24"/>
                <w:szCs w:val="24"/>
              </w:rPr>
            </w:pPr>
            <w:r w:rsidRPr="00F43AD2">
              <w:rPr>
                <w:sz w:val="24"/>
                <w:szCs w:val="24"/>
              </w:rPr>
              <w:t xml:space="preserve">Издавач: </w:t>
            </w:r>
            <w:r>
              <w:rPr>
                <w:sz w:val="24"/>
                <w:szCs w:val="24"/>
              </w:rPr>
              <w:t xml:space="preserve">Hueber Verlag </w:t>
            </w:r>
          </w:p>
          <w:p w:rsidR="006C0B8D" w:rsidRPr="003272E3" w:rsidRDefault="006C0B8D">
            <w:pPr>
              <w:pStyle w:val="TableParagraph"/>
              <w:spacing w:line="270" w:lineRule="atLeast"/>
              <w:ind w:left="109"/>
              <w:rPr>
                <w:sz w:val="24"/>
              </w:rPr>
            </w:pPr>
          </w:p>
        </w:tc>
      </w:tr>
      <w:tr w:rsidR="006C0B8D" w:rsidRPr="002A033C">
        <w:trPr>
          <w:trHeight w:val="551"/>
        </w:trPr>
        <w:tc>
          <w:tcPr>
            <w:tcW w:w="2970" w:type="dxa"/>
          </w:tcPr>
          <w:p w:rsidR="006C0B8D" w:rsidRPr="005E7065" w:rsidRDefault="002A033C">
            <w:pPr>
              <w:pStyle w:val="TableParagraph"/>
              <w:spacing w:line="268" w:lineRule="exact"/>
              <w:ind w:left="108"/>
              <w:rPr>
                <w:sz w:val="24"/>
              </w:rPr>
            </w:pPr>
            <w:r w:rsidRPr="005E7065">
              <w:rPr>
                <w:sz w:val="24"/>
              </w:rPr>
              <w:t>Италијански јеик</w:t>
            </w:r>
          </w:p>
        </w:tc>
        <w:tc>
          <w:tcPr>
            <w:tcW w:w="7293" w:type="dxa"/>
          </w:tcPr>
          <w:p w:rsidR="001A7DAF" w:rsidRDefault="00B0468B">
            <w:pPr>
              <w:pStyle w:val="TableParagraph"/>
              <w:spacing w:line="268" w:lineRule="exact"/>
              <w:ind w:left="109"/>
              <w:rPr>
                <w:color w:val="25282A"/>
                <w:sz w:val="24"/>
              </w:rPr>
            </w:pPr>
            <w:r w:rsidRPr="00B0468B">
              <w:rPr>
                <w:sz w:val="24"/>
                <w:szCs w:val="24"/>
              </w:rPr>
              <w:t xml:space="preserve">Еspresso ragazzi </w:t>
            </w:r>
            <w:r w:rsidR="001A7DAF">
              <w:rPr>
                <w:color w:val="25282A"/>
                <w:sz w:val="24"/>
              </w:rPr>
              <w:t xml:space="preserve">2 </w:t>
            </w:r>
          </w:p>
          <w:p w:rsidR="006C0B8D" w:rsidRPr="00B0468B" w:rsidRDefault="002A033C" w:rsidP="00B0468B">
            <w:pPr>
              <w:pStyle w:val="TableParagraph"/>
              <w:spacing w:line="268" w:lineRule="exact"/>
              <w:ind w:left="109"/>
              <w:rPr>
                <w:sz w:val="24"/>
              </w:rPr>
            </w:pPr>
            <w:r w:rsidRPr="005E7065">
              <w:rPr>
                <w:color w:val="25282A"/>
                <w:sz w:val="24"/>
              </w:rPr>
              <w:t>Euridice Orlandino,</w:t>
            </w:r>
            <w:r w:rsidR="00B0468B">
              <w:rPr>
                <w:color w:val="25282A"/>
                <w:sz w:val="24"/>
              </w:rPr>
              <w:t>Maria Bali, Giovanna Rizzo</w:t>
            </w:r>
          </w:p>
        </w:tc>
      </w:tr>
      <w:tr w:rsidR="006C0B8D" w:rsidRPr="002A033C">
        <w:trPr>
          <w:trHeight w:val="1379"/>
        </w:trPr>
        <w:tc>
          <w:tcPr>
            <w:tcW w:w="2970" w:type="dxa"/>
          </w:tcPr>
          <w:p w:rsidR="006C0B8D" w:rsidRPr="005E7065" w:rsidRDefault="002A033C">
            <w:pPr>
              <w:pStyle w:val="TableParagraph"/>
              <w:spacing w:line="268" w:lineRule="exact"/>
              <w:ind w:left="108"/>
              <w:rPr>
                <w:sz w:val="24"/>
              </w:rPr>
            </w:pPr>
            <w:r w:rsidRPr="005E7065">
              <w:rPr>
                <w:sz w:val="24"/>
              </w:rPr>
              <w:t>Латински језик</w:t>
            </w:r>
          </w:p>
        </w:tc>
        <w:tc>
          <w:tcPr>
            <w:tcW w:w="7293" w:type="dxa"/>
          </w:tcPr>
          <w:p w:rsidR="006C0B8D" w:rsidRPr="005E7065" w:rsidRDefault="002A033C">
            <w:pPr>
              <w:pStyle w:val="TableParagraph"/>
              <w:ind w:left="109" w:right="360"/>
              <w:rPr>
                <w:sz w:val="24"/>
              </w:rPr>
            </w:pPr>
            <w:r w:rsidRPr="005E7065">
              <w:rPr>
                <w:sz w:val="24"/>
              </w:rPr>
              <w:t>Латински језик за 2. разред средње школе, Љиљана Вулићевић, ЗУНС, сва издања</w:t>
            </w:r>
          </w:p>
          <w:p w:rsidR="006C0B8D" w:rsidRPr="005E7065" w:rsidRDefault="002A033C">
            <w:pPr>
              <w:pStyle w:val="TableParagraph"/>
              <w:ind w:left="109"/>
              <w:rPr>
                <w:sz w:val="24"/>
              </w:rPr>
            </w:pPr>
            <w:r w:rsidRPr="005E7065">
              <w:rPr>
                <w:sz w:val="24"/>
              </w:rPr>
              <w:t>Латински језик за 2. разред гимназије, Марјанца Пакиж, Тања Киселички Ваш, милица Кисић, ЗУНС, сва издања</w:t>
            </w:r>
          </w:p>
        </w:tc>
      </w:tr>
      <w:tr w:rsidR="006C0B8D" w:rsidRPr="002A033C">
        <w:trPr>
          <w:trHeight w:val="1104"/>
        </w:trPr>
        <w:tc>
          <w:tcPr>
            <w:tcW w:w="2970" w:type="dxa"/>
          </w:tcPr>
          <w:p w:rsidR="006C0B8D" w:rsidRPr="00B176BD" w:rsidRDefault="002A033C">
            <w:pPr>
              <w:pStyle w:val="TableParagraph"/>
              <w:spacing w:line="268" w:lineRule="exact"/>
              <w:ind w:left="108"/>
              <w:rPr>
                <w:sz w:val="24"/>
              </w:rPr>
            </w:pPr>
            <w:r w:rsidRPr="00B176BD">
              <w:rPr>
                <w:sz w:val="24"/>
              </w:rPr>
              <w:t>Психологија</w:t>
            </w:r>
          </w:p>
        </w:tc>
        <w:tc>
          <w:tcPr>
            <w:tcW w:w="7293" w:type="dxa"/>
          </w:tcPr>
          <w:p w:rsidR="006C0B8D" w:rsidRPr="00B176BD" w:rsidRDefault="002A033C">
            <w:pPr>
              <w:pStyle w:val="TableParagraph"/>
              <w:ind w:left="109" w:right="99"/>
              <w:jc w:val="both"/>
              <w:rPr>
                <w:sz w:val="24"/>
              </w:rPr>
            </w:pPr>
            <w:r w:rsidRPr="00B176BD">
              <w:rPr>
                <w:sz w:val="24"/>
              </w:rPr>
              <w:t>Психологија 2 за други разред гимназије и други и трећи разред средње стручне школе, подручје рада Економија, право администрација; аутор: Биљана Милојевић Апостоловић; издавачка</w:t>
            </w:r>
          </w:p>
          <w:p w:rsidR="006C0B8D" w:rsidRPr="00B176BD" w:rsidRDefault="002A033C">
            <w:pPr>
              <w:pStyle w:val="TableParagraph"/>
              <w:spacing w:line="264" w:lineRule="exact"/>
              <w:ind w:left="109"/>
              <w:jc w:val="both"/>
              <w:rPr>
                <w:sz w:val="24"/>
              </w:rPr>
            </w:pPr>
            <w:r w:rsidRPr="00B176BD">
              <w:rPr>
                <w:sz w:val="24"/>
              </w:rPr>
              <w:t>кућа Нови Логос</w:t>
            </w:r>
          </w:p>
        </w:tc>
      </w:tr>
      <w:tr w:rsidR="006C0B8D" w:rsidRPr="002A033C">
        <w:trPr>
          <w:trHeight w:val="827"/>
        </w:trPr>
        <w:tc>
          <w:tcPr>
            <w:tcW w:w="2970" w:type="dxa"/>
          </w:tcPr>
          <w:p w:rsidR="006C0B8D" w:rsidRPr="007C0ADD" w:rsidRDefault="002A033C">
            <w:pPr>
              <w:pStyle w:val="TableParagraph"/>
              <w:spacing w:line="268" w:lineRule="exact"/>
              <w:ind w:left="108"/>
              <w:rPr>
                <w:sz w:val="24"/>
              </w:rPr>
            </w:pPr>
            <w:r w:rsidRPr="007C0ADD">
              <w:rPr>
                <w:sz w:val="24"/>
              </w:rPr>
              <w:t>Историја</w:t>
            </w:r>
          </w:p>
        </w:tc>
        <w:tc>
          <w:tcPr>
            <w:tcW w:w="7293" w:type="dxa"/>
          </w:tcPr>
          <w:p w:rsidR="006C0B8D" w:rsidRPr="007C0ADD" w:rsidRDefault="002A033C">
            <w:pPr>
              <w:pStyle w:val="TableParagraph"/>
              <w:ind w:left="109" w:right="111"/>
              <w:rPr>
                <w:sz w:val="24"/>
              </w:rPr>
            </w:pPr>
            <w:r w:rsidRPr="007C0ADD">
              <w:rPr>
                <w:sz w:val="24"/>
              </w:rPr>
              <w:t>Историја, за 2. разред гимназије општег и друштвено-језичког смера Радивоје Радић, Јасмина Милановић, „ФРЕСКА”</w:t>
            </w:r>
          </w:p>
        </w:tc>
      </w:tr>
      <w:tr w:rsidR="006C0B8D" w:rsidRPr="002A033C">
        <w:trPr>
          <w:trHeight w:val="551"/>
        </w:trPr>
        <w:tc>
          <w:tcPr>
            <w:tcW w:w="2970" w:type="dxa"/>
          </w:tcPr>
          <w:p w:rsidR="006C0B8D" w:rsidRPr="009B641F" w:rsidRDefault="002A033C">
            <w:pPr>
              <w:pStyle w:val="TableParagraph"/>
              <w:spacing w:line="270" w:lineRule="exact"/>
              <w:ind w:left="108"/>
              <w:rPr>
                <w:sz w:val="24"/>
              </w:rPr>
            </w:pPr>
            <w:r w:rsidRPr="009B641F">
              <w:rPr>
                <w:sz w:val="24"/>
              </w:rPr>
              <w:t>Географија</w:t>
            </w:r>
          </w:p>
        </w:tc>
        <w:tc>
          <w:tcPr>
            <w:tcW w:w="7293" w:type="dxa"/>
          </w:tcPr>
          <w:p w:rsidR="009B641F" w:rsidRPr="009B641F" w:rsidRDefault="002A033C">
            <w:pPr>
              <w:pStyle w:val="TableParagraph"/>
              <w:spacing w:line="269" w:lineRule="exact"/>
              <w:ind w:left="109"/>
              <w:rPr>
                <w:sz w:val="24"/>
              </w:rPr>
            </w:pPr>
            <w:r w:rsidRPr="009B641F">
              <w:rPr>
                <w:sz w:val="24"/>
              </w:rPr>
              <w:t xml:space="preserve">Географија 2, уџбеник за други разред гимназије. </w:t>
            </w:r>
            <w:r w:rsidR="009B641F" w:rsidRPr="009B641F">
              <w:rPr>
                <w:sz w:val="24"/>
              </w:rPr>
              <w:t xml:space="preserve">НОВИ </w:t>
            </w:r>
            <w:r w:rsidRPr="009B641F">
              <w:rPr>
                <w:sz w:val="24"/>
              </w:rPr>
              <w:t xml:space="preserve">ЛОГОС, </w:t>
            </w:r>
            <w:r w:rsidR="009B641F" w:rsidRPr="009B641F">
              <w:rPr>
                <w:sz w:val="24"/>
              </w:rPr>
              <w:t xml:space="preserve">Београд, 2014 </w:t>
            </w:r>
          </w:p>
          <w:p w:rsidR="006C0B8D" w:rsidRPr="009B641F" w:rsidRDefault="002A033C" w:rsidP="009B641F">
            <w:pPr>
              <w:pStyle w:val="TableParagraph"/>
              <w:spacing w:line="269" w:lineRule="exact"/>
              <w:ind w:left="109"/>
              <w:rPr>
                <w:sz w:val="24"/>
              </w:rPr>
            </w:pPr>
            <w:r w:rsidRPr="009B641F">
              <w:rPr>
                <w:sz w:val="24"/>
              </w:rPr>
              <w:t>Снежана</w:t>
            </w:r>
            <w:r w:rsidR="009B641F" w:rsidRPr="009B641F">
              <w:rPr>
                <w:sz w:val="24"/>
              </w:rPr>
              <w:t xml:space="preserve"> Вујадиновић, </w:t>
            </w:r>
            <w:r w:rsidRPr="009B641F">
              <w:rPr>
                <w:sz w:val="24"/>
              </w:rPr>
              <w:t>Дејан Шабић</w:t>
            </w:r>
          </w:p>
        </w:tc>
      </w:tr>
      <w:tr w:rsidR="006C0B8D" w:rsidRPr="002A033C">
        <w:trPr>
          <w:trHeight w:val="830"/>
        </w:trPr>
        <w:tc>
          <w:tcPr>
            <w:tcW w:w="2970" w:type="dxa"/>
          </w:tcPr>
          <w:p w:rsidR="006C0B8D" w:rsidRPr="002A033C" w:rsidRDefault="002A033C">
            <w:pPr>
              <w:pStyle w:val="TableParagraph"/>
              <w:spacing w:line="270" w:lineRule="exact"/>
              <w:ind w:left="108"/>
              <w:rPr>
                <w:sz w:val="24"/>
                <w:highlight w:val="yellow"/>
              </w:rPr>
            </w:pPr>
            <w:r w:rsidRPr="00FB2F72">
              <w:rPr>
                <w:sz w:val="24"/>
              </w:rPr>
              <w:t>Биологија</w:t>
            </w:r>
          </w:p>
        </w:tc>
        <w:tc>
          <w:tcPr>
            <w:tcW w:w="7293" w:type="dxa"/>
          </w:tcPr>
          <w:p w:rsidR="006C0B8D" w:rsidRPr="002A033C" w:rsidRDefault="00B0468B" w:rsidP="00FB2F72">
            <w:pPr>
              <w:pStyle w:val="TableParagraph"/>
              <w:spacing w:line="264" w:lineRule="exact"/>
              <w:ind w:left="109"/>
              <w:rPr>
                <w:sz w:val="24"/>
                <w:highlight w:val="yellow"/>
              </w:rPr>
            </w:pPr>
            <w:r w:rsidRPr="00F43AD2">
              <w:rPr>
                <w:sz w:val="24"/>
                <w:szCs w:val="24"/>
                <w:lang w:val="sr-Cyrl-CS"/>
              </w:rPr>
              <w:t>Биологија</w:t>
            </w:r>
            <w:r w:rsidRPr="00F43AD2">
              <w:rPr>
                <w:sz w:val="24"/>
                <w:szCs w:val="24"/>
              </w:rPr>
              <w:t xml:space="preserve">, </w:t>
            </w:r>
            <w:r w:rsidRPr="00F43AD2">
              <w:rPr>
                <w:sz w:val="24"/>
                <w:szCs w:val="24"/>
                <w:lang w:val="sr-Cyrl-CS"/>
              </w:rPr>
              <w:t>з</w:t>
            </w:r>
            <w:r w:rsidRPr="00F43AD2">
              <w:rPr>
                <w:sz w:val="24"/>
                <w:szCs w:val="24"/>
              </w:rPr>
              <w:t xml:space="preserve">а </w:t>
            </w:r>
            <w:r w:rsidRPr="00F43AD2">
              <w:rPr>
                <w:sz w:val="24"/>
                <w:szCs w:val="24"/>
                <w:lang w:val="sr-Cyrl-CS"/>
              </w:rPr>
              <w:t>други</w:t>
            </w:r>
            <w:r w:rsidRPr="00F43AD2">
              <w:rPr>
                <w:sz w:val="24"/>
                <w:szCs w:val="24"/>
              </w:rPr>
              <w:t xml:space="preserve"> разред </w:t>
            </w:r>
            <w:r w:rsidRPr="00F43AD2">
              <w:rPr>
                <w:sz w:val="24"/>
                <w:szCs w:val="24"/>
                <w:lang w:val="sr-Cyrl-CS"/>
              </w:rPr>
              <w:t>гимназије општег смера</w:t>
            </w:r>
            <w:r w:rsidRPr="00F43AD2">
              <w:rPr>
                <w:sz w:val="24"/>
                <w:szCs w:val="24"/>
                <w:lang w:val="sr-Latn-CS"/>
              </w:rPr>
              <w:t>,</w:t>
            </w:r>
            <w:r w:rsidRPr="00F43AD2">
              <w:rPr>
                <w:sz w:val="24"/>
                <w:szCs w:val="24"/>
                <w:lang w:val="sr-Cyrl-CS"/>
              </w:rPr>
              <w:t xml:space="preserve"> Бригита Петров, Милош Калезић, Радомир Коњевић</w:t>
            </w:r>
            <w:r w:rsidRPr="00F43AD2">
              <w:rPr>
                <w:sz w:val="24"/>
                <w:szCs w:val="24"/>
                <w:lang w:val="sr-Latn-CS"/>
              </w:rPr>
              <w:t>,</w:t>
            </w:r>
            <w:r w:rsidRPr="00F43AD2">
              <w:rPr>
                <w:sz w:val="24"/>
                <w:szCs w:val="24"/>
                <w:lang w:val="sr-Cyrl-CS"/>
              </w:rPr>
              <w:t xml:space="preserve"> Завод за уџбенике и наставна средства</w:t>
            </w:r>
          </w:p>
        </w:tc>
      </w:tr>
      <w:tr w:rsidR="006C0B8D" w:rsidRPr="002A033C">
        <w:trPr>
          <w:trHeight w:val="1973"/>
        </w:trPr>
        <w:tc>
          <w:tcPr>
            <w:tcW w:w="2970" w:type="dxa"/>
          </w:tcPr>
          <w:p w:rsidR="006C0B8D" w:rsidRPr="00E72FA8" w:rsidRDefault="002A033C">
            <w:pPr>
              <w:pStyle w:val="TableParagraph"/>
              <w:spacing w:line="268" w:lineRule="exact"/>
              <w:ind w:left="108"/>
              <w:rPr>
                <w:sz w:val="24"/>
              </w:rPr>
            </w:pPr>
            <w:r w:rsidRPr="00E72FA8">
              <w:rPr>
                <w:sz w:val="24"/>
              </w:rPr>
              <w:lastRenderedPageBreak/>
              <w:t>Математика</w:t>
            </w:r>
          </w:p>
        </w:tc>
        <w:tc>
          <w:tcPr>
            <w:tcW w:w="7293" w:type="dxa"/>
          </w:tcPr>
          <w:p w:rsidR="006C0B8D" w:rsidRPr="00E72FA8" w:rsidRDefault="002A033C">
            <w:pPr>
              <w:pStyle w:val="TableParagraph"/>
              <w:spacing w:line="259" w:lineRule="auto"/>
              <w:ind w:left="109"/>
              <w:rPr>
                <w:sz w:val="24"/>
              </w:rPr>
            </w:pPr>
            <w:r w:rsidRPr="00E72FA8">
              <w:rPr>
                <w:sz w:val="24"/>
              </w:rPr>
              <w:t>Математика, уџбеник са збирком задатака за други разред гимназије Небојша Икодиновић, Слађана Димитријевић, Сузана Алексић</w:t>
            </w:r>
          </w:p>
          <w:p w:rsidR="006C0B8D" w:rsidRPr="00E72FA8" w:rsidRDefault="002A033C">
            <w:pPr>
              <w:pStyle w:val="TableParagraph"/>
              <w:spacing w:line="253" w:lineRule="exact"/>
              <w:ind w:left="109"/>
              <w:rPr>
                <w:sz w:val="24"/>
              </w:rPr>
            </w:pPr>
            <w:r w:rsidRPr="00E72FA8">
              <w:rPr>
                <w:sz w:val="24"/>
              </w:rPr>
              <w:t>„KLETT”</w:t>
            </w:r>
          </w:p>
          <w:p w:rsidR="00E72FA8" w:rsidRPr="003658C8" w:rsidRDefault="002A033C" w:rsidP="00E72FA8">
            <w:pPr>
              <w:pStyle w:val="TableParagraph"/>
              <w:spacing w:before="11"/>
              <w:ind w:left="109" w:right="111"/>
              <w:rPr>
                <w:sz w:val="24"/>
              </w:rPr>
            </w:pPr>
            <w:r w:rsidRPr="00E72FA8">
              <w:rPr>
                <w:sz w:val="24"/>
              </w:rPr>
              <w:t xml:space="preserve">Математика 2 – збирка задатака и тестова за други разред гимназија и техничких школа - Живорад Ивановић, Срђан Огњановић „КРУГ” Збирка решених задатака </w:t>
            </w:r>
            <w:r w:rsidR="003658C8">
              <w:rPr>
                <w:sz w:val="24"/>
              </w:rPr>
              <w:t>из математике 2– Вене Богославов, Завод</w:t>
            </w:r>
            <w:r w:rsidR="00B0468B">
              <w:rPr>
                <w:sz w:val="24"/>
              </w:rPr>
              <w:t>, препорука</w:t>
            </w:r>
          </w:p>
          <w:p w:rsidR="006C0B8D" w:rsidRPr="00E72FA8" w:rsidRDefault="006C0B8D">
            <w:pPr>
              <w:pStyle w:val="TableParagraph"/>
              <w:spacing w:line="264" w:lineRule="exact"/>
              <w:ind w:left="109"/>
              <w:rPr>
                <w:sz w:val="24"/>
              </w:rPr>
            </w:pPr>
          </w:p>
        </w:tc>
      </w:tr>
      <w:tr w:rsidR="006C0B8D" w:rsidRPr="002A033C">
        <w:trPr>
          <w:trHeight w:val="1655"/>
        </w:trPr>
        <w:tc>
          <w:tcPr>
            <w:tcW w:w="2970" w:type="dxa"/>
          </w:tcPr>
          <w:p w:rsidR="006C0B8D" w:rsidRPr="00D96725" w:rsidRDefault="002A033C">
            <w:pPr>
              <w:pStyle w:val="TableParagraph"/>
              <w:spacing w:line="268" w:lineRule="exact"/>
              <w:ind w:left="108"/>
              <w:rPr>
                <w:sz w:val="24"/>
              </w:rPr>
            </w:pPr>
            <w:r w:rsidRPr="00D96725">
              <w:rPr>
                <w:sz w:val="24"/>
              </w:rPr>
              <w:t>Физика</w:t>
            </w:r>
          </w:p>
        </w:tc>
        <w:tc>
          <w:tcPr>
            <w:tcW w:w="7293" w:type="dxa"/>
          </w:tcPr>
          <w:p w:rsidR="006C0B8D" w:rsidRPr="00D96725" w:rsidRDefault="002A033C" w:rsidP="00E44DA2">
            <w:pPr>
              <w:pStyle w:val="TableParagraph"/>
              <w:spacing w:line="268" w:lineRule="exact"/>
              <w:ind w:left="109"/>
              <w:rPr>
                <w:sz w:val="24"/>
              </w:rPr>
            </w:pPr>
            <w:r w:rsidRPr="00D96725">
              <w:rPr>
                <w:sz w:val="24"/>
              </w:rPr>
              <w:t>Физика 2</w:t>
            </w:r>
            <w:r w:rsidR="00E44DA2" w:rsidRPr="00D96725">
              <w:rPr>
                <w:sz w:val="24"/>
              </w:rPr>
              <w:t>, уџбеник за други разред гимназије, Наташа Чалуковић-Круг, Београд 2019</w:t>
            </w:r>
          </w:p>
          <w:p w:rsidR="006C0B8D" w:rsidRPr="00D96725" w:rsidRDefault="002A033C" w:rsidP="00D96725">
            <w:pPr>
              <w:pStyle w:val="TableParagraph"/>
              <w:ind w:left="109"/>
              <w:rPr>
                <w:sz w:val="24"/>
              </w:rPr>
            </w:pPr>
            <w:r w:rsidRPr="00D96725">
              <w:rPr>
                <w:sz w:val="24"/>
              </w:rPr>
              <w:t>Физика 2 – збирка задатака и тес</w:t>
            </w:r>
            <w:r w:rsidR="00D96725" w:rsidRPr="00D96725">
              <w:rPr>
                <w:sz w:val="24"/>
              </w:rPr>
              <w:t>това за други разред гимназије, Наташа Чалуковић и Наташа Каделбург-Круг, Београд 2019</w:t>
            </w:r>
          </w:p>
        </w:tc>
      </w:tr>
      <w:tr w:rsidR="006C0B8D" w:rsidRPr="00CC3A9B">
        <w:trPr>
          <w:trHeight w:val="1380"/>
        </w:trPr>
        <w:tc>
          <w:tcPr>
            <w:tcW w:w="2970" w:type="dxa"/>
          </w:tcPr>
          <w:p w:rsidR="006C0B8D" w:rsidRPr="002A033C" w:rsidRDefault="002A033C">
            <w:pPr>
              <w:pStyle w:val="TableParagraph"/>
              <w:spacing w:line="268" w:lineRule="exact"/>
              <w:ind w:left="108"/>
              <w:rPr>
                <w:sz w:val="24"/>
                <w:highlight w:val="yellow"/>
              </w:rPr>
            </w:pPr>
            <w:r w:rsidRPr="00FB2F72">
              <w:rPr>
                <w:sz w:val="24"/>
              </w:rPr>
              <w:t>Хемија</w:t>
            </w:r>
          </w:p>
        </w:tc>
        <w:tc>
          <w:tcPr>
            <w:tcW w:w="7293" w:type="dxa"/>
          </w:tcPr>
          <w:p w:rsidR="00B0468B" w:rsidRPr="00F43AD2" w:rsidRDefault="00B0468B" w:rsidP="00B0468B">
            <w:pPr>
              <w:tabs>
                <w:tab w:val="left" w:pos="182"/>
                <w:tab w:val="left" w:pos="1701"/>
              </w:tabs>
              <w:ind w:left="182"/>
              <w:jc w:val="both"/>
              <w:rPr>
                <w:i/>
                <w:sz w:val="24"/>
                <w:szCs w:val="24"/>
                <w:lang w:val="sr-Latn-CS"/>
              </w:rPr>
            </w:pPr>
            <w:r>
              <w:rPr>
                <w:sz w:val="24"/>
                <w:szCs w:val="24"/>
                <w:lang w:val="sr-Cyrl-CS"/>
              </w:rPr>
              <w:t xml:space="preserve">  </w:t>
            </w:r>
            <w:r w:rsidRPr="00F43AD2">
              <w:rPr>
                <w:sz w:val="24"/>
                <w:szCs w:val="24"/>
                <w:lang w:val="sr-Cyrl-CS"/>
              </w:rPr>
              <w:t xml:space="preserve">Неорганска хемија за </w:t>
            </w:r>
            <w:r w:rsidRPr="00F43AD2">
              <w:rPr>
                <w:sz w:val="24"/>
                <w:szCs w:val="24"/>
                <w:lang w:val="sr-Latn-CS"/>
              </w:rPr>
              <w:t>II</w:t>
            </w:r>
            <w:r w:rsidRPr="00F43AD2">
              <w:rPr>
                <w:sz w:val="24"/>
                <w:szCs w:val="24"/>
                <w:lang w:val="sr-Cyrl-CS"/>
              </w:rPr>
              <w:t xml:space="preserve"> разред гимназије општег и </w:t>
            </w:r>
            <w:r>
              <w:rPr>
                <w:sz w:val="24"/>
                <w:szCs w:val="24"/>
                <w:lang w:val="sr-Cyrl-CS"/>
              </w:rPr>
              <w:t xml:space="preserve"> </w:t>
            </w:r>
            <w:r w:rsidRPr="00F43AD2">
              <w:rPr>
                <w:sz w:val="24"/>
                <w:szCs w:val="24"/>
                <w:lang w:val="sr-Cyrl-CS"/>
              </w:rPr>
              <w:t xml:space="preserve">природно – математичког смера, </w:t>
            </w:r>
            <w:r>
              <w:rPr>
                <w:sz w:val="24"/>
                <w:szCs w:val="24"/>
                <w:lang w:val="sr-Cyrl-CS"/>
              </w:rPr>
              <w:t xml:space="preserve">Снежана Рајић, </w:t>
            </w:r>
            <w:r w:rsidRPr="00F43AD2">
              <w:rPr>
                <w:sz w:val="24"/>
                <w:szCs w:val="24"/>
                <w:lang w:val="sr-Cyrl-CS"/>
              </w:rPr>
              <w:t>Завод за уџбенике,Београд 2011.</w:t>
            </w:r>
          </w:p>
          <w:p w:rsidR="00FB2F72" w:rsidRPr="00FB2F72" w:rsidRDefault="00FB2F72">
            <w:pPr>
              <w:pStyle w:val="TableParagraph"/>
              <w:spacing w:line="270" w:lineRule="atLeast"/>
              <w:ind w:left="109" w:right="252"/>
              <w:rPr>
                <w:sz w:val="24"/>
                <w:highlight w:val="yellow"/>
              </w:rPr>
            </w:pPr>
          </w:p>
          <w:p w:rsidR="006C0B8D" w:rsidRPr="003445EE" w:rsidRDefault="00FB2F72">
            <w:pPr>
              <w:pStyle w:val="TableParagraph"/>
              <w:spacing w:line="270" w:lineRule="atLeast"/>
              <w:ind w:left="109" w:right="252"/>
              <w:rPr>
                <w:sz w:val="24"/>
                <w:highlight w:val="yellow"/>
              </w:rPr>
            </w:pPr>
            <w:r w:rsidRPr="003445EE">
              <w:rPr>
                <w:sz w:val="24"/>
              </w:rPr>
              <w:t xml:space="preserve">Збирка задатака из хемије за </w:t>
            </w:r>
            <w:r w:rsidRPr="00FB2F72">
              <w:rPr>
                <w:sz w:val="24"/>
              </w:rPr>
              <w:t>I</w:t>
            </w:r>
            <w:r w:rsidRPr="003445EE">
              <w:rPr>
                <w:sz w:val="24"/>
              </w:rPr>
              <w:t xml:space="preserve"> и </w:t>
            </w:r>
            <w:r w:rsidRPr="00FB2F72">
              <w:rPr>
                <w:sz w:val="24"/>
              </w:rPr>
              <w:t>II</w:t>
            </w:r>
            <w:r w:rsidRPr="003445EE">
              <w:rPr>
                <w:sz w:val="24"/>
              </w:rPr>
              <w:t xml:space="preserve"> разред гимназије и средње школе,</w:t>
            </w:r>
            <w:r w:rsidRPr="00FB2F72">
              <w:rPr>
                <w:sz w:val="24"/>
              </w:rPr>
              <w:t xml:space="preserve"> Радивоје </w:t>
            </w:r>
            <w:r>
              <w:rPr>
                <w:sz w:val="24"/>
              </w:rPr>
              <w:t xml:space="preserve">Николајевић и Милена </w:t>
            </w:r>
            <w:r w:rsidRPr="00FB2F72">
              <w:rPr>
                <w:sz w:val="24"/>
              </w:rPr>
              <w:t xml:space="preserve">Шурјановић - </w:t>
            </w:r>
            <w:r w:rsidRPr="003445EE">
              <w:rPr>
                <w:sz w:val="24"/>
              </w:rPr>
              <w:t>Завод за уџбенике и наставна средства,Београд новије издање</w:t>
            </w:r>
          </w:p>
        </w:tc>
      </w:tr>
      <w:tr w:rsidR="006C0B8D" w:rsidRPr="002A033C">
        <w:trPr>
          <w:trHeight w:val="827"/>
        </w:trPr>
        <w:tc>
          <w:tcPr>
            <w:tcW w:w="2970" w:type="dxa"/>
          </w:tcPr>
          <w:p w:rsidR="006C0B8D" w:rsidRPr="00E72FA8" w:rsidRDefault="002A033C">
            <w:pPr>
              <w:pStyle w:val="TableParagraph"/>
              <w:ind w:left="108" w:right="1363"/>
              <w:rPr>
                <w:sz w:val="24"/>
              </w:rPr>
            </w:pPr>
            <w:r w:rsidRPr="00E72FA8">
              <w:rPr>
                <w:sz w:val="24"/>
              </w:rPr>
              <w:t>Рачунарство и информатика</w:t>
            </w:r>
          </w:p>
        </w:tc>
        <w:tc>
          <w:tcPr>
            <w:tcW w:w="7293" w:type="dxa"/>
          </w:tcPr>
          <w:p w:rsidR="006C0B8D" w:rsidRPr="00E72FA8" w:rsidRDefault="002A033C">
            <w:pPr>
              <w:pStyle w:val="TableParagraph"/>
              <w:ind w:left="109"/>
              <w:rPr>
                <w:sz w:val="24"/>
              </w:rPr>
            </w:pPr>
            <w:r w:rsidRPr="00E72FA8">
              <w:rPr>
                <w:sz w:val="24"/>
              </w:rPr>
              <w:t>Информатика за други разред гимназије - Филип Марић, Душко Трифуновић, Срђан Трајковић, Иван Кљајић, Оливера Грачанин</w:t>
            </w:r>
          </w:p>
          <w:p w:rsidR="006C0B8D" w:rsidRPr="00E72FA8" w:rsidRDefault="002A033C">
            <w:pPr>
              <w:pStyle w:val="TableParagraph"/>
              <w:spacing w:line="264" w:lineRule="exact"/>
              <w:ind w:left="109"/>
              <w:rPr>
                <w:sz w:val="24"/>
              </w:rPr>
            </w:pPr>
            <w:r w:rsidRPr="00E72FA8">
              <w:rPr>
                <w:sz w:val="24"/>
              </w:rPr>
              <w:t>„KLETT”</w:t>
            </w:r>
          </w:p>
        </w:tc>
      </w:tr>
      <w:tr w:rsidR="006C0B8D" w:rsidRPr="002A033C">
        <w:trPr>
          <w:trHeight w:val="275"/>
        </w:trPr>
        <w:tc>
          <w:tcPr>
            <w:tcW w:w="2970" w:type="dxa"/>
          </w:tcPr>
          <w:p w:rsidR="006C0B8D" w:rsidRPr="00B85F0F" w:rsidRDefault="002A033C">
            <w:pPr>
              <w:pStyle w:val="TableParagraph"/>
              <w:spacing w:line="256" w:lineRule="exact"/>
              <w:ind w:left="108"/>
              <w:rPr>
                <w:sz w:val="24"/>
              </w:rPr>
            </w:pPr>
            <w:r w:rsidRPr="00B85F0F">
              <w:rPr>
                <w:sz w:val="24"/>
              </w:rPr>
              <w:t>Музичка култура</w:t>
            </w:r>
          </w:p>
        </w:tc>
        <w:tc>
          <w:tcPr>
            <w:tcW w:w="7293" w:type="dxa"/>
          </w:tcPr>
          <w:p w:rsidR="006C0B8D" w:rsidRPr="00B85F0F" w:rsidRDefault="002A033C">
            <w:pPr>
              <w:pStyle w:val="TableParagraph"/>
              <w:spacing w:line="256" w:lineRule="exact"/>
              <w:ind w:left="109"/>
              <w:rPr>
                <w:sz w:val="24"/>
              </w:rPr>
            </w:pPr>
            <w:r w:rsidRPr="00B85F0F">
              <w:rPr>
                <w:sz w:val="24"/>
              </w:rPr>
              <w:t>Оливера Ђурић – Водич кроз историју музике</w:t>
            </w:r>
          </w:p>
        </w:tc>
      </w:tr>
      <w:tr w:rsidR="006C0B8D" w:rsidRPr="002A033C">
        <w:trPr>
          <w:trHeight w:val="830"/>
        </w:trPr>
        <w:tc>
          <w:tcPr>
            <w:tcW w:w="2970" w:type="dxa"/>
          </w:tcPr>
          <w:p w:rsidR="006C0B8D" w:rsidRPr="00FB2F72" w:rsidRDefault="002A033C">
            <w:pPr>
              <w:pStyle w:val="TableParagraph"/>
              <w:spacing w:line="270" w:lineRule="exact"/>
              <w:ind w:left="108"/>
              <w:rPr>
                <w:sz w:val="24"/>
              </w:rPr>
            </w:pPr>
            <w:r w:rsidRPr="00FB2F72">
              <w:rPr>
                <w:sz w:val="24"/>
              </w:rPr>
              <w:t>Ликовна култура</w:t>
            </w:r>
          </w:p>
        </w:tc>
        <w:tc>
          <w:tcPr>
            <w:tcW w:w="7293" w:type="dxa"/>
          </w:tcPr>
          <w:p w:rsidR="006C0B8D" w:rsidRPr="00FB2F72" w:rsidRDefault="002A033C">
            <w:pPr>
              <w:pStyle w:val="TableParagraph"/>
              <w:ind w:left="109" w:right="620"/>
              <w:rPr>
                <w:sz w:val="24"/>
              </w:rPr>
            </w:pPr>
            <w:r w:rsidRPr="00FB2F72">
              <w:rPr>
                <w:sz w:val="24"/>
              </w:rPr>
              <w:t>Лидија Жупанић Шуица, Ликовна култура за други разред гимназије природно-матемаичког смера и општег типа, издавач</w:t>
            </w:r>
          </w:p>
          <w:p w:rsidR="006C0B8D" w:rsidRPr="00FB2F72" w:rsidRDefault="00FB2F72">
            <w:pPr>
              <w:pStyle w:val="TableParagraph"/>
              <w:spacing w:line="264" w:lineRule="exact"/>
              <w:ind w:left="109"/>
              <w:rPr>
                <w:sz w:val="24"/>
              </w:rPr>
            </w:pPr>
            <w:r w:rsidRPr="00FB2F72">
              <w:rPr>
                <w:sz w:val="24"/>
              </w:rPr>
              <w:t>Klett, Београд, 2018</w:t>
            </w:r>
            <w:r w:rsidR="002A033C" w:rsidRPr="00FB2F72">
              <w:rPr>
                <w:sz w:val="24"/>
              </w:rPr>
              <w:t>.</w:t>
            </w:r>
          </w:p>
        </w:tc>
      </w:tr>
      <w:tr w:rsidR="006C0B8D" w:rsidRPr="002A033C">
        <w:trPr>
          <w:trHeight w:val="552"/>
        </w:trPr>
        <w:tc>
          <w:tcPr>
            <w:tcW w:w="2970" w:type="dxa"/>
          </w:tcPr>
          <w:p w:rsidR="006C0B8D" w:rsidRPr="005E7065" w:rsidRDefault="002A033C">
            <w:pPr>
              <w:pStyle w:val="TableParagraph"/>
              <w:spacing w:line="268" w:lineRule="exact"/>
              <w:ind w:left="108"/>
              <w:rPr>
                <w:sz w:val="24"/>
              </w:rPr>
            </w:pPr>
            <w:r w:rsidRPr="005E7065">
              <w:rPr>
                <w:sz w:val="24"/>
              </w:rPr>
              <w:t>Верска настава</w:t>
            </w:r>
          </w:p>
        </w:tc>
        <w:tc>
          <w:tcPr>
            <w:tcW w:w="7293" w:type="dxa"/>
          </w:tcPr>
          <w:p w:rsidR="006C0B8D" w:rsidRPr="005E7065" w:rsidRDefault="002A033C">
            <w:pPr>
              <w:pStyle w:val="TableParagraph"/>
              <w:spacing w:line="268" w:lineRule="exact"/>
              <w:ind w:left="109"/>
              <w:rPr>
                <w:sz w:val="24"/>
              </w:rPr>
            </w:pPr>
            <w:r w:rsidRPr="005E7065">
              <w:rPr>
                <w:sz w:val="24"/>
              </w:rPr>
              <w:t>Православни катихизис за први и други разред средњих школа;</w:t>
            </w:r>
          </w:p>
          <w:p w:rsidR="006C0B8D" w:rsidRPr="005E7065" w:rsidRDefault="002A033C">
            <w:pPr>
              <w:pStyle w:val="TableParagraph"/>
              <w:spacing w:line="264" w:lineRule="exact"/>
              <w:ind w:left="109"/>
              <w:rPr>
                <w:sz w:val="24"/>
              </w:rPr>
            </w:pPr>
            <w:r w:rsidRPr="005E7065">
              <w:rPr>
                <w:sz w:val="24"/>
              </w:rPr>
              <w:t>ЗУНС, Београд, 2004.</w:t>
            </w:r>
          </w:p>
        </w:tc>
      </w:tr>
    </w:tbl>
    <w:p w:rsidR="006C0B8D" w:rsidRPr="002A033C" w:rsidRDefault="006C0B8D">
      <w:pPr>
        <w:pStyle w:val="BodyText"/>
        <w:rPr>
          <w:b/>
          <w:sz w:val="20"/>
          <w:highlight w:val="yellow"/>
        </w:rPr>
      </w:pPr>
    </w:p>
    <w:p w:rsidR="006C0B8D" w:rsidRPr="002A033C" w:rsidRDefault="006C0B8D">
      <w:pPr>
        <w:pStyle w:val="BodyText"/>
        <w:spacing w:before="10"/>
        <w:rPr>
          <w:b/>
          <w:sz w:val="19"/>
          <w:highlight w:val="yellow"/>
        </w:rPr>
      </w:pPr>
    </w:p>
    <w:p w:rsidR="006C0B8D" w:rsidRPr="005E7065" w:rsidRDefault="002A033C">
      <w:pPr>
        <w:spacing w:before="90"/>
        <w:ind w:left="372"/>
        <w:rPr>
          <w:b/>
          <w:sz w:val="24"/>
        </w:rPr>
      </w:pPr>
      <w:r w:rsidRPr="005E7065">
        <w:rPr>
          <w:b/>
          <w:sz w:val="24"/>
        </w:rPr>
        <w:t>СПИСАК УЏБЕНИКА ЗА III РАЗРЕД</w:t>
      </w:r>
    </w:p>
    <w:p w:rsidR="006C0B8D" w:rsidRPr="005E7065" w:rsidRDefault="006C0B8D">
      <w:pPr>
        <w:pStyle w:val="BodyText"/>
        <w:rPr>
          <w:b/>
          <w:sz w:val="20"/>
        </w:rPr>
      </w:pPr>
    </w:p>
    <w:p w:rsidR="006C0B8D" w:rsidRPr="005E7065" w:rsidRDefault="006C0B8D">
      <w:pPr>
        <w:pStyle w:val="BodyText"/>
        <w:spacing w:before="3" w:after="1"/>
        <w:rPr>
          <w:b/>
          <w:sz w:val="28"/>
        </w:r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0"/>
        <w:gridCol w:w="7293"/>
      </w:tblGrid>
      <w:tr w:rsidR="006C0B8D" w:rsidRPr="005E7065">
        <w:trPr>
          <w:trHeight w:val="275"/>
        </w:trPr>
        <w:tc>
          <w:tcPr>
            <w:tcW w:w="2970" w:type="dxa"/>
          </w:tcPr>
          <w:p w:rsidR="006C0B8D" w:rsidRPr="005E7065" w:rsidRDefault="002A033C">
            <w:pPr>
              <w:pStyle w:val="TableParagraph"/>
              <w:spacing w:line="256" w:lineRule="exact"/>
              <w:ind w:left="108"/>
              <w:rPr>
                <w:b/>
                <w:sz w:val="24"/>
              </w:rPr>
            </w:pPr>
            <w:r w:rsidRPr="005E7065">
              <w:rPr>
                <w:b/>
                <w:sz w:val="24"/>
              </w:rPr>
              <w:t>ПРЕДМЕТ</w:t>
            </w:r>
          </w:p>
        </w:tc>
        <w:tc>
          <w:tcPr>
            <w:tcW w:w="7293" w:type="dxa"/>
          </w:tcPr>
          <w:p w:rsidR="006C0B8D" w:rsidRPr="005E7065" w:rsidRDefault="002A033C">
            <w:pPr>
              <w:pStyle w:val="TableParagraph"/>
              <w:spacing w:line="256" w:lineRule="exact"/>
              <w:ind w:left="109"/>
              <w:rPr>
                <w:b/>
                <w:sz w:val="24"/>
              </w:rPr>
            </w:pPr>
            <w:r w:rsidRPr="005E7065">
              <w:rPr>
                <w:b/>
                <w:sz w:val="24"/>
              </w:rPr>
              <w:t>УЏБЕНИК</w:t>
            </w:r>
          </w:p>
        </w:tc>
      </w:tr>
      <w:tr w:rsidR="006C0B8D" w:rsidRPr="002A033C">
        <w:trPr>
          <w:trHeight w:val="1379"/>
        </w:trPr>
        <w:tc>
          <w:tcPr>
            <w:tcW w:w="2970" w:type="dxa"/>
          </w:tcPr>
          <w:p w:rsidR="006C0B8D" w:rsidRPr="005E7065" w:rsidRDefault="002A033C">
            <w:pPr>
              <w:pStyle w:val="TableParagraph"/>
              <w:ind w:left="108" w:right="1310"/>
              <w:rPr>
                <w:sz w:val="24"/>
              </w:rPr>
            </w:pPr>
            <w:r w:rsidRPr="005E7065">
              <w:rPr>
                <w:sz w:val="24"/>
              </w:rPr>
              <w:t>Српски језик и књижевност</w:t>
            </w:r>
          </w:p>
        </w:tc>
        <w:tc>
          <w:tcPr>
            <w:tcW w:w="7293" w:type="dxa"/>
          </w:tcPr>
          <w:p w:rsidR="00B0468B" w:rsidRPr="00044CAF" w:rsidRDefault="00B0468B" w:rsidP="00B0468B">
            <w:pPr>
              <w:shd w:val="clear" w:color="auto" w:fill="FFFFFF"/>
              <w:ind w:left="182"/>
              <w:rPr>
                <w:color w:val="000000"/>
                <w:sz w:val="24"/>
                <w:szCs w:val="24"/>
              </w:rPr>
            </w:pPr>
            <w:r w:rsidRPr="00044CAF">
              <w:rPr>
                <w:iCs/>
                <w:color w:val="000000"/>
                <w:sz w:val="24"/>
                <w:szCs w:val="24"/>
              </w:rPr>
              <w:t>Читанка 3, </w:t>
            </w:r>
            <w:r w:rsidRPr="00044CAF">
              <w:rPr>
                <w:color w:val="000000"/>
                <w:sz w:val="24"/>
                <w:szCs w:val="24"/>
              </w:rPr>
              <w:t>др Бошко Сувајџић, Мр Наташа Станковић Шошо и  мр Мина Ђурић  , </w:t>
            </w:r>
            <w:r w:rsidRPr="00044CAF">
              <w:rPr>
                <w:b/>
                <w:bCs/>
                <w:color w:val="000000"/>
                <w:sz w:val="24"/>
                <w:szCs w:val="24"/>
              </w:rPr>
              <w:t>Логос</w:t>
            </w:r>
            <w:r w:rsidRPr="00044CAF">
              <w:rPr>
                <w:color w:val="000000"/>
                <w:sz w:val="24"/>
                <w:szCs w:val="24"/>
              </w:rPr>
              <w:t>, Београд и </w:t>
            </w:r>
          </w:p>
          <w:p w:rsidR="006C0B8D" w:rsidRPr="005E7065" w:rsidRDefault="00B0468B" w:rsidP="00B0468B">
            <w:pPr>
              <w:pStyle w:val="TableParagraph"/>
              <w:spacing w:line="270" w:lineRule="atLeast"/>
              <w:ind w:left="182" w:right="1402"/>
              <w:rPr>
                <w:sz w:val="24"/>
              </w:rPr>
            </w:pPr>
            <w:r w:rsidRPr="00044CAF">
              <w:rPr>
                <w:iCs/>
                <w:color w:val="000000"/>
                <w:sz w:val="24"/>
                <w:szCs w:val="24"/>
              </w:rPr>
              <w:t>Граматика 3</w:t>
            </w:r>
            <w:r w:rsidRPr="00044CAF">
              <w:rPr>
                <w:color w:val="000000"/>
                <w:sz w:val="24"/>
                <w:szCs w:val="24"/>
              </w:rPr>
              <w:t>, Весна Ломпар и Александра Антић, </w:t>
            </w:r>
            <w:r w:rsidRPr="00044CAF">
              <w:rPr>
                <w:b/>
                <w:bCs/>
                <w:color w:val="000000"/>
                <w:sz w:val="24"/>
                <w:szCs w:val="24"/>
              </w:rPr>
              <w:t>Клет</w:t>
            </w:r>
            <w:r w:rsidRPr="00044CAF">
              <w:rPr>
                <w:color w:val="000000"/>
                <w:sz w:val="24"/>
                <w:szCs w:val="24"/>
              </w:rPr>
              <w:t>, Београд;</w:t>
            </w:r>
            <w:r w:rsidRPr="00044CAF">
              <w:rPr>
                <w:color w:val="000000"/>
                <w:sz w:val="20"/>
                <w:szCs w:val="20"/>
              </w:rPr>
              <w:t> </w:t>
            </w:r>
          </w:p>
        </w:tc>
      </w:tr>
      <w:tr w:rsidR="006C0B8D" w:rsidRPr="002A033C">
        <w:trPr>
          <w:trHeight w:val="551"/>
        </w:trPr>
        <w:tc>
          <w:tcPr>
            <w:tcW w:w="2970" w:type="dxa"/>
          </w:tcPr>
          <w:p w:rsidR="006C0B8D" w:rsidRPr="00BD3C2F" w:rsidRDefault="002A033C">
            <w:pPr>
              <w:pStyle w:val="TableParagraph"/>
              <w:spacing w:line="267" w:lineRule="exact"/>
              <w:ind w:left="108"/>
              <w:rPr>
                <w:sz w:val="24"/>
              </w:rPr>
            </w:pPr>
            <w:r w:rsidRPr="00BD3C2F">
              <w:rPr>
                <w:sz w:val="24"/>
              </w:rPr>
              <w:t>Енглески језик</w:t>
            </w:r>
          </w:p>
        </w:tc>
        <w:tc>
          <w:tcPr>
            <w:tcW w:w="7293" w:type="dxa"/>
          </w:tcPr>
          <w:p w:rsidR="006C0B8D" w:rsidRPr="00BD3C2F" w:rsidRDefault="002A033C">
            <w:pPr>
              <w:pStyle w:val="TableParagraph"/>
              <w:spacing w:line="267" w:lineRule="exact"/>
              <w:ind w:left="109"/>
              <w:rPr>
                <w:sz w:val="24"/>
              </w:rPr>
            </w:pPr>
            <w:r w:rsidRPr="00BD3C2F">
              <w:rPr>
                <w:sz w:val="24"/>
              </w:rPr>
              <w:t>New Headway Upper-Intermediate 4</w:t>
            </w:r>
            <w:r w:rsidRPr="00BD3C2F">
              <w:rPr>
                <w:position w:val="9"/>
                <w:sz w:val="16"/>
              </w:rPr>
              <w:t xml:space="preserve">th </w:t>
            </w:r>
            <w:r w:rsidRPr="00BD3C2F">
              <w:rPr>
                <w:sz w:val="24"/>
              </w:rPr>
              <w:t>edition, Liz Soars, John Soars</w:t>
            </w:r>
          </w:p>
          <w:p w:rsidR="006C0B8D" w:rsidRPr="00BD3C2F" w:rsidRDefault="002A033C">
            <w:pPr>
              <w:pStyle w:val="TableParagraph"/>
              <w:spacing w:line="264" w:lineRule="exact"/>
              <w:ind w:left="109"/>
              <w:rPr>
                <w:sz w:val="24"/>
              </w:rPr>
            </w:pPr>
            <w:r w:rsidRPr="00BD3C2F">
              <w:rPr>
                <w:sz w:val="24"/>
              </w:rPr>
              <w:t>(књига и радна свеска), Oxford University Press, 2015</w:t>
            </w:r>
          </w:p>
        </w:tc>
      </w:tr>
      <w:tr w:rsidR="006C0B8D" w:rsidRPr="002A033C">
        <w:trPr>
          <w:trHeight w:val="276"/>
        </w:trPr>
        <w:tc>
          <w:tcPr>
            <w:tcW w:w="2970" w:type="dxa"/>
          </w:tcPr>
          <w:p w:rsidR="006C0B8D" w:rsidRPr="00E72FA8" w:rsidRDefault="002A033C">
            <w:pPr>
              <w:pStyle w:val="TableParagraph"/>
              <w:spacing w:line="256" w:lineRule="exact"/>
              <w:ind w:left="108"/>
              <w:rPr>
                <w:sz w:val="24"/>
              </w:rPr>
            </w:pPr>
            <w:r w:rsidRPr="00E72FA8">
              <w:rPr>
                <w:sz w:val="24"/>
              </w:rPr>
              <w:t>Француски језик</w:t>
            </w:r>
          </w:p>
        </w:tc>
        <w:tc>
          <w:tcPr>
            <w:tcW w:w="7293" w:type="dxa"/>
          </w:tcPr>
          <w:p w:rsidR="006C0B8D" w:rsidRPr="00E72FA8" w:rsidRDefault="002A033C">
            <w:pPr>
              <w:pStyle w:val="TableParagraph"/>
              <w:spacing w:line="256" w:lineRule="exact"/>
              <w:ind w:left="109"/>
              <w:rPr>
                <w:sz w:val="24"/>
              </w:rPr>
            </w:pPr>
            <w:r w:rsidRPr="00E72FA8">
              <w:rPr>
                <w:sz w:val="24"/>
              </w:rPr>
              <w:t>Belleville 3, књига и радна свеска</w:t>
            </w:r>
          </w:p>
        </w:tc>
      </w:tr>
      <w:tr w:rsidR="006C0B8D" w:rsidRPr="002A033C">
        <w:trPr>
          <w:trHeight w:val="553"/>
        </w:trPr>
        <w:tc>
          <w:tcPr>
            <w:tcW w:w="2970" w:type="dxa"/>
          </w:tcPr>
          <w:p w:rsidR="006C0B8D" w:rsidRPr="005E7065" w:rsidRDefault="002A033C">
            <w:pPr>
              <w:pStyle w:val="TableParagraph"/>
              <w:spacing w:line="270" w:lineRule="exact"/>
              <w:ind w:left="108"/>
              <w:rPr>
                <w:sz w:val="24"/>
              </w:rPr>
            </w:pPr>
            <w:r w:rsidRPr="005E7065">
              <w:rPr>
                <w:sz w:val="24"/>
              </w:rPr>
              <w:t>Руски језик</w:t>
            </w:r>
          </w:p>
        </w:tc>
        <w:tc>
          <w:tcPr>
            <w:tcW w:w="7293" w:type="dxa"/>
          </w:tcPr>
          <w:p w:rsidR="006C0B8D" w:rsidRPr="005E7065" w:rsidRDefault="002A033C">
            <w:pPr>
              <w:pStyle w:val="TableParagraph"/>
              <w:spacing w:line="270" w:lineRule="exact"/>
              <w:ind w:left="109"/>
              <w:rPr>
                <w:sz w:val="24"/>
              </w:rPr>
            </w:pPr>
            <w:r w:rsidRPr="005E7065">
              <w:rPr>
                <w:sz w:val="24"/>
              </w:rPr>
              <w:t>"Привет", руски језик за 3. и 4. разред средње школе, група аутора,</w:t>
            </w:r>
          </w:p>
          <w:p w:rsidR="006C0B8D" w:rsidRPr="005E7065" w:rsidRDefault="002A033C">
            <w:pPr>
              <w:pStyle w:val="TableParagraph"/>
              <w:spacing w:line="264" w:lineRule="exact"/>
              <w:ind w:left="109"/>
              <w:rPr>
                <w:sz w:val="24"/>
              </w:rPr>
            </w:pPr>
            <w:r w:rsidRPr="005E7065">
              <w:rPr>
                <w:sz w:val="24"/>
              </w:rPr>
              <w:t>Датастатус</w:t>
            </w:r>
          </w:p>
        </w:tc>
      </w:tr>
      <w:tr w:rsidR="006C0B8D" w:rsidRPr="002A033C">
        <w:trPr>
          <w:trHeight w:val="1103"/>
        </w:trPr>
        <w:tc>
          <w:tcPr>
            <w:tcW w:w="2970" w:type="dxa"/>
          </w:tcPr>
          <w:p w:rsidR="006C0B8D" w:rsidRPr="005E7065" w:rsidRDefault="002A033C">
            <w:pPr>
              <w:pStyle w:val="TableParagraph"/>
              <w:spacing w:line="268" w:lineRule="exact"/>
              <w:ind w:left="108"/>
              <w:rPr>
                <w:sz w:val="24"/>
              </w:rPr>
            </w:pPr>
            <w:r w:rsidRPr="005E7065">
              <w:rPr>
                <w:sz w:val="24"/>
              </w:rPr>
              <w:t>Немачки језик</w:t>
            </w:r>
          </w:p>
        </w:tc>
        <w:tc>
          <w:tcPr>
            <w:tcW w:w="7293" w:type="dxa"/>
          </w:tcPr>
          <w:p w:rsidR="006C0B8D" w:rsidRPr="005E7065" w:rsidRDefault="002A033C" w:rsidP="00B0468B">
            <w:pPr>
              <w:pStyle w:val="TableParagraph"/>
              <w:ind w:left="182" w:right="875"/>
              <w:rPr>
                <w:sz w:val="24"/>
              </w:rPr>
            </w:pPr>
            <w:r w:rsidRPr="005E7065">
              <w:rPr>
                <w:sz w:val="24"/>
              </w:rPr>
              <w:t>Direkt 3“, немачки језик за трећи разред гимназија и средњих стручних школа, уџбеник и радна свеска</w:t>
            </w:r>
          </w:p>
          <w:p w:rsidR="006C0B8D" w:rsidRDefault="002A033C" w:rsidP="00B0468B">
            <w:pPr>
              <w:pStyle w:val="TableParagraph"/>
              <w:spacing w:line="270" w:lineRule="atLeast"/>
              <w:ind w:left="182"/>
              <w:rPr>
                <w:sz w:val="24"/>
              </w:rPr>
            </w:pPr>
            <w:r w:rsidRPr="005E7065">
              <w:rPr>
                <w:sz w:val="24"/>
              </w:rPr>
              <w:t>Аутори: Ђорђо Мота, Весна Николовски, Леонора Ракићевић Издавач: Klett, 2012.</w:t>
            </w:r>
          </w:p>
          <w:p w:rsidR="00B0468B" w:rsidRPr="003445EE" w:rsidRDefault="00B0468B" w:rsidP="00B0468B">
            <w:pPr>
              <w:ind w:left="182"/>
              <w:rPr>
                <w:sz w:val="24"/>
                <w:szCs w:val="24"/>
              </w:rPr>
            </w:pPr>
            <w:r w:rsidRPr="003445EE">
              <w:rPr>
                <w:sz w:val="24"/>
                <w:szCs w:val="24"/>
              </w:rPr>
              <w:t>“</w:t>
            </w:r>
            <w:r>
              <w:rPr>
                <w:sz w:val="24"/>
                <w:szCs w:val="24"/>
              </w:rPr>
              <w:t>Schritte</w:t>
            </w:r>
            <w:r w:rsidRPr="003445EE">
              <w:rPr>
                <w:sz w:val="24"/>
                <w:szCs w:val="24"/>
              </w:rPr>
              <w:t xml:space="preserve"> </w:t>
            </w:r>
            <w:r>
              <w:rPr>
                <w:sz w:val="24"/>
                <w:szCs w:val="24"/>
              </w:rPr>
              <w:t>International</w:t>
            </w:r>
            <w:r w:rsidRPr="003445EE">
              <w:rPr>
                <w:sz w:val="24"/>
                <w:szCs w:val="24"/>
              </w:rPr>
              <w:t xml:space="preserve"> 5“ немачки језик за трећи разред гимназија и средњих стручних школа, уџбеник и радна свеска</w:t>
            </w:r>
          </w:p>
          <w:p w:rsidR="00B0468B" w:rsidRPr="001B43A2" w:rsidRDefault="00B0468B" w:rsidP="00B0468B">
            <w:pPr>
              <w:ind w:left="182"/>
              <w:rPr>
                <w:sz w:val="24"/>
                <w:szCs w:val="24"/>
              </w:rPr>
            </w:pPr>
            <w:r w:rsidRPr="001B43A2">
              <w:rPr>
                <w:sz w:val="24"/>
                <w:szCs w:val="24"/>
              </w:rPr>
              <w:lastRenderedPageBreak/>
              <w:t xml:space="preserve">Аутори: </w:t>
            </w:r>
            <w:r>
              <w:rPr>
                <w:sz w:val="24"/>
                <w:szCs w:val="24"/>
              </w:rPr>
              <w:t>Hilpert, Kalender, Kerner</w:t>
            </w:r>
          </w:p>
          <w:p w:rsidR="00B0468B" w:rsidRDefault="00B0468B" w:rsidP="00B0468B">
            <w:pPr>
              <w:ind w:left="182"/>
              <w:rPr>
                <w:sz w:val="24"/>
                <w:szCs w:val="24"/>
              </w:rPr>
            </w:pPr>
            <w:r w:rsidRPr="001B43A2">
              <w:rPr>
                <w:sz w:val="24"/>
                <w:szCs w:val="24"/>
              </w:rPr>
              <w:t xml:space="preserve">Издавач: </w:t>
            </w:r>
            <w:r>
              <w:rPr>
                <w:sz w:val="24"/>
                <w:szCs w:val="24"/>
              </w:rPr>
              <w:t>Hueber Verlag</w:t>
            </w:r>
            <w:r w:rsidRPr="001B43A2">
              <w:rPr>
                <w:sz w:val="24"/>
                <w:szCs w:val="24"/>
              </w:rPr>
              <w:t>, 2012.</w:t>
            </w:r>
          </w:p>
          <w:p w:rsidR="00B0468B" w:rsidRPr="00B0468B" w:rsidRDefault="00B0468B" w:rsidP="00B0468B">
            <w:pPr>
              <w:pStyle w:val="TableParagraph"/>
              <w:spacing w:line="270" w:lineRule="atLeast"/>
              <w:ind w:left="182"/>
              <w:rPr>
                <w:sz w:val="24"/>
              </w:rPr>
            </w:pPr>
          </w:p>
        </w:tc>
      </w:tr>
      <w:tr w:rsidR="006C0B8D" w:rsidRPr="002A033C">
        <w:trPr>
          <w:trHeight w:val="551"/>
        </w:trPr>
        <w:tc>
          <w:tcPr>
            <w:tcW w:w="2970" w:type="dxa"/>
          </w:tcPr>
          <w:p w:rsidR="006C0B8D" w:rsidRPr="005E7065" w:rsidRDefault="002A033C">
            <w:pPr>
              <w:pStyle w:val="TableParagraph"/>
              <w:spacing w:line="267" w:lineRule="exact"/>
              <w:ind w:left="108"/>
              <w:rPr>
                <w:sz w:val="24"/>
              </w:rPr>
            </w:pPr>
            <w:r w:rsidRPr="005E7065">
              <w:rPr>
                <w:sz w:val="24"/>
              </w:rPr>
              <w:lastRenderedPageBreak/>
              <w:t>Италијански језик</w:t>
            </w:r>
          </w:p>
        </w:tc>
        <w:tc>
          <w:tcPr>
            <w:tcW w:w="7293" w:type="dxa"/>
          </w:tcPr>
          <w:p w:rsidR="00B0468B" w:rsidRPr="00B0468B" w:rsidRDefault="00B0468B" w:rsidP="00B0468B">
            <w:pPr>
              <w:ind w:left="182"/>
              <w:rPr>
                <w:sz w:val="24"/>
                <w:szCs w:val="24"/>
              </w:rPr>
            </w:pPr>
            <w:r w:rsidRPr="00B0468B">
              <w:rPr>
                <w:sz w:val="24"/>
                <w:szCs w:val="24"/>
              </w:rPr>
              <w:t>Espresso ragazzi 3</w:t>
            </w:r>
          </w:p>
          <w:p w:rsidR="006C0B8D" w:rsidRPr="005E7065" w:rsidRDefault="00B0468B" w:rsidP="00B0468B">
            <w:pPr>
              <w:pStyle w:val="TableParagraph"/>
              <w:spacing w:line="264" w:lineRule="exact"/>
              <w:ind w:left="182"/>
              <w:rPr>
                <w:sz w:val="24"/>
              </w:rPr>
            </w:pPr>
            <w:r w:rsidRPr="00B0468B">
              <w:rPr>
                <w:sz w:val="24"/>
                <w:szCs w:val="24"/>
              </w:rPr>
              <w:t>Euridice Orlandino, Maria Bali, Luciana Ziglio</w:t>
            </w:r>
          </w:p>
        </w:tc>
      </w:tr>
      <w:tr w:rsidR="006C0B8D" w:rsidRPr="002A033C">
        <w:trPr>
          <w:trHeight w:val="551"/>
        </w:trPr>
        <w:tc>
          <w:tcPr>
            <w:tcW w:w="2970" w:type="dxa"/>
          </w:tcPr>
          <w:p w:rsidR="006C0B8D" w:rsidRPr="00B176BD" w:rsidRDefault="002A033C">
            <w:pPr>
              <w:pStyle w:val="TableParagraph"/>
              <w:spacing w:line="268" w:lineRule="exact"/>
              <w:ind w:left="108"/>
              <w:rPr>
                <w:sz w:val="24"/>
              </w:rPr>
            </w:pPr>
            <w:r w:rsidRPr="00B176BD">
              <w:rPr>
                <w:sz w:val="24"/>
              </w:rPr>
              <w:t>Филозофија</w:t>
            </w:r>
          </w:p>
        </w:tc>
        <w:tc>
          <w:tcPr>
            <w:tcW w:w="7293" w:type="dxa"/>
          </w:tcPr>
          <w:p w:rsidR="006C0B8D" w:rsidRPr="00B176BD" w:rsidRDefault="002A033C">
            <w:pPr>
              <w:pStyle w:val="TableParagraph"/>
              <w:spacing w:line="268" w:lineRule="exact"/>
              <w:ind w:left="109"/>
              <w:rPr>
                <w:sz w:val="24"/>
              </w:rPr>
            </w:pPr>
            <w:r w:rsidRPr="00B176BD">
              <w:rPr>
                <w:sz w:val="24"/>
              </w:rPr>
              <w:t>Логика за трећи разред гимназије и правно биротехничке школе;</w:t>
            </w:r>
          </w:p>
          <w:p w:rsidR="006C0B8D" w:rsidRPr="00B176BD" w:rsidRDefault="002A033C">
            <w:pPr>
              <w:pStyle w:val="TableParagraph"/>
              <w:spacing w:line="264" w:lineRule="exact"/>
              <w:ind w:left="109"/>
              <w:rPr>
                <w:sz w:val="24"/>
              </w:rPr>
            </w:pPr>
            <w:r w:rsidRPr="00B176BD">
              <w:rPr>
                <w:sz w:val="24"/>
              </w:rPr>
              <w:t>аутор: Михаило Марковић, ЗУНС, Београд.</w:t>
            </w:r>
          </w:p>
        </w:tc>
      </w:tr>
      <w:tr w:rsidR="006C0B8D" w:rsidRPr="002A033C">
        <w:trPr>
          <w:trHeight w:val="1104"/>
        </w:trPr>
        <w:tc>
          <w:tcPr>
            <w:tcW w:w="2970" w:type="dxa"/>
          </w:tcPr>
          <w:p w:rsidR="006C0B8D" w:rsidRPr="007C0ADD" w:rsidRDefault="002A033C">
            <w:pPr>
              <w:pStyle w:val="TableParagraph"/>
              <w:spacing w:line="268" w:lineRule="exact"/>
              <w:ind w:left="108"/>
              <w:rPr>
                <w:sz w:val="24"/>
              </w:rPr>
            </w:pPr>
            <w:r w:rsidRPr="007C0ADD">
              <w:rPr>
                <w:sz w:val="24"/>
              </w:rPr>
              <w:t>Историја</w:t>
            </w:r>
          </w:p>
        </w:tc>
        <w:tc>
          <w:tcPr>
            <w:tcW w:w="7293" w:type="dxa"/>
          </w:tcPr>
          <w:p w:rsidR="006C0B8D" w:rsidRPr="007C0ADD" w:rsidRDefault="002A033C">
            <w:pPr>
              <w:pStyle w:val="TableParagraph"/>
              <w:ind w:left="109" w:right="174"/>
              <w:rPr>
                <w:sz w:val="24"/>
              </w:rPr>
            </w:pPr>
            <w:r w:rsidRPr="007C0ADD">
              <w:rPr>
                <w:sz w:val="24"/>
              </w:rPr>
              <w:t>Историја 3, уџбеник историје за трећи разред гимназије друштвено- језичког смера и општег типа гимназије</w:t>
            </w:r>
          </w:p>
          <w:p w:rsidR="006C0B8D" w:rsidRPr="007C0ADD" w:rsidRDefault="002A033C">
            <w:pPr>
              <w:pStyle w:val="TableParagraph"/>
              <w:ind w:left="109"/>
              <w:rPr>
                <w:sz w:val="24"/>
              </w:rPr>
            </w:pPr>
            <w:r w:rsidRPr="007C0ADD">
              <w:rPr>
                <w:sz w:val="24"/>
              </w:rPr>
              <w:t>Александра Колаковић, Мања Милиновић, „НОВИ ЛОГОС”</w:t>
            </w:r>
          </w:p>
        </w:tc>
      </w:tr>
      <w:tr w:rsidR="006C0B8D" w:rsidRPr="00CC3A9B">
        <w:trPr>
          <w:trHeight w:val="551"/>
        </w:trPr>
        <w:tc>
          <w:tcPr>
            <w:tcW w:w="2970" w:type="dxa"/>
          </w:tcPr>
          <w:p w:rsidR="006C0B8D" w:rsidRPr="00844819" w:rsidRDefault="002A033C">
            <w:pPr>
              <w:pStyle w:val="TableParagraph"/>
              <w:spacing w:line="268" w:lineRule="exact"/>
              <w:ind w:left="108"/>
              <w:rPr>
                <w:sz w:val="24"/>
              </w:rPr>
            </w:pPr>
            <w:r w:rsidRPr="00844819">
              <w:rPr>
                <w:sz w:val="24"/>
              </w:rPr>
              <w:t>Географија</w:t>
            </w:r>
          </w:p>
        </w:tc>
        <w:tc>
          <w:tcPr>
            <w:tcW w:w="7293" w:type="dxa"/>
          </w:tcPr>
          <w:p w:rsidR="00844819" w:rsidRPr="00844819" w:rsidRDefault="002A033C">
            <w:pPr>
              <w:pStyle w:val="TableParagraph"/>
              <w:spacing w:line="268" w:lineRule="exact"/>
              <w:ind w:left="109"/>
              <w:rPr>
                <w:sz w:val="24"/>
              </w:rPr>
            </w:pPr>
            <w:r w:rsidRPr="00844819">
              <w:rPr>
                <w:sz w:val="24"/>
              </w:rPr>
              <w:t xml:space="preserve">Географија </w:t>
            </w:r>
            <w:r w:rsidR="00844819" w:rsidRPr="00844819">
              <w:rPr>
                <w:sz w:val="24"/>
              </w:rPr>
              <w:t xml:space="preserve">3, </w:t>
            </w:r>
            <w:r w:rsidRPr="00844819">
              <w:rPr>
                <w:sz w:val="24"/>
              </w:rPr>
              <w:t>уџ</w:t>
            </w:r>
            <w:r w:rsidR="00844819" w:rsidRPr="00844819">
              <w:rPr>
                <w:sz w:val="24"/>
              </w:rPr>
              <w:t>беник за трећи разред гимназије</w:t>
            </w:r>
            <w:r w:rsidRPr="00844819">
              <w:rPr>
                <w:sz w:val="24"/>
              </w:rPr>
              <w:t xml:space="preserve">, Клетт, </w:t>
            </w:r>
            <w:r w:rsidR="00844819" w:rsidRPr="00844819">
              <w:rPr>
                <w:sz w:val="24"/>
              </w:rPr>
              <w:t>Београд, 2014</w:t>
            </w:r>
          </w:p>
          <w:p w:rsidR="006C0B8D" w:rsidRPr="003445EE" w:rsidRDefault="002A033C" w:rsidP="00844819">
            <w:pPr>
              <w:pStyle w:val="TableParagraph"/>
              <w:spacing w:line="268" w:lineRule="exact"/>
              <w:ind w:left="109"/>
              <w:rPr>
                <w:sz w:val="24"/>
              </w:rPr>
            </w:pPr>
            <w:r w:rsidRPr="003445EE">
              <w:rPr>
                <w:sz w:val="24"/>
              </w:rPr>
              <w:t>Винко</w:t>
            </w:r>
            <w:r w:rsidR="00844819" w:rsidRPr="00844819">
              <w:rPr>
                <w:sz w:val="24"/>
              </w:rPr>
              <w:t xml:space="preserve"> </w:t>
            </w:r>
            <w:r w:rsidRPr="003445EE">
              <w:rPr>
                <w:sz w:val="24"/>
              </w:rPr>
              <w:t>Ковачевић и Босиљка Младеновић Кљаић</w:t>
            </w:r>
          </w:p>
        </w:tc>
      </w:tr>
      <w:tr w:rsidR="006C0B8D" w:rsidRPr="002A033C">
        <w:trPr>
          <w:trHeight w:val="827"/>
        </w:trPr>
        <w:tc>
          <w:tcPr>
            <w:tcW w:w="2970" w:type="dxa"/>
          </w:tcPr>
          <w:p w:rsidR="006C0B8D" w:rsidRPr="002A033C" w:rsidRDefault="002A033C">
            <w:pPr>
              <w:pStyle w:val="TableParagraph"/>
              <w:spacing w:line="268" w:lineRule="exact"/>
              <w:ind w:left="108"/>
              <w:rPr>
                <w:sz w:val="24"/>
                <w:highlight w:val="yellow"/>
              </w:rPr>
            </w:pPr>
            <w:r w:rsidRPr="00FB2F72">
              <w:rPr>
                <w:sz w:val="24"/>
              </w:rPr>
              <w:t>Биологија</w:t>
            </w:r>
          </w:p>
        </w:tc>
        <w:tc>
          <w:tcPr>
            <w:tcW w:w="7293" w:type="dxa"/>
          </w:tcPr>
          <w:p w:rsidR="006C0B8D" w:rsidRPr="00C4122E" w:rsidRDefault="00FB2F72" w:rsidP="00C4122E">
            <w:pPr>
              <w:pStyle w:val="NormalWeb"/>
              <w:ind w:left="182"/>
              <w:rPr>
                <w:color w:val="000000"/>
              </w:rPr>
            </w:pPr>
            <w:r w:rsidRPr="00FB2F72">
              <w:rPr>
                <w:color w:val="000000"/>
              </w:rPr>
              <w:t xml:space="preserve">Биологија, за трећи разред гимназије општег смера, Гордана Цвијић, </w:t>
            </w:r>
            <w:r>
              <w:rPr>
                <w:color w:val="000000"/>
              </w:rPr>
              <w:t xml:space="preserve">  </w:t>
            </w:r>
            <w:r w:rsidRPr="00FB2F72">
              <w:rPr>
                <w:color w:val="000000"/>
              </w:rPr>
              <w:t>Јелен</w:t>
            </w:r>
            <w:r>
              <w:rPr>
                <w:color w:val="000000"/>
              </w:rPr>
              <w:t>а Ђорђевић, Надежда Недељковић</w:t>
            </w:r>
            <w:r w:rsidR="00B0468B">
              <w:rPr>
                <w:color w:val="000000"/>
              </w:rPr>
              <w:t xml:space="preserve">, </w:t>
            </w:r>
            <w:r w:rsidR="00B0468B" w:rsidRPr="001B43A2">
              <w:rPr>
                <w:lang w:val="sr-Cyrl-CS"/>
              </w:rPr>
              <w:t>Завод за уџбенике и наставна средства</w:t>
            </w:r>
          </w:p>
        </w:tc>
      </w:tr>
      <w:tr w:rsidR="006C0B8D" w:rsidRPr="002A033C">
        <w:trPr>
          <w:trHeight w:val="1105"/>
        </w:trPr>
        <w:tc>
          <w:tcPr>
            <w:tcW w:w="2970" w:type="dxa"/>
          </w:tcPr>
          <w:p w:rsidR="006C0B8D" w:rsidRPr="00E72FA8" w:rsidRDefault="002A033C">
            <w:pPr>
              <w:pStyle w:val="TableParagraph"/>
              <w:spacing w:line="270" w:lineRule="exact"/>
              <w:ind w:left="108"/>
              <w:rPr>
                <w:sz w:val="24"/>
              </w:rPr>
            </w:pPr>
            <w:r w:rsidRPr="00E72FA8">
              <w:rPr>
                <w:sz w:val="24"/>
              </w:rPr>
              <w:t>Математика</w:t>
            </w:r>
          </w:p>
        </w:tc>
        <w:tc>
          <w:tcPr>
            <w:tcW w:w="7293" w:type="dxa"/>
          </w:tcPr>
          <w:p w:rsidR="006C0B8D" w:rsidRPr="00E72FA8" w:rsidRDefault="002A033C">
            <w:pPr>
              <w:pStyle w:val="TableParagraph"/>
              <w:tabs>
                <w:tab w:val="left" w:pos="1645"/>
                <w:tab w:val="left" w:pos="2134"/>
                <w:tab w:val="left" w:pos="3074"/>
                <w:tab w:val="left" w:pos="4385"/>
                <w:tab w:val="left" w:pos="4802"/>
                <w:tab w:val="left" w:pos="6111"/>
              </w:tabs>
              <w:ind w:left="109" w:right="94" w:firstLine="2"/>
              <w:rPr>
                <w:sz w:val="24"/>
              </w:rPr>
            </w:pPr>
            <w:r w:rsidRPr="00E72FA8">
              <w:rPr>
                <w:sz w:val="24"/>
              </w:rPr>
              <w:t>Математика</w:t>
            </w:r>
            <w:r w:rsidRPr="00E72FA8">
              <w:rPr>
                <w:sz w:val="24"/>
              </w:rPr>
              <w:tab/>
              <w:t>за</w:t>
            </w:r>
            <w:r w:rsidRPr="00E72FA8">
              <w:rPr>
                <w:sz w:val="24"/>
              </w:rPr>
              <w:tab/>
              <w:t>општу</w:t>
            </w:r>
            <w:r w:rsidRPr="00E72FA8">
              <w:rPr>
                <w:sz w:val="24"/>
              </w:rPr>
              <w:tab/>
              <w:t>гимназију</w:t>
            </w:r>
            <w:r w:rsidRPr="00E72FA8">
              <w:rPr>
                <w:sz w:val="24"/>
              </w:rPr>
              <w:tab/>
              <w:t>и</w:t>
            </w:r>
            <w:r w:rsidRPr="00E72FA8">
              <w:rPr>
                <w:sz w:val="24"/>
              </w:rPr>
              <w:tab/>
              <w:t>гимназију</w:t>
            </w:r>
            <w:r w:rsidRPr="00E72FA8">
              <w:rPr>
                <w:sz w:val="24"/>
              </w:rPr>
              <w:tab/>
              <w:t>природно- математичког смера - Јован Кечкић JП „ЗАВОД ЗА УЏБЕНИКЕ” Математика 3 – збирка задатака и тестова за трећи разред</w:t>
            </w:r>
            <w:r w:rsidRPr="00E72FA8">
              <w:rPr>
                <w:spacing w:val="-17"/>
                <w:sz w:val="24"/>
              </w:rPr>
              <w:t xml:space="preserve"> </w:t>
            </w:r>
            <w:r w:rsidRPr="00E72FA8">
              <w:rPr>
                <w:sz w:val="24"/>
              </w:rPr>
              <w:t>гимназија</w:t>
            </w:r>
          </w:p>
          <w:p w:rsidR="00D96725" w:rsidRPr="00E72FA8" w:rsidRDefault="002A033C" w:rsidP="00D96725">
            <w:pPr>
              <w:pStyle w:val="TableParagraph"/>
              <w:spacing w:line="268" w:lineRule="exact"/>
              <w:ind w:left="109"/>
              <w:rPr>
                <w:sz w:val="24"/>
              </w:rPr>
            </w:pPr>
            <w:r w:rsidRPr="00E72FA8">
              <w:rPr>
                <w:sz w:val="24"/>
              </w:rPr>
              <w:t>и техничких школа - Живорад Ивановић и Срђан Огњановић „КРУГ”</w:t>
            </w:r>
            <w:r w:rsidR="00D96725" w:rsidRPr="00E72FA8">
              <w:rPr>
                <w:sz w:val="24"/>
              </w:rPr>
              <w:t xml:space="preserve"> Збирка решених задатака из математике 3 – Вене Богославов ЈП</w:t>
            </w:r>
          </w:p>
          <w:p w:rsidR="006C0B8D" w:rsidRPr="00E72FA8" w:rsidRDefault="00D96725" w:rsidP="00D96725">
            <w:pPr>
              <w:pStyle w:val="TableParagraph"/>
              <w:spacing w:line="264" w:lineRule="exact"/>
              <w:ind w:left="109"/>
              <w:rPr>
                <w:sz w:val="24"/>
              </w:rPr>
            </w:pPr>
            <w:r w:rsidRPr="00E72FA8">
              <w:rPr>
                <w:sz w:val="24"/>
              </w:rPr>
              <w:t>„ЗАВОД ЗА УЏБЕНИКЕ“, препорука</w:t>
            </w:r>
          </w:p>
        </w:tc>
      </w:tr>
      <w:tr w:rsidR="00D96725" w:rsidRPr="00CC3A9B">
        <w:trPr>
          <w:trHeight w:val="1105"/>
        </w:trPr>
        <w:tc>
          <w:tcPr>
            <w:tcW w:w="2970" w:type="dxa"/>
          </w:tcPr>
          <w:p w:rsidR="00D96725" w:rsidRPr="00D96725" w:rsidRDefault="00D96725">
            <w:pPr>
              <w:pStyle w:val="TableParagraph"/>
              <w:spacing w:line="270" w:lineRule="exact"/>
              <w:ind w:left="108"/>
              <w:rPr>
                <w:sz w:val="24"/>
              </w:rPr>
            </w:pPr>
            <w:r w:rsidRPr="00D96725">
              <w:rPr>
                <w:sz w:val="24"/>
              </w:rPr>
              <w:t>Физика</w:t>
            </w:r>
          </w:p>
        </w:tc>
        <w:tc>
          <w:tcPr>
            <w:tcW w:w="7293" w:type="dxa"/>
          </w:tcPr>
          <w:p w:rsidR="00D96725" w:rsidRPr="00D96725" w:rsidRDefault="00D96725" w:rsidP="00D96725">
            <w:pPr>
              <w:pStyle w:val="TableParagraph"/>
              <w:ind w:left="109" w:right="158"/>
              <w:rPr>
                <w:sz w:val="24"/>
              </w:rPr>
            </w:pPr>
            <w:r w:rsidRPr="00D96725">
              <w:rPr>
                <w:sz w:val="24"/>
              </w:rPr>
              <w:t>Физика 3, уџбеник за трећи разред гимназије , Наташа Каделбург и Коста Панић – Круг, Београд 2019</w:t>
            </w:r>
          </w:p>
          <w:p w:rsidR="00D96725" w:rsidRPr="00D96725" w:rsidRDefault="00D96725" w:rsidP="00D96725">
            <w:pPr>
              <w:pStyle w:val="TableParagraph"/>
              <w:ind w:left="109" w:right="158"/>
              <w:rPr>
                <w:sz w:val="24"/>
              </w:rPr>
            </w:pPr>
            <w:r w:rsidRPr="003445EE">
              <w:rPr>
                <w:sz w:val="24"/>
              </w:rPr>
              <w:t xml:space="preserve">Физика 3 – збирка задатака </w:t>
            </w:r>
            <w:r w:rsidRPr="00D96725">
              <w:rPr>
                <w:sz w:val="24"/>
              </w:rPr>
              <w:t xml:space="preserve">и тестова </w:t>
            </w:r>
            <w:r w:rsidRPr="003445EE">
              <w:rPr>
                <w:sz w:val="24"/>
              </w:rPr>
              <w:t>за трећи разред гимназије, Наташа Каделбург, Коста Панић</w:t>
            </w:r>
            <w:r w:rsidRPr="00D96725">
              <w:rPr>
                <w:sz w:val="24"/>
              </w:rPr>
              <w:t>- Круг, Београд 2019</w:t>
            </w:r>
          </w:p>
        </w:tc>
      </w:tr>
      <w:tr w:rsidR="00D96725" w:rsidRPr="002A033C">
        <w:trPr>
          <w:trHeight w:val="1105"/>
        </w:trPr>
        <w:tc>
          <w:tcPr>
            <w:tcW w:w="2970" w:type="dxa"/>
          </w:tcPr>
          <w:p w:rsidR="00D96725" w:rsidRPr="00FB2F72" w:rsidRDefault="00D96725">
            <w:pPr>
              <w:pStyle w:val="TableParagraph"/>
              <w:spacing w:line="270" w:lineRule="exact"/>
              <w:ind w:left="108"/>
              <w:rPr>
                <w:sz w:val="24"/>
              </w:rPr>
            </w:pPr>
            <w:r w:rsidRPr="00FB2F72">
              <w:rPr>
                <w:sz w:val="24"/>
              </w:rPr>
              <w:t>Хемија</w:t>
            </w:r>
          </w:p>
        </w:tc>
        <w:tc>
          <w:tcPr>
            <w:tcW w:w="7293" w:type="dxa"/>
          </w:tcPr>
          <w:p w:rsidR="00D96725" w:rsidRPr="00FB2F72" w:rsidRDefault="00D96725" w:rsidP="00D96725">
            <w:pPr>
              <w:pStyle w:val="TableParagraph"/>
              <w:ind w:left="109"/>
              <w:rPr>
                <w:sz w:val="24"/>
              </w:rPr>
            </w:pPr>
            <w:r w:rsidRPr="00FB2F72">
              <w:rPr>
                <w:sz w:val="24"/>
              </w:rPr>
              <w:t xml:space="preserve">Органска хемија 3,Уџбеник за трећи разред средње школе за гимназије општег </w:t>
            </w:r>
            <w:r w:rsidR="00FB2F72" w:rsidRPr="00FB2F72">
              <w:rPr>
                <w:sz w:val="24"/>
              </w:rPr>
              <w:t xml:space="preserve">и природно – математичког смера- </w:t>
            </w:r>
            <w:r w:rsidR="00B0468B" w:rsidRPr="001B43A2">
              <w:rPr>
                <w:sz w:val="24"/>
                <w:szCs w:val="24"/>
                <w:lang w:val="sr-Cyrl-CS"/>
              </w:rPr>
              <w:t>Татјана Недељковић</w:t>
            </w:r>
            <w:r w:rsidR="00B0468B" w:rsidRPr="00FB2F72">
              <w:rPr>
                <w:sz w:val="24"/>
              </w:rPr>
              <w:t xml:space="preserve"> </w:t>
            </w:r>
            <w:r w:rsidR="00B0468B">
              <w:rPr>
                <w:sz w:val="24"/>
              </w:rPr>
              <w:t xml:space="preserve">, </w:t>
            </w:r>
            <w:r w:rsidRPr="00FB2F72">
              <w:rPr>
                <w:sz w:val="24"/>
              </w:rPr>
              <w:t>Нови Логос,</w:t>
            </w:r>
            <w:r w:rsidR="00FB2F72" w:rsidRPr="00FB2F72">
              <w:rPr>
                <w:sz w:val="24"/>
              </w:rPr>
              <w:t xml:space="preserve"> </w:t>
            </w:r>
            <w:r w:rsidRPr="00FB2F72">
              <w:rPr>
                <w:sz w:val="24"/>
              </w:rPr>
              <w:t>Београд 2015.</w:t>
            </w:r>
          </w:p>
          <w:p w:rsidR="00D96725" w:rsidRPr="00FB2F72" w:rsidRDefault="00D96725" w:rsidP="00D96725">
            <w:pPr>
              <w:pStyle w:val="TableParagraph"/>
              <w:ind w:left="109" w:right="258"/>
              <w:rPr>
                <w:sz w:val="24"/>
              </w:rPr>
            </w:pPr>
            <w:r w:rsidRPr="00FB2F72">
              <w:rPr>
                <w:sz w:val="24"/>
              </w:rPr>
              <w:t>Збирка задатака из хемије за III и IV разред гимназије,</w:t>
            </w:r>
            <w:r w:rsidR="00FB2F72" w:rsidRPr="00FB2F72">
              <w:rPr>
                <w:sz w:val="24"/>
              </w:rPr>
              <w:t xml:space="preserve"> др Јанош Чанади и др Велимир Попсвин - </w:t>
            </w:r>
            <w:r w:rsidRPr="00FB2F72">
              <w:rPr>
                <w:sz w:val="24"/>
              </w:rPr>
              <w:t>Завод за уџбенике и наставна</w:t>
            </w:r>
          </w:p>
          <w:p w:rsidR="00D96725" w:rsidRPr="00FB2F72" w:rsidRDefault="00D96725" w:rsidP="00D96725">
            <w:pPr>
              <w:pStyle w:val="TableParagraph"/>
              <w:tabs>
                <w:tab w:val="left" w:pos="1645"/>
                <w:tab w:val="left" w:pos="2134"/>
                <w:tab w:val="left" w:pos="3074"/>
                <w:tab w:val="left" w:pos="4385"/>
                <w:tab w:val="left" w:pos="4802"/>
                <w:tab w:val="left" w:pos="6111"/>
              </w:tabs>
              <w:ind w:left="109" w:right="94" w:firstLine="2"/>
              <w:rPr>
                <w:sz w:val="24"/>
              </w:rPr>
            </w:pPr>
            <w:r w:rsidRPr="00FB2F72">
              <w:rPr>
                <w:sz w:val="24"/>
              </w:rPr>
              <w:t>средства,</w:t>
            </w:r>
            <w:r w:rsidR="00FB2F72" w:rsidRPr="00FB2F72">
              <w:rPr>
                <w:sz w:val="24"/>
              </w:rPr>
              <w:t xml:space="preserve"> </w:t>
            </w:r>
            <w:r w:rsidRPr="00FB2F72">
              <w:rPr>
                <w:sz w:val="24"/>
              </w:rPr>
              <w:t>Београд новије издање</w:t>
            </w:r>
          </w:p>
        </w:tc>
      </w:tr>
      <w:tr w:rsidR="00D96725" w:rsidRPr="002A033C">
        <w:trPr>
          <w:trHeight w:val="1105"/>
        </w:trPr>
        <w:tc>
          <w:tcPr>
            <w:tcW w:w="2970" w:type="dxa"/>
          </w:tcPr>
          <w:p w:rsidR="00D96725" w:rsidRPr="005E7065" w:rsidRDefault="00D96725">
            <w:pPr>
              <w:pStyle w:val="TableParagraph"/>
              <w:spacing w:line="270" w:lineRule="exact"/>
              <w:ind w:left="108"/>
              <w:rPr>
                <w:sz w:val="24"/>
              </w:rPr>
            </w:pPr>
            <w:r w:rsidRPr="005E7065">
              <w:rPr>
                <w:sz w:val="24"/>
              </w:rPr>
              <w:t>Рачунарство и информатика</w:t>
            </w:r>
          </w:p>
        </w:tc>
        <w:tc>
          <w:tcPr>
            <w:tcW w:w="7293" w:type="dxa"/>
          </w:tcPr>
          <w:p w:rsidR="00D96725" w:rsidRPr="005E7065" w:rsidRDefault="00D96725" w:rsidP="003658C8">
            <w:pPr>
              <w:pStyle w:val="TableParagraph"/>
              <w:spacing w:line="258" w:lineRule="exact"/>
              <w:ind w:left="109"/>
              <w:rPr>
                <w:sz w:val="24"/>
              </w:rPr>
            </w:pPr>
            <w:r w:rsidRPr="005E7065">
              <w:rPr>
                <w:sz w:val="24"/>
              </w:rPr>
              <w:t xml:space="preserve">Рачунарство и информатика за 3. разред гимназије </w:t>
            </w:r>
            <w:r w:rsidR="00E72FA8" w:rsidRPr="005E7065">
              <w:rPr>
                <w:sz w:val="24"/>
              </w:rPr>
              <w:t>–</w:t>
            </w:r>
            <w:r w:rsidR="003658C8" w:rsidRPr="005E7065">
              <w:rPr>
                <w:sz w:val="24"/>
              </w:rPr>
              <w:t>Станка Матковић, Душа Вуковић, Мијодраг Ђуришић, Завод</w:t>
            </w:r>
          </w:p>
        </w:tc>
      </w:tr>
      <w:tr w:rsidR="00D96725" w:rsidRPr="002A033C">
        <w:trPr>
          <w:trHeight w:val="1105"/>
        </w:trPr>
        <w:tc>
          <w:tcPr>
            <w:tcW w:w="2970" w:type="dxa"/>
          </w:tcPr>
          <w:p w:rsidR="00D96725" w:rsidRPr="005E7065" w:rsidRDefault="00D96725">
            <w:pPr>
              <w:pStyle w:val="TableParagraph"/>
              <w:spacing w:line="270" w:lineRule="exact"/>
              <w:ind w:left="108"/>
              <w:rPr>
                <w:sz w:val="24"/>
              </w:rPr>
            </w:pPr>
            <w:r w:rsidRPr="005E7065">
              <w:rPr>
                <w:sz w:val="24"/>
              </w:rPr>
              <w:t>Верска настава</w:t>
            </w:r>
          </w:p>
        </w:tc>
        <w:tc>
          <w:tcPr>
            <w:tcW w:w="7293" w:type="dxa"/>
          </w:tcPr>
          <w:p w:rsidR="00D96725" w:rsidRPr="005E7065" w:rsidRDefault="00D96725" w:rsidP="00D96725">
            <w:pPr>
              <w:pStyle w:val="TableParagraph"/>
              <w:spacing w:line="268" w:lineRule="exact"/>
              <w:ind w:left="109"/>
              <w:rPr>
                <w:sz w:val="24"/>
              </w:rPr>
            </w:pPr>
            <w:r w:rsidRPr="005E7065">
              <w:rPr>
                <w:sz w:val="24"/>
              </w:rPr>
              <w:t>Православни катихизис за трећи и четврти разред средњих школа;</w:t>
            </w:r>
          </w:p>
          <w:p w:rsidR="00D96725" w:rsidRPr="005E7065" w:rsidRDefault="00D96725" w:rsidP="00D96725">
            <w:pPr>
              <w:pStyle w:val="TableParagraph"/>
              <w:tabs>
                <w:tab w:val="left" w:pos="1645"/>
                <w:tab w:val="left" w:pos="2134"/>
                <w:tab w:val="left" w:pos="3074"/>
                <w:tab w:val="left" w:pos="4385"/>
                <w:tab w:val="left" w:pos="4802"/>
                <w:tab w:val="left" w:pos="6111"/>
              </w:tabs>
              <w:ind w:left="109" w:right="94" w:firstLine="2"/>
              <w:rPr>
                <w:sz w:val="24"/>
              </w:rPr>
            </w:pPr>
            <w:r w:rsidRPr="005E7065">
              <w:rPr>
                <w:sz w:val="24"/>
              </w:rPr>
              <w:t>ЗУНС, Београд, 2006.</w:t>
            </w:r>
          </w:p>
        </w:tc>
      </w:tr>
    </w:tbl>
    <w:p w:rsidR="006C0B8D" w:rsidRPr="002A033C" w:rsidRDefault="006C0B8D">
      <w:pPr>
        <w:pStyle w:val="BodyText"/>
        <w:spacing w:before="7"/>
        <w:rPr>
          <w:b/>
          <w:sz w:val="7"/>
          <w:highlight w:val="yellow"/>
        </w:rPr>
      </w:pPr>
    </w:p>
    <w:p w:rsidR="006C0B8D" w:rsidRDefault="006C0B8D">
      <w:pPr>
        <w:pStyle w:val="BodyText"/>
        <w:rPr>
          <w:b/>
          <w:sz w:val="20"/>
          <w:highlight w:val="yellow"/>
        </w:rPr>
      </w:pPr>
    </w:p>
    <w:p w:rsidR="00B0468B" w:rsidRDefault="00B0468B">
      <w:pPr>
        <w:pStyle w:val="BodyText"/>
        <w:rPr>
          <w:b/>
          <w:sz w:val="20"/>
          <w:highlight w:val="yellow"/>
        </w:rPr>
      </w:pPr>
    </w:p>
    <w:p w:rsidR="00B0468B" w:rsidRDefault="00B0468B">
      <w:pPr>
        <w:pStyle w:val="BodyText"/>
        <w:rPr>
          <w:b/>
          <w:sz w:val="20"/>
          <w:highlight w:val="yellow"/>
        </w:rPr>
      </w:pPr>
    </w:p>
    <w:p w:rsidR="00B0468B" w:rsidRDefault="00B0468B">
      <w:pPr>
        <w:pStyle w:val="BodyText"/>
        <w:rPr>
          <w:b/>
          <w:sz w:val="20"/>
          <w:highlight w:val="yellow"/>
        </w:rPr>
      </w:pPr>
    </w:p>
    <w:p w:rsidR="00B0468B" w:rsidRDefault="00B0468B">
      <w:pPr>
        <w:pStyle w:val="BodyText"/>
        <w:rPr>
          <w:b/>
          <w:sz w:val="20"/>
          <w:highlight w:val="yellow"/>
        </w:rPr>
      </w:pPr>
    </w:p>
    <w:p w:rsidR="00B0468B" w:rsidRDefault="00B0468B">
      <w:pPr>
        <w:pStyle w:val="BodyText"/>
        <w:rPr>
          <w:b/>
          <w:sz w:val="20"/>
          <w:highlight w:val="yellow"/>
        </w:rPr>
      </w:pPr>
    </w:p>
    <w:p w:rsidR="00B0468B" w:rsidRPr="00B0468B" w:rsidRDefault="00B0468B">
      <w:pPr>
        <w:pStyle w:val="BodyText"/>
        <w:rPr>
          <w:b/>
          <w:sz w:val="20"/>
          <w:highlight w:val="yellow"/>
        </w:rPr>
      </w:pPr>
    </w:p>
    <w:p w:rsidR="006C0B8D" w:rsidRDefault="006C0B8D">
      <w:pPr>
        <w:pStyle w:val="BodyText"/>
        <w:spacing w:before="10"/>
        <w:rPr>
          <w:b/>
          <w:sz w:val="19"/>
          <w:highlight w:val="yellow"/>
        </w:rPr>
      </w:pPr>
    </w:p>
    <w:p w:rsidR="00EB384A" w:rsidRDefault="00EB384A">
      <w:pPr>
        <w:pStyle w:val="BodyText"/>
        <w:spacing w:before="10"/>
        <w:rPr>
          <w:b/>
          <w:sz w:val="19"/>
          <w:highlight w:val="yellow"/>
        </w:rPr>
      </w:pPr>
    </w:p>
    <w:p w:rsidR="00EB384A" w:rsidRDefault="00EB384A">
      <w:pPr>
        <w:pStyle w:val="BodyText"/>
        <w:spacing w:before="10"/>
        <w:rPr>
          <w:b/>
          <w:sz w:val="19"/>
          <w:highlight w:val="yellow"/>
        </w:rPr>
      </w:pPr>
    </w:p>
    <w:p w:rsidR="00EB384A" w:rsidRPr="002A033C" w:rsidRDefault="00EB384A">
      <w:pPr>
        <w:pStyle w:val="BodyText"/>
        <w:spacing w:before="10"/>
        <w:rPr>
          <w:b/>
          <w:sz w:val="19"/>
          <w:highlight w:val="yellow"/>
        </w:rPr>
      </w:pPr>
    </w:p>
    <w:p w:rsidR="006C0B8D" w:rsidRPr="005E7065" w:rsidRDefault="002A033C">
      <w:pPr>
        <w:spacing w:before="90"/>
        <w:ind w:left="372"/>
        <w:rPr>
          <w:b/>
          <w:sz w:val="24"/>
        </w:rPr>
      </w:pPr>
      <w:r w:rsidRPr="005E7065">
        <w:rPr>
          <w:b/>
          <w:sz w:val="24"/>
        </w:rPr>
        <w:lastRenderedPageBreak/>
        <w:t>СПИСАК УЏБЕНИКА ЗА IV РАЗРЕД</w:t>
      </w:r>
    </w:p>
    <w:p w:rsidR="006C0B8D" w:rsidRPr="005E7065" w:rsidRDefault="006C0B8D">
      <w:pPr>
        <w:pStyle w:val="BodyText"/>
        <w:spacing w:before="3" w:after="1"/>
        <w:rPr>
          <w:b/>
          <w:sz w:val="28"/>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7293"/>
      </w:tblGrid>
      <w:tr w:rsidR="006C0B8D" w:rsidRPr="005E7065">
        <w:trPr>
          <w:trHeight w:val="275"/>
        </w:trPr>
        <w:tc>
          <w:tcPr>
            <w:tcW w:w="2989" w:type="dxa"/>
          </w:tcPr>
          <w:p w:rsidR="006C0B8D" w:rsidRPr="005E7065" w:rsidRDefault="002A033C">
            <w:pPr>
              <w:pStyle w:val="TableParagraph"/>
              <w:spacing w:line="256" w:lineRule="exact"/>
              <w:ind w:left="110"/>
              <w:rPr>
                <w:b/>
                <w:sz w:val="24"/>
              </w:rPr>
            </w:pPr>
            <w:r w:rsidRPr="005E7065">
              <w:rPr>
                <w:b/>
                <w:sz w:val="24"/>
              </w:rPr>
              <w:t>ПРЕДМЕТ</w:t>
            </w:r>
          </w:p>
        </w:tc>
        <w:tc>
          <w:tcPr>
            <w:tcW w:w="7293" w:type="dxa"/>
          </w:tcPr>
          <w:p w:rsidR="006C0B8D" w:rsidRPr="005E7065" w:rsidRDefault="002A033C">
            <w:pPr>
              <w:pStyle w:val="TableParagraph"/>
              <w:spacing w:line="256" w:lineRule="exact"/>
              <w:ind w:left="110"/>
              <w:rPr>
                <w:b/>
                <w:sz w:val="24"/>
              </w:rPr>
            </w:pPr>
            <w:r w:rsidRPr="005E7065">
              <w:rPr>
                <w:b/>
                <w:sz w:val="24"/>
              </w:rPr>
              <w:t>УЏБЕНИК</w:t>
            </w:r>
          </w:p>
        </w:tc>
      </w:tr>
      <w:tr w:rsidR="00B0468B" w:rsidRPr="002A033C">
        <w:trPr>
          <w:trHeight w:val="1103"/>
        </w:trPr>
        <w:tc>
          <w:tcPr>
            <w:tcW w:w="2989" w:type="dxa"/>
          </w:tcPr>
          <w:p w:rsidR="00B0468B" w:rsidRPr="005E7065" w:rsidRDefault="00B0468B">
            <w:pPr>
              <w:pStyle w:val="TableParagraph"/>
              <w:ind w:left="110" w:right="1327"/>
              <w:rPr>
                <w:sz w:val="24"/>
              </w:rPr>
            </w:pPr>
            <w:r w:rsidRPr="005E7065">
              <w:rPr>
                <w:sz w:val="24"/>
              </w:rPr>
              <w:t>Српски језик и књижевност</w:t>
            </w:r>
          </w:p>
        </w:tc>
        <w:tc>
          <w:tcPr>
            <w:tcW w:w="7293" w:type="dxa"/>
          </w:tcPr>
          <w:p w:rsidR="00B0468B" w:rsidRPr="006A6300" w:rsidRDefault="00B0468B" w:rsidP="00B0468B">
            <w:pPr>
              <w:shd w:val="clear" w:color="auto" w:fill="FFFFFF"/>
              <w:ind w:left="183"/>
              <w:rPr>
                <w:color w:val="000000"/>
                <w:sz w:val="24"/>
                <w:szCs w:val="24"/>
              </w:rPr>
            </w:pPr>
            <w:r w:rsidRPr="006A6300">
              <w:rPr>
                <w:iCs/>
                <w:color w:val="000000"/>
                <w:sz w:val="24"/>
                <w:szCs w:val="24"/>
              </w:rPr>
              <w:t>Читанка 4, </w:t>
            </w:r>
            <w:r w:rsidRPr="006A6300">
              <w:rPr>
                <w:color w:val="000000"/>
                <w:sz w:val="24"/>
                <w:szCs w:val="24"/>
              </w:rPr>
              <w:t>др Предраг Петровић, мср Мина Ђурић, др Бошко Сувајџић и мр Наташа Станковић Шошо</w:t>
            </w:r>
            <w:r w:rsidRPr="006A6300">
              <w:rPr>
                <w:iCs/>
                <w:color w:val="000000"/>
                <w:sz w:val="24"/>
                <w:szCs w:val="24"/>
              </w:rPr>
              <w:t> </w:t>
            </w:r>
            <w:r w:rsidRPr="006A6300">
              <w:rPr>
                <w:color w:val="000000"/>
                <w:sz w:val="24"/>
                <w:szCs w:val="24"/>
              </w:rPr>
              <w:t>, </w:t>
            </w:r>
            <w:r w:rsidRPr="006A6300">
              <w:rPr>
                <w:b/>
                <w:bCs/>
                <w:color w:val="000000"/>
                <w:sz w:val="24"/>
                <w:szCs w:val="24"/>
              </w:rPr>
              <w:t>Логос</w:t>
            </w:r>
            <w:r w:rsidRPr="006A6300">
              <w:rPr>
                <w:color w:val="000000"/>
                <w:sz w:val="24"/>
                <w:szCs w:val="24"/>
              </w:rPr>
              <w:t>, Београд  и </w:t>
            </w:r>
          </w:p>
          <w:p w:rsidR="00B0468B" w:rsidRPr="006A6300" w:rsidRDefault="00B0468B" w:rsidP="00B0468B">
            <w:pPr>
              <w:shd w:val="clear" w:color="auto" w:fill="FFFFFF"/>
              <w:ind w:left="183"/>
              <w:rPr>
                <w:color w:val="000000"/>
                <w:sz w:val="27"/>
                <w:szCs w:val="27"/>
              </w:rPr>
            </w:pPr>
            <w:r w:rsidRPr="006A6300">
              <w:rPr>
                <w:iCs/>
                <w:color w:val="000000"/>
                <w:sz w:val="24"/>
                <w:szCs w:val="24"/>
              </w:rPr>
              <w:t>Граматика 4</w:t>
            </w:r>
            <w:r w:rsidRPr="006A6300">
              <w:rPr>
                <w:color w:val="000000"/>
                <w:sz w:val="24"/>
                <w:szCs w:val="24"/>
              </w:rPr>
              <w:t>, Весна Ломпар и Александра Антић, </w:t>
            </w:r>
            <w:r w:rsidRPr="006A6300">
              <w:rPr>
                <w:b/>
                <w:bCs/>
                <w:color w:val="000000"/>
                <w:sz w:val="24"/>
                <w:szCs w:val="24"/>
              </w:rPr>
              <w:t>Клет</w:t>
            </w:r>
            <w:r w:rsidRPr="006A6300">
              <w:rPr>
                <w:color w:val="000000"/>
                <w:sz w:val="24"/>
                <w:szCs w:val="24"/>
              </w:rPr>
              <w:t>, Београд.</w:t>
            </w:r>
          </w:p>
        </w:tc>
      </w:tr>
      <w:tr w:rsidR="00B0468B" w:rsidRPr="002A033C">
        <w:trPr>
          <w:trHeight w:val="551"/>
        </w:trPr>
        <w:tc>
          <w:tcPr>
            <w:tcW w:w="2989" w:type="dxa"/>
          </w:tcPr>
          <w:p w:rsidR="00B0468B" w:rsidRPr="00BD3C2F" w:rsidRDefault="00B0468B">
            <w:pPr>
              <w:pStyle w:val="TableParagraph"/>
              <w:spacing w:line="268" w:lineRule="exact"/>
              <w:ind w:left="110"/>
              <w:rPr>
                <w:sz w:val="24"/>
              </w:rPr>
            </w:pPr>
            <w:r w:rsidRPr="00BD3C2F">
              <w:rPr>
                <w:sz w:val="24"/>
              </w:rPr>
              <w:t>Енглески језик</w:t>
            </w:r>
          </w:p>
        </w:tc>
        <w:tc>
          <w:tcPr>
            <w:tcW w:w="7293" w:type="dxa"/>
          </w:tcPr>
          <w:p w:rsidR="00B0468B" w:rsidRPr="00BD3C2F" w:rsidRDefault="00B0468B">
            <w:pPr>
              <w:pStyle w:val="TableParagraph"/>
              <w:spacing w:line="268" w:lineRule="exact"/>
              <w:ind w:left="110"/>
              <w:rPr>
                <w:sz w:val="24"/>
              </w:rPr>
            </w:pPr>
            <w:r w:rsidRPr="00BD3C2F">
              <w:rPr>
                <w:sz w:val="24"/>
              </w:rPr>
              <w:t>New Headway Advanced, Liz Soars, John Soars, Mike Sayer (kњига и</w:t>
            </w:r>
          </w:p>
          <w:p w:rsidR="00B0468B" w:rsidRPr="00BD3C2F" w:rsidRDefault="00B0468B">
            <w:pPr>
              <w:pStyle w:val="TableParagraph"/>
              <w:spacing w:line="264" w:lineRule="exact"/>
              <w:ind w:left="110"/>
              <w:rPr>
                <w:sz w:val="24"/>
              </w:rPr>
            </w:pPr>
            <w:r w:rsidRPr="00BD3C2F">
              <w:rPr>
                <w:sz w:val="24"/>
              </w:rPr>
              <w:t>радна свеска) Oxford University Press 2015</w:t>
            </w:r>
          </w:p>
        </w:tc>
      </w:tr>
      <w:tr w:rsidR="00B0468B" w:rsidRPr="002A033C">
        <w:trPr>
          <w:trHeight w:val="275"/>
        </w:trPr>
        <w:tc>
          <w:tcPr>
            <w:tcW w:w="2989" w:type="dxa"/>
          </w:tcPr>
          <w:p w:rsidR="00B0468B" w:rsidRPr="00E72FA8" w:rsidRDefault="00B0468B">
            <w:pPr>
              <w:pStyle w:val="TableParagraph"/>
              <w:spacing w:line="256" w:lineRule="exact"/>
              <w:ind w:left="110"/>
              <w:rPr>
                <w:sz w:val="24"/>
              </w:rPr>
            </w:pPr>
            <w:r w:rsidRPr="00E72FA8">
              <w:rPr>
                <w:sz w:val="24"/>
              </w:rPr>
              <w:t>Француски језик</w:t>
            </w:r>
          </w:p>
        </w:tc>
        <w:tc>
          <w:tcPr>
            <w:tcW w:w="7293" w:type="dxa"/>
          </w:tcPr>
          <w:p w:rsidR="00B0468B" w:rsidRPr="00E72FA8" w:rsidRDefault="00B0468B">
            <w:pPr>
              <w:pStyle w:val="TableParagraph"/>
              <w:spacing w:line="256" w:lineRule="exact"/>
              <w:ind w:left="110"/>
              <w:rPr>
                <w:sz w:val="24"/>
              </w:rPr>
            </w:pPr>
            <w:r w:rsidRPr="00E72FA8">
              <w:rPr>
                <w:sz w:val="24"/>
              </w:rPr>
              <w:t>Belleville 3, књига и радна свеска</w:t>
            </w:r>
          </w:p>
        </w:tc>
      </w:tr>
      <w:tr w:rsidR="00B0468B" w:rsidRPr="002A033C">
        <w:trPr>
          <w:trHeight w:val="1103"/>
        </w:trPr>
        <w:tc>
          <w:tcPr>
            <w:tcW w:w="2989" w:type="dxa"/>
          </w:tcPr>
          <w:p w:rsidR="00B0468B" w:rsidRPr="003272E3" w:rsidRDefault="00B0468B">
            <w:pPr>
              <w:pStyle w:val="TableParagraph"/>
              <w:spacing w:line="270" w:lineRule="exact"/>
              <w:ind w:left="110"/>
              <w:rPr>
                <w:sz w:val="24"/>
              </w:rPr>
            </w:pPr>
            <w:r w:rsidRPr="003272E3">
              <w:rPr>
                <w:sz w:val="24"/>
              </w:rPr>
              <w:t>Немачки језик</w:t>
            </w:r>
          </w:p>
        </w:tc>
        <w:tc>
          <w:tcPr>
            <w:tcW w:w="7293" w:type="dxa"/>
          </w:tcPr>
          <w:p w:rsidR="00B0468B" w:rsidRPr="003272E3" w:rsidRDefault="00B0468B">
            <w:pPr>
              <w:pStyle w:val="TableParagraph"/>
              <w:ind w:left="110" w:right="655"/>
              <w:rPr>
                <w:sz w:val="24"/>
              </w:rPr>
            </w:pPr>
            <w:r w:rsidRPr="003272E3">
              <w:rPr>
                <w:sz w:val="24"/>
              </w:rPr>
              <w:t>Direkt 4“, немачки језик за четврти разред гимназија и средњих стручних школа, уџбеник и радна свеска</w:t>
            </w:r>
          </w:p>
          <w:p w:rsidR="00B0468B" w:rsidRPr="003272E3" w:rsidRDefault="00B0468B">
            <w:pPr>
              <w:pStyle w:val="TableParagraph"/>
              <w:spacing w:line="274" w:lineRule="exact"/>
              <w:ind w:left="110" w:right="1502"/>
              <w:rPr>
                <w:sz w:val="24"/>
              </w:rPr>
            </w:pPr>
            <w:r w:rsidRPr="003272E3">
              <w:rPr>
                <w:sz w:val="24"/>
              </w:rPr>
              <w:t>Аутори: Мота, Николовски, Монтали, Мандели, Линзи Издавач: Klett, 2012.</w:t>
            </w:r>
          </w:p>
        </w:tc>
      </w:tr>
      <w:tr w:rsidR="00B0468B" w:rsidRPr="002A033C">
        <w:trPr>
          <w:trHeight w:val="553"/>
        </w:trPr>
        <w:tc>
          <w:tcPr>
            <w:tcW w:w="2989" w:type="dxa"/>
          </w:tcPr>
          <w:p w:rsidR="00B0468B" w:rsidRPr="005E7065" w:rsidRDefault="00B0468B">
            <w:pPr>
              <w:pStyle w:val="TableParagraph"/>
              <w:spacing w:line="270" w:lineRule="exact"/>
              <w:ind w:left="110"/>
              <w:rPr>
                <w:sz w:val="24"/>
              </w:rPr>
            </w:pPr>
            <w:r w:rsidRPr="005E7065">
              <w:rPr>
                <w:sz w:val="24"/>
              </w:rPr>
              <w:t>Руски језик</w:t>
            </w:r>
          </w:p>
        </w:tc>
        <w:tc>
          <w:tcPr>
            <w:tcW w:w="7293" w:type="dxa"/>
          </w:tcPr>
          <w:p w:rsidR="00B0468B" w:rsidRPr="005E7065" w:rsidRDefault="00B0468B">
            <w:pPr>
              <w:pStyle w:val="TableParagraph"/>
              <w:spacing w:line="270" w:lineRule="exact"/>
              <w:ind w:left="110"/>
              <w:rPr>
                <w:sz w:val="24"/>
              </w:rPr>
            </w:pPr>
            <w:r w:rsidRPr="005E7065">
              <w:rPr>
                <w:sz w:val="24"/>
              </w:rPr>
              <w:t>"Привет", руски језик за 3. и 4. разред средње школе, група аутора,</w:t>
            </w:r>
          </w:p>
          <w:p w:rsidR="00B0468B" w:rsidRPr="005E7065" w:rsidRDefault="00B0468B">
            <w:pPr>
              <w:pStyle w:val="TableParagraph"/>
              <w:spacing w:line="264" w:lineRule="exact"/>
              <w:ind w:left="110"/>
              <w:rPr>
                <w:sz w:val="24"/>
              </w:rPr>
            </w:pPr>
            <w:r w:rsidRPr="005E7065">
              <w:rPr>
                <w:sz w:val="24"/>
              </w:rPr>
              <w:t>Датастатус</w:t>
            </w:r>
          </w:p>
        </w:tc>
      </w:tr>
      <w:tr w:rsidR="00B0468B" w:rsidRPr="002A033C">
        <w:trPr>
          <w:trHeight w:val="551"/>
        </w:trPr>
        <w:tc>
          <w:tcPr>
            <w:tcW w:w="2989" w:type="dxa"/>
          </w:tcPr>
          <w:p w:rsidR="00B0468B" w:rsidRPr="005E7065" w:rsidRDefault="00B0468B">
            <w:pPr>
              <w:pStyle w:val="TableParagraph"/>
              <w:spacing w:line="268" w:lineRule="exact"/>
              <w:ind w:left="110"/>
              <w:rPr>
                <w:sz w:val="24"/>
              </w:rPr>
            </w:pPr>
            <w:r w:rsidRPr="005E7065">
              <w:rPr>
                <w:sz w:val="24"/>
              </w:rPr>
              <w:t>Италијански језик</w:t>
            </w:r>
          </w:p>
        </w:tc>
        <w:tc>
          <w:tcPr>
            <w:tcW w:w="7293" w:type="dxa"/>
          </w:tcPr>
          <w:p w:rsidR="00B0468B" w:rsidRPr="00B0468B" w:rsidRDefault="00B0468B" w:rsidP="00B0468B">
            <w:pPr>
              <w:ind w:left="183"/>
              <w:rPr>
                <w:sz w:val="24"/>
                <w:szCs w:val="24"/>
              </w:rPr>
            </w:pPr>
            <w:r w:rsidRPr="00B0468B">
              <w:rPr>
                <w:sz w:val="24"/>
                <w:szCs w:val="24"/>
              </w:rPr>
              <w:t>Espresso ragazzi 3</w:t>
            </w:r>
          </w:p>
          <w:p w:rsidR="00B0468B" w:rsidRPr="005E7065" w:rsidRDefault="00B0468B" w:rsidP="00B0468B">
            <w:pPr>
              <w:pStyle w:val="TableParagraph"/>
              <w:spacing w:line="264" w:lineRule="exact"/>
              <w:ind w:left="183"/>
              <w:rPr>
                <w:sz w:val="24"/>
              </w:rPr>
            </w:pPr>
            <w:r w:rsidRPr="00B0468B">
              <w:rPr>
                <w:sz w:val="24"/>
                <w:szCs w:val="24"/>
              </w:rPr>
              <w:t>Euridice Orlandino, Maria Bali, Luciana Ziglio</w:t>
            </w:r>
          </w:p>
        </w:tc>
      </w:tr>
      <w:tr w:rsidR="00B0468B" w:rsidRPr="002A033C">
        <w:trPr>
          <w:trHeight w:val="828"/>
        </w:trPr>
        <w:tc>
          <w:tcPr>
            <w:tcW w:w="2989" w:type="dxa"/>
          </w:tcPr>
          <w:p w:rsidR="00B0468B" w:rsidRPr="00B176BD" w:rsidRDefault="00B0468B">
            <w:pPr>
              <w:pStyle w:val="TableParagraph"/>
              <w:spacing w:line="268" w:lineRule="exact"/>
              <w:ind w:left="110"/>
              <w:rPr>
                <w:sz w:val="24"/>
              </w:rPr>
            </w:pPr>
            <w:r w:rsidRPr="00B176BD">
              <w:rPr>
                <w:sz w:val="24"/>
              </w:rPr>
              <w:t>Устав и права грађана</w:t>
            </w:r>
          </w:p>
        </w:tc>
        <w:tc>
          <w:tcPr>
            <w:tcW w:w="7293" w:type="dxa"/>
          </w:tcPr>
          <w:p w:rsidR="00B0468B" w:rsidRPr="00B176BD" w:rsidRDefault="00B0468B" w:rsidP="00B176BD">
            <w:pPr>
              <w:pStyle w:val="TableParagraph"/>
              <w:spacing w:line="268" w:lineRule="exact"/>
              <w:ind w:left="110"/>
              <w:rPr>
                <w:sz w:val="24"/>
              </w:rPr>
            </w:pPr>
            <w:r w:rsidRPr="003C37CC">
              <w:rPr>
                <w:sz w:val="24"/>
                <w:szCs w:val="24"/>
              </w:rPr>
              <w:t xml:space="preserve">Устав и права грађана за четврти разред гимназије и трећи и четврти разред средњих стручних школа; аутор: др Владимир Ђурић; издавачка кућа </w:t>
            </w:r>
            <w:r w:rsidRPr="003C37CC">
              <w:rPr>
                <w:i/>
                <w:sz w:val="24"/>
                <w:szCs w:val="24"/>
              </w:rPr>
              <w:t>Нови Логос</w:t>
            </w:r>
          </w:p>
        </w:tc>
      </w:tr>
      <w:tr w:rsidR="00B0468B" w:rsidRPr="002A033C">
        <w:trPr>
          <w:trHeight w:val="1655"/>
        </w:trPr>
        <w:tc>
          <w:tcPr>
            <w:tcW w:w="2989" w:type="dxa"/>
          </w:tcPr>
          <w:p w:rsidR="00B0468B" w:rsidRPr="007C0ADD" w:rsidRDefault="00B0468B">
            <w:pPr>
              <w:pStyle w:val="TableParagraph"/>
              <w:spacing w:line="268" w:lineRule="exact"/>
              <w:ind w:left="110"/>
              <w:rPr>
                <w:sz w:val="24"/>
              </w:rPr>
            </w:pPr>
            <w:r w:rsidRPr="007C0ADD">
              <w:rPr>
                <w:sz w:val="24"/>
              </w:rPr>
              <w:t>Историја</w:t>
            </w:r>
          </w:p>
        </w:tc>
        <w:tc>
          <w:tcPr>
            <w:tcW w:w="7293" w:type="dxa"/>
          </w:tcPr>
          <w:p w:rsidR="00B0468B" w:rsidRPr="003C37CC" w:rsidRDefault="00B0468B" w:rsidP="00B0468B">
            <w:pPr>
              <w:ind w:left="183"/>
              <w:rPr>
                <w:sz w:val="24"/>
                <w:szCs w:val="24"/>
                <w:lang w:val="sr-Cyrl-CS"/>
              </w:rPr>
            </w:pPr>
            <w:r w:rsidRPr="003C37CC">
              <w:rPr>
                <w:sz w:val="24"/>
                <w:szCs w:val="24"/>
                <w:lang w:val="sr-Cyrl-CS"/>
              </w:rPr>
              <w:t>„</w:t>
            </w:r>
            <w:r w:rsidRPr="003C37CC">
              <w:rPr>
                <w:sz w:val="24"/>
                <w:szCs w:val="24"/>
              </w:rPr>
              <w:t>KLETT</w:t>
            </w:r>
            <w:r w:rsidRPr="003C37CC">
              <w:rPr>
                <w:sz w:val="24"/>
                <w:szCs w:val="24"/>
                <w:lang w:val="sr-Cyrl-CS"/>
              </w:rPr>
              <w:t>”</w:t>
            </w:r>
          </w:p>
          <w:p w:rsidR="00B0468B" w:rsidRPr="003C37CC" w:rsidRDefault="00B0468B" w:rsidP="00B0468B">
            <w:pPr>
              <w:adjustRightInd w:val="0"/>
              <w:ind w:left="183"/>
              <w:rPr>
                <w:bCs/>
                <w:sz w:val="24"/>
                <w:szCs w:val="24"/>
              </w:rPr>
            </w:pPr>
            <w:r w:rsidRPr="003C37CC">
              <w:rPr>
                <w:bCs/>
                <w:sz w:val="24"/>
                <w:szCs w:val="24"/>
              </w:rPr>
              <w:t>Историја IV –уџбеник за трећи разред гимназије природно-математичког смера, четврти разред гимназије друштвено-језичког смера и општег типа и четврти разред средње стручне школе за образовне профиле правни техничар и биротехничар</w:t>
            </w:r>
          </w:p>
          <w:p w:rsidR="00B0468B" w:rsidRPr="00B0468B" w:rsidRDefault="00B0468B" w:rsidP="00B0468B">
            <w:pPr>
              <w:pStyle w:val="TableParagraph"/>
              <w:spacing w:line="268" w:lineRule="exact"/>
              <w:ind w:left="183"/>
              <w:rPr>
                <w:sz w:val="24"/>
              </w:rPr>
            </w:pPr>
            <w:r w:rsidRPr="003C37CC">
              <w:rPr>
                <w:sz w:val="24"/>
                <w:szCs w:val="24"/>
                <w:lang w:val="ru-RU"/>
              </w:rPr>
              <w:t>Мира Радојевић</w:t>
            </w:r>
          </w:p>
          <w:p w:rsidR="00B0468B" w:rsidRPr="007C0ADD" w:rsidRDefault="00B0468B">
            <w:pPr>
              <w:pStyle w:val="TableParagraph"/>
              <w:spacing w:line="264" w:lineRule="exact"/>
              <w:ind w:left="110"/>
              <w:rPr>
                <w:sz w:val="24"/>
              </w:rPr>
            </w:pPr>
          </w:p>
        </w:tc>
      </w:tr>
      <w:tr w:rsidR="00B0468B" w:rsidRPr="002A033C">
        <w:trPr>
          <w:trHeight w:val="827"/>
        </w:trPr>
        <w:tc>
          <w:tcPr>
            <w:tcW w:w="2989" w:type="dxa"/>
          </w:tcPr>
          <w:p w:rsidR="00B0468B" w:rsidRPr="00B176BD" w:rsidRDefault="00B0468B">
            <w:pPr>
              <w:pStyle w:val="TableParagraph"/>
              <w:spacing w:line="268" w:lineRule="exact"/>
              <w:ind w:left="110"/>
              <w:rPr>
                <w:sz w:val="24"/>
              </w:rPr>
            </w:pPr>
            <w:r w:rsidRPr="00B176BD">
              <w:rPr>
                <w:sz w:val="24"/>
              </w:rPr>
              <w:t>Социологија</w:t>
            </w:r>
          </w:p>
        </w:tc>
        <w:tc>
          <w:tcPr>
            <w:tcW w:w="7293" w:type="dxa"/>
          </w:tcPr>
          <w:p w:rsidR="00B0468B" w:rsidRPr="00B176BD" w:rsidRDefault="00B0468B" w:rsidP="00B176BD">
            <w:pPr>
              <w:pStyle w:val="TableParagraph"/>
              <w:spacing w:line="268" w:lineRule="exact"/>
              <w:ind w:left="110"/>
              <w:rPr>
                <w:sz w:val="24"/>
              </w:rPr>
            </w:pPr>
            <w:r w:rsidRPr="003C37CC">
              <w:rPr>
                <w:sz w:val="24"/>
                <w:szCs w:val="24"/>
              </w:rPr>
              <w:t>Социологија уџбеник за четврти разред гимназије и трећи разред средњих стручних школа; аутор: Владимир Вулетић; издавачка кућа Klett</w:t>
            </w:r>
          </w:p>
        </w:tc>
      </w:tr>
      <w:tr w:rsidR="00B0468B" w:rsidRPr="002A033C" w:rsidTr="00C4122E">
        <w:trPr>
          <w:trHeight w:val="660"/>
        </w:trPr>
        <w:tc>
          <w:tcPr>
            <w:tcW w:w="2989" w:type="dxa"/>
          </w:tcPr>
          <w:p w:rsidR="00B0468B" w:rsidRPr="00B176BD" w:rsidRDefault="00B0468B">
            <w:pPr>
              <w:pStyle w:val="TableParagraph"/>
              <w:spacing w:line="268" w:lineRule="exact"/>
              <w:ind w:left="110"/>
              <w:rPr>
                <w:sz w:val="24"/>
              </w:rPr>
            </w:pPr>
            <w:r w:rsidRPr="00B176BD">
              <w:rPr>
                <w:sz w:val="24"/>
              </w:rPr>
              <w:t>Филозофија</w:t>
            </w:r>
          </w:p>
        </w:tc>
        <w:tc>
          <w:tcPr>
            <w:tcW w:w="7293" w:type="dxa"/>
          </w:tcPr>
          <w:p w:rsidR="00B0468B" w:rsidRPr="00B176BD" w:rsidRDefault="00B0468B" w:rsidP="00B176BD">
            <w:pPr>
              <w:pStyle w:val="TableParagraph"/>
              <w:spacing w:line="268" w:lineRule="exact"/>
              <w:ind w:left="110"/>
              <w:rPr>
                <w:sz w:val="24"/>
              </w:rPr>
            </w:pPr>
            <w:r w:rsidRPr="00B176BD">
              <w:rPr>
                <w:sz w:val="24"/>
              </w:rPr>
              <w:t>Филозофија за гимназије и стручне школе; аутори: Миле Савић, Владимир Цветковић, Ненад Цекић, ЗУНС, Београд</w:t>
            </w:r>
          </w:p>
        </w:tc>
      </w:tr>
      <w:tr w:rsidR="00B0468B" w:rsidRPr="002A033C">
        <w:trPr>
          <w:trHeight w:val="827"/>
        </w:trPr>
        <w:tc>
          <w:tcPr>
            <w:tcW w:w="2989" w:type="dxa"/>
          </w:tcPr>
          <w:p w:rsidR="00B0468B" w:rsidRPr="002A033C" w:rsidRDefault="00B0468B">
            <w:pPr>
              <w:pStyle w:val="TableParagraph"/>
              <w:spacing w:line="268" w:lineRule="exact"/>
              <w:ind w:left="110"/>
              <w:rPr>
                <w:sz w:val="24"/>
                <w:highlight w:val="yellow"/>
              </w:rPr>
            </w:pPr>
            <w:r w:rsidRPr="00FB2F72">
              <w:rPr>
                <w:sz w:val="24"/>
              </w:rPr>
              <w:t>Биологија</w:t>
            </w:r>
          </w:p>
        </w:tc>
        <w:tc>
          <w:tcPr>
            <w:tcW w:w="7293" w:type="dxa"/>
          </w:tcPr>
          <w:p w:rsidR="00B0468B" w:rsidRPr="00FB2F72" w:rsidRDefault="00B0468B" w:rsidP="00D96725">
            <w:pPr>
              <w:pStyle w:val="TableParagraph"/>
              <w:ind w:left="110"/>
              <w:rPr>
                <w:sz w:val="24"/>
              </w:rPr>
            </w:pPr>
            <w:r w:rsidRPr="00FB2F72">
              <w:rPr>
                <w:sz w:val="24"/>
              </w:rPr>
              <w:t>Биологија, за четврти разред гимназије општег смера, Драгана Цветковић, Дмитар Лакушић, Гордана Матић, Александра Кораћ,</w:t>
            </w:r>
          </w:p>
          <w:p w:rsidR="00B0468B" w:rsidRPr="002A033C" w:rsidRDefault="00B0468B" w:rsidP="00D96725">
            <w:pPr>
              <w:pStyle w:val="TableParagraph"/>
              <w:spacing w:line="268" w:lineRule="exact"/>
              <w:ind w:left="110"/>
              <w:rPr>
                <w:sz w:val="24"/>
                <w:highlight w:val="yellow"/>
              </w:rPr>
            </w:pPr>
            <w:r w:rsidRPr="00FB2F72">
              <w:rPr>
                <w:sz w:val="24"/>
              </w:rPr>
              <w:t>Слободан Јовановић, Завод за уџбенике и наставна средства</w:t>
            </w:r>
          </w:p>
        </w:tc>
      </w:tr>
      <w:tr w:rsidR="00B0468B" w:rsidRPr="002A033C">
        <w:trPr>
          <w:trHeight w:val="827"/>
        </w:trPr>
        <w:tc>
          <w:tcPr>
            <w:tcW w:w="2989" w:type="dxa"/>
          </w:tcPr>
          <w:p w:rsidR="00B0468B" w:rsidRPr="00E72FA8" w:rsidRDefault="00B0468B">
            <w:pPr>
              <w:pStyle w:val="TableParagraph"/>
              <w:spacing w:line="268" w:lineRule="exact"/>
              <w:ind w:left="110"/>
              <w:rPr>
                <w:sz w:val="24"/>
              </w:rPr>
            </w:pPr>
            <w:r w:rsidRPr="00E72FA8">
              <w:rPr>
                <w:sz w:val="24"/>
              </w:rPr>
              <w:t>Математика</w:t>
            </w:r>
          </w:p>
        </w:tc>
        <w:tc>
          <w:tcPr>
            <w:tcW w:w="7293" w:type="dxa"/>
          </w:tcPr>
          <w:p w:rsidR="00B0468B" w:rsidRPr="00E72FA8" w:rsidRDefault="00B0468B" w:rsidP="00D96725">
            <w:pPr>
              <w:pStyle w:val="TableParagraph"/>
              <w:spacing w:line="252" w:lineRule="auto"/>
              <w:ind w:left="110" w:right="94"/>
              <w:jc w:val="both"/>
              <w:rPr>
                <w:sz w:val="24"/>
              </w:rPr>
            </w:pPr>
            <w:r w:rsidRPr="00E72FA8">
              <w:rPr>
                <w:sz w:val="24"/>
              </w:rPr>
              <w:t>Математика са збирком задатака за гимназије и стручне школе са 4 часа наставе недељно - Милутин Обрадовић, Душан Георгијевић JП</w:t>
            </w:r>
          </w:p>
          <w:p w:rsidR="00B0468B" w:rsidRPr="00E72FA8" w:rsidRDefault="00B0468B" w:rsidP="00D96725">
            <w:pPr>
              <w:pStyle w:val="TableParagraph"/>
              <w:ind w:left="110"/>
              <w:rPr>
                <w:sz w:val="24"/>
              </w:rPr>
            </w:pPr>
            <w:r w:rsidRPr="00E72FA8">
              <w:rPr>
                <w:sz w:val="24"/>
              </w:rPr>
              <w:t>„ЗАВОД ЗА УЏБЕНИКЕ”</w:t>
            </w:r>
          </w:p>
          <w:p w:rsidR="00B0468B" w:rsidRPr="00E72FA8" w:rsidRDefault="00B0468B" w:rsidP="00E72FA8">
            <w:pPr>
              <w:pStyle w:val="TableParagraph"/>
              <w:spacing w:before="29" w:line="247" w:lineRule="auto"/>
              <w:ind w:left="110" w:right="94"/>
              <w:jc w:val="both"/>
              <w:rPr>
                <w:sz w:val="24"/>
              </w:rPr>
            </w:pPr>
            <w:r w:rsidRPr="00E72FA8">
              <w:rPr>
                <w:sz w:val="24"/>
              </w:rPr>
              <w:t>Математика</w:t>
            </w:r>
            <w:r w:rsidRPr="00E72FA8">
              <w:rPr>
                <w:spacing w:val="-18"/>
                <w:sz w:val="24"/>
              </w:rPr>
              <w:t xml:space="preserve"> </w:t>
            </w:r>
            <w:r w:rsidRPr="00E72FA8">
              <w:rPr>
                <w:sz w:val="24"/>
              </w:rPr>
              <w:t>4</w:t>
            </w:r>
            <w:r w:rsidRPr="00E72FA8">
              <w:rPr>
                <w:spacing w:val="-15"/>
                <w:sz w:val="24"/>
              </w:rPr>
              <w:t xml:space="preserve"> </w:t>
            </w:r>
            <w:r w:rsidRPr="00E72FA8">
              <w:rPr>
                <w:sz w:val="24"/>
              </w:rPr>
              <w:t>–</w:t>
            </w:r>
            <w:r w:rsidRPr="00E72FA8">
              <w:rPr>
                <w:spacing w:val="-16"/>
                <w:sz w:val="24"/>
              </w:rPr>
              <w:t xml:space="preserve"> </w:t>
            </w:r>
            <w:r w:rsidRPr="00E72FA8">
              <w:rPr>
                <w:sz w:val="24"/>
              </w:rPr>
              <w:t>збирка</w:t>
            </w:r>
            <w:r w:rsidRPr="00E72FA8">
              <w:rPr>
                <w:spacing w:val="-18"/>
                <w:sz w:val="24"/>
              </w:rPr>
              <w:t xml:space="preserve"> </w:t>
            </w:r>
            <w:r w:rsidRPr="00E72FA8">
              <w:rPr>
                <w:sz w:val="24"/>
              </w:rPr>
              <w:t>задатака</w:t>
            </w:r>
            <w:r w:rsidRPr="00E72FA8">
              <w:rPr>
                <w:spacing w:val="-16"/>
                <w:sz w:val="24"/>
              </w:rPr>
              <w:t xml:space="preserve"> </w:t>
            </w:r>
            <w:r w:rsidRPr="00E72FA8">
              <w:rPr>
                <w:sz w:val="24"/>
              </w:rPr>
              <w:t>и</w:t>
            </w:r>
            <w:r w:rsidRPr="00E72FA8">
              <w:rPr>
                <w:spacing w:val="-15"/>
                <w:sz w:val="24"/>
              </w:rPr>
              <w:t xml:space="preserve"> </w:t>
            </w:r>
            <w:r w:rsidRPr="00E72FA8">
              <w:rPr>
                <w:sz w:val="24"/>
              </w:rPr>
              <w:t>тестова</w:t>
            </w:r>
            <w:r w:rsidRPr="00E72FA8">
              <w:rPr>
                <w:spacing w:val="-18"/>
                <w:sz w:val="24"/>
              </w:rPr>
              <w:t xml:space="preserve"> </w:t>
            </w:r>
            <w:r w:rsidRPr="00E72FA8">
              <w:rPr>
                <w:sz w:val="24"/>
              </w:rPr>
              <w:t>за</w:t>
            </w:r>
            <w:r w:rsidRPr="00E72FA8">
              <w:rPr>
                <w:spacing w:val="-14"/>
                <w:sz w:val="24"/>
              </w:rPr>
              <w:t xml:space="preserve"> </w:t>
            </w:r>
            <w:r w:rsidRPr="00E72FA8">
              <w:rPr>
                <w:sz w:val="24"/>
              </w:rPr>
              <w:t>четврти</w:t>
            </w:r>
            <w:r w:rsidRPr="00E72FA8">
              <w:rPr>
                <w:spacing w:val="-15"/>
                <w:sz w:val="24"/>
              </w:rPr>
              <w:t xml:space="preserve"> </w:t>
            </w:r>
            <w:r w:rsidRPr="00E72FA8">
              <w:rPr>
                <w:sz w:val="24"/>
              </w:rPr>
              <w:t>разред</w:t>
            </w:r>
            <w:r w:rsidRPr="00E72FA8">
              <w:rPr>
                <w:spacing w:val="-17"/>
                <w:sz w:val="24"/>
              </w:rPr>
              <w:t xml:space="preserve"> </w:t>
            </w:r>
            <w:r w:rsidRPr="00E72FA8">
              <w:rPr>
                <w:sz w:val="24"/>
              </w:rPr>
              <w:t>гимназија и</w:t>
            </w:r>
            <w:r w:rsidRPr="00E72FA8">
              <w:rPr>
                <w:spacing w:val="-10"/>
                <w:sz w:val="24"/>
              </w:rPr>
              <w:t xml:space="preserve"> </w:t>
            </w:r>
            <w:r w:rsidRPr="00E72FA8">
              <w:rPr>
                <w:sz w:val="24"/>
              </w:rPr>
              <w:t>техничких</w:t>
            </w:r>
            <w:r w:rsidRPr="00E72FA8">
              <w:rPr>
                <w:spacing w:val="-8"/>
                <w:sz w:val="24"/>
              </w:rPr>
              <w:t xml:space="preserve"> </w:t>
            </w:r>
            <w:r w:rsidRPr="00E72FA8">
              <w:rPr>
                <w:sz w:val="24"/>
              </w:rPr>
              <w:t>школа</w:t>
            </w:r>
            <w:r w:rsidRPr="00E72FA8">
              <w:rPr>
                <w:spacing w:val="-9"/>
                <w:sz w:val="24"/>
              </w:rPr>
              <w:t xml:space="preserve"> </w:t>
            </w:r>
            <w:r w:rsidRPr="00E72FA8">
              <w:rPr>
                <w:sz w:val="24"/>
              </w:rPr>
              <w:t>-</w:t>
            </w:r>
            <w:r w:rsidRPr="00E72FA8">
              <w:rPr>
                <w:spacing w:val="-10"/>
                <w:sz w:val="24"/>
              </w:rPr>
              <w:t xml:space="preserve"> </w:t>
            </w:r>
            <w:r w:rsidRPr="00E72FA8">
              <w:rPr>
                <w:sz w:val="24"/>
              </w:rPr>
              <w:t>Живорад</w:t>
            </w:r>
            <w:r w:rsidRPr="00E72FA8">
              <w:rPr>
                <w:spacing w:val="-10"/>
                <w:sz w:val="24"/>
              </w:rPr>
              <w:t xml:space="preserve"> </w:t>
            </w:r>
            <w:r w:rsidRPr="00E72FA8">
              <w:rPr>
                <w:sz w:val="24"/>
              </w:rPr>
              <w:t>Ивановић</w:t>
            </w:r>
            <w:r w:rsidRPr="00E72FA8">
              <w:rPr>
                <w:spacing w:val="-10"/>
                <w:sz w:val="24"/>
              </w:rPr>
              <w:t xml:space="preserve"> </w:t>
            </w:r>
            <w:r w:rsidRPr="00E72FA8">
              <w:rPr>
                <w:sz w:val="24"/>
              </w:rPr>
              <w:t>и</w:t>
            </w:r>
            <w:r w:rsidRPr="00E72FA8">
              <w:rPr>
                <w:spacing w:val="-9"/>
                <w:sz w:val="24"/>
              </w:rPr>
              <w:t xml:space="preserve"> </w:t>
            </w:r>
            <w:r w:rsidRPr="00E72FA8">
              <w:rPr>
                <w:sz w:val="24"/>
              </w:rPr>
              <w:t>Срђан</w:t>
            </w:r>
            <w:r w:rsidRPr="00E72FA8">
              <w:rPr>
                <w:spacing w:val="-9"/>
                <w:sz w:val="24"/>
              </w:rPr>
              <w:t xml:space="preserve"> </w:t>
            </w:r>
            <w:r w:rsidRPr="00E72FA8">
              <w:rPr>
                <w:sz w:val="24"/>
              </w:rPr>
              <w:t>Огњановић</w:t>
            </w:r>
            <w:r w:rsidRPr="00E72FA8">
              <w:rPr>
                <w:spacing w:val="-10"/>
                <w:sz w:val="24"/>
              </w:rPr>
              <w:t xml:space="preserve"> </w:t>
            </w:r>
            <w:r w:rsidRPr="00E72FA8">
              <w:rPr>
                <w:sz w:val="24"/>
              </w:rPr>
              <w:t xml:space="preserve">„КРУГ” </w:t>
            </w:r>
          </w:p>
          <w:p w:rsidR="00B0468B" w:rsidRPr="00E72FA8" w:rsidRDefault="00B0468B" w:rsidP="00D96725">
            <w:pPr>
              <w:pStyle w:val="TableParagraph"/>
              <w:spacing w:line="268" w:lineRule="exact"/>
              <w:ind w:left="110"/>
              <w:rPr>
                <w:sz w:val="24"/>
              </w:rPr>
            </w:pPr>
          </w:p>
        </w:tc>
      </w:tr>
      <w:tr w:rsidR="00B0468B" w:rsidRPr="00CC3A9B">
        <w:trPr>
          <w:trHeight w:val="827"/>
        </w:trPr>
        <w:tc>
          <w:tcPr>
            <w:tcW w:w="2989" w:type="dxa"/>
          </w:tcPr>
          <w:p w:rsidR="00B0468B" w:rsidRPr="00CC6751" w:rsidRDefault="00B0468B">
            <w:pPr>
              <w:pStyle w:val="TableParagraph"/>
              <w:spacing w:line="268" w:lineRule="exact"/>
              <w:ind w:left="110"/>
              <w:rPr>
                <w:sz w:val="24"/>
              </w:rPr>
            </w:pPr>
            <w:r w:rsidRPr="00CC6751">
              <w:rPr>
                <w:sz w:val="24"/>
              </w:rPr>
              <w:t>Физика</w:t>
            </w:r>
          </w:p>
        </w:tc>
        <w:tc>
          <w:tcPr>
            <w:tcW w:w="7293" w:type="dxa"/>
          </w:tcPr>
          <w:p w:rsidR="00B0468B" w:rsidRPr="00CC6751" w:rsidRDefault="00B0468B" w:rsidP="00D96725">
            <w:pPr>
              <w:pStyle w:val="TableParagraph"/>
              <w:ind w:left="110" w:right="109"/>
              <w:rPr>
                <w:sz w:val="24"/>
              </w:rPr>
            </w:pPr>
            <w:r w:rsidRPr="00CC6751">
              <w:rPr>
                <w:sz w:val="24"/>
              </w:rPr>
              <w:t>Физика 4, уџбеник за четврти разред гимназије, Наташа Чалуковић-Круг, Београд 2019</w:t>
            </w:r>
          </w:p>
          <w:p w:rsidR="00B0468B" w:rsidRPr="00CC6751" w:rsidRDefault="00B0468B" w:rsidP="00CC6751">
            <w:pPr>
              <w:pStyle w:val="TableParagraph"/>
              <w:spacing w:line="268" w:lineRule="exact"/>
              <w:ind w:left="110"/>
              <w:rPr>
                <w:sz w:val="24"/>
              </w:rPr>
            </w:pPr>
            <w:r w:rsidRPr="003445EE">
              <w:rPr>
                <w:sz w:val="24"/>
              </w:rPr>
              <w:t>Физика 4</w:t>
            </w:r>
            <w:r w:rsidRPr="00CC6751">
              <w:rPr>
                <w:sz w:val="24"/>
              </w:rPr>
              <w:t>, збирка задатака и тестова за четврти разред гимназије,</w:t>
            </w:r>
            <w:r w:rsidRPr="003445EE">
              <w:rPr>
                <w:sz w:val="24"/>
              </w:rPr>
              <w:t xml:space="preserve"> Наташа Чалуковић</w:t>
            </w:r>
            <w:r w:rsidRPr="00CC6751">
              <w:rPr>
                <w:sz w:val="24"/>
              </w:rPr>
              <w:t>- Круг, Београд 2019</w:t>
            </w:r>
          </w:p>
        </w:tc>
      </w:tr>
      <w:tr w:rsidR="00B0468B" w:rsidRPr="002A033C">
        <w:trPr>
          <w:trHeight w:val="827"/>
        </w:trPr>
        <w:tc>
          <w:tcPr>
            <w:tcW w:w="2989" w:type="dxa"/>
          </w:tcPr>
          <w:p w:rsidR="00B0468B" w:rsidRPr="0019088E" w:rsidRDefault="00B0468B">
            <w:pPr>
              <w:pStyle w:val="TableParagraph"/>
              <w:spacing w:line="268" w:lineRule="exact"/>
              <w:ind w:left="110"/>
              <w:rPr>
                <w:sz w:val="24"/>
              </w:rPr>
            </w:pPr>
            <w:r w:rsidRPr="0019088E">
              <w:rPr>
                <w:sz w:val="24"/>
              </w:rPr>
              <w:t>Хемија</w:t>
            </w:r>
          </w:p>
        </w:tc>
        <w:tc>
          <w:tcPr>
            <w:tcW w:w="7293" w:type="dxa"/>
          </w:tcPr>
          <w:p w:rsidR="00B0468B" w:rsidRPr="0019088E" w:rsidRDefault="00B0468B" w:rsidP="00D96725">
            <w:pPr>
              <w:pStyle w:val="TableParagraph"/>
              <w:ind w:left="110" w:right="136"/>
              <w:rPr>
                <w:sz w:val="24"/>
              </w:rPr>
            </w:pPr>
            <w:r w:rsidRPr="0019088E">
              <w:rPr>
                <w:sz w:val="24"/>
              </w:rPr>
              <w:t>Хемија за IV разред гимназије природно – математичког смера, др Јулијана Петровић и др Смиљана Велимировић-Завод за уџбенике и наставна средства,Београд новије издање</w:t>
            </w:r>
          </w:p>
          <w:p w:rsidR="00B0468B" w:rsidRPr="0019088E" w:rsidRDefault="00B0468B" w:rsidP="00D96725">
            <w:pPr>
              <w:pStyle w:val="TableParagraph"/>
              <w:ind w:left="110" w:right="257"/>
              <w:rPr>
                <w:sz w:val="24"/>
              </w:rPr>
            </w:pPr>
            <w:r w:rsidRPr="0019088E">
              <w:rPr>
                <w:sz w:val="24"/>
              </w:rPr>
              <w:t>Збирка задатака из хемије за III и IV разред гимназије, др Јанош Чанади и др Велимир Попсвин-Завод за уџбенике и наставна</w:t>
            </w:r>
          </w:p>
          <w:p w:rsidR="00B0468B" w:rsidRPr="0019088E" w:rsidRDefault="00B0468B" w:rsidP="00D96725">
            <w:pPr>
              <w:pStyle w:val="TableParagraph"/>
              <w:spacing w:line="268" w:lineRule="exact"/>
              <w:ind w:left="110"/>
              <w:rPr>
                <w:sz w:val="24"/>
              </w:rPr>
            </w:pPr>
            <w:r w:rsidRPr="0019088E">
              <w:rPr>
                <w:sz w:val="24"/>
              </w:rPr>
              <w:lastRenderedPageBreak/>
              <w:t>средства,Београд новије издање</w:t>
            </w:r>
          </w:p>
        </w:tc>
      </w:tr>
      <w:tr w:rsidR="00B0468B" w:rsidRPr="002A033C">
        <w:trPr>
          <w:trHeight w:val="827"/>
        </w:trPr>
        <w:tc>
          <w:tcPr>
            <w:tcW w:w="2989" w:type="dxa"/>
          </w:tcPr>
          <w:p w:rsidR="00B0468B" w:rsidRPr="00E72FA8" w:rsidRDefault="00B0468B">
            <w:pPr>
              <w:pStyle w:val="TableParagraph"/>
              <w:spacing w:line="268" w:lineRule="exact"/>
              <w:ind w:left="110"/>
              <w:rPr>
                <w:sz w:val="24"/>
              </w:rPr>
            </w:pPr>
            <w:r w:rsidRPr="00E72FA8">
              <w:rPr>
                <w:sz w:val="24"/>
              </w:rPr>
              <w:lastRenderedPageBreak/>
              <w:t>Рачунарство и информатика</w:t>
            </w:r>
          </w:p>
        </w:tc>
        <w:tc>
          <w:tcPr>
            <w:tcW w:w="7293" w:type="dxa"/>
          </w:tcPr>
          <w:p w:rsidR="00B0468B" w:rsidRPr="00E72FA8" w:rsidRDefault="00B0468B" w:rsidP="00D96725">
            <w:pPr>
              <w:pStyle w:val="TableParagraph"/>
              <w:ind w:left="110"/>
              <w:rPr>
                <w:sz w:val="24"/>
              </w:rPr>
            </w:pPr>
            <w:r w:rsidRPr="00E72FA8">
              <w:rPr>
                <w:sz w:val="24"/>
              </w:rPr>
              <w:t>Рачунарство и информатика за IV разред гимназије - Станка Матковић, Душа Вуковић, Мијодраг Ђуришић JП „ЗАВОД ЗА</w:t>
            </w:r>
          </w:p>
          <w:p w:rsidR="00B0468B" w:rsidRPr="00E72FA8" w:rsidRDefault="00B0468B" w:rsidP="00D96725">
            <w:pPr>
              <w:pStyle w:val="TableParagraph"/>
              <w:spacing w:line="268" w:lineRule="exact"/>
              <w:ind w:left="110"/>
              <w:rPr>
                <w:sz w:val="24"/>
              </w:rPr>
            </w:pPr>
            <w:r w:rsidRPr="00E72FA8">
              <w:rPr>
                <w:sz w:val="24"/>
              </w:rPr>
              <w:t>УЏБЕНИКЕ”</w:t>
            </w:r>
          </w:p>
        </w:tc>
      </w:tr>
      <w:tr w:rsidR="00B0468B" w:rsidRPr="002A033C">
        <w:trPr>
          <w:trHeight w:val="827"/>
        </w:trPr>
        <w:tc>
          <w:tcPr>
            <w:tcW w:w="2989" w:type="dxa"/>
          </w:tcPr>
          <w:p w:rsidR="00B0468B" w:rsidRPr="005E7065" w:rsidRDefault="00B0468B">
            <w:pPr>
              <w:pStyle w:val="TableParagraph"/>
              <w:spacing w:line="268" w:lineRule="exact"/>
              <w:ind w:left="110"/>
              <w:rPr>
                <w:sz w:val="24"/>
              </w:rPr>
            </w:pPr>
            <w:r w:rsidRPr="005E7065">
              <w:rPr>
                <w:sz w:val="24"/>
              </w:rPr>
              <w:t>Верска настава</w:t>
            </w:r>
          </w:p>
        </w:tc>
        <w:tc>
          <w:tcPr>
            <w:tcW w:w="7293" w:type="dxa"/>
          </w:tcPr>
          <w:p w:rsidR="00B0468B" w:rsidRPr="005E7065" w:rsidRDefault="00B0468B" w:rsidP="00D96725">
            <w:pPr>
              <w:pStyle w:val="TableParagraph"/>
              <w:spacing w:line="268" w:lineRule="exact"/>
              <w:ind w:left="110"/>
              <w:rPr>
                <w:sz w:val="24"/>
              </w:rPr>
            </w:pPr>
            <w:r w:rsidRPr="005E7065">
              <w:rPr>
                <w:sz w:val="24"/>
              </w:rPr>
              <w:t>Православни катихизис за трећи и четврти разред средњих школа;</w:t>
            </w:r>
          </w:p>
          <w:p w:rsidR="00B0468B" w:rsidRPr="005E7065" w:rsidRDefault="00B0468B" w:rsidP="00D96725">
            <w:pPr>
              <w:pStyle w:val="TableParagraph"/>
              <w:spacing w:line="268" w:lineRule="exact"/>
              <w:ind w:left="110"/>
              <w:rPr>
                <w:sz w:val="24"/>
              </w:rPr>
            </w:pPr>
            <w:r w:rsidRPr="005E7065">
              <w:rPr>
                <w:sz w:val="24"/>
              </w:rPr>
              <w:t>ЗУНС, Београд, 2006.</w:t>
            </w:r>
          </w:p>
        </w:tc>
      </w:tr>
    </w:tbl>
    <w:p w:rsidR="006C0B8D" w:rsidRPr="002A033C" w:rsidRDefault="006C0B8D">
      <w:pPr>
        <w:pStyle w:val="BodyText"/>
        <w:spacing w:before="7"/>
        <w:rPr>
          <w:b/>
          <w:sz w:val="7"/>
          <w:highlight w:val="yellow"/>
        </w:rPr>
      </w:pPr>
    </w:p>
    <w:p w:rsidR="006C0B8D" w:rsidRPr="002A033C" w:rsidRDefault="006C0B8D">
      <w:pPr>
        <w:pStyle w:val="BodyText"/>
        <w:rPr>
          <w:b/>
          <w:sz w:val="20"/>
          <w:highlight w:val="yellow"/>
        </w:rPr>
      </w:pPr>
    </w:p>
    <w:p w:rsidR="006C0B8D" w:rsidRPr="00B0468B" w:rsidRDefault="006C0B8D">
      <w:pPr>
        <w:pStyle w:val="BodyText"/>
        <w:spacing w:before="11"/>
        <w:rPr>
          <w:b/>
          <w:sz w:val="16"/>
        </w:rPr>
      </w:pPr>
    </w:p>
    <w:p w:rsidR="006C0B8D" w:rsidRPr="00B0468B" w:rsidRDefault="002A033C" w:rsidP="00212EC6">
      <w:pPr>
        <w:pStyle w:val="Heading2"/>
        <w:numPr>
          <w:ilvl w:val="1"/>
          <w:numId w:val="165"/>
        </w:numPr>
        <w:tabs>
          <w:tab w:val="left" w:pos="866"/>
        </w:tabs>
      </w:pPr>
      <w:bookmarkStart w:id="33" w:name="_bookmark12"/>
      <w:bookmarkStart w:id="34" w:name="_Toc27728463"/>
      <w:bookmarkEnd w:id="33"/>
      <w:r w:rsidRPr="00B0468B">
        <w:t>Табеларни преглед бројног стања</w:t>
      </w:r>
      <w:r w:rsidRPr="00B0468B">
        <w:rPr>
          <w:spacing w:val="-4"/>
        </w:rPr>
        <w:t xml:space="preserve"> </w:t>
      </w:r>
      <w:r w:rsidRPr="00B0468B">
        <w:t>ученика</w:t>
      </w:r>
      <w:bookmarkEnd w:id="34"/>
    </w:p>
    <w:p w:rsidR="006C0B8D" w:rsidRPr="002A033C" w:rsidRDefault="006C0B8D">
      <w:pPr>
        <w:pStyle w:val="BodyText"/>
        <w:spacing w:before="4"/>
        <w:rPr>
          <w:b/>
          <w:sz w:val="29"/>
          <w:highlight w:val="yellow"/>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2"/>
        <w:gridCol w:w="932"/>
        <w:gridCol w:w="930"/>
        <w:gridCol w:w="932"/>
        <w:gridCol w:w="930"/>
        <w:gridCol w:w="933"/>
        <w:gridCol w:w="933"/>
        <w:gridCol w:w="933"/>
        <w:gridCol w:w="934"/>
        <w:gridCol w:w="933"/>
        <w:gridCol w:w="933"/>
      </w:tblGrid>
      <w:tr w:rsidR="006C0B8D" w:rsidRPr="009056B4">
        <w:trPr>
          <w:trHeight w:val="282"/>
        </w:trPr>
        <w:tc>
          <w:tcPr>
            <w:tcW w:w="932" w:type="dxa"/>
            <w:vMerge w:val="restart"/>
          </w:tcPr>
          <w:p w:rsidR="006C0B8D" w:rsidRPr="00B0468B" w:rsidRDefault="006C0B8D">
            <w:pPr>
              <w:pStyle w:val="TableParagraph"/>
              <w:spacing w:before="10"/>
              <w:rPr>
                <w:b/>
                <w:sz w:val="23"/>
              </w:rPr>
            </w:pPr>
          </w:p>
          <w:p w:rsidR="006C0B8D" w:rsidRPr="009056B4" w:rsidRDefault="002A033C">
            <w:pPr>
              <w:pStyle w:val="TableParagraph"/>
              <w:spacing w:line="273" w:lineRule="exact"/>
              <w:ind w:left="110"/>
              <w:rPr>
                <w:b/>
                <w:sz w:val="24"/>
              </w:rPr>
            </w:pPr>
            <w:r w:rsidRPr="009056B4">
              <w:rPr>
                <w:b/>
                <w:sz w:val="24"/>
              </w:rPr>
              <w:t>разред</w:t>
            </w:r>
          </w:p>
        </w:tc>
        <w:tc>
          <w:tcPr>
            <w:tcW w:w="932" w:type="dxa"/>
          </w:tcPr>
          <w:p w:rsidR="006C0B8D" w:rsidRPr="009056B4" w:rsidRDefault="006C0B8D">
            <w:pPr>
              <w:pStyle w:val="TableParagraph"/>
              <w:rPr>
                <w:sz w:val="20"/>
              </w:rPr>
            </w:pPr>
          </w:p>
        </w:tc>
        <w:tc>
          <w:tcPr>
            <w:tcW w:w="8391" w:type="dxa"/>
            <w:gridSpan w:val="9"/>
          </w:tcPr>
          <w:p w:rsidR="006C0B8D" w:rsidRPr="009056B4" w:rsidRDefault="002A033C" w:rsidP="00C4122E">
            <w:pPr>
              <w:pStyle w:val="TableParagraph"/>
              <w:tabs>
                <w:tab w:val="left" w:pos="7466"/>
              </w:tabs>
              <w:spacing w:line="263" w:lineRule="exact"/>
              <w:ind w:left="2387"/>
              <w:rPr>
                <w:b/>
                <w:sz w:val="24"/>
              </w:rPr>
            </w:pPr>
            <w:r w:rsidRPr="009056B4">
              <w:rPr>
                <w:b/>
                <w:sz w:val="24"/>
              </w:rPr>
              <w:t>одељење</w:t>
            </w:r>
            <w:r w:rsidRPr="009056B4">
              <w:rPr>
                <w:b/>
                <w:sz w:val="24"/>
              </w:rPr>
              <w:tab/>
            </w:r>
          </w:p>
        </w:tc>
      </w:tr>
      <w:tr w:rsidR="006C0B8D" w:rsidRPr="009056B4">
        <w:trPr>
          <w:trHeight w:val="275"/>
        </w:trPr>
        <w:tc>
          <w:tcPr>
            <w:tcW w:w="932" w:type="dxa"/>
            <w:vMerge/>
            <w:tcBorders>
              <w:top w:val="nil"/>
            </w:tcBorders>
          </w:tcPr>
          <w:p w:rsidR="006C0B8D" w:rsidRPr="009056B4" w:rsidRDefault="006C0B8D">
            <w:pPr>
              <w:rPr>
                <w:sz w:val="2"/>
                <w:szCs w:val="2"/>
              </w:rPr>
            </w:pPr>
          </w:p>
        </w:tc>
        <w:tc>
          <w:tcPr>
            <w:tcW w:w="932" w:type="dxa"/>
          </w:tcPr>
          <w:p w:rsidR="006C0B8D" w:rsidRPr="009056B4" w:rsidRDefault="002A033C">
            <w:pPr>
              <w:pStyle w:val="TableParagraph"/>
              <w:spacing w:line="256" w:lineRule="exact"/>
              <w:ind w:left="404"/>
              <w:rPr>
                <w:b/>
                <w:sz w:val="24"/>
              </w:rPr>
            </w:pPr>
            <w:r w:rsidRPr="009056B4">
              <w:rPr>
                <w:b/>
                <w:sz w:val="24"/>
              </w:rPr>
              <w:t>1</w:t>
            </w:r>
          </w:p>
        </w:tc>
        <w:tc>
          <w:tcPr>
            <w:tcW w:w="930" w:type="dxa"/>
          </w:tcPr>
          <w:p w:rsidR="006C0B8D" w:rsidRPr="009056B4" w:rsidRDefault="002A033C">
            <w:pPr>
              <w:pStyle w:val="TableParagraph"/>
              <w:spacing w:line="256" w:lineRule="exact"/>
              <w:ind w:right="396"/>
              <w:jc w:val="right"/>
              <w:rPr>
                <w:b/>
                <w:sz w:val="24"/>
              </w:rPr>
            </w:pPr>
            <w:r w:rsidRPr="009056B4">
              <w:rPr>
                <w:b/>
                <w:sz w:val="24"/>
              </w:rPr>
              <w:t>2</w:t>
            </w:r>
          </w:p>
        </w:tc>
        <w:tc>
          <w:tcPr>
            <w:tcW w:w="932" w:type="dxa"/>
          </w:tcPr>
          <w:p w:rsidR="006C0B8D" w:rsidRPr="009056B4" w:rsidRDefault="002A033C">
            <w:pPr>
              <w:pStyle w:val="TableParagraph"/>
              <w:spacing w:line="256" w:lineRule="exact"/>
              <w:ind w:right="398"/>
              <w:jc w:val="right"/>
              <w:rPr>
                <w:b/>
                <w:sz w:val="24"/>
              </w:rPr>
            </w:pPr>
            <w:r w:rsidRPr="009056B4">
              <w:rPr>
                <w:b/>
                <w:sz w:val="24"/>
              </w:rPr>
              <w:t>3</w:t>
            </w:r>
          </w:p>
        </w:tc>
        <w:tc>
          <w:tcPr>
            <w:tcW w:w="930" w:type="dxa"/>
          </w:tcPr>
          <w:p w:rsidR="006C0B8D" w:rsidRPr="009056B4" w:rsidRDefault="002A033C">
            <w:pPr>
              <w:pStyle w:val="TableParagraph"/>
              <w:spacing w:line="256" w:lineRule="exact"/>
              <w:ind w:left="5"/>
              <w:jc w:val="center"/>
              <w:rPr>
                <w:b/>
                <w:sz w:val="24"/>
              </w:rPr>
            </w:pPr>
            <w:r w:rsidRPr="009056B4">
              <w:rPr>
                <w:b/>
                <w:sz w:val="24"/>
              </w:rPr>
              <w:t>4</w:t>
            </w:r>
          </w:p>
        </w:tc>
        <w:tc>
          <w:tcPr>
            <w:tcW w:w="933" w:type="dxa"/>
          </w:tcPr>
          <w:p w:rsidR="006C0B8D" w:rsidRPr="009056B4" w:rsidRDefault="002A033C">
            <w:pPr>
              <w:pStyle w:val="TableParagraph"/>
              <w:spacing w:line="256" w:lineRule="exact"/>
              <w:ind w:left="403"/>
              <w:rPr>
                <w:b/>
                <w:sz w:val="24"/>
              </w:rPr>
            </w:pPr>
            <w:r w:rsidRPr="009056B4">
              <w:rPr>
                <w:b/>
                <w:sz w:val="24"/>
              </w:rPr>
              <w:t>5</w:t>
            </w:r>
          </w:p>
        </w:tc>
        <w:tc>
          <w:tcPr>
            <w:tcW w:w="933" w:type="dxa"/>
          </w:tcPr>
          <w:p w:rsidR="006C0B8D" w:rsidRPr="009056B4" w:rsidRDefault="002A033C">
            <w:pPr>
              <w:pStyle w:val="TableParagraph"/>
              <w:spacing w:line="256" w:lineRule="exact"/>
              <w:ind w:right="398"/>
              <w:jc w:val="right"/>
              <w:rPr>
                <w:b/>
                <w:sz w:val="24"/>
              </w:rPr>
            </w:pPr>
            <w:r w:rsidRPr="009056B4">
              <w:rPr>
                <w:b/>
                <w:sz w:val="24"/>
              </w:rPr>
              <w:t>6</w:t>
            </w:r>
          </w:p>
        </w:tc>
        <w:tc>
          <w:tcPr>
            <w:tcW w:w="933" w:type="dxa"/>
          </w:tcPr>
          <w:p w:rsidR="006C0B8D" w:rsidRPr="009056B4" w:rsidRDefault="002A033C">
            <w:pPr>
              <w:pStyle w:val="TableParagraph"/>
              <w:spacing w:line="256" w:lineRule="exact"/>
              <w:ind w:right="1"/>
              <w:jc w:val="center"/>
              <w:rPr>
                <w:b/>
                <w:sz w:val="24"/>
              </w:rPr>
            </w:pPr>
            <w:r w:rsidRPr="009056B4">
              <w:rPr>
                <w:b/>
                <w:sz w:val="24"/>
              </w:rPr>
              <w:t>7</w:t>
            </w:r>
          </w:p>
        </w:tc>
        <w:tc>
          <w:tcPr>
            <w:tcW w:w="934" w:type="dxa"/>
          </w:tcPr>
          <w:p w:rsidR="006C0B8D" w:rsidRPr="009056B4" w:rsidRDefault="002A033C">
            <w:pPr>
              <w:pStyle w:val="TableParagraph"/>
              <w:spacing w:line="256" w:lineRule="exact"/>
              <w:ind w:left="399"/>
              <w:rPr>
                <w:b/>
                <w:sz w:val="24"/>
              </w:rPr>
            </w:pPr>
            <w:r w:rsidRPr="009056B4">
              <w:rPr>
                <w:b/>
                <w:sz w:val="24"/>
              </w:rPr>
              <w:t>8</w:t>
            </w:r>
          </w:p>
        </w:tc>
        <w:tc>
          <w:tcPr>
            <w:tcW w:w="933" w:type="dxa"/>
          </w:tcPr>
          <w:p w:rsidR="006C0B8D" w:rsidRPr="009056B4" w:rsidRDefault="002A033C">
            <w:pPr>
              <w:pStyle w:val="TableParagraph"/>
              <w:spacing w:line="256" w:lineRule="exact"/>
              <w:ind w:right="404"/>
              <w:jc w:val="right"/>
              <w:rPr>
                <w:b/>
                <w:sz w:val="24"/>
              </w:rPr>
            </w:pPr>
            <w:r w:rsidRPr="009056B4">
              <w:rPr>
                <w:b/>
                <w:sz w:val="24"/>
              </w:rPr>
              <w:t>9</w:t>
            </w:r>
          </w:p>
        </w:tc>
        <w:tc>
          <w:tcPr>
            <w:tcW w:w="933" w:type="dxa"/>
          </w:tcPr>
          <w:p w:rsidR="006C0B8D" w:rsidRPr="009056B4" w:rsidRDefault="00C4122E" w:rsidP="00C4122E">
            <w:pPr>
              <w:pStyle w:val="TableParagraph"/>
              <w:jc w:val="center"/>
              <w:rPr>
                <w:sz w:val="20"/>
              </w:rPr>
            </w:pPr>
            <w:r w:rsidRPr="009056B4">
              <w:rPr>
                <w:b/>
                <w:sz w:val="24"/>
              </w:rPr>
              <w:t>укупно</w:t>
            </w:r>
          </w:p>
        </w:tc>
      </w:tr>
      <w:tr w:rsidR="00B0468B" w:rsidRPr="009056B4">
        <w:trPr>
          <w:trHeight w:val="275"/>
        </w:trPr>
        <w:tc>
          <w:tcPr>
            <w:tcW w:w="932" w:type="dxa"/>
          </w:tcPr>
          <w:p w:rsidR="00B0468B" w:rsidRPr="009056B4" w:rsidRDefault="00B0468B">
            <w:pPr>
              <w:pStyle w:val="TableParagraph"/>
              <w:spacing w:line="256" w:lineRule="exact"/>
              <w:ind w:left="110"/>
              <w:rPr>
                <w:b/>
                <w:w w:val="99"/>
                <w:sz w:val="24"/>
              </w:rPr>
            </w:pPr>
            <w:r w:rsidRPr="009056B4">
              <w:rPr>
                <w:b/>
                <w:w w:val="99"/>
                <w:sz w:val="24"/>
              </w:rPr>
              <w:t>I</w:t>
            </w:r>
          </w:p>
        </w:tc>
        <w:tc>
          <w:tcPr>
            <w:tcW w:w="932" w:type="dxa"/>
          </w:tcPr>
          <w:p w:rsidR="00B0468B" w:rsidRPr="009056B4" w:rsidRDefault="009B326A">
            <w:pPr>
              <w:pStyle w:val="TableParagraph"/>
              <w:spacing w:line="256" w:lineRule="exact"/>
              <w:ind w:left="344"/>
              <w:rPr>
                <w:b/>
                <w:sz w:val="24"/>
              </w:rPr>
            </w:pPr>
            <w:r w:rsidRPr="009056B4">
              <w:rPr>
                <w:b/>
                <w:sz w:val="24"/>
              </w:rPr>
              <w:t>3</w:t>
            </w:r>
            <w:r w:rsidR="008A1300">
              <w:rPr>
                <w:b/>
                <w:sz w:val="24"/>
              </w:rPr>
              <w:t>2</w:t>
            </w:r>
          </w:p>
        </w:tc>
        <w:tc>
          <w:tcPr>
            <w:tcW w:w="930" w:type="dxa"/>
          </w:tcPr>
          <w:p w:rsidR="00B0468B" w:rsidRPr="009056B4" w:rsidRDefault="008A1300">
            <w:pPr>
              <w:pStyle w:val="TableParagraph"/>
              <w:spacing w:line="256" w:lineRule="exact"/>
              <w:ind w:right="336"/>
              <w:jc w:val="right"/>
              <w:rPr>
                <w:b/>
                <w:sz w:val="24"/>
              </w:rPr>
            </w:pPr>
            <w:r>
              <w:rPr>
                <w:b/>
                <w:sz w:val="24"/>
              </w:rPr>
              <w:t>32</w:t>
            </w:r>
          </w:p>
        </w:tc>
        <w:tc>
          <w:tcPr>
            <w:tcW w:w="932" w:type="dxa"/>
          </w:tcPr>
          <w:p w:rsidR="00B0468B" w:rsidRPr="009056B4" w:rsidRDefault="008A1300">
            <w:pPr>
              <w:pStyle w:val="TableParagraph"/>
              <w:spacing w:line="256" w:lineRule="exact"/>
              <w:ind w:right="338"/>
              <w:jc w:val="right"/>
              <w:rPr>
                <w:b/>
                <w:sz w:val="24"/>
              </w:rPr>
            </w:pPr>
            <w:r>
              <w:rPr>
                <w:b/>
                <w:sz w:val="24"/>
              </w:rPr>
              <w:t>34</w:t>
            </w:r>
          </w:p>
        </w:tc>
        <w:tc>
          <w:tcPr>
            <w:tcW w:w="930" w:type="dxa"/>
          </w:tcPr>
          <w:p w:rsidR="00B0468B" w:rsidRPr="009056B4" w:rsidRDefault="008A1300">
            <w:pPr>
              <w:pStyle w:val="TableParagraph"/>
              <w:spacing w:line="256" w:lineRule="exact"/>
              <w:ind w:left="322" w:right="317"/>
              <w:jc w:val="center"/>
              <w:rPr>
                <w:b/>
                <w:sz w:val="24"/>
              </w:rPr>
            </w:pPr>
            <w:r>
              <w:rPr>
                <w:b/>
                <w:sz w:val="24"/>
              </w:rPr>
              <w:t>34</w:t>
            </w:r>
          </w:p>
        </w:tc>
        <w:tc>
          <w:tcPr>
            <w:tcW w:w="933" w:type="dxa"/>
          </w:tcPr>
          <w:p w:rsidR="00B0468B" w:rsidRPr="009056B4" w:rsidRDefault="00B0468B" w:rsidP="009A7F83">
            <w:pPr>
              <w:pStyle w:val="TableParagraph"/>
              <w:spacing w:line="256" w:lineRule="exact"/>
              <w:ind w:left="343"/>
              <w:rPr>
                <w:b/>
                <w:sz w:val="24"/>
              </w:rPr>
            </w:pPr>
            <w:r w:rsidRPr="009056B4">
              <w:rPr>
                <w:b/>
                <w:sz w:val="24"/>
              </w:rPr>
              <w:t>3</w:t>
            </w:r>
            <w:r w:rsidR="008A1300">
              <w:rPr>
                <w:b/>
                <w:sz w:val="24"/>
              </w:rPr>
              <w:t>4</w:t>
            </w:r>
          </w:p>
        </w:tc>
        <w:tc>
          <w:tcPr>
            <w:tcW w:w="933" w:type="dxa"/>
          </w:tcPr>
          <w:p w:rsidR="00B0468B" w:rsidRPr="009056B4" w:rsidRDefault="008A1300">
            <w:pPr>
              <w:pStyle w:val="TableParagraph"/>
              <w:spacing w:line="256" w:lineRule="exact"/>
              <w:ind w:right="338"/>
              <w:jc w:val="right"/>
              <w:rPr>
                <w:b/>
                <w:sz w:val="24"/>
              </w:rPr>
            </w:pPr>
            <w:r>
              <w:rPr>
                <w:b/>
                <w:sz w:val="24"/>
              </w:rPr>
              <w:t>30</w:t>
            </w:r>
          </w:p>
        </w:tc>
        <w:tc>
          <w:tcPr>
            <w:tcW w:w="933" w:type="dxa"/>
          </w:tcPr>
          <w:p w:rsidR="00B0468B" w:rsidRPr="009056B4" w:rsidRDefault="00B0468B" w:rsidP="009A7F83">
            <w:pPr>
              <w:pStyle w:val="TableParagraph"/>
              <w:spacing w:line="256" w:lineRule="exact"/>
              <w:ind w:left="254" w:right="255"/>
              <w:jc w:val="center"/>
              <w:rPr>
                <w:b/>
                <w:sz w:val="24"/>
              </w:rPr>
            </w:pPr>
            <w:r w:rsidRPr="009056B4">
              <w:rPr>
                <w:b/>
                <w:sz w:val="24"/>
              </w:rPr>
              <w:t>3</w:t>
            </w:r>
            <w:r w:rsidR="00FE7036" w:rsidRPr="009056B4">
              <w:rPr>
                <w:b/>
                <w:sz w:val="24"/>
              </w:rPr>
              <w:t>4</w:t>
            </w:r>
          </w:p>
        </w:tc>
        <w:tc>
          <w:tcPr>
            <w:tcW w:w="934" w:type="dxa"/>
          </w:tcPr>
          <w:p w:rsidR="00B0468B" w:rsidRPr="009056B4" w:rsidRDefault="00B0468B" w:rsidP="009A7F83">
            <w:pPr>
              <w:pStyle w:val="TableParagraph"/>
              <w:spacing w:line="256" w:lineRule="exact"/>
              <w:ind w:left="339"/>
              <w:rPr>
                <w:b/>
                <w:sz w:val="24"/>
              </w:rPr>
            </w:pPr>
            <w:r w:rsidRPr="009056B4">
              <w:rPr>
                <w:b/>
                <w:sz w:val="24"/>
              </w:rPr>
              <w:t>2</w:t>
            </w:r>
            <w:r w:rsidR="009A7F83" w:rsidRPr="009056B4">
              <w:rPr>
                <w:b/>
                <w:sz w:val="24"/>
              </w:rPr>
              <w:t>1</w:t>
            </w:r>
          </w:p>
        </w:tc>
        <w:tc>
          <w:tcPr>
            <w:tcW w:w="933" w:type="dxa"/>
          </w:tcPr>
          <w:p w:rsidR="00B0468B" w:rsidRPr="009056B4" w:rsidRDefault="00B0468B" w:rsidP="009A7F83">
            <w:pPr>
              <w:pStyle w:val="TableParagraph"/>
              <w:tabs>
                <w:tab w:val="left" w:pos="311"/>
              </w:tabs>
              <w:spacing w:line="256" w:lineRule="exact"/>
              <w:ind w:right="344"/>
              <w:rPr>
                <w:b/>
                <w:sz w:val="24"/>
              </w:rPr>
            </w:pPr>
            <w:r w:rsidRPr="009056B4">
              <w:rPr>
                <w:b/>
                <w:sz w:val="24"/>
              </w:rPr>
              <w:tab/>
            </w:r>
            <w:r w:rsidR="009A7F83" w:rsidRPr="009056B4">
              <w:rPr>
                <w:b/>
                <w:sz w:val="24"/>
              </w:rPr>
              <w:t>30</w:t>
            </w:r>
          </w:p>
        </w:tc>
        <w:tc>
          <w:tcPr>
            <w:tcW w:w="933" w:type="dxa"/>
          </w:tcPr>
          <w:p w:rsidR="00B0468B" w:rsidRPr="009056B4" w:rsidRDefault="008A1300">
            <w:pPr>
              <w:pStyle w:val="TableParagraph"/>
              <w:spacing w:line="256" w:lineRule="exact"/>
              <w:ind w:left="254" w:right="269"/>
              <w:jc w:val="center"/>
              <w:rPr>
                <w:b/>
                <w:sz w:val="24"/>
              </w:rPr>
            </w:pPr>
            <w:r>
              <w:rPr>
                <w:b/>
                <w:sz w:val="24"/>
              </w:rPr>
              <w:t>281</w:t>
            </w:r>
          </w:p>
        </w:tc>
      </w:tr>
      <w:tr w:rsidR="006C0B8D" w:rsidRPr="009056B4">
        <w:trPr>
          <w:trHeight w:val="275"/>
        </w:trPr>
        <w:tc>
          <w:tcPr>
            <w:tcW w:w="932" w:type="dxa"/>
          </w:tcPr>
          <w:p w:rsidR="006C0B8D" w:rsidRPr="009056B4" w:rsidRDefault="002A033C">
            <w:pPr>
              <w:pStyle w:val="TableParagraph"/>
              <w:spacing w:line="256" w:lineRule="exact"/>
              <w:ind w:left="110"/>
              <w:rPr>
                <w:b/>
                <w:sz w:val="24"/>
              </w:rPr>
            </w:pPr>
            <w:r w:rsidRPr="009056B4">
              <w:rPr>
                <w:b/>
                <w:w w:val="99"/>
                <w:sz w:val="24"/>
              </w:rPr>
              <w:t>I</w:t>
            </w:r>
            <w:r w:rsidR="00B0468B" w:rsidRPr="009056B4">
              <w:rPr>
                <w:b/>
                <w:w w:val="99"/>
                <w:sz w:val="24"/>
              </w:rPr>
              <w:t>I</w:t>
            </w:r>
          </w:p>
        </w:tc>
        <w:tc>
          <w:tcPr>
            <w:tcW w:w="932" w:type="dxa"/>
          </w:tcPr>
          <w:p w:rsidR="006C0B8D" w:rsidRPr="009056B4" w:rsidRDefault="008A1300">
            <w:pPr>
              <w:pStyle w:val="TableParagraph"/>
              <w:spacing w:line="256" w:lineRule="exact"/>
              <w:ind w:left="344"/>
              <w:rPr>
                <w:b/>
                <w:sz w:val="24"/>
              </w:rPr>
            </w:pPr>
            <w:r>
              <w:rPr>
                <w:b/>
                <w:sz w:val="24"/>
              </w:rPr>
              <w:t>32</w:t>
            </w:r>
          </w:p>
        </w:tc>
        <w:tc>
          <w:tcPr>
            <w:tcW w:w="930" w:type="dxa"/>
          </w:tcPr>
          <w:p w:rsidR="006C0B8D" w:rsidRPr="009056B4" w:rsidRDefault="002A033C">
            <w:pPr>
              <w:pStyle w:val="TableParagraph"/>
              <w:spacing w:line="256" w:lineRule="exact"/>
              <w:ind w:right="336"/>
              <w:jc w:val="right"/>
              <w:rPr>
                <w:b/>
                <w:sz w:val="24"/>
              </w:rPr>
            </w:pPr>
            <w:r w:rsidRPr="009056B4">
              <w:rPr>
                <w:b/>
                <w:sz w:val="24"/>
              </w:rPr>
              <w:t>32</w:t>
            </w:r>
          </w:p>
        </w:tc>
        <w:tc>
          <w:tcPr>
            <w:tcW w:w="932" w:type="dxa"/>
          </w:tcPr>
          <w:p w:rsidR="006C0B8D" w:rsidRPr="009056B4" w:rsidRDefault="002A033C">
            <w:pPr>
              <w:pStyle w:val="TableParagraph"/>
              <w:spacing w:line="256" w:lineRule="exact"/>
              <w:ind w:right="338"/>
              <w:jc w:val="right"/>
              <w:rPr>
                <w:b/>
                <w:sz w:val="24"/>
              </w:rPr>
            </w:pPr>
            <w:r w:rsidRPr="009056B4">
              <w:rPr>
                <w:b/>
                <w:sz w:val="24"/>
              </w:rPr>
              <w:t>32</w:t>
            </w:r>
          </w:p>
        </w:tc>
        <w:tc>
          <w:tcPr>
            <w:tcW w:w="930" w:type="dxa"/>
          </w:tcPr>
          <w:p w:rsidR="006C0B8D" w:rsidRPr="009056B4" w:rsidRDefault="00FE7036">
            <w:pPr>
              <w:pStyle w:val="TableParagraph"/>
              <w:spacing w:line="256" w:lineRule="exact"/>
              <w:ind w:left="322" w:right="317"/>
              <w:jc w:val="center"/>
              <w:rPr>
                <w:b/>
                <w:sz w:val="24"/>
              </w:rPr>
            </w:pPr>
            <w:r w:rsidRPr="009056B4">
              <w:rPr>
                <w:b/>
                <w:sz w:val="24"/>
              </w:rPr>
              <w:t>34</w:t>
            </w:r>
          </w:p>
        </w:tc>
        <w:tc>
          <w:tcPr>
            <w:tcW w:w="933" w:type="dxa"/>
          </w:tcPr>
          <w:p w:rsidR="006C0B8D" w:rsidRPr="009056B4" w:rsidRDefault="002A033C">
            <w:pPr>
              <w:pStyle w:val="TableParagraph"/>
              <w:spacing w:line="256" w:lineRule="exact"/>
              <w:ind w:left="343"/>
              <w:rPr>
                <w:b/>
                <w:sz w:val="24"/>
              </w:rPr>
            </w:pPr>
            <w:r w:rsidRPr="009056B4">
              <w:rPr>
                <w:b/>
                <w:sz w:val="24"/>
              </w:rPr>
              <w:t>32</w:t>
            </w:r>
          </w:p>
        </w:tc>
        <w:tc>
          <w:tcPr>
            <w:tcW w:w="933" w:type="dxa"/>
          </w:tcPr>
          <w:p w:rsidR="006C0B8D" w:rsidRPr="009056B4" w:rsidRDefault="002A033C">
            <w:pPr>
              <w:pStyle w:val="TableParagraph"/>
              <w:spacing w:line="256" w:lineRule="exact"/>
              <w:ind w:right="338"/>
              <w:jc w:val="right"/>
              <w:rPr>
                <w:b/>
                <w:sz w:val="24"/>
              </w:rPr>
            </w:pPr>
            <w:r w:rsidRPr="009056B4">
              <w:rPr>
                <w:b/>
                <w:sz w:val="24"/>
              </w:rPr>
              <w:t>33</w:t>
            </w:r>
          </w:p>
        </w:tc>
        <w:tc>
          <w:tcPr>
            <w:tcW w:w="933" w:type="dxa"/>
          </w:tcPr>
          <w:p w:rsidR="006C0B8D" w:rsidRPr="009056B4" w:rsidRDefault="002A033C">
            <w:pPr>
              <w:pStyle w:val="TableParagraph"/>
              <w:spacing w:line="256" w:lineRule="exact"/>
              <w:ind w:left="254" w:right="255"/>
              <w:jc w:val="center"/>
              <w:rPr>
                <w:b/>
                <w:sz w:val="24"/>
              </w:rPr>
            </w:pPr>
            <w:r w:rsidRPr="009056B4">
              <w:rPr>
                <w:b/>
                <w:sz w:val="24"/>
              </w:rPr>
              <w:t>31</w:t>
            </w:r>
          </w:p>
        </w:tc>
        <w:tc>
          <w:tcPr>
            <w:tcW w:w="934" w:type="dxa"/>
          </w:tcPr>
          <w:p w:rsidR="006C0B8D" w:rsidRPr="009056B4" w:rsidRDefault="002A033C">
            <w:pPr>
              <w:pStyle w:val="TableParagraph"/>
              <w:spacing w:line="256" w:lineRule="exact"/>
              <w:ind w:left="339"/>
              <w:rPr>
                <w:b/>
                <w:sz w:val="24"/>
              </w:rPr>
            </w:pPr>
            <w:r w:rsidRPr="009056B4">
              <w:rPr>
                <w:b/>
                <w:sz w:val="24"/>
              </w:rPr>
              <w:t>22</w:t>
            </w:r>
          </w:p>
        </w:tc>
        <w:tc>
          <w:tcPr>
            <w:tcW w:w="933" w:type="dxa"/>
          </w:tcPr>
          <w:p w:rsidR="006C0B8D" w:rsidRPr="009056B4" w:rsidRDefault="002A033C">
            <w:pPr>
              <w:pStyle w:val="TableParagraph"/>
              <w:spacing w:line="256" w:lineRule="exact"/>
              <w:ind w:right="344"/>
              <w:jc w:val="right"/>
              <w:rPr>
                <w:b/>
                <w:sz w:val="24"/>
              </w:rPr>
            </w:pPr>
            <w:r w:rsidRPr="009056B4">
              <w:rPr>
                <w:b/>
                <w:sz w:val="24"/>
              </w:rPr>
              <w:t>34</w:t>
            </w:r>
          </w:p>
        </w:tc>
        <w:tc>
          <w:tcPr>
            <w:tcW w:w="933" w:type="dxa"/>
          </w:tcPr>
          <w:p w:rsidR="006C0B8D" w:rsidRPr="009056B4" w:rsidRDefault="008A1300">
            <w:pPr>
              <w:pStyle w:val="TableParagraph"/>
              <w:spacing w:line="256" w:lineRule="exact"/>
              <w:ind w:left="254" w:right="269"/>
              <w:jc w:val="center"/>
              <w:rPr>
                <w:b/>
                <w:sz w:val="24"/>
              </w:rPr>
            </w:pPr>
            <w:r>
              <w:rPr>
                <w:b/>
                <w:sz w:val="24"/>
              </w:rPr>
              <w:t>282</w:t>
            </w:r>
          </w:p>
        </w:tc>
      </w:tr>
      <w:tr w:rsidR="006C0B8D" w:rsidRPr="009056B4">
        <w:trPr>
          <w:trHeight w:val="282"/>
        </w:trPr>
        <w:tc>
          <w:tcPr>
            <w:tcW w:w="932" w:type="dxa"/>
          </w:tcPr>
          <w:p w:rsidR="006C0B8D" w:rsidRPr="009056B4" w:rsidRDefault="002A033C">
            <w:pPr>
              <w:pStyle w:val="TableParagraph"/>
              <w:spacing w:line="263" w:lineRule="exact"/>
              <w:ind w:left="110"/>
              <w:rPr>
                <w:b/>
                <w:sz w:val="24"/>
              </w:rPr>
            </w:pPr>
            <w:r w:rsidRPr="009056B4">
              <w:rPr>
                <w:b/>
                <w:sz w:val="24"/>
              </w:rPr>
              <w:t>II</w:t>
            </w:r>
            <w:r w:rsidR="00B0468B" w:rsidRPr="009056B4">
              <w:rPr>
                <w:b/>
                <w:sz w:val="24"/>
              </w:rPr>
              <w:t>I</w:t>
            </w:r>
          </w:p>
        </w:tc>
        <w:tc>
          <w:tcPr>
            <w:tcW w:w="932" w:type="dxa"/>
          </w:tcPr>
          <w:p w:rsidR="006C0B8D" w:rsidRPr="009056B4" w:rsidRDefault="002A033C">
            <w:pPr>
              <w:pStyle w:val="TableParagraph"/>
              <w:spacing w:line="263" w:lineRule="exact"/>
              <w:ind w:left="344"/>
              <w:rPr>
                <w:b/>
                <w:sz w:val="24"/>
              </w:rPr>
            </w:pPr>
            <w:r w:rsidRPr="009056B4">
              <w:rPr>
                <w:b/>
                <w:sz w:val="24"/>
              </w:rPr>
              <w:t>32</w:t>
            </w:r>
          </w:p>
        </w:tc>
        <w:tc>
          <w:tcPr>
            <w:tcW w:w="930" w:type="dxa"/>
          </w:tcPr>
          <w:p w:rsidR="006C0B8D" w:rsidRPr="009056B4" w:rsidRDefault="002A033C">
            <w:pPr>
              <w:pStyle w:val="TableParagraph"/>
              <w:spacing w:line="263" w:lineRule="exact"/>
              <w:ind w:right="336"/>
              <w:jc w:val="right"/>
              <w:rPr>
                <w:b/>
                <w:sz w:val="24"/>
              </w:rPr>
            </w:pPr>
            <w:r w:rsidRPr="009056B4">
              <w:rPr>
                <w:b/>
                <w:sz w:val="24"/>
              </w:rPr>
              <w:t>31</w:t>
            </w:r>
          </w:p>
        </w:tc>
        <w:tc>
          <w:tcPr>
            <w:tcW w:w="932" w:type="dxa"/>
          </w:tcPr>
          <w:p w:rsidR="006C0B8D" w:rsidRPr="009056B4" w:rsidRDefault="002A033C">
            <w:pPr>
              <w:pStyle w:val="TableParagraph"/>
              <w:spacing w:line="263" w:lineRule="exact"/>
              <w:ind w:right="338"/>
              <w:jc w:val="right"/>
              <w:rPr>
                <w:b/>
                <w:sz w:val="24"/>
              </w:rPr>
            </w:pPr>
            <w:r w:rsidRPr="009056B4">
              <w:rPr>
                <w:b/>
                <w:sz w:val="24"/>
              </w:rPr>
              <w:t>33</w:t>
            </w:r>
          </w:p>
        </w:tc>
        <w:tc>
          <w:tcPr>
            <w:tcW w:w="930" w:type="dxa"/>
          </w:tcPr>
          <w:p w:rsidR="006C0B8D" w:rsidRPr="009056B4" w:rsidRDefault="008A1300">
            <w:pPr>
              <w:pStyle w:val="TableParagraph"/>
              <w:spacing w:line="263" w:lineRule="exact"/>
              <w:ind w:left="322" w:right="317"/>
              <w:jc w:val="center"/>
              <w:rPr>
                <w:b/>
                <w:sz w:val="24"/>
              </w:rPr>
            </w:pPr>
            <w:r>
              <w:rPr>
                <w:b/>
                <w:sz w:val="24"/>
              </w:rPr>
              <w:t>32</w:t>
            </w:r>
          </w:p>
        </w:tc>
        <w:tc>
          <w:tcPr>
            <w:tcW w:w="933" w:type="dxa"/>
          </w:tcPr>
          <w:p w:rsidR="006C0B8D" w:rsidRPr="009056B4" w:rsidRDefault="002A033C">
            <w:pPr>
              <w:pStyle w:val="TableParagraph"/>
              <w:spacing w:line="263" w:lineRule="exact"/>
              <w:ind w:left="343"/>
              <w:rPr>
                <w:b/>
                <w:sz w:val="24"/>
              </w:rPr>
            </w:pPr>
            <w:r w:rsidRPr="009056B4">
              <w:rPr>
                <w:b/>
                <w:sz w:val="24"/>
              </w:rPr>
              <w:t>34</w:t>
            </w:r>
          </w:p>
        </w:tc>
        <w:tc>
          <w:tcPr>
            <w:tcW w:w="933" w:type="dxa"/>
          </w:tcPr>
          <w:p w:rsidR="006C0B8D" w:rsidRPr="009056B4" w:rsidRDefault="002A033C">
            <w:pPr>
              <w:pStyle w:val="TableParagraph"/>
              <w:spacing w:line="263" w:lineRule="exact"/>
              <w:ind w:right="338"/>
              <w:jc w:val="right"/>
              <w:rPr>
                <w:b/>
                <w:sz w:val="24"/>
              </w:rPr>
            </w:pPr>
            <w:r w:rsidRPr="009056B4">
              <w:rPr>
                <w:b/>
                <w:sz w:val="24"/>
              </w:rPr>
              <w:t>34</w:t>
            </w:r>
          </w:p>
        </w:tc>
        <w:tc>
          <w:tcPr>
            <w:tcW w:w="933" w:type="dxa"/>
          </w:tcPr>
          <w:p w:rsidR="006C0B8D" w:rsidRPr="009056B4" w:rsidRDefault="002A033C">
            <w:pPr>
              <w:pStyle w:val="TableParagraph"/>
              <w:spacing w:line="263" w:lineRule="exact"/>
              <w:ind w:left="254" w:right="255"/>
              <w:jc w:val="center"/>
              <w:rPr>
                <w:b/>
                <w:sz w:val="24"/>
              </w:rPr>
            </w:pPr>
            <w:r w:rsidRPr="009056B4">
              <w:rPr>
                <w:b/>
                <w:sz w:val="24"/>
              </w:rPr>
              <w:t>32</w:t>
            </w:r>
          </w:p>
        </w:tc>
        <w:tc>
          <w:tcPr>
            <w:tcW w:w="934" w:type="dxa"/>
          </w:tcPr>
          <w:p w:rsidR="006C0B8D" w:rsidRPr="009056B4" w:rsidRDefault="002A033C">
            <w:pPr>
              <w:pStyle w:val="TableParagraph"/>
              <w:spacing w:line="263" w:lineRule="exact"/>
              <w:ind w:left="339"/>
              <w:rPr>
                <w:b/>
                <w:sz w:val="24"/>
              </w:rPr>
            </w:pPr>
            <w:r w:rsidRPr="009056B4">
              <w:rPr>
                <w:b/>
                <w:sz w:val="24"/>
              </w:rPr>
              <w:t>24</w:t>
            </w:r>
          </w:p>
        </w:tc>
        <w:tc>
          <w:tcPr>
            <w:tcW w:w="933" w:type="dxa"/>
          </w:tcPr>
          <w:p w:rsidR="006C0B8D" w:rsidRPr="009056B4" w:rsidRDefault="002A033C">
            <w:pPr>
              <w:pStyle w:val="TableParagraph"/>
              <w:spacing w:line="263" w:lineRule="exact"/>
              <w:ind w:right="344"/>
              <w:jc w:val="right"/>
              <w:rPr>
                <w:b/>
                <w:sz w:val="24"/>
              </w:rPr>
            </w:pPr>
            <w:r w:rsidRPr="009056B4">
              <w:rPr>
                <w:b/>
                <w:sz w:val="24"/>
              </w:rPr>
              <w:t>34</w:t>
            </w:r>
          </w:p>
        </w:tc>
        <w:tc>
          <w:tcPr>
            <w:tcW w:w="933" w:type="dxa"/>
          </w:tcPr>
          <w:p w:rsidR="006C0B8D" w:rsidRPr="009056B4" w:rsidRDefault="008A1300">
            <w:pPr>
              <w:pStyle w:val="TableParagraph"/>
              <w:spacing w:line="263" w:lineRule="exact"/>
              <w:ind w:left="254" w:right="269"/>
              <w:jc w:val="center"/>
              <w:rPr>
                <w:b/>
                <w:sz w:val="24"/>
              </w:rPr>
            </w:pPr>
            <w:r>
              <w:rPr>
                <w:b/>
                <w:sz w:val="24"/>
              </w:rPr>
              <w:t>282</w:t>
            </w:r>
          </w:p>
        </w:tc>
      </w:tr>
      <w:tr w:rsidR="006C0B8D" w:rsidRPr="009056B4">
        <w:trPr>
          <w:trHeight w:val="282"/>
        </w:trPr>
        <w:tc>
          <w:tcPr>
            <w:tcW w:w="932" w:type="dxa"/>
          </w:tcPr>
          <w:p w:rsidR="006C0B8D" w:rsidRPr="009056B4" w:rsidRDefault="00B0468B">
            <w:pPr>
              <w:pStyle w:val="TableParagraph"/>
              <w:spacing w:line="263" w:lineRule="exact"/>
              <w:ind w:left="110"/>
              <w:rPr>
                <w:b/>
                <w:sz w:val="24"/>
              </w:rPr>
            </w:pPr>
            <w:r w:rsidRPr="009056B4">
              <w:rPr>
                <w:b/>
                <w:sz w:val="24"/>
              </w:rPr>
              <w:t>IV</w:t>
            </w:r>
          </w:p>
        </w:tc>
        <w:tc>
          <w:tcPr>
            <w:tcW w:w="932" w:type="dxa"/>
          </w:tcPr>
          <w:p w:rsidR="006C0B8D" w:rsidRPr="009056B4" w:rsidRDefault="002A033C">
            <w:pPr>
              <w:pStyle w:val="TableParagraph"/>
              <w:spacing w:line="263" w:lineRule="exact"/>
              <w:ind w:left="344"/>
              <w:rPr>
                <w:b/>
                <w:sz w:val="24"/>
              </w:rPr>
            </w:pPr>
            <w:r w:rsidRPr="009056B4">
              <w:rPr>
                <w:b/>
                <w:sz w:val="24"/>
              </w:rPr>
              <w:t>32</w:t>
            </w:r>
          </w:p>
        </w:tc>
        <w:tc>
          <w:tcPr>
            <w:tcW w:w="930" w:type="dxa"/>
          </w:tcPr>
          <w:p w:rsidR="006C0B8D" w:rsidRPr="009056B4" w:rsidRDefault="002A033C">
            <w:pPr>
              <w:pStyle w:val="TableParagraph"/>
              <w:spacing w:line="263" w:lineRule="exact"/>
              <w:ind w:right="336"/>
              <w:jc w:val="right"/>
              <w:rPr>
                <w:b/>
                <w:sz w:val="24"/>
              </w:rPr>
            </w:pPr>
            <w:r w:rsidRPr="009056B4">
              <w:rPr>
                <w:b/>
                <w:sz w:val="24"/>
              </w:rPr>
              <w:t>33</w:t>
            </w:r>
          </w:p>
        </w:tc>
        <w:tc>
          <w:tcPr>
            <w:tcW w:w="932" w:type="dxa"/>
          </w:tcPr>
          <w:p w:rsidR="006C0B8D" w:rsidRPr="009056B4" w:rsidRDefault="002A033C">
            <w:pPr>
              <w:pStyle w:val="TableParagraph"/>
              <w:spacing w:line="263" w:lineRule="exact"/>
              <w:ind w:right="338"/>
              <w:jc w:val="right"/>
              <w:rPr>
                <w:b/>
                <w:sz w:val="24"/>
              </w:rPr>
            </w:pPr>
            <w:r w:rsidRPr="009056B4">
              <w:rPr>
                <w:b/>
                <w:sz w:val="24"/>
              </w:rPr>
              <w:t>31</w:t>
            </w:r>
          </w:p>
        </w:tc>
        <w:tc>
          <w:tcPr>
            <w:tcW w:w="930" w:type="dxa"/>
          </w:tcPr>
          <w:p w:rsidR="006C0B8D" w:rsidRPr="009056B4" w:rsidRDefault="008A1300">
            <w:pPr>
              <w:pStyle w:val="TableParagraph"/>
              <w:spacing w:line="263" w:lineRule="exact"/>
              <w:ind w:left="322" w:right="317"/>
              <w:jc w:val="center"/>
              <w:rPr>
                <w:b/>
                <w:sz w:val="24"/>
              </w:rPr>
            </w:pPr>
            <w:r>
              <w:rPr>
                <w:b/>
                <w:sz w:val="24"/>
              </w:rPr>
              <w:t>33</w:t>
            </w:r>
          </w:p>
        </w:tc>
        <w:tc>
          <w:tcPr>
            <w:tcW w:w="933" w:type="dxa"/>
          </w:tcPr>
          <w:p w:rsidR="006C0B8D" w:rsidRPr="009056B4" w:rsidRDefault="008A1300">
            <w:pPr>
              <w:pStyle w:val="TableParagraph"/>
              <w:spacing w:line="263" w:lineRule="exact"/>
              <w:ind w:left="343"/>
              <w:rPr>
                <w:b/>
                <w:sz w:val="24"/>
              </w:rPr>
            </w:pPr>
            <w:r>
              <w:rPr>
                <w:b/>
                <w:sz w:val="24"/>
              </w:rPr>
              <w:t>30</w:t>
            </w:r>
          </w:p>
        </w:tc>
        <w:tc>
          <w:tcPr>
            <w:tcW w:w="933" w:type="dxa"/>
          </w:tcPr>
          <w:p w:rsidR="006C0B8D" w:rsidRPr="009056B4" w:rsidRDefault="002A033C">
            <w:pPr>
              <w:pStyle w:val="TableParagraph"/>
              <w:spacing w:line="263" w:lineRule="exact"/>
              <w:ind w:right="338"/>
              <w:jc w:val="right"/>
              <w:rPr>
                <w:b/>
                <w:sz w:val="24"/>
              </w:rPr>
            </w:pPr>
            <w:r w:rsidRPr="009056B4">
              <w:rPr>
                <w:b/>
                <w:sz w:val="24"/>
              </w:rPr>
              <w:t>34</w:t>
            </w:r>
          </w:p>
        </w:tc>
        <w:tc>
          <w:tcPr>
            <w:tcW w:w="933" w:type="dxa"/>
          </w:tcPr>
          <w:p w:rsidR="006C0B8D" w:rsidRPr="009056B4" w:rsidRDefault="008A1300">
            <w:pPr>
              <w:pStyle w:val="TableParagraph"/>
              <w:spacing w:line="263" w:lineRule="exact"/>
              <w:ind w:left="254" w:right="255"/>
              <w:jc w:val="center"/>
              <w:rPr>
                <w:b/>
                <w:sz w:val="24"/>
              </w:rPr>
            </w:pPr>
            <w:r>
              <w:rPr>
                <w:b/>
                <w:sz w:val="24"/>
              </w:rPr>
              <w:t>31</w:t>
            </w:r>
          </w:p>
        </w:tc>
        <w:tc>
          <w:tcPr>
            <w:tcW w:w="934" w:type="dxa"/>
          </w:tcPr>
          <w:p w:rsidR="006C0B8D" w:rsidRPr="009056B4" w:rsidRDefault="008A1300">
            <w:pPr>
              <w:pStyle w:val="TableParagraph"/>
              <w:spacing w:line="263" w:lineRule="exact"/>
              <w:ind w:left="339"/>
              <w:rPr>
                <w:b/>
                <w:sz w:val="24"/>
              </w:rPr>
            </w:pPr>
            <w:r>
              <w:rPr>
                <w:b/>
                <w:sz w:val="24"/>
              </w:rPr>
              <w:t>17</w:t>
            </w:r>
          </w:p>
        </w:tc>
        <w:tc>
          <w:tcPr>
            <w:tcW w:w="933" w:type="dxa"/>
          </w:tcPr>
          <w:p w:rsidR="006C0B8D" w:rsidRPr="009056B4" w:rsidRDefault="008A1300">
            <w:pPr>
              <w:pStyle w:val="TableParagraph"/>
              <w:spacing w:line="263" w:lineRule="exact"/>
              <w:ind w:right="344"/>
              <w:jc w:val="right"/>
              <w:rPr>
                <w:b/>
                <w:sz w:val="24"/>
              </w:rPr>
            </w:pPr>
            <w:r>
              <w:rPr>
                <w:b/>
                <w:sz w:val="24"/>
              </w:rPr>
              <w:t>30</w:t>
            </w:r>
          </w:p>
        </w:tc>
        <w:tc>
          <w:tcPr>
            <w:tcW w:w="933" w:type="dxa"/>
          </w:tcPr>
          <w:p w:rsidR="006C0B8D" w:rsidRPr="009056B4" w:rsidRDefault="008A1300">
            <w:pPr>
              <w:pStyle w:val="TableParagraph"/>
              <w:spacing w:line="263" w:lineRule="exact"/>
              <w:ind w:left="254" w:right="269"/>
              <w:jc w:val="center"/>
              <w:rPr>
                <w:b/>
                <w:sz w:val="24"/>
              </w:rPr>
            </w:pPr>
            <w:r>
              <w:rPr>
                <w:b/>
                <w:sz w:val="24"/>
              </w:rPr>
              <w:t>270</w:t>
            </w:r>
          </w:p>
        </w:tc>
      </w:tr>
    </w:tbl>
    <w:p w:rsidR="006C0B8D" w:rsidRPr="00FE7036" w:rsidRDefault="008A1300" w:rsidP="00717A7D">
      <w:pPr>
        <w:pStyle w:val="BodyText"/>
        <w:spacing w:before="268"/>
        <w:ind w:left="372"/>
        <w:sectPr w:rsidR="006C0B8D" w:rsidRPr="00FE7036">
          <w:pgSz w:w="11910" w:h="16850"/>
          <w:pgMar w:top="1400" w:right="280" w:bottom="960" w:left="760" w:header="984" w:footer="778" w:gutter="0"/>
          <w:cols w:space="720"/>
        </w:sectPr>
      </w:pPr>
      <w:r>
        <w:t>У школи је укупно 1115</w:t>
      </w:r>
      <w:r w:rsidR="002A033C" w:rsidRPr="009056B4">
        <w:t xml:space="preserve"> ученика.</w:t>
      </w:r>
    </w:p>
    <w:p w:rsidR="006C0B8D" w:rsidRPr="00C07E6F" w:rsidRDefault="002A033C" w:rsidP="00212EC6">
      <w:pPr>
        <w:pStyle w:val="Heading2"/>
        <w:numPr>
          <w:ilvl w:val="1"/>
          <w:numId w:val="162"/>
        </w:numPr>
        <w:tabs>
          <w:tab w:val="left" w:pos="866"/>
        </w:tabs>
        <w:spacing w:before="230"/>
        <w:jc w:val="left"/>
      </w:pPr>
      <w:bookmarkStart w:id="35" w:name="_bookmark13"/>
      <w:bookmarkStart w:id="36" w:name="_bookmark14"/>
      <w:bookmarkStart w:id="37" w:name="_Toc27728464"/>
      <w:bookmarkEnd w:id="35"/>
      <w:bookmarkEnd w:id="36"/>
      <w:r w:rsidRPr="00C07E6F">
        <w:lastRenderedPageBreak/>
        <w:t>Подела часова по стручним</w:t>
      </w:r>
      <w:r w:rsidRPr="00C07E6F">
        <w:rPr>
          <w:spacing w:val="-18"/>
        </w:rPr>
        <w:t xml:space="preserve"> </w:t>
      </w:r>
      <w:r w:rsidRPr="00C07E6F">
        <w:t>већима</w:t>
      </w:r>
      <w:bookmarkEnd w:id="37"/>
    </w:p>
    <w:p w:rsidR="006C0B8D" w:rsidRPr="00C07E6F" w:rsidRDefault="006C0B8D">
      <w:pPr>
        <w:pStyle w:val="BodyText"/>
        <w:rPr>
          <w:b/>
          <w:sz w:val="20"/>
        </w:rPr>
      </w:pPr>
    </w:p>
    <w:p w:rsidR="006C0B8D" w:rsidRPr="00C07E6F" w:rsidRDefault="006C0B8D">
      <w:pPr>
        <w:pStyle w:val="BodyText"/>
        <w:spacing w:before="3"/>
        <w:rPr>
          <w:b/>
          <w:sz w:val="10"/>
        </w:rPr>
      </w:pPr>
    </w:p>
    <w:tbl>
      <w:tblPr>
        <w:tblW w:w="0" w:type="auto"/>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0"/>
        <w:gridCol w:w="3061"/>
        <w:gridCol w:w="3241"/>
        <w:gridCol w:w="2682"/>
      </w:tblGrid>
      <w:tr w:rsidR="00B176BD" w:rsidRPr="00C07E6F" w:rsidTr="00B176BD">
        <w:trPr>
          <w:trHeight w:val="553"/>
        </w:trPr>
        <w:tc>
          <w:tcPr>
            <w:tcW w:w="9884" w:type="dxa"/>
            <w:gridSpan w:val="4"/>
          </w:tcPr>
          <w:p w:rsidR="006C0B8D" w:rsidRPr="00C07E6F" w:rsidRDefault="002A033C">
            <w:pPr>
              <w:pStyle w:val="TableParagraph"/>
              <w:spacing w:before="1" w:line="276" w:lineRule="exact"/>
              <w:ind w:left="3191" w:right="2624" w:firstLine="338"/>
              <w:rPr>
                <w:b/>
                <w:sz w:val="24"/>
              </w:rPr>
            </w:pPr>
            <w:r w:rsidRPr="00C07E6F">
              <w:rPr>
                <w:b/>
                <w:sz w:val="24"/>
              </w:rPr>
              <w:t>Стручно веће наставника Српског језика и књижевности</w:t>
            </w:r>
          </w:p>
        </w:tc>
      </w:tr>
      <w:tr w:rsidR="00B176BD" w:rsidRPr="00C07E6F" w:rsidTr="00B176BD">
        <w:trPr>
          <w:trHeight w:val="1102"/>
        </w:trPr>
        <w:tc>
          <w:tcPr>
            <w:tcW w:w="900" w:type="dxa"/>
          </w:tcPr>
          <w:p w:rsidR="006C0B8D" w:rsidRPr="00C07E6F" w:rsidRDefault="002A033C">
            <w:pPr>
              <w:pStyle w:val="TableParagraph"/>
              <w:ind w:left="100" w:right="108"/>
              <w:rPr>
                <w:b/>
                <w:sz w:val="24"/>
              </w:rPr>
            </w:pPr>
            <w:r w:rsidRPr="00C07E6F">
              <w:rPr>
                <w:b/>
                <w:sz w:val="24"/>
              </w:rPr>
              <w:t>Редни број</w:t>
            </w:r>
          </w:p>
        </w:tc>
        <w:tc>
          <w:tcPr>
            <w:tcW w:w="3061" w:type="dxa"/>
          </w:tcPr>
          <w:p w:rsidR="006C0B8D" w:rsidRPr="00C07E6F" w:rsidRDefault="002A033C">
            <w:pPr>
              <w:pStyle w:val="TableParagraph"/>
              <w:ind w:left="110" w:right="207"/>
              <w:rPr>
                <w:b/>
                <w:sz w:val="24"/>
              </w:rPr>
            </w:pPr>
            <w:r w:rsidRPr="00C07E6F">
              <w:rPr>
                <w:b/>
                <w:sz w:val="24"/>
              </w:rPr>
              <w:t>Презиме и име наставника,*године стажа, ( проценат радног</w:t>
            </w:r>
          </w:p>
          <w:p w:rsidR="006C0B8D" w:rsidRPr="00C07E6F" w:rsidRDefault="002A033C">
            <w:pPr>
              <w:pStyle w:val="TableParagraph"/>
              <w:spacing w:line="259" w:lineRule="exact"/>
              <w:ind w:left="110"/>
              <w:rPr>
                <w:b/>
                <w:sz w:val="24"/>
              </w:rPr>
            </w:pPr>
            <w:r w:rsidRPr="00C07E6F">
              <w:rPr>
                <w:b/>
                <w:sz w:val="24"/>
              </w:rPr>
              <w:t>времена)</w:t>
            </w:r>
          </w:p>
        </w:tc>
        <w:tc>
          <w:tcPr>
            <w:tcW w:w="3241" w:type="dxa"/>
          </w:tcPr>
          <w:p w:rsidR="006C0B8D" w:rsidRPr="00C07E6F" w:rsidRDefault="002A033C">
            <w:pPr>
              <w:pStyle w:val="TableParagraph"/>
              <w:ind w:left="289" w:right="883" w:hanging="180"/>
              <w:rPr>
                <w:b/>
                <w:sz w:val="24"/>
              </w:rPr>
            </w:pPr>
            <w:r w:rsidRPr="00C07E6F">
              <w:rPr>
                <w:sz w:val="24"/>
                <w:u w:val="thick"/>
              </w:rPr>
              <w:t xml:space="preserve">   </w:t>
            </w:r>
            <w:r w:rsidRPr="00C07E6F">
              <w:rPr>
                <w:b/>
                <w:sz w:val="24"/>
                <w:u w:val="thick"/>
              </w:rPr>
              <w:t>Завршен факултет</w:t>
            </w:r>
            <w:r w:rsidRPr="00C07E6F">
              <w:rPr>
                <w:b/>
                <w:sz w:val="24"/>
              </w:rPr>
              <w:t xml:space="preserve"> ( група или смер )</w:t>
            </w:r>
          </w:p>
          <w:p w:rsidR="006C0B8D" w:rsidRPr="00C07E6F" w:rsidRDefault="006C0B8D">
            <w:pPr>
              <w:pStyle w:val="TableParagraph"/>
              <w:spacing w:before="7"/>
              <w:rPr>
                <w:b/>
                <w:sz w:val="23"/>
              </w:rPr>
            </w:pPr>
          </w:p>
          <w:p w:rsidR="006C0B8D" w:rsidRPr="00C07E6F" w:rsidRDefault="002A033C">
            <w:pPr>
              <w:pStyle w:val="TableParagraph"/>
              <w:spacing w:line="259" w:lineRule="exact"/>
              <w:ind w:left="169"/>
              <w:rPr>
                <w:b/>
                <w:sz w:val="24"/>
              </w:rPr>
            </w:pPr>
            <w:r w:rsidRPr="00C07E6F">
              <w:rPr>
                <w:b/>
                <w:sz w:val="24"/>
              </w:rPr>
              <w:t>*Предмет који предаје</w:t>
            </w:r>
          </w:p>
        </w:tc>
        <w:tc>
          <w:tcPr>
            <w:tcW w:w="2682" w:type="dxa"/>
          </w:tcPr>
          <w:p w:rsidR="006C0B8D" w:rsidRPr="00C07E6F" w:rsidRDefault="006C0B8D">
            <w:pPr>
              <w:pStyle w:val="TableParagraph"/>
              <w:spacing w:before="7"/>
              <w:rPr>
                <w:b/>
                <w:sz w:val="23"/>
              </w:rPr>
            </w:pPr>
          </w:p>
          <w:p w:rsidR="006C0B8D" w:rsidRPr="00C07E6F" w:rsidRDefault="002A033C">
            <w:pPr>
              <w:pStyle w:val="TableParagraph"/>
              <w:ind w:left="109" w:right="1278"/>
              <w:rPr>
                <w:b/>
                <w:sz w:val="24"/>
              </w:rPr>
            </w:pPr>
            <w:r w:rsidRPr="00C07E6F">
              <w:rPr>
                <w:b/>
                <w:sz w:val="24"/>
              </w:rPr>
              <w:t>Предаје у одељењима</w:t>
            </w:r>
          </w:p>
        </w:tc>
      </w:tr>
      <w:tr w:rsidR="00B176BD" w:rsidTr="00B176BD">
        <w:trPr>
          <w:trHeight w:val="1382"/>
        </w:trPr>
        <w:tc>
          <w:tcPr>
            <w:tcW w:w="900" w:type="dxa"/>
          </w:tcPr>
          <w:p w:rsidR="006C0B8D" w:rsidRPr="00C07E6F" w:rsidRDefault="002A033C">
            <w:pPr>
              <w:pStyle w:val="TableParagraph"/>
              <w:spacing w:line="275" w:lineRule="exact"/>
              <w:ind w:left="280"/>
              <w:rPr>
                <w:b/>
                <w:sz w:val="24"/>
              </w:rPr>
            </w:pPr>
            <w:r w:rsidRPr="00C07E6F">
              <w:rPr>
                <w:b/>
                <w:sz w:val="24"/>
              </w:rPr>
              <w:t>1.</w:t>
            </w:r>
          </w:p>
        </w:tc>
        <w:tc>
          <w:tcPr>
            <w:tcW w:w="3061" w:type="dxa"/>
          </w:tcPr>
          <w:p w:rsidR="006C0B8D" w:rsidRPr="00C07E6F" w:rsidRDefault="002A033C">
            <w:pPr>
              <w:pStyle w:val="TableParagraph"/>
              <w:spacing w:line="275" w:lineRule="exact"/>
              <w:ind w:left="110"/>
              <w:rPr>
                <w:b/>
                <w:sz w:val="24"/>
              </w:rPr>
            </w:pPr>
            <w:r w:rsidRPr="00C07E6F">
              <w:rPr>
                <w:b/>
                <w:sz w:val="24"/>
              </w:rPr>
              <w:t>Ранковић Ана</w:t>
            </w:r>
          </w:p>
          <w:p w:rsidR="00C07E6F" w:rsidRPr="00C07E6F" w:rsidRDefault="00C07E6F" w:rsidP="00C07E6F">
            <w:pPr>
              <w:pStyle w:val="TableParagraph"/>
              <w:tabs>
                <w:tab w:val="left" w:pos="2002"/>
              </w:tabs>
              <w:ind w:left="110" w:right="1342"/>
              <w:rPr>
                <w:b/>
                <w:sz w:val="24"/>
              </w:rPr>
            </w:pPr>
            <w:r w:rsidRPr="00C07E6F">
              <w:rPr>
                <w:b/>
                <w:sz w:val="24"/>
              </w:rPr>
              <w:t>*10</w:t>
            </w:r>
            <w:r w:rsidR="002A033C" w:rsidRPr="00C07E6F">
              <w:rPr>
                <w:b/>
                <w:sz w:val="24"/>
              </w:rPr>
              <w:t xml:space="preserve"> годинa</w:t>
            </w:r>
          </w:p>
          <w:p w:rsidR="006C0B8D" w:rsidRPr="00C07E6F" w:rsidRDefault="00C07E6F" w:rsidP="00C07E6F">
            <w:pPr>
              <w:pStyle w:val="TableParagraph"/>
              <w:tabs>
                <w:tab w:val="left" w:pos="2002"/>
              </w:tabs>
              <w:ind w:left="110" w:right="1342"/>
              <w:rPr>
                <w:b/>
                <w:sz w:val="24"/>
              </w:rPr>
            </w:pPr>
            <w:r w:rsidRPr="00C07E6F">
              <w:rPr>
                <w:b/>
                <w:sz w:val="24"/>
              </w:rPr>
              <w:t xml:space="preserve"> ( 110</w:t>
            </w:r>
            <w:r w:rsidR="002A033C" w:rsidRPr="00C07E6F">
              <w:rPr>
                <w:b/>
                <w:sz w:val="24"/>
              </w:rPr>
              <w:t>%)</w:t>
            </w:r>
          </w:p>
        </w:tc>
        <w:tc>
          <w:tcPr>
            <w:tcW w:w="3241" w:type="dxa"/>
          </w:tcPr>
          <w:p w:rsidR="006C0B8D" w:rsidRPr="00C07E6F" w:rsidRDefault="002A033C">
            <w:pPr>
              <w:pStyle w:val="TableParagraph"/>
              <w:ind w:left="109" w:right="687"/>
              <w:rPr>
                <w:b/>
                <w:sz w:val="24"/>
              </w:rPr>
            </w:pPr>
            <w:r w:rsidRPr="00C07E6F">
              <w:rPr>
                <w:b/>
                <w:sz w:val="24"/>
                <w:u w:val="thick"/>
              </w:rPr>
              <w:t>Филолошки факултет</w:t>
            </w:r>
            <w:r w:rsidRPr="00C07E6F">
              <w:rPr>
                <w:b/>
                <w:sz w:val="24"/>
              </w:rPr>
              <w:t xml:space="preserve"> (Српски језик и књижевност; мастер)</w:t>
            </w:r>
          </w:p>
          <w:p w:rsidR="006C0B8D" w:rsidRPr="00C07E6F" w:rsidRDefault="002A033C">
            <w:pPr>
              <w:pStyle w:val="TableParagraph"/>
              <w:spacing w:line="270" w:lineRule="atLeast"/>
              <w:ind w:left="109" w:right="1336"/>
              <w:rPr>
                <w:b/>
                <w:sz w:val="24"/>
              </w:rPr>
            </w:pPr>
            <w:r w:rsidRPr="00C07E6F">
              <w:rPr>
                <w:b/>
                <w:sz w:val="24"/>
              </w:rPr>
              <w:t>*Српски језик и књижевност</w:t>
            </w:r>
          </w:p>
        </w:tc>
        <w:tc>
          <w:tcPr>
            <w:tcW w:w="2682" w:type="dxa"/>
          </w:tcPr>
          <w:p w:rsidR="006C0B8D" w:rsidRPr="00C07E6F" w:rsidRDefault="002A033C" w:rsidP="00C07E6F">
            <w:pPr>
              <w:pStyle w:val="TableParagraph"/>
              <w:spacing w:before="2" w:line="237" w:lineRule="auto"/>
              <w:ind w:left="109" w:right="1312"/>
              <w:rPr>
                <w:b/>
                <w:sz w:val="14"/>
              </w:rPr>
            </w:pPr>
            <w:r w:rsidRPr="00C07E6F">
              <w:rPr>
                <w:b/>
                <w:position w:val="2"/>
              </w:rPr>
              <w:t>I</w:t>
            </w:r>
            <w:r w:rsidR="00C07E6F" w:rsidRPr="00C07E6F">
              <w:rPr>
                <w:b/>
                <w:position w:val="2"/>
              </w:rPr>
              <w:t>I</w:t>
            </w:r>
            <w:r w:rsidRPr="00C07E6F">
              <w:rPr>
                <w:b/>
                <w:sz w:val="14"/>
              </w:rPr>
              <w:t>2</w:t>
            </w:r>
            <w:r w:rsidRPr="00C07E6F">
              <w:rPr>
                <w:b/>
                <w:position w:val="2"/>
              </w:rPr>
              <w:t xml:space="preserve">, </w:t>
            </w:r>
            <w:r w:rsidR="00C07E6F" w:rsidRPr="00C07E6F">
              <w:rPr>
                <w:b/>
                <w:position w:val="2"/>
              </w:rPr>
              <w:t>I</w:t>
            </w:r>
            <w:r w:rsidRPr="00C07E6F">
              <w:rPr>
                <w:b/>
                <w:position w:val="2"/>
              </w:rPr>
              <w:t>I</w:t>
            </w:r>
            <w:r w:rsidRPr="00C07E6F">
              <w:rPr>
                <w:b/>
                <w:sz w:val="14"/>
              </w:rPr>
              <w:t>3</w:t>
            </w:r>
            <w:r w:rsidRPr="00C07E6F">
              <w:rPr>
                <w:b/>
                <w:position w:val="2"/>
              </w:rPr>
              <w:t xml:space="preserve">, </w:t>
            </w:r>
            <w:r w:rsidR="00C07E6F" w:rsidRPr="00C07E6F">
              <w:rPr>
                <w:b/>
                <w:position w:val="2"/>
              </w:rPr>
              <w:t>I</w:t>
            </w:r>
            <w:r w:rsidRPr="00C07E6F">
              <w:rPr>
                <w:b/>
                <w:position w:val="2"/>
              </w:rPr>
              <w:t>I</w:t>
            </w:r>
            <w:r w:rsidRPr="00C07E6F">
              <w:rPr>
                <w:b/>
                <w:sz w:val="14"/>
              </w:rPr>
              <w:t>4</w:t>
            </w:r>
            <w:r w:rsidR="00C07E6F" w:rsidRPr="00C07E6F">
              <w:rPr>
                <w:b/>
                <w:position w:val="2"/>
              </w:rPr>
              <w:t>, IV</w:t>
            </w:r>
            <w:r w:rsidR="00C07E6F" w:rsidRPr="00C07E6F">
              <w:rPr>
                <w:b/>
                <w:sz w:val="14"/>
              </w:rPr>
              <w:t xml:space="preserve">2, </w:t>
            </w:r>
            <w:r w:rsidR="00C07E6F" w:rsidRPr="00C07E6F">
              <w:rPr>
                <w:b/>
                <w:position w:val="2"/>
              </w:rPr>
              <w:t>IV</w:t>
            </w:r>
            <w:r w:rsidR="00C07E6F" w:rsidRPr="00C07E6F">
              <w:rPr>
                <w:b/>
                <w:sz w:val="14"/>
              </w:rPr>
              <w:t>8</w:t>
            </w:r>
          </w:p>
        </w:tc>
      </w:tr>
      <w:tr w:rsidR="00B176BD" w:rsidTr="00B176BD">
        <w:trPr>
          <w:trHeight w:val="1655"/>
        </w:trPr>
        <w:tc>
          <w:tcPr>
            <w:tcW w:w="900" w:type="dxa"/>
          </w:tcPr>
          <w:p w:rsidR="006C0B8D" w:rsidRPr="007B2F98" w:rsidRDefault="002A033C">
            <w:pPr>
              <w:pStyle w:val="TableParagraph"/>
              <w:spacing w:line="273" w:lineRule="exact"/>
              <w:ind w:left="220"/>
              <w:rPr>
                <w:b/>
                <w:sz w:val="24"/>
              </w:rPr>
            </w:pPr>
            <w:r w:rsidRPr="007B2F98">
              <w:rPr>
                <w:b/>
                <w:sz w:val="24"/>
              </w:rPr>
              <w:t>2.</w:t>
            </w:r>
          </w:p>
        </w:tc>
        <w:tc>
          <w:tcPr>
            <w:tcW w:w="3061" w:type="dxa"/>
          </w:tcPr>
          <w:p w:rsidR="006C0B8D" w:rsidRPr="007B2F98" w:rsidRDefault="002A033C">
            <w:pPr>
              <w:pStyle w:val="TableParagraph"/>
              <w:spacing w:line="273" w:lineRule="exact"/>
              <w:ind w:left="110"/>
              <w:rPr>
                <w:b/>
                <w:sz w:val="24"/>
              </w:rPr>
            </w:pPr>
            <w:r w:rsidRPr="007B2F98">
              <w:rPr>
                <w:b/>
                <w:sz w:val="24"/>
              </w:rPr>
              <w:t>Стевановић Татјана</w:t>
            </w:r>
          </w:p>
          <w:p w:rsidR="006C0B8D" w:rsidRPr="007B2F98" w:rsidRDefault="00C07E6F">
            <w:pPr>
              <w:pStyle w:val="TableParagraph"/>
              <w:ind w:left="110" w:right="1754"/>
              <w:rPr>
                <w:b/>
                <w:sz w:val="24"/>
              </w:rPr>
            </w:pPr>
            <w:r w:rsidRPr="007B2F98">
              <w:rPr>
                <w:b/>
                <w:sz w:val="24"/>
              </w:rPr>
              <w:t>*30 годинa (110</w:t>
            </w:r>
            <w:r w:rsidR="002A033C" w:rsidRPr="007B2F98">
              <w:rPr>
                <w:b/>
                <w:sz w:val="24"/>
              </w:rPr>
              <w:t>%)</w:t>
            </w:r>
          </w:p>
        </w:tc>
        <w:tc>
          <w:tcPr>
            <w:tcW w:w="3241" w:type="dxa"/>
          </w:tcPr>
          <w:p w:rsidR="006C0B8D" w:rsidRPr="007B2F98" w:rsidRDefault="002A033C">
            <w:pPr>
              <w:pStyle w:val="TableParagraph"/>
              <w:ind w:left="109" w:right="208"/>
              <w:rPr>
                <w:b/>
                <w:sz w:val="24"/>
              </w:rPr>
            </w:pPr>
            <w:r w:rsidRPr="007B2F98">
              <w:rPr>
                <w:b/>
                <w:sz w:val="24"/>
                <w:u w:val="thick"/>
              </w:rPr>
              <w:t>Филолошки факултет</w:t>
            </w:r>
            <w:r w:rsidRPr="007B2F98">
              <w:rPr>
                <w:b/>
                <w:sz w:val="24"/>
              </w:rPr>
              <w:t xml:space="preserve"> (Југословенска и општа књижевност са српскохрватским језиком)</w:t>
            </w:r>
          </w:p>
          <w:p w:rsidR="006C0B8D" w:rsidRPr="007B2F98" w:rsidRDefault="002A033C">
            <w:pPr>
              <w:pStyle w:val="TableParagraph"/>
              <w:spacing w:line="270" w:lineRule="atLeast"/>
              <w:ind w:left="109" w:right="1336"/>
              <w:rPr>
                <w:b/>
                <w:sz w:val="24"/>
              </w:rPr>
            </w:pPr>
            <w:r w:rsidRPr="007B2F98">
              <w:rPr>
                <w:b/>
                <w:sz w:val="24"/>
              </w:rPr>
              <w:t>*Српски језик и књижевност</w:t>
            </w:r>
          </w:p>
        </w:tc>
        <w:tc>
          <w:tcPr>
            <w:tcW w:w="2682" w:type="dxa"/>
          </w:tcPr>
          <w:p w:rsidR="006C0B8D" w:rsidRPr="007B2F98" w:rsidRDefault="00C07E6F">
            <w:pPr>
              <w:pStyle w:val="TableParagraph"/>
              <w:ind w:left="109" w:right="1492"/>
              <w:rPr>
                <w:b/>
                <w:sz w:val="16"/>
                <w:vertAlign w:val="subscript"/>
              </w:rPr>
            </w:pPr>
            <w:r w:rsidRPr="007B2F98">
              <w:rPr>
                <w:b/>
                <w:position w:val="1"/>
                <w:sz w:val="24"/>
              </w:rPr>
              <w:t>I</w:t>
            </w:r>
            <w:r w:rsidRPr="007B2F98">
              <w:rPr>
                <w:b/>
                <w:sz w:val="16"/>
              </w:rPr>
              <w:t>5</w:t>
            </w:r>
            <w:r w:rsidR="002A033C" w:rsidRPr="007B2F98">
              <w:rPr>
                <w:b/>
                <w:sz w:val="16"/>
              </w:rPr>
              <w:t xml:space="preserve">, </w:t>
            </w:r>
            <w:r w:rsidRPr="007B2F98">
              <w:rPr>
                <w:b/>
                <w:position w:val="1"/>
                <w:sz w:val="24"/>
              </w:rPr>
              <w:t>I</w:t>
            </w:r>
            <w:r w:rsidRPr="007B2F98">
              <w:rPr>
                <w:b/>
                <w:sz w:val="16"/>
              </w:rPr>
              <w:t>6</w:t>
            </w:r>
            <w:r w:rsidRPr="007B2F98">
              <w:rPr>
                <w:b/>
                <w:position w:val="1"/>
                <w:sz w:val="24"/>
              </w:rPr>
              <w:t>, I</w:t>
            </w:r>
            <w:r w:rsidRPr="007B2F98">
              <w:rPr>
                <w:b/>
                <w:sz w:val="16"/>
              </w:rPr>
              <w:t>7</w:t>
            </w:r>
            <w:r w:rsidRPr="007B2F98">
              <w:rPr>
                <w:b/>
                <w:position w:val="1"/>
                <w:sz w:val="24"/>
              </w:rPr>
              <w:t>, III</w:t>
            </w:r>
            <w:r w:rsidRPr="007B2F98">
              <w:rPr>
                <w:b/>
                <w:sz w:val="16"/>
              </w:rPr>
              <w:t xml:space="preserve">2, </w:t>
            </w:r>
            <w:r w:rsidRPr="007B2F98">
              <w:rPr>
                <w:b/>
                <w:position w:val="1"/>
                <w:sz w:val="24"/>
              </w:rPr>
              <w:t>III</w:t>
            </w:r>
            <w:r w:rsidR="007B2F98" w:rsidRPr="007B2F98">
              <w:rPr>
                <w:b/>
                <w:position w:val="1"/>
                <w:sz w:val="24"/>
                <w:vertAlign w:val="subscript"/>
              </w:rPr>
              <w:t>3</w:t>
            </w:r>
          </w:p>
        </w:tc>
      </w:tr>
      <w:tr w:rsidR="00B176BD" w:rsidTr="00B176BD">
        <w:trPr>
          <w:trHeight w:val="1931"/>
        </w:trPr>
        <w:tc>
          <w:tcPr>
            <w:tcW w:w="900" w:type="dxa"/>
          </w:tcPr>
          <w:p w:rsidR="006C0B8D" w:rsidRPr="007B2F98" w:rsidRDefault="002A033C">
            <w:pPr>
              <w:pStyle w:val="TableParagraph"/>
              <w:spacing w:line="272" w:lineRule="exact"/>
              <w:ind w:left="220"/>
              <w:rPr>
                <w:b/>
                <w:sz w:val="24"/>
              </w:rPr>
            </w:pPr>
            <w:r w:rsidRPr="007B2F98">
              <w:rPr>
                <w:b/>
                <w:sz w:val="24"/>
              </w:rPr>
              <w:t>3.</w:t>
            </w:r>
          </w:p>
        </w:tc>
        <w:tc>
          <w:tcPr>
            <w:tcW w:w="3061" w:type="dxa"/>
          </w:tcPr>
          <w:p w:rsidR="006C0B8D" w:rsidRPr="007B2F98" w:rsidRDefault="002A033C">
            <w:pPr>
              <w:pStyle w:val="TableParagraph"/>
              <w:spacing w:line="272" w:lineRule="exact"/>
              <w:ind w:left="110"/>
              <w:rPr>
                <w:b/>
                <w:sz w:val="24"/>
              </w:rPr>
            </w:pPr>
            <w:r w:rsidRPr="007B2F98">
              <w:rPr>
                <w:b/>
                <w:sz w:val="24"/>
              </w:rPr>
              <w:t>Соле Ђорђевић Бојана</w:t>
            </w:r>
          </w:p>
          <w:p w:rsidR="006C0B8D" w:rsidRPr="007B2F98" w:rsidRDefault="007B2F98">
            <w:pPr>
              <w:pStyle w:val="TableParagraph"/>
              <w:ind w:left="110"/>
              <w:rPr>
                <w:b/>
                <w:sz w:val="24"/>
              </w:rPr>
            </w:pPr>
            <w:r w:rsidRPr="007B2F98">
              <w:rPr>
                <w:b/>
                <w:sz w:val="24"/>
              </w:rPr>
              <w:t>* 21</w:t>
            </w:r>
            <w:r w:rsidR="002A033C" w:rsidRPr="007B2F98">
              <w:rPr>
                <w:b/>
                <w:sz w:val="24"/>
              </w:rPr>
              <w:t xml:space="preserve"> година</w:t>
            </w:r>
          </w:p>
          <w:p w:rsidR="006C0B8D" w:rsidRPr="007B2F98" w:rsidRDefault="002A033C" w:rsidP="007B2F98">
            <w:pPr>
              <w:pStyle w:val="TableParagraph"/>
              <w:ind w:left="170"/>
              <w:rPr>
                <w:b/>
                <w:sz w:val="24"/>
              </w:rPr>
            </w:pPr>
            <w:r w:rsidRPr="007B2F98">
              <w:rPr>
                <w:b/>
                <w:sz w:val="24"/>
              </w:rPr>
              <w:t>(</w:t>
            </w:r>
            <w:r w:rsidR="007B2F98" w:rsidRPr="007B2F98">
              <w:rPr>
                <w:b/>
                <w:sz w:val="24"/>
              </w:rPr>
              <w:t>9</w:t>
            </w:r>
            <w:r w:rsidRPr="007B2F98">
              <w:rPr>
                <w:b/>
                <w:sz w:val="24"/>
              </w:rPr>
              <w:t>0%)</w:t>
            </w:r>
          </w:p>
        </w:tc>
        <w:tc>
          <w:tcPr>
            <w:tcW w:w="3241" w:type="dxa"/>
          </w:tcPr>
          <w:p w:rsidR="006C0B8D" w:rsidRPr="007B2F98" w:rsidRDefault="002A033C">
            <w:pPr>
              <w:pStyle w:val="TableParagraph"/>
              <w:ind w:left="109" w:right="593"/>
              <w:rPr>
                <w:b/>
                <w:sz w:val="24"/>
              </w:rPr>
            </w:pPr>
            <w:r w:rsidRPr="007B2F98">
              <w:rPr>
                <w:b/>
                <w:sz w:val="24"/>
                <w:u w:val="thick"/>
              </w:rPr>
              <w:t>Филолошки факултет</w:t>
            </w:r>
            <w:r w:rsidRPr="007B2F98">
              <w:rPr>
                <w:b/>
                <w:sz w:val="24"/>
              </w:rPr>
              <w:t xml:space="preserve"> (Српска књижевност и језик са општом књижевношћу; магистратура)</w:t>
            </w:r>
          </w:p>
          <w:p w:rsidR="006C0B8D" w:rsidRPr="007B2F98" w:rsidRDefault="002A033C">
            <w:pPr>
              <w:pStyle w:val="TableParagraph"/>
              <w:spacing w:line="270" w:lineRule="atLeast"/>
              <w:ind w:left="109" w:right="1336"/>
              <w:rPr>
                <w:b/>
                <w:sz w:val="24"/>
              </w:rPr>
            </w:pPr>
            <w:r w:rsidRPr="007B2F98">
              <w:rPr>
                <w:b/>
                <w:sz w:val="24"/>
              </w:rPr>
              <w:t>*Српски језик и књижевност</w:t>
            </w:r>
          </w:p>
        </w:tc>
        <w:tc>
          <w:tcPr>
            <w:tcW w:w="2682" w:type="dxa"/>
          </w:tcPr>
          <w:p w:rsidR="006C0B8D" w:rsidRPr="007B2F98" w:rsidRDefault="007B2F98">
            <w:pPr>
              <w:pStyle w:val="TableParagraph"/>
              <w:spacing w:line="272" w:lineRule="exact"/>
              <w:ind w:left="109"/>
              <w:rPr>
                <w:b/>
                <w:sz w:val="16"/>
              </w:rPr>
            </w:pPr>
            <w:r w:rsidRPr="007B2F98">
              <w:rPr>
                <w:b/>
                <w:position w:val="1"/>
                <w:sz w:val="24"/>
              </w:rPr>
              <w:t>I</w:t>
            </w:r>
            <w:r w:rsidRPr="007B2F98">
              <w:rPr>
                <w:b/>
                <w:sz w:val="16"/>
              </w:rPr>
              <w:t>3</w:t>
            </w:r>
            <w:r w:rsidRPr="007B2F98">
              <w:rPr>
                <w:b/>
                <w:position w:val="1"/>
                <w:sz w:val="24"/>
              </w:rPr>
              <w:t>, I</w:t>
            </w:r>
            <w:r w:rsidRPr="007B2F98">
              <w:rPr>
                <w:b/>
                <w:sz w:val="16"/>
              </w:rPr>
              <w:t>4</w:t>
            </w:r>
            <w:r w:rsidRPr="007B2F98">
              <w:rPr>
                <w:b/>
                <w:position w:val="1"/>
                <w:sz w:val="24"/>
              </w:rPr>
              <w:t>, I</w:t>
            </w:r>
            <w:r w:rsidRPr="007B2F98">
              <w:rPr>
                <w:b/>
                <w:sz w:val="16"/>
              </w:rPr>
              <w:t>8</w:t>
            </w:r>
            <w:r w:rsidRPr="007B2F98">
              <w:rPr>
                <w:b/>
                <w:position w:val="1"/>
                <w:sz w:val="24"/>
              </w:rPr>
              <w:t>, I</w:t>
            </w:r>
            <w:r w:rsidRPr="007B2F98">
              <w:rPr>
                <w:b/>
                <w:sz w:val="16"/>
              </w:rPr>
              <w:t>9</w:t>
            </w:r>
          </w:p>
        </w:tc>
      </w:tr>
      <w:tr w:rsidR="00B176BD" w:rsidTr="00B176BD">
        <w:trPr>
          <w:trHeight w:val="1931"/>
        </w:trPr>
        <w:tc>
          <w:tcPr>
            <w:tcW w:w="900" w:type="dxa"/>
          </w:tcPr>
          <w:p w:rsidR="006C0B8D" w:rsidRPr="007B2F98" w:rsidRDefault="002A033C">
            <w:pPr>
              <w:pStyle w:val="TableParagraph"/>
              <w:spacing w:line="272" w:lineRule="exact"/>
              <w:ind w:left="220"/>
              <w:rPr>
                <w:b/>
                <w:sz w:val="24"/>
              </w:rPr>
            </w:pPr>
            <w:r w:rsidRPr="007B2F98">
              <w:rPr>
                <w:b/>
                <w:sz w:val="24"/>
              </w:rPr>
              <w:t>4.</w:t>
            </w:r>
          </w:p>
        </w:tc>
        <w:tc>
          <w:tcPr>
            <w:tcW w:w="3061" w:type="dxa"/>
          </w:tcPr>
          <w:p w:rsidR="006C0B8D" w:rsidRPr="007B2F98" w:rsidRDefault="002A033C">
            <w:pPr>
              <w:pStyle w:val="TableParagraph"/>
              <w:ind w:left="110" w:right="628"/>
              <w:rPr>
                <w:b/>
                <w:sz w:val="24"/>
              </w:rPr>
            </w:pPr>
            <w:r w:rsidRPr="007B2F98">
              <w:rPr>
                <w:b/>
                <w:sz w:val="24"/>
              </w:rPr>
              <w:t>Стојковић Ђурђевић Љиљана</w:t>
            </w:r>
          </w:p>
          <w:p w:rsidR="006C0B8D" w:rsidRPr="007B2F98" w:rsidRDefault="007B2F98">
            <w:pPr>
              <w:pStyle w:val="TableParagraph"/>
              <w:ind w:left="110"/>
              <w:rPr>
                <w:b/>
                <w:sz w:val="24"/>
              </w:rPr>
            </w:pPr>
            <w:r w:rsidRPr="007B2F98">
              <w:rPr>
                <w:b/>
                <w:sz w:val="24"/>
              </w:rPr>
              <w:t>* 25</w:t>
            </w:r>
            <w:r w:rsidR="002A033C" w:rsidRPr="007B2F98">
              <w:rPr>
                <w:b/>
                <w:sz w:val="24"/>
              </w:rPr>
              <w:t xml:space="preserve"> година</w:t>
            </w:r>
          </w:p>
          <w:p w:rsidR="006C0B8D" w:rsidRPr="007B2F98" w:rsidRDefault="007B2F98">
            <w:pPr>
              <w:pStyle w:val="TableParagraph"/>
              <w:ind w:left="110"/>
              <w:rPr>
                <w:b/>
                <w:sz w:val="24"/>
              </w:rPr>
            </w:pPr>
            <w:r w:rsidRPr="007B2F98">
              <w:rPr>
                <w:b/>
                <w:sz w:val="24"/>
              </w:rPr>
              <w:t>(11</w:t>
            </w:r>
            <w:r w:rsidR="002A033C" w:rsidRPr="007B2F98">
              <w:rPr>
                <w:b/>
                <w:sz w:val="24"/>
              </w:rPr>
              <w:t>0%)</w:t>
            </w:r>
          </w:p>
        </w:tc>
        <w:tc>
          <w:tcPr>
            <w:tcW w:w="3241" w:type="dxa"/>
          </w:tcPr>
          <w:p w:rsidR="006C0B8D" w:rsidRPr="007B2F98" w:rsidRDefault="002A033C">
            <w:pPr>
              <w:pStyle w:val="TableParagraph"/>
              <w:ind w:left="109" w:right="655"/>
              <w:rPr>
                <w:b/>
                <w:sz w:val="24"/>
              </w:rPr>
            </w:pPr>
            <w:r w:rsidRPr="007B2F98">
              <w:rPr>
                <w:b/>
                <w:sz w:val="24"/>
                <w:u w:val="thick"/>
              </w:rPr>
              <w:t>Филолошки факултет</w:t>
            </w:r>
            <w:r w:rsidRPr="007B2F98">
              <w:rPr>
                <w:b/>
                <w:sz w:val="24"/>
              </w:rPr>
              <w:t xml:space="preserve"> (Југословенска књижевност и српскохрватски језик; магистратура)</w:t>
            </w:r>
          </w:p>
          <w:p w:rsidR="006C0B8D" w:rsidRPr="007B2F98" w:rsidRDefault="002A033C">
            <w:pPr>
              <w:pStyle w:val="TableParagraph"/>
              <w:spacing w:line="270" w:lineRule="atLeast"/>
              <w:ind w:left="109" w:right="1336"/>
              <w:rPr>
                <w:b/>
                <w:sz w:val="24"/>
              </w:rPr>
            </w:pPr>
            <w:r w:rsidRPr="007B2F98">
              <w:rPr>
                <w:b/>
                <w:sz w:val="24"/>
              </w:rPr>
              <w:t>*Српски језик и књижевност</w:t>
            </w:r>
          </w:p>
        </w:tc>
        <w:tc>
          <w:tcPr>
            <w:tcW w:w="2682" w:type="dxa"/>
          </w:tcPr>
          <w:p w:rsidR="006C0B8D" w:rsidRPr="007B2F98" w:rsidRDefault="007B2F98" w:rsidP="007B2F98">
            <w:pPr>
              <w:pStyle w:val="TableParagraph"/>
              <w:spacing w:line="272" w:lineRule="exact"/>
              <w:ind w:left="109"/>
              <w:rPr>
                <w:b/>
                <w:sz w:val="16"/>
                <w:vertAlign w:val="subscript"/>
              </w:rPr>
            </w:pPr>
            <w:r w:rsidRPr="007B2F98">
              <w:rPr>
                <w:b/>
                <w:position w:val="1"/>
                <w:sz w:val="24"/>
              </w:rPr>
              <w:t>I</w:t>
            </w:r>
            <w:r w:rsidRPr="007B2F98">
              <w:rPr>
                <w:b/>
                <w:sz w:val="16"/>
              </w:rPr>
              <w:t>1</w:t>
            </w:r>
            <w:r w:rsidR="002A033C" w:rsidRPr="007B2F98">
              <w:rPr>
                <w:b/>
                <w:sz w:val="16"/>
              </w:rPr>
              <w:t xml:space="preserve">, </w:t>
            </w:r>
            <w:r w:rsidRPr="007B2F98">
              <w:rPr>
                <w:b/>
                <w:position w:val="1"/>
                <w:sz w:val="24"/>
              </w:rPr>
              <w:t>I</w:t>
            </w:r>
            <w:r w:rsidRPr="007B2F98">
              <w:rPr>
                <w:b/>
                <w:sz w:val="16"/>
              </w:rPr>
              <w:t>2</w:t>
            </w:r>
            <w:r w:rsidR="002A033C" w:rsidRPr="007B2F98">
              <w:rPr>
                <w:b/>
                <w:position w:val="1"/>
                <w:sz w:val="24"/>
              </w:rPr>
              <w:t>,</w:t>
            </w:r>
            <w:r w:rsidRPr="007B2F98">
              <w:rPr>
                <w:b/>
                <w:position w:val="1"/>
                <w:sz w:val="24"/>
              </w:rPr>
              <w:t xml:space="preserve"> I</w:t>
            </w:r>
            <w:r w:rsidR="002A033C" w:rsidRPr="007B2F98">
              <w:rPr>
                <w:b/>
                <w:position w:val="1"/>
                <w:sz w:val="24"/>
              </w:rPr>
              <w:t>II</w:t>
            </w:r>
            <w:r w:rsidRPr="007B2F98">
              <w:rPr>
                <w:b/>
                <w:sz w:val="16"/>
              </w:rPr>
              <w:t>6</w:t>
            </w:r>
            <w:r w:rsidR="002A033C" w:rsidRPr="007B2F98">
              <w:rPr>
                <w:b/>
                <w:sz w:val="16"/>
              </w:rPr>
              <w:t xml:space="preserve">, </w:t>
            </w:r>
            <w:r w:rsidRPr="007B2F98">
              <w:rPr>
                <w:b/>
                <w:position w:val="1"/>
                <w:sz w:val="24"/>
              </w:rPr>
              <w:t>III</w:t>
            </w:r>
            <w:r w:rsidRPr="007B2F98">
              <w:rPr>
                <w:b/>
                <w:sz w:val="16"/>
              </w:rPr>
              <w:t xml:space="preserve">7, </w:t>
            </w:r>
            <w:r w:rsidRPr="007B2F98">
              <w:rPr>
                <w:b/>
                <w:position w:val="1"/>
                <w:sz w:val="24"/>
              </w:rPr>
              <w:t>III</w:t>
            </w:r>
            <w:r w:rsidRPr="007B2F98">
              <w:rPr>
                <w:b/>
                <w:sz w:val="16"/>
              </w:rPr>
              <w:t>8</w:t>
            </w:r>
          </w:p>
        </w:tc>
      </w:tr>
      <w:tr w:rsidR="00B176BD" w:rsidTr="00B176BD">
        <w:trPr>
          <w:trHeight w:val="1380"/>
        </w:trPr>
        <w:tc>
          <w:tcPr>
            <w:tcW w:w="900" w:type="dxa"/>
          </w:tcPr>
          <w:p w:rsidR="006C0B8D" w:rsidRPr="00AB1D13" w:rsidRDefault="002A033C">
            <w:pPr>
              <w:pStyle w:val="TableParagraph"/>
              <w:spacing w:line="272" w:lineRule="exact"/>
              <w:ind w:left="220"/>
              <w:rPr>
                <w:b/>
                <w:sz w:val="24"/>
              </w:rPr>
            </w:pPr>
            <w:r w:rsidRPr="00AB1D13">
              <w:rPr>
                <w:b/>
                <w:sz w:val="24"/>
              </w:rPr>
              <w:t>5.</w:t>
            </w:r>
          </w:p>
        </w:tc>
        <w:tc>
          <w:tcPr>
            <w:tcW w:w="3061" w:type="dxa"/>
          </w:tcPr>
          <w:p w:rsidR="006C0B8D" w:rsidRPr="00AB1D13" w:rsidRDefault="002A033C">
            <w:pPr>
              <w:pStyle w:val="TableParagraph"/>
              <w:spacing w:line="272" w:lineRule="exact"/>
              <w:ind w:left="110"/>
              <w:rPr>
                <w:b/>
                <w:sz w:val="24"/>
              </w:rPr>
            </w:pPr>
            <w:r w:rsidRPr="00AB1D13">
              <w:rPr>
                <w:b/>
                <w:sz w:val="24"/>
              </w:rPr>
              <w:t>Љиљана Шобић</w:t>
            </w:r>
          </w:p>
          <w:p w:rsidR="006C0B8D" w:rsidRPr="00AB1D13" w:rsidRDefault="00AB1D13">
            <w:pPr>
              <w:pStyle w:val="TableParagraph"/>
              <w:ind w:left="110"/>
              <w:rPr>
                <w:b/>
                <w:sz w:val="24"/>
              </w:rPr>
            </w:pPr>
            <w:r w:rsidRPr="00AB1D13">
              <w:rPr>
                <w:b/>
                <w:sz w:val="24"/>
              </w:rPr>
              <w:t>* 8</w:t>
            </w:r>
            <w:r w:rsidR="002A033C" w:rsidRPr="00AB1D13">
              <w:rPr>
                <w:b/>
                <w:sz w:val="24"/>
              </w:rPr>
              <w:t xml:space="preserve"> година</w:t>
            </w:r>
          </w:p>
          <w:p w:rsidR="006C0B8D" w:rsidRPr="00AB1D13" w:rsidRDefault="00AB1D13">
            <w:pPr>
              <w:pStyle w:val="TableParagraph"/>
              <w:ind w:left="110"/>
              <w:rPr>
                <w:b/>
                <w:sz w:val="24"/>
              </w:rPr>
            </w:pPr>
            <w:r w:rsidRPr="00AB1D13">
              <w:rPr>
                <w:b/>
                <w:sz w:val="24"/>
              </w:rPr>
              <w:t>(11</w:t>
            </w:r>
            <w:r w:rsidR="002A033C" w:rsidRPr="00AB1D13">
              <w:rPr>
                <w:b/>
                <w:sz w:val="24"/>
              </w:rPr>
              <w:t>0%)</w:t>
            </w:r>
          </w:p>
        </w:tc>
        <w:tc>
          <w:tcPr>
            <w:tcW w:w="3241" w:type="dxa"/>
          </w:tcPr>
          <w:p w:rsidR="006C0B8D" w:rsidRPr="00AB1D13" w:rsidRDefault="002A033C">
            <w:pPr>
              <w:pStyle w:val="TableParagraph"/>
              <w:ind w:left="109" w:right="687"/>
              <w:rPr>
                <w:b/>
                <w:sz w:val="24"/>
              </w:rPr>
            </w:pPr>
            <w:r w:rsidRPr="00AB1D13">
              <w:rPr>
                <w:b/>
                <w:sz w:val="24"/>
                <w:u w:val="thick"/>
              </w:rPr>
              <w:t>Филолошки факултет</w:t>
            </w:r>
            <w:r w:rsidRPr="00AB1D13">
              <w:rPr>
                <w:b/>
                <w:sz w:val="24"/>
              </w:rPr>
              <w:t xml:space="preserve"> (Српски језик и књижевност)</w:t>
            </w:r>
          </w:p>
          <w:p w:rsidR="006C0B8D" w:rsidRPr="00AB1D13" w:rsidRDefault="002A033C">
            <w:pPr>
              <w:pStyle w:val="TableParagraph"/>
              <w:spacing w:line="270" w:lineRule="atLeast"/>
              <w:ind w:left="109" w:right="1336"/>
              <w:rPr>
                <w:b/>
                <w:sz w:val="24"/>
              </w:rPr>
            </w:pPr>
            <w:r w:rsidRPr="00AB1D13">
              <w:rPr>
                <w:b/>
                <w:sz w:val="24"/>
              </w:rPr>
              <w:t>*Српски језик и књижевност</w:t>
            </w:r>
          </w:p>
        </w:tc>
        <w:tc>
          <w:tcPr>
            <w:tcW w:w="2682" w:type="dxa"/>
          </w:tcPr>
          <w:p w:rsidR="006C0B8D" w:rsidRPr="00AB1D13" w:rsidRDefault="002A033C" w:rsidP="007B2F98">
            <w:pPr>
              <w:pStyle w:val="TableParagraph"/>
              <w:spacing w:line="272" w:lineRule="exact"/>
              <w:ind w:left="109"/>
              <w:rPr>
                <w:b/>
                <w:sz w:val="16"/>
              </w:rPr>
            </w:pPr>
            <w:r w:rsidRPr="00AB1D13">
              <w:rPr>
                <w:b/>
                <w:position w:val="1"/>
                <w:sz w:val="24"/>
              </w:rPr>
              <w:t>I</w:t>
            </w:r>
            <w:r w:rsidR="007B2F98" w:rsidRPr="00AB1D13">
              <w:rPr>
                <w:b/>
                <w:position w:val="1"/>
                <w:sz w:val="24"/>
              </w:rPr>
              <w:t>I</w:t>
            </w:r>
            <w:r w:rsidR="007B2F98" w:rsidRPr="00AB1D13">
              <w:rPr>
                <w:b/>
                <w:sz w:val="16"/>
              </w:rPr>
              <w:t>1</w:t>
            </w:r>
            <w:r w:rsidRPr="00AB1D13">
              <w:rPr>
                <w:b/>
                <w:sz w:val="16"/>
              </w:rPr>
              <w:t>,</w:t>
            </w:r>
            <w:r w:rsidR="007B2F98" w:rsidRPr="00AB1D13">
              <w:rPr>
                <w:b/>
                <w:sz w:val="16"/>
              </w:rPr>
              <w:t xml:space="preserve"> </w:t>
            </w:r>
            <w:r w:rsidR="007B2F98" w:rsidRPr="00AB1D13">
              <w:rPr>
                <w:b/>
                <w:position w:val="1"/>
                <w:sz w:val="24"/>
              </w:rPr>
              <w:t>II</w:t>
            </w:r>
            <w:r w:rsidR="007B2F98" w:rsidRPr="00AB1D13">
              <w:rPr>
                <w:b/>
                <w:sz w:val="16"/>
              </w:rPr>
              <w:t xml:space="preserve">7, </w:t>
            </w:r>
            <w:r w:rsidRPr="00AB1D13">
              <w:rPr>
                <w:b/>
                <w:sz w:val="16"/>
              </w:rPr>
              <w:t xml:space="preserve"> </w:t>
            </w:r>
            <w:r w:rsidR="00AB1D13" w:rsidRPr="00AB1D13">
              <w:rPr>
                <w:b/>
                <w:position w:val="1"/>
                <w:sz w:val="24"/>
              </w:rPr>
              <w:t>IV</w:t>
            </w:r>
            <w:r w:rsidRPr="00AB1D13">
              <w:rPr>
                <w:b/>
                <w:sz w:val="16"/>
              </w:rPr>
              <w:t>1</w:t>
            </w:r>
            <w:r w:rsidR="00AB1D13" w:rsidRPr="00AB1D13">
              <w:rPr>
                <w:b/>
                <w:position w:val="1"/>
                <w:sz w:val="24"/>
              </w:rPr>
              <w:t>, IV</w:t>
            </w:r>
            <w:r w:rsidRPr="00AB1D13">
              <w:rPr>
                <w:b/>
                <w:sz w:val="16"/>
              </w:rPr>
              <w:t>3</w:t>
            </w:r>
            <w:r w:rsidR="00AB1D13" w:rsidRPr="00AB1D13">
              <w:rPr>
                <w:b/>
                <w:position w:val="1"/>
                <w:sz w:val="24"/>
              </w:rPr>
              <w:t>, IV</w:t>
            </w:r>
            <w:r w:rsidRPr="00AB1D13">
              <w:rPr>
                <w:b/>
                <w:sz w:val="16"/>
              </w:rPr>
              <w:t>4</w:t>
            </w:r>
          </w:p>
        </w:tc>
      </w:tr>
      <w:tr w:rsidR="00B176BD" w:rsidTr="00B176BD">
        <w:trPr>
          <w:trHeight w:val="1533"/>
        </w:trPr>
        <w:tc>
          <w:tcPr>
            <w:tcW w:w="900" w:type="dxa"/>
          </w:tcPr>
          <w:p w:rsidR="006C0B8D" w:rsidRPr="00AB1D13" w:rsidRDefault="002A033C">
            <w:pPr>
              <w:pStyle w:val="TableParagraph"/>
              <w:spacing w:line="273" w:lineRule="exact"/>
              <w:ind w:left="220"/>
              <w:rPr>
                <w:b/>
                <w:sz w:val="24"/>
              </w:rPr>
            </w:pPr>
            <w:r w:rsidRPr="00AB1D13">
              <w:rPr>
                <w:b/>
                <w:sz w:val="24"/>
              </w:rPr>
              <w:t>6.</w:t>
            </w:r>
          </w:p>
        </w:tc>
        <w:tc>
          <w:tcPr>
            <w:tcW w:w="3061" w:type="dxa"/>
          </w:tcPr>
          <w:p w:rsidR="006C0B8D" w:rsidRPr="00AB1D13" w:rsidRDefault="002A033C">
            <w:pPr>
              <w:pStyle w:val="TableParagraph"/>
              <w:spacing w:line="273" w:lineRule="exact"/>
              <w:ind w:left="110"/>
              <w:rPr>
                <w:b/>
                <w:sz w:val="24"/>
              </w:rPr>
            </w:pPr>
            <w:r w:rsidRPr="00AB1D13">
              <w:rPr>
                <w:b/>
                <w:sz w:val="24"/>
              </w:rPr>
              <w:t>Рајић Кристина</w:t>
            </w:r>
          </w:p>
          <w:p w:rsidR="006C0B8D" w:rsidRPr="00AB1D13" w:rsidRDefault="00AB1D13">
            <w:pPr>
              <w:pStyle w:val="TableParagraph"/>
              <w:ind w:left="110" w:right="1694" w:firstLine="60"/>
              <w:rPr>
                <w:b/>
                <w:sz w:val="24"/>
              </w:rPr>
            </w:pPr>
            <w:r w:rsidRPr="00AB1D13">
              <w:rPr>
                <w:b/>
                <w:sz w:val="24"/>
              </w:rPr>
              <w:t>*12 година (9</w:t>
            </w:r>
            <w:r w:rsidR="002A033C" w:rsidRPr="00AB1D13">
              <w:rPr>
                <w:b/>
                <w:sz w:val="24"/>
              </w:rPr>
              <w:t>0%)</w:t>
            </w:r>
          </w:p>
        </w:tc>
        <w:tc>
          <w:tcPr>
            <w:tcW w:w="3241" w:type="dxa"/>
          </w:tcPr>
          <w:p w:rsidR="006C0B8D" w:rsidRPr="00AB1D13" w:rsidRDefault="002A033C">
            <w:pPr>
              <w:pStyle w:val="TableParagraph"/>
              <w:ind w:left="109" w:right="687"/>
              <w:rPr>
                <w:b/>
                <w:sz w:val="24"/>
              </w:rPr>
            </w:pPr>
            <w:r w:rsidRPr="00AB1D13">
              <w:rPr>
                <w:b/>
                <w:sz w:val="24"/>
                <w:u w:val="thick"/>
              </w:rPr>
              <w:t>Филолошки факултет</w:t>
            </w:r>
            <w:r w:rsidRPr="00AB1D13">
              <w:rPr>
                <w:b/>
                <w:sz w:val="24"/>
              </w:rPr>
              <w:t xml:space="preserve"> (Српски језик и књижевност)</w:t>
            </w:r>
          </w:p>
          <w:p w:rsidR="006C0B8D" w:rsidRPr="00AB1D13" w:rsidRDefault="002A033C">
            <w:pPr>
              <w:pStyle w:val="TableParagraph"/>
              <w:ind w:left="109" w:right="1336"/>
              <w:rPr>
                <w:b/>
                <w:sz w:val="24"/>
              </w:rPr>
            </w:pPr>
            <w:r w:rsidRPr="00AB1D13">
              <w:rPr>
                <w:b/>
                <w:sz w:val="24"/>
              </w:rPr>
              <w:t>*Српски језик и књижевност</w:t>
            </w:r>
          </w:p>
        </w:tc>
        <w:tc>
          <w:tcPr>
            <w:tcW w:w="2682" w:type="dxa"/>
          </w:tcPr>
          <w:p w:rsidR="006C0B8D" w:rsidRPr="00AB1D13" w:rsidRDefault="002A033C" w:rsidP="00AB1D13">
            <w:pPr>
              <w:pStyle w:val="TableParagraph"/>
              <w:spacing w:line="272" w:lineRule="exact"/>
              <w:ind w:left="109"/>
              <w:rPr>
                <w:b/>
                <w:sz w:val="16"/>
              </w:rPr>
            </w:pPr>
            <w:r w:rsidRPr="00AB1D13">
              <w:rPr>
                <w:b/>
                <w:position w:val="1"/>
                <w:sz w:val="24"/>
              </w:rPr>
              <w:t>II</w:t>
            </w:r>
            <w:r w:rsidR="00AB1D13" w:rsidRPr="00AB1D13">
              <w:rPr>
                <w:b/>
                <w:position w:val="1"/>
                <w:sz w:val="24"/>
              </w:rPr>
              <w:t>I</w:t>
            </w:r>
            <w:r w:rsidRPr="00AB1D13">
              <w:rPr>
                <w:b/>
                <w:sz w:val="16"/>
              </w:rPr>
              <w:t>1</w:t>
            </w:r>
            <w:r w:rsidRPr="00AB1D13">
              <w:rPr>
                <w:b/>
                <w:position w:val="1"/>
                <w:sz w:val="24"/>
              </w:rPr>
              <w:t xml:space="preserve">, </w:t>
            </w:r>
            <w:r w:rsidR="00AB1D13" w:rsidRPr="00AB1D13">
              <w:rPr>
                <w:b/>
                <w:position w:val="1"/>
                <w:sz w:val="24"/>
              </w:rPr>
              <w:t>I</w:t>
            </w:r>
            <w:r w:rsidRPr="00AB1D13">
              <w:rPr>
                <w:b/>
                <w:position w:val="1"/>
                <w:sz w:val="24"/>
              </w:rPr>
              <w:t>II</w:t>
            </w:r>
            <w:r w:rsidR="00AB1D13" w:rsidRPr="00AB1D13">
              <w:rPr>
                <w:b/>
                <w:sz w:val="16"/>
              </w:rPr>
              <w:t>4</w:t>
            </w:r>
            <w:r w:rsidRPr="00AB1D13">
              <w:rPr>
                <w:b/>
                <w:position w:val="1"/>
                <w:sz w:val="24"/>
              </w:rPr>
              <w:t>, II</w:t>
            </w:r>
            <w:r w:rsidR="00AB1D13" w:rsidRPr="00AB1D13">
              <w:rPr>
                <w:b/>
                <w:position w:val="1"/>
                <w:sz w:val="24"/>
              </w:rPr>
              <w:t>I</w:t>
            </w:r>
            <w:r w:rsidRPr="00AB1D13">
              <w:rPr>
                <w:b/>
                <w:sz w:val="16"/>
              </w:rPr>
              <w:t>5</w:t>
            </w:r>
            <w:r w:rsidRPr="00AB1D13">
              <w:rPr>
                <w:b/>
                <w:position w:val="1"/>
                <w:sz w:val="24"/>
              </w:rPr>
              <w:t xml:space="preserve">, </w:t>
            </w:r>
            <w:r w:rsidR="00AB1D13" w:rsidRPr="00AB1D13">
              <w:rPr>
                <w:b/>
                <w:position w:val="1"/>
                <w:sz w:val="24"/>
              </w:rPr>
              <w:t>I</w:t>
            </w:r>
            <w:r w:rsidRPr="00AB1D13">
              <w:rPr>
                <w:b/>
                <w:position w:val="1"/>
                <w:sz w:val="24"/>
              </w:rPr>
              <w:t>II</w:t>
            </w:r>
            <w:r w:rsidRPr="00AB1D13">
              <w:rPr>
                <w:b/>
                <w:sz w:val="16"/>
              </w:rPr>
              <w:t>9</w:t>
            </w:r>
          </w:p>
        </w:tc>
      </w:tr>
      <w:tr w:rsidR="00B176BD" w:rsidTr="00B176BD">
        <w:trPr>
          <w:trHeight w:val="827"/>
        </w:trPr>
        <w:tc>
          <w:tcPr>
            <w:tcW w:w="900" w:type="dxa"/>
          </w:tcPr>
          <w:p w:rsidR="006C0B8D" w:rsidRPr="00AB1D13" w:rsidRDefault="002A033C">
            <w:pPr>
              <w:pStyle w:val="TableParagraph"/>
              <w:spacing w:line="272" w:lineRule="exact"/>
              <w:ind w:left="220"/>
              <w:rPr>
                <w:b/>
                <w:sz w:val="24"/>
              </w:rPr>
            </w:pPr>
            <w:r w:rsidRPr="00AB1D13">
              <w:rPr>
                <w:b/>
                <w:sz w:val="24"/>
              </w:rPr>
              <w:t>7.</w:t>
            </w:r>
          </w:p>
        </w:tc>
        <w:tc>
          <w:tcPr>
            <w:tcW w:w="3061" w:type="dxa"/>
          </w:tcPr>
          <w:p w:rsidR="006C0B8D" w:rsidRPr="00AB1D13" w:rsidRDefault="002A033C">
            <w:pPr>
              <w:pStyle w:val="TableParagraph"/>
              <w:spacing w:line="272" w:lineRule="exact"/>
              <w:ind w:left="110"/>
              <w:rPr>
                <w:b/>
                <w:sz w:val="24"/>
              </w:rPr>
            </w:pPr>
            <w:r w:rsidRPr="00AB1D13">
              <w:rPr>
                <w:b/>
                <w:sz w:val="24"/>
              </w:rPr>
              <w:t>Бурсић Милић Јелена</w:t>
            </w:r>
          </w:p>
          <w:p w:rsidR="006C0B8D" w:rsidRPr="00AB1D13" w:rsidRDefault="00AB1D13">
            <w:pPr>
              <w:pStyle w:val="TableParagraph"/>
              <w:spacing w:line="270" w:lineRule="atLeast"/>
              <w:ind w:left="170" w:right="1754" w:hanging="60"/>
              <w:rPr>
                <w:b/>
                <w:sz w:val="24"/>
              </w:rPr>
            </w:pPr>
            <w:r w:rsidRPr="00AB1D13">
              <w:rPr>
                <w:b/>
                <w:sz w:val="24"/>
              </w:rPr>
              <w:t>*19 година (9</w:t>
            </w:r>
            <w:r w:rsidR="002A033C" w:rsidRPr="00AB1D13">
              <w:rPr>
                <w:b/>
                <w:sz w:val="24"/>
              </w:rPr>
              <w:t>0%)</w:t>
            </w:r>
          </w:p>
        </w:tc>
        <w:tc>
          <w:tcPr>
            <w:tcW w:w="3241" w:type="dxa"/>
          </w:tcPr>
          <w:p w:rsidR="006C0B8D" w:rsidRPr="00AB1D13" w:rsidRDefault="002A033C">
            <w:pPr>
              <w:pStyle w:val="TableParagraph"/>
              <w:spacing w:line="272" w:lineRule="exact"/>
              <w:ind w:left="109"/>
              <w:rPr>
                <w:b/>
                <w:sz w:val="24"/>
              </w:rPr>
            </w:pPr>
            <w:r w:rsidRPr="00AB1D13">
              <w:rPr>
                <w:b/>
                <w:sz w:val="24"/>
                <w:u w:val="thick"/>
              </w:rPr>
              <w:t>Филолошки факултет</w:t>
            </w:r>
          </w:p>
          <w:p w:rsidR="006C0B8D" w:rsidRPr="00AB1D13" w:rsidRDefault="002A033C">
            <w:pPr>
              <w:pStyle w:val="TableParagraph"/>
              <w:spacing w:line="270" w:lineRule="atLeast"/>
              <w:ind w:left="109" w:right="445"/>
              <w:rPr>
                <w:b/>
                <w:sz w:val="24"/>
              </w:rPr>
            </w:pPr>
            <w:r w:rsidRPr="00AB1D13">
              <w:rPr>
                <w:b/>
                <w:sz w:val="24"/>
              </w:rPr>
              <w:t>( Српска књижевност са општом књижевношћу)</w:t>
            </w:r>
          </w:p>
        </w:tc>
        <w:tc>
          <w:tcPr>
            <w:tcW w:w="2682" w:type="dxa"/>
          </w:tcPr>
          <w:p w:rsidR="006C0B8D" w:rsidRPr="00AB1D13" w:rsidRDefault="00AB1D13">
            <w:pPr>
              <w:pStyle w:val="TableParagraph"/>
              <w:spacing w:line="272" w:lineRule="exact"/>
              <w:ind w:left="109"/>
              <w:rPr>
                <w:b/>
                <w:sz w:val="16"/>
              </w:rPr>
            </w:pPr>
            <w:r w:rsidRPr="00AB1D13">
              <w:rPr>
                <w:b/>
                <w:position w:val="1"/>
                <w:sz w:val="24"/>
              </w:rPr>
              <w:t>IV</w:t>
            </w:r>
            <w:r w:rsidR="002A033C" w:rsidRPr="00AB1D13">
              <w:rPr>
                <w:b/>
                <w:sz w:val="16"/>
              </w:rPr>
              <w:t xml:space="preserve">5, </w:t>
            </w:r>
            <w:r w:rsidRPr="00AB1D13">
              <w:rPr>
                <w:b/>
                <w:position w:val="1"/>
                <w:sz w:val="24"/>
              </w:rPr>
              <w:t>IV</w:t>
            </w:r>
            <w:r w:rsidR="002A033C" w:rsidRPr="00AB1D13">
              <w:rPr>
                <w:b/>
                <w:sz w:val="16"/>
              </w:rPr>
              <w:t>6</w:t>
            </w:r>
            <w:r w:rsidRPr="00AB1D13">
              <w:rPr>
                <w:b/>
                <w:position w:val="1"/>
                <w:sz w:val="24"/>
              </w:rPr>
              <w:t>, IV</w:t>
            </w:r>
            <w:r w:rsidR="002A033C" w:rsidRPr="00AB1D13">
              <w:rPr>
                <w:b/>
                <w:sz w:val="16"/>
              </w:rPr>
              <w:t xml:space="preserve">7, </w:t>
            </w:r>
            <w:r w:rsidRPr="00AB1D13">
              <w:rPr>
                <w:b/>
                <w:position w:val="1"/>
                <w:sz w:val="24"/>
              </w:rPr>
              <w:t xml:space="preserve"> IV</w:t>
            </w:r>
            <w:r w:rsidR="002A033C" w:rsidRPr="00AB1D13">
              <w:rPr>
                <w:b/>
                <w:sz w:val="16"/>
              </w:rPr>
              <w:t>9</w:t>
            </w:r>
          </w:p>
        </w:tc>
      </w:tr>
    </w:tbl>
    <w:p w:rsidR="006C0B8D" w:rsidRPr="002A033C" w:rsidRDefault="006C0B8D">
      <w:pPr>
        <w:spacing w:line="272" w:lineRule="exact"/>
        <w:rPr>
          <w:sz w:val="16"/>
          <w:highlight w:val="yellow"/>
        </w:rPr>
        <w:sectPr w:rsidR="006C0B8D" w:rsidRPr="002A033C">
          <w:pgSz w:w="11910" w:h="16850"/>
          <w:pgMar w:top="1400" w:right="280" w:bottom="960" w:left="760" w:header="984" w:footer="778" w:gutter="0"/>
          <w:cols w:space="720"/>
        </w:sectPr>
      </w:pPr>
    </w:p>
    <w:p w:rsidR="006C0B8D" w:rsidRPr="002A033C" w:rsidRDefault="006C0B8D">
      <w:pPr>
        <w:pStyle w:val="BodyText"/>
        <w:spacing w:before="7"/>
        <w:rPr>
          <w:sz w:val="7"/>
          <w:highlight w:val="yellow"/>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061"/>
        <w:gridCol w:w="3241"/>
        <w:gridCol w:w="2682"/>
      </w:tblGrid>
      <w:tr w:rsidR="00B176BD">
        <w:trPr>
          <w:trHeight w:val="552"/>
        </w:trPr>
        <w:tc>
          <w:tcPr>
            <w:tcW w:w="900" w:type="dxa"/>
          </w:tcPr>
          <w:p w:rsidR="006C0B8D" w:rsidRPr="00AB1D13" w:rsidRDefault="006C0B8D">
            <w:pPr>
              <w:pStyle w:val="TableParagraph"/>
            </w:pPr>
          </w:p>
        </w:tc>
        <w:tc>
          <w:tcPr>
            <w:tcW w:w="3061" w:type="dxa"/>
          </w:tcPr>
          <w:p w:rsidR="006C0B8D" w:rsidRPr="00AB1D13" w:rsidRDefault="006C0B8D">
            <w:pPr>
              <w:pStyle w:val="TableParagraph"/>
            </w:pPr>
          </w:p>
        </w:tc>
        <w:tc>
          <w:tcPr>
            <w:tcW w:w="3241" w:type="dxa"/>
          </w:tcPr>
          <w:p w:rsidR="006C0B8D" w:rsidRPr="00AB1D13" w:rsidRDefault="002A033C">
            <w:pPr>
              <w:pStyle w:val="TableParagraph"/>
              <w:spacing w:line="273" w:lineRule="exact"/>
              <w:ind w:left="109"/>
              <w:rPr>
                <w:b/>
                <w:sz w:val="24"/>
              </w:rPr>
            </w:pPr>
            <w:r w:rsidRPr="00AB1D13">
              <w:rPr>
                <w:b/>
                <w:sz w:val="24"/>
              </w:rPr>
              <w:t>*Српски језик и</w:t>
            </w:r>
          </w:p>
          <w:p w:rsidR="006C0B8D" w:rsidRPr="00AB1D13" w:rsidRDefault="002A033C">
            <w:pPr>
              <w:pStyle w:val="TableParagraph"/>
              <w:spacing w:line="259" w:lineRule="exact"/>
              <w:ind w:left="109"/>
              <w:rPr>
                <w:b/>
                <w:sz w:val="24"/>
              </w:rPr>
            </w:pPr>
            <w:r w:rsidRPr="00AB1D13">
              <w:rPr>
                <w:b/>
                <w:sz w:val="24"/>
              </w:rPr>
              <w:t>њижевност</w:t>
            </w:r>
          </w:p>
        </w:tc>
        <w:tc>
          <w:tcPr>
            <w:tcW w:w="2682" w:type="dxa"/>
          </w:tcPr>
          <w:p w:rsidR="006C0B8D" w:rsidRPr="00AB1D13" w:rsidRDefault="006C0B8D">
            <w:pPr>
              <w:pStyle w:val="TableParagraph"/>
            </w:pPr>
          </w:p>
        </w:tc>
      </w:tr>
      <w:tr w:rsidR="00B176BD">
        <w:trPr>
          <w:trHeight w:val="1657"/>
        </w:trPr>
        <w:tc>
          <w:tcPr>
            <w:tcW w:w="900" w:type="dxa"/>
          </w:tcPr>
          <w:p w:rsidR="006C0B8D" w:rsidRPr="00AB1D13" w:rsidRDefault="002A033C">
            <w:pPr>
              <w:pStyle w:val="TableParagraph"/>
              <w:spacing w:line="273" w:lineRule="exact"/>
              <w:ind w:left="100"/>
              <w:rPr>
                <w:b/>
                <w:sz w:val="24"/>
              </w:rPr>
            </w:pPr>
            <w:r w:rsidRPr="00AB1D13">
              <w:rPr>
                <w:b/>
                <w:sz w:val="24"/>
              </w:rPr>
              <w:t>8.</w:t>
            </w:r>
          </w:p>
        </w:tc>
        <w:tc>
          <w:tcPr>
            <w:tcW w:w="3061" w:type="dxa"/>
            <w:tcBorders>
              <w:bottom w:val="single" w:sz="6" w:space="0" w:color="000000"/>
            </w:tcBorders>
          </w:tcPr>
          <w:p w:rsidR="006C0B8D" w:rsidRPr="00AB1D13" w:rsidRDefault="002A033C">
            <w:pPr>
              <w:pStyle w:val="TableParagraph"/>
              <w:ind w:left="110" w:right="670"/>
              <w:rPr>
                <w:b/>
                <w:sz w:val="24"/>
              </w:rPr>
            </w:pPr>
            <w:r w:rsidRPr="00AB1D13">
              <w:rPr>
                <w:b/>
                <w:sz w:val="24"/>
              </w:rPr>
              <w:t>Плећаш Стевановић Милена</w:t>
            </w:r>
          </w:p>
          <w:p w:rsidR="006C0B8D" w:rsidRPr="00AB1D13" w:rsidRDefault="00AB1D13" w:rsidP="00AB1D13">
            <w:pPr>
              <w:pStyle w:val="TableParagraph"/>
              <w:ind w:left="110" w:right="1484"/>
              <w:rPr>
                <w:b/>
                <w:sz w:val="24"/>
              </w:rPr>
            </w:pPr>
            <w:r w:rsidRPr="00AB1D13">
              <w:rPr>
                <w:b/>
                <w:sz w:val="24"/>
              </w:rPr>
              <w:t>*10 година (90</w:t>
            </w:r>
            <w:r w:rsidR="002A033C" w:rsidRPr="00AB1D13">
              <w:rPr>
                <w:b/>
                <w:sz w:val="24"/>
              </w:rPr>
              <w:t>%)</w:t>
            </w:r>
          </w:p>
        </w:tc>
        <w:tc>
          <w:tcPr>
            <w:tcW w:w="3241" w:type="dxa"/>
            <w:tcBorders>
              <w:bottom w:val="single" w:sz="6" w:space="0" w:color="000000"/>
            </w:tcBorders>
          </w:tcPr>
          <w:p w:rsidR="006C0B8D" w:rsidRPr="00AB1D13" w:rsidRDefault="002A033C">
            <w:pPr>
              <w:pStyle w:val="TableParagraph"/>
              <w:ind w:left="109" w:right="464"/>
              <w:rPr>
                <w:b/>
                <w:sz w:val="24"/>
              </w:rPr>
            </w:pPr>
            <w:r w:rsidRPr="00AB1D13">
              <w:rPr>
                <w:b/>
                <w:sz w:val="24"/>
                <w:u w:val="thick"/>
              </w:rPr>
              <w:t>Филозофски факултет у</w:t>
            </w:r>
            <w:r w:rsidRPr="00AB1D13">
              <w:rPr>
                <w:b/>
                <w:sz w:val="24"/>
              </w:rPr>
              <w:t xml:space="preserve"> </w:t>
            </w:r>
            <w:r w:rsidRPr="00AB1D13">
              <w:rPr>
                <w:b/>
                <w:sz w:val="24"/>
                <w:u w:val="thick"/>
              </w:rPr>
              <w:t>Новом           Саду</w:t>
            </w:r>
            <w:r w:rsidRPr="00AB1D13">
              <w:rPr>
                <w:b/>
                <w:sz w:val="24"/>
              </w:rPr>
              <w:t xml:space="preserve"> (</w:t>
            </w:r>
            <w:r w:rsidR="00EF0B94">
              <w:rPr>
                <w:b/>
                <w:sz w:val="24"/>
                <w:u w:val="thick"/>
              </w:rPr>
              <w:t>Одсек за српску књижевност и језик</w:t>
            </w:r>
            <w:r w:rsidRPr="00AB1D13">
              <w:rPr>
                <w:b/>
                <w:sz w:val="24"/>
              </w:rPr>
              <w:t>)</w:t>
            </w:r>
          </w:p>
          <w:p w:rsidR="006C0B8D" w:rsidRPr="00AB1D13" w:rsidRDefault="002A033C">
            <w:pPr>
              <w:pStyle w:val="TableParagraph"/>
              <w:spacing w:line="270" w:lineRule="atLeast"/>
              <w:ind w:left="109" w:right="1336"/>
              <w:rPr>
                <w:b/>
                <w:sz w:val="24"/>
              </w:rPr>
            </w:pPr>
            <w:r w:rsidRPr="00AB1D13">
              <w:rPr>
                <w:b/>
                <w:sz w:val="24"/>
              </w:rPr>
              <w:t>*Српски језик и књижевност</w:t>
            </w:r>
          </w:p>
        </w:tc>
        <w:tc>
          <w:tcPr>
            <w:tcW w:w="2682" w:type="dxa"/>
          </w:tcPr>
          <w:p w:rsidR="006C0B8D" w:rsidRPr="00AB1D13" w:rsidRDefault="002A033C" w:rsidP="00AB1D13">
            <w:pPr>
              <w:pStyle w:val="TableParagraph"/>
              <w:spacing w:line="272" w:lineRule="exact"/>
              <w:ind w:left="169"/>
              <w:rPr>
                <w:b/>
                <w:sz w:val="16"/>
              </w:rPr>
            </w:pPr>
            <w:r w:rsidRPr="00AB1D13">
              <w:rPr>
                <w:b/>
                <w:position w:val="1"/>
                <w:sz w:val="24"/>
              </w:rPr>
              <w:t>I</w:t>
            </w:r>
            <w:r w:rsidR="00AB1D13" w:rsidRPr="00AB1D13">
              <w:rPr>
                <w:b/>
                <w:position w:val="1"/>
                <w:sz w:val="24"/>
              </w:rPr>
              <w:t>I</w:t>
            </w:r>
            <w:r w:rsidRPr="00AB1D13">
              <w:rPr>
                <w:b/>
                <w:sz w:val="16"/>
              </w:rPr>
              <w:t>5</w:t>
            </w:r>
            <w:r w:rsidRPr="00AB1D13">
              <w:rPr>
                <w:b/>
                <w:position w:val="1"/>
                <w:sz w:val="24"/>
              </w:rPr>
              <w:t xml:space="preserve">, </w:t>
            </w:r>
            <w:r w:rsidR="00AB1D13" w:rsidRPr="00AB1D13">
              <w:rPr>
                <w:b/>
                <w:position w:val="1"/>
                <w:sz w:val="24"/>
              </w:rPr>
              <w:t>I</w:t>
            </w:r>
            <w:r w:rsidRPr="00AB1D13">
              <w:rPr>
                <w:b/>
                <w:position w:val="1"/>
                <w:sz w:val="24"/>
              </w:rPr>
              <w:t>I</w:t>
            </w:r>
            <w:r w:rsidRPr="00AB1D13">
              <w:rPr>
                <w:b/>
                <w:sz w:val="16"/>
              </w:rPr>
              <w:t>6</w:t>
            </w:r>
            <w:r w:rsidRPr="00AB1D13">
              <w:rPr>
                <w:b/>
                <w:position w:val="1"/>
                <w:sz w:val="24"/>
              </w:rPr>
              <w:t>, I</w:t>
            </w:r>
            <w:r w:rsidR="00AB1D13" w:rsidRPr="00AB1D13">
              <w:rPr>
                <w:b/>
                <w:position w:val="1"/>
                <w:sz w:val="24"/>
              </w:rPr>
              <w:t>I</w:t>
            </w:r>
            <w:r w:rsidRPr="00AB1D13">
              <w:rPr>
                <w:b/>
                <w:sz w:val="16"/>
              </w:rPr>
              <w:t>8</w:t>
            </w:r>
            <w:r w:rsidRPr="00AB1D13">
              <w:rPr>
                <w:b/>
                <w:position w:val="1"/>
                <w:sz w:val="24"/>
              </w:rPr>
              <w:t xml:space="preserve">, </w:t>
            </w:r>
            <w:r w:rsidR="00AB1D13" w:rsidRPr="00AB1D13">
              <w:rPr>
                <w:b/>
                <w:position w:val="1"/>
                <w:sz w:val="24"/>
              </w:rPr>
              <w:t>I</w:t>
            </w:r>
            <w:r w:rsidRPr="00AB1D13">
              <w:rPr>
                <w:b/>
                <w:position w:val="1"/>
                <w:sz w:val="24"/>
              </w:rPr>
              <w:t>I</w:t>
            </w:r>
            <w:r w:rsidRPr="00AB1D13">
              <w:rPr>
                <w:b/>
                <w:sz w:val="16"/>
              </w:rPr>
              <w:t>9</w:t>
            </w:r>
          </w:p>
        </w:tc>
      </w:tr>
    </w:tbl>
    <w:p w:rsidR="006C0B8D" w:rsidRPr="002A033C" w:rsidRDefault="009F1D5F">
      <w:pPr>
        <w:pStyle w:val="BodyText"/>
        <w:spacing w:line="60" w:lineRule="exact"/>
        <w:ind w:left="451"/>
        <w:rPr>
          <w:sz w:val="6"/>
          <w:highlight w:val="yellow"/>
        </w:rPr>
      </w:pPr>
      <w:r>
        <w:rPr>
          <w:noProof/>
          <w:sz w:val="6"/>
          <w:lang w:val="sr-Latn-RS" w:eastAsia="sr-Latn-RS"/>
        </w:rPr>
        <mc:AlternateContent>
          <mc:Choice Requires="wpg">
            <w:drawing>
              <wp:inline distT="0" distB="0" distL="0" distR="0" wp14:anchorId="3AF9F815" wp14:editId="22AF1632">
                <wp:extent cx="6294120" cy="38100"/>
                <wp:effectExtent l="19050" t="0" r="1905" b="0"/>
                <wp:docPr id="69"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4120" cy="38100"/>
                          <a:chOff x="0" y="0"/>
                          <a:chExt cx="9912" cy="60"/>
                        </a:xfrm>
                      </wpg:grpSpPr>
                      <wps:wsp>
                        <wps:cNvPr id="70" name="Line 76"/>
                        <wps:cNvCnPr>
                          <a:cxnSpLocks noChangeShapeType="1"/>
                        </wps:cNvCnPr>
                        <wps:spPr bwMode="auto">
                          <a:xfrm>
                            <a:off x="0" y="30"/>
                            <a:ext cx="9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1" name="Rectangle 75"/>
                        <wps:cNvSpPr>
                          <a:spLocks noChangeArrowheads="1"/>
                        </wps:cNvSpPr>
                        <wps:spPr bwMode="auto">
                          <a:xfrm>
                            <a:off x="909" y="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Line 74"/>
                        <wps:cNvCnPr>
                          <a:cxnSpLocks noChangeShapeType="1"/>
                        </wps:cNvCnPr>
                        <wps:spPr bwMode="auto">
                          <a:xfrm>
                            <a:off x="998" y="30"/>
                            <a:ext cx="297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3" name="Rectangle 73"/>
                        <wps:cNvSpPr>
                          <a:spLocks noChangeArrowheads="1"/>
                        </wps:cNvSpPr>
                        <wps:spPr bwMode="auto">
                          <a:xfrm>
                            <a:off x="3970" y="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72"/>
                        <wps:cNvCnPr>
                          <a:cxnSpLocks noChangeShapeType="1"/>
                        </wps:cNvCnPr>
                        <wps:spPr bwMode="auto">
                          <a:xfrm>
                            <a:off x="4059" y="30"/>
                            <a:ext cx="315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71"/>
                        <wps:cNvSpPr>
                          <a:spLocks noChangeArrowheads="1"/>
                        </wps:cNvSpPr>
                        <wps:spPr bwMode="auto">
                          <a:xfrm>
                            <a:off x="7210" y="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Line 70"/>
                        <wps:cNvCnPr>
                          <a:cxnSpLocks noChangeShapeType="1"/>
                        </wps:cNvCnPr>
                        <wps:spPr bwMode="auto">
                          <a:xfrm>
                            <a:off x="7299" y="30"/>
                            <a:ext cx="2583"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77" name="Rectangle 69"/>
                        <wps:cNvSpPr>
                          <a:spLocks noChangeArrowheads="1"/>
                        </wps:cNvSpPr>
                        <wps:spPr bwMode="auto">
                          <a:xfrm>
                            <a:off x="9882" y="0"/>
                            <a:ext cx="2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18D1D3" id="Group 68" o:spid="_x0000_s1026" style="width:495.6pt;height:3pt;mso-position-horizontal-relative:char;mso-position-vertical-relative:line" coordsize="99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">
                <v:line id="Line 76" o:spid="_x0000_s1027" style="position:absolute;visibility:visible;mso-wrap-style:square" from="0,30" to="9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" strokeweight="3pt"/>
                <v:rect id="Rectangle 75" o:spid="_x0000_s1028" style="position:absolute;left:909;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" fillcolor="black" stroked="f"/>
                <v:line id="Line 74" o:spid="_x0000_s1029" style="position:absolute;visibility:visible;mso-wrap-style:square" from="998,30" to="39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" strokeweight="3pt"/>
                <v:rect id="Rectangle 73" o:spid="_x0000_s1030" style="position:absolute;left:397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fillcolor="black" stroked="f"/>
                <v:line id="Line 72" o:spid="_x0000_s1031" style="position:absolute;visibility:visible;mso-wrap-style:square" from="4059,30" to="7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" strokeweight="3pt"/>
                <v:rect id="Rectangle 71" o:spid="_x0000_s1032" style="position:absolute;left:721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fillcolor="black" stroked="f"/>
                <v:line id="Line 70" o:spid="_x0000_s1033" style="position:absolute;visibility:visible;mso-wrap-style:square" from="7299,30" to="988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" strokeweight="3pt"/>
                <v:rect id="Rectangle 69" o:spid="_x0000_s1034" style="position:absolute;left:9882;width:2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" fillcolor="black" stroked="f"/>
                <w10:anchorlock/>
              </v:group>
            </w:pict>
          </mc:Fallback>
        </mc:AlternateContent>
      </w:r>
    </w:p>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spacing w:before="1"/>
        <w:rPr>
          <w:sz w:val="14"/>
          <w:highlight w:val="yellow"/>
        </w:rPr>
      </w:pPr>
    </w:p>
    <w:tbl>
      <w:tblPr>
        <w:tblW w:w="0" w:type="auto"/>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0"/>
        <w:gridCol w:w="3061"/>
        <w:gridCol w:w="3241"/>
        <w:gridCol w:w="2701"/>
      </w:tblGrid>
      <w:tr w:rsidR="00B176BD" w:rsidTr="00B176BD">
        <w:trPr>
          <w:trHeight w:val="550"/>
        </w:trPr>
        <w:tc>
          <w:tcPr>
            <w:tcW w:w="9903" w:type="dxa"/>
            <w:gridSpan w:val="4"/>
          </w:tcPr>
          <w:p w:rsidR="006C0B8D" w:rsidRPr="00AB1D13" w:rsidRDefault="002A033C">
            <w:pPr>
              <w:pStyle w:val="TableParagraph"/>
              <w:spacing w:line="272" w:lineRule="exact"/>
              <w:ind w:left="3521" w:right="3509"/>
              <w:jc w:val="center"/>
              <w:rPr>
                <w:b/>
                <w:sz w:val="24"/>
              </w:rPr>
            </w:pPr>
            <w:r w:rsidRPr="00AB1D13">
              <w:rPr>
                <w:b/>
                <w:sz w:val="24"/>
              </w:rPr>
              <w:t>Стручно веће наставника</w:t>
            </w:r>
          </w:p>
          <w:p w:rsidR="006C0B8D" w:rsidRPr="00AB1D13" w:rsidRDefault="002A033C">
            <w:pPr>
              <w:pStyle w:val="TableParagraph"/>
              <w:spacing w:line="259" w:lineRule="exact"/>
              <w:ind w:left="3518" w:right="3509"/>
              <w:jc w:val="center"/>
              <w:rPr>
                <w:b/>
                <w:sz w:val="24"/>
              </w:rPr>
            </w:pPr>
            <w:r w:rsidRPr="00AB1D13">
              <w:rPr>
                <w:b/>
                <w:sz w:val="24"/>
              </w:rPr>
              <w:t>страних</w:t>
            </w:r>
            <w:r w:rsidRPr="00AB1D13">
              <w:rPr>
                <w:b/>
                <w:spacing w:val="59"/>
                <w:sz w:val="24"/>
              </w:rPr>
              <w:t xml:space="preserve"> </w:t>
            </w:r>
            <w:r w:rsidRPr="00AB1D13">
              <w:rPr>
                <w:b/>
                <w:sz w:val="24"/>
              </w:rPr>
              <w:t>језика</w:t>
            </w:r>
          </w:p>
        </w:tc>
      </w:tr>
      <w:tr w:rsidR="00B176BD" w:rsidTr="00B176BD">
        <w:trPr>
          <w:trHeight w:val="1105"/>
        </w:trPr>
        <w:tc>
          <w:tcPr>
            <w:tcW w:w="900" w:type="dxa"/>
          </w:tcPr>
          <w:p w:rsidR="006C0B8D" w:rsidRPr="00AB1D13" w:rsidRDefault="006C0B8D">
            <w:pPr>
              <w:pStyle w:val="TableParagraph"/>
              <w:spacing w:before="10"/>
              <w:rPr>
                <w:sz w:val="23"/>
              </w:rPr>
            </w:pPr>
          </w:p>
          <w:p w:rsidR="006C0B8D" w:rsidRPr="00AB1D13" w:rsidRDefault="002A033C">
            <w:pPr>
              <w:pStyle w:val="TableParagraph"/>
              <w:ind w:left="100" w:right="108"/>
              <w:rPr>
                <w:b/>
                <w:sz w:val="24"/>
              </w:rPr>
            </w:pPr>
            <w:r w:rsidRPr="00AB1D13">
              <w:rPr>
                <w:b/>
                <w:sz w:val="24"/>
              </w:rPr>
              <w:t>Редни бр.</w:t>
            </w:r>
          </w:p>
        </w:tc>
        <w:tc>
          <w:tcPr>
            <w:tcW w:w="3061" w:type="dxa"/>
          </w:tcPr>
          <w:p w:rsidR="006C0B8D" w:rsidRPr="00AB1D13" w:rsidRDefault="002A033C">
            <w:pPr>
              <w:pStyle w:val="TableParagraph"/>
              <w:tabs>
                <w:tab w:val="left" w:pos="1166"/>
              </w:tabs>
              <w:spacing w:before="2" w:line="276" w:lineRule="exact"/>
              <w:ind w:left="110" w:right="728"/>
              <w:rPr>
                <w:b/>
                <w:sz w:val="24"/>
              </w:rPr>
            </w:pPr>
            <w:r w:rsidRPr="00AB1D13">
              <w:rPr>
                <w:b/>
                <w:sz w:val="24"/>
              </w:rPr>
              <w:t>Презиме и име наставника,*године стажа,</w:t>
            </w:r>
            <w:r w:rsidRPr="00AB1D13">
              <w:rPr>
                <w:b/>
                <w:sz w:val="24"/>
              </w:rPr>
              <w:tab/>
              <w:t>( проценат радног</w:t>
            </w:r>
            <w:r w:rsidRPr="00AB1D13">
              <w:rPr>
                <w:b/>
                <w:spacing w:val="-2"/>
                <w:sz w:val="24"/>
              </w:rPr>
              <w:t xml:space="preserve"> </w:t>
            </w:r>
            <w:r w:rsidRPr="00AB1D13">
              <w:rPr>
                <w:b/>
                <w:sz w:val="24"/>
              </w:rPr>
              <w:t>времена)</w:t>
            </w:r>
          </w:p>
        </w:tc>
        <w:tc>
          <w:tcPr>
            <w:tcW w:w="3241" w:type="dxa"/>
          </w:tcPr>
          <w:p w:rsidR="006C0B8D" w:rsidRPr="00AB1D13" w:rsidRDefault="002A033C">
            <w:pPr>
              <w:pStyle w:val="TableParagraph"/>
              <w:ind w:left="289" w:right="883" w:hanging="180"/>
              <w:rPr>
                <w:b/>
                <w:sz w:val="24"/>
              </w:rPr>
            </w:pPr>
            <w:r w:rsidRPr="00AB1D13">
              <w:rPr>
                <w:sz w:val="24"/>
                <w:u w:val="thick"/>
              </w:rPr>
              <w:t xml:space="preserve">   </w:t>
            </w:r>
            <w:r w:rsidRPr="00AB1D13">
              <w:rPr>
                <w:b/>
                <w:sz w:val="24"/>
                <w:u w:val="thick"/>
              </w:rPr>
              <w:t>Завршен факултет</w:t>
            </w:r>
            <w:r w:rsidRPr="00AB1D13">
              <w:rPr>
                <w:b/>
                <w:sz w:val="24"/>
              </w:rPr>
              <w:t xml:space="preserve"> ( група или смер )</w:t>
            </w:r>
          </w:p>
          <w:p w:rsidR="006C0B8D" w:rsidRPr="00AB1D13" w:rsidRDefault="002A033C">
            <w:pPr>
              <w:pStyle w:val="TableParagraph"/>
              <w:ind w:left="169"/>
              <w:rPr>
                <w:b/>
                <w:sz w:val="24"/>
              </w:rPr>
            </w:pPr>
            <w:r w:rsidRPr="00AB1D13">
              <w:rPr>
                <w:b/>
                <w:sz w:val="24"/>
              </w:rPr>
              <w:t>*Предмет који предаје</w:t>
            </w:r>
          </w:p>
        </w:tc>
        <w:tc>
          <w:tcPr>
            <w:tcW w:w="2701" w:type="dxa"/>
          </w:tcPr>
          <w:p w:rsidR="006C0B8D" w:rsidRPr="00AB1D13" w:rsidRDefault="006C0B8D">
            <w:pPr>
              <w:pStyle w:val="TableParagraph"/>
              <w:spacing w:before="10"/>
              <w:rPr>
                <w:sz w:val="23"/>
              </w:rPr>
            </w:pPr>
          </w:p>
          <w:p w:rsidR="006C0B8D" w:rsidRPr="00AB1D13" w:rsidRDefault="002A033C">
            <w:pPr>
              <w:pStyle w:val="TableParagraph"/>
              <w:ind w:left="109" w:right="1297"/>
              <w:rPr>
                <w:b/>
                <w:sz w:val="24"/>
              </w:rPr>
            </w:pPr>
            <w:r w:rsidRPr="00AB1D13">
              <w:rPr>
                <w:b/>
                <w:sz w:val="24"/>
              </w:rPr>
              <w:t>Предаје у одељењима</w:t>
            </w:r>
          </w:p>
        </w:tc>
      </w:tr>
      <w:tr w:rsidR="00B176BD" w:rsidTr="00B176BD">
        <w:trPr>
          <w:trHeight w:val="827"/>
        </w:trPr>
        <w:tc>
          <w:tcPr>
            <w:tcW w:w="900" w:type="dxa"/>
          </w:tcPr>
          <w:p w:rsidR="006C0B8D" w:rsidRPr="00AB1D13" w:rsidRDefault="006C0B8D">
            <w:pPr>
              <w:pStyle w:val="TableParagraph"/>
              <w:spacing w:before="7"/>
              <w:rPr>
                <w:sz w:val="23"/>
              </w:rPr>
            </w:pPr>
          </w:p>
          <w:p w:rsidR="006C0B8D" w:rsidRPr="00AB1D13" w:rsidRDefault="002A033C">
            <w:pPr>
              <w:pStyle w:val="TableParagraph"/>
              <w:ind w:left="352"/>
              <w:rPr>
                <w:b/>
                <w:sz w:val="24"/>
              </w:rPr>
            </w:pPr>
            <w:r w:rsidRPr="00AB1D13">
              <w:rPr>
                <w:b/>
                <w:sz w:val="24"/>
              </w:rPr>
              <w:t>1.</w:t>
            </w:r>
          </w:p>
        </w:tc>
        <w:tc>
          <w:tcPr>
            <w:tcW w:w="3061" w:type="dxa"/>
          </w:tcPr>
          <w:p w:rsidR="006C0B8D" w:rsidRPr="00AB1D13" w:rsidRDefault="002A033C">
            <w:pPr>
              <w:pStyle w:val="TableParagraph"/>
              <w:spacing w:line="272" w:lineRule="exact"/>
              <w:ind w:left="110"/>
              <w:rPr>
                <w:b/>
                <w:sz w:val="24"/>
              </w:rPr>
            </w:pPr>
            <w:r w:rsidRPr="00AB1D13">
              <w:rPr>
                <w:b/>
                <w:sz w:val="24"/>
              </w:rPr>
              <w:t>Влаховић Мирјана</w:t>
            </w:r>
          </w:p>
          <w:p w:rsidR="006C0B8D" w:rsidRPr="00AB1D13" w:rsidRDefault="00AB1D13">
            <w:pPr>
              <w:pStyle w:val="TableParagraph"/>
              <w:spacing w:line="270" w:lineRule="atLeast"/>
              <w:ind w:left="170" w:right="1767" w:hanging="60"/>
              <w:rPr>
                <w:b/>
                <w:sz w:val="24"/>
              </w:rPr>
            </w:pPr>
            <w:r w:rsidRPr="00AB1D13">
              <w:rPr>
                <w:b/>
                <w:sz w:val="24"/>
              </w:rPr>
              <w:t>*29 године ( 5</w:t>
            </w:r>
            <w:r w:rsidR="002A033C" w:rsidRPr="00AB1D13">
              <w:rPr>
                <w:b/>
                <w:sz w:val="24"/>
              </w:rPr>
              <w:t>0% )</w:t>
            </w:r>
          </w:p>
        </w:tc>
        <w:tc>
          <w:tcPr>
            <w:tcW w:w="3241" w:type="dxa"/>
          </w:tcPr>
          <w:p w:rsidR="006C0B8D" w:rsidRPr="00AB1D13" w:rsidRDefault="002A033C">
            <w:pPr>
              <w:pStyle w:val="TableParagraph"/>
              <w:ind w:left="109"/>
              <w:rPr>
                <w:b/>
                <w:sz w:val="24"/>
              </w:rPr>
            </w:pPr>
            <w:r w:rsidRPr="00AB1D13">
              <w:rPr>
                <w:b/>
                <w:sz w:val="24"/>
                <w:u w:val="thick"/>
              </w:rPr>
              <w:t>Филолошки факултет</w:t>
            </w:r>
            <w:r w:rsidRPr="00AB1D13">
              <w:rPr>
                <w:b/>
                <w:sz w:val="24"/>
              </w:rPr>
              <w:t xml:space="preserve"> (Енглески језик и књиж.)</w:t>
            </w:r>
          </w:p>
          <w:p w:rsidR="006C0B8D" w:rsidRPr="00AB1D13" w:rsidRDefault="002A033C">
            <w:pPr>
              <w:pStyle w:val="TableParagraph"/>
              <w:spacing w:line="259" w:lineRule="exact"/>
              <w:ind w:left="109"/>
              <w:rPr>
                <w:b/>
                <w:sz w:val="24"/>
              </w:rPr>
            </w:pPr>
            <w:r w:rsidRPr="00AB1D13">
              <w:rPr>
                <w:b/>
                <w:sz w:val="24"/>
              </w:rPr>
              <w:t>* Енглески језик</w:t>
            </w:r>
          </w:p>
        </w:tc>
        <w:tc>
          <w:tcPr>
            <w:tcW w:w="2701" w:type="dxa"/>
          </w:tcPr>
          <w:p w:rsidR="006C0B8D" w:rsidRPr="00AB1D13" w:rsidRDefault="00AB1D13">
            <w:pPr>
              <w:pStyle w:val="TableParagraph"/>
              <w:spacing w:line="272" w:lineRule="exact"/>
              <w:ind w:left="109"/>
              <w:rPr>
                <w:b/>
                <w:sz w:val="16"/>
              </w:rPr>
            </w:pPr>
            <w:r w:rsidRPr="00AB1D13">
              <w:rPr>
                <w:b/>
                <w:position w:val="1"/>
                <w:sz w:val="24"/>
              </w:rPr>
              <w:t>I</w:t>
            </w:r>
            <w:r w:rsidRPr="00AB1D13">
              <w:rPr>
                <w:b/>
                <w:sz w:val="16"/>
              </w:rPr>
              <w:t>9</w:t>
            </w:r>
            <w:r w:rsidR="002A033C" w:rsidRPr="00AB1D13">
              <w:rPr>
                <w:b/>
                <w:position w:val="1"/>
                <w:sz w:val="24"/>
              </w:rPr>
              <w:t>, II</w:t>
            </w:r>
            <w:r w:rsidRPr="00AB1D13">
              <w:rPr>
                <w:b/>
                <w:position w:val="1"/>
                <w:sz w:val="24"/>
              </w:rPr>
              <w:t>I</w:t>
            </w:r>
            <w:r w:rsidRPr="00AB1D13">
              <w:rPr>
                <w:b/>
                <w:sz w:val="16"/>
              </w:rPr>
              <w:t>1</w:t>
            </w:r>
            <w:r w:rsidRPr="00AB1D13">
              <w:rPr>
                <w:b/>
                <w:position w:val="1"/>
                <w:sz w:val="24"/>
              </w:rPr>
              <w:t>, IV</w:t>
            </w:r>
            <w:r w:rsidR="002A033C" w:rsidRPr="00AB1D13">
              <w:rPr>
                <w:b/>
                <w:sz w:val="16"/>
              </w:rPr>
              <w:t>4</w:t>
            </w:r>
          </w:p>
          <w:p w:rsidR="006C0B8D" w:rsidRPr="00AB1D13" w:rsidRDefault="006C0B8D">
            <w:pPr>
              <w:pStyle w:val="TableParagraph"/>
              <w:ind w:left="169"/>
              <w:rPr>
                <w:b/>
                <w:sz w:val="16"/>
              </w:rPr>
            </w:pPr>
          </w:p>
        </w:tc>
      </w:tr>
      <w:tr w:rsidR="00B176BD" w:rsidTr="00B176BD">
        <w:trPr>
          <w:trHeight w:val="1103"/>
        </w:trPr>
        <w:tc>
          <w:tcPr>
            <w:tcW w:w="900" w:type="dxa"/>
          </w:tcPr>
          <w:p w:rsidR="006C0B8D" w:rsidRPr="00AB1D13" w:rsidRDefault="006C0B8D">
            <w:pPr>
              <w:pStyle w:val="TableParagraph"/>
              <w:spacing w:before="9"/>
              <w:rPr>
                <w:sz w:val="35"/>
              </w:rPr>
            </w:pPr>
          </w:p>
          <w:p w:rsidR="006C0B8D" w:rsidRPr="00AB1D13" w:rsidRDefault="002A033C">
            <w:pPr>
              <w:pStyle w:val="TableParagraph"/>
              <w:ind w:left="352"/>
              <w:rPr>
                <w:b/>
                <w:sz w:val="24"/>
              </w:rPr>
            </w:pPr>
            <w:r w:rsidRPr="00AB1D13">
              <w:rPr>
                <w:b/>
                <w:sz w:val="24"/>
              </w:rPr>
              <w:t>2.</w:t>
            </w:r>
          </w:p>
        </w:tc>
        <w:tc>
          <w:tcPr>
            <w:tcW w:w="3061" w:type="dxa"/>
          </w:tcPr>
          <w:p w:rsidR="006C0B8D" w:rsidRPr="00AB1D13" w:rsidRDefault="002A033C">
            <w:pPr>
              <w:pStyle w:val="TableParagraph"/>
              <w:ind w:left="110" w:right="304"/>
              <w:rPr>
                <w:b/>
                <w:sz w:val="24"/>
              </w:rPr>
            </w:pPr>
            <w:r w:rsidRPr="00AB1D13">
              <w:rPr>
                <w:b/>
                <w:sz w:val="24"/>
              </w:rPr>
              <w:t>Мефаиловски Кустудић Кармен</w:t>
            </w:r>
          </w:p>
          <w:p w:rsidR="006C0B8D" w:rsidRPr="00AB1D13" w:rsidRDefault="002A033C" w:rsidP="00AB1D13">
            <w:pPr>
              <w:pStyle w:val="TableParagraph"/>
              <w:spacing w:line="270" w:lineRule="atLeast"/>
              <w:ind w:left="110" w:right="1767"/>
              <w:rPr>
                <w:b/>
                <w:sz w:val="24"/>
              </w:rPr>
            </w:pPr>
            <w:r w:rsidRPr="00AB1D13">
              <w:rPr>
                <w:b/>
                <w:sz w:val="24"/>
              </w:rPr>
              <w:t>*2</w:t>
            </w:r>
            <w:r w:rsidR="00AB1D13" w:rsidRPr="00AB1D13">
              <w:rPr>
                <w:b/>
                <w:sz w:val="24"/>
              </w:rPr>
              <w:t>8</w:t>
            </w:r>
            <w:r w:rsidRPr="00AB1D13">
              <w:rPr>
                <w:b/>
                <w:sz w:val="24"/>
              </w:rPr>
              <w:t xml:space="preserve"> године ( 100% )</w:t>
            </w:r>
          </w:p>
        </w:tc>
        <w:tc>
          <w:tcPr>
            <w:tcW w:w="3241" w:type="dxa"/>
          </w:tcPr>
          <w:p w:rsidR="006C0B8D" w:rsidRPr="00AB1D13" w:rsidRDefault="002A033C">
            <w:pPr>
              <w:pStyle w:val="TableParagraph"/>
              <w:ind w:left="109"/>
              <w:rPr>
                <w:b/>
                <w:sz w:val="24"/>
              </w:rPr>
            </w:pPr>
            <w:r w:rsidRPr="00AB1D13">
              <w:rPr>
                <w:b/>
                <w:sz w:val="24"/>
                <w:u w:val="thick"/>
              </w:rPr>
              <w:t>Филолошки факултет</w:t>
            </w:r>
            <w:r w:rsidRPr="00AB1D13">
              <w:rPr>
                <w:b/>
                <w:sz w:val="24"/>
              </w:rPr>
              <w:t xml:space="preserve"> (Енглески језик и књиж.)</w:t>
            </w:r>
          </w:p>
          <w:p w:rsidR="006C0B8D" w:rsidRPr="00AB1D13" w:rsidRDefault="002A033C">
            <w:pPr>
              <w:pStyle w:val="TableParagraph"/>
              <w:ind w:left="109"/>
              <w:rPr>
                <w:b/>
                <w:sz w:val="24"/>
              </w:rPr>
            </w:pPr>
            <w:r w:rsidRPr="00AB1D13">
              <w:rPr>
                <w:b/>
                <w:sz w:val="24"/>
              </w:rPr>
              <w:t>* Енглески језик</w:t>
            </w:r>
          </w:p>
        </w:tc>
        <w:tc>
          <w:tcPr>
            <w:tcW w:w="2701" w:type="dxa"/>
          </w:tcPr>
          <w:p w:rsidR="006C0B8D" w:rsidRPr="00AB1D13" w:rsidRDefault="002A033C">
            <w:pPr>
              <w:pStyle w:val="TableParagraph"/>
              <w:ind w:left="109" w:right="1207"/>
              <w:rPr>
                <w:b/>
                <w:sz w:val="16"/>
              </w:rPr>
            </w:pPr>
            <w:r w:rsidRPr="00AB1D13">
              <w:rPr>
                <w:b/>
                <w:position w:val="1"/>
                <w:sz w:val="24"/>
              </w:rPr>
              <w:t>II</w:t>
            </w:r>
            <w:r w:rsidR="00AB1D13" w:rsidRPr="00AB1D13">
              <w:rPr>
                <w:b/>
                <w:position w:val="1"/>
                <w:sz w:val="24"/>
              </w:rPr>
              <w:t>I</w:t>
            </w:r>
            <w:r w:rsidRPr="00AB1D13">
              <w:rPr>
                <w:b/>
                <w:sz w:val="16"/>
              </w:rPr>
              <w:t>2</w:t>
            </w:r>
            <w:r w:rsidRPr="00AB1D13">
              <w:rPr>
                <w:b/>
                <w:position w:val="1"/>
                <w:sz w:val="24"/>
              </w:rPr>
              <w:t xml:space="preserve">, </w:t>
            </w:r>
            <w:r w:rsidR="00AB1D13" w:rsidRPr="00AB1D13">
              <w:rPr>
                <w:b/>
                <w:position w:val="1"/>
                <w:sz w:val="24"/>
              </w:rPr>
              <w:t>I</w:t>
            </w:r>
            <w:r w:rsidRPr="00AB1D13">
              <w:rPr>
                <w:b/>
                <w:position w:val="1"/>
                <w:sz w:val="24"/>
              </w:rPr>
              <w:t>II</w:t>
            </w:r>
            <w:r w:rsidR="00AB1D13" w:rsidRPr="00AB1D13">
              <w:rPr>
                <w:b/>
                <w:sz w:val="16"/>
              </w:rPr>
              <w:t>8</w:t>
            </w:r>
            <w:r w:rsidRPr="00AB1D13">
              <w:rPr>
                <w:b/>
                <w:sz w:val="16"/>
              </w:rPr>
              <w:t xml:space="preserve">, </w:t>
            </w:r>
            <w:r w:rsidRPr="00AB1D13">
              <w:rPr>
                <w:b/>
                <w:position w:val="1"/>
                <w:sz w:val="24"/>
              </w:rPr>
              <w:t>I</w:t>
            </w:r>
            <w:r w:rsidR="00AB1D13" w:rsidRPr="00AB1D13">
              <w:rPr>
                <w:b/>
                <w:position w:val="1"/>
                <w:sz w:val="24"/>
              </w:rPr>
              <w:t>I</w:t>
            </w:r>
            <w:r w:rsidRPr="00AB1D13">
              <w:rPr>
                <w:b/>
                <w:position w:val="1"/>
                <w:sz w:val="24"/>
              </w:rPr>
              <w:t>I</w:t>
            </w:r>
            <w:r w:rsidRPr="00AB1D13">
              <w:rPr>
                <w:b/>
                <w:sz w:val="16"/>
              </w:rPr>
              <w:t xml:space="preserve">9 </w:t>
            </w:r>
            <w:r w:rsidR="00AB1D13" w:rsidRPr="00AB1D13">
              <w:rPr>
                <w:b/>
                <w:position w:val="1"/>
                <w:sz w:val="24"/>
              </w:rPr>
              <w:t>IV</w:t>
            </w:r>
            <w:r w:rsidRPr="00AB1D13">
              <w:rPr>
                <w:b/>
                <w:sz w:val="16"/>
              </w:rPr>
              <w:t xml:space="preserve">3, </w:t>
            </w:r>
            <w:r w:rsidR="00AB1D13" w:rsidRPr="00AB1D13">
              <w:rPr>
                <w:b/>
                <w:position w:val="1"/>
                <w:sz w:val="24"/>
              </w:rPr>
              <w:t>IV</w:t>
            </w:r>
            <w:r w:rsidRPr="00AB1D13">
              <w:rPr>
                <w:b/>
                <w:sz w:val="16"/>
              </w:rPr>
              <w:t>9</w:t>
            </w:r>
          </w:p>
        </w:tc>
      </w:tr>
      <w:tr w:rsidR="00B176BD" w:rsidTr="00B176BD">
        <w:trPr>
          <w:trHeight w:val="827"/>
        </w:trPr>
        <w:tc>
          <w:tcPr>
            <w:tcW w:w="900" w:type="dxa"/>
          </w:tcPr>
          <w:p w:rsidR="006C0B8D" w:rsidRPr="001A748B" w:rsidRDefault="006C0B8D">
            <w:pPr>
              <w:pStyle w:val="TableParagraph"/>
              <w:spacing w:before="7"/>
              <w:rPr>
                <w:sz w:val="23"/>
              </w:rPr>
            </w:pPr>
          </w:p>
          <w:p w:rsidR="006C0B8D" w:rsidRPr="001A748B" w:rsidRDefault="002A033C">
            <w:pPr>
              <w:pStyle w:val="TableParagraph"/>
              <w:ind w:left="352"/>
              <w:rPr>
                <w:b/>
                <w:sz w:val="24"/>
              </w:rPr>
            </w:pPr>
            <w:r w:rsidRPr="001A748B">
              <w:rPr>
                <w:b/>
                <w:sz w:val="24"/>
              </w:rPr>
              <w:t>3.</w:t>
            </w:r>
          </w:p>
        </w:tc>
        <w:tc>
          <w:tcPr>
            <w:tcW w:w="3061" w:type="dxa"/>
          </w:tcPr>
          <w:p w:rsidR="006C0B8D" w:rsidRPr="001A748B" w:rsidRDefault="002A033C">
            <w:pPr>
              <w:pStyle w:val="TableParagraph"/>
              <w:spacing w:line="272" w:lineRule="exact"/>
              <w:ind w:left="110"/>
              <w:rPr>
                <w:b/>
                <w:sz w:val="24"/>
              </w:rPr>
            </w:pPr>
            <w:r w:rsidRPr="001A748B">
              <w:rPr>
                <w:b/>
                <w:sz w:val="24"/>
              </w:rPr>
              <w:t>Невена Милојевић</w:t>
            </w:r>
          </w:p>
          <w:p w:rsidR="006C0B8D" w:rsidRPr="001A748B" w:rsidRDefault="002A033C" w:rsidP="00AB1D13">
            <w:pPr>
              <w:pStyle w:val="TableParagraph"/>
              <w:spacing w:before="3" w:line="276" w:lineRule="exact"/>
              <w:ind w:left="110" w:right="1874"/>
              <w:rPr>
                <w:b/>
                <w:sz w:val="24"/>
              </w:rPr>
            </w:pPr>
            <w:r w:rsidRPr="001A748B">
              <w:rPr>
                <w:b/>
                <w:sz w:val="24"/>
              </w:rPr>
              <w:t>*</w:t>
            </w:r>
            <w:r w:rsidR="00AB1D13" w:rsidRPr="001A748B">
              <w:rPr>
                <w:b/>
                <w:sz w:val="24"/>
              </w:rPr>
              <w:t>9</w:t>
            </w:r>
            <w:r w:rsidRPr="001A748B">
              <w:rPr>
                <w:b/>
                <w:sz w:val="24"/>
              </w:rPr>
              <w:t xml:space="preserve"> година (100%)</w:t>
            </w:r>
          </w:p>
        </w:tc>
        <w:tc>
          <w:tcPr>
            <w:tcW w:w="3241" w:type="dxa"/>
          </w:tcPr>
          <w:p w:rsidR="006C0B8D" w:rsidRPr="001A748B" w:rsidRDefault="002A033C">
            <w:pPr>
              <w:pStyle w:val="TableParagraph"/>
              <w:ind w:left="109"/>
              <w:rPr>
                <w:b/>
                <w:sz w:val="24"/>
              </w:rPr>
            </w:pPr>
            <w:r w:rsidRPr="001A748B">
              <w:rPr>
                <w:b/>
                <w:sz w:val="24"/>
                <w:u w:val="thick"/>
              </w:rPr>
              <w:t>Филолошки факултет</w:t>
            </w:r>
            <w:r w:rsidRPr="001A748B">
              <w:rPr>
                <w:b/>
                <w:sz w:val="24"/>
              </w:rPr>
              <w:t xml:space="preserve"> (Енглески језик и књиж.)</w:t>
            </w:r>
          </w:p>
          <w:p w:rsidR="006C0B8D" w:rsidRPr="001A748B" w:rsidRDefault="002A033C">
            <w:pPr>
              <w:pStyle w:val="TableParagraph"/>
              <w:spacing w:line="259" w:lineRule="exact"/>
              <w:ind w:left="109"/>
              <w:rPr>
                <w:b/>
                <w:sz w:val="24"/>
              </w:rPr>
            </w:pPr>
            <w:r w:rsidRPr="001A748B">
              <w:rPr>
                <w:b/>
                <w:sz w:val="24"/>
              </w:rPr>
              <w:t>* Енглески језик</w:t>
            </w:r>
          </w:p>
        </w:tc>
        <w:tc>
          <w:tcPr>
            <w:tcW w:w="2701" w:type="dxa"/>
          </w:tcPr>
          <w:p w:rsidR="006C0B8D" w:rsidRPr="001A748B" w:rsidRDefault="002A033C">
            <w:pPr>
              <w:pStyle w:val="TableParagraph"/>
              <w:spacing w:line="272" w:lineRule="exact"/>
              <w:ind w:left="109"/>
              <w:rPr>
                <w:b/>
                <w:sz w:val="24"/>
              </w:rPr>
            </w:pPr>
            <w:r w:rsidRPr="001A748B">
              <w:rPr>
                <w:b/>
                <w:position w:val="1"/>
                <w:sz w:val="24"/>
              </w:rPr>
              <w:t>I</w:t>
            </w:r>
            <w:r w:rsidRPr="001A748B">
              <w:rPr>
                <w:b/>
                <w:sz w:val="16"/>
              </w:rPr>
              <w:t>1</w:t>
            </w:r>
            <w:r w:rsidRPr="001A748B">
              <w:rPr>
                <w:b/>
                <w:position w:val="1"/>
                <w:sz w:val="24"/>
              </w:rPr>
              <w:t>,</w:t>
            </w:r>
            <w:r w:rsidR="00AB1D13" w:rsidRPr="001A748B">
              <w:rPr>
                <w:b/>
                <w:position w:val="1"/>
                <w:sz w:val="24"/>
              </w:rPr>
              <w:t xml:space="preserve"> I</w:t>
            </w:r>
            <w:r w:rsidR="00AB1D13" w:rsidRPr="001A748B">
              <w:rPr>
                <w:b/>
                <w:sz w:val="16"/>
              </w:rPr>
              <w:t xml:space="preserve">2, </w:t>
            </w:r>
            <w:r w:rsidR="00AB1D13" w:rsidRPr="001A748B">
              <w:rPr>
                <w:b/>
                <w:position w:val="1"/>
                <w:sz w:val="24"/>
              </w:rPr>
              <w:t>I</w:t>
            </w:r>
            <w:r w:rsidR="00AB1D13" w:rsidRPr="001A748B">
              <w:rPr>
                <w:b/>
                <w:sz w:val="16"/>
              </w:rPr>
              <w:t xml:space="preserve">3, </w:t>
            </w:r>
            <w:r w:rsidR="00AB1D13" w:rsidRPr="001A748B">
              <w:rPr>
                <w:b/>
                <w:position w:val="1"/>
                <w:sz w:val="24"/>
              </w:rPr>
              <w:t>I</w:t>
            </w:r>
            <w:r w:rsidR="00AB1D13" w:rsidRPr="001A748B">
              <w:rPr>
                <w:b/>
                <w:sz w:val="16"/>
              </w:rPr>
              <w:t xml:space="preserve">4, </w:t>
            </w:r>
            <w:r w:rsidR="00AB1D13" w:rsidRPr="001A748B">
              <w:rPr>
                <w:b/>
                <w:position w:val="1"/>
                <w:sz w:val="24"/>
              </w:rPr>
              <w:t>I</w:t>
            </w:r>
            <w:r w:rsidR="00AB1D13" w:rsidRPr="001A748B">
              <w:rPr>
                <w:b/>
                <w:sz w:val="16"/>
              </w:rPr>
              <w:t xml:space="preserve">5,  </w:t>
            </w:r>
            <w:r w:rsidR="00AB1D13" w:rsidRPr="001A748B">
              <w:rPr>
                <w:b/>
                <w:position w:val="1"/>
                <w:sz w:val="24"/>
              </w:rPr>
              <w:t>I</w:t>
            </w:r>
            <w:r w:rsidR="00AB1D13" w:rsidRPr="001A748B">
              <w:rPr>
                <w:b/>
                <w:sz w:val="16"/>
              </w:rPr>
              <w:t>6</w:t>
            </w:r>
          </w:p>
          <w:p w:rsidR="006C0B8D" w:rsidRPr="001A748B" w:rsidRDefault="00AB1D13">
            <w:pPr>
              <w:pStyle w:val="TableParagraph"/>
              <w:ind w:left="109"/>
              <w:rPr>
                <w:b/>
                <w:sz w:val="16"/>
              </w:rPr>
            </w:pPr>
            <w:r w:rsidRPr="001A748B">
              <w:rPr>
                <w:b/>
                <w:position w:val="1"/>
                <w:sz w:val="24"/>
              </w:rPr>
              <w:t>IV</w:t>
            </w:r>
            <w:r w:rsidR="002A033C" w:rsidRPr="001A748B">
              <w:rPr>
                <w:b/>
                <w:sz w:val="16"/>
              </w:rPr>
              <w:t xml:space="preserve">5, </w:t>
            </w:r>
            <w:r w:rsidRPr="001A748B">
              <w:rPr>
                <w:b/>
                <w:position w:val="1"/>
                <w:sz w:val="24"/>
              </w:rPr>
              <w:t>IV</w:t>
            </w:r>
            <w:r w:rsidR="002A033C" w:rsidRPr="001A748B">
              <w:rPr>
                <w:b/>
                <w:sz w:val="16"/>
              </w:rPr>
              <w:t>8</w:t>
            </w:r>
          </w:p>
        </w:tc>
      </w:tr>
      <w:tr w:rsidR="00B176BD" w:rsidTr="00B176BD">
        <w:trPr>
          <w:trHeight w:val="902"/>
        </w:trPr>
        <w:tc>
          <w:tcPr>
            <w:tcW w:w="900" w:type="dxa"/>
          </w:tcPr>
          <w:p w:rsidR="006C0B8D" w:rsidRPr="00AB1D13" w:rsidRDefault="006C0B8D">
            <w:pPr>
              <w:pStyle w:val="TableParagraph"/>
              <w:rPr>
                <w:sz w:val="27"/>
              </w:rPr>
            </w:pPr>
          </w:p>
          <w:p w:rsidR="006C0B8D" w:rsidRPr="00AB1D13" w:rsidRDefault="002A033C">
            <w:pPr>
              <w:pStyle w:val="TableParagraph"/>
              <w:ind w:left="352"/>
              <w:rPr>
                <w:b/>
                <w:sz w:val="24"/>
              </w:rPr>
            </w:pPr>
            <w:r w:rsidRPr="00AB1D13">
              <w:rPr>
                <w:b/>
                <w:sz w:val="24"/>
              </w:rPr>
              <w:t>4.</w:t>
            </w:r>
          </w:p>
        </w:tc>
        <w:tc>
          <w:tcPr>
            <w:tcW w:w="3061" w:type="dxa"/>
          </w:tcPr>
          <w:p w:rsidR="006C0B8D" w:rsidRPr="00AB1D13" w:rsidRDefault="002A033C">
            <w:pPr>
              <w:pStyle w:val="TableParagraph"/>
              <w:spacing w:line="275" w:lineRule="exact"/>
              <w:ind w:left="110"/>
              <w:rPr>
                <w:b/>
                <w:sz w:val="24"/>
              </w:rPr>
            </w:pPr>
            <w:r w:rsidRPr="00AB1D13">
              <w:rPr>
                <w:b/>
                <w:sz w:val="24"/>
              </w:rPr>
              <w:t>Крсмановић Јелицa</w:t>
            </w:r>
          </w:p>
          <w:p w:rsidR="006C0B8D" w:rsidRPr="00AB1D13" w:rsidRDefault="002A033C">
            <w:pPr>
              <w:pStyle w:val="TableParagraph"/>
              <w:ind w:left="110" w:right="1754"/>
              <w:rPr>
                <w:b/>
                <w:sz w:val="24"/>
              </w:rPr>
            </w:pPr>
            <w:r w:rsidRPr="00AB1D13">
              <w:rPr>
                <w:b/>
                <w:sz w:val="24"/>
              </w:rPr>
              <w:t>*1</w:t>
            </w:r>
            <w:r w:rsidR="00AB1D13" w:rsidRPr="00AB1D13">
              <w:rPr>
                <w:b/>
                <w:sz w:val="24"/>
              </w:rPr>
              <w:t>5</w:t>
            </w:r>
            <w:r w:rsidRPr="00AB1D13">
              <w:rPr>
                <w:b/>
                <w:sz w:val="24"/>
              </w:rPr>
              <w:t xml:space="preserve"> годинa ( 100% )</w:t>
            </w:r>
          </w:p>
        </w:tc>
        <w:tc>
          <w:tcPr>
            <w:tcW w:w="3241" w:type="dxa"/>
          </w:tcPr>
          <w:p w:rsidR="006C0B8D" w:rsidRPr="00AB1D13" w:rsidRDefault="002A033C">
            <w:pPr>
              <w:pStyle w:val="TableParagraph"/>
              <w:ind w:left="109"/>
              <w:rPr>
                <w:b/>
                <w:sz w:val="24"/>
              </w:rPr>
            </w:pPr>
            <w:r w:rsidRPr="00AB1D13">
              <w:rPr>
                <w:b/>
                <w:sz w:val="24"/>
                <w:u w:val="thick"/>
              </w:rPr>
              <w:t>Филолошки факултет</w:t>
            </w:r>
            <w:r w:rsidRPr="00AB1D13">
              <w:rPr>
                <w:b/>
                <w:sz w:val="24"/>
              </w:rPr>
              <w:t xml:space="preserve"> (Енглески језик и књиж.)</w:t>
            </w:r>
          </w:p>
          <w:p w:rsidR="006C0B8D" w:rsidRPr="00AB1D13" w:rsidRDefault="002A033C">
            <w:pPr>
              <w:pStyle w:val="TableParagraph"/>
              <w:ind w:left="109"/>
              <w:rPr>
                <w:b/>
                <w:sz w:val="24"/>
              </w:rPr>
            </w:pPr>
            <w:r w:rsidRPr="00AB1D13">
              <w:rPr>
                <w:b/>
                <w:sz w:val="24"/>
              </w:rPr>
              <w:t>* Енглески језик</w:t>
            </w:r>
          </w:p>
        </w:tc>
        <w:tc>
          <w:tcPr>
            <w:tcW w:w="2701" w:type="dxa"/>
          </w:tcPr>
          <w:p w:rsidR="006C0B8D" w:rsidRPr="00AB1D13" w:rsidRDefault="002A033C">
            <w:pPr>
              <w:pStyle w:val="TableParagraph"/>
              <w:ind w:left="169" w:right="1643" w:hanging="60"/>
              <w:rPr>
                <w:b/>
                <w:sz w:val="16"/>
              </w:rPr>
            </w:pPr>
            <w:r w:rsidRPr="00AB1D13">
              <w:rPr>
                <w:b/>
                <w:position w:val="1"/>
                <w:sz w:val="24"/>
              </w:rPr>
              <w:t>I</w:t>
            </w:r>
            <w:r w:rsidR="00AB1D13" w:rsidRPr="00AB1D13">
              <w:rPr>
                <w:b/>
                <w:position w:val="1"/>
                <w:sz w:val="24"/>
              </w:rPr>
              <w:t>I</w:t>
            </w:r>
            <w:r w:rsidRPr="00AB1D13">
              <w:rPr>
                <w:b/>
                <w:sz w:val="16"/>
              </w:rPr>
              <w:t xml:space="preserve">2, </w:t>
            </w:r>
            <w:r w:rsidRPr="00AB1D13">
              <w:rPr>
                <w:b/>
                <w:position w:val="1"/>
                <w:sz w:val="24"/>
              </w:rPr>
              <w:t>I</w:t>
            </w:r>
            <w:r w:rsidR="00AB1D13" w:rsidRPr="00AB1D13">
              <w:rPr>
                <w:b/>
                <w:position w:val="1"/>
                <w:sz w:val="24"/>
              </w:rPr>
              <w:t>I</w:t>
            </w:r>
            <w:r w:rsidRPr="00AB1D13">
              <w:rPr>
                <w:b/>
                <w:sz w:val="16"/>
              </w:rPr>
              <w:t>3</w:t>
            </w:r>
            <w:r w:rsidRPr="00AB1D13">
              <w:rPr>
                <w:b/>
                <w:position w:val="1"/>
                <w:sz w:val="24"/>
              </w:rPr>
              <w:t>, III</w:t>
            </w:r>
            <w:r w:rsidRPr="00AB1D13">
              <w:rPr>
                <w:b/>
                <w:sz w:val="16"/>
              </w:rPr>
              <w:t xml:space="preserve">6, </w:t>
            </w:r>
            <w:r w:rsidR="00AB1D13" w:rsidRPr="00AB1D13">
              <w:rPr>
                <w:b/>
                <w:position w:val="1"/>
                <w:sz w:val="24"/>
              </w:rPr>
              <w:t>III</w:t>
            </w:r>
            <w:r w:rsidR="00AB1D13" w:rsidRPr="00AB1D13">
              <w:rPr>
                <w:b/>
                <w:sz w:val="16"/>
              </w:rPr>
              <w:t xml:space="preserve">7, </w:t>
            </w:r>
            <w:r w:rsidR="00AB1D13" w:rsidRPr="00AB1D13">
              <w:rPr>
                <w:b/>
                <w:position w:val="1"/>
                <w:sz w:val="24"/>
              </w:rPr>
              <w:t>IV</w:t>
            </w:r>
            <w:r w:rsidR="00AB1D13" w:rsidRPr="00AB1D13">
              <w:rPr>
                <w:b/>
                <w:sz w:val="16"/>
              </w:rPr>
              <w:t xml:space="preserve">6, </w:t>
            </w:r>
            <w:r w:rsidR="00AB1D13" w:rsidRPr="00AB1D13">
              <w:rPr>
                <w:b/>
                <w:position w:val="1"/>
                <w:sz w:val="24"/>
              </w:rPr>
              <w:t>IV</w:t>
            </w:r>
            <w:r w:rsidR="00AB1D13" w:rsidRPr="00AB1D13">
              <w:rPr>
                <w:b/>
                <w:sz w:val="16"/>
              </w:rPr>
              <w:t>7</w:t>
            </w:r>
          </w:p>
          <w:p w:rsidR="00AB1D13" w:rsidRPr="00AB1D13" w:rsidRDefault="00AB1D13">
            <w:pPr>
              <w:pStyle w:val="TableParagraph"/>
              <w:ind w:left="169" w:right="1643" w:hanging="60"/>
              <w:rPr>
                <w:b/>
                <w:sz w:val="16"/>
              </w:rPr>
            </w:pPr>
          </w:p>
        </w:tc>
      </w:tr>
      <w:tr w:rsidR="00B176BD" w:rsidTr="00B176BD">
        <w:trPr>
          <w:trHeight w:val="827"/>
        </w:trPr>
        <w:tc>
          <w:tcPr>
            <w:tcW w:w="900" w:type="dxa"/>
          </w:tcPr>
          <w:p w:rsidR="006C0B8D" w:rsidRPr="001A748B" w:rsidRDefault="006C0B8D">
            <w:pPr>
              <w:pStyle w:val="TableParagraph"/>
              <w:spacing w:before="8"/>
              <w:rPr>
                <w:sz w:val="23"/>
              </w:rPr>
            </w:pPr>
          </w:p>
          <w:p w:rsidR="006C0B8D" w:rsidRPr="001A748B" w:rsidRDefault="002A033C">
            <w:pPr>
              <w:pStyle w:val="TableParagraph"/>
              <w:ind w:left="352"/>
              <w:rPr>
                <w:b/>
                <w:sz w:val="24"/>
              </w:rPr>
            </w:pPr>
            <w:r w:rsidRPr="001A748B">
              <w:rPr>
                <w:b/>
                <w:sz w:val="24"/>
              </w:rPr>
              <w:t>5.</w:t>
            </w:r>
          </w:p>
        </w:tc>
        <w:tc>
          <w:tcPr>
            <w:tcW w:w="3061" w:type="dxa"/>
          </w:tcPr>
          <w:p w:rsidR="006C0B8D" w:rsidRPr="001A748B" w:rsidRDefault="002A033C">
            <w:pPr>
              <w:pStyle w:val="TableParagraph"/>
              <w:spacing w:line="273" w:lineRule="exact"/>
              <w:ind w:left="110"/>
              <w:rPr>
                <w:b/>
                <w:sz w:val="24"/>
              </w:rPr>
            </w:pPr>
            <w:r w:rsidRPr="001A748B">
              <w:rPr>
                <w:b/>
                <w:sz w:val="24"/>
              </w:rPr>
              <w:t>Томић Љиљана</w:t>
            </w:r>
          </w:p>
          <w:p w:rsidR="006C0B8D" w:rsidRPr="001A748B" w:rsidRDefault="001A748B">
            <w:pPr>
              <w:pStyle w:val="TableParagraph"/>
              <w:spacing w:line="270" w:lineRule="atLeast"/>
              <w:ind w:left="110" w:right="1754"/>
              <w:rPr>
                <w:b/>
                <w:sz w:val="24"/>
              </w:rPr>
            </w:pPr>
            <w:r w:rsidRPr="001A748B">
              <w:rPr>
                <w:b/>
                <w:sz w:val="24"/>
              </w:rPr>
              <w:t>*16</w:t>
            </w:r>
            <w:r w:rsidR="002A033C" w:rsidRPr="001A748B">
              <w:rPr>
                <w:b/>
                <w:sz w:val="24"/>
              </w:rPr>
              <w:t xml:space="preserve"> година ( 100% )</w:t>
            </w:r>
          </w:p>
        </w:tc>
        <w:tc>
          <w:tcPr>
            <w:tcW w:w="3241" w:type="dxa"/>
          </w:tcPr>
          <w:p w:rsidR="006C0B8D" w:rsidRPr="001A748B" w:rsidRDefault="002A033C">
            <w:pPr>
              <w:pStyle w:val="TableParagraph"/>
              <w:ind w:left="109"/>
              <w:rPr>
                <w:b/>
                <w:sz w:val="24"/>
              </w:rPr>
            </w:pPr>
            <w:r w:rsidRPr="001A748B">
              <w:rPr>
                <w:b/>
                <w:sz w:val="24"/>
                <w:u w:val="thick"/>
              </w:rPr>
              <w:t>Филолошки факултет</w:t>
            </w:r>
            <w:r w:rsidRPr="001A748B">
              <w:rPr>
                <w:b/>
                <w:sz w:val="24"/>
              </w:rPr>
              <w:t xml:space="preserve"> (Енглески језик и књиж.)</w:t>
            </w:r>
          </w:p>
          <w:p w:rsidR="006C0B8D" w:rsidRPr="001A748B" w:rsidRDefault="002A033C">
            <w:pPr>
              <w:pStyle w:val="TableParagraph"/>
              <w:spacing w:line="259" w:lineRule="exact"/>
              <w:ind w:left="109"/>
              <w:rPr>
                <w:b/>
                <w:sz w:val="24"/>
              </w:rPr>
            </w:pPr>
            <w:r w:rsidRPr="001A748B">
              <w:rPr>
                <w:b/>
                <w:sz w:val="24"/>
              </w:rPr>
              <w:t>* Енглески језик</w:t>
            </w:r>
          </w:p>
        </w:tc>
        <w:tc>
          <w:tcPr>
            <w:tcW w:w="2701" w:type="dxa"/>
          </w:tcPr>
          <w:p w:rsidR="006C0B8D" w:rsidRPr="001A748B" w:rsidRDefault="001A748B" w:rsidP="001A748B">
            <w:pPr>
              <w:pStyle w:val="TableParagraph"/>
              <w:ind w:left="109" w:right="55"/>
              <w:rPr>
                <w:b/>
                <w:sz w:val="24"/>
              </w:rPr>
            </w:pPr>
            <w:r w:rsidRPr="001A748B">
              <w:rPr>
                <w:b/>
                <w:position w:val="1"/>
                <w:sz w:val="24"/>
              </w:rPr>
              <w:t>II</w:t>
            </w:r>
            <w:r w:rsidRPr="001A748B">
              <w:rPr>
                <w:b/>
                <w:sz w:val="16"/>
              </w:rPr>
              <w:t>1,</w:t>
            </w:r>
            <w:r w:rsidRPr="001A748B">
              <w:rPr>
                <w:b/>
                <w:position w:val="1"/>
                <w:sz w:val="24"/>
              </w:rPr>
              <w:t>II</w:t>
            </w:r>
            <w:r w:rsidRPr="001A748B">
              <w:rPr>
                <w:b/>
                <w:sz w:val="16"/>
              </w:rPr>
              <w:t xml:space="preserve">4, </w:t>
            </w:r>
            <w:r w:rsidRPr="001A748B">
              <w:rPr>
                <w:b/>
                <w:position w:val="1"/>
                <w:sz w:val="24"/>
              </w:rPr>
              <w:t>II</w:t>
            </w:r>
            <w:r w:rsidRPr="001A748B">
              <w:rPr>
                <w:b/>
                <w:sz w:val="16"/>
              </w:rPr>
              <w:t xml:space="preserve">5, </w:t>
            </w:r>
            <w:r w:rsidRPr="001A748B">
              <w:rPr>
                <w:b/>
                <w:position w:val="1"/>
                <w:sz w:val="24"/>
              </w:rPr>
              <w:t>II</w:t>
            </w:r>
            <w:r w:rsidRPr="001A748B">
              <w:rPr>
                <w:b/>
                <w:sz w:val="16"/>
              </w:rPr>
              <w:t xml:space="preserve">6, </w:t>
            </w:r>
            <w:r w:rsidRPr="001A748B">
              <w:rPr>
                <w:b/>
                <w:position w:val="1"/>
                <w:sz w:val="24"/>
              </w:rPr>
              <w:t>II</w:t>
            </w:r>
            <w:r w:rsidRPr="001A748B">
              <w:rPr>
                <w:b/>
                <w:sz w:val="16"/>
              </w:rPr>
              <w:t>7</w:t>
            </w:r>
          </w:p>
          <w:p w:rsidR="006C0B8D" w:rsidRPr="001A748B" w:rsidRDefault="001A748B">
            <w:pPr>
              <w:pStyle w:val="TableParagraph"/>
              <w:spacing w:line="259" w:lineRule="exact"/>
              <w:ind w:left="109"/>
              <w:rPr>
                <w:b/>
                <w:sz w:val="16"/>
              </w:rPr>
            </w:pPr>
            <w:r w:rsidRPr="001A748B">
              <w:rPr>
                <w:b/>
                <w:position w:val="1"/>
                <w:sz w:val="24"/>
              </w:rPr>
              <w:t>III</w:t>
            </w:r>
            <w:r w:rsidR="002A033C" w:rsidRPr="001A748B">
              <w:rPr>
                <w:b/>
                <w:sz w:val="16"/>
              </w:rPr>
              <w:t xml:space="preserve">3, </w:t>
            </w:r>
            <w:r w:rsidRPr="001A748B">
              <w:rPr>
                <w:b/>
                <w:position w:val="1"/>
                <w:sz w:val="24"/>
              </w:rPr>
              <w:t>III</w:t>
            </w:r>
            <w:r w:rsidR="002A033C" w:rsidRPr="001A748B">
              <w:rPr>
                <w:b/>
                <w:sz w:val="16"/>
              </w:rPr>
              <w:t>4</w:t>
            </w:r>
          </w:p>
        </w:tc>
      </w:tr>
      <w:tr w:rsidR="00B176BD" w:rsidTr="00B176BD">
        <w:trPr>
          <w:trHeight w:val="829"/>
        </w:trPr>
        <w:tc>
          <w:tcPr>
            <w:tcW w:w="900" w:type="dxa"/>
          </w:tcPr>
          <w:p w:rsidR="006C0B8D" w:rsidRPr="001A748B" w:rsidRDefault="006C0B8D">
            <w:pPr>
              <w:pStyle w:val="TableParagraph"/>
              <w:spacing w:before="10"/>
              <w:rPr>
                <w:sz w:val="23"/>
              </w:rPr>
            </w:pPr>
          </w:p>
          <w:p w:rsidR="006C0B8D" w:rsidRPr="001A748B" w:rsidRDefault="002A033C">
            <w:pPr>
              <w:pStyle w:val="TableParagraph"/>
              <w:ind w:left="352"/>
              <w:rPr>
                <w:b/>
                <w:sz w:val="24"/>
              </w:rPr>
            </w:pPr>
            <w:r w:rsidRPr="001A748B">
              <w:rPr>
                <w:b/>
                <w:sz w:val="24"/>
              </w:rPr>
              <w:t>6.</w:t>
            </w:r>
          </w:p>
        </w:tc>
        <w:tc>
          <w:tcPr>
            <w:tcW w:w="3061" w:type="dxa"/>
          </w:tcPr>
          <w:p w:rsidR="006C0B8D" w:rsidRPr="001A748B" w:rsidRDefault="002A033C">
            <w:pPr>
              <w:pStyle w:val="TableParagraph"/>
              <w:spacing w:line="275" w:lineRule="exact"/>
              <w:ind w:left="110"/>
              <w:rPr>
                <w:b/>
                <w:sz w:val="24"/>
              </w:rPr>
            </w:pPr>
            <w:r w:rsidRPr="001A748B">
              <w:rPr>
                <w:b/>
                <w:sz w:val="24"/>
              </w:rPr>
              <w:t>Хинић Зорица</w:t>
            </w:r>
          </w:p>
          <w:p w:rsidR="006C0B8D" w:rsidRPr="001A748B" w:rsidRDefault="001A748B">
            <w:pPr>
              <w:pStyle w:val="TableParagraph"/>
              <w:spacing w:line="270" w:lineRule="atLeast"/>
              <w:ind w:left="110" w:right="1754"/>
              <w:rPr>
                <w:b/>
                <w:sz w:val="24"/>
              </w:rPr>
            </w:pPr>
            <w:r w:rsidRPr="001A748B">
              <w:rPr>
                <w:b/>
                <w:sz w:val="24"/>
              </w:rPr>
              <w:t>*38</w:t>
            </w:r>
            <w:r w:rsidR="002A033C" w:rsidRPr="001A748B">
              <w:rPr>
                <w:b/>
                <w:sz w:val="24"/>
              </w:rPr>
              <w:t xml:space="preserve"> годинa (100%)</w:t>
            </w:r>
          </w:p>
        </w:tc>
        <w:tc>
          <w:tcPr>
            <w:tcW w:w="3241" w:type="dxa"/>
          </w:tcPr>
          <w:p w:rsidR="006C0B8D" w:rsidRPr="001A748B" w:rsidRDefault="002A033C">
            <w:pPr>
              <w:pStyle w:val="TableParagraph"/>
              <w:spacing w:line="275" w:lineRule="exact"/>
              <w:ind w:left="109"/>
              <w:rPr>
                <w:b/>
                <w:sz w:val="24"/>
              </w:rPr>
            </w:pPr>
            <w:r w:rsidRPr="001A748B">
              <w:rPr>
                <w:b/>
                <w:sz w:val="24"/>
                <w:u w:val="thick"/>
              </w:rPr>
              <w:t>Филолошки факултет</w:t>
            </w:r>
          </w:p>
          <w:p w:rsidR="006C0B8D" w:rsidRPr="001A748B" w:rsidRDefault="002A033C">
            <w:pPr>
              <w:pStyle w:val="TableParagraph"/>
              <w:ind w:left="109"/>
              <w:rPr>
                <w:b/>
                <w:sz w:val="24"/>
              </w:rPr>
            </w:pPr>
            <w:r w:rsidRPr="001A748B">
              <w:rPr>
                <w:b/>
                <w:sz w:val="24"/>
              </w:rPr>
              <w:t>( француски језик и књиж.)</w:t>
            </w:r>
          </w:p>
          <w:p w:rsidR="006C0B8D" w:rsidRDefault="002A033C">
            <w:pPr>
              <w:pStyle w:val="TableParagraph"/>
              <w:spacing w:line="259" w:lineRule="exact"/>
              <w:ind w:left="109"/>
              <w:rPr>
                <w:b/>
                <w:sz w:val="24"/>
              </w:rPr>
            </w:pPr>
            <w:r w:rsidRPr="001A748B">
              <w:rPr>
                <w:b/>
                <w:sz w:val="24"/>
              </w:rPr>
              <w:t>*Француски језик</w:t>
            </w:r>
          </w:p>
          <w:p w:rsidR="001A748B" w:rsidRPr="001A748B" w:rsidRDefault="001A748B">
            <w:pPr>
              <w:pStyle w:val="TableParagraph"/>
              <w:spacing w:line="259" w:lineRule="exact"/>
              <w:ind w:left="109"/>
              <w:rPr>
                <w:b/>
                <w:sz w:val="24"/>
              </w:rPr>
            </w:pPr>
            <w:r w:rsidRPr="001A748B">
              <w:rPr>
                <w:b/>
                <w:sz w:val="24"/>
              </w:rPr>
              <w:t>*Језик, медији и култура</w:t>
            </w:r>
          </w:p>
        </w:tc>
        <w:tc>
          <w:tcPr>
            <w:tcW w:w="2701" w:type="dxa"/>
          </w:tcPr>
          <w:p w:rsidR="001A748B" w:rsidRPr="001A748B" w:rsidRDefault="002A033C">
            <w:pPr>
              <w:pStyle w:val="TableParagraph"/>
              <w:spacing w:before="11" w:line="276" w:lineRule="exact"/>
              <w:ind w:left="109" w:right="1207"/>
              <w:rPr>
                <w:b/>
                <w:sz w:val="16"/>
              </w:rPr>
            </w:pPr>
            <w:r w:rsidRPr="001A748B">
              <w:rPr>
                <w:b/>
                <w:position w:val="1"/>
                <w:sz w:val="24"/>
              </w:rPr>
              <w:t>I</w:t>
            </w:r>
            <w:r w:rsidR="001A748B" w:rsidRPr="001A748B">
              <w:rPr>
                <w:b/>
                <w:sz w:val="16"/>
              </w:rPr>
              <w:t>5</w:t>
            </w:r>
            <w:r w:rsidRPr="001A748B">
              <w:rPr>
                <w:b/>
                <w:sz w:val="16"/>
              </w:rPr>
              <w:t xml:space="preserve">, 9,  </w:t>
            </w:r>
            <w:r w:rsidRPr="001A748B">
              <w:rPr>
                <w:b/>
                <w:position w:val="1"/>
                <w:sz w:val="24"/>
              </w:rPr>
              <w:t>I</w:t>
            </w:r>
            <w:r w:rsidR="001A748B" w:rsidRPr="001A748B">
              <w:rPr>
                <w:b/>
                <w:sz w:val="16"/>
              </w:rPr>
              <w:t>6</w:t>
            </w:r>
          </w:p>
          <w:p w:rsidR="006C0B8D" w:rsidRPr="001A748B" w:rsidRDefault="002A033C" w:rsidP="001A748B">
            <w:pPr>
              <w:pStyle w:val="TableParagraph"/>
              <w:spacing w:before="11" w:line="276" w:lineRule="exact"/>
              <w:ind w:left="109" w:right="480"/>
              <w:rPr>
                <w:b/>
                <w:sz w:val="16"/>
              </w:rPr>
            </w:pPr>
            <w:r w:rsidRPr="001A748B">
              <w:rPr>
                <w:b/>
                <w:position w:val="1"/>
                <w:sz w:val="16"/>
              </w:rPr>
              <w:t xml:space="preserve"> </w:t>
            </w:r>
            <w:r w:rsidR="001A748B" w:rsidRPr="001A748B">
              <w:rPr>
                <w:b/>
                <w:position w:val="1"/>
                <w:sz w:val="24"/>
              </w:rPr>
              <w:t>II</w:t>
            </w:r>
            <w:r w:rsidR="001A748B" w:rsidRPr="001A748B">
              <w:rPr>
                <w:b/>
                <w:sz w:val="16"/>
              </w:rPr>
              <w:t>7</w:t>
            </w:r>
            <w:r w:rsidRPr="001A748B">
              <w:rPr>
                <w:b/>
                <w:sz w:val="16"/>
              </w:rPr>
              <w:t xml:space="preserve">, </w:t>
            </w:r>
            <w:r w:rsidR="001A748B" w:rsidRPr="001A748B">
              <w:rPr>
                <w:b/>
                <w:position w:val="1"/>
                <w:sz w:val="24"/>
              </w:rPr>
              <w:t>II</w:t>
            </w:r>
            <w:r w:rsidR="001A748B" w:rsidRPr="001A748B">
              <w:rPr>
                <w:b/>
                <w:sz w:val="16"/>
              </w:rPr>
              <w:t>8</w:t>
            </w:r>
            <w:r w:rsidRPr="001A748B">
              <w:rPr>
                <w:b/>
                <w:sz w:val="16"/>
              </w:rPr>
              <w:t xml:space="preserve">, </w:t>
            </w:r>
            <w:r w:rsidRPr="001A748B">
              <w:rPr>
                <w:b/>
                <w:position w:val="1"/>
                <w:sz w:val="24"/>
              </w:rPr>
              <w:t>II</w:t>
            </w:r>
            <w:r w:rsidR="001A748B" w:rsidRPr="001A748B">
              <w:rPr>
                <w:b/>
                <w:sz w:val="16"/>
              </w:rPr>
              <w:t>4</w:t>
            </w:r>
            <w:r w:rsidRPr="001A748B">
              <w:rPr>
                <w:b/>
                <w:sz w:val="16"/>
              </w:rPr>
              <w:t xml:space="preserve">,9 </w:t>
            </w:r>
            <w:r w:rsidRPr="001A748B">
              <w:rPr>
                <w:b/>
                <w:position w:val="1"/>
                <w:sz w:val="24"/>
              </w:rPr>
              <w:t>IV</w:t>
            </w:r>
            <w:r w:rsidRPr="001A748B">
              <w:rPr>
                <w:b/>
                <w:sz w:val="16"/>
              </w:rPr>
              <w:t>7,9</w:t>
            </w:r>
            <w:r w:rsidRPr="001A748B">
              <w:rPr>
                <w:b/>
                <w:spacing w:val="21"/>
                <w:sz w:val="16"/>
              </w:rPr>
              <w:t xml:space="preserve"> </w:t>
            </w:r>
            <w:r w:rsidRPr="001A748B">
              <w:rPr>
                <w:b/>
                <w:position w:val="1"/>
                <w:sz w:val="24"/>
              </w:rPr>
              <w:t>IV</w:t>
            </w:r>
            <w:r w:rsidRPr="001A748B">
              <w:rPr>
                <w:b/>
                <w:sz w:val="16"/>
              </w:rPr>
              <w:t>5,</w:t>
            </w:r>
          </w:p>
          <w:p w:rsidR="001A748B" w:rsidRDefault="001A748B" w:rsidP="001A748B">
            <w:pPr>
              <w:pStyle w:val="TableParagraph"/>
              <w:spacing w:before="11" w:line="276" w:lineRule="exact"/>
              <w:ind w:left="109" w:right="480"/>
              <w:rPr>
                <w:b/>
                <w:position w:val="1"/>
                <w:sz w:val="24"/>
                <w:vertAlign w:val="subscript"/>
              </w:rPr>
            </w:pPr>
            <w:r w:rsidRPr="001A748B">
              <w:rPr>
                <w:b/>
                <w:position w:val="1"/>
                <w:sz w:val="24"/>
              </w:rPr>
              <w:t>IV</w:t>
            </w:r>
            <w:r w:rsidRPr="001A748B">
              <w:rPr>
                <w:b/>
                <w:position w:val="1"/>
                <w:sz w:val="24"/>
                <w:vertAlign w:val="subscript"/>
              </w:rPr>
              <w:t>6,</w:t>
            </w:r>
            <w:r w:rsidRPr="001A748B">
              <w:rPr>
                <w:b/>
                <w:position w:val="1"/>
                <w:sz w:val="24"/>
              </w:rPr>
              <w:t xml:space="preserve"> IV</w:t>
            </w:r>
            <w:r w:rsidRPr="001A748B">
              <w:rPr>
                <w:b/>
                <w:position w:val="1"/>
                <w:sz w:val="24"/>
                <w:vertAlign w:val="subscript"/>
              </w:rPr>
              <w:t>8</w:t>
            </w:r>
          </w:p>
          <w:p w:rsidR="001A748B" w:rsidRPr="001A748B" w:rsidRDefault="001A748B" w:rsidP="001A748B">
            <w:pPr>
              <w:pStyle w:val="TableParagraph"/>
              <w:spacing w:before="11" w:line="276" w:lineRule="exact"/>
              <w:ind w:left="109" w:right="480"/>
              <w:rPr>
                <w:b/>
                <w:sz w:val="16"/>
                <w:highlight w:val="yellow"/>
                <w:vertAlign w:val="subscript"/>
              </w:rPr>
            </w:pPr>
            <w:r>
              <w:rPr>
                <w:b/>
                <w:sz w:val="24"/>
              </w:rPr>
              <w:t>1 групa</w:t>
            </w:r>
          </w:p>
        </w:tc>
      </w:tr>
      <w:tr w:rsidR="00B176BD" w:rsidTr="00B176BD">
        <w:trPr>
          <w:trHeight w:val="818"/>
        </w:trPr>
        <w:tc>
          <w:tcPr>
            <w:tcW w:w="900" w:type="dxa"/>
          </w:tcPr>
          <w:p w:rsidR="006C0B8D" w:rsidRPr="001A748B" w:rsidRDefault="006C0B8D">
            <w:pPr>
              <w:pStyle w:val="TableParagraph"/>
              <w:spacing w:before="10"/>
            </w:pPr>
          </w:p>
          <w:p w:rsidR="006C0B8D" w:rsidRPr="001A748B" w:rsidRDefault="002A033C">
            <w:pPr>
              <w:pStyle w:val="TableParagraph"/>
              <w:ind w:left="352"/>
              <w:rPr>
                <w:b/>
                <w:sz w:val="24"/>
              </w:rPr>
            </w:pPr>
            <w:r w:rsidRPr="001A748B">
              <w:rPr>
                <w:b/>
                <w:sz w:val="24"/>
              </w:rPr>
              <w:t>7.</w:t>
            </w:r>
          </w:p>
        </w:tc>
        <w:tc>
          <w:tcPr>
            <w:tcW w:w="3061" w:type="dxa"/>
          </w:tcPr>
          <w:p w:rsidR="006C0B8D" w:rsidRPr="001A748B" w:rsidRDefault="002A033C">
            <w:pPr>
              <w:pStyle w:val="TableParagraph"/>
              <w:spacing w:line="263" w:lineRule="exact"/>
              <w:ind w:left="110"/>
              <w:rPr>
                <w:b/>
                <w:sz w:val="24"/>
              </w:rPr>
            </w:pPr>
            <w:r w:rsidRPr="001A748B">
              <w:rPr>
                <w:b/>
                <w:sz w:val="24"/>
              </w:rPr>
              <w:t>Поздер Ковиљка</w:t>
            </w:r>
          </w:p>
          <w:p w:rsidR="006C0B8D" w:rsidRPr="001A748B" w:rsidRDefault="001A748B">
            <w:pPr>
              <w:pStyle w:val="TableParagraph"/>
              <w:spacing w:line="270" w:lineRule="atLeast"/>
              <w:ind w:left="110" w:right="1754"/>
              <w:rPr>
                <w:b/>
                <w:sz w:val="24"/>
              </w:rPr>
            </w:pPr>
            <w:r w:rsidRPr="001A748B">
              <w:rPr>
                <w:b/>
                <w:sz w:val="24"/>
              </w:rPr>
              <w:t>*20 година ( 55</w:t>
            </w:r>
            <w:r w:rsidR="002A033C" w:rsidRPr="001A748B">
              <w:rPr>
                <w:b/>
                <w:sz w:val="24"/>
              </w:rPr>
              <w:t>% )</w:t>
            </w:r>
          </w:p>
        </w:tc>
        <w:tc>
          <w:tcPr>
            <w:tcW w:w="3241" w:type="dxa"/>
          </w:tcPr>
          <w:p w:rsidR="006C0B8D" w:rsidRPr="001A748B" w:rsidRDefault="002A033C">
            <w:pPr>
              <w:pStyle w:val="TableParagraph"/>
              <w:ind w:left="109" w:right="687"/>
              <w:rPr>
                <w:b/>
                <w:sz w:val="24"/>
              </w:rPr>
            </w:pPr>
            <w:r w:rsidRPr="001A748B">
              <w:rPr>
                <w:b/>
                <w:sz w:val="24"/>
                <w:u w:val="thick"/>
              </w:rPr>
              <w:t>Филолошки факултет</w:t>
            </w:r>
            <w:r w:rsidRPr="001A748B">
              <w:rPr>
                <w:b/>
                <w:sz w:val="24"/>
              </w:rPr>
              <w:t xml:space="preserve"> ( француски.)</w:t>
            </w:r>
          </w:p>
          <w:p w:rsidR="006C0B8D" w:rsidRDefault="002A033C">
            <w:pPr>
              <w:pStyle w:val="TableParagraph"/>
              <w:spacing w:line="259" w:lineRule="exact"/>
              <w:ind w:left="109"/>
              <w:rPr>
                <w:b/>
                <w:sz w:val="24"/>
              </w:rPr>
            </w:pPr>
            <w:r w:rsidRPr="001A748B">
              <w:rPr>
                <w:b/>
                <w:sz w:val="24"/>
              </w:rPr>
              <w:t>*Француски језик</w:t>
            </w:r>
          </w:p>
          <w:p w:rsidR="001A748B" w:rsidRPr="001A748B" w:rsidRDefault="001A748B">
            <w:pPr>
              <w:pStyle w:val="TableParagraph"/>
              <w:spacing w:line="259" w:lineRule="exact"/>
              <w:ind w:left="109"/>
              <w:rPr>
                <w:b/>
                <w:sz w:val="24"/>
              </w:rPr>
            </w:pPr>
            <w:r w:rsidRPr="001A748B">
              <w:rPr>
                <w:b/>
                <w:sz w:val="24"/>
              </w:rPr>
              <w:t>*Језик, медији и култура</w:t>
            </w:r>
          </w:p>
        </w:tc>
        <w:tc>
          <w:tcPr>
            <w:tcW w:w="2701" w:type="dxa"/>
          </w:tcPr>
          <w:p w:rsidR="001A748B" w:rsidRPr="001A748B" w:rsidRDefault="001A748B" w:rsidP="001A748B">
            <w:pPr>
              <w:pStyle w:val="TableParagraph"/>
              <w:ind w:left="109" w:right="764"/>
              <w:rPr>
                <w:b/>
                <w:position w:val="1"/>
                <w:sz w:val="24"/>
                <w:vertAlign w:val="subscript"/>
              </w:rPr>
            </w:pPr>
            <w:r w:rsidRPr="001A748B">
              <w:rPr>
                <w:b/>
                <w:position w:val="1"/>
                <w:sz w:val="24"/>
              </w:rPr>
              <w:t>I</w:t>
            </w:r>
            <w:r w:rsidRPr="001A748B">
              <w:rPr>
                <w:b/>
                <w:position w:val="1"/>
                <w:sz w:val="24"/>
                <w:vertAlign w:val="subscript"/>
              </w:rPr>
              <w:t>8</w:t>
            </w:r>
          </w:p>
          <w:p w:rsidR="006C0B8D" w:rsidRDefault="002A033C" w:rsidP="001A748B">
            <w:pPr>
              <w:pStyle w:val="TableParagraph"/>
              <w:ind w:left="109" w:right="764"/>
              <w:rPr>
                <w:b/>
                <w:sz w:val="16"/>
              </w:rPr>
            </w:pPr>
            <w:r w:rsidRPr="001A748B">
              <w:rPr>
                <w:b/>
                <w:position w:val="1"/>
                <w:sz w:val="24"/>
              </w:rPr>
              <w:t>I</w:t>
            </w:r>
            <w:r w:rsidR="001A748B" w:rsidRPr="001A748B">
              <w:rPr>
                <w:b/>
                <w:position w:val="1"/>
                <w:sz w:val="24"/>
              </w:rPr>
              <w:t>I</w:t>
            </w:r>
            <w:r w:rsidRPr="001A748B">
              <w:rPr>
                <w:b/>
                <w:position w:val="1"/>
                <w:sz w:val="24"/>
              </w:rPr>
              <w:t>I</w:t>
            </w:r>
            <w:r w:rsidRPr="001A748B">
              <w:rPr>
                <w:b/>
                <w:sz w:val="16"/>
              </w:rPr>
              <w:t>5, 9</w:t>
            </w:r>
            <w:r w:rsidRPr="001A748B">
              <w:rPr>
                <w:b/>
                <w:position w:val="1"/>
                <w:sz w:val="24"/>
              </w:rPr>
              <w:t>, II</w:t>
            </w:r>
            <w:r w:rsidR="001A748B" w:rsidRPr="001A748B">
              <w:rPr>
                <w:b/>
                <w:position w:val="1"/>
                <w:sz w:val="24"/>
              </w:rPr>
              <w:t>I</w:t>
            </w:r>
            <w:r w:rsidRPr="001A748B">
              <w:rPr>
                <w:b/>
                <w:sz w:val="16"/>
              </w:rPr>
              <w:t xml:space="preserve">6, </w:t>
            </w:r>
            <w:r w:rsidRPr="001A748B">
              <w:rPr>
                <w:b/>
                <w:position w:val="1"/>
                <w:sz w:val="24"/>
              </w:rPr>
              <w:t>I</w:t>
            </w:r>
            <w:r w:rsidR="001A748B" w:rsidRPr="001A748B">
              <w:rPr>
                <w:b/>
                <w:position w:val="1"/>
                <w:sz w:val="24"/>
              </w:rPr>
              <w:t>I</w:t>
            </w:r>
            <w:r w:rsidRPr="001A748B">
              <w:rPr>
                <w:b/>
                <w:position w:val="1"/>
                <w:sz w:val="24"/>
              </w:rPr>
              <w:t>I</w:t>
            </w:r>
            <w:r w:rsidRPr="001A748B">
              <w:rPr>
                <w:b/>
                <w:sz w:val="16"/>
              </w:rPr>
              <w:t xml:space="preserve">8 </w:t>
            </w:r>
          </w:p>
          <w:p w:rsidR="001A748B" w:rsidRDefault="001A748B" w:rsidP="001A748B">
            <w:pPr>
              <w:pStyle w:val="TableParagraph"/>
              <w:ind w:left="109" w:right="764"/>
              <w:rPr>
                <w:b/>
                <w:sz w:val="16"/>
                <w:highlight w:val="yellow"/>
              </w:rPr>
            </w:pPr>
          </w:p>
          <w:p w:rsidR="001A748B" w:rsidRDefault="001A748B" w:rsidP="001A748B">
            <w:pPr>
              <w:pStyle w:val="TableParagraph"/>
              <w:ind w:left="109" w:right="764"/>
              <w:rPr>
                <w:b/>
                <w:sz w:val="16"/>
                <w:highlight w:val="yellow"/>
              </w:rPr>
            </w:pPr>
          </w:p>
          <w:p w:rsidR="001A748B" w:rsidRPr="002A033C" w:rsidRDefault="001A748B" w:rsidP="001A748B">
            <w:pPr>
              <w:pStyle w:val="TableParagraph"/>
              <w:ind w:right="764"/>
              <w:rPr>
                <w:b/>
                <w:sz w:val="16"/>
                <w:highlight w:val="yellow"/>
              </w:rPr>
            </w:pPr>
            <w:r>
              <w:rPr>
                <w:b/>
                <w:sz w:val="24"/>
              </w:rPr>
              <w:t xml:space="preserve">  2</w:t>
            </w:r>
            <w:r w:rsidRPr="001A748B">
              <w:rPr>
                <w:b/>
                <w:sz w:val="24"/>
              </w:rPr>
              <w:t xml:space="preserve"> групе</w:t>
            </w:r>
          </w:p>
        </w:tc>
      </w:tr>
      <w:tr w:rsidR="00B176BD" w:rsidTr="00B176BD">
        <w:trPr>
          <w:trHeight w:val="1103"/>
        </w:trPr>
        <w:tc>
          <w:tcPr>
            <w:tcW w:w="900" w:type="dxa"/>
          </w:tcPr>
          <w:p w:rsidR="006C0B8D" w:rsidRPr="001A748B" w:rsidRDefault="006C0B8D">
            <w:pPr>
              <w:pStyle w:val="TableParagraph"/>
              <w:spacing w:before="7"/>
              <w:rPr>
                <w:sz w:val="35"/>
              </w:rPr>
            </w:pPr>
          </w:p>
          <w:p w:rsidR="006C0B8D" w:rsidRPr="001A748B" w:rsidRDefault="002A033C">
            <w:pPr>
              <w:pStyle w:val="TableParagraph"/>
              <w:ind w:left="352"/>
              <w:rPr>
                <w:b/>
                <w:sz w:val="24"/>
              </w:rPr>
            </w:pPr>
            <w:r w:rsidRPr="001A748B">
              <w:rPr>
                <w:b/>
                <w:sz w:val="24"/>
              </w:rPr>
              <w:t>8.</w:t>
            </w:r>
          </w:p>
        </w:tc>
        <w:tc>
          <w:tcPr>
            <w:tcW w:w="3061" w:type="dxa"/>
          </w:tcPr>
          <w:p w:rsidR="006C0B8D" w:rsidRPr="001A748B" w:rsidRDefault="002A033C">
            <w:pPr>
              <w:pStyle w:val="TableParagraph"/>
              <w:spacing w:line="273" w:lineRule="exact"/>
              <w:ind w:left="110"/>
              <w:rPr>
                <w:b/>
                <w:sz w:val="24"/>
              </w:rPr>
            </w:pPr>
            <w:r w:rsidRPr="001A748B">
              <w:rPr>
                <w:b/>
                <w:sz w:val="24"/>
              </w:rPr>
              <w:t>Жица Катарина</w:t>
            </w:r>
          </w:p>
          <w:p w:rsidR="006C0B8D" w:rsidRPr="001A748B" w:rsidRDefault="001E3FC5">
            <w:pPr>
              <w:pStyle w:val="TableParagraph"/>
              <w:ind w:left="110" w:right="1754"/>
              <w:rPr>
                <w:b/>
                <w:sz w:val="24"/>
              </w:rPr>
            </w:pPr>
            <w:r>
              <w:rPr>
                <w:b/>
                <w:sz w:val="24"/>
              </w:rPr>
              <w:t>*11 година (8</w:t>
            </w:r>
            <w:r w:rsidR="001A748B" w:rsidRPr="001A748B">
              <w:rPr>
                <w:b/>
                <w:sz w:val="24"/>
              </w:rPr>
              <w:t>0</w:t>
            </w:r>
            <w:r w:rsidR="002A033C" w:rsidRPr="001A748B">
              <w:rPr>
                <w:b/>
                <w:sz w:val="24"/>
              </w:rPr>
              <w:t>% )</w:t>
            </w:r>
          </w:p>
        </w:tc>
        <w:tc>
          <w:tcPr>
            <w:tcW w:w="3241" w:type="dxa"/>
          </w:tcPr>
          <w:p w:rsidR="006C0B8D" w:rsidRPr="001A748B" w:rsidRDefault="002A033C">
            <w:pPr>
              <w:pStyle w:val="TableParagraph"/>
              <w:spacing w:line="273" w:lineRule="exact"/>
              <w:ind w:left="109"/>
              <w:rPr>
                <w:b/>
                <w:sz w:val="24"/>
              </w:rPr>
            </w:pPr>
            <w:r w:rsidRPr="001A748B">
              <w:rPr>
                <w:b/>
                <w:sz w:val="24"/>
                <w:u w:val="thick"/>
              </w:rPr>
              <w:t>Филолошки факултет</w:t>
            </w:r>
          </w:p>
          <w:p w:rsidR="006C0B8D" w:rsidRPr="001A748B" w:rsidRDefault="002A033C">
            <w:pPr>
              <w:pStyle w:val="TableParagraph"/>
              <w:ind w:left="109"/>
              <w:rPr>
                <w:b/>
                <w:sz w:val="24"/>
              </w:rPr>
            </w:pPr>
            <w:r w:rsidRPr="001A748B">
              <w:rPr>
                <w:b/>
                <w:sz w:val="24"/>
              </w:rPr>
              <w:t>( француски језик и књиж.)</w:t>
            </w:r>
          </w:p>
          <w:p w:rsidR="006C0B8D" w:rsidRPr="001A748B" w:rsidRDefault="002A033C">
            <w:pPr>
              <w:pStyle w:val="TableParagraph"/>
              <w:ind w:left="109"/>
              <w:rPr>
                <w:b/>
                <w:sz w:val="24"/>
              </w:rPr>
            </w:pPr>
            <w:r w:rsidRPr="001A748B">
              <w:rPr>
                <w:b/>
                <w:sz w:val="24"/>
              </w:rPr>
              <w:t>*Грађанско васпитање</w:t>
            </w:r>
          </w:p>
          <w:p w:rsidR="006C0B8D" w:rsidRPr="001A748B" w:rsidRDefault="002A033C">
            <w:pPr>
              <w:pStyle w:val="TableParagraph"/>
              <w:spacing w:line="259" w:lineRule="exact"/>
              <w:ind w:left="109"/>
              <w:rPr>
                <w:b/>
                <w:sz w:val="24"/>
              </w:rPr>
            </w:pPr>
            <w:r w:rsidRPr="001A748B">
              <w:rPr>
                <w:b/>
                <w:sz w:val="24"/>
              </w:rPr>
              <w:t>*Језик, медији и култура</w:t>
            </w:r>
          </w:p>
        </w:tc>
        <w:tc>
          <w:tcPr>
            <w:tcW w:w="2701" w:type="dxa"/>
          </w:tcPr>
          <w:p w:rsidR="006C0B8D" w:rsidRPr="001A748B" w:rsidRDefault="001A748B">
            <w:pPr>
              <w:pStyle w:val="TableParagraph"/>
              <w:spacing w:line="273" w:lineRule="exact"/>
              <w:ind w:left="109"/>
              <w:rPr>
                <w:b/>
                <w:sz w:val="16"/>
              </w:rPr>
            </w:pPr>
            <w:r w:rsidRPr="001A748B">
              <w:rPr>
                <w:b/>
                <w:position w:val="1"/>
                <w:sz w:val="24"/>
              </w:rPr>
              <w:t>I</w:t>
            </w:r>
            <w:r w:rsidRPr="001A748B">
              <w:rPr>
                <w:b/>
                <w:position w:val="1"/>
                <w:sz w:val="24"/>
                <w:vertAlign w:val="subscript"/>
              </w:rPr>
              <w:t>6</w:t>
            </w:r>
            <w:r w:rsidRPr="001A748B">
              <w:rPr>
                <w:b/>
                <w:position w:val="1"/>
                <w:sz w:val="24"/>
              </w:rPr>
              <w:t xml:space="preserve">, </w:t>
            </w:r>
            <w:r w:rsidR="002A033C" w:rsidRPr="001A748B">
              <w:rPr>
                <w:b/>
                <w:position w:val="1"/>
                <w:sz w:val="24"/>
              </w:rPr>
              <w:t>I</w:t>
            </w:r>
            <w:r w:rsidR="002A033C" w:rsidRPr="001A748B">
              <w:rPr>
                <w:b/>
                <w:sz w:val="16"/>
              </w:rPr>
              <w:t xml:space="preserve">7,8 </w:t>
            </w:r>
            <w:r w:rsidR="002A033C" w:rsidRPr="001A748B">
              <w:rPr>
                <w:b/>
                <w:position w:val="1"/>
                <w:sz w:val="24"/>
              </w:rPr>
              <w:t>, II</w:t>
            </w:r>
            <w:r w:rsidR="002A033C" w:rsidRPr="001A748B">
              <w:rPr>
                <w:b/>
                <w:sz w:val="16"/>
              </w:rPr>
              <w:t>8</w:t>
            </w:r>
            <w:r w:rsidR="001E3FC5">
              <w:rPr>
                <w:b/>
                <w:position w:val="1"/>
                <w:sz w:val="24"/>
              </w:rPr>
              <w:t>, II</w:t>
            </w:r>
            <w:r w:rsidR="001E3FC5">
              <w:rPr>
                <w:b/>
                <w:sz w:val="16"/>
              </w:rPr>
              <w:t>4</w:t>
            </w:r>
            <w:r w:rsidR="002A033C" w:rsidRPr="001A748B">
              <w:rPr>
                <w:b/>
                <w:position w:val="1"/>
                <w:sz w:val="24"/>
              </w:rPr>
              <w:t>, IV</w:t>
            </w:r>
            <w:r w:rsidRPr="001A748B">
              <w:rPr>
                <w:b/>
                <w:sz w:val="16"/>
              </w:rPr>
              <w:t>4/6</w:t>
            </w:r>
          </w:p>
          <w:p w:rsidR="006C0B8D" w:rsidRPr="001E3FC5" w:rsidRDefault="001E3FC5">
            <w:pPr>
              <w:pStyle w:val="TableParagraph"/>
              <w:rPr>
                <w:sz w:val="26"/>
                <w:lang w:val="sr-Cyrl-RS"/>
              </w:rPr>
            </w:pPr>
            <w:r>
              <w:rPr>
                <w:sz w:val="26"/>
                <w:lang w:val="sr-Cyrl-RS"/>
              </w:rPr>
              <w:t xml:space="preserve"> </w:t>
            </w:r>
            <w:r w:rsidRPr="00DF1118">
              <w:rPr>
                <w:b/>
                <w:position w:val="1"/>
                <w:sz w:val="24"/>
              </w:rPr>
              <w:t>III</w:t>
            </w:r>
            <w:r w:rsidRPr="00DF1118">
              <w:rPr>
                <w:b/>
                <w:sz w:val="16"/>
              </w:rPr>
              <w:t xml:space="preserve">6, </w:t>
            </w:r>
            <w:r w:rsidRPr="00DF1118">
              <w:rPr>
                <w:b/>
                <w:position w:val="1"/>
                <w:sz w:val="24"/>
              </w:rPr>
              <w:t>III</w:t>
            </w:r>
            <w:r w:rsidRPr="00DF1118">
              <w:rPr>
                <w:b/>
                <w:sz w:val="16"/>
              </w:rPr>
              <w:t>7</w:t>
            </w:r>
          </w:p>
          <w:p w:rsidR="006C0B8D" w:rsidRPr="001A748B" w:rsidRDefault="006C0B8D">
            <w:pPr>
              <w:pStyle w:val="TableParagraph"/>
            </w:pPr>
          </w:p>
          <w:p w:rsidR="006C0B8D" w:rsidRPr="001A748B" w:rsidRDefault="001A748B">
            <w:pPr>
              <w:pStyle w:val="TableParagraph"/>
              <w:spacing w:line="259" w:lineRule="exact"/>
              <w:ind w:left="109"/>
              <w:rPr>
                <w:b/>
                <w:sz w:val="24"/>
              </w:rPr>
            </w:pPr>
            <w:r w:rsidRPr="001A748B">
              <w:rPr>
                <w:b/>
                <w:sz w:val="24"/>
              </w:rPr>
              <w:t>9</w:t>
            </w:r>
            <w:r w:rsidR="002A033C" w:rsidRPr="001A748B">
              <w:rPr>
                <w:b/>
                <w:sz w:val="24"/>
              </w:rPr>
              <w:t xml:space="preserve"> групе</w:t>
            </w:r>
          </w:p>
        </w:tc>
      </w:tr>
      <w:tr w:rsidR="00B176BD" w:rsidTr="00B176BD">
        <w:trPr>
          <w:trHeight w:val="1103"/>
        </w:trPr>
        <w:tc>
          <w:tcPr>
            <w:tcW w:w="900" w:type="dxa"/>
          </w:tcPr>
          <w:p w:rsidR="006C0B8D" w:rsidRPr="00DF1118" w:rsidRDefault="006C0B8D">
            <w:pPr>
              <w:pStyle w:val="TableParagraph"/>
              <w:spacing w:before="8"/>
              <w:rPr>
                <w:sz w:val="35"/>
              </w:rPr>
            </w:pPr>
          </w:p>
          <w:p w:rsidR="006C0B8D" w:rsidRPr="00DF1118" w:rsidRDefault="002A033C">
            <w:pPr>
              <w:pStyle w:val="TableParagraph"/>
              <w:spacing w:before="1"/>
              <w:ind w:left="352"/>
              <w:rPr>
                <w:b/>
                <w:sz w:val="24"/>
              </w:rPr>
            </w:pPr>
            <w:r w:rsidRPr="00DF1118">
              <w:rPr>
                <w:b/>
                <w:sz w:val="24"/>
              </w:rPr>
              <w:t>9.</w:t>
            </w:r>
          </w:p>
        </w:tc>
        <w:tc>
          <w:tcPr>
            <w:tcW w:w="3061" w:type="dxa"/>
          </w:tcPr>
          <w:p w:rsidR="006C0B8D" w:rsidRPr="00DF1118" w:rsidRDefault="002A033C">
            <w:pPr>
              <w:pStyle w:val="TableParagraph"/>
              <w:ind w:left="110" w:right="642"/>
              <w:rPr>
                <w:b/>
                <w:sz w:val="24"/>
              </w:rPr>
            </w:pPr>
            <w:r w:rsidRPr="00DF1118">
              <w:rPr>
                <w:b/>
                <w:sz w:val="24"/>
              </w:rPr>
              <w:t>Црњански Петровић Оливера</w:t>
            </w:r>
          </w:p>
          <w:p w:rsidR="006C0B8D" w:rsidRPr="00DF1118" w:rsidRDefault="00DF1118">
            <w:pPr>
              <w:pStyle w:val="TableParagraph"/>
              <w:spacing w:line="270" w:lineRule="atLeast"/>
              <w:ind w:left="110" w:right="1754"/>
              <w:rPr>
                <w:b/>
                <w:sz w:val="24"/>
              </w:rPr>
            </w:pPr>
            <w:r w:rsidRPr="00DF1118">
              <w:rPr>
                <w:b/>
                <w:sz w:val="24"/>
              </w:rPr>
              <w:t>*34</w:t>
            </w:r>
            <w:r w:rsidR="002A033C" w:rsidRPr="00DF1118">
              <w:rPr>
                <w:b/>
                <w:sz w:val="24"/>
              </w:rPr>
              <w:t xml:space="preserve"> година ( 100% )</w:t>
            </w:r>
          </w:p>
        </w:tc>
        <w:tc>
          <w:tcPr>
            <w:tcW w:w="3241" w:type="dxa"/>
          </w:tcPr>
          <w:p w:rsidR="006C0B8D" w:rsidRPr="00DF1118" w:rsidRDefault="002A033C">
            <w:pPr>
              <w:pStyle w:val="TableParagraph"/>
              <w:ind w:left="109" w:right="687"/>
              <w:rPr>
                <w:b/>
                <w:sz w:val="24"/>
              </w:rPr>
            </w:pPr>
            <w:r w:rsidRPr="00DF1118">
              <w:rPr>
                <w:b/>
                <w:sz w:val="24"/>
                <w:u w:val="thick"/>
              </w:rPr>
              <w:t>Филолошки факултет</w:t>
            </w:r>
            <w:r w:rsidRPr="00DF1118">
              <w:rPr>
                <w:b/>
                <w:sz w:val="24"/>
              </w:rPr>
              <w:t xml:space="preserve"> (Руски језик и књижевност)</w:t>
            </w:r>
          </w:p>
          <w:p w:rsidR="006C0B8D" w:rsidRPr="00DF1118" w:rsidRDefault="002A033C">
            <w:pPr>
              <w:pStyle w:val="TableParagraph"/>
              <w:spacing w:line="259" w:lineRule="exact"/>
              <w:ind w:left="109"/>
              <w:rPr>
                <w:b/>
                <w:sz w:val="24"/>
              </w:rPr>
            </w:pPr>
            <w:r w:rsidRPr="00DF1118">
              <w:rPr>
                <w:b/>
                <w:sz w:val="24"/>
              </w:rPr>
              <w:t>*Руски језик</w:t>
            </w:r>
          </w:p>
          <w:p w:rsidR="00DF1118" w:rsidRPr="00DF1118" w:rsidRDefault="00DF1118">
            <w:pPr>
              <w:pStyle w:val="TableParagraph"/>
              <w:spacing w:line="259" w:lineRule="exact"/>
              <w:ind w:left="109"/>
              <w:rPr>
                <w:b/>
                <w:sz w:val="24"/>
              </w:rPr>
            </w:pPr>
            <w:r w:rsidRPr="00DF1118">
              <w:rPr>
                <w:b/>
                <w:sz w:val="24"/>
              </w:rPr>
              <w:t>*Језик, медији и култура</w:t>
            </w:r>
          </w:p>
        </w:tc>
        <w:tc>
          <w:tcPr>
            <w:tcW w:w="2701" w:type="dxa"/>
          </w:tcPr>
          <w:p w:rsidR="006C0B8D" w:rsidRPr="00DF1118" w:rsidRDefault="002A033C">
            <w:pPr>
              <w:pStyle w:val="TableParagraph"/>
              <w:spacing w:line="272" w:lineRule="exact"/>
              <w:ind w:left="109"/>
              <w:rPr>
                <w:b/>
                <w:sz w:val="16"/>
              </w:rPr>
            </w:pPr>
            <w:r w:rsidRPr="00DF1118">
              <w:rPr>
                <w:b/>
                <w:position w:val="1"/>
                <w:sz w:val="24"/>
              </w:rPr>
              <w:t>I</w:t>
            </w:r>
            <w:r w:rsidR="00DF1118" w:rsidRPr="00DF1118">
              <w:rPr>
                <w:b/>
                <w:sz w:val="16"/>
              </w:rPr>
              <w:t>6</w:t>
            </w:r>
            <w:r w:rsidRPr="00DF1118">
              <w:rPr>
                <w:b/>
                <w:sz w:val="16"/>
              </w:rPr>
              <w:t xml:space="preserve">, </w:t>
            </w:r>
            <w:r w:rsidRPr="00DF1118">
              <w:rPr>
                <w:b/>
                <w:position w:val="1"/>
                <w:sz w:val="24"/>
              </w:rPr>
              <w:t>I</w:t>
            </w:r>
            <w:r w:rsidR="00DF1118" w:rsidRPr="00DF1118">
              <w:rPr>
                <w:b/>
                <w:sz w:val="16"/>
              </w:rPr>
              <w:t>7</w:t>
            </w:r>
            <w:r w:rsidRPr="00DF1118">
              <w:rPr>
                <w:b/>
                <w:sz w:val="16"/>
              </w:rPr>
              <w:t>,9</w:t>
            </w:r>
          </w:p>
          <w:p w:rsidR="00DF1118" w:rsidRPr="00DF1118" w:rsidRDefault="002A033C">
            <w:pPr>
              <w:pStyle w:val="TableParagraph"/>
              <w:spacing w:line="270" w:lineRule="atLeast"/>
              <w:ind w:left="109" w:right="1297"/>
              <w:rPr>
                <w:b/>
                <w:sz w:val="16"/>
              </w:rPr>
            </w:pPr>
            <w:r w:rsidRPr="00DF1118">
              <w:rPr>
                <w:b/>
                <w:position w:val="1"/>
                <w:sz w:val="24"/>
              </w:rPr>
              <w:t>II</w:t>
            </w:r>
            <w:r w:rsidR="00DF1118" w:rsidRPr="00DF1118">
              <w:rPr>
                <w:b/>
                <w:sz w:val="16"/>
              </w:rPr>
              <w:t>6</w:t>
            </w:r>
            <w:r w:rsidRPr="00DF1118">
              <w:rPr>
                <w:b/>
                <w:sz w:val="16"/>
              </w:rPr>
              <w:t xml:space="preserve">,9, </w:t>
            </w:r>
            <w:r w:rsidRPr="00DF1118">
              <w:rPr>
                <w:b/>
                <w:position w:val="1"/>
                <w:sz w:val="24"/>
              </w:rPr>
              <w:t>II</w:t>
            </w:r>
            <w:r w:rsidR="00DF1118" w:rsidRPr="00DF1118">
              <w:rPr>
                <w:b/>
                <w:sz w:val="16"/>
              </w:rPr>
              <w:t>5</w:t>
            </w:r>
            <w:r w:rsidRPr="00DF1118">
              <w:rPr>
                <w:b/>
                <w:sz w:val="16"/>
              </w:rPr>
              <w:t xml:space="preserve">, </w:t>
            </w:r>
            <w:r w:rsidRPr="00DF1118">
              <w:rPr>
                <w:b/>
                <w:position w:val="1"/>
                <w:sz w:val="24"/>
              </w:rPr>
              <w:t>II</w:t>
            </w:r>
            <w:r w:rsidRPr="00DF1118">
              <w:rPr>
                <w:b/>
                <w:sz w:val="16"/>
              </w:rPr>
              <w:t xml:space="preserve">7 </w:t>
            </w:r>
          </w:p>
          <w:p w:rsidR="006C0B8D" w:rsidRPr="00DF1118" w:rsidRDefault="00DF1118" w:rsidP="00DF1118">
            <w:pPr>
              <w:pStyle w:val="TableParagraph"/>
              <w:spacing w:line="270" w:lineRule="atLeast"/>
              <w:ind w:left="109" w:right="764"/>
              <w:rPr>
                <w:b/>
                <w:sz w:val="16"/>
              </w:rPr>
            </w:pPr>
            <w:r w:rsidRPr="00DF1118">
              <w:rPr>
                <w:b/>
                <w:position w:val="1"/>
                <w:sz w:val="24"/>
              </w:rPr>
              <w:t>III</w:t>
            </w:r>
            <w:r w:rsidRPr="00DF1118">
              <w:rPr>
                <w:b/>
                <w:sz w:val="16"/>
              </w:rPr>
              <w:t xml:space="preserve">5,9, </w:t>
            </w:r>
            <w:r w:rsidRPr="00DF1118">
              <w:rPr>
                <w:b/>
                <w:position w:val="1"/>
                <w:sz w:val="24"/>
              </w:rPr>
              <w:t>III</w:t>
            </w:r>
            <w:r w:rsidRPr="00DF1118">
              <w:rPr>
                <w:b/>
                <w:sz w:val="16"/>
              </w:rPr>
              <w:t xml:space="preserve">6, </w:t>
            </w:r>
            <w:r w:rsidRPr="00DF1118">
              <w:rPr>
                <w:b/>
                <w:position w:val="1"/>
                <w:sz w:val="24"/>
              </w:rPr>
              <w:t>III</w:t>
            </w:r>
            <w:r w:rsidRPr="00DF1118">
              <w:rPr>
                <w:b/>
                <w:sz w:val="16"/>
              </w:rPr>
              <w:t xml:space="preserve">7 </w:t>
            </w:r>
            <w:r w:rsidRPr="00DF1118">
              <w:rPr>
                <w:b/>
                <w:position w:val="1"/>
                <w:sz w:val="24"/>
              </w:rPr>
              <w:t>IV</w:t>
            </w:r>
            <w:r w:rsidR="002A033C" w:rsidRPr="00DF1118">
              <w:rPr>
                <w:b/>
                <w:position w:val="1"/>
                <w:sz w:val="24"/>
              </w:rPr>
              <w:t>I</w:t>
            </w:r>
            <w:r w:rsidR="002A033C" w:rsidRPr="00DF1118">
              <w:rPr>
                <w:b/>
                <w:sz w:val="16"/>
              </w:rPr>
              <w:t>6</w:t>
            </w:r>
            <w:r w:rsidRPr="00DF1118">
              <w:rPr>
                <w:b/>
                <w:position w:val="1"/>
                <w:sz w:val="24"/>
              </w:rPr>
              <w:t>, IV</w:t>
            </w:r>
            <w:r w:rsidR="002A033C" w:rsidRPr="00DF1118">
              <w:rPr>
                <w:b/>
                <w:position w:val="1"/>
                <w:sz w:val="24"/>
              </w:rPr>
              <w:t>I</w:t>
            </w:r>
            <w:r w:rsidR="002A033C" w:rsidRPr="00DF1118">
              <w:rPr>
                <w:b/>
                <w:sz w:val="16"/>
              </w:rPr>
              <w:t xml:space="preserve">4,9 </w:t>
            </w:r>
          </w:p>
          <w:p w:rsidR="00DF1118" w:rsidRPr="00DF1118" w:rsidRDefault="00DF1118" w:rsidP="00DF1118">
            <w:pPr>
              <w:pStyle w:val="TableParagraph"/>
              <w:spacing w:line="270" w:lineRule="atLeast"/>
              <w:ind w:left="109" w:right="764"/>
              <w:rPr>
                <w:b/>
                <w:sz w:val="16"/>
              </w:rPr>
            </w:pPr>
            <w:r w:rsidRPr="00DF1118">
              <w:rPr>
                <w:b/>
                <w:sz w:val="24"/>
              </w:rPr>
              <w:t>1 групa</w:t>
            </w:r>
          </w:p>
        </w:tc>
      </w:tr>
    </w:tbl>
    <w:p w:rsidR="006C0B8D" w:rsidRPr="002A033C" w:rsidRDefault="006C0B8D">
      <w:pPr>
        <w:spacing w:line="270" w:lineRule="atLeast"/>
        <w:rPr>
          <w:sz w:val="16"/>
          <w:highlight w:val="yellow"/>
        </w:rPr>
        <w:sectPr w:rsidR="006C0B8D" w:rsidRPr="002A033C">
          <w:pgSz w:w="11910" w:h="16850"/>
          <w:pgMar w:top="1400" w:right="280" w:bottom="960" w:left="760" w:header="984" w:footer="778" w:gutter="0"/>
          <w:cols w:space="720"/>
        </w:sectPr>
      </w:pPr>
    </w:p>
    <w:p w:rsidR="006C0B8D" w:rsidRPr="002A033C" w:rsidRDefault="006C0B8D">
      <w:pPr>
        <w:pStyle w:val="BodyText"/>
        <w:spacing w:before="7"/>
        <w:rPr>
          <w:sz w:val="7"/>
          <w:highlight w:val="yellow"/>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061"/>
        <w:gridCol w:w="3241"/>
        <w:gridCol w:w="2701"/>
      </w:tblGrid>
      <w:tr w:rsidR="00B176BD">
        <w:trPr>
          <w:trHeight w:val="1379"/>
        </w:trPr>
        <w:tc>
          <w:tcPr>
            <w:tcW w:w="900" w:type="dxa"/>
          </w:tcPr>
          <w:p w:rsidR="006C0B8D" w:rsidRPr="00DF1118" w:rsidRDefault="006C0B8D">
            <w:pPr>
              <w:pStyle w:val="TableParagraph"/>
              <w:rPr>
                <w:sz w:val="26"/>
              </w:rPr>
            </w:pPr>
          </w:p>
          <w:p w:rsidR="006C0B8D" w:rsidRPr="00DF1118" w:rsidRDefault="006C0B8D">
            <w:pPr>
              <w:pStyle w:val="TableParagraph"/>
              <w:spacing w:before="8"/>
              <w:rPr>
                <w:sz w:val="21"/>
              </w:rPr>
            </w:pPr>
          </w:p>
          <w:p w:rsidR="006C0B8D" w:rsidRPr="00DF1118" w:rsidRDefault="002A033C">
            <w:pPr>
              <w:pStyle w:val="TableParagraph"/>
              <w:ind w:left="292"/>
              <w:rPr>
                <w:b/>
                <w:sz w:val="24"/>
              </w:rPr>
            </w:pPr>
            <w:r w:rsidRPr="00DF1118">
              <w:rPr>
                <w:b/>
                <w:sz w:val="24"/>
              </w:rPr>
              <w:t>10.</w:t>
            </w:r>
          </w:p>
        </w:tc>
        <w:tc>
          <w:tcPr>
            <w:tcW w:w="3061" w:type="dxa"/>
          </w:tcPr>
          <w:p w:rsidR="006C0B8D" w:rsidRPr="00DF1118" w:rsidRDefault="002A033C">
            <w:pPr>
              <w:pStyle w:val="TableParagraph"/>
              <w:spacing w:line="273" w:lineRule="exact"/>
              <w:ind w:left="110"/>
              <w:rPr>
                <w:b/>
                <w:sz w:val="24"/>
              </w:rPr>
            </w:pPr>
            <w:r w:rsidRPr="00DF1118">
              <w:rPr>
                <w:b/>
                <w:sz w:val="24"/>
              </w:rPr>
              <w:t>Раца Драгана</w:t>
            </w:r>
          </w:p>
          <w:p w:rsidR="006C0B8D" w:rsidRPr="00DF1118" w:rsidRDefault="00DF1118">
            <w:pPr>
              <w:pStyle w:val="TableParagraph"/>
              <w:ind w:left="110" w:right="1754"/>
              <w:rPr>
                <w:b/>
                <w:sz w:val="24"/>
              </w:rPr>
            </w:pPr>
            <w:r w:rsidRPr="00DF1118">
              <w:rPr>
                <w:b/>
                <w:sz w:val="24"/>
              </w:rPr>
              <w:t>*21</w:t>
            </w:r>
            <w:r w:rsidR="002A033C" w:rsidRPr="00DF1118">
              <w:rPr>
                <w:b/>
                <w:sz w:val="24"/>
              </w:rPr>
              <w:t xml:space="preserve"> година (50% )</w:t>
            </w:r>
          </w:p>
        </w:tc>
        <w:tc>
          <w:tcPr>
            <w:tcW w:w="3241" w:type="dxa"/>
          </w:tcPr>
          <w:p w:rsidR="006C0B8D" w:rsidRPr="00DF1118" w:rsidRDefault="002A033C">
            <w:pPr>
              <w:pStyle w:val="TableParagraph"/>
              <w:ind w:left="109" w:right="687"/>
              <w:rPr>
                <w:b/>
                <w:sz w:val="24"/>
              </w:rPr>
            </w:pPr>
            <w:r w:rsidRPr="00DF1118">
              <w:rPr>
                <w:b/>
                <w:sz w:val="24"/>
                <w:u w:val="thick"/>
              </w:rPr>
              <w:t>Филолошки факултет</w:t>
            </w:r>
            <w:r w:rsidRPr="00DF1118">
              <w:rPr>
                <w:b/>
                <w:sz w:val="24"/>
              </w:rPr>
              <w:t xml:space="preserve"> (Руски језик и књижевност)</w:t>
            </w:r>
          </w:p>
          <w:p w:rsidR="006C0B8D" w:rsidRPr="00DF1118" w:rsidRDefault="002A033C">
            <w:pPr>
              <w:pStyle w:val="TableParagraph"/>
              <w:ind w:left="109"/>
              <w:rPr>
                <w:b/>
                <w:sz w:val="24"/>
              </w:rPr>
            </w:pPr>
            <w:r w:rsidRPr="00DF1118">
              <w:rPr>
                <w:b/>
                <w:sz w:val="24"/>
              </w:rPr>
              <w:t>*Грађанско васпитање</w:t>
            </w:r>
          </w:p>
          <w:p w:rsidR="006C0B8D" w:rsidRPr="00DF1118" w:rsidRDefault="002A033C">
            <w:pPr>
              <w:pStyle w:val="TableParagraph"/>
              <w:spacing w:line="259" w:lineRule="exact"/>
              <w:ind w:left="109"/>
              <w:rPr>
                <w:b/>
                <w:sz w:val="24"/>
              </w:rPr>
            </w:pPr>
            <w:r w:rsidRPr="00DF1118">
              <w:rPr>
                <w:b/>
                <w:sz w:val="24"/>
              </w:rPr>
              <w:t>*Језик, медији и култура</w:t>
            </w:r>
          </w:p>
        </w:tc>
        <w:tc>
          <w:tcPr>
            <w:tcW w:w="2701" w:type="dxa"/>
          </w:tcPr>
          <w:p w:rsidR="006C0B8D" w:rsidRPr="00DF1118" w:rsidRDefault="002A033C">
            <w:pPr>
              <w:pStyle w:val="TableParagraph"/>
              <w:spacing w:line="273" w:lineRule="exact"/>
              <w:ind w:left="109"/>
              <w:rPr>
                <w:b/>
                <w:sz w:val="24"/>
              </w:rPr>
            </w:pPr>
            <w:r w:rsidRPr="00DF1118">
              <w:rPr>
                <w:b/>
                <w:position w:val="1"/>
                <w:sz w:val="24"/>
              </w:rPr>
              <w:t>I</w:t>
            </w:r>
            <w:r w:rsidR="00DF1118" w:rsidRPr="00DF1118">
              <w:rPr>
                <w:b/>
                <w:sz w:val="16"/>
              </w:rPr>
              <w:t>5</w:t>
            </w:r>
            <w:r w:rsidRPr="00DF1118">
              <w:rPr>
                <w:b/>
                <w:sz w:val="16"/>
              </w:rPr>
              <w:t>,</w:t>
            </w:r>
            <w:r w:rsidRPr="00DF1118">
              <w:rPr>
                <w:b/>
                <w:position w:val="1"/>
                <w:sz w:val="24"/>
              </w:rPr>
              <w:t>I</w:t>
            </w:r>
            <w:r w:rsidR="00DF1118" w:rsidRPr="00DF1118">
              <w:rPr>
                <w:b/>
                <w:position w:val="1"/>
                <w:sz w:val="24"/>
              </w:rPr>
              <w:t>I</w:t>
            </w:r>
            <w:r w:rsidRPr="00DF1118">
              <w:rPr>
                <w:b/>
                <w:sz w:val="16"/>
              </w:rPr>
              <w:t xml:space="preserve">2, </w:t>
            </w:r>
            <w:r w:rsidRPr="00DF1118">
              <w:rPr>
                <w:b/>
                <w:position w:val="1"/>
                <w:sz w:val="24"/>
              </w:rPr>
              <w:t>, I</w:t>
            </w:r>
            <w:r w:rsidR="00DF1118" w:rsidRPr="00DF1118">
              <w:rPr>
                <w:b/>
                <w:position w:val="1"/>
                <w:sz w:val="24"/>
              </w:rPr>
              <w:t>I</w:t>
            </w:r>
            <w:r w:rsidR="00DF1118" w:rsidRPr="00DF1118">
              <w:rPr>
                <w:b/>
                <w:sz w:val="16"/>
              </w:rPr>
              <w:t>5</w:t>
            </w:r>
            <w:r w:rsidRPr="00DF1118">
              <w:rPr>
                <w:b/>
                <w:position w:val="1"/>
                <w:sz w:val="24"/>
              </w:rPr>
              <w:t>, I</w:t>
            </w:r>
            <w:r w:rsidR="00DF1118" w:rsidRPr="00DF1118">
              <w:rPr>
                <w:b/>
                <w:position w:val="1"/>
                <w:sz w:val="24"/>
              </w:rPr>
              <w:t>I</w:t>
            </w:r>
            <w:r w:rsidR="00DF1118" w:rsidRPr="00DF1118">
              <w:rPr>
                <w:b/>
                <w:sz w:val="16"/>
              </w:rPr>
              <w:t>6,7</w:t>
            </w:r>
            <w:r w:rsidRPr="00DF1118">
              <w:rPr>
                <w:b/>
                <w:position w:val="1"/>
                <w:sz w:val="24"/>
              </w:rPr>
              <w:t>,</w:t>
            </w:r>
          </w:p>
          <w:p w:rsidR="006C0B8D" w:rsidRPr="00DF1118" w:rsidRDefault="002A033C">
            <w:pPr>
              <w:pStyle w:val="TableParagraph"/>
              <w:ind w:left="109"/>
              <w:rPr>
                <w:b/>
                <w:sz w:val="16"/>
              </w:rPr>
            </w:pPr>
            <w:r w:rsidRPr="00DF1118">
              <w:rPr>
                <w:b/>
                <w:position w:val="1"/>
                <w:sz w:val="24"/>
              </w:rPr>
              <w:t>II</w:t>
            </w:r>
            <w:r w:rsidR="00DF1118" w:rsidRPr="00DF1118">
              <w:rPr>
                <w:b/>
                <w:position w:val="1"/>
                <w:sz w:val="24"/>
              </w:rPr>
              <w:t>I</w:t>
            </w:r>
            <w:r w:rsidRPr="00DF1118">
              <w:rPr>
                <w:b/>
                <w:sz w:val="16"/>
              </w:rPr>
              <w:t>1</w:t>
            </w:r>
            <w:r w:rsidRPr="00DF1118">
              <w:rPr>
                <w:b/>
                <w:position w:val="1"/>
                <w:sz w:val="24"/>
              </w:rPr>
              <w:t>, I</w:t>
            </w:r>
            <w:r w:rsidR="00DF1118" w:rsidRPr="00DF1118">
              <w:rPr>
                <w:b/>
                <w:position w:val="1"/>
                <w:sz w:val="24"/>
              </w:rPr>
              <w:t>I</w:t>
            </w:r>
            <w:r w:rsidRPr="00DF1118">
              <w:rPr>
                <w:b/>
                <w:position w:val="1"/>
                <w:sz w:val="24"/>
              </w:rPr>
              <w:t>I</w:t>
            </w:r>
            <w:r w:rsidRPr="00DF1118">
              <w:rPr>
                <w:b/>
                <w:sz w:val="16"/>
              </w:rPr>
              <w:t>2</w:t>
            </w:r>
            <w:r w:rsidRPr="00DF1118">
              <w:rPr>
                <w:b/>
                <w:position w:val="1"/>
                <w:sz w:val="24"/>
              </w:rPr>
              <w:t>, I</w:t>
            </w:r>
            <w:r w:rsidR="00DF1118" w:rsidRPr="00DF1118">
              <w:rPr>
                <w:b/>
                <w:position w:val="1"/>
                <w:sz w:val="24"/>
              </w:rPr>
              <w:t>I</w:t>
            </w:r>
            <w:r w:rsidRPr="00DF1118">
              <w:rPr>
                <w:b/>
                <w:position w:val="1"/>
                <w:sz w:val="24"/>
              </w:rPr>
              <w:t>I</w:t>
            </w:r>
            <w:r w:rsidR="00DF1118" w:rsidRPr="00DF1118">
              <w:rPr>
                <w:b/>
                <w:sz w:val="16"/>
              </w:rPr>
              <w:t>3,8,4</w:t>
            </w:r>
            <w:r w:rsidRPr="00DF1118">
              <w:rPr>
                <w:b/>
                <w:position w:val="1"/>
                <w:sz w:val="24"/>
              </w:rPr>
              <w:t>, I</w:t>
            </w:r>
            <w:r w:rsidR="00DF1118" w:rsidRPr="00DF1118">
              <w:rPr>
                <w:b/>
                <w:position w:val="1"/>
                <w:sz w:val="24"/>
              </w:rPr>
              <w:t>I</w:t>
            </w:r>
            <w:r w:rsidRPr="00DF1118">
              <w:rPr>
                <w:b/>
                <w:position w:val="1"/>
                <w:sz w:val="24"/>
              </w:rPr>
              <w:t>I</w:t>
            </w:r>
            <w:r w:rsidRPr="00DF1118">
              <w:rPr>
                <w:b/>
                <w:sz w:val="16"/>
              </w:rPr>
              <w:t>5</w:t>
            </w:r>
          </w:p>
          <w:p w:rsidR="006C0B8D" w:rsidRPr="00DF1118" w:rsidRDefault="006C0B8D">
            <w:pPr>
              <w:pStyle w:val="TableParagraph"/>
              <w:rPr>
                <w:sz w:val="24"/>
              </w:rPr>
            </w:pPr>
          </w:p>
          <w:p w:rsidR="006C0B8D" w:rsidRPr="00DF1118" w:rsidRDefault="00DF1118">
            <w:pPr>
              <w:pStyle w:val="TableParagraph"/>
              <w:ind w:left="109"/>
              <w:rPr>
                <w:b/>
                <w:sz w:val="24"/>
              </w:rPr>
            </w:pPr>
            <w:r w:rsidRPr="00DF1118">
              <w:rPr>
                <w:b/>
                <w:sz w:val="24"/>
              </w:rPr>
              <w:t>1 групa</w:t>
            </w:r>
          </w:p>
        </w:tc>
      </w:tr>
      <w:tr w:rsidR="00B176BD">
        <w:trPr>
          <w:trHeight w:val="860"/>
        </w:trPr>
        <w:tc>
          <w:tcPr>
            <w:tcW w:w="900" w:type="dxa"/>
          </w:tcPr>
          <w:p w:rsidR="006C0B8D" w:rsidRPr="001A748B" w:rsidRDefault="002A033C">
            <w:pPr>
              <w:pStyle w:val="TableParagraph"/>
              <w:spacing w:before="13"/>
              <w:ind w:left="292"/>
              <w:rPr>
                <w:b/>
                <w:sz w:val="24"/>
              </w:rPr>
            </w:pPr>
            <w:r w:rsidRPr="001A748B">
              <w:rPr>
                <w:b/>
                <w:sz w:val="24"/>
              </w:rPr>
              <w:t>11.</w:t>
            </w:r>
          </w:p>
        </w:tc>
        <w:tc>
          <w:tcPr>
            <w:tcW w:w="3061" w:type="dxa"/>
          </w:tcPr>
          <w:p w:rsidR="006C0B8D" w:rsidRPr="001A748B" w:rsidRDefault="002A033C">
            <w:pPr>
              <w:pStyle w:val="TableParagraph"/>
              <w:spacing w:line="275" w:lineRule="exact"/>
              <w:ind w:left="110"/>
              <w:rPr>
                <w:b/>
                <w:sz w:val="24"/>
              </w:rPr>
            </w:pPr>
            <w:r w:rsidRPr="001A748B">
              <w:rPr>
                <w:b/>
                <w:sz w:val="24"/>
              </w:rPr>
              <w:t>Марковић Виолета</w:t>
            </w:r>
          </w:p>
          <w:p w:rsidR="006C0B8D" w:rsidRPr="001A748B" w:rsidRDefault="001A748B">
            <w:pPr>
              <w:pStyle w:val="TableParagraph"/>
              <w:ind w:left="110" w:right="1754"/>
              <w:rPr>
                <w:b/>
                <w:sz w:val="24"/>
              </w:rPr>
            </w:pPr>
            <w:r w:rsidRPr="001A748B">
              <w:rPr>
                <w:b/>
                <w:sz w:val="24"/>
              </w:rPr>
              <w:t>*33</w:t>
            </w:r>
            <w:r w:rsidR="002A033C" w:rsidRPr="001A748B">
              <w:rPr>
                <w:b/>
                <w:sz w:val="24"/>
              </w:rPr>
              <w:t xml:space="preserve"> година ( 100% )</w:t>
            </w:r>
          </w:p>
        </w:tc>
        <w:tc>
          <w:tcPr>
            <w:tcW w:w="3241" w:type="dxa"/>
          </w:tcPr>
          <w:p w:rsidR="006C0B8D" w:rsidRPr="001A748B" w:rsidRDefault="002A033C">
            <w:pPr>
              <w:pStyle w:val="TableParagraph"/>
              <w:spacing w:line="275" w:lineRule="exact"/>
              <w:ind w:left="109"/>
              <w:rPr>
                <w:b/>
                <w:sz w:val="24"/>
              </w:rPr>
            </w:pPr>
            <w:r w:rsidRPr="001A748B">
              <w:rPr>
                <w:b/>
                <w:sz w:val="24"/>
                <w:u w:val="thick"/>
              </w:rPr>
              <w:t>Филолошки факултет</w:t>
            </w:r>
          </w:p>
          <w:p w:rsidR="006C0B8D" w:rsidRPr="001A748B" w:rsidRDefault="002A033C">
            <w:pPr>
              <w:pStyle w:val="TableParagraph"/>
              <w:ind w:left="109"/>
              <w:rPr>
                <w:b/>
                <w:sz w:val="24"/>
              </w:rPr>
            </w:pPr>
            <w:r w:rsidRPr="001A748B">
              <w:rPr>
                <w:b/>
                <w:sz w:val="24"/>
              </w:rPr>
              <w:t>( Немачки језик и књиж.)</w:t>
            </w:r>
          </w:p>
          <w:p w:rsidR="006C0B8D" w:rsidRPr="001A748B" w:rsidRDefault="002A033C">
            <w:pPr>
              <w:pStyle w:val="TableParagraph"/>
              <w:ind w:left="109"/>
              <w:rPr>
                <w:b/>
                <w:sz w:val="24"/>
              </w:rPr>
            </w:pPr>
            <w:r w:rsidRPr="001A748B">
              <w:rPr>
                <w:b/>
                <w:sz w:val="24"/>
              </w:rPr>
              <w:t>*Немачки језик</w:t>
            </w:r>
          </w:p>
        </w:tc>
        <w:tc>
          <w:tcPr>
            <w:tcW w:w="2701" w:type="dxa"/>
          </w:tcPr>
          <w:p w:rsidR="006C0B8D" w:rsidRPr="001A748B" w:rsidRDefault="001A748B">
            <w:pPr>
              <w:pStyle w:val="TableParagraph"/>
              <w:ind w:left="109" w:right="738"/>
              <w:rPr>
                <w:b/>
                <w:sz w:val="16"/>
              </w:rPr>
            </w:pPr>
            <w:r w:rsidRPr="001A748B">
              <w:rPr>
                <w:b/>
                <w:position w:val="1"/>
                <w:sz w:val="24"/>
              </w:rPr>
              <w:t>I</w:t>
            </w:r>
            <w:r w:rsidR="002A033C" w:rsidRPr="001A748B">
              <w:rPr>
                <w:b/>
                <w:sz w:val="16"/>
              </w:rPr>
              <w:t>1</w:t>
            </w:r>
            <w:r w:rsidRPr="001A748B">
              <w:rPr>
                <w:b/>
                <w:position w:val="1"/>
                <w:sz w:val="24"/>
              </w:rPr>
              <w:t>, I</w:t>
            </w:r>
            <w:r w:rsidR="002A033C" w:rsidRPr="001A748B">
              <w:rPr>
                <w:b/>
                <w:sz w:val="16"/>
              </w:rPr>
              <w:t>2</w:t>
            </w:r>
            <w:r w:rsidRPr="001A748B">
              <w:rPr>
                <w:b/>
                <w:position w:val="1"/>
                <w:sz w:val="24"/>
              </w:rPr>
              <w:t>, I</w:t>
            </w:r>
            <w:r w:rsidR="002A033C" w:rsidRPr="001A748B">
              <w:rPr>
                <w:b/>
                <w:sz w:val="16"/>
              </w:rPr>
              <w:t>3</w:t>
            </w:r>
            <w:r w:rsidRPr="001A748B">
              <w:rPr>
                <w:b/>
                <w:position w:val="1"/>
                <w:sz w:val="24"/>
              </w:rPr>
              <w:t>, I</w:t>
            </w:r>
            <w:r w:rsidRPr="001A748B">
              <w:rPr>
                <w:b/>
                <w:sz w:val="16"/>
              </w:rPr>
              <w:t>5</w:t>
            </w:r>
            <w:r w:rsidRPr="001A748B">
              <w:rPr>
                <w:b/>
                <w:position w:val="1"/>
                <w:sz w:val="24"/>
              </w:rPr>
              <w:t>, I</w:t>
            </w:r>
            <w:r w:rsidR="002A033C" w:rsidRPr="001A748B">
              <w:rPr>
                <w:b/>
                <w:sz w:val="16"/>
              </w:rPr>
              <w:t xml:space="preserve">9 </w:t>
            </w:r>
            <w:r w:rsidRPr="001A748B">
              <w:rPr>
                <w:b/>
                <w:position w:val="1"/>
                <w:sz w:val="24"/>
              </w:rPr>
              <w:t>III</w:t>
            </w:r>
            <w:r w:rsidR="002A033C" w:rsidRPr="001A748B">
              <w:rPr>
                <w:b/>
                <w:sz w:val="16"/>
              </w:rPr>
              <w:t>1,</w:t>
            </w:r>
            <w:r w:rsidRPr="001A748B">
              <w:rPr>
                <w:b/>
                <w:position w:val="1"/>
                <w:sz w:val="24"/>
              </w:rPr>
              <w:t>III</w:t>
            </w:r>
            <w:r w:rsidR="002A033C" w:rsidRPr="001A748B">
              <w:rPr>
                <w:b/>
                <w:sz w:val="16"/>
              </w:rPr>
              <w:t>2</w:t>
            </w:r>
            <w:r w:rsidRPr="001A748B">
              <w:rPr>
                <w:b/>
                <w:position w:val="1"/>
                <w:sz w:val="24"/>
              </w:rPr>
              <w:t>, III</w:t>
            </w:r>
            <w:r w:rsidR="002A033C" w:rsidRPr="001A748B">
              <w:rPr>
                <w:b/>
                <w:sz w:val="16"/>
              </w:rPr>
              <w:t>3</w:t>
            </w:r>
            <w:r w:rsidRPr="001A748B">
              <w:rPr>
                <w:b/>
                <w:position w:val="1"/>
                <w:sz w:val="24"/>
              </w:rPr>
              <w:t>, III</w:t>
            </w:r>
            <w:r w:rsidR="002A033C" w:rsidRPr="001A748B">
              <w:rPr>
                <w:b/>
                <w:sz w:val="16"/>
              </w:rPr>
              <w:t>4</w:t>
            </w:r>
            <w:r w:rsidR="002A033C" w:rsidRPr="001A748B">
              <w:rPr>
                <w:b/>
                <w:position w:val="1"/>
                <w:sz w:val="24"/>
              </w:rPr>
              <w:t>,</w:t>
            </w:r>
            <w:r w:rsidR="002A033C" w:rsidRPr="001A748B">
              <w:rPr>
                <w:b/>
                <w:sz w:val="16"/>
              </w:rPr>
              <w:t>9</w:t>
            </w:r>
          </w:p>
        </w:tc>
      </w:tr>
      <w:tr w:rsidR="00B176BD">
        <w:trPr>
          <w:trHeight w:val="1103"/>
        </w:trPr>
        <w:tc>
          <w:tcPr>
            <w:tcW w:w="900" w:type="dxa"/>
          </w:tcPr>
          <w:p w:rsidR="006C0B8D" w:rsidRPr="001A748B" w:rsidRDefault="006C0B8D">
            <w:pPr>
              <w:pStyle w:val="TableParagraph"/>
              <w:spacing w:before="9"/>
              <w:rPr>
                <w:sz w:val="35"/>
              </w:rPr>
            </w:pPr>
          </w:p>
          <w:p w:rsidR="006C0B8D" w:rsidRPr="001A748B" w:rsidRDefault="002A033C">
            <w:pPr>
              <w:pStyle w:val="TableParagraph"/>
              <w:ind w:left="292"/>
              <w:rPr>
                <w:b/>
                <w:sz w:val="24"/>
              </w:rPr>
            </w:pPr>
            <w:r w:rsidRPr="001A748B">
              <w:rPr>
                <w:b/>
                <w:sz w:val="24"/>
              </w:rPr>
              <w:t>12.</w:t>
            </w:r>
          </w:p>
        </w:tc>
        <w:tc>
          <w:tcPr>
            <w:tcW w:w="3061" w:type="dxa"/>
          </w:tcPr>
          <w:p w:rsidR="006C0B8D" w:rsidRPr="001A748B" w:rsidRDefault="002A033C">
            <w:pPr>
              <w:pStyle w:val="TableParagraph"/>
              <w:spacing w:line="274" w:lineRule="exact"/>
              <w:ind w:left="110"/>
              <w:rPr>
                <w:b/>
                <w:sz w:val="24"/>
              </w:rPr>
            </w:pPr>
            <w:r w:rsidRPr="001A748B">
              <w:rPr>
                <w:b/>
                <w:sz w:val="24"/>
              </w:rPr>
              <w:t>Можек Драгана</w:t>
            </w:r>
          </w:p>
          <w:p w:rsidR="006C0B8D" w:rsidRPr="001A748B" w:rsidRDefault="002A033C" w:rsidP="001A748B">
            <w:pPr>
              <w:pStyle w:val="TableParagraph"/>
              <w:ind w:left="110" w:right="1874"/>
              <w:rPr>
                <w:b/>
                <w:sz w:val="24"/>
              </w:rPr>
            </w:pPr>
            <w:r w:rsidRPr="001A748B">
              <w:rPr>
                <w:b/>
                <w:sz w:val="24"/>
              </w:rPr>
              <w:t>*</w:t>
            </w:r>
            <w:r w:rsidR="001A748B" w:rsidRPr="001A748B">
              <w:rPr>
                <w:b/>
                <w:sz w:val="24"/>
              </w:rPr>
              <w:t>8</w:t>
            </w:r>
            <w:r w:rsidRPr="001A748B">
              <w:rPr>
                <w:b/>
                <w:sz w:val="24"/>
              </w:rPr>
              <w:t xml:space="preserve"> година ( </w:t>
            </w:r>
            <w:r w:rsidR="00736E9D">
              <w:rPr>
                <w:b/>
                <w:sz w:val="24"/>
              </w:rPr>
              <w:t>100</w:t>
            </w:r>
            <w:r w:rsidRPr="001A748B">
              <w:rPr>
                <w:b/>
                <w:sz w:val="24"/>
              </w:rPr>
              <w:t>% )</w:t>
            </w:r>
          </w:p>
        </w:tc>
        <w:tc>
          <w:tcPr>
            <w:tcW w:w="3241" w:type="dxa"/>
          </w:tcPr>
          <w:p w:rsidR="006C0B8D" w:rsidRPr="001A748B" w:rsidRDefault="002A033C">
            <w:pPr>
              <w:pStyle w:val="TableParagraph"/>
              <w:spacing w:before="1" w:line="237" w:lineRule="auto"/>
              <w:ind w:left="109" w:right="335"/>
              <w:rPr>
                <w:b/>
                <w:sz w:val="24"/>
              </w:rPr>
            </w:pPr>
            <w:r w:rsidRPr="001A748B">
              <w:rPr>
                <w:b/>
                <w:sz w:val="24"/>
                <w:u w:val="thick"/>
              </w:rPr>
              <w:t>Филолошки     факултет ( Немачки језик и</w:t>
            </w:r>
            <w:r w:rsidRPr="001A748B">
              <w:rPr>
                <w:b/>
                <w:spacing w:val="-13"/>
                <w:sz w:val="24"/>
                <w:u w:val="thick"/>
              </w:rPr>
              <w:t xml:space="preserve"> </w:t>
            </w:r>
            <w:r w:rsidRPr="001A748B">
              <w:rPr>
                <w:b/>
                <w:sz w:val="24"/>
                <w:u w:val="thick"/>
              </w:rPr>
              <w:t>књиж.)</w:t>
            </w:r>
          </w:p>
          <w:p w:rsidR="006C0B8D" w:rsidRPr="001A748B" w:rsidRDefault="002A033C">
            <w:pPr>
              <w:pStyle w:val="TableParagraph"/>
              <w:spacing w:before="1"/>
              <w:ind w:left="109"/>
              <w:rPr>
                <w:b/>
                <w:sz w:val="24"/>
              </w:rPr>
            </w:pPr>
            <w:r w:rsidRPr="001A748B">
              <w:rPr>
                <w:b/>
                <w:sz w:val="24"/>
                <w:u w:val="thick"/>
              </w:rPr>
              <w:t>*Немачки језик</w:t>
            </w:r>
          </w:p>
        </w:tc>
        <w:tc>
          <w:tcPr>
            <w:tcW w:w="2701" w:type="dxa"/>
          </w:tcPr>
          <w:p w:rsidR="006C0B8D" w:rsidRPr="001A748B" w:rsidRDefault="002A033C">
            <w:pPr>
              <w:pStyle w:val="TableParagraph"/>
              <w:spacing w:line="273" w:lineRule="exact"/>
              <w:ind w:left="109"/>
              <w:rPr>
                <w:b/>
                <w:sz w:val="16"/>
              </w:rPr>
            </w:pPr>
            <w:r w:rsidRPr="001A748B">
              <w:rPr>
                <w:b/>
                <w:position w:val="1"/>
                <w:sz w:val="24"/>
              </w:rPr>
              <w:t>I</w:t>
            </w:r>
            <w:r w:rsidR="001A748B" w:rsidRPr="001A748B">
              <w:rPr>
                <w:b/>
                <w:sz w:val="16"/>
              </w:rPr>
              <w:t>4</w:t>
            </w:r>
            <w:r w:rsidRPr="001A748B">
              <w:rPr>
                <w:b/>
                <w:position w:val="1"/>
                <w:sz w:val="24"/>
              </w:rPr>
              <w:t>,</w:t>
            </w:r>
            <w:r w:rsidR="001A748B" w:rsidRPr="001A748B">
              <w:rPr>
                <w:b/>
                <w:position w:val="1"/>
                <w:sz w:val="24"/>
              </w:rPr>
              <w:t>II</w:t>
            </w:r>
            <w:r w:rsidR="001A748B" w:rsidRPr="001A748B">
              <w:rPr>
                <w:b/>
                <w:position w:val="1"/>
                <w:sz w:val="24"/>
                <w:vertAlign w:val="subscript"/>
              </w:rPr>
              <w:t>1,</w:t>
            </w:r>
            <w:r w:rsidRPr="001A748B">
              <w:rPr>
                <w:b/>
                <w:position w:val="1"/>
                <w:sz w:val="24"/>
              </w:rPr>
              <w:t xml:space="preserve"> I</w:t>
            </w:r>
            <w:r w:rsidR="001A748B" w:rsidRPr="001A748B">
              <w:rPr>
                <w:b/>
                <w:position w:val="1"/>
                <w:sz w:val="24"/>
              </w:rPr>
              <w:t>I</w:t>
            </w:r>
            <w:r w:rsidRPr="001A748B">
              <w:rPr>
                <w:b/>
                <w:sz w:val="16"/>
              </w:rPr>
              <w:t>2</w:t>
            </w:r>
            <w:r w:rsidRPr="001A748B">
              <w:rPr>
                <w:b/>
                <w:position w:val="1"/>
                <w:sz w:val="24"/>
              </w:rPr>
              <w:t xml:space="preserve">, </w:t>
            </w:r>
            <w:r w:rsidR="001A748B" w:rsidRPr="001A748B">
              <w:rPr>
                <w:b/>
                <w:position w:val="1"/>
                <w:sz w:val="24"/>
              </w:rPr>
              <w:t>I</w:t>
            </w:r>
            <w:r w:rsidRPr="001A748B">
              <w:rPr>
                <w:b/>
                <w:position w:val="1"/>
                <w:sz w:val="24"/>
              </w:rPr>
              <w:t>I</w:t>
            </w:r>
            <w:r w:rsidRPr="001A748B">
              <w:rPr>
                <w:b/>
                <w:sz w:val="16"/>
              </w:rPr>
              <w:t>3</w:t>
            </w:r>
            <w:r w:rsidRPr="001A748B">
              <w:rPr>
                <w:b/>
                <w:position w:val="1"/>
                <w:sz w:val="24"/>
              </w:rPr>
              <w:t xml:space="preserve">, </w:t>
            </w:r>
            <w:r w:rsidR="001A748B" w:rsidRPr="001A748B">
              <w:rPr>
                <w:b/>
                <w:position w:val="1"/>
                <w:sz w:val="24"/>
              </w:rPr>
              <w:t>I</w:t>
            </w:r>
            <w:r w:rsidRPr="001A748B">
              <w:rPr>
                <w:b/>
                <w:position w:val="1"/>
                <w:sz w:val="24"/>
              </w:rPr>
              <w:t>I</w:t>
            </w:r>
            <w:r w:rsidRPr="001A748B">
              <w:rPr>
                <w:b/>
                <w:sz w:val="16"/>
              </w:rPr>
              <w:t xml:space="preserve">4, </w:t>
            </w:r>
            <w:r w:rsidRPr="001A748B">
              <w:rPr>
                <w:b/>
                <w:position w:val="1"/>
                <w:sz w:val="24"/>
              </w:rPr>
              <w:t>I</w:t>
            </w:r>
            <w:r w:rsidR="001A748B" w:rsidRPr="001A748B">
              <w:rPr>
                <w:b/>
                <w:position w:val="1"/>
                <w:sz w:val="24"/>
              </w:rPr>
              <w:t>I</w:t>
            </w:r>
            <w:r w:rsidRPr="001A748B">
              <w:rPr>
                <w:b/>
                <w:sz w:val="16"/>
              </w:rPr>
              <w:t>5 9,</w:t>
            </w:r>
          </w:p>
          <w:p w:rsidR="006C0B8D" w:rsidRPr="001A748B" w:rsidRDefault="001A748B">
            <w:pPr>
              <w:pStyle w:val="TableParagraph"/>
              <w:spacing w:line="275" w:lineRule="exact"/>
              <w:ind w:left="109"/>
              <w:rPr>
                <w:b/>
                <w:sz w:val="24"/>
              </w:rPr>
            </w:pPr>
            <w:r w:rsidRPr="001A748B">
              <w:rPr>
                <w:b/>
                <w:position w:val="1"/>
                <w:sz w:val="24"/>
              </w:rPr>
              <w:t>IV</w:t>
            </w:r>
            <w:r w:rsidR="002A033C" w:rsidRPr="001A748B">
              <w:rPr>
                <w:b/>
                <w:sz w:val="16"/>
              </w:rPr>
              <w:t>1</w:t>
            </w:r>
            <w:r w:rsidRPr="001A748B">
              <w:rPr>
                <w:b/>
                <w:position w:val="1"/>
                <w:sz w:val="24"/>
              </w:rPr>
              <w:t>, IV</w:t>
            </w:r>
            <w:r w:rsidR="002A033C" w:rsidRPr="001A748B">
              <w:rPr>
                <w:b/>
                <w:sz w:val="16"/>
              </w:rPr>
              <w:t>4</w:t>
            </w:r>
            <w:r w:rsidR="002A033C" w:rsidRPr="001A748B">
              <w:rPr>
                <w:b/>
                <w:position w:val="1"/>
                <w:sz w:val="24"/>
              </w:rPr>
              <w:t>,</w:t>
            </w:r>
            <w:r w:rsidR="002A033C" w:rsidRPr="001A748B">
              <w:rPr>
                <w:b/>
                <w:sz w:val="16"/>
              </w:rPr>
              <w:t xml:space="preserve">9, </w:t>
            </w:r>
            <w:r w:rsidRPr="001A748B">
              <w:rPr>
                <w:b/>
                <w:position w:val="1"/>
                <w:sz w:val="24"/>
              </w:rPr>
              <w:t>IV</w:t>
            </w:r>
            <w:r w:rsidR="002A033C" w:rsidRPr="001A748B">
              <w:rPr>
                <w:b/>
                <w:sz w:val="16"/>
              </w:rPr>
              <w:t>2</w:t>
            </w:r>
            <w:r w:rsidRPr="001A748B">
              <w:rPr>
                <w:b/>
                <w:position w:val="1"/>
                <w:sz w:val="24"/>
              </w:rPr>
              <w:t>, IV</w:t>
            </w:r>
            <w:r w:rsidR="002A033C" w:rsidRPr="001A748B">
              <w:rPr>
                <w:b/>
                <w:sz w:val="16"/>
              </w:rPr>
              <w:t>3</w:t>
            </w:r>
            <w:r w:rsidR="002A033C" w:rsidRPr="001A748B">
              <w:rPr>
                <w:b/>
                <w:position w:val="1"/>
                <w:sz w:val="24"/>
              </w:rPr>
              <w:t>,</w:t>
            </w:r>
          </w:p>
        </w:tc>
      </w:tr>
      <w:tr w:rsidR="00B176BD">
        <w:trPr>
          <w:trHeight w:val="1382"/>
        </w:trPr>
        <w:tc>
          <w:tcPr>
            <w:tcW w:w="900" w:type="dxa"/>
          </w:tcPr>
          <w:p w:rsidR="006C0B8D" w:rsidRPr="00DF1118" w:rsidRDefault="006C0B8D">
            <w:pPr>
              <w:pStyle w:val="TableParagraph"/>
              <w:spacing w:before="10"/>
              <w:rPr>
                <w:sz w:val="23"/>
              </w:rPr>
            </w:pPr>
          </w:p>
          <w:p w:rsidR="006C0B8D" w:rsidRPr="00DF1118" w:rsidRDefault="002A033C">
            <w:pPr>
              <w:pStyle w:val="TableParagraph"/>
              <w:ind w:left="292"/>
              <w:rPr>
                <w:b/>
                <w:sz w:val="24"/>
              </w:rPr>
            </w:pPr>
            <w:r w:rsidRPr="00DF1118">
              <w:rPr>
                <w:b/>
                <w:sz w:val="24"/>
              </w:rPr>
              <w:t>13.</w:t>
            </w:r>
          </w:p>
        </w:tc>
        <w:tc>
          <w:tcPr>
            <w:tcW w:w="3061" w:type="dxa"/>
          </w:tcPr>
          <w:p w:rsidR="006C0B8D" w:rsidRPr="00DF1118" w:rsidRDefault="006E1858">
            <w:pPr>
              <w:pStyle w:val="TableParagraph"/>
              <w:ind w:left="110" w:right="1063"/>
              <w:rPr>
                <w:b/>
                <w:sz w:val="24"/>
              </w:rPr>
            </w:pPr>
            <w:r>
              <w:rPr>
                <w:b/>
                <w:sz w:val="24"/>
              </w:rPr>
              <w:t xml:space="preserve">Вуков </w:t>
            </w:r>
            <w:r w:rsidR="002A033C" w:rsidRPr="00DF1118">
              <w:rPr>
                <w:b/>
                <w:sz w:val="24"/>
              </w:rPr>
              <w:t>Симентић Србислава</w:t>
            </w:r>
          </w:p>
          <w:p w:rsidR="006C0B8D" w:rsidRPr="00DF1118" w:rsidRDefault="002A033C">
            <w:pPr>
              <w:pStyle w:val="TableParagraph"/>
              <w:ind w:left="110"/>
              <w:rPr>
                <w:b/>
                <w:sz w:val="24"/>
              </w:rPr>
            </w:pPr>
            <w:r w:rsidRPr="00DF1118">
              <w:rPr>
                <w:b/>
                <w:sz w:val="24"/>
              </w:rPr>
              <w:t>* 3</w:t>
            </w:r>
            <w:r w:rsidR="00DF1118" w:rsidRPr="00DF1118">
              <w:rPr>
                <w:b/>
                <w:sz w:val="24"/>
              </w:rPr>
              <w:t>4</w:t>
            </w:r>
            <w:r w:rsidRPr="00DF1118">
              <w:rPr>
                <w:b/>
                <w:spacing w:val="-1"/>
                <w:sz w:val="24"/>
              </w:rPr>
              <w:t xml:space="preserve"> </w:t>
            </w:r>
            <w:r w:rsidRPr="00DF1118">
              <w:rPr>
                <w:b/>
                <w:sz w:val="24"/>
              </w:rPr>
              <w:t>године</w:t>
            </w:r>
          </w:p>
          <w:p w:rsidR="006C0B8D" w:rsidRPr="00DF1118" w:rsidRDefault="002A033C" w:rsidP="00DF1118">
            <w:pPr>
              <w:pStyle w:val="TableParagraph"/>
              <w:ind w:left="110"/>
              <w:rPr>
                <w:b/>
                <w:sz w:val="24"/>
              </w:rPr>
            </w:pPr>
            <w:r w:rsidRPr="00DF1118">
              <w:rPr>
                <w:b/>
                <w:sz w:val="24"/>
              </w:rPr>
              <w:t xml:space="preserve">( </w:t>
            </w:r>
            <w:r w:rsidR="00DF1118" w:rsidRPr="00DF1118">
              <w:rPr>
                <w:b/>
                <w:sz w:val="24"/>
              </w:rPr>
              <w:t>44%</w:t>
            </w:r>
            <w:r w:rsidRPr="00DF1118">
              <w:rPr>
                <w:b/>
                <w:sz w:val="24"/>
              </w:rPr>
              <w:t xml:space="preserve"> )</w:t>
            </w:r>
          </w:p>
        </w:tc>
        <w:tc>
          <w:tcPr>
            <w:tcW w:w="3241" w:type="dxa"/>
          </w:tcPr>
          <w:p w:rsidR="006C0B8D" w:rsidRPr="00DF1118" w:rsidRDefault="002A033C">
            <w:pPr>
              <w:pStyle w:val="TableParagraph"/>
              <w:ind w:left="109" w:right="706"/>
              <w:jc w:val="both"/>
              <w:rPr>
                <w:b/>
                <w:sz w:val="24"/>
              </w:rPr>
            </w:pPr>
            <w:r w:rsidRPr="00DF1118">
              <w:rPr>
                <w:b/>
                <w:sz w:val="24"/>
                <w:u w:val="thick"/>
              </w:rPr>
              <w:t>Филолошки факултет</w:t>
            </w:r>
            <w:r w:rsidRPr="00DF1118">
              <w:rPr>
                <w:b/>
                <w:sz w:val="24"/>
              </w:rPr>
              <w:t xml:space="preserve"> </w:t>
            </w:r>
            <w:r w:rsidRPr="00DF1118">
              <w:rPr>
                <w:b/>
                <w:sz w:val="24"/>
                <w:u w:val="thick"/>
              </w:rPr>
              <w:t>( Италијански језик и</w:t>
            </w:r>
            <w:r w:rsidRPr="00DF1118">
              <w:rPr>
                <w:b/>
                <w:sz w:val="24"/>
              </w:rPr>
              <w:t xml:space="preserve"> </w:t>
            </w:r>
            <w:r w:rsidRPr="00DF1118">
              <w:rPr>
                <w:b/>
                <w:sz w:val="24"/>
                <w:u w:val="thick"/>
              </w:rPr>
              <w:t>књиж.)</w:t>
            </w:r>
          </w:p>
          <w:p w:rsidR="006C0B8D" w:rsidRPr="00DF1118" w:rsidRDefault="002A033C">
            <w:pPr>
              <w:pStyle w:val="TableParagraph"/>
              <w:ind w:left="109"/>
              <w:jc w:val="both"/>
              <w:rPr>
                <w:b/>
                <w:sz w:val="24"/>
              </w:rPr>
            </w:pPr>
            <w:r w:rsidRPr="00DF1118">
              <w:rPr>
                <w:b/>
                <w:sz w:val="24"/>
                <w:u w:val="thick"/>
              </w:rPr>
              <w:t>*Грађанско васпитање</w:t>
            </w:r>
          </w:p>
          <w:p w:rsidR="006C0B8D" w:rsidRPr="00DF1118" w:rsidRDefault="002A033C">
            <w:pPr>
              <w:pStyle w:val="TableParagraph"/>
              <w:spacing w:line="259" w:lineRule="exact"/>
              <w:ind w:left="109"/>
              <w:jc w:val="both"/>
              <w:rPr>
                <w:b/>
                <w:sz w:val="24"/>
              </w:rPr>
            </w:pPr>
            <w:r w:rsidRPr="00DF1118">
              <w:rPr>
                <w:b/>
                <w:sz w:val="24"/>
                <w:u w:val="thick"/>
              </w:rPr>
              <w:t>*Италијански језик</w:t>
            </w:r>
          </w:p>
        </w:tc>
        <w:tc>
          <w:tcPr>
            <w:tcW w:w="2701" w:type="dxa"/>
          </w:tcPr>
          <w:p w:rsidR="006C0B8D" w:rsidRPr="00DF1118" w:rsidRDefault="002A033C">
            <w:pPr>
              <w:pStyle w:val="TableParagraph"/>
              <w:spacing w:line="274" w:lineRule="exact"/>
              <w:ind w:left="109"/>
              <w:rPr>
                <w:b/>
                <w:sz w:val="16"/>
              </w:rPr>
            </w:pPr>
            <w:r w:rsidRPr="00DF1118">
              <w:rPr>
                <w:b/>
                <w:position w:val="1"/>
                <w:sz w:val="24"/>
              </w:rPr>
              <w:t>IV</w:t>
            </w:r>
            <w:r w:rsidR="00DF1118" w:rsidRPr="00DF1118">
              <w:rPr>
                <w:b/>
                <w:sz w:val="16"/>
              </w:rPr>
              <w:t>7,9</w:t>
            </w:r>
            <w:r w:rsidR="00DF1118" w:rsidRPr="00DF1118">
              <w:rPr>
                <w:b/>
                <w:position w:val="1"/>
                <w:sz w:val="24"/>
              </w:rPr>
              <w:t>, I</w:t>
            </w:r>
            <w:r w:rsidRPr="00DF1118">
              <w:rPr>
                <w:b/>
                <w:sz w:val="16"/>
              </w:rPr>
              <w:t>7</w:t>
            </w:r>
            <w:r w:rsidRPr="00DF1118">
              <w:rPr>
                <w:b/>
                <w:position w:val="1"/>
                <w:sz w:val="24"/>
              </w:rPr>
              <w:t>,</w:t>
            </w:r>
            <w:r w:rsidRPr="00DF1118">
              <w:rPr>
                <w:b/>
                <w:sz w:val="16"/>
              </w:rPr>
              <w:t xml:space="preserve">9 </w:t>
            </w:r>
            <w:r w:rsidRPr="00DF1118">
              <w:rPr>
                <w:b/>
                <w:position w:val="1"/>
                <w:sz w:val="24"/>
              </w:rPr>
              <w:t>, I</w:t>
            </w:r>
            <w:r w:rsidR="00DF1118" w:rsidRPr="00DF1118">
              <w:rPr>
                <w:b/>
                <w:position w:val="1"/>
                <w:sz w:val="24"/>
              </w:rPr>
              <w:t>I</w:t>
            </w:r>
            <w:r w:rsidRPr="00DF1118">
              <w:rPr>
                <w:b/>
                <w:sz w:val="16"/>
              </w:rPr>
              <w:t>6,9</w:t>
            </w:r>
            <w:r w:rsidR="00DF1118" w:rsidRPr="00DF1118">
              <w:rPr>
                <w:b/>
                <w:sz w:val="16"/>
              </w:rPr>
              <w:t xml:space="preserve">, </w:t>
            </w:r>
            <w:r w:rsidR="00DF1118" w:rsidRPr="00DF1118">
              <w:rPr>
                <w:b/>
                <w:position w:val="1"/>
                <w:sz w:val="24"/>
              </w:rPr>
              <w:t>III</w:t>
            </w:r>
            <w:r w:rsidR="00DF1118" w:rsidRPr="00DF1118">
              <w:rPr>
                <w:b/>
                <w:sz w:val="16"/>
              </w:rPr>
              <w:t>7</w:t>
            </w:r>
            <w:r w:rsidR="00DF1118" w:rsidRPr="00DF1118">
              <w:rPr>
                <w:b/>
                <w:position w:val="1"/>
                <w:sz w:val="24"/>
              </w:rPr>
              <w:t>,</w:t>
            </w:r>
            <w:r w:rsidR="00DF1118" w:rsidRPr="00DF1118">
              <w:rPr>
                <w:b/>
                <w:sz w:val="16"/>
              </w:rPr>
              <w:t>9</w:t>
            </w:r>
          </w:p>
          <w:p w:rsidR="006C0B8D" w:rsidRPr="00DF1118" w:rsidRDefault="006C0B8D">
            <w:pPr>
              <w:pStyle w:val="TableParagraph"/>
              <w:rPr>
                <w:sz w:val="26"/>
              </w:rPr>
            </w:pPr>
          </w:p>
          <w:p w:rsidR="006C0B8D" w:rsidRPr="00DF1118" w:rsidRDefault="006C0B8D">
            <w:pPr>
              <w:pStyle w:val="TableParagraph"/>
            </w:pPr>
          </w:p>
          <w:p w:rsidR="006C0B8D" w:rsidRPr="00DF1118" w:rsidRDefault="006C0B8D">
            <w:pPr>
              <w:pStyle w:val="TableParagraph"/>
              <w:ind w:left="109"/>
              <w:rPr>
                <w:b/>
                <w:sz w:val="16"/>
              </w:rPr>
            </w:pPr>
          </w:p>
        </w:tc>
      </w:tr>
      <w:tr w:rsidR="00B176BD">
        <w:trPr>
          <w:trHeight w:val="1105"/>
        </w:trPr>
        <w:tc>
          <w:tcPr>
            <w:tcW w:w="900" w:type="dxa"/>
          </w:tcPr>
          <w:p w:rsidR="006C0B8D" w:rsidRPr="0007716E" w:rsidRDefault="0007716E">
            <w:pPr>
              <w:pStyle w:val="TableParagraph"/>
              <w:spacing w:before="135"/>
              <w:ind w:left="292"/>
              <w:rPr>
                <w:b/>
                <w:sz w:val="24"/>
              </w:rPr>
            </w:pPr>
            <w:r>
              <w:rPr>
                <w:b/>
                <w:sz w:val="24"/>
              </w:rPr>
              <w:t>14</w:t>
            </w:r>
            <w:r w:rsidR="002A033C" w:rsidRPr="0007716E">
              <w:rPr>
                <w:b/>
                <w:sz w:val="24"/>
              </w:rPr>
              <w:t>.</w:t>
            </w:r>
          </w:p>
        </w:tc>
        <w:tc>
          <w:tcPr>
            <w:tcW w:w="3061" w:type="dxa"/>
          </w:tcPr>
          <w:p w:rsidR="006C0B8D" w:rsidRPr="0007716E" w:rsidRDefault="002A033C">
            <w:pPr>
              <w:pStyle w:val="TableParagraph"/>
              <w:spacing w:line="275" w:lineRule="exact"/>
              <w:ind w:left="110"/>
              <w:rPr>
                <w:b/>
                <w:sz w:val="24"/>
              </w:rPr>
            </w:pPr>
            <w:r w:rsidRPr="0007716E">
              <w:rPr>
                <w:b/>
                <w:sz w:val="24"/>
              </w:rPr>
              <w:t>Бјелица Љубо</w:t>
            </w:r>
          </w:p>
          <w:p w:rsidR="006C0B8D" w:rsidRPr="0007716E" w:rsidRDefault="00DF1118" w:rsidP="0007716E">
            <w:pPr>
              <w:pStyle w:val="TableParagraph"/>
              <w:ind w:left="110" w:right="1317"/>
              <w:rPr>
                <w:b/>
                <w:sz w:val="24"/>
              </w:rPr>
            </w:pPr>
            <w:r w:rsidRPr="0007716E">
              <w:rPr>
                <w:b/>
                <w:sz w:val="24"/>
              </w:rPr>
              <w:t>*41</w:t>
            </w:r>
            <w:r w:rsidR="002A033C" w:rsidRPr="0007716E">
              <w:rPr>
                <w:b/>
                <w:sz w:val="24"/>
              </w:rPr>
              <w:t xml:space="preserve"> година (</w:t>
            </w:r>
            <w:r w:rsidR="007A7259">
              <w:rPr>
                <w:b/>
                <w:sz w:val="24"/>
              </w:rPr>
              <w:t>78</w:t>
            </w:r>
            <w:r w:rsidR="0007716E" w:rsidRPr="0007716E">
              <w:rPr>
                <w:b/>
                <w:sz w:val="24"/>
              </w:rPr>
              <w:t>%</w:t>
            </w:r>
            <w:r w:rsidR="002A033C" w:rsidRPr="0007716E">
              <w:rPr>
                <w:b/>
                <w:sz w:val="24"/>
              </w:rPr>
              <w:t>)</w:t>
            </w:r>
          </w:p>
        </w:tc>
        <w:tc>
          <w:tcPr>
            <w:tcW w:w="3241" w:type="dxa"/>
          </w:tcPr>
          <w:p w:rsidR="006C0B8D" w:rsidRPr="0007716E" w:rsidRDefault="002A033C">
            <w:pPr>
              <w:pStyle w:val="TableParagraph"/>
              <w:spacing w:line="275" w:lineRule="exact"/>
              <w:ind w:left="109"/>
              <w:rPr>
                <w:b/>
                <w:sz w:val="24"/>
              </w:rPr>
            </w:pPr>
            <w:r w:rsidRPr="0007716E">
              <w:rPr>
                <w:b/>
                <w:sz w:val="24"/>
                <w:u w:val="thick"/>
              </w:rPr>
              <w:t>Филозофски факултет</w:t>
            </w:r>
          </w:p>
          <w:p w:rsidR="006C0B8D" w:rsidRPr="0007716E" w:rsidRDefault="002A033C">
            <w:pPr>
              <w:pStyle w:val="TableParagraph"/>
              <w:ind w:left="109" w:right="207"/>
              <w:rPr>
                <w:b/>
                <w:sz w:val="24"/>
              </w:rPr>
            </w:pPr>
            <w:r w:rsidRPr="0007716E">
              <w:rPr>
                <w:b/>
                <w:sz w:val="24"/>
              </w:rPr>
              <w:t>( Латински језик и римска књиж.)</w:t>
            </w:r>
          </w:p>
          <w:p w:rsidR="006C0B8D" w:rsidRPr="0007716E" w:rsidRDefault="002A033C">
            <w:pPr>
              <w:pStyle w:val="TableParagraph"/>
              <w:spacing w:line="259" w:lineRule="exact"/>
              <w:ind w:left="109"/>
              <w:rPr>
                <w:b/>
                <w:sz w:val="24"/>
              </w:rPr>
            </w:pPr>
            <w:r w:rsidRPr="0007716E">
              <w:rPr>
                <w:b/>
                <w:sz w:val="24"/>
              </w:rPr>
              <w:t>*Латински језик</w:t>
            </w:r>
          </w:p>
        </w:tc>
        <w:tc>
          <w:tcPr>
            <w:tcW w:w="2701" w:type="dxa"/>
          </w:tcPr>
          <w:p w:rsidR="006C0B8D" w:rsidRPr="0007716E" w:rsidRDefault="0007716E">
            <w:pPr>
              <w:pStyle w:val="TableParagraph"/>
              <w:spacing w:line="274" w:lineRule="exact"/>
              <w:ind w:left="109"/>
              <w:rPr>
                <w:b/>
                <w:sz w:val="16"/>
              </w:rPr>
            </w:pPr>
            <w:r w:rsidRPr="0007716E">
              <w:rPr>
                <w:b/>
                <w:position w:val="1"/>
                <w:sz w:val="24"/>
              </w:rPr>
              <w:t>I</w:t>
            </w:r>
            <w:r w:rsidRPr="0007716E">
              <w:rPr>
                <w:b/>
                <w:sz w:val="16"/>
              </w:rPr>
              <w:t xml:space="preserve">6, </w:t>
            </w:r>
            <w:r w:rsidR="002A033C" w:rsidRPr="0007716E">
              <w:rPr>
                <w:b/>
                <w:position w:val="1"/>
                <w:sz w:val="24"/>
              </w:rPr>
              <w:t>I</w:t>
            </w:r>
            <w:r w:rsidR="002A033C" w:rsidRPr="0007716E">
              <w:rPr>
                <w:b/>
                <w:sz w:val="16"/>
              </w:rPr>
              <w:t xml:space="preserve">7 </w:t>
            </w:r>
            <w:r w:rsidRPr="0007716E">
              <w:rPr>
                <w:b/>
                <w:sz w:val="16"/>
              </w:rPr>
              <w:t xml:space="preserve">, </w:t>
            </w:r>
            <w:r w:rsidR="002A033C" w:rsidRPr="0007716E">
              <w:rPr>
                <w:b/>
                <w:position w:val="1"/>
                <w:sz w:val="24"/>
              </w:rPr>
              <w:t>I</w:t>
            </w:r>
            <w:r w:rsidR="002A033C" w:rsidRPr="0007716E">
              <w:rPr>
                <w:b/>
                <w:sz w:val="16"/>
              </w:rPr>
              <w:t>8</w:t>
            </w:r>
            <w:r w:rsidR="002A033C" w:rsidRPr="0007716E">
              <w:rPr>
                <w:b/>
                <w:position w:val="1"/>
                <w:sz w:val="24"/>
              </w:rPr>
              <w:t>, I</w:t>
            </w:r>
            <w:r w:rsidR="002A033C" w:rsidRPr="0007716E">
              <w:rPr>
                <w:b/>
                <w:sz w:val="16"/>
              </w:rPr>
              <w:t>9</w:t>
            </w:r>
          </w:p>
          <w:p w:rsidR="006C0B8D" w:rsidRPr="0007716E" w:rsidRDefault="002A033C">
            <w:pPr>
              <w:pStyle w:val="TableParagraph"/>
              <w:ind w:left="109"/>
              <w:rPr>
                <w:b/>
                <w:sz w:val="16"/>
              </w:rPr>
            </w:pPr>
            <w:r w:rsidRPr="0007716E">
              <w:rPr>
                <w:b/>
                <w:position w:val="1"/>
                <w:sz w:val="24"/>
              </w:rPr>
              <w:t>II</w:t>
            </w:r>
            <w:r w:rsidRPr="0007716E">
              <w:rPr>
                <w:b/>
                <w:sz w:val="16"/>
              </w:rPr>
              <w:t>7</w:t>
            </w:r>
            <w:r w:rsidRPr="0007716E">
              <w:rPr>
                <w:b/>
                <w:position w:val="1"/>
                <w:sz w:val="24"/>
              </w:rPr>
              <w:t>, II</w:t>
            </w:r>
            <w:r w:rsidRPr="0007716E">
              <w:rPr>
                <w:b/>
                <w:sz w:val="16"/>
              </w:rPr>
              <w:t xml:space="preserve">8, </w:t>
            </w:r>
            <w:r w:rsidRPr="0007716E">
              <w:rPr>
                <w:b/>
                <w:position w:val="1"/>
                <w:sz w:val="24"/>
              </w:rPr>
              <w:t>II</w:t>
            </w:r>
            <w:r w:rsidRPr="0007716E">
              <w:rPr>
                <w:b/>
                <w:sz w:val="16"/>
              </w:rPr>
              <w:t>9</w:t>
            </w:r>
          </w:p>
        </w:tc>
      </w:tr>
      <w:tr w:rsidR="00B176BD">
        <w:trPr>
          <w:trHeight w:val="1103"/>
        </w:trPr>
        <w:tc>
          <w:tcPr>
            <w:tcW w:w="900" w:type="dxa"/>
          </w:tcPr>
          <w:p w:rsidR="006C0B8D" w:rsidRPr="0007716E" w:rsidRDefault="006C0B8D">
            <w:pPr>
              <w:pStyle w:val="TableParagraph"/>
              <w:spacing w:before="7"/>
              <w:rPr>
                <w:sz w:val="35"/>
              </w:rPr>
            </w:pPr>
          </w:p>
          <w:p w:rsidR="006C0B8D" w:rsidRPr="0007716E" w:rsidRDefault="0007716E">
            <w:pPr>
              <w:pStyle w:val="TableParagraph"/>
              <w:ind w:left="292"/>
              <w:rPr>
                <w:b/>
                <w:sz w:val="24"/>
              </w:rPr>
            </w:pPr>
            <w:r>
              <w:rPr>
                <w:b/>
                <w:sz w:val="24"/>
              </w:rPr>
              <w:t>15</w:t>
            </w:r>
            <w:r w:rsidR="002A033C" w:rsidRPr="0007716E">
              <w:rPr>
                <w:b/>
                <w:sz w:val="24"/>
              </w:rPr>
              <w:t>.</w:t>
            </w:r>
          </w:p>
        </w:tc>
        <w:tc>
          <w:tcPr>
            <w:tcW w:w="3061" w:type="dxa"/>
          </w:tcPr>
          <w:p w:rsidR="006C0B8D" w:rsidRPr="0007716E" w:rsidRDefault="002A033C">
            <w:pPr>
              <w:pStyle w:val="TableParagraph"/>
              <w:ind w:left="110" w:right="496"/>
              <w:rPr>
                <w:b/>
                <w:sz w:val="24"/>
              </w:rPr>
            </w:pPr>
            <w:r w:rsidRPr="0007716E">
              <w:rPr>
                <w:b/>
                <w:sz w:val="24"/>
              </w:rPr>
              <w:t>Пешикан Кузмановић Јелена</w:t>
            </w:r>
          </w:p>
          <w:p w:rsidR="006C0B8D" w:rsidRPr="0007716E" w:rsidRDefault="0007716E">
            <w:pPr>
              <w:pStyle w:val="TableParagraph"/>
              <w:ind w:left="110"/>
              <w:rPr>
                <w:b/>
                <w:sz w:val="24"/>
              </w:rPr>
            </w:pPr>
            <w:r w:rsidRPr="0007716E">
              <w:rPr>
                <w:b/>
                <w:sz w:val="24"/>
              </w:rPr>
              <w:t>* 26</w:t>
            </w:r>
            <w:r w:rsidR="002A033C" w:rsidRPr="0007716E">
              <w:rPr>
                <w:b/>
                <w:sz w:val="24"/>
              </w:rPr>
              <w:t xml:space="preserve"> година</w:t>
            </w:r>
          </w:p>
          <w:p w:rsidR="006C0B8D" w:rsidRPr="0007716E" w:rsidRDefault="002A033C">
            <w:pPr>
              <w:pStyle w:val="TableParagraph"/>
              <w:spacing w:line="259" w:lineRule="exact"/>
              <w:ind w:left="170"/>
              <w:rPr>
                <w:b/>
                <w:sz w:val="24"/>
              </w:rPr>
            </w:pPr>
            <w:r w:rsidRPr="0007716E">
              <w:rPr>
                <w:b/>
                <w:sz w:val="24"/>
              </w:rPr>
              <w:t>( 100% )</w:t>
            </w:r>
          </w:p>
        </w:tc>
        <w:tc>
          <w:tcPr>
            <w:tcW w:w="3241" w:type="dxa"/>
          </w:tcPr>
          <w:p w:rsidR="006C0B8D" w:rsidRPr="0007716E" w:rsidRDefault="002A033C">
            <w:pPr>
              <w:pStyle w:val="TableParagraph"/>
              <w:spacing w:line="273" w:lineRule="exact"/>
              <w:ind w:left="109"/>
              <w:rPr>
                <w:b/>
                <w:sz w:val="24"/>
              </w:rPr>
            </w:pPr>
            <w:r w:rsidRPr="0007716E">
              <w:rPr>
                <w:b/>
                <w:sz w:val="24"/>
                <w:u w:val="thick"/>
              </w:rPr>
              <w:t>Филозофски факултет</w:t>
            </w:r>
          </w:p>
          <w:p w:rsidR="006C0B8D" w:rsidRPr="0007716E" w:rsidRDefault="002A033C">
            <w:pPr>
              <w:pStyle w:val="TableParagraph"/>
              <w:ind w:left="109"/>
              <w:rPr>
                <w:b/>
                <w:sz w:val="24"/>
              </w:rPr>
            </w:pPr>
            <w:r w:rsidRPr="0007716E">
              <w:rPr>
                <w:b/>
                <w:sz w:val="24"/>
              </w:rPr>
              <w:t>( Класична филологија)</w:t>
            </w:r>
          </w:p>
          <w:p w:rsidR="006C0B8D" w:rsidRPr="0007716E" w:rsidRDefault="002A033C">
            <w:pPr>
              <w:pStyle w:val="TableParagraph"/>
              <w:ind w:left="109"/>
              <w:rPr>
                <w:b/>
                <w:sz w:val="24"/>
              </w:rPr>
            </w:pPr>
            <w:r w:rsidRPr="0007716E">
              <w:rPr>
                <w:b/>
                <w:sz w:val="24"/>
              </w:rPr>
              <w:t>*Латински језик</w:t>
            </w:r>
          </w:p>
        </w:tc>
        <w:tc>
          <w:tcPr>
            <w:tcW w:w="2701" w:type="dxa"/>
          </w:tcPr>
          <w:p w:rsidR="006C0B8D" w:rsidRPr="0007716E" w:rsidRDefault="002A033C">
            <w:pPr>
              <w:pStyle w:val="TableParagraph"/>
              <w:spacing w:line="272" w:lineRule="exact"/>
              <w:ind w:left="109"/>
              <w:rPr>
                <w:b/>
                <w:sz w:val="16"/>
              </w:rPr>
            </w:pPr>
            <w:r w:rsidRPr="0007716E">
              <w:rPr>
                <w:b/>
                <w:position w:val="1"/>
                <w:sz w:val="24"/>
              </w:rPr>
              <w:t>I</w:t>
            </w:r>
            <w:r w:rsidRPr="0007716E">
              <w:rPr>
                <w:b/>
                <w:sz w:val="16"/>
              </w:rPr>
              <w:t>1</w:t>
            </w:r>
            <w:r w:rsidRPr="0007716E">
              <w:rPr>
                <w:b/>
                <w:position w:val="1"/>
                <w:sz w:val="24"/>
              </w:rPr>
              <w:t>, I</w:t>
            </w:r>
            <w:r w:rsidRPr="0007716E">
              <w:rPr>
                <w:b/>
                <w:sz w:val="16"/>
              </w:rPr>
              <w:t>2</w:t>
            </w:r>
            <w:r w:rsidRPr="0007716E">
              <w:rPr>
                <w:b/>
                <w:position w:val="1"/>
                <w:sz w:val="24"/>
              </w:rPr>
              <w:t>, I</w:t>
            </w:r>
            <w:r w:rsidRPr="0007716E">
              <w:rPr>
                <w:b/>
                <w:sz w:val="16"/>
              </w:rPr>
              <w:t>3</w:t>
            </w:r>
            <w:r w:rsidRPr="0007716E">
              <w:rPr>
                <w:b/>
                <w:position w:val="1"/>
                <w:sz w:val="24"/>
              </w:rPr>
              <w:t>, I</w:t>
            </w:r>
            <w:r w:rsidRPr="0007716E">
              <w:rPr>
                <w:b/>
                <w:sz w:val="16"/>
              </w:rPr>
              <w:t>4,</w:t>
            </w:r>
            <w:r w:rsidR="0007716E" w:rsidRPr="0007716E">
              <w:rPr>
                <w:b/>
                <w:sz w:val="16"/>
              </w:rPr>
              <w:t xml:space="preserve"> </w:t>
            </w:r>
            <w:r w:rsidR="0007716E" w:rsidRPr="0007716E">
              <w:rPr>
                <w:b/>
                <w:position w:val="1"/>
                <w:sz w:val="24"/>
              </w:rPr>
              <w:t>I</w:t>
            </w:r>
            <w:r w:rsidR="0007716E" w:rsidRPr="0007716E">
              <w:rPr>
                <w:b/>
                <w:sz w:val="16"/>
              </w:rPr>
              <w:t>5</w:t>
            </w:r>
          </w:p>
          <w:p w:rsidR="006C0B8D" w:rsidRPr="0007716E" w:rsidRDefault="002A033C">
            <w:pPr>
              <w:pStyle w:val="TableParagraph"/>
              <w:ind w:left="109"/>
              <w:rPr>
                <w:b/>
                <w:sz w:val="16"/>
              </w:rPr>
            </w:pPr>
            <w:r w:rsidRPr="0007716E">
              <w:rPr>
                <w:b/>
                <w:position w:val="1"/>
                <w:sz w:val="24"/>
              </w:rPr>
              <w:t>II</w:t>
            </w:r>
            <w:r w:rsidRPr="0007716E">
              <w:rPr>
                <w:b/>
                <w:sz w:val="16"/>
              </w:rPr>
              <w:t>1</w:t>
            </w:r>
            <w:r w:rsidRPr="0007716E">
              <w:rPr>
                <w:b/>
                <w:position w:val="1"/>
                <w:sz w:val="24"/>
              </w:rPr>
              <w:t>, II</w:t>
            </w:r>
            <w:r w:rsidRPr="0007716E">
              <w:rPr>
                <w:b/>
                <w:sz w:val="16"/>
              </w:rPr>
              <w:t>2</w:t>
            </w:r>
            <w:r w:rsidRPr="0007716E">
              <w:rPr>
                <w:b/>
                <w:position w:val="1"/>
                <w:sz w:val="24"/>
              </w:rPr>
              <w:t>, II</w:t>
            </w:r>
            <w:r w:rsidRPr="0007716E">
              <w:rPr>
                <w:b/>
                <w:sz w:val="16"/>
              </w:rPr>
              <w:t>3</w:t>
            </w:r>
            <w:r w:rsidRPr="0007716E">
              <w:rPr>
                <w:b/>
                <w:position w:val="1"/>
                <w:sz w:val="24"/>
              </w:rPr>
              <w:t>, II</w:t>
            </w:r>
            <w:r w:rsidR="0007716E" w:rsidRPr="0007716E">
              <w:rPr>
                <w:b/>
                <w:sz w:val="16"/>
              </w:rPr>
              <w:t>4</w:t>
            </w:r>
          </w:p>
        </w:tc>
      </w:tr>
      <w:tr w:rsidR="00B176BD">
        <w:trPr>
          <w:trHeight w:val="1132"/>
        </w:trPr>
        <w:tc>
          <w:tcPr>
            <w:tcW w:w="900" w:type="dxa"/>
          </w:tcPr>
          <w:p w:rsidR="006C0B8D" w:rsidRPr="0007716E" w:rsidRDefault="006C0B8D">
            <w:pPr>
              <w:pStyle w:val="TableParagraph"/>
              <w:rPr>
                <w:sz w:val="37"/>
              </w:rPr>
            </w:pPr>
          </w:p>
          <w:p w:rsidR="006C0B8D" w:rsidRPr="0007716E" w:rsidRDefault="0007716E">
            <w:pPr>
              <w:pStyle w:val="TableParagraph"/>
              <w:ind w:left="292"/>
              <w:rPr>
                <w:b/>
                <w:sz w:val="24"/>
              </w:rPr>
            </w:pPr>
            <w:r>
              <w:rPr>
                <w:b/>
                <w:sz w:val="24"/>
              </w:rPr>
              <w:t>16</w:t>
            </w:r>
            <w:r w:rsidR="002A033C" w:rsidRPr="0007716E">
              <w:rPr>
                <w:b/>
                <w:sz w:val="24"/>
              </w:rPr>
              <w:t>.</w:t>
            </w:r>
          </w:p>
        </w:tc>
        <w:tc>
          <w:tcPr>
            <w:tcW w:w="3061" w:type="dxa"/>
          </w:tcPr>
          <w:p w:rsidR="006C0B8D" w:rsidRPr="0007716E" w:rsidRDefault="002A033C">
            <w:pPr>
              <w:pStyle w:val="TableParagraph"/>
              <w:spacing w:line="273" w:lineRule="exact"/>
              <w:ind w:left="110"/>
              <w:rPr>
                <w:b/>
                <w:sz w:val="24"/>
              </w:rPr>
            </w:pPr>
            <w:r w:rsidRPr="0007716E">
              <w:rPr>
                <w:b/>
                <w:sz w:val="24"/>
              </w:rPr>
              <w:t>Караџић Наташа</w:t>
            </w:r>
          </w:p>
          <w:p w:rsidR="006C0B8D" w:rsidRPr="0007716E" w:rsidRDefault="0007716E">
            <w:pPr>
              <w:pStyle w:val="TableParagraph"/>
              <w:ind w:left="110"/>
              <w:rPr>
                <w:b/>
                <w:sz w:val="24"/>
              </w:rPr>
            </w:pPr>
            <w:r w:rsidRPr="0007716E">
              <w:rPr>
                <w:b/>
                <w:sz w:val="24"/>
              </w:rPr>
              <w:t>* 8</w:t>
            </w:r>
            <w:r w:rsidR="002A033C" w:rsidRPr="0007716E">
              <w:rPr>
                <w:b/>
                <w:sz w:val="24"/>
              </w:rPr>
              <w:t xml:space="preserve"> година</w:t>
            </w:r>
          </w:p>
          <w:p w:rsidR="006C0B8D" w:rsidRPr="0007716E" w:rsidRDefault="0007716E">
            <w:pPr>
              <w:pStyle w:val="TableParagraph"/>
              <w:ind w:left="170"/>
              <w:rPr>
                <w:b/>
                <w:sz w:val="24"/>
              </w:rPr>
            </w:pPr>
            <w:r w:rsidRPr="0007716E">
              <w:rPr>
                <w:b/>
                <w:sz w:val="24"/>
              </w:rPr>
              <w:t>( 33</w:t>
            </w:r>
            <w:r w:rsidR="002A033C" w:rsidRPr="0007716E">
              <w:rPr>
                <w:b/>
                <w:sz w:val="24"/>
              </w:rPr>
              <w:t>% )</w:t>
            </w:r>
          </w:p>
        </w:tc>
        <w:tc>
          <w:tcPr>
            <w:tcW w:w="3241" w:type="dxa"/>
          </w:tcPr>
          <w:p w:rsidR="006C0B8D" w:rsidRPr="0007716E" w:rsidRDefault="002A033C">
            <w:pPr>
              <w:pStyle w:val="TableParagraph"/>
              <w:spacing w:line="273" w:lineRule="exact"/>
              <w:ind w:left="109"/>
              <w:rPr>
                <w:b/>
                <w:sz w:val="24"/>
              </w:rPr>
            </w:pPr>
            <w:r w:rsidRPr="0007716E">
              <w:rPr>
                <w:b/>
                <w:sz w:val="24"/>
                <w:u w:val="thick"/>
              </w:rPr>
              <w:t>Филозофски факултет</w:t>
            </w:r>
          </w:p>
          <w:p w:rsidR="006C0B8D" w:rsidRPr="0007716E" w:rsidRDefault="002A033C">
            <w:pPr>
              <w:pStyle w:val="TableParagraph"/>
              <w:ind w:left="109"/>
              <w:rPr>
                <w:b/>
                <w:sz w:val="24"/>
              </w:rPr>
            </w:pPr>
            <w:r w:rsidRPr="0007716E">
              <w:rPr>
                <w:b/>
                <w:sz w:val="24"/>
              </w:rPr>
              <w:t>( Класична филологија)</w:t>
            </w:r>
          </w:p>
          <w:p w:rsidR="006C0B8D" w:rsidRPr="0007716E" w:rsidRDefault="002A033C">
            <w:pPr>
              <w:pStyle w:val="TableParagraph"/>
              <w:ind w:left="109" w:right="715"/>
              <w:rPr>
                <w:b/>
                <w:sz w:val="24"/>
              </w:rPr>
            </w:pPr>
            <w:r w:rsidRPr="0007716E">
              <w:rPr>
                <w:b/>
                <w:sz w:val="24"/>
              </w:rPr>
              <w:t>*Латински језик* Грађанско васпитање</w:t>
            </w:r>
          </w:p>
        </w:tc>
        <w:tc>
          <w:tcPr>
            <w:tcW w:w="2701" w:type="dxa"/>
          </w:tcPr>
          <w:p w:rsidR="006C0B8D" w:rsidRPr="0007716E" w:rsidRDefault="0007716E">
            <w:pPr>
              <w:pStyle w:val="TableParagraph"/>
              <w:spacing w:line="272" w:lineRule="exact"/>
              <w:ind w:left="1"/>
              <w:rPr>
                <w:b/>
                <w:sz w:val="16"/>
              </w:rPr>
            </w:pPr>
            <w:r w:rsidRPr="0007716E">
              <w:rPr>
                <w:b/>
                <w:position w:val="1"/>
                <w:sz w:val="24"/>
              </w:rPr>
              <w:t xml:space="preserve"> </w:t>
            </w:r>
            <w:r w:rsidR="002A033C" w:rsidRPr="0007716E">
              <w:rPr>
                <w:b/>
                <w:position w:val="1"/>
                <w:sz w:val="24"/>
              </w:rPr>
              <w:t>I</w:t>
            </w:r>
            <w:r w:rsidRPr="0007716E">
              <w:rPr>
                <w:b/>
                <w:position w:val="1"/>
                <w:sz w:val="24"/>
              </w:rPr>
              <w:t>I</w:t>
            </w:r>
            <w:r w:rsidR="002A033C" w:rsidRPr="0007716E">
              <w:rPr>
                <w:b/>
                <w:sz w:val="16"/>
              </w:rPr>
              <w:t>5</w:t>
            </w:r>
            <w:r w:rsidR="002A033C" w:rsidRPr="0007716E">
              <w:rPr>
                <w:b/>
                <w:position w:val="1"/>
                <w:sz w:val="24"/>
              </w:rPr>
              <w:t>,</w:t>
            </w:r>
            <w:r w:rsidR="002A033C" w:rsidRPr="0007716E">
              <w:rPr>
                <w:b/>
                <w:spacing w:val="1"/>
                <w:position w:val="1"/>
                <w:sz w:val="24"/>
              </w:rPr>
              <w:t xml:space="preserve"> </w:t>
            </w:r>
            <w:r w:rsidRPr="0007716E">
              <w:rPr>
                <w:b/>
                <w:spacing w:val="1"/>
                <w:position w:val="1"/>
                <w:sz w:val="24"/>
              </w:rPr>
              <w:t>I</w:t>
            </w:r>
            <w:r w:rsidR="002A033C" w:rsidRPr="0007716E">
              <w:rPr>
                <w:b/>
                <w:position w:val="1"/>
                <w:sz w:val="24"/>
              </w:rPr>
              <w:t>I</w:t>
            </w:r>
            <w:r w:rsidR="002A033C" w:rsidRPr="0007716E">
              <w:rPr>
                <w:b/>
                <w:sz w:val="16"/>
              </w:rPr>
              <w:t>6</w:t>
            </w:r>
          </w:p>
          <w:p w:rsidR="006C0B8D" w:rsidRPr="0007716E" w:rsidRDefault="006C0B8D">
            <w:pPr>
              <w:pStyle w:val="TableParagraph"/>
              <w:rPr>
                <w:sz w:val="26"/>
              </w:rPr>
            </w:pPr>
          </w:p>
          <w:p w:rsidR="006C0B8D" w:rsidRPr="0007716E" w:rsidRDefault="006C0B8D">
            <w:pPr>
              <w:pStyle w:val="TableParagraph"/>
            </w:pPr>
          </w:p>
          <w:p w:rsidR="006C0B8D" w:rsidRPr="0007716E" w:rsidRDefault="0007716E">
            <w:pPr>
              <w:pStyle w:val="TableParagraph"/>
              <w:ind w:left="1"/>
              <w:rPr>
                <w:b/>
                <w:sz w:val="16"/>
              </w:rPr>
            </w:pPr>
            <w:r w:rsidRPr="0007716E">
              <w:rPr>
                <w:b/>
                <w:position w:val="1"/>
                <w:sz w:val="24"/>
              </w:rPr>
              <w:t xml:space="preserve"> </w:t>
            </w:r>
            <w:r w:rsidR="002A033C" w:rsidRPr="0007716E">
              <w:rPr>
                <w:b/>
                <w:position w:val="1"/>
                <w:sz w:val="24"/>
              </w:rPr>
              <w:t>I</w:t>
            </w:r>
            <w:r w:rsidRPr="0007716E">
              <w:rPr>
                <w:b/>
                <w:position w:val="1"/>
                <w:sz w:val="24"/>
              </w:rPr>
              <w:t>I</w:t>
            </w:r>
            <w:r w:rsidRPr="0007716E">
              <w:rPr>
                <w:b/>
                <w:sz w:val="16"/>
              </w:rPr>
              <w:t>1</w:t>
            </w:r>
            <w:r w:rsidR="002A033C" w:rsidRPr="0007716E">
              <w:rPr>
                <w:b/>
                <w:sz w:val="16"/>
              </w:rPr>
              <w:t>,</w:t>
            </w:r>
            <w:r w:rsidR="002A033C" w:rsidRPr="0007716E">
              <w:rPr>
                <w:b/>
                <w:spacing w:val="-1"/>
                <w:sz w:val="16"/>
              </w:rPr>
              <w:t xml:space="preserve"> </w:t>
            </w:r>
            <w:r w:rsidR="002A033C" w:rsidRPr="0007716E">
              <w:rPr>
                <w:b/>
                <w:position w:val="1"/>
                <w:sz w:val="24"/>
              </w:rPr>
              <w:t>I</w:t>
            </w:r>
            <w:r w:rsidRPr="0007716E">
              <w:rPr>
                <w:b/>
                <w:position w:val="1"/>
                <w:sz w:val="24"/>
              </w:rPr>
              <w:t>I</w:t>
            </w:r>
            <w:r w:rsidRPr="0007716E">
              <w:rPr>
                <w:b/>
                <w:sz w:val="16"/>
              </w:rPr>
              <w:t>3</w:t>
            </w:r>
          </w:p>
        </w:tc>
      </w:tr>
      <w:tr w:rsidR="00B176BD">
        <w:trPr>
          <w:trHeight w:val="1381"/>
        </w:trPr>
        <w:tc>
          <w:tcPr>
            <w:tcW w:w="900" w:type="dxa"/>
          </w:tcPr>
          <w:p w:rsidR="006C0B8D" w:rsidRPr="001A748B" w:rsidRDefault="006C0B8D">
            <w:pPr>
              <w:pStyle w:val="TableParagraph"/>
              <w:rPr>
                <w:sz w:val="26"/>
              </w:rPr>
            </w:pPr>
          </w:p>
          <w:p w:rsidR="006C0B8D" w:rsidRPr="001A748B" w:rsidRDefault="006C0B8D">
            <w:pPr>
              <w:pStyle w:val="TableParagraph"/>
              <w:spacing w:before="10"/>
              <w:rPr>
                <w:sz w:val="21"/>
              </w:rPr>
            </w:pPr>
          </w:p>
          <w:p w:rsidR="006C0B8D" w:rsidRPr="001A748B" w:rsidRDefault="0007716E">
            <w:pPr>
              <w:pStyle w:val="TableParagraph"/>
              <w:ind w:left="292"/>
              <w:rPr>
                <w:b/>
                <w:sz w:val="24"/>
              </w:rPr>
            </w:pPr>
            <w:r>
              <w:rPr>
                <w:b/>
                <w:sz w:val="24"/>
              </w:rPr>
              <w:t>17</w:t>
            </w:r>
            <w:r w:rsidR="002A033C" w:rsidRPr="001A748B">
              <w:rPr>
                <w:b/>
                <w:sz w:val="24"/>
              </w:rPr>
              <w:t>.</w:t>
            </w:r>
          </w:p>
        </w:tc>
        <w:tc>
          <w:tcPr>
            <w:tcW w:w="3061" w:type="dxa"/>
          </w:tcPr>
          <w:p w:rsidR="006C0B8D" w:rsidRPr="001A748B" w:rsidRDefault="002A033C">
            <w:pPr>
              <w:pStyle w:val="TableParagraph"/>
              <w:spacing w:line="275" w:lineRule="exact"/>
              <w:ind w:left="110"/>
              <w:rPr>
                <w:b/>
                <w:sz w:val="24"/>
              </w:rPr>
            </w:pPr>
            <w:r w:rsidRPr="001A748B">
              <w:rPr>
                <w:b/>
                <w:sz w:val="24"/>
              </w:rPr>
              <w:t>Станојевић Михајло</w:t>
            </w:r>
          </w:p>
          <w:p w:rsidR="006C0B8D" w:rsidRPr="001A748B" w:rsidRDefault="001A748B">
            <w:pPr>
              <w:pStyle w:val="TableParagraph"/>
              <w:ind w:left="110"/>
              <w:rPr>
                <w:b/>
                <w:sz w:val="24"/>
              </w:rPr>
            </w:pPr>
            <w:r w:rsidRPr="001A748B">
              <w:rPr>
                <w:b/>
                <w:sz w:val="24"/>
              </w:rPr>
              <w:t>* 5</w:t>
            </w:r>
            <w:r w:rsidR="002A033C" w:rsidRPr="001A748B">
              <w:rPr>
                <w:b/>
                <w:sz w:val="24"/>
              </w:rPr>
              <w:t xml:space="preserve"> годинe</w:t>
            </w:r>
          </w:p>
          <w:p w:rsidR="006C0B8D" w:rsidRPr="001A748B" w:rsidRDefault="001A748B">
            <w:pPr>
              <w:pStyle w:val="TableParagraph"/>
              <w:ind w:left="170"/>
              <w:rPr>
                <w:b/>
                <w:sz w:val="24"/>
              </w:rPr>
            </w:pPr>
            <w:r w:rsidRPr="001A748B">
              <w:rPr>
                <w:b/>
                <w:sz w:val="24"/>
              </w:rPr>
              <w:t>( 100</w:t>
            </w:r>
            <w:r w:rsidR="002A033C" w:rsidRPr="001A748B">
              <w:rPr>
                <w:b/>
                <w:sz w:val="24"/>
              </w:rPr>
              <w:t>% )</w:t>
            </w:r>
          </w:p>
        </w:tc>
        <w:tc>
          <w:tcPr>
            <w:tcW w:w="3241" w:type="dxa"/>
          </w:tcPr>
          <w:p w:rsidR="006C0B8D" w:rsidRPr="001A748B" w:rsidRDefault="002A033C">
            <w:pPr>
              <w:pStyle w:val="TableParagraph"/>
              <w:ind w:left="109"/>
              <w:rPr>
                <w:b/>
                <w:sz w:val="24"/>
              </w:rPr>
            </w:pPr>
            <w:r w:rsidRPr="001A748B">
              <w:rPr>
                <w:b/>
                <w:sz w:val="24"/>
                <w:u w:val="thick"/>
              </w:rPr>
              <w:t>Филолошки факултет</w:t>
            </w:r>
            <w:r w:rsidRPr="001A748B">
              <w:rPr>
                <w:b/>
                <w:sz w:val="24"/>
              </w:rPr>
              <w:t xml:space="preserve"> (Енглески језик и књиж.)</w:t>
            </w:r>
          </w:p>
          <w:p w:rsidR="006C0B8D" w:rsidRPr="001A748B" w:rsidRDefault="002A033C">
            <w:pPr>
              <w:pStyle w:val="TableParagraph"/>
              <w:ind w:left="109"/>
              <w:rPr>
                <w:b/>
                <w:sz w:val="24"/>
              </w:rPr>
            </w:pPr>
            <w:r w:rsidRPr="001A748B">
              <w:rPr>
                <w:b/>
                <w:sz w:val="24"/>
              </w:rPr>
              <w:t>* Енглески језик</w:t>
            </w:r>
          </w:p>
          <w:p w:rsidR="001A748B" w:rsidRPr="001A748B" w:rsidRDefault="001A748B" w:rsidP="001A748B">
            <w:pPr>
              <w:pStyle w:val="TableParagraph"/>
              <w:ind w:left="109"/>
              <w:rPr>
                <w:b/>
                <w:sz w:val="24"/>
              </w:rPr>
            </w:pPr>
          </w:p>
          <w:p w:rsidR="006C0B8D" w:rsidRPr="001A748B" w:rsidRDefault="006C0B8D">
            <w:pPr>
              <w:pStyle w:val="TableParagraph"/>
              <w:spacing w:line="259" w:lineRule="exact"/>
              <w:ind w:left="109"/>
              <w:rPr>
                <w:b/>
                <w:sz w:val="24"/>
              </w:rPr>
            </w:pPr>
          </w:p>
        </w:tc>
        <w:tc>
          <w:tcPr>
            <w:tcW w:w="2701" w:type="dxa"/>
          </w:tcPr>
          <w:p w:rsidR="001A748B" w:rsidRPr="001A748B" w:rsidRDefault="002A033C" w:rsidP="001A748B">
            <w:pPr>
              <w:pStyle w:val="TableParagraph"/>
              <w:spacing w:line="480" w:lineRule="auto"/>
              <w:ind w:left="1" w:right="905" w:firstLine="60"/>
              <w:rPr>
                <w:b/>
                <w:sz w:val="16"/>
              </w:rPr>
            </w:pPr>
            <w:r w:rsidRPr="001A748B">
              <w:rPr>
                <w:b/>
                <w:position w:val="1"/>
                <w:sz w:val="24"/>
              </w:rPr>
              <w:t>I</w:t>
            </w:r>
            <w:r w:rsidR="001A748B" w:rsidRPr="001A748B">
              <w:rPr>
                <w:b/>
                <w:sz w:val="16"/>
              </w:rPr>
              <w:t>7,</w:t>
            </w:r>
            <w:r w:rsidRPr="001A748B">
              <w:rPr>
                <w:b/>
                <w:sz w:val="16"/>
              </w:rPr>
              <w:t xml:space="preserve"> </w:t>
            </w:r>
            <w:r w:rsidRPr="001A748B">
              <w:rPr>
                <w:b/>
                <w:position w:val="1"/>
                <w:sz w:val="24"/>
              </w:rPr>
              <w:t>I</w:t>
            </w:r>
            <w:r w:rsidR="001A748B" w:rsidRPr="001A748B">
              <w:rPr>
                <w:b/>
                <w:sz w:val="16"/>
              </w:rPr>
              <w:t>8</w:t>
            </w:r>
            <w:r w:rsidRPr="001A748B">
              <w:rPr>
                <w:b/>
                <w:sz w:val="16"/>
              </w:rPr>
              <w:t xml:space="preserve">, </w:t>
            </w:r>
            <w:r w:rsidRPr="001A748B">
              <w:rPr>
                <w:b/>
                <w:position w:val="1"/>
                <w:sz w:val="24"/>
              </w:rPr>
              <w:t>I</w:t>
            </w:r>
            <w:r w:rsidR="001A748B" w:rsidRPr="001A748B">
              <w:rPr>
                <w:b/>
                <w:position w:val="1"/>
                <w:sz w:val="24"/>
              </w:rPr>
              <w:t>I</w:t>
            </w:r>
            <w:r w:rsidR="001A748B" w:rsidRPr="001A748B">
              <w:rPr>
                <w:b/>
                <w:sz w:val="16"/>
              </w:rPr>
              <w:t>8</w:t>
            </w:r>
            <w:r w:rsidRPr="001A748B">
              <w:rPr>
                <w:b/>
                <w:sz w:val="16"/>
              </w:rPr>
              <w:t>,</w:t>
            </w:r>
            <w:r w:rsidR="001A748B" w:rsidRPr="001A748B">
              <w:rPr>
                <w:b/>
                <w:position w:val="1"/>
                <w:sz w:val="24"/>
              </w:rPr>
              <w:t>II</w:t>
            </w:r>
            <w:r w:rsidR="001A748B" w:rsidRPr="001A748B">
              <w:rPr>
                <w:b/>
                <w:sz w:val="16"/>
              </w:rPr>
              <w:t>9</w:t>
            </w:r>
          </w:p>
          <w:p w:rsidR="006C0B8D" w:rsidRPr="001A748B" w:rsidRDefault="002A033C" w:rsidP="001A748B">
            <w:pPr>
              <w:pStyle w:val="TableParagraph"/>
              <w:spacing w:line="480" w:lineRule="auto"/>
              <w:ind w:left="1" w:right="905" w:firstLine="60"/>
              <w:rPr>
                <w:b/>
                <w:sz w:val="24"/>
              </w:rPr>
            </w:pPr>
            <w:r w:rsidRPr="001A748B">
              <w:rPr>
                <w:b/>
                <w:sz w:val="16"/>
              </w:rPr>
              <w:t xml:space="preserve"> </w:t>
            </w:r>
            <w:r w:rsidRPr="001A748B">
              <w:rPr>
                <w:b/>
                <w:position w:val="1"/>
                <w:sz w:val="24"/>
              </w:rPr>
              <w:t>III</w:t>
            </w:r>
            <w:r w:rsidR="001A748B" w:rsidRPr="001A748B">
              <w:rPr>
                <w:b/>
                <w:sz w:val="16"/>
              </w:rPr>
              <w:t xml:space="preserve">5, </w:t>
            </w:r>
            <w:r w:rsidR="001A748B" w:rsidRPr="001A748B">
              <w:rPr>
                <w:b/>
                <w:position w:val="1"/>
                <w:sz w:val="24"/>
              </w:rPr>
              <w:t>IV</w:t>
            </w:r>
            <w:r w:rsidR="001A748B" w:rsidRPr="001A748B">
              <w:rPr>
                <w:b/>
                <w:sz w:val="16"/>
              </w:rPr>
              <w:t xml:space="preserve">1, </w:t>
            </w:r>
            <w:r w:rsidR="001A748B" w:rsidRPr="001A748B">
              <w:rPr>
                <w:b/>
                <w:position w:val="1"/>
                <w:sz w:val="24"/>
              </w:rPr>
              <w:t>IV</w:t>
            </w:r>
            <w:r w:rsidR="001A748B" w:rsidRPr="001A748B">
              <w:rPr>
                <w:b/>
                <w:sz w:val="16"/>
              </w:rPr>
              <w:t>2</w:t>
            </w:r>
          </w:p>
        </w:tc>
      </w:tr>
    </w:tbl>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spacing w:before="8"/>
        <w:rPr>
          <w:sz w:val="13"/>
          <w:highlight w:val="yellow"/>
        </w:rPr>
      </w:pPr>
    </w:p>
    <w:tbl>
      <w:tblPr>
        <w:tblW w:w="0" w:type="auto"/>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
        <w:gridCol w:w="901"/>
        <w:gridCol w:w="3061"/>
        <w:gridCol w:w="3241"/>
        <w:gridCol w:w="2701"/>
      </w:tblGrid>
      <w:tr w:rsidR="00B176BD" w:rsidTr="00717A7D">
        <w:trPr>
          <w:trHeight w:val="829"/>
        </w:trPr>
        <w:tc>
          <w:tcPr>
            <w:tcW w:w="9913" w:type="dxa"/>
            <w:gridSpan w:val="5"/>
          </w:tcPr>
          <w:p w:rsidR="006C0B8D" w:rsidRPr="00B176BD" w:rsidRDefault="002A033C">
            <w:pPr>
              <w:pStyle w:val="TableParagraph"/>
              <w:spacing w:line="275" w:lineRule="exact"/>
              <w:ind w:left="3592"/>
              <w:rPr>
                <w:b/>
                <w:sz w:val="24"/>
              </w:rPr>
            </w:pPr>
            <w:r w:rsidRPr="00B176BD">
              <w:rPr>
                <w:b/>
                <w:sz w:val="24"/>
              </w:rPr>
              <w:t>Стручно веће наставника Филозофије,</w:t>
            </w:r>
          </w:p>
          <w:p w:rsidR="006C0B8D" w:rsidRPr="00B176BD" w:rsidRDefault="002A033C">
            <w:pPr>
              <w:pStyle w:val="TableParagraph"/>
              <w:spacing w:line="270" w:lineRule="atLeast"/>
              <w:ind w:left="4360" w:right="477" w:hanging="3848"/>
              <w:rPr>
                <w:b/>
                <w:sz w:val="24"/>
              </w:rPr>
            </w:pPr>
            <w:r w:rsidRPr="00B176BD">
              <w:rPr>
                <w:b/>
                <w:sz w:val="24"/>
              </w:rPr>
              <w:t>Социологије, Психологије, Устава и права грађана, Верске наставе и Грађанског васпитања</w:t>
            </w:r>
          </w:p>
        </w:tc>
      </w:tr>
      <w:tr w:rsidR="00B176BD" w:rsidTr="00717A7D">
        <w:trPr>
          <w:trHeight w:val="1105"/>
        </w:trPr>
        <w:tc>
          <w:tcPr>
            <w:tcW w:w="910" w:type="dxa"/>
            <w:gridSpan w:val="2"/>
          </w:tcPr>
          <w:p w:rsidR="006C0B8D" w:rsidRPr="00B176BD" w:rsidRDefault="002A033C">
            <w:pPr>
              <w:pStyle w:val="TableParagraph"/>
              <w:ind w:left="109" w:right="109"/>
              <w:rPr>
                <w:b/>
                <w:sz w:val="24"/>
              </w:rPr>
            </w:pPr>
            <w:r w:rsidRPr="00B176BD">
              <w:rPr>
                <w:b/>
                <w:sz w:val="24"/>
              </w:rPr>
              <w:t>Редни бр.</w:t>
            </w:r>
          </w:p>
        </w:tc>
        <w:tc>
          <w:tcPr>
            <w:tcW w:w="3061" w:type="dxa"/>
          </w:tcPr>
          <w:p w:rsidR="006C0B8D" w:rsidRPr="00B176BD" w:rsidRDefault="002A033C">
            <w:pPr>
              <w:pStyle w:val="TableParagraph"/>
              <w:ind w:left="109" w:right="207"/>
              <w:rPr>
                <w:b/>
                <w:sz w:val="24"/>
              </w:rPr>
            </w:pPr>
            <w:r w:rsidRPr="00B176BD">
              <w:rPr>
                <w:b/>
                <w:sz w:val="24"/>
              </w:rPr>
              <w:t>Презиме и име наставника,*године</w:t>
            </w:r>
          </w:p>
          <w:p w:rsidR="006C0B8D" w:rsidRPr="00B176BD" w:rsidRDefault="002A033C">
            <w:pPr>
              <w:pStyle w:val="TableParagraph"/>
              <w:spacing w:line="270" w:lineRule="atLeast"/>
              <w:ind w:left="109" w:right="208"/>
              <w:rPr>
                <w:b/>
                <w:sz w:val="24"/>
              </w:rPr>
            </w:pPr>
            <w:r w:rsidRPr="00B176BD">
              <w:rPr>
                <w:b/>
                <w:sz w:val="24"/>
              </w:rPr>
              <w:t>стажа, ( проценат радног времена)</w:t>
            </w:r>
          </w:p>
        </w:tc>
        <w:tc>
          <w:tcPr>
            <w:tcW w:w="3241" w:type="dxa"/>
          </w:tcPr>
          <w:p w:rsidR="006C0B8D" w:rsidRPr="00B176BD" w:rsidRDefault="002A033C">
            <w:pPr>
              <w:pStyle w:val="TableParagraph"/>
              <w:ind w:left="289" w:right="883" w:hanging="180"/>
              <w:rPr>
                <w:b/>
                <w:sz w:val="24"/>
              </w:rPr>
            </w:pPr>
            <w:r w:rsidRPr="00B176BD">
              <w:rPr>
                <w:sz w:val="24"/>
                <w:u w:val="thick"/>
              </w:rPr>
              <w:t xml:space="preserve">   </w:t>
            </w:r>
            <w:r w:rsidRPr="00B176BD">
              <w:rPr>
                <w:b/>
                <w:sz w:val="24"/>
                <w:u w:val="thick"/>
              </w:rPr>
              <w:t>Завршен факултет</w:t>
            </w:r>
            <w:r w:rsidRPr="00B176BD">
              <w:rPr>
                <w:b/>
                <w:sz w:val="24"/>
              </w:rPr>
              <w:t xml:space="preserve"> ( група или смер )</w:t>
            </w:r>
          </w:p>
          <w:p w:rsidR="006C0B8D" w:rsidRPr="00B176BD" w:rsidRDefault="006C0B8D">
            <w:pPr>
              <w:pStyle w:val="TableParagraph"/>
              <w:spacing w:before="7"/>
              <w:rPr>
                <w:sz w:val="23"/>
              </w:rPr>
            </w:pPr>
          </w:p>
          <w:p w:rsidR="006C0B8D" w:rsidRPr="00B176BD" w:rsidRDefault="002A033C">
            <w:pPr>
              <w:pStyle w:val="TableParagraph"/>
              <w:spacing w:line="261" w:lineRule="exact"/>
              <w:ind w:left="169"/>
              <w:rPr>
                <w:b/>
                <w:sz w:val="24"/>
              </w:rPr>
            </w:pPr>
            <w:r w:rsidRPr="00B176BD">
              <w:rPr>
                <w:b/>
                <w:sz w:val="24"/>
              </w:rPr>
              <w:t>*Предмет који предаје</w:t>
            </w:r>
          </w:p>
        </w:tc>
        <w:tc>
          <w:tcPr>
            <w:tcW w:w="2701" w:type="dxa"/>
          </w:tcPr>
          <w:p w:rsidR="006C0B8D" w:rsidRPr="00B176BD" w:rsidRDefault="006C0B8D">
            <w:pPr>
              <w:pStyle w:val="TableParagraph"/>
              <w:spacing w:before="7"/>
              <w:rPr>
                <w:sz w:val="23"/>
              </w:rPr>
            </w:pPr>
          </w:p>
          <w:p w:rsidR="006C0B8D" w:rsidRPr="00B176BD" w:rsidRDefault="002A033C">
            <w:pPr>
              <w:pStyle w:val="TableParagraph"/>
              <w:ind w:left="108" w:right="1298"/>
              <w:rPr>
                <w:b/>
                <w:sz w:val="24"/>
              </w:rPr>
            </w:pPr>
            <w:r w:rsidRPr="00B176BD">
              <w:rPr>
                <w:b/>
                <w:sz w:val="24"/>
              </w:rPr>
              <w:t>Предаје у одељењима</w:t>
            </w:r>
          </w:p>
        </w:tc>
      </w:tr>
      <w:tr w:rsidR="00B176BD" w:rsidTr="00717A7D">
        <w:trPr>
          <w:gridBefore w:val="1"/>
          <w:wBefore w:w="9" w:type="dxa"/>
          <w:trHeight w:val="1055"/>
        </w:trPr>
        <w:tc>
          <w:tcPr>
            <w:tcW w:w="900" w:type="dxa"/>
          </w:tcPr>
          <w:p w:rsidR="006C0B8D" w:rsidRPr="00F14389" w:rsidRDefault="002A033C">
            <w:pPr>
              <w:pStyle w:val="TableParagraph"/>
              <w:spacing w:line="273" w:lineRule="exact"/>
              <w:ind w:left="352"/>
              <w:rPr>
                <w:b/>
                <w:sz w:val="24"/>
              </w:rPr>
            </w:pPr>
            <w:r w:rsidRPr="00F14389">
              <w:rPr>
                <w:b/>
                <w:sz w:val="24"/>
              </w:rPr>
              <w:t>1.</w:t>
            </w:r>
          </w:p>
        </w:tc>
        <w:tc>
          <w:tcPr>
            <w:tcW w:w="3061" w:type="dxa"/>
          </w:tcPr>
          <w:p w:rsidR="006C0B8D" w:rsidRPr="00F14389" w:rsidRDefault="002A033C">
            <w:pPr>
              <w:pStyle w:val="TableParagraph"/>
              <w:spacing w:line="273" w:lineRule="exact"/>
              <w:ind w:left="110"/>
              <w:rPr>
                <w:b/>
                <w:sz w:val="24"/>
              </w:rPr>
            </w:pPr>
            <w:r w:rsidRPr="00F14389">
              <w:rPr>
                <w:b/>
                <w:sz w:val="24"/>
              </w:rPr>
              <w:t>Ћук Петковић Тијана</w:t>
            </w:r>
          </w:p>
          <w:p w:rsidR="006C0B8D" w:rsidRPr="00F14389" w:rsidRDefault="00F14389">
            <w:pPr>
              <w:pStyle w:val="TableParagraph"/>
              <w:ind w:left="110" w:right="1710"/>
              <w:rPr>
                <w:b/>
                <w:sz w:val="24"/>
              </w:rPr>
            </w:pPr>
            <w:r w:rsidRPr="00F14389">
              <w:rPr>
                <w:b/>
                <w:sz w:val="24"/>
              </w:rPr>
              <w:t>*17</w:t>
            </w:r>
            <w:r w:rsidR="002A033C" w:rsidRPr="00F14389">
              <w:rPr>
                <w:b/>
                <w:sz w:val="24"/>
              </w:rPr>
              <w:t xml:space="preserve"> година ( 100% )</w:t>
            </w:r>
          </w:p>
        </w:tc>
        <w:tc>
          <w:tcPr>
            <w:tcW w:w="3241" w:type="dxa"/>
          </w:tcPr>
          <w:p w:rsidR="006C0B8D" w:rsidRPr="00F14389" w:rsidRDefault="002A033C">
            <w:pPr>
              <w:pStyle w:val="TableParagraph"/>
              <w:ind w:left="109" w:right="656"/>
              <w:rPr>
                <w:b/>
                <w:sz w:val="24"/>
              </w:rPr>
            </w:pPr>
            <w:r w:rsidRPr="00F14389">
              <w:rPr>
                <w:b/>
                <w:sz w:val="24"/>
                <w:u w:val="thick"/>
              </w:rPr>
              <w:t>Филозофски факултет</w:t>
            </w:r>
            <w:r w:rsidRPr="00F14389">
              <w:rPr>
                <w:b/>
                <w:sz w:val="24"/>
              </w:rPr>
              <w:t xml:space="preserve"> ( Филозофија )</w:t>
            </w:r>
          </w:p>
          <w:p w:rsidR="006C0B8D" w:rsidRPr="00F14389" w:rsidRDefault="002A033C">
            <w:pPr>
              <w:pStyle w:val="TableParagraph"/>
              <w:ind w:left="229"/>
              <w:rPr>
                <w:b/>
                <w:sz w:val="24"/>
              </w:rPr>
            </w:pPr>
            <w:r w:rsidRPr="00F14389">
              <w:rPr>
                <w:b/>
                <w:sz w:val="24"/>
              </w:rPr>
              <w:t>*Филозофија</w:t>
            </w:r>
          </w:p>
        </w:tc>
        <w:tc>
          <w:tcPr>
            <w:tcW w:w="2701" w:type="dxa"/>
          </w:tcPr>
          <w:p w:rsidR="00F14389" w:rsidRPr="00B176BD" w:rsidRDefault="00B176BD" w:rsidP="00B176BD">
            <w:pPr>
              <w:pStyle w:val="TableParagraph"/>
              <w:rPr>
                <w:b/>
              </w:rPr>
            </w:pPr>
            <w:r>
              <w:rPr>
                <w:b/>
              </w:rPr>
              <w:t xml:space="preserve"> </w:t>
            </w:r>
            <w:r w:rsidR="00F14389" w:rsidRPr="00B176BD">
              <w:rPr>
                <w:b/>
              </w:rPr>
              <w:t>III</w:t>
            </w:r>
            <w:r w:rsidR="00F14389" w:rsidRPr="0007716E">
              <w:rPr>
                <w:b/>
                <w:vertAlign w:val="subscript"/>
              </w:rPr>
              <w:t>6</w:t>
            </w:r>
            <w:r w:rsidR="00F14389" w:rsidRPr="00B176BD">
              <w:rPr>
                <w:b/>
              </w:rPr>
              <w:t>, III</w:t>
            </w:r>
            <w:r w:rsidR="00F14389" w:rsidRPr="0007716E">
              <w:rPr>
                <w:b/>
                <w:vertAlign w:val="subscript"/>
              </w:rPr>
              <w:t>7</w:t>
            </w:r>
            <w:r w:rsidR="00F14389" w:rsidRPr="00B176BD">
              <w:rPr>
                <w:b/>
              </w:rPr>
              <w:t>, III</w:t>
            </w:r>
            <w:r w:rsidR="00F14389" w:rsidRPr="0007716E">
              <w:rPr>
                <w:b/>
                <w:vertAlign w:val="subscript"/>
              </w:rPr>
              <w:t>8</w:t>
            </w:r>
            <w:r w:rsidR="00F14389" w:rsidRPr="00B176BD">
              <w:rPr>
                <w:b/>
              </w:rPr>
              <w:t>, III</w:t>
            </w:r>
            <w:r w:rsidR="00F14389" w:rsidRPr="0007716E">
              <w:rPr>
                <w:b/>
                <w:vertAlign w:val="subscript"/>
              </w:rPr>
              <w:t>9</w:t>
            </w:r>
          </w:p>
          <w:p w:rsidR="006C0B8D" w:rsidRPr="00B176BD" w:rsidRDefault="00B176BD" w:rsidP="00B176BD">
            <w:pPr>
              <w:pStyle w:val="TableParagraph"/>
              <w:rPr>
                <w:b/>
                <w:highlight w:val="yellow"/>
              </w:rPr>
            </w:pPr>
            <w:r>
              <w:rPr>
                <w:b/>
              </w:rPr>
              <w:t xml:space="preserve"> </w:t>
            </w:r>
            <w:r w:rsidR="00F14389" w:rsidRPr="00B176BD">
              <w:rPr>
                <w:b/>
              </w:rPr>
              <w:t>IV</w:t>
            </w:r>
            <w:r w:rsidR="00F14389" w:rsidRPr="0007716E">
              <w:rPr>
                <w:b/>
                <w:vertAlign w:val="subscript"/>
              </w:rPr>
              <w:t>1</w:t>
            </w:r>
            <w:r w:rsidR="00F14389" w:rsidRPr="00B176BD">
              <w:rPr>
                <w:b/>
              </w:rPr>
              <w:t xml:space="preserve"> IV</w:t>
            </w:r>
            <w:r w:rsidR="00F14389" w:rsidRPr="0007716E">
              <w:rPr>
                <w:b/>
                <w:vertAlign w:val="subscript"/>
              </w:rPr>
              <w:t>7</w:t>
            </w:r>
            <w:r w:rsidR="00F14389" w:rsidRPr="00B176BD">
              <w:rPr>
                <w:b/>
              </w:rPr>
              <w:t>, IV</w:t>
            </w:r>
            <w:r w:rsidR="00F14389" w:rsidRPr="0007716E">
              <w:rPr>
                <w:b/>
                <w:vertAlign w:val="subscript"/>
              </w:rPr>
              <w:t>8</w:t>
            </w:r>
            <w:r w:rsidR="00F14389" w:rsidRPr="00B176BD">
              <w:rPr>
                <w:b/>
              </w:rPr>
              <w:t>, IV</w:t>
            </w:r>
            <w:r w:rsidR="00F14389" w:rsidRPr="0007716E">
              <w:rPr>
                <w:b/>
                <w:vertAlign w:val="subscript"/>
              </w:rPr>
              <w:t>9</w:t>
            </w:r>
          </w:p>
        </w:tc>
      </w:tr>
      <w:tr w:rsidR="00B176BD" w:rsidTr="00717A7D">
        <w:trPr>
          <w:gridBefore w:val="1"/>
          <w:wBefore w:w="9" w:type="dxa"/>
          <w:trHeight w:val="1055"/>
        </w:trPr>
        <w:tc>
          <w:tcPr>
            <w:tcW w:w="900" w:type="dxa"/>
          </w:tcPr>
          <w:p w:rsidR="006C0B8D" w:rsidRPr="00F14389" w:rsidRDefault="002A033C">
            <w:pPr>
              <w:pStyle w:val="TableParagraph"/>
              <w:spacing w:line="273" w:lineRule="exact"/>
              <w:ind w:left="352"/>
              <w:rPr>
                <w:b/>
                <w:sz w:val="24"/>
              </w:rPr>
            </w:pPr>
            <w:r w:rsidRPr="00F14389">
              <w:rPr>
                <w:b/>
                <w:sz w:val="24"/>
              </w:rPr>
              <w:lastRenderedPageBreak/>
              <w:t>2.</w:t>
            </w:r>
          </w:p>
        </w:tc>
        <w:tc>
          <w:tcPr>
            <w:tcW w:w="3061" w:type="dxa"/>
          </w:tcPr>
          <w:p w:rsidR="006C0B8D" w:rsidRPr="00F14389" w:rsidRDefault="002A033C">
            <w:pPr>
              <w:pStyle w:val="TableParagraph"/>
              <w:spacing w:line="273" w:lineRule="exact"/>
              <w:ind w:left="170"/>
              <w:rPr>
                <w:b/>
                <w:sz w:val="24"/>
              </w:rPr>
            </w:pPr>
            <w:r w:rsidRPr="00F14389">
              <w:rPr>
                <w:b/>
                <w:sz w:val="24"/>
              </w:rPr>
              <w:t>Радовић Ксенија</w:t>
            </w:r>
          </w:p>
          <w:p w:rsidR="006C0B8D" w:rsidRPr="00F14389" w:rsidRDefault="00F14389">
            <w:pPr>
              <w:pStyle w:val="TableParagraph"/>
              <w:ind w:left="170" w:right="1874" w:hanging="60"/>
              <w:rPr>
                <w:b/>
                <w:sz w:val="24"/>
              </w:rPr>
            </w:pPr>
            <w:r w:rsidRPr="00F14389">
              <w:rPr>
                <w:b/>
                <w:sz w:val="24"/>
              </w:rPr>
              <w:t>*8</w:t>
            </w:r>
            <w:r w:rsidR="002A033C" w:rsidRPr="00F14389">
              <w:rPr>
                <w:b/>
                <w:sz w:val="24"/>
              </w:rPr>
              <w:t xml:space="preserve"> година ( 100% )</w:t>
            </w:r>
          </w:p>
        </w:tc>
        <w:tc>
          <w:tcPr>
            <w:tcW w:w="3241" w:type="dxa"/>
          </w:tcPr>
          <w:p w:rsidR="006C0B8D" w:rsidRPr="00F14389" w:rsidRDefault="002A033C">
            <w:pPr>
              <w:pStyle w:val="TableParagraph"/>
              <w:ind w:left="109" w:right="656"/>
              <w:rPr>
                <w:b/>
                <w:sz w:val="24"/>
              </w:rPr>
            </w:pPr>
            <w:r w:rsidRPr="00F14389">
              <w:rPr>
                <w:b/>
                <w:sz w:val="24"/>
                <w:u w:val="thick"/>
              </w:rPr>
              <w:t>Филозофски факултет</w:t>
            </w:r>
            <w:r w:rsidRPr="00F14389">
              <w:rPr>
                <w:b/>
                <w:sz w:val="24"/>
              </w:rPr>
              <w:t xml:space="preserve"> ( Филозофија )</w:t>
            </w:r>
          </w:p>
          <w:p w:rsidR="006C0B8D" w:rsidRPr="00F14389" w:rsidRDefault="002A033C">
            <w:pPr>
              <w:pStyle w:val="TableParagraph"/>
              <w:ind w:left="229"/>
              <w:rPr>
                <w:b/>
                <w:sz w:val="24"/>
              </w:rPr>
            </w:pPr>
            <w:r w:rsidRPr="00F14389">
              <w:rPr>
                <w:b/>
                <w:sz w:val="24"/>
              </w:rPr>
              <w:t>*Филозофија</w:t>
            </w:r>
          </w:p>
        </w:tc>
        <w:tc>
          <w:tcPr>
            <w:tcW w:w="2701" w:type="dxa"/>
          </w:tcPr>
          <w:p w:rsidR="00F14389" w:rsidRPr="00B176BD" w:rsidRDefault="00B176BD" w:rsidP="00B176BD">
            <w:pPr>
              <w:pStyle w:val="TableParagraph"/>
              <w:rPr>
                <w:b/>
              </w:rPr>
            </w:pPr>
            <w:r>
              <w:rPr>
                <w:b/>
              </w:rPr>
              <w:t xml:space="preserve"> </w:t>
            </w:r>
            <w:r w:rsidR="00F14389" w:rsidRPr="00B176BD">
              <w:rPr>
                <w:b/>
              </w:rPr>
              <w:t>III</w:t>
            </w:r>
            <w:r w:rsidR="00F14389" w:rsidRPr="0007716E">
              <w:rPr>
                <w:b/>
                <w:vertAlign w:val="subscript"/>
              </w:rPr>
              <w:t>2</w:t>
            </w:r>
            <w:r w:rsidR="00F14389" w:rsidRPr="00B176BD">
              <w:rPr>
                <w:b/>
              </w:rPr>
              <w:t>, III</w:t>
            </w:r>
            <w:r w:rsidR="00F14389" w:rsidRPr="0007716E">
              <w:rPr>
                <w:b/>
                <w:vertAlign w:val="subscript"/>
              </w:rPr>
              <w:t>3</w:t>
            </w:r>
            <w:r w:rsidR="00F14389" w:rsidRPr="00B176BD">
              <w:rPr>
                <w:b/>
              </w:rPr>
              <w:t>, III</w:t>
            </w:r>
            <w:r w:rsidR="00F14389" w:rsidRPr="0007716E">
              <w:rPr>
                <w:b/>
                <w:vertAlign w:val="subscript"/>
              </w:rPr>
              <w:t>4</w:t>
            </w:r>
            <w:r w:rsidR="00F14389" w:rsidRPr="00B176BD">
              <w:rPr>
                <w:b/>
              </w:rPr>
              <w:t>, III</w:t>
            </w:r>
            <w:r w:rsidR="00F14389" w:rsidRPr="0007716E">
              <w:rPr>
                <w:b/>
                <w:vertAlign w:val="subscript"/>
              </w:rPr>
              <w:t>5</w:t>
            </w:r>
          </w:p>
          <w:p w:rsidR="00F14389" w:rsidRPr="00B176BD" w:rsidRDefault="00B176BD" w:rsidP="00B176BD">
            <w:pPr>
              <w:pStyle w:val="TableParagraph"/>
              <w:rPr>
                <w:b/>
              </w:rPr>
            </w:pPr>
            <w:r>
              <w:rPr>
                <w:b/>
              </w:rPr>
              <w:t xml:space="preserve"> </w:t>
            </w:r>
            <w:r w:rsidR="00F14389" w:rsidRPr="00B176BD">
              <w:rPr>
                <w:b/>
              </w:rPr>
              <w:t>IV</w:t>
            </w:r>
            <w:r w:rsidR="00F14389" w:rsidRPr="0007716E">
              <w:rPr>
                <w:b/>
                <w:vertAlign w:val="subscript"/>
              </w:rPr>
              <w:t>2</w:t>
            </w:r>
            <w:r w:rsidR="00F14389" w:rsidRPr="00B176BD">
              <w:rPr>
                <w:b/>
              </w:rPr>
              <w:t>, IV</w:t>
            </w:r>
            <w:r w:rsidR="00F14389" w:rsidRPr="0007716E">
              <w:rPr>
                <w:b/>
                <w:vertAlign w:val="subscript"/>
              </w:rPr>
              <w:t>4</w:t>
            </w:r>
            <w:r w:rsidR="00F14389" w:rsidRPr="00B176BD">
              <w:rPr>
                <w:b/>
              </w:rPr>
              <w:t>, IV</w:t>
            </w:r>
            <w:r w:rsidR="00F14389" w:rsidRPr="0007716E">
              <w:rPr>
                <w:b/>
                <w:vertAlign w:val="subscript"/>
              </w:rPr>
              <w:t>5</w:t>
            </w:r>
            <w:r w:rsidR="00F14389" w:rsidRPr="00B176BD">
              <w:rPr>
                <w:b/>
              </w:rPr>
              <w:t>, IV</w:t>
            </w:r>
            <w:r w:rsidR="00F14389" w:rsidRPr="0007716E">
              <w:rPr>
                <w:b/>
                <w:vertAlign w:val="subscript"/>
              </w:rPr>
              <w:t>6</w:t>
            </w:r>
          </w:p>
          <w:p w:rsidR="006C0B8D" w:rsidRPr="00B176BD" w:rsidRDefault="006C0B8D" w:rsidP="00B176BD">
            <w:pPr>
              <w:pStyle w:val="TableParagraph"/>
              <w:rPr>
                <w:b/>
                <w:highlight w:val="yellow"/>
              </w:rPr>
            </w:pPr>
          </w:p>
        </w:tc>
      </w:tr>
      <w:tr w:rsidR="00B176BD" w:rsidTr="00717A7D">
        <w:trPr>
          <w:gridBefore w:val="1"/>
          <w:wBefore w:w="9" w:type="dxa"/>
          <w:trHeight w:val="1103"/>
        </w:trPr>
        <w:tc>
          <w:tcPr>
            <w:tcW w:w="900" w:type="dxa"/>
          </w:tcPr>
          <w:p w:rsidR="006C0B8D" w:rsidRPr="00F14389" w:rsidRDefault="002A033C">
            <w:pPr>
              <w:pStyle w:val="TableParagraph"/>
              <w:spacing w:line="272" w:lineRule="exact"/>
              <w:ind w:left="352"/>
              <w:rPr>
                <w:b/>
                <w:sz w:val="24"/>
              </w:rPr>
            </w:pPr>
            <w:r w:rsidRPr="00F14389">
              <w:rPr>
                <w:b/>
                <w:sz w:val="24"/>
              </w:rPr>
              <w:t>3.</w:t>
            </w:r>
          </w:p>
        </w:tc>
        <w:tc>
          <w:tcPr>
            <w:tcW w:w="3061" w:type="dxa"/>
          </w:tcPr>
          <w:p w:rsidR="006C0B8D" w:rsidRPr="00F14389" w:rsidRDefault="002A033C">
            <w:pPr>
              <w:pStyle w:val="TableParagraph"/>
              <w:spacing w:line="272" w:lineRule="exact"/>
              <w:ind w:left="110"/>
              <w:rPr>
                <w:b/>
                <w:sz w:val="24"/>
              </w:rPr>
            </w:pPr>
            <w:r w:rsidRPr="00F14389">
              <w:rPr>
                <w:b/>
                <w:sz w:val="24"/>
              </w:rPr>
              <w:t>Станојевић Биљана</w:t>
            </w:r>
          </w:p>
          <w:p w:rsidR="006C0B8D" w:rsidRPr="00F14389" w:rsidRDefault="00F14389">
            <w:pPr>
              <w:pStyle w:val="TableParagraph"/>
              <w:ind w:left="170" w:right="1754" w:hanging="60"/>
              <w:rPr>
                <w:b/>
                <w:sz w:val="24"/>
              </w:rPr>
            </w:pPr>
            <w:r w:rsidRPr="00F14389">
              <w:rPr>
                <w:b/>
                <w:sz w:val="24"/>
              </w:rPr>
              <w:t>*13</w:t>
            </w:r>
            <w:r w:rsidR="002A033C" w:rsidRPr="00F14389">
              <w:rPr>
                <w:b/>
                <w:sz w:val="24"/>
              </w:rPr>
              <w:t xml:space="preserve"> годинa (100%)</w:t>
            </w:r>
          </w:p>
        </w:tc>
        <w:tc>
          <w:tcPr>
            <w:tcW w:w="3241" w:type="dxa"/>
          </w:tcPr>
          <w:p w:rsidR="006C0B8D" w:rsidRPr="00F14389" w:rsidRDefault="002A033C">
            <w:pPr>
              <w:pStyle w:val="TableParagraph"/>
              <w:ind w:left="109" w:right="656"/>
              <w:rPr>
                <w:b/>
                <w:sz w:val="24"/>
              </w:rPr>
            </w:pPr>
            <w:r w:rsidRPr="00F14389">
              <w:rPr>
                <w:b/>
                <w:sz w:val="24"/>
                <w:u w:val="thick"/>
              </w:rPr>
              <w:t>Филозофски факултет</w:t>
            </w:r>
            <w:r w:rsidRPr="00F14389">
              <w:rPr>
                <w:b/>
                <w:sz w:val="24"/>
              </w:rPr>
              <w:t xml:space="preserve"> Социологија</w:t>
            </w:r>
          </w:p>
          <w:p w:rsidR="006C0B8D" w:rsidRPr="00F14389" w:rsidRDefault="002A033C">
            <w:pPr>
              <w:pStyle w:val="TableParagraph"/>
              <w:ind w:left="109"/>
              <w:rPr>
                <w:b/>
                <w:sz w:val="24"/>
              </w:rPr>
            </w:pPr>
            <w:r w:rsidRPr="00F14389">
              <w:rPr>
                <w:b/>
                <w:sz w:val="24"/>
              </w:rPr>
              <w:t>*Социологија</w:t>
            </w:r>
          </w:p>
          <w:p w:rsidR="006C0B8D" w:rsidRPr="00F14389" w:rsidRDefault="002A033C">
            <w:pPr>
              <w:pStyle w:val="TableParagraph"/>
              <w:spacing w:line="259" w:lineRule="exact"/>
              <w:ind w:left="109"/>
              <w:rPr>
                <w:b/>
                <w:sz w:val="24"/>
              </w:rPr>
            </w:pPr>
            <w:r w:rsidRPr="00F14389">
              <w:rPr>
                <w:b/>
                <w:sz w:val="24"/>
              </w:rPr>
              <w:t>*Устав и права грађана</w:t>
            </w:r>
          </w:p>
        </w:tc>
        <w:tc>
          <w:tcPr>
            <w:tcW w:w="2701" w:type="dxa"/>
          </w:tcPr>
          <w:p w:rsidR="00F14389" w:rsidRPr="00B176BD" w:rsidRDefault="00B176BD" w:rsidP="00B176BD">
            <w:pPr>
              <w:pStyle w:val="TableParagraph"/>
              <w:rPr>
                <w:b/>
              </w:rPr>
            </w:pPr>
            <w:r>
              <w:rPr>
                <w:b/>
              </w:rPr>
              <w:t xml:space="preserve"> </w:t>
            </w:r>
            <w:r w:rsidR="00F14389" w:rsidRPr="00B176BD">
              <w:rPr>
                <w:b/>
              </w:rPr>
              <w:t>IV1-IV9</w:t>
            </w:r>
          </w:p>
          <w:p w:rsidR="006C0B8D" w:rsidRPr="00B176BD" w:rsidRDefault="00B176BD" w:rsidP="00B176BD">
            <w:pPr>
              <w:pStyle w:val="TableParagraph"/>
              <w:rPr>
                <w:b/>
                <w:highlight w:val="yellow"/>
              </w:rPr>
            </w:pPr>
            <w:r>
              <w:rPr>
                <w:b/>
              </w:rPr>
              <w:t xml:space="preserve"> </w:t>
            </w:r>
            <w:r w:rsidR="00F14389" w:rsidRPr="00B176BD">
              <w:rPr>
                <w:b/>
              </w:rPr>
              <w:t>IV 8,9</w:t>
            </w:r>
          </w:p>
        </w:tc>
      </w:tr>
      <w:tr w:rsidR="00B176BD" w:rsidTr="00717A7D">
        <w:trPr>
          <w:gridBefore w:val="1"/>
          <w:wBefore w:w="9" w:type="dxa"/>
          <w:trHeight w:val="1104"/>
        </w:trPr>
        <w:tc>
          <w:tcPr>
            <w:tcW w:w="900" w:type="dxa"/>
          </w:tcPr>
          <w:p w:rsidR="006C0B8D" w:rsidRPr="00F14389" w:rsidRDefault="002A033C">
            <w:pPr>
              <w:pStyle w:val="TableParagraph"/>
              <w:spacing w:line="273" w:lineRule="exact"/>
              <w:ind w:left="352"/>
              <w:rPr>
                <w:b/>
                <w:sz w:val="24"/>
              </w:rPr>
            </w:pPr>
            <w:r w:rsidRPr="00F14389">
              <w:rPr>
                <w:b/>
                <w:sz w:val="24"/>
              </w:rPr>
              <w:t>4.</w:t>
            </w:r>
          </w:p>
        </w:tc>
        <w:tc>
          <w:tcPr>
            <w:tcW w:w="3061" w:type="dxa"/>
          </w:tcPr>
          <w:p w:rsidR="006C0B8D" w:rsidRPr="00F14389" w:rsidRDefault="002A033C">
            <w:pPr>
              <w:pStyle w:val="TableParagraph"/>
              <w:spacing w:line="273" w:lineRule="exact"/>
              <w:ind w:left="110"/>
              <w:rPr>
                <w:b/>
                <w:sz w:val="24"/>
              </w:rPr>
            </w:pPr>
            <w:r w:rsidRPr="00F14389">
              <w:rPr>
                <w:b/>
                <w:sz w:val="24"/>
              </w:rPr>
              <w:t>Блажевић Јелена</w:t>
            </w:r>
          </w:p>
          <w:p w:rsidR="006C0B8D" w:rsidRPr="00F14389" w:rsidRDefault="00F14389">
            <w:pPr>
              <w:pStyle w:val="TableParagraph"/>
              <w:ind w:left="110"/>
              <w:rPr>
                <w:b/>
                <w:sz w:val="24"/>
              </w:rPr>
            </w:pPr>
            <w:r w:rsidRPr="00F14389">
              <w:rPr>
                <w:b/>
                <w:sz w:val="24"/>
              </w:rPr>
              <w:t>* 12</w:t>
            </w:r>
            <w:r w:rsidR="002A033C" w:rsidRPr="00F14389">
              <w:rPr>
                <w:b/>
                <w:sz w:val="24"/>
              </w:rPr>
              <w:t xml:space="preserve"> годинa</w:t>
            </w:r>
          </w:p>
          <w:p w:rsidR="006C0B8D" w:rsidRPr="00F14389" w:rsidRDefault="002A033C">
            <w:pPr>
              <w:pStyle w:val="TableParagraph"/>
              <w:ind w:left="110"/>
              <w:rPr>
                <w:b/>
                <w:sz w:val="24"/>
              </w:rPr>
            </w:pPr>
            <w:r w:rsidRPr="00F14389">
              <w:rPr>
                <w:b/>
                <w:sz w:val="24"/>
              </w:rPr>
              <w:t>(100% )</w:t>
            </w:r>
          </w:p>
        </w:tc>
        <w:tc>
          <w:tcPr>
            <w:tcW w:w="3241" w:type="dxa"/>
          </w:tcPr>
          <w:p w:rsidR="006C0B8D" w:rsidRPr="00F14389" w:rsidRDefault="002A033C">
            <w:pPr>
              <w:pStyle w:val="TableParagraph"/>
              <w:ind w:left="169" w:right="656" w:hanging="60"/>
              <w:rPr>
                <w:b/>
                <w:sz w:val="24"/>
              </w:rPr>
            </w:pPr>
            <w:r w:rsidRPr="00F14389">
              <w:rPr>
                <w:b/>
                <w:sz w:val="24"/>
                <w:u w:val="thick"/>
              </w:rPr>
              <w:t>Филозофски факултет</w:t>
            </w:r>
            <w:r w:rsidRPr="00F14389">
              <w:rPr>
                <w:b/>
                <w:sz w:val="24"/>
              </w:rPr>
              <w:t xml:space="preserve"> ( Психологија )</w:t>
            </w:r>
          </w:p>
          <w:p w:rsidR="006C0B8D" w:rsidRPr="00F14389" w:rsidRDefault="002A033C">
            <w:pPr>
              <w:pStyle w:val="TableParagraph"/>
              <w:ind w:left="229"/>
              <w:rPr>
                <w:b/>
                <w:sz w:val="24"/>
              </w:rPr>
            </w:pPr>
            <w:r w:rsidRPr="00F14389">
              <w:rPr>
                <w:b/>
                <w:sz w:val="24"/>
              </w:rPr>
              <w:t>*Психологија</w:t>
            </w:r>
          </w:p>
          <w:p w:rsidR="006C0B8D" w:rsidRPr="00F14389" w:rsidRDefault="002A033C">
            <w:pPr>
              <w:pStyle w:val="TableParagraph"/>
              <w:spacing w:line="259" w:lineRule="exact"/>
              <w:ind w:left="229"/>
              <w:rPr>
                <w:b/>
                <w:sz w:val="24"/>
              </w:rPr>
            </w:pPr>
            <w:r w:rsidRPr="00F14389">
              <w:rPr>
                <w:b/>
                <w:sz w:val="24"/>
              </w:rPr>
              <w:t>*Грађанско васпитање</w:t>
            </w:r>
          </w:p>
        </w:tc>
        <w:tc>
          <w:tcPr>
            <w:tcW w:w="2701" w:type="dxa"/>
          </w:tcPr>
          <w:p w:rsidR="006C0B8D" w:rsidRPr="00B176BD" w:rsidRDefault="002A033C">
            <w:pPr>
              <w:pStyle w:val="TableParagraph"/>
              <w:spacing w:line="272" w:lineRule="exact"/>
              <w:ind w:left="109"/>
              <w:rPr>
                <w:b/>
                <w:sz w:val="16"/>
              </w:rPr>
            </w:pPr>
            <w:r w:rsidRPr="00B176BD">
              <w:rPr>
                <w:b/>
                <w:position w:val="1"/>
                <w:sz w:val="24"/>
              </w:rPr>
              <w:t>II</w:t>
            </w:r>
            <w:r w:rsidRPr="00B176BD">
              <w:rPr>
                <w:b/>
                <w:sz w:val="16"/>
              </w:rPr>
              <w:t>1</w:t>
            </w:r>
            <w:r w:rsidR="00B176BD" w:rsidRPr="00B176BD">
              <w:rPr>
                <w:b/>
                <w:sz w:val="16"/>
              </w:rPr>
              <w:t>-</w:t>
            </w:r>
            <w:r w:rsidR="00B176BD" w:rsidRPr="00B176BD">
              <w:rPr>
                <w:b/>
                <w:position w:val="1"/>
                <w:sz w:val="24"/>
              </w:rPr>
              <w:t xml:space="preserve"> II</w:t>
            </w:r>
            <w:r w:rsidR="00B176BD" w:rsidRPr="00B176BD">
              <w:rPr>
                <w:b/>
                <w:sz w:val="16"/>
              </w:rPr>
              <w:t>9</w:t>
            </w:r>
          </w:p>
          <w:p w:rsidR="006C0B8D" w:rsidRPr="00B176BD" w:rsidRDefault="002A033C">
            <w:pPr>
              <w:pStyle w:val="TableParagraph"/>
              <w:ind w:left="109"/>
              <w:rPr>
                <w:b/>
                <w:sz w:val="16"/>
              </w:rPr>
            </w:pPr>
            <w:r w:rsidRPr="00B176BD">
              <w:rPr>
                <w:b/>
                <w:position w:val="1"/>
                <w:sz w:val="24"/>
              </w:rPr>
              <w:t>II</w:t>
            </w:r>
            <w:r w:rsidRPr="00B176BD">
              <w:rPr>
                <w:b/>
                <w:sz w:val="16"/>
              </w:rPr>
              <w:t>9</w:t>
            </w:r>
          </w:p>
          <w:p w:rsidR="006C0B8D" w:rsidRPr="002A033C" w:rsidRDefault="002A033C">
            <w:pPr>
              <w:pStyle w:val="TableParagraph"/>
              <w:spacing w:line="259" w:lineRule="exact"/>
              <w:ind w:left="109"/>
              <w:rPr>
                <w:b/>
                <w:sz w:val="16"/>
                <w:highlight w:val="yellow"/>
              </w:rPr>
            </w:pPr>
            <w:r w:rsidRPr="00B176BD">
              <w:rPr>
                <w:b/>
                <w:position w:val="1"/>
                <w:sz w:val="24"/>
              </w:rPr>
              <w:t>IV</w:t>
            </w:r>
            <w:r w:rsidRPr="00B176BD">
              <w:rPr>
                <w:b/>
                <w:sz w:val="16"/>
              </w:rPr>
              <w:t>9</w:t>
            </w:r>
          </w:p>
        </w:tc>
      </w:tr>
      <w:tr w:rsidR="00B176BD" w:rsidRPr="00CC3A9B" w:rsidTr="00717A7D">
        <w:trPr>
          <w:gridBefore w:val="1"/>
          <w:wBefore w:w="9" w:type="dxa"/>
          <w:trHeight w:val="906"/>
        </w:trPr>
        <w:tc>
          <w:tcPr>
            <w:tcW w:w="900" w:type="dxa"/>
          </w:tcPr>
          <w:p w:rsidR="006C0B8D" w:rsidRPr="00F14389" w:rsidRDefault="002A033C">
            <w:pPr>
              <w:pStyle w:val="TableParagraph"/>
              <w:spacing w:line="275" w:lineRule="exact"/>
              <w:ind w:left="352"/>
              <w:rPr>
                <w:b/>
                <w:sz w:val="24"/>
              </w:rPr>
            </w:pPr>
            <w:r w:rsidRPr="00F14389">
              <w:rPr>
                <w:b/>
                <w:sz w:val="24"/>
              </w:rPr>
              <w:t>5.</w:t>
            </w:r>
          </w:p>
        </w:tc>
        <w:tc>
          <w:tcPr>
            <w:tcW w:w="3061" w:type="dxa"/>
          </w:tcPr>
          <w:p w:rsidR="006C0B8D" w:rsidRPr="00F14389" w:rsidRDefault="002A033C">
            <w:pPr>
              <w:pStyle w:val="TableParagraph"/>
              <w:spacing w:line="275" w:lineRule="exact"/>
              <w:ind w:left="110"/>
              <w:rPr>
                <w:b/>
                <w:sz w:val="24"/>
              </w:rPr>
            </w:pPr>
            <w:r w:rsidRPr="00F14389">
              <w:rPr>
                <w:b/>
                <w:sz w:val="24"/>
              </w:rPr>
              <w:t>Саша Јелић</w:t>
            </w:r>
          </w:p>
          <w:p w:rsidR="006C0B8D" w:rsidRPr="006C636A" w:rsidRDefault="006C636A">
            <w:pPr>
              <w:pStyle w:val="TableParagraph"/>
              <w:ind w:left="110" w:right="1754"/>
              <w:rPr>
                <w:b/>
                <w:sz w:val="24"/>
              </w:rPr>
            </w:pPr>
            <w:r>
              <w:rPr>
                <w:b/>
                <w:sz w:val="24"/>
              </w:rPr>
              <w:t>(35%)</w:t>
            </w:r>
          </w:p>
        </w:tc>
        <w:tc>
          <w:tcPr>
            <w:tcW w:w="3241" w:type="dxa"/>
          </w:tcPr>
          <w:p w:rsidR="006C0B8D" w:rsidRPr="003445EE" w:rsidRDefault="002A033C">
            <w:pPr>
              <w:pStyle w:val="TableParagraph"/>
              <w:ind w:left="109" w:right="656"/>
              <w:rPr>
                <w:b/>
                <w:sz w:val="24"/>
              </w:rPr>
            </w:pPr>
            <w:r w:rsidRPr="003445EE">
              <w:rPr>
                <w:b/>
                <w:sz w:val="24"/>
                <w:u w:val="thick"/>
              </w:rPr>
              <w:t>Филозофски факултет</w:t>
            </w:r>
            <w:r w:rsidRPr="003445EE">
              <w:rPr>
                <w:b/>
                <w:sz w:val="24"/>
              </w:rPr>
              <w:t xml:space="preserve"> (Социологија)</w:t>
            </w:r>
          </w:p>
          <w:p w:rsidR="006C0B8D" w:rsidRPr="003445EE" w:rsidRDefault="002A033C">
            <w:pPr>
              <w:pStyle w:val="TableParagraph"/>
              <w:ind w:left="109"/>
              <w:rPr>
                <w:b/>
                <w:sz w:val="24"/>
              </w:rPr>
            </w:pPr>
            <w:r w:rsidRPr="003445EE">
              <w:rPr>
                <w:b/>
                <w:sz w:val="24"/>
              </w:rPr>
              <w:t>*Устав и права грађана</w:t>
            </w:r>
          </w:p>
        </w:tc>
        <w:tc>
          <w:tcPr>
            <w:tcW w:w="2701" w:type="dxa"/>
          </w:tcPr>
          <w:p w:rsidR="006C0B8D" w:rsidRPr="003445EE" w:rsidRDefault="002A033C">
            <w:pPr>
              <w:pStyle w:val="TableParagraph"/>
              <w:ind w:left="109" w:right="278"/>
              <w:rPr>
                <w:b/>
                <w:sz w:val="16"/>
                <w:highlight w:val="yellow"/>
              </w:rPr>
            </w:pPr>
            <w:r w:rsidRPr="00B176BD">
              <w:rPr>
                <w:b/>
                <w:position w:val="1"/>
                <w:sz w:val="24"/>
              </w:rPr>
              <w:t>IV</w:t>
            </w:r>
            <w:r w:rsidRPr="003445EE">
              <w:rPr>
                <w:b/>
                <w:sz w:val="16"/>
              </w:rPr>
              <w:t>1</w:t>
            </w:r>
            <w:r w:rsidRPr="003445EE">
              <w:rPr>
                <w:b/>
                <w:position w:val="1"/>
                <w:sz w:val="24"/>
              </w:rPr>
              <w:t xml:space="preserve">, </w:t>
            </w:r>
            <w:r w:rsidRPr="00B176BD">
              <w:rPr>
                <w:b/>
                <w:position w:val="1"/>
                <w:sz w:val="24"/>
              </w:rPr>
              <w:t>IV</w:t>
            </w:r>
            <w:r w:rsidRPr="003445EE">
              <w:rPr>
                <w:b/>
                <w:sz w:val="16"/>
              </w:rPr>
              <w:t>2</w:t>
            </w:r>
            <w:r w:rsidRPr="003445EE">
              <w:rPr>
                <w:b/>
                <w:position w:val="1"/>
                <w:sz w:val="24"/>
              </w:rPr>
              <w:t xml:space="preserve">, </w:t>
            </w:r>
            <w:r w:rsidRPr="00B176BD">
              <w:rPr>
                <w:b/>
                <w:position w:val="1"/>
                <w:sz w:val="24"/>
              </w:rPr>
              <w:t>IV</w:t>
            </w:r>
            <w:r w:rsidRPr="003445EE">
              <w:rPr>
                <w:b/>
                <w:sz w:val="16"/>
              </w:rPr>
              <w:t>3</w:t>
            </w:r>
            <w:r w:rsidRPr="003445EE">
              <w:rPr>
                <w:b/>
                <w:position w:val="1"/>
                <w:sz w:val="24"/>
              </w:rPr>
              <w:t xml:space="preserve">, </w:t>
            </w:r>
            <w:r w:rsidRPr="00B176BD">
              <w:rPr>
                <w:b/>
                <w:position w:val="1"/>
                <w:sz w:val="24"/>
              </w:rPr>
              <w:t>IV</w:t>
            </w:r>
            <w:r w:rsidRPr="003445EE">
              <w:rPr>
                <w:b/>
                <w:sz w:val="16"/>
              </w:rPr>
              <w:t>4</w:t>
            </w:r>
            <w:r w:rsidRPr="003445EE">
              <w:rPr>
                <w:b/>
                <w:position w:val="1"/>
                <w:sz w:val="24"/>
              </w:rPr>
              <w:t xml:space="preserve">, </w:t>
            </w:r>
            <w:r w:rsidRPr="00B176BD">
              <w:rPr>
                <w:b/>
                <w:position w:val="1"/>
                <w:sz w:val="24"/>
              </w:rPr>
              <w:t>IV</w:t>
            </w:r>
            <w:r w:rsidRPr="003445EE">
              <w:rPr>
                <w:b/>
                <w:sz w:val="16"/>
              </w:rPr>
              <w:t>5</w:t>
            </w:r>
            <w:r w:rsidRPr="003445EE">
              <w:rPr>
                <w:b/>
                <w:position w:val="1"/>
                <w:sz w:val="24"/>
              </w:rPr>
              <w:t xml:space="preserve">, </w:t>
            </w:r>
            <w:r w:rsidRPr="00B176BD">
              <w:rPr>
                <w:b/>
                <w:position w:val="1"/>
                <w:sz w:val="24"/>
              </w:rPr>
              <w:t>IV</w:t>
            </w:r>
            <w:r w:rsidRPr="003445EE">
              <w:rPr>
                <w:b/>
                <w:sz w:val="16"/>
              </w:rPr>
              <w:t>6</w:t>
            </w:r>
            <w:r w:rsidRPr="003445EE">
              <w:rPr>
                <w:b/>
                <w:position w:val="1"/>
                <w:sz w:val="24"/>
              </w:rPr>
              <w:t xml:space="preserve">, </w:t>
            </w:r>
            <w:r w:rsidRPr="00B176BD">
              <w:rPr>
                <w:b/>
                <w:position w:val="1"/>
                <w:sz w:val="24"/>
              </w:rPr>
              <w:t>IV</w:t>
            </w:r>
            <w:r w:rsidRPr="003445EE">
              <w:rPr>
                <w:b/>
                <w:sz w:val="16"/>
              </w:rPr>
              <w:t>7</w:t>
            </w:r>
          </w:p>
        </w:tc>
      </w:tr>
      <w:tr w:rsidR="00B176BD" w:rsidTr="00717A7D">
        <w:trPr>
          <w:gridBefore w:val="1"/>
          <w:wBefore w:w="9" w:type="dxa"/>
          <w:trHeight w:val="1381"/>
        </w:trPr>
        <w:tc>
          <w:tcPr>
            <w:tcW w:w="900" w:type="dxa"/>
          </w:tcPr>
          <w:p w:rsidR="006C0B8D" w:rsidRPr="00F14389" w:rsidRDefault="002A033C">
            <w:pPr>
              <w:pStyle w:val="TableParagraph"/>
              <w:spacing w:line="275" w:lineRule="exact"/>
              <w:ind w:left="352"/>
              <w:rPr>
                <w:b/>
                <w:sz w:val="24"/>
              </w:rPr>
            </w:pPr>
            <w:r w:rsidRPr="00F14389">
              <w:rPr>
                <w:b/>
                <w:sz w:val="24"/>
              </w:rPr>
              <w:t>6.</w:t>
            </w:r>
          </w:p>
        </w:tc>
        <w:tc>
          <w:tcPr>
            <w:tcW w:w="3061" w:type="dxa"/>
          </w:tcPr>
          <w:p w:rsidR="006C0B8D" w:rsidRPr="00F14389" w:rsidRDefault="002A033C">
            <w:pPr>
              <w:pStyle w:val="TableParagraph"/>
              <w:spacing w:line="275" w:lineRule="exact"/>
              <w:ind w:left="110"/>
              <w:rPr>
                <w:b/>
                <w:sz w:val="24"/>
              </w:rPr>
            </w:pPr>
            <w:r w:rsidRPr="00F14389">
              <w:rPr>
                <w:b/>
                <w:sz w:val="24"/>
              </w:rPr>
              <w:t>Милинко Милићевић</w:t>
            </w:r>
          </w:p>
          <w:p w:rsidR="006C0B8D" w:rsidRPr="006C636A" w:rsidRDefault="006C636A">
            <w:pPr>
              <w:pStyle w:val="TableParagraph"/>
              <w:ind w:left="170" w:right="1874" w:hanging="60"/>
              <w:rPr>
                <w:b/>
                <w:sz w:val="24"/>
              </w:rPr>
            </w:pPr>
            <w:r>
              <w:rPr>
                <w:b/>
                <w:sz w:val="24"/>
              </w:rPr>
              <w:t>(100%)</w:t>
            </w:r>
          </w:p>
        </w:tc>
        <w:tc>
          <w:tcPr>
            <w:tcW w:w="3241" w:type="dxa"/>
          </w:tcPr>
          <w:p w:rsidR="006C0B8D" w:rsidRPr="003445EE" w:rsidRDefault="002A033C">
            <w:pPr>
              <w:pStyle w:val="TableParagraph"/>
              <w:ind w:left="109" w:right="439"/>
              <w:rPr>
                <w:b/>
                <w:sz w:val="24"/>
              </w:rPr>
            </w:pPr>
            <w:r w:rsidRPr="003445EE">
              <w:rPr>
                <w:b/>
                <w:sz w:val="24"/>
                <w:u w:val="thick"/>
              </w:rPr>
              <w:t>Богословски факултет</w:t>
            </w:r>
            <w:r w:rsidRPr="003445EE">
              <w:rPr>
                <w:b/>
                <w:sz w:val="24"/>
              </w:rPr>
              <w:t xml:space="preserve"> (Верска настава – православни катихизис)</w:t>
            </w:r>
          </w:p>
          <w:p w:rsidR="006C0B8D" w:rsidRPr="00F14389" w:rsidRDefault="002A033C">
            <w:pPr>
              <w:pStyle w:val="TableParagraph"/>
              <w:spacing w:line="270" w:lineRule="atLeast"/>
              <w:ind w:left="109" w:right="519" w:firstLine="120"/>
              <w:rPr>
                <w:b/>
                <w:sz w:val="24"/>
              </w:rPr>
            </w:pPr>
            <w:r w:rsidRPr="00F14389">
              <w:rPr>
                <w:b/>
                <w:sz w:val="24"/>
              </w:rPr>
              <w:t>* Верска настава – православни катихизис</w:t>
            </w:r>
          </w:p>
        </w:tc>
        <w:tc>
          <w:tcPr>
            <w:tcW w:w="2701" w:type="dxa"/>
          </w:tcPr>
          <w:p w:rsidR="006C0B8D" w:rsidRDefault="006C636A">
            <w:pPr>
              <w:pStyle w:val="TableParagraph"/>
              <w:ind w:left="109" w:right="355"/>
              <w:rPr>
                <w:b/>
                <w:position w:val="1"/>
                <w:sz w:val="24"/>
                <w:vertAlign w:val="subscript"/>
              </w:rPr>
            </w:pPr>
            <w:r>
              <w:rPr>
                <w:b/>
                <w:position w:val="1"/>
                <w:sz w:val="24"/>
              </w:rPr>
              <w:t>I</w:t>
            </w:r>
            <w:r>
              <w:rPr>
                <w:b/>
                <w:position w:val="1"/>
                <w:sz w:val="24"/>
                <w:vertAlign w:val="subscript"/>
              </w:rPr>
              <w:t xml:space="preserve">2, </w:t>
            </w:r>
            <w:r>
              <w:rPr>
                <w:b/>
                <w:position w:val="1"/>
                <w:sz w:val="24"/>
              </w:rPr>
              <w:t>I</w:t>
            </w:r>
            <w:r>
              <w:rPr>
                <w:b/>
                <w:position w:val="1"/>
                <w:sz w:val="24"/>
                <w:vertAlign w:val="subscript"/>
              </w:rPr>
              <w:t xml:space="preserve">4, </w:t>
            </w:r>
            <w:r>
              <w:rPr>
                <w:b/>
                <w:position w:val="1"/>
                <w:sz w:val="24"/>
              </w:rPr>
              <w:t>I</w:t>
            </w:r>
            <w:r>
              <w:rPr>
                <w:b/>
                <w:position w:val="1"/>
                <w:sz w:val="24"/>
                <w:vertAlign w:val="subscript"/>
              </w:rPr>
              <w:t xml:space="preserve">5,6, </w:t>
            </w:r>
            <w:r>
              <w:rPr>
                <w:b/>
                <w:position w:val="1"/>
                <w:sz w:val="24"/>
              </w:rPr>
              <w:t>I</w:t>
            </w:r>
            <w:r>
              <w:rPr>
                <w:b/>
                <w:position w:val="1"/>
                <w:sz w:val="24"/>
                <w:vertAlign w:val="subscript"/>
              </w:rPr>
              <w:t>7,8,9</w:t>
            </w:r>
          </w:p>
          <w:p w:rsidR="006C636A" w:rsidRDefault="006C636A" w:rsidP="006C636A">
            <w:pPr>
              <w:pStyle w:val="TableParagraph"/>
              <w:ind w:left="109" w:right="-87"/>
              <w:rPr>
                <w:b/>
                <w:position w:val="1"/>
                <w:sz w:val="24"/>
                <w:vertAlign w:val="subscript"/>
              </w:rPr>
            </w:pPr>
            <w:r>
              <w:rPr>
                <w:b/>
                <w:position w:val="1"/>
                <w:sz w:val="24"/>
              </w:rPr>
              <w:t>II</w:t>
            </w:r>
            <w:r w:rsidRPr="006C636A">
              <w:rPr>
                <w:b/>
                <w:i/>
                <w:position w:val="1"/>
                <w:sz w:val="24"/>
                <w:vertAlign w:val="subscript"/>
              </w:rPr>
              <w:t>2</w:t>
            </w:r>
            <w:r>
              <w:rPr>
                <w:b/>
                <w:position w:val="1"/>
                <w:sz w:val="24"/>
                <w:vertAlign w:val="subscript"/>
              </w:rPr>
              <w:t>,</w:t>
            </w:r>
            <w:r>
              <w:rPr>
                <w:b/>
                <w:position w:val="1"/>
                <w:sz w:val="24"/>
              </w:rPr>
              <w:t xml:space="preserve"> II</w:t>
            </w:r>
            <w:r>
              <w:rPr>
                <w:b/>
                <w:position w:val="1"/>
                <w:sz w:val="24"/>
                <w:vertAlign w:val="subscript"/>
              </w:rPr>
              <w:t>3,9,</w:t>
            </w:r>
            <w:r>
              <w:rPr>
                <w:b/>
                <w:position w:val="1"/>
                <w:sz w:val="24"/>
              </w:rPr>
              <w:t xml:space="preserve"> II</w:t>
            </w:r>
            <w:r>
              <w:rPr>
                <w:b/>
                <w:position w:val="1"/>
                <w:sz w:val="24"/>
                <w:vertAlign w:val="subscript"/>
              </w:rPr>
              <w:t xml:space="preserve">4, </w:t>
            </w:r>
            <w:r>
              <w:rPr>
                <w:b/>
                <w:position w:val="1"/>
                <w:sz w:val="24"/>
              </w:rPr>
              <w:t>II</w:t>
            </w:r>
            <w:r>
              <w:rPr>
                <w:b/>
                <w:position w:val="1"/>
                <w:sz w:val="24"/>
                <w:vertAlign w:val="subscript"/>
              </w:rPr>
              <w:t xml:space="preserve">5, </w:t>
            </w:r>
            <w:r>
              <w:rPr>
                <w:b/>
                <w:position w:val="1"/>
                <w:sz w:val="24"/>
              </w:rPr>
              <w:t>II</w:t>
            </w:r>
            <w:r>
              <w:rPr>
                <w:b/>
                <w:position w:val="1"/>
                <w:sz w:val="24"/>
                <w:vertAlign w:val="subscript"/>
              </w:rPr>
              <w:t xml:space="preserve">6, </w:t>
            </w:r>
            <w:r>
              <w:rPr>
                <w:b/>
                <w:position w:val="1"/>
                <w:sz w:val="24"/>
              </w:rPr>
              <w:t>II</w:t>
            </w:r>
            <w:r>
              <w:rPr>
                <w:b/>
                <w:position w:val="1"/>
                <w:sz w:val="24"/>
                <w:vertAlign w:val="subscript"/>
              </w:rPr>
              <w:t xml:space="preserve">7, </w:t>
            </w:r>
          </w:p>
          <w:p w:rsidR="006C636A" w:rsidRDefault="006C636A" w:rsidP="006C636A">
            <w:pPr>
              <w:pStyle w:val="TableParagraph"/>
              <w:ind w:left="109" w:right="-87"/>
              <w:rPr>
                <w:b/>
                <w:position w:val="1"/>
                <w:sz w:val="24"/>
                <w:vertAlign w:val="subscript"/>
              </w:rPr>
            </w:pPr>
            <w:r>
              <w:rPr>
                <w:b/>
                <w:position w:val="1"/>
                <w:sz w:val="24"/>
              </w:rPr>
              <w:t>II</w:t>
            </w:r>
            <w:r>
              <w:rPr>
                <w:b/>
                <w:position w:val="1"/>
                <w:sz w:val="24"/>
                <w:vertAlign w:val="subscript"/>
              </w:rPr>
              <w:t>1,8</w:t>
            </w:r>
          </w:p>
          <w:p w:rsidR="006C636A" w:rsidRDefault="006C636A" w:rsidP="006C636A">
            <w:pPr>
              <w:pStyle w:val="TableParagraph"/>
              <w:ind w:left="109"/>
              <w:rPr>
                <w:b/>
                <w:position w:val="1"/>
                <w:sz w:val="24"/>
                <w:vertAlign w:val="subscript"/>
              </w:rPr>
            </w:pPr>
            <w:r>
              <w:rPr>
                <w:b/>
                <w:position w:val="1"/>
                <w:sz w:val="24"/>
              </w:rPr>
              <w:t>III</w:t>
            </w:r>
            <w:r>
              <w:rPr>
                <w:b/>
                <w:position w:val="1"/>
                <w:sz w:val="24"/>
                <w:vertAlign w:val="subscript"/>
              </w:rPr>
              <w:t xml:space="preserve">1, </w:t>
            </w:r>
            <w:r>
              <w:rPr>
                <w:b/>
                <w:position w:val="1"/>
                <w:sz w:val="24"/>
              </w:rPr>
              <w:t>III</w:t>
            </w:r>
            <w:r>
              <w:rPr>
                <w:b/>
                <w:position w:val="1"/>
                <w:sz w:val="24"/>
                <w:vertAlign w:val="subscript"/>
              </w:rPr>
              <w:t>3,8,</w:t>
            </w:r>
            <w:r>
              <w:rPr>
                <w:b/>
                <w:position w:val="1"/>
                <w:sz w:val="24"/>
              </w:rPr>
              <w:t xml:space="preserve"> III</w:t>
            </w:r>
            <w:r>
              <w:rPr>
                <w:b/>
                <w:position w:val="1"/>
                <w:sz w:val="24"/>
                <w:vertAlign w:val="subscript"/>
              </w:rPr>
              <w:t>4,9,</w:t>
            </w:r>
            <w:r>
              <w:rPr>
                <w:b/>
                <w:position w:val="1"/>
                <w:sz w:val="24"/>
              </w:rPr>
              <w:t xml:space="preserve"> III</w:t>
            </w:r>
            <w:r>
              <w:rPr>
                <w:b/>
                <w:position w:val="1"/>
                <w:sz w:val="24"/>
                <w:vertAlign w:val="subscript"/>
              </w:rPr>
              <w:t xml:space="preserve">6, </w:t>
            </w:r>
            <w:r>
              <w:rPr>
                <w:b/>
                <w:position w:val="1"/>
                <w:sz w:val="24"/>
              </w:rPr>
              <w:t>III</w:t>
            </w:r>
            <w:r>
              <w:rPr>
                <w:b/>
                <w:position w:val="1"/>
                <w:sz w:val="24"/>
                <w:vertAlign w:val="subscript"/>
              </w:rPr>
              <w:t>7</w:t>
            </w:r>
          </w:p>
          <w:p w:rsidR="006C636A" w:rsidRDefault="006C636A" w:rsidP="006C636A">
            <w:pPr>
              <w:pStyle w:val="TableParagraph"/>
              <w:ind w:left="109" w:right="355"/>
              <w:rPr>
                <w:b/>
                <w:position w:val="1"/>
                <w:sz w:val="24"/>
                <w:vertAlign w:val="subscript"/>
              </w:rPr>
            </w:pPr>
            <w:r>
              <w:rPr>
                <w:b/>
                <w:position w:val="1"/>
                <w:sz w:val="24"/>
              </w:rPr>
              <w:t>IV</w:t>
            </w:r>
            <w:r>
              <w:rPr>
                <w:b/>
                <w:position w:val="1"/>
                <w:sz w:val="24"/>
                <w:vertAlign w:val="subscript"/>
              </w:rPr>
              <w:t xml:space="preserve">3, </w:t>
            </w:r>
            <w:r>
              <w:rPr>
                <w:b/>
                <w:position w:val="1"/>
                <w:sz w:val="24"/>
              </w:rPr>
              <w:t>IV</w:t>
            </w:r>
            <w:r>
              <w:rPr>
                <w:b/>
                <w:position w:val="1"/>
                <w:sz w:val="24"/>
                <w:vertAlign w:val="subscript"/>
              </w:rPr>
              <w:t xml:space="preserve">4,6, </w:t>
            </w:r>
            <w:r>
              <w:rPr>
                <w:b/>
                <w:position w:val="1"/>
                <w:sz w:val="24"/>
              </w:rPr>
              <w:t>IV</w:t>
            </w:r>
            <w:r>
              <w:rPr>
                <w:b/>
                <w:position w:val="1"/>
                <w:sz w:val="24"/>
                <w:vertAlign w:val="subscript"/>
              </w:rPr>
              <w:t xml:space="preserve">5, </w:t>
            </w:r>
            <w:r>
              <w:rPr>
                <w:b/>
                <w:position w:val="1"/>
                <w:sz w:val="24"/>
              </w:rPr>
              <w:t>IV</w:t>
            </w:r>
            <w:r>
              <w:rPr>
                <w:b/>
                <w:position w:val="1"/>
                <w:sz w:val="24"/>
                <w:vertAlign w:val="subscript"/>
              </w:rPr>
              <w:t>7,8,9</w:t>
            </w:r>
          </w:p>
          <w:p w:rsidR="006C636A" w:rsidRPr="006C636A" w:rsidRDefault="006C636A" w:rsidP="006C636A">
            <w:pPr>
              <w:pStyle w:val="TableParagraph"/>
              <w:ind w:left="109"/>
              <w:rPr>
                <w:b/>
                <w:sz w:val="16"/>
                <w:highlight w:val="yellow"/>
                <w:vertAlign w:val="subscript"/>
              </w:rPr>
            </w:pPr>
          </w:p>
        </w:tc>
      </w:tr>
      <w:tr w:rsidR="00B176BD" w:rsidTr="00717A7D">
        <w:trPr>
          <w:gridBefore w:val="1"/>
          <w:wBefore w:w="9" w:type="dxa"/>
          <w:trHeight w:val="1020"/>
        </w:trPr>
        <w:tc>
          <w:tcPr>
            <w:tcW w:w="900" w:type="dxa"/>
          </w:tcPr>
          <w:p w:rsidR="006C0B8D" w:rsidRPr="00F14389" w:rsidRDefault="002A033C">
            <w:pPr>
              <w:pStyle w:val="TableParagraph"/>
              <w:spacing w:line="273" w:lineRule="exact"/>
              <w:ind w:left="352"/>
              <w:rPr>
                <w:b/>
                <w:sz w:val="24"/>
              </w:rPr>
            </w:pPr>
            <w:r w:rsidRPr="00F14389">
              <w:rPr>
                <w:b/>
                <w:sz w:val="24"/>
              </w:rPr>
              <w:t>7.</w:t>
            </w:r>
          </w:p>
        </w:tc>
        <w:tc>
          <w:tcPr>
            <w:tcW w:w="3061" w:type="dxa"/>
          </w:tcPr>
          <w:p w:rsidR="006C0B8D" w:rsidRPr="00F14389" w:rsidRDefault="002A033C">
            <w:pPr>
              <w:pStyle w:val="TableParagraph"/>
              <w:spacing w:line="273" w:lineRule="exact"/>
              <w:ind w:left="110"/>
              <w:rPr>
                <w:b/>
                <w:sz w:val="24"/>
              </w:rPr>
            </w:pPr>
            <w:r w:rsidRPr="00F14389">
              <w:rPr>
                <w:b/>
                <w:sz w:val="24"/>
              </w:rPr>
              <w:t>Кузмановић Љиљана</w:t>
            </w:r>
          </w:p>
          <w:p w:rsidR="006C0B8D" w:rsidRPr="00F14389" w:rsidRDefault="00F14389">
            <w:pPr>
              <w:pStyle w:val="TableParagraph"/>
              <w:ind w:left="110" w:right="1754"/>
              <w:rPr>
                <w:b/>
                <w:sz w:val="24"/>
              </w:rPr>
            </w:pPr>
            <w:r w:rsidRPr="00F14389">
              <w:rPr>
                <w:b/>
                <w:sz w:val="24"/>
              </w:rPr>
              <w:t>*17 година (6</w:t>
            </w:r>
            <w:r w:rsidR="002A033C" w:rsidRPr="00F14389">
              <w:rPr>
                <w:b/>
                <w:sz w:val="24"/>
              </w:rPr>
              <w:t>0%)</w:t>
            </w:r>
          </w:p>
        </w:tc>
        <w:tc>
          <w:tcPr>
            <w:tcW w:w="3241" w:type="dxa"/>
          </w:tcPr>
          <w:p w:rsidR="006C0B8D" w:rsidRPr="00F14389" w:rsidRDefault="002A033C">
            <w:pPr>
              <w:pStyle w:val="TableParagraph"/>
              <w:ind w:left="109" w:right="656"/>
              <w:rPr>
                <w:b/>
                <w:sz w:val="24"/>
              </w:rPr>
            </w:pPr>
            <w:r w:rsidRPr="00F14389">
              <w:rPr>
                <w:b/>
                <w:sz w:val="24"/>
                <w:u w:val="thick"/>
              </w:rPr>
              <w:t>Филозофски факултет</w:t>
            </w:r>
            <w:r w:rsidRPr="00F14389">
              <w:rPr>
                <w:b/>
                <w:sz w:val="24"/>
              </w:rPr>
              <w:t xml:space="preserve"> ( Филозофија )</w:t>
            </w:r>
          </w:p>
          <w:p w:rsidR="006C0B8D" w:rsidRPr="00F14389" w:rsidRDefault="002A033C">
            <w:pPr>
              <w:pStyle w:val="TableParagraph"/>
              <w:ind w:left="169"/>
              <w:rPr>
                <w:b/>
                <w:sz w:val="24"/>
              </w:rPr>
            </w:pPr>
            <w:r w:rsidRPr="00F14389">
              <w:rPr>
                <w:b/>
                <w:sz w:val="24"/>
              </w:rPr>
              <w:t>*Филозофија</w:t>
            </w:r>
          </w:p>
          <w:p w:rsidR="00F14389" w:rsidRDefault="00F14389" w:rsidP="00F14389">
            <w:pPr>
              <w:pStyle w:val="TableParagraph"/>
              <w:ind w:left="169"/>
              <w:rPr>
                <w:b/>
                <w:sz w:val="24"/>
              </w:rPr>
            </w:pPr>
            <w:r w:rsidRPr="00F14389">
              <w:rPr>
                <w:b/>
                <w:sz w:val="24"/>
              </w:rPr>
              <w:t>*Грађанско васпитање</w:t>
            </w:r>
          </w:p>
          <w:p w:rsidR="0007716E" w:rsidRPr="00F14389" w:rsidRDefault="0007716E" w:rsidP="00F14389">
            <w:pPr>
              <w:pStyle w:val="TableParagraph"/>
              <w:ind w:left="169"/>
              <w:rPr>
                <w:b/>
                <w:sz w:val="24"/>
              </w:rPr>
            </w:pPr>
            <w:r>
              <w:rPr>
                <w:b/>
                <w:sz w:val="24"/>
              </w:rPr>
              <w:t>*Појединац</w:t>
            </w:r>
          </w:p>
          <w:p w:rsidR="00F14389" w:rsidRPr="00F14389" w:rsidRDefault="00F14389">
            <w:pPr>
              <w:pStyle w:val="TableParagraph"/>
              <w:ind w:left="169"/>
              <w:rPr>
                <w:b/>
                <w:sz w:val="24"/>
              </w:rPr>
            </w:pPr>
          </w:p>
        </w:tc>
        <w:tc>
          <w:tcPr>
            <w:tcW w:w="2701" w:type="dxa"/>
          </w:tcPr>
          <w:p w:rsidR="0007716E" w:rsidRPr="003445EE" w:rsidRDefault="0007716E" w:rsidP="0007716E">
            <w:pPr>
              <w:rPr>
                <w:b/>
                <w:sz w:val="24"/>
              </w:rPr>
            </w:pPr>
          </w:p>
          <w:p w:rsidR="0007716E" w:rsidRPr="003445EE" w:rsidRDefault="0007716E" w:rsidP="0007716E">
            <w:pPr>
              <w:rPr>
                <w:b/>
                <w:sz w:val="24"/>
                <w:vertAlign w:val="subscript"/>
              </w:rPr>
            </w:pPr>
            <w:r w:rsidRPr="003445EE">
              <w:rPr>
                <w:b/>
                <w:sz w:val="24"/>
              </w:rPr>
              <w:t xml:space="preserve">  </w:t>
            </w:r>
            <w:r>
              <w:rPr>
                <w:b/>
                <w:sz w:val="24"/>
              </w:rPr>
              <w:t>III</w:t>
            </w:r>
            <w:r w:rsidRPr="003445EE">
              <w:rPr>
                <w:b/>
                <w:sz w:val="24"/>
                <w:vertAlign w:val="subscript"/>
              </w:rPr>
              <w:t xml:space="preserve">1, </w:t>
            </w:r>
            <w:r>
              <w:rPr>
                <w:b/>
                <w:sz w:val="24"/>
              </w:rPr>
              <w:t>IV</w:t>
            </w:r>
            <w:r w:rsidRPr="003445EE">
              <w:rPr>
                <w:b/>
                <w:sz w:val="24"/>
                <w:vertAlign w:val="subscript"/>
              </w:rPr>
              <w:t>3</w:t>
            </w:r>
          </w:p>
          <w:p w:rsidR="00F14389" w:rsidRPr="003445EE" w:rsidRDefault="0007716E" w:rsidP="0007716E">
            <w:r w:rsidRPr="003445EE">
              <w:rPr>
                <w:b/>
                <w:sz w:val="24"/>
              </w:rPr>
              <w:t xml:space="preserve">  </w:t>
            </w:r>
            <w:r>
              <w:rPr>
                <w:b/>
                <w:sz w:val="24"/>
              </w:rPr>
              <w:t>IV</w:t>
            </w:r>
            <w:r w:rsidRPr="003445EE">
              <w:rPr>
                <w:b/>
                <w:sz w:val="24"/>
                <w:vertAlign w:val="subscript"/>
              </w:rPr>
              <w:t>1</w:t>
            </w:r>
            <w:r w:rsidRPr="003445EE">
              <w:rPr>
                <w:b/>
                <w:sz w:val="24"/>
              </w:rPr>
              <w:t xml:space="preserve">, </w:t>
            </w:r>
            <w:r>
              <w:rPr>
                <w:b/>
                <w:sz w:val="24"/>
              </w:rPr>
              <w:t>IV</w:t>
            </w:r>
            <w:r w:rsidRPr="003445EE">
              <w:rPr>
                <w:b/>
                <w:sz w:val="24"/>
                <w:vertAlign w:val="subscript"/>
              </w:rPr>
              <w:t xml:space="preserve">2, </w:t>
            </w:r>
            <w:r>
              <w:rPr>
                <w:b/>
                <w:sz w:val="24"/>
              </w:rPr>
              <w:t>IV</w:t>
            </w:r>
            <w:r w:rsidRPr="003445EE">
              <w:rPr>
                <w:b/>
                <w:sz w:val="24"/>
                <w:vertAlign w:val="subscript"/>
              </w:rPr>
              <w:t>4,6</w:t>
            </w:r>
            <w:r w:rsidRPr="003445EE">
              <w:rPr>
                <w:b/>
                <w:sz w:val="24"/>
              </w:rPr>
              <w:t xml:space="preserve">, </w:t>
            </w:r>
            <w:r>
              <w:rPr>
                <w:b/>
                <w:sz w:val="24"/>
              </w:rPr>
              <w:t>IV</w:t>
            </w:r>
            <w:r w:rsidRPr="003445EE">
              <w:rPr>
                <w:b/>
                <w:sz w:val="24"/>
                <w:vertAlign w:val="subscript"/>
              </w:rPr>
              <w:t>7,8</w:t>
            </w:r>
          </w:p>
          <w:p w:rsidR="006C0B8D" w:rsidRPr="003445EE" w:rsidRDefault="006C0B8D" w:rsidP="0007716E">
            <w:pPr>
              <w:pStyle w:val="TableParagraph"/>
              <w:spacing w:line="272" w:lineRule="exact"/>
              <w:ind w:left="109"/>
              <w:rPr>
                <w:b/>
                <w:sz w:val="16"/>
                <w:highlight w:val="yellow"/>
              </w:rPr>
            </w:pPr>
          </w:p>
          <w:p w:rsidR="0007716E" w:rsidRPr="0007716E" w:rsidRDefault="0007716E" w:rsidP="0007716E">
            <w:pPr>
              <w:pStyle w:val="TableParagraph"/>
              <w:spacing w:line="272" w:lineRule="exact"/>
              <w:ind w:left="109"/>
              <w:rPr>
                <w:b/>
                <w:highlight w:val="yellow"/>
              </w:rPr>
            </w:pPr>
            <w:r w:rsidRPr="0007716E">
              <w:rPr>
                <w:b/>
              </w:rPr>
              <w:t>3 групе</w:t>
            </w:r>
          </w:p>
        </w:tc>
      </w:tr>
    </w:tbl>
    <w:p w:rsidR="006C0B8D" w:rsidRPr="002A033C" w:rsidRDefault="006C0B8D">
      <w:pPr>
        <w:pStyle w:val="BodyText"/>
        <w:rPr>
          <w:sz w:val="20"/>
          <w:highlight w:val="yellow"/>
        </w:rPr>
      </w:pPr>
    </w:p>
    <w:p w:rsidR="006C0B8D" w:rsidRPr="002A033C" w:rsidRDefault="006C0B8D">
      <w:pPr>
        <w:pStyle w:val="BodyText"/>
        <w:spacing w:before="10"/>
        <w:rPr>
          <w:sz w:val="28"/>
          <w:highlight w:val="yellow"/>
        </w:rPr>
      </w:pPr>
    </w:p>
    <w:tbl>
      <w:tblPr>
        <w:tblW w:w="0" w:type="auto"/>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0"/>
        <w:gridCol w:w="3061"/>
        <w:gridCol w:w="3241"/>
        <w:gridCol w:w="2689"/>
      </w:tblGrid>
      <w:tr w:rsidR="00B176BD" w:rsidTr="00B176BD">
        <w:trPr>
          <w:trHeight w:val="553"/>
        </w:trPr>
        <w:tc>
          <w:tcPr>
            <w:tcW w:w="9891" w:type="dxa"/>
            <w:gridSpan w:val="4"/>
          </w:tcPr>
          <w:p w:rsidR="006C0B8D" w:rsidRPr="00E97957" w:rsidRDefault="002A033C">
            <w:pPr>
              <w:pStyle w:val="TableParagraph"/>
              <w:spacing w:before="1" w:line="276" w:lineRule="exact"/>
              <w:ind w:left="3535" w:right="3522"/>
              <w:jc w:val="center"/>
              <w:rPr>
                <w:b/>
                <w:sz w:val="24"/>
              </w:rPr>
            </w:pPr>
            <w:r w:rsidRPr="00E97957">
              <w:rPr>
                <w:b/>
                <w:sz w:val="24"/>
              </w:rPr>
              <w:t>Стручно веће наставника историје</w:t>
            </w:r>
          </w:p>
        </w:tc>
      </w:tr>
      <w:tr w:rsidR="00B176BD" w:rsidTr="00B176BD">
        <w:trPr>
          <w:trHeight w:val="1102"/>
        </w:trPr>
        <w:tc>
          <w:tcPr>
            <w:tcW w:w="900" w:type="dxa"/>
          </w:tcPr>
          <w:p w:rsidR="006C0B8D" w:rsidRPr="00E97957" w:rsidRDefault="002A033C">
            <w:pPr>
              <w:pStyle w:val="TableParagraph"/>
              <w:ind w:left="100" w:right="108"/>
              <w:rPr>
                <w:b/>
                <w:sz w:val="24"/>
              </w:rPr>
            </w:pPr>
            <w:r w:rsidRPr="00E97957">
              <w:rPr>
                <w:b/>
                <w:sz w:val="24"/>
              </w:rPr>
              <w:t>Редни бр.</w:t>
            </w:r>
          </w:p>
        </w:tc>
        <w:tc>
          <w:tcPr>
            <w:tcW w:w="3061" w:type="dxa"/>
          </w:tcPr>
          <w:p w:rsidR="006C0B8D" w:rsidRPr="00E97957" w:rsidRDefault="002A033C">
            <w:pPr>
              <w:pStyle w:val="TableParagraph"/>
              <w:ind w:left="110" w:right="207"/>
              <w:rPr>
                <w:b/>
                <w:sz w:val="24"/>
              </w:rPr>
            </w:pPr>
            <w:r w:rsidRPr="00E97957">
              <w:rPr>
                <w:b/>
                <w:sz w:val="24"/>
              </w:rPr>
              <w:t>Презиме и име наставника,*године</w:t>
            </w:r>
          </w:p>
          <w:p w:rsidR="006C0B8D" w:rsidRPr="00E97957" w:rsidRDefault="002A033C">
            <w:pPr>
              <w:pStyle w:val="TableParagraph"/>
              <w:tabs>
                <w:tab w:val="left" w:pos="1285"/>
              </w:tabs>
              <w:spacing w:line="270" w:lineRule="atLeast"/>
              <w:ind w:left="110" w:right="609"/>
              <w:rPr>
                <w:b/>
                <w:sz w:val="24"/>
              </w:rPr>
            </w:pPr>
            <w:r w:rsidRPr="00E97957">
              <w:rPr>
                <w:b/>
                <w:sz w:val="24"/>
              </w:rPr>
              <w:t>стажа,</w:t>
            </w:r>
            <w:r w:rsidRPr="00E97957">
              <w:rPr>
                <w:b/>
                <w:sz w:val="24"/>
              </w:rPr>
              <w:tab/>
              <w:t>( проценат радног</w:t>
            </w:r>
            <w:r w:rsidRPr="00E97957">
              <w:rPr>
                <w:b/>
                <w:spacing w:val="-2"/>
                <w:sz w:val="24"/>
              </w:rPr>
              <w:t xml:space="preserve"> </w:t>
            </w:r>
            <w:r w:rsidRPr="00E97957">
              <w:rPr>
                <w:b/>
                <w:sz w:val="24"/>
              </w:rPr>
              <w:t>времена)</w:t>
            </w:r>
          </w:p>
        </w:tc>
        <w:tc>
          <w:tcPr>
            <w:tcW w:w="3241" w:type="dxa"/>
          </w:tcPr>
          <w:p w:rsidR="006C0B8D" w:rsidRPr="00E97957" w:rsidRDefault="002A033C">
            <w:pPr>
              <w:pStyle w:val="TableParagraph"/>
              <w:ind w:left="289" w:right="883" w:hanging="180"/>
              <w:rPr>
                <w:b/>
                <w:sz w:val="24"/>
              </w:rPr>
            </w:pPr>
            <w:r w:rsidRPr="00E97957">
              <w:rPr>
                <w:sz w:val="24"/>
                <w:u w:val="thick"/>
              </w:rPr>
              <w:t xml:space="preserve">   </w:t>
            </w:r>
            <w:r w:rsidRPr="00E97957">
              <w:rPr>
                <w:b/>
                <w:sz w:val="24"/>
                <w:u w:val="thick"/>
              </w:rPr>
              <w:t>Завршен факултет</w:t>
            </w:r>
            <w:r w:rsidRPr="00E97957">
              <w:rPr>
                <w:b/>
                <w:sz w:val="24"/>
              </w:rPr>
              <w:t xml:space="preserve"> ( група или смер )</w:t>
            </w:r>
          </w:p>
          <w:p w:rsidR="006C0B8D" w:rsidRPr="00E97957" w:rsidRDefault="006C0B8D">
            <w:pPr>
              <w:pStyle w:val="TableParagraph"/>
              <w:spacing w:before="7"/>
              <w:rPr>
                <w:sz w:val="23"/>
              </w:rPr>
            </w:pPr>
          </w:p>
          <w:p w:rsidR="006C0B8D" w:rsidRPr="00E97957" w:rsidRDefault="002A033C">
            <w:pPr>
              <w:pStyle w:val="TableParagraph"/>
              <w:spacing w:line="259" w:lineRule="exact"/>
              <w:ind w:left="169"/>
              <w:rPr>
                <w:b/>
                <w:sz w:val="24"/>
              </w:rPr>
            </w:pPr>
            <w:r w:rsidRPr="00E97957">
              <w:rPr>
                <w:b/>
                <w:sz w:val="24"/>
              </w:rPr>
              <w:t>*Предмет који предаје</w:t>
            </w:r>
          </w:p>
        </w:tc>
        <w:tc>
          <w:tcPr>
            <w:tcW w:w="2689" w:type="dxa"/>
          </w:tcPr>
          <w:p w:rsidR="006C0B8D" w:rsidRPr="00E97957" w:rsidRDefault="006C0B8D">
            <w:pPr>
              <w:pStyle w:val="TableParagraph"/>
              <w:spacing w:before="7"/>
              <w:rPr>
                <w:sz w:val="23"/>
              </w:rPr>
            </w:pPr>
          </w:p>
          <w:p w:rsidR="006C0B8D" w:rsidRPr="00E97957" w:rsidRDefault="002A033C">
            <w:pPr>
              <w:pStyle w:val="TableParagraph"/>
              <w:ind w:left="109" w:right="1285"/>
              <w:rPr>
                <w:b/>
                <w:sz w:val="24"/>
              </w:rPr>
            </w:pPr>
            <w:r w:rsidRPr="00E97957">
              <w:rPr>
                <w:b/>
                <w:sz w:val="24"/>
              </w:rPr>
              <w:t>Предаје у одељењима</w:t>
            </w:r>
          </w:p>
        </w:tc>
      </w:tr>
      <w:tr w:rsidR="00B176BD" w:rsidTr="00B176BD">
        <w:trPr>
          <w:trHeight w:val="1054"/>
        </w:trPr>
        <w:tc>
          <w:tcPr>
            <w:tcW w:w="900" w:type="dxa"/>
          </w:tcPr>
          <w:p w:rsidR="006C0B8D" w:rsidRPr="00E97957" w:rsidRDefault="002A033C">
            <w:pPr>
              <w:pStyle w:val="TableParagraph"/>
              <w:spacing w:line="273" w:lineRule="exact"/>
              <w:ind w:left="352"/>
              <w:rPr>
                <w:b/>
                <w:sz w:val="24"/>
              </w:rPr>
            </w:pPr>
            <w:r w:rsidRPr="00E97957">
              <w:rPr>
                <w:b/>
                <w:sz w:val="24"/>
              </w:rPr>
              <w:t>1.</w:t>
            </w:r>
          </w:p>
        </w:tc>
        <w:tc>
          <w:tcPr>
            <w:tcW w:w="3061" w:type="dxa"/>
          </w:tcPr>
          <w:p w:rsidR="006C0B8D" w:rsidRPr="00E97957" w:rsidRDefault="002A033C">
            <w:pPr>
              <w:pStyle w:val="TableParagraph"/>
              <w:spacing w:line="273" w:lineRule="exact"/>
              <w:ind w:left="110"/>
              <w:rPr>
                <w:b/>
                <w:sz w:val="24"/>
              </w:rPr>
            </w:pPr>
            <w:r w:rsidRPr="00E97957">
              <w:rPr>
                <w:b/>
                <w:sz w:val="24"/>
              </w:rPr>
              <w:t>Душан Илијин</w:t>
            </w:r>
          </w:p>
          <w:p w:rsidR="006C0B8D" w:rsidRPr="00E97957" w:rsidRDefault="006C636A">
            <w:pPr>
              <w:pStyle w:val="TableParagraph"/>
              <w:ind w:left="110" w:right="1754"/>
              <w:rPr>
                <w:b/>
                <w:sz w:val="24"/>
              </w:rPr>
            </w:pPr>
            <w:r w:rsidRPr="00E97957">
              <w:rPr>
                <w:b/>
                <w:sz w:val="24"/>
              </w:rPr>
              <w:t>*20</w:t>
            </w:r>
            <w:r w:rsidR="002A033C" w:rsidRPr="00E97957">
              <w:rPr>
                <w:b/>
                <w:sz w:val="24"/>
              </w:rPr>
              <w:t xml:space="preserve"> година (40%)</w:t>
            </w:r>
          </w:p>
        </w:tc>
        <w:tc>
          <w:tcPr>
            <w:tcW w:w="3241" w:type="dxa"/>
          </w:tcPr>
          <w:p w:rsidR="006C0B8D" w:rsidRPr="00E97957" w:rsidRDefault="002A033C">
            <w:pPr>
              <w:pStyle w:val="TableParagraph"/>
              <w:ind w:left="109" w:right="656"/>
              <w:rPr>
                <w:b/>
                <w:sz w:val="24"/>
              </w:rPr>
            </w:pPr>
            <w:r w:rsidRPr="00E97957">
              <w:rPr>
                <w:b/>
                <w:sz w:val="24"/>
                <w:u w:val="thick"/>
              </w:rPr>
              <w:t>Филозофски факултет</w:t>
            </w:r>
            <w:r w:rsidRPr="00E97957">
              <w:rPr>
                <w:b/>
                <w:sz w:val="24"/>
              </w:rPr>
              <w:t xml:space="preserve"> ( Историја</w:t>
            </w:r>
            <w:r w:rsidRPr="00E97957">
              <w:rPr>
                <w:b/>
                <w:spacing w:val="-1"/>
                <w:sz w:val="24"/>
              </w:rPr>
              <w:t xml:space="preserve"> </w:t>
            </w:r>
            <w:r w:rsidRPr="00E97957">
              <w:rPr>
                <w:b/>
                <w:sz w:val="24"/>
              </w:rPr>
              <w:t>)</w:t>
            </w:r>
          </w:p>
          <w:p w:rsidR="006C0B8D" w:rsidRPr="00E97957" w:rsidRDefault="002A033C">
            <w:pPr>
              <w:pStyle w:val="TableParagraph"/>
              <w:ind w:left="229"/>
              <w:rPr>
                <w:b/>
                <w:sz w:val="24"/>
              </w:rPr>
            </w:pPr>
            <w:r w:rsidRPr="00E97957">
              <w:rPr>
                <w:b/>
                <w:sz w:val="24"/>
              </w:rPr>
              <w:t>*Историја</w:t>
            </w:r>
          </w:p>
        </w:tc>
        <w:tc>
          <w:tcPr>
            <w:tcW w:w="2689" w:type="dxa"/>
          </w:tcPr>
          <w:p w:rsidR="006C0B8D" w:rsidRPr="00E97957" w:rsidRDefault="00E97957">
            <w:pPr>
              <w:pStyle w:val="TableParagraph"/>
              <w:spacing w:before="110"/>
              <w:ind w:left="109"/>
              <w:rPr>
                <w:b/>
                <w:sz w:val="16"/>
              </w:rPr>
            </w:pPr>
            <w:r w:rsidRPr="00E97957">
              <w:rPr>
                <w:b/>
                <w:position w:val="1"/>
                <w:sz w:val="24"/>
              </w:rPr>
              <w:t>I</w:t>
            </w:r>
            <w:r w:rsidR="002A033C" w:rsidRPr="00E97957">
              <w:rPr>
                <w:b/>
                <w:sz w:val="16"/>
              </w:rPr>
              <w:t xml:space="preserve">1, </w:t>
            </w:r>
            <w:r w:rsidRPr="00E97957">
              <w:rPr>
                <w:b/>
                <w:position w:val="1"/>
                <w:sz w:val="24"/>
              </w:rPr>
              <w:t>I</w:t>
            </w:r>
            <w:r w:rsidRPr="00E97957">
              <w:rPr>
                <w:b/>
                <w:sz w:val="16"/>
              </w:rPr>
              <w:t>2</w:t>
            </w:r>
            <w:r w:rsidRPr="00E97957">
              <w:rPr>
                <w:b/>
                <w:position w:val="1"/>
                <w:sz w:val="24"/>
              </w:rPr>
              <w:t>, I</w:t>
            </w:r>
            <w:r w:rsidRPr="00E97957">
              <w:rPr>
                <w:b/>
                <w:sz w:val="16"/>
              </w:rPr>
              <w:t>3</w:t>
            </w:r>
            <w:r w:rsidR="002A033C" w:rsidRPr="00E97957">
              <w:rPr>
                <w:b/>
                <w:sz w:val="16"/>
              </w:rPr>
              <w:t xml:space="preserve">, </w:t>
            </w:r>
            <w:r w:rsidR="002A033C" w:rsidRPr="00E97957">
              <w:rPr>
                <w:b/>
                <w:position w:val="1"/>
                <w:sz w:val="24"/>
              </w:rPr>
              <w:t>I</w:t>
            </w:r>
            <w:r w:rsidRPr="00E97957">
              <w:rPr>
                <w:b/>
                <w:sz w:val="16"/>
              </w:rPr>
              <w:t>4</w:t>
            </w:r>
          </w:p>
        </w:tc>
      </w:tr>
      <w:tr w:rsidR="00B176BD" w:rsidTr="00B176BD">
        <w:trPr>
          <w:trHeight w:val="1380"/>
        </w:trPr>
        <w:tc>
          <w:tcPr>
            <w:tcW w:w="900" w:type="dxa"/>
          </w:tcPr>
          <w:p w:rsidR="006C0B8D" w:rsidRPr="00E97957" w:rsidRDefault="002A033C">
            <w:pPr>
              <w:pStyle w:val="TableParagraph"/>
              <w:spacing w:line="273" w:lineRule="exact"/>
              <w:ind w:left="352"/>
              <w:rPr>
                <w:b/>
                <w:sz w:val="24"/>
              </w:rPr>
            </w:pPr>
            <w:r w:rsidRPr="00E97957">
              <w:rPr>
                <w:b/>
                <w:sz w:val="24"/>
              </w:rPr>
              <w:t>2.</w:t>
            </w:r>
          </w:p>
        </w:tc>
        <w:tc>
          <w:tcPr>
            <w:tcW w:w="3061" w:type="dxa"/>
          </w:tcPr>
          <w:p w:rsidR="006C0B8D" w:rsidRPr="00E97957" w:rsidRDefault="002A033C">
            <w:pPr>
              <w:pStyle w:val="TableParagraph"/>
              <w:ind w:left="110" w:right="207"/>
              <w:rPr>
                <w:b/>
                <w:sz w:val="24"/>
              </w:rPr>
            </w:pPr>
            <w:r w:rsidRPr="00E97957">
              <w:rPr>
                <w:b/>
                <w:sz w:val="24"/>
              </w:rPr>
              <w:t>Шпадијер Квашчев Зорица</w:t>
            </w:r>
          </w:p>
          <w:p w:rsidR="006C0B8D" w:rsidRPr="00E97957" w:rsidRDefault="006C636A">
            <w:pPr>
              <w:pStyle w:val="TableParagraph"/>
              <w:ind w:left="110" w:right="1767"/>
              <w:rPr>
                <w:b/>
                <w:sz w:val="24"/>
              </w:rPr>
            </w:pPr>
            <w:r w:rsidRPr="00E97957">
              <w:rPr>
                <w:b/>
                <w:sz w:val="24"/>
              </w:rPr>
              <w:t>*24</w:t>
            </w:r>
            <w:r w:rsidR="002A033C" w:rsidRPr="00E97957">
              <w:rPr>
                <w:b/>
                <w:sz w:val="24"/>
              </w:rPr>
              <w:t xml:space="preserve"> године ( 100% )</w:t>
            </w:r>
          </w:p>
        </w:tc>
        <w:tc>
          <w:tcPr>
            <w:tcW w:w="3241" w:type="dxa"/>
          </w:tcPr>
          <w:p w:rsidR="006C0B8D" w:rsidRPr="00E97957" w:rsidRDefault="002A033C">
            <w:pPr>
              <w:pStyle w:val="TableParagraph"/>
              <w:ind w:left="109" w:right="656"/>
              <w:rPr>
                <w:b/>
                <w:sz w:val="24"/>
              </w:rPr>
            </w:pPr>
            <w:r w:rsidRPr="00E97957">
              <w:rPr>
                <w:b/>
                <w:sz w:val="24"/>
                <w:u w:val="thick"/>
              </w:rPr>
              <w:t>Филозофски факултет</w:t>
            </w:r>
            <w:r w:rsidRPr="00E97957">
              <w:rPr>
                <w:b/>
                <w:sz w:val="24"/>
              </w:rPr>
              <w:t xml:space="preserve"> ( Историја )</w:t>
            </w:r>
          </w:p>
          <w:p w:rsidR="006C0B8D" w:rsidRPr="00E97957" w:rsidRDefault="002A033C">
            <w:pPr>
              <w:pStyle w:val="TableParagraph"/>
              <w:ind w:left="109"/>
              <w:rPr>
                <w:b/>
                <w:sz w:val="24"/>
              </w:rPr>
            </w:pPr>
            <w:r w:rsidRPr="00E97957">
              <w:rPr>
                <w:b/>
                <w:sz w:val="24"/>
              </w:rPr>
              <w:t>*Историја</w:t>
            </w:r>
          </w:p>
        </w:tc>
        <w:tc>
          <w:tcPr>
            <w:tcW w:w="2689" w:type="dxa"/>
          </w:tcPr>
          <w:p w:rsidR="006C636A" w:rsidRPr="00E97957" w:rsidRDefault="002A033C" w:rsidP="006C636A">
            <w:pPr>
              <w:pStyle w:val="TableParagraph"/>
              <w:ind w:left="109" w:right="893"/>
              <w:rPr>
                <w:b/>
                <w:sz w:val="16"/>
              </w:rPr>
            </w:pPr>
            <w:r w:rsidRPr="00E97957">
              <w:rPr>
                <w:b/>
                <w:position w:val="1"/>
                <w:sz w:val="24"/>
              </w:rPr>
              <w:t>I</w:t>
            </w:r>
            <w:r w:rsidR="006C636A" w:rsidRPr="00E97957">
              <w:rPr>
                <w:b/>
                <w:position w:val="1"/>
                <w:sz w:val="24"/>
              </w:rPr>
              <w:t>I</w:t>
            </w:r>
            <w:r w:rsidRPr="00E97957">
              <w:rPr>
                <w:b/>
                <w:sz w:val="16"/>
              </w:rPr>
              <w:t xml:space="preserve">6, </w:t>
            </w:r>
            <w:r w:rsidRPr="00E97957">
              <w:rPr>
                <w:b/>
                <w:position w:val="1"/>
                <w:sz w:val="24"/>
              </w:rPr>
              <w:t>I</w:t>
            </w:r>
            <w:r w:rsidR="006C636A" w:rsidRPr="00E97957">
              <w:rPr>
                <w:b/>
                <w:position w:val="1"/>
                <w:sz w:val="24"/>
              </w:rPr>
              <w:t>I</w:t>
            </w:r>
            <w:r w:rsidRPr="00E97957">
              <w:rPr>
                <w:b/>
                <w:sz w:val="16"/>
              </w:rPr>
              <w:t>7</w:t>
            </w:r>
            <w:r w:rsidRPr="00E97957">
              <w:rPr>
                <w:b/>
                <w:position w:val="1"/>
                <w:sz w:val="24"/>
              </w:rPr>
              <w:t xml:space="preserve">, </w:t>
            </w:r>
            <w:r w:rsidR="006C636A" w:rsidRPr="00E97957">
              <w:rPr>
                <w:b/>
                <w:position w:val="1"/>
                <w:sz w:val="24"/>
              </w:rPr>
              <w:t>I</w:t>
            </w:r>
            <w:r w:rsidRPr="00E97957">
              <w:rPr>
                <w:b/>
                <w:position w:val="1"/>
                <w:sz w:val="24"/>
              </w:rPr>
              <w:t>I</w:t>
            </w:r>
            <w:r w:rsidR="006C636A" w:rsidRPr="00E97957">
              <w:rPr>
                <w:b/>
                <w:sz w:val="16"/>
              </w:rPr>
              <w:t>9</w:t>
            </w:r>
          </w:p>
          <w:p w:rsidR="006C0B8D" w:rsidRPr="00E97957" w:rsidRDefault="002A033C" w:rsidP="00E97957">
            <w:pPr>
              <w:pStyle w:val="TableParagraph"/>
              <w:ind w:left="109"/>
              <w:rPr>
                <w:b/>
                <w:sz w:val="16"/>
              </w:rPr>
            </w:pPr>
            <w:r w:rsidRPr="00E97957">
              <w:rPr>
                <w:b/>
                <w:position w:val="1"/>
                <w:sz w:val="24"/>
              </w:rPr>
              <w:t>I</w:t>
            </w:r>
            <w:r w:rsidR="00E97957" w:rsidRPr="00E97957">
              <w:rPr>
                <w:b/>
                <w:position w:val="1"/>
                <w:sz w:val="24"/>
              </w:rPr>
              <w:t>II</w:t>
            </w:r>
            <w:r w:rsidRPr="00E97957">
              <w:rPr>
                <w:b/>
                <w:sz w:val="16"/>
              </w:rPr>
              <w:t xml:space="preserve">1, </w:t>
            </w:r>
            <w:r w:rsidR="00E97957" w:rsidRPr="00E97957">
              <w:rPr>
                <w:b/>
                <w:position w:val="1"/>
                <w:sz w:val="24"/>
              </w:rPr>
              <w:t>III</w:t>
            </w:r>
            <w:r w:rsidRPr="00E97957">
              <w:rPr>
                <w:b/>
                <w:sz w:val="16"/>
              </w:rPr>
              <w:t>2</w:t>
            </w:r>
            <w:r w:rsidR="00E97957" w:rsidRPr="00E97957">
              <w:rPr>
                <w:b/>
                <w:position w:val="1"/>
                <w:sz w:val="24"/>
              </w:rPr>
              <w:t>, III</w:t>
            </w:r>
            <w:r w:rsidRPr="00E97957">
              <w:rPr>
                <w:b/>
                <w:sz w:val="16"/>
              </w:rPr>
              <w:t>3</w:t>
            </w:r>
            <w:r w:rsidR="00E97957" w:rsidRPr="00E97957">
              <w:rPr>
                <w:b/>
                <w:position w:val="1"/>
                <w:sz w:val="24"/>
              </w:rPr>
              <w:t>, III</w:t>
            </w:r>
            <w:r w:rsidRPr="00E97957">
              <w:rPr>
                <w:b/>
                <w:sz w:val="16"/>
              </w:rPr>
              <w:t>4</w:t>
            </w:r>
            <w:r w:rsidR="00E97957" w:rsidRPr="00E97957">
              <w:rPr>
                <w:b/>
                <w:position w:val="1"/>
                <w:sz w:val="24"/>
              </w:rPr>
              <w:t>, III</w:t>
            </w:r>
            <w:r w:rsidRPr="00E97957">
              <w:rPr>
                <w:b/>
                <w:sz w:val="16"/>
              </w:rPr>
              <w:t>5,</w:t>
            </w:r>
          </w:p>
          <w:p w:rsidR="00E97957" w:rsidRPr="00E97957" w:rsidRDefault="00E97957" w:rsidP="00E97957">
            <w:pPr>
              <w:pStyle w:val="TableParagraph"/>
              <w:ind w:left="109"/>
              <w:rPr>
                <w:b/>
                <w:sz w:val="16"/>
                <w:vertAlign w:val="subscript"/>
              </w:rPr>
            </w:pPr>
            <w:r w:rsidRPr="00E97957">
              <w:rPr>
                <w:b/>
                <w:position w:val="1"/>
                <w:sz w:val="24"/>
              </w:rPr>
              <w:t>III</w:t>
            </w:r>
            <w:r w:rsidRPr="00E97957">
              <w:rPr>
                <w:b/>
                <w:position w:val="1"/>
                <w:sz w:val="24"/>
                <w:vertAlign w:val="subscript"/>
              </w:rPr>
              <w:t>6</w:t>
            </w:r>
            <w:r w:rsidRPr="00E97957">
              <w:rPr>
                <w:b/>
                <w:position w:val="1"/>
                <w:sz w:val="24"/>
              </w:rPr>
              <w:t>, III</w:t>
            </w:r>
            <w:r w:rsidRPr="00E97957">
              <w:rPr>
                <w:b/>
                <w:position w:val="1"/>
                <w:sz w:val="24"/>
                <w:vertAlign w:val="subscript"/>
              </w:rPr>
              <w:t>7</w:t>
            </w:r>
          </w:p>
        </w:tc>
      </w:tr>
      <w:tr w:rsidR="00B176BD" w:rsidTr="00B176BD">
        <w:trPr>
          <w:trHeight w:val="1057"/>
        </w:trPr>
        <w:tc>
          <w:tcPr>
            <w:tcW w:w="900" w:type="dxa"/>
          </w:tcPr>
          <w:p w:rsidR="006C0B8D" w:rsidRPr="00E97957" w:rsidRDefault="002A033C">
            <w:pPr>
              <w:pStyle w:val="TableParagraph"/>
              <w:spacing w:line="275" w:lineRule="exact"/>
              <w:ind w:left="352"/>
              <w:rPr>
                <w:b/>
                <w:sz w:val="24"/>
              </w:rPr>
            </w:pPr>
            <w:r w:rsidRPr="00E97957">
              <w:rPr>
                <w:b/>
                <w:sz w:val="24"/>
              </w:rPr>
              <w:t>3.</w:t>
            </w:r>
          </w:p>
        </w:tc>
        <w:tc>
          <w:tcPr>
            <w:tcW w:w="3061" w:type="dxa"/>
          </w:tcPr>
          <w:p w:rsidR="006C0B8D" w:rsidRPr="00E97957" w:rsidRDefault="002A033C">
            <w:pPr>
              <w:pStyle w:val="TableParagraph"/>
              <w:spacing w:line="275" w:lineRule="exact"/>
              <w:ind w:left="170"/>
              <w:rPr>
                <w:b/>
                <w:sz w:val="24"/>
              </w:rPr>
            </w:pPr>
            <w:r w:rsidRPr="00E97957">
              <w:rPr>
                <w:b/>
                <w:sz w:val="24"/>
              </w:rPr>
              <w:t>Маневски Душко</w:t>
            </w:r>
          </w:p>
          <w:p w:rsidR="006C0B8D" w:rsidRPr="00E97957" w:rsidRDefault="006C636A">
            <w:pPr>
              <w:pStyle w:val="TableParagraph"/>
              <w:ind w:left="110" w:right="1754"/>
              <w:rPr>
                <w:b/>
                <w:sz w:val="24"/>
              </w:rPr>
            </w:pPr>
            <w:r w:rsidRPr="00E97957">
              <w:rPr>
                <w:b/>
                <w:sz w:val="24"/>
              </w:rPr>
              <w:t>*28</w:t>
            </w:r>
            <w:r w:rsidR="002A033C" w:rsidRPr="00E97957">
              <w:rPr>
                <w:b/>
                <w:sz w:val="24"/>
              </w:rPr>
              <w:t xml:space="preserve"> година ( 100% )</w:t>
            </w:r>
          </w:p>
        </w:tc>
        <w:tc>
          <w:tcPr>
            <w:tcW w:w="3241" w:type="dxa"/>
          </w:tcPr>
          <w:p w:rsidR="006C0B8D" w:rsidRPr="00E97957" w:rsidRDefault="002A033C">
            <w:pPr>
              <w:pStyle w:val="TableParagraph"/>
              <w:ind w:left="109" w:right="656"/>
              <w:rPr>
                <w:b/>
                <w:sz w:val="24"/>
              </w:rPr>
            </w:pPr>
            <w:r w:rsidRPr="00E97957">
              <w:rPr>
                <w:b/>
                <w:sz w:val="24"/>
                <w:u w:val="thick"/>
              </w:rPr>
              <w:t>Филозофски факултет</w:t>
            </w:r>
            <w:r w:rsidRPr="00E97957">
              <w:rPr>
                <w:b/>
                <w:sz w:val="24"/>
              </w:rPr>
              <w:t xml:space="preserve"> ( Историја )</w:t>
            </w:r>
          </w:p>
          <w:p w:rsidR="006C0B8D" w:rsidRPr="00E97957" w:rsidRDefault="002A033C">
            <w:pPr>
              <w:pStyle w:val="TableParagraph"/>
              <w:ind w:left="109"/>
              <w:rPr>
                <w:b/>
                <w:sz w:val="24"/>
              </w:rPr>
            </w:pPr>
            <w:r w:rsidRPr="00E97957">
              <w:rPr>
                <w:b/>
                <w:sz w:val="24"/>
              </w:rPr>
              <w:t>*Историја</w:t>
            </w:r>
          </w:p>
        </w:tc>
        <w:tc>
          <w:tcPr>
            <w:tcW w:w="2689" w:type="dxa"/>
          </w:tcPr>
          <w:p w:rsidR="006C0B8D" w:rsidRPr="00E97957" w:rsidRDefault="006C0B8D">
            <w:pPr>
              <w:pStyle w:val="TableParagraph"/>
              <w:spacing w:before="6"/>
              <w:rPr>
                <w:sz w:val="21"/>
              </w:rPr>
            </w:pPr>
          </w:p>
          <w:p w:rsidR="006C0B8D" w:rsidRPr="00E97957" w:rsidRDefault="002A033C">
            <w:pPr>
              <w:pStyle w:val="TableParagraph"/>
              <w:ind w:left="109"/>
              <w:rPr>
                <w:b/>
                <w:sz w:val="24"/>
              </w:rPr>
            </w:pPr>
            <w:r w:rsidRPr="00E97957">
              <w:rPr>
                <w:b/>
                <w:position w:val="1"/>
                <w:sz w:val="24"/>
              </w:rPr>
              <w:t>I</w:t>
            </w:r>
            <w:r w:rsidR="00E97957" w:rsidRPr="00E97957">
              <w:rPr>
                <w:b/>
                <w:position w:val="1"/>
                <w:sz w:val="24"/>
              </w:rPr>
              <w:t>I</w:t>
            </w:r>
            <w:r w:rsidRPr="00E97957">
              <w:rPr>
                <w:b/>
                <w:sz w:val="16"/>
              </w:rPr>
              <w:t>1</w:t>
            </w:r>
            <w:r w:rsidRPr="00E97957">
              <w:rPr>
                <w:b/>
                <w:position w:val="1"/>
                <w:sz w:val="24"/>
              </w:rPr>
              <w:t>, I</w:t>
            </w:r>
            <w:r w:rsidR="00E97957" w:rsidRPr="00E97957">
              <w:rPr>
                <w:b/>
                <w:position w:val="1"/>
                <w:sz w:val="24"/>
              </w:rPr>
              <w:t>I</w:t>
            </w:r>
            <w:r w:rsidRPr="00E97957">
              <w:rPr>
                <w:b/>
                <w:sz w:val="16"/>
              </w:rPr>
              <w:t>2</w:t>
            </w:r>
            <w:r w:rsidRPr="00E97957">
              <w:rPr>
                <w:b/>
                <w:position w:val="1"/>
                <w:sz w:val="24"/>
              </w:rPr>
              <w:t>, I</w:t>
            </w:r>
            <w:r w:rsidR="00E97957" w:rsidRPr="00E97957">
              <w:rPr>
                <w:b/>
                <w:position w:val="1"/>
                <w:sz w:val="24"/>
              </w:rPr>
              <w:t>I</w:t>
            </w:r>
            <w:r w:rsidRPr="00E97957">
              <w:rPr>
                <w:b/>
                <w:sz w:val="16"/>
              </w:rPr>
              <w:t>3</w:t>
            </w:r>
            <w:r w:rsidRPr="00E97957">
              <w:rPr>
                <w:b/>
                <w:position w:val="1"/>
                <w:sz w:val="24"/>
              </w:rPr>
              <w:t>, I</w:t>
            </w:r>
            <w:r w:rsidR="00E97957" w:rsidRPr="00E97957">
              <w:rPr>
                <w:b/>
                <w:position w:val="1"/>
                <w:sz w:val="24"/>
              </w:rPr>
              <w:t>I</w:t>
            </w:r>
            <w:r w:rsidRPr="00E97957">
              <w:rPr>
                <w:b/>
                <w:sz w:val="16"/>
              </w:rPr>
              <w:t>4</w:t>
            </w:r>
            <w:r w:rsidRPr="00E97957">
              <w:rPr>
                <w:b/>
                <w:position w:val="1"/>
                <w:sz w:val="24"/>
              </w:rPr>
              <w:t>, I</w:t>
            </w:r>
            <w:r w:rsidR="00E97957" w:rsidRPr="00E97957">
              <w:rPr>
                <w:b/>
                <w:position w:val="1"/>
                <w:sz w:val="24"/>
              </w:rPr>
              <w:t>I</w:t>
            </w:r>
            <w:r w:rsidRPr="00E97957">
              <w:rPr>
                <w:b/>
                <w:sz w:val="16"/>
              </w:rPr>
              <w:t>5</w:t>
            </w:r>
            <w:r w:rsidRPr="00E97957">
              <w:rPr>
                <w:b/>
                <w:position w:val="1"/>
                <w:sz w:val="24"/>
              </w:rPr>
              <w:t>,</w:t>
            </w:r>
          </w:p>
          <w:p w:rsidR="006C0B8D" w:rsidRPr="00E97957" w:rsidRDefault="00E97957">
            <w:pPr>
              <w:pStyle w:val="TableParagraph"/>
              <w:ind w:left="109"/>
              <w:rPr>
                <w:b/>
                <w:sz w:val="24"/>
              </w:rPr>
            </w:pPr>
            <w:r w:rsidRPr="00E97957">
              <w:rPr>
                <w:b/>
                <w:position w:val="1"/>
                <w:sz w:val="24"/>
              </w:rPr>
              <w:t>IV</w:t>
            </w:r>
            <w:r w:rsidR="002A033C" w:rsidRPr="00E97957">
              <w:rPr>
                <w:b/>
                <w:sz w:val="16"/>
              </w:rPr>
              <w:t>1</w:t>
            </w:r>
            <w:r w:rsidRPr="00E97957">
              <w:rPr>
                <w:b/>
                <w:position w:val="1"/>
                <w:sz w:val="24"/>
              </w:rPr>
              <w:t>, IV</w:t>
            </w:r>
            <w:r w:rsidR="002A033C" w:rsidRPr="00E97957">
              <w:rPr>
                <w:b/>
                <w:sz w:val="16"/>
              </w:rPr>
              <w:t>2</w:t>
            </w:r>
            <w:r w:rsidRPr="00E97957">
              <w:rPr>
                <w:b/>
                <w:position w:val="1"/>
                <w:sz w:val="24"/>
              </w:rPr>
              <w:t>, IV</w:t>
            </w:r>
            <w:r w:rsidRPr="00E97957">
              <w:rPr>
                <w:b/>
                <w:sz w:val="16"/>
              </w:rPr>
              <w:t>4</w:t>
            </w:r>
            <w:r w:rsidRPr="00E97957">
              <w:rPr>
                <w:b/>
                <w:position w:val="1"/>
                <w:sz w:val="24"/>
              </w:rPr>
              <w:t>, IV</w:t>
            </w:r>
            <w:r w:rsidR="002A033C" w:rsidRPr="00E97957">
              <w:rPr>
                <w:b/>
                <w:sz w:val="16"/>
              </w:rPr>
              <w:t>5</w:t>
            </w:r>
            <w:r w:rsidRPr="00E97957">
              <w:rPr>
                <w:b/>
                <w:position w:val="1"/>
                <w:sz w:val="24"/>
              </w:rPr>
              <w:t>, IV</w:t>
            </w:r>
            <w:r w:rsidR="002A033C" w:rsidRPr="00E97957">
              <w:rPr>
                <w:b/>
                <w:sz w:val="16"/>
              </w:rPr>
              <w:t>6</w:t>
            </w:r>
            <w:r w:rsidR="002A033C" w:rsidRPr="00E97957">
              <w:rPr>
                <w:b/>
                <w:position w:val="1"/>
                <w:sz w:val="24"/>
              </w:rPr>
              <w:t>,</w:t>
            </w:r>
          </w:p>
        </w:tc>
      </w:tr>
    </w:tbl>
    <w:p w:rsidR="006C0B8D" w:rsidRPr="002A033C" w:rsidRDefault="009F1D5F">
      <w:pPr>
        <w:pStyle w:val="BodyText"/>
        <w:spacing w:line="60" w:lineRule="exact"/>
        <w:ind w:left="451"/>
        <w:rPr>
          <w:sz w:val="6"/>
          <w:highlight w:val="yellow"/>
        </w:rPr>
      </w:pPr>
      <w:r>
        <w:rPr>
          <w:noProof/>
          <w:sz w:val="6"/>
          <w:lang w:val="sr-Latn-RS" w:eastAsia="sr-Latn-RS"/>
        </w:rPr>
        <mc:AlternateContent>
          <mc:Choice Requires="wpg">
            <w:drawing>
              <wp:inline distT="0" distB="0" distL="0" distR="0" wp14:anchorId="31F34A77" wp14:editId="5D7C89F3">
                <wp:extent cx="6298565" cy="38100"/>
                <wp:effectExtent l="19050" t="0" r="6985" b="0"/>
                <wp:docPr id="5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38100"/>
                          <a:chOff x="0" y="0"/>
                          <a:chExt cx="9919" cy="60"/>
                        </a:xfrm>
                      </wpg:grpSpPr>
                      <wps:wsp>
                        <wps:cNvPr id="57" name="Line 67"/>
                        <wps:cNvCnPr>
                          <a:cxnSpLocks noChangeShapeType="1"/>
                        </wps:cNvCnPr>
                        <wps:spPr bwMode="auto">
                          <a:xfrm>
                            <a:off x="0" y="30"/>
                            <a:ext cx="9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8" name="Rectangle 66"/>
                        <wps:cNvSpPr>
                          <a:spLocks noChangeArrowheads="1"/>
                        </wps:cNvSpPr>
                        <wps:spPr bwMode="auto">
                          <a:xfrm>
                            <a:off x="909" y="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Line 65"/>
                        <wps:cNvCnPr>
                          <a:cxnSpLocks noChangeShapeType="1"/>
                        </wps:cNvCnPr>
                        <wps:spPr bwMode="auto">
                          <a:xfrm>
                            <a:off x="998" y="30"/>
                            <a:ext cx="297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0" name="Rectangle 64"/>
                        <wps:cNvSpPr>
                          <a:spLocks noChangeArrowheads="1"/>
                        </wps:cNvSpPr>
                        <wps:spPr bwMode="auto">
                          <a:xfrm>
                            <a:off x="3970" y="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 name="Line 63"/>
                        <wps:cNvCnPr>
                          <a:cxnSpLocks noChangeShapeType="1"/>
                        </wps:cNvCnPr>
                        <wps:spPr bwMode="auto">
                          <a:xfrm>
                            <a:off x="4059" y="30"/>
                            <a:ext cx="315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2" name="Rectangle 62"/>
                        <wps:cNvSpPr>
                          <a:spLocks noChangeArrowheads="1"/>
                        </wps:cNvSpPr>
                        <wps:spPr bwMode="auto">
                          <a:xfrm>
                            <a:off x="7210" y="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Line 61"/>
                        <wps:cNvCnPr>
                          <a:cxnSpLocks noChangeShapeType="1"/>
                        </wps:cNvCnPr>
                        <wps:spPr bwMode="auto">
                          <a:xfrm>
                            <a:off x="7299" y="30"/>
                            <a:ext cx="259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68" name="Rectangle 60"/>
                        <wps:cNvSpPr>
                          <a:spLocks noChangeArrowheads="1"/>
                        </wps:cNvSpPr>
                        <wps:spPr bwMode="auto">
                          <a:xfrm>
                            <a:off x="9889" y="0"/>
                            <a:ext cx="2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0CE5BA0" id="Group 59" o:spid="_x0000_s1026" style="width:495.95pt;height:3pt;mso-position-horizontal-relative:char;mso-position-vertical-relative:line" coordsize="99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">
                <v:line id="Line 67" o:spid="_x0000_s1027" style="position:absolute;visibility:visible;mso-wrap-style:square" from="0,30" to="9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" strokeweight="3pt"/>
                <v:rect id="Rectangle 66" o:spid="_x0000_s1028" style="position:absolute;left:909;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" fillcolor="black" stroked="f"/>
                <v:line id="Line 65" o:spid="_x0000_s1029" style="position:absolute;visibility:visible;mso-wrap-style:square" from="998,30" to="39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" strokeweight="3pt"/>
                <v:rect id="Rectangle 64" o:spid="_x0000_s1030" style="position:absolute;left:397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" fillcolor="black" stroked="f"/>
                <v:line id="Line 63" o:spid="_x0000_s1031" style="position:absolute;visibility:visible;mso-wrap-style:square" from="4059,30" to="7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" strokeweight="3pt"/>
                <v:rect id="Rectangle 62" o:spid="_x0000_s1032" style="position:absolute;left:721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" fillcolor="black" stroked="f"/>
                <v:line id="Line 61" o:spid="_x0000_s1033" style="position:absolute;visibility:visible;mso-wrap-style:square" from="7299,30" to="98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" strokeweight="3pt"/>
                <v:rect id="Rectangle 60" o:spid="_x0000_s1034" style="position:absolute;left:9889;width:2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" fillcolor="black" stroked="f"/>
                <w10:anchorlock/>
              </v:group>
            </w:pict>
          </mc:Fallback>
        </mc:AlternateContent>
      </w:r>
    </w:p>
    <w:p w:rsidR="006C0B8D" w:rsidRPr="002A033C" w:rsidRDefault="006C0B8D">
      <w:pPr>
        <w:spacing w:line="60" w:lineRule="exact"/>
        <w:rPr>
          <w:sz w:val="6"/>
          <w:highlight w:val="yellow"/>
        </w:rPr>
        <w:sectPr w:rsidR="006C0B8D" w:rsidRPr="002A033C">
          <w:pgSz w:w="11910" w:h="16850"/>
          <w:pgMar w:top="1400" w:right="280" w:bottom="960" w:left="760" w:header="984" w:footer="778" w:gutter="0"/>
          <w:cols w:space="720"/>
        </w:sectPr>
      </w:pPr>
    </w:p>
    <w:p w:rsidR="006C0B8D" w:rsidRPr="002A033C" w:rsidRDefault="006C0B8D">
      <w:pPr>
        <w:pStyle w:val="BodyText"/>
        <w:spacing w:before="7"/>
        <w:rPr>
          <w:sz w:val="7"/>
          <w:highlight w:val="yellow"/>
        </w:rPr>
      </w:pPr>
    </w:p>
    <w:p w:rsidR="006C0B8D" w:rsidRPr="002A033C" w:rsidRDefault="009F1D5F">
      <w:pPr>
        <w:pStyle w:val="BodyText"/>
        <w:spacing w:after="15" w:line="60" w:lineRule="exact"/>
        <w:ind w:left="480"/>
        <w:rPr>
          <w:sz w:val="6"/>
          <w:highlight w:val="yellow"/>
        </w:rPr>
      </w:pPr>
      <w:r>
        <w:rPr>
          <w:noProof/>
          <w:sz w:val="6"/>
          <w:lang w:val="sr-Latn-RS" w:eastAsia="sr-Latn-RS"/>
        </w:rPr>
        <mc:AlternateContent>
          <mc:Choice Requires="wpg">
            <w:drawing>
              <wp:inline distT="0" distB="0" distL="0" distR="0" wp14:anchorId="0DC51D80" wp14:editId="5E097264">
                <wp:extent cx="6298565" cy="38100"/>
                <wp:effectExtent l="9525" t="0" r="6985" b="0"/>
                <wp:docPr id="4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8565" cy="38100"/>
                          <a:chOff x="0" y="0"/>
                          <a:chExt cx="9919" cy="60"/>
                        </a:xfrm>
                      </wpg:grpSpPr>
                      <wps:wsp>
                        <wps:cNvPr id="41" name="Rectangle 58"/>
                        <wps:cNvSpPr>
                          <a:spLocks noChangeArrowheads="1"/>
                        </wps:cNvSpPr>
                        <wps:spPr bwMode="auto">
                          <a:xfrm>
                            <a:off x="0" y="0"/>
                            <a:ext cx="2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Line 57"/>
                        <wps:cNvCnPr>
                          <a:cxnSpLocks noChangeShapeType="1"/>
                        </wps:cNvCnPr>
                        <wps:spPr bwMode="auto">
                          <a:xfrm>
                            <a:off x="29" y="30"/>
                            <a:ext cx="881"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48" name="Rectangle 56"/>
                        <wps:cNvSpPr>
                          <a:spLocks noChangeArrowheads="1"/>
                        </wps:cNvSpPr>
                        <wps:spPr bwMode="auto">
                          <a:xfrm>
                            <a:off x="909" y="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55"/>
                        <wps:cNvCnPr>
                          <a:cxnSpLocks noChangeShapeType="1"/>
                        </wps:cNvCnPr>
                        <wps:spPr bwMode="auto">
                          <a:xfrm>
                            <a:off x="998" y="30"/>
                            <a:ext cx="297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1" name="Rectangle 54"/>
                        <wps:cNvSpPr>
                          <a:spLocks noChangeArrowheads="1"/>
                        </wps:cNvSpPr>
                        <wps:spPr bwMode="auto">
                          <a:xfrm>
                            <a:off x="3970" y="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53"/>
                        <wps:cNvCnPr>
                          <a:cxnSpLocks noChangeShapeType="1"/>
                        </wps:cNvCnPr>
                        <wps:spPr bwMode="auto">
                          <a:xfrm>
                            <a:off x="4059" y="30"/>
                            <a:ext cx="3152"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3" name="Rectangle 52"/>
                        <wps:cNvSpPr>
                          <a:spLocks noChangeArrowheads="1"/>
                        </wps:cNvSpPr>
                        <wps:spPr bwMode="auto">
                          <a:xfrm>
                            <a:off x="7210" y="0"/>
                            <a:ext cx="8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 name="Line 51"/>
                        <wps:cNvCnPr>
                          <a:cxnSpLocks noChangeShapeType="1"/>
                        </wps:cNvCnPr>
                        <wps:spPr bwMode="auto">
                          <a:xfrm>
                            <a:off x="7299" y="30"/>
                            <a:ext cx="259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55" name="Rectangle 50"/>
                        <wps:cNvSpPr>
                          <a:spLocks noChangeArrowheads="1"/>
                        </wps:cNvSpPr>
                        <wps:spPr bwMode="auto">
                          <a:xfrm>
                            <a:off x="9889" y="0"/>
                            <a:ext cx="2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6299CCE" id="Group 49" o:spid="_x0000_s1026" style="width:495.95pt;height:3pt;mso-position-horizontal-relative:char;mso-position-vertical-relative:line" coordsize="991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">
                <v:rect id="Rectangle 58" o:spid="_x0000_s1027" style="position:absolute;width:2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" fillcolor="black" stroked="f"/>
                <v:line id="Line 57" o:spid="_x0000_s1028" style="position:absolute;visibility:visible;mso-wrap-style:square" from="29,30" to="91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" strokeweight="3pt"/>
                <v:rect id="Rectangle 56" o:spid="_x0000_s1029" style="position:absolute;left:909;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fillcolor="black" stroked="f"/>
                <v:line id="Line 55" o:spid="_x0000_s1030" style="position:absolute;visibility:visible;mso-wrap-style:square" from="998,30" to="397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" strokeweight="3pt"/>
                <v:rect id="Rectangle 54" o:spid="_x0000_s1031" style="position:absolute;left:397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fillcolor="black" stroked="f"/>
                <v:line id="Line 53" o:spid="_x0000_s1032" style="position:absolute;visibility:visible;mso-wrap-style:square" from="4059,30" to="72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" strokeweight="3pt"/>
                <v:rect id="Rectangle 52" o:spid="_x0000_s1033" style="position:absolute;left:721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" fillcolor="black" stroked="f"/>
                <v:line id="Line 51" o:spid="_x0000_s1034" style="position:absolute;visibility:visible;mso-wrap-style:square" from="7299,30" to="988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" strokeweight="3pt"/>
                <v:rect id="Rectangle 50" o:spid="_x0000_s1035" style="position:absolute;left:9889;width:2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" fillcolor="black" stroked="f"/>
                <w10:anchorlock/>
              </v:group>
            </w:pict>
          </mc:Fallback>
        </mc:AlternateContent>
      </w:r>
    </w:p>
    <w:tbl>
      <w:tblPr>
        <w:tblW w:w="0" w:type="auto"/>
        <w:tblInd w:w="50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0"/>
        <w:gridCol w:w="3061"/>
        <w:gridCol w:w="3241"/>
        <w:gridCol w:w="2689"/>
      </w:tblGrid>
      <w:tr w:rsidR="00B176BD">
        <w:trPr>
          <w:trHeight w:val="1103"/>
        </w:trPr>
        <w:tc>
          <w:tcPr>
            <w:tcW w:w="900" w:type="dxa"/>
          </w:tcPr>
          <w:p w:rsidR="006C0B8D" w:rsidRPr="00E97957" w:rsidRDefault="002A033C">
            <w:pPr>
              <w:pStyle w:val="TableParagraph"/>
              <w:spacing w:line="273" w:lineRule="exact"/>
              <w:ind w:left="352"/>
              <w:rPr>
                <w:b/>
                <w:sz w:val="24"/>
              </w:rPr>
            </w:pPr>
            <w:r w:rsidRPr="00E97957">
              <w:rPr>
                <w:b/>
                <w:sz w:val="24"/>
              </w:rPr>
              <w:t>4.</w:t>
            </w:r>
          </w:p>
        </w:tc>
        <w:tc>
          <w:tcPr>
            <w:tcW w:w="3061" w:type="dxa"/>
            <w:tcBorders>
              <w:left w:val="single" w:sz="4" w:space="0" w:color="000000"/>
              <w:bottom w:val="single" w:sz="4" w:space="0" w:color="000000"/>
              <w:right w:val="single" w:sz="4" w:space="0" w:color="000000"/>
            </w:tcBorders>
          </w:tcPr>
          <w:p w:rsidR="006C0B8D" w:rsidRPr="00E97957" w:rsidRDefault="002A033C">
            <w:pPr>
              <w:pStyle w:val="TableParagraph"/>
              <w:spacing w:line="273" w:lineRule="exact"/>
              <w:ind w:left="110"/>
              <w:rPr>
                <w:b/>
                <w:sz w:val="24"/>
              </w:rPr>
            </w:pPr>
            <w:r w:rsidRPr="00E97957">
              <w:rPr>
                <w:b/>
                <w:sz w:val="24"/>
              </w:rPr>
              <w:t>Радосављевић Биљана</w:t>
            </w:r>
          </w:p>
          <w:p w:rsidR="006C0B8D" w:rsidRPr="00E97957" w:rsidRDefault="00E97957">
            <w:pPr>
              <w:pStyle w:val="TableParagraph"/>
              <w:ind w:left="110" w:right="1754"/>
              <w:rPr>
                <w:b/>
                <w:sz w:val="24"/>
              </w:rPr>
            </w:pPr>
            <w:r w:rsidRPr="00E97957">
              <w:rPr>
                <w:b/>
                <w:sz w:val="24"/>
              </w:rPr>
              <w:t>*14</w:t>
            </w:r>
            <w:r w:rsidR="002A033C" w:rsidRPr="00E97957">
              <w:rPr>
                <w:b/>
                <w:sz w:val="24"/>
              </w:rPr>
              <w:t xml:space="preserve"> година ( 100% )</w:t>
            </w:r>
          </w:p>
        </w:tc>
        <w:tc>
          <w:tcPr>
            <w:tcW w:w="3241" w:type="dxa"/>
            <w:tcBorders>
              <w:left w:val="single" w:sz="4" w:space="0" w:color="000000"/>
              <w:bottom w:val="single" w:sz="4" w:space="0" w:color="000000"/>
              <w:right w:val="single" w:sz="4" w:space="0" w:color="000000"/>
            </w:tcBorders>
          </w:tcPr>
          <w:p w:rsidR="006C0B8D" w:rsidRPr="00E97957" w:rsidRDefault="002A033C">
            <w:pPr>
              <w:pStyle w:val="TableParagraph"/>
              <w:ind w:left="109" w:right="656"/>
              <w:rPr>
                <w:b/>
                <w:sz w:val="24"/>
              </w:rPr>
            </w:pPr>
            <w:r w:rsidRPr="00E97957">
              <w:rPr>
                <w:b/>
                <w:sz w:val="24"/>
                <w:u w:val="thick"/>
              </w:rPr>
              <w:t>Филозофски факултет</w:t>
            </w:r>
            <w:r w:rsidRPr="00E97957">
              <w:rPr>
                <w:b/>
                <w:sz w:val="24"/>
              </w:rPr>
              <w:t xml:space="preserve"> ( Историја )</w:t>
            </w:r>
          </w:p>
          <w:p w:rsidR="006C0B8D" w:rsidRPr="00E97957" w:rsidRDefault="002A033C">
            <w:pPr>
              <w:pStyle w:val="TableParagraph"/>
              <w:ind w:left="109"/>
              <w:rPr>
                <w:b/>
                <w:sz w:val="24"/>
              </w:rPr>
            </w:pPr>
            <w:r w:rsidRPr="00E97957">
              <w:rPr>
                <w:b/>
                <w:sz w:val="24"/>
              </w:rPr>
              <w:t>*Историја</w:t>
            </w:r>
          </w:p>
        </w:tc>
        <w:tc>
          <w:tcPr>
            <w:tcW w:w="2689" w:type="dxa"/>
          </w:tcPr>
          <w:p w:rsidR="006C0B8D" w:rsidRPr="00E97957" w:rsidRDefault="002A033C">
            <w:pPr>
              <w:pStyle w:val="TableParagraph"/>
              <w:ind w:left="109" w:right="1494"/>
              <w:rPr>
                <w:b/>
                <w:sz w:val="16"/>
              </w:rPr>
            </w:pPr>
            <w:r w:rsidRPr="00E97957">
              <w:rPr>
                <w:b/>
                <w:position w:val="1"/>
                <w:sz w:val="24"/>
              </w:rPr>
              <w:t>I</w:t>
            </w:r>
            <w:r w:rsidR="00E97957" w:rsidRPr="00E97957">
              <w:rPr>
                <w:b/>
                <w:sz w:val="16"/>
              </w:rPr>
              <w:t>5</w:t>
            </w:r>
            <w:r w:rsidRPr="00E97957">
              <w:rPr>
                <w:b/>
                <w:sz w:val="16"/>
              </w:rPr>
              <w:t xml:space="preserve">,  </w:t>
            </w:r>
            <w:r w:rsidR="00E97957" w:rsidRPr="00E97957">
              <w:rPr>
                <w:b/>
                <w:position w:val="1"/>
                <w:sz w:val="24"/>
              </w:rPr>
              <w:t>I</w:t>
            </w:r>
            <w:r w:rsidR="00E97957" w:rsidRPr="00E97957">
              <w:rPr>
                <w:b/>
                <w:sz w:val="16"/>
              </w:rPr>
              <w:t>8</w:t>
            </w:r>
            <w:r w:rsidR="00E97957" w:rsidRPr="00E97957">
              <w:rPr>
                <w:b/>
                <w:position w:val="1"/>
                <w:sz w:val="24"/>
              </w:rPr>
              <w:t>, I</w:t>
            </w:r>
            <w:r w:rsidR="00E97957" w:rsidRPr="00E97957">
              <w:rPr>
                <w:b/>
                <w:sz w:val="16"/>
              </w:rPr>
              <w:t>9</w:t>
            </w:r>
            <w:r w:rsidRPr="00E97957">
              <w:rPr>
                <w:b/>
                <w:position w:val="1"/>
                <w:sz w:val="24"/>
              </w:rPr>
              <w:t>, II</w:t>
            </w:r>
            <w:r w:rsidR="00E97957" w:rsidRPr="00E97957">
              <w:rPr>
                <w:b/>
                <w:sz w:val="16"/>
              </w:rPr>
              <w:t>8,</w:t>
            </w:r>
          </w:p>
          <w:p w:rsidR="00E97957" w:rsidRPr="00E97957" w:rsidRDefault="002A033C">
            <w:pPr>
              <w:pStyle w:val="TableParagraph"/>
              <w:spacing w:line="270" w:lineRule="atLeast"/>
              <w:ind w:left="116" w:right="925" w:hanging="20"/>
              <w:rPr>
                <w:b/>
                <w:sz w:val="16"/>
              </w:rPr>
            </w:pPr>
            <w:r w:rsidRPr="00E97957">
              <w:rPr>
                <w:b/>
                <w:position w:val="1"/>
                <w:sz w:val="24"/>
              </w:rPr>
              <w:t>III</w:t>
            </w:r>
            <w:r w:rsidRPr="00E97957">
              <w:rPr>
                <w:b/>
                <w:sz w:val="16"/>
              </w:rPr>
              <w:t>8</w:t>
            </w:r>
            <w:r w:rsidR="00E97957" w:rsidRPr="00E97957">
              <w:rPr>
                <w:b/>
                <w:position w:val="1"/>
                <w:sz w:val="24"/>
              </w:rPr>
              <w:t xml:space="preserve">, </w:t>
            </w:r>
            <w:r w:rsidRPr="00E97957">
              <w:rPr>
                <w:b/>
                <w:position w:val="1"/>
                <w:sz w:val="24"/>
              </w:rPr>
              <w:t>III</w:t>
            </w:r>
            <w:r w:rsidRPr="00E97957">
              <w:rPr>
                <w:b/>
                <w:sz w:val="16"/>
              </w:rPr>
              <w:t xml:space="preserve">9 </w:t>
            </w:r>
          </w:p>
          <w:p w:rsidR="006C0B8D" w:rsidRPr="00E97957" w:rsidRDefault="002A033C">
            <w:pPr>
              <w:pStyle w:val="TableParagraph"/>
              <w:spacing w:line="270" w:lineRule="atLeast"/>
              <w:ind w:left="116" w:right="925" w:hanging="20"/>
              <w:rPr>
                <w:b/>
                <w:sz w:val="16"/>
              </w:rPr>
            </w:pPr>
            <w:r w:rsidRPr="00E97957">
              <w:rPr>
                <w:b/>
                <w:position w:val="1"/>
                <w:sz w:val="24"/>
              </w:rPr>
              <w:t>IV</w:t>
            </w:r>
            <w:r w:rsidR="00E97957" w:rsidRPr="00E97957">
              <w:rPr>
                <w:b/>
                <w:sz w:val="16"/>
              </w:rPr>
              <w:t>3</w:t>
            </w:r>
            <w:r w:rsidRPr="00E97957">
              <w:rPr>
                <w:b/>
                <w:sz w:val="16"/>
              </w:rPr>
              <w:t xml:space="preserve">, </w:t>
            </w:r>
            <w:r w:rsidR="00E97957" w:rsidRPr="00E97957">
              <w:rPr>
                <w:b/>
                <w:position w:val="1"/>
                <w:sz w:val="24"/>
              </w:rPr>
              <w:t>IV</w:t>
            </w:r>
            <w:r w:rsidR="00E97957" w:rsidRPr="00E97957">
              <w:rPr>
                <w:b/>
                <w:sz w:val="16"/>
              </w:rPr>
              <w:t xml:space="preserve">7, </w:t>
            </w:r>
            <w:r w:rsidR="00E97957" w:rsidRPr="00E97957">
              <w:rPr>
                <w:b/>
                <w:position w:val="1"/>
                <w:sz w:val="24"/>
              </w:rPr>
              <w:t>IV</w:t>
            </w:r>
            <w:r w:rsidR="00E97957" w:rsidRPr="00E97957">
              <w:rPr>
                <w:b/>
                <w:sz w:val="16"/>
              </w:rPr>
              <w:t>8,</w:t>
            </w:r>
            <w:r w:rsidRPr="00E97957">
              <w:rPr>
                <w:b/>
                <w:position w:val="1"/>
                <w:sz w:val="24"/>
              </w:rPr>
              <w:t>IV</w:t>
            </w:r>
            <w:r w:rsidR="00E97957" w:rsidRPr="00E97957">
              <w:rPr>
                <w:b/>
                <w:sz w:val="16"/>
              </w:rPr>
              <w:t>9</w:t>
            </w:r>
            <w:r w:rsidRPr="00E97957">
              <w:rPr>
                <w:b/>
                <w:sz w:val="16"/>
              </w:rPr>
              <w:t>,</w:t>
            </w:r>
          </w:p>
        </w:tc>
      </w:tr>
      <w:tr w:rsidR="00B176BD">
        <w:trPr>
          <w:trHeight w:val="1106"/>
        </w:trPr>
        <w:tc>
          <w:tcPr>
            <w:tcW w:w="900" w:type="dxa"/>
          </w:tcPr>
          <w:p w:rsidR="006C0B8D" w:rsidRPr="00E97957" w:rsidRDefault="002A033C">
            <w:pPr>
              <w:pStyle w:val="TableParagraph"/>
              <w:spacing w:line="275" w:lineRule="exact"/>
              <w:ind w:left="352"/>
              <w:rPr>
                <w:b/>
                <w:sz w:val="24"/>
              </w:rPr>
            </w:pPr>
            <w:r w:rsidRPr="00E97957">
              <w:rPr>
                <w:b/>
                <w:sz w:val="24"/>
              </w:rPr>
              <w:t>5.</w:t>
            </w:r>
          </w:p>
        </w:tc>
        <w:tc>
          <w:tcPr>
            <w:tcW w:w="3061" w:type="dxa"/>
            <w:tcBorders>
              <w:top w:val="single" w:sz="4" w:space="0" w:color="000000"/>
              <w:left w:val="single" w:sz="4" w:space="0" w:color="000000"/>
              <w:bottom w:val="single" w:sz="4" w:space="0" w:color="000000"/>
              <w:right w:val="single" w:sz="4" w:space="0" w:color="000000"/>
            </w:tcBorders>
          </w:tcPr>
          <w:p w:rsidR="006C0B8D" w:rsidRPr="00E97957" w:rsidRDefault="002A033C">
            <w:pPr>
              <w:pStyle w:val="TableParagraph"/>
              <w:spacing w:line="275" w:lineRule="exact"/>
              <w:ind w:left="110"/>
              <w:rPr>
                <w:b/>
                <w:sz w:val="24"/>
              </w:rPr>
            </w:pPr>
            <w:r w:rsidRPr="00E97957">
              <w:rPr>
                <w:b/>
                <w:sz w:val="24"/>
              </w:rPr>
              <w:t>Бјелица Љубо</w:t>
            </w:r>
          </w:p>
          <w:p w:rsidR="006C0B8D" w:rsidRPr="00E97957" w:rsidRDefault="00E97957">
            <w:pPr>
              <w:pStyle w:val="TableParagraph"/>
              <w:ind w:left="110" w:right="1754"/>
              <w:rPr>
                <w:b/>
                <w:sz w:val="24"/>
              </w:rPr>
            </w:pPr>
            <w:r>
              <w:rPr>
                <w:b/>
                <w:sz w:val="24"/>
              </w:rPr>
              <w:t>*41</w:t>
            </w:r>
            <w:r w:rsidR="002A033C" w:rsidRPr="00E97957">
              <w:rPr>
                <w:b/>
                <w:sz w:val="24"/>
              </w:rPr>
              <w:t xml:space="preserve"> година ( 20% )</w:t>
            </w:r>
          </w:p>
        </w:tc>
        <w:tc>
          <w:tcPr>
            <w:tcW w:w="3241" w:type="dxa"/>
            <w:tcBorders>
              <w:top w:val="single" w:sz="4" w:space="0" w:color="000000"/>
              <w:left w:val="single" w:sz="4" w:space="0" w:color="000000"/>
              <w:bottom w:val="single" w:sz="4" w:space="0" w:color="000000"/>
              <w:right w:val="single" w:sz="4" w:space="0" w:color="000000"/>
            </w:tcBorders>
          </w:tcPr>
          <w:p w:rsidR="006C0B8D" w:rsidRPr="00E97957" w:rsidRDefault="002A033C">
            <w:pPr>
              <w:pStyle w:val="TableParagraph"/>
              <w:ind w:left="109" w:right="646"/>
              <w:jc w:val="both"/>
              <w:rPr>
                <w:b/>
                <w:sz w:val="24"/>
              </w:rPr>
            </w:pPr>
            <w:r w:rsidRPr="00E97957">
              <w:rPr>
                <w:b/>
                <w:sz w:val="24"/>
                <w:u w:val="thick"/>
              </w:rPr>
              <w:t>Филозофски факултет</w:t>
            </w:r>
            <w:r w:rsidRPr="00E97957">
              <w:rPr>
                <w:b/>
                <w:sz w:val="24"/>
              </w:rPr>
              <w:t xml:space="preserve"> ( Латински ј. и римска књиж.)</w:t>
            </w:r>
          </w:p>
          <w:p w:rsidR="006C0B8D" w:rsidRPr="00E97957" w:rsidRDefault="002A033C">
            <w:pPr>
              <w:pStyle w:val="TableParagraph"/>
              <w:spacing w:line="259" w:lineRule="exact"/>
              <w:ind w:left="109"/>
              <w:jc w:val="both"/>
              <w:rPr>
                <w:b/>
                <w:sz w:val="24"/>
              </w:rPr>
            </w:pPr>
            <w:r w:rsidRPr="00E97957">
              <w:rPr>
                <w:b/>
                <w:sz w:val="24"/>
              </w:rPr>
              <w:t>*Историја</w:t>
            </w:r>
          </w:p>
        </w:tc>
        <w:tc>
          <w:tcPr>
            <w:tcW w:w="2689" w:type="dxa"/>
          </w:tcPr>
          <w:p w:rsidR="006C0B8D" w:rsidRPr="00E97957" w:rsidRDefault="00E97957">
            <w:pPr>
              <w:pStyle w:val="TableParagraph"/>
              <w:spacing w:line="275" w:lineRule="exact"/>
              <w:ind w:left="109"/>
              <w:rPr>
                <w:b/>
                <w:sz w:val="16"/>
              </w:rPr>
            </w:pPr>
            <w:r w:rsidRPr="00E97957">
              <w:rPr>
                <w:b/>
                <w:position w:val="1"/>
                <w:sz w:val="24"/>
              </w:rPr>
              <w:t>I</w:t>
            </w:r>
            <w:r w:rsidRPr="00E97957">
              <w:rPr>
                <w:b/>
                <w:sz w:val="16"/>
              </w:rPr>
              <w:t>6</w:t>
            </w:r>
            <w:r w:rsidR="002A033C" w:rsidRPr="00E97957">
              <w:rPr>
                <w:b/>
                <w:sz w:val="16"/>
              </w:rPr>
              <w:t xml:space="preserve">, </w:t>
            </w:r>
            <w:r w:rsidRPr="00E97957">
              <w:rPr>
                <w:b/>
                <w:position w:val="1"/>
                <w:sz w:val="24"/>
              </w:rPr>
              <w:t>I</w:t>
            </w:r>
            <w:r w:rsidRPr="00E97957">
              <w:rPr>
                <w:b/>
                <w:sz w:val="16"/>
              </w:rPr>
              <w:t>7</w:t>
            </w:r>
            <w:r w:rsidR="002A033C" w:rsidRPr="00E97957">
              <w:rPr>
                <w:b/>
                <w:sz w:val="16"/>
              </w:rPr>
              <w:t>,</w:t>
            </w:r>
          </w:p>
        </w:tc>
      </w:tr>
      <w:tr w:rsidR="00B176BD">
        <w:trPr>
          <w:trHeight w:val="1379"/>
        </w:trPr>
        <w:tc>
          <w:tcPr>
            <w:tcW w:w="900" w:type="dxa"/>
          </w:tcPr>
          <w:p w:rsidR="006C0B8D" w:rsidRPr="00E97957" w:rsidRDefault="002A033C">
            <w:pPr>
              <w:pStyle w:val="TableParagraph"/>
              <w:spacing w:line="273" w:lineRule="exact"/>
              <w:ind w:left="352"/>
              <w:rPr>
                <w:b/>
                <w:sz w:val="24"/>
              </w:rPr>
            </w:pPr>
            <w:r w:rsidRPr="00E97957">
              <w:rPr>
                <w:b/>
                <w:sz w:val="24"/>
              </w:rPr>
              <w:t>6.</w:t>
            </w:r>
          </w:p>
        </w:tc>
        <w:tc>
          <w:tcPr>
            <w:tcW w:w="3061" w:type="dxa"/>
          </w:tcPr>
          <w:p w:rsidR="006C0B8D" w:rsidRPr="00E97957" w:rsidRDefault="00E97957">
            <w:pPr>
              <w:pStyle w:val="TableParagraph"/>
              <w:ind w:left="110" w:right="1091"/>
              <w:rPr>
                <w:b/>
                <w:sz w:val="24"/>
              </w:rPr>
            </w:pPr>
            <w:r w:rsidRPr="00E97957">
              <w:rPr>
                <w:b/>
                <w:sz w:val="24"/>
              </w:rPr>
              <w:t>Павле Павловић ( 95</w:t>
            </w:r>
            <w:r w:rsidR="002A033C" w:rsidRPr="00E97957">
              <w:rPr>
                <w:b/>
                <w:sz w:val="24"/>
              </w:rPr>
              <w:t>% )</w:t>
            </w:r>
          </w:p>
        </w:tc>
        <w:tc>
          <w:tcPr>
            <w:tcW w:w="3241" w:type="dxa"/>
          </w:tcPr>
          <w:p w:rsidR="006C0B8D" w:rsidRPr="00E97957" w:rsidRDefault="002A033C">
            <w:pPr>
              <w:pStyle w:val="TableParagraph"/>
              <w:ind w:left="109" w:right="656"/>
              <w:rPr>
                <w:b/>
                <w:sz w:val="24"/>
              </w:rPr>
            </w:pPr>
            <w:r w:rsidRPr="00E97957">
              <w:rPr>
                <w:b/>
                <w:sz w:val="24"/>
                <w:u w:val="thick"/>
              </w:rPr>
              <w:t>Филозофски факултет</w:t>
            </w:r>
            <w:r w:rsidRPr="00E97957">
              <w:rPr>
                <w:b/>
                <w:sz w:val="24"/>
              </w:rPr>
              <w:t xml:space="preserve"> ( Историја )</w:t>
            </w:r>
          </w:p>
          <w:p w:rsidR="006C0B8D" w:rsidRPr="00E97957" w:rsidRDefault="002A033C">
            <w:pPr>
              <w:pStyle w:val="TableParagraph"/>
              <w:ind w:left="109"/>
              <w:rPr>
                <w:b/>
                <w:sz w:val="24"/>
              </w:rPr>
            </w:pPr>
            <w:r w:rsidRPr="00E97957">
              <w:rPr>
                <w:b/>
                <w:sz w:val="24"/>
              </w:rPr>
              <w:t>*Историја</w:t>
            </w:r>
          </w:p>
          <w:p w:rsidR="00E97957" w:rsidRPr="00E97957" w:rsidRDefault="00E97957">
            <w:pPr>
              <w:pStyle w:val="TableParagraph"/>
              <w:ind w:left="109"/>
              <w:rPr>
                <w:b/>
                <w:sz w:val="24"/>
              </w:rPr>
            </w:pPr>
            <w:r w:rsidRPr="00E97957">
              <w:rPr>
                <w:b/>
                <w:sz w:val="24"/>
              </w:rPr>
              <w:t>*Грађанско</w:t>
            </w:r>
          </w:p>
          <w:p w:rsidR="006C0B8D" w:rsidRPr="00E97957" w:rsidRDefault="002A033C">
            <w:pPr>
              <w:pStyle w:val="TableParagraph"/>
              <w:spacing w:line="270" w:lineRule="atLeast"/>
              <w:ind w:left="109" w:right="893"/>
              <w:rPr>
                <w:b/>
                <w:sz w:val="24"/>
              </w:rPr>
            </w:pPr>
            <w:r w:rsidRPr="00E97957">
              <w:rPr>
                <w:b/>
                <w:sz w:val="24"/>
              </w:rPr>
              <w:t>*Појединац, група и друштво</w:t>
            </w:r>
          </w:p>
        </w:tc>
        <w:tc>
          <w:tcPr>
            <w:tcW w:w="2689" w:type="dxa"/>
          </w:tcPr>
          <w:p w:rsidR="00E97957" w:rsidRPr="00E97957" w:rsidRDefault="00E97957" w:rsidP="00E97957">
            <w:pPr>
              <w:pStyle w:val="TableParagraph"/>
              <w:ind w:left="109" w:right="1494"/>
              <w:rPr>
                <w:b/>
                <w:sz w:val="16"/>
              </w:rPr>
            </w:pPr>
            <w:r w:rsidRPr="00E97957">
              <w:rPr>
                <w:b/>
                <w:position w:val="1"/>
                <w:sz w:val="24"/>
              </w:rPr>
              <w:t>I</w:t>
            </w:r>
            <w:r w:rsidRPr="00E97957">
              <w:rPr>
                <w:b/>
                <w:sz w:val="16"/>
              </w:rPr>
              <w:t xml:space="preserve">5,  </w:t>
            </w:r>
            <w:r w:rsidRPr="00E97957">
              <w:rPr>
                <w:b/>
                <w:position w:val="1"/>
                <w:sz w:val="24"/>
              </w:rPr>
              <w:t>I</w:t>
            </w:r>
            <w:r w:rsidRPr="00E97957">
              <w:rPr>
                <w:b/>
                <w:sz w:val="16"/>
              </w:rPr>
              <w:t>8</w:t>
            </w:r>
            <w:r w:rsidRPr="00E97957">
              <w:rPr>
                <w:b/>
                <w:position w:val="1"/>
                <w:sz w:val="24"/>
              </w:rPr>
              <w:t>, I</w:t>
            </w:r>
            <w:r w:rsidRPr="00E97957">
              <w:rPr>
                <w:b/>
                <w:sz w:val="16"/>
              </w:rPr>
              <w:t>9</w:t>
            </w:r>
            <w:r w:rsidRPr="00E97957">
              <w:rPr>
                <w:b/>
                <w:position w:val="1"/>
                <w:sz w:val="24"/>
              </w:rPr>
              <w:t>, II</w:t>
            </w:r>
            <w:r w:rsidRPr="00E97957">
              <w:rPr>
                <w:b/>
                <w:sz w:val="16"/>
              </w:rPr>
              <w:t>8,</w:t>
            </w:r>
          </w:p>
          <w:p w:rsidR="006C0B8D" w:rsidRPr="00E97957" w:rsidRDefault="00E97957" w:rsidP="00E97957">
            <w:pPr>
              <w:pStyle w:val="TableParagraph"/>
              <w:spacing w:line="270" w:lineRule="atLeast"/>
              <w:ind w:left="116" w:right="925" w:hanging="20"/>
              <w:rPr>
                <w:b/>
                <w:sz w:val="16"/>
              </w:rPr>
            </w:pPr>
            <w:r w:rsidRPr="00E97957">
              <w:rPr>
                <w:b/>
                <w:position w:val="1"/>
                <w:sz w:val="24"/>
              </w:rPr>
              <w:t>III</w:t>
            </w:r>
            <w:r w:rsidRPr="00E97957">
              <w:rPr>
                <w:b/>
                <w:sz w:val="16"/>
              </w:rPr>
              <w:t>8</w:t>
            </w:r>
            <w:r w:rsidRPr="00E97957">
              <w:rPr>
                <w:b/>
                <w:position w:val="1"/>
                <w:sz w:val="24"/>
              </w:rPr>
              <w:t>, III</w:t>
            </w:r>
            <w:r w:rsidRPr="00E97957">
              <w:rPr>
                <w:b/>
                <w:sz w:val="16"/>
              </w:rPr>
              <w:t xml:space="preserve">9 </w:t>
            </w:r>
          </w:p>
          <w:p w:rsidR="00E97957" w:rsidRPr="00E97957" w:rsidRDefault="00E97957" w:rsidP="00E97957">
            <w:pPr>
              <w:pStyle w:val="TableParagraph"/>
              <w:ind w:left="109" w:right="1494"/>
              <w:rPr>
                <w:b/>
                <w:sz w:val="16"/>
              </w:rPr>
            </w:pPr>
            <w:r w:rsidRPr="00E97957">
              <w:rPr>
                <w:b/>
                <w:position w:val="1"/>
                <w:sz w:val="24"/>
              </w:rPr>
              <w:t>I</w:t>
            </w:r>
            <w:r w:rsidRPr="00E97957">
              <w:rPr>
                <w:b/>
                <w:sz w:val="16"/>
              </w:rPr>
              <w:t xml:space="preserve">1,  </w:t>
            </w:r>
            <w:r w:rsidRPr="00E97957">
              <w:rPr>
                <w:b/>
                <w:position w:val="1"/>
                <w:sz w:val="24"/>
              </w:rPr>
              <w:t>I</w:t>
            </w:r>
            <w:r w:rsidRPr="00E97957">
              <w:rPr>
                <w:b/>
                <w:sz w:val="16"/>
              </w:rPr>
              <w:t>3</w:t>
            </w:r>
            <w:r w:rsidRPr="00E97957">
              <w:rPr>
                <w:b/>
                <w:position w:val="1"/>
                <w:sz w:val="24"/>
              </w:rPr>
              <w:t>, I</w:t>
            </w:r>
            <w:r w:rsidRPr="00E97957">
              <w:rPr>
                <w:b/>
                <w:sz w:val="16"/>
              </w:rPr>
              <w:t>9</w:t>
            </w:r>
            <w:r w:rsidRPr="00E97957">
              <w:rPr>
                <w:b/>
                <w:position w:val="1"/>
                <w:sz w:val="24"/>
              </w:rPr>
              <w:t>, III</w:t>
            </w:r>
            <w:r w:rsidRPr="00E97957">
              <w:rPr>
                <w:b/>
                <w:sz w:val="16"/>
              </w:rPr>
              <w:t xml:space="preserve">9 </w:t>
            </w:r>
          </w:p>
          <w:p w:rsidR="006C0B8D" w:rsidRPr="00E97957" w:rsidRDefault="00E97957" w:rsidP="00E97957">
            <w:pPr>
              <w:pStyle w:val="TableParagraph"/>
              <w:ind w:left="109" w:right="1494"/>
              <w:rPr>
                <w:b/>
                <w:sz w:val="24"/>
              </w:rPr>
            </w:pPr>
            <w:r w:rsidRPr="00E97957">
              <w:rPr>
                <w:b/>
                <w:sz w:val="24"/>
              </w:rPr>
              <w:t>3</w:t>
            </w:r>
            <w:r w:rsidR="002A033C" w:rsidRPr="00E97957">
              <w:rPr>
                <w:b/>
                <w:sz w:val="24"/>
              </w:rPr>
              <w:t xml:space="preserve"> групе</w:t>
            </w:r>
          </w:p>
        </w:tc>
      </w:tr>
      <w:tr w:rsidR="00E97957">
        <w:trPr>
          <w:trHeight w:val="1379"/>
        </w:trPr>
        <w:tc>
          <w:tcPr>
            <w:tcW w:w="900" w:type="dxa"/>
          </w:tcPr>
          <w:p w:rsidR="00E97957" w:rsidRPr="00E97957" w:rsidRDefault="00E97957">
            <w:pPr>
              <w:pStyle w:val="TableParagraph"/>
              <w:spacing w:line="273" w:lineRule="exact"/>
              <w:ind w:left="352"/>
              <w:rPr>
                <w:b/>
                <w:sz w:val="24"/>
              </w:rPr>
            </w:pPr>
            <w:r>
              <w:rPr>
                <w:b/>
                <w:sz w:val="24"/>
              </w:rPr>
              <w:t>7.</w:t>
            </w:r>
          </w:p>
        </w:tc>
        <w:tc>
          <w:tcPr>
            <w:tcW w:w="3061" w:type="dxa"/>
          </w:tcPr>
          <w:p w:rsidR="00E97957" w:rsidRDefault="00E97957">
            <w:pPr>
              <w:pStyle w:val="TableParagraph"/>
              <w:ind w:left="110" w:right="1091"/>
              <w:rPr>
                <w:b/>
                <w:sz w:val="24"/>
              </w:rPr>
            </w:pPr>
            <w:r>
              <w:rPr>
                <w:b/>
                <w:sz w:val="24"/>
              </w:rPr>
              <w:t>Милош Савић</w:t>
            </w:r>
          </w:p>
          <w:p w:rsidR="00E97957" w:rsidRPr="00E97957" w:rsidRDefault="00E97957">
            <w:pPr>
              <w:pStyle w:val="TableParagraph"/>
              <w:ind w:left="110" w:right="1091"/>
              <w:rPr>
                <w:b/>
                <w:sz w:val="24"/>
              </w:rPr>
            </w:pPr>
            <w:r>
              <w:rPr>
                <w:b/>
                <w:sz w:val="24"/>
              </w:rPr>
              <w:t>(40%)</w:t>
            </w:r>
          </w:p>
        </w:tc>
        <w:tc>
          <w:tcPr>
            <w:tcW w:w="3241" w:type="dxa"/>
          </w:tcPr>
          <w:p w:rsidR="00E97957" w:rsidRPr="00E97957" w:rsidRDefault="00E97957" w:rsidP="00E97957">
            <w:pPr>
              <w:pStyle w:val="TableParagraph"/>
              <w:ind w:left="109" w:right="656"/>
              <w:rPr>
                <w:b/>
                <w:sz w:val="24"/>
              </w:rPr>
            </w:pPr>
            <w:r w:rsidRPr="00E97957">
              <w:rPr>
                <w:b/>
                <w:sz w:val="24"/>
                <w:u w:val="thick"/>
              </w:rPr>
              <w:t>Филозофски факултет</w:t>
            </w:r>
            <w:r w:rsidRPr="00E97957">
              <w:rPr>
                <w:b/>
                <w:sz w:val="24"/>
              </w:rPr>
              <w:t xml:space="preserve"> ( Историја )</w:t>
            </w:r>
          </w:p>
          <w:p w:rsidR="00E97957" w:rsidRPr="00E97957" w:rsidRDefault="00E97957" w:rsidP="00E97957">
            <w:pPr>
              <w:pStyle w:val="TableParagraph"/>
              <w:ind w:left="109" w:right="656"/>
              <w:rPr>
                <w:b/>
                <w:sz w:val="24"/>
                <w:u w:val="thick"/>
              </w:rPr>
            </w:pPr>
            <w:r w:rsidRPr="00E97957">
              <w:rPr>
                <w:b/>
                <w:sz w:val="24"/>
              </w:rPr>
              <w:t>*Историја</w:t>
            </w:r>
          </w:p>
        </w:tc>
        <w:tc>
          <w:tcPr>
            <w:tcW w:w="2689" w:type="dxa"/>
          </w:tcPr>
          <w:p w:rsidR="00E97957" w:rsidRPr="00E97957" w:rsidRDefault="00E97957" w:rsidP="00E97957">
            <w:pPr>
              <w:pStyle w:val="TableParagraph"/>
              <w:ind w:left="109" w:right="1494"/>
              <w:rPr>
                <w:b/>
                <w:position w:val="1"/>
                <w:sz w:val="24"/>
              </w:rPr>
            </w:pPr>
            <w:r w:rsidRPr="00E97957">
              <w:rPr>
                <w:b/>
                <w:position w:val="1"/>
                <w:sz w:val="24"/>
              </w:rPr>
              <w:t>IV</w:t>
            </w:r>
            <w:r w:rsidRPr="00E97957">
              <w:rPr>
                <w:b/>
                <w:sz w:val="16"/>
              </w:rPr>
              <w:t xml:space="preserve">3, </w:t>
            </w:r>
            <w:r w:rsidRPr="00E97957">
              <w:rPr>
                <w:b/>
                <w:position w:val="1"/>
                <w:sz w:val="24"/>
              </w:rPr>
              <w:t>IV</w:t>
            </w:r>
            <w:r w:rsidRPr="00E97957">
              <w:rPr>
                <w:b/>
                <w:sz w:val="16"/>
              </w:rPr>
              <w:t xml:space="preserve">7, </w:t>
            </w:r>
            <w:r w:rsidRPr="00E97957">
              <w:rPr>
                <w:b/>
                <w:position w:val="1"/>
                <w:sz w:val="24"/>
              </w:rPr>
              <w:t>IV</w:t>
            </w:r>
            <w:r w:rsidRPr="00E97957">
              <w:rPr>
                <w:b/>
                <w:sz w:val="16"/>
              </w:rPr>
              <w:t>8,</w:t>
            </w:r>
            <w:r w:rsidRPr="00E97957">
              <w:rPr>
                <w:b/>
                <w:position w:val="1"/>
                <w:sz w:val="24"/>
              </w:rPr>
              <w:t>IV</w:t>
            </w:r>
            <w:r w:rsidRPr="00E97957">
              <w:rPr>
                <w:b/>
                <w:sz w:val="16"/>
              </w:rPr>
              <w:t>9</w:t>
            </w:r>
          </w:p>
        </w:tc>
      </w:tr>
    </w:tbl>
    <w:p w:rsidR="006C0B8D" w:rsidRPr="002A033C" w:rsidRDefault="006C0B8D">
      <w:pPr>
        <w:pStyle w:val="BodyText"/>
        <w:rPr>
          <w:sz w:val="20"/>
          <w:highlight w:val="yellow"/>
        </w:rPr>
      </w:pPr>
    </w:p>
    <w:p w:rsidR="006C0B8D" w:rsidRPr="002A033C" w:rsidRDefault="006C0B8D">
      <w:pPr>
        <w:pStyle w:val="BodyText"/>
        <w:spacing w:before="8"/>
        <w:rPr>
          <w:sz w:val="29"/>
          <w:highlight w:val="yellow"/>
        </w:rPr>
      </w:pPr>
    </w:p>
    <w:tbl>
      <w:tblPr>
        <w:tblW w:w="0" w:type="auto"/>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0"/>
        <w:gridCol w:w="3061"/>
        <w:gridCol w:w="3241"/>
        <w:gridCol w:w="2701"/>
      </w:tblGrid>
      <w:tr w:rsidR="00B176BD" w:rsidTr="00B176BD">
        <w:trPr>
          <w:trHeight w:val="553"/>
        </w:trPr>
        <w:tc>
          <w:tcPr>
            <w:tcW w:w="9903" w:type="dxa"/>
            <w:gridSpan w:val="4"/>
            <w:shd w:val="clear" w:color="auto" w:fill="auto"/>
          </w:tcPr>
          <w:p w:rsidR="006C0B8D" w:rsidRPr="002A033C" w:rsidRDefault="002A033C">
            <w:pPr>
              <w:pStyle w:val="TableParagraph"/>
              <w:spacing w:before="1" w:line="276" w:lineRule="exact"/>
              <w:ind w:left="3521" w:right="3506"/>
              <w:jc w:val="center"/>
              <w:rPr>
                <w:b/>
                <w:sz w:val="24"/>
                <w:highlight w:val="yellow"/>
              </w:rPr>
            </w:pPr>
            <w:r w:rsidRPr="00254D6A">
              <w:rPr>
                <w:b/>
                <w:sz w:val="24"/>
              </w:rPr>
              <w:t>Стручно веће наставника географије</w:t>
            </w:r>
          </w:p>
        </w:tc>
      </w:tr>
      <w:tr w:rsidR="00B176BD" w:rsidTr="00B176BD">
        <w:trPr>
          <w:trHeight w:val="1102"/>
        </w:trPr>
        <w:tc>
          <w:tcPr>
            <w:tcW w:w="900" w:type="dxa"/>
          </w:tcPr>
          <w:p w:rsidR="006C0B8D" w:rsidRPr="00254D6A" w:rsidRDefault="002A033C">
            <w:pPr>
              <w:pStyle w:val="TableParagraph"/>
              <w:ind w:left="100" w:right="108"/>
              <w:rPr>
                <w:b/>
                <w:sz w:val="24"/>
              </w:rPr>
            </w:pPr>
            <w:r w:rsidRPr="00254D6A">
              <w:rPr>
                <w:b/>
                <w:sz w:val="24"/>
              </w:rPr>
              <w:t>Редни бр.</w:t>
            </w:r>
          </w:p>
        </w:tc>
        <w:tc>
          <w:tcPr>
            <w:tcW w:w="3061" w:type="dxa"/>
          </w:tcPr>
          <w:p w:rsidR="006C0B8D" w:rsidRPr="00254D6A" w:rsidRDefault="002A033C">
            <w:pPr>
              <w:pStyle w:val="TableParagraph"/>
              <w:ind w:left="110" w:right="207"/>
              <w:rPr>
                <w:b/>
                <w:sz w:val="24"/>
              </w:rPr>
            </w:pPr>
            <w:r w:rsidRPr="00254D6A">
              <w:rPr>
                <w:b/>
                <w:sz w:val="24"/>
              </w:rPr>
              <w:t>Презиме и име наставника,*године стажа, ( проценат радног</w:t>
            </w:r>
          </w:p>
          <w:p w:rsidR="006C0B8D" w:rsidRPr="00254D6A" w:rsidRDefault="002A033C">
            <w:pPr>
              <w:pStyle w:val="TableParagraph"/>
              <w:spacing w:line="259" w:lineRule="exact"/>
              <w:ind w:left="110"/>
              <w:rPr>
                <w:b/>
                <w:sz w:val="24"/>
              </w:rPr>
            </w:pPr>
            <w:r w:rsidRPr="00254D6A">
              <w:rPr>
                <w:b/>
                <w:sz w:val="24"/>
              </w:rPr>
              <w:t>времена)</w:t>
            </w:r>
          </w:p>
        </w:tc>
        <w:tc>
          <w:tcPr>
            <w:tcW w:w="3241" w:type="dxa"/>
          </w:tcPr>
          <w:p w:rsidR="006C0B8D" w:rsidRPr="00254D6A" w:rsidRDefault="002A033C">
            <w:pPr>
              <w:pStyle w:val="TableParagraph"/>
              <w:ind w:left="289" w:right="883" w:hanging="180"/>
              <w:rPr>
                <w:b/>
                <w:sz w:val="24"/>
              </w:rPr>
            </w:pPr>
            <w:r w:rsidRPr="00254D6A">
              <w:rPr>
                <w:sz w:val="24"/>
                <w:u w:val="thick"/>
              </w:rPr>
              <w:t xml:space="preserve">   </w:t>
            </w:r>
            <w:r w:rsidRPr="00254D6A">
              <w:rPr>
                <w:b/>
                <w:sz w:val="24"/>
                <w:u w:val="thick"/>
              </w:rPr>
              <w:t>Завршен факултет</w:t>
            </w:r>
            <w:r w:rsidRPr="00254D6A">
              <w:rPr>
                <w:b/>
                <w:sz w:val="24"/>
              </w:rPr>
              <w:t xml:space="preserve"> ( група или смер )</w:t>
            </w:r>
          </w:p>
          <w:p w:rsidR="006C0B8D" w:rsidRPr="00254D6A" w:rsidRDefault="006C0B8D">
            <w:pPr>
              <w:pStyle w:val="TableParagraph"/>
              <w:spacing w:before="7"/>
              <w:rPr>
                <w:sz w:val="23"/>
              </w:rPr>
            </w:pPr>
          </w:p>
          <w:p w:rsidR="006C0B8D" w:rsidRPr="00254D6A" w:rsidRDefault="002A033C">
            <w:pPr>
              <w:pStyle w:val="TableParagraph"/>
              <w:spacing w:line="259" w:lineRule="exact"/>
              <w:ind w:left="169"/>
              <w:rPr>
                <w:b/>
                <w:sz w:val="24"/>
              </w:rPr>
            </w:pPr>
            <w:r w:rsidRPr="00254D6A">
              <w:rPr>
                <w:b/>
                <w:sz w:val="24"/>
              </w:rPr>
              <w:t>*Предмет који предаје</w:t>
            </w:r>
          </w:p>
        </w:tc>
        <w:tc>
          <w:tcPr>
            <w:tcW w:w="2701" w:type="dxa"/>
          </w:tcPr>
          <w:p w:rsidR="006C0B8D" w:rsidRPr="002A033C" w:rsidRDefault="006C0B8D">
            <w:pPr>
              <w:pStyle w:val="TableParagraph"/>
              <w:spacing w:before="7"/>
              <w:rPr>
                <w:sz w:val="23"/>
                <w:highlight w:val="yellow"/>
              </w:rPr>
            </w:pPr>
          </w:p>
          <w:p w:rsidR="006C0B8D" w:rsidRPr="002A033C" w:rsidRDefault="002A033C">
            <w:pPr>
              <w:pStyle w:val="TableParagraph"/>
              <w:ind w:left="109" w:right="1297"/>
              <w:rPr>
                <w:b/>
                <w:sz w:val="24"/>
                <w:highlight w:val="yellow"/>
              </w:rPr>
            </w:pPr>
            <w:r w:rsidRPr="00254D6A">
              <w:rPr>
                <w:b/>
                <w:sz w:val="24"/>
              </w:rPr>
              <w:t>Предаје у одељењима</w:t>
            </w:r>
          </w:p>
        </w:tc>
      </w:tr>
      <w:tr w:rsidR="00B176BD" w:rsidRPr="00CC3A9B" w:rsidTr="00B176BD">
        <w:trPr>
          <w:trHeight w:val="1055"/>
        </w:trPr>
        <w:tc>
          <w:tcPr>
            <w:tcW w:w="900" w:type="dxa"/>
          </w:tcPr>
          <w:p w:rsidR="006C0B8D" w:rsidRPr="00254D6A" w:rsidRDefault="002A033C">
            <w:pPr>
              <w:pStyle w:val="TableParagraph"/>
              <w:spacing w:line="275" w:lineRule="exact"/>
              <w:ind w:right="357"/>
              <w:jc w:val="right"/>
              <w:rPr>
                <w:b/>
                <w:sz w:val="24"/>
              </w:rPr>
            </w:pPr>
            <w:r w:rsidRPr="00254D6A">
              <w:rPr>
                <w:b/>
                <w:sz w:val="24"/>
              </w:rPr>
              <w:t>1.</w:t>
            </w:r>
          </w:p>
        </w:tc>
        <w:tc>
          <w:tcPr>
            <w:tcW w:w="3061" w:type="dxa"/>
          </w:tcPr>
          <w:p w:rsidR="006C0B8D" w:rsidRPr="00254D6A" w:rsidRDefault="002A033C">
            <w:pPr>
              <w:pStyle w:val="TableParagraph"/>
              <w:spacing w:line="275" w:lineRule="exact"/>
              <w:ind w:left="110"/>
              <w:rPr>
                <w:b/>
                <w:sz w:val="24"/>
              </w:rPr>
            </w:pPr>
            <w:r w:rsidRPr="00254D6A">
              <w:rPr>
                <w:b/>
                <w:sz w:val="24"/>
              </w:rPr>
              <w:t>Минић Јелена</w:t>
            </w:r>
          </w:p>
          <w:p w:rsidR="006C0B8D" w:rsidRPr="00254D6A" w:rsidRDefault="002A033C" w:rsidP="00E97957">
            <w:pPr>
              <w:pStyle w:val="TableParagraph"/>
              <w:ind w:left="170" w:right="1342" w:hanging="60"/>
              <w:rPr>
                <w:b/>
                <w:sz w:val="24"/>
              </w:rPr>
            </w:pPr>
            <w:r w:rsidRPr="00254D6A">
              <w:rPr>
                <w:b/>
                <w:sz w:val="24"/>
              </w:rPr>
              <w:t>*</w:t>
            </w:r>
            <w:r w:rsidR="00254D6A" w:rsidRPr="00254D6A">
              <w:rPr>
                <w:b/>
                <w:sz w:val="24"/>
              </w:rPr>
              <w:t>7</w:t>
            </w:r>
            <w:r w:rsidRPr="00254D6A">
              <w:rPr>
                <w:b/>
                <w:sz w:val="24"/>
              </w:rPr>
              <w:t xml:space="preserve"> годинa (100%)</w:t>
            </w:r>
          </w:p>
        </w:tc>
        <w:tc>
          <w:tcPr>
            <w:tcW w:w="3241" w:type="dxa"/>
          </w:tcPr>
          <w:p w:rsidR="006C0B8D" w:rsidRPr="00254D6A" w:rsidRDefault="002A033C">
            <w:pPr>
              <w:pStyle w:val="TableParagraph"/>
              <w:ind w:left="109" w:right="729"/>
              <w:rPr>
                <w:b/>
                <w:sz w:val="24"/>
              </w:rPr>
            </w:pPr>
            <w:r w:rsidRPr="00254D6A">
              <w:rPr>
                <w:b/>
                <w:sz w:val="24"/>
                <w:u w:val="thick"/>
              </w:rPr>
              <w:t>Географски факултет</w:t>
            </w:r>
            <w:r w:rsidR="00254D6A" w:rsidRPr="00254D6A">
              <w:rPr>
                <w:b/>
                <w:sz w:val="24"/>
              </w:rPr>
              <w:t xml:space="preserve"> ( Општа г</w:t>
            </w:r>
            <w:r w:rsidRPr="00254D6A">
              <w:rPr>
                <w:b/>
                <w:sz w:val="24"/>
              </w:rPr>
              <w:t>еографија )</w:t>
            </w:r>
          </w:p>
          <w:p w:rsidR="006C0B8D" w:rsidRPr="00254D6A" w:rsidRDefault="002A033C">
            <w:pPr>
              <w:pStyle w:val="TableParagraph"/>
              <w:ind w:left="109"/>
              <w:rPr>
                <w:b/>
                <w:sz w:val="24"/>
              </w:rPr>
            </w:pPr>
            <w:r w:rsidRPr="00254D6A">
              <w:rPr>
                <w:b/>
                <w:sz w:val="24"/>
              </w:rPr>
              <w:t>*Географија</w:t>
            </w:r>
          </w:p>
        </w:tc>
        <w:tc>
          <w:tcPr>
            <w:tcW w:w="2701" w:type="dxa"/>
          </w:tcPr>
          <w:p w:rsidR="00254D6A" w:rsidRPr="003445EE" w:rsidRDefault="00254D6A" w:rsidP="00254D6A">
            <w:pPr>
              <w:snapToGrid w:val="0"/>
            </w:pPr>
            <w:r>
              <w:rPr>
                <w:b/>
              </w:rPr>
              <w:t xml:space="preserve"> </w:t>
            </w:r>
            <w:r w:rsidR="00E97957">
              <w:rPr>
                <w:b/>
              </w:rPr>
              <w:t xml:space="preserve"> </w:t>
            </w:r>
            <w:r w:rsidR="00E97957">
              <w:rPr>
                <w:b/>
                <w:bCs/>
                <w:lang w:val="sr-Latn-CS"/>
              </w:rPr>
              <w:t>II</w:t>
            </w:r>
            <w:r w:rsidR="00E97957">
              <w:rPr>
                <w:b/>
                <w:bCs/>
                <w:vertAlign w:val="subscript"/>
                <w:lang w:val="sr-Cyrl-CS"/>
              </w:rPr>
              <w:t>1,</w:t>
            </w:r>
            <w:r>
              <w:rPr>
                <w:b/>
              </w:rPr>
              <w:t xml:space="preserve"> </w:t>
            </w:r>
            <w:r>
              <w:rPr>
                <w:b/>
                <w:lang w:val="sr-Latn-CS"/>
              </w:rPr>
              <w:t>II</w:t>
            </w:r>
            <w:r>
              <w:rPr>
                <w:b/>
                <w:vertAlign w:val="subscript"/>
                <w:lang w:val="sr-Latn-CS"/>
              </w:rPr>
              <w:t xml:space="preserve">5  </w:t>
            </w:r>
            <w:r>
              <w:rPr>
                <w:b/>
                <w:lang w:val="sr-Latn-CS"/>
              </w:rPr>
              <w:t>II</w:t>
            </w:r>
            <w:r>
              <w:rPr>
                <w:b/>
                <w:vertAlign w:val="subscript"/>
                <w:lang w:val="sr-Latn-CS"/>
              </w:rPr>
              <w:t>6</w:t>
            </w:r>
            <w:r>
              <w:rPr>
                <w:b/>
                <w:vertAlign w:val="subscript"/>
              </w:rPr>
              <w:t xml:space="preserve"> </w:t>
            </w:r>
            <w:r>
              <w:rPr>
                <w:b/>
                <w:lang w:val="sr-Latn-CS"/>
              </w:rPr>
              <w:t xml:space="preserve"> II</w:t>
            </w:r>
            <w:r>
              <w:rPr>
                <w:b/>
                <w:vertAlign w:val="subscript"/>
                <w:lang w:val="sr-Latn-CS"/>
              </w:rPr>
              <w:t>7</w:t>
            </w:r>
            <w:r>
              <w:rPr>
                <w:b/>
                <w:vertAlign w:val="subscript"/>
              </w:rPr>
              <w:t xml:space="preserve">  </w:t>
            </w:r>
            <w:r>
              <w:rPr>
                <w:b/>
                <w:sz w:val="24"/>
                <w:lang w:val="sr-Latn-CS"/>
              </w:rPr>
              <w:t>II</w:t>
            </w:r>
            <w:r>
              <w:rPr>
                <w:b/>
                <w:vertAlign w:val="subscript"/>
                <w:lang w:val="sr-Latn-CS"/>
              </w:rPr>
              <w:t>8</w:t>
            </w:r>
          </w:p>
          <w:p w:rsidR="006C0B8D" w:rsidRPr="003445EE" w:rsidRDefault="00254D6A" w:rsidP="00254D6A">
            <w:pPr>
              <w:pStyle w:val="TableParagraph"/>
              <w:ind w:left="109" w:right="1297"/>
              <w:rPr>
                <w:b/>
                <w:sz w:val="16"/>
                <w:highlight w:val="yellow"/>
              </w:rPr>
            </w:pPr>
            <w:r>
              <w:rPr>
                <w:b/>
                <w:lang w:val="sr-Latn-CS"/>
              </w:rPr>
              <w:t>III</w:t>
            </w:r>
            <w:r>
              <w:rPr>
                <w:b/>
                <w:vertAlign w:val="subscript"/>
                <w:lang w:val="sr-Latn-CS"/>
              </w:rPr>
              <w:t>2</w:t>
            </w:r>
            <w:r>
              <w:rPr>
                <w:b/>
                <w:lang w:val="sr-Latn-CS"/>
              </w:rPr>
              <w:t xml:space="preserve"> III</w:t>
            </w:r>
            <w:r>
              <w:rPr>
                <w:b/>
                <w:vertAlign w:val="subscript"/>
                <w:lang w:val="sr-Latn-CS"/>
              </w:rPr>
              <w:t>4</w:t>
            </w:r>
            <w:r>
              <w:rPr>
                <w:b/>
                <w:lang w:val="sr-Latn-CS"/>
              </w:rPr>
              <w:t xml:space="preserve"> III</w:t>
            </w:r>
            <w:r>
              <w:rPr>
                <w:b/>
                <w:vertAlign w:val="subscript"/>
                <w:lang w:val="sr-Latn-CS"/>
              </w:rPr>
              <w:t xml:space="preserve">5 </w:t>
            </w:r>
            <w:r>
              <w:rPr>
                <w:b/>
                <w:sz w:val="24"/>
                <w:lang w:val="sr-Latn-CS"/>
              </w:rPr>
              <w:t>III</w:t>
            </w:r>
            <w:r>
              <w:rPr>
                <w:b/>
                <w:vertAlign w:val="subscript"/>
                <w:lang w:val="sr-Latn-CS"/>
              </w:rPr>
              <w:t xml:space="preserve">6 </w:t>
            </w:r>
            <w:r>
              <w:rPr>
                <w:b/>
                <w:sz w:val="24"/>
                <w:lang w:val="sr-Latn-CS"/>
              </w:rPr>
              <w:t>III</w:t>
            </w:r>
            <w:r>
              <w:rPr>
                <w:b/>
                <w:vertAlign w:val="subscript"/>
                <w:lang w:val="sr-Latn-CS"/>
              </w:rPr>
              <w:t xml:space="preserve">7  </w:t>
            </w:r>
            <w:r>
              <w:rPr>
                <w:b/>
                <w:sz w:val="24"/>
                <w:lang w:val="sr-Latn-CS"/>
              </w:rPr>
              <w:t>III</w:t>
            </w:r>
            <w:r>
              <w:rPr>
                <w:b/>
                <w:vertAlign w:val="subscript"/>
                <w:lang w:val="sr-Latn-CS"/>
              </w:rPr>
              <w:t>8</w:t>
            </w:r>
          </w:p>
        </w:tc>
      </w:tr>
      <w:tr w:rsidR="00B176BD" w:rsidTr="00B176BD">
        <w:trPr>
          <w:trHeight w:val="1380"/>
        </w:trPr>
        <w:tc>
          <w:tcPr>
            <w:tcW w:w="900" w:type="dxa"/>
          </w:tcPr>
          <w:p w:rsidR="006C0B8D" w:rsidRPr="00254D6A" w:rsidRDefault="002A033C">
            <w:pPr>
              <w:pStyle w:val="TableParagraph"/>
              <w:spacing w:line="273" w:lineRule="exact"/>
              <w:ind w:right="417"/>
              <w:jc w:val="right"/>
              <w:rPr>
                <w:b/>
                <w:sz w:val="24"/>
              </w:rPr>
            </w:pPr>
            <w:r w:rsidRPr="00254D6A">
              <w:rPr>
                <w:b/>
                <w:sz w:val="24"/>
              </w:rPr>
              <w:t>2.</w:t>
            </w:r>
          </w:p>
        </w:tc>
        <w:tc>
          <w:tcPr>
            <w:tcW w:w="3061" w:type="dxa"/>
          </w:tcPr>
          <w:p w:rsidR="006C0B8D" w:rsidRPr="00254D6A" w:rsidRDefault="002A033C">
            <w:pPr>
              <w:pStyle w:val="TableParagraph"/>
              <w:spacing w:line="273" w:lineRule="exact"/>
              <w:ind w:left="110"/>
              <w:rPr>
                <w:b/>
                <w:sz w:val="24"/>
              </w:rPr>
            </w:pPr>
            <w:r w:rsidRPr="00254D6A">
              <w:rPr>
                <w:b/>
                <w:sz w:val="24"/>
              </w:rPr>
              <w:t>Вукадиновић Синиша</w:t>
            </w:r>
          </w:p>
          <w:p w:rsidR="006C0B8D" w:rsidRPr="00254D6A" w:rsidRDefault="00254D6A">
            <w:pPr>
              <w:pStyle w:val="TableParagraph"/>
              <w:ind w:left="110" w:right="1754"/>
              <w:rPr>
                <w:b/>
                <w:sz w:val="24"/>
              </w:rPr>
            </w:pPr>
            <w:r w:rsidRPr="00254D6A">
              <w:rPr>
                <w:b/>
                <w:sz w:val="24"/>
              </w:rPr>
              <w:t>*17</w:t>
            </w:r>
            <w:r w:rsidR="002A033C" w:rsidRPr="00254D6A">
              <w:rPr>
                <w:b/>
                <w:sz w:val="24"/>
              </w:rPr>
              <w:t xml:space="preserve"> година ( 60% )</w:t>
            </w:r>
          </w:p>
        </w:tc>
        <w:tc>
          <w:tcPr>
            <w:tcW w:w="3241" w:type="dxa"/>
          </w:tcPr>
          <w:p w:rsidR="006C0B8D" w:rsidRPr="00254D6A" w:rsidRDefault="00254D6A">
            <w:pPr>
              <w:pStyle w:val="TableParagraph"/>
              <w:ind w:left="109" w:right="471"/>
              <w:rPr>
                <w:b/>
                <w:sz w:val="24"/>
              </w:rPr>
            </w:pPr>
            <w:r>
              <w:rPr>
                <w:b/>
                <w:sz w:val="24"/>
                <w:u w:val="thick"/>
              </w:rPr>
              <w:t>Географски факултет</w:t>
            </w:r>
          </w:p>
          <w:p w:rsidR="006C0B8D" w:rsidRPr="00254D6A" w:rsidRDefault="00254D6A">
            <w:pPr>
              <w:pStyle w:val="TableParagraph"/>
              <w:ind w:left="109"/>
              <w:rPr>
                <w:b/>
                <w:sz w:val="24"/>
              </w:rPr>
            </w:pPr>
            <w:r>
              <w:rPr>
                <w:b/>
                <w:sz w:val="24"/>
              </w:rPr>
              <w:t>( Општа г</w:t>
            </w:r>
            <w:r w:rsidR="002A033C" w:rsidRPr="00254D6A">
              <w:rPr>
                <w:b/>
                <w:sz w:val="24"/>
              </w:rPr>
              <w:t>еографија )</w:t>
            </w:r>
          </w:p>
          <w:p w:rsidR="006C0B8D" w:rsidRPr="00254D6A" w:rsidRDefault="002A033C">
            <w:pPr>
              <w:pStyle w:val="TableParagraph"/>
              <w:ind w:left="109"/>
              <w:rPr>
                <w:b/>
                <w:sz w:val="24"/>
              </w:rPr>
            </w:pPr>
            <w:r w:rsidRPr="00254D6A">
              <w:rPr>
                <w:b/>
                <w:sz w:val="24"/>
              </w:rPr>
              <w:t>*Географија</w:t>
            </w:r>
          </w:p>
          <w:p w:rsidR="006C0B8D" w:rsidRPr="00254D6A" w:rsidRDefault="006C0B8D">
            <w:pPr>
              <w:pStyle w:val="TableParagraph"/>
              <w:spacing w:line="259" w:lineRule="exact"/>
              <w:ind w:left="109"/>
              <w:rPr>
                <w:b/>
                <w:sz w:val="24"/>
                <w:highlight w:val="yellow"/>
              </w:rPr>
            </w:pPr>
          </w:p>
        </w:tc>
        <w:tc>
          <w:tcPr>
            <w:tcW w:w="2701" w:type="dxa"/>
          </w:tcPr>
          <w:p w:rsidR="00254D6A" w:rsidRDefault="00254D6A" w:rsidP="00254D6A">
            <w:pPr>
              <w:snapToGrid w:val="0"/>
            </w:pPr>
            <w:r>
              <w:rPr>
                <w:b/>
              </w:rPr>
              <w:t xml:space="preserve">  </w:t>
            </w:r>
            <w:r>
              <w:rPr>
                <w:b/>
                <w:lang w:val="sr-Latn-CS"/>
              </w:rPr>
              <w:t>I</w:t>
            </w:r>
            <w:r>
              <w:rPr>
                <w:b/>
                <w:vertAlign w:val="subscript"/>
                <w:lang w:val="sr-Latn-CS"/>
              </w:rPr>
              <w:t>6</w:t>
            </w:r>
            <w:r>
              <w:rPr>
                <w:b/>
                <w:vertAlign w:val="subscript"/>
              </w:rPr>
              <w:t xml:space="preserve"> </w:t>
            </w:r>
            <w:r>
              <w:rPr>
                <w:b/>
                <w:lang w:val="sr-Latn-CS"/>
              </w:rPr>
              <w:t xml:space="preserve"> I</w:t>
            </w:r>
            <w:r>
              <w:rPr>
                <w:b/>
                <w:vertAlign w:val="subscript"/>
                <w:lang w:val="sr-Latn-CS"/>
              </w:rPr>
              <w:t>7</w:t>
            </w:r>
            <w:r>
              <w:rPr>
                <w:b/>
                <w:vertAlign w:val="subscript"/>
              </w:rPr>
              <w:t xml:space="preserve"> </w:t>
            </w:r>
            <w:r>
              <w:rPr>
                <w:b/>
                <w:lang w:val="sr-Latn-CS"/>
              </w:rPr>
              <w:t xml:space="preserve"> I</w:t>
            </w:r>
            <w:r>
              <w:rPr>
                <w:b/>
                <w:vertAlign w:val="subscript"/>
                <w:lang w:val="sr-Latn-CS"/>
              </w:rPr>
              <w:t>8</w:t>
            </w:r>
            <w:r>
              <w:rPr>
                <w:b/>
                <w:vertAlign w:val="subscript"/>
              </w:rPr>
              <w:t xml:space="preserve"> </w:t>
            </w:r>
            <w:r>
              <w:rPr>
                <w:b/>
                <w:lang w:val="sr-Latn-CS"/>
              </w:rPr>
              <w:t xml:space="preserve"> I</w:t>
            </w:r>
            <w:r>
              <w:rPr>
                <w:b/>
                <w:vertAlign w:val="subscript"/>
                <w:lang w:val="sr-Cyrl-CS"/>
              </w:rPr>
              <w:t>9</w:t>
            </w:r>
          </w:p>
          <w:p w:rsidR="00254D6A" w:rsidRDefault="00254D6A" w:rsidP="00254D6A">
            <w:pPr>
              <w:snapToGrid w:val="0"/>
            </w:pPr>
            <w:r>
              <w:rPr>
                <w:b/>
              </w:rPr>
              <w:t xml:space="preserve">  </w:t>
            </w:r>
            <w:r>
              <w:rPr>
                <w:b/>
                <w:lang w:val="sr-Latn-CS"/>
              </w:rPr>
              <w:t>II</w:t>
            </w:r>
            <w:r>
              <w:rPr>
                <w:b/>
                <w:vertAlign w:val="subscript"/>
                <w:lang w:val="sr-Latn-CS"/>
              </w:rPr>
              <w:t>9</w:t>
            </w:r>
          </w:p>
          <w:p w:rsidR="006C0B8D" w:rsidRPr="002A033C" w:rsidRDefault="00254D6A" w:rsidP="00254D6A">
            <w:pPr>
              <w:pStyle w:val="TableParagraph"/>
              <w:ind w:left="109"/>
              <w:rPr>
                <w:b/>
                <w:sz w:val="16"/>
                <w:highlight w:val="yellow"/>
              </w:rPr>
            </w:pPr>
            <w:r>
              <w:rPr>
                <w:b/>
                <w:lang w:val="sr-Latn-CS"/>
              </w:rPr>
              <w:t>III</w:t>
            </w:r>
            <w:r>
              <w:rPr>
                <w:b/>
                <w:vertAlign w:val="subscript"/>
              </w:rPr>
              <w:t>9</w:t>
            </w:r>
          </w:p>
        </w:tc>
      </w:tr>
      <w:tr w:rsidR="00B176BD" w:rsidTr="00B176BD">
        <w:trPr>
          <w:trHeight w:val="1055"/>
        </w:trPr>
        <w:tc>
          <w:tcPr>
            <w:tcW w:w="900" w:type="dxa"/>
          </w:tcPr>
          <w:p w:rsidR="006C0B8D" w:rsidRPr="00254D6A" w:rsidRDefault="002A033C">
            <w:pPr>
              <w:pStyle w:val="TableParagraph"/>
              <w:spacing w:line="273" w:lineRule="exact"/>
              <w:ind w:right="417"/>
              <w:jc w:val="right"/>
              <w:rPr>
                <w:b/>
                <w:sz w:val="24"/>
              </w:rPr>
            </w:pPr>
            <w:r w:rsidRPr="00254D6A">
              <w:rPr>
                <w:b/>
                <w:sz w:val="24"/>
              </w:rPr>
              <w:t>3.</w:t>
            </w:r>
          </w:p>
        </w:tc>
        <w:tc>
          <w:tcPr>
            <w:tcW w:w="3061" w:type="dxa"/>
          </w:tcPr>
          <w:p w:rsidR="006C0B8D" w:rsidRPr="00254D6A" w:rsidRDefault="002A033C">
            <w:pPr>
              <w:pStyle w:val="TableParagraph"/>
              <w:spacing w:line="273" w:lineRule="exact"/>
              <w:ind w:left="110"/>
              <w:rPr>
                <w:b/>
                <w:sz w:val="24"/>
              </w:rPr>
            </w:pPr>
            <w:r w:rsidRPr="00254D6A">
              <w:rPr>
                <w:b/>
                <w:sz w:val="24"/>
              </w:rPr>
              <w:t>Минић Саво</w:t>
            </w:r>
          </w:p>
          <w:p w:rsidR="006C0B8D" w:rsidRPr="00254D6A" w:rsidRDefault="00254D6A">
            <w:pPr>
              <w:pStyle w:val="TableParagraph"/>
              <w:ind w:left="110" w:right="1754"/>
              <w:rPr>
                <w:b/>
                <w:sz w:val="24"/>
              </w:rPr>
            </w:pPr>
            <w:r w:rsidRPr="00254D6A">
              <w:rPr>
                <w:b/>
                <w:sz w:val="24"/>
              </w:rPr>
              <w:t>*27</w:t>
            </w:r>
            <w:r w:rsidR="002A033C" w:rsidRPr="00254D6A">
              <w:rPr>
                <w:b/>
                <w:sz w:val="24"/>
              </w:rPr>
              <w:t xml:space="preserve"> година ( 100% )</w:t>
            </w:r>
          </w:p>
        </w:tc>
        <w:tc>
          <w:tcPr>
            <w:tcW w:w="3241" w:type="dxa"/>
          </w:tcPr>
          <w:p w:rsidR="006C0B8D" w:rsidRPr="00254D6A" w:rsidRDefault="00254D6A">
            <w:pPr>
              <w:pStyle w:val="TableParagraph"/>
              <w:ind w:left="109" w:right="471"/>
              <w:rPr>
                <w:b/>
                <w:sz w:val="24"/>
                <w:u w:val="thick"/>
              </w:rPr>
            </w:pPr>
            <w:r w:rsidRPr="00254D6A">
              <w:rPr>
                <w:b/>
                <w:sz w:val="24"/>
                <w:u w:val="thick"/>
              </w:rPr>
              <w:t>Географски факултет</w:t>
            </w:r>
          </w:p>
          <w:p w:rsidR="00254D6A" w:rsidRPr="00254D6A" w:rsidRDefault="00254D6A">
            <w:pPr>
              <w:pStyle w:val="TableParagraph"/>
              <w:ind w:left="109" w:right="471"/>
              <w:rPr>
                <w:b/>
                <w:sz w:val="24"/>
              </w:rPr>
            </w:pPr>
            <w:r w:rsidRPr="00254D6A">
              <w:rPr>
                <w:b/>
                <w:sz w:val="24"/>
                <w:u w:val="thick"/>
              </w:rPr>
              <w:t>( Географија)</w:t>
            </w:r>
          </w:p>
          <w:p w:rsidR="006C0B8D" w:rsidRPr="002A033C" w:rsidRDefault="002A033C">
            <w:pPr>
              <w:pStyle w:val="TableParagraph"/>
              <w:ind w:left="109"/>
              <w:rPr>
                <w:b/>
                <w:sz w:val="24"/>
                <w:highlight w:val="yellow"/>
              </w:rPr>
            </w:pPr>
            <w:r w:rsidRPr="00254D6A">
              <w:rPr>
                <w:b/>
                <w:sz w:val="24"/>
              </w:rPr>
              <w:t>*Географија</w:t>
            </w:r>
          </w:p>
        </w:tc>
        <w:tc>
          <w:tcPr>
            <w:tcW w:w="2701" w:type="dxa"/>
          </w:tcPr>
          <w:p w:rsidR="00254D6A" w:rsidRDefault="00254D6A" w:rsidP="00254D6A">
            <w:r>
              <w:rPr>
                <w:b/>
                <w:sz w:val="24"/>
              </w:rPr>
              <w:t xml:space="preserve">  </w:t>
            </w:r>
            <w:r>
              <w:rPr>
                <w:b/>
                <w:sz w:val="24"/>
                <w:lang w:val="sr-Latn-CS"/>
              </w:rPr>
              <w:t>I</w:t>
            </w:r>
            <w:r>
              <w:rPr>
                <w:b/>
                <w:vertAlign w:val="subscript"/>
                <w:lang w:val="sr-Latn-CS"/>
              </w:rPr>
              <w:t>1</w:t>
            </w:r>
            <w:r>
              <w:rPr>
                <w:b/>
                <w:sz w:val="24"/>
                <w:lang w:val="sr-Latn-CS"/>
              </w:rPr>
              <w:t xml:space="preserve"> I</w:t>
            </w:r>
            <w:r>
              <w:rPr>
                <w:b/>
                <w:vertAlign w:val="subscript"/>
                <w:lang w:val="sr-Cyrl-CS"/>
              </w:rPr>
              <w:t>2</w:t>
            </w:r>
            <w:r>
              <w:rPr>
                <w:b/>
              </w:rPr>
              <w:t xml:space="preserve"> </w:t>
            </w:r>
            <w:r>
              <w:rPr>
                <w:b/>
                <w:lang w:val="sr-Cyrl-CS"/>
              </w:rPr>
              <w:t xml:space="preserve"> </w:t>
            </w:r>
            <w:r>
              <w:rPr>
                <w:b/>
                <w:lang w:val="sr-Latn-CS"/>
              </w:rPr>
              <w:t>I</w:t>
            </w:r>
            <w:r>
              <w:rPr>
                <w:b/>
                <w:vertAlign w:val="subscript"/>
                <w:lang w:val="sr-Cyrl-CS"/>
              </w:rPr>
              <w:t>3</w:t>
            </w:r>
            <w:r>
              <w:rPr>
                <w:b/>
              </w:rPr>
              <w:t xml:space="preserve"> </w:t>
            </w:r>
            <w:r>
              <w:rPr>
                <w:b/>
                <w:lang w:val="sr-Latn-CS"/>
              </w:rPr>
              <w:t>I</w:t>
            </w:r>
            <w:r>
              <w:rPr>
                <w:b/>
                <w:vertAlign w:val="subscript"/>
                <w:lang w:val="sr-Latn-CS"/>
              </w:rPr>
              <w:t>4</w:t>
            </w:r>
            <w:r>
              <w:rPr>
                <w:b/>
                <w:sz w:val="24"/>
              </w:rPr>
              <w:t xml:space="preserve"> </w:t>
            </w:r>
            <w:r>
              <w:rPr>
                <w:b/>
                <w:sz w:val="24"/>
                <w:lang w:val="sr-Latn-CS"/>
              </w:rPr>
              <w:t>I</w:t>
            </w:r>
            <w:r>
              <w:rPr>
                <w:b/>
                <w:sz w:val="24"/>
                <w:vertAlign w:val="subscript"/>
                <w:lang w:val="sr-Latn-CS"/>
              </w:rPr>
              <w:t>5</w:t>
            </w:r>
            <w:r>
              <w:rPr>
                <w:b/>
                <w:vertAlign w:val="subscript"/>
              </w:rPr>
              <w:t xml:space="preserve"> </w:t>
            </w:r>
            <w:r>
              <w:rPr>
                <w:b/>
                <w:vertAlign w:val="subscript"/>
                <w:lang w:val="sr-Latn-CS"/>
              </w:rPr>
              <w:t xml:space="preserve"> </w:t>
            </w:r>
          </w:p>
          <w:p w:rsidR="00254D6A" w:rsidRDefault="00254D6A" w:rsidP="00254D6A">
            <w:pPr>
              <w:snapToGrid w:val="0"/>
            </w:pPr>
            <w:r>
              <w:rPr>
                <w:b/>
              </w:rPr>
              <w:t xml:space="preserve">  </w:t>
            </w:r>
            <w:r>
              <w:rPr>
                <w:b/>
                <w:lang w:val="sr-Latn-CS"/>
              </w:rPr>
              <w:t>II</w:t>
            </w:r>
            <w:r>
              <w:rPr>
                <w:b/>
                <w:vertAlign w:val="subscript"/>
                <w:lang w:val="sr-Latn-CS"/>
              </w:rPr>
              <w:t>2</w:t>
            </w:r>
            <w:r>
              <w:rPr>
                <w:b/>
                <w:vertAlign w:val="subscript"/>
              </w:rPr>
              <w:t xml:space="preserve"> </w:t>
            </w:r>
            <w:r>
              <w:rPr>
                <w:b/>
                <w:lang w:val="sr-Latn-CS"/>
              </w:rPr>
              <w:t xml:space="preserve"> II</w:t>
            </w:r>
            <w:r>
              <w:rPr>
                <w:b/>
                <w:vertAlign w:val="subscript"/>
                <w:lang w:val="sr-Latn-CS"/>
              </w:rPr>
              <w:t>3</w:t>
            </w:r>
            <w:r>
              <w:rPr>
                <w:b/>
                <w:lang w:val="sr-Latn-CS"/>
              </w:rPr>
              <w:t xml:space="preserve"> II</w:t>
            </w:r>
            <w:r>
              <w:rPr>
                <w:b/>
                <w:vertAlign w:val="subscript"/>
                <w:lang w:val="sr-Cyrl-CS"/>
              </w:rPr>
              <w:t>4</w:t>
            </w:r>
          </w:p>
          <w:p w:rsidR="006C0B8D" w:rsidRPr="002A033C" w:rsidRDefault="00254D6A" w:rsidP="00254D6A">
            <w:pPr>
              <w:pStyle w:val="TableParagraph"/>
              <w:ind w:left="109" w:right="1221"/>
              <w:rPr>
                <w:b/>
                <w:sz w:val="16"/>
                <w:highlight w:val="yellow"/>
              </w:rPr>
            </w:pPr>
            <w:r>
              <w:rPr>
                <w:b/>
                <w:sz w:val="24"/>
                <w:lang w:val="sr-Latn-CS"/>
              </w:rPr>
              <w:t>III</w:t>
            </w:r>
            <w:r>
              <w:rPr>
                <w:b/>
                <w:sz w:val="24"/>
                <w:vertAlign w:val="subscript"/>
                <w:lang w:val="sr-Latn-CS"/>
              </w:rPr>
              <w:t>1</w:t>
            </w:r>
            <w:r>
              <w:rPr>
                <w:b/>
                <w:sz w:val="24"/>
                <w:vertAlign w:val="subscript"/>
              </w:rPr>
              <w:t xml:space="preserve"> </w:t>
            </w:r>
            <w:r>
              <w:rPr>
                <w:b/>
                <w:sz w:val="24"/>
                <w:vertAlign w:val="subscript"/>
                <w:lang w:val="sr-Latn-CS"/>
              </w:rPr>
              <w:t xml:space="preserve"> </w:t>
            </w:r>
            <w:r>
              <w:rPr>
                <w:b/>
                <w:sz w:val="24"/>
                <w:lang w:val="sr-Latn-CS"/>
              </w:rPr>
              <w:t>III</w:t>
            </w:r>
            <w:r>
              <w:rPr>
                <w:b/>
                <w:sz w:val="24"/>
                <w:vertAlign w:val="subscript"/>
                <w:lang w:val="sr-Latn-CS"/>
              </w:rPr>
              <w:t>3</w:t>
            </w:r>
          </w:p>
        </w:tc>
      </w:tr>
    </w:tbl>
    <w:p w:rsidR="006C0B8D" w:rsidRPr="002A033C" w:rsidRDefault="006C0B8D">
      <w:pPr>
        <w:pStyle w:val="BodyText"/>
        <w:rPr>
          <w:sz w:val="20"/>
          <w:highlight w:val="yellow"/>
        </w:rPr>
      </w:pPr>
    </w:p>
    <w:p w:rsidR="006C0B8D" w:rsidRPr="002A033C" w:rsidRDefault="006C0B8D">
      <w:pPr>
        <w:pStyle w:val="BodyText"/>
        <w:spacing w:before="7"/>
        <w:rPr>
          <w:sz w:val="29"/>
          <w:highlight w:val="yellow"/>
        </w:rPr>
      </w:pPr>
    </w:p>
    <w:tbl>
      <w:tblPr>
        <w:tblW w:w="0" w:type="auto"/>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0"/>
        <w:gridCol w:w="3061"/>
        <w:gridCol w:w="3241"/>
        <w:gridCol w:w="2725"/>
      </w:tblGrid>
      <w:tr w:rsidR="00B176BD" w:rsidTr="00B176BD">
        <w:trPr>
          <w:trHeight w:val="553"/>
        </w:trPr>
        <w:tc>
          <w:tcPr>
            <w:tcW w:w="9927" w:type="dxa"/>
            <w:gridSpan w:val="4"/>
          </w:tcPr>
          <w:p w:rsidR="006C0B8D" w:rsidRPr="00B93A43" w:rsidRDefault="002A033C">
            <w:pPr>
              <w:pStyle w:val="TableParagraph"/>
              <w:spacing w:before="2" w:line="276" w:lineRule="exact"/>
              <w:ind w:left="2522" w:right="2206" w:firstLine="1032"/>
              <w:rPr>
                <w:b/>
                <w:sz w:val="24"/>
              </w:rPr>
            </w:pPr>
            <w:r w:rsidRPr="00B93A43">
              <w:rPr>
                <w:b/>
                <w:sz w:val="24"/>
              </w:rPr>
              <w:t>Стручно веће наставника Математике и Рачунарства и информатике</w:t>
            </w:r>
          </w:p>
        </w:tc>
      </w:tr>
      <w:tr w:rsidR="00B176BD" w:rsidTr="00B176BD">
        <w:trPr>
          <w:trHeight w:val="1102"/>
        </w:trPr>
        <w:tc>
          <w:tcPr>
            <w:tcW w:w="900" w:type="dxa"/>
          </w:tcPr>
          <w:p w:rsidR="006C0B8D" w:rsidRPr="00B93A43" w:rsidRDefault="006C0B8D">
            <w:pPr>
              <w:pStyle w:val="TableParagraph"/>
              <w:spacing w:before="7"/>
              <w:rPr>
                <w:sz w:val="23"/>
              </w:rPr>
            </w:pPr>
          </w:p>
          <w:p w:rsidR="006C0B8D" w:rsidRPr="00B93A43" w:rsidRDefault="002A033C">
            <w:pPr>
              <w:pStyle w:val="TableParagraph"/>
              <w:ind w:left="284" w:hanging="168"/>
              <w:rPr>
                <w:b/>
                <w:sz w:val="24"/>
              </w:rPr>
            </w:pPr>
            <w:r w:rsidRPr="00B93A43">
              <w:rPr>
                <w:b/>
                <w:sz w:val="24"/>
              </w:rPr>
              <w:t>Редни бр.</w:t>
            </w:r>
          </w:p>
        </w:tc>
        <w:tc>
          <w:tcPr>
            <w:tcW w:w="3061" w:type="dxa"/>
          </w:tcPr>
          <w:p w:rsidR="006C0B8D" w:rsidRPr="00B93A43" w:rsidRDefault="002A033C">
            <w:pPr>
              <w:pStyle w:val="TableParagraph"/>
              <w:ind w:left="174" w:right="160" w:hanging="1"/>
              <w:jc w:val="center"/>
              <w:rPr>
                <w:b/>
                <w:sz w:val="24"/>
              </w:rPr>
            </w:pPr>
            <w:r w:rsidRPr="00B93A43">
              <w:rPr>
                <w:b/>
                <w:sz w:val="24"/>
              </w:rPr>
              <w:t>Презиме и име наставника,*године стажа, ( проценат радног</w:t>
            </w:r>
          </w:p>
          <w:p w:rsidR="006C0B8D" w:rsidRPr="00B93A43" w:rsidRDefault="002A033C">
            <w:pPr>
              <w:pStyle w:val="TableParagraph"/>
              <w:spacing w:line="259" w:lineRule="exact"/>
              <w:ind w:left="203" w:right="190"/>
              <w:jc w:val="center"/>
              <w:rPr>
                <w:b/>
                <w:sz w:val="24"/>
              </w:rPr>
            </w:pPr>
            <w:r w:rsidRPr="00B93A43">
              <w:rPr>
                <w:b/>
                <w:sz w:val="24"/>
              </w:rPr>
              <w:t>времена)</w:t>
            </w:r>
          </w:p>
        </w:tc>
        <w:tc>
          <w:tcPr>
            <w:tcW w:w="3241" w:type="dxa"/>
          </w:tcPr>
          <w:p w:rsidR="006C0B8D" w:rsidRPr="00B93A43" w:rsidRDefault="002A033C">
            <w:pPr>
              <w:pStyle w:val="TableParagraph"/>
              <w:spacing w:before="135"/>
              <w:ind w:left="597" w:right="586"/>
              <w:jc w:val="center"/>
              <w:rPr>
                <w:b/>
                <w:sz w:val="24"/>
              </w:rPr>
            </w:pPr>
            <w:r w:rsidRPr="00B93A43">
              <w:rPr>
                <w:b/>
                <w:sz w:val="24"/>
                <w:u w:val="thick"/>
              </w:rPr>
              <w:t>Завршен факултет</w:t>
            </w:r>
            <w:r w:rsidRPr="00B93A43">
              <w:rPr>
                <w:b/>
                <w:sz w:val="24"/>
              </w:rPr>
              <w:t xml:space="preserve"> ( група или смер )</w:t>
            </w:r>
          </w:p>
          <w:p w:rsidR="006C0B8D" w:rsidRPr="00B93A43" w:rsidRDefault="002A033C">
            <w:pPr>
              <w:pStyle w:val="TableParagraph"/>
              <w:ind w:left="367" w:right="356"/>
              <w:jc w:val="center"/>
              <w:rPr>
                <w:b/>
                <w:sz w:val="24"/>
              </w:rPr>
            </w:pPr>
            <w:r w:rsidRPr="00B93A43">
              <w:rPr>
                <w:b/>
                <w:sz w:val="24"/>
              </w:rPr>
              <w:t>*Предмет који предаје</w:t>
            </w:r>
          </w:p>
        </w:tc>
        <w:tc>
          <w:tcPr>
            <w:tcW w:w="2725" w:type="dxa"/>
          </w:tcPr>
          <w:p w:rsidR="006C0B8D" w:rsidRPr="00B93A43" w:rsidRDefault="006C0B8D">
            <w:pPr>
              <w:pStyle w:val="TableParagraph"/>
              <w:spacing w:before="8"/>
              <w:rPr>
                <w:sz w:val="35"/>
              </w:rPr>
            </w:pPr>
          </w:p>
          <w:p w:rsidR="006C0B8D" w:rsidRPr="00B93A43" w:rsidRDefault="002A033C">
            <w:pPr>
              <w:pStyle w:val="TableParagraph"/>
              <w:ind w:left="736" w:right="694" w:firstLine="110"/>
              <w:rPr>
                <w:b/>
                <w:sz w:val="24"/>
              </w:rPr>
            </w:pPr>
            <w:r w:rsidRPr="00B93A43">
              <w:rPr>
                <w:b/>
                <w:sz w:val="24"/>
              </w:rPr>
              <w:t>Предаје у одељењима</w:t>
            </w:r>
          </w:p>
        </w:tc>
      </w:tr>
      <w:tr w:rsidR="00B176BD" w:rsidTr="00B176BD">
        <w:trPr>
          <w:trHeight w:val="829"/>
        </w:trPr>
        <w:tc>
          <w:tcPr>
            <w:tcW w:w="900" w:type="dxa"/>
          </w:tcPr>
          <w:p w:rsidR="006C0B8D" w:rsidRPr="00B93A43" w:rsidRDefault="006C0B8D">
            <w:pPr>
              <w:pStyle w:val="TableParagraph"/>
              <w:spacing w:before="9"/>
              <w:rPr>
                <w:sz w:val="23"/>
              </w:rPr>
            </w:pPr>
          </w:p>
          <w:p w:rsidR="006C0B8D" w:rsidRPr="00B93A43" w:rsidRDefault="002A033C">
            <w:pPr>
              <w:pStyle w:val="TableParagraph"/>
              <w:spacing w:before="1"/>
              <w:ind w:left="332" w:right="328"/>
              <w:jc w:val="center"/>
              <w:rPr>
                <w:b/>
                <w:sz w:val="24"/>
              </w:rPr>
            </w:pPr>
            <w:r w:rsidRPr="00B93A43">
              <w:rPr>
                <w:b/>
                <w:sz w:val="24"/>
              </w:rPr>
              <w:t>1.</w:t>
            </w:r>
          </w:p>
        </w:tc>
        <w:tc>
          <w:tcPr>
            <w:tcW w:w="3061" w:type="dxa"/>
          </w:tcPr>
          <w:p w:rsidR="006C0B8D" w:rsidRPr="00B93A43" w:rsidRDefault="002A033C">
            <w:pPr>
              <w:pStyle w:val="TableParagraph"/>
              <w:spacing w:line="274" w:lineRule="exact"/>
              <w:ind w:left="110"/>
              <w:rPr>
                <w:b/>
                <w:sz w:val="24"/>
              </w:rPr>
            </w:pPr>
            <w:r w:rsidRPr="00B93A43">
              <w:rPr>
                <w:b/>
                <w:sz w:val="24"/>
              </w:rPr>
              <w:t>Лекић Олгица</w:t>
            </w:r>
          </w:p>
          <w:p w:rsidR="006C0B8D" w:rsidRPr="00B93A43" w:rsidRDefault="002A033C">
            <w:pPr>
              <w:pStyle w:val="TableParagraph"/>
              <w:ind w:left="110"/>
              <w:rPr>
                <w:b/>
                <w:sz w:val="24"/>
              </w:rPr>
            </w:pPr>
            <w:r w:rsidRPr="00B93A43">
              <w:rPr>
                <w:b/>
                <w:sz w:val="24"/>
              </w:rPr>
              <w:t>* 2</w:t>
            </w:r>
            <w:r w:rsidR="00B93A43" w:rsidRPr="00B93A43">
              <w:rPr>
                <w:b/>
                <w:sz w:val="24"/>
              </w:rPr>
              <w:t>9</w:t>
            </w:r>
            <w:r w:rsidR="00B93A43">
              <w:rPr>
                <w:b/>
                <w:sz w:val="24"/>
              </w:rPr>
              <w:t xml:space="preserve"> </w:t>
            </w:r>
            <w:r w:rsidRPr="00B93A43">
              <w:rPr>
                <w:b/>
                <w:sz w:val="24"/>
              </w:rPr>
              <w:t>годинa</w:t>
            </w:r>
          </w:p>
          <w:p w:rsidR="006C0B8D" w:rsidRPr="00B93A43" w:rsidRDefault="00B93A43">
            <w:pPr>
              <w:pStyle w:val="TableParagraph"/>
              <w:spacing w:line="259" w:lineRule="exact"/>
              <w:ind w:left="110"/>
              <w:rPr>
                <w:b/>
                <w:sz w:val="24"/>
              </w:rPr>
            </w:pPr>
            <w:r w:rsidRPr="00B93A43">
              <w:rPr>
                <w:b/>
                <w:sz w:val="24"/>
              </w:rPr>
              <w:t>(90</w:t>
            </w:r>
            <w:r w:rsidR="002A033C" w:rsidRPr="00B93A43">
              <w:rPr>
                <w:b/>
                <w:sz w:val="24"/>
              </w:rPr>
              <w:t>%)</w:t>
            </w:r>
          </w:p>
        </w:tc>
        <w:tc>
          <w:tcPr>
            <w:tcW w:w="3241" w:type="dxa"/>
          </w:tcPr>
          <w:p w:rsidR="006C0B8D" w:rsidRPr="00B93A43" w:rsidRDefault="002A033C">
            <w:pPr>
              <w:pStyle w:val="TableParagraph"/>
              <w:ind w:left="109" w:right="471"/>
              <w:rPr>
                <w:b/>
                <w:sz w:val="24"/>
              </w:rPr>
            </w:pPr>
            <w:r w:rsidRPr="00B93A43">
              <w:rPr>
                <w:b/>
                <w:sz w:val="24"/>
                <w:u w:val="thick"/>
              </w:rPr>
              <w:t>Природно-математички</w:t>
            </w:r>
            <w:r w:rsidRPr="00B93A43">
              <w:rPr>
                <w:b/>
                <w:sz w:val="24"/>
              </w:rPr>
              <w:t xml:space="preserve"> </w:t>
            </w:r>
            <w:r w:rsidRPr="00B93A43">
              <w:rPr>
                <w:b/>
                <w:sz w:val="24"/>
                <w:u w:val="thick"/>
              </w:rPr>
              <w:t>факултет</w:t>
            </w:r>
          </w:p>
          <w:p w:rsidR="006C0B8D" w:rsidRPr="00B93A43" w:rsidRDefault="002A033C">
            <w:pPr>
              <w:pStyle w:val="TableParagraph"/>
              <w:spacing w:line="259" w:lineRule="exact"/>
              <w:ind w:left="109"/>
              <w:rPr>
                <w:b/>
                <w:sz w:val="24"/>
              </w:rPr>
            </w:pPr>
            <w:r w:rsidRPr="00B93A43">
              <w:rPr>
                <w:b/>
                <w:sz w:val="24"/>
              </w:rPr>
              <w:t>*Математика</w:t>
            </w:r>
          </w:p>
        </w:tc>
        <w:tc>
          <w:tcPr>
            <w:tcW w:w="2725" w:type="dxa"/>
          </w:tcPr>
          <w:p w:rsidR="006C0B8D" w:rsidRPr="00B93A43" w:rsidRDefault="002A033C">
            <w:pPr>
              <w:pStyle w:val="TableParagraph"/>
              <w:spacing w:line="274" w:lineRule="exact"/>
              <w:ind w:left="109"/>
              <w:rPr>
                <w:b/>
                <w:sz w:val="24"/>
              </w:rPr>
            </w:pPr>
            <w:r w:rsidRPr="00B93A43">
              <w:rPr>
                <w:b/>
                <w:position w:val="1"/>
                <w:sz w:val="24"/>
              </w:rPr>
              <w:t>I</w:t>
            </w:r>
            <w:r w:rsidR="00B93A43" w:rsidRPr="00B93A43">
              <w:rPr>
                <w:b/>
                <w:position w:val="1"/>
                <w:sz w:val="24"/>
              </w:rPr>
              <w:t>I</w:t>
            </w:r>
            <w:r w:rsidRPr="00B93A43">
              <w:rPr>
                <w:b/>
                <w:sz w:val="16"/>
              </w:rPr>
              <w:t>5</w:t>
            </w:r>
            <w:r w:rsidRPr="00B93A43">
              <w:rPr>
                <w:b/>
                <w:position w:val="1"/>
                <w:sz w:val="24"/>
              </w:rPr>
              <w:t xml:space="preserve">, </w:t>
            </w:r>
            <w:r w:rsidR="00B93A43" w:rsidRPr="00B93A43">
              <w:rPr>
                <w:b/>
                <w:position w:val="1"/>
                <w:sz w:val="24"/>
              </w:rPr>
              <w:t>I</w:t>
            </w:r>
            <w:r w:rsidRPr="00B93A43">
              <w:rPr>
                <w:b/>
                <w:position w:val="1"/>
                <w:sz w:val="24"/>
              </w:rPr>
              <w:t>I</w:t>
            </w:r>
            <w:r w:rsidRPr="00B93A43">
              <w:rPr>
                <w:b/>
                <w:sz w:val="16"/>
              </w:rPr>
              <w:t>6</w:t>
            </w:r>
            <w:r w:rsidRPr="00B93A43">
              <w:rPr>
                <w:b/>
                <w:position w:val="1"/>
                <w:sz w:val="24"/>
              </w:rPr>
              <w:t>,</w:t>
            </w:r>
          </w:p>
          <w:p w:rsidR="006C0B8D" w:rsidRPr="00B93A43" w:rsidRDefault="00B93A43">
            <w:pPr>
              <w:pStyle w:val="TableParagraph"/>
              <w:ind w:left="149"/>
              <w:rPr>
                <w:b/>
                <w:sz w:val="16"/>
              </w:rPr>
            </w:pPr>
            <w:r w:rsidRPr="00B93A43">
              <w:rPr>
                <w:b/>
                <w:position w:val="1"/>
                <w:sz w:val="24"/>
              </w:rPr>
              <w:t>IV</w:t>
            </w:r>
            <w:r w:rsidR="002A033C" w:rsidRPr="00B93A43">
              <w:rPr>
                <w:b/>
                <w:sz w:val="16"/>
              </w:rPr>
              <w:t xml:space="preserve">4, </w:t>
            </w:r>
            <w:r w:rsidR="002A033C" w:rsidRPr="00B93A43">
              <w:rPr>
                <w:b/>
                <w:position w:val="1"/>
                <w:sz w:val="24"/>
              </w:rPr>
              <w:t>I</w:t>
            </w:r>
            <w:r w:rsidRPr="00B93A43">
              <w:rPr>
                <w:b/>
                <w:position w:val="1"/>
                <w:sz w:val="24"/>
              </w:rPr>
              <w:t>V</w:t>
            </w:r>
            <w:r w:rsidR="002A033C" w:rsidRPr="00B93A43">
              <w:rPr>
                <w:b/>
                <w:sz w:val="16"/>
              </w:rPr>
              <w:t>6</w:t>
            </w:r>
          </w:p>
        </w:tc>
      </w:tr>
    </w:tbl>
    <w:p w:rsidR="006C0B8D" w:rsidRPr="002A033C" w:rsidRDefault="006C0B8D">
      <w:pPr>
        <w:rPr>
          <w:sz w:val="16"/>
          <w:highlight w:val="yellow"/>
        </w:rPr>
        <w:sectPr w:rsidR="006C0B8D" w:rsidRPr="002A033C">
          <w:pgSz w:w="11910" w:h="16850"/>
          <w:pgMar w:top="1400" w:right="280" w:bottom="960" w:left="760" w:header="984" w:footer="778" w:gutter="0"/>
          <w:cols w:space="720"/>
        </w:sectPr>
      </w:pPr>
    </w:p>
    <w:p w:rsidR="006C0B8D" w:rsidRPr="002A033C" w:rsidRDefault="006C0B8D">
      <w:pPr>
        <w:pStyle w:val="BodyText"/>
        <w:spacing w:before="7"/>
        <w:rPr>
          <w:sz w:val="7"/>
          <w:highlight w:val="yellow"/>
        </w:rPr>
      </w:pPr>
    </w:p>
    <w:tbl>
      <w:tblPr>
        <w:tblW w:w="0" w:type="auto"/>
        <w:tblInd w:w="5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3061"/>
        <w:gridCol w:w="3241"/>
        <w:gridCol w:w="2725"/>
      </w:tblGrid>
      <w:tr w:rsidR="00B176BD" w:rsidTr="00B93A43">
        <w:trPr>
          <w:trHeight w:val="1380"/>
        </w:trPr>
        <w:tc>
          <w:tcPr>
            <w:tcW w:w="900" w:type="dxa"/>
          </w:tcPr>
          <w:p w:rsidR="006C0B8D" w:rsidRPr="00B93A43" w:rsidRDefault="006C0B8D" w:rsidP="00B93A43">
            <w:pPr>
              <w:pStyle w:val="TableParagraph"/>
              <w:jc w:val="center"/>
              <w:rPr>
                <w:sz w:val="26"/>
              </w:rPr>
            </w:pPr>
          </w:p>
          <w:p w:rsidR="006C0B8D" w:rsidRPr="00B93A43" w:rsidRDefault="006C0B8D" w:rsidP="00B93A43">
            <w:pPr>
              <w:pStyle w:val="TableParagraph"/>
              <w:spacing w:before="9"/>
              <w:jc w:val="center"/>
              <w:rPr>
                <w:sz w:val="33"/>
              </w:rPr>
            </w:pPr>
          </w:p>
          <w:p w:rsidR="006C0B8D" w:rsidRPr="00B93A43" w:rsidRDefault="002A033C" w:rsidP="00B93A43">
            <w:pPr>
              <w:pStyle w:val="TableParagraph"/>
              <w:ind w:left="100"/>
              <w:jc w:val="center"/>
              <w:rPr>
                <w:b/>
                <w:sz w:val="24"/>
              </w:rPr>
            </w:pPr>
            <w:r w:rsidRPr="00B93A43">
              <w:rPr>
                <w:b/>
                <w:sz w:val="24"/>
              </w:rPr>
              <w:t>2.</w:t>
            </w:r>
          </w:p>
        </w:tc>
        <w:tc>
          <w:tcPr>
            <w:tcW w:w="3061" w:type="dxa"/>
          </w:tcPr>
          <w:p w:rsidR="006C0B8D" w:rsidRPr="00B93A43" w:rsidRDefault="002A033C">
            <w:pPr>
              <w:pStyle w:val="TableParagraph"/>
              <w:spacing w:line="273" w:lineRule="exact"/>
              <w:ind w:left="110"/>
              <w:rPr>
                <w:b/>
                <w:sz w:val="24"/>
              </w:rPr>
            </w:pPr>
            <w:r w:rsidRPr="00B93A43">
              <w:rPr>
                <w:b/>
                <w:sz w:val="24"/>
              </w:rPr>
              <w:t>Таталовић Лејић Драгана</w:t>
            </w:r>
          </w:p>
          <w:p w:rsidR="006C0B8D" w:rsidRPr="00B93A43" w:rsidRDefault="002A033C" w:rsidP="00B93A43">
            <w:pPr>
              <w:pStyle w:val="TableParagraph"/>
              <w:ind w:left="110" w:right="1754"/>
              <w:rPr>
                <w:b/>
                <w:sz w:val="24"/>
              </w:rPr>
            </w:pPr>
            <w:r w:rsidRPr="00B93A43">
              <w:rPr>
                <w:b/>
                <w:sz w:val="24"/>
              </w:rPr>
              <w:t>*2</w:t>
            </w:r>
            <w:r w:rsidR="00B93A43" w:rsidRPr="00B93A43">
              <w:rPr>
                <w:b/>
                <w:sz w:val="24"/>
              </w:rPr>
              <w:t>6 година (11</w:t>
            </w:r>
            <w:r w:rsidRPr="00B93A43">
              <w:rPr>
                <w:b/>
                <w:sz w:val="24"/>
              </w:rPr>
              <w:t>0%)</w:t>
            </w:r>
          </w:p>
        </w:tc>
        <w:tc>
          <w:tcPr>
            <w:tcW w:w="3241" w:type="dxa"/>
          </w:tcPr>
          <w:p w:rsidR="006C0B8D" w:rsidRPr="00B93A43" w:rsidRDefault="002A033C">
            <w:pPr>
              <w:pStyle w:val="TableParagraph"/>
              <w:ind w:left="109" w:right="471"/>
              <w:rPr>
                <w:b/>
                <w:sz w:val="24"/>
              </w:rPr>
            </w:pPr>
            <w:r w:rsidRPr="00B93A43">
              <w:rPr>
                <w:b/>
                <w:sz w:val="24"/>
                <w:u w:val="thick"/>
              </w:rPr>
              <w:t>Природно-математички</w:t>
            </w:r>
            <w:r w:rsidRPr="00B93A43">
              <w:rPr>
                <w:b/>
                <w:sz w:val="24"/>
              </w:rPr>
              <w:t xml:space="preserve"> </w:t>
            </w:r>
            <w:r w:rsidRPr="00B93A43">
              <w:rPr>
                <w:b/>
                <w:sz w:val="24"/>
                <w:u w:val="thick"/>
              </w:rPr>
              <w:t>факултет</w:t>
            </w:r>
          </w:p>
          <w:p w:rsidR="006C0B8D" w:rsidRPr="00B93A43" w:rsidRDefault="002A033C">
            <w:pPr>
              <w:pStyle w:val="TableParagraph"/>
              <w:ind w:left="109" w:right="1376"/>
              <w:rPr>
                <w:b/>
                <w:sz w:val="24"/>
              </w:rPr>
            </w:pPr>
            <w:r w:rsidRPr="00B93A43">
              <w:rPr>
                <w:b/>
                <w:sz w:val="24"/>
              </w:rPr>
              <w:t>( Рачунарство и информатика )</w:t>
            </w:r>
          </w:p>
          <w:p w:rsidR="006C0B8D" w:rsidRPr="00B93A43" w:rsidRDefault="002A033C">
            <w:pPr>
              <w:pStyle w:val="TableParagraph"/>
              <w:spacing w:line="259" w:lineRule="exact"/>
              <w:ind w:left="109"/>
              <w:rPr>
                <w:b/>
                <w:sz w:val="24"/>
              </w:rPr>
            </w:pPr>
            <w:r w:rsidRPr="00B93A43">
              <w:rPr>
                <w:b/>
                <w:sz w:val="24"/>
              </w:rPr>
              <w:t>*Математика</w:t>
            </w:r>
          </w:p>
        </w:tc>
        <w:tc>
          <w:tcPr>
            <w:tcW w:w="2725" w:type="dxa"/>
          </w:tcPr>
          <w:p w:rsidR="006C0B8D" w:rsidRPr="00B93A43" w:rsidRDefault="002A033C">
            <w:pPr>
              <w:pStyle w:val="TableParagraph"/>
              <w:spacing w:line="273" w:lineRule="exact"/>
              <w:ind w:left="109"/>
              <w:rPr>
                <w:b/>
                <w:sz w:val="24"/>
                <w:vertAlign w:val="subscript"/>
              </w:rPr>
            </w:pPr>
            <w:r w:rsidRPr="00B93A43">
              <w:rPr>
                <w:b/>
                <w:sz w:val="24"/>
              </w:rPr>
              <w:t>I</w:t>
            </w:r>
            <w:r w:rsidR="00B93A43" w:rsidRPr="00B93A43">
              <w:rPr>
                <w:b/>
                <w:sz w:val="24"/>
              </w:rPr>
              <w:t>I</w:t>
            </w:r>
            <w:r w:rsidR="00B93A43" w:rsidRPr="00B93A43">
              <w:rPr>
                <w:b/>
                <w:sz w:val="24"/>
                <w:vertAlign w:val="subscript"/>
              </w:rPr>
              <w:t xml:space="preserve">3, </w:t>
            </w:r>
            <w:r w:rsidR="00B93A43" w:rsidRPr="00B93A43">
              <w:rPr>
                <w:b/>
                <w:sz w:val="24"/>
              </w:rPr>
              <w:t>II</w:t>
            </w:r>
            <w:r w:rsidR="00B93A43" w:rsidRPr="00B93A43">
              <w:rPr>
                <w:b/>
                <w:sz w:val="24"/>
                <w:vertAlign w:val="subscript"/>
              </w:rPr>
              <w:t>4</w:t>
            </w:r>
          </w:p>
          <w:p w:rsidR="006C0B8D" w:rsidRPr="00B93A43" w:rsidRDefault="002A033C">
            <w:pPr>
              <w:pStyle w:val="TableParagraph"/>
              <w:ind w:left="109"/>
              <w:rPr>
                <w:b/>
                <w:sz w:val="16"/>
              </w:rPr>
            </w:pPr>
            <w:r w:rsidRPr="00B93A43">
              <w:rPr>
                <w:b/>
                <w:spacing w:val="-94"/>
                <w:w w:val="99"/>
                <w:position w:val="1"/>
                <w:sz w:val="24"/>
              </w:rPr>
              <w:t>I</w:t>
            </w:r>
            <w:r w:rsidRPr="00B93A43">
              <w:rPr>
                <w:b/>
                <w:position w:val="1"/>
                <w:sz w:val="24"/>
              </w:rPr>
              <w:t>I</w:t>
            </w:r>
            <w:r w:rsidR="00B93A43" w:rsidRPr="00B93A43">
              <w:rPr>
                <w:b/>
                <w:w w:val="99"/>
                <w:position w:val="1"/>
                <w:sz w:val="24"/>
              </w:rPr>
              <w:t>V</w:t>
            </w:r>
            <w:r w:rsidRPr="00B93A43">
              <w:rPr>
                <w:b/>
                <w:spacing w:val="1"/>
                <w:sz w:val="16"/>
              </w:rPr>
              <w:t>1</w:t>
            </w:r>
            <w:r w:rsidRPr="00B93A43">
              <w:rPr>
                <w:b/>
                <w:position w:val="1"/>
                <w:sz w:val="24"/>
              </w:rPr>
              <w:t>,</w:t>
            </w:r>
            <w:r w:rsidRPr="00B93A43">
              <w:rPr>
                <w:b/>
                <w:spacing w:val="-20"/>
                <w:position w:val="1"/>
                <w:sz w:val="24"/>
              </w:rPr>
              <w:t xml:space="preserve"> </w:t>
            </w:r>
            <w:r w:rsidR="00B93A43" w:rsidRPr="00B93A43">
              <w:rPr>
                <w:b/>
                <w:w w:val="99"/>
                <w:position w:val="1"/>
                <w:sz w:val="24"/>
              </w:rPr>
              <w:t>IV</w:t>
            </w:r>
            <w:r w:rsidRPr="00B93A43">
              <w:rPr>
                <w:b/>
                <w:sz w:val="16"/>
              </w:rPr>
              <w:t>2</w:t>
            </w:r>
            <w:r w:rsidR="00B93A43" w:rsidRPr="00B93A43">
              <w:rPr>
                <w:b/>
                <w:sz w:val="16"/>
              </w:rPr>
              <w:t xml:space="preserve">, </w:t>
            </w:r>
            <w:r w:rsidR="00B93A43" w:rsidRPr="00B93A43">
              <w:rPr>
                <w:b/>
                <w:w w:val="99"/>
                <w:position w:val="1"/>
                <w:sz w:val="24"/>
              </w:rPr>
              <w:t>IV</w:t>
            </w:r>
            <w:r w:rsidR="00B93A43" w:rsidRPr="00B93A43">
              <w:rPr>
                <w:b/>
                <w:sz w:val="16"/>
              </w:rPr>
              <w:t>5</w:t>
            </w:r>
          </w:p>
        </w:tc>
      </w:tr>
      <w:tr w:rsidR="00B176BD">
        <w:trPr>
          <w:trHeight w:val="1103"/>
        </w:trPr>
        <w:tc>
          <w:tcPr>
            <w:tcW w:w="900" w:type="dxa"/>
          </w:tcPr>
          <w:p w:rsidR="006C0B8D" w:rsidRPr="00B93A43" w:rsidRDefault="006C0B8D">
            <w:pPr>
              <w:pStyle w:val="TableParagraph"/>
              <w:spacing w:before="9"/>
              <w:rPr>
                <w:sz w:val="35"/>
              </w:rPr>
            </w:pPr>
          </w:p>
          <w:p w:rsidR="006C0B8D" w:rsidRPr="00B93A43" w:rsidRDefault="002A033C">
            <w:pPr>
              <w:pStyle w:val="TableParagraph"/>
              <w:ind w:left="332" w:right="328"/>
              <w:jc w:val="center"/>
              <w:rPr>
                <w:b/>
                <w:sz w:val="24"/>
              </w:rPr>
            </w:pPr>
            <w:r w:rsidRPr="00B93A43">
              <w:rPr>
                <w:b/>
                <w:sz w:val="24"/>
              </w:rPr>
              <w:t>3.</w:t>
            </w:r>
          </w:p>
        </w:tc>
        <w:tc>
          <w:tcPr>
            <w:tcW w:w="3061" w:type="dxa"/>
          </w:tcPr>
          <w:p w:rsidR="006C0B8D" w:rsidRPr="00B93A43" w:rsidRDefault="002A033C">
            <w:pPr>
              <w:pStyle w:val="TableParagraph"/>
              <w:spacing w:line="273" w:lineRule="exact"/>
              <w:ind w:left="110"/>
              <w:rPr>
                <w:b/>
                <w:sz w:val="24"/>
              </w:rPr>
            </w:pPr>
            <w:r w:rsidRPr="00B93A43">
              <w:rPr>
                <w:b/>
                <w:sz w:val="24"/>
              </w:rPr>
              <w:t>Додер Саша</w:t>
            </w:r>
          </w:p>
          <w:p w:rsidR="006C0B8D" w:rsidRPr="00B93A43" w:rsidRDefault="002A033C">
            <w:pPr>
              <w:pStyle w:val="TableParagraph"/>
              <w:ind w:left="110"/>
              <w:rPr>
                <w:b/>
                <w:sz w:val="24"/>
              </w:rPr>
            </w:pPr>
            <w:r w:rsidRPr="00B93A43">
              <w:rPr>
                <w:b/>
                <w:sz w:val="24"/>
              </w:rPr>
              <w:t>* 2</w:t>
            </w:r>
            <w:r w:rsidR="00B93A43" w:rsidRPr="00B93A43">
              <w:rPr>
                <w:b/>
                <w:sz w:val="24"/>
              </w:rPr>
              <w:t>8</w:t>
            </w:r>
            <w:r w:rsidRPr="00B93A43">
              <w:rPr>
                <w:b/>
                <w:sz w:val="24"/>
              </w:rPr>
              <w:t xml:space="preserve"> годинa</w:t>
            </w:r>
          </w:p>
          <w:p w:rsidR="006C0B8D" w:rsidRPr="00B93A43" w:rsidRDefault="00B93A43">
            <w:pPr>
              <w:pStyle w:val="TableParagraph"/>
              <w:ind w:left="110"/>
              <w:rPr>
                <w:b/>
                <w:sz w:val="24"/>
              </w:rPr>
            </w:pPr>
            <w:r w:rsidRPr="00B93A43">
              <w:rPr>
                <w:b/>
                <w:sz w:val="24"/>
              </w:rPr>
              <w:t>(9</w:t>
            </w:r>
            <w:r w:rsidR="002A033C" w:rsidRPr="00B93A43">
              <w:rPr>
                <w:b/>
                <w:sz w:val="24"/>
              </w:rPr>
              <w:t>0%)</w:t>
            </w:r>
          </w:p>
        </w:tc>
        <w:tc>
          <w:tcPr>
            <w:tcW w:w="3241" w:type="dxa"/>
          </w:tcPr>
          <w:p w:rsidR="006C0B8D" w:rsidRPr="00B93A43" w:rsidRDefault="002A033C">
            <w:pPr>
              <w:pStyle w:val="TableParagraph"/>
              <w:ind w:left="109" w:right="471"/>
              <w:rPr>
                <w:b/>
                <w:sz w:val="24"/>
              </w:rPr>
            </w:pPr>
            <w:r w:rsidRPr="00B93A43">
              <w:rPr>
                <w:b/>
                <w:sz w:val="24"/>
                <w:u w:val="thick"/>
              </w:rPr>
              <w:t>Природно-математички</w:t>
            </w:r>
            <w:r w:rsidRPr="00B93A43">
              <w:rPr>
                <w:b/>
                <w:sz w:val="24"/>
              </w:rPr>
              <w:t xml:space="preserve"> </w:t>
            </w:r>
            <w:r w:rsidRPr="00B93A43">
              <w:rPr>
                <w:b/>
                <w:sz w:val="24"/>
                <w:u w:val="thick"/>
              </w:rPr>
              <w:t>факултет</w:t>
            </w:r>
          </w:p>
          <w:p w:rsidR="006C0B8D" w:rsidRPr="00B93A43" w:rsidRDefault="002A033C">
            <w:pPr>
              <w:pStyle w:val="TableParagraph"/>
              <w:ind w:left="109"/>
              <w:rPr>
                <w:b/>
                <w:sz w:val="24"/>
              </w:rPr>
            </w:pPr>
            <w:r w:rsidRPr="00B93A43">
              <w:rPr>
                <w:b/>
                <w:sz w:val="24"/>
              </w:rPr>
              <w:t>( Математика)</w:t>
            </w:r>
          </w:p>
          <w:p w:rsidR="006C0B8D" w:rsidRPr="00B93A43" w:rsidRDefault="002A033C">
            <w:pPr>
              <w:pStyle w:val="TableParagraph"/>
              <w:spacing w:line="259" w:lineRule="exact"/>
              <w:ind w:left="109"/>
              <w:rPr>
                <w:b/>
                <w:sz w:val="24"/>
              </w:rPr>
            </w:pPr>
            <w:r w:rsidRPr="00B93A43">
              <w:rPr>
                <w:b/>
                <w:sz w:val="24"/>
              </w:rPr>
              <w:t>*Математика</w:t>
            </w:r>
          </w:p>
        </w:tc>
        <w:tc>
          <w:tcPr>
            <w:tcW w:w="2725" w:type="dxa"/>
          </w:tcPr>
          <w:p w:rsidR="00B93A43" w:rsidRPr="00B93A43" w:rsidRDefault="00B93A43" w:rsidP="00B93A43">
            <w:pPr>
              <w:pStyle w:val="TableParagraph"/>
              <w:ind w:left="109" w:right="504"/>
              <w:rPr>
                <w:b/>
                <w:sz w:val="24"/>
              </w:rPr>
            </w:pPr>
            <w:r w:rsidRPr="00B93A43">
              <w:rPr>
                <w:b/>
                <w:sz w:val="24"/>
              </w:rPr>
              <w:t>I</w:t>
            </w:r>
            <w:r w:rsidRPr="00B93A43">
              <w:rPr>
                <w:b/>
                <w:sz w:val="24"/>
                <w:vertAlign w:val="subscript"/>
              </w:rPr>
              <w:t>1,</w:t>
            </w:r>
            <w:r w:rsidRPr="00B93A43">
              <w:rPr>
                <w:b/>
                <w:sz w:val="24"/>
              </w:rPr>
              <w:t>I</w:t>
            </w:r>
            <w:r w:rsidRPr="00B93A43">
              <w:rPr>
                <w:b/>
                <w:sz w:val="24"/>
                <w:vertAlign w:val="subscript"/>
              </w:rPr>
              <w:t>2</w:t>
            </w:r>
          </w:p>
          <w:p w:rsidR="00B93A43" w:rsidRPr="00B93A43" w:rsidRDefault="00B93A43" w:rsidP="00B93A43">
            <w:pPr>
              <w:pStyle w:val="TableParagraph"/>
              <w:ind w:left="109" w:right="504"/>
              <w:rPr>
                <w:b/>
                <w:sz w:val="24"/>
                <w:vertAlign w:val="subscript"/>
              </w:rPr>
            </w:pPr>
            <w:r w:rsidRPr="00B93A43">
              <w:rPr>
                <w:b/>
                <w:sz w:val="24"/>
              </w:rPr>
              <w:t>III</w:t>
            </w:r>
            <w:r w:rsidRPr="00B93A43">
              <w:rPr>
                <w:b/>
                <w:sz w:val="24"/>
                <w:vertAlign w:val="subscript"/>
              </w:rPr>
              <w:t xml:space="preserve">4, </w:t>
            </w:r>
            <w:r w:rsidRPr="00B93A43">
              <w:rPr>
                <w:b/>
                <w:sz w:val="24"/>
              </w:rPr>
              <w:t>III</w:t>
            </w:r>
            <w:r w:rsidRPr="00B93A43">
              <w:rPr>
                <w:b/>
                <w:sz w:val="24"/>
                <w:vertAlign w:val="subscript"/>
              </w:rPr>
              <w:t>6</w:t>
            </w:r>
          </w:p>
          <w:p w:rsidR="006C0B8D" w:rsidRPr="00B93A43" w:rsidRDefault="006C0B8D">
            <w:pPr>
              <w:pStyle w:val="TableParagraph"/>
              <w:spacing w:line="259" w:lineRule="exact"/>
              <w:ind w:left="109"/>
              <w:rPr>
                <w:b/>
                <w:sz w:val="24"/>
              </w:rPr>
            </w:pPr>
          </w:p>
        </w:tc>
      </w:tr>
      <w:tr w:rsidR="00B176BD">
        <w:trPr>
          <w:trHeight w:val="1103"/>
        </w:trPr>
        <w:tc>
          <w:tcPr>
            <w:tcW w:w="900" w:type="dxa"/>
          </w:tcPr>
          <w:p w:rsidR="006C0B8D" w:rsidRPr="00B93A43" w:rsidRDefault="006C0B8D">
            <w:pPr>
              <w:pStyle w:val="TableParagraph"/>
              <w:spacing w:before="9"/>
              <w:rPr>
                <w:sz w:val="35"/>
              </w:rPr>
            </w:pPr>
          </w:p>
          <w:p w:rsidR="006C0B8D" w:rsidRPr="00B93A43" w:rsidRDefault="002A033C">
            <w:pPr>
              <w:pStyle w:val="TableParagraph"/>
              <w:ind w:left="332" w:right="328"/>
              <w:jc w:val="center"/>
              <w:rPr>
                <w:b/>
                <w:sz w:val="24"/>
              </w:rPr>
            </w:pPr>
            <w:r w:rsidRPr="00B93A43">
              <w:rPr>
                <w:b/>
                <w:sz w:val="24"/>
              </w:rPr>
              <w:t>4.</w:t>
            </w:r>
          </w:p>
        </w:tc>
        <w:tc>
          <w:tcPr>
            <w:tcW w:w="3061" w:type="dxa"/>
          </w:tcPr>
          <w:p w:rsidR="006C0B8D" w:rsidRPr="00B93A43" w:rsidRDefault="002A033C">
            <w:pPr>
              <w:pStyle w:val="TableParagraph"/>
              <w:spacing w:line="273" w:lineRule="exact"/>
              <w:ind w:left="110"/>
              <w:rPr>
                <w:b/>
                <w:sz w:val="24"/>
              </w:rPr>
            </w:pPr>
            <w:r w:rsidRPr="00B93A43">
              <w:rPr>
                <w:b/>
                <w:sz w:val="24"/>
              </w:rPr>
              <w:t>Драгојловић Оливера</w:t>
            </w:r>
          </w:p>
          <w:p w:rsidR="006C0B8D" w:rsidRPr="00B93A43" w:rsidRDefault="00B93A43">
            <w:pPr>
              <w:pStyle w:val="TableParagraph"/>
              <w:ind w:left="110" w:right="1754"/>
              <w:rPr>
                <w:b/>
                <w:sz w:val="24"/>
              </w:rPr>
            </w:pPr>
            <w:r w:rsidRPr="00B93A43">
              <w:rPr>
                <w:b/>
                <w:sz w:val="24"/>
              </w:rPr>
              <w:t>*17 година (90</w:t>
            </w:r>
            <w:r w:rsidR="002A033C" w:rsidRPr="00B93A43">
              <w:rPr>
                <w:b/>
                <w:sz w:val="24"/>
              </w:rPr>
              <w:t>%)</w:t>
            </w:r>
          </w:p>
        </w:tc>
        <w:tc>
          <w:tcPr>
            <w:tcW w:w="3241" w:type="dxa"/>
          </w:tcPr>
          <w:p w:rsidR="006C0B8D" w:rsidRPr="00B93A43" w:rsidRDefault="002A033C">
            <w:pPr>
              <w:pStyle w:val="TableParagraph"/>
              <w:ind w:left="109" w:right="498"/>
              <w:rPr>
                <w:b/>
                <w:sz w:val="24"/>
              </w:rPr>
            </w:pPr>
            <w:r w:rsidRPr="00B93A43">
              <w:rPr>
                <w:b/>
                <w:sz w:val="24"/>
                <w:u w:val="thick"/>
              </w:rPr>
              <w:t>Математички факултет</w:t>
            </w:r>
            <w:r w:rsidRPr="00B93A43">
              <w:rPr>
                <w:b/>
                <w:sz w:val="24"/>
              </w:rPr>
              <w:t xml:space="preserve"> ( Математика)</w:t>
            </w:r>
          </w:p>
          <w:p w:rsidR="006C0B8D" w:rsidRPr="00B93A43" w:rsidRDefault="002A033C">
            <w:pPr>
              <w:pStyle w:val="TableParagraph"/>
              <w:ind w:left="109"/>
              <w:rPr>
                <w:b/>
                <w:sz w:val="24"/>
              </w:rPr>
            </w:pPr>
            <w:r w:rsidRPr="00B93A43">
              <w:rPr>
                <w:b/>
                <w:sz w:val="24"/>
              </w:rPr>
              <w:t>*Mатематика</w:t>
            </w:r>
          </w:p>
        </w:tc>
        <w:tc>
          <w:tcPr>
            <w:tcW w:w="2725" w:type="dxa"/>
          </w:tcPr>
          <w:p w:rsidR="00B93A43" w:rsidRPr="00B93A43" w:rsidRDefault="00B93A43">
            <w:pPr>
              <w:pStyle w:val="TableParagraph"/>
              <w:ind w:left="109" w:right="1535"/>
              <w:rPr>
                <w:b/>
                <w:position w:val="1"/>
                <w:sz w:val="24"/>
              </w:rPr>
            </w:pPr>
            <w:r w:rsidRPr="00B93A43">
              <w:rPr>
                <w:b/>
                <w:position w:val="1"/>
                <w:sz w:val="24"/>
              </w:rPr>
              <w:t>I</w:t>
            </w:r>
            <w:r w:rsidRPr="00B93A43">
              <w:rPr>
                <w:b/>
                <w:position w:val="1"/>
                <w:sz w:val="24"/>
                <w:vertAlign w:val="subscript"/>
              </w:rPr>
              <w:t>6</w:t>
            </w:r>
          </w:p>
          <w:p w:rsidR="006C0B8D" w:rsidRPr="00B93A43" w:rsidRDefault="002A033C" w:rsidP="00B93A43">
            <w:pPr>
              <w:pStyle w:val="TableParagraph"/>
              <w:tabs>
                <w:tab w:val="left" w:pos="1512"/>
              </w:tabs>
              <w:ind w:left="109" w:right="1535"/>
              <w:rPr>
                <w:b/>
                <w:sz w:val="16"/>
              </w:rPr>
            </w:pPr>
            <w:r w:rsidRPr="00B93A43">
              <w:rPr>
                <w:b/>
                <w:position w:val="1"/>
                <w:sz w:val="24"/>
              </w:rPr>
              <w:t>II</w:t>
            </w:r>
            <w:r w:rsidR="00B93A43" w:rsidRPr="00B93A43">
              <w:rPr>
                <w:b/>
                <w:position w:val="1"/>
                <w:sz w:val="24"/>
              </w:rPr>
              <w:t>I</w:t>
            </w:r>
            <w:r w:rsidRPr="00B93A43">
              <w:rPr>
                <w:b/>
                <w:sz w:val="16"/>
              </w:rPr>
              <w:t>2</w:t>
            </w:r>
            <w:r w:rsidRPr="00B93A43">
              <w:rPr>
                <w:b/>
                <w:position w:val="1"/>
                <w:sz w:val="24"/>
              </w:rPr>
              <w:t>, I</w:t>
            </w:r>
            <w:r w:rsidR="00B93A43" w:rsidRPr="00B93A43">
              <w:rPr>
                <w:b/>
                <w:position w:val="1"/>
                <w:sz w:val="24"/>
              </w:rPr>
              <w:t>I</w:t>
            </w:r>
            <w:r w:rsidRPr="00B93A43">
              <w:rPr>
                <w:b/>
                <w:position w:val="1"/>
                <w:sz w:val="24"/>
              </w:rPr>
              <w:t>I</w:t>
            </w:r>
            <w:r w:rsidRPr="00B93A43">
              <w:rPr>
                <w:b/>
                <w:sz w:val="16"/>
              </w:rPr>
              <w:t>3</w:t>
            </w:r>
            <w:r w:rsidRPr="00B93A43">
              <w:rPr>
                <w:b/>
                <w:position w:val="1"/>
                <w:sz w:val="24"/>
              </w:rPr>
              <w:t>, II</w:t>
            </w:r>
            <w:r w:rsidR="00B93A43" w:rsidRPr="00B93A43">
              <w:rPr>
                <w:b/>
                <w:position w:val="1"/>
                <w:sz w:val="24"/>
              </w:rPr>
              <w:t>I</w:t>
            </w:r>
            <w:r w:rsidRPr="00B93A43">
              <w:rPr>
                <w:b/>
                <w:sz w:val="16"/>
              </w:rPr>
              <w:t xml:space="preserve">5 </w:t>
            </w:r>
          </w:p>
        </w:tc>
      </w:tr>
      <w:tr w:rsidR="00B176BD" w:rsidTr="00B93A43">
        <w:trPr>
          <w:trHeight w:val="1380"/>
        </w:trPr>
        <w:tc>
          <w:tcPr>
            <w:tcW w:w="900" w:type="dxa"/>
          </w:tcPr>
          <w:p w:rsidR="006C0B8D" w:rsidRPr="00B93A43" w:rsidRDefault="006C0B8D" w:rsidP="00B93A43">
            <w:pPr>
              <w:pStyle w:val="TableParagraph"/>
              <w:jc w:val="center"/>
              <w:rPr>
                <w:sz w:val="26"/>
              </w:rPr>
            </w:pPr>
          </w:p>
          <w:p w:rsidR="006C0B8D" w:rsidRPr="00B93A43" w:rsidRDefault="006C0B8D" w:rsidP="00B93A43">
            <w:pPr>
              <w:pStyle w:val="TableParagraph"/>
              <w:spacing w:before="9"/>
              <w:jc w:val="center"/>
              <w:rPr>
                <w:sz w:val="33"/>
              </w:rPr>
            </w:pPr>
          </w:p>
          <w:p w:rsidR="006C0B8D" w:rsidRPr="00B93A43" w:rsidRDefault="002A033C" w:rsidP="00B93A43">
            <w:pPr>
              <w:pStyle w:val="TableParagraph"/>
              <w:spacing w:before="1"/>
              <w:ind w:left="100"/>
              <w:jc w:val="center"/>
              <w:rPr>
                <w:b/>
                <w:sz w:val="24"/>
              </w:rPr>
            </w:pPr>
            <w:r w:rsidRPr="00B93A43">
              <w:rPr>
                <w:b/>
                <w:sz w:val="24"/>
              </w:rPr>
              <w:t>5.</w:t>
            </w:r>
          </w:p>
        </w:tc>
        <w:tc>
          <w:tcPr>
            <w:tcW w:w="3061" w:type="dxa"/>
          </w:tcPr>
          <w:p w:rsidR="006C0B8D" w:rsidRPr="00B93A43" w:rsidRDefault="002A033C">
            <w:pPr>
              <w:pStyle w:val="TableParagraph"/>
              <w:ind w:left="110" w:right="438"/>
              <w:rPr>
                <w:b/>
                <w:sz w:val="24"/>
              </w:rPr>
            </w:pPr>
            <w:r w:rsidRPr="00B93A43">
              <w:rPr>
                <w:b/>
                <w:sz w:val="24"/>
              </w:rPr>
              <w:t>Несторовић Мирчетић Љубица</w:t>
            </w:r>
          </w:p>
          <w:p w:rsidR="006C0B8D" w:rsidRPr="00B93A43" w:rsidRDefault="00B93A43">
            <w:pPr>
              <w:pStyle w:val="TableParagraph"/>
              <w:spacing w:line="274" w:lineRule="exact"/>
              <w:ind w:left="110"/>
              <w:rPr>
                <w:b/>
                <w:sz w:val="24"/>
              </w:rPr>
            </w:pPr>
            <w:r w:rsidRPr="00B93A43">
              <w:rPr>
                <w:b/>
                <w:sz w:val="24"/>
              </w:rPr>
              <w:t>* 16</w:t>
            </w:r>
            <w:r w:rsidR="002A033C" w:rsidRPr="00B93A43">
              <w:rPr>
                <w:b/>
                <w:sz w:val="24"/>
              </w:rPr>
              <w:t xml:space="preserve"> година</w:t>
            </w:r>
          </w:p>
          <w:p w:rsidR="006C0B8D" w:rsidRPr="00B93A43" w:rsidRDefault="00B93A43">
            <w:pPr>
              <w:pStyle w:val="TableParagraph"/>
              <w:ind w:left="110"/>
              <w:rPr>
                <w:b/>
                <w:sz w:val="24"/>
              </w:rPr>
            </w:pPr>
            <w:r w:rsidRPr="00B93A43">
              <w:rPr>
                <w:b/>
                <w:sz w:val="24"/>
              </w:rPr>
              <w:t>(11</w:t>
            </w:r>
            <w:r w:rsidR="002A033C" w:rsidRPr="00B93A43">
              <w:rPr>
                <w:b/>
                <w:sz w:val="24"/>
              </w:rPr>
              <w:t>0%)</w:t>
            </w:r>
          </w:p>
        </w:tc>
        <w:tc>
          <w:tcPr>
            <w:tcW w:w="3241" w:type="dxa"/>
          </w:tcPr>
          <w:p w:rsidR="006C0B8D" w:rsidRPr="00B93A43" w:rsidRDefault="002A033C">
            <w:pPr>
              <w:pStyle w:val="TableParagraph"/>
              <w:ind w:left="109" w:right="471"/>
              <w:rPr>
                <w:b/>
                <w:sz w:val="24"/>
              </w:rPr>
            </w:pPr>
            <w:r w:rsidRPr="00B93A43">
              <w:rPr>
                <w:b/>
                <w:sz w:val="24"/>
                <w:u w:val="thick"/>
              </w:rPr>
              <w:t>Природно-математички</w:t>
            </w:r>
            <w:r w:rsidRPr="00B93A43">
              <w:rPr>
                <w:b/>
                <w:sz w:val="24"/>
              </w:rPr>
              <w:t xml:space="preserve"> </w:t>
            </w:r>
            <w:r w:rsidRPr="00B93A43">
              <w:rPr>
                <w:b/>
                <w:sz w:val="24"/>
                <w:u w:val="thick"/>
              </w:rPr>
              <w:t>факултет</w:t>
            </w:r>
          </w:p>
          <w:p w:rsidR="006C0B8D" w:rsidRPr="00B93A43" w:rsidRDefault="002A033C">
            <w:pPr>
              <w:pStyle w:val="TableParagraph"/>
              <w:ind w:left="109" w:right="1454"/>
              <w:rPr>
                <w:b/>
                <w:sz w:val="24"/>
              </w:rPr>
            </w:pPr>
            <w:r w:rsidRPr="00B93A43">
              <w:rPr>
                <w:b/>
                <w:sz w:val="24"/>
              </w:rPr>
              <w:t>(Математика и рачунарство</w:t>
            </w:r>
            <w:r w:rsidRPr="00B93A43">
              <w:rPr>
                <w:b/>
                <w:spacing w:val="-2"/>
                <w:sz w:val="24"/>
              </w:rPr>
              <w:t xml:space="preserve"> </w:t>
            </w:r>
            <w:r w:rsidRPr="00B93A43">
              <w:rPr>
                <w:b/>
                <w:sz w:val="24"/>
              </w:rPr>
              <w:t>)</w:t>
            </w:r>
          </w:p>
          <w:p w:rsidR="006C0B8D" w:rsidRPr="00B93A43" w:rsidRDefault="002A033C">
            <w:pPr>
              <w:pStyle w:val="TableParagraph"/>
              <w:spacing w:line="259" w:lineRule="exact"/>
              <w:ind w:left="109"/>
              <w:rPr>
                <w:b/>
                <w:sz w:val="24"/>
              </w:rPr>
            </w:pPr>
            <w:r w:rsidRPr="00B93A43">
              <w:rPr>
                <w:b/>
                <w:sz w:val="24"/>
              </w:rPr>
              <w:t>*Математика</w:t>
            </w:r>
          </w:p>
        </w:tc>
        <w:tc>
          <w:tcPr>
            <w:tcW w:w="2725" w:type="dxa"/>
          </w:tcPr>
          <w:p w:rsidR="006C0B8D" w:rsidRPr="00B93A43" w:rsidRDefault="002A033C" w:rsidP="00B93A43">
            <w:pPr>
              <w:pStyle w:val="TableParagraph"/>
              <w:spacing w:line="275" w:lineRule="exact"/>
              <w:ind w:left="109"/>
              <w:rPr>
                <w:b/>
                <w:sz w:val="16"/>
              </w:rPr>
            </w:pPr>
            <w:r w:rsidRPr="00B93A43">
              <w:rPr>
                <w:b/>
                <w:position w:val="1"/>
                <w:sz w:val="24"/>
              </w:rPr>
              <w:t>I</w:t>
            </w:r>
            <w:r w:rsidR="00B93A43" w:rsidRPr="00B93A43">
              <w:rPr>
                <w:b/>
                <w:position w:val="1"/>
                <w:sz w:val="24"/>
              </w:rPr>
              <w:t>I</w:t>
            </w:r>
            <w:r w:rsidR="00B93A43" w:rsidRPr="00B93A43">
              <w:rPr>
                <w:b/>
                <w:sz w:val="16"/>
              </w:rPr>
              <w:t xml:space="preserve">1, </w:t>
            </w:r>
            <w:r w:rsidRPr="00B93A43">
              <w:rPr>
                <w:b/>
                <w:position w:val="1"/>
                <w:sz w:val="24"/>
              </w:rPr>
              <w:t>I</w:t>
            </w:r>
            <w:r w:rsidR="00B93A43" w:rsidRPr="00B93A43">
              <w:rPr>
                <w:b/>
                <w:position w:val="1"/>
                <w:sz w:val="24"/>
              </w:rPr>
              <w:t>I</w:t>
            </w:r>
            <w:r w:rsidRPr="00B93A43">
              <w:rPr>
                <w:b/>
                <w:sz w:val="16"/>
              </w:rPr>
              <w:t>2</w:t>
            </w:r>
            <w:r w:rsidR="00B93A43" w:rsidRPr="00B93A43">
              <w:rPr>
                <w:b/>
                <w:sz w:val="16"/>
              </w:rPr>
              <w:t xml:space="preserve">, </w:t>
            </w:r>
            <w:r w:rsidR="00B93A43" w:rsidRPr="00B93A43">
              <w:rPr>
                <w:b/>
                <w:position w:val="1"/>
                <w:sz w:val="24"/>
              </w:rPr>
              <w:t>II</w:t>
            </w:r>
            <w:r w:rsidR="00B93A43" w:rsidRPr="00B93A43">
              <w:rPr>
                <w:b/>
                <w:sz w:val="16"/>
              </w:rPr>
              <w:t>7</w:t>
            </w:r>
          </w:p>
          <w:p w:rsidR="006C0B8D" w:rsidRPr="00B93A43" w:rsidRDefault="00B93A43">
            <w:pPr>
              <w:pStyle w:val="TableParagraph"/>
              <w:ind w:left="109"/>
              <w:rPr>
                <w:b/>
                <w:sz w:val="24"/>
              </w:rPr>
            </w:pPr>
            <w:r w:rsidRPr="00B93A43">
              <w:rPr>
                <w:b/>
                <w:position w:val="1"/>
                <w:sz w:val="24"/>
              </w:rPr>
              <w:t>IV</w:t>
            </w:r>
            <w:r w:rsidR="002A033C" w:rsidRPr="00B93A43">
              <w:rPr>
                <w:b/>
                <w:sz w:val="16"/>
              </w:rPr>
              <w:t>3</w:t>
            </w:r>
            <w:r w:rsidRPr="00B93A43">
              <w:rPr>
                <w:b/>
                <w:position w:val="1"/>
                <w:sz w:val="24"/>
              </w:rPr>
              <w:t>, IV</w:t>
            </w:r>
            <w:r w:rsidR="002A033C" w:rsidRPr="00B93A43">
              <w:rPr>
                <w:b/>
                <w:sz w:val="16"/>
              </w:rPr>
              <w:t>7</w:t>
            </w:r>
            <w:r w:rsidR="002A033C" w:rsidRPr="00B93A43">
              <w:rPr>
                <w:b/>
                <w:position w:val="1"/>
                <w:sz w:val="24"/>
              </w:rPr>
              <w:t>,</w:t>
            </w:r>
          </w:p>
        </w:tc>
      </w:tr>
      <w:tr w:rsidR="00B176BD">
        <w:trPr>
          <w:trHeight w:val="1382"/>
        </w:trPr>
        <w:tc>
          <w:tcPr>
            <w:tcW w:w="900" w:type="dxa"/>
          </w:tcPr>
          <w:p w:rsidR="006C0B8D" w:rsidRPr="003B1F41" w:rsidRDefault="006C0B8D">
            <w:pPr>
              <w:pStyle w:val="TableParagraph"/>
              <w:rPr>
                <w:sz w:val="26"/>
              </w:rPr>
            </w:pPr>
          </w:p>
          <w:p w:rsidR="006C0B8D" w:rsidRPr="003B1F41" w:rsidRDefault="006C0B8D">
            <w:pPr>
              <w:pStyle w:val="TableParagraph"/>
              <w:spacing w:before="10"/>
              <w:rPr>
                <w:sz w:val="21"/>
              </w:rPr>
            </w:pPr>
          </w:p>
          <w:p w:rsidR="006C0B8D" w:rsidRPr="003B1F41" w:rsidRDefault="002A033C">
            <w:pPr>
              <w:pStyle w:val="TableParagraph"/>
              <w:ind w:left="332" w:right="328"/>
              <w:jc w:val="center"/>
              <w:rPr>
                <w:b/>
                <w:sz w:val="24"/>
              </w:rPr>
            </w:pPr>
            <w:r w:rsidRPr="003B1F41">
              <w:rPr>
                <w:b/>
                <w:sz w:val="24"/>
              </w:rPr>
              <w:t>6.</w:t>
            </w:r>
          </w:p>
        </w:tc>
        <w:tc>
          <w:tcPr>
            <w:tcW w:w="3061" w:type="dxa"/>
          </w:tcPr>
          <w:p w:rsidR="006C0B8D" w:rsidRPr="003B1F41" w:rsidRDefault="002A033C">
            <w:pPr>
              <w:pStyle w:val="TableParagraph"/>
              <w:spacing w:line="275" w:lineRule="exact"/>
              <w:ind w:left="110"/>
              <w:rPr>
                <w:b/>
                <w:sz w:val="24"/>
              </w:rPr>
            </w:pPr>
            <w:r w:rsidRPr="003B1F41">
              <w:rPr>
                <w:b/>
                <w:sz w:val="24"/>
              </w:rPr>
              <w:t>Димић Ивана</w:t>
            </w:r>
          </w:p>
          <w:p w:rsidR="006C0B8D" w:rsidRPr="003B1F41" w:rsidRDefault="002A033C" w:rsidP="00B93A43">
            <w:pPr>
              <w:pStyle w:val="TableParagraph"/>
              <w:ind w:left="170" w:right="1754" w:hanging="60"/>
              <w:rPr>
                <w:b/>
                <w:sz w:val="24"/>
              </w:rPr>
            </w:pPr>
            <w:r w:rsidRPr="003B1F41">
              <w:rPr>
                <w:b/>
                <w:sz w:val="24"/>
              </w:rPr>
              <w:t>*1</w:t>
            </w:r>
            <w:r w:rsidR="00B93A43" w:rsidRPr="003B1F41">
              <w:rPr>
                <w:b/>
                <w:sz w:val="24"/>
              </w:rPr>
              <w:t>3 година (110</w:t>
            </w:r>
            <w:r w:rsidRPr="003B1F41">
              <w:rPr>
                <w:b/>
                <w:sz w:val="24"/>
              </w:rPr>
              <w:t>%)</w:t>
            </w:r>
          </w:p>
        </w:tc>
        <w:tc>
          <w:tcPr>
            <w:tcW w:w="3241" w:type="dxa"/>
          </w:tcPr>
          <w:p w:rsidR="006C0B8D" w:rsidRPr="003B1F41" w:rsidRDefault="002A033C">
            <w:pPr>
              <w:pStyle w:val="TableParagraph"/>
              <w:ind w:left="109" w:right="310"/>
              <w:rPr>
                <w:b/>
                <w:sz w:val="24"/>
              </w:rPr>
            </w:pPr>
            <w:r w:rsidRPr="003B1F41">
              <w:rPr>
                <w:b/>
                <w:sz w:val="24"/>
                <w:u w:val="thick"/>
              </w:rPr>
              <w:t>Природно – математички</w:t>
            </w:r>
            <w:r w:rsidRPr="003B1F41">
              <w:rPr>
                <w:b/>
                <w:sz w:val="24"/>
              </w:rPr>
              <w:t xml:space="preserve"> </w:t>
            </w:r>
            <w:r w:rsidRPr="003B1F41">
              <w:rPr>
                <w:b/>
                <w:sz w:val="24"/>
                <w:u w:val="thick"/>
              </w:rPr>
              <w:t>факултет</w:t>
            </w:r>
          </w:p>
          <w:p w:rsidR="006C0B8D" w:rsidRPr="003B1F41" w:rsidRDefault="002A033C">
            <w:pPr>
              <w:pStyle w:val="TableParagraph"/>
              <w:ind w:left="109" w:right="1274" w:firstLine="120"/>
              <w:rPr>
                <w:b/>
                <w:sz w:val="24"/>
              </w:rPr>
            </w:pPr>
            <w:r w:rsidRPr="003B1F41">
              <w:rPr>
                <w:b/>
                <w:sz w:val="24"/>
              </w:rPr>
              <w:t>( Математика и рачунарство</w:t>
            </w:r>
            <w:r w:rsidRPr="003B1F41">
              <w:rPr>
                <w:b/>
                <w:spacing w:val="-2"/>
                <w:sz w:val="24"/>
              </w:rPr>
              <w:t xml:space="preserve"> </w:t>
            </w:r>
            <w:r w:rsidRPr="003B1F41">
              <w:rPr>
                <w:b/>
                <w:sz w:val="24"/>
              </w:rPr>
              <w:t>)</w:t>
            </w:r>
          </w:p>
          <w:p w:rsidR="006C0B8D" w:rsidRPr="003B1F41" w:rsidRDefault="002A033C">
            <w:pPr>
              <w:pStyle w:val="TableParagraph"/>
              <w:spacing w:line="259" w:lineRule="exact"/>
              <w:ind w:left="109"/>
              <w:rPr>
                <w:b/>
                <w:sz w:val="24"/>
              </w:rPr>
            </w:pPr>
            <w:r w:rsidRPr="003B1F41">
              <w:rPr>
                <w:b/>
                <w:sz w:val="24"/>
              </w:rPr>
              <w:t>*Математика</w:t>
            </w:r>
          </w:p>
        </w:tc>
        <w:tc>
          <w:tcPr>
            <w:tcW w:w="2725" w:type="dxa"/>
          </w:tcPr>
          <w:p w:rsidR="006C0B8D" w:rsidRPr="003B1F41" w:rsidRDefault="00B93A43">
            <w:pPr>
              <w:pStyle w:val="TableParagraph"/>
              <w:ind w:left="109" w:right="1903"/>
              <w:rPr>
                <w:b/>
                <w:sz w:val="16"/>
              </w:rPr>
            </w:pPr>
            <w:r w:rsidRPr="003B1F41">
              <w:rPr>
                <w:b/>
                <w:position w:val="1"/>
                <w:sz w:val="24"/>
              </w:rPr>
              <w:t>I</w:t>
            </w:r>
            <w:r w:rsidRPr="003B1F41">
              <w:rPr>
                <w:b/>
                <w:sz w:val="16"/>
              </w:rPr>
              <w:t>7</w:t>
            </w:r>
            <w:r w:rsidR="002A033C" w:rsidRPr="003B1F41">
              <w:rPr>
                <w:b/>
                <w:position w:val="1"/>
                <w:sz w:val="24"/>
              </w:rPr>
              <w:t>,</w:t>
            </w:r>
            <w:r w:rsidR="002A033C" w:rsidRPr="003B1F41">
              <w:rPr>
                <w:b/>
                <w:spacing w:val="-21"/>
                <w:position w:val="1"/>
                <w:sz w:val="24"/>
              </w:rPr>
              <w:t xml:space="preserve"> </w:t>
            </w:r>
            <w:r w:rsidRPr="003B1F41">
              <w:rPr>
                <w:b/>
                <w:position w:val="1"/>
                <w:sz w:val="24"/>
              </w:rPr>
              <w:t>I</w:t>
            </w:r>
            <w:r w:rsidRPr="003B1F41">
              <w:rPr>
                <w:b/>
                <w:sz w:val="16"/>
              </w:rPr>
              <w:t>8</w:t>
            </w:r>
            <w:r w:rsidR="002A033C" w:rsidRPr="003B1F41">
              <w:rPr>
                <w:b/>
                <w:sz w:val="16"/>
              </w:rPr>
              <w:t xml:space="preserve">, </w:t>
            </w:r>
          </w:p>
          <w:p w:rsidR="006C0B8D" w:rsidRPr="003B1F41" w:rsidRDefault="003B1F41">
            <w:pPr>
              <w:pStyle w:val="TableParagraph"/>
              <w:ind w:left="109"/>
              <w:rPr>
                <w:b/>
                <w:sz w:val="16"/>
              </w:rPr>
            </w:pPr>
            <w:r w:rsidRPr="003B1F41">
              <w:rPr>
                <w:b/>
                <w:position w:val="1"/>
                <w:sz w:val="24"/>
              </w:rPr>
              <w:t>III</w:t>
            </w:r>
            <w:r w:rsidRPr="003B1F41">
              <w:rPr>
                <w:b/>
                <w:sz w:val="16"/>
              </w:rPr>
              <w:t>1,</w:t>
            </w:r>
            <w:r w:rsidRPr="003B1F41">
              <w:rPr>
                <w:b/>
                <w:position w:val="1"/>
                <w:sz w:val="24"/>
              </w:rPr>
              <w:t xml:space="preserve"> III</w:t>
            </w:r>
            <w:r w:rsidRPr="003B1F41">
              <w:rPr>
                <w:b/>
                <w:sz w:val="16"/>
              </w:rPr>
              <w:t xml:space="preserve">7, </w:t>
            </w:r>
            <w:r w:rsidRPr="003B1F41">
              <w:rPr>
                <w:b/>
                <w:position w:val="1"/>
                <w:sz w:val="24"/>
              </w:rPr>
              <w:t>III</w:t>
            </w:r>
            <w:r w:rsidR="002A033C" w:rsidRPr="003B1F41">
              <w:rPr>
                <w:b/>
                <w:sz w:val="16"/>
              </w:rPr>
              <w:t>8</w:t>
            </w:r>
          </w:p>
        </w:tc>
      </w:tr>
      <w:tr w:rsidR="00B176BD">
        <w:trPr>
          <w:trHeight w:val="1379"/>
        </w:trPr>
        <w:tc>
          <w:tcPr>
            <w:tcW w:w="900" w:type="dxa"/>
          </w:tcPr>
          <w:p w:rsidR="006C0B8D" w:rsidRPr="003B1F41" w:rsidRDefault="006C0B8D">
            <w:pPr>
              <w:pStyle w:val="TableParagraph"/>
              <w:rPr>
                <w:sz w:val="26"/>
              </w:rPr>
            </w:pPr>
          </w:p>
          <w:p w:rsidR="006C0B8D" w:rsidRPr="003B1F41" w:rsidRDefault="006C0B8D">
            <w:pPr>
              <w:pStyle w:val="TableParagraph"/>
              <w:spacing w:before="7"/>
              <w:rPr>
                <w:sz w:val="21"/>
              </w:rPr>
            </w:pPr>
          </w:p>
          <w:p w:rsidR="006C0B8D" w:rsidRPr="003B1F41" w:rsidRDefault="002A033C">
            <w:pPr>
              <w:pStyle w:val="TableParagraph"/>
              <w:ind w:left="332" w:right="328"/>
              <w:jc w:val="center"/>
              <w:rPr>
                <w:b/>
                <w:sz w:val="24"/>
              </w:rPr>
            </w:pPr>
            <w:r w:rsidRPr="003B1F41">
              <w:rPr>
                <w:b/>
                <w:sz w:val="24"/>
              </w:rPr>
              <w:t>8.</w:t>
            </w:r>
          </w:p>
        </w:tc>
        <w:tc>
          <w:tcPr>
            <w:tcW w:w="3061" w:type="dxa"/>
          </w:tcPr>
          <w:p w:rsidR="006C0B8D" w:rsidRPr="003B1F41" w:rsidRDefault="003B1F41">
            <w:pPr>
              <w:pStyle w:val="TableParagraph"/>
              <w:spacing w:line="272" w:lineRule="exact"/>
              <w:ind w:left="110"/>
              <w:rPr>
                <w:b/>
                <w:sz w:val="24"/>
              </w:rPr>
            </w:pPr>
            <w:r>
              <w:rPr>
                <w:b/>
                <w:sz w:val="24"/>
              </w:rPr>
              <w:t>Бумбић</w:t>
            </w:r>
            <w:r w:rsidR="002A033C" w:rsidRPr="003B1F41">
              <w:rPr>
                <w:b/>
                <w:sz w:val="24"/>
              </w:rPr>
              <w:t xml:space="preserve"> Радојка</w:t>
            </w:r>
          </w:p>
          <w:p w:rsidR="006C0B8D" w:rsidRPr="003B1F41" w:rsidRDefault="003B1F41" w:rsidP="003B1F41">
            <w:pPr>
              <w:pStyle w:val="TableParagraph"/>
              <w:tabs>
                <w:tab w:val="left" w:pos="1577"/>
              </w:tabs>
              <w:ind w:left="110" w:right="1484"/>
              <w:rPr>
                <w:b/>
                <w:sz w:val="24"/>
              </w:rPr>
            </w:pPr>
            <w:r w:rsidRPr="003B1F41">
              <w:rPr>
                <w:b/>
                <w:sz w:val="24"/>
              </w:rPr>
              <w:t>*8</w:t>
            </w:r>
            <w:r w:rsidR="002A033C" w:rsidRPr="003B1F41">
              <w:rPr>
                <w:b/>
                <w:sz w:val="24"/>
              </w:rPr>
              <w:t xml:space="preserve"> годинa (</w:t>
            </w:r>
            <w:r w:rsidRPr="003B1F41">
              <w:rPr>
                <w:b/>
                <w:sz w:val="24"/>
              </w:rPr>
              <w:t>67</w:t>
            </w:r>
            <w:r w:rsidR="002A033C" w:rsidRPr="003B1F41">
              <w:rPr>
                <w:b/>
                <w:sz w:val="24"/>
              </w:rPr>
              <w:t>%</w:t>
            </w:r>
            <w:r w:rsidRPr="003B1F41">
              <w:rPr>
                <w:b/>
                <w:sz w:val="24"/>
              </w:rPr>
              <w:t>+33%</w:t>
            </w:r>
            <w:r w:rsidR="002A033C" w:rsidRPr="003B1F41">
              <w:rPr>
                <w:b/>
                <w:sz w:val="24"/>
              </w:rPr>
              <w:t xml:space="preserve"> )</w:t>
            </w:r>
          </w:p>
        </w:tc>
        <w:tc>
          <w:tcPr>
            <w:tcW w:w="3241" w:type="dxa"/>
          </w:tcPr>
          <w:p w:rsidR="006C0B8D" w:rsidRPr="003B1F41" w:rsidRDefault="002A033C">
            <w:pPr>
              <w:pStyle w:val="TableParagraph"/>
              <w:ind w:left="109" w:right="498"/>
              <w:rPr>
                <w:b/>
                <w:sz w:val="24"/>
              </w:rPr>
            </w:pPr>
            <w:r w:rsidRPr="003B1F41">
              <w:rPr>
                <w:b/>
                <w:sz w:val="24"/>
                <w:u w:val="thick"/>
              </w:rPr>
              <w:t>Математички факултет</w:t>
            </w:r>
            <w:r w:rsidRPr="003B1F41">
              <w:rPr>
                <w:b/>
                <w:sz w:val="24"/>
              </w:rPr>
              <w:t xml:space="preserve"> ( Математика )</w:t>
            </w:r>
          </w:p>
          <w:p w:rsidR="006C0B8D" w:rsidRPr="003B1F41" w:rsidRDefault="002A033C">
            <w:pPr>
              <w:pStyle w:val="TableParagraph"/>
              <w:ind w:left="109" w:right="1335"/>
              <w:rPr>
                <w:b/>
                <w:sz w:val="24"/>
              </w:rPr>
            </w:pPr>
            <w:r w:rsidRPr="003B1F41">
              <w:rPr>
                <w:b/>
                <w:sz w:val="24"/>
              </w:rPr>
              <w:t>* Рачунарство и информатика</w:t>
            </w:r>
          </w:p>
          <w:p w:rsidR="006C0B8D" w:rsidRPr="003B1F41" w:rsidRDefault="002A033C">
            <w:pPr>
              <w:pStyle w:val="TableParagraph"/>
              <w:spacing w:line="259" w:lineRule="exact"/>
              <w:ind w:left="109"/>
              <w:rPr>
                <w:b/>
                <w:sz w:val="24"/>
              </w:rPr>
            </w:pPr>
            <w:r w:rsidRPr="003B1F41">
              <w:rPr>
                <w:b/>
                <w:sz w:val="24"/>
              </w:rPr>
              <w:t>*Математика</w:t>
            </w:r>
          </w:p>
        </w:tc>
        <w:tc>
          <w:tcPr>
            <w:tcW w:w="2725" w:type="dxa"/>
          </w:tcPr>
          <w:p w:rsidR="006C0B8D" w:rsidRPr="003B1F41" w:rsidRDefault="003B1F41" w:rsidP="009A3529">
            <w:pPr>
              <w:pStyle w:val="TableParagraph"/>
              <w:ind w:right="1562"/>
              <w:rPr>
                <w:sz w:val="21"/>
              </w:rPr>
            </w:pPr>
            <w:r w:rsidRPr="003B1F41">
              <w:rPr>
                <w:b/>
                <w:position w:val="1"/>
                <w:sz w:val="24"/>
              </w:rPr>
              <w:t xml:space="preserve">  </w:t>
            </w:r>
          </w:p>
          <w:p w:rsidR="006C0B8D" w:rsidRPr="003B1F41" w:rsidRDefault="002A033C">
            <w:pPr>
              <w:pStyle w:val="TableParagraph"/>
              <w:spacing w:line="259" w:lineRule="exact"/>
              <w:ind w:left="109"/>
              <w:rPr>
                <w:b/>
                <w:position w:val="1"/>
                <w:sz w:val="24"/>
                <w:vertAlign w:val="subscript"/>
              </w:rPr>
            </w:pPr>
            <w:r w:rsidRPr="003B1F41">
              <w:rPr>
                <w:b/>
                <w:position w:val="1"/>
                <w:sz w:val="24"/>
              </w:rPr>
              <w:t>I</w:t>
            </w:r>
            <w:r w:rsidR="003B1F41" w:rsidRPr="003B1F41">
              <w:rPr>
                <w:b/>
                <w:sz w:val="16"/>
              </w:rPr>
              <w:t>5</w:t>
            </w:r>
            <w:r w:rsidR="003B1F41" w:rsidRPr="003B1F41">
              <w:rPr>
                <w:b/>
                <w:position w:val="1"/>
                <w:sz w:val="24"/>
              </w:rPr>
              <w:t>, I</w:t>
            </w:r>
            <w:r w:rsidR="003B1F41" w:rsidRPr="003B1F41">
              <w:rPr>
                <w:b/>
                <w:position w:val="1"/>
                <w:sz w:val="24"/>
                <w:vertAlign w:val="subscript"/>
              </w:rPr>
              <w:t>6</w:t>
            </w:r>
          </w:p>
          <w:p w:rsidR="003B1F41" w:rsidRDefault="003B1F41">
            <w:pPr>
              <w:pStyle w:val="TableParagraph"/>
              <w:spacing w:line="259" w:lineRule="exact"/>
              <w:ind w:left="109"/>
              <w:rPr>
                <w:b/>
                <w:position w:val="1"/>
                <w:sz w:val="24"/>
                <w:vertAlign w:val="subscript"/>
              </w:rPr>
            </w:pPr>
            <w:r w:rsidRPr="003B1F41">
              <w:rPr>
                <w:b/>
                <w:position w:val="1"/>
                <w:sz w:val="24"/>
              </w:rPr>
              <w:t>III</w:t>
            </w:r>
            <w:r w:rsidRPr="003B1F41">
              <w:rPr>
                <w:b/>
                <w:position w:val="1"/>
                <w:sz w:val="24"/>
                <w:vertAlign w:val="subscript"/>
              </w:rPr>
              <w:t>6</w:t>
            </w:r>
          </w:p>
          <w:p w:rsidR="009A3529" w:rsidRDefault="009A3529">
            <w:pPr>
              <w:pStyle w:val="TableParagraph"/>
              <w:spacing w:line="259" w:lineRule="exact"/>
              <w:ind w:left="109"/>
              <w:rPr>
                <w:b/>
                <w:position w:val="1"/>
                <w:sz w:val="24"/>
                <w:vertAlign w:val="subscript"/>
              </w:rPr>
            </w:pPr>
          </w:p>
          <w:p w:rsidR="009A3529" w:rsidRPr="003B1F41" w:rsidRDefault="009A3529" w:rsidP="009A3529">
            <w:pPr>
              <w:pStyle w:val="TableParagraph"/>
              <w:ind w:right="1562"/>
              <w:rPr>
                <w:b/>
                <w:sz w:val="16"/>
              </w:rPr>
            </w:pPr>
            <w:r>
              <w:rPr>
                <w:b/>
                <w:position w:val="1"/>
                <w:sz w:val="24"/>
              </w:rPr>
              <w:t xml:space="preserve"> </w:t>
            </w:r>
            <w:r w:rsidRPr="003B1F41">
              <w:rPr>
                <w:b/>
                <w:position w:val="1"/>
                <w:sz w:val="24"/>
              </w:rPr>
              <w:t>I</w:t>
            </w:r>
            <w:r w:rsidRPr="003B1F41">
              <w:rPr>
                <w:b/>
                <w:sz w:val="16"/>
              </w:rPr>
              <w:t xml:space="preserve">3, </w:t>
            </w:r>
            <w:r w:rsidRPr="003B1F41">
              <w:rPr>
                <w:b/>
                <w:position w:val="1"/>
                <w:sz w:val="24"/>
              </w:rPr>
              <w:t>I</w:t>
            </w:r>
            <w:r w:rsidRPr="003B1F41">
              <w:rPr>
                <w:b/>
                <w:sz w:val="16"/>
              </w:rPr>
              <w:t>4</w:t>
            </w:r>
            <w:r w:rsidRPr="003B1F41">
              <w:rPr>
                <w:b/>
                <w:position w:val="1"/>
                <w:sz w:val="24"/>
              </w:rPr>
              <w:t>, I</w:t>
            </w:r>
            <w:r w:rsidRPr="003B1F41">
              <w:rPr>
                <w:b/>
                <w:sz w:val="16"/>
              </w:rPr>
              <w:t xml:space="preserve">5 </w:t>
            </w:r>
          </w:p>
        </w:tc>
      </w:tr>
      <w:tr w:rsidR="00B176BD">
        <w:trPr>
          <w:trHeight w:val="1379"/>
        </w:trPr>
        <w:tc>
          <w:tcPr>
            <w:tcW w:w="900" w:type="dxa"/>
          </w:tcPr>
          <w:p w:rsidR="006C0B8D" w:rsidRPr="003B1F41" w:rsidRDefault="006C0B8D">
            <w:pPr>
              <w:pStyle w:val="TableParagraph"/>
              <w:rPr>
                <w:sz w:val="26"/>
              </w:rPr>
            </w:pPr>
          </w:p>
          <w:p w:rsidR="006C0B8D" w:rsidRPr="003B1F41" w:rsidRDefault="006C0B8D">
            <w:pPr>
              <w:pStyle w:val="TableParagraph"/>
              <w:spacing w:before="8"/>
              <w:rPr>
                <w:sz w:val="21"/>
              </w:rPr>
            </w:pPr>
          </w:p>
          <w:p w:rsidR="006C0B8D" w:rsidRPr="003B1F41" w:rsidRDefault="002A033C">
            <w:pPr>
              <w:pStyle w:val="TableParagraph"/>
              <w:ind w:left="332" w:right="328"/>
              <w:jc w:val="center"/>
              <w:rPr>
                <w:b/>
                <w:sz w:val="24"/>
              </w:rPr>
            </w:pPr>
            <w:r w:rsidRPr="003B1F41">
              <w:rPr>
                <w:b/>
                <w:sz w:val="24"/>
              </w:rPr>
              <w:t>9.</w:t>
            </w:r>
          </w:p>
        </w:tc>
        <w:tc>
          <w:tcPr>
            <w:tcW w:w="3061" w:type="dxa"/>
          </w:tcPr>
          <w:p w:rsidR="006C0B8D" w:rsidRPr="003B1F41" w:rsidRDefault="002A033C">
            <w:pPr>
              <w:pStyle w:val="TableParagraph"/>
              <w:spacing w:line="273" w:lineRule="exact"/>
              <w:ind w:left="110"/>
              <w:rPr>
                <w:b/>
                <w:sz w:val="24"/>
              </w:rPr>
            </w:pPr>
            <w:r w:rsidRPr="003B1F41">
              <w:rPr>
                <w:b/>
                <w:sz w:val="24"/>
              </w:rPr>
              <w:t>Стаменов Ивана</w:t>
            </w:r>
          </w:p>
          <w:p w:rsidR="003B1F41" w:rsidRPr="003B1F41" w:rsidRDefault="003B1F41" w:rsidP="003B1F41">
            <w:pPr>
              <w:pStyle w:val="TableParagraph"/>
              <w:ind w:left="110" w:right="1200" w:firstLine="60"/>
              <w:rPr>
                <w:b/>
                <w:sz w:val="24"/>
              </w:rPr>
            </w:pPr>
            <w:r w:rsidRPr="003B1F41">
              <w:rPr>
                <w:b/>
                <w:sz w:val="24"/>
              </w:rPr>
              <w:t>*5</w:t>
            </w:r>
            <w:r w:rsidR="002A033C" w:rsidRPr="003B1F41">
              <w:rPr>
                <w:b/>
                <w:sz w:val="24"/>
              </w:rPr>
              <w:t xml:space="preserve"> године</w:t>
            </w:r>
          </w:p>
          <w:p w:rsidR="006C0B8D" w:rsidRPr="003B1F41" w:rsidRDefault="002A033C" w:rsidP="003B1F41">
            <w:pPr>
              <w:pStyle w:val="TableParagraph"/>
              <w:ind w:left="110" w:right="1200" w:firstLine="60"/>
              <w:rPr>
                <w:b/>
                <w:sz w:val="24"/>
              </w:rPr>
            </w:pPr>
            <w:r w:rsidRPr="003B1F41">
              <w:rPr>
                <w:b/>
                <w:sz w:val="24"/>
              </w:rPr>
              <w:t xml:space="preserve"> ( </w:t>
            </w:r>
            <w:r w:rsidR="003B1F41" w:rsidRPr="003B1F41">
              <w:rPr>
                <w:b/>
                <w:sz w:val="24"/>
              </w:rPr>
              <w:t>45%+6</w:t>
            </w:r>
            <w:r w:rsidRPr="003B1F41">
              <w:rPr>
                <w:b/>
                <w:sz w:val="24"/>
              </w:rPr>
              <w:t>0% )</w:t>
            </w:r>
          </w:p>
        </w:tc>
        <w:tc>
          <w:tcPr>
            <w:tcW w:w="3241" w:type="dxa"/>
          </w:tcPr>
          <w:p w:rsidR="006C0B8D" w:rsidRPr="003B1F41" w:rsidRDefault="002A033C">
            <w:pPr>
              <w:pStyle w:val="TableParagraph"/>
              <w:ind w:left="109" w:right="498"/>
              <w:rPr>
                <w:b/>
                <w:sz w:val="24"/>
              </w:rPr>
            </w:pPr>
            <w:r w:rsidRPr="003B1F41">
              <w:rPr>
                <w:b/>
                <w:sz w:val="24"/>
                <w:u w:val="thick"/>
              </w:rPr>
              <w:t>Математички факултет</w:t>
            </w:r>
            <w:r w:rsidRPr="003B1F41">
              <w:rPr>
                <w:b/>
                <w:sz w:val="24"/>
              </w:rPr>
              <w:t xml:space="preserve"> ( Математика )</w:t>
            </w:r>
          </w:p>
          <w:p w:rsidR="006C0B8D" w:rsidRPr="003B1F41" w:rsidRDefault="002A033C">
            <w:pPr>
              <w:pStyle w:val="TableParagraph"/>
              <w:ind w:left="109" w:right="1335"/>
              <w:rPr>
                <w:b/>
                <w:sz w:val="24"/>
              </w:rPr>
            </w:pPr>
            <w:r w:rsidRPr="003B1F41">
              <w:rPr>
                <w:b/>
                <w:sz w:val="24"/>
              </w:rPr>
              <w:t>* Рачунарство и информатика</w:t>
            </w:r>
          </w:p>
          <w:p w:rsidR="006C0B8D" w:rsidRPr="003B1F41" w:rsidRDefault="002A033C">
            <w:pPr>
              <w:pStyle w:val="TableParagraph"/>
              <w:spacing w:line="259" w:lineRule="exact"/>
              <w:ind w:left="109"/>
              <w:rPr>
                <w:b/>
                <w:sz w:val="24"/>
              </w:rPr>
            </w:pPr>
            <w:r w:rsidRPr="003B1F41">
              <w:rPr>
                <w:b/>
                <w:sz w:val="24"/>
              </w:rPr>
              <w:t>*Математика</w:t>
            </w:r>
          </w:p>
        </w:tc>
        <w:tc>
          <w:tcPr>
            <w:tcW w:w="2725" w:type="dxa"/>
          </w:tcPr>
          <w:p w:rsidR="006C0B8D" w:rsidRDefault="003B1F41" w:rsidP="003B1F41">
            <w:pPr>
              <w:pStyle w:val="TableParagraph"/>
              <w:spacing w:before="218"/>
              <w:ind w:left="109"/>
              <w:rPr>
                <w:b/>
                <w:position w:val="1"/>
                <w:sz w:val="24"/>
                <w:vertAlign w:val="subscript"/>
              </w:rPr>
            </w:pPr>
            <w:r w:rsidRPr="003B1F41">
              <w:rPr>
                <w:b/>
                <w:position w:val="1"/>
                <w:sz w:val="24"/>
              </w:rPr>
              <w:t>II</w:t>
            </w:r>
            <w:r w:rsidRPr="003B1F41">
              <w:rPr>
                <w:b/>
                <w:position w:val="1"/>
                <w:sz w:val="24"/>
                <w:vertAlign w:val="subscript"/>
              </w:rPr>
              <w:t xml:space="preserve">3, </w:t>
            </w:r>
            <w:r w:rsidRPr="003B1F41">
              <w:rPr>
                <w:b/>
                <w:position w:val="1"/>
                <w:sz w:val="24"/>
              </w:rPr>
              <w:t>II</w:t>
            </w:r>
            <w:r w:rsidRPr="003B1F41">
              <w:rPr>
                <w:b/>
                <w:position w:val="1"/>
                <w:sz w:val="24"/>
                <w:vertAlign w:val="subscript"/>
              </w:rPr>
              <w:t xml:space="preserve">4, </w:t>
            </w:r>
            <w:r w:rsidRPr="003B1F41">
              <w:rPr>
                <w:b/>
                <w:position w:val="1"/>
                <w:sz w:val="24"/>
              </w:rPr>
              <w:t>II</w:t>
            </w:r>
            <w:r w:rsidRPr="003B1F41">
              <w:rPr>
                <w:b/>
                <w:position w:val="1"/>
                <w:sz w:val="24"/>
                <w:vertAlign w:val="subscript"/>
              </w:rPr>
              <w:t xml:space="preserve">5, </w:t>
            </w:r>
            <w:r w:rsidRPr="003B1F41">
              <w:rPr>
                <w:b/>
                <w:position w:val="1"/>
                <w:sz w:val="24"/>
              </w:rPr>
              <w:t>II</w:t>
            </w:r>
            <w:r w:rsidRPr="003B1F41">
              <w:rPr>
                <w:b/>
                <w:position w:val="1"/>
                <w:sz w:val="24"/>
                <w:vertAlign w:val="subscript"/>
              </w:rPr>
              <w:t xml:space="preserve">6, </w:t>
            </w:r>
            <w:r w:rsidRPr="003B1F41">
              <w:rPr>
                <w:b/>
                <w:position w:val="1"/>
                <w:sz w:val="24"/>
              </w:rPr>
              <w:t>II</w:t>
            </w:r>
            <w:r w:rsidRPr="003B1F41">
              <w:rPr>
                <w:b/>
                <w:position w:val="1"/>
                <w:sz w:val="24"/>
                <w:vertAlign w:val="subscript"/>
              </w:rPr>
              <w:t xml:space="preserve">7, </w:t>
            </w:r>
            <w:r w:rsidRPr="003B1F41">
              <w:rPr>
                <w:b/>
                <w:position w:val="1"/>
                <w:sz w:val="24"/>
              </w:rPr>
              <w:t>II</w:t>
            </w:r>
            <w:r w:rsidRPr="003B1F41">
              <w:rPr>
                <w:b/>
                <w:position w:val="1"/>
                <w:sz w:val="24"/>
                <w:vertAlign w:val="subscript"/>
              </w:rPr>
              <w:t>8</w:t>
            </w:r>
          </w:p>
          <w:p w:rsidR="003B1F41" w:rsidRDefault="003B1F41" w:rsidP="003B1F41">
            <w:pPr>
              <w:pStyle w:val="TableParagraph"/>
              <w:ind w:left="109" w:right="1550"/>
              <w:rPr>
                <w:b/>
                <w:position w:val="1"/>
                <w:sz w:val="24"/>
              </w:rPr>
            </w:pPr>
          </w:p>
          <w:p w:rsidR="003B1F41" w:rsidRDefault="003B1F41" w:rsidP="003B1F41">
            <w:pPr>
              <w:pStyle w:val="TableParagraph"/>
              <w:ind w:left="109" w:right="1550"/>
              <w:rPr>
                <w:b/>
                <w:position w:val="1"/>
                <w:sz w:val="24"/>
              </w:rPr>
            </w:pPr>
          </w:p>
          <w:p w:rsidR="003B1F41" w:rsidRPr="003B1F41" w:rsidRDefault="003B1F41" w:rsidP="003B1F41">
            <w:pPr>
              <w:pStyle w:val="TableParagraph"/>
              <w:ind w:right="1550"/>
              <w:rPr>
                <w:b/>
                <w:sz w:val="16"/>
              </w:rPr>
            </w:pPr>
            <w:r>
              <w:rPr>
                <w:b/>
                <w:position w:val="1"/>
                <w:sz w:val="24"/>
              </w:rPr>
              <w:t xml:space="preserve"> </w:t>
            </w:r>
            <w:r w:rsidRPr="003B1F41">
              <w:rPr>
                <w:b/>
                <w:position w:val="1"/>
                <w:sz w:val="24"/>
              </w:rPr>
              <w:t>II</w:t>
            </w:r>
            <w:r w:rsidRPr="003B1F41">
              <w:rPr>
                <w:b/>
                <w:sz w:val="16"/>
              </w:rPr>
              <w:t xml:space="preserve">8 , </w:t>
            </w:r>
            <w:r w:rsidRPr="003B1F41">
              <w:rPr>
                <w:b/>
                <w:position w:val="1"/>
                <w:sz w:val="24"/>
              </w:rPr>
              <w:t>IV</w:t>
            </w:r>
            <w:r w:rsidRPr="003B1F41">
              <w:rPr>
                <w:b/>
                <w:sz w:val="16"/>
              </w:rPr>
              <w:t>8</w:t>
            </w:r>
          </w:p>
        </w:tc>
      </w:tr>
      <w:tr w:rsidR="00B176BD">
        <w:trPr>
          <w:trHeight w:val="1379"/>
        </w:trPr>
        <w:tc>
          <w:tcPr>
            <w:tcW w:w="900" w:type="dxa"/>
          </w:tcPr>
          <w:p w:rsidR="006C0B8D" w:rsidRPr="00976272" w:rsidRDefault="006C0B8D">
            <w:pPr>
              <w:pStyle w:val="TableParagraph"/>
              <w:rPr>
                <w:sz w:val="26"/>
              </w:rPr>
            </w:pPr>
          </w:p>
          <w:p w:rsidR="006C0B8D" w:rsidRPr="00976272" w:rsidRDefault="006C0B8D">
            <w:pPr>
              <w:pStyle w:val="TableParagraph"/>
              <w:spacing w:before="8"/>
              <w:rPr>
                <w:sz w:val="21"/>
              </w:rPr>
            </w:pPr>
          </w:p>
          <w:p w:rsidR="006C0B8D" w:rsidRPr="00976272" w:rsidRDefault="002A033C">
            <w:pPr>
              <w:pStyle w:val="TableParagraph"/>
              <w:ind w:right="285"/>
              <w:jc w:val="right"/>
              <w:rPr>
                <w:b/>
                <w:sz w:val="24"/>
              </w:rPr>
            </w:pPr>
            <w:r w:rsidRPr="00976272">
              <w:rPr>
                <w:b/>
                <w:sz w:val="24"/>
              </w:rPr>
              <w:t>10.</w:t>
            </w:r>
          </w:p>
        </w:tc>
        <w:tc>
          <w:tcPr>
            <w:tcW w:w="3061" w:type="dxa"/>
          </w:tcPr>
          <w:p w:rsidR="006C0B8D" w:rsidRPr="00976272" w:rsidRDefault="003B1F41">
            <w:pPr>
              <w:pStyle w:val="TableParagraph"/>
              <w:spacing w:line="273" w:lineRule="exact"/>
              <w:ind w:left="110"/>
              <w:rPr>
                <w:b/>
                <w:sz w:val="24"/>
              </w:rPr>
            </w:pPr>
            <w:r w:rsidRPr="00976272">
              <w:rPr>
                <w:b/>
                <w:sz w:val="24"/>
              </w:rPr>
              <w:t>Тодосијевић</w:t>
            </w:r>
            <w:r w:rsidR="002A033C" w:rsidRPr="00976272">
              <w:rPr>
                <w:b/>
                <w:sz w:val="24"/>
              </w:rPr>
              <w:t xml:space="preserve"> Милена</w:t>
            </w:r>
          </w:p>
          <w:p w:rsidR="006C0B8D" w:rsidRPr="00976272" w:rsidRDefault="003B1F41">
            <w:pPr>
              <w:pStyle w:val="TableParagraph"/>
              <w:ind w:left="110"/>
              <w:rPr>
                <w:b/>
                <w:sz w:val="24"/>
              </w:rPr>
            </w:pPr>
            <w:r w:rsidRPr="00976272">
              <w:rPr>
                <w:b/>
                <w:sz w:val="24"/>
              </w:rPr>
              <w:t>* 8</w:t>
            </w:r>
            <w:r w:rsidR="002A033C" w:rsidRPr="00976272">
              <w:rPr>
                <w:b/>
                <w:sz w:val="24"/>
              </w:rPr>
              <w:t xml:space="preserve"> годинa</w:t>
            </w:r>
          </w:p>
          <w:p w:rsidR="006C0B8D" w:rsidRPr="00976272" w:rsidRDefault="00A70ED4">
            <w:pPr>
              <w:pStyle w:val="TableParagraph"/>
              <w:ind w:left="110"/>
              <w:rPr>
                <w:b/>
                <w:sz w:val="24"/>
              </w:rPr>
            </w:pPr>
            <w:r w:rsidRPr="00254D6A">
              <w:rPr>
                <w:b/>
                <w:sz w:val="24"/>
              </w:rPr>
              <w:t>( 100% )</w:t>
            </w:r>
          </w:p>
        </w:tc>
        <w:tc>
          <w:tcPr>
            <w:tcW w:w="3241" w:type="dxa"/>
          </w:tcPr>
          <w:p w:rsidR="006C0B8D" w:rsidRPr="00976272" w:rsidRDefault="002A033C">
            <w:pPr>
              <w:pStyle w:val="TableParagraph"/>
              <w:ind w:left="109" w:right="498"/>
              <w:rPr>
                <w:b/>
                <w:sz w:val="24"/>
              </w:rPr>
            </w:pPr>
            <w:r w:rsidRPr="00976272">
              <w:rPr>
                <w:b/>
                <w:sz w:val="24"/>
                <w:u w:val="thick"/>
              </w:rPr>
              <w:t>Математички факултет</w:t>
            </w:r>
            <w:r w:rsidRPr="00976272">
              <w:rPr>
                <w:b/>
                <w:sz w:val="24"/>
              </w:rPr>
              <w:t xml:space="preserve"> ( Математика )</w:t>
            </w:r>
          </w:p>
          <w:p w:rsidR="006C0B8D" w:rsidRPr="00976272" w:rsidRDefault="002A033C">
            <w:pPr>
              <w:pStyle w:val="TableParagraph"/>
              <w:ind w:left="109" w:right="1335"/>
              <w:rPr>
                <w:b/>
                <w:sz w:val="24"/>
              </w:rPr>
            </w:pPr>
            <w:r w:rsidRPr="00976272">
              <w:rPr>
                <w:b/>
                <w:sz w:val="24"/>
              </w:rPr>
              <w:t>* Рачунарство и информатика</w:t>
            </w:r>
          </w:p>
          <w:p w:rsidR="006C0B8D" w:rsidRPr="00976272" w:rsidRDefault="006C0B8D">
            <w:pPr>
              <w:pStyle w:val="TableParagraph"/>
              <w:spacing w:line="259" w:lineRule="exact"/>
              <w:ind w:left="109"/>
              <w:rPr>
                <w:b/>
                <w:sz w:val="24"/>
              </w:rPr>
            </w:pPr>
          </w:p>
        </w:tc>
        <w:tc>
          <w:tcPr>
            <w:tcW w:w="2725" w:type="dxa"/>
          </w:tcPr>
          <w:p w:rsidR="006C0B8D" w:rsidRPr="00976272" w:rsidRDefault="00271251">
            <w:pPr>
              <w:pStyle w:val="TableParagraph"/>
              <w:ind w:left="109" w:right="822"/>
              <w:rPr>
                <w:b/>
                <w:sz w:val="16"/>
              </w:rPr>
            </w:pPr>
            <w:r w:rsidRPr="00976272">
              <w:rPr>
                <w:b/>
                <w:position w:val="1"/>
                <w:sz w:val="24"/>
              </w:rPr>
              <w:t>I</w:t>
            </w:r>
            <w:r w:rsidRPr="00976272">
              <w:rPr>
                <w:b/>
                <w:sz w:val="16"/>
              </w:rPr>
              <w:t>1</w:t>
            </w:r>
            <w:r w:rsidRPr="00976272">
              <w:rPr>
                <w:b/>
                <w:position w:val="1"/>
                <w:sz w:val="24"/>
              </w:rPr>
              <w:t>, I</w:t>
            </w:r>
            <w:r w:rsidRPr="00976272">
              <w:rPr>
                <w:b/>
                <w:sz w:val="16"/>
              </w:rPr>
              <w:t>5</w:t>
            </w:r>
            <w:r w:rsidRPr="00976272">
              <w:rPr>
                <w:b/>
                <w:position w:val="1"/>
                <w:sz w:val="24"/>
              </w:rPr>
              <w:t>, I</w:t>
            </w:r>
            <w:r w:rsidRPr="00976272">
              <w:rPr>
                <w:b/>
                <w:sz w:val="16"/>
              </w:rPr>
              <w:t>6</w:t>
            </w:r>
            <w:r w:rsidR="002A033C" w:rsidRPr="00976272">
              <w:rPr>
                <w:b/>
                <w:sz w:val="16"/>
              </w:rPr>
              <w:t xml:space="preserve">, </w:t>
            </w:r>
            <w:r w:rsidRPr="00976272">
              <w:rPr>
                <w:b/>
                <w:position w:val="1"/>
                <w:sz w:val="24"/>
              </w:rPr>
              <w:t>I</w:t>
            </w:r>
            <w:r w:rsidRPr="00976272">
              <w:rPr>
                <w:b/>
                <w:sz w:val="16"/>
              </w:rPr>
              <w:t>7,</w:t>
            </w:r>
            <w:r w:rsidR="002A033C" w:rsidRPr="00976272">
              <w:rPr>
                <w:b/>
                <w:sz w:val="16"/>
              </w:rPr>
              <w:t xml:space="preserve"> </w:t>
            </w:r>
            <w:r w:rsidRPr="00976272">
              <w:rPr>
                <w:b/>
                <w:position w:val="1"/>
                <w:sz w:val="24"/>
              </w:rPr>
              <w:t>I</w:t>
            </w:r>
            <w:r w:rsidRPr="00976272">
              <w:rPr>
                <w:b/>
                <w:sz w:val="16"/>
              </w:rPr>
              <w:t>8</w:t>
            </w:r>
            <w:r w:rsidRPr="00976272">
              <w:rPr>
                <w:b/>
                <w:position w:val="1"/>
                <w:sz w:val="24"/>
              </w:rPr>
              <w:t>, I</w:t>
            </w:r>
            <w:r w:rsidRPr="00976272">
              <w:rPr>
                <w:b/>
                <w:sz w:val="16"/>
              </w:rPr>
              <w:t>9</w:t>
            </w:r>
            <w:r w:rsidR="002A033C" w:rsidRPr="00976272">
              <w:rPr>
                <w:b/>
                <w:sz w:val="16"/>
              </w:rPr>
              <w:t xml:space="preserve">, </w:t>
            </w:r>
            <w:r w:rsidRPr="00976272">
              <w:rPr>
                <w:b/>
                <w:position w:val="1"/>
                <w:sz w:val="24"/>
              </w:rPr>
              <w:t>III</w:t>
            </w:r>
            <w:r w:rsidRPr="00976272">
              <w:rPr>
                <w:b/>
                <w:sz w:val="16"/>
              </w:rPr>
              <w:t xml:space="preserve">2, </w:t>
            </w:r>
            <w:r w:rsidRPr="00976272">
              <w:rPr>
                <w:b/>
                <w:position w:val="1"/>
                <w:sz w:val="24"/>
              </w:rPr>
              <w:t>III</w:t>
            </w:r>
            <w:r w:rsidRPr="00976272">
              <w:rPr>
                <w:b/>
                <w:sz w:val="16"/>
              </w:rPr>
              <w:t>4,</w:t>
            </w:r>
            <w:r w:rsidRPr="00976272">
              <w:rPr>
                <w:b/>
                <w:position w:val="1"/>
                <w:sz w:val="24"/>
              </w:rPr>
              <w:t xml:space="preserve"> III</w:t>
            </w:r>
            <w:r w:rsidRPr="00976272">
              <w:rPr>
                <w:b/>
                <w:sz w:val="16"/>
              </w:rPr>
              <w:t>5</w:t>
            </w:r>
          </w:p>
          <w:p w:rsidR="006C0B8D" w:rsidRPr="00976272" w:rsidRDefault="006C0B8D" w:rsidP="00271251">
            <w:pPr>
              <w:pStyle w:val="TableParagraph"/>
              <w:rPr>
                <w:b/>
                <w:sz w:val="16"/>
              </w:rPr>
            </w:pPr>
          </w:p>
        </w:tc>
      </w:tr>
      <w:tr w:rsidR="00B176BD">
        <w:trPr>
          <w:trHeight w:val="829"/>
        </w:trPr>
        <w:tc>
          <w:tcPr>
            <w:tcW w:w="900" w:type="dxa"/>
          </w:tcPr>
          <w:p w:rsidR="006C0B8D" w:rsidRPr="00271251" w:rsidRDefault="006C0B8D">
            <w:pPr>
              <w:pStyle w:val="TableParagraph"/>
              <w:spacing w:before="10"/>
              <w:rPr>
                <w:sz w:val="23"/>
              </w:rPr>
            </w:pPr>
          </w:p>
          <w:p w:rsidR="006C0B8D" w:rsidRPr="00271251" w:rsidRDefault="002A033C">
            <w:pPr>
              <w:pStyle w:val="TableParagraph"/>
              <w:ind w:right="285"/>
              <w:jc w:val="right"/>
              <w:rPr>
                <w:b/>
                <w:sz w:val="24"/>
              </w:rPr>
            </w:pPr>
            <w:r w:rsidRPr="00271251">
              <w:rPr>
                <w:b/>
                <w:sz w:val="24"/>
              </w:rPr>
              <w:t>11.</w:t>
            </w:r>
          </w:p>
        </w:tc>
        <w:tc>
          <w:tcPr>
            <w:tcW w:w="3061" w:type="dxa"/>
          </w:tcPr>
          <w:p w:rsidR="006C0B8D" w:rsidRPr="00271251" w:rsidRDefault="002A033C">
            <w:pPr>
              <w:pStyle w:val="TableParagraph"/>
              <w:spacing w:line="275" w:lineRule="exact"/>
              <w:ind w:left="110"/>
              <w:rPr>
                <w:b/>
                <w:sz w:val="24"/>
              </w:rPr>
            </w:pPr>
            <w:r w:rsidRPr="00271251">
              <w:rPr>
                <w:b/>
                <w:sz w:val="24"/>
              </w:rPr>
              <w:t>Сајић Бранка</w:t>
            </w:r>
          </w:p>
          <w:p w:rsidR="006C0B8D" w:rsidRPr="00271251" w:rsidRDefault="00271251">
            <w:pPr>
              <w:pStyle w:val="TableParagraph"/>
              <w:ind w:left="110"/>
              <w:rPr>
                <w:b/>
                <w:sz w:val="24"/>
              </w:rPr>
            </w:pPr>
            <w:r w:rsidRPr="00271251">
              <w:rPr>
                <w:b/>
                <w:sz w:val="24"/>
              </w:rPr>
              <w:t>* 23</w:t>
            </w:r>
            <w:r w:rsidR="002A033C" w:rsidRPr="00271251">
              <w:rPr>
                <w:b/>
                <w:sz w:val="24"/>
              </w:rPr>
              <w:t xml:space="preserve"> године</w:t>
            </w:r>
          </w:p>
          <w:p w:rsidR="006C0B8D" w:rsidRPr="00271251" w:rsidRDefault="00A70ED4">
            <w:pPr>
              <w:pStyle w:val="TableParagraph"/>
              <w:spacing w:line="259" w:lineRule="exact"/>
              <w:ind w:left="110"/>
              <w:rPr>
                <w:b/>
                <w:sz w:val="24"/>
              </w:rPr>
            </w:pPr>
            <w:r w:rsidRPr="00254D6A">
              <w:rPr>
                <w:b/>
                <w:sz w:val="24"/>
              </w:rPr>
              <w:t>( 100% )</w:t>
            </w:r>
          </w:p>
        </w:tc>
        <w:tc>
          <w:tcPr>
            <w:tcW w:w="3241" w:type="dxa"/>
          </w:tcPr>
          <w:p w:rsidR="006C0B8D" w:rsidRPr="00271251" w:rsidRDefault="002A033C">
            <w:pPr>
              <w:pStyle w:val="TableParagraph"/>
              <w:spacing w:line="275" w:lineRule="exact"/>
              <w:ind w:left="109"/>
              <w:rPr>
                <w:b/>
                <w:sz w:val="24"/>
              </w:rPr>
            </w:pPr>
            <w:r w:rsidRPr="00271251">
              <w:rPr>
                <w:b/>
                <w:sz w:val="24"/>
                <w:u w:val="thick"/>
              </w:rPr>
              <w:t>Машински факултет</w:t>
            </w:r>
          </w:p>
          <w:p w:rsidR="006C0B8D" w:rsidRPr="00271251" w:rsidRDefault="002A033C">
            <w:pPr>
              <w:pStyle w:val="TableParagraph"/>
              <w:spacing w:line="270" w:lineRule="atLeast"/>
              <w:ind w:left="109" w:right="1335"/>
              <w:rPr>
                <w:b/>
                <w:sz w:val="24"/>
              </w:rPr>
            </w:pPr>
            <w:r w:rsidRPr="00271251">
              <w:rPr>
                <w:b/>
                <w:sz w:val="24"/>
              </w:rPr>
              <w:t>* Рачунарство и информатика</w:t>
            </w:r>
          </w:p>
        </w:tc>
        <w:tc>
          <w:tcPr>
            <w:tcW w:w="2725" w:type="dxa"/>
          </w:tcPr>
          <w:p w:rsidR="006C0B8D" w:rsidRPr="00271251" w:rsidRDefault="002A033C">
            <w:pPr>
              <w:pStyle w:val="TableParagraph"/>
              <w:ind w:left="109" w:right="782"/>
              <w:rPr>
                <w:b/>
                <w:sz w:val="16"/>
              </w:rPr>
            </w:pPr>
            <w:r w:rsidRPr="00271251">
              <w:rPr>
                <w:b/>
                <w:position w:val="1"/>
                <w:sz w:val="24"/>
              </w:rPr>
              <w:t>II</w:t>
            </w:r>
            <w:r w:rsidRPr="00271251">
              <w:rPr>
                <w:b/>
                <w:sz w:val="16"/>
              </w:rPr>
              <w:t>1</w:t>
            </w:r>
            <w:r w:rsidRPr="00271251">
              <w:rPr>
                <w:b/>
                <w:position w:val="1"/>
                <w:sz w:val="24"/>
              </w:rPr>
              <w:t>, II</w:t>
            </w:r>
            <w:r w:rsidRPr="00271251">
              <w:rPr>
                <w:b/>
                <w:sz w:val="16"/>
              </w:rPr>
              <w:t xml:space="preserve">2 </w:t>
            </w:r>
            <w:r w:rsidRPr="00271251">
              <w:rPr>
                <w:b/>
                <w:position w:val="1"/>
                <w:sz w:val="24"/>
              </w:rPr>
              <w:t>II</w:t>
            </w:r>
            <w:r w:rsidRPr="00271251">
              <w:rPr>
                <w:b/>
                <w:sz w:val="16"/>
              </w:rPr>
              <w:t>3</w:t>
            </w:r>
            <w:r w:rsidRPr="00271251">
              <w:rPr>
                <w:b/>
                <w:position w:val="1"/>
                <w:sz w:val="24"/>
              </w:rPr>
              <w:t>, II</w:t>
            </w:r>
            <w:r w:rsidRPr="00271251">
              <w:rPr>
                <w:b/>
                <w:sz w:val="16"/>
              </w:rPr>
              <w:t>4</w:t>
            </w:r>
            <w:r w:rsidRPr="00271251">
              <w:rPr>
                <w:b/>
                <w:position w:val="1"/>
                <w:sz w:val="24"/>
              </w:rPr>
              <w:t>, II</w:t>
            </w:r>
            <w:r w:rsidR="00271251">
              <w:rPr>
                <w:b/>
                <w:sz w:val="16"/>
              </w:rPr>
              <w:t>6</w:t>
            </w:r>
            <w:r w:rsidRPr="00271251">
              <w:rPr>
                <w:b/>
                <w:position w:val="1"/>
                <w:sz w:val="24"/>
              </w:rPr>
              <w:t>, IV</w:t>
            </w:r>
            <w:r w:rsidR="00271251">
              <w:rPr>
                <w:b/>
                <w:sz w:val="16"/>
              </w:rPr>
              <w:t>2</w:t>
            </w:r>
            <w:r w:rsidRPr="00271251">
              <w:rPr>
                <w:b/>
                <w:position w:val="1"/>
                <w:sz w:val="24"/>
              </w:rPr>
              <w:t>, IV</w:t>
            </w:r>
            <w:r w:rsidR="00271251">
              <w:rPr>
                <w:b/>
                <w:sz w:val="16"/>
              </w:rPr>
              <w:t>6</w:t>
            </w:r>
            <w:r w:rsidRPr="00271251">
              <w:rPr>
                <w:b/>
                <w:position w:val="1"/>
                <w:sz w:val="24"/>
              </w:rPr>
              <w:t>, IV</w:t>
            </w:r>
            <w:r w:rsidR="00271251">
              <w:rPr>
                <w:b/>
                <w:sz w:val="16"/>
              </w:rPr>
              <w:t>7</w:t>
            </w:r>
            <w:r w:rsidRPr="00271251">
              <w:rPr>
                <w:b/>
                <w:position w:val="1"/>
                <w:sz w:val="24"/>
              </w:rPr>
              <w:t>, IV</w:t>
            </w:r>
            <w:r w:rsidR="00271251">
              <w:rPr>
                <w:b/>
                <w:sz w:val="16"/>
              </w:rPr>
              <w:t>8</w:t>
            </w:r>
          </w:p>
        </w:tc>
      </w:tr>
      <w:tr w:rsidR="00B176BD">
        <w:trPr>
          <w:trHeight w:val="1103"/>
        </w:trPr>
        <w:tc>
          <w:tcPr>
            <w:tcW w:w="900" w:type="dxa"/>
          </w:tcPr>
          <w:p w:rsidR="006C0B8D" w:rsidRPr="00271251" w:rsidRDefault="006C0B8D">
            <w:pPr>
              <w:pStyle w:val="TableParagraph"/>
              <w:spacing w:before="9"/>
              <w:rPr>
                <w:sz w:val="35"/>
              </w:rPr>
            </w:pPr>
          </w:p>
          <w:p w:rsidR="006C0B8D" w:rsidRPr="00271251" w:rsidRDefault="002A033C">
            <w:pPr>
              <w:pStyle w:val="TableParagraph"/>
              <w:ind w:right="285"/>
              <w:jc w:val="right"/>
              <w:rPr>
                <w:b/>
                <w:sz w:val="24"/>
              </w:rPr>
            </w:pPr>
            <w:r w:rsidRPr="00271251">
              <w:rPr>
                <w:b/>
                <w:sz w:val="24"/>
              </w:rPr>
              <w:t>12.</w:t>
            </w:r>
          </w:p>
        </w:tc>
        <w:tc>
          <w:tcPr>
            <w:tcW w:w="3061" w:type="dxa"/>
          </w:tcPr>
          <w:p w:rsidR="006C0B8D" w:rsidRPr="00271251" w:rsidRDefault="002A033C">
            <w:pPr>
              <w:pStyle w:val="TableParagraph"/>
              <w:spacing w:line="273" w:lineRule="exact"/>
              <w:ind w:left="110"/>
              <w:rPr>
                <w:b/>
                <w:sz w:val="24"/>
              </w:rPr>
            </w:pPr>
            <w:r w:rsidRPr="00271251">
              <w:rPr>
                <w:b/>
                <w:sz w:val="24"/>
              </w:rPr>
              <w:t>Самарџија Биљана</w:t>
            </w:r>
          </w:p>
          <w:p w:rsidR="006C0B8D" w:rsidRDefault="00271251">
            <w:pPr>
              <w:pStyle w:val="TableParagraph"/>
              <w:ind w:left="110" w:right="1767"/>
              <w:rPr>
                <w:b/>
                <w:sz w:val="24"/>
              </w:rPr>
            </w:pPr>
            <w:r w:rsidRPr="00271251">
              <w:rPr>
                <w:b/>
                <w:sz w:val="24"/>
              </w:rPr>
              <w:t>*25</w:t>
            </w:r>
            <w:r w:rsidR="00976272">
              <w:rPr>
                <w:b/>
                <w:sz w:val="24"/>
              </w:rPr>
              <w:t xml:space="preserve"> годинe </w:t>
            </w:r>
          </w:p>
          <w:p w:rsidR="00A70ED4" w:rsidRPr="00271251" w:rsidRDefault="00A70ED4">
            <w:pPr>
              <w:pStyle w:val="TableParagraph"/>
              <w:ind w:left="110" w:right="1767"/>
              <w:rPr>
                <w:b/>
                <w:sz w:val="24"/>
              </w:rPr>
            </w:pPr>
            <w:r w:rsidRPr="00254D6A">
              <w:rPr>
                <w:b/>
                <w:sz w:val="24"/>
              </w:rPr>
              <w:t>( 100% )</w:t>
            </w:r>
          </w:p>
        </w:tc>
        <w:tc>
          <w:tcPr>
            <w:tcW w:w="3241" w:type="dxa"/>
          </w:tcPr>
          <w:p w:rsidR="006C0B8D" w:rsidRPr="00271251" w:rsidRDefault="002A033C">
            <w:pPr>
              <w:pStyle w:val="TableParagraph"/>
              <w:ind w:left="109" w:right="498"/>
              <w:rPr>
                <w:b/>
                <w:sz w:val="24"/>
              </w:rPr>
            </w:pPr>
            <w:r w:rsidRPr="00271251">
              <w:rPr>
                <w:b/>
                <w:sz w:val="24"/>
                <w:u w:val="thick"/>
              </w:rPr>
              <w:t>Математички факултет</w:t>
            </w:r>
            <w:r w:rsidRPr="00271251">
              <w:rPr>
                <w:b/>
                <w:sz w:val="24"/>
              </w:rPr>
              <w:t xml:space="preserve"> ( Механика )</w:t>
            </w:r>
          </w:p>
          <w:p w:rsidR="006C0B8D" w:rsidRPr="00271251" w:rsidRDefault="002A033C">
            <w:pPr>
              <w:pStyle w:val="TableParagraph"/>
              <w:spacing w:line="270" w:lineRule="atLeast"/>
              <w:ind w:left="109" w:right="1395"/>
              <w:rPr>
                <w:b/>
                <w:sz w:val="24"/>
              </w:rPr>
            </w:pPr>
            <w:r w:rsidRPr="00271251">
              <w:rPr>
                <w:b/>
                <w:sz w:val="24"/>
              </w:rPr>
              <w:t>*Рачунарство и информатика</w:t>
            </w:r>
          </w:p>
        </w:tc>
        <w:tc>
          <w:tcPr>
            <w:tcW w:w="2725" w:type="dxa"/>
          </w:tcPr>
          <w:p w:rsidR="006C0B8D" w:rsidRPr="00271251" w:rsidRDefault="002A033C">
            <w:pPr>
              <w:pStyle w:val="TableParagraph"/>
              <w:spacing w:line="272" w:lineRule="exact"/>
              <w:ind w:left="109"/>
              <w:rPr>
                <w:b/>
                <w:sz w:val="24"/>
              </w:rPr>
            </w:pPr>
            <w:r w:rsidRPr="00271251">
              <w:rPr>
                <w:b/>
                <w:position w:val="1"/>
                <w:sz w:val="24"/>
              </w:rPr>
              <w:t>II</w:t>
            </w:r>
            <w:r w:rsidR="00271251" w:rsidRPr="00271251">
              <w:rPr>
                <w:b/>
                <w:position w:val="1"/>
                <w:sz w:val="24"/>
              </w:rPr>
              <w:t>I</w:t>
            </w:r>
            <w:r w:rsidRPr="00271251">
              <w:rPr>
                <w:b/>
                <w:sz w:val="16"/>
              </w:rPr>
              <w:t>1</w:t>
            </w:r>
            <w:r w:rsidR="00271251" w:rsidRPr="00271251">
              <w:rPr>
                <w:b/>
                <w:position w:val="1"/>
                <w:sz w:val="24"/>
              </w:rPr>
              <w:t>, I</w:t>
            </w:r>
            <w:r w:rsidRPr="00271251">
              <w:rPr>
                <w:b/>
                <w:position w:val="1"/>
                <w:sz w:val="24"/>
              </w:rPr>
              <w:t>II</w:t>
            </w:r>
            <w:r w:rsidRPr="00271251">
              <w:rPr>
                <w:b/>
                <w:sz w:val="16"/>
              </w:rPr>
              <w:t>9</w:t>
            </w:r>
            <w:r w:rsidRPr="00271251">
              <w:rPr>
                <w:b/>
                <w:position w:val="1"/>
                <w:sz w:val="24"/>
              </w:rPr>
              <w:t>,</w:t>
            </w:r>
          </w:p>
          <w:p w:rsidR="006C0B8D" w:rsidRPr="00271251" w:rsidRDefault="00271251" w:rsidP="00271251">
            <w:pPr>
              <w:pStyle w:val="TableParagraph"/>
              <w:ind w:left="109"/>
              <w:rPr>
                <w:b/>
                <w:sz w:val="16"/>
              </w:rPr>
            </w:pPr>
            <w:r w:rsidRPr="00271251">
              <w:rPr>
                <w:b/>
                <w:position w:val="1"/>
                <w:sz w:val="24"/>
              </w:rPr>
              <w:t>IV</w:t>
            </w:r>
            <w:r w:rsidRPr="00271251">
              <w:rPr>
                <w:b/>
                <w:sz w:val="16"/>
              </w:rPr>
              <w:t>1</w:t>
            </w:r>
            <w:r w:rsidRPr="00271251">
              <w:rPr>
                <w:b/>
                <w:position w:val="1"/>
                <w:sz w:val="24"/>
              </w:rPr>
              <w:t>, IV</w:t>
            </w:r>
            <w:r w:rsidR="002A033C" w:rsidRPr="00271251">
              <w:rPr>
                <w:b/>
                <w:sz w:val="16"/>
              </w:rPr>
              <w:t>3</w:t>
            </w:r>
            <w:r w:rsidRPr="00271251">
              <w:rPr>
                <w:b/>
                <w:position w:val="1"/>
                <w:sz w:val="24"/>
              </w:rPr>
              <w:t>, IV</w:t>
            </w:r>
            <w:r w:rsidR="002A033C" w:rsidRPr="00271251">
              <w:rPr>
                <w:b/>
                <w:sz w:val="16"/>
              </w:rPr>
              <w:t>4</w:t>
            </w:r>
            <w:r w:rsidRPr="00271251">
              <w:rPr>
                <w:b/>
                <w:position w:val="1"/>
                <w:sz w:val="24"/>
              </w:rPr>
              <w:t>, IV</w:t>
            </w:r>
            <w:r w:rsidR="002A033C" w:rsidRPr="00271251">
              <w:rPr>
                <w:b/>
                <w:sz w:val="16"/>
              </w:rPr>
              <w:t>5</w:t>
            </w:r>
            <w:r w:rsidR="002A033C" w:rsidRPr="00271251">
              <w:rPr>
                <w:b/>
                <w:position w:val="1"/>
                <w:sz w:val="24"/>
              </w:rPr>
              <w:t xml:space="preserve">, </w:t>
            </w:r>
            <w:r w:rsidRPr="00271251">
              <w:rPr>
                <w:b/>
                <w:position w:val="1"/>
                <w:sz w:val="24"/>
              </w:rPr>
              <w:t>IV</w:t>
            </w:r>
            <w:r w:rsidR="002A033C" w:rsidRPr="00271251">
              <w:rPr>
                <w:b/>
                <w:sz w:val="16"/>
              </w:rPr>
              <w:t>9</w:t>
            </w:r>
          </w:p>
        </w:tc>
      </w:tr>
      <w:tr w:rsidR="00B176BD" w:rsidTr="00976272">
        <w:trPr>
          <w:trHeight w:val="1103"/>
        </w:trPr>
        <w:tc>
          <w:tcPr>
            <w:tcW w:w="900" w:type="dxa"/>
            <w:shd w:val="clear" w:color="auto" w:fill="auto"/>
          </w:tcPr>
          <w:p w:rsidR="006C0B8D" w:rsidRPr="00976272" w:rsidRDefault="006C0B8D">
            <w:pPr>
              <w:pStyle w:val="TableParagraph"/>
              <w:spacing w:before="9"/>
              <w:rPr>
                <w:sz w:val="35"/>
              </w:rPr>
            </w:pPr>
          </w:p>
          <w:p w:rsidR="006C0B8D" w:rsidRPr="00976272" w:rsidRDefault="002A033C">
            <w:pPr>
              <w:pStyle w:val="TableParagraph"/>
              <w:ind w:left="292"/>
              <w:rPr>
                <w:b/>
                <w:sz w:val="24"/>
              </w:rPr>
            </w:pPr>
            <w:r w:rsidRPr="00976272">
              <w:rPr>
                <w:b/>
                <w:sz w:val="24"/>
              </w:rPr>
              <w:t>13.</w:t>
            </w:r>
          </w:p>
        </w:tc>
        <w:tc>
          <w:tcPr>
            <w:tcW w:w="3061" w:type="dxa"/>
            <w:shd w:val="clear" w:color="auto" w:fill="auto"/>
          </w:tcPr>
          <w:p w:rsidR="006C0B8D" w:rsidRPr="00976272" w:rsidRDefault="002A033C">
            <w:pPr>
              <w:pStyle w:val="TableParagraph"/>
              <w:spacing w:line="273" w:lineRule="exact"/>
              <w:ind w:left="110"/>
              <w:rPr>
                <w:b/>
                <w:sz w:val="24"/>
              </w:rPr>
            </w:pPr>
            <w:r w:rsidRPr="00976272">
              <w:rPr>
                <w:b/>
                <w:sz w:val="24"/>
              </w:rPr>
              <w:t>Мајсторовић Сања</w:t>
            </w:r>
          </w:p>
          <w:p w:rsidR="006C0B8D" w:rsidRDefault="00976272">
            <w:pPr>
              <w:pStyle w:val="TableParagraph"/>
              <w:ind w:left="110" w:right="1874"/>
              <w:rPr>
                <w:b/>
                <w:sz w:val="24"/>
              </w:rPr>
            </w:pPr>
            <w:r w:rsidRPr="00976272">
              <w:rPr>
                <w:b/>
                <w:sz w:val="24"/>
              </w:rPr>
              <w:t xml:space="preserve">*9 година </w:t>
            </w:r>
          </w:p>
          <w:p w:rsidR="00A70ED4" w:rsidRPr="00976272" w:rsidRDefault="00A70ED4">
            <w:pPr>
              <w:pStyle w:val="TableParagraph"/>
              <w:ind w:left="110" w:right="1874"/>
              <w:rPr>
                <w:b/>
                <w:sz w:val="24"/>
              </w:rPr>
            </w:pPr>
            <w:r w:rsidRPr="00254D6A">
              <w:rPr>
                <w:b/>
                <w:sz w:val="24"/>
              </w:rPr>
              <w:t>( 100% )</w:t>
            </w:r>
          </w:p>
        </w:tc>
        <w:tc>
          <w:tcPr>
            <w:tcW w:w="3241" w:type="dxa"/>
            <w:shd w:val="clear" w:color="auto" w:fill="auto"/>
          </w:tcPr>
          <w:p w:rsidR="006C0B8D" w:rsidRPr="00976272" w:rsidRDefault="002A033C">
            <w:pPr>
              <w:pStyle w:val="TableParagraph"/>
              <w:ind w:left="109" w:right="498"/>
              <w:rPr>
                <w:b/>
                <w:sz w:val="24"/>
              </w:rPr>
            </w:pPr>
            <w:r w:rsidRPr="00976272">
              <w:rPr>
                <w:b/>
                <w:sz w:val="24"/>
                <w:u w:val="thick"/>
              </w:rPr>
              <w:t>Математички факултет</w:t>
            </w:r>
            <w:r w:rsidRPr="00976272">
              <w:rPr>
                <w:b/>
                <w:sz w:val="24"/>
              </w:rPr>
              <w:t xml:space="preserve"> ( Математика )</w:t>
            </w:r>
          </w:p>
          <w:p w:rsidR="006C0B8D" w:rsidRPr="00976272" w:rsidRDefault="002A033C">
            <w:pPr>
              <w:pStyle w:val="TableParagraph"/>
              <w:spacing w:line="270" w:lineRule="atLeast"/>
              <w:ind w:left="109" w:right="1335"/>
              <w:rPr>
                <w:b/>
                <w:sz w:val="24"/>
              </w:rPr>
            </w:pPr>
            <w:r w:rsidRPr="00976272">
              <w:rPr>
                <w:b/>
                <w:sz w:val="24"/>
              </w:rPr>
              <w:t>* Рачунарство и информатика</w:t>
            </w:r>
          </w:p>
        </w:tc>
        <w:tc>
          <w:tcPr>
            <w:tcW w:w="2725" w:type="dxa"/>
            <w:shd w:val="clear" w:color="auto" w:fill="auto"/>
          </w:tcPr>
          <w:p w:rsidR="006C0B8D" w:rsidRPr="00976272" w:rsidRDefault="002A033C" w:rsidP="00976272">
            <w:pPr>
              <w:pStyle w:val="TableParagraph"/>
              <w:ind w:left="109"/>
              <w:rPr>
                <w:b/>
                <w:sz w:val="16"/>
              </w:rPr>
            </w:pPr>
            <w:r w:rsidRPr="00976272">
              <w:rPr>
                <w:b/>
                <w:position w:val="1"/>
                <w:sz w:val="24"/>
              </w:rPr>
              <w:t>I</w:t>
            </w:r>
            <w:r w:rsidRPr="00976272">
              <w:rPr>
                <w:b/>
                <w:sz w:val="16"/>
              </w:rPr>
              <w:t>1</w:t>
            </w:r>
            <w:r w:rsidRPr="00976272">
              <w:rPr>
                <w:b/>
                <w:position w:val="1"/>
                <w:sz w:val="24"/>
              </w:rPr>
              <w:t>, I</w:t>
            </w:r>
            <w:r w:rsidRPr="00976272">
              <w:rPr>
                <w:b/>
                <w:sz w:val="16"/>
              </w:rPr>
              <w:t>2</w:t>
            </w:r>
            <w:r w:rsidRPr="00976272">
              <w:rPr>
                <w:b/>
                <w:position w:val="1"/>
                <w:sz w:val="24"/>
              </w:rPr>
              <w:t>, I</w:t>
            </w:r>
            <w:r w:rsidRPr="00976272">
              <w:rPr>
                <w:b/>
                <w:sz w:val="16"/>
              </w:rPr>
              <w:t>3</w:t>
            </w:r>
            <w:r w:rsidRPr="00976272">
              <w:rPr>
                <w:b/>
                <w:position w:val="1"/>
                <w:sz w:val="24"/>
              </w:rPr>
              <w:t>, I</w:t>
            </w:r>
            <w:r w:rsidRPr="00976272">
              <w:rPr>
                <w:b/>
                <w:sz w:val="16"/>
              </w:rPr>
              <w:t xml:space="preserve">4, </w:t>
            </w:r>
            <w:r w:rsidRPr="00976272">
              <w:rPr>
                <w:b/>
                <w:position w:val="1"/>
                <w:sz w:val="24"/>
              </w:rPr>
              <w:t>I</w:t>
            </w:r>
            <w:r w:rsidRPr="00976272">
              <w:rPr>
                <w:b/>
                <w:sz w:val="16"/>
              </w:rPr>
              <w:t>9</w:t>
            </w:r>
          </w:p>
          <w:p w:rsidR="00976272" w:rsidRPr="00976272" w:rsidRDefault="00976272" w:rsidP="00976272">
            <w:pPr>
              <w:pStyle w:val="TableParagraph"/>
              <w:ind w:left="109"/>
              <w:rPr>
                <w:b/>
                <w:sz w:val="16"/>
              </w:rPr>
            </w:pPr>
            <w:r w:rsidRPr="00976272">
              <w:rPr>
                <w:b/>
                <w:position w:val="1"/>
                <w:sz w:val="24"/>
              </w:rPr>
              <w:t>II</w:t>
            </w:r>
            <w:r w:rsidRPr="00976272">
              <w:rPr>
                <w:b/>
                <w:sz w:val="16"/>
              </w:rPr>
              <w:t>1</w:t>
            </w:r>
            <w:r w:rsidRPr="00976272">
              <w:rPr>
                <w:b/>
                <w:position w:val="1"/>
                <w:sz w:val="24"/>
              </w:rPr>
              <w:t>, II</w:t>
            </w:r>
            <w:r w:rsidRPr="00976272">
              <w:rPr>
                <w:b/>
                <w:sz w:val="16"/>
              </w:rPr>
              <w:t>2</w:t>
            </w:r>
            <w:r w:rsidRPr="00976272">
              <w:rPr>
                <w:b/>
                <w:position w:val="1"/>
                <w:sz w:val="24"/>
              </w:rPr>
              <w:t>, II</w:t>
            </w:r>
            <w:r w:rsidRPr="00976272">
              <w:rPr>
                <w:b/>
                <w:sz w:val="16"/>
              </w:rPr>
              <w:t>5</w:t>
            </w:r>
            <w:r w:rsidRPr="00976272">
              <w:rPr>
                <w:b/>
                <w:position w:val="1"/>
                <w:sz w:val="24"/>
              </w:rPr>
              <w:t>, II</w:t>
            </w:r>
            <w:r w:rsidRPr="00976272">
              <w:rPr>
                <w:b/>
                <w:sz w:val="16"/>
              </w:rPr>
              <w:t xml:space="preserve">7, </w:t>
            </w:r>
            <w:r w:rsidRPr="00976272">
              <w:rPr>
                <w:b/>
                <w:position w:val="1"/>
                <w:sz w:val="24"/>
              </w:rPr>
              <w:t>II</w:t>
            </w:r>
            <w:r w:rsidRPr="00976272">
              <w:rPr>
                <w:b/>
                <w:sz w:val="16"/>
              </w:rPr>
              <w:t>9</w:t>
            </w:r>
          </w:p>
        </w:tc>
      </w:tr>
      <w:tr w:rsidR="00B176BD" w:rsidTr="00976272">
        <w:trPr>
          <w:trHeight w:val="1185"/>
        </w:trPr>
        <w:tc>
          <w:tcPr>
            <w:tcW w:w="900" w:type="dxa"/>
            <w:shd w:val="clear" w:color="auto" w:fill="auto"/>
          </w:tcPr>
          <w:p w:rsidR="006C0B8D" w:rsidRPr="00976272" w:rsidRDefault="006C0B8D">
            <w:pPr>
              <w:pStyle w:val="TableParagraph"/>
              <w:rPr>
                <w:sz w:val="26"/>
              </w:rPr>
            </w:pPr>
          </w:p>
          <w:p w:rsidR="006C0B8D" w:rsidRPr="00976272" w:rsidRDefault="002A033C">
            <w:pPr>
              <w:pStyle w:val="TableParagraph"/>
              <w:spacing w:before="151"/>
              <w:ind w:left="292"/>
              <w:rPr>
                <w:b/>
                <w:sz w:val="24"/>
              </w:rPr>
            </w:pPr>
            <w:r w:rsidRPr="00976272">
              <w:rPr>
                <w:b/>
                <w:sz w:val="24"/>
              </w:rPr>
              <w:t>14.</w:t>
            </w:r>
          </w:p>
        </w:tc>
        <w:tc>
          <w:tcPr>
            <w:tcW w:w="3061" w:type="dxa"/>
            <w:shd w:val="clear" w:color="auto" w:fill="auto"/>
          </w:tcPr>
          <w:p w:rsidR="006C0B8D" w:rsidRPr="00976272" w:rsidRDefault="002A033C">
            <w:pPr>
              <w:pStyle w:val="TableParagraph"/>
              <w:spacing w:line="273" w:lineRule="exact"/>
              <w:ind w:left="110"/>
              <w:rPr>
                <w:b/>
                <w:sz w:val="24"/>
              </w:rPr>
            </w:pPr>
            <w:r w:rsidRPr="00976272">
              <w:rPr>
                <w:b/>
                <w:sz w:val="24"/>
              </w:rPr>
              <w:t>Станчић Милка</w:t>
            </w:r>
          </w:p>
          <w:p w:rsidR="006C0B8D" w:rsidRPr="00976272" w:rsidRDefault="00976272">
            <w:pPr>
              <w:pStyle w:val="TableParagraph"/>
              <w:ind w:left="110" w:right="1874"/>
              <w:rPr>
                <w:b/>
                <w:sz w:val="24"/>
              </w:rPr>
            </w:pPr>
            <w:r w:rsidRPr="00976272">
              <w:rPr>
                <w:b/>
                <w:sz w:val="24"/>
              </w:rPr>
              <w:t>*9</w:t>
            </w:r>
            <w:r w:rsidR="002A033C" w:rsidRPr="00976272">
              <w:rPr>
                <w:b/>
                <w:sz w:val="24"/>
              </w:rPr>
              <w:t xml:space="preserve"> година (75%)</w:t>
            </w:r>
          </w:p>
        </w:tc>
        <w:tc>
          <w:tcPr>
            <w:tcW w:w="3241" w:type="dxa"/>
            <w:shd w:val="clear" w:color="auto" w:fill="auto"/>
          </w:tcPr>
          <w:p w:rsidR="006C0B8D" w:rsidRPr="00976272" w:rsidRDefault="002A033C">
            <w:pPr>
              <w:pStyle w:val="TableParagraph"/>
              <w:ind w:left="109" w:right="498"/>
              <w:rPr>
                <w:b/>
                <w:sz w:val="24"/>
              </w:rPr>
            </w:pPr>
            <w:r w:rsidRPr="00976272">
              <w:rPr>
                <w:b/>
                <w:sz w:val="24"/>
                <w:u w:val="thick"/>
              </w:rPr>
              <w:t>Математички факултет</w:t>
            </w:r>
            <w:r w:rsidRPr="00976272">
              <w:rPr>
                <w:b/>
                <w:sz w:val="24"/>
              </w:rPr>
              <w:t xml:space="preserve"> ( Математика )</w:t>
            </w:r>
          </w:p>
          <w:p w:rsidR="006C0B8D" w:rsidRPr="00976272" w:rsidRDefault="002A033C">
            <w:pPr>
              <w:pStyle w:val="TableParagraph"/>
              <w:ind w:left="109" w:right="1335"/>
              <w:rPr>
                <w:b/>
                <w:sz w:val="24"/>
              </w:rPr>
            </w:pPr>
            <w:r w:rsidRPr="00976272">
              <w:rPr>
                <w:b/>
                <w:sz w:val="24"/>
              </w:rPr>
              <w:t>* Рачунарство и информатика</w:t>
            </w:r>
          </w:p>
        </w:tc>
        <w:tc>
          <w:tcPr>
            <w:tcW w:w="2725" w:type="dxa"/>
            <w:shd w:val="clear" w:color="auto" w:fill="auto"/>
          </w:tcPr>
          <w:p w:rsidR="00976272" w:rsidRPr="00976272" w:rsidRDefault="00976272" w:rsidP="00976272">
            <w:pPr>
              <w:pStyle w:val="TableParagraph"/>
              <w:tabs>
                <w:tab w:val="left" w:pos="1654"/>
              </w:tabs>
              <w:ind w:left="109" w:right="1071"/>
              <w:rPr>
                <w:b/>
                <w:sz w:val="16"/>
              </w:rPr>
            </w:pPr>
            <w:r w:rsidRPr="00976272">
              <w:rPr>
                <w:b/>
                <w:position w:val="1"/>
                <w:sz w:val="24"/>
              </w:rPr>
              <w:t>I</w:t>
            </w:r>
            <w:r w:rsidRPr="00976272">
              <w:rPr>
                <w:b/>
                <w:sz w:val="16"/>
              </w:rPr>
              <w:t>2</w:t>
            </w:r>
            <w:r w:rsidRPr="00976272">
              <w:rPr>
                <w:b/>
                <w:position w:val="1"/>
                <w:sz w:val="24"/>
              </w:rPr>
              <w:t>, I</w:t>
            </w:r>
            <w:r w:rsidRPr="00976272">
              <w:rPr>
                <w:b/>
                <w:sz w:val="16"/>
              </w:rPr>
              <w:t>3</w:t>
            </w:r>
            <w:r w:rsidRPr="00976272">
              <w:rPr>
                <w:b/>
                <w:position w:val="1"/>
                <w:sz w:val="24"/>
              </w:rPr>
              <w:t>, I</w:t>
            </w:r>
            <w:r w:rsidRPr="00976272">
              <w:rPr>
                <w:b/>
                <w:sz w:val="16"/>
              </w:rPr>
              <w:t xml:space="preserve">4, </w:t>
            </w:r>
            <w:r w:rsidRPr="00976272">
              <w:rPr>
                <w:b/>
                <w:position w:val="1"/>
                <w:sz w:val="24"/>
              </w:rPr>
              <w:t>I</w:t>
            </w:r>
            <w:r w:rsidRPr="00976272">
              <w:rPr>
                <w:b/>
                <w:sz w:val="16"/>
              </w:rPr>
              <w:t>7</w:t>
            </w:r>
          </w:p>
          <w:p w:rsidR="006C0B8D" w:rsidRPr="00976272" w:rsidRDefault="002A033C" w:rsidP="00976272">
            <w:pPr>
              <w:pStyle w:val="TableParagraph"/>
              <w:tabs>
                <w:tab w:val="left" w:pos="1654"/>
              </w:tabs>
              <w:ind w:left="109" w:right="1071"/>
              <w:rPr>
                <w:b/>
                <w:sz w:val="16"/>
              </w:rPr>
            </w:pPr>
            <w:r w:rsidRPr="00976272">
              <w:rPr>
                <w:b/>
                <w:position w:val="1"/>
                <w:sz w:val="24"/>
              </w:rPr>
              <w:t>III</w:t>
            </w:r>
            <w:r w:rsidR="00976272" w:rsidRPr="00976272">
              <w:rPr>
                <w:b/>
                <w:sz w:val="16"/>
              </w:rPr>
              <w:t>3</w:t>
            </w:r>
            <w:r w:rsidRPr="00976272">
              <w:rPr>
                <w:b/>
                <w:sz w:val="16"/>
              </w:rPr>
              <w:t xml:space="preserve">, </w:t>
            </w:r>
            <w:r w:rsidRPr="00976272">
              <w:rPr>
                <w:b/>
                <w:position w:val="1"/>
                <w:sz w:val="24"/>
              </w:rPr>
              <w:t>III</w:t>
            </w:r>
            <w:r w:rsidR="00976272" w:rsidRPr="00976272">
              <w:rPr>
                <w:b/>
                <w:sz w:val="16"/>
              </w:rPr>
              <w:t>7</w:t>
            </w:r>
            <w:r w:rsidRPr="00976272">
              <w:rPr>
                <w:b/>
                <w:position w:val="1"/>
                <w:sz w:val="24"/>
              </w:rPr>
              <w:t>,III</w:t>
            </w:r>
            <w:r w:rsidR="00976272" w:rsidRPr="00976272">
              <w:rPr>
                <w:b/>
                <w:sz w:val="16"/>
              </w:rPr>
              <w:t>8</w:t>
            </w:r>
          </w:p>
        </w:tc>
      </w:tr>
      <w:tr w:rsidR="003B1F41">
        <w:trPr>
          <w:trHeight w:val="1185"/>
        </w:trPr>
        <w:tc>
          <w:tcPr>
            <w:tcW w:w="900" w:type="dxa"/>
          </w:tcPr>
          <w:p w:rsidR="003B1F41" w:rsidRPr="003B1F41" w:rsidRDefault="003B1F41" w:rsidP="00350D4E">
            <w:pPr>
              <w:pStyle w:val="TableParagraph"/>
              <w:rPr>
                <w:sz w:val="26"/>
              </w:rPr>
            </w:pPr>
          </w:p>
          <w:p w:rsidR="003B1F41" w:rsidRPr="003B1F41" w:rsidRDefault="003B1F41" w:rsidP="00350D4E">
            <w:pPr>
              <w:pStyle w:val="TableParagraph"/>
              <w:spacing w:before="8"/>
              <w:rPr>
                <w:sz w:val="21"/>
              </w:rPr>
            </w:pPr>
          </w:p>
          <w:p w:rsidR="003B1F41" w:rsidRPr="003B1F41" w:rsidRDefault="003B1F41" w:rsidP="00E6441D">
            <w:pPr>
              <w:pStyle w:val="TableParagraph"/>
              <w:ind w:left="332" w:right="328"/>
              <w:rPr>
                <w:b/>
                <w:sz w:val="24"/>
              </w:rPr>
            </w:pPr>
            <w:r w:rsidRPr="003B1F41">
              <w:rPr>
                <w:b/>
                <w:sz w:val="24"/>
              </w:rPr>
              <w:t>.</w:t>
            </w:r>
          </w:p>
        </w:tc>
        <w:tc>
          <w:tcPr>
            <w:tcW w:w="3061" w:type="dxa"/>
          </w:tcPr>
          <w:p w:rsidR="003B1F41" w:rsidRPr="003B1F41" w:rsidRDefault="003B1F41" w:rsidP="00350D4E">
            <w:pPr>
              <w:pStyle w:val="TableParagraph"/>
              <w:spacing w:line="273" w:lineRule="exact"/>
              <w:ind w:left="110"/>
              <w:rPr>
                <w:b/>
                <w:sz w:val="24"/>
              </w:rPr>
            </w:pPr>
            <w:r w:rsidRPr="003B1F41">
              <w:rPr>
                <w:b/>
                <w:sz w:val="24"/>
              </w:rPr>
              <w:t>Обреновић Ивана</w:t>
            </w:r>
          </w:p>
          <w:p w:rsidR="003B1F41" w:rsidRPr="003B1F41" w:rsidRDefault="003B1F41" w:rsidP="00350D4E">
            <w:pPr>
              <w:pStyle w:val="TableParagraph"/>
              <w:ind w:left="110" w:right="1342"/>
              <w:rPr>
                <w:b/>
                <w:sz w:val="24"/>
              </w:rPr>
            </w:pPr>
            <w:r w:rsidRPr="003B1F41">
              <w:rPr>
                <w:b/>
                <w:sz w:val="24"/>
              </w:rPr>
              <w:t xml:space="preserve"> ( 89%+10% )</w:t>
            </w:r>
          </w:p>
        </w:tc>
        <w:tc>
          <w:tcPr>
            <w:tcW w:w="3241" w:type="dxa"/>
          </w:tcPr>
          <w:p w:rsidR="003B1F41" w:rsidRPr="003B1F41" w:rsidRDefault="003B1F41" w:rsidP="00350D4E">
            <w:pPr>
              <w:pStyle w:val="TableParagraph"/>
              <w:ind w:left="109" w:right="498"/>
              <w:rPr>
                <w:b/>
                <w:sz w:val="24"/>
              </w:rPr>
            </w:pPr>
            <w:r w:rsidRPr="003B1F41">
              <w:rPr>
                <w:b/>
                <w:sz w:val="24"/>
                <w:u w:val="thick"/>
              </w:rPr>
              <w:t>Математички факултет</w:t>
            </w:r>
            <w:r w:rsidRPr="003B1F41">
              <w:rPr>
                <w:b/>
                <w:sz w:val="24"/>
              </w:rPr>
              <w:t xml:space="preserve"> ( Математика )</w:t>
            </w:r>
          </w:p>
          <w:p w:rsidR="003B1F41" w:rsidRPr="003B1F41" w:rsidRDefault="003B1F41" w:rsidP="00350D4E">
            <w:pPr>
              <w:pStyle w:val="TableParagraph"/>
              <w:ind w:left="109"/>
              <w:rPr>
                <w:b/>
                <w:sz w:val="24"/>
              </w:rPr>
            </w:pPr>
            <w:r w:rsidRPr="003B1F41">
              <w:rPr>
                <w:b/>
                <w:sz w:val="24"/>
              </w:rPr>
              <w:t>*Математика</w:t>
            </w:r>
          </w:p>
          <w:p w:rsidR="003B1F41" w:rsidRPr="003B1F41" w:rsidRDefault="003B1F41" w:rsidP="00350D4E">
            <w:pPr>
              <w:pStyle w:val="TableParagraph"/>
              <w:spacing w:line="276" w:lineRule="exact"/>
              <w:ind w:left="109" w:right="1395"/>
              <w:rPr>
                <w:b/>
                <w:sz w:val="24"/>
              </w:rPr>
            </w:pPr>
            <w:r w:rsidRPr="003B1F41">
              <w:rPr>
                <w:b/>
                <w:sz w:val="24"/>
              </w:rPr>
              <w:t>*Рачунарство и информатика</w:t>
            </w:r>
          </w:p>
        </w:tc>
        <w:tc>
          <w:tcPr>
            <w:tcW w:w="2725" w:type="dxa"/>
          </w:tcPr>
          <w:p w:rsidR="003B1F41" w:rsidRPr="003B1F41" w:rsidRDefault="003B1F41" w:rsidP="00350D4E">
            <w:pPr>
              <w:pStyle w:val="TableParagraph"/>
              <w:ind w:left="109" w:right="788"/>
              <w:jc w:val="both"/>
              <w:rPr>
                <w:b/>
                <w:sz w:val="16"/>
              </w:rPr>
            </w:pPr>
            <w:r w:rsidRPr="003B1F41">
              <w:rPr>
                <w:b/>
                <w:position w:val="1"/>
                <w:sz w:val="24"/>
              </w:rPr>
              <w:t>I</w:t>
            </w:r>
            <w:r w:rsidRPr="003B1F41">
              <w:rPr>
                <w:b/>
                <w:sz w:val="16"/>
              </w:rPr>
              <w:t>9</w:t>
            </w:r>
            <w:r w:rsidRPr="003B1F41">
              <w:rPr>
                <w:b/>
                <w:position w:val="1"/>
                <w:sz w:val="24"/>
              </w:rPr>
              <w:t>, II</w:t>
            </w:r>
            <w:r w:rsidRPr="003B1F41">
              <w:rPr>
                <w:b/>
                <w:sz w:val="16"/>
              </w:rPr>
              <w:t xml:space="preserve">9,  </w:t>
            </w:r>
            <w:r w:rsidRPr="003B1F41">
              <w:rPr>
                <w:b/>
                <w:position w:val="1"/>
                <w:sz w:val="24"/>
              </w:rPr>
              <w:t>III</w:t>
            </w:r>
            <w:r w:rsidRPr="003B1F41">
              <w:rPr>
                <w:b/>
                <w:sz w:val="16"/>
              </w:rPr>
              <w:t xml:space="preserve">9, </w:t>
            </w:r>
            <w:r w:rsidRPr="003B1F41">
              <w:rPr>
                <w:b/>
                <w:position w:val="1"/>
                <w:sz w:val="24"/>
              </w:rPr>
              <w:t>IV</w:t>
            </w:r>
            <w:r w:rsidRPr="003B1F41">
              <w:rPr>
                <w:b/>
                <w:sz w:val="16"/>
              </w:rPr>
              <w:t>9</w:t>
            </w:r>
          </w:p>
          <w:p w:rsidR="003B1F41" w:rsidRPr="003B1F41" w:rsidRDefault="003B1F41" w:rsidP="00350D4E">
            <w:pPr>
              <w:pStyle w:val="TableParagraph"/>
              <w:spacing w:line="259" w:lineRule="exact"/>
              <w:ind w:left="109"/>
              <w:jc w:val="both"/>
              <w:rPr>
                <w:b/>
                <w:sz w:val="16"/>
              </w:rPr>
            </w:pPr>
            <w:r w:rsidRPr="003B1F41">
              <w:rPr>
                <w:b/>
                <w:position w:val="1"/>
                <w:sz w:val="24"/>
              </w:rPr>
              <w:t>II</w:t>
            </w:r>
            <w:r w:rsidRPr="003B1F41">
              <w:rPr>
                <w:b/>
                <w:sz w:val="16"/>
              </w:rPr>
              <w:t>9</w:t>
            </w:r>
          </w:p>
        </w:tc>
      </w:tr>
    </w:tbl>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spacing w:before="10"/>
        <w:rPr>
          <w:sz w:val="12"/>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00"/>
        <w:gridCol w:w="3132"/>
        <w:gridCol w:w="3240"/>
        <w:gridCol w:w="2700"/>
      </w:tblGrid>
      <w:tr w:rsidR="00B176BD" w:rsidTr="00B176BD">
        <w:trPr>
          <w:trHeight w:val="550"/>
          <w:jc w:val="center"/>
        </w:trPr>
        <w:tc>
          <w:tcPr>
            <w:tcW w:w="9972" w:type="dxa"/>
            <w:gridSpan w:val="4"/>
          </w:tcPr>
          <w:p w:rsidR="006C0B8D" w:rsidRPr="00CC6751" w:rsidRDefault="002A033C">
            <w:pPr>
              <w:pStyle w:val="TableParagraph"/>
              <w:spacing w:line="272" w:lineRule="exact"/>
              <w:ind w:left="3556" w:right="3544"/>
              <w:jc w:val="center"/>
              <w:rPr>
                <w:b/>
                <w:sz w:val="24"/>
              </w:rPr>
            </w:pPr>
            <w:r w:rsidRPr="00CC6751">
              <w:rPr>
                <w:b/>
                <w:sz w:val="24"/>
              </w:rPr>
              <w:t>Стручно веће наставника</w:t>
            </w:r>
          </w:p>
          <w:p w:rsidR="006C0B8D" w:rsidRPr="00CC6751" w:rsidRDefault="002A033C">
            <w:pPr>
              <w:pStyle w:val="TableParagraph"/>
              <w:spacing w:line="259" w:lineRule="exact"/>
              <w:ind w:left="3556" w:right="3542"/>
              <w:jc w:val="center"/>
              <w:rPr>
                <w:b/>
                <w:sz w:val="24"/>
              </w:rPr>
            </w:pPr>
            <w:r w:rsidRPr="00CC6751">
              <w:rPr>
                <w:b/>
                <w:sz w:val="24"/>
              </w:rPr>
              <w:t>Физике</w:t>
            </w:r>
          </w:p>
        </w:tc>
      </w:tr>
      <w:tr w:rsidR="00B176BD" w:rsidTr="00B176BD">
        <w:trPr>
          <w:trHeight w:val="1381"/>
          <w:jc w:val="center"/>
        </w:trPr>
        <w:tc>
          <w:tcPr>
            <w:tcW w:w="900" w:type="dxa"/>
          </w:tcPr>
          <w:p w:rsidR="006C0B8D" w:rsidRPr="00CC6751" w:rsidRDefault="002A033C">
            <w:pPr>
              <w:pStyle w:val="TableParagraph"/>
              <w:ind w:left="97" w:right="111"/>
              <w:rPr>
                <w:b/>
                <w:sz w:val="24"/>
              </w:rPr>
            </w:pPr>
            <w:r w:rsidRPr="00CC6751">
              <w:rPr>
                <w:b/>
                <w:sz w:val="24"/>
              </w:rPr>
              <w:t>Редни бр.</w:t>
            </w:r>
          </w:p>
        </w:tc>
        <w:tc>
          <w:tcPr>
            <w:tcW w:w="3132" w:type="dxa"/>
          </w:tcPr>
          <w:p w:rsidR="006C0B8D" w:rsidRPr="00CC6751" w:rsidRDefault="002A033C">
            <w:pPr>
              <w:pStyle w:val="TableParagraph"/>
              <w:ind w:left="108" w:right="813"/>
              <w:rPr>
                <w:b/>
                <w:sz w:val="24"/>
              </w:rPr>
            </w:pPr>
            <w:r w:rsidRPr="00CC6751">
              <w:rPr>
                <w:b/>
                <w:sz w:val="24"/>
              </w:rPr>
              <w:t>Презиме и име наставника,*године стажа,</w:t>
            </w:r>
          </w:p>
          <w:p w:rsidR="006C0B8D" w:rsidRPr="00CC6751" w:rsidRDefault="002A033C">
            <w:pPr>
              <w:pStyle w:val="TableParagraph"/>
              <w:spacing w:line="270" w:lineRule="atLeast"/>
              <w:ind w:left="108" w:right="979" w:firstLine="60"/>
              <w:rPr>
                <w:b/>
                <w:sz w:val="24"/>
              </w:rPr>
            </w:pPr>
            <w:r w:rsidRPr="00CC6751">
              <w:rPr>
                <w:b/>
                <w:sz w:val="24"/>
              </w:rPr>
              <w:t>( проценат радног времена)</w:t>
            </w:r>
          </w:p>
        </w:tc>
        <w:tc>
          <w:tcPr>
            <w:tcW w:w="3240" w:type="dxa"/>
          </w:tcPr>
          <w:p w:rsidR="006C0B8D" w:rsidRPr="00CC6751" w:rsidRDefault="002A033C">
            <w:pPr>
              <w:pStyle w:val="TableParagraph"/>
              <w:ind w:left="288" w:right="883" w:hanging="180"/>
              <w:rPr>
                <w:b/>
                <w:sz w:val="24"/>
              </w:rPr>
            </w:pPr>
            <w:r w:rsidRPr="00CC6751">
              <w:rPr>
                <w:sz w:val="24"/>
                <w:u w:val="thick"/>
              </w:rPr>
              <w:t xml:space="preserve">   </w:t>
            </w:r>
            <w:r w:rsidRPr="00CC6751">
              <w:rPr>
                <w:b/>
                <w:sz w:val="24"/>
                <w:u w:val="thick"/>
              </w:rPr>
              <w:t>Завршен факултет</w:t>
            </w:r>
            <w:r w:rsidRPr="00CC6751">
              <w:rPr>
                <w:b/>
                <w:sz w:val="24"/>
              </w:rPr>
              <w:t xml:space="preserve"> ( група или смер )</w:t>
            </w:r>
          </w:p>
          <w:p w:rsidR="006C0B8D" w:rsidRPr="00CC6751" w:rsidRDefault="002A033C">
            <w:pPr>
              <w:pStyle w:val="TableParagraph"/>
              <w:ind w:left="168"/>
              <w:rPr>
                <w:b/>
                <w:sz w:val="24"/>
              </w:rPr>
            </w:pPr>
            <w:r w:rsidRPr="00CC6751">
              <w:rPr>
                <w:b/>
                <w:sz w:val="24"/>
              </w:rPr>
              <w:t>*Предмет који предаје</w:t>
            </w:r>
          </w:p>
        </w:tc>
        <w:tc>
          <w:tcPr>
            <w:tcW w:w="2700" w:type="dxa"/>
          </w:tcPr>
          <w:p w:rsidR="006C0B8D" w:rsidRPr="00CC6751" w:rsidRDefault="002A033C">
            <w:pPr>
              <w:pStyle w:val="TableParagraph"/>
              <w:ind w:left="109" w:right="1296"/>
              <w:rPr>
                <w:b/>
                <w:sz w:val="24"/>
              </w:rPr>
            </w:pPr>
            <w:r w:rsidRPr="00CC6751">
              <w:rPr>
                <w:b/>
                <w:sz w:val="24"/>
              </w:rPr>
              <w:t>Предаје у одељењима</w:t>
            </w:r>
          </w:p>
        </w:tc>
      </w:tr>
      <w:tr w:rsidR="00B176BD" w:rsidTr="00B176BD">
        <w:trPr>
          <w:trHeight w:val="911"/>
          <w:jc w:val="center"/>
        </w:trPr>
        <w:tc>
          <w:tcPr>
            <w:tcW w:w="900" w:type="dxa"/>
          </w:tcPr>
          <w:p w:rsidR="006C0B8D" w:rsidRPr="00CC6751" w:rsidRDefault="006C0B8D">
            <w:pPr>
              <w:pStyle w:val="TableParagraph"/>
              <w:spacing w:before="2"/>
              <w:rPr>
                <w:sz w:val="27"/>
              </w:rPr>
            </w:pPr>
          </w:p>
          <w:p w:rsidR="006C0B8D" w:rsidRPr="00CC6751" w:rsidRDefault="002A033C">
            <w:pPr>
              <w:pStyle w:val="TableParagraph"/>
              <w:ind w:left="350"/>
              <w:rPr>
                <w:b/>
                <w:sz w:val="24"/>
              </w:rPr>
            </w:pPr>
            <w:r w:rsidRPr="00CC6751">
              <w:rPr>
                <w:b/>
                <w:sz w:val="24"/>
              </w:rPr>
              <w:t>1.</w:t>
            </w:r>
          </w:p>
        </w:tc>
        <w:tc>
          <w:tcPr>
            <w:tcW w:w="3132" w:type="dxa"/>
          </w:tcPr>
          <w:p w:rsidR="006C0B8D" w:rsidRPr="00CC6751" w:rsidRDefault="002A033C">
            <w:pPr>
              <w:pStyle w:val="TableParagraph"/>
              <w:spacing w:line="272" w:lineRule="exact"/>
              <w:ind w:left="108"/>
              <w:rPr>
                <w:b/>
                <w:sz w:val="24"/>
              </w:rPr>
            </w:pPr>
            <w:r w:rsidRPr="00CC6751">
              <w:rPr>
                <w:b/>
                <w:sz w:val="24"/>
              </w:rPr>
              <w:t>Слободан Меселџић</w:t>
            </w:r>
          </w:p>
          <w:p w:rsidR="006C0B8D" w:rsidRPr="00CC6751" w:rsidRDefault="00CC6751">
            <w:pPr>
              <w:pStyle w:val="TableParagraph"/>
              <w:ind w:left="108" w:right="1827"/>
              <w:rPr>
                <w:b/>
                <w:sz w:val="24"/>
              </w:rPr>
            </w:pPr>
            <w:r w:rsidRPr="00CC6751">
              <w:rPr>
                <w:b/>
                <w:sz w:val="24"/>
              </w:rPr>
              <w:t>*29</w:t>
            </w:r>
            <w:r w:rsidR="002A033C" w:rsidRPr="00CC6751">
              <w:rPr>
                <w:b/>
                <w:sz w:val="24"/>
              </w:rPr>
              <w:t xml:space="preserve"> година ( 100% )</w:t>
            </w:r>
          </w:p>
        </w:tc>
        <w:tc>
          <w:tcPr>
            <w:tcW w:w="3240" w:type="dxa"/>
          </w:tcPr>
          <w:p w:rsidR="006C0B8D" w:rsidRPr="00CC6751" w:rsidRDefault="002A033C">
            <w:pPr>
              <w:pStyle w:val="TableParagraph"/>
              <w:ind w:left="108" w:right="1029"/>
              <w:rPr>
                <w:b/>
                <w:sz w:val="24"/>
              </w:rPr>
            </w:pPr>
            <w:r w:rsidRPr="00CC6751">
              <w:rPr>
                <w:b/>
                <w:sz w:val="24"/>
                <w:u w:val="thick"/>
              </w:rPr>
              <w:t>Физички факултет</w:t>
            </w:r>
            <w:r w:rsidRPr="00CC6751">
              <w:rPr>
                <w:b/>
                <w:sz w:val="24"/>
              </w:rPr>
              <w:t xml:space="preserve"> ( Физика )</w:t>
            </w:r>
          </w:p>
          <w:p w:rsidR="006C0B8D" w:rsidRPr="00CC6751" w:rsidRDefault="002A033C">
            <w:pPr>
              <w:pStyle w:val="TableParagraph"/>
              <w:ind w:left="108"/>
              <w:rPr>
                <w:b/>
                <w:sz w:val="24"/>
              </w:rPr>
            </w:pPr>
            <w:r w:rsidRPr="00CC6751">
              <w:rPr>
                <w:b/>
                <w:sz w:val="24"/>
              </w:rPr>
              <w:t>*Физика</w:t>
            </w:r>
          </w:p>
        </w:tc>
        <w:tc>
          <w:tcPr>
            <w:tcW w:w="2700" w:type="dxa"/>
          </w:tcPr>
          <w:p w:rsidR="00CC6751" w:rsidRPr="00CC6751" w:rsidRDefault="00CC6751" w:rsidP="00CC6751">
            <w:pPr>
              <w:rPr>
                <w:b/>
              </w:rPr>
            </w:pPr>
            <w:r>
              <w:rPr>
                <w:b/>
              </w:rPr>
              <w:t xml:space="preserve">  </w:t>
            </w:r>
            <w:r w:rsidRPr="00CC6751">
              <w:rPr>
                <w:b/>
                <w:lang w:val="sr-Latn-CS"/>
              </w:rPr>
              <w:t>I</w:t>
            </w:r>
            <w:r w:rsidRPr="00CC6751">
              <w:rPr>
                <w:b/>
                <w:vertAlign w:val="subscript"/>
              </w:rPr>
              <w:t>1,</w:t>
            </w:r>
            <w:r w:rsidRPr="00CC6751">
              <w:rPr>
                <w:b/>
                <w:lang w:val="sr-Latn-CS"/>
              </w:rPr>
              <w:t xml:space="preserve"> </w:t>
            </w:r>
            <w:r>
              <w:rPr>
                <w:b/>
              </w:rPr>
              <w:t xml:space="preserve"> </w:t>
            </w:r>
            <w:r w:rsidRPr="00CC6751">
              <w:rPr>
                <w:b/>
                <w:lang w:val="sr-Latn-CS"/>
              </w:rPr>
              <w:t>I</w:t>
            </w:r>
            <w:r w:rsidRPr="00CC6751">
              <w:rPr>
                <w:b/>
                <w:vertAlign w:val="subscript"/>
              </w:rPr>
              <w:t>2,</w:t>
            </w:r>
            <w:r w:rsidRPr="00CC6751">
              <w:rPr>
                <w:b/>
                <w:lang w:val="sr-Latn-CS"/>
              </w:rPr>
              <w:t xml:space="preserve"> </w:t>
            </w:r>
            <w:r>
              <w:rPr>
                <w:b/>
              </w:rPr>
              <w:t xml:space="preserve"> </w:t>
            </w:r>
            <w:r w:rsidRPr="00CC6751">
              <w:rPr>
                <w:b/>
                <w:lang w:val="sr-Latn-CS"/>
              </w:rPr>
              <w:t>I</w:t>
            </w:r>
            <w:r w:rsidRPr="00CC6751">
              <w:rPr>
                <w:b/>
                <w:vertAlign w:val="subscript"/>
              </w:rPr>
              <w:t>3</w:t>
            </w:r>
            <w:r>
              <w:rPr>
                <w:b/>
                <w:vertAlign w:val="subscript"/>
              </w:rPr>
              <w:t xml:space="preserve"> </w:t>
            </w:r>
            <w:r w:rsidRPr="00CC6751">
              <w:rPr>
                <w:b/>
                <w:lang w:val="sr-Latn-CS"/>
              </w:rPr>
              <w:t xml:space="preserve"> I</w:t>
            </w:r>
            <w:r>
              <w:rPr>
                <w:b/>
                <w:vertAlign w:val="subscript"/>
              </w:rPr>
              <w:t>4</w:t>
            </w:r>
          </w:p>
          <w:p w:rsidR="00CC6751" w:rsidRPr="00CC6751" w:rsidRDefault="00CC6751" w:rsidP="00CC6751">
            <w:pPr>
              <w:rPr>
                <w:b/>
                <w:vertAlign w:val="subscript"/>
              </w:rPr>
            </w:pPr>
            <w:r>
              <w:rPr>
                <w:b/>
              </w:rPr>
              <w:t xml:space="preserve">  </w:t>
            </w:r>
            <w:r w:rsidRPr="00CC6751">
              <w:rPr>
                <w:b/>
                <w:lang w:val="sr-Latn-CS"/>
              </w:rPr>
              <w:t>III</w:t>
            </w:r>
            <w:r w:rsidRPr="00CC6751">
              <w:rPr>
                <w:b/>
                <w:vertAlign w:val="subscript"/>
              </w:rPr>
              <w:t>1</w:t>
            </w:r>
            <w:r w:rsidRPr="00CC6751">
              <w:rPr>
                <w:b/>
                <w:lang w:val="sr-Latn-CS"/>
              </w:rPr>
              <w:t xml:space="preserve"> </w:t>
            </w:r>
            <w:r>
              <w:rPr>
                <w:b/>
              </w:rPr>
              <w:t xml:space="preserve"> </w:t>
            </w:r>
            <w:r w:rsidRPr="00CC6751">
              <w:rPr>
                <w:b/>
                <w:lang w:val="sr-Latn-CS"/>
              </w:rPr>
              <w:t>III</w:t>
            </w:r>
            <w:r>
              <w:rPr>
                <w:b/>
                <w:vertAlign w:val="subscript"/>
              </w:rPr>
              <w:t>3</w:t>
            </w:r>
          </w:p>
          <w:p w:rsidR="006C0B8D" w:rsidRPr="002A033C" w:rsidRDefault="00CC6751" w:rsidP="00CC6751">
            <w:pPr>
              <w:pStyle w:val="TableParagraph"/>
              <w:ind w:left="109" w:right="483"/>
              <w:rPr>
                <w:b/>
                <w:sz w:val="16"/>
                <w:highlight w:val="yellow"/>
              </w:rPr>
            </w:pPr>
            <w:r w:rsidRPr="00CC6751">
              <w:rPr>
                <w:b/>
                <w:lang w:val="sr-Latn-CS"/>
              </w:rPr>
              <w:t>IV</w:t>
            </w:r>
            <w:r w:rsidRPr="00CC6751">
              <w:rPr>
                <w:b/>
                <w:vertAlign w:val="subscript"/>
              </w:rPr>
              <w:t xml:space="preserve">2, </w:t>
            </w:r>
            <w:r>
              <w:rPr>
                <w:b/>
                <w:vertAlign w:val="subscript"/>
              </w:rPr>
              <w:t xml:space="preserve"> </w:t>
            </w:r>
            <w:r w:rsidRPr="00CC6751">
              <w:rPr>
                <w:b/>
                <w:lang w:val="sr-Latn-CS"/>
              </w:rPr>
              <w:t>IV</w:t>
            </w:r>
            <w:r w:rsidR="00976272">
              <w:rPr>
                <w:b/>
                <w:vertAlign w:val="subscript"/>
              </w:rPr>
              <w:t>3</w:t>
            </w:r>
            <w:r w:rsidRPr="00CC6751">
              <w:rPr>
                <w:b/>
                <w:vertAlign w:val="subscript"/>
              </w:rPr>
              <w:t>,</w:t>
            </w:r>
            <w:r w:rsidRPr="00CC6751">
              <w:rPr>
                <w:b/>
                <w:lang w:val="sr-Latn-CS"/>
              </w:rPr>
              <w:t xml:space="preserve"> </w:t>
            </w:r>
            <w:r>
              <w:rPr>
                <w:b/>
              </w:rPr>
              <w:t xml:space="preserve"> </w:t>
            </w:r>
            <w:r w:rsidRPr="00CC6751">
              <w:rPr>
                <w:b/>
                <w:lang w:val="sr-Latn-CS"/>
              </w:rPr>
              <w:t>IV</w:t>
            </w:r>
            <w:r w:rsidR="00976272">
              <w:rPr>
                <w:b/>
                <w:vertAlign w:val="subscript"/>
              </w:rPr>
              <w:t>4</w:t>
            </w:r>
          </w:p>
        </w:tc>
      </w:tr>
      <w:tr w:rsidR="00B176BD" w:rsidTr="00B176BD">
        <w:trPr>
          <w:trHeight w:val="832"/>
          <w:jc w:val="center"/>
        </w:trPr>
        <w:tc>
          <w:tcPr>
            <w:tcW w:w="900" w:type="dxa"/>
          </w:tcPr>
          <w:p w:rsidR="006C0B8D" w:rsidRPr="00CC6751" w:rsidRDefault="006C0B8D">
            <w:pPr>
              <w:pStyle w:val="TableParagraph"/>
              <w:spacing w:before="10"/>
              <w:rPr>
                <w:sz w:val="23"/>
              </w:rPr>
            </w:pPr>
          </w:p>
          <w:p w:rsidR="006C0B8D" w:rsidRPr="00CC6751" w:rsidRDefault="002A033C">
            <w:pPr>
              <w:pStyle w:val="TableParagraph"/>
              <w:ind w:left="295"/>
              <w:rPr>
                <w:b/>
                <w:sz w:val="24"/>
              </w:rPr>
            </w:pPr>
            <w:r w:rsidRPr="00CC6751">
              <w:rPr>
                <w:b/>
                <w:sz w:val="24"/>
              </w:rPr>
              <w:t>2.</w:t>
            </w:r>
          </w:p>
        </w:tc>
        <w:tc>
          <w:tcPr>
            <w:tcW w:w="3132" w:type="dxa"/>
          </w:tcPr>
          <w:p w:rsidR="006C0B8D" w:rsidRPr="00CC6751" w:rsidRDefault="002A033C">
            <w:pPr>
              <w:pStyle w:val="TableParagraph"/>
              <w:spacing w:line="273" w:lineRule="exact"/>
              <w:ind w:left="168"/>
              <w:rPr>
                <w:b/>
                <w:sz w:val="24"/>
              </w:rPr>
            </w:pPr>
            <w:r w:rsidRPr="00CC6751">
              <w:rPr>
                <w:b/>
                <w:sz w:val="24"/>
              </w:rPr>
              <w:t>Томислав Чаглић</w:t>
            </w:r>
          </w:p>
          <w:p w:rsidR="006C0B8D" w:rsidRPr="00CC6751" w:rsidRDefault="00CC6751">
            <w:pPr>
              <w:pStyle w:val="TableParagraph"/>
              <w:spacing w:line="270" w:lineRule="atLeast"/>
              <w:ind w:left="108" w:right="1827"/>
              <w:rPr>
                <w:b/>
                <w:sz w:val="24"/>
              </w:rPr>
            </w:pPr>
            <w:r w:rsidRPr="00CC6751">
              <w:rPr>
                <w:b/>
                <w:sz w:val="24"/>
              </w:rPr>
              <w:t>*28</w:t>
            </w:r>
            <w:r w:rsidR="002A033C" w:rsidRPr="00CC6751">
              <w:rPr>
                <w:b/>
                <w:sz w:val="24"/>
              </w:rPr>
              <w:t xml:space="preserve"> година ( 100% )</w:t>
            </w:r>
          </w:p>
        </w:tc>
        <w:tc>
          <w:tcPr>
            <w:tcW w:w="3240" w:type="dxa"/>
          </w:tcPr>
          <w:p w:rsidR="006C0B8D" w:rsidRPr="00CC6751" w:rsidRDefault="002A033C">
            <w:pPr>
              <w:pStyle w:val="TableParagraph"/>
              <w:ind w:left="108" w:right="1029"/>
              <w:rPr>
                <w:b/>
                <w:sz w:val="24"/>
              </w:rPr>
            </w:pPr>
            <w:r w:rsidRPr="00CC6751">
              <w:rPr>
                <w:b/>
                <w:sz w:val="24"/>
                <w:u w:val="thick"/>
              </w:rPr>
              <w:t>Физички факултет</w:t>
            </w:r>
            <w:r w:rsidRPr="00CC6751">
              <w:rPr>
                <w:b/>
                <w:sz w:val="24"/>
              </w:rPr>
              <w:t xml:space="preserve"> ( Физика )</w:t>
            </w:r>
          </w:p>
          <w:p w:rsidR="006C0B8D" w:rsidRPr="00CC6751" w:rsidRDefault="002A033C">
            <w:pPr>
              <w:pStyle w:val="TableParagraph"/>
              <w:spacing w:line="264" w:lineRule="exact"/>
              <w:ind w:left="108"/>
              <w:rPr>
                <w:b/>
                <w:sz w:val="24"/>
              </w:rPr>
            </w:pPr>
            <w:r w:rsidRPr="00CC6751">
              <w:rPr>
                <w:b/>
                <w:sz w:val="24"/>
              </w:rPr>
              <w:t>*Физика</w:t>
            </w:r>
          </w:p>
        </w:tc>
        <w:tc>
          <w:tcPr>
            <w:tcW w:w="2700" w:type="dxa"/>
          </w:tcPr>
          <w:p w:rsidR="00CC6751" w:rsidRPr="00CC6751" w:rsidRDefault="00CC6751" w:rsidP="00CC6751">
            <w:pPr>
              <w:snapToGrid w:val="0"/>
              <w:rPr>
                <w:b/>
              </w:rPr>
            </w:pPr>
            <w:r>
              <w:rPr>
                <w:b/>
              </w:rPr>
              <w:t xml:space="preserve">  </w:t>
            </w:r>
            <w:r w:rsidRPr="00CC6751">
              <w:rPr>
                <w:b/>
                <w:lang w:val="sr-Latn-CS"/>
              </w:rPr>
              <w:t>II</w:t>
            </w:r>
            <w:r>
              <w:rPr>
                <w:b/>
                <w:vertAlign w:val="subscript"/>
              </w:rPr>
              <w:t xml:space="preserve">4 </w:t>
            </w:r>
            <w:r>
              <w:rPr>
                <w:b/>
              </w:rPr>
              <w:t xml:space="preserve"> </w:t>
            </w:r>
            <w:r w:rsidRPr="00CC6751">
              <w:rPr>
                <w:b/>
                <w:lang w:val="sr-Latn-CS"/>
              </w:rPr>
              <w:t>II</w:t>
            </w:r>
            <w:r w:rsidRPr="00CC6751">
              <w:rPr>
                <w:b/>
                <w:vertAlign w:val="subscript"/>
              </w:rPr>
              <w:t>5</w:t>
            </w:r>
            <w:r>
              <w:rPr>
                <w:b/>
                <w:vertAlign w:val="subscript"/>
              </w:rPr>
              <w:t xml:space="preserve"> </w:t>
            </w:r>
            <w:r>
              <w:rPr>
                <w:b/>
              </w:rPr>
              <w:t xml:space="preserve"> </w:t>
            </w:r>
            <w:r w:rsidRPr="00CC6751">
              <w:rPr>
                <w:b/>
                <w:lang w:val="sr-Latn-CS"/>
              </w:rPr>
              <w:t>II</w:t>
            </w:r>
            <w:r w:rsidRPr="00CC6751">
              <w:rPr>
                <w:b/>
                <w:vertAlign w:val="subscript"/>
              </w:rPr>
              <w:t>6,</w:t>
            </w:r>
            <w:r>
              <w:rPr>
                <w:b/>
              </w:rPr>
              <w:t xml:space="preserve"> </w:t>
            </w:r>
            <w:r w:rsidRPr="00CC6751">
              <w:rPr>
                <w:b/>
                <w:lang w:val="sr-Latn-CS"/>
              </w:rPr>
              <w:t>II</w:t>
            </w:r>
            <w:r>
              <w:rPr>
                <w:b/>
                <w:vertAlign w:val="subscript"/>
              </w:rPr>
              <w:t xml:space="preserve">7 </w:t>
            </w:r>
          </w:p>
          <w:p w:rsidR="00CC6751" w:rsidRPr="00CC6751" w:rsidRDefault="00CC6751" w:rsidP="00CC6751">
            <w:pPr>
              <w:rPr>
                <w:b/>
                <w:vertAlign w:val="subscript"/>
              </w:rPr>
            </w:pPr>
            <w:r>
              <w:rPr>
                <w:b/>
              </w:rPr>
              <w:t xml:space="preserve">  </w:t>
            </w:r>
            <w:r w:rsidRPr="00CC6751">
              <w:rPr>
                <w:b/>
                <w:lang w:val="sr-Latn-CS"/>
              </w:rPr>
              <w:t>III</w:t>
            </w:r>
            <w:r w:rsidRPr="00CC6751">
              <w:rPr>
                <w:b/>
                <w:vertAlign w:val="subscript"/>
              </w:rPr>
              <w:t>4</w:t>
            </w:r>
            <w:r>
              <w:rPr>
                <w:b/>
                <w:vertAlign w:val="subscript"/>
              </w:rPr>
              <w:t xml:space="preserve"> </w:t>
            </w:r>
            <w:r>
              <w:rPr>
                <w:b/>
              </w:rPr>
              <w:t xml:space="preserve"> </w:t>
            </w:r>
            <w:r w:rsidRPr="00CC6751">
              <w:rPr>
                <w:b/>
                <w:lang w:val="sr-Latn-CS"/>
              </w:rPr>
              <w:t>III</w:t>
            </w:r>
            <w:r>
              <w:rPr>
                <w:b/>
                <w:vertAlign w:val="subscript"/>
              </w:rPr>
              <w:t xml:space="preserve">5 </w:t>
            </w:r>
            <w:r w:rsidRPr="00CC6751">
              <w:rPr>
                <w:b/>
                <w:vertAlign w:val="subscript"/>
              </w:rPr>
              <w:t xml:space="preserve"> </w:t>
            </w:r>
            <w:r w:rsidRPr="00CC6751">
              <w:rPr>
                <w:b/>
                <w:lang w:val="sr-Latn-CS"/>
              </w:rPr>
              <w:t>III</w:t>
            </w:r>
            <w:r w:rsidRPr="00CC6751">
              <w:rPr>
                <w:b/>
                <w:vertAlign w:val="subscript"/>
              </w:rPr>
              <w:t>6</w:t>
            </w:r>
            <w:r>
              <w:rPr>
                <w:b/>
                <w:vertAlign w:val="subscript"/>
              </w:rPr>
              <w:t xml:space="preserve"> </w:t>
            </w:r>
            <w:r w:rsidRPr="00CC6751">
              <w:rPr>
                <w:b/>
                <w:lang w:val="sr-Latn-CS"/>
              </w:rPr>
              <w:t xml:space="preserve"> III</w:t>
            </w:r>
            <w:r w:rsidRPr="00CC6751">
              <w:rPr>
                <w:b/>
                <w:vertAlign w:val="subscript"/>
              </w:rPr>
              <w:t>7</w:t>
            </w:r>
          </w:p>
          <w:p w:rsidR="006C0B8D" w:rsidRPr="002A033C" w:rsidRDefault="006C0B8D">
            <w:pPr>
              <w:pStyle w:val="TableParagraph"/>
              <w:ind w:left="109"/>
              <w:rPr>
                <w:b/>
                <w:sz w:val="16"/>
                <w:highlight w:val="yellow"/>
              </w:rPr>
            </w:pPr>
          </w:p>
        </w:tc>
      </w:tr>
      <w:tr w:rsidR="00B176BD" w:rsidTr="00B176BD">
        <w:trPr>
          <w:trHeight w:val="849"/>
          <w:jc w:val="center"/>
        </w:trPr>
        <w:tc>
          <w:tcPr>
            <w:tcW w:w="900" w:type="dxa"/>
          </w:tcPr>
          <w:p w:rsidR="006C0B8D" w:rsidRPr="00CC6751" w:rsidRDefault="006C0B8D">
            <w:pPr>
              <w:pStyle w:val="TableParagraph"/>
              <w:spacing w:before="6"/>
              <w:rPr>
                <w:sz w:val="24"/>
              </w:rPr>
            </w:pPr>
          </w:p>
          <w:p w:rsidR="006C0B8D" w:rsidRPr="00CC6751" w:rsidRDefault="002A033C">
            <w:pPr>
              <w:pStyle w:val="TableParagraph"/>
              <w:ind w:left="350"/>
              <w:rPr>
                <w:b/>
                <w:sz w:val="24"/>
              </w:rPr>
            </w:pPr>
            <w:r w:rsidRPr="00CC6751">
              <w:rPr>
                <w:b/>
                <w:sz w:val="24"/>
              </w:rPr>
              <w:t>3.</w:t>
            </w:r>
          </w:p>
        </w:tc>
        <w:tc>
          <w:tcPr>
            <w:tcW w:w="3132" w:type="dxa"/>
          </w:tcPr>
          <w:p w:rsidR="006C0B8D" w:rsidRPr="00CC6751" w:rsidRDefault="002A033C">
            <w:pPr>
              <w:pStyle w:val="TableParagraph"/>
              <w:spacing w:line="273" w:lineRule="exact"/>
              <w:ind w:left="108"/>
              <w:rPr>
                <w:b/>
                <w:sz w:val="24"/>
              </w:rPr>
            </w:pPr>
            <w:r w:rsidRPr="00CC6751">
              <w:rPr>
                <w:b/>
                <w:sz w:val="24"/>
              </w:rPr>
              <w:t>Драгана Павловић</w:t>
            </w:r>
          </w:p>
          <w:p w:rsidR="006C0B8D" w:rsidRPr="00CC6751" w:rsidRDefault="00CC6751">
            <w:pPr>
              <w:pStyle w:val="TableParagraph"/>
              <w:ind w:left="108" w:right="1827"/>
              <w:rPr>
                <w:b/>
                <w:sz w:val="24"/>
              </w:rPr>
            </w:pPr>
            <w:r w:rsidRPr="00CC6751">
              <w:rPr>
                <w:b/>
                <w:sz w:val="24"/>
              </w:rPr>
              <w:t>*1</w:t>
            </w:r>
            <w:r>
              <w:rPr>
                <w:b/>
                <w:sz w:val="24"/>
              </w:rPr>
              <w:t>6</w:t>
            </w:r>
            <w:r w:rsidR="002A033C" w:rsidRPr="00CC6751">
              <w:rPr>
                <w:b/>
                <w:sz w:val="24"/>
              </w:rPr>
              <w:t xml:space="preserve"> година ( 60% )</w:t>
            </w:r>
          </w:p>
        </w:tc>
        <w:tc>
          <w:tcPr>
            <w:tcW w:w="3240" w:type="dxa"/>
          </w:tcPr>
          <w:p w:rsidR="006C0B8D" w:rsidRPr="00CC6751" w:rsidRDefault="002A033C">
            <w:pPr>
              <w:pStyle w:val="TableParagraph"/>
              <w:ind w:left="108" w:right="1029"/>
              <w:rPr>
                <w:b/>
                <w:sz w:val="24"/>
              </w:rPr>
            </w:pPr>
            <w:r w:rsidRPr="00CC6751">
              <w:rPr>
                <w:b/>
                <w:sz w:val="24"/>
                <w:u w:val="thick"/>
              </w:rPr>
              <w:t>Физички факултет</w:t>
            </w:r>
            <w:r w:rsidRPr="00CC6751">
              <w:rPr>
                <w:b/>
                <w:sz w:val="24"/>
              </w:rPr>
              <w:t xml:space="preserve"> ( Физика )</w:t>
            </w:r>
          </w:p>
          <w:p w:rsidR="006C0B8D" w:rsidRPr="00CC6751" w:rsidRDefault="002A033C">
            <w:pPr>
              <w:pStyle w:val="TableParagraph"/>
              <w:ind w:left="108"/>
              <w:rPr>
                <w:b/>
                <w:sz w:val="24"/>
              </w:rPr>
            </w:pPr>
            <w:r w:rsidRPr="00CC6751">
              <w:rPr>
                <w:b/>
                <w:sz w:val="24"/>
              </w:rPr>
              <w:t>*Физика</w:t>
            </w:r>
          </w:p>
        </w:tc>
        <w:tc>
          <w:tcPr>
            <w:tcW w:w="2700" w:type="dxa"/>
          </w:tcPr>
          <w:p w:rsidR="006C0B8D" w:rsidRPr="00CC6751" w:rsidRDefault="002A033C">
            <w:pPr>
              <w:pStyle w:val="TableParagraph"/>
              <w:ind w:left="109" w:right="1772"/>
              <w:rPr>
                <w:b/>
                <w:sz w:val="16"/>
              </w:rPr>
            </w:pPr>
            <w:r w:rsidRPr="00CC6751">
              <w:rPr>
                <w:b/>
                <w:position w:val="1"/>
                <w:sz w:val="24"/>
              </w:rPr>
              <w:t>I</w:t>
            </w:r>
            <w:r w:rsidRPr="00CC6751">
              <w:rPr>
                <w:b/>
                <w:sz w:val="16"/>
              </w:rPr>
              <w:t xml:space="preserve">8, </w:t>
            </w:r>
            <w:r w:rsidRPr="00CC6751">
              <w:rPr>
                <w:b/>
                <w:position w:val="1"/>
                <w:sz w:val="24"/>
              </w:rPr>
              <w:t>I</w:t>
            </w:r>
            <w:r w:rsidRPr="00CC6751">
              <w:rPr>
                <w:b/>
                <w:sz w:val="16"/>
              </w:rPr>
              <w:t xml:space="preserve">9, </w:t>
            </w:r>
            <w:r w:rsidRPr="00CC6751">
              <w:rPr>
                <w:b/>
                <w:position w:val="1"/>
                <w:sz w:val="24"/>
              </w:rPr>
              <w:t>II</w:t>
            </w:r>
            <w:r w:rsidRPr="00CC6751">
              <w:rPr>
                <w:b/>
                <w:sz w:val="16"/>
              </w:rPr>
              <w:t xml:space="preserve">8, </w:t>
            </w:r>
            <w:r w:rsidRPr="00CC6751">
              <w:rPr>
                <w:b/>
                <w:position w:val="1"/>
                <w:sz w:val="24"/>
              </w:rPr>
              <w:t>II</w:t>
            </w:r>
            <w:r w:rsidRPr="00CC6751">
              <w:rPr>
                <w:b/>
                <w:sz w:val="16"/>
              </w:rPr>
              <w:t xml:space="preserve">9, </w:t>
            </w:r>
            <w:r w:rsidRPr="00CC6751">
              <w:rPr>
                <w:b/>
                <w:position w:val="1"/>
                <w:sz w:val="24"/>
              </w:rPr>
              <w:t>IV</w:t>
            </w:r>
            <w:r w:rsidRPr="00CC6751">
              <w:rPr>
                <w:b/>
                <w:sz w:val="16"/>
              </w:rPr>
              <w:t>8,</w:t>
            </w:r>
            <w:r w:rsidRPr="00CC6751">
              <w:rPr>
                <w:b/>
                <w:spacing w:val="20"/>
                <w:sz w:val="16"/>
              </w:rPr>
              <w:t xml:space="preserve"> </w:t>
            </w:r>
            <w:r w:rsidRPr="00CC6751">
              <w:rPr>
                <w:b/>
                <w:position w:val="1"/>
                <w:sz w:val="24"/>
              </w:rPr>
              <w:t>IV</w:t>
            </w:r>
            <w:r w:rsidRPr="00CC6751">
              <w:rPr>
                <w:b/>
                <w:sz w:val="16"/>
              </w:rPr>
              <w:t>9</w:t>
            </w:r>
          </w:p>
        </w:tc>
      </w:tr>
      <w:tr w:rsidR="00B176BD" w:rsidTr="00B176BD">
        <w:trPr>
          <w:trHeight w:val="846"/>
          <w:jc w:val="center"/>
        </w:trPr>
        <w:tc>
          <w:tcPr>
            <w:tcW w:w="900" w:type="dxa"/>
          </w:tcPr>
          <w:p w:rsidR="006C0B8D" w:rsidRPr="00CC6751" w:rsidRDefault="006C0B8D">
            <w:pPr>
              <w:pStyle w:val="TableParagraph"/>
              <w:spacing w:before="6"/>
              <w:rPr>
                <w:sz w:val="24"/>
              </w:rPr>
            </w:pPr>
          </w:p>
          <w:p w:rsidR="006C0B8D" w:rsidRPr="00CC6751" w:rsidRDefault="002A033C">
            <w:pPr>
              <w:pStyle w:val="TableParagraph"/>
              <w:ind w:left="350"/>
              <w:rPr>
                <w:b/>
                <w:sz w:val="24"/>
              </w:rPr>
            </w:pPr>
            <w:r w:rsidRPr="00CC6751">
              <w:rPr>
                <w:b/>
                <w:sz w:val="24"/>
              </w:rPr>
              <w:t>4.</w:t>
            </w:r>
          </w:p>
        </w:tc>
        <w:tc>
          <w:tcPr>
            <w:tcW w:w="3132" w:type="dxa"/>
          </w:tcPr>
          <w:p w:rsidR="006C0B8D" w:rsidRPr="00CC6751" w:rsidRDefault="002A033C">
            <w:pPr>
              <w:pStyle w:val="TableParagraph"/>
              <w:spacing w:line="273" w:lineRule="exact"/>
              <w:ind w:left="108"/>
              <w:rPr>
                <w:b/>
                <w:sz w:val="24"/>
              </w:rPr>
            </w:pPr>
            <w:r w:rsidRPr="00CC6751">
              <w:rPr>
                <w:b/>
                <w:sz w:val="24"/>
              </w:rPr>
              <w:t>Гордана Алексић</w:t>
            </w:r>
          </w:p>
          <w:p w:rsidR="006C0B8D" w:rsidRPr="00CC6751" w:rsidRDefault="00CC6751">
            <w:pPr>
              <w:pStyle w:val="TableParagraph"/>
              <w:ind w:left="108" w:right="1960"/>
              <w:rPr>
                <w:b/>
                <w:sz w:val="24"/>
              </w:rPr>
            </w:pPr>
            <w:r w:rsidRPr="00CC6751">
              <w:rPr>
                <w:b/>
                <w:sz w:val="24"/>
              </w:rPr>
              <w:t>*4</w:t>
            </w:r>
            <w:r w:rsidR="002A033C" w:rsidRPr="00CC6751">
              <w:rPr>
                <w:b/>
                <w:sz w:val="24"/>
              </w:rPr>
              <w:t xml:space="preserve"> године ( 100% )</w:t>
            </w:r>
          </w:p>
        </w:tc>
        <w:tc>
          <w:tcPr>
            <w:tcW w:w="3240" w:type="dxa"/>
          </w:tcPr>
          <w:p w:rsidR="006C0B8D" w:rsidRPr="00CC6751" w:rsidRDefault="002A033C">
            <w:pPr>
              <w:pStyle w:val="TableParagraph"/>
              <w:ind w:left="108" w:right="1029"/>
              <w:rPr>
                <w:b/>
                <w:sz w:val="24"/>
              </w:rPr>
            </w:pPr>
            <w:r w:rsidRPr="00CC6751">
              <w:rPr>
                <w:b/>
                <w:sz w:val="24"/>
                <w:u w:val="thick"/>
              </w:rPr>
              <w:t>Физички факултет</w:t>
            </w:r>
            <w:r w:rsidRPr="00CC6751">
              <w:rPr>
                <w:b/>
                <w:sz w:val="24"/>
              </w:rPr>
              <w:t xml:space="preserve"> ( Физика )</w:t>
            </w:r>
          </w:p>
          <w:p w:rsidR="006C0B8D" w:rsidRPr="00CC6751" w:rsidRDefault="002A033C">
            <w:pPr>
              <w:pStyle w:val="TableParagraph"/>
              <w:ind w:left="108"/>
              <w:rPr>
                <w:b/>
                <w:sz w:val="24"/>
              </w:rPr>
            </w:pPr>
            <w:r w:rsidRPr="00CC6751">
              <w:rPr>
                <w:b/>
                <w:sz w:val="24"/>
              </w:rPr>
              <w:t>*Физика</w:t>
            </w:r>
          </w:p>
        </w:tc>
        <w:tc>
          <w:tcPr>
            <w:tcW w:w="2700" w:type="dxa"/>
          </w:tcPr>
          <w:p w:rsidR="00CC6751" w:rsidRPr="00CC6751" w:rsidRDefault="00CC6751" w:rsidP="00CC6751">
            <w:pPr>
              <w:rPr>
                <w:b/>
                <w:vertAlign w:val="subscript"/>
              </w:rPr>
            </w:pPr>
            <w:r w:rsidRPr="00CC6751">
              <w:rPr>
                <w:b/>
              </w:rPr>
              <w:t xml:space="preserve">  </w:t>
            </w:r>
            <w:r w:rsidRPr="00CC6751">
              <w:rPr>
                <w:b/>
                <w:lang w:val="sr-Latn-CS"/>
              </w:rPr>
              <w:t>II</w:t>
            </w:r>
            <w:r w:rsidRPr="00CC6751">
              <w:rPr>
                <w:b/>
                <w:vertAlign w:val="subscript"/>
              </w:rPr>
              <w:t xml:space="preserve">1 </w:t>
            </w:r>
            <w:r w:rsidRPr="00CC6751">
              <w:rPr>
                <w:b/>
              </w:rPr>
              <w:t xml:space="preserve"> </w:t>
            </w:r>
            <w:r w:rsidRPr="00CC6751">
              <w:rPr>
                <w:b/>
                <w:lang w:val="sr-Latn-CS"/>
              </w:rPr>
              <w:t>II</w:t>
            </w:r>
            <w:r w:rsidRPr="00CC6751">
              <w:rPr>
                <w:b/>
                <w:vertAlign w:val="subscript"/>
              </w:rPr>
              <w:t xml:space="preserve">2 </w:t>
            </w:r>
            <w:r w:rsidRPr="00CC6751">
              <w:rPr>
                <w:b/>
                <w:lang w:val="sr-Latn-CS"/>
              </w:rPr>
              <w:t xml:space="preserve"> II</w:t>
            </w:r>
            <w:r w:rsidRPr="00CC6751">
              <w:rPr>
                <w:b/>
                <w:vertAlign w:val="subscript"/>
              </w:rPr>
              <w:t>3</w:t>
            </w:r>
          </w:p>
          <w:p w:rsidR="00CC6751" w:rsidRPr="00CC6751" w:rsidRDefault="00CC6751" w:rsidP="00CC6751">
            <w:pPr>
              <w:rPr>
                <w:b/>
                <w:vertAlign w:val="subscript"/>
              </w:rPr>
            </w:pPr>
            <w:r w:rsidRPr="00CC6751">
              <w:rPr>
                <w:b/>
              </w:rPr>
              <w:t xml:space="preserve">  </w:t>
            </w:r>
            <w:r w:rsidRPr="00CC6751">
              <w:rPr>
                <w:b/>
                <w:lang w:val="sr-Latn-CS"/>
              </w:rPr>
              <w:t>III</w:t>
            </w:r>
            <w:r w:rsidRPr="00CC6751">
              <w:rPr>
                <w:b/>
                <w:vertAlign w:val="subscript"/>
              </w:rPr>
              <w:t xml:space="preserve">2  </w:t>
            </w:r>
            <w:r w:rsidRPr="00CC6751">
              <w:rPr>
                <w:b/>
                <w:lang w:val="sr-Latn-CS"/>
              </w:rPr>
              <w:t>III</w:t>
            </w:r>
            <w:r w:rsidRPr="00CC6751">
              <w:rPr>
                <w:b/>
                <w:vertAlign w:val="subscript"/>
              </w:rPr>
              <w:t>8</w:t>
            </w:r>
          </w:p>
          <w:p w:rsidR="006C0B8D" w:rsidRPr="00CC6751" w:rsidRDefault="00CC6751" w:rsidP="00CC6751">
            <w:pPr>
              <w:pStyle w:val="TableParagraph"/>
              <w:ind w:left="109" w:right="760"/>
              <w:rPr>
                <w:b/>
                <w:sz w:val="16"/>
              </w:rPr>
            </w:pPr>
            <w:r w:rsidRPr="00CC6751">
              <w:rPr>
                <w:b/>
                <w:lang w:val="sr-Latn-CS"/>
              </w:rPr>
              <w:t>IV</w:t>
            </w:r>
            <w:r w:rsidRPr="00CC6751">
              <w:rPr>
                <w:b/>
                <w:vertAlign w:val="subscript"/>
              </w:rPr>
              <w:t>1,</w:t>
            </w:r>
            <w:r w:rsidRPr="00CC6751">
              <w:rPr>
                <w:b/>
                <w:lang w:val="sr-Latn-CS"/>
              </w:rPr>
              <w:t xml:space="preserve"> IV</w:t>
            </w:r>
            <w:r w:rsidR="00976272">
              <w:rPr>
                <w:b/>
                <w:vertAlign w:val="subscript"/>
              </w:rPr>
              <w:t>5</w:t>
            </w:r>
            <w:r w:rsidRPr="00CC6751">
              <w:rPr>
                <w:b/>
                <w:vertAlign w:val="subscript"/>
              </w:rPr>
              <w:t xml:space="preserve"> </w:t>
            </w:r>
            <w:r w:rsidRPr="00CC6751">
              <w:rPr>
                <w:b/>
                <w:lang w:val="sr-Latn-CS"/>
              </w:rPr>
              <w:t>IV</w:t>
            </w:r>
            <w:r w:rsidR="00976272">
              <w:rPr>
                <w:b/>
                <w:vertAlign w:val="subscript"/>
              </w:rPr>
              <w:t>6</w:t>
            </w:r>
            <w:r w:rsidRPr="00CC6751">
              <w:rPr>
                <w:b/>
                <w:vertAlign w:val="subscript"/>
              </w:rPr>
              <w:t>,</w:t>
            </w:r>
            <w:r w:rsidRPr="00CC6751">
              <w:rPr>
                <w:b/>
              </w:rPr>
              <w:t xml:space="preserve"> </w:t>
            </w:r>
            <w:r w:rsidRPr="00CC6751">
              <w:rPr>
                <w:b/>
                <w:lang w:val="sr-Latn-CS"/>
              </w:rPr>
              <w:t>IV</w:t>
            </w:r>
            <w:r w:rsidRPr="00CC6751">
              <w:rPr>
                <w:b/>
                <w:vertAlign w:val="subscript"/>
              </w:rPr>
              <w:t xml:space="preserve">7 </w:t>
            </w:r>
          </w:p>
        </w:tc>
      </w:tr>
      <w:tr w:rsidR="00B176BD" w:rsidTr="00B176BD">
        <w:trPr>
          <w:trHeight w:val="827"/>
          <w:jc w:val="center"/>
        </w:trPr>
        <w:tc>
          <w:tcPr>
            <w:tcW w:w="900" w:type="dxa"/>
          </w:tcPr>
          <w:p w:rsidR="006C0B8D" w:rsidRPr="00CC6751" w:rsidRDefault="006C0B8D">
            <w:pPr>
              <w:pStyle w:val="TableParagraph"/>
              <w:spacing w:before="8"/>
              <w:rPr>
                <w:sz w:val="23"/>
              </w:rPr>
            </w:pPr>
          </w:p>
          <w:p w:rsidR="006C0B8D" w:rsidRPr="00CC6751" w:rsidRDefault="002A033C">
            <w:pPr>
              <w:pStyle w:val="TableParagraph"/>
              <w:ind w:left="350"/>
              <w:rPr>
                <w:b/>
                <w:sz w:val="24"/>
              </w:rPr>
            </w:pPr>
            <w:r w:rsidRPr="00CC6751">
              <w:rPr>
                <w:b/>
                <w:sz w:val="24"/>
              </w:rPr>
              <w:t>5.</w:t>
            </w:r>
          </w:p>
        </w:tc>
        <w:tc>
          <w:tcPr>
            <w:tcW w:w="3132" w:type="dxa"/>
          </w:tcPr>
          <w:p w:rsidR="006C0B8D" w:rsidRPr="00CC6751" w:rsidRDefault="002A033C">
            <w:pPr>
              <w:pStyle w:val="TableParagraph"/>
              <w:spacing w:line="273" w:lineRule="exact"/>
              <w:ind w:left="108"/>
              <w:rPr>
                <w:b/>
                <w:sz w:val="24"/>
              </w:rPr>
            </w:pPr>
            <w:r w:rsidRPr="00CC6751">
              <w:rPr>
                <w:b/>
                <w:sz w:val="24"/>
              </w:rPr>
              <w:t>Марија Живановић</w:t>
            </w:r>
          </w:p>
          <w:p w:rsidR="006C0B8D" w:rsidRPr="00CC6751" w:rsidRDefault="00CC6751">
            <w:pPr>
              <w:pStyle w:val="TableParagraph"/>
              <w:spacing w:line="270" w:lineRule="atLeast"/>
              <w:ind w:left="108" w:right="1947"/>
              <w:rPr>
                <w:b/>
                <w:sz w:val="24"/>
              </w:rPr>
            </w:pPr>
            <w:r w:rsidRPr="00CC6751">
              <w:rPr>
                <w:b/>
                <w:sz w:val="24"/>
              </w:rPr>
              <w:t>*2</w:t>
            </w:r>
            <w:r w:rsidR="002A033C" w:rsidRPr="00CC6751">
              <w:rPr>
                <w:b/>
                <w:sz w:val="24"/>
              </w:rPr>
              <w:t xml:space="preserve"> година ( 45% )</w:t>
            </w:r>
          </w:p>
        </w:tc>
        <w:tc>
          <w:tcPr>
            <w:tcW w:w="3240" w:type="dxa"/>
          </w:tcPr>
          <w:p w:rsidR="006C0B8D" w:rsidRPr="00CC6751" w:rsidRDefault="002A033C">
            <w:pPr>
              <w:pStyle w:val="TableParagraph"/>
              <w:ind w:left="108" w:right="1029"/>
              <w:rPr>
                <w:b/>
                <w:sz w:val="24"/>
              </w:rPr>
            </w:pPr>
            <w:r w:rsidRPr="00CC6751">
              <w:rPr>
                <w:b/>
                <w:sz w:val="24"/>
                <w:u w:val="thick"/>
              </w:rPr>
              <w:t>Физички факултет</w:t>
            </w:r>
            <w:r w:rsidRPr="00CC6751">
              <w:rPr>
                <w:b/>
                <w:sz w:val="24"/>
              </w:rPr>
              <w:t xml:space="preserve"> (Физика)</w:t>
            </w:r>
          </w:p>
          <w:p w:rsidR="006C0B8D" w:rsidRPr="00CC6751" w:rsidRDefault="002A033C">
            <w:pPr>
              <w:pStyle w:val="TableParagraph"/>
              <w:spacing w:line="259" w:lineRule="exact"/>
              <w:ind w:left="108"/>
              <w:rPr>
                <w:b/>
                <w:sz w:val="24"/>
              </w:rPr>
            </w:pPr>
            <w:r w:rsidRPr="00CC6751">
              <w:rPr>
                <w:b/>
                <w:sz w:val="24"/>
              </w:rPr>
              <w:t>*Физика</w:t>
            </w:r>
          </w:p>
        </w:tc>
        <w:tc>
          <w:tcPr>
            <w:tcW w:w="2700" w:type="dxa"/>
          </w:tcPr>
          <w:p w:rsidR="00CC6751" w:rsidRPr="00CC6751" w:rsidRDefault="00CC6751" w:rsidP="00CC6751">
            <w:pPr>
              <w:rPr>
                <w:b/>
              </w:rPr>
            </w:pPr>
            <w:r w:rsidRPr="00CC6751">
              <w:rPr>
                <w:b/>
              </w:rPr>
              <w:t xml:space="preserve">   </w:t>
            </w:r>
            <w:r w:rsidRPr="00CC6751">
              <w:rPr>
                <w:b/>
                <w:lang w:val="sr-Latn-CS"/>
              </w:rPr>
              <w:t>I</w:t>
            </w:r>
            <w:r w:rsidRPr="00CC6751">
              <w:rPr>
                <w:b/>
                <w:vertAlign w:val="subscript"/>
              </w:rPr>
              <w:t xml:space="preserve">5 </w:t>
            </w:r>
            <w:r w:rsidRPr="00CC6751">
              <w:rPr>
                <w:b/>
              </w:rPr>
              <w:t xml:space="preserve"> </w:t>
            </w:r>
            <w:r w:rsidRPr="00CC6751">
              <w:rPr>
                <w:b/>
                <w:lang w:val="sr-Latn-CS"/>
              </w:rPr>
              <w:t>I</w:t>
            </w:r>
            <w:r w:rsidRPr="00CC6751">
              <w:rPr>
                <w:b/>
                <w:vertAlign w:val="subscript"/>
              </w:rPr>
              <w:t xml:space="preserve">6 </w:t>
            </w:r>
            <w:r w:rsidRPr="00CC6751">
              <w:rPr>
                <w:b/>
              </w:rPr>
              <w:t xml:space="preserve"> </w:t>
            </w:r>
            <w:r w:rsidRPr="00CC6751">
              <w:rPr>
                <w:b/>
                <w:lang w:val="sr-Latn-CS"/>
              </w:rPr>
              <w:t>I</w:t>
            </w:r>
            <w:r w:rsidRPr="00CC6751">
              <w:rPr>
                <w:b/>
                <w:vertAlign w:val="subscript"/>
              </w:rPr>
              <w:t>7</w:t>
            </w:r>
          </w:p>
          <w:p w:rsidR="006C0B8D" w:rsidRPr="00CC6751" w:rsidRDefault="00CC6751" w:rsidP="00CC6751">
            <w:pPr>
              <w:pStyle w:val="TableParagraph"/>
              <w:spacing w:line="272" w:lineRule="exact"/>
              <w:ind w:left="109"/>
              <w:rPr>
                <w:b/>
                <w:sz w:val="16"/>
              </w:rPr>
            </w:pPr>
            <w:r w:rsidRPr="00CC6751">
              <w:rPr>
                <w:b/>
                <w:lang w:val="sr-Latn-CS"/>
              </w:rPr>
              <w:t>III</w:t>
            </w:r>
            <w:r w:rsidRPr="00CC6751">
              <w:rPr>
                <w:b/>
                <w:vertAlign w:val="subscript"/>
              </w:rPr>
              <w:t>9</w:t>
            </w:r>
          </w:p>
        </w:tc>
      </w:tr>
    </w:tbl>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spacing w:before="7"/>
        <w:rPr>
          <w:sz w:val="13"/>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4"/>
        <w:gridCol w:w="3152"/>
        <w:gridCol w:w="3241"/>
        <w:gridCol w:w="2701"/>
      </w:tblGrid>
      <w:tr w:rsidR="00B176BD" w:rsidTr="00976272">
        <w:trPr>
          <w:trHeight w:val="553"/>
          <w:jc w:val="center"/>
        </w:trPr>
        <w:tc>
          <w:tcPr>
            <w:tcW w:w="10028" w:type="dxa"/>
            <w:gridSpan w:val="4"/>
          </w:tcPr>
          <w:p w:rsidR="006C0B8D" w:rsidRPr="0019088E" w:rsidRDefault="002A033C">
            <w:pPr>
              <w:pStyle w:val="TableParagraph"/>
              <w:spacing w:before="1" w:line="276" w:lineRule="exact"/>
              <w:ind w:left="3600" w:right="3594"/>
              <w:jc w:val="center"/>
              <w:rPr>
                <w:b/>
                <w:sz w:val="24"/>
              </w:rPr>
            </w:pPr>
            <w:r w:rsidRPr="0019088E">
              <w:rPr>
                <w:b/>
                <w:sz w:val="24"/>
              </w:rPr>
              <w:t>Стручно веће наставника Хемије и Биологије</w:t>
            </w:r>
          </w:p>
        </w:tc>
      </w:tr>
      <w:tr w:rsidR="00B176BD" w:rsidTr="00976272">
        <w:trPr>
          <w:trHeight w:val="1103"/>
          <w:jc w:val="center"/>
        </w:trPr>
        <w:tc>
          <w:tcPr>
            <w:tcW w:w="934" w:type="dxa"/>
          </w:tcPr>
          <w:p w:rsidR="006C0B8D" w:rsidRPr="0019088E" w:rsidRDefault="006C0B8D">
            <w:pPr>
              <w:pStyle w:val="TableParagraph"/>
              <w:spacing w:before="8"/>
              <w:rPr>
                <w:sz w:val="23"/>
              </w:rPr>
            </w:pPr>
          </w:p>
          <w:p w:rsidR="006C0B8D" w:rsidRPr="0019088E" w:rsidRDefault="002A033C">
            <w:pPr>
              <w:pStyle w:val="TableParagraph"/>
              <w:ind w:left="299" w:right="111" w:hanging="168"/>
              <w:rPr>
                <w:b/>
                <w:sz w:val="24"/>
              </w:rPr>
            </w:pPr>
            <w:r w:rsidRPr="0019088E">
              <w:rPr>
                <w:b/>
                <w:sz w:val="24"/>
              </w:rPr>
              <w:t>Редни бр.</w:t>
            </w:r>
          </w:p>
        </w:tc>
        <w:tc>
          <w:tcPr>
            <w:tcW w:w="3152" w:type="dxa"/>
          </w:tcPr>
          <w:p w:rsidR="006C0B8D" w:rsidRPr="0019088E" w:rsidRDefault="002A033C">
            <w:pPr>
              <w:pStyle w:val="TableParagraph"/>
              <w:ind w:left="215" w:right="210" w:firstLine="3"/>
              <w:jc w:val="center"/>
              <w:rPr>
                <w:b/>
                <w:sz w:val="24"/>
              </w:rPr>
            </w:pPr>
            <w:r w:rsidRPr="0019088E">
              <w:rPr>
                <w:b/>
                <w:sz w:val="24"/>
              </w:rPr>
              <w:t>Презиме и име наставника,*године</w:t>
            </w:r>
          </w:p>
          <w:p w:rsidR="006C0B8D" w:rsidRPr="0019088E" w:rsidRDefault="002A033C">
            <w:pPr>
              <w:pStyle w:val="TableParagraph"/>
              <w:spacing w:line="270" w:lineRule="atLeast"/>
              <w:ind w:left="215" w:right="210"/>
              <w:jc w:val="center"/>
              <w:rPr>
                <w:b/>
                <w:sz w:val="24"/>
              </w:rPr>
            </w:pPr>
            <w:r w:rsidRPr="0019088E">
              <w:rPr>
                <w:b/>
                <w:sz w:val="24"/>
              </w:rPr>
              <w:t>стажа, ( проценат радног времена)</w:t>
            </w:r>
          </w:p>
        </w:tc>
        <w:tc>
          <w:tcPr>
            <w:tcW w:w="3241" w:type="dxa"/>
          </w:tcPr>
          <w:p w:rsidR="006C0B8D" w:rsidRPr="0019088E" w:rsidRDefault="002A033C">
            <w:pPr>
              <w:pStyle w:val="TableParagraph"/>
              <w:spacing w:before="136"/>
              <w:ind w:left="593" w:right="590"/>
              <w:jc w:val="center"/>
              <w:rPr>
                <w:b/>
                <w:sz w:val="24"/>
              </w:rPr>
            </w:pPr>
            <w:r w:rsidRPr="0019088E">
              <w:rPr>
                <w:b/>
                <w:sz w:val="24"/>
                <w:u w:val="thick"/>
              </w:rPr>
              <w:t>Завршен факултет</w:t>
            </w:r>
            <w:r w:rsidRPr="0019088E">
              <w:rPr>
                <w:b/>
                <w:sz w:val="24"/>
              </w:rPr>
              <w:t xml:space="preserve"> ( група или смер )</w:t>
            </w:r>
          </w:p>
          <w:p w:rsidR="006C0B8D" w:rsidRPr="0019088E" w:rsidRDefault="002A033C">
            <w:pPr>
              <w:pStyle w:val="TableParagraph"/>
              <w:ind w:left="362" w:right="360"/>
              <w:jc w:val="center"/>
              <w:rPr>
                <w:b/>
                <w:sz w:val="24"/>
              </w:rPr>
            </w:pPr>
            <w:r w:rsidRPr="0019088E">
              <w:rPr>
                <w:b/>
                <w:sz w:val="24"/>
              </w:rPr>
              <w:t>*Предмет који предаје</w:t>
            </w:r>
          </w:p>
        </w:tc>
        <w:tc>
          <w:tcPr>
            <w:tcW w:w="2701" w:type="dxa"/>
          </w:tcPr>
          <w:p w:rsidR="006C0B8D" w:rsidRPr="0019088E" w:rsidRDefault="006C0B8D">
            <w:pPr>
              <w:pStyle w:val="TableParagraph"/>
              <w:spacing w:before="9"/>
              <w:rPr>
                <w:sz w:val="35"/>
              </w:rPr>
            </w:pPr>
          </w:p>
          <w:p w:rsidR="006C0B8D" w:rsidRPr="0019088E" w:rsidRDefault="002A033C">
            <w:pPr>
              <w:pStyle w:val="TableParagraph"/>
              <w:ind w:left="719" w:right="687" w:firstLine="110"/>
              <w:rPr>
                <w:b/>
                <w:sz w:val="24"/>
              </w:rPr>
            </w:pPr>
            <w:r w:rsidRPr="0019088E">
              <w:rPr>
                <w:b/>
                <w:sz w:val="24"/>
              </w:rPr>
              <w:t>Предаје у одељењима</w:t>
            </w:r>
          </w:p>
        </w:tc>
      </w:tr>
      <w:tr w:rsidR="00B176BD" w:rsidTr="00976272">
        <w:trPr>
          <w:trHeight w:val="828"/>
          <w:jc w:val="center"/>
        </w:trPr>
        <w:tc>
          <w:tcPr>
            <w:tcW w:w="934" w:type="dxa"/>
          </w:tcPr>
          <w:p w:rsidR="0019088E" w:rsidRPr="0019088E" w:rsidRDefault="0019088E">
            <w:pPr>
              <w:pStyle w:val="TableParagraph"/>
              <w:spacing w:line="274" w:lineRule="exact"/>
              <w:ind w:left="338"/>
              <w:rPr>
                <w:b/>
                <w:sz w:val="24"/>
              </w:rPr>
            </w:pPr>
            <w:r w:rsidRPr="0019088E">
              <w:rPr>
                <w:b/>
                <w:sz w:val="24"/>
              </w:rPr>
              <w:t>1.</w:t>
            </w:r>
          </w:p>
        </w:tc>
        <w:tc>
          <w:tcPr>
            <w:tcW w:w="3152" w:type="dxa"/>
          </w:tcPr>
          <w:p w:rsidR="0019088E" w:rsidRPr="0019088E" w:rsidRDefault="0019088E">
            <w:pPr>
              <w:pStyle w:val="TableParagraph"/>
              <w:spacing w:line="274" w:lineRule="exact"/>
              <w:ind w:left="107"/>
              <w:rPr>
                <w:b/>
                <w:sz w:val="24"/>
              </w:rPr>
            </w:pPr>
            <w:r w:rsidRPr="0019088E">
              <w:rPr>
                <w:b/>
                <w:sz w:val="24"/>
              </w:rPr>
              <w:t>Арсенoвић Сања</w:t>
            </w:r>
          </w:p>
          <w:p w:rsidR="0019088E" w:rsidRPr="0019088E" w:rsidRDefault="0019088E">
            <w:pPr>
              <w:pStyle w:val="TableParagraph"/>
              <w:spacing w:line="270" w:lineRule="atLeast"/>
              <w:ind w:left="167" w:right="1788" w:hanging="60"/>
              <w:rPr>
                <w:b/>
                <w:sz w:val="24"/>
              </w:rPr>
            </w:pPr>
            <w:r w:rsidRPr="0019088E">
              <w:rPr>
                <w:b/>
                <w:sz w:val="24"/>
              </w:rPr>
              <w:t>* 14 година ( 100 % )</w:t>
            </w:r>
          </w:p>
        </w:tc>
        <w:tc>
          <w:tcPr>
            <w:tcW w:w="3241" w:type="dxa"/>
          </w:tcPr>
          <w:p w:rsidR="0019088E" w:rsidRPr="0019088E" w:rsidRDefault="0019088E">
            <w:pPr>
              <w:pStyle w:val="TableParagraph"/>
              <w:spacing w:line="274" w:lineRule="exact"/>
              <w:ind w:left="105"/>
              <w:rPr>
                <w:b/>
                <w:sz w:val="24"/>
              </w:rPr>
            </w:pPr>
            <w:r w:rsidRPr="0019088E">
              <w:rPr>
                <w:b/>
                <w:sz w:val="24"/>
                <w:u w:val="thick"/>
              </w:rPr>
              <w:t>Хемијски факултет</w:t>
            </w:r>
          </w:p>
          <w:p w:rsidR="0019088E" w:rsidRPr="0019088E" w:rsidRDefault="0019088E">
            <w:pPr>
              <w:pStyle w:val="TableParagraph"/>
              <w:ind w:left="105"/>
              <w:rPr>
                <w:b/>
                <w:sz w:val="24"/>
              </w:rPr>
            </w:pPr>
            <w:r w:rsidRPr="0019088E">
              <w:rPr>
                <w:b/>
                <w:sz w:val="24"/>
              </w:rPr>
              <w:t>( дипломирани хемичар )</w:t>
            </w:r>
          </w:p>
          <w:p w:rsidR="0019088E" w:rsidRPr="0019088E" w:rsidRDefault="0019088E">
            <w:pPr>
              <w:pStyle w:val="TableParagraph"/>
              <w:spacing w:line="259" w:lineRule="exact"/>
              <w:ind w:left="105"/>
              <w:rPr>
                <w:b/>
                <w:sz w:val="24"/>
              </w:rPr>
            </w:pPr>
            <w:r w:rsidRPr="0019088E">
              <w:rPr>
                <w:b/>
                <w:sz w:val="24"/>
              </w:rPr>
              <w:t>*Хемија</w:t>
            </w:r>
          </w:p>
        </w:tc>
        <w:tc>
          <w:tcPr>
            <w:tcW w:w="2701" w:type="dxa"/>
          </w:tcPr>
          <w:p w:rsidR="0019088E" w:rsidRPr="0031509C" w:rsidRDefault="0019088E" w:rsidP="0019088E">
            <w:pPr>
              <w:rPr>
                <w:b/>
                <w:sz w:val="24"/>
                <w:szCs w:val="24"/>
                <w:vertAlign w:val="subscript"/>
                <w:lang w:val="sr-Cyrl-CS"/>
              </w:rPr>
            </w:pPr>
            <w:r>
              <w:rPr>
                <w:b/>
                <w:sz w:val="24"/>
                <w:szCs w:val="24"/>
              </w:rPr>
              <w:t xml:space="preserve"> </w:t>
            </w:r>
            <w:r>
              <w:rPr>
                <w:b/>
                <w:sz w:val="24"/>
                <w:szCs w:val="24"/>
                <w:lang w:val="sr-Latn-CS"/>
              </w:rPr>
              <w:t>I</w:t>
            </w:r>
            <w:r w:rsidR="00976272">
              <w:rPr>
                <w:b/>
                <w:sz w:val="24"/>
                <w:szCs w:val="24"/>
                <w:vertAlign w:val="subscript"/>
              </w:rPr>
              <w:t>1</w:t>
            </w:r>
            <w:r w:rsidRPr="0031509C">
              <w:rPr>
                <w:b/>
                <w:sz w:val="24"/>
                <w:szCs w:val="24"/>
                <w:lang w:val="sr-Latn-CS"/>
              </w:rPr>
              <w:t>,</w:t>
            </w:r>
            <w:r w:rsidRPr="0031509C">
              <w:rPr>
                <w:b/>
                <w:sz w:val="24"/>
                <w:szCs w:val="24"/>
                <w:lang w:val="sr-Cyrl-CS"/>
              </w:rPr>
              <w:t xml:space="preserve"> </w:t>
            </w:r>
            <w:r>
              <w:rPr>
                <w:b/>
                <w:sz w:val="24"/>
                <w:szCs w:val="24"/>
              </w:rPr>
              <w:t>I</w:t>
            </w:r>
            <w:r w:rsidR="00976272">
              <w:rPr>
                <w:b/>
                <w:sz w:val="24"/>
                <w:szCs w:val="24"/>
                <w:vertAlign w:val="subscript"/>
              </w:rPr>
              <w:t>2</w:t>
            </w:r>
            <w:r w:rsidRPr="0031509C">
              <w:rPr>
                <w:b/>
                <w:sz w:val="24"/>
                <w:szCs w:val="24"/>
                <w:lang w:val="sr-Latn-CS"/>
              </w:rPr>
              <w:t>,</w:t>
            </w:r>
            <w:r w:rsidRPr="0031509C">
              <w:rPr>
                <w:b/>
                <w:sz w:val="24"/>
                <w:szCs w:val="24"/>
                <w:lang w:val="sr-Cyrl-CS"/>
              </w:rPr>
              <w:t xml:space="preserve"> </w:t>
            </w:r>
            <w:r>
              <w:rPr>
                <w:b/>
                <w:sz w:val="24"/>
                <w:szCs w:val="24"/>
              </w:rPr>
              <w:t>I</w:t>
            </w:r>
            <w:r w:rsidR="00976272">
              <w:rPr>
                <w:b/>
                <w:sz w:val="24"/>
                <w:szCs w:val="24"/>
                <w:vertAlign w:val="subscript"/>
              </w:rPr>
              <w:t>3</w:t>
            </w:r>
            <w:r w:rsidRPr="0031509C">
              <w:rPr>
                <w:b/>
                <w:sz w:val="24"/>
                <w:szCs w:val="24"/>
                <w:lang w:val="sr-Latn-CS"/>
              </w:rPr>
              <w:t>,</w:t>
            </w:r>
            <w:r w:rsidRPr="0031509C">
              <w:rPr>
                <w:b/>
                <w:sz w:val="24"/>
                <w:szCs w:val="24"/>
                <w:lang w:val="sr-Cyrl-CS"/>
              </w:rPr>
              <w:t xml:space="preserve"> </w:t>
            </w:r>
            <w:r>
              <w:rPr>
                <w:b/>
                <w:sz w:val="24"/>
                <w:szCs w:val="24"/>
              </w:rPr>
              <w:t>I</w:t>
            </w:r>
            <w:r w:rsidR="00976272">
              <w:rPr>
                <w:b/>
                <w:sz w:val="24"/>
                <w:szCs w:val="24"/>
                <w:vertAlign w:val="subscript"/>
              </w:rPr>
              <w:t>4</w:t>
            </w:r>
            <w:r w:rsidRPr="0031509C">
              <w:rPr>
                <w:b/>
                <w:sz w:val="24"/>
                <w:szCs w:val="24"/>
                <w:vertAlign w:val="subscript"/>
                <w:lang w:val="sr-Cyrl-CS"/>
              </w:rPr>
              <w:t xml:space="preserve">, </w:t>
            </w:r>
            <w:r>
              <w:rPr>
                <w:b/>
                <w:sz w:val="24"/>
                <w:szCs w:val="24"/>
                <w:lang w:val="sr-Latn-CS"/>
              </w:rPr>
              <w:t>I</w:t>
            </w:r>
            <w:r w:rsidR="00976272">
              <w:rPr>
                <w:b/>
                <w:sz w:val="24"/>
                <w:szCs w:val="24"/>
                <w:vertAlign w:val="subscript"/>
              </w:rPr>
              <w:t>5</w:t>
            </w:r>
            <w:r w:rsidRPr="0031509C">
              <w:rPr>
                <w:b/>
                <w:sz w:val="24"/>
                <w:szCs w:val="24"/>
                <w:lang w:val="sr-Latn-CS"/>
              </w:rPr>
              <w:t>,</w:t>
            </w:r>
            <w:r w:rsidRPr="0031509C">
              <w:rPr>
                <w:b/>
                <w:sz w:val="24"/>
                <w:szCs w:val="24"/>
                <w:lang w:val="sr-Cyrl-CS"/>
              </w:rPr>
              <w:t xml:space="preserve"> </w:t>
            </w:r>
            <w:r w:rsidRPr="0031509C">
              <w:rPr>
                <w:b/>
                <w:sz w:val="24"/>
                <w:szCs w:val="24"/>
              </w:rPr>
              <w:t>I</w:t>
            </w:r>
            <w:r w:rsidRPr="0031509C">
              <w:rPr>
                <w:b/>
                <w:sz w:val="24"/>
                <w:szCs w:val="24"/>
                <w:vertAlign w:val="subscript"/>
                <w:lang w:val="sr-Cyrl-CS"/>
              </w:rPr>
              <w:t>8</w:t>
            </w:r>
          </w:p>
          <w:p w:rsidR="0019088E" w:rsidRPr="0031509C" w:rsidRDefault="0019088E" w:rsidP="0019088E">
            <w:pPr>
              <w:rPr>
                <w:b/>
                <w:sz w:val="24"/>
                <w:szCs w:val="24"/>
                <w:vertAlign w:val="subscript"/>
              </w:rPr>
            </w:pPr>
            <w:r>
              <w:rPr>
                <w:b/>
                <w:sz w:val="24"/>
                <w:szCs w:val="24"/>
              </w:rPr>
              <w:t xml:space="preserve"> </w:t>
            </w:r>
            <w:r>
              <w:rPr>
                <w:b/>
                <w:sz w:val="24"/>
                <w:szCs w:val="24"/>
                <w:lang w:val="sr-Latn-CS"/>
              </w:rPr>
              <w:t>II</w:t>
            </w:r>
            <w:r w:rsidRPr="0031509C">
              <w:rPr>
                <w:b/>
                <w:sz w:val="24"/>
                <w:szCs w:val="24"/>
                <w:vertAlign w:val="subscript"/>
                <w:lang w:val="sr-Cyrl-CS"/>
              </w:rPr>
              <w:t>5</w:t>
            </w:r>
            <w:r w:rsidRPr="0031509C">
              <w:rPr>
                <w:b/>
                <w:sz w:val="24"/>
                <w:szCs w:val="24"/>
                <w:lang w:val="sr-Latn-CS"/>
              </w:rPr>
              <w:t>,</w:t>
            </w:r>
            <w:r w:rsidRPr="0031509C">
              <w:rPr>
                <w:b/>
                <w:sz w:val="24"/>
                <w:szCs w:val="24"/>
                <w:lang w:val="sr-Cyrl-CS"/>
              </w:rPr>
              <w:t xml:space="preserve"> </w:t>
            </w:r>
            <w:r>
              <w:rPr>
                <w:b/>
                <w:sz w:val="24"/>
                <w:szCs w:val="24"/>
              </w:rPr>
              <w:t>II</w:t>
            </w:r>
            <w:r w:rsidRPr="0031509C">
              <w:rPr>
                <w:b/>
                <w:sz w:val="24"/>
                <w:szCs w:val="24"/>
                <w:vertAlign w:val="subscript"/>
                <w:lang w:val="sr-Cyrl-CS"/>
              </w:rPr>
              <w:t>6</w:t>
            </w:r>
            <w:r w:rsidRPr="0031509C">
              <w:rPr>
                <w:b/>
                <w:sz w:val="24"/>
                <w:szCs w:val="24"/>
                <w:lang w:val="sr-Latn-CS"/>
              </w:rPr>
              <w:t>,</w:t>
            </w:r>
            <w:r w:rsidRPr="0031509C">
              <w:rPr>
                <w:b/>
                <w:sz w:val="24"/>
                <w:szCs w:val="24"/>
                <w:lang w:val="sr-Cyrl-CS"/>
              </w:rPr>
              <w:t xml:space="preserve"> </w:t>
            </w:r>
            <w:r>
              <w:rPr>
                <w:b/>
                <w:sz w:val="24"/>
                <w:szCs w:val="24"/>
              </w:rPr>
              <w:t>II</w:t>
            </w:r>
            <w:r w:rsidRPr="0031509C">
              <w:rPr>
                <w:b/>
                <w:sz w:val="24"/>
                <w:szCs w:val="24"/>
                <w:vertAlign w:val="subscript"/>
                <w:lang w:val="sr-Cyrl-CS"/>
              </w:rPr>
              <w:t>7</w:t>
            </w:r>
            <w:r w:rsidRPr="0031509C">
              <w:rPr>
                <w:b/>
                <w:sz w:val="24"/>
                <w:szCs w:val="24"/>
                <w:lang w:val="sr-Latn-CS"/>
              </w:rPr>
              <w:t>,</w:t>
            </w:r>
            <w:r w:rsidRPr="0031509C">
              <w:rPr>
                <w:b/>
                <w:sz w:val="24"/>
                <w:szCs w:val="24"/>
                <w:lang w:val="sr-Cyrl-CS"/>
              </w:rPr>
              <w:t xml:space="preserve"> </w:t>
            </w:r>
            <w:r>
              <w:rPr>
                <w:b/>
                <w:sz w:val="24"/>
                <w:szCs w:val="24"/>
              </w:rPr>
              <w:t>II</w:t>
            </w:r>
            <w:r w:rsidRPr="0031509C">
              <w:rPr>
                <w:b/>
                <w:sz w:val="24"/>
                <w:szCs w:val="24"/>
                <w:vertAlign w:val="subscript"/>
                <w:lang w:val="sr-Cyrl-CS"/>
              </w:rPr>
              <w:t>8</w:t>
            </w:r>
          </w:p>
        </w:tc>
      </w:tr>
      <w:tr w:rsidR="00B176BD" w:rsidTr="00976272">
        <w:trPr>
          <w:trHeight w:val="1103"/>
          <w:jc w:val="center"/>
        </w:trPr>
        <w:tc>
          <w:tcPr>
            <w:tcW w:w="934" w:type="dxa"/>
          </w:tcPr>
          <w:p w:rsidR="0019088E" w:rsidRPr="0019088E" w:rsidRDefault="0019088E">
            <w:pPr>
              <w:pStyle w:val="TableParagraph"/>
              <w:spacing w:line="273" w:lineRule="exact"/>
              <w:ind w:left="338"/>
              <w:rPr>
                <w:b/>
                <w:sz w:val="24"/>
              </w:rPr>
            </w:pPr>
            <w:r w:rsidRPr="0019088E">
              <w:rPr>
                <w:b/>
                <w:sz w:val="24"/>
              </w:rPr>
              <w:t>2.</w:t>
            </w:r>
          </w:p>
        </w:tc>
        <w:tc>
          <w:tcPr>
            <w:tcW w:w="3152" w:type="dxa"/>
          </w:tcPr>
          <w:p w:rsidR="0019088E" w:rsidRPr="0019088E" w:rsidRDefault="0019088E">
            <w:pPr>
              <w:pStyle w:val="TableParagraph"/>
              <w:spacing w:line="272" w:lineRule="exact"/>
              <w:ind w:left="107"/>
              <w:rPr>
                <w:b/>
                <w:sz w:val="24"/>
              </w:rPr>
            </w:pPr>
            <w:r w:rsidRPr="0019088E">
              <w:rPr>
                <w:b/>
                <w:sz w:val="24"/>
              </w:rPr>
              <w:t>Кабаница Бранка</w:t>
            </w:r>
          </w:p>
          <w:p w:rsidR="0019088E" w:rsidRPr="0019088E" w:rsidRDefault="0019088E" w:rsidP="0019088E">
            <w:pPr>
              <w:pStyle w:val="TableParagraph"/>
              <w:ind w:left="107" w:right="1848"/>
              <w:rPr>
                <w:b/>
                <w:sz w:val="24"/>
              </w:rPr>
            </w:pPr>
            <w:r w:rsidRPr="0019088E">
              <w:rPr>
                <w:b/>
                <w:sz w:val="24"/>
              </w:rPr>
              <w:t>*18 година ( 100% )</w:t>
            </w:r>
          </w:p>
        </w:tc>
        <w:tc>
          <w:tcPr>
            <w:tcW w:w="3241" w:type="dxa"/>
          </w:tcPr>
          <w:p w:rsidR="0019088E" w:rsidRPr="0019088E" w:rsidRDefault="0019088E">
            <w:pPr>
              <w:pStyle w:val="TableParagraph"/>
              <w:ind w:left="105" w:right="475"/>
              <w:rPr>
                <w:b/>
                <w:sz w:val="24"/>
              </w:rPr>
            </w:pPr>
            <w:r w:rsidRPr="0019088E">
              <w:rPr>
                <w:b/>
                <w:sz w:val="24"/>
                <w:u w:val="thick"/>
              </w:rPr>
              <w:t>Природно-математички</w:t>
            </w:r>
            <w:r w:rsidRPr="0019088E">
              <w:rPr>
                <w:b/>
                <w:sz w:val="24"/>
              </w:rPr>
              <w:t xml:space="preserve"> </w:t>
            </w:r>
            <w:r w:rsidRPr="0019088E">
              <w:rPr>
                <w:b/>
                <w:sz w:val="24"/>
                <w:u w:val="thick"/>
              </w:rPr>
              <w:t>факултет</w:t>
            </w:r>
          </w:p>
          <w:p w:rsidR="0019088E" w:rsidRPr="0019088E" w:rsidRDefault="0019088E">
            <w:pPr>
              <w:pStyle w:val="TableParagraph"/>
              <w:ind w:left="105"/>
              <w:rPr>
                <w:b/>
                <w:sz w:val="24"/>
              </w:rPr>
            </w:pPr>
            <w:r w:rsidRPr="0019088E">
              <w:rPr>
                <w:b/>
                <w:sz w:val="24"/>
              </w:rPr>
              <w:t>( дипломирани хемичар)</w:t>
            </w:r>
          </w:p>
          <w:p w:rsidR="0019088E" w:rsidRPr="0019088E" w:rsidRDefault="0019088E">
            <w:pPr>
              <w:pStyle w:val="TableParagraph"/>
              <w:spacing w:line="259" w:lineRule="exact"/>
              <w:ind w:left="105"/>
              <w:rPr>
                <w:b/>
                <w:sz w:val="24"/>
              </w:rPr>
            </w:pPr>
            <w:r w:rsidRPr="0019088E">
              <w:rPr>
                <w:b/>
                <w:sz w:val="24"/>
              </w:rPr>
              <w:t>*Хемија</w:t>
            </w:r>
          </w:p>
        </w:tc>
        <w:tc>
          <w:tcPr>
            <w:tcW w:w="2701" w:type="dxa"/>
          </w:tcPr>
          <w:p w:rsidR="0019088E" w:rsidRPr="0031509C" w:rsidRDefault="0019088E" w:rsidP="0019088E">
            <w:pPr>
              <w:rPr>
                <w:b/>
                <w:sz w:val="24"/>
                <w:szCs w:val="24"/>
                <w:vertAlign w:val="subscript"/>
                <w:lang w:val="sr-Latn-CS"/>
              </w:rPr>
            </w:pPr>
            <w:r>
              <w:rPr>
                <w:b/>
                <w:sz w:val="24"/>
                <w:szCs w:val="24"/>
              </w:rPr>
              <w:t xml:space="preserve"> </w:t>
            </w:r>
            <w:r w:rsidRPr="0031509C">
              <w:rPr>
                <w:b/>
                <w:sz w:val="24"/>
                <w:szCs w:val="24"/>
                <w:lang w:val="sr-Latn-CS"/>
              </w:rPr>
              <w:t>I</w:t>
            </w:r>
            <w:r>
              <w:rPr>
                <w:b/>
                <w:sz w:val="24"/>
                <w:szCs w:val="24"/>
                <w:lang w:val="sr-Latn-CS"/>
              </w:rPr>
              <w:t>II</w:t>
            </w:r>
            <w:r>
              <w:rPr>
                <w:b/>
                <w:sz w:val="24"/>
                <w:szCs w:val="24"/>
                <w:vertAlign w:val="subscript"/>
                <w:lang w:val="sr-Latn-CS"/>
              </w:rPr>
              <w:t>5</w:t>
            </w:r>
            <w:r w:rsidRPr="0031509C">
              <w:rPr>
                <w:b/>
                <w:sz w:val="24"/>
                <w:szCs w:val="24"/>
                <w:vertAlign w:val="subscript"/>
                <w:lang w:val="sr-Cyrl-CS"/>
              </w:rPr>
              <w:t xml:space="preserve">, </w:t>
            </w:r>
            <w:r w:rsidRPr="0031509C">
              <w:rPr>
                <w:b/>
                <w:sz w:val="24"/>
                <w:szCs w:val="24"/>
                <w:lang w:val="sr-Cyrl-CS"/>
              </w:rPr>
              <w:t xml:space="preserve"> </w:t>
            </w:r>
            <w:r w:rsidRPr="0031509C">
              <w:rPr>
                <w:b/>
                <w:sz w:val="24"/>
                <w:szCs w:val="24"/>
                <w:lang w:val="sr-Latn-CS"/>
              </w:rPr>
              <w:t>I</w:t>
            </w:r>
            <w:r>
              <w:rPr>
                <w:b/>
                <w:sz w:val="24"/>
                <w:szCs w:val="24"/>
                <w:lang w:val="sr-Latn-CS"/>
              </w:rPr>
              <w:t>II</w:t>
            </w:r>
            <w:r>
              <w:rPr>
                <w:b/>
                <w:sz w:val="24"/>
                <w:szCs w:val="24"/>
                <w:vertAlign w:val="subscript"/>
                <w:lang w:val="sr-Latn-CS"/>
              </w:rPr>
              <w:t>6</w:t>
            </w:r>
            <w:r w:rsidRPr="0031509C">
              <w:rPr>
                <w:b/>
                <w:sz w:val="24"/>
                <w:szCs w:val="24"/>
                <w:lang w:val="sr-Latn-CS"/>
              </w:rPr>
              <w:t>,</w:t>
            </w:r>
            <w:r w:rsidRPr="0031509C">
              <w:rPr>
                <w:b/>
                <w:sz w:val="24"/>
                <w:szCs w:val="24"/>
                <w:lang w:val="sr-Cyrl-CS"/>
              </w:rPr>
              <w:t xml:space="preserve"> </w:t>
            </w:r>
            <w:r w:rsidRPr="0031509C">
              <w:rPr>
                <w:b/>
                <w:sz w:val="24"/>
                <w:szCs w:val="24"/>
                <w:lang w:val="sr-Latn-CS"/>
              </w:rPr>
              <w:t>I</w:t>
            </w:r>
            <w:r>
              <w:rPr>
                <w:b/>
                <w:sz w:val="24"/>
                <w:szCs w:val="24"/>
                <w:lang w:val="sr-Latn-CS"/>
              </w:rPr>
              <w:t>II</w:t>
            </w:r>
            <w:r>
              <w:rPr>
                <w:b/>
                <w:sz w:val="24"/>
                <w:szCs w:val="24"/>
                <w:vertAlign w:val="subscript"/>
                <w:lang w:val="sr-Latn-CS"/>
              </w:rPr>
              <w:t>7</w:t>
            </w:r>
            <w:r w:rsidRPr="0031509C">
              <w:rPr>
                <w:b/>
                <w:sz w:val="24"/>
                <w:szCs w:val="24"/>
                <w:lang w:val="sr-Latn-CS"/>
              </w:rPr>
              <w:t>,</w:t>
            </w:r>
            <w:r w:rsidRPr="0031509C">
              <w:rPr>
                <w:b/>
                <w:sz w:val="24"/>
                <w:szCs w:val="24"/>
                <w:lang w:val="sr-Cyrl-CS"/>
              </w:rPr>
              <w:t xml:space="preserve"> </w:t>
            </w:r>
            <w:r w:rsidRPr="0031509C">
              <w:rPr>
                <w:b/>
                <w:sz w:val="24"/>
                <w:szCs w:val="24"/>
                <w:lang w:val="sr-Latn-CS"/>
              </w:rPr>
              <w:t>I</w:t>
            </w:r>
            <w:r>
              <w:rPr>
                <w:b/>
                <w:sz w:val="24"/>
                <w:szCs w:val="24"/>
                <w:lang w:val="sr-Latn-CS"/>
              </w:rPr>
              <w:t>II</w:t>
            </w:r>
            <w:r>
              <w:rPr>
                <w:b/>
                <w:sz w:val="24"/>
                <w:szCs w:val="24"/>
                <w:vertAlign w:val="subscript"/>
                <w:lang w:val="sr-Latn-CS"/>
              </w:rPr>
              <w:t>8</w:t>
            </w:r>
          </w:p>
          <w:p w:rsidR="0019088E" w:rsidRDefault="0019088E" w:rsidP="0019088E">
            <w:pPr>
              <w:rPr>
                <w:b/>
                <w:sz w:val="24"/>
                <w:szCs w:val="24"/>
                <w:lang w:val="sr-Latn-CS"/>
              </w:rPr>
            </w:pPr>
            <w:r>
              <w:rPr>
                <w:b/>
                <w:sz w:val="24"/>
                <w:szCs w:val="24"/>
              </w:rPr>
              <w:t xml:space="preserve"> </w:t>
            </w:r>
            <w:r>
              <w:rPr>
                <w:b/>
                <w:sz w:val="24"/>
                <w:szCs w:val="24"/>
                <w:lang w:val="sr-Latn-CS"/>
              </w:rPr>
              <w:t>I</w:t>
            </w:r>
            <w:r w:rsidR="00976272">
              <w:rPr>
                <w:b/>
                <w:sz w:val="24"/>
                <w:szCs w:val="24"/>
                <w:vertAlign w:val="subscript"/>
              </w:rPr>
              <w:t>6</w:t>
            </w:r>
            <w:r w:rsidRPr="0031509C">
              <w:rPr>
                <w:b/>
                <w:sz w:val="24"/>
                <w:szCs w:val="24"/>
                <w:lang w:val="sr-Latn-CS"/>
              </w:rPr>
              <w:t>,</w:t>
            </w:r>
            <w:r w:rsidRPr="0031509C">
              <w:rPr>
                <w:b/>
                <w:sz w:val="24"/>
                <w:szCs w:val="24"/>
                <w:lang w:val="sr-Cyrl-CS"/>
              </w:rPr>
              <w:t xml:space="preserve"> </w:t>
            </w:r>
            <w:r>
              <w:rPr>
                <w:b/>
                <w:sz w:val="24"/>
                <w:szCs w:val="24"/>
                <w:lang w:val="sr-Latn-CS"/>
              </w:rPr>
              <w:t>I</w:t>
            </w:r>
            <w:r w:rsidR="00976272">
              <w:rPr>
                <w:b/>
                <w:sz w:val="24"/>
                <w:szCs w:val="24"/>
                <w:vertAlign w:val="subscript"/>
                <w:lang w:val="sr-Latn-CS"/>
              </w:rPr>
              <w:t>7</w:t>
            </w:r>
          </w:p>
          <w:p w:rsidR="0019088E" w:rsidRPr="0031509C" w:rsidRDefault="0019088E" w:rsidP="0019088E">
            <w:pPr>
              <w:rPr>
                <w:b/>
                <w:sz w:val="24"/>
                <w:szCs w:val="24"/>
                <w:vertAlign w:val="subscript"/>
                <w:lang w:val="sr-Cyrl-CS"/>
              </w:rPr>
            </w:pPr>
            <w:r>
              <w:rPr>
                <w:b/>
                <w:sz w:val="24"/>
                <w:szCs w:val="24"/>
              </w:rPr>
              <w:t xml:space="preserve"> </w:t>
            </w:r>
            <w:r>
              <w:rPr>
                <w:b/>
                <w:sz w:val="24"/>
                <w:szCs w:val="24"/>
                <w:lang w:val="sr-Latn-CS"/>
              </w:rPr>
              <w:t>IV</w:t>
            </w:r>
            <w:r>
              <w:rPr>
                <w:b/>
                <w:sz w:val="24"/>
                <w:szCs w:val="24"/>
                <w:vertAlign w:val="subscript"/>
                <w:lang w:val="sr-Cyrl-CS"/>
              </w:rPr>
              <w:t>4</w:t>
            </w:r>
            <w:r w:rsidRPr="0031509C">
              <w:rPr>
                <w:b/>
                <w:sz w:val="24"/>
                <w:szCs w:val="24"/>
                <w:lang w:val="sr-Latn-CS"/>
              </w:rPr>
              <w:t>,</w:t>
            </w:r>
            <w:r w:rsidRPr="0031509C">
              <w:rPr>
                <w:b/>
                <w:sz w:val="24"/>
                <w:szCs w:val="24"/>
                <w:lang w:val="sr-Cyrl-CS"/>
              </w:rPr>
              <w:t xml:space="preserve"> </w:t>
            </w:r>
            <w:r>
              <w:rPr>
                <w:b/>
                <w:sz w:val="24"/>
                <w:szCs w:val="24"/>
                <w:lang w:val="sr-Latn-CS"/>
              </w:rPr>
              <w:t>IV</w:t>
            </w:r>
            <w:r>
              <w:rPr>
                <w:b/>
                <w:sz w:val="24"/>
                <w:szCs w:val="24"/>
                <w:vertAlign w:val="subscript"/>
                <w:lang w:val="sr-Cyrl-CS"/>
              </w:rPr>
              <w:t>5</w:t>
            </w:r>
            <w:r w:rsidRPr="0031509C">
              <w:rPr>
                <w:b/>
                <w:sz w:val="24"/>
                <w:szCs w:val="24"/>
                <w:vertAlign w:val="subscript"/>
                <w:lang w:val="sr-Cyrl-CS"/>
              </w:rPr>
              <w:t xml:space="preserve">, </w:t>
            </w:r>
            <w:r>
              <w:rPr>
                <w:b/>
                <w:sz w:val="24"/>
                <w:szCs w:val="24"/>
                <w:lang w:val="sr-Latn-CS"/>
              </w:rPr>
              <w:t>IV</w:t>
            </w:r>
            <w:r w:rsidRPr="0031509C">
              <w:rPr>
                <w:b/>
                <w:sz w:val="24"/>
                <w:szCs w:val="24"/>
                <w:vertAlign w:val="subscript"/>
                <w:lang w:val="sr-Cyrl-CS"/>
              </w:rPr>
              <w:t>7</w:t>
            </w:r>
            <w:r w:rsidRPr="0031509C">
              <w:rPr>
                <w:b/>
                <w:sz w:val="24"/>
                <w:szCs w:val="24"/>
                <w:lang w:val="sr-Latn-CS"/>
              </w:rPr>
              <w:t>,</w:t>
            </w:r>
            <w:r w:rsidRPr="0031509C">
              <w:rPr>
                <w:b/>
                <w:sz w:val="24"/>
                <w:szCs w:val="24"/>
                <w:lang w:val="sr-Cyrl-CS"/>
              </w:rPr>
              <w:t xml:space="preserve"> </w:t>
            </w:r>
            <w:r>
              <w:rPr>
                <w:b/>
                <w:sz w:val="24"/>
                <w:szCs w:val="24"/>
                <w:lang w:val="sr-Latn-CS"/>
              </w:rPr>
              <w:t>IV</w:t>
            </w:r>
            <w:r w:rsidRPr="0031509C">
              <w:rPr>
                <w:b/>
                <w:sz w:val="24"/>
                <w:szCs w:val="24"/>
                <w:vertAlign w:val="subscript"/>
                <w:lang w:val="sr-Cyrl-CS"/>
              </w:rPr>
              <w:t>8</w:t>
            </w:r>
          </w:p>
          <w:p w:rsidR="0019088E" w:rsidRPr="0019088E" w:rsidRDefault="0019088E">
            <w:pPr>
              <w:pStyle w:val="TableParagraph"/>
              <w:ind w:left="104"/>
              <w:rPr>
                <w:b/>
                <w:sz w:val="16"/>
                <w:highlight w:val="yellow"/>
              </w:rPr>
            </w:pPr>
          </w:p>
        </w:tc>
      </w:tr>
      <w:tr w:rsidR="00B176BD" w:rsidRPr="00CC3A9B" w:rsidTr="00976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56"/>
          <w:jc w:val="center"/>
        </w:trPr>
        <w:tc>
          <w:tcPr>
            <w:tcW w:w="934" w:type="dxa"/>
          </w:tcPr>
          <w:p w:rsidR="006C0B8D" w:rsidRPr="0019088E" w:rsidRDefault="009F1D5F">
            <w:pPr>
              <w:pStyle w:val="TableParagraph"/>
              <w:spacing w:line="273" w:lineRule="exact"/>
              <w:ind w:right="393"/>
              <w:jc w:val="right"/>
              <w:rPr>
                <w:b/>
                <w:sz w:val="24"/>
              </w:rPr>
            </w:pPr>
            <w:r>
              <w:rPr>
                <w:noProof/>
                <w:lang w:val="sr-Latn-RS" w:eastAsia="sr-Latn-RS"/>
              </w:rPr>
              <w:lastRenderedPageBreak/>
              <mc:AlternateContent>
                <mc:Choice Requires="wpg">
                  <w:drawing>
                    <wp:anchor distT="0" distB="0" distL="114300" distR="114300" simplePos="0" relativeHeight="251642880" behindDoc="0" locked="0" layoutInCell="1" allowOverlap="1" wp14:anchorId="2B765DB1" wp14:editId="76F51056">
                      <wp:simplePos x="0" y="0"/>
                      <wp:positionH relativeFrom="page">
                        <wp:posOffset>5431155</wp:posOffset>
                      </wp:positionH>
                      <wp:positionV relativeFrom="page">
                        <wp:posOffset>9918065</wp:posOffset>
                      </wp:positionV>
                      <wp:extent cx="1708785" cy="18415"/>
                      <wp:effectExtent l="0" t="0" r="0" b="635"/>
                      <wp:wrapNone/>
                      <wp:docPr id="6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785" cy="18415"/>
                                <a:chOff x="8553" y="15619"/>
                                <a:chExt cx="2691" cy="29"/>
                              </a:xfrm>
                            </wpg:grpSpPr>
                            <wps:wsp>
                              <wps:cNvPr id="66" name="Line 48"/>
                              <wps:cNvCnPr/>
                              <wps:spPr bwMode="auto">
                                <a:xfrm>
                                  <a:off x="8553" y="15643"/>
                                  <a:ext cx="266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7" name="Freeform 47"/>
                              <wps:cNvSpPr>
                                <a:spLocks/>
                              </wps:cNvSpPr>
                              <wps:spPr bwMode="auto">
                                <a:xfrm>
                                  <a:off x="11214" y="15618"/>
                                  <a:ext cx="29" cy="29"/>
                                </a:xfrm>
                                <a:custGeom>
                                  <a:avLst/>
                                  <a:gdLst>
                                    <a:gd name="T0" fmla="+- 0 11244 11215"/>
                                    <a:gd name="T1" fmla="*/ T0 w 29"/>
                                    <a:gd name="T2" fmla="+- 0 15619 15619"/>
                                    <a:gd name="T3" fmla="*/ 15619 h 29"/>
                                    <a:gd name="T4" fmla="+- 0 11234 11215"/>
                                    <a:gd name="T5" fmla="*/ T4 w 29"/>
                                    <a:gd name="T6" fmla="+- 0 15619 15619"/>
                                    <a:gd name="T7" fmla="*/ 15619 h 29"/>
                                    <a:gd name="T8" fmla="+- 0 11234 11215"/>
                                    <a:gd name="T9" fmla="*/ T8 w 29"/>
                                    <a:gd name="T10" fmla="+- 0 15638 15619"/>
                                    <a:gd name="T11" fmla="*/ 15638 h 29"/>
                                    <a:gd name="T12" fmla="+- 0 11215 11215"/>
                                    <a:gd name="T13" fmla="*/ T12 w 29"/>
                                    <a:gd name="T14" fmla="+- 0 15638 15619"/>
                                    <a:gd name="T15" fmla="*/ 15638 h 29"/>
                                    <a:gd name="T16" fmla="+- 0 11215 11215"/>
                                    <a:gd name="T17" fmla="*/ T16 w 29"/>
                                    <a:gd name="T18" fmla="+- 0 15648 15619"/>
                                    <a:gd name="T19" fmla="*/ 15648 h 29"/>
                                    <a:gd name="T20" fmla="+- 0 11234 11215"/>
                                    <a:gd name="T21" fmla="*/ T20 w 29"/>
                                    <a:gd name="T22" fmla="+- 0 15648 15619"/>
                                    <a:gd name="T23" fmla="*/ 15648 h 29"/>
                                    <a:gd name="T24" fmla="+- 0 11244 11215"/>
                                    <a:gd name="T25" fmla="*/ T24 w 29"/>
                                    <a:gd name="T26" fmla="+- 0 15648 15619"/>
                                    <a:gd name="T27" fmla="*/ 15648 h 29"/>
                                    <a:gd name="T28" fmla="+- 0 11244 11215"/>
                                    <a:gd name="T29" fmla="*/ T28 w 29"/>
                                    <a:gd name="T30" fmla="+- 0 15638 15619"/>
                                    <a:gd name="T31" fmla="*/ 15638 h 29"/>
                                    <a:gd name="T32" fmla="+- 0 11244 11215"/>
                                    <a:gd name="T33" fmla="*/ T32 w 29"/>
                                    <a:gd name="T34" fmla="+- 0 15619 15619"/>
                                    <a:gd name="T35" fmla="*/ 15619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0"/>
                                      </a:moveTo>
                                      <a:lnTo>
                                        <a:pt x="19" y="0"/>
                                      </a:lnTo>
                                      <a:lnTo>
                                        <a:pt x="19" y="19"/>
                                      </a:lnTo>
                                      <a:lnTo>
                                        <a:pt x="0" y="19"/>
                                      </a:lnTo>
                                      <a:lnTo>
                                        <a:pt x="0" y="29"/>
                                      </a:lnTo>
                                      <a:lnTo>
                                        <a:pt x="19" y="29"/>
                                      </a:lnTo>
                                      <a:lnTo>
                                        <a:pt x="29" y="29"/>
                                      </a:lnTo>
                                      <a:lnTo>
                                        <a:pt x="29" y="1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EBD4A4" id="Group 46" o:spid="_x0000_s1026" style="position:absolute;margin-left:427.65pt;margin-top:780.95pt;width:134.55pt;height:1.45pt;z-index:251642880;mso-position-horizontal-relative:page;mso-position-vertical-relative:page" coordorigin="8553,15619" coordsize="269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">
                      <v:line id="Line 48" o:spid="_x0000_s1027" style="position:absolute;visibility:visible;mso-wrap-style:square" from="8553,15643" to="11215,15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" strokeweight=".48pt"/>
                      <v:shape id="Freeform 47" o:spid="_x0000_s1028" style="position:absolute;left:11214;top:15618;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" path="m29,l19,r,19l,19,,29r19,l29,29r,-10l29,e" fillcolor="black" stroked="f">
                        <v:path arrowok="t" o:connecttype="custom" o:connectlocs="29,15619;19,15619;19,15638;0,15638;0,15648;19,15648;29,15648;29,15638;29,15619" o:connectangles="0,0,0,0,0,0,0,0,0"/>
                      </v:shape>
                      <w10:wrap anchorx="page" anchory="page"/>
                    </v:group>
                  </w:pict>
                </mc:Fallback>
              </mc:AlternateContent>
            </w:r>
            <w:r w:rsidR="00976272" w:rsidRPr="00976272">
              <w:rPr>
                <w:sz w:val="7"/>
              </w:rPr>
              <w:tab/>
            </w:r>
            <w:r w:rsidR="002A033C" w:rsidRPr="0019088E">
              <w:rPr>
                <w:b/>
                <w:sz w:val="24"/>
              </w:rPr>
              <w:t>3.</w:t>
            </w:r>
          </w:p>
        </w:tc>
        <w:tc>
          <w:tcPr>
            <w:tcW w:w="3152" w:type="dxa"/>
          </w:tcPr>
          <w:p w:rsidR="006C0B8D" w:rsidRPr="0019088E" w:rsidRDefault="002A033C">
            <w:pPr>
              <w:pStyle w:val="TableParagraph"/>
              <w:spacing w:line="273" w:lineRule="exact"/>
              <w:ind w:left="107"/>
              <w:rPr>
                <w:b/>
                <w:sz w:val="24"/>
              </w:rPr>
            </w:pPr>
            <w:r w:rsidRPr="0019088E">
              <w:rPr>
                <w:b/>
                <w:sz w:val="24"/>
              </w:rPr>
              <w:t>Љиљак Весна</w:t>
            </w:r>
          </w:p>
          <w:p w:rsidR="006C0B8D" w:rsidRPr="0019088E" w:rsidRDefault="0019088E">
            <w:pPr>
              <w:pStyle w:val="TableParagraph"/>
              <w:ind w:left="107" w:right="1788"/>
              <w:rPr>
                <w:b/>
                <w:sz w:val="24"/>
              </w:rPr>
            </w:pPr>
            <w:r w:rsidRPr="0019088E">
              <w:rPr>
                <w:b/>
                <w:sz w:val="24"/>
              </w:rPr>
              <w:t>* 14</w:t>
            </w:r>
            <w:r w:rsidR="002A033C" w:rsidRPr="0019088E">
              <w:rPr>
                <w:b/>
                <w:sz w:val="24"/>
              </w:rPr>
              <w:t xml:space="preserve"> година (60% )</w:t>
            </w:r>
          </w:p>
        </w:tc>
        <w:tc>
          <w:tcPr>
            <w:tcW w:w="3241" w:type="dxa"/>
          </w:tcPr>
          <w:p w:rsidR="006C0B8D" w:rsidRPr="0019088E" w:rsidRDefault="002A033C">
            <w:pPr>
              <w:pStyle w:val="TableParagraph"/>
              <w:ind w:left="105" w:right="980"/>
              <w:rPr>
                <w:b/>
                <w:sz w:val="24"/>
              </w:rPr>
            </w:pPr>
            <w:r w:rsidRPr="0019088E">
              <w:rPr>
                <w:b/>
                <w:sz w:val="24"/>
                <w:u w:val="thick"/>
              </w:rPr>
              <w:t>Хемијски факултет</w:t>
            </w:r>
            <w:r w:rsidRPr="0019088E">
              <w:rPr>
                <w:b/>
                <w:sz w:val="24"/>
              </w:rPr>
              <w:t xml:space="preserve"> ( професор хемије)</w:t>
            </w:r>
          </w:p>
          <w:p w:rsidR="006C0B8D" w:rsidRPr="0019088E" w:rsidRDefault="002A033C">
            <w:pPr>
              <w:pStyle w:val="TableParagraph"/>
              <w:ind w:left="105"/>
              <w:rPr>
                <w:b/>
                <w:sz w:val="24"/>
              </w:rPr>
            </w:pPr>
            <w:r w:rsidRPr="0019088E">
              <w:rPr>
                <w:b/>
                <w:sz w:val="24"/>
              </w:rPr>
              <w:t>*Хемија</w:t>
            </w:r>
          </w:p>
        </w:tc>
        <w:tc>
          <w:tcPr>
            <w:tcW w:w="2701" w:type="dxa"/>
          </w:tcPr>
          <w:p w:rsidR="0019088E" w:rsidRPr="0031509C" w:rsidRDefault="0019088E" w:rsidP="0019088E">
            <w:pPr>
              <w:rPr>
                <w:b/>
                <w:sz w:val="24"/>
                <w:szCs w:val="24"/>
                <w:vertAlign w:val="subscript"/>
                <w:lang w:val="sr-Latn-CS"/>
              </w:rPr>
            </w:pPr>
            <w:r>
              <w:rPr>
                <w:b/>
                <w:sz w:val="24"/>
                <w:szCs w:val="24"/>
              </w:rPr>
              <w:t xml:space="preserve"> </w:t>
            </w:r>
            <w:r w:rsidRPr="0031509C">
              <w:rPr>
                <w:b/>
                <w:sz w:val="24"/>
                <w:szCs w:val="24"/>
                <w:lang w:val="sr-Latn-CS"/>
              </w:rPr>
              <w:t>I</w:t>
            </w:r>
            <w:r>
              <w:rPr>
                <w:b/>
                <w:sz w:val="24"/>
                <w:szCs w:val="24"/>
                <w:lang w:val="sr-Latn-CS"/>
              </w:rPr>
              <w:t>I</w:t>
            </w:r>
            <w:r w:rsidRPr="0031509C">
              <w:rPr>
                <w:b/>
                <w:sz w:val="24"/>
                <w:szCs w:val="24"/>
                <w:vertAlign w:val="subscript"/>
                <w:lang w:val="sr-Cyrl-CS"/>
              </w:rPr>
              <w:t>1</w:t>
            </w:r>
            <w:r w:rsidRPr="0031509C">
              <w:rPr>
                <w:b/>
                <w:sz w:val="24"/>
                <w:szCs w:val="24"/>
                <w:lang w:val="sr-Latn-CS"/>
              </w:rPr>
              <w:t>,</w:t>
            </w:r>
            <w:r w:rsidRPr="0031509C">
              <w:rPr>
                <w:b/>
                <w:sz w:val="24"/>
                <w:szCs w:val="24"/>
                <w:lang w:val="sr-Cyrl-CS"/>
              </w:rPr>
              <w:t xml:space="preserve"> </w:t>
            </w:r>
            <w:r w:rsidRPr="0031509C">
              <w:rPr>
                <w:b/>
                <w:sz w:val="24"/>
                <w:szCs w:val="24"/>
              </w:rPr>
              <w:t>I</w:t>
            </w:r>
            <w:r>
              <w:rPr>
                <w:b/>
                <w:sz w:val="24"/>
                <w:szCs w:val="24"/>
              </w:rPr>
              <w:t>I</w:t>
            </w:r>
            <w:r w:rsidRPr="0031509C">
              <w:rPr>
                <w:b/>
                <w:sz w:val="24"/>
                <w:szCs w:val="24"/>
                <w:vertAlign w:val="subscript"/>
                <w:lang w:val="sr-Latn-CS"/>
              </w:rPr>
              <w:t xml:space="preserve">2 , </w:t>
            </w:r>
            <w:r w:rsidRPr="0031509C">
              <w:rPr>
                <w:b/>
                <w:sz w:val="24"/>
                <w:szCs w:val="24"/>
                <w:lang w:val="sr-Latn-CS"/>
              </w:rPr>
              <w:t>I</w:t>
            </w:r>
            <w:r>
              <w:rPr>
                <w:b/>
                <w:sz w:val="24"/>
                <w:szCs w:val="24"/>
                <w:lang w:val="sr-Latn-CS"/>
              </w:rPr>
              <w:t>I</w:t>
            </w:r>
            <w:r>
              <w:rPr>
                <w:b/>
                <w:sz w:val="24"/>
                <w:szCs w:val="24"/>
                <w:vertAlign w:val="subscript"/>
                <w:lang w:val="sr-Latn-CS"/>
              </w:rPr>
              <w:t>3</w:t>
            </w:r>
            <w:r w:rsidRPr="0031509C">
              <w:rPr>
                <w:b/>
                <w:sz w:val="24"/>
                <w:szCs w:val="24"/>
                <w:vertAlign w:val="subscript"/>
                <w:lang w:val="sr-Latn-CS"/>
              </w:rPr>
              <w:t>,</w:t>
            </w:r>
            <w:r>
              <w:rPr>
                <w:b/>
                <w:sz w:val="24"/>
                <w:szCs w:val="24"/>
                <w:vertAlign w:val="subscript"/>
                <w:lang w:val="sr-Latn-CS"/>
              </w:rPr>
              <w:t xml:space="preserve"> </w:t>
            </w:r>
            <w:r>
              <w:rPr>
                <w:b/>
                <w:sz w:val="24"/>
                <w:szCs w:val="24"/>
                <w:lang w:val="sr-Latn-CS"/>
              </w:rPr>
              <w:t>II</w:t>
            </w:r>
            <w:r>
              <w:rPr>
                <w:b/>
                <w:sz w:val="24"/>
                <w:szCs w:val="24"/>
                <w:vertAlign w:val="subscript"/>
                <w:lang w:val="sr-Latn-CS"/>
              </w:rPr>
              <w:t>4</w:t>
            </w:r>
            <w:r w:rsidRPr="0031509C">
              <w:rPr>
                <w:b/>
                <w:sz w:val="24"/>
                <w:szCs w:val="24"/>
                <w:lang w:val="sr-Latn-CS"/>
              </w:rPr>
              <w:t xml:space="preserve"> </w:t>
            </w:r>
          </w:p>
          <w:p w:rsidR="0019088E" w:rsidRPr="0031509C" w:rsidRDefault="0019088E" w:rsidP="0019088E">
            <w:pPr>
              <w:rPr>
                <w:b/>
                <w:sz w:val="24"/>
                <w:szCs w:val="24"/>
                <w:lang w:val="sr-Latn-CS"/>
              </w:rPr>
            </w:pPr>
            <w:r>
              <w:rPr>
                <w:b/>
                <w:sz w:val="24"/>
                <w:szCs w:val="24"/>
              </w:rPr>
              <w:t xml:space="preserve"> </w:t>
            </w:r>
            <w:r>
              <w:rPr>
                <w:b/>
                <w:sz w:val="24"/>
                <w:szCs w:val="24"/>
                <w:lang w:val="sr-Latn-CS"/>
              </w:rPr>
              <w:t>IV</w:t>
            </w:r>
            <w:r>
              <w:rPr>
                <w:b/>
                <w:sz w:val="24"/>
                <w:szCs w:val="24"/>
                <w:vertAlign w:val="subscript"/>
                <w:lang w:val="sr-Latn-CS"/>
              </w:rPr>
              <w:t>3</w:t>
            </w:r>
            <w:r w:rsidRPr="0031509C">
              <w:rPr>
                <w:b/>
                <w:sz w:val="24"/>
                <w:szCs w:val="24"/>
                <w:lang w:val="sr-Latn-CS"/>
              </w:rPr>
              <w:t>,</w:t>
            </w:r>
            <w:r w:rsidRPr="0031509C">
              <w:rPr>
                <w:b/>
                <w:sz w:val="24"/>
                <w:szCs w:val="24"/>
                <w:lang w:val="sr-Cyrl-CS"/>
              </w:rPr>
              <w:t xml:space="preserve"> </w:t>
            </w:r>
            <w:r>
              <w:rPr>
                <w:b/>
                <w:sz w:val="24"/>
                <w:szCs w:val="24"/>
                <w:lang w:val="sr-Latn-CS"/>
              </w:rPr>
              <w:t>IV</w:t>
            </w:r>
            <w:r>
              <w:rPr>
                <w:b/>
                <w:sz w:val="24"/>
                <w:szCs w:val="24"/>
                <w:vertAlign w:val="subscript"/>
                <w:lang w:val="sr-Latn-CS"/>
              </w:rPr>
              <w:t>9</w:t>
            </w:r>
          </w:p>
          <w:p w:rsidR="006C0B8D" w:rsidRPr="003445EE" w:rsidRDefault="006C0B8D">
            <w:pPr>
              <w:pStyle w:val="TableParagraph"/>
              <w:ind w:left="104" w:right="1643"/>
              <w:rPr>
                <w:b/>
                <w:sz w:val="16"/>
                <w:highlight w:val="yellow"/>
              </w:rPr>
            </w:pPr>
          </w:p>
        </w:tc>
      </w:tr>
      <w:tr w:rsidR="00B176BD" w:rsidTr="00976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934" w:type="dxa"/>
          </w:tcPr>
          <w:p w:rsidR="006C0B8D" w:rsidRPr="0019088E" w:rsidRDefault="002A033C">
            <w:pPr>
              <w:pStyle w:val="TableParagraph"/>
              <w:spacing w:line="273" w:lineRule="exact"/>
              <w:ind w:right="393"/>
              <w:jc w:val="right"/>
              <w:rPr>
                <w:b/>
                <w:sz w:val="24"/>
              </w:rPr>
            </w:pPr>
            <w:r w:rsidRPr="0019088E">
              <w:rPr>
                <w:b/>
                <w:sz w:val="24"/>
              </w:rPr>
              <w:t>4.</w:t>
            </w:r>
          </w:p>
        </w:tc>
        <w:tc>
          <w:tcPr>
            <w:tcW w:w="3152" w:type="dxa"/>
          </w:tcPr>
          <w:p w:rsidR="006C0B8D" w:rsidRPr="0019088E" w:rsidRDefault="002A033C">
            <w:pPr>
              <w:pStyle w:val="TableParagraph"/>
              <w:spacing w:line="273" w:lineRule="exact"/>
              <w:ind w:left="107"/>
              <w:rPr>
                <w:b/>
                <w:sz w:val="24"/>
              </w:rPr>
            </w:pPr>
            <w:r w:rsidRPr="0019088E">
              <w:rPr>
                <w:b/>
                <w:sz w:val="24"/>
              </w:rPr>
              <w:t>Плавшић Јовица</w:t>
            </w:r>
          </w:p>
          <w:p w:rsidR="006C0B8D" w:rsidRPr="0019088E" w:rsidRDefault="0019088E">
            <w:pPr>
              <w:pStyle w:val="TableParagraph"/>
              <w:ind w:left="107" w:right="1848"/>
              <w:rPr>
                <w:b/>
                <w:sz w:val="24"/>
              </w:rPr>
            </w:pPr>
            <w:r w:rsidRPr="0019088E">
              <w:rPr>
                <w:b/>
                <w:sz w:val="24"/>
              </w:rPr>
              <w:t>*12</w:t>
            </w:r>
            <w:r w:rsidR="002A033C" w:rsidRPr="0019088E">
              <w:rPr>
                <w:b/>
                <w:sz w:val="24"/>
              </w:rPr>
              <w:t xml:space="preserve"> година (100%)</w:t>
            </w:r>
          </w:p>
        </w:tc>
        <w:tc>
          <w:tcPr>
            <w:tcW w:w="3241" w:type="dxa"/>
          </w:tcPr>
          <w:p w:rsidR="006C0B8D" w:rsidRPr="0019088E" w:rsidRDefault="002A033C">
            <w:pPr>
              <w:pStyle w:val="TableParagraph"/>
              <w:ind w:left="105" w:right="980"/>
              <w:rPr>
                <w:b/>
                <w:sz w:val="24"/>
              </w:rPr>
            </w:pPr>
            <w:r w:rsidRPr="0019088E">
              <w:rPr>
                <w:b/>
                <w:sz w:val="24"/>
                <w:u w:val="thick"/>
              </w:rPr>
              <w:t>Хемијски факултет</w:t>
            </w:r>
            <w:r w:rsidRPr="0019088E">
              <w:rPr>
                <w:b/>
                <w:sz w:val="24"/>
              </w:rPr>
              <w:t xml:space="preserve"> ( професор хемије)</w:t>
            </w:r>
          </w:p>
          <w:p w:rsidR="006C0B8D" w:rsidRPr="0019088E" w:rsidRDefault="002A033C">
            <w:pPr>
              <w:pStyle w:val="TableParagraph"/>
              <w:ind w:left="105"/>
              <w:rPr>
                <w:b/>
                <w:sz w:val="24"/>
              </w:rPr>
            </w:pPr>
            <w:r w:rsidRPr="0019088E">
              <w:rPr>
                <w:b/>
                <w:sz w:val="24"/>
              </w:rPr>
              <w:t>*Хемија</w:t>
            </w:r>
          </w:p>
        </w:tc>
        <w:tc>
          <w:tcPr>
            <w:tcW w:w="2701" w:type="dxa"/>
          </w:tcPr>
          <w:p w:rsidR="00976272" w:rsidRPr="0019088E" w:rsidRDefault="0019088E" w:rsidP="00976272">
            <w:pPr>
              <w:rPr>
                <w:b/>
                <w:sz w:val="24"/>
                <w:szCs w:val="24"/>
              </w:rPr>
            </w:pPr>
            <w:r>
              <w:rPr>
                <w:b/>
                <w:sz w:val="24"/>
                <w:szCs w:val="24"/>
              </w:rPr>
              <w:t xml:space="preserve">  </w:t>
            </w:r>
            <w:r w:rsidR="00976272">
              <w:rPr>
                <w:b/>
                <w:sz w:val="24"/>
                <w:szCs w:val="24"/>
                <w:lang w:val="sr-Latn-CS"/>
              </w:rPr>
              <w:t>I</w:t>
            </w:r>
            <w:r w:rsidR="00976272">
              <w:rPr>
                <w:b/>
                <w:sz w:val="24"/>
                <w:szCs w:val="24"/>
                <w:vertAlign w:val="subscript"/>
                <w:lang w:val="sr-Latn-CS"/>
              </w:rPr>
              <w:t>9</w:t>
            </w:r>
          </w:p>
          <w:p w:rsidR="0019088E" w:rsidRDefault="00976272" w:rsidP="0019088E">
            <w:pPr>
              <w:rPr>
                <w:b/>
                <w:sz w:val="24"/>
                <w:szCs w:val="24"/>
                <w:vertAlign w:val="subscript"/>
              </w:rPr>
            </w:pPr>
            <w:r>
              <w:rPr>
                <w:b/>
                <w:sz w:val="24"/>
                <w:szCs w:val="24"/>
                <w:lang w:val="sr-Latn-CS"/>
              </w:rPr>
              <w:t xml:space="preserve">  </w:t>
            </w:r>
            <w:r w:rsidR="0019088E">
              <w:rPr>
                <w:b/>
                <w:sz w:val="24"/>
                <w:szCs w:val="24"/>
                <w:lang w:val="sr-Latn-CS"/>
              </w:rPr>
              <w:t>II</w:t>
            </w:r>
            <w:r w:rsidR="0019088E">
              <w:rPr>
                <w:b/>
                <w:sz w:val="24"/>
                <w:szCs w:val="24"/>
                <w:vertAlign w:val="subscript"/>
                <w:lang w:val="sr-Latn-CS"/>
              </w:rPr>
              <w:t xml:space="preserve">9, </w:t>
            </w:r>
          </w:p>
          <w:p w:rsidR="0019088E" w:rsidRDefault="0019088E" w:rsidP="0019088E">
            <w:pPr>
              <w:rPr>
                <w:b/>
                <w:sz w:val="24"/>
                <w:szCs w:val="24"/>
                <w:lang w:val="sr-Latn-CS"/>
              </w:rPr>
            </w:pPr>
            <w:r>
              <w:rPr>
                <w:b/>
                <w:sz w:val="24"/>
                <w:szCs w:val="24"/>
                <w:vertAlign w:val="subscript"/>
              </w:rPr>
              <w:t xml:space="preserve">   </w:t>
            </w:r>
            <w:r>
              <w:rPr>
                <w:b/>
                <w:sz w:val="24"/>
                <w:szCs w:val="24"/>
                <w:lang w:val="sr-Latn-CS"/>
              </w:rPr>
              <w:t>III</w:t>
            </w:r>
            <w:r>
              <w:rPr>
                <w:b/>
                <w:sz w:val="24"/>
                <w:szCs w:val="24"/>
                <w:vertAlign w:val="subscript"/>
                <w:lang w:val="sr-Latn-CS"/>
              </w:rPr>
              <w:t>1</w:t>
            </w:r>
            <w:r>
              <w:rPr>
                <w:b/>
                <w:sz w:val="24"/>
                <w:szCs w:val="24"/>
                <w:lang w:val="sr-Latn-CS"/>
              </w:rPr>
              <w:t>, III</w:t>
            </w:r>
            <w:r>
              <w:rPr>
                <w:b/>
                <w:sz w:val="24"/>
                <w:szCs w:val="24"/>
                <w:vertAlign w:val="subscript"/>
                <w:lang w:val="sr-Latn-CS"/>
              </w:rPr>
              <w:t>2</w:t>
            </w:r>
            <w:r>
              <w:rPr>
                <w:b/>
                <w:sz w:val="24"/>
                <w:szCs w:val="24"/>
                <w:lang w:val="sr-Latn-CS"/>
              </w:rPr>
              <w:t>, III</w:t>
            </w:r>
            <w:r>
              <w:rPr>
                <w:b/>
                <w:sz w:val="24"/>
                <w:szCs w:val="24"/>
                <w:vertAlign w:val="subscript"/>
                <w:lang w:val="sr-Latn-CS"/>
              </w:rPr>
              <w:t>3</w:t>
            </w:r>
            <w:r>
              <w:rPr>
                <w:b/>
                <w:sz w:val="24"/>
                <w:szCs w:val="24"/>
                <w:lang w:val="sr-Latn-CS"/>
              </w:rPr>
              <w:t>,III</w:t>
            </w:r>
            <w:r>
              <w:rPr>
                <w:b/>
                <w:sz w:val="24"/>
                <w:szCs w:val="24"/>
                <w:vertAlign w:val="subscript"/>
                <w:lang w:val="sr-Latn-CS"/>
              </w:rPr>
              <w:t>4</w:t>
            </w:r>
            <w:r>
              <w:rPr>
                <w:b/>
                <w:sz w:val="24"/>
                <w:szCs w:val="24"/>
                <w:lang w:val="sr-Latn-CS"/>
              </w:rPr>
              <w:t>, III</w:t>
            </w:r>
            <w:r>
              <w:rPr>
                <w:b/>
                <w:sz w:val="24"/>
                <w:szCs w:val="24"/>
                <w:vertAlign w:val="subscript"/>
                <w:lang w:val="sr-Latn-CS"/>
              </w:rPr>
              <w:t>9</w:t>
            </w:r>
          </w:p>
          <w:p w:rsidR="006C0B8D" w:rsidRPr="002A033C" w:rsidRDefault="0019088E" w:rsidP="00976272">
            <w:pPr>
              <w:rPr>
                <w:b/>
                <w:sz w:val="16"/>
                <w:highlight w:val="yellow"/>
              </w:rPr>
            </w:pPr>
            <w:r>
              <w:rPr>
                <w:b/>
                <w:sz w:val="24"/>
                <w:szCs w:val="24"/>
              </w:rPr>
              <w:t xml:space="preserve">  </w:t>
            </w:r>
            <w:r>
              <w:rPr>
                <w:b/>
                <w:sz w:val="24"/>
                <w:szCs w:val="24"/>
                <w:lang w:val="sr-Latn-CS"/>
              </w:rPr>
              <w:t>IV</w:t>
            </w:r>
            <w:r>
              <w:rPr>
                <w:b/>
                <w:sz w:val="24"/>
                <w:szCs w:val="24"/>
                <w:vertAlign w:val="subscript"/>
                <w:lang w:val="sr-Latn-CS"/>
              </w:rPr>
              <w:t>1</w:t>
            </w:r>
            <w:r>
              <w:rPr>
                <w:b/>
                <w:sz w:val="24"/>
                <w:szCs w:val="24"/>
                <w:lang w:val="sr-Latn-CS"/>
              </w:rPr>
              <w:t>, IV</w:t>
            </w:r>
            <w:r>
              <w:rPr>
                <w:b/>
                <w:sz w:val="24"/>
                <w:szCs w:val="24"/>
                <w:vertAlign w:val="subscript"/>
                <w:lang w:val="sr-Latn-CS"/>
              </w:rPr>
              <w:t>2</w:t>
            </w:r>
            <w:r>
              <w:rPr>
                <w:b/>
                <w:sz w:val="24"/>
                <w:szCs w:val="24"/>
                <w:lang w:val="sr-Latn-CS"/>
              </w:rPr>
              <w:t>, IV</w:t>
            </w:r>
            <w:r>
              <w:rPr>
                <w:b/>
                <w:sz w:val="24"/>
                <w:szCs w:val="24"/>
                <w:vertAlign w:val="subscript"/>
                <w:lang w:val="sr-Latn-CS"/>
              </w:rPr>
              <w:t>6</w:t>
            </w:r>
            <w:r>
              <w:rPr>
                <w:b/>
                <w:sz w:val="24"/>
                <w:szCs w:val="24"/>
                <w:lang w:val="sr-Latn-CS"/>
              </w:rPr>
              <w:t xml:space="preserve"> </w:t>
            </w:r>
          </w:p>
        </w:tc>
      </w:tr>
      <w:tr w:rsidR="00B176BD" w:rsidTr="00976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934" w:type="dxa"/>
          </w:tcPr>
          <w:p w:rsidR="006C0B8D" w:rsidRPr="0019088E" w:rsidRDefault="002A033C">
            <w:pPr>
              <w:pStyle w:val="TableParagraph"/>
              <w:spacing w:line="272" w:lineRule="exact"/>
              <w:ind w:right="453"/>
              <w:jc w:val="right"/>
              <w:rPr>
                <w:b/>
                <w:sz w:val="24"/>
              </w:rPr>
            </w:pPr>
            <w:r w:rsidRPr="0019088E">
              <w:rPr>
                <w:b/>
                <w:sz w:val="24"/>
              </w:rPr>
              <w:t>5.</w:t>
            </w:r>
          </w:p>
        </w:tc>
        <w:tc>
          <w:tcPr>
            <w:tcW w:w="3152" w:type="dxa"/>
          </w:tcPr>
          <w:p w:rsidR="006C0B8D" w:rsidRPr="0019088E" w:rsidRDefault="002A033C">
            <w:pPr>
              <w:pStyle w:val="TableParagraph"/>
              <w:spacing w:line="272" w:lineRule="exact"/>
              <w:ind w:left="107"/>
              <w:rPr>
                <w:b/>
                <w:sz w:val="24"/>
              </w:rPr>
            </w:pPr>
            <w:r w:rsidRPr="0019088E">
              <w:rPr>
                <w:b/>
                <w:sz w:val="24"/>
              </w:rPr>
              <w:t>Вукадиновић Тања</w:t>
            </w:r>
          </w:p>
          <w:p w:rsidR="006C0B8D" w:rsidRPr="0019088E" w:rsidRDefault="0019088E">
            <w:pPr>
              <w:pStyle w:val="TableParagraph"/>
              <w:ind w:left="107" w:right="1848"/>
              <w:rPr>
                <w:b/>
                <w:sz w:val="24"/>
              </w:rPr>
            </w:pPr>
            <w:r w:rsidRPr="0019088E">
              <w:rPr>
                <w:b/>
                <w:sz w:val="24"/>
              </w:rPr>
              <w:t>*16</w:t>
            </w:r>
            <w:r w:rsidR="002A033C" w:rsidRPr="0019088E">
              <w:rPr>
                <w:b/>
                <w:sz w:val="24"/>
              </w:rPr>
              <w:t xml:space="preserve"> година ( 100% )</w:t>
            </w:r>
          </w:p>
        </w:tc>
        <w:tc>
          <w:tcPr>
            <w:tcW w:w="3241" w:type="dxa"/>
          </w:tcPr>
          <w:p w:rsidR="006C0B8D" w:rsidRPr="0019088E" w:rsidRDefault="002A033C">
            <w:pPr>
              <w:pStyle w:val="TableParagraph"/>
              <w:ind w:left="105" w:right="475"/>
              <w:rPr>
                <w:b/>
                <w:sz w:val="24"/>
              </w:rPr>
            </w:pPr>
            <w:r w:rsidRPr="0019088E">
              <w:rPr>
                <w:b/>
                <w:sz w:val="24"/>
                <w:u w:val="thick"/>
              </w:rPr>
              <w:t>Природно-математички</w:t>
            </w:r>
            <w:r w:rsidRPr="0019088E">
              <w:rPr>
                <w:b/>
                <w:sz w:val="24"/>
              </w:rPr>
              <w:t xml:space="preserve"> </w:t>
            </w:r>
            <w:r w:rsidRPr="0019088E">
              <w:rPr>
                <w:b/>
                <w:sz w:val="24"/>
                <w:u w:val="thick"/>
              </w:rPr>
              <w:t>факултет</w:t>
            </w:r>
          </w:p>
          <w:p w:rsidR="006C0B8D" w:rsidRPr="0019088E" w:rsidRDefault="002A033C">
            <w:pPr>
              <w:pStyle w:val="TableParagraph"/>
              <w:ind w:left="105"/>
              <w:rPr>
                <w:b/>
                <w:sz w:val="24"/>
              </w:rPr>
            </w:pPr>
            <w:r w:rsidRPr="0019088E">
              <w:rPr>
                <w:b/>
                <w:sz w:val="24"/>
              </w:rPr>
              <w:t>( дипломирани биолог )</w:t>
            </w:r>
          </w:p>
          <w:p w:rsidR="006C0B8D" w:rsidRPr="0019088E" w:rsidRDefault="002A033C">
            <w:pPr>
              <w:pStyle w:val="TableParagraph"/>
              <w:spacing w:line="259" w:lineRule="exact"/>
              <w:ind w:left="105"/>
              <w:rPr>
                <w:b/>
                <w:sz w:val="24"/>
              </w:rPr>
            </w:pPr>
            <w:r w:rsidRPr="0019088E">
              <w:rPr>
                <w:b/>
                <w:sz w:val="24"/>
              </w:rPr>
              <w:t>*Биологија</w:t>
            </w:r>
          </w:p>
        </w:tc>
        <w:tc>
          <w:tcPr>
            <w:tcW w:w="2701" w:type="dxa"/>
          </w:tcPr>
          <w:p w:rsidR="00976272" w:rsidRDefault="0019088E" w:rsidP="0019088E">
            <w:pPr>
              <w:rPr>
                <w:b/>
                <w:sz w:val="24"/>
                <w:szCs w:val="24"/>
                <w:vertAlign w:val="subscript"/>
                <w:lang w:val="sr-Latn-CS"/>
              </w:rPr>
            </w:pPr>
            <w:r>
              <w:rPr>
                <w:b/>
                <w:sz w:val="24"/>
                <w:szCs w:val="24"/>
              </w:rPr>
              <w:t xml:space="preserve">  </w:t>
            </w:r>
            <w:r w:rsidR="00976272">
              <w:rPr>
                <w:b/>
                <w:sz w:val="24"/>
                <w:szCs w:val="24"/>
                <w:lang w:val="sr-Latn-CS"/>
              </w:rPr>
              <w:t>I</w:t>
            </w:r>
            <w:r w:rsidR="00976272">
              <w:rPr>
                <w:b/>
                <w:sz w:val="24"/>
                <w:szCs w:val="24"/>
                <w:vertAlign w:val="subscript"/>
                <w:lang w:val="sr-Latn-CS"/>
              </w:rPr>
              <w:t>6</w:t>
            </w:r>
            <w:r w:rsidR="00976272" w:rsidRPr="0031509C">
              <w:rPr>
                <w:b/>
                <w:sz w:val="24"/>
                <w:szCs w:val="24"/>
                <w:vertAlign w:val="subscript"/>
                <w:lang w:val="sr-Latn-CS"/>
              </w:rPr>
              <w:t>,</w:t>
            </w:r>
            <w:r w:rsidR="00976272">
              <w:rPr>
                <w:b/>
                <w:sz w:val="24"/>
                <w:szCs w:val="24"/>
                <w:lang w:val="sr-Latn-CS"/>
              </w:rPr>
              <w:t>I</w:t>
            </w:r>
            <w:r w:rsidR="00976272">
              <w:rPr>
                <w:b/>
                <w:sz w:val="24"/>
                <w:szCs w:val="24"/>
                <w:vertAlign w:val="subscript"/>
                <w:lang w:val="sr-Latn-CS"/>
              </w:rPr>
              <w:t>7</w:t>
            </w:r>
            <w:r w:rsidR="00976272">
              <w:rPr>
                <w:b/>
                <w:sz w:val="24"/>
                <w:szCs w:val="24"/>
                <w:lang w:val="sr-Latn-CS"/>
              </w:rPr>
              <w:t>, I</w:t>
            </w:r>
            <w:r w:rsidR="00976272">
              <w:rPr>
                <w:b/>
                <w:sz w:val="24"/>
                <w:szCs w:val="24"/>
                <w:vertAlign w:val="subscript"/>
                <w:lang w:val="sr-Latn-CS"/>
              </w:rPr>
              <w:t>8</w:t>
            </w:r>
            <w:r w:rsidR="00976272">
              <w:rPr>
                <w:b/>
                <w:sz w:val="24"/>
                <w:szCs w:val="24"/>
                <w:lang w:val="sr-Latn-CS"/>
              </w:rPr>
              <w:t>, I</w:t>
            </w:r>
            <w:r w:rsidR="00976272">
              <w:rPr>
                <w:b/>
                <w:sz w:val="24"/>
                <w:szCs w:val="24"/>
                <w:vertAlign w:val="subscript"/>
                <w:lang w:val="sr-Latn-CS"/>
              </w:rPr>
              <w:t>9</w:t>
            </w:r>
            <w:r w:rsidR="00976272" w:rsidRPr="0031509C">
              <w:rPr>
                <w:b/>
                <w:sz w:val="24"/>
                <w:szCs w:val="24"/>
                <w:vertAlign w:val="subscript"/>
                <w:lang w:val="sr-Latn-CS"/>
              </w:rPr>
              <w:t xml:space="preserve"> </w:t>
            </w:r>
          </w:p>
          <w:p w:rsidR="0019088E" w:rsidRDefault="00976272" w:rsidP="0019088E">
            <w:pPr>
              <w:rPr>
                <w:b/>
                <w:sz w:val="24"/>
                <w:szCs w:val="24"/>
                <w:vertAlign w:val="subscript"/>
              </w:rPr>
            </w:pPr>
            <w:r>
              <w:rPr>
                <w:b/>
                <w:sz w:val="24"/>
                <w:szCs w:val="24"/>
                <w:vertAlign w:val="subscript"/>
                <w:lang w:val="sr-Latn-CS"/>
              </w:rPr>
              <w:t xml:space="preserve">  </w:t>
            </w:r>
            <w:r w:rsidR="0019088E" w:rsidRPr="0031509C">
              <w:rPr>
                <w:b/>
                <w:sz w:val="24"/>
                <w:szCs w:val="24"/>
                <w:lang w:val="sr-Latn-CS"/>
              </w:rPr>
              <w:t>I</w:t>
            </w:r>
            <w:r w:rsidR="0019088E">
              <w:rPr>
                <w:b/>
                <w:sz w:val="24"/>
                <w:szCs w:val="24"/>
                <w:lang w:val="sr-Latn-CS"/>
              </w:rPr>
              <w:t>I</w:t>
            </w:r>
            <w:r w:rsidR="0019088E" w:rsidRPr="0031509C">
              <w:rPr>
                <w:b/>
                <w:sz w:val="24"/>
                <w:szCs w:val="24"/>
                <w:vertAlign w:val="subscript"/>
                <w:lang w:val="sr-Cyrl-CS"/>
              </w:rPr>
              <w:t>8</w:t>
            </w:r>
            <w:r w:rsidR="0019088E" w:rsidRPr="0031509C">
              <w:rPr>
                <w:b/>
                <w:sz w:val="24"/>
                <w:szCs w:val="24"/>
                <w:vertAlign w:val="subscript"/>
              </w:rPr>
              <w:t xml:space="preserve">, </w:t>
            </w:r>
            <w:r w:rsidR="0019088E" w:rsidRPr="0031509C">
              <w:rPr>
                <w:b/>
                <w:sz w:val="24"/>
                <w:szCs w:val="24"/>
                <w:lang w:val="sr-Latn-CS"/>
              </w:rPr>
              <w:t>I</w:t>
            </w:r>
            <w:r w:rsidR="0019088E">
              <w:rPr>
                <w:b/>
                <w:sz w:val="24"/>
                <w:szCs w:val="24"/>
                <w:lang w:val="sr-Latn-CS"/>
              </w:rPr>
              <w:t>I</w:t>
            </w:r>
            <w:r w:rsidR="0019088E" w:rsidRPr="0031509C">
              <w:rPr>
                <w:b/>
                <w:sz w:val="24"/>
                <w:szCs w:val="24"/>
                <w:vertAlign w:val="subscript"/>
                <w:lang w:val="sr-Latn-CS"/>
              </w:rPr>
              <w:t>9</w:t>
            </w:r>
            <w:r w:rsidR="0019088E">
              <w:rPr>
                <w:b/>
                <w:sz w:val="24"/>
                <w:szCs w:val="24"/>
                <w:vertAlign w:val="subscript"/>
                <w:lang w:val="sr-Latn-CS"/>
              </w:rPr>
              <w:t xml:space="preserve">, </w:t>
            </w:r>
          </w:p>
          <w:p w:rsidR="0019088E" w:rsidRDefault="0019088E" w:rsidP="0019088E">
            <w:pPr>
              <w:rPr>
                <w:b/>
                <w:sz w:val="24"/>
                <w:szCs w:val="24"/>
              </w:rPr>
            </w:pPr>
            <w:r>
              <w:rPr>
                <w:b/>
                <w:sz w:val="24"/>
                <w:szCs w:val="24"/>
                <w:vertAlign w:val="subscript"/>
              </w:rPr>
              <w:t xml:space="preserve">  </w:t>
            </w:r>
            <w:r w:rsidRPr="0031509C">
              <w:rPr>
                <w:b/>
                <w:sz w:val="24"/>
                <w:szCs w:val="24"/>
                <w:lang w:val="sr-Latn-CS"/>
              </w:rPr>
              <w:t>I</w:t>
            </w:r>
            <w:r>
              <w:rPr>
                <w:b/>
                <w:sz w:val="24"/>
                <w:szCs w:val="24"/>
                <w:lang w:val="sr-Latn-CS"/>
              </w:rPr>
              <w:t>I</w:t>
            </w:r>
            <w:r w:rsidRPr="0031509C">
              <w:rPr>
                <w:b/>
                <w:sz w:val="24"/>
                <w:szCs w:val="24"/>
                <w:lang w:val="sr-Latn-CS"/>
              </w:rPr>
              <w:t>I</w:t>
            </w:r>
            <w:r>
              <w:rPr>
                <w:b/>
                <w:sz w:val="24"/>
                <w:szCs w:val="24"/>
                <w:vertAlign w:val="subscript"/>
                <w:lang w:val="sr-Latn-CS"/>
              </w:rPr>
              <w:t>8</w:t>
            </w:r>
            <w:r w:rsidRPr="0031509C">
              <w:rPr>
                <w:b/>
                <w:sz w:val="24"/>
                <w:szCs w:val="24"/>
                <w:lang w:val="sr-Latn-CS"/>
              </w:rPr>
              <w:t>, I</w:t>
            </w:r>
            <w:r>
              <w:rPr>
                <w:b/>
                <w:sz w:val="24"/>
                <w:szCs w:val="24"/>
                <w:lang w:val="sr-Latn-CS"/>
              </w:rPr>
              <w:t>I</w:t>
            </w:r>
            <w:r w:rsidRPr="0031509C">
              <w:rPr>
                <w:b/>
                <w:sz w:val="24"/>
                <w:szCs w:val="24"/>
                <w:lang w:val="sr-Latn-CS"/>
              </w:rPr>
              <w:t>I</w:t>
            </w:r>
            <w:r>
              <w:rPr>
                <w:b/>
                <w:sz w:val="24"/>
                <w:szCs w:val="24"/>
                <w:vertAlign w:val="subscript"/>
                <w:lang w:val="sr-Latn-CS"/>
              </w:rPr>
              <w:t>9</w:t>
            </w:r>
            <w:r>
              <w:rPr>
                <w:b/>
                <w:sz w:val="24"/>
                <w:szCs w:val="24"/>
                <w:lang w:val="sr-Latn-CS"/>
              </w:rPr>
              <w:t xml:space="preserve">, </w:t>
            </w:r>
          </w:p>
          <w:p w:rsidR="006C0B8D" w:rsidRPr="0019088E" w:rsidRDefault="0019088E" w:rsidP="00976272">
            <w:pPr>
              <w:rPr>
                <w:b/>
                <w:sz w:val="24"/>
                <w:szCs w:val="24"/>
              </w:rPr>
            </w:pPr>
            <w:r>
              <w:rPr>
                <w:b/>
                <w:sz w:val="24"/>
                <w:szCs w:val="24"/>
              </w:rPr>
              <w:t xml:space="preserve"> </w:t>
            </w:r>
            <w:r>
              <w:rPr>
                <w:b/>
                <w:sz w:val="24"/>
                <w:szCs w:val="24"/>
                <w:lang w:val="sr-Latn-CS"/>
              </w:rPr>
              <w:t>IV</w:t>
            </w:r>
            <w:r w:rsidRPr="0031509C">
              <w:rPr>
                <w:b/>
                <w:sz w:val="24"/>
                <w:szCs w:val="24"/>
                <w:vertAlign w:val="subscript"/>
                <w:lang w:val="sr-Latn-CS"/>
              </w:rPr>
              <w:t>8</w:t>
            </w:r>
            <w:r w:rsidRPr="0031509C">
              <w:rPr>
                <w:b/>
                <w:sz w:val="24"/>
                <w:szCs w:val="24"/>
                <w:lang w:val="sr-Latn-CS"/>
              </w:rPr>
              <w:t>, I</w:t>
            </w:r>
            <w:r>
              <w:rPr>
                <w:b/>
                <w:sz w:val="24"/>
                <w:szCs w:val="24"/>
                <w:lang w:val="sr-Latn-CS"/>
              </w:rPr>
              <w:t>V</w:t>
            </w:r>
            <w:r w:rsidRPr="0031509C">
              <w:rPr>
                <w:b/>
                <w:sz w:val="24"/>
                <w:szCs w:val="24"/>
                <w:vertAlign w:val="subscript"/>
                <w:lang w:val="sr-Latn-CS"/>
              </w:rPr>
              <w:t>9</w:t>
            </w:r>
            <w:r>
              <w:rPr>
                <w:b/>
                <w:sz w:val="24"/>
                <w:szCs w:val="24"/>
                <w:vertAlign w:val="subscript"/>
              </w:rPr>
              <w:t xml:space="preserve"> </w:t>
            </w:r>
          </w:p>
        </w:tc>
      </w:tr>
      <w:tr w:rsidR="00B176BD" w:rsidRPr="00CC3A9B" w:rsidTr="00976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6"/>
          <w:jc w:val="center"/>
        </w:trPr>
        <w:tc>
          <w:tcPr>
            <w:tcW w:w="934" w:type="dxa"/>
          </w:tcPr>
          <w:p w:rsidR="006C0B8D" w:rsidRPr="0019088E" w:rsidRDefault="002A033C">
            <w:pPr>
              <w:pStyle w:val="TableParagraph"/>
              <w:spacing w:line="275" w:lineRule="exact"/>
              <w:ind w:right="453"/>
              <w:jc w:val="right"/>
              <w:rPr>
                <w:b/>
                <w:sz w:val="24"/>
              </w:rPr>
            </w:pPr>
            <w:r w:rsidRPr="0019088E">
              <w:rPr>
                <w:b/>
                <w:sz w:val="24"/>
              </w:rPr>
              <w:t>6.</w:t>
            </w:r>
          </w:p>
        </w:tc>
        <w:tc>
          <w:tcPr>
            <w:tcW w:w="3152" w:type="dxa"/>
          </w:tcPr>
          <w:p w:rsidR="006C0B8D" w:rsidRPr="0019088E" w:rsidRDefault="002A033C">
            <w:pPr>
              <w:pStyle w:val="TableParagraph"/>
              <w:spacing w:line="275" w:lineRule="exact"/>
              <w:ind w:left="107"/>
              <w:rPr>
                <w:b/>
                <w:sz w:val="24"/>
              </w:rPr>
            </w:pPr>
            <w:r w:rsidRPr="0019088E">
              <w:rPr>
                <w:b/>
                <w:sz w:val="24"/>
              </w:rPr>
              <w:t>Станковић Светлана</w:t>
            </w:r>
          </w:p>
          <w:p w:rsidR="006C0B8D" w:rsidRPr="0019088E" w:rsidRDefault="0019088E">
            <w:pPr>
              <w:pStyle w:val="TableParagraph"/>
              <w:ind w:left="107" w:right="1848"/>
              <w:rPr>
                <w:b/>
                <w:sz w:val="24"/>
              </w:rPr>
            </w:pPr>
            <w:r w:rsidRPr="0019088E">
              <w:rPr>
                <w:b/>
                <w:sz w:val="24"/>
              </w:rPr>
              <w:t>*18</w:t>
            </w:r>
            <w:r w:rsidR="002A033C" w:rsidRPr="0019088E">
              <w:rPr>
                <w:b/>
                <w:sz w:val="24"/>
              </w:rPr>
              <w:t xml:space="preserve"> година ( 100% )</w:t>
            </w:r>
          </w:p>
        </w:tc>
        <w:tc>
          <w:tcPr>
            <w:tcW w:w="3241" w:type="dxa"/>
          </w:tcPr>
          <w:p w:rsidR="006C0B8D" w:rsidRPr="0019088E" w:rsidRDefault="002A033C">
            <w:pPr>
              <w:pStyle w:val="TableParagraph"/>
              <w:ind w:left="105" w:right="495"/>
              <w:rPr>
                <w:b/>
                <w:sz w:val="24"/>
              </w:rPr>
            </w:pPr>
            <w:r w:rsidRPr="0019088E">
              <w:rPr>
                <w:b/>
                <w:spacing w:val="-1"/>
                <w:sz w:val="24"/>
                <w:u w:val="thick"/>
              </w:rPr>
              <w:t>Природно-математички</w:t>
            </w:r>
            <w:r w:rsidRPr="0019088E">
              <w:rPr>
                <w:b/>
                <w:spacing w:val="-1"/>
                <w:sz w:val="24"/>
              </w:rPr>
              <w:t xml:space="preserve"> </w:t>
            </w:r>
            <w:r w:rsidRPr="0019088E">
              <w:rPr>
                <w:b/>
                <w:sz w:val="24"/>
                <w:u w:val="thick"/>
              </w:rPr>
              <w:t>факултет</w:t>
            </w:r>
            <w:r w:rsidRPr="0019088E">
              <w:rPr>
                <w:b/>
                <w:sz w:val="24"/>
              </w:rPr>
              <w:t xml:space="preserve"> (дипломирани биолог</w:t>
            </w:r>
            <w:r w:rsidRPr="0019088E">
              <w:rPr>
                <w:b/>
                <w:spacing w:val="-3"/>
                <w:sz w:val="24"/>
              </w:rPr>
              <w:t xml:space="preserve"> </w:t>
            </w:r>
            <w:r w:rsidRPr="0019088E">
              <w:rPr>
                <w:b/>
                <w:sz w:val="24"/>
              </w:rPr>
              <w:t>)</w:t>
            </w:r>
          </w:p>
          <w:p w:rsidR="006C0B8D" w:rsidRPr="0019088E" w:rsidRDefault="002A033C">
            <w:pPr>
              <w:pStyle w:val="TableParagraph"/>
              <w:spacing w:line="259" w:lineRule="exact"/>
              <w:ind w:left="105"/>
              <w:rPr>
                <w:b/>
                <w:sz w:val="24"/>
              </w:rPr>
            </w:pPr>
            <w:r w:rsidRPr="0019088E">
              <w:rPr>
                <w:b/>
                <w:sz w:val="24"/>
              </w:rPr>
              <w:t>*Биологија</w:t>
            </w:r>
          </w:p>
        </w:tc>
        <w:tc>
          <w:tcPr>
            <w:tcW w:w="2701" w:type="dxa"/>
          </w:tcPr>
          <w:p w:rsidR="0019088E" w:rsidRPr="0031509C" w:rsidRDefault="0019088E" w:rsidP="0019088E">
            <w:pPr>
              <w:snapToGrid w:val="0"/>
              <w:rPr>
                <w:b/>
                <w:sz w:val="24"/>
                <w:szCs w:val="24"/>
                <w:vertAlign w:val="subscript"/>
              </w:rPr>
            </w:pPr>
            <w:r>
              <w:rPr>
                <w:b/>
                <w:sz w:val="24"/>
                <w:szCs w:val="24"/>
              </w:rPr>
              <w:t xml:space="preserve"> </w:t>
            </w:r>
            <w:r w:rsidRPr="0031509C">
              <w:rPr>
                <w:b/>
                <w:sz w:val="24"/>
                <w:szCs w:val="24"/>
                <w:lang w:val="sr-Latn-CS"/>
              </w:rPr>
              <w:t>I</w:t>
            </w:r>
            <w:r>
              <w:rPr>
                <w:b/>
                <w:sz w:val="24"/>
                <w:szCs w:val="24"/>
                <w:lang w:val="sr-Latn-CS"/>
              </w:rPr>
              <w:t>I</w:t>
            </w:r>
            <w:r>
              <w:rPr>
                <w:b/>
                <w:sz w:val="24"/>
                <w:szCs w:val="24"/>
                <w:vertAlign w:val="subscript"/>
                <w:lang w:val="sr-Cyrl-CS"/>
              </w:rPr>
              <w:t>3</w:t>
            </w:r>
            <w:r w:rsidRPr="0031509C">
              <w:rPr>
                <w:b/>
                <w:sz w:val="24"/>
                <w:szCs w:val="24"/>
                <w:lang w:val="sr-Latn-CS"/>
              </w:rPr>
              <w:t>,</w:t>
            </w:r>
            <w:r w:rsidRPr="0031509C">
              <w:rPr>
                <w:b/>
                <w:sz w:val="24"/>
                <w:szCs w:val="24"/>
                <w:lang w:val="sr-Cyrl-CS"/>
              </w:rPr>
              <w:t xml:space="preserve"> </w:t>
            </w:r>
            <w:r w:rsidRPr="0031509C">
              <w:rPr>
                <w:b/>
                <w:sz w:val="24"/>
                <w:szCs w:val="24"/>
              </w:rPr>
              <w:t>I</w:t>
            </w:r>
            <w:r>
              <w:rPr>
                <w:b/>
                <w:sz w:val="24"/>
                <w:szCs w:val="24"/>
              </w:rPr>
              <w:t>I</w:t>
            </w:r>
            <w:r>
              <w:rPr>
                <w:b/>
                <w:sz w:val="24"/>
                <w:szCs w:val="24"/>
                <w:vertAlign w:val="subscript"/>
                <w:lang w:val="sr-Cyrl-CS"/>
              </w:rPr>
              <w:t>4</w:t>
            </w:r>
            <w:r w:rsidRPr="0031509C">
              <w:rPr>
                <w:b/>
                <w:sz w:val="24"/>
                <w:szCs w:val="24"/>
                <w:lang w:val="sr-Latn-CS"/>
              </w:rPr>
              <w:t>,</w:t>
            </w:r>
            <w:r w:rsidRPr="0031509C">
              <w:rPr>
                <w:b/>
                <w:sz w:val="24"/>
                <w:szCs w:val="24"/>
                <w:lang w:val="sr-Cyrl-CS"/>
              </w:rPr>
              <w:t xml:space="preserve"> </w:t>
            </w:r>
            <w:r>
              <w:rPr>
                <w:b/>
                <w:sz w:val="24"/>
                <w:szCs w:val="24"/>
              </w:rPr>
              <w:t>I</w:t>
            </w:r>
            <w:r w:rsidRPr="0031509C">
              <w:rPr>
                <w:b/>
                <w:sz w:val="24"/>
                <w:szCs w:val="24"/>
                <w:lang w:val="sr-Latn-CS"/>
              </w:rPr>
              <w:t>I</w:t>
            </w:r>
            <w:r>
              <w:rPr>
                <w:b/>
                <w:sz w:val="24"/>
                <w:szCs w:val="24"/>
                <w:vertAlign w:val="subscript"/>
                <w:lang w:val="sr-Cyrl-CS"/>
              </w:rPr>
              <w:t>5</w:t>
            </w:r>
            <w:r w:rsidRPr="0031509C">
              <w:rPr>
                <w:b/>
                <w:sz w:val="24"/>
                <w:szCs w:val="24"/>
                <w:lang w:val="sr-Latn-CS"/>
              </w:rPr>
              <w:t>,</w:t>
            </w:r>
            <w:r w:rsidRPr="0031509C">
              <w:rPr>
                <w:b/>
                <w:sz w:val="24"/>
                <w:szCs w:val="24"/>
                <w:lang w:val="sr-Cyrl-CS"/>
              </w:rPr>
              <w:t xml:space="preserve"> </w:t>
            </w:r>
            <w:r>
              <w:rPr>
                <w:b/>
                <w:sz w:val="24"/>
                <w:szCs w:val="24"/>
              </w:rPr>
              <w:t>I</w:t>
            </w:r>
            <w:r w:rsidRPr="0031509C">
              <w:rPr>
                <w:b/>
                <w:sz w:val="24"/>
                <w:szCs w:val="24"/>
              </w:rPr>
              <w:t>I</w:t>
            </w:r>
            <w:r>
              <w:rPr>
                <w:b/>
                <w:sz w:val="24"/>
                <w:szCs w:val="24"/>
                <w:vertAlign w:val="subscript"/>
                <w:lang w:val="sr-Cyrl-CS"/>
              </w:rPr>
              <w:t>6</w:t>
            </w:r>
            <w:r w:rsidRPr="0031509C">
              <w:rPr>
                <w:b/>
                <w:sz w:val="24"/>
                <w:szCs w:val="24"/>
                <w:lang w:val="sr-Latn-CS"/>
              </w:rPr>
              <w:t xml:space="preserve">, </w:t>
            </w:r>
            <w:r>
              <w:rPr>
                <w:b/>
                <w:sz w:val="24"/>
                <w:szCs w:val="24"/>
                <w:lang w:val="sr-Latn-CS"/>
              </w:rPr>
              <w:t>II</w:t>
            </w:r>
            <w:r>
              <w:rPr>
                <w:b/>
                <w:sz w:val="24"/>
                <w:szCs w:val="24"/>
                <w:vertAlign w:val="subscript"/>
                <w:lang w:val="sr-Latn-CS"/>
              </w:rPr>
              <w:t>7</w:t>
            </w:r>
            <w:r>
              <w:rPr>
                <w:b/>
                <w:sz w:val="24"/>
                <w:szCs w:val="24"/>
                <w:lang w:val="sr-Latn-CS"/>
              </w:rPr>
              <w:t xml:space="preserve">, </w:t>
            </w:r>
          </w:p>
          <w:p w:rsidR="0019088E" w:rsidRPr="0031509C" w:rsidRDefault="0019088E" w:rsidP="0019088E">
            <w:pPr>
              <w:snapToGrid w:val="0"/>
              <w:rPr>
                <w:b/>
                <w:sz w:val="24"/>
                <w:szCs w:val="24"/>
                <w:lang w:val="sr-Cyrl-CS"/>
              </w:rPr>
            </w:pPr>
            <w:r>
              <w:rPr>
                <w:b/>
                <w:sz w:val="24"/>
                <w:szCs w:val="24"/>
              </w:rPr>
              <w:t xml:space="preserve"> </w:t>
            </w:r>
            <w:r>
              <w:rPr>
                <w:b/>
                <w:sz w:val="24"/>
                <w:szCs w:val="24"/>
                <w:lang w:val="sr-Latn-CS"/>
              </w:rPr>
              <w:t>IV</w:t>
            </w:r>
            <w:r>
              <w:rPr>
                <w:b/>
                <w:sz w:val="24"/>
                <w:szCs w:val="24"/>
                <w:vertAlign w:val="subscript"/>
                <w:lang w:val="sr-Latn-CS"/>
              </w:rPr>
              <w:t>1</w:t>
            </w:r>
            <w:r w:rsidRPr="0031509C">
              <w:rPr>
                <w:b/>
                <w:sz w:val="24"/>
                <w:szCs w:val="24"/>
                <w:lang w:val="sr-Latn-CS"/>
              </w:rPr>
              <w:t>,</w:t>
            </w:r>
            <w:r w:rsidRPr="0031509C">
              <w:rPr>
                <w:b/>
                <w:sz w:val="24"/>
                <w:szCs w:val="24"/>
                <w:lang w:val="sr-Cyrl-CS"/>
              </w:rPr>
              <w:t xml:space="preserve"> </w:t>
            </w:r>
            <w:r>
              <w:rPr>
                <w:b/>
                <w:sz w:val="24"/>
                <w:szCs w:val="24"/>
                <w:lang w:val="sr-Latn-CS"/>
              </w:rPr>
              <w:t>IV</w:t>
            </w:r>
            <w:r>
              <w:rPr>
                <w:b/>
                <w:sz w:val="24"/>
                <w:szCs w:val="24"/>
                <w:vertAlign w:val="subscript"/>
                <w:lang w:val="sr-Latn-CS"/>
              </w:rPr>
              <w:t>2</w:t>
            </w:r>
            <w:r w:rsidRPr="0031509C">
              <w:rPr>
                <w:b/>
                <w:sz w:val="24"/>
                <w:szCs w:val="24"/>
                <w:lang w:val="sr-Latn-CS"/>
              </w:rPr>
              <w:t>,</w:t>
            </w:r>
            <w:r w:rsidRPr="0031509C">
              <w:rPr>
                <w:b/>
                <w:sz w:val="24"/>
                <w:szCs w:val="24"/>
                <w:lang w:val="sr-Cyrl-CS"/>
              </w:rPr>
              <w:t xml:space="preserve"> </w:t>
            </w:r>
            <w:r>
              <w:rPr>
                <w:b/>
                <w:sz w:val="24"/>
                <w:szCs w:val="24"/>
                <w:lang w:val="sr-Latn-CS"/>
              </w:rPr>
              <w:t>IV</w:t>
            </w:r>
            <w:r>
              <w:rPr>
                <w:b/>
                <w:sz w:val="24"/>
                <w:szCs w:val="24"/>
                <w:vertAlign w:val="subscript"/>
                <w:lang w:val="sr-Latn-CS"/>
              </w:rPr>
              <w:t>3</w:t>
            </w:r>
            <w:r>
              <w:rPr>
                <w:b/>
                <w:sz w:val="24"/>
                <w:szCs w:val="24"/>
                <w:lang w:val="sr-Latn-CS"/>
              </w:rPr>
              <w:t>, IV</w:t>
            </w:r>
            <w:r>
              <w:rPr>
                <w:b/>
                <w:sz w:val="24"/>
                <w:szCs w:val="24"/>
                <w:vertAlign w:val="subscript"/>
                <w:lang w:val="sr-Latn-CS"/>
              </w:rPr>
              <w:t>4</w:t>
            </w:r>
            <w:r>
              <w:rPr>
                <w:b/>
                <w:sz w:val="24"/>
                <w:szCs w:val="24"/>
                <w:lang w:val="sr-Latn-CS"/>
              </w:rPr>
              <w:t>, IV</w:t>
            </w:r>
            <w:r>
              <w:rPr>
                <w:b/>
                <w:sz w:val="24"/>
                <w:szCs w:val="24"/>
                <w:vertAlign w:val="subscript"/>
                <w:lang w:val="sr-Latn-CS"/>
              </w:rPr>
              <w:t>6</w:t>
            </w:r>
            <w:r w:rsidRPr="0031509C">
              <w:rPr>
                <w:b/>
                <w:sz w:val="24"/>
                <w:szCs w:val="24"/>
                <w:vertAlign w:val="subscript"/>
                <w:lang w:val="sr-Latn-CS"/>
              </w:rPr>
              <w:t xml:space="preserve">, </w:t>
            </w:r>
          </w:p>
          <w:p w:rsidR="006C0B8D" w:rsidRPr="003445EE" w:rsidRDefault="006C0B8D">
            <w:pPr>
              <w:pStyle w:val="TableParagraph"/>
              <w:ind w:left="104"/>
              <w:rPr>
                <w:b/>
                <w:sz w:val="16"/>
                <w:highlight w:val="yellow"/>
              </w:rPr>
            </w:pPr>
          </w:p>
        </w:tc>
      </w:tr>
      <w:tr w:rsidR="00B176BD" w:rsidTr="00976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934" w:type="dxa"/>
          </w:tcPr>
          <w:p w:rsidR="006C0B8D" w:rsidRPr="0019088E" w:rsidRDefault="002A033C">
            <w:pPr>
              <w:pStyle w:val="TableParagraph"/>
              <w:spacing w:line="273" w:lineRule="exact"/>
              <w:ind w:right="453"/>
              <w:jc w:val="right"/>
              <w:rPr>
                <w:b/>
                <w:sz w:val="24"/>
              </w:rPr>
            </w:pPr>
            <w:r w:rsidRPr="0019088E">
              <w:rPr>
                <w:b/>
                <w:sz w:val="24"/>
              </w:rPr>
              <w:t>7.</w:t>
            </w:r>
          </w:p>
        </w:tc>
        <w:tc>
          <w:tcPr>
            <w:tcW w:w="3152" w:type="dxa"/>
          </w:tcPr>
          <w:p w:rsidR="006C0B8D" w:rsidRPr="0019088E" w:rsidRDefault="002A033C">
            <w:pPr>
              <w:pStyle w:val="TableParagraph"/>
              <w:spacing w:line="273" w:lineRule="exact"/>
              <w:ind w:left="107"/>
              <w:rPr>
                <w:b/>
                <w:sz w:val="24"/>
              </w:rPr>
            </w:pPr>
            <w:r w:rsidRPr="0019088E">
              <w:rPr>
                <w:b/>
                <w:sz w:val="24"/>
              </w:rPr>
              <w:t>Јеврић Тамара</w:t>
            </w:r>
          </w:p>
          <w:p w:rsidR="006C0B8D" w:rsidRPr="0019088E" w:rsidRDefault="0019088E">
            <w:pPr>
              <w:pStyle w:val="TableParagraph"/>
              <w:ind w:left="107"/>
              <w:rPr>
                <w:b/>
                <w:sz w:val="24"/>
              </w:rPr>
            </w:pPr>
            <w:r w:rsidRPr="0019088E">
              <w:rPr>
                <w:b/>
                <w:sz w:val="24"/>
              </w:rPr>
              <w:t>* 9</w:t>
            </w:r>
            <w:r w:rsidR="002A033C" w:rsidRPr="0019088E">
              <w:rPr>
                <w:b/>
                <w:sz w:val="24"/>
              </w:rPr>
              <w:t xml:space="preserve"> годинa</w:t>
            </w:r>
          </w:p>
          <w:p w:rsidR="006C0B8D" w:rsidRPr="0019088E" w:rsidRDefault="002A033C">
            <w:pPr>
              <w:pStyle w:val="TableParagraph"/>
              <w:ind w:left="107"/>
              <w:rPr>
                <w:b/>
                <w:sz w:val="24"/>
              </w:rPr>
            </w:pPr>
            <w:r w:rsidRPr="0019088E">
              <w:rPr>
                <w:b/>
                <w:sz w:val="24"/>
              </w:rPr>
              <w:t>( 100% )</w:t>
            </w:r>
          </w:p>
        </w:tc>
        <w:tc>
          <w:tcPr>
            <w:tcW w:w="3241" w:type="dxa"/>
          </w:tcPr>
          <w:p w:rsidR="006C0B8D" w:rsidRPr="0019088E" w:rsidRDefault="002A033C">
            <w:pPr>
              <w:pStyle w:val="TableParagraph"/>
              <w:ind w:left="105" w:right="495"/>
              <w:rPr>
                <w:b/>
                <w:sz w:val="24"/>
              </w:rPr>
            </w:pPr>
            <w:r w:rsidRPr="0019088E">
              <w:rPr>
                <w:b/>
                <w:spacing w:val="-1"/>
                <w:sz w:val="24"/>
                <w:u w:val="thick"/>
              </w:rPr>
              <w:t>Природно-математички</w:t>
            </w:r>
            <w:r w:rsidRPr="0019088E">
              <w:rPr>
                <w:b/>
                <w:spacing w:val="-1"/>
                <w:sz w:val="24"/>
              </w:rPr>
              <w:t xml:space="preserve"> </w:t>
            </w:r>
            <w:r w:rsidRPr="0019088E">
              <w:rPr>
                <w:b/>
                <w:sz w:val="24"/>
                <w:u w:val="thick"/>
              </w:rPr>
              <w:t>факултет</w:t>
            </w:r>
            <w:r w:rsidRPr="0019088E">
              <w:rPr>
                <w:b/>
                <w:sz w:val="24"/>
              </w:rPr>
              <w:t xml:space="preserve"> (дипломирани биолог</w:t>
            </w:r>
            <w:r w:rsidRPr="0019088E">
              <w:rPr>
                <w:b/>
                <w:spacing w:val="-3"/>
                <w:sz w:val="24"/>
              </w:rPr>
              <w:t xml:space="preserve"> </w:t>
            </w:r>
            <w:r w:rsidRPr="0019088E">
              <w:rPr>
                <w:b/>
                <w:sz w:val="24"/>
              </w:rPr>
              <w:t>)</w:t>
            </w:r>
          </w:p>
          <w:p w:rsidR="006C0B8D" w:rsidRPr="0019088E" w:rsidRDefault="002A033C">
            <w:pPr>
              <w:pStyle w:val="TableParagraph"/>
              <w:spacing w:line="259" w:lineRule="exact"/>
              <w:ind w:left="105"/>
              <w:rPr>
                <w:b/>
                <w:sz w:val="24"/>
              </w:rPr>
            </w:pPr>
            <w:r w:rsidRPr="0019088E">
              <w:rPr>
                <w:b/>
                <w:sz w:val="24"/>
              </w:rPr>
              <w:t>*Биологија</w:t>
            </w:r>
          </w:p>
        </w:tc>
        <w:tc>
          <w:tcPr>
            <w:tcW w:w="2701" w:type="dxa"/>
          </w:tcPr>
          <w:p w:rsidR="0019088E" w:rsidRPr="0031509C" w:rsidRDefault="0019088E" w:rsidP="0019088E">
            <w:pPr>
              <w:rPr>
                <w:b/>
                <w:sz w:val="24"/>
                <w:szCs w:val="24"/>
                <w:vertAlign w:val="subscript"/>
                <w:lang w:val="sr-Cyrl-CS"/>
              </w:rPr>
            </w:pPr>
            <w:r>
              <w:rPr>
                <w:b/>
                <w:sz w:val="24"/>
                <w:szCs w:val="24"/>
              </w:rPr>
              <w:t xml:space="preserve"> </w:t>
            </w:r>
            <w:r w:rsidRPr="0031509C">
              <w:rPr>
                <w:b/>
                <w:sz w:val="24"/>
                <w:szCs w:val="24"/>
                <w:lang w:val="sr-Latn-CS"/>
              </w:rPr>
              <w:t>II</w:t>
            </w:r>
            <w:r>
              <w:rPr>
                <w:b/>
                <w:sz w:val="24"/>
                <w:szCs w:val="24"/>
                <w:lang w:val="sr-Latn-CS"/>
              </w:rPr>
              <w:t>I</w:t>
            </w:r>
            <w:r w:rsidRPr="0031509C">
              <w:rPr>
                <w:b/>
                <w:sz w:val="24"/>
                <w:szCs w:val="24"/>
                <w:vertAlign w:val="subscript"/>
                <w:lang w:val="sr-Latn-CS"/>
              </w:rPr>
              <w:t>1</w:t>
            </w:r>
            <w:r w:rsidRPr="0031509C">
              <w:rPr>
                <w:b/>
                <w:sz w:val="24"/>
                <w:szCs w:val="24"/>
                <w:lang w:val="sr-Latn-CS"/>
              </w:rPr>
              <w:t>, II</w:t>
            </w:r>
            <w:r>
              <w:rPr>
                <w:b/>
                <w:sz w:val="24"/>
                <w:szCs w:val="24"/>
                <w:lang w:val="sr-Latn-CS"/>
              </w:rPr>
              <w:t>I</w:t>
            </w:r>
            <w:r w:rsidRPr="0031509C">
              <w:rPr>
                <w:b/>
                <w:sz w:val="24"/>
                <w:szCs w:val="24"/>
                <w:vertAlign w:val="subscript"/>
                <w:lang w:val="sr-Latn-CS"/>
              </w:rPr>
              <w:t>2</w:t>
            </w:r>
            <w:r w:rsidRPr="0031509C">
              <w:rPr>
                <w:b/>
                <w:sz w:val="24"/>
                <w:szCs w:val="24"/>
                <w:lang w:val="sr-Latn-CS"/>
              </w:rPr>
              <w:t>, I</w:t>
            </w:r>
            <w:r>
              <w:rPr>
                <w:b/>
                <w:sz w:val="24"/>
                <w:szCs w:val="24"/>
                <w:lang w:val="sr-Latn-CS"/>
              </w:rPr>
              <w:t>I</w:t>
            </w:r>
            <w:r w:rsidRPr="0031509C">
              <w:rPr>
                <w:b/>
                <w:sz w:val="24"/>
                <w:szCs w:val="24"/>
                <w:lang w:val="sr-Latn-CS"/>
              </w:rPr>
              <w:t>I</w:t>
            </w:r>
            <w:r w:rsidRPr="0031509C">
              <w:rPr>
                <w:b/>
                <w:sz w:val="24"/>
                <w:szCs w:val="24"/>
                <w:vertAlign w:val="subscript"/>
                <w:lang w:val="sr-Latn-CS"/>
              </w:rPr>
              <w:t xml:space="preserve">3, </w:t>
            </w:r>
            <w:r w:rsidRPr="0031509C">
              <w:rPr>
                <w:b/>
                <w:sz w:val="24"/>
                <w:szCs w:val="24"/>
                <w:lang w:val="sr-Latn-CS"/>
              </w:rPr>
              <w:t>I</w:t>
            </w:r>
            <w:r>
              <w:rPr>
                <w:b/>
                <w:sz w:val="24"/>
                <w:szCs w:val="24"/>
                <w:lang w:val="sr-Latn-CS"/>
              </w:rPr>
              <w:t>I</w:t>
            </w:r>
            <w:r w:rsidRPr="0031509C">
              <w:rPr>
                <w:b/>
                <w:sz w:val="24"/>
                <w:szCs w:val="24"/>
                <w:lang w:val="sr-Latn-CS"/>
              </w:rPr>
              <w:t>I</w:t>
            </w:r>
            <w:r w:rsidRPr="0031509C">
              <w:rPr>
                <w:b/>
                <w:sz w:val="24"/>
                <w:szCs w:val="24"/>
                <w:vertAlign w:val="subscript"/>
                <w:lang w:val="sr-Latn-CS"/>
              </w:rPr>
              <w:t xml:space="preserve">4, </w:t>
            </w:r>
            <w:r w:rsidRPr="0031509C">
              <w:rPr>
                <w:b/>
                <w:sz w:val="24"/>
                <w:szCs w:val="24"/>
                <w:lang w:val="sr-Latn-CS"/>
              </w:rPr>
              <w:t>I</w:t>
            </w:r>
            <w:r>
              <w:rPr>
                <w:b/>
                <w:sz w:val="24"/>
                <w:szCs w:val="24"/>
                <w:lang w:val="sr-Latn-CS"/>
              </w:rPr>
              <w:t>I</w:t>
            </w:r>
            <w:r w:rsidRPr="0031509C">
              <w:rPr>
                <w:b/>
                <w:sz w:val="24"/>
                <w:szCs w:val="24"/>
                <w:lang w:val="sr-Latn-CS"/>
              </w:rPr>
              <w:t>I</w:t>
            </w:r>
            <w:r w:rsidRPr="0031509C">
              <w:rPr>
                <w:b/>
                <w:sz w:val="24"/>
                <w:szCs w:val="24"/>
                <w:vertAlign w:val="subscript"/>
                <w:lang w:val="sr-Latn-CS"/>
              </w:rPr>
              <w:t>5</w:t>
            </w:r>
          </w:p>
          <w:p w:rsidR="006C0B8D" w:rsidRPr="002A033C" w:rsidRDefault="0019088E" w:rsidP="0019088E">
            <w:pPr>
              <w:pStyle w:val="TableParagraph"/>
              <w:ind w:left="104" w:right="398"/>
              <w:rPr>
                <w:b/>
                <w:sz w:val="16"/>
                <w:highlight w:val="yellow"/>
              </w:rPr>
            </w:pPr>
            <w:r>
              <w:rPr>
                <w:b/>
                <w:sz w:val="24"/>
                <w:szCs w:val="24"/>
                <w:lang w:val="sr-Latn-CS"/>
              </w:rPr>
              <w:t>I</w:t>
            </w:r>
            <w:r w:rsidRPr="0031509C">
              <w:rPr>
                <w:b/>
                <w:sz w:val="24"/>
                <w:szCs w:val="24"/>
                <w:vertAlign w:val="subscript"/>
                <w:lang w:val="sr-Latn-CS"/>
              </w:rPr>
              <w:t>1</w:t>
            </w:r>
            <w:r>
              <w:rPr>
                <w:b/>
                <w:sz w:val="24"/>
                <w:szCs w:val="24"/>
                <w:lang w:val="sr-Latn-CS"/>
              </w:rPr>
              <w:t>, I</w:t>
            </w:r>
            <w:r w:rsidRPr="0031509C">
              <w:rPr>
                <w:b/>
                <w:sz w:val="24"/>
                <w:szCs w:val="24"/>
                <w:vertAlign w:val="subscript"/>
                <w:lang w:val="sr-Latn-CS"/>
              </w:rPr>
              <w:t>2</w:t>
            </w:r>
            <w:r>
              <w:rPr>
                <w:b/>
                <w:sz w:val="24"/>
                <w:szCs w:val="24"/>
                <w:lang w:val="sr-Latn-CS"/>
              </w:rPr>
              <w:t>, I</w:t>
            </w:r>
            <w:r w:rsidRPr="0031509C">
              <w:rPr>
                <w:b/>
                <w:sz w:val="24"/>
                <w:szCs w:val="24"/>
                <w:vertAlign w:val="subscript"/>
                <w:lang w:val="sr-Latn-CS"/>
              </w:rPr>
              <w:t>3</w:t>
            </w:r>
            <w:r>
              <w:rPr>
                <w:b/>
                <w:sz w:val="24"/>
                <w:szCs w:val="24"/>
                <w:lang w:val="sr-Latn-CS"/>
              </w:rPr>
              <w:t>, I</w:t>
            </w:r>
            <w:r w:rsidRPr="0031509C">
              <w:rPr>
                <w:b/>
                <w:sz w:val="24"/>
                <w:szCs w:val="24"/>
                <w:vertAlign w:val="subscript"/>
                <w:lang w:val="sr-Latn-CS"/>
              </w:rPr>
              <w:t>4</w:t>
            </w:r>
            <w:r w:rsidRPr="0031509C">
              <w:rPr>
                <w:b/>
                <w:sz w:val="24"/>
                <w:szCs w:val="24"/>
                <w:vertAlign w:val="subscript"/>
                <w:lang w:val="sr-Cyrl-CS"/>
              </w:rPr>
              <w:t xml:space="preserve">, </w:t>
            </w:r>
            <w:r>
              <w:rPr>
                <w:b/>
                <w:sz w:val="24"/>
                <w:szCs w:val="24"/>
                <w:lang w:val="sr-Latn-CS"/>
              </w:rPr>
              <w:t>I</w:t>
            </w:r>
            <w:r w:rsidRPr="0031509C">
              <w:rPr>
                <w:b/>
                <w:sz w:val="24"/>
                <w:szCs w:val="24"/>
                <w:vertAlign w:val="subscript"/>
                <w:lang w:val="sr-Cyrl-CS"/>
              </w:rPr>
              <w:t>5</w:t>
            </w:r>
          </w:p>
        </w:tc>
      </w:tr>
      <w:tr w:rsidR="00B176BD" w:rsidTr="0097627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9"/>
          <w:jc w:val="center"/>
        </w:trPr>
        <w:tc>
          <w:tcPr>
            <w:tcW w:w="934" w:type="dxa"/>
          </w:tcPr>
          <w:p w:rsidR="006C0B8D" w:rsidRPr="0019088E" w:rsidRDefault="002A033C">
            <w:pPr>
              <w:pStyle w:val="TableParagraph"/>
              <w:spacing w:line="273" w:lineRule="exact"/>
              <w:ind w:right="453"/>
              <w:jc w:val="right"/>
              <w:rPr>
                <w:b/>
                <w:sz w:val="24"/>
              </w:rPr>
            </w:pPr>
            <w:r w:rsidRPr="0019088E">
              <w:rPr>
                <w:b/>
                <w:sz w:val="24"/>
              </w:rPr>
              <w:t>8.</w:t>
            </w:r>
          </w:p>
        </w:tc>
        <w:tc>
          <w:tcPr>
            <w:tcW w:w="3152" w:type="dxa"/>
          </w:tcPr>
          <w:p w:rsidR="00DF4A52" w:rsidRDefault="0019088E" w:rsidP="00DF4A52">
            <w:pPr>
              <w:pStyle w:val="TableParagraph"/>
              <w:spacing w:line="273" w:lineRule="exact"/>
              <w:rPr>
                <w:b/>
                <w:sz w:val="24"/>
              </w:rPr>
            </w:pPr>
            <w:r w:rsidRPr="0019088E">
              <w:rPr>
                <w:b/>
                <w:sz w:val="24"/>
              </w:rPr>
              <w:t>Ђурђија Паучковић,</w:t>
            </w:r>
          </w:p>
          <w:p w:rsidR="006C0B8D" w:rsidRPr="0019088E" w:rsidRDefault="00DF4A52" w:rsidP="00DF4A52">
            <w:pPr>
              <w:pStyle w:val="TableParagraph"/>
              <w:spacing w:line="273" w:lineRule="exact"/>
              <w:rPr>
                <w:b/>
                <w:sz w:val="24"/>
              </w:rPr>
            </w:pPr>
            <w:r>
              <w:rPr>
                <w:b/>
                <w:sz w:val="24"/>
              </w:rPr>
              <w:t>(</w:t>
            </w:r>
            <w:r w:rsidR="0019088E" w:rsidRPr="0019088E">
              <w:rPr>
                <w:b/>
                <w:sz w:val="24"/>
              </w:rPr>
              <w:t xml:space="preserve"> 3</w:t>
            </w:r>
            <w:r w:rsidR="002A033C" w:rsidRPr="0019088E">
              <w:rPr>
                <w:b/>
                <w:sz w:val="24"/>
              </w:rPr>
              <w:t xml:space="preserve"> године)</w:t>
            </w:r>
          </w:p>
          <w:p w:rsidR="006C0B8D" w:rsidRPr="0019088E" w:rsidRDefault="0019088E">
            <w:pPr>
              <w:pStyle w:val="TableParagraph"/>
              <w:spacing w:line="259" w:lineRule="exact"/>
              <w:ind w:left="107"/>
              <w:rPr>
                <w:b/>
                <w:sz w:val="24"/>
              </w:rPr>
            </w:pPr>
            <w:r w:rsidRPr="0019088E">
              <w:rPr>
                <w:b/>
                <w:sz w:val="24"/>
              </w:rPr>
              <w:t>(</w:t>
            </w:r>
            <w:r w:rsidR="003B030A">
              <w:rPr>
                <w:b/>
                <w:sz w:val="24"/>
              </w:rPr>
              <w:t>60</w:t>
            </w:r>
            <w:r w:rsidR="002A033C" w:rsidRPr="0019088E">
              <w:rPr>
                <w:b/>
                <w:sz w:val="24"/>
              </w:rPr>
              <w:t>%</w:t>
            </w:r>
            <w:r w:rsidR="003B030A">
              <w:rPr>
                <w:b/>
                <w:sz w:val="24"/>
              </w:rPr>
              <w:t>+25%</w:t>
            </w:r>
            <w:r w:rsidR="002A033C" w:rsidRPr="0019088E">
              <w:rPr>
                <w:b/>
                <w:sz w:val="24"/>
              </w:rPr>
              <w:t>)</w:t>
            </w:r>
          </w:p>
        </w:tc>
        <w:tc>
          <w:tcPr>
            <w:tcW w:w="3241" w:type="dxa"/>
          </w:tcPr>
          <w:p w:rsidR="006C0B8D" w:rsidRPr="0019088E" w:rsidRDefault="002A033C">
            <w:pPr>
              <w:pStyle w:val="TableParagraph"/>
              <w:ind w:left="105" w:right="599"/>
              <w:rPr>
                <w:b/>
                <w:sz w:val="24"/>
              </w:rPr>
            </w:pPr>
            <w:r w:rsidRPr="0019088E">
              <w:rPr>
                <w:b/>
                <w:sz w:val="24"/>
                <w:u w:val="thick"/>
              </w:rPr>
              <w:t>Биолошки факултет</w:t>
            </w:r>
            <w:r w:rsidRPr="0019088E">
              <w:rPr>
                <w:b/>
                <w:sz w:val="24"/>
              </w:rPr>
              <w:t xml:space="preserve"> (дипломирани биолог )</w:t>
            </w:r>
          </w:p>
          <w:p w:rsidR="006C0B8D" w:rsidRDefault="002A033C">
            <w:pPr>
              <w:pStyle w:val="TableParagraph"/>
              <w:ind w:left="105"/>
              <w:rPr>
                <w:b/>
                <w:sz w:val="24"/>
              </w:rPr>
            </w:pPr>
            <w:r w:rsidRPr="0019088E">
              <w:rPr>
                <w:b/>
                <w:sz w:val="24"/>
              </w:rPr>
              <w:t>*Биологија</w:t>
            </w:r>
          </w:p>
          <w:p w:rsidR="00976272" w:rsidRDefault="00976272">
            <w:pPr>
              <w:pStyle w:val="TableParagraph"/>
              <w:ind w:left="105"/>
              <w:rPr>
                <w:b/>
                <w:sz w:val="24"/>
              </w:rPr>
            </w:pPr>
            <w:r>
              <w:rPr>
                <w:b/>
                <w:sz w:val="24"/>
              </w:rPr>
              <w:t>*Одрживи</w:t>
            </w:r>
          </w:p>
          <w:p w:rsidR="00976272" w:rsidRPr="00976272" w:rsidRDefault="00976272">
            <w:pPr>
              <w:pStyle w:val="TableParagraph"/>
              <w:ind w:left="105"/>
              <w:rPr>
                <w:b/>
                <w:sz w:val="24"/>
              </w:rPr>
            </w:pPr>
            <w:r>
              <w:rPr>
                <w:b/>
                <w:sz w:val="24"/>
              </w:rPr>
              <w:t>*Здравље</w:t>
            </w:r>
          </w:p>
          <w:p w:rsidR="006C0B8D" w:rsidRPr="0019088E" w:rsidRDefault="006C0B8D">
            <w:pPr>
              <w:pStyle w:val="TableParagraph"/>
              <w:spacing w:line="270" w:lineRule="atLeast"/>
              <w:ind w:left="105" w:right="310"/>
              <w:rPr>
                <w:b/>
                <w:sz w:val="24"/>
              </w:rPr>
            </w:pPr>
          </w:p>
        </w:tc>
        <w:tc>
          <w:tcPr>
            <w:tcW w:w="2701" w:type="dxa"/>
          </w:tcPr>
          <w:p w:rsidR="0019088E" w:rsidRDefault="0019088E" w:rsidP="0019088E">
            <w:pPr>
              <w:snapToGrid w:val="0"/>
              <w:rPr>
                <w:b/>
                <w:sz w:val="24"/>
                <w:szCs w:val="24"/>
                <w:vertAlign w:val="subscript"/>
              </w:rPr>
            </w:pPr>
            <w:r>
              <w:rPr>
                <w:b/>
                <w:sz w:val="24"/>
                <w:szCs w:val="24"/>
              </w:rPr>
              <w:t xml:space="preserve"> </w:t>
            </w:r>
            <w:r>
              <w:rPr>
                <w:b/>
                <w:sz w:val="24"/>
                <w:szCs w:val="24"/>
                <w:lang w:val="sr-Latn-CS"/>
              </w:rPr>
              <w:t>II</w:t>
            </w:r>
            <w:r w:rsidRPr="0031509C">
              <w:rPr>
                <w:b/>
                <w:sz w:val="24"/>
                <w:szCs w:val="24"/>
                <w:vertAlign w:val="subscript"/>
                <w:lang w:val="sr-Cyrl-CS"/>
              </w:rPr>
              <w:t>1</w:t>
            </w:r>
            <w:r w:rsidRPr="0031509C">
              <w:rPr>
                <w:b/>
                <w:sz w:val="24"/>
                <w:szCs w:val="24"/>
                <w:lang w:val="sr-Cyrl-CS"/>
              </w:rPr>
              <w:t xml:space="preserve">, </w:t>
            </w:r>
            <w:r>
              <w:rPr>
                <w:b/>
                <w:sz w:val="24"/>
                <w:szCs w:val="24"/>
                <w:lang w:val="sr-Latn-CS"/>
              </w:rPr>
              <w:t>II</w:t>
            </w:r>
            <w:r w:rsidRPr="0031509C">
              <w:rPr>
                <w:b/>
                <w:sz w:val="24"/>
                <w:szCs w:val="24"/>
                <w:vertAlign w:val="subscript"/>
                <w:lang w:val="sr-Latn-CS"/>
              </w:rPr>
              <w:t>2</w:t>
            </w:r>
            <w:r>
              <w:rPr>
                <w:b/>
                <w:sz w:val="24"/>
                <w:szCs w:val="24"/>
              </w:rPr>
              <w:t xml:space="preserve">, </w:t>
            </w:r>
            <w:r>
              <w:rPr>
                <w:b/>
                <w:sz w:val="24"/>
                <w:szCs w:val="24"/>
                <w:lang w:val="sr-Latn-CS"/>
              </w:rPr>
              <w:t>IV</w:t>
            </w:r>
            <w:r>
              <w:rPr>
                <w:b/>
                <w:sz w:val="24"/>
                <w:szCs w:val="24"/>
                <w:vertAlign w:val="subscript"/>
                <w:lang w:val="sr-Latn-CS"/>
              </w:rPr>
              <w:t>5</w:t>
            </w:r>
            <w:r>
              <w:rPr>
                <w:b/>
                <w:sz w:val="24"/>
                <w:szCs w:val="24"/>
                <w:lang w:val="sr-Latn-CS"/>
              </w:rPr>
              <w:t>, IV</w:t>
            </w:r>
            <w:r w:rsidRPr="0031509C">
              <w:rPr>
                <w:b/>
                <w:sz w:val="24"/>
                <w:szCs w:val="24"/>
                <w:vertAlign w:val="subscript"/>
                <w:lang w:val="sr-Latn-CS"/>
              </w:rPr>
              <w:t xml:space="preserve">7, </w:t>
            </w:r>
            <w:r>
              <w:rPr>
                <w:b/>
                <w:sz w:val="24"/>
                <w:szCs w:val="24"/>
                <w:lang w:val="sr-Latn-CS"/>
              </w:rPr>
              <w:t>III</w:t>
            </w:r>
            <w:r>
              <w:rPr>
                <w:b/>
                <w:sz w:val="24"/>
                <w:szCs w:val="24"/>
                <w:vertAlign w:val="subscript"/>
                <w:lang w:val="sr-Latn-CS"/>
              </w:rPr>
              <w:t>6</w:t>
            </w:r>
            <w:r w:rsidRPr="0031509C">
              <w:rPr>
                <w:b/>
                <w:sz w:val="24"/>
                <w:szCs w:val="24"/>
                <w:vertAlign w:val="subscript"/>
                <w:lang w:val="sr-Latn-CS"/>
              </w:rPr>
              <w:t>,</w:t>
            </w:r>
            <w:r>
              <w:rPr>
                <w:b/>
                <w:sz w:val="24"/>
                <w:szCs w:val="24"/>
              </w:rPr>
              <w:t xml:space="preserve"> </w:t>
            </w:r>
            <w:r>
              <w:rPr>
                <w:b/>
                <w:sz w:val="24"/>
                <w:szCs w:val="24"/>
                <w:lang w:val="sr-Latn-CS"/>
              </w:rPr>
              <w:t>III</w:t>
            </w:r>
            <w:r>
              <w:rPr>
                <w:b/>
                <w:sz w:val="24"/>
                <w:szCs w:val="24"/>
                <w:vertAlign w:val="subscript"/>
              </w:rPr>
              <w:t>7</w:t>
            </w:r>
          </w:p>
          <w:p w:rsidR="003B030A" w:rsidRDefault="003B030A" w:rsidP="003B030A">
            <w:pPr>
              <w:pStyle w:val="TableParagraph"/>
              <w:spacing w:before="225" w:line="263" w:lineRule="exact"/>
              <w:rPr>
                <w:b/>
                <w:sz w:val="24"/>
                <w:szCs w:val="24"/>
              </w:rPr>
            </w:pPr>
            <w:r>
              <w:rPr>
                <w:b/>
                <w:sz w:val="24"/>
                <w:szCs w:val="24"/>
              </w:rPr>
              <w:t>3 групе</w:t>
            </w:r>
          </w:p>
          <w:p w:rsidR="003B030A" w:rsidRPr="003B030A" w:rsidRDefault="003B030A" w:rsidP="003B030A">
            <w:pPr>
              <w:pStyle w:val="TableParagraph"/>
              <w:spacing w:before="225" w:line="263" w:lineRule="exact"/>
              <w:rPr>
                <w:b/>
                <w:sz w:val="24"/>
                <w:highlight w:val="yellow"/>
              </w:rPr>
            </w:pPr>
            <w:r>
              <w:rPr>
                <w:b/>
                <w:sz w:val="24"/>
                <w:szCs w:val="24"/>
              </w:rPr>
              <w:t>2  групе</w:t>
            </w:r>
          </w:p>
        </w:tc>
      </w:tr>
    </w:tbl>
    <w:p w:rsidR="006C0B8D" w:rsidRPr="002A033C" w:rsidRDefault="006C0B8D">
      <w:pPr>
        <w:pStyle w:val="BodyText"/>
        <w:rPr>
          <w:sz w:val="20"/>
          <w:highlight w:val="yellow"/>
        </w:rPr>
      </w:pPr>
    </w:p>
    <w:p w:rsidR="006C0B8D" w:rsidRPr="002A033C" w:rsidRDefault="006C0B8D">
      <w:pPr>
        <w:pStyle w:val="BodyText"/>
        <w:spacing w:before="8"/>
        <w:rPr>
          <w:sz w:val="29"/>
          <w:highlight w:val="yellow"/>
        </w:rPr>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2"/>
        <w:gridCol w:w="3061"/>
        <w:gridCol w:w="3330"/>
        <w:gridCol w:w="2701"/>
      </w:tblGrid>
      <w:tr w:rsidR="00B176BD" w:rsidTr="00B176BD">
        <w:trPr>
          <w:trHeight w:val="553"/>
        </w:trPr>
        <w:tc>
          <w:tcPr>
            <w:tcW w:w="10084" w:type="dxa"/>
            <w:gridSpan w:val="4"/>
          </w:tcPr>
          <w:p w:rsidR="006C0B8D" w:rsidRPr="003B030A" w:rsidRDefault="002A033C">
            <w:pPr>
              <w:pStyle w:val="TableParagraph"/>
              <w:spacing w:before="1" w:line="276" w:lineRule="exact"/>
              <w:ind w:left="3631" w:right="3617"/>
              <w:jc w:val="center"/>
              <w:rPr>
                <w:b/>
                <w:sz w:val="24"/>
              </w:rPr>
            </w:pPr>
            <w:r w:rsidRPr="003B030A">
              <w:rPr>
                <w:b/>
                <w:sz w:val="24"/>
              </w:rPr>
              <w:t>Стручно веће наставника уметности</w:t>
            </w:r>
          </w:p>
        </w:tc>
      </w:tr>
      <w:tr w:rsidR="00B176BD" w:rsidTr="00B176BD">
        <w:trPr>
          <w:trHeight w:val="1102"/>
        </w:trPr>
        <w:tc>
          <w:tcPr>
            <w:tcW w:w="992" w:type="dxa"/>
          </w:tcPr>
          <w:p w:rsidR="006C0B8D" w:rsidRPr="003B030A" w:rsidRDefault="006C0B8D">
            <w:pPr>
              <w:pStyle w:val="TableParagraph"/>
              <w:spacing w:before="7"/>
              <w:rPr>
                <w:sz w:val="23"/>
              </w:rPr>
            </w:pPr>
          </w:p>
          <w:p w:rsidR="006C0B8D" w:rsidRPr="003B030A" w:rsidRDefault="002A033C">
            <w:pPr>
              <w:pStyle w:val="TableParagraph"/>
              <w:ind w:left="328" w:right="140" w:hanging="168"/>
              <w:rPr>
                <w:b/>
                <w:sz w:val="24"/>
              </w:rPr>
            </w:pPr>
            <w:r w:rsidRPr="003B030A">
              <w:rPr>
                <w:b/>
                <w:sz w:val="24"/>
              </w:rPr>
              <w:t>Редни бр.</w:t>
            </w:r>
          </w:p>
        </w:tc>
        <w:tc>
          <w:tcPr>
            <w:tcW w:w="3061" w:type="dxa"/>
          </w:tcPr>
          <w:p w:rsidR="006C0B8D" w:rsidRPr="003B030A" w:rsidRDefault="002A033C">
            <w:pPr>
              <w:pStyle w:val="TableParagraph"/>
              <w:ind w:left="203" w:right="193" w:hanging="2"/>
              <w:jc w:val="center"/>
              <w:rPr>
                <w:b/>
                <w:sz w:val="24"/>
              </w:rPr>
            </w:pPr>
            <w:r w:rsidRPr="003B030A">
              <w:rPr>
                <w:b/>
                <w:sz w:val="24"/>
              </w:rPr>
              <w:t>Презиме и име наставника,*године</w:t>
            </w:r>
          </w:p>
          <w:p w:rsidR="006C0B8D" w:rsidRPr="003B030A" w:rsidRDefault="002A033C">
            <w:pPr>
              <w:pStyle w:val="TableParagraph"/>
              <w:spacing w:line="270" w:lineRule="atLeast"/>
              <w:ind w:left="203" w:right="193"/>
              <w:jc w:val="center"/>
              <w:rPr>
                <w:b/>
                <w:sz w:val="24"/>
              </w:rPr>
            </w:pPr>
            <w:r w:rsidRPr="003B030A">
              <w:rPr>
                <w:b/>
                <w:sz w:val="24"/>
              </w:rPr>
              <w:t>стажа, (проценат радног времена)</w:t>
            </w:r>
          </w:p>
        </w:tc>
        <w:tc>
          <w:tcPr>
            <w:tcW w:w="3330" w:type="dxa"/>
          </w:tcPr>
          <w:p w:rsidR="006C0B8D" w:rsidRPr="003B030A" w:rsidRDefault="002A033C">
            <w:pPr>
              <w:pStyle w:val="TableParagraph"/>
              <w:spacing w:before="135"/>
              <w:ind w:left="644" w:right="636"/>
              <w:jc w:val="center"/>
              <w:rPr>
                <w:b/>
                <w:sz w:val="24"/>
              </w:rPr>
            </w:pPr>
            <w:r w:rsidRPr="003B030A">
              <w:rPr>
                <w:b/>
                <w:sz w:val="24"/>
                <w:u w:val="thick"/>
              </w:rPr>
              <w:t>Завршен факултет</w:t>
            </w:r>
            <w:r w:rsidRPr="003B030A">
              <w:rPr>
                <w:b/>
                <w:sz w:val="24"/>
              </w:rPr>
              <w:t xml:space="preserve"> ( група или смер )</w:t>
            </w:r>
          </w:p>
          <w:p w:rsidR="006C0B8D" w:rsidRPr="003B030A" w:rsidRDefault="002A033C">
            <w:pPr>
              <w:pStyle w:val="TableParagraph"/>
              <w:ind w:left="412" w:right="409"/>
              <w:jc w:val="center"/>
              <w:rPr>
                <w:b/>
                <w:sz w:val="24"/>
              </w:rPr>
            </w:pPr>
            <w:r w:rsidRPr="003B030A">
              <w:rPr>
                <w:b/>
                <w:sz w:val="24"/>
              </w:rPr>
              <w:t>*Предмет који предаје</w:t>
            </w:r>
          </w:p>
        </w:tc>
        <w:tc>
          <w:tcPr>
            <w:tcW w:w="2701" w:type="dxa"/>
          </w:tcPr>
          <w:p w:rsidR="006C0B8D" w:rsidRPr="003B030A" w:rsidRDefault="006C0B8D">
            <w:pPr>
              <w:pStyle w:val="TableParagraph"/>
              <w:spacing w:before="7"/>
              <w:rPr>
                <w:sz w:val="23"/>
              </w:rPr>
            </w:pPr>
          </w:p>
          <w:p w:rsidR="006C0B8D" w:rsidRPr="003B030A" w:rsidRDefault="002A033C">
            <w:pPr>
              <w:pStyle w:val="TableParagraph"/>
              <w:ind w:left="723" w:right="683" w:firstLine="110"/>
              <w:rPr>
                <w:b/>
                <w:sz w:val="24"/>
              </w:rPr>
            </w:pPr>
            <w:r w:rsidRPr="003B030A">
              <w:rPr>
                <w:b/>
                <w:sz w:val="24"/>
              </w:rPr>
              <w:t>Предаје у одељењима</w:t>
            </w:r>
          </w:p>
        </w:tc>
      </w:tr>
      <w:tr w:rsidR="00B176BD" w:rsidTr="00B176BD">
        <w:trPr>
          <w:trHeight w:val="1104"/>
        </w:trPr>
        <w:tc>
          <w:tcPr>
            <w:tcW w:w="992" w:type="dxa"/>
          </w:tcPr>
          <w:p w:rsidR="006C0B8D" w:rsidRPr="003B030A" w:rsidRDefault="002A033C">
            <w:pPr>
              <w:pStyle w:val="TableParagraph"/>
              <w:spacing w:line="273" w:lineRule="exact"/>
              <w:ind w:right="449"/>
              <w:jc w:val="right"/>
              <w:rPr>
                <w:b/>
                <w:sz w:val="24"/>
              </w:rPr>
            </w:pPr>
            <w:r w:rsidRPr="003B030A">
              <w:rPr>
                <w:b/>
                <w:sz w:val="24"/>
              </w:rPr>
              <w:t>1.</w:t>
            </w:r>
          </w:p>
        </w:tc>
        <w:tc>
          <w:tcPr>
            <w:tcW w:w="3061" w:type="dxa"/>
          </w:tcPr>
          <w:p w:rsidR="006C0B8D" w:rsidRPr="003B030A" w:rsidRDefault="002A033C">
            <w:pPr>
              <w:pStyle w:val="TableParagraph"/>
              <w:spacing w:line="273" w:lineRule="exact"/>
              <w:ind w:left="107"/>
              <w:rPr>
                <w:b/>
                <w:sz w:val="24"/>
              </w:rPr>
            </w:pPr>
            <w:r w:rsidRPr="003B030A">
              <w:rPr>
                <w:b/>
                <w:sz w:val="24"/>
              </w:rPr>
              <w:t>Пајевић Милка</w:t>
            </w:r>
          </w:p>
          <w:p w:rsidR="006C0B8D" w:rsidRPr="003B030A" w:rsidRDefault="002A033C">
            <w:pPr>
              <w:pStyle w:val="TableParagraph"/>
              <w:ind w:left="107"/>
              <w:rPr>
                <w:b/>
                <w:sz w:val="24"/>
              </w:rPr>
            </w:pPr>
            <w:r w:rsidRPr="003B030A">
              <w:rPr>
                <w:b/>
                <w:sz w:val="24"/>
              </w:rPr>
              <w:t>*34 годинe</w:t>
            </w:r>
          </w:p>
          <w:p w:rsidR="006C0B8D" w:rsidRPr="003B030A" w:rsidRDefault="002A033C">
            <w:pPr>
              <w:pStyle w:val="TableParagraph"/>
              <w:ind w:left="107"/>
              <w:rPr>
                <w:b/>
                <w:sz w:val="24"/>
              </w:rPr>
            </w:pPr>
            <w:r w:rsidRPr="003B030A">
              <w:rPr>
                <w:b/>
                <w:sz w:val="24"/>
              </w:rPr>
              <w:t>( 100% ) са хором</w:t>
            </w:r>
          </w:p>
        </w:tc>
        <w:tc>
          <w:tcPr>
            <w:tcW w:w="3330" w:type="dxa"/>
          </w:tcPr>
          <w:p w:rsidR="006C0B8D" w:rsidRPr="003B030A" w:rsidRDefault="002A033C">
            <w:pPr>
              <w:pStyle w:val="TableParagraph"/>
              <w:ind w:left="107" w:right="1173"/>
              <w:rPr>
                <w:b/>
                <w:sz w:val="24"/>
              </w:rPr>
            </w:pPr>
            <w:r w:rsidRPr="003B030A">
              <w:rPr>
                <w:b/>
                <w:sz w:val="24"/>
                <w:u w:val="thick"/>
              </w:rPr>
              <w:t>Факултет музичке</w:t>
            </w:r>
            <w:r w:rsidRPr="003B030A">
              <w:rPr>
                <w:b/>
                <w:sz w:val="24"/>
              </w:rPr>
              <w:t xml:space="preserve"> </w:t>
            </w:r>
            <w:r w:rsidRPr="003B030A">
              <w:rPr>
                <w:b/>
                <w:sz w:val="24"/>
                <w:u w:val="thick"/>
              </w:rPr>
              <w:t>уметности</w:t>
            </w:r>
          </w:p>
          <w:p w:rsidR="006C0B8D" w:rsidRPr="003B030A" w:rsidRDefault="006C0B8D">
            <w:pPr>
              <w:pStyle w:val="TableParagraph"/>
              <w:spacing w:before="9"/>
              <w:rPr>
                <w:sz w:val="23"/>
              </w:rPr>
            </w:pPr>
          </w:p>
          <w:p w:rsidR="006C0B8D" w:rsidRPr="003B030A" w:rsidRDefault="002A033C">
            <w:pPr>
              <w:pStyle w:val="TableParagraph"/>
              <w:spacing w:line="259" w:lineRule="exact"/>
              <w:ind w:left="107"/>
              <w:rPr>
                <w:b/>
                <w:sz w:val="24"/>
              </w:rPr>
            </w:pPr>
            <w:r w:rsidRPr="003B030A">
              <w:rPr>
                <w:b/>
                <w:sz w:val="24"/>
              </w:rPr>
              <w:t>*Музичка култура</w:t>
            </w:r>
          </w:p>
        </w:tc>
        <w:tc>
          <w:tcPr>
            <w:tcW w:w="2701" w:type="dxa"/>
          </w:tcPr>
          <w:p w:rsidR="006C0B8D" w:rsidRPr="003B030A" w:rsidRDefault="002A033C">
            <w:pPr>
              <w:pStyle w:val="TableParagraph"/>
              <w:ind w:left="108" w:right="1241"/>
              <w:rPr>
                <w:b/>
                <w:sz w:val="16"/>
              </w:rPr>
            </w:pPr>
            <w:r w:rsidRPr="003B030A">
              <w:rPr>
                <w:b/>
                <w:position w:val="1"/>
                <w:sz w:val="24"/>
              </w:rPr>
              <w:t>I</w:t>
            </w:r>
            <w:r w:rsidRPr="003B030A">
              <w:rPr>
                <w:b/>
                <w:sz w:val="16"/>
              </w:rPr>
              <w:t>1</w:t>
            </w:r>
            <w:r w:rsidRPr="003B030A">
              <w:rPr>
                <w:b/>
                <w:position w:val="1"/>
                <w:sz w:val="24"/>
              </w:rPr>
              <w:t>, I</w:t>
            </w:r>
            <w:r w:rsidRPr="003B030A">
              <w:rPr>
                <w:b/>
                <w:sz w:val="16"/>
              </w:rPr>
              <w:t>2</w:t>
            </w:r>
            <w:r w:rsidRPr="003B030A">
              <w:rPr>
                <w:b/>
                <w:position w:val="1"/>
                <w:sz w:val="24"/>
              </w:rPr>
              <w:t>, I</w:t>
            </w:r>
            <w:r w:rsidRPr="003B030A">
              <w:rPr>
                <w:b/>
                <w:sz w:val="16"/>
              </w:rPr>
              <w:t>3</w:t>
            </w:r>
            <w:r w:rsidRPr="003B030A">
              <w:rPr>
                <w:b/>
                <w:position w:val="1"/>
                <w:sz w:val="24"/>
              </w:rPr>
              <w:t>, I</w:t>
            </w:r>
            <w:r w:rsidRPr="003B030A">
              <w:rPr>
                <w:b/>
                <w:sz w:val="16"/>
              </w:rPr>
              <w:t>4</w:t>
            </w:r>
            <w:r w:rsidRPr="003B030A">
              <w:rPr>
                <w:b/>
                <w:position w:val="1"/>
                <w:sz w:val="24"/>
              </w:rPr>
              <w:t>, I</w:t>
            </w:r>
            <w:r w:rsidRPr="003B030A">
              <w:rPr>
                <w:b/>
                <w:sz w:val="16"/>
              </w:rPr>
              <w:t>5</w:t>
            </w:r>
            <w:r w:rsidRPr="003B030A">
              <w:rPr>
                <w:b/>
                <w:position w:val="1"/>
                <w:sz w:val="24"/>
              </w:rPr>
              <w:t>, I</w:t>
            </w:r>
            <w:r w:rsidRPr="003B030A">
              <w:rPr>
                <w:b/>
                <w:sz w:val="16"/>
              </w:rPr>
              <w:t>6</w:t>
            </w:r>
            <w:r w:rsidRPr="003B030A">
              <w:rPr>
                <w:b/>
                <w:position w:val="1"/>
                <w:sz w:val="24"/>
              </w:rPr>
              <w:t>, I</w:t>
            </w:r>
            <w:r w:rsidRPr="003B030A">
              <w:rPr>
                <w:b/>
                <w:sz w:val="16"/>
              </w:rPr>
              <w:t>7</w:t>
            </w:r>
            <w:r w:rsidRPr="003B030A">
              <w:rPr>
                <w:b/>
                <w:position w:val="1"/>
                <w:sz w:val="24"/>
              </w:rPr>
              <w:t>, I</w:t>
            </w:r>
            <w:r w:rsidRPr="003B030A">
              <w:rPr>
                <w:b/>
                <w:sz w:val="16"/>
              </w:rPr>
              <w:t xml:space="preserve">8, </w:t>
            </w:r>
            <w:r w:rsidRPr="003B030A">
              <w:rPr>
                <w:b/>
                <w:position w:val="1"/>
                <w:sz w:val="24"/>
              </w:rPr>
              <w:t>I</w:t>
            </w:r>
            <w:r w:rsidRPr="003B030A">
              <w:rPr>
                <w:b/>
                <w:sz w:val="16"/>
              </w:rPr>
              <w:t>9</w:t>
            </w:r>
          </w:p>
          <w:p w:rsidR="006C0B8D" w:rsidRPr="003B030A" w:rsidRDefault="002A033C">
            <w:pPr>
              <w:pStyle w:val="TableParagraph"/>
              <w:spacing w:line="270" w:lineRule="atLeast"/>
              <w:ind w:left="108" w:right="779"/>
              <w:rPr>
                <w:b/>
                <w:sz w:val="16"/>
              </w:rPr>
            </w:pPr>
            <w:r w:rsidRPr="003B030A">
              <w:rPr>
                <w:b/>
                <w:position w:val="1"/>
                <w:sz w:val="24"/>
              </w:rPr>
              <w:t>II</w:t>
            </w:r>
            <w:r w:rsidRPr="003B030A">
              <w:rPr>
                <w:b/>
                <w:sz w:val="16"/>
              </w:rPr>
              <w:t>1</w:t>
            </w:r>
            <w:r w:rsidRPr="003B030A">
              <w:rPr>
                <w:b/>
                <w:position w:val="1"/>
                <w:sz w:val="24"/>
              </w:rPr>
              <w:t>, II</w:t>
            </w:r>
            <w:r w:rsidRPr="003B030A">
              <w:rPr>
                <w:b/>
                <w:sz w:val="16"/>
              </w:rPr>
              <w:t>2</w:t>
            </w:r>
            <w:r w:rsidRPr="003B030A">
              <w:rPr>
                <w:b/>
                <w:position w:val="1"/>
                <w:sz w:val="24"/>
              </w:rPr>
              <w:t>, II</w:t>
            </w:r>
            <w:r w:rsidRPr="003B030A">
              <w:rPr>
                <w:b/>
                <w:sz w:val="16"/>
              </w:rPr>
              <w:t>3</w:t>
            </w:r>
            <w:r w:rsidRPr="003B030A">
              <w:rPr>
                <w:b/>
                <w:position w:val="1"/>
                <w:sz w:val="24"/>
              </w:rPr>
              <w:t>, II</w:t>
            </w:r>
            <w:r w:rsidRPr="003B030A">
              <w:rPr>
                <w:b/>
                <w:sz w:val="16"/>
              </w:rPr>
              <w:t>4</w:t>
            </w:r>
            <w:r w:rsidRPr="003B030A">
              <w:rPr>
                <w:b/>
                <w:position w:val="1"/>
                <w:sz w:val="24"/>
              </w:rPr>
              <w:t>, II</w:t>
            </w:r>
            <w:r w:rsidRPr="003B030A">
              <w:rPr>
                <w:b/>
                <w:sz w:val="16"/>
              </w:rPr>
              <w:t>5</w:t>
            </w:r>
            <w:r w:rsidRPr="003B030A">
              <w:rPr>
                <w:b/>
                <w:position w:val="1"/>
                <w:sz w:val="24"/>
              </w:rPr>
              <w:t>, II</w:t>
            </w:r>
            <w:r w:rsidRPr="003B030A">
              <w:rPr>
                <w:b/>
                <w:sz w:val="16"/>
              </w:rPr>
              <w:t>6</w:t>
            </w:r>
            <w:r w:rsidRPr="003B030A">
              <w:rPr>
                <w:b/>
                <w:position w:val="1"/>
                <w:sz w:val="24"/>
              </w:rPr>
              <w:t>, II</w:t>
            </w:r>
            <w:r w:rsidRPr="003B030A">
              <w:rPr>
                <w:b/>
                <w:sz w:val="16"/>
              </w:rPr>
              <w:t>7</w:t>
            </w:r>
            <w:r w:rsidRPr="003B030A">
              <w:rPr>
                <w:b/>
                <w:position w:val="1"/>
                <w:sz w:val="24"/>
              </w:rPr>
              <w:t>, II</w:t>
            </w:r>
            <w:r w:rsidRPr="003B030A">
              <w:rPr>
                <w:b/>
                <w:sz w:val="16"/>
              </w:rPr>
              <w:t xml:space="preserve">8, </w:t>
            </w:r>
            <w:r w:rsidRPr="003B030A">
              <w:rPr>
                <w:b/>
                <w:position w:val="1"/>
                <w:sz w:val="24"/>
              </w:rPr>
              <w:t>II</w:t>
            </w:r>
            <w:r w:rsidRPr="003B030A">
              <w:rPr>
                <w:b/>
                <w:sz w:val="16"/>
              </w:rPr>
              <w:t>9</w:t>
            </w:r>
          </w:p>
        </w:tc>
      </w:tr>
      <w:tr w:rsidR="00B176BD" w:rsidTr="00B176BD">
        <w:trPr>
          <w:trHeight w:val="1379"/>
        </w:trPr>
        <w:tc>
          <w:tcPr>
            <w:tcW w:w="992" w:type="dxa"/>
          </w:tcPr>
          <w:p w:rsidR="006C0B8D" w:rsidRPr="003B030A" w:rsidRDefault="002A033C">
            <w:pPr>
              <w:pStyle w:val="TableParagraph"/>
              <w:spacing w:line="273" w:lineRule="exact"/>
              <w:ind w:right="509"/>
              <w:jc w:val="right"/>
              <w:rPr>
                <w:b/>
                <w:sz w:val="24"/>
              </w:rPr>
            </w:pPr>
            <w:r w:rsidRPr="003B030A">
              <w:rPr>
                <w:b/>
                <w:sz w:val="24"/>
              </w:rPr>
              <w:t>2.</w:t>
            </w:r>
          </w:p>
        </w:tc>
        <w:tc>
          <w:tcPr>
            <w:tcW w:w="3061" w:type="dxa"/>
          </w:tcPr>
          <w:p w:rsidR="006C0B8D" w:rsidRPr="003B030A" w:rsidRDefault="002A033C">
            <w:pPr>
              <w:pStyle w:val="TableParagraph"/>
              <w:spacing w:line="273" w:lineRule="exact"/>
              <w:ind w:left="107"/>
              <w:rPr>
                <w:b/>
                <w:sz w:val="24"/>
              </w:rPr>
            </w:pPr>
            <w:r w:rsidRPr="003B030A">
              <w:rPr>
                <w:b/>
                <w:sz w:val="24"/>
              </w:rPr>
              <w:t>Ножинић Оливера</w:t>
            </w:r>
          </w:p>
          <w:p w:rsidR="006C0B8D" w:rsidRPr="003B030A" w:rsidRDefault="002A033C">
            <w:pPr>
              <w:pStyle w:val="TableParagraph"/>
              <w:ind w:left="107"/>
              <w:rPr>
                <w:b/>
                <w:sz w:val="24"/>
              </w:rPr>
            </w:pPr>
            <w:r w:rsidRPr="003B030A">
              <w:rPr>
                <w:b/>
                <w:sz w:val="24"/>
              </w:rPr>
              <w:t>*31 година</w:t>
            </w:r>
          </w:p>
          <w:p w:rsidR="006C0B8D" w:rsidRPr="003B030A" w:rsidRDefault="009D089C">
            <w:pPr>
              <w:pStyle w:val="TableParagraph"/>
              <w:ind w:left="107"/>
              <w:rPr>
                <w:b/>
                <w:sz w:val="24"/>
              </w:rPr>
            </w:pPr>
            <w:r>
              <w:rPr>
                <w:b/>
                <w:sz w:val="24"/>
              </w:rPr>
              <w:t>(100</w:t>
            </w:r>
            <w:r w:rsidR="003B030A" w:rsidRPr="003B030A">
              <w:rPr>
                <w:b/>
                <w:sz w:val="24"/>
              </w:rPr>
              <w:t xml:space="preserve">% </w:t>
            </w:r>
            <w:r w:rsidR="002A033C" w:rsidRPr="003B030A">
              <w:rPr>
                <w:b/>
                <w:sz w:val="24"/>
              </w:rPr>
              <w:t>)</w:t>
            </w:r>
          </w:p>
        </w:tc>
        <w:tc>
          <w:tcPr>
            <w:tcW w:w="3330" w:type="dxa"/>
          </w:tcPr>
          <w:p w:rsidR="006C0B8D" w:rsidRPr="003B030A" w:rsidRDefault="002A033C">
            <w:pPr>
              <w:pStyle w:val="TableParagraph"/>
              <w:ind w:left="107" w:right="747"/>
              <w:rPr>
                <w:b/>
                <w:sz w:val="24"/>
              </w:rPr>
            </w:pPr>
            <w:r w:rsidRPr="003B030A">
              <w:rPr>
                <w:b/>
                <w:sz w:val="24"/>
                <w:u w:val="thick"/>
              </w:rPr>
              <w:t>Филозофски факултет</w:t>
            </w:r>
            <w:r w:rsidRPr="003B030A">
              <w:rPr>
                <w:b/>
                <w:sz w:val="24"/>
              </w:rPr>
              <w:t xml:space="preserve"> ( Историја уметности)</w:t>
            </w:r>
          </w:p>
          <w:p w:rsidR="006C0B8D" w:rsidRPr="003B030A" w:rsidRDefault="002A033C">
            <w:pPr>
              <w:pStyle w:val="TableParagraph"/>
              <w:ind w:left="107"/>
              <w:rPr>
                <w:b/>
                <w:sz w:val="24"/>
              </w:rPr>
            </w:pPr>
            <w:r w:rsidRPr="003B030A">
              <w:rPr>
                <w:b/>
                <w:sz w:val="24"/>
              </w:rPr>
              <w:t>*Ликовна</w:t>
            </w:r>
            <w:r w:rsidRPr="003B030A">
              <w:rPr>
                <w:b/>
                <w:spacing w:val="59"/>
                <w:sz w:val="24"/>
              </w:rPr>
              <w:t xml:space="preserve"> </w:t>
            </w:r>
            <w:r w:rsidRPr="003B030A">
              <w:rPr>
                <w:b/>
                <w:sz w:val="24"/>
              </w:rPr>
              <w:t>култура</w:t>
            </w:r>
          </w:p>
          <w:p w:rsidR="006C0B8D" w:rsidRPr="003B030A" w:rsidRDefault="006C0B8D">
            <w:pPr>
              <w:pStyle w:val="TableParagraph"/>
              <w:spacing w:before="8"/>
              <w:rPr>
                <w:sz w:val="23"/>
              </w:rPr>
            </w:pPr>
          </w:p>
          <w:p w:rsidR="006C0B8D" w:rsidRPr="003B030A" w:rsidRDefault="003B030A">
            <w:pPr>
              <w:pStyle w:val="TableParagraph"/>
              <w:spacing w:line="259" w:lineRule="exact"/>
              <w:ind w:left="107"/>
              <w:rPr>
                <w:b/>
                <w:sz w:val="24"/>
              </w:rPr>
            </w:pPr>
            <w:r w:rsidRPr="003B030A">
              <w:rPr>
                <w:b/>
                <w:sz w:val="24"/>
              </w:rPr>
              <w:t>*Дизајн</w:t>
            </w:r>
          </w:p>
        </w:tc>
        <w:tc>
          <w:tcPr>
            <w:tcW w:w="2701" w:type="dxa"/>
          </w:tcPr>
          <w:p w:rsidR="006C0B8D" w:rsidRPr="003B030A" w:rsidRDefault="002A033C">
            <w:pPr>
              <w:pStyle w:val="TableParagraph"/>
              <w:ind w:left="108" w:right="285"/>
              <w:rPr>
                <w:b/>
                <w:sz w:val="24"/>
              </w:rPr>
            </w:pPr>
            <w:r w:rsidRPr="003B030A">
              <w:rPr>
                <w:b/>
                <w:position w:val="1"/>
                <w:sz w:val="24"/>
              </w:rPr>
              <w:t>I</w:t>
            </w:r>
            <w:r w:rsidRPr="003B030A">
              <w:rPr>
                <w:b/>
                <w:sz w:val="16"/>
              </w:rPr>
              <w:t>1</w:t>
            </w:r>
            <w:r w:rsidRPr="003B030A">
              <w:rPr>
                <w:b/>
                <w:position w:val="1"/>
                <w:sz w:val="24"/>
              </w:rPr>
              <w:t>, I</w:t>
            </w:r>
            <w:r w:rsidRPr="003B030A">
              <w:rPr>
                <w:b/>
                <w:sz w:val="16"/>
              </w:rPr>
              <w:t>2</w:t>
            </w:r>
            <w:r w:rsidRPr="003B030A">
              <w:rPr>
                <w:b/>
                <w:position w:val="1"/>
                <w:sz w:val="24"/>
              </w:rPr>
              <w:t>, I</w:t>
            </w:r>
            <w:r w:rsidRPr="003B030A">
              <w:rPr>
                <w:b/>
                <w:sz w:val="16"/>
              </w:rPr>
              <w:t>3</w:t>
            </w:r>
            <w:r w:rsidRPr="003B030A">
              <w:rPr>
                <w:b/>
                <w:position w:val="1"/>
                <w:sz w:val="24"/>
              </w:rPr>
              <w:t>, I</w:t>
            </w:r>
            <w:r w:rsidRPr="003B030A">
              <w:rPr>
                <w:b/>
                <w:sz w:val="16"/>
              </w:rPr>
              <w:t>4</w:t>
            </w:r>
            <w:r w:rsidRPr="003B030A">
              <w:rPr>
                <w:b/>
                <w:position w:val="1"/>
                <w:sz w:val="24"/>
              </w:rPr>
              <w:t>, I</w:t>
            </w:r>
            <w:r w:rsidRPr="003B030A">
              <w:rPr>
                <w:b/>
                <w:sz w:val="16"/>
              </w:rPr>
              <w:t>5</w:t>
            </w:r>
            <w:r w:rsidRPr="003B030A">
              <w:rPr>
                <w:b/>
                <w:position w:val="1"/>
                <w:sz w:val="24"/>
              </w:rPr>
              <w:t>, I</w:t>
            </w:r>
            <w:r w:rsidRPr="003B030A">
              <w:rPr>
                <w:b/>
                <w:sz w:val="16"/>
              </w:rPr>
              <w:t>6</w:t>
            </w:r>
            <w:r w:rsidRPr="003B030A">
              <w:rPr>
                <w:b/>
                <w:position w:val="1"/>
                <w:sz w:val="24"/>
              </w:rPr>
              <w:t>, I</w:t>
            </w:r>
            <w:r w:rsidRPr="003B030A">
              <w:rPr>
                <w:b/>
                <w:sz w:val="16"/>
              </w:rPr>
              <w:t>7</w:t>
            </w:r>
            <w:r w:rsidRPr="003B030A">
              <w:rPr>
                <w:b/>
                <w:position w:val="1"/>
                <w:sz w:val="24"/>
              </w:rPr>
              <w:t>, I</w:t>
            </w:r>
            <w:r w:rsidRPr="003B030A">
              <w:rPr>
                <w:b/>
                <w:sz w:val="16"/>
              </w:rPr>
              <w:t xml:space="preserve">8, </w:t>
            </w:r>
            <w:r w:rsidRPr="003B030A">
              <w:rPr>
                <w:b/>
                <w:position w:val="1"/>
                <w:sz w:val="24"/>
              </w:rPr>
              <w:t>I</w:t>
            </w:r>
            <w:r w:rsidRPr="003B030A">
              <w:rPr>
                <w:b/>
                <w:sz w:val="16"/>
              </w:rPr>
              <w:t>9</w:t>
            </w:r>
            <w:r w:rsidRPr="003B030A">
              <w:rPr>
                <w:b/>
                <w:position w:val="1"/>
                <w:sz w:val="24"/>
              </w:rPr>
              <w:t>, II</w:t>
            </w:r>
            <w:r w:rsidRPr="003B030A">
              <w:rPr>
                <w:b/>
                <w:sz w:val="16"/>
              </w:rPr>
              <w:t>1</w:t>
            </w:r>
            <w:r w:rsidRPr="003B030A">
              <w:rPr>
                <w:b/>
                <w:position w:val="1"/>
                <w:sz w:val="24"/>
              </w:rPr>
              <w:t>, II</w:t>
            </w:r>
            <w:r w:rsidRPr="003B030A">
              <w:rPr>
                <w:b/>
                <w:sz w:val="16"/>
              </w:rPr>
              <w:t>2</w:t>
            </w:r>
            <w:r w:rsidRPr="003B030A">
              <w:rPr>
                <w:b/>
                <w:position w:val="1"/>
                <w:sz w:val="24"/>
              </w:rPr>
              <w:t>, II</w:t>
            </w:r>
            <w:r w:rsidRPr="003B030A">
              <w:rPr>
                <w:b/>
                <w:sz w:val="16"/>
              </w:rPr>
              <w:t>3</w:t>
            </w:r>
            <w:r w:rsidRPr="003B030A">
              <w:rPr>
                <w:b/>
                <w:position w:val="1"/>
                <w:sz w:val="24"/>
              </w:rPr>
              <w:t>,</w:t>
            </w:r>
            <w:r w:rsidRPr="003B030A">
              <w:rPr>
                <w:b/>
                <w:spacing w:val="-1"/>
                <w:position w:val="1"/>
                <w:sz w:val="24"/>
              </w:rPr>
              <w:t xml:space="preserve"> </w:t>
            </w:r>
            <w:r w:rsidRPr="003B030A">
              <w:rPr>
                <w:b/>
                <w:position w:val="1"/>
                <w:sz w:val="24"/>
              </w:rPr>
              <w:t>II</w:t>
            </w:r>
            <w:r w:rsidRPr="003B030A">
              <w:rPr>
                <w:b/>
                <w:sz w:val="16"/>
              </w:rPr>
              <w:t>4</w:t>
            </w:r>
            <w:r w:rsidRPr="003B030A">
              <w:rPr>
                <w:b/>
                <w:position w:val="1"/>
                <w:sz w:val="24"/>
              </w:rPr>
              <w:t>,</w:t>
            </w:r>
          </w:p>
          <w:p w:rsidR="006C0B8D" w:rsidRPr="003B030A" w:rsidRDefault="002A033C">
            <w:pPr>
              <w:pStyle w:val="TableParagraph"/>
              <w:ind w:left="108"/>
              <w:rPr>
                <w:b/>
                <w:sz w:val="16"/>
              </w:rPr>
            </w:pPr>
            <w:r w:rsidRPr="003B030A">
              <w:rPr>
                <w:b/>
                <w:position w:val="1"/>
                <w:sz w:val="24"/>
              </w:rPr>
              <w:t>II</w:t>
            </w:r>
            <w:r w:rsidRPr="003B030A">
              <w:rPr>
                <w:b/>
                <w:sz w:val="16"/>
              </w:rPr>
              <w:t>5</w:t>
            </w:r>
            <w:r w:rsidRPr="003B030A">
              <w:rPr>
                <w:b/>
                <w:position w:val="1"/>
                <w:sz w:val="24"/>
              </w:rPr>
              <w:t>, II</w:t>
            </w:r>
            <w:r w:rsidRPr="003B030A">
              <w:rPr>
                <w:b/>
                <w:sz w:val="16"/>
              </w:rPr>
              <w:t>6</w:t>
            </w:r>
            <w:r w:rsidRPr="003B030A">
              <w:rPr>
                <w:b/>
                <w:position w:val="1"/>
                <w:sz w:val="24"/>
              </w:rPr>
              <w:t>, II</w:t>
            </w:r>
            <w:r w:rsidRPr="003B030A">
              <w:rPr>
                <w:b/>
                <w:sz w:val="16"/>
              </w:rPr>
              <w:t>7</w:t>
            </w:r>
            <w:r w:rsidRPr="003B030A">
              <w:rPr>
                <w:b/>
                <w:position w:val="1"/>
                <w:sz w:val="24"/>
              </w:rPr>
              <w:t>, II</w:t>
            </w:r>
            <w:r w:rsidRPr="003B030A">
              <w:rPr>
                <w:b/>
                <w:sz w:val="16"/>
              </w:rPr>
              <w:t>8,</w:t>
            </w:r>
            <w:r w:rsidRPr="003B030A">
              <w:rPr>
                <w:b/>
                <w:spacing w:val="-6"/>
                <w:sz w:val="16"/>
              </w:rPr>
              <w:t xml:space="preserve"> </w:t>
            </w:r>
            <w:r w:rsidRPr="003B030A">
              <w:rPr>
                <w:b/>
                <w:position w:val="1"/>
                <w:sz w:val="24"/>
              </w:rPr>
              <w:t>II</w:t>
            </w:r>
            <w:r w:rsidRPr="003B030A">
              <w:rPr>
                <w:b/>
                <w:sz w:val="16"/>
              </w:rPr>
              <w:t>9</w:t>
            </w:r>
          </w:p>
          <w:p w:rsidR="006C0B8D" w:rsidRPr="003B030A" w:rsidRDefault="006C0B8D">
            <w:pPr>
              <w:pStyle w:val="TableParagraph"/>
              <w:spacing w:before="8"/>
              <w:rPr>
                <w:sz w:val="23"/>
              </w:rPr>
            </w:pPr>
          </w:p>
          <w:p w:rsidR="006C0B8D" w:rsidRPr="003B030A" w:rsidRDefault="003B030A">
            <w:pPr>
              <w:pStyle w:val="TableParagraph"/>
              <w:spacing w:line="259" w:lineRule="exact"/>
              <w:ind w:left="108"/>
              <w:rPr>
                <w:b/>
                <w:sz w:val="24"/>
              </w:rPr>
            </w:pPr>
            <w:r w:rsidRPr="003B030A">
              <w:rPr>
                <w:b/>
                <w:position w:val="1"/>
                <w:sz w:val="24"/>
              </w:rPr>
              <w:t>3 групе</w:t>
            </w:r>
          </w:p>
        </w:tc>
      </w:tr>
    </w:tbl>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spacing w:before="7"/>
        <w:rPr>
          <w:sz w:val="13"/>
          <w:highlight w:val="yellow"/>
        </w:rPr>
      </w:pPr>
    </w:p>
    <w:tbl>
      <w:tblPr>
        <w:tblW w:w="0" w:type="auto"/>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2"/>
        <w:gridCol w:w="3061"/>
        <w:gridCol w:w="3330"/>
        <w:gridCol w:w="2701"/>
      </w:tblGrid>
      <w:tr w:rsidR="00B176BD" w:rsidTr="00B176BD">
        <w:trPr>
          <w:trHeight w:val="553"/>
        </w:trPr>
        <w:tc>
          <w:tcPr>
            <w:tcW w:w="10084" w:type="dxa"/>
            <w:gridSpan w:val="4"/>
          </w:tcPr>
          <w:p w:rsidR="006C0B8D" w:rsidRPr="0012754F" w:rsidRDefault="002A033C">
            <w:pPr>
              <w:pStyle w:val="TableParagraph"/>
              <w:spacing w:before="2" w:line="276" w:lineRule="exact"/>
              <w:ind w:left="3629" w:right="3617"/>
              <w:jc w:val="center"/>
              <w:rPr>
                <w:b/>
                <w:sz w:val="24"/>
              </w:rPr>
            </w:pPr>
            <w:r w:rsidRPr="0012754F">
              <w:rPr>
                <w:b/>
                <w:sz w:val="24"/>
              </w:rPr>
              <w:t>Стручно веће наставника Физичког васпитања</w:t>
            </w:r>
          </w:p>
        </w:tc>
      </w:tr>
      <w:tr w:rsidR="00B176BD" w:rsidTr="00B176BD">
        <w:trPr>
          <w:trHeight w:val="1104"/>
        </w:trPr>
        <w:tc>
          <w:tcPr>
            <w:tcW w:w="992" w:type="dxa"/>
          </w:tcPr>
          <w:p w:rsidR="006C0B8D" w:rsidRPr="0012754F" w:rsidRDefault="002A033C">
            <w:pPr>
              <w:pStyle w:val="TableParagraph"/>
              <w:ind w:left="100" w:right="200"/>
              <w:rPr>
                <w:b/>
                <w:sz w:val="24"/>
              </w:rPr>
            </w:pPr>
            <w:r w:rsidRPr="0012754F">
              <w:rPr>
                <w:b/>
                <w:sz w:val="24"/>
              </w:rPr>
              <w:t>Редни бр.</w:t>
            </w:r>
          </w:p>
        </w:tc>
        <w:tc>
          <w:tcPr>
            <w:tcW w:w="3061" w:type="dxa"/>
          </w:tcPr>
          <w:p w:rsidR="006C0B8D" w:rsidRPr="0012754F" w:rsidRDefault="002A033C">
            <w:pPr>
              <w:pStyle w:val="TableParagraph"/>
              <w:ind w:left="107" w:right="210"/>
              <w:rPr>
                <w:b/>
                <w:sz w:val="24"/>
              </w:rPr>
            </w:pPr>
            <w:r w:rsidRPr="0012754F">
              <w:rPr>
                <w:b/>
                <w:sz w:val="24"/>
              </w:rPr>
              <w:t>Презиме и име наставника,*године стажа, ( проценат радног</w:t>
            </w:r>
          </w:p>
          <w:p w:rsidR="006C0B8D" w:rsidRPr="0012754F" w:rsidRDefault="002A033C">
            <w:pPr>
              <w:pStyle w:val="TableParagraph"/>
              <w:spacing w:line="261" w:lineRule="exact"/>
              <w:ind w:left="107"/>
              <w:rPr>
                <w:b/>
                <w:sz w:val="24"/>
              </w:rPr>
            </w:pPr>
            <w:r w:rsidRPr="0012754F">
              <w:rPr>
                <w:b/>
                <w:sz w:val="24"/>
              </w:rPr>
              <w:t>времена)</w:t>
            </w:r>
          </w:p>
        </w:tc>
        <w:tc>
          <w:tcPr>
            <w:tcW w:w="3330" w:type="dxa"/>
          </w:tcPr>
          <w:p w:rsidR="006C0B8D" w:rsidRPr="0012754F" w:rsidRDefault="002A033C">
            <w:pPr>
              <w:pStyle w:val="TableParagraph"/>
              <w:ind w:left="287" w:right="974" w:hanging="180"/>
              <w:rPr>
                <w:b/>
                <w:sz w:val="24"/>
              </w:rPr>
            </w:pPr>
            <w:r w:rsidRPr="0012754F">
              <w:rPr>
                <w:sz w:val="24"/>
                <w:u w:val="thick"/>
              </w:rPr>
              <w:t xml:space="preserve">   </w:t>
            </w:r>
            <w:r w:rsidRPr="0012754F">
              <w:rPr>
                <w:b/>
                <w:sz w:val="24"/>
                <w:u w:val="thick"/>
              </w:rPr>
              <w:t>Завршен факултет</w:t>
            </w:r>
            <w:r w:rsidRPr="0012754F">
              <w:rPr>
                <w:b/>
                <w:sz w:val="24"/>
              </w:rPr>
              <w:t xml:space="preserve"> ( група или смер )</w:t>
            </w:r>
          </w:p>
          <w:p w:rsidR="006C0B8D" w:rsidRPr="0012754F" w:rsidRDefault="006C0B8D">
            <w:pPr>
              <w:pStyle w:val="TableParagraph"/>
              <w:spacing w:before="6"/>
              <w:rPr>
                <w:sz w:val="23"/>
              </w:rPr>
            </w:pPr>
          </w:p>
          <w:p w:rsidR="006C0B8D" w:rsidRPr="0012754F" w:rsidRDefault="002A033C">
            <w:pPr>
              <w:pStyle w:val="TableParagraph"/>
              <w:spacing w:before="1" w:line="261" w:lineRule="exact"/>
              <w:ind w:left="167"/>
              <w:rPr>
                <w:b/>
                <w:sz w:val="24"/>
              </w:rPr>
            </w:pPr>
            <w:r w:rsidRPr="0012754F">
              <w:rPr>
                <w:b/>
                <w:sz w:val="24"/>
              </w:rPr>
              <w:t>*Предмет који предаје</w:t>
            </w:r>
          </w:p>
        </w:tc>
        <w:tc>
          <w:tcPr>
            <w:tcW w:w="2701" w:type="dxa"/>
          </w:tcPr>
          <w:p w:rsidR="006C0B8D" w:rsidRPr="0012754F" w:rsidRDefault="006C0B8D">
            <w:pPr>
              <w:pStyle w:val="TableParagraph"/>
              <w:spacing w:before="6"/>
              <w:rPr>
                <w:sz w:val="23"/>
              </w:rPr>
            </w:pPr>
          </w:p>
          <w:p w:rsidR="006C0B8D" w:rsidRPr="0012754F" w:rsidRDefault="002A033C">
            <w:pPr>
              <w:pStyle w:val="TableParagraph"/>
              <w:ind w:left="108" w:right="1298"/>
              <w:rPr>
                <w:b/>
                <w:sz w:val="24"/>
              </w:rPr>
            </w:pPr>
            <w:r w:rsidRPr="0012754F">
              <w:rPr>
                <w:b/>
                <w:sz w:val="24"/>
              </w:rPr>
              <w:t>Предаје у одељењима</w:t>
            </w:r>
          </w:p>
        </w:tc>
      </w:tr>
      <w:tr w:rsidR="00B176BD" w:rsidTr="00B176BD">
        <w:trPr>
          <w:trHeight w:val="1103"/>
        </w:trPr>
        <w:tc>
          <w:tcPr>
            <w:tcW w:w="992" w:type="dxa"/>
          </w:tcPr>
          <w:p w:rsidR="006C0B8D" w:rsidRPr="00AC7B2D" w:rsidRDefault="002A033C">
            <w:pPr>
              <w:pStyle w:val="TableParagraph"/>
              <w:spacing w:line="273" w:lineRule="exact"/>
              <w:ind w:left="376" w:right="376"/>
              <w:jc w:val="center"/>
              <w:rPr>
                <w:b/>
                <w:sz w:val="24"/>
              </w:rPr>
            </w:pPr>
            <w:r w:rsidRPr="00AC7B2D">
              <w:rPr>
                <w:b/>
                <w:sz w:val="24"/>
              </w:rPr>
              <w:lastRenderedPageBreak/>
              <w:t>1.</w:t>
            </w:r>
          </w:p>
        </w:tc>
        <w:tc>
          <w:tcPr>
            <w:tcW w:w="3061" w:type="dxa"/>
          </w:tcPr>
          <w:p w:rsidR="00AC7B2D" w:rsidRPr="00AC7B2D" w:rsidRDefault="00AC7B2D" w:rsidP="00AC7B2D">
            <w:pPr>
              <w:pStyle w:val="TableParagraph"/>
              <w:spacing w:line="275" w:lineRule="exact"/>
              <w:ind w:left="107"/>
              <w:rPr>
                <w:b/>
                <w:sz w:val="24"/>
              </w:rPr>
            </w:pPr>
            <w:r w:rsidRPr="00AC7B2D">
              <w:rPr>
                <w:b/>
                <w:sz w:val="24"/>
              </w:rPr>
              <w:t>Шеварлић Марија</w:t>
            </w:r>
          </w:p>
          <w:p w:rsidR="006C0B8D" w:rsidRPr="00AC7B2D" w:rsidRDefault="00AC7B2D" w:rsidP="00AC7B2D">
            <w:pPr>
              <w:pStyle w:val="TableParagraph"/>
              <w:spacing w:line="259" w:lineRule="exact"/>
              <w:ind w:left="107"/>
              <w:rPr>
                <w:b/>
                <w:sz w:val="24"/>
              </w:rPr>
            </w:pPr>
            <w:r w:rsidRPr="00AC7B2D">
              <w:rPr>
                <w:b/>
                <w:sz w:val="24"/>
              </w:rPr>
              <w:t>*15 година ( 100% )</w:t>
            </w:r>
          </w:p>
        </w:tc>
        <w:tc>
          <w:tcPr>
            <w:tcW w:w="3330" w:type="dxa"/>
          </w:tcPr>
          <w:p w:rsidR="00AC7B2D" w:rsidRDefault="002A033C" w:rsidP="00AC7B2D">
            <w:pPr>
              <w:pStyle w:val="TableParagraph"/>
              <w:ind w:left="107" w:right="909"/>
              <w:rPr>
                <w:b/>
                <w:sz w:val="24"/>
              </w:rPr>
            </w:pPr>
            <w:r w:rsidRPr="00AC7B2D">
              <w:rPr>
                <w:b/>
                <w:sz w:val="24"/>
              </w:rPr>
              <w:t>Факултет спорта и физичког васпитања</w:t>
            </w:r>
          </w:p>
          <w:p w:rsidR="00AC7B2D" w:rsidRPr="00AC7B2D" w:rsidRDefault="00AC7B2D" w:rsidP="00AC7B2D">
            <w:pPr>
              <w:pStyle w:val="TableParagraph"/>
              <w:ind w:left="107" w:right="909"/>
              <w:rPr>
                <w:b/>
                <w:sz w:val="24"/>
              </w:rPr>
            </w:pPr>
          </w:p>
          <w:p w:rsidR="006C0B8D" w:rsidRPr="00AC7B2D" w:rsidRDefault="002A033C">
            <w:pPr>
              <w:pStyle w:val="TableParagraph"/>
              <w:spacing w:line="259" w:lineRule="exact"/>
              <w:ind w:left="107"/>
              <w:rPr>
                <w:b/>
                <w:sz w:val="24"/>
              </w:rPr>
            </w:pPr>
            <w:r w:rsidRPr="00AC7B2D">
              <w:rPr>
                <w:b/>
                <w:sz w:val="24"/>
              </w:rPr>
              <w:t>*Физичко васпитање</w:t>
            </w:r>
          </w:p>
        </w:tc>
        <w:tc>
          <w:tcPr>
            <w:tcW w:w="2701" w:type="dxa"/>
            <w:vAlign w:val="center"/>
          </w:tcPr>
          <w:p w:rsidR="00AC7B2D" w:rsidRPr="00AC7B2D" w:rsidRDefault="00AC7B2D" w:rsidP="00AC7B2D">
            <w:pPr>
              <w:rPr>
                <w:i/>
              </w:rPr>
            </w:pPr>
            <w:r>
              <w:rPr>
                <w:i/>
              </w:rPr>
              <w:t xml:space="preserve">   </w:t>
            </w:r>
            <w:r w:rsidRPr="00AC7B2D">
              <w:rPr>
                <w:b/>
                <w:lang w:val="sr-Latn-CS"/>
              </w:rPr>
              <w:t>II/1,</w:t>
            </w:r>
            <w:r>
              <w:rPr>
                <w:b/>
              </w:rPr>
              <w:t xml:space="preserve"> </w:t>
            </w:r>
            <w:r w:rsidRPr="00AC7B2D">
              <w:rPr>
                <w:b/>
                <w:lang w:val="sr-Latn-CS"/>
              </w:rPr>
              <w:t>2,</w:t>
            </w:r>
            <w:r>
              <w:rPr>
                <w:b/>
              </w:rPr>
              <w:t xml:space="preserve"> </w:t>
            </w:r>
            <w:r w:rsidRPr="00AC7B2D">
              <w:rPr>
                <w:b/>
                <w:lang w:val="sr-Latn-CS"/>
              </w:rPr>
              <w:t>3,</w:t>
            </w:r>
            <w:r>
              <w:rPr>
                <w:b/>
              </w:rPr>
              <w:t xml:space="preserve"> </w:t>
            </w:r>
            <w:r w:rsidRPr="00AC7B2D">
              <w:rPr>
                <w:b/>
                <w:lang w:val="sr-Latn-CS"/>
              </w:rPr>
              <w:t>4,</w:t>
            </w:r>
            <w:r>
              <w:rPr>
                <w:b/>
              </w:rPr>
              <w:t xml:space="preserve"> </w:t>
            </w:r>
            <w:r w:rsidRPr="00AC7B2D">
              <w:rPr>
                <w:b/>
                <w:lang w:val="sr-Latn-CS"/>
              </w:rPr>
              <w:t>5,</w:t>
            </w:r>
            <w:r>
              <w:rPr>
                <w:b/>
              </w:rPr>
              <w:t xml:space="preserve"> </w:t>
            </w:r>
            <w:r w:rsidRPr="00AC7B2D">
              <w:rPr>
                <w:b/>
                <w:lang w:val="sr-Latn-CS"/>
              </w:rPr>
              <w:t>6</w:t>
            </w:r>
          </w:p>
          <w:p w:rsidR="006C0B8D" w:rsidRPr="002A033C" w:rsidRDefault="00AC7B2D" w:rsidP="00AC7B2D">
            <w:pPr>
              <w:pStyle w:val="TableParagraph"/>
              <w:spacing w:line="259" w:lineRule="exact"/>
              <w:ind w:left="168"/>
              <w:rPr>
                <w:b/>
                <w:sz w:val="16"/>
                <w:highlight w:val="yellow"/>
              </w:rPr>
            </w:pPr>
            <w:r w:rsidRPr="00AC7B2D">
              <w:rPr>
                <w:b/>
                <w:lang w:val="sr-Latn-CS"/>
              </w:rPr>
              <w:t>IV/1,</w:t>
            </w:r>
            <w:r>
              <w:rPr>
                <w:b/>
              </w:rPr>
              <w:t xml:space="preserve"> </w:t>
            </w:r>
            <w:r w:rsidRPr="00AC7B2D">
              <w:rPr>
                <w:b/>
                <w:lang w:val="sr-Latn-CS"/>
              </w:rPr>
              <w:t>2,</w:t>
            </w:r>
            <w:r>
              <w:rPr>
                <w:b/>
              </w:rPr>
              <w:t xml:space="preserve"> </w:t>
            </w:r>
            <w:r w:rsidRPr="00AC7B2D">
              <w:rPr>
                <w:b/>
                <w:lang w:val="sr-Latn-CS"/>
              </w:rPr>
              <w:t>3,</w:t>
            </w:r>
            <w:r>
              <w:rPr>
                <w:b/>
              </w:rPr>
              <w:t xml:space="preserve"> </w:t>
            </w:r>
            <w:r w:rsidRPr="00AC7B2D">
              <w:rPr>
                <w:b/>
                <w:lang w:val="sr-Latn-CS"/>
              </w:rPr>
              <w:t>4</w:t>
            </w:r>
          </w:p>
        </w:tc>
      </w:tr>
      <w:tr w:rsidR="00B176BD" w:rsidTr="00B176BD">
        <w:trPr>
          <w:trHeight w:val="904"/>
        </w:trPr>
        <w:tc>
          <w:tcPr>
            <w:tcW w:w="992" w:type="dxa"/>
          </w:tcPr>
          <w:p w:rsidR="006C0B8D" w:rsidRPr="00AC7B2D" w:rsidRDefault="006C0B8D">
            <w:pPr>
              <w:pStyle w:val="TableParagraph"/>
              <w:spacing w:before="10"/>
              <w:rPr>
                <w:sz w:val="23"/>
              </w:rPr>
            </w:pPr>
          </w:p>
          <w:p w:rsidR="006C0B8D" w:rsidRPr="00AC7B2D" w:rsidRDefault="002A033C">
            <w:pPr>
              <w:pStyle w:val="TableParagraph"/>
              <w:ind w:left="376" w:right="376"/>
              <w:jc w:val="center"/>
              <w:rPr>
                <w:b/>
                <w:sz w:val="24"/>
              </w:rPr>
            </w:pPr>
            <w:r w:rsidRPr="00AC7B2D">
              <w:rPr>
                <w:b/>
                <w:sz w:val="24"/>
              </w:rPr>
              <w:t>2.</w:t>
            </w:r>
          </w:p>
        </w:tc>
        <w:tc>
          <w:tcPr>
            <w:tcW w:w="3061" w:type="dxa"/>
          </w:tcPr>
          <w:p w:rsidR="00AC7B2D" w:rsidRPr="00AC7B2D" w:rsidRDefault="00AC7B2D" w:rsidP="00AC7B2D">
            <w:pPr>
              <w:pStyle w:val="TableParagraph"/>
              <w:spacing w:line="273" w:lineRule="exact"/>
              <w:ind w:left="107"/>
              <w:rPr>
                <w:b/>
                <w:sz w:val="24"/>
              </w:rPr>
            </w:pPr>
            <w:r w:rsidRPr="00AC7B2D">
              <w:rPr>
                <w:b/>
                <w:sz w:val="24"/>
              </w:rPr>
              <w:t>Субић Сузана</w:t>
            </w:r>
          </w:p>
          <w:p w:rsidR="00AC7B2D" w:rsidRPr="00AC7B2D" w:rsidRDefault="00AC7B2D" w:rsidP="00AC7B2D">
            <w:pPr>
              <w:pStyle w:val="TableParagraph"/>
              <w:ind w:left="107" w:right="761"/>
              <w:rPr>
                <w:b/>
                <w:sz w:val="24"/>
              </w:rPr>
            </w:pPr>
            <w:r w:rsidRPr="00AC7B2D">
              <w:rPr>
                <w:b/>
                <w:sz w:val="24"/>
              </w:rPr>
              <w:t>*21 година ( 100% )</w:t>
            </w:r>
          </w:p>
          <w:p w:rsidR="006C0B8D" w:rsidRPr="00AC7B2D" w:rsidRDefault="00AC7B2D" w:rsidP="00AC7B2D">
            <w:pPr>
              <w:pStyle w:val="TableParagraph"/>
              <w:ind w:left="107" w:right="478"/>
              <w:rPr>
                <w:b/>
                <w:sz w:val="24"/>
              </w:rPr>
            </w:pPr>
            <w:r w:rsidRPr="00AC7B2D">
              <w:rPr>
                <w:b/>
                <w:sz w:val="24"/>
              </w:rPr>
              <w:t>Замена: Лекић Душан</w:t>
            </w:r>
          </w:p>
        </w:tc>
        <w:tc>
          <w:tcPr>
            <w:tcW w:w="3330" w:type="dxa"/>
          </w:tcPr>
          <w:p w:rsidR="00AC7B2D" w:rsidRPr="00AC7B2D" w:rsidRDefault="002A033C" w:rsidP="00AC7B2D">
            <w:pPr>
              <w:pStyle w:val="TableParagraph"/>
              <w:ind w:left="107" w:right="909"/>
              <w:rPr>
                <w:b/>
                <w:sz w:val="24"/>
              </w:rPr>
            </w:pPr>
            <w:r w:rsidRPr="00AC7B2D">
              <w:rPr>
                <w:b/>
                <w:sz w:val="24"/>
              </w:rPr>
              <w:t>Факултет спорта и физичког васпитања</w:t>
            </w:r>
          </w:p>
          <w:p w:rsidR="006C0B8D" w:rsidRDefault="002A033C">
            <w:pPr>
              <w:pStyle w:val="TableParagraph"/>
              <w:ind w:left="107"/>
              <w:rPr>
                <w:b/>
                <w:sz w:val="24"/>
              </w:rPr>
            </w:pPr>
            <w:r w:rsidRPr="00AC7B2D">
              <w:rPr>
                <w:b/>
                <w:sz w:val="24"/>
              </w:rPr>
              <w:t>*Физичко васпитање</w:t>
            </w:r>
          </w:p>
          <w:p w:rsidR="00717A7D" w:rsidRPr="00717A7D" w:rsidRDefault="00717A7D">
            <w:pPr>
              <w:pStyle w:val="TableParagraph"/>
              <w:ind w:left="107"/>
              <w:rPr>
                <w:b/>
                <w:sz w:val="24"/>
              </w:rPr>
            </w:pPr>
            <w:r>
              <w:rPr>
                <w:b/>
                <w:sz w:val="24"/>
              </w:rPr>
              <w:t>*Здравље</w:t>
            </w:r>
          </w:p>
        </w:tc>
        <w:tc>
          <w:tcPr>
            <w:tcW w:w="2701" w:type="dxa"/>
          </w:tcPr>
          <w:p w:rsidR="00AC7B2D" w:rsidRDefault="00AC7B2D" w:rsidP="00AC7B2D">
            <w:pPr>
              <w:rPr>
                <w:b/>
              </w:rPr>
            </w:pPr>
            <w:r>
              <w:rPr>
                <w:i/>
              </w:rPr>
              <w:t xml:space="preserve">   </w:t>
            </w:r>
            <w:r w:rsidRPr="00AC7B2D">
              <w:rPr>
                <w:b/>
                <w:lang w:val="sr-Latn-CS"/>
              </w:rPr>
              <w:t>I/7,</w:t>
            </w:r>
            <w:r>
              <w:rPr>
                <w:b/>
              </w:rPr>
              <w:t xml:space="preserve"> </w:t>
            </w:r>
            <w:r w:rsidRPr="00AC7B2D">
              <w:rPr>
                <w:b/>
                <w:lang w:val="sr-Latn-CS"/>
              </w:rPr>
              <w:t>8,</w:t>
            </w:r>
            <w:r>
              <w:rPr>
                <w:b/>
              </w:rPr>
              <w:t xml:space="preserve"> </w:t>
            </w:r>
            <w:r w:rsidRPr="00AC7B2D">
              <w:rPr>
                <w:b/>
                <w:lang w:val="sr-Latn-CS"/>
              </w:rPr>
              <w:t xml:space="preserve">9    </w:t>
            </w:r>
          </w:p>
          <w:p w:rsidR="00AC7B2D" w:rsidRPr="00AC7B2D" w:rsidRDefault="00AC7B2D" w:rsidP="00AC7B2D">
            <w:pPr>
              <w:rPr>
                <w:b/>
                <w:lang w:val="sr-Latn-CS"/>
              </w:rPr>
            </w:pPr>
            <w:r>
              <w:rPr>
                <w:b/>
              </w:rPr>
              <w:t xml:space="preserve"> </w:t>
            </w:r>
            <w:r w:rsidRPr="00AC7B2D">
              <w:rPr>
                <w:b/>
                <w:lang w:val="sr-Latn-CS"/>
              </w:rPr>
              <w:t xml:space="preserve"> II/7,</w:t>
            </w:r>
            <w:r>
              <w:rPr>
                <w:b/>
              </w:rPr>
              <w:t xml:space="preserve"> </w:t>
            </w:r>
            <w:r w:rsidRPr="00AC7B2D">
              <w:rPr>
                <w:b/>
                <w:lang w:val="sr-Latn-CS"/>
              </w:rPr>
              <w:t>8,</w:t>
            </w:r>
            <w:r>
              <w:rPr>
                <w:b/>
              </w:rPr>
              <w:t xml:space="preserve"> </w:t>
            </w:r>
            <w:r w:rsidRPr="00AC7B2D">
              <w:rPr>
                <w:b/>
                <w:lang w:val="sr-Latn-CS"/>
              </w:rPr>
              <w:t>9</w:t>
            </w:r>
          </w:p>
          <w:p w:rsidR="00AC7B2D" w:rsidRDefault="003B030A" w:rsidP="00AC7B2D">
            <w:pPr>
              <w:pStyle w:val="TableParagraph"/>
              <w:ind w:left="168" w:right="752" w:hanging="60"/>
              <w:rPr>
                <w:b/>
              </w:rPr>
            </w:pPr>
            <w:r>
              <w:rPr>
                <w:b/>
                <w:lang w:val="sr-Latn-CS"/>
              </w:rPr>
              <w:t>III/</w:t>
            </w:r>
            <w:r w:rsidR="00AC7B2D" w:rsidRPr="00AC7B2D">
              <w:rPr>
                <w:b/>
                <w:lang w:val="sr-Latn-CS"/>
              </w:rPr>
              <w:t>,</w:t>
            </w:r>
            <w:r w:rsidR="00AC7B2D">
              <w:rPr>
                <w:b/>
              </w:rPr>
              <w:t xml:space="preserve"> </w:t>
            </w:r>
            <w:r w:rsidR="00AC7B2D" w:rsidRPr="00AC7B2D">
              <w:rPr>
                <w:b/>
                <w:lang w:val="sr-Latn-CS"/>
              </w:rPr>
              <w:t xml:space="preserve">8      </w:t>
            </w:r>
          </w:p>
          <w:p w:rsidR="006C0B8D" w:rsidRDefault="00AC7B2D" w:rsidP="00AC7B2D">
            <w:pPr>
              <w:pStyle w:val="TableParagraph"/>
              <w:ind w:left="168" w:right="752" w:hanging="60"/>
              <w:rPr>
                <w:b/>
              </w:rPr>
            </w:pPr>
            <w:r w:rsidRPr="00AC7B2D">
              <w:rPr>
                <w:b/>
                <w:lang w:val="sr-Latn-CS"/>
              </w:rPr>
              <w:t>IV/8,</w:t>
            </w:r>
            <w:r>
              <w:rPr>
                <w:b/>
              </w:rPr>
              <w:t xml:space="preserve"> </w:t>
            </w:r>
            <w:r w:rsidRPr="00AC7B2D">
              <w:rPr>
                <w:b/>
                <w:lang w:val="sr-Latn-CS"/>
              </w:rPr>
              <w:t>9</w:t>
            </w:r>
          </w:p>
          <w:p w:rsidR="00717A7D" w:rsidRPr="00717A7D" w:rsidRDefault="00717A7D" w:rsidP="00AC7B2D">
            <w:pPr>
              <w:pStyle w:val="TableParagraph"/>
              <w:ind w:left="168" w:right="752" w:hanging="60"/>
              <w:rPr>
                <w:b/>
                <w:sz w:val="16"/>
                <w:highlight w:val="yellow"/>
              </w:rPr>
            </w:pPr>
            <w:r>
              <w:rPr>
                <w:b/>
              </w:rPr>
              <w:t>2 групе</w:t>
            </w:r>
          </w:p>
        </w:tc>
      </w:tr>
      <w:tr w:rsidR="00B176BD" w:rsidTr="00B176BD">
        <w:trPr>
          <w:trHeight w:val="904"/>
        </w:trPr>
        <w:tc>
          <w:tcPr>
            <w:tcW w:w="992" w:type="dxa"/>
          </w:tcPr>
          <w:p w:rsidR="006C0B8D" w:rsidRPr="00AC7B2D" w:rsidRDefault="002A033C">
            <w:pPr>
              <w:pStyle w:val="TableParagraph"/>
              <w:spacing w:line="273" w:lineRule="exact"/>
              <w:ind w:left="376" w:right="376"/>
              <w:jc w:val="center"/>
              <w:rPr>
                <w:b/>
                <w:sz w:val="24"/>
              </w:rPr>
            </w:pPr>
            <w:r w:rsidRPr="00AC7B2D">
              <w:rPr>
                <w:b/>
                <w:sz w:val="24"/>
              </w:rPr>
              <w:t>3.</w:t>
            </w:r>
          </w:p>
        </w:tc>
        <w:tc>
          <w:tcPr>
            <w:tcW w:w="3061" w:type="dxa"/>
          </w:tcPr>
          <w:p w:rsidR="00AC7B2D" w:rsidRPr="00AC7B2D" w:rsidRDefault="00AC7B2D" w:rsidP="00AC7B2D">
            <w:pPr>
              <w:pStyle w:val="TableParagraph"/>
              <w:spacing w:line="273" w:lineRule="exact"/>
              <w:ind w:left="107"/>
              <w:rPr>
                <w:b/>
                <w:sz w:val="24"/>
              </w:rPr>
            </w:pPr>
            <w:r w:rsidRPr="00AC7B2D">
              <w:rPr>
                <w:b/>
                <w:sz w:val="24"/>
              </w:rPr>
              <w:t>Станојевић</w:t>
            </w:r>
            <w:r w:rsidRPr="00AC7B2D">
              <w:rPr>
                <w:b/>
                <w:spacing w:val="59"/>
                <w:sz w:val="24"/>
              </w:rPr>
              <w:t xml:space="preserve"> </w:t>
            </w:r>
            <w:r w:rsidRPr="00AC7B2D">
              <w:rPr>
                <w:b/>
                <w:sz w:val="24"/>
              </w:rPr>
              <w:t>Сандра</w:t>
            </w:r>
          </w:p>
          <w:p w:rsidR="00AC7B2D" w:rsidRPr="00AC7B2D" w:rsidRDefault="00AC7B2D" w:rsidP="00AC7B2D">
            <w:pPr>
              <w:pStyle w:val="TableParagraph"/>
              <w:spacing w:line="273" w:lineRule="exact"/>
              <w:ind w:left="107"/>
              <w:rPr>
                <w:b/>
                <w:sz w:val="24"/>
              </w:rPr>
            </w:pPr>
            <w:r w:rsidRPr="00AC7B2D">
              <w:rPr>
                <w:b/>
                <w:sz w:val="24"/>
              </w:rPr>
              <w:t>*18 година ( 100% )</w:t>
            </w:r>
          </w:p>
          <w:p w:rsidR="006C0B8D" w:rsidRPr="00AC7B2D" w:rsidRDefault="006C0B8D">
            <w:pPr>
              <w:pStyle w:val="TableParagraph"/>
              <w:ind w:left="107" w:right="1757"/>
              <w:rPr>
                <w:b/>
                <w:sz w:val="24"/>
              </w:rPr>
            </w:pPr>
          </w:p>
        </w:tc>
        <w:tc>
          <w:tcPr>
            <w:tcW w:w="3330" w:type="dxa"/>
          </w:tcPr>
          <w:p w:rsidR="00AC7B2D" w:rsidRPr="00AC7B2D" w:rsidRDefault="002A033C" w:rsidP="00AC7B2D">
            <w:pPr>
              <w:pStyle w:val="TableParagraph"/>
              <w:ind w:left="107" w:right="909"/>
              <w:rPr>
                <w:b/>
                <w:sz w:val="24"/>
              </w:rPr>
            </w:pPr>
            <w:r w:rsidRPr="00AC7B2D">
              <w:rPr>
                <w:b/>
                <w:sz w:val="24"/>
              </w:rPr>
              <w:t>Факултет спорта и физичког васпитања</w:t>
            </w:r>
          </w:p>
          <w:p w:rsidR="006C0B8D" w:rsidRPr="00AC7B2D" w:rsidRDefault="002A033C">
            <w:pPr>
              <w:pStyle w:val="TableParagraph"/>
              <w:ind w:left="107"/>
              <w:rPr>
                <w:b/>
                <w:sz w:val="24"/>
              </w:rPr>
            </w:pPr>
            <w:r w:rsidRPr="00AC7B2D">
              <w:rPr>
                <w:b/>
                <w:sz w:val="24"/>
              </w:rPr>
              <w:t>*Физичко васпитање</w:t>
            </w:r>
          </w:p>
        </w:tc>
        <w:tc>
          <w:tcPr>
            <w:tcW w:w="2701" w:type="dxa"/>
            <w:vAlign w:val="center"/>
          </w:tcPr>
          <w:p w:rsidR="00AC7B2D" w:rsidRPr="00AC7B2D" w:rsidRDefault="00AC7B2D" w:rsidP="00AC7B2D">
            <w:pPr>
              <w:rPr>
                <w:b/>
                <w:lang w:val="sr-Latn-CS"/>
              </w:rPr>
            </w:pPr>
            <w:r>
              <w:rPr>
                <w:b/>
              </w:rPr>
              <w:t xml:space="preserve">  </w:t>
            </w:r>
            <w:r w:rsidRPr="00AC7B2D">
              <w:rPr>
                <w:b/>
                <w:lang w:val="sr-Latn-CS"/>
              </w:rPr>
              <w:t>I/1,</w:t>
            </w:r>
            <w:r>
              <w:rPr>
                <w:b/>
              </w:rPr>
              <w:t xml:space="preserve"> </w:t>
            </w:r>
            <w:r w:rsidRPr="00AC7B2D">
              <w:rPr>
                <w:b/>
                <w:lang w:val="sr-Latn-CS"/>
              </w:rPr>
              <w:t>2,</w:t>
            </w:r>
            <w:r>
              <w:rPr>
                <w:b/>
              </w:rPr>
              <w:t xml:space="preserve"> </w:t>
            </w:r>
            <w:r w:rsidRPr="00AC7B2D">
              <w:rPr>
                <w:b/>
                <w:lang w:val="sr-Latn-CS"/>
              </w:rPr>
              <w:t>3</w:t>
            </w:r>
          </w:p>
          <w:p w:rsidR="006C0B8D" w:rsidRPr="002A033C" w:rsidRDefault="00AC7B2D" w:rsidP="00AC7B2D">
            <w:pPr>
              <w:pStyle w:val="TableParagraph"/>
              <w:spacing w:line="272" w:lineRule="exact"/>
              <w:ind w:left="108"/>
              <w:rPr>
                <w:b/>
                <w:sz w:val="16"/>
                <w:highlight w:val="yellow"/>
              </w:rPr>
            </w:pPr>
            <w:r w:rsidRPr="00AC7B2D">
              <w:rPr>
                <w:b/>
                <w:lang w:val="sr-Latn-CS"/>
              </w:rPr>
              <w:t>III/1,</w:t>
            </w:r>
            <w:r>
              <w:rPr>
                <w:b/>
              </w:rPr>
              <w:t xml:space="preserve"> </w:t>
            </w:r>
            <w:r w:rsidRPr="00AC7B2D">
              <w:rPr>
                <w:b/>
                <w:lang w:val="sr-Latn-CS"/>
              </w:rPr>
              <w:t>2</w:t>
            </w:r>
            <w:r>
              <w:rPr>
                <w:b/>
              </w:rPr>
              <w:t xml:space="preserve"> </w:t>
            </w:r>
            <w:r w:rsidRPr="00AC7B2D">
              <w:rPr>
                <w:b/>
                <w:lang w:val="sr-Latn-CS"/>
              </w:rPr>
              <w:t>,</w:t>
            </w:r>
            <w:r>
              <w:rPr>
                <w:b/>
              </w:rPr>
              <w:t xml:space="preserve"> </w:t>
            </w:r>
            <w:r w:rsidRPr="00AC7B2D">
              <w:rPr>
                <w:b/>
                <w:lang w:val="sr-Latn-CS"/>
              </w:rPr>
              <w:t>3,</w:t>
            </w:r>
            <w:r>
              <w:rPr>
                <w:b/>
              </w:rPr>
              <w:t xml:space="preserve"> </w:t>
            </w:r>
            <w:r w:rsidRPr="00AC7B2D">
              <w:rPr>
                <w:b/>
                <w:lang w:val="sr-Latn-CS"/>
              </w:rPr>
              <w:t>4,</w:t>
            </w:r>
            <w:r>
              <w:rPr>
                <w:b/>
              </w:rPr>
              <w:t xml:space="preserve"> </w:t>
            </w:r>
            <w:r w:rsidRPr="00AC7B2D">
              <w:rPr>
                <w:b/>
                <w:lang w:val="sr-Latn-CS"/>
              </w:rPr>
              <w:t>5,</w:t>
            </w:r>
            <w:r>
              <w:rPr>
                <w:b/>
              </w:rPr>
              <w:t xml:space="preserve"> </w:t>
            </w:r>
            <w:r w:rsidRPr="00AC7B2D">
              <w:rPr>
                <w:b/>
                <w:lang w:val="sr-Latn-CS"/>
              </w:rPr>
              <w:t>6,</w:t>
            </w:r>
            <w:r>
              <w:rPr>
                <w:b/>
              </w:rPr>
              <w:t xml:space="preserve"> </w:t>
            </w:r>
            <w:r w:rsidRPr="00AC7B2D">
              <w:rPr>
                <w:b/>
                <w:lang w:val="sr-Latn-CS"/>
              </w:rPr>
              <w:t>7</w:t>
            </w:r>
          </w:p>
        </w:tc>
      </w:tr>
      <w:tr w:rsidR="00B176BD" w:rsidTr="00B176BD">
        <w:trPr>
          <w:trHeight w:val="885"/>
        </w:trPr>
        <w:tc>
          <w:tcPr>
            <w:tcW w:w="992" w:type="dxa"/>
          </w:tcPr>
          <w:p w:rsidR="006C0B8D" w:rsidRPr="00AC7B2D" w:rsidRDefault="002A033C">
            <w:pPr>
              <w:pStyle w:val="TableParagraph"/>
              <w:spacing w:line="273" w:lineRule="exact"/>
              <w:ind w:left="376" w:right="376"/>
              <w:jc w:val="center"/>
              <w:rPr>
                <w:b/>
                <w:sz w:val="24"/>
              </w:rPr>
            </w:pPr>
            <w:r w:rsidRPr="00AC7B2D">
              <w:rPr>
                <w:b/>
                <w:sz w:val="24"/>
              </w:rPr>
              <w:t>4.</w:t>
            </w:r>
          </w:p>
        </w:tc>
        <w:tc>
          <w:tcPr>
            <w:tcW w:w="3061" w:type="dxa"/>
          </w:tcPr>
          <w:p w:rsidR="00AC7B2D" w:rsidRPr="00AC7B2D" w:rsidRDefault="00AC7B2D" w:rsidP="00AC7B2D">
            <w:pPr>
              <w:pStyle w:val="TableParagraph"/>
              <w:spacing w:line="273" w:lineRule="exact"/>
              <w:ind w:left="107"/>
              <w:rPr>
                <w:b/>
                <w:sz w:val="24"/>
              </w:rPr>
            </w:pPr>
            <w:r w:rsidRPr="00AC7B2D">
              <w:rPr>
                <w:b/>
                <w:sz w:val="24"/>
              </w:rPr>
              <w:t>Митровић Владан</w:t>
            </w:r>
          </w:p>
          <w:p w:rsidR="006C0B8D" w:rsidRPr="00AC7B2D" w:rsidRDefault="00AC7B2D" w:rsidP="00AC7B2D">
            <w:pPr>
              <w:pStyle w:val="TableParagraph"/>
              <w:ind w:left="107" w:right="478"/>
              <w:rPr>
                <w:b/>
                <w:sz w:val="24"/>
              </w:rPr>
            </w:pPr>
            <w:r w:rsidRPr="00AC7B2D">
              <w:rPr>
                <w:b/>
                <w:sz w:val="24"/>
              </w:rPr>
              <w:t>*12 годинa ( 30% )</w:t>
            </w:r>
          </w:p>
        </w:tc>
        <w:tc>
          <w:tcPr>
            <w:tcW w:w="3330" w:type="dxa"/>
          </w:tcPr>
          <w:p w:rsidR="006C0B8D" w:rsidRPr="00AC7B2D" w:rsidRDefault="002A033C">
            <w:pPr>
              <w:pStyle w:val="TableParagraph"/>
              <w:ind w:left="107" w:right="909"/>
              <w:rPr>
                <w:b/>
                <w:sz w:val="24"/>
              </w:rPr>
            </w:pPr>
            <w:r w:rsidRPr="00AC7B2D">
              <w:rPr>
                <w:b/>
                <w:sz w:val="24"/>
              </w:rPr>
              <w:t>Факултет спорта и физичког васпитања</w:t>
            </w:r>
          </w:p>
          <w:p w:rsidR="006C0B8D" w:rsidRPr="00AC7B2D" w:rsidRDefault="002A033C">
            <w:pPr>
              <w:pStyle w:val="TableParagraph"/>
              <w:ind w:left="107"/>
              <w:rPr>
                <w:b/>
                <w:sz w:val="24"/>
              </w:rPr>
            </w:pPr>
            <w:r w:rsidRPr="00AC7B2D">
              <w:rPr>
                <w:b/>
                <w:sz w:val="24"/>
              </w:rPr>
              <w:t>*Физичко васпитање</w:t>
            </w:r>
          </w:p>
        </w:tc>
        <w:tc>
          <w:tcPr>
            <w:tcW w:w="2701" w:type="dxa"/>
            <w:vAlign w:val="center"/>
          </w:tcPr>
          <w:p w:rsidR="006C0B8D" w:rsidRPr="00AC7B2D" w:rsidRDefault="00AC7B2D" w:rsidP="00AC7B2D">
            <w:pPr>
              <w:pStyle w:val="TableParagraph"/>
              <w:ind w:left="108"/>
              <w:rPr>
                <w:b/>
                <w:sz w:val="16"/>
                <w:highlight w:val="yellow"/>
              </w:rPr>
            </w:pPr>
            <w:r w:rsidRPr="00AC7B2D">
              <w:rPr>
                <w:b/>
              </w:rPr>
              <w:t>I/4,</w:t>
            </w:r>
            <w:r>
              <w:rPr>
                <w:b/>
              </w:rPr>
              <w:t xml:space="preserve"> </w:t>
            </w:r>
            <w:r w:rsidRPr="00AC7B2D">
              <w:rPr>
                <w:b/>
              </w:rPr>
              <w:t>5,</w:t>
            </w:r>
            <w:r>
              <w:rPr>
                <w:b/>
              </w:rPr>
              <w:t xml:space="preserve"> </w:t>
            </w:r>
            <w:r w:rsidRPr="00AC7B2D">
              <w:rPr>
                <w:b/>
              </w:rPr>
              <w:t>6</w:t>
            </w:r>
          </w:p>
        </w:tc>
      </w:tr>
      <w:tr w:rsidR="00B176BD" w:rsidTr="00B176BD">
        <w:trPr>
          <w:trHeight w:val="883"/>
        </w:trPr>
        <w:tc>
          <w:tcPr>
            <w:tcW w:w="992" w:type="dxa"/>
          </w:tcPr>
          <w:p w:rsidR="006C0B8D" w:rsidRPr="00AC7B2D" w:rsidRDefault="002A033C">
            <w:pPr>
              <w:pStyle w:val="TableParagraph"/>
              <w:spacing w:line="276" w:lineRule="exact"/>
              <w:ind w:left="376" w:right="376"/>
              <w:jc w:val="center"/>
              <w:rPr>
                <w:b/>
                <w:sz w:val="24"/>
              </w:rPr>
            </w:pPr>
            <w:r w:rsidRPr="00AC7B2D">
              <w:rPr>
                <w:b/>
                <w:sz w:val="24"/>
              </w:rPr>
              <w:t>5.</w:t>
            </w:r>
          </w:p>
        </w:tc>
        <w:tc>
          <w:tcPr>
            <w:tcW w:w="3061" w:type="dxa"/>
          </w:tcPr>
          <w:p w:rsidR="006C0B8D" w:rsidRPr="00AC7B2D" w:rsidRDefault="002A033C">
            <w:pPr>
              <w:pStyle w:val="TableParagraph"/>
              <w:spacing w:line="276" w:lineRule="exact"/>
              <w:ind w:left="107"/>
              <w:rPr>
                <w:b/>
                <w:sz w:val="24"/>
              </w:rPr>
            </w:pPr>
            <w:r w:rsidRPr="00AC7B2D">
              <w:rPr>
                <w:b/>
                <w:sz w:val="24"/>
              </w:rPr>
              <w:t>Максић</w:t>
            </w:r>
            <w:r w:rsidRPr="00AC7B2D">
              <w:rPr>
                <w:b/>
                <w:spacing w:val="59"/>
                <w:sz w:val="24"/>
              </w:rPr>
              <w:t xml:space="preserve"> </w:t>
            </w:r>
            <w:r w:rsidRPr="00AC7B2D">
              <w:rPr>
                <w:b/>
                <w:sz w:val="24"/>
              </w:rPr>
              <w:t>Жарко</w:t>
            </w:r>
          </w:p>
          <w:p w:rsidR="006C0B8D" w:rsidRPr="00AC7B2D" w:rsidRDefault="00AC7B2D" w:rsidP="00AC7B2D">
            <w:pPr>
              <w:pStyle w:val="TableParagraph"/>
              <w:tabs>
                <w:tab w:val="left" w:pos="2583"/>
              </w:tabs>
              <w:ind w:left="107" w:right="619"/>
              <w:rPr>
                <w:b/>
                <w:sz w:val="24"/>
              </w:rPr>
            </w:pPr>
            <w:r w:rsidRPr="00AC7B2D">
              <w:rPr>
                <w:b/>
                <w:sz w:val="24"/>
              </w:rPr>
              <w:t>*31</w:t>
            </w:r>
            <w:r w:rsidR="002A033C" w:rsidRPr="00AC7B2D">
              <w:rPr>
                <w:b/>
                <w:sz w:val="24"/>
              </w:rPr>
              <w:t xml:space="preserve"> година ( 30% )</w:t>
            </w:r>
          </w:p>
        </w:tc>
        <w:tc>
          <w:tcPr>
            <w:tcW w:w="3330" w:type="dxa"/>
          </w:tcPr>
          <w:p w:rsidR="00AC7B2D" w:rsidRPr="00AC7B2D" w:rsidRDefault="00AC7B2D" w:rsidP="00AC7B2D">
            <w:pPr>
              <w:pStyle w:val="TableParagraph"/>
              <w:ind w:left="107" w:right="909"/>
              <w:rPr>
                <w:b/>
                <w:sz w:val="24"/>
              </w:rPr>
            </w:pPr>
            <w:r w:rsidRPr="00AC7B2D">
              <w:rPr>
                <w:b/>
                <w:sz w:val="24"/>
              </w:rPr>
              <w:t>Факултет спорта и физичког васпитања</w:t>
            </w:r>
          </w:p>
          <w:p w:rsidR="006C0B8D" w:rsidRPr="00AC7B2D" w:rsidRDefault="002A033C">
            <w:pPr>
              <w:pStyle w:val="TableParagraph"/>
              <w:ind w:left="107"/>
              <w:rPr>
                <w:b/>
                <w:sz w:val="24"/>
              </w:rPr>
            </w:pPr>
            <w:r w:rsidRPr="00AC7B2D">
              <w:rPr>
                <w:b/>
                <w:sz w:val="24"/>
              </w:rPr>
              <w:t>*Физичко васпитање</w:t>
            </w:r>
          </w:p>
        </w:tc>
        <w:tc>
          <w:tcPr>
            <w:tcW w:w="2701" w:type="dxa"/>
          </w:tcPr>
          <w:p w:rsidR="006C0B8D" w:rsidRPr="002A033C" w:rsidRDefault="006C0B8D">
            <w:pPr>
              <w:pStyle w:val="TableParagraph"/>
              <w:spacing w:before="10"/>
              <w:rPr>
                <w:sz w:val="23"/>
                <w:highlight w:val="yellow"/>
              </w:rPr>
            </w:pPr>
          </w:p>
          <w:p w:rsidR="006C0B8D" w:rsidRPr="00AC7B2D" w:rsidRDefault="00AC7B2D">
            <w:pPr>
              <w:pStyle w:val="TableParagraph"/>
              <w:ind w:left="108"/>
              <w:rPr>
                <w:b/>
                <w:sz w:val="16"/>
                <w:highlight w:val="yellow"/>
              </w:rPr>
            </w:pPr>
            <w:r w:rsidRPr="00AC7B2D">
              <w:rPr>
                <w:b/>
              </w:rPr>
              <w:t>IV/5,</w:t>
            </w:r>
            <w:r>
              <w:rPr>
                <w:b/>
              </w:rPr>
              <w:t xml:space="preserve"> </w:t>
            </w:r>
            <w:r w:rsidRPr="00AC7B2D">
              <w:rPr>
                <w:b/>
              </w:rPr>
              <w:t>6,</w:t>
            </w:r>
            <w:r>
              <w:rPr>
                <w:b/>
              </w:rPr>
              <w:t xml:space="preserve"> </w:t>
            </w:r>
            <w:r w:rsidRPr="00AC7B2D">
              <w:rPr>
                <w:b/>
              </w:rPr>
              <w:t>7</w:t>
            </w:r>
          </w:p>
        </w:tc>
      </w:tr>
      <w:tr w:rsidR="00B176BD" w:rsidTr="00B176BD">
        <w:trPr>
          <w:trHeight w:val="1103"/>
        </w:trPr>
        <w:tc>
          <w:tcPr>
            <w:tcW w:w="992" w:type="dxa"/>
          </w:tcPr>
          <w:p w:rsidR="006C0B8D" w:rsidRPr="00717A7D" w:rsidRDefault="002A033C">
            <w:pPr>
              <w:pStyle w:val="TableParagraph"/>
              <w:spacing w:line="273" w:lineRule="exact"/>
              <w:ind w:left="376" w:right="376"/>
              <w:jc w:val="center"/>
              <w:rPr>
                <w:b/>
                <w:sz w:val="24"/>
              </w:rPr>
            </w:pPr>
            <w:r w:rsidRPr="00717A7D">
              <w:rPr>
                <w:b/>
                <w:sz w:val="24"/>
              </w:rPr>
              <w:t>6.</w:t>
            </w:r>
          </w:p>
        </w:tc>
        <w:tc>
          <w:tcPr>
            <w:tcW w:w="3061" w:type="dxa"/>
          </w:tcPr>
          <w:p w:rsidR="006C0B8D" w:rsidRPr="00717A7D" w:rsidRDefault="00717A7D">
            <w:pPr>
              <w:pStyle w:val="TableParagraph"/>
              <w:ind w:left="107" w:right="1008"/>
              <w:rPr>
                <w:b/>
                <w:sz w:val="24"/>
              </w:rPr>
            </w:pPr>
            <w:r w:rsidRPr="00717A7D">
              <w:rPr>
                <w:b/>
                <w:sz w:val="24"/>
              </w:rPr>
              <w:t>Симић Мирослав ( 55</w:t>
            </w:r>
            <w:r w:rsidR="002A033C" w:rsidRPr="00717A7D">
              <w:rPr>
                <w:b/>
                <w:sz w:val="24"/>
              </w:rPr>
              <w:t>% )</w:t>
            </w:r>
          </w:p>
        </w:tc>
        <w:tc>
          <w:tcPr>
            <w:tcW w:w="3330" w:type="dxa"/>
          </w:tcPr>
          <w:p w:rsidR="006C0B8D" w:rsidRPr="00717A7D" w:rsidRDefault="002A033C">
            <w:pPr>
              <w:pStyle w:val="TableParagraph"/>
              <w:ind w:left="107" w:right="909"/>
              <w:rPr>
                <w:b/>
                <w:sz w:val="24"/>
              </w:rPr>
            </w:pPr>
            <w:r w:rsidRPr="00717A7D">
              <w:rPr>
                <w:b/>
                <w:sz w:val="24"/>
              </w:rPr>
              <w:t>Факултет спорта и физичког васпитања</w:t>
            </w:r>
          </w:p>
          <w:p w:rsidR="006C0B8D" w:rsidRPr="00717A7D" w:rsidRDefault="002A033C">
            <w:pPr>
              <w:pStyle w:val="TableParagraph"/>
              <w:ind w:left="107"/>
              <w:rPr>
                <w:b/>
                <w:sz w:val="24"/>
              </w:rPr>
            </w:pPr>
            <w:r w:rsidRPr="00717A7D">
              <w:rPr>
                <w:b/>
                <w:sz w:val="24"/>
              </w:rPr>
              <w:t>*Физичко васпитање</w:t>
            </w:r>
          </w:p>
          <w:p w:rsidR="006C0B8D" w:rsidRPr="00717A7D" w:rsidRDefault="002A033C">
            <w:pPr>
              <w:pStyle w:val="TableParagraph"/>
              <w:spacing w:line="259" w:lineRule="exact"/>
              <w:ind w:left="107"/>
              <w:rPr>
                <w:b/>
                <w:sz w:val="24"/>
              </w:rPr>
            </w:pPr>
            <w:r w:rsidRPr="00717A7D">
              <w:rPr>
                <w:b/>
                <w:sz w:val="24"/>
              </w:rPr>
              <w:t>*Здравље и спорт</w:t>
            </w:r>
          </w:p>
        </w:tc>
        <w:tc>
          <w:tcPr>
            <w:tcW w:w="2701" w:type="dxa"/>
          </w:tcPr>
          <w:p w:rsidR="006C0B8D" w:rsidRPr="00717A7D" w:rsidRDefault="00717A7D">
            <w:pPr>
              <w:pStyle w:val="TableParagraph"/>
              <w:spacing w:line="273" w:lineRule="exact"/>
              <w:ind w:left="108"/>
              <w:rPr>
                <w:b/>
                <w:sz w:val="24"/>
              </w:rPr>
            </w:pPr>
            <w:r w:rsidRPr="00717A7D">
              <w:rPr>
                <w:b/>
                <w:sz w:val="24"/>
              </w:rPr>
              <w:t>11</w:t>
            </w:r>
            <w:r w:rsidR="002A033C" w:rsidRPr="00717A7D">
              <w:rPr>
                <w:b/>
                <w:sz w:val="24"/>
              </w:rPr>
              <w:t xml:space="preserve"> група</w:t>
            </w:r>
          </w:p>
        </w:tc>
      </w:tr>
    </w:tbl>
    <w:p w:rsidR="006C0B8D" w:rsidRPr="002A033C" w:rsidRDefault="006C0B8D" w:rsidP="00827DEB">
      <w:pPr>
        <w:pStyle w:val="BodyText"/>
        <w:rPr>
          <w:sz w:val="20"/>
          <w:highlight w:val="yellow"/>
        </w:rPr>
      </w:pPr>
    </w:p>
    <w:p w:rsidR="006C0B8D" w:rsidRDefault="006C0B8D"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Default="00827DEB" w:rsidP="00827DEB">
      <w:pPr>
        <w:pStyle w:val="BodyText"/>
        <w:rPr>
          <w:sz w:val="20"/>
          <w:highlight w:val="yellow"/>
        </w:rPr>
      </w:pPr>
    </w:p>
    <w:p w:rsidR="00827DEB" w:rsidRPr="00827DEB" w:rsidRDefault="00827DEB" w:rsidP="00827DEB">
      <w:pPr>
        <w:pStyle w:val="BodyText"/>
        <w:rPr>
          <w:sz w:val="20"/>
          <w:highlight w:val="yellow"/>
        </w:rPr>
      </w:pPr>
    </w:p>
    <w:tbl>
      <w:tblPr>
        <w:tblW w:w="0" w:type="auto"/>
        <w:tblInd w:w="36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85"/>
        <w:gridCol w:w="1262"/>
        <w:gridCol w:w="2619"/>
        <w:gridCol w:w="2619"/>
        <w:gridCol w:w="2245"/>
        <w:gridCol w:w="696"/>
      </w:tblGrid>
      <w:tr w:rsidR="006C0B8D" w:rsidRPr="002A033C" w:rsidTr="00827DEB">
        <w:trPr>
          <w:trHeight w:val="636"/>
        </w:trPr>
        <w:tc>
          <w:tcPr>
            <w:tcW w:w="9526" w:type="dxa"/>
            <w:gridSpan w:val="6"/>
            <w:shd w:val="clear" w:color="auto" w:fill="C0C0C0"/>
          </w:tcPr>
          <w:p w:rsidR="006C0B8D" w:rsidRPr="009A7F83" w:rsidRDefault="006C0B8D" w:rsidP="00827DEB">
            <w:pPr>
              <w:pStyle w:val="TableParagraph"/>
              <w:spacing w:before="10"/>
              <w:rPr>
                <w:sz w:val="21"/>
              </w:rPr>
            </w:pPr>
          </w:p>
          <w:p w:rsidR="006C0B8D" w:rsidRPr="009A7F83" w:rsidRDefault="002A033C" w:rsidP="00827DEB">
            <w:pPr>
              <w:pStyle w:val="TableParagraph"/>
              <w:ind w:left="1365"/>
              <w:rPr>
                <w:b/>
                <w:sz w:val="24"/>
              </w:rPr>
            </w:pPr>
            <w:r w:rsidRPr="009A7F83">
              <w:rPr>
                <w:b/>
                <w:sz w:val="24"/>
              </w:rPr>
              <w:t>РАДНИЦИ НА ПОСЛОВИМА РУКОВОЂЕЊА</w:t>
            </w:r>
            <w:r w:rsidRPr="009A7F83">
              <w:rPr>
                <w:b/>
                <w:spacing w:val="57"/>
                <w:sz w:val="24"/>
              </w:rPr>
              <w:t xml:space="preserve"> </w:t>
            </w:r>
            <w:r w:rsidR="009A7F83" w:rsidRPr="009A7F83">
              <w:rPr>
                <w:b/>
                <w:sz w:val="24"/>
              </w:rPr>
              <w:t>2019/2020</w:t>
            </w:r>
            <w:r w:rsidRPr="009A7F83">
              <w:rPr>
                <w:b/>
                <w:sz w:val="24"/>
              </w:rPr>
              <w:t>.</w:t>
            </w:r>
          </w:p>
        </w:tc>
      </w:tr>
      <w:tr w:rsidR="006C0B8D" w:rsidRPr="002A033C" w:rsidTr="00CE6A0B">
        <w:trPr>
          <w:trHeight w:val="795"/>
        </w:trPr>
        <w:tc>
          <w:tcPr>
            <w:tcW w:w="85" w:type="dxa"/>
            <w:tcBorders>
              <w:bottom w:val="single" w:sz="4" w:space="0" w:color="000000"/>
              <w:right w:val="single" w:sz="4" w:space="0" w:color="000000"/>
            </w:tcBorders>
          </w:tcPr>
          <w:p w:rsidR="006C0B8D" w:rsidRPr="009A7F83" w:rsidRDefault="006C0B8D" w:rsidP="00827DEB">
            <w:pPr>
              <w:pStyle w:val="TableParagraph"/>
            </w:pPr>
          </w:p>
        </w:tc>
        <w:tc>
          <w:tcPr>
            <w:tcW w:w="3881" w:type="dxa"/>
            <w:gridSpan w:val="2"/>
            <w:tcBorders>
              <w:left w:val="single" w:sz="4" w:space="0" w:color="000000"/>
              <w:bottom w:val="single" w:sz="4" w:space="0" w:color="000000"/>
              <w:right w:val="single" w:sz="4" w:space="0" w:color="000000"/>
            </w:tcBorders>
          </w:tcPr>
          <w:p w:rsidR="006C0B8D" w:rsidRPr="009A7F83" w:rsidRDefault="002A033C" w:rsidP="00827DEB">
            <w:pPr>
              <w:pStyle w:val="TableParagraph"/>
              <w:spacing w:line="269" w:lineRule="exact"/>
              <w:ind w:left="124"/>
              <w:rPr>
                <w:sz w:val="24"/>
              </w:rPr>
            </w:pPr>
            <w:r w:rsidRPr="009A7F83">
              <w:rPr>
                <w:sz w:val="24"/>
              </w:rPr>
              <w:t>Маховић Надежда</w:t>
            </w:r>
          </w:p>
        </w:tc>
        <w:tc>
          <w:tcPr>
            <w:tcW w:w="2619" w:type="dxa"/>
            <w:tcBorders>
              <w:left w:val="single" w:sz="4" w:space="0" w:color="000000"/>
              <w:bottom w:val="single" w:sz="4" w:space="0" w:color="000000"/>
              <w:right w:val="single" w:sz="4" w:space="0" w:color="000000"/>
            </w:tcBorders>
          </w:tcPr>
          <w:p w:rsidR="006C0B8D" w:rsidRPr="009A7F83" w:rsidRDefault="002A033C" w:rsidP="00827DEB">
            <w:pPr>
              <w:pStyle w:val="TableParagraph"/>
              <w:ind w:left="558" w:hanging="372"/>
              <w:rPr>
                <w:sz w:val="24"/>
              </w:rPr>
            </w:pPr>
            <w:r w:rsidRPr="009A7F83">
              <w:rPr>
                <w:sz w:val="24"/>
              </w:rPr>
              <w:t>Филолошки факултет Француски језик</w:t>
            </w:r>
          </w:p>
        </w:tc>
        <w:tc>
          <w:tcPr>
            <w:tcW w:w="2245" w:type="dxa"/>
            <w:tcBorders>
              <w:left w:val="single" w:sz="4" w:space="0" w:color="000000"/>
              <w:bottom w:val="single" w:sz="4" w:space="0" w:color="000000"/>
              <w:right w:val="single" w:sz="4" w:space="0" w:color="000000"/>
            </w:tcBorders>
          </w:tcPr>
          <w:p w:rsidR="006C0B8D" w:rsidRPr="009A7F83" w:rsidRDefault="006C0B8D" w:rsidP="00827DEB">
            <w:pPr>
              <w:pStyle w:val="TableParagraph"/>
              <w:spacing w:before="4"/>
              <w:rPr>
                <w:sz w:val="23"/>
              </w:rPr>
            </w:pPr>
          </w:p>
          <w:p w:rsidR="006C0B8D" w:rsidRPr="009A7F83" w:rsidRDefault="002A033C" w:rsidP="00827DEB">
            <w:pPr>
              <w:pStyle w:val="TableParagraph"/>
              <w:spacing w:before="1"/>
              <w:ind w:left="484"/>
              <w:rPr>
                <w:sz w:val="24"/>
              </w:rPr>
            </w:pPr>
            <w:r w:rsidRPr="009A7F83">
              <w:rPr>
                <w:sz w:val="24"/>
              </w:rPr>
              <w:t>директор</w:t>
            </w:r>
          </w:p>
        </w:tc>
        <w:tc>
          <w:tcPr>
            <w:tcW w:w="696" w:type="dxa"/>
            <w:tcBorders>
              <w:left w:val="single" w:sz="4" w:space="0" w:color="000000"/>
              <w:bottom w:val="single" w:sz="4" w:space="0" w:color="000000"/>
            </w:tcBorders>
          </w:tcPr>
          <w:p w:rsidR="006C0B8D" w:rsidRPr="009A7F83" w:rsidRDefault="006C0B8D" w:rsidP="00827DEB">
            <w:pPr>
              <w:pStyle w:val="TableParagraph"/>
              <w:spacing w:before="4"/>
              <w:rPr>
                <w:sz w:val="23"/>
              </w:rPr>
            </w:pPr>
          </w:p>
          <w:p w:rsidR="006C0B8D" w:rsidRPr="009A7F83" w:rsidRDefault="009A7F83" w:rsidP="00827DEB">
            <w:pPr>
              <w:pStyle w:val="TableParagraph"/>
              <w:spacing w:before="1"/>
              <w:ind w:left="223" w:right="164"/>
              <w:jc w:val="center"/>
              <w:rPr>
                <w:sz w:val="24"/>
              </w:rPr>
            </w:pPr>
            <w:r w:rsidRPr="009A7F83">
              <w:rPr>
                <w:sz w:val="24"/>
              </w:rPr>
              <w:t>36</w:t>
            </w:r>
          </w:p>
        </w:tc>
      </w:tr>
      <w:tr w:rsidR="006C0B8D" w:rsidRPr="002A033C" w:rsidTr="00CE6A0B">
        <w:trPr>
          <w:trHeight w:val="550"/>
        </w:trPr>
        <w:tc>
          <w:tcPr>
            <w:tcW w:w="85" w:type="dxa"/>
            <w:tcBorders>
              <w:top w:val="single" w:sz="4" w:space="0" w:color="000000"/>
              <w:right w:val="single" w:sz="4" w:space="0" w:color="000000"/>
            </w:tcBorders>
          </w:tcPr>
          <w:p w:rsidR="006C0B8D" w:rsidRPr="009A7F83" w:rsidRDefault="006C0B8D" w:rsidP="00827DEB">
            <w:pPr>
              <w:pStyle w:val="TableParagraph"/>
            </w:pPr>
          </w:p>
        </w:tc>
        <w:tc>
          <w:tcPr>
            <w:tcW w:w="3881" w:type="dxa"/>
            <w:gridSpan w:val="2"/>
            <w:tcBorders>
              <w:top w:val="single" w:sz="4" w:space="0" w:color="000000"/>
              <w:left w:val="single" w:sz="4" w:space="0" w:color="000000"/>
              <w:right w:val="single" w:sz="4" w:space="0" w:color="000000"/>
            </w:tcBorders>
          </w:tcPr>
          <w:p w:rsidR="006C0B8D" w:rsidRPr="009A7F83" w:rsidRDefault="002A033C" w:rsidP="00827DEB">
            <w:pPr>
              <w:pStyle w:val="TableParagraph"/>
              <w:spacing w:line="268" w:lineRule="exact"/>
              <w:ind w:left="124"/>
              <w:rPr>
                <w:sz w:val="24"/>
              </w:rPr>
            </w:pPr>
            <w:r w:rsidRPr="009A7F83">
              <w:rPr>
                <w:sz w:val="24"/>
              </w:rPr>
              <w:t>Субић Сузана</w:t>
            </w:r>
          </w:p>
        </w:tc>
        <w:tc>
          <w:tcPr>
            <w:tcW w:w="2619" w:type="dxa"/>
            <w:tcBorders>
              <w:top w:val="single" w:sz="4" w:space="0" w:color="000000"/>
              <w:left w:val="single" w:sz="4" w:space="0" w:color="000000"/>
              <w:right w:val="single" w:sz="4" w:space="0" w:color="000000"/>
            </w:tcBorders>
          </w:tcPr>
          <w:p w:rsidR="006C0B8D" w:rsidRPr="009A7F83" w:rsidRDefault="002A033C" w:rsidP="00827DEB">
            <w:pPr>
              <w:pStyle w:val="TableParagraph"/>
              <w:spacing w:line="268" w:lineRule="exact"/>
              <w:ind w:left="124"/>
              <w:rPr>
                <w:sz w:val="24"/>
              </w:rPr>
            </w:pPr>
            <w:r w:rsidRPr="009A7F83">
              <w:rPr>
                <w:sz w:val="24"/>
              </w:rPr>
              <w:t>Факултет спорта и</w:t>
            </w:r>
          </w:p>
          <w:p w:rsidR="006C0B8D" w:rsidRPr="009A7F83" w:rsidRDefault="002A033C" w:rsidP="00827DEB">
            <w:pPr>
              <w:pStyle w:val="TableParagraph"/>
              <w:spacing w:line="263" w:lineRule="exact"/>
              <w:ind w:left="124"/>
              <w:rPr>
                <w:sz w:val="24"/>
              </w:rPr>
            </w:pPr>
            <w:r w:rsidRPr="009A7F83">
              <w:rPr>
                <w:sz w:val="24"/>
              </w:rPr>
              <w:t>физичког васпитања</w:t>
            </w:r>
          </w:p>
        </w:tc>
        <w:tc>
          <w:tcPr>
            <w:tcW w:w="2245" w:type="dxa"/>
            <w:tcBorders>
              <w:top w:val="single" w:sz="4" w:space="0" w:color="000000"/>
              <w:left w:val="single" w:sz="4" w:space="0" w:color="000000"/>
              <w:right w:val="single" w:sz="4" w:space="0" w:color="000000"/>
            </w:tcBorders>
          </w:tcPr>
          <w:p w:rsidR="006C0B8D" w:rsidRPr="009A7F83" w:rsidRDefault="002A033C" w:rsidP="00827DEB">
            <w:pPr>
              <w:pStyle w:val="TableParagraph"/>
              <w:spacing w:line="268" w:lineRule="exact"/>
              <w:ind w:left="630"/>
              <w:rPr>
                <w:sz w:val="24"/>
              </w:rPr>
            </w:pPr>
            <w:r w:rsidRPr="009A7F83">
              <w:rPr>
                <w:sz w:val="24"/>
              </w:rPr>
              <w:t>помоћник</w:t>
            </w:r>
          </w:p>
          <w:p w:rsidR="006C0B8D" w:rsidRPr="009A7F83" w:rsidRDefault="002A033C" w:rsidP="00827DEB">
            <w:pPr>
              <w:pStyle w:val="TableParagraph"/>
              <w:spacing w:line="263" w:lineRule="exact"/>
              <w:ind w:left="618"/>
              <w:rPr>
                <w:sz w:val="24"/>
              </w:rPr>
            </w:pPr>
            <w:r w:rsidRPr="009A7F83">
              <w:rPr>
                <w:sz w:val="24"/>
              </w:rPr>
              <w:t>директора</w:t>
            </w:r>
          </w:p>
        </w:tc>
        <w:tc>
          <w:tcPr>
            <w:tcW w:w="696" w:type="dxa"/>
            <w:tcBorders>
              <w:top w:val="single" w:sz="4" w:space="0" w:color="000000"/>
              <w:left w:val="single" w:sz="4" w:space="0" w:color="000000"/>
            </w:tcBorders>
          </w:tcPr>
          <w:p w:rsidR="006C0B8D" w:rsidRPr="009A7F83" w:rsidRDefault="009A7F83" w:rsidP="00827DEB">
            <w:pPr>
              <w:pStyle w:val="TableParagraph"/>
              <w:spacing w:line="268" w:lineRule="exact"/>
              <w:ind w:left="223" w:right="164"/>
              <w:jc w:val="center"/>
              <w:rPr>
                <w:sz w:val="24"/>
              </w:rPr>
            </w:pPr>
            <w:r w:rsidRPr="009A7F83">
              <w:rPr>
                <w:sz w:val="24"/>
              </w:rPr>
              <w:t>20</w:t>
            </w:r>
          </w:p>
        </w:tc>
      </w:tr>
      <w:tr w:rsidR="006C0B8D" w:rsidRPr="002A033C">
        <w:trPr>
          <w:trHeight w:val="718"/>
        </w:trPr>
        <w:tc>
          <w:tcPr>
            <w:tcW w:w="9526" w:type="dxa"/>
            <w:gridSpan w:val="6"/>
            <w:shd w:val="clear" w:color="auto" w:fill="C0C0C0"/>
          </w:tcPr>
          <w:p w:rsidR="006C0B8D" w:rsidRPr="009A7F83" w:rsidRDefault="006C0B8D" w:rsidP="00827DEB">
            <w:pPr>
              <w:pStyle w:val="TableParagraph"/>
              <w:spacing w:before="9"/>
              <w:rPr>
                <w:sz w:val="23"/>
              </w:rPr>
            </w:pPr>
          </w:p>
          <w:p w:rsidR="006C0B8D" w:rsidRPr="009A7F83" w:rsidRDefault="002A033C" w:rsidP="00827DEB">
            <w:pPr>
              <w:pStyle w:val="TableParagraph"/>
              <w:ind w:left="3147" w:right="3450"/>
              <w:jc w:val="center"/>
              <w:rPr>
                <w:b/>
                <w:sz w:val="24"/>
              </w:rPr>
            </w:pPr>
            <w:r w:rsidRPr="009A7F83">
              <w:rPr>
                <w:b/>
                <w:sz w:val="24"/>
              </w:rPr>
              <w:t>СТРУЧНИ</w:t>
            </w:r>
            <w:r w:rsidRPr="009A7F83">
              <w:rPr>
                <w:b/>
                <w:spacing w:val="-1"/>
                <w:sz w:val="24"/>
              </w:rPr>
              <w:t xml:space="preserve"> </w:t>
            </w:r>
            <w:r w:rsidRPr="009A7F83">
              <w:rPr>
                <w:b/>
                <w:sz w:val="24"/>
              </w:rPr>
              <w:t>САРАДНИЦИ</w:t>
            </w:r>
          </w:p>
        </w:tc>
      </w:tr>
      <w:tr w:rsidR="006C0B8D" w:rsidRPr="002A033C">
        <w:trPr>
          <w:trHeight w:val="553"/>
        </w:trPr>
        <w:tc>
          <w:tcPr>
            <w:tcW w:w="1347" w:type="dxa"/>
            <w:gridSpan w:val="2"/>
            <w:tcBorders>
              <w:bottom w:val="single" w:sz="4" w:space="0" w:color="000000"/>
              <w:right w:val="single" w:sz="4" w:space="0" w:color="000000"/>
            </w:tcBorders>
          </w:tcPr>
          <w:p w:rsidR="006C0B8D" w:rsidRPr="009A7F83" w:rsidRDefault="002A033C" w:rsidP="00827DEB">
            <w:pPr>
              <w:pStyle w:val="TableParagraph"/>
              <w:spacing w:line="269" w:lineRule="exact"/>
              <w:ind w:right="792"/>
              <w:jc w:val="right"/>
              <w:rPr>
                <w:sz w:val="24"/>
              </w:rPr>
            </w:pPr>
            <w:r w:rsidRPr="009A7F83">
              <w:rPr>
                <w:sz w:val="24"/>
              </w:rPr>
              <w:t>1.</w:t>
            </w:r>
          </w:p>
        </w:tc>
        <w:tc>
          <w:tcPr>
            <w:tcW w:w="2619" w:type="dxa"/>
            <w:tcBorders>
              <w:left w:val="single" w:sz="4" w:space="0" w:color="000000"/>
              <w:bottom w:val="single" w:sz="4" w:space="0" w:color="000000"/>
              <w:right w:val="single" w:sz="4" w:space="0" w:color="000000"/>
            </w:tcBorders>
          </w:tcPr>
          <w:p w:rsidR="006C0B8D" w:rsidRPr="009A7F83" w:rsidRDefault="002A033C" w:rsidP="00827DEB">
            <w:pPr>
              <w:pStyle w:val="TableParagraph"/>
              <w:spacing w:line="269" w:lineRule="exact"/>
              <w:ind w:left="124"/>
              <w:rPr>
                <w:sz w:val="24"/>
              </w:rPr>
            </w:pPr>
            <w:r w:rsidRPr="009A7F83">
              <w:rPr>
                <w:sz w:val="24"/>
              </w:rPr>
              <w:t>Вишњић Вујисић</w:t>
            </w:r>
          </w:p>
          <w:p w:rsidR="006C0B8D" w:rsidRPr="009A7F83" w:rsidRDefault="002A033C" w:rsidP="00827DEB">
            <w:pPr>
              <w:pStyle w:val="TableParagraph"/>
              <w:spacing w:line="264" w:lineRule="exact"/>
              <w:ind w:left="124"/>
              <w:rPr>
                <w:sz w:val="24"/>
              </w:rPr>
            </w:pPr>
            <w:r w:rsidRPr="009A7F83">
              <w:rPr>
                <w:sz w:val="24"/>
              </w:rPr>
              <w:t>Славица</w:t>
            </w:r>
          </w:p>
        </w:tc>
        <w:tc>
          <w:tcPr>
            <w:tcW w:w="2619" w:type="dxa"/>
            <w:tcBorders>
              <w:left w:val="single" w:sz="4" w:space="0" w:color="000000"/>
              <w:bottom w:val="single" w:sz="4" w:space="0" w:color="000000"/>
              <w:right w:val="single" w:sz="4" w:space="0" w:color="000000"/>
            </w:tcBorders>
          </w:tcPr>
          <w:p w:rsidR="006C0B8D" w:rsidRPr="009A7F83" w:rsidRDefault="002A033C" w:rsidP="00827DEB">
            <w:pPr>
              <w:pStyle w:val="TableParagraph"/>
              <w:spacing w:line="269" w:lineRule="exact"/>
              <w:ind w:left="104" w:right="219"/>
              <w:jc w:val="center"/>
              <w:rPr>
                <w:sz w:val="24"/>
              </w:rPr>
            </w:pPr>
            <w:r w:rsidRPr="009A7F83">
              <w:rPr>
                <w:sz w:val="24"/>
              </w:rPr>
              <w:t>Факултет политичких</w:t>
            </w:r>
          </w:p>
          <w:p w:rsidR="006C0B8D" w:rsidRPr="009A7F83" w:rsidRDefault="002A033C" w:rsidP="00827DEB">
            <w:pPr>
              <w:pStyle w:val="TableParagraph"/>
              <w:spacing w:line="264" w:lineRule="exact"/>
              <w:ind w:left="92" w:right="219"/>
              <w:jc w:val="center"/>
              <w:rPr>
                <w:sz w:val="24"/>
              </w:rPr>
            </w:pPr>
            <w:r w:rsidRPr="009A7F83">
              <w:rPr>
                <w:sz w:val="24"/>
              </w:rPr>
              <w:t>наука</w:t>
            </w:r>
          </w:p>
        </w:tc>
        <w:tc>
          <w:tcPr>
            <w:tcW w:w="2245" w:type="dxa"/>
            <w:tcBorders>
              <w:left w:val="single" w:sz="4" w:space="0" w:color="000000"/>
              <w:bottom w:val="single" w:sz="4" w:space="0" w:color="000000"/>
              <w:right w:val="single" w:sz="4" w:space="0" w:color="000000"/>
            </w:tcBorders>
          </w:tcPr>
          <w:p w:rsidR="006C0B8D" w:rsidRPr="009A7F83" w:rsidRDefault="006C0B8D" w:rsidP="00827DEB">
            <w:pPr>
              <w:pStyle w:val="TableParagraph"/>
              <w:spacing w:before="5"/>
              <w:rPr>
                <w:sz w:val="23"/>
              </w:rPr>
            </w:pPr>
          </w:p>
          <w:p w:rsidR="006C0B8D" w:rsidRPr="009A7F83" w:rsidRDefault="002A033C" w:rsidP="00827DEB">
            <w:pPr>
              <w:pStyle w:val="TableParagraph"/>
              <w:spacing w:line="264" w:lineRule="exact"/>
              <w:ind w:left="124"/>
              <w:rPr>
                <w:sz w:val="24"/>
              </w:rPr>
            </w:pPr>
            <w:r w:rsidRPr="009A7F83">
              <w:rPr>
                <w:sz w:val="24"/>
              </w:rPr>
              <w:t>библиотекар</w:t>
            </w:r>
          </w:p>
        </w:tc>
        <w:tc>
          <w:tcPr>
            <w:tcW w:w="696" w:type="dxa"/>
            <w:tcBorders>
              <w:left w:val="single" w:sz="4" w:space="0" w:color="000000"/>
              <w:bottom w:val="single" w:sz="4" w:space="0" w:color="000000"/>
            </w:tcBorders>
          </w:tcPr>
          <w:p w:rsidR="006C0B8D" w:rsidRPr="009A7F83" w:rsidRDefault="006C0B8D" w:rsidP="00827DEB">
            <w:pPr>
              <w:pStyle w:val="TableParagraph"/>
              <w:spacing w:before="5"/>
              <w:rPr>
                <w:sz w:val="23"/>
              </w:rPr>
            </w:pPr>
          </w:p>
          <w:p w:rsidR="006C0B8D" w:rsidRPr="009A7F83" w:rsidRDefault="009A7F83" w:rsidP="00827DEB">
            <w:pPr>
              <w:pStyle w:val="TableParagraph"/>
              <w:spacing w:line="264" w:lineRule="exact"/>
              <w:ind w:left="223" w:right="164"/>
              <w:jc w:val="center"/>
              <w:rPr>
                <w:sz w:val="24"/>
              </w:rPr>
            </w:pPr>
            <w:r w:rsidRPr="009A7F83">
              <w:rPr>
                <w:sz w:val="24"/>
              </w:rPr>
              <w:t>34</w:t>
            </w:r>
          </w:p>
        </w:tc>
      </w:tr>
      <w:tr w:rsidR="006C0B8D" w:rsidRPr="002A033C">
        <w:trPr>
          <w:trHeight w:val="385"/>
        </w:trPr>
        <w:tc>
          <w:tcPr>
            <w:tcW w:w="1347" w:type="dxa"/>
            <w:gridSpan w:val="2"/>
            <w:tcBorders>
              <w:top w:val="single" w:sz="4" w:space="0" w:color="000000"/>
              <w:right w:val="single" w:sz="4" w:space="0" w:color="000000"/>
            </w:tcBorders>
          </w:tcPr>
          <w:p w:rsidR="006C0B8D" w:rsidRPr="009A7F83" w:rsidRDefault="002A033C" w:rsidP="00827DEB">
            <w:pPr>
              <w:pStyle w:val="TableParagraph"/>
              <w:spacing w:line="268" w:lineRule="exact"/>
              <w:ind w:right="792"/>
              <w:jc w:val="right"/>
              <w:rPr>
                <w:sz w:val="24"/>
              </w:rPr>
            </w:pPr>
            <w:r w:rsidRPr="009A7F83">
              <w:rPr>
                <w:sz w:val="24"/>
              </w:rPr>
              <w:t>2.</w:t>
            </w:r>
          </w:p>
        </w:tc>
        <w:tc>
          <w:tcPr>
            <w:tcW w:w="2619" w:type="dxa"/>
            <w:tcBorders>
              <w:top w:val="single" w:sz="4" w:space="0" w:color="000000"/>
              <w:left w:val="single" w:sz="4" w:space="0" w:color="000000"/>
              <w:right w:val="single" w:sz="4" w:space="0" w:color="000000"/>
            </w:tcBorders>
          </w:tcPr>
          <w:p w:rsidR="006C0B8D" w:rsidRPr="009A7F83" w:rsidRDefault="002A033C" w:rsidP="00827DEB">
            <w:pPr>
              <w:pStyle w:val="TableParagraph"/>
              <w:spacing w:line="268" w:lineRule="exact"/>
              <w:ind w:left="124"/>
              <w:rPr>
                <w:sz w:val="24"/>
              </w:rPr>
            </w:pPr>
            <w:r w:rsidRPr="009A7F83">
              <w:rPr>
                <w:sz w:val="24"/>
              </w:rPr>
              <w:t>Панић Зорица</w:t>
            </w:r>
          </w:p>
        </w:tc>
        <w:tc>
          <w:tcPr>
            <w:tcW w:w="2619" w:type="dxa"/>
            <w:tcBorders>
              <w:top w:val="single" w:sz="4" w:space="0" w:color="000000"/>
              <w:left w:val="single" w:sz="4" w:space="0" w:color="000000"/>
              <w:right w:val="single" w:sz="4" w:space="0" w:color="000000"/>
            </w:tcBorders>
          </w:tcPr>
          <w:p w:rsidR="006C0B8D" w:rsidRPr="009A7F83" w:rsidRDefault="002A033C" w:rsidP="00827DEB">
            <w:pPr>
              <w:pStyle w:val="TableParagraph"/>
              <w:spacing w:line="268" w:lineRule="exact"/>
              <w:ind w:left="124"/>
              <w:rPr>
                <w:sz w:val="24"/>
              </w:rPr>
            </w:pPr>
            <w:r w:rsidRPr="009A7F83">
              <w:rPr>
                <w:sz w:val="24"/>
              </w:rPr>
              <w:t>Филозофски факултет</w:t>
            </w:r>
          </w:p>
        </w:tc>
        <w:tc>
          <w:tcPr>
            <w:tcW w:w="2245" w:type="dxa"/>
            <w:tcBorders>
              <w:top w:val="single" w:sz="4" w:space="0" w:color="000000"/>
              <w:left w:val="single" w:sz="4" w:space="0" w:color="000000"/>
              <w:right w:val="single" w:sz="4" w:space="0" w:color="000000"/>
            </w:tcBorders>
          </w:tcPr>
          <w:p w:rsidR="006C0B8D" w:rsidRPr="009A7F83" w:rsidRDefault="002A033C" w:rsidP="00827DEB">
            <w:pPr>
              <w:pStyle w:val="TableParagraph"/>
              <w:spacing w:line="268" w:lineRule="exact"/>
              <w:ind w:left="184"/>
              <w:rPr>
                <w:sz w:val="24"/>
              </w:rPr>
            </w:pPr>
            <w:r w:rsidRPr="009A7F83">
              <w:rPr>
                <w:sz w:val="24"/>
              </w:rPr>
              <w:t>психолог</w:t>
            </w:r>
          </w:p>
        </w:tc>
        <w:tc>
          <w:tcPr>
            <w:tcW w:w="696" w:type="dxa"/>
            <w:tcBorders>
              <w:top w:val="single" w:sz="4" w:space="0" w:color="000000"/>
              <w:left w:val="single" w:sz="4" w:space="0" w:color="000000"/>
            </w:tcBorders>
          </w:tcPr>
          <w:p w:rsidR="006C0B8D" w:rsidRPr="009A7F83" w:rsidRDefault="009A7F83" w:rsidP="00827DEB">
            <w:pPr>
              <w:pStyle w:val="TableParagraph"/>
              <w:spacing w:line="268" w:lineRule="exact"/>
              <w:ind w:left="223" w:right="164"/>
              <w:jc w:val="center"/>
              <w:rPr>
                <w:sz w:val="24"/>
              </w:rPr>
            </w:pPr>
            <w:r w:rsidRPr="009A7F83">
              <w:rPr>
                <w:sz w:val="24"/>
              </w:rPr>
              <w:t>23</w:t>
            </w:r>
          </w:p>
        </w:tc>
      </w:tr>
      <w:tr w:rsidR="006C0B8D" w:rsidRPr="002A033C">
        <w:trPr>
          <w:trHeight w:val="386"/>
        </w:trPr>
        <w:tc>
          <w:tcPr>
            <w:tcW w:w="1347" w:type="dxa"/>
            <w:gridSpan w:val="2"/>
            <w:tcBorders>
              <w:right w:val="single" w:sz="4" w:space="0" w:color="000000"/>
            </w:tcBorders>
          </w:tcPr>
          <w:p w:rsidR="006C0B8D" w:rsidRPr="009A7F83" w:rsidRDefault="002A033C" w:rsidP="00827DEB">
            <w:pPr>
              <w:pStyle w:val="TableParagraph"/>
              <w:spacing w:line="269" w:lineRule="exact"/>
              <w:ind w:right="792"/>
              <w:jc w:val="right"/>
              <w:rPr>
                <w:sz w:val="24"/>
              </w:rPr>
            </w:pPr>
            <w:r w:rsidRPr="009A7F83">
              <w:rPr>
                <w:sz w:val="24"/>
              </w:rPr>
              <w:t>3.</w:t>
            </w:r>
          </w:p>
        </w:tc>
        <w:tc>
          <w:tcPr>
            <w:tcW w:w="2619" w:type="dxa"/>
            <w:tcBorders>
              <w:left w:val="single" w:sz="4" w:space="0" w:color="000000"/>
              <w:right w:val="single" w:sz="4" w:space="0" w:color="000000"/>
            </w:tcBorders>
          </w:tcPr>
          <w:p w:rsidR="006C0B8D" w:rsidRPr="009A7F83" w:rsidRDefault="002A033C" w:rsidP="00827DEB">
            <w:pPr>
              <w:pStyle w:val="TableParagraph"/>
              <w:spacing w:line="269" w:lineRule="exact"/>
              <w:ind w:left="124"/>
              <w:rPr>
                <w:sz w:val="24"/>
              </w:rPr>
            </w:pPr>
            <w:r w:rsidRPr="009A7F83">
              <w:rPr>
                <w:sz w:val="24"/>
              </w:rPr>
              <w:t>Михајловић Оља</w:t>
            </w:r>
          </w:p>
        </w:tc>
        <w:tc>
          <w:tcPr>
            <w:tcW w:w="2619" w:type="dxa"/>
            <w:tcBorders>
              <w:left w:val="single" w:sz="4" w:space="0" w:color="000000"/>
              <w:right w:val="single" w:sz="4" w:space="0" w:color="000000"/>
            </w:tcBorders>
          </w:tcPr>
          <w:p w:rsidR="006C0B8D" w:rsidRPr="009A7F83" w:rsidRDefault="002A033C" w:rsidP="00827DEB">
            <w:pPr>
              <w:pStyle w:val="TableParagraph"/>
              <w:spacing w:line="269" w:lineRule="exact"/>
              <w:ind w:left="124"/>
              <w:rPr>
                <w:sz w:val="24"/>
              </w:rPr>
            </w:pPr>
            <w:r w:rsidRPr="009A7F83">
              <w:rPr>
                <w:sz w:val="24"/>
              </w:rPr>
              <w:t>Филозофски факултет</w:t>
            </w:r>
          </w:p>
        </w:tc>
        <w:tc>
          <w:tcPr>
            <w:tcW w:w="2245" w:type="dxa"/>
            <w:tcBorders>
              <w:left w:val="single" w:sz="4" w:space="0" w:color="000000"/>
              <w:right w:val="single" w:sz="4" w:space="0" w:color="000000"/>
            </w:tcBorders>
          </w:tcPr>
          <w:p w:rsidR="006C0B8D" w:rsidRPr="009A7F83" w:rsidRDefault="002A033C" w:rsidP="00827DEB">
            <w:pPr>
              <w:pStyle w:val="TableParagraph"/>
              <w:spacing w:line="269" w:lineRule="exact"/>
              <w:ind w:left="184"/>
              <w:rPr>
                <w:sz w:val="24"/>
              </w:rPr>
            </w:pPr>
            <w:r w:rsidRPr="009A7F83">
              <w:rPr>
                <w:sz w:val="24"/>
              </w:rPr>
              <w:t>педагог</w:t>
            </w:r>
          </w:p>
        </w:tc>
        <w:tc>
          <w:tcPr>
            <w:tcW w:w="696" w:type="dxa"/>
            <w:tcBorders>
              <w:left w:val="single" w:sz="4" w:space="0" w:color="000000"/>
            </w:tcBorders>
          </w:tcPr>
          <w:p w:rsidR="006C0B8D" w:rsidRPr="009A7F83" w:rsidRDefault="009A7F83" w:rsidP="00827DEB">
            <w:pPr>
              <w:pStyle w:val="TableParagraph"/>
              <w:spacing w:line="269" w:lineRule="exact"/>
              <w:ind w:left="223" w:right="164"/>
              <w:jc w:val="center"/>
              <w:rPr>
                <w:sz w:val="24"/>
              </w:rPr>
            </w:pPr>
            <w:r w:rsidRPr="009A7F83">
              <w:rPr>
                <w:sz w:val="24"/>
              </w:rPr>
              <w:t>16</w:t>
            </w:r>
          </w:p>
        </w:tc>
      </w:tr>
      <w:tr w:rsidR="006C0B8D" w:rsidRPr="002A033C">
        <w:trPr>
          <w:trHeight w:val="384"/>
        </w:trPr>
        <w:tc>
          <w:tcPr>
            <w:tcW w:w="1347" w:type="dxa"/>
            <w:gridSpan w:val="2"/>
            <w:tcBorders>
              <w:right w:val="single" w:sz="4" w:space="0" w:color="000000"/>
            </w:tcBorders>
          </w:tcPr>
          <w:p w:rsidR="006C0B8D" w:rsidRPr="009A7F83" w:rsidRDefault="002A033C" w:rsidP="00827DEB">
            <w:pPr>
              <w:pStyle w:val="TableParagraph"/>
              <w:spacing w:line="267" w:lineRule="exact"/>
              <w:ind w:right="792"/>
              <w:jc w:val="right"/>
              <w:rPr>
                <w:sz w:val="24"/>
              </w:rPr>
            </w:pPr>
            <w:r w:rsidRPr="009A7F83">
              <w:rPr>
                <w:sz w:val="24"/>
              </w:rPr>
              <w:t>4.</w:t>
            </w:r>
          </w:p>
        </w:tc>
        <w:tc>
          <w:tcPr>
            <w:tcW w:w="2619" w:type="dxa"/>
            <w:tcBorders>
              <w:left w:val="single" w:sz="4" w:space="0" w:color="000000"/>
              <w:right w:val="single" w:sz="4" w:space="0" w:color="000000"/>
            </w:tcBorders>
          </w:tcPr>
          <w:p w:rsidR="006C0B8D" w:rsidRPr="00EE58F9" w:rsidRDefault="006C0B8D" w:rsidP="00827DEB">
            <w:pPr>
              <w:pStyle w:val="TableParagraph"/>
              <w:spacing w:line="267" w:lineRule="exact"/>
              <w:ind w:left="124"/>
              <w:rPr>
                <w:color w:val="FF0000"/>
                <w:sz w:val="24"/>
              </w:rPr>
            </w:pPr>
          </w:p>
        </w:tc>
        <w:tc>
          <w:tcPr>
            <w:tcW w:w="2619" w:type="dxa"/>
            <w:tcBorders>
              <w:left w:val="single" w:sz="4" w:space="0" w:color="000000"/>
              <w:right w:val="single" w:sz="4" w:space="0" w:color="000000"/>
            </w:tcBorders>
          </w:tcPr>
          <w:p w:rsidR="006C0B8D" w:rsidRPr="009A7F83" w:rsidRDefault="002A033C" w:rsidP="00827DEB">
            <w:pPr>
              <w:pStyle w:val="TableParagraph"/>
              <w:spacing w:line="267" w:lineRule="exact"/>
              <w:ind w:left="124"/>
              <w:rPr>
                <w:sz w:val="24"/>
              </w:rPr>
            </w:pPr>
            <w:r w:rsidRPr="009A7F83">
              <w:rPr>
                <w:sz w:val="24"/>
              </w:rPr>
              <w:t>Филозофски факултет</w:t>
            </w:r>
          </w:p>
        </w:tc>
        <w:tc>
          <w:tcPr>
            <w:tcW w:w="2245" w:type="dxa"/>
            <w:tcBorders>
              <w:left w:val="single" w:sz="4" w:space="0" w:color="000000"/>
              <w:right w:val="single" w:sz="4" w:space="0" w:color="000000"/>
            </w:tcBorders>
          </w:tcPr>
          <w:p w:rsidR="006C0B8D" w:rsidRPr="00CE6A0B" w:rsidRDefault="00CE6A0B" w:rsidP="00827DEB">
            <w:pPr>
              <w:pStyle w:val="TableParagraph"/>
              <w:spacing w:line="267" w:lineRule="exact"/>
              <w:ind w:left="184"/>
              <w:rPr>
                <w:sz w:val="24"/>
              </w:rPr>
            </w:pPr>
            <w:r>
              <w:rPr>
                <w:sz w:val="24"/>
              </w:rPr>
              <w:t>библиотекар</w:t>
            </w:r>
          </w:p>
        </w:tc>
        <w:tc>
          <w:tcPr>
            <w:tcW w:w="696" w:type="dxa"/>
            <w:tcBorders>
              <w:left w:val="single" w:sz="4" w:space="0" w:color="000000"/>
            </w:tcBorders>
          </w:tcPr>
          <w:p w:rsidR="006C0B8D" w:rsidRPr="009A7F83" w:rsidRDefault="006C0B8D" w:rsidP="00827DEB">
            <w:pPr>
              <w:pStyle w:val="TableParagraph"/>
              <w:spacing w:line="267" w:lineRule="exact"/>
              <w:ind w:left="223" w:right="164"/>
              <w:jc w:val="center"/>
              <w:rPr>
                <w:sz w:val="24"/>
              </w:rPr>
            </w:pPr>
          </w:p>
        </w:tc>
      </w:tr>
      <w:tr w:rsidR="006C0B8D" w:rsidRPr="002A033C">
        <w:trPr>
          <w:trHeight w:val="718"/>
        </w:trPr>
        <w:tc>
          <w:tcPr>
            <w:tcW w:w="9526" w:type="dxa"/>
            <w:gridSpan w:val="6"/>
            <w:shd w:val="clear" w:color="auto" w:fill="C0C0C0"/>
          </w:tcPr>
          <w:p w:rsidR="006C0B8D" w:rsidRPr="009A7F83" w:rsidRDefault="006C0B8D" w:rsidP="00827DEB">
            <w:pPr>
              <w:pStyle w:val="TableParagraph"/>
              <w:spacing w:before="9"/>
              <w:rPr>
                <w:sz w:val="23"/>
              </w:rPr>
            </w:pPr>
          </w:p>
          <w:p w:rsidR="006C0B8D" w:rsidRPr="009A7F83" w:rsidRDefault="002A033C" w:rsidP="00827DEB">
            <w:pPr>
              <w:pStyle w:val="TableParagraph"/>
              <w:ind w:left="1905"/>
              <w:rPr>
                <w:b/>
                <w:sz w:val="24"/>
              </w:rPr>
            </w:pPr>
            <w:r w:rsidRPr="009A7F83">
              <w:rPr>
                <w:b/>
                <w:sz w:val="24"/>
              </w:rPr>
              <w:t>АДМИНИСТРАТИВНО ТЕХНИЧКО ОСОБЉЕ</w:t>
            </w:r>
          </w:p>
        </w:tc>
      </w:tr>
      <w:tr w:rsidR="006C0B8D" w:rsidRPr="002A033C">
        <w:trPr>
          <w:trHeight w:val="277"/>
        </w:trPr>
        <w:tc>
          <w:tcPr>
            <w:tcW w:w="1347" w:type="dxa"/>
            <w:gridSpan w:val="2"/>
            <w:tcBorders>
              <w:bottom w:val="single" w:sz="4" w:space="0" w:color="000000"/>
              <w:right w:val="single" w:sz="4" w:space="0" w:color="000000"/>
            </w:tcBorders>
          </w:tcPr>
          <w:p w:rsidR="006C0B8D" w:rsidRPr="009A7F83" w:rsidRDefault="002A033C">
            <w:pPr>
              <w:pStyle w:val="TableParagraph"/>
              <w:spacing w:line="257" w:lineRule="exact"/>
              <w:ind w:right="792"/>
              <w:jc w:val="right"/>
              <w:rPr>
                <w:sz w:val="24"/>
              </w:rPr>
            </w:pPr>
            <w:r w:rsidRPr="009A7F83">
              <w:rPr>
                <w:sz w:val="24"/>
              </w:rPr>
              <w:t>1.</w:t>
            </w:r>
          </w:p>
        </w:tc>
        <w:tc>
          <w:tcPr>
            <w:tcW w:w="2619" w:type="dxa"/>
            <w:tcBorders>
              <w:left w:val="single" w:sz="4" w:space="0" w:color="000000"/>
              <w:bottom w:val="single" w:sz="4" w:space="0" w:color="000000"/>
              <w:right w:val="single" w:sz="4" w:space="0" w:color="000000"/>
            </w:tcBorders>
          </w:tcPr>
          <w:p w:rsidR="006C0B8D" w:rsidRPr="009A7F83" w:rsidRDefault="002A033C">
            <w:pPr>
              <w:pStyle w:val="TableParagraph"/>
              <w:spacing w:line="257" w:lineRule="exact"/>
              <w:ind w:left="124"/>
              <w:rPr>
                <w:sz w:val="24"/>
              </w:rPr>
            </w:pPr>
            <w:r w:rsidRPr="009A7F83">
              <w:rPr>
                <w:sz w:val="24"/>
              </w:rPr>
              <w:t>Вујачић Татјана</w:t>
            </w:r>
          </w:p>
        </w:tc>
        <w:tc>
          <w:tcPr>
            <w:tcW w:w="2619" w:type="dxa"/>
            <w:tcBorders>
              <w:left w:val="single" w:sz="4" w:space="0" w:color="000000"/>
              <w:bottom w:val="single" w:sz="4" w:space="0" w:color="000000"/>
              <w:right w:val="single" w:sz="4" w:space="0" w:color="000000"/>
            </w:tcBorders>
          </w:tcPr>
          <w:p w:rsidR="006C0B8D" w:rsidRPr="009A7F83" w:rsidRDefault="002A033C">
            <w:pPr>
              <w:pStyle w:val="TableParagraph"/>
              <w:spacing w:line="257" w:lineRule="exact"/>
              <w:ind w:left="124"/>
              <w:rPr>
                <w:sz w:val="24"/>
              </w:rPr>
            </w:pPr>
            <w:r w:rsidRPr="009A7F83">
              <w:rPr>
                <w:sz w:val="24"/>
              </w:rPr>
              <w:t>правни факултет</w:t>
            </w:r>
          </w:p>
        </w:tc>
        <w:tc>
          <w:tcPr>
            <w:tcW w:w="2245" w:type="dxa"/>
            <w:tcBorders>
              <w:left w:val="single" w:sz="4" w:space="0" w:color="000000"/>
              <w:bottom w:val="single" w:sz="4" w:space="0" w:color="000000"/>
              <w:right w:val="single" w:sz="4" w:space="0" w:color="000000"/>
            </w:tcBorders>
          </w:tcPr>
          <w:p w:rsidR="006C0B8D" w:rsidRPr="009A7F83" w:rsidRDefault="002A033C">
            <w:pPr>
              <w:pStyle w:val="TableParagraph"/>
              <w:spacing w:line="257" w:lineRule="exact"/>
              <w:ind w:left="184"/>
              <w:rPr>
                <w:sz w:val="24"/>
              </w:rPr>
            </w:pPr>
            <w:r w:rsidRPr="009A7F83">
              <w:rPr>
                <w:sz w:val="24"/>
              </w:rPr>
              <w:t>секретар</w:t>
            </w:r>
          </w:p>
        </w:tc>
        <w:tc>
          <w:tcPr>
            <w:tcW w:w="696" w:type="dxa"/>
            <w:tcBorders>
              <w:left w:val="single" w:sz="4" w:space="0" w:color="000000"/>
              <w:bottom w:val="single" w:sz="4" w:space="0" w:color="000000"/>
            </w:tcBorders>
          </w:tcPr>
          <w:p w:rsidR="006C0B8D" w:rsidRPr="009A7F83" w:rsidRDefault="009A7F83">
            <w:pPr>
              <w:pStyle w:val="TableParagraph"/>
              <w:spacing w:line="257" w:lineRule="exact"/>
              <w:ind w:left="223" w:right="164"/>
              <w:jc w:val="center"/>
              <w:rPr>
                <w:sz w:val="24"/>
              </w:rPr>
            </w:pPr>
            <w:r w:rsidRPr="009A7F83">
              <w:rPr>
                <w:sz w:val="24"/>
              </w:rPr>
              <w:t>27</w:t>
            </w:r>
          </w:p>
        </w:tc>
      </w:tr>
      <w:tr w:rsidR="006C0B8D" w:rsidRPr="002A033C" w:rsidTr="00717A7D">
        <w:trPr>
          <w:trHeight w:val="278"/>
        </w:trPr>
        <w:tc>
          <w:tcPr>
            <w:tcW w:w="1347" w:type="dxa"/>
            <w:gridSpan w:val="2"/>
            <w:tcBorders>
              <w:top w:val="single" w:sz="4" w:space="0" w:color="000000"/>
              <w:bottom w:val="single" w:sz="4" w:space="0" w:color="000000"/>
              <w:right w:val="single" w:sz="4" w:space="0" w:color="000000"/>
            </w:tcBorders>
          </w:tcPr>
          <w:p w:rsidR="006C0B8D" w:rsidRPr="009A7F83" w:rsidRDefault="00717A7D" w:rsidP="00717A7D">
            <w:pPr>
              <w:pStyle w:val="TableParagraph"/>
              <w:spacing w:line="258" w:lineRule="exact"/>
              <w:ind w:left="105"/>
              <w:rPr>
                <w:sz w:val="24"/>
              </w:rPr>
            </w:pPr>
            <w:r w:rsidRPr="009A7F83">
              <w:rPr>
                <w:sz w:val="24"/>
              </w:rPr>
              <w:t xml:space="preserve">    </w:t>
            </w:r>
            <w:r w:rsidR="002A033C" w:rsidRPr="009A7F83">
              <w:rPr>
                <w:sz w:val="24"/>
              </w:rPr>
              <w:t>2.</w:t>
            </w:r>
          </w:p>
        </w:tc>
        <w:tc>
          <w:tcPr>
            <w:tcW w:w="2619" w:type="dxa"/>
            <w:tcBorders>
              <w:top w:val="single" w:sz="4" w:space="0" w:color="000000"/>
              <w:left w:val="single" w:sz="4" w:space="0" w:color="000000"/>
              <w:bottom w:val="single" w:sz="4" w:space="0" w:color="000000"/>
              <w:right w:val="single" w:sz="4" w:space="0" w:color="000000"/>
            </w:tcBorders>
          </w:tcPr>
          <w:p w:rsidR="006C0B8D" w:rsidRPr="009A7F83" w:rsidRDefault="002A033C">
            <w:pPr>
              <w:pStyle w:val="TableParagraph"/>
              <w:spacing w:line="258" w:lineRule="exact"/>
              <w:ind w:left="124"/>
              <w:rPr>
                <w:sz w:val="24"/>
              </w:rPr>
            </w:pPr>
            <w:r w:rsidRPr="009A7F83">
              <w:rPr>
                <w:sz w:val="24"/>
              </w:rPr>
              <w:t>Гугоски Александра</w:t>
            </w:r>
          </w:p>
        </w:tc>
        <w:tc>
          <w:tcPr>
            <w:tcW w:w="2619" w:type="dxa"/>
            <w:tcBorders>
              <w:top w:val="single" w:sz="4" w:space="0" w:color="000000"/>
              <w:left w:val="single" w:sz="4" w:space="0" w:color="000000"/>
              <w:bottom w:val="single" w:sz="4" w:space="0" w:color="000000"/>
              <w:right w:val="single" w:sz="4" w:space="0" w:color="000000"/>
            </w:tcBorders>
          </w:tcPr>
          <w:p w:rsidR="006C0B8D" w:rsidRPr="009A7F83" w:rsidRDefault="002A033C">
            <w:pPr>
              <w:pStyle w:val="TableParagraph"/>
              <w:spacing w:line="258" w:lineRule="exact"/>
              <w:ind w:left="124"/>
              <w:rPr>
                <w:sz w:val="24"/>
              </w:rPr>
            </w:pPr>
            <w:r w:rsidRPr="009A7F83">
              <w:rPr>
                <w:sz w:val="24"/>
              </w:rPr>
              <w:t>виша економска школа</w:t>
            </w:r>
          </w:p>
        </w:tc>
        <w:tc>
          <w:tcPr>
            <w:tcW w:w="2245" w:type="dxa"/>
            <w:tcBorders>
              <w:top w:val="single" w:sz="4" w:space="0" w:color="000000"/>
              <w:left w:val="single" w:sz="4" w:space="0" w:color="000000"/>
              <w:bottom w:val="single" w:sz="4" w:space="0" w:color="000000"/>
              <w:right w:val="single" w:sz="4" w:space="0" w:color="000000"/>
            </w:tcBorders>
          </w:tcPr>
          <w:p w:rsidR="006C0B8D" w:rsidRPr="009A7F83" w:rsidRDefault="002A033C">
            <w:pPr>
              <w:pStyle w:val="TableParagraph"/>
              <w:spacing w:line="258" w:lineRule="exact"/>
              <w:ind w:left="124"/>
              <w:rPr>
                <w:sz w:val="24"/>
              </w:rPr>
            </w:pPr>
            <w:r w:rsidRPr="009A7F83">
              <w:rPr>
                <w:sz w:val="24"/>
              </w:rPr>
              <w:t>шеф рачуноводства</w:t>
            </w:r>
          </w:p>
        </w:tc>
        <w:tc>
          <w:tcPr>
            <w:tcW w:w="696" w:type="dxa"/>
            <w:tcBorders>
              <w:top w:val="single" w:sz="4" w:space="0" w:color="000000"/>
              <w:left w:val="single" w:sz="4" w:space="0" w:color="000000"/>
              <w:bottom w:val="single" w:sz="4" w:space="0" w:color="000000"/>
            </w:tcBorders>
          </w:tcPr>
          <w:p w:rsidR="006C0B8D" w:rsidRPr="009A7F83" w:rsidRDefault="009A7F83">
            <w:pPr>
              <w:pStyle w:val="TableParagraph"/>
              <w:spacing w:line="258" w:lineRule="exact"/>
              <w:ind w:left="223" w:right="164"/>
              <w:jc w:val="center"/>
              <w:rPr>
                <w:sz w:val="24"/>
              </w:rPr>
            </w:pPr>
            <w:r w:rsidRPr="009A7F83">
              <w:rPr>
                <w:sz w:val="24"/>
              </w:rPr>
              <w:t>34</w:t>
            </w:r>
          </w:p>
        </w:tc>
      </w:tr>
      <w:tr w:rsidR="006C0B8D" w:rsidRPr="002A03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2"/>
        </w:trPr>
        <w:tc>
          <w:tcPr>
            <w:tcW w:w="1347" w:type="dxa"/>
            <w:gridSpan w:val="2"/>
            <w:tcBorders>
              <w:left w:val="single" w:sz="18" w:space="0" w:color="000000"/>
            </w:tcBorders>
          </w:tcPr>
          <w:p w:rsidR="006C0B8D" w:rsidRPr="00CE21D7" w:rsidRDefault="002A033C">
            <w:pPr>
              <w:pStyle w:val="TableParagraph"/>
              <w:spacing w:line="268" w:lineRule="exact"/>
              <w:ind w:left="345"/>
              <w:rPr>
                <w:sz w:val="24"/>
              </w:rPr>
            </w:pPr>
            <w:r w:rsidRPr="00CE21D7">
              <w:rPr>
                <w:sz w:val="24"/>
              </w:rPr>
              <w:t>3.</w:t>
            </w:r>
          </w:p>
        </w:tc>
        <w:tc>
          <w:tcPr>
            <w:tcW w:w="2619" w:type="dxa"/>
          </w:tcPr>
          <w:p w:rsidR="006C0B8D" w:rsidRPr="00CE21D7" w:rsidRDefault="002A033C">
            <w:pPr>
              <w:pStyle w:val="TableParagraph"/>
              <w:spacing w:line="268" w:lineRule="exact"/>
              <w:ind w:left="124"/>
              <w:rPr>
                <w:sz w:val="24"/>
              </w:rPr>
            </w:pPr>
            <w:r w:rsidRPr="00CE21D7">
              <w:rPr>
                <w:sz w:val="24"/>
              </w:rPr>
              <w:t>Поповић Радица</w:t>
            </w:r>
          </w:p>
        </w:tc>
        <w:tc>
          <w:tcPr>
            <w:tcW w:w="2619" w:type="dxa"/>
          </w:tcPr>
          <w:p w:rsidR="006C0B8D" w:rsidRPr="00CE21D7" w:rsidRDefault="002A033C">
            <w:pPr>
              <w:pStyle w:val="TableParagraph"/>
              <w:spacing w:line="268" w:lineRule="exact"/>
              <w:ind w:left="124"/>
              <w:rPr>
                <w:sz w:val="24"/>
              </w:rPr>
            </w:pPr>
            <w:r w:rsidRPr="00CE21D7">
              <w:rPr>
                <w:sz w:val="24"/>
              </w:rPr>
              <w:t>средња економска</w:t>
            </w:r>
          </w:p>
          <w:p w:rsidR="006C0B8D" w:rsidRPr="00CE21D7" w:rsidRDefault="002A033C">
            <w:pPr>
              <w:pStyle w:val="TableParagraph"/>
              <w:spacing w:line="264" w:lineRule="exact"/>
              <w:ind w:left="124"/>
              <w:rPr>
                <w:sz w:val="24"/>
              </w:rPr>
            </w:pPr>
            <w:r w:rsidRPr="00CE21D7">
              <w:rPr>
                <w:sz w:val="24"/>
              </w:rPr>
              <w:t>школа</w:t>
            </w:r>
          </w:p>
        </w:tc>
        <w:tc>
          <w:tcPr>
            <w:tcW w:w="2245" w:type="dxa"/>
          </w:tcPr>
          <w:p w:rsidR="006C0B8D" w:rsidRPr="00CE21D7" w:rsidRDefault="002A033C">
            <w:pPr>
              <w:pStyle w:val="TableParagraph"/>
              <w:spacing w:line="268" w:lineRule="exact"/>
              <w:ind w:left="124"/>
              <w:rPr>
                <w:sz w:val="24"/>
              </w:rPr>
            </w:pPr>
            <w:r w:rsidRPr="00CE21D7">
              <w:rPr>
                <w:sz w:val="24"/>
              </w:rPr>
              <w:t>благајник</w:t>
            </w:r>
          </w:p>
        </w:tc>
        <w:tc>
          <w:tcPr>
            <w:tcW w:w="696" w:type="dxa"/>
            <w:tcBorders>
              <w:right w:val="single" w:sz="18" w:space="0" w:color="000000"/>
            </w:tcBorders>
          </w:tcPr>
          <w:p w:rsidR="006C0B8D" w:rsidRPr="00CE21D7" w:rsidRDefault="009A7F83">
            <w:pPr>
              <w:pStyle w:val="TableParagraph"/>
              <w:spacing w:line="268" w:lineRule="exact"/>
              <w:ind w:left="223" w:right="164"/>
              <w:jc w:val="center"/>
              <w:rPr>
                <w:sz w:val="24"/>
              </w:rPr>
            </w:pPr>
            <w:r w:rsidRPr="00CE21D7">
              <w:rPr>
                <w:sz w:val="24"/>
              </w:rPr>
              <w:t>3</w:t>
            </w:r>
            <w:r w:rsidR="00CE21D7" w:rsidRPr="00CE21D7">
              <w:rPr>
                <w:sz w:val="24"/>
              </w:rPr>
              <w:t>4</w:t>
            </w:r>
          </w:p>
        </w:tc>
      </w:tr>
      <w:tr w:rsidR="006C0B8D" w:rsidRPr="002A03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347" w:type="dxa"/>
            <w:gridSpan w:val="2"/>
            <w:tcBorders>
              <w:left w:val="single" w:sz="18" w:space="0" w:color="000000"/>
            </w:tcBorders>
          </w:tcPr>
          <w:p w:rsidR="006C0B8D" w:rsidRPr="00CE21D7" w:rsidRDefault="006C0B8D">
            <w:pPr>
              <w:pStyle w:val="TableParagraph"/>
              <w:spacing w:before="3"/>
              <w:rPr>
                <w:sz w:val="23"/>
              </w:rPr>
            </w:pPr>
          </w:p>
          <w:p w:rsidR="006C0B8D" w:rsidRPr="00CE21D7" w:rsidRDefault="002A033C">
            <w:pPr>
              <w:pStyle w:val="TableParagraph"/>
              <w:spacing w:line="264" w:lineRule="exact"/>
              <w:ind w:left="345"/>
              <w:rPr>
                <w:sz w:val="24"/>
              </w:rPr>
            </w:pPr>
            <w:r w:rsidRPr="00CE21D7">
              <w:rPr>
                <w:sz w:val="24"/>
              </w:rPr>
              <w:t>4.</w:t>
            </w:r>
          </w:p>
        </w:tc>
        <w:tc>
          <w:tcPr>
            <w:tcW w:w="2619" w:type="dxa"/>
          </w:tcPr>
          <w:p w:rsidR="006C0B8D" w:rsidRPr="00CE21D7" w:rsidRDefault="002A033C">
            <w:pPr>
              <w:pStyle w:val="TableParagraph"/>
              <w:spacing w:line="268" w:lineRule="exact"/>
              <w:ind w:left="124"/>
              <w:rPr>
                <w:sz w:val="24"/>
              </w:rPr>
            </w:pPr>
            <w:r w:rsidRPr="00CE21D7">
              <w:rPr>
                <w:sz w:val="24"/>
              </w:rPr>
              <w:t>Хоџић Наташа</w:t>
            </w:r>
          </w:p>
        </w:tc>
        <w:tc>
          <w:tcPr>
            <w:tcW w:w="2619" w:type="dxa"/>
          </w:tcPr>
          <w:p w:rsidR="006C0B8D" w:rsidRPr="00CE21D7" w:rsidRDefault="002A033C">
            <w:pPr>
              <w:pStyle w:val="TableParagraph"/>
              <w:spacing w:line="268" w:lineRule="exact"/>
              <w:ind w:left="124"/>
              <w:rPr>
                <w:sz w:val="24"/>
              </w:rPr>
            </w:pPr>
            <w:r w:rsidRPr="00CE21D7">
              <w:rPr>
                <w:sz w:val="24"/>
              </w:rPr>
              <w:t>средња економска</w:t>
            </w:r>
          </w:p>
          <w:p w:rsidR="006C0B8D" w:rsidRPr="00CE21D7" w:rsidRDefault="002A033C">
            <w:pPr>
              <w:pStyle w:val="TableParagraph"/>
              <w:spacing w:line="264" w:lineRule="exact"/>
              <w:ind w:left="124"/>
              <w:rPr>
                <w:sz w:val="24"/>
              </w:rPr>
            </w:pPr>
            <w:r w:rsidRPr="00CE21D7">
              <w:rPr>
                <w:sz w:val="24"/>
              </w:rPr>
              <w:t>школа</w:t>
            </w:r>
          </w:p>
        </w:tc>
        <w:tc>
          <w:tcPr>
            <w:tcW w:w="2245" w:type="dxa"/>
          </w:tcPr>
          <w:p w:rsidR="006C0B8D" w:rsidRPr="00CE21D7" w:rsidRDefault="002A033C">
            <w:pPr>
              <w:pStyle w:val="TableParagraph"/>
              <w:spacing w:line="268" w:lineRule="exact"/>
              <w:ind w:left="124"/>
              <w:rPr>
                <w:sz w:val="24"/>
              </w:rPr>
            </w:pPr>
            <w:r w:rsidRPr="00CE21D7">
              <w:rPr>
                <w:sz w:val="24"/>
              </w:rPr>
              <w:t>административни</w:t>
            </w:r>
          </w:p>
          <w:p w:rsidR="006C0B8D" w:rsidRPr="00CE21D7" w:rsidRDefault="002A033C">
            <w:pPr>
              <w:pStyle w:val="TableParagraph"/>
              <w:spacing w:line="264" w:lineRule="exact"/>
              <w:ind w:left="124"/>
              <w:rPr>
                <w:sz w:val="24"/>
              </w:rPr>
            </w:pPr>
            <w:r w:rsidRPr="00CE21D7">
              <w:rPr>
                <w:sz w:val="24"/>
              </w:rPr>
              <w:t>референт</w:t>
            </w:r>
          </w:p>
        </w:tc>
        <w:tc>
          <w:tcPr>
            <w:tcW w:w="696" w:type="dxa"/>
            <w:tcBorders>
              <w:right w:val="single" w:sz="18" w:space="0" w:color="000000"/>
            </w:tcBorders>
          </w:tcPr>
          <w:p w:rsidR="006C0B8D" w:rsidRPr="00CE21D7" w:rsidRDefault="006C0B8D">
            <w:pPr>
              <w:pStyle w:val="TableParagraph"/>
              <w:spacing w:before="3"/>
              <w:rPr>
                <w:sz w:val="23"/>
              </w:rPr>
            </w:pPr>
          </w:p>
          <w:p w:rsidR="006C0B8D" w:rsidRPr="00CE21D7" w:rsidRDefault="009A7F83">
            <w:pPr>
              <w:pStyle w:val="TableParagraph"/>
              <w:spacing w:line="264" w:lineRule="exact"/>
              <w:ind w:left="223" w:right="164"/>
              <w:jc w:val="center"/>
              <w:rPr>
                <w:sz w:val="24"/>
              </w:rPr>
            </w:pPr>
            <w:r w:rsidRPr="00CE21D7">
              <w:rPr>
                <w:sz w:val="24"/>
              </w:rPr>
              <w:t>1</w:t>
            </w:r>
            <w:r w:rsidR="00CE21D7" w:rsidRPr="00CE21D7">
              <w:rPr>
                <w:sz w:val="24"/>
              </w:rPr>
              <w:t>8</w:t>
            </w:r>
          </w:p>
        </w:tc>
      </w:tr>
      <w:tr w:rsidR="006C0B8D" w:rsidRPr="002A03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347" w:type="dxa"/>
            <w:gridSpan w:val="2"/>
            <w:tcBorders>
              <w:left w:val="single" w:sz="18" w:space="0" w:color="000000"/>
            </w:tcBorders>
          </w:tcPr>
          <w:p w:rsidR="006C0B8D" w:rsidRPr="00CE21D7" w:rsidRDefault="00CE21D7">
            <w:pPr>
              <w:pStyle w:val="TableParagraph"/>
              <w:spacing w:line="258" w:lineRule="exact"/>
              <w:ind w:left="345"/>
              <w:rPr>
                <w:sz w:val="24"/>
              </w:rPr>
            </w:pPr>
            <w:r w:rsidRPr="00CE21D7">
              <w:rPr>
                <w:sz w:val="24"/>
              </w:rPr>
              <w:t>5</w:t>
            </w:r>
            <w:r w:rsidR="002A033C" w:rsidRPr="00CE21D7">
              <w:rPr>
                <w:sz w:val="24"/>
              </w:rPr>
              <w:t>.</w:t>
            </w:r>
          </w:p>
        </w:tc>
        <w:tc>
          <w:tcPr>
            <w:tcW w:w="2619" w:type="dxa"/>
          </w:tcPr>
          <w:p w:rsidR="006C0B8D" w:rsidRPr="00CE21D7" w:rsidRDefault="002A033C">
            <w:pPr>
              <w:pStyle w:val="TableParagraph"/>
              <w:spacing w:line="258" w:lineRule="exact"/>
              <w:ind w:left="124"/>
              <w:rPr>
                <w:sz w:val="24"/>
              </w:rPr>
            </w:pPr>
            <w:r w:rsidRPr="00CE21D7">
              <w:rPr>
                <w:sz w:val="24"/>
              </w:rPr>
              <w:t>Дуњић Љиљана</w:t>
            </w:r>
          </w:p>
        </w:tc>
        <w:tc>
          <w:tcPr>
            <w:tcW w:w="2619" w:type="dxa"/>
          </w:tcPr>
          <w:p w:rsidR="006C0B8D" w:rsidRPr="00CE21D7" w:rsidRDefault="002A033C">
            <w:pPr>
              <w:pStyle w:val="TableParagraph"/>
              <w:spacing w:line="258" w:lineRule="exact"/>
              <w:ind w:left="124"/>
              <w:rPr>
                <w:sz w:val="24"/>
              </w:rPr>
            </w:pPr>
            <w:r w:rsidRPr="00CE21D7">
              <w:rPr>
                <w:sz w:val="24"/>
              </w:rPr>
              <w:t>основна школа</w:t>
            </w:r>
          </w:p>
        </w:tc>
        <w:tc>
          <w:tcPr>
            <w:tcW w:w="2245" w:type="dxa"/>
          </w:tcPr>
          <w:p w:rsidR="006C0B8D" w:rsidRPr="00CE21D7" w:rsidRDefault="002A033C">
            <w:pPr>
              <w:pStyle w:val="TableParagraph"/>
              <w:spacing w:line="258" w:lineRule="exact"/>
              <w:ind w:left="124"/>
              <w:rPr>
                <w:sz w:val="24"/>
              </w:rPr>
            </w:pPr>
            <w:r w:rsidRPr="00CE21D7">
              <w:rPr>
                <w:sz w:val="24"/>
              </w:rPr>
              <w:t>спремачица</w:t>
            </w:r>
          </w:p>
        </w:tc>
        <w:tc>
          <w:tcPr>
            <w:tcW w:w="696" w:type="dxa"/>
            <w:tcBorders>
              <w:right w:val="single" w:sz="18" w:space="0" w:color="000000"/>
            </w:tcBorders>
          </w:tcPr>
          <w:p w:rsidR="006C0B8D" w:rsidRPr="00CE21D7" w:rsidRDefault="00CE21D7">
            <w:pPr>
              <w:pStyle w:val="TableParagraph"/>
              <w:spacing w:line="258" w:lineRule="exact"/>
              <w:ind w:left="223" w:right="164"/>
              <w:jc w:val="center"/>
              <w:rPr>
                <w:sz w:val="24"/>
              </w:rPr>
            </w:pPr>
            <w:r w:rsidRPr="00CE21D7">
              <w:rPr>
                <w:sz w:val="24"/>
              </w:rPr>
              <w:t>21</w:t>
            </w:r>
          </w:p>
        </w:tc>
      </w:tr>
      <w:tr w:rsidR="006C0B8D" w:rsidRPr="002A03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1347" w:type="dxa"/>
            <w:gridSpan w:val="2"/>
            <w:tcBorders>
              <w:left w:val="single" w:sz="18" w:space="0" w:color="000000"/>
            </w:tcBorders>
          </w:tcPr>
          <w:p w:rsidR="006C0B8D" w:rsidRPr="00CE21D7" w:rsidRDefault="00CE21D7">
            <w:pPr>
              <w:pStyle w:val="TableParagraph"/>
              <w:spacing w:line="256" w:lineRule="exact"/>
              <w:ind w:left="345"/>
              <w:rPr>
                <w:sz w:val="24"/>
              </w:rPr>
            </w:pPr>
            <w:r w:rsidRPr="00CE21D7">
              <w:rPr>
                <w:sz w:val="24"/>
              </w:rPr>
              <w:t>6</w:t>
            </w:r>
            <w:r w:rsidR="002A033C" w:rsidRPr="00CE21D7">
              <w:rPr>
                <w:sz w:val="24"/>
              </w:rPr>
              <w:t>.</w:t>
            </w:r>
          </w:p>
        </w:tc>
        <w:tc>
          <w:tcPr>
            <w:tcW w:w="2619" w:type="dxa"/>
          </w:tcPr>
          <w:p w:rsidR="006C0B8D" w:rsidRPr="00CE21D7" w:rsidRDefault="002A033C">
            <w:pPr>
              <w:pStyle w:val="TableParagraph"/>
              <w:spacing w:line="256" w:lineRule="exact"/>
              <w:ind w:left="124"/>
              <w:rPr>
                <w:sz w:val="24"/>
              </w:rPr>
            </w:pPr>
            <w:r w:rsidRPr="00CE21D7">
              <w:rPr>
                <w:sz w:val="24"/>
              </w:rPr>
              <w:t>Јеличић Стојанка</w:t>
            </w:r>
          </w:p>
        </w:tc>
        <w:tc>
          <w:tcPr>
            <w:tcW w:w="2619" w:type="dxa"/>
          </w:tcPr>
          <w:p w:rsidR="006C0B8D" w:rsidRPr="00CE21D7" w:rsidRDefault="002A033C">
            <w:pPr>
              <w:pStyle w:val="TableParagraph"/>
              <w:spacing w:line="256" w:lineRule="exact"/>
              <w:ind w:left="124"/>
              <w:rPr>
                <w:sz w:val="24"/>
              </w:rPr>
            </w:pPr>
            <w:r w:rsidRPr="00CE21D7">
              <w:rPr>
                <w:sz w:val="24"/>
              </w:rPr>
              <w:t>основна школа</w:t>
            </w:r>
          </w:p>
        </w:tc>
        <w:tc>
          <w:tcPr>
            <w:tcW w:w="2245" w:type="dxa"/>
          </w:tcPr>
          <w:p w:rsidR="006C0B8D" w:rsidRPr="00CE21D7" w:rsidRDefault="002A033C">
            <w:pPr>
              <w:pStyle w:val="TableParagraph"/>
              <w:spacing w:line="256" w:lineRule="exact"/>
              <w:ind w:left="124"/>
              <w:rPr>
                <w:sz w:val="24"/>
              </w:rPr>
            </w:pPr>
            <w:r w:rsidRPr="00CE21D7">
              <w:rPr>
                <w:sz w:val="24"/>
              </w:rPr>
              <w:t>спремачица</w:t>
            </w:r>
          </w:p>
        </w:tc>
        <w:tc>
          <w:tcPr>
            <w:tcW w:w="696" w:type="dxa"/>
            <w:tcBorders>
              <w:right w:val="single" w:sz="18" w:space="0" w:color="000000"/>
            </w:tcBorders>
          </w:tcPr>
          <w:p w:rsidR="006C0B8D" w:rsidRPr="00CE21D7" w:rsidRDefault="00CE21D7">
            <w:pPr>
              <w:pStyle w:val="TableParagraph"/>
              <w:spacing w:line="256" w:lineRule="exact"/>
              <w:ind w:left="223" w:right="164"/>
              <w:jc w:val="center"/>
              <w:rPr>
                <w:sz w:val="24"/>
              </w:rPr>
            </w:pPr>
            <w:r w:rsidRPr="00CE21D7">
              <w:rPr>
                <w:sz w:val="24"/>
              </w:rPr>
              <w:t>25</w:t>
            </w:r>
          </w:p>
        </w:tc>
      </w:tr>
      <w:tr w:rsidR="006C0B8D" w:rsidRPr="002A03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347" w:type="dxa"/>
            <w:gridSpan w:val="2"/>
            <w:tcBorders>
              <w:left w:val="single" w:sz="18" w:space="0" w:color="000000"/>
            </w:tcBorders>
          </w:tcPr>
          <w:p w:rsidR="006C0B8D" w:rsidRPr="00CE21D7" w:rsidRDefault="006C0B8D">
            <w:pPr>
              <w:pStyle w:val="TableParagraph"/>
              <w:spacing w:before="3"/>
              <w:rPr>
                <w:sz w:val="23"/>
              </w:rPr>
            </w:pPr>
          </w:p>
          <w:p w:rsidR="006C0B8D" w:rsidRPr="00CE21D7" w:rsidRDefault="00CE21D7">
            <w:pPr>
              <w:pStyle w:val="TableParagraph"/>
              <w:spacing w:line="264" w:lineRule="exact"/>
              <w:ind w:left="285"/>
              <w:rPr>
                <w:sz w:val="24"/>
              </w:rPr>
            </w:pPr>
            <w:r w:rsidRPr="00CE21D7">
              <w:rPr>
                <w:sz w:val="24"/>
              </w:rPr>
              <w:t xml:space="preserve"> 7</w:t>
            </w:r>
            <w:r w:rsidR="002A033C" w:rsidRPr="00CE21D7">
              <w:rPr>
                <w:sz w:val="24"/>
              </w:rPr>
              <w:t>.</w:t>
            </w:r>
          </w:p>
        </w:tc>
        <w:tc>
          <w:tcPr>
            <w:tcW w:w="2619" w:type="dxa"/>
          </w:tcPr>
          <w:p w:rsidR="006C0B8D" w:rsidRPr="00CE21D7" w:rsidRDefault="006C0B8D">
            <w:pPr>
              <w:pStyle w:val="TableParagraph"/>
              <w:spacing w:before="3"/>
              <w:rPr>
                <w:sz w:val="23"/>
              </w:rPr>
            </w:pPr>
          </w:p>
          <w:p w:rsidR="006C0B8D" w:rsidRPr="00CE21D7" w:rsidRDefault="002A033C">
            <w:pPr>
              <w:pStyle w:val="TableParagraph"/>
              <w:spacing w:line="264" w:lineRule="exact"/>
              <w:ind w:left="124"/>
              <w:rPr>
                <w:sz w:val="24"/>
              </w:rPr>
            </w:pPr>
            <w:r w:rsidRPr="00CE21D7">
              <w:rPr>
                <w:sz w:val="24"/>
              </w:rPr>
              <w:t>Митровић Јелена</w:t>
            </w:r>
          </w:p>
        </w:tc>
        <w:tc>
          <w:tcPr>
            <w:tcW w:w="2619" w:type="dxa"/>
          </w:tcPr>
          <w:p w:rsidR="006C0B8D" w:rsidRPr="00CE21D7" w:rsidRDefault="002A033C">
            <w:pPr>
              <w:pStyle w:val="TableParagraph"/>
              <w:spacing w:line="268" w:lineRule="exact"/>
              <w:ind w:left="124"/>
              <w:rPr>
                <w:sz w:val="24"/>
              </w:rPr>
            </w:pPr>
            <w:r w:rsidRPr="00CE21D7">
              <w:rPr>
                <w:sz w:val="24"/>
              </w:rPr>
              <w:t>правно – биротехничка</w:t>
            </w:r>
          </w:p>
          <w:p w:rsidR="006C0B8D" w:rsidRPr="00CE21D7" w:rsidRDefault="002A033C">
            <w:pPr>
              <w:pStyle w:val="TableParagraph"/>
              <w:spacing w:line="264" w:lineRule="exact"/>
              <w:ind w:left="124"/>
              <w:rPr>
                <w:sz w:val="24"/>
              </w:rPr>
            </w:pPr>
            <w:r w:rsidRPr="00CE21D7">
              <w:rPr>
                <w:sz w:val="24"/>
              </w:rPr>
              <w:t>школа</w:t>
            </w:r>
          </w:p>
        </w:tc>
        <w:tc>
          <w:tcPr>
            <w:tcW w:w="2245" w:type="dxa"/>
          </w:tcPr>
          <w:p w:rsidR="006C0B8D" w:rsidRPr="00CE21D7" w:rsidRDefault="006C0B8D">
            <w:pPr>
              <w:pStyle w:val="TableParagraph"/>
              <w:spacing w:before="3"/>
              <w:rPr>
                <w:sz w:val="23"/>
              </w:rPr>
            </w:pPr>
          </w:p>
          <w:p w:rsidR="006C0B8D" w:rsidRPr="00CE21D7" w:rsidRDefault="002A033C">
            <w:pPr>
              <w:pStyle w:val="TableParagraph"/>
              <w:spacing w:line="264" w:lineRule="exact"/>
              <w:ind w:left="124"/>
              <w:rPr>
                <w:sz w:val="24"/>
              </w:rPr>
            </w:pPr>
            <w:r w:rsidRPr="00CE21D7">
              <w:rPr>
                <w:sz w:val="24"/>
              </w:rPr>
              <w:t>спремачица</w:t>
            </w:r>
          </w:p>
        </w:tc>
        <w:tc>
          <w:tcPr>
            <w:tcW w:w="696" w:type="dxa"/>
            <w:tcBorders>
              <w:right w:val="single" w:sz="18" w:space="0" w:color="000000"/>
            </w:tcBorders>
          </w:tcPr>
          <w:p w:rsidR="006C0B8D" w:rsidRPr="00CE21D7" w:rsidRDefault="006C0B8D">
            <w:pPr>
              <w:pStyle w:val="TableParagraph"/>
              <w:spacing w:before="3"/>
              <w:rPr>
                <w:sz w:val="23"/>
              </w:rPr>
            </w:pPr>
          </w:p>
          <w:p w:rsidR="006C0B8D" w:rsidRPr="00CE21D7" w:rsidRDefault="00CE21D7">
            <w:pPr>
              <w:pStyle w:val="TableParagraph"/>
              <w:spacing w:line="264" w:lineRule="exact"/>
              <w:ind w:left="223" w:right="164"/>
              <w:jc w:val="center"/>
              <w:rPr>
                <w:sz w:val="24"/>
              </w:rPr>
            </w:pPr>
            <w:r w:rsidRPr="00CE21D7">
              <w:rPr>
                <w:sz w:val="24"/>
              </w:rPr>
              <w:t>36</w:t>
            </w:r>
          </w:p>
        </w:tc>
      </w:tr>
      <w:tr w:rsidR="006C0B8D" w:rsidRPr="002A03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1347" w:type="dxa"/>
            <w:gridSpan w:val="2"/>
            <w:tcBorders>
              <w:left w:val="single" w:sz="18" w:space="0" w:color="000000"/>
            </w:tcBorders>
          </w:tcPr>
          <w:p w:rsidR="006C0B8D" w:rsidRPr="00CE21D7" w:rsidRDefault="00CE21D7">
            <w:pPr>
              <w:pStyle w:val="TableParagraph"/>
              <w:spacing w:line="256" w:lineRule="exact"/>
              <w:ind w:left="345"/>
              <w:rPr>
                <w:sz w:val="24"/>
              </w:rPr>
            </w:pPr>
            <w:r w:rsidRPr="00CE21D7">
              <w:rPr>
                <w:sz w:val="24"/>
              </w:rPr>
              <w:t>8</w:t>
            </w:r>
            <w:r w:rsidR="002A033C" w:rsidRPr="00CE21D7">
              <w:rPr>
                <w:sz w:val="24"/>
              </w:rPr>
              <w:t>.</w:t>
            </w:r>
          </w:p>
        </w:tc>
        <w:tc>
          <w:tcPr>
            <w:tcW w:w="2619" w:type="dxa"/>
          </w:tcPr>
          <w:p w:rsidR="006C0B8D" w:rsidRPr="00CE21D7" w:rsidRDefault="002A033C">
            <w:pPr>
              <w:pStyle w:val="TableParagraph"/>
              <w:spacing w:line="256" w:lineRule="exact"/>
              <w:ind w:left="124"/>
              <w:rPr>
                <w:sz w:val="24"/>
              </w:rPr>
            </w:pPr>
            <w:r w:rsidRPr="00CE21D7">
              <w:rPr>
                <w:sz w:val="24"/>
              </w:rPr>
              <w:t>Грбић Љиљана</w:t>
            </w:r>
          </w:p>
        </w:tc>
        <w:tc>
          <w:tcPr>
            <w:tcW w:w="2619" w:type="dxa"/>
          </w:tcPr>
          <w:p w:rsidR="006C0B8D" w:rsidRPr="00CE21D7" w:rsidRDefault="002A033C">
            <w:pPr>
              <w:pStyle w:val="TableParagraph"/>
              <w:spacing w:line="256" w:lineRule="exact"/>
              <w:ind w:left="124"/>
              <w:rPr>
                <w:sz w:val="24"/>
              </w:rPr>
            </w:pPr>
            <w:r w:rsidRPr="00CE21D7">
              <w:rPr>
                <w:sz w:val="24"/>
              </w:rPr>
              <w:t>трећи степен</w:t>
            </w:r>
          </w:p>
        </w:tc>
        <w:tc>
          <w:tcPr>
            <w:tcW w:w="2245" w:type="dxa"/>
          </w:tcPr>
          <w:p w:rsidR="006C0B8D" w:rsidRPr="00CE21D7" w:rsidRDefault="002A033C">
            <w:pPr>
              <w:pStyle w:val="TableParagraph"/>
              <w:spacing w:line="256" w:lineRule="exact"/>
              <w:ind w:left="124"/>
              <w:rPr>
                <w:sz w:val="24"/>
              </w:rPr>
            </w:pPr>
            <w:r w:rsidRPr="00CE21D7">
              <w:rPr>
                <w:sz w:val="24"/>
              </w:rPr>
              <w:t>спремачица</w:t>
            </w:r>
          </w:p>
        </w:tc>
        <w:tc>
          <w:tcPr>
            <w:tcW w:w="696" w:type="dxa"/>
            <w:tcBorders>
              <w:right w:val="single" w:sz="18" w:space="0" w:color="000000"/>
            </w:tcBorders>
          </w:tcPr>
          <w:p w:rsidR="006C0B8D" w:rsidRPr="00CE21D7" w:rsidRDefault="006C0B8D">
            <w:pPr>
              <w:pStyle w:val="TableParagraph"/>
              <w:rPr>
                <w:sz w:val="20"/>
              </w:rPr>
            </w:pPr>
          </w:p>
        </w:tc>
      </w:tr>
      <w:tr w:rsidR="006C0B8D" w:rsidRPr="002A03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1347" w:type="dxa"/>
            <w:gridSpan w:val="2"/>
            <w:tcBorders>
              <w:left w:val="single" w:sz="18" w:space="0" w:color="000000"/>
            </w:tcBorders>
          </w:tcPr>
          <w:p w:rsidR="006C0B8D" w:rsidRPr="00CE21D7" w:rsidRDefault="00CE21D7">
            <w:pPr>
              <w:pStyle w:val="TableParagraph"/>
              <w:spacing w:line="256" w:lineRule="exact"/>
              <w:ind w:left="285"/>
              <w:rPr>
                <w:sz w:val="24"/>
              </w:rPr>
            </w:pPr>
            <w:r w:rsidRPr="00CE21D7">
              <w:rPr>
                <w:sz w:val="24"/>
              </w:rPr>
              <w:t xml:space="preserve"> 9</w:t>
            </w:r>
            <w:r w:rsidR="002A033C" w:rsidRPr="00CE21D7">
              <w:rPr>
                <w:sz w:val="24"/>
              </w:rPr>
              <w:t>.</w:t>
            </w:r>
          </w:p>
        </w:tc>
        <w:tc>
          <w:tcPr>
            <w:tcW w:w="2619" w:type="dxa"/>
          </w:tcPr>
          <w:p w:rsidR="006C0B8D" w:rsidRPr="00CE21D7" w:rsidRDefault="002A033C">
            <w:pPr>
              <w:pStyle w:val="TableParagraph"/>
              <w:spacing w:line="256" w:lineRule="exact"/>
              <w:ind w:left="124"/>
              <w:rPr>
                <w:sz w:val="24"/>
              </w:rPr>
            </w:pPr>
            <w:r w:rsidRPr="00CE21D7">
              <w:rPr>
                <w:sz w:val="24"/>
              </w:rPr>
              <w:t>Радовић Нада</w:t>
            </w:r>
          </w:p>
        </w:tc>
        <w:tc>
          <w:tcPr>
            <w:tcW w:w="2619" w:type="dxa"/>
          </w:tcPr>
          <w:p w:rsidR="006C0B8D" w:rsidRPr="00CE21D7" w:rsidRDefault="002A033C">
            <w:pPr>
              <w:pStyle w:val="TableParagraph"/>
              <w:spacing w:line="256" w:lineRule="exact"/>
              <w:ind w:left="124"/>
              <w:rPr>
                <w:sz w:val="24"/>
              </w:rPr>
            </w:pPr>
            <w:r w:rsidRPr="00CE21D7">
              <w:rPr>
                <w:sz w:val="24"/>
              </w:rPr>
              <w:t>основна школа</w:t>
            </w:r>
          </w:p>
        </w:tc>
        <w:tc>
          <w:tcPr>
            <w:tcW w:w="2245" w:type="dxa"/>
          </w:tcPr>
          <w:p w:rsidR="006C0B8D" w:rsidRPr="00CE21D7" w:rsidRDefault="002A033C">
            <w:pPr>
              <w:pStyle w:val="TableParagraph"/>
              <w:spacing w:line="256" w:lineRule="exact"/>
              <w:ind w:left="124"/>
              <w:rPr>
                <w:sz w:val="24"/>
              </w:rPr>
            </w:pPr>
            <w:r w:rsidRPr="00CE21D7">
              <w:rPr>
                <w:sz w:val="24"/>
              </w:rPr>
              <w:t>спремачица</w:t>
            </w:r>
          </w:p>
        </w:tc>
        <w:tc>
          <w:tcPr>
            <w:tcW w:w="696" w:type="dxa"/>
            <w:tcBorders>
              <w:right w:val="single" w:sz="18" w:space="0" w:color="000000"/>
            </w:tcBorders>
          </w:tcPr>
          <w:p w:rsidR="006C0B8D" w:rsidRPr="00CE21D7" w:rsidRDefault="00CE21D7">
            <w:pPr>
              <w:pStyle w:val="TableParagraph"/>
              <w:spacing w:line="256" w:lineRule="exact"/>
              <w:ind w:left="223" w:right="164"/>
              <w:jc w:val="center"/>
              <w:rPr>
                <w:sz w:val="24"/>
              </w:rPr>
            </w:pPr>
            <w:r w:rsidRPr="00CE21D7">
              <w:rPr>
                <w:sz w:val="24"/>
              </w:rPr>
              <w:t>31</w:t>
            </w:r>
          </w:p>
        </w:tc>
      </w:tr>
      <w:tr w:rsidR="006C0B8D" w:rsidRPr="002A03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347" w:type="dxa"/>
            <w:gridSpan w:val="2"/>
            <w:tcBorders>
              <w:left w:val="single" w:sz="18" w:space="0" w:color="000000"/>
            </w:tcBorders>
          </w:tcPr>
          <w:p w:rsidR="006C0B8D" w:rsidRPr="00CE21D7" w:rsidRDefault="006C0B8D">
            <w:pPr>
              <w:pStyle w:val="TableParagraph"/>
              <w:spacing w:before="3"/>
              <w:rPr>
                <w:sz w:val="23"/>
              </w:rPr>
            </w:pPr>
          </w:p>
          <w:p w:rsidR="006C0B8D" w:rsidRPr="00CE21D7" w:rsidRDefault="00CE21D7">
            <w:pPr>
              <w:pStyle w:val="TableParagraph"/>
              <w:spacing w:line="264" w:lineRule="exact"/>
              <w:ind w:left="285"/>
              <w:rPr>
                <w:sz w:val="24"/>
              </w:rPr>
            </w:pPr>
            <w:r w:rsidRPr="00CE21D7">
              <w:rPr>
                <w:sz w:val="24"/>
              </w:rPr>
              <w:t>10</w:t>
            </w:r>
            <w:r w:rsidR="002A033C" w:rsidRPr="00CE21D7">
              <w:rPr>
                <w:sz w:val="24"/>
              </w:rPr>
              <w:t>.</w:t>
            </w:r>
          </w:p>
        </w:tc>
        <w:tc>
          <w:tcPr>
            <w:tcW w:w="2619" w:type="dxa"/>
          </w:tcPr>
          <w:p w:rsidR="006C0B8D" w:rsidRPr="00CE21D7" w:rsidRDefault="006C0B8D">
            <w:pPr>
              <w:pStyle w:val="TableParagraph"/>
              <w:spacing w:before="3"/>
              <w:rPr>
                <w:sz w:val="23"/>
              </w:rPr>
            </w:pPr>
          </w:p>
          <w:p w:rsidR="006C0B8D" w:rsidRPr="00CE21D7" w:rsidRDefault="002A033C">
            <w:pPr>
              <w:pStyle w:val="TableParagraph"/>
              <w:spacing w:line="264" w:lineRule="exact"/>
              <w:ind w:left="124"/>
              <w:rPr>
                <w:sz w:val="24"/>
              </w:rPr>
            </w:pPr>
            <w:r w:rsidRPr="00CE21D7">
              <w:rPr>
                <w:sz w:val="24"/>
              </w:rPr>
              <w:t>Фоле Славица</w:t>
            </w:r>
          </w:p>
        </w:tc>
        <w:tc>
          <w:tcPr>
            <w:tcW w:w="2619" w:type="dxa"/>
          </w:tcPr>
          <w:p w:rsidR="006C0B8D" w:rsidRPr="00CE21D7" w:rsidRDefault="002A033C">
            <w:pPr>
              <w:pStyle w:val="TableParagraph"/>
              <w:spacing w:line="268" w:lineRule="exact"/>
              <w:ind w:left="124"/>
              <w:rPr>
                <w:sz w:val="24"/>
              </w:rPr>
            </w:pPr>
            <w:r w:rsidRPr="00CE21D7">
              <w:rPr>
                <w:sz w:val="24"/>
              </w:rPr>
              <w:t>средња туристичка</w:t>
            </w:r>
          </w:p>
          <w:p w:rsidR="006C0B8D" w:rsidRPr="00CE21D7" w:rsidRDefault="002A033C">
            <w:pPr>
              <w:pStyle w:val="TableParagraph"/>
              <w:spacing w:line="264" w:lineRule="exact"/>
              <w:ind w:left="124"/>
              <w:rPr>
                <w:sz w:val="24"/>
              </w:rPr>
            </w:pPr>
            <w:r w:rsidRPr="00CE21D7">
              <w:rPr>
                <w:sz w:val="24"/>
              </w:rPr>
              <w:t>школа</w:t>
            </w:r>
          </w:p>
        </w:tc>
        <w:tc>
          <w:tcPr>
            <w:tcW w:w="2245" w:type="dxa"/>
          </w:tcPr>
          <w:p w:rsidR="006C0B8D" w:rsidRPr="00CE21D7" w:rsidRDefault="006C0B8D">
            <w:pPr>
              <w:pStyle w:val="TableParagraph"/>
              <w:spacing w:before="3"/>
              <w:rPr>
                <w:sz w:val="23"/>
              </w:rPr>
            </w:pPr>
          </w:p>
          <w:p w:rsidR="006C0B8D" w:rsidRPr="00CE21D7" w:rsidRDefault="002A033C">
            <w:pPr>
              <w:pStyle w:val="TableParagraph"/>
              <w:spacing w:line="264" w:lineRule="exact"/>
              <w:ind w:left="124"/>
              <w:rPr>
                <w:sz w:val="24"/>
              </w:rPr>
            </w:pPr>
            <w:r w:rsidRPr="00CE21D7">
              <w:rPr>
                <w:sz w:val="24"/>
              </w:rPr>
              <w:t>спремачица</w:t>
            </w:r>
          </w:p>
        </w:tc>
        <w:tc>
          <w:tcPr>
            <w:tcW w:w="696" w:type="dxa"/>
            <w:tcBorders>
              <w:right w:val="single" w:sz="18" w:space="0" w:color="000000"/>
            </w:tcBorders>
          </w:tcPr>
          <w:p w:rsidR="006C0B8D" w:rsidRPr="00CE21D7" w:rsidRDefault="006C0B8D">
            <w:pPr>
              <w:pStyle w:val="TableParagraph"/>
              <w:spacing w:before="3"/>
              <w:rPr>
                <w:sz w:val="23"/>
              </w:rPr>
            </w:pPr>
          </w:p>
          <w:p w:rsidR="006C0B8D" w:rsidRPr="00CE21D7" w:rsidRDefault="00CE21D7">
            <w:pPr>
              <w:pStyle w:val="TableParagraph"/>
              <w:spacing w:line="264" w:lineRule="exact"/>
              <w:ind w:left="223" w:right="164"/>
              <w:jc w:val="center"/>
              <w:rPr>
                <w:sz w:val="24"/>
              </w:rPr>
            </w:pPr>
            <w:r w:rsidRPr="00CE21D7">
              <w:rPr>
                <w:sz w:val="24"/>
              </w:rPr>
              <w:t>38</w:t>
            </w:r>
          </w:p>
        </w:tc>
      </w:tr>
      <w:tr w:rsidR="006C0B8D" w:rsidRPr="002A03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8"/>
        </w:trPr>
        <w:tc>
          <w:tcPr>
            <w:tcW w:w="1347" w:type="dxa"/>
            <w:gridSpan w:val="2"/>
            <w:tcBorders>
              <w:left w:val="single" w:sz="18" w:space="0" w:color="000000"/>
            </w:tcBorders>
          </w:tcPr>
          <w:p w:rsidR="006C0B8D" w:rsidRPr="00CE21D7" w:rsidRDefault="00CE21D7">
            <w:pPr>
              <w:pStyle w:val="TableParagraph"/>
              <w:spacing w:line="259" w:lineRule="exact"/>
              <w:ind w:left="285"/>
              <w:rPr>
                <w:sz w:val="24"/>
              </w:rPr>
            </w:pPr>
            <w:r w:rsidRPr="00CE21D7">
              <w:rPr>
                <w:sz w:val="24"/>
              </w:rPr>
              <w:t>11</w:t>
            </w:r>
            <w:r w:rsidR="002A033C" w:rsidRPr="00CE21D7">
              <w:rPr>
                <w:sz w:val="24"/>
              </w:rPr>
              <w:t>.</w:t>
            </w:r>
          </w:p>
        </w:tc>
        <w:tc>
          <w:tcPr>
            <w:tcW w:w="2619" w:type="dxa"/>
          </w:tcPr>
          <w:p w:rsidR="006C0B8D" w:rsidRPr="00CE21D7" w:rsidRDefault="002A033C">
            <w:pPr>
              <w:pStyle w:val="TableParagraph"/>
              <w:spacing w:line="259" w:lineRule="exact"/>
              <w:ind w:left="124"/>
              <w:rPr>
                <w:sz w:val="24"/>
              </w:rPr>
            </w:pPr>
            <w:r w:rsidRPr="00CE21D7">
              <w:rPr>
                <w:sz w:val="24"/>
              </w:rPr>
              <w:t>Гавриловић Светлана</w:t>
            </w:r>
          </w:p>
        </w:tc>
        <w:tc>
          <w:tcPr>
            <w:tcW w:w="2619" w:type="dxa"/>
          </w:tcPr>
          <w:p w:rsidR="006C0B8D" w:rsidRPr="00CE21D7" w:rsidRDefault="002A033C">
            <w:pPr>
              <w:pStyle w:val="TableParagraph"/>
              <w:spacing w:line="259" w:lineRule="exact"/>
              <w:ind w:left="124"/>
              <w:rPr>
                <w:sz w:val="24"/>
              </w:rPr>
            </w:pPr>
            <w:r w:rsidRPr="00CE21D7">
              <w:rPr>
                <w:sz w:val="24"/>
              </w:rPr>
              <w:t>основна школа</w:t>
            </w:r>
          </w:p>
        </w:tc>
        <w:tc>
          <w:tcPr>
            <w:tcW w:w="2245" w:type="dxa"/>
          </w:tcPr>
          <w:p w:rsidR="006C0B8D" w:rsidRPr="00CE21D7" w:rsidRDefault="002A033C">
            <w:pPr>
              <w:pStyle w:val="TableParagraph"/>
              <w:spacing w:line="259" w:lineRule="exact"/>
              <w:ind w:left="124"/>
              <w:rPr>
                <w:sz w:val="24"/>
              </w:rPr>
            </w:pPr>
            <w:r w:rsidRPr="00CE21D7">
              <w:rPr>
                <w:sz w:val="24"/>
              </w:rPr>
              <w:t>спремачица</w:t>
            </w:r>
          </w:p>
        </w:tc>
        <w:tc>
          <w:tcPr>
            <w:tcW w:w="696" w:type="dxa"/>
            <w:tcBorders>
              <w:right w:val="single" w:sz="18" w:space="0" w:color="000000"/>
            </w:tcBorders>
          </w:tcPr>
          <w:p w:rsidR="006C0B8D" w:rsidRPr="00CE21D7" w:rsidRDefault="00CE21D7">
            <w:pPr>
              <w:pStyle w:val="TableParagraph"/>
              <w:spacing w:line="259" w:lineRule="exact"/>
              <w:ind w:left="223" w:right="164"/>
              <w:jc w:val="center"/>
              <w:rPr>
                <w:sz w:val="24"/>
              </w:rPr>
            </w:pPr>
            <w:r w:rsidRPr="00CE21D7">
              <w:rPr>
                <w:sz w:val="24"/>
              </w:rPr>
              <w:t>37</w:t>
            </w:r>
          </w:p>
        </w:tc>
      </w:tr>
      <w:tr w:rsidR="006C0B8D" w:rsidRPr="002A033C">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1"/>
        </w:trPr>
        <w:tc>
          <w:tcPr>
            <w:tcW w:w="1347" w:type="dxa"/>
            <w:gridSpan w:val="2"/>
            <w:tcBorders>
              <w:left w:val="single" w:sz="18" w:space="0" w:color="000000"/>
            </w:tcBorders>
          </w:tcPr>
          <w:p w:rsidR="006C0B8D" w:rsidRPr="00CE21D7" w:rsidRDefault="00CE21D7">
            <w:pPr>
              <w:pStyle w:val="TableParagraph"/>
              <w:spacing w:line="268" w:lineRule="exact"/>
              <w:ind w:left="285"/>
              <w:rPr>
                <w:sz w:val="24"/>
              </w:rPr>
            </w:pPr>
            <w:r w:rsidRPr="00CE21D7">
              <w:rPr>
                <w:sz w:val="24"/>
              </w:rPr>
              <w:t>12</w:t>
            </w:r>
            <w:r w:rsidR="002A033C" w:rsidRPr="00CE21D7">
              <w:rPr>
                <w:sz w:val="24"/>
              </w:rPr>
              <w:t>.</w:t>
            </w:r>
          </w:p>
        </w:tc>
        <w:tc>
          <w:tcPr>
            <w:tcW w:w="2619" w:type="dxa"/>
          </w:tcPr>
          <w:p w:rsidR="006C0B8D" w:rsidRPr="00CE21D7" w:rsidRDefault="002A033C">
            <w:pPr>
              <w:pStyle w:val="TableParagraph"/>
              <w:spacing w:line="268" w:lineRule="exact"/>
              <w:ind w:left="124"/>
              <w:rPr>
                <w:sz w:val="24"/>
              </w:rPr>
            </w:pPr>
            <w:r w:rsidRPr="00CE21D7">
              <w:rPr>
                <w:sz w:val="24"/>
              </w:rPr>
              <w:t>Новаковић Светлана</w:t>
            </w:r>
          </w:p>
        </w:tc>
        <w:tc>
          <w:tcPr>
            <w:tcW w:w="2619" w:type="dxa"/>
          </w:tcPr>
          <w:p w:rsidR="006C0B8D" w:rsidRPr="00CE21D7" w:rsidRDefault="002A033C">
            <w:pPr>
              <w:pStyle w:val="TableParagraph"/>
              <w:spacing w:line="268" w:lineRule="exact"/>
              <w:ind w:left="124"/>
              <w:rPr>
                <w:sz w:val="24"/>
              </w:rPr>
            </w:pPr>
            <w:r w:rsidRPr="00CE21D7">
              <w:rPr>
                <w:sz w:val="24"/>
              </w:rPr>
              <w:t>средња школа</w:t>
            </w:r>
          </w:p>
        </w:tc>
        <w:tc>
          <w:tcPr>
            <w:tcW w:w="2245" w:type="dxa"/>
          </w:tcPr>
          <w:p w:rsidR="006C0B8D" w:rsidRPr="00CE21D7" w:rsidRDefault="002A033C">
            <w:pPr>
              <w:pStyle w:val="TableParagraph"/>
              <w:spacing w:line="268" w:lineRule="exact"/>
              <w:ind w:left="124"/>
              <w:rPr>
                <w:sz w:val="24"/>
              </w:rPr>
            </w:pPr>
            <w:r w:rsidRPr="00CE21D7">
              <w:rPr>
                <w:sz w:val="24"/>
              </w:rPr>
              <w:t>спремачица</w:t>
            </w:r>
          </w:p>
        </w:tc>
        <w:tc>
          <w:tcPr>
            <w:tcW w:w="696" w:type="dxa"/>
            <w:tcBorders>
              <w:right w:val="single" w:sz="18" w:space="0" w:color="000000"/>
            </w:tcBorders>
          </w:tcPr>
          <w:p w:rsidR="006C0B8D" w:rsidRPr="00CE21D7" w:rsidRDefault="00CE21D7">
            <w:pPr>
              <w:pStyle w:val="TableParagraph"/>
              <w:spacing w:line="268" w:lineRule="exact"/>
              <w:ind w:left="223" w:right="164"/>
              <w:jc w:val="center"/>
              <w:rPr>
                <w:sz w:val="24"/>
              </w:rPr>
            </w:pPr>
            <w:r w:rsidRPr="00CE21D7">
              <w:rPr>
                <w:sz w:val="24"/>
              </w:rPr>
              <w:t>29</w:t>
            </w:r>
          </w:p>
        </w:tc>
      </w:tr>
    </w:tbl>
    <w:p w:rsidR="006C0B8D" w:rsidRDefault="006C0B8D">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Default="00827DEB">
      <w:pPr>
        <w:pStyle w:val="BodyText"/>
        <w:spacing w:before="11"/>
        <w:rPr>
          <w:sz w:val="12"/>
          <w:highlight w:val="yellow"/>
        </w:rPr>
      </w:pPr>
    </w:p>
    <w:p w:rsidR="00827DEB" w:rsidRPr="00827DEB" w:rsidRDefault="00827DEB">
      <w:pPr>
        <w:pStyle w:val="BodyText"/>
        <w:spacing w:before="11"/>
        <w:rPr>
          <w:sz w:val="12"/>
          <w:highlight w:val="yellow"/>
        </w:rPr>
      </w:pPr>
    </w:p>
    <w:p w:rsidR="006C0B8D" w:rsidRPr="00CE21D7" w:rsidRDefault="002A033C" w:rsidP="00212EC6">
      <w:pPr>
        <w:pStyle w:val="Heading2"/>
        <w:numPr>
          <w:ilvl w:val="1"/>
          <w:numId w:val="162"/>
        </w:numPr>
        <w:tabs>
          <w:tab w:val="left" w:pos="866"/>
        </w:tabs>
        <w:jc w:val="left"/>
      </w:pPr>
      <w:bookmarkStart w:id="38" w:name="_bookmark15"/>
      <w:bookmarkStart w:id="39" w:name="_Toc27728465"/>
      <w:bookmarkEnd w:id="38"/>
      <w:r w:rsidRPr="00CE21D7">
        <w:lastRenderedPageBreak/>
        <w:t>Разредне</w:t>
      </w:r>
      <w:r w:rsidRPr="00CE21D7">
        <w:rPr>
          <w:spacing w:val="-1"/>
        </w:rPr>
        <w:t xml:space="preserve"> </w:t>
      </w:r>
      <w:r w:rsidRPr="00CE21D7">
        <w:t>старешине</w:t>
      </w:r>
      <w:bookmarkEnd w:id="39"/>
    </w:p>
    <w:p w:rsidR="006C0B8D" w:rsidRPr="002A033C" w:rsidRDefault="006C0B8D">
      <w:pPr>
        <w:pStyle w:val="BodyText"/>
        <w:spacing w:before="4"/>
        <w:rPr>
          <w:b/>
          <w:sz w:val="29"/>
          <w:highlight w:val="yellow"/>
        </w:rPr>
      </w:pPr>
    </w:p>
    <w:tbl>
      <w:tblPr>
        <w:tblpPr w:leftFromText="180" w:rightFromText="180" w:vertAnchor="text"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1"/>
        <w:gridCol w:w="1985"/>
        <w:gridCol w:w="3260"/>
        <w:gridCol w:w="3118"/>
      </w:tblGrid>
      <w:tr w:rsidR="00CE21D7" w:rsidRPr="00AD644F" w:rsidTr="002431D9">
        <w:trPr>
          <w:trHeight w:val="1655"/>
        </w:trPr>
        <w:tc>
          <w:tcPr>
            <w:tcW w:w="1281" w:type="dxa"/>
            <w:vAlign w:val="center"/>
          </w:tcPr>
          <w:p w:rsidR="00CE21D7" w:rsidRPr="00AD644F" w:rsidRDefault="00827DEB" w:rsidP="00827DEB">
            <w:pPr>
              <w:pStyle w:val="TableParagraph"/>
              <w:ind w:left="110" w:right="238"/>
              <w:jc w:val="center"/>
              <w:rPr>
                <w:b/>
                <w:sz w:val="24"/>
              </w:rPr>
            </w:pPr>
            <w:r>
              <w:rPr>
                <w:b/>
                <w:sz w:val="24"/>
              </w:rPr>
              <w:t>РЕДН</w:t>
            </w:r>
            <w:r w:rsidR="00CE21D7" w:rsidRPr="00AD644F">
              <w:rPr>
                <w:b/>
                <w:sz w:val="24"/>
              </w:rPr>
              <w:t>ИБРОЈ</w:t>
            </w:r>
          </w:p>
        </w:tc>
        <w:tc>
          <w:tcPr>
            <w:tcW w:w="1985" w:type="dxa"/>
            <w:vAlign w:val="center"/>
          </w:tcPr>
          <w:p w:rsidR="00CE21D7" w:rsidRPr="00AD644F" w:rsidRDefault="002431D9" w:rsidP="00827DEB">
            <w:pPr>
              <w:pStyle w:val="TableParagraph"/>
              <w:spacing w:line="270" w:lineRule="atLeast"/>
              <w:ind w:left="190" w:right="179"/>
              <w:jc w:val="center"/>
              <w:rPr>
                <w:b/>
                <w:sz w:val="24"/>
              </w:rPr>
            </w:pPr>
            <w:r>
              <w:rPr>
                <w:b/>
                <w:sz w:val="24"/>
              </w:rPr>
              <w:t>РАЗРЕД И   ОДЕЉЕ</w:t>
            </w:r>
            <w:r w:rsidR="00CE21D7" w:rsidRPr="00AD644F">
              <w:rPr>
                <w:b/>
                <w:sz w:val="24"/>
              </w:rPr>
              <w:t>ЊЕ</w:t>
            </w:r>
          </w:p>
        </w:tc>
        <w:tc>
          <w:tcPr>
            <w:tcW w:w="3260" w:type="dxa"/>
            <w:vAlign w:val="center"/>
          </w:tcPr>
          <w:p w:rsidR="00CE21D7" w:rsidRPr="00AD644F" w:rsidRDefault="00CE21D7" w:rsidP="00827DEB">
            <w:pPr>
              <w:pStyle w:val="TableParagraph"/>
              <w:spacing w:before="203"/>
              <w:jc w:val="center"/>
              <w:rPr>
                <w:b/>
                <w:sz w:val="24"/>
              </w:rPr>
            </w:pPr>
            <w:r w:rsidRPr="00AD644F">
              <w:rPr>
                <w:b/>
                <w:sz w:val="24"/>
              </w:rPr>
              <w:t>ИМЕ И ПРЕЗИМЕ</w:t>
            </w:r>
          </w:p>
        </w:tc>
        <w:tc>
          <w:tcPr>
            <w:tcW w:w="3118" w:type="dxa"/>
            <w:vAlign w:val="center"/>
          </w:tcPr>
          <w:p w:rsidR="00CE21D7" w:rsidRPr="00AD644F" w:rsidRDefault="00CE21D7" w:rsidP="002431D9">
            <w:pPr>
              <w:pStyle w:val="TableParagraph"/>
              <w:spacing w:before="203"/>
              <w:ind w:right="141"/>
              <w:jc w:val="center"/>
              <w:rPr>
                <w:b/>
                <w:sz w:val="24"/>
              </w:rPr>
            </w:pPr>
            <w:r w:rsidRPr="00AD644F">
              <w:rPr>
                <w:b/>
                <w:sz w:val="24"/>
              </w:rPr>
              <w:t>ЗВАЊЕ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1.</w:t>
            </w:r>
          </w:p>
        </w:tc>
        <w:tc>
          <w:tcPr>
            <w:tcW w:w="1985" w:type="dxa"/>
          </w:tcPr>
          <w:p w:rsidR="00CE21D7" w:rsidRPr="00AD644F" w:rsidRDefault="00CE21D7" w:rsidP="00CE21D7">
            <w:pPr>
              <w:pStyle w:val="TableParagraph"/>
              <w:spacing w:line="256" w:lineRule="exact"/>
              <w:ind w:left="188" w:right="179"/>
              <w:jc w:val="center"/>
              <w:rPr>
                <w:sz w:val="24"/>
              </w:rPr>
            </w:pPr>
            <w:r w:rsidRPr="00AD644F">
              <w:rPr>
                <w:sz w:val="24"/>
              </w:rPr>
              <w:t>1/1</w:t>
            </w:r>
          </w:p>
        </w:tc>
        <w:tc>
          <w:tcPr>
            <w:tcW w:w="3260" w:type="dxa"/>
          </w:tcPr>
          <w:p w:rsidR="00CE21D7" w:rsidRPr="00AD644F" w:rsidRDefault="00CE21D7" w:rsidP="00CE21D7">
            <w:pPr>
              <w:pStyle w:val="TableParagraph"/>
              <w:spacing w:line="256" w:lineRule="exact"/>
              <w:ind w:left="110"/>
              <w:rPr>
                <w:sz w:val="24"/>
              </w:rPr>
            </w:pPr>
            <w:r>
              <w:rPr>
                <w:sz w:val="24"/>
              </w:rPr>
              <w:t>Сања Арсеновић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хемије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2.</w:t>
            </w:r>
          </w:p>
        </w:tc>
        <w:tc>
          <w:tcPr>
            <w:tcW w:w="1985" w:type="dxa"/>
          </w:tcPr>
          <w:p w:rsidR="00CE21D7" w:rsidRPr="00AD644F" w:rsidRDefault="00CE21D7" w:rsidP="00CE21D7">
            <w:pPr>
              <w:pStyle w:val="TableParagraph"/>
              <w:spacing w:line="256" w:lineRule="exact"/>
              <w:ind w:left="188" w:right="179"/>
              <w:jc w:val="center"/>
              <w:rPr>
                <w:sz w:val="24"/>
              </w:rPr>
            </w:pPr>
            <w:r w:rsidRPr="00AD644F">
              <w:rPr>
                <w:sz w:val="24"/>
              </w:rPr>
              <w:t>1/2</w:t>
            </w:r>
          </w:p>
        </w:tc>
        <w:tc>
          <w:tcPr>
            <w:tcW w:w="3260" w:type="dxa"/>
          </w:tcPr>
          <w:p w:rsidR="00CE21D7" w:rsidRPr="00AD644F" w:rsidRDefault="00CE21D7" w:rsidP="00CE21D7">
            <w:pPr>
              <w:pStyle w:val="TableParagraph"/>
              <w:spacing w:line="256" w:lineRule="exact"/>
              <w:ind w:left="110"/>
              <w:rPr>
                <w:sz w:val="24"/>
              </w:rPr>
            </w:pPr>
            <w:r>
              <w:rPr>
                <w:sz w:val="24"/>
              </w:rPr>
              <w:t>Оливера Ножинић</w:t>
            </w:r>
          </w:p>
        </w:tc>
        <w:tc>
          <w:tcPr>
            <w:tcW w:w="3118" w:type="dxa"/>
          </w:tcPr>
          <w:p w:rsidR="00CE21D7" w:rsidRPr="009707CE" w:rsidRDefault="00CE21D7" w:rsidP="00CE21D7">
            <w:pPr>
              <w:pStyle w:val="TableParagraph"/>
              <w:spacing w:line="256" w:lineRule="exact"/>
              <w:ind w:left="110"/>
              <w:rPr>
                <w:sz w:val="24"/>
              </w:rPr>
            </w:pPr>
            <w:r>
              <w:rPr>
                <w:sz w:val="24"/>
              </w:rPr>
              <w:t>проф. ликовне културе</w:t>
            </w:r>
          </w:p>
        </w:tc>
      </w:tr>
      <w:tr w:rsidR="00CE21D7" w:rsidRPr="00AD644F" w:rsidTr="002431D9">
        <w:trPr>
          <w:trHeight w:val="277"/>
        </w:trPr>
        <w:tc>
          <w:tcPr>
            <w:tcW w:w="1281" w:type="dxa"/>
          </w:tcPr>
          <w:p w:rsidR="00CE21D7" w:rsidRPr="00AD644F" w:rsidRDefault="00CE21D7" w:rsidP="00CE21D7">
            <w:pPr>
              <w:pStyle w:val="TableParagraph"/>
              <w:spacing w:line="258" w:lineRule="exact"/>
              <w:ind w:left="349" w:right="337"/>
              <w:jc w:val="center"/>
              <w:rPr>
                <w:b/>
                <w:sz w:val="24"/>
              </w:rPr>
            </w:pPr>
            <w:r w:rsidRPr="00AD644F">
              <w:rPr>
                <w:b/>
                <w:sz w:val="24"/>
              </w:rPr>
              <w:t>3.</w:t>
            </w:r>
          </w:p>
        </w:tc>
        <w:tc>
          <w:tcPr>
            <w:tcW w:w="1985" w:type="dxa"/>
          </w:tcPr>
          <w:p w:rsidR="00CE21D7" w:rsidRPr="00AD644F" w:rsidRDefault="00CE21D7" w:rsidP="00CE21D7">
            <w:pPr>
              <w:pStyle w:val="TableParagraph"/>
              <w:spacing w:line="258" w:lineRule="exact"/>
              <w:ind w:left="188" w:right="179"/>
              <w:jc w:val="center"/>
              <w:rPr>
                <w:sz w:val="24"/>
              </w:rPr>
            </w:pPr>
            <w:r w:rsidRPr="00AD644F">
              <w:rPr>
                <w:sz w:val="24"/>
              </w:rPr>
              <w:t>1/3</w:t>
            </w:r>
          </w:p>
        </w:tc>
        <w:tc>
          <w:tcPr>
            <w:tcW w:w="3260" w:type="dxa"/>
          </w:tcPr>
          <w:p w:rsidR="00CE21D7" w:rsidRPr="00AD644F" w:rsidRDefault="00CE21D7" w:rsidP="00CE21D7">
            <w:pPr>
              <w:pStyle w:val="TableParagraph"/>
              <w:spacing w:line="258" w:lineRule="exact"/>
              <w:ind w:left="110"/>
              <w:rPr>
                <w:sz w:val="24"/>
              </w:rPr>
            </w:pPr>
            <w:r>
              <w:rPr>
                <w:sz w:val="24"/>
              </w:rPr>
              <w:t>Бојана Соле Ђорђевић</w:t>
            </w:r>
          </w:p>
        </w:tc>
        <w:tc>
          <w:tcPr>
            <w:tcW w:w="3118" w:type="dxa"/>
          </w:tcPr>
          <w:p w:rsidR="00CE21D7" w:rsidRPr="00AD644F" w:rsidRDefault="00CE21D7" w:rsidP="00CE21D7">
            <w:pPr>
              <w:pStyle w:val="TableParagraph"/>
              <w:spacing w:line="258" w:lineRule="exact"/>
              <w:ind w:left="110"/>
              <w:rPr>
                <w:sz w:val="24"/>
              </w:rPr>
            </w:pPr>
            <w:r w:rsidRPr="00AD644F">
              <w:rPr>
                <w:sz w:val="24"/>
              </w:rPr>
              <w:t>проф. српског јез. и књ.</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4.</w:t>
            </w:r>
          </w:p>
        </w:tc>
        <w:tc>
          <w:tcPr>
            <w:tcW w:w="1985" w:type="dxa"/>
          </w:tcPr>
          <w:p w:rsidR="00CE21D7" w:rsidRPr="00AD644F" w:rsidRDefault="00CE21D7" w:rsidP="00CE21D7">
            <w:pPr>
              <w:pStyle w:val="TableParagraph"/>
              <w:spacing w:line="256" w:lineRule="exact"/>
              <w:ind w:left="188" w:right="179"/>
              <w:jc w:val="center"/>
              <w:rPr>
                <w:sz w:val="24"/>
              </w:rPr>
            </w:pPr>
            <w:r w:rsidRPr="00AD644F">
              <w:rPr>
                <w:sz w:val="24"/>
              </w:rPr>
              <w:t>1/4</w:t>
            </w:r>
          </w:p>
        </w:tc>
        <w:tc>
          <w:tcPr>
            <w:tcW w:w="3260" w:type="dxa"/>
          </w:tcPr>
          <w:p w:rsidR="00CE21D7" w:rsidRPr="00AD644F" w:rsidRDefault="00CE21D7" w:rsidP="00CE21D7">
            <w:pPr>
              <w:pStyle w:val="TableParagraph"/>
              <w:spacing w:line="256" w:lineRule="exact"/>
              <w:ind w:left="110"/>
              <w:rPr>
                <w:sz w:val="24"/>
              </w:rPr>
            </w:pPr>
            <w:r>
              <w:rPr>
                <w:sz w:val="24"/>
              </w:rPr>
              <w:t>Саво Минић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географије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5.</w:t>
            </w:r>
          </w:p>
        </w:tc>
        <w:tc>
          <w:tcPr>
            <w:tcW w:w="1985" w:type="dxa"/>
          </w:tcPr>
          <w:p w:rsidR="00CE21D7" w:rsidRPr="00AD644F" w:rsidRDefault="00CE21D7" w:rsidP="00CE21D7">
            <w:pPr>
              <w:pStyle w:val="TableParagraph"/>
              <w:spacing w:line="256" w:lineRule="exact"/>
              <w:ind w:left="188" w:right="179"/>
              <w:jc w:val="center"/>
              <w:rPr>
                <w:sz w:val="24"/>
              </w:rPr>
            </w:pPr>
            <w:r w:rsidRPr="00AD644F">
              <w:rPr>
                <w:sz w:val="24"/>
              </w:rPr>
              <w:t>1/5</w:t>
            </w:r>
          </w:p>
        </w:tc>
        <w:tc>
          <w:tcPr>
            <w:tcW w:w="3260" w:type="dxa"/>
          </w:tcPr>
          <w:p w:rsidR="00CE21D7" w:rsidRPr="00AD644F" w:rsidRDefault="00CE21D7" w:rsidP="00CE21D7">
            <w:pPr>
              <w:pStyle w:val="TableParagraph"/>
              <w:spacing w:line="256" w:lineRule="exact"/>
              <w:ind w:left="110"/>
              <w:rPr>
                <w:sz w:val="24"/>
              </w:rPr>
            </w:pPr>
            <w:r>
              <w:rPr>
                <w:sz w:val="24"/>
              </w:rPr>
              <w:t>Марија Поповић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математике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6.</w:t>
            </w:r>
          </w:p>
        </w:tc>
        <w:tc>
          <w:tcPr>
            <w:tcW w:w="1985" w:type="dxa"/>
          </w:tcPr>
          <w:p w:rsidR="00CE21D7" w:rsidRPr="00AD644F" w:rsidRDefault="00CE21D7" w:rsidP="00CE21D7">
            <w:pPr>
              <w:pStyle w:val="TableParagraph"/>
              <w:spacing w:line="256" w:lineRule="exact"/>
              <w:ind w:left="188" w:right="179"/>
              <w:jc w:val="center"/>
              <w:rPr>
                <w:sz w:val="24"/>
              </w:rPr>
            </w:pPr>
            <w:r w:rsidRPr="00AD644F">
              <w:rPr>
                <w:sz w:val="24"/>
              </w:rPr>
              <w:t>1/6</w:t>
            </w:r>
          </w:p>
        </w:tc>
        <w:tc>
          <w:tcPr>
            <w:tcW w:w="3260" w:type="dxa"/>
          </w:tcPr>
          <w:p w:rsidR="00CE21D7" w:rsidRPr="00AD644F" w:rsidRDefault="00CE21D7" w:rsidP="00CE21D7">
            <w:pPr>
              <w:pStyle w:val="TableParagraph"/>
              <w:spacing w:line="256" w:lineRule="exact"/>
              <w:ind w:left="110"/>
              <w:rPr>
                <w:sz w:val="24"/>
              </w:rPr>
            </w:pPr>
            <w:r>
              <w:rPr>
                <w:sz w:val="24"/>
              </w:rPr>
              <w:t>Зорица Хинић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француског јез.</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7.</w:t>
            </w:r>
          </w:p>
        </w:tc>
        <w:tc>
          <w:tcPr>
            <w:tcW w:w="1985" w:type="dxa"/>
          </w:tcPr>
          <w:p w:rsidR="00CE21D7" w:rsidRPr="00AD644F" w:rsidRDefault="00CE21D7" w:rsidP="00CE21D7">
            <w:pPr>
              <w:pStyle w:val="TableParagraph"/>
              <w:spacing w:line="256" w:lineRule="exact"/>
              <w:ind w:left="188" w:right="179"/>
              <w:jc w:val="center"/>
              <w:rPr>
                <w:sz w:val="24"/>
              </w:rPr>
            </w:pPr>
            <w:r w:rsidRPr="00AD644F">
              <w:rPr>
                <w:sz w:val="24"/>
              </w:rPr>
              <w:t>1/7</w:t>
            </w:r>
          </w:p>
        </w:tc>
        <w:tc>
          <w:tcPr>
            <w:tcW w:w="3260" w:type="dxa"/>
          </w:tcPr>
          <w:p w:rsidR="00CE21D7" w:rsidRPr="00AD644F" w:rsidRDefault="00CE21D7" w:rsidP="00CE21D7">
            <w:pPr>
              <w:pStyle w:val="TableParagraph"/>
              <w:spacing w:line="256" w:lineRule="exact"/>
              <w:ind w:left="110"/>
              <w:rPr>
                <w:sz w:val="24"/>
              </w:rPr>
            </w:pPr>
            <w:r>
              <w:rPr>
                <w:sz w:val="24"/>
              </w:rPr>
              <w:t>Милка Станчић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математике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8.</w:t>
            </w:r>
          </w:p>
        </w:tc>
        <w:tc>
          <w:tcPr>
            <w:tcW w:w="1985" w:type="dxa"/>
          </w:tcPr>
          <w:p w:rsidR="00CE21D7" w:rsidRPr="00AD644F" w:rsidRDefault="00CE21D7" w:rsidP="00CE21D7">
            <w:pPr>
              <w:pStyle w:val="TableParagraph"/>
              <w:spacing w:line="256" w:lineRule="exact"/>
              <w:ind w:left="188" w:right="179"/>
              <w:jc w:val="center"/>
              <w:rPr>
                <w:sz w:val="24"/>
              </w:rPr>
            </w:pPr>
            <w:r w:rsidRPr="00AD644F">
              <w:rPr>
                <w:sz w:val="24"/>
              </w:rPr>
              <w:t>1/8</w:t>
            </w:r>
          </w:p>
        </w:tc>
        <w:tc>
          <w:tcPr>
            <w:tcW w:w="3260" w:type="dxa"/>
          </w:tcPr>
          <w:p w:rsidR="00CE21D7" w:rsidRPr="00AD644F" w:rsidRDefault="00CE21D7" w:rsidP="00CE21D7">
            <w:pPr>
              <w:pStyle w:val="TableParagraph"/>
              <w:spacing w:line="256" w:lineRule="exact"/>
              <w:ind w:left="110"/>
              <w:rPr>
                <w:sz w:val="24"/>
              </w:rPr>
            </w:pPr>
            <w:r>
              <w:rPr>
                <w:sz w:val="24"/>
              </w:rPr>
              <w:t>Павле Павловић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историје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9.</w:t>
            </w:r>
          </w:p>
        </w:tc>
        <w:tc>
          <w:tcPr>
            <w:tcW w:w="1985" w:type="dxa"/>
          </w:tcPr>
          <w:p w:rsidR="00CE21D7" w:rsidRPr="00AD644F" w:rsidRDefault="00CE21D7" w:rsidP="00CE21D7">
            <w:pPr>
              <w:pStyle w:val="TableParagraph"/>
              <w:spacing w:line="256" w:lineRule="exact"/>
              <w:ind w:left="188" w:right="179"/>
              <w:jc w:val="center"/>
              <w:rPr>
                <w:sz w:val="24"/>
              </w:rPr>
            </w:pPr>
            <w:r w:rsidRPr="00AD644F">
              <w:rPr>
                <w:sz w:val="24"/>
              </w:rPr>
              <w:t>1/9</w:t>
            </w:r>
          </w:p>
        </w:tc>
        <w:tc>
          <w:tcPr>
            <w:tcW w:w="3260" w:type="dxa"/>
          </w:tcPr>
          <w:p w:rsidR="00CE21D7" w:rsidRPr="00AD644F" w:rsidRDefault="00CE21D7" w:rsidP="00CE21D7">
            <w:pPr>
              <w:pStyle w:val="TableParagraph"/>
              <w:spacing w:line="256" w:lineRule="exact"/>
              <w:ind w:left="110"/>
              <w:rPr>
                <w:sz w:val="24"/>
              </w:rPr>
            </w:pPr>
            <w:r>
              <w:rPr>
                <w:sz w:val="24"/>
              </w:rPr>
              <w:t>Ивана Обреновић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математике</w:t>
            </w:r>
          </w:p>
        </w:tc>
      </w:tr>
      <w:tr w:rsidR="00CE21D7" w:rsidRPr="00AD644F" w:rsidTr="002431D9">
        <w:trPr>
          <w:trHeight w:val="277"/>
        </w:trPr>
        <w:tc>
          <w:tcPr>
            <w:tcW w:w="1281" w:type="dxa"/>
          </w:tcPr>
          <w:p w:rsidR="00CE21D7" w:rsidRPr="00AD644F" w:rsidRDefault="00CE21D7" w:rsidP="00CE21D7">
            <w:pPr>
              <w:pStyle w:val="TableParagraph"/>
              <w:spacing w:line="258" w:lineRule="exact"/>
              <w:ind w:left="349" w:right="334"/>
              <w:jc w:val="center"/>
              <w:rPr>
                <w:b/>
                <w:sz w:val="24"/>
              </w:rPr>
            </w:pPr>
            <w:r w:rsidRPr="00AD644F">
              <w:rPr>
                <w:b/>
                <w:sz w:val="24"/>
              </w:rPr>
              <w:t>10</w:t>
            </w:r>
          </w:p>
        </w:tc>
        <w:tc>
          <w:tcPr>
            <w:tcW w:w="1985" w:type="dxa"/>
          </w:tcPr>
          <w:p w:rsidR="00CE21D7" w:rsidRPr="00AD644F" w:rsidRDefault="00CE21D7" w:rsidP="00CE21D7">
            <w:pPr>
              <w:pStyle w:val="TableParagraph"/>
              <w:spacing w:line="258" w:lineRule="exact"/>
              <w:ind w:left="186" w:right="179"/>
              <w:jc w:val="center"/>
              <w:rPr>
                <w:sz w:val="24"/>
              </w:rPr>
            </w:pPr>
            <w:r w:rsidRPr="00AD644F">
              <w:rPr>
                <w:sz w:val="24"/>
              </w:rPr>
              <w:t>II/1</w:t>
            </w:r>
          </w:p>
        </w:tc>
        <w:tc>
          <w:tcPr>
            <w:tcW w:w="3260" w:type="dxa"/>
          </w:tcPr>
          <w:p w:rsidR="00CE21D7" w:rsidRPr="00AD644F" w:rsidRDefault="00CE21D7" w:rsidP="00CE21D7">
            <w:pPr>
              <w:pStyle w:val="TableParagraph"/>
              <w:spacing w:line="256" w:lineRule="exact"/>
              <w:ind w:left="110"/>
              <w:rPr>
                <w:sz w:val="24"/>
              </w:rPr>
            </w:pPr>
            <w:r w:rsidRPr="00AD644F">
              <w:rPr>
                <w:sz w:val="24"/>
              </w:rPr>
              <w:t>Душко Маневски</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историје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11.</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II/2</w:t>
            </w:r>
          </w:p>
        </w:tc>
        <w:tc>
          <w:tcPr>
            <w:tcW w:w="3260" w:type="dxa"/>
          </w:tcPr>
          <w:p w:rsidR="00CE21D7" w:rsidRPr="0028246A" w:rsidRDefault="00CE21D7" w:rsidP="00CE21D7">
            <w:pPr>
              <w:pStyle w:val="TableParagraph"/>
              <w:spacing w:line="256" w:lineRule="exact"/>
              <w:ind w:left="110"/>
              <w:rPr>
                <w:sz w:val="24"/>
              </w:rPr>
            </w:pPr>
            <w:r>
              <w:rPr>
                <w:sz w:val="24"/>
              </w:rPr>
              <w:t>Љубица Несторовић Мирчетић</w:t>
            </w:r>
          </w:p>
        </w:tc>
        <w:tc>
          <w:tcPr>
            <w:tcW w:w="3118" w:type="dxa"/>
          </w:tcPr>
          <w:p w:rsidR="00CE21D7" w:rsidRPr="0028246A" w:rsidRDefault="00CE21D7" w:rsidP="00CE21D7">
            <w:pPr>
              <w:pStyle w:val="TableParagraph"/>
              <w:spacing w:line="256" w:lineRule="exact"/>
              <w:ind w:left="110"/>
              <w:rPr>
                <w:sz w:val="24"/>
              </w:rPr>
            </w:pPr>
            <w:r w:rsidRPr="00AD644F">
              <w:rPr>
                <w:sz w:val="24"/>
              </w:rPr>
              <w:t>проф.</w:t>
            </w:r>
            <w:r>
              <w:rPr>
                <w:sz w:val="24"/>
              </w:rPr>
              <w:t>математике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12.</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II/3</w:t>
            </w:r>
          </w:p>
        </w:tc>
        <w:tc>
          <w:tcPr>
            <w:tcW w:w="3260" w:type="dxa"/>
          </w:tcPr>
          <w:p w:rsidR="00CE21D7" w:rsidRPr="0028246A" w:rsidRDefault="00CE21D7" w:rsidP="00CE21D7">
            <w:pPr>
              <w:pStyle w:val="TableParagraph"/>
              <w:spacing w:line="258" w:lineRule="exact"/>
              <w:ind w:left="110"/>
              <w:rPr>
                <w:sz w:val="24"/>
              </w:rPr>
            </w:pPr>
            <w:r>
              <w:rPr>
                <w:sz w:val="24"/>
              </w:rPr>
              <w:t>Јелена Блажевић</w:t>
            </w:r>
          </w:p>
        </w:tc>
        <w:tc>
          <w:tcPr>
            <w:tcW w:w="3118" w:type="dxa"/>
          </w:tcPr>
          <w:p w:rsidR="00CE21D7" w:rsidRPr="0028246A" w:rsidRDefault="00CE21D7" w:rsidP="00CE21D7">
            <w:pPr>
              <w:pStyle w:val="TableParagraph"/>
              <w:spacing w:line="258" w:lineRule="exact"/>
              <w:ind w:left="110"/>
              <w:rPr>
                <w:sz w:val="24"/>
              </w:rPr>
            </w:pPr>
            <w:r w:rsidRPr="00AD644F">
              <w:rPr>
                <w:sz w:val="24"/>
              </w:rPr>
              <w:t xml:space="preserve">проф. </w:t>
            </w:r>
            <w:r>
              <w:rPr>
                <w:sz w:val="24"/>
              </w:rPr>
              <w:t>психологије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13.</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II/4</w:t>
            </w:r>
          </w:p>
        </w:tc>
        <w:tc>
          <w:tcPr>
            <w:tcW w:w="3260" w:type="dxa"/>
          </w:tcPr>
          <w:p w:rsidR="00CE21D7" w:rsidRPr="00AD644F" w:rsidRDefault="00CE21D7" w:rsidP="00CE21D7">
            <w:pPr>
              <w:pStyle w:val="TableParagraph"/>
              <w:spacing w:line="256" w:lineRule="exact"/>
              <w:ind w:left="110"/>
              <w:rPr>
                <w:sz w:val="24"/>
              </w:rPr>
            </w:pPr>
            <w:r w:rsidRPr="00AD644F">
              <w:rPr>
                <w:sz w:val="24"/>
              </w:rPr>
              <w:t>Драгана Таталовић Лејић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математике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14.</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II/5</w:t>
            </w:r>
          </w:p>
        </w:tc>
        <w:tc>
          <w:tcPr>
            <w:tcW w:w="3260" w:type="dxa"/>
          </w:tcPr>
          <w:p w:rsidR="00CE21D7" w:rsidRPr="00AD644F" w:rsidRDefault="00CE21D7" w:rsidP="00CE21D7">
            <w:pPr>
              <w:pStyle w:val="TableParagraph"/>
              <w:spacing w:line="256" w:lineRule="exact"/>
              <w:ind w:left="110"/>
              <w:rPr>
                <w:sz w:val="24"/>
              </w:rPr>
            </w:pPr>
            <w:r w:rsidRPr="00AD644F">
              <w:rPr>
                <w:sz w:val="24"/>
              </w:rPr>
              <w:t>Светлана Станковић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биологије</w:t>
            </w:r>
          </w:p>
        </w:tc>
      </w:tr>
      <w:tr w:rsidR="00CE21D7" w:rsidRPr="00AD644F" w:rsidTr="002431D9">
        <w:trPr>
          <w:trHeight w:val="276"/>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15.</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II/6</w:t>
            </w:r>
          </w:p>
        </w:tc>
        <w:tc>
          <w:tcPr>
            <w:tcW w:w="3260" w:type="dxa"/>
          </w:tcPr>
          <w:p w:rsidR="00CE21D7" w:rsidRPr="00AD644F" w:rsidRDefault="00CE21D7" w:rsidP="00CE21D7">
            <w:pPr>
              <w:pStyle w:val="TableParagraph"/>
              <w:spacing w:line="256" w:lineRule="exact"/>
              <w:ind w:left="110"/>
              <w:rPr>
                <w:sz w:val="24"/>
              </w:rPr>
            </w:pPr>
            <w:r w:rsidRPr="00AD644F">
              <w:rPr>
                <w:sz w:val="24"/>
              </w:rPr>
              <w:t>Марија Шеварлић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физичког вас.</w:t>
            </w:r>
          </w:p>
        </w:tc>
      </w:tr>
      <w:tr w:rsidR="00CE21D7" w:rsidRPr="00AD644F" w:rsidTr="002431D9">
        <w:trPr>
          <w:trHeight w:val="278"/>
        </w:trPr>
        <w:tc>
          <w:tcPr>
            <w:tcW w:w="1281" w:type="dxa"/>
          </w:tcPr>
          <w:p w:rsidR="00CE21D7" w:rsidRPr="00AD644F" w:rsidRDefault="00CE21D7" w:rsidP="00CE21D7">
            <w:pPr>
              <w:pStyle w:val="TableParagraph"/>
              <w:spacing w:line="258" w:lineRule="exact"/>
              <w:ind w:left="349" w:right="337"/>
              <w:jc w:val="center"/>
              <w:rPr>
                <w:b/>
                <w:sz w:val="24"/>
              </w:rPr>
            </w:pPr>
            <w:r w:rsidRPr="00AD644F">
              <w:rPr>
                <w:b/>
                <w:sz w:val="24"/>
              </w:rPr>
              <w:t>16.</w:t>
            </w:r>
          </w:p>
        </w:tc>
        <w:tc>
          <w:tcPr>
            <w:tcW w:w="1985" w:type="dxa"/>
          </w:tcPr>
          <w:p w:rsidR="00CE21D7" w:rsidRPr="00AD644F" w:rsidRDefault="00CE21D7" w:rsidP="00CE21D7">
            <w:pPr>
              <w:pStyle w:val="TableParagraph"/>
              <w:spacing w:line="258" w:lineRule="exact"/>
              <w:ind w:left="186" w:right="179"/>
              <w:jc w:val="center"/>
              <w:rPr>
                <w:sz w:val="24"/>
              </w:rPr>
            </w:pPr>
            <w:r w:rsidRPr="00AD644F">
              <w:rPr>
                <w:sz w:val="24"/>
              </w:rPr>
              <w:t>II/7</w:t>
            </w:r>
          </w:p>
        </w:tc>
        <w:tc>
          <w:tcPr>
            <w:tcW w:w="3260" w:type="dxa"/>
          </w:tcPr>
          <w:p w:rsidR="00CE21D7" w:rsidRPr="00AD644F" w:rsidRDefault="00CE21D7" w:rsidP="00CE21D7">
            <w:pPr>
              <w:pStyle w:val="TableParagraph"/>
              <w:spacing w:line="256" w:lineRule="exact"/>
              <w:ind w:left="110"/>
              <w:rPr>
                <w:sz w:val="24"/>
              </w:rPr>
            </w:pPr>
            <w:r w:rsidRPr="00AD644F">
              <w:rPr>
                <w:sz w:val="24"/>
              </w:rPr>
              <w:t>Јелена Минић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географије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17.</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II/8</w:t>
            </w:r>
          </w:p>
        </w:tc>
        <w:tc>
          <w:tcPr>
            <w:tcW w:w="3260" w:type="dxa"/>
          </w:tcPr>
          <w:p w:rsidR="00CE21D7" w:rsidRPr="00AD644F" w:rsidRDefault="00CE21D7" w:rsidP="00CE21D7">
            <w:pPr>
              <w:pStyle w:val="TableParagraph"/>
              <w:spacing w:line="256" w:lineRule="exact"/>
              <w:ind w:left="110"/>
              <w:rPr>
                <w:sz w:val="24"/>
              </w:rPr>
            </w:pPr>
            <w:r w:rsidRPr="00AD644F">
              <w:rPr>
                <w:sz w:val="24"/>
              </w:rPr>
              <w:t>Ивана Стаменов</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математике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18.</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II/9</w:t>
            </w:r>
          </w:p>
        </w:tc>
        <w:tc>
          <w:tcPr>
            <w:tcW w:w="3260" w:type="dxa"/>
          </w:tcPr>
          <w:p w:rsidR="00CE21D7" w:rsidRPr="00AD644F" w:rsidRDefault="00CE21D7" w:rsidP="00CE21D7">
            <w:pPr>
              <w:pStyle w:val="TableParagraph"/>
              <w:spacing w:line="256" w:lineRule="exact"/>
              <w:ind w:left="110"/>
              <w:rPr>
                <w:sz w:val="24"/>
              </w:rPr>
            </w:pPr>
            <w:r w:rsidRPr="00AD644F">
              <w:rPr>
                <w:sz w:val="24"/>
              </w:rPr>
              <w:t>Милена Плећаш Стевановић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српског јез. и књ.</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19.</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III/1</w:t>
            </w:r>
          </w:p>
        </w:tc>
        <w:tc>
          <w:tcPr>
            <w:tcW w:w="3260" w:type="dxa"/>
          </w:tcPr>
          <w:p w:rsidR="00CE21D7" w:rsidRPr="00AD644F" w:rsidRDefault="00CE21D7" w:rsidP="00CE21D7">
            <w:pPr>
              <w:pStyle w:val="TableParagraph"/>
              <w:spacing w:line="258" w:lineRule="exact"/>
              <w:ind w:left="110"/>
              <w:rPr>
                <w:sz w:val="24"/>
              </w:rPr>
            </w:pPr>
            <w:r w:rsidRPr="00AD644F">
              <w:rPr>
                <w:sz w:val="24"/>
              </w:rPr>
              <w:t>Мирјана Влаховић</w:t>
            </w:r>
          </w:p>
        </w:tc>
        <w:tc>
          <w:tcPr>
            <w:tcW w:w="3118" w:type="dxa"/>
          </w:tcPr>
          <w:p w:rsidR="00CE21D7" w:rsidRPr="00AD644F" w:rsidRDefault="00CE21D7" w:rsidP="00CE21D7">
            <w:pPr>
              <w:pStyle w:val="TableParagraph"/>
              <w:spacing w:line="258" w:lineRule="exact"/>
              <w:ind w:left="110"/>
              <w:rPr>
                <w:sz w:val="24"/>
              </w:rPr>
            </w:pPr>
            <w:r w:rsidRPr="00AD644F">
              <w:rPr>
                <w:sz w:val="24"/>
              </w:rPr>
              <w:t>проф. енглеског јез.</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20.</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III/2</w:t>
            </w:r>
          </w:p>
        </w:tc>
        <w:tc>
          <w:tcPr>
            <w:tcW w:w="3260" w:type="dxa"/>
          </w:tcPr>
          <w:p w:rsidR="00CE21D7" w:rsidRPr="00AD644F" w:rsidRDefault="00CE21D7" w:rsidP="00CE21D7">
            <w:pPr>
              <w:pStyle w:val="TableParagraph"/>
              <w:spacing w:line="256" w:lineRule="exact"/>
              <w:ind w:left="110"/>
              <w:rPr>
                <w:sz w:val="24"/>
              </w:rPr>
            </w:pPr>
            <w:r w:rsidRPr="00AD644F">
              <w:rPr>
                <w:sz w:val="24"/>
              </w:rPr>
              <w:t>Кармен Мефајловски Кустудић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енглеског јез.</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21.</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III/3</w:t>
            </w:r>
          </w:p>
        </w:tc>
        <w:tc>
          <w:tcPr>
            <w:tcW w:w="3260" w:type="dxa"/>
          </w:tcPr>
          <w:p w:rsidR="00CE21D7" w:rsidRPr="00AD644F" w:rsidRDefault="00CE21D7" w:rsidP="00CE21D7">
            <w:pPr>
              <w:pStyle w:val="TableParagraph"/>
              <w:spacing w:line="256" w:lineRule="exact"/>
              <w:ind w:left="110"/>
              <w:rPr>
                <w:sz w:val="24"/>
              </w:rPr>
            </w:pPr>
            <w:r w:rsidRPr="00AD644F">
              <w:rPr>
                <w:sz w:val="24"/>
              </w:rPr>
              <w:t>Љиљана Томић</w:t>
            </w:r>
          </w:p>
        </w:tc>
        <w:tc>
          <w:tcPr>
            <w:tcW w:w="3118" w:type="dxa"/>
          </w:tcPr>
          <w:p w:rsidR="00CE21D7" w:rsidRPr="00AD644F" w:rsidRDefault="00CE21D7" w:rsidP="00CE21D7">
            <w:pPr>
              <w:pStyle w:val="TableParagraph"/>
              <w:spacing w:line="256" w:lineRule="exact"/>
              <w:ind w:left="110"/>
              <w:rPr>
                <w:sz w:val="24"/>
              </w:rPr>
            </w:pPr>
            <w:r w:rsidRPr="00AD644F">
              <w:rPr>
                <w:sz w:val="24"/>
              </w:rPr>
              <w:t>проф. енглеског јез.</w:t>
            </w:r>
          </w:p>
        </w:tc>
      </w:tr>
      <w:tr w:rsidR="00CE21D7" w:rsidRPr="00AD644F" w:rsidTr="002431D9">
        <w:trPr>
          <w:trHeight w:val="277"/>
        </w:trPr>
        <w:tc>
          <w:tcPr>
            <w:tcW w:w="1281" w:type="dxa"/>
          </w:tcPr>
          <w:p w:rsidR="00CE21D7" w:rsidRPr="00AD644F" w:rsidRDefault="00CE21D7" w:rsidP="00CE21D7">
            <w:pPr>
              <w:pStyle w:val="TableParagraph"/>
              <w:spacing w:line="258" w:lineRule="exact"/>
              <w:ind w:left="349" w:right="337"/>
              <w:jc w:val="center"/>
              <w:rPr>
                <w:b/>
                <w:sz w:val="24"/>
              </w:rPr>
            </w:pPr>
            <w:r w:rsidRPr="00AD644F">
              <w:rPr>
                <w:b/>
                <w:sz w:val="24"/>
              </w:rPr>
              <w:t>22.</w:t>
            </w:r>
          </w:p>
        </w:tc>
        <w:tc>
          <w:tcPr>
            <w:tcW w:w="1985" w:type="dxa"/>
          </w:tcPr>
          <w:p w:rsidR="00CE21D7" w:rsidRPr="00AD644F" w:rsidRDefault="00CE21D7" w:rsidP="00CE21D7">
            <w:pPr>
              <w:pStyle w:val="TableParagraph"/>
              <w:spacing w:line="258" w:lineRule="exact"/>
              <w:ind w:left="186" w:right="179"/>
              <w:jc w:val="center"/>
              <w:rPr>
                <w:sz w:val="24"/>
              </w:rPr>
            </w:pPr>
            <w:r w:rsidRPr="00AD644F">
              <w:rPr>
                <w:sz w:val="24"/>
              </w:rPr>
              <w:t>III/4</w:t>
            </w:r>
          </w:p>
        </w:tc>
        <w:tc>
          <w:tcPr>
            <w:tcW w:w="3260" w:type="dxa"/>
          </w:tcPr>
          <w:p w:rsidR="00CE21D7" w:rsidRPr="0028246A" w:rsidRDefault="00CE21D7" w:rsidP="00CE21D7">
            <w:pPr>
              <w:pStyle w:val="TableParagraph"/>
              <w:spacing w:line="256" w:lineRule="exact"/>
              <w:ind w:left="110"/>
              <w:rPr>
                <w:sz w:val="24"/>
              </w:rPr>
            </w:pPr>
            <w:r>
              <w:rPr>
                <w:sz w:val="24"/>
              </w:rPr>
              <w:t>Сандра Станојевић</w:t>
            </w:r>
          </w:p>
        </w:tc>
        <w:tc>
          <w:tcPr>
            <w:tcW w:w="3118" w:type="dxa"/>
          </w:tcPr>
          <w:p w:rsidR="00CE21D7" w:rsidRPr="0028246A" w:rsidRDefault="00CE21D7" w:rsidP="00CE21D7">
            <w:pPr>
              <w:pStyle w:val="TableParagraph"/>
              <w:spacing w:line="256" w:lineRule="exact"/>
              <w:ind w:left="110"/>
              <w:rPr>
                <w:sz w:val="24"/>
              </w:rPr>
            </w:pPr>
            <w:r w:rsidRPr="00AD644F">
              <w:rPr>
                <w:sz w:val="24"/>
              </w:rPr>
              <w:t xml:space="preserve">проф. </w:t>
            </w:r>
            <w:r>
              <w:rPr>
                <w:sz w:val="24"/>
              </w:rPr>
              <w:t>физичког васп.</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23.</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III/5</w:t>
            </w:r>
          </w:p>
        </w:tc>
        <w:tc>
          <w:tcPr>
            <w:tcW w:w="3260" w:type="dxa"/>
          </w:tcPr>
          <w:p w:rsidR="00CE21D7" w:rsidRPr="00AD644F" w:rsidRDefault="00CE21D7" w:rsidP="00CE21D7">
            <w:pPr>
              <w:pStyle w:val="TableParagraph"/>
              <w:spacing w:line="256" w:lineRule="exact"/>
              <w:ind w:left="110"/>
              <w:rPr>
                <w:sz w:val="24"/>
              </w:rPr>
            </w:pPr>
            <w:r w:rsidRPr="00AD644F">
              <w:rPr>
                <w:sz w:val="24"/>
              </w:rPr>
              <w:t>Тамара Јеврић</w:t>
            </w:r>
          </w:p>
        </w:tc>
        <w:tc>
          <w:tcPr>
            <w:tcW w:w="3118" w:type="dxa"/>
          </w:tcPr>
          <w:p w:rsidR="00CE21D7" w:rsidRPr="00590660" w:rsidRDefault="00CE21D7" w:rsidP="00CE21D7">
            <w:pPr>
              <w:pStyle w:val="TableParagraph"/>
              <w:spacing w:line="256" w:lineRule="exact"/>
              <w:ind w:left="110"/>
              <w:rPr>
                <w:sz w:val="24"/>
              </w:rPr>
            </w:pPr>
            <w:r w:rsidRPr="00AD644F">
              <w:rPr>
                <w:sz w:val="24"/>
              </w:rPr>
              <w:t>проф.</w:t>
            </w:r>
            <w:r>
              <w:rPr>
                <w:sz w:val="24"/>
              </w:rPr>
              <w:t>биологије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24.</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III/6</w:t>
            </w:r>
          </w:p>
        </w:tc>
        <w:tc>
          <w:tcPr>
            <w:tcW w:w="3260" w:type="dxa"/>
          </w:tcPr>
          <w:p w:rsidR="00CE21D7" w:rsidRPr="0096714B" w:rsidRDefault="00CE21D7" w:rsidP="00CE21D7">
            <w:pPr>
              <w:pStyle w:val="TableParagraph"/>
              <w:spacing w:line="256" w:lineRule="exact"/>
              <w:ind w:left="110"/>
              <w:rPr>
                <w:sz w:val="24"/>
              </w:rPr>
            </w:pPr>
            <w:r>
              <w:rPr>
                <w:sz w:val="24"/>
              </w:rPr>
              <w:t>Томислав Чаглић</w:t>
            </w:r>
          </w:p>
        </w:tc>
        <w:tc>
          <w:tcPr>
            <w:tcW w:w="3118" w:type="dxa"/>
          </w:tcPr>
          <w:p w:rsidR="00CE21D7" w:rsidRPr="0096714B" w:rsidRDefault="00CE21D7" w:rsidP="00CE21D7">
            <w:pPr>
              <w:pStyle w:val="TableParagraph"/>
              <w:spacing w:line="256" w:lineRule="exact"/>
              <w:ind w:left="110"/>
              <w:rPr>
                <w:sz w:val="24"/>
              </w:rPr>
            </w:pPr>
            <w:r w:rsidRPr="00AD644F">
              <w:rPr>
                <w:sz w:val="24"/>
              </w:rPr>
              <w:t>проф.</w:t>
            </w:r>
            <w:r>
              <w:rPr>
                <w:sz w:val="24"/>
              </w:rPr>
              <w:t>физике</w:t>
            </w:r>
          </w:p>
        </w:tc>
      </w:tr>
      <w:tr w:rsidR="00CE21D7" w:rsidRPr="00AD644F" w:rsidTr="002431D9">
        <w:trPr>
          <w:trHeight w:val="275"/>
        </w:trPr>
        <w:tc>
          <w:tcPr>
            <w:tcW w:w="1281" w:type="dxa"/>
          </w:tcPr>
          <w:p w:rsidR="00CE21D7" w:rsidRPr="00AD644F" w:rsidRDefault="00CE21D7" w:rsidP="00CE21D7">
            <w:pPr>
              <w:pStyle w:val="TableParagraph"/>
              <w:spacing w:line="256" w:lineRule="exact"/>
              <w:ind w:left="349" w:right="337"/>
              <w:jc w:val="center"/>
              <w:rPr>
                <w:b/>
                <w:sz w:val="24"/>
              </w:rPr>
            </w:pPr>
            <w:r w:rsidRPr="00AD644F">
              <w:rPr>
                <w:b/>
                <w:sz w:val="24"/>
              </w:rPr>
              <w:t>25.</w:t>
            </w:r>
          </w:p>
        </w:tc>
        <w:tc>
          <w:tcPr>
            <w:tcW w:w="1985" w:type="dxa"/>
          </w:tcPr>
          <w:p w:rsidR="00CE21D7" w:rsidRPr="00AD644F" w:rsidRDefault="00CE21D7" w:rsidP="00CE21D7">
            <w:pPr>
              <w:pStyle w:val="TableParagraph"/>
              <w:spacing w:line="256" w:lineRule="exact"/>
              <w:ind w:left="186" w:right="179"/>
              <w:jc w:val="center"/>
              <w:rPr>
                <w:sz w:val="24"/>
              </w:rPr>
            </w:pPr>
            <w:r w:rsidRPr="00AD644F">
              <w:rPr>
                <w:sz w:val="24"/>
              </w:rPr>
              <w:t>III/7</w:t>
            </w:r>
          </w:p>
        </w:tc>
        <w:tc>
          <w:tcPr>
            <w:tcW w:w="3260" w:type="dxa"/>
          </w:tcPr>
          <w:p w:rsidR="00CE21D7" w:rsidRPr="00AD644F" w:rsidRDefault="00CE21D7" w:rsidP="00CE21D7">
            <w:pPr>
              <w:pStyle w:val="TableParagraph"/>
              <w:spacing w:line="258" w:lineRule="exact"/>
              <w:ind w:left="110"/>
              <w:rPr>
                <w:sz w:val="24"/>
              </w:rPr>
            </w:pPr>
            <w:r w:rsidRPr="00AD644F">
              <w:rPr>
                <w:sz w:val="24"/>
              </w:rPr>
              <w:t>Бранка Кабаница</w:t>
            </w:r>
          </w:p>
        </w:tc>
        <w:tc>
          <w:tcPr>
            <w:tcW w:w="3118" w:type="dxa"/>
          </w:tcPr>
          <w:p w:rsidR="00CE21D7" w:rsidRPr="00AD644F" w:rsidRDefault="00CE21D7" w:rsidP="00CE21D7">
            <w:pPr>
              <w:pStyle w:val="TableParagraph"/>
              <w:spacing w:line="258" w:lineRule="exact"/>
              <w:ind w:left="110"/>
              <w:rPr>
                <w:sz w:val="24"/>
              </w:rPr>
            </w:pPr>
            <w:r w:rsidRPr="00AD644F">
              <w:rPr>
                <w:sz w:val="24"/>
              </w:rPr>
              <w:t>проф. хемије</w:t>
            </w:r>
          </w:p>
        </w:tc>
      </w:tr>
      <w:tr w:rsidR="00827DEB" w:rsidRPr="00AD644F" w:rsidTr="002431D9">
        <w:trPr>
          <w:trHeight w:val="275"/>
        </w:trPr>
        <w:tc>
          <w:tcPr>
            <w:tcW w:w="1281" w:type="dxa"/>
          </w:tcPr>
          <w:p w:rsidR="00827DEB" w:rsidRPr="00AD644F" w:rsidRDefault="006E1858" w:rsidP="006E1858">
            <w:pPr>
              <w:pStyle w:val="TableParagraph"/>
              <w:spacing w:line="256" w:lineRule="exact"/>
              <w:ind w:right="355"/>
              <w:jc w:val="center"/>
              <w:rPr>
                <w:b/>
                <w:sz w:val="24"/>
              </w:rPr>
            </w:pPr>
            <w:r>
              <w:rPr>
                <w:b/>
                <w:sz w:val="24"/>
                <w:lang w:val="sr-Cyrl-RS"/>
              </w:rPr>
              <w:t xml:space="preserve">      </w:t>
            </w:r>
            <w:r w:rsidR="00827DEB" w:rsidRPr="00AD644F">
              <w:rPr>
                <w:b/>
                <w:sz w:val="24"/>
              </w:rPr>
              <w:t>26.</w:t>
            </w:r>
          </w:p>
        </w:tc>
        <w:tc>
          <w:tcPr>
            <w:tcW w:w="1985" w:type="dxa"/>
          </w:tcPr>
          <w:p w:rsidR="00827DEB" w:rsidRPr="00AD644F" w:rsidRDefault="00827DEB" w:rsidP="00616FEF">
            <w:pPr>
              <w:pStyle w:val="TableParagraph"/>
              <w:spacing w:line="256" w:lineRule="exact"/>
              <w:ind w:left="186" w:right="179"/>
              <w:jc w:val="center"/>
              <w:rPr>
                <w:sz w:val="24"/>
              </w:rPr>
            </w:pPr>
            <w:r w:rsidRPr="00AD644F">
              <w:rPr>
                <w:sz w:val="24"/>
              </w:rPr>
              <w:t>III/8</w:t>
            </w:r>
          </w:p>
        </w:tc>
        <w:tc>
          <w:tcPr>
            <w:tcW w:w="3260" w:type="dxa"/>
          </w:tcPr>
          <w:p w:rsidR="00827DEB" w:rsidRPr="00AD644F" w:rsidRDefault="00827DEB" w:rsidP="00616FEF">
            <w:pPr>
              <w:pStyle w:val="TableParagraph"/>
              <w:spacing w:line="256" w:lineRule="exact"/>
              <w:ind w:left="110"/>
              <w:rPr>
                <w:sz w:val="24"/>
              </w:rPr>
            </w:pPr>
            <w:r w:rsidRPr="00AD644F">
              <w:rPr>
                <w:sz w:val="24"/>
              </w:rPr>
              <w:t>Ковиљка Поздер</w:t>
            </w:r>
          </w:p>
        </w:tc>
        <w:tc>
          <w:tcPr>
            <w:tcW w:w="3118" w:type="dxa"/>
          </w:tcPr>
          <w:p w:rsidR="00827DEB" w:rsidRPr="00AD644F" w:rsidRDefault="00827DEB" w:rsidP="00616FEF">
            <w:pPr>
              <w:pStyle w:val="TableParagraph"/>
              <w:spacing w:line="256" w:lineRule="exact"/>
              <w:ind w:left="110"/>
              <w:rPr>
                <w:sz w:val="24"/>
              </w:rPr>
            </w:pPr>
            <w:r w:rsidRPr="00AD644F">
              <w:rPr>
                <w:sz w:val="24"/>
              </w:rPr>
              <w:t xml:space="preserve">проф. </w:t>
            </w:r>
            <w:r>
              <w:rPr>
                <w:sz w:val="24"/>
              </w:rPr>
              <w:t>ф</w:t>
            </w:r>
            <w:r w:rsidRPr="00AD644F">
              <w:rPr>
                <w:sz w:val="24"/>
              </w:rPr>
              <w:t>ранцуског јез.</w:t>
            </w:r>
          </w:p>
        </w:tc>
      </w:tr>
      <w:tr w:rsidR="00827DEB" w:rsidRPr="00AD644F" w:rsidTr="002431D9">
        <w:trPr>
          <w:trHeight w:val="275"/>
        </w:trPr>
        <w:tc>
          <w:tcPr>
            <w:tcW w:w="1281" w:type="dxa"/>
          </w:tcPr>
          <w:p w:rsidR="00827DEB" w:rsidRPr="00AD644F" w:rsidRDefault="00827DEB" w:rsidP="00616FEF">
            <w:pPr>
              <w:pStyle w:val="TableParagraph"/>
              <w:spacing w:line="256" w:lineRule="exact"/>
              <w:ind w:right="355"/>
              <w:jc w:val="right"/>
              <w:rPr>
                <w:b/>
                <w:sz w:val="24"/>
              </w:rPr>
            </w:pPr>
            <w:r w:rsidRPr="00AD644F">
              <w:rPr>
                <w:b/>
                <w:sz w:val="24"/>
              </w:rPr>
              <w:t>27.</w:t>
            </w:r>
          </w:p>
        </w:tc>
        <w:tc>
          <w:tcPr>
            <w:tcW w:w="1985" w:type="dxa"/>
          </w:tcPr>
          <w:p w:rsidR="00827DEB" w:rsidRPr="00AD644F" w:rsidRDefault="00827DEB" w:rsidP="00616FEF">
            <w:pPr>
              <w:pStyle w:val="TableParagraph"/>
              <w:spacing w:line="256" w:lineRule="exact"/>
              <w:ind w:left="186" w:right="179"/>
              <w:jc w:val="center"/>
              <w:rPr>
                <w:sz w:val="24"/>
              </w:rPr>
            </w:pPr>
            <w:r w:rsidRPr="00AD644F">
              <w:rPr>
                <w:sz w:val="24"/>
              </w:rPr>
              <w:t>III/9</w:t>
            </w:r>
          </w:p>
        </w:tc>
        <w:tc>
          <w:tcPr>
            <w:tcW w:w="3260" w:type="dxa"/>
          </w:tcPr>
          <w:p w:rsidR="00827DEB" w:rsidRPr="00AD644F" w:rsidRDefault="00827DEB" w:rsidP="00616FEF">
            <w:pPr>
              <w:pStyle w:val="TableParagraph"/>
              <w:spacing w:line="256" w:lineRule="exact"/>
              <w:ind w:left="110"/>
              <w:rPr>
                <w:sz w:val="24"/>
              </w:rPr>
            </w:pPr>
            <w:r w:rsidRPr="00AD644F">
              <w:rPr>
                <w:sz w:val="24"/>
              </w:rPr>
              <w:t>Јовица Плавшић</w:t>
            </w:r>
          </w:p>
        </w:tc>
        <w:tc>
          <w:tcPr>
            <w:tcW w:w="3118" w:type="dxa"/>
          </w:tcPr>
          <w:p w:rsidR="00827DEB" w:rsidRPr="00AD644F" w:rsidRDefault="00827DEB" w:rsidP="00616FEF">
            <w:pPr>
              <w:pStyle w:val="TableParagraph"/>
              <w:spacing w:line="256" w:lineRule="exact"/>
              <w:ind w:left="110"/>
              <w:rPr>
                <w:sz w:val="24"/>
              </w:rPr>
            </w:pPr>
            <w:r w:rsidRPr="00AD644F">
              <w:rPr>
                <w:sz w:val="24"/>
              </w:rPr>
              <w:t>проф. хемије</w:t>
            </w:r>
          </w:p>
        </w:tc>
      </w:tr>
      <w:tr w:rsidR="00827DEB" w:rsidRPr="00AD644F" w:rsidTr="002431D9">
        <w:trPr>
          <w:trHeight w:val="275"/>
        </w:trPr>
        <w:tc>
          <w:tcPr>
            <w:tcW w:w="1281" w:type="dxa"/>
          </w:tcPr>
          <w:p w:rsidR="00827DEB" w:rsidRPr="00AD644F" w:rsidRDefault="00827DEB" w:rsidP="00616FEF">
            <w:pPr>
              <w:pStyle w:val="TableParagraph"/>
              <w:spacing w:line="256" w:lineRule="exact"/>
              <w:ind w:right="355"/>
              <w:jc w:val="right"/>
              <w:rPr>
                <w:b/>
                <w:sz w:val="24"/>
              </w:rPr>
            </w:pPr>
            <w:r w:rsidRPr="00AD644F">
              <w:rPr>
                <w:b/>
                <w:sz w:val="24"/>
              </w:rPr>
              <w:t>28.</w:t>
            </w:r>
          </w:p>
        </w:tc>
        <w:tc>
          <w:tcPr>
            <w:tcW w:w="1985" w:type="dxa"/>
          </w:tcPr>
          <w:p w:rsidR="00827DEB" w:rsidRPr="00AD644F" w:rsidRDefault="00827DEB" w:rsidP="00616FEF">
            <w:pPr>
              <w:pStyle w:val="TableParagraph"/>
              <w:spacing w:line="256" w:lineRule="exact"/>
              <w:ind w:left="184" w:right="179"/>
              <w:jc w:val="center"/>
              <w:rPr>
                <w:sz w:val="24"/>
              </w:rPr>
            </w:pPr>
            <w:r w:rsidRPr="00AD644F">
              <w:rPr>
                <w:sz w:val="24"/>
              </w:rPr>
              <w:t>IV/1</w:t>
            </w:r>
          </w:p>
        </w:tc>
        <w:tc>
          <w:tcPr>
            <w:tcW w:w="3260" w:type="dxa"/>
          </w:tcPr>
          <w:p w:rsidR="00827DEB" w:rsidRPr="00667C79" w:rsidRDefault="00827DEB" w:rsidP="00616FEF">
            <w:pPr>
              <w:pStyle w:val="TableParagraph"/>
              <w:spacing w:line="256" w:lineRule="exact"/>
              <w:ind w:left="170"/>
              <w:rPr>
                <w:sz w:val="24"/>
              </w:rPr>
            </w:pPr>
            <w:r w:rsidRPr="00667C79">
              <w:rPr>
                <w:sz w:val="24"/>
              </w:rPr>
              <w:t>Драгана Можек</w:t>
            </w:r>
          </w:p>
        </w:tc>
        <w:tc>
          <w:tcPr>
            <w:tcW w:w="3118" w:type="dxa"/>
          </w:tcPr>
          <w:p w:rsidR="00827DEB" w:rsidRPr="00667C79" w:rsidRDefault="00827DEB" w:rsidP="00616FEF">
            <w:pPr>
              <w:pStyle w:val="TableParagraph"/>
              <w:spacing w:line="256" w:lineRule="exact"/>
              <w:ind w:left="110"/>
              <w:rPr>
                <w:sz w:val="24"/>
              </w:rPr>
            </w:pPr>
            <w:r w:rsidRPr="00667C79">
              <w:rPr>
                <w:sz w:val="24"/>
              </w:rPr>
              <w:t>проф. немачког јез.</w:t>
            </w:r>
          </w:p>
        </w:tc>
      </w:tr>
      <w:tr w:rsidR="00827DEB" w:rsidRPr="00AD644F" w:rsidTr="002431D9">
        <w:trPr>
          <w:trHeight w:val="275"/>
        </w:trPr>
        <w:tc>
          <w:tcPr>
            <w:tcW w:w="1281" w:type="dxa"/>
          </w:tcPr>
          <w:p w:rsidR="00827DEB" w:rsidRPr="00AD644F" w:rsidRDefault="00827DEB" w:rsidP="00616FEF">
            <w:pPr>
              <w:pStyle w:val="TableParagraph"/>
              <w:spacing w:line="258" w:lineRule="exact"/>
              <w:ind w:right="355"/>
              <w:jc w:val="right"/>
              <w:rPr>
                <w:b/>
                <w:sz w:val="24"/>
              </w:rPr>
            </w:pPr>
            <w:r w:rsidRPr="00AD644F">
              <w:rPr>
                <w:b/>
                <w:sz w:val="24"/>
              </w:rPr>
              <w:t>29.</w:t>
            </w:r>
          </w:p>
        </w:tc>
        <w:tc>
          <w:tcPr>
            <w:tcW w:w="1985" w:type="dxa"/>
          </w:tcPr>
          <w:p w:rsidR="00827DEB" w:rsidRPr="00AD644F" w:rsidRDefault="00827DEB" w:rsidP="00616FEF">
            <w:pPr>
              <w:pStyle w:val="TableParagraph"/>
              <w:spacing w:line="258" w:lineRule="exact"/>
              <w:ind w:left="184" w:right="179"/>
              <w:jc w:val="center"/>
              <w:rPr>
                <w:sz w:val="24"/>
              </w:rPr>
            </w:pPr>
            <w:r w:rsidRPr="00AD644F">
              <w:rPr>
                <w:sz w:val="24"/>
              </w:rPr>
              <w:t>IV/2</w:t>
            </w:r>
          </w:p>
        </w:tc>
        <w:tc>
          <w:tcPr>
            <w:tcW w:w="3260" w:type="dxa"/>
          </w:tcPr>
          <w:p w:rsidR="00827DEB" w:rsidRPr="00667C79" w:rsidRDefault="00827DEB" w:rsidP="00616FEF">
            <w:pPr>
              <w:pStyle w:val="TableParagraph"/>
              <w:spacing w:line="256" w:lineRule="exact"/>
              <w:ind w:left="170"/>
              <w:rPr>
                <w:sz w:val="24"/>
              </w:rPr>
            </w:pPr>
            <w:r w:rsidRPr="00667C79">
              <w:rPr>
                <w:sz w:val="24"/>
              </w:rPr>
              <w:t>Ана Ранковић</w:t>
            </w:r>
          </w:p>
        </w:tc>
        <w:tc>
          <w:tcPr>
            <w:tcW w:w="3118" w:type="dxa"/>
          </w:tcPr>
          <w:p w:rsidR="00827DEB" w:rsidRPr="00667C79" w:rsidRDefault="00827DEB" w:rsidP="00616FEF">
            <w:pPr>
              <w:pStyle w:val="TableParagraph"/>
              <w:spacing w:line="256" w:lineRule="exact"/>
              <w:ind w:left="110"/>
              <w:rPr>
                <w:sz w:val="24"/>
              </w:rPr>
            </w:pPr>
            <w:r w:rsidRPr="00667C79">
              <w:rPr>
                <w:sz w:val="24"/>
              </w:rPr>
              <w:t>проф. српског јез. и књ.</w:t>
            </w:r>
          </w:p>
        </w:tc>
      </w:tr>
      <w:tr w:rsidR="00827DEB" w:rsidRPr="00AD644F" w:rsidTr="002431D9">
        <w:trPr>
          <w:trHeight w:val="275"/>
        </w:trPr>
        <w:tc>
          <w:tcPr>
            <w:tcW w:w="1281" w:type="dxa"/>
          </w:tcPr>
          <w:p w:rsidR="00827DEB" w:rsidRPr="00AD644F" w:rsidRDefault="00827DEB" w:rsidP="00616FEF">
            <w:pPr>
              <w:pStyle w:val="TableParagraph"/>
              <w:spacing w:line="256" w:lineRule="exact"/>
              <w:ind w:right="355"/>
              <w:jc w:val="right"/>
              <w:rPr>
                <w:b/>
                <w:sz w:val="24"/>
              </w:rPr>
            </w:pPr>
            <w:r w:rsidRPr="00AD644F">
              <w:rPr>
                <w:b/>
                <w:sz w:val="24"/>
              </w:rPr>
              <w:t>30.</w:t>
            </w:r>
          </w:p>
        </w:tc>
        <w:tc>
          <w:tcPr>
            <w:tcW w:w="1985" w:type="dxa"/>
          </w:tcPr>
          <w:p w:rsidR="00827DEB" w:rsidRPr="00AD644F" w:rsidRDefault="00827DEB" w:rsidP="00616FEF">
            <w:pPr>
              <w:pStyle w:val="TableParagraph"/>
              <w:spacing w:line="256" w:lineRule="exact"/>
              <w:ind w:left="184" w:right="179"/>
              <w:jc w:val="center"/>
              <w:rPr>
                <w:sz w:val="24"/>
              </w:rPr>
            </w:pPr>
            <w:r w:rsidRPr="00AD644F">
              <w:rPr>
                <w:sz w:val="24"/>
              </w:rPr>
              <w:t>IV/3</w:t>
            </w:r>
          </w:p>
        </w:tc>
        <w:tc>
          <w:tcPr>
            <w:tcW w:w="3260" w:type="dxa"/>
          </w:tcPr>
          <w:p w:rsidR="00827DEB" w:rsidRPr="00667C79" w:rsidRDefault="00827DEB" w:rsidP="00616FEF">
            <w:pPr>
              <w:pStyle w:val="TableParagraph"/>
              <w:spacing w:line="256" w:lineRule="exact"/>
              <w:ind w:left="170"/>
              <w:rPr>
                <w:sz w:val="24"/>
              </w:rPr>
            </w:pPr>
            <w:r w:rsidRPr="00667C79">
              <w:rPr>
                <w:sz w:val="24"/>
              </w:rPr>
              <w:t>Љиљана Шобић</w:t>
            </w:r>
          </w:p>
        </w:tc>
        <w:tc>
          <w:tcPr>
            <w:tcW w:w="3118" w:type="dxa"/>
          </w:tcPr>
          <w:p w:rsidR="00827DEB" w:rsidRPr="00667C79" w:rsidRDefault="00827DEB" w:rsidP="00616FEF">
            <w:pPr>
              <w:pStyle w:val="TableParagraph"/>
              <w:spacing w:line="256" w:lineRule="exact"/>
              <w:ind w:left="110"/>
              <w:rPr>
                <w:sz w:val="24"/>
              </w:rPr>
            </w:pPr>
            <w:r w:rsidRPr="00667C79">
              <w:rPr>
                <w:sz w:val="24"/>
              </w:rPr>
              <w:t>проф. српског јез. и књ.</w:t>
            </w:r>
          </w:p>
        </w:tc>
      </w:tr>
      <w:tr w:rsidR="00827DEB" w:rsidRPr="00AD644F" w:rsidTr="002431D9">
        <w:trPr>
          <w:trHeight w:val="275"/>
        </w:trPr>
        <w:tc>
          <w:tcPr>
            <w:tcW w:w="1281" w:type="dxa"/>
          </w:tcPr>
          <w:p w:rsidR="00827DEB" w:rsidRPr="00AD644F" w:rsidRDefault="00827DEB" w:rsidP="00616FEF">
            <w:pPr>
              <w:pStyle w:val="TableParagraph"/>
              <w:spacing w:line="256" w:lineRule="exact"/>
              <w:ind w:right="355"/>
              <w:jc w:val="right"/>
              <w:rPr>
                <w:b/>
                <w:sz w:val="24"/>
              </w:rPr>
            </w:pPr>
            <w:r w:rsidRPr="00AD644F">
              <w:rPr>
                <w:b/>
                <w:sz w:val="24"/>
              </w:rPr>
              <w:t>31.</w:t>
            </w:r>
          </w:p>
        </w:tc>
        <w:tc>
          <w:tcPr>
            <w:tcW w:w="1985" w:type="dxa"/>
          </w:tcPr>
          <w:p w:rsidR="00827DEB" w:rsidRPr="00AD644F" w:rsidRDefault="00827DEB" w:rsidP="00616FEF">
            <w:pPr>
              <w:pStyle w:val="TableParagraph"/>
              <w:spacing w:line="256" w:lineRule="exact"/>
              <w:ind w:left="184" w:right="179"/>
              <w:jc w:val="center"/>
              <w:rPr>
                <w:sz w:val="24"/>
              </w:rPr>
            </w:pPr>
            <w:r w:rsidRPr="00AD644F">
              <w:rPr>
                <w:sz w:val="24"/>
              </w:rPr>
              <w:t>IV/4</w:t>
            </w:r>
          </w:p>
        </w:tc>
        <w:tc>
          <w:tcPr>
            <w:tcW w:w="3260" w:type="dxa"/>
          </w:tcPr>
          <w:p w:rsidR="00827DEB" w:rsidRPr="00667C79" w:rsidRDefault="00827DEB" w:rsidP="00616FEF">
            <w:pPr>
              <w:pStyle w:val="TableParagraph"/>
              <w:spacing w:line="258" w:lineRule="exact"/>
              <w:ind w:left="110"/>
              <w:rPr>
                <w:sz w:val="24"/>
              </w:rPr>
            </w:pPr>
            <w:r w:rsidRPr="00667C79">
              <w:rPr>
                <w:sz w:val="24"/>
              </w:rPr>
              <w:t>Биљана Самарџија</w:t>
            </w:r>
          </w:p>
        </w:tc>
        <w:tc>
          <w:tcPr>
            <w:tcW w:w="3118" w:type="dxa"/>
          </w:tcPr>
          <w:p w:rsidR="00827DEB" w:rsidRPr="00590660" w:rsidRDefault="00827DEB" w:rsidP="00616FEF">
            <w:pPr>
              <w:pStyle w:val="TableParagraph"/>
              <w:spacing w:line="258" w:lineRule="exact"/>
              <w:ind w:left="110"/>
              <w:rPr>
                <w:sz w:val="24"/>
              </w:rPr>
            </w:pPr>
            <w:r w:rsidRPr="00667C79">
              <w:rPr>
                <w:sz w:val="24"/>
              </w:rPr>
              <w:t xml:space="preserve">проф. </w:t>
            </w:r>
            <w:r>
              <w:rPr>
                <w:sz w:val="24"/>
              </w:rPr>
              <w:t>информатике</w:t>
            </w:r>
          </w:p>
        </w:tc>
      </w:tr>
      <w:tr w:rsidR="00827DEB" w:rsidRPr="00AD644F" w:rsidTr="002431D9">
        <w:trPr>
          <w:trHeight w:val="275"/>
        </w:trPr>
        <w:tc>
          <w:tcPr>
            <w:tcW w:w="1281" w:type="dxa"/>
          </w:tcPr>
          <w:p w:rsidR="00827DEB" w:rsidRPr="00AD644F" w:rsidRDefault="00827DEB" w:rsidP="00616FEF">
            <w:pPr>
              <w:pStyle w:val="TableParagraph"/>
              <w:spacing w:line="256" w:lineRule="exact"/>
              <w:ind w:right="355"/>
              <w:jc w:val="right"/>
              <w:rPr>
                <w:b/>
                <w:sz w:val="24"/>
              </w:rPr>
            </w:pPr>
            <w:r w:rsidRPr="00AD644F">
              <w:rPr>
                <w:b/>
                <w:sz w:val="24"/>
              </w:rPr>
              <w:t>32.</w:t>
            </w:r>
          </w:p>
        </w:tc>
        <w:tc>
          <w:tcPr>
            <w:tcW w:w="1985" w:type="dxa"/>
          </w:tcPr>
          <w:p w:rsidR="00827DEB" w:rsidRPr="00AD644F" w:rsidRDefault="00827DEB" w:rsidP="00616FEF">
            <w:pPr>
              <w:pStyle w:val="TableParagraph"/>
              <w:spacing w:line="256" w:lineRule="exact"/>
              <w:ind w:left="184" w:right="179"/>
              <w:jc w:val="center"/>
              <w:rPr>
                <w:sz w:val="24"/>
              </w:rPr>
            </w:pPr>
            <w:r w:rsidRPr="00AD644F">
              <w:rPr>
                <w:sz w:val="24"/>
              </w:rPr>
              <w:t>IV/5</w:t>
            </w:r>
          </w:p>
        </w:tc>
        <w:tc>
          <w:tcPr>
            <w:tcW w:w="3260" w:type="dxa"/>
          </w:tcPr>
          <w:p w:rsidR="00827DEB" w:rsidRPr="00667C79" w:rsidRDefault="00827DEB" w:rsidP="00616FEF">
            <w:pPr>
              <w:pStyle w:val="TableParagraph"/>
              <w:spacing w:line="256" w:lineRule="exact"/>
              <w:ind w:left="110"/>
              <w:rPr>
                <w:sz w:val="24"/>
              </w:rPr>
            </w:pPr>
            <w:r w:rsidRPr="00667C79">
              <w:rPr>
                <w:sz w:val="24"/>
              </w:rPr>
              <w:t>Јелена Бурсић Милић</w:t>
            </w:r>
          </w:p>
        </w:tc>
        <w:tc>
          <w:tcPr>
            <w:tcW w:w="3118" w:type="dxa"/>
          </w:tcPr>
          <w:p w:rsidR="00827DEB" w:rsidRPr="00667C79" w:rsidRDefault="00827DEB" w:rsidP="00616FEF">
            <w:pPr>
              <w:pStyle w:val="TableParagraph"/>
              <w:spacing w:line="256" w:lineRule="exact"/>
              <w:ind w:left="110"/>
              <w:rPr>
                <w:sz w:val="24"/>
              </w:rPr>
            </w:pPr>
            <w:r w:rsidRPr="00667C79">
              <w:rPr>
                <w:sz w:val="24"/>
              </w:rPr>
              <w:t>проф. српског јез. и књ.</w:t>
            </w:r>
          </w:p>
        </w:tc>
      </w:tr>
      <w:tr w:rsidR="00827DEB" w:rsidRPr="00AD644F" w:rsidTr="002431D9">
        <w:trPr>
          <w:trHeight w:val="275"/>
        </w:trPr>
        <w:tc>
          <w:tcPr>
            <w:tcW w:w="1281" w:type="dxa"/>
          </w:tcPr>
          <w:p w:rsidR="00827DEB" w:rsidRPr="00AD644F" w:rsidRDefault="00827DEB" w:rsidP="00616FEF">
            <w:pPr>
              <w:pStyle w:val="TableParagraph"/>
              <w:spacing w:line="256" w:lineRule="exact"/>
              <w:ind w:right="355"/>
              <w:jc w:val="right"/>
              <w:rPr>
                <w:b/>
                <w:sz w:val="24"/>
              </w:rPr>
            </w:pPr>
            <w:r w:rsidRPr="00AD644F">
              <w:rPr>
                <w:b/>
                <w:sz w:val="24"/>
              </w:rPr>
              <w:t>33.</w:t>
            </w:r>
          </w:p>
        </w:tc>
        <w:tc>
          <w:tcPr>
            <w:tcW w:w="1985" w:type="dxa"/>
          </w:tcPr>
          <w:p w:rsidR="00827DEB" w:rsidRPr="00AD644F" w:rsidRDefault="00827DEB" w:rsidP="00616FEF">
            <w:pPr>
              <w:pStyle w:val="TableParagraph"/>
              <w:spacing w:line="256" w:lineRule="exact"/>
              <w:ind w:left="184" w:right="179"/>
              <w:jc w:val="center"/>
              <w:rPr>
                <w:sz w:val="24"/>
              </w:rPr>
            </w:pPr>
            <w:r w:rsidRPr="00AD644F">
              <w:rPr>
                <w:sz w:val="24"/>
              </w:rPr>
              <w:t>IV/6</w:t>
            </w:r>
          </w:p>
        </w:tc>
        <w:tc>
          <w:tcPr>
            <w:tcW w:w="3260" w:type="dxa"/>
          </w:tcPr>
          <w:p w:rsidR="00827DEB" w:rsidRPr="00667C79" w:rsidRDefault="00827DEB" w:rsidP="00616FEF">
            <w:pPr>
              <w:pStyle w:val="TableParagraph"/>
              <w:spacing w:line="256" w:lineRule="exact"/>
              <w:ind w:left="110"/>
              <w:rPr>
                <w:sz w:val="24"/>
              </w:rPr>
            </w:pPr>
            <w:r w:rsidRPr="00667C79">
              <w:rPr>
                <w:sz w:val="24"/>
              </w:rPr>
              <w:t>Оливера Црњански</w:t>
            </w:r>
          </w:p>
        </w:tc>
        <w:tc>
          <w:tcPr>
            <w:tcW w:w="3118" w:type="dxa"/>
          </w:tcPr>
          <w:p w:rsidR="00827DEB" w:rsidRPr="00667C79" w:rsidRDefault="00827DEB" w:rsidP="00616FEF">
            <w:pPr>
              <w:pStyle w:val="TableParagraph"/>
              <w:spacing w:line="256" w:lineRule="exact"/>
              <w:ind w:left="110"/>
              <w:rPr>
                <w:sz w:val="24"/>
              </w:rPr>
            </w:pPr>
            <w:r w:rsidRPr="00667C79">
              <w:rPr>
                <w:sz w:val="24"/>
              </w:rPr>
              <w:t>проф. руског јез.</w:t>
            </w:r>
          </w:p>
        </w:tc>
      </w:tr>
      <w:tr w:rsidR="00827DEB" w:rsidRPr="00AD644F" w:rsidTr="002431D9">
        <w:trPr>
          <w:trHeight w:val="275"/>
        </w:trPr>
        <w:tc>
          <w:tcPr>
            <w:tcW w:w="1281" w:type="dxa"/>
          </w:tcPr>
          <w:p w:rsidR="00827DEB" w:rsidRPr="00AD644F" w:rsidRDefault="00827DEB" w:rsidP="00616FEF">
            <w:pPr>
              <w:pStyle w:val="TableParagraph"/>
              <w:spacing w:line="256" w:lineRule="exact"/>
              <w:ind w:right="355"/>
              <w:jc w:val="right"/>
              <w:rPr>
                <w:b/>
                <w:sz w:val="24"/>
              </w:rPr>
            </w:pPr>
            <w:r w:rsidRPr="00AD644F">
              <w:rPr>
                <w:b/>
                <w:sz w:val="24"/>
              </w:rPr>
              <w:t>34.</w:t>
            </w:r>
          </w:p>
        </w:tc>
        <w:tc>
          <w:tcPr>
            <w:tcW w:w="1985" w:type="dxa"/>
          </w:tcPr>
          <w:p w:rsidR="00827DEB" w:rsidRPr="00AD644F" w:rsidRDefault="00827DEB" w:rsidP="00616FEF">
            <w:pPr>
              <w:pStyle w:val="TableParagraph"/>
              <w:spacing w:line="256" w:lineRule="exact"/>
              <w:ind w:left="184" w:right="179"/>
              <w:jc w:val="center"/>
              <w:rPr>
                <w:sz w:val="24"/>
              </w:rPr>
            </w:pPr>
            <w:r w:rsidRPr="00AD644F">
              <w:rPr>
                <w:sz w:val="24"/>
              </w:rPr>
              <w:t>IV/7</w:t>
            </w:r>
          </w:p>
        </w:tc>
        <w:tc>
          <w:tcPr>
            <w:tcW w:w="3260" w:type="dxa"/>
          </w:tcPr>
          <w:p w:rsidR="00827DEB" w:rsidRPr="00667C79" w:rsidRDefault="00827DEB" w:rsidP="00616FEF">
            <w:pPr>
              <w:pStyle w:val="TableParagraph"/>
              <w:spacing w:line="256" w:lineRule="exact"/>
              <w:ind w:left="110"/>
              <w:rPr>
                <w:sz w:val="24"/>
              </w:rPr>
            </w:pPr>
            <w:r w:rsidRPr="00667C79">
              <w:rPr>
                <w:sz w:val="24"/>
              </w:rPr>
              <w:t>Јелица Крсмановић</w:t>
            </w:r>
          </w:p>
        </w:tc>
        <w:tc>
          <w:tcPr>
            <w:tcW w:w="3118" w:type="dxa"/>
          </w:tcPr>
          <w:p w:rsidR="00827DEB" w:rsidRPr="00667C79" w:rsidRDefault="00827DEB" w:rsidP="00616FEF">
            <w:pPr>
              <w:pStyle w:val="TableParagraph"/>
              <w:spacing w:line="256" w:lineRule="exact"/>
              <w:ind w:left="110"/>
              <w:rPr>
                <w:sz w:val="24"/>
              </w:rPr>
            </w:pPr>
            <w:r w:rsidRPr="00667C79">
              <w:rPr>
                <w:sz w:val="24"/>
              </w:rPr>
              <w:t>проф. енглеског јез.</w:t>
            </w:r>
          </w:p>
        </w:tc>
      </w:tr>
      <w:tr w:rsidR="00827DEB" w:rsidRPr="00AD644F" w:rsidTr="002431D9">
        <w:trPr>
          <w:trHeight w:val="275"/>
        </w:trPr>
        <w:tc>
          <w:tcPr>
            <w:tcW w:w="1281" w:type="dxa"/>
          </w:tcPr>
          <w:p w:rsidR="00827DEB" w:rsidRPr="00AD644F" w:rsidRDefault="00827DEB" w:rsidP="00616FEF">
            <w:pPr>
              <w:pStyle w:val="TableParagraph"/>
              <w:spacing w:line="258" w:lineRule="exact"/>
              <w:ind w:right="355"/>
              <w:jc w:val="right"/>
              <w:rPr>
                <w:b/>
                <w:sz w:val="24"/>
              </w:rPr>
            </w:pPr>
            <w:r w:rsidRPr="00AD644F">
              <w:rPr>
                <w:b/>
                <w:sz w:val="24"/>
              </w:rPr>
              <w:t>35.</w:t>
            </w:r>
          </w:p>
        </w:tc>
        <w:tc>
          <w:tcPr>
            <w:tcW w:w="1985" w:type="dxa"/>
          </w:tcPr>
          <w:p w:rsidR="00827DEB" w:rsidRPr="00AD644F" w:rsidRDefault="00827DEB" w:rsidP="00616FEF">
            <w:pPr>
              <w:pStyle w:val="TableParagraph"/>
              <w:spacing w:line="258" w:lineRule="exact"/>
              <w:ind w:left="184" w:right="179"/>
              <w:jc w:val="center"/>
              <w:rPr>
                <w:sz w:val="24"/>
              </w:rPr>
            </w:pPr>
            <w:r w:rsidRPr="00AD644F">
              <w:rPr>
                <w:sz w:val="24"/>
              </w:rPr>
              <w:t>IV/8</w:t>
            </w:r>
          </w:p>
        </w:tc>
        <w:tc>
          <w:tcPr>
            <w:tcW w:w="3260" w:type="dxa"/>
          </w:tcPr>
          <w:p w:rsidR="00827DEB" w:rsidRPr="0096714B" w:rsidRDefault="00827DEB" w:rsidP="00616FEF">
            <w:pPr>
              <w:pStyle w:val="TableParagraph"/>
              <w:spacing w:line="256" w:lineRule="exact"/>
              <w:ind w:left="110"/>
              <w:rPr>
                <w:sz w:val="24"/>
              </w:rPr>
            </w:pPr>
            <w:r>
              <w:rPr>
                <w:sz w:val="24"/>
              </w:rPr>
              <w:t>Невена Ђурићић</w:t>
            </w:r>
          </w:p>
        </w:tc>
        <w:tc>
          <w:tcPr>
            <w:tcW w:w="3118" w:type="dxa"/>
          </w:tcPr>
          <w:p w:rsidR="00827DEB" w:rsidRPr="0096714B" w:rsidRDefault="00827DEB" w:rsidP="00616FEF">
            <w:pPr>
              <w:pStyle w:val="TableParagraph"/>
              <w:spacing w:line="256" w:lineRule="exact"/>
              <w:ind w:left="110"/>
              <w:rPr>
                <w:sz w:val="24"/>
              </w:rPr>
            </w:pPr>
            <w:r w:rsidRPr="00AD644F">
              <w:rPr>
                <w:sz w:val="24"/>
              </w:rPr>
              <w:t xml:space="preserve">проф. </w:t>
            </w:r>
            <w:r>
              <w:rPr>
                <w:sz w:val="24"/>
              </w:rPr>
              <w:t>енглеског јез.</w:t>
            </w:r>
          </w:p>
        </w:tc>
      </w:tr>
      <w:tr w:rsidR="00827DEB" w:rsidRPr="00AD644F" w:rsidTr="002431D9">
        <w:trPr>
          <w:trHeight w:val="275"/>
        </w:trPr>
        <w:tc>
          <w:tcPr>
            <w:tcW w:w="1281" w:type="dxa"/>
          </w:tcPr>
          <w:p w:rsidR="00827DEB" w:rsidRPr="00AD644F" w:rsidRDefault="00827DEB" w:rsidP="00616FEF">
            <w:pPr>
              <w:pStyle w:val="TableParagraph"/>
              <w:spacing w:line="256" w:lineRule="exact"/>
              <w:ind w:right="355"/>
              <w:jc w:val="right"/>
              <w:rPr>
                <w:b/>
                <w:sz w:val="24"/>
              </w:rPr>
            </w:pPr>
            <w:r w:rsidRPr="00AD644F">
              <w:rPr>
                <w:b/>
                <w:sz w:val="24"/>
              </w:rPr>
              <w:t>36.</w:t>
            </w:r>
          </w:p>
        </w:tc>
        <w:tc>
          <w:tcPr>
            <w:tcW w:w="1985" w:type="dxa"/>
          </w:tcPr>
          <w:p w:rsidR="00827DEB" w:rsidRPr="00AD644F" w:rsidRDefault="00827DEB" w:rsidP="00616FEF">
            <w:pPr>
              <w:pStyle w:val="TableParagraph"/>
              <w:spacing w:line="256" w:lineRule="exact"/>
              <w:ind w:left="184" w:right="179"/>
              <w:jc w:val="center"/>
              <w:rPr>
                <w:sz w:val="24"/>
              </w:rPr>
            </w:pPr>
            <w:r w:rsidRPr="00AD644F">
              <w:rPr>
                <w:sz w:val="24"/>
              </w:rPr>
              <w:t>IV/9</w:t>
            </w:r>
          </w:p>
        </w:tc>
        <w:tc>
          <w:tcPr>
            <w:tcW w:w="3260" w:type="dxa"/>
          </w:tcPr>
          <w:p w:rsidR="00827DEB" w:rsidRPr="00AD644F" w:rsidRDefault="00827DEB" w:rsidP="00616FEF">
            <w:pPr>
              <w:pStyle w:val="TableParagraph"/>
              <w:spacing w:line="256" w:lineRule="exact"/>
              <w:ind w:left="110"/>
              <w:rPr>
                <w:sz w:val="24"/>
              </w:rPr>
            </w:pPr>
            <w:r w:rsidRPr="00AD644F">
              <w:rPr>
                <w:sz w:val="24"/>
              </w:rPr>
              <w:t>Синиша Вукадиновић</w:t>
            </w:r>
          </w:p>
        </w:tc>
        <w:tc>
          <w:tcPr>
            <w:tcW w:w="3118" w:type="dxa"/>
          </w:tcPr>
          <w:p w:rsidR="00827DEB" w:rsidRPr="00AD644F" w:rsidRDefault="00827DEB" w:rsidP="00616FEF">
            <w:pPr>
              <w:pStyle w:val="TableParagraph"/>
              <w:spacing w:line="256" w:lineRule="exact"/>
              <w:ind w:left="110"/>
              <w:rPr>
                <w:sz w:val="24"/>
              </w:rPr>
            </w:pPr>
            <w:r w:rsidRPr="00AD644F">
              <w:rPr>
                <w:sz w:val="24"/>
              </w:rPr>
              <w:t>проф. географије</w:t>
            </w:r>
          </w:p>
        </w:tc>
      </w:tr>
    </w:tbl>
    <w:p w:rsidR="006C0B8D" w:rsidRPr="00827DEB" w:rsidRDefault="006C0B8D">
      <w:pPr>
        <w:spacing w:line="256" w:lineRule="exact"/>
        <w:rPr>
          <w:sz w:val="24"/>
          <w:highlight w:val="yellow"/>
        </w:rPr>
        <w:sectPr w:rsidR="006C0B8D" w:rsidRPr="00827DEB">
          <w:pgSz w:w="11910" w:h="16850"/>
          <w:pgMar w:top="1400" w:right="280" w:bottom="960" w:left="760" w:header="984" w:footer="778" w:gutter="0"/>
          <w:cols w:space="720"/>
        </w:sectPr>
      </w:pPr>
    </w:p>
    <w:p w:rsidR="006C0B8D" w:rsidRPr="00827DEB" w:rsidRDefault="006C0B8D">
      <w:pPr>
        <w:pStyle w:val="BodyText"/>
        <w:spacing w:before="7"/>
        <w:rPr>
          <w:b/>
          <w:sz w:val="7"/>
          <w:highlight w:val="yellow"/>
        </w:rPr>
      </w:pPr>
    </w:p>
    <w:p w:rsidR="006C0B8D" w:rsidRPr="007C0ADD" w:rsidRDefault="002A033C" w:rsidP="00212EC6">
      <w:pPr>
        <w:pStyle w:val="Heading2"/>
        <w:numPr>
          <w:ilvl w:val="1"/>
          <w:numId w:val="162"/>
        </w:numPr>
        <w:tabs>
          <w:tab w:val="left" w:pos="866"/>
        </w:tabs>
        <w:jc w:val="left"/>
      </w:pPr>
      <w:bookmarkStart w:id="40" w:name="_bookmark16"/>
      <w:bookmarkStart w:id="41" w:name="_Toc27728466"/>
      <w:bookmarkEnd w:id="40"/>
      <w:r w:rsidRPr="007C0ADD">
        <w:t>Стручни</w:t>
      </w:r>
      <w:r w:rsidRPr="007C0ADD">
        <w:rPr>
          <w:spacing w:val="-2"/>
        </w:rPr>
        <w:t xml:space="preserve"> </w:t>
      </w:r>
      <w:r w:rsidRPr="007C0ADD">
        <w:t>органи</w:t>
      </w:r>
      <w:bookmarkEnd w:id="41"/>
    </w:p>
    <w:p w:rsidR="006C0B8D" w:rsidRPr="007C0ADD" w:rsidRDefault="006C0B8D">
      <w:pPr>
        <w:pStyle w:val="BodyText"/>
        <w:spacing w:before="4"/>
        <w:rPr>
          <w:b/>
          <w:sz w:val="29"/>
        </w:rPr>
      </w:pPr>
    </w:p>
    <w:tbl>
      <w:tblPr>
        <w:tblW w:w="0" w:type="auto"/>
        <w:tblInd w:w="3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44"/>
        <w:gridCol w:w="5048"/>
        <w:gridCol w:w="3929"/>
      </w:tblGrid>
      <w:tr w:rsidR="006C0B8D" w:rsidRPr="007C0ADD">
        <w:trPr>
          <w:trHeight w:val="275"/>
        </w:trPr>
        <w:tc>
          <w:tcPr>
            <w:tcW w:w="1044" w:type="dxa"/>
          </w:tcPr>
          <w:p w:rsidR="006C0B8D" w:rsidRPr="007C0ADD" w:rsidRDefault="002A033C">
            <w:pPr>
              <w:pStyle w:val="TableParagraph"/>
              <w:spacing w:line="256" w:lineRule="exact"/>
              <w:ind w:left="92" w:right="106"/>
              <w:jc w:val="center"/>
              <w:rPr>
                <w:b/>
                <w:sz w:val="24"/>
              </w:rPr>
            </w:pPr>
            <w:r w:rsidRPr="007C0ADD">
              <w:rPr>
                <w:b/>
                <w:sz w:val="24"/>
              </w:rPr>
              <w:t>ред. бр.</w:t>
            </w:r>
          </w:p>
        </w:tc>
        <w:tc>
          <w:tcPr>
            <w:tcW w:w="5048" w:type="dxa"/>
          </w:tcPr>
          <w:p w:rsidR="006C0B8D" w:rsidRPr="007C0ADD" w:rsidRDefault="002A033C">
            <w:pPr>
              <w:pStyle w:val="TableParagraph"/>
              <w:spacing w:line="256" w:lineRule="exact"/>
              <w:ind w:left="108"/>
              <w:rPr>
                <w:b/>
                <w:sz w:val="24"/>
              </w:rPr>
            </w:pPr>
            <w:r w:rsidRPr="007C0ADD">
              <w:rPr>
                <w:b/>
                <w:sz w:val="24"/>
              </w:rPr>
              <w:t>стручно веће наставника</w:t>
            </w:r>
          </w:p>
        </w:tc>
        <w:tc>
          <w:tcPr>
            <w:tcW w:w="3929" w:type="dxa"/>
          </w:tcPr>
          <w:p w:rsidR="006C0B8D" w:rsidRPr="007C0ADD" w:rsidRDefault="002A033C">
            <w:pPr>
              <w:pStyle w:val="TableParagraph"/>
              <w:spacing w:line="256" w:lineRule="exact"/>
              <w:ind w:left="110"/>
              <w:rPr>
                <w:b/>
                <w:sz w:val="24"/>
              </w:rPr>
            </w:pPr>
            <w:r w:rsidRPr="007C0ADD">
              <w:rPr>
                <w:b/>
                <w:sz w:val="24"/>
              </w:rPr>
              <w:t>координатор</w:t>
            </w:r>
          </w:p>
        </w:tc>
      </w:tr>
      <w:tr w:rsidR="006C0B8D" w:rsidRPr="007C0ADD">
        <w:trPr>
          <w:trHeight w:val="275"/>
        </w:trPr>
        <w:tc>
          <w:tcPr>
            <w:tcW w:w="1044" w:type="dxa"/>
          </w:tcPr>
          <w:p w:rsidR="006C0B8D" w:rsidRPr="007C0ADD" w:rsidRDefault="002A033C">
            <w:pPr>
              <w:pStyle w:val="TableParagraph"/>
              <w:spacing w:line="256" w:lineRule="exact"/>
              <w:ind w:left="12"/>
              <w:jc w:val="center"/>
              <w:rPr>
                <w:b/>
                <w:sz w:val="24"/>
              </w:rPr>
            </w:pPr>
            <w:r w:rsidRPr="007C0ADD">
              <w:rPr>
                <w:b/>
                <w:sz w:val="24"/>
              </w:rPr>
              <w:t>1</w:t>
            </w:r>
          </w:p>
        </w:tc>
        <w:tc>
          <w:tcPr>
            <w:tcW w:w="5048" w:type="dxa"/>
          </w:tcPr>
          <w:p w:rsidR="006C0B8D" w:rsidRPr="007C0ADD" w:rsidRDefault="002A033C">
            <w:pPr>
              <w:pStyle w:val="TableParagraph"/>
              <w:spacing w:line="256" w:lineRule="exact"/>
              <w:ind w:left="108"/>
              <w:rPr>
                <w:sz w:val="24"/>
              </w:rPr>
            </w:pPr>
            <w:r w:rsidRPr="007C0ADD">
              <w:rPr>
                <w:sz w:val="24"/>
              </w:rPr>
              <w:t>Наставничко веће</w:t>
            </w:r>
          </w:p>
        </w:tc>
        <w:tc>
          <w:tcPr>
            <w:tcW w:w="3929" w:type="dxa"/>
          </w:tcPr>
          <w:p w:rsidR="006C0B8D" w:rsidRPr="007C0ADD" w:rsidRDefault="002A033C">
            <w:pPr>
              <w:pStyle w:val="TableParagraph"/>
              <w:spacing w:line="256" w:lineRule="exact"/>
              <w:ind w:left="110"/>
              <w:rPr>
                <w:sz w:val="24"/>
              </w:rPr>
            </w:pPr>
            <w:r w:rsidRPr="007C0ADD">
              <w:rPr>
                <w:sz w:val="24"/>
              </w:rPr>
              <w:t>директор школе</w:t>
            </w:r>
          </w:p>
        </w:tc>
      </w:tr>
      <w:tr w:rsidR="006C0B8D" w:rsidRPr="002A033C">
        <w:trPr>
          <w:trHeight w:val="275"/>
        </w:trPr>
        <w:tc>
          <w:tcPr>
            <w:tcW w:w="1044" w:type="dxa"/>
          </w:tcPr>
          <w:p w:rsidR="006C0B8D" w:rsidRPr="007C0ADD" w:rsidRDefault="002A033C">
            <w:pPr>
              <w:pStyle w:val="TableParagraph"/>
              <w:spacing w:line="256" w:lineRule="exact"/>
              <w:ind w:left="12"/>
              <w:jc w:val="center"/>
              <w:rPr>
                <w:b/>
                <w:sz w:val="24"/>
              </w:rPr>
            </w:pPr>
            <w:r w:rsidRPr="007C0ADD">
              <w:rPr>
                <w:b/>
                <w:sz w:val="24"/>
              </w:rPr>
              <w:t>2</w:t>
            </w:r>
          </w:p>
        </w:tc>
        <w:tc>
          <w:tcPr>
            <w:tcW w:w="5048" w:type="dxa"/>
          </w:tcPr>
          <w:p w:rsidR="006C0B8D" w:rsidRPr="007C0ADD" w:rsidRDefault="002A033C">
            <w:pPr>
              <w:pStyle w:val="TableParagraph"/>
              <w:spacing w:line="256" w:lineRule="exact"/>
              <w:ind w:left="108"/>
              <w:rPr>
                <w:sz w:val="24"/>
              </w:rPr>
            </w:pPr>
            <w:r w:rsidRPr="007C0ADD">
              <w:rPr>
                <w:sz w:val="24"/>
              </w:rPr>
              <w:t>Одељенска већа</w:t>
            </w:r>
          </w:p>
        </w:tc>
        <w:tc>
          <w:tcPr>
            <w:tcW w:w="3929" w:type="dxa"/>
          </w:tcPr>
          <w:p w:rsidR="006C0B8D" w:rsidRPr="007C0ADD" w:rsidRDefault="002A033C">
            <w:pPr>
              <w:pStyle w:val="TableParagraph"/>
              <w:spacing w:line="256" w:lineRule="exact"/>
              <w:ind w:left="110"/>
              <w:rPr>
                <w:sz w:val="24"/>
              </w:rPr>
            </w:pPr>
            <w:r w:rsidRPr="007C0ADD">
              <w:rPr>
                <w:sz w:val="24"/>
              </w:rPr>
              <w:t>одељенски старешина</w:t>
            </w:r>
          </w:p>
        </w:tc>
      </w:tr>
      <w:tr w:rsidR="006C0B8D" w:rsidRPr="002A033C">
        <w:trPr>
          <w:trHeight w:val="278"/>
        </w:trPr>
        <w:tc>
          <w:tcPr>
            <w:tcW w:w="1044" w:type="dxa"/>
          </w:tcPr>
          <w:p w:rsidR="006C0B8D" w:rsidRPr="007C0ADD" w:rsidRDefault="002A033C">
            <w:pPr>
              <w:pStyle w:val="TableParagraph"/>
              <w:spacing w:line="258" w:lineRule="exact"/>
              <w:ind w:left="12"/>
              <w:jc w:val="center"/>
              <w:rPr>
                <w:b/>
                <w:sz w:val="24"/>
              </w:rPr>
            </w:pPr>
            <w:r w:rsidRPr="007C0ADD">
              <w:rPr>
                <w:b/>
                <w:sz w:val="24"/>
              </w:rPr>
              <w:t>3</w:t>
            </w:r>
          </w:p>
        </w:tc>
        <w:tc>
          <w:tcPr>
            <w:tcW w:w="8977" w:type="dxa"/>
            <w:gridSpan w:val="2"/>
          </w:tcPr>
          <w:p w:rsidR="006C0B8D" w:rsidRPr="007C0ADD" w:rsidRDefault="002A033C">
            <w:pPr>
              <w:pStyle w:val="TableParagraph"/>
              <w:spacing w:line="258" w:lineRule="exact"/>
              <w:ind w:left="168"/>
              <w:rPr>
                <w:sz w:val="24"/>
              </w:rPr>
            </w:pPr>
            <w:r w:rsidRPr="007C0ADD">
              <w:rPr>
                <w:sz w:val="24"/>
              </w:rPr>
              <w:t>Стручна већа</w:t>
            </w:r>
          </w:p>
        </w:tc>
      </w:tr>
      <w:tr w:rsidR="006C0B8D" w:rsidRPr="002A033C">
        <w:trPr>
          <w:trHeight w:val="275"/>
        </w:trPr>
        <w:tc>
          <w:tcPr>
            <w:tcW w:w="1044" w:type="dxa"/>
          </w:tcPr>
          <w:p w:rsidR="006C0B8D" w:rsidRPr="00E402D3" w:rsidRDefault="002A033C">
            <w:pPr>
              <w:pStyle w:val="TableParagraph"/>
              <w:spacing w:line="256" w:lineRule="exact"/>
              <w:ind w:left="92" w:right="77"/>
              <w:jc w:val="center"/>
              <w:rPr>
                <w:b/>
                <w:sz w:val="24"/>
              </w:rPr>
            </w:pPr>
            <w:r w:rsidRPr="00E402D3">
              <w:rPr>
                <w:b/>
                <w:sz w:val="24"/>
              </w:rPr>
              <w:t>3.1</w:t>
            </w:r>
          </w:p>
        </w:tc>
        <w:tc>
          <w:tcPr>
            <w:tcW w:w="5048" w:type="dxa"/>
          </w:tcPr>
          <w:p w:rsidR="006C0B8D" w:rsidRPr="00E402D3" w:rsidRDefault="002A033C">
            <w:pPr>
              <w:pStyle w:val="TableParagraph"/>
              <w:spacing w:line="256" w:lineRule="exact"/>
              <w:ind w:left="108"/>
              <w:rPr>
                <w:sz w:val="24"/>
              </w:rPr>
            </w:pPr>
            <w:r w:rsidRPr="00E402D3">
              <w:rPr>
                <w:sz w:val="24"/>
              </w:rPr>
              <w:t>Српски језик и књижевност</w:t>
            </w:r>
          </w:p>
        </w:tc>
        <w:tc>
          <w:tcPr>
            <w:tcW w:w="3929" w:type="dxa"/>
          </w:tcPr>
          <w:p w:rsidR="006C0B8D" w:rsidRPr="00E402D3" w:rsidRDefault="00E402D3">
            <w:pPr>
              <w:pStyle w:val="TableParagraph"/>
              <w:spacing w:line="256" w:lineRule="exact"/>
              <w:ind w:left="110"/>
              <w:rPr>
                <w:sz w:val="24"/>
              </w:rPr>
            </w:pPr>
            <w:r w:rsidRPr="00E402D3">
              <w:rPr>
                <w:sz w:val="24"/>
              </w:rPr>
              <w:t>Бојана Соле Ђорђевић</w:t>
            </w:r>
          </w:p>
        </w:tc>
      </w:tr>
      <w:tr w:rsidR="006C0B8D" w:rsidRPr="002A033C">
        <w:trPr>
          <w:trHeight w:val="275"/>
        </w:trPr>
        <w:tc>
          <w:tcPr>
            <w:tcW w:w="1044" w:type="dxa"/>
          </w:tcPr>
          <w:p w:rsidR="006C0B8D" w:rsidRPr="007C0ADD" w:rsidRDefault="002A033C">
            <w:pPr>
              <w:pStyle w:val="TableParagraph"/>
              <w:spacing w:line="256" w:lineRule="exact"/>
              <w:ind w:left="92" w:right="77"/>
              <w:jc w:val="center"/>
              <w:rPr>
                <w:b/>
                <w:sz w:val="24"/>
              </w:rPr>
            </w:pPr>
            <w:r w:rsidRPr="007C0ADD">
              <w:rPr>
                <w:b/>
                <w:sz w:val="24"/>
              </w:rPr>
              <w:t>3.2</w:t>
            </w:r>
          </w:p>
        </w:tc>
        <w:tc>
          <w:tcPr>
            <w:tcW w:w="5048" w:type="dxa"/>
          </w:tcPr>
          <w:p w:rsidR="006C0B8D" w:rsidRPr="007C0ADD" w:rsidRDefault="002A033C">
            <w:pPr>
              <w:pStyle w:val="TableParagraph"/>
              <w:spacing w:line="256" w:lineRule="exact"/>
              <w:ind w:left="108"/>
              <w:rPr>
                <w:sz w:val="24"/>
              </w:rPr>
            </w:pPr>
            <w:r w:rsidRPr="007C0ADD">
              <w:rPr>
                <w:sz w:val="24"/>
              </w:rPr>
              <w:t>Страни језици</w:t>
            </w:r>
          </w:p>
        </w:tc>
        <w:tc>
          <w:tcPr>
            <w:tcW w:w="3929" w:type="dxa"/>
          </w:tcPr>
          <w:p w:rsidR="006C0B8D" w:rsidRPr="007C0ADD" w:rsidRDefault="002A033C">
            <w:pPr>
              <w:pStyle w:val="TableParagraph"/>
              <w:spacing w:line="256" w:lineRule="exact"/>
              <w:ind w:left="110"/>
              <w:rPr>
                <w:sz w:val="24"/>
              </w:rPr>
            </w:pPr>
            <w:r w:rsidRPr="007C0ADD">
              <w:rPr>
                <w:sz w:val="24"/>
              </w:rPr>
              <w:t>Јелица Крсмановић</w:t>
            </w:r>
          </w:p>
        </w:tc>
      </w:tr>
      <w:tr w:rsidR="006C0B8D" w:rsidRPr="002A033C">
        <w:trPr>
          <w:trHeight w:val="275"/>
        </w:trPr>
        <w:tc>
          <w:tcPr>
            <w:tcW w:w="1044" w:type="dxa"/>
          </w:tcPr>
          <w:p w:rsidR="006C0B8D" w:rsidRPr="007C0ADD" w:rsidRDefault="002A033C">
            <w:pPr>
              <w:pStyle w:val="TableParagraph"/>
              <w:spacing w:line="256" w:lineRule="exact"/>
              <w:ind w:left="92" w:right="80"/>
              <w:jc w:val="center"/>
              <w:rPr>
                <w:b/>
                <w:sz w:val="24"/>
              </w:rPr>
            </w:pPr>
            <w:r w:rsidRPr="007C0ADD">
              <w:rPr>
                <w:b/>
                <w:sz w:val="24"/>
              </w:rPr>
              <w:t>3.3.</w:t>
            </w:r>
          </w:p>
        </w:tc>
        <w:tc>
          <w:tcPr>
            <w:tcW w:w="5048" w:type="dxa"/>
          </w:tcPr>
          <w:p w:rsidR="006C0B8D" w:rsidRPr="007C0ADD" w:rsidRDefault="002A033C">
            <w:pPr>
              <w:pStyle w:val="TableParagraph"/>
              <w:spacing w:line="256" w:lineRule="exact"/>
              <w:ind w:left="108"/>
              <w:rPr>
                <w:sz w:val="24"/>
              </w:rPr>
            </w:pPr>
            <w:r w:rsidRPr="007C0ADD">
              <w:rPr>
                <w:sz w:val="24"/>
              </w:rPr>
              <w:t>Историја</w:t>
            </w:r>
          </w:p>
        </w:tc>
        <w:tc>
          <w:tcPr>
            <w:tcW w:w="3929" w:type="dxa"/>
          </w:tcPr>
          <w:p w:rsidR="006C0B8D" w:rsidRPr="007C0ADD" w:rsidRDefault="002A033C">
            <w:pPr>
              <w:pStyle w:val="TableParagraph"/>
              <w:spacing w:line="256" w:lineRule="exact"/>
              <w:ind w:left="110"/>
              <w:rPr>
                <w:sz w:val="24"/>
              </w:rPr>
            </w:pPr>
            <w:r w:rsidRPr="007C0ADD">
              <w:rPr>
                <w:sz w:val="24"/>
              </w:rPr>
              <w:t>Маневски Душко</w:t>
            </w:r>
          </w:p>
        </w:tc>
      </w:tr>
      <w:tr w:rsidR="006C0B8D" w:rsidRPr="002A033C">
        <w:trPr>
          <w:trHeight w:val="275"/>
        </w:trPr>
        <w:tc>
          <w:tcPr>
            <w:tcW w:w="1044" w:type="dxa"/>
          </w:tcPr>
          <w:p w:rsidR="006C0B8D" w:rsidRPr="007C0ADD" w:rsidRDefault="002A033C">
            <w:pPr>
              <w:pStyle w:val="TableParagraph"/>
              <w:spacing w:line="256" w:lineRule="exact"/>
              <w:ind w:left="92" w:right="80"/>
              <w:jc w:val="center"/>
              <w:rPr>
                <w:b/>
                <w:sz w:val="24"/>
              </w:rPr>
            </w:pPr>
            <w:r w:rsidRPr="007C0ADD">
              <w:rPr>
                <w:b/>
                <w:sz w:val="24"/>
              </w:rPr>
              <w:t>3.4.</w:t>
            </w:r>
          </w:p>
        </w:tc>
        <w:tc>
          <w:tcPr>
            <w:tcW w:w="5048" w:type="dxa"/>
          </w:tcPr>
          <w:p w:rsidR="006C0B8D" w:rsidRPr="007C0ADD" w:rsidRDefault="002A033C">
            <w:pPr>
              <w:pStyle w:val="TableParagraph"/>
              <w:spacing w:line="256" w:lineRule="exact"/>
              <w:ind w:left="108"/>
              <w:rPr>
                <w:sz w:val="24"/>
              </w:rPr>
            </w:pPr>
            <w:r w:rsidRPr="007C0ADD">
              <w:rPr>
                <w:sz w:val="24"/>
              </w:rPr>
              <w:t>Друштвене науке</w:t>
            </w:r>
          </w:p>
        </w:tc>
        <w:tc>
          <w:tcPr>
            <w:tcW w:w="3929" w:type="dxa"/>
          </w:tcPr>
          <w:p w:rsidR="006C0B8D" w:rsidRPr="007C0ADD" w:rsidRDefault="002A033C">
            <w:pPr>
              <w:pStyle w:val="TableParagraph"/>
              <w:spacing w:line="256" w:lineRule="exact"/>
              <w:ind w:left="110"/>
              <w:rPr>
                <w:sz w:val="24"/>
              </w:rPr>
            </w:pPr>
            <w:r w:rsidRPr="007C0ADD">
              <w:rPr>
                <w:sz w:val="24"/>
              </w:rPr>
              <w:t>Јелена Блажевић</w:t>
            </w:r>
          </w:p>
        </w:tc>
      </w:tr>
      <w:tr w:rsidR="006C0B8D" w:rsidRPr="002A033C">
        <w:trPr>
          <w:trHeight w:val="275"/>
        </w:trPr>
        <w:tc>
          <w:tcPr>
            <w:tcW w:w="1044" w:type="dxa"/>
          </w:tcPr>
          <w:p w:rsidR="006C0B8D" w:rsidRPr="0041622D" w:rsidRDefault="002A033C">
            <w:pPr>
              <w:pStyle w:val="TableParagraph"/>
              <w:spacing w:line="256" w:lineRule="exact"/>
              <w:ind w:left="92" w:right="80"/>
              <w:jc w:val="center"/>
              <w:rPr>
                <w:b/>
                <w:sz w:val="24"/>
              </w:rPr>
            </w:pPr>
            <w:r w:rsidRPr="0041622D">
              <w:rPr>
                <w:b/>
                <w:sz w:val="24"/>
              </w:rPr>
              <w:t>3.5.</w:t>
            </w:r>
          </w:p>
        </w:tc>
        <w:tc>
          <w:tcPr>
            <w:tcW w:w="5048" w:type="dxa"/>
          </w:tcPr>
          <w:p w:rsidR="006C0B8D" w:rsidRPr="0041622D" w:rsidRDefault="002A033C">
            <w:pPr>
              <w:pStyle w:val="TableParagraph"/>
              <w:spacing w:line="256" w:lineRule="exact"/>
              <w:ind w:left="108"/>
              <w:rPr>
                <w:sz w:val="24"/>
              </w:rPr>
            </w:pPr>
            <w:r w:rsidRPr="0041622D">
              <w:rPr>
                <w:sz w:val="24"/>
              </w:rPr>
              <w:t>Географија</w:t>
            </w:r>
          </w:p>
        </w:tc>
        <w:tc>
          <w:tcPr>
            <w:tcW w:w="3929" w:type="dxa"/>
          </w:tcPr>
          <w:p w:rsidR="006C0B8D" w:rsidRPr="0041622D" w:rsidRDefault="002A033C">
            <w:pPr>
              <w:pStyle w:val="TableParagraph"/>
              <w:spacing w:line="256" w:lineRule="exact"/>
              <w:ind w:left="110"/>
              <w:rPr>
                <w:sz w:val="24"/>
              </w:rPr>
            </w:pPr>
            <w:r w:rsidRPr="0041622D">
              <w:rPr>
                <w:sz w:val="24"/>
              </w:rPr>
              <w:t>Минић Јелена</w:t>
            </w:r>
          </w:p>
        </w:tc>
      </w:tr>
      <w:tr w:rsidR="006C0B8D" w:rsidRPr="002A033C">
        <w:trPr>
          <w:trHeight w:val="278"/>
        </w:trPr>
        <w:tc>
          <w:tcPr>
            <w:tcW w:w="1044" w:type="dxa"/>
          </w:tcPr>
          <w:p w:rsidR="006C0B8D" w:rsidRPr="0019088E" w:rsidRDefault="002A033C">
            <w:pPr>
              <w:pStyle w:val="TableParagraph"/>
              <w:spacing w:line="258" w:lineRule="exact"/>
              <w:ind w:left="92" w:right="80"/>
              <w:jc w:val="center"/>
              <w:rPr>
                <w:b/>
                <w:sz w:val="24"/>
              </w:rPr>
            </w:pPr>
            <w:r w:rsidRPr="0019088E">
              <w:rPr>
                <w:b/>
                <w:sz w:val="24"/>
              </w:rPr>
              <w:t>3.6.</w:t>
            </w:r>
          </w:p>
        </w:tc>
        <w:tc>
          <w:tcPr>
            <w:tcW w:w="5048" w:type="dxa"/>
          </w:tcPr>
          <w:p w:rsidR="006C0B8D" w:rsidRPr="0019088E" w:rsidRDefault="002A033C">
            <w:pPr>
              <w:pStyle w:val="TableParagraph"/>
              <w:spacing w:line="258" w:lineRule="exact"/>
              <w:ind w:left="108"/>
              <w:rPr>
                <w:sz w:val="24"/>
              </w:rPr>
            </w:pPr>
            <w:r w:rsidRPr="0019088E">
              <w:rPr>
                <w:sz w:val="24"/>
              </w:rPr>
              <w:t>Хемија и биологија</w:t>
            </w:r>
          </w:p>
        </w:tc>
        <w:tc>
          <w:tcPr>
            <w:tcW w:w="3929" w:type="dxa"/>
          </w:tcPr>
          <w:p w:rsidR="006C0B8D" w:rsidRPr="0019088E" w:rsidRDefault="002A033C">
            <w:pPr>
              <w:pStyle w:val="TableParagraph"/>
              <w:spacing w:line="258" w:lineRule="exact"/>
              <w:ind w:left="110"/>
              <w:rPr>
                <w:sz w:val="24"/>
              </w:rPr>
            </w:pPr>
            <w:r w:rsidRPr="0019088E">
              <w:rPr>
                <w:sz w:val="24"/>
              </w:rPr>
              <w:t>Сања Арсеновић</w:t>
            </w:r>
          </w:p>
        </w:tc>
      </w:tr>
      <w:tr w:rsidR="006C0B8D" w:rsidRPr="002A033C">
        <w:trPr>
          <w:trHeight w:val="275"/>
        </w:trPr>
        <w:tc>
          <w:tcPr>
            <w:tcW w:w="1044" w:type="dxa"/>
          </w:tcPr>
          <w:p w:rsidR="006C0B8D" w:rsidRPr="00835000" w:rsidRDefault="002A033C">
            <w:pPr>
              <w:pStyle w:val="TableParagraph"/>
              <w:spacing w:line="256" w:lineRule="exact"/>
              <w:ind w:left="92" w:right="80"/>
              <w:jc w:val="center"/>
              <w:rPr>
                <w:b/>
                <w:sz w:val="24"/>
              </w:rPr>
            </w:pPr>
            <w:r w:rsidRPr="00835000">
              <w:rPr>
                <w:b/>
                <w:sz w:val="24"/>
              </w:rPr>
              <w:t>3.7.</w:t>
            </w:r>
          </w:p>
        </w:tc>
        <w:tc>
          <w:tcPr>
            <w:tcW w:w="5048" w:type="dxa"/>
          </w:tcPr>
          <w:p w:rsidR="006C0B8D" w:rsidRPr="00835000" w:rsidRDefault="002A033C">
            <w:pPr>
              <w:pStyle w:val="TableParagraph"/>
              <w:spacing w:line="256" w:lineRule="exact"/>
              <w:ind w:left="108"/>
              <w:rPr>
                <w:sz w:val="24"/>
              </w:rPr>
            </w:pPr>
            <w:r w:rsidRPr="00835000">
              <w:rPr>
                <w:sz w:val="24"/>
              </w:rPr>
              <w:t>Физика</w:t>
            </w:r>
          </w:p>
        </w:tc>
        <w:tc>
          <w:tcPr>
            <w:tcW w:w="3929" w:type="dxa"/>
          </w:tcPr>
          <w:p w:rsidR="006C0B8D" w:rsidRPr="00835000" w:rsidRDefault="002A033C">
            <w:pPr>
              <w:pStyle w:val="TableParagraph"/>
              <w:spacing w:line="256" w:lineRule="exact"/>
              <w:ind w:left="110"/>
              <w:rPr>
                <w:sz w:val="24"/>
              </w:rPr>
            </w:pPr>
            <w:r w:rsidRPr="00835000">
              <w:rPr>
                <w:sz w:val="24"/>
              </w:rPr>
              <w:t>Чаглић Томислав</w:t>
            </w:r>
          </w:p>
        </w:tc>
      </w:tr>
      <w:tr w:rsidR="006C0B8D" w:rsidRPr="002A033C">
        <w:trPr>
          <w:trHeight w:val="275"/>
        </w:trPr>
        <w:tc>
          <w:tcPr>
            <w:tcW w:w="1044" w:type="dxa"/>
          </w:tcPr>
          <w:p w:rsidR="006C0B8D" w:rsidRPr="00E402D3" w:rsidRDefault="002A033C">
            <w:pPr>
              <w:pStyle w:val="TableParagraph"/>
              <w:spacing w:line="256" w:lineRule="exact"/>
              <w:ind w:left="92" w:right="80"/>
              <w:jc w:val="center"/>
              <w:rPr>
                <w:b/>
                <w:sz w:val="24"/>
              </w:rPr>
            </w:pPr>
            <w:r w:rsidRPr="00E402D3">
              <w:rPr>
                <w:b/>
                <w:sz w:val="24"/>
              </w:rPr>
              <w:t>3.8.</w:t>
            </w:r>
          </w:p>
        </w:tc>
        <w:tc>
          <w:tcPr>
            <w:tcW w:w="5048" w:type="dxa"/>
          </w:tcPr>
          <w:p w:rsidR="006C0B8D" w:rsidRPr="00E402D3" w:rsidRDefault="002A033C">
            <w:pPr>
              <w:pStyle w:val="TableParagraph"/>
              <w:spacing w:line="256" w:lineRule="exact"/>
              <w:ind w:left="108"/>
              <w:rPr>
                <w:sz w:val="24"/>
              </w:rPr>
            </w:pPr>
            <w:r w:rsidRPr="00E402D3">
              <w:rPr>
                <w:sz w:val="24"/>
              </w:rPr>
              <w:t>Математика и рачунарство и информ.</w:t>
            </w:r>
          </w:p>
        </w:tc>
        <w:tc>
          <w:tcPr>
            <w:tcW w:w="3929" w:type="dxa"/>
          </w:tcPr>
          <w:p w:rsidR="006C0B8D" w:rsidRPr="00E402D3" w:rsidRDefault="002A033C">
            <w:pPr>
              <w:pStyle w:val="TableParagraph"/>
              <w:spacing w:line="256" w:lineRule="exact"/>
              <w:ind w:left="110"/>
              <w:rPr>
                <w:sz w:val="24"/>
              </w:rPr>
            </w:pPr>
            <w:r w:rsidRPr="00E402D3">
              <w:rPr>
                <w:sz w:val="24"/>
              </w:rPr>
              <w:t>Додер Саша</w:t>
            </w:r>
          </w:p>
        </w:tc>
      </w:tr>
      <w:tr w:rsidR="006C0B8D" w:rsidRPr="002A033C">
        <w:trPr>
          <w:trHeight w:val="275"/>
        </w:trPr>
        <w:tc>
          <w:tcPr>
            <w:tcW w:w="1044" w:type="dxa"/>
          </w:tcPr>
          <w:p w:rsidR="006C0B8D" w:rsidRPr="0019088E" w:rsidRDefault="002A033C">
            <w:pPr>
              <w:pStyle w:val="TableParagraph"/>
              <w:spacing w:line="256" w:lineRule="exact"/>
              <w:ind w:left="92" w:right="80"/>
              <w:jc w:val="center"/>
              <w:rPr>
                <w:b/>
                <w:sz w:val="24"/>
              </w:rPr>
            </w:pPr>
            <w:r w:rsidRPr="0019088E">
              <w:rPr>
                <w:b/>
                <w:sz w:val="24"/>
              </w:rPr>
              <w:t>3.9.</w:t>
            </w:r>
          </w:p>
        </w:tc>
        <w:tc>
          <w:tcPr>
            <w:tcW w:w="5048" w:type="dxa"/>
          </w:tcPr>
          <w:p w:rsidR="006C0B8D" w:rsidRPr="0019088E" w:rsidRDefault="002A033C">
            <w:pPr>
              <w:pStyle w:val="TableParagraph"/>
              <w:spacing w:line="256" w:lineRule="exact"/>
              <w:ind w:left="108"/>
              <w:rPr>
                <w:sz w:val="24"/>
              </w:rPr>
            </w:pPr>
            <w:r w:rsidRPr="0019088E">
              <w:rPr>
                <w:sz w:val="24"/>
              </w:rPr>
              <w:t>Уметност</w:t>
            </w:r>
          </w:p>
        </w:tc>
        <w:tc>
          <w:tcPr>
            <w:tcW w:w="3929" w:type="dxa"/>
          </w:tcPr>
          <w:p w:rsidR="006C0B8D" w:rsidRPr="0019088E" w:rsidRDefault="0019088E">
            <w:pPr>
              <w:pStyle w:val="TableParagraph"/>
              <w:spacing w:line="256" w:lineRule="exact"/>
              <w:ind w:left="110"/>
              <w:rPr>
                <w:sz w:val="24"/>
              </w:rPr>
            </w:pPr>
            <w:r w:rsidRPr="0019088E">
              <w:rPr>
                <w:sz w:val="24"/>
              </w:rPr>
              <w:t>Пајевић Милка</w:t>
            </w:r>
          </w:p>
        </w:tc>
      </w:tr>
      <w:tr w:rsidR="006C0B8D" w:rsidRPr="002A033C">
        <w:trPr>
          <w:trHeight w:val="275"/>
        </w:trPr>
        <w:tc>
          <w:tcPr>
            <w:tcW w:w="1044" w:type="dxa"/>
          </w:tcPr>
          <w:p w:rsidR="006C0B8D" w:rsidRPr="00E402D3" w:rsidRDefault="002A033C">
            <w:pPr>
              <w:pStyle w:val="TableParagraph"/>
              <w:spacing w:line="256" w:lineRule="exact"/>
              <w:ind w:left="92" w:right="80"/>
              <w:jc w:val="center"/>
              <w:rPr>
                <w:b/>
                <w:sz w:val="24"/>
              </w:rPr>
            </w:pPr>
            <w:r w:rsidRPr="00E402D3">
              <w:rPr>
                <w:b/>
                <w:sz w:val="24"/>
              </w:rPr>
              <w:t>3.10.</w:t>
            </w:r>
          </w:p>
        </w:tc>
        <w:tc>
          <w:tcPr>
            <w:tcW w:w="5048" w:type="dxa"/>
          </w:tcPr>
          <w:p w:rsidR="006C0B8D" w:rsidRPr="00E402D3" w:rsidRDefault="002A033C">
            <w:pPr>
              <w:pStyle w:val="TableParagraph"/>
              <w:spacing w:line="256" w:lineRule="exact"/>
              <w:ind w:left="108"/>
              <w:rPr>
                <w:sz w:val="24"/>
              </w:rPr>
            </w:pPr>
            <w:r w:rsidRPr="00E402D3">
              <w:rPr>
                <w:sz w:val="24"/>
              </w:rPr>
              <w:t>Физичко васпитање</w:t>
            </w:r>
          </w:p>
        </w:tc>
        <w:tc>
          <w:tcPr>
            <w:tcW w:w="3929" w:type="dxa"/>
          </w:tcPr>
          <w:p w:rsidR="006C0B8D" w:rsidRPr="00E402D3" w:rsidRDefault="002A033C">
            <w:pPr>
              <w:pStyle w:val="TableParagraph"/>
              <w:spacing w:line="256" w:lineRule="exact"/>
              <w:ind w:left="110"/>
              <w:rPr>
                <w:sz w:val="24"/>
              </w:rPr>
            </w:pPr>
            <w:r w:rsidRPr="00E402D3">
              <w:rPr>
                <w:sz w:val="24"/>
              </w:rPr>
              <w:t>Шеварлић Марија</w:t>
            </w:r>
          </w:p>
        </w:tc>
      </w:tr>
      <w:tr w:rsidR="006C0B8D" w:rsidRPr="002A033C">
        <w:trPr>
          <w:trHeight w:val="275"/>
        </w:trPr>
        <w:tc>
          <w:tcPr>
            <w:tcW w:w="1044" w:type="dxa"/>
          </w:tcPr>
          <w:p w:rsidR="006C0B8D" w:rsidRPr="007C0ADD" w:rsidRDefault="002A033C">
            <w:pPr>
              <w:pStyle w:val="TableParagraph"/>
              <w:spacing w:line="256" w:lineRule="exact"/>
              <w:ind w:left="92" w:right="80"/>
              <w:jc w:val="center"/>
              <w:rPr>
                <w:b/>
                <w:sz w:val="24"/>
              </w:rPr>
            </w:pPr>
            <w:r w:rsidRPr="007C0ADD">
              <w:rPr>
                <w:b/>
                <w:sz w:val="24"/>
              </w:rPr>
              <w:t>3.11.</w:t>
            </w:r>
          </w:p>
        </w:tc>
        <w:tc>
          <w:tcPr>
            <w:tcW w:w="5048" w:type="dxa"/>
          </w:tcPr>
          <w:p w:rsidR="006C0B8D" w:rsidRPr="007C0ADD" w:rsidRDefault="002A033C">
            <w:pPr>
              <w:pStyle w:val="TableParagraph"/>
              <w:spacing w:line="256" w:lineRule="exact"/>
              <w:ind w:left="108"/>
              <w:rPr>
                <w:sz w:val="24"/>
              </w:rPr>
            </w:pPr>
            <w:r w:rsidRPr="007C0ADD">
              <w:rPr>
                <w:sz w:val="24"/>
              </w:rPr>
              <w:t>Стручни актив за развојно планирање</w:t>
            </w:r>
          </w:p>
        </w:tc>
        <w:tc>
          <w:tcPr>
            <w:tcW w:w="3929" w:type="dxa"/>
          </w:tcPr>
          <w:p w:rsidR="006C0B8D" w:rsidRPr="007C0ADD" w:rsidRDefault="002A033C">
            <w:pPr>
              <w:pStyle w:val="TableParagraph"/>
              <w:spacing w:line="256" w:lineRule="exact"/>
              <w:ind w:left="110"/>
              <w:rPr>
                <w:sz w:val="24"/>
              </w:rPr>
            </w:pPr>
            <w:r w:rsidRPr="007C0ADD">
              <w:rPr>
                <w:sz w:val="24"/>
              </w:rPr>
              <w:t>Милена Плећаш Стевановић</w:t>
            </w:r>
          </w:p>
        </w:tc>
      </w:tr>
      <w:tr w:rsidR="006C0B8D" w:rsidRPr="002A033C">
        <w:trPr>
          <w:trHeight w:val="551"/>
        </w:trPr>
        <w:tc>
          <w:tcPr>
            <w:tcW w:w="1044" w:type="dxa"/>
          </w:tcPr>
          <w:p w:rsidR="006C0B8D" w:rsidRPr="007C0ADD" w:rsidRDefault="002A033C">
            <w:pPr>
              <w:pStyle w:val="TableParagraph"/>
              <w:spacing w:before="135"/>
              <w:ind w:left="92" w:right="80"/>
              <w:jc w:val="center"/>
              <w:rPr>
                <w:b/>
                <w:sz w:val="24"/>
              </w:rPr>
            </w:pPr>
            <w:r w:rsidRPr="007C0ADD">
              <w:rPr>
                <w:b/>
                <w:sz w:val="24"/>
              </w:rPr>
              <w:t>3.12.</w:t>
            </w:r>
          </w:p>
        </w:tc>
        <w:tc>
          <w:tcPr>
            <w:tcW w:w="5048" w:type="dxa"/>
          </w:tcPr>
          <w:p w:rsidR="006C0B8D" w:rsidRPr="007C0ADD" w:rsidRDefault="002A033C">
            <w:pPr>
              <w:pStyle w:val="TableParagraph"/>
              <w:spacing w:line="270" w:lineRule="exact"/>
              <w:ind w:left="108"/>
              <w:rPr>
                <w:sz w:val="24"/>
              </w:rPr>
            </w:pPr>
            <w:r w:rsidRPr="007C0ADD">
              <w:rPr>
                <w:sz w:val="24"/>
              </w:rPr>
              <w:t>Стручни актив за развој школског програма</w:t>
            </w:r>
          </w:p>
        </w:tc>
        <w:tc>
          <w:tcPr>
            <w:tcW w:w="3929" w:type="dxa"/>
          </w:tcPr>
          <w:p w:rsidR="006C0B8D" w:rsidRPr="007C0ADD" w:rsidRDefault="002A033C">
            <w:pPr>
              <w:pStyle w:val="TableParagraph"/>
              <w:tabs>
                <w:tab w:val="left" w:pos="1933"/>
                <w:tab w:val="left" w:pos="3376"/>
              </w:tabs>
              <w:spacing w:line="270" w:lineRule="exact"/>
              <w:ind w:left="110"/>
              <w:rPr>
                <w:sz w:val="24"/>
              </w:rPr>
            </w:pPr>
            <w:r w:rsidRPr="007C0ADD">
              <w:rPr>
                <w:sz w:val="24"/>
              </w:rPr>
              <w:t>председници</w:t>
            </w:r>
            <w:r w:rsidRPr="007C0ADD">
              <w:rPr>
                <w:sz w:val="24"/>
              </w:rPr>
              <w:tab/>
              <w:t>стручних</w:t>
            </w:r>
            <w:r w:rsidRPr="007C0ADD">
              <w:rPr>
                <w:sz w:val="24"/>
              </w:rPr>
              <w:tab/>
              <w:t>већа</w:t>
            </w:r>
          </w:p>
          <w:p w:rsidR="006C0B8D" w:rsidRPr="007C0ADD" w:rsidRDefault="002A033C">
            <w:pPr>
              <w:pStyle w:val="TableParagraph"/>
              <w:spacing w:line="261" w:lineRule="exact"/>
              <w:ind w:left="110"/>
              <w:rPr>
                <w:sz w:val="24"/>
              </w:rPr>
            </w:pPr>
            <w:r w:rsidRPr="007C0ADD">
              <w:rPr>
                <w:sz w:val="24"/>
              </w:rPr>
              <w:t>наставника</w:t>
            </w:r>
          </w:p>
        </w:tc>
      </w:tr>
      <w:tr w:rsidR="006C0B8D" w:rsidRPr="009B326A">
        <w:trPr>
          <w:trHeight w:val="277"/>
        </w:trPr>
        <w:tc>
          <w:tcPr>
            <w:tcW w:w="1044" w:type="dxa"/>
          </w:tcPr>
          <w:p w:rsidR="006C0B8D" w:rsidRPr="009B326A" w:rsidRDefault="002A033C">
            <w:pPr>
              <w:pStyle w:val="TableParagraph"/>
              <w:spacing w:line="258" w:lineRule="exact"/>
              <w:ind w:left="92" w:right="80"/>
              <w:jc w:val="center"/>
              <w:rPr>
                <w:b/>
                <w:sz w:val="24"/>
              </w:rPr>
            </w:pPr>
            <w:r w:rsidRPr="009B326A">
              <w:rPr>
                <w:b/>
                <w:sz w:val="24"/>
              </w:rPr>
              <w:t>3.13.</w:t>
            </w:r>
          </w:p>
        </w:tc>
        <w:tc>
          <w:tcPr>
            <w:tcW w:w="5048" w:type="dxa"/>
          </w:tcPr>
          <w:p w:rsidR="006C0B8D" w:rsidRPr="009B326A" w:rsidRDefault="002A033C">
            <w:pPr>
              <w:pStyle w:val="TableParagraph"/>
              <w:spacing w:line="258" w:lineRule="exact"/>
              <w:ind w:left="108"/>
              <w:rPr>
                <w:sz w:val="24"/>
              </w:rPr>
            </w:pPr>
            <w:r w:rsidRPr="009B326A">
              <w:rPr>
                <w:sz w:val="24"/>
              </w:rPr>
              <w:t>Педагошки колегијум</w:t>
            </w:r>
          </w:p>
        </w:tc>
        <w:tc>
          <w:tcPr>
            <w:tcW w:w="3929" w:type="dxa"/>
          </w:tcPr>
          <w:p w:rsidR="006C0B8D" w:rsidRPr="009B326A" w:rsidRDefault="002A033C">
            <w:pPr>
              <w:pStyle w:val="TableParagraph"/>
              <w:spacing w:line="258" w:lineRule="exact"/>
              <w:ind w:left="110"/>
              <w:rPr>
                <w:sz w:val="24"/>
              </w:rPr>
            </w:pPr>
            <w:r w:rsidRPr="009B326A">
              <w:rPr>
                <w:sz w:val="24"/>
              </w:rPr>
              <w:t>директор, помоћник директора</w:t>
            </w:r>
          </w:p>
        </w:tc>
      </w:tr>
      <w:tr w:rsidR="006C0B8D" w:rsidRPr="009B326A">
        <w:trPr>
          <w:trHeight w:val="275"/>
        </w:trPr>
        <w:tc>
          <w:tcPr>
            <w:tcW w:w="1044" w:type="dxa"/>
          </w:tcPr>
          <w:p w:rsidR="006C0B8D" w:rsidRPr="009B326A" w:rsidRDefault="002A033C">
            <w:pPr>
              <w:pStyle w:val="TableParagraph"/>
              <w:spacing w:line="256" w:lineRule="exact"/>
              <w:ind w:left="92" w:right="80"/>
              <w:jc w:val="center"/>
              <w:rPr>
                <w:b/>
                <w:sz w:val="24"/>
              </w:rPr>
            </w:pPr>
            <w:r w:rsidRPr="009B326A">
              <w:rPr>
                <w:b/>
                <w:sz w:val="24"/>
              </w:rPr>
              <w:t>3.14.</w:t>
            </w:r>
          </w:p>
        </w:tc>
        <w:tc>
          <w:tcPr>
            <w:tcW w:w="5048" w:type="dxa"/>
          </w:tcPr>
          <w:p w:rsidR="006C0B8D" w:rsidRPr="009B326A" w:rsidRDefault="002A033C">
            <w:pPr>
              <w:pStyle w:val="TableParagraph"/>
              <w:spacing w:line="256" w:lineRule="exact"/>
              <w:ind w:left="108"/>
              <w:rPr>
                <w:sz w:val="24"/>
              </w:rPr>
            </w:pPr>
            <w:r w:rsidRPr="009B326A">
              <w:rPr>
                <w:sz w:val="24"/>
              </w:rPr>
              <w:t>Тим за заштиту ученика од насиља</w:t>
            </w:r>
          </w:p>
        </w:tc>
        <w:tc>
          <w:tcPr>
            <w:tcW w:w="3929" w:type="dxa"/>
          </w:tcPr>
          <w:p w:rsidR="006C0B8D" w:rsidRPr="009B326A" w:rsidRDefault="002A033C">
            <w:pPr>
              <w:pStyle w:val="TableParagraph"/>
              <w:spacing w:line="256" w:lineRule="exact"/>
              <w:ind w:left="110"/>
              <w:rPr>
                <w:sz w:val="24"/>
              </w:rPr>
            </w:pPr>
            <w:r w:rsidRPr="009B326A">
              <w:rPr>
                <w:sz w:val="24"/>
              </w:rPr>
              <w:t>Панић Зорица</w:t>
            </w:r>
          </w:p>
        </w:tc>
      </w:tr>
      <w:tr w:rsidR="00A32158" w:rsidRPr="009B326A" w:rsidTr="00A32158">
        <w:trPr>
          <w:trHeight w:val="275"/>
        </w:trPr>
        <w:tc>
          <w:tcPr>
            <w:tcW w:w="1044" w:type="dxa"/>
            <w:tcBorders>
              <w:top w:val="single" w:sz="4" w:space="0" w:color="000000"/>
              <w:left w:val="single" w:sz="4" w:space="0" w:color="000000"/>
              <w:bottom w:val="single" w:sz="4" w:space="0" w:color="000000"/>
              <w:right w:val="single" w:sz="4" w:space="0" w:color="000000"/>
            </w:tcBorders>
          </w:tcPr>
          <w:p w:rsidR="00A32158" w:rsidRPr="009B326A" w:rsidRDefault="00A32158" w:rsidP="000E24B9">
            <w:pPr>
              <w:pStyle w:val="TableParagraph"/>
              <w:spacing w:line="256" w:lineRule="exact"/>
              <w:ind w:left="92" w:right="80"/>
              <w:jc w:val="center"/>
              <w:rPr>
                <w:b/>
                <w:sz w:val="24"/>
              </w:rPr>
            </w:pPr>
            <w:r>
              <w:rPr>
                <w:b/>
                <w:sz w:val="24"/>
              </w:rPr>
              <w:t>3.15</w:t>
            </w:r>
            <w:r w:rsidRPr="009B326A">
              <w:rPr>
                <w:b/>
                <w:sz w:val="24"/>
              </w:rPr>
              <w:t>.</w:t>
            </w:r>
          </w:p>
        </w:tc>
        <w:tc>
          <w:tcPr>
            <w:tcW w:w="5048" w:type="dxa"/>
            <w:tcBorders>
              <w:top w:val="single" w:sz="4" w:space="0" w:color="000000"/>
              <w:left w:val="single" w:sz="4" w:space="0" w:color="000000"/>
              <w:bottom w:val="single" w:sz="4" w:space="0" w:color="000000"/>
              <w:right w:val="single" w:sz="4" w:space="0" w:color="000000"/>
            </w:tcBorders>
          </w:tcPr>
          <w:p w:rsidR="00A32158" w:rsidRPr="00A32158" w:rsidRDefault="00A32158" w:rsidP="000E24B9">
            <w:pPr>
              <w:pStyle w:val="TableParagraph"/>
              <w:spacing w:line="256" w:lineRule="exact"/>
              <w:ind w:left="108"/>
              <w:rPr>
                <w:sz w:val="24"/>
              </w:rPr>
            </w:pPr>
            <w:r>
              <w:rPr>
                <w:sz w:val="24"/>
              </w:rPr>
              <w:t>Координатор за двојезичну француску наставу</w:t>
            </w:r>
          </w:p>
        </w:tc>
        <w:tc>
          <w:tcPr>
            <w:tcW w:w="3929" w:type="dxa"/>
            <w:tcBorders>
              <w:top w:val="single" w:sz="4" w:space="0" w:color="000000"/>
              <w:left w:val="single" w:sz="4" w:space="0" w:color="000000"/>
              <w:bottom w:val="single" w:sz="4" w:space="0" w:color="000000"/>
              <w:right w:val="single" w:sz="4" w:space="0" w:color="000000"/>
            </w:tcBorders>
          </w:tcPr>
          <w:p w:rsidR="00A32158" w:rsidRPr="009B326A" w:rsidRDefault="00A32158" w:rsidP="000E24B9">
            <w:pPr>
              <w:pStyle w:val="TableParagraph"/>
              <w:spacing w:line="256" w:lineRule="exact"/>
              <w:ind w:left="110"/>
              <w:rPr>
                <w:sz w:val="24"/>
              </w:rPr>
            </w:pPr>
            <w:r>
              <w:rPr>
                <w:sz w:val="24"/>
              </w:rPr>
              <w:t>Хинић</w:t>
            </w:r>
            <w:r w:rsidRPr="009B326A">
              <w:rPr>
                <w:sz w:val="24"/>
              </w:rPr>
              <w:t xml:space="preserve"> Зорица</w:t>
            </w:r>
          </w:p>
        </w:tc>
      </w:tr>
      <w:tr w:rsidR="00A32158" w:rsidRPr="009B326A" w:rsidTr="00A32158">
        <w:trPr>
          <w:trHeight w:val="275"/>
        </w:trPr>
        <w:tc>
          <w:tcPr>
            <w:tcW w:w="1044" w:type="dxa"/>
            <w:tcBorders>
              <w:top w:val="single" w:sz="4" w:space="0" w:color="000000"/>
              <w:left w:val="single" w:sz="4" w:space="0" w:color="000000"/>
              <w:bottom w:val="single" w:sz="4" w:space="0" w:color="000000"/>
              <w:right w:val="single" w:sz="4" w:space="0" w:color="000000"/>
            </w:tcBorders>
          </w:tcPr>
          <w:p w:rsidR="00A32158" w:rsidRPr="009B326A" w:rsidRDefault="00A32158" w:rsidP="000E24B9">
            <w:pPr>
              <w:pStyle w:val="TableParagraph"/>
              <w:spacing w:line="256" w:lineRule="exact"/>
              <w:ind w:left="92" w:right="80"/>
              <w:jc w:val="center"/>
              <w:rPr>
                <w:b/>
                <w:sz w:val="24"/>
              </w:rPr>
            </w:pPr>
            <w:r>
              <w:rPr>
                <w:b/>
                <w:sz w:val="24"/>
              </w:rPr>
              <w:t>3.16</w:t>
            </w:r>
            <w:r w:rsidRPr="009B326A">
              <w:rPr>
                <w:b/>
                <w:sz w:val="24"/>
              </w:rPr>
              <w:t>.</w:t>
            </w:r>
          </w:p>
        </w:tc>
        <w:tc>
          <w:tcPr>
            <w:tcW w:w="5048" w:type="dxa"/>
            <w:tcBorders>
              <w:top w:val="single" w:sz="4" w:space="0" w:color="000000"/>
              <w:left w:val="single" w:sz="4" w:space="0" w:color="000000"/>
              <w:bottom w:val="single" w:sz="4" w:space="0" w:color="000000"/>
              <w:right w:val="single" w:sz="4" w:space="0" w:color="000000"/>
            </w:tcBorders>
          </w:tcPr>
          <w:p w:rsidR="00A32158" w:rsidRPr="00A32158" w:rsidRDefault="00A32158" w:rsidP="000E24B9">
            <w:pPr>
              <w:pStyle w:val="TableParagraph"/>
              <w:spacing w:line="256" w:lineRule="exact"/>
              <w:ind w:left="108"/>
              <w:rPr>
                <w:sz w:val="24"/>
              </w:rPr>
            </w:pPr>
            <w:r>
              <w:rPr>
                <w:sz w:val="24"/>
              </w:rPr>
              <w:t>Координатор за двојезичну енглеску наставу</w:t>
            </w:r>
          </w:p>
        </w:tc>
        <w:tc>
          <w:tcPr>
            <w:tcW w:w="3929" w:type="dxa"/>
            <w:tcBorders>
              <w:top w:val="single" w:sz="4" w:space="0" w:color="000000"/>
              <w:left w:val="single" w:sz="4" w:space="0" w:color="000000"/>
              <w:bottom w:val="single" w:sz="4" w:space="0" w:color="000000"/>
              <w:right w:val="single" w:sz="4" w:space="0" w:color="000000"/>
            </w:tcBorders>
          </w:tcPr>
          <w:p w:rsidR="00A32158" w:rsidRPr="00A32158" w:rsidRDefault="00A32158" w:rsidP="000E24B9">
            <w:pPr>
              <w:pStyle w:val="TableParagraph"/>
              <w:spacing w:line="256" w:lineRule="exact"/>
              <w:ind w:left="110"/>
              <w:rPr>
                <w:sz w:val="24"/>
              </w:rPr>
            </w:pPr>
            <w:r>
              <w:rPr>
                <w:sz w:val="24"/>
              </w:rPr>
              <w:t>Мефајловски Кустудић Кармен</w:t>
            </w:r>
          </w:p>
        </w:tc>
      </w:tr>
      <w:tr w:rsidR="00A32158" w:rsidRPr="009B326A" w:rsidTr="00A32158">
        <w:trPr>
          <w:trHeight w:val="275"/>
        </w:trPr>
        <w:tc>
          <w:tcPr>
            <w:tcW w:w="1044" w:type="dxa"/>
            <w:tcBorders>
              <w:top w:val="single" w:sz="4" w:space="0" w:color="000000"/>
              <w:left w:val="single" w:sz="4" w:space="0" w:color="000000"/>
              <w:bottom w:val="single" w:sz="4" w:space="0" w:color="000000"/>
              <w:right w:val="single" w:sz="4" w:space="0" w:color="000000"/>
            </w:tcBorders>
          </w:tcPr>
          <w:p w:rsidR="00A32158" w:rsidRPr="009B326A" w:rsidRDefault="00A32158" w:rsidP="000E24B9">
            <w:pPr>
              <w:pStyle w:val="TableParagraph"/>
              <w:spacing w:line="256" w:lineRule="exact"/>
              <w:ind w:left="92" w:right="80"/>
              <w:jc w:val="center"/>
              <w:rPr>
                <w:b/>
                <w:sz w:val="24"/>
              </w:rPr>
            </w:pPr>
            <w:r>
              <w:rPr>
                <w:b/>
                <w:sz w:val="24"/>
              </w:rPr>
              <w:t>3.17</w:t>
            </w:r>
            <w:r w:rsidRPr="009B326A">
              <w:rPr>
                <w:b/>
                <w:sz w:val="24"/>
              </w:rPr>
              <w:t>.</w:t>
            </w:r>
          </w:p>
        </w:tc>
        <w:tc>
          <w:tcPr>
            <w:tcW w:w="5048" w:type="dxa"/>
            <w:tcBorders>
              <w:top w:val="single" w:sz="4" w:space="0" w:color="000000"/>
              <w:left w:val="single" w:sz="4" w:space="0" w:color="000000"/>
              <w:bottom w:val="single" w:sz="4" w:space="0" w:color="000000"/>
              <w:right w:val="single" w:sz="4" w:space="0" w:color="000000"/>
            </w:tcBorders>
          </w:tcPr>
          <w:p w:rsidR="00A32158" w:rsidRPr="00A32158" w:rsidRDefault="00A32158" w:rsidP="000E24B9">
            <w:pPr>
              <w:pStyle w:val="TableParagraph"/>
              <w:spacing w:line="256" w:lineRule="exact"/>
              <w:ind w:left="108"/>
              <w:rPr>
                <w:sz w:val="24"/>
              </w:rPr>
            </w:pPr>
            <w:r>
              <w:rPr>
                <w:sz w:val="24"/>
              </w:rPr>
              <w:t>Координатор за ИБДП наставу</w:t>
            </w:r>
          </w:p>
        </w:tc>
        <w:tc>
          <w:tcPr>
            <w:tcW w:w="3929" w:type="dxa"/>
            <w:tcBorders>
              <w:top w:val="single" w:sz="4" w:space="0" w:color="000000"/>
              <w:left w:val="single" w:sz="4" w:space="0" w:color="000000"/>
              <w:bottom w:val="single" w:sz="4" w:space="0" w:color="000000"/>
              <w:right w:val="single" w:sz="4" w:space="0" w:color="000000"/>
            </w:tcBorders>
          </w:tcPr>
          <w:p w:rsidR="00A32158" w:rsidRPr="00A32158" w:rsidRDefault="00A32158" w:rsidP="000E24B9">
            <w:pPr>
              <w:pStyle w:val="TableParagraph"/>
              <w:spacing w:line="256" w:lineRule="exact"/>
              <w:ind w:left="110"/>
              <w:rPr>
                <w:sz w:val="24"/>
              </w:rPr>
            </w:pPr>
            <w:r>
              <w:rPr>
                <w:sz w:val="24"/>
              </w:rPr>
              <w:t>Влаховић Мирјана</w:t>
            </w:r>
          </w:p>
        </w:tc>
      </w:tr>
      <w:tr w:rsidR="00A32158" w:rsidRPr="009B326A" w:rsidTr="00A32158">
        <w:trPr>
          <w:trHeight w:val="275"/>
        </w:trPr>
        <w:tc>
          <w:tcPr>
            <w:tcW w:w="1044" w:type="dxa"/>
            <w:tcBorders>
              <w:top w:val="single" w:sz="4" w:space="0" w:color="000000"/>
              <w:left w:val="single" w:sz="4" w:space="0" w:color="000000"/>
              <w:bottom w:val="single" w:sz="4" w:space="0" w:color="000000"/>
              <w:right w:val="single" w:sz="4" w:space="0" w:color="000000"/>
            </w:tcBorders>
          </w:tcPr>
          <w:p w:rsidR="00A32158" w:rsidRPr="009B326A" w:rsidRDefault="00A32158" w:rsidP="000E24B9">
            <w:pPr>
              <w:pStyle w:val="TableParagraph"/>
              <w:spacing w:line="256" w:lineRule="exact"/>
              <w:ind w:left="92" w:right="80"/>
              <w:jc w:val="center"/>
              <w:rPr>
                <w:b/>
                <w:sz w:val="24"/>
              </w:rPr>
            </w:pPr>
            <w:r>
              <w:rPr>
                <w:b/>
                <w:sz w:val="24"/>
              </w:rPr>
              <w:t>3.18</w:t>
            </w:r>
            <w:r w:rsidRPr="009B326A">
              <w:rPr>
                <w:b/>
                <w:sz w:val="24"/>
              </w:rPr>
              <w:t>.</w:t>
            </w:r>
          </w:p>
        </w:tc>
        <w:tc>
          <w:tcPr>
            <w:tcW w:w="5048" w:type="dxa"/>
            <w:tcBorders>
              <w:top w:val="single" w:sz="4" w:space="0" w:color="000000"/>
              <w:left w:val="single" w:sz="4" w:space="0" w:color="000000"/>
              <w:bottom w:val="single" w:sz="4" w:space="0" w:color="000000"/>
              <w:right w:val="single" w:sz="4" w:space="0" w:color="000000"/>
            </w:tcBorders>
          </w:tcPr>
          <w:p w:rsidR="00A32158" w:rsidRPr="00A32158" w:rsidRDefault="00A32158" w:rsidP="000E24B9">
            <w:pPr>
              <w:pStyle w:val="TableParagraph"/>
              <w:spacing w:line="256" w:lineRule="exact"/>
              <w:ind w:left="108"/>
              <w:rPr>
                <w:sz w:val="24"/>
              </w:rPr>
            </w:pPr>
            <w:r>
              <w:rPr>
                <w:sz w:val="24"/>
              </w:rPr>
              <w:t>Библиотека</w:t>
            </w:r>
          </w:p>
        </w:tc>
        <w:tc>
          <w:tcPr>
            <w:tcW w:w="3929" w:type="dxa"/>
            <w:tcBorders>
              <w:top w:val="single" w:sz="4" w:space="0" w:color="000000"/>
              <w:left w:val="single" w:sz="4" w:space="0" w:color="000000"/>
              <w:bottom w:val="single" w:sz="4" w:space="0" w:color="000000"/>
              <w:right w:val="single" w:sz="4" w:space="0" w:color="000000"/>
            </w:tcBorders>
          </w:tcPr>
          <w:p w:rsidR="00A32158" w:rsidRPr="00A32158" w:rsidRDefault="00A32158" w:rsidP="000E24B9">
            <w:pPr>
              <w:pStyle w:val="TableParagraph"/>
              <w:spacing w:line="256" w:lineRule="exact"/>
              <w:ind w:left="110"/>
              <w:rPr>
                <w:sz w:val="24"/>
              </w:rPr>
            </w:pPr>
            <w:r>
              <w:rPr>
                <w:sz w:val="24"/>
              </w:rPr>
              <w:t>Вишњић Вујсић Славица</w:t>
            </w:r>
          </w:p>
        </w:tc>
      </w:tr>
      <w:tr w:rsidR="00A32158" w:rsidRPr="009B326A" w:rsidTr="00A32158">
        <w:trPr>
          <w:trHeight w:val="275"/>
        </w:trPr>
        <w:tc>
          <w:tcPr>
            <w:tcW w:w="1044" w:type="dxa"/>
            <w:tcBorders>
              <w:top w:val="single" w:sz="4" w:space="0" w:color="000000"/>
              <w:left w:val="single" w:sz="4" w:space="0" w:color="000000"/>
              <w:bottom w:val="single" w:sz="4" w:space="0" w:color="000000"/>
              <w:right w:val="single" w:sz="4" w:space="0" w:color="000000"/>
            </w:tcBorders>
          </w:tcPr>
          <w:p w:rsidR="00A32158" w:rsidRPr="009B326A" w:rsidRDefault="00A32158" w:rsidP="000E24B9">
            <w:pPr>
              <w:pStyle w:val="TableParagraph"/>
              <w:spacing w:line="256" w:lineRule="exact"/>
              <w:ind w:left="92" w:right="80"/>
              <w:jc w:val="center"/>
              <w:rPr>
                <w:b/>
                <w:sz w:val="24"/>
              </w:rPr>
            </w:pPr>
            <w:r>
              <w:rPr>
                <w:b/>
                <w:sz w:val="24"/>
              </w:rPr>
              <w:t>3.19</w:t>
            </w:r>
            <w:r w:rsidRPr="009B326A">
              <w:rPr>
                <w:b/>
                <w:sz w:val="24"/>
              </w:rPr>
              <w:t>.</w:t>
            </w:r>
          </w:p>
        </w:tc>
        <w:tc>
          <w:tcPr>
            <w:tcW w:w="5048" w:type="dxa"/>
            <w:tcBorders>
              <w:top w:val="single" w:sz="4" w:space="0" w:color="000000"/>
              <w:left w:val="single" w:sz="4" w:space="0" w:color="000000"/>
              <w:bottom w:val="single" w:sz="4" w:space="0" w:color="000000"/>
              <w:right w:val="single" w:sz="4" w:space="0" w:color="000000"/>
            </w:tcBorders>
          </w:tcPr>
          <w:p w:rsidR="00A32158" w:rsidRPr="00A32158" w:rsidRDefault="00A32158" w:rsidP="000E24B9">
            <w:pPr>
              <w:pStyle w:val="TableParagraph"/>
              <w:spacing w:line="256" w:lineRule="exact"/>
              <w:ind w:left="108"/>
              <w:rPr>
                <w:sz w:val="24"/>
              </w:rPr>
            </w:pPr>
            <w:r>
              <w:rPr>
                <w:sz w:val="24"/>
              </w:rPr>
              <w:t>Библиотека ИБДП</w:t>
            </w:r>
          </w:p>
        </w:tc>
        <w:tc>
          <w:tcPr>
            <w:tcW w:w="3929" w:type="dxa"/>
            <w:tcBorders>
              <w:top w:val="single" w:sz="4" w:space="0" w:color="000000"/>
              <w:left w:val="single" w:sz="4" w:space="0" w:color="000000"/>
              <w:bottom w:val="single" w:sz="4" w:space="0" w:color="000000"/>
              <w:right w:val="single" w:sz="4" w:space="0" w:color="000000"/>
            </w:tcBorders>
          </w:tcPr>
          <w:p w:rsidR="00A32158" w:rsidRPr="00A32158" w:rsidRDefault="00A32158" w:rsidP="000E24B9">
            <w:pPr>
              <w:pStyle w:val="TableParagraph"/>
              <w:spacing w:line="256" w:lineRule="exact"/>
              <w:ind w:left="110"/>
              <w:rPr>
                <w:sz w:val="24"/>
              </w:rPr>
            </w:pPr>
            <w:r>
              <w:rPr>
                <w:sz w:val="24"/>
              </w:rPr>
              <w:t>Станојевић Михајло</w:t>
            </w:r>
          </w:p>
        </w:tc>
      </w:tr>
    </w:tbl>
    <w:p w:rsidR="006C0B8D" w:rsidRPr="009B326A" w:rsidRDefault="006C0B8D">
      <w:pPr>
        <w:spacing w:line="256" w:lineRule="exact"/>
        <w:rPr>
          <w:sz w:val="24"/>
        </w:rPr>
        <w:sectPr w:rsidR="006C0B8D" w:rsidRPr="009B326A">
          <w:pgSz w:w="11910" w:h="16850"/>
          <w:pgMar w:top="1400" w:right="280" w:bottom="960" w:left="760" w:header="984" w:footer="778" w:gutter="0"/>
          <w:cols w:space="720"/>
        </w:sectPr>
      </w:pPr>
    </w:p>
    <w:p w:rsidR="006C0B8D" w:rsidRPr="009B326A" w:rsidRDefault="009F1D5F">
      <w:pPr>
        <w:pStyle w:val="BodyText"/>
        <w:rPr>
          <w:b/>
          <w:sz w:val="20"/>
        </w:rPr>
      </w:pPr>
      <w:r>
        <w:rPr>
          <w:noProof/>
          <w:lang w:val="sr-Latn-RS" w:eastAsia="sr-Latn-RS"/>
        </w:rPr>
        <w:lastRenderedPageBreak/>
        <mc:AlternateContent>
          <mc:Choice Requires="wps">
            <w:drawing>
              <wp:anchor distT="0" distB="0" distL="114300" distR="114300" simplePos="0" relativeHeight="251661312" behindDoc="1" locked="0" layoutInCell="1" allowOverlap="1" wp14:anchorId="3280A68F" wp14:editId="0C828469">
                <wp:simplePos x="0" y="0"/>
                <wp:positionH relativeFrom="page">
                  <wp:posOffset>4784090</wp:posOffset>
                </wp:positionH>
                <wp:positionV relativeFrom="page">
                  <wp:posOffset>2684145</wp:posOffset>
                </wp:positionV>
                <wp:extent cx="168910" cy="351155"/>
                <wp:effectExtent l="0" t="0" r="0" b="0"/>
                <wp:wrapNone/>
                <wp:docPr id="6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910"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8F9" w:rsidRDefault="00EE58F9">
                            <w:pPr>
                              <w:pStyle w:val="BodyText"/>
                              <w:spacing w:line="137" w:lineRule="exact"/>
                            </w:pPr>
                            <w:r>
                              <w:t>и</w:t>
                            </w:r>
                          </w:p>
                          <w:p w:rsidR="00EE58F9" w:rsidRDefault="00EE58F9">
                            <w:pPr>
                              <w:pStyle w:val="BodyText"/>
                              <w:spacing w:before="84" w:line="103" w:lineRule="auto"/>
                              <w:jc w:val="both"/>
                            </w:pPr>
                            <w:r>
                              <w:t>и н 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0A68F" id="_x0000_t202" coordsize="21600,21600" o:spt="202" path="m,l,21600r21600,l21600,xe">
                <v:stroke joinstyle="miter"/>
                <v:path gradientshapeok="t" o:connecttype="rect"/>
              </v:shapetype>
              <v:shape id="Text Box 44" o:spid="_x0000_s1026" type="#_x0000_t202" style="position:absolute;margin-left:376.7pt;margin-top:211.35pt;width:13.3pt;height:27.6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" filled="f" stroked="f">
                <v:textbox inset="0,0,0,0">
                  <w:txbxContent>
                    <w:p w:rsidR="00EE58F9" w:rsidRDefault="00EE58F9">
                      <w:pPr>
                        <w:pStyle w:val="BodyText"/>
                        <w:spacing w:line="137" w:lineRule="exact"/>
                      </w:pPr>
                      <w:r>
                        <w:t>и</w:t>
                      </w:r>
                    </w:p>
                    <w:p w:rsidR="00EE58F9" w:rsidRDefault="00EE58F9">
                      <w:pPr>
                        <w:pStyle w:val="BodyText"/>
                        <w:spacing w:before="84" w:line="103" w:lineRule="auto"/>
                        <w:jc w:val="both"/>
                      </w:pPr>
                      <w:r>
                        <w:t>и н а</w:t>
                      </w:r>
                    </w:p>
                  </w:txbxContent>
                </v:textbox>
                <w10:wrap anchorx="page" anchory="page"/>
              </v:shape>
            </w:pict>
          </mc:Fallback>
        </mc:AlternateContent>
      </w:r>
    </w:p>
    <w:p w:rsidR="006C0B8D" w:rsidRDefault="002A033C" w:rsidP="00212EC6">
      <w:pPr>
        <w:pStyle w:val="Heading2"/>
        <w:numPr>
          <w:ilvl w:val="1"/>
          <w:numId w:val="162"/>
        </w:numPr>
        <w:tabs>
          <w:tab w:val="left" w:pos="1510"/>
        </w:tabs>
        <w:spacing w:before="246"/>
        <w:ind w:left="1509" w:hanging="492"/>
        <w:jc w:val="left"/>
      </w:pPr>
      <w:bookmarkStart w:id="42" w:name="_bookmark17"/>
      <w:bookmarkStart w:id="43" w:name="_Toc27728467"/>
      <w:bookmarkEnd w:id="42"/>
      <w:r w:rsidRPr="009B326A">
        <w:t>Преглед недељног задужења</w:t>
      </w:r>
      <w:r w:rsidRPr="009B326A">
        <w:rPr>
          <w:spacing w:val="-3"/>
        </w:rPr>
        <w:t xml:space="preserve"> </w:t>
      </w:r>
      <w:r w:rsidRPr="009B326A">
        <w:t>наставника</w:t>
      </w:r>
      <w:bookmarkEnd w:id="43"/>
    </w:p>
    <w:p w:rsidR="00592D10" w:rsidRDefault="00592D10" w:rsidP="00592D10">
      <w:pPr>
        <w:rPr>
          <w:b/>
          <w:i/>
          <w:color w:val="FF0000"/>
          <w:lang w:val="ru-RU"/>
        </w:rPr>
      </w:pPr>
    </w:p>
    <w:tbl>
      <w:tblPr>
        <w:tblpPr w:leftFromText="180" w:rightFromText="180" w:vertAnchor="text" w:tblpXSpec="center" w:tblpY="1"/>
        <w:tblOverlap w:val="never"/>
        <w:tblW w:w="16380" w:type="dxa"/>
        <w:tblLayout w:type="fixed"/>
        <w:tblLook w:val="04A0" w:firstRow="1" w:lastRow="0" w:firstColumn="1" w:lastColumn="0" w:noHBand="0" w:noVBand="1"/>
      </w:tblPr>
      <w:tblGrid>
        <w:gridCol w:w="852"/>
        <w:gridCol w:w="2868"/>
        <w:gridCol w:w="34"/>
        <w:gridCol w:w="527"/>
        <w:gridCol w:w="34"/>
        <w:gridCol w:w="340"/>
        <w:gridCol w:w="34"/>
        <w:gridCol w:w="527"/>
        <w:gridCol w:w="34"/>
        <w:gridCol w:w="527"/>
        <w:gridCol w:w="34"/>
        <w:gridCol w:w="527"/>
        <w:gridCol w:w="34"/>
        <w:gridCol w:w="527"/>
        <w:gridCol w:w="34"/>
        <w:gridCol w:w="527"/>
        <w:gridCol w:w="34"/>
        <w:gridCol w:w="714"/>
        <w:gridCol w:w="34"/>
        <w:gridCol w:w="527"/>
        <w:gridCol w:w="34"/>
        <w:gridCol w:w="527"/>
        <w:gridCol w:w="34"/>
        <w:gridCol w:w="527"/>
        <w:gridCol w:w="34"/>
        <w:gridCol w:w="527"/>
        <w:gridCol w:w="34"/>
        <w:gridCol w:w="714"/>
        <w:gridCol w:w="34"/>
        <w:gridCol w:w="527"/>
        <w:gridCol w:w="34"/>
        <w:gridCol w:w="714"/>
        <w:gridCol w:w="34"/>
        <w:gridCol w:w="527"/>
        <w:gridCol w:w="34"/>
        <w:gridCol w:w="527"/>
        <w:gridCol w:w="34"/>
        <w:gridCol w:w="527"/>
        <w:gridCol w:w="34"/>
        <w:gridCol w:w="714"/>
        <w:gridCol w:w="34"/>
        <w:gridCol w:w="471"/>
        <w:gridCol w:w="935"/>
      </w:tblGrid>
      <w:tr w:rsidR="00592D10" w:rsidTr="00592D10">
        <w:trPr>
          <w:cantSplit/>
          <w:trHeight w:val="948"/>
        </w:trPr>
        <w:tc>
          <w:tcPr>
            <w:tcW w:w="852" w:type="dxa"/>
            <w:vMerge w:val="restart"/>
            <w:tcBorders>
              <w:top w:val="double" w:sz="6" w:space="0" w:color="auto"/>
              <w:left w:val="double" w:sz="6" w:space="0" w:color="auto"/>
              <w:bottom w:val="double" w:sz="6" w:space="0" w:color="000000"/>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Редни број</w:t>
            </w:r>
          </w:p>
        </w:tc>
        <w:tc>
          <w:tcPr>
            <w:tcW w:w="2868" w:type="dxa"/>
            <w:vMerge w:val="restart"/>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ind w:left="361"/>
              <w:jc w:val="center"/>
              <w:rPr>
                <w:rFonts w:ascii="Arial" w:hAnsi="Arial"/>
                <w:i/>
                <w:sz w:val="20"/>
                <w:lang w:val="sr-Cyrl-CS"/>
              </w:rPr>
            </w:pPr>
            <w:r>
              <w:rPr>
                <w:rFonts w:ascii="Arial" w:hAnsi="Arial"/>
                <w:sz w:val="20"/>
                <w:lang w:val="sr-Cyrl-CS"/>
              </w:rPr>
              <w:t>ПРЕЗИМЕ И ИМЕ</w:t>
            </w:r>
            <w:r>
              <w:rPr>
                <w:rFonts w:ascii="Arial" w:hAnsi="Arial"/>
                <w:sz w:val="20"/>
                <w:lang w:val="sr-Cyrl-CS"/>
              </w:rPr>
              <w:br/>
              <w:t>НАСТАВНИКА</w:t>
            </w:r>
          </w:p>
        </w:tc>
        <w:tc>
          <w:tcPr>
            <w:tcW w:w="3740" w:type="dxa"/>
            <w:gridSpan w:val="14"/>
            <w:tcBorders>
              <w:top w:val="double" w:sz="6" w:space="0" w:color="auto"/>
              <w:left w:val="nil"/>
              <w:bottom w:val="double" w:sz="6" w:space="0" w:color="auto"/>
              <w:right w:val="double" w:sz="6" w:space="0" w:color="000000"/>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НЕПОСРЕДНИ РАД</w:t>
            </w:r>
          </w:p>
        </w:tc>
        <w:tc>
          <w:tcPr>
            <w:tcW w:w="748" w:type="dxa"/>
            <w:gridSpan w:val="2"/>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УКУПНО</w:t>
            </w:r>
          </w:p>
        </w:tc>
        <w:tc>
          <w:tcPr>
            <w:tcW w:w="561" w:type="dxa"/>
            <w:gridSpan w:val="2"/>
            <w:vMerge w:val="restart"/>
            <w:tcBorders>
              <w:top w:val="double" w:sz="6" w:space="0" w:color="auto"/>
              <w:left w:val="double" w:sz="6" w:space="0" w:color="auto"/>
              <w:bottom w:val="double" w:sz="6" w:space="0" w:color="000000"/>
              <w:right w:val="single" w:sz="4"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Припрема наставе</w:t>
            </w:r>
          </w:p>
        </w:tc>
        <w:tc>
          <w:tcPr>
            <w:tcW w:w="561" w:type="dxa"/>
            <w:gridSpan w:val="2"/>
            <w:vMerge w:val="restart"/>
            <w:tcBorders>
              <w:top w:val="double" w:sz="6" w:space="0" w:color="auto"/>
              <w:left w:val="single" w:sz="4" w:space="0" w:color="auto"/>
              <w:bottom w:val="double" w:sz="6" w:space="0" w:color="000000"/>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Вођење документ. Сарадња са родит.</w:t>
            </w:r>
          </w:p>
        </w:tc>
        <w:tc>
          <w:tcPr>
            <w:tcW w:w="561"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Руковођење стр. већем</w:t>
            </w:r>
          </w:p>
        </w:tc>
        <w:tc>
          <w:tcPr>
            <w:tcW w:w="561"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Припремни и друштвено- користан рад</w:t>
            </w:r>
          </w:p>
        </w:tc>
        <w:tc>
          <w:tcPr>
            <w:tcW w:w="1309" w:type="dxa"/>
            <w:gridSpan w:val="4"/>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ИСПИТИ</w:t>
            </w:r>
          </w:p>
        </w:tc>
        <w:tc>
          <w:tcPr>
            <w:tcW w:w="748"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Рад у стручним орг.</w:t>
            </w:r>
          </w:p>
        </w:tc>
        <w:tc>
          <w:tcPr>
            <w:tcW w:w="561"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Припрема ученика за такм.</w:t>
            </w:r>
          </w:p>
        </w:tc>
        <w:tc>
          <w:tcPr>
            <w:tcW w:w="561"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Стручно усавршавање</w:t>
            </w:r>
          </w:p>
        </w:tc>
        <w:tc>
          <w:tcPr>
            <w:tcW w:w="561"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Ментор</w:t>
            </w:r>
          </w:p>
        </w:tc>
        <w:tc>
          <w:tcPr>
            <w:tcW w:w="748" w:type="dxa"/>
            <w:gridSpan w:val="2"/>
            <w:vMerge w:val="restart"/>
            <w:tcBorders>
              <w:top w:val="double" w:sz="6" w:space="0" w:color="auto"/>
              <w:left w:val="single" w:sz="8" w:space="0" w:color="auto"/>
              <w:bottom w:val="double" w:sz="6" w:space="0" w:color="000000"/>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Остали послови</w:t>
            </w:r>
          </w:p>
        </w:tc>
        <w:tc>
          <w:tcPr>
            <w:tcW w:w="505" w:type="dxa"/>
            <w:gridSpan w:val="2"/>
            <w:vMerge w:val="restart"/>
            <w:tcBorders>
              <w:top w:val="double" w:sz="6" w:space="0" w:color="auto"/>
              <w:left w:val="double" w:sz="6" w:space="0" w:color="auto"/>
              <w:bottom w:val="double" w:sz="6" w:space="0" w:color="000000"/>
              <w:right w:val="double" w:sz="6" w:space="0" w:color="auto"/>
            </w:tcBorders>
            <w:shd w:val="clear" w:color="auto" w:fill="C0C0C0"/>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САТИ</w:t>
            </w:r>
          </w:p>
        </w:tc>
        <w:tc>
          <w:tcPr>
            <w:tcW w:w="935" w:type="dxa"/>
            <w:vMerge w:val="restart"/>
            <w:tcBorders>
              <w:top w:val="double" w:sz="6" w:space="0" w:color="auto"/>
              <w:left w:val="nil"/>
              <w:bottom w:val="double" w:sz="6" w:space="0" w:color="000000"/>
              <w:right w:val="single" w:sz="4" w:space="0" w:color="auto"/>
            </w:tcBorders>
            <w:vAlign w:val="center"/>
            <w:hideMark/>
          </w:tcPr>
          <w:p w:rsidR="00592D10" w:rsidRDefault="00592D10" w:rsidP="00592D10">
            <w:pPr>
              <w:jc w:val="center"/>
              <w:rPr>
                <w:i/>
                <w:sz w:val="28"/>
                <w:lang w:val="sr-Cyrl-CS"/>
              </w:rPr>
            </w:pPr>
            <w:r>
              <w:rPr>
                <w:sz w:val="28"/>
                <w:lang w:val="sr-Cyrl-CS"/>
              </w:rPr>
              <w:t>%</w:t>
            </w:r>
          </w:p>
        </w:tc>
      </w:tr>
      <w:tr w:rsidR="00592D10" w:rsidTr="00592D10">
        <w:trPr>
          <w:cantSplit/>
          <w:trHeight w:val="1725"/>
        </w:trPr>
        <w:tc>
          <w:tcPr>
            <w:tcW w:w="852"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2868"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561"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374"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Писмени</w:t>
            </w:r>
          </w:p>
        </w:tc>
        <w:tc>
          <w:tcPr>
            <w:tcW w:w="561"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Допунски рад</w:t>
            </w:r>
          </w:p>
        </w:tc>
        <w:tc>
          <w:tcPr>
            <w:tcW w:w="561"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Додатни рад</w:t>
            </w:r>
          </w:p>
        </w:tc>
        <w:tc>
          <w:tcPr>
            <w:tcW w:w="561"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 xml:space="preserve">Секције, спортске култ. И др акт </w:t>
            </w:r>
          </w:p>
        </w:tc>
        <w:tc>
          <w:tcPr>
            <w:tcW w:w="561" w:type="dxa"/>
            <w:gridSpan w:val="2"/>
            <w:tcBorders>
              <w:top w:val="nil"/>
              <w:left w:val="nil"/>
              <w:bottom w:val="double" w:sz="6" w:space="0" w:color="auto"/>
              <w:right w:val="single" w:sz="4"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Одељенски старешина</w:t>
            </w:r>
          </w:p>
        </w:tc>
        <w:tc>
          <w:tcPr>
            <w:tcW w:w="561" w:type="dxa"/>
            <w:gridSpan w:val="2"/>
            <w:tcBorders>
              <w:top w:val="nil"/>
              <w:left w:val="single" w:sz="4" w:space="0" w:color="auto"/>
              <w:bottom w:val="double" w:sz="6" w:space="0" w:color="auto"/>
              <w:right w:val="double" w:sz="6" w:space="0" w:color="auto"/>
            </w:tcBorders>
            <w:textDirection w:val="btLr"/>
            <w:vAlign w:val="center"/>
            <w:hideMark/>
          </w:tcPr>
          <w:p w:rsidR="00592D10" w:rsidRPr="00EA110C" w:rsidRDefault="00592D10" w:rsidP="00592D10">
            <w:pPr>
              <w:jc w:val="center"/>
              <w:rPr>
                <w:rFonts w:ascii="Arial" w:hAnsi="Arial"/>
                <w:i/>
                <w:sz w:val="16"/>
                <w:szCs w:val="18"/>
                <w:lang w:val="sr-Cyrl-CS"/>
              </w:rPr>
            </w:pPr>
            <w:r w:rsidRPr="00EA110C">
              <w:rPr>
                <w:rFonts w:ascii="Arial" w:hAnsi="Arial"/>
                <w:sz w:val="16"/>
                <w:szCs w:val="18"/>
                <w:lang w:val="sr-Cyrl-CS"/>
              </w:rPr>
              <w:t>Индивидуализовани и припремни рад</w:t>
            </w:r>
          </w:p>
        </w:tc>
        <w:tc>
          <w:tcPr>
            <w:tcW w:w="748" w:type="dxa"/>
            <w:gridSpan w:val="2"/>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24</w:t>
            </w:r>
            <w:r>
              <w:rPr>
                <w:rFonts w:ascii="Arial" w:hAnsi="Arial"/>
                <w:sz w:val="20"/>
                <w:szCs w:val="20"/>
                <w:lang w:val="sr-Cyrl-CS"/>
              </w:rPr>
              <w:br/>
              <w:t>у</w:t>
            </w:r>
            <w:r>
              <w:rPr>
                <w:rFonts w:ascii="Arial" w:hAnsi="Arial"/>
                <w:sz w:val="20"/>
                <w:szCs w:val="20"/>
                <w:lang w:val="sr-Cyrl-CS"/>
              </w:rPr>
              <w:br/>
              <w:t>100</w:t>
            </w:r>
            <w:r>
              <w:rPr>
                <w:sz w:val="20"/>
                <w:szCs w:val="20"/>
                <w:lang w:val="sr-Cyrl-CS"/>
              </w:rPr>
              <w:t>%</w:t>
            </w:r>
          </w:p>
        </w:tc>
        <w:tc>
          <w:tcPr>
            <w:tcW w:w="561" w:type="dxa"/>
            <w:gridSpan w:val="2"/>
            <w:vMerge/>
            <w:tcBorders>
              <w:top w:val="double" w:sz="6" w:space="0" w:color="auto"/>
              <w:left w:val="double" w:sz="6" w:space="0" w:color="auto"/>
              <w:bottom w:val="double" w:sz="6" w:space="0" w:color="000000"/>
              <w:right w:val="single" w:sz="4" w:space="0" w:color="auto"/>
            </w:tcBorders>
            <w:vAlign w:val="center"/>
            <w:hideMark/>
          </w:tcPr>
          <w:p w:rsidR="00592D10" w:rsidRDefault="00592D10" w:rsidP="00592D10">
            <w:pPr>
              <w:rPr>
                <w:rFonts w:ascii="Arial" w:hAnsi="Arial"/>
                <w:i/>
                <w:sz w:val="20"/>
                <w:lang w:val="sr-Cyrl-CS"/>
              </w:rPr>
            </w:pPr>
          </w:p>
        </w:tc>
        <w:tc>
          <w:tcPr>
            <w:tcW w:w="561" w:type="dxa"/>
            <w:gridSpan w:val="2"/>
            <w:vMerge/>
            <w:tcBorders>
              <w:top w:val="double" w:sz="6" w:space="0" w:color="auto"/>
              <w:left w:val="single" w:sz="4"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1"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1"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748"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Разредни, поправни, допун.</w:t>
            </w:r>
          </w:p>
        </w:tc>
        <w:tc>
          <w:tcPr>
            <w:tcW w:w="561"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Матурски</w:t>
            </w:r>
          </w:p>
        </w:tc>
        <w:tc>
          <w:tcPr>
            <w:tcW w:w="748"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1"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1"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1"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748" w:type="dxa"/>
            <w:gridSpan w:val="2"/>
            <w:vMerge/>
            <w:tcBorders>
              <w:top w:val="double" w:sz="6" w:space="0" w:color="auto"/>
              <w:left w:val="single" w:sz="8"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505" w:type="dxa"/>
            <w:gridSpan w:val="2"/>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935" w:type="dxa"/>
            <w:vMerge/>
            <w:tcBorders>
              <w:top w:val="double" w:sz="6" w:space="0" w:color="auto"/>
              <w:left w:val="nil"/>
              <w:bottom w:val="double" w:sz="6" w:space="0" w:color="000000"/>
              <w:right w:val="single" w:sz="4" w:space="0" w:color="auto"/>
            </w:tcBorders>
            <w:vAlign w:val="center"/>
            <w:hideMark/>
          </w:tcPr>
          <w:p w:rsidR="00592D10" w:rsidRDefault="00592D10" w:rsidP="00592D10">
            <w:pPr>
              <w:rPr>
                <w:i/>
                <w:sz w:val="28"/>
                <w:lang w:val="sr-Cyrl-CS"/>
              </w:rPr>
            </w:pPr>
          </w:p>
        </w:tc>
      </w:tr>
      <w:tr w:rsidR="00592D10" w:rsidTr="00592D10">
        <w:trPr>
          <w:trHeight w:val="525"/>
        </w:trPr>
        <w:tc>
          <w:tcPr>
            <w:tcW w:w="3754" w:type="dxa"/>
            <w:gridSpan w:val="3"/>
            <w:tcBorders>
              <w:top w:val="double" w:sz="6" w:space="0" w:color="auto"/>
              <w:left w:val="double" w:sz="6" w:space="0" w:color="auto"/>
              <w:bottom w:val="double" w:sz="6" w:space="0" w:color="auto"/>
              <w:right w:val="nil"/>
            </w:tcBorders>
            <w:vAlign w:val="center"/>
            <w:hideMark/>
          </w:tcPr>
          <w:p w:rsidR="00592D10" w:rsidRDefault="00592D10" w:rsidP="00592D10">
            <w:pPr>
              <w:ind w:left="361"/>
              <w:jc w:val="center"/>
              <w:rPr>
                <w:rFonts w:ascii="Arial" w:hAnsi="Arial"/>
                <w:i/>
                <w:sz w:val="28"/>
                <w:lang w:val="sr-Cyrl-CS"/>
              </w:rPr>
            </w:pPr>
            <w:r>
              <w:rPr>
                <w:rFonts w:ascii="Arial" w:hAnsi="Arial"/>
                <w:sz w:val="28"/>
                <w:lang w:val="sr-Cyrl-CS"/>
              </w:rPr>
              <w:t>СРПСКИ ЈЕЗИК</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374"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1122" w:type="dxa"/>
            <w:gridSpan w:val="4"/>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748"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color w:val="C0C0C0"/>
                <w:sz w:val="20"/>
                <w:lang w:val="sr-Cyrl-CS"/>
              </w:rPr>
            </w:pPr>
            <w:r>
              <w:rPr>
                <w:rFonts w:ascii="Arial" w:hAnsi="Arial"/>
                <w:color w:val="C0C0C0"/>
                <w:sz w:val="20"/>
                <w:lang w:val="sr-Cyrl-CS"/>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748"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748"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748"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 </w:t>
            </w:r>
          </w:p>
        </w:tc>
        <w:tc>
          <w:tcPr>
            <w:tcW w:w="471"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color w:val="C0C0C0"/>
                <w:sz w:val="20"/>
                <w:lang w:val="sr-Cyrl-CS"/>
              </w:rPr>
            </w:pPr>
            <w:r>
              <w:rPr>
                <w:rFonts w:ascii="Arial" w:hAnsi="Arial"/>
                <w:color w:val="C0C0C0"/>
                <w:sz w:val="20"/>
                <w:lang w:val="sr-Cyrl-CS"/>
              </w:rPr>
              <w:t> </w:t>
            </w:r>
          </w:p>
        </w:tc>
        <w:tc>
          <w:tcPr>
            <w:tcW w:w="935" w:type="dxa"/>
            <w:tcBorders>
              <w:top w:val="double" w:sz="6" w:space="0" w:color="auto"/>
              <w:left w:val="nil"/>
              <w:bottom w:val="double" w:sz="6" w:space="0" w:color="auto"/>
              <w:right w:val="double" w:sz="6" w:space="0" w:color="auto"/>
            </w:tcBorders>
            <w:shd w:val="clear" w:color="auto" w:fill="C0C0C0"/>
            <w:vAlign w:val="center"/>
          </w:tcPr>
          <w:p w:rsidR="00592D10" w:rsidRDefault="00592D10" w:rsidP="00592D10">
            <w:pPr>
              <w:jc w:val="center"/>
              <w:rPr>
                <w:rFonts w:ascii="Arial" w:hAnsi="Arial"/>
                <w:i/>
                <w:sz w:val="20"/>
                <w:lang w:val="sr-Cyrl-CS"/>
              </w:rPr>
            </w:pPr>
          </w:p>
        </w:tc>
      </w:tr>
      <w:tr w:rsidR="00592D10" w:rsidTr="00592D10">
        <w:trPr>
          <w:trHeight w:val="525"/>
        </w:trPr>
        <w:tc>
          <w:tcPr>
            <w:tcW w:w="852"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2902" w:type="dxa"/>
            <w:gridSpan w:val="2"/>
            <w:tcBorders>
              <w:top w:val="nil"/>
              <w:left w:val="nil"/>
              <w:bottom w:val="single" w:sz="8" w:space="0" w:color="auto"/>
              <w:right w:val="double" w:sz="6" w:space="0" w:color="auto"/>
            </w:tcBorders>
            <w:vAlign w:val="center"/>
            <w:hideMark/>
          </w:tcPr>
          <w:p w:rsidR="00592D10" w:rsidRDefault="00592D10" w:rsidP="00592D10">
            <w:pPr>
              <w:ind w:left="361"/>
              <w:jc w:val="center"/>
              <w:rPr>
                <w:rFonts w:ascii="Arial" w:hAnsi="Arial"/>
                <w:i/>
                <w:sz w:val="20"/>
                <w:lang w:val="sr-Cyrl-CS"/>
              </w:rPr>
            </w:pPr>
            <w:r>
              <w:rPr>
                <w:rFonts w:ascii="Arial" w:hAnsi="Arial"/>
                <w:sz w:val="20"/>
                <w:lang w:val="sr-Cyrl-CS"/>
              </w:rPr>
              <w:t>Ђурђевић Стојковић Љиљана</w:t>
            </w:r>
          </w:p>
        </w:tc>
        <w:tc>
          <w:tcPr>
            <w:tcW w:w="561" w:type="dxa"/>
            <w:gridSpan w:val="2"/>
            <w:tcBorders>
              <w:top w:val="double" w:sz="6"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18+2</w:t>
            </w:r>
          </w:p>
        </w:tc>
        <w:tc>
          <w:tcPr>
            <w:tcW w:w="374" w:type="dxa"/>
            <w:gridSpan w:val="2"/>
            <w:tcBorders>
              <w:top w:val="double" w:sz="6"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1" w:type="dxa"/>
            <w:gridSpan w:val="2"/>
            <w:tcBorders>
              <w:top w:val="double" w:sz="6"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61" w:type="dxa"/>
            <w:gridSpan w:val="2"/>
            <w:tcBorders>
              <w:top w:val="double" w:sz="6"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double" w:sz="6"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double" w:sz="6" w:space="0" w:color="auto"/>
              <w:left w:val="single" w:sz="4" w:space="0" w:color="auto"/>
              <w:bottom w:val="single" w:sz="4" w:space="0" w:color="auto"/>
              <w:right w:val="single" w:sz="4" w:space="0" w:color="auto"/>
            </w:tcBorders>
            <w:vAlign w:val="center"/>
            <w:hideMark/>
          </w:tcPr>
          <w:p w:rsidR="00592D10" w:rsidRPr="00DB3569" w:rsidRDefault="00592D10" w:rsidP="00592D10">
            <w:pPr>
              <w:jc w:val="center"/>
              <w:rPr>
                <w:rFonts w:ascii="Arial" w:hAnsi="Arial"/>
                <w:i/>
                <w:sz w:val="20"/>
              </w:rPr>
            </w:pPr>
            <w:r>
              <w:rPr>
                <w:rFonts w:ascii="Arial" w:hAnsi="Arial"/>
                <w:sz w:val="20"/>
              </w:rPr>
              <w:t>0</w:t>
            </w:r>
          </w:p>
        </w:tc>
        <w:tc>
          <w:tcPr>
            <w:tcW w:w="561" w:type="dxa"/>
            <w:gridSpan w:val="2"/>
            <w:tcBorders>
              <w:top w:val="double" w:sz="6" w:space="0" w:color="auto"/>
              <w:left w:val="single" w:sz="4" w:space="0" w:color="auto"/>
              <w:bottom w:val="single" w:sz="4" w:space="0" w:color="auto"/>
              <w:right w:val="double" w:sz="6" w:space="0" w:color="auto"/>
            </w:tcBorders>
            <w:vAlign w:val="center"/>
            <w:hideMark/>
          </w:tcPr>
          <w:p w:rsidR="00592D10" w:rsidRPr="00DB3569" w:rsidRDefault="00592D10" w:rsidP="00592D10">
            <w:pPr>
              <w:jc w:val="center"/>
              <w:rPr>
                <w:rFonts w:ascii="Arial" w:hAnsi="Arial"/>
                <w:i/>
                <w:sz w:val="20"/>
              </w:rPr>
            </w:pPr>
            <w:r>
              <w:rPr>
                <w:rFonts w:ascii="Arial" w:hAnsi="Arial"/>
                <w:sz w:val="20"/>
              </w:rPr>
              <w:t>1</w:t>
            </w:r>
          </w:p>
        </w:tc>
        <w:tc>
          <w:tcPr>
            <w:tcW w:w="748" w:type="dxa"/>
            <w:gridSpan w:val="2"/>
            <w:tcBorders>
              <w:top w:val="double" w:sz="6" w:space="0" w:color="auto"/>
              <w:left w:val="double" w:sz="6" w:space="0" w:color="auto"/>
              <w:bottom w:val="single" w:sz="4" w:space="0" w:color="auto"/>
              <w:right w:val="double" w:sz="6" w:space="0" w:color="auto"/>
            </w:tcBorders>
            <w:shd w:val="clear" w:color="auto" w:fill="C0C0C0"/>
            <w:vAlign w:val="center"/>
            <w:hideMark/>
          </w:tcPr>
          <w:p w:rsidR="00592D10" w:rsidRDefault="00592D10" w:rsidP="00592D10">
            <w:pPr>
              <w:jc w:val="center"/>
              <w:rPr>
                <w:rFonts w:ascii="Arial" w:hAnsi="Arial"/>
                <w:i/>
                <w:color w:val="000080"/>
                <w:sz w:val="20"/>
              </w:rPr>
            </w:pPr>
            <w:r>
              <w:rPr>
                <w:rFonts w:ascii="Arial" w:hAnsi="Arial"/>
                <w:color w:val="000080"/>
                <w:sz w:val="20"/>
                <w:szCs w:val="20"/>
                <w:lang w:val="sr-Cyrl-CS"/>
              </w:rPr>
              <w:t>24</w:t>
            </w:r>
          </w:p>
        </w:tc>
        <w:tc>
          <w:tcPr>
            <w:tcW w:w="561" w:type="dxa"/>
            <w:gridSpan w:val="2"/>
            <w:tcBorders>
              <w:top w:val="double" w:sz="6"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561" w:type="dxa"/>
            <w:gridSpan w:val="2"/>
            <w:tcBorders>
              <w:top w:val="double" w:sz="6"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double" w:sz="6"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double" w:sz="6"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748" w:type="dxa"/>
            <w:gridSpan w:val="2"/>
            <w:tcBorders>
              <w:top w:val="double" w:sz="6"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double" w:sz="6"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0</w:t>
            </w:r>
          </w:p>
        </w:tc>
        <w:tc>
          <w:tcPr>
            <w:tcW w:w="748" w:type="dxa"/>
            <w:gridSpan w:val="2"/>
            <w:tcBorders>
              <w:top w:val="double" w:sz="6"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1" w:type="dxa"/>
            <w:gridSpan w:val="2"/>
            <w:tcBorders>
              <w:top w:val="double" w:sz="6"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561" w:type="dxa"/>
            <w:gridSpan w:val="2"/>
            <w:tcBorders>
              <w:top w:val="double" w:sz="6"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double" w:sz="6"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48" w:type="dxa"/>
            <w:gridSpan w:val="2"/>
            <w:tcBorders>
              <w:top w:val="double" w:sz="6" w:space="0" w:color="auto"/>
              <w:left w:val="single" w:sz="4" w:space="0" w:color="auto"/>
              <w:bottom w:val="single" w:sz="4" w:space="0" w:color="auto"/>
              <w:right w:val="double" w:sz="6" w:space="0" w:color="auto"/>
            </w:tcBorders>
            <w:vAlign w:val="center"/>
            <w:hideMark/>
          </w:tcPr>
          <w:p w:rsidR="00592D10" w:rsidRPr="008C0922" w:rsidRDefault="00592D10" w:rsidP="00592D10">
            <w:pPr>
              <w:jc w:val="center"/>
              <w:rPr>
                <w:rFonts w:ascii="Arial" w:hAnsi="Arial"/>
                <w:i/>
                <w:sz w:val="20"/>
              </w:rPr>
            </w:pPr>
            <w:r>
              <w:rPr>
                <w:rFonts w:ascii="Arial" w:hAnsi="Arial"/>
                <w:sz w:val="20"/>
              </w:rPr>
              <w:t>1</w:t>
            </w:r>
          </w:p>
        </w:tc>
        <w:tc>
          <w:tcPr>
            <w:tcW w:w="471" w:type="dxa"/>
            <w:tcBorders>
              <w:top w:val="double" w:sz="6" w:space="0" w:color="auto"/>
              <w:left w:val="double" w:sz="6" w:space="0" w:color="auto"/>
              <w:bottom w:val="single" w:sz="4" w:space="0" w:color="auto"/>
              <w:right w:val="double" w:sz="6" w:space="0" w:color="auto"/>
            </w:tcBorders>
            <w:shd w:val="clear" w:color="auto" w:fill="C0C0C0"/>
            <w:vAlign w:val="center"/>
            <w:hideMark/>
          </w:tcPr>
          <w:p w:rsidR="00592D10" w:rsidRDefault="00592D10" w:rsidP="00592D10">
            <w:pPr>
              <w:jc w:val="center"/>
              <w:rPr>
                <w:rFonts w:ascii="Arial" w:hAnsi="Arial"/>
                <w:i/>
                <w:color w:val="000080"/>
                <w:sz w:val="20"/>
                <w:lang w:val="sr-Cyrl-CS"/>
              </w:rPr>
            </w:pPr>
            <w:r>
              <w:rPr>
                <w:rFonts w:ascii="Arial" w:hAnsi="Arial"/>
                <w:color w:val="000080"/>
                <w:sz w:val="20"/>
                <w:lang w:val="sr-Cyrl-CS"/>
              </w:rPr>
              <w:t>40</w:t>
            </w:r>
          </w:p>
        </w:tc>
        <w:tc>
          <w:tcPr>
            <w:tcW w:w="935" w:type="dxa"/>
            <w:tcBorders>
              <w:top w:val="double" w:sz="6" w:space="0" w:color="auto"/>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100%+ 10%</w:t>
            </w:r>
          </w:p>
        </w:tc>
      </w:tr>
      <w:tr w:rsidR="00592D10" w:rsidTr="00592D10">
        <w:trPr>
          <w:trHeight w:val="525"/>
        </w:trPr>
        <w:tc>
          <w:tcPr>
            <w:tcW w:w="852"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2902" w:type="dxa"/>
            <w:gridSpan w:val="2"/>
            <w:tcBorders>
              <w:top w:val="single" w:sz="4" w:space="0" w:color="auto"/>
              <w:left w:val="nil"/>
              <w:bottom w:val="single" w:sz="8" w:space="0" w:color="auto"/>
              <w:right w:val="double" w:sz="6" w:space="0" w:color="auto"/>
            </w:tcBorders>
            <w:vAlign w:val="center"/>
            <w:hideMark/>
          </w:tcPr>
          <w:p w:rsidR="00592D10" w:rsidRDefault="00592D10" w:rsidP="00592D10">
            <w:pPr>
              <w:ind w:left="361"/>
              <w:jc w:val="center"/>
              <w:rPr>
                <w:rFonts w:ascii="Arial" w:hAnsi="Arial"/>
                <w:i/>
                <w:sz w:val="20"/>
                <w:lang w:val="sr-Cyrl-CS"/>
              </w:rPr>
            </w:pPr>
            <w:r>
              <w:rPr>
                <w:rFonts w:ascii="Arial" w:hAnsi="Arial"/>
                <w:sz w:val="20"/>
                <w:lang w:val="sr-Cyrl-CS"/>
              </w:rPr>
              <w:t>Соле Ђорђевић Бојана</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16</w:t>
            </w:r>
          </w:p>
        </w:tc>
        <w:tc>
          <w:tcPr>
            <w:tcW w:w="374"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561" w:type="dxa"/>
            <w:gridSpan w:val="2"/>
            <w:tcBorders>
              <w:top w:val="single" w:sz="4" w:space="0" w:color="auto"/>
              <w:left w:val="single" w:sz="4"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0</w:t>
            </w:r>
          </w:p>
        </w:tc>
        <w:tc>
          <w:tcPr>
            <w:tcW w:w="748" w:type="dxa"/>
            <w:gridSpan w:val="2"/>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Pr="007B4F46" w:rsidRDefault="00592D10" w:rsidP="00592D10">
            <w:pPr>
              <w:jc w:val="center"/>
              <w:rPr>
                <w:rFonts w:ascii="Arial" w:hAnsi="Arial"/>
                <w:i/>
                <w:color w:val="000080"/>
                <w:sz w:val="20"/>
              </w:rPr>
            </w:pPr>
            <w:r>
              <w:rPr>
                <w:rFonts w:ascii="Arial" w:hAnsi="Arial"/>
                <w:color w:val="000080"/>
                <w:sz w:val="20"/>
                <w:lang w:val="sr-Cyrl-CS"/>
              </w:rPr>
              <w:t>2</w:t>
            </w:r>
            <w:r>
              <w:rPr>
                <w:rFonts w:ascii="Arial" w:hAnsi="Arial"/>
                <w:color w:val="000080"/>
                <w:sz w:val="20"/>
              </w:rPr>
              <w:t>2</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8</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48" w:type="dxa"/>
            <w:gridSpan w:val="2"/>
            <w:tcBorders>
              <w:top w:val="single" w:sz="4" w:space="0" w:color="auto"/>
              <w:left w:val="single" w:sz="4" w:space="0" w:color="auto"/>
              <w:bottom w:val="single" w:sz="4" w:space="0" w:color="auto"/>
              <w:right w:val="double" w:sz="6" w:space="0" w:color="auto"/>
            </w:tcBorders>
            <w:vAlign w:val="center"/>
            <w:hideMark/>
          </w:tcPr>
          <w:p w:rsidR="00592D10" w:rsidRPr="002E3BFB" w:rsidRDefault="00592D10" w:rsidP="00592D10">
            <w:pPr>
              <w:jc w:val="center"/>
              <w:rPr>
                <w:rFonts w:ascii="Arial" w:hAnsi="Arial"/>
                <w:i/>
                <w:sz w:val="20"/>
              </w:rPr>
            </w:pPr>
            <w:r>
              <w:rPr>
                <w:rFonts w:ascii="Arial" w:hAnsi="Arial"/>
                <w:sz w:val="20"/>
              </w:rPr>
              <w:t>0</w:t>
            </w:r>
          </w:p>
        </w:tc>
        <w:tc>
          <w:tcPr>
            <w:tcW w:w="471" w:type="dxa"/>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Pr="007B4F46" w:rsidRDefault="00592D10" w:rsidP="00592D10">
            <w:pPr>
              <w:jc w:val="center"/>
              <w:rPr>
                <w:rFonts w:ascii="Arial" w:hAnsi="Arial"/>
                <w:i/>
                <w:color w:val="000080"/>
                <w:sz w:val="20"/>
              </w:rPr>
            </w:pPr>
            <w:r>
              <w:rPr>
                <w:rFonts w:ascii="Arial" w:hAnsi="Arial"/>
                <w:color w:val="000080"/>
                <w:sz w:val="20"/>
              </w:rPr>
              <w:t>36</w:t>
            </w:r>
          </w:p>
        </w:tc>
        <w:tc>
          <w:tcPr>
            <w:tcW w:w="935" w:type="dxa"/>
            <w:tcBorders>
              <w:top w:val="single" w:sz="4" w:space="0" w:color="auto"/>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90%</w:t>
            </w:r>
          </w:p>
        </w:tc>
      </w:tr>
      <w:tr w:rsidR="00592D10" w:rsidTr="00592D10">
        <w:trPr>
          <w:trHeight w:val="525"/>
        </w:trPr>
        <w:tc>
          <w:tcPr>
            <w:tcW w:w="852"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3</w:t>
            </w:r>
          </w:p>
        </w:tc>
        <w:tc>
          <w:tcPr>
            <w:tcW w:w="2902" w:type="dxa"/>
            <w:gridSpan w:val="2"/>
            <w:tcBorders>
              <w:top w:val="nil"/>
              <w:left w:val="nil"/>
              <w:bottom w:val="single" w:sz="8" w:space="0" w:color="auto"/>
              <w:right w:val="double" w:sz="6" w:space="0" w:color="auto"/>
            </w:tcBorders>
            <w:vAlign w:val="center"/>
            <w:hideMark/>
          </w:tcPr>
          <w:p w:rsidR="00592D10" w:rsidRDefault="00592D10" w:rsidP="00592D10">
            <w:pPr>
              <w:ind w:left="361"/>
              <w:jc w:val="center"/>
              <w:rPr>
                <w:rFonts w:ascii="Arial" w:hAnsi="Arial"/>
                <w:i/>
                <w:sz w:val="20"/>
                <w:lang w:val="sr-Cyrl-CS"/>
              </w:rPr>
            </w:pPr>
            <w:r>
              <w:rPr>
                <w:rFonts w:ascii="Arial" w:hAnsi="Arial"/>
                <w:sz w:val="20"/>
                <w:lang w:val="sr-Cyrl-CS"/>
              </w:rPr>
              <w:t>Бурсић Милић Јелена</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16</w:t>
            </w:r>
          </w:p>
        </w:tc>
        <w:tc>
          <w:tcPr>
            <w:tcW w:w="374"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561" w:type="dxa"/>
            <w:gridSpan w:val="2"/>
            <w:tcBorders>
              <w:top w:val="single" w:sz="4" w:space="0" w:color="auto"/>
              <w:left w:val="single" w:sz="4" w:space="0" w:color="auto"/>
              <w:bottom w:val="single" w:sz="4"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748" w:type="dxa"/>
            <w:gridSpan w:val="2"/>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Pr="007B4F46" w:rsidRDefault="00592D10" w:rsidP="00592D10">
            <w:pPr>
              <w:jc w:val="center"/>
              <w:rPr>
                <w:rFonts w:ascii="Arial" w:hAnsi="Arial"/>
                <w:i/>
                <w:color w:val="000080"/>
                <w:sz w:val="20"/>
              </w:rPr>
            </w:pPr>
            <w:r>
              <w:rPr>
                <w:rFonts w:ascii="Arial" w:hAnsi="Arial"/>
                <w:color w:val="000080"/>
                <w:sz w:val="20"/>
                <w:lang w:val="sr-Cyrl-CS"/>
              </w:rPr>
              <w:t>2</w:t>
            </w:r>
            <w:r>
              <w:rPr>
                <w:rFonts w:ascii="Arial" w:hAnsi="Arial"/>
                <w:color w:val="000080"/>
                <w:sz w:val="20"/>
              </w:rPr>
              <w:t>2</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8</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DB3569" w:rsidRDefault="00592D10" w:rsidP="00592D10">
            <w:pPr>
              <w:jc w:val="center"/>
              <w:rPr>
                <w:rFonts w:ascii="Arial" w:hAnsi="Arial"/>
                <w:i/>
                <w:sz w:val="20"/>
              </w:rPr>
            </w:pPr>
            <w:r>
              <w:rPr>
                <w:rFonts w:ascii="Arial" w:hAnsi="Arial"/>
                <w:sz w:val="20"/>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0</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437047" w:rsidRDefault="00592D10" w:rsidP="00592D10">
            <w:pPr>
              <w:jc w:val="center"/>
              <w:rPr>
                <w:rFonts w:ascii="Arial" w:hAnsi="Arial"/>
                <w:i/>
                <w:sz w:val="20"/>
              </w:rPr>
            </w:pPr>
            <w:r>
              <w:rPr>
                <w:rFonts w:ascii="Arial" w:hAnsi="Arial"/>
                <w:sz w:val="20"/>
              </w:rPr>
              <w:t>2</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48" w:type="dxa"/>
            <w:gridSpan w:val="2"/>
            <w:tcBorders>
              <w:top w:val="single" w:sz="4" w:space="0" w:color="auto"/>
              <w:left w:val="single" w:sz="4" w:space="0" w:color="auto"/>
              <w:bottom w:val="single" w:sz="4" w:space="0" w:color="auto"/>
              <w:right w:val="double" w:sz="6" w:space="0" w:color="auto"/>
            </w:tcBorders>
            <w:vAlign w:val="center"/>
            <w:hideMark/>
          </w:tcPr>
          <w:p w:rsidR="00592D10" w:rsidRPr="00437047" w:rsidRDefault="00592D10" w:rsidP="00592D10">
            <w:pPr>
              <w:jc w:val="center"/>
              <w:rPr>
                <w:rFonts w:ascii="Arial" w:hAnsi="Arial"/>
                <w:i/>
                <w:sz w:val="20"/>
              </w:rPr>
            </w:pPr>
            <w:r>
              <w:rPr>
                <w:rFonts w:ascii="Arial" w:hAnsi="Arial"/>
                <w:sz w:val="20"/>
              </w:rPr>
              <w:t>0</w:t>
            </w:r>
          </w:p>
        </w:tc>
        <w:tc>
          <w:tcPr>
            <w:tcW w:w="471" w:type="dxa"/>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Default="00592D10" w:rsidP="00592D10">
            <w:pPr>
              <w:jc w:val="center"/>
              <w:rPr>
                <w:rFonts w:ascii="Arial" w:hAnsi="Arial"/>
                <w:i/>
                <w:color w:val="000080"/>
                <w:sz w:val="20"/>
                <w:lang w:val="sr-Cyrl-CS"/>
              </w:rPr>
            </w:pPr>
            <w:r>
              <w:rPr>
                <w:rFonts w:ascii="Arial" w:hAnsi="Arial"/>
                <w:color w:val="000080"/>
                <w:sz w:val="20"/>
                <w:lang w:val="sr-Cyrl-CS"/>
              </w:rPr>
              <w:t>36</w:t>
            </w:r>
          </w:p>
        </w:tc>
        <w:tc>
          <w:tcPr>
            <w:tcW w:w="935" w:type="dxa"/>
            <w:tcBorders>
              <w:top w:val="single" w:sz="4" w:space="0" w:color="auto"/>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90%</w:t>
            </w:r>
          </w:p>
        </w:tc>
      </w:tr>
      <w:tr w:rsidR="00592D10" w:rsidTr="00592D10">
        <w:trPr>
          <w:trHeight w:val="525"/>
        </w:trPr>
        <w:tc>
          <w:tcPr>
            <w:tcW w:w="852"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w:t>
            </w:r>
          </w:p>
        </w:tc>
        <w:tc>
          <w:tcPr>
            <w:tcW w:w="2902" w:type="dxa"/>
            <w:gridSpan w:val="2"/>
            <w:tcBorders>
              <w:top w:val="nil"/>
              <w:left w:val="nil"/>
              <w:bottom w:val="single" w:sz="8" w:space="0" w:color="auto"/>
              <w:right w:val="double" w:sz="6" w:space="0" w:color="auto"/>
            </w:tcBorders>
            <w:vAlign w:val="center"/>
            <w:hideMark/>
          </w:tcPr>
          <w:p w:rsidR="00592D10" w:rsidRDefault="00592D10" w:rsidP="00592D10">
            <w:pPr>
              <w:ind w:left="361"/>
              <w:jc w:val="center"/>
              <w:rPr>
                <w:rFonts w:ascii="Arial" w:hAnsi="Arial"/>
                <w:i/>
                <w:sz w:val="20"/>
                <w:lang w:val="sr-Cyrl-CS"/>
              </w:rPr>
            </w:pPr>
            <w:r>
              <w:rPr>
                <w:rFonts w:ascii="Arial" w:hAnsi="Arial"/>
                <w:sz w:val="20"/>
                <w:lang w:val="sr-Cyrl-CS"/>
              </w:rPr>
              <w:t xml:space="preserve">Рајић Кристина </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16</w:t>
            </w:r>
          </w:p>
        </w:tc>
        <w:tc>
          <w:tcPr>
            <w:tcW w:w="374"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2C1871" w:rsidRDefault="00592D10" w:rsidP="00592D10">
            <w:pPr>
              <w:jc w:val="center"/>
              <w:rPr>
                <w:rFonts w:ascii="Arial" w:hAnsi="Arial"/>
                <w:i/>
                <w:sz w:val="20"/>
              </w:rPr>
            </w:pPr>
            <w:r>
              <w:rPr>
                <w:rFonts w:ascii="Arial" w:hAnsi="Arial"/>
                <w:sz w:val="20"/>
              </w:rPr>
              <w:t>0</w:t>
            </w:r>
          </w:p>
        </w:tc>
        <w:tc>
          <w:tcPr>
            <w:tcW w:w="561" w:type="dxa"/>
            <w:gridSpan w:val="2"/>
            <w:tcBorders>
              <w:top w:val="single" w:sz="4" w:space="0" w:color="auto"/>
              <w:left w:val="single" w:sz="4" w:space="0" w:color="auto"/>
              <w:bottom w:val="single" w:sz="4" w:space="0" w:color="auto"/>
              <w:right w:val="double" w:sz="6" w:space="0" w:color="auto"/>
            </w:tcBorders>
            <w:vAlign w:val="center"/>
            <w:hideMark/>
          </w:tcPr>
          <w:p w:rsidR="00592D10" w:rsidRPr="002C1871" w:rsidRDefault="00592D10" w:rsidP="00592D10">
            <w:pPr>
              <w:jc w:val="center"/>
              <w:rPr>
                <w:rFonts w:ascii="Arial" w:hAnsi="Arial"/>
                <w:i/>
                <w:sz w:val="20"/>
              </w:rPr>
            </w:pPr>
            <w:r>
              <w:rPr>
                <w:rFonts w:ascii="Arial" w:hAnsi="Arial"/>
                <w:sz w:val="20"/>
              </w:rPr>
              <w:t>1</w:t>
            </w:r>
          </w:p>
        </w:tc>
        <w:tc>
          <w:tcPr>
            <w:tcW w:w="748" w:type="dxa"/>
            <w:gridSpan w:val="2"/>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Pr="007B4F46" w:rsidRDefault="00592D10" w:rsidP="00592D10">
            <w:pPr>
              <w:jc w:val="center"/>
              <w:rPr>
                <w:rFonts w:ascii="Arial" w:hAnsi="Arial"/>
                <w:i/>
                <w:color w:val="000080"/>
                <w:sz w:val="20"/>
              </w:rPr>
            </w:pPr>
            <w:r>
              <w:rPr>
                <w:rFonts w:ascii="Arial" w:hAnsi="Arial"/>
                <w:color w:val="000080"/>
                <w:sz w:val="20"/>
              </w:rPr>
              <w:t>22</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8</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0</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48" w:type="dxa"/>
            <w:gridSpan w:val="2"/>
            <w:tcBorders>
              <w:top w:val="single" w:sz="4" w:space="0" w:color="auto"/>
              <w:left w:val="single" w:sz="4" w:space="0" w:color="auto"/>
              <w:bottom w:val="single" w:sz="4" w:space="0" w:color="auto"/>
              <w:right w:val="double" w:sz="6" w:space="0" w:color="auto"/>
            </w:tcBorders>
            <w:vAlign w:val="center"/>
            <w:hideMark/>
          </w:tcPr>
          <w:p w:rsidR="00592D10" w:rsidRPr="007B4F46" w:rsidRDefault="00592D10" w:rsidP="00592D10">
            <w:pPr>
              <w:jc w:val="center"/>
              <w:rPr>
                <w:rFonts w:ascii="Arial" w:hAnsi="Arial"/>
                <w:i/>
                <w:sz w:val="20"/>
              </w:rPr>
            </w:pPr>
            <w:r>
              <w:rPr>
                <w:rFonts w:ascii="Arial" w:hAnsi="Arial"/>
                <w:sz w:val="20"/>
              </w:rPr>
              <w:t>0</w:t>
            </w:r>
          </w:p>
        </w:tc>
        <w:tc>
          <w:tcPr>
            <w:tcW w:w="471" w:type="dxa"/>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Default="00592D10" w:rsidP="00592D10">
            <w:pPr>
              <w:jc w:val="center"/>
              <w:rPr>
                <w:rFonts w:ascii="Arial" w:hAnsi="Arial"/>
                <w:i/>
                <w:color w:val="000080"/>
                <w:sz w:val="20"/>
                <w:lang w:val="sr-Cyrl-CS"/>
              </w:rPr>
            </w:pPr>
            <w:r>
              <w:rPr>
                <w:rFonts w:ascii="Arial" w:hAnsi="Arial"/>
                <w:color w:val="000080"/>
                <w:sz w:val="20"/>
                <w:lang w:val="sr-Cyrl-CS"/>
              </w:rPr>
              <w:t>36</w:t>
            </w:r>
          </w:p>
        </w:tc>
        <w:tc>
          <w:tcPr>
            <w:tcW w:w="935" w:type="dxa"/>
            <w:tcBorders>
              <w:top w:val="single" w:sz="4" w:space="0" w:color="auto"/>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90%</w:t>
            </w:r>
          </w:p>
        </w:tc>
      </w:tr>
      <w:tr w:rsidR="00592D10" w:rsidTr="00592D10">
        <w:trPr>
          <w:trHeight w:val="525"/>
        </w:trPr>
        <w:tc>
          <w:tcPr>
            <w:tcW w:w="852"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5</w:t>
            </w:r>
          </w:p>
        </w:tc>
        <w:tc>
          <w:tcPr>
            <w:tcW w:w="2902" w:type="dxa"/>
            <w:gridSpan w:val="2"/>
            <w:tcBorders>
              <w:top w:val="nil"/>
              <w:left w:val="nil"/>
              <w:bottom w:val="single" w:sz="8" w:space="0" w:color="auto"/>
              <w:right w:val="double" w:sz="6" w:space="0" w:color="auto"/>
            </w:tcBorders>
            <w:vAlign w:val="center"/>
            <w:hideMark/>
          </w:tcPr>
          <w:p w:rsidR="00592D10" w:rsidRDefault="00592D10" w:rsidP="00592D10">
            <w:pPr>
              <w:ind w:left="361"/>
              <w:jc w:val="center"/>
              <w:rPr>
                <w:rFonts w:ascii="Arial" w:hAnsi="Arial"/>
                <w:i/>
                <w:sz w:val="20"/>
              </w:rPr>
            </w:pPr>
            <w:r>
              <w:rPr>
                <w:rFonts w:ascii="Arial" w:hAnsi="Arial"/>
                <w:sz w:val="20"/>
              </w:rPr>
              <w:t>Ранковић  Ана</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18+2</w:t>
            </w:r>
          </w:p>
        </w:tc>
        <w:tc>
          <w:tcPr>
            <w:tcW w:w="374"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2</w:t>
            </w:r>
          </w:p>
        </w:tc>
        <w:tc>
          <w:tcPr>
            <w:tcW w:w="561" w:type="dxa"/>
            <w:gridSpan w:val="2"/>
            <w:tcBorders>
              <w:top w:val="single" w:sz="4" w:space="0" w:color="auto"/>
              <w:left w:val="single" w:sz="4" w:space="0" w:color="auto"/>
              <w:bottom w:val="single" w:sz="4" w:space="0" w:color="auto"/>
              <w:right w:val="double" w:sz="6" w:space="0" w:color="auto"/>
            </w:tcBorders>
            <w:vAlign w:val="center"/>
            <w:hideMark/>
          </w:tcPr>
          <w:p w:rsidR="00592D10" w:rsidRPr="007B4F46" w:rsidRDefault="00592D10" w:rsidP="00592D10">
            <w:pPr>
              <w:jc w:val="center"/>
              <w:rPr>
                <w:rFonts w:ascii="Arial" w:hAnsi="Arial"/>
                <w:i/>
                <w:sz w:val="20"/>
              </w:rPr>
            </w:pPr>
            <w:r>
              <w:rPr>
                <w:rFonts w:ascii="Arial" w:hAnsi="Arial"/>
                <w:sz w:val="20"/>
              </w:rPr>
              <w:t>0</w:t>
            </w:r>
          </w:p>
        </w:tc>
        <w:tc>
          <w:tcPr>
            <w:tcW w:w="748" w:type="dxa"/>
            <w:gridSpan w:val="2"/>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Pr="007B4F46" w:rsidRDefault="00592D10" w:rsidP="00592D10">
            <w:pPr>
              <w:jc w:val="center"/>
              <w:rPr>
                <w:rFonts w:ascii="Arial" w:hAnsi="Arial"/>
                <w:i/>
                <w:sz w:val="20"/>
              </w:rPr>
            </w:pPr>
            <w:r>
              <w:rPr>
                <w:rFonts w:ascii="Arial" w:hAnsi="Arial"/>
                <w:sz w:val="20"/>
              </w:rPr>
              <w:t>24</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rPr>
                <w:rFonts w:ascii="Arial" w:hAnsi="Arial"/>
                <w:i/>
                <w:sz w:val="20"/>
                <w:lang w:val="sr-Cyrl-CS"/>
              </w:rPr>
            </w:pPr>
            <w:r>
              <w:rPr>
                <w:rFonts w:ascii="Arial" w:hAnsi="Arial"/>
                <w:sz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2</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48" w:type="dxa"/>
            <w:gridSpan w:val="2"/>
            <w:tcBorders>
              <w:top w:val="single" w:sz="4" w:space="0" w:color="auto"/>
              <w:left w:val="single" w:sz="4"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71" w:type="dxa"/>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Pr="007B4F46" w:rsidRDefault="00592D10" w:rsidP="00592D10">
            <w:pPr>
              <w:jc w:val="center"/>
              <w:rPr>
                <w:rFonts w:ascii="Arial" w:hAnsi="Arial"/>
                <w:i/>
                <w:sz w:val="20"/>
              </w:rPr>
            </w:pPr>
            <w:r>
              <w:rPr>
                <w:rFonts w:ascii="Arial" w:hAnsi="Arial"/>
                <w:sz w:val="20"/>
              </w:rPr>
              <w:t>40</w:t>
            </w:r>
          </w:p>
        </w:tc>
        <w:tc>
          <w:tcPr>
            <w:tcW w:w="935" w:type="dxa"/>
            <w:tcBorders>
              <w:top w:val="single" w:sz="4" w:space="0" w:color="auto"/>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100%+10%</w:t>
            </w:r>
          </w:p>
        </w:tc>
      </w:tr>
      <w:tr w:rsidR="00592D10" w:rsidTr="00592D10">
        <w:trPr>
          <w:trHeight w:val="525"/>
        </w:trPr>
        <w:tc>
          <w:tcPr>
            <w:tcW w:w="852"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6</w:t>
            </w:r>
          </w:p>
        </w:tc>
        <w:tc>
          <w:tcPr>
            <w:tcW w:w="2902" w:type="dxa"/>
            <w:gridSpan w:val="2"/>
            <w:tcBorders>
              <w:top w:val="nil"/>
              <w:left w:val="nil"/>
              <w:bottom w:val="single" w:sz="8" w:space="0" w:color="auto"/>
              <w:right w:val="double" w:sz="6" w:space="0" w:color="auto"/>
            </w:tcBorders>
            <w:vAlign w:val="center"/>
            <w:hideMark/>
          </w:tcPr>
          <w:p w:rsidR="00592D10" w:rsidRDefault="00592D10" w:rsidP="00592D10">
            <w:pPr>
              <w:ind w:left="361"/>
              <w:jc w:val="center"/>
              <w:rPr>
                <w:rFonts w:ascii="Arial" w:hAnsi="Arial"/>
                <w:i/>
                <w:sz w:val="20"/>
                <w:lang w:val="sr-Cyrl-CS"/>
              </w:rPr>
            </w:pPr>
            <w:r>
              <w:rPr>
                <w:rFonts w:ascii="Arial" w:hAnsi="Arial"/>
                <w:sz w:val="20"/>
                <w:lang w:val="sr-Cyrl-CS"/>
              </w:rPr>
              <w:t>Шобић Љиљана</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18+2</w:t>
            </w:r>
          </w:p>
        </w:tc>
        <w:tc>
          <w:tcPr>
            <w:tcW w:w="374"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2</w:t>
            </w:r>
          </w:p>
        </w:tc>
        <w:tc>
          <w:tcPr>
            <w:tcW w:w="561" w:type="dxa"/>
            <w:gridSpan w:val="2"/>
            <w:tcBorders>
              <w:top w:val="single" w:sz="4" w:space="0" w:color="auto"/>
              <w:left w:val="single" w:sz="4" w:space="0" w:color="auto"/>
              <w:bottom w:val="single" w:sz="4" w:space="0" w:color="auto"/>
              <w:right w:val="double" w:sz="6" w:space="0" w:color="auto"/>
            </w:tcBorders>
            <w:vAlign w:val="center"/>
            <w:hideMark/>
          </w:tcPr>
          <w:p w:rsidR="00592D10" w:rsidRPr="007B4F46" w:rsidRDefault="00592D10" w:rsidP="00592D10">
            <w:pPr>
              <w:jc w:val="center"/>
              <w:rPr>
                <w:rFonts w:ascii="Arial" w:hAnsi="Arial"/>
                <w:i/>
                <w:sz w:val="20"/>
              </w:rPr>
            </w:pPr>
            <w:r>
              <w:rPr>
                <w:rFonts w:ascii="Arial" w:hAnsi="Arial"/>
                <w:sz w:val="20"/>
              </w:rPr>
              <w:t>0</w:t>
            </w:r>
          </w:p>
        </w:tc>
        <w:tc>
          <w:tcPr>
            <w:tcW w:w="748" w:type="dxa"/>
            <w:gridSpan w:val="2"/>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Pr="007B4F46" w:rsidRDefault="00592D10" w:rsidP="00592D10">
            <w:pPr>
              <w:jc w:val="center"/>
              <w:rPr>
                <w:rFonts w:ascii="Arial" w:hAnsi="Arial"/>
                <w:i/>
                <w:sz w:val="20"/>
              </w:rPr>
            </w:pPr>
            <w:r>
              <w:rPr>
                <w:rFonts w:ascii="Arial" w:hAnsi="Arial"/>
                <w:sz w:val="20"/>
              </w:rPr>
              <w:t>24</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rPr>
                <w:rFonts w:ascii="Arial" w:hAnsi="Arial"/>
                <w:i/>
                <w:sz w:val="20"/>
                <w:lang w:val="sr-Cyrl-CS"/>
              </w:rPr>
            </w:pPr>
            <w:r>
              <w:rPr>
                <w:rFonts w:ascii="Arial" w:hAnsi="Arial"/>
                <w:sz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2</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48" w:type="dxa"/>
            <w:gridSpan w:val="2"/>
            <w:tcBorders>
              <w:top w:val="single" w:sz="4" w:space="0" w:color="auto"/>
              <w:left w:val="single" w:sz="4"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71" w:type="dxa"/>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Pr="007B4F46" w:rsidRDefault="00592D10" w:rsidP="00592D10">
            <w:pPr>
              <w:jc w:val="center"/>
              <w:rPr>
                <w:rFonts w:ascii="Arial" w:hAnsi="Arial"/>
                <w:i/>
                <w:sz w:val="20"/>
              </w:rPr>
            </w:pPr>
            <w:r>
              <w:rPr>
                <w:rFonts w:ascii="Arial" w:hAnsi="Arial"/>
                <w:sz w:val="20"/>
              </w:rPr>
              <w:t>40</w:t>
            </w:r>
          </w:p>
        </w:tc>
        <w:tc>
          <w:tcPr>
            <w:tcW w:w="935" w:type="dxa"/>
            <w:tcBorders>
              <w:top w:val="single" w:sz="4" w:space="0" w:color="auto"/>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100%+10%</w:t>
            </w:r>
          </w:p>
        </w:tc>
      </w:tr>
      <w:tr w:rsidR="00592D10" w:rsidTr="00592D10">
        <w:trPr>
          <w:trHeight w:val="525"/>
        </w:trPr>
        <w:tc>
          <w:tcPr>
            <w:tcW w:w="852" w:type="dxa"/>
            <w:tcBorders>
              <w:top w:val="nil"/>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7</w:t>
            </w:r>
          </w:p>
        </w:tc>
        <w:tc>
          <w:tcPr>
            <w:tcW w:w="2902" w:type="dxa"/>
            <w:gridSpan w:val="2"/>
            <w:tcBorders>
              <w:top w:val="nil"/>
              <w:left w:val="nil"/>
              <w:bottom w:val="single" w:sz="4" w:space="0" w:color="auto"/>
              <w:right w:val="double" w:sz="6" w:space="0" w:color="auto"/>
            </w:tcBorders>
            <w:vAlign w:val="center"/>
            <w:hideMark/>
          </w:tcPr>
          <w:p w:rsidR="00592D10" w:rsidRDefault="00592D10" w:rsidP="00592D10">
            <w:pPr>
              <w:ind w:left="361"/>
              <w:jc w:val="center"/>
              <w:rPr>
                <w:rFonts w:ascii="Arial" w:hAnsi="Arial"/>
                <w:i/>
                <w:sz w:val="20"/>
                <w:szCs w:val="20"/>
                <w:lang w:val="sr-Cyrl-CS"/>
              </w:rPr>
            </w:pPr>
            <w:r>
              <w:rPr>
                <w:rFonts w:ascii="Arial" w:hAnsi="Arial"/>
                <w:sz w:val="20"/>
                <w:szCs w:val="20"/>
                <w:lang w:val="sr-Cyrl-CS"/>
              </w:rPr>
              <w:t>Стевановић Татјана</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18+2</w:t>
            </w:r>
          </w:p>
        </w:tc>
        <w:tc>
          <w:tcPr>
            <w:tcW w:w="374"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2A59D6" w:rsidRDefault="00592D10" w:rsidP="00592D10">
            <w:pPr>
              <w:jc w:val="center"/>
              <w:rPr>
                <w:rFonts w:ascii="Arial" w:hAnsi="Arial"/>
                <w:i/>
                <w:sz w:val="20"/>
                <w:szCs w:val="20"/>
              </w:rPr>
            </w:pPr>
            <w:r>
              <w:rPr>
                <w:rFonts w:ascii="Arial" w:hAnsi="Arial"/>
                <w:sz w:val="20"/>
                <w:szCs w:val="20"/>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561" w:type="dxa"/>
            <w:gridSpan w:val="2"/>
            <w:tcBorders>
              <w:top w:val="single" w:sz="4" w:space="0" w:color="auto"/>
              <w:left w:val="single" w:sz="4" w:space="0" w:color="auto"/>
              <w:bottom w:val="single" w:sz="4" w:space="0" w:color="auto"/>
              <w:right w:val="double" w:sz="6"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748" w:type="dxa"/>
            <w:gridSpan w:val="2"/>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Pr="002A59D6" w:rsidRDefault="00592D10" w:rsidP="00592D10">
            <w:pPr>
              <w:jc w:val="center"/>
              <w:rPr>
                <w:rFonts w:ascii="Arial" w:hAnsi="Arial"/>
                <w:i/>
                <w:color w:val="000080"/>
                <w:sz w:val="20"/>
                <w:szCs w:val="20"/>
              </w:rPr>
            </w:pPr>
            <w:r>
              <w:rPr>
                <w:rFonts w:ascii="Arial" w:hAnsi="Arial"/>
                <w:color w:val="000080"/>
                <w:sz w:val="20"/>
                <w:szCs w:val="20"/>
              </w:rPr>
              <w:t>24</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9</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Pr="00FF47A5" w:rsidRDefault="00592D10" w:rsidP="00592D10">
            <w:pPr>
              <w:jc w:val="center"/>
              <w:rPr>
                <w:rFonts w:ascii="Arial" w:hAnsi="Arial"/>
                <w:i/>
                <w:sz w:val="20"/>
                <w:szCs w:val="20"/>
              </w:rPr>
            </w:pPr>
            <w:r>
              <w:rPr>
                <w:rFonts w:ascii="Arial" w:hAnsi="Arial"/>
                <w:sz w:val="20"/>
                <w:szCs w:val="20"/>
              </w:rPr>
              <w:t>1</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748" w:type="dxa"/>
            <w:gridSpan w:val="2"/>
            <w:tcBorders>
              <w:top w:val="single" w:sz="4" w:space="0" w:color="auto"/>
              <w:left w:val="single" w:sz="4" w:space="0" w:color="auto"/>
              <w:bottom w:val="single" w:sz="4" w:space="0" w:color="auto"/>
              <w:right w:val="double" w:sz="6"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471" w:type="dxa"/>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Default="00592D10" w:rsidP="00592D10">
            <w:pPr>
              <w:jc w:val="center"/>
              <w:rPr>
                <w:rFonts w:ascii="Arial" w:hAnsi="Arial"/>
                <w:i/>
                <w:color w:val="000080"/>
                <w:sz w:val="20"/>
                <w:szCs w:val="20"/>
                <w:lang w:val="sr-Cyrl-CS"/>
              </w:rPr>
            </w:pPr>
            <w:r>
              <w:rPr>
                <w:rFonts w:ascii="Arial" w:hAnsi="Arial"/>
                <w:color w:val="000080"/>
                <w:sz w:val="20"/>
                <w:szCs w:val="20"/>
                <w:lang w:val="sr-Cyrl-CS"/>
              </w:rPr>
              <w:t>40</w:t>
            </w:r>
          </w:p>
        </w:tc>
        <w:tc>
          <w:tcPr>
            <w:tcW w:w="935" w:type="dxa"/>
            <w:tcBorders>
              <w:top w:val="single" w:sz="4" w:space="0" w:color="auto"/>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100%+10%</w:t>
            </w:r>
          </w:p>
        </w:tc>
      </w:tr>
      <w:tr w:rsidR="00592D10" w:rsidTr="00592D10">
        <w:trPr>
          <w:trHeight w:val="525"/>
        </w:trPr>
        <w:tc>
          <w:tcPr>
            <w:tcW w:w="852" w:type="dxa"/>
            <w:tcBorders>
              <w:top w:val="single" w:sz="4" w:space="0" w:color="auto"/>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8.</w:t>
            </w:r>
          </w:p>
        </w:tc>
        <w:tc>
          <w:tcPr>
            <w:tcW w:w="2902" w:type="dxa"/>
            <w:gridSpan w:val="2"/>
            <w:tcBorders>
              <w:top w:val="single" w:sz="4" w:space="0" w:color="auto"/>
              <w:left w:val="nil"/>
              <w:bottom w:val="single" w:sz="4" w:space="0" w:color="auto"/>
              <w:right w:val="double" w:sz="6" w:space="0" w:color="auto"/>
            </w:tcBorders>
            <w:vAlign w:val="center"/>
            <w:hideMark/>
          </w:tcPr>
          <w:p w:rsidR="00592D10" w:rsidRDefault="00592D10" w:rsidP="00592D10">
            <w:pPr>
              <w:ind w:left="361"/>
              <w:jc w:val="center"/>
              <w:rPr>
                <w:rFonts w:ascii="Arial" w:hAnsi="Arial"/>
                <w:i/>
                <w:sz w:val="20"/>
                <w:szCs w:val="20"/>
                <w:lang w:val="sr-Cyrl-CS"/>
              </w:rPr>
            </w:pPr>
            <w:r>
              <w:rPr>
                <w:rFonts w:ascii="Arial" w:hAnsi="Arial"/>
                <w:sz w:val="20"/>
                <w:szCs w:val="20"/>
                <w:lang w:val="sr-Cyrl-CS"/>
              </w:rPr>
              <w:t>Плећаш Стевановић Милена</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16</w:t>
            </w:r>
          </w:p>
        </w:tc>
        <w:tc>
          <w:tcPr>
            <w:tcW w:w="374"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2</w:t>
            </w:r>
          </w:p>
        </w:tc>
        <w:tc>
          <w:tcPr>
            <w:tcW w:w="561" w:type="dxa"/>
            <w:gridSpan w:val="2"/>
            <w:tcBorders>
              <w:top w:val="single" w:sz="4" w:space="0" w:color="auto"/>
              <w:left w:val="single" w:sz="4" w:space="0" w:color="auto"/>
              <w:bottom w:val="single" w:sz="4" w:space="0" w:color="auto"/>
              <w:right w:val="double" w:sz="6"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748" w:type="dxa"/>
            <w:gridSpan w:val="2"/>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Default="00592D10" w:rsidP="00592D10">
            <w:pPr>
              <w:jc w:val="center"/>
              <w:rPr>
                <w:rFonts w:ascii="Arial" w:hAnsi="Arial"/>
                <w:i/>
                <w:color w:val="000080"/>
                <w:sz w:val="20"/>
                <w:szCs w:val="20"/>
                <w:lang w:val="sr-Cyrl-CS"/>
              </w:rPr>
            </w:pPr>
            <w:r>
              <w:rPr>
                <w:rFonts w:ascii="Arial" w:hAnsi="Arial"/>
                <w:color w:val="000080"/>
                <w:sz w:val="20"/>
                <w:szCs w:val="20"/>
                <w:lang w:val="sr-Cyrl-CS"/>
              </w:rPr>
              <w:t>22</w:t>
            </w:r>
          </w:p>
        </w:tc>
        <w:tc>
          <w:tcPr>
            <w:tcW w:w="561" w:type="dxa"/>
            <w:gridSpan w:val="2"/>
            <w:tcBorders>
              <w:top w:val="single" w:sz="4" w:space="0" w:color="auto"/>
              <w:left w:val="double" w:sz="6"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8</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748"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2</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561" w:type="dxa"/>
            <w:gridSpan w:val="2"/>
            <w:tcBorders>
              <w:top w:val="single" w:sz="4" w:space="0" w:color="auto"/>
              <w:left w:val="single" w:sz="4" w:space="0" w:color="auto"/>
              <w:bottom w:val="single" w:sz="4" w:space="0" w:color="auto"/>
              <w:right w:val="single" w:sz="4"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0</w:t>
            </w:r>
          </w:p>
        </w:tc>
        <w:tc>
          <w:tcPr>
            <w:tcW w:w="748" w:type="dxa"/>
            <w:gridSpan w:val="2"/>
            <w:tcBorders>
              <w:top w:val="single" w:sz="4" w:space="0" w:color="auto"/>
              <w:left w:val="single" w:sz="4" w:space="0" w:color="auto"/>
              <w:bottom w:val="single" w:sz="4" w:space="0" w:color="auto"/>
              <w:right w:val="double" w:sz="6"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w:t>
            </w:r>
          </w:p>
        </w:tc>
        <w:tc>
          <w:tcPr>
            <w:tcW w:w="471" w:type="dxa"/>
            <w:tcBorders>
              <w:top w:val="single" w:sz="4" w:space="0" w:color="auto"/>
              <w:left w:val="double" w:sz="6" w:space="0" w:color="auto"/>
              <w:bottom w:val="single" w:sz="4" w:space="0" w:color="auto"/>
              <w:right w:val="double" w:sz="6" w:space="0" w:color="auto"/>
            </w:tcBorders>
            <w:shd w:val="clear" w:color="auto" w:fill="C0C0C0"/>
            <w:vAlign w:val="center"/>
            <w:hideMark/>
          </w:tcPr>
          <w:p w:rsidR="00592D10" w:rsidRDefault="00592D10" w:rsidP="00592D10">
            <w:pPr>
              <w:jc w:val="center"/>
              <w:rPr>
                <w:rFonts w:ascii="Arial" w:hAnsi="Arial"/>
                <w:i/>
                <w:color w:val="000080"/>
                <w:sz w:val="20"/>
                <w:szCs w:val="20"/>
                <w:lang w:val="sr-Cyrl-CS"/>
              </w:rPr>
            </w:pPr>
            <w:r>
              <w:rPr>
                <w:rFonts w:ascii="Arial" w:hAnsi="Arial"/>
                <w:sz w:val="20"/>
                <w:szCs w:val="20"/>
                <w:lang w:val="sr-Cyrl-CS"/>
              </w:rPr>
              <w:t>36</w:t>
            </w:r>
          </w:p>
        </w:tc>
        <w:tc>
          <w:tcPr>
            <w:tcW w:w="935" w:type="dxa"/>
            <w:tcBorders>
              <w:top w:val="single" w:sz="4" w:space="0" w:color="auto"/>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90%</w:t>
            </w:r>
          </w:p>
        </w:tc>
      </w:tr>
    </w:tbl>
    <w:p w:rsidR="00592D10" w:rsidRDefault="00592D10" w:rsidP="00592D10">
      <w:pPr>
        <w:rPr>
          <w:b/>
          <w:i/>
          <w:color w:val="FF0000"/>
          <w:lang w:val="ru-RU"/>
        </w:rPr>
      </w:pPr>
    </w:p>
    <w:p w:rsidR="00592D10" w:rsidRDefault="00592D10" w:rsidP="00592D10">
      <w:pPr>
        <w:rPr>
          <w:b/>
          <w:i/>
          <w:color w:val="FF0000"/>
          <w:highlight w:val="yellow"/>
          <w:lang w:val="ru-RU"/>
        </w:rPr>
      </w:pPr>
    </w:p>
    <w:p w:rsidR="00592D10" w:rsidRDefault="00592D10" w:rsidP="00592D10">
      <w:pPr>
        <w:rPr>
          <w:b/>
          <w:i/>
          <w:color w:val="FF0000"/>
          <w:highlight w:val="yellow"/>
          <w:lang w:val="ru-RU"/>
        </w:rPr>
      </w:pPr>
    </w:p>
    <w:p w:rsidR="00592D10" w:rsidRDefault="00592D10" w:rsidP="00592D10">
      <w:pPr>
        <w:rPr>
          <w:b/>
          <w:i/>
          <w:color w:val="FF0000"/>
          <w:highlight w:val="yellow"/>
          <w:lang w:val="ru-RU"/>
        </w:rPr>
      </w:pPr>
    </w:p>
    <w:p w:rsidR="00592D10" w:rsidRDefault="00592D10" w:rsidP="00592D10">
      <w:pPr>
        <w:rPr>
          <w:b/>
          <w:i/>
          <w:color w:val="FF0000"/>
          <w:highlight w:val="yellow"/>
          <w:lang w:val="ru-RU"/>
        </w:rPr>
      </w:pPr>
    </w:p>
    <w:p w:rsidR="00592D10" w:rsidRDefault="00592D10" w:rsidP="00592D10">
      <w:pPr>
        <w:rPr>
          <w:b/>
          <w:i/>
          <w:color w:val="FF0000"/>
          <w:highlight w:val="yellow"/>
          <w:lang w:val="ru-RU"/>
        </w:rPr>
      </w:pPr>
    </w:p>
    <w:p w:rsidR="00592D10" w:rsidRDefault="00592D10" w:rsidP="00592D10">
      <w:pPr>
        <w:rPr>
          <w:b/>
          <w:i/>
          <w:color w:val="FF0000"/>
          <w:highlight w:val="yellow"/>
          <w:lang w:val="ru-RU"/>
        </w:rPr>
      </w:pPr>
    </w:p>
    <w:p w:rsidR="00592D10" w:rsidRDefault="00592D10" w:rsidP="00592D10">
      <w:pPr>
        <w:rPr>
          <w:b/>
          <w:i/>
          <w:color w:val="FF0000"/>
          <w:highlight w:val="yellow"/>
          <w:lang w:val="ru-RU"/>
        </w:rPr>
      </w:pPr>
    </w:p>
    <w:p w:rsidR="00592D10" w:rsidRDefault="00592D10" w:rsidP="00592D10">
      <w:pPr>
        <w:rPr>
          <w:b/>
          <w:i/>
          <w:color w:val="FF0000"/>
          <w:highlight w:val="yellow"/>
          <w:lang w:val="ru-RU"/>
        </w:rPr>
      </w:pPr>
    </w:p>
    <w:p w:rsidR="00592D10" w:rsidRDefault="00592D10" w:rsidP="00592D10">
      <w:pPr>
        <w:rPr>
          <w:b/>
          <w:i/>
          <w:color w:val="FF0000"/>
          <w:highlight w:val="yellow"/>
          <w:lang w:val="ru-RU"/>
        </w:rPr>
      </w:pPr>
    </w:p>
    <w:tbl>
      <w:tblPr>
        <w:tblW w:w="15045" w:type="dxa"/>
        <w:jc w:val="center"/>
        <w:tblLayout w:type="fixed"/>
        <w:tblLook w:val="04A0" w:firstRow="1" w:lastRow="0" w:firstColumn="1" w:lastColumn="0" w:noHBand="0" w:noVBand="1"/>
      </w:tblPr>
      <w:tblGrid>
        <w:gridCol w:w="823"/>
        <w:gridCol w:w="2152"/>
        <w:gridCol w:w="472"/>
        <w:gridCol w:w="58"/>
        <w:gridCol w:w="11"/>
        <w:gridCol w:w="521"/>
        <w:gridCol w:w="46"/>
        <w:gridCol w:w="123"/>
        <w:gridCol w:w="302"/>
        <w:gridCol w:w="61"/>
        <w:gridCol w:w="198"/>
        <w:gridCol w:w="308"/>
        <w:gridCol w:w="26"/>
        <w:gridCol w:w="224"/>
        <w:gridCol w:w="308"/>
        <w:gridCol w:w="9"/>
        <w:gridCol w:w="156"/>
        <w:gridCol w:w="367"/>
        <w:gridCol w:w="59"/>
        <w:gridCol w:w="47"/>
        <w:gridCol w:w="426"/>
        <w:gridCol w:w="47"/>
        <w:gridCol w:w="473"/>
        <w:gridCol w:w="198"/>
        <w:gridCol w:w="496"/>
        <w:gridCol w:w="496"/>
        <w:gridCol w:w="567"/>
        <w:gridCol w:w="567"/>
        <w:gridCol w:w="267"/>
        <w:gridCol w:w="300"/>
        <w:gridCol w:w="173"/>
        <w:gridCol w:w="394"/>
        <w:gridCol w:w="316"/>
        <w:gridCol w:w="190"/>
        <w:gridCol w:w="61"/>
        <w:gridCol w:w="567"/>
        <w:gridCol w:w="425"/>
        <w:gridCol w:w="507"/>
        <w:gridCol w:w="520"/>
        <w:gridCol w:w="107"/>
        <w:gridCol w:w="83"/>
        <w:gridCol w:w="484"/>
        <w:gridCol w:w="1110"/>
      </w:tblGrid>
      <w:tr w:rsidR="00592D10" w:rsidTr="00592D10">
        <w:trPr>
          <w:cantSplit/>
          <w:trHeight w:val="885"/>
          <w:jc w:val="center"/>
        </w:trPr>
        <w:tc>
          <w:tcPr>
            <w:tcW w:w="823" w:type="dxa"/>
            <w:vMerge w:val="restart"/>
            <w:tcBorders>
              <w:top w:val="double" w:sz="6" w:space="0" w:color="auto"/>
              <w:left w:val="double" w:sz="6" w:space="0" w:color="auto"/>
              <w:bottom w:val="double" w:sz="6" w:space="0" w:color="000000"/>
              <w:right w:val="double" w:sz="6"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Редни број</w:t>
            </w:r>
          </w:p>
        </w:tc>
        <w:tc>
          <w:tcPr>
            <w:tcW w:w="2152" w:type="dxa"/>
            <w:vMerge w:val="restart"/>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ПРЕЗИМЕ И ИМЕ</w:t>
            </w:r>
            <w:r>
              <w:rPr>
                <w:rFonts w:ascii="Arial" w:hAnsi="Arial"/>
                <w:sz w:val="20"/>
              </w:rPr>
              <w:br/>
              <w:t>НАСТАВНИКА</w:t>
            </w:r>
          </w:p>
        </w:tc>
        <w:tc>
          <w:tcPr>
            <w:tcW w:w="472" w:type="dxa"/>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3250" w:type="dxa"/>
            <w:gridSpan w:val="18"/>
            <w:tcBorders>
              <w:top w:val="double" w:sz="6" w:space="0" w:color="auto"/>
              <w:left w:val="nil"/>
              <w:bottom w:val="double" w:sz="6" w:space="0" w:color="auto"/>
              <w:right w:val="double" w:sz="6" w:space="0" w:color="000000"/>
            </w:tcBorders>
            <w:vAlign w:val="center"/>
            <w:hideMark/>
          </w:tcPr>
          <w:p w:rsidR="00592D10" w:rsidRDefault="00592D10" w:rsidP="00592D10">
            <w:pPr>
              <w:jc w:val="center"/>
              <w:rPr>
                <w:rFonts w:ascii="Arial" w:hAnsi="Arial"/>
                <w:i/>
                <w:sz w:val="20"/>
              </w:rPr>
            </w:pPr>
            <w:r>
              <w:rPr>
                <w:rFonts w:ascii="Arial" w:hAnsi="Arial"/>
                <w:sz w:val="20"/>
              </w:rPr>
              <w:t>НЕПОСРЕДНИ РАД</w:t>
            </w:r>
          </w:p>
        </w:tc>
        <w:tc>
          <w:tcPr>
            <w:tcW w:w="718" w:type="dxa"/>
            <w:gridSpan w:val="3"/>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УКУПНО</w:t>
            </w:r>
          </w:p>
        </w:tc>
        <w:tc>
          <w:tcPr>
            <w:tcW w:w="496" w:type="dxa"/>
            <w:vMerge w:val="restart"/>
            <w:tcBorders>
              <w:top w:val="double" w:sz="6" w:space="0" w:color="auto"/>
              <w:left w:val="double" w:sz="6" w:space="0" w:color="auto"/>
              <w:bottom w:val="single" w:sz="8"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Припремна настава</w:t>
            </w:r>
          </w:p>
        </w:tc>
        <w:tc>
          <w:tcPr>
            <w:tcW w:w="496" w:type="dxa"/>
            <w:vMerge w:val="restart"/>
            <w:tcBorders>
              <w:top w:val="double" w:sz="6" w:space="0" w:color="auto"/>
              <w:left w:val="single" w:sz="8" w:space="0" w:color="auto"/>
              <w:bottom w:val="single" w:sz="8"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Вођење документ. </w:t>
            </w:r>
          </w:p>
          <w:p w:rsidR="00592D10" w:rsidRDefault="00592D10" w:rsidP="00592D10">
            <w:pPr>
              <w:ind w:left="113" w:right="113"/>
              <w:jc w:val="center"/>
              <w:rPr>
                <w:rFonts w:ascii="Arial" w:hAnsi="Arial"/>
                <w:i/>
                <w:sz w:val="20"/>
                <w:lang w:val="sr-Cyrl-CS"/>
              </w:rPr>
            </w:pPr>
            <w:r>
              <w:rPr>
                <w:rFonts w:ascii="Arial" w:hAnsi="Arial"/>
                <w:sz w:val="20"/>
                <w:lang w:val="sr-Cyrl-CS"/>
              </w:rPr>
              <w:t>Сарадња са родит.</w:t>
            </w:r>
          </w:p>
        </w:tc>
        <w:tc>
          <w:tcPr>
            <w:tcW w:w="567" w:type="dxa"/>
            <w:vMerge w:val="restart"/>
            <w:tcBorders>
              <w:top w:val="double" w:sz="6" w:space="0" w:color="auto"/>
              <w:left w:val="single" w:sz="8" w:space="0" w:color="auto"/>
              <w:bottom w:val="single" w:sz="8"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Руковођење стр. Већем</w:t>
            </w:r>
          </w:p>
        </w:tc>
        <w:tc>
          <w:tcPr>
            <w:tcW w:w="567" w:type="dxa"/>
            <w:vMerge w:val="restart"/>
            <w:tcBorders>
              <w:top w:val="double" w:sz="6" w:space="0" w:color="auto"/>
              <w:left w:val="single" w:sz="8" w:space="0" w:color="auto"/>
              <w:bottom w:val="single" w:sz="8"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Припремни и друштвено- користан рад</w:t>
            </w:r>
          </w:p>
        </w:tc>
        <w:tc>
          <w:tcPr>
            <w:tcW w:w="1134" w:type="dxa"/>
            <w:gridSpan w:val="4"/>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ИСПИТИ</w:t>
            </w:r>
          </w:p>
        </w:tc>
        <w:tc>
          <w:tcPr>
            <w:tcW w:w="506" w:type="dxa"/>
            <w:gridSpan w:val="2"/>
            <w:vMerge w:val="restart"/>
            <w:tcBorders>
              <w:top w:val="double" w:sz="6" w:space="0" w:color="auto"/>
              <w:left w:val="single" w:sz="8" w:space="0" w:color="auto"/>
              <w:bottom w:val="single" w:sz="8"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Рад у стручним орг.</w:t>
            </w:r>
          </w:p>
        </w:tc>
        <w:tc>
          <w:tcPr>
            <w:tcW w:w="628" w:type="dxa"/>
            <w:gridSpan w:val="2"/>
            <w:vMerge w:val="restart"/>
            <w:tcBorders>
              <w:top w:val="double" w:sz="6" w:space="0" w:color="auto"/>
              <w:left w:val="single" w:sz="8" w:space="0" w:color="auto"/>
              <w:bottom w:val="single" w:sz="8"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Припрема ученика за такм.</w:t>
            </w:r>
          </w:p>
        </w:tc>
        <w:tc>
          <w:tcPr>
            <w:tcW w:w="425" w:type="dxa"/>
            <w:vMerge w:val="restart"/>
            <w:tcBorders>
              <w:top w:val="double" w:sz="6" w:space="0" w:color="auto"/>
              <w:left w:val="single" w:sz="8" w:space="0" w:color="auto"/>
              <w:bottom w:val="single" w:sz="8"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Стручно усавршавање</w:t>
            </w:r>
          </w:p>
        </w:tc>
        <w:tc>
          <w:tcPr>
            <w:tcW w:w="507" w:type="dxa"/>
            <w:vMerge w:val="restart"/>
            <w:tcBorders>
              <w:top w:val="double" w:sz="6" w:space="0" w:color="auto"/>
              <w:left w:val="single" w:sz="8" w:space="0" w:color="auto"/>
              <w:bottom w:val="single" w:sz="8"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Ментор</w:t>
            </w:r>
          </w:p>
        </w:tc>
        <w:tc>
          <w:tcPr>
            <w:tcW w:w="710" w:type="dxa"/>
            <w:gridSpan w:val="3"/>
            <w:vMerge w:val="restart"/>
            <w:tcBorders>
              <w:top w:val="double" w:sz="6" w:space="0" w:color="auto"/>
              <w:left w:val="single" w:sz="8" w:space="0" w:color="auto"/>
              <w:bottom w:val="single" w:sz="8" w:space="0" w:color="auto"/>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Остали послови</w:t>
            </w:r>
          </w:p>
        </w:tc>
        <w:tc>
          <w:tcPr>
            <w:tcW w:w="484" w:type="dxa"/>
            <w:vMerge w:val="restart"/>
            <w:tcBorders>
              <w:top w:val="double" w:sz="6" w:space="0" w:color="auto"/>
              <w:left w:val="double" w:sz="6" w:space="0" w:color="auto"/>
              <w:bottom w:val="single" w:sz="4" w:space="0" w:color="auto"/>
              <w:right w:val="double" w:sz="6" w:space="0" w:color="auto"/>
            </w:tcBorders>
            <w:shd w:val="clear" w:color="auto" w:fill="C0C0C0"/>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САТИ</w:t>
            </w:r>
          </w:p>
        </w:tc>
        <w:tc>
          <w:tcPr>
            <w:tcW w:w="1110" w:type="dxa"/>
            <w:vMerge w:val="restart"/>
            <w:tcBorders>
              <w:top w:val="double" w:sz="6" w:space="0" w:color="auto"/>
              <w:left w:val="nil"/>
              <w:bottom w:val="single" w:sz="4" w:space="0" w:color="auto"/>
              <w:right w:val="double" w:sz="6" w:space="0" w:color="auto"/>
            </w:tcBorders>
            <w:vAlign w:val="center"/>
            <w:hideMark/>
          </w:tcPr>
          <w:p w:rsidR="00592D10" w:rsidRDefault="00592D10" w:rsidP="00592D10">
            <w:pPr>
              <w:jc w:val="center"/>
              <w:rPr>
                <w:i/>
                <w:sz w:val="28"/>
                <w:lang w:val="sr-Cyrl-CS"/>
              </w:rPr>
            </w:pPr>
            <w:r>
              <w:rPr>
                <w:sz w:val="28"/>
                <w:lang w:val="sr-Cyrl-CS"/>
              </w:rPr>
              <w:t>%</w:t>
            </w:r>
          </w:p>
        </w:tc>
      </w:tr>
      <w:tr w:rsidR="00592D10" w:rsidTr="00592D10">
        <w:trPr>
          <w:cantSplit/>
          <w:trHeight w:val="2040"/>
          <w:jc w:val="center"/>
        </w:trPr>
        <w:tc>
          <w:tcPr>
            <w:tcW w:w="823"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2152"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530" w:type="dxa"/>
            <w:gridSpan w:val="2"/>
            <w:tcBorders>
              <w:top w:val="nil"/>
              <w:left w:val="nil"/>
              <w:bottom w:val="nil"/>
              <w:right w:val="single" w:sz="8" w:space="0" w:color="auto"/>
            </w:tcBorders>
            <w:textDirection w:val="btLr"/>
            <w:vAlign w:val="center"/>
            <w:hideMark/>
          </w:tcPr>
          <w:p w:rsidR="00592D10" w:rsidRDefault="00592D10" w:rsidP="00592D10">
            <w:pPr>
              <w:ind w:left="113" w:right="113"/>
              <w:jc w:val="center"/>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532" w:type="dxa"/>
            <w:gridSpan w:val="2"/>
            <w:tcBorders>
              <w:top w:val="nil"/>
              <w:left w:val="nil"/>
              <w:bottom w:val="nil"/>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Писмени</w:t>
            </w:r>
          </w:p>
        </w:tc>
        <w:tc>
          <w:tcPr>
            <w:tcW w:w="532" w:type="dxa"/>
            <w:gridSpan w:val="4"/>
            <w:tcBorders>
              <w:top w:val="nil"/>
              <w:left w:val="nil"/>
              <w:bottom w:val="nil"/>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Допунски рад</w:t>
            </w:r>
          </w:p>
        </w:tc>
        <w:tc>
          <w:tcPr>
            <w:tcW w:w="532" w:type="dxa"/>
            <w:gridSpan w:val="3"/>
            <w:tcBorders>
              <w:top w:val="nil"/>
              <w:left w:val="nil"/>
              <w:bottom w:val="nil"/>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Додатни рад</w:t>
            </w:r>
          </w:p>
        </w:tc>
        <w:tc>
          <w:tcPr>
            <w:tcW w:w="532" w:type="dxa"/>
            <w:gridSpan w:val="2"/>
            <w:tcBorders>
              <w:top w:val="nil"/>
              <w:left w:val="nil"/>
              <w:bottom w:val="nil"/>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Секције, спортске, култ. И друге акт.</w:t>
            </w:r>
          </w:p>
        </w:tc>
        <w:tc>
          <w:tcPr>
            <w:tcW w:w="532" w:type="dxa"/>
            <w:gridSpan w:val="3"/>
            <w:tcBorders>
              <w:top w:val="nil"/>
              <w:left w:val="nil"/>
              <w:bottom w:val="nil"/>
              <w:right w:val="single" w:sz="4" w:space="0" w:color="auto"/>
            </w:tcBorders>
            <w:textDirection w:val="btLr"/>
            <w:hideMark/>
          </w:tcPr>
          <w:p w:rsidR="00592D10" w:rsidRDefault="00592D10" w:rsidP="00592D10">
            <w:pPr>
              <w:jc w:val="center"/>
              <w:rPr>
                <w:rFonts w:ascii="Arial" w:hAnsi="Arial"/>
                <w:i/>
                <w:sz w:val="20"/>
                <w:lang w:val="sr-Cyrl-CS"/>
              </w:rPr>
            </w:pPr>
            <w:r>
              <w:rPr>
                <w:rFonts w:ascii="Arial" w:hAnsi="Arial"/>
                <w:sz w:val="20"/>
                <w:lang w:val="sr-Cyrl-CS"/>
              </w:rPr>
              <w:t>Одељенски старешина</w:t>
            </w:r>
          </w:p>
        </w:tc>
        <w:tc>
          <w:tcPr>
            <w:tcW w:w="532" w:type="dxa"/>
            <w:gridSpan w:val="3"/>
            <w:tcBorders>
              <w:top w:val="nil"/>
              <w:left w:val="single" w:sz="4" w:space="0" w:color="auto"/>
              <w:bottom w:val="nil"/>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Индивидуализовани и припремни рад</w:t>
            </w:r>
          </w:p>
        </w:tc>
        <w:tc>
          <w:tcPr>
            <w:tcW w:w="718" w:type="dxa"/>
            <w:gridSpan w:val="3"/>
            <w:tcBorders>
              <w:top w:val="nil"/>
              <w:left w:val="nil"/>
              <w:bottom w:val="nil"/>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24</w:t>
            </w:r>
            <w:r>
              <w:rPr>
                <w:rFonts w:ascii="Arial" w:hAnsi="Arial"/>
                <w:sz w:val="20"/>
              </w:rPr>
              <w:br/>
              <w:t>у</w:t>
            </w:r>
            <w:r>
              <w:rPr>
                <w:rFonts w:ascii="Arial" w:hAnsi="Arial"/>
                <w:sz w:val="20"/>
              </w:rPr>
              <w:br/>
              <w:t>100</w:t>
            </w:r>
            <w:r>
              <w:rPr>
                <w:sz w:val="20"/>
              </w:rPr>
              <w:t>%</w:t>
            </w:r>
          </w:p>
        </w:tc>
        <w:tc>
          <w:tcPr>
            <w:tcW w:w="496" w:type="dxa"/>
            <w:vMerge/>
            <w:tcBorders>
              <w:top w:val="double" w:sz="6" w:space="0" w:color="auto"/>
              <w:left w:val="double" w:sz="6" w:space="0" w:color="auto"/>
              <w:bottom w:val="single" w:sz="8" w:space="0" w:color="auto"/>
              <w:right w:val="single" w:sz="8" w:space="0" w:color="auto"/>
            </w:tcBorders>
            <w:vAlign w:val="center"/>
            <w:hideMark/>
          </w:tcPr>
          <w:p w:rsidR="00592D10" w:rsidRDefault="00592D10" w:rsidP="00592D10">
            <w:pPr>
              <w:rPr>
                <w:rFonts w:ascii="Arial" w:hAnsi="Arial"/>
                <w:i/>
                <w:sz w:val="20"/>
                <w:lang w:val="sr-Cyrl-CS"/>
              </w:rPr>
            </w:pPr>
          </w:p>
        </w:tc>
        <w:tc>
          <w:tcPr>
            <w:tcW w:w="496" w:type="dxa"/>
            <w:vMerge/>
            <w:tcBorders>
              <w:top w:val="double" w:sz="6" w:space="0" w:color="auto"/>
              <w:left w:val="single" w:sz="8" w:space="0" w:color="auto"/>
              <w:bottom w:val="single" w:sz="8"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single" w:sz="8"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single" w:sz="8"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gridSpan w:val="2"/>
            <w:tcBorders>
              <w:top w:val="nil"/>
              <w:left w:val="nil"/>
              <w:bottom w:val="nil"/>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Разредни, поправни, допун.</w:t>
            </w:r>
          </w:p>
        </w:tc>
        <w:tc>
          <w:tcPr>
            <w:tcW w:w="567" w:type="dxa"/>
            <w:gridSpan w:val="2"/>
            <w:tcBorders>
              <w:top w:val="nil"/>
              <w:left w:val="nil"/>
              <w:bottom w:val="nil"/>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Матурски</w:t>
            </w:r>
          </w:p>
        </w:tc>
        <w:tc>
          <w:tcPr>
            <w:tcW w:w="506" w:type="dxa"/>
            <w:gridSpan w:val="2"/>
            <w:vMerge/>
            <w:tcBorders>
              <w:top w:val="double" w:sz="6" w:space="0" w:color="auto"/>
              <w:left w:val="single" w:sz="8" w:space="0" w:color="auto"/>
              <w:bottom w:val="single" w:sz="8" w:space="0" w:color="auto"/>
              <w:right w:val="single" w:sz="8" w:space="0" w:color="auto"/>
            </w:tcBorders>
            <w:vAlign w:val="center"/>
            <w:hideMark/>
          </w:tcPr>
          <w:p w:rsidR="00592D10" w:rsidRDefault="00592D10" w:rsidP="00592D10">
            <w:pPr>
              <w:rPr>
                <w:rFonts w:ascii="Arial" w:hAnsi="Arial"/>
                <w:i/>
                <w:sz w:val="20"/>
                <w:lang w:val="sr-Cyrl-CS"/>
              </w:rPr>
            </w:pPr>
          </w:p>
        </w:tc>
        <w:tc>
          <w:tcPr>
            <w:tcW w:w="628" w:type="dxa"/>
            <w:gridSpan w:val="2"/>
            <w:vMerge/>
            <w:tcBorders>
              <w:top w:val="double" w:sz="6" w:space="0" w:color="auto"/>
              <w:left w:val="single" w:sz="8" w:space="0" w:color="auto"/>
              <w:bottom w:val="single" w:sz="8" w:space="0" w:color="auto"/>
              <w:right w:val="single" w:sz="8" w:space="0" w:color="auto"/>
            </w:tcBorders>
            <w:vAlign w:val="center"/>
            <w:hideMark/>
          </w:tcPr>
          <w:p w:rsidR="00592D10" w:rsidRDefault="00592D10" w:rsidP="00592D10">
            <w:pPr>
              <w:rPr>
                <w:rFonts w:ascii="Arial" w:hAnsi="Arial"/>
                <w:i/>
                <w:sz w:val="20"/>
                <w:lang w:val="sr-Cyrl-CS"/>
              </w:rPr>
            </w:pPr>
          </w:p>
        </w:tc>
        <w:tc>
          <w:tcPr>
            <w:tcW w:w="425" w:type="dxa"/>
            <w:vMerge/>
            <w:tcBorders>
              <w:top w:val="double" w:sz="6" w:space="0" w:color="auto"/>
              <w:left w:val="single" w:sz="8" w:space="0" w:color="auto"/>
              <w:bottom w:val="single" w:sz="8" w:space="0" w:color="auto"/>
              <w:right w:val="single" w:sz="8" w:space="0" w:color="auto"/>
            </w:tcBorders>
            <w:vAlign w:val="center"/>
            <w:hideMark/>
          </w:tcPr>
          <w:p w:rsidR="00592D10" w:rsidRDefault="00592D10" w:rsidP="00592D10">
            <w:pPr>
              <w:rPr>
                <w:rFonts w:ascii="Arial" w:hAnsi="Arial"/>
                <w:i/>
                <w:sz w:val="20"/>
                <w:lang w:val="sr-Cyrl-CS"/>
              </w:rPr>
            </w:pPr>
          </w:p>
        </w:tc>
        <w:tc>
          <w:tcPr>
            <w:tcW w:w="507" w:type="dxa"/>
            <w:vMerge/>
            <w:tcBorders>
              <w:top w:val="double" w:sz="6" w:space="0" w:color="auto"/>
              <w:left w:val="single" w:sz="8" w:space="0" w:color="auto"/>
              <w:bottom w:val="single" w:sz="8" w:space="0" w:color="auto"/>
              <w:right w:val="single" w:sz="8" w:space="0" w:color="auto"/>
            </w:tcBorders>
            <w:vAlign w:val="center"/>
            <w:hideMark/>
          </w:tcPr>
          <w:p w:rsidR="00592D10" w:rsidRDefault="00592D10" w:rsidP="00592D10">
            <w:pPr>
              <w:rPr>
                <w:rFonts w:ascii="Arial" w:hAnsi="Arial"/>
                <w:i/>
                <w:sz w:val="20"/>
                <w:lang w:val="sr-Cyrl-CS"/>
              </w:rPr>
            </w:pPr>
          </w:p>
        </w:tc>
        <w:tc>
          <w:tcPr>
            <w:tcW w:w="710" w:type="dxa"/>
            <w:gridSpan w:val="3"/>
            <w:vMerge/>
            <w:tcBorders>
              <w:top w:val="double" w:sz="6" w:space="0" w:color="auto"/>
              <w:left w:val="single" w:sz="8" w:space="0" w:color="auto"/>
              <w:bottom w:val="single" w:sz="8" w:space="0" w:color="auto"/>
              <w:right w:val="double" w:sz="6" w:space="0" w:color="auto"/>
            </w:tcBorders>
            <w:vAlign w:val="center"/>
            <w:hideMark/>
          </w:tcPr>
          <w:p w:rsidR="00592D10" w:rsidRDefault="00592D10" w:rsidP="00592D10">
            <w:pPr>
              <w:rPr>
                <w:rFonts w:ascii="Arial" w:hAnsi="Arial"/>
                <w:i/>
                <w:sz w:val="20"/>
                <w:lang w:val="sr-Cyrl-CS"/>
              </w:rPr>
            </w:pPr>
          </w:p>
        </w:tc>
        <w:tc>
          <w:tcPr>
            <w:tcW w:w="484" w:type="dxa"/>
            <w:vMerge/>
            <w:tcBorders>
              <w:top w:val="double" w:sz="6" w:space="0" w:color="auto"/>
              <w:left w:val="double" w:sz="6" w:space="0" w:color="auto"/>
              <w:bottom w:val="single" w:sz="4" w:space="0" w:color="auto"/>
              <w:right w:val="double" w:sz="6" w:space="0" w:color="auto"/>
            </w:tcBorders>
            <w:vAlign w:val="center"/>
            <w:hideMark/>
          </w:tcPr>
          <w:p w:rsidR="00592D10" w:rsidRDefault="00592D10" w:rsidP="00592D10">
            <w:pPr>
              <w:rPr>
                <w:rFonts w:ascii="Arial" w:hAnsi="Arial"/>
                <w:i/>
                <w:sz w:val="20"/>
                <w:lang w:val="sr-Cyrl-CS"/>
              </w:rPr>
            </w:pPr>
          </w:p>
        </w:tc>
        <w:tc>
          <w:tcPr>
            <w:tcW w:w="1110" w:type="dxa"/>
            <w:vMerge/>
            <w:tcBorders>
              <w:top w:val="double" w:sz="6" w:space="0" w:color="auto"/>
              <w:left w:val="nil"/>
              <w:bottom w:val="single" w:sz="4" w:space="0" w:color="auto"/>
              <w:right w:val="double" w:sz="6" w:space="0" w:color="auto"/>
            </w:tcBorders>
            <w:vAlign w:val="center"/>
            <w:hideMark/>
          </w:tcPr>
          <w:p w:rsidR="00592D10" w:rsidRDefault="00592D10" w:rsidP="00592D10">
            <w:pPr>
              <w:rPr>
                <w:i/>
                <w:sz w:val="28"/>
                <w:lang w:val="sr-Cyrl-CS"/>
              </w:rPr>
            </w:pPr>
          </w:p>
        </w:tc>
      </w:tr>
      <w:tr w:rsidR="00592D10" w:rsidTr="00592D10">
        <w:trPr>
          <w:trHeight w:val="499"/>
          <w:jc w:val="center"/>
        </w:trPr>
        <w:tc>
          <w:tcPr>
            <w:tcW w:w="2975" w:type="dxa"/>
            <w:gridSpan w:val="2"/>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8"/>
                <w:lang w:val="sr-Cyrl-CS"/>
              </w:rPr>
            </w:pPr>
            <w:r>
              <w:rPr>
                <w:rFonts w:ascii="Arial" w:hAnsi="Arial"/>
                <w:sz w:val="28"/>
                <w:lang w:val="sr-Cyrl-CS"/>
              </w:rPr>
              <w:t>ЕНГЛЕСКИ ЈЕЗИК</w:t>
            </w:r>
          </w:p>
        </w:tc>
        <w:tc>
          <w:tcPr>
            <w:tcW w:w="1231" w:type="dxa"/>
            <w:gridSpan w:val="6"/>
            <w:tcBorders>
              <w:top w:val="double" w:sz="6" w:space="0" w:color="auto"/>
              <w:left w:val="double" w:sz="6" w:space="0" w:color="auto"/>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1" w:type="dxa"/>
            <w:gridSpan w:val="3"/>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8" w:type="dxa"/>
            <w:gridSpan w:val="3"/>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73" w:type="dxa"/>
            <w:gridSpan w:val="3"/>
            <w:tcBorders>
              <w:top w:val="double" w:sz="6" w:space="0" w:color="auto"/>
              <w:left w:val="nil"/>
              <w:bottom w:val="double" w:sz="6" w:space="0" w:color="auto"/>
              <w:right w:val="nil"/>
            </w:tcBorders>
            <w:shd w:val="clear" w:color="auto" w:fill="C0C0C0"/>
          </w:tcPr>
          <w:p w:rsidR="00592D10" w:rsidRDefault="00592D10" w:rsidP="00592D10">
            <w:pPr>
              <w:jc w:val="center"/>
              <w:rPr>
                <w:rFonts w:ascii="Arial" w:hAnsi="Arial"/>
                <w:i/>
                <w:sz w:val="20"/>
              </w:rPr>
            </w:pPr>
          </w:p>
        </w:tc>
        <w:tc>
          <w:tcPr>
            <w:tcW w:w="473" w:type="dxa"/>
            <w:gridSpan w:val="3"/>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73"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73"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1190" w:type="dxa"/>
            <w:gridSpan w:val="3"/>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267"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73"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10"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818" w:type="dxa"/>
            <w:gridSpan w:val="3"/>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25"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07"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74" w:type="dxa"/>
            <w:gridSpan w:val="3"/>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1110"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r>
      <w:tr w:rsidR="00592D10" w:rsidTr="00592D10">
        <w:trPr>
          <w:trHeight w:val="499"/>
          <w:jc w:val="center"/>
        </w:trPr>
        <w:tc>
          <w:tcPr>
            <w:tcW w:w="823" w:type="dxa"/>
            <w:tcBorders>
              <w:top w:val="double" w:sz="6" w:space="0" w:color="auto"/>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2152" w:type="dxa"/>
            <w:tcBorders>
              <w:top w:val="nil"/>
              <w:left w:val="nil"/>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Влаховић Мирјана</w:t>
            </w:r>
          </w:p>
        </w:tc>
        <w:tc>
          <w:tcPr>
            <w:tcW w:w="541"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25"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4"/>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2" w:type="dxa"/>
            <w:gridSpan w:val="3"/>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473" w:type="dxa"/>
            <w:gridSpan w:val="2"/>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8" w:type="dxa"/>
            <w:gridSpan w:val="3"/>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13</w:t>
            </w:r>
          </w:p>
        </w:tc>
        <w:tc>
          <w:tcPr>
            <w:tcW w:w="496" w:type="dxa"/>
            <w:tcBorders>
              <w:top w:val="double" w:sz="6" w:space="0" w:color="auto"/>
              <w:left w:val="nil"/>
              <w:bottom w:val="single" w:sz="8" w:space="0" w:color="auto"/>
              <w:right w:val="single" w:sz="8" w:space="0" w:color="auto"/>
            </w:tcBorders>
            <w:vAlign w:val="center"/>
            <w:hideMark/>
          </w:tcPr>
          <w:p w:rsidR="00592D10" w:rsidRPr="00A476B4" w:rsidRDefault="00592D10" w:rsidP="00592D10">
            <w:pPr>
              <w:jc w:val="center"/>
              <w:rPr>
                <w:rFonts w:ascii="Arial" w:hAnsi="Arial"/>
                <w:i/>
                <w:sz w:val="20"/>
              </w:rPr>
            </w:pPr>
            <w:r>
              <w:rPr>
                <w:rFonts w:ascii="Arial" w:hAnsi="Arial"/>
                <w:sz w:val="20"/>
              </w:rPr>
              <w:t>4</w:t>
            </w:r>
          </w:p>
        </w:tc>
        <w:tc>
          <w:tcPr>
            <w:tcW w:w="496"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3"/>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0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27" w:type="dxa"/>
            <w:gridSpan w:val="2"/>
            <w:tcBorders>
              <w:top w:val="double" w:sz="6" w:space="0" w:color="auto"/>
              <w:left w:val="nil"/>
              <w:bottom w:val="single" w:sz="8" w:space="0" w:color="auto"/>
              <w:right w:val="nil"/>
            </w:tcBorders>
            <w:vAlign w:val="center"/>
            <w:hideMark/>
          </w:tcPr>
          <w:p w:rsidR="00592D10" w:rsidRPr="007B4F46" w:rsidRDefault="00592D10" w:rsidP="00592D10">
            <w:pPr>
              <w:jc w:val="center"/>
              <w:rPr>
                <w:rFonts w:ascii="Arial" w:hAnsi="Arial"/>
                <w:i/>
                <w:sz w:val="20"/>
              </w:rPr>
            </w:pPr>
            <w:r>
              <w:rPr>
                <w:rFonts w:ascii="Arial" w:hAnsi="Arial"/>
                <w:sz w:val="20"/>
              </w:rPr>
              <w:t>0</w:t>
            </w:r>
          </w:p>
        </w:tc>
        <w:tc>
          <w:tcPr>
            <w:tcW w:w="567" w:type="dxa"/>
            <w:gridSpan w:val="2"/>
            <w:tcBorders>
              <w:top w:val="double" w:sz="6"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1110" w:type="dxa"/>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50%</w:t>
            </w:r>
          </w:p>
        </w:tc>
      </w:tr>
      <w:tr w:rsidR="00592D10" w:rsidTr="00592D10">
        <w:trPr>
          <w:trHeight w:val="499"/>
          <w:jc w:val="center"/>
        </w:trPr>
        <w:tc>
          <w:tcPr>
            <w:tcW w:w="823" w:type="dxa"/>
            <w:tcBorders>
              <w:top w:val="single" w:sz="4" w:space="0" w:color="auto"/>
              <w:left w:val="double" w:sz="6" w:space="0" w:color="auto"/>
              <w:bottom w:val="single" w:sz="4" w:space="0" w:color="auto"/>
              <w:right w:val="double" w:sz="6"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 xml:space="preserve">    2.</w:t>
            </w:r>
          </w:p>
        </w:tc>
        <w:tc>
          <w:tcPr>
            <w:tcW w:w="2152" w:type="dxa"/>
            <w:tcBorders>
              <w:top w:val="single" w:sz="4" w:space="0" w:color="auto"/>
              <w:left w:val="double" w:sz="6"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Мефаиловски Кустудић Кармен</w:t>
            </w:r>
          </w:p>
        </w:tc>
        <w:tc>
          <w:tcPr>
            <w:tcW w:w="541"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425"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1</w:t>
            </w:r>
          </w:p>
        </w:tc>
        <w:tc>
          <w:tcPr>
            <w:tcW w:w="567" w:type="dxa"/>
            <w:gridSpan w:val="4"/>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2" w:type="dxa"/>
            <w:gridSpan w:val="3"/>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473" w:type="dxa"/>
            <w:gridSpan w:val="2"/>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8" w:type="dxa"/>
            <w:gridSpan w:val="3"/>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9</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425"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0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27" w:type="dxa"/>
            <w:gridSpan w:val="2"/>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1110"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100%</w:t>
            </w:r>
          </w:p>
        </w:tc>
      </w:tr>
      <w:tr w:rsidR="00592D10" w:rsidTr="00592D10">
        <w:trPr>
          <w:trHeight w:val="499"/>
          <w:jc w:val="center"/>
        </w:trPr>
        <w:tc>
          <w:tcPr>
            <w:tcW w:w="823" w:type="dxa"/>
            <w:tcBorders>
              <w:top w:val="single" w:sz="4"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3.</w:t>
            </w:r>
          </w:p>
        </w:tc>
        <w:tc>
          <w:tcPr>
            <w:tcW w:w="2152" w:type="dxa"/>
            <w:tcBorders>
              <w:top w:val="single" w:sz="4" w:space="0" w:color="auto"/>
              <w:left w:val="nil"/>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Милојевић Невена</w:t>
            </w:r>
          </w:p>
        </w:tc>
        <w:tc>
          <w:tcPr>
            <w:tcW w:w="541"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425"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4"/>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2" w:type="dxa"/>
            <w:gridSpan w:val="3"/>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473" w:type="dxa"/>
            <w:gridSpan w:val="2"/>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8" w:type="dxa"/>
            <w:gridSpan w:val="3"/>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9</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567" w:type="dxa"/>
            <w:tcBorders>
              <w:top w:val="nil"/>
              <w:left w:val="nil"/>
              <w:bottom w:val="single" w:sz="8" w:space="0" w:color="auto"/>
              <w:right w:val="single" w:sz="8" w:space="0" w:color="auto"/>
            </w:tcBorders>
            <w:vAlign w:val="center"/>
            <w:hideMark/>
          </w:tcPr>
          <w:p w:rsidR="00592D10" w:rsidRPr="00A476B4" w:rsidRDefault="00592D10" w:rsidP="00592D10">
            <w:pPr>
              <w:jc w:val="center"/>
              <w:rPr>
                <w:rFonts w:ascii="Arial" w:hAnsi="Arial"/>
                <w:i/>
                <w:sz w:val="20"/>
              </w:rPr>
            </w:pPr>
            <w:r>
              <w:rPr>
                <w:rFonts w:ascii="Arial" w:hAnsi="Arial"/>
                <w:sz w:val="20"/>
              </w:rPr>
              <w:t>0</w:t>
            </w:r>
          </w:p>
        </w:tc>
        <w:tc>
          <w:tcPr>
            <w:tcW w:w="425"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0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27" w:type="dxa"/>
            <w:gridSpan w:val="2"/>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1110"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100%</w:t>
            </w:r>
          </w:p>
        </w:tc>
      </w:tr>
      <w:tr w:rsidR="00592D10" w:rsidTr="00592D10">
        <w:trPr>
          <w:trHeight w:val="499"/>
          <w:jc w:val="center"/>
        </w:trPr>
        <w:tc>
          <w:tcPr>
            <w:tcW w:w="823"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w:t>
            </w:r>
          </w:p>
        </w:tc>
        <w:tc>
          <w:tcPr>
            <w:tcW w:w="2152" w:type="dxa"/>
            <w:tcBorders>
              <w:top w:val="single" w:sz="4" w:space="0" w:color="auto"/>
              <w:left w:val="nil"/>
              <w:bottom w:val="single" w:sz="4" w:space="0" w:color="auto"/>
              <w:right w:val="double" w:sz="6" w:space="0" w:color="auto"/>
            </w:tcBorders>
            <w:vAlign w:val="center"/>
          </w:tcPr>
          <w:p w:rsidR="00592D10" w:rsidRDefault="00592D10" w:rsidP="00592D10">
            <w:pPr>
              <w:jc w:val="both"/>
              <w:rPr>
                <w:rFonts w:ascii="Arial" w:hAnsi="Arial"/>
                <w:i/>
                <w:sz w:val="20"/>
                <w:lang w:val="sr-Cyrl-CS"/>
              </w:rPr>
            </w:pPr>
            <w:r>
              <w:rPr>
                <w:rFonts w:ascii="Arial" w:hAnsi="Arial"/>
                <w:sz w:val="20"/>
                <w:lang w:val="sr-Cyrl-CS"/>
              </w:rPr>
              <w:t>Крсмановић Јелица</w:t>
            </w:r>
          </w:p>
          <w:p w:rsidR="00592D10" w:rsidRDefault="00592D10" w:rsidP="00592D10">
            <w:pPr>
              <w:jc w:val="both"/>
              <w:rPr>
                <w:rFonts w:ascii="Arial" w:hAnsi="Arial"/>
                <w:i/>
                <w:sz w:val="20"/>
              </w:rPr>
            </w:pPr>
          </w:p>
        </w:tc>
        <w:tc>
          <w:tcPr>
            <w:tcW w:w="541"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rPr>
              <w:t>1</w:t>
            </w:r>
            <w:r>
              <w:rPr>
                <w:rFonts w:ascii="Arial" w:hAnsi="Arial"/>
                <w:sz w:val="20"/>
                <w:lang w:val="sr-Cyrl-CS"/>
              </w:rPr>
              <w:t>8</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425"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67"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4"/>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582" w:type="dxa"/>
            <w:gridSpan w:val="3"/>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473" w:type="dxa"/>
            <w:gridSpan w:val="2"/>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718" w:type="dxa"/>
            <w:gridSpan w:val="3"/>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Latn-CS"/>
              </w:rPr>
            </w:pPr>
            <w:r>
              <w:rPr>
                <w:rFonts w:ascii="Arial" w:hAnsi="Arial"/>
                <w:sz w:val="20"/>
                <w:lang w:val="sr-Cyrl-CS"/>
              </w:rPr>
              <w:t>24</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nil"/>
              <w:left w:val="nil"/>
              <w:bottom w:val="single" w:sz="8" w:space="0" w:color="auto"/>
              <w:right w:val="single" w:sz="8" w:space="0" w:color="auto"/>
            </w:tcBorders>
            <w:vAlign w:val="center"/>
            <w:hideMark/>
          </w:tcPr>
          <w:p w:rsidR="00592D10" w:rsidRPr="00A476B4" w:rsidRDefault="00592D10" w:rsidP="00592D10">
            <w:pPr>
              <w:jc w:val="center"/>
              <w:rPr>
                <w:rFonts w:ascii="Arial" w:hAnsi="Arial"/>
                <w:i/>
                <w:sz w:val="20"/>
              </w:rPr>
            </w:pPr>
            <w:r>
              <w:rPr>
                <w:rFonts w:ascii="Arial" w:hAnsi="Arial"/>
                <w:sz w:val="20"/>
              </w:rPr>
              <w:t>1</w:t>
            </w:r>
          </w:p>
        </w:tc>
        <w:tc>
          <w:tcPr>
            <w:tcW w:w="567"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0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27" w:type="dxa"/>
            <w:gridSpan w:val="2"/>
            <w:tcBorders>
              <w:top w:val="nil"/>
              <w:left w:val="nil"/>
              <w:bottom w:val="single" w:sz="8" w:space="0" w:color="auto"/>
              <w:right w:val="nil"/>
            </w:tcBorders>
            <w:vAlign w:val="center"/>
            <w:hideMark/>
          </w:tcPr>
          <w:p w:rsidR="00592D10" w:rsidRPr="007B4F46" w:rsidRDefault="00592D10" w:rsidP="00592D10">
            <w:pPr>
              <w:jc w:val="center"/>
              <w:rPr>
                <w:rFonts w:ascii="Arial" w:hAnsi="Arial"/>
                <w:i/>
                <w:sz w:val="20"/>
              </w:rPr>
            </w:pPr>
            <w:r>
              <w:rPr>
                <w:rFonts w:ascii="Arial" w:hAnsi="Arial"/>
                <w:sz w:val="20"/>
              </w:rPr>
              <w:t>0</w:t>
            </w:r>
          </w:p>
        </w:tc>
        <w:tc>
          <w:tcPr>
            <w:tcW w:w="567"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1110"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499"/>
          <w:jc w:val="center"/>
        </w:trPr>
        <w:tc>
          <w:tcPr>
            <w:tcW w:w="823"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5.</w:t>
            </w:r>
          </w:p>
        </w:tc>
        <w:tc>
          <w:tcPr>
            <w:tcW w:w="2152" w:type="dxa"/>
            <w:tcBorders>
              <w:top w:val="single" w:sz="4" w:space="0" w:color="auto"/>
              <w:left w:val="nil"/>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Томић Љиљана</w:t>
            </w:r>
          </w:p>
        </w:tc>
        <w:tc>
          <w:tcPr>
            <w:tcW w:w="541" w:type="dxa"/>
            <w:gridSpan w:val="3"/>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w:t>
            </w:r>
          </w:p>
        </w:tc>
        <w:tc>
          <w:tcPr>
            <w:tcW w:w="567" w:type="dxa"/>
            <w:gridSpan w:val="2"/>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425" w:type="dxa"/>
            <w:gridSpan w:val="2"/>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3"/>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4"/>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2" w:type="dxa"/>
            <w:gridSpan w:val="3"/>
            <w:tcBorders>
              <w:top w:val="nil"/>
              <w:left w:val="nil"/>
              <w:bottom w:val="single" w:sz="4"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473" w:type="dxa"/>
            <w:gridSpan w:val="2"/>
            <w:tcBorders>
              <w:top w:val="nil"/>
              <w:left w:val="single" w:sz="4" w:space="0" w:color="auto"/>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8" w:type="dxa"/>
            <w:gridSpan w:val="3"/>
            <w:tcBorders>
              <w:top w:val="nil"/>
              <w:left w:val="nil"/>
              <w:bottom w:val="single" w:sz="4"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96" w:type="dxa"/>
            <w:tcBorders>
              <w:top w:val="single" w:sz="8"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9</w:t>
            </w:r>
          </w:p>
        </w:tc>
        <w:tc>
          <w:tcPr>
            <w:tcW w:w="496" w:type="dxa"/>
            <w:tcBorders>
              <w:top w:val="single" w:sz="8"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3"/>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07" w:type="dxa"/>
            <w:tcBorders>
              <w:top w:val="nil"/>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27" w:type="dxa"/>
            <w:gridSpan w:val="2"/>
            <w:tcBorders>
              <w:top w:val="nil"/>
              <w:left w:val="nil"/>
              <w:bottom w:val="single" w:sz="4" w:space="0" w:color="auto"/>
              <w:right w:val="nil"/>
            </w:tcBorders>
            <w:vAlign w:val="center"/>
            <w:hideMark/>
          </w:tcPr>
          <w:p w:rsidR="00592D10" w:rsidRPr="007B4F46" w:rsidRDefault="00592D10" w:rsidP="00592D10">
            <w:pPr>
              <w:jc w:val="center"/>
              <w:rPr>
                <w:rFonts w:ascii="Arial" w:hAnsi="Arial"/>
                <w:i/>
                <w:sz w:val="20"/>
              </w:rPr>
            </w:pPr>
            <w:r>
              <w:rPr>
                <w:rFonts w:ascii="Arial" w:hAnsi="Arial"/>
                <w:sz w:val="20"/>
              </w:rPr>
              <w:t>0</w:t>
            </w:r>
          </w:p>
        </w:tc>
        <w:tc>
          <w:tcPr>
            <w:tcW w:w="567" w:type="dxa"/>
            <w:gridSpan w:val="2"/>
            <w:tcBorders>
              <w:top w:val="nil"/>
              <w:left w:val="double" w:sz="6" w:space="0" w:color="auto"/>
              <w:bottom w:val="single" w:sz="4"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1110" w:type="dxa"/>
            <w:tcBorders>
              <w:top w:val="nil"/>
              <w:left w:val="nil"/>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499"/>
          <w:jc w:val="center"/>
        </w:trPr>
        <w:tc>
          <w:tcPr>
            <w:tcW w:w="823"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6.</w:t>
            </w:r>
          </w:p>
        </w:tc>
        <w:tc>
          <w:tcPr>
            <w:tcW w:w="2152" w:type="dxa"/>
            <w:tcBorders>
              <w:top w:val="single" w:sz="4" w:space="0" w:color="auto"/>
              <w:left w:val="nil"/>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Станојевић Михајло</w:t>
            </w:r>
          </w:p>
        </w:tc>
        <w:tc>
          <w:tcPr>
            <w:tcW w:w="541"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425"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4"/>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82" w:type="dxa"/>
            <w:gridSpan w:val="3"/>
            <w:tcBorders>
              <w:top w:val="nil"/>
              <w:left w:val="nil"/>
              <w:bottom w:val="single" w:sz="8" w:space="0" w:color="auto"/>
              <w:right w:val="single" w:sz="4" w:space="0" w:color="auto"/>
            </w:tcBorders>
            <w:vAlign w:val="center"/>
            <w:hideMark/>
          </w:tcPr>
          <w:p w:rsidR="00592D10" w:rsidRPr="00A65D4B" w:rsidRDefault="00592D10" w:rsidP="00592D10">
            <w:pPr>
              <w:rPr>
                <w:rFonts w:ascii="Arial" w:hAnsi="Arial"/>
                <w:i/>
                <w:sz w:val="20"/>
              </w:rPr>
            </w:pPr>
            <w:r>
              <w:rPr>
                <w:rFonts w:ascii="Arial" w:hAnsi="Arial"/>
                <w:sz w:val="20"/>
              </w:rPr>
              <w:t xml:space="preserve">  0</w:t>
            </w:r>
          </w:p>
        </w:tc>
        <w:tc>
          <w:tcPr>
            <w:tcW w:w="473" w:type="dxa"/>
            <w:gridSpan w:val="2"/>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8" w:type="dxa"/>
            <w:gridSpan w:val="3"/>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9</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567" w:type="dxa"/>
            <w:tcBorders>
              <w:top w:val="nil"/>
              <w:left w:val="nil"/>
              <w:bottom w:val="single" w:sz="8" w:space="0" w:color="auto"/>
              <w:right w:val="single" w:sz="8" w:space="0" w:color="auto"/>
            </w:tcBorders>
            <w:vAlign w:val="center"/>
            <w:hideMark/>
          </w:tcPr>
          <w:p w:rsidR="00592D10" w:rsidRPr="00A476B4" w:rsidRDefault="00592D10" w:rsidP="00592D10">
            <w:pPr>
              <w:jc w:val="center"/>
              <w:rPr>
                <w:rFonts w:ascii="Arial" w:hAnsi="Arial"/>
                <w:i/>
                <w:sz w:val="20"/>
              </w:rPr>
            </w:pPr>
            <w:r>
              <w:rPr>
                <w:rFonts w:ascii="Arial" w:hAnsi="Arial"/>
                <w:sz w:val="20"/>
              </w:rPr>
              <w:t>0</w:t>
            </w:r>
          </w:p>
        </w:tc>
        <w:tc>
          <w:tcPr>
            <w:tcW w:w="425"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0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27" w:type="dxa"/>
            <w:gridSpan w:val="2"/>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1110"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100%</w:t>
            </w:r>
          </w:p>
        </w:tc>
      </w:tr>
    </w:tbl>
    <w:p w:rsidR="00592D10" w:rsidRDefault="00592D10" w:rsidP="00592D10">
      <w:pPr>
        <w:rPr>
          <w:i/>
          <w:lang w:val="sr-Cyrl-CS"/>
        </w:rPr>
      </w:pPr>
    </w:p>
    <w:p w:rsidR="00592D10" w:rsidRDefault="00592D10" w:rsidP="00592D10">
      <w:pPr>
        <w:rPr>
          <w:i/>
          <w:lang w:val="sr-Cyrl-CS"/>
        </w:rPr>
      </w:pPr>
    </w:p>
    <w:p w:rsidR="00592D10" w:rsidRDefault="00592D10" w:rsidP="00592D10">
      <w:pPr>
        <w:rPr>
          <w:i/>
          <w:highlight w:val="yellow"/>
          <w:lang w:val="sr-Cyrl-CS"/>
        </w:rPr>
      </w:pPr>
    </w:p>
    <w:p w:rsidR="00592D10" w:rsidRDefault="00592D10" w:rsidP="00592D10">
      <w:pPr>
        <w:rPr>
          <w:i/>
          <w:highlight w:val="yellow"/>
          <w:lang w:val="sr-Cyrl-CS"/>
        </w:rPr>
      </w:pPr>
    </w:p>
    <w:p w:rsidR="00592D10" w:rsidRDefault="00592D10" w:rsidP="00592D10">
      <w:pPr>
        <w:rPr>
          <w:i/>
          <w:highlight w:val="yellow"/>
          <w:lang w:val="sr-Cyrl-CS"/>
        </w:rPr>
      </w:pPr>
    </w:p>
    <w:p w:rsidR="00592D10" w:rsidRDefault="00592D10" w:rsidP="00592D10">
      <w:pPr>
        <w:rPr>
          <w:i/>
          <w:highlight w:val="yellow"/>
          <w:lang w:val="sr-Cyrl-CS"/>
        </w:rPr>
      </w:pPr>
    </w:p>
    <w:p w:rsidR="00592D10" w:rsidRDefault="00592D10" w:rsidP="00592D10">
      <w:pPr>
        <w:rPr>
          <w:i/>
          <w:highlight w:val="yellow"/>
          <w:lang w:val="sr-Cyrl-CS"/>
        </w:rPr>
      </w:pPr>
    </w:p>
    <w:p w:rsidR="00592D10" w:rsidRDefault="00592D10" w:rsidP="00592D10">
      <w:pPr>
        <w:rPr>
          <w:i/>
          <w:highlight w:val="yellow"/>
          <w:lang w:val="sr-Latn-CS"/>
        </w:rPr>
      </w:pPr>
    </w:p>
    <w:p w:rsidR="00592D10" w:rsidRDefault="00592D10" w:rsidP="00592D10">
      <w:pPr>
        <w:rPr>
          <w:i/>
          <w:highlight w:val="yellow"/>
          <w:lang w:val="sr-Latn-CS"/>
        </w:rPr>
      </w:pPr>
    </w:p>
    <w:p w:rsidR="00592D10" w:rsidRDefault="00592D10" w:rsidP="00592D10">
      <w:pPr>
        <w:rPr>
          <w:highlight w:val="yellow"/>
        </w:rPr>
      </w:pPr>
    </w:p>
    <w:p w:rsidR="00592D10" w:rsidRDefault="00592D10" w:rsidP="00592D10">
      <w:pPr>
        <w:rPr>
          <w:highlight w:val="yellow"/>
        </w:rPr>
      </w:pPr>
    </w:p>
    <w:p w:rsidR="00592D10" w:rsidRDefault="00592D10" w:rsidP="00592D10">
      <w:pPr>
        <w:rPr>
          <w:highlight w:val="yellow"/>
        </w:rPr>
      </w:pPr>
    </w:p>
    <w:p w:rsidR="00592D10" w:rsidRDefault="00592D10" w:rsidP="00592D10">
      <w:pPr>
        <w:rPr>
          <w:highlight w:val="yellow"/>
        </w:rPr>
      </w:pPr>
    </w:p>
    <w:p w:rsidR="00592D10" w:rsidRDefault="00592D10" w:rsidP="00592D10"/>
    <w:tbl>
      <w:tblPr>
        <w:tblW w:w="15765" w:type="dxa"/>
        <w:jc w:val="center"/>
        <w:tblLayout w:type="fixed"/>
        <w:tblLook w:val="04A0" w:firstRow="1" w:lastRow="0" w:firstColumn="1" w:lastColumn="0" w:noHBand="0" w:noVBand="1"/>
      </w:tblPr>
      <w:tblGrid>
        <w:gridCol w:w="852"/>
        <w:gridCol w:w="121"/>
        <w:gridCol w:w="2291"/>
        <w:gridCol w:w="570"/>
        <w:gridCol w:w="105"/>
        <w:gridCol w:w="465"/>
        <w:gridCol w:w="570"/>
        <w:gridCol w:w="570"/>
        <w:gridCol w:w="570"/>
        <w:gridCol w:w="570"/>
        <w:gridCol w:w="571"/>
        <w:gridCol w:w="644"/>
        <w:gridCol w:w="452"/>
        <w:gridCol w:w="455"/>
        <w:gridCol w:w="520"/>
        <w:gridCol w:w="520"/>
        <w:gridCol w:w="473"/>
        <w:gridCol w:w="710"/>
        <w:gridCol w:w="710"/>
        <w:gridCol w:w="520"/>
        <w:gridCol w:w="520"/>
        <w:gridCol w:w="520"/>
        <w:gridCol w:w="710"/>
        <w:gridCol w:w="520"/>
        <w:gridCol w:w="1236"/>
      </w:tblGrid>
      <w:tr w:rsidR="00592D10" w:rsidTr="00592D10">
        <w:trPr>
          <w:cantSplit/>
          <w:trHeight w:val="885"/>
          <w:jc w:val="center"/>
        </w:trPr>
        <w:tc>
          <w:tcPr>
            <w:tcW w:w="852" w:type="dxa"/>
            <w:vMerge w:val="restart"/>
            <w:tcBorders>
              <w:top w:val="double" w:sz="6" w:space="0" w:color="auto"/>
              <w:left w:val="double" w:sz="6" w:space="0" w:color="auto"/>
              <w:bottom w:val="double" w:sz="6" w:space="0" w:color="000000"/>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Редни број</w:t>
            </w:r>
          </w:p>
        </w:tc>
        <w:tc>
          <w:tcPr>
            <w:tcW w:w="2412" w:type="dxa"/>
            <w:gridSpan w:val="2"/>
            <w:vMerge w:val="restart"/>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ПРЕЗИМЕ И ИМЕ</w:t>
            </w:r>
            <w:r>
              <w:rPr>
                <w:rFonts w:ascii="Arial" w:hAnsi="Arial"/>
                <w:sz w:val="20"/>
              </w:rPr>
              <w:br/>
              <w:t>НАСТАВНИКА</w:t>
            </w:r>
          </w:p>
        </w:tc>
        <w:tc>
          <w:tcPr>
            <w:tcW w:w="675" w:type="dxa"/>
            <w:gridSpan w:val="2"/>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3316" w:type="dxa"/>
            <w:gridSpan w:val="6"/>
            <w:tcBorders>
              <w:top w:val="double" w:sz="6" w:space="0" w:color="auto"/>
              <w:left w:val="nil"/>
              <w:bottom w:val="double" w:sz="6" w:space="0" w:color="auto"/>
              <w:right w:val="double" w:sz="6" w:space="0" w:color="000000"/>
            </w:tcBorders>
            <w:vAlign w:val="center"/>
            <w:hideMark/>
          </w:tcPr>
          <w:p w:rsidR="00592D10" w:rsidRDefault="00592D10" w:rsidP="00592D10">
            <w:pPr>
              <w:jc w:val="center"/>
              <w:rPr>
                <w:rFonts w:ascii="Arial" w:hAnsi="Arial"/>
                <w:i/>
                <w:sz w:val="20"/>
              </w:rPr>
            </w:pPr>
            <w:r>
              <w:rPr>
                <w:rFonts w:ascii="Arial" w:hAnsi="Arial"/>
                <w:sz w:val="20"/>
              </w:rPr>
              <w:t>НЕПОСРЕДНИ РАД</w:t>
            </w:r>
          </w:p>
        </w:tc>
        <w:tc>
          <w:tcPr>
            <w:tcW w:w="644"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18"/>
              </w:rPr>
            </w:pPr>
            <w:r>
              <w:rPr>
                <w:rFonts w:ascii="Arial" w:hAnsi="Arial"/>
                <w:sz w:val="18"/>
              </w:rPr>
              <w:t>УКУПНО</w:t>
            </w:r>
          </w:p>
        </w:tc>
        <w:tc>
          <w:tcPr>
            <w:tcW w:w="452" w:type="dxa"/>
            <w:vMerge w:val="restart"/>
            <w:tcBorders>
              <w:top w:val="double" w:sz="6" w:space="0" w:color="auto"/>
              <w:left w:val="double" w:sz="6" w:space="0" w:color="auto"/>
              <w:bottom w:val="double" w:sz="6" w:space="0" w:color="000000"/>
              <w:right w:val="single" w:sz="4"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Припрема наставе</w:t>
            </w:r>
          </w:p>
        </w:tc>
        <w:tc>
          <w:tcPr>
            <w:tcW w:w="455" w:type="dxa"/>
            <w:vMerge w:val="restart"/>
            <w:tcBorders>
              <w:top w:val="double" w:sz="6" w:space="0" w:color="auto"/>
              <w:left w:val="single" w:sz="4" w:space="0" w:color="auto"/>
              <w:bottom w:val="double" w:sz="6" w:space="0" w:color="000000"/>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Вођење документ. </w:t>
            </w:r>
          </w:p>
          <w:p w:rsidR="00592D10" w:rsidRDefault="00592D10" w:rsidP="00592D10">
            <w:pPr>
              <w:ind w:left="113" w:right="113"/>
              <w:jc w:val="center"/>
              <w:rPr>
                <w:rFonts w:ascii="Arial" w:hAnsi="Arial"/>
                <w:i/>
                <w:sz w:val="20"/>
                <w:lang w:val="sr-Cyrl-CS"/>
              </w:rPr>
            </w:pPr>
            <w:r>
              <w:rPr>
                <w:rFonts w:ascii="Arial" w:hAnsi="Arial"/>
                <w:sz w:val="20"/>
                <w:lang w:val="sr-Cyrl-CS"/>
              </w:rPr>
              <w:t>Сарадња са родит.</w:t>
            </w:r>
          </w:p>
        </w:tc>
        <w:tc>
          <w:tcPr>
            <w:tcW w:w="520"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Руковођење стр. Већем</w:t>
            </w:r>
          </w:p>
        </w:tc>
        <w:tc>
          <w:tcPr>
            <w:tcW w:w="520"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Припремни и друштвено- користан рад</w:t>
            </w:r>
          </w:p>
        </w:tc>
        <w:tc>
          <w:tcPr>
            <w:tcW w:w="1183"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ИСПИТИ</w:t>
            </w:r>
          </w:p>
        </w:tc>
        <w:tc>
          <w:tcPr>
            <w:tcW w:w="710"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Рад у стручним орг.</w:t>
            </w:r>
          </w:p>
        </w:tc>
        <w:tc>
          <w:tcPr>
            <w:tcW w:w="520"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Припрема ученика за такм.</w:t>
            </w:r>
          </w:p>
        </w:tc>
        <w:tc>
          <w:tcPr>
            <w:tcW w:w="520"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Стручно усавршавање</w:t>
            </w:r>
          </w:p>
        </w:tc>
        <w:tc>
          <w:tcPr>
            <w:tcW w:w="520"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Ментор</w:t>
            </w:r>
          </w:p>
        </w:tc>
        <w:tc>
          <w:tcPr>
            <w:tcW w:w="710" w:type="dxa"/>
            <w:vMerge w:val="restart"/>
            <w:tcBorders>
              <w:top w:val="double" w:sz="6" w:space="0" w:color="auto"/>
              <w:left w:val="single" w:sz="8" w:space="0" w:color="auto"/>
              <w:bottom w:val="double" w:sz="6" w:space="0" w:color="000000"/>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Остали послови</w:t>
            </w:r>
          </w:p>
        </w:tc>
        <w:tc>
          <w:tcPr>
            <w:tcW w:w="520" w:type="dxa"/>
            <w:vMerge w:val="restart"/>
            <w:tcBorders>
              <w:top w:val="double" w:sz="6" w:space="0" w:color="auto"/>
              <w:left w:val="double" w:sz="6" w:space="0" w:color="auto"/>
              <w:bottom w:val="double" w:sz="6" w:space="0" w:color="auto"/>
              <w:right w:val="double" w:sz="6" w:space="0" w:color="auto"/>
            </w:tcBorders>
            <w:shd w:val="clear" w:color="auto" w:fill="C0C0C0"/>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САТИ</w:t>
            </w:r>
          </w:p>
        </w:tc>
        <w:tc>
          <w:tcPr>
            <w:tcW w:w="1236" w:type="dxa"/>
            <w:vMerge w:val="restart"/>
            <w:tcBorders>
              <w:top w:val="double" w:sz="6" w:space="0" w:color="auto"/>
              <w:left w:val="nil"/>
              <w:bottom w:val="double" w:sz="6" w:space="0" w:color="000000"/>
              <w:right w:val="double" w:sz="6" w:space="0" w:color="auto"/>
            </w:tcBorders>
            <w:vAlign w:val="center"/>
            <w:hideMark/>
          </w:tcPr>
          <w:p w:rsidR="00592D10" w:rsidRDefault="00592D10" w:rsidP="00592D10">
            <w:pPr>
              <w:jc w:val="center"/>
              <w:rPr>
                <w:i/>
                <w:sz w:val="28"/>
                <w:lang w:val="sr-Cyrl-CS"/>
              </w:rPr>
            </w:pPr>
            <w:r>
              <w:rPr>
                <w:sz w:val="28"/>
                <w:lang w:val="sr-Cyrl-CS"/>
              </w:rPr>
              <w:t>%</w:t>
            </w:r>
          </w:p>
        </w:tc>
      </w:tr>
      <w:tr w:rsidR="00592D10" w:rsidTr="00592D10">
        <w:trPr>
          <w:cantSplit/>
          <w:trHeight w:val="1650"/>
          <w:jc w:val="center"/>
        </w:trPr>
        <w:tc>
          <w:tcPr>
            <w:tcW w:w="852"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2412" w:type="dxa"/>
            <w:gridSpan w:val="2"/>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570" w:type="dxa"/>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570"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Писмени</w:t>
            </w:r>
          </w:p>
        </w:tc>
        <w:tc>
          <w:tcPr>
            <w:tcW w:w="570"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Допунски рад</w:t>
            </w:r>
          </w:p>
        </w:tc>
        <w:tc>
          <w:tcPr>
            <w:tcW w:w="570"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Додатни рад</w:t>
            </w:r>
          </w:p>
        </w:tc>
        <w:tc>
          <w:tcPr>
            <w:tcW w:w="570" w:type="dxa"/>
            <w:tcBorders>
              <w:top w:val="nil"/>
              <w:left w:val="nil"/>
              <w:bottom w:val="double" w:sz="6" w:space="0" w:color="auto"/>
              <w:right w:val="single" w:sz="8" w:space="0" w:color="auto"/>
            </w:tcBorders>
            <w:textDirection w:val="btLr"/>
            <w:vAlign w:val="center"/>
            <w:hideMark/>
          </w:tcPr>
          <w:p w:rsidR="00592D10" w:rsidRPr="00EA110C" w:rsidRDefault="00592D10" w:rsidP="00592D10">
            <w:pPr>
              <w:jc w:val="center"/>
              <w:rPr>
                <w:rFonts w:ascii="Arial" w:hAnsi="Arial"/>
                <w:i/>
                <w:sz w:val="18"/>
                <w:lang w:val="sr-Cyrl-CS"/>
              </w:rPr>
            </w:pPr>
            <w:r w:rsidRPr="00EA110C">
              <w:rPr>
                <w:rFonts w:ascii="Arial" w:hAnsi="Arial"/>
                <w:sz w:val="18"/>
                <w:lang w:val="sr-Cyrl-CS"/>
              </w:rPr>
              <w:t>Секције, спортске култ. И др. Акт</w:t>
            </w:r>
          </w:p>
        </w:tc>
        <w:tc>
          <w:tcPr>
            <w:tcW w:w="570" w:type="dxa"/>
            <w:tcBorders>
              <w:top w:val="nil"/>
              <w:left w:val="nil"/>
              <w:bottom w:val="double" w:sz="6" w:space="0" w:color="auto"/>
              <w:right w:val="single" w:sz="4" w:space="0" w:color="auto"/>
            </w:tcBorders>
            <w:textDirection w:val="btLr"/>
            <w:hideMark/>
          </w:tcPr>
          <w:p w:rsidR="00592D10" w:rsidRDefault="00592D10" w:rsidP="00592D10">
            <w:pPr>
              <w:jc w:val="center"/>
              <w:rPr>
                <w:rFonts w:ascii="Arial" w:hAnsi="Arial"/>
                <w:i/>
                <w:sz w:val="20"/>
                <w:lang w:val="sr-Cyrl-CS"/>
              </w:rPr>
            </w:pPr>
            <w:r>
              <w:rPr>
                <w:rFonts w:ascii="Arial" w:hAnsi="Arial"/>
                <w:sz w:val="20"/>
                <w:lang w:val="sr-Cyrl-CS"/>
              </w:rPr>
              <w:t>Одељенски старешина</w:t>
            </w:r>
          </w:p>
        </w:tc>
        <w:tc>
          <w:tcPr>
            <w:tcW w:w="571" w:type="dxa"/>
            <w:tcBorders>
              <w:top w:val="nil"/>
              <w:left w:val="single" w:sz="4" w:space="0" w:color="auto"/>
              <w:bottom w:val="double" w:sz="6" w:space="0" w:color="auto"/>
              <w:right w:val="double" w:sz="6" w:space="0" w:color="auto"/>
            </w:tcBorders>
            <w:textDirection w:val="btLr"/>
            <w:vAlign w:val="center"/>
            <w:hideMark/>
          </w:tcPr>
          <w:p w:rsidR="00592D10" w:rsidRPr="00EA110C" w:rsidRDefault="00592D10" w:rsidP="00592D10">
            <w:pPr>
              <w:jc w:val="center"/>
              <w:rPr>
                <w:rFonts w:ascii="Arial" w:hAnsi="Arial"/>
                <w:i/>
                <w:sz w:val="16"/>
                <w:lang w:val="sr-Cyrl-CS"/>
              </w:rPr>
            </w:pPr>
            <w:r w:rsidRPr="00EA110C">
              <w:rPr>
                <w:rFonts w:ascii="Arial" w:hAnsi="Arial"/>
                <w:sz w:val="16"/>
                <w:lang w:val="sr-Cyrl-CS"/>
              </w:rPr>
              <w:t>Индивидуализовани  и припремни рад</w:t>
            </w:r>
          </w:p>
        </w:tc>
        <w:tc>
          <w:tcPr>
            <w:tcW w:w="644" w:type="dxa"/>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16"/>
              </w:rPr>
            </w:pPr>
            <w:r>
              <w:rPr>
                <w:rFonts w:ascii="Arial" w:hAnsi="Arial"/>
                <w:sz w:val="16"/>
              </w:rPr>
              <w:t>24</w:t>
            </w:r>
            <w:r>
              <w:rPr>
                <w:rFonts w:ascii="Arial" w:hAnsi="Arial"/>
                <w:sz w:val="16"/>
              </w:rPr>
              <w:br/>
              <w:t>у</w:t>
            </w:r>
            <w:r>
              <w:rPr>
                <w:rFonts w:ascii="Arial" w:hAnsi="Arial"/>
                <w:sz w:val="16"/>
              </w:rPr>
              <w:br/>
              <w:t>100</w:t>
            </w:r>
            <w:r>
              <w:rPr>
                <w:sz w:val="16"/>
              </w:rPr>
              <w:t>%</w:t>
            </w:r>
          </w:p>
        </w:tc>
        <w:tc>
          <w:tcPr>
            <w:tcW w:w="452" w:type="dxa"/>
            <w:vMerge/>
            <w:tcBorders>
              <w:top w:val="double" w:sz="6" w:space="0" w:color="auto"/>
              <w:left w:val="double" w:sz="6" w:space="0" w:color="auto"/>
              <w:bottom w:val="double" w:sz="6" w:space="0" w:color="000000"/>
              <w:right w:val="single" w:sz="4" w:space="0" w:color="auto"/>
            </w:tcBorders>
            <w:vAlign w:val="center"/>
            <w:hideMark/>
          </w:tcPr>
          <w:p w:rsidR="00592D10" w:rsidRDefault="00592D10" w:rsidP="00592D10">
            <w:pPr>
              <w:rPr>
                <w:rFonts w:ascii="Arial" w:hAnsi="Arial"/>
                <w:i/>
                <w:sz w:val="20"/>
                <w:lang w:val="sr-Cyrl-CS"/>
              </w:rPr>
            </w:pPr>
          </w:p>
        </w:tc>
        <w:tc>
          <w:tcPr>
            <w:tcW w:w="455" w:type="dxa"/>
            <w:vMerge/>
            <w:tcBorders>
              <w:top w:val="double" w:sz="6" w:space="0" w:color="auto"/>
              <w:left w:val="single" w:sz="4"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20"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20"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473"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Разредни, поправни, допун.</w:t>
            </w:r>
          </w:p>
        </w:tc>
        <w:tc>
          <w:tcPr>
            <w:tcW w:w="710"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Матурски</w:t>
            </w:r>
          </w:p>
        </w:tc>
        <w:tc>
          <w:tcPr>
            <w:tcW w:w="710"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20"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20"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20"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710" w:type="dxa"/>
            <w:vMerge/>
            <w:tcBorders>
              <w:top w:val="double" w:sz="6" w:space="0" w:color="auto"/>
              <w:left w:val="single" w:sz="8"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520" w:type="dxa"/>
            <w:vMerge/>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rPr>
                <w:rFonts w:ascii="Arial" w:hAnsi="Arial"/>
                <w:i/>
                <w:sz w:val="20"/>
                <w:lang w:val="sr-Cyrl-CS"/>
              </w:rPr>
            </w:pPr>
          </w:p>
        </w:tc>
        <w:tc>
          <w:tcPr>
            <w:tcW w:w="1236" w:type="dxa"/>
            <w:vMerge/>
            <w:tcBorders>
              <w:top w:val="double" w:sz="6" w:space="0" w:color="auto"/>
              <w:left w:val="nil"/>
              <w:bottom w:val="double" w:sz="6" w:space="0" w:color="000000"/>
              <w:right w:val="double" w:sz="6" w:space="0" w:color="auto"/>
            </w:tcBorders>
            <w:vAlign w:val="center"/>
            <w:hideMark/>
          </w:tcPr>
          <w:p w:rsidR="00592D10" w:rsidRDefault="00592D10" w:rsidP="00592D10">
            <w:pPr>
              <w:rPr>
                <w:i/>
                <w:sz w:val="28"/>
                <w:lang w:val="sr-Cyrl-CS"/>
              </w:rPr>
            </w:pPr>
          </w:p>
        </w:tc>
      </w:tr>
      <w:tr w:rsidR="00592D10" w:rsidTr="00592D10">
        <w:trPr>
          <w:trHeight w:val="462"/>
          <w:jc w:val="center"/>
        </w:trPr>
        <w:tc>
          <w:tcPr>
            <w:tcW w:w="3264" w:type="dxa"/>
            <w:gridSpan w:val="3"/>
            <w:tcBorders>
              <w:top w:val="single" w:sz="8" w:space="0" w:color="auto"/>
              <w:left w:val="double" w:sz="6" w:space="0" w:color="auto"/>
              <w:bottom w:val="double" w:sz="6" w:space="0" w:color="auto"/>
              <w:right w:val="double" w:sz="6" w:space="0" w:color="000000"/>
            </w:tcBorders>
            <w:vAlign w:val="center"/>
            <w:hideMark/>
          </w:tcPr>
          <w:p w:rsidR="00592D10" w:rsidRDefault="00592D10" w:rsidP="00592D10">
            <w:pPr>
              <w:jc w:val="center"/>
              <w:rPr>
                <w:rFonts w:ascii="Arial" w:hAnsi="Arial"/>
                <w:i/>
                <w:sz w:val="28"/>
              </w:rPr>
            </w:pPr>
            <w:r>
              <w:rPr>
                <w:rFonts w:ascii="Arial" w:hAnsi="Arial"/>
                <w:sz w:val="28"/>
              </w:rPr>
              <w:t>ФРАНЦУСКИ ЈЕЗИК</w:t>
            </w:r>
          </w:p>
        </w:tc>
        <w:tc>
          <w:tcPr>
            <w:tcW w:w="57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70" w:type="dxa"/>
            <w:gridSpan w:val="2"/>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7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7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7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70" w:type="dxa"/>
            <w:tcBorders>
              <w:top w:val="nil"/>
              <w:left w:val="nil"/>
              <w:bottom w:val="double" w:sz="6" w:space="0" w:color="auto"/>
              <w:right w:val="nil"/>
            </w:tcBorders>
            <w:shd w:val="clear" w:color="auto" w:fill="C0C0C0"/>
          </w:tcPr>
          <w:p w:rsidR="00592D10" w:rsidRDefault="00592D10" w:rsidP="00592D10">
            <w:pPr>
              <w:jc w:val="center"/>
              <w:rPr>
                <w:rFonts w:ascii="Arial" w:hAnsi="Arial"/>
                <w:i/>
                <w:sz w:val="20"/>
              </w:rPr>
            </w:pPr>
          </w:p>
        </w:tc>
        <w:tc>
          <w:tcPr>
            <w:tcW w:w="571"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44"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907" w:type="dxa"/>
            <w:gridSpan w:val="2"/>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73"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1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1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1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1236" w:type="dxa"/>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r>
      <w:tr w:rsidR="00592D10" w:rsidTr="00592D10">
        <w:trPr>
          <w:trHeight w:val="462"/>
          <w:jc w:val="center"/>
        </w:trPr>
        <w:tc>
          <w:tcPr>
            <w:tcW w:w="973" w:type="dxa"/>
            <w:gridSpan w:val="2"/>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2291" w:type="dxa"/>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Хинић Зорица</w:t>
            </w:r>
          </w:p>
        </w:tc>
        <w:tc>
          <w:tcPr>
            <w:tcW w:w="57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w:t>
            </w:r>
          </w:p>
        </w:tc>
        <w:tc>
          <w:tcPr>
            <w:tcW w:w="570"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7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70" w:type="dxa"/>
            <w:tcBorders>
              <w:top w:val="double" w:sz="6"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71" w:type="dxa"/>
            <w:tcBorders>
              <w:top w:val="double" w:sz="6"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44" w:type="dxa"/>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52"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455"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2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73" w:type="dxa"/>
            <w:tcBorders>
              <w:top w:val="double" w:sz="6" w:space="0" w:color="auto"/>
              <w:left w:val="nil"/>
              <w:bottom w:val="single" w:sz="8" w:space="0" w:color="auto"/>
              <w:right w:val="single" w:sz="8" w:space="0" w:color="auto"/>
            </w:tcBorders>
            <w:vAlign w:val="center"/>
            <w:hideMark/>
          </w:tcPr>
          <w:p w:rsidR="00592D10" w:rsidRPr="007B4F46" w:rsidRDefault="00592D10" w:rsidP="00592D10">
            <w:pPr>
              <w:jc w:val="center"/>
              <w:rPr>
                <w:rFonts w:ascii="Arial" w:hAnsi="Arial"/>
                <w:i/>
                <w:sz w:val="20"/>
              </w:rPr>
            </w:pPr>
            <w:r>
              <w:rPr>
                <w:rFonts w:ascii="Arial" w:hAnsi="Arial"/>
                <w:sz w:val="20"/>
              </w:rPr>
              <w:t>1</w:t>
            </w:r>
          </w:p>
        </w:tc>
        <w:tc>
          <w:tcPr>
            <w:tcW w:w="71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2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double" w:sz="6"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1236" w:type="dxa"/>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690"/>
          <w:jc w:val="center"/>
        </w:trPr>
        <w:tc>
          <w:tcPr>
            <w:tcW w:w="973" w:type="dxa"/>
            <w:gridSpan w:val="2"/>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2291" w:type="dxa"/>
            <w:tcBorders>
              <w:top w:val="single" w:sz="8" w:space="0" w:color="auto"/>
              <w:left w:val="nil"/>
              <w:bottom w:val="single" w:sz="4"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rPr>
              <w:t>Поздер Ковиљка</w:t>
            </w:r>
          </w:p>
        </w:tc>
        <w:tc>
          <w:tcPr>
            <w:tcW w:w="57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lang w:val="sr-Cyrl-CS"/>
              </w:rPr>
              <w:t>1</w:t>
            </w:r>
            <w:r>
              <w:rPr>
                <w:rFonts w:ascii="Arial" w:hAnsi="Arial"/>
                <w:sz w:val="20"/>
              </w:rPr>
              <w:t>0</w:t>
            </w:r>
          </w:p>
        </w:tc>
        <w:tc>
          <w:tcPr>
            <w:tcW w:w="570"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7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7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70" w:type="dxa"/>
            <w:tcBorders>
              <w:top w:val="single" w:sz="8" w:space="0" w:color="auto"/>
              <w:left w:val="nil"/>
              <w:bottom w:val="double" w:sz="6"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71" w:type="dxa"/>
            <w:tcBorders>
              <w:top w:val="single" w:sz="8" w:space="0" w:color="auto"/>
              <w:left w:val="single" w:sz="4"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44" w:type="dxa"/>
            <w:tcBorders>
              <w:top w:val="single" w:sz="8"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lang w:val="sr-Cyrl-CS"/>
              </w:rPr>
              <w:t>1</w:t>
            </w:r>
            <w:r>
              <w:rPr>
                <w:rFonts w:ascii="Arial" w:hAnsi="Arial"/>
                <w:sz w:val="20"/>
              </w:rPr>
              <w:t>4</w:t>
            </w:r>
          </w:p>
        </w:tc>
        <w:tc>
          <w:tcPr>
            <w:tcW w:w="452"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5</w:t>
            </w:r>
          </w:p>
        </w:tc>
        <w:tc>
          <w:tcPr>
            <w:tcW w:w="455"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73"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tcBorders>
              <w:top w:val="single" w:sz="8"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single" w:sz="8" w:space="0" w:color="auto"/>
              <w:left w:val="double" w:sz="6" w:space="0" w:color="auto"/>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rPr>
              <w:t>2</w:t>
            </w:r>
            <w:r>
              <w:rPr>
                <w:rFonts w:ascii="Arial" w:hAnsi="Arial"/>
                <w:sz w:val="20"/>
                <w:lang w:val="sr-Cyrl-CS"/>
              </w:rPr>
              <w:t>2</w:t>
            </w:r>
          </w:p>
        </w:tc>
        <w:tc>
          <w:tcPr>
            <w:tcW w:w="1236" w:type="dxa"/>
            <w:tcBorders>
              <w:top w:val="single" w:sz="8" w:space="0" w:color="auto"/>
              <w:left w:val="double" w:sz="6" w:space="0" w:color="auto"/>
              <w:bottom w:val="double" w:sz="6" w:space="0" w:color="auto"/>
              <w:right w:val="double" w:sz="6" w:space="0" w:color="auto"/>
            </w:tcBorders>
            <w:vAlign w:val="center"/>
          </w:tcPr>
          <w:p w:rsidR="00592D10" w:rsidRDefault="00592D10" w:rsidP="00592D10">
            <w:pPr>
              <w:jc w:val="center"/>
              <w:rPr>
                <w:rFonts w:ascii="Arial" w:hAnsi="Arial"/>
                <w:i/>
                <w:sz w:val="20"/>
                <w:lang w:val="sr-Cyrl-CS"/>
              </w:rPr>
            </w:pPr>
            <w:r>
              <w:rPr>
                <w:rFonts w:ascii="Arial" w:hAnsi="Arial"/>
                <w:sz w:val="20"/>
              </w:rPr>
              <w:t>5</w:t>
            </w:r>
            <w:r>
              <w:rPr>
                <w:rFonts w:ascii="Arial" w:hAnsi="Arial"/>
                <w:sz w:val="20"/>
                <w:lang w:val="sr-Cyrl-CS"/>
              </w:rPr>
              <w:t>5%</w:t>
            </w:r>
          </w:p>
          <w:p w:rsidR="00592D10" w:rsidRDefault="00592D10" w:rsidP="00592D10">
            <w:pPr>
              <w:rPr>
                <w:rFonts w:ascii="Arial" w:hAnsi="Arial"/>
                <w:i/>
                <w:sz w:val="20"/>
                <w:lang w:val="sr-Cyrl-CS"/>
              </w:rPr>
            </w:pPr>
          </w:p>
        </w:tc>
      </w:tr>
      <w:tr w:rsidR="00592D10" w:rsidTr="00592D10">
        <w:trPr>
          <w:trHeight w:val="690"/>
          <w:jc w:val="center"/>
        </w:trPr>
        <w:tc>
          <w:tcPr>
            <w:tcW w:w="973" w:type="dxa"/>
            <w:gridSpan w:val="2"/>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3.</w:t>
            </w:r>
          </w:p>
        </w:tc>
        <w:tc>
          <w:tcPr>
            <w:tcW w:w="2291" w:type="dxa"/>
            <w:tcBorders>
              <w:top w:val="single" w:sz="8" w:space="0" w:color="auto"/>
              <w:left w:val="nil"/>
              <w:bottom w:val="single" w:sz="4"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Жица Катарина</w:t>
            </w:r>
          </w:p>
          <w:p w:rsidR="00592D10" w:rsidRPr="00B212E9" w:rsidRDefault="00677853" w:rsidP="00592D10">
            <w:pPr>
              <w:jc w:val="center"/>
              <w:rPr>
                <w:rFonts w:ascii="Arial" w:hAnsi="Arial"/>
                <w:i/>
                <w:sz w:val="20"/>
              </w:rPr>
            </w:pPr>
            <w:r>
              <w:rPr>
                <w:rFonts w:ascii="Arial" w:hAnsi="Arial"/>
                <w:sz w:val="20"/>
              </w:rPr>
              <w:t>И</w:t>
            </w:r>
            <w:r w:rsidR="00592D10">
              <w:rPr>
                <w:rFonts w:ascii="Arial" w:hAnsi="Arial"/>
                <w:sz w:val="20"/>
              </w:rPr>
              <w:t>зборни</w:t>
            </w:r>
          </w:p>
        </w:tc>
        <w:tc>
          <w:tcPr>
            <w:tcW w:w="57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16</w:t>
            </w:r>
          </w:p>
        </w:tc>
        <w:tc>
          <w:tcPr>
            <w:tcW w:w="570" w:type="dxa"/>
            <w:gridSpan w:val="2"/>
            <w:tcBorders>
              <w:top w:val="single" w:sz="8" w:space="0" w:color="auto"/>
              <w:left w:val="nil"/>
              <w:bottom w:val="double" w:sz="6" w:space="0" w:color="auto"/>
              <w:right w:val="single" w:sz="8" w:space="0" w:color="auto"/>
            </w:tcBorders>
            <w:vAlign w:val="center"/>
            <w:hideMark/>
          </w:tcPr>
          <w:p w:rsidR="00592D10" w:rsidRPr="00213E17" w:rsidRDefault="00592D10" w:rsidP="00592D10">
            <w:pPr>
              <w:jc w:val="center"/>
              <w:rPr>
                <w:rFonts w:ascii="Arial" w:hAnsi="Arial"/>
                <w:i/>
                <w:sz w:val="20"/>
              </w:rPr>
            </w:pPr>
            <w:r>
              <w:rPr>
                <w:rFonts w:ascii="Arial" w:hAnsi="Arial"/>
                <w:sz w:val="20"/>
              </w:rPr>
              <w:t>0</w:t>
            </w:r>
          </w:p>
        </w:tc>
        <w:tc>
          <w:tcPr>
            <w:tcW w:w="57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7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single" w:sz="8" w:space="0" w:color="auto"/>
              <w:left w:val="nil"/>
              <w:bottom w:val="double" w:sz="6"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71" w:type="dxa"/>
            <w:tcBorders>
              <w:top w:val="single" w:sz="8" w:space="0" w:color="auto"/>
              <w:left w:val="single" w:sz="4"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44" w:type="dxa"/>
            <w:tcBorders>
              <w:top w:val="single" w:sz="8"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19</w:t>
            </w:r>
          </w:p>
        </w:tc>
        <w:tc>
          <w:tcPr>
            <w:tcW w:w="452" w:type="dxa"/>
            <w:tcBorders>
              <w:top w:val="single" w:sz="8" w:space="0" w:color="auto"/>
              <w:left w:val="nil"/>
              <w:bottom w:val="double" w:sz="6" w:space="0" w:color="auto"/>
              <w:right w:val="single" w:sz="8" w:space="0" w:color="auto"/>
            </w:tcBorders>
            <w:vAlign w:val="center"/>
            <w:hideMark/>
          </w:tcPr>
          <w:p w:rsidR="00592D10" w:rsidRPr="00213E17" w:rsidRDefault="00592D10" w:rsidP="00592D10">
            <w:pPr>
              <w:jc w:val="center"/>
              <w:rPr>
                <w:rFonts w:ascii="Arial" w:hAnsi="Arial"/>
                <w:i/>
                <w:sz w:val="20"/>
              </w:rPr>
            </w:pPr>
            <w:r>
              <w:rPr>
                <w:rFonts w:ascii="Arial" w:hAnsi="Arial"/>
                <w:sz w:val="20"/>
              </w:rPr>
              <w:t>8</w:t>
            </w:r>
          </w:p>
        </w:tc>
        <w:tc>
          <w:tcPr>
            <w:tcW w:w="455"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73"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2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tcBorders>
              <w:top w:val="single" w:sz="8"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single" w:sz="8" w:space="0" w:color="auto"/>
              <w:left w:val="double" w:sz="6" w:space="0" w:color="auto"/>
              <w:bottom w:val="double" w:sz="6" w:space="0" w:color="auto"/>
              <w:right w:val="double" w:sz="6" w:space="0" w:color="auto"/>
            </w:tcBorders>
            <w:shd w:val="clear" w:color="auto" w:fill="C0C0C0"/>
            <w:vAlign w:val="center"/>
            <w:hideMark/>
          </w:tcPr>
          <w:p w:rsidR="00592D10" w:rsidRPr="00213E17" w:rsidRDefault="00592D10" w:rsidP="00592D10">
            <w:pPr>
              <w:jc w:val="center"/>
              <w:rPr>
                <w:rFonts w:ascii="Arial" w:hAnsi="Arial"/>
                <w:i/>
                <w:sz w:val="20"/>
              </w:rPr>
            </w:pPr>
            <w:r>
              <w:rPr>
                <w:rFonts w:ascii="Arial" w:hAnsi="Arial"/>
                <w:sz w:val="20"/>
              </w:rPr>
              <w:t>32</w:t>
            </w:r>
          </w:p>
        </w:tc>
        <w:tc>
          <w:tcPr>
            <w:tcW w:w="1236" w:type="dxa"/>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80%</w:t>
            </w:r>
          </w:p>
        </w:tc>
      </w:tr>
      <w:tr w:rsidR="00592D10" w:rsidTr="00592D10">
        <w:trPr>
          <w:trHeight w:val="462"/>
          <w:jc w:val="center"/>
        </w:trPr>
        <w:tc>
          <w:tcPr>
            <w:tcW w:w="3264" w:type="dxa"/>
            <w:gridSpan w:val="3"/>
            <w:tcBorders>
              <w:top w:val="single" w:sz="8" w:space="0" w:color="auto"/>
              <w:left w:val="double" w:sz="6" w:space="0" w:color="auto"/>
              <w:bottom w:val="double" w:sz="6" w:space="0" w:color="auto"/>
              <w:right w:val="double" w:sz="6" w:space="0" w:color="000000"/>
            </w:tcBorders>
            <w:vAlign w:val="center"/>
            <w:hideMark/>
          </w:tcPr>
          <w:p w:rsidR="00592D10" w:rsidRDefault="00592D10" w:rsidP="00592D10">
            <w:pPr>
              <w:jc w:val="center"/>
              <w:rPr>
                <w:rFonts w:ascii="Arial" w:hAnsi="Arial"/>
                <w:i/>
                <w:sz w:val="28"/>
                <w:lang w:val="sr-Cyrl-CS"/>
              </w:rPr>
            </w:pPr>
            <w:r>
              <w:rPr>
                <w:rFonts w:ascii="Arial" w:hAnsi="Arial"/>
                <w:sz w:val="28"/>
                <w:lang w:val="sr-Cyrl-CS"/>
              </w:rPr>
              <w:t>НЕМАЧКИ ЈЕЗИК</w:t>
            </w:r>
          </w:p>
          <w:p w:rsidR="00592D10" w:rsidRDefault="00592D10" w:rsidP="00592D10">
            <w:pPr>
              <w:jc w:val="center"/>
              <w:rPr>
                <w:rFonts w:ascii="Arial" w:hAnsi="Arial"/>
                <w:i/>
                <w:sz w:val="28"/>
                <w:lang w:val="sr-Cyrl-CS"/>
              </w:rPr>
            </w:pPr>
            <w:r>
              <w:rPr>
                <w:rFonts w:ascii="Arial" w:hAnsi="Arial"/>
                <w:sz w:val="28"/>
                <w:lang w:val="sr-Cyrl-CS"/>
              </w:rPr>
              <w:t>ИТАЛИЈАНСКИ ЈЕЗИК</w:t>
            </w:r>
          </w:p>
        </w:tc>
        <w:tc>
          <w:tcPr>
            <w:tcW w:w="57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70" w:type="dxa"/>
            <w:gridSpan w:val="2"/>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7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7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7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1141" w:type="dxa"/>
            <w:gridSpan w:val="2"/>
            <w:tcBorders>
              <w:top w:val="nil"/>
              <w:left w:val="nil"/>
              <w:bottom w:val="double" w:sz="6" w:space="0" w:color="auto"/>
              <w:right w:val="nil"/>
            </w:tcBorders>
            <w:shd w:val="clear" w:color="auto" w:fill="C0C0C0"/>
            <w:hideMark/>
          </w:tcPr>
          <w:p w:rsidR="00592D10" w:rsidRDefault="00592D10" w:rsidP="00592D10">
            <w:pPr>
              <w:jc w:val="center"/>
              <w:rPr>
                <w:rFonts w:ascii="Arial" w:hAnsi="Arial"/>
                <w:i/>
                <w:sz w:val="20"/>
              </w:rPr>
            </w:pPr>
            <w:r>
              <w:rPr>
                <w:rFonts w:ascii="Arial" w:hAnsi="Arial"/>
                <w:sz w:val="20"/>
              </w:rPr>
              <w:t> </w:t>
            </w:r>
          </w:p>
        </w:tc>
        <w:tc>
          <w:tcPr>
            <w:tcW w:w="644"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907" w:type="dxa"/>
            <w:gridSpan w:val="2"/>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73"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1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1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1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20"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1236" w:type="dxa"/>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r>
      <w:tr w:rsidR="00592D10" w:rsidTr="00592D10">
        <w:trPr>
          <w:trHeight w:val="546"/>
          <w:jc w:val="center"/>
        </w:trPr>
        <w:tc>
          <w:tcPr>
            <w:tcW w:w="973" w:type="dxa"/>
            <w:gridSpan w:val="2"/>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2291" w:type="dxa"/>
            <w:tcBorders>
              <w:top w:val="double" w:sz="6"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Марковић Виолета</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w:t>
            </w:r>
          </w:p>
        </w:tc>
        <w:tc>
          <w:tcPr>
            <w:tcW w:w="570" w:type="dxa"/>
            <w:gridSpan w:val="2"/>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double" w:sz="6" w:space="0" w:color="auto"/>
              <w:left w:val="nil"/>
              <w:bottom w:val="double" w:sz="6" w:space="0" w:color="auto"/>
              <w:right w:val="single" w:sz="4" w:space="0" w:color="auto"/>
            </w:tcBorders>
          </w:tcPr>
          <w:p w:rsidR="00592D10" w:rsidRDefault="00592D10" w:rsidP="00592D10">
            <w:pPr>
              <w:jc w:val="center"/>
              <w:rPr>
                <w:rFonts w:ascii="Arial" w:hAnsi="Arial"/>
                <w:i/>
                <w:sz w:val="20"/>
                <w:lang w:val="sr-Cyrl-CS"/>
              </w:rPr>
            </w:pPr>
          </w:p>
          <w:p w:rsidR="00592D10" w:rsidRDefault="00592D10" w:rsidP="00592D10">
            <w:pPr>
              <w:jc w:val="center"/>
              <w:rPr>
                <w:rFonts w:ascii="Arial" w:hAnsi="Arial"/>
                <w:i/>
                <w:sz w:val="20"/>
                <w:lang w:val="sr-Cyrl-CS"/>
              </w:rPr>
            </w:pPr>
            <w:r>
              <w:rPr>
                <w:rFonts w:ascii="Arial" w:hAnsi="Arial"/>
                <w:sz w:val="20"/>
                <w:lang w:val="sr-Cyrl-CS"/>
              </w:rPr>
              <w:t>0</w:t>
            </w:r>
          </w:p>
        </w:tc>
        <w:tc>
          <w:tcPr>
            <w:tcW w:w="571" w:type="dxa"/>
            <w:tcBorders>
              <w:top w:val="double" w:sz="6" w:space="0" w:color="auto"/>
              <w:left w:val="single" w:sz="4"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44"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52"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455"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73"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0" w:type="dxa"/>
            <w:tcBorders>
              <w:top w:val="double" w:sz="6"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double" w:sz="6" w:space="0" w:color="auto"/>
              <w:left w:val="double" w:sz="6" w:space="0" w:color="auto"/>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1236" w:type="dxa"/>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46"/>
          <w:jc w:val="center"/>
        </w:trPr>
        <w:tc>
          <w:tcPr>
            <w:tcW w:w="973" w:type="dxa"/>
            <w:gridSpan w:val="2"/>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2291" w:type="dxa"/>
            <w:tcBorders>
              <w:top w:val="double" w:sz="6"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Бошковић Драгана</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w:t>
            </w:r>
          </w:p>
        </w:tc>
        <w:tc>
          <w:tcPr>
            <w:tcW w:w="570" w:type="dxa"/>
            <w:gridSpan w:val="2"/>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70" w:type="dxa"/>
            <w:tcBorders>
              <w:top w:val="double" w:sz="6" w:space="0" w:color="auto"/>
              <w:left w:val="nil"/>
              <w:bottom w:val="double" w:sz="6" w:space="0" w:color="auto"/>
              <w:right w:val="single" w:sz="4" w:space="0" w:color="auto"/>
            </w:tcBorders>
            <w:hideMark/>
          </w:tcPr>
          <w:p w:rsidR="00592D10" w:rsidRDefault="00592D10" w:rsidP="00592D10">
            <w:pPr>
              <w:rPr>
                <w:rFonts w:ascii="Arial" w:hAnsi="Arial"/>
                <w:i/>
                <w:sz w:val="20"/>
                <w:lang w:val="sr-Cyrl-CS"/>
              </w:rPr>
            </w:pPr>
          </w:p>
          <w:p w:rsidR="00592D10" w:rsidRDefault="00592D10" w:rsidP="00592D10">
            <w:pPr>
              <w:rPr>
                <w:rFonts w:ascii="Arial" w:hAnsi="Arial"/>
                <w:i/>
                <w:sz w:val="20"/>
                <w:lang w:val="sr-Cyrl-CS"/>
              </w:rPr>
            </w:pPr>
            <w:r>
              <w:rPr>
                <w:rFonts w:ascii="Arial" w:hAnsi="Arial"/>
                <w:sz w:val="20"/>
                <w:lang w:val="sr-Cyrl-CS"/>
              </w:rPr>
              <w:t xml:space="preserve">  2</w:t>
            </w:r>
          </w:p>
        </w:tc>
        <w:tc>
          <w:tcPr>
            <w:tcW w:w="571" w:type="dxa"/>
            <w:tcBorders>
              <w:top w:val="double" w:sz="6" w:space="0" w:color="auto"/>
              <w:left w:val="single" w:sz="4"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44"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52"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455"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73"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71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tcBorders>
              <w:top w:val="double" w:sz="6"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520" w:type="dxa"/>
            <w:tcBorders>
              <w:top w:val="double" w:sz="6" w:space="0" w:color="auto"/>
              <w:left w:val="double" w:sz="6" w:space="0" w:color="auto"/>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Latn-CS"/>
              </w:rPr>
            </w:pPr>
            <w:r>
              <w:rPr>
                <w:rFonts w:ascii="Arial" w:hAnsi="Arial"/>
                <w:sz w:val="20"/>
                <w:lang w:val="sr-Cyrl-CS"/>
              </w:rPr>
              <w:t>40</w:t>
            </w:r>
          </w:p>
        </w:tc>
        <w:tc>
          <w:tcPr>
            <w:tcW w:w="1236" w:type="dxa"/>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46"/>
          <w:jc w:val="center"/>
        </w:trPr>
        <w:tc>
          <w:tcPr>
            <w:tcW w:w="973" w:type="dxa"/>
            <w:gridSpan w:val="2"/>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3.</w:t>
            </w:r>
          </w:p>
        </w:tc>
        <w:tc>
          <w:tcPr>
            <w:tcW w:w="2291" w:type="dxa"/>
            <w:tcBorders>
              <w:top w:val="double" w:sz="6"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Вуков-Симентић Србислава</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8</w:t>
            </w:r>
          </w:p>
        </w:tc>
        <w:tc>
          <w:tcPr>
            <w:tcW w:w="570" w:type="dxa"/>
            <w:gridSpan w:val="2"/>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7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70" w:type="dxa"/>
            <w:tcBorders>
              <w:top w:val="double" w:sz="6" w:space="0" w:color="auto"/>
              <w:left w:val="nil"/>
              <w:bottom w:val="double" w:sz="6" w:space="0" w:color="auto"/>
              <w:right w:val="single" w:sz="4" w:space="0" w:color="auto"/>
            </w:tcBorders>
            <w:hideMark/>
          </w:tcPr>
          <w:p w:rsidR="00592D10" w:rsidRDefault="00592D10" w:rsidP="00592D10">
            <w:pPr>
              <w:jc w:val="both"/>
              <w:rPr>
                <w:rFonts w:ascii="Arial" w:hAnsi="Arial"/>
                <w:i/>
                <w:sz w:val="20"/>
                <w:lang w:val="sr-Cyrl-CS"/>
              </w:rPr>
            </w:pPr>
            <w:r>
              <w:rPr>
                <w:rFonts w:ascii="Arial" w:hAnsi="Arial"/>
                <w:sz w:val="20"/>
                <w:lang w:val="sr-Cyrl-CS"/>
              </w:rPr>
              <w:t>0</w:t>
            </w:r>
          </w:p>
        </w:tc>
        <w:tc>
          <w:tcPr>
            <w:tcW w:w="571" w:type="dxa"/>
            <w:tcBorders>
              <w:top w:val="double" w:sz="6" w:space="0" w:color="auto"/>
              <w:left w:val="single" w:sz="4"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44"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452"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w:t>
            </w:r>
          </w:p>
        </w:tc>
        <w:tc>
          <w:tcPr>
            <w:tcW w:w="455"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73"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double" w:sz="6"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tcBorders>
              <w:top w:val="double" w:sz="6"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double" w:sz="6" w:space="0" w:color="auto"/>
              <w:left w:val="double" w:sz="6" w:space="0" w:color="auto"/>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18</w:t>
            </w:r>
          </w:p>
        </w:tc>
        <w:tc>
          <w:tcPr>
            <w:tcW w:w="1236" w:type="dxa"/>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44%</w:t>
            </w:r>
          </w:p>
        </w:tc>
      </w:tr>
    </w:tbl>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tbl>
      <w:tblPr>
        <w:tblpPr w:leftFromText="180" w:rightFromText="180" w:vertAnchor="text" w:horzAnchor="margin" w:tblpXSpec="center" w:tblpY="469"/>
        <w:tblW w:w="15840" w:type="dxa"/>
        <w:tblLayout w:type="fixed"/>
        <w:tblLook w:val="04A0" w:firstRow="1" w:lastRow="0" w:firstColumn="1" w:lastColumn="0" w:noHBand="0" w:noVBand="1"/>
      </w:tblPr>
      <w:tblGrid>
        <w:gridCol w:w="905"/>
        <w:gridCol w:w="2637"/>
        <w:gridCol w:w="600"/>
        <w:gridCol w:w="186"/>
        <w:gridCol w:w="414"/>
        <w:gridCol w:w="158"/>
        <w:gridCol w:w="443"/>
        <w:gridCol w:w="118"/>
        <w:gridCol w:w="482"/>
        <w:gridCol w:w="79"/>
        <w:gridCol w:w="521"/>
        <w:gridCol w:w="40"/>
        <w:gridCol w:w="457"/>
        <w:gridCol w:w="104"/>
        <w:gridCol w:w="509"/>
        <w:gridCol w:w="52"/>
        <w:gridCol w:w="515"/>
        <w:gridCol w:w="46"/>
        <w:gridCol w:w="693"/>
        <w:gridCol w:w="242"/>
        <w:gridCol w:w="132"/>
        <w:gridCol w:w="234"/>
        <w:gridCol w:w="132"/>
        <w:gridCol w:w="435"/>
        <w:gridCol w:w="132"/>
        <w:gridCol w:w="435"/>
        <w:gridCol w:w="132"/>
        <w:gridCol w:w="576"/>
        <w:gridCol w:w="132"/>
        <w:gridCol w:w="435"/>
        <w:gridCol w:w="132"/>
        <w:gridCol w:w="610"/>
        <w:gridCol w:w="132"/>
        <w:gridCol w:w="429"/>
        <w:gridCol w:w="132"/>
        <w:gridCol w:w="429"/>
        <w:gridCol w:w="132"/>
        <w:gridCol w:w="616"/>
        <w:gridCol w:w="132"/>
        <w:gridCol w:w="429"/>
        <w:gridCol w:w="132"/>
        <w:gridCol w:w="559"/>
      </w:tblGrid>
      <w:tr w:rsidR="00592D10" w:rsidTr="00592D10">
        <w:trPr>
          <w:trHeight w:val="525"/>
        </w:trPr>
        <w:tc>
          <w:tcPr>
            <w:tcW w:w="3542" w:type="dxa"/>
            <w:gridSpan w:val="2"/>
            <w:tcBorders>
              <w:top w:val="double" w:sz="6" w:space="0" w:color="auto"/>
              <w:left w:val="double" w:sz="6" w:space="0" w:color="auto"/>
              <w:bottom w:val="double" w:sz="6" w:space="0" w:color="auto"/>
              <w:right w:val="double" w:sz="6" w:space="0" w:color="000000"/>
            </w:tcBorders>
            <w:vAlign w:val="center"/>
            <w:hideMark/>
          </w:tcPr>
          <w:p w:rsidR="00592D10" w:rsidRDefault="00592D10" w:rsidP="00592D10">
            <w:pPr>
              <w:jc w:val="center"/>
              <w:rPr>
                <w:rFonts w:ascii="Arial" w:hAnsi="Arial"/>
                <w:i/>
                <w:sz w:val="28"/>
              </w:rPr>
            </w:pPr>
            <w:r>
              <w:rPr>
                <w:rFonts w:ascii="Arial" w:hAnsi="Arial"/>
                <w:sz w:val="28"/>
              </w:rPr>
              <w:t>РУСКИ ЈЕЗИК</w:t>
            </w:r>
          </w:p>
        </w:tc>
        <w:tc>
          <w:tcPr>
            <w:tcW w:w="786"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72"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1" w:type="dxa"/>
            <w:gridSpan w:val="2"/>
            <w:tcBorders>
              <w:top w:val="double" w:sz="6" w:space="0" w:color="auto"/>
              <w:left w:val="nil"/>
              <w:bottom w:val="double" w:sz="6" w:space="0" w:color="auto"/>
              <w:right w:val="nil"/>
            </w:tcBorders>
            <w:shd w:val="clear" w:color="auto" w:fill="C0C0C0"/>
          </w:tcPr>
          <w:p w:rsidR="00592D10" w:rsidRDefault="00592D10" w:rsidP="00592D10">
            <w:pPr>
              <w:jc w:val="center"/>
              <w:rPr>
                <w:rFonts w:ascii="Arial" w:hAnsi="Arial"/>
                <w:i/>
                <w:sz w:val="20"/>
              </w:rPr>
            </w:pP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935"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366"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08"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42"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48"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1"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91" w:type="dxa"/>
            <w:gridSpan w:val="2"/>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r>
      <w:tr w:rsidR="00592D10" w:rsidTr="00592D10">
        <w:trPr>
          <w:trHeight w:val="525"/>
        </w:trPr>
        <w:tc>
          <w:tcPr>
            <w:tcW w:w="905" w:type="dxa"/>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2637" w:type="dxa"/>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Црњански Оливера</w:t>
            </w:r>
          </w:p>
        </w:tc>
        <w:tc>
          <w:tcPr>
            <w:tcW w:w="60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w:t>
            </w:r>
          </w:p>
        </w:tc>
        <w:tc>
          <w:tcPr>
            <w:tcW w:w="600"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601"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00"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00"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7" w:type="dxa"/>
            <w:gridSpan w:val="2"/>
            <w:tcBorders>
              <w:top w:val="double" w:sz="6"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613" w:type="dxa"/>
            <w:gridSpan w:val="2"/>
            <w:tcBorders>
              <w:top w:val="double" w:sz="6"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739"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374"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366"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8"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742"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1"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48" w:type="dxa"/>
            <w:gridSpan w:val="2"/>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double" w:sz="6"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559" w:type="dxa"/>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25"/>
        </w:trPr>
        <w:tc>
          <w:tcPr>
            <w:tcW w:w="905" w:type="dxa"/>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2637" w:type="dxa"/>
            <w:tcBorders>
              <w:top w:val="single" w:sz="8"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Раца Драгана</w:t>
            </w:r>
          </w:p>
          <w:p w:rsidR="00592D10" w:rsidRPr="00B212E9" w:rsidRDefault="00677853" w:rsidP="00592D10">
            <w:pPr>
              <w:jc w:val="center"/>
              <w:rPr>
                <w:rFonts w:ascii="Arial" w:hAnsi="Arial"/>
                <w:i/>
                <w:sz w:val="20"/>
              </w:rPr>
            </w:pPr>
            <w:r>
              <w:rPr>
                <w:rFonts w:ascii="Arial" w:hAnsi="Arial"/>
                <w:sz w:val="20"/>
              </w:rPr>
              <w:t>И</w:t>
            </w:r>
            <w:r w:rsidR="00592D10">
              <w:rPr>
                <w:rFonts w:ascii="Arial" w:hAnsi="Arial"/>
                <w:sz w:val="20"/>
              </w:rPr>
              <w:t>зборни</w:t>
            </w:r>
          </w:p>
        </w:tc>
        <w:tc>
          <w:tcPr>
            <w:tcW w:w="600" w:type="dxa"/>
            <w:tcBorders>
              <w:top w:val="single" w:sz="8" w:space="0" w:color="auto"/>
              <w:left w:val="nil"/>
              <w:bottom w:val="double" w:sz="6" w:space="0" w:color="auto"/>
              <w:right w:val="single" w:sz="8" w:space="0" w:color="auto"/>
            </w:tcBorders>
            <w:vAlign w:val="center"/>
            <w:hideMark/>
          </w:tcPr>
          <w:p w:rsidR="00592D10" w:rsidRPr="00EC7BA2" w:rsidRDefault="00592D10" w:rsidP="00592D10">
            <w:pPr>
              <w:jc w:val="center"/>
              <w:rPr>
                <w:rFonts w:ascii="Arial" w:hAnsi="Arial"/>
                <w:i/>
                <w:sz w:val="20"/>
              </w:rPr>
            </w:pPr>
            <w:r>
              <w:rPr>
                <w:rFonts w:ascii="Arial" w:hAnsi="Arial"/>
                <w:sz w:val="20"/>
              </w:rPr>
              <w:t>10</w:t>
            </w:r>
          </w:p>
        </w:tc>
        <w:tc>
          <w:tcPr>
            <w:tcW w:w="600"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01"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00"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0"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7" w:type="dxa"/>
            <w:gridSpan w:val="2"/>
            <w:tcBorders>
              <w:top w:val="single" w:sz="8" w:space="0" w:color="auto"/>
              <w:left w:val="nil"/>
              <w:bottom w:val="double" w:sz="6"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13" w:type="dxa"/>
            <w:gridSpan w:val="2"/>
            <w:tcBorders>
              <w:top w:val="single" w:sz="8" w:space="0" w:color="auto"/>
              <w:left w:val="single" w:sz="4"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12</w:t>
            </w:r>
          </w:p>
        </w:tc>
        <w:tc>
          <w:tcPr>
            <w:tcW w:w="739"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5</w:t>
            </w:r>
          </w:p>
        </w:tc>
        <w:tc>
          <w:tcPr>
            <w:tcW w:w="374"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366"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8"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742"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1"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61"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48" w:type="dxa"/>
            <w:gridSpan w:val="2"/>
            <w:tcBorders>
              <w:top w:val="single" w:sz="8"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561" w:type="dxa"/>
            <w:gridSpan w:val="2"/>
            <w:tcBorders>
              <w:top w:val="single" w:sz="8" w:space="0" w:color="auto"/>
              <w:left w:val="double" w:sz="6" w:space="0" w:color="auto"/>
              <w:bottom w:val="double" w:sz="6" w:space="0" w:color="auto"/>
              <w:right w:val="double" w:sz="6" w:space="0" w:color="auto"/>
            </w:tcBorders>
            <w:shd w:val="clear" w:color="auto" w:fill="C0C0C0"/>
            <w:vAlign w:val="center"/>
            <w:hideMark/>
          </w:tcPr>
          <w:p w:rsidR="00592D10" w:rsidRPr="00F26AB1" w:rsidRDefault="00592D10" w:rsidP="00592D10">
            <w:pPr>
              <w:jc w:val="center"/>
              <w:rPr>
                <w:rFonts w:ascii="Arial" w:hAnsi="Arial"/>
                <w:i/>
                <w:sz w:val="20"/>
              </w:rPr>
            </w:pPr>
            <w:r>
              <w:rPr>
                <w:rFonts w:ascii="Arial" w:hAnsi="Arial"/>
                <w:sz w:val="20"/>
              </w:rPr>
              <w:t>20</w:t>
            </w:r>
          </w:p>
        </w:tc>
        <w:tc>
          <w:tcPr>
            <w:tcW w:w="559" w:type="dxa"/>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rPr>
              <w:t>50</w:t>
            </w:r>
            <w:r>
              <w:rPr>
                <w:rFonts w:ascii="Arial" w:hAnsi="Arial"/>
                <w:sz w:val="20"/>
                <w:lang w:val="sr-Cyrl-CS"/>
              </w:rPr>
              <w:t>%</w:t>
            </w:r>
          </w:p>
        </w:tc>
      </w:tr>
    </w:tbl>
    <w:p w:rsidR="00592D10" w:rsidRDefault="00592D10" w:rsidP="00592D10">
      <w:pPr>
        <w:rPr>
          <w:lang w:val="sr-Cyrl-CS"/>
        </w:rPr>
      </w:pPr>
    </w:p>
    <w:p w:rsidR="00592D10" w:rsidRDefault="00592D10" w:rsidP="00592D10">
      <w:pPr>
        <w:rPr>
          <w:lang w:val="sr-Cyrl-CS"/>
        </w:rPr>
      </w:pPr>
    </w:p>
    <w:p w:rsidR="00592D10" w:rsidRDefault="00592D10" w:rsidP="00592D10">
      <w:pPr>
        <w:rPr>
          <w:highlight w:val="yellow"/>
          <w:lang w:val="sr-Cyrl-CS"/>
        </w:rPr>
      </w:pPr>
    </w:p>
    <w:p w:rsidR="00592D10" w:rsidRDefault="00592D10" w:rsidP="00592D10">
      <w:pPr>
        <w:rPr>
          <w:highlight w:val="yellow"/>
          <w:lang w:val="sr-Cyrl-CS"/>
        </w:rPr>
      </w:pPr>
    </w:p>
    <w:tbl>
      <w:tblPr>
        <w:tblW w:w="15525" w:type="dxa"/>
        <w:jc w:val="center"/>
        <w:tblLayout w:type="fixed"/>
        <w:tblLook w:val="04A0" w:firstRow="1" w:lastRow="0" w:firstColumn="1" w:lastColumn="0" w:noHBand="0" w:noVBand="1"/>
      </w:tblPr>
      <w:tblGrid>
        <w:gridCol w:w="480"/>
        <w:gridCol w:w="1915"/>
        <w:gridCol w:w="586"/>
        <w:gridCol w:w="124"/>
        <w:gridCol w:w="301"/>
        <w:gridCol w:w="231"/>
        <w:gridCol w:w="336"/>
        <w:gridCol w:w="225"/>
        <w:gridCol w:w="342"/>
        <w:gridCol w:w="567"/>
        <w:gridCol w:w="142"/>
        <w:gridCol w:w="567"/>
        <w:gridCol w:w="248"/>
        <w:gridCol w:w="461"/>
        <w:gridCol w:w="12"/>
        <w:gridCol w:w="839"/>
        <w:gridCol w:w="96"/>
        <w:gridCol w:w="471"/>
        <w:gridCol w:w="567"/>
        <w:gridCol w:w="96"/>
        <w:gridCol w:w="471"/>
        <w:gridCol w:w="96"/>
        <w:gridCol w:w="612"/>
        <w:gridCol w:w="96"/>
        <w:gridCol w:w="458"/>
        <w:gridCol w:w="13"/>
        <w:gridCol w:w="96"/>
        <w:gridCol w:w="236"/>
        <w:gridCol w:w="222"/>
        <w:gridCol w:w="13"/>
        <w:gridCol w:w="327"/>
        <w:gridCol w:w="227"/>
        <w:gridCol w:w="8"/>
        <w:gridCol w:w="544"/>
        <w:gridCol w:w="18"/>
        <w:gridCol w:w="549"/>
        <w:gridCol w:w="20"/>
        <w:gridCol w:w="431"/>
        <w:gridCol w:w="118"/>
        <w:gridCol w:w="357"/>
        <w:gridCol w:w="95"/>
        <w:gridCol w:w="98"/>
        <w:gridCol w:w="752"/>
        <w:gridCol w:w="98"/>
        <w:gridCol w:w="443"/>
        <w:gridCol w:w="236"/>
        <w:gridCol w:w="285"/>
      </w:tblGrid>
      <w:tr w:rsidR="00592D10" w:rsidTr="00592D10">
        <w:trPr>
          <w:cantSplit/>
          <w:trHeight w:val="885"/>
          <w:jc w:val="center"/>
        </w:trPr>
        <w:tc>
          <w:tcPr>
            <w:tcW w:w="479" w:type="dxa"/>
            <w:vMerge w:val="restart"/>
            <w:tcBorders>
              <w:top w:val="double" w:sz="6" w:space="0" w:color="auto"/>
              <w:left w:val="double" w:sz="6" w:space="0" w:color="auto"/>
              <w:bottom w:val="double" w:sz="6" w:space="0" w:color="000000"/>
              <w:right w:val="double" w:sz="6"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Редни број </w:t>
            </w:r>
          </w:p>
        </w:tc>
        <w:tc>
          <w:tcPr>
            <w:tcW w:w="1914" w:type="dxa"/>
            <w:vMerge w:val="restart"/>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ПРЕЗИМЕ И ИМЕ</w:t>
            </w:r>
            <w:r>
              <w:rPr>
                <w:rFonts w:ascii="Arial" w:hAnsi="Arial"/>
                <w:sz w:val="20"/>
              </w:rPr>
              <w:br/>
              <w:t>НАСТАВНИКА</w:t>
            </w:r>
          </w:p>
        </w:tc>
        <w:tc>
          <w:tcPr>
            <w:tcW w:w="709" w:type="dxa"/>
            <w:gridSpan w:val="2"/>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3420" w:type="dxa"/>
            <w:gridSpan w:val="10"/>
            <w:tcBorders>
              <w:top w:val="double" w:sz="6" w:space="0" w:color="auto"/>
              <w:left w:val="nil"/>
              <w:bottom w:val="double" w:sz="6" w:space="0" w:color="auto"/>
              <w:right w:val="double" w:sz="6" w:space="0" w:color="000000"/>
            </w:tcBorders>
            <w:vAlign w:val="center"/>
            <w:hideMark/>
          </w:tcPr>
          <w:p w:rsidR="00592D10" w:rsidRDefault="00592D10" w:rsidP="00592D10">
            <w:pPr>
              <w:jc w:val="center"/>
              <w:rPr>
                <w:rFonts w:ascii="Arial" w:hAnsi="Arial"/>
                <w:i/>
                <w:sz w:val="20"/>
              </w:rPr>
            </w:pPr>
            <w:r>
              <w:rPr>
                <w:rFonts w:ascii="Arial" w:hAnsi="Arial"/>
                <w:sz w:val="20"/>
              </w:rPr>
              <w:t>НЕПОСРЕДНИ РАД</w:t>
            </w:r>
          </w:p>
        </w:tc>
        <w:tc>
          <w:tcPr>
            <w:tcW w:w="851" w:type="dxa"/>
            <w:gridSpan w:val="2"/>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УКУПНО</w:t>
            </w:r>
          </w:p>
        </w:tc>
        <w:tc>
          <w:tcPr>
            <w:tcW w:w="567" w:type="dxa"/>
            <w:gridSpan w:val="2"/>
            <w:vMerge w:val="restart"/>
            <w:tcBorders>
              <w:top w:val="double" w:sz="6" w:space="0" w:color="auto"/>
              <w:left w:val="double" w:sz="6" w:space="0" w:color="auto"/>
              <w:bottom w:val="double" w:sz="6" w:space="0" w:color="000000"/>
              <w:right w:val="single" w:sz="4"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Припрема наставе</w:t>
            </w:r>
          </w:p>
        </w:tc>
        <w:tc>
          <w:tcPr>
            <w:tcW w:w="567" w:type="dxa"/>
            <w:vMerge w:val="restart"/>
            <w:tcBorders>
              <w:top w:val="double" w:sz="6" w:space="0" w:color="auto"/>
              <w:left w:val="single" w:sz="4" w:space="0" w:color="auto"/>
              <w:bottom w:val="double" w:sz="6" w:space="0" w:color="000000"/>
              <w:right w:val="single" w:sz="4"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Вођење документ. </w:t>
            </w:r>
          </w:p>
          <w:p w:rsidR="00592D10" w:rsidRDefault="00592D10" w:rsidP="00592D10">
            <w:pPr>
              <w:ind w:left="113" w:right="113"/>
              <w:jc w:val="center"/>
              <w:rPr>
                <w:rFonts w:ascii="Arial" w:hAnsi="Arial"/>
                <w:i/>
                <w:sz w:val="20"/>
                <w:lang w:val="sr-Cyrl-CS"/>
              </w:rPr>
            </w:pPr>
            <w:r>
              <w:rPr>
                <w:rFonts w:ascii="Arial" w:hAnsi="Arial"/>
                <w:sz w:val="20"/>
                <w:lang w:val="sr-Cyrl-CS"/>
              </w:rPr>
              <w:t>Сарадња са родит.</w:t>
            </w:r>
          </w:p>
        </w:tc>
        <w:tc>
          <w:tcPr>
            <w:tcW w:w="567" w:type="dxa"/>
            <w:gridSpan w:val="2"/>
            <w:vMerge w:val="restart"/>
            <w:tcBorders>
              <w:top w:val="double" w:sz="6" w:space="0" w:color="auto"/>
              <w:left w:val="single" w:sz="4"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Руковођење стр. већем</w:t>
            </w:r>
          </w:p>
        </w:tc>
        <w:tc>
          <w:tcPr>
            <w:tcW w:w="708"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Припремни и друштвено- користан рад</w:t>
            </w:r>
          </w:p>
        </w:tc>
        <w:tc>
          <w:tcPr>
            <w:tcW w:w="1121" w:type="dxa"/>
            <w:gridSpan w:val="6"/>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ИСПИТИ</w:t>
            </w:r>
          </w:p>
        </w:tc>
        <w:tc>
          <w:tcPr>
            <w:tcW w:w="567" w:type="dxa"/>
            <w:gridSpan w:val="3"/>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Рад у стручним орг.</w:t>
            </w:r>
          </w:p>
        </w:tc>
        <w:tc>
          <w:tcPr>
            <w:tcW w:w="570" w:type="dxa"/>
            <w:gridSpan w:val="3"/>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Припрема ученика за такм.</w:t>
            </w:r>
          </w:p>
        </w:tc>
        <w:tc>
          <w:tcPr>
            <w:tcW w:w="569"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Стручно усавршавање</w:t>
            </w:r>
          </w:p>
        </w:tc>
        <w:tc>
          <w:tcPr>
            <w:tcW w:w="431"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Ментор</w:t>
            </w:r>
          </w:p>
        </w:tc>
        <w:tc>
          <w:tcPr>
            <w:tcW w:w="570" w:type="dxa"/>
            <w:gridSpan w:val="3"/>
            <w:vMerge w:val="restart"/>
            <w:tcBorders>
              <w:top w:val="double" w:sz="6" w:space="0" w:color="auto"/>
              <w:left w:val="single" w:sz="8" w:space="0" w:color="auto"/>
              <w:bottom w:val="double" w:sz="6" w:space="0" w:color="000000"/>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Остали послови</w:t>
            </w:r>
          </w:p>
        </w:tc>
        <w:tc>
          <w:tcPr>
            <w:tcW w:w="850" w:type="dxa"/>
            <w:gridSpan w:val="2"/>
            <w:vMerge w:val="restart"/>
            <w:tcBorders>
              <w:top w:val="double" w:sz="6" w:space="0" w:color="auto"/>
              <w:left w:val="double" w:sz="6" w:space="0" w:color="auto"/>
              <w:bottom w:val="double" w:sz="6" w:space="0" w:color="000000"/>
              <w:right w:val="double" w:sz="6" w:space="0" w:color="auto"/>
            </w:tcBorders>
            <w:shd w:val="clear" w:color="auto" w:fill="C0C0C0"/>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САТИ</w:t>
            </w:r>
          </w:p>
        </w:tc>
        <w:tc>
          <w:tcPr>
            <w:tcW w:w="1062" w:type="dxa"/>
            <w:gridSpan w:val="4"/>
            <w:vMerge w:val="restart"/>
            <w:tcBorders>
              <w:top w:val="double" w:sz="6" w:space="0" w:color="auto"/>
              <w:left w:val="nil"/>
              <w:bottom w:val="double" w:sz="6" w:space="0" w:color="000000"/>
              <w:right w:val="double" w:sz="6" w:space="0" w:color="auto"/>
            </w:tcBorders>
            <w:vAlign w:val="center"/>
            <w:hideMark/>
          </w:tcPr>
          <w:p w:rsidR="00592D10" w:rsidRDefault="00592D10" w:rsidP="00592D10">
            <w:pPr>
              <w:jc w:val="center"/>
              <w:rPr>
                <w:i/>
                <w:sz w:val="28"/>
                <w:lang w:val="sr-Cyrl-CS"/>
              </w:rPr>
            </w:pPr>
            <w:r>
              <w:rPr>
                <w:sz w:val="28"/>
                <w:lang w:val="sr-Cyrl-CS"/>
              </w:rPr>
              <w:t>%</w:t>
            </w:r>
          </w:p>
        </w:tc>
      </w:tr>
      <w:tr w:rsidR="00592D10" w:rsidTr="00592D10">
        <w:trPr>
          <w:cantSplit/>
          <w:trHeight w:val="1885"/>
          <w:jc w:val="center"/>
        </w:trPr>
        <w:tc>
          <w:tcPr>
            <w:tcW w:w="300"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300"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585" w:type="dxa"/>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425"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Писмени</w:t>
            </w:r>
          </w:p>
        </w:tc>
        <w:tc>
          <w:tcPr>
            <w:tcW w:w="567"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Допунски рад</w:t>
            </w:r>
          </w:p>
        </w:tc>
        <w:tc>
          <w:tcPr>
            <w:tcW w:w="567"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Додатни рад</w:t>
            </w: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Секције, спортске култ. И др акт</w:t>
            </w:r>
          </w:p>
        </w:tc>
        <w:tc>
          <w:tcPr>
            <w:tcW w:w="709" w:type="dxa"/>
            <w:gridSpan w:val="2"/>
            <w:tcBorders>
              <w:top w:val="nil"/>
              <w:left w:val="nil"/>
              <w:bottom w:val="double" w:sz="6" w:space="0" w:color="auto"/>
              <w:right w:val="single" w:sz="4" w:space="0" w:color="auto"/>
            </w:tcBorders>
            <w:textDirection w:val="btLr"/>
            <w:hideMark/>
          </w:tcPr>
          <w:p w:rsidR="00592D10" w:rsidRDefault="00592D10" w:rsidP="00592D10">
            <w:pPr>
              <w:jc w:val="center"/>
              <w:rPr>
                <w:rFonts w:ascii="Arial" w:hAnsi="Arial"/>
                <w:i/>
                <w:sz w:val="20"/>
                <w:lang w:val="sr-Cyrl-CS"/>
              </w:rPr>
            </w:pPr>
            <w:r>
              <w:rPr>
                <w:rFonts w:ascii="Arial" w:hAnsi="Arial"/>
                <w:sz w:val="20"/>
                <w:lang w:val="sr-Cyrl-CS"/>
              </w:rPr>
              <w:t>Одељенски старешина</w:t>
            </w:r>
          </w:p>
        </w:tc>
        <w:tc>
          <w:tcPr>
            <w:tcW w:w="709" w:type="dxa"/>
            <w:gridSpan w:val="2"/>
            <w:tcBorders>
              <w:top w:val="single" w:sz="4" w:space="0" w:color="auto"/>
              <w:left w:val="single" w:sz="4" w:space="0" w:color="auto"/>
              <w:bottom w:val="double" w:sz="6" w:space="0" w:color="auto"/>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Индивидуализовани  и припремни рад</w:t>
            </w:r>
          </w:p>
        </w:tc>
        <w:tc>
          <w:tcPr>
            <w:tcW w:w="851" w:type="dxa"/>
            <w:gridSpan w:val="2"/>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18"/>
              </w:rPr>
            </w:pPr>
            <w:r>
              <w:rPr>
                <w:rFonts w:ascii="Arial" w:hAnsi="Arial"/>
                <w:sz w:val="18"/>
              </w:rPr>
              <w:t>24</w:t>
            </w:r>
            <w:r>
              <w:rPr>
                <w:rFonts w:ascii="Arial" w:hAnsi="Arial"/>
                <w:sz w:val="18"/>
              </w:rPr>
              <w:br/>
              <w:t>у</w:t>
            </w:r>
            <w:r>
              <w:rPr>
                <w:rFonts w:ascii="Arial" w:hAnsi="Arial"/>
                <w:sz w:val="18"/>
              </w:rPr>
              <w:br/>
              <w:t>100</w:t>
            </w:r>
            <w:r>
              <w:rPr>
                <w:sz w:val="18"/>
              </w:rPr>
              <w:t>%</w:t>
            </w:r>
          </w:p>
        </w:tc>
        <w:tc>
          <w:tcPr>
            <w:tcW w:w="600" w:type="dxa"/>
            <w:gridSpan w:val="2"/>
            <w:vMerge/>
            <w:tcBorders>
              <w:top w:val="double" w:sz="6" w:space="0" w:color="auto"/>
              <w:left w:val="double" w:sz="6" w:space="0" w:color="auto"/>
              <w:bottom w:val="double" w:sz="6" w:space="0" w:color="000000"/>
              <w:right w:val="single" w:sz="4" w:space="0" w:color="auto"/>
            </w:tcBorders>
            <w:vAlign w:val="center"/>
            <w:hideMark/>
          </w:tcPr>
          <w:p w:rsidR="00592D10" w:rsidRDefault="00592D10" w:rsidP="00592D10">
            <w:pPr>
              <w:rPr>
                <w:rFonts w:ascii="Arial" w:hAnsi="Arial"/>
                <w:i/>
                <w:sz w:val="20"/>
                <w:lang w:val="sr-Cyrl-CS"/>
              </w:rPr>
            </w:pPr>
          </w:p>
        </w:tc>
        <w:tc>
          <w:tcPr>
            <w:tcW w:w="300" w:type="dxa"/>
            <w:vMerge/>
            <w:tcBorders>
              <w:top w:val="double" w:sz="6" w:space="0" w:color="auto"/>
              <w:left w:val="single" w:sz="4" w:space="0" w:color="auto"/>
              <w:bottom w:val="double" w:sz="6" w:space="0" w:color="000000"/>
              <w:right w:val="single" w:sz="4" w:space="0" w:color="auto"/>
            </w:tcBorders>
            <w:vAlign w:val="center"/>
            <w:hideMark/>
          </w:tcPr>
          <w:p w:rsidR="00592D10" w:rsidRDefault="00592D10" w:rsidP="00592D10">
            <w:pPr>
              <w:rPr>
                <w:rFonts w:ascii="Arial" w:hAnsi="Arial"/>
                <w:i/>
                <w:sz w:val="20"/>
                <w:lang w:val="sr-Cyrl-CS"/>
              </w:rPr>
            </w:pPr>
          </w:p>
        </w:tc>
        <w:tc>
          <w:tcPr>
            <w:tcW w:w="600" w:type="dxa"/>
            <w:gridSpan w:val="2"/>
            <w:vMerge/>
            <w:tcBorders>
              <w:top w:val="double" w:sz="6" w:space="0" w:color="auto"/>
              <w:left w:val="single" w:sz="4"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600"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54"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Разредни, поправни, допун.</w:t>
            </w:r>
          </w:p>
        </w:tc>
        <w:tc>
          <w:tcPr>
            <w:tcW w:w="567" w:type="dxa"/>
            <w:gridSpan w:val="4"/>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Матурски</w:t>
            </w:r>
          </w:p>
        </w:tc>
        <w:tc>
          <w:tcPr>
            <w:tcW w:w="900" w:type="dxa"/>
            <w:gridSpan w:val="3"/>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900" w:type="dxa"/>
            <w:gridSpan w:val="3"/>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600"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300"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2386" w:type="dxa"/>
            <w:gridSpan w:val="3"/>
            <w:vMerge/>
            <w:tcBorders>
              <w:top w:val="double" w:sz="6" w:space="0" w:color="auto"/>
              <w:left w:val="single" w:sz="8"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1700" w:type="dxa"/>
            <w:gridSpan w:val="2"/>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2547" w:type="dxa"/>
            <w:gridSpan w:val="4"/>
            <w:vMerge/>
            <w:tcBorders>
              <w:top w:val="double" w:sz="6" w:space="0" w:color="auto"/>
              <w:left w:val="nil"/>
              <w:bottom w:val="double" w:sz="6" w:space="0" w:color="000000"/>
              <w:right w:val="double" w:sz="6" w:space="0" w:color="auto"/>
            </w:tcBorders>
            <w:vAlign w:val="center"/>
            <w:hideMark/>
          </w:tcPr>
          <w:p w:rsidR="00592D10" w:rsidRDefault="00592D10" w:rsidP="00592D10">
            <w:pPr>
              <w:rPr>
                <w:i/>
                <w:sz w:val="28"/>
                <w:lang w:val="sr-Cyrl-CS"/>
              </w:rPr>
            </w:pPr>
          </w:p>
        </w:tc>
      </w:tr>
      <w:tr w:rsidR="00592D10" w:rsidRPr="00DE4759" w:rsidTr="00592D10">
        <w:trPr>
          <w:trHeight w:val="420"/>
          <w:jc w:val="center"/>
        </w:trPr>
        <w:tc>
          <w:tcPr>
            <w:tcW w:w="2393" w:type="dxa"/>
            <w:gridSpan w:val="2"/>
            <w:tcBorders>
              <w:top w:val="single" w:sz="8" w:space="0" w:color="auto"/>
              <w:left w:val="double" w:sz="6" w:space="0" w:color="auto"/>
              <w:bottom w:val="double" w:sz="6" w:space="0" w:color="auto"/>
              <w:right w:val="double" w:sz="6" w:space="0" w:color="000000"/>
            </w:tcBorders>
            <w:vAlign w:val="center"/>
            <w:hideMark/>
          </w:tcPr>
          <w:p w:rsidR="00592D10" w:rsidRDefault="00592D10" w:rsidP="00592D10">
            <w:pPr>
              <w:jc w:val="center"/>
              <w:rPr>
                <w:rFonts w:ascii="Arial" w:hAnsi="Arial"/>
                <w:i/>
                <w:sz w:val="28"/>
              </w:rPr>
            </w:pPr>
            <w:r>
              <w:rPr>
                <w:rFonts w:ascii="Arial" w:hAnsi="Arial"/>
                <w:sz w:val="28"/>
              </w:rPr>
              <w:t>ЛАТИНСКИ ЈЕЗИК</w:t>
            </w:r>
          </w:p>
        </w:tc>
        <w:tc>
          <w:tcPr>
            <w:tcW w:w="585" w:type="dxa"/>
            <w:tcBorders>
              <w:top w:val="nil"/>
              <w:left w:val="nil"/>
              <w:bottom w:val="single" w:sz="8" w:space="0" w:color="auto"/>
              <w:right w:val="nil"/>
            </w:tcBorders>
            <w:shd w:val="clear" w:color="auto" w:fill="C0C0C0"/>
            <w:vAlign w:val="center"/>
          </w:tcPr>
          <w:p w:rsidR="00592D10" w:rsidRDefault="00592D10" w:rsidP="00592D10">
            <w:pPr>
              <w:jc w:val="center"/>
              <w:rPr>
                <w:rFonts w:ascii="Arial" w:hAnsi="Arial"/>
                <w:i/>
                <w:sz w:val="28"/>
              </w:rPr>
            </w:pPr>
          </w:p>
        </w:tc>
        <w:tc>
          <w:tcPr>
            <w:tcW w:w="656" w:type="dxa"/>
            <w:gridSpan w:val="3"/>
            <w:tcBorders>
              <w:top w:val="nil"/>
              <w:left w:val="nil"/>
              <w:bottom w:val="single" w:sz="8" w:space="0" w:color="auto"/>
              <w:right w:val="nil"/>
            </w:tcBorders>
            <w:shd w:val="clear" w:color="auto" w:fill="C0C0C0"/>
            <w:vAlign w:val="center"/>
          </w:tcPr>
          <w:p w:rsidR="00592D10" w:rsidRDefault="00592D10" w:rsidP="00592D10">
            <w:pPr>
              <w:jc w:val="center"/>
              <w:rPr>
                <w:rFonts w:ascii="Arial" w:hAnsi="Arial"/>
                <w:i/>
                <w:sz w:val="20"/>
              </w:rPr>
            </w:pPr>
          </w:p>
        </w:tc>
        <w:tc>
          <w:tcPr>
            <w:tcW w:w="561" w:type="dxa"/>
            <w:gridSpan w:val="2"/>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342" w:type="dxa"/>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09" w:type="dxa"/>
            <w:gridSpan w:val="2"/>
            <w:tcBorders>
              <w:top w:val="nil"/>
              <w:left w:val="nil"/>
              <w:bottom w:val="single" w:sz="8" w:space="0" w:color="auto"/>
              <w:right w:val="nil"/>
            </w:tcBorders>
            <w:shd w:val="clear" w:color="auto" w:fill="C0C0C0"/>
          </w:tcPr>
          <w:p w:rsidR="00592D10" w:rsidRDefault="00592D10" w:rsidP="00592D10">
            <w:pPr>
              <w:jc w:val="center"/>
              <w:rPr>
                <w:rFonts w:ascii="Arial" w:hAnsi="Arial"/>
                <w:i/>
                <w:sz w:val="20"/>
              </w:rPr>
            </w:pPr>
          </w:p>
        </w:tc>
        <w:tc>
          <w:tcPr>
            <w:tcW w:w="815" w:type="dxa"/>
            <w:gridSpan w:val="2"/>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73" w:type="dxa"/>
            <w:gridSpan w:val="2"/>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935" w:type="dxa"/>
            <w:gridSpan w:val="2"/>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1134" w:type="dxa"/>
            <w:gridSpan w:val="3"/>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gridSpan w:val="2"/>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08" w:type="dxa"/>
            <w:gridSpan w:val="2"/>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gridSpan w:val="3"/>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236" w:type="dxa"/>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2" w:type="dxa"/>
            <w:gridSpan w:val="3"/>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79" w:type="dxa"/>
            <w:gridSpan w:val="3"/>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gridSpan w:val="2"/>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9" w:type="dxa"/>
            <w:gridSpan w:val="3"/>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357" w:type="dxa"/>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1486" w:type="dxa"/>
            <w:gridSpan w:val="5"/>
            <w:tcBorders>
              <w:top w:val="nil"/>
              <w:left w:val="nil"/>
              <w:bottom w:val="single" w:sz="8"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236"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285"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r>
      <w:tr w:rsidR="00592D10" w:rsidRPr="00DE4759" w:rsidTr="00592D10">
        <w:trPr>
          <w:trHeight w:val="420"/>
          <w:jc w:val="center"/>
        </w:trPr>
        <w:tc>
          <w:tcPr>
            <w:tcW w:w="479" w:type="dxa"/>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1914" w:type="dxa"/>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Бјелица Љубо</w:t>
            </w:r>
          </w:p>
        </w:tc>
        <w:tc>
          <w:tcPr>
            <w:tcW w:w="585"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14+4</w:t>
            </w:r>
          </w:p>
        </w:tc>
        <w:tc>
          <w:tcPr>
            <w:tcW w:w="425"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gridSpan w:val="2"/>
            <w:tcBorders>
              <w:top w:val="double" w:sz="6"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gridSpan w:val="2"/>
            <w:tcBorders>
              <w:top w:val="double" w:sz="6"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851" w:type="dxa"/>
            <w:gridSpan w:val="2"/>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8"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3"/>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4"/>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562" w:type="dxa"/>
            <w:gridSpan w:val="3"/>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2"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9"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31"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68" w:type="dxa"/>
            <w:gridSpan w:val="4"/>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850" w:type="dxa"/>
            <w:gridSpan w:val="2"/>
            <w:tcBorders>
              <w:top w:val="double" w:sz="6"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964" w:type="dxa"/>
            <w:gridSpan w:val="3"/>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420"/>
          <w:jc w:val="center"/>
        </w:trPr>
        <w:tc>
          <w:tcPr>
            <w:tcW w:w="479"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1914"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lang w:val="sr-Cyrl-CS"/>
              </w:rPr>
              <w:t>Пешикан Кузмановић Јелена</w:t>
            </w:r>
          </w:p>
        </w:tc>
        <w:tc>
          <w:tcPr>
            <w:tcW w:w="58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18</w:t>
            </w:r>
          </w:p>
        </w:tc>
        <w:tc>
          <w:tcPr>
            <w:tcW w:w="425"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2</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709" w:type="dxa"/>
            <w:gridSpan w:val="2"/>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0</w:t>
            </w:r>
          </w:p>
        </w:tc>
        <w:tc>
          <w:tcPr>
            <w:tcW w:w="709" w:type="dxa"/>
            <w:gridSpan w:val="2"/>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851" w:type="dxa"/>
            <w:gridSpan w:val="2"/>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Latn-CS"/>
              </w:rPr>
              <w:t>2</w:t>
            </w:r>
            <w:r>
              <w:rPr>
                <w:rFonts w:ascii="Arial" w:hAnsi="Arial"/>
                <w:sz w:val="20"/>
                <w:lang w:val="sr-Cyrl-CS"/>
              </w:rPr>
              <w:t>4</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567" w:type="dxa"/>
            <w:tcBorders>
              <w:top w:val="single" w:sz="8" w:space="0" w:color="auto"/>
              <w:left w:val="nil"/>
              <w:bottom w:val="single" w:sz="8" w:space="0" w:color="auto"/>
              <w:right w:val="single" w:sz="8" w:space="0" w:color="auto"/>
            </w:tcBorders>
            <w:vAlign w:val="center"/>
            <w:hideMark/>
          </w:tcPr>
          <w:p w:rsidR="00592D10" w:rsidRPr="0010209D" w:rsidRDefault="00592D10" w:rsidP="00592D10">
            <w:pPr>
              <w:jc w:val="center"/>
              <w:rPr>
                <w:rFonts w:ascii="Arial" w:hAnsi="Arial"/>
                <w:i/>
                <w:sz w:val="20"/>
              </w:rPr>
            </w:pPr>
            <w:r>
              <w:rPr>
                <w:rFonts w:ascii="Arial" w:hAnsi="Arial"/>
                <w:sz w:val="20"/>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708"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3"/>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1</w:t>
            </w:r>
          </w:p>
        </w:tc>
        <w:tc>
          <w:tcPr>
            <w:tcW w:w="567" w:type="dxa"/>
            <w:gridSpan w:val="4"/>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0</w:t>
            </w:r>
          </w:p>
        </w:tc>
        <w:tc>
          <w:tcPr>
            <w:tcW w:w="562" w:type="dxa"/>
            <w:gridSpan w:val="3"/>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2</w:t>
            </w:r>
          </w:p>
        </w:tc>
        <w:tc>
          <w:tcPr>
            <w:tcW w:w="562"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9"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1</w:t>
            </w:r>
          </w:p>
        </w:tc>
        <w:tc>
          <w:tcPr>
            <w:tcW w:w="43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0</w:t>
            </w:r>
          </w:p>
        </w:tc>
        <w:tc>
          <w:tcPr>
            <w:tcW w:w="668" w:type="dxa"/>
            <w:gridSpan w:val="4"/>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850" w:type="dxa"/>
            <w:gridSpan w:val="2"/>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Latn-CS"/>
              </w:rPr>
            </w:pPr>
            <w:r>
              <w:rPr>
                <w:rFonts w:ascii="Arial" w:hAnsi="Arial"/>
                <w:sz w:val="20"/>
                <w:lang w:val="sr-Latn-CS"/>
              </w:rPr>
              <w:t>40</w:t>
            </w:r>
          </w:p>
        </w:tc>
        <w:tc>
          <w:tcPr>
            <w:tcW w:w="964" w:type="dxa"/>
            <w:gridSpan w:val="3"/>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100%</w:t>
            </w:r>
          </w:p>
        </w:tc>
      </w:tr>
      <w:tr w:rsidR="00592D10" w:rsidTr="00592D10">
        <w:trPr>
          <w:trHeight w:val="420"/>
          <w:jc w:val="center"/>
        </w:trPr>
        <w:tc>
          <w:tcPr>
            <w:tcW w:w="479" w:type="dxa"/>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3</w:t>
            </w:r>
          </w:p>
        </w:tc>
        <w:tc>
          <w:tcPr>
            <w:tcW w:w="1914" w:type="dxa"/>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Караџић Наташа</w:t>
            </w:r>
          </w:p>
        </w:tc>
        <w:tc>
          <w:tcPr>
            <w:tcW w:w="585"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4+2</w:t>
            </w:r>
          </w:p>
        </w:tc>
        <w:tc>
          <w:tcPr>
            <w:tcW w:w="425"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gridSpan w:val="2"/>
            <w:tcBorders>
              <w:top w:val="single" w:sz="8" w:space="0" w:color="auto"/>
              <w:left w:val="nil"/>
              <w:bottom w:val="double" w:sz="6"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gridSpan w:val="2"/>
            <w:tcBorders>
              <w:top w:val="single" w:sz="8" w:space="0" w:color="auto"/>
              <w:left w:val="single" w:sz="4"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851" w:type="dxa"/>
            <w:gridSpan w:val="2"/>
            <w:tcBorders>
              <w:top w:val="single" w:sz="8"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8</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3</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8"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3"/>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4"/>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2" w:type="dxa"/>
            <w:gridSpan w:val="3"/>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2"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9"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31"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68" w:type="dxa"/>
            <w:gridSpan w:val="4"/>
            <w:tcBorders>
              <w:top w:val="single" w:sz="8"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850" w:type="dxa"/>
            <w:gridSpan w:val="2"/>
            <w:tcBorders>
              <w:top w:val="single" w:sz="8" w:space="0" w:color="auto"/>
              <w:left w:val="double" w:sz="6" w:space="0" w:color="auto"/>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13</w:t>
            </w:r>
          </w:p>
        </w:tc>
        <w:tc>
          <w:tcPr>
            <w:tcW w:w="964" w:type="dxa"/>
            <w:gridSpan w:val="3"/>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32%</w:t>
            </w:r>
          </w:p>
        </w:tc>
      </w:tr>
    </w:tbl>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tbl>
      <w:tblPr>
        <w:tblW w:w="16155" w:type="dxa"/>
        <w:jc w:val="center"/>
        <w:tblLayout w:type="fixed"/>
        <w:tblLook w:val="04A0" w:firstRow="1" w:lastRow="0" w:firstColumn="1" w:lastColumn="0" w:noHBand="0" w:noVBand="1"/>
      </w:tblPr>
      <w:tblGrid>
        <w:gridCol w:w="708"/>
        <w:gridCol w:w="2474"/>
        <w:gridCol w:w="642"/>
        <w:gridCol w:w="140"/>
        <w:gridCol w:w="215"/>
        <w:gridCol w:w="310"/>
        <w:gridCol w:w="751"/>
        <w:gridCol w:w="709"/>
        <w:gridCol w:w="709"/>
        <w:gridCol w:w="781"/>
        <w:gridCol w:w="14"/>
        <w:gridCol w:w="625"/>
        <w:gridCol w:w="736"/>
        <w:gridCol w:w="412"/>
        <w:gridCol w:w="42"/>
        <w:gridCol w:w="538"/>
        <w:gridCol w:w="567"/>
        <w:gridCol w:w="425"/>
        <w:gridCol w:w="567"/>
        <w:gridCol w:w="509"/>
        <w:gridCol w:w="714"/>
        <w:gridCol w:w="523"/>
        <w:gridCol w:w="523"/>
        <w:gridCol w:w="523"/>
        <w:gridCol w:w="714"/>
        <w:gridCol w:w="523"/>
        <w:gridCol w:w="761"/>
      </w:tblGrid>
      <w:tr w:rsidR="00592D10" w:rsidTr="00592D10">
        <w:trPr>
          <w:cantSplit/>
          <w:trHeight w:val="1190"/>
          <w:jc w:val="center"/>
        </w:trPr>
        <w:tc>
          <w:tcPr>
            <w:tcW w:w="709" w:type="dxa"/>
            <w:vMerge w:val="restart"/>
            <w:tcBorders>
              <w:top w:val="double" w:sz="6" w:space="0" w:color="auto"/>
              <w:left w:val="double" w:sz="6" w:space="0" w:color="auto"/>
              <w:bottom w:val="double" w:sz="6" w:space="0" w:color="auto"/>
              <w:right w:val="double" w:sz="6" w:space="0" w:color="auto"/>
            </w:tcBorders>
            <w:textDirection w:val="btLr"/>
            <w:vAlign w:val="center"/>
            <w:hideMark/>
          </w:tcPr>
          <w:p w:rsidR="00592D10" w:rsidRDefault="00592D10" w:rsidP="00592D10">
            <w:pPr>
              <w:jc w:val="center"/>
              <w:rPr>
                <w:rFonts w:ascii="Arial" w:hAnsi="Arial"/>
                <w:i/>
                <w:sz w:val="20"/>
              </w:rPr>
            </w:pPr>
            <w:r>
              <w:rPr>
                <w:rFonts w:ascii="Arial" w:hAnsi="Arial"/>
                <w:sz w:val="20"/>
              </w:rPr>
              <w:t>Редни број</w:t>
            </w:r>
          </w:p>
        </w:tc>
        <w:tc>
          <w:tcPr>
            <w:tcW w:w="2476" w:type="dxa"/>
            <w:vMerge w:val="restart"/>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ПРЕЗИМЕ И ИМЕ</w:t>
            </w:r>
            <w:r>
              <w:rPr>
                <w:rFonts w:ascii="Arial" w:hAnsi="Arial"/>
                <w:sz w:val="20"/>
              </w:rPr>
              <w:br/>
              <w:t>НАСТАВНИКА</w:t>
            </w:r>
          </w:p>
        </w:tc>
        <w:tc>
          <w:tcPr>
            <w:tcW w:w="999" w:type="dxa"/>
            <w:gridSpan w:val="3"/>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3899" w:type="dxa"/>
            <w:gridSpan w:val="7"/>
            <w:tcBorders>
              <w:top w:val="double" w:sz="6" w:space="0" w:color="auto"/>
              <w:left w:val="nil"/>
              <w:bottom w:val="double" w:sz="6" w:space="0" w:color="auto"/>
              <w:right w:val="double" w:sz="6" w:space="0" w:color="000000"/>
            </w:tcBorders>
            <w:vAlign w:val="center"/>
            <w:hideMark/>
          </w:tcPr>
          <w:p w:rsidR="00592D10" w:rsidRDefault="00592D10" w:rsidP="00592D10">
            <w:pPr>
              <w:jc w:val="center"/>
              <w:rPr>
                <w:rFonts w:ascii="Arial" w:hAnsi="Arial"/>
                <w:i/>
                <w:sz w:val="20"/>
              </w:rPr>
            </w:pPr>
            <w:r>
              <w:rPr>
                <w:rFonts w:ascii="Arial" w:hAnsi="Arial"/>
                <w:sz w:val="20"/>
              </w:rPr>
              <w:t>НЕПОСРЕДНИ РАД</w:t>
            </w:r>
          </w:p>
        </w:tc>
        <w:tc>
          <w:tcPr>
            <w:tcW w:w="736"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УКУПНО</w:t>
            </w:r>
          </w:p>
        </w:tc>
        <w:tc>
          <w:tcPr>
            <w:tcW w:w="412" w:type="dxa"/>
            <w:vMerge w:val="restart"/>
            <w:tcBorders>
              <w:top w:val="double" w:sz="6" w:space="0" w:color="auto"/>
              <w:left w:val="double" w:sz="6" w:space="0" w:color="auto"/>
              <w:bottom w:val="double" w:sz="6" w:space="0" w:color="auto"/>
              <w:right w:val="single" w:sz="4"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Припрема наставе</w:t>
            </w:r>
          </w:p>
        </w:tc>
        <w:tc>
          <w:tcPr>
            <w:tcW w:w="580" w:type="dxa"/>
            <w:gridSpan w:val="2"/>
            <w:vMerge w:val="restart"/>
            <w:tcBorders>
              <w:top w:val="double" w:sz="6" w:space="0" w:color="auto"/>
              <w:left w:val="single" w:sz="4" w:space="0" w:color="auto"/>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Вођење документ. </w:t>
            </w:r>
          </w:p>
          <w:p w:rsidR="00592D10" w:rsidRDefault="00592D10" w:rsidP="00592D10">
            <w:pPr>
              <w:ind w:left="113" w:right="113"/>
              <w:jc w:val="center"/>
              <w:rPr>
                <w:rFonts w:ascii="Arial" w:hAnsi="Arial"/>
                <w:i/>
                <w:sz w:val="20"/>
                <w:lang w:val="sr-Cyrl-CS"/>
              </w:rPr>
            </w:pPr>
            <w:r>
              <w:rPr>
                <w:rFonts w:ascii="Arial" w:hAnsi="Arial"/>
                <w:sz w:val="20"/>
                <w:lang w:val="sr-Cyrl-CS"/>
              </w:rPr>
              <w:t>Сарадња са родит.</w:t>
            </w:r>
          </w:p>
        </w:tc>
        <w:tc>
          <w:tcPr>
            <w:tcW w:w="567"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Руковођење стр. већем</w:t>
            </w:r>
          </w:p>
        </w:tc>
        <w:tc>
          <w:tcPr>
            <w:tcW w:w="425"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Припремни и друштвено- користан рад</w:t>
            </w:r>
          </w:p>
        </w:tc>
        <w:tc>
          <w:tcPr>
            <w:tcW w:w="1076"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ИСПИТИ</w:t>
            </w:r>
          </w:p>
        </w:tc>
        <w:tc>
          <w:tcPr>
            <w:tcW w:w="714"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Рад у стручним орг.</w:t>
            </w:r>
          </w:p>
        </w:tc>
        <w:tc>
          <w:tcPr>
            <w:tcW w:w="523"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Припрема ученика за такм.</w:t>
            </w:r>
          </w:p>
        </w:tc>
        <w:tc>
          <w:tcPr>
            <w:tcW w:w="523"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Стручно усавршавање</w:t>
            </w:r>
          </w:p>
        </w:tc>
        <w:tc>
          <w:tcPr>
            <w:tcW w:w="523"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Ментор</w:t>
            </w:r>
          </w:p>
        </w:tc>
        <w:tc>
          <w:tcPr>
            <w:tcW w:w="714" w:type="dxa"/>
            <w:vMerge w:val="restart"/>
            <w:tcBorders>
              <w:top w:val="double" w:sz="6" w:space="0" w:color="auto"/>
              <w:left w:val="single" w:sz="8" w:space="0" w:color="auto"/>
              <w:bottom w:val="double" w:sz="6" w:space="0" w:color="auto"/>
              <w:right w:val="nil"/>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Остали послови</w:t>
            </w:r>
          </w:p>
        </w:tc>
        <w:tc>
          <w:tcPr>
            <w:tcW w:w="523" w:type="dxa"/>
            <w:vMerge w:val="restart"/>
            <w:tcBorders>
              <w:top w:val="double" w:sz="6" w:space="0" w:color="auto"/>
              <w:left w:val="double" w:sz="6" w:space="0" w:color="auto"/>
              <w:bottom w:val="double" w:sz="6" w:space="0" w:color="auto"/>
              <w:right w:val="double" w:sz="6" w:space="0" w:color="auto"/>
            </w:tcBorders>
            <w:shd w:val="clear" w:color="auto" w:fill="C0C0C0"/>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САТИ</w:t>
            </w:r>
          </w:p>
        </w:tc>
        <w:tc>
          <w:tcPr>
            <w:tcW w:w="761" w:type="dxa"/>
            <w:vMerge w:val="restart"/>
            <w:tcBorders>
              <w:top w:val="double" w:sz="6" w:space="0" w:color="auto"/>
              <w:left w:val="nil"/>
              <w:bottom w:val="double" w:sz="6" w:space="0" w:color="auto"/>
              <w:right w:val="double" w:sz="6" w:space="0" w:color="auto"/>
            </w:tcBorders>
            <w:vAlign w:val="center"/>
            <w:hideMark/>
          </w:tcPr>
          <w:p w:rsidR="00592D10" w:rsidRDefault="00592D10" w:rsidP="00592D10">
            <w:pPr>
              <w:jc w:val="center"/>
              <w:rPr>
                <w:i/>
                <w:sz w:val="28"/>
                <w:lang w:val="sr-Cyrl-CS"/>
              </w:rPr>
            </w:pPr>
            <w:r>
              <w:rPr>
                <w:sz w:val="28"/>
                <w:lang w:val="sr-Cyrl-CS"/>
              </w:rPr>
              <w:t>%</w:t>
            </w:r>
          </w:p>
        </w:tc>
      </w:tr>
      <w:tr w:rsidR="00592D10" w:rsidTr="00592D10">
        <w:trPr>
          <w:cantSplit/>
          <w:trHeight w:val="1650"/>
          <w:jc w:val="center"/>
        </w:trPr>
        <w:tc>
          <w:tcPr>
            <w:tcW w:w="300" w:type="dxa"/>
            <w:vMerge/>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rPr>
                <w:rFonts w:ascii="Arial" w:hAnsi="Arial"/>
                <w:i/>
                <w:sz w:val="20"/>
              </w:rPr>
            </w:pPr>
          </w:p>
        </w:tc>
        <w:tc>
          <w:tcPr>
            <w:tcW w:w="300" w:type="dxa"/>
            <w:vMerge/>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rPr>
                <w:rFonts w:ascii="Arial" w:hAnsi="Arial"/>
                <w:i/>
                <w:sz w:val="20"/>
              </w:rPr>
            </w:pPr>
          </w:p>
        </w:tc>
        <w:tc>
          <w:tcPr>
            <w:tcW w:w="643" w:type="dxa"/>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666" w:type="dxa"/>
            <w:gridSpan w:val="3"/>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Писмени</w:t>
            </w:r>
          </w:p>
        </w:tc>
        <w:tc>
          <w:tcPr>
            <w:tcW w:w="751"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Допунски рад</w:t>
            </w:r>
          </w:p>
        </w:tc>
        <w:tc>
          <w:tcPr>
            <w:tcW w:w="709"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Додатни рад</w:t>
            </w:r>
          </w:p>
        </w:tc>
        <w:tc>
          <w:tcPr>
            <w:tcW w:w="709"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Секције, спортске култ. и др акт</w:t>
            </w:r>
          </w:p>
        </w:tc>
        <w:tc>
          <w:tcPr>
            <w:tcW w:w="795" w:type="dxa"/>
            <w:gridSpan w:val="2"/>
            <w:tcBorders>
              <w:top w:val="nil"/>
              <w:left w:val="nil"/>
              <w:bottom w:val="double" w:sz="6" w:space="0" w:color="auto"/>
              <w:right w:val="single" w:sz="4" w:space="0" w:color="auto"/>
            </w:tcBorders>
            <w:textDirection w:val="btLr"/>
            <w:hideMark/>
          </w:tcPr>
          <w:p w:rsidR="00592D10" w:rsidRDefault="00592D10" w:rsidP="00592D10">
            <w:pPr>
              <w:jc w:val="center"/>
              <w:rPr>
                <w:rFonts w:ascii="Arial" w:hAnsi="Arial"/>
                <w:i/>
                <w:sz w:val="20"/>
                <w:lang w:val="sr-Cyrl-CS"/>
              </w:rPr>
            </w:pPr>
            <w:r>
              <w:rPr>
                <w:rFonts w:ascii="Arial" w:hAnsi="Arial"/>
                <w:sz w:val="20"/>
                <w:lang w:val="sr-Cyrl-CS"/>
              </w:rPr>
              <w:t>Одељенски старешина</w:t>
            </w:r>
          </w:p>
        </w:tc>
        <w:tc>
          <w:tcPr>
            <w:tcW w:w="625" w:type="dxa"/>
            <w:tcBorders>
              <w:top w:val="single" w:sz="4" w:space="0" w:color="auto"/>
              <w:left w:val="single" w:sz="4" w:space="0" w:color="auto"/>
              <w:bottom w:val="double" w:sz="6" w:space="0" w:color="auto"/>
              <w:right w:val="double" w:sz="6" w:space="0" w:color="auto"/>
            </w:tcBorders>
            <w:textDirection w:val="btLr"/>
            <w:vAlign w:val="center"/>
            <w:hideMark/>
          </w:tcPr>
          <w:p w:rsidR="00592D10" w:rsidRPr="00EA110C" w:rsidRDefault="00592D10" w:rsidP="00592D10">
            <w:pPr>
              <w:jc w:val="center"/>
              <w:rPr>
                <w:rFonts w:ascii="Arial" w:hAnsi="Arial"/>
                <w:i/>
                <w:sz w:val="16"/>
                <w:lang w:val="sr-Cyrl-CS"/>
              </w:rPr>
            </w:pPr>
            <w:r w:rsidRPr="00EA110C">
              <w:rPr>
                <w:rFonts w:ascii="Arial" w:hAnsi="Arial"/>
                <w:sz w:val="16"/>
                <w:lang w:val="sr-Cyrl-CS"/>
              </w:rPr>
              <w:t>Индивидуализовани  и припремни рад</w:t>
            </w:r>
          </w:p>
        </w:tc>
        <w:tc>
          <w:tcPr>
            <w:tcW w:w="736" w:type="dxa"/>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24</w:t>
            </w:r>
            <w:r>
              <w:rPr>
                <w:rFonts w:ascii="Arial" w:hAnsi="Arial"/>
                <w:sz w:val="20"/>
              </w:rPr>
              <w:br/>
              <w:t>у</w:t>
            </w:r>
            <w:r>
              <w:rPr>
                <w:rFonts w:ascii="Arial" w:hAnsi="Arial"/>
                <w:sz w:val="20"/>
              </w:rPr>
              <w:br/>
              <w:t>100</w:t>
            </w:r>
            <w:r>
              <w:rPr>
                <w:sz w:val="20"/>
              </w:rPr>
              <w:t>%</w:t>
            </w:r>
          </w:p>
        </w:tc>
        <w:tc>
          <w:tcPr>
            <w:tcW w:w="300" w:type="dxa"/>
            <w:vMerge/>
            <w:tcBorders>
              <w:top w:val="double" w:sz="6" w:space="0" w:color="auto"/>
              <w:left w:val="double" w:sz="6" w:space="0" w:color="auto"/>
              <w:bottom w:val="double" w:sz="6" w:space="0" w:color="auto"/>
              <w:right w:val="single" w:sz="4" w:space="0" w:color="auto"/>
            </w:tcBorders>
            <w:vAlign w:val="center"/>
            <w:hideMark/>
          </w:tcPr>
          <w:p w:rsidR="00592D10" w:rsidRDefault="00592D10" w:rsidP="00592D10">
            <w:pPr>
              <w:rPr>
                <w:rFonts w:ascii="Arial" w:hAnsi="Arial"/>
                <w:i/>
                <w:sz w:val="20"/>
                <w:lang w:val="sr-Cyrl-CS"/>
              </w:rPr>
            </w:pPr>
          </w:p>
        </w:tc>
        <w:tc>
          <w:tcPr>
            <w:tcW w:w="600" w:type="dxa"/>
            <w:gridSpan w:val="2"/>
            <w:vMerge/>
            <w:tcBorders>
              <w:top w:val="double" w:sz="6" w:space="0" w:color="auto"/>
              <w:left w:val="single" w:sz="4"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30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30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Разредни, поправни, допун.</w:t>
            </w:r>
          </w:p>
        </w:tc>
        <w:tc>
          <w:tcPr>
            <w:tcW w:w="509"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Матурски</w:t>
            </w:r>
          </w:p>
        </w:tc>
        <w:tc>
          <w:tcPr>
            <w:tcW w:w="714"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23"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23"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23"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714" w:type="dxa"/>
            <w:vMerge/>
            <w:tcBorders>
              <w:top w:val="double" w:sz="6" w:space="0" w:color="auto"/>
              <w:left w:val="single" w:sz="8" w:space="0" w:color="auto"/>
              <w:bottom w:val="double" w:sz="6" w:space="0" w:color="auto"/>
              <w:right w:val="nil"/>
            </w:tcBorders>
            <w:vAlign w:val="center"/>
            <w:hideMark/>
          </w:tcPr>
          <w:p w:rsidR="00592D10" w:rsidRDefault="00592D10" w:rsidP="00592D10">
            <w:pPr>
              <w:rPr>
                <w:rFonts w:ascii="Arial" w:hAnsi="Arial"/>
                <w:i/>
                <w:sz w:val="20"/>
                <w:lang w:val="sr-Cyrl-CS"/>
              </w:rPr>
            </w:pPr>
          </w:p>
        </w:tc>
        <w:tc>
          <w:tcPr>
            <w:tcW w:w="523" w:type="dxa"/>
            <w:vMerge/>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rPr>
                <w:rFonts w:ascii="Arial" w:hAnsi="Arial"/>
                <w:i/>
                <w:sz w:val="20"/>
                <w:lang w:val="sr-Cyrl-CS"/>
              </w:rPr>
            </w:pPr>
          </w:p>
        </w:tc>
        <w:tc>
          <w:tcPr>
            <w:tcW w:w="761" w:type="dxa"/>
            <w:vMerge/>
            <w:tcBorders>
              <w:top w:val="double" w:sz="6" w:space="0" w:color="auto"/>
              <w:left w:val="nil"/>
              <w:bottom w:val="double" w:sz="6" w:space="0" w:color="auto"/>
              <w:right w:val="double" w:sz="6" w:space="0" w:color="auto"/>
            </w:tcBorders>
            <w:vAlign w:val="center"/>
            <w:hideMark/>
          </w:tcPr>
          <w:p w:rsidR="00592D10" w:rsidRDefault="00592D10" w:rsidP="00592D10">
            <w:pPr>
              <w:rPr>
                <w:i/>
                <w:sz w:val="28"/>
                <w:lang w:val="sr-Cyrl-CS"/>
              </w:rPr>
            </w:pPr>
          </w:p>
        </w:tc>
      </w:tr>
      <w:tr w:rsidR="00592D10" w:rsidTr="00592D10">
        <w:trPr>
          <w:trHeight w:val="1374"/>
          <w:jc w:val="center"/>
        </w:trPr>
        <w:tc>
          <w:tcPr>
            <w:tcW w:w="3185" w:type="dxa"/>
            <w:gridSpan w:val="2"/>
            <w:tcBorders>
              <w:top w:val="double" w:sz="6" w:space="0" w:color="auto"/>
              <w:left w:val="double" w:sz="6" w:space="0" w:color="auto"/>
              <w:bottom w:val="double" w:sz="6" w:space="0" w:color="auto"/>
              <w:right w:val="double" w:sz="6" w:space="0" w:color="auto"/>
            </w:tcBorders>
            <w:shd w:val="clear" w:color="auto" w:fill="FFFFFF"/>
            <w:vAlign w:val="center"/>
            <w:hideMark/>
          </w:tcPr>
          <w:p w:rsidR="00592D10" w:rsidRDefault="00592D10" w:rsidP="00592D10">
            <w:pPr>
              <w:jc w:val="center"/>
              <w:rPr>
                <w:b/>
                <w:i/>
                <w:sz w:val="20"/>
                <w:lang w:val="sr-Cyrl-CS"/>
              </w:rPr>
            </w:pPr>
            <w:r>
              <w:rPr>
                <w:b/>
                <w:sz w:val="20"/>
                <w:lang w:val="ru-RU"/>
              </w:rPr>
              <w:t>СОЦИОЛОГИЈА,</w:t>
            </w:r>
          </w:p>
          <w:p w:rsidR="00592D10" w:rsidRDefault="00592D10" w:rsidP="00592D10">
            <w:pPr>
              <w:jc w:val="center"/>
              <w:rPr>
                <w:b/>
                <w:i/>
                <w:sz w:val="20"/>
                <w:lang w:val="ru-RU"/>
              </w:rPr>
            </w:pPr>
            <w:r>
              <w:rPr>
                <w:b/>
                <w:sz w:val="20"/>
                <w:lang w:val="ru-RU"/>
              </w:rPr>
              <w:t xml:space="preserve">ПСИХОЛОГИЈА, </w:t>
            </w:r>
          </w:p>
          <w:p w:rsidR="00592D10" w:rsidRDefault="00592D10" w:rsidP="00592D10">
            <w:pPr>
              <w:jc w:val="center"/>
              <w:rPr>
                <w:b/>
                <w:i/>
                <w:sz w:val="20"/>
                <w:lang w:val="sr-Cyrl-CS"/>
              </w:rPr>
            </w:pPr>
            <w:r>
              <w:rPr>
                <w:b/>
                <w:sz w:val="20"/>
                <w:lang w:val="sr-Cyrl-CS"/>
              </w:rPr>
              <w:t>Устав и права грађана,</w:t>
            </w:r>
          </w:p>
          <w:p w:rsidR="00592D10" w:rsidRDefault="00592D10" w:rsidP="00592D10">
            <w:pPr>
              <w:jc w:val="center"/>
              <w:rPr>
                <w:b/>
                <w:i/>
                <w:sz w:val="20"/>
                <w:lang w:val="sr-Cyrl-CS"/>
              </w:rPr>
            </w:pPr>
            <w:r>
              <w:rPr>
                <w:b/>
                <w:sz w:val="20"/>
              </w:rPr>
              <w:t>ГРАЂАНСКО ВАСПИТАЊЕ</w:t>
            </w:r>
          </w:p>
          <w:p w:rsidR="00592D10" w:rsidRDefault="00592D10" w:rsidP="00592D10">
            <w:pPr>
              <w:jc w:val="center"/>
              <w:rPr>
                <w:b/>
                <w:i/>
                <w:lang w:val="sr-Cyrl-CS"/>
              </w:rPr>
            </w:pPr>
            <w:r>
              <w:rPr>
                <w:b/>
                <w:sz w:val="20"/>
              </w:rPr>
              <w:t>И  ВЕРОНАУКА</w:t>
            </w:r>
          </w:p>
        </w:tc>
        <w:tc>
          <w:tcPr>
            <w:tcW w:w="12975" w:type="dxa"/>
            <w:gridSpan w:val="25"/>
            <w:tcBorders>
              <w:top w:val="double" w:sz="6" w:space="0" w:color="auto"/>
              <w:left w:val="double" w:sz="6" w:space="0" w:color="auto"/>
              <w:bottom w:val="double" w:sz="6" w:space="0" w:color="auto"/>
              <w:right w:val="double" w:sz="6" w:space="0" w:color="auto"/>
            </w:tcBorders>
            <w:shd w:val="clear" w:color="auto" w:fill="C0C0C0"/>
            <w:hideMark/>
          </w:tcPr>
          <w:p w:rsidR="00592D10" w:rsidRDefault="00592D10" w:rsidP="00592D10">
            <w:pPr>
              <w:rPr>
                <w:rFonts w:ascii="Arial" w:hAnsi="Arial"/>
                <w:i/>
                <w:sz w:val="20"/>
              </w:rPr>
            </w:pPr>
            <w:r>
              <w:rPr>
                <w:rFonts w:ascii="Arial" w:hAnsi="Arial"/>
                <w:sz w:val="20"/>
              </w:rPr>
              <w:t> </w:t>
            </w:r>
          </w:p>
        </w:tc>
      </w:tr>
      <w:tr w:rsidR="00592D10" w:rsidTr="00592D10">
        <w:trPr>
          <w:trHeight w:val="462"/>
          <w:jc w:val="center"/>
        </w:trPr>
        <w:tc>
          <w:tcPr>
            <w:tcW w:w="709" w:type="dxa"/>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2476" w:type="dxa"/>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lang w:val="sr-Cyrl-CS"/>
              </w:rPr>
              <w:t>Станојевић Биљана</w:t>
            </w:r>
          </w:p>
        </w:tc>
        <w:tc>
          <w:tcPr>
            <w:tcW w:w="784"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25"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51"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double" w:sz="6"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81" w:type="dxa"/>
            <w:tcBorders>
              <w:top w:val="double" w:sz="6" w:space="0" w:color="auto"/>
              <w:left w:val="single" w:sz="4" w:space="0" w:color="auto"/>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39" w:type="dxa"/>
            <w:gridSpan w:val="2"/>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36" w:type="dxa"/>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54" w:type="dxa"/>
            <w:gridSpan w:val="2"/>
            <w:tcBorders>
              <w:top w:val="double" w:sz="6"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38" w:type="dxa"/>
            <w:tcBorders>
              <w:top w:val="double" w:sz="6"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25"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09"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4"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23"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3"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4" w:type="dxa"/>
            <w:tcBorders>
              <w:top w:val="double" w:sz="6"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3" w:type="dxa"/>
            <w:tcBorders>
              <w:top w:val="double" w:sz="6"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61" w:type="dxa"/>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462"/>
          <w:jc w:val="center"/>
        </w:trPr>
        <w:tc>
          <w:tcPr>
            <w:tcW w:w="709"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2476"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Јелић Саша</w:t>
            </w:r>
          </w:p>
        </w:tc>
        <w:tc>
          <w:tcPr>
            <w:tcW w:w="784"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7</w:t>
            </w:r>
          </w:p>
        </w:tc>
        <w:tc>
          <w:tcPr>
            <w:tcW w:w="525"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81" w:type="dxa"/>
            <w:tcBorders>
              <w:top w:val="single" w:sz="8" w:space="0" w:color="auto"/>
              <w:left w:val="single" w:sz="4" w:space="0" w:color="auto"/>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39" w:type="dxa"/>
            <w:gridSpan w:val="2"/>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36"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8</w:t>
            </w:r>
          </w:p>
        </w:tc>
        <w:tc>
          <w:tcPr>
            <w:tcW w:w="454" w:type="dxa"/>
            <w:gridSpan w:val="2"/>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w:t>
            </w:r>
          </w:p>
        </w:tc>
        <w:tc>
          <w:tcPr>
            <w:tcW w:w="538" w:type="dxa"/>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4"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4" w:type="dxa"/>
            <w:tcBorders>
              <w:top w:val="single" w:sz="8"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3"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13</w:t>
            </w:r>
          </w:p>
        </w:tc>
        <w:tc>
          <w:tcPr>
            <w:tcW w:w="761"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35%</w:t>
            </w:r>
          </w:p>
        </w:tc>
      </w:tr>
      <w:tr w:rsidR="00592D10" w:rsidTr="00592D10">
        <w:trPr>
          <w:trHeight w:val="462"/>
          <w:jc w:val="center"/>
        </w:trPr>
        <w:tc>
          <w:tcPr>
            <w:tcW w:w="709"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3</w:t>
            </w:r>
          </w:p>
        </w:tc>
        <w:tc>
          <w:tcPr>
            <w:tcW w:w="2476"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Ћук-Петковић Тијана</w:t>
            </w:r>
          </w:p>
        </w:tc>
        <w:tc>
          <w:tcPr>
            <w:tcW w:w="784"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25"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81" w:type="dxa"/>
            <w:tcBorders>
              <w:top w:val="single" w:sz="8" w:space="0" w:color="auto"/>
              <w:left w:val="single" w:sz="4" w:space="0" w:color="auto"/>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39" w:type="dxa"/>
            <w:gridSpan w:val="2"/>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36"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54" w:type="dxa"/>
            <w:gridSpan w:val="2"/>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38" w:type="dxa"/>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4"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4" w:type="dxa"/>
            <w:tcBorders>
              <w:top w:val="single" w:sz="8"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3"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61"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422"/>
          <w:jc w:val="center"/>
        </w:trPr>
        <w:tc>
          <w:tcPr>
            <w:tcW w:w="709"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w:t>
            </w:r>
          </w:p>
        </w:tc>
        <w:tc>
          <w:tcPr>
            <w:tcW w:w="2476"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Радовић Ксенија</w:t>
            </w:r>
          </w:p>
        </w:tc>
        <w:tc>
          <w:tcPr>
            <w:tcW w:w="784"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25"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81" w:type="dxa"/>
            <w:tcBorders>
              <w:top w:val="single" w:sz="8" w:space="0" w:color="auto"/>
              <w:left w:val="single" w:sz="4" w:space="0" w:color="auto"/>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39" w:type="dxa"/>
            <w:gridSpan w:val="2"/>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36"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54" w:type="dxa"/>
            <w:gridSpan w:val="2"/>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38" w:type="dxa"/>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4"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4" w:type="dxa"/>
            <w:tcBorders>
              <w:top w:val="single" w:sz="8"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61"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462"/>
          <w:jc w:val="center"/>
        </w:trPr>
        <w:tc>
          <w:tcPr>
            <w:tcW w:w="709"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5</w:t>
            </w:r>
          </w:p>
        </w:tc>
        <w:tc>
          <w:tcPr>
            <w:tcW w:w="2476"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Блажевић Јелена</w:t>
            </w:r>
          </w:p>
        </w:tc>
        <w:tc>
          <w:tcPr>
            <w:tcW w:w="784"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18+2</w:t>
            </w:r>
          </w:p>
        </w:tc>
        <w:tc>
          <w:tcPr>
            <w:tcW w:w="525"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81" w:type="dxa"/>
            <w:tcBorders>
              <w:top w:val="single" w:sz="8" w:space="0" w:color="auto"/>
              <w:left w:val="single" w:sz="4" w:space="0" w:color="auto"/>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639" w:type="dxa"/>
            <w:gridSpan w:val="2"/>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36"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54" w:type="dxa"/>
            <w:gridSpan w:val="2"/>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38" w:type="dxa"/>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4"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4" w:type="dxa"/>
            <w:tcBorders>
              <w:top w:val="single" w:sz="8"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3"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61"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462"/>
          <w:jc w:val="center"/>
        </w:trPr>
        <w:tc>
          <w:tcPr>
            <w:tcW w:w="709"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6.</w:t>
            </w:r>
          </w:p>
        </w:tc>
        <w:tc>
          <w:tcPr>
            <w:tcW w:w="2476"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Милинко Милићевић</w:t>
            </w:r>
          </w:p>
        </w:tc>
        <w:tc>
          <w:tcPr>
            <w:tcW w:w="784"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25"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709"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81" w:type="dxa"/>
            <w:tcBorders>
              <w:top w:val="single" w:sz="8" w:space="0" w:color="auto"/>
              <w:left w:val="single" w:sz="4" w:space="0" w:color="auto"/>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39" w:type="dxa"/>
            <w:gridSpan w:val="2"/>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36"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54" w:type="dxa"/>
            <w:gridSpan w:val="2"/>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538" w:type="dxa"/>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4"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4" w:type="dxa"/>
            <w:tcBorders>
              <w:top w:val="single" w:sz="8"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Latn-CS"/>
              </w:rPr>
            </w:pPr>
            <w:r>
              <w:rPr>
                <w:rFonts w:ascii="Arial" w:hAnsi="Arial"/>
                <w:sz w:val="20"/>
                <w:lang w:val="sr-Cyrl-CS"/>
              </w:rPr>
              <w:t>40</w:t>
            </w:r>
          </w:p>
        </w:tc>
        <w:tc>
          <w:tcPr>
            <w:tcW w:w="761"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462"/>
          <w:jc w:val="center"/>
        </w:trPr>
        <w:tc>
          <w:tcPr>
            <w:tcW w:w="709"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7.</w:t>
            </w:r>
          </w:p>
        </w:tc>
        <w:tc>
          <w:tcPr>
            <w:tcW w:w="2476"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Кузмановић Љиљана</w:t>
            </w:r>
          </w:p>
        </w:tc>
        <w:tc>
          <w:tcPr>
            <w:tcW w:w="784"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12</w:t>
            </w:r>
          </w:p>
        </w:tc>
        <w:tc>
          <w:tcPr>
            <w:tcW w:w="525"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81" w:type="dxa"/>
            <w:tcBorders>
              <w:top w:val="single" w:sz="8" w:space="0" w:color="auto"/>
              <w:left w:val="single" w:sz="4" w:space="0" w:color="auto"/>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39" w:type="dxa"/>
            <w:gridSpan w:val="2"/>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36"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14</w:t>
            </w:r>
          </w:p>
        </w:tc>
        <w:tc>
          <w:tcPr>
            <w:tcW w:w="454" w:type="dxa"/>
            <w:gridSpan w:val="2"/>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6</w:t>
            </w:r>
          </w:p>
        </w:tc>
        <w:tc>
          <w:tcPr>
            <w:tcW w:w="538" w:type="dxa"/>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14"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4" w:type="dxa"/>
            <w:tcBorders>
              <w:top w:val="single" w:sz="8"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3"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761"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60%</w:t>
            </w:r>
          </w:p>
        </w:tc>
      </w:tr>
    </w:tbl>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tbl>
      <w:tblPr>
        <w:tblW w:w="15210" w:type="dxa"/>
        <w:jc w:val="center"/>
        <w:tblLayout w:type="fixed"/>
        <w:tblLook w:val="04A0" w:firstRow="1" w:lastRow="0" w:firstColumn="1" w:lastColumn="0" w:noHBand="0" w:noVBand="1"/>
      </w:tblPr>
      <w:tblGrid>
        <w:gridCol w:w="10"/>
        <w:gridCol w:w="597"/>
        <w:gridCol w:w="2409"/>
        <w:gridCol w:w="92"/>
        <w:gridCol w:w="475"/>
        <w:gridCol w:w="567"/>
        <w:gridCol w:w="54"/>
        <w:gridCol w:w="513"/>
        <w:gridCol w:w="425"/>
        <w:gridCol w:w="567"/>
        <w:gridCol w:w="54"/>
        <w:gridCol w:w="655"/>
        <w:gridCol w:w="762"/>
        <w:gridCol w:w="679"/>
        <w:gridCol w:w="25"/>
        <w:gridCol w:w="470"/>
        <w:gridCol w:w="72"/>
        <w:gridCol w:w="450"/>
        <w:gridCol w:w="117"/>
        <w:gridCol w:w="401"/>
        <w:gridCol w:w="426"/>
        <w:gridCol w:w="48"/>
        <w:gridCol w:w="519"/>
        <w:gridCol w:w="48"/>
        <w:gridCol w:w="519"/>
        <w:gridCol w:w="48"/>
        <w:gridCol w:w="519"/>
        <w:gridCol w:w="26"/>
        <w:gridCol w:w="520"/>
        <w:gridCol w:w="21"/>
        <w:gridCol w:w="499"/>
        <w:gridCol w:w="68"/>
        <w:gridCol w:w="452"/>
        <w:gridCol w:w="115"/>
        <w:gridCol w:w="567"/>
        <w:gridCol w:w="28"/>
        <w:gridCol w:w="520"/>
        <w:gridCol w:w="19"/>
        <w:gridCol w:w="618"/>
        <w:gridCol w:w="236"/>
      </w:tblGrid>
      <w:tr w:rsidR="00592D10" w:rsidTr="00592D10">
        <w:trPr>
          <w:cantSplit/>
          <w:trHeight w:val="885"/>
          <w:jc w:val="center"/>
        </w:trPr>
        <w:tc>
          <w:tcPr>
            <w:tcW w:w="609" w:type="dxa"/>
            <w:gridSpan w:val="2"/>
            <w:vMerge w:val="restart"/>
            <w:tcBorders>
              <w:top w:val="double" w:sz="6" w:space="0" w:color="auto"/>
              <w:left w:val="double" w:sz="6" w:space="0" w:color="auto"/>
              <w:bottom w:val="double" w:sz="6" w:space="0" w:color="000000"/>
              <w:right w:val="double" w:sz="6"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Редни број</w:t>
            </w:r>
          </w:p>
        </w:tc>
        <w:tc>
          <w:tcPr>
            <w:tcW w:w="2502" w:type="dxa"/>
            <w:gridSpan w:val="2"/>
            <w:vMerge w:val="restart"/>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ПРЕЗИМЕ И ИМЕ</w:t>
            </w:r>
            <w:r>
              <w:rPr>
                <w:rFonts w:ascii="Arial" w:hAnsi="Arial"/>
                <w:sz w:val="20"/>
              </w:rPr>
              <w:br/>
              <w:t>НАСТАВНИКА</w:t>
            </w:r>
          </w:p>
        </w:tc>
        <w:tc>
          <w:tcPr>
            <w:tcW w:w="475" w:type="dxa"/>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3597" w:type="dxa"/>
            <w:gridSpan w:val="8"/>
            <w:tcBorders>
              <w:top w:val="double" w:sz="6" w:space="0" w:color="auto"/>
              <w:left w:val="nil"/>
              <w:bottom w:val="double" w:sz="6" w:space="0" w:color="auto"/>
              <w:right w:val="double" w:sz="6" w:space="0" w:color="000000"/>
            </w:tcBorders>
            <w:vAlign w:val="center"/>
            <w:hideMark/>
          </w:tcPr>
          <w:p w:rsidR="00592D10" w:rsidRDefault="00592D10" w:rsidP="00592D10">
            <w:pPr>
              <w:jc w:val="center"/>
              <w:rPr>
                <w:rFonts w:ascii="Arial" w:hAnsi="Arial"/>
                <w:i/>
                <w:sz w:val="20"/>
              </w:rPr>
            </w:pPr>
            <w:r>
              <w:rPr>
                <w:rFonts w:ascii="Arial" w:hAnsi="Arial"/>
                <w:sz w:val="20"/>
              </w:rPr>
              <w:t>НЕПОСРЕДНИ РАД</w:t>
            </w:r>
          </w:p>
        </w:tc>
        <w:tc>
          <w:tcPr>
            <w:tcW w:w="704" w:type="dxa"/>
            <w:gridSpan w:val="2"/>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УКУПНО</w:t>
            </w:r>
          </w:p>
        </w:tc>
        <w:tc>
          <w:tcPr>
            <w:tcW w:w="470" w:type="dxa"/>
            <w:vMerge w:val="restart"/>
            <w:tcBorders>
              <w:top w:val="double" w:sz="6" w:space="0" w:color="auto"/>
              <w:left w:val="double" w:sz="6" w:space="0" w:color="auto"/>
              <w:bottom w:val="double" w:sz="6" w:space="0" w:color="000000"/>
              <w:right w:val="single" w:sz="4"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Припрема наставе</w:t>
            </w:r>
          </w:p>
        </w:tc>
        <w:tc>
          <w:tcPr>
            <w:tcW w:w="522" w:type="dxa"/>
            <w:gridSpan w:val="2"/>
            <w:vMerge w:val="restart"/>
            <w:tcBorders>
              <w:top w:val="double" w:sz="6" w:space="0" w:color="auto"/>
              <w:left w:val="single" w:sz="4" w:space="0" w:color="auto"/>
              <w:bottom w:val="double" w:sz="6" w:space="0" w:color="000000"/>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Вођење документ. </w:t>
            </w:r>
          </w:p>
          <w:p w:rsidR="00592D10" w:rsidRDefault="00592D10" w:rsidP="00592D10">
            <w:pPr>
              <w:ind w:left="113" w:right="113"/>
              <w:jc w:val="center"/>
              <w:rPr>
                <w:rFonts w:ascii="Arial" w:hAnsi="Arial"/>
                <w:i/>
                <w:sz w:val="20"/>
                <w:lang w:val="sr-Cyrl-CS"/>
              </w:rPr>
            </w:pPr>
            <w:r>
              <w:rPr>
                <w:rFonts w:ascii="Arial" w:hAnsi="Arial"/>
                <w:sz w:val="20"/>
                <w:lang w:val="sr-Cyrl-CS"/>
              </w:rPr>
              <w:t>Сарадња са родит.</w:t>
            </w:r>
          </w:p>
        </w:tc>
        <w:tc>
          <w:tcPr>
            <w:tcW w:w="518"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Руковођење стр. већем</w:t>
            </w:r>
          </w:p>
        </w:tc>
        <w:tc>
          <w:tcPr>
            <w:tcW w:w="474"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Припремни и друштвено- користан рад</w:t>
            </w:r>
          </w:p>
        </w:tc>
        <w:tc>
          <w:tcPr>
            <w:tcW w:w="1134" w:type="dxa"/>
            <w:gridSpan w:val="4"/>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ИСПИТИ</w:t>
            </w:r>
          </w:p>
        </w:tc>
        <w:tc>
          <w:tcPr>
            <w:tcW w:w="545"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Рад у стручним орг.</w:t>
            </w:r>
          </w:p>
        </w:tc>
        <w:tc>
          <w:tcPr>
            <w:tcW w:w="520"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Припрема ученика за такм.</w:t>
            </w:r>
          </w:p>
        </w:tc>
        <w:tc>
          <w:tcPr>
            <w:tcW w:w="520"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Стручно усавршавање</w:t>
            </w:r>
          </w:p>
        </w:tc>
        <w:tc>
          <w:tcPr>
            <w:tcW w:w="520" w:type="dxa"/>
            <w:gridSpan w:val="2"/>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Ментор</w:t>
            </w:r>
          </w:p>
        </w:tc>
        <w:tc>
          <w:tcPr>
            <w:tcW w:w="710" w:type="dxa"/>
            <w:gridSpan w:val="3"/>
            <w:vMerge w:val="restart"/>
            <w:tcBorders>
              <w:top w:val="double" w:sz="6" w:space="0" w:color="auto"/>
              <w:left w:val="single" w:sz="8" w:space="0" w:color="auto"/>
              <w:bottom w:val="double" w:sz="6" w:space="0" w:color="000000"/>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Остали послови</w:t>
            </w:r>
          </w:p>
        </w:tc>
        <w:tc>
          <w:tcPr>
            <w:tcW w:w="520" w:type="dxa"/>
            <w:vMerge w:val="restart"/>
            <w:tcBorders>
              <w:top w:val="double" w:sz="6" w:space="0" w:color="auto"/>
              <w:left w:val="double" w:sz="6" w:space="0" w:color="auto"/>
              <w:bottom w:val="double" w:sz="6" w:space="0" w:color="000000"/>
              <w:right w:val="double" w:sz="6" w:space="0" w:color="auto"/>
            </w:tcBorders>
            <w:shd w:val="clear" w:color="auto" w:fill="C0C0C0"/>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САТИ</w:t>
            </w:r>
          </w:p>
        </w:tc>
        <w:tc>
          <w:tcPr>
            <w:tcW w:w="869" w:type="dxa"/>
            <w:gridSpan w:val="3"/>
            <w:vMerge w:val="restart"/>
            <w:tcBorders>
              <w:top w:val="double" w:sz="6" w:space="0" w:color="auto"/>
              <w:left w:val="nil"/>
              <w:bottom w:val="double" w:sz="6" w:space="0" w:color="000000"/>
              <w:right w:val="double" w:sz="6" w:space="0" w:color="auto"/>
            </w:tcBorders>
            <w:vAlign w:val="center"/>
            <w:hideMark/>
          </w:tcPr>
          <w:p w:rsidR="00592D10" w:rsidRDefault="00592D10" w:rsidP="00592D10">
            <w:pPr>
              <w:jc w:val="center"/>
              <w:rPr>
                <w:i/>
                <w:sz w:val="28"/>
                <w:lang w:val="sr-Cyrl-CS"/>
              </w:rPr>
            </w:pPr>
            <w:r>
              <w:rPr>
                <w:sz w:val="28"/>
                <w:lang w:val="sr-Cyrl-CS"/>
              </w:rPr>
              <w:t>%</w:t>
            </w:r>
          </w:p>
        </w:tc>
      </w:tr>
      <w:tr w:rsidR="00592D10" w:rsidTr="00592D10">
        <w:trPr>
          <w:cantSplit/>
          <w:trHeight w:val="1725"/>
          <w:jc w:val="center"/>
        </w:trPr>
        <w:tc>
          <w:tcPr>
            <w:tcW w:w="600" w:type="dxa"/>
            <w:gridSpan w:val="2"/>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600" w:type="dxa"/>
            <w:gridSpan w:val="2"/>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475" w:type="dxa"/>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621"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Писмени</w:t>
            </w:r>
          </w:p>
        </w:tc>
        <w:tc>
          <w:tcPr>
            <w:tcW w:w="513"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Допунски рад</w:t>
            </w:r>
          </w:p>
        </w:tc>
        <w:tc>
          <w:tcPr>
            <w:tcW w:w="425"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Додатни рад</w:t>
            </w: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Секције, спортске култ. и др акт</w:t>
            </w:r>
          </w:p>
        </w:tc>
        <w:tc>
          <w:tcPr>
            <w:tcW w:w="709" w:type="dxa"/>
            <w:gridSpan w:val="2"/>
            <w:tcBorders>
              <w:top w:val="nil"/>
              <w:left w:val="nil"/>
              <w:bottom w:val="double" w:sz="6" w:space="0" w:color="auto"/>
              <w:right w:val="single" w:sz="4" w:space="0" w:color="auto"/>
            </w:tcBorders>
            <w:textDirection w:val="btLr"/>
            <w:hideMark/>
          </w:tcPr>
          <w:p w:rsidR="00592D10" w:rsidRDefault="00592D10" w:rsidP="00592D10">
            <w:pPr>
              <w:jc w:val="center"/>
              <w:rPr>
                <w:rFonts w:ascii="Arial" w:hAnsi="Arial"/>
                <w:i/>
                <w:sz w:val="20"/>
                <w:lang w:val="sr-Cyrl-CS"/>
              </w:rPr>
            </w:pPr>
            <w:r>
              <w:rPr>
                <w:rFonts w:ascii="Arial" w:hAnsi="Arial"/>
                <w:sz w:val="20"/>
                <w:lang w:val="sr-Cyrl-CS"/>
              </w:rPr>
              <w:t>Одељенски старешина</w:t>
            </w:r>
          </w:p>
        </w:tc>
        <w:tc>
          <w:tcPr>
            <w:tcW w:w="762" w:type="dxa"/>
            <w:tcBorders>
              <w:top w:val="single" w:sz="4" w:space="0" w:color="auto"/>
              <w:left w:val="single" w:sz="4" w:space="0" w:color="auto"/>
              <w:bottom w:val="double" w:sz="6" w:space="0" w:color="auto"/>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Индивидуализовани и припремни рад</w:t>
            </w:r>
          </w:p>
        </w:tc>
        <w:tc>
          <w:tcPr>
            <w:tcW w:w="704" w:type="dxa"/>
            <w:gridSpan w:val="2"/>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24</w:t>
            </w:r>
            <w:r>
              <w:rPr>
                <w:rFonts w:ascii="Arial" w:hAnsi="Arial"/>
                <w:sz w:val="20"/>
              </w:rPr>
              <w:br/>
              <w:t>у</w:t>
            </w:r>
            <w:r>
              <w:rPr>
                <w:rFonts w:ascii="Arial" w:hAnsi="Arial"/>
                <w:sz w:val="20"/>
              </w:rPr>
              <w:br/>
              <w:t>100</w:t>
            </w:r>
            <w:r>
              <w:rPr>
                <w:sz w:val="20"/>
              </w:rPr>
              <w:t>%</w:t>
            </w:r>
          </w:p>
        </w:tc>
        <w:tc>
          <w:tcPr>
            <w:tcW w:w="300" w:type="dxa"/>
            <w:vMerge/>
            <w:tcBorders>
              <w:top w:val="double" w:sz="6" w:space="0" w:color="auto"/>
              <w:left w:val="double" w:sz="6" w:space="0" w:color="auto"/>
              <w:bottom w:val="double" w:sz="6" w:space="0" w:color="000000"/>
              <w:right w:val="single" w:sz="4" w:space="0" w:color="auto"/>
            </w:tcBorders>
            <w:vAlign w:val="center"/>
            <w:hideMark/>
          </w:tcPr>
          <w:p w:rsidR="00592D10" w:rsidRDefault="00592D10" w:rsidP="00592D10">
            <w:pPr>
              <w:rPr>
                <w:rFonts w:ascii="Arial" w:hAnsi="Arial"/>
                <w:i/>
                <w:sz w:val="20"/>
                <w:lang w:val="sr-Cyrl-CS"/>
              </w:rPr>
            </w:pPr>
          </w:p>
        </w:tc>
        <w:tc>
          <w:tcPr>
            <w:tcW w:w="600" w:type="dxa"/>
            <w:gridSpan w:val="2"/>
            <w:vMerge/>
            <w:tcBorders>
              <w:top w:val="double" w:sz="6" w:space="0" w:color="auto"/>
              <w:left w:val="single" w:sz="4"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600"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600"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Разредни, поправни, допун.</w:t>
            </w:r>
          </w:p>
        </w:tc>
        <w:tc>
          <w:tcPr>
            <w:tcW w:w="567"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Матурски</w:t>
            </w:r>
          </w:p>
        </w:tc>
        <w:tc>
          <w:tcPr>
            <w:tcW w:w="600"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300"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1167"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1087" w:type="dxa"/>
            <w:gridSpan w:val="2"/>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1844" w:type="dxa"/>
            <w:gridSpan w:val="3"/>
            <w:vMerge/>
            <w:tcBorders>
              <w:top w:val="double" w:sz="6" w:space="0" w:color="auto"/>
              <w:left w:val="single" w:sz="8"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520"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1959" w:type="dxa"/>
            <w:gridSpan w:val="3"/>
            <w:vMerge/>
            <w:tcBorders>
              <w:top w:val="double" w:sz="6" w:space="0" w:color="auto"/>
              <w:left w:val="nil"/>
              <w:bottom w:val="double" w:sz="6" w:space="0" w:color="000000"/>
              <w:right w:val="double" w:sz="6" w:space="0" w:color="auto"/>
            </w:tcBorders>
            <w:vAlign w:val="center"/>
            <w:hideMark/>
          </w:tcPr>
          <w:p w:rsidR="00592D10" w:rsidRDefault="00592D10" w:rsidP="00592D10">
            <w:pPr>
              <w:rPr>
                <w:i/>
                <w:sz w:val="28"/>
                <w:lang w:val="sr-Cyrl-CS"/>
              </w:rPr>
            </w:pPr>
          </w:p>
        </w:tc>
      </w:tr>
      <w:tr w:rsidR="00592D10" w:rsidTr="00592D10">
        <w:trPr>
          <w:trHeight w:val="420"/>
          <w:jc w:val="center"/>
        </w:trPr>
        <w:tc>
          <w:tcPr>
            <w:tcW w:w="3111" w:type="dxa"/>
            <w:gridSpan w:val="4"/>
            <w:tcBorders>
              <w:top w:val="single" w:sz="8" w:space="0" w:color="auto"/>
              <w:left w:val="double" w:sz="6" w:space="0" w:color="auto"/>
              <w:bottom w:val="double" w:sz="6" w:space="0" w:color="auto"/>
              <w:right w:val="double" w:sz="6" w:space="0" w:color="000000"/>
            </w:tcBorders>
            <w:vAlign w:val="center"/>
            <w:hideMark/>
          </w:tcPr>
          <w:p w:rsidR="00592D10" w:rsidRDefault="00592D10" w:rsidP="00592D10">
            <w:pPr>
              <w:jc w:val="center"/>
              <w:rPr>
                <w:rFonts w:ascii="Arial" w:hAnsi="Arial"/>
                <w:i/>
                <w:sz w:val="28"/>
              </w:rPr>
            </w:pPr>
            <w:r>
              <w:rPr>
                <w:rFonts w:ascii="Arial" w:hAnsi="Arial"/>
                <w:sz w:val="28"/>
              </w:rPr>
              <w:t>ИСТОРИЈА</w:t>
            </w:r>
          </w:p>
        </w:tc>
        <w:tc>
          <w:tcPr>
            <w:tcW w:w="12098" w:type="dxa"/>
            <w:gridSpan w:val="36"/>
            <w:tcBorders>
              <w:top w:val="nil"/>
              <w:left w:val="nil"/>
              <w:bottom w:val="single" w:sz="8" w:space="0" w:color="auto"/>
              <w:right w:val="double" w:sz="6" w:space="0" w:color="auto"/>
            </w:tcBorders>
            <w:shd w:val="clear" w:color="auto" w:fill="C0C0C0"/>
            <w:vAlign w:val="center"/>
          </w:tcPr>
          <w:p w:rsidR="00592D10" w:rsidRDefault="00592D10" w:rsidP="00592D10">
            <w:pPr>
              <w:jc w:val="center"/>
              <w:rPr>
                <w:rFonts w:ascii="Arial" w:hAnsi="Arial"/>
                <w:i/>
                <w:sz w:val="20"/>
              </w:rPr>
            </w:pPr>
          </w:p>
        </w:tc>
      </w:tr>
      <w:tr w:rsidR="00592D10" w:rsidTr="00592D10">
        <w:trPr>
          <w:trHeight w:val="583"/>
          <w:jc w:val="center"/>
        </w:trPr>
        <w:tc>
          <w:tcPr>
            <w:tcW w:w="609" w:type="dxa"/>
            <w:gridSpan w:val="2"/>
            <w:tcBorders>
              <w:top w:val="nil"/>
              <w:left w:val="double" w:sz="6" w:space="0" w:color="auto"/>
              <w:bottom w:val="nil"/>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rPr>
              <w:t>1</w:t>
            </w:r>
            <w:r>
              <w:rPr>
                <w:rFonts w:ascii="Arial" w:hAnsi="Arial"/>
                <w:sz w:val="20"/>
                <w:lang w:val="sr-Cyrl-CS"/>
              </w:rPr>
              <w:t>.</w:t>
            </w:r>
          </w:p>
        </w:tc>
        <w:tc>
          <w:tcPr>
            <w:tcW w:w="2502" w:type="dxa"/>
            <w:gridSpan w:val="2"/>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Шпадијер Квашчев Зорица</w:t>
            </w:r>
          </w:p>
        </w:tc>
        <w:tc>
          <w:tcPr>
            <w:tcW w:w="47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Pr="00187DF9" w:rsidRDefault="00592D10" w:rsidP="00592D10">
            <w:pPr>
              <w:jc w:val="center"/>
              <w:rPr>
                <w:rFonts w:ascii="Arial" w:hAnsi="Arial"/>
                <w:i/>
                <w:sz w:val="20"/>
              </w:rPr>
            </w:pPr>
            <w:r>
              <w:rPr>
                <w:rFonts w:ascii="Arial" w:hAnsi="Arial"/>
                <w:sz w:val="20"/>
              </w:rPr>
              <w:t>1</w:t>
            </w:r>
          </w:p>
        </w:tc>
        <w:tc>
          <w:tcPr>
            <w:tcW w:w="709" w:type="dxa"/>
            <w:gridSpan w:val="2"/>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62" w:type="dxa"/>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4" w:type="dxa"/>
            <w:gridSpan w:val="2"/>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70" w:type="dxa"/>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22" w:type="dxa"/>
            <w:gridSpan w:val="2"/>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18"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74"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rPr>
              <w:t>1</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545"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520" w:type="dxa"/>
            <w:tcBorders>
              <w:top w:val="single" w:sz="8" w:space="0" w:color="auto"/>
              <w:left w:val="nil"/>
              <w:bottom w:val="single" w:sz="8" w:space="0" w:color="auto"/>
              <w:right w:val="single" w:sz="8" w:space="0" w:color="auto"/>
            </w:tcBorders>
            <w:vAlign w:val="center"/>
            <w:hideMark/>
          </w:tcPr>
          <w:p w:rsidR="00592D10" w:rsidRPr="00C640CC" w:rsidRDefault="00592D10" w:rsidP="00592D10">
            <w:pPr>
              <w:jc w:val="center"/>
              <w:rPr>
                <w:rFonts w:ascii="Arial" w:hAnsi="Arial"/>
                <w:i/>
                <w:sz w:val="20"/>
              </w:rPr>
            </w:pPr>
            <w:r>
              <w:rPr>
                <w:rFonts w:ascii="Arial" w:hAnsi="Arial"/>
                <w:i/>
                <w:sz w:val="20"/>
              </w:rPr>
              <w:t>0</w:t>
            </w:r>
          </w:p>
        </w:tc>
        <w:tc>
          <w:tcPr>
            <w:tcW w:w="520"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20" w:type="dxa"/>
            <w:gridSpan w:val="2"/>
            <w:tcBorders>
              <w:top w:val="single" w:sz="8" w:space="0" w:color="auto"/>
              <w:left w:val="nil"/>
              <w:bottom w:val="single" w:sz="8" w:space="0" w:color="auto"/>
              <w:right w:val="single" w:sz="8" w:space="0" w:color="auto"/>
            </w:tcBorders>
            <w:vAlign w:val="center"/>
            <w:hideMark/>
          </w:tcPr>
          <w:p w:rsidR="00592D10" w:rsidRPr="00087EC8" w:rsidRDefault="00592D10" w:rsidP="00592D10">
            <w:pPr>
              <w:jc w:val="center"/>
              <w:rPr>
                <w:rFonts w:ascii="Arial" w:hAnsi="Arial"/>
                <w:sz w:val="20"/>
                <w:lang w:val="sr-Cyrl-CS"/>
              </w:rPr>
            </w:pPr>
            <w:r w:rsidRPr="00087EC8">
              <w:rPr>
                <w:rFonts w:ascii="Arial" w:hAnsi="Arial"/>
                <w:sz w:val="20"/>
                <w:lang w:val="sr-Cyrl-CS"/>
              </w:rPr>
              <w:t>1</w:t>
            </w:r>
          </w:p>
        </w:tc>
        <w:tc>
          <w:tcPr>
            <w:tcW w:w="710" w:type="dxa"/>
            <w:gridSpan w:val="3"/>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869" w:type="dxa"/>
            <w:gridSpan w:val="3"/>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83"/>
          <w:jc w:val="center"/>
        </w:trPr>
        <w:tc>
          <w:tcPr>
            <w:tcW w:w="609" w:type="dxa"/>
            <w:gridSpan w:val="2"/>
            <w:tcBorders>
              <w:top w:val="nil"/>
              <w:left w:val="double" w:sz="6" w:space="0" w:color="auto"/>
              <w:bottom w:val="nil"/>
              <w:right w:val="double" w:sz="6"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2.</w:t>
            </w:r>
          </w:p>
        </w:tc>
        <w:tc>
          <w:tcPr>
            <w:tcW w:w="2502" w:type="dxa"/>
            <w:gridSpan w:val="2"/>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Радосављевић Биљана</w:t>
            </w:r>
          </w:p>
        </w:tc>
        <w:tc>
          <w:tcPr>
            <w:tcW w:w="47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rPr>
              <w:t>2</w:t>
            </w: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gridSpan w:val="2"/>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762" w:type="dxa"/>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4" w:type="dxa"/>
            <w:gridSpan w:val="2"/>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lang w:val="sr-Cyrl-CS"/>
              </w:rPr>
              <w:t>2</w:t>
            </w:r>
            <w:r>
              <w:rPr>
                <w:rFonts w:ascii="Arial" w:hAnsi="Arial"/>
                <w:sz w:val="20"/>
              </w:rPr>
              <w:t>4</w:t>
            </w:r>
          </w:p>
        </w:tc>
        <w:tc>
          <w:tcPr>
            <w:tcW w:w="470" w:type="dxa"/>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10</w:t>
            </w:r>
          </w:p>
        </w:tc>
        <w:tc>
          <w:tcPr>
            <w:tcW w:w="522" w:type="dxa"/>
            <w:gridSpan w:val="2"/>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18"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74"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color w:val="000000"/>
                <w:sz w:val="20"/>
              </w:rPr>
            </w:pPr>
            <w:r>
              <w:rPr>
                <w:rFonts w:ascii="Arial" w:hAnsi="Arial"/>
                <w:color w:val="000000"/>
                <w:sz w:val="20"/>
              </w:rPr>
              <w:t>2</w:t>
            </w:r>
          </w:p>
        </w:tc>
        <w:tc>
          <w:tcPr>
            <w:tcW w:w="545"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2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20"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20"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gridSpan w:val="3"/>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869" w:type="dxa"/>
            <w:gridSpan w:val="3"/>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83"/>
          <w:jc w:val="center"/>
        </w:trPr>
        <w:tc>
          <w:tcPr>
            <w:tcW w:w="609" w:type="dxa"/>
            <w:gridSpan w:val="2"/>
            <w:tcBorders>
              <w:top w:val="nil"/>
              <w:left w:val="double" w:sz="6" w:space="0" w:color="auto"/>
              <w:bottom w:val="nil"/>
              <w:right w:val="double" w:sz="6" w:space="0" w:color="auto"/>
            </w:tcBorders>
            <w:vAlign w:val="center"/>
            <w:hideMark/>
          </w:tcPr>
          <w:p w:rsidR="00592D10" w:rsidRDefault="00592D10" w:rsidP="00592D10">
            <w:pPr>
              <w:jc w:val="center"/>
              <w:rPr>
                <w:rFonts w:ascii="Arial" w:hAnsi="Arial"/>
                <w:i/>
                <w:sz w:val="20"/>
                <w:lang w:val="sr-Latn-CS"/>
              </w:rPr>
            </w:pPr>
            <w:r>
              <w:rPr>
                <w:rFonts w:ascii="Arial" w:hAnsi="Arial"/>
                <w:sz w:val="20"/>
              </w:rPr>
              <w:t>3</w:t>
            </w:r>
            <w:r>
              <w:rPr>
                <w:rFonts w:ascii="Arial" w:hAnsi="Arial"/>
                <w:sz w:val="20"/>
                <w:lang w:val="sr-Latn-CS"/>
              </w:rPr>
              <w:t>.</w:t>
            </w:r>
          </w:p>
        </w:tc>
        <w:tc>
          <w:tcPr>
            <w:tcW w:w="2502" w:type="dxa"/>
            <w:gridSpan w:val="2"/>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Маневски Душко</w:t>
            </w:r>
          </w:p>
        </w:tc>
        <w:tc>
          <w:tcPr>
            <w:tcW w:w="47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20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gridSpan w:val="2"/>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762" w:type="dxa"/>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4" w:type="dxa"/>
            <w:gridSpan w:val="2"/>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rPr>
              <w:t>2</w:t>
            </w:r>
            <w:r>
              <w:rPr>
                <w:rFonts w:ascii="Arial" w:hAnsi="Arial"/>
                <w:sz w:val="20"/>
                <w:lang w:val="sr-Cyrl-CS"/>
              </w:rPr>
              <w:t>4</w:t>
            </w:r>
          </w:p>
        </w:tc>
        <w:tc>
          <w:tcPr>
            <w:tcW w:w="470" w:type="dxa"/>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10</w:t>
            </w:r>
          </w:p>
        </w:tc>
        <w:tc>
          <w:tcPr>
            <w:tcW w:w="522" w:type="dxa"/>
            <w:gridSpan w:val="2"/>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18"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74"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545"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520"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gridSpan w:val="3"/>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lang w:val="sr-Cyrl-CS"/>
              </w:rPr>
              <w:t>4</w:t>
            </w:r>
            <w:r>
              <w:rPr>
                <w:rFonts w:ascii="Arial" w:hAnsi="Arial"/>
                <w:sz w:val="20"/>
              </w:rPr>
              <w:t>0</w:t>
            </w:r>
          </w:p>
        </w:tc>
        <w:tc>
          <w:tcPr>
            <w:tcW w:w="869" w:type="dxa"/>
            <w:gridSpan w:val="3"/>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83"/>
          <w:jc w:val="center"/>
        </w:trPr>
        <w:tc>
          <w:tcPr>
            <w:tcW w:w="609" w:type="dxa"/>
            <w:gridSpan w:val="2"/>
            <w:tcBorders>
              <w:top w:val="nil"/>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4.</w:t>
            </w:r>
          </w:p>
        </w:tc>
        <w:tc>
          <w:tcPr>
            <w:tcW w:w="2502" w:type="dxa"/>
            <w:gridSpan w:val="2"/>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Душан Илијин</w:t>
            </w:r>
          </w:p>
        </w:tc>
        <w:tc>
          <w:tcPr>
            <w:tcW w:w="475"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8</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25"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gridSpan w:val="2"/>
            <w:tcBorders>
              <w:top w:val="single" w:sz="8" w:space="0" w:color="auto"/>
              <w:left w:val="nil"/>
              <w:bottom w:val="double" w:sz="6"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62" w:type="dxa"/>
            <w:tcBorders>
              <w:top w:val="single" w:sz="8" w:space="0" w:color="auto"/>
              <w:left w:val="single" w:sz="4"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4" w:type="dxa"/>
            <w:gridSpan w:val="2"/>
            <w:tcBorders>
              <w:top w:val="single" w:sz="8"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470" w:type="dxa"/>
            <w:tcBorders>
              <w:top w:val="single" w:sz="4"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w:t>
            </w:r>
          </w:p>
        </w:tc>
        <w:tc>
          <w:tcPr>
            <w:tcW w:w="522" w:type="dxa"/>
            <w:gridSpan w:val="2"/>
            <w:tcBorders>
              <w:top w:val="single" w:sz="4"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18"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74"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45"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gridSpan w:val="3"/>
            <w:tcBorders>
              <w:top w:val="single" w:sz="8"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single" w:sz="8" w:space="0" w:color="auto"/>
              <w:left w:val="double" w:sz="6" w:space="0" w:color="auto"/>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16</w:t>
            </w:r>
          </w:p>
        </w:tc>
        <w:tc>
          <w:tcPr>
            <w:tcW w:w="869" w:type="dxa"/>
            <w:gridSpan w:val="3"/>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r>
      <w:tr w:rsidR="00592D10" w:rsidTr="00592D10">
        <w:trPr>
          <w:trHeight w:val="583"/>
          <w:jc w:val="center"/>
        </w:trPr>
        <w:tc>
          <w:tcPr>
            <w:tcW w:w="609" w:type="dxa"/>
            <w:gridSpan w:val="2"/>
            <w:tcBorders>
              <w:top w:val="nil"/>
              <w:left w:val="double" w:sz="6" w:space="0" w:color="auto"/>
              <w:bottom w:val="double" w:sz="6" w:space="0" w:color="auto"/>
              <w:right w:val="double" w:sz="6" w:space="0" w:color="auto"/>
            </w:tcBorders>
            <w:vAlign w:val="center"/>
          </w:tcPr>
          <w:p w:rsidR="00592D10" w:rsidRDefault="00592D10" w:rsidP="00592D10">
            <w:pPr>
              <w:jc w:val="center"/>
              <w:rPr>
                <w:rFonts w:ascii="Arial" w:hAnsi="Arial"/>
                <w:i/>
                <w:sz w:val="20"/>
              </w:rPr>
            </w:pPr>
            <w:r>
              <w:rPr>
                <w:rFonts w:ascii="Arial" w:hAnsi="Arial"/>
                <w:sz w:val="20"/>
              </w:rPr>
              <w:t>5.</w:t>
            </w:r>
          </w:p>
        </w:tc>
        <w:tc>
          <w:tcPr>
            <w:tcW w:w="2502" w:type="dxa"/>
            <w:gridSpan w:val="2"/>
            <w:tcBorders>
              <w:top w:val="single" w:sz="8" w:space="0" w:color="auto"/>
              <w:left w:val="double" w:sz="6" w:space="0" w:color="auto"/>
              <w:bottom w:val="double" w:sz="6" w:space="0" w:color="auto"/>
              <w:right w:val="double" w:sz="6" w:space="0" w:color="auto"/>
            </w:tcBorders>
            <w:vAlign w:val="center"/>
          </w:tcPr>
          <w:p w:rsidR="00592D10" w:rsidRDefault="00592D10" w:rsidP="00592D10">
            <w:pPr>
              <w:rPr>
                <w:rFonts w:ascii="Arial" w:hAnsi="Arial"/>
                <w:i/>
                <w:sz w:val="20"/>
              </w:rPr>
            </w:pPr>
            <w:r>
              <w:rPr>
                <w:rFonts w:ascii="Arial" w:hAnsi="Arial"/>
                <w:sz w:val="20"/>
              </w:rPr>
              <w:t xml:space="preserve">  Павловић Павле</w:t>
            </w:r>
          </w:p>
          <w:p w:rsidR="00592D10" w:rsidRPr="00187DF9" w:rsidRDefault="00592D10" w:rsidP="00592D10">
            <w:pPr>
              <w:rPr>
                <w:rFonts w:ascii="Arial" w:hAnsi="Arial"/>
                <w:i/>
                <w:sz w:val="20"/>
              </w:rPr>
            </w:pPr>
            <w:r>
              <w:rPr>
                <w:rFonts w:ascii="Arial" w:hAnsi="Arial"/>
                <w:sz w:val="20"/>
              </w:rPr>
              <w:t>изборни програм</w:t>
            </w:r>
          </w:p>
        </w:tc>
        <w:tc>
          <w:tcPr>
            <w:tcW w:w="475" w:type="dxa"/>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7</w:t>
            </w:r>
          </w:p>
        </w:tc>
        <w:tc>
          <w:tcPr>
            <w:tcW w:w="567" w:type="dxa"/>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1</w:t>
            </w:r>
          </w:p>
        </w:tc>
        <w:tc>
          <w:tcPr>
            <w:tcW w:w="425" w:type="dxa"/>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gridSpan w:val="2"/>
            <w:tcBorders>
              <w:top w:val="single" w:sz="8" w:space="0" w:color="auto"/>
              <w:left w:val="nil"/>
              <w:bottom w:val="double" w:sz="6" w:space="0" w:color="auto"/>
              <w:right w:val="single" w:sz="4"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2</w:t>
            </w:r>
          </w:p>
        </w:tc>
        <w:tc>
          <w:tcPr>
            <w:tcW w:w="762" w:type="dxa"/>
            <w:tcBorders>
              <w:top w:val="single" w:sz="8" w:space="0" w:color="auto"/>
              <w:left w:val="single" w:sz="4" w:space="0" w:color="auto"/>
              <w:bottom w:val="double" w:sz="6" w:space="0" w:color="auto"/>
              <w:right w:val="double" w:sz="6"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704" w:type="dxa"/>
            <w:gridSpan w:val="2"/>
            <w:tcBorders>
              <w:top w:val="single" w:sz="8" w:space="0" w:color="auto"/>
              <w:left w:val="nil"/>
              <w:bottom w:val="double" w:sz="6" w:space="0" w:color="auto"/>
              <w:right w:val="double" w:sz="6" w:space="0" w:color="auto"/>
            </w:tcBorders>
            <w:shd w:val="clear" w:color="auto" w:fill="C0C0C0"/>
            <w:vAlign w:val="center"/>
          </w:tcPr>
          <w:p w:rsidR="00592D10" w:rsidRDefault="00592D10" w:rsidP="00592D10">
            <w:pPr>
              <w:jc w:val="center"/>
              <w:rPr>
                <w:rFonts w:ascii="Arial" w:hAnsi="Arial"/>
                <w:i/>
                <w:sz w:val="20"/>
                <w:lang w:val="sr-Cyrl-CS"/>
              </w:rPr>
            </w:pPr>
            <w:r>
              <w:rPr>
                <w:rFonts w:ascii="Arial" w:hAnsi="Arial"/>
                <w:sz w:val="20"/>
                <w:lang w:val="sr-Cyrl-CS"/>
              </w:rPr>
              <w:t>9</w:t>
            </w:r>
          </w:p>
        </w:tc>
        <w:tc>
          <w:tcPr>
            <w:tcW w:w="470" w:type="dxa"/>
            <w:tcBorders>
              <w:top w:val="single" w:sz="4"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3</w:t>
            </w:r>
          </w:p>
        </w:tc>
        <w:tc>
          <w:tcPr>
            <w:tcW w:w="522" w:type="dxa"/>
            <w:gridSpan w:val="2"/>
            <w:tcBorders>
              <w:top w:val="single" w:sz="4"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518" w:type="dxa"/>
            <w:gridSpan w:val="2"/>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474" w:type="dxa"/>
            <w:gridSpan w:val="2"/>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545" w:type="dxa"/>
            <w:gridSpan w:val="2"/>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1</w:t>
            </w:r>
          </w:p>
        </w:tc>
        <w:tc>
          <w:tcPr>
            <w:tcW w:w="520" w:type="dxa"/>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gridSpan w:val="2"/>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gridSpan w:val="2"/>
            <w:tcBorders>
              <w:top w:val="single" w:sz="8" w:space="0" w:color="auto"/>
              <w:left w:val="nil"/>
              <w:bottom w:val="double" w:sz="6" w:space="0" w:color="auto"/>
              <w:right w:val="single" w:sz="8"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710" w:type="dxa"/>
            <w:gridSpan w:val="3"/>
            <w:tcBorders>
              <w:top w:val="single" w:sz="8" w:space="0" w:color="auto"/>
              <w:left w:val="nil"/>
              <w:bottom w:val="double" w:sz="6" w:space="0" w:color="auto"/>
              <w:right w:val="double" w:sz="6"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0</w:t>
            </w:r>
          </w:p>
        </w:tc>
        <w:tc>
          <w:tcPr>
            <w:tcW w:w="520" w:type="dxa"/>
            <w:tcBorders>
              <w:top w:val="single" w:sz="8" w:space="0" w:color="auto"/>
              <w:left w:val="double" w:sz="6" w:space="0" w:color="auto"/>
              <w:bottom w:val="double" w:sz="6" w:space="0" w:color="auto"/>
              <w:right w:val="double" w:sz="6" w:space="0" w:color="auto"/>
            </w:tcBorders>
            <w:shd w:val="clear" w:color="auto" w:fill="C0C0C0"/>
            <w:vAlign w:val="center"/>
          </w:tcPr>
          <w:p w:rsidR="00592D10" w:rsidRDefault="00592D10" w:rsidP="00592D10">
            <w:pPr>
              <w:jc w:val="center"/>
              <w:rPr>
                <w:rFonts w:ascii="Arial" w:hAnsi="Arial"/>
                <w:i/>
                <w:sz w:val="20"/>
                <w:lang w:val="sr-Cyrl-CS"/>
              </w:rPr>
            </w:pPr>
            <w:r>
              <w:rPr>
                <w:rFonts w:ascii="Arial" w:hAnsi="Arial"/>
                <w:sz w:val="20"/>
                <w:lang w:val="sr-Cyrl-CS"/>
              </w:rPr>
              <w:t>13</w:t>
            </w:r>
          </w:p>
        </w:tc>
        <w:tc>
          <w:tcPr>
            <w:tcW w:w="869" w:type="dxa"/>
            <w:gridSpan w:val="3"/>
            <w:tcBorders>
              <w:top w:val="single" w:sz="8" w:space="0" w:color="auto"/>
              <w:left w:val="double" w:sz="6" w:space="0" w:color="auto"/>
              <w:bottom w:val="double" w:sz="6" w:space="0" w:color="auto"/>
              <w:right w:val="double" w:sz="6" w:space="0" w:color="auto"/>
            </w:tcBorders>
            <w:vAlign w:val="center"/>
          </w:tcPr>
          <w:p w:rsidR="00592D10" w:rsidRDefault="00592D10" w:rsidP="00592D10">
            <w:pPr>
              <w:spacing w:line="360" w:lineRule="auto"/>
              <w:jc w:val="center"/>
              <w:rPr>
                <w:rFonts w:ascii="Arial" w:hAnsi="Arial"/>
                <w:i/>
                <w:sz w:val="20"/>
                <w:lang w:val="sr-Cyrl-CS"/>
              </w:rPr>
            </w:pPr>
            <w:r>
              <w:rPr>
                <w:rFonts w:ascii="Arial" w:hAnsi="Arial"/>
                <w:sz w:val="20"/>
                <w:lang w:val="sr-Cyrl-CS"/>
              </w:rPr>
              <w:t>35%</w:t>
            </w:r>
          </w:p>
        </w:tc>
      </w:tr>
      <w:tr w:rsidR="00592D10" w:rsidTr="00592D10">
        <w:trPr>
          <w:gridBefore w:val="1"/>
          <w:wBefore w:w="11" w:type="dxa"/>
          <w:trHeight w:val="420"/>
          <w:jc w:val="center"/>
        </w:trPr>
        <w:tc>
          <w:tcPr>
            <w:tcW w:w="3008" w:type="dxa"/>
            <w:gridSpan w:val="2"/>
            <w:tcBorders>
              <w:top w:val="double" w:sz="6" w:space="0" w:color="auto"/>
              <w:left w:val="double" w:sz="6" w:space="0" w:color="auto"/>
              <w:bottom w:val="double" w:sz="6" w:space="0" w:color="auto"/>
              <w:right w:val="double" w:sz="6" w:space="0" w:color="000000"/>
            </w:tcBorders>
            <w:vAlign w:val="center"/>
            <w:hideMark/>
          </w:tcPr>
          <w:p w:rsidR="00592D10" w:rsidRDefault="00592D10" w:rsidP="00592D10">
            <w:pPr>
              <w:jc w:val="center"/>
              <w:rPr>
                <w:rFonts w:ascii="Arial" w:hAnsi="Arial"/>
                <w:i/>
                <w:sz w:val="28"/>
              </w:rPr>
            </w:pPr>
            <w:r>
              <w:rPr>
                <w:rFonts w:ascii="Arial" w:hAnsi="Arial"/>
                <w:sz w:val="28"/>
              </w:rPr>
              <w:t>ГЕОГРАФИЈА</w:t>
            </w:r>
          </w:p>
        </w:tc>
        <w:tc>
          <w:tcPr>
            <w:tcW w:w="11958" w:type="dxa"/>
            <w:gridSpan w:val="36"/>
            <w:shd w:val="clear" w:color="auto" w:fill="C0C0C0"/>
            <w:vAlign w:val="center"/>
          </w:tcPr>
          <w:p w:rsidR="00592D10" w:rsidRDefault="00592D10" w:rsidP="00592D10">
            <w:pPr>
              <w:jc w:val="center"/>
              <w:rPr>
                <w:rFonts w:ascii="Arial" w:hAnsi="Arial"/>
                <w:i/>
                <w:sz w:val="20"/>
              </w:rPr>
            </w:pPr>
            <w:r>
              <w:rPr>
                <w:rFonts w:ascii="Arial" w:hAnsi="Arial"/>
                <w:sz w:val="20"/>
              </w:rPr>
              <w:t> </w:t>
            </w:r>
          </w:p>
          <w:p w:rsidR="00592D10" w:rsidRDefault="00592D10" w:rsidP="00592D10">
            <w:pPr>
              <w:jc w:val="center"/>
              <w:rPr>
                <w:rFonts w:ascii="Arial" w:hAnsi="Arial"/>
                <w:i/>
                <w:sz w:val="20"/>
              </w:rPr>
            </w:pPr>
          </w:p>
        </w:tc>
        <w:tc>
          <w:tcPr>
            <w:tcW w:w="236" w:type="dxa"/>
            <w:tcBorders>
              <w:top w:val="nil"/>
              <w:left w:val="nil"/>
              <w:bottom w:val="nil"/>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r>
      <w:tr w:rsidR="00592D10" w:rsidTr="00592D10">
        <w:trPr>
          <w:gridBefore w:val="1"/>
          <w:wBefore w:w="11" w:type="dxa"/>
          <w:trHeight w:val="420"/>
          <w:jc w:val="center"/>
        </w:trPr>
        <w:tc>
          <w:tcPr>
            <w:tcW w:w="598" w:type="dxa"/>
            <w:tcBorders>
              <w:top w:val="nil"/>
              <w:left w:val="double" w:sz="6" w:space="0" w:color="auto"/>
              <w:bottom w:val="nil"/>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2410"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Минић Саво</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25"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21"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55" w:type="dxa"/>
            <w:tcBorders>
              <w:top w:val="double" w:sz="6"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762" w:type="dxa"/>
            <w:tcBorders>
              <w:top w:val="double" w:sz="6"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79" w:type="dxa"/>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567" w:type="dxa"/>
            <w:gridSpan w:val="3"/>
            <w:tcBorders>
              <w:top w:val="double" w:sz="6"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67" w:type="dxa"/>
            <w:gridSpan w:val="2"/>
            <w:tcBorders>
              <w:top w:val="double" w:sz="6"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01"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6"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gridSpan w:val="3"/>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3"/>
            <w:tcBorders>
              <w:top w:val="double" w:sz="6"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854" w:type="dxa"/>
            <w:gridSpan w:val="2"/>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gridBefore w:val="1"/>
          <w:wBefore w:w="11" w:type="dxa"/>
          <w:trHeight w:val="420"/>
          <w:jc w:val="center"/>
        </w:trPr>
        <w:tc>
          <w:tcPr>
            <w:tcW w:w="598" w:type="dxa"/>
            <w:tcBorders>
              <w:top w:val="nil"/>
              <w:left w:val="double" w:sz="6" w:space="0" w:color="auto"/>
              <w:bottom w:val="nil"/>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2410"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Вукадиновић Синиша</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12</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21"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55"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762" w:type="dxa"/>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79"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15</w:t>
            </w:r>
          </w:p>
        </w:tc>
        <w:tc>
          <w:tcPr>
            <w:tcW w:w="567" w:type="dxa"/>
            <w:gridSpan w:val="3"/>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6</w:t>
            </w:r>
          </w:p>
        </w:tc>
        <w:tc>
          <w:tcPr>
            <w:tcW w:w="567" w:type="dxa"/>
            <w:gridSpan w:val="2"/>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0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1</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3"/>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3"/>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854" w:type="dxa"/>
            <w:gridSpan w:val="2"/>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60%</w:t>
            </w:r>
          </w:p>
        </w:tc>
      </w:tr>
      <w:tr w:rsidR="00592D10" w:rsidTr="00592D10">
        <w:trPr>
          <w:gridBefore w:val="1"/>
          <w:wBefore w:w="11" w:type="dxa"/>
          <w:trHeight w:val="420"/>
          <w:jc w:val="center"/>
        </w:trPr>
        <w:tc>
          <w:tcPr>
            <w:tcW w:w="598" w:type="dxa"/>
            <w:tcBorders>
              <w:top w:val="nil"/>
              <w:left w:val="double" w:sz="6" w:space="0" w:color="auto"/>
              <w:bottom w:val="nil"/>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3.</w:t>
            </w:r>
          </w:p>
        </w:tc>
        <w:tc>
          <w:tcPr>
            <w:tcW w:w="2410"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Минић Јелена</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21"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55"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762" w:type="dxa"/>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79"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567" w:type="dxa"/>
            <w:gridSpan w:val="3"/>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67" w:type="dxa"/>
            <w:gridSpan w:val="2"/>
            <w:tcBorders>
              <w:top w:val="single" w:sz="4"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0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2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3"/>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567"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3"/>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854" w:type="dxa"/>
            <w:gridSpan w:val="2"/>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gridBefore w:val="1"/>
          <w:wBefore w:w="11" w:type="dxa"/>
          <w:trHeight w:val="420"/>
          <w:jc w:val="center"/>
        </w:trPr>
        <w:tc>
          <w:tcPr>
            <w:tcW w:w="598" w:type="dxa"/>
            <w:tcBorders>
              <w:top w:val="nil"/>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w:t>
            </w:r>
          </w:p>
        </w:tc>
        <w:tc>
          <w:tcPr>
            <w:tcW w:w="2410" w:type="dxa"/>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rPr>
                <w:rFonts w:ascii="Arial" w:hAnsi="Arial"/>
                <w:i/>
                <w:sz w:val="20"/>
              </w:rPr>
            </w:pP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21"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55" w:type="dxa"/>
            <w:tcBorders>
              <w:top w:val="single" w:sz="8" w:space="0" w:color="auto"/>
              <w:left w:val="nil"/>
              <w:bottom w:val="double" w:sz="6"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62" w:type="dxa"/>
            <w:tcBorders>
              <w:top w:val="single" w:sz="8" w:space="0" w:color="auto"/>
              <w:left w:val="single" w:sz="4"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79" w:type="dxa"/>
            <w:tcBorders>
              <w:top w:val="single" w:sz="8"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gridSpan w:val="3"/>
            <w:tcBorders>
              <w:top w:val="single" w:sz="4"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2"/>
            <w:tcBorders>
              <w:top w:val="single" w:sz="4"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01"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6"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gridSpan w:val="3"/>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0</w:t>
            </w:r>
          </w:p>
        </w:tc>
        <w:tc>
          <w:tcPr>
            <w:tcW w:w="567"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double" w:sz="6"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gridSpan w:val="3"/>
            <w:tcBorders>
              <w:top w:val="single" w:sz="8" w:space="0" w:color="auto"/>
              <w:left w:val="double" w:sz="6" w:space="0" w:color="auto"/>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w:t>
            </w:r>
          </w:p>
        </w:tc>
        <w:tc>
          <w:tcPr>
            <w:tcW w:w="854" w:type="dxa"/>
            <w:gridSpan w:val="2"/>
            <w:tcBorders>
              <w:top w:val="single" w:sz="8"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r>
    </w:tbl>
    <w:p w:rsidR="00592D10" w:rsidRDefault="00592D10" w:rsidP="00592D10">
      <w:pPr>
        <w:rPr>
          <w:lang w:val="sr-Cyrl-CS"/>
        </w:rPr>
      </w:pPr>
    </w:p>
    <w:p w:rsidR="00592D10" w:rsidRPr="009E0C29" w:rsidRDefault="00592D10" w:rsidP="00592D10"/>
    <w:tbl>
      <w:tblPr>
        <w:tblpPr w:leftFromText="180" w:rightFromText="180" w:vertAnchor="page" w:horzAnchor="margin" w:tblpXSpec="center" w:tblpY="2025"/>
        <w:tblW w:w="15270" w:type="dxa"/>
        <w:tblLayout w:type="fixed"/>
        <w:tblLook w:val="04A0" w:firstRow="1" w:lastRow="0" w:firstColumn="1" w:lastColumn="0" w:noHBand="0" w:noVBand="1"/>
      </w:tblPr>
      <w:tblGrid>
        <w:gridCol w:w="655"/>
        <w:gridCol w:w="2616"/>
        <w:gridCol w:w="625"/>
        <w:gridCol w:w="63"/>
        <w:gridCol w:w="283"/>
        <w:gridCol w:w="267"/>
        <w:gridCol w:w="636"/>
        <w:gridCol w:w="52"/>
        <w:gridCol w:w="550"/>
        <w:gridCol w:w="23"/>
        <w:gridCol w:w="624"/>
        <w:gridCol w:w="41"/>
        <w:gridCol w:w="413"/>
        <w:gridCol w:w="584"/>
        <w:gridCol w:w="687"/>
        <w:gridCol w:w="479"/>
        <w:gridCol w:w="551"/>
        <w:gridCol w:w="550"/>
        <w:gridCol w:w="550"/>
        <w:gridCol w:w="550"/>
        <w:gridCol w:w="550"/>
        <w:gridCol w:w="550"/>
        <w:gridCol w:w="550"/>
        <w:gridCol w:w="412"/>
        <w:gridCol w:w="550"/>
        <w:gridCol w:w="606"/>
        <w:gridCol w:w="10"/>
        <w:gridCol w:w="484"/>
        <w:gridCol w:w="759"/>
      </w:tblGrid>
      <w:tr w:rsidR="00592D10" w:rsidTr="00592D10">
        <w:trPr>
          <w:cantSplit/>
          <w:trHeight w:val="903"/>
        </w:trPr>
        <w:tc>
          <w:tcPr>
            <w:tcW w:w="655" w:type="dxa"/>
            <w:vMerge w:val="restart"/>
            <w:tcBorders>
              <w:top w:val="double" w:sz="6" w:space="0" w:color="auto"/>
              <w:left w:val="double" w:sz="6" w:space="0" w:color="auto"/>
              <w:bottom w:val="double" w:sz="6" w:space="0" w:color="000000"/>
              <w:right w:val="double" w:sz="6" w:space="0" w:color="auto"/>
            </w:tcBorders>
            <w:textDirection w:val="btLr"/>
            <w:vAlign w:val="center"/>
            <w:hideMark/>
          </w:tcPr>
          <w:p w:rsidR="00592D10" w:rsidRDefault="00592D10" w:rsidP="00592D10">
            <w:pPr>
              <w:ind w:left="113" w:right="113"/>
              <w:jc w:val="center"/>
              <w:rPr>
                <w:rFonts w:ascii="Arial" w:hAnsi="Arial"/>
                <w:i/>
                <w:sz w:val="20"/>
              </w:rPr>
            </w:pPr>
            <w:r>
              <w:rPr>
                <w:rFonts w:ascii="Arial" w:hAnsi="Arial"/>
                <w:sz w:val="20"/>
                <w:lang w:val="sr-Cyrl-CS"/>
              </w:rPr>
              <w:lastRenderedPageBreak/>
              <w:t>Редни број</w:t>
            </w:r>
          </w:p>
        </w:tc>
        <w:tc>
          <w:tcPr>
            <w:tcW w:w="2616" w:type="dxa"/>
            <w:vMerge w:val="restart"/>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ПРЕЗИМЕ И ИМЕ</w:t>
            </w:r>
            <w:r>
              <w:rPr>
                <w:rFonts w:ascii="Arial" w:hAnsi="Arial"/>
                <w:sz w:val="20"/>
              </w:rPr>
              <w:br/>
              <w:t>НАСТАВНИКА</w:t>
            </w:r>
          </w:p>
        </w:tc>
        <w:tc>
          <w:tcPr>
            <w:tcW w:w="971" w:type="dxa"/>
            <w:gridSpan w:val="3"/>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3190" w:type="dxa"/>
            <w:gridSpan w:val="9"/>
            <w:tcBorders>
              <w:top w:val="double" w:sz="6" w:space="0" w:color="auto"/>
              <w:left w:val="nil"/>
              <w:bottom w:val="double" w:sz="6" w:space="0" w:color="auto"/>
              <w:right w:val="double" w:sz="6" w:space="0" w:color="000000"/>
            </w:tcBorders>
            <w:vAlign w:val="center"/>
            <w:hideMark/>
          </w:tcPr>
          <w:p w:rsidR="00592D10" w:rsidRDefault="00592D10" w:rsidP="00592D10">
            <w:pPr>
              <w:jc w:val="center"/>
              <w:rPr>
                <w:rFonts w:ascii="Arial" w:hAnsi="Arial"/>
                <w:i/>
                <w:sz w:val="20"/>
              </w:rPr>
            </w:pPr>
            <w:r>
              <w:rPr>
                <w:rFonts w:ascii="Arial" w:hAnsi="Arial"/>
                <w:sz w:val="20"/>
              </w:rPr>
              <w:t>НЕПОСРЕДНИ РАД</w:t>
            </w:r>
          </w:p>
        </w:tc>
        <w:tc>
          <w:tcPr>
            <w:tcW w:w="687"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УКУПНО</w:t>
            </w:r>
          </w:p>
        </w:tc>
        <w:tc>
          <w:tcPr>
            <w:tcW w:w="479" w:type="dxa"/>
            <w:vMerge w:val="restart"/>
            <w:tcBorders>
              <w:top w:val="double" w:sz="6" w:space="0" w:color="auto"/>
              <w:left w:val="double" w:sz="6" w:space="0" w:color="auto"/>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Припрема наставе </w:t>
            </w:r>
          </w:p>
        </w:tc>
        <w:tc>
          <w:tcPr>
            <w:tcW w:w="551"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Вођење документ. </w:t>
            </w:r>
          </w:p>
          <w:p w:rsidR="00592D10" w:rsidRDefault="00592D10" w:rsidP="00592D10">
            <w:pPr>
              <w:ind w:left="113" w:right="113"/>
              <w:jc w:val="center"/>
              <w:rPr>
                <w:rFonts w:ascii="Arial" w:hAnsi="Arial"/>
                <w:i/>
                <w:sz w:val="20"/>
                <w:lang w:val="sr-Cyrl-CS"/>
              </w:rPr>
            </w:pPr>
            <w:r>
              <w:rPr>
                <w:rFonts w:ascii="Arial" w:hAnsi="Arial"/>
                <w:sz w:val="20"/>
                <w:lang w:val="sr-Cyrl-CS"/>
              </w:rPr>
              <w:t>Сарадња са родит.</w:t>
            </w:r>
          </w:p>
        </w:tc>
        <w:tc>
          <w:tcPr>
            <w:tcW w:w="550"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Руковођење стр. већем</w:t>
            </w:r>
          </w:p>
        </w:tc>
        <w:tc>
          <w:tcPr>
            <w:tcW w:w="550"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Припремни и друштвено- користан рад</w:t>
            </w:r>
          </w:p>
        </w:tc>
        <w:tc>
          <w:tcPr>
            <w:tcW w:w="1100"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ИСПИТИ</w:t>
            </w:r>
          </w:p>
        </w:tc>
        <w:tc>
          <w:tcPr>
            <w:tcW w:w="550"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Рад у стручним орг.</w:t>
            </w:r>
          </w:p>
        </w:tc>
        <w:tc>
          <w:tcPr>
            <w:tcW w:w="550"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Припрема ученика за такм.</w:t>
            </w:r>
          </w:p>
        </w:tc>
        <w:tc>
          <w:tcPr>
            <w:tcW w:w="412"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Стручно усавршавање</w:t>
            </w:r>
          </w:p>
        </w:tc>
        <w:tc>
          <w:tcPr>
            <w:tcW w:w="550"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Ментор</w:t>
            </w:r>
          </w:p>
        </w:tc>
        <w:tc>
          <w:tcPr>
            <w:tcW w:w="616" w:type="dxa"/>
            <w:gridSpan w:val="2"/>
            <w:vMerge w:val="restart"/>
            <w:tcBorders>
              <w:top w:val="double" w:sz="6" w:space="0" w:color="auto"/>
              <w:left w:val="single" w:sz="8" w:space="0" w:color="auto"/>
              <w:bottom w:val="double" w:sz="6" w:space="0" w:color="auto"/>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Остали послови</w:t>
            </w:r>
          </w:p>
        </w:tc>
        <w:tc>
          <w:tcPr>
            <w:tcW w:w="484" w:type="dxa"/>
            <w:vMerge w:val="restart"/>
            <w:tcBorders>
              <w:top w:val="double" w:sz="6" w:space="0" w:color="auto"/>
              <w:left w:val="double" w:sz="6" w:space="0" w:color="auto"/>
              <w:bottom w:val="double" w:sz="6" w:space="0" w:color="auto"/>
              <w:right w:val="double" w:sz="6" w:space="0" w:color="auto"/>
            </w:tcBorders>
            <w:shd w:val="clear" w:color="auto" w:fill="C0C0C0"/>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САТИ</w:t>
            </w:r>
          </w:p>
        </w:tc>
        <w:tc>
          <w:tcPr>
            <w:tcW w:w="759" w:type="dxa"/>
            <w:vMerge w:val="restart"/>
            <w:tcBorders>
              <w:top w:val="double" w:sz="6" w:space="0" w:color="auto"/>
              <w:left w:val="nil"/>
              <w:bottom w:val="double" w:sz="6" w:space="0" w:color="auto"/>
              <w:right w:val="double" w:sz="6" w:space="0" w:color="auto"/>
            </w:tcBorders>
            <w:vAlign w:val="center"/>
            <w:hideMark/>
          </w:tcPr>
          <w:p w:rsidR="00592D10" w:rsidRDefault="00592D10" w:rsidP="00592D10">
            <w:pPr>
              <w:jc w:val="center"/>
              <w:rPr>
                <w:i/>
                <w:sz w:val="28"/>
                <w:lang w:val="sr-Cyrl-CS"/>
              </w:rPr>
            </w:pPr>
            <w:r>
              <w:rPr>
                <w:sz w:val="28"/>
                <w:lang w:val="sr-Cyrl-CS"/>
              </w:rPr>
              <w:t>%</w:t>
            </w:r>
          </w:p>
        </w:tc>
      </w:tr>
      <w:tr w:rsidR="00592D10" w:rsidTr="00592D10">
        <w:trPr>
          <w:cantSplit/>
          <w:trHeight w:val="2082"/>
        </w:trPr>
        <w:tc>
          <w:tcPr>
            <w:tcW w:w="655"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2616"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625" w:type="dxa"/>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613" w:type="dxa"/>
            <w:gridSpan w:val="3"/>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Писмени</w:t>
            </w:r>
          </w:p>
        </w:tc>
        <w:tc>
          <w:tcPr>
            <w:tcW w:w="636"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Допунски рад</w:t>
            </w:r>
          </w:p>
        </w:tc>
        <w:tc>
          <w:tcPr>
            <w:tcW w:w="625" w:type="dxa"/>
            <w:gridSpan w:val="3"/>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Додатни рад</w:t>
            </w:r>
          </w:p>
        </w:tc>
        <w:tc>
          <w:tcPr>
            <w:tcW w:w="624"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Секције, спортске култ. и др. акт</w:t>
            </w:r>
          </w:p>
        </w:tc>
        <w:tc>
          <w:tcPr>
            <w:tcW w:w="454" w:type="dxa"/>
            <w:gridSpan w:val="2"/>
            <w:tcBorders>
              <w:top w:val="nil"/>
              <w:left w:val="nil"/>
              <w:bottom w:val="double" w:sz="6" w:space="0" w:color="auto"/>
              <w:right w:val="single" w:sz="4" w:space="0" w:color="auto"/>
            </w:tcBorders>
            <w:textDirection w:val="btLr"/>
            <w:hideMark/>
          </w:tcPr>
          <w:p w:rsidR="00592D10" w:rsidRDefault="00592D10" w:rsidP="00592D10">
            <w:pPr>
              <w:jc w:val="center"/>
              <w:rPr>
                <w:rFonts w:ascii="Arial" w:hAnsi="Arial"/>
                <w:i/>
                <w:sz w:val="20"/>
                <w:lang w:val="sr-Cyrl-CS"/>
              </w:rPr>
            </w:pPr>
            <w:r>
              <w:rPr>
                <w:rFonts w:ascii="Arial" w:hAnsi="Arial"/>
                <w:sz w:val="20"/>
                <w:lang w:val="sr-Cyrl-CS"/>
              </w:rPr>
              <w:t>Одељенски старешина</w:t>
            </w:r>
          </w:p>
        </w:tc>
        <w:tc>
          <w:tcPr>
            <w:tcW w:w="584" w:type="dxa"/>
            <w:tcBorders>
              <w:top w:val="nil"/>
              <w:left w:val="single" w:sz="4" w:space="0" w:color="auto"/>
              <w:bottom w:val="double" w:sz="6" w:space="0" w:color="auto"/>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Индивидуализ. и припремни рад</w:t>
            </w:r>
          </w:p>
        </w:tc>
        <w:tc>
          <w:tcPr>
            <w:tcW w:w="687" w:type="dxa"/>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18"/>
              </w:rPr>
            </w:pPr>
            <w:r>
              <w:rPr>
                <w:rFonts w:ascii="Arial" w:hAnsi="Arial"/>
                <w:sz w:val="18"/>
              </w:rPr>
              <w:t>24</w:t>
            </w:r>
            <w:r>
              <w:rPr>
                <w:rFonts w:ascii="Arial" w:hAnsi="Arial"/>
                <w:sz w:val="18"/>
              </w:rPr>
              <w:br/>
              <w:t>у</w:t>
            </w:r>
            <w:r>
              <w:rPr>
                <w:rFonts w:ascii="Arial" w:hAnsi="Arial"/>
                <w:sz w:val="18"/>
              </w:rPr>
              <w:br/>
              <w:t>100</w:t>
            </w:r>
            <w:r>
              <w:rPr>
                <w:sz w:val="18"/>
              </w:rPr>
              <w:t>%</w:t>
            </w:r>
          </w:p>
        </w:tc>
        <w:tc>
          <w:tcPr>
            <w:tcW w:w="479" w:type="dxa"/>
            <w:vMerge/>
            <w:tcBorders>
              <w:top w:val="double" w:sz="6" w:space="0" w:color="auto"/>
              <w:left w:val="double" w:sz="6"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1"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0"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Разредни, поправни, допун.</w:t>
            </w:r>
          </w:p>
        </w:tc>
        <w:tc>
          <w:tcPr>
            <w:tcW w:w="550"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Матурски</w:t>
            </w:r>
          </w:p>
        </w:tc>
        <w:tc>
          <w:tcPr>
            <w:tcW w:w="55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412"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616" w:type="dxa"/>
            <w:gridSpan w:val="2"/>
            <w:vMerge/>
            <w:tcBorders>
              <w:top w:val="double" w:sz="6" w:space="0" w:color="auto"/>
              <w:left w:val="single" w:sz="8" w:space="0" w:color="auto"/>
              <w:bottom w:val="double" w:sz="6" w:space="0" w:color="auto"/>
              <w:right w:val="double" w:sz="6" w:space="0" w:color="auto"/>
            </w:tcBorders>
            <w:vAlign w:val="center"/>
            <w:hideMark/>
          </w:tcPr>
          <w:p w:rsidR="00592D10" w:rsidRDefault="00592D10" w:rsidP="00592D10">
            <w:pPr>
              <w:rPr>
                <w:rFonts w:ascii="Arial" w:hAnsi="Arial"/>
                <w:i/>
                <w:sz w:val="20"/>
                <w:lang w:val="sr-Cyrl-CS"/>
              </w:rPr>
            </w:pPr>
          </w:p>
        </w:tc>
        <w:tc>
          <w:tcPr>
            <w:tcW w:w="484" w:type="dxa"/>
            <w:vMerge/>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rPr>
                <w:rFonts w:ascii="Arial" w:hAnsi="Arial"/>
                <w:i/>
                <w:sz w:val="20"/>
                <w:lang w:val="sr-Cyrl-CS"/>
              </w:rPr>
            </w:pPr>
          </w:p>
        </w:tc>
        <w:tc>
          <w:tcPr>
            <w:tcW w:w="759" w:type="dxa"/>
            <w:vMerge/>
            <w:tcBorders>
              <w:top w:val="double" w:sz="6" w:space="0" w:color="auto"/>
              <w:left w:val="nil"/>
              <w:bottom w:val="double" w:sz="6" w:space="0" w:color="auto"/>
              <w:right w:val="double" w:sz="6" w:space="0" w:color="auto"/>
            </w:tcBorders>
            <w:vAlign w:val="center"/>
            <w:hideMark/>
          </w:tcPr>
          <w:p w:rsidR="00592D10" w:rsidRDefault="00592D10" w:rsidP="00592D10">
            <w:pPr>
              <w:rPr>
                <w:i/>
                <w:sz w:val="28"/>
                <w:lang w:val="sr-Cyrl-CS"/>
              </w:rPr>
            </w:pPr>
          </w:p>
        </w:tc>
      </w:tr>
      <w:tr w:rsidR="00592D10" w:rsidTr="00592D10">
        <w:trPr>
          <w:trHeight w:val="509"/>
        </w:trPr>
        <w:tc>
          <w:tcPr>
            <w:tcW w:w="3271" w:type="dxa"/>
            <w:gridSpan w:val="2"/>
            <w:tcBorders>
              <w:top w:val="double" w:sz="6" w:space="0" w:color="auto"/>
              <w:left w:val="double" w:sz="6" w:space="0" w:color="auto"/>
              <w:bottom w:val="double" w:sz="6" w:space="0" w:color="auto"/>
              <w:right w:val="double" w:sz="6" w:space="0" w:color="000000"/>
            </w:tcBorders>
            <w:vAlign w:val="center"/>
            <w:hideMark/>
          </w:tcPr>
          <w:p w:rsidR="00592D10" w:rsidRPr="002C3675" w:rsidRDefault="00592D10" w:rsidP="00592D10">
            <w:pPr>
              <w:ind w:left="41" w:hanging="41"/>
              <w:jc w:val="center"/>
              <w:rPr>
                <w:rFonts w:ascii="Arial" w:hAnsi="Arial"/>
                <w:i/>
                <w:sz w:val="28"/>
              </w:rPr>
            </w:pPr>
            <w:r>
              <w:rPr>
                <w:rFonts w:ascii="Arial" w:hAnsi="Arial"/>
                <w:sz w:val="28"/>
              </w:rPr>
              <w:t>МАТЕМАТИКА</w:t>
            </w:r>
          </w:p>
        </w:tc>
        <w:tc>
          <w:tcPr>
            <w:tcW w:w="688" w:type="dxa"/>
            <w:gridSpan w:val="2"/>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gridSpan w:val="2"/>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88" w:type="dxa"/>
            <w:gridSpan w:val="2"/>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88" w:type="dxa"/>
            <w:gridSpan w:val="3"/>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13" w:type="dxa"/>
            <w:shd w:val="clear" w:color="auto" w:fill="C0C0C0"/>
          </w:tcPr>
          <w:p w:rsidR="00592D10" w:rsidRDefault="00592D10" w:rsidP="00592D10">
            <w:pPr>
              <w:jc w:val="center"/>
              <w:rPr>
                <w:rFonts w:ascii="Arial" w:hAnsi="Arial"/>
                <w:i/>
                <w:sz w:val="20"/>
              </w:rPr>
            </w:pPr>
          </w:p>
        </w:tc>
        <w:tc>
          <w:tcPr>
            <w:tcW w:w="584"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87"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1030" w:type="dxa"/>
            <w:gridSpan w:val="2"/>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12"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06"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94" w:type="dxa"/>
            <w:gridSpan w:val="2"/>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59" w:type="dxa"/>
            <w:tcBorders>
              <w:top w:val="nil"/>
              <w:left w:val="nil"/>
              <w:bottom w:val="nil"/>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Стаменов Ивана</w:t>
            </w:r>
          </w:p>
        </w:tc>
        <w:tc>
          <w:tcPr>
            <w:tcW w:w="688"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8+12</w:t>
            </w:r>
          </w:p>
        </w:tc>
        <w:tc>
          <w:tcPr>
            <w:tcW w:w="550"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688"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88" w:type="dxa"/>
            <w:gridSpan w:val="3"/>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3" w:type="dxa"/>
            <w:tcBorders>
              <w:top w:val="double" w:sz="6"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84" w:type="dxa"/>
            <w:tcBorders>
              <w:top w:val="double" w:sz="6"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87" w:type="dxa"/>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79"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551"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double" w:sz="6"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59" w:type="dxa"/>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Таталовић Лејић Драгана</w:t>
            </w:r>
          </w:p>
        </w:tc>
        <w:tc>
          <w:tcPr>
            <w:tcW w:w="688"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18+2</w:t>
            </w:r>
          </w:p>
        </w:tc>
        <w:tc>
          <w:tcPr>
            <w:tcW w:w="550"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688"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single" w:sz="8" w:space="0" w:color="auto"/>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0</w:t>
            </w:r>
          </w:p>
        </w:tc>
        <w:tc>
          <w:tcPr>
            <w:tcW w:w="413" w:type="dxa"/>
            <w:tcBorders>
              <w:top w:val="single" w:sz="8" w:space="0" w:color="auto"/>
              <w:left w:val="nil"/>
              <w:bottom w:val="single" w:sz="8" w:space="0" w:color="auto"/>
              <w:right w:val="single" w:sz="4" w:space="0" w:color="auto"/>
            </w:tcBorders>
            <w:vAlign w:val="center"/>
            <w:hideMark/>
          </w:tcPr>
          <w:p w:rsidR="00592D10" w:rsidRPr="000C4EF4" w:rsidRDefault="00592D10" w:rsidP="00592D10">
            <w:pPr>
              <w:jc w:val="center"/>
              <w:rPr>
                <w:rFonts w:ascii="Arial" w:hAnsi="Arial"/>
                <w:i/>
                <w:sz w:val="20"/>
              </w:rPr>
            </w:pPr>
            <w:r>
              <w:rPr>
                <w:rFonts w:ascii="Arial" w:hAnsi="Arial"/>
                <w:sz w:val="20"/>
              </w:rPr>
              <w:t>2</w:t>
            </w:r>
          </w:p>
        </w:tc>
        <w:tc>
          <w:tcPr>
            <w:tcW w:w="584" w:type="dxa"/>
            <w:tcBorders>
              <w:top w:val="single" w:sz="8" w:space="0" w:color="auto"/>
              <w:left w:val="single" w:sz="4" w:space="0" w:color="auto"/>
              <w:bottom w:val="single" w:sz="8" w:space="0" w:color="auto"/>
              <w:right w:val="double" w:sz="6" w:space="0" w:color="auto"/>
            </w:tcBorders>
            <w:vAlign w:val="center"/>
            <w:hideMark/>
          </w:tcPr>
          <w:p w:rsidR="00592D10" w:rsidRPr="000C4EF4" w:rsidRDefault="00592D10" w:rsidP="00592D10">
            <w:pPr>
              <w:jc w:val="center"/>
              <w:rPr>
                <w:rFonts w:ascii="Arial" w:hAnsi="Arial"/>
                <w:i/>
                <w:sz w:val="20"/>
              </w:rPr>
            </w:pPr>
            <w:r>
              <w:rPr>
                <w:rFonts w:ascii="Arial" w:hAnsi="Arial"/>
                <w:sz w:val="20"/>
              </w:rPr>
              <w:t>0</w:t>
            </w:r>
          </w:p>
        </w:tc>
        <w:tc>
          <w:tcPr>
            <w:tcW w:w="687" w:type="dxa"/>
            <w:tcBorders>
              <w:top w:val="single" w:sz="8" w:space="0" w:color="auto"/>
              <w:left w:val="nil"/>
              <w:bottom w:val="single" w:sz="8" w:space="0" w:color="auto"/>
              <w:right w:val="double" w:sz="6" w:space="0" w:color="auto"/>
            </w:tcBorders>
            <w:shd w:val="clear" w:color="auto" w:fill="C0C0C0"/>
            <w:vAlign w:val="center"/>
            <w:hideMark/>
          </w:tcPr>
          <w:p w:rsidR="00592D10" w:rsidRPr="000C4EF4" w:rsidRDefault="00592D10" w:rsidP="00592D10">
            <w:pPr>
              <w:jc w:val="center"/>
              <w:rPr>
                <w:rFonts w:ascii="Arial" w:hAnsi="Arial"/>
                <w:i/>
                <w:sz w:val="20"/>
              </w:rPr>
            </w:pPr>
            <w:r>
              <w:rPr>
                <w:rFonts w:ascii="Arial" w:hAnsi="Arial"/>
                <w:sz w:val="20"/>
              </w:rPr>
              <w:t>24</w:t>
            </w:r>
          </w:p>
        </w:tc>
        <w:tc>
          <w:tcPr>
            <w:tcW w:w="47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5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single" w:sz="8"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4" w:type="dxa"/>
            <w:gridSpan w:val="2"/>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59"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100%+10%</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3.</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Савић Ивана</w:t>
            </w:r>
          </w:p>
        </w:tc>
        <w:tc>
          <w:tcPr>
            <w:tcW w:w="688"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18+2</w:t>
            </w:r>
          </w:p>
        </w:tc>
        <w:tc>
          <w:tcPr>
            <w:tcW w:w="550"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2</w:t>
            </w:r>
          </w:p>
        </w:tc>
        <w:tc>
          <w:tcPr>
            <w:tcW w:w="688"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1</w:t>
            </w:r>
          </w:p>
        </w:tc>
        <w:tc>
          <w:tcPr>
            <w:tcW w:w="413" w:type="dxa"/>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4" w:type="dxa"/>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7"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7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5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12"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59"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Cyrl-CS"/>
              </w:rPr>
              <w:t>100%+10%</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Драгојловић Оливера</w:t>
            </w:r>
          </w:p>
        </w:tc>
        <w:tc>
          <w:tcPr>
            <w:tcW w:w="688"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16</w:t>
            </w:r>
          </w:p>
        </w:tc>
        <w:tc>
          <w:tcPr>
            <w:tcW w:w="550"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2</w:t>
            </w:r>
          </w:p>
        </w:tc>
        <w:tc>
          <w:tcPr>
            <w:tcW w:w="688"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13" w:type="dxa"/>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4" w:type="dxa"/>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7"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22</w:t>
            </w:r>
          </w:p>
        </w:tc>
        <w:tc>
          <w:tcPr>
            <w:tcW w:w="479" w:type="dxa"/>
            <w:tcBorders>
              <w:top w:val="single" w:sz="8" w:space="0" w:color="auto"/>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8</w:t>
            </w:r>
          </w:p>
        </w:tc>
        <w:tc>
          <w:tcPr>
            <w:tcW w:w="5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06" w:type="dxa"/>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36</w:t>
            </w:r>
          </w:p>
        </w:tc>
        <w:tc>
          <w:tcPr>
            <w:tcW w:w="759"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90%</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5.</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Несторовић Љубица</w:t>
            </w:r>
          </w:p>
        </w:tc>
        <w:tc>
          <w:tcPr>
            <w:tcW w:w="688"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18+2</w:t>
            </w:r>
          </w:p>
        </w:tc>
        <w:tc>
          <w:tcPr>
            <w:tcW w:w="550"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2</w:t>
            </w:r>
          </w:p>
        </w:tc>
        <w:tc>
          <w:tcPr>
            <w:tcW w:w="688"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3" w:type="dxa"/>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84" w:type="dxa"/>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87"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79" w:type="dxa"/>
            <w:tcBorders>
              <w:top w:val="single" w:sz="8" w:space="0" w:color="auto"/>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9</w:t>
            </w:r>
          </w:p>
        </w:tc>
        <w:tc>
          <w:tcPr>
            <w:tcW w:w="5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59"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100%+10%</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6.</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Додер Саша</w:t>
            </w:r>
          </w:p>
        </w:tc>
        <w:tc>
          <w:tcPr>
            <w:tcW w:w="688"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16</w:t>
            </w:r>
          </w:p>
        </w:tc>
        <w:tc>
          <w:tcPr>
            <w:tcW w:w="550"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2</w:t>
            </w:r>
          </w:p>
        </w:tc>
        <w:tc>
          <w:tcPr>
            <w:tcW w:w="688"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13" w:type="dxa"/>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4" w:type="dxa"/>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7"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22</w:t>
            </w:r>
          </w:p>
        </w:tc>
        <w:tc>
          <w:tcPr>
            <w:tcW w:w="479" w:type="dxa"/>
            <w:tcBorders>
              <w:top w:val="single" w:sz="8" w:space="0" w:color="auto"/>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8</w:t>
            </w:r>
          </w:p>
        </w:tc>
        <w:tc>
          <w:tcPr>
            <w:tcW w:w="5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36</w:t>
            </w:r>
          </w:p>
        </w:tc>
        <w:tc>
          <w:tcPr>
            <w:tcW w:w="759"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90%</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7.</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Лекић Олгица</w:t>
            </w:r>
          </w:p>
        </w:tc>
        <w:tc>
          <w:tcPr>
            <w:tcW w:w="688"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16</w:t>
            </w:r>
          </w:p>
        </w:tc>
        <w:tc>
          <w:tcPr>
            <w:tcW w:w="550"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2</w:t>
            </w:r>
          </w:p>
        </w:tc>
        <w:tc>
          <w:tcPr>
            <w:tcW w:w="688"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13" w:type="dxa"/>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4" w:type="dxa"/>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7"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22</w:t>
            </w:r>
          </w:p>
        </w:tc>
        <w:tc>
          <w:tcPr>
            <w:tcW w:w="479" w:type="dxa"/>
            <w:tcBorders>
              <w:top w:val="single" w:sz="8" w:space="0" w:color="auto"/>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8</w:t>
            </w:r>
          </w:p>
        </w:tc>
        <w:tc>
          <w:tcPr>
            <w:tcW w:w="5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06" w:type="dxa"/>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36</w:t>
            </w:r>
          </w:p>
        </w:tc>
        <w:tc>
          <w:tcPr>
            <w:tcW w:w="759"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90%</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8.</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rPr>
                <w:rFonts w:ascii="Arial" w:hAnsi="Arial"/>
                <w:i/>
                <w:sz w:val="20"/>
                <w:lang w:val="sr-Cyrl-CS"/>
              </w:rPr>
            </w:pPr>
            <w:r>
              <w:rPr>
                <w:rFonts w:ascii="Arial" w:hAnsi="Arial"/>
                <w:sz w:val="20"/>
                <w:lang w:val="sr-Cyrl-CS"/>
              </w:rPr>
              <w:t xml:space="preserve">    Обреновић Ивана</w:t>
            </w:r>
          </w:p>
        </w:tc>
        <w:tc>
          <w:tcPr>
            <w:tcW w:w="688"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16+2</w:t>
            </w:r>
          </w:p>
        </w:tc>
        <w:tc>
          <w:tcPr>
            <w:tcW w:w="550"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2</w:t>
            </w:r>
          </w:p>
        </w:tc>
        <w:tc>
          <w:tcPr>
            <w:tcW w:w="688"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3" w:type="dxa"/>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84" w:type="dxa"/>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87"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79" w:type="dxa"/>
            <w:tcBorders>
              <w:top w:val="single" w:sz="8" w:space="0" w:color="auto"/>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9</w:t>
            </w:r>
          </w:p>
        </w:tc>
        <w:tc>
          <w:tcPr>
            <w:tcW w:w="5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59"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Станковић Радојка</w:t>
            </w:r>
          </w:p>
        </w:tc>
        <w:tc>
          <w:tcPr>
            <w:tcW w:w="688"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7+12</w:t>
            </w:r>
          </w:p>
        </w:tc>
        <w:tc>
          <w:tcPr>
            <w:tcW w:w="550" w:type="dxa"/>
            <w:gridSpan w:val="2"/>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2</w:t>
            </w:r>
          </w:p>
        </w:tc>
        <w:tc>
          <w:tcPr>
            <w:tcW w:w="688"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88"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3" w:type="dxa"/>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84" w:type="dxa"/>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87"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79" w:type="dxa"/>
            <w:tcBorders>
              <w:top w:val="single" w:sz="8" w:space="0" w:color="auto"/>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9</w:t>
            </w:r>
          </w:p>
        </w:tc>
        <w:tc>
          <w:tcPr>
            <w:tcW w:w="5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Pr="000C4EF4" w:rsidRDefault="00592D10" w:rsidP="00592D10">
            <w:pPr>
              <w:jc w:val="center"/>
              <w:rPr>
                <w:rFonts w:ascii="Arial" w:hAnsi="Arial"/>
                <w:i/>
                <w:sz w:val="20"/>
              </w:rPr>
            </w:pPr>
            <w:r>
              <w:rPr>
                <w:rFonts w:ascii="Arial" w:hAnsi="Arial"/>
                <w:sz w:val="20"/>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59"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bl>
    <w:p w:rsidR="00592D10" w:rsidRPr="002C3675" w:rsidRDefault="00592D10" w:rsidP="00592D10">
      <w:pPr>
        <w:pStyle w:val="tekst"/>
        <w:tabs>
          <w:tab w:val="left" w:pos="2992"/>
        </w:tabs>
        <w:ind w:firstLine="0"/>
        <w:jc w:val="left"/>
        <w:rPr>
          <w:sz w:val="22"/>
          <w:highlight w:val="yellow"/>
        </w:rPr>
      </w:pPr>
    </w:p>
    <w:p w:rsidR="00592D10" w:rsidRPr="00EF382B" w:rsidRDefault="00592D10" w:rsidP="00592D10">
      <w:pPr>
        <w:rPr>
          <w:b/>
          <w:i/>
          <w:color w:val="FF0000"/>
          <w:highlight w:val="yellow"/>
          <w:lang w:val="ru-RU"/>
        </w:rPr>
        <w:sectPr w:rsidR="00592D10" w:rsidRPr="00EF382B" w:rsidSect="00592D10">
          <w:pgSz w:w="16840" w:h="11907" w:orient="landscape"/>
          <w:pgMar w:top="360" w:right="1138" w:bottom="540" w:left="1138" w:header="706" w:footer="706" w:gutter="0"/>
          <w:cols w:space="720"/>
          <w:docGrid w:linePitch="326"/>
        </w:sectPr>
      </w:pPr>
    </w:p>
    <w:p w:rsidR="00592D10" w:rsidRDefault="00592D10" w:rsidP="00592D10">
      <w:pPr>
        <w:rPr>
          <w:lang w:val="sr-Cyrl-CS"/>
        </w:rPr>
      </w:pPr>
    </w:p>
    <w:tbl>
      <w:tblPr>
        <w:tblpPr w:leftFromText="180" w:rightFromText="180" w:vertAnchor="page" w:horzAnchor="page" w:tblpXSpec="center" w:tblpY="2025"/>
        <w:tblW w:w="15270" w:type="dxa"/>
        <w:tblLayout w:type="fixed"/>
        <w:tblLook w:val="04A0" w:firstRow="1" w:lastRow="0" w:firstColumn="1" w:lastColumn="0" w:noHBand="0" w:noVBand="1"/>
      </w:tblPr>
      <w:tblGrid>
        <w:gridCol w:w="655"/>
        <w:gridCol w:w="2616"/>
        <w:gridCol w:w="625"/>
        <w:gridCol w:w="63"/>
        <w:gridCol w:w="283"/>
        <w:gridCol w:w="267"/>
        <w:gridCol w:w="636"/>
        <w:gridCol w:w="52"/>
        <w:gridCol w:w="550"/>
        <w:gridCol w:w="23"/>
        <w:gridCol w:w="624"/>
        <w:gridCol w:w="41"/>
        <w:gridCol w:w="413"/>
        <w:gridCol w:w="584"/>
        <w:gridCol w:w="687"/>
        <w:gridCol w:w="479"/>
        <w:gridCol w:w="551"/>
        <w:gridCol w:w="550"/>
        <w:gridCol w:w="550"/>
        <w:gridCol w:w="550"/>
        <w:gridCol w:w="550"/>
        <w:gridCol w:w="550"/>
        <w:gridCol w:w="550"/>
        <w:gridCol w:w="412"/>
        <w:gridCol w:w="550"/>
        <w:gridCol w:w="606"/>
        <w:gridCol w:w="10"/>
        <w:gridCol w:w="484"/>
        <w:gridCol w:w="759"/>
      </w:tblGrid>
      <w:tr w:rsidR="00592D10" w:rsidTr="00592D10">
        <w:trPr>
          <w:cantSplit/>
          <w:trHeight w:val="903"/>
        </w:trPr>
        <w:tc>
          <w:tcPr>
            <w:tcW w:w="655" w:type="dxa"/>
            <w:vMerge w:val="restart"/>
            <w:tcBorders>
              <w:top w:val="double" w:sz="6" w:space="0" w:color="auto"/>
              <w:left w:val="double" w:sz="6" w:space="0" w:color="auto"/>
              <w:bottom w:val="double" w:sz="6" w:space="0" w:color="000000"/>
              <w:right w:val="double" w:sz="6" w:space="0" w:color="auto"/>
            </w:tcBorders>
            <w:textDirection w:val="btLr"/>
            <w:vAlign w:val="center"/>
            <w:hideMark/>
          </w:tcPr>
          <w:p w:rsidR="00592D10" w:rsidRDefault="00592D10" w:rsidP="00592D10">
            <w:pPr>
              <w:ind w:left="113" w:right="113"/>
              <w:jc w:val="center"/>
              <w:rPr>
                <w:rFonts w:ascii="Arial" w:hAnsi="Arial"/>
                <w:i/>
                <w:sz w:val="20"/>
              </w:rPr>
            </w:pPr>
            <w:r>
              <w:rPr>
                <w:rFonts w:ascii="Arial" w:hAnsi="Arial"/>
                <w:sz w:val="20"/>
                <w:lang w:val="sr-Cyrl-CS"/>
              </w:rPr>
              <w:t>Редни број</w:t>
            </w:r>
          </w:p>
        </w:tc>
        <w:tc>
          <w:tcPr>
            <w:tcW w:w="2616" w:type="dxa"/>
            <w:vMerge w:val="restart"/>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ПРЕЗИМЕ И ИМЕ</w:t>
            </w:r>
            <w:r>
              <w:rPr>
                <w:rFonts w:ascii="Arial" w:hAnsi="Arial"/>
                <w:sz w:val="20"/>
              </w:rPr>
              <w:br/>
              <w:t>НАСТАВНИКА</w:t>
            </w:r>
          </w:p>
        </w:tc>
        <w:tc>
          <w:tcPr>
            <w:tcW w:w="971" w:type="dxa"/>
            <w:gridSpan w:val="3"/>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3190" w:type="dxa"/>
            <w:gridSpan w:val="9"/>
            <w:tcBorders>
              <w:top w:val="double" w:sz="6" w:space="0" w:color="auto"/>
              <w:left w:val="nil"/>
              <w:bottom w:val="double" w:sz="6" w:space="0" w:color="auto"/>
              <w:right w:val="double" w:sz="6" w:space="0" w:color="000000"/>
            </w:tcBorders>
            <w:vAlign w:val="center"/>
            <w:hideMark/>
          </w:tcPr>
          <w:p w:rsidR="00592D10" w:rsidRDefault="00592D10" w:rsidP="00592D10">
            <w:pPr>
              <w:jc w:val="center"/>
              <w:rPr>
                <w:rFonts w:ascii="Arial" w:hAnsi="Arial"/>
                <w:i/>
                <w:sz w:val="20"/>
              </w:rPr>
            </w:pPr>
            <w:r>
              <w:rPr>
                <w:rFonts w:ascii="Arial" w:hAnsi="Arial"/>
                <w:sz w:val="20"/>
              </w:rPr>
              <w:t>НЕПОСРЕДНИ РАД</w:t>
            </w:r>
          </w:p>
        </w:tc>
        <w:tc>
          <w:tcPr>
            <w:tcW w:w="687"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УКУПНО</w:t>
            </w:r>
          </w:p>
        </w:tc>
        <w:tc>
          <w:tcPr>
            <w:tcW w:w="479" w:type="dxa"/>
            <w:vMerge w:val="restart"/>
            <w:tcBorders>
              <w:top w:val="double" w:sz="6" w:space="0" w:color="auto"/>
              <w:left w:val="double" w:sz="6" w:space="0" w:color="auto"/>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Припрема наставе </w:t>
            </w:r>
          </w:p>
        </w:tc>
        <w:tc>
          <w:tcPr>
            <w:tcW w:w="551"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Вођење документ. </w:t>
            </w:r>
          </w:p>
          <w:p w:rsidR="00592D10" w:rsidRDefault="00592D10" w:rsidP="00592D10">
            <w:pPr>
              <w:ind w:left="113" w:right="113"/>
              <w:jc w:val="center"/>
              <w:rPr>
                <w:rFonts w:ascii="Arial" w:hAnsi="Arial"/>
                <w:i/>
                <w:sz w:val="20"/>
                <w:lang w:val="sr-Cyrl-CS"/>
              </w:rPr>
            </w:pPr>
            <w:r>
              <w:rPr>
                <w:rFonts w:ascii="Arial" w:hAnsi="Arial"/>
                <w:sz w:val="20"/>
                <w:lang w:val="sr-Cyrl-CS"/>
              </w:rPr>
              <w:t>Сарадња са родит.</w:t>
            </w:r>
          </w:p>
        </w:tc>
        <w:tc>
          <w:tcPr>
            <w:tcW w:w="550"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Руковођење стр. већем</w:t>
            </w:r>
          </w:p>
        </w:tc>
        <w:tc>
          <w:tcPr>
            <w:tcW w:w="550"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Припремни и друштвено- користан рад</w:t>
            </w:r>
          </w:p>
        </w:tc>
        <w:tc>
          <w:tcPr>
            <w:tcW w:w="1100"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ИСПИТИ</w:t>
            </w:r>
          </w:p>
        </w:tc>
        <w:tc>
          <w:tcPr>
            <w:tcW w:w="550"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Рад у стручним орг.</w:t>
            </w:r>
          </w:p>
        </w:tc>
        <w:tc>
          <w:tcPr>
            <w:tcW w:w="550"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Припрема ученика за такм.</w:t>
            </w:r>
          </w:p>
        </w:tc>
        <w:tc>
          <w:tcPr>
            <w:tcW w:w="412"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Стручно усавршавање</w:t>
            </w:r>
          </w:p>
        </w:tc>
        <w:tc>
          <w:tcPr>
            <w:tcW w:w="550"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Ментор</w:t>
            </w:r>
          </w:p>
        </w:tc>
        <w:tc>
          <w:tcPr>
            <w:tcW w:w="616" w:type="dxa"/>
            <w:gridSpan w:val="2"/>
            <w:vMerge w:val="restart"/>
            <w:tcBorders>
              <w:top w:val="double" w:sz="6" w:space="0" w:color="auto"/>
              <w:left w:val="single" w:sz="8" w:space="0" w:color="auto"/>
              <w:bottom w:val="double" w:sz="6" w:space="0" w:color="auto"/>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Остали послови</w:t>
            </w:r>
          </w:p>
        </w:tc>
        <w:tc>
          <w:tcPr>
            <w:tcW w:w="484" w:type="dxa"/>
            <w:vMerge w:val="restart"/>
            <w:tcBorders>
              <w:top w:val="double" w:sz="6" w:space="0" w:color="auto"/>
              <w:left w:val="double" w:sz="6" w:space="0" w:color="auto"/>
              <w:bottom w:val="double" w:sz="6" w:space="0" w:color="auto"/>
              <w:right w:val="double" w:sz="6" w:space="0" w:color="auto"/>
            </w:tcBorders>
            <w:shd w:val="clear" w:color="auto" w:fill="C0C0C0"/>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САТИ</w:t>
            </w:r>
          </w:p>
        </w:tc>
        <w:tc>
          <w:tcPr>
            <w:tcW w:w="759" w:type="dxa"/>
            <w:vMerge w:val="restart"/>
            <w:tcBorders>
              <w:top w:val="double" w:sz="6" w:space="0" w:color="auto"/>
              <w:left w:val="nil"/>
              <w:bottom w:val="double" w:sz="6" w:space="0" w:color="auto"/>
              <w:right w:val="double" w:sz="6" w:space="0" w:color="auto"/>
            </w:tcBorders>
            <w:vAlign w:val="center"/>
            <w:hideMark/>
          </w:tcPr>
          <w:p w:rsidR="00592D10" w:rsidRDefault="00592D10" w:rsidP="00592D10">
            <w:pPr>
              <w:jc w:val="center"/>
              <w:rPr>
                <w:i/>
                <w:sz w:val="28"/>
                <w:lang w:val="sr-Cyrl-CS"/>
              </w:rPr>
            </w:pPr>
            <w:r>
              <w:rPr>
                <w:sz w:val="28"/>
                <w:lang w:val="sr-Cyrl-CS"/>
              </w:rPr>
              <w:t>%</w:t>
            </w:r>
          </w:p>
        </w:tc>
      </w:tr>
      <w:tr w:rsidR="00592D10" w:rsidTr="00592D10">
        <w:trPr>
          <w:cantSplit/>
          <w:trHeight w:val="2082"/>
        </w:trPr>
        <w:tc>
          <w:tcPr>
            <w:tcW w:w="655"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2616"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625" w:type="dxa"/>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613" w:type="dxa"/>
            <w:gridSpan w:val="3"/>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Писмени</w:t>
            </w:r>
          </w:p>
        </w:tc>
        <w:tc>
          <w:tcPr>
            <w:tcW w:w="636"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Допунски рад</w:t>
            </w:r>
          </w:p>
        </w:tc>
        <w:tc>
          <w:tcPr>
            <w:tcW w:w="625" w:type="dxa"/>
            <w:gridSpan w:val="3"/>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Додатни рад</w:t>
            </w:r>
          </w:p>
        </w:tc>
        <w:tc>
          <w:tcPr>
            <w:tcW w:w="624"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Секције, спортске култ. и др. акт</w:t>
            </w:r>
          </w:p>
        </w:tc>
        <w:tc>
          <w:tcPr>
            <w:tcW w:w="454" w:type="dxa"/>
            <w:gridSpan w:val="2"/>
            <w:tcBorders>
              <w:top w:val="nil"/>
              <w:left w:val="nil"/>
              <w:bottom w:val="double" w:sz="6" w:space="0" w:color="auto"/>
              <w:right w:val="single" w:sz="4" w:space="0" w:color="auto"/>
            </w:tcBorders>
            <w:textDirection w:val="btLr"/>
            <w:hideMark/>
          </w:tcPr>
          <w:p w:rsidR="00592D10" w:rsidRDefault="00592D10" w:rsidP="00592D10">
            <w:pPr>
              <w:jc w:val="center"/>
              <w:rPr>
                <w:rFonts w:ascii="Arial" w:hAnsi="Arial"/>
                <w:i/>
                <w:sz w:val="20"/>
                <w:lang w:val="sr-Cyrl-CS"/>
              </w:rPr>
            </w:pPr>
            <w:r>
              <w:rPr>
                <w:rFonts w:ascii="Arial" w:hAnsi="Arial"/>
                <w:sz w:val="20"/>
                <w:lang w:val="sr-Cyrl-CS"/>
              </w:rPr>
              <w:t>Одељенски старешина</w:t>
            </w:r>
          </w:p>
        </w:tc>
        <w:tc>
          <w:tcPr>
            <w:tcW w:w="584" w:type="dxa"/>
            <w:tcBorders>
              <w:top w:val="nil"/>
              <w:left w:val="single" w:sz="4" w:space="0" w:color="auto"/>
              <w:bottom w:val="double" w:sz="6" w:space="0" w:color="auto"/>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Индивидуализ. и припремни рад</w:t>
            </w:r>
          </w:p>
        </w:tc>
        <w:tc>
          <w:tcPr>
            <w:tcW w:w="687" w:type="dxa"/>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18"/>
              </w:rPr>
            </w:pPr>
            <w:r>
              <w:rPr>
                <w:rFonts w:ascii="Arial" w:hAnsi="Arial"/>
                <w:sz w:val="18"/>
              </w:rPr>
              <w:t>24</w:t>
            </w:r>
            <w:r>
              <w:rPr>
                <w:rFonts w:ascii="Arial" w:hAnsi="Arial"/>
                <w:sz w:val="18"/>
              </w:rPr>
              <w:br/>
              <w:t>у</w:t>
            </w:r>
            <w:r>
              <w:rPr>
                <w:rFonts w:ascii="Arial" w:hAnsi="Arial"/>
                <w:sz w:val="18"/>
              </w:rPr>
              <w:br/>
              <w:t>100</w:t>
            </w:r>
            <w:r>
              <w:rPr>
                <w:sz w:val="18"/>
              </w:rPr>
              <w:t>%</w:t>
            </w:r>
          </w:p>
        </w:tc>
        <w:tc>
          <w:tcPr>
            <w:tcW w:w="479" w:type="dxa"/>
            <w:vMerge/>
            <w:tcBorders>
              <w:top w:val="double" w:sz="6" w:space="0" w:color="auto"/>
              <w:left w:val="double" w:sz="6"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1"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0"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Разредни, поправни, допун.</w:t>
            </w:r>
          </w:p>
        </w:tc>
        <w:tc>
          <w:tcPr>
            <w:tcW w:w="550"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Матурски</w:t>
            </w:r>
          </w:p>
        </w:tc>
        <w:tc>
          <w:tcPr>
            <w:tcW w:w="55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412"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50"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616" w:type="dxa"/>
            <w:gridSpan w:val="2"/>
            <w:vMerge/>
            <w:tcBorders>
              <w:top w:val="double" w:sz="6" w:space="0" w:color="auto"/>
              <w:left w:val="single" w:sz="8" w:space="0" w:color="auto"/>
              <w:bottom w:val="double" w:sz="6" w:space="0" w:color="auto"/>
              <w:right w:val="double" w:sz="6" w:space="0" w:color="auto"/>
            </w:tcBorders>
            <w:vAlign w:val="center"/>
            <w:hideMark/>
          </w:tcPr>
          <w:p w:rsidR="00592D10" w:rsidRDefault="00592D10" w:rsidP="00592D10">
            <w:pPr>
              <w:rPr>
                <w:rFonts w:ascii="Arial" w:hAnsi="Arial"/>
                <w:i/>
                <w:sz w:val="20"/>
                <w:lang w:val="sr-Cyrl-CS"/>
              </w:rPr>
            </w:pPr>
          </w:p>
        </w:tc>
        <w:tc>
          <w:tcPr>
            <w:tcW w:w="484" w:type="dxa"/>
            <w:vMerge/>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rPr>
                <w:rFonts w:ascii="Arial" w:hAnsi="Arial"/>
                <w:i/>
                <w:sz w:val="20"/>
                <w:lang w:val="sr-Cyrl-CS"/>
              </w:rPr>
            </w:pPr>
          </w:p>
        </w:tc>
        <w:tc>
          <w:tcPr>
            <w:tcW w:w="759" w:type="dxa"/>
            <w:vMerge/>
            <w:tcBorders>
              <w:top w:val="double" w:sz="6" w:space="0" w:color="auto"/>
              <w:left w:val="nil"/>
              <w:bottom w:val="double" w:sz="6" w:space="0" w:color="auto"/>
              <w:right w:val="double" w:sz="6" w:space="0" w:color="auto"/>
            </w:tcBorders>
            <w:vAlign w:val="center"/>
            <w:hideMark/>
          </w:tcPr>
          <w:p w:rsidR="00592D10" w:rsidRDefault="00592D10" w:rsidP="00592D10">
            <w:pPr>
              <w:rPr>
                <w:i/>
                <w:sz w:val="28"/>
                <w:lang w:val="sr-Cyrl-CS"/>
              </w:rPr>
            </w:pPr>
          </w:p>
        </w:tc>
      </w:tr>
      <w:tr w:rsidR="00592D10" w:rsidTr="00592D10">
        <w:trPr>
          <w:trHeight w:val="509"/>
        </w:trPr>
        <w:tc>
          <w:tcPr>
            <w:tcW w:w="3271" w:type="dxa"/>
            <w:gridSpan w:val="2"/>
            <w:tcBorders>
              <w:top w:val="double" w:sz="6" w:space="0" w:color="auto"/>
              <w:left w:val="double" w:sz="6" w:space="0" w:color="auto"/>
              <w:bottom w:val="double" w:sz="6" w:space="0" w:color="auto"/>
              <w:right w:val="double" w:sz="6" w:space="0" w:color="000000"/>
            </w:tcBorders>
            <w:vAlign w:val="center"/>
            <w:hideMark/>
          </w:tcPr>
          <w:p w:rsidR="00592D10" w:rsidRDefault="00592D10" w:rsidP="00592D10">
            <w:pPr>
              <w:ind w:left="41" w:hanging="41"/>
              <w:jc w:val="center"/>
              <w:rPr>
                <w:rFonts w:ascii="Arial" w:hAnsi="Arial"/>
                <w:i/>
                <w:sz w:val="28"/>
              </w:rPr>
            </w:pPr>
            <w:r>
              <w:rPr>
                <w:rFonts w:ascii="Arial" w:hAnsi="Arial"/>
                <w:sz w:val="28"/>
              </w:rPr>
              <w:t>ИНФОРМАТИКА</w:t>
            </w:r>
          </w:p>
        </w:tc>
        <w:tc>
          <w:tcPr>
            <w:tcW w:w="688" w:type="dxa"/>
            <w:gridSpan w:val="2"/>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gridSpan w:val="2"/>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88" w:type="dxa"/>
            <w:gridSpan w:val="2"/>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88" w:type="dxa"/>
            <w:gridSpan w:val="3"/>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13" w:type="dxa"/>
            <w:shd w:val="clear" w:color="auto" w:fill="C0C0C0"/>
          </w:tcPr>
          <w:p w:rsidR="00592D10" w:rsidRDefault="00592D10" w:rsidP="00592D10">
            <w:pPr>
              <w:jc w:val="center"/>
              <w:rPr>
                <w:rFonts w:ascii="Arial" w:hAnsi="Arial"/>
                <w:i/>
                <w:sz w:val="20"/>
              </w:rPr>
            </w:pPr>
          </w:p>
        </w:tc>
        <w:tc>
          <w:tcPr>
            <w:tcW w:w="584"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87"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1030" w:type="dxa"/>
            <w:gridSpan w:val="2"/>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12"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0"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06" w:type="dxa"/>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94" w:type="dxa"/>
            <w:gridSpan w:val="2"/>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59" w:type="dxa"/>
            <w:tcBorders>
              <w:top w:val="nil"/>
              <w:left w:val="nil"/>
              <w:bottom w:val="nil"/>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Сајић Бранка</w:t>
            </w:r>
          </w:p>
        </w:tc>
        <w:tc>
          <w:tcPr>
            <w:tcW w:w="688"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50"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88"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13" w:type="dxa"/>
            <w:tcBorders>
              <w:top w:val="double" w:sz="6"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4" w:type="dxa"/>
            <w:tcBorders>
              <w:top w:val="double" w:sz="6"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7" w:type="dxa"/>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79"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51"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double" w:sz="6"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59" w:type="dxa"/>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Самарџија Биљана</w:t>
            </w:r>
          </w:p>
        </w:tc>
        <w:tc>
          <w:tcPr>
            <w:tcW w:w="688"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50"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88"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single" w:sz="8" w:space="0" w:color="auto"/>
              <w:left w:val="nil"/>
              <w:bottom w:val="single" w:sz="8" w:space="0" w:color="auto"/>
              <w:right w:val="single" w:sz="8" w:space="0" w:color="auto"/>
            </w:tcBorders>
            <w:vAlign w:val="center"/>
            <w:hideMark/>
          </w:tcPr>
          <w:p w:rsidR="00592D10" w:rsidRPr="009E0C29" w:rsidRDefault="00592D10" w:rsidP="00592D10">
            <w:pPr>
              <w:jc w:val="center"/>
              <w:rPr>
                <w:rFonts w:ascii="Arial" w:hAnsi="Arial"/>
                <w:i/>
                <w:sz w:val="20"/>
              </w:rPr>
            </w:pPr>
            <w:r>
              <w:rPr>
                <w:rFonts w:ascii="Arial" w:hAnsi="Arial"/>
                <w:sz w:val="20"/>
              </w:rPr>
              <w:t>0</w:t>
            </w:r>
          </w:p>
        </w:tc>
        <w:tc>
          <w:tcPr>
            <w:tcW w:w="413" w:type="dxa"/>
            <w:tcBorders>
              <w:top w:val="single" w:sz="8" w:space="0" w:color="auto"/>
              <w:left w:val="nil"/>
              <w:bottom w:val="single" w:sz="8" w:space="0" w:color="auto"/>
              <w:right w:val="single" w:sz="4" w:space="0" w:color="auto"/>
            </w:tcBorders>
            <w:vAlign w:val="center"/>
            <w:hideMark/>
          </w:tcPr>
          <w:p w:rsidR="00592D10" w:rsidRPr="009E0C29" w:rsidRDefault="00592D10" w:rsidP="00592D10">
            <w:pPr>
              <w:jc w:val="center"/>
              <w:rPr>
                <w:rFonts w:ascii="Arial" w:hAnsi="Arial"/>
                <w:i/>
                <w:sz w:val="20"/>
              </w:rPr>
            </w:pPr>
            <w:r>
              <w:rPr>
                <w:rFonts w:ascii="Arial" w:hAnsi="Arial"/>
                <w:sz w:val="20"/>
              </w:rPr>
              <w:t>2</w:t>
            </w:r>
          </w:p>
        </w:tc>
        <w:tc>
          <w:tcPr>
            <w:tcW w:w="584" w:type="dxa"/>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0</w:t>
            </w:r>
          </w:p>
        </w:tc>
        <w:tc>
          <w:tcPr>
            <w:tcW w:w="687"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Latn-CS"/>
              </w:rPr>
            </w:pPr>
            <w:r>
              <w:rPr>
                <w:rFonts w:ascii="Arial" w:hAnsi="Arial"/>
                <w:sz w:val="20"/>
                <w:lang w:val="sr-Cyrl-CS"/>
              </w:rPr>
              <w:t>2</w:t>
            </w:r>
            <w:r>
              <w:rPr>
                <w:rFonts w:ascii="Arial" w:hAnsi="Arial"/>
                <w:sz w:val="20"/>
                <w:lang w:val="sr-Latn-CS"/>
              </w:rPr>
              <w:t>4</w:t>
            </w:r>
          </w:p>
        </w:tc>
        <w:tc>
          <w:tcPr>
            <w:tcW w:w="47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single" w:sz="8"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4" w:type="dxa"/>
            <w:gridSpan w:val="2"/>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59"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3.</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Вукићевић Милена</w:t>
            </w:r>
          </w:p>
        </w:tc>
        <w:tc>
          <w:tcPr>
            <w:tcW w:w="688" w:type="dxa"/>
            <w:gridSpan w:val="2"/>
            <w:tcBorders>
              <w:top w:val="nil"/>
              <w:left w:val="nil"/>
              <w:bottom w:val="single" w:sz="8" w:space="0" w:color="auto"/>
              <w:right w:val="single" w:sz="8" w:space="0" w:color="auto"/>
            </w:tcBorders>
            <w:vAlign w:val="center"/>
            <w:hideMark/>
          </w:tcPr>
          <w:p w:rsidR="00592D10" w:rsidRPr="009E0C29" w:rsidRDefault="00592D10" w:rsidP="00592D10">
            <w:pPr>
              <w:jc w:val="center"/>
              <w:rPr>
                <w:rFonts w:ascii="Arial" w:hAnsi="Arial"/>
                <w:i/>
                <w:sz w:val="20"/>
              </w:rPr>
            </w:pPr>
            <w:r>
              <w:rPr>
                <w:rFonts w:ascii="Arial" w:hAnsi="Arial"/>
                <w:sz w:val="20"/>
              </w:rPr>
              <w:t>21</w:t>
            </w:r>
          </w:p>
        </w:tc>
        <w:tc>
          <w:tcPr>
            <w:tcW w:w="550" w:type="dxa"/>
            <w:gridSpan w:val="2"/>
            <w:tcBorders>
              <w:top w:val="nil"/>
              <w:left w:val="nil"/>
              <w:bottom w:val="single" w:sz="8" w:space="0" w:color="auto"/>
              <w:right w:val="single" w:sz="8" w:space="0" w:color="auto"/>
            </w:tcBorders>
            <w:vAlign w:val="center"/>
            <w:hideMark/>
          </w:tcPr>
          <w:p w:rsidR="00592D10" w:rsidRPr="009E0C29" w:rsidRDefault="00592D10" w:rsidP="00592D10">
            <w:pPr>
              <w:jc w:val="center"/>
              <w:rPr>
                <w:rFonts w:ascii="Arial" w:hAnsi="Arial"/>
                <w:i/>
                <w:sz w:val="20"/>
              </w:rPr>
            </w:pPr>
            <w:r>
              <w:rPr>
                <w:rFonts w:ascii="Arial" w:hAnsi="Arial"/>
                <w:sz w:val="20"/>
              </w:rPr>
              <w:t>1</w:t>
            </w:r>
          </w:p>
        </w:tc>
        <w:tc>
          <w:tcPr>
            <w:tcW w:w="688"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nil"/>
              <w:left w:val="nil"/>
              <w:bottom w:val="single" w:sz="8" w:space="0" w:color="auto"/>
              <w:right w:val="single" w:sz="8" w:space="0" w:color="auto"/>
            </w:tcBorders>
            <w:vAlign w:val="center"/>
            <w:hideMark/>
          </w:tcPr>
          <w:p w:rsidR="00592D10" w:rsidRPr="009E0C29" w:rsidRDefault="00592D10" w:rsidP="00592D10">
            <w:pPr>
              <w:jc w:val="center"/>
              <w:rPr>
                <w:rFonts w:ascii="Arial" w:hAnsi="Arial"/>
                <w:i/>
                <w:sz w:val="20"/>
              </w:rPr>
            </w:pPr>
            <w:r>
              <w:rPr>
                <w:rFonts w:ascii="Arial" w:hAnsi="Arial"/>
                <w:sz w:val="20"/>
              </w:rPr>
              <w:t>0</w:t>
            </w:r>
          </w:p>
        </w:tc>
        <w:tc>
          <w:tcPr>
            <w:tcW w:w="413" w:type="dxa"/>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4" w:type="dxa"/>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7"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24+1</w:t>
            </w:r>
          </w:p>
        </w:tc>
        <w:tc>
          <w:tcPr>
            <w:tcW w:w="47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59"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Cyrl-CS"/>
              </w:rPr>
              <w:t>10</w:t>
            </w:r>
            <w:r>
              <w:rPr>
                <w:rFonts w:ascii="Arial" w:hAnsi="Arial"/>
                <w:sz w:val="20"/>
                <w:lang w:val="sr-Latn-CS"/>
              </w:rPr>
              <w:t>0%</w:t>
            </w:r>
          </w:p>
        </w:tc>
      </w:tr>
      <w:tr w:rsidR="00592D10" w:rsidTr="00592D10">
        <w:trPr>
          <w:trHeight w:val="509"/>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Мајсторовић Сања</w:t>
            </w:r>
          </w:p>
        </w:tc>
        <w:tc>
          <w:tcPr>
            <w:tcW w:w="688" w:type="dxa"/>
            <w:gridSpan w:val="2"/>
            <w:tcBorders>
              <w:top w:val="nil"/>
              <w:left w:val="nil"/>
              <w:bottom w:val="single" w:sz="8" w:space="0" w:color="auto"/>
              <w:right w:val="single" w:sz="8" w:space="0" w:color="auto"/>
            </w:tcBorders>
            <w:vAlign w:val="center"/>
            <w:hideMark/>
          </w:tcPr>
          <w:p w:rsidR="00592D10" w:rsidRPr="009E0C29" w:rsidRDefault="00592D10" w:rsidP="00592D10">
            <w:pPr>
              <w:jc w:val="center"/>
              <w:rPr>
                <w:rFonts w:ascii="Arial" w:hAnsi="Arial"/>
                <w:i/>
                <w:sz w:val="20"/>
              </w:rPr>
            </w:pPr>
            <w:r>
              <w:rPr>
                <w:rFonts w:ascii="Arial" w:hAnsi="Arial"/>
                <w:sz w:val="20"/>
              </w:rPr>
              <w:t>20</w:t>
            </w:r>
          </w:p>
        </w:tc>
        <w:tc>
          <w:tcPr>
            <w:tcW w:w="550" w:type="dxa"/>
            <w:gridSpan w:val="2"/>
            <w:tcBorders>
              <w:top w:val="nil"/>
              <w:left w:val="nil"/>
              <w:bottom w:val="single" w:sz="8" w:space="0" w:color="auto"/>
              <w:right w:val="single" w:sz="8" w:space="0" w:color="auto"/>
            </w:tcBorders>
            <w:vAlign w:val="center"/>
            <w:hideMark/>
          </w:tcPr>
          <w:p w:rsidR="00592D10" w:rsidRPr="009E0C29" w:rsidRDefault="00592D10" w:rsidP="00592D10">
            <w:pPr>
              <w:jc w:val="center"/>
              <w:rPr>
                <w:rFonts w:ascii="Arial" w:hAnsi="Arial"/>
                <w:i/>
                <w:sz w:val="20"/>
              </w:rPr>
            </w:pPr>
            <w:r>
              <w:rPr>
                <w:rFonts w:ascii="Arial" w:hAnsi="Arial"/>
                <w:sz w:val="20"/>
              </w:rPr>
              <w:t>0</w:t>
            </w:r>
          </w:p>
        </w:tc>
        <w:tc>
          <w:tcPr>
            <w:tcW w:w="688"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13" w:type="dxa"/>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4" w:type="dxa"/>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7"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79" w:type="dxa"/>
            <w:tcBorders>
              <w:top w:val="single" w:sz="8" w:space="0" w:color="auto"/>
              <w:left w:val="nil"/>
              <w:bottom w:val="single" w:sz="8" w:space="0" w:color="auto"/>
              <w:right w:val="single" w:sz="8" w:space="0" w:color="auto"/>
            </w:tcBorders>
            <w:vAlign w:val="center"/>
            <w:hideMark/>
          </w:tcPr>
          <w:p w:rsidR="00592D10" w:rsidRPr="009E0C29" w:rsidRDefault="00592D10" w:rsidP="00592D10">
            <w:pPr>
              <w:jc w:val="center"/>
              <w:rPr>
                <w:rFonts w:ascii="Arial" w:hAnsi="Arial"/>
                <w:i/>
                <w:sz w:val="20"/>
              </w:rPr>
            </w:pPr>
            <w:r>
              <w:rPr>
                <w:rFonts w:ascii="Arial" w:hAnsi="Arial"/>
                <w:sz w:val="20"/>
              </w:rPr>
              <w:t>10</w:t>
            </w:r>
          </w:p>
        </w:tc>
        <w:tc>
          <w:tcPr>
            <w:tcW w:w="551"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Pr="009E0C29" w:rsidRDefault="00592D10" w:rsidP="00592D10">
            <w:pPr>
              <w:jc w:val="center"/>
              <w:rPr>
                <w:rFonts w:ascii="Arial" w:hAnsi="Arial"/>
                <w:i/>
                <w:sz w:val="20"/>
              </w:rPr>
            </w:pPr>
            <w:r>
              <w:rPr>
                <w:rFonts w:ascii="Arial" w:hAnsi="Arial"/>
                <w:sz w:val="20"/>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759"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633"/>
        </w:trPr>
        <w:tc>
          <w:tcPr>
            <w:tcW w:w="65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5.</w:t>
            </w:r>
          </w:p>
        </w:tc>
        <w:tc>
          <w:tcPr>
            <w:tcW w:w="2616"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Станчић Милка</w:t>
            </w:r>
          </w:p>
        </w:tc>
        <w:tc>
          <w:tcPr>
            <w:tcW w:w="688" w:type="dxa"/>
            <w:gridSpan w:val="2"/>
            <w:tcBorders>
              <w:top w:val="nil"/>
              <w:left w:val="nil"/>
              <w:bottom w:val="single" w:sz="8" w:space="0" w:color="auto"/>
              <w:right w:val="single" w:sz="8" w:space="0" w:color="auto"/>
            </w:tcBorders>
            <w:vAlign w:val="center"/>
            <w:hideMark/>
          </w:tcPr>
          <w:p w:rsidR="00592D10" w:rsidRPr="009E0C29" w:rsidRDefault="00592D10" w:rsidP="00592D10">
            <w:pPr>
              <w:jc w:val="center"/>
              <w:rPr>
                <w:rFonts w:ascii="Arial" w:hAnsi="Arial"/>
                <w:i/>
                <w:sz w:val="20"/>
              </w:rPr>
            </w:pPr>
            <w:r>
              <w:rPr>
                <w:rFonts w:ascii="Arial" w:hAnsi="Arial"/>
                <w:sz w:val="20"/>
                <w:lang w:val="sr-Cyrl-CS"/>
              </w:rPr>
              <w:t>1</w:t>
            </w:r>
            <w:r>
              <w:rPr>
                <w:rFonts w:ascii="Arial" w:hAnsi="Arial"/>
                <w:sz w:val="20"/>
              </w:rPr>
              <w:t>6</w:t>
            </w:r>
          </w:p>
        </w:tc>
        <w:tc>
          <w:tcPr>
            <w:tcW w:w="550"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88"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8"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3" w:type="dxa"/>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84" w:type="dxa"/>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87" w:type="dxa"/>
            <w:tcBorders>
              <w:top w:val="nil"/>
              <w:left w:val="nil"/>
              <w:bottom w:val="single" w:sz="8" w:space="0" w:color="auto"/>
              <w:right w:val="double" w:sz="6" w:space="0" w:color="auto"/>
            </w:tcBorders>
            <w:shd w:val="clear" w:color="auto" w:fill="C0C0C0"/>
            <w:vAlign w:val="center"/>
            <w:hideMark/>
          </w:tcPr>
          <w:p w:rsidR="00592D10" w:rsidRPr="009E0C29" w:rsidRDefault="00592D10" w:rsidP="00592D10">
            <w:pPr>
              <w:jc w:val="center"/>
              <w:rPr>
                <w:rFonts w:ascii="Arial" w:hAnsi="Arial"/>
                <w:i/>
                <w:sz w:val="20"/>
              </w:rPr>
            </w:pPr>
            <w:r>
              <w:rPr>
                <w:rFonts w:ascii="Arial" w:hAnsi="Arial"/>
                <w:sz w:val="20"/>
                <w:lang w:val="sr-Cyrl-CS"/>
              </w:rPr>
              <w:t>1</w:t>
            </w:r>
            <w:r>
              <w:rPr>
                <w:rFonts w:ascii="Arial" w:hAnsi="Arial"/>
                <w:sz w:val="20"/>
              </w:rPr>
              <w:t>8</w:t>
            </w:r>
          </w:p>
        </w:tc>
        <w:tc>
          <w:tcPr>
            <w:tcW w:w="479" w:type="dxa"/>
            <w:tcBorders>
              <w:top w:val="single" w:sz="8"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8</w:t>
            </w:r>
          </w:p>
        </w:tc>
        <w:tc>
          <w:tcPr>
            <w:tcW w:w="551" w:type="dxa"/>
            <w:tcBorders>
              <w:top w:val="single" w:sz="8" w:space="0" w:color="auto"/>
              <w:left w:val="nil"/>
              <w:bottom w:val="single" w:sz="4"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Pr="009E0C29" w:rsidRDefault="00592D10" w:rsidP="00592D10">
            <w:pPr>
              <w:jc w:val="center"/>
              <w:rPr>
                <w:rFonts w:ascii="Arial" w:hAnsi="Arial"/>
                <w:i/>
                <w:sz w:val="20"/>
              </w:rPr>
            </w:pPr>
            <w:r>
              <w:rPr>
                <w:rFonts w:ascii="Arial" w:hAnsi="Arial"/>
                <w:sz w:val="20"/>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12"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50"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606" w:type="dxa"/>
            <w:tcBorders>
              <w:top w:val="nil"/>
              <w:left w:val="nil"/>
              <w:bottom w:val="single" w:sz="8" w:space="0" w:color="auto"/>
              <w:right w:val="nil"/>
            </w:tcBorders>
            <w:vAlign w:val="center"/>
            <w:hideMark/>
          </w:tcPr>
          <w:p w:rsidR="00592D10" w:rsidRPr="009E0C29" w:rsidRDefault="00592D10" w:rsidP="00592D10">
            <w:pPr>
              <w:jc w:val="center"/>
              <w:rPr>
                <w:rFonts w:ascii="Arial" w:hAnsi="Arial"/>
                <w:i/>
                <w:sz w:val="20"/>
              </w:rPr>
            </w:pPr>
            <w:r>
              <w:rPr>
                <w:rFonts w:ascii="Arial" w:hAnsi="Arial"/>
                <w:sz w:val="20"/>
                <w:lang w:val="sr-Cyrl-CS"/>
              </w:rPr>
              <w:t>0</w:t>
            </w:r>
            <w:r>
              <w:rPr>
                <w:rFonts w:ascii="Arial" w:hAnsi="Arial"/>
                <w:sz w:val="20"/>
              </w:rPr>
              <w:t>1</w:t>
            </w:r>
          </w:p>
        </w:tc>
        <w:tc>
          <w:tcPr>
            <w:tcW w:w="494" w:type="dxa"/>
            <w:gridSpan w:val="2"/>
            <w:tcBorders>
              <w:top w:val="nil"/>
              <w:left w:val="double" w:sz="6" w:space="0" w:color="auto"/>
              <w:bottom w:val="single" w:sz="8" w:space="0" w:color="auto"/>
              <w:right w:val="double" w:sz="6" w:space="0" w:color="auto"/>
            </w:tcBorders>
            <w:shd w:val="clear" w:color="auto" w:fill="C0C0C0"/>
            <w:vAlign w:val="center"/>
            <w:hideMark/>
          </w:tcPr>
          <w:p w:rsidR="00592D10" w:rsidRPr="009E0C29" w:rsidRDefault="00592D10" w:rsidP="00592D10">
            <w:pPr>
              <w:jc w:val="center"/>
              <w:rPr>
                <w:rFonts w:ascii="Arial" w:hAnsi="Arial"/>
                <w:i/>
                <w:sz w:val="20"/>
              </w:rPr>
            </w:pPr>
            <w:r>
              <w:rPr>
                <w:rFonts w:ascii="Arial" w:hAnsi="Arial"/>
                <w:sz w:val="20"/>
                <w:lang w:val="sr-Cyrl-CS"/>
              </w:rPr>
              <w:t>3</w:t>
            </w:r>
            <w:r>
              <w:rPr>
                <w:rFonts w:ascii="Arial" w:hAnsi="Arial"/>
                <w:sz w:val="20"/>
              </w:rPr>
              <w:t>2</w:t>
            </w:r>
          </w:p>
        </w:tc>
        <w:tc>
          <w:tcPr>
            <w:tcW w:w="759"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rPr>
              <w:t>78</w:t>
            </w:r>
            <w:r>
              <w:rPr>
                <w:rFonts w:ascii="Arial" w:hAnsi="Arial"/>
                <w:sz w:val="20"/>
                <w:lang w:val="sr-Cyrl-CS"/>
              </w:rPr>
              <w:t>%</w:t>
            </w:r>
          </w:p>
        </w:tc>
      </w:tr>
    </w:tbl>
    <w:p w:rsidR="00592D10" w:rsidRPr="009E0C29" w:rsidRDefault="00592D10" w:rsidP="00592D10">
      <w:pPr>
        <w:pStyle w:val="tekst"/>
        <w:tabs>
          <w:tab w:val="left" w:pos="2992"/>
        </w:tabs>
        <w:ind w:firstLine="0"/>
        <w:jc w:val="left"/>
        <w:rPr>
          <w:sz w:val="22"/>
          <w:highlight w:val="yellow"/>
        </w:rPr>
      </w:pPr>
    </w:p>
    <w:p w:rsidR="00592D10" w:rsidRDefault="00592D10" w:rsidP="00592D10">
      <w:pPr>
        <w:rPr>
          <w:lang w:val="sr-Cyrl-CS"/>
        </w:rPr>
        <w:sectPr w:rsidR="00592D10" w:rsidSect="00592D10">
          <w:pgSz w:w="16840" w:h="11907" w:orient="landscape" w:code="9"/>
          <w:pgMar w:top="992" w:right="284" w:bottom="760" w:left="425" w:header="0" w:footer="0" w:gutter="0"/>
          <w:cols w:space="720"/>
          <w:formProt w:val="0"/>
          <w:docGrid w:linePitch="360" w:charSpace="-2049"/>
        </w:sectPr>
      </w:pPr>
    </w:p>
    <w:p w:rsidR="00592D10" w:rsidRDefault="00592D10" w:rsidP="00592D10">
      <w:pPr>
        <w:rPr>
          <w:highlight w:val="yellow"/>
        </w:rPr>
      </w:pPr>
    </w:p>
    <w:p w:rsidR="00592D10" w:rsidRPr="00816E83" w:rsidRDefault="00592D10" w:rsidP="00592D10"/>
    <w:tbl>
      <w:tblPr>
        <w:tblpPr w:leftFromText="180" w:rightFromText="180" w:vertAnchor="text" w:horzAnchor="margin" w:tblpXSpec="center" w:tblpY="402"/>
        <w:tblW w:w="15420" w:type="dxa"/>
        <w:tblLayout w:type="fixed"/>
        <w:tblLook w:val="04A0" w:firstRow="1" w:lastRow="0" w:firstColumn="1" w:lastColumn="0" w:noHBand="0" w:noVBand="1"/>
      </w:tblPr>
      <w:tblGrid>
        <w:gridCol w:w="818"/>
        <w:gridCol w:w="2411"/>
        <w:gridCol w:w="710"/>
        <w:gridCol w:w="155"/>
        <w:gridCol w:w="513"/>
        <w:gridCol w:w="54"/>
        <w:gridCol w:w="446"/>
        <w:gridCol w:w="567"/>
        <w:gridCol w:w="567"/>
        <w:gridCol w:w="567"/>
        <w:gridCol w:w="567"/>
        <w:gridCol w:w="709"/>
        <w:gridCol w:w="496"/>
        <w:gridCol w:w="496"/>
        <w:gridCol w:w="567"/>
        <w:gridCol w:w="567"/>
        <w:gridCol w:w="567"/>
        <w:gridCol w:w="567"/>
        <w:gridCol w:w="567"/>
        <w:gridCol w:w="567"/>
        <w:gridCol w:w="425"/>
        <w:gridCol w:w="567"/>
        <w:gridCol w:w="567"/>
        <w:gridCol w:w="497"/>
        <w:gridCol w:w="886"/>
      </w:tblGrid>
      <w:tr w:rsidR="00592D10" w:rsidTr="00592D10">
        <w:trPr>
          <w:cantSplit/>
          <w:trHeight w:val="885"/>
        </w:trPr>
        <w:tc>
          <w:tcPr>
            <w:tcW w:w="818" w:type="dxa"/>
            <w:vMerge w:val="restart"/>
            <w:tcBorders>
              <w:top w:val="double" w:sz="6" w:space="0" w:color="auto"/>
              <w:left w:val="double" w:sz="6" w:space="0" w:color="auto"/>
              <w:bottom w:val="double" w:sz="6" w:space="0" w:color="000000"/>
              <w:right w:val="double" w:sz="6"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Редни број</w:t>
            </w:r>
          </w:p>
        </w:tc>
        <w:tc>
          <w:tcPr>
            <w:tcW w:w="2411" w:type="dxa"/>
            <w:vMerge w:val="restart"/>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ПРЕЗИМЕ И ИМЕ</w:t>
            </w:r>
            <w:r>
              <w:rPr>
                <w:rFonts w:ascii="Arial" w:hAnsi="Arial"/>
                <w:sz w:val="20"/>
              </w:rPr>
              <w:br/>
              <w:t>НАСТАВНИКА</w:t>
            </w:r>
          </w:p>
        </w:tc>
        <w:tc>
          <w:tcPr>
            <w:tcW w:w="865" w:type="dxa"/>
            <w:gridSpan w:val="2"/>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3281" w:type="dxa"/>
            <w:gridSpan w:val="7"/>
            <w:tcBorders>
              <w:top w:val="double" w:sz="6" w:space="0" w:color="auto"/>
              <w:left w:val="nil"/>
              <w:bottom w:val="double" w:sz="6" w:space="0" w:color="auto"/>
              <w:right w:val="double" w:sz="6" w:space="0" w:color="000000"/>
            </w:tcBorders>
            <w:vAlign w:val="center"/>
            <w:hideMark/>
          </w:tcPr>
          <w:p w:rsidR="00592D10" w:rsidRDefault="00592D10" w:rsidP="00592D10">
            <w:pPr>
              <w:jc w:val="center"/>
              <w:rPr>
                <w:rFonts w:ascii="Arial" w:hAnsi="Arial"/>
                <w:i/>
                <w:sz w:val="20"/>
              </w:rPr>
            </w:pPr>
            <w:r>
              <w:rPr>
                <w:rFonts w:ascii="Arial" w:hAnsi="Arial"/>
                <w:sz w:val="20"/>
              </w:rPr>
              <w:t>НЕПОСРЕДНИ РАД</w:t>
            </w:r>
          </w:p>
        </w:tc>
        <w:tc>
          <w:tcPr>
            <w:tcW w:w="709"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УКУПНО</w:t>
            </w:r>
          </w:p>
        </w:tc>
        <w:tc>
          <w:tcPr>
            <w:tcW w:w="496" w:type="dxa"/>
            <w:vMerge w:val="restart"/>
            <w:tcBorders>
              <w:top w:val="double" w:sz="6" w:space="0" w:color="auto"/>
              <w:left w:val="double" w:sz="6" w:space="0" w:color="auto"/>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Припрема наставе</w:t>
            </w:r>
          </w:p>
        </w:tc>
        <w:tc>
          <w:tcPr>
            <w:tcW w:w="496"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Вођење документ. </w:t>
            </w:r>
          </w:p>
          <w:p w:rsidR="00592D10" w:rsidRDefault="00592D10" w:rsidP="00592D10">
            <w:pPr>
              <w:ind w:left="113" w:right="113"/>
              <w:jc w:val="center"/>
              <w:rPr>
                <w:rFonts w:ascii="Arial" w:hAnsi="Arial"/>
                <w:i/>
                <w:sz w:val="20"/>
                <w:lang w:val="sr-Cyrl-CS"/>
              </w:rPr>
            </w:pPr>
            <w:r>
              <w:rPr>
                <w:rFonts w:ascii="Arial" w:hAnsi="Arial"/>
                <w:sz w:val="20"/>
                <w:lang w:val="sr-Cyrl-CS"/>
              </w:rPr>
              <w:t>Сарадња са родит.</w:t>
            </w:r>
          </w:p>
        </w:tc>
        <w:tc>
          <w:tcPr>
            <w:tcW w:w="567"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Руковођење стр. већем</w:t>
            </w:r>
          </w:p>
        </w:tc>
        <w:tc>
          <w:tcPr>
            <w:tcW w:w="567"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Припремни и друштвено - користан рад</w:t>
            </w:r>
          </w:p>
        </w:tc>
        <w:tc>
          <w:tcPr>
            <w:tcW w:w="1134"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ИСПИТИ</w:t>
            </w:r>
          </w:p>
        </w:tc>
        <w:tc>
          <w:tcPr>
            <w:tcW w:w="567"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Рад у стручним орг.</w:t>
            </w:r>
          </w:p>
        </w:tc>
        <w:tc>
          <w:tcPr>
            <w:tcW w:w="567"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Припрема ученика за такм.</w:t>
            </w:r>
          </w:p>
        </w:tc>
        <w:tc>
          <w:tcPr>
            <w:tcW w:w="425"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Стручно усавршавање</w:t>
            </w:r>
          </w:p>
        </w:tc>
        <w:tc>
          <w:tcPr>
            <w:tcW w:w="567"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Ментор</w:t>
            </w:r>
          </w:p>
        </w:tc>
        <w:tc>
          <w:tcPr>
            <w:tcW w:w="567" w:type="dxa"/>
            <w:vMerge w:val="restart"/>
            <w:tcBorders>
              <w:top w:val="double" w:sz="6" w:space="0" w:color="auto"/>
              <w:left w:val="single" w:sz="8" w:space="0" w:color="auto"/>
              <w:bottom w:val="double" w:sz="6" w:space="0" w:color="auto"/>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Остали послови</w:t>
            </w:r>
          </w:p>
        </w:tc>
        <w:tc>
          <w:tcPr>
            <w:tcW w:w="497" w:type="dxa"/>
            <w:vMerge w:val="restart"/>
            <w:tcBorders>
              <w:top w:val="double" w:sz="6" w:space="0" w:color="auto"/>
              <w:left w:val="double" w:sz="6" w:space="0" w:color="auto"/>
              <w:bottom w:val="double" w:sz="6" w:space="0" w:color="auto"/>
              <w:right w:val="double" w:sz="6" w:space="0" w:color="auto"/>
            </w:tcBorders>
            <w:shd w:val="clear" w:color="auto" w:fill="C0C0C0"/>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САТИ</w:t>
            </w:r>
          </w:p>
        </w:tc>
        <w:tc>
          <w:tcPr>
            <w:tcW w:w="886" w:type="dxa"/>
            <w:vMerge w:val="restart"/>
            <w:tcBorders>
              <w:top w:val="double" w:sz="6" w:space="0" w:color="auto"/>
              <w:left w:val="nil"/>
              <w:bottom w:val="double" w:sz="6" w:space="0" w:color="auto"/>
              <w:right w:val="double" w:sz="6" w:space="0" w:color="auto"/>
            </w:tcBorders>
            <w:vAlign w:val="center"/>
            <w:hideMark/>
          </w:tcPr>
          <w:p w:rsidR="00592D10" w:rsidRDefault="00592D10" w:rsidP="00592D10">
            <w:pPr>
              <w:jc w:val="center"/>
              <w:rPr>
                <w:i/>
                <w:sz w:val="28"/>
                <w:lang w:val="sr-Cyrl-CS"/>
              </w:rPr>
            </w:pPr>
            <w:r>
              <w:rPr>
                <w:sz w:val="28"/>
                <w:lang w:val="sr-Cyrl-CS"/>
              </w:rPr>
              <w:t>%</w:t>
            </w:r>
          </w:p>
        </w:tc>
      </w:tr>
      <w:tr w:rsidR="00592D10" w:rsidTr="00592D10">
        <w:trPr>
          <w:cantSplit/>
          <w:trHeight w:val="885"/>
        </w:trPr>
        <w:tc>
          <w:tcPr>
            <w:tcW w:w="818"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2411"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865" w:type="dxa"/>
            <w:gridSpan w:val="2"/>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3281" w:type="dxa"/>
            <w:gridSpan w:val="7"/>
            <w:tcBorders>
              <w:top w:val="double" w:sz="6" w:space="0" w:color="auto"/>
              <w:left w:val="nil"/>
              <w:bottom w:val="double" w:sz="6" w:space="0" w:color="auto"/>
              <w:right w:val="double" w:sz="6" w:space="0" w:color="000000"/>
            </w:tcBorders>
            <w:vAlign w:val="center"/>
          </w:tcPr>
          <w:p w:rsidR="00592D10" w:rsidRDefault="00592D10" w:rsidP="00592D10">
            <w:pPr>
              <w:jc w:val="center"/>
              <w:rPr>
                <w:rFonts w:ascii="Arial" w:hAnsi="Arial"/>
                <w:i/>
                <w:sz w:val="20"/>
              </w:rPr>
            </w:pPr>
          </w:p>
        </w:tc>
        <w:tc>
          <w:tcPr>
            <w:tcW w:w="709" w:type="dxa"/>
            <w:tcBorders>
              <w:top w:val="double" w:sz="6" w:space="0" w:color="auto"/>
              <w:left w:val="nil"/>
              <w:bottom w:val="double" w:sz="6" w:space="0" w:color="auto"/>
              <w:right w:val="double" w:sz="6" w:space="0" w:color="auto"/>
            </w:tcBorders>
            <w:shd w:val="clear" w:color="auto" w:fill="C0C0C0"/>
            <w:vAlign w:val="center"/>
          </w:tcPr>
          <w:p w:rsidR="00592D10" w:rsidRDefault="00592D10" w:rsidP="00592D10">
            <w:pPr>
              <w:jc w:val="center"/>
              <w:rPr>
                <w:rFonts w:ascii="Arial" w:hAnsi="Arial"/>
                <w:i/>
                <w:sz w:val="20"/>
              </w:rPr>
            </w:pPr>
          </w:p>
        </w:tc>
        <w:tc>
          <w:tcPr>
            <w:tcW w:w="496" w:type="dxa"/>
            <w:vMerge/>
            <w:tcBorders>
              <w:top w:val="double" w:sz="6" w:space="0" w:color="auto"/>
              <w:left w:val="double" w:sz="6"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496"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1134" w:type="dxa"/>
            <w:gridSpan w:val="2"/>
            <w:tcBorders>
              <w:top w:val="double" w:sz="6" w:space="0" w:color="auto"/>
              <w:left w:val="nil"/>
              <w:bottom w:val="single" w:sz="8" w:space="0" w:color="auto"/>
              <w:right w:val="single" w:sz="8" w:space="0" w:color="auto"/>
            </w:tcBorders>
            <w:vAlign w:val="center"/>
          </w:tcPr>
          <w:p w:rsidR="00592D10" w:rsidRDefault="00592D10" w:rsidP="00592D10">
            <w:pPr>
              <w:jc w:val="center"/>
              <w:rPr>
                <w:rFonts w:ascii="Arial" w:hAnsi="Arial"/>
                <w:i/>
                <w:sz w:val="20"/>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425"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auto"/>
              <w:right w:val="double" w:sz="6" w:space="0" w:color="auto"/>
            </w:tcBorders>
            <w:vAlign w:val="center"/>
            <w:hideMark/>
          </w:tcPr>
          <w:p w:rsidR="00592D10" w:rsidRDefault="00592D10" w:rsidP="00592D10">
            <w:pPr>
              <w:rPr>
                <w:rFonts w:ascii="Arial" w:hAnsi="Arial"/>
                <w:i/>
                <w:sz w:val="20"/>
                <w:lang w:val="sr-Cyrl-CS"/>
              </w:rPr>
            </w:pPr>
          </w:p>
        </w:tc>
        <w:tc>
          <w:tcPr>
            <w:tcW w:w="497" w:type="dxa"/>
            <w:vMerge/>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rPr>
                <w:rFonts w:ascii="Arial" w:hAnsi="Arial"/>
                <w:i/>
                <w:sz w:val="20"/>
                <w:lang w:val="sr-Cyrl-CS"/>
              </w:rPr>
            </w:pPr>
          </w:p>
        </w:tc>
        <w:tc>
          <w:tcPr>
            <w:tcW w:w="886" w:type="dxa"/>
            <w:vMerge/>
            <w:tcBorders>
              <w:top w:val="double" w:sz="6" w:space="0" w:color="auto"/>
              <w:left w:val="nil"/>
              <w:bottom w:val="double" w:sz="6" w:space="0" w:color="auto"/>
              <w:right w:val="double" w:sz="6" w:space="0" w:color="auto"/>
            </w:tcBorders>
            <w:vAlign w:val="center"/>
            <w:hideMark/>
          </w:tcPr>
          <w:p w:rsidR="00592D10" w:rsidRDefault="00592D10" w:rsidP="00592D10">
            <w:pPr>
              <w:rPr>
                <w:i/>
                <w:sz w:val="28"/>
                <w:lang w:val="sr-Cyrl-CS"/>
              </w:rPr>
            </w:pPr>
          </w:p>
        </w:tc>
      </w:tr>
      <w:tr w:rsidR="00592D10" w:rsidTr="00592D10">
        <w:trPr>
          <w:cantSplit/>
          <w:trHeight w:val="2040"/>
        </w:trPr>
        <w:tc>
          <w:tcPr>
            <w:tcW w:w="818"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2411"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710" w:type="dxa"/>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668"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Писмени</w:t>
            </w:r>
          </w:p>
        </w:tc>
        <w:tc>
          <w:tcPr>
            <w:tcW w:w="500"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Допунски рад</w:t>
            </w: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Додатни рад</w:t>
            </w: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Секције, спортске култ. И др акт</w:t>
            </w:r>
          </w:p>
        </w:tc>
        <w:tc>
          <w:tcPr>
            <w:tcW w:w="567" w:type="dxa"/>
            <w:tcBorders>
              <w:top w:val="nil"/>
              <w:left w:val="nil"/>
              <w:bottom w:val="double" w:sz="6" w:space="0" w:color="auto"/>
              <w:right w:val="single" w:sz="4" w:space="0" w:color="auto"/>
            </w:tcBorders>
            <w:textDirection w:val="btLr"/>
            <w:hideMark/>
          </w:tcPr>
          <w:p w:rsidR="00592D10" w:rsidRDefault="00592D10" w:rsidP="00592D10">
            <w:pPr>
              <w:jc w:val="center"/>
              <w:rPr>
                <w:rFonts w:ascii="Arial" w:hAnsi="Arial"/>
                <w:i/>
                <w:sz w:val="20"/>
                <w:lang w:val="sr-Cyrl-CS"/>
              </w:rPr>
            </w:pPr>
            <w:r>
              <w:rPr>
                <w:rFonts w:ascii="Arial" w:hAnsi="Arial"/>
                <w:sz w:val="20"/>
                <w:lang w:val="sr-Cyrl-CS"/>
              </w:rPr>
              <w:t>Одељенски старешина</w:t>
            </w:r>
          </w:p>
        </w:tc>
        <w:tc>
          <w:tcPr>
            <w:tcW w:w="567" w:type="dxa"/>
            <w:tcBorders>
              <w:top w:val="nil"/>
              <w:left w:val="single" w:sz="4" w:space="0" w:color="auto"/>
              <w:bottom w:val="double" w:sz="6" w:space="0" w:color="auto"/>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Индивидуализ. и припремни рад</w:t>
            </w:r>
          </w:p>
        </w:tc>
        <w:tc>
          <w:tcPr>
            <w:tcW w:w="709" w:type="dxa"/>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18"/>
              </w:rPr>
            </w:pPr>
            <w:r>
              <w:rPr>
                <w:rFonts w:ascii="Arial" w:hAnsi="Arial"/>
                <w:sz w:val="18"/>
              </w:rPr>
              <w:t>24</w:t>
            </w:r>
            <w:r>
              <w:rPr>
                <w:rFonts w:ascii="Arial" w:hAnsi="Arial"/>
                <w:sz w:val="18"/>
              </w:rPr>
              <w:br/>
              <w:t>у</w:t>
            </w:r>
            <w:r>
              <w:rPr>
                <w:rFonts w:ascii="Arial" w:hAnsi="Arial"/>
                <w:sz w:val="18"/>
              </w:rPr>
              <w:br/>
              <w:t>100</w:t>
            </w:r>
            <w:r>
              <w:rPr>
                <w:sz w:val="18"/>
              </w:rPr>
              <w:t>%</w:t>
            </w:r>
          </w:p>
        </w:tc>
        <w:tc>
          <w:tcPr>
            <w:tcW w:w="496" w:type="dxa"/>
            <w:vMerge/>
            <w:tcBorders>
              <w:top w:val="double" w:sz="6" w:space="0" w:color="auto"/>
              <w:left w:val="double" w:sz="6"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496"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Разредни, поправни, допун.</w:t>
            </w: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Матурски</w:t>
            </w: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425"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auto"/>
              <w:right w:val="double" w:sz="6" w:space="0" w:color="auto"/>
            </w:tcBorders>
            <w:vAlign w:val="center"/>
            <w:hideMark/>
          </w:tcPr>
          <w:p w:rsidR="00592D10" w:rsidRDefault="00592D10" w:rsidP="00592D10">
            <w:pPr>
              <w:rPr>
                <w:rFonts w:ascii="Arial" w:hAnsi="Arial"/>
                <w:i/>
                <w:sz w:val="20"/>
                <w:lang w:val="sr-Cyrl-CS"/>
              </w:rPr>
            </w:pPr>
          </w:p>
        </w:tc>
        <w:tc>
          <w:tcPr>
            <w:tcW w:w="497" w:type="dxa"/>
            <w:vMerge/>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rPr>
                <w:rFonts w:ascii="Arial" w:hAnsi="Arial"/>
                <w:i/>
                <w:sz w:val="20"/>
                <w:lang w:val="sr-Cyrl-CS"/>
              </w:rPr>
            </w:pPr>
          </w:p>
        </w:tc>
        <w:tc>
          <w:tcPr>
            <w:tcW w:w="886" w:type="dxa"/>
            <w:vMerge/>
            <w:tcBorders>
              <w:top w:val="double" w:sz="6" w:space="0" w:color="auto"/>
              <w:left w:val="nil"/>
              <w:bottom w:val="double" w:sz="6" w:space="0" w:color="auto"/>
              <w:right w:val="double" w:sz="6" w:space="0" w:color="auto"/>
            </w:tcBorders>
            <w:vAlign w:val="center"/>
            <w:hideMark/>
          </w:tcPr>
          <w:p w:rsidR="00592D10" w:rsidRDefault="00592D10" w:rsidP="00592D10">
            <w:pPr>
              <w:rPr>
                <w:i/>
                <w:sz w:val="28"/>
                <w:lang w:val="sr-Cyrl-CS"/>
              </w:rPr>
            </w:pPr>
          </w:p>
        </w:tc>
      </w:tr>
      <w:tr w:rsidR="00592D10" w:rsidTr="00592D10">
        <w:trPr>
          <w:trHeight w:val="499"/>
        </w:trPr>
        <w:tc>
          <w:tcPr>
            <w:tcW w:w="3229" w:type="dxa"/>
            <w:gridSpan w:val="2"/>
            <w:tcBorders>
              <w:top w:val="single" w:sz="8" w:space="0" w:color="auto"/>
              <w:left w:val="double" w:sz="6" w:space="0" w:color="auto"/>
              <w:bottom w:val="double" w:sz="6" w:space="0" w:color="auto"/>
              <w:right w:val="double" w:sz="6" w:space="0" w:color="000000"/>
            </w:tcBorders>
            <w:vAlign w:val="center"/>
            <w:hideMark/>
          </w:tcPr>
          <w:p w:rsidR="00592D10" w:rsidRDefault="00592D10" w:rsidP="00592D10">
            <w:pPr>
              <w:ind w:left="41" w:hanging="41"/>
              <w:jc w:val="center"/>
              <w:rPr>
                <w:rFonts w:ascii="Arial" w:hAnsi="Arial"/>
                <w:i/>
                <w:sz w:val="28"/>
              </w:rPr>
            </w:pPr>
            <w:r>
              <w:rPr>
                <w:rFonts w:ascii="Arial" w:hAnsi="Arial"/>
                <w:sz w:val="28"/>
              </w:rPr>
              <w:t>ФИЗИКА</w:t>
            </w:r>
          </w:p>
        </w:tc>
        <w:tc>
          <w:tcPr>
            <w:tcW w:w="710"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22" w:type="dxa"/>
            <w:gridSpan w:val="3"/>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46"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C0C0C0"/>
          </w:tcPr>
          <w:p w:rsidR="00592D10" w:rsidRDefault="00592D10" w:rsidP="00592D10">
            <w:pPr>
              <w:jc w:val="center"/>
              <w:rPr>
                <w:rFonts w:ascii="Arial" w:hAnsi="Arial"/>
                <w:i/>
                <w:sz w:val="20"/>
              </w:rPr>
            </w:pPr>
          </w:p>
        </w:tc>
        <w:tc>
          <w:tcPr>
            <w:tcW w:w="56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09"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992"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25"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97" w:type="dxa"/>
            <w:tcBorders>
              <w:top w:val="nil"/>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886" w:type="dxa"/>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r>
      <w:tr w:rsidR="00592D10" w:rsidTr="00592D10">
        <w:trPr>
          <w:trHeight w:val="499"/>
        </w:trPr>
        <w:tc>
          <w:tcPr>
            <w:tcW w:w="818"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2411" w:type="dxa"/>
            <w:tcBorders>
              <w:top w:val="nil"/>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lang w:val="sr-Cyrl-CS"/>
              </w:rPr>
            </w:pPr>
            <w:r>
              <w:rPr>
                <w:rFonts w:ascii="Arial" w:hAnsi="Arial"/>
                <w:sz w:val="20"/>
                <w:lang w:val="sr-Cyrl-CS"/>
              </w:rPr>
              <w:t>Павловић Драгана</w:t>
            </w:r>
          </w:p>
        </w:tc>
        <w:tc>
          <w:tcPr>
            <w:tcW w:w="71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12</w:t>
            </w:r>
          </w:p>
        </w:tc>
        <w:tc>
          <w:tcPr>
            <w:tcW w:w="722" w:type="dxa"/>
            <w:gridSpan w:val="3"/>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46"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14</w:t>
            </w:r>
          </w:p>
        </w:tc>
        <w:tc>
          <w:tcPr>
            <w:tcW w:w="496"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6</w:t>
            </w:r>
          </w:p>
        </w:tc>
        <w:tc>
          <w:tcPr>
            <w:tcW w:w="496"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97" w:type="dxa"/>
            <w:tcBorders>
              <w:top w:val="double" w:sz="6"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886" w:type="dxa"/>
            <w:tcBorders>
              <w:top w:val="double" w:sz="6" w:space="0" w:color="auto"/>
              <w:left w:val="double" w:sz="6" w:space="0" w:color="auto"/>
              <w:bottom w:val="single" w:sz="8" w:space="0" w:color="auto"/>
              <w:right w:val="double" w:sz="6" w:space="0" w:color="auto"/>
            </w:tcBorders>
            <w:vAlign w:val="center"/>
          </w:tcPr>
          <w:p w:rsidR="00592D10" w:rsidRDefault="00592D10" w:rsidP="00592D10">
            <w:pPr>
              <w:jc w:val="center"/>
              <w:rPr>
                <w:rFonts w:ascii="Arial" w:hAnsi="Arial"/>
                <w:i/>
                <w:sz w:val="20"/>
                <w:lang w:val="sr-Cyrl-CS"/>
              </w:rPr>
            </w:pPr>
            <w:r>
              <w:rPr>
                <w:rFonts w:ascii="Arial" w:hAnsi="Arial"/>
                <w:sz w:val="20"/>
                <w:lang w:val="sr-Cyrl-CS"/>
              </w:rPr>
              <w:t>60%</w:t>
            </w:r>
          </w:p>
          <w:p w:rsidR="00592D10" w:rsidRDefault="00592D10" w:rsidP="00592D10">
            <w:pPr>
              <w:jc w:val="center"/>
              <w:rPr>
                <w:rFonts w:ascii="Arial" w:hAnsi="Arial"/>
                <w:i/>
                <w:sz w:val="20"/>
                <w:lang w:val="sr-Cyrl-CS"/>
              </w:rPr>
            </w:pPr>
          </w:p>
        </w:tc>
      </w:tr>
      <w:tr w:rsidR="00592D10" w:rsidTr="00592D10">
        <w:trPr>
          <w:trHeight w:val="499"/>
        </w:trPr>
        <w:tc>
          <w:tcPr>
            <w:tcW w:w="818"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2411" w:type="dxa"/>
            <w:tcBorders>
              <w:top w:val="single" w:sz="8" w:space="0" w:color="auto"/>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rPr>
            </w:pPr>
            <w:r>
              <w:rPr>
                <w:rFonts w:ascii="Arial" w:hAnsi="Arial"/>
                <w:sz w:val="20"/>
              </w:rPr>
              <w:t>Алексић Гордана</w:t>
            </w:r>
          </w:p>
        </w:tc>
        <w:tc>
          <w:tcPr>
            <w:tcW w:w="71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722" w:type="dxa"/>
            <w:gridSpan w:val="3"/>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4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7"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886"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499"/>
        </w:trPr>
        <w:tc>
          <w:tcPr>
            <w:tcW w:w="818"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3</w:t>
            </w:r>
          </w:p>
        </w:tc>
        <w:tc>
          <w:tcPr>
            <w:tcW w:w="2411" w:type="dxa"/>
            <w:tcBorders>
              <w:top w:val="single" w:sz="8" w:space="0" w:color="auto"/>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rPr>
            </w:pPr>
            <w:r>
              <w:rPr>
                <w:rFonts w:ascii="Arial" w:hAnsi="Arial"/>
                <w:sz w:val="20"/>
              </w:rPr>
              <w:t>Меселџић Слободан</w:t>
            </w:r>
          </w:p>
        </w:tc>
        <w:tc>
          <w:tcPr>
            <w:tcW w:w="71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722" w:type="dxa"/>
            <w:gridSpan w:val="3"/>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4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97"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886"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499"/>
        </w:trPr>
        <w:tc>
          <w:tcPr>
            <w:tcW w:w="818"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4</w:t>
            </w:r>
          </w:p>
        </w:tc>
        <w:tc>
          <w:tcPr>
            <w:tcW w:w="2411" w:type="dxa"/>
            <w:tcBorders>
              <w:top w:val="single" w:sz="8" w:space="0" w:color="auto"/>
              <w:left w:val="nil"/>
              <w:bottom w:val="single" w:sz="8" w:space="0" w:color="auto"/>
              <w:right w:val="double" w:sz="6" w:space="0" w:color="auto"/>
            </w:tcBorders>
            <w:vAlign w:val="center"/>
            <w:hideMark/>
          </w:tcPr>
          <w:p w:rsidR="00592D10" w:rsidRDefault="00592D10" w:rsidP="00592D10">
            <w:pPr>
              <w:ind w:left="41" w:hanging="41"/>
              <w:jc w:val="center"/>
              <w:rPr>
                <w:rFonts w:ascii="Arial" w:hAnsi="Arial"/>
                <w:i/>
                <w:sz w:val="20"/>
              </w:rPr>
            </w:pPr>
            <w:r>
              <w:rPr>
                <w:rFonts w:ascii="Arial" w:hAnsi="Arial"/>
                <w:sz w:val="20"/>
              </w:rPr>
              <w:t>Чаглић Томислав</w:t>
            </w:r>
          </w:p>
        </w:tc>
        <w:tc>
          <w:tcPr>
            <w:tcW w:w="71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722" w:type="dxa"/>
            <w:gridSpan w:val="3"/>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4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0</w:t>
            </w:r>
          </w:p>
        </w:tc>
        <w:tc>
          <w:tcPr>
            <w:tcW w:w="709"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Latn-CS"/>
              </w:rPr>
            </w:pPr>
            <w:r>
              <w:rPr>
                <w:rFonts w:ascii="Arial" w:hAnsi="Arial"/>
                <w:sz w:val="20"/>
                <w:lang w:val="sr-Cyrl-CS"/>
              </w:rPr>
              <w:t>2</w:t>
            </w:r>
            <w:r>
              <w:rPr>
                <w:rFonts w:ascii="Arial" w:hAnsi="Arial"/>
                <w:sz w:val="20"/>
                <w:lang w:val="sr-Latn-CS"/>
              </w:rPr>
              <w:t>4</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Latn-CS"/>
              </w:rPr>
            </w:pPr>
            <w:r>
              <w:rPr>
                <w:rFonts w:ascii="Arial" w:hAnsi="Arial"/>
                <w:sz w:val="20"/>
                <w:lang w:val="sr-Latn-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97"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886"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499"/>
        </w:trPr>
        <w:tc>
          <w:tcPr>
            <w:tcW w:w="818"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5</w:t>
            </w:r>
          </w:p>
        </w:tc>
        <w:tc>
          <w:tcPr>
            <w:tcW w:w="2411" w:type="dxa"/>
            <w:tcBorders>
              <w:top w:val="single" w:sz="8" w:space="0" w:color="auto"/>
              <w:left w:val="nil"/>
              <w:bottom w:val="single" w:sz="8" w:space="0" w:color="auto"/>
              <w:right w:val="double" w:sz="6" w:space="0" w:color="auto"/>
            </w:tcBorders>
            <w:vAlign w:val="center"/>
            <w:hideMark/>
          </w:tcPr>
          <w:p w:rsidR="00592D10" w:rsidRPr="007C2F28" w:rsidRDefault="00592D10" w:rsidP="00592D10">
            <w:pPr>
              <w:ind w:left="41" w:hanging="41"/>
              <w:jc w:val="center"/>
              <w:rPr>
                <w:rFonts w:ascii="Arial" w:hAnsi="Arial"/>
                <w:i/>
                <w:sz w:val="20"/>
              </w:rPr>
            </w:pPr>
            <w:r>
              <w:rPr>
                <w:rFonts w:ascii="Arial" w:hAnsi="Arial"/>
                <w:sz w:val="20"/>
              </w:rPr>
              <w:t>Живковић Марија</w:t>
            </w:r>
          </w:p>
        </w:tc>
        <w:tc>
          <w:tcPr>
            <w:tcW w:w="71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9</w:t>
            </w:r>
          </w:p>
        </w:tc>
        <w:tc>
          <w:tcPr>
            <w:tcW w:w="722" w:type="dxa"/>
            <w:gridSpan w:val="3"/>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4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5</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97"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18</w:t>
            </w:r>
          </w:p>
        </w:tc>
        <w:tc>
          <w:tcPr>
            <w:tcW w:w="886"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45%</w:t>
            </w:r>
          </w:p>
        </w:tc>
      </w:tr>
    </w:tbl>
    <w:p w:rsidR="00592D10" w:rsidRDefault="00592D10" w:rsidP="00592D10">
      <w:pPr>
        <w:rPr>
          <w:lang w:val="sr-Latn-CS"/>
        </w:rPr>
      </w:pPr>
    </w:p>
    <w:p w:rsidR="00592D10" w:rsidRDefault="00592D10" w:rsidP="00592D10">
      <w:pPr>
        <w:rPr>
          <w:lang w:val="sr-Latn-CS"/>
        </w:rPr>
      </w:pPr>
    </w:p>
    <w:p w:rsidR="00592D10" w:rsidRDefault="00592D10" w:rsidP="00592D10">
      <w:pPr>
        <w:rPr>
          <w:highlight w:val="yellow"/>
          <w:lang w:val="sr-Latn-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F02B69" w:rsidRDefault="00F02B69">
      <w:r>
        <w:br w:type="page"/>
      </w:r>
    </w:p>
    <w:tbl>
      <w:tblPr>
        <w:tblW w:w="15855" w:type="dxa"/>
        <w:jc w:val="center"/>
        <w:tblLayout w:type="fixed"/>
        <w:tblLook w:val="04A0" w:firstRow="1" w:lastRow="0" w:firstColumn="1" w:lastColumn="0" w:noHBand="0" w:noVBand="1"/>
      </w:tblPr>
      <w:tblGrid>
        <w:gridCol w:w="850"/>
        <w:gridCol w:w="2268"/>
        <w:gridCol w:w="709"/>
        <w:gridCol w:w="567"/>
        <w:gridCol w:w="567"/>
        <w:gridCol w:w="567"/>
        <w:gridCol w:w="709"/>
        <w:gridCol w:w="850"/>
        <w:gridCol w:w="567"/>
        <w:gridCol w:w="709"/>
        <w:gridCol w:w="567"/>
        <w:gridCol w:w="567"/>
        <w:gridCol w:w="567"/>
        <w:gridCol w:w="567"/>
        <w:gridCol w:w="567"/>
        <w:gridCol w:w="567"/>
        <w:gridCol w:w="567"/>
        <w:gridCol w:w="567"/>
        <w:gridCol w:w="425"/>
        <w:gridCol w:w="567"/>
        <w:gridCol w:w="567"/>
        <w:gridCol w:w="567"/>
        <w:gridCol w:w="830"/>
      </w:tblGrid>
      <w:tr w:rsidR="00592D10" w:rsidTr="00592D10">
        <w:trPr>
          <w:cantSplit/>
          <w:trHeight w:val="885"/>
          <w:jc w:val="center"/>
        </w:trPr>
        <w:tc>
          <w:tcPr>
            <w:tcW w:w="850" w:type="dxa"/>
            <w:vMerge w:val="restart"/>
            <w:tcBorders>
              <w:top w:val="double" w:sz="6" w:space="0" w:color="auto"/>
              <w:left w:val="double" w:sz="6" w:space="0" w:color="auto"/>
              <w:bottom w:val="double" w:sz="6" w:space="0" w:color="000000"/>
              <w:right w:val="double" w:sz="6"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lastRenderedPageBreak/>
              <w:t>Редни број</w:t>
            </w:r>
          </w:p>
        </w:tc>
        <w:tc>
          <w:tcPr>
            <w:tcW w:w="2268" w:type="dxa"/>
            <w:vMerge w:val="restart"/>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ПРЕЗИМЕ И ИМЕ</w:t>
            </w:r>
            <w:r>
              <w:rPr>
                <w:rFonts w:ascii="Arial" w:hAnsi="Arial"/>
                <w:sz w:val="20"/>
              </w:rPr>
              <w:br/>
              <w:t>НАСТАВНИКА</w:t>
            </w:r>
          </w:p>
        </w:tc>
        <w:tc>
          <w:tcPr>
            <w:tcW w:w="709" w:type="dxa"/>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3827" w:type="dxa"/>
            <w:gridSpan w:val="6"/>
            <w:tcBorders>
              <w:top w:val="double" w:sz="6" w:space="0" w:color="auto"/>
              <w:left w:val="nil"/>
              <w:bottom w:val="double" w:sz="6" w:space="0" w:color="auto"/>
              <w:right w:val="double" w:sz="6" w:space="0" w:color="000000"/>
            </w:tcBorders>
            <w:vAlign w:val="center"/>
            <w:hideMark/>
          </w:tcPr>
          <w:p w:rsidR="00592D10" w:rsidRDefault="00592D10" w:rsidP="00592D10">
            <w:pPr>
              <w:jc w:val="center"/>
              <w:rPr>
                <w:rFonts w:ascii="Arial" w:hAnsi="Arial"/>
                <w:i/>
                <w:sz w:val="20"/>
              </w:rPr>
            </w:pPr>
            <w:r>
              <w:rPr>
                <w:rFonts w:ascii="Arial" w:hAnsi="Arial"/>
                <w:sz w:val="20"/>
              </w:rPr>
              <w:t>НЕПОСРЕДНИ РАД</w:t>
            </w:r>
          </w:p>
        </w:tc>
        <w:tc>
          <w:tcPr>
            <w:tcW w:w="709"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УКУПНО</w:t>
            </w:r>
          </w:p>
        </w:tc>
        <w:tc>
          <w:tcPr>
            <w:tcW w:w="567" w:type="dxa"/>
            <w:vMerge w:val="restart"/>
            <w:tcBorders>
              <w:top w:val="double" w:sz="6" w:space="0" w:color="auto"/>
              <w:left w:val="double" w:sz="6" w:space="0" w:color="auto"/>
              <w:bottom w:val="double" w:sz="6" w:space="0" w:color="000000"/>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Припрема наставе</w:t>
            </w:r>
          </w:p>
        </w:tc>
        <w:tc>
          <w:tcPr>
            <w:tcW w:w="567"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Вођење документ. </w:t>
            </w:r>
          </w:p>
          <w:p w:rsidR="00592D10" w:rsidRDefault="00592D10" w:rsidP="00592D10">
            <w:pPr>
              <w:ind w:left="113" w:right="113"/>
              <w:jc w:val="center"/>
              <w:rPr>
                <w:rFonts w:ascii="Arial" w:hAnsi="Arial"/>
                <w:i/>
                <w:sz w:val="20"/>
                <w:lang w:val="sr-Cyrl-CS"/>
              </w:rPr>
            </w:pPr>
            <w:r>
              <w:rPr>
                <w:rFonts w:ascii="Arial" w:hAnsi="Arial"/>
                <w:sz w:val="20"/>
                <w:lang w:val="sr-Cyrl-CS"/>
              </w:rPr>
              <w:t>Сарадња са родит.</w:t>
            </w:r>
          </w:p>
        </w:tc>
        <w:tc>
          <w:tcPr>
            <w:tcW w:w="567"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Руковођење стр. већем</w:t>
            </w:r>
          </w:p>
        </w:tc>
        <w:tc>
          <w:tcPr>
            <w:tcW w:w="567"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Припремни и друштвено- користан рад</w:t>
            </w:r>
          </w:p>
        </w:tc>
        <w:tc>
          <w:tcPr>
            <w:tcW w:w="1134"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ИСПИТИ</w:t>
            </w:r>
          </w:p>
        </w:tc>
        <w:tc>
          <w:tcPr>
            <w:tcW w:w="567"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Рад у стручним орг.</w:t>
            </w:r>
          </w:p>
        </w:tc>
        <w:tc>
          <w:tcPr>
            <w:tcW w:w="567"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Припрема ученика за такм.</w:t>
            </w:r>
          </w:p>
        </w:tc>
        <w:tc>
          <w:tcPr>
            <w:tcW w:w="425"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Стручно усавршавање</w:t>
            </w:r>
          </w:p>
        </w:tc>
        <w:tc>
          <w:tcPr>
            <w:tcW w:w="567"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Ментор</w:t>
            </w:r>
          </w:p>
        </w:tc>
        <w:tc>
          <w:tcPr>
            <w:tcW w:w="567" w:type="dxa"/>
            <w:vMerge w:val="restart"/>
            <w:tcBorders>
              <w:top w:val="double" w:sz="6" w:space="0" w:color="auto"/>
              <w:left w:val="single" w:sz="8" w:space="0" w:color="auto"/>
              <w:bottom w:val="double" w:sz="6" w:space="0" w:color="000000"/>
              <w:right w:val="nil"/>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Остали послови</w:t>
            </w:r>
          </w:p>
        </w:tc>
        <w:tc>
          <w:tcPr>
            <w:tcW w:w="567" w:type="dxa"/>
            <w:vMerge w:val="restart"/>
            <w:tcBorders>
              <w:top w:val="double" w:sz="6" w:space="0" w:color="auto"/>
              <w:left w:val="double" w:sz="6" w:space="0" w:color="auto"/>
              <w:bottom w:val="double" w:sz="6" w:space="0" w:color="000000"/>
              <w:right w:val="double" w:sz="6" w:space="0" w:color="auto"/>
            </w:tcBorders>
            <w:shd w:val="clear" w:color="auto" w:fill="C0C0C0"/>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САТИ</w:t>
            </w:r>
          </w:p>
        </w:tc>
        <w:tc>
          <w:tcPr>
            <w:tcW w:w="830" w:type="dxa"/>
            <w:vMerge w:val="restart"/>
            <w:tcBorders>
              <w:top w:val="double" w:sz="6" w:space="0" w:color="auto"/>
              <w:left w:val="nil"/>
              <w:bottom w:val="double" w:sz="6" w:space="0" w:color="000000"/>
              <w:right w:val="double" w:sz="6" w:space="0" w:color="auto"/>
            </w:tcBorders>
            <w:vAlign w:val="center"/>
            <w:hideMark/>
          </w:tcPr>
          <w:p w:rsidR="00592D10" w:rsidRDefault="00592D10" w:rsidP="00592D10">
            <w:pPr>
              <w:jc w:val="center"/>
              <w:rPr>
                <w:i/>
                <w:sz w:val="28"/>
                <w:lang w:val="sr-Cyrl-CS"/>
              </w:rPr>
            </w:pPr>
            <w:r>
              <w:rPr>
                <w:sz w:val="28"/>
                <w:lang w:val="sr-Cyrl-CS"/>
              </w:rPr>
              <w:t>%</w:t>
            </w:r>
          </w:p>
        </w:tc>
      </w:tr>
      <w:tr w:rsidR="00592D10" w:rsidTr="00592D10">
        <w:trPr>
          <w:cantSplit/>
          <w:trHeight w:val="2040"/>
          <w:jc w:val="center"/>
        </w:trPr>
        <w:tc>
          <w:tcPr>
            <w:tcW w:w="850"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2268"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709" w:type="dxa"/>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Писмени</w:t>
            </w: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Допунски рад</w:t>
            </w: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Додатни рад</w:t>
            </w:r>
          </w:p>
        </w:tc>
        <w:tc>
          <w:tcPr>
            <w:tcW w:w="709"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Секције, спортске, култ. и др акт</w:t>
            </w:r>
          </w:p>
        </w:tc>
        <w:tc>
          <w:tcPr>
            <w:tcW w:w="850" w:type="dxa"/>
            <w:tcBorders>
              <w:top w:val="nil"/>
              <w:left w:val="nil"/>
              <w:bottom w:val="double" w:sz="6" w:space="0" w:color="auto"/>
              <w:right w:val="single" w:sz="4" w:space="0" w:color="auto"/>
            </w:tcBorders>
            <w:textDirection w:val="btLr"/>
            <w:hideMark/>
          </w:tcPr>
          <w:p w:rsidR="00592D10" w:rsidRDefault="00592D10" w:rsidP="00592D10">
            <w:pPr>
              <w:jc w:val="center"/>
              <w:rPr>
                <w:rFonts w:ascii="Arial" w:hAnsi="Arial"/>
                <w:i/>
                <w:sz w:val="20"/>
                <w:lang w:val="sr-Cyrl-CS"/>
              </w:rPr>
            </w:pPr>
            <w:r>
              <w:rPr>
                <w:rFonts w:ascii="Arial" w:hAnsi="Arial"/>
                <w:sz w:val="20"/>
                <w:lang w:val="sr-Cyrl-CS"/>
              </w:rPr>
              <w:t>Одељенски старешина</w:t>
            </w:r>
          </w:p>
        </w:tc>
        <w:tc>
          <w:tcPr>
            <w:tcW w:w="567" w:type="dxa"/>
            <w:tcBorders>
              <w:top w:val="nil"/>
              <w:left w:val="single" w:sz="4" w:space="0" w:color="auto"/>
              <w:bottom w:val="double" w:sz="6" w:space="0" w:color="auto"/>
              <w:right w:val="double" w:sz="6"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Индивидуализ. и припремни рад</w:t>
            </w:r>
          </w:p>
        </w:tc>
        <w:tc>
          <w:tcPr>
            <w:tcW w:w="709" w:type="dxa"/>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18"/>
              </w:rPr>
            </w:pPr>
            <w:r>
              <w:rPr>
                <w:rFonts w:ascii="Arial" w:hAnsi="Arial"/>
                <w:sz w:val="18"/>
              </w:rPr>
              <w:t>24</w:t>
            </w:r>
            <w:r>
              <w:rPr>
                <w:rFonts w:ascii="Arial" w:hAnsi="Arial"/>
                <w:sz w:val="18"/>
              </w:rPr>
              <w:br/>
              <w:t>у</w:t>
            </w:r>
            <w:r>
              <w:rPr>
                <w:rFonts w:ascii="Arial" w:hAnsi="Arial"/>
                <w:sz w:val="18"/>
              </w:rPr>
              <w:br/>
              <w:t>100</w:t>
            </w:r>
            <w:r>
              <w:rPr>
                <w:sz w:val="18"/>
              </w:rPr>
              <w:t>%</w:t>
            </w:r>
          </w:p>
        </w:tc>
        <w:tc>
          <w:tcPr>
            <w:tcW w:w="567" w:type="dxa"/>
            <w:vMerge/>
            <w:tcBorders>
              <w:top w:val="double" w:sz="6" w:space="0" w:color="auto"/>
              <w:left w:val="double" w:sz="6"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Разредни, поправни, допун.</w:t>
            </w: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Матурски</w:t>
            </w:r>
          </w:p>
        </w:tc>
        <w:tc>
          <w:tcPr>
            <w:tcW w:w="567"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425"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000000"/>
              <w:right w:val="nil"/>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830" w:type="dxa"/>
            <w:vMerge/>
            <w:tcBorders>
              <w:top w:val="double" w:sz="6" w:space="0" w:color="auto"/>
              <w:left w:val="nil"/>
              <w:bottom w:val="double" w:sz="6" w:space="0" w:color="000000"/>
              <w:right w:val="double" w:sz="6" w:space="0" w:color="auto"/>
            </w:tcBorders>
            <w:vAlign w:val="center"/>
            <w:hideMark/>
          </w:tcPr>
          <w:p w:rsidR="00592D10" w:rsidRDefault="00592D10" w:rsidP="00592D10">
            <w:pPr>
              <w:rPr>
                <w:i/>
                <w:sz w:val="28"/>
                <w:lang w:val="sr-Cyrl-CS"/>
              </w:rPr>
            </w:pPr>
          </w:p>
        </w:tc>
      </w:tr>
      <w:tr w:rsidR="00592D10" w:rsidTr="00592D10">
        <w:trPr>
          <w:cantSplit/>
          <w:trHeight w:val="540"/>
          <w:jc w:val="center"/>
        </w:trPr>
        <w:tc>
          <w:tcPr>
            <w:tcW w:w="3118" w:type="dxa"/>
            <w:gridSpan w:val="2"/>
            <w:tcBorders>
              <w:top w:val="double" w:sz="6" w:space="0" w:color="000000"/>
              <w:left w:val="double" w:sz="6" w:space="0" w:color="auto"/>
              <w:bottom w:val="double" w:sz="6" w:space="0" w:color="000000"/>
              <w:right w:val="double" w:sz="6" w:space="0" w:color="000000"/>
            </w:tcBorders>
            <w:vAlign w:val="center"/>
            <w:hideMark/>
          </w:tcPr>
          <w:p w:rsidR="00592D10" w:rsidRDefault="00592D10" w:rsidP="00592D10">
            <w:pPr>
              <w:jc w:val="center"/>
              <w:rPr>
                <w:rFonts w:ascii="Arial" w:hAnsi="Arial"/>
                <w:i/>
                <w:sz w:val="28"/>
              </w:rPr>
            </w:pPr>
            <w:r>
              <w:rPr>
                <w:rFonts w:ascii="Arial" w:hAnsi="Arial"/>
                <w:sz w:val="28"/>
              </w:rPr>
              <w:t>ХЕМИЈА</w:t>
            </w:r>
          </w:p>
        </w:tc>
        <w:tc>
          <w:tcPr>
            <w:tcW w:w="709" w:type="dxa"/>
            <w:tcBorders>
              <w:top w:val="nil"/>
              <w:left w:val="double" w:sz="6" w:space="0" w:color="000000"/>
              <w:bottom w:val="double" w:sz="6" w:space="0" w:color="auto"/>
              <w:right w:val="nil"/>
            </w:tcBorders>
            <w:shd w:val="clear" w:color="auto" w:fill="808080"/>
            <w:textDirection w:val="btLr"/>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808080"/>
            <w:textDirection w:val="btLr"/>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808080"/>
            <w:textDirection w:val="btLr"/>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808080"/>
            <w:textDirection w:val="btLr"/>
            <w:vAlign w:val="center"/>
            <w:hideMark/>
          </w:tcPr>
          <w:p w:rsidR="00592D10" w:rsidRDefault="00592D10" w:rsidP="00592D10">
            <w:pPr>
              <w:ind w:left="113" w:right="113"/>
              <w:jc w:val="center"/>
              <w:rPr>
                <w:rFonts w:ascii="Arial" w:hAnsi="Arial"/>
                <w:i/>
                <w:sz w:val="20"/>
              </w:rPr>
            </w:pPr>
            <w:r>
              <w:rPr>
                <w:rFonts w:ascii="Arial" w:hAnsi="Arial"/>
                <w:sz w:val="20"/>
              </w:rPr>
              <w:t> </w:t>
            </w:r>
          </w:p>
        </w:tc>
        <w:tc>
          <w:tcPr>
            <w:tcW w:w="709" w:type="dxa"/>
            <w:tcBorders>
              <w:top w:val="nil"/>
              <w:left w:val="nil"/>
              <w:bottom w:val="double" w:sz="6" w:space="0" w:color="auto"/>
              <w:right w:val="nil"/>
            </w:tcBorders>
            <w:shd w:val="clear" w:color="auto" w:fill="808080"/>
            <w:textDirection w:val="btLr"/>
            <w:vAlign w:val="center"/>
            <w:hideMark/>
          </w:tcPr>
          <w:p w:rsidR="00592D10" w:rsidRDefault="00592D10" w:rsidP="00592D10">
            <w:pPr>
              <w:jc w:val="center"/>
              <w:rPr>
                <w:rFonts w:ascii="Arial" w:hAnsi="Arial"/>
                <w:i/>
                <w:sz w:val="20"/>
              </w:rPr>
            </w:pPr>
            <w:r>
              <w:rPr>
                <w:rFonts w:ascii="Arial" w:hAnsi="Arial"/>
                <w:sz w:val="20"/>
              </w:rPr>
              <w:t> </w:t>
            </w:r>
          </w:p>
        </w:tc>
        <w:tc>
          <w:tcPr>
            <w:tcW w:w="850" w:type="dxa"/>
            <w:tcBorders>
              <w:top w:val="nil"/>
              <w:left w:val="nil"/>
              <w:bottom w:val="double" w:sz="6" w:space="0" w:color="auto"/>
              <w:right w:val="nil"/>
            </w:tcBorders>
            <w:shd w:val="clear" w:color="auto" w:fill="808080"/>
            <w:textDirection w:val="btLr"/>
          </w:tcPr>
          <w:p w:rsidR="00592D10" w:rsidRDefault="00592D10" w:rsidP="00592D10">
            <w:pPr>
              <w:jc w:val="center"/>
              <w:rPr>
                <w:rFonts w:ascii="Arial" w:hAnsi="Arial"/>
                <w:i/>
                <w:sz w:val="20"/>
              </w:rPr>
            </w:pPr>
          </w:p>
        </w:tc>
        <w:tc>
          <w:tcPr>
            <w:tcW w:w="1276" w:type="dxa"/>
            <w:gridSpan w:val="2"/>
            <w:tcBorders>
              <w:top w:val="nil"/>
              <w:left w:val="nil"/>
              <w:bottom w:val="double" w:sz="6" w:space="0" w:color="auto"/>
              <w:right w:val="nil"/>
            </w:tcBorders>
            <w:shd w:val="clear" w:color="auto" w:fill="808080"/>
            <w:textDirection w:val="btLr"/>
            <w:vAlign w:val="center"/>
            <w:hideMark/>
          </w:tcPr>
          <w:p w:rsidR="00592D10" w:rsidRDefault="00592D10" w:rsidP="00592D10">
            <w:pPr>
              <w:jc w:val="center"/>
              <w:rPr>
                <w:rFonts w:ascii="Arial" w:hAnsi="Arial"/>
                <w:i/>
                <w:sz w:val="20"/>
              </w:rPr>
            </w:pPr>
            <w:r>
              <w:rPr>
                <w:rFonts w:ascii="Arial" w:hAnsi="Arial"/>
                <w:sz w:val="20"/>
              </w:rPr>
              <w:t> </w:t>
            </w:r>
          </w:p>
          <w:p w:rsidR="00592D10" w:rsidRDefault="00592D10" w:rsidP="00592D10">
            <w:pPr>
              <w:jc w:val="center"/>
              <w:rPr>
                <w:rFonts w:ascii="Arial" w:hAnsi="Arial"/>
                <w:i/>
                <w:sz w:val="20"/>
              </w:rPr>
            </w:pPr>
            <w:r>
              <w:rPr>
                <w:rFonts w:ascii="Arial" w:hAnsi="Arial"/>
                <w:sz w:val="20"/>
              </w:rPr>
              <w:t> </w:t>
            </w:r>
          </w:p>
        </w:tc>
        <w:tc>
          <w:tcPr>
            <w:tcW w:w="1134" w:type="dxa"/>
            <w:gridSpan w:val="2"/>
            <w:tcBorders>
              <w:top w:val="double" w:sz="6" w:space="0" w:color="auto"/>
              <w:left w:val="nil"/>
              <w:bottom w:val="double" w:sz="6" w:space="0" w:color="auto"/>
              <w:right w:val="nil"/>
            </w:tcBorders>
            <w:shd w:val="clear" w:color="auto" w:fill="80808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000000"/>
              <w:right w:val="nil"/>
            </w:tcBorders>
            <w:shd w:val="clear" w:color="auto" w:fill="80808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000000"/>
              <w:right w:val="nil"/>
            </w:tcBorders>
            <w:shd w:val="clear" w:color="auto" w:fill="80808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808080"/>
            <w:textDirection w:val="btLr"/>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nil"/>
              <w:left w:val="nil"/>
              <w:bottom w:val="double" w:sz="6" w:space="0" w:color="auto"/>
              <w:right w:val="nil"/>
            </w:tcBorders>
            <w:shd w:val="clear" w:color="auto" w:fill="808080"/>
            <w:textDirection w:val="btLr"/>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000000"/>
              <w:right w:val="nil"/>
            </w:tcBorders>
            <w:shd w:val="clear" w:color="auto" w:fill="80808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000000"/>
              <w:right w:val="nil"/>
            </w:tcBorders>
            <w:shd w:val="clear" w:color="auto" w:fill="808080"/>
            <w:vAlign w:val="center"/>
            <w:hideMark/>
          </w:tcPr>
          <w:p w:rsidR="00592D10" w:rsidRDefault="00592D10" w:rsidP="00592D10">
            <w:pPr>
              <w:jc w:val="center"/>
              <w:rPr>
                <w:rFonts w:ascii="Arial" w:hAnsi="Arial"/>
                <w:i/>
                <w:sz w:val="20"/>
              </w:rPr>
            </w:pPr>
            <w:r>
              <w:rPr>
                <w:rFonts w:ascii="Arial" w:hAnsi="Arial"/>
                <w:sz w:val="20"/>
              </w:rPr>
              <w:t> </w:t>
            </w:r>
          </w:p>
        </w:tc>
        <w:tc>
          <w:tcPr>
            <w:tcW w:w="425" w:type="dxa"/>
            <w:tcBorders>
              <w:top w:val="double" w:sz="6" w:space="0" w:color="auto"/>
              <w:left w:val="nil"/>
              <w:bottom w:val="double" w:sz="6" w:space="0" w:color="000000"/>
              <w:right w:val="nil"/>
            </w:tcBorders>
            <w:shd w:val="clear" w:color="auto" w:fill="80808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000000"/>
              <w:right w:val="nil"/>
            </w:tcBorders>
            <w:shd w:val="clear" w:color="auto" w:fill="80808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000000"/>
              <w:right w:val="nil"/>
            </w:tcBorders>
            <w:shd w:val="clear" w:color="auto" w:fill="80808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000000"/>
              <w:right w:val="nil"/>
            </w:tcBorders>
            <w:shd w:val="clear" w:color="auto" w:fill="808080"/>
            <w:vAlign w:val="center"/>
            <w:hideMark/>
          </w:tcPr>
          <w:p w:rsidR="00592D10" w:rsidRDefault="00592D10" w:rsidP="00592D10">
            <w:pPr>
              <w:jc w:val="center"/>
              <w:rPr>
                <w:rFonts w:ascii="Arial" w:hAnsi="Arial"/>
                <w:i/>
                <w:sz w:val="20"/>
              </w:rPr>
            </w:pPr>
            <w:r>
              <w:rPr>
                <w:rFonts w:ascii="Arial" w:hAnsi="Arial"/>
                <w:sz w:val="20"/>
              </w:rPr>
              <w:t> </w:t>
            </w:r>
          </w:p>
        </w:tc>
        <w:tc>
          <w:tcPr>
            <w:tcW w:w="830" w:type="dxa"/>
            <w:tcBorders>
              <w:top w:val="double" w:sz="6" w:space="0" w:color="auto"/>
              <w:left w:val="nil"/>
              <w:bottom w:val="double" w:sz="6" w:space="0" w:color="000000"/>
              <w:right w:val="double" w:sz="6" w:space="0" w:color="auto"/>
            </w:tcBorders>
            <w:shd w:val="clear" w:color="auto" w:fill="808080"/>
            <w:vAlign w:val="center"/>
            <w:hideMark/>
          </w:tcPr>
          <w:p w:rsidR="00592D10" w:rsidRDefault="00592D10" w:rsidP="00592D10">
            <w:pPr>
              <w:jc w:val="center"/>
              <w:rPr>
                <w:rFonts w:ascii="Arial" w:hAnsi="Arial"/>
                <w:i/>
                <w:sz w:val="20"/>
              </w:rPr>
            </w:pPr>
            <w:r>
              <w:rPr>
                <w:rFonts w:ascii="Arial" w:hAnsi="Arial"/>
                <w:sz w:val="20"/>
              </w:rPr>
              <w:t> </w:t>
            </w:r>
          </w:p>
        </w:tc>
      </w:tr>
      <w:tr w:rsidR="00592D10" w:rsidTr="00592D10">
        <w:trPr>
          <w:trHeight w:val="525"/>
          <w:jc w:val="center"/>
        </w:trPr>
        <w:tc>
          <w:tcPr>
            <w:tcW w:w="850"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2268"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Плавшић Јовица</w:t>
            </w:r>
          </w:p>
        </w:tc>
        <w:tc>
          <w:tcPr>
            <w:tcW w:w="709"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850" w:type="dxa"/>
            <w:tcBorders>
              <w:top w:val="double" w:sz="6"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double" w:sz="6"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830" w:type="dxa"/>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653"/>
          <w:jc w:val="center"/>
        </w:trPr>
        <w:tc>
          <w:tcPr>
            <w:tcW w:w="850"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2268"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Арсеновић Сања</w:t>
            </w:r>
          </w:p>
        </w:tc>
        <w:tc>
          <w:tcPr>
            <w:tcW w:w="709"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850" w:type="dxa"/>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nil"/>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nil"/>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830"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25"/>
          <w:jc w:val="center"/>
        </w:trPr>
        <w:tc>
          <w:tcPr>
            <w:tcW w:w="850"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4.</w:t>
            </w:r>
          </w:p>
        </w:tc>
        <w:tc>
          <w:tcPr>
            <w:tcW w:w="2268"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Љиљак Весна</w:t>
            </w:r>
          </w:p>
        </w:tc>
        <w:tc>
          <w:tcPr>
            <w:tcW w:w="7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12</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850" w:type="dxa"/>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single" w:sz="4"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14</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6</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830"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60%</w:t>
            </w:r>
          </w:p>
        </w:tc>
      </w:tr>
      <w:tr w:rsidR="00592D10" w:rsidTr="00592D10">
        <w:trPr>
          <w:trHeight w:val="525"/>
          <w:jc w:val="center"/>
        </w:trPr>
        <w:tc>
          <w:tcPr>
            <w:tcW w:w="850" w:type="dxa"/>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5.</w:t>
            </w:r>
          </w:p>
        </w:tc>
        <w:tc>
          <w:tcPr>
            <w:tcW w:w="2268" w:type="dxa"/>
            <w:tcBorders>
              <w:top w:val="single" w:sz="8"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Кабаница Бранка</w:t>
            </w:r>
          </w:p>
        </w:tc>
        <w:tc>
          <w:tcPr>
            <w:tcW w:w="709"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850" w:type="dxa"/>
            <w:tcBorders>
              <w:top w:val="single" w:sz="8" w:space="0" w:color="auto"/>
              <w:left w:val="nil"/>
              <w:bottom w:val="double" w:sz="6"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single" w:sz="8" w:space="0" w:color="auto"/>
              <w:left w:val="single" w:sz="4"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single" w:sz="8"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double" w:sz="6"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double" w:sz="6" w:space="0" w:color="auto"/>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830" w:type="dxa"/>
            <w:tcBorders>
              <w:top w:val="single" w:sz="8"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bl>
    <w:p w:rsidR="00592D10" w:rsidRDefault="00592D10" w:rsidP="00592D10">
      <w:pPr>
        <w:rPr>
          <w:lang w:val="sr-Cyrl-CS"/>
        </w:rPr>
      </w:pPr>
    </w:p>
    <w:p w:rsidR="00592D10" w:rsidRDefault="00592D10" w:rsidP="00592D10">
      <w:pPr>
        <w:rPr>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tbl>
      <w:tblPr>
        <w:tblW w:w="0" w:type="auto"/>
        <w:jc w:val="center"/>
        <w:tblLayout w:type="fixed"/>
        <w:tblLook w:val="04A0" w:firstRow="1" w:lastRow="0" w:firstColumn="1" w:lastColumn="0" w:noHBand="0" w:noVBand="1"/>
      </w:tblPr>
      <w:tblGrid>
        <w:gridCol w:w="500"/>
        <w:gridCol w:w="51"/>
        <w:gridCol w:w="2568"/>
        <w:gridCol w:w="484"/>
        <w:gridCol w:w="135"/>
        <w:gridCol w:w="57"/>
        <w:gridCol w:w="281"/>
        <w:gridCol w:w="192"/>
        <w:gridCol w:w="10"/>
        <w:gridCol w:w="542"/>
        <w:gridCol w:w="567"/>
        <w:gridCol w:w="117"/>
        <w:gridCol w:w="450"/>
        <w:gridCol w:w="34"/>
        <w:gridCol w:w="40"/>
        <w:gridCol w:w="196"/>
        <w:gridCol w:w="359"/>
        <w:gridCol w:w="41"/>
        <w:gridCol w:w="310"/>
        <w:gridCol w:w="228"/>
        <w:gridCol w:w="8"/>
        <w:gridCol w:w="843"/>
        <w:gridCol w:w="670"/>
        <w:gridCol w:w="496"/>
        <w:gridCol w:w="425"/>
        <w:gridCol w:w="567"/>
        <w:gridCol w:w="567"/>
        <w:gridCol w:w="709"/>
        <w:gridCol w:w="709"/>
        <w:gridCol w:w="567"/>
        <w:gridCol w:w="425"/>
        <w:gridCol w:w="567"/>
        <w:gridCol w:w="425"/>
        <w:gridCol w:w="25"/>
        <w:gridCol w:w="542"/>
        <w:gridCol w:w="925"/>
      </w:tblGrid>
      <w:tr w:rsidR="00592D10" w:rsidTr="00592D10">
        <w:trPr>
          <w:cantSplit/>
          <w:trHeight w:val="1360"/>
          <w:jc w:val="center"/>
        </w:trPr>
        <w:tc>
          <w:tcPr>
            <w:tcW w:w="500" w:type="dxa"/>
            <w:vMerge w:val="restart"/>
            <w:tcBorders>
              <w:top w:val="double" w:sz="6" w:space="0" w:color="auto"/>
              <w:left w:val="double" w:sz="6" w:space="0" w:color="auto"/>
              <w:bottom w:val="double" w:sz="6" w:space="0" w:color="000000"/>
              <w:right w:val="double" w:sz="6"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Редни број</w:t>
            </w:r>
          </w:p>
        </w:tc>
        <w:tc>
          <w:tcPr>
            <w:tcW w:w="2619" w:type="dxa"/>
            <w:gridSpan w:val="2"/>
            <w:vMerge w:val="restart"/>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ПРЕЗИМЕ И ИМЕ</w:t>
            </w:r>
            <w:r>
              <w:rPr>
                <w:rFonts w:ascii="Arial" w:hAnsi="Arial"/>
                <w:sz w:val="20"/>
              </w:rPr>
              <w:br/>
              <w:t>НАСТАВНИКА</w:t>
            </w:r>
          </w:p>
        </w:tc>
        <w:tc>
          <w:tcPr>
            <w:tcW w:w="484" w:type="dxa"/>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473" w:type="dxa"/>
            <w:gridSpan w:val="3"/>
            <w:tcBorders>
              <w:top w:val="double" w:sz="6" w:space="0" w:color="auto"/>
              <w:left w:val="nil"/>
              <w:bottom w:val="double" w:sz="6" w:space="0" w:color="auto"/>
              <w:right w:val="nil"/>
            </w:tcBorders>
          </w:tcPr>
          <w:p w:rsidR="00592D10" w:rsidRDefault="00592D10" w:rsidP="00592D10">
            <w:pPr>
              <w:jc w:val="center"/>
              <w:rPr>
                <w:rFonts w:ascii="Arial" w:hAnsi="Arial"/>
                <w:i/>
                <w:sz w:val="20"/>
              </w:rPr>
            </w:pPr>
          </w:p>
        </w:tc>
        <w:tc>
          <w:tcPr>
            <w:tcW w:w="3086" w:type="dxa"/>
            <w:gridSpan w:val="13"/>
            <w:tcBorders>
              <w:top w:val="double" w:sz="6" w:space="0" w:color="auto"/>
              <w:left w:val="nil"/>
              <w:bottom w:val="double" w:sz="6" w:space="0" w:color="auto"/>
              <w:right w:val="double" w:sz="6" w:space="0" w:color="000000"/>
            </w:tcBorders>
            <w:vAlign w:val="center"/>
            <w:hideMark/>
          </w:tcPr>
          <w:p w:rsidR="00592D10" w:rsidRDefault="00592D10" w:rsidP="00592D10">
            <w:pPr>
              <w:jc w:val="center"/>
              <w:rPr>
                <w:rFonts w:ascii="Arial" w:hAnsi="Arial"/>
                <w:i/>
                <w:sz w:val="20"/>
              </w:rPr>
            </w:pPr>
            <w:r>
              <w:rPr>
                <w:rFonts w:ascii="Arial" w:hAnsi="Arial"/>
                <w:sz w:val="20"/>
              </w:rPr>
              <w:t>НЕПОСРЕДНИ РАД</w:t>
            </w:r>
          </w:p>
        </w:tc>
        <w:tc>
          <w:tcPr>
            <w:tcW w:w="851" w:type="dxa"/>
            <w:gridSpan w:val="2"/>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УКУПНО</w:t>
            </w:r>
          </w:p>
        </w:tc>
        <w:tc>
          <w:tcPr>
            <w:tcW w:w="670" w:type="dxa"/>
            <w:vMerge w:val="restart"/>
            <w:tcBorders>
              <w:top w:val="double" w:sz="6" w:space="0" w:color="auto"/>
              <w:left w:val="double" w:sz="6" w:space="0" w:color="auto"/>
              <w:bottom w:val="double" w:sz="6" w:space="0" w:color="000000"/>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Припрема наставе</w:t>
            </w:r>
          </w:p>
        </w:tc>
        <w:tc>
          <w:tcPr>
            <w:tcW w:w="496"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 xml:space="preserve">Вођење документ. </w:t>
            </w:r>
          </w:p>
          <w:p w:rsidR="00592D10" w:rsidRDefault="00592D10" w:rsidP="00592D10">
            <w:pPr>
              <w:ind w:left="113" w:right="113"/>
              <w:jc w:val="center"/>
              <w:rPr>
                <w:rFonts w:ascii="Arial" w:hAnsi="Arial"/>
                <w:i/>
                <w:sz w:val="20"/>
                <w:lang w:val="sr-Cyrl-CS"/>
              </w:rPr>
            </w:pPr>
            <w:r>
              <w:rPr>
                <w:rFonts w:ascii="Arial" w:hAnsi="Arial"/>
                <w:sz w:val="20"/>
                <w:lang w:val="sr-Cyrl-CS"/>
              </w:rPr>
              <w:t>Сарадња са родит.</w:t>
            </w:r>
          </w:p>
        </w:tc>
        <w:tc>
          <w:tcPr>
            <w:tcW w:w="425"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Руковођење стр. већем</w:t>
            </w:r>
          </w:p>
        </w:tc>
        <w:tc>
          <w:tcPr>
            <w:tcW w:w="567"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Припремни и друштвено-</w:t>
            </w:r>
          </w:p>
          <w:p w:rsidR="00592D10" w:rsidRDefault="00592D10" w:rsidP="00592D10">
            <w:pPr>
              <w:jc w:val="center"/>
              <w:rPr>
                <w:rFonts w:ascii="Arial" w:hAnsi="Arial"/>
                <w:i/>
                <w:sz w:val="20"/>
                <w:lang w:val="sr-Cyrl-CS"/>
              </w:rPr>
            </w:pPr>
            <w:r>
              <w:rPr>
                <w:rFonts w:ascii="Arial" w:hAnsi="Arial"/>
                <w:sz w:val="20"/>
                <w:lang w:val="sr-Cyrl-CS"/>
              </w:rPr>
              <w:t xml:space="preserve"> користан рад</w:t>
            </w:r>
          </w:p>
        </w:tc>
        <w:tc>
          <w:tcPr>
            <w:tcW w:w="1276"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rPr>
            </w:pPr>
            <w:r>
              <w:rPr>
                <w:rFonts w:ascii="Arial" w:hAnsi="Arial"/>
                <w:sz w:val="20"/>
              </w:rPr>
              <w:t>ИСПИТИ</w:t>
            </w:r>
          </w:p>
        </w:tc>
        <w:tc>
          <w:tcPr>
            <w:tcW w:w="709"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Рад у стручним орг.</w:t>
            </w:r>
          </w:p>
        </w:tc>
        <w:tc>
          <w:tcPr>
            <w:tcW w:w="567"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Припрема ученика за такм.</w:t>
            </w:r>
          </w:p>
        </w:tc>
        <w:tc>
          <w:tcPr>
            <w:tcW w:w="425"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Стручно усавршавање</w:t>
            </w:r>
          </w:p>
        </w:tc>
        <w:tc>
          <w:tcPr>
            <w:tcW w:w="567" w:type="dxa"/>
            <w:vMerge w:val="restart"/>
            <w:tcBorders>
              <w:top w:val="double" w:sz="6" w:space="0" w:color="auto"/>
              <w:left w:val="single" w:sz="8" w:space="0" w:color="auto"/>
              <w:bottom w:val="double" w:sz="6" w:space="0" w:color="000000"/>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Ментор</w:t>
            </w:r>
          </w:p>
        </w:tc>
        <w:tc>
          <w:tcPr>
            <w:tcW w:w="425" w:type="dxa"/>
            <w:vMerge w:val="restart"/>
            <w:tcBorders>
              <w:top w:val="double" w:sz="6" w:space="0" w:color="auto"/>
              <w:left w:val="single" w:sz="8" w:space="0" w:color="auto"/>
              <w:bottom w:val="double" w:sz="6" w:space="0" w:color="000000"/>
              <w:right w:val="nil"/>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Остали послови</w:t>
            </w:r>
          </w:p>
        </w:tc>
        <w:tc>
          <w:tcPr>
            <w:tcW w:w="567" w:type="dxa"/>
            <w:gridSpan w:val="2"/>
            <w:vMerge w:val="restart"/>
            <w:tcBorders>
              <w:top w:val="double" w:sz="6" w:space="0" w:color="auto"/>
              <w:left w:val="double" w:sz="6" w:space="0" w:color="auto"/>
              <w:bottom w:val="double" w:sz="6" w:space="0" w:color="000000"/>
              <w:right w:val="double" w:sz="6" w:space="0" w:color="auto"/>
            </w:tcBorders>
            <w:shd w:val="clear" w:color="auto" w:fill="C0C0C0"/>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САТИ</w:t>
            </w:r>
          </w:p>
        </w:tc>
        <w:tc>
          <w:tcPr>
            <w:tcW w:w="925" w:type="dxa"/>
            <w:vMerge w:val="restart"/>
            <w:tcBorders>
              <w:top w:val="double" w:sz="6" w:space="0" w:color="auto"/>
              <w:left w:val="nil"/>
              <w:bottom w:val="double" w:sz="6" w:space="0" w:color="000000"/>
              <w:right w:val="double" w:sz="6" w:space="0" w:color="auto"/>
            </w:tcBorders>
            <w:vAlign w:val="center"/>
            <w:hideMark/>
          </w:tcPr>
          <w:p w:rsidR="00592D10" w:rsidRDefault="00592D10" w:rsidP="00592D10">
            <w:pPr>
              <w:jc w:val="center"/>
              <w:rPr>
                <w:i/>
                <w:sz w:val="28"/>
                <w:lang w:val="sr-Cyrl-CS"/>
              </w:rPr>
            </w:pPr>
            <w:r>
              <w:rPr>
                <w:sz w:val="28"/>
                <w:lang w:val="sr-Cyrl-CS"/>
              </w:rPr>
              <w:t>%</w:t>
            </w:r>
          </w:p>
        </w:tc>
      </w:tr>
      <w:tr w:rsidR="00592D10" w:rsidTr="00592D10">
        <w:trPr>
          <w:cantSplit/>
          <w:trHeight w:val="2040"/>
          <w:jc w:val="center"/>
        </w:trPr>
        <w:tc>
          <w:tcPr>
            <w:tcW w:w="3119" w:type="dxa"/>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5187" w:type="dxa"/>
            <w:gridSpan w:val="2"/>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rPr>
            </w:pPr>
          </w:p>
        </w:tc>
        <w:tc>
          <w:tcPr>
            <w:tcW w:w="619"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540" w:type="dxa"/>
            <w:gridSpan w:val="4"/>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center"/>
              <w:rPr>
                <w:rFonts w:ascii="Arial" w:hAnsi="Arial"/>
                <w:i/>
                <w:sz w:val="20"/>
                <w:lang w:val="sr-Cyrl-CS"/>
              </w:rPr>
            </w:pPr>
            <w:r>
              <w:rPr>
                <w:rFonts w:ascii="Arial" w:hAnsi="Arial"/>
                <w:sz w:val="20"/>
                <w:lang w:val="sr-Cyrl-CS"/>
              </w:rPr>
              <w:t>Писмени</w:t>
            </w:r>
          </w:p>
        </w:tc>
        <w:tc>
          <w:tcPr>
            <w:tcW w:w="542"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Допунски рад</w:t>
            </w: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Додатни рад</w:t>
            </w:r>
          </w:p>
        </w:tc>
        <w:tc>
          <w:tcPr>
            <w:tcW w:w="567"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Секције, спортске, култ. и др. акт</w:t>
            </w:r>
          </w:p>
        </w:tc>
        <w:tc>
          <w:tcPr>
            <w:tcW w:w="629" w:type="dxa"/>
            <w:gridSpan w:val="4"/>
            <w:tcBorders>
              <w:top w:val="nil"/>
              <w:left w:val="nil"/>
              <w:bottom w:val="double" w:sz="6" w:space="0" w:color="auto"/>
              <w:right w:val="single" w:sz="4" w:space="0" w:color="auto"/>
            </w:tcBorders>
            <w:textDirection w:val="btLr"/>
            <w:hideMark/>
          </w:tcPr>
          <w:p w:rsidR="00592D10" w:rsidRDefault="00592D10" w:rsidP="00592D10">
            <w:pPr>
              <w:jc w:val="center"/>
              <w:rPr>
                <w:rFonts w:ascii="Arial" w:hAnsi="Arial"/>
                <w:i/>
                <w:sz w:val="20"/>
                <w:lang w:val="sr-Cyrl-CS"/>
              </w:rPr>
            </w:pPr>
            <w:r>
              <w:rPr>
                <w:rFonts w:ascii="Arial" w:hAnsi="Arial"/>
                <w:sz w:val="20"/>
                <w:lang w:val="sr-Cyrl-CS"/>
              </w:rPr>
              <w:t>Одељенски старешина</w:t>
            </w:r>
          </w:p>
        </w:tc>
        <w:tc>
          <w:tcPr>
            <w:tcW w:w="579" w:type="dxa"/>
            <w:gridSpan w:val="3"/>
            <w:tcBorders>
              <w:top w:val="nil"/>
              <w:left w:val="single" w:sz="4" w:space="0" w:color="auto"/>
              <w:bottom w:val="double" w:sz="6" w:space="0" w:color="auto"/>
              <w:right w:val="double" w:sz="6" w:space="0" w:color="auto"/>
            </w:tcBorders>
            <w:textDirection w:val="btLr"/>
            <w:hideMark/>
          </w:tcPr>
          <w:p w:rsidR="00592D10" w:rsidRDefault="00592D10" w:rsidP="00592D10">
            <w:pPr>
              <w:jc w:val="center"/>
              <w:rPr>
                <w:rFonts w:ascii="Arial" w:hAnsi="Arial"/>
                <w:i/>
                <w:sz w:val="20"/>
                <w:lang w:val="sr-Cyrl-CS"/>
              </w:rPr>
            </w:pPr>
            <w:r>
              <w:rPr>
                <w:rFonts w:ascii="Arial" w:hAnsi="Arial"/>
                <w:sz w:val="20"/>
                <w:lang w:val="sr-Cyrl-CS"/>
              </w:rPr>
              <w:t>Индивидуализ. и припремни рад</w:t>
            </w:r>
          </w:p>
        </w:tc>
        <w:tc>
          <w:tcPr>
            <w:tcW w:w="851" w:type="dxa"/>
            <w:gridSpan w:val="2"/>
            <w:tcBorders>
              <w:top w:val="nil"/>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24</w:t>
            </w:r>
            <w:r>
              <w:rPr>
                <w:rFonts w:ascii="Arial" w:hAnsi="Arial"/>
                <w:sz w:val="20"/>
              </w:rPr>
              <w:br/>
              <w:t>у</w:t>
            </w:r>
            <w:r>
              <w:rPr>
                <w:rFonts w:ascii="Arial" w:hAnsi="Arial"/>
                <w:sz w:val="20"/>
              </w:rPr>
              <w:br/>
              <w:t>100</w:t>
            </w:r>
            <w:r>
              <w:rPr>
                <w:sz w:val="20"/>
              </w:rPr>
              <w:t>%</w:t>
            </w:r>
          </w:p>
        </w:tc>
        <w:tc>
          <w:tcPr>
            <w:tcW w:w="1166" w:type="dxa"/>
            <w:vMerge/>
            <w:tcBorders>
              <w:top w:val="double" w:sz="6" w:space="0" w:color="auto"/>
              <w:left w:val="double" w:sz="6"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496"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425"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Разредни, поправни, допун.</w:t>
            </w:r>
          </w:p>
        </w:tc>
        <w:tc>
          <w:tcPr>
            <w:tcW w:w="709" w:type="dxa"/>
            <w:tcBorders>
              <w:top w:val="nil"/>
              <w:left w:val="nil"/>
              <w:bottom w:val="double" w:sz="6" w:space="0" w:color="auto"/>
              <w:right w:val="single" w:sz="8" w:space="0" w:color="auto"/>
            </w:tcBorders>
            <w:textDirection w:val="btLr"/>
            <w:vAlign w:val="center"/>
            <w:hideMark/>
          </w:tcPr>
          <w:p w:rsidR="00592D10" w:rsidRDefault="00592D10" w:rsidP="00592D10">
            <w:pPr>
              <w:jc w:val="center"/>
              <w:rPr>
                <w:rFonts w:ascii="Arial" w:hAnsi="Arial"/>
                <w:i/>
                <w:sz w:val="20"/>
                <w:lang w:val="sr-Cyrl-CS"/>
              </w:rPr>
            </w:pPr>
            <w:r>
              <w:rPr>
                <w:rFonts w:ascii="Arial" w:hAnsi="Arial"/>
                <w:sz w:val="20"/>
                <w:lang w:val="sr-Cyrl-CS"/>
              </w:rPr>
              <w:t>Матурски</w:t>
            </w:r>
          </w:p>
        </w:tc>
        <w:tc>
          <w:tcPr>
            <w:tcW w:w="709"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425"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567" w:type="dxa"/>
            <w:vMerge/>
            <w:tcBorders>
              <w:top w:val="double" w:sz="6" w:space="0" w:color="auto"/>
              <w:left w:val="single" w:sz="8" w:space="0" w:color="auto"/>
              <w:bottom w:val="double" w:sz="6" w:space="0" w:color="000000"/>
              <w:right w:val="single" w:sz="8" w:space="0" w:color="auto"/>
            </w:tcBorders>
            <w:vAlign w:val="center"/>
            <w:hideMark/>
          </w:tcPr>
          <w:p w:rsidR="00592D10" w:rsidRDefault="00592D10" w:rsidP="00592D10">
            <w:pPr>
              <w:rPr>
                <w:rFonts w:ascii="Arial" w:hAnsi="Arial"/>
                <w:i/>
                <w:sz w:val="20"/>
                <w:lang w:val="sr-Cyrl-CS"/>
              </w:rPr>
            </w:pPr>
          </w:p>
        </w:tc>
        <w:tc>
          <w:tcPr>
            <w:tcW w:w="450" w:type="dxa"/>
            <w:vMerge/>
            <w:tcBorders>
              <w:top w:val="double" w:sz="6" w:space="0" w:color="auto"/>
              <w:left w:val="single" w:sz="8" w:space="0" w:color="auto"/>
              <w:bottom w:val="double" w:sz="6" w:space="0" w:color="000000"/>
              <w:right w:val="nil"/>
            </w:tcBorders>
            <w:vAlign w:val="center"/>
            <w:hideMark/>
          </w:tcPr>
          <w:p w:rsidR="00592D10" w:rsidRDefault="00592D10" w:rsidP="00592D10">
            <w:pPr>
              <w:rPr>
                <w:rFonts w:ascii="Arial" w:hAnsi="Arial"/>
                <w:i/>
                <w:sz w:val="20"/>
                <w:lang w:val="sr-Cyrl-CS"/>
              </w:rPr>
            </w:pPr>
          </w:p>
        </w:tc>
        <w:tc>
          <w:tcPr>
            <w:tcW w:w="1109" w:type="dxa"/>
            <w:gridSpan w:val="2"/>
            <w:vMerge/>
            <w:tcBorders>
              <w:top w:val="double" w:sz="6" w:space="0" w:color="auto"/>
              <w:left w:val="double" w:sz="6" w:space="0" w:color="auto"/>
              <w:bottom w:val="double" w:sz="6" w:space="0" w:color="000000"/>
              <w:right w:val="double" w:sz="6" w:space="0" w:color="auto"/>
            </w:tcBorders>
            <w:vAlign w:val="center"/>
            <w:hideMark/>
          </w:tcPr>
          <w:p w:rsidR="00592D10" w:rsidRDefault="00592D10" w:rsidP="00592D10">
            <w:pPr>
              <w:rPr>
                <w:rFonts w:ascii="Arial" w:hAnsi="Arial"/>
                <w:i/>
                <w:sz w:val="20"/>
                <w:lang w:val="sr-Cyrl-CS"/>
              </w:rPr>
            </w:pPr>
          </w:p>
        </w:tc>
        <w:tc>
          <w:tcPr>
            <w:tcW w:w="925" w:type="dxa"/>
            <w:vMerge/>
            <w:tcBorders>
              <w:top w:val="double" w:sz="6" w:space="0" w:color="auto"/>
              <w:left w:val="nil"/>
              <w:bottom w:val="double" w:sz="6" w:space="0" w:color="000000"/>
              <w:right w:val="double" w:sz="6" w:space="0" w:color="auto"/>
            </w:tcBorders>
            <w:vAlign w:val="center"/>
            <w:hideMark/>
          </w:tcPr>
          <w:p w:rsidR="00592D10" w:rsidRDefault="00592D10" w:rsidP="00592D10">
            <w:pPr>
              <w:rPr>
                <w:i/>
                <w:sz w:val="28"/>
                <w:lang w:val="sr-Cyrl-CS"/>
              </w:rPr>
            </w:pPr>
          </w:p>
        </w:tc>
      </w:tr>
      <w:tr w:rsidR="00592D10" w:rsidTr="00592D10">
        <w:trPr>
          <w:trHeight w:val="525"/>
          <w:jc w:val="center"/>
        </w:trPr>
        <w:tc>
          <w:tcPr>
            <w:tcW w:w="3119" w:type="dxa"/>
            <w:gridSpan w:val="3"/>
            <w:tcBorders>
              <w:top w:val="double" w:sz="6" w:space="0" w:color="000000"/>
              <w:left w:val="double" w:sz="6" w:space="0" w:color="auto"/>
              <w:bottom w:val="single" w:sz="8" w:space="0" w:color="auto"/>
              <w:right w:val="double" w:sz="6" w:space="0" w:color="000000"/>
            </w:tcBorders>
            <w:vAlign w:val="center"/>
            <w:hideMark/>
          </w:tcPr>
          <w:p w:rsidR="00592D10" w:rsidRDefault="00592D10" w:rsidP="00592D10">
            <w:pPr>
              <w:jc w:val="center"/>
              <w:rPr>
                <w:rFonts w:ascii="Arial" w:hAnsi="Arial"/>
                <w:i/>
                <w:sz w:val="28"/>
              </w:rPr>
            </w:pPr>
            <w:r>
              <w:rPr>
                <w:rFonts w:ascii="Arial" w:hAnsi="Arial"/>
                <w:sz w:val="28"/>
              </w:rPr>
              <w:t>БИОЛОГИЈА</w:t>
            </w:r>
          </w:p>
        </w:tc>
        <w:tc>
          <w:tcPr>
            <w:tcW w:w="676" w:type="dxa"/>
            <w:gridSpan w:val="3"/>
            <w:tcBorders>
              <w:top w:val="double" w:sz="6" w:space="0" w:color="000000"/>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73"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52"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684"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84" w:type="dxa"/>
            <w:gridSpan w:val="2"/>
            <w:tcBorders>
              <w:top w:val="double" w:sz="6" w:space="0" w:color="auto"/>
              <w:left w:val="nil"/>
              <w:bottom w:val="double" w:sz="6" w:space="0" w:color="auto"/>
              <w:right w:val="nil"/>
            </w:tcBorders>
            <w:shd w:val="clear" w:color="auto" w:fill="C0C0C0"/>
          </w:tcPr>
          <w:p w:rsidR="00592D10" w:rsidRDefault="00592D10" w:rsidP="00592D10">
            <w:pPr>
              <w:jc w:val="center"/>
              <w:rPr>
                <w:rFonts w:ascii="Arial" w:hAnsi="Arial"/>
                <w:i/>
                <w:sz w:val="20"/>
              </w:rPr>
            </w:pPr>
          </w:p>
        </w:tc>
        <w:tc>
          <w:tcPr>
            <w:tcW w:w="236"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10" w:type="dxa"/>
            <w:gridSpan w:val="3"/>
            <w:tcBorders>
              <w:top w:val="double" w:sz="6" w:space="0" w:color="auto"/>
              <w:left w:val="nil"/>
              <w:bottom w:val="double" w:sz="6" w:space="0" w:color="auto"/>
              <w:right w:val="nil"/>
            </w:tcBorders>
            <w:shd w:val="clear" w:color="auto" w:fill="C0C0C0"/>
          </w:tcPr>
          <w:p w:rsidR="00592D10" w:rsidRDefault="00592D10" w:rsidP="00592D10">
            <w:pPr>
              <w:jc w:val="center"/>
              <w:rPr>
                <w:rFonts w:ascii="Arial" w:hAnsi="Arial"/>
                <w:i/>
                <w:sz w:val="20"/>
              </w:rPr>
            </w:pPr>
          </w:p>
        </w:tc>
        <w:tc>
          <w:tcPr>
            <w:tcW w:w="236"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843"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1166"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25"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09"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709"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25"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67"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450"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542"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c>
          <w:tcPr>
            <w:tcW w:w="925"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rPr>
            </w:pPr>
            <w:r>
              <w:rPr>
                <w:rFonts w:ascii="Arial" w:hAnsi="Arial"/>
                <w:sz w:val="20"/>
              </w:rPr>
              <w:t> </w:t>
            </w:r>
          </w:p>
        </w:tc>
      </w:tr>
      <w:tr w:rsidR="00592D10" w:rsidTr="00592D10">
        <w:trPr>
          <w:trHeight w:val="525"/>
          <w:jc w:val="center"/>
        </w:trPr>
        <w:tc>
          <w:tcPr>
            <w:tcW w:w="551" w:type="dxa"/>
            <w:gridSpan w:val="2"/>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2568" w:type="dxa"/>
            <w:tcBorders>
              <w:top w:val="double" w:sz="6"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Паучковић Ђурђија</w:t>
            </w:r>
          </w:p>
          <w:p w:rsidR="00592D10" w:rsidRDefault="00592D10" w:rsidP="00592D10">
            <w:pPr>
              <w:jc w:val="center"/>
              <w:rPr>
                <w:rFonts w:ascii="Arial" w:hAnsi="Arial"/>
                <w:i/>
                <w:sz w:val="20"/>
                <w:lang w:val="sr-Cyrl-CS"/>
              </w:rPr>
            </w:pPr>
            <w:r>
              <w:rPr>
                <w:rFonts w:ascii="Arial" w:hAnsi="Arial"/>
                <w:sz w:val="20"/>
                <w:lang w:val="sr-Cyrl-CS"/>
              </w:rPr>
              <w:t>+изборни програм</w:t>
            </w:r>
          </w:p>
        </w:tc>
        <w:tc>
          <w:tcPr>
            <w:tcW w:w="676" w:type="dxa"/>
            <w:gridSpan w:val="3"/>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17</w:t>
            </w:r>
          </w:p>
        </w:tc>
        <w:tc>
          <w:tcPr>
            <w:tcW w:w="473"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2"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4"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4" w:type="dxa"/>
            <w:gridSpan w:val="3"/>
            <w:tcBorders>
              <w:top w:val="double" w:sz="6" w:space="0" w:color="auto"/>
              <w:left w:val="nil"/>
              <w:bottom w:val="single" w:sz="8" w:space="0" w:color="auto"/>
              <w:right w:val="single" w:sz="8" w:space="0" w:color="auto"/>
            </w:tcBorders>
          </w:tcPr>
          <w:p w:rsidR="00592D10" w:rsidRDefault="00592D10" w:rsidP="00592D10">
            <w:pPr>
              <w:jc w:val="center"/>
              <w:rPr>
                <w:rFonts w:ascii="Arial" w:hAnsi="Arial"/>
                <w:i/>
                <w:sz w:val="20"/>
                <w:lang w:val="sr-Cyrl-CS"/>
              </w:rPr>
            </w:pPr>
          </w:p>
          <w:p w:rsidR="00592D10" w:rsidRDefault="00592D10" w:rsidP="00592D10">
            <w:pPr>
              <w:jc w:val="center"/>
              <w:rPr>
                <w:rFonts w:ascii="Arial" w:hAnsi="Arial"/>
                <w:i/>
                <w:sz w:val="20"/>
                <w:lang w:val="sr-Cyrl-CS"/>
              </w:rPr>
            </w:pPr>
            <w:r>
              <w:rPr>
                <w:rFonts w:ascii="Arial" w:hAnsi="Arial"/>
                <w:sz w:val="20"/>
                <w:lang w:val="sr-Cyrl-CS"/>
              </w:rPr>
              <w:t>1</w:t>
            </w:r>
          </w:p>
        </w:tc>
        <w:tc>
          <w:tcPr>
            <w:tcW w:w="596" w:type="dxa"/>
            <w:gridSpan w:val="3"/>
            <w:tcBorders>
              <w:top w:val="double" w:sz="6"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310" w:type="dxa"/>
            <w:tcBorders>
              <w:top w:val="double" w:sz="6" w:space="0" w:color="auto"/>
              <w:left w:val="single" w:sz="4" w:space="0" w:color="auto"/>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236" w:type="dxa"/>
            <w:gridSpan w:val="2"/>
            <w:tcBorders>
              <w:top w:val="double" w:sz="6" w:space="0" w:color="auto"/>
              <w:left w:val="nil"/>
              <w:bottom w:val="single" w:sz="8" w:space="0" w:color="auto"/>
              <w:right w:val="double" w:sz="6" w:space="0" w:color="auto"/>
            </w:tcBorders>
            <w:vAlign w:val="center"/>
          </w:tcPr>
          <w:p w:rsidR="00592D10" w:rsidRDefault="00592D10" w:rsidP="00592D10">
            <w:pPr>
              <w:jc w:val="center"/>
              <w:rPr>
                <w:rFonts w:ascii="Arial" w:hAnsi="Arial"/>
                <w:i/>
                <w:sz w:val="20"/>
                <w:lang w:val="sr-Cyrl-CS"/>
              </w:rPr>
            </w:pPr>
          </w:p>
        </w:tc>
        <w:tc>
          <w:tcPr>
            <w:tcW w:w="843" w:type="dxa"/>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670"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8</w:t>
            </w:r>
          </w:p>
        </w:tc>
        <w:tc>
          <w:tcPr>
            <w:tcW w:w="496"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50" w:type="dxa"/>
            <w:gridSpan w:val="2"/>
            <w:tcBorders>
              <w:top w:val="double" w:sz="6" w:space="0" w:color="auto"/>
              <w:left w:val="nil"/>
              <w:bottom w:val="single" w:sz="8" w:space="0" w:color="auto"/>
              <w:right w:val="double" w:sz="6" w:space="0" w:color="auto"/>
            </w:tcBorders>
            <w:vAlign w:val="center"/>
            <w:hideMark/>
          </w:tcPr>
          <w:p w:rsidR="00592D10" w:rsidRPr="00042439" w:rsidRDefault="00592D10" w:rsidP="00592D10">
            <w:pPr>
              <w:jc w:val="center"/>
              <w:rPr>
                <w:rFonts w:ascii="Arial" w:hAnsi="Arial"/>
                <w:i/>
                <w:sz w:val="20"/>
              </w:rPr>
            </w:pPr>
            <w:r>
              <w:rPr>
                <w:rFonts w:ascii="Arial" w:hAnsi="Arial"/>
                <w:sz w:val="20"/>
              </w:rPr>
              <w:t>1</w:t>
            </w:r>
          </w:p>
        </w:tc>
        <w:tc>
          <w:tcPr>
            <w:tcW w:w="542" w:type="dxa"/>
            <w:tcBorders>
              <w:top w:val="double" w:sz="6"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34</w:t>
            </w:r>
          </w:p>
        </w:tc>
        <w:tc>
          <w:tcPr>
            <w:tcW w:w="925" w:type="dxa"/>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85%</w:t>
            </w:r>
          </w:p>
        </w:tc>
      </w:tr>
      <w:tr w:rsidR="00592D10" w:rsidTr="00592D10">
        <w:trPr>
          <w:trHeight w:val="525"/>
          <w:jc w:val="center"/>
        </w:trPr>
        <w:tc>
          <w:tcPr>
            <w:tcW w:w="551" w:type="dxa"/>
            <w:gridSpan w:val="2"/>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2568" w:type="dxa"/>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Станковић</w:t>
            </w:r>
            <w:r>
              <w:rPr>
                <w:rFonts w:ascii="Arial" w:hAnsi="Arial"/>
                <w:sz w:val="20"/>
              </w:rPr>
              <w:t xml:space="preserve"> Светлана</w:t>
            </w:r>
          </w:p>
        </w:tc>
        <w:tc>
          <w:tcPr>
            <w:tcW w:w="676"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473"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2"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4" w:type="dxa"/>
            <w:gridSpan w:val="2"/>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4" w:type="dxa"/>
            <w:gridSpan w:val="3"/>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96" w:type="dxa"/>
            <w:gridSpan w:val="3"/>
            <w:tcBorders>
              <w:top w:val="nil"/>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310" w:type="dxa"/>
            <w:tcBorders>
              <w:top w:val="nil"/>
              <w:left w:val="single" w:sz="4" w:space="0" w:color="auto"/>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236" w:type="dxa"/>
            <w:gridSpan w:val="2"/>
            <w:tcBorders>
              <w:top w:val="nil"/>
              <w:left w:val="nil"/>
              <w:bottom w:val="single" w:sz="8" w:space="0" w:color="auto"/>
              <w:right w:val="double" w:sz="6" w:space="0" w:color="auto"/>
            </w:tcBorders>
            <w:vAlign w:val="center"/>
          </w:tcPr>
          <w:p w:rsidR="00592D10" w:rsidRDefault="00592D10" w:rsidP="00592D10">
            <w:pPr>
              <w:jc w:val="center"/>
              <w:rPr>
                <w:rFonts w:ascii="Arial" w:hAnsi="Arial"/>
                <w:i/>
                <w:sz w:val="20"/>
                <w:lang w:val="sr-Cyrl-CS"/>
              </w:rPr>
            </w:pPr>
          </w:p>
        </w:tc>
        <w:tc>
          <w:tcPr>
            <w:tcW w:w="843" w:type="dxa"/>
            <w:tcBorders>
              <w:top w:val="nil"/>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67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25"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nil"/>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50" w:type="dxa"/>
            <w:gridSpan w:val="2"/>
            <w:tcBorders>
              <w:top w:val="nil"/>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42"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925" w:type="dxa"/>
            <w:tcBorders>
              <w:top w:val="nil"/>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25"/>
          <w:jc w:val="center"/>
        </w:trPr>
        <w:tc>
          <w:tcPr>
            <w:tcW w:w="551" w:type="dxa"/>
            <w:gridSpan w:val="2"/>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3</w:t>
            </w:r>
          </w:p>
        </w:tc>
        <w:tc>
          <w:tcPr>
            <w:tcW w:w="2568" w:type="dxa"/>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Јеврић Тамара</w:t>
            </w:r>
          </w:p>
        </w:tc>
        <w:tc>
          <w:tcPr>
            <w:tcW w:w="676" w:type="dxa"/>
            <w:gridSpan w:val="3"/>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473"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2"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4" w:type="dxa"/>
            <w:gridSpan w:val="2"/>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4" w:type="dxa"/>
            <w:gridSpan w:val="3"/>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96" w:type="dxa"/>
            <w:gridSpan w:val="3"/>
            <w:tcBorders>
              <w:top w:val="single" w:sz="8" w:space="0" w:color="auto"/>
              <w:left w:val="nil"/>
              <w:bottom w:val="single" w:sz="8"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310" w:type="dxa"/>
            <w:tcBorders>
              <w:top w:val="single" w:sz="8" w:space="0" w:color="auto"/>
              <w:left w:val="single" w:sz="4" w:space="0" w:color="auto"/>
              <w:bottom w:val="single" w:sz="8"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236" w:type="dxa"/>
            <w:gridSpan w:val="2"/>
            <w:tcBorders>
              <w:top w:val="single" w:sz="8" w:space="0" w:color="auto"/>
              <w:left w:val="nil"/>
              <w:bottom w:val="single" w:sz="8" w:space="0" w:color="auto"/>
              <w:right w:val="double" w:sz="6" w:space="0" w:color="auto"/>
            </w:tcBorders>
            <w:vAlign w:val="center"/>
          </w:tcPr>
          <w:p w:rsidR="00592D10" w:rsidRDefault="00592D10" w:rsidP="00592D10">
            <w:pPr>
              <w:jc w:val="center"/>
              <w:rPr>
                <w:rFonts w:ascii="Arial" w:hAnsi="Arial"/>
                <w:i/>
                <w:sz w:val="20"/>
                <w:lang w:val="sr-Cyrl-CS"/>
              </w:rPr>
            </w:pPr>
          </w:p>
        </w:tc>
        <w:tc>
          <w:tcPr>
            <w:tcW w:w="843" w:type="dxa"/>
            <w:tcBorders>
              <w:top w:val="single" w:sz="8" w:space="0" w:color="auto"/>
              <w:left w:val="nil"/>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670"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496"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szCs w:val="20"/>
                <w:lang w:val="sr-Cyrl-CS"/>
              </w:rPr>
            </w:pPr>
            <w:r>
              <w:rPr>
                <w:rFonts w:ascii="Arial" w:hAnsi="Arial"/>
                <w:sz w:val="20"/>
                <w:szCs w:val="20"/>
                <w:lang w:val="sr-Cyrl-CS"/>
              </w:rPr>
              <w:t>2</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single" w:sz="8"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50" w:type="dxa"/>
            <w:gridSpan w:val="2"/>
            <w:tcBorders>
              <w:top w:val="single" w:sz="8" w:space="0" w:color="auto"/>
              <w:left w:val="nil"/>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42" w:type="dxa"/>
            <w:tcBorders>
              <w:top w:val="single" w:sz="8"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925" w:type="dxa"/>
            <w:tcBorders>
              <w:top w:val="single" w:sz="8"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r w:rsidR="00592D10" w:rsidTr="00592D10">
        <w:trPr>
          <w:trHeight w:val="525"/>
          <w:jc w:val="center"/>
        </w:trPr>
        <w:tc>
          <w:tcPr>
            <w:tcW w:w="551" w:type="dxa"/>
            <w:gridSpan w:val="2"/>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4</w:t>
            </w:r>
          </w:p>
        </w:tc>
        <w:tc>
          <w:tcPr>
            <w:tcW w:w="2568" w:type="dxa"/>
            <w:tcBorders>
              <w:top w:val="single" w:sz="8"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Вукадиновић Тања</w:t>
            </w:r>
          </w:p>
        </w:tc>
        <w:tc>
          <w:tcPr>
            <w:tcW w:w="676" w:type="dxa"/>
            <w:gridSpan w:val="3"/>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20</w:t>
            </w:r>
          </w:p>
        </w:tc>
        <w:tc>
          <w:tcPr>
            <w:tcW w:w="473"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52"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684" w:type="dxa"/>
            <w:gridSpan w:val="2"/>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24" w:type="dxa"/>
            <w:gridSpan w:val="3"/>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96" w:type="dxa"/>
            <w:gridSpan w:val="3"/>
            <w:tcBorders>
              <w:top w:val="single" w:sz="8" w:space="0" w:color="auto"/>
              <w:left w:val="nil"/>
              <w:bottom w:val="double" w:sz="6" w:space="0" w:color="auto"/>
              <w:right w:val="single" w:sz="4"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310" w:type="dxa"/>
            <w:tcBorders>
              <w:top w:val="single" w:sz="8" w:space="0" w:color="auto"/>
              <w:left w:val="single" w:sz="4" w:space="0" w:color="auto"/>
              <w:bottom w:val="double" w:sz="6" w:space="0" w:color="auto"/>
              <w:right w:val="nil"/>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236" w:type="dxa"/>
            <w:gridSpan w:val="2"/>
            <w:tcBorders>
              <w:top w:val="single" w:sz="8" w:space="0" w:color="auto"/>
              <w:left w:val="nil"/>
              <w:bottom w:val="double" w:sz="6" w:space="0" w:color="auto"/>
              <w:right w:val="double" w:sz="6" w:space="0" w:color="auto"/>
            </w:tcBorders>
            <w:vAlign w:val="center"/>
          </w:tcPr>
          <w:p w:rsidR="00592D10" w:rsidRDefault="00592D10" w:rsidP="00592D10">
            <w:pPr>
              <w:jc w:val="center"/>
              <w:rPr>
                <w:rFonts w:ascii="Arial" w:hAnsi="Arial"/>
                <w:i/>
                <w:sz w:val="20"/>
                <w:lang w:val="sr-Cyrl-CS"/>
              </w:rPr>
            </w:pPr>
          </w:p>
        </w:tc>
        <w:tc>
          <w:tcPr>
            <w:tcW w:w="843" w:type="dxa"/>
            <w:tcBorders>
              <w:top w:val="single" w:sz="8" w:space="0" w:color="auto"/>
              <w:left w:val="nil"/>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24</w:t>
            </w:r>
          </w:p>
        </w:tc>
        <w:tc>
          <w:tcPr>
            <w:tcW w:w="670"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w:t>
            </w:r>
          </w:p>
        </w:tc>
        <w:tc>
          <w:tcPr>
            <w:tcW w:w="496"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709"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709"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2</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425"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w:t>
            </w:r>
          </w:p>
        </w:tc>
        <w:tc>
          <w:tcPr>
            <w:tcW w:w="450" w:type="dxa"/>
            <w:gridSpan w:val="2"/>
            <w:tcBorders>
              <w:top w:val="single" w:sz="8" w:space="0" w:color="auto"/>
              <w:left w:val="nil"/>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0</w:t>
            </w:r>
          </w:p>
        </w:tc>
        <w:tc>
          <w:tcPr>
            <w:tcW w:w="542" w:type="dxa"/>
            <w:tcBorders>
              <w:top w:val="single" w:sz="8" w:space="0" w:color="auto"/>
              <w:left w:val="double" w:sz="6" w:space="0" w:color="auto"/>
              <w:bottom w:val="double" w:sz="6" w:space="0" w:color="auto"/>
              <w:right w:val="double" w:sz="6" w:space="0" w:color="auto"/>
            </w:tcBorders>
            <w:shd w:val="clear" w:color="auto" w:fill="C0C0C0"/>
            <w:vAlign w:val="center"/>
            <w:hideMark/>
          </w:tcPr>
          <w:p w:rsidR="00592D10" w:rsidRDefault="00592D10" w:rsidP="00592D10">
            <w:pPr>
              <w:jc w:val="center"/>
              <w:rPr>
                <w:rFonts w:ascii="Arial" w:hAnsi="Arial"/>
                <w:i/>
                <w:sz w:val="20"/>
                <w:lang w:val="sr-Cyrl-CS"/>
              </w:rPr>
            </w:pPr>
            <w:r>
              <w:rPr>
                <w:rFonts w:ascii="Arial" w:hAnsi="Arial"/>
                <w:sz w:val="20"/>
                <w:lang w:val="sr-Cyrl-CS"/>
              </w:rPr>
              <w:t>40</w:t>
            </w:r>
          </w:p>
        </w:tc>
        <w:tc>
          <w:tcPr>
            <w:tcW w:w="925" w:type="dxa"/>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lang w:val="sr-Cyrl-CS"/>
              </w:rPr>
            </w:pPr>
            <w:r>
              <w:rPr>
                <w:rFonts w:ascii="Arial" w:hAnsi="Arial"/>
                <w:sz w:val="20"/>
                <w:lang w:val="sr-Cyrl-CS"/>
              </w:rPr>
              <w:t>100%</w:t>
            </w:r>
          </w:p>
        </w:tc>
      </w:tr>
    </w:tbl>
    <w:p w:rsidR="00592D10" w:rsidRDefault="00592D10" w:rsidP="00592D10">
      <w:pPr>
        <w:rPr>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p w:rsidR="00592D10" w:rsidRDefault="00592D10" w:rsidP="00592D10">
      <w:pPr>
        <w:rPr>
          <w:highlight w:val="yellow"/>
          <w:lang w:val="sr-Cyrl-CS"/>
        </w:rPr>
      </w:pPr>
    </w:p>
    <w:tbl>
      <w:tblPr>
        <w:tblW w:w="15420" w:type="dxa"/>
        <w:jc w:val="center"/>
        <w:tblLayout w:type="fixed"/>
        <w:tblLook w:val="04A0" w:firstRow="1" w:lastRow="0" w:firstColumn="1" w:lastColumn="0" w:noHBand="0" w:noVBand="1"/>
      </w:tblPr>
      <w:tblGrid>
        <w:gridCol w:w="525"/>
        <w:gridCol w:w="2357"/>
        <w:gridCol w:w="568"/>
        <w:gridCol w:w="120"/>
        <w:gridCol w:w="567"/>
        <w:gridCol w:w="447"/>
        <w:gridCol w:w="687"/>
        <w:gridCol w:w="730"/>
        <w:gridCol w:w="567"/>
        <w:gridCol w:w="567"/>
        <w:gridCol w:w="803"/>
        <w:gridCol w:w="546"/>
        <w:gridCol w:w="567"/>
        <w:gridCol w:w="425"/>
        <w:gridCol w:w="588"/>
        <w:gridCol w:w="546"/>
        <w:gridCol w:w="709"/>
        <w:gridCol w:w="567"/>
        <w:gridCol w:w="567"/>
        <w:gridCol w:w="425"/>
        <w:gridCol w:w="567"/>
        <w:gridCol w:w="529"/>
        <w:gridCol w:w="523"/>
        <w:gridCol w:w="923"/>
      </w:tblGrid>
      <w:tr w:rsidR="00592D10" w:rsidTr="00592D10">
        <w:trPr>
          <w:cantSplit/>
          <w:trHeight w:val="1969"/>
          <w:jc w:val="center"/>
        </w:trPr>
        <w:tc>
          <w:tcPr>
            <w:tcW w:w="525" w:type="dxa"/>
            <w:vMerge w:val="restart"/>
            <w:tcBorders>
              <w:top w:val="double" w:sz="6" w:space="0" w:color="auto"/>
              <w:left w:val="double" w:sz="6" w:space="0" w:color="auto"/>
              <w:bottom w:val="double" w:sz="6" w:space="0" w:color="auto"/>
              <w:right w:val="double" w:sz="6" w:space="0" w:color="auto"/>
            </w:tcBorders>
            <w:textDirection w:val="btLr"/>
            <w:vAlign w:val="center"/>
            <w:hideMark/>
          </w:tcPr>
          <w:p w:rsidR="00592D10" w:rsidRDefault="00592D10" w:rsidP="00592D10">
            <w:pPr>
              <w:jc w:val="center"/>
              <w:rPr>
                <w:rFonts w:ascii="Arial" w:hAnsi="Arial"/>
                <w:i/>
                <w:sz w:val="20"/>
              </w:rPr>
            </w:pPr>
            <w:r>
              <w:rPr>
                <w:rFonts w:ascii="Arial" w:hAnsi="Arial"/>
                <w:sz w:val="20"/>
              </w:rPr>
              <w:t>Редни број</w:t>
            </w:r>
          </w:p>
        </w:tc>
        <w:tc>
          <w:tcPr>
            <w:tcW w:w="2357" w:type="dxa"/>
            <w:vMerge w:val="restart"/>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jc w:val="both"/>
              <w:rPr>
                <w:rFonts w:ascii="Arial" w:hAnsi="Arial"/>
                <w:i/>
                <w:sz w:val="20"/>
              </w:rPr>
            </w:pPr>
            <w:r>
              <w:rPr>
                <w:rFonts w:ascii="Arial" w:hAnsi="Arial"/>
                <w:sz w:val="20"/>
              </w:rPr>
              <w:t>ПРЕЗИМЕ И ИМЕ</w:t>
            </w:r>
            <w:r>
              <w:rPr>
                <w:rFonts w:ascii="Arial" w:hAnsi="Arial"/>
                <w:sz w:val="20"/>
              </w:rPr>
              <w:br/>
              <w:t>НАСТАВНИКА</w:t>
            </w:r>
          </w:p>
        </w:tc>
        <w:tc>
          <w:tcPr>
            <w:tcW w:w="568" w:type="dxa"/>
            <w:tcBorders>
              <w:top w:val="double" w:sz="6" w:space="0" w:color="auto"/>
              <w:left w:val="nil"/>
              <w:bottom w:val="double" w:sz="6" w:space="0" w:color="auto"/>
              <w:right w:val="nil"/>
            </w:tcBorders>
          </w:tcPr>
          <w:p w:rsidR="00592D10" w:rsidRDefault="00592D10" w:rsidP="00592D10">
            <w:pPr>
              <w:jc w:val="both"/>
              <w:rPr>
                <w:rFonts w:ascii="Arial" w:hAnsi="Arial"/>
                <w:i/>
                <w:sz w:val="20"/>
              </w:rPr>
            </w:pPr>
          </w:p>
        </w:tc>
        <w:tc>
          <w:tcPr>
            <w:tcW w:w="3685" w:type="dxa"/>
            <w:gridSpan w:val="7"/>
            <w:tcBorders>
              <w:top w:val="double" w:sz="6" w:space="0" w:color="auto"/>
              <w:left w:val="nil"/>
              <w:bottom w:val="double" w:sz="6" w:space="0" w:color="auto"/>
              <w:right w:val="double" w:sz="6" w:space="0" w:color="000000"/>
            </w:tcBorders>
            <w:vAlign w:val="center"/>
            <w:hideMark/>
          </w:tcPr>
          <w:p w:rsidR="00592D10" w:rsidRDefault="00592D10" w:rsidP="00592D10">
            <w:pPr>
              <w:jc w:val="both"/>
              <w:rPr>
                <w:rFonts w:ascii="Arial" w:hAnsi="Arial"/>
                <w:i/>
                <w:sz w:val="20"/>
              </w:rPr>
            </w:pPr>
            <w:r>
              <w:rPr>
                <w:rFonts w:ascii="Arial" w:hAnsi="Arial"/>
                <w:sz w:val="20"/>
              </w:rPr>
              <w:t>НЕПОСРЕДНИ РАД</w:t>
            </w:r>
          </w:p>
        </w:tc>
        <w:tc>
          <w:tcPr>
            <w:tcW w:w="803" w:type="dxa"/>
            <w:tcBorders>
              <w:top w:val="double" w:sz="6" w:space="0" w:color="auto"/>
              <w:left w:val="nil"/>
              <w:bottom w:val="double" w:sz="6" w:space="0" w:color="auto"/>
              <w:right w:val="double" w:sz="6" w:space="0" w:color="auto"/>
            </w:tcBorders>
            <w:shd w:val="clear" w:color="auto" w:fill="C0C0C0"/>
            <w:vAlign w:val="center"/>
            <w:hideMark/>
          </w:tcPr>
          <w:p w:rsidR="00592D10" w:rsidRDefault="00592D10" w:rsidP="00592D10">
            <w:pPr>
              <w:jc w:val="both"/>
              <w:rPr>
                <w:rFonts w:ascii="Arial" w:hAnsi="Arial"/>
                <w:i/>
                <w:sz w:val="20"/>
              </w:rPr>
            </w:pPr>
            <w:r>
              <w:rPr>
                <w:rFonts w:ascii="Arial" w:hAnsi="Arial"/>
                <w:sz w:val="20"/>
              </w:rPr>
              <w:t>УКУПНО</w:t>
            </w:r>
          </w:p>
        </w:tc>
        <w:tc>
          <w:tcPr>
            <w:tcW w:w="546" w:type="dxa"/>
            <w:vMerge w:val="restart"/>
            <w:tcBorders>
              <w:top w:val="double" w:sz="6" w:space="0" w:color="auto"/>
              <w:left w:val="double" w:sz="6" w:space="0" w:color="auto"/>
              <w:bottom w:val="double" w:sz="6" w:space="0" w:color="auto"/>
              <w:right w:val="single" w:sz="8" w:space="0" w:color="auto"/>
            </w:tcBorders>
            <w:textDirection w:val="btLr"/>
            <w:vAlign w:val="center"/>
            <w:hideMark/>
          </w:tcPr>
          <w:p w:rsidR="00592D10" w:rsidRDefault="00592D10" w:rsidP="00592D10">
            <w:pPr>
              <w:ind w:left="113" w:right="113"/>
              <w:jc w:val="both"/>
              <w:rPr>
                <w:rFonts w:ascii="Arial" w:hAnsi="Arial"/>
                <w:i/>
                <w:sz w:val="20"/>
                <w:lang w:val="sr-Cyrl-CS"/>
              </w:rPr>
            </w:pPr>
            <w:r>
              <w:rPr>
                <w:rFonts w:ascii="Arial" w:hAnsi="Arial"/>
                <w:sz w:val="20"/>
                <w:lang w:val="sr-Cyrl-CS"/>
              </w:rPr>
              <w:t>Припрема наставе</w:t>
            </w:r>
          </w:p>
        </w:tc>
        <w:tc>
          <w:tcPr>
            <w:tcW w:w="567"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ind w:left="113" w:right="113"/>
              <w:jc w:val="both"/>
              <w:rPr>
                <w:rFonts w:ascii="Arial" w:hAnsi="Arial"/>
                <w:i/>
                <w:sz w:val="20"/>
                <w:lang w:val="sr-Cyrl-CS"/>
              </w:rPr>
            </w:pPr>
            <w:r>
              <w:rPr>
                <w:rFonts w:ascii="Arial" w:hAnsi="Arial"/>
                <w:sz w:val="20"/>
                <w:lang w:val="sr-Cyrl-CS"/>
              </w:rPr>
              <w:t xml:space="preserve">Вођење документ. </w:t>
            </w:r>
          </w:p>
          <w:p w:rsidR="00592D10" w:rsidRDefault="00592D10" w:rsidP="00592D10">
            <w:pPr>
              <w:ind w:left="113" w:right="113"/>
              <w:jc w:val="both"/>
              <w:rPr>
                <w:rFonts w:ascii="Arial" w:hAnsi="Arial"/>
                <w:i/>
                <w:sz w:val="20"/>
                <w:lang w:val="sr-Cyrl-CS"/>
              </w:rPr>
            </w:pPr>
            <w:r>
              <w:rPr>
                <w:rFonts w:ascii="Arial" w:hAnsi="Arial"/>
                <w:sz w:val="20"/>
                <w:lang w:val="sr-Cyrl-CS"/>
              </w:rPr>
              <w:t>Сарадња са родит.</w:t>
            </w:r>
          </w:p>
        </w:tc>
        <w:tc>
          <w:tcPr>
            <w:tcW w:w="425"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Руковођење стр. већем</w:t>
            </w:r>
          </w:p>
        </w:tc>
        <w:tc>
          <w:tcPr>
            <w:tcW w:w="588"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 xml:space="preserve">Припремни и друштвено- </w:t>
            </w:r>
          </w:p>
          <w:p w:rsidR="00592D10" w:rsidRDefault="00592D10" w:rsidP="00592D10">
            <w:pPr>
              <w:jc w:val="both"/>
              <w:rPr>
                <w:rFonts w:ascii="Arial" w:hAnsi="Arial"/>
                <w:i/>
                <w:sz w:val="20"/>
                <w:lang w:val="sr-Cyrl-CS"/>
              </w:rPr>
            </w:pPr>
            <w:r>
              <w:rPr>
                <w:rFonts w:ascii="Arial" w:hAnsi="Arial"/>
                <w:sz w:val="20"/>
                <w:lang w:val="sr-Cyrl-CS"/>
              </w:rPr>
              <w:t>користан рад</w:t>
            </w:r>
          </w:p>
        </w:tc>
        <w:tc>
          <w:tcPr>
            <w:tcW w:w="1255"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rPr>
            </w:pPr>
            <w:r>
              <w:rPr>
                <w:rFonts w:ascii="Arial" w:hAnsi="Arial"/>
                <w:sz w:val="20"/>
              </w:rPr>
              <w:t>ИСПИТИ</w:t>
            </w:r>
          </w:p>
        </w:tc>
        <w:tc>
          <w:tcPr>
            <w:tcW w:w="567"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Рад у стручним орг.</w:t>
            </w:r>
          </w:p>
        </w:tc>
        <w:tc>
          <w:tcPr>
            <w:tcW w:w="567"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Припрема ученика за такм.</w:t>
            </w:r>
          </w:p>
        </w:tc>
        <w:tc>
          <w:tcPr>
            <w:tcW w:w="425"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Стручно усавршавање</w:t>
            </w:r>
          </w:p>
        </w:tc>
        <w:tc>
          <w:tcPr>
            <w:tcW w:w="567" w:type="dxa"/>
            <w:vMerge w:val="restart"/>
            <w:tcBorders>
              <w:top w:val="double" w:sz="6" w:space="0" w:color="auto"/>
              <w:left w:val="single" w:sz="8" w:space="0" w:color="auto"/>
              <w:bottom w:val="double" w:sz="6" w:space="0" w:color="auto"/>
              <w:right w:val="single" w:sz="8"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Ментор</w:t>
            </w:r>
          </w:p>
        </w:tc>
        <w:tc>
          <w:tcPr>
            <w:tcW w:w="529" w:type="dxa"/>
            <w:vMerge w:val="restart"/>
            <w:tcBorders>
              <w:top w:val="double" w:sz="6" w:space="0" w:color="auto"/>
              <w:left w:val="single" w:sz="8" w:space="0" w:color="auto"/>
              <w:bottom w:val="double" w:sz="6" w:space="0" w:color="auto"/>
              <w:right w:val="nil"/>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Остали послови</w:t>
            </w:r>
          </w:p>
        </w:tc>
        <w:tc>
          <w:tcPr>
            <w:tcW w:w="523" w:type="dxa"/>
            <w:vMerge w:val="restart"/>
            <w:tcBorders>
              <w:top w:val="double" w:sz="6" w:space="0" w:color="auto"/>
              <w:left w:val="double" w:sz="6" w:space="0" w:color="auto"/>
              <w:bottom w:val="double" w:sz="6" w:space="0" w:color="auto"/>
              <w:right w:val="double" w:sz="6" w:space="0" w:color="auto"/>
            </w:tcBorders>
            <w:shd w:val="clear" w:color="auto" w:fill="C0C0C0"/>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САТИ</w:t>
            </w:r>
          </w:p>
        </w:tc>
        <w:tc>
          <w:tcPr>
            <w:tcW w:w="923" w:type="dxa"/>
            <w:vMerge w:val="restart"/>
            <w:tcBorders>
              <w:top w:val="double" w:sz="6" w:space="0" w:color="auto"/>
              <w:left w:val="nil"/>
              <w:bottom w:val="double" w:sz="6" w:space="0" w:color="auto"/>
              <w:right w:val="double" w:sz="6" w:space="0" w:color="auto"/>
            </w:tcBorders>
            <w:vAlign w:val="center"/>
            <w:hideMark/>
          </w:tcPr>
          <w:p w:rsidR="00592D10" w:rsidRDefault="00592D10" w:rsidP="00592D10">
            <w:pPr>
              <w:jc w:val="both"/>
              <w:rPr>
                <w:i/>
                <w:sz w:val="28"/>
                <w:lang w:val="sr-Cyrl-CS"/>
              </w:rPr>
            </w:pPr>
            <w:r>
              <w:rPr>
                <w:sz w:val="28"/>
                <w:lang w:val="sr-Cyrl-CS"/>
              </w:rPr>
              <w:t>%</w:t>
            </w:r>
          </w:p>
        </w:tc>
      </w:tr>
      <w:tr w:rsidR="00592D10" w:rsidTr="00592D10">
        <w:trPr>
          <w:cantSplit/>
          <w:trHeight w:val="1650"/>
          <w:jc w:val="center"/>
        </w:trPr>
        <w:tc>
          <w:tcPr>
            <w:tcW w:w="525" w:type="dxa"/>
            <w:vMerge/>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rPr>
                <w:rFonts w:ascii="Arial" w:hAnsi="Arial"/>
                <w:i/>
                <w:sz w:val="20"/>
              </w:rPr>
            </w:pPr>
          </w:p>
        </w:tc>
        <w:tc>
          <w:tcPr>
            <w:tcW w:w="2357" w:type="dxa"/>
            <w:vMerge/>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jc w:val="both"/>
              <w:rPr>
                <w:rFonts w:ascii="Arial" w:hAnsi="Arial"/>
                <w:i/>
                <w:sz w:val="20"/>
              </w:rPr>
            </w:pPr>
          </w:p>
        </w:tc>
        <w:tc>
          <w:tcPr>
            <w:tcW w:w="688" w:type="dxa"/>
            <w:gridSpan w:val="2"/>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both"/>
              <w:rPr>
                <w:rFonts w:ascii="Arial" w:hAnsi="Arial"/>
                <w:i/>
                <w:sz w:val="16"/>
                <w:lang w:val="sr-Cyrl-CS"/>
              </w:rPr>
            </w:pPr>
            <w:r>
              <w:rPr>
                <w:rFonts w:ascii="Arial" w:hAnsi="Arial"/>
                <w:sz w:val="16"/>
                <w:lang w:val="sr-Latn-CS"/>
              </w:rPr>
              <w:t>T</w:t>
            </w:r>
            <w:r>
              <w:rPr>
                <w:rFonts w:ascii="Arial" w:hAnsi="Arial"/>
                <w:sz w:val="16"/>
                <w:lang w:val="sr-Cyrl-CS"/>
              </w:rPr>
              <w:t>еор.настава и теор. са вежбама</w:t>
            </w:r>
          </w:p>
        </w:tc>
        <w:tc>
          <w:tcPr>
            <w:tcW w:w="567" w:type="dxa"/>
            <w:tcBorders>
              <w:top w:val="nil"/>
              <w:left w:val="nil"/>
              <w:bottom w:val="double" w:sz="6" w:space="0" w:color="auto"/>
              <w:right w:val="single" w:sz="8" w:space="0" w:color="auto"/>
            </w:tcBorders>
            <w:textDirection w:val="btLr"/>
            <w:vAlign w:val="center"/>
            <w:hideMark/>
          </w:tcPr>
          <w:p w:rsidR="00592D10" w:rsidRDefault="00592D10" w:rsidP="00592D10">
            <w:pPr>
              <w:ind w:left="113" w:right="113"/>
              <w:jc w:val="both"/>
              <w:rPr>
                <w:rFonts w:ascii="Arial" w:hAnsi="Arial"/>
                <w:i/>
                <w:sz w:val="20"/>
                <w:lang w:val="sr-Cyrl-CS"/>
              </w:rPr>
            </w:pPr>
            <w:r>
              <w:rPr>
                <w:rFonts w:ascii="Arial" w:hAnsi="Arial"/>
                <w:sz w:val="20"/>
                <w:lang w:val="sr-Cyrl-CS"/>
              </w:rPr>
              <w:t>Писмени</w:t>
            </w:r>
          </w:p>
        </w:tc>
        <w:tc>
          <w:tcPr>
            <w:tcW w:w="447" w:type="dxa"/>
            <w:tcBorders>
              <w:top w:val="nil"/>
              <w:left w:val="nil"/>
              <w:bottom w:val="double" w:sz="6" w:space="0" w:color="auto"/>
              <w:right w:val="single" w:sz="8"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Допунски рад</w:t>
            </w:r>
          </w:p>
        </w:tc>
        <w:tc>
          <w:tcPr>
            <w:tcW w:w="687" w:type="dxa"/>
            <w:tcBorders>
              <w:top w:val="nil"/>
              <w:left w:val="nil"/>
              <w:bottom w:val="double" w:sz="6" w:space="0" w:color="auto"/>
              <w:right w:val="single" w:sz="8"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Додатни рад</w:t>
            </w:r>
          </w:p>
        </w:tc>
        <w:tc>
          <w:tcPr>
            <w:tcW w:w="730" w:type="dxa"/>
            <w:tcBorders>
              <w:top w:val="nil"/>
              <w:left w:val="nil"/>
              <w:bottom w:val="double" w:sz="6" w:space="0" w:color="auto"/>
              <w:right w:val="single" w:sz="8"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Секције, спортске, култ. и др .акт</w:t>
            </w:r>
          </w:p>
        </w:tc>
        <w:tc>
          <w:tcPr>
            <w:tcW w:w="567" w:type="dxa"/>
            <w:tcBorders>
              <w:top w:val="nil"/>
              <w:left w:val="nil"/>
              <w:bottom w:val="double" w:sz="6" w:space="0" w:color="auto"/>
              <w:right w:val="single" w:sz="4" w:space="0" w:color="auto"/>
            </w:tcBorders>
            <w:textDirection w:val="btLr"/>
            <w:hideMark/>
          </w:tcPr>
          <w:p w:rsidR="00592D10" w:rsidRDefault="00592D10" w:rsidP="00592D10">
            <w:pPr>
              <w:jc w:val="both"/>
              <w:rPr>
                <w:rFonts w:ascii="Arial" w:hAnsi="Arial"/>
                <w:i/>
                <w:sz w:val="20"/>
                <w:lang w:val="sr-Cyrl-CS"/>
              </w:rPr>
            </w:pPr>
            <w:r>
              <w:rPr>
                <w:rFonts w:ascii="Arial" w:hAnsi="Arial"/>
                <w:sz w:val="20"/>
                <w:lang w:val="sr-Cyrl-CS"/>
              </w:rPr>
              <w:t>Одељенски старешина</w:t>
            </w:r>
          </w:p>
        </w:tc>
        <w:tc>
          <w:tcPr>
            <w:tcW w:w="567" w:type="dxa"/>
            <w:tcBorders>
              <w:top w:val="nil"/>
              <w:left w:val="single" w:sz="4" w:space="0" w:color="auto"/>
              <w:bottom w:val="double" w:sz="6" w:space="0" w:color="auto"/>
              <w:right w:val="double" w:sz="6"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Индивидуализ.и припремни рад</w:t>
            </w:r>
          </w:p>
        </w:tc>
        <w:tc>
          <w:tcPr>
            <w:tcW w:w="803" w:type="dxa"/>
            <w:tcBorders>
              <w:top w:val="nil"/>
              <w:left w:val="nil"/>
              <w:bottom w:val="double" w:sz="6" w:space="0" w:color="auto"/>
              <w:right w:val="double" w:sz="6" w:space="0" w:color="auto"/>
            </w:tcBorders>
            <w:shd w:val="clear" w:color="auto" w:fill="C0C0C0"/>
            <w:vAlign w:val="center"/>
            <w:hideMark/>
          </w:tcPr>
          <w:p w:rsidR="00592D10" w:rsidRDefault="00592D10" w:rsidP="00592D10">
            <w:pPr>
              <w:jc w:val="both"/>
              <w:rPr>
                <w:rFonts w:ascii="Arial" w:hAnsi="Arial"/>
                <w:i/>
                <w:sz w:val="20"/>
              </w:rPr>
            </w:pPr>
            <w:r>
              <w:rPr>
                <w:rFonts w:ascii="Arial" w:hAnsi="Arial"/>
                <w:sz w:val="20"/>
              </w:rPr>
              <w:t>24</w:t>
            </w:r>
            <w:r>
              <w:rPr>
                <w:rFonts w:ascii="Arial" w:hAnsi="Arial"/>
                <w:sz w:val="20"/>
              </w:rPr>
              <w:br/>
              <w:t>у</w:t>
            </w:r>
            <w:r>
              <w:rPr>
                <w:rFonts w:ascii="Arial" w:hAnsi="Arial"/>
                <w:sz w:val="20"/>
              </w:rPr>
              <w:br/>
              <w:t>100</w:t>
            </w:r>
            <w:r>
              <w:rPr>
                <w:sz w:val="20"/>
              </w:rPr>
              <w:t>%</w:t>
            </w:r>
          </w:p>
        </w:tc>
        <w:tc>
          <w:tcPr>
            <w:tcW w:w="546" w:type="dxa"/>
            <w:vMerge/>
            <w:tcBorders>
              <w:top w:val="double" w:sz="6" w:space="0" w:color="auto"/>
              <w:left w:val="double" w:sz="6" w:space="0" w:color="auto"/>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p>
        </w:tc>
        <w:tc>
          <w:tcPr>
            <w:tcW w:w="425"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p>
        </w:tc>
        <w:tc>
          <w:tcPr>
            <w:tcW w:w="588"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p>
        </w:tc>
        <w:tc>
          <w:tcPr>
            <w:tcW w:w="546" w:type="dxa"/>
            <w:tcBorders>
              <w:top w:val="nil"/>
              <w:left w:val="nil"/>
              <w:bottom w:val="double" w:sz="6" w:space="0" w:color="auto"/>
              <w:right w:val="single" w:sz="8"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Разредни, поправни, допун.</w:t>
            </w:r>
          </w:p>
        </w:tc>
        <w:tc>
          <w:tcPr>
            <w:tcW w:w="709" w:type="dxa"/>
            <w:tcBorders>
              <w:top w:val="nil"/>
              <w:left w:val="nil"/>
              <w:bottom w:val="double" w:sz="6" w:space="0" w:color="auto"/>
              <w:right w:val="single" w:sz="8" w:space="0" w:color="auto"/>
            </w:tcBorders>
            <w:textDirection w:val="btLr"/>
            <w:vAlign w:val="center"/>
            <w:hideMark/>
          </w:tcPr>
          <w:p w:rsidR="00592D10" w:rsidRDefault="00592D10" w:rsidP="00592D10">
            <w:pPr>
              <w:jc w:val="both"/>
              <w:rPr>
                <w:rFonts w:ascii="Arial" w:hAnsi="Arial"/>
                <w:i/>
                <w:sz w:val="20"/>
                <w:lang w:val="sr-Cyrl-CS"/>
              </w:rPr>
            </w:pPr>
            <w:r>
              <w:rPr>
                <w:rFonts w:ascii="Arial" w:hAnsi="Arial"/>
                <w:sz w:val="20"/>
                <w:lang w:val="sr-Cyrl-CS"/>
              </w:rPr>
              <w:t>Матурски</w:t>
            </w: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p>
        </w:tc>
        <w:tc>
          <w:tcPr>
            <w:tcW w:w="425"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p>
        </w:tc>
        <w:tc>
          <w:tcPr>
            <w:tcW w:w="567" w:type="dxa"/>
            <w:vMerge/>
            <w:tcBorders>
              <w:top w:val="double" w:sz="6" w:space="0" w:color="auto"/>
              <w:left w:val="single" w:sz="8" w:space="0" w:color="auto"/>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p>
        </w:tc>
        <w:tc>
          <w:tcPr>
            <w:tcW w:w="529" w:type="dxa"/>
            <w:vMerge/>
            <w:tcBorders>
              <w:top w:val="double" w:sz="6" w:space="0" w:color="auto"/>
              <w:left w:val="single" w:sz="8" w:space="0" w:color="auto"/>
              <w:bottom w:val="double" w:sz="6" w:space="0" w:color="auto"/>
              <w:right w:val="nil"/>
            </w:tcBorders>
            <w:vAlign w:val="center"/>
            <w:hideMark/>
          </w:tcPr>
          <w:p w:rsidR="00592D10" w:rsidRDefault="00592D10" w:rsidP="00592D10">
            <w:pPr>
              <w:jc w:val="both"/>
              <w:rPr>
                <w:rFonts w:ascii="Arial" w:hAnsi="Arial"/>
                <w:i/>
                <w:sz w:val="20"/>
                <w:lang w:val="sr-Cyrl-CS"/>
              </w:rPr>
            </w:pPr>
          </w:p>
        </w:tc>
        <w:tc>
          <w:tcPr>
            <w:tcW w:w="523" w:type="dxa"/>
            <w:vMerge/>
            <w:tcBorders>
              <w:top w:val="double" w:sz="6" w:space="0" w:color="auto"/>
              <w:left w:val="double" w:sz="6" w:space="0" w:color="auto"/>
              <w:bottom w:val="double" w:sz="6" w:space="0" w:color="auto"/>
              <w:right w:val="double" w:sz="6" w:space="0" w:color="auto"/>
            </w:tcBorders>
            <w:vAlign w:val="center"/>
            <w:hideMark/>
          </w:tcPr>
          <w:p w:rsidR="00592D10" w:rsidRDefault="00592D10" w:rsidP="00592D10">
            <w:pPr>
              <w:jc w:val="both"/>
              <w:rPr>
                <w:rFonts w:ascii="Arial" w:hAnsi="Arial"/>
                <w:i/>
                <w:sz w:val="20"/>
                <w:lang w:val="sr-Cyrl-CS"/>
              </w:rPr>
            </w:pPr>
          </w:p>
        </w:tc>
        <w:tc>
          <w:tcPr>
            <w:tcW w:w="923" w:type="dxa"/>
            <w:vMerge/>
            <w:tcBorders>
              <w:top w:val="double" w:sz="6" w:space="0" w:color="auto"/>
              <w:left w:val="nil"/>
              <w:bottom w:val="double" w:sz="6" w:space="0" w:color="auto"/>
              <w:right w:val="double" w:sz="6" w:space="0" w:color="auto"/>
            </w:tcBorders>
            <w:vAlign w:val="center"/>
            <w:hideMark/>
          </w:tcPr>
          <w:p w:rsidR="00592D10" w:rsidRDefault="00592D10" w:rsidP="00592D10">
            <w:pPr>
              <w:jc w:val="both"/>
              <w:rPr>
                <w:i/>
                <w:sz w:val="28"/>
                <w:lang w:val="sr-Cyrl-CS"/>
              </w:rPr>
            </w:pPr>
          </w:p>
        </w:tc>
      </w:tr>
      <w:tr w:rsidR="00592D10" w:rsidTr="00592D10">
        <w:trPr>
          <w:trHeight w:val="462"/>
          <w:jc w:val="center"/>
        </w:trPr>
        <w:tc>
          <w:tcPr>
            <w:tcW w:w="2882" w:type="dxa"/>
            <w:gridSpan w:val="2"/>
            <w:tcBorders>
              <w:top w:val="double" w:sz="6" w:space="0" w:color="auto"/>
              <w:left w:val="double" w:sz="6" w:space="0" w:color="auto"/>
              <w:bottom w:val="single" w:sz="8" w:space="0" w:color="auto"/>
              <w:right w:val="double" w:sz="6" w:space="0" w:color="000000"/>
            </w:tcBorders>
            <w:shd w:val="clear" w:color="auto" w:fill="FFFFFF"/>
            <w:vAlign w:val="center"/>
            <w:hideMark/>
          </w:tcPr>
          <w:p w:rsidR="00592D10" w:rsidRDefault="00592D10" w:rsidP="00592D10">
            <w:pPr>
              <w:jc w:val="both"/>
              <w:rPr>
                <w:rFonts w:ascii="Arial" w:hAnsi="Arial"/>
                <w:i/>
                <w:sz w:val="28"/>
              </w:rPr>
            </w:pPr>
            <w:r>
              <w:rPr>
                <w:rFonts w:ascii="Arial" w:hAnsi="Arial"/>
                <w:sz w:val="28"/>
              </w:rPr>
              <w:t>УМЕТНОСТ</w:t>
            </w:r>
          </w:p>
        </w:tc>
        <w:tc>
          <w:tcPr>
            <w:tcW w:w="688" w:type="dxa"/>
            <w:gridSpan w:val="2"/>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567"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447"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687"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730"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567" w:type="dxa"/>
            <w:tcBorders>
              <w:top w:val="double" w:sz="6" w:space="0" w:color="auto"/>
              <w:left w:val="nil"/>
              <w:bottom w:val="single" w:sz="8" w:space="0" w:color="auto"/>
              <w:right w:val="nil"/>
            </w:tcBorders>
            <w:shd w:val="clear" w:color="auto" w:fill="C0C0C0"/>
          </w:tcPr>
          <w:p w:rsidR="00592D10" w:rsidRDefault="00592D10" w:rsidP="00592D10">
            <w:pPr>
              <w:jc w:val="both"/>
              <w:rPr>
                <w:rFonts w:ascii="Arial" w:hAnsi="Arial"/>
                <w:i/>
                <w:sz w:val="20"/>
              </w:rPr>
            </w:pPr>
          </w:p>
        </w:tc>
        <w:tc>
          <w:tcPr>
            <w:tcW w:w="567"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803"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1113" w:type="dxa"/>
            <w:gridSpan w:val="2"/>
            <w:tcBorders>
              <w:top w:val="double" w:sz="6" w:space="0" w:color="auto"/>
              <w:left w:val="nil"/>
              <w:bottom w:val="double" w:sz="6"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425"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588"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546"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709"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567"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567"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425"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567"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529" w:type="dxa"/>
            <w:tcBorders>
              <w:top w:val="double" w:sz="6" w:space="0" w:color="auto"/>
              <w:left w:val="nil"/>
              <w:bottom w:val="single" w:sz="8"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523" w:type="dxa"/>
            <w:tcBorders>
              <w:top w:val="double" w:sz="6" w:space="0" w:color="auto"/>
              <w:left w:val="nil"/>
              <w:bottom w:val="double" w:sz="6" w:space="0" w:color="auto"/>
              <w:right w:val="nil"/>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c>
          <w:tcPr>
            <w:tcW w:w="923" w:type="dxa"/>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both"/>
              <w:rPr>
                <w:rFonts w:ascii="Arial" w:hAnsi="Arial"/>
                <w:i/>
                <w:sz w:val="20"/>
              </w:rPr>
            </w:pPr>
            <w:r>
              <w:rPr>
                <w:rFonts w:ascii="Arial" w:hAnsi="Arial"/>
                <w:sz w:val="20"/>
              </w:rPr>
              <w:t> </w:t>
            </w:r>
          </w:p>
        </w:tc>
      </w:tr>
      <w:tr w:rsidR="00592D10" w:rsidTr="00592D10">
        <w:trPr>
          <w:trHeight w:val="423"/>
          <w:jc w:val="center"/>
        </w:trPr>
        <w:tc>
          <w:tcPr>
            <w:tcW w:w="525" w:type="dxa"/>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1</w:t>
            </w:r>
          </w:p>
        </w:tc>
        <w:tc>
          <w:tcPr>
            <w:tcW w:w="2357" w:type="dxa"/>
            <w:tcBorders>
              <w:top w:val="double" w:sz="6" w:space="0" w:color="auto"/>
              <w:left w:val="nil"/>
              <w:bottom w:val="single" w:sz="8" w:space="0" w:color="auto"/>
              <w:right w:val="double" w:sz="6" w:space="0" w:color="auto"/>
            </w:tcBorders>
            <w:vAlign w:val="center"/>
            <w:hideMark/>
          </w:tcPr>
          <w:p w:rsidR="00592D10" w:rsidRDefault="00592D10" w:rsidP="00592D10">
            <w:pPr>
              <w:jc w:val="both"/>
              <w:rPr>
                <w:rFonts w:ascii="Arial" w:hAnsi="Arial"/>
                <w:i/>
                <w:sz w:val="20"/>
              </w:rPr>
            </w:pPr>
            <w:r>
              <w:rPr>
                <w:rFonts w:ascii="Arial" w:hAnsi="Arial"/>
                <w:sz w:val="20"/>
              </w:rPr>
              <w:t>Ножинић Оливера</w:t>
            </w:r>
          </w:p>
        </w:tc>
        <w:tc>
          <w:tcPr>
            <w:tcW w:w="688" w:type="dxa"/>
            <w:gridSpan w:val="2"/>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rPr>
              <w:t>20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0</w:t>
            </w:r>
          </w:p>
        </w:tc>
        <w:tc>
          <w:tcPr>
            <w:tcW w:w="447"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0</w:t>
            </w:r>
          </w:p>
        </w:tc>
        <w:tc>
          <w:tcPr>
            <w:tcW w:w="687"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2</w:t>
            </w:r>
          </w:p>
        </w:tc>
        <w:tc>
          <w:tcPr>
            <w:tcW w:w="730" w:type="dxa"/>
            <w:tcBorders>
              <w:top w:val="double" w:sz="6" w:space="0" w:color="auto"/>
              <w:left w:val="nil"/>
              <w:bottom w:val="single" w:sz="8" w:space="0" w:color="auto"/>
              <w:right w:val="single" w:sz="8" w:space="0" w:color="auto"/>
            </w:tcBorders>
            <w:vAlign w:val="center"/>
            <w:hideMark/>
          </w:tcPr>
          <w:p w:rsidR="00592D10" w:rsidRPr="0031246C" w:rsidRDefault="00592D10" w:rsidP="00592D10">
            <w:pPr>
              <w:jc w:val="both"/>
              <w:rPr>
                <w:rFonts w:ascii="Arial" w:hAnsi="Arial"/>
                <w:i/>
                <w:sz w:val="20"/>
              </w:rPr>
            </w:pPr>
            <w:r>
              <w:rPr>
                <w:rFonts w:ascii="Arial" w:hAnsi="Arial"/>
                <w:sz w:val="20"/>
              </w:rPr>
              <w:t>0</w:t>
            </w:r>
          </w:p>
        </w:tc>
        <w:tc>
          <w:tcPr>
            <w:tcW w:w="567" w:type="dxa"/>
            <w:tcBorders>
              <w:top w:val="double" w:sz="6" w:space="0" w:color="auto"/>
              <w:left w:val="nil"/>
              <w:bottom w:val="single" w:sz="8" w:space="0" w:color="auto"/>
              <w:right w:val="single" w:sz="4"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2</w:t>
            </w:r>
          </w:p>
        </w:tc>
        <w:tc>
          <w:tcPr>
            <w:tcW w:w="567" w:type="dxa"/>
            <w:tcBorders>
              <w:top w:val="double" w:sz="6" w:space="0" w:color="auto"/>
              <w:left w:val="single" w:sz="4" w:space="0" w:color="auto"/>
              <w:bottom w:val="single" w:sz="8" w:space="0" w:color="auto"/>
              <w:right w:val="double" w:sz="6" w:space="0" w:color="auto"/>
            </w:tcBorders>
            <w:vAlign w:val="center"/>
            <w:hideMark/>
          </w:tcPr>
          <w:p w:rsidR="00592D10" w:rsidRPr="0031246C" w:rsidRDefault="00592D10" w:rsidP="00592D10">
            <w:pPr>
              <w:jc w:val="both"/>
              <w:rPr>
                <w:rFonts w:ascii="Arial" w:hAnsi="Arial"/>
                <w:i/>
                <w:sz w:val="20"/>
              </w:rPr>
            </w:pPr>
            <w:r>
              <w:rPr>
                <w:rFonts w:ascii="Arial" w:hAnsi="Arial"/>
                <w:sz w:val="20"/>
              </w:rPr>
              <w:t>0</w:t>
            </w:r>
          </w:p>
        </w:tc>
        <w:tc>
          <w:tcPr>
            <w:tcW w:w="803" w:type="dxa"/>
            <w:tcBorders>
              <w:top w:val="double" w:sz="6" w:space="0" w:color="auto"/>
              <w:left w:val="nil"/>
              <w:bottom w:val="single" w:sz="8" w:space="0" w:color="auto"/>
              <w:right w:val="double" w:sz="6" w:space="0" w:color="auto"/>
            </w:tcBorders>
            <w:shd w:val="clear" w:color="auto" w:fill="C0C0C0"/>
            <w:vAlign w:val="center"/>
            <w:hideMark/>
          </w:tcPr>
          <w:p w:rsidR="00592D10" w:rsidRDefault="00592D10" w:rsidP="00592D10">
            <w:pPr>
              <w:jc w:val="both"/>
              <w:rPr>
                <w:rFonts w:ascii="Arial" w:hAnsi="Arial"/>
                <w:i/>
                <w:sz w:val="20"/>
                <w:lang w:val="sr-Latn-CS"/>
              </w:rPr>
            </w:pPr>
            <w:r>
              <w:rPr>
                <w:rFonts w:ascii="Arial" w:hAnsi="Arial"/>
                <w:sz w:val="20"/>
                <w:lang w:val="sr-Cyrl-CS"/>
              </w:rPr>
              <w:t>2</w:t>
            </w:r>
            <w:r>
              <w:rPr>
                <w:rFonts w:ascii="Arial" w:hAnsi="Arial"/>
                <w:sz w:val="20"/>
                <w:lang w:val="sr-Latn-CS"/>
              </w:rPr>
              <w:t>4</w:t>
            </w:r>
          </w:p>
        </w:tc>
        <w:tc>
          <w:tcPr>
            <w:tcW w:w="546"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10</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 xml:space="preserve"> 1</w:t>
            </w:r>
          </w:p>
        </w:tc>
        <w:tc>
          <w:tcPr>
            <w:tcW w:w="425"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rPr>
            </w:pPr>
            <w:r>
              <w:rPr>
                <w:rFonts w:ascii="Arial" w:hAnsi="Arial"/>
                <w:sz w:val="20"/>
              </w:rPr>
              <w:t>0</w:t>
            </w:r>
          </w:p>
        </w:tc>
        <w:tc>
          <w:tcPr>
            <w:tcW w:w="588"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0</w:t>
            </w:r>
          </w:p>
        </w:tc>
        <w:tc>
          <w:tcPr>
            <w:tcW w:w="546"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1</w:t>
            </w:r>
          </w:p>
        </w:tc>
        <w:tc>
          <w:tcPr>
            <w:tcW w:w="709"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rPr>
            </w:pPr>
            <w:r>
              <w:rPr>
                <w:rFonts w:ascii="Arial" w:hAnsi="Arial"/>
                <w:sz w:val="20"/>
              </w:rPr>
              <w:t>2</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0</w:t>
            </w:r>
          </w:p>
        </w:tc>
        <w:tc>
          <w:tcPr>
            <w:tcW w:w="425"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1</w:t>
            </w:r>
          </w:p>
        </w:tc>
        <w:tc>
          <w:tcPr>
            <w:tcW w:w="567" w:type="dxa"/>
            <w:tcBorders>
              <w:top w:val="double" w:sz="6" w:space="0" w:color="auto"/>
              <w:left w:val="nil"/>
              <w:bottom w:val="single" w:sz="8"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0</w:t>
            </w:r>
          </w:p>
        </w:tc>
        <w:tc>
          <w:tcPr>
            <w:tcW w:w="529" w:type="dxa"/>
            <w:tcBorders>
              <w:top w:val="double" w:sz="6" w:space="0" w:color="auto"/>
              <w:left w:val="nil"/>
              <w:bottom w:val="single" w:sz="8" w:space="0" w:color="auto"/>
              <w:right w:val="double" w:sz="6"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0</w:t>
            </w:r>
          </w:p>
        </w:tc>
        <w:tc>
          <w:tcPr>
            <w:tcW w:w="523" w:type="dxa"/>
            <w:tcBorders>
              <w:top w:val="double" w:sz="6" w:space="0" w:color="auto"/>
              <w:left w:val="double" w:sz="6" w:space="0" w:color="auto"/>
              <w:bottom w:val="single" w:sz="8" w:space="0" w:color="auto"/>
              <w:right w:val="double" w:sz="6" w:space="0" w:color="auto"/>
            </w:tcBorders>
            <w:shd w:val="clear" w:color="auto" w:fill="C0C0C0"/>
            <w:vAlign w:val="center"/>
            <w:hideMark/>
          </w:tcPr>
          <w:p w:rsidR="00592D10" w:rsidRDefault="00592D10" w:rsidP="00592D10">
            <w:pPr>
              <w:jc w:val="both"/>
              <w:rPr>
                <w:rFonts w:ascii="Arial" w:hAnsi="Arial"/>
                <w:i/>
                <w:sz w:val="20"/>
                <w:lang w:val="sr-Cyrl-CS"/>
              </w:rPr>
            </w:pPr>
            <w:r>
              <w:rPr>
                <w:rFonts w:ascii="Arial" w:hAnsi="Arial"/>
                <w:sz w:val="20"/>
                <w:lang w:val="sr-Cyrl-CS"/>
              </w:rPr>
              <w:t>40</w:t>
            </w:r>
          </w:p>
        </w:tc>
        <w:tc>
          <w:tcPr>
            <w:tcW w:w="923" w:type="dxa"/>
            <w:tcBorders>
              <w:top w:val="double" w:sz="6" w:space="0" w:color="auto"/>
              <w:left w:val="double" w:sz="6" w:space="0" w:color="auto"/>
              <w:bottom w:val="single" w:sz="8" w:space="0" w:color="auto"/>
              <w:right w:val="double" w:sz="6"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100%</w:t>
            </w:r>
          </w:p>
        </w:tc>
      </w:tr>
      <w:tr w:rsidR="00592D10" w:rsidTr="00592D10">
        <w:trPr>
          <w:trHeight w:val="333"/>
          <w:jc w:val="center"/>
        </w:trPr>
        <w:tc>
          <w:tcPr>
            <w:tcW w:w="525" w:type="dxa"/>
            <w:tcBorders>
              <w:top w:val="nil"/>
              <w:left w:val="double" w:sz="6" w:space="0" w:color="auto"/>
              <w:bottom w:val="double" w:sz="6" w:space="0" w:color="auto"/>
              <w:right w:val="double" w:sz="6" w:space="0" w:color="auto"/>
            </w:tcBorders>
            <w:vAlign w:val="center"/>
            <w:hideMark/>
          </w:tcPr>
          <w:p w:rsidR="00592D10" w:rsidRDefault="00592D10" w:rsidP="00592D10">
            <w:pPr>
              <w:jc w:val="center"/>
              <w:rPr>
                <w:rFonts w:ascii="Arial" w:hAnsi="Arial"/>
                <w:i/>
                <w:sz w:val="20"/>
              </w:rPr>
            </w:pPr>
            <w:r>
              <w:rPr>
                <w:rFonts w:ascii="Arial" w:hAnsi="Arial"/>
                <w:sz w:val="20"/>
              </w:rPr>
              <w:t>2</w:t>
            </w:r>
          </w:p>
        </w:tc>
        <w:tc>
          <w:tcPr>
            <w:tcW w:w="2357" w:type="dxa"/>
            <w:tcBorders>
              <w:top w:val="single" w:sz="8" w:space="0" w:color="auto"/>
              <w:left w:val="nil"/>
              <w:bottom w:val="double" w:sz="6" w:space="0" w:color="auto"/>
              <w:right w:val="double" w:sz="6" w:space="0" w:color="auto"/>
            </w:tcBorders>
            <w:vAlign w:val="center"/>
            <w:hideMark/>
          </w:tcPr>
          <w:p w:rsidR="00592D10" w:rsidRDefault="00592D10" w:rsidP="00592D10">
            <w:pPr>
              <w:jc w:val="both"/>
              <w:rPr>
                <w:rFonts w:ascii="Arial" w:hAnsi="Arial"/>
                <w:i/>
                <w:sz w:val="20"/>
              </w:rPr>
            </w:pPr>
            <w:r>
              <w:rPr>
                <w:rFonts w:ascii="Arial" w:hAnsi="Arial"/>
                <w:sz w:val="20"/>
              </w:rPr>
              <w:t>Пајевић Милка</w:t>
            </w:r>
          </w:p>
        </w:tc>
        <w:tc>
          <w:tcPr>
            <w:tcW w:w="688" w:type="dxa"/>
            <w:gridSpan w:val="2"/>
            <w:tcBorders>
              <w:top w:val="single" w:sz="8" w:space="0" w:color="auto"/>
              <w:left w:val="nil"/>
              <w:bottom w:val="double" w:sz="6" w:space="0" w:color="auto"/>
              <w:right w:val="single" w:sz="8" w:space="0" w:color="auto"/>
            </w:tcBorders>
            <w:vAlign w:val="center"/>
            <w:hideMark/>
          </w:tcPr>
          <w:p w:rsidR="00592D10" w:rsidRPr="0031246C" w:rsidRDefault="00592D10" w:rsidP="00592D10">
            <w:pPr>
              <w:jc w:val="both"/>
              <w:rPr>
                <w:rFonts w:ascii="Arial" w:hAnsi="Arial"/>
                <w:i/>
                <w:sz w:val="20"/>
              </w:rPr>
            </w:pPr>
            <w:r>
              <w:rPr>
                <w:rFonts w:ascii="Arial" w:hAnsi="Arial"/>
                <w:sz w:val="20"/>
                <w:lang w:val="sr-Cyrl-CS"/>
              </w:rPr>
              <w:t>18</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0</w:t>
            </w:r>
          </w:p>
        </w:tc>
        <w:tc>
          <w:tcPr>
            <w:tcW w:w="447"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0</w:t>
            </w:r>
          </w:p>
        </w:tc>
        <w:tc>
          <w:tcPr>
            <w:tcW w:w="687"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rPr>
            </w:pPr>
            <w:r>
              <w:rPr>
                <w:rFonts w:ascii="Arial" w:hAnsi="Arial"/>
                <w:sz w:val="20"/>
                <w:lang w:val="sr-Cyrl-CS"/>
              </w:rPr>
              <w:t>4</w:t>
            </w:r>
          </w:p>
        </w:tc>
        <w:tc>
          <w:tcPr>
            <w:tcW w:w="730"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1</w:t>
            </w:r>
          </w:p>
        </w:tc>
        <w:tc>
          <w:tcPr>
            <w:tcW w:w="567" w:type="dxa"/>
            <w:tcBorders>
              <w:top w:val="single" w:sz="8" w:space="0" w:color="auto"/>
              <w:left w:val="nil"/>
              <w:bottom w:val="double" w:sz="6" w:space="0" w:color="auto"/>
              <w:right w:val="single" w:sz="4"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0</w:t>
            </w:r>
          </w:p>
        </w:tc>
        <w:tc>
          <w:tcPr>
            <w:tcW w:w="567" w:type="dxa"/>
            <w:tcBorders>
              <w:top w:val="single" w:sz="8" w:space="0" w:color="auto"/>
              <w:left w:val="single" w:sz="4" w:space="0" w:color="auto"/>
              <w:bottom w:val="double" w:sz="6" w:space="0" w:color="auto"/>
              <w:right w:val="double" w:sz="6" w:space="0" w:color="auto"/>
            </w:tcBorders>
            <w:vAlign w:val="center"/>
            <w:hideMark/>
          </w:tcPr>
          <w:p w:rsidR="00592D10" w:rsidRDefault="00592D10" w:rsidP="00592D10">
            <w:pPr>
              <w:jc w:val="both"/>
              <w:rPr>
                <w:rFonts w:ascii="Arial" w:hAnsi="Arial"/>
                <w:i/>
                <w:sz w:val="20"/>
                <w:lang w:val="sr-Latn-CS"/>
              </w:rPr>
            </w:pPr>
            <w:r>
              <w:rPr>
                <w:rFonts w:ascii="Arial" w:hAnsi="Arial"/>
                <w:sz w:val="20"/>
                <w:lang w:val="sr-Latn-CS"/>
              </w:rPr>
              <w:t>1</w:t>
            </w:r>
          </w:p>
        </w:tc>
        <w:tc>
          <w:tcPr>
            <w:tcW w:w="803" w:type="dxa"/>
            <w:tcBorders>
              <w:top w:val="single" w:sz="8" w:space="0" w:color="auto"/>
              <w:left w:val="nil"/>
              <w:bottom w:val="double" w:sz="6" w:space="0" w:color="auto"/>
              <w:right w:val="double" w:sz="6" w:space="0" w:color="auto"/>
            </w:tcBorders>
            <w:shd w:val="clear" w:color="auto" w:fill="C0C0C0"/>
            <w:vAlign w:val="center"/>
            <w:hideMark/>
          </w:tcPr>
          <w:p w:rsidR="00592D10" w:rsidRDefault="00592D10" w:rsidP="00592D10">
            <w:pPr>
              <w:jc w:val="both"/>
              <w:rPr>
                <w:rFonts w:ascii="Arial" w:hAnsi="Arial"/>
                <w:i/>
                <w:sz w:val="20"/>
                <w:lang w:val="sr-Latn-CS"/>
              </w:rPr>
            </w:pPr>
            <w:r>
              <w:rPr>
                <w:rFonts w:ascii="Arial" w:hAnsi="Arial"/>
                <w:sz w:val="20"/>
                <w:lang w:val="sr-Cyrl-CS"/>
              </w:rPr>
              <w:t>2</w:t>
            </w:r>
            <w:r>
              <w:rPr>
                <w:rFonts w:ascii="Arial" w:hAnsi="Arial"/>
                <w:sz w:val="20"/>
                <w:lang w:val="sr-Latn-CS"/>
              </w:rPr>
              <w:t>4</w:t>
            </w:r>
          </w:p>
        </w:tc>
        <w:tc>
          <w:tcPr>
            <w:tcW w:w="546" w:type="dxa"/>
            <w:tcBorders>
              <w:top w:val="single" w:sz="8" w:space="0" w:color="auto"/>
              <w:left w:val="nil"/>
              <w:bottom w:val="double" w:sz="6" w:space="0" w:color="auto"/>
              <w:right w:val="single" w:sz="8" w:space="0" w:color="auto"/>
            </w:tcBorders>
            <w:vAlign w:val="center"/>
            <w:hideMark/>
          </w:tcPr>
          <w:p w:rsidR="00592D10" w:rsidRPr="0031246C" w:rsidRDefault="00592D10" w:rsidP="00592D10">
            <w:pPr>
              <w:jc w:val="both"/>
              <w:rPr>
                <w:rFonts w:ascii="Arial" w:hAnsi="Arial"/>
                <w:i/>
                <w:sz w:val="20"/>
              </w:rPr>
            </w:pPr>
            <w:r>
              <w:rPr>
                <w:rFonts w:ascii="Arial" w:hAnsi="Arial"/>
                <w:sz w:val="20"/>
              </w:rPr>
              <w:t xml:space="preserve"> 9</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 xml:space="preserve"> 0</w:t>
            </w:r>
          </w:p>
        </w:tc>
        <w:tc>
          <w:tcPr>
            <w:tcW w:w="425"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rPr>
            </w:pPr>
            <w:r>
              <w:rPr>
                <w:rFonts w:ascii="Arial" w:hAnsi="Arial"/>
                <w:sz w:val="20"/>
              </w:rPr>
              <w:t>1</w:t>
            </w:r>
          </w:p>
        </w:tc>
        <w:tc>
          <w:tcPr>
            <w:tcW w:w="588"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0</w:t>
            </w:r>
          </w:p>
        </w:tc>
        <w:tc>
          <w:tcPr>
            <w:tcW w:w="546"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1</w:t>
            </w:r>
          </w:p>
        </w:tc>
        <w:tc>
          <w:tcPr>
            <w:tcW w:w="709"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1</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rPr>
            </w:pPr>
            <w:r>
              <w:rPr>
                <w:rFonts w:ascii="Arial" w:hAnsi="Arial"/>
                <w:sz w:val="20"/>
              </w:rPr>
              <w:t>2</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rPr>
            </w:pPr>
            <w:r>
              <w:rPr>
                <w:rFonts w:ascii="Arial" w:hAnsi="Arial"/>
                <w:sz w:val="20"/>
              </w:rPr>
              <w:t>0</w:t>
            </w:r>
          </w:p>
        </w:tc>
        <w:tc>
          <w:tcPr>
            <w:tcW w:w="425"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1</w:t>
            </w:r>
          </w:p>
        </w:tc>
        <w:tc>
          <w:tcPr>
            <w:tcW w:w="567" w:type="dxa"/>
            <w:tcBorders>
              <w:top w:val="single" w:sz="8" w:space="0" w:color="auto"/>
              <w:left w:val="nil"/>
              <w:bottom w:val="double" w:sz="6" w:space="0" w:color="auto"/>
              <w:right w:val="single" w:sz="8"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0</w:t>
            </w:r>
          </w:p>
        </w:tc>
        <w:tc>
          <w:tcPr>
            <w:tcW w:w="529" w:type="dxa"/>
            <w:tcBorders>
              <w:top w:val="single" w:sz="8" w:space="0" w:color="auto"/>
              <w:left w:val="nil"/>
              <w:bottom w:val="double" w:sz="6" w:space="0" w:color="auto"/>
              <w:right w:val="double" w:sz="6" w:space="0" w:color="auto"/>
            </w:tcBorders>
            <w:vAlign w:val="center"/>
            <w:hideMark/>
          </w:tcPr>
          <w:p w:rsidR="00592D10" w:rsidRPr="0031246C" w:rsidRDefault="00592D10" w:rsidP="00592D10">
            <w:pPr>
              <w:jc w:val="both"/>
              <w:rPr>
                <w:rFonts w:ascii="Arial" w:hAnsi="Arial"/>
                <w:i/>
                <w:sz w:val="20"/>
              </w:rPr>
            </w:pPr>
            <w:r>
              <w:rPr>
                <w:rFonts w:ascii="Arial" w:hAnsi="Arial"/>
                <w:sz w:val="20"/>
              </w:rPr>
              <w:t>1</w:t>
            </w:r>
          </w:p>
        </w:tc>
        <w:tc>
          <w:tcPr>
            <w:tcW w:w="523" w:type="dxa"/>
            <w:tcBorders>
              <w:top w:val="single" w:sz="8" w:space="0" w:color="auto"/>
              <w:left w:val="double" w:sz="6" w:space="0" w:color="auto"/>
              <w:bottom w:val="double" w:sz="6" w:space="0" w:color="auto"/>
              <w:right w:val="double" w:sz="6" w:space="0" w:color="auto"/>
            </w:tcBorders>
            <w:shd w:val="clear" w:color="auto" w:fill="C0C0C0"/>
            <w:vAlign w:val="center"/>
            <w:hideMark/>
          </w:tcPr>
          <w:p w:rsidR="00592D10" w:rsidRDefault="00592D10" w:rsidP="00592D10">
            <w:pPr>
              <w:jc w:val="both"/>
              <w:rPr>
                <w:rFonts w:ascii="Arial" w:hAnsi="Arial"/>
                <w:i/>
                <w:sz w:val="20"/>
                <w:lang w:val="sr-Cyrl-CS"/>
              </w:rPr>
            </w:pPr>
            <w:r>
              <w:rPr>
                <w:rFonts w:ascii="Arial" w:hAnsi="Arial"/>
                <w:sz w:val="20"/>
                <w:lang w:val="sr-Cyrl-CS"/>
              </w:rPr>
              <w:t>40</w:t>
            </w:r>
          </w:p>
        </w:tc>
        <w:tc>
          <w:tcPr>
            <w:tcW w:w="923" w:type="dxa"/>
            <w:tcBorders>
              <w:top w:val="single" w:sz="8" w:space="0" w:color="auto"/>
              <w:left w:val="double" w:sz="6" w:space="0" w:color="auto"/>
              <w:bottom w:val="double" w:sz="6" w:space="0" w:color="auto"/>
              <w:right w:val="double" w:sz="6" w:space="0" w:color="auto"/>
            </w:tcBorders>
            <w:vAlign w:val="center"/>
            <w:hideMark/>
          </w:tcPr>
          <w:p w:rsidR="00592D10" w:rsidRDefault="00592D10" w:rsidP="00592D10">
            <w:pPr>
              <w:jc w:val="both"/>
              <w:rPr>
                <w:rFonts w:ascii="Arial" w:hAnsi="Arial"/>
                <w:i/>
                <w:sz w:val="20"/>
                <w:lang w:val="sr-Cyrl-CS"/>
              </w:rPr>
            </w:pPr>
            <w:r>
              <w:rPr>
                <w:rFonts w:ascii="Arial" w:hAnsi="Arial"/>
                <w:sz w:val="20"/>
                <w:lang w:val="sr-Cyrl-CS"/>
              </w:rPr>
              <w:t>100%</w:t>
            </w:r>
          </w:p>
        </w:tc>
      </w:tr>
    </w:tbl>
    <w:p w:rsidR="00592D10" w:rsidRDefault="00592D10" w:rsidP="00592D10">
      <w:pPr>
        <w:rPr>
          <w:lang w:val="sr-Cyrl-CS"/>
        </w:rPr>
      </w:pPr>
    </w:p>
    <w:p w:rsidR="00592D10" w:rsidRDefault="00592D10" w:rsidP="00592D10">
      <w:pPr>
        <w:rPr>
          <w:lang w:val="sr-Cyrl-CS"/>
        </w:rPr>
      </w:pPr>
    </w:p>
    <w:p w:rsidR="00592D10" w:rsidRDefault="00592D10" w:rsidP="00592D10">
      <w:pPr>
        <w:rPr>
          <w:lang w:val="sr-Cyrl-CS"/>
        </w:rPr>
      </w:pPr>
    </w:p>
    <w:p w:rsidR="00592D10" w:rsidRPr="009B326A" w:rsidRDefault="00592D10" w:rsidP="00592D10">
      <w:pPr>
        <w:pStyle w:val="Heading2"/>
        <w:numPr>
          <w:ilvl w:val="0"/>
          <w:numId w:val="0"/>
        </w:numPr>
        <w:tabs>
          <w:tab w:val="left" w:pos="1510"/>
        </w:tabs>
        <w:spacing w:before="246"/>
        <w:ind w:left="1017"/>
      </w:pPr>
    </w:p>
    <w:p w:rsidR="006C0B8D" w:rsidRDefault="006C0B8D">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Default="00592D10">
      <w:pPr>
        <w:pStyle w:val="BodyText"/>
        <w:rPr>
          <w:b/>
          <w:sz w:val="20"/>
          <w:highlight w:val="yellow"/>
        </w:rPr>
      </w:pPr>
    </w:p>
    <w:p w:rsidR="00592D10" w:rsidRPr="002A033C" w:rsidRDefault="00592D10">
      <w:pPr>
        <w:pStyle w:val="BodyText"/>
        <w:rPr>
          <w:b/>
          <w:sz w:val="20"/>
          <w:highlight w:val="yellow"/>
        </w:rPr>
      </w:pPr>
    </w:p>
    <w:p w:rsidR="006C0B8D" w:rsidRPr="002A033C" w:rsidRDefault="006C0B8D">
      <w:pPr>
        <w:pStyle w:val="BodyText"/>
        <w:rPr>
          <w:sz w:val="20"/>
          <w:highlight w:val="yellow"/>
        </w:rPr>
      </w:pPr>
    </w:p>
    <w:p w:rsidR="006C0B8D" w:rsidRPr="002A033C" w:rsidRDefault="006C0B8D">
      <w:pPr>
        <w:pStyle w:val="BodyText"/>
        <w:spacing w:before="3"/>
        <w:rPr>
          <w:sz w:val="18"/>
          <w:highlight w:val="yellow"/>
        </w:rPr>
      </w:pPr>
    </w:p>
    <w:tbl>
      <w:tblPr>
        <w:tblW w:w="0" w:type="auto"/>
        <w:tblInd w:w="663"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71"/>
        <w:gridCol w:w="2494"/>
        <w:gridCol w:w="662"/>
        <w:gridCol w:w="472"/>
        <w:gridCol w:w="600"/>
        <w:gridCol w:w="635"/>
        <w:gridCol w:w="472"/>
        <w:gridCol w:w="472"/>
        <w:gridCol w:w="472"/>
        <w:gridCol w:w="774"/>
        <w:gridCol w:w="496"/>
        <w:gridCol w:w="496"/>
        <w:gridCol w:w="566"/>
        <w:gridCol w:w="566"/>
        <w:gridCol w:w="566"/>
        <w:gridCol w:w="568"/>
        <w:gridCol w:w="707"/>
        <w:gridCol w:w="566"/>
        <w:gridCol w:w="424"/>
        <w:gridCol w:w="424"/>
        <w:gridCol w:w="592"/>
        <w:gridCol w:w="520"/>
        <w:gridCol w:w="734"/>
      </w:tblGrid>
      <w:tr w:rsidR="006C0B8D" w:rsidRPr="002A033C">
        <w:trPr>
          <w:trHeight w:val="886"/>
        </w:trPr>
        <w:tc>
          <w:tcPr>
            <w:tcW w:w="871" w:type="dxa"/>
            <w:vMerge w:val="restart"/>
            <w:textDirection w:val="btLr"/>
          </w:tcPr>
          <w:p w:rsidR="006C0B8D" w:rsidRPr="0047176D" w:rsidRDefault="006C0B8D">
            <w:pPr>
              <w:pStyle w:val="TableParagraph"/>
              <w:spacing w:before="5"/>
              <w:rPr>
                <w:sz w:val="24"/>
              </w:rPr>
            </w:pPr>
          </w:p>
          <w:p w:rsidR="006C0B8D" w:rsidRPr="0047176D" w:rsidRDefault="002A033C">
            <w:pPr>
              <w:pStyle w:val="TableParagraph"/>
              <w:ind w:left="930"/>
              <w:rPr>
                <w:sz w:val="24"/>
              </w:rPr>
            </w:pPr>
            <w:r w:rsidRPr="0047176D">
              <w:rPr>
                <w:sz w:val="24"/>
              </w:rPr>
              <w:t>Редни број</w:t>
            </w:r>
          </w:p>
        </w:tc>
        <w:tc>
          <w:tcPr>
            <w:tcW w:w="2494" w:type="dxa"/>
            <w:vMerge w:val="restart"/>
          </w:tcPr>
          <w:p w:rsidR="006C0B8D" w:rsidRPr="0047176D" w:rsidRDefault="006C0B8D">
            <w:pPr>
              <w:pStyle w:val="TableParagraph"/>
              <w:rPr>
                <w:sz w:val="26"/>
              </w:rPr>
            </w:pPr>
          </w:p>
          <w:p w:rsidR="006C0B8D" w:rsidRPr="0047176D" w:rsidRDefault="006C0B8D">
            <w:pPr>
              <w:pStyle w:val="TableParagraph"/>
              <w:rPr>
                <w:sz w:val="26"/>
              </w:rPr>
            </w:pPr>
          </w:p>
          <w:p w:rsidR="006C0B8D" w:rsidRPr="0047176D" w:rsidRDefault="006C0B8D">
            <w:pPr>
              <w:pStyle w:val="TableParagraph"/>
              <w:rPr>
                <w:sz w:val="26"/>
              </w:rPr>
            </w:pPr>
          </w:p>
          <w:p w:rsidR="006C0B8D" w:rsidRPr="0047176D" w:rsidRDefault="006C0B8D">
            <w:pPr>
              <w:pStyle w:val="TableParagraph"/>
              <w:spacing w:before="7"/>
              <w:rPr>
                <w:sz w:val="26"/>
              </w:rPr>
            </w:pPr>
          </w:p>
          <w:p w:rsidR="006C0B8D" w:rsidRPr="0047176D" w:rsidRDefault="002A033C">
            <w:pPr>
              <w:pStyle w:val="TableParagraph"/>
              <w:ind w:left="398" w:right="232" w:hanging="135"/>
              <w:rPr>
                <w:sz w:val="24"/>
              </w:rPr>
            </w:pPr>
            <w:r w:rsidRPr="0047176D">
              <w:rPr>
                <w:sz w:val="24"/>
              </w:rPr>
              <w:t>ПРЕЗИМЕ И ИМЕ НАСТАВНИКА</w:t>
            </w:r>
          </w:p>
        </w:tc>
        <w:tc>
          <w:tcPr>
            <w:tcW w:w="3785" w:type="dxa"/>
            <w:gridSpan w:val="7"/>
          </w:tcPr>
          <w:p w:rsidR="006C0B8D" w:rsidRPr="0047176D" w:rsidRDefault="006C0B8D">
            <w:pPr>
              <w:pStyle w:val="TableParagraph"/>
              <w:spacing w:before="11"/>
              <w:rPr>
                <w:sz w:val="25"/>
              </w:rPr>
            </w:pPr>
          </w:p>
          <w:p w:rsidR="006C0B8D" w:rsidRPr="0047176D" w:rsidRDefault="002A033C">
            <w:pPr>
              <w:pStyle w:val="TableParagraph"/>
              <w:ind w:left="1040"/>
              <w:rPr>
                <w:sz w:val="24"/>
              </w:rPr>
            </w:pPr>
            <w:r w:rsidRPr="0047176D">
              <w:rPr>
                <w:sz w:val="24"/>
              </w:rPr>
              <w:t>НЕПОСРЕДНИ РАД</w:t>
            </w:r>
          </w:p>
        </w:tc>
        <w:tc>
          <w:tcPr>
            <w:tcW w:w="774" w:type="dxa"/>
            <w:shd w:val="clear" w:color="auto" w:fill="C0C0C0"/>
          </w:tcPr>
          <w:p w:rsidR="006C0B8D" w:rsidRPr="0047176D" w:rsidRDefault="002A033C">
            <w:pPr>
              <w:pStyle w:val="TableParagraph"/>
              <w:spacing w:before="159"/>
              <w:ind w:left="117" w:right="72" w:firstLine="9"/>
              <w:rPr>
                <w:sz w:val="24"/>
              </w:rPr>
            </w:pPr>
            <w:r w:rsidRPr="0047176D">
              <w:rPr>
                <w:sz w:val="24"/>
              </w:rPr>
              <w:t>УКУ ПНО</w:t>
            </w:r>
          </w:p>
        </w:tc>
        <w:tc>
          <w:tcPr>
            <w:tcW w:w="496" w:type="dxa"/>
            <w:vMerge w:val="restart"/>
            <w:tcBorders>
              <w:right w:val="single" w:sz="8" w:space="0" w:color="000000"/>
            </w:tcBorders>
            <w:textDirection w:val="btLr"/>
          </w:tcPr>
          <w:p w:rsidR="006C0B8D" w:rsidRPr="0047176D" w:rsidRDefault="002A033C">
            <w:pPr>
              <w:pStyle w:val="TableParagraph"/>
              <w:spacing w:before="101"/>
              <w:ind w:left="549"/>
              <w:rPr>
                <w:sz w:val="24"/>
              </w:rPr>
            </w:pPr>
            <w:r w:rsidRPr="0047176D">
              <w:rPr>
                <w:sz w:val="24"/>
              </w:rPr>
              <w:t>Припрема наставе</w:t>
            </w:r>
          </w:p>
        </w:tc>
        <w:tc>
          <w:tcPr>
            <w:tcW w:w="496" w:type="dxa"/>
            <w:vMerge w:val="restart"/>
            <w:tcBorders>
              <w:left w:val="single" w:sz="8" w:space="0" w:color="000000"/>
              <w:right w:val="single" w:sz="8" w:space="0" w:color="000000"/>
            </w:tcBorders>
            <w:textDirection w:val="btLr"/>
          </w:tcPr>
          <w:p w:rsidR="006C0B8D" w:rsidRPr="0047176D" w:rsidRDefault="002A033C">
            <w:pPr>
              <w:pStyle w:val="TableParagraph"/>
              <w:spacing w:before="114"/>
              <w:ind w:left="546"/>
              <w:rPr>
                <w:sz w:val="24"/>
              </w:rPr>
            </w:pPr>
            <w:r w:rsidRPr="0047176D">
              <w:rPr>
                <w:sz w:val="24"/>
              </w:rPr>
              <w:t>Вођење документ.</w:t>
            </w:r>
          </w:p>
        </w:tc>
        <w:tc>
          <w:tcPr>
            <w:tcW w:w="566" w:type="dxa"/>
            <w:vMerge w:val="restart"/>
            <w:tcBorders>
              <w:left w:val="single" w:sz="8" w:space="0" w:color="000000"/>
              <w:right w:val="single" w:sz="8" w:space="0" w:color="000000"/>
            </w:tcBorders>
            <w:textDirection w:val="btLr"/>
          </w:tcPr>
          <w:p w:rsidR="006C0B8D" w:rsidRPr="0047176D" w:rsidRDefault="002A033C">
            <w:pPr>
              <w:pStyle w:val="TableParagraph"/>
              <w:spacing w:before="149"/>
              <w:ind w:left="292"/>
              <w:rPr>
                <w:sz w:val="24"/>
              </w:rPr>
            </w:pPr>
            <w:r w:rsidRPr="0047176D">
              <w:rPr>
                <w:sz w:val="24"/>
              </w:rPr>
              <w:t>Руковођење стр. Већем</w:t>
            </w:r>
          </w:p>
        </w:tc>
        <w:tc>
          <w:tcPr>
            <w:tcW w:w="566" w:type="dxa"/>
            <w:vMerge w:val="restart"/>
            <w:tcBorders>
              <w:left w:val="single" w:sz="8" w:space="0" w:color="000000"/>
              <w:right w:val="single" w:sz="8" w:space="0" w:color="000000"/>
            </w:tcBorders>
            <w:textDirection w:val="btLr"/>
          </w:tcPr>
          <w:p w:rsidR="006C0B8D" w:rsidRPr="0047176D" w:rsidRDefault="002A033C">
            <w:pPr>
              <w:pStyle w:val="TableParagraph"/>
              <w:spacing w:before="111" w:line="280" w:lineRule="atLeast"/>
              <w:ind w:left="815" w:right="167" w:hanging="649"/>
              <w:rPr>
                <w:sz w:val="24"/>
              </w:rPr>
            </w:pPr>
            <w:r w:rsidRPr="0047176D">
              <w:rPr>
                <w:sz w:val="24"/>
              </w:rPr>
              <w:t>Припремни и друштвено- користан</w:t>
            </w:r>
            <w:r w:rsidRPr="0047176D">
              <w:rPr>
                <w:spacing w:val="-1"/>
                <w:sz w:val="24"/>
              </w:rPr>
              <w:t xml:space="preserve"> </w:t>
            </w:r>
            <w:r w:rsidRPr="0047176D">
              <w:rPr>
                <w:sz w:val="24"/>
              </w:rPr>
              <w:t>рад</w:t>
            </w:r>
          </w:p>
        </w:tc>
        <w:tc>
          <w:tcPr>
            <w:tcW w:w="1134" w:type="dxa"/>
            <w:gridSpan w:val="2"/>
            <w:tcBorders>
              <w:left w:val="single" w:sz="8" w:space="0" w:color="000000"/>
              <w:bottom w:val="single" w:sz="8" w:space="0" w:color="000000"/>
              <w:right w:val="single" w:sz="8" w:space="0" w:color="000000"/>
            </w:tcBorders>
          </w:tcPr>
          <w:p w:rsidR="006C0B8D" w:rsidRPr="0047176D" w:rsidRDefault="002A033C">
            <w:pPr>
              <w:pStyle w:val="TableParagraph"/>
              <w:spacing w:before="159"/>
              <w:ind w:left="486" w:right="108" w:hanging="327"/>
              <w:rPr>
                <w:sz w:val="24"/>
              </w:rPr>
            </w:pPr>
            <w:r w:rsidRPr="0047176D">
              <w:rPr>
                <w:sz w:val="24"/>
              </w:rPr>
              <w:t>ИСПИТ И</w:t>
            </w:r>
          </w:p>
        </w:tc>
        <w:tc>
          <w:tcPr>
            <w:tcW w:w="707" w:type="dxa"/>
            <w:vMerge w:val="restart"/>
            <w:tcBorders>
              <w:left w:val="single" w:sz="8" w:space="0" w:color="000000"/>
              <w:right w:val="single" w:sz="8" w:space="0" w:color="000000"/>
            </w:tcBorders>
            <w:textDirection w:val="btLr"/>
          </w:tcPr>
          <w:p w:rsidR="006C0B8D" w:rsidRPr="0047176D" w:rsidRDefault="002A033C">
            <w:pPr>
              <w:pStyle w:val="TableParagraph"/>
              <w:spacing w:before="220"/>
              <w:ind w:left="462"/>
              <w:rPr>
                <w:sz w:val="24"/>
              </w:rPr>
            </w:pPr>
            <w:r w:rsidRPr="0047176D">
              <w:rPr>
                <w:sz w:val="24"/>
              </w:rPr>
              <w:t>Рад у стручним орг.</w:t>
            </w:r>
          </w:p>
        </w:tc>
        <w:tc>
          <w:tcPr>
            <w:tcW w:w="566" w:type="dxa"/>
            <w:vMerge w:val="restart"/>
            <w:tcBorders>
              <w:left w:val="single" w:sz="8" w:space="0" w:color="000000"/>
              <w:right w:val="single" w:sz="8" w:space="0" w:color="000000"/>
            </w:tcBorders>
            <w:textDirection w:val="btLr"/>
          </w:tcPr>
          <w:p w:rsidR="006C0B8D" w:rsidRPr="0047176D" w:rsidRDefault="002A033C">
            <w:pPr>
              <w:pStyle w:val="TableParagraph"/>
              <w:spacing w:before="152"/>
              <w:ind w:left="92"/>
              <w:rPr>
                <w:sz w:val="24"/>
              </w:rPr>
            </w:pPr>
            <w:r w:rsidRPr="0047176D">
              <w:rPr>
                <w:sz w:val="24"/>
              </w:rPr>
              <w:t>Припрема ученика за такм.</w:t>
            </w:r>
          </w:p>
        </w:tc>
        <w:tc>
          <w:tcPr>
            <w:tcW w:w="424" w:type="dxa"/>
            <w:vMerge w:val="restart"/>
            <w:tcBorders>
              <w:left w:val="single" w:sz="8" w:space="0" w:color="000000"/>
              <w:right w:val="single" w:sz="8" w:space="0" w:color="000000"/>
            </w:tcBorders>
            <w:textDirection w:val="btLr"/>
          </w:tcPr>
          <w:p w:rsidR="006C0B8D" w:rsidRPr="0047176D" w:rsidRDefault="002A033C">
            <w:pPr>
              <w:pStyle w:val="TableParagraph"/>
              <w:spacing w:before="119" w:line="265" w:lineRule="exact"/>
              <w:ind w:left="338"/>
              <w:rPr>
                <w:sz w:val="24"/>
              </w:rPr>
            </w:pPr>
            <w:r w:rsidRPr="0047176D">
              <w:rPr>
                <w:sz w:val="24"/>
              </w:rPr>
              <w:t>Стручно усавршавање</w:t>
            </w:r>
          </w:p>
        </w:tc>
        <w:tc>
          <w:tcPr>
            <w:tcW w:w="424" w:type="dxa"/>
            <w:vMerge w:val="restart"/>
            <w:tcBorders>
              <w:left w:val="single" w:sz="8" w:space="0" w:color="000000"/>
              <w:right w:val="single" w:sz="8" w:space="0" w:color="000000"/>
            </w:tcBorders>
            <w:textDirection w:val="btLr"/>
          </w:tcPr>
          <w:p w:rsidR="006C0B8D" w:rsidRPr="0047176D" w:rsidRDefault="002A033C">
            <w:pPr>
              <w:pStyle w:val="TableParagraph"/>
              <w:spacing w:before="120" w:line="264" w:lineRule="exact"/>
              <w:ind w:left="1044" w:right="1045"/>
              <w:jc w:val="center"/>
              <w:rPr>
                <w:sz w:val="24"/>
              </w:rPr>
            </w:pPr>
            <w:r w:rsidRPr="0047176D">
              <w:rPr>
                <w:sz w:val="24"/>
              </w:rPr>
              <w:t>Ментор</w:t>
            </w:r>
          </w:p>
        </w:tc>
        <w:tc>
          <w:tcPr>
            <w:tcW w:w="592" w:type="dxa"/>
            <w:vMerge w:val="restart"/>
            <w:tcBorders>
              <w:left w:val="single" w:sz="8" w:space="0" w:color="000000"/>
            </w:tcBorders>
            <w:textDirection w:val="btLr"/>
          </w:tcPr>
          <w:p w:rsidR="006C0B8D" w:rsidRPr="0047176D" w:rsidRDefault="002A033C">
            <w:pPr>
              <w:pStyle w:val="TableParagraph"/>
              <w:spacing w:before="169"/>
              <w:ind w:left="666"/>
              <w:rPr>
                <w:sz w:val="24"/>
              </w:rPr>
            </w:pPr>
            <w:r w:rsidRPr="0047176D">
              <w:rPr>
                <w:sz w:val="24"/>
              </w:rPr>
              <w:t>Остали послови</w:t>
            </w:r>
          </w:p>
        </w:tc>
        <w:tc>
          <w:tcPr>
            <w:tcW w:w="520" w:type="dxa"/>
            <w:vMerge w:val="restart"/>
            <w:shd w:val="clear" w:color="auto" w:fill="C0C0C0"/>
            <w:textDirection w:val="btLr"/>
          </w:tcPr>
          <w:p w:rsidR="006C0B8D" w:rsidRPr="0047176D" w:rsidRDefault="002A033C">
            <w:pPr>
              <w:pStyle w:val="TableParagraph"/>
              <w:spacing w:before="119"/>
              <w:ind w:left="1044" w:right="1044"/>
              <w:jc w:val="center"/>
              <w:rPr>
                <w:sz w:val="24"/>
              </w:rPr>
            </w:pPr>
            <w:r w:rsidRPr="0047176D">
              <w:rPr>
                <w:sz w:val="24"/>
              </w:rPr>
              <w:t>САТИ</w:t>
            </w:r>
          </w:p>
        </w:tc>
        <w:tc>
          <w:tcPr>
            <w:tcW w:w="734" w:type="dxa"/>
            <w:vMerge w:val="restart"/>
          </w:tcPr>
          <w:p w:rsidR="006C0B8D" w:rsidRPr="0047176D" w:rsidRDefault="006C0B8D">
            <w:pPr>
              <w:pStyle w:val="TableParagraph"/>
              <w:rPr>
                <w:sz w:val="26"/>
              </w:rPr>
            </w:pPr>
          </w:p>
          <w:p w:rsidR="006C0B8D" w:rsidRPr="0047176D" w:rsidRDefault="006C0B8D">
            <w:pPr>
              <w:pStyle w:val="TableParagraph"/>
              <w:rPr>
                <w:sz w:val="26"/>
              </w:rPr>
            </w:pPr>
          </w:p>
          <w:p w:rsidR="006C0B8D" w:rsidRPr="0047176D" w:rsidRDefault="006C0B8D">
            <w:pPr>
              <w:pStyle w:val="TableParagraph"/>
              <w:rPr>
                <w:sz w:val="26"/>
              </w:rPr>
            </w:pPr>
          </w:p>
          <w:p w:rsidR="006C0B8D" w:rsidRPr="0047176D" w:rsidRDefault="006C0B8D">
            <w:pPr>
              <w:pStyle w:val="TableParagraph"/>
              <w:spacing w:before="6"/>
              <w:rPr>
                <w:sz w:val="38"/>
              </w:rPr>
            </w:pPr>
          </w:p>
          <w:p w:rsidR="006C0B8D" w:rsidRPr="0047176D" w:rsidRDefault="002A033C">
            <w:pPr>
              <w:pStyle w:val="TableParagraph"/>
              <w:ind w:left="269"/>
              <w:rPr>
                <w:sz w:val="24"/>
              </w:rPr>
            </w:pPr>
            <w:r w:rsidRPr="0047176D">
              <w:rPr>
                <w:w w:val="99"/>
                <w:sz w:val="24"/>
              </w:rPr>
              <w:t>%</w:t>
            </w:r>
          </w:p>
        </w:tc>
      </w:tr>
      <w:tr w:rsidR="006C0B8D" w:rsidRPr="002A033C">
        <w:trPr>
          <w:trHeight w:val="2038"/>
        </w:trPr>
        <w:tc>
          <w:tcPr>
            <w:tcW w:w="871" w:type="dxa"/>
            <w:vMerge/>
            <w:tcBorders>
              <w:top w:val="nil"/>
            </w:tcBorders>
            <w:textDirection w:val="btLr"/>
          </w:tcPr>
          <w:p w:rsidR="006C0B8D" w:rsidRPr="002A033C" w:rsidRDefault="006C0B8D">
            <w:pPr>
              <w:rPr>
                <w:sz w:val="2"/>
                <w:szCs w:val="2"/>
                <w:highlight w:val="yellow"/>
              </w:rPr>
            </w:pPr>
          </w:p>
        </w:tc>
        <w:tc>
          <w:tcPr>
            <w:tcW w:w="2494" w:type="dxa"/>
            <w:vMerge/>
            <w:tcBorders>
              <w:top w:val="nil"/>
            </w:tcBorders>
          </w:tcPr>
          <w:p w:rsidR="006C0B8D" w:rsidRPr="002A033C" w:rsidRDefault="006C0B8D">
            <w:pPr>
              <w:rPr>
                <w:sz w:val="2"/>
                <w:szCs w:val="2"/>
                <w:highlight w:val="yellow"/>
              </w:rPr>
            </w:pPr>
          </w:p>
        </w:tc>
        <w:tc>
          <w:tcPr>
            <w:tcW w:w="662" w:type="dxa"/>
            <w:tcBorders>
              <w:right w:val="single" w:sz="8" w:space="0" w:color="000000"/>
            </w:tcBorders>
            <w:textDirection w:val="btLr"/>
          </w:tcPr>
          <w:p w:rsidR="006C0B8D" w:rsidRPr="0047176D" w:rsidRDefault="002A033C">
            <w:pPr>
              <w:pStyle w:val="TableParagraph"/>
              <w:spacing w:before="90" w:line="280" w:lineRule="atLeast"/>
              <w:ind w:left="133" w:right="114" w:firstLine="130"/>
              <w:rPr>
                <w:sz w:val="24"/>
              </w:rPr>
            </w:pPr>
            <w:r w:rsidRPr="0047176D">
              <w:rPr>
                <w:sz w:val="24"/>
              </w:rPr>
              <w:t>Tеор.настава и теор. Са вежбама</w:t>
            </w:r>
          </w:p>
        </w:tc>
        <w:tc>
          <w:tcPr>
            <w:tcW w:w="472" w:type="dxa"/>
            <w:tcBorders>
              <w:left w:val="single" w:sz="8" w:space="0" w:color="000000"/>
              <w:right w:val="single" w:sz="8" w:space="0" w:color="000000"/>
            </w:tcBorders>
            <w:textDirection w:val="btLr"/>
          </w:tcPr>
          <w:p w:rsidR="006C0B8D" w:rsidRPr="0047176D" w:rsidRDefault="002A033C">
            <w:pPr>
              <w:pStyle w:val="TableParagraph"/>
              <w:spacing w:before="107"/>
              <w:ind w:left="556"/>
              <w:rPr>
                <w:sz w:val="24"/>
              </w:rPr>
            </w:pPr>
            <w:r w:rsidRPr="0047176D">
              <w:rPr>
                <w:sz w:val="24"/>
              </w:rPr>
              <w:t>Писмени</w:t>
            </w:r>
          </w:p>
        </w:tc>
        <w:tc>
          <w:tcPr>
            <w:tcW w:w="600" w:type="dxa"/>
            <w:tcBorders>
              <w:left w:val="single" w:sz="8" w:space="0" w:color="000000"/>
              <w:right w:val="single" w:sz="8" w:space="0" w:color="000000"/>
            </w:tcBorders>
            <w:textDirection w:val="btLr"/>
          </w:tcPr>
          <w:p w:rsidR="006C0B8D" w:rsidRPr="0047176D" w:rsidRDefault="002A033C">
            <w:pPr>
              <w:pStyle w:val="TableParagraph"/>
              <w:spacing w:before="159"/>
              <w:ind w:left="309"/>
              <w:rPr>
                <w:sz w:val="24"/>
              </w:rPr>
            </w:pPr>
            <w:r w:rsidRPr="0047176D">
              <w:rPr>
                <w:sz w:val="24"/>
              </w:rPr>
              <w:t>Допунски рад</w:t>
            </w:r>
          </w:p>
        </w:tc>
        <w:tc>
          <w:tcPr>
            <w:tcW w:w="635" w:type="dxa"/>
            <w:tcBorders>
              <w:left w:val="single" w:sz="8" w:space="0" w:color="000000"/>
              <w:right w:val="single" w:sz="8" w:space="0" w:color="000000"/>
            </w:tcBorders>
            <w:textDirection w:val="btLr"/>
          </w:tcPr>
          <w:p w:rsidR="006C0B8D" w:rsidRPr="0047176D" w:rsidRDefault="002A033C">
            <w:pPr>
              <w:pStyle w:val="TableParagraph"/>
              <w:spacing w:before="176"/>
              <w:ind w:left="376"/>
              <w:rPr>
                <w:sz w:val="24"/>
              </w:rPr>
            </w:pPr>
            <w:r w:rsidRPr="0047176D">
              <w:rPr>
                <w:sz w:val="24"/>
              </w:rPr>
              <w:t>Додатни рад</w:t>
            </w:r>
          </w:p>
        </w:tc>
        <w:tc>
          <w:tcPr>
            <w:tcW w:w="472" w:type="dxa"/>
            <w:tcBorders>
              <w:left w:val="single" w:sz="8" w:space="0" w:color="000000"/>
              <w:right w:val="single" w:sz="8" w:space="0" w:color="000000"/>
            </w:tcBorders>
            <w:textDirection w:val="btLr"/>
          </w:tcPr>
          <w:p w:rsidR="006C0B8D" w:rsidRPr="0047176D" w:rsidRDefault="002A033C">
            <w:pPr>
              <w:pStyle w:val="TableParagraph"/>
              <w:spacing w:before="109"/>
              <w:ind w:left="66"/>
              <w:rPr>
                <w:sz w:val="24"/>
              </w:rPr>
            </w:pPr>
            <w:r w:rsidRPr="0047176D">
              <w:rPr>
                <w:sz w:val="24"/>
              </w:rPr>
              <w:t>Секције, спортске,</w:t>
            </w:r>
          </w:p>
        </w:tc>
        <w:tc>
          <w:tcPr>
            <w:tcW w:w="472" w:type="dxa"/>
            <w:tcBorders>
              <w:left w:val="single" w:sz="8" w:space="0" w:color="000000"/>
              <w:right w:val="single" w:sz="4" w:space="0" w:color="000000"/>
            </w:tcBorders>
            <w:textDirection w:val="btLr"/>
          </w:tcPr>
          <w:p w:rsidR="006C0B8D" w:rsidRPr="0047176D" w:rsidRDefault="002A033C">
            <w:pPr>
              <w:pStyle w:val="TableParagraph"/>
              <w:spacing w:before="110"/>
              <w:ind w:left="436"/>
              <w:rPr>
                <w:sz w:val="24"/>
              </w:rPr>
            </w:pPr>
            <w:r w:rsidRPr="0047176D">
              <w:rPr>
                <w:sz w:val="24"/>
              </w:rPr>
              <w:t>Одељенски</w:t>
            </w:r>
          </w:p>
        </w:tc>
        <w:tc>
          <w:tcPr>
            <w:tcW w:w="472" w:type="dxa"/>
            <w:tcBorders>
              <w:left w:val="single" w:sz="4" w:space="0" w:color="000000"/>
            </w:tcBorders>
            <w:textDirection w:val="btLr"/>
          </w:tcPr>
          <w:p w:rsidR="006C0B8D" w:rsidRPr="0047176D" w:rsidRDefault="002A033C">
            <w:pPr>
              <w:pStyle w:val="TableParagraph"/>
              <w:spacing w:before="116"/>
              <w:ind w:left="128"/>
              <w:rPr>
                <w:sz w:val="24"/>
              </w:rPr>
            </w:pPr>
            <w:r w:rsidRPr="0047176D">
              <w:rPr>
                <w:sz w:val="24"/>
              </w:rPr>
              <w:t>Индивидуализ. И</w:t>
            </w:r>
          </w:p>
        </w:tc>
        <w:tc>
          <w:tcPr>
            <w:tcW w:w="774" w:type="dxa"/>
            <w:shd w:val="clear" w:color="auto" w:fill="C0C0C0"/>
          </w:tcPr>
          <w:p w:rsidR="006C0B8D" w:rsidRPr="0047176D" w:rsidRDefault="006C0B8D">
            <w:pPr>
              <w:pStyle w:val="TableParagraph"/>
              <w:rPr>
                <w:sz w:val="26"/>
              </w:rPr>
            </w:pPr>
          </w:p>
          <w:p w:rsidR="006C0B8D" w:rsidRPr="0047176D" w:rsidRDefault="006C0B8D">
            <w:pPr>
              <w:pStyle w:val="TableParagraph"/>
              <w:rPr>
                <w:sz w:val="26"/>
              </w:rPr>
            </w:pPr>
          </w:p>
          <w:p w:rsidR="006C0B8D" w:rsidRPr="0047176D" w:rsidRDefault="002A033C">
            <w:pPr>
              <w:pStyle w:val="TableParagraph"/>
              <w:ind w:left="256"/>
              <w:rPr>
                <w:sz w:val="24"/>
              </w:rPr>
            </w:pPr>
            <w:r w:rsidRPr="0047176D">
              <w:rPr>
                <w:sz w:val="24"/>
              </w:rPr>
              <w:t>24</w:t>
            </w:r>
          </w:p>
          <w:p w:rsidR="006C0B8D" w:rsidRPr="0047176D" w:rsidRDefault="002A033C">
            <w:pPr>
              <w:pStyle w:val="TableParagraph"/>
              <w:ind w:left="98" w:right="51" w:firstLine="218"/>
              <w:rPr>
                <w:sz w:val="24"/>
              </w:rPr>
            </w:pPr>
            <w:r w:rsidRPr="0047176D">
              <w:rPr>
                <w:sz w:val="24"/>
              </w:rPr>
              <w:t>у 100%</w:t>
            </w:r>
          </w:p>
        </w:tc>
        <w:tc>
          <w:tcPr>
            <w:tcW w:w="496" w:type="dxa"/>
            <w:vMerge/>
            <w:tcBorders>
              <w:top w:val="nil"/>
              <w:right w:val="single" w:sz="8" w:space="0" w:color="000000"/>
            </w:tcBorders>
            <w:textDirection w:val="btLr"/>
          </w:tcPr>
          <w:p w:rsidR="006C0B8D" w:rsidRPr="0047176D" w:rsidRDefault="006C0B8D">
            <w:pPr>
              <w:rPr>
                <w:sz w:val="2"/>
                <w:szCs w:val="2"/>
              </w:rPr>
            </w:pPr>
          </w:p>
        </w:tc>
        <w:tc>
          <w:tcPr>
            <w:tcW w:w="496" w:type="dxa"/>
            <w:vMerge/>
            <w:tcBorders>
              <w:top w:val="nil"/>
              <w:left w:val="single" w:sz="8" w:space="0" w:color="000000"/>
              <w:right w:val="single" w:sz="8" w:space="0" w:color="000000"/>
            </w:tcBorders>
            <w:textDirection w:val="btLr"/>
          </w:tcPr>
          <w:p w:rsidR="006C0B8D" w:rsidRPr="0047176D" w:rsidRDefault="006C0B8D">
            <w:pPr>
              <w:rPr>
                <w:sz w:val="2"/>
                <w:szCs w:val="2"/>
              </w:rPr>
            </w:pPr>
          </w:p>
        </w:tc>
        <w:tc>
          <w:tcPr>
            <w:tcW w:w="566" w:type="dxa"/>
            <w:vMerge/>
            <w:tcBorders>
              <w:top w:val="nil"/>
              <w:left w:val="single" w:sz="8" w:space="0" w:color="000000"/>
              <w:right w:val="single" w:sz="8" w:space="0" w:color="000000"/>
            </w:tcBorders>
            <w:textDirection w:val="btLr"/>
          </w:tcPr>
          <w:p w:rsidR="006C0B8D" w:rsidRPr="0047176D" w:rsidRDefault="006C0B8D">
            <w:pPr>
              <w:rPr>
                <w:sz w:val="2"/>
                <w:szCs w:val="2"/>
              </w:rPr>
            </w:pPr>
          </w:p>
        </w:tc>
        <w:tc>
          <w:tcPr>
            <w:tcW w:w="566" w:type="dxa"/>
            <w:vMerge/>
            <w:tcBorders>
              <w:top w:val="nil"/>
              <w:left w:val="single" w:sz="8" w:space="0" w:color="000000"/>
              <w:right w:val="single" w:sz="8" w:space="0" w:color="000000"/>
            </w:tcBorders>
            <w:textDirection w:val="btLr"/>
          </w:tcPr>
          <w:p w:rsidR="006C0B8D" w:rsidRPr="0047176D" w:rsidRDefault="006C0B8D">
            <w:pPr>
              <w:rPr>
                <w:sz w:val="2"/>
                <w:szCs w:val="2"/>
              </w:rPr>
            </w:pPr>
          </w:p>
        </w:tc>
        <w:tc>
          <w:tcPr>
            <w:tcW w:w="566" w:type="dxa"/>
            <w:tcBorders>
              <w:top w:val="single" w:sz="8" w:space="0" w:color="000000"/>
              <w:left w:val="single" w:sz="8" w:space="0" w:color="000000"/>
              <w:right w:val="single" w:sz="8" w:space="0" w:color="000000"/>
            </w:tcBorders>
            <w:textDirection w:val="btLr"/>
          </w:tcPr>
          <w:p w:rsidR="006C0B8D" w:rsidRPr="0047176D" w:rsidRDefault="002A033C">
            <w:pPr>
              <w:pStyle w:val="TableParagraph"/>
              <w:spacing w:before="112" w:line="280" w:lineRule="atLeast"/>
              <w:ind w:left="131" w:right="114" w:firstLine="387"/>
              <w:rPr>
                <w:sz w:val="24"/>
              </w:rPr>
            </w:pPr>
            <w:r w:rsidRPr="0047176D">
              <w:rPr>
                <w:sz w:val="24"/>
              </w:rPr>
              <w:t>Разредни, поправни, допун.</w:t>
            </w:r>
          </w:p>
        </w:tc>
        <w:tc>
          <w:tcPr>
            <w:tcW w:w="568" w:type="dxa"/>
            <w:tcBorders>
              <w:top w:val="single" w:sz="8" w:space="0" w:color="000000"/>
              <w:left w:val="single" w:sz="8" w:space="0" w:color="000000"/>
              <w:right w:val="single" w:sz="8" w:space="0" w:color="000000"/>
            </w:tcBorders>
            <w:textDirection w:val="btLr"/>
          </w:tcPr>
          <w:p w:rsidR="006C0B8D" w:rsidRPr="0047176D" w:rsidRDefault="002A033C">
            <w:pPr>
              <w:pStyle w:val="TableParagraph"/>
              <w:spacing w:before="150"/>
              <w:ind w:left="510"/>
              <w:rPr>
                <w:sz w:val="24"/>
              </w:rPr>
            </w:pPr>
            <w:r w:rsidRPr="0047176D">
              <w:rPr>
                <w:sz w:val="24"/>
              </w:rPr>
              <w:t>Матурски</w:t>
            </w:r>
          </w:p>
        </w:tc>
        <w:tc>
          <w:tcPr>
            <w:tcW w:w="707" w:type="dxa"/>
            <w:vMerge/>
            <w:tcBorders>
              <w:top w:val="nil"/>
              <w:left w:val="single" w:sz="8" w:space="0" w:color="000000"/>
              <w:right w:val="single" w:sz="8" w:space="0" w:color="000000"/>
            </w:tcBorders>
            <w:textDirection w:val="btLr"/>
          </w:tcPr>
          <w:p w:rsidR="006C0B8D" w:rsidRPr="002A033C" w:rsidRDefault="006C0B8D">
            <w:pPr>
              <w:rPr>
                <w:sz w:val="2"/>
                <w:szCs w:val="2"/>
                <w:highlight w:val="yellow"/>
              </w:rPr>
            </w:pPr>
          </w:p>
        </w:tc>
        <w:tc>
          <w:tcPr>
            <w:tcW w:w="566" w:type="dxa"/>
            <w:vMerge/>
            <w:tcBorders>
              <w:top w:val="nil"/>
              <w:left w:val="single" w:sz="8" w:space="0" w:color="000000"/>
              <w:right w:val="single" w:sz="8" w:space="0" w:color="000000"/>
            </w:tcBorders>
            <w:textDirection w:val="btLr"/>
          </w:tcPr>
          <w:p w:rsidR="006C0B8D" w:rsidRPr="002A033C" w:rsidRDefault="006C0B8D">
            <w:pPr>
              <w:rPr>
                <w:sz w:val="2"/>
                <w:szCs w:val="2"/>
                <w:highlight w:val="yellow"/>
              </w:rPr>
            </w:pPr>
          </w:p>
        </w:tc>
        <w:tc>
          <w:tcPr>
            <w:tcW w:w="424" w:type="dxa"/>
            <w:vMerge/>
            <w:tcBorders>
              <w:top w:val="nil"/>
              <w:left w:val="single" w:sz="8" w:space="0" w:color="000000"/>
              <w:right w:val="single" w:sz="8" w:space="0" w:color="000000"/>
            </w:tcBorders>
            <w:textDirection w:val="btLr"/>
          </w:tcPr>
          <w:p w:rsidR="006C0B8D" w:rsidRPr="002A033C" w:rsidRDefault="006C0B8D">
            <w:pPr>
              <w:rPr>
                <w:sz w:val="2"/>
                <w:szCs w:val="2"/>
                <w:highlight w:val="yellow"/>
              </w:rPr>
            </w:pPr>
          </w:p>
        </w:tc>
        <w:tc>
          <w:tcPr>
            <w:tcW w:w="424" w:type="dxa"/>
            <w:vMerge/>
            <w:tcBorders>
              <w:top w:val="nil"/>
              <w:left w:val="single" w:sz="8" w:space="0" w:color="000000"/>
              <w:right w:val="single" w:sz="8" w:space="0" w:color="000000"/>
            </w:tcBorders>
            <w:textDirection w:val="btLr"/>
          </w:tcPr>
          <w:p w:rsidR="006C0B8D" w:rsidRPr="002A033C" w:rsidRDefault="006C0B8D">
            <w:pPr>
              <w:rPr>
                <w:sz w:val="2"/>
                <w:szCs w:val="2"/>
                <w:highlight w:val="yellow"/>
              </w:rPr>
            </w:pPr>
          </w:p>
        </w:tc>
        <w:tc>
          <w:tcPr>
            <w:tcW w:w="592" w:type="dxa"/>
            <w:vMerge/>
            <w:tcBorders>
              <w:top w:val="nil"/>
              <w:left w:val="single" w:sz="8" w:space="0" w:color="000000"/>
            </w:tcBorders>
            <w:textDirection w:val="btLr"/>
          </w:tcPr>
          <w:p w:rsidR="006C0B8D" w:rsidRPr="002A033C" w:rsidRDefault="006C0B8D">
            <w:pPr>
              <w:rPr>
                <w:sz w:val="2"/>
                <w:szCs w:val="2"/>
                <w:highlight w:val="yellow"/>
              </w:rPr>
            </w:pPr>
          </w:p>
        </w:tc>
        <w:tc>
          <w:tcPr>
            <w:tcW w:w="520" w:type="dxa"/>
            <w:vMerge/>
            <w:tcBorders>
              <w:top w:val="nil"/>
            </w:tcBorders>
            <w:shd w:val="clear" w:color="auto" w:fill="C0C0C0"/>
            <w:textDirection w:val="btLr"/>
          </w:tcPr>
          <w:p w:rsidR="006C0B8D" w:rsidRPr="002A033C" w:rsidRDefault="006C0B8D">
            <w:pPr>
              <w:rPr>
                <w:sz w:val="2"/>
                <w:szCs w:val="2"/>
                <w:highlight w:val="yellow"/>
              </w:rPr>
            </w:pPr>
          </w:p>
        </w:tc>
        <w:tc>
          <w:tcPr>
            <w:tcW w:w="734" w:type="dxa"/>
            <w:vMerge/>
            <w:tcBorders>
              <w:top w:val="nil"/>
            </w:tcBorders>
          </w:tcPr>
          <w:p w:rsidR="006C0B8D" w:rsidRPr="002A033C" w:rsidRDefault="006C0B8D">
            <w:pPr>
              <w:rPr>
                <w:sz w:val="2"/>
                <w:szCs w:val="2"/>
                <w:highlight w:val="yellow"/>
              </w:rPr>
            </w:pPr>
          </w:p>
        </w:tc>
      </w:tr>
      <w:tr w:rsidR="006C0B8D" w:rsidRPr="002A033C">
        <w:trPr>
          <w:trHeight w:val="526"/>
        </w:trPr>
        <w:tc>
          <w:tcPr>
            <w:tcW w:w="3365" w:type="dxa"/>
            <w:gridSpan w:val="2"/>
          </w:tcPr>
          <w:p w:rsidR="006C0B8D" w:rsidRPr="0047176D" w:rsidRDefault="002A033C">
            <w:pPr>
              <w:pStyle w:val="TableParagraph"/>
              <w:spacing w:before="118"/>
              <w:ind w:left="1096"/>
              <w:rPr>
                <w:sz w:val="24"/>
              </w:rPr>
            </w:pPr>
            <w:r w:rsidRPr="0047176D">
              <w:rPr>
                <w:sz w:val="24"/>
              </w:rPr>
              <w:t>ФИЗИЧКО</w:t>
            </w:r>
          </w:p>
        </w:tc>
        <w:tc>
          <w:tcPr>
            <w:tcW w:w="11784" w:type="dxa"/>
            <w:gridSpan w:val="21"/>
            <w:shd w:val="clear" w:color="auto" w:fill="C0C0C0"/>
          </w:tcPr>
          <w:p w:rsidR="006C0B8D" w:rsidRPr="002A033C" w:rsidRDefault="006C0B8D">
            <w:pPr>
              <w:pStyle w:val="TableParagraph"/>
              <w:rPr>
                <w:sz w:val="24"/>
                <w:highlight w:val="yellow"/>
              </w:rPr>
            </w:pPr>
          </w:p>
        </w:tc>
      </w:tr>
      <w:tr w:rsidR="006C0B8D" w:rsidRPr="002A033C">
        <w:trPr>
          <w:trHeight w:val="829"/>
        </w:trPr>
        <w:tc>
          <w:tcPr>
            <w:tcW w:w="871" w:type="dxa"/>
            <w:tcBorders>
              <w:bottom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left="17"/>
              <w:jc w:val="center"/>
              <w:rPr>
                <w:sz w:val="24"/>
              </w:rPr>
            </w:pPr>
            <w:r w:rsidRPr="0047176D">
              <w:rPr>
                <w:sz w:val="24"/>
              </w:rPr>
              <w:t>1</w:t>
            </w:r>
          </w:p>
        </w:tc>
        <w:tc>
          <w:tcPr>
            <w:tcW w:w="2494" w:type="dxa"/>
            <w:tcBorders>
              <w:bottom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left="230" w:right="218"/>
              <w:jc w:val="center"/>
              <w:rPr>
                <w:sz w:val="24"/>
              </w:rPr>
            </w:pPr>
            <w:r w:rsidRPr="0047176D">
              <w:rPr>
                <w:sz w:val="24"/>
              </w:rPr>
              <w:t>Шеварлић Марија</w:t>
            </w:r>
          </w:p>
        </w:tc>
        <w:tc>
          <w:tcPr>
            <w:tcW w:w="662" w:type="dxa"/>
            <w:tcBorders>
              <w:bottom w:val="single" w:sz="8" w:space="0" w:color="000000"/>
              <w:right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right="193"/>
              <w:jc w:val="right"/>
              <w:rPr>
                <w:sz w:val="24"/>
              </w:rPr>
            </w:pPr>
            <w:r w:rsidRPr="0047176D">
              <w:rPr>
                <w:sz w:val="24"/>
              </w:rPr>
              <w:t>20</w:t>
            </w:r>
          </w:p>
        </w:tc>
        <w:tc>
          <w:tcPr>
            <w:tcW w:w="472" w:type="dxa"/>
            <w:tcBorders>
              <w:left w:val="single" w:sz="8" w:space="0" w:color="000000"/>
              <w:bottom w:val="single" w:sz="8" w:space="0" w:color="000000"/>
              <w:right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left="14"/>
              <w:jc w:val="center"/>
              <w:rPr>
                <w:sz w:val="24"/>
              </w:rPr>
            </w:pPr>
            <w:r w:rsidRPr="0047176D">
              <w:rPr>
                <w:sz w:val="24"/>
              </w:rPr>
              <w:t>0</w:t>
            </w:r>
          </w:p>
        </w:tc>
        <w:tc>
          <w:tcPr>
            <w:tcW w:w="600" w:type="dxa"/>
            <w:tcBorders>
              <w:left w:val="single" w:sz="8" w:space="0" w:color="000000"/>
              <w:bottom w:val="single" w:sz="8" w:space="0" w:color="000000"/>
              <w:right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left="18"/>
              <w:jc w:val="center"/>
              <w:rPr>
                <w:sz w:val="24"/>
              </w:rPr>
            </w:pPr>
            <w:r w:rsidRPr="0047176D">
              <w:rPr>
                <w:sz w:val="24"/>
              </w:rPr>
              <w:t>0</w:t>
            </w:r>
          </w:p>
        </w:tc>
        <w:tc>
          <w:tcPr>
            <w:tcW w:w="635" w:type="dxa"/>
            <w:tcBorders>
              <w:left w:val="single" w:sz="8" w:space="0" w:color="000000"/>
              <w:bottom w:val="single" w:sz="8" w:space="0" w:color="000000"/>
              <w:right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right="238"/>
              <w:jc w:val="right"/>
              <w:rPr>
                <w:sz w:val="24"/>
              </w:rPr>
            </w:pPr>
            <w:r w:rsidRPr="0047176D">
              <w:rPr>
                <w:sz w:val="24"/>
              </w:rPr>
              <w:t>1</w:t>
            </w:r>
          </w:p>
        </w:tc>
        <w:tc>
          <w:tcPr>
            <w:tcW w:w="472" w:type="dxa"/>
            <w:tcBorders>
              <w:left w:val="single" w:sz="8" w:space="0" w:color="000000"/>
              <w:bottom w:val="single" w:sz="8" w:space="0" w:color="000000"/>
              <w:right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right="154"/>
              <w:jc w:val="right"/>
              <w:rPr>
                <w:sz w:val="24"/>
              </w:rPr>
            </w:pPr>
            <w:r w:rsidRPr="0047176D">
              <w:rPr>
                <w:sz w:val="24"/>
              </w:rPr>
              <w:t>1</w:t>
            </w:r>
          </w:p>
        </w:tc>
        <w:tc>
          <w:tcPr>
            <w:tcW w:w="472" w:type="dxa"/>
            <w:tcBorders>
              <w:left w:val="single" w:sz="8" w:space="0" w:color="000000"/>
              <w:bottom w:val="single" w:sz="8" w:space="0" w:color="000000"/>
              <w:right w:val="single" w:sz="4"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left="15"/>
              <w:jc w:val="center"/>
              <w:rPr>
                <w:sz w:val="24"/>
              </w:rPr>
            </w:pPr>
            <w:r w:rsidRPr="0047176D">
              <w:rPr>
                <w:sz w:val="24"/>
              </w:rPr>
              <w:t>2</w:t>
            </w:r>
          </w:p>
        </w:tc>
        <w:tc>
          <w:tcPr>
            <w:tcW w:w="472" w:type="dxa"/>
            <w:tcBorders>
              <w:left w:val="single" w:sz="4" w:space="0" w:color="000000"/>
              <w:bottom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left="39"/>
              <w:jc w:val="center"/>
              <w:rPr>
                <w:sz w:val="24"/>
              </w:rPr>
            </w:pPr>
            <w:r w:rsidRPr="0047176D">
              <w:rPr>
                <w:sz w:val="24"/>
              </w:rPr>
              <w:t>0</w:t>
            </w:r>
          </w:p>
        </w:tc>
        <w:tc>
          <w:tcPr>
            <w:tcW w:w="774" w:type="dxa"/>
            <w:tcBorders>
              <w:bottom w:val="single" w:sz="8" w:space="0" w:color="000000"/>
            </w:tcBorders>
            <w:shd w:val="clear" w:color="auto" w:fill="C0C0C0"/>
          </w:tcPr>
          <w:p w:rsidR="006C0B8D" w:rsidRPr="0047176D" w:rsidRDefault="006C0B8D">
            <w:pPr>
              <w:pStyle w:val="TableParagraph"/>
              <w:spacing w:before="4"/>
              <w:rPr>
                <w:sz w:val="23"/>
              </w:rPr>
            </w:pPr>
          </w:p>
          <w:p w:rsidR="006C0B8D" w:rsidRPr="0047176D" w:rsidRDefault="002A033C">
            <w:pPr>
              <w:pStyle w:val="TableParagraph"/>
              <w:spacing w:before="1"/>
              <w:ind w:right="230"/>
              <w:jc w:val="right"/>
              <w:rPr>
                <w:sz w:val="24"/>
              </w:rPr>
            </w:pPr>
            <w:r w:rsidRPr="0047176D">
              <w:rPr>
                <w:sz w:val="24"/>
              </w:rPr>
              <w:t>24</w:t>
            </w:r>
          </w:p>
        </w:tc>
        <w:tc>
          <w:tcPr>
            <w:tcW w:w="496" w:type="dxa"/>
            <w:tcBorders>
              <w:bottom w:val="single" w:sz="8" w:space="0" w:color="000000"/>
              <w:right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right="104"/>
              <w:jc w:val="right"/>
              <w:rPr>
                <w:sz w:val="24"/>
              </w:rPr>
            </w:pPr>
            <w:r w:rsidRPr="0047176D">
              <w:rPr>
                <w:sz w:val="24"/>
              </w:rPr>
              <w:t>10</w:t>
            </w:r>
          </w:p>
        </w:tc>
        <w:tc>
          <w:tcPr>
            <w:tcW w:w="496" w:type="dxa"/>
            <w:tcBorders>
              <w:left w:val="single" w:sz="8" w:space="0" w:color="000000"/>
              <w:bottom w:val="single" w:sz="8" w:space="0" w:color="000000"/>
              <w:right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left="28"/>
              <w:jc w:val="center"/>
              <w:rPr>
                <w:sz w:val="24"/>
              </w:rPr>
            </w:pPr>
            <w:r w:rsidRPr="0047176D">
              <w:rPr>
                <w:sz w:val="24"/>
              </w:rPr>
              <w:t>1</w:t>
            </w:r>
          </w:p>
        </w:tc>
        <w:tc>
          <w:tcPr>
            <w:tcW w:w="566" w:type="dxa"/>
            <w:tcBorders>
              <w:left w:val="single" w:sz="8" w:space="0" w:color="000000"/>
              <w:bottom w:val="single" w:sz="8" w:space="0" w:color="000000"/>
              <w:right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left="32"/>
              <w:jc w:val="center"/>
              <w:rPr>
                <w:sz w:val="24"/>
              </w:rPr>
            </w:pPr>
            <w:r w:rsidRPr="0047176D">
              <w:rPr>
                <w:sz w:val="24"/>
              </w:rPr>
              <w:t>1</w:t>
            </w:r>
          </w:p>
        </w:tc>
        <w:tc>
          <w:tcPr>
            <w:tcW w:w="566" w:type="dxa"/>
            <w:tcBorders>
              <w:left w:val="single" w:sz="8" w:space="0" w:color="000000"/>
              <w:bottom w:val="single" w:sz="8" w:space="0" w:color="000000"/>
              <w:right w:val="single" w:sz="8" w:space="0" w:color="000000"/>
            </w:tcBorders>
          </w:tcPr>
          <w:p w:rsidR="006C0B8D" w:rsidRPr="0047176D" w:rsidRDefault="006C0B8D">
            <w:pPr>
              <w:pStyle w:val="TableParagraph"/>
              <w:spacing w:before="4"/>
              <w:rPr>
                <w:sz w:val="23"/>
              </w:rPr>
            </w:pPr>
          </w:p>
          <w:p w:rsidR="006C0B8D" w:rsidRPr="0047176D" w:rsidRDefault="002A033C">
            <w:pPr>
              <w:pStyle w:val="TableParagraph"/>
              <w:spacing w:before="1"/>
              <w:ind w:right="194"/>
              <w:jc w:val="right"/>
              <w:rPr>
                <w:sz w:val="24"/>
              </w:rPr>
            </w:pPr>
            <w:r w:rsidRPr="0047176D">
              <w:rPr>
                <w:sz w:val="24"/>
              </w:rPr>
              <w:t>0</w:t>
            </w:r>
          </w:p>
        </w:tc>
        <w:tc>
          <w:tcPr>
            <w:tcW w:w="566" w:type="dxa"/>
            <w:tcBorders>
              <w:left w:val="single" w:sz="8" w:space="0" w:color="000000"/>
              <w:bottom w:val="single" w:sz="8" w:space="0" w:color="000000"/>
              <w:right w:val="single" w:sz="8" w:space="0" w:color="000000"/>
            </w:tcBorders>
          </w:tcPr>
          <w:p w:rsidR="006C0B8D" w:rsidRPr="00681E0F" w:rsidRDefault="006C0B8D">
            <w:pPr>
              <w:pStyle w:val="TableParagraph"/>
              <w:spacing w:before="4"/>
              <w:rPr>
                <w:sz w:val="23"/>
              </w:rPr>
            </w:pPr>
          </w:p>
          <w:p w:rsidR="006C0B8D" w:rsidRPr="00681E0F" w:rsidRDefault="002A033C">
            <w:pPr>
              <w:pStyle w:val="TableParagraph"/>
              <w:spacing w:before="1"/>
              <w:ind w:right="194"/>
              <w:jc w:val="right"/>
              <w:rPr>
                <w:sz w:val="24"/>
              </w:rPr>
            </w:pPr>
            <w:r w:rsidRPr="00681E0F">
              <w:rPr>
                <w:sz w:val="24"/>
              </w:rPr>
              <w:t>0</w:t>
            </w:r>
          </w:p>
        </w:tc>
        <w:tc>
          <w:tcPr>
            <w:tcW w:w="568" w:type="dxa"/>
            <w:tcBorders>
              <w:left w:val="single" w:sz="8" w:space="0" w:color="000000"/>
              <w:bottom w:val="single" w:sz="8" w:space="0" w:color="000000"/>
              <w:right w:val="single" w:sz="8" w:space="0" w:color="000000"/>
            </w:tcBorders>
          </w:tcPr>
          <w:p w:rsidR="006C0B8D" w:rsidRPr="00681E0F" w:rsidRDefault="006C0B8D">
            <w:pPr>
              <w:pStyle w:val="TableParagraph"/>
              <w:spacing w:before="4"/>
              <w:rPr>
                <w:sz w:val="23"/>
              </w:rPr>
            </w:pPr>
          </w:p>
          <w:p w:rsidR="006C0B8D" w:rsidRPr="00681E0F" w:rsidRDefault="002A033C">
            <w:pPr>
              <w:pStyle w:val="TableParagraph"/>
              <w:spacing w:before="1"/>
              <w:ind w:left="32"/>
              <w:jc w:val="center"/>
              <w:rPr>
                <w:sz w:val="24"/>
              </w:rPr>
            </w:pPr>
            <w:r w:rsidRPr="00681E0F">
              <w:rPr>
                <w:sz w:val="24"/>
              </w:rPr>
              <w:t>0</w:t>
            </w:r>
          </w:p>
        </w:tc>
        <w:tc>
          <w:tcPr>
            <w:tcW w:w="707" w:type="dxa"/>
            <w:tcBorders>
              <w:left w:val="single" w:sz="8" w:space="0" w:color="000000"/>
              <w:bottom w:val="single" w:sz="8" w:space="0" w:color="000000"/>
              <w:right w:val="single" w:sz="8" w:space="0" w:color="000000"/>
            </w:tcBorders>
          </w:tcPr>
          <w:p w:rsidR="006C0B8D" w:rsidRPr="00681E0F" w:rsidRDefault="006C0B8D">
            <w:pPr>
              <w:pStyle w:val="TableParagraph"/>
              <w:spacing w:before="4"/>
              <w:rPr>
                <w:sz w:val="23"/>
              </w:rPr>
            </w:pPr>
          </w:p>
          <w:p w:rsidR="006C0B8D" w:rsidRPr="00681E0F" w:rsidRDefault="002A033C">
            <w:pPr>
              <w:pStyle w:val="TableParagraph"/>
              <w:spacing w:before="1"/>
              <w:ind w:left="34"/>
              <w:jc w:val="center"/>
              <w:rPr>
                <w:sz w:val="24"/>
              </w:rPr>
            </w:pPr>
            <w:r w:rsidRPr="00681E0F">
              <w:rPr>
                <w:sz w:val="24"/>
              </w:rPr>
              <w:t>2</w:t>
            </w:r>
          </w:p>
        </w:tc>
        <w:tc>
          <w:tcPr>
            <w:tcW w:w="566" w:type="dxa"/>
            <w:tcBorders>
              <w:left w:val="single" w:sz="8" w:space="0" w:color="000000"/>
              <w:bottom w:val="single" w:sz="8" w:space="0" w:color="000000"/>
              <w:right w:val="single" w:sz="8" w:space="0" w:color="000000"/>
            </w:tcBorders>
          </w:tcPr>
          <w:p w:rsidR="006C0B8D" w:rsidRPr="00681E0F" w:rsidRDefault="006C0B8D">
            <w:pPr>
              <w:pStyle w:val="TableParagraph"/>
              <w:spacing w:before="4"/>
              <w:rPr>
                <w:sz w:val="23"/>
              </w:rPr>
            </w:pPr>
          </w:p>
          <w:p w:rsidR="006C0B8D" w:rsidRPr="00681E0F" w:rsidRDefault="002A033C">
            <w:pPr>
              <w:pStyle w:val="TableParagraph"/>
              <w:spacing w:before="1"/>
              <w:ind w:right="191"/>
              <w:jc w:val="right"/>
              <w:rPr>
                <w:sz w:val="24"/>
              </w:rPr>
            </w:pPr>
            <w:r w:rsidRPr="00681E0F">
              <w:rPr>
                <w:sz w:val="24"/>
              </w:rPr>
              <w:t>0</w:t>
            </w:r>
          </w:p>
        </w:tc>
        <w:tc>
          <w:tcPr>
            <w:tcW w:w="424" w:type="dxa"/>
            <w:tcBorders>
              <w:left w:val="single" w:sz="8" w:space="0" w:color="000000"/>
              <w:bottom w:val="single" w:sz="8" w:space="0" w:color="000000"/>
              <w:right w:val="single" w:sz="8" w:space="0" w:color="000000"/>
            </w:tcBorders>
          </w:tcPr>
          <w:p w:rsidR="006C0B8D" w:rsidRPr="00681E0F" w:rsidRDefault="006C0B8D">
            <w:pPr>
              <w:pStyle w:val="TableParagraph"/>
              <w:spacing w:before="4"/>
              <w:rPr>
                <w:sz w:val="23"/>
              </w:rPr>
            </w:pPr>
          </w:p>
          <w:p w:rsidR="006C0B8D" w:rsidRPr="00681E0F" w:rsidRDefault="002A033C">
            <w:pPr>
              <w:pStyle w:val="TableParagraph"/>
              <w:spacing w:before="1"/>
              <w:ind w:left="38"/>
              <w:jc w:val="center"/>
              <w:rPr>
                <w:sz w:val="24"/>
              </w:rPr>
            </w:pPr>
            <w:r w:rsidRPr="00681E0F">
              <w:rPr>
                <w:sz w:val="24"/>
              </w:rPr>
              <w:t>1</w:t>
            </w:r>
          </w:p>
        </w:tc>
        <w:tc>
          <w:tcPr>
            <w:tcW w:w="424" w:type="dxa"/>
            <w:tcBorders>
              <w:left w:val="single" w:sz="8" w:space="0" w:color="000000"/>
              <w:bottom w:val="single" w:sz="8" w:space="0" w:color="000000"/>
              <w:right w:val="single" w:sz="8" w:space="0" w:color="000000"/>
            </w:tcBorders>
          </w:tcPr>
          <w:p w:rsidR="006C0B8D" w:rsidRPr="00681E0F" w:rsidRDefault="006C0B8D">
            <w:pPr>
              <w:pStyle w:val="TableParagraph"/>
              <w:spacing w:before="4"/>
              <w:rPr>
                <w:sz w:val="23"/>
              </w:rPr>
            </w:pPr>
          </w:p>
          <w:p w:rsidR="006C0B8D" w:rsidRPr="00681E0F" w:rsidRDefault="002A033C">
            <w:pPr>
              <w:pStyle w:val="TableParagraph"/>
              <w:spacing w:before="1"/>
              <w:ind w:left="39"/>
              <w:jc w:val="center"/>
              <w:rPr>
                <w:sz w:val="24"/>
              </w:rPr>
            </w:pPr>
            <w:r w:rsidRPr="00681E0F">
              <w:rPr>
                <w:sz w:val="24"/>
              </w:rPr>
              <w:t>1</w:t>
            </w:r>
          </w:p>
        </w:tc>
        <w:tc>
          <w:tcPr>
            <w:tcW w:w="592" w:type="dxa"/>
            <w:tcBorders>
              <w:left w:val="single" w:sz="8" w:space="0" w:color="000000"/>
              <w:bottom w:val="single" w:sz="8" w:space="0" w:color="000000"/>
            </w:tcBorders>
          </w:tcPr>
          <w:p w:rsidR="006C0B8D" w:rsidRPr="00681E0F" w:rsidRDefault="006C0B8D">
            <w:pPr>
              <w:pStyle w:val="TableParagraph"/>
              <w:spacing w:before="4"/>
              <w:rPr>
                <w:sz w:val="23"/>
              </w:rPr>
            </w:pPr>
          </w:p>
          <w:p w:rsidR="006C0B8D" w:rsidRPr="00681E0F" w:rsidRDefault="002A033C">
            <w:pPr>
              <w:pStyle w:val="TableParagraph"/>
              <w:spacing w:before="1"/>
              <w:ind w:right="190"/>
              <w:jc w:val="right"/>
              <w:rPr>
                <w:sz w:val="24"/>
              </w:rPr>
            </w:pPr>
            <w:r w:rsidRPr="00681E0F">
              <w:rPr>
                <w:sz w:val="24"/>
              </w:rPr>
              <w:t>0</w:t>
            </w:r>
          </w:p>
        </w:tc>
        <w:tc>
          <w:tcPr>
            <w:tcW w:w="520" w:type="dxa"/>
            <w:tcBorders>
              <w:bottom w:val="single" w:sz="8" w:space="0" w:color="000000"/>
            </w:tcBorders>
            <w:shd w:val="clear" w:color="auto" w:fill="C0C0C0"/>
          </w:tcPr>
          <w:p w:rsidR="006C0B8D" w:rsidRPr="00681E0F" w:rsidRDefault="006C0B8D">
            <w:pPr>
              <w:pStyle w:val="TableParagraph"/>
              <w:spacing w:before="4"/>
              <w:rPr>
                <w:sz w:val="23"/>
              </w:rPr>
            </w:pPr>
          </w:p>
          <w:p w:rsidR="006C0B8D" w:rsidRPr="00681E0F" w:rsidRDefault="002A033C">
            <w:pPr>
              <w:pStyle w:val="TableParagraph"/>
              <w:spacing w:before="1"/>
              <w:ind w:left="118" w:right="76"/>
              <w:jc w:val="center"/>
              <w:rPr>
                <w:sz w:val="24"/>
              </w:rPr>
            </w:pPr>
            <w:r w:rsidRPr="00681E0F">
              <w:rPr>
                <w:sz w:val="24"/>
              </w:rPr>
              <w:t>40</w:t>
            </w:r>
          </w:p>
        </w:tc>
        <w:tc>
          <w:tcPr>
            <w:tcW w:w="734" w:type="dxa"/>
            <w:tcBorders>
              <w:bottom w:val="single" w:sz="8" w:space="0" w:color="000000"/>
            </w:tcBorders>
          </w:tcPr>
          <w:p w:rsidR="006C0B8D" w:rsidRPr="00681E0F" w:rsidRDefault="006C0B8D">
            <w:pPr>
              <w:pStyle w:val="TableParagraph"/>
              <w:spacing w:before="4"/>
              <w:rPr>
                <w:sz w:val="23"/>
              </w:rPr>
            </w:pPr>
          </w:p>
          <w:p w:rsidR="006C0B8D" w:rsidRPr="00681E0F" w:rsidRDefault="002A033C">
            <w:pPr>
              <w:pStyle w:val="TableParagraph"/>
              <w:spacing w:before="1"/>
              <w:ind w:left="187"/>
              <w:rPr>
                <w:sz w:val="24"/>
              </w:rPr>
            </w:pPr>
            <w:r w:rsidRPr="00681E0F">
              <w:rPr>
                <w:sz w:val="24"/>
              </w:rPr>
              <w:t>100</w:t>
            </w:r>
          </w:p>
          <w:p w:rsidR="006C0B8D" w:rsidRPr="00681E0F" w:rsidRDefault="002A033C">
            <w:pPr>
              <w:pStyle w:val="TableParagraph"/>
              <w:spacing w:line="264" w:lineRule="exact"/>
              <w:ind w:left="269"/>
              <w:rPr>
                <w:sz w:val="24"/>
              </w:rPr>
            </w:pPr>
            <w:r w:rsidRPr="00681E0F">
              <w:rPr>
                <w:w w:val="99"/>
                <w:sz w:val="24"/>
              </w:rPr>
              <w:t>%</w:t>
            </w:r>
          </w:p>
        </w:tc>
      </w:tr>
      <w:tr w:rsidR="006C0B8D" w:rsidRPr="002A033C">
        <w:trPr>
          <w:trHeight w:val="827"/>
        </w:trPr>
        <w:tc>
          <w:tcPr>
            <w:tcW w:w="871" w:type="dxa"/>
            <w:tcBorders>
              <w:top w:val="single" w:sz="8" w:space="0" w:color="000000"/>
              <w:bottom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17"/>
              <w:jc w:val="center"/>
              <w:rPr>
                <w:sz w:val="24"/>
              </w:rPr>
            </w:pPr>
            <w:r w:rsidRPr="0047176D">
              <w:rPr>
                <w:sz w:val="24"/>
              </w:rPr>
              <w:t>2</w:t>
            </w:r>
          </w:p>
        </w:tc>
        <w:tc>
          <w:tcPr>
            <w:tcW w:w="2494" w:type="dxa"/>
            <w:tcBorders>
              <w:top w:val="single" w:sz="8" w:space="0" w:color="000000"/>
              <w:bottom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232" w:right="218"/>
              <w:jc w:val="center"/>
              <w:rPr>
                <w:sz w:val="24"/>
              </w:rPr>
            </w:pPr>
            <w:r w:rsidRPr="0047176D">
              <w:rPr>
                <w:sz w:val="24"/>
              </w:rPr>
              <w:t>Станојевић Сандра</w:t>
            </w:r>
          </w:p>
        </w:tc>
        <w:tc>
          <w:tcPr>
            <w:tcW w:w="662" w:type="dxa"/>
            <w:tcBorders>
              <w:top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right="193"/>
              <w:jc w:val="right"/>
              <w:rPr>
                <w:sz w:val="24"/>
              </w:rPr>
            </w:pPr>
            <w:r w:rsidRPr="0047176D">
              <w:rPr>
                <w:sz w:val="24"/>
              </w:rPr>
              <w:t>20</w:t>
            </w:r>
          </w:p>
        </w:tc>
        <w:tc>
          <w:tcPr>
            <w:tcW w:w="472"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14"/>
              <w:jc w:val="center"/>
              <w:rPr>
                <w:sz w:val="24"/>
              </w:rPr>
            </w:pPr>
            <w:r w:rsidRPr="0047176D">
              <w:rPr>
                <w:sz w:val="24"/>
              </w:rPr>
              <w:t>0</w:t>
            </w:r>
          </w:p>
        </w:tc>
        <w:tc>
          <w:tcPr>
            <w:tcW w:w="600"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18"/>
              <w:jc w:val="center"/>
              <w:rPr>
                <w:sz w:val="24"/>
              </w:rPr>
            </w:pPr>
            <w:r w:rsidRPr="0047176D">
              <w:rPr>
                <w:sz w:val="24"/>
              </w:rPr>
              <w:t>0</w:t>
            </w:r>
          </w:p>
        </w:tc>
        <w:tc>
          <w:tcPr>
            <w:tcW w:w="635"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right="238"/>
              <w:jc w:val="right"/>
              <w:rPr>
                <w:sz w:val="24"/>
              </w:rPr>
            </w:pPr>
            <w:r w:rsidRPr="0047176D">
              <w:rPr>
                <w:sz w:val="24"/>
              </w:rPr>
              <w:t>1</w:t>
            </w:r>
          </w:p>
        </w:tc>
        <w:tc>
          <w:tcPr>
            <w:tcW w:w="472"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4073E" w:rsidRDefault="0044073E">
            <w:pPr>
              <w:pStyle w:val="TableParagraph"/>
              <w:ind w:right="154"/>
              <w:jc w:val="right"/>
              <w:rPr>
                <w:sz w:val="24"/>
              </w:rPr>
            </w:pPr>
            <w:r>
              <w:rPr>
                <w:sz w:val="24"/>
              </w:rPr>
              <w:t>0</w:t>
            </w:r>
          </w:p>
        </w:tc>
        <w:tc>
          <w:tcPr>
            <w:tcW w:w="472" w:type="dxa"/>
            <w:tcBorders>
              <w:top w:val="single" w:sz="8" w:space="0" w:color="000000"/>
              <w:left w:val="single" w:sz="8" w:space="0" w:color="000000"/>
              <w:bottom w:val="single" w:sz="8" w:space="0" w:color="000000"/>
              <w:right w:val="single" w:sz="4" w:space="0" w:color="000000"/>
            </w:tcBorders>
          </w:tcPr>
          <w:p w:rsidR="006C0B8D" w:rsidRPr="0047176D" w:rsidRDefault="006C0B8D">
            <w:pPr>
              <w:pStyle w:val="TableParagraph"/>
              <w:spacing w:before="3"/>
              <w:rPr>
                <w:sz w:val="23"/>
              </w:rPr>
            </w:pPr>
          </w:p>
          <w:p w:rsidR="006C0B8D" w:rsidRPr="0044073E" w:rsidRDefault="0044073E">
            <w:pPr>
              <w:pStyle w:val="TableParagraph"/>
              <w:ind w:left="15"/>
              <w:jc w:val="center"/>
              <w:rPr>
                <w:sz w:val="24"/>
              </w:rPr>
            </w:pPr>
            <w:r>
              <w:rPr>
                <w:sz w:val="24"/>
              </w:rPr>
              <w:t>2</w:t>
            </w:r>
          </w:p>
        </w:tc>
        <w:tc>
          <w:tcPr>
            <w:tcW w:w="472" w:type="dxa"/>
            <w:tcBorders>
              <w:top w:val="single" w:sz="8" w:space="0" w:color="000000"/>
              <w:left w:val="single" w:sz="4" w:space="0" w:color="000000"/>
              <w:bottom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39"/>
              <w:jc w:val="center"/>
              <w:rPr>
                <w:sz w:val="24"/>
              </w:rPr>
            </w:pPr>
            <w:r w:rsidRPr="0047176D">
              <w:rPr>
                <w:sz w:val="24"/>
              </w:rPr>
              <w:t>1</w:t>
            </w:r>
          </w:p>
        </w:tc>
        <w:tc>
          <w:tcPr>
            <w:tcW w:w="774" w:type="dxa"/>
            <w:tcBorders>
              <w:top w:val="single" w:sz="8" w:space="0" w:color="000000"/>
              <w:bottom w:val="single" w:sz="8" w:space="0" w:color="000000"/>
            </w:tcBorders>
            <w:shd w:val="clear" w:color="auto" w:fill="C0C0C0"/>
          </w:tcPr>
          <w:p w:rsidR="006C0B8D" w:rsidRPr="0047176D" w:rsidRDefault="006C0B8D">
            <w:pPr>
              <w:pStyle w:val="TableParagraph"/>
              <w:spacing w:before="3"/>
              <w:rPr>
                <w:sz w:val="23"/>
              </w:rPr>
            </w:pPr>
          </w:p>
          <w:p w:rsidR="006C0B8D" w:rsidRPr="0047176D" w:rsidRDefault="002A033C">
            <w:pPr>
              <w:pStyle w:val="TableParagraph"/>
              <w:ind w:right="230"/>
              <w:jc w:val="right"/>
              <w:rPr>
                <w:sz w:val="24"/>
              </w:rPr>
            </w:pPr>
            <w:r w:rsidRPr="0047176D">
              <w:rPr>
                <w:sz w:val="24"/>
              </w:rPr>
              <w:t>24</w:t>
            </w:r>
          </w:p>
        </w:tc>
        <w:tc>
          <w:tcPr>
            <w:tcW w:w="496" w:type="dxa"/>
            <w:tcBorders>
              <w:top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right="104"/>
              <w:jc w:val="right"/>
              <w:rPr>
                <w:sz w:val="24"/>
              </w:rPr>
            </w:pPr>
            <w:r w:rsidRPr="0047176D">
              <w:rPr>
                <w:sz w:val="24"/>
              </w:rPr>
              <w:t>10</w:t>
            </w:r>
          </w:p>
        </w:tc>
        <w:tc>
          <w:tcPr>
            <w:tcW w:w="496"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28"/>
              <w:jc w:val="center"/>
              <w:rPr>
                <w:sz w:val="24"/>
              </w:rPr>
            </w:pPr>
            <w:r w:rsidRPr="0047176D">
              <w:rPr>
                <w:sz w:val="24"/>
              </w:rPr>
              <w:t>0</w:t>
            </w:r>
          </w:p>
        </w:tc>
        <w:tc>
          <w:tcPr>
            <w:tcW w:w="566"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32"/>
              <w:jc w:val="center"/>
              <w:rPr>
                <w:sz w:val="24"/>
              </w:rPr>
            </w:pPr>
            <w:r w:rsidRPr="0047176D">
              <w:rPr>
                <w:sz w:val="24"/>
              </w:rPr>
              <w:t>0</w:t>
            </w:r>
          </w:p>
        </w:tc>
        <w:tc>
          <w:tcPr>
            <w:tcW w:w="566"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right="194"/>
              <w:jc w:val="right"/>
              <w:rPr>
                <w:sz w:val="24"/>
              </w:rPr>
            </w:pPr>
            <w:r w:rsidRPr="0047176D">
              <w:rPr>
                <w:sz w:val="24"/>
              </w:rPr>
              <w:t>1</w:t>
            </w:r>
          </w:p>
        </w:tc>
        <w:tc>
          <w:tcPr>
            <w:tcW w:w="566"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right="194"/>
              <w:jc w:val="right"/>
              <w:rPr>
                <w:sz w:val="24"/>
              </w:rPr>
            </w:pPr>
            <w:r w:rsidRPr="00681E0F">
              <w:rPr>
                <w:sz w:val="24"/>
              </w:rPr>
              <w:t>1</w:t>
            </w:r>
          </w:p>
        </w:tc>
        <w:tc>
          <w:tcPr>
            <w:tcW w:w="568"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681E0F">
            <w:pPr>
              <w:pStyle w:val="TableParagraph"/>
              <w:ind w:left="32"/>
              <w:jc w:val="center"/>
              <w:rPr>
                <w:sz w:val="24"/>
              </w:rPr>
            </w:pPr>
            <w:r w:rsidRPr="00681E0F">
              <w:rPr>
                <w:sz w:val="24"/>
              </w:rPr>
              <w:t>0</w:t>
            </w:r>
          </w:p>
        </w:tc>
        <w:tc>
          <w:tcPr>
            <w:tcW w:w="707"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left="34"/>
              <w:jc w:val="center"/>
              <w:rPr>
                <w:sz w:val="24"/>
              </w:rPr>
            </w:pPr>
            <w:r w:rsidRPr="00681E0F">
              <w:rPr>
                <w:sz w:val="24"/>
              </w:rPr>
              <w:t>2</w:t>
            </w:r>
          </w:p>
        </w:tc>
        <w:tc>
          <w:tcPr>
            <w:tcW w:w="566"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681E0F">
            <w:pPr>
              <w:pStyle w:val="TableParagraph"/>
              <w:ind w:right="191"/>
              <w:jc w:val="right"/>
              <w:rPr>
                <w:sz w:val="24"/>
              </w:rPr>
            </w:pPr>
            <w:r w:rsidRPr="00681E0F">
              <w:rPr>
                <w:sz w:val="24"/>
              </w:rPr>
              <w:t>1</w:t>
            </w:r>
          </w:p>
        </w:tc>
        <w:tc>
          <w:tcPr>
            <w:tcW w:w="424"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left="38"/>
              <w:jc w:val="center"/>
              <w:rPr>
                <w:sz w:val="24"/>
              </w:rPr>
            </w:pPr>
            <w:r w:rsidRPr="00681E0F">
              <w:rPr>
                <w:sz w:val="24"/>
              </w:rPr>
              <w:t>1</w:t>
            </w:r>
          </w:p>
        </w:tc>
        <w:tc>
          <w:tcPr>
            <w:tcW w:w="424"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left="39"/>
              <w:jc w:val="center"/>
              <w:rPr>
                <w:sz w:val="24"/>
              </w:rPr>
            </w:pPr>
            <w:r w:rsidRPr="00681E0F">
              <w:rPr>
                <w:sz w:val="24"/>
              </w:rPr>
              <w:t>0</w:t>
            </w:r>
          </w:p>
        </w:tc>
        <w:tc>
          <w:tcPr>
            <w:tcW w:w="592" w:type="dxa"/>
            <w:tcBorders>
              <w:top w:val="single" w:sz="8" w:space="0" w:color="000000"/>
              <w:left w:val="single" w:sz="8" w:space="0" w:color="000000"/>
              <w:bottom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right="190"/>
              <w:jc w:val="right"/>
              <w:rPr>
                <w:sz w:val="24"/>
              </w:rPr>
            </w:pPr>
            <w:r w:rsidRPr="00681E0F">
              <w:rPr>
                <w:sz w:val="24"/>
              </w:rPr>
              <w:t>0</w:t>
            </w:r>
          </w:p>
        </w:tc>
        <w:tc>
          <w:tcPr>
            <w:tcW w:w="520" w:type="dxa"/>
            <w:tcBorders>
              <w:top w:val="single" w:sz="8" w:space="0" w:color="000000"/>
              <w:bottom w:val="single" w:sz="8" w:space="0" w:color="000000"/>
            </w:tcBorders>
            <w:shd w:val="clear" w:color="auto" w:fill="C0C0C0"/>
          </w:tcPr>
          <w:p w:rsidR="006C0B8D" w:rsidRPr="00681E0F" w:rsidRDefault="006C0B8D">
            <w:pPr>
              <w:pStyle w:val="TableParagraph"/>
              <w:spacing w:before="3"/>
              <w:rPr>
                <w:sz w:val="23"/>
              </w:rPr>
            </w:pPr>
          </w:p>
          <w:p w:rsidR="006C0B8D" w:rsidRPr="00681E0F" w:rsidRDefault="002A033C">
            <w:pPr>
              <w:pStyle w:val="TableParagraph"/>
              <w:ind w:left="118" w:right="76"/>
              <w:jc w:val="center"/>
              <w:rPr>
                <w:sz w:val="24"/>
              </w:rPr>
            </w:pPr>
            <w:r w:rsidRPr="00681E0F">
              <w:rPr>
                <w:sz w:val="24"/>
              </w:rPr>
              <w:t>40</w:t>
            </w:r>
          </w:p>
        </w:tc>
        <w:tc>
          <w:tcPr>
            <w:tcW w:w="734" w:type="dxa"/>
            <w:tcBorders>
              <w:top w:val="single" w:sz="8" w:space="0" w:color="000000"/>
              <w:bottom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left="187"/>
              <w:rPr>
                <w:sz w:val="24"/>
              </w:rPr>
            </w:pPr>
            <w:r w:rsidRPr="00681E0F">
              <w:rPr>
                <w:sz w:val="24"/>
              </w:rPr>
              <w:t>100</w:t>
            </w:r>
          </w:p>
          <w:p w:rsidR="006C0B8D" w:rsidRPr="00681E0F" w:rsidRDefault="002A033C">
            <w:pPr>
              <w:pStyle w:val="TableParagraph"/>
              <w:spacing w:line="264" w:lineRule="exact"/>
              <w:ind w:left="269"/>
              <w:rPr>
                <w:sz w:val="24"/>
              </w:rPr>
            </w:pPr>
            <w:r w:rsidRPr="00681E0F">
              <w:rPr>
                <w:w w:val="99"/>
                <w:sz w:val="24"/>
              </w:rPr>
              <w:t>%</w:t>
            </w:r>
          </w:p>
        </w:tc>
      </w:tr>
      <w:tr w:rsidR="006C0B8D" w:rsidRPr="002A033C">
        <w:trPr>
          <w:trHeight w:val="827"/>
        </w:trPr>
        <w:tc>
          <w:tcPr>
            <w:tcW w:w="871" w:type="dxa"/>
            <w:tcBorders>
              <w:top w:val="single" w:sz="8" w:space="0" w:color="000000"/>
              <w:bottom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17"/>
              <w:jc w:val="center"/>
              <w:rPr>
                <w:sz w:val="24"/>
              </w:rPr>
            </w:pPr>
            <w:r w:rsidRPr="0047176D">
              <w:rPr>
                <w:sz w:val="24"/>
              </w:rPr>
              <w:t>3</w:t>
            </w:r>
          </w:p>
        </w:tc>
        <w:tc>
          <w:tcPr>
            <w:tcW w:w="2494" w:type="dxa"/>
            <w:tcBorders>
              <w:top w:val="single" w:sz="8" w:space="0" w:color="000000"/>
              <w:bottom w:val="single" w:sz="8" w:space="0" w:color="000000"/>
            </w:tcBorders>
          </w:tcPr>
          <w:p w:rsidR="006C0B8D" w:rsidRPr="0047176D" w:rsidRDefault="006C0B8D">
            <w:pPr>
              <w:pStyle w:val="TableParagraph"/>
              <w:spacing w:before="3"/>
              <w:rPr>
                <w:sz w:val="23"/>
              </w:rPr>
            </w:pPr>
          </w:p>
          <w:p w:rsidR="006C0B8D" w:rsidRPr="0047176D" w:rsidRDefault="0047176D">
            <w:pPr>
              <w:pStyle w:val="TableParagraph"/>
              <w:ind w:left="231" w:right="218"/>
              <w:jc w:val="center"/>
              <w:rPr>
                <w:sz w:val="24"/>
              </w:rPr>
            </w:pPr>
            <w:r w:rsidRPr="0047176D">
              <w:rPr>
                <w:sz w:val="24"/>
              </w:rPr>
              <w:t>Душан Лекић</w:t>
            </w:r>
          </w:p>
        </w:tc>
        <w:tc>
          <w:tcPr>
            <w:tcW w:w="662" w:type="dxa"/>
            <w:tcBorders>
              <w:top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right="193"/>
              <w:jc w:val="right"/>
              <w:rPr>
                <w:sz w:val="24"/>
              </w:rPr>
            </w:pPr>
            <w:r w:rsidRPr="0047176D">
              <w:rPr>
                <w:sz w:val="24"/>
              </w:rPr>
              <w:t>20</w:t>
            </w:r>
          </w:p>
        </w:tc>
        <w:tc>
          <w:tcPr>
            <w:tcW w:w="472"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14"/>
              <w:jc w:val="center"/>
              <w:rPr>
                <w:sz w:val="24"/>
              </w:rPr>
            </w:pPr>
            <w:r w:rsidRPr="0047176D">
              <w:rPr>
                <w:sz w:val="24"/>
              </w:rPr>
              <w:t>0</w:t>
            </w:r>
          </w:p>
        </w:tc>
        <w:tc>
          <w:tcPr>
            <w:tcW w:w="600"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18"/>
              <w:jc w:val="center"/>
              <w:rPr>
                <w:sz w:val="24"/>
              </w:rPr>
            </w:pPr>
            <w:r w:rsidRPr="0047176D">
              <w:rPr>
                <w:sz w:val="24"/>
              </w:rPr>
              <w:t>0</w:t>
            </w:r>
          </w:p>
        </w:tc>
        <w:tc>
          <w:tcPr>
            <w:tcW w:w="635"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47176D">
            <w:pPr>
              <w:pStyle w:val="TableParagraph"/>
              <w:ind w:right="238"/>
              <w:jc w:val="right"/>
              <w:rPr>
                <w:sz w:val="24"/>
              </w:rPr>
            </w:pPr>
            <w:r>
              <w:rPr>
                <w:sz w:val="24"/>
              </w:rPr>
              <w:t>2</w:t>
            </w:r>
          </w:p>
        </w:tc>
        <w:tc>
          <w:tcPr>
            <w:tcW w:w="472"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47176D">
            <w:pPr>
              <w:pStyle w:val="TableParagraph"/>
              <w:ind w:right="154"/>
              <w:jc w:val="right"/>
              <w:rPr>
                <w:sz w:val="24"/>
              </w:rPr>
            </w:pPr>
            <w:r>
              <w:rPr>
                <w:sz w:val="24"/>
              </w:rPr>
              <w:t>2</w:t>
            </w:r>
          </w:p>
        </w:tc>
        <w:tc>
          <w:tcPr>
            <w:tcW w:w="472" w:type="dxa"/>
            <w:tcBorders>
              <w:top w:val="single" w:sz="8" w:space="0" w:color="000000"/>
              <w:left w:val="single" w:sz="8" w:space="0" w:color="000000"/>
              <w:bottom w:val="single" w:sz="8" w:space="0" w:color="000000"/>
              <w:right w:val="single" w:sz="4" w:space="0" w:color="000000"/>
            </w:tcBorders>
          </w:tcPr>
          <w:p w:rsidR="006C0B8D" w:rsidRPr="0047176D" w:rsidRDefault="006C0B8D">
            <w:pPr>
              <w:pStyle w:val="TableParagraph"/>
              <w:spacing w:before="3"/>
              <w:rPr>
                <w:sz w:val="23"/>
              </w:rPr>
            </w:pPr>
          </w:p>
          <w:p w:rsidR="006C0B8D" w:rsidRPr="0047176D" w:rsidRDefault="0047176D">
            <w:pPr>
              <w:pStyle w:val="TableParagraph"/>
              <w:ind w:left="15"/>
              <w:jc w:val="center"/>
              <w:rPr>
                <w:sz w:val="24"/>
              </w:rPr>
            </w:pPr>
            <w:r>
              <w:rPr>
                <w:sz w:val="24"/>
              </w:rPr>
              <w:t>0</w:t>
            </w:r>
          </w:p>
        </w:tc>
        <w:tc>
          <w:tcPr>
            <w:tcW w:w="472" w:type="dxa"/>
            <w:tcBorders>
              <w:top w:val="single" w:sz="8" w:space="0" w:color="000000"/>
              <w:left w:val="single" w:sz="4" w:space="0" w:color="000000"/>
              <w:bottom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39"/>
              <w:jc w:val="center"/>
              <w:rPr>
                <w:sz w:val="24"/>
              </w:rPr>
            </w:pPr>
            <w:r w:rsidRPr="0047176D">
              <w:rPr>
                <w:sz w:val="24"/>
              </w:rPr>
              <w:t>0</w:t>
            </w:r>
          </w:p>
        </w:tc>
        <w:tc>
          <w:tcPr>
            <w:tcW w:w="774" w:type="dxa"/>
            <w:tcBorders>
              <w:top w:val="single" w:sz="8" w:space="0" w:color="000000"/>
              <w:bottom w:val="single" w:sz="8" w:space="0" w:color="000000"/>
            </w:tcBorders>
            <w:shd w:val="clear" w:color="auto" w:fill="C0C0C0"/>
          </w:tcPr>
          <w:p w:rsidR="006C0B8D" w:rsidRPr="0047176D" w:rsidRDefault="006C0B8D">
            <w:pPr>
              <w:pStyle w:val="TableParagraph"/>
              <w:spacing w:before="3"/>
              <w:rPr>
                <w:sz w:val="23"/>
              </w:rPr>
            </w:pPr>
          </w:p>
          <w:p w:rsidR="006C0B8D" w:rsidRPr="0047176D" w:rsidRDefault="002A033C">
            <w:pPr>
              <w:pStyle w:val="TableParagraph"/>
              <w:ind w:right="230"/>
              <w:jc w:val="right"/>
              <w:rPr>
                <w:sz w:val="24"/>
              </w:rPr>
            </w:pPr>
            <w:r w:rsidRPr="0047176D">
              <w:rPr>
                <w:sz w:val="24"/>
              </w:rPr>
              <w:t>24</w:t>
            </w:r>
          </w:p>
        </w:tc>
        <w:tc>
          <w:tcPr>
            <w:tcW w:w="496" w:type="dxa"/>
            <w:tcBorders>
              <w:top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right="104"/>
              <w:jc w:val="right"/>
              <w:rPr>
                <w:sz w:val="24"/>
              </w:rPr>
            </w:pPr>
            <w:r w:rsidRPr="0047176D">
              <w:rPr>
                <w:sz w:val="24"/>
              </w:rPr>
              <w:t>10</w:t>
            </w:r>
          </w:p>
        </w:tc>
        <w:tc>
          <w:tcPr>
            <w:tcW w:w="496"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28"/>
              <w:jc w:val="center"/>
              <w:rPr>
                <w:sz w:val="24"/>
              </w:rPr>
            </w:pPr>
            <w:r w:rsidRPr="0047176D">
              <w:rPr>
                <w:sz w:val="24"/>
              </w:rPr>
              <w:t>1</w:t>
            </w:r>
          </w:p>
        </w:tc>
        <w:tc>
          <w:tcPr>
            <w:tcW w:w="566"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left="32"/>
              <w:jc w:val="center"/>
              <w:rPr>
                <w:sz w:val="24"/>
              </w:rPr>
            </w:pPr>
            <w:r w:rsidRPr="0047176D">
              <w:rPr>
                <w:sz w:val="24"/>
              </w:rPr>
              <w:t>0</w:t>
            </w:r>
          </w:p>
        </w:tc>
        <w:tc>
          <w:tcPr>
            <w:tcW w:w="566" w:type="dxa"/>
            <w:tcBorders>
              <w:top w:val="single" w:sz="8" w:space="0" w:color="000000"/>
              <w:left w:val="single" w:sz="8" w:space="0" w:color="000000"/>
              <w:bottom w:val="single" w:sz="8" w:space="0" w:color="000000"/>
              <w:right w:val="single" w:sz="8" w:space="0" w:color="000000"/>
            </w:tcBorders>
          </w:tcPr>
          <w:p w:rsidR="006C0B8D" w:rsidRPr="0047176D" w:rsidRDefault="006C0B8D">
            <w:pPr>
              <w:pStyle w:val="TableParagraph"/>
              <w:spacing w:before="3"/>
              <w:rPr>
                <w:sz w:val="23"/>
              </w:rPr>
            </w:pPr>
          </w:p>
          <w:p w:rsidR="006C0B8D" w:rsidRPr="0047176D" w:rsidRDefault="002A033C">
            <w:pPr>
              <w:pStyle w:val="TableParagraph"/>
              <w:ind w:right="194"/>
              <w:jc w:val="right"/>
              <w:rPr>
                <w:sz w:val="24"/>
              </w:rPr>
            </w:pPr>
            <w:r w:rsidRPr="0047176D">
              <w:rPr>
                <w:sz w:val="24"/>
              </w:rPr>
              <w:t>0</w:t>
            </w:r>
          </w:p>
        </w:tc>
        <w:tc>
          <w:tcPr>
            <w:tcW w:w="566"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681E0F">
            <w:pPr>
              <w:pStyle w:val="TableParagraph"/>
              <w:ind w:right="194"/>
              <w:jc w:val="right"/>
              <w:rPr>
                <w:sz w:val="24"/>
              </w:rPr>
            </w:pPr>
            <w:r w:rsidRPr="00681E0F">
              <w:rPr>
                <w:sz w:val="24"/>
              </w:rPr>
              <w:t>1</w:t>
            </w:r>
          </w:p>
        </w:tc>
        <w:tc>
          <w:tcPr>
            <w:tcW w:w="568"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left="32"/>
              <w:jc w:val="center"/>
              <w:rPr>
                <w:sz w:val="24"/>
              </w:rPr>
            </w:pPr>
            <w:r w:rsidRPr="00681E0F">
              <w:rPr>
                <w:sz w:val="24"/>
              </w:rPr>
              <w:t>1</w:t>
            </w:r>
          </w:p>
        </w:tc>
        <w:tc>
          <w:tcPr>
            <w:tcW w:w="707"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left="34"/>
              <w:jc w:val="center"/>
              <w:rPr>
                <w:sz w:val="24"/>
              </w:rPr>
            </w:pPr>
            <w:r w:rsidRPr="00681E0F">
              <w:rPr>
                <w:sz w:val="24"/>
              </w:rPr>
              <w:t>2</w:t>
            </w:r>
          </w:p>
        </w:tc>
        <w:tc>
          <w:tcPr>
            <w:tcW w:w="566"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right="191"/>
              <w:jc w:val="right"/>
              <w:rPr>
                <w:sz w:val="24"/>
              </w:rPr>
            </w:pPr>
            <w:r w:rsidRPr="00681E0F">
              <w:rPr>
                <w:sz w:val="24"/>
              </w:rPr>
              <w:t>0</w:t>
            </w:r>
          </w:p>
        </w:tc>
        <w:tc>
          <w:tcPr>
            <w:tcW w:w="424"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left="38"/>
              <w:jc w:val="center"/>
              <w:rPr>
                <w:sz w:val="24"/>
              </w:rPr>
            </w:pPr>
            <w:r w:rsidRPr="00681E0F">
              <w:rPr>
                <w:sz w:val="24"/>
              </w:rPr>
              <w:t>1</w:t>
            </w:r>
          </w:p>
        </w:tc>
        <w:tc>
          <w:tcPr>
            <w:tcW w:w="424" w:type="dxa"/>
            <w:tcBorders>
              <w:top w:val="single" w:sz="8" w:space="0" w:color="000000"/>
              <w:left w:val="single" w:sz="8" w:space="0" w:color="000000"/>
              <w:bottom w:val="single" w:sz="8" w:space="0" w:color="000000"/>
              <w:right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left="39"/>
              <w:jc w:val="center"/>
              <w:rPr>
                <w:sz w:val="24"/>
              </w:rPr>
            </w:pPr>
            <w:r w:rsidRPr="00681E0F">
              <w:rPr>
                <w:sz w:val="24"/>
              </w:rPr>
              <w:t>0</w:t>
            </w:r>
          </w:p>
        </w:tc>
        <w:tc>
          <w:tcPr>
            <w:tcW w:w="592" w:type="dxa"/>
            <w:tcBorders>
              <w:top w:val="single" w:sz="8" w:space="0" w:color="000000"/>
              <w:left w:val="single" w:sz="8" w:space="0" w:color="000000"/>
              <w:bottom w:val="single" w:sz="8" w:space="0" w:color="000000"/>
            </w:tcBorders>
          </w:tcPr>
          <w:p w:rsidR="006C0B8D" w:rsidRPr="00681E0F" w:rsidRDefault="006C0B8D">
            <w:pPr>
              <w:pStyle w:val="TableParagraph"/>
              <w:spacing w:before="3"/>
              <w:rPr>
                <w:sz w:val="23"/>
              </w:rPr>
            </w:pPr>
          </w:p>
          <w:p w:rsidR="006C0B8D" w:rsidRPr="00681E0F" w:rsidRDefault="00681E0F">
            <w:pPr>
              <w:pStyle w:val="TableParagraph"/>
              <w:ind w:right="190"/>
              <w:jc w:val="right"/>
              <w:rPr>
                <w:sz w:val="24"/>
              </w:rPr>
            </w:pPr>
            <w:r w:rsidRPr="00681E0F">
              <w:rPr>
                <w:sz w:val="24"/>
              </w:rPr>
              <w:t>0</w:t>
            </w:r>
          </w:p>
        </w:tc>
        <w:tc>
          <w:tcPr>
            <w:tcW w:w="520" w:type="dxa"/>
            <w:tcBorders>
              <w:top w:val="single" w:sz="8" w:space="0" w:color="000000"/>
              <w:bottom w:val="single" w:sz="8" w:space="0" w:color="000000"/>
            </w:tcBorders>
            <w:shd w:val="clear" w:color="auto" w:fill="C0C0C0"/>
          </w:tcPr>
          <w:p w:rsidR="006C0B8D" w:rsidRPr="00681E0F" w:rsidRDefault="006C0B8D">
            <w:pPr>
              <w:pStyle w:val="TableParagraph"/>
              <w:spacing w:before="3"/>
              <w:rPr>
                <w:sz w:val="23"/>
              </w:rPr>
            </w:pPr>
          </w:p>
          <w:p w:rsidR="006C0B8D" w:rsidRPr="00681E0F" w:rsidRDefault="002A033C">
            <w:pPr>
              <w:pStyle w:val="TableParagraph"/>
              <w:ind w:left="118" w:right="76"/>
              <w:jc w:val="center"/>
              <w:rPr>
                <w:sz w:val="24"/>
              </w:rPr>
            </w:pPr>
            <w:r w:rsidRPr="00681E0F">
              <w:rPr>
                <w:sz w:val="24"/>
              </w:rPr>
              <w:t>40</w:t>
            </w:r>
          </w:p>
        </w:tc>
        <w:tc>
          <w:tcPr>
            <w:tcW w:w="734" w:type="dxa"/>
            <w:tcBorders>
              <w:top w:val="single" w:sz="8" w:space="0" w:color="000000"/>
              <w:bottom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ind w:left="187"/>
              <w:rPr>
                <w:sz w:val="24"/>
              </w:rPr>
            </w:pPr>
            <w:r w:rsidRPr="00681E0F">
              <w:rPr>
                <w:sz w:val="24"/>
              </w:rPr>
              <w:t>100</w:t>
            </w:r>
          </w:p>
          <w:p w:rsidR="006C0B8D" w:rsidRPr="00681E0F" w:rsidRDefault="002A033C">
            <w:pPr>
              <w:pStyle w:val="TableParagraph"/>
              <w:spacing w:line="264" w:lineRule="exact"/>
              <w:ind w:left="269"/>
              <w:rPr>
                <w:sz w:val="24"/>
              </w:rPr>
            </w:pPr>
            <w:r w:rsidRPr="00681E0F">
              <w:rPr>
                <w:w w:val="99"/>
                <w:sz w:val="24"/>
              </w:rPr>
              <w:t>%</w:t>
            </w:r>
          </w:p>
        </w:tc>
      </w:tr>
      <w:tr w:rsidR="006C0B8D" w:rsidRPr="002A033C">
        <w:trPr>
          <w:trHeight w:val="702"/>
        </w:trPr>
        <w:tc>
          <w:tcPr>
            <w:tcW w:w="871" w:type="dxa"/>
            <w:tcBorders>
              <w:top w:val="single" w:sz="8" w:space="0" w:color="000000"/>
              <w:bottom w:val="single" w:sz="8" w:space="0" w:color="000000"/>
            </w:tcBorders>
          </w:tcPr>
          <w:p w:rsidR="006C0B8D" w:rsidRPr="0047176D" w:rsidRDefault="002A033C">
            <w:pPr>
              <w:pStyle w:val="TableParagraph"/>
              <w:spacing w:before="205"/>
              <w:ind w:left="17"/>
              <w:jc w:val="center"/>
              <w:rPr>
                <w:sz w:val="24"/>
              </w:rPr>
            </w:pPr>
            <w:r w:rsidRPr="0047176D">
              <w:rPr>
                <w:sz w:val="24"/>
              </w:rPr>
              <w:t>4</w:t>
            </w:r>
          </w:p>
        </w:tc>
        <w:tc>
          <w:tcPr>
            <w:tcW w:w="2494" w:type="dxa"/>
            <w:tcBorders>
              <w:top w:val="single" w:sz="8" w:space="0" w:color="000000"/>
              <w:bottom w:val="single" w:sz="8" w:space="0" w:color="000000"/>
            </w:tcBorders>
          </w:tcPr>
          <w:p w:rsidR="006C0B8D" w:rsidRPr="0047176D" w:rsidRDefault="002A033C">
            <w:pPr>
              <w:pStyle w:val="TableParagraph"/>
              <w:spacing w:before="205"/>
              <w:ind w:left="229" w:right="218"/>
              <w:jc w:val="center"/>
              <w:rPr>
                <w:sz w:val="24"/>
              </w:rPr>
            </w:pPr>
            <w:r w:rsidRPr="0047176D">
              <w:rPr>
                <w:sz w:val="24"/>
              </w:rPr>
              <w:t>Митровић Владан</w:t>
            </w:r>
          </w:p>
        </w:tc>
        <w:tc>
          <w:tcPr>
            <w:tcW w:w="662" w:type="dxa"/>
            <w:tcBorders>
              <w:top w:val="single" w:sz="8" w:space="0" w:color="000000"/>
              <w:bottom w:val="single" w:sz="8" w:space="0" w:color="000000"/>
              <w:right w:val="single" w:sz="8" w:space="0" w:color="000000"/>
            </w:tcBorders>
          </w:tcPr>
          <w:p w:rsidR="006C0B8D" w:rsidRPr="0047176D" w:rsidRDefault="002A033C">
            <w:pPr>
              <w:pStyle w:val="TableParagraph"/>
              <w:spacing w:before="205"/>
              <w:ind w:right="253"/>
              <w:jc w:val="right"/>
              <w:rPr>
                <w:sz w:val="24"/>
              </w:rPr>
            </w:pPr>
            <w:r w:rsidRPr="0047176D">
              <w:rPr>
                <w:sz w:val="24"/>
              </w:rPr>
              <w:t>6</w:t>
            </w:r>
          </w:p>
        </w:tc>
        <w:tc>
          <w:tcPr>
            <w:tcW w:w="472" w:type="dxa"/>
            <w:tcBorders>
              <w:top w:val="single" w:sz="8" w:space="0" w:color="000000"/>
              <w:left w:val="single" w:sz="8" w:space="0" w:color="000000"/>
              <w:bottom w:val="single" w:sz="8" w:space="0" w:color="000000"/>
              <w:right w:val="single" w:sz="8" w:space="0" w:color="000000"/>
            </w:tcBorders>
          </w:tcPr>
          <w:p w:rsidR="006C0B8D" w:rsidRPr="0047176D" w:rsidRDefault="002A033C">
            <w:pPr>
              <w:pStyle w:val="TableParagraph"/>
              <w:spacing w:before="205"/>
              <w:ind w:left="14"/>
              <w:jc w:val="center"/>
              <w:rPr>
                <w:sz w:val="24"/>
              </w:rPr>
            </w:pPr>
            <w:r w:rsidRPr="0047176D">
              <w:rPr>
                <w:sz w:val="24"/>
              </w:rPr>
              <w:t>0</w:t>
            </w:r>
          </w:p>
        </w:tc>
        <w:tc>
          <w:tcPr>
            <w:tcW w:w="600" w:type="dxa"/>
            <w:tcBorders>
              <w:top w:val="single" w:sz="8" w:space="0" w:color="000000"/>
              <w:left w:val="single" w:sz="8" w:space="0" w:color="000000"/>
              <w:bottom w:val="single" w:sz="8" w:space="0" w:color="000000"/>
              <w:right w:val="single" w:sz="8" w:space="0" w:color="000000"/>
            </w:tcBorders>
          </w:tcPr>
          <w:p w:rsidR="006C0B8D" w:rsidRPr="0047176D" w:rsidRDefault="002A033C">
            <w:pPr>
              <w:pStyle w:val="TableParagraph"/>
              <w:spacing w:before="205"/>
              <w:ind w:left="18"/>
              <w:jc w:val="center"/>
              <w:rPr>
                <w:sz w:val="24"/>
              </w:rPr>
            </w:pPr>
            <w:r w:rsidRPr="0047176D">
              <w:rPr>
                <w:sz w:val="24"/>
              </w:rPr>
              <w:t>0</w:t>
            </w:r>
          </w:p>
        </w:tc>
        <w:tc>
          <w:tcPr>
            <w:tcW w:w="635" w:type="dxa"/>
            <w:tcBorders>
              <w:top w:val="single" w:sz="8" w:space="0" w:color="000000"/>
              <w:left w:val="single" w:sz="8" w:space="0" w:color="000000"/>
              <w:bottom w:val="single" w:sz="8" w:space="0" w:color="000000"/>
              <w:right w:val="single" w:sz="8" w:space="0" w:color="000000"/>
            </w:tcBorders>
          </w:tcPr>
          <w:p w:rsidR="006C0B8D" w:rsidRPr="0047176D" w:rsidRDefault="002A033C">
            <w:pPr>
              <w:pStyle w:val="TableParagraph"/>
              <w:spacing w:before="205"/>
              <w:ind w:right="238"/>
              <w:jc w:val="right"/>
              <w:rPr>
                <w:sz w:val="24"/>
              </w:rPr>
            </w:pPr>
            <w:r w:rsidRPr="0047176D">
              <w:rPr>
                <w:sz w:val="24"/>
              </w:rPr>
              <w:t>0</w:t>
            </w:r>
          </w:p>
        </w:tc>
        <w:tc>
          <w:tcPr>
            <w:tcW w:w="472" w:type="dxa"/>
            <w:tcBorders>
              <w:top w:val="single" w:sz="8" w:space="0" w:color="000000"/>
              <w:left w:val="single" w:sz="8" w:space="0" w:color="000000"/>
              <w:bottom w:val="single" w:sz="8" w:space="0" w:color="000000"/>
              <w:right w:val="single" w:sz="8" w:space="0" w:color="000000"/>
            </w:tcBorders>
          </w:tcPr>
          <w:p w:rsidR="006C0B8D" w:rsidRPr="0047176D" w:rsidRDefault="002A033C">
            <w:pPr>
              <w:pStyle w:val="TableParagraph"/>
              <w:spacing w:before="205"/>
              <w:ind w:right="154"/>
              <w:jc w:val="right"/>
              <w:rPr>
                <w:sz w:val="24"/>
              </w:rPr>
            </w:pPr>
            <w:r w:rsidRPr="0047176D">
              <w:rPr>
                <w:sz w:val="24"/>
              </w:rPr>
              <w:t>1</w:t>
            </w:r>
          </w:p>
        </w:tc>
        <w:tc>
          <w:tcPr>
            <w:tcW w:w="472" w:type="dxa"/>
            <w:tcBorders>
              <w:top w:val="single" w:sz="8" w:space="0" w:color="000000"/>
              <w:left w:val="single" w:sz="8" w:space="0" w:color="000000"/>
              <w:bottom w:val="single" w:sz="8" w:space="0" w:color="000000"/>
              <w:right w:val="single" w:sz="4" w:space="0" w:color="000000"/>
            </w:tcBorders>
          </w:tcPr>
          <w:p w:rsidR="006C0B8D" w:rsidRPr="0047176D" w:rsidRDefault="002A033C">
            <w:pPr>
              <w:pStyle w:val="TableParagraph"/>
              <w:spacing w:before="205"/>
              <w:ind w:left="15"/>
              <w:jc w:val="center"/>
              <w:rPr>
                <w:sz w:val="24"/>
              </w:rPr>
            </w:pPr>
            <w:r w:rsidRPr="0047176D">
              <w:rPr>
                <w:sz w:val="24"/>
              </w:rPr>
              <w:t>0</w:t>
            </w:r>
          </w:p>
        </w:tc>
        <w:tc>
          <w:tcPr>
            <w:tcW w:w="472" w:type="dxa"/>
            <w:tcBorders>
              <w:top w:val="single" w:sz="8" w:space="0" w:color="000000"/>
              <w:left w:val="single" w:sz="4" w:space="0" w:color="000000"/>
              <w:bottom w:val="single" w:sz="8" w:space="0" w:color="000000"/>
            </w:tcBorders>
          </w:tcPr>
          <w:p w:rsidR="006C0B8D" w:rsidRPr="0047176D" w:rsidRDefault="002A033C">
            <w:pPr>
              <w:pStyle w:val="TableParagraph"/>
              <w:spacing w:before="205"/>
              <w:ind w:left="39"/>
              <w:jc w:val="center"/>
              <w:rPr>
                <w:sz w:val="24"/>
              </w:rPr>
            </w:pPr>
            <w:r w:rsidRPr="0047176D">
              <w:rPr>
                <w:sz w:val="24"/>
              </w:rPr>
              <w:t>0</w:t>
            </w:r>
          </w:p>
        </w:tc>
        <w:tc>
          <w:tcPr>
            <w:tcW w:w="774" w:type="dxa"/>
            <w:tcBorders>
              <w:top w:val="single" w:sz="8" w:space="0" w:color="000000"/>
              <w:bottom w:val="single" w:sz="8" w:space="0" w:color="000000"/>
            </w:tcBorders>
            <w:shd w:val="clear" w:color="auto" w:fill="C0C0C0"/>
          </w:tcPr>
          <w:p w:rsidR="006C0B8D" w:rsidRPr="0047176D" w:rsidRDefault="002A033C">
            <w:pPr>
              <w:pStyle w:val="TableParagraph"/>
              <w:spacing w:before="205"/>
              <w:ind w:right="290"/>
              <w:jc w:val="right"/>
              <w:rPr>
                <w:sz w:val="24"/>
              </w:rPr>
            </w:pPr>
            <w:r w:rsidRPr="0047176D">
              <w:rPr>
                <w:sz w:val="24"/>
              </w:rPr>
              <w:t>7</w:t>
            </w:r>
          </w:p>
        </w:tc>
        <w:tc>
          <w:tcPr>
            <w:tcW w:w="496" w:type="dxa"/>
            <w:tcBorders>
              <w:top w:val="single" w:sz="8" w:space="0" w:color="000000"/>
              <w:bottom w:val="single" w:sz="8" w:space="0" w:color="000000"/>
              <w:right w:val="single" w:sz="8" w:space="0" w:color="000000"/>
            </w:tcBorders>
          </w:tcPr>
          <w:p w:rsidR="006C0B8D" w:rsidRPr="0047176D" w:rsidRDefault="002A033C">
            <w:pPr>
              <w:pStyle w:val="TableParagraph"/>
              <w:spacing w:before="205"/>
              <w:ind w:right="164"/>
              <w:jc w:val="right"/>
              <w:rPr>
                <w:sz w:val="24"/>
              </w:rPr>
            </w:pPr>
            <w:r w:rsidRPr="0047176D">
              <w:rPr>
                <w:sz w:val="24"/>
              </w:rPr>
              <w:t>3</w:t>
            </w:r>
          </w:p>
        </w:tc>
        <w:tc>
          <w:tcPr>
            <w:tcW w:w="496" w:type="dxa"/>
            <w:tcBorders>
              <w:top w:val="single" w:sz="8" w:space="0" w:color="000000"/>
              <w:left w:val="single" w:sz="8" w:space="0" w:color="000000"/>
              <w:bottom w:val="single" w:sz="8" w:space="0" w:color="000000"/>
              <w:right w:val="single" w:sz="8" w:space="0" w:color="000000"/>
            </w:tcBorders>
          </w:tcPr>
          <w:p w:rsidR="006C0B8D" w:rsidRPr="0047176D" w:rsidRDefault="002A033C">
            <w:pPr>
              <w:pStyle w:val="TableParagraph"/>
              <w:spacing w:before="205"/>
              <w:ind w:left="28"/>
              <w:jc w:val="center"/>
              <w:rPr>
                <w:sz w:val="24"/>
              </w:rPr>
            </w:pPr>
            <w:r w:rsidRPr="0047176D">
              <w:rPr>
                <w:sz w:val="24"/>
              </w:rPr>
              <w:t>0</w:t>
            </w:r>
          </w:p>
        </w:tc>
        <w:tc>
          <w:tcPr>
            <w:tcW w:w="566" w:type="dxa"/>
            <w:tcBorders>
              <w:top w:val="single" w:sz="8" w:space="0" w:color="000000"/>
              <w:left w:val="single" w:sz="8" w:space="0" w:color="000000"/>
              <w:bottom w:val="single" w:sz="8" w:space="0" w:color="000000"/>
              <w:right w:val="single" w:sz="8" w:space="0" w:color="000000"/>
            </w:tcBorders>
          </w:tcPr>
          <w:p w:rsidR="006C0B8D" w:rsidRPr="0047176D" w:rsidRDefault="002A033C">
            <w:pPr>
              <w:pStyle w:val="TableParagraph"/>
              <w:spacing w:before="205"/>
              <w:ind w:left="32"/>
              <w:jc w:val="center"/>
              <w:rPr>
                <w:sz w:val="24"/>
              </w:rPr>
            </w:pPr>
            <w:r w:rsidRPr="0047176D">
              <w:rPr>
                <w:sz w:val="24"/>
              </w:rPr>
              <w:t>0</w:t>
            </w:r>
          </w:p>
        </w:tc>
        <w:tc>
          <w:tcPr>
            <w:tcW w:w="566" w:type="dxa"/>
            <w:tcBorders>
              <w:top w:val="single" w:sz="8" w:space="0" w:color="000000"/>
              <w:left w:val="single" w:sz="8" w:space="0" w:color="000000"/>
              <w:bottom w:val="single" w:sz="8" w:space="0" w:color="000000"/>
              <w:right w:val="single" w:sz="8" w:space="0" w:color="000000"/>
            </w:tcBorders>
          </w:tcPr>
          <w:p w:rsidR="006C0B8D" w:rsidRPr="0047176D" w:rsidRDefault="002A033C">
            <w:pPr>
              <w:pStyle w:val="TableParagraph"/>
              <w:spacing w:before="205"/>
              <w:ind w:right="194"/>
              <w:jc w:val="right"/>
              <w:rPr>
                <w:sz w:val="24"/>
              </w:rPr>
            </w:pPr>
            <w:r w:rsidRPr="0047176D">
              <w:rPr>
                <w:sz w:val="24"/>
              </w:rPr>
              <w:t>0</w:t>
            </w:r>
          </w:p>
        </w:tc>
        <w:tc>
          <w:tcPr>
            <w:tcW w:w="566" w:type="dxa"/>
            <w:tcBorders>
              <w:top w:val="single" w:sz="8" w:space="0" w:color="000000"/>
              <w:left w:val="single" w:sz="8" w:space="0" w:color="000000"/>
              <w:bottom w:val="single" w:sz="8" w:space="0" w:color="000000"/>
              <w:right w:val="single" w:sz="8" w:space="0" w:color="000000"/>
            </w:tcBorders>
          </w:tcPr>
          <w:p w:rsidR="006C0B8D" w:rsidRPr="00681E0F" w:rsidRDefault="002A033C">
            <w:pPr>
              <w:pStyle w:val="TableParagraph"/>
              <w:spacing w:before="205"/>
              <w:ind w:right="194"/>
              <w:jc w:val="right"/>
              <w:rPr>
                <w:sz w:val="24"/>
              </w:rPr>
            </w:pPr>
            <w:r w:rsidRPr="00681E0F">
              <w:rPr>
                <w:sz w:val="24"/>
              </w:rPr>
              <w:t>0</w:t>
            </w:r>
          </w:p>
        </w:tc>
        <w:tc>
          <w:tcPr>
            <w:tcW w:w="568" w:type="dxa"/>
            <w:tcBorders>
              <w:top w:val="single" w:sz="8" w:space="0" w:color="000000"/>
              <w:left w:val="single" w:sz="8" w:space="0" w:color="000000"/>
              <w:bottom w:val="single" w:sz="8" w:space="0" w:color="000000"/>
              <w:right w:val="single" w:sz="8" w:space="0" w:color="000000"/>
            </w:tcBorders>
          </w:tcPr>
          <w:p w:rsidR="006C0B8D" w:rsidRPr="00681E0F" w:rsidRDefault="002A033C">
            <w:pPr>
              <w:pStyle w:val="TableParagraph"/>
              <w:spacing w:before="205"/>
              <w:ind w:left="32"/>
              <w:jc w:val="center"/>
              <w:rPr>
                <w:sz w:val="24"/>
              </w:rPr>
            </w:pPr>
            <w:r w:rsidRPr="00681E0F">
              <w:rPr>
                <w:sz w:val="24"/>
              </w:rPr>
              <w:t>0</w:t>
            </w:r>
          </w:p>
        </w:tc>
        <w:tc>
          <w:tcPr>
            <w:tcW w:w="707" w:type="dxa"/>
            <w:tcBorders>
              <w:top w:val="single" w:sz="8" w:space="0" w:color="000000"/>
              <w:left w:val="single" w:sz="8" w:space="0" w:color="000000"/>
              <w:bottom w:val="single" w:sz="8" w:space="0" w:color="000000"/>
              <w:right w:val="single" w:sz="8" w:space="0" w:color="000000"/>
            </w:tcBorders>
          </w:tcPr>
          <w:p w:rsidR="006C0B8D" w:rsidRPr="00681E0F" w:rsidRDefault="002A033C">
            <w:pPr>
              <w:pStyle w:val="TableParagraph"/>
              <w:spacing w:before="205"/>
              <w:ind w:left="34"/>
              <w:jc w:val="center"/>
              <w:rPr>
                <w:sz w:val="24"/>
              </w:rPr>
            </w:pPr>
            <w:r w:rsidRPr="00681E0F">
              <w:rPr>
                <w:sz w:val="24"/>
              </w:rPr>
              <w:t>1</w:t>
            </w:r>
          </w:p>
        </w:tc>
        <w:tc>
          <w:tcPr>
            <w:tcW w:w="566" w:type="dxa"/>
            <w:tcBorders>
              <w:top w:val="single" w:sz="8" w:space="0" w:color="000000"/>
              <w:left w:val="single" w:sz="8" w:space="0" w:color="000000"/>
              <w:bottom w:val="single" w:sz="8" w:space="0" w:color="000000"/>
              <w:right w:val="single" w:sz="8" w:space="0" w:color="000000"/>
            </w:tcBorders>
          </w:tcPr>
          <w:p w:rsidR="006C0B8D" w:rsidRPr="00681E0F" w:rsidRDefault="002A033C">
            <w:pPr>
              <w:pStyle w:val="TableParagraph"/>
              <w:spacing w:before="205"/>
              <w:ind w:right="191"/>
              <w:jc w:val="right"/>
              <w:rPr>
                <w:sz w:val="24"/>
              </w:rPr>
            </w:pPr>
            <w:r w:rsidRPr="00681E0F">
              <w:rPr>
                <w:sz w:val="24"/>
              </w:rPr>
              <w:t>0</w:t>
            </w:r>
          </w:p>
        </w:tc>
        <w:tc>
          <w:tcPr>
            <w:tcW w:w="424" w:type="dxa"/>
            <w:tcBorders>
              <w:top w:val="single" w:sz="8" w:space="0" w:color="000000"/>
              <w:left w:val="single" w:sz="8" w:space="0" w:color="000000"/>
              <w:bottom w:val="single" w:sz="8" w:space="0" w:color="000000"/>
              <w:right w:val="single" w:sz="8" w:space="0" w:color="000000"/>
            </w:tcBorders>
          </w:tcPr>
          <w:p w:rsidR="006C0B8D" w:rsidRPr="00681E0F" w:rsidRDefault="002A033C">
            <w:pPr>
              <w:pStyle w:val="TableParagraph"/>
              <w:spacing w:before="205"/>
              <w:ind w:left="38"/>
              <w:jc w:val="center"/>
              <w:rPr>
                <w:sz w:val="24"/>
              </w:rPr>
            </w:pPr>
            <w:r w:rsidRPr="00681E0F">
              <w:rPr>
                <w:sz w:val="24"/>
              </w:rPr>
              <w:t>1</w:t>
            </w:r>
          </w:p>
        </w:tc>
        <w:tc>
          <w:tcPr>
            <w:tcW w:w="424" w:type="dxa"/>
            <w:tcBorders>
              <w:top w:val="single" w:sz="8" w:space="0" w:color="000000"/>
              <w:left w:val="single" w:sz="8" w:space="0" w:color="000000"/>
              <w:bottom w:val="single" w:sz="8" w:space="0" w:color="000000"/>
              <w:right w:val="single" w:sz="8" w:space="0" w:color="000000"/>
            </w:tcBorders>
          </w:tcPr>
          <w:p w:rsidR="006C0B8D" w:rsidRPr="00681E0F" w:rsidRDefault="002A033C">
            <w:pPr>
              <w:pStyle w:val="TableParagraph"/>
              <w:spacing w:before="205"/>
              <w:ind w:left="39"/>
              <w:jc w:val="center"/>
              <w:rPr>
                <w:sz w:val="24"/>
              </w:rPr>
            </w:pPr>
            <w:r w:rsidRPr="00681E0F">
              <w:rPr>
                <w:sz w:val="24"/>
              </w:rPr>
              <w:t>0</w:t>
            </w:r>
          </w:p>
        </w:tc>
        <w:tc>
          <w:tcPr>
            <w:tcW w:w="592" w:type="dxa"/>
            <w:tcBorders>
              <w:top w:val="single" w:sz="8" w:space="0" w:color="000000"/>
              <w:left w:val="single" w:sz="8" w:space="0" w:color="000000"/>
              <w:bottom w:val="single" w:sz="8" w:space="0" w:color="000000"/>
            </w:tcBorders>
          </w:tcPr>
          <w:p w:rsidR="006C0B8D" w:rsidRPr="00681E0F" w:rsidRDefault="002A033C">
            <w:pPr>
              <w:pStyle w:val="TableParagraph"/>
              <w:spacing w:before="205"/>
              <w:ind w:right="190"/>
              <w:jc w:val="right"/>
              <w:rPr>
                <w:sz w:val="24"/>
              </w:rPr>
            </w:pPr>
            <w:r w:rsidRPr="00681E0F">
              <w:rPr>
                <w:sz w:val="24"/>
              </w:rPr>
              <w:t>0</w:t>
            </w:r>
          </w:p>
        </w:tc>
        <w:tc>
          <w:tcPr>
            <w:tcW w:w="520" w:type="dxa"/>
            <w:tcBorders>
              <w:top w:val="single" w:sz="8" w:space="0" w:color="000000"/>
              <w:bottom w:val="single" w:sz="8" w:space="0" w:color="000000"/>
            </w:tcBorders>
            <w:shd w:val="clear" w:color="auto" w:fill="C0C0C0"/>
          </w:tcPr>
          <w:p w:rsidR="006C0B8D" w:rsidRPr="00681E0F" w:rsidRDefault="002A033C">
            <w:pPr>
              <w:pStyle w:val="TableParagraph"/>
              <w:spacing w:before="205"/>
              <w:ind w:left="118" w:right="76"/>
              <w:jc w:val="center"/>
              <w:rPr>
                <w:sz w:val="24"/>
              </w:rPr>
            </w:pPr>
            <w:r w:rsidRPr="00681E0F">
              <w:rPr>
                <w:sz w:val="24"/>
              </w:rPr>
              <w:t>12</w:t>
            </w:r>
          </w:p>
        </w:tc>
        <w:tc>
          <w:tcPr>
            <w:tcW w:w="734" w:type="dxa"/>
            <w:tcBorders>
              <w:top w:val="single" w:sz="8" w:space="0" w:color="000000"/>
              <w:bottom w:val="single" w:sz="8" w:space="0" w:color="000000"/>
            </w:tcBorders>
          </w:tcPr>
          <w:p w:rsidR="006C0B8D" w:rsidRPr="00681E0F" w:rsidRDefault="006C0B8D">
            <w:pPr>
              <w:pStyle w:val="TableParagraph"/>
              <w:spacing w:before="5"/>
              <w:rPr>
                <w:sz w:val="23"/>
              </w:rPr>
            </w:pPr>
          </w:p>
          <w:p w:rsidR="006C0B8D" w:rsidRPr="00681E0F" w:rsidRDefault="002A033C">
            <w:pPr>
              <w:pStyle w:val="TableParagraph"/>
              <w:ind w:left="129" w:right="80"/>
              <w:jc w:val="center"/>
              <w:rPr>
                <w:sz w:val="24"/>
              </w:rPr>
            </w:pPr>
            <w:r w:rsidRPr="00681E0F">
              <w:rPr>
                <w:sz w:val="24"/>
              </w:rPr>
              <w:t>30%</w:t>
            </w:r>
          </w:p>
        </w:tc>
      </w:tr>
      <w:tr w:rsidR="006C0B8D" w:rsidRPr="002A033C">
        <w:trPr>
          <w:trHeight w:val="550"/>
        </w:trPr>
        <w:tc>
          <w:tcPr>
            <w:tcW w:w="871" w:type="dxa"/>
            <w:tcBorders>
              <w:top w:val="single" w:sz="8" w:space="0" w:color="000000"/>
            </w:tcBorders>
          </w:tcPr>
          <w:p w:rsidR="006C0B8D" w:rsidRPr="0047176D" w:rsidRDefault="002A033C">
            <w:pPr>
              <w:pStyle w:val="TableParagraph"/>
              <w:spacing w:before="130"/>
              <w:ind w:left="17"/>
              <w:jc w:val="center"/>
              <w:rPr>
                <w:sz w:val="24"/>
              </w:rPr>
            </w:pPr>
            <w:r w:rsidRPr="0047176D">
              <w:rPr>
                <w:sz w:val="24"/>
              </w:rPr>
              <w:t>5</w:t>
            </w:r>
          </w:p>
        </w:tc>
        <w:tc>
          <w:tcPr>
            <w:tcW w:w="2494" w:type="dxa"/>
            <w:tcBorders>
              <w:top w:val="single" w:sz="8" w:space="0" w:color="000000"/>
            </w:tcBorders>
          </w:tcPr>
          <w:p w:rsidR="006C0B8D" w:rsidRPr="0047176D" w:rsidRDefault="002A033C">
            <w:pPr>
              <w:pStyle w:val="TableParagraph"/>
              <w:spacing w:before="130"/>
              <w:ind w:left="232" w:right="216"/>
              <w:jc w:val="center"/>
              <w:rPr>
                <w:sz w:val="24"/>
              </w:rPr>
            </w:pPr>
            <w:r w:rsidRPr="0047176D">
              <w:rPr>
                <w:sz w:val="24"/>
              </w:rPr>
              <w:t>Максић Жарко</w:t>
            </w:r>
          </w:p>
        </w:tc>
        <w:tc>
          <w:tcPr>
            <w:tcW w:w="662" w:type="dxa"/>
            <w:tcBorders>
              <w:top w:val="single" w:sz="8" w:space="0" w:color="000000"/>
              <w:right w:val="single" w:sz="8" w:space="0" w:color="000000"/>
            </w:tcBorders>
          </w:tcPr>
          <w:p w:rsidR="006C0B8D" w:rsidRPr="0047176D" w:rsidRDefault="002A033C">
            <w:pPr>
              <w:pStyle w:val="TableParagraph"/>
              <w:spacing w:before="130"/>
              <w:ind w:right="253"/>
              <w:jc w:val="right"/>
              <w:rPr>
                <w:sz w:val="24"/>
              </w:rPr>
            </w:pPr>
            <w:r w:rsidRPr="0047176D">
              <w:rPr>
                <w:sz w:val="24"/>
              </w:rPr>
              <w:t>6</w:t>
            </w:r>
          </w:p>
        </w:tc>
        <w:tc>
          <w:tcPr>
            <w:tcW w:w="472" w:type="dxa"/>
            <w:tcBorders>
              <w:top w:val="single" w:sz="8" w:space="0" w:color="000000"/>
              <w:left w:val="single" w:sz="8" w:space="0" w:color="000000"/>
              <w:right w:val="single" w:sz="8" w:space="0" w:color="000000"/>
            </w:tcBorders>
          </w:tcPr>
          <w:p w:rsidR="006C0B8D" w:rsidRPr="0047176D" w:rsidRDefault="002A033C">
            <w:pPr>
              <w:pStyle w:val="TableParagraph"/>
              <w:spacing w:before="130"/>
              <w:ind w:left="14"/>
              <w:jc w:val="center"/>
              <w:rPr>
                <w:sz w:val="24"/>
              </w:rPr>
            </w:pPr>
            <w:r w:rsidRPr="0047176D">
              <w:rPr>
                <w:sz w:val="24"/>
              </w:rPr>
              <w:t>0</w:t>
            </w:r>
          </w:p>
        </w:tc>
        <w:tc>
          <w:tcPr>
            <w:tcW w:w="600" w:type="dxa"/>
            <w:tcBorders>
              <w:top w:val="single" w:sz="8" w:space="0" w:color="000000"/>
              <w:left w:val="single" w:sz="8" w:space="0" w:color="000000"/>
              <w:right w:val="single" w:sz="8" w:space="0" w:color="000000"/>
            </w:tcBorders>
          </w:tcPr>
          <w:p w:rsidR="006C0B8D" w:rsidRPr="0047176D" w:rsidRDefault="002A033C">
            <w:pPr>
              <w:pStyle w:val="TableParagraph"/>
              <w:spacing w:before="130"/>
              <w:ind w:left="18"/>
              <w:jc w:val="center"/>
              <w:rPr>
                <w:sz w:val="24"/>
              </w:rPr>
            </w:pPr>
            <w:r w:rsidRPr="0047176D">
              <w:rPr>
                <w:sz w:val="24"/>
              </w:rPr>
              <w:t>0</w:t>
            </w:r>
          </w:p>
        </w:tc>
        <w:tc>
          <w:tcPr>
            <w:tcW w:w="635" w:type="dxa"/>
            <w:tcBorders>
              <w:top w:val="single" w:sz="8" w:space="0" w:color="000000"/>
              <w:left w:val="single" w:sz="8" w:space="0" w:color="000000"/>
              <w:right w:val="single" w:sz="8" w:space="0" w:color="000000"/>
            </w:tcBorders>
          </w:tcPr>
          <w:p w:rsidR="006C0B8D" w:rsidRPr="0047176D" w:rsidRDefault="002A033C">
            <w:pPr>
              <w:pStyle w:val="TableParagraph"/>
              <w:spacing w:before="130"/>
              <w:ind w:right="238"/>
              <w:jc w:val="right"/>
              <w:rPr>
                <w:sz w:val="24"/>
              </w:rPr>
            </w:pPr>
            <w:r w:rsidRPr="0047176D">
              <w:rPr>
                <w:sz w:val="24"/>
              </w:rPr>
              <w:t>0</w:t>
            </w:r>
          </w:p>
        </w:tc>
        <w:tc>
          <w:tcPr>
            <w:tcW w:w="472" w:type="dxa"/>
            <w:tcBorders>
              <w:top w:val="single" w:sz="8" w:space="0" w:color="000000"/>
              <w:left w:val="single" w:sz="8" w:space="0" w:color="000000"/>
              <w:right w:val="single" w:sz="8" w:space="0" w:color="000000"/>
            </w:tcBorders>
          </w:tcPr>
          <w:p w:rsidR="006C0B8D" w:rsidRPr="0047176D" w:rsidRDefault="002A033C">
            <w:pPr>
              <w:pStyle w:val="TableParagraph"/>
              <w:spacing w:before="130"/>
              <w:ind w:right="154"/>
              <w:jc w:val="right"/>
              <w:rPr>
                <w:sz w:val="24"/>
              </w:rPr>
            </w:pPr>
            <w:r w:rsidRPr="0047176D">
              <w:rPr>
                <w:sz w:val="24"/>
              </w:rPr>
              <w:t>1</w:t>
            </w:r>
          </w:p>
        </w:tc>
        <w:tc>
          <w:tcPr>
            <w:tcW w:w="472" w:type="dxa"/>
            <w:tcBorders>
              <w:top w:val="single" w:sz="8" w:space="0" w:color="000000"/>
              <w:left w:val="single" w:sz="8" w:space="0" w:color="000000"/>
              <w:right w:val="single" w:sz="4" w:space="0" w:color="000000"/>
            </w:tcBorders>
          </w:tcPr>
          <w:p w:rsidR="006C0B8D" w:rsidRPr="0047176D" w:rsidRDefault="002A033C">
            <w:pPr>
              <w:pStyle w:val="TableParagraph"/>
              <w:spacing w:before="130"/>
              <w:ind w:left="15"/>
              <w:jc w:val="center"/>
              <w:rPr>
                <w:sz w:val="24"/>
              </w:rPr>
            </w:pPr>
            <w:r w:rsidRPr="0047176D">
              <w:rPr>
                <w:sz w:val="24"/>
              </w:rPr>
              <w:t>0</w:t>
            </w:r>
          </w:p>
        </w:tc>
        <w:tc>
          <w:tcPr>
            <w:tcW w:w="472" w:type="dxa"/>
            <w:tcBorders>
              <w:top w:val="single" w:sz="8" w:space="0" w:color="000000"/>
              <w:left w:val="single" w:sz="4" w:space="0" w:color="000000"/>
            </w:tcBorders>
          </w:tcPr>
          <w:p w:rsidR="006C0B8D" w:rsidRPr="0047176D" w:rsidRDefault="002A033C">
            <w:pPr>
              <w:pStyle w:val="TableParagraph"/>
              <w:spacing w:before="130"/>
              <w:ind w:left="39"/>
              <w:jc w:val="center"/>
              <w:rPr>
                <w:sz w:val="24"/>
              </w:rPr>
            </w:pPr>
            <w:r w:rsidRPr="0047176D">
              <w:rPr>
                <w:sz w:val="24"/>
              </w:rPr>
              <w:t>0</w:t>
            </w:r>
          </w:p>
        </w:tc>
        <w:tc>
          <w:tcPr>
            <w:tcW w:w="774" w:type="dxa"/>
            <w:tcBorders>
              <w:top w:val="single" w:sz="8" w:space="0" w:color="000000"/>
            </w:tcBorders>
            <w:shd w:val="clear" w:color="auto" w:fill="C0C0C0"/>
          </w:tcPr>
          <w:p w:rsidR="006C0B8D" w:rsidRPr="0047176D" w:rsidRDefault="002A033C">
            <w:pPr>
              <w:pStyle w:val="TableParagraph"/>
              <w:spacing w:before="130"/>
              <w:ind w:right="290"/>
              <w:jc w:val="right"/>
              <w:rPr>
                <w:sz w:val="24"/>
              </w:rPr>
            </w:pPr>
            <w:r w:rsidRPr="0047176D">
              <w:rPr>
                <w:sz w:val="24"/>
              </w:rPr>
              <w:t>7</w:t>
            </w:r>
          </w:p>
        </w:tc>
        <w:tc>
          <w:tcPr>
            <w:tcW w:w="496" w:type="dxa"/>
            <w:tcBorders>
              <w:top w:val="single" w:sz="8" w:space="0" w:color="000000"/>
              <w:right w:val="single" w:sz="8" w:space="0" w:color="000000"/>
            </w:tcBorders>
          </w:tcPr>
          <w:p w:rsidR="006C0B8D" w:rsidRPr="0047176D" w:rsidRDefault="002A033C">
            <w:pPr>
              <w:pStyle w:val="TableParagraph"/>
              <w:spacing w:before="130"/>
              <w:ind w:right="164"/>
              <w:jc w:val="right"/>
              <w:rPr>
                <w:sz w:val="24"/>
              </w:rPr>
            </w:pPr>
            <w:r w:rsidRPr="0047176D">
              <w:rPr>
                <w:sz w:val="24"/>
              </w:rPr>
              <w:t>3</w:t>
            </w:r>
          </w:p>
        </w:tc>
        <w:tc>
          <w:tcPr>
            <w:tcW w:w="496" w:type="dxa"/>
            <w:tcBorders>
              <w:top w:val="single" w:sz="8" w:space="0" w:color="000000"/>
              <w:left w:val="single" w:sz="8" w:space="0" w:color="000000"/>
              <w:right w:val="single" w:sz="8" w:space="0" w:color="000000"/>
            </w:tcBorders>
          </w:tcPr>
          <w:p w:rsidR="006C0B8D" w:rsidRPr="0047176D" w:rsidRDefault="002A033C">
            <w:pPr>
              <w:pStyle w:val="TableParagraph"/>
              <w:spacing w:before="130"/>
              <w:ind w:left="28"/>
              <w:jc w:val="center"/>
              <w:rPr>
                <w:sz w:val="24"/>
              </w:rPr>
            </w:pPr>
            <w:r w:rsidRPr="0047176D">
              <w:rPr>
                <w:sz w:val="24"/>
              </w:rPr>
              <w:t>0</w:t>
            </w:r>
          </w:p>
        </w:tc>
        <w:tc>
          <w:tcPr>
            <w:tcW w:w="566" w:type="dxa"/>
            <w:tcBorders>
              <w:top w:val="single" w:sz="8" w:space="0" w:color="000000"/>
              <w:left w:val="single" w:sz="8" w:space="0" w:color="000000"/>
              <w:right w:val="single" w:sz="8" w:space="0" w:color="000000"/>
            </w:tcBorders>
          </w:tcPr>
          <w:p w:rsidR="006C0B8D" w:rsidRPr="0047176D" w:rsidRDefault="002A033C">
            <w:pPr>
              <w:pStyle w:val="TableParagraph"/>
              <w:spacing w:before="130"/>
              <w:ind w:left="32"/>
              <w:jc w:val="center"/>
              <w:rPr>
                <w:sz w:val="24"/>
              </w:rPr>
            </w:pPr>
            <w:r w:rsidRPr="0047176D">
              <w:rPr>
                <w:sz w:val="24"/>
              </w:rPr>
              <w:t>0</w:t>
            </w:r>
          </w:p>
        </w:tc>
        <w:tc>
          <w:tcPr>
            <w:tcW w:w="566" w:type="dxa"/>
            <w:tcBorders>
              <w:top w:val="single" w:sz="8" w:space="0" w:color="000000"/>
              <w:left w:val="single" w:sz="8" w:space="0" w:color="000000"/>
              <w:right w:val="single" w:sz="8" w:space="0" w:color="000000"/>
            </w:tcBorders>
          </w:tcPr>
          <w:p w:rsidR="006C0B8D" w:rsidRPr="0047176D" w:rsidRDefault="002A033C">
            <w:pPr>
              <w:pStyle w:val="TableParagraph"/>
              <w:spacing w:before="130"/>
              <w:ind w:right="194"/>
              <w:jc w:val="right"/>
              <w:rPr>
                <w:sz w:val="24"/>
              </w:rPr>
            </w:pPr>
            <w:r w:rsidRPr="0047176D">
              <w:rPr>
                <w:sz w:val="24"/>
              </w:rPr>
              <w:t>0</w:t>
            </w:r>
          </w:p>
        </w:tc>
        <w:tc>
          <w:tcPr>
            <w:tcW w:w="566" w:type="dxa"/>
            <w:tcBorders>
              <w:top w:val="single" w:sz="8" w:space="0" w:color="000000"/>
              <w:left w:val="single" w:sz="8" w:space="0" w:color="000000"/>
              <w:right w:val="single" w:sz="8" w:space="0" w:color="000000"/>
            </w:tcBorders>
          </w:tcPr>
          <w:p w:rsidR="006C0B8D" w:rsidRPr="00681E0F" w:rsidRDefault="002A033C">
            <w:pPr>
              <w:pStyle w:val="TableParagraph"/>
              <w:spacing w:before="130"/>
              <w:ind w:right="194"/>
              <w:jc w:val="right"/>
              <w:rPr>
                <w:sz w:val="24"/>
              </w:rPr>
            </w:pPr>
            <w:r w:rsidRPr="00681E0F">
              <w:rPr>
                <w:sz w:val="24"/>
              </w:rPr>
              <w:t>0</w:t>
            </w:r>
          </w:p>
        </w:tc>
        <w:tc>
          <w:tcPr>
            <w:tcW w:w="568" w:type="dxa"/>
            <w:tcBorders>
              <w:top w:val="single" w:sz="8" w:space="0" w:color="000000"/>
              <w:left w:val="single" w:sz="8" w:space="0" w:color="000000"/>
              <w:right w:val="single" w:sz="8" w:space="0" w:color="000000"/>
            </w:tcBorders>
          </w:tcPr>
          <w:p w:rsidR="006C0B8D" w:rsidRPr="00681E0F" w:rsidRDefault="002A033C">
            <w:pPr>
              <w:pStyle w:val="TableParagraph"/>
              <w:spacing w:before="130"/>
              <w:ind w:left="32"/>
              <w:jc w:val="center"/>
              <w:rPr>
                <w:sz w:val="24"/>
              </w:rPr>
            </w:pPr>
            <w:r w:rsidRPr="00681E0F">
              <w:rPr>
                <w:sz w:val="24"/>
              </w:rPr>
              <w:t>0</w:t>
            </w:r>
          </w:p>
        </w:tc>
        <w:tc>
          <w:tcPr>
            <w:tcW w:w="707" w:type="dxa"/>
            <w:tcBorders>
              <w:top w:val="single" w:sz="8" w:space="0" w:color="000000"/>
              <w:left w:val="single" w:sz="8" w:space="0" w:color="000000"/>
              <w:right w:val="single" w:sz="8" w:space="0" w:color="000000"/>
            </w:tcBorders>
          </w:tcPr>
          <w:p w:rsidR="006C0B8D" w:rsidRPr="00681E0F" w:rsidRDefault="002A033C">
            <w:pPr>
              <w:pStyle w:val="TableParagraph"/>
              <w:spacing w:before="130"/>
              <w:ind w:left="34"/>
              <w:jc w:val="center"/>
              <w:rPr>
                <w:sz w:val="24"/>
              </w:rPr>
            </w:pPr>
            <w:r w:rsidRPr="00681E0F">
              <w:rPr>
                <w:sz w:val="24"/>
              </w:rPr>
              <w:t>1</w:t>
            </w:r>
          </w:p>
        </w:tc>
        <w:tc>
          <w:tcPr>
            <w:tcW w:w="566" w:type="dxa"/>
            <w:tcBorders>
              <w:top w:val="single" w:sz="8" w:space="0" w:color="000000"/>
              <w:left w:val="single" w:sz="8" w:space="0" w:color="000000"/>
              <w:right w:val="single" w:sz="8" w:space="0" w:color="000000"/>
            </w:tcBorders>
          </w:tcPr>
          <w:p w:rsidR="006C0B8D" w:rsidRPr="00681E0F" w:rsidRDefault="002A033C">
            <w:pPr>
              <w:pStyle w:val="TableParagraph"/>
              <w:spacing w:before="130"/>
              <w:ind w:right="191"/>
              <w:jc w:val="right"/>
              <w:rPr>
                <w:sz w:val="24"/>
              </w:rPr>
            </w:pPr>
            <w:r w:rsidRPr="00681E0F">
              <w:rPr>
                <w:sz w:val="24"/>
              </w:rPr>
              <w:t>0</w:t>
            </w:r>
          </w:p>
        </w:tc>
        <w:tc>
          <w:tcPr>
            <w:tcW w:w="424" w:type="dxa"/>
            <w:tcBorders>
              <w:top w:val="single" w:sz="8" w:space="0" w:color="000000"/>
              <w:left w:val="single" w:sz="8" w:space="0" w:color="000000"/>
              <w:right w:val="single" w:sz="8" w:space="0" w:color="000000"/>
            </w:tcBorders>
          </w:tcPr>
          <w:p w:rsidR="006C0B8D" w:rsidRPr="00681E0F" w:rsidRDefault="002A033C">
            <w:pPr>
              <w:pStyle w:val="TableParagraph"/>
              <w:spacing w:before="130"/>
              <w:ind w:left="38"/>
              <w:jc w:val="center"/>
              <w:rPr>
                <w:sz w:val="24"/>
              </w:rPr>
            </w:pPr>
            <w:r w:rsidRPr="00681E0F">
              <w:rPr>
                <w:sz w:val="24"/>
              </w:rPr>
              <w:t>1</w:t>
            </w:r>
          </w:p>
        </w:tc>
        <w:tc>
          <w:tcPr>
            <w:tcW w:w="424" w:type="dxa"/>
            <w:tcBorders>
              <w:top w:val="single" w:sz="8" w:space="0" w:color="000000"/>
              <w:left w:val="single" w:sz="8" w:space="0" w:color="000000"/>
              <w:right w:val="single" w:sz="8" w:space="0" w:color="000000"/>
            </w:tcBorders>
          </w:tcPr>
          <w:p w:rsidR="006C0B8D" w:rsidRPr="00681E0F" w:rsidRDefault="002A033C">
            <w:pPr>
              <w:pStyle w:val="TableParagraph"/>
              <w:spacing w:before="130"/>
              <w:ind w:left="39"/>
              <w:jc w:val="center"/>
              <w:rPr>
                <w:sz w:val="24"/>
              </w:rPr>
            </w:pPr>
            <w:r w:rsidRPr="00681E0F">
              <w:rPr>
                <w:sz w:val="24"/>
              </w:rPr>
              <w:t>0</w:t>
            </w:r>
          </w:p>
        </w:tc>
        <w:tc>
          <w:tcPr>
            <w:tcW w:w="592" w:type="dxa"/>
            <w:tcBorders>
              <w:top w:val="single" w:sz="8" w:space="0" w:color="000000"/>
              <w:left w:val="single" w:sz="8" w:space="0" w:color="000000"/>
            </w:tcBorders>
          </w:tcPr>
          <w:p w:rsidR="006C0B8D" w:rsidRPr="00681E0F" w:rsidRDefault="002A033C">
            <w:pPr>
              <w:pStyle w:val="TableParagraph"/>
              <w:spacing w:before="130"/>
              <w:ind w:right="190"/>
              <w:jc w:val="right"/>
              <w:rPr>
                <w:sz w:val="24"/>
              </w:rPr>
            </w:pPr>
            <w:r w:rsidRPr="00681E0F">
              <w:rPr>
                <w:sz w:val="24"/>
              </w:rPr>
              <w:t>0</w:t>
            </w:r>
          </w:p>
        </w:tc>
        <w:tc>
          <w:tcPr>
            <w:tcW w:w="520" w:type="dxa"/>
            <w:tcBorders>
              <w:top w:val="single" w:sz="8" w:space="0" w:color="000000"/>
            </w:tcBorders>
            <w:shd w:val="clear" w:color="auto" w:fill="C0C0C0"/>
          </w:tcPr>
          <w:p w:rsidR="006C0B8D" w:rsidRPr="00681E0F" w:rsidRDefault="002A033C">
            <w:pPr>
              <w:pStyle w:val="TableParagraph"/>
              <w:spacing w:before="130"/>
              <w:ind w:left="118" w:right="76"/>
              <w:jc w:val="center"/>
              <w:rPr>
                <w:sz w:val="24"/>
              </w:rPr>
            </w:pPr>
            <w:r w:rsidRPr="00681E0F">
              <w:rPr>
                <w:sz w:val="24"/>
              </w:rPr>
              <w:t>12</w:t>
            </w:r>
          </w:p>
        </w:tc>
        <w:tc>
          <w:tcPr>
            <w:tcW w:w="734" w:type="dxa"/>
            <w:tcBorders>
              <w:top w:val="single" w:sz="8" w:space="0" w:color="000000"/>
            </w:tcBorders>
          </w:tcPr>
          <w:p w:rsidR="006C0B8D" w:rsidRPr="00681E0F" w:rsidRDefault="006C0B8D">
            <w:pPr>
              <w:pStyle w:val="TableParagraph"/>
              <w:spacing w:before="3"/>
              <w:rPr>
                <w:sz w:val="23"/>
              </w:rPr>
            </w:pPr>
          </w:p>
          <w:p w:rsidR="006C0B8D" w:rsidRPr="00681E0F" w:rsidRDefault="002A033C">
            <w:pPr>
              <w:pStyle w:val="TableParagraph"/>
              <w:spacing w:line="263" w:lineRule="exact"/>
              <w:ind w:left="129" w:right="80"/>
              <w:jc w:val="center"/>
              <w:rPr>
                <w:sz w:val="24"/>
              </w:rPr>
            </w:pPr>
            <w:r w:rsidRPr="00681E0F">
              <w:rPr>
                <w:sz w:val="24"/>
              </w:rPr>
              <w:t>30%</w:t>
            </w:r>
          </w:p>
        </w:tc>
      </w:tr>
      <w:tr w:rsidR="006C0B8D" w:rsidRPr="002A033C">
        <w:trPr>
          <w:trHeight w:val="555"/>
        </w:trPr>
        <w:tc>
          <w:tcPr>
            <w:tcW w:w="871" w:type="dxa"/>
          </w:tcPr>
          <w:p w:rsidR="006C0B8D" w:rsidRPr="00681E0F" w:rsidRDefault="002A033C">
            <w:pPr>
              <w:pStyle w:val="TableParagraph"/>
              <w:spacing w:before="133"/>
              <w:ind w:left="17"/>
              <w:jc w:val="center"/>
              <w:rPr>
                <w:sz w:val="24"/>
              </w:rPr>
            </w:pPr>
            <w:r w:rsidRPr="00681E0F">
              <w:rPr>
                <w:sz w:val="24"/>
              </w:rPr>
              <w:t>6</w:t>
            </w:r>
          </w:p>
        </w:tc>
        <w:tc>
          <w:tcPr>
            <w:tcW w:w="2494" w:type="dxa"/>
          </w:tcPr>
          <w:p w:rsidR="006C0B8D" w:rsidRPr="00681E0F" w:rsidRDefault="002A033C">
            <w:pPr>
              <w:pStyle w:val="TableParagraph"/>
              <w:spacing w:before="133"/>
              <w:ind w:left="230" w:right="218"/>
              <w:jc w:val="center"/>
              <w:rPr>
                <w:sz w:val="24"/>
              </w:rPr>
            </w:pPr>
            <w:r w:rsidRPr="00681E0F">
              <w:rPr>
                <w:sz w:val="24"/>
              </w:rPr>
              <w:t>Симић Мирослав</w:t>
            </w:r>
          </w:p>
        </w:tc>
        <w:tc>
          <w:tcPr>
            <w:tcW w:w="662" w:type="dxa"/>
            <w:tcBorders>
              <w:right w:val="single" w:sz="8" w:space="0" w:color="000000"/>
            </w:tcBorders>
          </w:tcPr>
          <w:p w:rsidR="006C0B8D" w:rsidRPr="004F4DC5" w:rsidRDefault="004F4DC5">
            <w:pPr>
              <w:pStyle w:val="TableParagraph"/>
              <w:spacing w:before="133"/>
              <w:ind w:right="253"/>
              <w:jc w:val="right"/>
              <w:rPr>
                <w:sz w:val="24"/>
              </w:rPr>
            </w:pPr>
            <w:r>
              <w:rPr>
                <w:sz w:val="24"/>
              </w:rPr>
              <w:t>11</w:t>
            </w:r>
          </w:p>
        </w:tc>
        <w:tc>
          <w:tcPr>
            <w:tcW w:w="472" w:type="dxa"/>
            <w:tcBorders>
              <w:left w:val="single" w:sz="8" w:space="0" w:color="000000"/>
              <w:right w:val="single" w:sz="8" w:space="0" w:color="000000"/>
            </w:tcBorders>
          </w:tcPr>
          <w:p w:rsidR="006C0B8D" w:rsidRPr="00681E0F" w:rsidRDefault="002A033C">
            <w:pPr>
              <w:pStyle w:val="TableParagraph"/>
              <w:spacing w:before="133"/>
              <w:ind w:left="14"/>
              <w:jc w:val="center"/>
              <w:rPr>
                <w:sz w:val="24"/>
              </w:rPr>
            </w:pPr>
            <w:r w:rsidRPr="00681E0F">
              <w:rPr>
                <w:sz w:val="24"/>
              </w:rPr>
              <w:t>0</w:t>
            </w:r>
          </w:p>
        </w:tc>
        <w:tc>
          <w:tcPr>
            <w:tcW w:w="600" w:type="dxa"/>
            <w:tcBorders>
              <w:left w:val="single" w:sz="8" w:space="0" w:color="000000"/>
              <w:right w:val="single" w:sz="8" w:space="0" w:color="000000"/>
            </w:tcBorders>
          </w:tcPr>
          <w:p w:rsidR="006C0B8D" w:rsidRPr="00681E0F" w:rsidRDefault="002A033C">
            <w:pPr>
              <w:pStyle w:val="TableParagraph"/>
              <w:spacing w:before="133"/>
              <w:ind w:left="18"/>
              <w:jc w:val="center"/>
              <w:rPr>
                <w:sz w:val="24"/>
              </w:rPr>
            </w:pPr>
            <w:r w:rsidRPr="00681E0F">
              <w:rPr>
                <w:sz w:val="24"/>
              </w:rPr>
              <w:t>0</w:t>
            </w:r>
          </w:p>
        </w:tc>
        <w:tc>
          <w:tcPr>
            <w:tcW w:w="635" w:type="dxa"/>
            <w:tcBorders>
              <w:left w:val="single" w:sz="8" w:space="0" w:color="000000"/>
              <w:right w:val="single" w:sz="8" w:space="0" w:color="000000"/>
            </w:tcBorders>
          </w:tcPr>
          <w:p w:rsidR="006C0B8D" w:rsidRPr="00681E0F" w:rsidRDefault="002A033C">
            <w:pPr>
              <w:pStyle w:val="TableParagraph"/>
              <w:spacing w:before="133"/>
              <w:ind w:right="238"/>
              <w:jc w:val="right"/>
              <w:rPr>
                <w:sz w:val="24"/>
              </w:rPr>
            </w:pPr>
            <w:r w:rsidRPr="00681E0F">
              <w:rPr>
                <w:sz w:val="24"/>
              </w:rPr>
              <w:t>0</w:t>
            </w:r>
          </w:p>
        </w:tc>
        <w:tc>
          <w:tcPr>
            <w:tcW w:w="472" w:type="dxa"/>
            <w:tcBorders>
              <w:left w:val="single" w:sz="8" w:space="0" w:color="000000"/>
              <w:right w:val="single" w:sz="8" w:space="0" w:color="000000"/>
            </w:tcBorders>
          </w:tcPr>
          <w:p w:rsidR="006C0B8D" w:rsidRPr="004F4DC5" w:rsidRDefault="004F4DC5">
            <w:pPr>
              <w:pStyle w:val="TableParagraph"/>
              <w:spacing w:before="133"/>
              <w:ind w:right="154"/>
              <w:jc w:val="right"/>
              <w:rPr>
                <w:sz w:val="24"/>
              </w:rPr>
            </w:pPr>
            <w:r>
              <w:rPr>
                <w:sz w:val="24"/>
              </w:rPr>
              <w:t>1</w:t>
            </w:r>
          </w:p>
        </w:tc>
        <w:tc>
          <w:tcPr>
            <w:tcW w:w="472" w:type="dxa"/>
            <w:tcBorders>
              <w:left w:val="single" w:sz="8" w:space="0" w:color="000000"/>
              <w:right w:val="single" w:sz="4" w:space="0" w:color="000000"/>
            </w:tcBorders>
          </w:tcPr>
          <w:p w:rsidR="006C0B8D" w:rsidRPr="00681E0F" w:rsidRDefault="002A033C">
            <w:pPr>
              <w:pStyle w:val="TableParagraph"/>
              <w:spacing w:before="133"/>
              <w:ind w:left="15"/>
              <w:jc w:val="center"/>
              <w:rPr>
                <w:sz w:val="24"/>
              </w:rPr>
            </w:pPr>
            <w:r w:rsidRPr="00681E0F">
              <w:rPr>
                <w:sz w:val="24"/>
              </w:rPr>
              <w:t>0</w:t>
            </w:r>
          </w:p>
        </w:tc>
        <w:tc>
          <w:tcPr>
            <w:tcW w:w="472" w:type="dxa"/>
            <w:tcBorders>
              <w:left w:val="single" w:sz="4" w:space="0" w:color="000000"/>
            </w:tcBorders>
          </w:tcPr>
          <w:p w:rsidR="006C0B8D" w:rsidRPr="0044073E" w:rsidRDefault="0044073E">
            <w:pPr>
              <w:pStyle w:val="TableParagraph"/>
              <w:spacing w:before="133"/>
              <w:ind w:left="39"/>
              <w:jc w:val="center"/>
              <w:rPr>
                <w:sz w:val="24"/>
              </w:rPr>
            </w:pPr>
            <w:r>
              <w:rPr>
                <w:sz w:val="24"/>
              </w:rPr>
              <w:t>1</w:t>
            </w:r>
          </w:p>
        </w:tc>
        <w:tc>
          <w:tcPr>
            <w:tcW w:w="774" w:type="dxa"/>
            <w:shd w:val="clear" w:color="auto" w:fill="C0C0C0"/>
          </w:tcPr>
          <w:p w:rsidR="006C0B8D" w:rsidRPr="0044073E" w:rsidRDefault="0044073E">
            <w:pPr>
              <w:pStyle w:val="TableParagraph"/>
              <w:spacing w:before="133"/>
              <w:ind w:right="290"/>
              <w:jc w:val="right"/>
              <w:rPr>
                <w:sz w:val="24"/>
              </w:rPr>
            </w:pPr>
            <w:r>
              <w:rPr>
                <w:sz w:val="24"/>
              </w:rPr>
              <w:t>13</w:t>
            </w:r>
          </w:p>
        </w:tc>
        <w:tc>
          <w:tcPr>
            <w:tcW w:w="496" w:type="dxa"/>
            <w:tcBorders>
              <w:right w:val="single" w:sz="8" w:space="0" w:color="000000"/>
            </w:tcBorders>
          </w:tcPr>
          <w:p w:rsidR="006C0B8D" w:rsidRPr="0044073E" w:rsidRDefault="0044073E" w:rsidP="0044073E">
            <w:pPr>
              <w:pStyle w:val="TableParagraph"/>
              <w:spacing w:before="133"/>
              <w:ind w:right="164"/>
              <w:jc w:val="center"/>
              <w:rPr>
                <w:sz w:val="24"/>
              </w:rPr>
            </w:pPr>
            <w:r>
              <w:rPr>
                <w:sz w:val="24"/>
              </w:rPr>
              <w:t>6</w:t>
            </w:r>
          </w:p>
        </w:tc>
        <w:tc>
          <w:tcPr>
            <w:tcW w:w="496" w:type="dxa"/>
            <w:tcBorders>
              <w:left w:val="single" w:sz="8" w:space="0" w:color="000000"/>
              <w:right w:val="single" w:sz="8" w:space="0" w:color="000000"/>
            </w:tcBorders>
          </w:tcPr>
          <w:p w:rsidR="006C0B8D" w:rsidRPr="00681E0F" w:rsidRDefault="002A033C">
            <w:pPr>
              <w:pStyle w:val="TableParagraph"/>
              <w:spacing w:before="133"/>
              <w:ind w:left="28"/>
              <w:jc w:val="center"/>
              <w:rPr>
                <w:sz w:val="24"/>
              </w:rPr>
            </w:pPr>
            <w:r w:rsidRPr="00681E0F">
              <w:rPr>
                <w:sz w:val="24"/>
              </w:rPr>
              <w:t>0</w:t>
            </w:r>
          </w:p>
        </w:tc>
        <w:tc>
          <w:tcPr>
            <w:tcW w:w="566" w:type="dxa"/>
            <w:tcBorders>
              <w:left w:val="single" w:sz="8" w:space="0" w:color="000000"/>
              <w:right w:val="single" w:sz="8" w:space="0" w:color="000000"/>
            </w:tcBorders>
          </w:tcPr>
          <w:p w:rsidR="006C0B8D" w:rsidRPr="00681E0F" w:rsidRDefault="002A033C">
            <w:pPr>
              <w:pStyle w:val="TableParagraph"/>
              <w:spacing w:before="133"/>
              <w:ind w:left="32"/>
              <w:jc w:val="center"/>
              <w:rPr>
                <w:sz w:val="24"/>
              </w:rPr>
            </w:pPr>
            <w:r w:rsidRPr="00681E0F">
              <w:rPr>
                <w:sz w:val="24"/>
              </w:rPr>
              <w:t>0</w:t>
            </w:r>
          </w:p>
        </w:tc>
        <w:tc>
          <w:tcPr>
            <w:tcW w:w="566" w:type="dxa"/>
            <w:tcBorders>
              <w:left w:val="single" w:sz="8" w:space="0" w:color="000000"/>
              <w:right w:val="single" w:sz="8" w:space="0" w:color="000000"/>
            </w:tcBorders>
          </w:tcPr>
          <w:p w:rsidR="006C0B8D" w:rsidRPr="00681E0F" w:rsidRDefault="002A033C">
            <w:pPr>
              <w:pStyle w:val="TableParagraph"/>
              <w:spacing w:before="133"/>
              <w:ind w:right="194"/>
              <w:jc w:val="right"/>
              <w:rPr>
                <w:sz w:val="24"/>
              </w:rPr>
            </w:pPr>
            <w:r w:rsidRPr="00681E0F">
              <w:rPr>
                <w:sz w:val="24"/>
              </w:rPr>
              <w:t>0</w:t>
            </w:r>
          </w:p>
        </w:tc>
        <w:tc>
          <w:tcPr>
            <w:tcW w:w="566" w:type="dxa"/>
            <w:tcBorders>
              <w:left w:val="single" w:sz="8" w:space="0" w:color="000000"/>
              <w:right w:val="single" w:sz="8" w:space="0" w:color="000000"/>
            </w:tcBorders>
          </w:tcPr>
          <w:p w:rsidR="006C0B8D" w:rsidRPr="00681E0F" w:rsidRDefault="002A033C">
            <w:pPr>
              <w:pStyle w:val="TableParagraph"/>
              <w:spacing w:before="133"/>
              <w:ind w:right="194"/>
              <w:jc w:val="right"/>
              <w:rPr>
                <w:sz w:val="24"/>
              </w:rPr>
            </w:pPr>
            <w:r w:rsidRPr="00681E0F">
              <w:rPr>
                <w:sz w:val="24"/>
              </w:rPr>
              <w:t>0</w:t>
            </w:r>
          </w:p>
        </w:tc>
        <w:tc>
          <w:tcPr>
            <w:tcW w:w="568" w:type="dxa"/>
            <w:tcBorders>
              <w:left w:val="single" w:sz="8" w:space="0" w:color="000000"/>
              <w:right w:val="single" w:sz="8" w:space="0" w:color="000000"/>
            </w:tcBorders>
          </w:tcPr>
          <w:p w:rsidR="006C0B8D" w:rsidRPr="00681E0F" w:rsidRDefault="002A033C">
            <w:pPr>
              <w:pStyle w:val="TableParagraph"/>
              <w:spacing w:before="133"/>
              <w:ind w:left="32"/>
              <w:jc w:val="center"/>
              <w:rPr>
                <w:sz w:val="24"/>
              </w:rPr>
            </w:pPr>
            <w:r w:rsidRPr="00681E0F">
              <w:rPr>
                <w:sz w:val="24"/>
              </w:rPr>
              <w:t>0</w:t>
            </w:r>
          </w:p>
        </w:tc>
        <w:tc>
          <w:tcPr>
            <w:tcW w:w="707" w:type="dxa"/>
            <w:tcBorders>
              <w:left w:val="single" w:sz="8" w:space="0" w:color="000000"/>
              <w:right w:val="single" w:sz="8" w:space="0" w:color="000000"/>
            </w:tcBorders>
          </w:tcPr>
          <w:p w:rsidR="006C0B8D" w:rsidRPr="00681E0F" w:rsidRDefault="002A033C">
            <w:pPr>
              <w:pStyle w:val="TableParagraph"/>
              <w:spacing w:before="133"/>
              <w:ind w:left="34"/>
              <w:jc w:val="center"/>
              <w:rPr>
                <w:sz w:val="24"/>
              </w:rPr>
            </w:pPr>
            <w:r w:rsidRPr="00681E0F">
              <w:rPr>
                <w:sz w:val="24"/>
              </w:rPr>
              <w:t>1</w:t>
            </w:r>
          </w:p>
        </w:tc>
        <w:tc>
          <w:tcPr>
            <w:tcW w:w="566" w:type="dxa"/>
            <w:tcBorders>
              <w:left w:val="single" w:sz="8" w:space="0" w:color="000000"/>
              <w:right w:val="single" w:sz="8" w:space="0" w:color="000000"/>
            </w:tcBorders>
          </w:tcPr>
          <w:p w:rsidR="006C0B8D" w:rsidRPr="00681E0F" w:rsidRDefault="002A033C">
            <w:pPr>
              <w:pStyle w:val="TableParagraph"/>
              <w:spacing w:before="133"/>
              <w:ind w:right="191"/>
              <w:jc w:val="right"/>
              <w:rPr>
                <w:sz w:val="24"/>
              </w:rPr>
            </w:pPr>
            <w:r w:rsidRPr="00681E0F">
              <w:rPr>
                <w:sz w:val="24"/>
              </w:rPr>
              <w:t>0</w:t>
            </w:r>
          </w:p>
        </w:tc>
        <w:tc>
          <w:tcPr>
            <w:tcW w:w="424" w:type="dxa"/>
            <w:tcBorders>
              <w:left w:val="single" w:sz="8" w:space="0" w:color="000000"/>
              <w:right w:val="single" w:sz="8" w:space="0" w:color="000000"/>
            </w:tcBorders>
          </w:tcPr>
          <w:p w:rsidR="006C0B8D" w:rsidRPr="00681E0F" w:rsidRDefault="002A033C">
            <w:pPr>
              <w:pStyle w:val="TableParagraph"/>
              <w:spacing w:before="133"/>
              <w:ind w:left="38"/>
              <w:jc w:val="center"/>
              <w:rPr>
                <w:sz w:val="24"/>
              </w:rPr>
            </w:pPr>
            <w:r w:rsidRPr="00681E0F">
              <w:rPr>
                <w:sz w:val="24"/>
              </w:rPr>
              <w:t>1</w:t>
            </w:r>
          </w:p>
        </w:tc>
        <w:tc>
          <w:tcPr>
            <w:tcW w:w="424" w:type="dxa"/>
            <w:tcBorders>
              <w:left w:val="single" w:sz="8" w:space="0" w:color="000000"/>
              <w:right w:val="single" w:sz="8" w:space="0" w:color="000000"/>
            </w:tcBorders>
          </w:tcPr>
          <w:p w:rsidR="006C0B8D" w:rsidRPr="00681E0F" w:rsidRDefault="002A033C">
            <w:pPr>
              <w:pStyle w:val="TableParagraph"/>
              <w:spacing w:before="133"/>
              <w:ind w:left="39"/>
              <w:jc w:val="center"/>
              <w:rPr>
                <w:sz w:val="24"/>
              </w:rPr>
            </w:pPr>
            <w:r w:rsidRPr="00681E0F">
              <w:rPr>
                <w:sz w:val="24"/>
              </w:rPr>
              <w:t>0</w:t>
            </w:r>
          </w:p>
        </w:tc>
        <w:tc>
          <w:tcPr>
            <w:tcW w:w="592" w:type="dxa"/>
            <w:tcBorders>
              <w:left w:val="single" w:sz="8" w:space="0" w:color="000000"/>
            </w:tcBorders>
          </w:tcPr>
          <w:p w:rsidR="006C0B8D" w:rsidRPr="00681E0F" w:rsidRDefault="002A033C">
            <w:pPr>
              <w:pStyle w:val="TableParagraph"/>
              <w:spacing w:before="133"/>
              <w:ind w:right="190"/>
              <w:jc w:val="right"/>
              <w:rPr>
                <w:sz w:val="24"/>
              </w:rPr>
            </w:pPr>
            <w:r w:rsidRPr="00681E0F">
              <w:rPr>
                <w:sz w:val="24"/>
              </w:rPr>
              <w:t>0</w:t>
            </w:r>
          </w:p>
        </w:tc>
        <w:tc>
          <w:tcPr>
            <w:tcW w:w="520" w:type="dxa"/>
            <w:shd w:val="clear" w:color="auto" w:fill="C0C0C0"/>
          </w:tcPr>
          <w:p w:rsidR="006C0B8D" w:rsidRPr="0044073E" w:rsidRDefault="0044073E">
            <w:pPr>
              <w:pStyle w:val="TableParagraph"/>
              <w:spacing w:before="133"/>
              <w:ind w:left="118" w:right="76"/>
              <w:jc w:val="center"/>
              <w:rPr>
                <w:sz w:val="24"/>
              </w:rPr>
            </w:pPr>
            <w:r>
              <w:rPr>
                <w:sz w:val="24"/>
              </w:rPr>
              <w:t>21</w:t>
            </w:r>
          </w:p>
        </w:tc>
        <w:tc>
          <w:tcPr>
            <w:tcW w:w="734" w:type="dxa"/>
          </w:tcPr>
          <w:p w:rsidR="006C0B8D" w:rsidRPr="00681E0F" w:rsidRDefault="006C0B8D">
            <w:pPr>
              <w:pStyle w:val="TableParagraph"/>
              <w:spacing w:before="5"/>
              <w:rPr>
                <w:sz w:val="23"/>
              </w:rPr>
            </w:pPr>
          </w:p>
          <w:p w:rsidR="006C0B8D" w:rsidRPr="00681E0F" w:rsidRDefault="0044073E">
            <w:pPr>
              <w:pStyle w:val="TableParagraph"/>
              <w:spacing w:line="266" w:lineRule="exact"/>
              <w:ind w:left="129" w:right="80"/>
              <w:jc w:val="center"/>
              <w:rPr>
                <w:sz w:val="24"/>
              </w:rPr>
            </w:pPr>
            <w:r>
              <w:rPr>
                <w:sz w:val="24"/>
              </w:rPr>
              <w:t>5</w:t>
            </w:r>
            <w:r w:rsidR="002A033C" w:rsidRPr="00681E0F">
              <w:rPr>
                <w:sz w:val="24"/>
              </w:rPr>
              <w:t>5%</w:t>
            </w:r>
          </w:p>
        </w:tc>
      </w:tr>
    </w:tbl>
    <w:p w:rsidR="006C0B8D" w:rsidRPr="002A033C" w:rsidRDefault="006C0B8D">
      <w:pPr>
        <w:spacing w:line="266" w:lineRule="exact"/>
        <w:jc w:val="center"/>
        <w:rPr>
          <w:sz w:val="24"/>
          <w:highlight w:val="yellow"/>
        </w:rPr>
        <w:sectPr w:rsidR="006C0B8D" w:rsidRPr="002A033C">
          <w:headerReference w:type="default" r:id="rId16"/>
          <w:footerReference w:type="default" r:id="rId17"/>
          <w:pgSz w:w="16850" w:h="11910" w:orient="landscape"/>
          <w:pgMar w:top="540" w:right="100" w:bottom="260" w:left="120" w:header="278" w:footer="71" w:gutter="0"/>
          <w:cols w:space="720"/>
        </w:sectPr>
      </w:pPr>
    </w:p>
    <w:p w:rsidR="006C0B8D" w:rsidRPr="002A033C" w:rsidRDefault="006C0B8D">
      <w:pPr>
        <w:pStyle w:val="BodyText"/>
        <w:spacing w:before="9"/>
        <w:rPr>
          <w:sz w:val="12"/>
          <w:highlight w:val="yellow"/>
        </w:rPr>
      </w:pPr>
    </w:p>
    <w:p w:rsidR="006C0B8D" w:rsidRPr="00681E0F" w:rsidRDefault="002A033C" w:rsidP="00212EC6">
      <w:pPr>
        <w:pStyle w:val="Heading2"/>
        <w:numPr>
          <w:ilvl w:val="1"/>
          <w:numId w:val="161"/>
        </w:numPr>
        <w:tabs>
          <w:tab w:val="left" w:pos="586"/>
        </w:tabs>
        <w:ind w:hanging="422"/>
      </w:pPr>
      <w:bookmarkStart w:id="44" w:name="_bookmark18"/>
      <w:bookmarkStart w:id="45" w:name="_Toc27728468"/>
      <w:bookmarkEnd w:id="44"/>
      <w:r w:rsidRPr="00681E0F">
        <w:t>Стручни</w:t>
      </w:r>
      <w:r w:rsidRPr="00681E0F">
        <w:rPr>
          <w:spacing w:val="-2"/>
        </w:rPr>
        <w:t xml:space="preserve"> </w:t>
      </w:r>
      <w:r w:rsidRPr="00681E0F">
        <w:t>сарадници</w:t>
      </w:r>
      <w:bookmarkEnd w:id="45"/>
    </w:p>
    <w:p w:rsidR="006C0B8D" w:rsidRPr="00681E0F" w:rsidRDefault="006C0B8D">
      <w:pPr>
        <w:pStyle w:val="BodyText"/>
        <w:spacing w:before="4"/>
        <w:rPr>
          <w:b/>
          <w:sz w:val="5"/>
        </w:rPr>
      </w:pPr>
    </w:p>
    <w:tbl>
      <w:tblPr>
        <w:tblW w:w="0" w:type="auto"/>
        <w:tblInd w:w="303" w:type="dxa"/>
        <w:tblBorders>
          <w:top w:val="single" w:sz="34" w:space="0" w:color="000000"/>
          <w:left w:val="single" w:sz="34" w:space="0" w:color="000000"/>
          <w:bottom w:val="single" w:sz="34" w:space="0" w:color="000000"/>
          <w:right w:val="single" w:sz="34" w:space="0" w:color="000000"/>
          <w:insideH w:val="single" w:sz="34" w:space="0" w:color="000000"/>
          <w:insideV w:val="single" w:sz="34" w:space="0" w:color="000000"/>
        </w:tblBorders>
        <w:tblLayout w:type="fixed"/>
        <w:tblCellMar>
          <w:left w:w="0" w:type="dxa"/>
          <w:right w:w="0" w:type="dxa"/>
        </w:tblCellMar>
        <w:tblLook w:val="01E0" w:firstRow="1" w:lastRow="1" w:firstColumn="1" w:lastColumn="1" w:noHBand="0" w:noVBand="0"/>
      </w:tblPr>
      <w:tblGrid>
        <w:gridCol w:w="1707"/>
        <w:gridCol w:w="1713"/>
        <w:gridCol w:w="1349"/>
        <w:gridCol w:w="1621"/>
        <w:gridCol w:w="1980"/>
        <w:gridCol w:w="1260"/>
        <w:gridCol w:w="1620"/>
        <w:gridCol w:w="1352"/>
        <w:gridCol w:w="989"/>
        <w:gridCol w:w="2250"/>
      </w:tblGrid>
      <w:tr w:rsidR="006C0B8D" w:rsidRPr="00681E0F">
        <w:trPr>
          <w:trHeight w:val="263"/>
        </w:trPr>
        <w:tc>
          <w:tcPr>
            <w:tcW w:w="1707" w:type="dxa"/>
            <w:tcBorders>
              <w:left w:val="single" w:sz="24" w:space="0" w:color="000000"/>
              <w:bottom w:val="single" w:sz="24" w:space="0" w:color="000000"/>
              <w:right w:val="single" w:sz="24" w:space="0" w:color="000000"/>
            </w:tcBorders>
            <w:shd w:val="clear" w:color="auto" w:fill="F1F1F1"/>
          </w:tcPr>
          <w:p w:rsidR="006C0B8D" w:rsidRPr="00681E0F" w:rsidRDefault="006C0B8D">
            <w:pPr>
              <w:pStyle w:val="TableParagraph"/>
              <w:rPr>
                <w:sz w:val="18"/>
              </w:rPr>
            </w:pPr>
          </w:p>
        </w:tc>
        <w:tc>
          <w:tcPr>
            <w:tcW w:w="1713" w:type="dxa"/>
            <w:tcBorders>
              <w:left w:val="single" w:sz="24" w:space="0" w:color="000000"/>
              <w:bottom w:val="single" w:sz="24" w:space="0" w:color="000000"/>
              <w:right w:val="single" w:sz="4" w:space="0" w:color="000000"/>
            </w:tcBorders>
            <w:shd w:val="clear" w:color="auto" w:fill="F1F1F1"/>
          </w:tcPr>
          <w:p w:rsidR="006C0B8D" w:rsidRPr="00681E0F" w:rsidRDefault="002A033C">
            <w:pPr>
              <w:pStyle w:val="TableParagraph"/>
              <w:spacing w:line="244" w:lineRule="exact"/>
              <w:ind w:right="139"/>
              <w:jc w:val="center"/>
              <w:rPr>
                <w:b/>
                <w:sz w:val="24"/>
              </w:rPr>
            </w:pPr>
            <w:r w:rsidRPr="00681E0F">
              <w:rPr>
                <w:b/>
                <w:sz w:val="24"/>
              </w:rPr>
              <w:t>1</w:t>
            </w:r>
          </w:p>
        </w:tc>
        <w:tc>
          <w:tcPr>
            <w:tcW w:w="1349" w:type="dxa"/>
            <w:tcBorders>
              <w:left w:val="single" w:sz="4" w:space="0" w:color="000000"/>
              <w:bottom w:val="single" w:sz="24" w:space="0" w:color="000000"/>
              <w:right w:val="single" w:sz="4" w:space="0" w:color="000000"/>
            </w:tcBorders>
            <w:shd w:val="clear" w:color="auto" w:fill="F1F1F1"/>
          </w:tcPr>
          <w:p w:rsidR="006C0B8D" w:rsidRPr="00681E0F" w:rsidRDefault="002A033C">
            <w:pPr>
              <w:pStyle w:val="TableParagraph"/>
              <w:spacing w:line="244" w:lineRule="exact"/>
              <w:ind w:left="852"/>
              <w:rPr>
                <w:b/>
                <w:sz w:val="24"/>
              </w:rPr>
            </w:pPr>
            <w:r w:rsidRPr="00681E0F">
              <w:rPr>
                <w:b/>
                <w:sz w:val="24"/>
              </w:rPr>
              <w:t>2</w:t>
            </w:r>
          </w:p>
        </w:tc>
        <w:tc>
          <w:tcPr>
            <w:tcW w:w="1621" w:type="dxa"/>
            <w:tcBorders>
              <w:left w:val="single" w:sz="4" w:space="0" w:color="000000"/>
              <w:bottom w:val="single" w:sz="24" w:space="0" w:color="000000"/>
              <w:right w:val="single" w:sz="4" w:space="0" w:color="000000"/>
            </w:tcBorders>
            <w:shd w:val="clear" w:color="auto" w:fill="F1F1F1"/>
          </w:tcPr>
          <w:p w:rsidR="006C0B8D" w:rsidRPr="00681E0F" w:rsidRDefault="002A033C">
            <w:pPr>
              <w:pStyle w:val="TableParagraph"/>
              <w:spacing w:line="244" w:lineRule="exact"/>
              <w:ind w:right="263"/>
              <w:jc w:val="center"/>
              <w:rPr>
                <w:b/>
                <w:sz w:val="24"/>
              </w:rPr>
            </w:pPr>
            <w:r w:rsidRPr="00681E0F">
              <w:rPr>
                <w:b/>
                <w:sz w:val="24"/>
              </w:rPr>
              <w:t>3</w:t>
            </w:r>
          </w:p>
        </w:tc>
        <w:tc>
          <w:tcPr>
            <w:tcW w:w="1980" w:type="dxa"/>
            <w:tcBorders>
              <w:left w:val="single" w:sz="4" w:space="0" w:color="000000"/>
              <w:bottom w:val="single" w:sz="24" w:space="0" w:color="000000"/>
              <w:right w:val="single" w:sz="4" w:space="0" w:color="000000"/>
            </w:tcBorders>
            <w:shd w:val="clear" w:color="auto" w:fill="F1F1F1"/>
          </w:tcPr>
          <w:p w:rsidR="006C0B8D" w:rsidRPr="00681E0F" w:rsidRDefault="002A033C">
            <w:pPr>
              <w:pStyle w:val="TableParagraph"/>
              <w:spacing w:line="244" w:lineRule="exact"/>
              <w:ind w:left="551"/>
              <w:rPr>
                <w:b/>
                <w:sz w:val="24"/>
              </w:rPr>
            </w:pPr>
            <w:r w:rsidRPr="00681E0F">
              <w:rPr>
                <w:b/>
                <w:sz w:val="24"/>
              </w:rPr>
              <w:t>4</w:t>
            </w:r>
          </w:p>
        </w:tc>
        <w:tc>
          <w:tcPr>
            <w:tcW w:w="1260" w:type="dxa"/>
            <w:tcBorders>
              <w:left w:val="single" w:sz="4" w:space="0" w:color="000000"/>
              <w:bottom w:val="single" w:sz="24" w:space="0" w:color="000000"/>
              <w:right w:val="single" w:sz="4" w:space="0" w:color="000000"/>
            </w:tcBorders>
            <w:shd w:val="clear" w:color="auto" w:fill="F1F1F1"/>
          </w:tcPr>
          <w:p w:rsidR="006C0B8D" w:rsidRPr="00681E0F" w:rsidRDefault="002A033C">
            <w:pPr>
              <w:pStyle w:val="TableParagraph"/>
              <w:spacing w:line="244" w:lineRule="exact"/>
              <w:ind w:left="791"/>
              <w:rPr>
                <w:b/>
                <w:sz w:val="24"/>
              </w:rPr>
            </w:pPr>
            <w:r w:rsidRPr="00681E0F">
              <w:rPr>
                <w:b/>
                <w:sz w:val="24"/>
              </w:rPr>
              <w:t>5</w:t>
            </w:r>
          </w:p>
        </w:tc>
        <w:tc>
          <w:tcPr>
            <w:tcW w:w="1620" w:type="dxa"/>
            <w:tcBorders>
              <w:left w:val="single" w:sz="4" w:space="0" w:color="000000"/>
              <w:bottom w:val="single" w:sz="24" w:space="0" w:color="000000"/>
              <w:right w:val="single" w:sz="4" w:space="0" w:color="000000"/>
            </w:tcBorders>
            <w:shd w:val="clear" w:color="auto" w:fill="F1F1F1"/>
          </w:tcPr>
          <w:p w:rsidR="006C0B8D" w:rsidRPr="00681E0F" w:rsidRDefault="002A033C">
            <w:pPr>
              <w:pStyle w:val="TableParagraph"/>
              <w:spacing w:line="244" w:lineRule="exact"/>
              <w:ind w:right="145"/>
              <w:jc w:val="center"/>
              <w:rPr>
                <w:b/>
                <w:sz w:val="24"/>
              </w:rPr>
            </w:pPr>
            <w:r w:rsidRPr="00681E0F">
              <w:rPr>
                <w:b/>
                <w:sz w:val="24"/>
              </w:rPr>
              <w:t>6</w:t>
            </w:r>
          </w:p>
        </w:tc>
        <w:tc>
          <w:tcPr>
            <w:tcW w:w="1352" w:type="dxa"/>
            <w:tcBorders>
              <w:left w:val="single" w:sz="4" w:space="0" w:color="000000"/>
              <w:bottom w:val="single" w:sz="24" w:space="0" w:color="000000"/>
              <w:right w:val="single" w:sz="4" w:space="0" w:color="000000"/>
            </w:tcBorders>
            <w:shd w:val="clear" w:color="auto" w:fill="F1F1F1"/>
          </w:tcPr>
          <w:p w:rsidR="006C0B8D" w:rsidRPr="00681E0F" w:rsidRDefault="002A033C">
            <w:pPr>
              <w:pStyle w:val="TableParagraph"/>
              <w:spacing w:line="244" w:lineRule="exact"/>
              <w:ind w:right="117"/>
              <w:jc w:val="center"/>
              <w:rPr>
                <w:b/>
                <w:sz w:val="24"/>
              </w:rPr>
            </w:pPr>
            <w:r w:rsidRPr="00681E0F">
              <w:rPr>
                <w:b/>
                <w:sz w:val="24"/>
              </w:rPr>
              <w:t>7</w:t>
            </w:r>
          </w:p>
        </w:tc>
        <w:tc>
          <w:tcPr>
            <w:tcW w:w="989" w:type="dxa"/>
            <w:tcBorders>
              <w:left w:val="single" w:sz="4" w:space="0" w:color="000000"/>
              <w:bottom w:val="single" w:sz="24" w:space="0" w:color="000000"/>
              <w:right w:val="single" w:sz="4" w:space="0" w:color="000000"/>
            </w:tcBorders>
            <w:shd w:val="clear" w:color="auto" w:fill="F1F1F1"/>
          </w:tcPr>
          <w:p w:rsidR="006C0B8D" w:rsidRPr="00681E0F" w:rsidRDefault="002A033C">
            <w:pPr>
              <w:pStyle w:val="TableParagraph"/>
              <w:spacing w:line="244" w:lineRule="exact"/>
              <w:ind w:right="185"/>
              <w:jc w:val="right"/>
              <w:rPr>
                <w:b/>
                <w:sz w:val="24"/>
              </w:rPr>
            </w:pPr>
            <w:r w:rsidRPr="00681E0F">
              <w:rPr>
                <w:b/>
                <w:sz w:val="24"/>
              </w:rPr>
              <w:t>8</w:t>
            </w:r>
          </w:p>
        </w:tc>
        <w:tc>
          <w:tcPr>
            <w:tcW w:w="2250" w:type="dxa"/>
            <w:tcBorders>
              <w:left w:val="single" w:sz="4" w:space="0" w:color="000000"/>
              <w:bottom w:val="single" w:sz="24" w:space="0" w:color="000000"/>
              <w:right w:val="single" w:sz="24" w:space="0" w:color="000000"/>
            </w:tcBorders>
            <w:shd w:val="clear" w:color="auto" w:fill="F1F1F1"/>
          </w:tcPr>
          <w:p w:rsidR="006C0B8D" w:rsidRPr="00681E0F" w:rsidRDefault="002A033C">
            <w:pPr>
              <w:pStyle w:val="TableParagraph"/>
              <w:spacing w:line="244" w:lineRule="exact"/>
              <w:ind w:left="731"/>
              <w:rPr>
                <w:b/>
                <w:sz w:val="24"/>
              </w:rPr>
            </w:pPr>
            <w:r w:rsidRPr="00681E0F">
              <w:rPr>
                <w:b/>
                <w:sz w:val="24"/>
              </w:rPr>
              <w:t>9</w:t>
            </w:r>
          </w:p>
        </w:tc>
      </w:tr>
      <w:tr w:rsidR="006C0B8D" w:rsidRPr="00681E0F">
        <w:trPr>
          <w:trHeight w:val="1931"/>
        </w:trPr>
        <w:tc>
          <w:tcPr>
            <w:tcW w:w="1707" w:type="dxa"/>
            <w:tcBorders>
              <w:top w:val="single" w:sz="24" w:space="0" w:color="000000"/>
              <w:left w:val="single" w:sz="24" w:space="0" w:color="000000"/>
              <w:bottom w:val="single" w:sz="24" w:space="0" w:color="000000"/>
              <w:right w:val="single" w:sz="24" w:space="0" w:color="000000"/>
            </w:tcBorders>
            <w:shd w:val="clear" w:color="auto" w:fill="F1F1F1"/>
          </w:tcPr>
          <w:p w:rsidR="006C0B8D" w:rsidRPr="00681E0F" w:rsidRDefault="006C0B8D">
            <w:pPr>
              <w:pStyle w:val="TableParagraph"/>
              <w:rPr>
                <w:b/>
                <w:sz w:val="26"/>
              </w:rPr>
            </w:pPr>
          </w:p>
          <w:p w:rsidR="006C0B8D" w:rsidRPr="00681E0F" w:rsidRDefault="006C0B8D">
            <w:pPr>
              <w:pStyle w:val="TableParagraph"/>
              <w:rPr>
                <w:b/>
                <w:sz w:val="26"/>
              </w:rPr>
            </w:pPr>
          </w:p>
          <w:p w:rsidR="006C0B8D" w:rsidRPr="00681E0F" w:rsidRDefault="002A033C">
            <w:pPr>
              <w:pStyle w:val="TableParagraph"/>
              <w:spacing w:before="226"/>
              <w:ind w:left="248"/>
              <w:rPr>
                <w:b/>
                <w:sz w:val="24"/>
              </w:rPr>
            </w:pPr>
            <w:r w:rsidRPr="00681E0F">
              <w:rPr>
                <w:b/>
                <w:sz w:val="24"/>
              </w:rPr>
              <w:t>библиотекар</w:t>
            </w:r>
          </w:p>
        </w:tc>
        <w:tc>
          <w:tcPr>
            <w:tcW w:w="1713" w:type="dxa"/>
            <w:tcBorders>
              <w:top w:val="single" w:sz="24" w:space="0" w:color="000000"/>
              <w:left w:val="single" w:sz="24" w:space="0" w:color="000000"/>
              <w:bottom w:val="single" w:sz="4" w:space="0" w:color="000000"/>
              <w:right w:val="single" w:sz="4" w:space="0" w:color="000000"/>
            </w:tcBorders>
          </w:tcPr>
          <w:p w:rsidR="006C0B8D" w:rsidRPr="00681E0F" w:rsidRDefault="006C0B8D">
            <w:pPr>
              <w:pStyle w:val="TableParagraph"/>
              <w:spacing w:before="2"/>
              <w:rPr>
                <w:b/>
                <w:sz w:val="35"/>
              </w:rPr>
            </w:pPr>
          </w:p>
          <w:p w:rsidR="006C0B8D" w:rsidRPr="00681E0F" w:rsidRDefault="002A033C">
            <w:pPr>
              <w:pStyle w:val="TableParagraph"/>
              <w:ind w:left="120" w:right="85" w:hanging="3"/>
              <w:jc w:val="center"/>
              <w:rPr>
                <w:sz w:val="24"/>
              </w:rPr>
            </w:pPr>
            <w:r w:rsidRPr="00681E0F">
              <w:rPr>
                <w:sz w:val="24"/>
              </w:rPr>
              <w:t>Припремање и</w:t>
            </w:r>
            <w:r w:rsidRPr="00681E0F">
              <w:rPr>
                <w:spacing w:val="-3"/>
                <w:sz w:val="24"/>
              </w:rPr>
              <w:t xml:space="preserve"> </w:t>
            </w:r>
            <w:r w:rsidRPr="00681E0F">
              <w:rPr>
                <w:sz w:val="24"/>
              </w:rPr>
              <w:t>програмира- ње рада са ученицима</w:t>
            </w:r>
          </w:p>
        </w:tc>
        <w:tc>
          <w:tcPr>
            <w:tcW w:w="1349" w:type="dxa"/>
            <w:tcBorders>
              <w:top w:val="single" w:sz="24" w:space="0" w:color="000000"/>
              <w:left w:val="single" w:sz="4" w:space="0" w:color="000000"/>
              <w:bottom w:val="single" w:sz="4" w:space="0" w:color="000000"/>
              <w:right w:val="single" w:sz="4" w:space="0" w:color="000000"/>
            </w:tcBorders>
          </w:tcPr>
          <w:p w:rsidR="006C0B8D" w:rsidRPr="00681E0F" w:rsidRDefault="006C0B8D">
            <w:pPr>
              <w:pStyle w:val="TableParagraph"/>
              <w:spacing w:before="3"/>
              <w:rPr>
                <w:b/>
                <w:sz w:val="23"/>
              </w:rPr>
            </w:pPr>
          </w:p>
          <w:p w:rsidR="006C0B8D" w:rsidRPr="00681E0F" w:rsidRDefault="002A033C">
            <w:pPr>
              <w:pStyle w:val="TableParagraph"/>
              <w:ind w:left="139" w:right="79" w:hanging="4"/>
              <w:jc w:val="center"/>
              <w:rPr>
                <w:sz w:val="24"/>
              </w:rPr>
            </w:pPr>
            <w:r w:rsidRPr="00681E0F">
              <w:rPr>
                <w:sz w:val="24"/>
              </w:rPr>
              <w:t>Непосредн и рад са ученицима у</w:t>
            </w:r>
          </w:p>
          <w:p w:rsidR="006C0B8D" w:rsidRPr="00681E0F" w:rsidRDefault="002A033C">
            <w:pPr>
              <w:pStyle w:val="TableParagraph"/>
              <w:ind w:left="125" w:right="70"/>
              <w:jc w:val="center"/>
              <w:rPr>
                <w:sz w:val="24"/>
              </w:rPr>
            </w:pPr>
            <w:r w:rsidRPr="00681E0F">
              <w:rPr>
                <w:sz w:val="24"/>
              </w:rPr>
              <w:t>библиотци</w:t>
            </w:r>
          </w:p>
        </w:tc>
        <w:tc>
          <w:tcPr>
            <w:tcW w:w="1621" w:type="dxa"/>
            <w:tcBorders>
              <w:top w:val="single" w:sz="24" w:space="0" w:color="000000"/>
              <w:left w:val="single" w:sz="4" w:space="0" w:color="000000"/>
              <w:bottom w:val="single" w:sz="4" w:space="0" w:color="000000"/>
              <w:right w:val="single" w:sz="4" w:space="0" w:color="000000"/>
            </w:tcBorders>
          </w:tcPr>
          <w:p w:rsidR="006C0B8D" w:rsidRPr="00681E0F" w:rsidRDefault="002A033C">
            <w:pPr>
              <w:pStyle w:val="TableParagraph"/>
              <w:ind w:left="165" w:right="107"/>
              <w:jc w:val="center"/>
              <w:rPr>
                <w:sz w:val="24"/>
              </w:rPr>
            </w:pPr>
            <w:r w:rsidRPr="00681E0F">
              <w:rPr>
                <w:sz w:val="24"/>
              </w:rPr>
              <w:t>Рад са наставни- цима, стручним сарадницима и</w:t>
            </w:r>
          </w:p>
          <w:p w:rsidR="006C0B8D" w:rsidRPr="00681E0F" w:rsidRDefault="002A033C">
            <w:pPr>
              <w:pStyle w:val="TableParagraph"/>
              <w:spacing w:line="264" w:lineRule="exact"/>
              <w:ind w:left="164" w:right="107"/>
              <w:jc w:val="center"/>
              <w:rPr>
                <w:sz w:val="24"/>
              </w:rPr>
            </w:pPr>
            <w:r w:rsidRPr="00681E0F">
              <w:rPr>
                <w:sz w:val="24"/>
              </w:rPr>
              <w:t>родитељима</w:t>
            </w:r>
          </w:p>
        </w:tc>
        <w:tc>
          <w:tcPr>
            <w:tcW w:w="1980" w:type="dxa"/>
            <w:tcBorders>
              <w:top w:val="single" w:sz="24" w:space="0" w:color="000000"/>
              <w:left w:val="single" w:sz="4" w:space="0" w:color="000000"/>
              <w:bottom w:val="single" w:sz="4" w:space="0" w:color="000000"/>
              <w:right w:val="single" w:sz="4" w:space="0" w:color="000000"/>
            </w:tcBorders>
          </w:tcPr>
          <w:p w:rsidR="006C0B8D" w:rsidRPr="00681E0F" w:rsidRDefault="006C0B8D">
            <w:pPr>
              <w:pStyle w:val="TableParagraph"/>
              <w:rPr>
                <w:b/>
                <w:sz w:val="26"/>
              </w:rPr>
            </w:pPr>
          </w:p>
          <w:p w:rsidR="006C0B8D" w:rsidRPr="00681E0F" w:rsidRDefault="006C0B8D">
            <w:pPr>
              <w:pStyle w:val="TableParagraph"/>
              <w:spacing w:before="3"/>
              <w:rPr>
                <w:b/>
                <w:sz w:val="21"/>
              </w:rPr>
            </w:pPr>
          </w:p>
          <w:p w:rsidR="006C0B8D" w:rsidRPr="00681E0F" w:rsidRDefault="002A033C">
            <w:pPr>
              <w:pStyle w:val="TableParagraph"/>
              <w:ind w:left="164" w:right="107"/>
              <w:jc w:val="center"/>
              <w:rPr>
                <w:sz w:val="24"/>
              </w:rPr>
            </w:pPr>
            <w:r w:rsidRPr="00681E0F">
              <w:rPr>
                <w:sz w:val="24"/>
              </w:rPr>
              <w:t>Библиотечко- информацијска делатност</w:t>
            </w:r>
          </w:p>
        </w:tc>
        <w:tc>
          <w:tcPr>
            <w:tcW w:w="1260" w:type="dxa"/>
            <w:tcBorders>
              <w:top w:val="single" w:sz="24" w:space="0" w:color="000000"/>
              <w:left w:val="single" w:sz="4" w:space="0" w:color="000000"/>
              <w:bottom w:val="single" w:sz="4" w:space="0" w:color="000000"/>
              <w:right w:val="single" w:sz="4" w:space="0" w:color="000000"/>
            </w:tcBorders>
          </w:tcPr>
          <w:p w:rsidR="006C0B8D" w:rsidRPr="00681E0F" w:rsidRDefault="006C0B8D">
            <w:pPr>
              <w:pStyle w:val="TableParagraph"/>
              <w:rPr>
                <w:b/>
                <w:sz w:val="26"/>
              </w:rPr>
            </w:pPr>
          </w:p>
          <w:p w:rsidR="006C0B8D" w:rsidRPr="00681E0F" w:rsidRDefault="006C0B8D">
            <w:pPr>
              <w:pStyle w:val="TableParagraph"/>
              <w:spacing w:before="3"/>
              <w:rPr>
                <w:b/>
                <w:sz w:val="21"/>
              </w:rPr>
            </w:pPr>
          </w:p>
          <w:p w:rsidR="006C0B8D" w:rsidRPr="00681E0F" w:rsidRDefault="002A033C">
            <w:pPr>
              <w:pStyle w:val="TableParagraph"/>
              <w:ind w:left="297" w:right="85" w:hanging="132"/>
              <w:rPr>
                <w:sz w:val="24"/>
              </w:rPr>
            </w:pPr>
            <w:r w:rsidRPr="00681E0F">
              <w:rPr>
                <w:sz w:val="24"/>
              </w:rPr>
              <w:t>Културна и јавна</w:t>
            </w:r>
          </w:p>
          <w:p w:rsidR="006C0B8D" w:rsidRPr="00681E0F" w:rsidRDefault="002A033C">
            <w:pPr>
              <w:pStyle w:val="TableParagraph"/>
              <w:ind w:left="143"/>
              <w:rPr>
                <w:sz w:val="24"/>
              </w:rPr>
            </w:pPr>
            <w:r w:rsidRPr="00681E0F">
              <w:rPr>
                <w:sz w:val="24"/>
              </w:rPr>
              <w:t>делатност</w:t>
            </w:r>
          </w:p>
        </w:tc>
        <w:tc>
          <w:tcPr>
            <w:tcW w:w="1620" w:type="dxa"/>
            <w:tcBorders>
              <w:top w:val="single" w:sz="24" w:space="0" w:color="000000"/>
              <w:left w:val="single" w:sz="4" w:space="0" w:color="000000"/>
              <w:bottom w:val="single" w:sz="4" w:space="0" w:color="000000"/>
              <w:right w:val="single" w:sz="4" w:space="0" w:color="000000"/>
            </w:tcBorders>
          </w:tcPr>
          <w:p w:rsidR="006C0B8D" w:rsidRPr="00681E0F" w:rsidRDefault="006C0B8D">
            <w:pPr>
              <w:pStyle w:val="TableParagraph"/>
              <w:rPr>
                <w:b/>
                <w:sz w:val="26"/>
              </w:rPr>
            </w:pPr>
          </w:p>
          <w:p w:rsidR="006C0B8D" w:rsidRPr="00681E0F" w:rsidRDefault="006C0B8D">
            <w:pPr>
              <w:pStyle w:val="TableParagraph"/>
              <w:spacing w:before="2"/>
              <w:rPr>
                <w:b/>
                <w:sz w:val="33"/>
              </w:rPr>
            </w:pPr>
          </w:p>
          <w:p w:rsidR="006C0B8D" w:rsidRPr="00681E0F" w:rsidRDefault="002A033C">
            <w:pPr>
              <w:pStyle w:val="TableParagraph"/>
              <w:ind w:left="659" w:right="110" w:hanging="476"/>
              <w:rPr>
                <w:sz w:val="24"/>
              </w:rPr>
            </w:pPr>
            <w:r w:rsidRPr="00681E0F">
              <w:rPr>
                <w:sz w:val="24"/>
              </w:rPr>
              <w:t>Припрема за рад</w:t>
            </w:r>
          </w:p>
        </w:tc>
        <w:tc>
          <w:tcPr>
            <w:tcW w:w="1352" w:type="dxa"/>
            <w:tcBorders>
              <w:top w:val="single" w:sz="24" w:space="0" w:color="000000"/>
              <w:left w:val="single" w:sz="4" w:space="0" w:color="000000"/>
              <w:bottom w:val="single" w:sz="4" w:space="0" w:color="000000"/>
              <w:right w:val="single" w:sz="4" w:space="0" w:color="000000"/>
            </w:tcBorders>
          </w:tcPr>
          <w:p w:rsidR="006C0B8D" w:rsidRPr="00681E0F" w:rsidRDefault="006C0B8D">
            <w:pPr>
              <w:pStyle w:val="TableParagraph"/>
              <w:rPr>
                <w:b/>
                <w:sz w:val="26"/>
              </w:rPr>
            </w:pPr>
          </w:p>
          <w:p w:rsidR="006C0B8D" w:rsidRPr="00681E0F" w:rsidRDefault="006C0B8D">
            <w:pPr>
              <w:pStyle w:val="TableParagraph"/>
              <w:spacing w:before="3"/>
              <w:rPr>
                <w:b/>
                <w:sz w:val="21"/>
              </w:rPr>
            </w:pPr>
          </w:p>
          <w:p w:rsidR="006C0B8D" w:rsidRPr="00681E0F" w:rsidRDefault="002A033C">
            <w:pPr>
              <w:pStyle w:val="TableParagraph"/>
              <w:ind w:left="208" w:right="133" w:firstLine="189"/>
              <w:rPr>
                <w:sz w:val="24"/>
              </w:rPr>
            </w:pPr>
            <w:r w:rsidRPr="00681E0F">
              <w:rPr>
                <w:sz w:val="24"/>
              </w:rPr>
              <w:t>Рад у стручним органима</w:t>
            </w:r>
          </w:p>
        </w:tc>
        <w:tc>
          <w:tcPr>
            <w:tcW w:w="989" w:type="dxa"/>
            <w:tcBorders>
              <w:top w:val="single" w:sz="24" w:space="0" w:color="000000"/>
              <w:left w:val="single" w:sz="4" w:space="0" w:color="000000"/>
              <w:bottom w:val="single" w:sz="4" w:space="0" w:color="000000"/>
              <w:right w:val="single" w:sz="4" w:space="0" w:color="000000"/>
            </w:tcBorders>
          </w:tcPr>
          <w:p w:rsidR="006C0B8D" w:rsidRPr="00681E0F" w:rsidRDefault="006C0B8D">
            <w:pPr>
              <w:pStyle w:val="TableParagraph"/>
              <w:spacing w:before="2"/>
              <w:rPr>
                <w:b/>
                <w:sz w:val="35"/>
              </w:rPr>
            </w:pPr>
          </w:p>
          <w:p w:rsidR="006C0B8D" w:rsidRPr="00681E0F" w:rsidRDefault="002A033C">
            <w:pPr>
              <w:pStyle w:val="TableParagraph"/>
              <w:ind w:left="95" w:right="108" w:hanging="21"/>
              <w:jc w:val="center"/>
              <w:rPr>
                <w:sz w:val="24"/>
              </w:rPr>
            </w:pPr>
            <w:r w:rsidRPr="00681E0F">
              <w:rPr>
                <w:sz w:val="24"/>
              </w:rPr>
              <w:t>Стручн о    усаврш авање</w:t>
            </w:r>
          </w:p>
        </w:tc>
        <w:tc>
          <w:tcPr>
            <w:tcW w:w="2250" w:type="dxa"/>
            <w:tcBorders>
              <w:top w:val="single" w:sz="24" w:space="0" w:color="000000"/>
              <w:left w:val="single" w:sz="4" w:space="0" w:color="000000"/>
              <w:bottom w:val="single" w:sz="4" w:space="0" w:color="000000"/>
              <w:right w:val="single" w:sz="24" w:space="0" w:color="000000"/>
            </w:tcBorders>
          </w:tcPr>
          <w:p w:rsidR="006C0B8D" w:rsidRPr="00681E0F" w:rsidRDefault="006C0B8D">
            <w:pPr>
              <w:pStyle w:val="TableParagraph"/>
              <w:spacing w:before="3"/>
              <w:rPr>
                <w:b/>
                <w:sz w:val="23"/>
              </w:rPr>
            </w:pPr>
          </w:p>
          <w:p w:rsidR="006C0B8D" w:rsidRPr="00681E0F" w:rsidRDefault="002A033C">
            <w:pPr>
              <w:pStyle w:val="TableParagraph"/>
              <w:ind w:left="757"/>
              <w:rPr>
                <w:sz w:val="24"/>
              </w:rPr>
            </w:pPr>
            <w:r w:rsidRPr="00681E0F">
              <w:rPr>
                <w:sz w:val="24"/>
              </w:rPr>
              <w:t>Вођење</w:t>
            </w:r>
          </w:p>
          <w:p w:rsidR="006C0B8D" w:rsidRPr="00681E0F" w:rsidRDefault="002A033C">
            <w:pPr>
              <w:pStyle w:val="TableParagraph"/>
              <w:ind w:left="299" w:right="218"/>
              <w:jc w:val="center"/>
              <w:rPr>
                <w:sz w:val="24"/>
              </w:rPr>
            </w:pPr>
            <w:r w:rsidRPr="00681E0F">
              <w:rPr>
                <w:sz w:val="24"/>
              </w:rPr>
              <w:t>документације и сарадња са стручним институц.</w:t>
            </w:r>
          </w:p>
        </w:tc>
      </w:tr>
      <w:tr w:rsidR="006C0B8D" w:rsidRPr="002A033C">
        <w:trPr>
          <w:trHeight w:val="2208"/>
        </w:trPr>
        <w:tc>
          <w:tcPr>
            <w:tcW w:w="1707" w:type="dxa"/>
            <w:tcBorders>
              <w:top w:val="single" w:sz="24" w:space="0" w:color="000000"/>
              <w:left w:val="single" w:sz="24" w:space="0" w:color="000000"/>
              <w:bottom w:val="single" w:sz="24" w:space="0" w:color="000000"/>
              <w:right w:val="single" w:sz="24" w:space="0" w:color="000000"/>
            </w:tcBorders>
            <w:shd w:val="clear" w:color="auto" w:fill="F1F1F1"/>
          </w:tcPr>
          <w:p w:rsidR="006C0B8D" w:rsidRPr="00681E0F" w:rsidRDefault="006C0B8D">
            <w:pPr>
              <w:pStyle w:val="TableParagraph"/>
              <w:rPr>
                <w:b/>
                <w:sz w:val="26"/>
              </w:rPr>
            </w:pPr>
          </w:p>
          <w:p w:rsidR="006C0B8D" w:rsidRPr="00681E0F" w:rsidRDefault="006C0B8D">
            <w:pPr>
              <w:pStyle w:val="TableParagraph"/>
              <w:rPr>
                <w:b/>
                <w:sz w:val="26"/>
              </w:rPr>
            </w:pPr>
          </w:p>
          <w:p w:rsidR="006C0B8D" w:rsidRPr="00681E0F" w:rsidRDefault="002A033C">
            <w:pPr>
              <w:pStyle w:val="TableParagraph"/>
              <w:spacing w:before="227"/>
              <w:ind w:left="442" w:right="255" w:hanging="106"/>
              <w:rPr>
                <w:b/>
                <w:sz w:val="24"/>
              </w:rPr>
            </w:pPr>
            <w:r w:rsidRPr="00681E0F">
              <w:rPr>
                <w:b/>
                <w:sz w:val="24"/>
              </w:rPr>
              <w:t>Психолог педагог</w:t>
            </w:r>
          </w:p>
        </w:tc>
        <w:tc>
          <w:tcPr>
            <w:tcW w:w="1713" w:type="dxa"/>
            <w:tcBorders>
              <w:top w:val="single" w:sz="4" w:space="0" w:color="000000"/>
              <w:left w:val="single" w:sz="24" w:space="0" w:color="000000"/>
              <w:bottom w:val="single" w:sz="24" w:space="0" w:color="000000"/>
              <w:right w:val="single" w:sz="4" w:space="0" w:color="000000"/>
            </w:tcBorders>
          </w:tcPr>
          <w:p w:rsidR="006C0B8D" w:rsidRPr="00681E0F" w:rsidRDefault="002A033C">
            <w:pPr>
              <w:pStyle w:val="TableParagraph"/>
              <w:ind w:left="161" w:right="129" w:firstLine="16"/>
              <w:jc w:val="both"/>
              <w:rPr>
                <w:sz w:val="24"/>
              </w:rPr>
            </w:pPr>
            <w:r w:rsidRPr="00681E0F">
              <w:rPr>
                <w:sz w:val="24"/>
              </w:rPr>
              <w:t>Планирање и програмира- ње,образовно</w:t>
            </w:r>
          </w:p>
          <w:p w:rsidR="006C0B8D" w:rsidRPr="00681E0F" w:rsidRDefault="002A033C">
            <w:pPr>
              <w:pStyle w:val="TableParagraph"/>
              <w:spacing w:line="270" w:lineRule="atLeast"/>
              <w:ind w:left="216" w:right="182"/>
              <w:jc w:val="center"/>
              <w:rPr>
                <w:sz w:val="24"/>
              </w:rPr>
            </w:pPr>
            <w:r w:rsidRPr="00681E0F">
              <w:rPr>
                <w:sz w:val="24"/>
              </w:rPr>
              <w:t>– васпитног, односно васпитно- образовног рада</w:t>
            </w:r>
          </w:p>
        </w:tc>
        <w:tc>
          <w:tcPr>
            <w:tcW w:w="1349" w:type="dxa"/>
            <w:tcBorders>
              <w:top w:val="single" w:sz="4" w:space="0" w:color="000000"/>
              <w:left w:val="single" w:sz="4" w:space="0" w:color="000000"/>
              <w:bottom w:val="single" w:sz="24" w:space="0" w:color="000000"/>
              <w:right w:val="single" w:sz="4" w:space="0" w:color="000000"/>
            </w:tcBorders>
          </w:tcPr>
          <w:p w:rsidR="006C0B8D" w:rsidRPr="00681E0F" w:rsidRDefault="006C0B8D">
            <w:pPr>
              <w:pStyle w:val="TableParagraph"/>
              <w:rPr>
                <w:b/>
                <w:sz w:val="26"/>
              </w:rPr>
            </w:pPr>
          </w:p>
          <w:p w:rsidR="006C0B8D" w:rsidRPr="00681E0F" w:rsidRDefault="006C0B8D">
            <w:pPr>
              <w:pStyle w:val="TableParagraph"/>
              <w:rPr>
                <w:b/>
                <w:sz w:val="26"/>
              </w:rPr>
            </w:pPr>
          </w:p>
          <w:p w:rsidR="006C0B8D" w:rsidRPr="00681E0F" w:rsidRDefault="002A033C">
            <w:pPr>
              <w:pStyle w:val="TableParagraph"/>
              <w:spacing w:before="222"/>
              <w:ind w:left="139" w:right="60" w:firstLine="242"/>
              <w:rPr>
                <w:sz w:val="24"/>
              </w:rPr>
            </w:pPr>
            <w:r w:rsidRPr="00681E0F">
              <w:rPr>
                <w:sz w:val="24"/>
              </w:rPr>
              <w:t>Рад са ученицима</w:t>
            </w:r>
          </w:p>
        </w:tc>
        <w:tc>
          <w:tcPr>
            <w:tcW w:w="1621" w:type="dxa"/>
            <w:tcBorders>
              <w:top w:val="single" w:sz="4" w:space="0" w:color="000000"/>
              <w:left w:val="single" w:sz="4" w:space="0" w:color="000000"/>
              <w:bottom w:val="single" w:sz="24" w:space="0" w:color="000000"/>
              <w:right w:val="single" w:sz="4" w:space="0" w:color="000000"/>
            </w:tcBorders>
          </w:tcPr>
          <w:p w:rsidR="006C0B8D" w:rsidRPr="00681E0F" w:rsidRDefault="006C0B8D">
            <w:pPr>
              <w:pStyle w:val="TableParagraph"/>
              <w:rPr>
                <w:b/>
                <w:sz w:val="26"/>
              </w:rPr>
            </w:pPr>
          </w:p>
          <w:p w:rsidR="006C0B8D" w:rsidRPr="00681E0F" w:rsidRDefault="006C0B8D">
            <w:pPr>
              <w:pStyle w:val="TableParagraph"/>
              <w:spacing w:before="4"/>
              <w:rPr>
                <w:b/>
                <w:sz w:val="21"/>
              </w:rPr>
            </w:pPr>
          </w:p>
          <w:p w:rsidR="006C0B8D" w:rsidRPr="00681E0F" w:rsidRDefault="002A033C">
            <w:pPr>
              <w:pStyle w:val="TableParagraph"/>
              <w:ind w:left="170" w:right="114" w:firstLine="2"/>
              <w:jc w:val="center"/>
              <w:rPr>
                <w:sz w:val="24"/>
              </w:rPr>
            </w:pPr>
            <w:r w:rsidRPr="00681E0F">
              <w:rPr>
                <w:sz w:val="24"/>
              </w:rPr>
              <w:t>Рад са родитељима, односно старатељима</w:t>
            </w:r>
          </w:p>
        </w:tc>
        <w:tc>
          <w:tcPr>
            <w:tcW w:w="1980" w:type="dxa"/>
            <w:tcBorders>
              <w:top w:val="single" w:sz="4" w:space="0" w:color="000000"/>
              <w:left w:val="single" w:sz="4" w:space="0" w:color="000000"/>
              <w:bottom w:val="single" w:sz="24" w:space="0" w:color="000000"/>
              <w:right w:val="single" w:sz="4" w:space="0" w:color="000000"/>
            </w:tcBorders>
          </w:tcPr>
          <w:p w:rsidR="006C0B8D" w:rsidRPr="00681E0F" w:rsidRDefault="002A033C">
            <w:pPr>
              <w:pStyle w:val="TableParagraph"/>
              <w:spacing w:before="129"/>
              <w:ind w:left="410" w:right="350" w:hanging="5"/>
              <w:jc w:val="center"/>
              <w:rPr>
                <w:sz w:val="24"/>
              </w:rPr>
            </w:pPr>
            <w:r w:rsidRPr="00681E0F">
              <w:rPr>
                <w:sz w:val="24"/>
              </w:rPr>
              <w:t xml:space="preserve">Праћење и </w:t>
            </w:r>
            <w:r w:rsidRPr="00681E0F">
              <w:rPr>
                <w:spacing w:val="-1"/>
                <w:sz w:val="24"/>
              </w:rPr>
              <w:t xml:space="preserve">вредновање </w:t>
            </w:r>
            <w:r w:rsidRPr="00681E0F">
              <w:rPr>
                <w:sz w:val="24"/>
              </w:rPr>
              <w:t>образовно- васпитног, односно васпитно-</w:t>
            </w:r>
          </w:p>
          <w:p w:rsidR="006C0B8D" w:rsidRPr="00681E0F" w:rsidRDefault="002A033C">
            <w:pPr>
              <w:pStyle w:val="TableParagraph"/>
              <w:ind w:left="164" w:right="107"/>
              <w:jc w:val="center"/>
              <w:rPr>
                <w:sz w:val="24"/>
              </w:rPr>
            </w:pPr>
            <w:r w:rsidRPr="00681E0F">
              <w:rPr>
                <w:sz w:val="24"/>
              </w:rPr>
              <w:t>образовног рада</w:t>
            </w:r>
          </w:p>
        </w:tc>
        <w:tc>
          <w:tcPr>
            <w:tcW w:w="1260" w:type="dxa"/>
            <w:tcBorders>
              <w:top w:val="single" w:sz="4" w:space="0" w:color="000000"/>
              <w:left w:val="single" w:sz="4" w:space="0" w:color="000000"/>
              <w:bottom w:val="single" w:sz="24" w:space="0" w:color="000000"/>
              <w:right w:val="single" w:sz="4" w:space="0" w:color="000000"/>
            </w:tcBorders>
          </w:tcPr>
          <w:p w:rsidR="006C0B8D" w:rsidRPr="00681E0F" w:rsidRDefault="006C0B8D">
            <w:pPr>
              <w:pStyle w:val="TableParagraph"/>
              <w:rPr>
                <w:b/>
                <w:sz w:val="26"/>
              </w:rPr>
            </w:pPr>
          </w:p>
          <w:p w:rsidR="006C0B8D" w:rsidRPr="00681E0F" w:rsidRDefault="006C0B8D">
            <w:pPr>
              <w:pStyle w:val="TableParagraph"/>
              <w:spacing w:before="2"/>
              <w:rPr>
                <w:b/>
                <w:sz w:val="33"/>
              </w:rPr>
            </w:pPr>
          </w:p>
          <w:p w:rsidR="006C0B8D" w:rsidRPr="00681E0F" w:rsidRDefault="002A033C">
            <w:pPr>
              <w:pStyle w:val="TableParagraph"/>
              <w:spacing w:before="1"/>
              <w:ind w:left="191" w:right="134"/>
              <w:jc w:val="center"/>
              <w:rPr>
                <w:sz w:val="24"/>
              </w:rPr>
            </w:pPr>
            <w:r w:rsidRPr="00681E0F">
              <w:rPr>
                <w:sz w:val="24"/>
              </w:rPr>
              <w:t>Рад са наставни цима</w:t>
            </w:r>
          </w:p>
        </w:tc>
        <w:tc>
          <w:tcPr>
            <w:tcW w:w="1620" w:type="dxa"/>
            <w:tcBorders>
              <w:top w:val="single" w:sz="4" w:space="0" w:color="000000"/>
              <w:left w:val="single" w:sz="4" w:space="0" w:color="000000"/>
              <w:bottom w:val="single" w:sz="24" w:space="0" w:color="000000"/>
              <w:right w:val="single" w:sz="4" w:space="0" w:color="000000"/>
            </w:tcBorders>
          </w:tcPr>
          <w:p w:rsidR="006C0B8D" w:rsidRPr="00681E0F" w:rsidRDefault="002A033C">
            <w:pPr>
              <w:pStyle w:val="TableParagraph"/>
              <w:spacing w:before="129"/>
              <w:ind w:left="443"/>
              <w:rPr>
                <w:sz w:val="24"/>
              </w:rPr>
            </w:pPr>
            <w:r w:rsidRPr="00681E0F">
              <w:rPr>
                <w:sz w:val="24"/>
              </w:rPr>
              <w:t>Вођење</w:t>
            </w:r>
          </w:p>
          <w:p w:rsidR="006C0B8D" w:rsidRPr="00681E0F" w:rsidRDefault="002A033C">
            <w:pPr>
              <w:pStyle w:val="TableParagraph"/>
              <w:ind w:left="153" w:right="98"/>
              <w:jc w:val="center"/>
              <w:rPr>
                <w:sz w:val="24"/>
              </w:rPr>
            </w:pPr>
            <w:r w:rsidRPr="00681E0F">
              <w:rPr>
                <w:sz w:val="24"/>
              </w:rPr>
              <w:t xml:space="preserve">документа- ције, припрема за рад и стручно </w:t>
            </w:r>
            <w:r w:rsidRPr="00681E0F">
              <w:rPr>
                <w:spacing w:val="-1"/>
                <w:sz w:val="24"/>
              </w:rPr>
              <w:t>усавршавање</w:t>
            </w:r>
          </w:p>
        </w:tc>
        <w:tc>
          <w:tcPr>
            <w:tcW w:w="1352" w:type="dxa"/>
            <w:tcBorders>
              <w:top w:val="single" w:sz="4" w:space="0" w:color="000000"/>
              <w:left w:val="single" w:sz="4" w:space="0" w:color="000000"/>
              <w:bottom w:val="single" w:sz="24" w:space="0" w:color="000000"/>
              <w:right w:val="single" w:sz="4" w:space="0" w:color="000000"/>
            </w:tcBorders>
          </w:tcPr>
          <w:p w:rsidR="006C0B8D" w:rsidRPr="00681E0F" w:rsidRDefault="006C0B8D">
            <w:pPr>
              <w:pStyle w:val="TableParagraph"/>
              <w:spacing w:before="4"/>
              <w:rPr>
                <w:b/>
                <w:sz w:val="23"/>
              </w:rPr>
            </w:pPr>
          </w:p>
          <w:p w:rsidR="006C0B8D" w:rsidRPr="00681E0F" w:rsidRDefault="002A033C">
            <w:pPr>
              <w:pStyle w:val="TableParagraph"/>
              <w:ind w:left="249" w:right="189" w:firstLine="132"/>
              <w:rPr>
                <w:sz w:val="24"/>
              </w:rPr>
            </w:pPr>
            <w:r w:rsidRPr="00681E0F">
              <w:rPr>
                <w:sz w:val="24"/>
              </w:rPr>
              <w:t>Рад са директо-</w:t>
            </w:r>
          </w:p>
          <w:p w:rsidR="006C0B8D" w:rsidRPr="00681E0F" w:rsidRDefault="002A033C">
            <w:pPr>
              <w:pStyle w:val="TableParagraph"/>
              <w:ind w:left="208" w:right="152"/>
              <w:jc w:val="center"/>
              <w:rPr>
                <w:sz w:val="24"/>
              </w:rPr>
            </w:pPr>
            <w:r w:rsidRPr="00681E0F">
              <w:rPr>
                <w:sz w:val="24"/>
              </w:rPr>
              <w:t>ром, стручним сарадни- цима</w:t>
            </w:r>
          </w:p>
        </w:tc>
        <w:tc>
          <w:tcPr>
            <w:tcW w:w="989" w:type="dxa"/>
            <w:tcBorders>
              <w:top w:val="single" w:sz="4" w:space="0" w:color="000000"/>
              <w:left w:val="single" w:sz="4" w:space="0" w:color="000000"/>
              <w:bottom w:val="single" w:sz="24" w:space="0" w:color="000000"/>
              <w:right w:val="single" w:sz="4" w:space="0" w:color="000000"/>
            </w:tcBorders>
          </w:tcPr>
          <w:p w:rsidR="006C0B8D" w:rsidRPr="00681E0F" w:rsidRDefault="002A033C">
            <w:pPr>
              <w:pStyle w:val="TableParagraph"/>
              <w:spacing w:before="129"/>
              <w:ind w:left="141" w:right="131" w:firstLine="8"/>
              <w:jc w:val="center"/>
              <w:rPr>
                <w:sz w:val="24"/>
              </w:rPr>
            </w:pPr>
            <w:r w:rsidRPr="00681E0F">
              <w:rPr>
                <w:sz w:val="24"/>
              </w:rPr>
              <w:t>Рад у стручн им орга- нима и тимо- вима</w:t>
            </w:r>
          </w:p>
        </w:tc>
        <w:tc>
          <w:tcPr>
            <w:tcW w:w="2250" w:type="dxa"/>
            <w:tcBorders>
              <w:top w:val="single" w:sz="4" w:space="0" w:color="000000"/>
              <w:left w:val="single" w:sz="4" w:space="0" w:color="000000"/>
              <w:bottom w:val="single" w:sz="24" w:space="0" w:color="000000"/>
              <w:right w:val="single" w:sz="24" w:space="0" w:color="000000"/>
            </w:tcBorders>
          </w:tcPr>
          <w:p w:rsidR="006C0B8D" w:rsidRPr="00681E0F" w:rsidRDefault="002A033C">
            <w:pPr>
              <w:pStyle w:val="TableParagraph"/>
              <w:spacing w:before="129"/>
              <w:ind w:left="537" w:right="454" w:firstLine="26"/>
              <w:jc w:val="both"/>
              <w:rPr>
                <w:sz w:val="24"/>
              </w:rPr>
            </w:pPr>
            <w:r w:rsidRPr="00681E0F">
              <w:rPr>
                <w:sz w:val="24"/>
              </w:rPr>
              <w:t xml:space="preserve">Сарадња са надлежним </w:t>
            </w:r>
            <w:r w:rsidRPr="00681E0F">
              <w:rPr>
                <w:spacing w:val="-1"/>
                <w:sz w:val="24"/>
              </w:rPr>
              <w:t>установама,</w:t>
            </w:r>
          </w:p>
          <w:p w:rsidR="006C0B8D" w:rsidRPr="00681E0F" w:rsidRDefault="002A033C">
            <w:pPr>
              <w:pStyle w:val="TableParagraph"/>
              <w:ind w:left="298" w:right="218"/>
              <w:jc w:val="center"/>
              <w:rPr>
                <w:sz w:val="24"/>
              </w:rPr>
            </w:pPr>
            <w:r w:rsidRPr="00681E0F">
              <w:rPr>
                <w:sz w:val="24"/>
              </w:rPr>
              <w:t>организацијама, удружењима и</w:t>
            </w:r>
          </w:p>
          <w:p w:rsidR="006C0B8D" w:rsidRPr="00681E0F" w:rsidRDefault="002A033C">
            <w:pPr>
              <w:pStyle w:val="TableParagraph"/>
              <w:ind w:left="167" w:right="84"/>
              <w:jc w:val="center"/>
              <w:rPr>
                <w:sz w:val="24"/>
              </w:rPr>
            </w:pPr>
            <w:r w:rsidRPr="00681E0F">
              <w:rPr>
                <w:sz w:val="24"/>
              </w:rPr>
              <w:t>јединицом локалне самоуправе</w:t>
            </w:r>
          </w:p>
        </w:tc>
      </w:tr>
    </w:tbl>
    <w:p w:rsidR="006C0B8D" w:rsidRPr="002A033C" w:rsidRDefault="006C0B8D">
      <w:pPr>
        <w:pStyle w:val="BodyText"/>
        <w:rPr>
          <w:b/>
          <w:sz w:val="20"/>
          <w:highlight w:val="yellow"/>
        </w:rPr>
      </w:pPr>
    </w:p>
    <w:p w:rsidR="006C0B8D" w:rsidRPr="002A033C" w:rsidRDefault="006C0B8D">
      <w:pPr>
        <w:pStyle w:val="BodyText"/>
        <w:spacing w:before="1"/>
        <w:rPr>
          <w:b/>
          <w:sz w:val="28"/>
          <w:highlight w:val="yellow"/>
        </w:rPr>
      </w:pPr>
    </w:p>
    <w:tbl>
      <w:tblPr>
        <w:tblW w:w="0" w:type="auto"/>
        <w:tblInd w:w="342"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left w:w="0" w:type="dxa"/>
          <w:right w:w="0" w:type="dxa"/>
        </w:tblCellMar>
        <w:tblLook w:val="01E0" w:firstRow="1" w:lastRow="1" w:firstColumn="1" w:lastColumn="1" w:noHBand="0" w:noVBand="0"/>
      </w:tblPr>
      <w:tblGrid>
        <w:gridCol w:w="1962"/>
        <w:gridCol w:w="1531"/>
        <w:gridCol w:w="972"/>
        <w:gridCol w:w="989"/>
        <w:gridCol w:w="974"/>
        <w:gridCol w:w="972"/>
        <w:gridCol w:w="974"/>
        <w:gridCol w:w="972"/>
        <w:gridCol w:w="974"/>
        <w:gridCol w:w="972"/>
        <w:gridCol w:w="972"/>
        <w:gridCol w:w="1095"/>
        <w:gridCol w:w="1094"/>
        <w:gridCol w:w="1318"/>
      </w:tblGrid>
      <w:tr w:rsidR="006C0B8D" w:rsidRPr="002A033C">
        <w:trPr>
          <w:trHeight w:val="789"/>
        </w:trPr>
        <w:tc>
          <w:tcPr>
            <w:tcW w:w="1962" w:type="dxa"/>
            <w:tcBorders>
              <w:right w:val="single" w:sz="4" w:space="0" w:color="000000"/>
            </w:tcBorders>
            <w:shd w:val="clear" w:color="auto" w:fill="F1F1F1"/>
          </w:tcPr>
          <w:p w:rsidR="006C0B8D" w:rsidRPr="00681E0F" w:rsidRDefault="006C0B8D">
            <w:pPr>
              <w:pStyle w:val="TableParagraph"/>
              <w:rPr>
                <w:b/>
              </w:rPr>
            </w:pPr>
          </w:p>
          <w:p w:rsidR="006C0B8D" w:rsidRPr="00681E0F" w:rsidRDefault="002A033C">
            <w:pPr>
              <w:pStyle w:val="TableParagraph"/>
              <w:ind w:left="183"/>
              <w:rPr>
                <w:b/>
                <w:sz w:val="24"/>
              </w:rPr>
            </w:pPr>
            <w:r w:rsidRPr="00681E0F">
              <w:rPr>
                <w:b/>
                <w:sz w:val="24"/>
              </w:rPr>
              <w:t>Презиме и име</w:t>
            </w:r>
          </w:p>
        </w:tc>
        <w:tc>
          <w:tcPr>
            <w:tcW w:w="1531" w:type="dxa"/>
            <w:tcBorders>
              <w:left w:val="single" w:sz="4" w:space="0" w:color="000000"/>
              <w:right w:val="single" w:sz="4" w:space="0" w:color="000000"/>
            </w:tcBorders>
            <w:shd w:val="clear" w:color="auto" w:fill="F1F1F1"/>
          </w:tcPr>
          <w:p w:rsidR="006C0B8D" w:rsidRPr="00681E0F" w:rsidRDefault="002A033C">
            <w:pPr>
              <w:pStyle w:val="TableParagraph"/>
              <w:spacing w:before="116"/>
              <w:ind w:left="483" w:right="386" w:hanging="15"/>
              <w:rPr>
                <w:b/>
                <w:sz w:val="24"/>
              </w:rPr>
            </w:pPr>
            <w:r w:rsidRPr="00681E0F">
              <w:rPr>
                <w:b/>
                <w:sz w:val="24"/>
              </w:rPr>
              <w:t>Радно место</w:t>
            </w:r>
          </w:p>
        </w:tc>
        <w:tc>
          <w:tcPr>
            <w:tcW w:w="972" w:type="dxa"/>
            <w:tcBorders>
              <w:left w:val="single" w:sz="4" w:space="0" w:color="000000"/>
              <w:right w:val="single" w:sz="4" w:space="0" w:color="000000"/>
            </w:tcBorders>
            <w:shd w:val="clear" w:color="auto" w:fill="F1F1F1"/>
          </w:tcPr>
          <w:p w:rsidR="006C0B8D" w:rsidRPr="00681E0F" w:rsidRDefault="006C0B8D">
            <w:pPr>
              <w:pStyle w:val="TableParagraph"/>
              <w:rPr>
                <w:b/>
              </w:rPr>
            </w:pPr>
          </w:p>
          <w:p w:rsidR="006C0B8D" w:rsidRPr="00681E0F" w:rsidRDefault="002A033C">
            <w:pPr>
              <w:pStyle w:val="TableParagraph"/>
              <w:ind w:left="63"/>
              <w:jc w:val="center"/>
              <w:rPr>
                <w:b/>
                <w:sz w:val="24"/>
              </w:rPr>
            </w:pPr>
            <w:r w:rsidRPr="00681E0F">
              <w:rPr>
                <w:b/>
                <w:sz w:val="24"/>
              </w:rPr>
              <w:t>1</w:t>
            </w:r>
          </w:p>
        </w:tc>
        <w:tc>
          <w:tcPr>
            <w:tcW w:w="989" w:type="dxa"/>
            <w:tcBorders>
              <w:left w:val="single" w:sz="4" w:space="0" w:color="000000"/>
              <w:right w:val="single" w:sz="4" w:space="0" w:color="000000"/>
            </w:tcBorders>
            <w:shd w:val="clear" w:color="auto" w:fill="F1F1F1"/>
          </w:tcPr>
          <w:p w:rsidR="006C0B8D" w:rsidRPr="00681E0F" w:rsidRDefault="006C0B8D">
            <w:pPr>
              <w:pStyle w:val="TableParagraph"/>
              <w:rPr>
                <w:b/>
              </w:rPr>
            </w:pPr>
          </w:p>
          <w:p w:rsidR="006C0B8D" w:rsidRPr="00681E0F" w:rsidRDefault="002A033C">
            <w:pPr>
              <w:pStyle w:val="TableParagraph"/>
              <w:ind w:right="394"/>
              <w:jc w:val="right"/>
              <w:rPr>
                <w:b/>
                <w:sz w:val="24"/>
              </w:rPr>
            </w:pPr>
            <w:r w:rsidRPr="00681E0F">
              <w:rPr>
                <w:b/>
                <w:sz w:val="24"/>
              </w:rPr>
              <w:t>2</w:t>
            </w:r>
          </w:p>
        </w:tc>
        <w:tc>
          <w:tcPr>
            <w:tcW w:w="974" w:type="dxa"/>
            <w:tcBorders>
              <w:left w:val="single" w:sz="4" w:space="0" w:color="000000"/>
              <w:right w:val="single" w:sz="4" w:space="0" w:color="000000"/>
            </w:tcBorders>
            <w:shd w:val="clear" w:color="auto" w:fill="F1F1F1"/>
          </w:tcPr>
          <w:p w:rsidR="006C0B8D" w:rsidRPr="00681E0F" w:rsidRDefault="006C0B8D">
            <w:pPr>
              <w:pStyle w:val="TableParagraph"/>
              <w:rPr>
                <w:b/>
              </w:rPr>
            </w:pPr>
          </w:p>
          <w:p w:rsidR="006C0B8D" w:rsidRPr="00681E0F" w:rsidRDefault="002A033C">
            <w:pPr>
              <w:pStyle w:val="TableParagraph"/>
              <w:ind w:left="62"/>
              <w:jc w:val="center"/>
              <w:rPr>
                <w:b/>
                <w:sz w:val="24"/>
              </w:rPr>
            </w:pPr>
            <w:r w:rsidRPr="00681E0F">
              <w:rPr>
                <w:b/>
                <w:sz w:val="24"/>
              </w:rPr>
              <w:t>3</w:t>
            </w:r>
          </w:p>
        </w:tc>
        <w:tc>
          <w:tcPr>
            <w:tcW w:w="972" w:type="dxa"/>
            <w:tcBorders>
              <w:left w:val="single" w:sz="4" w:space="0" w:color="000000"/>
              <w:right w:val="single" w:sz="4" w:space="0" w:color="000000"/>
            </w:tcBorders>
            <w:shd w:val="clear" w:color="auto" w:fill="F1F1F1"/>
          </w:tcPr>
          <w:p w:rsidR="006C0B8D" w:rsidRPr="00681E0F" w:rsidRDefault="006C0B8D">
            <w:pPr>
              <w:pStyle w:val="TableParagraph"/>
              <w:rPr>
                <w:b/>
              </w:rPr>
            </w:pPr>
          </w:p>
          <w:p w:rsidR="006C0B8D" w:rsidRPr="00681E0F" w:rsidRDefault="002A033C">
            <w:pPr>
              <w:pStyle w:val="TableParagraph"/>
              <w:ind w:left="60"/>
              <w:jc w:val="center"/>
              <w:rPr>
                <w:b/>
                <w:sz w:val="24"/>
              </w:rPr>
            </w:pPr>
            <w:r w:rsidRPr="00681E0F">
              <w:rPr>
                <w:b/>
                <w:sz w:val="24"/>
              </w:rPr>
              <w:t>4</w:t>
            </w:r>
          </w:p>
        </w:tc>
        <w:tc>
          <w:tcPr>
            <w:tcW w:w="974" w:type="dxa"/>
            <w:tcBorders>
              <w:left w:val="single" w:sz="4" w:space="0" w:color="000000"/>
              <w:right w:val="single" w:sz="4" w:space="0" w:color="000000"/>
            </w:tcBorders>
            <w:shd w:val="clear" w:color="auto" w:fill="F1F1F1"/>
          </w:tcPr>
          <w:p w:rsidR="006C0B8D" w:rsidRPr="00681E0F" w:rsidRDefault="006C0B8D">
            <w:pPr>
              <w:pStyle w:val="TableParagraph"/>
              <w:rPr>
                <w:b/>
              </w:rPr>
            </w:pPr>
          </w:p>
          <w:p w:rsidR="006C0B8D" w:rsidRPr="00681E0F" w:rsidRDefault="002A033C">
            <w:pPr>
              <w:pStyle w:val="TableParagraph"/>
              <w:ind w:right="390"/>
              <w:jc w:val="right"/>
              <w:rPr>
                <w:b/>
                <w:sz w:val="24"/>
              </w:rPr>
            </w:pPr>
            <w:r w:rsidRPr="00681E0F">
              <w:rPr>
                <w:b/>
                <w:sz w:val="24"/>
              </w:rPr>
              <w:t>5</w:t>
            </w:r>
          </w:p>
        </w:tc>
        <w:tc>
          <w:tcPr>
            <w:tcW w:w="972" w:type="dxa"/>
            <w:tcBorders>
              <w:left w:val="single" w:sz="4" w:space="0" w:color="000000"/>
              <w:right w:val="single" w:sz="4" w:space="0" w:color="000000"/>
            </w:tcBorders>
            <w:shd w:val="clear" w:color="auto" w:fill="F1F1F1"/>
          </w:tcPr>
          <w:p w:rsidR="006C0B8D" w:rsidRPr="00681E0F" w:rsidRDefault="006C0B8D">
            <w:pPr>
              <w:pStyle w:val="TableParagraph"/>
              <w:rPr>
                <w:b/>
              </w:rPr>
            </w:pPr>
          </w:p>
          <w:p w:rsidR="006C0B8D" w:rsidRPr="00681E0F" w:rsidRDefault="002A033C">
            <w:pPr>
              <w:pStyle w:val="TableParagraph"/>
              <w:ind w:left="62"/>
              <w:jc w:val="center"/>
              <w:rPr>
                <w:b/>
                <w:sz w:val="24"/>
              </w:rPr>
            </w:pPr>
            <w:r w:rsidRPr="00681E0F">
              <w:rPr>
                <w:b/>
                <w:sz w:val="24"/>
              </w:rPr>
              <w:t>6</w:t>
            </w:r>
          </w:p>
        </w:tc>
        <w:tc>
          <w:tcPr>
            <w:tcW w:w="974" w:type="dxa"/>
            <w:tcBorders>
              <w:left w:val="single" w:sz="4" w:space="0" w:color="000000"/>
              <w:right w:val="single" w:sz="4" w:space="0" w:color="000000"/>
            </w:tcBorders>
            <w:shd w:val="clear" w:color="auto" w:fill="F1F1F1"/>
          </w:tcPr>
          <w:p w:rsidR="006C0B8D" w:rsidRPr="00681E0F" w:rsidRDefault="006C0B8D">
            <w:pPr>
              <w:pStyle w:val="TableParagraph"/>
              <w:rPr>
                <w:b/>
              </w:rPr>
            </w:pPr>
          </w:p>
          <w:p w:rsidR="006C0B8D" w:rsidRPr="00681E0F" w:rsidRDefault="002A033C">
            <w:pPr>
              <w:pStyle w:val="TableParagraph"/>
              <w:ind w:left="451"/>
              <w:rPr>
                <w:b/>
                <w:sz w:val="24"/>
              </w:rPr>
            </w:pPr>
            <w:r w:rsidRPr="00681E0F">
              <w:rPr>
                <w:b/>
                <w:sz w:val="24"/>
              </w:rPr>
              <w:t>7</w:t>
            </w:r>
          </w:p>
        </w:tc>
        <w:tc>
          <w:tcPr>
            <w:tcW w:w="972" w:type="dxa"/>
            <w:tcBorders>
              <w:left w:val="single" w:sz="4" w:space="0" w:color="000000"/>
              <w:right w:val="single" w:sz="4" w:space="0" w:color="000000"/>
            </w:tcBorders>
            <w:shd w:val="clear" w:color="auto" w:fill="F1F1F1"/>
          </w:tcPr>
          <w:p w:rsidR="006C0B8D" w:rsidRPr="00681E0F" w:rsidRDefault="006C0B8D">
            <w:pPr>
              <w:pStyle w:val="TableParagraph"/>
              <w:rPr>
                <w:b/>
              </w:rPr>
            </w:pPr>
          </w:p>
          <w:p w:rsidR="006C0B8D" w:rsidRPr="00681E0F" w:rsidRDefault="002A033C">
            <w:pPr>
              <w:pStyle w:val="TableParagraph"/>
              <w:ind w:left="62"/>
              <w:jc w:val="center"/>
              <w:rPr>
                <w:b/>
                <w:sz w:val="24"/>
              </w:rPr>
            </w:pPr>
            <w:r w:rsidRPr="00681E0F">
              <w:rPr>
                <w:b/>
                <w:sz w:val="24"/>
              </w:rPr>
              <w:t>8</w:t>
            </w:r>
          </w:p>
        </w:tc>
        <w:tc>
          <w:tcPr>
            <w:tcW w:w="972" w:type="dxa"/>
            <w:tcBorders>
              <w:left w:val="single" w:sz="4" w:space="0" w:color="000000"/>
              <w:right w:val="single" w:sz="4" w:space="0" w:color="000000"/>
            </w:tcBorders>
            <w:shd w:val="clear" w:color="auto" w:fill="F1F1F1"/>
          </w:tcPr>
          <w:p w:rsidR="006C0B8D" w:rsidRPr="00681E0F" w:rsidRDefault="006C0B8D">
            <w:pPr>
              <w:pStyle w:val="TableParagraph"/>
              <w:rPr>
                <w:b/>
              </w:rPr>
            </w:pPr>
          </w:p>
          <w:p w:rsidR="006C0B8D" w:rsidRPr="00681E0F" w:rsidRDefault="002A033C">
            <w:pPr>
              <w:pStyle w:val="TableParagraph"/>
              <w:ind w:left="62"/>
              <w:jc w:val="center"/>
              <w:rPr>
                <w:b/>
                <w:sz w:val="24"/>
              </w:rPr>
            </w:pPr>
            <w:r w:rsidRPr="00681E0F">
              <w:rPr>
                <w:b/>
                <w:sz w:val="24"/>
              </w:rPr>
              <w:t>9</w:t>
            </w:r>
          </w:p>
        </w:tc>
        <w:tc>
          <w:tcPr>
            <w:tcW w:w="1095" w:type="dxa"/>
            <w:tcBorders>
              <w:left w:val="single" w:sz="4" w:space="0" w:color="000000"/>
              <w:right w:val="single" w:sz="4" w:space="0" w:color="000000"/>
            </w:tcBorders>
            <w:shd w:val="clear" w:color="auto" w:fill="F1F1F1"/>
          </w:tcPr>
          <w:p w:rsidR="006C0B8D" w:rsidRPr="00681E0F" w:rsidRDefault="006C0B8D">
            <w:pPr>
              <w:pStyle w:val="TableParagraph"/>
              <w:spacing w:before="7"/>
              <w:rPr>
                <w:b/>
                <w:sz w:val="21"/>
              </w:rPr>
            </w:pPr>
          </w:p>
          <w:p w:rsidR="006C0B8D" w:rsidRPr="00681E0F" w:rsidRDefault="002A033C">
            <w:pPr>
              <w:pStyle w:val="TableParagraph"/>
              <w:ind w:left="118" w:right="142"/>
              <w:jc w:val="center"/>
              <w:rPr>
                <w:sz w:val="24"/>
              </w:rPr>
            </w:pPr>
            <w:r w:rsidRPr="00681E0F">
              <w:rPr>
                <w:sz w:val="24"/>
              </w:rPr>
              <w:t>Укупно</w:t>
            </w:r>
          </w:p>
        </w:tc>
        <w:tc>
          <w:tcPr>
            <w:tcW w:w="1094" w:type="dxa"/>
            <w:tcBorders>
              <w:left w:val="single" w:sz="4" w:space="0" w:color="000000"/>
              <w:right w:val="single" w:sz="4" w:space="0" w:color="000000"/>
            </w:tcBorders>
            <w:shd w:val="clear" w:color="auto" w:fill="F1F1F1"/>
          </w:tcPr>
          <w:p w:rsidR="006C0B8D" w:rsidRPr="00681E0F" w:rsidRDefault="002A033C">
            <w:pPr>
              <w:pStyle w:val="TableParagraph"/>
              <w:spacing w:line="276" w:lineRule="exact"/>
              <w:ind w:left="188" w:right="92" w:hanging="32"/>
              <w:jc w:val="both"/>
              <w:rPr>
                <w:b/>
                <w:sz w:val="24"/>
              </w:rPr>
            </w:pPr>
            <w:r w:rsidRPr="00681E0F">
              <w:rPr>
                <w:b/>
                <w:sz w:val="24"/>
              </w:rPr>
              <w:t>Укупно радних часова</w:t>
            </w:r>
          </w:p>
        </w:tc>
        <w:tc>
          <w:tcPr>
            <w:tcW w:w="1318" w:type="dxa"/>
            <w:tcBorders>
              <w:left w:val="single" w:sz="4" w:space="0" w:color="000000"/>
            </w:tcBorders>
            <w:shd w:val="clear" w:color="auto" w:fill="F1F1F1"/>
          </w:tcPr>
          <w:p w:rsidR="006C0B8D" w:rsidRPr="00681E0F" w:rsidRDefault="002A033C">
            <w:pPr>
              <w:pStyle w:val="TableParagraph"/>
              <w:ind w:left="277" w:right="185" w:hanging="1"/>
              <w:jc w:val="center"/>
              <w:rPr>
                <w:b/>
                <w:sz w:val="24"/>
              </w:rPr>
            </w:pPr>
            <w:r w:rsidRPr="00681E0F">
              <w:rPr>
                <w:b/>
                <w:sz w:val="24"/>
              </w:rPr>
              <w:t>Радно време у</w:t>
            </w:r>
          </w:p>
          <w:p w:rsidR="006C0B8D" w:rsidRPr="00681E0F" w:rsidRDefault="002A033C">
            <w:pPr>
              <w:pStyle w:val="TableParagraph"/>
              <w:spacing w:line="221" w:lineRule="exact"/>
              <w:ind w:left="93"/>
              <w:jc w:val="center"/>
              <w:rPr>
                <w:b/>
                <w:sz w:val="24"/>
              </w:rPr>
            </w:pPr>
            <w:r w:rsidRPr="00681E0F">
              <w:rPr>
                <w:b/>
                <w:sz w:val="24"/>
              </w:rPr>
              <w:t>%</w:t>
            </w:r>
          </w:p>
        </w:tc>
      </w:tr>
      <w:tr w:rsidR="006C0B8D" w:rsidRPr="002A033C">
        <w:trPr>
          <w:trHeight w:val="753"/>
        </w:trPr>
        <w:tc>
          <w:tcPr>
            <w:tcW w:w="1962" w:type="dxa"/>
            <w:tcBorders>
              <w:right w:val="single" w:sz="4" w:space="0" w:color="000000"/>
            </w:tcBorders>
          </w:tcPr>
          <w:p w:rsidR="006C0B8D" w:rsidRPr="00681E0F" w:rsidRDefault="002A033C">
            <w:pPr>
              <w:pStyle w:val="TableParagraph"/>
              <w:spacing w:line="230" w:lineRule="exact"/>
              <w:ind w:left="533"/>
              <w:rPr>
                <w:sz w:val="24"/>
              </w:rPr>
            </w:pPr>
            <w:r w:rsidRPr="00681E0F">
              <w:rPr>
                <w:sz w:val="24"/>
              </w:rPr>
              <w:t>Вишњић</w:t>
            </w:r>
          </w:p>
          <w:p w:rsidR="006C0B8D" w:rsidRPr="00681E0F" w:rsidRDefault="002A033C">
            <w:pPr>
              <w:pStyle w:val="TableParagraph"/>
              <w:spacing w:line="270" w:lineRule="atLeast"/>
              <w:ind w:left="550" w:right="493" w:firstLine="16"/>
              <w:rPr>
                <w:sz w:val="24"/>
              </w:rPr>
            </w:pPr>
            <w:r w:rsidRPr="00681E0F">
              <w:rPr>
                <w:sz w:val="24"/>
              </w:rPr>
              <w:t>Вујисић Славица</w:t>
            </w:r>
          </w:p>
        </w:tc>
        <w:tc>
          <w:tcPr>
            <w:tcW w:w="1531" w:type="dxa"/>
            <w:tcBorders>
              <w:left w:val="single" w:sz="4" w:space="0" w:color="000000"/>
              <w:right w:val="single" w:sz="4" w:space="0" w:color="000000"/>
            </w:tcBorders>
          </w:tcPr>
          <w:p w:rsidR="006C0B8D" w:rsidRPr="00681E0F" w:rsidRDefault="002A033C">
            <w:pPr>
              <w:pStyle w:val="TableParagraph"/>
              <w:spacing w:before="212"/>
              <w:ind w:left="99" w:right="53"/>
              <w:jc w:val="center"/>
              <w:rPr>
                <w:sz w:val="24"/>
              </w:rPr>
            </w:pPr>
            <w:r w:rsidRPr="00681E0F">
              <w:rPr>
                <w:sz w:val="24"/>
              </w:rPr>
              <w:t>библиотекар</w:t>
            </w:r>
          </w:p>
        </w:tc>
        <w:tc>
          <w:tcPr>
            <w:tcW w:w="972" w:type="dxa"/>
            <w:tcBorders>
              <w:left w:val="single" w:sz="4" w:space="0" w:color="000000"/>
              <w:right w:val="single" w:sz="4" w:space="0" w:color="000000"/>
            </w:tcBorders>
          </w:tcPr>
          <w:p w:rsidR="006C0B8D" w:rsidRPr="00681E0F" w:rsidRDefault="002A033C">
            <w:pPr>
              <w:pStyle w:val="TableParagraph"/>
              <w:spacing w:before="212"/>
              <w:ind w:left="63"/>
              <w:jc w:val="center"/>
              <w:rPr>
                <w:sz w:val="24"/>
              </w:rPr>
            </w:pPr>
            <w:r w:rsidRPr="00681E0F">
              <w:rPr>
                <w:sz w:val="24"/>
              </w:rPr>
              <w:t>2</w:t>
            </w:r>
          </w:p>
        </w:tc>
        <w:tc>
          <w:tcPr>
            <w:tcW w:w="989" w:type="dxa"/>
            <w:tcBorders>
              <w:left w:val="single" w:sz="4" w:space="0" w:color="000000"/>
              <w:right w:val="single" w:sz="4" w:space="0" w:color="000000"/>
            </w:tcBorders>
          </w:tcPr>
          <w:p w:rsidR="006C0B8D" w:rsidRPr="00681E0F" w:rsidRDefault="002A033C">
            <w:pPr>
              <w:pStyle w:val="TableParagraph"/>
              <w:spacing w:before="212"/>
              <w:ind w:right="334"/>
              <w:jc w:val="right"/>
              <w:rPr>
                <w:sz w:val="24"/>
              </w:rPr>
            </w:pPr>
            <w:r w:rsidRPr="00681E0F">
              <w:rPr>
                <w:sz w:val="24"/>
              </w:rPr>
              <w:t>15</w:t>
            </w:r>
          </w:p>
        </w:tc>
        <w:tc>
          <w:tcPr>
            <w:tcW w:w="974" w:type="dxa"/>
            <w:tcBorders>
              <w:left w:val="single" w:sz="4" w:space="0" w:color="000000"/>
              <w:right w:val="single" w:sz="4" w:space="0" w:color="000000"/>
            </w:tcBorders>
          </w:tcPr>
          <w:p w:rsidR="006C0B8D" w:rsidRPr="00681E0F" w:rsidRDefault="002A033C">
            <w:pPr>
              <w:pStyle w:val="TableParagraph"/>
              <w:spacing w:before="212"/>
              <w:ind w:left="62"/>
              <w:jc w:val="center"/>
              <w:rPr>
                <w:sz w:val="24"/>
              </w:rPr>
            </w:pPr>
            <w:r w:rsidRPr="00681E0F">
              <w:rPr>
                <w:sz w:val="24"/>
              </w:rPr>
              <w:t>5</w:t>
            </w:r>
          </w:p>
        </w:tc>
        <w:tc>
          <w:tcPr>
            <w:tcW w:w="972" w:type="dxa"/>
            <w:tcBorders>
              <w:left w:val="single" w:sz="4" w:space="0" w:color="000000"/>
              <w:right w:val="single" w:sz="4" w:space="0" w:color="000000"/>
            </w:tcBorders>
          </w:tcPr>
          <w:p w:rsidR="006C0B8D" w:rsidRPr="00681E0F" w:rsidRDefault="002A033C">
            <w:pPr>
              <w:pStyle w:val="TableParagraph"/>
              <w:spacing w:before="212"/>
              <w:ind w:left="60"/>
              <w:jc w:val="center"/>
              <w:rPr>
                <w:sz w:val="24"/>
              </w:rPr>
            </w:pPr>
            <w:r w:rsidRPr="00681E0F">
              <w:rPr>
                <w:sz w:val="24"/>
              </w:rPr>
              <w:t>6</w:t>
            </w:r>
          </w:p>
        </w:tc>
        <w:tc>
          <w:tcPr>
            <w:tcW w:w="974" w:type="dxa"/>
            <w:tcBorders>
              <w:left w:val="single" w:sz="4" w:space="0" w:color="000000"/>
              <w:right w:val="single" w:sz="4" w:space="0" w:color="000000"/>
            </w:tcBorders>
          </w:tcPr>
          <w:p w:rsidR="006C0B8D" w:rsidRPr="00681E0F" w:rsidRDefault="002A033C">
            <w:pPr>
              <w:pStyle w:val="TableParagraph"/>
              <w:spacing w:before="212"/>
              <w:ind w:right="390"/>
              <w:jc w:val="right"/>
              <w:rPr>
                <w:sz w:val="24"/>
              </w:rPr>
            </w:pPr>
            <w:r w:rsidRPr="00681E0F">
              <w:rPr>
                <w:sz w:val="24"/>
              </w:rPr>
              <w:t>2</w:t>
            </w:r>
          </w:p>
        </w:tc>
        <w:tc>
          <w:tcPr>
            <w:tcW w:w="972" w:type="dxa"/>
            <w:tcBorders>
              <w:left w:val="single" w:sz="4" w:space="0" w:color="000000"/>
              <w:right w:val="single" w:sz="4" w:space="0" w:color="000000"/>
            </w:tcBorders>
          </w:tcPr>
          <w:p w:rsidR="006C0B8D" w:rsidRPr="00681E0F" w:rsidRDefault="002A033C">
            <w:pPr>
              <w:pStyle w:val="TableParagraph"/>
              <w:spacing w:before="212"/>
              <w:ind w:left="62"/>
              <w:jc w:val="center"/>
              <w:rPr>
                <w:sz w:val="24"/>
              </w:rPr>
            </w:pPr>
            <w:r w:rsidRPr="00681E0F">
              <w:rPr>
                <w:sz w:val="24"/>
              </w:rPr>
              <w:t>5</w:t>
            </w:r>
          </w:p>
        </w:tc>
        <w:tc>
          <w:tcPr>
            <w:tcW w:w="974" w:type="dxa"/>
            <w:tcBorders>
              <w:left w:val="single" w:sz="4" w:space="0" w:color="000000"/>
              <w:right w:val="single" w:sz="4" w:space="0" w:color="000000"/>
            </w:tcBorders>
          </w:tcPr>
          <w:p w:rsidR="006C0B8D" w:rsidRPr="00681E0F" w:rsidRDefault="002A033C">
            <w:pPr>
              <w:pStyle w:val="TableParagraph"/>
              <w:spacing w:before="212"/>
              <w:ind w:left="451"/>
              <w:rPr>
                <w:sz w:val="24"/>
              </w:rPr>
            </w:pPr>
            <w:r w:rsidRPr="00681E0F">
              <w:rPr>
                <w:sz w:val="24"/>
              </w:rPr>
              <w:t>2</w:t>
            </w:r>
          </w:p>
        </w:tc>
        <w:tc>
          <w:tcPr>
            <w:tcW w:w="972" w:type="dxa"/>
            <w:tcBorders>
              <w:left w:val="single" w:sz="4" w:space="0" w:color="000000"/>
              <w:right w:val="single" w:sz="4" w:space="0" w:color="000000"/>
            </w:tcBorders>
          </w:tcPr>
          <w:p w:rsidR="006C0B8D" w:rsidRPr="00681E0F" w:rsidRDefault="002A033C">
            <w:pPr>
              <w:pStyle w:val="TableParagraph"/>
              <w:spacing w:before="212"/>
              <w:ind w:left="62"/>
              <w:jc w:val="center"/>
              <w:rPr>
                <w:sz w:val="24"/>
              </w:rPr>
            </w:pPr>
            <w:r w:rsidRPr="00681E0F">
              <w:rPr>
                <w:sz w:val="24"/>
              </w:rPr>
              <w:t>1</w:t>
            </w:r>
          </w:p>
        </w:tc>
        <w:tc>
          <w:tcPr>
            <w:tcW w:w="972" w:type="dxa"/>
            <w:tcBorders>
              <w:left w:val="single" w:sz="4" w:space="0" w:color="000000"/>
              <w:right w:val="single" w:sz="4" w:space="0" w:color="000000"/>
            </w:tcBorders>
          </w:tcPr>
          <w:p w:rsidR="006C0B8D" w:rsidRPr="00681E0F" w:rsidRDefault="002A033C">
            <w:pPr>
              <w:pStyle w:val="TableParagraph"/>
              <w:spacing w:before="212"/>
              <w:ind w:left="62"/>
              <w:jc w:val="center"/>
              <w:rPr>
                <w:sz w:val="24"/>
              </w:rPr>
            </w:pPr>
            <w:r w:rsidRPr="00681E0F">
              <w:rPr>
                <w:sz w:val="24"/>
              </w:rPr>
              <w:t>2</w:t>
            </w:r>
          </w:p>
        </w:tc>
        <w:tc>
          <w:tcPr>
            <w:tcW w:w="1095" w:type="dxa"/>
            <w:tcBorders>
              <w:left w:val="single" w:sz="4" w:space="0" w:color="000000"/>
              <w:right w:val="single" w:sz="4" w:space="0" w:color="000000"/>
            </w:tcBorders>
          </w:tcPr>
          <w:p w:rsidR="006C0B8D" w:rsidRPr="00681E0F" w:rsidRDefault="002A033C">
            <w:pPr>
              <w:pStyle w:val="TableParagraph"/>
              <w:spacing w:before="212"/>
              <w:ind w:left="118" w:right="53"/>
              <w:jc w:val="center"/>
              <w:rPr>
                <w:sz w:val="24"/>
              </w:rPr>
            </w:pPr>
            <w:r w:rsidRPr="00681E0F">
              <w:rPr>
                <w:sz w:val="24"/>
              </w:rPr>
              <w:t>40</w:t>
            </w:r>
          </w:p>
        </w:tc>
        <w:tc>
          <w:tcPr>
            <w:tcW w:w="1094" w:type="dxa"/>
            <w:tcBorders>
              <w:left w:val="single" w:sz="4" w:space="0" w:color="000000"/>
              <w:right w:val="single" w:sz="4" w:space="0" w:color="000000"/>
            </w:tcBorders>
          </w:tcPr>
          <w:p w:rsidR="006C0B8D" w:rsidRPr="00681E0F" w:rsidRDefault="002A033C">
            <w:pPr>
              <w:pStyle w:val="TableParagraph"/>
              <w:spacing w:before="212"/>
              <w:ind w:left="434" w:right="369"/>
              <w:jc w:val="center"/>
              <w:rPr>
                <w:sz w:val="24"/>
              </w:rPr>
            </w:pPr>
            <w:r w:rsidRPr="00681E0F">
              <w:rPr>
                <w:sz w:val="24"/>
              </w:rPr>
              <w:t>40</w:t>
            </w:r>
          </w:p>
        </w:tc>
        <w:tc>
          <w:tcPr>
            <w:tcW w:w="1318" w:type="dxa"/>
            <w:tcBorders>
              <w:left w:val="single" w:sz="4" w:space="0" w:color="000000"/>
            </w:tcBorders>
          </w:tcPr>
          <w:p w:rsidR="006C0B8D" w:rsidRPr="00681E0F" w:rsidRDefault="002A033C">
            <w:pPr>
              <w:pStyle w:val="TableParagraph"/>
              <w:spacing w:before="212"/>
              <w:ind w:left="387" w:right="296"/>
              <w:jc w:val="center"/>
              <w:rPr>
                <w:sz w:val="24"/>
              </w:rPr>
            </w:pPr>
            <w:r w:rsidRPr="00681E0F">
              <w:rPr>
                <w:sz w:val="24"/>
              </w:rPr>
              <w:t>100%</w:t>
            </w:r>
          </w:p>
        </w:tc>
      </w:tr>
      <w:tr w:rsidR="006C0B8D" w:rsidRPr="002A033C">
        <w:trPr>
          <w:trHeight w:val="764"/>
        </w:trPr>
        <w:tc>
          <w:tcPr>
            <w:tcW w:w="1962" w:type="dxa"/>
            <w:tcBorders>
              <w:bottom w:val="single" w:sz="4" w:space="0" w:color="000000"/>
              <w:right w:val="single" w:sz="4" w:space="0" w:color="000000"/>
            </w:tcBorders>
          </w:tcPr>
          <w:p w:rsidR="006C0B8D" w:rsidRPr="00681E0F" w:rsidRDefault="002A033C">
            <w:pPr>
              <w:pStyle w:val="TableParagraph"/>
              <w:spacing w:before="84"/>
              <w:ind w:left="709" w:right="326" w:hanging="324"/>
              <w:rPr>
                <w:sz w:val="24"/>
              </w:rPr>
            </w:pPr>
            <w:r w:rsidRPr="00681E0F">
              <w:rPr>
                <w:sz w:val="24"/>
              </w:rPr>
              <w:t>Богдановић Сања</w:t>
            </w:r>
          </w:p>
        </w:tc>
        <w:tc>
          <w:tcPr>
            <w:tcW w:w="1531"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left="115" w:right="52"/>
              <w:jc w:val="center"/>
              <w:rPr>
                <w:sz w:val="24"/>
              </w:rPr>
            </w:pPr>
            <w:r w:rsidRPr="00681E0F">
              <w:rPr>
                <w:sz w:val="24"/>
              </w:rPr>
              <w:t>Библиотекар</w:t>
            </w:r>
          </w:p>
        </w:tc>
        <w:tc>
          <w:tcPr>
            <w:tcW w:w="972"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left="63"/>
              <w:jc w:val="center"/>
              <w:rPr>
                <w:sz w:val="24"/>
              </w:rPr>
            </w:pPr>
            <w:r w:rsidRPr="00681E0F">
              <w:rPr>
                <w:sz w:val="24"/>
              </w:rPr>
              <w:t>2</w:t>
            </w:r>
          </w:p>
        </w:tc>
        <w:tc>
          <w:tcPr>
            <w:tcW w:w="989"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right="394"/>
              <w:jc w:val="right"/>
              <w:rPr>
                <w:sz w:val="24"/>
              </w:rPr>
            </w:pPr>
            <w:r w:rsidRPr="00681E0F">
              <w:rPr>
                <w:sz w:val="24"/>
              </w:rPr>
              <w:t>8</w:t>
            </w:r>
          </w:p>
        </w:tc>
        <w:tc>
          <w:tcPr>
            <w:tcW w:w="974"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left="62"/>
              <w:jc w:val="center"/>
              <w:rPr>
                <w:sz w:val="24"/>
              </w:rPr>
            </w:pPr>
            <w:r w:rsidRPr="00681E0F">
              <w:rPr>
                <w:sz w:val="24"/>
              </w:rPr>
              <w:t>2</w:t>
            </w:r>
          </w:p>
        </w:tc>
        <w:tc>
          <w:tcPr>
            <w:tcW w:w="972"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left="60"/>
              <w:jc w:val="center"/>
              <w:rPr>
                <w:sz w:val="24"/>
              </w:rPr>
            </w:pPr>
            <w:r w:rsidRPr="00681E0F">
              <w:rPr>
                <w:sz w:val="24"/>
              </w:rPr>
              <w:t>2</w:t>
            </w:r>
          </w:p>
        </w:tc>
        <w:tc>
          <w:tcPr>
            <w:tcW w:w="974"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right="390"/>
              <w:jc w:val="right"/>
              <w:rPr>
                <w:sz w:val="24"/>
              </w:rPr>
            </w:pPr>
            <w:r w:rsidRPr="00681E0F">
              <w:rPr>
                <w:sz w:val="24"/>
              </w:rPr>
              <w:t>1</w:t>
            </w:r>
          </w:p>
        </w:tc>
        <w:tc>
          <w:tcPr>
            <w:tcW w:w="972"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left="62"/>
              <w:jc w:val="center"/>
              <w:rPr>
                <w:sz w:val="24"/>
              </w:rPr>
            </w:pPr>
            <w:r w:rsidRPr="00681E0F">
              <w:rPr>
                <w:sz w:val="24"/>
              </w:rPr>
              <w:t>2</w:t>
            </w:r>
          </w:p>
        </w:tc>
        <w:tc>
          <w:tcPr>
            <w:tcW w:w="974"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left="451"/>
              <w:rPr>
                <w:sz w:val="24"/>
              </w:rPr>
            </w:pPr>
            <w:r w:rsidRPr="00681E0F">
              <w:rPr>
                <w:sz w:val="24"/>
              </w:rPr>
              <w:t>1</w:t>
            </w:r>
          </w:p>
        </w:tc>
        <w:tc>
          <w:tcPr>
            <w:tcW w:w="972"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left="62"/>
              <w:jc w:val="center"/>
              <w:rPr>
                <w:sz w:val="24"/>
              </w:rPr>
            </w:pPr>
            <w:r w:rsidRPr="00681E0F">
              <w:rPr>
                <w:sz w:val="24"/>
              </w:rPr>
              <w:t>1</w:t>
            </w:r>
          </w:p>
        </w:tc>
        <w:tc>
          <w:tcPr>
            <w:tcW w:w="972"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left="62"/>
              <w:jc w:val="center"/>
              <w:rPr>
                <w:sz w:val="24"/>
              </w:rPr>
            </w:pPr>
            <w:r w:rsidRPr="00681E0F">
              <w:rPr>
                <w:sz w:val="24"/>
              </w:rPr>
              <w:t>1</w:t>
            </w:r>
          </w:p>
        </w:tc>
        <w:tc>
          <w:tcPr>
            <w:tcW w:w="1095"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left="118" w:right="53"/>
              <w:jc w:val="center"/>
              <w:rPr>
                <w:sz w:val="24"/>
              </w:rPr>
            </w:pPr>
            <w:r w:rsidRPr="00681E0F">
              <w:rPr>
                <w:sz w:val="24"/>
              </w:rPr>
              <w:t>20</w:t>
            </w:r>
          </w:p>
        </w:tc>
        <w:tc>
          <w:tcPr>
            <w:tcW w:w="1094" w:type="dxa"/>
            <w:tcBorders>
              <w:left w:val="single" w:sz="4" w:space="0" w:color="000000"/>
              <w:bottom w:val="single" w:sz="4" w:space="0" w:color="000000"/>
              <w:right w:val="single" w:sz="4" w:space="0" w:color="000000"/>
            </w:tcBorders>
          </w:tcPr>
          <w:p w:rsidR="006C0B8D" w:rsidRPr="00681E0F" w:rsidRDefault="002A033C">
            <w:pPr>
              <w:pStyle w:val="TableParagraph"/>
              <w:spacing w:before="221"/>
              <w:ind w:left="434" w:right="369"/>
              <w:jc w:val="center"/>
              <w:rPr>
                <w:sz w:val="24"/>
              </w:rPr>
            </w:pPr>
            <w:r w:rsidRPr="00681E0F">
              <w:rPr>
                <w:sz w:val="24"/>
              </w:rPr>
              <w:t>20</w:t>
            </w:r>
          </w:p>
        </w:tc>
        <w:tc>
          <w:tcPr>
            <w:tcW w:w="1318" w:type="dxa"/>
            <w:tcBorders>
              <w:left w:val="single" w:sz="4" w:space="0" w:color="000000"/>
              <w:bottom w:val="single" w:sz="4" w:space="0" w:color="000000"/>
            </w:tcBorders>
          </w:tcPr>
          <w:p w:rsidR="006C0B8D" w:rsidRPr="00681E0F" w:rsidRDefault="002A033C">
            <w:pPr>
              <w:pStyle w:val="TableParagraph"/>
              <w:spacing w:before="221"/>
              <w:ind w:left="387" w:right="296"/>
              <w:jc w:val="center"/>
              <w:rPr>
                <w:sz w:val="24"/>
              </w:rPr>
            </w:pPr>
            <w:r w:rsidRPr="00681E0F">
              <w:rPr>
                <w:sz w:val="24"/>
              </w:rPr>
              <w:t>50%</w:t>
            </w:r>
          </w:p>
        </w:tc>
      </w:tr>
      <w:tr w:rsidR="006C0B8D" w:rsidRPr="002A033C">
        <w:trPr>
          <w:trHeight w:val="839"/>
        </w:trPr>
        <w:tc>
          <w:tcPr>
            <w:tcW w:w="1962" w:type="dxa"/>
            <w:tcBorders>
              <w:top w:val="single" w:sz="4" w:space="0" w:color="000000"/>
              <w:bottom w:val="single" w:sz="4" w:space="0" w:color="000000"/>
              <w:right w:val="single" w:sz="4" w:space="0" w:color="000000"/>
            </w:tcBorders>
          </w:tcPr>
          <w:p w:rsidR="006C0B8D" w:rsidRPr="00681E0F" w:rsidRDefault="002A033C">
            <w:pPr>
              <w:pStyle w:val="TableParagraph"/>
              <w:spacing w:before="135"/>
              <w:ind w:left="620" w:right="563" w:firstLine="33"/>
              <w:rPr>
                <w:sz w:val="24"/>
              </w:rPr>
            </w:pPr>
            <w:r w:rsidRPr="00681E0F">
              <w:rPr>
                <w:sz w:val="24"/>
              </w:rPr>
              <w:t>Панић Зорица</w:t>
            </w:r>
          </w:p>
        </w:tc>
        <w:tc>
          <w:tcPr>
            <w:tcW w:w="1531"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left="115" w:right="50"/>
              <w:jc w:val="center"/>
              <w:rPr>
                <w:sz w:val="24"/>
              </w:rPr>
            </w:pPr>
            <w:r w:rsidRPr="00681E0F">
              <w:rPr>
                <w:sz w:val="24"/>
              </w:rPr>
              <w:t>Психолог</w:t>
            </w:r>
          </w:p>
        </w:tc>
        <w:tc>
          <w:tcPr>
            <w:tcW w:w="972"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left="63"/>
              <w:jc w:val="center"/>
              <w:rPr>
                <w:sz w:val="24"/>
              </w:rPr>
            </w:pPr>
            <w:r w:rsidRPr="00681E0F">
              <w:rPr>
                <w:sz w:val="24"/>
              </w:rPr>
              <w:t>4</w:t>
            </w:r>
          </w:p>
        </w:tc>
        <w:tc>
          <w:tcPr>
            <w:tcW w:w="989"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right="334"/>
              <w:jc w:val="right"/>
              <w:rPr>
                <w:sz w:val="24"/>
              </w:rPr>
            </w:pPr>
            <w:r w:rsidRPr="00681E0F">
              <w:rPr>
                <w:sz w:val="24"/>
              </w:rPr>
              <w:t>12</w:t>
            </w:r>
          </w:p>
        </w:tc>
        <w:tc>
          <w:tcPr>
            <w:tcW w:w="974"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left="62"/>
              <w:jc w:val="center"/>
              <w:rPr>
                <w:sz w:val="24"/>
              </w:rPr>
            </w:pPr>
            <w:r w:rsidRPr="00681E0F">
              <w:rPr>
                <w:sz w:val="24"/>
              </w:rPr>
              <w:t>3</w:t>
            </w:r>
          </w:p>
        </w:tc>
        <w:tc>
          <w:tcPr>
            <w:tcW w:w="972"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left="60"/>
              <w:jc w:val="center"/>
              <w:rPr>
                <w:sz w:val="24"/>
              </w:rPr>
            </w:pPr>
            <w:r w:rsidRPr="00681E0F">
              <w:rPr>
                <w:sz w:val="24"/>
              </w:rPr>
              <w:t>3</w:t>
            </w:r>
          </w:p>
        </w:tc>
        <w:tc>
          <w:tcPr>
            <w:tcW w:w="974"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right="390"/>
              <w:jc w:val="right"/>
              <w:rPr>
                <w:sz w:val="24"/>
              </w:rPr>
            </w:pPr>
            <w:r w:rsidRPr="00681E0F">
              <w:rPr>
                <w:sz w:val="24"/>
              </w:rPr>
              <w:t>8</w:t>
            </w:r>
          </w:p>
        </w:tc>
        <w:tc>
          <w:tcPr>
            <w:tcW w:w="972"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left="62"/>
              <w:jc w:val="center"/>
              <w:rPr>
                <w:sz w:val="24"/>
              </w:rPr>
            </w:pPr>
            <w:r w:rsidRPr="00681E0F">
              <w:rPr>
                <w:sz w:val="24"/>
              </w:rPr>
              <w:t>5</w:t>
            </w:r>
          </w:p>
        </w:tc>
        <w:tc>
          <w:tcPr>
            <w:tcW w:w="974"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left="451"/>
              <w:rPr>
                <w:sz w:val="24"/>
              </w:rPr>
            </w:pPr>
            <w:r w:rsidRPr="00681E0F">
              <w:rPr>
                <w:sz w:val="24"/>
              </w:rPr>
              <w:t>2</w:t>
            </w:r>
          </w:p>
        </w:tc>
        <w:tc>
          <w:tcPr>
            <w:tcW w:w="972"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left="62"/>
              <w:jc w:val="center"/>
              <w:rPr>
                <w:sz w:val="24"/>
              </w:rPr>
            </w:pPr>
            <w:r w:rsidRPr="00681E0F">
              <w:rPr>
                <w:sz w:val="24"/>
              </w:rPr>
              <w:t>1</w:t>
            </w:r>
          </w:p>
        </w:tc>
        <w:tc>
          <w:tcPr>
            <w:tcW w:w="972"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left="62"/>
              <w:jc w:val="center"/>
              <w:rPr>
                <w:sz w:val="24"/>
              </w:rPr>
            </w:pPr>
            <w:r w:rsidRPr="00681E0F">
              <w:rPr>
                <w:sz w:val="24"/>
              </w:rPr>
              <w:t>2</w:t>
            </w:r>
          </w:p>
        </w:tc>
        <w:tc>
          <w:tcPr>
            <w:tcW w:w="1095"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left="118" w:right="53"/>
              <w:jc w:val="center"/>
              <w:rPr>
                <w:sz w:val="24"/>
              </w:rPr>
            </w:pPr>
            <w:r w:rsidRPr="00681E0F">
              <w:rPr>
                <w:sz w:val="24"/>
              </w:rPr>
              <w:t>40</w:t>
            </w:r>
          </w:p>
        </w:tc>
        <w:tc>
          <w:tcPr>
            <w:tcW w:w="1094" w:type="dxa"/>
            <w:tcBorders>
              <w:top w:val="single" w:sz="4" w:space="0" w:color="000000"/>
              <w:left w:val="single" w:sz="4" w:space="0" w:color="000000"/>
              <w:bottom w:val="single" w:sz="4" w:space="0" w:color="000000"/>
              <w:right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left="434" w:right="369"/>
              <w:jc w:val="center"/>
              <w:rPr>
                <w:sz w:val="24"/>
              </w:rPr>
            </w:pPr>
            <w:r w:rsidRPr="00681E0F">
              <w:rPr>
                <w:sz w:val="24"/>
              </w:rPr>
              <w:t>40</w:t>
            </w:r>
          </w:p>
        </w:tc>
        <w:tc>
          <w:tcPr>
            <w:tcW w:w="1318" w:type="dxa"/>
            <w:tcBorders>
              <w:top w:val="single" w:sz="4" w:space="0" w:color="000000"/>
              <w:left w:val="single" w:sz="4" w:space="0" w:color="000000"/>
              <w:bottom w:val="single" w:sz="4" w:space="0" w:color="000000"/>
            </w:tcBorders>
          </w:tcPr>
          <w:p w:rsidR="006C0B8D" w:rsidRPr="00681E0F" w:rsidRDefault="006C0B8D">
            <w:pPr>
              <w:pStyle w:val="TableParagraph"/>
              <w:spacing w:before="8"/>
              <w:rPr>
                <w:b/>
                <w:sz w:val="23"/>
              </w:rPr>
            </w:pPr>
          </w:p>
          <w:p w:rsidR="006C0B8D" w:rsidRPr="00681E0F" w:rsidRDefault="002A033C">
            <w:pPr>
              <w:pStyle w:val="TableParagraph"/>
              <w:ind w:left="387" w:right="296"/>
              <w:jc w:val="center"/>
              <w:rPr>
                <w:sz w:val="24"/>
              </w:rPr>
            </w:pPr>
            <w:r w:rsidRPr="00681E0F">
              <w:rPr>
                <w:sz w:val="24"/>
              </w:rPr>
              <w:t>100%</w:t>
            </w:r>
          </w:p>
        </w:tc>
      </w:tr>
      <w:tr w:rsidR="006C0B8D" w:rsidRPr="002A033C">
        <w:trPr>
          <w:trHeight w:val="842"/>
        </w:trPr>
        <w:tc>
          <w:tcPr>
            <w:tcW w:w="1962" w:type="dxa"/>
            <w:tcBorders>
              <w:top w:val="single" w:sz="4" w:space="0" w:color="000000"/>
              <w:right w:val="single" w:sz="4" w:space="0" w:color="000000"/>
            </w:tcBorders>
          </w:tcPr>
          <w:p w:rsidR="006C0B8D" w:rsidRPr="00681E0F" w:rsidRDefault="002A033C">
            <w:pPr>
              <w:pStyle w:val="TableParagraph"/>
              <w:spacing w:before="140" w:line="237" w:lineRule="auto"/>
              <w:ind w:left="754" w:right="308" w:hanging="392"/>
              <w:rPr>
                <w:sz w:val="24"/>
              </w:rPr>
            </w:pPr>
            <w:r w:rsidRPr="00681E0F">
              <w:rPr>
                <w:sz w:val="24"/>
              </w:rPr>
              <w:t>Михајловић Оља</w:t>
            </w:r>
          </w:p>
        </w:tc>
        <w:tc>
          <w:tcPr>
            <w:tcW w:w="1531" w:type="dxa"/>
            <w:tcBorders>
              <w:top w:val="single" w:sz="4" w:space="0" w:color="000000"/>
              <w:left w:val="single" w:sz="4" w:space="0" w:color="000000"/>
              <w:right w:val="single" w:sz="4" w:space="0" w:color="000000"/>
            </w:tcBorders>
          </w:tcPr>
          <w:p w:rsidR="006C0B8D" w:rsidRPr="00681E0F" w:rsidRDefault="006C0B8D">
            <w:pPr>
              <w:pStyle w:val="TableParagraph"/>
              <w:spacing w:before="10"/>
              <w:rPr>
                <w:b/>
                <w:sz w:val="23"/>
              </w:rPr>
            </w:pPr>
          </w:p>
          <w:p w:rsidR="006C0B8D" w:rsidRPr="00681E0F" w:rsidRDefault="002A033C">
            <w:pPr>
              <w:pStyle w:val="TableParagraph"/>
              <w:ind w:left="111" w:right="53"/>
              <w:jc w:val="center"/>
              <w:rPr>
                <w:sz w:val="24"/>
              </w:rPr>
            </w:pPr>
            <w:r w:rsidRPr="00681E0F">
              <w:rPr>
                <w:sz w:val="24"/>
              </w:rPr>
              <w:t>Педагог</w:t>
            </w:r>
          </w:p>
        </w:tc>
        <w:tc>
          <w:tcPr>
            <w:tcW w:w="972" w:type="dxa"/>
            <w:tcBorders>
              <w:top w:val="single" w:sz="4" w:space="0" w:color="000000"/>
              <w:left w:val="single" w:sz="4" w:space="0" w:color="000000"/>
              <w:right w:val="single" w:sz="4" w:space="0" w:color="000000"/>
            </w:tcBorders>
          </w:tcPr>
          <w:p w:rsidR="006C0B8D" w:rsidRPr="00681E0F" w:rsidRDefault="006C0B8D">
            <w:pPr>
              <w:pStyle w:val="TableParagraph"/>
              <w:spacing w:before="10"/>
              <w:rPr>
                <w:b/>
                <w:sz w:val="23"/>
              </w:rPr>
            </w:pPr>
          </w:p>
          <w:p w:rsidR="006C0B8D" w:rsidRPr="00681E0F" w:rsidRDefault="002A033C">
            <w:pPr>
              <w:pStyle w:val="TableParagraph"/>
              <w:ind w:left="63"/>
              <w:jc w:val="center"/>
              <w:rPr>
                <w:sz w:val="24"/>
              </w:rPr>
            </w:pPr>
            <w:r w:rsidRPr="00681E0F">
              <w:rPr>
                <w:sz w:val="24"/>
              </w:rPr>
              <w:t>4</w:t>
            </w:r>
          </w:p>
        </w:tc>
        <w:tc>
          <w:tcPr>
            <w:tcW w:w="989" w:type="dxa"/>
            <w:tcBorders>
              <w:top w:val="single" w:sz="4" w:space="0" w:color="000000"/>
              <w:left w:val="single" w:sz="4" w:space="0" w:color="000000"/>
              <w:right w:val="single" w:sz="4" w:space="0" w:color="000000"/>
            </w:tcBorders>
          </w:tcPr>
          <w:p w:rsidR="006C0B8D" w:rsidRPr="00681E0F" w:rsidRDefault="006C0B8D">
            <w:pPr>
              <w:pStyle w:val="TableParagraph"/>
              <w:spacing w:before="10"/>
              <w:rPr>
                <w:b/>
                <w:sz w:val="23"/>
              </w:rPr>
            </w:pPr>
          </w:p>
          <w:p w:rsidR="006C0B8D" w:rsidRPr="00681E0F" w:rsidRDefault="002A033C">
            <w:pPr>
              <w:pStyle w:val="TableParagraph"/>
              <w:ind w:right="334"/>
              <w:jc w:val="right"/>
              <w:rPr>
                <w:sz w:val="24"/>
              </w:rPr>
            </w:pPr>
            <w:r w:rsidRPr="00681E0F">
              <w:rPr>
                <w:sz w:val="24"/>
              </w:rPr>
              <w:t>12</w:t>
            </w:r>
          </w:p>
        </w:tc>
        <w:tc>
          <w:tcPr>
            <w:tcW w:w="974" w:type="dxa"/>
            <w:tcBorders>
              <w:top w:val="single" w:sz="4" w:space="0" w:color="000000"/>
              <w:left w:val="single" w:sz="4" w:space="0" w:color="000000"/>
              <w:right w:val="single" w:sz="4" w:space="0" w:color="000000"/>
            </w:tcBorders>
          </w:tcPr>
          <w:p w:rsidR="006C0B8D" w:rsidRPr="00681E0F" w:rsidRDefault="006C0B8D">
            <w:pPr>
              <w:pStyle w:val="TableParagraph"/>
              <w:spacing w:before="10"/>
              <w:rPr>
                <w:b/>
                <w:sz w:val="23"/>
              </w:rPr>
            </w:pPr>
          </w:p>
          <w:p w:rsidR="006C0B8D" w:rsidRPr="00681E0F" w:rsidRDefault="002A033C">
            <w:pPr>
              <w:pStyle w:val="TableParagraph"/>
              <w:ind w:left="62"/>
              <w:jc w:val="center"/>
              <w:rPr>
                <w:sz w:val="24"/>
              </w:rPr>
            </w:pPr>
            <w:r w:rsidRPr="00681E0F">
              <w:rPr>
                <w:sz w:val="24"/>
              </w:rPr>
              <w:t>3</w:t>
            </w:r>
          </w:p>
        </w:tc>
        <w:tc>
          <w:tcPr>
            <w:tcW w:w="972" w:type="dxa"/>
            <w:tcBorders>
              <w:top w:val="single" w:sz="4" w:space="0" w:color="000000"/>
              <w:left w:val="single" w:sz="4" w:space="0" w:color="000000"/>
              <w:right w:val="single" w:sz="4" w:space="0" w:color="000000"/>
            </w:tcBorders>
          </w:tcPr>
          <w:p w:rsidR="006C0B8D" w:rsidRPr="00681E0F" w:rsidRDefault="006C0B8D">
            <w:pPr>
              <w:pStyle w:val="TableParagraph"/>
              <w:spacing w:before="10"/>
              <w:rPr>
                <w:b/>
                <w:sz w:val="23"/>
              </w:rPr>
            </w:pPr>
          </w:p>
          <w:p w:rsidR="006C0B8D" w:rsidRPr="00681E0F" w:rsidRDefault="002A033C">
            <w:pPr>
              <w:pStyle w:val="TableParagraph"/>
              <w:ind w:left="60"/>
              <w:jc w:val="center"/>
              <w:rPr>
                <w:sz w:val="24"/>
              </w:rPr>
            </w:pPr>
            <w:r w:rsidRPr="00681E0F">
              <w:rPr>
                <w:sz w:val="24"/>
              </w:rPr>
              <w:t>3</w:t>
            </w:r>
          </w:p>
        </w:tc>
        <w:tc>
          <w:tcPr>
            <w:tcW w:w="974" w:type="dxa"/>
            <w:tcBorders>
              <w:top w:val="single" w:sz="4" w:space="0" w:color="000000"/>
              <w:left w:val="single" w:sz="4" w:space="0" w:color="000000"/>
              <w:right w:val="single" w:sz="4" w:space="0" w:color="000000"/>
            </w:tcBorders>
          </w:tcPr>
          <w:p w:rsidR="006C0B8D" w:rsidRPr="00681E0F" w:rsidRDefault="006C0B8D">
            <w:pPr>
              <w:pStyle w:val="TableParagraph"/>
              <w:spacing w:before="9"/>
              <w:rPr>
                <w:b/>
                <w:sz w:val="35"/>
              </w:rPr>
            </w:pPr>
          </w:p>
          <w:p w:rsidR="006C0B8D" w:rsidRPr="00681E0F" w:rsidRDefault="002A033C">
            <w:pPr>
              <w:pStyle w:val="TableParagraph"/>
              <w:ind w:right="390"/>
              <w:jc w:val="right"/>
              <w:rPr>
                <w:sz w:val="24"/>
              </w:rPr>
            </w:pPr>
            <w:r w:rsidRPr="00681E0F">
              <w:rPr>
                <w:sz w:val="24"/>
              </w:rPr>
              <w:t>8</w:t>
            </w:r>
          </w:p>
        </w:tc>
        <w:tc>
          <w:tcPr>
            <w:tcW w:w="972" w:type="dxa"/>
            <w:tcBorders>
              <w:top w:val="single" w:sz="4" w:space="0" w:color="000000"/>
              <w:left w:val="single" w:sz="4" w:space="0" w:color="000000"/>
              <w:right w:val="single" w:sz="4" w:space="0" w:color="000000"/>
            </w:tcBorders>
          </w:tcPr>
          <w:p w:rsidR="006C0B8D" w:rsidRPr="00681E0F" w:rsidRDefault="006C0B8D">
            <w:pPr>
              <w:pStyle w:val="TableParagraph"/>
              <w:spacing w:before="9"/>
              <w:rPr>
                <w:b/>
                <w:sz w:val="35"/>
              </w:rPr>
            </w:pPr>
          </w:p>
          <w:p w:rsidR="006C0B8D" w:rsidRPr="00681E0F" w:rsidRDefault="002A033C">
            <w:pPr>
              <w:pStyle w:val="TableParagraph"/>
              <w:ind w:left="62"/>
              <w:jc w:val="center"/>
              <w:rPr>
                <w:sz w:val="24"/>
              </w:rPr>
            </w:pPr>
            <w:r w:rsidRPr="00681E0F">
              <w:rPr>
                <w:sz w:val="24"/>
              </w:rPr>
              <w:t>5</w:t>
            </w:r>
          </w:p>
        </w:tc>
        <w:tc>
          <w:tcPr>
            <w:tcW w:w="974" w:type="dxa"/>
            <w:tcBorders>
              <w:top w:val="single" w:sz="4" w:space="0" w:color="000000"/>
              <w:left w:val="single" w:sz="4" w:space="0" w:color="000000"/>
              <w:right w:val="single" w:sz="4" w:space="0" w:color="000000"/>
            </w:tcBorders>
          </w:tcPr>
          <w:p w:rsidR="006C0B8D" w:rsidRPr="00681E0F" w:rsidRDefault="006C0B8D">
            <w:pPr>
              <w:pStyle w:val="TableParagraph"/>
              <w:spacing w:before="9"/>
              <w:rPr>
                <w:b/>
                <w:sz w:val="35"/>
              </w:rPr>
            </w:pPr>
          </w:p>
          <w:p w:rsidR="006C0B8D" w:rsidRPr="00681E0F" w:rsidRDefault="002A033C">
            <w:pPr>
              <w:pStyle w:val="TableParagraph"/>
              <w:ind w:left="451"/>
              <w:rPr>
                <w:sz w:val="24"/>
              </w:rPr>
            </w:pPr>
            <w:r w:rsidRPr="00681E0F">
              <w:rPr>
                <w:sz w:val="24"/>
              </w:rPr>
              <w:t>2</w:t>
            </w:r>
          </w:p>
        </w:tc>
        <w:tc>
          <w:tcPr>
            <w:tcW w:w="972" w:type="dxa"/>
            <w:tcBorders>
              <w:top w:val="single" w:sz="4" w:space="0" w:color="000000"/>
              <w:left w:val="single" w:sz="4" w:space="0" w:color="000000"/>
              <w:right w:val="single" w:sz="4" w:space="0" w:color="000000"/>
            </w:tcBorders>
          </w:tcPr>
          <w:p w:rsidR="006C0B8D" w:rsidRPr="00681E0F" w:rsidRDefault="006C0B8D">
            <w:pPr>
              <w:pStyle w:val="TableParagraph"/>
              <w:spacing w:before="9"/>
              <w:rPr>
                <w:b/>
                <w:sz w:val="35"/>
              </w:rPr>
            </w:pPr>
          </w:p>
          <w:p w:rsidR="006C0B8D" w:rsidRPr="00681E0F" w:rsidRDefault="002A033C">
            <w:pPr>
              <w:pStyle w:val="TableParagraph"/>
              <w:ind w:left="62"/>
              <w:jc w:val="center"/>
              <w:rPr>
                <w:sz w:val="24"/>
              </w:rPr>
            </w:pPr>
            <w:r w:rsidRPr="00681E0F">
              <w:rPr>
                <w:sz w:val="24"/>
              </w:rPr>
              <w:t>1</w:t>
            </w:r>
          </w:p>
        </w:tc>
        <w:tc>
          <w:tcPr>
            <w:tcW w:w="972" w:type="dxa"/>
            <w:tcBorders>
              <w:top w:val="single" w:sz="4" w:space="0" w:color="000000"/>
              <w:left w:val="single" w:sz="4" w:space="0" w:color="000000"/>
              <w:right w:val="single" w:sz="4" w:space="0" w:color="000000"/>
            </w:tcBorders>
          </w:tcPr>
          <w:p w:rsidR="006C0B8D" w:rsidRPr="00681E0F" w:rsidRDefault="006C0B8D">
            <w:pPr>
              <w:pStyle w:val="TableParagraph"/>
              <w:spacing w:before="9"/>
              <w:rPr>
                <w:b/>
                <w:sz w:val="35"/>
              </w:rPr>
            </w:pPr>
          </w:p>
          <w:p w:rsidR="006C0B8D" w:rsidRPr="00681E0F" w:rsidRDefault="002A033C">
            <w:pPr>
              <w:pStyle w:val="TableParagraph"/>
              <w:ind w:left="62"/>
              <w:jc w:val="center"/>
              <w:rPr>
                <w:sz w:val="24"/>
              </w:rPr>
            </w:pPr>
            <w:r w:rsidRPr="00681E0F">
              <w:rPr>
                <w:sz w:val="24"/>
              </w:rPr>
              <w:t>2</w:t>
            </w:r>
          </w:p>
        </w:tc>
        <w:tc>
          <w:tcPr>
            <w:tcW w:w="1095" w:type="dxa"/>
            <w:tcBorders>
              <w:top w:val="single" w:sz="4" w:space="0" w:color="000000"/>
              <w:left w:val="single" w:sz="4" w:space="0" w:color="000000"/>
              <w:right w:val="single" w:sz="4" w:space="0" w:color="000000"/>
            </w:tcBorders>
          </w:tcPr>
          <w:p w:rsidR="006C0B8D" w:rsidRPr="00681E0F" w:rsidRDefault="006C0B8D">
            <w:pPr>
              <w:pStyle w:val="TableParagraph"/>
              <w:spacing w:before="9"/>
              <w:rPr>
                <w:b/>
                <w:sz w:val="35"/>
              </w:rPr>
            </w:pPr>
          </w:p>
          <w:p w:rsidR="006C0B8D" w:rsidRPr="00681E0F" w:rsidRDefault="002A033C">
            <w:pPr>
              <w:pStyle w:val="TableParagraph"/>
              <w:ind w:left="118" w:right="53"/>
              <w:jc w:val="center"/>
              <w:rPr>
                <w:sz w:val="24"/>
              </w:rPr>
            </w:pPr>
            <w:r w:rsidRPr="00681E0F">
              <w:rPr>
                <w:sz w:val="24"/>
              </w:rPr>
              <w:t>40</w:t>
            </w:r>
          </w:p>
        </w:tc>
        <w:tc>
          <w:tcPr>
            <w:tcW w:w="1094" w:type="dxa"/>
            <w:tcBorders>
              <w:top w:val="single" w:sz="4" w:space="0" w:color="000000"/>
              <w:left w:val="single" w:sz="4" w:space="0" w:color="000000"/>
              <w:right w:val="single" w:sz="4" w:space="0" w:color="000000"/>
            </w:tcBorders>
          </w:tcPr>
          <w:p w:rsidR="006C0B8D" w:rsidRPr="00681E0F" w:rsidRDefault="006C0B8D">
            <w:pPr>
              <w:pStyle w:val="TableParagraph"/>
              <w:spacing w:before="9"/>
              <w:rPr>
                <w:b/>
                <w:sz w:val="35"/>
              </w:rPr>
            </w:pPr>
          </w:p>
          <w:p w:rsidR="006C0B8D" w:rsidRPr="00681E0F" w:rsidRDefault="002A033C">
            <w:pPr>
              <w:pStyle w:val="TableParagraph"/>
              <w:ind w:left="434" w:right="369"/>
              <w:jc w:val="center"/>
              <w:rPr>
                <w:sz w:val="24"/>
              </w:rPr>
            </w:pPr>
            <w:r w:rsidRPr="00681E0F">
              <w:rPr>
                <w:sz w:val="24"/>
              </w:rPr>
              <w:t>40</w:t>
            </w:r>
          </w:p>
        </w:tc>
        <w:tc>
          <w:tcPr>
            <w:tcW w:w="1318" w:type="dxa"/>
            <w:tcBorders>
              <w:top w:val="single" w:sz="4" w:space="0" w:color="000000"/>
              <w:left w:val="single" w:sz="4" w:space="0" w:color="000000"/>
            </w:tcBorders>
          </w:tcPr>
          <w:p w:rsidR="006C0B8D" w:rsidRPr="00681E0F" w:rsidRDefault="006C0B8D">
            <w:pPr>
              <w:pStyle w:val="TableParagraph"/>
              <w:spacing w:before="9"/>
              <w:rPr>
                <w:b/>
                <w:sz w:val="35"/>
              </w:rPr>
            </w:pPr>
          </w:p>
          <w:p w:rsidR="006C0B8D" w:rsidRPr="00681E0F" w:rsidRDefault="002A033C">
            <w:pPr>
              <w:pStyle w:val="TableParagraph"/>
              <w:ind w:left="387" w:right="296"/>
              <w:jc w:val="center"/>
              <w:rPr>
                <w:sz w:val="24"/>
              </w:rPr>
            </w:pPr>
            <w:r w:rsidRPr="00681E0F">
              <w:rPr>
                <w:sz w:val="24"/>
              </w:rPr>
              <w:t>100%</w:t>
            </w:r>
          </w:p>
        </w:tc>
      </w:tr>
    </w:tbl>
    <w:p w:rsidR="006C0B8D" w:rsidRPr="002A033C" w:rsidRDefault="006C0B8D">
      <w:pPr>
        <w:jc w:val="center"/>
        <w:rPr>
          <w:sz w:val="24"/>
          <w:highlight w:val="yellow"/>
        </w:rPr>
        <w:sectPr w:rsidR="006C0B8D" w:rsidRPr="002A033C">
          <w:pgSz w:w="16850" w:h="11910" w:orient="landscape"/>
          <w:pgMar w:top="540" w:right="100" w:bottom="260" w:left="120" w:header="278" w:footer="71" w:gutter="0"/>
          <w:cols w:space="720"/>
        </w:sectPr>
      </w:pPr>
    </w:p>
    <w:p w:rsidR="006C0B8D" w:rsidRPr="002A033C" w:rsidRDefault="006C0B8D">
      <w:pPr>
        <w:pStyle w:val="BodyText"/>
        <w:rPr>
          <w:b/>
          <w:sz w:val="20"/>
          <w:highlight w:val="yellow"/>
        </w:rPr>
      </w:pPr>
    </w:p>
    <w:p w:rsidR="006C0B8D" w:rsidRPr="002A033C" w:rsidRDefault="006C0B8D">
      <w:pPr>
        <w:pStyle w:val="BodyText"/>
        <w:rPr>
          <w:b/>
          <w:sz w:val="20"/>
          <w:highlight w:val="yellow"/>
        </w:rPr>
      </w:pPr>
    </w:p>
    <w:p w:rsidR="006C0B8D" w:rsidRPr="003272E3" w:rsidRDefault="002A033C" w:rsidP="00212EC6">
      <w:pPr>
        <w:pStyle w:val="Heading2"/>
        <w:numPr>
          <w:ilvl w:val="1"/>
          <w:numId w:val="160"/>
        </w:numPr>
        <w:tabs>
          <w:tab w:val="left" w:pos="973"/>
        </w:tabs>
        <w:spacing w:before="242"/>
      </w:pPr>
      <w:bookmarkStart w:id="46" w:name="_bookmark19"/>
      <w:bookmarkStart w:id="47" w:name="_Toc27728469"/>
      <w:bookmarkEnd w:id="46"/>
      <w:r w:rsidRPr="003272E3">
        <w:t>Распоред</w:t>
      </w:r>
      <w:r w:rsidRPr="003272E3">
        <w:rPr>
          <w:spacing w:val="-2"/>
        </w:rPr>
        <w:t xml:space="preserve"> </w:t>
      </w:r>
      <w:r w:rsidRPr="003272E3">
        <w:t>часова</w:t>
      </w:r>
      <w:bookmarkEnd w:id="47"/>
    </w:p>
    <w:p w:rsidR="006C0B8D" w:rsidRPr="003272E3" w:rsidRDefault="006C0B8D">
      <w:pPr>
        <w:pStyle w:val="BodyText"/>
        <w:spacing w:before="10"/>
        <w:rPr>
          <w:b/>
          <w:sz w:val="20"/>
        </w:rPr>
      </w:pPr>
    </w:p>
    <w:p w:rsidR="006C0B8D" w:rsidRPr="003272E3" w:rsidRDefault="002A033C">
      <w:pPr>
        <w:pStyle w:val="BodyText"/>
        <w:spacing w:before="90"/>
        <w:ind w:left="1201"/>
      </w:pPr>
      <w:r w:rsidRPr="003272E3">
        <w:t>Васпитно-образовни рад организован је по утврђеном плану и програму за гимназију општег</w:t>
      </w:r>
    </w:p>
    <w:p w:rsidR="006C0B8D" w:rsidRPr="003272E3" w:rsidRDefault="002A033C">
      <w:pPr>
        <w:pStyle w:val="BodyText"/>
        <w:ind w:left="480"/>
      </w:pPr>
      <w:r w:rsidRPr="003272E3">
        <w:t>смера.</w:t>
      </w:r>
    </w:p>
    <w:p w:rsidR="006C0B8D" w:rsidRPr="003272E3" w:rsidRDefault="002A033C">
      <w:pPr>
        <w:pStyle w:val="BodyText"/>
        <w:ind w:left="480" w:right="973" w:firstLine="360"/>
        <w:jc w:val="both"/>
      </w:pPr>
      <w:r w:rsidRPr="003272E3">
        <w:t>За организацију рада Школе и њену пословну активност одговорни су директор и помоћник директора.</w:t>
      </w:r>
    </w:p>
    <w:p w:rsidR="006C0B8D" w:rsidRPr="003272E3" w:rsidRDefault="002A033C">
      <w:pPr>
        <w:pStyle w:val="BodyText"/>
        <w:ind w:left="480" w:right="967" w:firstLine="300"/>
        <w:jc w:val="both"/>
      </w:pPr>
      <w:r w:rsidRPr="003272E3">
        <w:t>Стручно руковођење које обухвата унутрашњу организацију рада (настава, слободне активности, саветодавни рад са родитељима и ученицима и сл. ) са циљем остваривања школског програма и постизања што бољих резултата остварују: директор, помоћник д</w:t>
      </w:r>
      <w:r w:rsidR="00677853">
        <w:t xml:space="preserve">иректора, педагошки колегијум, </w:t>
      </w:r>
      <w:r w:rsidR="00677853">
        <w:rPr>
          <w:lang w:val="sr-Cyrl-RS"/>
        </w:rPr>
        <w:t>С</w:t>
      </w:r>
      <w:r w:rsidRPr="003272E3">
        <w:t>тручни актив за школско развојно планирање.</w:t>
      </w:r>
    </w:p>
    <w:p w:rsidR="006C0B8D" w:rsidRPr="003272E3" w:rsidRDefault="002A033C">
      <w:pPr>
        <w:pStyle w:val="BodyText"/>
        <w:ind w:left="1201"/>
      </w:pPr>
      <w:r w:rsidRPr="003272E3">
        <w:t>Распоред часова за ову школску годину урадио је задужени професор.</w:t>
      </w:r>
    </w:p>
    <w:p w:rsidR="006C0B8D" w:rsidRPr="003272E3" w:rsidRDefault="002A033C">
      <w:pPr>
        <w:pStyle w:val="BodyText"/>
        <w:ind w:left="480" w:right="976" w:firstLine="720"/>
        <w:jc w:val="both"/>
      </w:pPr>
      <w:r w:rsidRPr="003272E3">
        <w:t>За педагошко-психолошку осмишљеност и укупну структуру распореда часова о</w:t>
      </w:r>
      <w:r w:rsidR="00677853">
        <w:t xml:space="preserve">дговорни су педагог и психолог </w:t>
      </w:r>
      <w:r w:rsidR="00677853">
        <w:rPr>
          <w:lang w:val="sr-Cyrl-RS"/>
        </w:rPr>
        <w:t>Ш</w:t>
      </w:r>
      <w:r w:rsidRPr="003272E3">
        <w:t>коле.</w:t>
      </w:r>
    </w:p>
    <w:p w:rsidR="006C0B8D" w:rsidRPr="003272E3" w:rsidRDefault="002A033C">
      <w:pPr>
        <w:pStyle w:val="BodyText"/>
        <w:ind w:left="480" w:right="966" w:firstLine="780"/>
        <w:jc w:val="both"/>
      </w:pPr>
      <w:r w:rsidRPr="003272E3">
        <w:t>На</w:t>
      </w:r>
      <w:r w:rsidRPr="003272E3">
        <w:rPr>
          <w:spacing w:val="-17"/>
        </w:rPr>
        <w:t xml:space="preserve"> </w:t>
      </w:r>
      <w:r w:rsidRPr="003272E3">
        <w:t>почетку</w:t>
      </w:r>
      <w:r w:rsidRPr="003272E3">
        <w:rPr>
          <w:spacing w:val="-18"/>
        </w:rPr>
        <w:t xml:space="preserve"> </w:t>
      </w:r>
      <w:r w:rsidRPr="003272E3">
        <w:t>школске</w:t>
      </w:r>
      <w:r w:rsidRPr="003272E3">
        <w:rPr>
          <w:spacing w:val="-16"/>
        </w:rPr>
        <w:t xml:space="preserve"> </w:t>
      </w:r>
      <w:r w:rsidRPr="003272E3">
        <w:t>године</w:t>
      </w:r>
      <w:r w:rsidRPr="003272E3">
        <w:rPr>
          <w:spacing w:val="-17"/>
        </w:rPr>
        <w:t xml:space="preserve"> </w:t>
      </w:r>
      <w:r w:rsidRPr="003272E3">
        <w:t>разредне</w:t>
      </w:r>
      <w:r w:rsidRPr="003272E3">
        <w:rPr>
          <w:spacing w:val="-17"/>
        </w:rPr>
        <w:t xml:space="preserve"> </w:t>
      </w:r>
      <w:r w:rsidRPr="003272E3">
        <w:t>старешине</w:t>
      </w:r>
      <w:r w:rsidRPr="003272E3">
        <w:rPr>
          <w:spacing w:val="-14"/>
        </w:rPr>
        <w:t xml:space="preserve"> </w:t>
      </w:r>
      <w:r w:rsidRPr="003272E3">
        <w:t>упознаће</w:t>
      </w:r>
      <w:r w:rsidRPr="003272E3">
        <w:rPr>
          <w:spacing w:val="-11"/>
        </w:rPr>
        <w:t xml:space="preserve"> </w:t>
      </w:r>
      <w:r w:rsidRPr="003272E3">
        <w:t>ученике</w:t>
      </w:r>
      <w:r w:rsidRPr="003272E3">
        <w:rPr>
          <w:spacing w:val="-17"/>
        </w:rPr>
        <w:t xml:space="preserve"> </w:t>
      </w:r>
      <w:r w:rsidRPr="003272E3">
        <w:t>и</w:t>
      </w:r>
      <w:r w:rsidRPr="003272E3">
        <w:rPr>
          <w:spacing w:val="-15"/>
        </w:rPr>
        <w:t xml:space="preserve"> </w:t>
      </w:r>
      <w:r w:rsidRPr="003272E3">
        <w:t>родитеље</w:t>
      </w:r>
      <w:r w:rsidRPr="003272E3">
        <w:rPr>
          <w:spacing w:val="-15"/>
        </w:rPr>
        <w:t xml:space="preserve"> </w:t>
      </w:r>
      <w:r w:rsidRPr="003272E3">
        <w:rPr>
          <w:spacing w:val="2"/>
        </w:rPr>
        <w:t>са</w:t>
      </w:r>
      <w:r w:rsidRPr="003272E3">
        <w:rPr>
          <w:spacing w:val="-17"/>
        </w:rPr>
        <w:t xml:space="preserve"> </w:t>
      </w:r>
      <w:r w:rsidRPr="003272E3">
        <w:t>тешкоћама у изради распореда и о неким решењима која се нису могла избећи. Распоредом часова ће се тражити оптимална решења која ће, пре свега,</w:t>
      </w:r>
      <w:r w:rsidR="00677853">
        <w:rPr>
          <w:lang w:val="sr-Cyrl-RS"/>
        </w:rPr>
        <w:t xml:space="preserve"> </w:t>
      </w:r>
      <w:r w:rsidRPr="003272E3">
        <w:t>одговарати ученицима. Сви распореди часова биће доступни ученицима, родитељима ученика и другим чиниоцима који прате живот и рад Школе. Замене за одсутне наставнике одређиваће, по правилу, директор, односно педагог</w:t>
      </w:r>
      <w:r w:rsidRPr="003272E3">
        <w:rPr>
          <w:spacing w:val="-12"/>
        </w:rPr>
        <w:t xml:space="preserve"> </w:t>
      </w:r>
      <w:r w:rsidRPr="003272E3">
        <w:t>школе</w:t>
      </w:r>
      <w:r w:rsidRPr="003272E3">
        <w:rPr>
          <w:color w:val="FF0000"/>
        </w:rPr>
        <w:t>.</w:t>
      </w:r>
    </w:p>
    <w:p w:rsidR="006C0B8D" w:rsidRPr="002A033C" w:rsidRDefault="006C0B8D">
      <w:pPr>
        <w:jc w:val="both"/>
        <w:rPr>
          <w:highlight w:val="yellow"/>
        </w:rPr>
        <w:sectPr w:rsidR="006C0B8D" w:rsidRPr="002A033C" w:rsidSect="0025292A">
          <w:headerReference w:type="default" r:id="rId18"/>
          <w:footerReference w:type="default" r:id="rId19"/>
          <w:pgSz w:w="11910" w:h="16850"/>
          <w:pgMar w:top="540" w:right="20" w:bottom="240" w:left="280" w:header="278" w:footer="58" w:gutter="0"/>
          <w:pgNumType w:start="63"/>
          <w:cols w:space="720"/>
        </w:sectPr>
      </w:pPr>
    </w:p>
    <w:p w:rsidR="006C0B8D" w:rsidRPr="002A033C" w:rsidRDefault="006C0B8D">
      <w:pPr>
        <w:pStyle w:val="BodyText"/>
        <w:rPr>
          <w:sz w:val="20"/>
          <w:highlight w:val="yellow"/>
        </w:rPr>
      </w:pPr>
    </w:p>
    <w:p w:rsidR="006C0B8D" w:rsidRPr="00681E0F" w:rsidRDefault="002A033C" w:rsidP="00212EC6">
      <w:pPr>
        <w:pStyle w:val="Heading2"/>
        <w:numPr>
          <w:ilvl w:val="1"/>
          <w:numId w:val="160"/>
        </w:numPr>
        <w:tabs>
          <w:tab w:val="left" w:pos="1113"/>
        </w:tabs>
        <w:spacing w:before="246"/>
        <w:ind w:left="1112" w:hanging="632"/>
      </w:pPr>
      <w:bookmarkStart w:id="48" w:name="_bookmark20"/>
      <w:bookmarkStart w:id="49" w:name="_Toc27728470"/>
      <w:bookmarkEnd w:id="48"/>
      <w:r w:rsidRPr="00681E0F">
        <w:t>План образовно-васпитног рада - годишњи фонд</w:t>
      </w:r>
      <w:r w:rsidRPr="00681E0F">
        <w:rPr>
          <w:spacing w:val="-9"/>
        </w:rPr>
        <w:t xml:space="preserve"> </w:t>
      </w:r>
      <w:r w:rsidRPr="00681E0F">
        <w:t>часова</w:t>
      </w:r>
      <w:bookmarkEnd w:id="49"/>
    </w:p>
    <w:p w:rsidR="006C0B8D" w:rsidRPr="002A033C" w:rsidRDefault="006C0B8D">
      <w:pPr>
        <w:pStyle w:val="BodyText"/>
        <w:spacing w:before="4"/>
        <w:rPr>
          <w:b/>
          <w:sz w:val="29"/>
          <w:highlight w:val="yellow"/>
        </w:rPr>
      </w:pPr>
    </w:p>
    <w:tbl>
      <w:tblPr>
        <w:tblW w:w="0" w:type="auto"/>
        <w:tblInd w:w="136"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2041"/>
        <w:gridCol w:w="763"/>
        <w:gridCol w:w="473"/>
        <w:gridCol w:w="21"/>
        <w:gridCol w:w="8"/>
        <w:gridCol w:w="508"/>
        <w:gridCol w:w="503"/>
        <w:gridCol w:w="13"/>
        <w:gridCol w:w="490"/>
        <w:gridCol w:w="365"/>
        <w:gridCol w:w="473"/>
        <w:gridCol w:w="22"/>
        <w:gridCol w:w="21"/>
        <w:gridCol w:w="516"/>
        <w:gridCol w:w="21"/>
        <w:gridCol w:w="593"/>
        <w:gridCol w:w="1005"/>
        <w:gridCol w:w="1006"/>
        <w:gridCol w:w="1005"/>
        <w:gridCol w:w="1005"/>
      </w:tblGrid>
      <w:tr w:rsidR="00C775C4" w:rsidRPr="002A033C" w:rsidTr="00C775C4">
        <w:trPr>
          <w:trHeight w:val="495"/>
        </w:trPr>
        <w:tc>
          <w:tcPr>
            <w:tcW w:w="2804" w:type="dxa"/>
            <w:gridSpan w:val="2"/>
            <w:tcBorders>
              <w:bottom w:val="nil"/>
              <w:right w:val="single" w:sz="12" w:space="0" w:color="000000"/>
            </w:tcBorders>
            <w:shd w:val="clear" w:color="auto" w:fill="D9D9D9"/>
          </w:tcPr>
          <w:p w:rsidR="00C775C4" w:rsidRPr="00681E0F" w:rsidRDefault="00C775C4">
            <w:pPr>
              <w:pStyle w:val="TableParagraph"/>
              <w:tabs>
                <w:tab w:val="left" w:pos="1619"/>
              </w:tabs>
              <w:spacing w:before="101"/>
              <w:ind w:left="462"/>
              <w:rPr>
                <w:rFonts w:ascii="Symbol" w:hAnsi="Symbol"/>
                <w:b/>
                <w:sz w:val="24"/>
              </w:rPr>
            </w:pPr>
            <w:r w:rsidRPr="00681E0F">
              <w:rPr>
                <w:b/>
                <w:sz w:val="24"/>
              </w:rPr>
              <w:t>РАЗРЕД</w:t>
            </w:r>
            <w:r w:rsidRPr="00681E0F">
              <w:rPr>
                <w:b/>
                <w:sz w:val="24"/>
              </w:rPr>
              <w:tab/>
            </w:r>
            <w:r w:rsidRPr="00681E0F">
              <w:rPr>
                <w:rFonts w:ascii="Symbol" w:hAnsi="Symbol"/>
                <w:b/>
                <w:sz w:val="24"/>
              </w:rPr>
              <w:t></w:t>
            </w:r>
          </w:p>
        </w:tc>
        <w:tc>
          <w:tcPr>
            <w:tcW w:w="2016" w:type="dxa"/>
            <w:gridSpan w:val="7"/>
            <w:tcBorders>
              <w:bottom w:val="single" w:sz="12" w:space="0" w:color="000000"/>
              <w:right w:val="single" w:sz="12" w:space="0" w:color="000000"/>
            </w:tcBorders>
            <w:shd w:val="clear" w:color="auto" w:fill="D9D9D9"/>
            <w:vAlign w:val="center"/>
          </w:tcPr>
          <w:p w:rsidR="00C775C4" w:rsidRPr="00C775C4" w:rsidRDefault="00C775C4" w:rsidP="00C775C4">
            <w:pPr>
              <w:pStyle w:val="TableParagraph"/>
              <w:spacing w:before="106"/>
              <w:ind w:left="118"/>
              <w:jc w:val="center"/>
              <w:rPr>
                <w:b/>
                <w:sz w:val="24"/>
              </w:rPr>
            </w:pPr>
            <w:r>
              <w:rPr>
                <w:b/>
                <w:sz w:val="24"/>
              </w:rPr>
              <w:t>ПРВА</w:t>
            </w:r>
          </w:p>
        </w:tc>
        <w:tc>
          <w:tcPr>
            <w:tcW w:w="2011" w:type="dxa"/>
            <w:gridSpan w:val="7"/>
            <w:tcBorders>
              <w:bottom w:val="single" w:sz="12" w:space="0" w:color="000000"/>
              <w:right w:val="single" w:sz="12" w:space="0" w:color="000000"/>
            </w:tcBorders>
            <w:shd w:val="clear" w:color="auto" w:fill="D9D9D9"/>
            <w:vAlign w:val="center"/>
          </w:tcPr>
          <w:p w:rsidR="00C775C4" w:rsidRPr="00C775C4" w:rsidRDefault="00C775C4" w:rsidP="00C775C4">
            <w:pPr>
              <w:pStyle w:val="TableParagraph"/>
              <w:spacing w:before="106"/>
              <w:ind w:left="118"/>
              <w:jc w:val="center"/>
              <w:rPr>
                <w:b/>
                <w:sz w:val="24"/>
              </w:rPr>
            </w:pPr>
            <w:r>
              <w:rPr>
                <w:b/>
                <w:sz w:val="24"/>
              </w:rPr>
              <w:t>ДРУГА</w:t>
            </w:r>
          </w:p>
        </w:tc>
        <w:tc>
          <w:tcPr>
            <w:tcW w:w="2011" w:type="dxa"/>
            <w:gridSpan w:val="2"/>
            <w:tcBorders>
              <w:left w:val="single" w:sz="12" w:space="0" w:color="000000"/>
              <w:bottom w:val="single" w:sz="12" w:space="0" w:color="000000"/>
              <w:right w:val="single" w:sz="12" w:space="0" w:color="000000"/>
            </w:tcBorders>
            <w:shd w:val="clear" w:color="auto" w:fill="D9D9D9"/>
            <w:vAlign w:val="center"/>
          </w:tcPr>
          <w:p w:rsidR="00C775C4" w:rsidRPr="00681E0F" w:rsidRDefault="00C775C4" w:rsidP="00C775C4">
            <w:pPr>
              <w:pStyle w:val="TableParagraph"/>
              <w:spacing w:before="106"/>
              <w:ind w:left="118"/>
              <w:jc w:val="center"/>
              <w:rPr>
                <w:b/>
                <w:sz w:val="24"/>
              </w:rPr>
            </w:pPr>
            <w:r w:rsidRPr="00681E0F">
              <w:rPr>
                <w:b/>
                <w:sz w:val="24"/>
              </w:rPr>
              <w:t>ТРЕЋИ</w:t>
            </w:r>
          </w:p>
        </w:tc>
        <w:tc>
          <w:tcPr>
            <w:tcW w:w="2010" w:type="dxa"/>
            <w:gridSpan w:val="2"/>
            <w:tcBorders>
              <w:left w:val="single" w:sz="12" w:space="0" w:color="000000"/>
              <w:bottom w:val="nil"/>
            </w:tcBorders>
            <w:shd w:val="clear" w:color="auto" w:fill="D9D9D9"/>
            <w:vAlign w:val="center"/>
          </w:tcPr>
          <w:p w:rsidR="00C775C4" w:rsidRPr="00681E0F" w:rsidRDefault="00C775C4" w:rsidP="00C775C4">
            <w:pPr>
              <w:pStyle w:val="TableParagraph"/>
              <w:spacing w:before="106"/>
              <w:ind w:left="117"/>
              <w:jc w:val="center"/>
              <w:rPr>
                <w:b/>
                <w:sz w:val="24"/>
              </w:rPr>
            </w:pPr>
            <w:r w:rsidRPr="00681E0F">
              <w:rPr>
                <w:b/>
                <w:sz w:val="24"/>
              </w:rPr>
              <w:t>ЧЕТВРТИ</w:t>
            </w:r>
          </w:p>
        </w:tc>
      </w:tr>
      <w:tr w:rsidR="00C775C4" w:rsidRPr="002A033C" w:rsidTr="00C775C4">
        <w:trPr>
          <w:trHeight w:val="550"/>
        </w:trPr>
        <w:tc>
          <w:tcPr>
            <w:tcW w:w="2804" w:type="dxa"/>
            <w:gridSpan w:val="2"/>
            <w:tcBorders>
              <w:top w:val="nil"/>
              <w:bottom w:val="nil"/>
              <w:right w:val="single" w:sz="12" w:space="0" w:color="000000"/>
            </w:tcBorders>
            <w:shd w:val="clear" w:color="auto" w:fill="D9D9D9"/>
          </w:tcPr>
          <w:p w:rsidR="00C775C4" w:rsidRPr="00681E0F" w:rsidRDefault="00C775C4">
            <w:pPr>
              <w:pStyle w:val="TableParagraph"/>
              <w:spacing w:before="127"/>
              <w:ind w:left="107"/>
              <w:rPr>
                <w:rFonts w:ascii="Symbol" w:hAnsi="Symbol"/>
                <w:b/>
                <w:sz w:val="24"/>
              </w:rPr>
            </w:pPr>
            <w:r w:rsidRPr="00681E0F">
              <w:rPr>
                <w:b/>
                <w:sz w:val="24"/>
              </w:rPr>
              <w:t>НАЗИВ ПРЕДМЕТА</w:t>
            </w:r>
            <w:r w:rsidRPr="00681E0F">
              <w:rPr>
                <w:b/>
                <w:spacing w:val="58"/>
                <w:sz w:val="24"/>
              </w:rPr>
              <w:t xml:space="preserve"> </w:t>
            </w:r>
            <w:r w:rsidRPr="00681E0F">
              <w:rPr>
                <w:rFonts w:ascii="Symbol" w:hAnsi="Symbol"/>
                <w:b/>
                <w:sz w:val="24"/>
              </w:rPr>
              <w:t></w:t>
            </w:r>
          </w:p>
        </w:tc>
        <w:tc>
          <w:tcPr>
            <w:tcW w:w="1010" w:type="dxa"/>
            <w:gridSpan w:val="4"/>
            <w:tcBorders>
              <w:top w:val="single" w:sz="12" w:space="0" w:color="000000"/>
              <w:bottom w:val="nil"/>
              <w:right w:val="single" w:sz="12" w:space="0" w:color="000000"/>
            </w:tcBorders>
            <w:shd w:val="clear" w:color="auto" w:fill="D9D9D9"/>
            <w:vAlign w:val="center"/>
          </w:tcPr>
          <w:p w:rsidR="00C775C4" w:rsidRPr="00681E0F" w:rsidRDefault="00C775C4" w:rsidP="00C775C4">
            <w:pPr>
              <w:pStyle w:val="TableParagraph"/>
              <w:spacing w:line="272" w:lineRule="exact"/>
              <w:ind w:left="99"/>
              <w:jc w:val="center"/>
              <w:rPr>
                <w:b/>
                <w:sz w:val="24"/>
              </w:rPr>
            </w:pPr>
            <w:r w:rsidRPr="00681E0F">
              <w:rPr>
                <w:b/>
                <w:sz w:val="24"/>
              </w:rPr>
              <w:t>недељн</w:t>
            </w:r>
          </w:p>
          <w:p w:rsidR="00C775C4" w:rsidRPr="00681E0F" w:rsidRDefault="00C775C4" w:rsidP="00C775C4">
            <w:pPr>
              <w:pStyle w:val="TableParagraph"/>
              <w:tabs>
                <w:tab w:val="left" w:pos="999"/>
              </w:tabs>
              <w:spacing w:line="259" w:lineRule="exact"/>
              <w:ind w:left="22" w:right="-29"/>
              <w:jc w:val="center"/>
              <w:rPr>
                <w:b/>
                <w:sz w:val="24"/>
              </w:rPr>
            </w:pPr>
            <w:r w:rsidRPr="00681E0F">
              <w:rPr>
                <w:b/>
                <w:sz w:val="24"/>
                <w:u w:val="thick"/>
              </w:rPr>
              <w:t>о</w:t>
            </w:r>
          </w:p>
        </w:tc>
        <w:tc>
          <w:tcPr>
            <w:tcW w:w="1006" w:type="dxa"/>
            <w:gridSpan w:val="3"/>
            <w:tcBorders>
              <w:top w:val="single" w:sz="12" w:space="0" w:color="000000"/>
              <w:bottom w:val="nil"/>
              <w:right w:val="single" w:sz="12" w:space="0" w:color="000000"/>
            </w:tcBorders>
            <w:shd w:val="clear" w:color="auto" w:fill="D9D9D9"/>
            <w:vAlign w:val="center"/>
          </w:tcPr>
          <w:p w:rsidR="00C775C4" w:rsidRPr="00681E0F" w:rsidRDefault="00C775C4" w:rsidP="00C775C4">
            <w:pPr>
              <w:pStyle w:val="TableParagraph"/>
              <w:spacing w:line="272" w:lineRule="exact"/>
              <w:ind w:left="116"/>
              <w:jc w:val="center"/>
              <w:rPr>
                <w:b/>
                <w:sz w:val="24"/>
              </w:rPr>
            </w:pPr>
            <w:r w:rsidRPr="00681E0F">
              <w:rPr>
                <w:b/>
                <w:sz w:val="24"/>
              </w:rPr>
              <w:t>годиш</w:t>
            </w:r>
          </w:p>
          <w:p w:rsidR="00C775C4" w:rsidRPr="00681E0F" w:rsidRDefault="00C775C4" w:rsidP="00C775C4">
            <w:pPr>
              <w:pStyle w:val="TableParagraph"/>
              <w:spacing w:line="259" w:lineRule="exact"/>
              <w:ind w:left="116"/>
              <w:jc w:val="center"/>
              <w:rPr>
                <w:b/>
                <w:sz w:val="24"/>
              </w:rPr>
            </w:pPr>
            <w:r w:rsidRPr="00681E0F">
              <w:rPr>
                <w:b/>
                <w:sz w:val="24"/>
              </w:rPr>
              <w:t>ње</w:t>
            </w:r>
          </w:p>
        </w:tc>
        <w:tc>
          <w:tcPr>
            <w:tcW w:w="860" w:type="dxa"/>
            <w:gridSpan w:val="3"/>
            <w:tcBorders>
              <w:top w:val="single" w:sz="12" w:space="0" w:color="000000"/>
              <w:bottom w:val="nil"/>
              <w:right w:val="single" w:sz="4" w:space="0" w:color="auto"/>
            </w:tcBorders>
            <w:shd w:val="clear" w:color="auto" w:fill="D9D9D9"/>
            <w:vAlign w:val="center"/>
          </w:tcPr>
          <w:p w:rsidR="00C775C4" w:rsidRPr="00681E0F" w:rsidRDefault="00C775C4" w:rsidP="00C775C4">
            <w:pPr>
              <w:pStyle w:val="TableParagraph"/>
              <w:spacing w:line="272" w:lineRule="exact"/>
              <w:ind w:left="99"/>
              <w:jc w:val="center"/>
              <w:rPr>
                <w:b/>
                <w:sz w:val="24"/>
              </w:rPr>
            </w:pPr>
            <w:r w:rsidRPr="00681E0F">
              <w:rPr>
                <w:b/>
                <w:sz w:val="24"/>
              </w:rPr>
              <w:t>недељн</w:t>
            </w:r>
          </w:p>
          <w:p w:rsidR="00C775C4" w:rsidRPr="00681E0F" w:rsidRDefault="00C775C4" w:rsidP="00C775C4">
            <w:pPr>
              <w:pStyle w:val="TableParagraph"/>
              <w:tabs>
                <w:tab w:val="left" w:pos="999"/>
              </w:tabs>
              <w:spacing w:line="259" w:lineRule="exact"/>
              <w:ind w:left="22" w:right="-29"/>
              <w:jc w:val="center"/>
              <w:rPr>
                <w:b/>
                <w:sz w:val="24"/>
              </w:rPr>
            </w:pPr>
            <w:r w:rsidRPr="00681E0F">
              <w:rPr>
                <w:b/>
                <w:sz w:val="24"/>
                <w:u w:val="thick"/>
              </w:rPr>
              <w:t>о</w:t>
            </w:r>
          </w:p>
        </w:tc>
        <w:tc>
          <w:tcPr>
            <w:tcW w:w="1151" w:type="dxa"/>
            <w:gridSpan w:val="4"/>
            <w:tcBorders>
              <w:top w:val="single" w:sz="12" w:space="0" w:color="000000"/>
              <w:left w:val="single" w:sz="4" w:space="0" w:color="auto"/>
              <w:bottom w:val="nil"/>
              <w:right w:val="single" w:sz="12" w:space="0" w:color="000000"/>
            </w:tcBorders>
            <w:shd w:val="clear" w:color="auto" w:fill="D9D9D9"/>
            <w:vAlign w:val="center"/>
          </w:tcPr>
          <w:p w:rsidR="00C775C4" w:rsidRPr="00681E0F" w:rsidRDefault="00C775C4" w:rsidP="00C775C4">
            <w:pPr>
              <w:pStyle w:val="TableParagraph"/>
              <w:spacing w:line="272" w:lineRule="exact"/>
              <w:ind w:left="116"/>
              <w:jc w:val="center"/>
              <w:rPr>
                <w:b/>
                <w:sz w:val="24"/>
              </w:rPr>
            </w:pPr>
            <w:r w:rsidRPr="00681E0F">
              <w:rPr>
                <w:b/>
                <w:sz w:val="24"/>
              </w:rPr>
              <w:t>годиш</w:t>
            </w:r>
          </w:p>
          <w:p w:rsidR="00C775C4" w:rsidRPr="00681E0F" w:rsidRDefault="00C775C4" w:rsidP="00C775C4">
            <w:pPr>
              <w:pStyle w:val="TableParagraph"/>
              <w:spacing w:line="259" w:lineRule="exact"/>
              <w:ind w:left="116"/>
              <w:jc w:val="center"/>
              <w:rPr>
                <w:b/>
                <w:sz w:val="24"/>
              </w:rPr>
            </w:pPr>
            <w:r w:rsidRPr="00681E0F">
              <w:rPr>
                <w:b/>
                <w:sz w:val="24"/>
              </w:rPr>
              <w:t>ње</w:t>
            </w:r>
          </w:p>
        </w:tc>
        <w:tc>
          <w:tcPr>
            <w:tcW w:w="1005" w:type="dxa"/>
            <w:tcBorders>
              <w:top w:val="single" w:sz="12" w:space="0" w:color="000000"/>
              <w:left w:val="single" w:sz="12" w:space="0" w:color="000000"/>
              <w:bottom w:val="nil"/>
              <w:right w:val="single" w:sz="12" w:space="0" w:color="000000"/>
            </w:tcBorders>
            <w:shd w:val="clear" w:color="auto" w:fill="D9D9D9"/>
            <w:vAlign w:val="center"/>
          </w:tcPr>
          <w:p w:rsidR="00C775C4" w:rsidRPr="00681E0F" w:rsidRDefault="00C775C4" w:rsidP="00C775C4">
            <w:pPr>
              <w:pStyle w:val="TableParagraph"/>
              <w:spacing w:line="272" w:lineRule="exact"/>
              <w:ind w:left="99"/>
              <w:jc w:val="center"/>
              <w:rPr>
                <w:b/>
                <w:sz w:val="24"/>
              </w:rPr>
            </w:pPr>
            <w:r w:rsidRPr="00681E0F">
              <w:rPr>
                <w:b/>
                <w:sz w:val="24"/>
              </w:rPr>
              <w:t>недељн</w:t>
            </w:r>
          </w:p>
          <w:p w:rsidR="00C775C4" w:rsidRPr="00681E0F" w:rsidRDefault="00C775C4" w:rsidP="00C775C4">
            <w:pPr>
              <w:pStyle w:val="TableParagraph"/>
              <w:tabs>
                <w:tab w:val="left" w:pos="999"/>
              </w:tabs>
              <w:spacing w:line="259" w:lineRule="exact"/>
              <w:ind w:left="22" w:right="-29"/>
              <w:jc w:val="center"/>
              <w:rPr>
                <w:b/>
                <w:sz w:val="24"/>
              </w:rPr>
            </w:pPr>
            <w:r w:rsidRPr="00681E0F">
              <w:rPr>
                <w:b/>
                <w:sz w:val="24"/>
                <w:u w:val="thick"/>
              </w:rPr>
              <w:t>о</w:t>
            </w:r>
          </w:p>
        </w:tc>
        <w:tc>
          <w:tcPr>
            <w:tcW w:w="1006" w:type="dxa"/>
            <w:tcBorders>
              <w:top w:val="single" w:sz="12" w:space="0" w:color="000000"/>
              <w:left w:val="single" w:sz="12" w:space="0" w:color="000000"/>
              <w:bottom w:val="single" w:sz="12" w:space="0" w:color="000000"/>
              <w:right w:val="single" w:sz="12" w:space="0" w:color="000000"/>
            </w:tcBorders>
            <w:shd w:val="clear" w:color="auto" w:fill="D9D9D9"/>
            <w:vAlign w:val="center"/>
          </w:tcPr>
          <w:p w:rsidR="00C775C4" w:rsidRPr="00681E0F" w:rsidRDefault="00C775C4" w:rsidP="00C775C4">
            <w:pPr>
              <w:pStyle w:val="TableParagraph"/>
              <w:spacing w:line="272" w:lineRule="exact"/>
              <w:ind w:left="116"/>
              <w:jc w:val="center"/>
              <w:rPr>
                <w:b/>
                <w:sz w:val="24"/>
              </w:rPr>
            </w:pPr>
            <w:r w:rsidRPr="00681E0F">
              <w:rPr>
                <w:b/>
                <w:sz w:val="24"/>
              </w:rPr>
              <w:t>годиш</w:t>
            </w:r>
          </w:p>
          <w:p w:rsidR="00C775C4" w:rsidRPr="00681E0F" w:rsidRDefault="00C775C4" w:rsidP="00C775C4">
            <w:pPr>
              <w:pStyle w:val="TableParagraph"/>
              <w:spacing w:line="259" w:lineRule="exact"/>
              <w:ind w:left="116"/>
              <w:jc w:val="center"/>
              <w:rPr>
                <w:b/>
                <w:sz w:val="24"/>
              </w:rPr>
            </w:pPr>
            <w:r w:rsidRPr="00681E0F">
              <w:rPr>
                <w:b/>
                <w:sz w:val="24"/>
              </w:rPr>
              <w:t>ње</w:t>
            </w:r>
          </w:p>
        </w:tc>
        <w:tc>
          <w:tcPr>
            <w:tcW w:w="1005" w:type="dxa"/>
            <w:tcBorders>
              <w:top w:val="nil"/>
              <w:left w:val="single" w:sz="12" w:space="0" w:color="000000"/>
              <w:bottom w:val="single" w:sz="12" w:space="0" w:color="000000"/>
              <w:right w:val="single" w:sz="12" w:space="0" w:color="000000"/>
            </w:tcBorders>
            <w:shd w:val="clear" w:color="auto" w:fill="D9D9D9"/>
            <w:vAlign w:val="center"/>
          </w:tcPr>
          <w:p w:rsidR="00C775C4" w:rsidRPr="00681E0F" w:rsidRDefault="00C775C4" w:rsidP="00C775C4">
            <w:pPr>
              <w:pStyle w:val="TableParagraph"/>
              <w:spacing w:line="272" w:lineRule="exact"/>
              <w:ind w:left="97"/>
              <w:jc w:val="center"/>
              <w:rPr>
                <w:b/>
                <w:sz w:val="24"/>
              </w:rPr>
            </w:pPr>
            <w:r w:rsidRPr="00681E0F">
              <w:rPr>
                <w:b/>
                <w:sz w:val="24"/>
              </w:rPr>
              <w:t>недељн</w:t>
            </w:r>
          </w:p>
          <w:p w:rsidR="00C775C4" w:rsidRPr="00681E0F" w:rsidRDefault="00C775C4" w:rsidP="00C775C4">
            <w:pPr>
              <w:pStyle w:val="TableParagraph"/>
              <w:spacing w:line="259" w:lineRule="exact"/>
              <w:ind w:left="97"/>
              <w:jc w:val="center"/>
              <w:rPr>
                <w:b/>
                <w:sz w:val="24"/>
              </w:rPr>
            </w:pPr>
            <w:r w:rsidRPr="00681E0F">
              <w:rPr>
                <w:b/>
                <w:sz w:val="24"/>
              </w:rPr>
              <w:t>о</w:t>
            </w:r>
          </w:p>
        </w:tc>
        <w:tc>
          <w:tcPr>
            <w:tcW w:w="1005" w:type="dxa"/>
            <w:tcBorders>
              <w:top w:val="nil"/>
              <w:left w:val="single" w:sz="12" w:space="0" w:color="000000"/>
              <w:bottom w:val="single" w:sz="12" w:space="0" w:color="000000"/>
            </w:tcBorders>
            <w:shd w:val="clear" w:color="auto" w:fill="D9D9D9"/>
            <w:vAlign w:val="center"/>
          </w:tcPr>
          <w:p w:rsidR="00C775C4" w:rsidRPr="00681E0F" w:rsidRDefault="00C775C4" w:rsidP="00C775C4">
            <w:pPr>
              <w:pStyle w:val="TableParagraph"/>
              <w:spacing w:line="272" w:lineRule="exact"/>
              <w:ind w:left="117"/>
              <w:jc w:val="center"/>
              <w:rPr>
                <w:b/>
                <w:sz w:val="24"/>
              </w:rPr>
            </w:pPr>
            <w:r w:rsidRPr="00681E0F">
              <w:rPr>
                <w:b/>
                <w:sz w:val="24"/>
              </w:rPr>
              <w:t>годиш</w:t>
            </w:r>
          </w:p>
          <w:p w:rsidR="00C775C4" w:rsidRPr="00681E0F" w:rsidRDefault="00C775C4" w:rsidP="00C775C4">
            <w:pPr>
              <w:pStyle w:val="TableParagraph"/>
              <w:spacing w:line="259" w:lineRule="exact"/>
              <w:ind w:left="117"/>
              <w:jc w:val="center"/>
              <w:rPr>
                <w:b/>
                <w:sz w:val="24"/>
              </w:rPr>
            </w:pPr>
            <w:r w:rsidRPr="00681E0F">
              <w:rPr>
                <w:b/>
                <w:sz w:val="24"/>
              </w:rPr>
              <w:t>ње</w:t>
            </w:r>
          </w:p>
        </w:tc>
      </w:tr>
      <w:tr w:rsidR="00C775C4" w:rsidRPr="002A033C" w:rsidTr="00C775C4">
        <w:trPr>
          <w:trHeight w:val="550"/>
        </w:trPr>
        <w:tc>
          <w:tcPr>
            <w:tcW w:w="2804" w:type="dxa"/>
            <w:gridSpan w:val="2"/>
            <w:tcBorders>
              <w:top w:val="nil"/>
              <w:bottom w:val="nil"/>
              <w:right w:val="single" w:sz="12" w:space="0" w:color="000000"/>
            </w:tcBorders>
            <w:shd w:val="clear" w:color="auto" w:fill="D9D9D9"/>
          </w:tcPr>
          <w:p w:rsidR="00C775C4" w:rsidRPr="00681E0F" w:rsidRDefault="00C775C4">
            <w:pPr>
              <w:pStyle w:val="TableParagraph"/>
              <w:spacing w:before="127"/>
              <w:ind w:left="107"/>
              <w:rPr>
                <w:b/>
                <w:sz w:val="24"/>
              </w:rPr>
            </w:pPr>
          </w:p>
        </w:tc>
        <w:tc>
          <w:tcPr>
            <w:tcW w:w="502" w:type="dxa"/>
            <w:gridSpan w:val="3"/>
            <w:tcBorders>
              <w:top w:val="single" w:sz="12" w:space="0" w:color="000000"/>
              <w:bottom w:val="single" w:sz="4" w:space="0" w:color="auto"/>
              <w:right w:val="single" w:sz="12" w:space="0" w:color="000000"/>
            </w:tcBorders>
            <w:shd w:val="clear" w:color="auto" w:fill="D9D9D9"/>
            <w:vAlign w:val="center"/>
          </w:tcPr>
          <w:p w:rsidR="00C775C4" w:rsidRPr="00C775C4" w:rsidRDefault="00C775C4" w:rsidP="00C775C4">
            <w:pPr>
              <w:pStyle w:val="TableParagraph"/>
              <w:spacing w:line="272" w:lineRule="exact"/>
              <w:ind w:left="99"/>
              <w:jc w:val="center"/>
              <w:rPr>
                <w:b/>
                <w:sz w:val="24"/>
              </w:rPr>
            </w:pPr>
            <w:r>
              <w:rPr>
                <w:b/>
                <w:sz w:val="24"/>
              </w:rPr>
              <w:t>Т</w:t>
            </w:r>
          </w:p>
        </w:tc>
        <w:tc>
          <w:tcPr>
            <w:tcW w:w="508" w:type="dxa"/>
            <w:tcBorders>
              <w:top w:val="single" w:sz="12" w:space="0" w:color="000000"/>
              <w:bottom w:val="single" w:sz="4" w:space="0" w:color="auto"/>
              <w:right w:val="single" w:sz="4" w:space="0" w:color="auto"/>
            </w:tcBorders>
            <w:shd w:val="clear" w:color="auto" w:fill="D9D9D9"/>
            <w:vAlign w:val="center"/>
          </w:tcPr>
          <w:p w:rsidR="00C775C4" w:rsidRPr="00C775C4" w:rsidRDefault="00C775C4" w:rsidP="00C775C4">
            <w:pPr>
              <w:pStyle w:val="TableParagraph"/>
              <w:spacing w:line="272" w:lineRule="exact"/>
              <w:ind w:left="99"/>
              <w:jc w:val="center"/>
              <w:rPr>
                <w:b/>
                <w:sz w:val="24"/>
              </w:rPr>
            </w:pPr>
            <w:r>
              <w:rPr>
                <w:b/>
                <w:sz w:val="24"/>
              </w:rPr>
              <w:t>В</w:t>
            </w:r>
          </w:p>
        </w:tc>
        <w:tc>
          <w:tcPr>
            <w:tcW w:w="503" w:type="dxa"/>
            <w:tcBorders>
              <w:top w:val="single" w:sz="12" w:space="0" w:color="000000"/>
              <w:left w:val="single" w:sz="4" w:space="0" w:color="auto"/>
              <w:bottom w:val="single" w:sz="4" w:space="0" w:color="auto"/>
              <w:right w:val="single" w:sz="4" w:space="0" w:color="auto"/>
            </w:tcBorders>
            <w:shd w:val="clear" w:color="auto" w:fill="D9D9D9"/>
            <w:vAlign w:val="center"/>
          </w:tcPr>
          <w:p w:rsidR="00C775C4" w:rsidRPr="00C775C4" w:rsidRDefault="00C775C4" w:rsidP="00C775C4">
            <w:pPr>
              <w:pStyle w:val="TableParagraph"/>
              <w:spacing w:line="272" w:lineRule="exact"/>
              <w:ind w:left="99"/>
              <w:jc w:val="center"/>
              <w:rPr>
                <w:b/>
                <w:sz w:val="24"/>
              </w:rPr>
            </w:pPr>
            <w:r>
              <w:rPr>
                <w:b/>
                <w:sz w:val="24"/>
              </w:rPr>
              <w:t>Т</w:t>
            </w:r>
          </w:p>
        </w:tc>
        <w:tc>
          <w:tcPr>
            <w:tcW w:w="503" w:type="dxa"/>
            <w:gridSpan w:val="2"/>
            <w:tcBorders>
              <w:top w:val="single" w:sz="12" w:space="0" w:color="000000"/>
              <w:left w:val="single" w:sz="4" w:space="0" w:color="auto"/>
              <w:bottom w:val="single" w:sz="4" w:space="0" w:color="auto"/>
              <w:right w:val="single" w:sz="12" w:space="0" w:color="000000"/>
            </w:tcBorders>
            <w:shd w:val="clear" w:color="auto" w:fill="D9D9D9"/>
            <w:vAlign w:val="center"/>
          </w:tcPr>
          <w:p w:rsidR="00C775C4" w:rsidRPr="00C775C4" w:rsidRDefault="00C775C4" w:rsidP="00C775C4">
            <w:pPr>
              <w:pStyle w:val="TableParagraph"/>
              <w:spacing w:line="272" w:lineRule="exact"/>
              <w:ind w:left="99"/>
              <w:jc w:val="center"/>
              <w:rPr>
                <w:b/>
                <w:sz w:val="24"/>
              </w:rPr>
            </w:pPr>
            <w:r>
              <w:rPr>
                <w:b/>
                <w:sz w:val="24"/>
              </w:rPr>
              <w:t>В</w:t>
            </w:r>
          </w:p>
        </w:tc>
        <w:tc>
          <w:tcPr>
            <w:tcW w:w="365" w:type="dxa"/>
            <w:tcBorders>
              <w:top w:val="single" w:sz="12" w:space="0" w:color="000000"/>
              <w:left w:val="single" w:sz="12" w:space="0" w:color="000000"/>
              <w:bottom w:val="single" w:sz="4" w:space="0" w:color="auto"/>
              <w:right w:val="single" w:sz="4" w:space="0" w:color="auto"/>
            </w:tcBorders>
            <w:shd w:val="clear" w:color="auto" w:fill="D9D9D9"/>
            <w:vAlign w:val="center"/>
          </w:tcPr>
          <w:p w:rsidR="00C775C4" w:rsidRPr="00C775C4" w:rsidRDefault="00C775C4" w:rsidP="00C775C4">
            <w:pPr>
              <w:pStyle w:val="TableParagraph"/>
              <w:spacing w:line="272" w:lineRule="exact"/>
              <w:ind w:left="99"/>
              <w:jc w:val="center"/>
              <w:rPr>
                <w:b/>
                <w:sz w:val="24"/>
              </w:rPr>
            </w:pPr>
            <w:r>
              <w:rPr>
                <w:b/>
                <w:sz w:val="24"/>
              </w:rPr>
              <w:t>Т</w:t>
            </w:r>
          </w:p>
        </w:tc>
        <w:tc>
          <w:tcPr>
            <w:tcW w:w="516" w:type="dxa"/>
            <w:gridSpan w:val="3"/>
            <w:tcBorders>
              <w:top w:val="single" w:sz="12" w:space="0" w:color="000000"/>
              <w:left w:val="single" w:sz="4" w:space="0" w:color="auto"/>
              <w:bottom w:val="single" w:sz="4" w:space="0" w:color="auto"/>
              <w:right w:val="single" w:sz="4" w:space="0" w:color="auto"/>
            </w:tcBorders>
            <w:shd w:val="clear" w:color="auto" w:fill="D9D9D9"/>
            <w:vAlign w:val="center"/>
          </w:tcPr>
          <w:p w:rsidR="00C775C4" w:rsidRPr="00C775C4" w:rsidRDefault="00C775C4" w:rsidP="00C775C4">
            <w:pPr>
              <w:pStyle w:val="TableParagraph"/>
              <w:spacing w:line="272" w:lineRule="exact"/>
              <w:ind w:left="99"/>
              <w:jc w:val="center"/>
              <w:rPr>
                <w:b/>
                <w:sz w:val="24"/>
              </w:rPr>
            </w:pPr>
            <w:r>
              <w:rPr>
                <w:b/>
                <w:sz w:val="24"/>
              </w:rPr>
              <w:t>В</w:t>
            </w:r>
          </w:p>
        </w:tc>
        <w:tc>
          <w:tcPr>
            <w:tcW w:w="537" w:type="dxa"/>
            <w:gridSpan w:val="2"/>
            <w:tcBorders>
              <w:top w:val="single" w:sz="12" w:space="0" w:color="000000"/>
              <w:left w:val="single" w:sz="4" w:space="0" w:color="auto"/>
              <w:bottom w:val="single" w:sz="4" w:space="0" w:color="auto"/>
              <w:right w:val="single" w:sz="4" w:space="0" w:color="auto"/>
            </w:tcBorders>
            <w:shd w:val="clear" w:color="auto" w:fill="D9D9D9"/>
            <w:vAlign w:val="center"/>
          </w:tcPr>
          <w:p w:rsidR="00C775C4" w:rsidRPr="00C775C4" w:rsidRDefault="00C775C4" w:rsidP="00C775C4">
            <w:pPr>
              <w:pStyle w:val="TableParagraph"/>
              <w:spacing w:line="272" w:lineRule="exact"/>
              <w:ind w:left="99"/>
              <w:jc w:val="center"/>
              <w:rPr>
                <w:b/>
                <w:sz w:val="24"/>
              </w:rPr>
            </w:pPr>
            <w:r>
              <w:rPr>
                <w:b/>
                <w:sz w:val="24"/>
              </w:rPr>
              <w:t>Т</w:t>
            </w:r>
          </w:p>
        </w:tc>
        <w:tc>
          <w:tcPr>
            <w:tcW w:w="593" w:type="dxa"/>
            <w:tcBorders>
              <w:top w:val="single" w:sz="12" w:space="0" w:color="000000"/>
              <w:left w:val="single" w:sz="4" w:space="0" w:color="auto"/>
              <w:bottom w:val="single" w:sz="4" w:space="0" w:color="auto"/>
              <w:right w:val="single" w:sz="12" w:space="0" w:color="000000"/>
            </w:tcBorders>
            <w:shd w:val="clear" w:color="auto" w:fill="D9D9D9"/>
            <w:vAlign w:val="center"/>
          </w:tcPr>
          <w:p w:rsidR="00C775C4" w:rsidRPr="00C775C4" w:rsidRDefault="00C775C4" w:rsidP="00C775C4">
            <w:pPr>
              <w:pStyle w:val="TableParagraph"/>
              <w:spacing w:line="272" w:lineRule="exact"/>
              <w:ind w:left="99"/>
              <w:jc w:val="center"/>
              <w:rPr>
                <w:b/>
                <w:sz w:val="24"/>
              </w:rPr>
            </w:pPr>
            <w:r>
              <w:rPr>
                <w:b/>
                <w:sz w:val="24"/>
              </w:rPr>
              <w:t>В</w:t>
            </w:r>
          </w:p>
        </w:tc>
        <w:tc>
          <w:tcPr>
            <w:tcW w:w="1005" w:type="dxa"/>
            <w:tcBorders>
              <w:top w:val="single" w:sz="12" w:space="0" w:color="000000"/>
              <w:left w:val="single" w:sz="12" w:space="0" w:color="000000"/>
              <w:bottom w:val="single" w:sz="4" w:space="0" w:color="auto"/>
              <w:right w:val="single" w:sz="12" w:space="0" w:color="000000"/>
            </w:tcBorders>
            <w:shd w:val="clear" w:color="auto" w:fill="D9D9D9"/>
          </w:tcPr>
          <w:p w:rsidR="00C775C4" w:rsidRPr="00681E0F" w:rsidRDefault="00C775C4">
            <w:pPr>
              <w:pStyle w:val="TableParagraph"/>
              <w:spacing w:line="272" w:lineRule="exact"/>
              <w:ind w:left="99"/>
              <w:rPr>
                <w:b/>
                <w:sz w:val="24"/>
              </w:rPr>
            </w:pPr>
          </w:p>
        </w:tc>
        <w:tc>
          <w:tcPr>
            <w:tcW w:w="1006" w:type="dxa"/>
            <w:tcBorders>
              <w:top w:val="single" w:sz="12" w:space="0" w:color="000000"/>
              <w:left w:val="single" w:sz="12" w:space="0" w:color="000000"/>
              <w:bottom w:val="single" w:sz="12" w:space="0" w:color="000000"/>
              <w:right w:val="single" w:sz="12" w:space="0" w:color="000000"/>
            </w:tcBorders>
            <w:shd w:val="clear" w:color="auto" w:fill="D9D9D9"/>
          </w:tcPr>
          <w:p w:rsidR="00C775C4" w:rsidRPr="00681E0F" w:rsidRDefault="00C775C4">
            <w:pPr>
              <w:pStyle w:val="TableParagraph"/>
              <w:spacing w:line="272" w:lineRule="exact"/>
              <w:ind w:left="116"/>
              <w:rPr>
                <w:b/>
                <w:sz w:val="24"/>
              </w:rPr>
            </w:pPr>
          </w:p>
        </w:tc>
        <w:tc>
          <w:tcPr>
            <w:tcW w:w="1005" w:type="dxa"/>
            <w:tcBorders>
              <w:top w:val="nil"/>
              <w:left w:val="single" w:sz="12" w:space="0" w:color="000000"/>
              <w:bottom w:val="single" w:sz="12" w:space="0" w:color="000000"/>
              <w:right w:val="single" w:sz="12" w:space="0" w:color="000000"/>
            </w:tcBorders>
            <w:shd w:val="clear" w:color="auto" w:fill="D9D9D9"/>
          </w:tcPr>
          <w:p w:rsidR="00C775C4" w:rsidRPr="00681E0F" w:rsidRDefault="00C775C4">
            <w:pPr>
              <w:pStyle w:val="TableParagraph"/>
              <w:spacing w:line="272" w:lineRule="exact"/>
              <w:ind w:left="97"/>
              <w:rPr>
                <w:b/>
                <w:sz w:val="24"/>
              </w:rPr>
            </w:pPr>
          </w:p>
        </w:tc>
        <w:tc>
          <w:tcPr>
            <w:tcW w:w="1005" w:type="dxa"/>
            <w:tcBorders>
              <w:top w:val="nil"/>
              <w:left w:val="single" w:sz="12" w:space="0" w:color="000000"/>
              <w:bottom w:val="single" w:sz="12" w:space="0" w:color="000000"/>
            </w:tcBorders>
            <w:shd w:val="clear" w:color="auto" w:fill="D9D9D9"/>
          </w:tcPr>
          <w:p w:rsidR="00C775C4" w:rsidRPr="00681E0F" w:rsidRDefault="00C775C4">
            <w:pPr>
              <w:pStyle w:val="TableParagraph"/>
              <w:spacing w:line="272" w:lineRule="exact"/>
              <w:ind w:left="117"/>
              <w:rPr>
                <w:b/>
                <w:sz w:val="24"/>
              </w:rPr>
            </w:pPr>
          </w:p>
        </w:tc>
      </w:tr>
      <w:tr w:rsidR="00C775C4" w:rsidRPr="002A033C" w:rsidTr="00C775C4">
        <w:trPr>
          <w:trHeight w:val="555"/>
        </w:trPr>
        <w:tc>
          <w:tcPr>
            <w:tcW w:w="2041" w:type="dxa"/>
            <w:tcBorders>
              <w:top w:val="nil"/>
              <w:bottom w:val="single" w:sz="4" w:space="0" w:color="000000"/>
              <w:right w:val="nil"/>
            </w:tcBorders>
            <w:shd w:val="clear" w:color="auto" w:fill="D9D9D9"/>
          </w:tcPr>
          <w:p w:rsidR="00C775C4" w:rsidRPr="00681E0F" w:rsidRDefault="00C775C4">
            <w:pPr>
              <w:pStyle w:val="TableParagraph"/>
              <w:tabs>
                <w:tab w:val="left" w:pos="1461"/>
              </w:tabs>
              <w:spacing w:line="272" w:lineRule="exact"/>
              <w:ind w:left="107"/>
              <w:rPr>
                <w:sz w:val="24"/>
              </w:rPr>
            </w:pPr>
            <w:r w:rsidRPr="00681E0F">
              <w:rPr>
                <w:sz w:val="24"/>
              </w:rPr>
              <w:t>Српски</w:t>
            </w:r>
            <w:r w:rsidRPr="00681E0F">
              <w:rPr>
                <w:sz w:val="24"/>
              </w:rPr>
              <w:tab/>
              <w:t>језик</w:t>
            </w:r>
          </w:p>
          <w:p w:rsidR="00C775C4" w:rsidRPr="00681E0F" w:rsidRDefault="00C775C4">
            <w:pPr>
              <w:pStyle w:val="TableParagraph"/>
              <w:spacing w:line="264" w:lineRule="exact"/>
              <w:ind w:left="107"/>
              <w:rPr>
                <w:sz w:val="24"/>
              </w:rPr>
            </w:pPr>
            <w:r w:rsidRPr="00681E0F">
              <w:rPr>
                <w:sz w:val="24"/>
              </w:rPr>
              <w:t>књижевност</w:t>
            </w:r>
          </w:p>
        </w:tc>
        <w:tc>
          <w:tcPr>
            <w:tcW w:w="763" w:type="dxa"/>
            <w:tcBorders>
              <w:top w:val="nil"/>
              <w:left w:val="nil"/>
              <w:bottom w:val="single" w:sz="4" w:space="0" w:color="000000"/>
              <w:right w:val="single" w:sz="4" w:space="0" w:color="000000"/>
            </w:tcBorders>
            <w:shd w:val="clear" w:color="auto" w:fill="D9D9D9"/>
          </w:tcPr>
          <w:p w:rsidR="00C775C4" w:rsidRPr="00681E0F" w:rsidRDefault="00C775C4">
            <w:pPr>
              <w:pStyle w:val="TableParagraph"/>
              <w:spacing w:line="272" w:lineRule="exact"/>
              <w:ind w:right="80"/>
              <w:jc w:val="right"/>
              <w:rPr>
                <w:sz w:val="24"/>
              </w:rPr>
            </w:pPr>
            <w:r w:rsidRPr="00681E0F">
              <w:rPr>
                <w:sz w:val="24"/>
              </w:rPr>
              <w:t>и</w:t>
            </w:r>
          </w:p>
        </w:tc>
        <w:tc>
          <w:tcPr>
            <w:tcW w:w="494" w:type="dxa"/>
            <w:gridSpan w:val="2"/>
            <w:tcBorders>
              <w:top w:val="single" w:sz="4" w:space="0" w:color="auto"/>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4</w:t>
            </w:r>
          </w:p>
        </w:tc>
        <w:tc>
          <w:tcPr>
            <w:tcW w:w="516" w:type="dxa"/>
            <w:gridSpan w:val="2"/>
            <w:tcBorders>
              <w:top w:val="single" w:sz="4" w:space="0" w:color="auto"/>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auto"/>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148</w:t>
            </w:r>
          </w:p>
        </w:tc>
        <w:tc>
          <w:tcPr>
            <w:tcW w:w="490" w:type="dxa"/>
            <w:tcBorders>
              <w:top w:val="single" w:sz="4" w:space="0" w:color="auto"/>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auto"/>
              <w:left w:val="single" w:sz="4" w:space="0" w:color="000000"/>
              <w:bottom w:val="single" w:sz="4" w:space="0" w:color="000000"/>
              <w:right w:val="single" w:sz="4" w:space="0" w:color="auto"/>
            </w:tcBorders>
            <w:vAlign w:val="center"/>
          </w:tcPr>
          <w:p w:rsidR="00C775C4" w:rsidRPr="00C775C4" w:rsidRDefault="00C775C4" w:rsidP="00C775C4">
            <w:pPr>
              <w:pStyle w:val="TableParagraph"/>
              <w:spacing w:before="133"/>
              <w:ind w:left="75"/>
              <w:jc w:val="center"/>
              <w:rPr>
                <w:sz w:val="24"/>
              </w:rPr>
            </w:pPr>
            <w:r>
              <w:rPr>
                <w:sz w:val="24"/>
              </w:rPr>
              <w:t>4</w:t>
            </w:r>
          </w:p>
        </w:tc>
        <w:tc>
          <w:tcPr>
            <w:tcW w:w="516" w:type="dxa"/>
            <w:gridSpan w:val="3"/>
            <w:tcBorders>
              <w:top w:val="single" w:sz="4" w:space="0" w:color="auto"/>
              <w:left w:val="single" w:sz="4" w:space="0" w:color="000000"/>
              <w:bottom w:val="single" w:sz="4" w:space="0" w:color="000000"/>
              <w:right w:val="single" w:sz="4" w:space="0" w:color="auto"/>
            </w:tcBorders>
            <w:vAlign w:val="center"/>
          </w:tcPr>
          <w:p w:rsidR="00C775C4" w:rsidRPr="00681E0F" w:rsidRDefault="00C775C4" w:rsidP="00C775C4">
            <w:pPr>
              <w:pStyle w:val="TableParagraph"/>
              <w:spacing w:before="133"/>
              <w:ind w:left="75"/>
              <w:jc w:val="center"/>
              <w:rPr>
                <w:sz w:val="24"/>
              </w:rPr>
            </w:pPr>
          </w:p>
        </w:tc>
        <w:tc>
          <w:tcPr>
            <w:tcW w:w="537" w:type="dxa"/>
            <w:gridSpan w:val="2"/>
            <w:tcBorders>
              <w:top w:val="single" w:sz="4" w:space="0" w:color="auto"/>
              <w:left w:val="single" w:sz="4" w:space="0" w:color="auto"/>
              <w:bottom w:val="single" w:sz="4" w:space="0" w:color="000000"/>
              <w:right w:val="single" w:sz="4" w:space="0" w:color="auto"/>
            </w:tcBorders>
            <w:vAlign w:val="center"/>
          </w:tcPr>
          <w:p w:rsidR="00C775C4" w:rsidRPr="00C775C4" w:rsidRDefault="00C775C4" w:rsidP="00C775C4">
            <w:pPr>
              <w:pStyle w:val="TableParagraph"/>
              <w:spacing w:before="133"/>
              <w:ind w:left="75"/>
              <w:jc w:val="center"/>
              <w:rPr>
                <w:sz w:val="24"/>
              </w:rPr>
            </w:pPr>
            <w:r>
              <w:rPr>
                <w:sz w:val="24"/>
              </w:rPr>
              <w:t>148</w:t>
            </w:r>
          </w:p>
        </w:tc>
        <w:tc>
          <w:tcPr>
            <w:tcW w:w="593" w:type="dxa"/>
            <w:tcBorders>
              <w:top w:val="single" w:sz="4" w:space="0" w:color="auto"/>
              <w:left w:val="single" w:sz="4" w:space="0" w:color="auto"/>
              <w:bottom w:val="single" w:sz="4" w:space="0" w:color="000000"/>
              <w:right w:val="single" w:sz="4" w:space="0" w:color="000000"/>
            </w:tcBorders>
            <w:vAlign w:val="center"/>
          </w:tcPr>
          <w:p w:rsidR="00C775C4" w:rsidRPr="00681E0F" w:rsidRDefault="00C775C4" w:rsidP="00C775C4">
            <w:pPr>
              <w:pStyle w:val="TableParagraph"/>
              <w:spacing w:before="133"/>
              <w:ind w:left="75"/>
              <w:jc w:val="center"/>
              <w:rPr>
                <w:sz w:val="24"/>
              </w:rPr>
            </w:pPr>
          </w:p>
        </w:tc>
        <w:tc>
          <w:tcPr>
            <w:tcW w:w="1005" w:type="dxa"/>
            <w:tcBorders>
              <w:top w:val="single" w:sz="4" w:space="0" w:color="auto"/>
              <w:left w:val="single" w:sz="4" w:space="0" w:color="000000"/>
              <w:bottom w:val="single" w:sz="4" w:space="0" w:color="000000"/>
              <w:right w:val="single" w:sz="4" w:space="0" w:color="000000"/>
            </w:tcBorders>
          </w:tcPr>
          <w:p w:rsidR="00C775C4" w:rsidRPr="00681E0F" w:rsidRDefault="00C775C4">
            <w:pPr>
              <w:pStyle w:val="TableParagraph"/>
              <w:spacing w:before="133"/>
              <w:ind w:left="75"/>
              <w:rPr>
                <w:sz w:val="24"/>
              </w:rPr>
            </w:pPr>
            <w:r w:rsidRPr="00681E0F">
              <w:rPr>
                <w:sz w:val="24"/>
              </w:rPr>
              <w:t>4</w:t>
            </w:r>
          </w:p>
        </w:tc>
        <w:tc>
          <w:tcPr>
            <w:tcW w:w="1006" w:type="dxa"/>
            <w:tcBorders>
              <w:top w:val="single" w:sz="12" w:space="0" w:color="000000"/>
              <w:left w:val="single" w:sz="4" w:space="0" w:color="000000"/>
              <w:bottom w:val="single" w:sz="4" w:space="0" w:color="000000"/>
              <w:right w:val="single" w:sz="4" w:space="0" w:color="000000"/>
            </w:tcBorders>
          </w:tcPr>
          <w:p w:rsidR="00C775C4" w:rsidRPr="00681E0F" w:rsidRDefault="00C775C4">
            <w:pPr>
              <w:pStyle w:val="TableParagraph"/>
              <w:spacing w:before="133"/>
              <w:ind w:left="76"/>
              <w:rPr>
                <w:sz w:val="24"/>
              </w:rPr>
            </w:pPr>
            <w:r w:rsidRPr="00681E0F">
              <w:rPr>
                <w:sz w:val="24"/>
              </w:rPr>
              <w:t>144</w:t>
            </w:r>
          </w:p>
        </w:tc>
        <w:tc>
          <w:tcPr>
            <w:tcW w:w="1005" w:type="dxa"/>
            <w:tcBorders>
              <w:top w:val="single" w:sz="12" w:space="0" w:color="000000"/>
              <w:left w:val="single" w:sz="4" w:space="0" w:color="000000"/>
              <w:bottom w:val="single" w:sz="4" w:space="0" w:color="000000"/>
              <w:right w:val="single" w:sz="4" w:space="0" w:color="000000"/>
            </w:tcBorders>
          </w:tcPr>
          <w:p w:rsidR="00C775C4" w:rsidRPr="00681E0F" w:rsidRDefault="00C775C4">
            <w:pPr>
              <w:pStyle w:val="TableParagraph"/>
              <w:spacing w:before="133"/>
              <w:ind w:left="76"/>
              <w:rPr>
                <w:sz w:val="24"/>
              </w:rPr>
            </w:pPr>
            <w:r w:rsidRPr="00681E0F">
              <w:rPr>
                <w:sz w:val="24"/>
              </w:rPr>
              <w:t>4</w:t>
            </w:r>
          </w:p>
        </w:tc>
        <w:tc>
          <w:tcPr>
            <w:tcW w:w="1005" w:type="dxa"/>
            <w:tcBorders>
              <w:top w:val="single" w:sz="12" w:space="0" w:color="000000"/>
              <w:left w:val="single" w:sz="4" w:space="0" w:color="000000"/>
              <w:bottom w:val="single" w:sz="4" w:space="0" w:color="000000"/>
            </w:tcBorders>
          </w:tcPr>
          <w:p w:rsidR="00C775C4" w:rsidRPr="00681E0F" w:rsidRDefault="00C775C4">
            <w:pPr>
              <w:pStyle w:val="TableParagraph"/>
              <w:spacing w:before="133"/>
              <w:ind w:left="77"/>
              <w:rPr>
                <w:sz w:val="24"/>
              </w:rPr>
            </w:pPr>
            <w:r w:rsidRPr="00681E0F">
              <w:rPr>
                <w:sz w:val="24"/>
              </w:rPr>
              <w:t>128</w:t>
            </w:r>
          </w:p>
        </w:tc>
      </w:tr>
      <w:tr w:rsidR="00C775C4" w:rsidRPr="002A033C" w:rsidTr="00C775C4">
        <w:trPr>
          <w:trHeight w:val="556"/>
        </w:trPr>
        <w:tc>
          <w:tcPr>
            <w:tcW w:w="2041" w:type="dxa"/>
            <w:tcBorders>
              <w:top w:val="single" w:sz="4" w:space="0" w:color="000000"/>
              <w:bottom w:val="single" w:sz="4" w:space="0" w:color="000000"/>
              <w:right w:val="nil"/>
            </w:tcBorders>
            <w:shd w:val="clear" w:color="auto" w:fill="D9D9D9"/>
          </w:tcPr>
          <w:p w:rsidR="00C775C4" w:rsidRPr="00681E0F" w:rsidRDefault="00C775C4">
            <w:pPr>
              <w:pStyle w:val="TableParagraph"/>
              <w:tabs>
                <w:tab w:val="left" w:pos="1025"/>
              </w:tabs>
              <w:spacing w:line="270" w:lineRule="exact"/>
              <w:ind w:left="107"/>
              <w:rPr>
                <w:sz w:val="24"/>
              </w:rPr>
            </w:pPr>
            <w:r w:rsidRPr="00681E0F">
              <w:rPr>
                <w:sz w:val="24"/>
              </w:rPr>
              <w:t>Први</w:t>
            </w:r>
            <w:r w:rsidRPr="00681E0F">
              <w:rPr>
                <w:sz w:val="24"/>
              </w:rPr>
              <w:tab/>
              <w:t>страни</w:t>
            </w:r>
          </w:p>
          <w:p w:rsidR="00C775C4" w:rsidRPr="00681E0F" w:rsidRDefault="00C775C4">
            <w:pPr>
              <w:pStyle w:val="TableParagraph"/>
              <w:spacing w:line="266" w:lineRule="exact"/>
              <w:ind w:left="107"/>
              <w:rPr>
                <w:sz w:val="24"/>
              </w:rPr>
            </w:pPr>
            <w:r w:rsidRPr="00681E0F">
              <w:rPr>
                <w:sz w:val="24"/>
              </w:rPr>
              <w:t>енглески</w:t>
            </w:r>
          </w:p>
        </w:tc>
        <w:tc>
          <w:tcPr>
            <w:tcW w:w="763" w:type="dxa"/>
            <w:tcBorders>
              <w:top w:val="single" w:sz="4" w:space="0" w:color="000000"/>
              <w:left w:val="nil"/>
              <w:bottom w:val="single" w:sz="4" w:space="0" w:color="000000"/>
              <w:right w:val="single" w:sz="4" w:space="0" w:color="000000"/>
            </w:tcBorders>
            <w:shd w:val="clear" w:color="auto" w:fill="D9D9D9"/>
          </w:tcPr>
          <w:p w:rsidR="00C775C4" w:rsidRPr="00681E0F" w:rsidRDefault="00C775C4">
            <w:pPr>
              <w:pStyle w:val="TableParagraph"/>
              <w:spacing w:line="270" w:lineRule="exact"/>
              <w:ind w:right="76"/>
              <w:jc w:val="right"/>
              <w:rPr>
                <w:sz w:val="24"/>
              </w:rPr>
            </w:pPr>
            <w:r w:rsidRPr="00681E0F">
              <w:rPr>
                <w:sz w:val="24"/>
              </w:rPr>
              <w:t>језик-</w:t>
            </w:r>
          </w:p>
        </w:tc>
        <w:tc>
          <w:tcPr>
            <w:tcW w:w="494" w:type="dxa"/>
            <w:gridSpan w:val="2"/>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0.5</w:t>
            </w: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37</w:t>
            </w: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r>
              <w:rPr>
                <w:rFonts w:ascii="Calibri" w:hAnsi="Calibri"/>
                <w:color w:val="000000"/>
              </w:rPr>
              <w:t>18.5</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sz w:val="24"/>
              </w:rPr>
              <w:t>4</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144</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3</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sz w:val="24"/>
              </w:rPr>
              <w:t>96</w:t>
            </w:r>
          </w:p>
        </w:tc>
      </w:tr>
      <w:tr w:rsidR="00C775C4" w:rsidRPr="002A033C" w:rsidTr="00C775C4">
        <w:trPr>
          <w:trHeight w:val="553"/>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1"/>
              <w:ind w:left="107"/>
              <w:rPr>
                <w:sz w:val="24"/>
              </w:rPr>
            </w:pPr>
            <w:r w:rsidRPr="00681E0F">
              <w:rPr>
                <w:sz w:val="24"/>
              </w:rPr>
              <w:t>Други страни језик</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0.5</w:t>
            </w: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37</w:t>
            </w: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r>
              <w:rPr>
                <w:rFonts w:ascii="Calibri" w:hAnsi="Calibri"/>
                <w:color w:val="000000"/>
              </w:rPr>
              <w:t>18.5</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sz w:val="24"/>
              </w:rPr>
              <w:t>2</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72</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2</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sz w:val="24"/>
              </w:rPr>
              <w:t>64</w:t>
            </w:r>
          </w:p>
        </w:tc>
      </w:tr>
      <w:tr w:rsidR="00C775C4" w:rsidRPr="002A033C" w:rsidTr="00C775C4">
        <w:trPr>
          <w:trHeight w:val="554"/>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1"/>
              <w:ind w:left="107"/>
              <w:rPr>
                <w:sz w:val="24"/>
              </w:rPr>
            </w:pPr>
            <w:r w:rsidRPr="00681E0F">
              <w:rPr>
                <w:sz w:val="24"/>
              </w:rPr>
              <w:t>Латински језик</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Pr="00681E0F" w:rsidRDefault="00C775C4" w:rsidP="00C775C4">
            <w:pPr>
              <w:pStyle w:val="TableParagraph"/>
              <w:spacing w:before="131"/>
              <w:ind w:left="75"/>
              <w:jc w:val="center"/>
              <w:rPr>
                <w:w w:val="99"/>
                <w:sz w:val="24"/>
              </w:rPr>
            </w:pP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w w:val="99"/>
                <w:sz w:val="24"/>
              </w:rPr>
              <w:t>-</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w w:val="99"/>
                <w:sz w:val="24"/>
              </w:rPr>
              <w:t>-</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w w:val="99"/>
                <w:sz w:val="24"/>
              </w:rPr>
              <w:t>-</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w w:val="99"/>
                <w:sz w:val="24"/>
              </w:rPr>
              <w:t>-</w:t>
            </w:r>
          </w:p>
        </w:tc>
      </w:tr>
      <w:tr w:rsidR="00C775C4" w:rsidRPr="002A033C" w:rsidTr="00C775C4">
        <w:trPr>
          <w:trHeight w:val="557"/>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4"/>
              <w:ind w:left="107"/>
              <w:rPr>
                <w:sz w:val="24"/>
              </w:rPr>
            </w:pPr>
            <w:r w:rsidRPr="00681E0F">
              <w:rPr>
                <w:sz w:val="24"/>
              </w:rPr>
              <w:t>Устав и права грађана</w:t>
            </w:r>
          </w:p>
        </w:tc>
        <w:tc>
          <w:tcPr>
            <w:tcW w:w="473" w:type="dxa"/>
            <w:tcBorders>
              <w:top w:val="single" w:sz="4" w:space="0" w:color="000000"/>
              <w:bottom w:val="single" w:sz="4" w:space="0" w:color="000000"/>
              <w:right w:val="single" w:sz="4" w:space="0" w:color="auto"/>
            </w:tcBorders>
            <w:vAlign w:val="center"/>
          </w:tcPr>
          <w:p w:rsidR="00C775C4" w:rsidRPr="00681E0F" w:rsidRDefault="00C775C4" w:rsidP="00C775C4">
            <w:pPr>
              <w:pStyle w:val="TableParagraph"/>
              <w:spacing w:before="134"/>
              <w:ind w:left="75"/>
              <w:jc w:val="center"/>
              <w:rPr>
                <w:w w:val="99"/>
                <w:sz w:val="24"/>
              </w:rPr>
            </w:pP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Pr="00681E0F" w:rsidRDefault="00C775C4" w:rsidP="00C775C4">
            <w:pPr>
              <w:pStyle w:val="TableParagraph"/>
              <w:spacing w:before="134"/>
              <w:ind w:left="75"/>
              <w:jc w:val="center"/>
              <w:rPr>
                <w:w w:val="99"/>
                <w:sz w:val="24"/>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Pr="00681E0F" w:rsidRDefault="00C775C4" w:rsidP="00C775C4">
            <w:pPr>
              <w:pStyle w:val="TableParagraph"/>
              <w:spacing w:before="134"/>
              <w:ind w:left="75"/>
              <w:jc w:val="center"/>
              <w:rPr>
                <w:w w:val="99"/>
                <w:sz w:val="24"/>
              </w:rPr>
            </w:pP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Pr="00681E0F" w:rsidRDefault="00C775C4" w:rsidP="00C775C4">
            <w:pPr>
              <w:pStyle w:val="TableParagraph"/>
              <w:spacing w:before="134"/>
              <w:ind w:left="75"/>
              <w:jc w:val="center"/>
              <w:rPr>
                <w:w w:val="99"/>
                <w:sz w:val="24"/>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Pr="00681E0F" w:rsidRDefault="00C775C4" w:rsidP="00C775C4">
            <w:pPr>
              <w:pStyle w:val="TableParagraph"/>
              <w:spacing w:before="134"/>
              <w:ind w:left="75"/>
              <w:jc w:val="center"/>
              <w:rPr>
                <w:w w:val="99"/>
                <w:sz w:val="24"/>
              </w:rPr>
            </w:pP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Pr="00681E0F" w:rsidRDefault="00C775C4" w:rsidP="00C775C4">
            <w:pPr>
              <w:pStyle w:val="TableParagraph"/>
              <w:spacing w:before="134"/>
              <w:ind w:left="75"/>
              <w:jc w:val="center"/>
              <w:rPr>
                <w:w w:val="99"/>
                <w:sz w:val="24"/>
              </w:rPr>
            </w:pP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Pr="00681E0F" w:rsidRDefault="00C775C4" w:rsidP="00C775C4">
            <w:pPr>
              <w:pStyle w:val="TableParagraph"/>
              <w:spacing w:before="134"/>
              <w:ind w:left="75"/>
              <w:jc w:val="center"/>
              <w:rPr>
                <w:w w:val="99"/>
                <w:sz w:val="24"/>
              </w:rPr>
            </w:pP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Pr="00681E0F" w:rsidRDefault="00C775C4" w:rsidP="00C775C4">
            <w:pPr>
              <w:pStyle w:val="TableParagraph"/>
              <w:spacing w:before="134"/>
              <w:ind w:left="75"/>
              <w:jc w:val="center"/>
              <w:rPr>
                <w:w w:val="99"/>
                <w:sz w:val="24"/>
              </w:rPr>
            </w:pP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4"/>
              <w:ind w:left="75"/>
              <w:rPr>
                <w:sz w:val="24"/>
              </w:rPr>
            </w:pPr>
            <w:r w:rsidRPr="00681E0F">
              <w:rPr>
                <w:w w:val="99"/>
                <w:sz w:val="24"/>
              </w:rPr>
              <w:t>-</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4"/>
              <w:ind w:left="76"/>
              <w:rPr>
                <w:sz w:val="24"/>
              </w:rPr>
            </w:pPr>
            <w:r w:rsidRPr="00681E0F">
              <w:rPr>
                <w:w w:val="99"/>
                <w:sz w:val="24"/>
              </w:rPr>
              <w:t>-</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4"/>
              <w:ind w:left="76"/>
              <w:rPr>
                <w:sz w:val="24"/>
              </w:rPr>
            </w:pPr>
            <w:r w:rsidRPr="00681E0F">
              <w:rPr>
                <w:sz w:val="24"/>
              </w:rPr>
              <w:t>1</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4"/>
              <w:ind w:left="77"/>
              <w:rPr>
                <w:sz w:val="24"/>
              </w:rPr>
            </w:pPr>
            <w:r w:rsidRPr="00681E0F">
              <w:rPr>
                <w:sz w:val="24"/>
              </w:rPr>
              <w:t>32</w:t>
            </w:r>
          </w:p>
        </w:tc>
      </w:tr>
      <w:tr w:rsidR="00C775C4" w:rsidRPr="002A033C" w:rsidTr="00C775C4">
        <w:trPr>
          <w:trHeight w:val="553"/>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1"/>
              <w:ind w:left="107"/>
              <w:rPr>
                <w:sz w:val="24"/>
              </w:rPr>
            </w:pPr>
            <w:r w:rsidRPr="00681E0F">
              <w:rPr>
                <w:sz w:val="24"/>
              </w:rPr>
              <w:t>Социологија</w:t>
            </w:r>
          </w:p>
        </w:tc>
        <w:tc>
          <w:tcPr>
            <w:tcW w:w="473" w:type="dxa"/>
            <w:tcBorders>
              <w:top w:val="single" w:sz="4" w:space="0" w:color="000000"/>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w w:val="99"/>
                <w:sz w:val="24"/>
              </w:rPr>
            </w:pP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w w:val="99"/>
                <w:sz w:val="24"/>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w w:val="99"/>
                <w:sz w:val="24"/>
              </w:rPr>
            </w:pP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Pr="00681E0F" w:rsidRDefault="00C775C4" w:rsidP="00C775C4">
            <w:pPr>
              <w:pStyle w:val="TableParagraph"/>
              <w:spacing w:before="131"/>
              <w:ind w:left="75"/>
              <w:jc w:val="center"/>
              <w:rPr>
                <w:w w:val="99"/>
                <w:sz w:val="24"/>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w w:val="99"/>
                <w:sz w:val="24"/>
              </w:rPr>
            </w:pP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w w:val="99"/>
                <w:sz w:val="24"/>
              </w:rPr>
            </w:pP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w w:val="99"/>
                <w:sz w:val="24"/>
              </w:rPr>
            </w:pP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Pr="00681E0F" w:rsidRDefault="00C775C4" w:rsidP="00C775C4">
            <w:pPr>
              <w:pStyle w:val="TableParagraph"/>
              <w:spacing w:before="131"/>
              <w:ind w:left="75"/>
              <w:jc w:val="center"/>
              <w:rPr>
                <w:w w:val="99"/>
                <w:sz w:val="24"/>
              </w:rPr>
            </w:pP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w w:val="99"/>
                <w:sz w:val="24"/>
              </w:rPr>
              <w:t>-</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w w:val="99"/>
                <w:sz w:val="24"/>
              </w:rPr>
              <w:t>-</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2</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sz w:val="24"/>
              </w:rPr>
              <w:t>64</w:t>
            </w:r>
          </w:p>
        </w:tc>
      </w:tr>
      <w:tr w:rsidR="00C775C4" w:rsidRPr="002A033C" w:rsidTr="00C775C4">
        <w:trPr>
          <w:trHeight w:val="556"/>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3"/>
              <w:ind w:left="107"/>
              <w:rPr>
                <w:sz w:val="24"/>
              </w:rPr>
            </w:pPr>
            <w:r w:rsidRPr="00681E0F">
              <w:rPr>
                <w:sz w:val="24"/>
              </w:rPr>
              <w:t>Психологија</w:t>
            </w:r>
          </w:p>
        </w:tc>
        <w:tc>
          <w:tcPr>
            <w:tcW w:w="473" w:type="dxa"/>
            <w:tcBorders>
              <w:top w:val="single" w:sz="4" w:space="0" w:color="000000"/>
              <w:bottom w:val="single" w:sz="4" w:space="0" w:color="000000"/>
              <w:right w:val="single" w:sz="4" w:space="0" w:color="auto"/>
            </w:tcBorders>
            <w:vAlign w:val="center"/>
          </w:tcPr>
          <w:p w:rsidR="00C775C4" w:rsidRPr="00681E0F" w:rsidRDefault="00C775C4" w:rsidP="00C775C4">
            <w:pPr>
              <w:pStyle w:val="TableParagraph"/>
              <w:spacing w:before="133"/>
              <w:ind w:left="75"/>
              <w:jc w:val="center"/>
              <w:rPr>
                <w:w w:val="99"/>
                <w:sz w:val="24"/>
              </w:rPr>
            </w:pP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Pr="00681E0F" w:rsidRDefault="00C775C4" w:rsidP="00C775C4">
            <w:pPr>
              <w:pStyle w:val="TableParagraph"/>
              <w:spacing w:before="133"/>
              <w:ind w:left="75"/>
              <w:jc w:val="center"/>
              <w:rPr>
                <w:w w:val="99"/>
                <w:sz w:val="24"/>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Pr="00681E0F" w:rsidRDefault="00C775C4" w:rsidP="00C775C4">
            <w:pPr>
              <w:pStyle w:val="TableParagraph"/>
              <w:spacing w:before="133"/>
              <w:ind w:left="75"/>
              <w:jc w:val="center"/>
              <w:rPr>
                <w:w w:val="99"/>
                <w:sz w:val="24"/>
              </w:rPr>
            </w:pP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Pr="00681E0F" w:rsidRDefault="00C775C4" w:rsidP="00C775C4">
            <w:pPr>
              <w:pStyle w:val="TableParagraph"/>
              <w:spacing w:before="133"/>
              <w:ind w:left="75"/>
              <w:jc w:val="center"/>
              <w:rPr>
                <w:w w:val="99"/>
                <w:sz w:val="24"/>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3"/>
              <w:ind w:left="75"/>
              <w:rPr>
                <w:sz w:val="24"/>
              </w:rPr>
            </w:pPr>
            <w:r w:rsidRPr="00681E0F">
              <w:rPr>
                <w:w w:val="99"/>
                <w:sz w:val="24"/>
              </w:rPr>
              <w:t>-</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3"/>
              <w:ind w:left="76"/>
              <w:rPr>
                <w:sz w:val="24"/>
              </w:rPr>
            </w:pPr>
            <w:r w:rsidRPr="00681E0F">
              <w:rPr>
                <w:w w:val="99"/>
                <w:sz w:val="24"/>
              </w:rPr>
              <w:t>-</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3"/>
              <w:ind w:left="76"/>
              <w:rPr>
                <w:sz w:val="24"/>
              </w:rPr>
            </w:pPr>
            <w:r w:rsidRPr="00681E0F">
              <w:rPr>
                <w:w w:val="99"/>
                <w:sz w:val="24"/>
              </w:rPr>
              <w:t>-</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3"/>
              <w:ind w:left="77"/>
              <w:rPr>
                <w:sz w:val="24"/>
              </w:rPr>
            </w:pPr>
            <w:r w:rsidRPr="00681E0F">
              <w:rPr>
                <w:w w:val="99"/>
                <w:sz w:val="24"/>
              </w:rPr>
              <w:t>-</w:t>
            </w:r>
          </w:p>
        </w:tc>
      </w:tr>
      <w:tr w:rsidR="00C775C4" w:rsidRPr="002A033C" w:rsidTr="00C775C4">
        <w:trPr>
          <w:trHeight w:val="553"/>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1"/>
              <w:ind w:left="107"/>
              <w:rPr>
                <w:sz w:val="24"/>
              </w:rPr>
            </w:pPr>
            <w:r w:rsidRPr="00681E0F">
              <w:rPr>
                <w:sz w:val="24"/>
              </w:rPr>
              <w:t>Филозофија</w:t>
            </w:r>
          </w:p>
        </w:tc>
        <w:tc>
          <w:tcPr>
            <w:tcW w:w="473" w:type="dxa"/>
            <w:tcBorders>
              <w:top w:val="single" w:sz="4" w:space="0" w:color="000000"/>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sz w:val="24"/>
              </w:rPr>
            </w:pP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sz w:val="24"/>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sz w:val="24"/>
              </w:rPr>
            </w:pP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Pr="00681E0F" w:rsidRDefault="00C775C4" w:rsidP="00C775C4">
            <w:pPr>
              <w:pStyle w:val="TableParagraph"/>
              <w:spacing w:before="131"/>
              <w:ind w:left="75"/>
              <w:jc w:val="center"/>
              <w:rPr>
                <w:sz w:val="24"/>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sz w:val="24"/>
              </w:rPr>
            </w:pP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sz w:val="24"/>
              </w:rPr>
            </w:pP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Pr="00681E0F" w:rsidRDefault="00C775C4" w:rsidP="00C775C4">
            <w:pPr>
              <w:pStyle w:val="TableParagraph"/>
              <w:spacing w:before="131"/>
              <w:ind w:left="75"/>
              <w:jc w:val="center"/>
              <w:rPr>
                <w:sz w:val="24"/>
              </w:rPr>
            </w:pP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Pr="00681E0F" w:rsidRDefault="00C775C4" w:rsidP="00C775C4">
            <w:pPr>
              <w:pStyle w:val="TableParagraph"/>
              <w:spacing w:before="131"/>
              <w:ind w:left="75"/>
              <w:jc w:val="center"/>
              <w:rPr>
                <w:sz w:val="24"/>
              </w:rPr>
            </w:pP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sz w:val="24"/>
              </w:rPr>
              <w:t>2</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72</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3</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sz w:val="24"/>
              </w:rPr>
              <w:t>96</w:t>
            </w:r>
          </w:p>
        </w:tc>
      </w:tr>
      <w:tr w:rsidR="00C775C4" w:rsidRPr="002A033C" w:rsidTr="00C775C4">
        <w:trPr>
          <w:trHeight w:val="556"/>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1"/>
              <w:ind w:left="107"/>
              <w:rPr>
                <w:sz w:val="24"/>
              </w:rPr>
            </w:pPr>
            <w:r>
              <w:rPr>
                <w:sz w:val="24"/>
              </w:rPr>
              <w:t>Исто</w:t>
            </w:r>
            <w:r w:rsidRPr="00681E0F">
              <w:rPr>
                <w:sz w:val="24"/>
              </w:rPr>
              <w:t>рија</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sz w:val="24"/>
              </w:rPr>
              <w:t>2</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72</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2</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sz w:val="24"/>
              </w:rPr>
              <w:t>64</w:t>
            </w:r>
          </w:p>
        </w:tc>
      </w:tr>
      <w:tr w:rsidR="00C775C4" w:rsidRPr="002A033C" w:rsidTr="00C775C4">
        <w:trPr>
          <w:trHeight w:val="554"/>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1"/>
              <w:ind w:left="107"/>
              <w:rPr>
                <w:sz w:val="24"/>
              </w:rPr>
            </w:pPr>
            <w:r w:rsidRPr="00681E0F">
              <w:rPr>
                <w:sz w:val="24"/>
              </w:rPr>
              <w:t>Географија</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sz w:val="24"/>
              </w:rPr>
              <w:t>2</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72</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w w:val="99"/>
                <w:sz w:val="24"/>
              </w:rPr>
              <w:t>-</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w w:val="99"/>
                <w:sz w:val="24"/>
              </w:rPr>
              <w:t>-</w:t>
            </w:r>
          </w:p>
        </w:tc>
      </w:tr>
      <w:tr w:rsidR="00C775C4" w:rsidRPr="002A033C" w:rsidTr="00C775C4">
        <w:trPr>
          <w:trHeight w:val="553"/>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1"/>
              <w:ind w:left="107"/>
              <w:rPr>
                <w:sz w:val="24"/>
              </w:rPr>
            </w:pPr>
            <w:r w:rsidRPr="00681E0F">
              <w:rPr>
                <w:sz w:val="24"/>
              </w:rPr>
              <w:t>Биологија</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sz w:val="24"/>
              </w:rPr>
              <w:t>2</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72</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2</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sz w:val="24"/>
              </w:rPr>
              <w:t>64</w:t>
            </w:r>
          </w:p>
        </w:tc>
      </w:tr>
      <w:tr w:rsidR="00C775C4" w:rsidRPr="002A033C" w:rsidTr="00C775C4">
        <w:trPr>
          <w:trHeight w:val="556"/>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3"/>
              <w:ind w:left="107"/>
              <w:rPr>
                <w:sz w:val="24"/>
              </w:rPr>
            </w:pPr>
            <w:r w:rsidRPr="00681E0F">
              <w:rPr>
                <w:sz w:val="24"/>
              </w:rPr>
              <w:t>Математика</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4</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148</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4</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148</w:t>
            </w: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3"/>
              <w:ind w:left="75"/>
              <w:rPr>
                <w:sz w:val="24"/>
              </w:rPr>
            </w:pPr>
            <w:r w:rsidRPr="00681E0F">
              <w:rPr>
                <w:sz w:val="24"/>
              </w:rPr>
              <w:t>4</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3"/>
              <w:ind w:left="76"/>
              <w:rPr>
                <w:sz w:val="24"/>
              </w:rPr>
            </w:pPr>
            <w:r w:rsidRPr="00681E0F">
              <w:rPr>
                <w:sz w:val="24"/>
              </w:rPr>
              <w:t>144</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3"/>
              <w:ind w:left="76"/>
              <w:rPr>
                <w:sz w:val="24"/>
              </w:rPr>
            </w:pPr>
            <w:r w:rsidRPr="00681E0F">
              <w:rPr>
                <w:sz w:val="24"/>
              </w:rPr>
              <w:t>4</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3"/>
              <w:ind w:left="77"/>
              <w:rPr>
                <w:sz w:val="24"/>
              </w:rPr>
            </w:pPr>
            <w:r w:rsidRPr="00681E0F">
              <w:rPr>
                <w:sz w:val="24"/>
              </w:rPr>
              <w:t>128</w:t>
            </w:r>
          </w:p>
        </w:tc>
      </w:tr>
      <w:tr w:rsidR="00C775C4" w:rsidRPr="002A033C" w:rsidTr="00C775C4">
        <w:trPr>
          <w:trHeight w:val="553"/>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1"/>
              <w:ind w:left="107"/>
              <w:rPr>
                <w:sz w:val="24"/>
              </w:rPr>
            </w:pPr>
            <w:r w:rsidRPr="00681E0F">
              <w:rPr>
                <w:sz w:val="24"/>
              </w:rPr>
              <w:t>Физика</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0.5</w:t>
            </w: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37</w:t>
            </w: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r>
              <w:rPr>
                <w:rFonts w:ascii="Calibri" w:hAnsi="Calibri"/>
                <w:color w:val="000000"/>
              </w:rPr>
              <w:t>18.5</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sz w:val="24"/>
              </w:rPr>
              <w:t>3</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108</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2</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sz w:val="24"/>
              </w:rPr>
              <w:t>64</w:t>
            </w:r>
          </w:p>
        </w:tc>
      </w:tr>
      <w:tr w:rsidR="00C775C4" w:rsidRPr="002A033C" w:rsidTr="00C775C4">
        <w:trPr>
          <w:trHeight w:val="556"/>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1"/>
              <w:ind w:left="107"/>
              <w:rPr>
                <w:sz w:val="24"/>
              </w:rPr>
            </w:pPr>
            <w:r w:rsidRPr="00681E0F">
              <w:rPr>
                <w:sz w:val="24"/>
              </w:rPr>
              <w:t>Хемија</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0.5</w:t>
            </w: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37</w:t>
            </w: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r>
              <w:rPr>
                <w:rFonts w:ascii="Calibri" w:hAnsi="Calibri"/>
                <w:color w:val="000000"/>
              </w:rPr>
              <w:t>18.5</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sz w:val="24"/>
              </w:rPr>
              <w:t>2</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72</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sz w:val="24"/>
              </w:rPr>
              <w:t>2</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sz w:val="24"/>
              </w:rPr>
              <w:t>64</w:t>
            </w:r>
          </w:p>
        </w:tc>
      </w:tr>
      <w:tr w:rsidR="00C775C4" w:rsidRPr="002A033C" w:rsidTr="00C775C4">
        <w:trPr>
          <w:trHeight w:val="1103"/>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3"/>
              <w:rPr>
                <w:b/>
                <w:sz w:val="23"/>
              </w:rPr>
            </w:pPr>
          </w:p>
          <w:p w:rsidR="00C775C4" w:rsidRPr="00C775C4" w:rsidRDefault="00C775C4" w:rsidP="00C775C4">
            <w:pPr>
              <w:pStyle w:val="TableParagraph"/>
              <w:ind w:right="77"/>
              <w:rPr>
                <w:sz w:val="24"/>
              </w:rPr>
            </w:pPr>
            <w:r w:rsidRPr="00681E0F">
              <w:rPr>
                <w:sz w:val="24"/>
              </w:rPr>
              <w:t>Рачунарство</w:t>
            </w:r>
            <w:r>
              <w:rPr>
                <w:sz w:val="24"/>
              </w:rPr>
              <w:t xml:space="preserve"> и </w:t>
            </w:r>
            <w:r w:rsidRPr="00681E0F">
              <w:rPr>
                <w:sz w:val="24"/>
              </w:rPr>
              <w:t>информатика</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37"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93"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rPr>
                <w:sz w:val="24"/>
              </w:rPr>
            </w:pP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line="268" w:lineRule="exact"/>
              <w:ind w:left="76"/>
              <w:rPr>
                <w:sz w:val="24"/>
              </w:rPr>
            </w:pPr>
            <w:r w:rsidRPr="00681E0F">
              <w:rPr>
                <w:sz w:val="24"/>
              </w:rPr>
              <w:t>30</w:t>
            </w:r>
          </w:p>
          <w:p w:rsidR="00C775C4" w:rsidRPr="00681E0F" w:rsidRDefault="00C775C4">
            <w:pPr>
              <w:pStyle w:val="TableParagraph"/>
              <w:ind w:left="76" w:right="285"/>
              <w:rPr>
                <w:sz w:val="24"/>
              </w:rPr>
            </w:pPr>
            <w:r w:rsidRPr="00681E0F">
              <w:rPr>
                <w:sz w:val="24"/>
              </w:rPr>
              <w:t>вежбе 36</w:t>
            </w:r>
          </w:p>
          <w:p w:rsidR="00C775C4" w:rsidRPr="00681E0F" w:rsidRDefault="00C775C4">
            <w:pPr>
              <w:pStyle w:val="TableParagraph"/>
              <w:spacing w:line="264" w:lineRule="exact"/>
              <w:ind w:left="76"/>
              <w:rPr>
                <w:sz w:val="24"/>
              </w:rPr>
            </w:pPr>
            <w:r w:rsidRPr="00681E0F">
              <w:rPr>
                <w:sz w:val="24"/>
              </w:rPr>
              <w:t>теорија</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rPr>
                <w:sz w:val="24"/>
              </w:rPr>
            </w:pP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line="268" w:lineRule="exact"/>
              <w:ind w:left="77"/>
              <w:rPr>
                <w:sz w:val="24"/>
              </w:rPr>
            </w:pPr>
            <w:r w:rsidRPr="00681E0F">
              <w:rPr>
                <w:sz w:val="24"/>
              </w:rPr>
              <w:t>30</w:t>
            </w:r>
          </w:p>
          <w:p w:rsidR="00C775C4" w:rsidRPr="00681E0F" w:rsidRDefault="00C775C4">
            <w:pPr>
              <w:pStyle w:val="TableParagraph"/>
              <w:ind w:left="77" w:right="271"/>
              <w:rPr>
                <w:sz w:val="24"/>
              </w:rPr>
            </w:pPr>
            <w:r w:rsidRPr="00681E0F">
              <w:rPr>
                <w:spacing w:val="-1"/>
                <w:sz w:val="24"/>
              </w:rPr>
              <w:t xml:space="preserve">вежбе </w:t>
            </w:r>
            <w:r w:rsidRPr="00681E0F">
              <w:rPr>
                <w:sz w:val="24"/>
              </w:rPr>
              <w:t>32</w:t>
            </w:r>
          </w:p>
          <w:p w:rsidR="00C775C4" w:rsidRPr="00681E0F" w:rsidRDefault="00C775C4">
            <w:pPr>
              <w:pStyle w:val="TableParagraph"/>
              <w:spacing w:line="264" w:lineRule="exact"/>
              <w:ind w:left="77"/>
              <w:rPr>
                <w:sz w:val="24"/>
              </w:rPr>
            </w:pPr>
            <w:r w:rsidRPr="00681E0F">
              <w:rPr>
                <w:sz w:val="24"/>
              </w:rPr>
              <w:t>теорија</w:t>
            </w:r>
          </w:p>
        </w:tc>
      </w:tr>
      <w:tr w:rsidR="00C775C4" w:rsidRPr="002A033C" w:rsidTr="00C775C4">
        <w:trPr>
          <w:trHeight w:val="554"/>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1"/>
              <w:ind w:left="107"/>
              <w:rPr>
                <w:sz w:val="24"/>
              </w:rPr>
            </w:pPr>
            <w:r w:rsidRPr="00681E0F">
              <w:rPr>
                <w:sz w:val="24"/>
              </w:rPr>
              <w:t>Музичка култура</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37</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37</w:t>
            </w:r>
          </w:p>
        </w:tc>
        <w:tc>
          <w:tcPr>
            <w:tcW w:w="614" w:type="dxa"/>
            <w:gridSpan w:val="2"/>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w w:val="99"/>
                <w:sz w:val="24"/>
              </w:rPr>
              <w:t>-</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w w:val="99"/>
                <w:sz w:val="24"/>
              </w:rPr>
              <w:t>-</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w w:val="99"/>
                <w:sz w:val="24"/>
              </w:rPr>
              <w:t>-</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w w:val="99"/>
                <w:sz w:val="24"/>
              </w:rPr>
              <w:t>-</w:t>
            </w:r>
          </w:p>
        </w:tc>
      </w:tr>
      <w:tr w:rsidR="00C775C4" w:rsidRPr="002A033C" w:rsidTr="00C775C4">
        <w:trPr>
          <w:trHeight w:val="556"/>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131"/>
              <w:ind w:left="107"/>
              <w:rPr>
                <w:sz w:val="24"/>
              </w:rPr>
            </w:pPr>
            <w:r w:rsidRPr="00681E0F">
              <w:rPr>
                <w:sz w:val="24"/>
              </w:rPr>
              <w:t>Ликовна култура</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37</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37</w:t>
            </w:r>
          </w:p>
        </w:tc>
        <w:tc>
          <w:tcPr>
            <w:tcW w:w="614" w:type="dxa"/>
            <w:gridSpan w:val="2"/>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5"/>
              <w:rPr>
                <w:sz w:val="24"/>
              </w:rPr>
            </w:pPr>
            <w:r w:rsidRPr="00681E0F">
              <w:rPr>
                <w:w w:val="99"/>
                <w:sz w:val="24"/>
              </w:rPr>
              <w:t>-</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w w:val="99"/>
                <w:sz w:val="24"/>
              </w:rPr>
              <w:t>-</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76"/>
              <w:rPr>
                <w:sz w:val="24"/>
              </w:rPr>
            </w:pPr>
            <w:r w:rsidRPr="00681E0F">
              <w:rPr>
                <w:w w:val="99"/>
                <w:sz w:val="24"/>
              </w:rPr>
              <w:t>-</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77"/>
              <w:rPr>
                <w:sz w:val="24"/>
              </w:rPr>
            </w:pPr>
            <w:r w:rsidRPr="00681E0F">
              <w:rPr>
                <w:w w:val="99"/>
                <w:sz w:val="24"/>
              </w:rPr>
              <w:t>-</w:t>
            </w:r>
          </w:p>
        </w:tc>
      </w:tr>
      <w:tr w:rsidR="00C775C4" w:rsidRPr="002A033C" w:rsidTr="00C775C4">
        <w:trPr>
          <w:trHeight w:val="553"/>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3"/>
              <w:rPr>
                <w:b/>
                <w:sz w:val="23"/>
              </w:rPr>
            </w:pPr>
          </w:p>
          <w:p w:rsidR="00C775C4" w:rsidRPr="00681E0F" w:rsidRDefault="00C775C4">
            <w:pPr>
              <w:pStyle w:val="TableParagraph"/>
              <w:spacing w:line="266" w:lineRule="exact"/>
              <w:ind w:left="107"/>
              <w:rPr>
                <w:sz w:val="24"/>
              </w:rPr>
            </w:pPr>
            <w:r w:rsidRPr="00681E0F">
              <w:rPr>
                <w:sz w:val="24"/>
              </w:rPr>
              <w:t>Физичко васпитање</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74</w:t>
            </w:r>
          </w:p>
        </w:tc>
        <w:tc>
          <w:tcPr>
            <w:tcW w:w="614" w:type="dxa"/>
            <w:gridSpan w:val="2"/>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r>
              <w:rPr>
                <w:rFonts w:ascii="Calibri" w:hAnsi="Calibri"/>
                <w:color w:val="000000"/>
              </w:rPr>
              <w:t>2</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128"/>
              <w:rPr>
                <w:sz w:val="24"/>
              </w:rPr>
            </w:pPr>
            <w:r w:rsidRPr="00681E0F">
              <w:rPr>
                <w:sz w:val="24"/>
              </w:rPr>
              <w:t>2</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126"/>
              <w:rPr>
                <w:sz w:val="24"/>
              </w:rPr>
            </w:pPr>
            <w:r w:rsidRPr="00681E0F">
              <w:rPr>
                <w:sz w:val="24"/>
              </w:rPr>
              <w:t>72</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131"/>
              <w:ind w:left="127"/>
              <w:rPr>
                <w:sz w:val="24"/>
              </w:rPr>
            </w:pPr>
            <w:r w:rsidRPr="00681E0F">
              <w:rPr>
                <w:sz w:val="24"/>
              </w:rPr>
              <w:t>2</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131"/>
              <w:ind w:left="127"/>
              <w:rPr>
                <w:sz w:val="24"/>
              </w:rPr>
            </w:pPr>
            <w:r w:rsidRPr="00681E0F">
              <w:rPr>
                <w:sz w:val="24"/>
              </w:rPr>
              <w:t>64</w:t>
            </w:r>
          </w:p>
        </w:tc>
      </w:tr>
      <w:tr w:rsidR="00C775C4" w:rsidRPr="002A033C" w:rsidTr="00C775C4">
        <w:trPr>
          <w:trHeight w:val="827"/>
        </w:trPr>
        <w:tc>
          <w:tcPr>
            <w:tcW w:w="2804" w:type="dxa"/>
            <w:gridSpan w:val="2"/>
            <w:tcBorders>
              <w:top w:val="single" w:sz="4" w:space="0" w:color="000000"/>
              <w:bottom w:val="single" w:sz="4" w:space="0" w:color="000000"/>
              <w:right w:val="single" w:sz="4" w:space="0" w:color="000000"/>
            </w:tcBorders>
            <w:shd w:val="clear" w:color="auto" w:fill="D9D9D9"/>
          </w:tcPr>
          <w:p w:rsidR="00C775C4" w:rsidRPr="00681E0F" w:rsidRDefault="00C775C4">
            <w:pPr>
              <w:pStyle w:val="TableParagraph"/>
              <w:spacing w:before="3"/>
              <w:rPr>
                <w:b/>
                <w:sz w:val="23"/>
              </w:rPr>
            </w:pPr>
          </w:p>
          <w:p w:rsidR="00C775C4" w:rsidRPr="00681E0F" w:rsidRDefault="001E25FD">
            <w:pPr>
              <w:pStyle w:val="TableParagraph"/>
              <w:tabs>
                <w:tab w:val="left" w:pos="1620"/>
              </w:tabs>
              <w:spacing w:line="270" w:lineRule="atLeast"/>
              <w:ind w:left="107" w:right="80"/>
              <w:rPr>
                <w:sz w:val="24"/>
              </w:rPr>
            </w:pPr>
            <w:r>
              <w:rPr>
                <w:sz w:val="24"/>
              </w:rPr>
              <w:t xml:space="preserve">Грађанско </w:t>
            </w:r>
            <w:r w:rsidR="00C775C4" w:rsidRPr="00681E0F">
              <w:rPr>
                <w:spacing w:val="-1"/>
                <w:sz w:val="24"/>
              </w:rPr>
              <w:t xml:space="preserve">васпитање </w:t>
            </w:r>
            <w:r w:rsidR="00C775C4" w:rsidRPr="00681E0F">
              <w:rPr>
                <w:sz w:val="24"/>
              </w:rPr>
              <w:t>или веронаука</w:t>
            </w:r>
          </w:p>
        </w:tc>
        <w:tc>
          <w:tcPr>
            <w:tcW w:w="473" w:type="dxa"/>
            <w:tcBorders>
              <w:top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537" w:type="dxa"/>
            <w:gridSpan w:val="3"/>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gridSpan w:val="2"/>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37</w:t>
            </w:r>
          </w:p>
        </w:tc>
        <w:tc>
          <w:tcPr>
            <w:tcW w:w="490" w:type="dxa"/>
            <w:tcBorders>
              <w:top w:val="single" w:sz="4" w:space="0" w:color="000000"/>
              <w:left w:val="single" w:sz="4" w:space="0" w:color="auto"/>
              <w:bottom w:val="single" w:sz="4" w:space="0" w:color="000000"/>
              <w:right w:val="single" w:sz="4" w:space="0" w:color="000000"/>
            </w:tcBorders>
            <w:vAlign w:val="center"/>
          </w:tcPr>
          <w:p w:rsidR="00C775C4" w:rsidRDefault="00C775C4" w:rsidP="00C775C4">
            <w:pPr>
              <w:jc w:val="center"/>
              <w:rPr>
                <w:rFonts w:ascii="Calibri" w:hAnsi="Calibri"/>
                <w:color w:val="000000"/>
              </w:rPr>
            </w:pPr>
          </w:p>
        </w:tc>
        <w:tc>
          <w:tcPr>
            <w:tcW w:w="365" w:type="dxa"/>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1</w:t>
            </w:r>
          </w:p>
        </w:tc>
        <w:tc>
          <w:tcPr>
            <w:tcW w:w="516" w:type="dxa"/>
            <w:gridSpan w:val="3"/>
            <w:tcBorders>
              <w:top w:val="single" w:sz="4" w:space="0" w:color="000000"/>
              <w:left w:val="single" w:sz="4" w:space="0" w:color="000000"/>
              <w:bottom w:val="single" w:sz="4" w:space="0" w:color="000000"/>
              <w:right w:val="single" w:sz="4" w:space="0" w:color="auto"/>
            </w:tcBorders>
            <w:vAlign w:val="center"/>
          </w:tcPr>
          <w:p w:rsidR="00C775C4" w:rsidRDefault="00C775C4" w:rsidP="00C775C4">
            <w:pPr>
              <w:jc w:val="center"/>
              <w:rPr>
                <w:rFonts w:ascii="Calibri" w:hAnsi="Calibri"/>
                <w:color w:val="000000"/>
              </w:rPr>
            </w:pPr>
          </w:p>
        </w:tc>
        <w:tc>
          <w:tcPr>
            <w:tcW w:w="516" w:type="dxa"/>
            <w:tcBorders>
              <w:top w:val="single" w:sz="4" w:space="0" w:color="000000"/>
              <w:left w:val="single" w:sz="4" w:space="0" w:color="auto"/>
              <w:bottom w:val="single" w:sz="4" w:space="0" w:color="000000"/>
              <w:right w:val="single" w:sz="4" w:space="0" w:color="auto"/>
            </w:tcBorders>
            <w:vAlign w:val="center"/>
          </w:tcPr>
          <w:p w:rsidR="00C775C4" w:rsidRDefault="00C775C4" w:rsidP="00C775C4">
            <w:pPr>
              <w:jc w:val="center"/>
              <w:rPr>
                <w:rFonts w:ascii="Calibri" w:hAnsi="Calibri"/>
                <w:color w:val="000000"/>
              </w:rPr>
            </w:pPr>
            <w:r>
              <w:rPr>
                <w:rFonts w:ascii="Calibri" w:hAnsi="Calibri"/>
                <w:color w:val="000000"/>
              </w:rPr>
              <w:t>37</w:t>
            </w:r>
          </w:p>
        </w:tc>
        <w:tc>
          <w:tcPr>
            <w:tcW w:w="614" w:type="dxa"/>
            <w:gridSpan w:val="2"/>
            <w:tcBorders>
              <w:top w:val="single" w:sz="4" w:space="0" w:color="000000"/>
              <w:left w:val="single" w:sz="4" w:space="0" w:color="auto"/>
              <w:bottom w:val="single" w:sz="4" w:space="0" w:color="000000"/>
              <w:right w:val="single" w:sz="4" w:space="0" w:color="000000"/>
            </w:tcBorders>
            <w:vAlign w:val="center"/>
          </w:tcPr>
          <w:p w:rsidR="00C775C4" w:rsidRPr="00681E0F" w:rsidRDefault="00C775C4" w:rsidP="00C775C4">
            <w:pPr>
              <w:pStyle w:val="TableParagraph"/>
              <w:spacing w:before="3"/>
              <w:jc w:val="center"/>
              <w:rPr>
                <w:b/>
                <w:sz w:val="23"/>
              </w:rPr>
            </w:pP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3"/>
              <w:rPr>
                <w:b/>
                <w:sz w:val="23"/>
              </w:rPr>
            </w:pPr>
          </w:p>
          <w:p w:rsidR="00C775C4" w:rsidRPr="00681E0F" w:rsidRDefault="00C775C4">
            <w:pPr>
              <w:pStyle w:val="TableParagraph"/>
              <w:ind w:left="128"/>
              <w:rPr>
                <w:sz w:val="24"/>
              </w:rPr>
            </w:pPr>
            <w:r w:rsidRPr="00681E0F">
              <w:rPr>
                <w:sz w:val="24"/>
              </w:rPr>
              <w:t>1</w:t>
            </w:r>
          </w:p>
        </w:tc>
        <w:tc>
          <w:tcPr>
            <w:tcW w:w="1006"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3"/>
              <w:rPr>
                <w:b/>
                <w:sz w:val="23"/>
              </w:rPr>
            </w:pPr>
          </w:p>
          <w:p w:rsidR="00C775C4" w:rsidRPr="00681E0F" w:rsidRDefault="00C775C4">
            <w:pPr>
              <w:pStyle w:val="TableParagraph"/>
              <w:ind w:left="126"/>
              <w:rPr>
                <w:sz w:val="24"/>
              </w:rPr>
            </w:pPr>
            <w:r w:rsidRPr="00681E0F">
              <w:rPr>
                <w:sz w:val="24"/>
              </w:rPr>
              <w:t>36</w:t>
            </w:r>
          </w:p>
        </w:tc>
        <w:tc>
          <w:tcPr>
            <w:tcW w:w="1005" w:type="dxa"/>
            <w:tcBorders>
              <w:top w:val="single" w:sz="4" w:space="0" w:color="000000"/>
              <w:left w:val="single" w:sz="4" w:space="0" w:color="000000"/>
              <w:bottom w:val="single" w:sz="4" w:space="0" w:color="000000"/>
              <w:right w:val="single" w:sz="4" w:space="0" w:color="000000"/>
            </w:tcBorders>
          </w:tcPr>
          <w:p w:rsidR="00C775C4" w:rsidRPr="00681E0F" w:rsidRDefault="00C775C4">
            <w:pPr>
              <w:pStyle w:val="TableParagraph"/>
              <w:spacing w:before="3"/>
              <w:rPr>
                <w:b/>
                <w:sz w:val="23"/>
              </w:rPr>
            </w:pPr>
          </w:p>
          <w:p w:rsidR="00C775C4" w:rsidRPr="00681E0F" w:rsidRDefault="00C775C4">
            <w:pPr>
              <w:pStyle w:val="TableParagraph"/>
              <w:ind w:left="127"/>
              <w:rPr>
                <w:sz w:val="24"/>
              </w:rPr>
            </w:pPr>
            <w:r w:rsidRPr="00681E0F">
              <w:rPr>
                <w:sz w:val="24"/>
              </w:rPr>
              <w:t>1</w:t>
            </w:r>
          </w:p>
        </w:tc>
        <w:tc>
          <w:tcPr>
            <w:tcW w:w="1005" w:type="dxa"/>
            <w:tcBorders>
              <w:top w:val="single" w:sz="4" w:space="0" w:color="000000"/>
              <w:left w:val="single" w:sz="4" w:space="0" w:color="000000"/>
              <w:bottom w:val="single" w:sz="4" w:space="0" w:color="000000"/>
            </w:tcBorders>
          </w:tcPr>
          <w:p w:rsidR="00C775C4" w:rsidRPr="00681E0F" w:rsidRDefault="00C775C4">
            <w:pPr>
              <w:pStyle w:val="TableParagraph"/>
              <w:spacing w:before="3"/>
              <w:rPr>
                <w:b/>
                <w:sz w:val="23"/>
              </w:rPr>
            </w:pPr>
          </w:p>
          <w:p w:rsidR="00C775C4" w:rsidRPr="00681E0F" w:rsidRDefault="00C775C4">
            <w:pPr>
              <w:pStyle w:val="TableParagraph"/>
              <w:ind w:left="127"/>
              <w:rPr>
                <w:sz w:val="24"/>
              </w:rPr>
            </w:pPr>
            <w:r w:rsidRPr="00681E0F">
              <w:rPr>
                <w:sz w:val="24"/>
              </w:rPr>
              <w:t>32</w:t>
            </w:r>
          </w:p>
        </w:tc>
      </w:tr>
      <w:tr w:rsidR="00C775C4" w:rsidRPr="002A033C" w:rsidTr="00C775C4">
        <w:trPr>
          <w:trHeight w:val="553"/>
        </w:trPr>
        <w:tc>
          <w:tcPr>
            <w:tcW w:w="2804" w:type="dxa"/>
            <w:gridSpan w:val="2"/>
            <w:tcBorders>
              <w:top w:val="single" w:sz="4" w:space="0" w:color="000000"/>
              <w:right w:val="single" w:sz="4" w:space="0" w:color="000000"/>
            </w:tcBorders>
            <w:shd w:val="clear" w:color="auto" w:fill="D9D9D9"/>
          </w:tcPr>
          <w:p w:rsidR="00C775C4" w:rsidRPr="00681E0F" w:rsidRDefault="00C775C4">
            <w:pPr>
              <w:pStyle w:val="TableParagraph"/>
              <w:spacing w:before="135"/>
              <w:ind w:left="107"/>
              <w:rPr>
                <w:b/>
                <w:sz w:val="24"/>
              </w:rPr>
            </w:pPr>
            <w:r w:rsidRPr="00681E0F">
              <w:rPr>
                <w:b/>
                <w:sz w:val="24"/>
              </w:rPr>
              <w:t>УКУПНО</w:t>
            </w:r>
          </w:p>
        </w:tc>
        <w:tc>
          <w:tcPr>
            <w:tcW w:w="1010" w:type="dxa"/>
            <w:gridSpan w:val="4"/>
            <w:tcBorders>
              <w:top w:val="single" w:sz="4" w:space="0" w:color="000000"/>
              <w:right w:val="single" w:sz="4" w:space="0" w:color="auto"/>
            </w:tcBorders>
            <w:shd w:val="clear" w:color="auto" w:fill="D9D9D9"/>
          </w:tcPr>
          <w:p w:rsidR="00C775C4" w:rsidRPr="00C775C4" w:rsidRDefault="00C775C4">
            <w:pPr>
              <w:pStyle w:val="TableParagraph"/>
              <w:spacing w:before="131"/>
              <w:ind w:left="47"/>
              <w:rPr>
                <w:sz w:val="24"/>
              </w:rPr>
            </w:pPr>
            <w:r>
              <w:rPr>
                <w:sz w:val="24"/>
              </w:rPr>
              <w:t>33</w:t>
            </w:r>
          </w:p>
        </w:tc>
        <w:tc>
          <w:tcPr>
            <w:tcW w:w="1006" w:type="dxa"/>
            <w:gridSpan w:val="3"/>
            <w:tcBorders>
              <w:top w:val="single" w:sz="4" w:space="0" w:color="000000"/>
              <w:left w:val="single" w:sz="4" w:space="0" w:color="auto"/>
              <w:right w:val="single" w:sz="4" w:space="0" w:color="000000"/>
            </w:tcBorders>
            <w:shd w:val="clear" w:color="auto" w:fill="D9D9D9"/>
          </w:tcPr>
          <w:p w:rsidR="00C775C4" w:rsidRPr="00C775C4" w:rsidRDefault="00C775C4">
            <w:pPr>
              <w:pStyle w:val="TableParagraph"/>
              <w:spacing w:before="131"/>
              <w:ind w:left="47"/>
              <w:rPr>
                <w:sz w:val="24"/>
              </w:rPr>
            </w:pPr>
            <w:r>
              <w:rPr>
                <w:sz w:val="24"/>
              </w:rPr>
              <w:t>1147+74</w:t>
            </w:r>
          </w:p>
        </w:tc>
        <w:tc>
          <w:tcPr>
            <w:tcW w:w="838" w:type="dxa"/>
            <w:gridSpan w:val="2"/>
            <w:tcBorders>
              <w:top w:val="single" w:sz="4" w:space="0" w:color="000000"/>
              <w:right w:val="single" w:sz="4" w:space="0" w:color="auto"/>
            </w:tcBorders>
            <w:shd w:val="clear" w:color="auto" w:fill="D9D9D9"/>
          </w:tcPr>
          <w:p w:rsidR="00C775C4" w:rsidRPr="00C775C4" w:rsidRDefault="00C775C4">
            <w:pPr>
              <w:pStyle w:val="TableParagraph"/>
              <w:spacing w:before="131"/>
              <w:ind w:left="47"/>
              <w:rPr>
                <w:sz w:val="24"/>
              </w:rPr>
            </w:pPr>
            <w:r>
              <w:rPr>
                <w:sz w:val="24"/>
              </w:rPr>
              <w:t>33</w:t>
            </w:r>
          </w:p>
        </w:tc>
        <w:tc>
          <w:tcPr>
            <w:tcW w:w="1173" w:type="dxa"/>
            <w:gridSpan w:val="5"/>
            <w:tcBorders>
              <w:top w:val="single" w:sz="4" w:space="0" w:color="000000"/>
              <w:left w:val="single" w:sz="4" w:space="0" w:color="auto"/>
              <w:right w:val="single" w:sz="4" w:space="0" w:color="000000"/>
            </w:tcBorders>
            <w:shd w:val="clear" w:color="auto" w:fill="D9D9D9"/>
          </w:tcPr>
          <w:p w:rsidR="00C775C4" w:rsidRPr="00C775C4" w:rsidRDefault="00C775C4">
            <w:pPr>
              <w:pStyle w:val="TableParagraph"/>
              <w:spacing w:before="131"/>
              <w:ind w:left="47"/>
              <w:rPr>
                <w:sz w:val="24"/>
              </w:rPr>
            </w:pPr>
            <w:r>
              <w:rPr>
                <w:sz w:val="24"/>
              </w:rPr>
              <w:t>1073+148</w:t>
            </w:r>
          </w:p>
        </w:tc>
        <w:tc>
          <w:tcPr>
            <w:tcW w:w="1005" w:type="dxa"/>
            <w:tcBorders>
              <w:top w:val="single" w:sz="4" w:space="0" w:color="000000"/>
              <w:left w:val="single" w:sz="4" w:space="0" w:color="000000"/>
              <w:right w:val="single" w:sz="4" w:space="0" w:color="000000"/>
            </w:tcBorders>
            <w:shd w:val="clear" w:color="auto" w:fill="D9D9D9"/>
          </w:tcPr>
          <w:p w:rsidR="00C775C4" w:rsidRPr="00681E0F" w:rsidRDefault="00C775C4">
            <w:pPr>
              <w:pStyle w:val="TableParagraph"/>
              <w:spacing w:before="131"/>
              <w:ind w:left="47"/>
              <w:rPr>
                <w:sz w:val="24"/>
              </w:rPr>
            </w:pPr>
            <w:r>
              <w:rPr>
                <w:sz w:val="24"/>
              </w:rPr>
              <w:t>3</w:t>
            </w:r>
            <w:r w:rsidRPr="00681E0F">
              <w:rPr>
                <w:sz w:val="24"/>
              </w:rPr>
              <w:t>1</w:t>
            </w:r>
          </w:p>
        </w:tc>
        <w:tc>
          <w:tcPr>
            <w:tcW w:w="1006" w:type="dxa"/>
            <w:tcBorders>
              <w:top w:val="single" w:sz="4" w:space="0" w:color="000000"/>
              <w:left w:val="single" w:sz="4" w:space="0" w:color="000000"/>
              <w:right w:val="single" w:sz="4" w:space="0" w:color="000000"/>
            </w:tcBorders>
            <w:shd w:val="clear" w:color="auto" w:fill="D9D9D9"/>
          </w:tcPr>
          <w:p w:rsidR="00C775C4" w:rsidRPr="00681E0F" w:rsidRDefault="00C775C4">
            <w:pPr>
              <w:pStyle w:val="TableParagraph"/>
              <w:spacing w:before="131"/>
              <w:ind w:left="42"/>
              <w:rPr>
                <w:sz w:val="24"/>
              </w:rPr>
            </w:pPr>
            <w:r w:rsidRPr="00681E0F">
              <w:rPr>
                <w:sz w:val="24"/>
              </w:rPr>
              <w:t>1146</w:t>
            </w:r>
          </w:p>
        </w:tc>
        <w:tc>
          <w:tcPr>
            <w:tcW w:w="1005" w:type="dxa"/>
            <w:tcBorders>
              <w:top w:val="single" w:sz="4" w:space="0" w:color="000000"/>
              <w:left w:val="single" w:sz="4" w:space="0" w:color="000000"/>
              <w:right w:val="single" w:sz="4" w:space="0" w:color="000000"/>
            </w:tcBorders>
            <w:shd w:val="clear" w:color="auto" w:fill="D9D9D9"/>
          </w:tcPr>
          <w:p w:rsidR="00C775C4" w:rsidRPr="00681E0F" w:rsidRDefault="00C775C4">
            <w:pPr>
              <w:pStyle w:val="TableParagraph"/>
              <w:spacing w:before="131"/>
              <w:ind w:left="127"/>
              <w:rPr>
                <w:sz w:val="24"/>
              </w:rPr>
            </w:pPr>
            <w:r w:rsidRPr="00681E0F">
              <w:rPr>
                <w:sz w:val="24"/>
              </w:rPr>
              <w:t>31</w:t>
            </w:r>
          </w:p>
        </w:tc>
        <w:tc>
          <w:tcPr>
            <w:tcW w:w="1005" w:type="dxa"/>
            <w:tcBorders>
              <w:top w:val="single" w:sz="4" w:space="0" w:color="000000"/>
              <w:left w:val="single" w:sz="4" w:space="0" w:color="000000"/>
            </w:tcBorders>
            <w:shd w:val="clear" w:color="auto" w:fill="D9D9D9"/>
          </w:tcPr>
          <w:p w:rsidR="00C775C4" w:rsidRPr="00681E0F" w:rsidRDefault="00C775C4">
            <w:pPr>
              <w:pStyle w:val="TableParagraph"/>
              <w:spacing w:before="131"/>
              <w:ind w:left="127"/>
              <w:rPr>
                <w:sz w:val="24"/>
              </w:rPr>
            </w:pPr>
            <w:r w:rsidRPr="00681E0F">
              <w:rPr>
                <w:sz w:val="24"/>
              </w:rPr>
              <w:t>1022</w:t>
            </w:r>
          </w:p>
        </w:tc>
      </w:tr>
    </w:tbl>
    <w:p w:rsidR="00A71B98" w:rsidRDefault="00A71B98">
      <w:pPr>
        <w:ind w:left="480"/>
        <w:rPr>
          <w:b/>
          <w:sz w:val="24"/>
        </w:rPr>
      </w:pPr>
    </w:p>
    <w:p w:rsidR="006C0B8D" w:rsidRPr="00681E0F" w:rsidRDefault="002A033C">
      <w:pPr>
        <w:ind w:left="480"/>
        <w:rPr>
          <w:sz w:val="24"/>
        </w:rPr>
      </w:pPr>
      <w:r w:rsidRPr="00681E0F">
        <w:rPr>
          <w:b/>
          <w:sz w:val="24"/>
        </w:rPr>
        <w:t>ИЗБОРНИ ПРОГРАМИ</w:t>
      </w:r>
      <w:r w:rsidRPr="00681E0F">
        <w:rPr>
          <w:sz w:val="24"/>
        </w:rPr>
        <w:t>: по један час недељно; годишњи фонд 37 часова</w:t>
      </w:r>
    </w:p>
    <w:p w:rsidR="006C0B8D" w:rsidRPr="00EE58F9" w:rsidRDefault="002A033C" w:rsidP="00212EC6">
      <w:pPr>
        <w:pStyle w:val="ListParagraph"/>
        <w:numPr>
          <w:ilvl w:val="2"/>
          <w:numId w:val="160"/>
        </w:numPr>
        <w:tabs>
          <w:tab w:val="left" w:pos="1201"/>
          <w:tab w:val="left" w:pos="1202"/>
        </w:tabs>
        <w:spacing w:before="5"/>
        <w:rPr>
          <w:sz w:val="24"/>
          <w:szCs w:val="24"/>
        </w:rPr>
      </w:pPr>
      <w:r w:rsidRPr="00EE58F9">
        <w:rPr>
          <w:sz w:val="24"/>
          <w:szCs w:val="24"/>
        </w:rPr>
        <w:lastRenderedPageBreak/>
        <w:t>Образовање</w:t>
      </w:r>
      <w:r w:rsidRPr="00EE58F9">
        <w:rPr>
          <w:spacing w:val="-20"/>
          <w:sz w:val="24"/>
          <w:szCs w:val="24"/>
        </w:rPr>
        <w:t xml:space="preserve"> </w:t>
      </w:r>
      <w:r w:rsidRPr="00EE58F9">
        <w:rPr>
          <w:sz w:val="24"/>
          <w:szCs w:val="24"/>
        </w:rPr>
        <w:t>за</w:t>
      </w:r>
      <w:r w:rsidRPr="00EE58F9">
        <w:rPr>
          <w:spacing w:val="-20"/>
          <w:sz w:val="24"/>
          <w:szCs w:val="24"/>
        </w:rPr>
        <w:t xml:space="preserve"> </w:t>
      </w:r>
      <w:r w:rsidRPr="00EE58F9">
        <w:rPr>
          <w:sz w:val="24"/>
          <w:szCs w:val="24"/>
        </w:rPr>
        <w:t>одрживи</w:t>
      </w:r>
      <w:r w:rsidRPr="00EE58F9">
        <w:rPr>
          <w:spacing w:val="-21"/>
          <w:sz w:val="24"/>
          <w:szCs w:val="24"/>
        </w:rPr>
        <w:t xml:space="preserve"> </w:t>
      </w:r>
      <w:r w:rsidRPr="00EE58F9">
        <w:rPr>
          <w:sz w:val="24"/>
          <w:szCs w:val="24"/>
        </w:rPr>
        <w:t>развој</w:t>
      </w:r>
      <w:r w:rsidR="004C4EE3" w:rsidRPr="00EE58F9">
        <w:rPr>
          <w:sz w:val="24"/>
          <w:szCs w:val="24"/>
          <w:lang w:val="sr-Cyrl-RS"/>
        </w:rPr>
        <w:t xml:space="preserve">                  уметност и дизајн</w:t>
      </w:r>
    </w:p>
    <w:p w:rsidR="006C0B8D" w:rsidRPr="00EE58F9" w:rsidRDefault="002A033C" w:rsidP="00212EC6">
      <w:pPr>
        <w:pStyle w:val="ListParagraph"/>
        <w:numPr>
          <w:ilvl w:val="2"/>
          <w:numId w:val="160"/>
        </w:numPr>
        <w:tabs>
          <w:tab w:val="left" w:pos="1201"/>
          <w:tab w:val="left" w:pos="1202"/>
        </w:tabs>
        <w:spacing w:before="52"/>
        <w:rPr>
          <w:sz w:val="24"/>
          <w:szCs w:val="24"/>
        </w:rPr>
      </w:pPr>
      <w:r w:rsidRPr="00EE58F9">
        <w:rPr>
          <w:sz w:val="24"/>
          <w:szCs w:val="24"/>
        </w:rPr>
        <w:t>Здравље и</w:t>
      </w:r>
      <w:r w:rsidRPr="00EE58F9">
        <w:rPr>
          <w:spacing w:val="-37"/>
          <w:sz w:val="24"/>
          <w:szCs w:val="24"/>
        </w:rPr>
        <w:t xml:space="preserve"> </w:t>
      </w:r>
      <w:r w:rsidRPr="00EE58F9">
        <w:rPr>
          <w:sz w:val="24"/>
          <w:szCs w:val="24"/>
        </w:rPr>
        <w:t>спорт</w:t>
      </w:r>
    </w:p>
    <w:p w:rsidR="006C0B8D" w:rsidRPr="00EE58F9" w:rsidRDefault="002A033C" w:rsidP="00212EC6">
      <w:pPr>
        <w:pStyle w:val="ListParagraph"/>
        <w:numPr>
          <w:ilvl w:val="2"/>
          <w:numId w:val="160"/>
        </w:numPr>
        <w:tabs>
          <w:tab w:val="left" w:pos="1201"/>
          <w:tab w:val="left" w:pos="1202"/>
        </w:tabs>
        <w:spacing w:before="49"/>
        <w:rPr>
          <w:sz w:val="24"/>
          <w:szCs w:val="24"/>
        </w:rPr>
      </w:pPr>
      <w:r w:rsidRPr="00EE58F9">
        <w:rPr>
          <w:sz w:val="24"/>
          <w:szCs w:val="24"/>
        </w:rPr>
        <w:t>Појединац,група,друштво</w:t>
      </w:r>
    </w:p>
    <w:p w:rsidR="006C0B8D" w:rsidRPr="00EE58F9" w:rsidRDefault="002A033C" w:rsidP="004C4EE3">
      <w:pPr>
        <w:pStyle w:val="ListParagraph"/>
        <w:numPr>
          <w:ilvl w:val="2"/>
          <w:numId w:val="160"/>
        </w:numPr>
        <w:tabs>
          <w:tab w:val="left" w:pos="1201"/>
          <w:tab w:val="left" w:pos="1202"/>
        </w:tabs>
        <w:spacing w:before="52"/>
        <w:rPr>
          <w:sz w:val="24"/>
          <w:szCs w:val="24"/>
        </w:rPr>
      </w:pPr>
      <w:r w:rsidRPr="00EE58F9">
        <w:rPr>
          <w:sz w:val="24"/>
          <w:szCs w:val="24"/>
        </w:rPr>
        <w:t>Језик,</w:t>
      </w:r>
      <w:r w:rsidRPr="00EE58F9">
        <w:rPr>
          <w:spacing w:val="-21"/>
          <w:sz w:val="24"/>
          <w:szCs w:val="24"/>
        </w:rPr>
        <w:t xml:space="preserve"> </w:t>
      </w:r>
      <w:r w:rsidRPr="00EE58F9">
        <w:rPr>
          <w:sz w:val="24"/>
          <w:szCs w:val="24"/>
        </w:rPr>
        <w:t>медији</w:t>
      </w:r>
      <w:r w:rsidRPr="00EE58F9">
        <w:rPr>
          <w:spacing w:val="-19"/>
          <w:sz w:val="24"/>
          <w:szCs w:val="24"/>
        </w:rPr>
        <w:t xml:space="preserve"> </w:t>
      </w:r>
      <w:r w:rsidRPr="00EE58F9">
        <w:rPr>
          <w:sz w:val="24"/>
          <w:szCs w:val="24"/>
        </w:rPr>
        <w:t>и</w:t>
      </w:r>
      <w:r w:rsidRPr="00EE58F9">
        <w:rPr>
          <w:spacing w:val="-16"/>
          <w:sz w:val="24"/>
          <w:szCs w:val="24"/>
        </w:rPr>
        <w:t xml:space="preserve"> </w:t>
      </w:r>
      <w:r w:rsidRPr="00EE58F9">
        <w:rPr>
          <w:sz w:val="24"/>
          <w:szCs w:val="24"/>
        </w:rPr>
        <w:t>култура</w:t>
      </w:r>
    </w:p>
    <w:p w:rsidR="004C4EE3" w:rsidRPr="004C4EE3" w:rsidRDefault="004C4EE3">
      <w:pPr>
        <w:rPr>
          <w:rFonts w:ascii="Trebuchet MS" w:hAnsi="Trebuchet MS"/>
          <w:highlight w:val="yellow"/>
          <w:lang w:val="sr-Cyrl-RS"/>
        </w:rPr>
        <w:sectPr w:rsidR="004C4EE3" w:rsidRPr="004C4EE3">
          <w:pgSz w:w="11910" w:h="16850"/>
          <w:pgMar w:top="540" w:right="20" w:bottom="240" w:left="280" w:header="278" w:footer="58" w:gutter="0"/>
          <w:cols w:space="720"/>
        </w:sectPr>
      </w:pPr>
    </w:p>
    <w:p w:rsidR="006C0B8D" w:rsidRPr="002A033C" w:rsidRDefault="006C0B8D">
      <w:pPr>
        <w:pStyle w:val="BodyText"/>
        <w:spacing w:before="5"/>
        <w:rPr>
          <w:rFonts w:ascii="Trebuchet MS"/>
          <w:sz w:val="12"/>
          <w:highlight w:val="yellow"/>
        </w:rPr>
      </w:pPr>
    </w:p>
    <w:p w:rsidR="006C0B8D" w:rsidRPr="005553A6" w:rsidRDefault="002A033C" w:rsidP="00212EC6">
      <w:pPr>
        <w:pStyle w:val="Heading2"/>
        <w:numPr>
          <w:ilvl w:val="1"/>
          <w:numId w:val="160"/>
        </w:numPr>
        <w:tabs>
          <w:tab w:val="left" w:pos="1113"/>
        </w:tabs>
        <w:ind w:left="1112" w:hanging="632"/>
      </w:pPr>
      <w:bookmarkStart w:id="50" w:name="_bookmark21"/>
      <w:bookmarkStart w:id="51" w:name="_Toc27728471"/>
      <w:bookmarkEnd w:id="50"/>
      <w:r w:rsidRPr="005553A6">
        <w:t>План спортских и културних</w:t>
      </w:r>
      <w:r w:rsidRPr="005553A6">
        <w:rPr>
          <w:spacing w:val="-2"/>
        </w:rPr>
        <w:t xml:space="preserve"> </w:t>
      </w:r>
      <w:r w:rsidRPr="005553A6">
        <w:t>активности</w:t>
      </w:r>
      <w:bookmarkEnd w:id="51"/>
    </w:p>
    <w:p w:rsidR="006C0B8D" w:rsidRPr="005553A6" w:rsidRDefault="006C0B8D">
      <w:pPr>
        <w:pStyle w:val="BodyText"/>
        <w:spacing w:before="10"/>
        <w:rPr>
          <w:b/>
          <w:sz w:val="28"/>
        </w:rPr>
      </w:pPr>
    </w:p>
    <w:p w:rsidR="006C0B8D" w:rsidRPr="005553A6" w:rsidRDefault="002A033C">
      <w:pPr>
        <w:pStyle w:val="BodyText"/>
        <w:ind w:left="480" w:right="963" w:firstLine="720"/>
      </w:pPr>
      <w:r w:rsidRPr="005553A6">
        <w:t xml:space="preserve">Спортске активности </w:t>
      </w:r>
      <w:r w:rsidR="005553A6" w:rsidRPr="005553A6">
        <w:t>за школску 2019/2020</w:t>
      </w:r>
      <w:r w:rsidRPr="005553A6">
        <w:t>. годину одвијаће се према календару који ће доставити Савез за школски спорт.</w:t>
      </w:r>
    </w:p>
    <w:p w:rsidR="006C0B8D" w:rsidRPr="005553A6" w:rsidRDefault="002A033C">
      <w:pPr>
        <w:pStyle w:val="BodyText"/>
        <w:spacing w:before="1"/>
        <w:ind w:left="1201"/>
      </w:pPr>
      <w:r w:rsidRPr="005553A6">
        <w:t>Културне активности ће такође пратити одређени распоред културних дешавања у Београду.</w:t>
      </w:r>
    </w:p>
    <w:p w:rsidR="006C0B8D" w:rsidRPr="002A033C" w:rsidRDefault="006C0B8D">
      <w:pPr>
        <w:pStyle w:val="BodyText"/>
        <w:rPr>
          <w:sz w:val="26"/>
          <w:highlight w:val="yellow"/>
        </w:rPr>
      </w:pPr>
    </w:p>
    <w:p w:rsidR="006C0B8D" w:rsidRPr="002A033C" w:rsidRDefault="006C0B8D">
      <w:pPr>
        <w:pStyle w:val="BodyText"/>
        <w:rPr>
          <w:sz w:val="26"/>
          <w:highlight w:val="yellow"/>
        </w:rPr>
      </w:pPr>
    </w:p>
    <w:p w:rsidR="006C0B8D" w:rsidRPr="003272E3" w:rsidRDefault="002A033C" w:rsidP="00212EC6">
      <w:pPr>
        <w:pStyle w:val="Heading2"/>
        <w:numPr>
          <w:ilvl w:val="1"/>
          <w:numId w:val="160"/>
        </w:numPr>
        <w:tabs>
          <w:tab w:val="left" w:pos="1113"/>
        </w:tabs>
        <w:spacing w:before="200"/>
        <w:ind w:left="1112" w:hanging="632"/>
      </w:pPr>
      <w:bookmarkStart w:id="52" w:name="_bookmark22"/>
      <w:bookmarkStart w:id="53" w:name="_Toc27728472"/>
      <w:bookmarkEnd w:id="52"/>
      <w:r w:rsidRPr="003272E3">
        <w:t>Дневна артикаулација радног времена</w:t>
      </w:r>
      <w:r w:rsidRPr="003272E3">
        <w:rPr>
          <w:spacing w:val="-3"/>
        </w:rPr>
        <w:t xml:space="preserve"> </w:t>
      </w:r>
      <w:r w:rsidRPr="003272E3">
        <w:t>ученика</w:t>
      </w:r>
      <w:bookmarkEnd w:id="53"/>
    </w:p>
    <w:p w:rsidR="006C0B8D" w:rsidRPr="002A033C" w:rsidRDefault="006C0B8D">
      <w:pPr>
        <w:pStyle w:val="BodyText"/>
        <w:spacing w:before="7"/>
        <w:rPr>
          <w:b/>
          <w:sz w:val="28"/>
          <w:highlight w:val="yellow"/>
        </w:rPr>
      </w:pPr>
    </w:p>
    <w:p w:rsidR="006C0B8D" w:rsidRPr="003272E3" w:rsidRDefault="002A033C">
      <w:pPr>
        <w:pStyle w:val="BodyText"/>
        <w:spacing w:before="1"/>
        <w:ind w:left="480"/>
      </w:pPr>
      <w:r w:rsidRPr="003272E3">
        <w:t>Настава се одвија у две смене. Први и трећи разреди су у једној смени, а други и четврти у другој.</w:t>
      </w:r>
    </w:p>
    <w:p w:rsidR="006C0B8D" w:rsidRPr="002A033C" w:rsidRDefault="006C0B8D">
      <w:pPr>
        <w:pStyle w:val="BodyText"/>
        <w:rPr>
          <w:sz w:val="26"/>
          <w:highlight w:val="yellow"/>
        </w:rPr>
      </w:pPr>
    </w:p>
    <w:p w:rsidR="006C0B8D" w:rsidRPr="002A033C" w:rsidRDefault="006C0B8D">
      <w:pPr>
        <w:pStyle w:val="BodyText"/>
        <w:spacing w:before="4"/>
        <w:rPr>
          <w:sz w:val="22"/>
          <w:highlight w:val="yellow"/>
        </w:rPr>
      </w:pPr>
    </w:p>
    <w:p w:rsidR="006C0B8D" w:rsidRPr="003272E3" w:rsidRDefault="002A033C" w:rsidP="000457C6">
      <w:pPr>
        <w:pStyle w:val="Heading4"/>
        <w:numPr>
          <w:ilvl w:val="0"/>
          <w:numId w:val="0"/>
        </w:numPr>
        <w:tabs>
          <w:tab w:val="left" w:pos="1635"/>
        </w:tabs>
        <w:ind w:left="426" w:right="486"/>
        <w:jc w:val="center"/>
      </w:pPr>
      <w:r w:rsidRPr="003272E3">
        <w:rPr>
          <w:u w:val="thick"/>
        </w:rPr>
        <w:t>РАСПОРЕД</w:t>
      </w:r>
      <w:r w:rsidRPr="003272E3">
        <w:rPr>
          <w:u w:val="thick"/>
        </w:rPr>
        <w:tab/>
        <w:t>ЗВОЊЕЊА</w:t>
      </w:r>
    </w:p>
    <w:p w:rsidR="006C0B8D" w:rsidRPr="003272E3" w:rsidRDefault="006C0B8D">
      <w:pPr>
        <w:pStyle w:val="BodyText"/>
        <w:spacing w:before="3"/>
        <w:rPr>
          <w:b/>
          <w:sz w:val="16"/>
        </w:rPr>
      </w:pPr>
    </w:p>
    <w:p w:rsidR="006C0B8D" w:rsidRPr="003272E3" w:rsidRDefault="002A033C" w:rsidP="00212EC6">
      <w:pPr>
        <w:pStyle w:val="ListParagraph"/>
        <w:numPr>
          <w:ilvl w:val="0"/>
          <w:numId w:val="159"/>
        </w:numPr>
        <w:tabs>
          <w:tab w:val="left" w:pos="393"/>
          <w:tab w:val="left" w:pos="5297"/>
        </w:tabs>
        <w:spacing w:before="90"/>
        <w:ind w:right="486"/>
        <w:rPr>
          <w:b/>
          <w:sz w:val="24"/>
        </w:rPr>
      </w:pPr>
      <w:r w:rsidRPr="003272E3">
        <w:rPr>
          <w:b/>
          <w:sz w:val="24"/>
        </w:rPr>
        <w:t>СМЕНА</w:t>
      </w:r>
    </w:p>
    <w:p w:rsidR="006C0B8D" w:rsidRPr="003272E3" w:rsidRDefault="006C0B8D">
      <w:pPr>
        <w:pStyle w:val="BodyText"/>
        <w:spacing w:before="6"/>
        <w:rPr>
          <w:b/>
          <w:sz w:val="23"/>
        </w:rPr>
      </w:pPr>
    </w:p>
    <w:p w:rsidR="006C0B8D" w:rsidRPr="003272E3" w:rsidRDefault="002A033C">
      <w:pPr>
        <w:tabs>
          <w:tab w:val="left" w:pos="1735"/>
        </w:tabs>
        <w:ind w:right="486"/>
        <w:jc w:val="center"/>
        <w:rPr>
          <w:b/>
          <w:sz w:val="16"/>
        </w:rPr>
      </w:pPr>
      <w:r w:rsidRPr="003272E3">
        <w:rPr>
          <w:b/>
          <w:sz w:val="24"/>
        </w:rPr>
        <w:t>Прво</w:t>
      </w:r>
      <w:r w:rsidRPr="003272E3">
        <w:rPr>
          <w:b/>
          <w:spacing w:val="-1"/>
          <w:sz w:val="24"/>
        </w:rPr>
        <w:t xml:space="preserve"> </w:t>
      </w:r>
      <w:r w:rsidRPr="003272E3">
        <w:rPr>
          <w:b/>
          <w:sz w:val="24"/>
        </w:rPr>
        <w:t>звоно:</w:t>
      </w:r>
      <w:r w:rsidRPr="003272E3">
        <w:rPr>
          <w:b/>
          <w:sz w:val="24"/>
        </w:rPr>
        <w:tab/>
        <w:t>7</w:t>
      </w:r>
      <w:r w:rsidRPr="003272E3">
        <w:rPr>
          <w:b/>
          <w:position w:val="8"/>
          <w:sz w:val="16"/>
        </w:rPr>
        <w:t>35</w:t>
      </w:r>
    </w:p>
    <w:p w:rsidR="006C0B8D" w:rsidRPr="003272E3" w:rsidRDefault="006C0B8D">
      <w:pPr>
        <w:pStyle w:val="BodyText"/>
        <w:spacing w:before="3" w:after="1"/>
        <w:rPr>
          <w:b/>
        </w:rPr>
      </w:pPr>
    </w:p>
    <w:tbl>
      <w:tblPr>
        <w:tblW w:w="0" w:type="auto"/>
        <w:tblInd w:w="3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844"/>
      </w:tblGrid>
      <w:tr w:rsidR="006C0B8D" w:rsidRPr="003272E3">
        <w:trPr>
          <w:trHeight w:val="275"/>
        </w:trPr>
        <w:tc>
          <w:tcPr>
            <w:tcW w:w="1757" w:type="dxa"/>
          </w:tcPr>
          <w:p w:rsidR="006C0B8D" w:rsidRPr="003272E3" w:rsidRDefault="002A033C">
            <w:pPr>
              <w:pStyle w:val="TableParagraph"/>
              <w:tabs>
                <w:tab w:val="left" w:pos="513"/>
              </w:tabs>
              <w:spacing w:line="256" w:lineRule="exact"/>
              <w:ind w:right="349"/>
              <w:jc w:val="right"/>
              <w:rPr>
                <w:b/>
                <w:sz w:val="24"/>
              </w:rPr>
            </w:pPr>
            <w:r w:rsidRPr="003272E3">
              <w:rPr>
                <w:b/>
                <w:sz w:val="24"/>
              </w:rPr>
              <w:t>I</w:t>
            </w:r>
            <w:r w:rsidRPr="003272E3">
              <w:rPr>
                <w:b/>
                <w:sz w:val="24"/>
              </w:rPr>
              <w:tab/>
            </w:r>
            <w:r w:rsidRPr="003272E3">
              <w:rPr>
                <w:b/>
                <w:spacing w:val="-1"/>
                <w:sz w:val="24"/>
              </w:rPr>
              <w:t>ЧАС</w:t>
            </w:r>
          </w:p>
        </w:tc>
        <w:tc>
          <w:tcPr>
            <w:tcW w:w="1844" w:type="dxa"/>
          </w:tcPr>
          <w:p w:rsidR="006C0B8D" w:rsidRPr="003272E3" w:rsidRDefault="002A033C">
            <w:pPr>
              <w:pStyle w:val="TableParagraph"/>
              <w:tabs>
                <w:tab w:val="left" w:pos="782"/>
              </w:tabs>
              <w:spacing w:line="256" w:lineRule="exact"/>
              <w:ind w:right="377"/>
              <w:jc w:val="right"/>
              <w:rPr>
                <w:b/>
                <w:sz w:val="16"/>
              </w:rPr>
            </w:pPr>
            <w:r w:rsidRPr="003272E3">
              <w:rPr>
                <w:b/>
                <w:position w:val="-7"/>
                <w:sz w:val="24"/>
              </w:rPr>
              <w:t>7</w:t>
            </w:r>
            <w:r w:rsidRPr="003272E3">
              <w:rPr>
                <w:b/>
                <w:sz w:val="16"/>
              </w:rPr>
              <w:t xml:space="preserve">45  </w:t>
            </w:r>
            <w:r w:rsidRPr="003272E3">
              <w:rPr>
                <w:b/>
                <w:spacing w:val="1"/>
                <w:sz w:val="16"/>
              </w:rPr>
              <w:t xml:space="preserve"> </w:t>
            </w:r>
            <w:r w:rsidRPr="003272E3">
              <w:rPr>
                <w:b/>
                <w:position w:val="-7"/>
                <w:sz w:val="24"/>
              </w:rPr>
              <w:t>-</w:t>
            </w:r>
            <w:r w:rsidRPr="003272E3">
              <w:rPr>
                <w:b/>
                <w:position w:val="-7"/>
                <w:sz w:val="24"/>
              </w:rPr>
              <w:tab/>
            </w:r>
            <w:r w:rsidRPr="003272E3">
              <w:rPr>
                <w:b/>
                <w:spacing w:val="-1"/>
                <w:position w:val="-7"/>
                <w:sz w:val="24"/>
              </w:rPr>
              <w:t>8</w:t>
            </w:r>
            <w:r w:rsidRPr="003272E3">
              <w:rPr>
                <w:b/>
                <w:spacing w:val="-1"/>
                <w:sz w:val="16"/>
              </w:rPr>
              <w:t>30</w:t>
            </w:r>
          </w:p>
        </w:tc>
      </w:tr>
      <w:tr w:rsidR="006C0B8D" w:rsidRPr="003272E3">
        <w:trPr>
          <w:trHeight w:val="275"/>
        </w:trPr>
        <w:tc>
          <w:tcPr>
            <w:tcW w:w="1757" w:type="dxa"/>
          </w:tcPr>
          <w:p w:rsidR="006C0B8D" w:rsidRPr="003272E3" w:rsidRDefault="002A033C">
            <w:pPr>
              <w:pStyle w:val="TableParagraph"/>
              <w:tabs>
                <w:tab w:val="left" w:pos="547"/>
              </w:tabs>
              <w:spacing w:line="256" w:lineRule="exact"/>
              <w:ind w:right="333"/>
              <w:jc w:val="right"/>
              <w:rPr>
                <w:b/>
                <w:sz w:val="24"/>
              </w:rPr>
            </w:pPr>
            <w:r w:rsidRPr="003272E3">
              <w:rPr>
                <w:b/>
                <w:sz w:val="24"/>
              </w:rPr>
              <w:t>II</w:t>
            </w:r>
            <w:r w:rsidRPr="003272E3">
              <w:rPr>
                <w:b/>
                <w:sz w:val="24"/>
              </w:rPr>
              <w:tab/>
            </w:r>
            <w:r w:rsidRPr="003272E3">
              <w:rPr>
                <w:b/>
                <w:spacing w:val="-1"/>
                <w:sz w:val="24"/>
              </w:rPr>
              <w:t>ЧАС</w:t>
            </w:r>
          </w:p>
        </w:tc>
        <w:tc>
          <w:tcPr>
            <w:tcW w:w="1844" w:type="dxa"/>
          </w:tcPr>
          <w:p w:rsidR="006C0B8D" w:rsidRPr="003272E3" w:rsidRDefault="002A033C">
            <w:pPr>
              <w:pStyle w:val="TableParagraph"/>
              <w:tabs>
                <w:tab w:val="left" w:pos="782"/>
              </w:tabs>
              <w:spacing w:line="256" w:lineRule="exact"/>
              <w:ind w:right="377"/>
              <w:jc w:val="right"/>
              <w:rPr>
                <w:b/>
                <w:sz w:val="16"/>
              </w:rPr>
            </w:pPr>
            <w:r w:rsidRPr="003272E3">
              <w:rPr>
                <w:b/>
                <w:position w:val="-7"/>
                <w:sz w:val="24"/>
              </w:rPr>
              <w:t>8</w:t>
            </w:r>
            <w:r w:rsidRPr="003272E3">
              <w:rPr>
                <w:b/>
                <w:sz w:val="16"/>
              </w:rPr>
              <w:t xml:space="preserve">35  </w:t>
            </w:r>
            <w:r w:rsidRPr="003272E3">
              <w:rPr>
                <w:b/>
                <w:spacing w:val="1"/>
                <w:sz w:val="16"/>
              </w:rPr>
              <w:t xml:space="preserve"> </w:t>
            </w:r>
            <w:r w:rsidRPr="003272E3">
              <w:rPr>
                <w:b/>
                <w:position w:val="-7"/>
                <w:sz w:val="24"/>
              </w:rPr>
              <w:t>-</w:t>
            </w:r>
            <w:r w:rsidRPr="003272E3">
              <w:rPr>
                <w:b/>
                <w:position w:val="-7"/>
                <w:sz w:val="24"/>
              </w:rPr>
              <w:tab/>
            </w:r>
            <w:r w:rsidRPr="003272E3">
              <w:rPr>
                <w:b/>
                <w:spacing w:val="-1"/>
                <w:position w:val="-7"/>
                <w:sz w:val="24"/>
              </w:rPr>
              <w:t>9</w:t>
            </w:r>
            <w:r w:rsidRPr="003272E3">
              <w:rPr>
                <w:b/>
                <w:spacing w:val="-1"/>
                <w:sz w:val="16"/>
              </w:rPr>
              <w:t>20</w:t>
            </w:r>
          </w:p>
        </w:tc>
      </w:tr>
      <w:tr w:rsidR="006C0B8D" w:rsidRPr="003272E3">
        <w:trPr>
          <w:trHeight w:val="275"/>
        </w:trPr>
        <w:tc>
          <w:tcPr>
            <w:tcW w:w="3601" w:type="dxa"/>
            <w:gridSpan w:val="2"/>
          </w:tcPr>
          <w:p w:rsidR="006C0B8D" w:rsidRPr="003272E3" w:rsidRDefault="002A033C">
            <w:pPr>
              <w:pStyle w:val="TableParagraph"/>
              <w:spacing w:line="256" w:lineRule="exact"/>
              <w:ind w:left="1578" w:right="1571"/>
              <w:jc w:val="center"/>
              <w:rPr>
                <w:b/>
                <w:sz w:val="16"/>
              </w:rPr>
            </w:pPr>
            <w:r w:rsidRPr="003272E3">
              <w:rPr>
                <w:b/>
                <w:position w:val="-7"/>
                <w:sz w:val="24"/>
              </w:rPr>
              <w:t>9</w:t>
            </w:r>
            <w:r w:rsidRPr="003272E3">
              <w:rPr>
                <w:b/>
                <w:sz w:val="16"/>
              </w:rPr>
              <w:t>35</w:t>
            </w:r>
          </w:p>
        </w:tc>
      </w:tr>
      <w:tr w:rsidR="006C0B8D" w:rsidRPr="003272E3">
        <w:trPr>
          <w:trHeight w:val="277"/>
        </w:trPr>
        <w:tc>
          <w:tcPr>
            <w:tcW w:w="1757" w:type="dxa"/>
          </w:tcPr>
          <w:p w:rsidR="006C0B8D" w:rsidRPr="003272E3" w:rsidRDefault="002A033C">
            <w:pPr>
              <w:pStyle w:val="TableParagraph"/>
              <w:tabs>
                <w:tab w:val="left" w:pos="520"/>
              </w:tabs>
              <w:spacing w:line="258" w:lineRule="exact"/>
              <w:ind w:right="347"/>
              <w:jc w:val="right"/>
              <w:rPr>
                <w:b/>
                <w:sz w:val="24"/>
              </w:rPr>
            </w:pPr>
            <w:r w:rsidRPr="003272E3">
              <w:rPr>
                <w:b/>
                <w:sz w:val="24"/>
              </w:rPr>
              <w:t>III</w:t>
            </w:r>
            <w:r w:rsidRPr="003272E3">
              <w:rPr>
                <w:b/>
                <w:sz w:val="24"/>
              </w:rPr>
              <w:tab/>
            </w:r>
            <w:r w:rsidRPr="003272E3">
              <w:rPr>
                <w:b/>
                <w:spacing w:val="-1"/>
                <w:sz w:val="24"/>
              </w:rPr>
              <w:t>ЧАС</w:t>
            </w:r>
          </w:p>
        </w:tc>
        <w:tc>
          <w:tcPr>
            <w:tcW w:w="1844" w:type="dxa"/>
          </w:tcPr>
          <w:p w:rsidR="006C0B8D" w:rsidRPr="003272E3" w:rsidRDefault="002A033C">
            <w:pPr>
              <w:pStyle w:val="TableParagraph"/>
              <w:spacing w:line="258" w:lineRule="exact"/>
              <w:ind w:right="378"/>
              <w:jc w:val="right"/>
              <w:rPr>
                <w:b/>
                <w:sz w:val="16"/>
              </w:rPr>
            </w:pPr>
            <w:r w:rsidRPr="003272E3">
              <w:rPr>
                <w:b/>
                <w:position w:val="-7"/>
                <w:sz w:val="24"/>
              </w:rPr>
              <w:t>9</w:t>
            </w:r>
            <w:r w:rsidRPr="003272E3">
              <w:rPr>
                <w:b/>
                <w:sz w:val="16"/>
              </w:rPr>
              <w:t xml:space="preserve">40 </w:t>
            </w:r>
            <w:r w:rsidRPr="003272E3">
              <w:rPr>
                <w:b/>
                <w:position w:val="-7"/>
                <w:sz w:val="24"/>
              </w:rPr>
              <w:t>- 10</w:t>
            </w:r>
            <w:r w:rsidRPr="003272E3">
              <w:rPr>
                <w:b/>
                <w:sz w:val="16"/>
              </w:rPr>
              <w:t>25</w:t>
            </w:r>
          </w:p>
        </w:tc>
      </w:tr>
      <w:tr w:rsidR="006C0B8D" w:rsidRPr="003272E3">
        <w:trPr>
          <w:trHeight w:val="275"/>
        </w:trPr>
        <w:tc>
          <w:tcPr>
            <w:tcW w:w="1757" w:type="dxa"/>
          </w:tcPr>
          <w:p w:rsidR="006C0B8D" w:rsidRPr="003272E3" w:rsidRDefault="002A033C">
            <w:pPr>
              <w:pStyle w:val="TableParagraph"/>
              <w:tabs>
                <w:tab w:val="left" w:pos="506"/>
              </w:tabs>
              <w:spacing w:line="256" w:lineRule="exact"/>
              <w:ind w:right="354"/>
              <w:jc w:val="right"/>
              <w:rPr>
                <w:b/>
                <w:sz w:val="24"/>
              </w:rPr>
            </w:pPr>
            <w:r w:rsidRPr="003272E3">
              <w:rPr>
                <w:b/>
                <w:sz w:val="24"/>
              </w:rPr>
              <w:t>IV</w:t>
            </w:r>
            <w:r w:rsidRPr="003272E3">
              <w:rPr>
                <w:b/>
                <w:sz w:val="24"/>
              </w:rPr>
              <w:tab/>
            </w:r>
            <w:r w:rsidRPr="003272E3">
              <w:rPr>
                <w:b/>
                <w:spacing w:val="-1"/>
                <w:sz w:val="24"/>
              </w:rPr>
              <w:t>ЧАС</w:t>
            </w:r>
          </w:p>
        </w:tc>
        <w:tc>
          <w:tcPr>
            <w:tcW w:w="1844" w:type="dxa"/>
          </w:tcPr>
          <w:p w:rsidR="006C0B8D" w:rsidRPr="003272E3" w:rsidRDefault="002A033C">
            <w:pPr>
              <w:pStyle w:val="TableParagraph"/>
              <w:spacing w:line="256" w:lineRule="exact"/>
              <w:ind w:right="333"/>
              <w:jc w:val="right"/>
              <w:rPr>
                <w:b/>
                <w:sz w:val="16"/>
              </w:rPr>
            </w:pPr>
            <w:r w:rsidRPr="003272E3">
              <w:rPr>
                <w:b/>
                <w:sz w:val="24"/>
              </w:rPr>
              <w:t>10</w:t>
            </w:r>
            <w:r w:rsidRPr="003272E3">
              <w:rPr>
                <w:b/>
                <w:position w:val="8"/>
                <w:sz w:val="16"/>
              </w:rPr>
              <w:t xml:space="preserve">30 </w:t>
            </w:r>
            <w:r w:rsidRPr="003272E3">
              <w:rPr>
                <w:b/>
                <w:sz w:val="24"/>
              </w:rPr>
              <w:t>- 11</w:t>
            </w:r>
            <w:r w:rsidRPr="003272E3">
              <w:rPr>
                <w:b/>
                <w:position w:val="8"/>
                <w:sz w:val="16"/>
              </w:rPr>
              <w:t>15</w:t>
            </w:r>
          </w:p>
        </w:tc>
      </w:tr>
      <w:tr w:rsidR="006C0B8D" w:rsidRPr="003272E3">
        <w:trPr>
          <w:trHeight w:val="275"/>
        </w:trPr>
        <w:tc>
          <w:tcPr>
            <w:tcW w:w="1757" w:type="dxa"/>
          </w:tcPr>
          <w:p w:rsidR="006C0B8D" w:rsidRPr="003272E3" w:rsidRDefault="002A033C">
            <w:pPr>
              <w:pStyle w:val="TableParagraph"/>
              <w:tabs>
                <w:tab w:val="left" w:pos="532"/>
              </w:tabs>
              <w:spacing w:line="256" w:lineRule="exact"/>
              <w:ind w:right="340"/>
              <w:jc w:val="right"/>
              <w:rPr>
                <w:b/>
                <w:sz w:val="24"/>
              </w:rPr>
            </w:pPr>
            <w:r w:rsidRPr="003272E3">
              <w:rPr>
                <w:b/>
                <w:sz w:val="24"/>
              </w:rPr>
              <w:t>V</w:t>
            </w:r>
            <w:r w:rsidRPr="003272E3">
              <w:rPr>
                <w:b/>
                <w:sz w:val="24"/>
              </w:rPr>
              <w:tab/>
            </w:r>
            <w:r w:rsidRPr="003272E3">
              <w:rPr>
                <w:b/>
                <w:spacing w:val="-1"/>
                <w:sz w:val="24"/>
              </w:rPr>
              <w:t>ЧАС</w:t>
            </w:r>
          </w:p>
        </w:tc>
        <w:tc>
          <w:tcPr>
            <w:tcW w:w="1844" w:type="dxa"/>
          </w:tcPr>
          <w:p w:rsidR="006C0B8D" w:rsidRPr="003272E3" w:rsidRDefault="002A033C">
            <w:pPr>
              <w:pStyle w:val="TableParagraph"/>
              <w:spacing w:line="256" w:lineRule="exact"/>
              <w:ind w:right="348"/>
              <w:jc w:val="right"/>
              <w:rPr>
                <w:b/>
                <w:sz w:val="16"/>
              </w:rPr>
            </w:pPr>
            <w:r w:rsidRPr="003272E3">
              <w:rPr>
                <w:b/>
                <w:sz w:val="24"/>
              </w:rPr>
              <w:t>11</w:t>
            </w:r>
            <w:r w:rsidRPr="003272E3">
              <w:rPr>
                <w:b/>
                <w:position w:val="8"/>
                <w:sz w:val="16"/>
              </w:rPr>
              <w:t xml:space="preserve">25 </w:t>
            </w:r>
            <w:r w:rsidRPr="003272E3">
              <w:rPr>
                <w:b/>
                <w:sz w:val="24"/>
              </w:rPr>
              <w:t>- 12</w:t>
            </w:r>
            <w:r w:rsidRPr="003272E3">
              <w:rPr>
                <w:b/>
                <w:position w:val="8"/>
                <w:sz w:val="16"/>
              </w:rPr>
              <w:t>10</w:t>
            </w:r>
          </w:p>
        </w:tc>
      </w:tr>
      <w:tr w:rsidR="006C0B8D" w:rsidRPr="003272E3">
        <w:trPr>
          <w:trHeight w:val="275"/>
        </w:trPr>
        <w:tc>
          <w:tcPr>
            <w:tcW w:w="1757" w:type="dxa"/>
          </w:tcPr>
          <w:p w:rsidR="006C0B8D" w:rsidRPr="003272E3" w:rsidRDefault="002A033C">
            <w:pPr>
              <w:pStyle w:val="TableParagraph"/>
              <w:tabs>
                <w:tab w:val="left" w:pos="506"/>
              </w:tabs>
              <w:spacing w:line="256" w:lineRule="exact"/>
              <w:ind w:right="354"/>
              <w:jc w:val="right"/>
              <w:rPr>
                <w:b/>
                <w:sz w:val="24"/>
              </w:rPr>
            </w:pPr>
            <w:r w:rsidRPr="003272E3">
              <w:rPr>
                <w:b/>
                <w:sz w:val="24"/>
              </w:rPr>
              <w:t>VI</w:t>
            </w:r>
            <w:r w:rsidRPr="003272E3">
              <w:rPr>
                <w:b/>
                <w:sz w:val="24"/>
              </w:rPr>
              <w:tab/>
            </w:r>
            <w:r w:rsidRPr="003272E3">
              <w:rPr>
                <w:b/>
                <w:spacing w:val="-1"/>
                <w:sz w:val="24"/>
              </w:rPr>
              <w:t>ЧАС</w:t>
            </w:r>
          </w:p>
        </w:tc>
        <w:tc>
          <w:tcPr>
            <w:tcW w:w="1844" w:type="dxa"/>
          </w:tcPr>
          <w:p w:rsidR="006C0B8D" w:rsidRPr="003272E3" w:rsidRDefault="002A033C">
            <w:pPr>
              <w:pStyle w:val="TableParagraph"/>
              <w:spacing w:line="256" w:lineRule="exact"/>
              <w:ind w:right="333"/>
              <w:jc w:val="right"/>
              <w:rPr>
                <w:b/>
                <w:sz w:val="16"/>
              </w:rPr>
            </w:pPr>
            <w:r w:rsidRPr="003272E3">
              <w:rPr>
                <w:b/>
                <w:sz w:val="24"/>
              </w:rPr>
              <w:t>12</w:t>
            </w:r>
            <w:r w:rsidRPr="003272E3">
              <w:rPr>
                <w:b/>
                <w:position w:val="8"/>
                <w:sz w:val="16"/>
              </w:rPr>
              <w:t xml:space="preserve">15 </w:t>
            </w:r>
            <w:r w:rsidRPr="003272E3">
              <w:rPr>
                <w:b/>
                <w:sz w:val="24"/>
              </w:rPr>
              <w:t>- 13</w:t>
            </w:r>
            <w:r w:rsidRPr="003272E3">
              <w:rPr>
                <w:b/>
                <w:position w:val="8"/>
                <w:sz w:val="16"/>
              </w:rPr>
              <w:t>00</w:t>
            </w:r>
          </w:p>
        </w:tc>
      </w:tr>
      <w:tr w:rsidR="006C0B8D" w:rsidRPr="003272E3">
        <w:trPr>
          <w:trHeight w:val="275"/>
        </w:trPr>
        <w:tc>
          <w:tcPr>
            <w:tcW w:w="1757" w:type="dxa"/>
          </w:tcPr>
          <w:p w:rsidR="006C0B8D" w:rsidRPr="003272E3" w:rsidRDefault="002A033C">
            <w:pPr>
              <w:pStyle w:val="TableParagraph"/>
              <w:spacing w:line="256" w:lineRule="exact"/>
              <w:ind w:right="337"/>
              <w:jc w:val="right"/>
              <w:rPr>
                <w:b/>
                <w:sz w:val="24"/>
              </w:rPr>
            </w:pPr>
            <w:r w:rsidRPr="003272E3">
              <w:rPr>
                <w:b/>
                <w:sz w:val="24"/>
              </w:rPr>
              <w:t>VII</w:t>
            </w:r>
            <w:r w:rsidRPr="003272E3">
              <w:rPr>
                <w:b/>
                <w:spacing w:val="56"/>
                <w:sz w:val="24"/>
              </w:rPr>
              <w:t xml:space="preserve"> </w:t>
            </w:r>
            <w:r w:rsidRPr="003272E3">
              <w:rPr>
                <w:b/>
                <w:sz w:val="24"/>
              </w:rPr>
              <w:t>ЧАС</w:t>
            </w:r>
          </w:p>
        </w:tc>
        <w:tc>
          <w:tcPr>
            <w:tcW w:w="1844" w:type="dxa"/>
          </w:tcPr>
          <w:p w:rsidR="006C0B8D" w:rsidRPr="003272E3" w:rsidRDefault="002A033C">
            <w:pPr>
              <w:pStyle w:val="TableParagraph"/>
              <w:spacing w:line="256" w:lineRule="exact"/>
              <w:ind w:right="348"/>
              <w:jc w:val="right"/>
              <w:rPr>
                <w:b/>
                <w:sz w:val="16"/>
              </w:rPr>
            </w:pPr>
            <w:r w:rsidRPr="003272E3">
              <w:rPr>
                <w:b/>
                <w:sz w:val="24"/>
              </w:rPr>
              <w:t>13</w:t>
            </w:r>
            <w:r w:rsidRPr="003272E3">
              <w:rPr>
                <w:b/>
                <w:position w:val="8"/>
                <w:sz w:val="16"/>
              </w:rPr>
              <w:t xml:space="preserve">05 </w:t>
            </w:r>
            <w:r w:rsidRPr="003272E3">
              <w:rPr>
                <w:b/>
                <w:sz w:val="24"/>
              </w:rPr>
              <w:t>- 13</w:t>
            </w:r>
            <w:r w:rsidRPr="003272E3">
              <w:rPr>
                <w:b/>
                <w:position w:val="8"/>
                <w:sz w:val="16"/>
              </w:rPr>
              <w:t>50</w:t>
            </w:r>
          </w:p>
        </w:tc>
      </w:tr>
    </w:tbl>
    <w:p w:rsidR="006C0B8D" w:rsidRPr="003272E3" w:rsidRDefault="006C0B8D">
      <w:pPr>
        <w:pStyle w:val="BodyText"/>
        <w:spacing w:before="8"/>
        <w:rPr>
          <w:b/>
          <w:sz w:val="23"/>
        </w:rPr>
      </w:pPr>
    </w:p>
    <w:p w:rsidR="006C0B8D" w:rsidRPr="003272E3" w:rsidRDefault="002A033C" w:rsidP="00212EC6">
      <w:pPr>
        <w:pStyle w:val="ListParagraph"/>
        <w:numPr>
          <w:ilvl w:val="0"/>
          <w:numId w:val="159"/>
        </w:numPr>
        <w:tabs>
          <w:tab w:val="left" w:pos="487"/>
          <w:tab w:val="left" w:pos="5342"/>
        </w:tabs>
        <w:ind w:left="5341" w:right="489" w:hanging="487"/>
        <w:rPr>
          <w:b/>
          <w:sz w:val="24"/>
        </w:rPr>
      </w:pPr>
      <w:r w:rsidRPr="003272E3">
        <w:rPr>
          <w:b/>
          <w:sz w:val="24"/>
        </w:rPr>
        <w:t>СМЕНА</w:t>
      </w:r>
    </w:p>
    <w:p w:rsidR="006C0B8D" w:rsidRPr="003272E3" w:rsidRDefault="006C0B8D">
      <w:pPr>
        <w:pStyle w:val="BodyText"/>
        <w:spacing w:before="6"/>
        <w:rPr>
          <w:b/>
          <w:sz w:val="23"/>
        </w:rPr>
      </w:pPr>
    </w:p>
    <w:p w:rsidR="006C0B8D" w:rsidRPr="003272E3" w:rsidRDefault="002A033C">
      <w:pPr>
        <w:tabs>
          <w:tab w:val="left" w:pos="1675"/>
        </w:tabs>
        <w:spacing w:before="1"/>
        <w:ind w:right="488"/>
        <w:jc w:val="center"/>
        <w:rPr>
          <w:b/>
          <w:sz w:val="16"/>
        </w:rPr>
      </w:pPr>
      <w:r w:rsidRPr="003272E3">
        <w:rPr>
          <w:b/>
          <w:sz w:val="24"/>
        </w:rPr>
        <w:t>Прво</w:t>
      </w:r>
      <w:r w:rsidRPr="003272E3">
        <w:rPr>
          <w:b/>
          <w:spacing w:val="-1"/>
          <w:sz w:val="24"/>
        </w:rPr>
        <w:t xml:space="preserve"> </w:t>
      </w:r>
      <w:r w:rsidRPr="003272E3">
        <w:rPr>
          <w:b/>
          <w:sz w:val="24"/>
        </w:rPr>
        <w:t>звоно:</w:t>
      </w:r>
      <w:r w:rsidRPr="003272E3">
        <w:rPr>
          <w:b/>
          <w:sz w:val="24"/>
        </w:rPr>
        <w:tab/>
        <w:t>13</w:t>
      </w:r>
      <w:r w:rsidRPr="003272E3">
        <w:rPr>
          <w:b/>
          <w:position w:val="8"/>
          <w:sz w:val="16"/>
        </w:rPr>
        <w:t>50</w:t>
      </w:r>
    </w:p>
    <w:p w:rsidR="006C0B8D" w:rsidRPr="003272E3" w:rsidRDefault="006C0B8D">
      <w:pPr>
        <w:pStyle w:val="BodyText"/>
        <w:spacing w:before="3"/>
        <w:rPr>
          <w:b/>
        </w:rPr>
      </w:pPr>
    </w:p>
    <w:tbl>
      <w:tblPr>
        <w:tblW w:w="0" w:type="auto"/>
        <w:tblInd w:w="3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844"/>
      </w:tblGrid>
      <w:tr w:rsidR="006C0B8D" w:rsidRPr="003272E3">
        <w:trPr>
          <w:trHeight w:val="275"/>
        </w:trPr>
        <w:tc>
          <w:tcPr>
            <w:tcW w:w="1757" w:type="dxa"/>
          </w:tcPr>
          <w:p w:rsidR="006C0B8D" w:rsidRPr="003272E3" w:rsidRDefault="002A033C">
            <w:pPr>
              <w:pStyle w:val="TableParagraph"/>
              <w:tabs>
                <w:tab w:val="left" w:pos="513"/>
              </w:tabs>
              <w:spacing w:line="256" w:lineRule="exact"/>
              <w:ind w:right="349"/>
              <w:jc w:val="right"/>
              <w:rPr>
                <w:b/>
                <w:sz w:val="24"/>
              </w:rPr>
            </w:pPr>
            <w:r w:rsidRPr="003272E3">
              <w:rPr>
                <w:b/>
                <w:sz w:val="24"/>
              </w:rPr>
              <w:t>I</w:t>
            </w:r>
            <w:r w:rsidRPr="003272E3">
              <w:rPr>
                <w:b/>
                <w:sz w:val="24"/>
              </w:rPr>
              <w:tab/>
            </w:r>
            <w:r w:rsidRPr="003272E3">
              <w:rPr>
                <w:b/>
                <w:spacing w:val="-1"/>
                <w:sz w:val="24"/>
              </w:rPr>
              <w:t>ЧАС</w:t>
            </w:r>
          </w:p>
        </w:tc>
        <w:tc>
          <w:tcPr>
            <w:tcW w:w="1844" w:type="dxa"/>
          </w:tcPr>
          <w:p w:rsidR="006C0B8D" w:rsidRPr="003272E3" w:rsidRDefault="002A033C">
            <w:pPr>
              <w:pStyle w:val="TableParagraph"/>
              <w:spacing w:line="256" w:lineRule="exact"/>
              <w:ind w:right="333"/>
              <w:jc w:val="right"/>
              <w:rPr>
                <w:b/>
                <w:sz w:val="16"/>
              </w:rPr>
            </w:pPr>
            <w:r w:rsidRPr="003272E3">
              <w:rPr>
                <w:b/>
                <w:sz w:val="24"/>
              </w:rPr>
              <w:t>14</w:t>
            </w:r>
            <w:r w:rsidRPr="003272E3">
              <w:rPr>
                <w:b/>
                <w:position w:val="8"/>
                <w:sz w:val="16"/>
              </w:rPr>
              <w:t xml:space="preserve">00 </w:t>
            </w:r>
            <w:r w:rsidRPr="003272E3">
              <w:rPr>
                <w:b/>
                <w:sz w:val="24"/>
              </w:rPr>
              <w:t>- 14</w:t>
            </w:r>
            <w:r w:rsidRPr="003272E3">
              <w:rPr>
                <w:b/>
                <w:position w:val="8"/>
                <w:sz w:val="16"/>
              </w:rPr>
              <w:t>45</w:t>
            </w:r>
          </w:p>
        </w:tc>
      </w:tr>
      <w:tr w:rsidR="006C0B8D" w:rsidRPr="003272E3">
        <w:trPr>
          <w:trHeight w:val="278"/>
        </w:trPr>
        <w:tc>
          <w:tcPr>
            <w:tcW w:w="1757" w:type="dxa"/>
          </w:tcPr>
          <w:p w:rsidR="006C0B8D" w:rsidRPr="003272E3" w:rsidRDefault="002A033C">
            <w:pPr>
              <w:pStyle w:val="TableParagraph"/>
              <w:tabs>
                <w:tab w:val="left" w:pos="547"/>
              </w:tabs>
              <w:spacing w:line="258" w:lineRule="exact"/>
              <w:ind w:right="333"/>
              <w:jc w:val="right"/>
              <w:rPr>
                <w:b/>
                <w:sz w:val="24"/>
              </w:rPr>
            </w:pPr>
            <w:r w:rsidRPr="003272E3">
              <w:rPr>
                <w:b/>
                <w:sz w:val="24"/>
              </w:rPr>
              <w:t>II</w:t>
            </w:r>
            <w:r w:rsidRPr="003272E3">
              <w:rPr>
                <w:b/>
                <w:sz w:val="24"/>
              </w:rPr>
              <w:tab/>
            </w:r>
            <w:r w:rsidRPr="003272E3">
              <w:rPr>
                <w:b/>
                <w:spacing w:val="-1"/>
                <w:sz w:val="24"/>
              </w:rPr>
              <w:t>ЧАС</w:t>
            </w:r>
          </w:p>
        </w:tc>
        <w:tc>
          <w:tcPr>
            <w:tcW w:w="1844" w:type="dxa"/>
          </w:tcPr>
          <w:p w:rsidR="006C0B8D" w:rsidRPr="003272E3" w:rsidRDefault="002A033C">
            <w:pPr>
              <w:pStyle w:val="TableParagraph"/>
              <w:spacing w:line="258" w:lineRule="exact"/>
              <w:ind w:right="317"/>
              <w:jc w:val="right"/>
              <w:rPr>
                <w:b/>
                <w:sz w:val="16"/>
              </w:rPr>
            </w:pPr>
            <w:r w:rsidRPr="003272E3">
              <w:rPr>
                <w:b/>
                <w:sz w:val="24"/>
              </w:rPr>
              <w:t>14</w:t>
            </w:r>
            <w:r w:rsidRPr="003272E3">
              <w:rPr>
                <w:b/>
                <w:position w:val="8"/>
                <w:sz w:val="16"/>
              </w:rPr>
              <w:t xml:space="preserve">50 </w:t>
            </w:r>
            <w:r w:rsidRPr="003272E3">
              <w:rPr>
                <w:b/>
                <w:sz w:val="24"/>
              </w:rPr>
              <w:t>- 15</w:t>
            </w:r>
            <w:r w:rsidRPr="003272E3">
              <w:rPr>
                <w:b/>
                <w:position w:val="8"/>
                <w:sz w:val="16"/>
              </w:rPr>
              <w:t>35</w:t>
            </w:r>
          </w:p>
        </w:tc>
      </w:tr>
      <w:tr w:rsidR="006C0B8D" w:rsidRPr="003272E3">
        <w:trPr>
          <w:trHeight w:val="275"/>
        </w:trPr>
        <w:tc>
          <w:tcPr>
            <w:tcW w:w="3601" w:type="dxa"/>
            <w:gridSpan w:val="2"/>
          </w:tcPr>
          <w:p w:rsidR="006C0B8D" w:rsidRPr="003272E3" w:rsidRDefault="002A033C">
            <w:pPr>
              <w:pStyle w:val="TableParagraph"/>
              <w:spacing w:line="256" w:lineRule="exact"/>
              <w:ind w:left="1579" w:right="1571"/>
              <w:jc w:val="center"/>
              <w:rPr>
                <w:b/>
                <w:sz w:val="16"/>
              </w:rPr>
            </w:pPr>
            <w:r w:rsidRPr="003272E3">
              <w:rPr>
                <w:b/>
                <w:position w:val="-7"/>
                <w:sz w:val="24"/>
              </w:rPr>
              <w:t>15</w:t>
            </w:r>
            <w:r w:rsidRPr="003272E3">
              <w:rPr>
                <w:b/>
                <w:sz w:val="16"/>
              </w:rPr>
              <w:t>50</w:t>
            </w:r>
          </w:p>
        </w:tc>
      </w:tr>
      <w:tr w:rsidR="006C0B8D" w:rsidRPr="003272E3">
        <w:trPr>
          <w:trHeight w:val="275"/>
        </w:trPr>
        <w:tc>
          <w:tcPr>
            <w:tcW w:w="1757" w:type="dxa"/>
          </w:tcPr>
          <w:p w:rsidR="006C0B8D" w:rsidRPr="003272E3" w:rsidRDefault="002A033C">
            <w:pPr>
              <w:pStyle w:val="TableParagraph"/>
              <w:tabs>
                <w:tab w:val="left" w:pos="520"/>
              </w:tabs>
              <w:spacing w:line="256" w:lineRule="exact"/>
              <w:ind w:right="347"/>
              <w:jc w:val="right"/>
              <w:rPr>
                <w:b/>
                <w:sz w:val="24"/>
              </w:rPr>
            </w:pPr>
            <w:r w:rsidRPr="003272E3">
              <w:rPr>
                <w:b/>
                <w:sz w:val="24"/>
              </w:rPr>
              <w:t>III</w:t>
            </w:r>
            <w:r w:rsidRPr="003272E3">
              <w:rPr>
                <w:b/>
                <w:sz w:val="24"/>
              </w:rPr>
              <w:tab/>
            </w:r>
            <w:r w:rsidRPr="003272E3">
              <w:rPr>
                <w:b/>
                <w:spacing w:val="-1"/>
                <w:sz w:val="24"/>
              </w:rPr>
              <w:t>ЧАС</w:t>
            </w:r>
          </w:p>
        </w:tc>
        <w:tc>
          <w:tcPr>
            <w:tcW w:w="1844" w:type="dxa"/>
          </w:tcPr>
          <w:p w:rsidR="006C0B8D" w:rsidRPr="003272E3" w:rsidRDefault="002A033C">
            <w:pPr>
              <w:pStyle w:val="TableParagraph"/>
              <w:spacing w:line="256" w:lineRule="exact"/>
              <w:ind w:right="330"/>
              <w:jc w:val="right"/>
              <w:rPr>
                <w:b/>
                <w:sz w:val="16"/>
              </w:rPr>
            </w:pPr>
            <w:r w:rsidRPr="003272E3">
              <w:rPr>
                <w:b/>
                <w:sz w:val="24"/>
              </w:rPr>
              <w:t>15</w:t>
            </w:r>
            <w:r w:rsidRPr="003272E3">
              <w:rPr>
                <w:b/>
                <w:position w:val="8"/>
                <w:sz w:val="16"/>
              </w:rPr>
              <w:t xml:space="preserve">55 </w:t>
            </w:r>
            <w:r w:rsidRPr="003272E3">
              <w:rPr>
                <w:b/>
                <w:sz w:val="24"/>
              </w:rPr>
              <w:t>- 16</w:t>
            </w:r>
            <w:r w:rsidRPr="003272E3">
              <w:rPr>
                <w:b/>
                <w:position w:val="8"/>
                <w:sz w:val="16"/>
              </w:rPr>
              <w:t>40</w:t>
            </w:r>
          </w:p>
        </w:tc>
      </w:tr>
      <w:tr w:rsidR="006C0B8D" w:rsidRPr="003272E3">
        <w:trPr>
          <w:trHeight w:val="275"/>
        </w:trPr>
        <w:tc>
          <w:tcPr>
            <w:tcW w:w="1757" w:type="dxa"/>
          </w:tcPr>
          <w:p w:rsidR="006C0B8D" w:rsidRPr="003272E3" w:rsidRDefault="002A033C">
            <w:pPr>
              <w:pStyle w:val="TableParagraph"/>
              <w:tabs>
                <w:tab w:val="left" w:pos="506"/>
              </w:tabs>
              <w:spacing w:line="256" w:lineRule="exact"/>
              <w:ind w:right="354"/>
              <w:jc w:val="right"/>
              <w:rPr>
                <w:b/>
                <w:sz w:val="24"/>
              </w:rPr>
            </w:pPr>
            <w:r w:rsidRPr="003272E3">
              <w:rPr>
                <w:b/>
                <w:sz w:val="24"/>
              </w:rPr>
              <w:t>IV</w:t>
            </w:r>
            <w:r w:rsidRPr="003272E3">
              <w:rPr>
                <w:b/>
                <w:sz w:val="24"/>
              </w:rPr>
              <w:tab/>
            </w:r>
            <w:r w:rsidRPr="003272E3">
              <w:rPr>
                <w:b/>
                <w:spacing w:val="-1"/>
                <w:sz w:val="24"/>
              </w:rPr>
              <w:t>ЧАС</w:t>
            </w:r>
          </w:p>
        </w:tc>
        <w:tc>
          <w:tcPr>
            <w:tcW w:w="1844" w:type="dxa"/>
          </w:tcPr>
          <w:p w:rsidR="006C0B8D" w:rsidRPr="003272E3" w:rsidRDefault="002A033C">
            <w:pPr>
              <w:pStyle w:val="TableParagraph"/>
              <w:spacing w:line="256" w:lineRule="exact"/>
              <w:ind w:right="317"/>
              <w:jc w:val="right"/>
              <w:rPr>
                <w:b/>
                <w:sz w:val="16"/>
              </w:rPr>
            </w:pPr>
            <w:r w:rsidRPr="003272E3">
              <w:rPr>
                <w:b/>
                <w:sz w:val="24"/>
              </w:rPr>
              <w:t>16</w:t>
            </w:r>
            <w:r w:rsidRPr="003272E3">
              <w:rPr>
                <w:b/>
                <w:position w:val="8"/>
                <w:sz w:val="16"/>
              </w:rPr>
              <w:t xml:space="preserve">45 </w:t>
            </w:r>
            <w:r w:rsidRPr="003272E3">
              <w:rPr>
                <w:b/>
                <w:sz w:val="24"/>
              </w:rPr>
              <w:t>- 17</w:t>
            </w:r>
            <w:r w:rsidRPr="003272E3">
              <w:rPr>
                <w:b/>
                <w:position w:val="8"/>
                <w:sz w:val="16"/>
              </w:rPr>
              <w:t>30</w:t>
            </w:r>
          </w:p>
        </w:tc>
      </w:tr>
      <w:tr w:rsidR="006C0B8D" w:rsidRPr="003272E3">
        <w:trPr>
          <w:trHeight w:val="275"/>
        </w:trPr>
        <w:tc>
          <w:tcPr>
            <w:tcW w:w="1757" w:type="dxa"/>
          </w:tcPr>
          <w:p w:rsidR="006C0B8D" w:rsidRPr="003272E3" w:rsidRDefault="002A033C">
            <w:pPr>
              <w:pStyle w:val="TableParagraph"/>
              <w:tabs>
                <w:tab w:val="left" w:pos="532"/>
              </w:tabs>
              <w:spacing w:line="256" w:lineRule="exact"/>
              <w:ind w:right="340"/>
              <w:jc w:val="right"/>
              <w:rPr>
                <w:b/>
                <w:sz w:val="24"/>
              </w:rPr>
            </w:pPr>
            <w:r w:rsidRPr="003272E3">
              <w:rPr>
                <w:b/>
                <w:sz w:val="24"/>
              </w:rPr>
              <w:t>V</w:t>
            </w:r>
            <w:r w:rsidRPr="003272E3">
              <w:rPr>
                <w:b/>
                <w:sz w:val="24"/>
              </w:rPr>
              <w:tab/>
            </w:r>
            <w:r w:rsidRPr="003272E3">
              <w:rPr>
                <w:b/>
                <w:spacing w:val="-1"/>
                <w:sz w:val="24"/>
              </w:rPr>
              <w:t>ЧАС</w:t>
            </w:r>
          </w:p>
        </w:tc>
        <w:tc>
          <w:tcPr>
            <w:tcW w:w="1844" w:type="dxa"/>
          </w:tcPr>
          <w:p w:rsidR="006C0B8D" w:rsidRPr="003272E3" w:rsidRDefault="002A033C">
            <w:pPr>
              <w:pStyle w:val="TableParagraph"/>
              <w:spacing w:line="256" w:lineRule="exact"/>
              <w:ind w:right="333"/>
              <w:jc w:val="right"/>
              <w:rPr>
                <w:b/>
                <w:sz w:val="16"/>
              </w:rPr>
            </w:pPr>
            <w:r w:rsidRPr="003272E3">
              <w:rPr>
                <w:b/>
                <w:sz w:val="24"/>
              </w:rPr>
              <w:t>17</w:t>
            </w:r>
            <w:r w:rsidRPr="003272E3">
              <w:rPr>
                <w:b/>
                <w:position w:val="8"/>
                <w:sz w:val="16"/>
              </w:rPr>
              <w:t xml:space="preserve">40 </w:t>
            </w:r>
            <w:r w:rsidRPr="003272E3">
              <w:rPr>
                <w:b/>
                <w:sz w:val="24"/>
              </w:rPr>
              <w:t>- 18</w:t>
            </w:r>
            <w:r w:rsidRPr="003272E3">
              <w:rPr>
                <w:b/>
                <w:position w:val="8"/>
                <w:sz w:val="16"/>
              </w:rPr>
              <w:t>25</w:t>
            </w:r>
          </w:p>
        </w:tc>
      </w:tr>
      <w:tr w:rsidR="006C0B8D" w:rsidRPr="003272E3">
        <w:trPr>
          <w:trHeight w:val="275"/>
        </w:trPr>
        <w:tc>
          <w:tcPr>
            <w:tcW w:w="1757" w:type="dxa"/>
          </w:tcPr>
          <w:p w:rsidR="006C0B8D" w:rsidRPr="003272E3" w:rsidRDefault="002A033C">
            <w:pPr>
              <w:pStyle w:val="TableParagraph"/>
              <w:tabs>
                <w:tab w:val="left" w:pos="506"/>
              </w:tabs>
              <w:spacing w:line="256" w:lineRule="exact"/>
              <w:ind w:right="354"/>
              <w:jc w:val="right"/>
              <w:rPr>
                <w:b/>
                <w:sz w:val="24"/>
              </w:rPr>
            </w:pPr>
            <w:r w:rsidRPr="003272E3">
              <w:rPr>
                <w:b/>
                <w:sz w:val="24"/>
              </w:rPr>
              <w:t>VI</w:t>
            </w:r>
            <w:r w:rsidRPr="003272E3">
              <w:rPr>
                <w:b/>
                <w:sz w:val="24"/>
              </w:rPr>
              <w:tab/>
            </w:r>
            <w:r w:rsidRPr="003272E3">
              <w:rPr>
                <w:b/>
                <w:spacing w:val="-1"/>
                <w:sz w:val="24"/>
              </w:rPr>
              <w:t>ЧАС</w:t>
            </w:r>
          </w:p>
        </w:tc>
        <w:tc>
          <w:tcPr>
            <w:tcW w:w="1844" w:type="dxa"/>
          </w:tcPr>
          <w:p w:rsidR="006C0B8D" w:rsidRPr="003272E3" w:rsidRDefault="002A033C">
            <w:pPr>
              <w:pStyle w:val="TableParagraph"/>
              <w:spacing w:line="256" w:lineRule="exact"/>
              <w:ind w:right="333"/>
              <w:jc w:val="right"/>
              <w:rPr>
                <w:b/>
                <w:sz w:val="16"/>
              </w:rPr>
            </w:pPr>
            <w:r w:rsidRPr="003272E3">
              <w:rPr>
                <w:b/>
                <w:sz w:val="24"/>
              </w:rPr>
              <w:t>18</w:t>
            </w:r>
            <w:r w:rsidRPr="003272E3">
              <w:rPr>
                <w:b/>
                <w:position w:val="8"/>
                <w:sz w:val="16"/>
              </w:rPr>
              <w:t xml:space="preserve">30 </w:t>
            </w:r>
            <w:r w:rsidRPr="003272E3">
              <w:rPr>
                <w:b/>
                <w:sz w:val="24"/>
              </w:rPr>
              <w:t>- 19</w:t>
            </w:r>
            <w:r w:rsidRPr="003272E3">
              <w:rPr>
                <w:b/>
                <w:position w:val="8"/>
                <w:sz w:val="16"/>
              </w:rPr>
              <w:t>15</w:t>
            </w:r>
          </w:p>
        </w:tc>
      </w:tr>
      <w:tr w:rsidR="006C0B8D" w:rsidRPr="002A033C">
        <w:trPr>
          <w:trHeight w:val="277"/>
        </w:trPr>
        <w:tc>
          <w:tcPr>
            <w:tcW w:w="1757" w:type="dxa"/>
          </w:tcPr>
          <w:p w:rsidR="006C0B8D" w:rsidRPr="003272E3" w:rsidRDefault="002A033C">
            <w:pPr>
              <w:pStyle w:val="TableParagraph"/>
              <w:spacing w:line="258" w:lineRule="exact"/>
              <w:ind w:right="337"/>
              <w:jc w:val="right"/>
              <w:rPr>
                <w:b/>
                <w:sz w:val="24"/>
              </w:rPr>
            </w:pPr>
            <w:r w:rsidRPr="003272E3">
              <w:rPr>
                <w:b/>
                <w:sz w:val="24"/>
              </w:rPr>
              <w:t>VII</w:t>
            </w:r>
            <w:r w:rsidRPr="003272E3">
              <w:rPr>
                <w:b/>
                <w:spacing w:val="56"/>
                <w:sz w:val="24"/>
              </w:rPr>
              <w:t xml:space="preserve"> </w:t>
            </w:r>
            <w:r w:rsidRPr="003272E3">
              <w:rPr>
                <w:b/>
                <w:sz w:val="24"/>
              </w:rPr>
              <w:t>ЧАС</w:t>
            </w:r>
          </w:p>
        </w:tc>
        <w:tc>
          <w:tcPr>
            <w:tcW w:w="1844" w:type="dxa"/>
          </w:tcPr>
          <w:p w:rsidR="006C0B8D" w:rsidRPr="003272E3" w:rsidRDefault="002A033C">
            <w:pPr>
              <w:pStyle w:val="TableParagraph"/>
              <w:spacing w:line="258" w:lineRule="exact"/>
              <w:ind w:right="317"/>
              <w:jc w:val="right"/>
              <w:rPr>
                <w:b/>
                <w:sz w:val="16"/>
              </w:rPr>
            </w:pPr>
            <w:r w:rsidRPr="003272E3">
              <w:rPr>
                <w:b/>
                <w:sz w:val="24"/>
              </w:rPr>
              <w:t>19</w:t>
            </w:r>
            <w:r w:rsidRPr="003272E3">
              <w:rPr>
                <w:b/>
                <w:position w:val="8"/>
                <w:sz w:val="16"/>
              </w:rPr>
              <w:t xml:space="preserve">20 </w:t>
            </w:r>
            <w:r w:rsidRPr="003272E3">
              <w:rPr>
                <w:b/>
                <w:sz w:val="24"/>
              </w:rPr>
              <w:t>- 20</w:t>
            </w:r>
            <w:r w:rsidRPr="003272E3">
              <w:rPr>
                <w:b/>
                <w:position w:val="8"/>
                <w:sz w:val="16"/>
              </w:rPr>
              <w:t>05</w:t>
            </w:r>
          </w:p>
        </w:tc>
      </w:tr>
    </w:tbl>
    <w:p w:rsidR="006C0B8D" w:rsidRPr="002A033C" w:rsidRDefault="006C0B8D">
      <w:pPr>
        <w:pStyle w:val="BodyText"/>
        <w:rPr>
          <w:b/>
          <w:sz w:val="26"/>
          <w:highlight w:val="yellow"/>
        </w:rPr>
      </w:pPr>
    </w:p>
    <w:p w:rsidR="006C0B8D" w:rsidRPr="002A033C" w:rsidRDefault="006C0B8D">
      <w:pPr>
        <w:pStyle w:val="BodyText"/>
        <w:rPr>
          <w:b/>
          <w:sz w:val="26"/>
          <w:highlight w:val="yellow"/>
        </w:rPr>
      </w:pPr>
    </w:p>
    <w:p w:rsidR="006C0B8D" w:rsidRPr="003272E3" w:rsidRDefault="002A033C">
      <w:pPr>
        <w:pStyle w:val="BodyText"/>
        <w:spacing w:before="222"/>
        <w:ind w:left="480" w:right="963" w:firstLine="720"/>
      </w:pPr>
      <w:r w:rsidRPr="003272E3">
        <w:t>Према</w:t>
      </w:r>
      <w:r w:rsidRPr="003272E3">
        <w:rPr>
          <w:spacing w:val="-12"/>
        </w:rPr>
        <w:t xml:space="preserve"> </w:t>
      </w:r>
      <w:r w:rsidRPr="003272E3">
        <w:t>Статуту</w:t>
      </w:r>
      <w:r w:rsidRPr="003272E3">
        <w:rPr>
          <w:spacing w:val="-16"/>
        </w:rPr>
        <w:t xml:space="preserve"> </w:t>
      </w:r>
      <w:r w:rsidRPr="003272E3">
        <w:t>школе</w:t>
      </w:r>
      <w:r w:rsidRPr="003272E3">
        <w:rPr>
          <w:spacing w:val="-12"/>
        </w:rPr>
        <w:t xml:space="preserve"> </w:t>
      </w:r>
      <w:r w:rsidRPr="003272E3">
        <w:t>и</w:t>
      </w:r>
      <w:r w:rsidRPr="003272E3">
        <w:rPr>
          <w:spacing w:val="-8"/>
        </w:rPr>
        <w:t xml:space="preserve"> </w:t>
      </w:r>
      <w:r w:rsidRPr="003272E3">
        <w:t>Правилнику</w:t>
      </w:r>
      <w:r w:rsidRPr="003272E3">
        <w:rPr>
          <w:spacing w:val="-18"/>
        </w:rPr>
        <w:t xml:space="preserve"> </w:t>
      </w:r>
      <w:r w:rsidRPr="003272E3">
        <w:t>о</w:t>
      </w:r>
      <w:r w:rsidRPr="003272E3">
        <w:rPr>
          <w:spacing w:val="-11"/>
        </w:rPr>
        <w:t xml:space="preserve"> </w:t>
      </w:r>
      <w:r w:rsidRPr="003272E3">
        <w:t>испитима</w:t>
      </w:r>
      <w:r w:rsidRPr="003272E3">
        <w:rPr>
          <w:spacing w:val="-10"/>
        </w:rPr>
        <w:t xml:space="preserve"> </w:t>
      </w:r>
      <w:r w:rsidRPr="003272E3">
        <w:t>у</w:t>
      </w:r>
      <w:r w:rsidRPr="003272E3">
        <w:rPr>
          <w:spacing w:val="-16"/>
        </w:rPr>
        <w:t xml:space="preserve"> </w:t>
      </w:r>
      <w:r w:rsidRPr="003272E3">
        <w:t>школи</w:t>
      </w:r>
      <w:r w:rsidRPr="003272E3">
        <w:rPr>
          <w:spacing w:val="-10"/>
        </w:rPr>
        <w:t xml:space="preserve"> </w:t>
      </w:r>
      <w:r w:rsidRPr="003272E3">
        <w:t>предвиђено</w:t>
      </w:r>
      <w:r w:rsidRPr="003272E3">
        <w:rPr>
          <w:spacing w:val="-10"/>
        </w:rPr>
        <w:t xml:space="preserve"> </w:t>
      </w:r>
      <w:r w:rsidRPr="003272E3">
        <w:t>је</w:t>
      </w:r>
      <w:r w:rsidRPr="003272E3">
        <w:rPr>
          <w:spacing w:val="-11"/>
        </w:rPr>
        <w:t xml:space="preserve"> </w:t>
      </w:r>
      <w:r w:rsidRPr="003272E3">
        <w:t>одржавање</w:t>
      </w:r>
      <w:r w:rsidRPr="003272E3">
        <w:rPr>
          <w:spacing w:val="-12"/>
        </w:rPr>
        <w:t xml:space="preserve"> </w:t>
      </w:r>
      <w:r w:rsidRPr="003272E3">
        <w:t>следећих испита: поправни, разредни, допунски, матурски испити и испити за ванредне</w:t>
      </w:r>
      <w:r w:rsidRPr="003272E3">
        <w:rPr>
          <w:spacing w:val="-18"/>
        </w:rPr>
        <w:t xml:space="preserve"> </w:t>
      </w:r>
      <w:r w:rsidRPr="003272E3">
        <w:t>ученике.</w:t>
      </w:r>
    </w:p>
    <w:p w:rsidR="006C0B8D" w:rsidRPr="003272E3" w:rsidRDefault="002A033C">
      <w:pPr>
        <w:pStyle w:val="BodyText"/>
        <w:ind w:left="480" w:right="963"/>
      </w:pPr>
      <w:r w:rsidRPr="003272E3">
        <w:t xml:space="preserve">Поправни испити ће </w:t>
      </w:r>
      <w:r w:rsidR="003272E3">
        <w:t>се одржати у јуну и августу 2020</w:t>
      </w:r>
      <w:r w:rsidRPr="003272E3">
        <w:t>. за уче</w:t>
      </w:r>
      <w:r w:rsidR="003272E3">
        <w:t>нике IV разреда и у августу 2020</w:t>
      </w:r>
      <w:r w:rsidRPr="003272E3">
        <w:t>. године за ученике I, II и III разреда.</w:t>
      </w:r>
    </w:p>
    <w:p w:rsidR="006C0B8D" w:rsidRPr="003272E3" w:rsidRDefault="002A033C">
      <w:pPr>
        <w:pStyle w:val="BodyText"/>
        <w:ind w:left="480" w:right="963"/>
      </w:pPr>
      <w:r w:rsidRPr="003272E3">
        <w:t>Допунски и разредни испити ће се одржати на крају II полугодишта, после седница одељенских већа.</w:t>
      </w:r>
    </w:p>
    <w:p w:rsidR="006C0B8D" w:rsidRPr="003272E3" w:rsidRDefault="002A033C">
      <w:pPr>
        <w:pStyle w:val="BodyText"/>
        <w:ind w:left="480"/>
      </w:pPr>
      <w:r w:rsidRPr="003272E3">
        <w:t>Матурски испит об</w:t>
      </w:r>
      <w:r w:rsidR="003272E3" w:rsidRPr="003272E3">
        <w:t>авиће се у јуну и у августу 2020</w:t>
      </w:r>
      <w:r w:rsidRPr="003272E3">
        <w:t>. године.</w:t>
      </w:r>
    </w:p>
    <w:p w:rsidR="006C0B8D" w:rsidRPr="003272E3" w:rsidRDefault="002A033C">
      <w:pPr>
        <w:pStyle w:val="BodyText"/>
        <w:ind w:left="480" w:right="963"/>
      </w:pPr>
      <w:r w:rsidRPr="003272E3">
        <w:t>Ванредни ученици се евид</w:t>
      </w:r>
      <w:r w:rsidR="003272E3" w:rsidRPr="003272E3">
        <w:t>ентирају у септембру 2019</w:t>
      </w:r>
      <w:r w:rsidR="00677853">
        <w:t>, а испитни рокови реализују се  у октобру</w:t>
      </w:r>
      <w:r w:rsidRPr="003272E3">
        <w:t>, јануар</w:t>
      </w:r>
      <w:r w:rsidR="00677853">
        <w:rPr>
          <w:lang w:val="sr-Cyrl-RS"/>
        </w:rPr>
        <w:t>у</w:t>
      </w:r>
      <w:r w:rsidRPr="003272E3">
        <w:t>, април</w:t>
      </w:r>
      <w:r w:rsidR="00677853">
        <w:rPr>
          <w:lang w:val="sr-Cyrl-RS"/>
        </w:rPr>
        <w:t>у</w:t>
      </w:r>
      <w:r w:rsidRPr="003272E3">
        <w:t>, јун</w:t>
      </w:r>
      <w:r w:rsidR="00677853">
        <w:rPr>
          <w:lang w:val="sr-Cyrl-RS"/>
        </w:rPr>
        <w:t>у</w:t>
      </w:r>
      <w:r w:rsidRPr="003272E3">
        <w:t xml:space="preserve"> и август</w:t>
      </w:r>
      <w:r w:rsidR="00677853">
        <w:rPr>
          <w:lang w:val="sr-Cyrl-RS"/>
        </w:rPr>
        <w:t>у</w:t>
      </w:r>
      <w:r w:rsidRPr="003272E3">
        <w:t>.</w:t>
      </w:r>
    </w:p>
    <w:p w:rsidR="006C0B8D" w:rsidRPr="003272E3" w:rsidRDefault="002A033C">
      <w:pPr>
        <w:pStyle w:val="BodyText"/>
        <w:ind w:left="480" w:right="969"/>
      </w:pPr>
      <w:r w:rsidRPr="003272E3">
        <w:t>Према Правилнику школе ученици имају право на полагање свих врста предвиђених испита. Датум</w:t>
      </w:r>
      <w:r w:rsidRPr="003272E3">
        <w:rPr>
          <w:spacing w:val="-8"/>
        </w:rPr>
        <w:t xml:space="preserve"> </w:t>
      </w:r>
      <w:r w:rsidRPr="003272E3">
        <w:t>полагања</w:t>
      </w:r>
      <w:r w:rsidRPr="003272E3">
        <w:rPr>
          <w:spacing w:val="-8"/>
        </w:rPr>
        <w:t xml:space="preserve"> </w:t>
      </w:r>
      <w:r w:rsidRPr="003272E3">
        <w:t>биће</w:t>
      </w:r>
      <w:r w:rsidRPr="003272E3">
        <w:rPr>
          <w:spacing w:val="-8"/>
        </w:rPr>
        <w:t xml:space="preserve"> </w:t>
      </w:r>
      <w:r w:rsidRPr="003272E3">
        <w:t>објављен</w:t>
      </w:r>
      <w:r w:rsidRPr="003272E3">
        <w:rPr>
          <w:spacing w:val="-6"/>
        </w:rPr>
        <w:t xml:space="preserve"> </w:t>
      </w:r>
      <w:r w:rsidRPr="003272E3">
        <w:t>најкасније</w:t>
      </w:r>
      <w:r w:rsidRPr="003272E3">
        <w:rPr>
          <w:spacing w:val="-7"/>
        </w:rPr>
        <w:t xml:space="preserve"> </w:t>
      </w:r>
      <w:r w:rsidRPr="003272E3">
        <w:t>седам</w:t>
      </w:r>
      <w:r w:rsidRPr="003272E3">
        <w:rPr>
          <w:spacing w:val="-8"/>
        </w:rPr>
        <w:t xml:space="preserve"> </w:t>
      </w:r>
      <w:r w:rsidRPr="003272E3">
        <w:t>дана</w:t>
      </w:r>
      <w:r w:rsidRPr="003272E3">
        <w:rPr>
          <w:spacing w:val="-8"/>
        </w:rPr>
        <w:t xml:space="preserve"> </w:t>
      </w:r>
      <w:r w:rsidRPr="003272E3">
        <w:t>пре</w:t>
      </w:r>
      <w:r w:rsidRPr="003272E3">
        <w:rPr>
          <w:spacing w:val="-8"/>
        </w:rPr>
        <w:t xml:space="preserve"> </w:t>
      </w:r>
      <w:r w:rsidRPr="003272E3">
        <w:t>полагања</w:t>
      </w:r>
      <w:r w:rsidRPr="003272E3">
        <w:rPr>
          <w:spacing w:val="-7"/>
        </w:rPr>
        <w:t xml:space="preserve"> </w:t>
      </w:r>
      <w:r w:rsidRPr="003272E3">
        <w:t>испита.</w:t>
      </w:r>
      <w:r w:rsidRPr="003272E3">
        <w:rPr>
          <w:spacing w:val="-8"/>
        </w:rPr>
        <w:t xml:space="preserve"> </w:t>
      </w:r>
      <w:r w:rsidRPr="003272E3">
        <w:t>Кандидати</w:t>
      </w:r>
      <w:r w:rsidRPr="003272E3">
        <w:rPr>
          <w:spacing w:val="-6"/>
        </w:rPr>
        <w:t xml:space="preserve"> </w:t>
      </w:r>
      <w:r w:rsidRPr="003272E3">
        <w:t>су</w:t>
      </w:r>
      <w:r w:rsidRPr="003272E3">
        <w:rPr>
          <w:spacing w:val="-14"/>
        </w:rPr>
        <w:t xml:space="preserve"> </w:t>
      </w:r>
      <w:r w:rsidRPr="003272E3">
        <w:t>дужни</w:t>
      </w:r>
      <w:r w:rsidRPr="003272E3">
        <w:rPr>
          <w:spacing w:val="-5"/>
        </w:rPr>
        <w:t xml:space="preserve"> </w:t>
      </w:r>
      <w:r w:rsidRPr="003272E3">
        <w:t>да пријаве испите са свим потребним документима и</w:t>
      </w:r>
      <w:r w:rsidRPr="003272E3">
        <w:rPr>
          <w:spacing w:val="-3"/>
        </w:rPr>
        <w:t xml:space="preserve"> </w:t>
      </w:r>
      <w:r w:rsidRPr="003272E3">
        <w:t>уплатом.</w:t>
      </w:r>
    </w:p>
    <w:p w:rsidR="006C0B8D" w:rsidRPr="002A033C" w:rsidRDefault="006C0B8D">
      <w:pPr>
        <w:rPr>
          <w:highlight w:val="yellow"/>
        </w:rPr>
        <w:sectPr w:rsidR="006C0B8D" w:rsidRPr="002A033C">
          <w:pgSz w:w="11910" w:h="16850"/>
          <w:pgMar w:top="540" w:right="20" w:bottom="260" w:left="280" w:header="278" w:footer="58" w:gutter="0"/>
          <w:cols w:space="720"/>
        </w:sectPr>
      </w:pPr>
    </w:p>
    <w:p w:rsidR="006C0B8D" w:rsidRPr="002A033C" w:rsidRDefault="006C0B8D">
      <w:pPr>
        <w:pStyle w:val="BodyText"/>
        <w:spacing w:before="2"/>
        <w:rPr>
          <w:sz w:val="12"/>
          <w:highlight w:val="yellow"/>
        </w:rPr>
      </w:pPr>
    </w:p>
    <w:p w:rsidR="006C0B8D" w:rsidRPr="003272E3" w:rsidRDefault="002A033C">
      <w:pPr>
        <w:pStyle w:val="BodyText"/>
        <w:spacing w:before="90"/>
        <w:ind w:left="480" w:right="963"/>
      </w:pPr>
      <w:r w:rsidRPr="003272E3">
        <w:t>Рок за реализацију свих врста испита је у току целе школске године, а одговорни су предс</w:t>
      </w:r>
      <w:r w:rsidR="00677853">
        <w:t xml:space="preserve">едници комисија и секретаријат </w:t>
      </w:r>
      <w:r w:rsidR="00677853">
        <w:rPr>
          <w:lang w:val="sr-Cyrl-RS"/>
        </w:rPr>
        <w:t>Ш</w:t>
      </w:r>
      <w:r w:rsidRPr="003272E3">
        <w:t>коле.</w:t>
      </w:r>
    </w:p>
    <w:p w:rsidR="006C0B8D" w:rsidRDefault="002A033C" w:rsidP="004137C7">
      <w:pPr>
        <w:pStyle w:val="BodyText"/>
        <w:ind w:left="480"/>
      </w:pPr>
      <w:r w:rsidRPr="003272E3">
        <w:t>Испити ће бити организовани у складу са Законом о основама система образовања и васпитања.</w:t>
      </w:r>
    </w:p>
    <w:p w:rsidR="004137C7" w:rsidRDefault="004137C7" w:rsidP="004137C7">
      <w:pPr>
        <w:pStyle w:val="BodyText"/>
        <w:ind w:left="480"/>
      </w:pPr>
      <w:r>
        <w:t>Дани када су ученици били на екскурзијама, одрадиће се током другог полугодишта. Током првог полугодишта, надокнадиће се дани</w:t>
      </w:r>
      <w:r w:rsidR="00677853">
        <w:rPr>
          <w:lang w:val="sr-Cyrl-RS"/>
        </w:rPr>
        <w:t>,</w:t>
      </w:r>
      <w:r>
        <w:t xml:space="preserve"> како би био подједнак број свих дана у недељи.</w:t>
      </w:r>
    </w:p>
    <w:p w:rsidR="004137C7" w:rsidRDefault="004137C7" w:rsidP="004137C7">
      <w:pPr>
        <w:pStyle w:val="BodyText"/>
        <w:ind w:left="480"/>
      </w:pPr>
    </w:p>
    <w:p w:rsidR="004137C7" w:rsidRPr="004137C7" w:rsidRDefault="004137C7" w:rsidP="004137C7">
      <w:pPr>
        <w:pStyle w:val="BodyText"/>
        <w:ind w:left="480"/>
      </w:pPr>
    </w:p>
    <w:p w:rsidR="006C0B8D" w:rsidRPr="002A033C" w:rsidRDefault="006C0B8D">
      <w:pPr>
        <w:pStyle w:val="BodyText"/>
        <w:spacing w:before="5"/>
        <w:rPr>
          <w:sz w:val="22"/>
          <w:highlight w:val="yellow"/>
        </w:rPr>
      </w:pPr>
    </w:p>
    <w:p w:rsidR="006C0B8D" w:rsidRPr="003272E3" w:rsidRDefault="002A033C" w:rsidP="00D736E7">
      <w:pPr>
        <w:pStyle w:val="Heading4"/>
        <w:numPr>
          <w:ilvl w:val="0"/>
          <w:numId w:val="0"/>
        </w:numPr>
        <w:spacing w:line="480" w:lineRule="auto"/>
        <w:ind w:left="720" w:right="3213"/>
      </w:pPr>
      <w:r w:rsidRPr="003272E3">
        <w:t xml:space="preserve">ИСПИТНИ РОКОВИ ЗА </w:t>
      </w:r>
      <w:r w:rsidR="003272E3" w:rsidRPr="003272E3">
        <w:t xml:space="preserve">ВАНРЕДНЕ УЧЕНИКЕ У ШКОЛСКОЈ </w:t>
      </w:r>
      <w:r w:rsidR="00756025">
        <w:t xml:space="preserve">         </w:t>
      </w:r>
      <w:r w:rsidR="00D736E7">
        <w:t xml:space="preserve">   </w:t>
      </w:r>
      <w:r w:rsidR="003272E3" w:rsidRPr="003272E3">
        <w:t>2019/2020</w:t>
      </w:r>
      <w:r w:rsidRPr="003272E3">
        <w:t>. ГОДИНИ</w:t>
      </w:r>
    </w:p>
    <w:p w:rsidR="006C0B8D" w:rsidRPr="002A033C" w:rsidRDefault="006C0B8D">
      <w:pPr>
        <w:pStyle w:val="BodyText"/>
        <w:rPr>
          <w:b/>
          <w:sz w:val="20"/>
          <w:highlight w:val="yellow"/>
        </w:rPr>
      </w:pPr>
    </w:p>
    <w:p w:rsidR="006C0B8D" w:rsidRDefault="006C0B8D">
      <w:pPr>
        <w:pStyle w:val="BodyText"/>
        <w:spacing w:before="4"/>
        <w:rPr>
          <w:b/>
          <w:sz w:val="28"/>
          <w:highlight w:val="yellow"/>
        </w:rPr>
      </w:pPr>
    </w:p>
    <w:p w:rsidR="00AA7753" w:rsidRPr="00AA7753" w:rsidRDefault="00AA7753">
      <w:pPr>
        <w:pStyle w:val="BodyText"/>
        <w:spacing w:before="4"/>
        <w:rPr>
          <w:b/>
          <w:sz w:val="28"/>
          <w:highlight w:val="yellow"/>
        </w:rPr>
      </w:pPr>
    </w:p>
    <w:tbl>
      <w:tblPr>
        <w:tblW w:w="0" w:type="auto"/>
        <w:tblInd w:w="298" w:type="dxa"/>
        <w:tblBorders>
          <w:top w:val="single" w:sz="4" w:space="0" w:color="000009"/>
          <w:left w:val="single" w:sz="4" w:space="0" w:color="000009"/>
          <w:bottom w:val="single" w:sz="4" w:space="0" w:color="000009"/>
          <w:right w:val="single" w:sz="4" w:space="0" w:color="000009"/>
          <w:insideH w:val="single" w:sz="4" w:space="0" w:color="000009"/>
          <w:insideV w:val="single" w:sz="4" w:space="0" w:color="000009"/>
        </w:tblBorders>
        <w:tblLayout w:type="fixed"/>
        <w:tblCellMar>
          <w:left w:w="0" w:type="dxa"/>
          <w:right w:w="0" w:type="dxa"/>
        </w:tblCellMar>
        <w:tblLook w:val="01E0" w:firstRow="1" w:lastRow="1" w:firstColumn="1" w:lastColumn="1" w:noHBand="0" w:noVBand="0"/>
      </w:tblPr>
      <w:tblGrid>
        <w:gridCol w:w="3191"/>
        <w:gridCol w:w="3666"/>
        <w:gridCol w:w="3666"/>
      </w:tblGrid>
      <w:tr w:rsidR="006C0B8D" w:rsidRPr="0086638F">
        <w:trPr>
          <w:trHeight w:val="985"/>
        </w:trPr>
        <w:tc>
          <w:tcPr>
            <w:tcW w:w="3191" w:type="dxa"/>
          </w:tcPr>
          <w:p w:rsidR="006C0B8D" w:rsidRPr="0086638F" w:rsidRDefault="006C0B8D">
            <w:pPr>
              <w:pStyle w:val="TableParagraph"/>
              <w:spacing w:before="5"/>
              <w:rPr>
                <w:b/>
                <w:sz w:val="24"/>
                <w:szCs w:val="24"/>
              </w:rPr>
            </w:pPr>
          </w:p>
          <w:p w:rsidR="006C0B8D" w:rsidRPr="0086638F" w:rsidRDefault="002A033C">
            <w:pPr>
              <w:pStyle w:val="TableParagraph"/>
              <w:ind w:left="292" w:right="294"/>
              <w:jc w:val="center"/>
              <w:rPr>
                <w:sz w:val="24"/>
                <w:szCs w:val="24"/>
              </w:rPr>
            </w:pPr>
            <w:r w:rsidRPr="0086638F">
              <w:rPr>
                <w:w w:val="120"/>
                <w:sz w:val="24"/>
                <w:szCs w:val="24"/>
              </w:rPr>
              <w:t>ИСПИТНИ РОК</w:t>
            </w:r>
          </w:p>
        </w:tc>
        <w:tc>
          <w:tcPr>
            <w:tcW w:w="3666" w:type="dxa"/>
          </w:tcPr>
          <w:p w:rsidR="006C0B8D" w:rsidRPr="0086638F" w:rsidRDefault="002A033C">
            <w:pPr>
              <w:pStyle w:val="TableParagraph"/>
              <w:spacing w:line="242" w:lineRule="auto"/>
              <w:ind w:left="568" w:right="575" w:hanging="1"/>
              <w:jc w:val="center"/>
              <w:rPr>
                <w:sz w:val="24"/>
                <w:szCs w:val="24"/>
              </w:rPr>
            </w:pPr>
            <w:r w:rsidRPr="0086638F">
              <w:rPr>
                <w:w w:val="115"/>
                <w:sz w:val="24"/>
                <w:szCs w:val="24"/>
              </w:rPr>
              <w:t xml:space="preserve">ДАТУМ </w:t>
            </w:r>
            <w:r w:rsidRPr="0086638F">
              <w:rPr>
                <w:spacing w:val="-5"/>
                <w:w w:val="115"/>
                <w:sz w:val="24"/>
                <w:szCs w:val="24"/>
              </w:rPr>
              <w:t>ПРИЈАВЉИВАЊА</w:t>
            </w:r>
          </w:p>
          <w:p w:rsidR="006C0B8D" w:rsidRPr="0086638F" w:rsidRDefault="002A033C">
            <w:pPr>
              <w:pStyle w:val="TableParagraph"/>
              <w:spacing w:line="310" w:lineRule="exact"/>
              <w:ind w:left="127" w:right="131"/>
              <w:jc w:val="center"/>
              <w:rPr>
                <w:sz w:val="24"/>
                <w:szCs w:val="24"/>
              </w:rPr>
            </w:pPr>
            <w:r w:rsidRPr="0086638F">
              <w:rPr>
                <w:w w:val="115"/>
                <w:sz w:val="24"/>
                <w:szCs w:val="24"/>
              </w:rPr>
              <w:t>ИСПИТА</w:t>
            </w:r>
          </w:p>
        </w:tc>
        <w:tc>
          <w:tcPr>
            <w:tcW w:w="3666" w:type="dxa"/>
          </w:tcPr>
          <w:p w:rsidR="006C0B8D" w:rsidRPr="0086638F" w:rsidRDefault="002A033C">
            <w:pPr>
              <w:pStyle w:val="TableParagraph"/>
              <w:spacing w:before="161" w:line="242" w:lineRule="auto"/>
              <w:ind w:left="1203" w:right="440" w:hanging="756"/>
              <w:rPr>
                <w:sz w:val="24"/>
                <w:szCs w:val="24"/>
              </w:rPr>
            </w:pPr>
            <w:r w:rsidRPr="0086638F">
              <w:rPr>
                <w:w w:val="115"/>
                <w:sz w:val="24"/>
                <w:szCs w:val="24"/>
              </w:rPr>
              <w:t>ДАТУМ</w:t>
            </w:r>
            <w:r w:rsidRPr="0086638F">
              <w:rPr>
                <w:spacing w:val="-60"/>
                <w:w w:val="115"/>
                <w:sz w:val="24"/>
                <w:szCs w:val="24"/>
              </w:rPr>
              <w:t xml:space="preserve"> </w:t>
            </w:r>
            <w:r w:rsidRPr="0086638F">
              <w:rPr>
                <w:w w:val="115"/>
                <w:sz w:val="24"/>
                <w:szCs w:val="24"/>
              </w:rPr>
              <w:t>ПОЛАГАЊА ИСПИТА</w:t>
            </w:r>
          </w:p>
        </w:tc>
      </w:tr>
      <w:tr w:rsidR="006C0B8D" w:rsidRPr="0086638F">
        <w:trPr>
          <w:trHeight w:val="373"/>
        </w:trPr>
        <w:tc>
          <w:tcPr>
            <w:tcW w:w="3191" w:type="dxa"/>
          </w:tcPr>
          <w:p w:rsidR="006C0B8D" w:rsidRPr="0086638F" w:rsidRDefault="002A033C">
            <w:pPr>
              <w:pStyle w:val="TableParagraph"/>
              <w:spacing w:line="354" w:lineRule="exact"/>
              <w:ind w:left="290" w:right="300"/>
              <w:jc w:val="center"/>
              <w:rPr>
                <w:b/>
                <w:sz w:val="24"/>
                <w:szCs w:val="24"/>
              </w:rPr>
            </w:pPr>
            <w:r w:rsidRPr="0086638F">
              <w:rPr>
                <w:b/>
                <w:w w:val="115"/>
                <w:sz w:val="24"/>
                <w:szCs w:val="24"/>
              </w:rPr>
              <w:t>ОКТОБАРСКИ</w:t>
            </w:r>
          </w:p>
        </w:tc>
        <w:tc>
          <w:tcPr>
            <w:tcW w:w="3666" w:type="dxa"/>
          </w:tcPr>
          <w:p w:rsidR="006C0B8D" w:rsidRPr="0086638F" w:rsidRDefault="00AA7753">
            <w:pPr>
              <w:pStyle w:val="TableParagraph"/>
              <w:spacing w:before="22"/>
              <w:ind w:left="128" w:right="130"/>
              <w:jc w:val="center"/>
              <w:rPr>
                <w:sz w:val="24"/>
                <w:szCs w:val="24"/>
              </w:rPr>
            </w:pPr>
            <w:r w:rsidRPr="0086638F">
              <w:rPr>
                <w:w w:val="125"/>
                <w:sz w:val="24"/>
                <w:szCs w:val="24"/>
              </w:rPr>
              <w:t>30.</w:t>
            </w:r>
            <w:r w:rsidR="00677853">
              <w:rPr>
                <w:w w:val="125"/>
                <w:sz w:val="24"/>
                <w:szCs w:val="24"/>
                <w:lang w:val="sr-Cyrl-RS"/>
              </w:rPr>
              <w:t xml:space="preserve"> </w:t>
            </w:r>
            <w:r w:rsidRPr="0086638F">
              <w:rPr>
                <w:w w:val="125"/>
                <w:sz w:val="24"/>
                <w:szCs w:val="24"/>
              </w:rPr>
              <w:t>9.</w:t>
            </w:r>
            <w:r w:rsidR="00677853">
              <w:rPr>
                <w:w w:val="125"/>
                <w:sz w:val="24"/>
                <w:szCs w:val="24"/>
                <w:lang w:val="sr-Cyrl-RS"/>
              </w:rPr>
              <w:t xml:space="preserve"> </w:t>
            </w:r>
            <w:r w:rsidRPr="0086638F">
              <w:rPr>
                <w:w w:val="125"/>
                <w:sz w:val="24"/>
                <w:szCs w:val="24"/>
              </w:rPr>
              <w:t>2019</w:t>
            </w:r>
            <w:r w:rsidR="00677853">
              <w:rPr>
                <w:w w:val="125"/>
                <w:sz w:val="24"/>
                <w:szCs w:val="24"/>
                <w:lang w:val="sr-Cyrl-RS"/>
              </w:rPr>
              <w:t xml:space="preserve"> </w:t>
            </w:r>
            <w:r w:rsidR="002A033C" w:rsidRPr="0086638F">
              <w:rPr>
                <w:w w:val="125"/>
                <w:sz w:val="24"/>
                <w:szCs w:val="24"/>
              </w:rPr>
              <w:t>–</w:t>
            </w:r>
            <w:r w:rsidR="00677853">
              <w:rPr>
                <w:w w:val="125"/>
                <w:sz w:val="24"/>
                <w:szCs w:val="24"/>
                <w:lang w:val="sr-Cyrl-RS"/>
              </w:rPr>
              <w:t xml:space="preserve"> </w:t>
            </w:r>
            <w:r w:rsidRPr="0086638F">
              <w:rPr>
                <w:w w:val="125"/>
                <w:sz w:val="24"/>
                <w:szCs w:val="24"/>
              </w:rPr>
              <w:t>4.</w:t>
            </w:r>
            <w:r w:rsidR="00677853">
              <w:rPr>
                <w:w w:val="125"/>
                <w:sz w:val="24"/>
                <w:szCs w:val="24"/>
                <w:lang w:val="sr-Cyrl-RS"/>
              </w:rPr>
              <w:t xml:space="preserve"> </w:t>
            </w:r>
            <w:r w:rsidRPr="0086638F">
              <w:rPr>
                <w:w w:val="125"/>
                <w:sz w:val="24"/>
                <w:szCs w:val="24"/>
              </w:rPr>
              <w:t>10.</w:t>
            </w:r>
            <w:r w:rsidR="00677853">
              <w:rPr>
                <w:w w:val="125"/>
                <w:sz w:val="24"/>
                <w:szCs w:val="24"/>
                <w:lang w:val="sr-Cyrl-RS"/>
              </w:rPr>
              <w:t xml:space="preserve"> </w:t>
            </w:r>
            <w:r w:rsidRPr="0086638F">
              <w:rPr>
                <w:w w:val="125"/>
                <w:sz w:val="24"/>
                <w:szCs w:val="24"/>
              </w:rPr>
              <w:t>2019</w:t>
            </w:r>
            <w:r w:rsidR="002A033C" w:rsidRPr="0086638F">
              <w:rPr>
                <w:w w:val="125"/>
                <w:sz w:val="24"/>
                <w:szCs w:val="24"/>
              </w:rPr>
              <w:t>.</w:t>
            </w:r>
          </w:p>
        </w:tc>
        <w:tc>
          <w:tcPr>
            <w:tcW w:w="3666" w:type="dxa"/>
          </w:tcPr>
          <w:p w:rsidR="006C0B8D" w:rsidRPr="0086638F" w:rsidRDefault="00AA7753">
            <w:pPr>
              <w:pStyle w:val="TableParagraph"/>
              <w:spacing w:before="24"/>
              <w:ind w:left="128" w:right="129"/>
              <w:jc w:val="center"/>
              <w:rPr>
                <w:sz w:val="24"/>
                <w:szCs w:val="24"/>
              </w:rPr>
            </w:pPr>
            <w:r w:rsidRPr="0086638F">
              <w:rPr>
                <w:w w:val="125"/>
                <w:sz w:val="24"/>
                <w:szCs w:val="24"/>
              </w:rPr>
              <w:t>14.</w:t>
            </w:r>
            <w:r w:rsidR="00677853">
              <w:rPr>
                <w:w w:val="125"/>
                <w:sz w:val="24"/>
                <w:szCs w:val="24"/>
                <w:lang w:val="sr-Cyrl-RS"/>
              </w:rPr>
              <w:t xml:space="preserve"> </w:t>
            </w:r>
            <w:r w:rsidRPr="0086638F">
              <w:rPr>
                <w:w w:val="125"/>
                <w:sz w:val="24"/>
                <w:szCs w:val="24"/>
              </w:rPr>
              <w:t>10.</w:t>
            </w:r>
            <w:r w:rsidR="00677853">
              <w:rPr>
                <w:w w:val="125"/>
                <w:sz w:val="24"/>
                <w:szCs w:val="24"/>
                <w:lang w:val="sr-Cyrl-RS"/>
              </w:rPr>
              <w:t xml:space="preserve"> </w:t>
            </w:r>
            <w:r w:rsidRPr="0086638F">
              <w:rPr>
                <w:w w:val="125"/>
                <w:sz w:val="24"/>
                <w:szCs w:val="24"/>
              </w:rPr>
              <w:t>2019</w:t>
            </w:r>
            <w:r w:rsidR="00677853">
              <w:rPr>
                <w:w w:val="125"/>
                <w:sz w:val="24"/>
                <w:szCs w:val="24"/>
                <w:lang w:val="sr-Cyrl-RS"/>
              </w:rPr>
              <w:t xml:space="preserve"> </w:t>
            </w:r>
            <w:r w:rsidRPr="0086638F">
              <w:rPr>
                <w:w w:val="125"/>
                <w:sz w:val="24"/>
                <w:szCs w:val="24"/>
              </w:rPr>
              <w:t>-</w:t>
            </w:r>
            <w:r w:rsidR="00677853">
              <w:rPr>
                <w:w w:val="125"/>
                <w:sz w:val="24"/>
                <w:szCs w:val="24"/>
                <w:lang w:val="sr-Cyrl-RS"/>
              </w:rPr>
              <w:t xml:space="preserve"> </w:t>
            </w:r>
            <w:r w:rsidRPr="0086638F">
              <w:rPr>
                <w:w w:val="125"/>
                <w:sz w:val="24"/>
                <w:szCs w:val="24"/>
              </w:rPr>
              <w:t>25.</w:t>
            </w:r>
            <w:r w:rsidR="00677853">
              <w:rPr>
                <w:w w:val="125"/>
                <w:sz w:val="24"/>
                <w:szCs w:val="24"/>
                <w:lang w:val="sr-Cyrl-RS"/>
              </w:rPr>
              <w:t xml:space="preserve"> </w:t>
            </w:r>
            <w:r w:rsidRPr="0086638F">
              <w:rPr>
                <w:w w:val="125"/>
                <w:sz w:val="24"/>
                <w:szCs w:val="24"/>
              </w:rPr>
              <w:t>10.</w:t>
            </w:r>
            <w:r w:rsidR="00677853">
              <w:rPr>
                <w:w w:val="125"/>
                <w:sz w:val="24"/>
                <w:szCs w:val="24"/>
                <w:lang w:val="sr-Cyrl-RS"/>
              </w:rPr>
              <w:t xml:space="preserve"> </w:t>
            </w:r>
            <w:r w:rsidRPr="0086638F">
              <w:rPr>
                <w:w w:val="125"/>
                <w:sz w:val="24"/>
                <w:szCs w:val="24"/>
              </w:rPr>
              <w:t>2019</w:t>
            </w:r>
            <w:r w:rsidR="002A033C" w:rsidRPr="0086638F">
              <w:rPr>
                <w:w w:val="125"/>
                <w:sz w:val="24"/>
                <w:szCs w:val="24"/>
              </w:rPr>
              <w:t>.</w:t>
            </w:r>
          </w:p>
        </w:tc>
      </w:tr>
      <w:tr w:rsidR="006C0B8D" w:rsidRPr="0086638F">
        <w:trPr>
          <w:trHeight w:val="377"/>
        </w:trPr>
        <w:tc>
          <w:tcPr>
            <w:tcW w:w="3191" w:type="dxa"/>
          </w:tcPr>
          <w:p w:rsidR="006C0B8D" w:rsidRPr="0086638F" w:rsidRDefault="002A033C">
            <w:pPr>
              <w:pStyle w:val="TableParagraph"/>
              <w:spacing w:before="2" w:line="355" w:lineRule="exact"/>
              <w:ind w:left="292" w:right="299"/>
              <w:jc w:val="center"/>
              <w:rPr>
                <w:b/>
                <w:sz w:val="24"/>
                <w:szCs w:val="24"/>
              </w:rPr>
            </w:pPr>
            <w:r w:rsidRPr="0086638F">
              <w:rPr>
                <w:b/>
                <w:w w:val="115"/>
                <w:sz w:val="24"/>
                <w:szCs w:val="24"/>
              </w:rPr>
              <w:t>ЈАНУАРСКИ</w:t>
            </w:r>
          </w:p>
        </w:tc>
        <w:tc>
          <w:tcPr>
            <w:tcW w:w="3666" w:type="dxa"/>
          </w:tcPr>
          <w:p w:rsidR="006C0B8D" w:rsidRPr="0086638F" w:rsidRDefault="00AA7753">
            <w:pPr>
              <w:pStyle w:val="TableParagraph"/>
              <w:spacing w:before="24"/>
              <w:ind w:left="126" w:right="131"/>
              <w:jc w:val="center"/>
              <w:rPr>
                <w:sz w:val="24"/>
                <w:szCs w:val="24"/>
              </w:rPr>
            </w:pPr>
            <w:r w:rsidRPr="0086638F">
              <w:rPr>
                <w:w w:val="125"/>
                <w:sz w:val="24"/>
                <w:szCs w:val="24"/>
              </w:rPr>
              <w:t>23.</w:t>
            </w:r>
            <w:r w:rsidR="00677853">
              <w:rPr>
                <w:w w:val="125"/>
                <w:sz w:val="24"/>
                <w:szCs w:val="24"/>
                <w:lang w:val="sr-Cyrl-RS"/>
              </w:rPr>
              <w:t xml:space="preserve"> </w:t>
            </w:r>
            <w:r w:rsidRPr="0086638F">
              <w:rPr>
                <w:w w:val="125"/>
                <w:sz w:val="24"/>
                <w:szCs w:val="24"/>
              </w:rPr>
              <w:t>12.</w:t>
            </w:r>
            <w:r w:rsidR="00677853">
              <w:rPr>
                <w:w w:val="125"/>
                <w:sz w:val="24"/>
                <w:szCs w:val="24"/>
                <w:lang w:val="sr-Cyrl-RS"/>
              </w:rPr>
              <w:t xml:space="preserve"> </w:t>
            </w:r>
            <w:r w:rsidRPr="0086638F">
              <w:rPr>
                <w:w w:val="125"/>
                <w:sz w:val="24"/>
                <w:szCs w:val="24"/>
              </w:rPr>
              <w:t>2019</w:t>
            </w:r>
            <w:r w:rsidR="00677853">
              <w:rPr>
                <w:w w:val="125"/>
                <w:sz w:val="24"/>
                <w:szCs w:val="24"/>
                <w:lang w:val="sr-Cyrl-RS"/>
              </w:rPr>
              <w:t xml:space="preserve"> </w:t>
            </w:r>
            <w:r w:rsidRPr="0086638F">
              <w:rPr>
                <w:w w:val="125"/>
                <w:sz w:val="24"/>
                <w:szCs w:val="24"/>
              </w:rPr>
              <w:t>-</w:t>
            </w:r>
            <w:r w:rsidR="00677853">
              <w:rPr>
                <w:w w:val="125"/>
                <w:sz w:val="24"/>
                <w:szCs w:val="24"/>
                <w:lang w:val="sr-Cyrl-RS"/>
              </w:rPr>
              <w:t xml:space="preserve"> </w:t>
            </w:r>
            <w:r w:rsidRPr="0086638F">
              <w:rPr>
                <w:w w:val="125"/>
                <w:sz w:val="24"/>
                <w:szCs w:val="24"/>
              </w:rPr>
              <w:t>27.</w:t>
            </w:r>
            <w:r w:rsidR="00677853">
              <w:rPr>
                <w:w w:val="125"/>
                <w:sz w:val="24"/>
                <w:szCs w:val="24"/>
                <w:lang w:val="sr-Cyrl-RS"/>
              </w:rPr>
              <w:t xml:space="preserve"> </w:t>
            </w:r>
            <w:r w:rsidRPr="0086638F">
              <w:rPr>
                <w:w w:val="125"/>
                <w:sz w:val="24"/>
                <w:szCs w:val="24"/>
              </w:rPr>
              <w:t>12.</w:t>
            </w:r>
            <w:r w:rsidR="00677853">
              <w:rPr>
                <w:w w:val="125"/>
                <w:sz w:val="24"/>
                <w:szCs w:val="24"/>
                <w:lang w:val="sr-Cyrl-RS"/>
              </w:rPr>
              <w:t xml:space="preserve"> </w:t>
            </w:r>
            <w:r w:rsidRPr="0086638F">
              <w:rPr>
                <w:w w:val="125"/>
                <w:sz w:val="24"/>
                <w:szCs w:val="24"/>
              </w:rPr>
              <w:t>2019</w:t>
            </w:r>
            <w:r w:rsidR="002A033C" w:rsidRPr="0086638F">
              <w:rPr>
                <w:w w:val="125"/>
                <w:sz w:val="24"/>
                <w:szCs w:val="24"/>
              </w:rPr>
              <w:t>.</w:t>
            </w:r>
          </w:p>
        </w:tc>
        <w:tc>
          <w:tcPr>
            <w:tcW w:w="3666" w:type="dxa"/>
          </w:tcPr>
          <w:p w:rsidR="006C0B8D" w:rsidRPr="0086638F" w:rsidRDefault="00AA7753">
            <w:pPr>
              <w:pStyle w:val="TableParagraph"/>
              <w:spacing w:before="24"/>
              <w:ind w:left="128" w:right="129"/>
              <w:jc w:val="center"/>
              <w:rPr>
                <w:sz w:val="24"/>
                <w:szCs w:val="24"/>
              </w:rPr>
            </w:pPr>
            <w:r w:rsidRPr="0086638F">
              <w:rPr>
                <w:w w:val="125"/>
                <w:sz w:val="24"/>
                <w:szCs w:val="24"/>
              </w:rPr>
              <w:t>13.</w:t>
            </w:r>
            <w:r w:rsidR="00677853">
              <w:rPr>
                <w:w w:val="125"/>
                <w:sz w:val="24"/>
                <w:szCs w:val="24"/>
                <w:lang w:val="sr-Cyrl-RS"/>
              </w:rPr>
              <w:t xml:space="preserve"> </w:t>
            </w:r>
            <w:r w:rsidRPr="0086638F">
              <w:rPr>
                <w:w w:val="125"/>
                <w:sz w:val="24"/>
                <w:szCs w:val="24"/>
              </w:rPr>
              <w:t>1.</w:t>
            </w:r>
            <w:r w:rsidR="00677853">
              <w:rPr>
                <w:w w:val="125"/>
                <w:sz w:val="24"/>
                <w:szCs w:val="24"/>
                <w:lang w:val="sr-Cyrl-RS"/>
              </w:rPr>
              <w:t xml:space="preserve"> </w:t>
            </w:r>
            <w:r w:rsidRPr="0086638F">
              <w:rPr>
                <w:w w:val="125"/>
                <w:sz w:val="24"/>
                <w:szCs w:val="24"/>
              </w:rPr>
              <w:t>2020</w:t>
            </w:r>
            <w:r w:rsidR="00677853">
              <w:rPr>
                <w:w w:val="125"/>
                <w:sz w:val="24"/>
                <w:szCs w:val="24"/>
                <w:lang w:val="sr-Cyrl-RS"/>
              </w:rPr>
              <w:t xml:space="preserve"> </w:t>
            </w:r>
            <w:r w:rsidRPr="0086638F">
              <w:rPr>
                <w:w w:val="125"/>
                <w:sz w:val="24"/>
                <w:szCs w:val="24"/>
              </w:rPr>
              <w:t>-</w:t>
            </w:r>
            <w:r w:rsidR="00677853">
              <w:rPr>
                <w:w w:val="125"/>
                <w:sz w:val="24"/>
                <w:szCs w:val="24"/>
                <w:lang w:val="sr-Cyrl-RS"/>
              </w:rPr>
              <w:t xml:space="preserve"> </w:t>
            </w:r>
            <w:r w:rsidRPr="0086638F">
              <w:rPr>
                <w:w w:val="125"/>
                <w:sz w:val="24"/>
                <w:szCs w:val="24"/>
              </w:rPr>
              <w:t>24.</w:t>
            </w:r>
            <w:r w:rsidR="00677853">
              <w:rPr>
                <w:w w:val="125"/>
                <w:sz w:val="24"/>
                <w:szCs w:val="24"/>
                <w:lang w:val="sr-Cyrl-RS"/>
              </w:rPr>
              <w:t xml:space="preserve"> </w:t>
            </w:r>
            <w:r w:rsidRPr="0086638F">
              <w:rPr>
                <w:w w:val="125"/>
                <w:sz w:val="24"/>
                <w:szCs w:val="24"/>
              </w:rPr>
              <w:t>1.</w:t>
            </w:r>
            <w:r w:rsidR="00677853">
              <w:rPr>
                <w:w w:val="125"/>
                <w:sz w:val="24"/>
                <w:szCs w:val="24"/>
                <w:lang w:val="sr-Cyrl-RS"/>
              </w:rPr>
              <w:t xml:space="preserve"> </w:t>
            </w:r>
            <w:r w:rsidRPr="0086638F">
              <w:rPr>
                <w:w w:val="125"/>
                <w:sz w:val="24"/>
                <w:szCs w:val="24"/>
              </w:rPr>
              <w:t>2020</w:t>
            </w:r>
            <w:r w:rsidR="002A033C" w:rsidRPr="0086638F">
              <w:rPr>
                <w:w w:val="125"/>
                <w:sz w:val="24"/>
                <w:szCs w:val="24"/>
              </w:rPr>
              <w:t>.</w:t>
            </w:r>
          </w:p>
        </w:tc>
      </w:tr>
      <w:tr w:rsidR="006C0B8D" w:rsidRPr="0086638F">
        <w:trPr>
          <w:trHeight w:val="376"/>
        </w:trPr>
        <w:tc>
          <w:tcPr>
            <w:tcW w:w="3191" w:type="dxa"/>
          </w:tcPr>
          <w:p w:rsidR="006C0B8D" w:rsidRPr="0086638F" w:rsidRDefault="002A033C">
            <w:pPr>
              <w:pStyle w:val="TableParagraph"/>
              <w:spacing w:line="356" w:lineRule="exact"/>
              <w:ind w:left="292" w:right="298"/>
              <w:jc w:val="center"/>
              <w:rPr>
                <w:b/>
                <w:sz w:val="24"/>
                <w:szCs w:val="24"/>
              </w:rPr>
            </w:pPr>
            <w:r w:rsidRPr="0086638F">
              <w:rPr>
                <w:b/>
                <w:w w:val="115"/>
                <w:sz w:val="24"/>
                <w:szCs w:val="24"/>
              </w:rPr>
              <w:t>АПРИЛСКИ</w:t>
            </w:r>
          </w:p>
        </w:tc>
        <w:tc>
          <w:tcPr>
            <w:tcW w:w="3666" w:type="dxa"/>
          </w:tcPr>
          <w:p w:rsidR="006C0B8D" w:rsidRPr="0086638F" w:rsidRDefault="00AA7753">
            <w:pPr>
              <w:pStyle w:val="TableParagraph"/>
              <w:spacing w:before="22"/>
              <w:ind w:left="128" w:right="130"/>
              <w:jc w:val="center"/>
              <w:rPr>
                <w:sz w:val="24"/>
                <w:szCs w:val="24"/>
              </w:rPr>
            </w:pPr>
            <w:r w:rsidRPr="0086638F">
              <w:rPr>
                <w:w w:val="125"/>
                <w:sz w:val="24"/>
                <w:szCs w:val="24"/>
              </w:rPr>
              <w:t>16.</w:t>
            </w:r>
            <w:r w:rsidR="00677853">
              <w:rPr>
                <w:w w:val="125"/>
                <w:sz w:val="24"/>
                <w:szCs w:val="24"/>
                <w:lang w:val="sr-Cyrl-RS"/>
              </w:rPr>
              <w:t xml:space="preserve"> </w:t>
            </w:r>
            <w:r w:rsidRPr="0086638F">
              <w:rPr>
                <w:w w:val="125"/>
                <w:sz w:val="24"/>
                <w:szCs w:val="24"/>
              </w:rPr>
              <w:t>3.</w:t>
            </w:r>
            <w:r w:rsidR="00677853">
              <w:rPr>
                <w:w w:val="125"/>
                <w:sz w:val="24"/>
                <w:szCs w:val="24"/>
                <w:lang w:val="sr-Cyrl-RS"/>
              </w:rPr>
              <w:t xml:space="preserve"> </w:t>
            </w:r>
            <w:r w:rsidRPr="0086638F">
              <w:rPr>
                <w:w w:val="125"/>
                <w:sz w:val="24"/>
                <w:szCs w:val="24"/>
              </w:rPr>
              <w:t>2020</w:t>
            </w:r>
            <w:r w:rsidR="00677853">
              <w:rPr>
                <w:w w:val="125"/>
                <w:sz w:val="24"/>
                <w:szCs w:val="24"/>
                <w:lang w:val="sr-Cyrl-RS"/>
              </w:rPr>
              <w:t xml:space="preserve"> </w:t>
            </w:r>
            <w:r w:rsidR="002A033C" w:rsidRPr="0086638F">
              <w:rPr>
                <w:w w:val="125"/>
                <w:sz w:val="24"/>
                <w:szCs w:val="24"/>
              </w:rPr>
              <w:t>–</w:t>
            </w:r>
            <w:r w:rsidR="00677853">
              <w:rPr>
                <w:w w:val="125"/>
                <w:sz w:val="24"/>
                <w:szCs w:val="24"/>
                <w:lang w:val="sr-Cyrl-RS"/>
              </w:rPr>
              <w:t xml:space="preserve"> </w:t>
            </w:r>
            <w:r w:rsidRPr="0086638F">
              <w:rPr>
                <w:w w:val="125"/>
                <w:sz w:val="24"/>
                <w:szCs w:val="24"/>
              </w:rPr>
              <w:t>20.</w:t>
            </w:r>
            <w:r w:rsidR="00677853">
              <w:rPr>
                <w:w w:val="125"/>
                <w:sz w:val="24"/>
                <w:szCs w:val="24"/>
                <w:lang w:val="sr-Cyrl-RS"/>
              </w:rPr>
              <w:t xml:space="preserve"> </w:t>
            </w:r>
            <w:r w:rsidRPr="0086638F">
              <w:rPr>
                <w:w w:val="125"/>
                <w:sz w:val="24"/>
                <w:szCs w:val="24"/>
              </w:rPr>
              <w:t>3.</w:t>
            </w:r>
            <w:r w:rsidR="00677853">
              <w:rPr>
                <w:w w:val="125"/>
                <w:sz w:val="24"/>
                <w:szCs w:val="24"/>
                <w:lang w:val="sr-Cyrl-RS"/>
              </w:rPr>
              <w:t xml:space="preserve"> </w:t>
            </w:r>
            <w:r w:rsidRPr="0086638F">
              <w:rPr>
                <w:w w:val="125"/>
                <w:sz w:val="24"/>
                <w:szCs w:val="24"/>
              </w:rPr>
              <w:t>2020</w:t>
            </w:r>
            <w:r w:rsidR="002A033C" w:rsidRPr="0086638F">
              <w:rPr>
                <w:w w:val="125"/>
                <w:sz w:val="24"/>
                <w:szCs w:val="24"/>
              </w:rPr>
              <w:t>.</w:t>
            </w:r>
          </w:p>
        </w:tc>
        <w:tc>
          <w:tcPr>
            <w:tcW w:w="3666" w:type="dxa"/>
          </w:tcPr>
          <w:p w:rsidR="006C0B8D" w:rsidRPr="0086638F" w:rsidRDefault="00AA7753">
            <w:pPr>
              <w:pStyle w:val="TableParagraph"/>
              <w:spacing w:before="24"/>
              <w:ind w:left="128" w:right="129"/>
              <w:jc w:val="center"/>
              <w:rPr>
                <w:sz w:val="24"/>
                <w:szCs w:val="24"/>
              </w:rPr>
            </w:pPr>
            <w:r w:rsidRPr="0086638F">
              <w:rPr>
                <w:w w:val="125"/>
                <w:sz w:val="24"/>
                <w:szCs w:val="24"/>
              </w:rPr>
              <w:t>30.</w:t>
            </w:r>
            <w:r w:rsidR="00677853">
              <w:rPr>
                <w:w w:val="125"/>
                <w:sz w:val="24"/>
                <w:szCs w:val="24"/>
                <w:lang w:val="sr-Cyrl-RS"/>
              </w:rPr>
              <w:t xml:space="preserve"> </w:t>
            </w:r>
            <w:r w:rsidRPr="0086638F">
              <w:rPr>
                <w:w w:val="125"/>
                <w:sz w:val="24"/>
                <w:szCs w:val="24"/>
              </w:rPr>
              <w:t>3.</w:t>
            </w:r>
            <w:r w:rsidR="00677853">
              <w:rPr>
                <w:w w:val="125"/>
                <w:sz w:val="24"/>
                <w:szCs w:val="24"/>
                <w:lang w:val="sr-Cyrl-RS"/>
              </w:rPr>
              <w:t xml:space="preserve"> </w:t>
            </w:r>
            <w:r w:rsidRPr="0086638F">
              <w:rPr>
                <w:w w:val="125"/>
                <w:sz w:val="24"/>
                <w:szCs w:val="24"/>
              </w:rPr>
              <w:t>2020</w:t>
            </w:r>
            <w:r w:rsidR="00677853">
              <w:rPr>
                <w:w w:val="125"/>
                <w:sz w:val="24"/>
                <w:szCs w:val="24"/>
                <w:lang w:val="sr-Cyrl-RS"/>
              </w:rPr>
              <w:t xml:space="preserve"> </w:t>
            </w:r>
            <w:r w:rsidRPr="0086638F">
              <w:rPr>
                <w:w w:val="125"/>
                <w:sz w:val="24"/>
                <w:szCs w:val="24"/>
              </w:rPr>
              <w:t>-</w:t>
            </w:r>
            <w:r w:rsidR="00677853">
              <w:rPr>
                <w:w w:val="125"/>
                <w:sz w:val="24"/>
                <w:szCs w:val="24"/>
                <w:lang w:val="sr-Cyrl-RS"/>
              </w:rPr>
              <w:t xml:space="preserve"> </w:t>
            </w:r>
            <w:r w:rsidRPr="0086638F">
              <w:rPr>
                <w:w w:val="125"/>
                <w:sz w:val="24"/>
                <w:szCs w:val="24"/>
              </w:rPr>
              <w:t>10.</w:t>
            </w:r>
            <w:r w:rsidR="00677853">
              <w:rPr>
                <w:w w:val="125"/>
                <w:sz w:val="24"/>
                <w:szCs w:val="24"/>
                <w:lang w:val="sr-Cyrl-RS"/>
              </w:rPr>
              <w:t xml:space="preserve"> </w:t>
            </w:r>
            <w:r w:rsidRPr="0086638F">
              <w:rPr>
                <w:w w:val="125"/>
                <w:sz w:val="24"/>
                <w:szCs w:val="24"/>
              </w:rPr>
              <w:t>4.</w:t>
            </w:r>
            <w:r w:rsidR="00677853">
              <w:rPr>
                <w:w w:val="125"/>
                <w:sz w:val="24"/>
                <w:szCs w:val="24"/>
                <w:lang w:val="sr-Cyrl-RS"/>
              </w:rPr>
              <w:t xml:space="preserve"> </w:t>
            </w:r>
            <w:r w:rsidRPr="0086638F">
              <w:rPr>
                <w:w w:val="125"/>
                <w:sz w:val="24"/>
                <w:szCs w:val="24"/>
              </w:rPr>
              <w:t>2020</w:t>
            </w:r>
            <w:r w:rsidR="002A033C" w:rsidRPr="0086638F">
              <w:rPr>
                <w:w w:val="125"/>
                <w:sz w:val="24"/>
                <w:szCs w:val="24"/>
              </w:rPr>
              <w:t>.</w:t>
            </w:r>
          </w:p>
        </w:tc>
      </w:tr>
      <w:tr w:rsidR="006C0B8D" w:rsidRPr="0086638F">
        <w:trPr>
          <w:trHeight w:val="374"/>
        </w:trPr>
        <w:tc>
          <w:tcPr>
            <w:tcW w:w="3191" w:type="dxa"/>
          </w:tcPr>
          <w:p w:rsidR="006C0B8D" w:rsidRPr="0086638F" w:rsidRDefault="002A033C">
            <w:pPr>
              <w:pStyle w:val="TableParagraph"/>
              <w:spacing w:line="354" w:lineRule="exact"/>
              <w:ind w:left="292" w:right="298"/>
              <w:jc w:val="center"/>
              <w:rPr>
                <w:b/>
                <w:sz w:val="24"/>
                <w:szCs w:val="24"/>
              </w:rPr>
            </w:pPr>
            <w:r w:rsidRPr="0086638F">
              <w:rPr>
                <w:b/>
                <w:w w:val="120"/>
                <w:sz w:val="24"/>
                <w:szCs w:val="24"/>
              </w:rPr>
              <w:t>ЈУНСКИ</w:t>
            </w:r>
          </w:p>
        </w:tc>
        <w:tc>
          <w:tcPr>
            <w:tcW w:w="3666" w:type="dxa"/>
          </w:tcPr>
          <w:p w:rsidR="006C0B8D" w:rsidRPr="0086638F" w:rsidRDefault="00AA7753">
            <w:pPr>
              <w:pStyle w:val="TableParagraph"/>
              <w:spacing w:before="22"/>
              <w:ind w:left="128" w:right="130"/>
              <w:jc w:val="center"/>
              <w:rPr>
                <w:sz w:val="24"/>
                <w:szCs w:val="24"/>
              </w:rPr>
            </w:pPr>
            <w:r w:rsidRPr="0086638F">
              <w:rPr>
                <w:w w:val="125"/>
                <w:sz w:val="24"/>
                <w:szCs w:val="24"/>
              </w:rPr>
              <w:t>18.</w:t>
            </w:r>
            <w:r w:rsidR="00677853">
              <w:rPr>
                <w:w w:val="125"/>
                <w:sz w:val="24"/>
                <w:szCs w:val="24"/>
                <w:lang w:val="sr-Cyrl-RS"/>
              </w:rPr>
              <w:t xml:space="preserve"> </w:t>
            </w:r>
            <w:r w:rsidRPr="0086638F">
              <w:rPr>
                <w:w w:val="125"/>
                <w:sz w:val="24"/>
                <w:szCs w:val="24"/>
              </w:rPr>
              <w:t>5.</w:t>
            </w:r>
            <w:r w:rsidR="00677853">
              <w:rPr>
                <w:w w:val="125"/>
                <w:sz w:val="24"/>
                <w:szCs w:val="24"/>
                <w:lang w:val="sr-Cyrl-RS"/>
              </w:rPr>
              <w:t xml:space="preserve"> </w:t>
            </w:r>
            <w:r w:rsidRPr="0086638F">
              <w:rPr>
                <w:w w:val="125"/>
                <w:sz w:val="24"/>
                <w:szCs w:val="24"/>
              </w:rPr>
              <w:t>2020</w:t>
            </w:r>
            <w:r w:rsidR="00677853">
              <w:rPr>
                <w:w w:val="125"/>
                <w:sz w:val="24"/>
                <w:szCs w:val="24"/>
                <w:lang w:val="sr-Cyrl-RS"/>
              </w:rPr>
              <w:t xml:space="preserve"> </w:t>
            </w:r>
            <w:r w:rsidR="002A033C" w:rsidRPr="0086638F">
              <w:rPr>
                <w:w w:val="125"/>
                <w:sz w:val="24"/>
                <w:szCs w:val="24"/>
              </w:rPr>
              <w:t>–</w:t>
            </w:r>
            <w:r w:rsidR="00677853">
              <w:rPr>
                <w:w w:val="125"/>
                <w:sz w:val="24"/>
                <w:szCs w:val="24"/>
                <w:lang w:val="sr-Cyrl-RS"/>
              </w:rPr>
              <w:t xml:space="preserve"> </w:t>
            </w:r>
            <w:r w:rsidRPr="0086638F">
              <w:rPr>
                <w:w w:val="125"/>
                <w:sz w:val="24"/>
                <w:szCs w:val="24"/>
              </w:rPr>
              <w:t>22.</w:t>
            </w:r>
            <w:r w:rsidR="00677853">
              <w:rPr>
                <w:w w:val="125"/>
                <w:sz w:val="24"/>
                <w:szCs w:val="24"/>
                <w:lang w:val="sr-Cyrl-RS"/>
              </w:rPr>
              <w:t xml:space="preserve"> </w:t>
            </w:r>
            <w:r w:rsidRPr="0086638F">
              <w:rPr>
                <w:w w:val="125"/>
                <w:sz w:val="24"/>
                <w:szCs w:val="24"/>
              </w:rPr>
              <w:t>5.</w:t>
            </w:r>
            <w:r w:rsidR="00677853">
              <w:rPr>
                <w:w w:val="125"/>
                <w:sz w:val="24"/>
                <w:szCs w:val="24"/>
                <w:lang w:val="sr-Cyrl-RS"/>
              </w:rPr>
              <w:t xml:space="preserve"> </w:t>
            </w:r>
            <w:r w:rsidRPr="0086638F">
              <w:rPr>
                <w:w w:val="125"/>
                <w:sz w:val="24"/>
                <w:szCs w:val="24"/>
              </w:rPr>
              <w:t>2020</w:t>
            </w:r>
            <w:r w:rsidR="002A033C" w:rsidRPr="0086638F">
              <w:rPr>
                <w:w w:val="125"/>
                <w:sz w:val="24"/>
                <w:szCs w:val="24"/>
              </w:rPr>
              <w:t>.</w:t>
            </w:r>
          </w:p>
        </w:tc>
        <w:tc>
          <w:tcPr>
            <w:tcW w:w="3666" w:type="dxa"/>
          </w:tcPr>
          <w:p w:rsidR="006C0B8D" w:rsidRPr="0086638F" w:rsidRDefault="00AA7753">
            <w:pPr>
              <w:pStyle w:val="TableParagraph"/>
              <w:spacing w:before="24"/>
              <w:ind w:left="128" w:right="129"/>
              <w:jc w:val="center"/>
              <w:rPr>
                <w:sz w:val="24"/>
                <w:szCs w:val="24"/>
              </w:rPr>
            </w:pPr>
            <w:r w:rsidRPr="0086638F">
              <w:rPr>
                <w:w w:val="125"/>
                <w:sz w:val="24"/>
                <w:szCs w:val="24"/>
              </w:rPr>
              <w:t>1.</w:t>
            </w:r>
            <w:r w:rsidR="00677853">
              <w:rPr>
                <w:w w:val="125"/>
                <w:sz w:val="24"/>
                <w:szCs w:val="24"/>
                <w:lang w:val="sr-Cyrl-RS"/>
              </w:rPr>
              <w:t xml:space="preserve"> </w:t>
            </w:r>
            <w:r w:rsidRPr="0086638F">
              <w:rPr>
                <w:w w:val="125"/>
                <w:sz w:val="24"/>
                <w:szCs w:val="24"/>
              </w:rPr>
              <w:t>6.</w:t>
            </w:r>
            <w:r w:rsidR="00677853">
              <w:rPr>
                <w:w w:val="125"/>
                <w:sz w:val="24"/>
                <w:szCs w:val="24"/>
                <w:lang w:val="sr-Cyrl-RS"/>
              </w:rPr>
              <w:t xml:space="preserve"> </w:t>
            </w:r>
            <w:r w:rsidRPr="0086638F">
              <w:rPr>
                <w:w w:val="125"/>
                <w:sz w:val="24"/>
                <w:szCs w:val="24"/>
              </w:rPr>
              <w:t>2020</w:t>
            </w:r>
            <w:r w:rsidR="00677853">
              <w:rPr>
                <w:w w:val="125"/>
                <w:sz w:val="24"/>
                <w:szCs w:val="24"/>
                <w:lang w:val="sr-Cyrl-RS"/>
              </w:rPr>
              <w:t xml:space="preserve"> </w:t>
            </w:r>
            <w:r w:rsidRPr="0086638F">
              <w:rPr>
                <w:w w:val="125"/>
                <w:sz w:val="24"/>
                <w:szCs w:val="24"/>
              </w:rPr>
              <w:t>-</w:t>
            </w:r>
            <w:r w:rsidR="00677853">
              <w:rPr>
                <w:w w:val="125"/>
                <w:sz w:val="24"/>
                <w:szCs w:val="24"/>
                <w:lang w:val="sr-Cyrl-RS"/>
              </w:rPr>
              <w:t xml:space="preserve"> </w:t>
            </w:r>
            <w:r w:rsidRPr="0086638F">
              <w:rPr>
                <w:w w:val="125"/>
                <w:sz w:val="24"/>
                <w:szCs w:val="24"/>
              </w:rPr>
              <w:t>12.</w:t>
            </w:r>
            <w:r w:rsidR="00677853">
              <w:rPr>
                <w:w w:val="125"/>
                <w:sz w:val="24"/>
                <w:szCs w:val="24"/>
                <w:lang w:val="sr-Cyrl-RS"/>
              </w:rPr>
              <w:t xml:space="preserve"> </w:t>
            </w:r>
            <w:r w:rsidRPr="0086638F">
              <w:rPr>
                <w:w w:val="125"/>
                <w:sz w:val="24"/>
                <w:szCs w:val="24"/>
              </w:rPr>
              <w:t>6.</w:t>
            </w:r>
            <w:r w:rsidR="00677853">
              <w:rPr>
                <w:w w:val="125"/>
                <w:sz w:val="24"/>
                <w:szCs w:val="24"/>
                <w:lang w:val="sr-Cyrl-RS"/>
              </w:rPr>
              <w:t xml:space="preserve"> </w:t>
            </w:r>
            <w:r w:rsidRPr="0086638F">
              <w:rPr>
                <w:w w:val="125"/>
                <w:sz w:val="24"/>
                <w:szCs w:val="24"/>
              </w:rPr>
              <w:t>2020</w:t>
            </w:r>
            <w:r w:rsidR="002A033C" w:rsidRPr="0086638F">
              <w:rPr>
                <w:w w:val="125"/>
                <w:sz w:val="24"/>
                <w:szCs w:val="24"/>
              </w:rPr>
              <w:t>.</w:t>
            </w:r>
          </w:p>
        </w:tc>
      </w:tr>
      <w:tr w:rsidR="006C0B8D" w:rsidRPr="0086638F">
        <w:trPr>
          <w:trHeight w:val="376"/>
        </w:trPr>
        <w:tc>
          <w:tcPr>
            <w:tcW w:w="3191" w:type="dxa"/>
          </w:tcPr>
          <w:p w:rsidR="006C0B8D" w:rsidRPr="0086638F" w:rsidRDefault="002A033C">
            <w:pPr>
              <w:pStyle w:val="TableParagraph"/>
              <w:spacing w:before="1" w:line="355" w:lineRule="exact"/>
              <w:ind w:left="292" w:right="300"/>
              <w:jc w:val="center"/>
              <w:rPr>
                <w:b/>
                <w:sz w:val="24"/>
                <w:szCs w:val="24"/>
              </w:rPr>
            </w:pPr>
            <w:r w:rsidRPr="0086638F">
              <w:rPr>
                <w:b/>
                <w:w w:val="115"/>
                <w:sz w:val="24"/>
                <w:szCs w:val="24"/>
              </w:rPr>
              <w:t>АВГУСТОВСКИ</w:t>
            </w:r>
          </w:p>
        </w:tc>
        <w:tc>
          <w:tcPr>
            <w:tcW w:w="3666" w:type="dxa"/>
          </w:tcPr>
          <w:p w:rsidR="006C0B8D" w:rsidRPr="0086638F" w:rsidRDefault="00AA7753">
            <w:pPr>
              <w:pStyle w:val="TableParagraph"/>
              <w:spacing w:before="22"/>
              <w:ind w:left="128" w:right="130"/>
              <w:jc w:val="center"/>
              <w:rPr>
                <w:sz w:val="24"/>
                <w:szCs w:val="24"/>
              </w:rPr>
            </w:pPr>
            <w:r w:rsidRPr="0086638F">
              <w:rPr>
                <w:w w:val="125"/>
                <w:sz w:val="24"/>
                <w:szCs w:val="24"/>
              </w:rPr>
              <w:t>15.</w:t>
            </w:r>
            <w:r w:rsidR="00677853">
              <w:rPr>
                <w:w w:val="125"/>
                <w:sz w:val="24"/>
                <w:szCs w:val="24"/>
                <w:lang w:val="sr-Cyrl-RS"/>
              </w:rPr>
              <w:t xml:space="preserve"> </w:t>
            </w:r>
            <w:r w:rsidRPr="0086638F">
              <w:rPr>
                <w:w w:val="125"/>
                <w:sz w:val="24"/>
                <w:szCs w:val="24"/>
              </w:rPr>
              <w:t>6.</w:t>
            </w:r>
            <w:r w:rsidR="00677853">
              <w:rPr>
                <w:w w:val="125"/>
                <w:sz w:val="24"/>
                <w:szCs w:val="24"/>
                <w:lang w:val="sr-Cyrl-RS"/>
              </w:rPr>
              <w:t xml:space="preserve"> </w:t>
            </w:r>
            <w:r w:rsidRPr="0086638F">
              <w:rPr>
                <w:w w:val="125"/>
                <w:sz w:val="24"/>
                <w:szCs w:val="24"/>
              </w:rPr>
              <w:t>2020</w:t>
            </w:r>
            <w:r w:rsidR="00677853">
              <w:rPr>
                <w:w w:val="125"/>
                <w:sz w:val="24"/>
                <w:szCs w:val="24"/>
                <w:lang w:val="sr-Cyrl-RS"/>
              </w:rPr>
              <w:t xml:space="preserve"> </w:t>
            </w:r>
            <w:r w:rsidR="002A033C" w:rsidRPr="0086638F">
              <w:rPr>
                <w:w w:val="125"/>
                <w:sz w:val="24"/>
                <w:szCs w:val="24"/>
              </w:rPr>
              <w:t>–</w:t>
            </w:r>
            <w:r w:rsidR="00677853">
              <w:rPr>
                <w:w w:val="125"/>
                <w:sz w:val="24"/>
                <w:szCs w:val="24"/>
                <w:lang w:val="sr-Cyrl-RS"/>
              </w:rPr>
              <w:t xml:space="preserve"> </w:t>
            </w:r>
            <w:r w:rsidRPr="0086638F">
              <w:rPr>
                <w:w w:val="125"/>
                <w:sz w:val="24"/>
                <w:szCs w:val="24"/>
              </w:rPr>
              <w:t>19.</w:t>
            </w:r>
            <w:r w:rsidR="00677853">
              <w:rPr>
                <w:w w:val="125"/>
                <w:sz w:val="24"/>
                <w:szCs w:val="24"/>
                <w:lang w:val="sr-Cyrl-RS"/>
              </w:rPr>
              <w:t xml:space="preserve"> </w:t>
            </w:r>
            <w:r w:rsidRPr="0086638F">
              <w:rPr>
                <w:w w:val="125"/>
                <w:sz w:val="24"/>
                <w:szCs w:val="24"/>
              </w:rPr>
              <w:t>6.</w:t>
            </w:r>
            <w:r w:rsidR="00677853">
              <w:rPr>
                <w:w w:val="125"/>
                <w:sz w:val="24"/>
                <w:szCs w:val="24"/>
                <w:lang w:val="sr-Cyrl-RS"/>
              </w:rPr>
              <w:t xml:space="preserve"> </w:t>
            </w:r>
            <w:r w:rsidRPr="0086638F">
              <w:rPr>
                <w:w w:val="125"/>
                <w:sz w:val="24"/>
                <w:szCs w:val="24"/>
              </w:rPr>
              <w:t>2020</w:t>
            </w:r>
            <w:r w:rsidR="002A033C" w:rsidRPr="0086638F">
              <w:rPr>
                <w:w w:val="125"/>
                <w:sz w:val="24"/>
                <w:szCs w:val="24"/>
              </w:rPr>
              <w:t>.</w:t>
            </w:r>
          </w:p>
        </w:tc>
        <w:tc>
          <w:tcPr>
            <w:tcW w:w="3666" w:type="dxa"/>
          </w:tcPr>
          <w:p w:rsidR="006C0B8D" w:rsidRPr="0086638F" w:rsidRDefault="00AA7753">
            <w:pPr>
              <w:pStyle w:val="TableParagraph"/>
              <w:spacing w:before="24"/>
              <w:ind w:left="128" w:right="129"/>
              <w:jc w:val="center"/>
              <w:rPr>
                <w:sz w:val="24"/>
                <w:szCs w:val="24"/>
              </w:rPr>
            </w:pPr>
            <w:r w:rsidRPr="0086638F">
              <w:rPr>
                <w:w w:val="125"/>
                <w:sz w:val="24"/>
                <w:szCs w:val="24"/>
              </w:rPr>
              <w:t>20.</w:t>
            </w:r>
            <w:r w:rsidR="00677853">
              <w:rPr>
                <w:w w:val="125"/>
                <w:sz w:val="24"/>
                <w:szCs w:val="24"/>
                <w:lang w:val="sr-Cyrl-RS"/>
              </w:rPr>
              <w:t xml:space="preserve"> </w:t>
            </w:r>
            <w:r w:rsidRPr="0086638F">
              <w:rPr>
                <w:w w:val="125"/>
                <w:sz w:val="24"/>
                <w:szCs w:val="24"/>
              </w:rPr>
              <w:t>8.</w:t>
            </w:r>
            <w:r w:rsidR="00677853">
              <w:rPr>
                <w:w w:val="125"/>
                <w:sz w:val="24"/>
                <w:szCs w:val="24"/>
                <w:lang w:val="sr-Cyrl-RS"/>
              </w:rPr>
              <w:t xml:space="preserve"> </w:t>
            </w:r>
            <w:r w:rsidRPr="0086638F">
              <w:rPr>
                <w:w w:val="125"/>
                <w:sz w:val="24"/>
                <w:szCs w:val="24"/>
              </w:rPr>
              <w:t>2020</w:t>
            </w:r>
            <w:r w:rsidR="00677853">
              <w:rPr>
                <w:w w:val="125"/>
                <w:sz w:val="24"/>
                <w:szCs w:val="24"/>
                <w:lang w:val="sr-Cyrl-RS"/>
              </w:rPr>
              <w:t xml:space="preserve"> </w:t>
            </w:r>
            <w:r w:rsidRPr="0086638F">
              <w:rPr>
                <w:w w:val="125"/>
                <w:sz w:val="24"/>
                <w:szCs w:val="24"/>
              </w:rPr>
              <w:t>-</w:t>
            </w:r>
            <w:r w:rsidR="00677853">
              <w:rPr>
                <w:w w:val="125"/>
                <w:sz w:val="24"/>
                <w:szCs w:val="24"/>
                <w:lang w:val="sr-Cyrl-RS"/>
              </w:rPr>
              <w:t xml:space="preserve"> </w:t>
            </w:r>
            <w:r w:rsidRPr="0086638F">
              <w:rPr>
                <w:w w:val="125"/>
                <w:sz w:val="24"/>
                <w:szCs w:val="24"/>
              </w:rPr>
              <w:t>31.</w:t>
            </w:r>
            <w:r w:rsidR="00677853">
              <w:rPr>
                <w:w w:val="125"/>
                <w:sz w:val="24"/>
                <w:szCs w:val="24"/>
                <w:lang w:val="sr-Cyrl-RS"/>
              </w:rPr>
              <w:t xml:space="preserve"> </w:t>
            </w:r>
            <w:r w:rsidRPr="0086638F">
              <w:rPr>
                <w:w w:val="125"/>
                <w:sz w:val="24"/>
                <w:szCs w:val="24"/>
              </w:rPr>
              <w:t>8.</w:t>
            </w:r>
            <w:r w:rsidR="00677853">
              <w:rPr>
                <w:w w:val="125"/>
                <w:sz w:val="24"/>
                <w:szCs w:val="24"/>
                <w:lang w:val="sr-Cyrl-RS"/>
              </w:rPr>
              <w:t xml:space="preserve"> </w:t>
            </w:r>
            <w:r w:rsidRPr="0086638F">
              <w:rPr>
                <w:w w:val="125"/>
                <w:sz w:val="24"/>
                <w:szCs w:val="24"/>
              </w:rPr>
              <w:t>2020</w:t>
            </w:r>
            <w:r w:rsidR="002A033C" w:rsidRPr="0086638F">
              <w:rPr>
                <w:w w:val="125"/>
                <w:sz w:val="24"/>
                <w:szCs w:val="24"/>
              </w:rPr>
              <w:t>.</w:t>
            </w:r>
          </w:p>
        </w:tc>
      </w:tr>
    </w:tbl>
    <w:p w:rsidR="006C0B8D" w:rsidRPr="002A033C" w:rsidRDefault="006C0B8D">
      <w:pPr>
        <w:jc w:val="center"/>
        <w:rPr>
          <w:sz w:val="28"/>
          <w:highlight w:val="yellow"/>
        </w:rPr>
        <w:sectPr w:rsidR="006C0B8D" w:rsidRPr="002A033C">
          <w:pgSz w:w="11910" w:h="16850"/>
          <w:pgMar w:top="540" w:right="20" w:bottom="260" w:left="280" w:header="278" w:footer="58" w:gutter="0"/>
          <w:cols w:space="720"/>
        </w:sectPr>
      </w:pPr>
    </w:p>
    <w:p w:rsidR="006C0B8D" w:rsidRPr="002A033C" w:rsidRDefault="006C0B8D">
      <w:pPr>
        <w:pStyle w:val="BodyText"/>
        <w:spacing w:before="9"/>
        <w:rPr>
          <w:b/>
          <w:sz w:val="12"/>
          <w:highlight w:val="yellow"/>
        </w:rPr>
      </w:pPr>
    </w:p>
    <w:p w:rsidR="006C0B8D" w:rsidRPr="00AA7753" w:rsidRDefault="002A033C" w:rsidP="00212EC6">
      <w:pPr>
        <w:pStyle w:val="Heading2"/>
        <w:numPr>
          <w:ilvl w:val="1"/>
          <w:numId w:val="158"/>
        </w:numPr>
        <w:tabs>
          <w:tab w:val="left" w:pos="1113"/>
        </w:tabs>
        <w:jc w:val="left"/>
      </w:pPr>
      <w:bookmarkStart w:id="54" w:name="_bookmark23"/>
      <w:bookmarkStart w:id="55" w:name="_Toc27728473"/>
      <w:bookmarkEnd w:id="54"/>
      <w:r w:rsidRPr="00AA7753">
        <w:t>Списак професора који испитују ванредне</w:t>
      </w:r>
      <w:r w:rsidRPr="00AA7753">
        <w:rPr>
          <w:spacing w:val="-6"/>
        </w:rPr>
        <w:t xml:space="preserve"> </w:t>
      </w:r>
      <w:r w:rsidRPr="00AA7753">
        <w:t>ученике</w:t>
      </w:r>
      <w:bookmarkEnd w:id="55"/>
    </w:p>
    <w:p w:rsidR="006C0B8D" w:rsidRPr="00AA7753" w:rsidRDefault="006C0B8D">
      <w:pPr>
        <w:pStyle w:val="BodyText"/>
        <w:spacing w:before="8"/>
        <w:rPr>
          <w:b/>
          <w:sz w:val="28"/>
        </w:rPr>
      </w:pPr>
    </w:p>
    <w:p w:rsidR="006C0B8D" w:rsidRPr="00416CC2" w:rsidRDefault="002A033C" w:rsidP="00EA1BF0">
      <w:pPr>
        <w:rPr>
          <w:sz w:val="24"/>
          <w:szCs w:val="24"/>
        </w:rPr>
      </w:pPr>
      <w:r w:rsidRPr="00416CC2">
        <w:rPr>
          <w:sz w:val="24"/>
          <w:szCs w:val="24"/>
        </w:rPr>
        <w:t>Разредни старешина: Јелена Блажевић</w:t>
      </w:r>
    </w:p>
    <w:p w:rsidR="006C0B8D" w:rsidRPr="002A033C" w:rsidRDefault="006C0B8D" w:rsidP="00EA1BF0">
      <w:pPr>
        <w:rPr>
          <w:sz w:val="20"/>
          <w:highlight w:val="yellow"/>
        </w:rPr>
      </w:pPr>
    </w:p>
    <w:p w:rsidR="006C0B8D" w:rsidRPr="002A033C" w:rsidRDefault="006C0B8D" w:rsidP="00EA1BF0">
      <w:pPr>
        <w:rPr>
          <w:sz w:val="21"/>
          <w:highlight w:val="yellow"/>
        </w:rPr>
      </w:pPr>
    </w:p>
    <w:p w:rsidR="006C0B8D" w:rsidRPr="002A033C" w:rsidRDefault="006C0B8D" w:rsidP="00EA1BF0">
      <w:pPr>
        <w:rPr>
          <w:sz w:val="21"/>
          <w:highlight w:val="yellow"/>
        </w:rPr>
        <w:sectPr w:rsidR="006C0B8D" w:rsidRPr="002A033C" w:rsidSect="00EA1BF0">
          <w:pgSz w:w="11910" w:h="16850"/>
          <w:pgMar w:top="540" w:right="1020" w:bottom="260" w:left="280" w:header="278" w:footer="58" w:gutter="0"/>
          <w:cols w:space="720"/>
        </w:sectPr>
      </w:pPr>
    </w:p>
    <w:p w:rsidR="006C0B8D" w:rsidRPr="00EE58F9" w:rsidRDefault="002A033C" w:rsidP="00EA1BF0">
      <w:pPr>
        <w:rPr>
          <w:i/>
          <w:sz w:val="24"/>
          <w:szCs w:val="24"/>
        </w:rPr>
      </w:pPr>
      <w:r w:rsidRPr="002A033C">
        <w:rPr>
          <w:spacing w:val="-71"/>
          <w:sz w:val="28"/>
          <w:highlight w:val="yellow"/>
          <w:u w:val="thick"/>
        </w:rPr>
        <w:lastRenderedPageBreak/>
        <w:t xml:space="preserve"> </w:t>
      </w:r>
      <w:r w:rsidRPr="00EE58F9">
        <w:rPr>
          <w:i/>
          <w:sz w:val="24"/>
          <w:szCs w:val="24"/>
          <w:u w:val="thick"/>
        </w:rPr>
        <w:t>СРПСКИ ЈЕЗИК И КЊИЖЕВНОСТ</w:t>
      </w:r>
    </w:p>
    <w:p w:rsidR="006C0B8D" w:rsidRPr="00EE58F9" w:rsidRDefault="002A033C" w:rsidP="00EA1BF0">
      <w:pPr>
        <w:rPr>
          <w:sz w:val="24"/>
          <w:szCs w:val="24"/>
        </w:rPr>
      </w:pPr>
      <w:r w:rsidRPr="00EE58F9">
        <w:rPr>
          <w:sz w:val="24"/>
          <w:szCs w:val="24"/>
        </w:rPr>
        <w:t>Љиљана Ђурђевић</w:t>
      </w:r>
      <w:r w:rsidRPr="00EE58F9">
        <w:rPr>
          <w:spacing w:val="-49"/>
          <w:sz w:val="24"/>
          <w:szCs w:val="24"/>
        </w:rPr>
        <w:t xml:space="preserve"> </w:t>
      </w:r>
      <w:r w:rsidR="00F12624" w:rsidRPr="00EE58F9">
        <w:rPr>
          <w:spacing w:val="-49"/>
          <w:sz w:val="24"/>
          <w:szCs w:val="24"/>
        </w:rPr>
        <w:t xml:space="preserve"> </w:t>
      </w:r>
      <w:r w:rsidRPr="00EE58F9">
        <w:rPr>
          <w:sz w:val="24"/>
          <w:szCs w:val="24"/>
        </w:rPr>
        <w:t>Стојковић</w:t>
      </w:r>
    </w:p>
    <w:p w:rsidR="006C0B8D" w:rsidRPr="00EE58F9" w:rsidRDefault="002A033C" w:rsidP="00EA1BF0">
      <w:pPr>
        <w:rPr>
          <w:sz w:val="24"/>
          <w:szCs w:val="24"/>
        </w:rPr>
      </w:pPr>
      <w:r w:rsidRPr="00EE58F9">
        <w:rPr>
          <w:sz w:val="24"/>
          <w:szCs w:val="24"/>
        </w:rPr>
        <w:t>Милена Плећаш</w:t>
      </w:r>
      <w:r w:rsidRPr="00EE58F9">
        <w:rPr>
          <w:spacing w:val="-43"/>
          <w:sz w:val="24"/>
          <w:szCs w:val="24"/>
        </w:rPr>
        <w:t xml:space="preserve"> </w:t>
      </w:r>
      <w:r w:rsidRPr="00EE58F9">
        <w:rPr>
          <w:sz w:val="24"/>
          <w:szCs w:val="24"/>
        </w:rPr>
        <w:t>Стевановић</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ЕНГЛЕСКИ ЈЕЗИК</w:t>
      </w:r>
    </w:p>
    <w:p w:rsidR="006C0B8D" w:rsidRPr="00EE58F9" w:rsidRDefault="002A033C" w:rsidP="00EA1BF0">
      <w:pPr>
        <w:rPr>
          <w:sz w:val="24"/>
          <w:szCs w:val="24"/>
        </w:rPr>
      </w:pPr>
      <w:r w:rsidRPr="00EE58F9">
        <w:rPr>
          <w:w w:val="90"/>
          <w:sz w:val="24"/>
          <w:szCs w:val="24"/>
        </w:rPr>
        <w:t>Јелица</w:t>
      </w:r>
      <w:r w:rsidRPr="00EE58F9">
        <w:rPr>
          <w:spacing w:val="36"/>
          <w:w w:val="90"/>
          <w:sz w:val="24"/>
          <w:szCs w:val="24"/>
        </w:rPr>
        <w:t xml:space="preserve"> </w:t>
      </w:r>
      <w:r w:rsidRPr="00EE58F9">
        <w:rPr>
          <w:w w:val="90"/>
          <w:sz w:val="24"/>
          <w:szCs w:val="24"/>
        </w:rPr>
        <w:t>Крсмановић</w:t>
      </w:r>
    </w:p>
    <w:p w:rsidR="006C0B8D" w:rsidRPr="00EE58F9" w:rsidRDefault="002A033C" w:rsidP="00EA1BF0">
      <w:pPr>
        <w:rPr>
          <w:sz w:val="24"/>
          <w:szCs w:val="24"/>
        </w:rPr>
      </w:pPr>
      <w:r w:rsidRPr="00EE58F9">
        <w:rPr>
          <w:w w:val="95"/>
          <w:sz w:val="24"/>
          <w:szCs w:val="24"/>
        </w:rPr>
        <w:t>Михајло</w:t>
      </w:r>
      <w:r w:rsidRPr="00EE58F9">
        <w:rPr>
          <w:spacing w:val="-43"/>
          <w:w w:val="95"/>
          <w:sz w:val="24"/>
          <w:szCs w:val="24"/>
        </w:rPr>
        <w:t xml:space="preserve"> </w:t>
      </w:r>
      <w:r w:rsidRPr="00EE58F9">
        <w:rPr>
          <w:w w:val="95"/>
          <w:sz w:val="24"/>
          <w:szCs w:val="24"/>
        </w:rPr>
        <w:t>Станојевић</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ФРАНЦУСКИ</w:t>
      </w:r>
      <w:r w:rsidRPr="00EE58F9">
        <w:rPr>
          <w:spacing w:val="-5"/>
          <w:sz w:val="24"/>
          <w:szCs w:val="24"/>
          <w:u w:val="thick"/>
        </w:rPr>
        <w:t xml:space="preserve"> </w:t>
      </w:r>
      <w:r w:rsidRPr="00EE58F9">
        <w:rPr>
          <w:sz w:val="24"/>
          <w:szCs w:val="24"/>
          <w:u w:val="thick"/>
        </w:rPr>
        <w:t>ЈЕЗИК</w:t>
      </w:r>
    </w:p>
    <w:p w:rsidR="006C0B8D" w:rsidRPr="00EE58F9" w:rsidRDefault="002A033C" w:rsidP="00EA1BF0">
      <w:pPr>
        <w:rPr>
          <w:sz w:val="24"/>
          <w:szCs w:val="24"/>
        </w:rPr>
      </w:pPr>
      <w:r w:rsidRPr="00EE58F9">
        <w:rPr>
          <w:sz w:val="24"/>
          <w:szCs w:val="24"/>
        </w:rPr>
        <w:t>Зорица</w:t>
      </w:r>
      <w:r w:rsidRPr="00EE58F9">
        <w:rPr>
          <w:spacing w:val="-18"/>
          <w:sz w:val="24"/>
          <w:szCs w:val="24"/>
        </w:rPr>
        <w:t xml:space="preserve"> </w:t>
      </w:r>
      <w:r w:rsidRPr="00EE58F9">
        <w:rPr>
          <w:sz w:val="24"/>
          <w:szCs w:val="24"/>
        </w:rPr>
        <w:t>Хинић</w:t>
      </w:r>
    </w:p>
    <w:p w:rsidR="006C0B8D" w:rsidRPr="00EE58F9" w:rsidRDefault="002A033C" w:rsidP="00EA1BF0">
      <w:pPr>
        <w:rPr>
          <w:sz w:val="24"/>
          <w:szCs w:val="24"/>
        </w:rPr>
      </w:pPr>
      <w:r w:rsidRPr="00EE58F9">
        <w:rPr>
          <w:sz w:val="24"/>
          <w:szCs w:val="24"/>
        </w:rPr>
        <w:t>Ковиљка</w:t>
      </w:r>
      <w:r w:rsidRPr="00EE58F9">
        <w:rPr>
          <w:spacing w:val="-17"/>
          <w:sz w:val="24"/>
          <w:szCs w:val="24"/>
        </w:rPr>
        <w:t xml:space="preserve"> </w:t>
      </w:r>
      <w:r w:rsidRPr="00EE58F9">
        <w:rPr>
          <w:sz w:val="24"/>
          <w:szCs w:val="24"/>
        </w:rPr>
        <w:t>Поздер</w:t>
      </w:r>
    </w:p>
    <w:p w:rsidR="006C0B8D" w:rsidRPr="00EE58F9" w:rsidRDefault="006C0B8D" w:rsidP="00EA1BF0">
      <w:pPr>
        <w:rPr>
          <w:sz w:val="24"/>
          <w:szCs w:val="24"/>
        </w:rPr>
      </w:pPr>
    </w:p>
    <w:p w:rsidR="006C0B8D" w:rsidRPr="00EE58F9" w:rsidRDefault="002A033C" w:rsidP="00EA1BF0">
      <w:pPr>
        <w:rPr>
          <w:sz w:val="24"/>
          <w:szCs w:val="24"/>
        </w:rPr>
      </w:pPr>
      <w:r w:rsidRPr="00EE58F9">
        <w:rPr>
          <w:i/>
          <w:spacing w:val="-71"/>
          <w:sz w:val="24"/>
          <w:szCs w:val="24"/>
          <w:u w:val="thick"/>
        </w:rPr>
        <w:t xml:space="preserve"> </w:t>
      </w:r>
      <w:r w:rsidRPr="00EE58F9">
        <w:rPr>
          <w:sz w:val="24"/>
          <w:szCs w:val="24"/>
          <w:u w:val="thick"/>
        </w:rPr>
        <w:t>РУСКИ ЈЕЗИК</w:t>
      </w:r>
    </w:p>
    <w:p w:rsidR="006C0B8D" w:rsidRPr="00EE58F9" w:rsidRDefault="002A033C" w:rsidP="00EA1BF0">
      <w:pPr>
        <w:rPr>
          <w:sz w:val="24"/>
          <w:szCs w:val="24"/>
        </w:rPr>
      </w:pPr>
      <w:r w:rsidRPr="00EE58F9">
        <w:rPr>
          <w:sz w:val="24"/>
          <w:szCs w:val="24"/>
        </w:rPr>
        <w:t>Оливера</w:t>
      </w:r>
      <w:r w:rsidRPr="00EE58F9">
        <w:rPr>
          <w:spacing w:val="-21"/>
          <w:sz w:val="24"/>
          <w:szCs w:val="24"/>
        </w:rPr>
        <w:t xml:space="preserve"> </w:t>
      </w:r>
      <w:r w:rsidRPr="00EE58F9">
        <w:rPr>
          <w:sz w:val="24"/>
          <w:szCs w:val="24"/>
        </w:rPr>
        <w:t>Црњански</w:t>
      </w:r>
    </w:p>
    <w:p w:rsidR="006C0B8D" w:rsidRPr="00EE58F9" w:rsidRDefault="002A033C" w:rsidP="00EA1BF0">
      <w:pPr>
        <w:rPr>
          <w:sz w:val="24"/>
          <w:szCs w:val="24"/>
        </w:rPr>
      </w:pPr>
      <w:r w:rsidRPr="00EE58F9">
        <w:rPr>
          <w:sz w:val="24"/>
          <w:szCs w:val="24"/>
        </w:rPr>
        <w:t>Драгана</w:t>
      </w:r>
      <w:r w:rsidRPr="00EE58F9">
        <w:rPr>
          <w:spacing w:val="-20"/>
          <w:sz w:val="24"/>
          <w:szCs w:val="24"/>
        </w:rPr>
        <w:t xml:space="preserve"> </w:t>
      </w:r>
      <w:r w:rsidRPr="00EE58F9">
        <w:rPr>
          <w:sz w:val="24"/>
          <w:szCs w:val="24"/>
        </w:rPr>
        <w:t>Раца</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НЕМАЧКИ ЈЕЗИК</w:t>
      </w:r>
    </w:p>
    <w:p w:rsidR="006C0B8D" w:rsidRPr="00EE58F9" w:rsidRDefault="002A033C" w:rsidP="00EA1BF0">
      <w:pPr>
        <w:rPr>
          <w:sz w:val="24"/>
          <w:szCs w:val="24"/>
        </w:rPr>
      </w:pPr>
      <w:r w:rsidRPr="00EE58F9">
        <w:rPr>
          <w:sz w:val="24"/>
          <w:szCs w:val="24"/>
        </w:rPr>
        <w:t>Виолета</w:t>
      </w:r>
      <w:r w:rsidRPr="00EE58F9">
        <w:rPr>
          <w:spacing w:val="-20"/>
          <w:sz w:val="24"/>
          <w:szCs w:val="24"/>
        </w:rPr>
        <w:t xml:space="preserve"> </w:t>
      </w:r>
      <w:r w:rsidRPr="00EE58F9">
        <w:rPr>
          <w:sz w:val="24"/>
          <w:szCs w:val="24"/>
        </w:rPr>
        <w:t>Марковић</w:t>
      </w:r>
    </w:p>
    <w:p w:rsidR="006C0B8D" w:rsidRPr="00EE58F9" w:rsidRDefault="002A033C" w:rsidP="00EA1BF0">
      <w:pPr>
        <w:rPr>
          <w:sz w:val="24"/>
          <w:szCs w:val="24"/>
        </w:rPr>
      </w:pPr>
      <w:r w:rsidRPr="00EE58F9">
        <w:rPr>
          <w:sz w:val="24"/>
          <w:szCs w:val="24"/>
        </w:rPr>
        <w:t>Драгана</w:t>
      </w:r>
      <w:r w:rsidRPr="00EE58F9">
        <w:rPr>
          <w:spacing w:val="-20"/>
          <w:sz w:val="24"/>
          <w:szCs w:val="24"/>
        </w:rPr>
        <w:t xml:space="preserve"> </w:t>
      </w:r>
      <w:r w:rsidRPr="00EE58F9">
        <w:rPr>
          <w:sz w:val="24"/>
          <w:szCs w:val="24"/>
        </w:rPr>
        <w:t>Можек</w:t>
      </w:r>
    </w:p>
    <w:p w:rsidR="006C0B8D" w:rsidRPr="00EE58F9" w:rsidRDefault="006C0B8D" w:rsidP="00EA1BF0">
      <w:pPr>
        <w:rPr>
          <w:sz w:val="24"/>
          <w:szCs w:val="24"/>
        </w:rPr>
      </w:pPr>
    </w:p>
    <w:p w:rsidR="006C0B8D" w:rsidRPr="00EE58F9" w:rsidRDefault="002A033C" w:rsidP="00EA1BF0">
      <w:pPr>
        <w:rPr>
          <w:sz w:val="24"/>
          <w:szCs w:val="24"/>
        </w:rPr>
      </w:pPr>
      <w:r w:rsidRPr="00EE58F9">
        <w:rPr>
          <w:i/>
          <w:spacing w:val="-71"/>
          <w:sz w:val="24"/>
          <w:szCs w:val="24"/>
          <w:u w:val="thick"/>
        </w:rPr>
        <w:t xml:space="preserve"> </w:t>
      </w:r>
      <w:r w:rsidRPr="00EE58F9">
        <w:rPr>
          <w:sz w:val="24"/>
          <w:szCs w:val="24"/>
          <w:u w:val="thick"/>
        </w:rPr>
        <w:t>ИТАЛИЈАНСКИ ЈЕЗИК</w:t>
      </w:r>
    </w:p>
    <w:p w:rsidR="006C0B8D" w:rsidRPr="00EE58F9" w:rsidRDefault="002A033C" w:rsidP="00EA1BF0">
      <w:pPr>
        <w:rPr>
          <w:sz w:val="24"/>
          <w:szCs w:val="24"/>
        </w:rPr>
      </w:pPr>
      <w:r w:rsidRPr="00EE58F9">
        <w:rPr>
          <w:sz w:val="24"/>
          <w:szCs w:val="24"/>
        </w:rPr>
        <w:t>1.</w:t>
      </w:r>
      <w:r w:rsidR="00AA7753" w:rsidRPr="00EE58F9">
        <w:rPr>
          <w:sz w:val="24"/>
          <w:szCs w:val="24"/>
        </w:rPr>
        <w:t>Србислава Вуков Симендић</w:t>
      </w:r>
    </w:p>
    <w:p w:rsidR="006C0B8D" w:rsidRPr="00EE58F9" w:rsidRDefault="002A033C" w:rsidP="00EA1BF0">
      <w:pPr>
        <w:rPr>
          <w:sz w:val="24"/>
          <w:szCs w:val="24"/>
        </w:rPr>
      </w:pPr>
      <w:r w:rsidRPr="00EE58F9">
        <w:rPr>
          <w:sz w:val="24"/>
          <w:szCs w:val="24"/>
        </w:rPr>
        <w:t xml:space="preserve">2. </w:t>
      </w:r>
      <w:r w:rsidR="00AA7753" w:rsidRPr="00EE58F9">
        <w:rPr>
          <w:sz w:val="24"/>
          <w:szCs w:val="24"/>
        </w:rPr>
        <w:t>ангажовани професор</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ЛАТИНСКИ ЈЕЗИК</w:t>
      </w:r>
    </w:p>
    <w:p w:rsidR="006C0B8D" w:rsidRPr="00EE58F9" w:rsidRDefault="002A033C" w:rsidP="00EA1BF0">
      <w:pPr>
        <w:rPr>
          <w:sz w:val="24"/>
          <w:szCs w:val="24"/>
        </w:rPr>
      </w:pPr>
      <w:r w:rsidRPr="00EE58F9">
        <w:rPr>
          <w:sz w:val="24"/>
          <w:szCs w:val="24"/>
        </w:rPr>
        <w:t>Љубо</w:t>
      </w:r>
      <w:r w:rsidRPr="00EE58F9">
        <w:rPr>
          <w:spacing w:val="-18"/>
          <w:sz w:val="24"/>
          <w:szCs w:val="24"/>
        </w:rPr>
        <w:t xml:space="preserve"> </w:t>
      </w:r>
      <w:r w:rsidRPr="00EE58F9">
        <w:rPr>
          <w:sz w:val="24"/>
          <w:szCs w:val="24"/>
        </w:rPr>
        <w:t>Бјелица</w:t>
      </w:r>
    </w:p>
    <w:p w:rsidR="006C0B8D" w:rsidRPr="00EE58F9" w:rsidRDefault="002A033C" w:rsidP="00EA1BF0">
      <w:pPr>
        <w:rPr>
          <w:sz w:val="24"/>
          <w:szCs w:val="24"/>
        </w:rPr>
      </w:pPr>
      <w:r w:rsidRPr="00EE58F9">
        <w:rPr>
          <w:sz w:val="24"/>
          <w:szCs w:val="24"/>
        </w:rPr>
        <w:t>Јелена Пешикан</w:t>
      </w:r>
      <w:r w:rsidRPr="00EE58F9">
        <w:rPr>
          <w:spacing w:val="-48"/>
          <w:sz w:val="24"/>
          <w:szCs w:val="24"/>
        </w:rPr>
        <w:t xml:space="preserve"> </w:t>
      </w:r>
      <w:r w:rsidRPr="00EE58F9">
        <w:rPr>
          <w:sz w:val="24"/>
          <w:szCs w:val="24"/>
        </w:rPr>
        <w:t>Кузмановић</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СОЦИОЛОГИЈА</w:t>
      </w:r>
    </w:p>
    <w:p w:rsidR="006C0B8D" w:rsidRPr="00EE58F9" w:rsidRDefault="002A033C" w:rsidP="00EA1BF0">
      <w:pPr>
        <w:rPr>
          <w:sz w:val="24"/>
          <w:szCs w:val="24"/>
        </w:rPr>
      </w:pPr>
      <w:r w:rsidRPr="00EE58F9">
        <w:rPr>
          <w:sz w:val="24"/>
          <w:szCs w:val="24"/>
        </w:rPr>
        <w:t>Биљана</w:t>
      </w:r>
      <w:r w:rsidRPr="00EE58F9">
        <w:rPr>
          <w:spacing w:val="-22"/>
          <w:sz w:val="24"/>
          <w:szCs w:val="24"/>
        </w:rPr>
        <w:t xml:space="preserve"> </w:t>
      </w:r>
      <w:r w:rsidRPr="00EE58F9">
        <w:rPr>
          <w:sz w:val="24"/>
          <w:szCs w:val="24"/>
        </w:rPr>
        <w:t>Станојевић</w:t>
      </w:r>
    </w:p>
    <w:p w:rsidR="006C0B8D" w:rsidRPr="00EE58F9" w:rsidRDefault="002A033C" w:rsidP="00EA1BF0">
      <w:pPr>
        <w:rPr>
          <w:sz w:val="24"/>
          <w:szCs w:val="24"/>
        </w:rPr>
      </w:pPr>
      <w:r w:rsidRPr="00EE58F9">
        <w:rPr>
          <w:w w:val="90"/>
          <w:sz w:val="24"/>
          <w:szCs w:val="24"/>
        </w:rPr>
        <w:t>Саша</w:t>
      </w:r>
      <w:r w:rsidRPr="00EE58F9">
        <w:rPr>
          <w:spacing w:val="-2"/>
          <w:w w:val="90"/>
          <w:sz w:val="24"/>
          <w:szCs w:val="24"/>
        </w:rPr>
        <w:t xml:space="preserve"> </w:t>
      </w:r>
      <w:r w:rsidRPr="00EE58F9">
        <w:rPr>
          <w:w w:val="90"/>
          <w:sz w:val="24"/>
          <w:szCs w:val="24"/>
        </w:rPr>
        <w:t>Јелић</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ФИЛОЗОФИЈА</w:t>
      </w:r>
    </w:p>
    <w:p w:rsidR="006C0B8D" w:rsidRPr="00EE58F9" w:rsidRDefault="002A033C" w:rsidP="00EA1BF0">
      <w:pPr>
        <w:rPr>
          <w:sz w:val="24"/>
          <w:szCs w:val="24"/>
        </w:rPr>
      </w:pPr>
      <w:r w:rsidRPr="00EE58F9">
        <w:rPr>
          <w:sz w:val="24"/>
          <w:szCs w:val="24"/>
        </w:rPr>
        <w:t>Тијана Ћук</w:t>
      </w:r>
      <w:r w:rsidRPr="00EE58F9">
        <w:rPr>
          <w:spacing w:val="-43"/>
          <w:sz w:val="24"/>
          <w:szCs w:val="24"/>
        </w:rPr>
        <w:t xml:space="preserve"> </w:t>
      </w:r>
      <w:r w:rsidRPr="00EE58F9">
        <w:rPr>
          <w:sz w:val="24"/>
          <w:szCs w:val="24"/>
        </w:rPr>
        <w:t>Петковић</w:t>
      </w:r>
    </w:p>
    <w:p w:rsidR="006C0B8D" w:rsidRPr="00EE58F9" w:rsidRDefault="002A033C" w:rsidP="00EA1BF0">
      <w:pPr>
        <w:rPr>
          <w:sz w:val="24"/>
          <w:szCs w:val="24"/>
        </w:rPr>
      </w:pPr>
      <w:r w:rsidRPr="00EE58F9">
        <w:rPr>
          <w:sz w:val="24"/>
          <w:szCs w:val="24"/>
        </w:rPr>
        <w:t>Ксенија</w:t>
      </w:r>
      <w:r w:rsidRPr="00EE58F9">
        <w:rPr>
          <w:spacing w:val="-20"/>
          <w:sz w:val="24"/>
          <w:szCs w:val="24"/>
        </w:rPr>
        <w:t xml:space="preserve"> </w:t>
      </w:r>
      <w:r w:rsidRPr="00EE58F9">
        <w:rPr>
          <w:sz w:val="24"/>
          <w:szCs w:val="24"/>
        </w:rPr>
        <w:t>Радовић</w:t>
      </w:r>
    </w:p>
    <w:p w:rsidR="006C0B8D" w:rsidRPr="00EE58F9" w:rsidRDefault="006C0B8D" w:rsidP="00EA1BF0">
      <w:pPr>
        <w:rPr>
          <w:sz w:val="24"/>
          <w:szCs w:val="24"/>
        </w:rPr>
      </w:pPr>
    </w:p>
    <w:p w:rsidR="006C0B8D" w:rsidRPr="00EE58F9" w:rsidRDefault="002A033C" w:rsidP="00EA1BF0">
      <w:pPr>
        <w:rPr>
          <w:sz w:val="24"/>
          <w:szCs w:val="24"/>
        </w:rPr>
      </w:pPr>
      <w:r w:rsidRPr="00EE58F9">
        <w:rPr>
          <w:i/>
          <w:spacing w:val="-71"/>
          <w:sz w:val="24"/>
          <w:szCs w:val="24"/>
          <w:u w:val="thick"/>
        </w:rPr>
        <w:t xml:space="preserve"> </w:t>
      </w:r>
      <w:r w:rsidRPr="00EE58F9">
        <w:rPr>
          <w:sz w:val="24"/>
          <w:szCs w:val="24"/>
          <w:u w:val="thick"/>
        </w:rPr>
        <w:t>ПСИХОЛОГИЈА</w:t>
      </w:r>
    </w:p>
    <w:p w:rsidR="006C0B8D" w:rsidRPr="00EE58F9" w:rsidRDefault="002A033C" w:rsidP="00EA1BF0">
      <w:pPr>
        <w:rPr>
          <w:sz w:val="24"/>
          <w:szCs w:val="24"/>
        </w:rPr>
      </w:pPr>
      <w:r w:rsidRPr="00EE58F9">
        <w:rPr>
          <w:sz w:val="24"/>
          <w:szCs w:val="24"/>
        </w:rPr>
        <w:t>Зорица</w:t>
      </w:r>
      <w:r w:rsidRPr="00EE58F9">
        <w:rPr>
          <w:spacing w:val="-18"/>
          <w:sz w:val="24"/>
          <w:szCs w:val="24"/>
        </w:rPr>
        <w:t xml:space="preserve"> </w:t>
      </w:r>
      <w:r w:rsidRPr="00EE58F9">
        <w:rPr>
          <w:sz w:val="24"/>
          <w:szCs w:val="24"/>
        </w:rPr>
        <w:t>Панић</w:t>
      </w:r>
    </w:p>
    <w:p w:rsidR="006C0B8D" w:rsidRPr="00EE58F9" w:rsidRDefault="002A033C" w:rsidP="00EA1BF0">
      <w:pPr>
        <w:rPr>
          <w:sz w:val="24"/>
          <w:szCs w:val="24"/>
        </w:rPr>
      </w:pPr>
      <w:r w:rsidRPr="00EE58F9">
        <w:rPr>
          <w:sz w:val="24"/>
          <w:szCs w:val="24"/>
        </w:rPr>
        <w:t>Јелена</w:t>
      </w:r>
      <w:r w:rsidRPr="00EE58F9">
        <w:rPr>
          <w:spacing w:val="-20"/>
          <w:sz w:val="24"/>
          <w:szCs w:val="24"/>
        </w:rPr>
        <w:t xml:space="preserve"> </w:t>
      </w:r>
      <w:r w:rsidRPr="00EE58F9">
        <w:rPr>
          <w:sz w:val="24"/>
          <w:szCs w:val="24"/>
        </w:rPr>
        <w:t>Блажевић</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ИСТОРИЈА</w:t>
      </w:r>
    </w:p>
    <w:p w:rsidR="006C0B8D" w:rsidRPr="00EE58F9" w:rsidRDefault="00AA7753" w:rsidP="00EA1BF0">
      <w:pPr>
        <w:rPr>
          <w:sz w:val="24"/>
          <w:szCs w:val="24"/>
        </w:rPr>
      </w:pPr>
      <w:r w:rsidRPr="00EE58F9">
        <w:rPr>
          <w:sz w:val="24"/>
          <w:szCs w:val="24"/>
        </w:rPr>
        <w:t>Душко Маневски</w:t>
      </w:r>
    </w:p>
    <w:p w:rsidR="006C0B8D" w:rsidRPr="00EE58F9" w:rsidRDefault="00FB035D" w:rsidP="00EA1BF0">
      <w:pPr>
        <w:rPr>
          <w:sz w:val="24"/>
          <w:szCs w:val="24"/>
        </w:rPr>
      </w:pPr>
      <w:r w:rsidRPr="00EE58F9">
        <w:rPr>
          <w:sz w:val="24"/>
          <w:szCs w:val="24"/>
        </w:rPr>
        <w:t>Душ</w:t>
      </w:r>
      <w:r w:rsidR="00AA7753" w:rsidRPr="00EE58F9">
        <w:rPr>
          <w:sz w:val="24"/>
          <w:szCs w:val="24"/>
        </w:rPr>
        <w:t>ан Илијин</w:t>
      </w:r>
      <w:r w:rsidR="002A033C" w:rsidRPr="00EE58F9">
        <w:rPr>
          <w:sz w:val="24"/>
          <w:szCs w:val="24"/>
          <w:highlight w:val="yellow"/>
        </w:rPr>
        <w:br w:type="column"/>
      </w:r>
      <w:r w:rsidR="002A033C" w:rsidRPr="00EE58F9">
        <w:rPr>
          <w:spacing w:val="-71"/>
          <w:sz w:val="24"/>
          <w:szCs w:val="24"/>
          <w:highlight w:val="yellow"/>
          <w:u w:val="thick"/>
        </w:rPr>
        <w:lastRenderedPageBreak/>
        <w:t xml:space="preserve"> </w:t>
      </w:r>
      <w:r w:rsidR="002A033C" w:rsidRPr="00EE58F9">
        <w:rPr>
          <w:sz w:val="24"/>
          <w:szCs w:val="24"/>
          <w:u w:val="thick"/>
        </w:rPr>
        <w:t>ГЕОГРАФИЈА</w:t>
      </w:r>
    </w:p>
    <w:p w:rsidR="006C0B8D" w:rsidRPr="00EE58F9" w:rsidRDefault="002A033C" w:rsidP="00EA1BF0">
      <w:pPr>
        <w:rPr>
          <w:sz w:val="24"/>
          <w:szCs w:val="24"/>
        </w:rPr>
      </w:pPr>
      <w:r w:rsidRPr="00EE58F9">
        <w:rPr>
          <w:sz w:val="24"/>
          <w:szCs w:val="24"/>
        </w:rPr>
        <w:t>Саво</w:t>
      </w:r>
      <w:r w:rsidRPr="00EE58F9">
        <w:rPr>
          <w:spacing w:val="-19"/>
          <w:sz w:val="24"/>
          <w:szCs w:val="24"/>
        </w:rPr>
        <w:t xml:space="preserve"> </w:t>
      </w:r>
      <w:r w:rsidRPr="00EE58F9">
        <w:rPr>
          <w:sz w:val="24"/>
          <w:szCs w:val="24"/>
        </w:rPr>
        <w:t>Минић</w:t>
      </w:r>
    </w:p>
    <w:p w:rsidR="006C0B8D" w:rsidRPr="00EE58F9" w:rsidRDefault="002A033C" w:rsidP="00EA1BF0">
      <w:pPr>
        <w:rPr>
          <w:sz w:val="24"/>
          <w:szCs w:val="24"/>
        </w:rPr>
      </w:pPr>
      <w:r w:rsidRPr="00EE58F9">
        <w:rPr>
          <w:sz w:val="24"/>
          <w:szCs w:val="24"/>
        </w:rPr>
        <w:t>Јелена</w:t>
      </w:r>
      <w:r w:rsidRPr="00EE58F9">
        <w:rPr>
          <w:spacing w:val="-18"/>
          <w:sz w:val="24"/>
          <w:szCs w:val="24"/>
        </w:rPr>
        <w:t xml:space="preserve"> </w:t>
      </w:r>
      <w:r w:rsidRPr="00EE58F9">
        <w:rPr>
          <w:sz w:val="24"/>
          <w:szCs w:val="24"/>
        </w:rPr>
        <w:t>Минић</w:t>
      </w:r>
    </w:p>
    <w:p w:rsidR="006C0B8D" w:rsidRPr="00EE58F9" w:rsidRDefault="006C0B8D" w:rsidP="00EA1BF0">
      <w:pPr>
        <w:rPr>
          <w:sz w:val="24"/>
          <w:szCs w:val="24"/>
        </w:rPr>
      </w:pPr>
    </w:p>
    <w:p w:rsidR="006C0B8D" w:rsidRPr="00EE58F9" w:rsidRDefault="002A033C" w:rsidP="00EA1BF0">
      <w:pPr>
        <w:rPr>
          <w:sz w:val="24"/>
          <w:szCs w:val="24"/>
        </w:rPr>
      </w:pPr>
      <w:r w:rsidRPr="00EE58F9">
        <w:rPr>
          <w:i/>
          <w:spacing w:val="-71"/>
          <w:sz w:val="24"/>
          <w:szCs w:val="24"/>
          <w:u w:val="thick"/>
        </w:rPr>
        <w:t xml:space="preserve"> </w:t>
      </w:r>
      <w:r w:rsidRPr="00EE58F9">
        <w:rPr>
          <w:sz w:val="24"/>
          <w:szCs w:val="24"/>
          <w:u w:val="thick"/>
        </w:rPr>
        <w:t>МАТЕМАТИКА</w:t>
      </w:r>
    </w:p>
    <w:p w:rsidR="006C0B8D" w:rsidRPr="00EE58F9" w:rsidRDefault="002A033C" w:rsidP="00EA1BF0">
      <w:pPr>
        <w:rPr>
          <w:sz w:val="24"/>
          <w:szCs w:val="24"/>
        </w:rPr>
      </w:pPr>
      <w:r w:rsidRPr="00EE58F9">
        <w:rPr>
          <w:sz w:val="24"/>
          <w:szCs w:val="24"/>
        </w:rPr>
        <w:t>Ивана</w:t>
      </w:r>
      <w:r w:rsidRPr="00EE58F9">
        <w:rPr>
          <w:spacing w:val="-18"/>
          <w:sz w:val="24"/>
          <w:szCs w:val="24"/>
        </w:rPr>
        <w:t xml:space="preserve"> </w:t>
      </w:r>
      <w:r w:rsidRPr="00EE58F9">
        <w:rPr>
          <w:sz w:val="24"/>
          <w:szCs w:val="24"/>
        </w:rPr>
        <w:t>Димић</w:t>
      </w:r>
    </w:p>
    <w:p w:rsidR="006C0B8D" w:rsidRPr="00EE58F9" w:rsidRDefault="003171AC" w:rsidP="00EA1BF0">
      <w:pPr>
        <w:rPr>
          <w:sz w:val="24"/>
          <w:szCs w:val="24"/>
        </w:rPr>
      </w:pPr>
      <w:r w:rsidRPr="00EE58F9">
        <w:rPr>
          <w:sz w:val="24"/>
          <w:szCs w:val="24"/>
        </w:rPr>
        <w:t>Јована Величковић</w:t>
      </w:r>
    </w:p>
    <w:p w:rsidR="006C0B8D" w:rsidRPr="00EE58F9" w:rsidRDefault="006C0B8D" w:rsidP="00EA1BF0">
      <w:pPr>
        <w:rPr>
          <w:sz w:val="24"/>
          <w:szCs w:val="24"/>
        </w:rPr>
      </w:pPr>
    </w:p>
    <w:p w:rsidR="006C0B8D" w:rsidRPr="00EE58F9" w:rsidRDefault="002A033C" w:rsidP="00EA1BF0">
      <w:pPr>
        <w:rPr>
          <w:sz w:val="24"/>
          <w:szCs w:val="24"/>
        </w:rPr>
      </w:pPr>
      <w:r w:rsidRPr="00EE58F9">
        <w:rPr>
          <w:i/>
          <w:spacing w:val="-71"/>
          <w:sz w:val="24"/>
          <w:szCs w:val="24"/>
          <w:u w:val="thick"/>
        </w:rPr>
        <w:t xml:space="preserve"> </w:t>
      </w:r>
      <w:r w:rsidRPr="00EE58F9">
        <w:rPr>
          <w:sz w:val="24"/>
          <w:szCs w:val="24"/>
          <w:u w:val="thick"/>
        </w:rPr>
        <w:t>ИНФОРМАТИКА</w:t>
      </w:r>
    </w:p>
    <w:p w:rsidR="006C0B8D" w:rsidRPr="00EE58F9" w:rsidRDefault="002A033C" w:rsidP="00EA1BF0">
      <w:pPr>
        <w:rPr>
          <w:sz w:val="24"/>
          <w:szCs w:val="24"/>
        </w:rPr>
      </w:pPr>
      <w:r w:rsidRPr="00EE58F9">
        <w:rPr>
          <w:sz w:val="24"/>
          <w:szCs w:val="24"/>
        </w:rPr>
        <w:t>Милка</w:t>
      </w:r>
      <w:r w:rsidRPr="00EE58F9">
        <w:rPr>
          <w:spacing w:val="-18"/>
          <w:sz w:val="24"/>
          <w:szCs w:val="24"/>
        </w:rPr>
        <w:t xml:space="preserve"> </w:t>
      </w:r>
      <w:r w:rsidRPr="00EE58F9">
        <w:rPr>
          <w:sz w:val="24"/>
          <w:szCs w:val="24"/>
        </w:rPr>
        <w:t>Станчић</w:t>
      </w:r>
    </w:p>
    <w:p w:rsidR="006C0B8D" w:rsidRPr="00EE58F9" w:rsidRDefault="003171AC" w:rsidP="00EA1BF0">
      <w:pPr>
        <w:rPr>
          <w:sz w:val="24"/>
          <w:szCs w:val="24"/>
        </w:rPr>
      </w:pPr>
      <w:r w:rsidRPr="00EE58F9">
        <w:rPr>
          <w:sz w:val="24"/>
          <w:szCs w:val="24"/>
        </w:rPr>
        <w:t>Марија Поповић</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ФИЗИКА</w:t>
      </w:r>
    </w:p>
    <w:p w:rsidR="006C0B8D" w:rsidRPr="00EE58F9" w:rsidRDefault="002A033C" w:rsidP="00EA1BF0">
      <w:pPr>
        <w:rPr>
          <w:sz w:val="24"/>
          <w:szCs w:val="24"/>
        </w:rPr>
      </w:pPr>
      <w:r w:rsidRPr="00EE58F9">
        <w:rPr>
          <w:sz w:val="24"/>
          <w:szCs w:val="24"/>
        </w:rPr>
        <w:t>Слободан</w:t>
      </w:r>
      <w:r w:rsidRPr="00EE58F9">
        <w:rPr>
          <w:spacing w:val="-20"/>
          <w:sz w:val="24"/>
          <w:szCs w:val="24"/>
        </w:rPr>
        <w:t xml:space="preserve"> </w:t>
      </w:r>
      <w:r w:rsidRPr="00EE58F9">
        <w:rPr>
          <w:sz w:val="24"/>
          <w:szCs w:val="24"/>
        </w:rPr>
        <w:t>Меселџић</w:t>
      </w:r>
    </w:p>
    <w:p w:rsidR="006C0B8D" w:rsidRPr="00EE58F9" w:rsidRDefault="002A033C" w:rsidP="00EA1BF0">
      <w:pPr>
        <w:rPr>
          <w:sz w:val="24"/>
          <w:szCs w:val="24"/>
        </w:rPr>
      </w:pPr>
      <w:r w:rsidRPr="00EE58F9">
        <w:rPr>
          <w:sz w:val="24"/>
          <w:szCs w:val="24"/>
        </w:rPr>
        <w:t>Гордана</w:t>
      </w:r>
      <w:r w:rsidRPr="00EE58F9">
        <w:rPr>
          <w:spacing w:val="-19"/>
          <w:sz w:val="24"/>
          <w:szCs w:val="24"/>
        </w:rPr>
        <w:t xml:space="preserve"> </w:t>
      </w:r>
      <w:r w:rsidRPr="00EE58F9">
        <w:rPr>
          <w:sz w:val="24"/>
          <w:szCs w:val="24"/>
        </w:rPr>
        <w:t>Алексић</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ХЕМИЈА</w:t>
      </w:r>
    </w:p>
    <w:p w:rsidR="006C0B8D" w:rsidRPr="00EE58F9" w:rsidRDefault="002A033C" w:rsidP="00EA1BF0">
      <w:pPr>
        <w:rPr>
          <w:sz w:val="24"/>
          <w:szCs w:val="24"/>
        </w:rPr>
      </w:pPr>
      <w:r w:rsidRPr="00EE58F9">
        <w:rPr>
          <w:sz w:val="24"/>
          <w:szCs w:val="24"/>
        </w:rPr>
        <w:t>Бранка</w:t>
      </w:r>
      <w:r w:rsidRPr="00EE58F9">
        <w:rPr>
          <w:spacing w:val="-19"/>
          <w:sz w:val="24"/>
          <w:szCs w:val="24"/>
        </w:rPr>
        <w:t xml:space="preserve"> </w:t>
      </w:r>
      <w:r w:rsidRPr="00EE58F9">
        <w:rPr>
          <w:sz w:val="24"/>
          <w:szCs w:val="24"/>
        </w:rPr>
        <w:t>Кабаница</w:t>
      </w:r>
    </w:p>
    <w:p w:rsidR="006C0B8D" w:rsidRPr="00EE58F9" w:rsidRDefault="003171AC" w:rsidP="00EA1BF0">
      <w:pPr>
        <w:rPr>
          <w:sz w:val="24"/>
          <w:szCs w:val="24"/>
        </w:rPr>
      </w:pPr>
      <w:r w:rsidRPr="00EE58F9">
        <w:rPr>
          <w:sz w:val="24"/>
          <w:szCs w:val="24"/>
        </w:rPr>
        <w:t>Сања Арсеновић</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УСТАВ И ПРАВА ГРАЂАНА</w:t>
      </w:r>
    </w:p>
    <w:p w:rsidR="006C0B8D" w:rsidRPr="00EE58F9" w:rsidRDefault="002A033C" w:rsidP="00EA1BF0">
      <w:pPr>
        <w:rPr>
          <w:sz w:val="24"/>
          <w:szCs w:val="24"/>
        </w:rPr>
      </w:pPr>
      <w:r w:rsidRPr="00EE58F9">
        <w:rPr>
          <w:sz w:val="24"/>
          <w:szCs w:val="24"/>
        </w:rPr>
        <w:t>Биљана</w:t>
      </w:r>
      <w:r w:rsidRPr="00EE58F9">
        <w:rPr>
          <w:spacing w:val="-21"/>
          <w:sz w:val="24"/>
          <w:szCs w:val="24"/>
        </w:rPr>
        <w:t xml:space="preserve"> </w:t>
      </w:r>
      <w:r w:rsidRPr="00EE58F9">
        <w:rPr>
          <w:sz w:val="24"/>
          <w:szCs w:val="24"/>
        </w:rPr>
        <w:t>Станојевић</w:t>
      </w:r>
    </w:p>
    <w:p w:rsidR="006C0B8D" w:rsidRPr="00EE58F9" w:rsidRDefault="002A033C" w:rsidP="00EA1BF0">
      <w:pPr>
        <w:rPr>
          <w:sz w:val="24"/>
          <w:szCs w:val="24"/>
        </w:rPr>
      </w:pPr>
      <w:r w:rsidRPr="00EE58F9">
        <w:rPr>
          <w:sz w:val="24"/>
          <w:szCs w:val="24"/>
        </w:rPr>
        <w:t>Саша</w:t>
      </w:r>
      <w:r w:rsidRPr="00EE58F9">
        <w:rPr>
          <w:spacing w:val="-19"/>
          <w:sz w:val="24"/>
          <w:szCs w:val="24"/>
        </w:rPr>
        <w:t xml:space="preserve"> </w:t>
      </w:r>
      <w:r w:rsidRPr="00EE58F9">
        <w:rPr>
          <w:sz w:val="24"/>
          <w:szCs w:val="24"/>
        </w:rPr>
        <w:t>Јелић</w:t>
      </w:r>
    </w:p>
    <w:p w:rsidR="006C0B8D" w:rsidRPr="00EE58F9" w:rsidRDefault="006C0B8D" w:rsidP="00EA1BF0">
      <w:pPr>
        <w:rPr>
          <w:sz w:val="24"/>
          <w:szCs w:val="24"/>
        </w:rPr>
      </w:pPr>
    </w:p>
    <w:p w:rsidR="006C0B8D" w:rsidRPr="00EE58F9" w:rsidRDefault="002A033C" w:rsidP="00EA1BF0">
      <w:pPr>
        <w:rPr>
          <w:sz w:val="24"/>
          <w:szCs w:val="24"/>
        </w:rPr>
      </w:pPr>
      <w:r w:rsidRPr="00EE58F9">
        <w:rPr>
          <w:i/>
          <w:spacing w:val="-71"/>
          <w:sz w:val="24"/>
          <w:szCs w:val="24"/>
          <w:u w:val="thick"/>
        </w:rPr>
        <w:t xml:space="preserve"> </w:t>
      </w:r>
      <w:r w:rsidRPr="00EE58F9">
        <w:rPr>
          <w:sz w:val="24"/>
          <w:szCs w:val="24"/>
          <w:u w:val="thick"/>
        </w:rPr>
        <w:t>БИОЛОГИЈА</w:t>
      </w:r>
    </w:p>
    <w:p w:rsidR="006C0B8D" w:rsidRPr="00EE58F9" w:rsidRDefault="002A033C" w:rsidP="00EA1BF0">
      <w:pPr>
        <w:rPr>
          <w:sz w:val="24"/>
          <w:szCs w:val="24"/>
        </w:rPr>
      </w:pPr>
      <w:r w:rsidRPr="00EE58F9">
        <w:rPr>
          <w:sz w:val="24"/>
          <w:szCs w:val="24"/>
        </w:rPr>
        <w:t>Светлана</w:t>
      </w:r>
      <w:r w:rsidRPr="00EE58F9">
        <w:rPr>
          <w:spacing w:val="-22"/>
          <w:sz w:val="24"/>
          <w:szCs w:val="24"/>
        </w:rPr>
        <w:t xml:space="preserve"> </w:t>
      </w:r>
      <w:r w:rsidRPr="00EE58F9">
        <w:rPr>
          <w:sz w:val="24"/>
          <w:szCs w:val="24"/>
        </w:rPr>
        <w:t>Станковић</w:t>
      </w:r>
    </w:p>
    <w:p w:rsidR="006C0B8D" w:rsidRPr="00EE58F9" w:rsidRDefault="003171AC" w:rsidP="00EA1BF0">
      <w:pPr>
        <w:rPr>
          <w:sz w:val="24"/>
          <w:szCs w:val="24"/>
        </w:rPr>
      </w:pPr>
      <w:r w:rsidRPr="00EE58F9">
        <w:rPr>
          <w:sz w:val="24"/>
          <w:szCs w:val="24"/>
        </w:rPr>
        <w:t>Тања Вукадиновић</w:t>
      </w:r>
    </w:p>
    <w:p w:rsidR="006C0B8D" w:rsidRPr="00EE58F9" w:rsidRDefault="006C0B8D" w:rsidP="00EA1BF0">
      <w:pPr>
        <w:rPr>
          <w:sz w:val="24"/>
          <w:szCs w:val="24"/>
        </w:rPr>
      </w:pPr>
    </w:p>
    <w:p w:rsidR="006C0B8D" w:rsidRPr="00EE58F9" w:rsidRDefault="002A033C" w:rsidP="00EA1BF0">
      <w:pPr>
        <w:rPr>
          <w:sz w:val="24"/>
          <w:szCs w:val="24"/>
        </w:rPr>
      </w:pPr>
      <w:r w:rsidRPr="00EE58F9">
        <w:rPr>
          <w:i/>
          <w:spacing w:val="-71"/>
          <w:sz w:val="24"/>
          <w:szCs w:val="24"/>
          <w:u w:val="thick"/>
        </w:rPr>
        <w:t xml:space="preserve"> </w:t>
      </w:r>
      <w:r w:rsidRPr="00EE58F9">
        <w:rPr>
          <w:sz w:val="24"/>
          <w:szCs w:val="24"/>
          <w:u w:val="thick"/>
        </w:rPr>
        <w:t>ГРАЂАНСКО ВАСПИТАЊЕ</w:t>
      </w:r>
    </w:p>
    <w:p w:rsidR="006C0B8D" w:rsidRPr="00EE58F9" w:rsidRDefault="002A033C" w:rsidP="00EA1BF0">
      <w:pPr>
        <w:rPr>
          <w:sz w:val="24"/>
          <w:szCs w:val="24"/>
        </w:rPr>
      </w:pPr>
      <w:r w:rsidRPr="00EE58F9">
        <w:rPr>
          <w:sz w:val="24"/>
          <w:szCs w:val="24"/>
        </w:rPr>
        <w:t>Драгана</w:t>
      </w:r>
      <w:r w:rsidRPr="00EE58F9">
        <w:rPr>
          <w:spacing w:val="-20"/>
          <w:sz w:val="24"/>
          <w:szCs w:val="24"/>
        </w:rPr>
        <w:t xml:space="preserve"> </w:t>
      </w:r>
      <w:r w:rsidRPr="00EE58F9">
        <w:rPr>
          <w:sz w:val="24"/>
          <w:szCs w:val="24"/>
        </w:rPr>
        <w:t>Раца</w:t>
      </w:r>
    </w:p>
    <w:p w:rsidR="006C0B8D" w:rsidRPr="00EE58F9" w:rsidRDefault="002A033C" w:rsidP="00EA1BF0">
      <w:pPr>
        <w:rPr>
          <w:sz w:val="24"/>
          <w:szCs w:val="24"/>
        </w:rPr>
      </w:pPr>
      <w:r w:rsidRPr="00EE58F9">
        <w:rPr>
          <w:sz w:val="24"/>
          <w:szCs w:val="24"/>
        </w:rPr>
        <w:t>Михајло</w:t>
      </w:r>
      <w:r w:rsidRPr="00EE58F9">
        <w:rPr>
          <w:spacing w:val="-18"/>
          <w:sz w:val="24"/>
          <w:szCs w:val="24"/>
        </w:rPr>
        <w:t xml:space="preserve"> </w:t>
      </w:r>
      <w:r w:rsidRPr="00EE58F9">
        <w:rPr>
          <w:sz w:val="24"/>
          <w:szCs w:val="24"/>
        </w:rPr>
        <w:t>Станојевић</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ВЕРСКА НАСТАВА</w:t>
      </w:r>
    </w:p>
    <w:p w:rsidR="006C0B8D" w:rsidRPr="00EE58F9" w:rsidRDefault="002A033C" w:rsidP="00EA1BF0">
      <w:pPr>
        <w:rPr>
          <w:sz w:val="24"/>
          <w:szCs w:val="24"/>
        </w:rPr>
      </w:pPr>
      <w:r w:rsidRPr="00EE58F9">
        <w:rPr>
          <w:w w:val="95"/>
          <w:sz w:val="24"/>
          <w:szCs w:val="24"/>
        </w:rPr>
        <w:t>Милинко</w:t>
      </w:r>
      <w:r w:rsidRPr="00EE58F9">
        <w:rPr>
          <w:spacing w:val="29"/>
          <w:w w:val="95"/>
          <w:sz w:val="24"/>
          <w:szCs w:val="24"/>
        </w:rPr>
        <w:t xml:space="preserve"> </w:t>
      </w:r>
      <w:r w:rsidRPr="00EE58F9">
        <w:rPr>
          <w:w w:val="95"/>
          <w:sz w:val="24"/>
          <w:szCs w:val="24"/>
        </w:rPr>
        <w:t>Милићевић</w:t>
      </w:r>
    </w:p>
    <w:p w:rsidR="006C0B8D" w:rsidRPr="00EE58F9" w:rsidRDefault="002A033C" w:rsidP="00EA1BF0">
      <w:pPr>
        <w:rPr>
          <w:sz w:val="24"/>
          <w:szCs w:val="24"/>
        </w:rPr>
      </w:pPr>
      <w:r w:rsidRPr="00EE58F9">
        <w:rPr>
          <w:w w:val="95"/>
          <w:sz w:val="24"/>
          <w:szCs w:val="24"/>
        </w:rPr>
        <w:t>Љиљана</w:t>
      </w:r>
      <w:r w:rsidRPr="00EE58F9">
        <w:rPr>
          <w:spacing w:val="-48"/>
          <w:w w:val="95"/>
          <w:sz w:val="24"/>
          <w:szCs w:val="24"/>
        </w:rPr>
        <w:t xml:space="preserve"> </w:t>
      </w:r>
      <w:r w:rsidRPr="00EE58F9">
        <w:rPr>
          <w:w w:val="95"/>
          <w:sz w:val="24"/>
          <w:szCs w:val="24"/>
        </w:rPr>
        <w:t>Кузмановић</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ФИЗИЧКО ВАСПИТАЊЕ</w:t>
      </w:r>
    </w:p>
    <w:p w:rsidR="006C0B8D" w:rsidRPr="00EE58F9" w:rsidRDefault="002A033C" w:rsidP="00EA1BF0">
      <w:pPr>
        <w:rPr>
          <w:sz w:val="24"/>
          <w:szCs w:val="24"/>
        </w:rPr>
      </w:pPr>
      <w:r w:rsidRPr="00EE58F9">
        <w:rPr>
          <w:sz w:val="24"/>
          <w:szCs w:val="24"/>
        </w:rPr>
        <w:t>Душан</w:t>
      </w:r>
      <w:r w:rsidRPr="00EE58F9">
        <w:rPr>
          <w:spacing w:val="-21"/>
          <w:sz w:val="24"/>
          <w:szCs w:val="24"/>
        </w:rPr>
        <w:t xml:space="preserve"> </w:t>
      </w:r>
      <w:r w:rsidRPr="00EE58F9">
        <w:rPr>
          <w:sz w:val="24"/>
          <w:szCs w:val="24"/>
        </w:rPr>
        <w:t>Лекић</w:t>
      </w:r>
    </w:p>
    <w:p w:rsidR="006C0B8D" w:rsidRPr="00EE58F9" w:rsidRDefault="002A033C" w:rsidP="00EA1BF0">
      <w:pPr>
        <w:rPr>
          <w:sz w:val="24"/>
          <w:szCs w:val="24"/>
        </w:rPr>
      </w:pPr>
      <w:r w:rsidRPr="00EE58F9">
        <w:rPr>
          <w:sz w:val="24"/>
          <w:szCs w:val="24"/>
        </w:rPr>
        <w:t>Сандра</w:t>
      </w:r>
      <w:r w:rsidRPr="00EE58F9">
        <w:rPr>
          <w:spacing w:val="-19"/>
          <w:sz w:val="24"/>
          <w:szCs w:val="24"/>
        </w:rPr>
        <w:t xml:space="preserve"> </w:t>
      </w:r>
      <w:r w:rsidRPr="00EE58F9">
        <w:rPr>
          <w:sz w:val="24"/>
          <w:szCs w:val="24"/>
        </w:rPr>
        <w:t>Станојевић</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МУЗИЧКА КУЛТУРА</w:t>
      </w:r>
    </w:p>
    <w:p w:rsidR="006C0B8D" w:rsidRPr="00EE58F9" w:rsidRDefault="002A033C" w:rsidP="00EA1BF0">
      <w:pPr>
        <w:rPr>
          <w:sz w:val="24"/>
          <w:szCs w:val="24"/>
        </w:rPr>
      </w:pPr>
      <w:r w:rsidRPr="00EE58F9">
        <w:rPr>
          <w:sz w:val="24"/>
          <w:szCs w:val="24"/>
        </w:rPr>
        <w:t>Милка</w:t>
      </w:r>
      <w:r w:rsidRPr="00EE58F9">
        <w:rPr>
          <w:spacing w:val="-18"/>
          <w:sz w:val="24"/>
          <w:szCs w:val="24"/>
        </w:rPr>
        <w:t xml:space="preserve"> </w:t>
      </w:r>
      <w:r w:rsidRPr="00EE58F9">
        <w:rPr>
          <w:sz w:val="24"/>
          <w:szCs w:val="24"/>
        </w:rPr>
        <w:t>Пајевић</w:t>
      </w:r>
    </w:p>
    <w:p w:rsidR="006C0B8D" w:rsidRPr="00EE58F9" w:rsidRDefault="002A033C" w:rsidP="00EA1BF0">
      <w:pPr>
        <w:rPr>
          <w:sz w:val="24"/>
          <w:szCs w:val="24"/>
        </w:rPr>
      </w:pPr>
      <w:r w:rsidRPr="00EE58F9">
        <w:rPr>
          <w:sz w:val="24"/>
          <w:szCs w:val="24"/>
        </w:rPr>
        <w:t>ангажовани</w:t>
      </w:r>
      <w:r w:rsidRPr="00EE58F9">
        <w:rPr>
          <w:spacing w:val="-22"/>
          <w:sz w:val="24"/>
          <w:szCs w:val="24"/>
        </w:rPr>
        <w:t xml:space="preserve"> </w:t>
      </w:r>
      <w:r w:rsidRPr="00EE58F9">
        <w:rPr>
          <w:sz w:val="24"/>
          <w:szCs w:val="24"/>
        </w:rPr>
        <w:t>професор</w:t>
      </w:r>
    </w:p>
    <w:p w:rsidR="006C0B8D" w:rsidRPr="00EE58F9" w:rsidRDefault="006C0B8D" w:rsidP="00EA1BF0">
      <w:pPr>
        <w:rPr>
          <w:sz w:val="24"/>
          <w:szCs w:val="24"/>
          <w:highlight w:val="yellow"/>
        </w:rPr>
      </w:pPr>
    </w:p>
    <w:p w:rsidR="006C0B8D" w:rsidRPr="00EE58F9" w:rsidRDefault="002A033C" w:rsidP="00EA1BF0">
      <w:pPr>
        <w:rPr>
          <w:sz w:val="24"/>
          <w:szCs w:val="24"/>
        </w:rPr>
      </w:pPr>
      <w:r w:rsidRPr="00EE58F9">
        <w:rPr>
          <w:i/>
          <w:spacing w:val="-71"/>
          <w:sz w:val="24"/>
          <w:szCs w:val="24"/>
          <w:highlight w:val="yellow"/>
          <w:u w:val="thick"/>
        </w:rPr>
        <w:t xml:space="preserve"> </w:t>
      </w:r>
      <w:r w:rsidRPr="00EE58F9">
        <w:rPr>
          <w:sz w:val="24"/>
          <w:szCs w:val="24"/>
          <w:u w:val="thick"/>
        </w:rPr>
        <w:t>ЛИКОВНА КУЛТУРА</w:t>
      </w:r>
    </w:p>
    <w:p w:rsidR="006C0B8D" w:rsidRPr="00EE58F9" w:rsidRDefault="002A033C" w:rsidP="00EA1BF0">
      <w:pPr>
        <w:rPr>
          <w:sz w:val="24"/>
          <w:szCs w:val="24"/>
        </w:rPr>
      </w:pPr>
      <w:r w:rsidRPr="00EE58F9">
        <w:rPr>
          <w:sz w:val="24"/>
          <w:szCs w:val="24"/>
        </w:rPr>
        <w:t>Оливера</w:t>
      </w:r>
      <w:r w:rsidRPr="00EE58F9">
        <w:rPr>
          <w:spacing w:val="-19"/>
          <w:sz w:val="24"/>
          <w:szCs w:val="24"/>
        </w:rPr>
        <w:t xml:space="preserve"> </w:t>
      </w:r>
      <w:r w:rsidRPr="00EE58F9">
        <w:rPr>
          <w:sz w:val="24"/>
          <w:szCs w:val="24"/>
        </w:rPr>
        <w:t>Ножинић</w:t>
      </w:r>
    </w:p>
    <w:p w:rsidR="006C0B8D" w:rsidRPr="003171AC" w:rsidRDefault="002A033C" w:rsidP="00EA1BF0">
      <w:pPr>
        <w:rPr>
          <w:rFonts w:ascii="Trebuchet MS" w:hAnsi="Trebuchet MS"/>
        </w:rPr>
      </w:pPr>
      <w:r w:rsidRPr="00EE58F9">
        <w:rPr>
          <w:sz w:val="24"/>
          <w:szCs w:val="24"/>
        </w:rPr>
        <w:t>ангажовани</w:t>
      </w:r>
      <w:r w:rsidRPr="00EE58F9">
        <w:rPr>
          <w:spacing w:val="-22"/>
          <w:sz w:val="24"/>
          <w:szCs w:val="24"/>
        </w:rPr>
        <w:t xml:space="preserve"> </w:t>
      </w:r>
      <w:r w:rsidRPr="00EE58F9">
        <w:rPr>
          <w:sz w:val="24"/>
          <w:szCs w:val="24"/>
        </w:rPr>
        <w:t>професор</w:t>
      </w:r>
    </w:p>
    <w:p w:rsidR="006C0B8D" w:rsidRPr="002A033C" w:rsidRDefault="006C0B8D">
      <w:pPr>
        <w:rPr>
          <w:rFonts w:ascii="Trebuchet MS" w:hAnsi="Trebuchet MS"/>
          <w:highlight w:val="yellow"/>
        </w:rPr>
        <w:sectPr w:rsidR="006C0B8D" w:rsidRPr="002A033C" w:rsidSect="00EA1BF0">
          <w:type w:val="continuous"/>
          <w:pgSz w:w="11910" w:h="16850"/>
          <w:pgMar w:top="1420" w:right="20" w:bottom="280" w:left="720" w:header="720" w:footer="720" w:gutter="0"/>
          <w:cols w:num="2" w:space="720" w:equalWidth="0">
            <w:col w:w="5087" w:space="350"/>
            <w:col w:w="6173"/>
          </w:cols>
        </w:sectPr>
      </w:pPr>
    </w:p>
    <w:p w:rsidR="006C0B8D" w:rsidRPr="002A033C" w:rsidRDefault="006C0B8D">
      <w:pPr>
        <w:pStyle w:val="BodyText"/>
        <w:rPr>
          <w:rFonts w:ascii="Trebuchet MS"/>
          <w:sz w:val="20"/>
          <w:highlight w:val="yellow"/>
        </w:rPr>
      </w:pPr>
    </w:p>
    <w:p w:rsidR="006C0B8D" w:rsidRPr="00F8712E" w:rsidRDefault="002A033C" w:rsidP="00212EC6">
      <w:pPr>
        <w:pStyle w:val="Heading2"/>
        <w:numPr>
          <w:ilvl w:val="1"/>
          <w:numId w:val="158"/>
        </w:numPr>
        <w:tabs>
          <w:tab w:val="left" w:pos="1484"/>
        </w:tabs>
        <w:spacing w:before="244"/>
        <w:ind w:left="1483" w:hanging="631"/>
        <w:jc w:val="left"/>
      </w:pPr>
      <w:bookmarkStart w:id="56" w:name="_bookmark24"/>
      <w:bookmarkStart w:id="57" w:name="_Toc27728474"/>
      <w:bookmarkEnd w:id="56"/>
      <w:r w:rsidRPr="00F8712E">
        <w:t>Распоред главних дежурних</w:t>
      </w:r>
      <w:r w:rsidRPr="00F8712E">
        <w:rPr>
          <w:spacing w:val="1"/>
        </w:rPr>
        <w:t xml:space="preserve"> </w:t>
      </w:r>
      <w:r w:rsidRPr="00F8712E">
        <w:t>наставника</w:t>
      </w:r>
      <w:bookmarkEnd w:id="57"/>
    </w:p>
    <w:p w:rsidR="006C0B8D" w:rsidRPr="00F8712E" w:rsidRDefault="006C0B8D">
      <w:pPr>
        <w:pStyle w:val="BodyText"/>
        <w:spacing w:before="8"/>
        <w:rPr>
          <w:b/>
          <w:sz w:val="28"/>
        </w:rPr>
      </w:pPr>
    </w:p>
    <w:p w:rsidR="006C0B8D" w:rsidRPr="00F8712E" w:rsidRDefault="002A033C">
      <w:pPr>
        <w:pStyle w:val="BodyText"/>
        <w:ind w:left="852" w:right="963"/>
      </w:pPr>
      <w:r w:rsidRPr="00F8712E">
        <w:t>Распоред дежурних наставника је истакнут у наставничкој зборници и на ученичкој огласној табли.</w:t>
      </w:r>
    </w:p>
    <w:p w:rsidR="006C0B8D" w:rsidRPr="002A033C" w:rsidRDefault="006C0B8D">
      <w:pPr>
        <w:pStyle w:val="BodyText"/>
        <w:spacing w:before="7"/>
        <w:rPr>
          <w:highlight w:val="yellow"/>
        </w:rPr>
      </w:pPr>
    </w:p>
    <w:p w:rsidR="006C0B8D" w:rsidRPr="00681E0F" w:rsidRDefault="002A033C" w:rsidP="00416CC2">
      <w:pPr>
        <w:pStyle w:val="Heading1"/>
        <w:numPr>
          <w:ilvl w:val="0"/>
          <w:numId w:val="0"/>
        </w:numPr>
        <w:spacing w:before="0"/>
        <w:ind w:left="1702" w:right="730"/>
      </w:pPr>
      <w:bookmarkStart w:id="58" w:name="_bookmark25"/>
      <w:bookmarkStart w:id="59" w:name="_Toc27728475"/>
      <w:bookmarkEnd w:id="58"/>
      <w:r w:rsidRPr="00681E0F">
        <w:t>V ПЛАН И ПРОГРАМ СТРУЧНИХ, РУКОВОДЕЋИХ, УПРАВНИХ И САВЕТОДАВНИХ ОРГАНА ШКОЛЕ</w:t>
      </w:r>
      <w:bookmarkEnd w:id="59"/>
    </w:p>
    <w:p w:rsidR="006C0B8D" w:rsidRPr="00195538" w:rsidRDefault="006C0B8D">
      <w:pPr>
        <w:pStyle w:val="BodyText"/>
        <w:spacing w:before="10"/>
        <w:rPr>
          <w:b/>
          <w:sz w:val="44"/>
        </w:rPr>
      </w:pPr>
    </w:p>
    <w:p w:rsidR="006C0B8D" w:rsidRPr="00195538" w:rsidRDefault="002A033C" w:rsidP="00212EC6">
      <w:pPr>
        <w:pStyle w:val="Heading2"/>
        <w:numPr>
          <w:ilvl w:val="1"/>
          <w:numId w:val="135"/>
        </w:numPr>
        <w:tabs>
          <w:tab w:val="left" w:pos="1346"/>
        </w:tabs>
        <w:spacing w:before="0"/>
        <w:ind w:hanging="493"/>
      </w:pPr>
      <w:bookmarkStart w:id="60" w:name="_bookmark26"/>
      <w:bookmarkStart w:id="61" w:name="_Toc27728476"/>
      <w:bookmarkEnd w:id="60"/>
      <w:r w:rsidRPr="00195538">
        <w:t>Директор школе – програм</w:t>
      </w:r>
      <w:r w:rsidRPr="00195538">
        <w:rPr>
          <w:spacing w:val="-1"/>
        </w:rPr>
        <w:t xml:space="preserve"> </w:t>
      </w:r>
      <w:r w:rsidR="00681E0F" w:rsidRPr="00195538">
        <w:rPr>
          <w:spacing w:val="-1"/>
        </w:rPr>
        <w:t xml:space="preserve"> </w:t>
      </w:r>
      <w:r w:rsidRPr="00195538">
        <w:t>рада</w:t>
      </w:r>
      <w:bookmarkEnd w:id="61"/>
    </w:p>
    <w:p w:rsidR="006C0B8D" w:rsidRPr="00195538" w:rsidRDefault="006C0B8D">
      <w:pPr>
        <w:pStyle w:val="BodyText"/>
        <w:spacing w:before="7"/>
        <w:rPr>
          <w:b/>
          <w:sz w:val="28"/>
        </w:rPr>
      </w:pPr>
    </w:p>
    <w:p w:rsidR="006C0B8D" w:rsidRPr="00195538" w:rsidRDefault="002A033C">
      <w:pPr>
        <w:pStyle w:val="BodyText"/>
        <w:spacing w:before="1"/>
        <w:ind w:left="852" w:right="682" w:firstLine="720"/>
        <w:jc w:val="both"/>
      </w:pPr>
      <w:r w:rsidRPr="00195538">
        <w:t>Директор</w:t>
      </w:r>
      <w:r w:rsidRPr="00195538">
        <w:rPr>
          <w:spacing w:val="-8"/>
        </w:rPr>
        <w:t xml:space="preserve"> </w:t>
      </w:r>
      <w:r w:rsidRPr="00195538">
        <w:t>школе</w:t>
      </w:r>
      <w:r w:rsidRPr="00195538">
        <w:rPr>
          <w:spacing w:val="-7"/>
        </w:rPr>
        <w:t xml:space="preserve"> </w:t>
      </w:r>
      <w:r w:rsidRPr="00195538">
        <w:t>у</w:t>
      </w:r>
      <w:r w:rsidRPr="00195538">
        <w:rPr>
          <w:spacing w:val="-12"/>
        </w:rPr>
        <w:t xml:space="preserve"> </w:t>
      </w:r>
      <w:r w:rsidRPr="00195538">
        <w:t>складу</w:t>
      </w:r>
      <w:r w:rsidRPr="00195538">
        <w:rPr>
          <w:spacing w:val="-13"/>
        </w:rPr>
        <w:t xml:space="preserve"> </w:t>
      </w:r>
      <w:r w:rsidRPr="00195538">
        <w:t>са</w:t>
      </w:r>
      <w:r w:rsidRPr="00195538">
        <w:rPr>
          <w:spacing w:val="-10"/>
        </w:rPr>
        <w:t xml:space="preserve"> </w:t>
      </w:r>
      <w:r w:rsidRPr="00195538">
        <w:t>законским</w:t>
      </w:r>
      <w:r w:rsidRPr="00195538">
        <w:rPr>
          <w:spacing w:val="-8"/>
        </w:rPr>
        <w:t xml:space="preserve"> </w:t>
      </w:r>
      <w:r w:rsidRPr="00195538">
        <w:t>прописима</w:t>
      </w:r>
      <w:r w:rsidRPr="00195538">
        <w:rPr>
          <w:spacing w:val="-10"/>
        </w:rPr>
        <w:t xml:space="preserve"> </w:t>
      </w:r>
      <w:r w:rsidRPr="00195538">
        <w:t>и</w:t>
      </w:r>
      <w:r w:rsidRPr="00195538">
        <w:rPr>
          <w:spacing w:val="-7"/>
        </w:rPr>
        <w:t xml:space="preserve"> </w:t>
      </w:r>
      <w:r w:rsidRPr="00195538">
        <w:t>Статутом</w:t>
      </w:r>
      <w:r w:rsidRPr="00195538">
        <w:rPr>
          <w:spacing w:val="-9"/>
        </w:rPr>
        <w:t xml:space="preserve"> </w:t>
      </w:r>
      <w:r w:rsidRPr="00195538">
        <w:t>школе</w:t>
      </w:r>
      <w:r w:rsidRPr="00195538">
        <w:rPr>
          <w:spacing w:val="-7"/>
        </w:rPr>
        <w:t xml:space="preserve"> </w:t>
      </w:r>
      <w:r w:rsidRPr="00195538">
        <w:t>обавља</w:t>
      </w:r>
      <w:r w:rsidRPr="00195538">
        <w:rPr>
          <w:spacing w:val="-8"/>
        </w:rPr>
        <w:t xml:space="preserve"> </w:t>
      </w:r>
      <w:r w:rsidRPr="00195538">
        <w:t>функцију</w:t>
      </w:r>
      <w:r w:rsidRPr="00195538">
        <w:rPr>
          <w:spacing w:val="-13"/>
        </w:rPr>
        <w:t xml:space="preserve"> </w:t>
      </w:r>
      <w:r w:rsidRPr="00195538">
        <w:t>која подразумева спровођење и извршавање прописа и предузимање мера за њихову реализацију. Програм и план рада директора школе узима у обзир функције које директор обавља у школи и структуру</w:t>
      </w:r>
      <w:r w:rsidRPr="00195538">
        <w:rPr>
          <w:spacing w:val="-17"/>
        </w:rPr>
        <w:t xml:space="preserve"> </w:t>
      </w:r>
      <w:r w:rsidRPr="00195538">
        <w:t>послова.</w:t>
      </w:r>
      <w:r w:rsidRPr="00195538">
        <w:rPr>
          <w:spacing w:val="-12"/>
        </w:rPr>
        <w:t xml:space="preserve"> </w:t>
      </w:r>
      <w:r w:rsidRPr="00195538">
        <w:t>Неки</w:t>
      </w:r>
      <w:r w:rsidRPr="00195538">
        <w:rPr>
          <w:spacing w:val="-12"/>
        </w:rPr>
        <w:t xml:space="preserve"> </w:t>
      </w:r>
      <w:r w:rsidRPr="00195538">
        <w:t>од</w:t>
      </w:r>
      <w:r w:rsidRPr="00195538">
        <w:rPr>
          <w:spacing w:val="-12"/>
        </w:rPr>
        <w:t xml:space="preserve"> </w:t>
      </w:r>
      <w:r w:rsidRPr="00195538">
        <w:t>тих</w:t>
      </w:r>
      <w:r w:rsidRPr="00195538">
        <w:rPr>
          <w:spacing w:val="-10"/>
        </w:rPr>
        <w:t xml:space="preserve"> </w:t>
      </w:r>
      <w:r w:rsidRPr="00195538">
        <w:t>послова</w:t>
      </w:r>
      <w:r w:rsidRPr="00195538">
        <w:rPr>
          <w:spacing w:val="-14"/>
        </w:rPr>
        <w:t xml:space="preserve"> </w:t>
      </w:r>
      <w:r w:rsidRPr="00195538">
        <w:t>су</w:t>
      </w:r>
      <w:r w:rsidRPr="00195538">
        <w:rPr>
          <w:spacing w:val="-17"/>
        </w:rPr>
        <w:t xml:space="preserve"> </w:t>
      </w:r>
      <w:r w:rsidRPr="00195538">
        <w:t>стални,</w:t>
      </w:r>
      <w:r w:rsidRPr="00195538">
        <w:rPr>
          <w:spacing w:val="-12"/>
        </w:rPr>
        <w:t xml:space="preserve"> </w:t>
      </w:r>
      <w:r w:rsidRPr="00195538">
        <w:t>а</w:t>
      </w:r>
      <w:r w:rsidRPr="00195538">
        <w:rPr>
          <w:spacing w:val="-12"/>
        </w:rPr>
        <w:t xml:space="preserve"> </w:t>
      </w:r>
      <w:r w:rsidRPr="00195538">
        <w:t>многи</w:t>
      </w:r>
      <w:r w:rsidRPr="00195538">
        <w:rPr>
          <w:spacing w:val="-12"/>
        </w:rPr>
        <w:t xml:space="preserve"> </w:t>
      </w:r>
      <w:r w:rsidRPr="00195538">
        <w:t>су</w:t>
      </w:r>
      <w:r w:rsidRPr="00195538">
        <w:rPr>
          <w:spacing w:val="-17"/>
        </w:rPr>
        <w:t xml:space="preserve"> </w:t>
      </w:r>
      <w:r w:rsidRPr="00195538">
        <w:t>повремени</w:t>
      </w:r>
      <w:r w:rsidRPr="00195538">
        <w:rPr>
          <w:spacing w:val="-12"/>
        </w:rPr>
        <w:t xml:space="preserve"> </w:t>
      </w:r>
      <w:r w:rsidRPr="00195538">
        <w:t>и</w:t>
      </w:r>
      <w:r w:rsidRPr="00195538">
        <w:rPr>
          <w:spacing w:val="-9"/>
        </w:rPr>
        <w:t xml:space="preserve"> </w:t>
      </w:r>
      <w:r w:rsidRPr="00195538">
        <w:t>одвијају</w:t>
      </w:r>
      <w:r w:rsidRPr="00195538">
        <w:rPr>
          <w:spacing w:val="-20"/>
        </w:rPr>
        <w:t xml:space="preserve"> </w:t>
      </w:r>
      <w:r w:rsidRPr="00195538">
        <w:t>се</w:t>
      </w:r>
      <w:r w:rsidRPr="00195538">
        <w:rPr>
          <w:spacing w:val="-7"/>
        </w:rPr>
        <w:t xml:space="preserve"> </w:t>
      </w:r>
      <w:r w:rsidRPr="00195538">
        <w:t>у</w:t>
      </w:r>
      <w:r w:rsidRPr="00195538">
        <w:rPr>
          <w:spacing w:val="-17"/>
        </w:rPr>
        <w:t xml:space="preserve"> </w:t>
      </w:r>
      <w:r w:rsidRPr="00195538">
        <w:t>одређеним месецима у току</w:t>
      </w:r>
      <w:r w:rsidRPr="00195538">
        <w:rPr>
          <w:spacing w:val="-8"/>
        </w:rPr>
        <w:t xml:space="preserve"> </w:t>
      </w:r>
      <w:r w:rsidRPr="00195538">
        <w:t>године.</w:t>
      </w:r>
    </w:p>
    <w:p w:rsidR="006C0B8D" w:rsidRPr="002A033C" w:rsidRDefault="006C0B8D">
      <w:pPr>
        <w:pStyle w:val="BodyText"/>
        <w:spacing w:before="5"/>
        <w:rPr>
          <w:highlight w:val="yellow"/>
        </w:rPr>
      </w:pPr>
    </w:p>
    <w:p w:rsidR="006C0B8D" w:rsidRPr="00195538" w:rsidRDefault="002A033C" w:rsidP="00416CC2">
      <w:pPr>
        <w:pStyle w:val="Heading4"/>
        <w:numPr>
          <w:ilvl w:val="0"/>
          <w:numId w:val="0"/>
        </w:numPr>
        <w:ind w:left="426"/>
      </w:pPr>
      <w:r w:rsidRPr="00195538">
        <w:t>Време реализације датих активности је предвиђено за период од септембра до краја августа</w:t>
      </w:r>
      <w:r w:rsidRPr="00195538">
        <w:rPr>
          <w:color w:val="234060"/>
        </w:rPr>
        <w:t>.</w:t>
      </w:r>
    </w:p>
    <w:p w:rsidR="006C0B8D" w:rsidRPr="00195538" w:rsidRDefault="006C0B8D">
      <w:pPr>
        <w:pStyle w:val="BodyText"/>
        <w:rPr>
          <w:b/>
        </w:rPr>
      </w:pPr>
    </w:p>
    <w:p w:rsidR="006C0B8D" w:rsidRPr="00195538" w:rsidRDefault="002A033C" w:rsidP="00212EC6">
      <w:pPr>
        <w:pStyle w:val="ListParagraph"/>
        <w:numPr>
          <w:ilvl w:val="2"/>
          <w:numId w:val="135"/>
        </w:numPr>
        <w:tabs>
          <w:tab w:val="left" w:pos="1454"/>
        </w:tabs>
        <w:ind w:firstLine="0"/>
        <w:rPr>
          <w:b/>
          <w:sz w:val="24"/>
        </w:rPr>
      </w:pPr>
      <w:r w:rsidRPr="00195538">
        <w:rPr>
          <w:b/>
          <w:sz w:val="24"/>
        </w:rPr>
        <w:t>Инструктивно-педагошки</w:t>
      </w:r>
      <w:r w:rsidRPr="00195538">
        <w:rPr>
          <w:b/>
          <w:spacing w:val="-1"/>
          <w:sz w:val="24"/>
        </w:rPr>
        <w:t xml:space="preserve"> </w:t>
      </w:r>
      <w:r w:rsidRPr="00195538">
        <w:rPr>
          <w:b/>
          <w:sz w:val="24"/>
        </w:rPr>
        <w:t>рад</w:t>
      </w:r>
    </w:p>
    <w:p w:rsidR="006C0B8D" w:rsidRPr="00195538" w:rsidRDefault="006C0B8D">
      <w:pPr>
        <w:pStyle w:val="BodyText"/>
        <w:spacing w:before="9"/>
        <w:rPr>
          <w:b/>
          <w:sz w:val="23"/>
        </w:rPr>
      </w:pP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Планирање, организовање и руковођење рада</w:t>
      </w:r>
      <w:r w:rsidRPr="00195538">
        <w:rPr>
          <w:spacing w:val="-2"/>
          <w:sz w:val="24"/>
        </w:rPr>
        <w:t xml:space="preserve"> </w:t>
      </w:r>
      <w:r w:rsidRPr="00195538">
        <w:rPr>
          <w:sz w:val="24"/>
        </w:rPr>
        <w:t>школе;</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Организовање рационалног и ефикасног извођења образовног</w:t>
      </w:r>
      <w:r w:rsidRPr="00195538">
        <w:rPr>
          <w:spacing w:val="-2"/>
          <w:sz w:val="24"/>
        </w:rPr>
        <w:t xml:space="preserve"> </w:t>
      </w:r>
      <w:r w:rsidRPr="00195538">
        <w:rPr>
          <w:sz w:val="24"/>
        </w:rPr>
        <w:t>програма;</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Пружање помоћи у стручном усавршавању наставника и њиховом учешћу у</w:t>
      </w:r>
      <w:r w:rsidRPr="00195538">
        <w:rPr>
          <w:spacing w:val="-14"/>
          <w:sz w:val="24"/>
        </w:rPr>
        <w:t xml:space="preserve"> </w:t>
      </w:r>
      <w:r w:rsidRPr="00195538">
        <w:rPr>
          <w:sz w:val="24"/>
        </w:rPr>
        <w:t>семинарима;</w:t>
      </w:r>
    </w:p>
    <w:p w:rsidR="006C0B8D" w:rsidRPr="00195538" w:rsidRDefault="002A033C" w:rsidP="00212EC6">
      <w:pPr>
        <w:pStyle w:val="ListParagraph"/>
        <w:numPr>
          <w:ilvl w:val="3"/>
          <w:numId w:val="135"/>
        </w:numPr>
        <w:tabs>
          <w:tab w:val="left" w:pos="1573"/>
          <w:tab w:val="left" w:pos="1574"/>
        </w:tabs>
        <w:spacing w:before="3" w:line="237" w:lineRule="auto"/>
        <w:ind w:right="691"/>
        <w:rPr>
          <w:sz w:val="24"/>
        </w:rPr>
      </w:pPr>
      <w:r w:rsidRPr="00195538">
        <w:rPr>
          <w:sz w:val="24"/>
        </w:rPr>
        <w:t>Учешће у раду стручних тимова, већа и актива у школи и предузимање мера за унапређивање њиховог</w:t>
      </w:r>
      <w:r w:rsidRPr="00195538">
        <w:rPr>
          <w:spacing w:val="-2"/>
          <w:sz w:val="24"/>
        </w:rPr>
        <w:t xml:space="preserve"> </w:t>
      </w:r>
      <w:r w:rsidRPr="00195538">
        <w:rPr>
          <w:sz w:val="24"/>
        </w:rPr>
        <w:t>рада;</w:t>
      </w:r>
    </w:p>
    <w:p w:rsidR="006C0B8D" w:rsidRPr="00195538" w:rsidRDefault="002A033C" w:rsidP="00212EC6">
      <w:pPr>
        <w:pStyle w:val="ListParagraph"/>
        <w:numPr>
          <w:ilvl w:val="3"/>
          <w:numId w:val="135"/>
        </w:numPr>
        <w:tabs>
          <w:tab w:val="left" w:pos="1573"/>
          <w:tab w:val="left" w:pos="1574"/>
        </w:tabs>
        <w:spacing w:before="5" w:line="237" w:lineRule="auto"/>
        <w:ind w:right="688"/>
        <w:rPr>
          <w:sz w:val="24"/>
        </w:rPr>
      </w:pPr>
      <w:r w:rsidRPr="00195538">
        <w:rPr>
          <w:sz w:val="24"/>
        </w:rPr>
        <w:t>Упућивање</w:t>
      </w:r>
      <w:r w:rsidRPr="00195538">
        <w:rPr>
          <w:spacing w:val="-8"/>
          <w:sz w:val="24"/>
        </w:rPr>
        <w:t xml:space="preserve"> </w:t>
      </w:r>
      <w:r w:rsidRPr="00195538">
        <w:rPr>
          <w:sz w:val="24"/>
        </w:rPr>
        <w:t>наставника</w:t>
      </w:r>
      <w:r w:rsidRPr="00195538">
        <w:rPr>
          <w:spacing w:val="-7"/>
          <w:sz w:val="24"/>
        </w:rPr>
        <w:t xml:space="preserve"> </w:t>
      </w:r>
      <w:r w:rsidRPr="00195538">
        <w:rPr>
          <w:sz w:val="24"/>
        </w:rPr>
        <w:t>на</w:t>
      </w:r>
      <w:r w:rsidRPr="00195538">
        <w:rPr>
          <w:spacing w:val="-8"/>
          <w:sz w:val="24"/>
        </w:rPr>
        <w:t xml:space="preserve"> </w:t>
      </w:r>
      <w:r w:rsidRPr="00195538">
        <w:rPr>
          <w:sz w:val="24"/>
        </w:rPr>
        <w:t>коришћење</w:t>
      </w:r>
      <w:r w:rsidRPr="00195538">
        <w:rPr>
          <w:spacing w:val="-7"/>
          <w:sz w:val="24"/>
        </w:rPr>
        <w:t xml:space="preserve"> </w:t>
      </w:r>
      <w:r w:rsidRPr="00195538">
        <w:rPr>
          <w:sz w:val="24"/>
        </w:rPr>
        <w:t>стручне</w:t>
      </w:r>
      <w:r w:rsidRPr="00195538">
        <w:rPr>
          <w:spacing w:val="-8"/>
          <w:sz w:val="24"/>
        </w:rPr>
        <w:t xml:space="preserve"> </w:t>
      </w:r>
      <w:r w:rsidRPr="00195538">
        <w:rPr>
          <w:sz w:val="24"/>
        </w:rPr>
        <w:t>литературе</w:t>
      </w:r>
      <w:r w:rsidRPr="00195538">
        <w:rPr>
          <w:spacing w:val="-7"/>
          <w:sz w:val="24"/>
        </w:rPr>
        <w:t xml:space="preserve"> </w:t>
      </w:r>
      <w:r w:rsidRPr="00195538">
        <w:rPr>
          <w:sz w:val="24"/>
        </w:rPr>
        <w:t>ради</w:t>
      </w:r>
      <w:r w:rsidRPr="00195538">
        <w:rPr>
          <w:spacing w:val="-6"/>
          <w:sz w:val="24"/>
        </w:rPr>
        <w:t xml:space="preserve"> </w:t>
      </w:r>
      <w:r w:rsidRPr="00195538">
        <w:rPr>
          <w:sz w:val="24"/>
        </w:rPr>
        <w:t>осавремењивања</w:t>
      </w:r>
      <w:r w:rsidRPr="00195538">
        <w:rPr>
          <w:spacing w:val="-7"/>
          <w:sz w:val="24"/>
        </w:rPr>
        <w:t xml:space="preserve"> </w:t>
      </w:r>
      <w:r w:rsidRPr="00195538">
        <w:rPr>
          <w:sz w:val="24"/>
        </w:rPr>
        <w:t>наставног процеса;</w:t>
      </w:r>
    </w:p>
    <w:p w:rsidR="006C0B8D" w:rsidRPr="00195538" w:rsidRDefault="002A033C" w:rsidP="00212EC6">
      <w:pPr>
        <w:pStyle w:val="ListParagraph"/>
        <w:numPr>
          <w:ilvl w:val="3"/>
          <w:numId w:val="135"/>
        </w:numPr>
        <w:tabs>
          <w:tab w:val="left" w:pos="1573"/>
          <w:tab w:val="left" w:pos="1574"/>
        </w:tabs>
        <w:spacing w:before="2" w:line="293" w:lineRule="exact"/>
        <w:rPr>
          <w:sz w:val="24"/>
        </w:rPr>
      </w:pPr>
      <w:r w:rsidRPr="00195538">
        <w:rPr>
          <w:sz w:val="24"/>
        </w:rPr>
        <w:t>Иницирање сарадње стручних већа ради унапређивања васпитнообразовног</w:t>
      </w:r>
      <w:r w:rsidRPr="00195538">
        <w:rPr>
          <w:spacing w:val="-3"/>
          <w:sz w:val="24"/>
        </w:rPr>
        <w:t xml:space="preserve"> </w:t>
      </w:r>
      <w:r w:rsidRPr="00195538">
        <w:rPr>
          <w:sz w:val="24"/>
        </w:rPr>
        <w:t>рада;</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Координација рада Комисије за утврђивање оспособљености за полагање за</w:t>
      </w:r>
      <w:r w:rsidRPr="00195538">
        <w:rPr>
          <w:spacing w:val="-12"/>
          <w:sz w:val="24"/>
        </w:rPr>
        <w:t xml:space="preserve"> </w:t>
      </w:r>
      <w:r w:rsidRPr="00195538">
        <w:rPr>
          <w:sz w:val="24"/>
        </w:rPr>
        <w:t>лиценцу;</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Испитивање узрока проблема који се јављају у васпитно-образовном</w:t>
      </w:r>
      <w:r w:rsidRPr="00195538">
        <w:rPr>
          <w:spacing w:val="-9"/>
          <w:sz w:val="24"/>
        </w:rPr>
        <w:t xml:space="preserve"> </w:t>
      </w:r>
      <w:r w:rsidRPr="00195538">
        <w:rPr>
          <w:sz w:val="24"/>
        </w:rPr>
        <w:t>раду;</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Пружање помоћи наставницима у сарадњи са</w:t>
      </w:r>
      <w:r w:rsidRPr="00195538">
        <w:rPr>
          <w:spacing w:val="-7"/>
          <w:sz w:val="24"/>
        </w:rPr>
        <w:t xml:space="preserve"> </w:t>
      </w:r>
      <w:r w:rsidRPr="00195538">
        <w:rPr>
          <w:sz w:val="24"/>
        </w:rPr>
        <w:t>родитељима;</w:t>
      </w:r>
    </w:p>
    <w:p w:rsidR="006C0B8D" w:rsidRPr="00195538" w:rsidRDefault="002A033C" w:rsidP="00212EC6">
      <w:pPr>
        <w:pStyle w:val="ListParagraph"/>
        <w:numPr>
          <w:ilvl w:val="3"/>
          <w:numId w:val="135"/>
        </w:numPr>
        <w:tabs>
          <w:tab w:val="left" w:pos="1573"/>
          <w:tab w:val="left" w:pos="1574"/>
        </w:tabs>
        <w:spacing w:before="2"/>
        <w:rPr>
          <w:sz w:val="24"/>
        </w:rPr>
      </w:pPr>
      <w:r w:rsidRPr="00195538">
        <w:rPr>
          <w:sz w:val="24"/>
        </w:rPr>
        <w:t>Договор са наставницима о набавци наставних средстава и</w:t>
      </w:r>
      <w:r w:rsidRPr="00195538">
        <w:rPr>
          <w:spacing w:val="-6"/>
          <w:sz w:val="24"/>
        </w:rPr>
        <w:t xml:space="preserve"> </w:t>
      </w:r>
      <w:r w:rsidRPr="00195538">
        <w:rPr>
          <w:sz w:val="24"/>
        </w:rPr>
        <w:t>опреме.</w:t>
      </w:r>
    </w:p>
    <w:p w:rsidR="006C0B8D" w:rsidRPr="00195538" w:rsidRDefault="006C0B8D">
      <w:pPr>
        <w:pStyle w:val="BodyText"/>
        <w:rPr>
          <w:sz w:val="28"/>
        </w:rPr>
      </w:pPr>
    </w:p>
    <w:p w:rsidR="006C0B8D" w:rsidRPr="00195538" w:rsidRDefault="002A033C" w:rsidP="00212EC6">
      <w:pPr>
        <w:pStyle w:val="Heading4"/>
        <w:numPr>
          <w:ilvl w:val="2"/>
          <w:numId w:val="135"/>
        </w:numPr>
        <w:tabs>
          <w:tab w:val="left" w:pos="1454"/>
        </w:tabs>
        <w:spacing w:before="231"/>
        <w:ind w:firstLine="0"/>
      </w:pPr>
      <w:r w:rsidRPr="00195538">
        <w:t>Инструктивно-педагошка анализа посећених</w:t>
      </w:r>
      <w:r w:rsidRPr="00195538">
        <w:rPr>
          <w:spacing w:val="-1"/>
        </w:rPr>
        <w:t xml:space="preserve"> </w:t>
      </w:r>
      <w:r w:rsidRPr="00195538">
        <w:t>часова</w:t>
      </w:r>
    </w:p>
    <w:p w:rsidR="006C0B8D" w:rsidRPr="002A033C" w:rsidRDefault="006C0B8D">
      <w:pPr>
        <w:pStyle w:val="BodyText"/>
        <w:rPr>
          <w:b/>
          <w:highlight w:val="yellow"/>
        </w:rPr>
      </w:pPr>
    </w:p>
    <w:p w:rsidR="006C0B8D" w:rsidRPr="00195538" w:rsidRDefault="002A033C" w:rsidP="00212EC6">
      <w:pPr>
        <w:pStyle w:val="ListParagraph"/>
        <w:numPr>
          <w:ilvl w:val="3"/>
          <w:numId w:val="135"/>
        </w:numPr>
        <w:tabs>
          <w:tab w:val="left" w:pos="1573"/>
          <w:tab w:val="left" w:pos="1574"/>
        </w:tabs>
        <w:spacing w:line="237" w:lineRule="auto"/>
        <w:ind w:right="683"/>
        <w:rPr>
          <w:sz w:val="24"/>
        </w:rPr>
      </w:pPr>
      <w:r w:rsidRPr="00195538">
        <w:rPr>
          <w:sz w:val="24"/>
        </w:rPr>
        <w:t>Континуирани обилазак редовне наставе, допунске, додатне и ваннаставних активности са циљем унапређивања</w:t>
      </w:r>
      <w:r w:rsidRPr="00195538">
        <w:rPr>
          <w:spacing w:val="-1"/>
          <w:sz w:val="24"/>
        </w:rPr>
        <w:t xml:space="preserve"> </w:t>
      </w:r>
      <w:r w:rsidRPr="00195538">
        <w:rPr>
          <w:sz w:val="24"/>
        </w:rPr>
        <w:t>наставе;</w:t>
      </w:r>
    </w:p>
    <w:p w:rsidR="006C0B8D" w:rsidRPr="00195538" w:rsidRDefault="002A033C" w:rsidP="00212EC6">
      <w:pPr>
        <w:pStyle w:val="ListParagraph"/>
        <w:numPr>
          <w:ilvl w:val="3"/>
          <w:numId w:val="135"/>
        </w:numPr>
        <w:tabs>
          <w:tab w:val="left" w:pos="1573"/>
          <w:tab w:val="left" w:pos="1574"/>
        </w:tabs>
        <w:spacing w:before="3" w:line="293" w:lineRule="exact"/>
        <w:rPr>
          <w:sz w:val="24"/>
        </w:rPr>
      </w:pPr>
      <w:r w:rsidRPr="00195538">
        <w:rPr>
          <w:sz w:val="24"/>
        </w:rPr>
        <w:t>Пружање помоћи у припреми полагања испита за</w:t>
      </w:r>
      <w:r w:rsidRPr="00195538">
        <w:rPr>
          <w:spacing w:val="-5"/>
          <w:sz w:val="24"/>
        </w:rPr>
        <w:t xml:space="preserve"> </w:t>
      </w:r>
      <w:r w:rsidRPr="00195538">
        <w:rPr>
          <w:sz w:val="24"/>
        </w:rPr>
        <w:t>лиценцу;</w:t>
      </w:r>
    </w:p>
    <w:p w:rsidR="006C0B8D" w:rsidRPr="00195538" w:rsidRDefault="002A033C" w:rsidP="00212EC6">
      <w:pPr>
        <w:pStyle w:val="ListParagraph"/>
        <w:numPr>
          <w:ilvl w:val="3"/>
          <w:numId w:val="135"/>
        </w:numPr>
        <w:tabs>
          <w:tab w:val="left" w:pos="1573"/>
          <w:tab w:val="left" w:pos="1574"/>
        </w:tabs>
        <w:spacing w:before="1" w:line="237" w:lineRule="auto"/>
        <w:ind w:right="688"/>
        <w:rPr>
          <w:sz w:val="24"/>
        </w:rPr>
      </w:pPr>
      <w:r w:rsidRPr="00195538">
        <w:rPr>
          <w:sz w:val="24"/>
        </w:rPr>
        <w:t>Пружање помоћи наставницима у реализацији угледних часова, трибина, приредби, манифестација.</w:t>
      </w:r>
    </w:p>
    <w:p w:rsidR="006C0B8D" w:rsidRPr="00195538" w:rsidRDefault="006C0B8D">
      <w:pPr>
        <w:pStyle w:val="BodyText"/>
        <w:spacing w:before="5"/>
      </w:pPr>
    </w:p>
    <w:p w:rsidR="006C0B8D" w:rsidRPr="00195538" w:rsidRDefault="002A033C" w:rsidP="00212EC6">
      <w:pPr>
        <w:pStyle w:val="Heading4"/>
        <w:numPr>
          <w:ilvl w:val="2"/>
          <w:numId w:val="135"/>
        </w:numPr>
        <w:tabs>
          <w:tab w:val="left" w:pos="1453"/>
        </w:tabs>
        <w:ind w:left="1452" w:hanging="600"/>
      </w:pPr>
      <w:r w:rsidRPr="00195538">
        <w:t>Саветодавни рад са ученицима и</w:t>
      </w:r>
      <w:r w:rsidRPr="00195538">
        <w:rPr>
          <w:spacing w:val="-6"/>
        </w:rPr>
        <w:t xml:space="preserve"> </w:t>
      </w:r>
      <w:r w:rsidRPr="00195538">
        <w:t>родитељима</w:t>
      </w:r>
    </w:p>
    <w:p w:rsidR="006C0B8D" w:rsidRPr="00195538" w:rsidRDefault="006C0B8D">
      <w:pPr>
        <w:pStyle w:val="BodyText"/>
        <w:spacing w:before="9"/>
        <w:rPr>
          <w:b/>
          <w:sz w:val="23"/>
        </w:rPr>
      </w:pP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Сарадња са ученицима који имају проблема у учењу и понашању и њиховим</w:t>
      </w:r>
      <w:r w:rsidRPr="00195538">
        <w:rPr>
          <w:spacing w:val="-22"/>
          <w:sz w:val="24"/>
        </w:rPr>
        <w:t xml:space="preserve"> </w:t>
      </w:r>
      <w:r w:rsidRPr="00195538">
        <w:rPr>
          <w:sz w:val="24"/>
        </w:rPr>
        <w:t>родитељима;</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Распоређивање новодосељених</w:t>
      </w:r>
      <w:r w:rsidRPr="00195538">
        <w:rPr>
          <w:spacing w:val="2"/>
          <w:sz w:val="24"/>
        </w:rPr>
        <w:t xml:space="preserve"> </w:t>
      </w:r>
      <w:r w:rsidRPr="00195538">
        <w:rPr>
          <w:sz w:val="24"/>
        </w:rPr>
        <w:t>ученика;</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Пружање подршке ученицима за укључивање у различите пројекте и</w:t>
      </w:r>
      <w:r w:rsidRPr="00195538">
        <w:rPr>
          <w:spacing w:val="-9"/>
          <w:sz w:val="24"/>
        </w:rPr>
        <w:t xml:space="preserve"> </w:t>
      </w:r>
      <w:r w:rsidRPr="00195538">
        <w:rPr>
          <w:sz w:val="24"/>
        </w:rPr>
        <w:t>активности;</w:t>
      </w:r>
    </w:p>
    <w:p w:rsidR="006C0B8D" w:rsidRPr="002A033C" w:rsidRDefault="006C0B8D">
      <w:pPr>
        <w:spacing w:line="293" w:lineRule="exact"/>
        <w:rPr>
          <w:sz w:val="24"/>
          <w:highlight w:val="yellow"/>
        </w:rPr>
        <w:sectPr w:rsidR="006C0B8D" w:rsidRPr="002A033C" w:rsidSect="0025292A">
          <w:headerReference w:type="default" r:id="rId20"/>
          <w:footerReference w:type="default" r:id="rId21"/>
          <w:pgSz w:w="11910" w:h="16850"/>
          <w:pgMar w:top="1240" w:right="20" w:bottom="980" w:left="280" w:header="986" w:footer="782" w:gutter="0"/>
          <w:pgNumType w:start="68"/>
          <w:cols w:space="720"/>
        </w:sectPr>
      </w:pPr>
    </w:p>
    <w:p w:rsidR="006C0B8D" w:rsidRPr="002A033C" w:rsidRDefault="006C0B8D">
      <w:pPr>
        <w:pStyle w:val="BodyText"/>
        <w:spacing w:before="6"/>
        <w:rPr>
          <w:sz w:val="11"/>
          <w:highlight w:val="yellow"/>
        </w:rPr>
      </w:pPr>
    </w:p>
    <w:p w:rsidR="006C0B8D" w:rsidRPr="00195538" w:rsidRDefault="002A033C" w:rsidP="00212EC6">
      <w:pPr>
        <w:pStyle w:val="ListParagraph"/>
        <w:numPr>
          <w:ilvl w:val="3"/>
          <w:numId w:val="135"/>
        </w:numPr>
        <w:tabs>
          <w:tab w:val="left" w:pos="1573"/>
          <w:tab w:val="left" w:pos="1574"/>
        </w:tabs>
        <w:spacing w:before="100" w:line="293" w:lineRule="exact"/>
        <w:rPr>
          <w:sz w:val="24"/>
        </w:rPr>
      </w:pPr>
      <w:r w:rsidRPr="00195538">
        <w:rPr>
          <w:sz w:val="24"/>
        </w:rPr>
        <w:t>Пружање помоћи и подршке Ученичком</w:t>
      </w:r>
      <w:r w:rsidRPr="00195538">
        <w:rPr>
          <w:spacing w:val="-4"/>
          <w:sz w:val="24"/>
        </w:rPr>
        <w:t xml:space="preserve"> </w:t>
      </w:r>
      <w:r w:rsidRPr="00195538">
        <w:rPr>
          <w:sz w:val="24"/>
        </w:rPr>
        <w:t>парламенту;</w:t>
      </w:r>
    </w:p>
    <w:p w:rsidR="006C0B8D" w:rsidRPr="00195538" w:rsidRDefault="002A033C" w:rsidP="00212EC6">
      <w:pPr>
        <w:pStyle w:val="ListParagraph"/>
        <w:numPr>
          <w:ilvl w:val="3"/>
          <w:numId w:val="135"/>
        </w:numPr>
        <w:tabs>
          <w:tab w:val="left" w:pos="1573"/>
          <w:tab w:val="left" w:pos="1574"/>
        </w:tabs>
        <w:ind w:right="689"/>
        <w:rPr>
          <w:sz w:val="24"/>
        </w:rPr>
      </w:pPr>
      <w:r w:rsidRPr="00195538">
        <w:rPr>
          <w:sz w:val="24"/>
        </w:rPr>
        <w:t>Организовање рада школе – екскурзије, путовања, посете (седнице, родитељски састанак, уплате,</w:t>
      </w:r>
      <w:r w:rsidRPr="00195538">
        <w:rPr>
          <w:spacing w:val="3"/>
          <w:sz w:val="24"/>
        </w:rPr>
        <w:t xml:space="preserve"> </w:t>
      </w:r>
      <w:r w:rsidRPr="00195538">
        <w:rPr>
          <w:sz w:val="24"/>
        </w:rPr>
        <w:t>уговарање);</w:t>
      </w:r>
    </w:p>
    <w:p w:rsidR="006C0B8D" w:rsidRPr="00195538" w:rsidRDefault="002A033C" w:rsidP="00212EC6">
      <w:pPr>
        <w:pStyle w:val="ListParagraph"/>
        <w:numPr>
          <w:ilvl w:val="3"/>
          <w:numId w:val="135"/>
        </w:numPr>
        <w:tabs>
          <w:tab w:val="left" w:pos="1573"/>
          <w:tab w:val="left" w:pos="1574"/>
        </w:tabs>
        <w:spacing w:before="1" w:line="293" w:lineRule="exact"/>
        <w:rPr>
          <w:sz w:val="24"/>
        </w:rPr>
      </w:pPr>
      <w:r w:rsidRPr="00195538">
        <w:rPr>
          <w:sz w:val="24"/>
        </w:rPr>
        <w:t>Сарадња са даровитом</w:t>
      </w:r>
      <w:r w:rsidRPr="00195538">
        <w:rPr>
          <w:spacing w:val="-2"/>
          <w:sz w:val="24"/>
        </w:rPr>
        <w:t xml:space="preserve"> </w:t>
      </w:r>
      <w:r w:rsidRPr="00195538">
        <w:rPr>
          <w:sz w:val="24"/>
        </w:rPr>
        <w:t>децом;</w:t>
      </w:r>
    </w:p>
    <w:p w:rsidR="006C0B8D" w:rsidRPr="00195538" w:rsidRDefault="002A033C" w:rsidP="00212EC6">
      <w:pPr>
        <w:pStyle w:val="ListParagraph"/>
        <w:numPr>
          <w:ilvl w:val="3"/>
          <w:numId w:val="135"/>
        </w:numPr>
        <w:tabs>
          <w:tab w:val="left" w:pos="1573"/>
          <w:tab w:val="left" w:pos="1574"/>
        </w:tabs>
        <w:spacing w:before="1" w:line="237" w:lineRule="auto"/>
        <w:ind w:right="685"/>
        <w:rPr>
          <w:sz w:val="24"/>
        </w:rPr>
      </w:pPr>
      <w:r w:rsidRPr="00195538">
        <w:rPr>
          <w:sz w:val="24"/>
        </w:rPr>
        <w:t>Присуствовање</w:t>
      </w:r>
      <w:r w:rsidRPr="00195538">
        <w:rPr>
          <w:spacing w:val="-13"/>
          <w:sz w:val="24"/>
        </w:rPr>
        <w:t xml:space="preserve"> </w:t>
      </w:r>
      <w:r w:rsidRPr="00195538">
        <w:rPr>
          <w:sz w:val="24"/>
        </w:rPr>
        <w:t>и</w:t>
      </w:r>
      <w:r w:rsidRPr="00195538">
        <w:rPr>
          <w:spacing w:val="-8"/>
          <w:sz w:val="24"/>
        </w:rPr>
        <w:t xml:space="preserve"> </w:t>
      </w:r>
      <w:r w:rsidRPr="00195538">
        <w:rPr>
          <w:sz w:val="24"/>
        </w:rPr>
        <w:t>учешће</w:t>
      </w:r>
      <w:r w:rsidRPr="00195538">
        <w:rPr>
          <w:spacing w:val="-10"/>
          <w:sz w:val="24"/>
        </w:rPr>
        <w:t xml:space="preserve"> </w:t>
      </w:r>
      <w:r w:rsidRPr="00195538">
        <w:rPr>
          <w:sz w:val="24"/>
        </w:rPr>
        <w:t>у</w:t>
      </w:r>
      <w:r w:rsidRPr="00195538">
        <w:rPr>
          <w:spacing w:val="-13"/>
          <w:sz w:val="24"/>
        </w:rPr>
        <w:t xml:space="preserve"> </w:t>
      </w:r>
      <w:r w:rsidRPr="00195538">
        <w:rPr>
          <w:sz w:val="24"/>
        </w:rPr>
        <w:t>раду</w:t>
      </w:r>
      <w:r w:rsidRPr="00195538">
        <w:rPr>
          <w:spacing w:val="-16"/>
          <w:sz w:val="24"/>
        </w:rPr>
        <w:t xml:space="preserve"> </w:t>
      </w:r>
      <w:r w:rsidRPr="00195538">
        <w:rPr>
          <w:sz w:val="24"/>
        </w:rPr>
        <w:t>ЧОС-а</w:t>
      </w:r>
      <w:r w:rsidRPr="00195538">
        <w:rPr>
          <w:spacing w:val="-10"/>
          <w:sz w:val="24"/>
        </w:rPr>
        <w:t xml:space="preserve"> </w:t>
      </w:r>
      <w:r w:rsidRPr="00195538">
        <w:rPr>
          <w:sz w:val="24"/>
        </w:rPr>
        <w:t>и</w:t>
      </w:r>
      <w:r w:rsidRPr="00195538">
        <w:rPr>
          <w:spacing w:val="-10"/>
          <w:sz w:val="24"/>
        </w:rPr>
        <w:t xml:space="preserve"> </w:t>
      </w:r>
      <w:r w:rsidRPr="00195538">
        <w:rPr>
          <w:sz w:val="24"/>
        </w:rPr>
        <w:t>родитељских</w:t>
      </w:r>
      <w:r w:rsidRPr="00195538">
        <w:rPr>
          <w:spacing w:val="-9"/>
          <w:sz w:val="24"/>
        </w:rPr>
        <w:t xml:space="preserve"> </w:t>
      </w:r>
      <w:r w:rsidRPr="00195538">
        <w:rPr>
          <w:sz w:val="24"/>
        </w:rPr>
        <w:t>састанака</w:t>
      </w:r>
      <w:r w:rsidRPr="00195538">
        <w:rPr>
          <w:spacing w:val="-7"/>
          <w:sz w:val="24"/>
        </w:rPr>
        <w:t xml:space="preserve"> </w:t>
      </w:r>
      <w:r w:rsidRPr="00195538">
        <w:rPr>
          <w:sz w:val="24"/>
        </w:rPr>
        <w:t>у</w:t>
      </w:r>
      <w:r w:rsidRPr="00195538">
        <w:rPr>
          <w:spacing w:val="-16"/>
          <w:sz w:val="24"/>
        </w:rPr>
        <w:t xml:space="preserve"> </w:t>
      </w:r>
      <w:r w:rsidRPr="00195538">
        <w:rPr>
          <w:sz w:val="24"/>
        </w:rPr>
        <w:t>договору</w:t>
      </w:r>
      <w:r w:rsidRPr="00195538">
        <w:rPr>
          <w:spacing w:val="-13"/>
          <w:sz w:val="24"/>
        </w:rPr>
        <w:t xml:space="preserve"> </w:t>
      </w:r>
      <w:r w:rsidRPr="00195538">
        <w:rPr>
          <w:sz w:val="24"/>
        </w:rPr>
        <w:t>са</w:t>
      </w:r>
      <w:r w:rsidRPr="00195538">
        <w:rPr>
          <w:spacing w:val="-12"/>
          <w:sz w:val="24"/>
        </w:rPr>
        <w:t xml:space="preserve"> </w:t>
      </w:r>
      <w:r w:rsidRPr="00195538">
        <w:rPr>
          <w:sz w:val="24"/>
        </w:rPr>
        <w:t>одељенским старешинама;</w:t>
      </w:r>
    </w:p>
    <w:p w:rsidR="006C0B8D" w:rsidRPr="00195538" w:rsidRDefault="002A033C" w:rsidP="00212EC6">
      <w:pPr>
        <w:pStyle w:val="ListParagraph"/>
        <w:numPr>
          <w:ilvl w:val="3"/>
          <w:numId w:val="135"/>
        </w:numPr>
        <w:tabs>
          <w:tab w:val="left" w:pos="1573"/>
          <w:tab w:val="left" w:pos="1574"/>
        </w:tabs>
        <w:spacing w:before="5" w:line="237" w:lineRule="auto"/>
        <w:ind w:right="688"/>
        <w:rPr>
          <w:sz w:val="24"/>
        </w:rPr>
      </w:pPr>
      <w:r w:rsidRPr="00195538">
        <w:rPr>
          <w:sz w:val="24"/>
        </w:rPr>
        <w:t>Индивидуализована настава, ИОП1 и ИОП2 – сарадња са родитељима и ученицима са потешкоћама у</w:t>
      </w:r>
      <w:r w:rsidRPr="00195538">
        <w:rPr>
          <w:spacing w:val="-5"/>
          <w:sz w:val="24"/>
        </w:rPr>
        <w:t xml:space="preserve"> </w:t>
      </w:r>
      <w:r w:rsidRPr="00195538">
        <w:rPr>
          <w:sz w:val="24"/>
        </w:rPr>
        <w:t>развоју.</w:t>
      </w:r>
    </w:p>
    <w:p w:rsidR="006C0B8D" w:rsidRPr="002A033C" w:rsidRDefault="006C0B8D">
      <w:pPr>
        <w:pStyle w:val="BodyText"/>
        <w:rPr>
          <w:sz w:val="26"/>
          <w:highlight w:val="yellow"/>
        </w:rPr>
      </w:pPr>
    </w:p>
    <w:p w:rsidR="006C0B8D" w:rsidRPr="002A033C" w:rsidRDefault="006C0B8D">
      <w:pPr>
        <w:pStyle w:val="BodyText"/>
        <w:spacing w:before="5"/>
        <w:rPr>
          <w:sz w:val="22"/>
          <w:highlight w:val="yellow"/>
        </w:rPr>
      </w:pPr>
    </w:p>
    <w:p w:rsidR="006C0B8D" w:rsidRPr="00195538" w:rsidRDefault="002A033C" w:rsidP="00212EC6">
      <w:pPr>
        <w:pStyle w:val="Heading4"/>
        <w:numPr>
          <w:ilvl w:val="2"/>
          <w:numId w:val="135"/>
        </w:numPr>
        <w:tabs>
          <w:tab w:val="left" w:pos="1453"/>
        </w:tabs>
        <w:ind w:left="1452" w:hanging="600"/>
      </w:pPr>
      <w:r w:rsidRPr="00195538">
        <w:t>Инструктивно-педагошко деловање у стручним</w:t>
      </w:r>
      <w:r w:rsidRPr="00195538">
        <w:rPr>
          <w:spacing w:val="-5"/>
        </w:rPr>
        <w:t xml:space="preserve"> </w:t>
      </w:r>
      <w:r w:rsidRPr="00195538">
        <w:t>телима</w:t>
      </w:r>
    </w:p>
    <w:p w:rsidR="006C0B8D" w:rsidRPr="00195538" w:rsidRDefault="006C0B8D">
      <w:pPr>
        <w:pStyle w:val="BodyText"/>
        <w:spacing w:before="11"/>
        <w:rPr>
          <w:b/>
          <w:sz w:val="23"/>
        </w:rPr>
      </w:pPr>
    </w:p>
    <w:p w:rsidR="006C0B8D" w:rsidRPr="00195538" w:rsidRDefault="002A033C" w:rsidP="00212EC6">
      <w:pPr>
        <w:pStyle w:val="ListParagraph"/>
        <w:numPr>
          <w:ilvl w:val="3"/>
          <w:numId w:val="135"/>
        </w:numPr>
        <w:tabs>
          <w:tab w:val="left" w:pos="1573"/>
          <w:tab w:val="left" w:pos="1574"/>
        </w:tabs>
        <w:spacing w:line="237" w:lineRule="auto"/>
        <w:ind w:right="684"/>
        <w:rPr>
          <w:sz w:val="24"/>
        </w:rPr>
      </w:pPr>
      <w:r w:rsidRPr="00195538">
        <w:rPr>
          <w:sz w:val="24"/>
        </w:rPr>
        <w:t>Припремање Годишњег плана рада школе и Извешт</w:t>
      </w:r>
      <w:r w:rsidR="00195538" w:rsidRPr="00195538">
        <w:rPr>
          <w:sz w:val="24"/>
        </w:rPr>
        <w:t>аја о раду школе за школску 2018/19</w:t>
      </w:r>
      <w:r w:rsidRPr="00195538">
        <w:rPr>
          <w:sz w:val="24"/>
        </w:rPr>
        <w:t>. годину;</w:t>
      </w:r>
    </w:p>
    <w:p w:rsidR="006C0B8D" w:rsidRPr="00195538" w:rsidRDefault="002A033C" w:rsidP="00212EC6">
      <w:pPr>
        <w:pStyle w:val="ListParagraph"/>
        <w:numPr>
          <w:ilvl w:val="3"/>
          <w:numId w:val="135"/>
        </w:numPr>
        <w:tabs>
          <w:tab w:val="left" w:pos="1573"/>
          <w:tab w:val="left" w:pos="1574"/>
        </w:tabs>
        <w:spacing w:before="3" w:line="293" w:lineRule="exact"/>
        <w:rPr>
          <w:sz w:val="24"/>
        </w:rPr>
      </w:pPr>
      <w:r w:rsidRPr="00195538">
        <w:rPr>
          <w:sz w:val="24"/>
        </w:rPr>
        <w:t>Учешће у писању пројеката и конкурисању ради обезбеђивање њиховог</w:t>
      </w:r>
      <w:r w:rsidRPr="00195538">
        <w:rPr>
          <w:spacing w:val="-13"/>
          <w:sz w:val="24"/>
        </w:rPr>
        <w:t xml:space="preserve"> </w:t>
      </w:r>
      <w:r w:rsidRPr="00195538">
        <w:rPr>
          <w:sz w:val="24"/>
        </w:rPr>
        <w:t>финансирања;</w:t>
      </w:r>
    </w:p>
    <w:p w:rsidR="006C0B8D" w:rsidRPr="00195538" w:rsidRDefault="002A033C" w:rsidP="00212EC6">
      <w:pPr>
        <w:pStyle w:val="ListParagraph"/>
        <w:numPr>
          <w:ilvl w:val="3"/>
          <w:numId w:val="135"/>
        </w:numPr>
        <w:tabs>
          <w:tab w:val="left" w:pos="1574"/>
        </w:tabs>
        <w:spacing w:before="1" w:line="237" w:lineRule="auto"/>
        <w:ind w:right="684"/>
        <w:jc w:val="both"/>
        <w:rPr>
          <w:sz w:val="24"/>
        </w:rPr>
      </w:pPr>
      <w:r w:rsidRPr="00195538">
        <w:rPr>
          <w:sz w:val="24"/>
        </w:rPr>
        <w:t>Прикупљање</w:t>
      </w:r>
      <w:r w:rsidRPr="00195538">
        <w:rPr>
          <w:spacing w:val="-14"/>
          <w:sz w:val="24"/>
        </w:rPr>
        <w:t xml:space="preserve"> </w:t>
      </w:r>
      <w:r w:rsidRPr="00195538">
        <w:rPr>
          <w:sz w:val="24"/>
        </w:rPr>
        <w:t>података</w:t>
      </w:r>
      <w:r w:rsidRPr="00195538">
        <w:rPr>
          <w:spacing w:val="-13"/>
          <w:sz w:val="24"/>
        </w:rPr>
        <w:t xml:space="preserve"> </w:t>
      </w:r>
      <w:r w:rsidRPr="00195538">
        <w:rPr>
          <w:sz w:val="24"/>
        </w:rPr>
        <w:t>и</w:t>
      </w:r>
      <w:r w:rsidRPr="00195538">
        <w:rPr>
          <w:spacing w:val="-10"/>
          <w:sz w:val="24"/>
        </w:rPr>
        <w:t xml:space="preserve"> </w:t>
      </w:r>
      <w:r w:rsidRPr="00195538">
        <w:rPr>
          <w:sz w:val="24"/>
        </w:rPr>
        <w:t>попуњавање</w:t>
      </w:r>
      <w:r w:rsidRPr="00195538">
        <w:rPr>
          <w:spacing w:val="-9"/>
          <w:sz w:val="24"/>
        </w:rPr>
        <w:t xml:space="preserve"> </w:t>
      </w:r>
      <w:r w:rsidRPr="00195538">
        <w:rPr>
          <w:sz w:val="24"/>
        </w:rPr>
        <w:t>упитника</w:t>
      </w:r>
      <w:r w:rsidRPr="00195538">
        <w:rPr>
          <w:spacing w:val="-13"/>
          <w:sz w:val="24"/>
        </w:rPr>
        <w:t xml:space="preserve"> </w:t>
      </w:r>
      <w:r w:rsidRPr="00195538">
        <w:rPr>
          <w:sz w:val="24"/>
        </w:rPr>
        <w:t>за</w:t>
      </w:r>
      <w:r w:rsidRPr="00195538">
        <w:rPr>
          <w:spacing w:val="-14"/>
          <w:sz w:val="24"/>
        </w:rPr>
        <w:t xml:space="preserve"> </w:t>
      </w:r>
      <w:r w:rsidRPr="00195538">
        <w:rPr>
          <w:sz w:val="24"/>
        </w:rPr>
        <w:t>информативни</w:t>
      </w:r>
      <w:r w:rsidRPr="00195538">
        <w:rPr>
          <w:spacing w:val="-14"/>
          <w:sz w:val="24"/>
        </w:rPr>
        <w:t xml:space="preserve"> </w:t>
      </w:r>
      <w:r w:rsidRPr="00195538">
        <w:rPr>
          <w:sz w:val="24"/>
        </w:rPr>
        <w:t>преглед</w:t>
      </w:r>
      <w:r w:rsidRPr="00195538">
        <w:rPr>
          <w:spacing w:val="-13"/>
          <w:sz w:val="24"/>
        </w:rPr>
        <w:t xml:space="preserve"> </w:t>
      </w:r>
      <w:r w:rsidRPr="00195538">
        <w:rPr>
          <w:sz w:val="24"/>
        </w:rPr>
        <w:t>школе</w:t>
      </w:r>
      <w:r w:rsidRPr="00195538">
        <w:rPr>
          <w:spacing w:val="-14"/>
          <w:sz w:val="24"/>
        </w:rPr>
        <w:t xml:space="preserve"> </w:t>
      </w:r>
      <w:r w:rsidRPr="00195538">
        <w:rPr>
          <w:sz w:val="24"/>
        </w:rPr>
        <w:t>на</w:t>
      </w:r>
      <w:r w:rsidRPr="00195538">
        <w:rPr>
          <w:spacing w:val="-13"/>
          <w:sz w:val="24"/>
        </w:rPr>
        <w:t xml:space="preserve"> </w:t>
      </w:r>
      <w:r w:rsidRPr="00195538">
        <w:rPr>
          <w:sz w:val="24"/>
        </w:rPr>
        <w:t>почетку школске године за потребе Министарства просвете, Градског секретаријата за образовање, Општинског секреаријата за друштвене</w:t>
      </w:r>
      <w:r w:rsidRPr="00195538">
        <w:rPr>
          <w:spacing w:val="-3"/>
          <w:sz w:val="24"/>
        </w:rPr>
        <w:t xml:space="preserve"> </w:t>
      </w:r>
      <w:r w:rsidRPr="00195538">
        <w:rPr>
          <w:sz w:val="24"/>
        </w:rPr>
        <w:t>делатности;</w:t>
      </w:r>
    </w:p>
    <w:p w:rsidR="006C0B8D" w:rsidRPr="00195538" w:rsidRDefault="002A033C" w:rsidP="00212EC6">
      <w:pPr>
        <w:pStyle w:val="ListParagraph"/>
        <w:numPr>
          <w:ilvl w:val="3"/>
          <w:numId w:val="135"/>
        </w:numPr>
        <w:tabs>
          <w:tab w:val="left" w:pos="1573"/>
          <w:tab w:val="left" w:pos="1574"/>
        </w:tabs>
        <w:spacing w:before="5"/>
        <w:ind w:right="684"/>
        <w:rPr>
          <w:sz w:val="24"/>
        </w:rPr>
      </w:pPr>
      <w:r w:rsidRPr="00195538">
        <w:rPr>
          <w:sz w:val="24"/>
        </w:rPr>
        <w:t>Сарадња са стручним сарадницима на заједничком планирању активности, изради стратешких докумената установе, анализа и извештаја о раду</w:t>
      </w:r>
      <w:r w:rsidRPr="00195538">
        <w:rPr>
          <w:spacing w:val="-4"/>
          <w:sz w:val="24"/>
        </w:rPr>
        <w:t xml:space="preserve"> </w:t>
      </w:r>
      <w:r w:rsidRPr="00195538">
        <w:rPr>
          <w:sz w:val="24"/>
        </w:rPr>
        <w:t>школе;</w:t>
      </w:r>
    </w:p>
    <w:p w:rsidR="006C0B8D" w:rsidRPr="00195538" w:rsidRDefault="002A033C" w:rsidP="00212EC6">
      <w:pPr>
        <w:pStyle w:val="ListParagraph"/>
        <w:numPr>
          <w:ilvl w:val="3"/>
          <w:numId w:val="135"/>
        </w:numPr>
        <w:tabs>
          <w:tab w:val="left" w:pos="1573"/>
          <w:tab w:val="left" w:pos="1574"/>
          <w:tab w:val="left" w:pos="8729"/>
        </w:tabs>
        <w:spacing w:before="4" w:line="237" w:lineRule="auto"/>
        <w:ind w:right="684"/>
        <w:rPr>
          <w:sz w:val="24"/>
        </w:rPr>
      </w:pPr>
      <w:r w:rsidRPr="00195538">
        <w:rPr>
          <w:sz w:val="24"/>
        </w:rPr>
        <w:t>Учешће  и  координација  у  раду  Наставничког</w:t>
      </w:r>
      <w:r w:rsidRPr="00195538">
        <w:rPr>
          <w:spacing w:val="13"/>
          <w:sz w:val="24"/>
        </w:rPr>
        <w:t xml:space="preserve"> </w:t>
      </w:r>
      <w:r w:rsidRPr="00195538">
        <w:rPr>
          <w:sz w:val="24"/>
        </w:rPr>
        <w:t>већа,</w:t>
      </w:r>
      <w:r w:rsidRPr="00195538">
        <w:rPr>
          <w:spacing w:val="53"/>
          <w:sz w:val="24"/>
        </w:rPr>
        <w:t xml:space="preserve"> </w:t>
      </w:r>
      <w:r w:rsidRPr="00195538">
        <w:rPr>
          <w:sz w:val="24"/>
        </w:rPr>
        <w:t>одељењских</w:t>
      </w:r>
      <w:r w:rsidRPr="00195538">
        <w:rPr>
          <w:sz w:val="24"/>
        </w:rPr>
        <w:tab/>
        <w:t>већа, стручних већа, Педагошког колегијума и тимова.</w:t>
      </w:r>
    </w:p>
    <w:p w:rsidR="006C0B8D" w:rsidRPr="002A033C" w:rsidRDefault="006C0B8D">
      <w:pPr>
        <w:pStyle w:val="BodyText"/>
        <w:rPr>
          <w:sz w:val="26"/>
          <w:highlight w:val="yellow"/>
        </w:rPr>
      </w:pPr>
    </w:p>
    <w:p w:rsidR="006C0B8D" w:rsidRPr="002A033C" w:rsidRDefault="006C0B8D">
      <w:pPr>
        <w:pStyle w:val="BodyText"/>
        <w:spacing w:before="5"/>
        <w:rPr>
          <w:sz w:val="22"/>
          <w:highlight w:val="yellow"/>
        </w:rPr>
      </w:pPr>
    </w:p>
    <w:p w:rsidR="006C0B8D" w:rsidRPr="00195538" w:rsidRDefault="002A033C" w:rsidP="00212EC6">
      <w:pPr>
        <w:pStyle w:val="Heading4"/>
        <w:numPr>
          <w:ilvl w:val="2"/>
          <w:numId w:val="135"/>
        </w:numPr>
        <w:tabs>
          <w:tab w:val="left" w:pos="1574"/>
        </w:tabs>
        <w:ind w:right="687" w:firstLine="0"/>
      </w:pPr>
      <w:r w:rsidRPr="00195538">
        <w:t>Послови општег организовања, координирања, програмирања, анализирања и извештавања</w:t>
      </w:r>
    </w:p>
    <w:p w:rsidR="006C0B8D" w:rsidRPr="00195538" w:rsidRDefault="006C0B8D">
      <w:pPr>
        <w:pStyle w:val="BodyText"/>
        <w:spacing w:before="9"/>
        <w:rPr>
          <w:b/>
          <w:sz w:val="23"/>
        </w:rPr>
      </w:pPr>
    </w:p>
    <w:p w:rsidR="006C0B8D" w:rsidRPr="00195538" w:rsidRDefault="002A033C" w:rsidP="00212EC6">
      <w:pPr>
        <w:pStyle w:val="ListParagraph"/>
        <w:numPr>
          <w:ilvl w:val="0"/>
          <w:numId w:val="134"/>
        </w:numPr>
        <w:tabs>
          <w:tab w:val="left" w:pos="1573"/>
          <w:tab w:val="left" w:pos="1574"/>
        </w:tabs>
        <w:spacing w:line="293" w:lineRule="exact"/>
        <w:rPr>
          <w:sz w:val="24"/>
        </w:rPr>
      </w:pPr>
      <w:r w:rsidRPr="00195538">
        <w:rPr>
          <w:sz w:val="24"/>
        </w:rPr>
        <w:t>Сарадња на изради Годишњег плана рада</w:t>
      </w:r>
      <w:r w:rsidRPr="00195538">
        <w:rPr>
          <w:spacing w:val="-6"/>
          <w:sz w:val="24"/>
        </w:rPr>
        <w:t xml:space="preserve"> </w:t>
      </w:r>
      <w:r w:rsidRPr="00195538">
        <w:rPr>
          <w:sz w:val="24"/>
        </w:rPr>
        <w:t>школе;</w:t>
      </w:r>
    </w:p>
    <w:p w:rsidR="006C0B8D" w:rsidRPr="00195538" w:rsidRDefault="002A033C" w:rsidP="00212EC6">
      <w:pPr>
        <w:pStyle w:val="ListParagraph"/>
        <w:numPr>
          <w:ilvl w:val="0"/>
          <w:numId w:val="134"/>
        </w:numPr>
        <w:tabs>
          <w:tab w:val="left" w:pos="1573"/>
          <w:tab w:val="left" w:pos="1574"/>
        </w:tabs>
        <w:spacing w:line="293" w:lineRule="exact"/>
        <w:rPr>
          <w:sz w:val="24"/>
        </w:rPr>
      </w:pPr>
      <w:r w:rsidRPr="00195538">
        <w:rPr>
          <w:sz w:val="24"/>
        </w:rPr>
        <w:t>Подела</w:t>
      </w:r>
      <w:r w:rsidRPr="00195538">
        <w:rPr>
          <w:spacing w:val="-2"/>
          <w:sz w:val="24"/>
        </w:rPr>
        <w:t xml:space="preserve"> </w:t>
      </w:r>
      <w:r w:rsidRPr="00195538">
        <w:rPr>
          <w:sz w:val="24"/>
        </w:rPr>
        <w:t>часова;</w:t>
      </w:r>
    </w:p>
    <w:p w:rsidR="006C0B8D" w:rsidRPr="00195538" w:rsidRDefault="002A033C" w:rsidP="00212EC6">
      <w:pPr>
        <w:pStyle w:val="ListParagraph"/>
        <w:numPr>
          <w:ilvl w:val="0"/>
          <w:numId w:val="134"/>
        </w:numPr>
        <w:tabs>
          <w:tab w:val="left" w:pos="1573"/>
          <w:tab w:val="left" w:pos="1574"/>
        </w:tabs>
        <w:spacing w:line="293" w:lineRule="exact"/>
        <w:rPr>
          <w:sz w:val="24"/>
        </w:rPr>
      </w:pPr>
      <w:r w:rsidRPr="00195538">
        <w:rPr>
          <w:sz w:val="24"/>
        </w:rPr>
        <w:t>Радне листе</w:t>
      </w:r>
      <w:r w:rsidRPr="00195538">
        <w:rPr>
          <w:spacing w:val="-2"/>
          <w:sz w:val="24"/>
        </w:rPr>
        <w:t xml:space="preserve"> </w:t>
      </w:r>
      <w:r w:rsidRPr="00195538">
        <w:rPr>
          <w:sz w:val="24"/>
        </w:rPr>
        <w:t>запослених;</w:t>
      </w:r>
    </w:p>
    <w:p w:rsidR="006C0B8D" w:rsidRPr="00195538" w:rsidRDefault="002A033C" w:rsidP="00212EC6">
      <w:pPr>
        <w:pStyle w:val="ListParagraph"/>
        <w:numPr>
          <w:ilvl w:val="0"/>
          <w:numId w:val="134"/>
        </w:numPr>
        <w:tabs>
          <w:tab w:val="left" w:pos="1573"/>
          <w:tab w:val="left" w:pos="1574"/>
        </w:tabs>
        <w:spacing w:before="2" w:line="237" w:lineRule="auto"/>
        <w:ind w:right="688"/>
        <w:rPr>
          <w:sz w:val="24"/>
        </w:rPr>
      </w:pPr>
      <w:r w:rsidRPr="00195538">
        <w:rPr>
          <w:sz w:val="24"/>
        </w:rPr>
        <w:t>Вођење документације о свом раду (глобални, оперативни дневник рада, обављени прегледи, извештаји</w:t>
      </w:r>
      <w:r w:rsidRPr="00195538">
        <w:rPr>
          <w:spacing w:val="-1"/>
          <w:sz w:val="24"/>
        </w:rPr>
        <w:t xml:space="preserve"> </w:t>
      </w:r>
      <w:r w:rsidRPr="00195538">
        <w:rPr>
          <w:sz w:val="24"/>
        </w:rPr>
        <w:t>итд.);</w:t>
      </w:r>
    </w:p>
    <w:p w:rsidR="006C0B8D" w:rsidRPr="00195538" w:rsidRDefault="002A033C" w:rsidP="00212EC6">
      <w:pPr>
        <w:pStyle w:val="ListParagraph"/>
        <w:numPr>
          <w:ilvl w:val="0"/>
          <w:numId w:val="134"/>
        </w:numPr>
        <w:tabs>
          <w:tab w:val="left" w:pos="1573"/>
          <w:tab w:val="left" w:pos="1574"/>
        </w:tabs>
        <w:spacing w:before="2"/>
        <w:rPr>
          <w:sz w:val="24"/>
        </w:rPr>
      </w:pPr>
      <w:r w:rsidRPr="00195538">
        <w:rPr>
          <w:sz w:val="24"/>
        </w:rPr>
        <w:t>Вођење евиденције и документације о пројектима који се реализују у</w:t>
      </w:r>
      <w:r w:rsidRPr="00195538">
        <w:rPr>
          <w:spacing w:val="-7"/>
          <w:sz w:val="24"/>
        </w:rPr>
        <w:t xml:space="preserve"> </w:t>
      </w:r>
      <w:r w:rsidRPr="00195538">
        <w:rPr>
          <w:sz w:val="24"/>
        </w:rPr>
        <w:t>школи;</w:t>
      </w:r>
    </w:p>
    <w:p w:rsidR="006C0B8D" w:rsidRPr="00195538" w:rsidRDefault="002A033C" w:rsidP="00212EC6">
      <w:pPr>
        <w:pStyle w:val="ListParagraph"/>
        <w:numPr>
          <w:ilvl w:val="0"/>
          <w:numId w:val="134"/>
        </w:numPr>
        <w:tabs>
          <w:tab w:val="left" w:pos="1573"/>
          <w:tab w:val="left" w:pos="1574"/>
        </w:tabs>
        <w:spacing w:before="1" w:line="293" w:lineRule="exact"/>
        <w:rPr>
          <w:sz w:val="24"/>
        </w:rPr>
      </w:pPr>
      <w:r w:rsidRPr="00195538">
        <w:rPr>
          <w:sz w:val="24"/>
        </w:rPr>
        <w:t>Вођење евиденције о процесу самовредновања рада</w:t>
      </w:r>
      <w:r w:rsidRPr="00195538">
        <w:rPr>
          <w:spacing w:val="-6"/>
          <w:sz w:val="24"/>
        </w:rPr>
        <w:t xml:space="preserve"> </w:t>
      </w:r>
      <w:r w:rsidRPr="00195538">
        <w:rPr>
          <w:sz w:val="24"/>
        </w:rPr>
        <w:t>школе;</w:t>
      </w:r>
    </w:p>
    <w:p w:rsidR="006C0B8D" w:rsidRPr="00195538" w:rsidRDefault="002A033C" w:rsidP="00212EC6">
      <w:pPr>
        <w:pStyle w:val="ListParagraph"/>
        <w:numPr>
          <w:ilvl w:val="0"/>
          <w:numId w:val="134"/>
        </w:numPr>
        <w:tabs>
          <w:tab w:val="left" w:pos="1573"/>
          <w:tab w:val="left" w:pos="1574"/>
        </w:tabs>
        <w:spacing w:line="293" w:lineRule="exact"/>
        <w:rPr>
          <w:sz w:val="24"/>
        </w:rPr>
      </w:pPr>
      <w:r w:rsidRPr="00195538">
        <w:rPr>
          <w:sz w:val="24"/>
        </w:rPr>
        <w:t>Припремање за све облике рада са ученицима, наставницима и</w:t>
      </w:r>
      <w:r w:rsidRPr="00195538">
        <w:rPr>
          <w:spacing w:val="-11"/>
          <w:sz w:val="24"/>
        </w:rPr>
        <w:t xml:space="preserve"> </w:t>
      </w:r>
      <w:r w:rsidRPr="00195538">
        <w:rPr>
          <w:sz w:val="24"/>
        </w:rPr>
        <w:t>родитељима;</w:t>
      </w:r>
    </w:p>
    <w:p w:rsidR="006C0B8D" w:rsidRPr="00195538" w:rsidRDefault="002A033C" w:rsidP="00212EC6">
      <w:pPr>
        <w:pStyle w:val="ListParagraph"/>
        <w:numPr>
          <w:ilvl w:val="0"/>
          <w:numId w:val="134"/>
        </w:numPr>
        <w:tabs>
          <w:tab w:val="left" w:pos="1573"/>
          <w:tab w:val="left" w:pos="1574"/>
        </w:tabs>
        <w:spacing w:before="2" w:line="237" w:lineRule="auto"/>
        <w:ind w:right="681"/>
        <w:rPr>
          <w:sz w:val="24"/>
        </w:rPr>
      </w:pPr>
      <w:r w:rsidRPr="00195538">
        <w:rPr>
          <w:sz w:val="24"/>
        </w:rPr>
        <w:t>Договарање</w:t>
      </w:r>
      <w:r w:rsidRPr="00195538">
        <w:rPr>
          <w:spacing w:val="-7"/>
          <w:sz w:val="24"/>
        </w:rPr>
        <w:t xml:space="preserve"> </w:t>
      </w:r>
      <w:r w:rsidRPr="00195538">
        <w:rPr>
          <w:sz w:val="24"/>
        </w:rPr>
        <w:t>са</w:t>
      </w:r>
      <w:r w:rsidRPr="00195538">
        <w:rPr>
          <w:spacing w:val="-3"/>
          <w:sz w:val="24"/>
        </w:rPr>
        <w:t xml:space="preserve"> </w:t>
      </w:r>
      <w:r w:rsidRPr="00195538">
        <w:rPr>
          <w:sz w:val="24"/>
        </w:rPr>
        <w:t>стручним</w:t>
      </w:r>
      <w:r w:rsidRPr="00195538">
        <w:rPr>
          <w:spacing w:val="-7"/>
          <w:sz w:val="24"/>
        </w:rPr>
        <w:t xml:space="preserve"> </w:t>
      </w:r>
      <w:r w:rsidRPr="00195538">
        <w:rPr>
          <w:sz w:val="24"/>
        </w:rPr>
        <w:t>сарадницима,</w:t>
      </w:r>
      <w:r w:rsidRPr="00195538">
        <w:rPr>
          <w:spacing w:val="-5"/>
          <w:sz w:val="24"/>
        </w:rPr>
        <w:t xml:space="preserve"> </w:t>
      </w:r>
      <w:r w:rsidRPr="00195538">
        <w:rPr>
          <w:sz w:val="24"/>
        </w:rPr>
        <w:t>тимовима</w:t>
      </w:r>
      <w:r w:rsidRPr="00195538">
        <w:rPr>
          <w:spacing w:val="-6"/>
          <w:sz w:val="24"/>
        </w:rPr>
        <w:t xml:space="preserve"> </w:t>
      </w:r>
      <w:r w:rsidRPr="00195538">
        <w:rPr>
          <w:sz w:val="24"/>
        </w:rPr>
        <w:t>и</w:t>
      </w:r>
      <w:r w:rsidRPr="00195538">
        <w:rPr>
          <w:spacing w:val="-5"/>
          <w:sz w:val="24"/>
        </w:rPr>
        <w:t xml:space="preserve"> </w:t>
      </w:r>
      <w:r w:rsidRPr="00195538">
        <w:rPr>
          <w:sz w:val="24"/>
        </w:rPr>
        <w:t>стручним</w:t>
      </w:r>
      <w:r w:rsidRPr="00195538">
        <w:rPr>
          <w:spacing w:val="-6"/>
          <w:sz w:val="24"/>
        </w:rPr>
        <w:t xml:space="preserve"> </w:t>
      </w:r>
      <w:r w:rsidRPr="00195538">
        <w:rPr>
          <w:sz w:val="24"/>
        </w:rPr>
        <w:t>институцијама</w:t>
      </w:r>
      <w:r w:rsidRPr="00195538">
        <w:rPr>
          <w:spacing w:val="-7"/>
          <w:sz w:val="24"/>
        </w:rPr>
        <w:t xml:space="preserve"> </w:t>
      </w:r>
      <w:r w:rsidRPr="00195538">
        <w:rPr>
          <w:sz w:val="24"/>
        </w:rPr>
        <w:t>о</w:t>
      </w:r>
      <w:r w:rsidRPr="00195538">
        <w:rPr>
          <w:spacing w:val="-5"/>
          <w:sz w:val="24"/>
        </w:rPr>
        <w:t xml:space="preserve"> </w:t>
      </w:r>
      <w:r w:rsidRPr="00195538">
        <w:rPr>
          <w:sz w:val="24"/>
        </w:rPr>
        <w:t>заједничким задацима и активностим у школи и ван</w:t>
      </w:r>
      <w:r w:rsidRPr="00195538">
        <w:rPr>
          <w:spacing w:val="-3"/>
          <w:sz w:val="24"/>
        </w:rPr>
        <w:t xml:space="preserve"> </w:t>
      </w:r>
      <w:r w:rsidRPr="00195538">
        <w:rPr>
          <w:sz w:val="24"/>
        </w:rPr>
        <w:t>ње.</w:t>
      </w:r>
    </w:p>
    <w:p w:rsidR="006C0B8D" w:rsidRPr="002A033C" w:rsidRDefault="006C0B8D">
      <w:pPr>
        <w:pStyle w:val="BodyText"/>
        <w:rPr>
          <w:sz w:val="26"/>
          <w:highlight w:val="yellow"/>
        </w:rPr>
      </w:pPr>
    </w:p>
    <w:p w:rsidR="006C0B8D" w:rsidRPr="002A033C" w:rsidRDefault="006C0B8D">
      <w:pPr>
        <w:pStyle w:val="BodyText"/>
        <w:spacing w:before="5"/>
        <w:rPr>
          <w:sz w:val="22"/>
          <w:highlight w:val="yellow"/>
        </w:rPr>
      </w:pPr>
    </w:p>
    <w:p w:rsidR="006C0B8D" w:rsidRPr="00195538" w:rsidRDefault="002A033C" w:rsidP="00212EC6">
      <w:pPr>
        <w:pStyle w:val="Heading4"/>
        <w:numPr>
          <w:ilvl w:val="2"/>
          <w:numId w:val="135"/>
        </w:numPr>
        <w:tabs>
          <w:tab w:val="left" w:pos="1453"/>
        </w:tabs>
        <w:ind w:left="1452" w:hanging="600"/>
      </w:pPr>
      <w:r w:rsidRPr="00195538">
        <w:t>Праћење остваривања планова и</w:t>
      </w:r>
      <w:r w:rsidRPr="00195538">
        <w:rPr>
          <w:spacing w:val="-2"/>
        </w:rPr>
        <w:t xml:space="preserve"> </w:t>
      </w:r>
      <w:r w:rsidRPr="00195538">
        <w:t>програма</w:t>
      </w:r>
    </w:p>
    <w:p w:rsidR="006C0B8D" w:rsidRPr="00195538" w:rsidRDefault="006C0B8D">
      <w:pPr>
        <w:pStyle w:val="BodyText"/>
        <w:spacing w:before="9"/>
        <w:rPr>
          <w:b/>
          <w:sz w:val="23"/>
        </w:rPr>
      </w:pPr>
    </w:p>
    <w:p w:rsidR="006C0B8D" w:rsidRPr="00195538" w:rsidRDefault="002A033C" w:rsidP="00212EC6">
      <w:pPr>
        <w:pStyle w:val="ListParagraph"/>
        <w:numPr>
          <w:ilvl w:val="3"/>
          <w:numId w:val="135"/>
        </w:numPr>
        <w:tabs>
          <w:tab w:val="left" w:pos="1496"/>
          <w:tab w:val="left" w:pos="1497"/>
        </w:tabs>
        <w:spacing w:line="293" w:lineRule="exact"/>
        <w:ind w:left="1496"/>
        <w:rPr>
          <w:sz w:val="24"/>
        </w:rPr>
      </w:pPr>
      <w:r w:rsidRPr="00195538">
        <w:rPr>
          <w:sz w:val="24"/>
        </w:rPr>
        <w:t>Континуирано праћење реализације Годишњег плана рада</w:t>
      </w:r>
      <w:r w:rsidRPr="00195538">
        <w:rPr>
          <w:spacing w:val="-6"/>
          <w:sz w:val="24"/>
        </w:rPr>
        <w:t xml:space="preserve"> </w:t>
      </w:r>
      <w:r w:rsidRPr="00195538">
        <w:rPr>
          <w:sz w:val="24"/>
        </w:rPr>
        <w:t>школе;</w:t>
      </w:r>
    </w:p>
    <w:p w:rsidR="006C0B8D" w:rsidRPr="00195538" w:rsidRDefault="002A033C" w:rsidP="00212EC6">
      <w:pPr>
        <w:pStyle w:val="ListParagraph"/>
        <w:numPr>
          <w:ilvl w:val="3"/>
          <w:numId w:val="135"/>
        </w:numPr>
        <w:tabs>
          <w:tab w:val="left" w:pos="1496"/>
          <w:tab w:val="left" w:pos="1497"/>
        </w:tabs>
        <w:spacing w:line="293" w:lineRule="exact"/>
        <w:ind w:left="1496"/>
        <w:rPr>
          <w:sz w:val="24"/>
        </w:rPr>
      </w:pPr>
      <w:r w:rsidRPr="00195538">
        <w:rPr>
          <w:sz w:val="24"/>
        </w:rPr>
        <w:t>Континуирано праћење реализације Школског</w:t>
      </w:r>
      <w:r w:rsidRPr="00195538">
        <w:rPr>
          <w:spacing w:val="-3"/>
          <w:sz w:val="24"/>
        </w:rPr>
        <w:t xml:space="preserve"> </w:t>
      </w:r>
      <w:r w:rsidRPr="00195538">
        <w:rPr>
          <w:sz w:val="24"/>
        </w:rPr>
        <w:t>програма;</w:t>
      </w:r>
    </w:p>
    <w:p w:rsidR="006C0B8D" w:rsidRPr="00195538" w:rsidRDefault="002A033C" w:rsidP="00212EC6">
      <w:pPr>
        <w:pStyle w:val="ListParagraph"/>
        <w:numPr>
          <w:ilvl w:val="3"/>
          <w:numId w:val="135"/>
        </w:numPr>
        <w:tabs>
          <w:tab w:val="left" w:pos="1496"/>
          <w:tab w:val="left" w:pos="1497"/>
        </w:tabs>
        <w:spacing w:line="293" w:lineRule="exact"/>
        <w:ind w:left="1496"/>
        <w:rPr>
          <w:sz w:val="24"/>
        </w:rPr>
      </w:pPr>
      <w:r w:rsidRPr="00195538">
        <w:rPr>
          <w:sz w:val="24"/>
        </w:rPr>
        <w:t>Континуирано праћење реализације Развојног плана</w:t>
      </w:r>
      <w:r w:rsidRPr="00195538">
        <w:rPr>
          <w:spacing w:val="-2"/>
          <w:sz w:val="24"/>
        </w:rPr>
        <w:t xml:space="preserve"> </w:t>
      </w:r>
      <w:r w:rsidRPr="00195538">
        <w:rPr>
          <w:sz w:val="24"/>
        </w:rPr>
        <w:t>школе;</w:t>
      </w:r>
    </w:p>
    <w:p w:rsidR="006C0B8D" w:rsidRPr="00195538" w:rsidRDefault="002A033C" w:rsidP="00212EC6">
      <w:pPr>
        <w:pStyle w:val="ListParagraph"/>
        <w:numPr>
          <w:ilvl w:val="3"/>
          <w:numId w:val="135"/>
        </w:numPr>
        <w:tabs>
          <w:tab w:val="left" w:pos="1496"/>
          <w:tab w:val="left" w:pos="1497"/>
        </w:tabs>
        <w:spacing w:before="1" w:line="293" w:lineRule="exact"/>
        <w:ind w:left="1496"/>
        <w:rPr>
          <w:sz w:val="24"/>
        </w:rPr>
      </w:pPr>
      <w:r w:rsidRPr="00195538">
        <w:rPr>
          <w:sz w:val="24"/>
        </w:rPr>
        <w:t>Извештаји са</w:t>
      </w:r>
      <w:r w:rsidRPr="00195538">
        <w:rPr>
          <w:spacing w:val="-1"/>
          <w:sz w:val="24"/>
        </w:rPr>
        <w:t xml:space="preserve"> </w:t>
      </w:r>
      <w:r w:rsidRPr="00195538">
        <w:rPr>
          <w:sz w:val="24"/>
        </w:rPr>
        <w:t>екскурзија;</w:t>
      </w:r>
    </w:p>
    <w:p w:rsidR="006C0B8D" w:rsidRPr="00195538" w:rsidRDefault="002A033C" w:rsidP="00212EC6">
      <w:pPr>
        <w:pStyle w:val="ListParagraph"/>
        <w:numPr>
          <w:ilvl w:val="3"/>
          <w:numId w:val="135"/>
        </w:numPr>
        <w:tabs>
          <w:tab w:val="left" w:pos="1496"/>
          <w:tab w:val="left" w:pos="1497"/>
        </w:tabs>
        <w:spacing w:line="293" w:lineRule="exact"/>
        <w:ind w:left="1496"/>
        <w:rPr>
          <w:sz w:val="24"/>
        </w:rPr>
      </w:pPr>
      <w:r w:rsidRPr="00195538">
        <w:rPr>
          <w:sz w:val="24"/>
        </w:rPr>
        <w:t>Контрола записника</w:t>
      </w:r>
      <w:r w:rsidRPr="00195538">
        <w:rPr>
          <w:spacing w:val="-3"/>
          <w:sz w:val="24"/>
        </w:rPr>
        <w:t xml:space="preserve"> </w:t>
      </w:r>
      <w:r w:rsidRPr="00195538">
        <w:rPr>
          <w:sz w:val="24"/>
        </w:rPr>
        <w:t>актива;</w:t>
      </w:r>
    </w:p>
    <w:p w:rsidR="006C0B8D" w:rsidRPr="00195538" w:rsidRDefault="002A033C" w:rsidP="00212EC6">
      <w:pPr>
        <w:pStyle w:val="ListParagraph"/>
        <w:numPr>
          <w:ilvl w:val="3"/>
          <w:numId w:val="135"/>
        </w:numPr>
        <w:tabs>
          <w:tab w:val="left" w:pos="1496"/>
          <w:tab w:val="left" w:pos="1497"/>
        </w:tabs>
        <w:spacing w:before="2" w:line="237" w:lineRule="auto"/>
        <w:ind w:left="1496" w:right="692"/>
        <w:rPr>
          <w:sz w:val="24"/>
        </w:rPr>
      </w:pPr>
      <w:r w:rsidRPr="00195538">
        <w:rPr>
          <w:sz w:val="24"/>
        </w:rPr>
        <w:t>Праћење организације образовног рада школе посећивањем наставних и ваннаставних активности;</w:t>
      </w:r>
    </w:p>
    <w:p w:rsidR="006C0B8D" w:rsidRPr="002A033C" w:rsidRDefault="006C0B8D">
      <w:pPr>
        <w:spacing w:line="237" w:lineRule="auto"/>
        <w:rPr>
          <w:sz w:val="24"/>
          <w:highlight w:val="yellow"/>
        </w:rPr>
        <w:sectPr w:rsidR="006C0B8D" w:rsidRPr="002A033C">
          <w:pgSz w:w="11910" w:h="16850"/>
          <w:pgMar w:top="1240" w:right="20" w:bottom="980" w:left="280" w:header="986" w:footer="782" w:gutter="0"/>
          <w:cols w:space="720"/>
        </w:sectPr>
      </w:pPr>
    </w:p>
    <w:p w:rsidR="006C0B8D" w:rsidRPr="002A033C" w:rsidRDefault="006C0B8D">
      <w:pPr>
        <w:pStyle w:val="BodyText"/>
        <w:spacing w:before="6"/>
        <w:rPr>
          <w:sz w:val="11"/>
          <w:highlight w:val="yellow"/>
        </w:rPr>
      </w:pPr>
    </w:p>
    <w:p w:rsidR="006C0B8D" w:rsidRPr="00195538" w:rsidRDefault="002A033C" w:rsidP="00212EC6">
      <w:pPr>
        <w:pStyle w:val="ListParagraph"/>
        <w:numPr>
          <w:ilvl w:val="3"/>
          <w:numId w:val="135"/>
        </w:numPr>
        <w:tabs>
          <w:tab w:val="left" w:pos="1496"/>
          <w:tab w:val="left" w:pos="1497"/>
        </w:tabs>
        <w:spacing w:before="102" w:line="237" w:lineRule="auto"/>
        <w:ind w:left="1496" w:right="681"/>
        <w:rPr>
          <w:sz w:val="24"/>
        </w:rPr>
      </w:pPr>
      <w:r w:rsidRPr="00195538">
        <w:rPr>
          <w:sz w:val="24"/>
        </w:rPr>
        <w:t>Праћење непосредног припремања за васпитно-образовни рад наставника увидом у непосредне припреме за</w:t>
      </w:r>
      <w:r w:rsidRPr="00195538">
        <w:rPr>
          <w:spacing w:val="-4"/>
          <w:sz w:val="24"/>
        </w:rPr>
        <w:t xml:space="preserve"> </w:t>
      </w:r>
      <w:r w:rsidRPr="00195538">
        <w:rPr>
          <w:sz w:val="24"/>
        </w:rPr>
        <w:t>рад;</w:t>
      </w:r>
    </w:p>
    <w:p w:rsidR="006C0B8D" w:rsidRPr="00195538" w:rsidRDefault="002A033C" w:rsidP="00212EC6">
      <w:pPr>
        <w:pStyle w:val="ListParagraph"/>
        <w:numPr>
          <w:ilvl w:val="3"/>
          <w:numId w:val="135"/>
        </w:numPr>
        <w:tabs>
          <w:tab w:val="left" w:pos="1496"/>
          <w:tab w:val="left" w:pos="1497"/>
        </w:tabs>
        <w:spacing w:before="3"/>
        <w:ind w:left="1496"/>
        <w:rPr>
          <w:sz w:val="24"/>
        </w:rPr>
      </w:pPr>
      <w:r w:rsidRPr="00195538">
        <w:rPr>
          <w:sz w:val="24"/>
        </w:rPr>
        <w:t>Праћење вођења педагошке документације наставника и стручних</w:t>
      </w:r>
      <w:r w:rsidRPr="00195538">
        <w:rPr>
          <w:spacing w:val="-25"/>
          <w:sz w:val="24"/>
        </w:rPr>
        <w:t xml:space="preserve"> </w:t>
      </w:r>
      <w:r w:rsidRPr="00195538">
        <w:rPr>
          <w:sz w:val="24"/>
        </w:rPr>
        <w:t>сарадника;</w:t>
      </w:r>
    </w:p>
    <w:p w:rsidR="006C0B8D" w:rsidRPr="00195538" w:rsidRDefault="002A033C" w:rsidP="00212EC6">
      <w:pPr>
        <w:pStyle w:val="ListParagraph"/>
        <w:numPr>
          <w:ilvl w:val="3"/>
          <w:numId w:val="135"/>
        </w:numPr>
        <w:tabs>
          <w:tab w:val="left" w:pos="1496"/>
          <w:tab w:val="left" w:pos="1497"/>
        </w:tabs>
        <w:spacing w:before="1" w:line="293" w:lineRule="exact"/>
        <w:ind w:left="1496"/>
        <w:rPr>
          <w:sz w:val="24"/>
        </w:rPr>
      </w:pPr>
      <w:r w:rsidRPr="00195538">
        <w:rPr>
          <w:sz w:val="24"/>
        </w:rPr>
        <w:t>Праћење поступака оцењивања ученика у складу са образовним</w:t>
      </w:r>
      <w:r w:rsidRPr="00195538">
        <w:rPr>
          <w:spacing w:val="-22"/>
          <w:sz w:val="24"/>
        </w:rPr>
        <w:t xml:space="preserve"> </w:t>
      </w:r>
      <w:r w:rsidRPr="00195538">
        <w:rPr>
          <w:sz w:val="24"/>
        </w:rPr>
        <w:t>стандардима;</w:t>
      </w:r>
    </w:p>
    <w:p w:rsidR="006C0B8D" w:rsidRPr="00195538" w:rsidRDefault="002A033C" w:rsidP="00212EC6">
      <w:pPr>
        <w:pStyle w:val="ListParagraph"/>
        <w:numPr>
          <w:ilvl w:val="3"/>
          <w:numId w:val="135"/>
        </w:numPr>
        <w:tabs>
          <w:tab w:val="left" w:pos="1496"/>
          <w:tab w:val="left" w:pos="1497"/>
        </w:tabs>
        <w:spacing w:line="293" w:lineRule="exact"/>
        <w:ind w:left="1496"/>
        <w:rPr>
          <w:sz w:val="24"/>
        </w:rPr>
      </w:pPr>
      <w:r w:rsidRPr="00195538">
        <w:rPr>
          <w:sz w:val="24"/>
        </w:rPr>
        <w:t>Стално и систематско праћење рада</w:t>
      </w:r>
      <w:r w:rsidRPr="00195538">
        <w:rPr>
          <w:spacing w:val="-3"/>
          <w:sz w:val="24"/>
        </w:rPr>
        <w:t xml:space="preserve"> </w:t>
      </w:r>
      <w:r w:rsidRPr="00195538">
        <w:rPr>
          <w:sz w:val="24"/>
        </w:rPr>
        <w:t>приправника;</w:t>
      </w:r>
    </w:p>
    <w:p w:rsidR="006C0B8D" w:rsidRPr="00195538" w:rsidRDefault="002A033C" w:rsidP="00212EC6">
      <w:pPr>
        <w:pStyle w:val="ListParagraph"/>
        <w:numPr>
          <w:ilvl w:val="3"/>
          <w:numId w:val="135"/>
        </w:numPr>
        <w:tabs>
          <w:tab w:val="left" w:pos="1496"/>
          <w:tab w:val="left" w:pos="1497"/>
        </w:tabs>
        <w:spacing w:line="293" w:lineRule="exact"/>
        <w:ind w:left="1496"/>
        <w:rPr>
          <w:sz w:val="24"/>
        </w:rPr>
      </w:pPr>
      <w:r w:rsidRPr="00195538">
        <w:rPr>
          <w:sz w:val="24"/>
        </w:rPr>
        <w:t>Праћење процеса самовредновања</w:t>
      </w:r>
      <w:r w:rsidRPr="00195538">
        <w:rPr>
          <w:spacing w:val="-4"/>
          <w:sz w:val="24"/>
        </w:rPr>
        <w:t xml:space="preserve"> </w:t>
      </w:r>
      <w:r w:rsidRPr="00195538">
        <w:rPr>
          <w:sz w:val="24"/>
        </w:rPr>
        <w:t>школе;</w:t>
      </w:r>
    </w:p>
    <w:p w:rsidR="006C0B8D" w:rsidRPr="00195538" w:rsidRDefault="002A033C" w:rsidP="00212EC6">
      <w:pPr>
        <w:pStyle w:val="ListParagraph"/>
        <w:numPr>
          <w:ilvl w:val="3"/>
          <w:numId w:val="135"/>
        </w:numPr>
        <w:tabs>
          <w:tab w:val="left" w:pos="1496"/>
          <w:tab w:val="left" w:pos="1497"/>
        </w:tabs>
        <w:spacing w:before="1" w:line="237" w:lineRule="auto"/>
        <w:ind w:left="1496" w:right="694"/>
        <w:rPr>
          <w:sz w:val="24"/>
        </w:rPr>
      </w:pPr>
      <w:r w:rsidRPr="00195538">
        <w:rPr>
          <w:sz w:val="24"/>
        </w:rPr>
        <w:t>Праћење примене мера из Протокола за спречавање насиља, занемаривања и злостављања деце;</w:t>
      </w:r>
    </w:p>
    <w:p w:rsidR="006C0B8D" w:rsidRPr="00195538" w:rsidRDefault="002A033C" w:rsidP="00212EC6">
      <w:pPr>
        <w:pStyle w:val="ListParagraph"/>
        <w:numPr>
          <w:ilvl w:val="3"/>
          <w:numId w:val="135"/>
        </w:numPr>
        <w:tabs>
          <w:tab w:val="left" w:pos="1496"/>
          <w:tab w:val="left" w:pos="1497"/>
        </w:tabs>
        <w:spacing w:before="3" w:line="293" w:lineRule="exact"/>
        <w:ind w:left="1496"/>
        <w:rPr>
          <w:sz w:val="24"/>
        </w:rPr>
      </w:pPr>
      <w:r w:rsidRPr="00195538">
        <w:rPr>
          <w:sz w:val="24"/>
        </w:rPr>
        <w:t>Праћење спровођења мера за потребе инклузивне подршке</w:t>
      </w:r>
      <w:r w:rsidRPr="00195538">
        <w:rPr>
          <w:spacing w:val="-6"/>
          <w:sz w:val="24"/>
        </w:rPr>
        <w:t xml:space="preserve"> </w:t>
      </w:r>
      <w:r w:rsidRPr="00195538">
        <w:rPr>
          <w:sz w:val="24"/>
        </w:rPr>
        <w:t>ученицима;</w:t>
      </w:r>
    </w:p>
    <w:p w:rsidR="006C0B8D" w:rsidRPr="00195538" w:rsidRDefault="002A033C" w:rsidP="00212EC6">
      <w:pPr>
        <w:pStyle w:val="ListParagraph"/>
        <w:numPr>
          <w:ilvl w:val="3"/>
          <w:numId w:val="135"/>
        </w:numPr>
        <w:tabs>
          <w:tab w:val="left" w:pos="1496"/>
          <w:tab w:val="left" w:pos="1497"/>
        </w:tabs>
        <w:spacing w:line="293" w:lineRule="exact"/>
        <w:ind w:left="1496"/>
        <w:rPr>
          <w:sz w:val="24"/>
        </w:rPr>
      </w:pPr>
      <w:r w:rsidRPr="00195538">
        <w:rPr>
          <w:sz w:val="24"/>
        </w:rPr>
        <w:t>Увид у записнике стручних органа</w:t>
      </w:r>
      <w:r w:rsidRPr="00195538">
        <w:rPr>
          <w:spacing w:val="-7"/>
          <w:sz w:val="24"/>
        </w:rPr>
        <w:t xml:space="preserve"> </w:t>
      </w:r>
      <w:r w:rsidRPr="00195538">
        <w:rPr>
          <w:sz w:val="24"/>
        </w:rPr>
        <w:t>школе;</w:t>
      </w:r>
    </w:p>
    <w:p w:rsidR="006C0B8D" w:rsidRPr="00195538" w:rsidRDefault="002A033C" w:rsidP="00212EC6">
      <w:pPr>
        <w:pStyle w:val="ListParagraph"/>
        <w:numPr>
          <w:ilvl w:val="3"/>
          <w:numId w:val="135"/>
        </w:numPr>
        <w:tabs>
          <w:tab w:val="left" w:pos="1496"/>
          <w:tab w:val="left" w:pos="1497"/>
        </w:tabs>
        <w:spacing w:before="1" w:line="293" w:lineRule="exact"/>
        <w:ind w:left="1496"/>
        <w:rPr>
          <w:sz w:val="24"/>
        </w:rPr>
      </w:pPr>
      <w:r w:rsidRPr="00195538">
        <w:rPr>
          <w:sz w:val="24"/>
        </w:rPr>
        <w:t>Увид у документацију о преузимању опреме и наставних</w:t>
      </w:r>
      <w:r w:rsidRPr="00195538">
        <w:rPr>
          <w:spacing w:val="-16"/>
          <w:sz w:val="24"/>
        </w:rPr>
        <w:t xml:space="preserve"> </w:t>
      </w:r>
      <w:r w:rsidRPr="00195538">
        <w:rPr>
          <w:sz w:val="24"/>
        </w:rPr>
        <w:t>средстава;</w:t>
      </w:r>
    </w:p>
    <w:p w:rsidR="006C0B8D" w:rsidRPr="00195538" w:rsidRDefault="002A033C" w:rsidP="00212EC6">
      <w:pPr>
        <w:pStyle w:val="ListParagraph"/>
        <w:numPr>
          <w:ilvl w:val="3"/>
          <w:numId w:val="135"/>
        </w:numPr>
        <w:tabs>
          <w:tab w:val="left" w:pos="1496"/>
          <w:tab w:val="left" w:pos="1497"/>
        </w:tabs>
        <w:spacing w:line="293" w:lineRule="exact"/>
        <w:ind w:left="1496"/>
        <w:rPr>
          <w:sz w:val="24"/>
        </w:rPr>
      </w:pPr>
      <w:r w:rsidRPr="00195538">
        <w:rPr>
          <w:sz w:val="24"/>
        </w:rPr>
        <w:t>Увид у рад техничке службе</w:t>
      </w:r>
      <w:r w:rsidRPr="00195538">
        <w:rPr>
          <w:spacing w:val="-9"/>
          <w:sz w:val="24"/>
        </w:rPr>
        <w:t xml:space="preserve"> </w:t>
      </w:r>
      <w:r w:rsidRPr="00195538">
        <w:rPr>
          <w:sz w:val="24"/>
        </w:rPr>
        <w:t>школе;</w:t>
      </w:r>
    </w:p>
    <w:p w:rsidR="006C0B8D" w:rsidRPr="00195538" w:rsidRDefault="002A033C" w:rsidP="00212EC6">
      <w:pPr>
        <w:pStyle w:val="ListParagraph"/>
        <w:numPr>
          <w:ilvl w:val="3"/>
          <w:numId w:val="135"/>
        </w:numPr>
        <w:tabs>
          <w:tab w:val="left" w:pos="1496"/>
          <w:tab w:val="left" w:pos="1497"/>
        </w:tabs>
        <w:spacing w:before="2" w:line="237" w:lineRule="auto"/>
        <w:ind w:left="1496" w:right="696"/>
        <w:rPr>
          <w:sz w:val="24"/>
        </w:rPr>
      </w:pPr>
      <w:r w:rsidRPr="00195538">
        <w:rPr>
          <w:sz w:val="24"/>
        </w:rPr>
        <w:t>Праћење укључивања ученика у рад слободних активности, допунске и додатне наставе, као и изборних</w:t>
      </w:r>
      <w:r w:rsidRPr="00195538">
        <w:rPr>
          <w:spacing w:val="1"/>
          <w:sz w:val="24"/>
        </w:rPr>
        <w:t xml:space="preserve"> </w:t>
      </w:r>
      <w:r w:rsidRPr="00195538">
        <w:rPr>
          <w:sz w:val="24"/>
        </w:rPr>
        <w:t>предмета;</w:t>
      </w:r>
    </w:p>
    <w:p w:rsidR="006C0B8D" w:rsidRPr="00195538" w:rsidRDefault="002A033C" w:rsidP="00212EC6">
      <w:pPr>
        <w:pStyle w:val="ListParagraph"/>
        <w:numPr>
          <w:ilvl w:val="3"/>
          <w:numId w:val="135"/>
        </w:numPr>
        <w:tabs>
          <w:tab w:val="left" w:pos="1496"/>
          <w:tab w:val="left" w:pos="1497"/>
        </w:tabs>
        <w:spacing w:before="2" w:line="293" w:lineRule="exact"/>
        <w:ind w:left="1496"/>
        <w:rPr>
          <w:sz w:val="24"/>
        </w:rPr>
      </w:pPr>
      <w:r w:rsidRPr="00195538">
        <w:rPr>
          <w:sz w:val="24"/>
        </w:rPr>
        <w:t>Праћење припрема за обележавање Нове године и Светосавске</w:t>
      </w:r>
      <w:r w:rsidRPr="00195538">
        <w:rPr>
          <w:spacing w:val="-6"/>
          <w:sz w:val="24"/>
        </w:rPr>
        <w:t xml:space="preserve"> </w:t>
      </w:r>
      <w:r w:rsidRPr="00195538">
        <w:rPr>
          <w:sz w:val="24"/>
        </w:rPr>
        <w:t>академије;</w:t>
      </w:r>
    </w:p>
    <w:p w:rsidR="006C0B8D" w:rsidRPr="00195538" w:rsidRDefault="002A033C" w:rsidP="00212EC6">
      <w:pPr>
        <w:pStyle w:val="ListParagraph"/>
        <w:numPr>
          <w:ilvl w:val="3"/>
          <w:numId w:val="135"/>
        </w:numPr>
        <w:tabs>
          <w:tab w:val="left" w:pos="1496"/>
          <w:tab w:val="left" w:pos="1497"/>
        </w:tabs>
        <w:spacing w:line="293" w:lineRule="exact"/>
        <w:ind w:left="1496"/>
        <w:rPr>
          <w:sz w:val="24"/>
        </w:rPr>
      </w:pPr>
      <w:r w:rsidRPr="00195538">
        <w:rPr>
          <w:sz w:val="24"/>
        </w:rPr>
        <w:t>Обилазак оних одељења у којима се јаве васпитно-дисциплински</w:t>
      </w:r>
      <w:r w:rsidRPr="00195538">
        <w:rPr>
          <w:spacing w:val="-8"/>
          <w:sz w:val="24"/>
        </w:rPr>
        <w:t xml:space="preserve"> </w:t>
      </w:r>
      <w:r w:rsidRPr="00195538">
        <w:rPr>
          <w:sz w:val="24"/>
        </w:rPr>
        <w:t>проблеми;</w:t>
      </w:r>
    </w:p>
    <w:p w:rsidR="006C0B8D" w:rsidRPr="00195538" w:rsidRDefault="002A033C" w:rsidP="00212EC6">
      <w:pPr>
        <w:pStyle w:val="ListParagraph"/>
        <w:numPr>
          <w:ilvl w:val="3"/>
          <w:numId w:val="135"/>
        </w:numPr>
        <w:tabs>
          <w:tab w:val="left" w:pos="1496"/>
          <w:tab w:val="left" w:pos="1497"/>
        </w:tabs>
        <w:spacing w:line="293" w:lineRule="exact"/>
        <w:ind w:left="1496"/>
        <w:rPr>
          <w:sz w:val="24"/>
        </w:rPr>
      </w:pPr>
      <w:r w:rsidRPr="00195538">
        <w:rPr>
          <w:sz w:val="24"/>
        </w:rPr>
        <w:t>Праћење учешћа ученика на разним такмичења у школи, општини, граду и</w:t>
      </w:r>
      <w:r w:rsidRPr="00195538">
        <w:rPr>
          <w:spacing w:val="16"/>
          <w:sz w:val="24"/>
        </w:rPr>
        <w:t xml:space="preserve"> </w:t>
      </w:r>
      <w:r w:rsidRPr="00195538">
        <w:rPr>
          <w:sz w:val="24"/>
        </w:rPr>
        <w:t>др.</w:t>
      </w:r>
    </w:p>
    <w:p w:rsidR="006C0B8D" w:rsidRPr="002A033C" w:rsidRDefault="006C0B8D">
      <w:pPr>
        <w:pStyle w:val="BodyText"/>
        <w:rPr>
          <w:sz w:val="28"/>
          <w:highlight w:val="yellow"/>
        </w:rPr>
      </w:pPr>
    </w:p>
    <w:p w:rsidR="006C0B8D" w:rsidRPr="00195538" w:rsidRDefault="002A033C" w:rsidP="00212EC6">
      <w:pPr>
        <w:pStyle w:val="Heading4"/>
        <w:numPr>
          <w:ilvl w:val="2"/>
          <w:numId w:val="135"/>
        </w:numPr>
        <w:tabs>
          <w:tab w:val="left" w:pos="1453"/>
        </w:tabs>
        <w:spacing w:before="234"/>
        <w:ind w:left="1452" w:hanging="600"/>
      </w:pPr>
      <w:r w:rsidRPr="00195538">
        <w:t>Праћење и редовно остваривање административно-управних</w:t>
      </w:r>
      <w:r w:rsidRPr="00195538">
        <w:rPr>
          <w:spacing w:val="-4"/>
        </w:rPr>
        <w:t xml:space="preserve"> </w:t>
      </w:r>
      <w:r w:rsidRPr="00195538">
        <w:t>послова</w:t>
      </w:r>
    </w:p>
    <w:p w:rsidR="006C0B8D" w:rsidRPr="00195538" w:rsidRDefault="006C0B8D">
      <w:pPr>
        <w:pStyle w:val="BodyText"/>
        <w:spacing w:before="9"/>
        <w:rPr>
          <w:b/>
          <w:sz w:val="23"/>
        </w:rPr>
      </w:pP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Увид у рад техничке службе</w:t>
      </w:r>
      <w:r w:rsidRPr="00195538">
        <w:rPr>
          <w:spacing w:val="-9"/>
          <w:sz w:val="24"/>
        </w:rPr>
        <w:t xml:space="preserve"> </w:t>
      </w:r>
      <w:r w:rsidRPr="00195538">
        <w:rPr>
          <w:sz w:val="24"/>
        </w:rPr>
        <w:t>школе;</w:t>
      </w:r>
    </w:p>
    <w:p w:rsidR="006C0B8D" w:rsidRPr="00195538" w:rsidRDefault="002A033C" w:rsidP="00212EC6">
      <w:pPr>
        <w:pStyle w:val="ListParagraph"/>
        <w:numPr>
          <w:ilvl w:val="3"/>
          <w:numId w:val="135"/>
        </w:numPr>
        <w:tabs>
          <w:tab w:val="left" w:pos="1573"/>
          <w:tab w:val="left" w:pos="1574"/>
        </w:tabs>
        <w:spacing w:before="2" w:line="237" w:lineRule="auto"/>
        <w:ind w:right="1625"/>
        <w:rPr>
          <w:sz w:val="24"/>
        </w:rPr>
      </w:pPr>
      <w:r w:rsidRPr="00195538">
        <w:rPr>
          <w:sz w:val="24"/>
        </w:rPr>
        <w:t>Праћење рада секретара, рачунополагача, благајника, административног радника, библиотекара и педагошко-психолошке</w:t>
      </w:r>
      <w:r w:rsidRPr="00195538">
        <w:rPr>
          <w:spacing w:val="-4"/>
          <w:sz w:val="24"/>
        </w:rPr>
        <w:t xml:space="preserve"> </w:t>
      </w:r>
      <w:r w:rsidRPr="00195538">
        <w:rPr>
          <w:sz w:val="24"/>
        </w:rPr>
        <w:t>службе;</w:t>
      </w:r>
    </w:p>
    <w:p w:rsidR="006C0B8D" w:rsidRPr="00195538" w:rsidRDefault="002A033C" w:rsidP="00212EC6">
      <w:pPr>
        <w:pStyle w:val="ListParagraph"/>
        <w:numPr>
          <w:ilvl w:val="3"/>
          <w:numId w:val="135"/>
        </w:numPr>
        <w:tabs>
          <w:tab w:val="left" w:pos="1573"/>
          <w:tab w:val="left" w:pos="1574"/>
        </w:tabs>
        <w:spacing w:before="2" w:line="293" w:lineRule="exact"/>
        <w:rPr>
          <w:sz w:val="24"/>
        </w:rPr>
      </w:pPr>
      <w:r w:rsidRPr="00195538">
        <w:rPr>
          <w:sz w:val="24"/>
        </w:rPr>
        <w:t>Увид у дневну организацију рада</w:t>
      </w:r>
      <w:r w:rsidRPr="00195538">
        <w:rPr>
          <w:spacing w:val="-18"/>
          <w:sz w:val="24"/>
        </w:rPr>
        <w:t xml:space="preserve"> </w:t>
      </w:r>
      <w:r w:rsidRPr="00195538">
        <w:rPr>
          <w:sz w:val="24"/>
        </w:rPr>
        <w:t>школе;</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Пријем странака, родитеља, гостију,</w:t>
      </w:r>
      <w:r w:rsidRPr="00195538">
        <w:rPr>
          <w:spacing w:val="-3"/>
          <w:sz w:val="24"/>
        </w:rPr>
        <w:t xml:space="preserve"> </w:t>
      </w:r>
      <w:r w:rsidRPr="00195538">
        <w:rPr>
          <w:sz w:val="24"/>
        </w:rPr>
        <w:t>делегација;</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Увид у мере инклузивне</w:t>
      </w:r>
      <w:r w:rsidRPr="00195538">
        <w:rPr>
          <w:spacing w:val="-7"/>
          <w:sz w:val="24"/>
        </w:rPr>
        <w:t xml:space="preserve"> </w:t>
      </w:r>
      <w:r w:rsidRPr="00195538">
        <w:rPr>
          <w:sz w:val="24"/>
        </w:rPr>
        <w:t>подршке;</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Увид у дневно свођење резултата рада наставника и других радника</w:t>
      </w:r>
      <w:r w:rsidRPr="00195538">
        <w:rPr>
          <w:spacing w:val="53"/>
          <w:sz w:val="24"/>
        </w:rPr>
        <w:t xml:space="preserve"> </w:t>
      </w:r>
      <w:r w:rsidRPr="00195538">
        <w:rPr>
          <w:sz w:val="24"/>
        </w:rPr>
        <w:t>школе;</w:t>
      </w:r>
    </w:p>
    <w:p w:rsidR="006C0B8D" w:rsidRPr="00195538" w:rsidRDefault="002A033C" w:rsidP="00212EC6">
      <w:pPr>
        <w:pStyle w:val="ListParagraph"/>
        <w:numPr>
          <w:ilvl w:val="3"/>
          <w:numId w:val="135"/>
        </w:numPr>
        <w:tabs>
          <w:tab w:val="left" w:pos="1573"/>
          <w:tab w:val="left" w:pos="1574"/>
        </w:tabs>
        <w:spacing w:before="3" w:line="237" w:lineRule="auto"/>
        <w:ind w:right="1089"/>
        <w:rPr>
          <w:sz w:val="24"/>
        </w:rPr>
      </w:pPr>
      <w:r w:rsidRPr="00195538">
        <w:rPr>
          <w:sz w:val="24"/>
        </w:rPr>
        <w:t>Организациони послови везани за почетак школске године, пријем првака, утврђивање бројног стања ученика, кадровска питања и</w:t>
      </w:r>
      <w:r w:rsidRPr="00195538">
        <w:rPr>
          <w:spacing w:val="-2"/>
          <w:sz w:val="24"/>
        </w:rPr>
        <w:t xml:space="preserve"> </w:t>
      </w:r>
      <w:r w:rsidRPr="00195538">
        <w:rPr>
          <w:sz w:val="24"/>
        </w:rPr>
        <w:t>др;</w:t>
      </w:r>
    </w:p>
    <w:p w:rsidR="006C0B8D" w:rsidRPr="00195538" w:rsidRDefault="002A033C" w:rsidP="00212EC6">
      <w:pPr>
        <w:pStyle w:val="ListParagraph"/>
        <w:numPr>
          <w:ilvl w:val="3"/>
          <w:numId w:val="135"/>
        </w:numPr>
        <w:tabs>
          <w:tab w:val="left" w:pos="1633"/>
          <w:tab w:val="left" w:pos="1634"/>
        </w:tabs>
        <w:spacing w:before="3"/>
        <w:ind w:left="1633" w:hanging="420"/>
        <w:rPr>
          <w:sz w:val="24"/>
        </w:rPr>
      </w:pPr>
      <w:r w:rsidRPr="00195538">
        <w:rPr>
          <w:sz w:val="24"/>
        </w:rPr>
        <w:t>Увид у активности и резултате рада школских</w:t>
      </w:r>
      <w:r w:rsidRPr="00195538">
        <w:rPr>
          <w:spacing w:val="-3"/>
          <w:sz w:val="24"/>
        </w:rPr>
        <w:t xml:space="preserve"> </w:t>
      </w:r>
      <w:r w:rsidRPr="00195538">
        <w:rPr>
          <w:sz w:val="24"/>
        </w:rPr>
        <w:t>тимова;</w:t>
      </w:r>
    </w:p>
    <w:p w:rsidR="006C0B8D" w:rsidRPr="00195538" w:rsidRDefault="006C0B8D">
      <w:pPr>
        <w:pStyle w:val="BodyText"/>
        <w:spacing w:before="3"/>
        <w:rPr>
          <w:sz w:val="34"/>
        </w:rPr>
      </w:pPr>
    </w:p>
    <w:p w:rsidR="006C0B8D" w:rsidRPr="00195538" w:rsidRDefault="002A033C" w:rsidP="00212EC6">
      <w:pPr>
        <w:pStyle w:val="ListParagraph"/>
        <w:numPr>
          <w:ilvl w:val="3"/>
          <w:numId w:val="135"/>
        </w:numPr>
        <w:tabs>
          <w:tab w:val="left" w:pos="1573"/>
          <w:tab w:val="left" w:pos="1574"/>
        </w:tabs>
        <w:rPr>
          <w:sz w:val="24"/>
        </w:rPr>
      </w:pPr>
      <w:r w:rsidRPr="00195538">
        <w:rPr>
          <w:sz w:val="24"/>
        </w:rPr>
        <w:t>Праћењ</w:t>
      </w:r>
      <w:r w:rsidR="004C10E1">
        <w:rPr>
          <w:sz w:val="24"/>
        </w:rPr>
        <w:t>е израде завршног рачуна за 2019</w:t>
      </w:r>
      <w:r w:rsidRPr="00195538">
        <w:rPr>
          <w:sz w:val="24"/>
        </w:rPr>
        <w:t>.</w:t>
      </w:r>
      <w:r w:rsidRPr="00195538">
        <w:rPr>
          <w:spacing w:val="-5"/>
          <w:sz w:val="24"/>
        </w:rPr>
        <w:t xml:space="preserve"> </w:t>
      </w:r>
      <w:r w:rsidRPr="00195538">
        <w:rPr>
          <w:sz w:val="24"/>
        </w:rPr>
        <w:t>год.</w:t>
      </w:r>
    </w:p>
    <w:p w:rsidR="006C0B8D" w:rsidRPr="002A033C" w:rsidRDefault="006C0B8D">
      <w:pPr>
        <w:pStyle w:val="BodyText"/>
        <w:rPr>
          <w:sz w:val="28"/>
          <w:highlight w:val="yellow"/>
        </w:rPr>
      </w:pPr>
    </w:p>
    <w:p w:rsidR="006C0B8D" w:rsidRPr="002A033C" w:rsidRDefault="006C0B8D">
      <w:pPr>
        <w:pStyle w:val="BodyText"/>
        <w:spacing w:before="7"/>
        <w:rPr>
          <w:sz w:val="30"/>
          <w:highlight w:val="yellow"/>
        </w:rPr>
      </w:pPr>
    </w:p>
    <w:p w:rsidR="006C0B8D" w:rsidRPr="00195538" w:rsidRDefault="002A033C" w:rsidP="00212EC6">
      <w:pPr>
        <w:pStyle w:val="Heading4"/>
        <w:numPr>
          <w:ilvl w:val="2"/>
          <w:numId w:val="135"/>
        </w:numPr>
        <w:tabs>
          <w:tab w:val="left" w:pos="1453"/>
        </w:tabs>
        <w:ind w:left="1452" w:hanging="600"/>
      </w:pPr>
      <w:r w:rsidRPr="00195538">
        <w:t>Учешће у раду стручних и управних</w:t>
      </w:r>
      <w:r w:rsidRPr="00195538">
        <w:rPr>
          <w:spacing w:val="-2"/>
        </w:rPr>
        <w:t xml:space="preserve"> </w:t>
      </w:r>
      <w:r w:rsidRPr="00195538">
        <w:t>органа</w:t>
      </w:r>
    </w:p>
    <w:p w:rsidR="006C0B8D" w:rsidRPr="00195538" w:rsidRDefault="006C0B8D">
      <w:pPr>
        <w:pStyle w:val="BodyText"/>
        <w:spacing w:before="9"/>
        <w:rPr>
          <w:b/>
          <w:sz w:val="23"/>
        </w:rPr>
      </w:pPr>
    </w:p>
    <w:p w:rsidR="006C0B8D" w:rsidRPr="00195538" w:rsidRDefault="002A033C" w:rsidP="00212EC6">
      <w:pPr>
        <w:pStyle w:val="ListParagraph"/>
        <w:numPr>
          <w:ilvl w:val="3"/>
          <w:numId w:val="135"/>
        </w:numPr>
        <w:tabs>
          <w:tab w:val="left" w:pos="1573"/>
          <w:tab w:val="left" w:pos="1574"/>
        </w:tabs>
        <w:spacing w:line="294" w:lineRule="exact"/>
        <w:rPr>
          <w:sz w:val="24"/>
        </w:rPr>
      </w:pPr>
      <w:r w:rsidRPr="00195538">
        <w:rPr>
          <w:sz w:val="24"/>
        </w:rPr>
        <w:t>Рад у стручним друштвима, органима и</w:t>
      </w:r>
      <w:r w:rsidRPr="00195538">
        <w:rPr>
          <w:spacing w:val="-6"/>
          <w:sz w:val="24"/>
        </w:rPr>
        <w:t xml:space="preserve"> </w:t>
      </w:r>
      <w:r w:rsidRPr="00195538">
        <w:rPr>
          <w:sz w:val="24"/>
        </w:rPr>
        <w:t>организацијама;</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Извештавање о резултатима рада школе и</w:t>
      </w:r>
      <w:r w:rsidRPr="00195538">
        <w:rPr>
          <w:spacing w:val="-2"/>
          <w:sz w:val="24"/>
        </w:rPr>
        <w:t xml:space="preserve"> </w:t>
      </w:r>
      <w:r w:rsidRPr="00195538">
        <w:rPr>
          <w:sz w:val="24"/>
        </w:rPr>
        <w:t>директора;</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Сарадња са Саветом родитеља и локалном заједницом на унапређивању рада</w:t>
      </w:r>
      <w:r w:rsidRPr="00195538">
        <w:rPr>
          <w:spacing w:val="-12"/>
          <w:sz w:val="24"/>
        </w:rPr>
        <w:t xml:space="preserve"> </w:t>
      </w:r>
      <w:r w:rsidRPr="00195538">
        <w:rPr>
          <w:sz w:val="24"/>
        </w:rPr>
        <w:t>школе;</w:t>
      </w:r>
    </w:p>
    <w:p w:rsidR="006C0B8D" w:rsidRPr="00195538" w:rsidRDefault="002A033C" w:rsidP="00212EC6">
      <w:pPr>
        <w:pStyle w:val="ListParagraph"/>
        <w:numPr>
          <w:ilvl w:val="3"/>
          <w:numId w:val="135"/>
        </w:numPr>
        <w:tabs>
          <w:tab w:val="left" w:pos="1574"/>
        </w:tabs>
        <w:ind w:right="682"/>
        <w:jc w:val="both"/>
        <w:rPr>
          <w:sz w:val="24"/>
        </w:rPr>
      </w:pPr>
      <w:r w:rsidRPr="00195538">
        <w:rPr>
          <w:sz w:val="24"/>
        </w:rPr>
        <w:t>Припремање извештаја директора за Школски одбор о праћењу остваривања плана и програма</w:t>
      </w:r>
      <w:r w:rsidRPr="00195538">
        <w:rPr>
          <w:spacing w:val="-18"/>
          <w:sz w:val="24"/>
        </w:rPr>
        <w:t xml:space="preserve"> </w:t>
      </w:r>
      <w:r w:rsidRPr="00195538">
        <w:rPr>
          <w:sz w:val="24"/>
        </w:rPr>
        <w:t>и</w:t>
      </w:r>
      <w:r w:rsidRPr="00195538">
        <w:rPr>
          <w:spacing w:val="-15"/>
          <w:sz w:val="24"/>
        </w:rPr>
        <w:t xml:space="preserve"> </w:t>
      </w:r>
      <w:r w:rsidRPr="00195538">
        <w:rPr>
          <w:sz w:val="24"/>
        </w:rPr>
        <w:t>Годишњег</w:t>
      </w:r>
      <w:r w:rsidRPr="00195538">
        <w:rPr>
          <w:spacing w:val="-16"/>
          <w:sz w:val="24"/>
        </w:rPr>
        <w:t xml:space="preserve"> </w:t>
      </w:r>
      <w:r w:rsidRPr="00195538">
        <w:rPr>
          <w:sz w:val="24"/>
        </w:rPr>
        <w:t>плана</w:t>
      </w:r>
      <w:r w:rsidRPr="00195538">
        <w:rPr>
          <w:spacing w:val="-18"/>
          <w:sz w:val="24"/>
        </w:rPr>
        <w:t xml:space="preserve"> </w:t>
      </w:r>
      <w:r w:rsidRPr="00195538">
        <w:rPr>
          <w:sz w:val="24"/>
        </w:rPr>
        <w:t>школе,</w:t>
      </w:r>
      <w:r w:rsidRPr="00195538">
        <w:rPr>
          <w:spacing w:val="-16"/>
          <w:sz w:val="24"/>
        </w:rPr>
        <w:t xml:space="preserve"> </w:t>
      </w:r>
      <w:r w:rsidRPr="00195538">
        <w:rPr>
          <w:sz w:val="24"/>
        </w:rPr>
        <w:t>оствареном</w:t>
      </w:r>
      <w:r w:rsidRPr="00195538">
        <w:rPr>
          <w:spacing w:val="-14"/>
          <w:sz w:val="24"/>
        </w:rPr>
        <w:t xml:space="preserve"> </w:t>
      </w:r>
      <w:r w:rsidRPr="00195538">
        <w:rPr>
          <w:sz w:val="24"/>
        </w:rPr>
        <w:t>инструктивно-педагошком</w:t>
      </w:r>
      <w:r w:rsidRPr="00195538">
        <w:rPr>
          <w:spacing w:val="-14"/>
          <w:sz w:val="24"/>
        </w:rPr>
        <w:t xml:space="preserve"> </w:t>
      </w:r>
      <w:r w:rsidRPr="00195538">
        <w:rPr>
          <w:sz w:val="24"/>
        </w:rPr>
        <w:t>увиду</w:t>
      </w:r>
      <w:r w:rsidRPr="00195538">
        <w:rPr>
          <w:spacing w:val="-21"/>
          <w:sz w:val="24"/>
        </w:rPr>
        <w:t xml:space="preserve"> </w:t>
      </w:r>
      <w:r w:rsidRPr="00195538">
        <w:rPr>
          <w:sz w:val="24"/>
        </w:rPr>
        <w:t>и</w:t>
      </w:r>
      <w:r w:rsidRPr="00195538">
        <w:rPr>
          <w:spacing w:val="-15"/>
          <w:sz w:val="24"/>
        </w:rPr>
        <w:t xml:space="preserve"> </w:t>
      </w:r>
      <w:r w:rsidRPr="00195538">
        <w:rPr>
          <w:sz w:val="24"/>
        </w:rPr>
        <w:t>надзору у I</w:t>
      </w:r>
      <w:r w:rsidRPr="00195538">
        <w:rPr>
          <w:spacing w:val="-6"/>
          <w:sz w:val="24"/>
        </w:rPr>
        <w:t xml:space="preserve"> </w:t>
      </w:r>
      <w:r w:rsidRPr="00195538">
        <w:rPr>
          <w:sz w:val="24"/>
        </w:rPr>
        <w:t>полугодишту.</w:t>
      </w:r>
    </w:p>
    <w:p w:rsidR="006C0B8D" w:rsidRPr="002A033C" w:rsidRDefault="006C0B8D">
      <w:pPr>
        <w:pStyle w:val="BodyText"/>
        <w:rPr>
          <w:sz w:val="26"/>
          <w:highlight w:val="yellow"/>
        </w:rPr>
      </w:pPr>
    </w:p>
    <w:p w:rsidR="006C0B8D" w:rsidRPr="002A033C" w:rsidRDefault="006C0B8D">
      <w:pPr>
        <w:pStyle w:val="BodyText"/>
        <w:spacing w:before="3"/>
        <w:rPr>
          <w:sz w:val="22"/>
          <w:highlight w:val="yellow"/>
        </w:rPr>
      </w:pPr>
    </w:p>
    <w:p w:rsidR="006C0B8D" w:rsidRPr="00195538" w:rsidRDefault="002A033C" w:rsidP="00212EC6">
      <w:pPr>
        <w:pStyle w:val="Heading4"/>
        <w:numPr>
          <w:ilvl w:val="2"/>
          <w:numId w:val="135"/>
        </w:numPr>
        <w:tabs>
          <w:tab w:val="left" w:pos="1454"/>
        </w:tabs>
        <w:ind w:firstLine="0"/>
      </w:pPr>
      <w:r w:rsidRPr="00195538">
        <w:t>Сарадња ван</w:t>
      </w:r>
      <w:r w:rsidRPr="00195538">
        <w:rPr>
          <w:spacing w:val="-1"/>
        </w:rPr>
        <w:t xml:space="preserve"> </w:t>
      </w:r>
      <w:r w:rsidRPr="00195538">
        <w:t>Школе</w:t>
      </w:r>
    </w:p>
    <w:p w:rsidR="006C0B8D" w:rsidRPr="00195538" w:rsidRDefault="006C0B8D">
      <w:pPr>
        <w:pStyle w:val="BodyText"/>
        <w:spacing w:before="9"/>
        <w:rPr>
          <w:b/>
          <w:sz w:val="23"/>
        </w:rPr>
      </w:pPr>
    </w:p>
    <w:p w:rsidR="006C0B8D" w:rsidRPr="00195538" w:rsidRDefault="002A033C" w:rsidP="00212EC6">
      <w:pPr>
        <w:pStyle w:val="ListParagraph"/>
        <w:numPr>
          <w:ilvl w:val="3"/>
          <w:numId w:val="135"/>
        </w:numPr>
        <w:tabs>
          <w:tab w:val="left" w:pos="1573"/>
          <w:tab w:val="left" w:pos="1574"/>
        </w:tabs>
        <w:rPr>
          <w:sz w:val="24"/>
        </w:rPr>
      </w:pPr>
      <w:r w:rsidRPr="00195538">
        <w:rPr>
          <w:sz w:val="24"/>
        </w:rPr>
        <w:t>Сарадња са другим школама у</w:t>
      </w:r>
      <w:r w:rsidRPr="00195538">
        <w:rPr>
          <w:spacing w:val="-6"/>
          <w:sz w:val="24"/>
        </w:rPr>
        <w:t xml:space="preserve"> </w:t>
      </w:r>
      <w:r w:rsidRPr="00195538">
        <w:rPr>
          <w:sz w:val="24"/>
        </w:rPr>
        <w:t>Београду;</w:t>
      </w:r>
    </w:p>
    <w:p w:rsidR="006C0B8D" w:rsidRPr="00195538" w:rsidRDefault="006C0B8D">
      <w:pPr>
        <w:rPr>
          <w:sz w:val="24"/>
        </w:rPr>
        <w:sectPr w:rsidR="006C0B8D" w:rsidRPr="00195538">
          <w:pgSz w:w="11910" w:h="16850"/>
          <w:pgMar w:top="1240" w:right="20" w:bottom="980" w:left="280" w:header="986" w:footer="782" w:gutter="0"/>
          <w:cols w:space="720"/>
        </w:sectPr>
      </w:pPr>
    </w:p>
    <w:p w:rsidR="006C0B8D" w:rsidRPr="00195538" w:rsidRDefault="006C0B8D">
      <w:pPr>
        <w:pStyle w:val="BodyText"/>
        <w:spacing w:before="6"/>
        <w:rPr>
          <w:sz w:val="11"/>
        </w:rPr>
      </w:pPr>
    </w:p>
    <w:p w:rsidR="006C0B8D" w:rsidRPr="00195538" w:rsidRDefault="002A033C" w:rsidP="00212EC6">
      <w:pPr>
        <w:pStyle w:val="ListParagraph"/>
        <w:numPr>
          <w:ilvl w:val="3"/>
          <w:numId w:val="135"/>
        </w:numPr>
        <w:tabs>
          <w:tab w:val="left" w:pos="1573"/>
          <w:tab w:val="left" w:pos="1574"/>
        </w:tabs>
        <w:spacing w:before="100" w:line="293" w:lineRule="exact"/>
        <w:rPr>
          <w:sz w:val="24"/>
        </w:rPr>
      </w:pPr>
      <w:r w:rsidRPr="00195538">
        <w:rPr>
          <w:sz w:val="24"/>
        </w:rPr>
        <w:t>Сарадња са школама у</w:t>
      </w:r>
      <w:r w:rsidRPr="00195538">
        <w:rPr>
          <w:spacing w:val="-4"/>
          <w:sz w:val="24"/>
        </w:rPr>
        <w:t xml:space="preserve"> </w:t>
      </w:r>
      <w:r w:rsidRPr="00195538">
        <w:rPr>
          <w:sz w:val="24"/>
        </w:rPr>
        <w:t>иностранству;</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Прослава Дана школе и Дана Светог</w:t>
      </w:r>
      <w:r w:rsidRPr="00195538">
        <w:rPr>
          <w:spacing w:val="-5"/>
          <w:sz w:val="24"/>
        </w:rPr>
        <w:t xml:space="preserve"> </w:t>
      </w:r>
      <w:r w:rsidRPr="00195538">
        <w:rPr>
          <w:sz w:val="24"/>
        </w:rPr>
        <w:t>Саве;</w:t>
      </w:r>
    </w:p>
    <w:p w:rsidR="006C0B8D" w:rsidRPr="00195538" w:rsidRDefault="002A033C" w:rsidP="00212EC6">
      <w:pPr>
        <w:pStyle w:val="ListParagraph"/>
        <w:numPr>
          <w:ilvl w:val="3"/>
          <w:numId w:val="135"/>
        </w:numPr>
        <w:tabs>
          <w:tab w:val="left" w:pos="1573"/>
          <w:tab w:val="left" w:pos="1574"/>
        </w:tabs>
        <w:spacing w:before="1" w:line="293" w:lineRule="exact"/>
        <w:rPr>
          <w:sz w:val="24"/>
        </w:rPr>
      </w:pPr>
      <w:r w:rsidRPr="00195538">
        <w:rPr>
          <w:sz w:val="24"/>
        </w:rPr>
        <w:t>Сарадња са МУП-ом, локалном самоуправом, Центром за социјални рад, домом</w:t>
      </w:r>
      <w:r w:rsidRPr="00195538">
        <w:rPr>
          <w:spacing w:val="-13"/>
          <w:sz w:val="24"/>
        </w:rPr>
        <w:t xml:space="preserve"> </w:t>
      </w:r>
      <w:r w:rsidRPr="00195538">
        <w:rPr>
          <w:sz w:val="24"/>
        </w:rPr>
        <w:t>здравља;</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Сарадња са Француским институтом и Француском</w:t>
      </w:r>
      <w:r w:rsidRPr="00195538">
        <w:rPr>
          <w:spacing w:val="-3"/>
          <w:sz w:val="24"/>
        </w:rPr>
        <w:t xml:space="preserve"> </w:t>
      </w:r>
      <w:r w:rsidRPr="00195538">
        <w:rPr>
          <w:sz w:val="24"/>
        </w:rPr>
        <w:t>амбасадом;</w:t>
      </w:r>
    </w:p>
    <w:p w:rsidR="006C0B8D" w:rsidRPr="00195538" w:rsidRDefault="002A033C" w:rsidP="00212EC6">
      <w:pPr>
        <w:pStyle w:val="ListParagraph"/>
        <w:numPr>
          <w:ilvl w:val="3"/>
          <w:numId w:val="135"/>
        </w:numPr>
        <w:tabs>
          <w:tab w:val="left" w:pos="1573"/>
          <w:tab w:val="left" w:pos="1574"/>
        </w:tabs>
        <w:spacing w:line="293" w:lineRule="exact"/>
        <w:rPr>
          <w:sz w:val="24"/>
        </w:rPr>
      </w:pPr>
      <w:r w:rsidRPr="00195538">
        <w:rPr>
          <w:sz w:val="24"/>
        </w:rPr>
        <w:t>Сарадња са Британским саветом и English</w:t>
      </w:r>
      <w:r w:rsidRPr="00195538">
        <w:rPr>
          <w:spacing w:val="-6"/>
          <w:sz w:val="24"/>
        </w:rPr>
        <w:t xml:space="preserve"> </w:t>
      </w:r>
      <w:r w:rsidRPr="00195538">
        <w:rPr>
          <w:sz w:val="24"/>
        </w:rPr>
        <w:t>book-ом;</w:t>
      </w:r>
    </w:p>
    <w:p w:rsidR="006C0B8D" w:rsidRPr="00195538" w:rsidRDefault="002A033C" w:rsidP="00212EC6">
      <w:pPr>
        <w:pStyle w:val="ListParagraph"/>
        <w:numPr>
          <w:ilvl w:val="3"/>
          <w:numId w:val="135"/>
        </w:numPr>
        <w:tabs>
          <w:tab w:val="left" w:pos="1573"/>
          <w:tab w:val="left" w:pos="1574"/>
        </w:tabs>
        <w:spacing w:before="2" w:line="237" w:lineRule="auto"/>
        <w:ind w:right="694"/>
        <w:rPr>
          <w:sz w:val="24"/>
        </w:rPr>
      </w:pPr>
      <w:r w:rsidRPr="00195538">
        <w:rPr>
          <w:sz w:val="24"/>
        </w:rPr>
        <w:t>Сарадња са Министарством просвете, науке и технолошког развоја, Школском управом Београд, Секретаријатом за</w:t>
      </w:r>
      <w:r w:rsidRPr="00195538">
        <w:rPr>
          <w:spacing w:val="-3"/>
          <w:sz w:val="24"/>
        </w:rPr>
        <w:t xml:space="preserve"> </w:t>
      </w:r>
      <w:r w:rsidRPr="00195538">
        <w:rPr>
          <w:sz w:val="24"/>
        </w:rPr>
        <w:t>образовање;</w:t>
      </w:r>
    </w:p>
    <w:p w:rsidR="006C0B8D" w:rsidRPr="00195538" w:rsidRDefault="002A033C" w:rsidP="00212EC6">
      <w:pPr>
        <w:pStyle w:val="ListParagraph"/>
        <w:numPr>
          <w:ilvl w:val="3"/>
          <w:numId w:val="135"/>
        </w:numPr>
        <w:tabs>
          <w:tab w:val="left" w:pos="1573"/>
          <w:tab w:val="left" w:pos="1574"/>
        </w:tabs>
        <w:spacing w:before="2"/>
        <w:rPr>
          <w:sz w:val="24"/>
        </w:rPr>
      </w:pPr>
      <w:r w:rsidRPr="00195538">
        <w:rPr>
          <w:sz w:val="24"/>
        </w:rPr>
        <w:t>Сарадња са високим школама и</w:t>
      </w:r>
      <w:r w:rsidRPr="00195538">
        <w:rPr>
          <w:spacing w:val="-12"/>
          <w:sz w:val="24"/>
        </w:rPr>
        <w:t xml:space="preserve"> </w:t>
      </w:r>
      <w:r w:rsidRPr="00195538">
        <w:rPr>
          <w:sz w:val="24"/>
        </w:rPr>
        <w:t>факултетима.</w:t>
      </w:r>
    </w:p>
    <w:p w:rsidR="006C0B8D" w:rsidRPr="002A033C" w:rsidRDefault="006C0B8D">
      <w:pPr>
        <w:pStyle w:val="BodyText"/>
        <w:rPr>
          <w:sz w:val="28"/>
          <w:highlight w:val="yellow"/>
        </w:rPr>
      </w:pPr>
    </w:p>
    <w:p w:rsidR="006C0B8D" w:rsidRPr="00195538" w:rsidRDefault="002A033C" w:rsidP="00212EC6">
      <w:pPr>
        <w:pStyle w:val="Heading2"/>
        <w:numPr>
          <w:ilvl w:val="1"/>
          <w:numId w:val="133"/>
        </w:numPr>
        <w:tabs>
          <w:tab w:val="left" w:pos="1346"/>
        </w:tabs>
        <w:spacing w:before="197"/>
        <w:jc w:val="left"/>
      </w:pPr>
      <w:bookmarkStart w:id="62" w:name="_bookmark27"/>
      <w:bookmarkStart w:id="63" w:name="_Toc27728477"/>
      <w:bookmarkEnd w:id="62"/>
      <w:r w:rsidRPr="00195538">
        <w:t>План рада директора и помоћника директора</w:t>
      </w:r>
      <w:r w:rsidRPr="00195538">
        <w:rPr>
          <w:spacing w:val="-3"/>
        </w:rPr>
        <w:t xml:space="preserve"> </w:t>
      </w:r>
      <w:r w:rsidRPr="00195538">
        <w:t>школе</w:t>
      </w:r>
      <w:bookmarkEnd w:id="63"/>
    </w:p>
    <w:p w:rsidR="006C0B8D" w:rsidRPr="00195538" w:rsidRDefault="006C0B8D">
      <w:pPr>
        <w:pStyle w:val="BodyText"/>
        <w:rPr>
          <w:b/>
          <w:sz w:val="20"/>
        </w:rPr>
      </w:pPr>
    </w:p>
    <w:p w:rsidR="006C0B8D" w:rsidRPr="00195538" w:rsidRDefault="006C0B8D">
      <w:pPr>
        <w:pStyle w:val="BodyText"/>
        <w:spacing w:before="4" w:after="1"/>
        <w:rPr>
          <w:b/>
          <w:sz w:val="10"/>
        </w:rPr>
      </w:pPr>
    </w:p>
    <w:tbl>
      <w:tblPr>
        <w:tblW w:w="0" w:type="auto"/>
        <w:tblInd w:w="1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871"/>
        <w:gridCol w:w="1627"/>
      </w:tblGrid>
      <w:tr w:rsidR="00B176BD" w:rsidTr="00805BE3">
        <w:trPr>
          <w:trHeight w:val="3587"/>
        </w:trPr>
        <w:tc>
          <w:tcPr>
            <w:tcW w:w="7871" w:type="dxa"/>
          </w:tcPr>
          <w:p w:rsidR="006C0B8D" w:rsidRPr="00195538" w:rsidRDefault="002A033C" w:rsidP="00212EC6">
            <w:pPr>
              <w:pStyle w:val="TableParagraph"/>
              <w:numPr>
                <w:ilvl w:val="0"/>
                <w:numId w:val="132"/>
              </w:numPr>
              <w:tabs>
                <w:tab w:val="left" w:pos="363"/>
              </w:tabs>
              <w:spacing w:line="267" w:lineRule="exact"/>
              <w:ind w:firstLine="113"/>
              <w:rPr>
                <w:sz w:val="24"/>
              </w:rPr>
            </w:pPr>
            <w:r w:rsidRPr="00195538">
              <w:rPr>
                <w:sz w:val="24"/>
              </w:rPr>
              <w:t>О</w:t>
            </w:r>
            <w:r w:rsidR="00195538" w:rsidRPr="00195538">
              <w:rPr>
                <w:sz w:val="24"/>
              </w:rPr>
              <w:t>рганизација почетка школске 2019/2020</w:t>
            </w:r>
            <w:r w:rsidRPr="00195538">
              <w:rPr>
                <w:sz w:val="24"/>
              </w:rPr>
              <w:t>.</w:t>
            </w:r>
            <w:r w:rsidRPr="00195538">
              <w:rPr>
                <w:spacing w:val="-2"/>
                <w:sz w:val="24"/>
              </w:rPr>
              <w:t xml:space="preserve"> </w:t>
            </w:r>
            <w:r w:rsidRPr="00195538">
              <w:rPr>
                <w:sz w:val="24"/>
              </w:rPr>
              <w:t>године</w:t>
            </w:r>
          </w:p>
          <w:p w:rsidR="006C0B8D" w:rsidRPr="00195538" w:rsidRDefault="002A033C" w:rsidP="00212EC6">
            <w:pPr>
              <w:pStyle w:val="TableParagraph"/>
              <w:numPr>
                <w:ilvl w:val="0"/>
                <w:numId w:val="132"/>
              </w:numPr>
              <w:tabs>
                <w:tab w:val="left" w:pos="374"/>
              </w:tabs>
              <w:ind w:right="85" w:firstLine="101"/>
              <w:rPr>
                <w:sz w:val="24"/>
              </w:rPr>
            </w:pPr>
            <w:r w:rsidRPr="00195538">
              <w:rPr>
                <w:sz w:val="24"/>
              </w:rPr>
              <w:t>Припрема, разматрање и усвајање Годишњег плана рада школе, Изве- штаја о раду школе у прошлој школској</w:t>
            </w:r>
            <w:r w:rsidRPr="00195538">
              <w:rPr>
                <w:spacing w:val="-10"/>
                <w:sz w:val="24"/>
              </w:rPr>
              <w:t xml:space="preserve"> </w:t>
            </w:r>
            <w:r w:rsidRPr="00195538">
              <w:rPr>
                <w:sz w:val="24"/>
              </w:rPr>
              <w:t>години</w:t>
            </w:r>
          </w:p>
          <w:p w:rsidR="006C0B8D" w:rsidRPr="00195538" w:rsidRDefault="002A033C" w:rsidP="00212EC6">
            <w:pPr>
              <w:pStyle w:val="TableParagraph"/>
              <w:numPr>
                <w:ilvl w:val="0"/>
                <w:numId w:val="132"/>
              </w:numPr>
              <w:tabs>
                <w:tab w:val="left" w:pos="351"/>
              </w:tabs>
              <w:ind w:left="350"/>
              <w:rPr>
                <w:sz w:val="24"/>
              </w:rPr>
            </w:pPr>
            <w:r w:rsidRPr="00195538">
              <w:rPr>
                <w:sz w:val="24"/>
              </w:rPr>
              <w:t>Израда 40-то часовне радне недеље наставног</w:t>
            </w:r>
            <w:r w:rsidRPr="00195538">
              <w:rPr>
                <w:spacing w:val="-4"/>
                <w:sz w:val="24"/>
              </w:rPr>
              <w:t xml:space="preserve"> </w:t>
            </w:r>
            <w:r w:rsidRPr="00195538">
              <w:rPr>
                <w:sz w:val="24"/>
              </w:rPr>
              <w:t>особља</w:t>
            </w:r>
          </w:p>
          <w:p w:rsidR="006C0B8D" w:rsidRPr="00195538" w:rsidRDefault="002A033C" w:rsidP="00212EC6">
            <w:pPr>
              <w:pStyle w:val="TableParagraph"/>
              <w:numPr>
                <w:ilvl w:val="0"/>
                <w:numId w:val="132"/>
              </w:numPr>
              <w:tabs>
                <w:tab w:val="left" w:pos="411"/>
              </w:tabs>
              <w:ind w:left="410" w:hanging="300"/>
              <w:rPr>
                <w:sz w:val="24"/>
              </w:rPr>
            </w:pPr>
            <w:r w:rsidRPr="00195538">
              <w:rPr>
                <w:sz w:val="24"/>
              </w:rPr>
              <w:t>Стручни</w:t>
            </w:r>
            <w:r w:rsidRPr="00195538">
              <w:rPr>
                <w:spacing w:val="-1"/>
                <w:sz w:val="24"/>
              </w:rPr>
              <w:t xml:space="preserve"> </w:t>
            </w:r>
            <w:r w:rsidRPr="00195538">
              <w:rPr>
                <w:sz w:val="24"/>
              </w:rPr>
              <w:t>састанци:</w:t>
            </w:r>
          </w:p>
          <w:p w:rsidR="006C0B8D" w:rsidRPr="00195538" w:rsidRDefault="002A033C" w:rsidP="00212EC6">
            <w:pPr>
              <w:pStyle w:val="TableParagraph"/>
              <w:numPr>
                <w:ilvl w:val="1"/>
                <w:numId w:val="132"/>
              </w:numPr>
              <w:tabs>
                <w:tab w:val="left" w:pos="550"/>
              </w:tabs>
              <w:ind w:hanging="139"/>
              <w:rPr>
                <w:sz w:val="24"/>
              </w:rPr>
            </w:pPr>
            <w:r w:rsidRPr="00195538">
              <w:rPr>
                <w:sz w:val="24"/>
              </w:rPr>
              <w:t>Насатвничко</w:t>
            </w:r>
            <w:r w:rsidRPr="00195538">
              <w:rPr>
                <w:spacing w:val="-1"/>
                <w:sz w:val="24"/>
              </w:rPr>
              <w:t xml:space="preserve"> </w:t>
            </w:r>
            <w:r w:rsidRPr="00195538">
              <w:rPr>
                <w:sz w:val="24"/>
              </w:rPr>
              <w:t>веће</w:t>
            </w:r>
          </w:p>
          <w:p w:rsidR="006C0B8D" w:rsidRPr="00195538" w:rsidRDefault="002A033C" w:rsidP="00212EC6">
            <w:pPr>
              <w:pStyle w:val="TableParagraph"/>
              <w:numPr>
                <w:ilvl w:val="1"/>
                <w:numId w:val="132"/>
              </w:numPr>
              <w:tabs>
                <w:tab w:val="left" w:pos="550"/>
              </w:tabs>
              <w:ind w:hanging="139"/>
              <w:rPr>
                <w:sz w:val="24"/>
              </w:rPr>
            </w:pPr>
            <w:r w:rsidRPr="00195538">
              <w:rPr>
                <w:sz w:val="24"/>
              </w:rPr>
              <w:t>Педагошки</w:t>
            </w:r>
            <w:r w:rsidRPr="00195538">
              <w:rPr>
                <w:spacing w:val="-1"/>
                <w:sz w:val="24"/>
              </w:rPr>
              <w:t xml:space="preserve"> </w:t>
            </w:r>
            <w:r w:rsidRPr="00195538">
              <w:rPr>
                <w:sz w:val="24"/>
              </w:rPr>
              <w:t>колегијум</w:t>
            </w:r>
          </w:p>
          <w:p w:rsidR="006C0B8D" w:rsidRPr="00195538" w:rsidRDefault="002A033C" w:rsidP="00212EC6">
            <w:pPr>
              <w:pStyle w:val="TableParagraph"/>
              <w:numPr>
                <w:ilvl w:val="1"/>
                <w:numId w:val="132"/>
              </w:numPr>
              <w:tabs>
                <w:tab w:val="left" w:pos="550"/>
              </w:tabs>
              <w:ind w:hanging="139"/>
              <w:rPr>
                <w:sz w:val="24"/>
              </w:rPr>
            </w:pPr>
            <w:r w:rsidRPr="00195538">
              <w:rPr>
                <w:sz w:val="24"/>
              </w:rPr>
              <w:t>Стручна већа</w:t>
            </w:r>
            <w:r w:rsidRPr="00195538">
              <w:rPr>
                <w:spacing w:val="-3"/>
                <w:sz w:val="24"/>
              </w:rPr>
              <w:t xml:space="preserve"> </w:t>
            </w:r>
            <w:r w:rsidRPr="00195538">
              <w:rPr>
                <w:sz w:val="24"/>
              </w:rPr>
              <w:t>наставника</w:t>
            </w:r>
          </w:p>
          <w:p w:rsidR="006C0B8D" w:rsidRPr="00195538" w:rsidRDefault="002A033C" w:rsidP="00212EC6">
            <w:pPr>
              <w:pStyle w:val="TableParagraph"/>
              <w:numPr>
                <w:ilvl w:val="1"/>
                <w:numId w:val="132"/>
              </w:numPr>
              <w:tabs>
                <w:tab w:val="left" w:pos="555"/>
              </w:tabs>
              <w:ind w:left="554" w:hanging="139"/>
              <w:rPr>
                <w:sz w:val="24"/>
              </w:rPr>
            </w:pPr>
            <w:r w:rsidRPr="00195538">
              <w:rPr>
                <w:sz w:val="24"/>
              </w:rPr>
              <w:t>Одељењска</w:t>
            </w:r>
            <w:r w:rsidRPr="00195538">
              <w:rPr>
                <w:spacing w:val="-2"/>
                <w:sz w:val="24"/>
              </w:rPr>
              <w:t xml:space="preserve"> </w:t>
            </w:r>
            <w:r w:rsidRPr="00195538">
              <w:rPr>
                <w:sz w:val="24"/>
              </w:rPr>
              <w:t>већа</w:t>
            </w:r>
          </w:p>
          <w:p w:rsidR="006C0B8D" w:rsidRPr="00195538" w:rsidRDefault="002A033C" w:rsidP="00212EC6">
            <w:pPr>
              <w:pStyle w:val="TableParagraph"/>
              <w:numPr>
                <w:ilvl w:val="0"/>
                <w:numId w:val="132"/>
              </w:numPr>
              <w:tabs>
                <w:tab w:val="left" w:pos="351"/>
              </w:tabs>
              <w:spacing w:before="1"/>
              <w:ind w:left="350"/>
              <w:rPr>
                <w:sz w:val="24"/>
              </w:rPr>
            </w:pPr>
            <w:r w:rsidRPr="00195538">
              <w:rPr>
                <w:sz w:val="24"/>
              </w:rPr>
              <w:t>Сарадња са родитељима (Савет</w:t>
            </w:r>
            <w:r w:rsidRPr="00195538">
              <w:rPr>
                <w:spacing w:val="-5"/>
                <w:sz w:val="24"/>
              </w:rPr>
              <w:t xml:space="preserve"> </w:t>
            </w:r>
            <w:r w:rsidRPr="00195538">
              <w:rPr>
                <w:sz w:val="24"/>
              </w:rPr>
              <w:t>родитеља)</w:t>
            </w:r>
          </w:p>
          <w:p w:rsidR="006C0B8D" w:rsidRPr="00195538" w:rsidRDefault="002A033C" w:rsidP="00212EC6">
            <w:pPr>
              <w:pStyle w:val="TableParagraph"/>
              <w:numPr>
                <w:ilvl w:val="0"/>
                <w:numId w:val="132"/>
              </w:numPr>
              <w:tabs>
                <w:tab w:val="left" w:pos="351"/>
              </w:tabs>
              <w:ind w:left="350"/>
              <w:rPr>
                <w:sz w:val="24"/>
              </w:rPr>
            </w:pPr>
            <w:r w:rsidRPr="00195538">
              <w:rPr>
                <w:sz w:val="24"/>
              </w:rPr>
              <w:t>Учешће у раду Школског</w:t>
            </w:r>
            <w:r w:rsidRPr="00195538">
              <w:rPr>
                <w:spacing w:val="-7"/>
                <w:sz w:val="24"/>
              </w:rPr>
              <w:t xml:space="preserve"> </w:t>
            </w:r>
            <w:r w:rsidRPr="00195538">
              <w:rPr>
                <w:sz w:val="24"/>
              </w:rPr>
              <w:t>одбора</w:t>
            </w:r>
          </w:p>
          <w:p w:rsidR="006C0B8D" w:rsidRPr="00195538" w:rsidRDefault="002A033C" w:rsidP="00212EC6">
            <w:pPr>
              <w:pStyle w:val="TableParagraph"/>
              <w:numPr>
                <w:ilvl w:val="0"/>
                <w:numId w:val="132"/>
              </w:numPr>
              <w:tabs>
                <w:tab w:val="left" w:pos="351"/>
              </w:tabs>
              <w:ind w:left="350"/>
              <w:rPr>
                <w:sz w:val="24"/>
              </w:rPr>
            </w:pPr>
            <w:r w:rsidRPr="00195538">
              <w:rPr>
                <w:sz w:val="24"/>
              </w:rPr>
              <w:t>Организација родитељских састанака и обилазака часова (први</w:t>
            </w:r>
            <w:r w:rsidRPr="00195538">
              <w:rPr>
                <w:spacing w:val="-17"/>
                <w:sz w:val="24"/>
              </w:rPr>
              <w:t xml:space="preserve"> </w:t>
            </w:r>
            <w:r w:rsidRPr="00195538">
              <w:rPr>
                <w:sz w:val="24"/>
              </w:rPr>
              <w:t>разред)</w:t>
            </w:r>
          </w:p>
          <w:p w:rsidR="006C0B8D" w:rsidRPr="00195538" w:rsidRDefault="002A033C" w:rsidP="00212EC6">
            <w:pPr>
              <w:pStyle w:val="TableParagraph"/>
              <w:numPr>
                <w:ilvl w:val="0"/>
                <w:numId w:val="132"/>
              </w:numPr>
              <w:tabs>
                <w:tab w:val="left" w:pos="351"/>
              </w:tabs>
              <w:spacing w:line="263" w:lineRule="exact"/>
              <w:ind w:left="350"/>
              <w:rPr>
                <w:sz w:val="24"/>
              </w:rPr>
            </w:pPr>
            <w:r w:rsidRPr="00195538">
              <w:rPr>
                <w:sz w:val="24"/>
              </w:rPr>
              <w:t>Припрема и организација</w:t>
            </w:r>
            <w:r w:rsidRPr="00195538">
              <w:rPr>
                <w:spacing w:val="-2"/>
                <w:sz w:val="24"/>
              </w:rPr>
              <w:t xml:space="preserve"> </w:t>
            </w:r>
            <w:r w:rsidRPr="00195538">
              <w:rPr>
                <w:sz w:val="24"/>
              </w:rPr>
              <w:t>екскурзија</w:t>
            </w:r>
          </w:p>
        </w:tc>
        <w:tc>
          <w:tcPr>
            <w:tcW w:w="1627" w:type="dxa"/>
          </w:tcPr>
          <w:p w:rsidR="006C0B8D" w:rsidRPr="00195538" w:rsidRDefault="006C0B8D">
            <w:pPr>
              <w:pStyle w:val="TableParagraph"/>
              <w:rPr>
                <w:b/>
                <w:sz w:val="26"/>
              </w:rPr>
            </w:pPr>
          </w:p>
          <w:p w:rsidR="006C0B8D" w:rsidRPr="00195538" w:rsidRDefault="006C0B8D">
            <w:pPr>
              <w:pStyle w:val="TableParagraph"/>
              <w:rPr>
                <w:b/>
                <w:sz w:val="26"/>
              </w:rPr>
            </w:pPr>
          </w:p>
          <w:p w:rsidR="006C0B8D" w:rsidRPr="00195538" w:rsidRDefault="006C0B8D">
            <w:pPr>
              <w:pStyle w:val="TableParagraph"/>
              <w:rPr>
                <w:b/>
                <w:sz w:val="26"/>
              </w:rPr>
            </w:pPr>
          </w:p>
          <w:p w:rsidR="006C0B8D" w:rsidRPr="00195538" w:rsidRDefault="006C0B8D">
            <w:pPr>
              <w:pStyle w:val="TableParagraph"/>
              <w:rPr>
                <w:b/>
                <w:sz w:val="26"/>
              </w:rPr>
            </w:pPr>
          </w:p>
          <w:p w:rsidR="006C0B8D" w:rsidRPr="00195538" w:rsidRDefault="006C0B8D">
            <w:pPr>
              <w:pStyle w:val="TableParagraph"/>
              <w:spacing w:before="7"/>
              <w:rPr>
                <w:b/>
                <w:sz w:val="27"/>
              </w:rPr>
            </w:pPr>
          </w:p>
          <w:p w:rsidR="006C0B8D" w:rsidRPr="00195538" w:rsidRDefault="002A033C">
            <w:pPr>
              <w:pStyle w:val="TableParagraph"/>
              <w:ind w:left="565" w:right="201" w:hanging="336"/>
              <w:rPr>
                <w:b/>
                <w:sz w:val="24"/>
              </w:rPr>
            </w:pPr>
            <w:r w:rsidRPr="00195538">
              <w:rPr>
                <w:b/>
                <w:sz w:val="24"/>
              </w:rPr>
              <w:t>СЕПТЕМ- БАР</w:t>
            </w:r>
          </w:p>
        </w:tc>
      </w:tr>
      <w:tr w:rsidR="00B176BD" w:rsidTr="00805BE3">
        <w:trPr>
          <w:trHeight w:val="1103"/>
        </w:trPr>
        <w:tc>
          <w:tcPr>
            <w:tcW w:w="7871" w:type="dxa"/>
          </w:tcPr>
          <w:p w:rsidR="006C0B8D" w:rsidRPr="00195538" w:rsidRDefault="002A033C" w:rsidP="00212EC6">
            <w:pPr>
              <w:pStyle w:val="TableParagraph"/>
              <w:numPr>
                <w:ilvl w:val="0"/>
                <w:numId w:val="131"/>
              </w:numPr>
              <w:tabs>
                <w:tab w:val="left" w:pos="351"/>
              </w:tabs>
              <w:spacing w:line="267" w:lineRule="exact"/>
              <w:rPr>
                <w:sz w:val="24"/>
              </w:rPr>
            </w:pPr>
            <w:r w:rsidRPr="00195538">
              <w:rPr>
                <w:sz w:val="24"/>
              </w:rPr>
              <w:t xml:space="preserve">Педагошко-инструктивни </w:t>
            </w:r>
            <w:r w:rsidRPr="00195538">
              <w:rPr>
                <w:spacing w:val="-3"/>
                <w:sz w:val="24"/>
              </w:rPr>
              <w:t xml:space="preserve">увид </w:t>
            </w:r>
            <w:r w:rsidRPr="00195538">
              <w:rPr>
                <w:sz w:val="24"/>
              </w:rPr>
              <w:t>у образовно-васпитни рад</w:t>
            </w:r>
            <w:r w:rsidRPr="00195538">
              <w:rPr>
                <w:spacing w:val="-4"/>
                <w:sz w:val="24"/>
              </w:rPr>
              <w:t xml:space="preserve"> </w:t>
            </w:r>
            <w:r w:rsidRPr="00195538">
              <w:rPr>
                <w:sz w:val="24"/>
              </w:rPr>
              <w:t>наставника</w:t>
            </w:r>
          </w:p>
          <w:p w:rsidR="006C0B8D" w:rsidRPr="00195538" w:rsidRDefault="002A033C" w:rsidP="00212EC6">
            <w:pPr>
              <w:pStyle w:val="TableParagraph"/>
              <w:numPr>
                <w:ilvl w:val="0"/>
                <w:numId w:val="131"/>
              </w:numPr>
              <w:tabs>
                <w:tab w:val="left" w:pos="351"/>
              </w:tabs>
              <w:rPr>
                <w:sz w:val="24"/>
              </w:rPr>
            </w:pPr>
            <w:r w:rsidRPr="00195538">
              <w:rPr>
                <w:sz w:val="24"/>
              </w:rPr>
              <w:t>Преглед педагошке и друге</w:t>
            </w:r>
            <w:r w:rsidRPr="00195538">
              <w:rPr>
                <w:spacing w:val="-1"/>
                <w:sz w:val="24"/>
              </w:rPr>
              <w:t xml:space="preserve"> </w:t>
            </w:r>
            <w:r w:rsidRPr="00195538">
              <w:rPr>
                <w:sz w:val="24"/>
              </w:rPr>
              <w:t>документације</w:t>
            </w:r>
          </w:p>
          <w:p w:rsidR="006C0B8D" w:rsidRPr="00195538" w:rsidRDefault="002A033C" w:rsidP="00212EC6">
            <w:pPr>
              <w:pStyle w:val="TableParagraph"/>
              <w:numPr>
                <w:ilvl w:val="0"/>
                <w:numId w:val="131"/>
              </w:numPr>
              <w:tabs>
                <w:tab w:val="left" w:pos="351"/>
              </w:tabs>
              <w:rPr>
                <w:sz w:val="24"/>
              </w:rPr>
            </w:pPr>
            <w:r w:rsidRPr="00195538">
              <w:rPr>
                <w:sz w:val="24"/>
              </w:rPr>
              <w:t>Стручни састанци у</w:t>
            </w:r>
            <w:r w:rsidRPr="00195538">
              <w:rPr>
                <w:spacing w:val="-1"/>
                <w:sz w:val="24"/>
              </w:rPr>
              <w:t xml:space="preserve"> </w:t>
            </w:r>
            <w:r w:rsidRPr="00195538">
              <w:rPr>
                <w:sz w:val="24"/>
              </w:rPr>
              <w:t>школи</w:t>
            </w:r>
          </w:p>
          <w:p w:rsidR="006C0B8D" w:rsidRPr="00195538" w:rsidRDefault="002A033C" w:rsidP="00212EC6">
            <w:pPr>
              <w:pStyle w:val="TableParagraph"/>
              <w:numPr>
                <w:ilvl w:val="0"/>
                <w:numId w:val="131"/>
              </w:numPr>
              <w:tabs>
                <w:tab w:val="left" w:pos="351"/>
              </w:tabs>
              <w:spacing w:line="263" w:lineRule="exact"/>
              <w:rPr>
                <w:sz w:val="24"/>
              </w:rPr>
            </w:pPr>
            <w:r w:rsidRPr="00195538">
              <w:rPr>
                <w:sz w:val="24"/>
              </w:rPr>
              <w:t>Обилазак часова ( други разред ) и</w:t>
            </w:r>
            <w:r w:rsidRPr="00195538">
              <w:rPr>
                <w:spacing w:val="-4"/>
                <w:sz w:val="24"/>
              </w:rPr>
              <w:t xml:space="preserve"> </w:t>
            </w:r>
            <w:r w:rsidRPr="00195538">
              <w:rPr>
                <w:sz w:val="24"/>
              </w:rPr>
              <w:t>ОЗ</w:t>
            </w:r>
          </w:p>
        </w:tc>
        <w:tc>
          <w:tcPr>
            <w:tcW w:w="1627" w:type="dxa"/>
          </w:tcPr>
          <w:p w:rsidR="006C0B8D" w:rsidRPr="00195538" w:rsidRDefault="006C0B8D">
            <w:pPr>
              <w:pStyle w:val="TableParagraph"/>
              <w:rPr>
                <w:b/>
                <w:sz w:val="26"/>
              </w:rPr>
            </w:pPr>
          </w:p>
          <w:p w:rsidR="006C0B8D" w:rsidRPr="00195538" w:rsidRDefault="006C0B8D">
            <w:pPr>
              <w:pStyle w:val="TableParagraph"/>
              <w:spacing w:before="8"/>
              <w:rPr>
                <w:b/>
                <w:sz w:val="21"/>
              </w:rPr>
            </w:pPr>
          </w:p>
          <w:p w:rsidR="006C0B8D" w:rsidRPr="00195538" w:rsidRDefault="002A033C">
            <w:pPr>
              <w:pStyle w:val="TableParagraph"/>
              <w:ind w:left="85" w:right="73"/>
              <w:jc w:val="center"/>
              <w:rPr>
                <w:b/>
                <w:sz w:val="24"/>
              </w:rPr>
            </w:pPr>
            <w:r w:rsidRPr="00195538">
              <w:rPr>
                <w:b/>
                <w:sz w:val="24"/>
              </w:rPr>
              <w:t>ОКТОБАР</w:t>
            </w:r>
          </w:p>
        </w:tc>
      </w:tr>
      <w:tr w:rsidR="00B176BD" w:rsidTr="00805BE3">
        <w:trPr>
          <w:trHeight w:val="1381"/>
        </w:trPr>
        <w:tc>
          <w:tcPr>
            <w:tcW w:w="7871" w:type="dxa"/>
          </w:tcPr>
          <w:p w:rsidR="006C0B8D" w:rsidRPr="00195538" w:rsidRDefault="002A033C" w:rsidP="00212EC6">
            <w:pPr>
              <w:pStyle w:val="TableParagraph"/>
              <w:numPr>
                <w:ilvl w:val="0"/>
                <w:numId w:val="130"/>
              </w:numPr>
              <w:tabs>
                <w:tab w:val="left" w:pos="351"/>
              </w:tabs>
              <w:spacing w:line="270" w:lineRule="exact"/>
              <w:rPr>
                <w:sz w:val="24"/>
              </w:rPr>
            </w:pPr>
            <w:r w:rsidRPr="00195538">
              <w:rPr>
                <w:sz w:val="24"/>
              </w:rPr>
              <w:t>Општи успех и дисциплина</w:t>
            </w:r>
            <w:r w:rsidRPr="00195538">
              <w:rPr>
                <w:spacing w:val="4"/>
                <w:sz w:val="24"/>
              </w:rPr>
              <w:t xml:space="preserve"> </w:t>
            </w:r>
            <w:r w:rsidRPr="00195538">
              <w:rPr>
                <w:sz w:val="24"/>
              </w:rPr>
              <w:t>ученика</w:t>
            </w:r>
          </w:p>
          <w:p w:rsidR="006C0B8D" w:rsidRPr="00195538" w:rsidRDefault="002A033C" w:rsidP="00212EC6">
            <w:pPr>
              <w:pStyle w:val="TableParagraph"/>
              <w:numPr>
                <w:ilvl w:val="0"/>
                <w:numId w:val="130"/>
              </w:numPr>
              <w:tabs>
                <w:tab w:val="left" w:pos="351"/>
              </w:tabs>
              <w:rPr>
                <w:sz w:val="24"/>
              </w:rPr>
            </w:pPr>
            <w:r w:rsidRPr="00195538">
              <w:rPr>
                <w:sz w:val="24"/>
              </w:rPr>
              <w:t>Учешће у раду стручних</w:t>
            </w:r>
            <w:r w:rsidRPr="00195538">
              <w:rPr>
                <w:spacing w:val="-4"/>
                <w:sz w:val="24"/>
              </w:rPr>
              <w:t xml:space="preserve"> </w:t>
            </w:r>
            <w:r w:rsidRPr="00195538">
              <w:rPr>
                <w:sz w:val="24"/>
              </w:rPr>
              <w:t>органа</w:t>
            </w:r>
          </w:p>
          <w:p w:rsidR="006C0B8D" w:rsidRPr="00195538" w:rsidRDefault="002A033C" w:rsidP="00212EC6">
            <w:pPr>
              <w:pStyle w:val="TableParagraph"/>
              <w:numPr>
                <w:ilvl w:val="0"/>
                <w:numId w:val="130"/>
              </w:numPr>
              <w:tabs>
                <w:tab w:val="left" w:pos="351"/>
              </w:tabs>
              <w:rPr>
                <w:sz w:val="24"/>
              </w:rPr>
            </w:pPr>
            <w:r w:rsidRPr="00195538">
              <w:rPr>
                <w:sz w:val="24"/>
              </w:rPr>
              <w:t>Сарадња са</w:t>
            </w:r>
            <w:r w:rsidRPr="00195538">
              <w:rPr>
                <w:spacing w:val="-3"/>
                <w:sz w:val="24"/>
              </w:rPr>
              <w:t xml:space="preserve"> </w:t>
            </w:r>
            <w:r w:rsidRPr="00195538">
              <w:rPr>
                <w:sz w:val="24"/>
              </w:rPr>
              <w:t>родитељима</w:t>
            </w:r>
          </w:p>
          <w:p w:rsidR="006C0B8D" w:rsidRPr="00195538" w:rsidRDefault="002A033C" w:rsidP="00212EC6">
            <w:pPr>
              <w:pStyle w:val="TableParagraph"/>
              <w:numPr>
                <w:ilvl w:val="0"/>
                <w:numId w:val="130"/>
              </w:numPr>
              <w:tabs>
                <w:tab w:val="left" w:pos="351"/>
              </w:tabs>
              <w:rPr>
                <w:sz w:val="24"/>
              </w:rPr>
            </w:pPr>
            <w:r w:rsidRPr="00195538">
              <w:rPr>
                <w:sz w:val="24"/>
              </w:rPr>
              <w:t>Обилазак часова ( допунска настава</w:t>
            </w:r>
            <w:r w:rsidRPr="00195538">
              <w:rPr>
                <w:spacing w:val="-15"/>
                <w:sz w:val="24"/>
              </w:rPr>
              <w:t xml:space="preserve"> </w:t>
            </w:r>
            <w:r w:rsidRPr="00195538">
              <w:rPr>
                <w:sz w:val="24"/>
              </w:rPr>
              <w:t>)</w:t>
            </w:r>
          </w:p>
          <w:p w:rsidR="006C0B8D" w:rsidRPr="00195538" w:rsidRDefault="002A033C" w:rsidP="00212EC6">
            <w:pPr>
              <w:pStyle w:val="TableParagraph"/>
              <w:numPr>
                <w:ilvl w:val="0"/>
                <w:numId w:val="130"/>
              </w:numPr>
              <w:tabs>
                <w:tab w:val="left" w:pos="351"/>
              </w:tabs>
              <w:spacing w:line="263" w:lineRule="exact"/>
              <w:rPr>
                <w:sz w:val="24"/>
              </w:rPr>
            </w:pPr>
            <w:r w:rsidRPr="00195538">
              <w:rPr>
                <w:sz w:val="24"/>
              </w:rPr>
              <w:t>Контакт са ученицима и</w:t>
            </w:r>
            <w:r w:rsidRPr="00195538">
              <w:rPr>
                <w:spacing w:val="-10"/>
                <w:sz w:val="24"/>
              </w:rPr>
              <w:t xml:space="preserve"> </w:t>
            </w:r>
            <w:r w:rsidRPr="00195538">
              <w:rPr>
                <w:sz w:val="24"/>
              </w:rPr>
              <w:t>родитељима</w:t>
            </w:r>
          </w:p>
        </w:tc>
        <w:tc>
          <w:tcPr>
            <w:tcW w:w="1627" w:type="dxa"/>
          </w:tcPr>
          <w:p w:rsidR="006C0B8D" w:rsidRPr="00195538" w:rsidRDefault="006C0B8D">
            <w:pPr>
              <w:pStyle w:val="TableParagraph"/>
              <w:rPr>
                <w:b/>
                <w:sz w:val="26"/>
              </w:rPr>
            </w:pPr>
          </w:p>
          <w:p w:rsidR="006C0B8D" w:rsidRPr="00195538" w:rsidRDefault="006C0B8D">
            <w:pPr>
              <w:pStyle w:val="TableParagraph"/>
              <w:spacing w:before="10"/>
              <w:rPr>
                <w:b/>
                <w:sz w:val="21"/>
              </w:rPr>
            </w:pPr>
          </w:p>
          <w:p w:rsidR="006C0B8D" w:rsidRPr="00195538" w:rsidRDefault="002A033C">
            <w:pPr>
              <w:pStyle w:val="TableParagraph"/>
              <w:ind w:left="85" w:right="73"/>
              <w:jc w:val="center"/>
              <w:rPr>
                <w:b/>
                <w:sz w:val="24"/>
              </w:rPr>
            </w:pPr>
            <w:r w:rsidRPr="00195538">
              <w:rPr>
                <w:b/>
                <w:sz w:val="24"/>
              </w:rPr>
              <w:t>НОВЕМБАР</w:t>
            </w:r>
          </w:p>
        </w:tc>
      </w:tr>
      <w:tr w:rsidR="00B176BD" w:rsidTr="00805BE3">
        <w:trPr>
          <w:trHeight w:val="1102"/>
        </w:trPr>
        <w:tc>
          <w:tcPr>
            <w:tcW w:w="7871" w:type="dxa"/>
          </w:tcPr>
          <w:p w:rsidR="006C0B8D" w:rsidRPr="00195538" w:rsidRDefault="002A033C" w:rsidP="00212EC6">
            <w:pPr>
              <w:pStyle w:val="TableParagraph"/>
              <w:numPr>
                <w:ilvl w:val="0"/>
                <w:numId w:val="129"/>
              </w:numPr>
              <w:tabs>
                <w:tab w:val="left" w:pos="336"/>
              </w:tabs>
              <w:spacing w:line="267" w:lineRule="exact"/>
              <w:ind w:hanging="225"/>
              <w:rPr>
                <w:sz w:val="24"/>
              </w:rPr>
            </w:pPr>
            <w:r w:rsidRPr="00195538">
              <w:rPr>
                <w:sz w:val="24"/>
              </w:rPr>
              <w:t>Извештај</w:t>
            </w:r>
            <w:r w:rsidRPr="00195538">
              <w:rPr>
                <w:spacing w:val="-17"/>
                <w:sz w:val="24"/>
              </w:rPr>
              <w:t xml:space="preserve"> </w:t>
            </w:r>
            <w:r w:rsidRPr="00195538">
              <w:rPr>
                <w:sz w:val="24"/>
              </w:rPr>
              <w:t>о</w:t>
            </w:r>
            <w:r w:rsidRPr="00195538">
              <w:rPr>
                <w:spacing w:val="-14"/>
                <w:sz w:val="24"/>
              </w:rPr>
              <w:t xml:space="preserve"> </w:t>
            </w:r>
            <w:r w:rsidRPr="00195538">
              <w:rPr>
                <w:sz w:val="24"/>
              </w:rPr>
              <w:t>увиду</w:t>
            </w:r>
            <w:r w:rsidRPr="00195538">
              <w:rPr>
                <w:spacing w:val="-16"/>
                <w:sz w:val="24"/>
              </w:rPr>
              <w:t xml:space="preserve"> </w:t>
            </w:r>
            <w:r w:rsidRPr="00195538">
              <w:rPr>
                <w:sz w:val="24"/>
              </w:rPr>
              <w:t>у</w:t>
            </w:r>
            <w:r w:rsidRPr="00195538">
              <w:rPr>
                <w:spacing w:val="-22"/>
                <w:sz w:val="24"/>
              </w:rPr>
              <w:t xml:space="preserve"> </w:t>
            </w:r>
            <w:r w:rsidRPr="00195538">
              <w:rPr>
                <w:sz w:val="24"/>
              </w:rPr>
              <w:t>образовно-васпитни</w:t>
            </w:r>
            <w:r w:rsidRPr="00195538">
              <w:rPr>
                <w:spacing w:val="-15"/>
                <w:sz w:val="24"/>
              </w:rPr>
              <w:t xml:space="preserve"> </w:t>
            </w:r>
            <w:r w:rsidRPr="00195538">
              <w:rPr>
                <w:sz w:val="24"/>
              </w:rPr>
              <w:t>рад</w:t>
            </w:r>
            <w:r w:rsidRPr="00195538">
              <w:rPr>
                <w:spacing w:val="-14"/>
                <w:sz w:val="24"/>
              </w:rPr>
              <w:t xml:space="preserve"> </w:t>
            </w:r>
            <w:r w:rsidRPr="00195538">
              <w:rPr>
                <w:sz w:val="24"/>
              </w:rPr>
              <w:t>у</w:t>
            </w:r>
            <w:r w:rsidRPr="00195538">
              <w:rPr>
                <w:spacing w:val="-23"/>
                <w:sz w:val="24"/>
              </w:rPr>
              <w:t xml:space="preserve"> </w:t>
            </w:r>
            <w:r w:rsidRPr="00195538">
              <w:rPr>
                <w:sz w:val="24"/>
              </w:rPr>
              <w:t>школи</w:t>
            </w:r>
            <w:r w:rsidRPr="00195538">
              <w:rPr>
                <w:spacing w:val="-17"/>
                <w:sz w:val="24"/>
              </w:rPr>
              <w:t xml:space="preserve"> </w:t>
            </w:r>
            <w:r w:rsidRPr="00195538">
              <w:rPr>
                <w:sz w:val="24"/>
              </w:rPr>
              <w:t>и</w:t>
            </w:r>
            <w:r w:rsidRPr="00195538">
              <w:rPr>
                <w:spacing w:val="-16"/>
                <w:sz w:val="24"/>
              </w:rPr>
              <w:t xml:space="preserve"> </w:t>
            </w:r>
            <w:r w:rsidRPr="00195538">
              <w:rPr>
                <w:sz w:val="24"/>
              </w:rPr>
              <w:t>предузимање</w:t>
            </w:r>
            <w:r w:rsidRPr="00195538">
              <w:rPr>
                <w:spacing w:val="-17"/>
                <w:sz w:val="24"/>
              </w:rPr>
              <w:t xml:space="preserve"> </w:t>
            </w:r>
            <w:r w:rsidRPr="00195538">
              <w:rPr>
                <w:sz w:val="24"/>
              </w:rPr>
              <w:t>мера</w:t>
            </w:r>
          </w:p>
          <w:p w:rsidR="006C0B8D" w:rsidRPr="00195538" w:rsidRDefault="002A033C" w:rsidP="00212EC6">
            <w:pPr>
              <w:pStyle w:val="TableParagraph"/>
              <w:numPr>
                <w:ilvl w:val="0"/>
                <w:numId w:val="129"/>
              </w:numPr>
              <w:tabs>
                <w:tab w:val="left" w:pos="351"/>
              </w:tabs>
              <w:ind w:left="350" w:hanging="240"/>
              <w:rPr>
                <w:sz w:val="24"/>
              </w:rPr>
            </w:pPr>
            <w:r w:rsidRPr="00195538">
              <w:rPr>
                <w:sz w:val="24"/>
              </w:rPr>
              <w:t>Учешће у раду стручних</w:t>
            </w:r>
            <w:r w:rsidRPr="00195538">
              <w:rPr>
                <w:spacing w:val="-4"/>
                <w:sz w:val="24"/>
              </w:rPr>
              <w:t xml:space="preserve"> </w:t>
            </w:r>
            <w:r w:rsidRPr="00195538">
              <w:rPr>
                <w:sz w:val="24"/>
              </w:rPr>
              <w:t>органа</w:t>
            </w:r>
          </w:p>
          <w:p w:rsidR="006C0B8D" w:rsidRPr="00195538" w:rsidRDefault="002A033C" w:rsidP="00212EC6">
            <w:pPr>
              <w:pStyle w:val="TableParagraph"/>
              <w:numPr>
                <w:ilvl w:val="0"/>
                <w:numId w:val="129"/>
              </w:numPr>
              <w:tabs>
                <w:tab w:val="left" w:pos="351"/>
              </w:tabs>
              <w:ind w:left="350" w:hanging="240"/>
              <w:rPr>
                <w:sz w:val="24"/>
              </w:rPr>
            </w:pPr>
            <w:r w:rsidRPr="00195538">
              <w:rPr>
                <w:sz w:val="24"/>
              </w:rPr>
              <w:t>Организација послова на крају календарске</w:t>
            </w:r>
            <w:r w:rsidRPr="00195538">
              <w:rPr>
                <w:spacing w:val="-9"/>
                <w:sz w:val="24"/>
              </w:rPr>
              <w:t xml:space="preserve"> </w:t>
            </w:r>
            <w:r w:rsidRPr="00195538">
              <w:rPr>
                <w:sz w:val="24"/>
              </w:rPr>
              <w:t>године</w:t>
            </w:r>
          </w:p>
          <w:p w:rsidR="006C0B8D" w:rsidRPr="00195538" w:rsidRDefault="002A033C" w:rsidP="00212EC6">
            <w:pPr>
              <w:pStyle w:val="TableParagraph"/>
              <w:numPr>
                <w:ilvl w:val="0"/>
                <w:numId w:val="129"/>
              </w:numPr>
              <w:tabs>
                <w:tab w:val="left" w:pos="351"/>
              </w:tabs>
              <w:spacing w:line="263" w:lineRule="exact"/>
              <w:ind w:left="350" w:hanging="240"/>
              <w:rPr>
                <w:sz w:val="24"/>
              </w:rPr>
            </w:pPr>
            <w:r w:rsidRPr="00195538">
              <w:rPr>
                <w:sz w:val="24"/>
              </w:rPr>
              <w:t>Предавање посвећено побољшању васпитне улоге</w:t>
            </w:r>
            <w:r w:rsidRPr="00195538">
              <w:rPr>
                <w:spacing w:val="-11"/>
                <w:sz w:val="24"/>
              </w:rPr>
              <w:t xml:space="preserve"> </w:t>
            </w:r>
            <w:r w:rsidRPr="00195538">
              <w:rPr>
                <w:sz w:val="24"/>
              </w:rPr>
              <w:t>школе</w:t>
            </w:r>
          </w:p>
        </w:tc>
        <w:tc>
          <w:tcPr>
            <w:tcW w:w="1627" w:type="dxa"/>
          </w:tcPr>
          <w:p w:rsidR="006C0B8D" w:rsidRPr="00195538" w:rsidRDefault="006C0B8D">
            <w:pPr>
              <w:pStyle w:val="TableParagraph"/>
              <w:rPr>
                <w:b/>
                <w:sz w:val="26"/>
              </w:rPr>
            </w:pPr>
          </w:p>
          <w:p w:rsidR="006C0B8D" w:rsidRPr="00195538" w:rsidRDefault="006C0B8D">
            <w:pPr>
              <w:pStyle w:val="TableParagraph"/>
              <w:spacing w:before="7"/>
              <w:rPr>
                <w:b/>
                <w:sz w:val="21"/>
              </w:rPr>
            </w:pPr>
          </w:p>
          <w:p w:rsidR="006C0B8D" w:rsidRPr="00195538" w:rsidRDefault="002A033C">
            <w:pPr>
              <w:pStyle w:val="TableParagraph"/>
              <w:ind w:left="85" w:right="73"/>
              <w:jc w:val="center"/>
              <w:rPr>
                <w:b/>
                <w:sz w:val="24"/>
              </w:rPr>
            </w:pPr>
            <w:r w:rsidRPr="00195538">
              <w:rPr>
                <w:b/>
                <w:sz w:val="24"/>
              </w:rPr>
              <w:t>ДЕЦЕМБАР</w:t>
            </w:r>
          </w:p>
        </w:tc>
      </w:tr>
      <w:tr w:rsidR="00B176BD" w:rsidTr="00805BE3">
        <w:trPr>
          <w:trHeight w:val="829"/>
        </w:trPr>
        <w:tc>
          <w:tcPr>
            <w:tcW w:w="7871" w:type="dxa"/>
          </w:tcPr>
          <w:p w:rsidR="006C0B8D" w:rsidRPr="00195538" w:rsidRDefault="002A033C" w:rsidP="00212EC6">
            <w:pPr>
              <w:pStyle w:val="TableParagraph"/>
              <w:numPr>
                <w:ilvl w:val="0"/>
                <w:numId w:val="128"/>
              </w:numPr>
              <w:tabs>
                <w:tab w:val="left" w:pos="351"/>
              </w:tabs>
              <w:spacing w:line="270" w:lineRule="exact"/>
              <w:rPr>
                <w:sz w:val="24"/>
              </w:rPr>
            </w:pPr>
            <w:r w:rsidRPr="00195538">
              <w:rPr>
                <w:sz w:val="24"/>
              </w:rPr>
              <w:t>Приредба у част школске славе – Дан Светог</w:t>
            </w:r>
            <w:r w:rsidRPr="00195538">
              <w:rPr>
                <w:spacing w:val="-6"/>
                <w:sz w:val="24"/>
              </w:rPr>
              <w:t xml:space="preserve"> </w:t>
            </w:r>
            <w:r w:rsidRPr="00195538">
              <w:rPr>
                <w:sz w:val="24"/>
              </w:rPr>
              <w:t>Саве</w:t>
            </w:r>
          </w:p>
          <w:p w:rsidR="006C0B8D" w:rsidRPr="00195538" w:rsidRDefault="002A033C" w:rsidP="00212EC6">
            <w:pPr>
              <w:pStyle w:val="TableParagraph"/>
              <w:numPr>
                <w:ilvl w:val="0"/>
                <w:numId w:val="128"/>
              </w:numPr>
              <w:tabs>
                <w:tab w:val="left" w:pos="351"/>
              </w:tabs>
              <w:rPr>
                <w:sz w:val="24"/>
              </w:rPr>
            </w:pPr>
            <w:r w:rsidRPr="00195538">
              <w:rPr>
                <w:sz w:val="24"/>
              </w:rPr>
              <w:t>Преглед педагошке</w:t>
            </w:r>
            <w:r w:rsidRPr="00195538">
              <w:rPr>
                <w:spacing w:val="-2"/>
                <w:sz w:val="24"/>
              </w:rPr>
              <w:t xml:space="preserve"> </w:t>
            </w:r>
            <w:r w:rsidRPr="00195538">
              <w:rPr>
                <w:sz w:val="24"/>
              </w:rPr>
              <w:t>документације</w:t>
            </w:r>
          </w:p>
          <w:p w:rsidR="006C0B8D" w:rsidRPr="00195538" w:rsidRDefault="002A033C" w:rsidP="00212EC6">
            <w:pPr>
              <w:pStyle w:val="TableParagraph"/>
              <w:numPr>
                <w:ilvl w:val="0"/>
                <w:numId w:val="128"/>
              </w:numPr>
              <w:tabs>
                <w:tab w:val="left" w:pos="351"/>
              </w:tabs>
              <w:spacing w:line="263" w:lineRule="exact"/>
              <w:rPr>
                <w:sz w:val="24"/>
              </w:rPr>
            </w:pPr>
            <w:r w:rsidRPr="00195538">
              <w:rPr>
                <w:sz w:val="24"/>
              </w:rPr>
              <w:t>Неопходни административни</w:t>
            </w:r>
            <w:r w:rsidRPr="00195538">
              <w:rPr>
                <w:spacing w:val="-3"/>
                <w:sz w:val="24"/>
              </w:rPr>
              <w:t xml:space="preserve"> </w:t>
            </w:r>
            <w:r w:rsidRPr="00195538">
              <w:rPr>
                <w:sz w:val="24"/>
              </w:rPr>
              <w:t>послови</w:t>
            </w:r>
          </w:p>
        </w:tc>
        <w:tc>
          <w:tcPr>
            <w:tcW w:w="1627" w:type="dxa"/>
          </w:tcPr>
          <w:p w:rsidR="006C0B8D" w:rsidRPr="00195538" w:rsidRDefault="006C0B8D">
            <w:pPr>
              <w:pStyle w:val="TableParagraph"/>
              <w:rPr>
                <w:b/>
                <w:sz w:val="26"/>
              </w:rPr>
            </w:pPr>
          </w:p>
          <w:p w:rsidR="006C0B8D" w:rsidRPr="00195538" w:rsidRDefault="006C0B8D">
            <w:pPr>
              <w:pStyle w:val="TableParagraph"/>
              <w:spacing w:before="10"/>
              <w:rPr>
                <w:b/>
                <w:sz w:val="21"/>
              </w:rPr>
            </w:pPr>
          </w:p>
          <w:p w:rsidR="006C0B8D" w:rsidRPr="00195538" w:rsidRDefault="002A033C">
            <w:pPr>
              <w:pStyle w:val="TableParagraph"/>
              <w:spacing w:line="259" w:lineRule="exact"/>
              <w:ind w:left="85" w:right="73"/>
              <w:jc w:val="center"/>
              <w:rPr>
                <w:b/>
                <w:sz w:val="24"/>
              </w:rPr>
            </w:pPr>
            <w:r w:rsidRPr="00195538">
              <w:rPr>
                <w:b/>
                <w:sz w:val="24"/>
              </w:rPr>
              <w:t>ЈАНУАР</w:t>
            </w:r>
          </w:p>
        </w:tc>
      </w:tr>
      <w:tr w:rsidR="00B176BD" w:rsidTr="00805BE3">
        <w:trPr>
          <w:trHeight w:val="1378"/>
        </w:trPr>
        <w:tc>
          <w:tcPr>
            <w:tcW w:w="7871" w:type="dxa"/>
          </w:tcPr>
          <w:p w:rsidR="006C0B8D" w:rsidRPr="00195538" w:rsidRDefault="002A033C" w:rsidP="00212EC6">
            <w:pPr>
              <w:pStyle w:val="TableParagraph"/>
              <w:numPr>
                <w:ilvl w:val="0"/>
                <w:numId w:val="127"/>
              </w:numPr>
              <w:tabs>
                <w:tab w:val="left" w:pos="351"/>
              </w:tabs>
              <w:spacing w:line="267" w:lineRule="exact"/>
              <w:rPr>
                <w:sz w:val="24"/>
              </w:rPr>
            </w:pPr>
            <w:r w:rsidRPr="00195538">
              <w:rPr>
                <w:sz w:val="24"/>
              </w:rPr>
              <w:t>Организација почетка II</w:t>
            </w:r>
            <w:r w:rsidRPr="00195538">
              <w:rPr>
                <w:spacing w:val="-3"/>
                <w:sz w:val="24"/>
              </w:rPr>
              <w:t xml:space="preserve"> </w:t>
            </w:r>
            <w:r w:rsidRPr="00195538">
              <w:rPr>
                <w:sz w:val="24"/>
              </w:rPr>
              <w:t>полугодишта</w:t>
            </w:r>
          </w:p>
          <w:p w:rsidR="006C0B8D" w:rsidRPr="00195538" w:rsidRDefault="002A033C" w:rsidP="00212EC6">
            <w:pPr>
              <w:pStyle w:val="TableParagraph"/>
              <w:numPr>
                <w:ilvl w:val="0"/>
                <w:numId w:val="127"/>
              </w:numPr>
              <w:tabs>
                <w:tab w:val="left" w:pos="351"/>
              </w:tabs>
              <w:rPr>
                <w:sz w:val="24"/>
              </w:rPr>
            </w:pPr>
            <w:r w:rsidRPr="00195538">
              <w:rPr>
                <w:sz w:val="24"/>
              </w:rPr>
              <w:t>Учешће у раду стручних</w:t>
            </w:r>
            <w:r w:rsidRPr="00195538">
              <w:rPr>
                <w:spacing w:val="-4"/>
                <w:sz w:val="24"/>
              </w:rPr>
              <w:t xml:space="preserve"> </w:t>
            </w:r>
            <w:r w:rsidRPr="00195538">
              <w:rPr>
                <w:sz w:val="24"/>
              </w:rPr>
              <w:t>органа</w:t>
            </w:r>
          </w:p>
          <w:p w:rsidR="006C0B8D" w:rsidRPr="00195538" w:rsidRDefault="002A033C" w:rsidP="00212EC6">
            <w:pPr>
              <w:pStyle w:val="TableParagraph"/>
              <w:numPr>
                <w:ilvl w:val="0"/>
                <w:numId w:val="127"/>
              </w:numPr>
              <w:tabs>
                <w:tab w:val="left" w:pos="351"/>
              </w:tabs>
              <w:rPr>
                <w:sz w:val="24"/>
              </w:rPr>
            </w:pPr>
            <w:r w:rsidRPr="00195538">
              <w:rPr>
                <w:sz w:val="24"/>
              </w:rPr>
              <w:t>Обилазак часова првог</w:t>
            </w:r>
            <w:r w:rsidRPr="00195538">
              <w:rPr>
                <w:spacing w:val="-3"/>
                <w:sz w:val="24"/>
              </w:rPr>
              <w:t xml:space="preserve"> </w:t>
            </w:r>
            <w:r w:rsidRPr="00195538">
              <w:rPr>
                <w:sz w:val="24"/>
              </w:rPr>
              <w:t>разреда</w:t>
            </w:r>
          </w:p>
          <w:p w:rsidR="006C0B8D" w:rsidRPr="00195538" w:rsidRDefault="002A033C" w:rsidP="00212EC6">
            <w:pPr>
              <w:pStyle w:val="TableParagraph"/>
              <w:numPr>
                <w:ilvl w:val="0"/>
                <w:numId w:val="127"/>
              </w:numPr>
              <w:tabs>
                <w:tab w:val="left" w:pos="351"/>
              </w:tabs>
              <w:rPr>
                <w:sz w:val="24"/>
              </w:rPr>
            </w:pPr>
            <w:r w:rsidRPr="00195538">
              <w:rPr>
                <w:sz w:val="24"/>
              </w:rPr>
              <w:t>Предлози мера за побољшање успеха и дисциплине</w:t>
            </w:r>
            <w:r w:rsidRPr="00195538">
              <w:rPr>
                <w:spacing w:val="-1"/>
                <w:sz w:val="24"/>
              </w:rPr>
              <w:t xml:space="preserve"> </w:t>
            </w:r>
            <w:r w:rsidRPr="00195538">
              <w:rPr>
                <w:sz w:val="24"/>
              </w:rPr>
              <w:t>ученика</w:t>
            </w:r>
          </w:p>
          <w:p w:rsidR="006C0B8D" w:rsidRPr="00195538" w:rsidRDefault="002A033C" w:rsidP="00212EC6">
            <w:pPr>
              <w:pStyle w:val="TableParagraph"/>
              <w:numPr>
                <w:ilvl w:val="0"/>
                <w:numId w:val="127"/>
              </w:numPr>
              <w:tabs>
                <w:tab w:val="left" w:pos="351"/>
              </w:tabs>
              <w:spacing w:line="263" w:lineRule="exact"/>
              <w:rPr>
                <w:sz w:val="24"/>
              </w:rPr>
            </w:pPr>
            <w:r w:rsidRPr="00195538">
              <w:rPr>
                <w:sz w:val="24"/>
              </w:rPr>
              <w:t>Посета часова слободних активности</w:t>
            </w:r>
          </w:p>
        </w:tc>
        <w:tc>
          <w:tcPr>
            <w:tcW w:w="1627" w:type="dxa"/>
          </w:tcPr>
          <w:p w:rsidR="006C0B8D" w:rsidRPr="00195538" w:rsidRDefault="006C0B8D">
            <w:pPr>
              <w:pStyle w:val="TableParagraph"/>
              <w:rPr>
                <w:b/>
                <w:sz w:val="26"/>
              </w:rPr>
            </w:pPr>
          </w:p>
          <w:p w:rsidR="006C0B8D" w:rsidRPr="00195538" w:rsidRDefault="006C0B8D">
            <w:pPr>
              <w:pStyle w:val="TableParagraph"/>
              <w:spacing w:before="7"/>
              <w:rPr>
                <w:b/>
                <w:sz w:val="21"/>
              </w:rPr>
            </w:pPr>
          </w:p>
          <w:p w:rsidR="006C0B8D" w:rsidRPr="00195538" w:rsidRDefault="002A033C">
            <w:pPr>
              <w:pStyle w:val="TableParagraph"/>
              <w:ind w:left="84" w:right="73"/>
              <w:jc w:val="center"/>
              <w:rPr>
                <w:b/>
                <w:sz w:val="24"/>
              </w:rPr>
            </w:pPr>
            <w:r w:rsidRPr="00195538">
              <w:rPr>
                <w:b/>
                <w:sz w:val="24"/>
              </w:rPr>
              <w:t>ФЕБРУАР</w:t>
            </w:r>
          </w:p>
        </w:tc>
      </w:tr>
      <w:tr w:rsidR="00B176BD" w:rsidTr="00805BE3">
        <w:trPr>
          <w:trHeight w:val="819"/>
        </w:trPr>
        <w:tc>
          <w:tcPr>
            <w:tcW w:w="7871" w:type="dxa"/>
          </w:tcPr>
          <w:p w:rsidR="006C0B8D" w:rsidRPr="005A4F50" w:rsidRDefault="002A033C">
            <w:pPr>
              <w:pStyle w:val="TableParagraph"/>
              <w:ind w:left="110" w:right="2175"/>
              <w:rPr>
                <w:sz w:val="24"/>
                <w:lang w:val="sr-Cyrl-RS"/>
              </w:rPr>
            </w:pPr>
            <w:r w:rsidRPr="00195538">
              <w:rPr>
                <w:sz w:val="24"/>
              </w:rPr>
              <w:t>1.Увид у реализацију плана и програма стручних већа 2.</w:t>
            </w:r>
            <w:r w:rsidR="00AE5C62">
              <w:rPr>
                <w:sz w:val="24"/>
                <w:lang w:val="sr-Cyrl-RS"/>
              </w:rPr>
              <w:t xml:space="preserve"> </w:t>
            </w:r>
            <w:r w:rsidRPr="005A4F50">
              <w:rPr>
                <w:sz w:val="24"/>
                <w:lang w:val="sr-Cyrl-RS"/>
              </w:rPr>
              <w:t>Учешће у раду стручних органа</w:t>
            </w:r>
          </w:p>
          <w:p w:rsidR="006C0B8D" w:rsidRPr="005A4F50" w:rsidRDefault="002A033C">
            <w:pPr>
              <w:pStyle w:val="TableParagraph"/>
              <w:spacing w:line="254" w:lineRule="exact"/>
              <w:ind w:left="110"/>
              <w:rPr>
                <w:sz w:val="24"/>
                <w:lang w:val="sr-Cyrl-RS"/>
              </w:rPr>
            </w:pPr>
            <w:r w:rsidRPr="005A4F50">
              <w:rPr>
                <w:sz w:val="24"/>
                <w:lang w:val="sr-Cyrl-RS"/>
              </w:rPr>
              <w:t>3.</w:t>
            </w:r>
            <w:r w:rsidR="00AE5C62">
              <w:rPr>
                <w:sz w:val="24"/>
                <w:lang w:val="sr-Cyrl-RS"/>
              </w:rPr>
              <w:t xml:space="preserve"> </w:t>
            </w:r>
            <w:r w:rsidRPr="005A4F50">
              <w:rPr>
                <w:sz w:val="24"/>
                <w:lang w:val="sr-Cyrl-RS"/>
              </w:rPr>
              <w:t>Контакт са факултетима због даљег школовања матураната</w:t>
            </w:r>
          </w:p>
        </w:tc>
        <w:tc>
          <w:tcPr>
            <w:tcW w:w="1627" w:type="dxa"/>
          </w:tcPr>
          <w:p w:rsidR="006C0B8D" w:rsidRPr="00195538" w:rsidRDefault="002A033C">
            <w:pPr>
              <w:pStyle w:val="TableParagraph"/>
              <w:spacing w:line="275" w:lineRule="exact"/>
              <w:ind w:left="82" w:right="73"/>
              <w:jc w:val="center"/>
              <w:rPr>
                <w:b/>
                <w:sz w:val="24"/>
              </w:rPr>
            </w:pPr>
            <w:r w:rsidRPr="00195538">
              <w:rPr>
                <w:b/>
                <w:sz w:val="24"/>
              </w:rPr>
              <w:t>МАРТ</w:t>
            </w:r>
          </w:p>
        </w:tc>
      </w:tr>
    </w:tbl>
    <w:p w:rsidR="006C0B8D" w:rsidRPr="002A033C" w:rsidRDefault="006C0B8D">
      <w:pPr>
        <w:spacing w:line="275" w:lineRule="exact"/>
        <w:jc w:val="center"/>
        <w:rPr>
          <w:sz w:val="24"/>
          <w:highlight w:val="yellow"/>
        </w:rPr>
        <w:sectPr w:rsidR="006C0B8D" w:rsidRPr="002A033C">
          <w:pgSz w:w="11910" w:h="16850"/>
          <w:pgMar w:top="1240" w:right="20" w:bottom="980" w:left="280" w:header="986" w:footer="782" w:gutter="0"/>
          <w:cols w:space="720"/>
        </w:sectPr>
      </w:pPr>
    </w:p>
    <w:p w:rsidR="006C0B8D" w:rsidRPr="002A033C" w:rsidRDefault="006C0B8D">
      <w:pPr>
        <w:pStyle w:val="BodyText"/>
        <w:spacing w:before="8"/>
        <w:rPr>
          <w:b/>
          <w:sz w:val="20"/>
          <w:highlight w:val="yellow"/>
        </w:rPr>
      </w:pPr>
    </w:p>
    <w:p w:rsidR="006C0B8D" w:rsidRPr="002A033C" w:rsidRDefault="009F1D5F">
      <w:pPr>
        <w:pStyle w:val="BodyText"/>
        <w:spacing w:line="20" w:lineRule="exact"/>
        <w:ind w:left="1107"/>
        <w:rPr>
          <w:sz w:val="2"/>
          <w:highlight w:val="yellow"/>
        </w:rPr>
      </w:pPr>
      <w:r>
        <w:rPr>
          <w:noProof/>
          <w:sz w:val="2"/>
          <w:lang w:val="sr-Latn-RS" w:eastAsia="sr-Latn-RS"/>
        </w:rPr>
        <mc:AlternateContent>
          <mc:Choice Requires="wpg">
            <w:drawing>
              <wp:inline distT="0" distB="0" distL="0" distR="0" wp14:anchorId="061E5610" wp14:editId="54D853D7">
                <wp:extent cx="4986020" cy="6350"/>
                <wp:effectExtent l="9525" t="9525" r="5080" b="3175"/>
                <wp:docPr id="25"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6020" cy="6350"/>
                          <a:chOff x="0" y="0"/>
                          <a:chExt cx="7852" cy="10"/>
                        </a:xfrm>
                      </wpg:grpSpPr>
                      <wps:wsp>
                        <wps:cNvPr id="26" name="Line 33"/>
                        <wps:cNvCnPr>
                          <a:cxnSpLocks noChangeShapeType="1"/>
                        </wps:cNvCnPr>
                        <wps:spPr bwMode="auto">
                          <a:xfrm>
                            <a:off x="0" y="5"/>
                            <a:ext cx="78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FF7C580" id="Group 32" o:spid="_x0000_s1026" style="width:392.6pt;height:.5pt;mso-position-horizontal-relative:char;mso-position-vertical-relative:line" coordsize="785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">
                <v:line id="Line 33" o:spid="_x0000_s1027" style="position:absolute;visibility:visible;mso-wrap-style:square" from="0,5" to="78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" strokeweight=".48pt"/>
                <w10:anchorlock/>
              </v:group>
            </w:pict>
          </mc:Fallback>
        </mc:AlternateContent>
      </w:r>
    </w:p>
    <w:tbl>
      <w:tblPr>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71"/>
        <w:gridCol w:w="1627"/>
      </w:tblGrid>
      <w:tr w:rsidR="00B176BD">
        <w:trPr>
          <w:trHeight w:val="820"/>
        </w:trPr>
        <w:tc>
          <w:tcPr>
            <w:tcW w:w="7871" w:type="dxa"/>
          </w:tcPr>
          <w:p w:rsidR="006C0B8D" w:rsidRPr="00195538" w:rsidRDefault="002A033C">
            <w:pPr>
              <w:pStyle w:val="TableParagraph"/>
              <w:spacing w:line="261" w:lineRule="exact"/>
              <w:ind w:left="110"/>
              <w:rPr>
                <w:sz w:val="24"/>
              </w:rPr>
            </w:pPr>
            <w:r w:rsidRPr="00195538">
              <w:rPr>
                <w:sz w:val="24"/>
              </w:rPr>
              <w:t>4.</w:t>
            </w:r>
            <w:r w:rsidR="00AE5C62">
              <w:rPr>
                <w:sz w:val="24"/>
                <w:lang w:val="sr-Cyrl-RS"/>
              </w:rPr>
              <w:t xml:space="preserve"> </w:t>
            </w:r>
            <w:r w:rsidRPr="00195538">
              <w:rPr>
                <w:sz w:val="24"/>
              </w:rPr>
              <w:t>Организација промоције школе</w:t>
            </w:r>
          </w:p>
          <w:p w:rsidR="00AE5C62" w:rsidRDefault="002A033C">
            <w:pPr>
              <w:pStyle w:val="TableParagraph"/>
              <w:spacing w:line="270" w:lineRule="atLeast"/>
              <w:ind w:left="110" w:right="643"/>
              <w:rPr>
                <w:sz w:val="24"/>
              </w:rPr>
            </w:pPr>
            <w:r w:rsidRPr="00195538">
              <w:rPr>
                <w:sz w:val="24"/>
              </w:rPr>
              <w:t>5.</w:t>
            </w:r>
            <w:r w:rsidR="00AE5C62">
              <w:rPr>
                <w:sz w:val="24"/>
                <w:lang w:val="sr-Cyrl-RS"/>
              </w:rPr>
              <w:t xml:space="preserve"> </w:t>
            </w:r>
            <w:r w:rsidRPr="00195538">
              <w:rPr>
                <w:sz w:val="24"/>
              </w:rPr>
              <w:t xml:space="preserve">Спровођење пројеката и организација за израду ШП </w:t>
            </w:r>
          </w:p>
          <w:p w:rsidR="006C0B8D" w:rsidRPr="00195538" w:rsidRDefault="002A033C">
            <w:pPr>
              <w:pStyle w:val="TableParagraph"/>
              <w:spacing w:line="270" w:lineRule="atLeast"/>
              <w:ind w:left="110" w:right="643"/>
              <w:rPr>
                <w:sz w:val="24"/>
              </w:rPr>
            </w:pPr>
            <w:r w:rsidRPr="00195538">
              <w:rPr>
                <w:sz w:val="24"/>
              </w:rPr>
              <w:t>6.</w:t>
            </w:r>
            <w:r w:rsidR="00AE5C62">
              <w:rPr>
                <w:sz w:val="24"/>
                <w:lang w:val="sr-Cyrl-RS"/>
              </w:rPr>
              <w:t xml:space="preserve"> </w:t>
            </w:r>
            <w:r w:rsidRPr="00195538">
              <w:rPr>
                <w:sz w:val="24"/>
              </w:rPr>
              <w:t>Организација прославе Дана школе</w:t>
            </w:r>
          </w:p>
        </w:tc>
        <w:tc>
          <w:tcPr>
            <w:tcW w:w="1627" w:type="dxa"/>
          </w:tcPr>
          <w:p w:rsidR="006C0B8D" w:rsidRPr="00195538" w:rsidRDefault="006C0B8D">
            <w:pPr>
              <w:pStyle w:val="TableParagraph"/>
              <w:rPr>
                <w:sz w:val="24"/>
              </w:rPr>
            </w:pPr>
          </w:p>
        </w:tc>
      </w:tr>
      <w:tr w:rsidR="00B176BD">
        <w:trPr>
          <w:trHeight w:val="1378"/>
        </w:trPr>
        <w:tc>
          <w:tcPr>
            <w:tcW w:w="7871" w:type="dxa"/>
          </w:tcPr>
          <w:p w:rsidR="006C0B8D" w:rsidRPr="00195538" w:rsidRDefault="002A033C" w:rsidP="00212EC6">
            <w:pPr>
              <w:pStyle w:val="TableParagraph"/>
              <w:numPr>
                <w:ilvl w:val="0"/>
                <w:numId w:val="126"/>
              </w:numPr>
              <w:tabs>
                <w:tab w:val="left" w:pos="351"/>
              </w:tabs>
              <w:spacing w:line="267" w:lineRule="exact"/>
              <w:rPr>
                <w:sz w:val="24"/>
              </w:rPr>
            </w:pPr>
            <w:r w:rsidRPr="00195538">
              <w:rPr>
                <w:sz w:val="24"/>
              </w:rPr>
              <w:t>Општи успех на трећем класификационом</w:t>
            </w:r>
            <w:r w:rsidRPr="00195538">
              <w:rPr>
                <w:spacing w:val="-1"/>
                <w:sz w:val="24"/>
              </w:rPr>
              <w:t xml:space="preserve"> </w:t>
            </w:r>
            <w:r w:rsidRPr="00195538">
              <w:rPr>
                <w:sz w:val="24"/>
              </w:rPr>
              <w:t>периоду</w:t>
            </w:r>
          </w:p>
          <w:p w:rsidR="006C0B8D" w:rsidRPr="00195538" w:rsidRDefault="002A033C" w:rsidP="00212EC6">
            <w:pPr>
              <w:pStyle w:val="TableParagraph"/>
              <w:numPr>
                <w:ilvl w:val="0"/>
                <w:numId w:val="126"/>
              </w:numPr>
              <w:tabs>
                <w:tab w:val="left" w:pos="351"/>
              </w:tabs>
              <w:rPr>
                <w:sz w:val="24"/>
              </w:rPr>
            </w:pPr>
            <w:r w:rsidRPr="00195538">
              <w:rPr>
                <w:sz w:val="24"/>
              </w:rPr>
              <w:t>Учешће у раду стручних</w:t>
            </w:r>
            <w:r w:rsidRPr="00195538">
              <w:rPr>
                <w:spacing w:val="-4"/>
                <w:sz w:val="24"/>
              </w:rPr>
              <w:t xml:space="preserve"> </w:t>
            </w:r>
            <w:r w:rsidRPr="00195538">
              <w:rPr>
                <w:sz w:val="24"/>
              </w:rPr>
              <w:t>органа</w:t>
            </w:r>
          </w:p>
          <w:p w:rsidR="006C0B8D" w:rsidRPr="00195538" w:rsidRDefault="002A033C" w:rsidP="00212EC6">
            <w:pPr>
              <w:pStyle w:val="TableParagraph"/>
              <w:numPr>
                <w:ilvl w:val="0"/>
                <w:numId w:val="126"/>
              </w:numPr>
              <w:tabs>
                <w:tab w:val="left" w:pos="351"/>
              </w:tabs>
              <w:rPr>
                <w:sz w:val="24"/>
              </w:rPr>
            </w:pPr>
            <w:r w:rsidRPr="00195538">
              <w:rPr>
                <w:sz w:val="24"/>
              </w:rPr>
              <w:t>Сарадња са ученицима и</w:t>
            </w:r>
            <w:r w:rsidRPr="00195538">
              <w:rPr>
                <w:spacing w:val="-1"/>
                <w:sz w:val="24"/>
              </w:rPr>
              <w:t xml:space="preserve"> </w:t>
            </w:r>
            <w:r w:rsidRPr="00195538">
              <w:rPr>
                <w:sz w:val="24"/>
              </w:rPr>
              <w:t>родитељима</w:t>
            </w:r>
          </w:p>
          <w:p w:rsidR="006C0B8D" w:rsidRPr="00195538" w:rsidRDefault="002A033C" w:rsidP="00212EC6">
            <w:pPr>
              <w:pStyle w:val="TableParagraph"/>
              <w:numPr>
                <w:ilvl w:val="0"/>
                <w:numId w:val="126"/>
              </w:numPr>
              <w:tabs>
                <w:tab w:val="left" w:pos="351"/>
              </w:tabs>
              <w:rPr>
                <w:sz w:val="24"/>
              </w:rPr>
            </w:pPr>
            <w:r w:rsidRPr="00195538">
              <w:rPr>
                <w:sz w:val="24"/>
              </w:rPr>
              <w:t>Посета часова четвртог</w:t>
            </w:r>
            <w:r w:rsidRPr="00195538">
              <w:rPr>
                <w:spacing w:val="-2"/>
                <w:sz w:val="24"/>
              </w:rPr>
              <w:t xml:space="preserve"> </w:t>
            </w:r>
            <w:r w:rsidRPr="00195538">
              <w:rPr>
                <w:sz w:val="24"/>
              </w:rPr>
              <w:t>разреда</w:t>
            </w:r>
          </w:p>
          <w:p w:rsidR="006C0B8D" w:rsidRPr="00195538" w:rsidRDefault="002A033C" w:rsidP="00212EC6">
            <w:pPr>
              <w:pStyle w:val="TableParagraph"/>
              <w:numPr>
                <w:ilvl w:val="0"/>
                <w:numId w:val="126"/>
              </w:numPr>
              <w:tabs>
                <w:tab w:val="left" w:pos="351"/>
              </w:tabs>
              <w:spacing w:line="263" w:lineRule="exact"/>
              <w:rPr>
                <w:sz w:val="24"/>
              </w:rPr>
            </w:pPr>
            <w:r w:rsidRPr="00195538">
              <w:rPr>
                <w:sz w:val="24"/>
              </w:rPr>
              <w:t>Формирање матурског одбора и испитних</w:t>
            </w:r>
            <w:r w:rsidRPr="00195538">
              <w:rPr>
                <w:spacing w:val="1"/>
                <w:sz w:val="24"/>
              </w:rPr>
              <w:t xml:space="preserve"> </w:t>
            </w:r>
            <w:r w:rsidRPr="00195538">
              <w:rPr>
                <w:sz w:val="24"/>
              </w:rPr>
              <w:t>комисија</w:t>
            </w:r>
          </w:p>
        </w:tc>
        <w:tc>
          <w:tcPr>
            <w:tcW w:w="1627" w:type="dxa"/>
          </w:tcPr>
          <w:p w:rsidR="006C0B8D" w:rsidRPr="00195538" w:rsidRDefault="006C0B8D">
            <w:pPr>
              <w:pStyle w:val="TableParagraph"/>
              <w:rPr>
                <w:b/>
                <w:sz w:val="26"/>
              </w:rPr>
            </w:pPr>
          </w:p>
          <w:p w:rsidR="006C0B8D" w:rsidRPr="00195538" w:rsidRDefault="006C0B8D">
            <w:pPr>
              <w:pStyle w:val="TableParagraph"/>
              <w:spacing w:before="7"/>
              <w:rPr>
                <w:b/>
                <w:sz w:val="21"/>
              </w:rPr>
            </w:pPr>
          </w:p>
          <w:p w:rsidR="006C0B8D" w:rsidRPr="00195538" w:rsidRDefault="002A033C">
            <w:pPr>
              <w:pStyle w:val="TableParagraph"/>
              <w:ind w:left="83" w:right="73"/>
              <w:jc w:val="center"/>
              <w:rPr>
                <w:b/>
                <w:sz w:val="24"/>
              </w:rPr>
            </w:pPr>
            <w:r w:rsidRPr="00195538">
              <w:rPr>
                <w:b/>
                <w:sz w:val="24"/>
              </w:rPr>
              <w:t>АПРИЛ</w:t>
            </w:r>
          </w:p>
        </w:tc>
      </w:tr>
      <w:tr w:rsidR="00B176BD">
        <w:trPr>
          <w:trHeight w:val="1105"/>
        </w:trPr>
        <w:tc>
          <w:tcPr>
            <w:tcW w:w="7871" w:type="dxa"/>
          </w:tcPr>
          <w:p w:rsidR="00AE5C62" w:rsidRDefault="002A033C">
            <w:pPr>
              <w:pStyle w:val="TableParagraph"/>
              <w:ind w:left="110" w:right="4274"/>
              <w:rPr>
                <w:sz w:val="24"/>
              </w:rPr>
            </w:pPr>
            <w:r w:rsidRPr="00195538">
              <w:rPr>
                <w:sz w:val="24"/>
              </w:rPr>
              <w:t>1.</w:t>
            </w:r>
            <w:r w:rsidR="00AE5C62">
              <w:rPr>
                <w:sz w:val="24"/>
                <w:lang w:val="sr-Cyrl-RS"/>
              </w:rPr>
              <w:t xml:space="preserve"> </w:t>
            </w:r>
            <w:r w:rsidRPr="00195538">
              <w:rPr>
                <w:sz w:val="24"/>
              </w:rPr>
              <w:t>Учешће у раду стручних</w:t>
            </w:r>
            <w:r w:rsidR="00AE5C62">
              <w:rPr>
                <w:sz w:val="24"/>
                <w:lang w:val="sr-Cyrl-RS"/>
              </w:rPr>
              <w:t xml:space="preserve"> </w:t>
            </w:r>
            <w:r w:rsidRPr="00195538">
              <w:rPr>
                <w:sz w:val="24"/>
              </w:rPr>
              <w:t xml:space="preserve"> органа</w:t>
            </w:r>
          </w:p>
          <w:p w:rsidR="00AE5C62" w:rsidRDefault="002A033C">
            <w:pPr>
              <w:pStyle w:val="TableParagraph"/>
              <w:ind w:left="110" w:right="4274"/>
              <w:rPr>
                <w:sz w:val="24"/>
              </w:rPr>
            </w:pPr>
            <w:r w:rsidRPr="00195538">
              <w:rPr>
                <w:sz w:val="24"/>
              </w:rPr>
              <w:t xml:space="preserve"> 2.</w:t>
            </w:r>
            <w:r w:rsidR="00AE5C62">
              <w:rPr>
                <w:sz w:val="24"/>
                <w:lang w:val="sr-Cyrl-RS"/>
              </w:rPr>
              <w:t xml:space="preserve"> </w:t>
            </w:r>
            <w:r w:rsidRPr="00195538">
              <w:rPr>
                <w:sz w:val="24"/>
              </w:rPr>
              <w:t xml:space="preserve">Организација Матурске вечери </w:t>
            </w:r>
          </w:p>
          <w:p w:rsidR="006C0B8D" w:rsidRPr="00195538" w:rsidRDefault="002A033C">
            <w:pPr>
              <w:pStyle w:val="TableParagraph"/>
              <w:ind w:left="110" w:right="4274"/>
              <w:rPr>
                <w:sz w:val="24"/>
              </w:rPr>
            </w:pPr>
            <w:r w:rsidRPr="00195538">
              <w:rPr>
                <w:sz w:val="24"/>
              </w:rPr>
              <w:t>3.</w:t>
            </w:r>
            <w:r w:rsidR="00AE5C62">
              <w:rPr>
                <w:sz w:val="24"/>
                <w:lang w:val="sr-Cyrl-RS"/>
              </w:rPr>
              <w:t xml:space="preserve"> </w:t>
            </w:r>
            <w:r w:rsidRPr="00195538">
              <w:rPr>
                <w:sz w:val="24"/>
              </w:rPr>
              <w:t>Састанци са матурантима</w:t>
            </w:r>
          </w:p>
          <w:p w:rsidR="006C0B8D" w:rsidRPr="00195538" w:rsidRDefault="002A033C">
            <w:pPr>
              <w:pStyle w:val="TableParagraph"/>
              <w:spacing w:line="263" w:lineRule="exact"/>
              <w:ind w:left="110"/>
              <w:rPr>
                <w:sz w:val="24"/>
              </w:rPr>
            </w:pPr>
            <w:r w:rsidRPr="00195538">
              <w:rPr>
                <w:sz w:val="24"/>
              </w:rPr>
              <w:t>4.</w:t>
            </w:r>
            <w:r w:rsidR="00AE5C62">
              <w:rPr>
                <w:sz w:val="24"/>
                <w:lang w:val="sr-Cyrl-RS"/>
              </w:rPr>
              <w:t xml:space="preserve"> </w:t>
            </w:r>
            <w:r w:rsidRPr="00195538">
              <w:rPr>
                <w:sz w:val="24"/>
              </w:rPr>
              <w:t>Посета часовима ( трећи разреди и одељења по потреби )</w:t>
            </w:r>
          </w:p>
        </w:tc>
        <w:tc>
          <w:tcPr>
            <w:tcW w:w="1627" w:type="dxa"/>
          </w:tcPr>
          <w:p w:rsidR="006C0B8D" w:rsidRPr="00195538" w:rsidRDefault="006C0B8D">
            <w:pPr>
              <w:pStyle w:val="TableParagraph"/>
              <w:rPr>
                <w:b/>
                <w:sz w:val="26"/>
              </w:rPr>
            </w:pPr>
          </w:p>
          <w:p w:rsidR="006C0B8D" w:rsidRPr="00195538" w:rsidRDefault="006C0B8D">
            <w:pPr>
              <w:pStyle w:val="TableParagraph"/>
              <w:spacing w:before="10"/>
              <w:rPr>
                <w:b/>
                <w:sz w:val="21"/>
              </w:rPr>
            </w:pPr>
          </w:p>
          <w:p w:rsidR="006C0B8D" w:rsidRPr="00195538" w:rsidRDefault="002A033C">
            <w:pPr>
              <w:pStyle w:val="TableParagraph"/>
              <w:ind w:left="83" w:right="73"/>
              <w:jc w:val="center"/>
              <w:rPr>
                <w:b/>
                <w:sz w:val="24"/>
              </w:rPr>
            </w:pPr>
            <w:r w:rsidRPr="00195538">
              <w:rPr>
                <w:b/>
                <w:sz w:val="24"/>
              </w:rPr>
              <w:t>МАЈ</w:t>
            </w:r>
          </w:p>
        </w:tc>
      </w:tr>
      <w:tr w:rsidR="00B176BD">
        <w:trPr>
          <w:trHeight w:val="1379"/>
        </w:trPr>
        <w:tc>
          <w:tcPr>
            <w:tcW w:w="7871" w:type="dxa"/>
          </w:tcPr>
          <w:p w:rsidR="006C0B8D" w:rsidRPr="00195538" w:rsidRDefault="002A033C" w:rsidP="00212EC6">
            <w:pPr>
              <w:pStyle w:val="TableParagraph"/>
              <w:numPr>
                <w:ilvl w:val="0"/>
                <w:numId w:val="125"/>
              </w:numPr>
              <w:tabs>
                <w:tab w:val="left" w:pos="351"/>
              </w:tabs>
              <w:spacing w:line="267" w:lineRule="exact"/>
              <w:ind w:firstLine="0"/>
              <w:rPr>
                <w:sz w:val="24"/>
              </w:rPr>
            </w:pPr>
            <w:r w:rsidRPr="00195538">
              <w:rPr>
                <w:sz w:val="24"/>
              </w:rPr>
              <w:t>Анализа успеха и дисциплине</w:t>
            </w:r>
            <w:r w:rsidRPr="00195538">
              <w:rPr>
                <w:spacing w:val="-1"/>
                <w:sz w:val="24"/>
              </w:rPr>
              <w:t xml:space="preserve"> </w:t>
            </w:r>
            <w:r w:rsidRPr="00195538">
              <w:rPr>
                <w:sz w:val="24"/>
              </w:rPr>
              <w:t>ученика</w:t>
            </w:r>
          </w:p>
          <w:p w:rsidR="006C0B8D" w:rsidRPr="00195538" w:rsidRDefault="002A033C" w:rsidP="00212EC6">
            <w:pPr>
              <w:pStyle w:val="TableParagraph"/>
              <w:numPr>
                <w:ilvl w:val="0"/>
                <w:numId w:val="125"/>
              </w:numPr>
              <w:tabs>
                <w:tab w:val="left" w:pos="351"/>
              </w:tabs>
              <w:ind w:firstLine="0"/>
              <w:rPr>
                <w:sz w:val="24"/>
              </w:rPr>
            </w:pPr>
            <w:r w:rsidRPr="00195538">
              <w:rPr>
                <w:sz w:val="24"/>
              </w:rPr>
              <w:t>Организација и спровођење матурских</w:t>
            </w:r>
            <w:r w:rsidRPr="00195538">
              <w:rPr>
                <w:spacing w:val="1"/>
                <w:sz w:val="24"/>
              </w:rPr>
              <w:t xml:space="preserve"> </w:t>
            </w:r>
            <w:r w:rsidRPr="00195538">
              <w:rPr>
                <w:sz w:val="24"/>
              </w:rPr>
              <w:t>испита</w:t>
            </w:r>
          </w:p>
          <w:p w:rsidR="006C0B8D" w:rsidRPr="00195538" w:rsidRDefault="002A033C" w:rsidP="00212EC6">
            <w:pPr>
              <w:pStyle w:val="TableParagraph"/>
              <w:numPr>
                <w:ilvl w:val="0"/>
                <w:numId w:val="125"/>
              </w:numPr>
              <w:tabs>
                <w:tab w:val="left" w:pos="351"/>
              </w:tabs>
              <w:ind w:firstLine="0"/>
              <w:rPr>
                <w:sz w:val="24"/>
              </w:rPr>
            </w:pPr>
            <w:r w:rsidRPr="00195538">
              <w:rPr>
                <w:sz w:val="24"/>
              </w:rPr>
              <w:t>Организација комисија за упис</w:t>
            </w:r>
          </w:p>
          <w:p w:rsidR="006C0B8D" w:rsidRPr="00195538" w:rsidRDefault="002A033C" w:rsidP="00212EC6">
            <w:pPr>
              <w:pStyle w:val="TableParagraph"/>
              <w:numPr>
                <w:ilvl w:val="0"/>
                <w:numId w:val="125"/>
              </w:numPr>
              <w:tabs>
                <w:tab w:val="left" w:pos="410"/>
              </w:tabs>
              <w:spacing w:line="270" w:lineRule="atLeast"/>
              <w:ind w:right="93" w:firstLine="0"/>
              <w:rPr>
                <w:sz w:val="24"/>
              </w:rPr>
            </w:pPr>
            <w:r w:rsidRPr="00195538">
              <w:rPr>
                <w:sz w:val="24"/>
              </w:rPr>
              <w:t>Израда извештаја за протеклу годину и припрема анекса ГПРШ за следећу школску</w:t>
            </w:r>
            <w:r w:rsidRPr="00195538">
              <w:rPr>
                <w:spacing w:val="-10"/>
                <w:sz w:val="24"/>
              </w:rPr>
              <w:t xml:space="preserve"> </w:t>
            </w:r>
            <w:r w:rsidRPr="00195538">
              <w:rPr>
                <w:sz w:val="24"/>
              </w:rPr>
              <w:t>годину</w:t>
            </w:r>
          </w:p>
        </w:tc>
        <w:tc>
          <w:tcPr>
            <w:tcW w:w="1627" w:type="dxa"/>
          </w:tcPr>
          <w:p w:rsidR="006C0B8D" w:rsidRPr="00195538" w:rsidRDefault="006C0B8D">
            <w:pPr>
              <w:pStyle w:val="TableParagraph"/>
              <w:spacing w:before="8"/>
              <w:rPr>
                <w:b/>
                <w:sz w:val="23"/>
              </w:rPr>
            </w:pPr>
          </w:p>
          <w:p w:rsidR="006C0B8D" w:rsidRPr="00195538" w:rsidRDefault="002A033C">
            <w:pPr>
              <w:pStyle w:val="TableParagraph"/>
              <w:ind w:left="84" w:right="73"/>
              <w:jc w:val="center"/>
              <w:rPr>
                <w:b/>
                <w:sz w:val="24"/>
              </w:rPr>
            </w:pPr>
            <w:r w:rsidRPr="00195538">
              <w:rPr>
                <w:b/>
                <w:sz w:val="24"/>
              </w:rPr>
              <w:t>ЈУН</w:t>
            </w:r>
          </w:p>
        </w:tc>
      </w:tr>
      <w:tr w:rsidR="00B176BD">
        <w:trPr>
          <w:trHeight w:val="1105"/>
        </w:trPr>
        <w:tc>
          <w:tcPr>
            <w:tcW w:w="7871" w:type="dxa"/>
          </w:tcPr>
          <w:p w:rsidR="006C0B8D" w:rsidRPr="00195538" w:rsidRDefault="002A033C" w:rsidP="00212EC6">
            <w:pPr>
              <w:pStyle w:val="TableParagraph"/>
              <w:numPr>
                <w:ilvl w:val="0"/>
                <w:numId w:val="124"/>
              </w:numPr>
              <w:tabs>
                <w:tab w:val="left" w:pos="351"/>
              </w:tabs>
              <w:spacing w:line="270" w:lineRule="exact"/>
              <w:rPr>
                <w:sz w:val="24"/>
              </w:rPr>
            </w:pPr>
            <w:r w:rsidRPr="00195538">
              <w:rPr>
                <w:sz w:val="24"/>
              </w:rPr>
              <w:t>Припрема за поделу часова за следећу школску</w:t>
            </w:r>
            <w:r w:rsidRPr="00195538">
              <w:rPr>
                <w:spacing w:val="-17"/>
                <w:sz w:val="24"/>
              </w:rPr>
              <w:t xml:space="preserve"> </w:t>
            </w:r>
            <w:r w:rsidRPr="00195538">
              <w:rPr>
                <w:sz w:val="24"/>
              </w:rPr>
              <w:t>годину</w:t>
            </w:r>
          </w:p>
          <w:p w:rsidR="006C0B8D" w:rsidRPr="00195538" w:rsidRDefault="002A033C" w:rsidP="00212EC6">
            <w:pPr>
              <w:pStyle w:val="TableParagraph"/>
              <w:numPr>
                <w:ilvl w:val="0"/>
                <w:numId w:val="124"/>
              </w:numPr>
              <w:tabs>
                <w:tab w:val="left" w:pos="351"/>
              </w:tabs>
              <w:rPr>
                <w:sz w:val="24"/>
              </w:rPr>
            </w:pPr>
            <w:r w:rsidRPr="00195538">
              <w:rPr>
                <w:sz w:val="24"/>
              </w:rPr>
              <w:t>Организација разредних, матурских и поправних</w:t>
            </w:r>
            <w:r w:rsidRPr="00195538">
              <w:rPr>
                <w:spacing w:val="56"/>
                <w:sz w:val="24"/>
              </w:rPr>
              <w:t xml:space="preserve"> </w:t>
            </w:r>
            <w:r w:rsidRPr="00195538">
              <w:rPr>
                <w:sz w:val="24"/>
              </w:rPr>
              <w:t>испита</w:t>
            </w:r>
          </w:p>
          <w:p w:rsidR="006C0B8D" w:rsidRPr="00195538" w:rsidRDefault="002A033C" w:rsidP="00212EC6">
            <w:pPr>
              <w:pStyle w:val="TableParagraph"/>
              <w:numPr>
                <w:ilvl w:val="0"/>
                <w:numId w:val="124"/>
              </w:numPr>
              <w:tabs>
                <w:tab w:val="left" w:pos="351"/>
              </w:tabs>
              <w:rPr>
                <w:sz w:val="24"/>
              </w:rPr>
            </w:pPr>
            <w:r w:rsidRPr="00195538">
              <w:rPr>
                <w:sz w:val="24"/>
              </w:rPr>
              <w:t>Утврђивање броја наставника за следећу школску</w:t>
            </w:r>
            <w:r w:rsidRPr="00195538">
              <w:rPr>
                <w:spacing w:val="-14"/>
                <w:sz w:val="24"/>
              </w:rPr>
              <w:t xml:space="preserve"> </w:t>
            </w:r>
            <w:r w:rsidRPr="00195538">
              <w:rPr>
                <w:sz w:val="24"/>
              </w:rPr>
              <w:t>годину</w:t>
            </w:r>
          </w:p>
          <w:p w:rsidR="006C0B8D" w:rsidRPr="00195538" w:rsidRDefault="002A033C" w:rsidP="00212EC6">
            <w:pPr>
              <w:pStyle w:val="TableParagraph"/>
              <w:numPr>
                <w:ilvl w:val="0"/>
                <w:numId w:val="124"/>
              </w:numPr>
              <w:tabs>
                <w:tab w:val="left" w:pos="351"/>
              </w:tabs>
              <w:spacing w:line="263" w:lineRule="exact"/>
              <w:rPr>
                <w:sz w:val="24"/>
              </w:rPr>
            </w:pPr>
            <w:r w:rsidRPr="00195538">
              <w:rPr>
                <w:sz w:val="24"/>
              </w:rPr>
              <w:t>Упис ученика у први</w:t>
            </w:r>
            <w:r w:rsidRPr="00195538">
              <w:rPr>
                <w:spacing w:val="-4"/>
                <w:sz w:val="24"/>
              </w:rPr>
              <w:t xml:space="preserve"> </w:t>
            </w:r>
            <w:r w:rsidRPr="00195538">
              <w:rPr>
                <w:sz w:val="24"/>
              </w:rPr>
              <w:t>разред</w:t>
            </w:r>
          </w:p>
        </w:tc>
        <w:tc>
          <w:tcPr>
            <w:tcW w:w="1627" w:type="dxa"/>
          </w:tcPr>
          <w:p w:rsidR="006C0B8D" w:rsidRPr="00195538" w:rsidRDefault="006C0B8D">
            <w:pPr>
              <w:pStyle w:val="TableParagraph"/>
              <w:spacing w:before="10"/>
              <w:rPr>
                <w:b/>
                <w:sz w:val="23"/>
              </w:rPr>
            </w:pPr>
          </w:p>
          <w:p w:rsidR="006C0B8D" w:rsidRPr="00195538" w:rsidRDefault="002A033C">
            <w:pPr>
              <w:pStyle w:val="TableParagraph"/>
              <w:ind w:left="82" w:right="73"/>
              <w:jc w:val="center"/>
              <w:rPr>
                <w:b/>
                <w:sz w:val="24"/>
              </w:rPr>
            </w:pPr>
            <w:r w:rsidRPr="00195538">
              <w:rPr>
                <w:b/>
                <w:sz w:val="24"/>
              </w:rPr>
              <w:t>ЈУЛИ</w:t>
            </w:r>
          </w:p>
        </w:tc>
      </w:tr>
      <w:tr w:rsidR="00B176BD">
        <w:trPr>
          <w:trHeight w:val="977"/>
        </w:trPr>
        <w:tc>
          <w:tcPr>
            <w:tcW w:w="7871" w:type="dxa"/>
          </w:tcPr>
          <w:p w:rsidR="006C0B8D" w:rsidRPr="00195538" w:rsidRDefault="002A033C" w:rsidP="00212EC6">
            <w:pPr>
              <w:pStyle w:val="TableParagraph"/>
              <w:numPr>
                <w:ilvl w:val="0"/>
                <w:numId w:val="123"/>
              </w:numPr>
              <w:tabs>
                <w:tab w:val="left" w:pos="351"/>
              </w:tabs>
              <w:spacing w:line="267" w:lineRule="exact"/>
              <w:rPr>
                <w:sz w:val="24"/>
              </w:rPr>
            </w:pPr>
            <w:r w:rsidRPr="00195538">
              <w:rPr>
                <w:sz w:val="24"/>
              </w:rPr>
              <w:t>Организација и спровођење свих</w:t>
            </w:r>
            <w:r w:rsidRPr="00195538">
              <w:rPr>
                <w:spacing w:val="-1"/>
                <w:sz w:val="24"/>
              </w:rPr>
              <w:t xml:space="preserve"> </w:t>
            </w:r>
            <w:r w:rsidRPr="00195538">
              <w:rPr>
                <w:sz w:val="24"/>
              </w:rPr>
              <w:t>испита</w:t>
            </w:r>
          </w:p>
          <w:p w:rsidR="006C0B8D" w:rsidRPr="00195538" w:rsidRDefault="002A033C" w:rsidP="00212EC6">
            <w:pPr>
              <w:pStyle w:val="TableParagraph"/>
              <w:numPr>
                <w:ilvl w:val="0"/>
                <w:numId w:val="123"/>
              </w:numPr>
              <w:tabs>
                <w:tab w:val="left" w:pos="351"/>
              </w:tabs>
              <w:rPr>
                <w:sz w:val="24"/>
              </w:rPr>
            </w:pPr>
            <w:r w:rsidRPr="00195538">
              <w:rPr>
                <w:sz w:val="24"/>
              </w:rPr>
              <w:t>Припрема за почетак нове школске</w:t>
            </w:r>
            <w:r w:rsidRPr="00195538">
              <w:rPr>
                <w:spacing w:val="-6"/>
                <w:sz w:val="24"/>
              </w:rPr>
              <w:t xml:space="preserve"> </w:t>
            </w:r>
            <w:r w:rsidRPr="00195538">
              <w:rPr>
                <w:sz w:val="24"/>
              </w:rPr>
              <w:t>године</w:t>
            </w:r>
          </w:p>
          <w:p w:rsidR="006C0B8D" w:rsidRPr="00195538" w:rsidRDefault="002A033C" w:rsidP="00212EC6">
            <w:pPr>
              <w:pStyle w:val="TableParagraph"/>
              <w:numPr>
                <w:ilvl w:val="0"/>
                <w:numId w:val="123"/>
              </w:numPr>
              <w:tabs>
                <w:tab w:val="left" w:pos="351"/>
              </w:tabs>
              <w:rPr>
                <w:sz w:val="24"/>
              </w:rPr>
            </w:pPr>
            <w:r w:rsidRPr="00195538">
              <w:rPr>
                <w:sz w:val="24"/>
              </w:rPr>
              <w:t xml:space="preserve">Анализа </w:t>
            </w:r>
            <w:r w:rsidR="001F29CA">
              <w:rPr>
                <w:sz w:val="24"/>
              </w:rPr>
              <w:t>рада школе на крају школске 2019/2020</w:t>
            </w:r>
            <w:r w:rsidRPr="00195538">
              <w:rPr>
                <w:sz w:val="24"/>
              </w:rPr>
              <w:t>.</w:t>
            </w:r>
            <w:r w:rsidRPr="00195538">
              <w:rPr>
                <w:spacing w:val="-9"/>
                <w:sz w:val="24"/>
              </w:rPr>
              <w:t xml:space="preserve"> </w:t>
            </w:r>
            <w:r w:rsidRPr="00195538">
              <w:rPr>
                <w:sz w:val="24"/>
              </w:rPr>
              <w:t>године</w:t>
            </w:r>
          </w:p>
        </w:tc>
        <w:tc>
          <w:tcPr>
            <w:tcW w:w="1627" w:type="dxa"/>
          </w:tcPr>
          <w:p w:rsidR="006C0B8D" w:rsidRPr="00195538" w:rsidRDefault="006C0B8D">
            <w:pPr>
              <w:pStyle w:val="TableParagraph"/>
              <w:rPr>
                <w:b/>
                <w:sz w:val="26"/>
              </w:rPr>
            </w:pPr>
          </w:p>
          <w:p w:rsidR="006C0B8D" w:rsidRPr="00195538" w:rsidRDefault="006C0B8D">
            <w:pPr>
              <w:pStyle w:val="TableParagraph"/>
              <w:spacing w:before="7"/>
              <w:rPr>
                <w:b/>
                <w:sz w:val="21"/>
              </w:rPr>
            </w:pPr>
          </w:p>
          <w:p w:rsidR="006C0B8D" w:rsidRPr="00195538" w:rsidRDefault="002A033C">
            <w:pPr>
              <w:pStyle w:val="TableParagraph"/>
              <w:ind w:left="84" w:right="73"/>
              <w:jc w:val="center"/>
              <w:rPr>
                <w:b/>
                <w:sz w:val="24"/>
              </w:rPr>
            </w:pPr>
            <w:r w:rsidRPr="00195538">
              <w:rPr>
                <w:b/>
                <w:sz w:val="24"/>
              </w:rPr>
              <w:t>АВГУСТ</w:t>
            </w:r>
          </w:p>
        </w:tc>
      </w:tr>
    </w:tbl>
    <w:p w:rsidR="006C0B8D" w:rsidRPr="002A033C" w:rsidRDefault="006C0B8D">
      <w:pPr>
        <w:pStyle w:val="BodyText"/>
        <w:rPr>
          <w:b/>
          <w:sz w:val="20"/>
          <w:highlight w:val="yellow"/>
        </w:rPr>
      </w:pPr>
    </w:p>
    <w:p w:rsidR="006C0B8D" w:rsidRPr="00195538" w:rsidRDefault="006C0B8D">
      <w:pPr>
        <w:pStyle w:val="BodyText"/>
        <w:spacing w:before="8"/>
        <w:rPr>
          <w:b/>
          <w:sz w:val="17"/>
        </w:rPr>
      </w:pPr>
    </w:p>
    <w:p w:rsidR="006C0B8D" w:rsidRPr="00195538" w:rsidRDefault="002A033C" w:rsidP="00212EC6">
      <w:pPr>
        <w:pStyle w:val="Heading2"/>
        <w:numPr>
          <w:ilvl w:val="1"/>
          <w:numId w:val="133"/>
        </w:numPr>
        <w:tabs>
          <w:tab w:val="left" w:pos="1346"/>
        </w:tabs>
        <w:jc w:val="left"/>
      </w:pPr>
      <w:bookmarkStart w:id="64" w:name="_bookmark28"/>
      <w:bookmarkStart w:id="65" w:name="_Toc27728478"/>
      <w:bookmarkEnd w:id="64"/>
      <w:r w:rsidRPr="00195538">
        <w:t>Програм рада Школског</w:t>
      </w:r>
      <w:r w:rsidRPr="00195538">
        <w:rPr>
          <w:spacing w:val="-4"/>
        </w:rPr>
        <w:t xml:space="preserve"> </w:t>
      </w:r>
      <w:r w:rsidRPr="00195538">
        <w:t>одбора</w:t>
      </w:r>
      <w:bookmarkEnd w:id="65"/>
    </w:p>
    <w:p w:rsidR="006C0B8D" w:rsidRPr="002A033C" w:rsidRDefault="006C0B8D">
      <w:pPr>
        <w:pStyle w:val="BodyText"/>
        <w:spacing w:before="8"/>
        <w:rPr>
          <w:b/>
          <w:sz w:val="28"/>
          <w:highlight w:val="yellow"/>
        </w:rPr>
      </w:pPr>
    </w:p>
    <w:p w:rsidR="006C0B8D" w:rsidRPr="00195538" w:rsidRDefault="002A033C">
      <w:pPr>
        <w:pStyle w:val="BodyText"/>
        <w:ind w:left="852" w:right="681"/>
      </w:pPr>
      <w:r w:rsidRPr="00195538">
        <w:t>У</w:t>
      </w:r>
      <w:r w:rsidRPr="00195538">
        <w:rPr>
          <w:spacing w:val="-12"/>
        </w:rPr>
        <w:t xml:space="preserve"> </w:t>
      </w:r>
      <w:r w:rsidRPr="00195538">
        <w:t>школској</w:t>
      </w:r>
      <w:r w:rsidRPr="00195538">
        <w:rPr>
          <w:spacing w:val="-10"/>
        </w:rPr>
        <w:t xml:space="preserve"> </w:t>
      </w:r>
      <w:r w:rsidR="00195538" w:rsidRPr="00195538">
        <w:t>2019/2020</w:t>
      </w:r>
      <w:r w:rsidRPr="00195538">
        <w:t>.</w:t>
      </w:r>
      <w:r w:rsidRPr="00195538">
        <w:rPr>
          <w:spacing w:val="-14"/>
        </w:rPr>
        <w:t xml:space="preserve"> </w:t>
      </w:r>
      <w:r w:rsidRPr="00195538">
        <w:t>години</w:t>
      </w:r>
      <w:r w:rsidRPr="00195538">
        <w:rPr>
          <w:spacing w:val="-10"/>
        </w:rPr>
        <w:t xml:space="preserve"> </w:t>
      </w:r>
      <w:r w:rsidRPr="00195538">
        <w:t>Школски</w:t>
      </w:r>
      <w:r w:rsidRPr="00195538">
        <w:rPr>
          <w:spacing w:val="-11"/>
        </w:rPr>
        <w:t xml:space="preserve"> </w:t>
      </w:r>
      <w:r w:rsidRPr="00195538">
        <w:t>одбор</w:t>
      </w:r>
      <w:r w:rsidRPr="00195538">
        <w:rPr>
          <w:spacing w:val="-11"/>
        </w:rPr>
        <w:t xml:space="preserve"> </w:t>
      </w:r>
      <w:r w:rsidRPr="00195538">
        <w:t>бавиће</w:t>
      </w:r>
      <w:r w:rsidRPr="00195538">
        <w:rPr>
          <w:spacing w:val="-12"/>
        </w:rPr>
        <w:t xml:space="preserve"> </w:t>
      </w:r>
      <w:r w:rsidRPr="00195538">
        <w:t>се</w:t>
      </w:r>
      <w:r w:rsidRPr="00195538">
        <w:rPr>
          <w:spacing w:val="-10"/>
        </w:rPr>
        <w:t xml:space="preserve"> </w:t>
      </w:r>
      <w:r w:rsidRPr="00195538">
        <w:t>следећим</w:t>
      </w:r>
      <w:r w:rsidRPr="00195538">
        <w:rPr>
          <w:spacing w:val="-12"/>
        </w:rPr>
        <w:t xml:space="preserve"> </w:t>
      </w:r>
      <w:r w:rsidRPr="00195538">
        <w:t>делатностима</w:t>
      </w:r>
      <w:r w:rsidRPr="00195538">
        <w:rPr>
          <w:spacing w:val="-13"/>
        </w:rPr>
        <w:t xml:space="preserve"> </w:t>
      </w:r>
      <w:r w:rsidRPr="00195538">
        <w:t>из</w:t>
      </w:r>
      <w:r w:rsidRPr="00195538">
        <w:rPr>
          <w:spacing w:val="-10"/>
        </w:rPr>
        <w:t xml:space="preserve"> </w:t>
      </w:r>
      <w:r w:rsidRPr="00195538">
        <w:t>свог</w:t>
      </w:r>
      <w:r w:rsidRPr="00195538">
        <w:rPr>
          <w:spacing w:val="-13"/>
        </w:rPr>
        <w:t xml:space="preserve"> </w:t>
      </w:r>
      <w:r w:rsidRPr="00195538">
        <w:t>делокруга рада:</w:t>
      </w:r>
    </w:p>
    <w:p w:rsidR="006C0B8D" w:rsidRPr="00195538" w:rsidRDefault="006C0B8D">
      <w:pPr>
        <w:pStyle w:val="BodyText"/>
      </w:pPr>
    </w:p>
    <w:p w:rsidR="006C0B8D" w:rsidRPr="00195538" w:rsidRDefault="009F1D5F">
      <w:pPr>
        <w:pStyle w:val="BodyText"/>
        <w:ind w:left="852"/>
      </w:pPr>
      <w:r>
        <w:rPr>
          <w:noProof/>
          <w:lang w:val="sr-Latn-RS" w:eastAsia="sr-Latn-RS"/>
        </w:rPr>
        <mc:AlternateContent>
          <mc:Choice Requires="wps">
            <w:drawing>
              <wp:anchor distT="4294967295" distB="4294967295" distL="114300" distR="114300" simplePos="0" relativeHeight="251645952" behindDoc="0" locked="0" layoutInCell="1" allowOverlap="1" wp14:anchorId="0A154982" wp14:editId="6DB1B101">
                <wp:simplePos x="0" y="0"/>
                <wp:positionH relativeFrom="page">
                  <wp:posOffset>943610</wp:posOffset>
                </wp:positionH>
                <wp:positionV relativeFrom="paragraph">
                  <wp:posOffset>162559</wp:posOffset>
                </wp:positionV>
                <wp:extent cx="3176905" cy="0"/>
                <wp:effectExtent l="0" t="0" r="4445" b="0"/>
                <wp:wrapNone/>
                <wp:docPr id="50"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690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41BB5" id="Line 31" o:spid="_x0000_s1026" style="position:absolute;z-index:2516459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74.3pt,12.8pt" to="324.4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" strokeweight=".6pt">
                <w10:wrap anchorx="page"/>
              </v:line>
            </w:pict>
          </mc:Fallback>
        </mc:AlternateContent>
      </w:r>
      <w:r w:rsidR="002A033C" w:rsidRPr="00195538">
        <w:t>1.Организационо-материјална проблематика школе:</w:t>
      </w:r>
    </w:p>
    <w:p w:rsidR="006C0B8D" w:rsidRPr="00195538" w:rsidRDefault="002A033C" w:rsidP="00212EC6">
      <w:pPr>
        <w:pStyle w:val="ListParagraph"/>
        <w:numPr>
          <w:ilvl w:val="2"/>
          <w:numId w:val="133"/>
        </w:numPr>
        <w:tabs>
          <w:tab w:val="left" w:pos="2134"/>
          <w:tab w:val="left" w:pos="2135"/>
        </w:tabs>
        <w:spacing w:before="2"/>
        <w:rPr>
          <w:sz w:val="24"/>
        </w:rPr>
      </w:pPr>
      <w:r w:rsidRPr="00195538">
        <w:rPr>
          <w:sz w:val="24"/>
        </w:rPr>
        <w:t>Усвајање периодичних обрачуна и расхода</w:t>
      </w:r>
      <w:r w:rsidRPr="00195538">
        <w:rPr>
          <w:spacing w:val="-5"/>
          <w:sz w:val="24"/>
        </w:rPr>
        <w:t xml:space="preserve"> </w:t>
      </w:r>
      <w:r w:rsidRPr="00195538">
        <w:rPr>
          <w:sz w:val="24"/>
        </w:rPr>
        <w:t>школе;</w:t>
      </w:r>
    </w:p>
    <w:p w:rsidR="006C0B8D" w:rsidRPr="00195538" w:rsidRDefault="002A033C" w:rsidP="00212EC6">
      <w:pPr>
        <w:pStyle w:val="ListParagraph"/>
        <w:numPr>
          <w:ilvl w:val="2"/>
          <w:numId w:val="133"/>
        </w:numPr>
        <w:tabs>
          <w:tab w:val="left" w:pos="2134"/>
          <w:tab w:val="left" w:pos="2135"/>
        </w:tabs>
        <w:spacing w:before="42"/>
        <w:rPr>
          <w:sz w:val="24"/>
        </w:rPr>
      </w:pPr>
      <w:r w:rsidRPr="00195538">
        <w:rPr>
          <w:sz w:val="24"/>
        </w:rPr>
        <w:t>Анализа материјално финансијског пословања</w:t>
      </w:r>
      <w:r w:rsidRPr="00195538">
        <w:rPr>
          <w:spacing w:val="-3"/>
          <w:sz w:val="24"/>
        </w:rPr>
        <w:t xml:space="preserve"> </w:t>
      </w:r>
      <w:r w:rsidRPr="00195538">
        <w:rPr>
          <w:sz w:val="24"/>
        </w:rPr>
        <w:t>школе;</w:t>
      </w:r>
    </w:p>
    <w:p w:rsidR="006C0B8D" w:rsidRPr="00195538" w:rsidRDefault="002A033C" w:rsidP="00212EC6">
      <w:pPr>
        <w:pStyle w:val="ListParagraph"/>
        <w:numPr>
          <w:ilvl w:val="2"/>
          <w:numId w:val="133"/>
        </w:numPr>
        <w:tabs>
          <w:tab w:val="left" w:pos="2134"/>
          <w:tab w:val="left" w:pos="2135"/>
        </w:tabs>
        <w:spacing w:before="40" w:line="273" w:lineRule="auto"/>
        <w:ind w:right="686"/>
        <w:rPr>
          <w:sz w:val="24"/>
        </w:rPr>
      </w:pPr>
      <w:r w:rsidRPr="00195538">
        <w:rPr>
          <w:sz w:val="24"/>
        </w:rPr>
        <w:t>Прикупање средстава за поправке објекта школе и набавку савремене опреме за школу;</w:t>
      </w:r>
    </w:p>
    <w:p w:rsidR="006C0B8D" w:rsidRPr="00195538" w:rsidRDefault="002A033C" w:rsidP="00212EC6">
      <w:pPr>
        <w:pStyle w:val="ListParagraph"/>
        <w:numPr>
          <w:ilvl w:val="2"/>
          <w:numId w:val="133"/>
        </w:numPr>
        <w:tabs>
          <w:tab w:val="left" w:pos="2134"/>
          <w:tab w:val="left" w:pos="2135"/>
        </w:tabs>
        <w:spacing w:before="3"/>
        <w:rPr>
          <w:sz w:val="24"/>
        </w:rPr>
      </w:pPr>
      <w:r w:rsidRPr="00195538">
        <w:rPr>
          <w:sz w:val="24"/>
        </w:rPr>
        <w:t>Доношење одлука о инвестиционим</w:t>
      </w:r>
      <w:r w:rsidRPr="00195538">
        <w:rPr>
          <w:spacing w:val="-2"/>
          <w:sz w:val="24"/>
        </w:rPr>
        <w:t xml:space="preserve"> </w:t>
      </w:r>
      <w:r w:rsidRPr="00195538">
        <w:rPr>
          <w:sz w:val="24"/>
        </w:rPr>
        <w:t>улагањима.</w:t>
      </w:r>
    </w:p>
    <w:p w:rsidR="006C0B8D" w:rsidRPr="002A033C" w:rsidRDefault="006C0B8D">
      <w:pPr>
        <w:pStyle w:val="BodyText"/>
        <w:rPr>
          <w:sz w:val="28"/>
          <w:highlight w:val="yellow"/>
        </w:rPr>
      </w:pPr>
    </w:p>
    <w:p w:rsidR="006C0B8D" w:rsidRPr="00195538" w:rsidRDefault="002A033C" w:rsidP="00212EC6">
      <w:pPr>
        <w:pStyle w:val="ListParagraph"/>
        <w:numPr>
          <w:ilvl w:val="1"/>
          <w:numId w:val="136"/>
        </w:numPr>
        <w:tabs>
          <w:tab w:val="left" w:pos="1094"/>
        </w:tabs>
        <w:spacing w:before="191"/>
        <w:rPr>
          <w:sz w:val="24"/>
        </w:rPr>
      </w:pPr>
      <w:r w:rsidRPr="002A033C">
        <w:rPr>
          <w:spacing w:val="-60"/>
          <w:sz w:val="24"/>
          <w:highlight w:val="yellow"/>
          <w:u w:val="single"/>
        </w:rPr>
        <w:t xml:space="preserve"> </w:t>
      </w:r>
      <w:r w:rsidRPr="00195538">
        <w:rPr>
          <w:sz w:val="24"/>
          <w:u w:val="single"/>
        </w:rPr>
        <w:t>Нормативна делатност</w:t>
      </w:r>
      <w:r w:rsidRPr="00195538">
        <w:rPr>
          <w:spacing w:val="-2"/>
          <w:sz w:val="24"/>
          <w:u w:val="single"/>
        </w:rPr>
        <w:t xml:space="preserve"> </w:t>
      </w:r>
      <w:r w:rsidRPr="00195538">
        <w:rPr>
          <w:sz w:val="24"/>
          <w:u w:val="single"/>
        </w:rPr>
        <w:t>школе:</w:t>
      </w:r>
    </w:p>
    <w:p w:rsidR="006C0B8D" w:rsidRPr="00195538" w:rsidRDefault="002A033C" w:rsidP="00212EC6">
      <w:pPr>
        <w:pStyle w:val="ListParagraph"/>
        <w:numPr>
          <w:ilvl w:val="2"/>
          <w:numId w:val="136"/>
        </w:numPr>
        <w:tabs>
          <w:tab w:val="left" w:pos="1573"/>
          <w:tab w:val="left" w:pos="1574"/>
        </w:tabs>
        <w:spacing w:before="2"/>
        <w:rPr>
          <w:sz w:val="24"/>
        </w:rPr>
      </w:pPr>
      <w:r w:rsidRPr="00195538">
        <w:rPr>
          <w:sz w:val="24"/>
        </w:rPr>
        <w:t>Усаглашавање нормативних аката са законским</w:t>
      </w:r>
      <w:r w:rsidRPr="00195538">
        <w:rPr>
          <w:spacing w:val="-3"/>
          <w:sz w:val="24"/>
        </w:rPr>
        <w:t xml:space="preserve"> </w:t>
      </w:r>
      <w:r w:rsidRPr="00195538">
        <w:rPr>
          <w:sz w:val="24"/>
        </w:rPr>
        <w:t>прописима;</w:t>
      </w:r>
    </w:p>
    <w:p w:rsidR="006C0B8D" w:rsidRPr="00383A57" w:rsidRDefault="002A033C" w:rsidP="00383A57">
      <w:pPr>
        <w:pStyle w:val="ListParagraph"/>
        <w:numPr>
          <w:ilvl w:val="2"/>
          <w:numId w:val="136"/>
        </w:numPr>
        <w:tabs>
          <w:tab w:val="left" w:pos="1573"/>
          <w:tab w:val="left" w:pos="1574"/>
        </w:tabs>
        <w:spacing w:before="42"/>
        <w:rPr>
          <w:sz w:val="24"/>
        </w:rPr>
      </w:pPr>
      <w:r w:rsidRPr="00195538">
        <w:rPr>
          <w:sz w:val="24"/>
        </w:rPr>
        <w:t>Доношење аката којим се подстичу бољи услови за рад</w:t>
      </w:r>
      <w:r w:rsidRPr="00195538">
        <w:rPr>
          <w:spacing w:val="-7"/>
          <w:sz w:val="24"/>
        </w:rPr>
        <w:t xml:space="preserve"> </w:t>
      </w:r>
      <w:r w:rsidRPr="00195538">
        <w:rPr>
          <w:sz w:val="24"/>
        </w:rPr>
        <w:t>школе.</w:t>
      </w:r>
    </w:p>
    <w:p w:rsidR="006C0B8D" w:rsidRPr="00195538" w:rsidRDefault="002A033C" w:rsidP="00212EC6">
      <w:pPr>
        <w:pStyle w:val="ListParagraph"/>
        <w:numPr>
          <w:ilvl w:val="1"/>
          <w:numId w:val="136"/>
        </w:numPr>
        <w:tabs>
          <w:tab w:val="left" w:pos="1094"/>
        </w:tabs>
        <w:spacing w:before="191"/>
        <w:rPr>
          <w:sz w:val="24"/>
        </w:rPr>
      </w:pPr>
      <w:r w:rsidRPr="00195538">
        <w:rPr>
          <w:spacing w:val="-60"/>
          <w:sz w:val="24"/>
          <w:u w:val="single"/>
        </w:rPr>
        <w:t xml:space="preserve"> </w:t>
      </w:r>
      <w:r w:rsidRPr="00195538">
        <w:rPr>
          <w:sz w:val="24"/>
          <w:u w:val="single"/>
        </w:rPr>
        <w:t>Програмирање рада</w:t>
      </w:r>
      <w:r w:rsidRPr="00195538">
        <w:rPr>
          <w:spacing w:val="-1"/>
          <w:sz w:val="24"/>
          <w:u w:val="single"/>
        </w:rPr>
        <w:t xml:space="preserve"> </w:t>
      </w:r>
      <w:r w:rsidRPr="00195538">
        <w:rPr>
          <w:sz w:val="24"/>
          <w:u w:val="single"/>
        </w:rPr>
        <w:t>школе:</w:t>
      </w:r>
    </w:p>
    <w:p w:rsidR="006C0B8D" w:rsidRPr="00195538" w:rsidRDefault="002A033C" w:rsidP="00212EC6">
      <w:pPr>
        <w:pStyle w:val="ListParagraph"/>
        <w:numPr>
          <w:ilvl w:val="2"/>
          <w:numId w:val="136"/>
        </w:numPr>
        <w:tabs>
          <w:tab w:val="left" w:pos="2113"/>
          <w:tab w:val="left" w:pos="2114"/>
        </w:tabs>
        <w:spacing w:before="2"/>
        <w:ind w:left="2113"/>
        <w:rPr>
          <w:sz w:val="24"/>
        </w:rPr>
      </w:pPr>
      <w:r w:rsidRPr="00195538">
        <w:rPr>
          <w:sz w:val="24"/>
        </w:rPr>
        <w:t>Доношење годишњег плана</w:t>
      </w:r>
      <w:r w:rsidRPr="00195538">
        <w:rPr>
          <w:spacing w:val="-4"/>
          <w:sz w:val="24"/>
        </w:rPr>
        <w:t xml:space="preserve"> </w:t>
      </w:r>
      <w:r w:rsidRPr="00195538">
        <w:rPr>
          <w:sz w:val="24"/>
        </w:rPr>
        <w:t>рада;</w:t>
      </w:r>
    </w:p>
    <w:p w:rsidR="006C0B8D" w:rsidRPr="00195538" w:rsidRDefault="002A033C" w:rsidP="00212EC6">
      <w:pPr>
        <w:pStyle w:val="ListParagraph"/>
        <w:numPr>
          <w:ilvl w:val="2"/>
          <w:numId w:val="136"/>
        </w:numPr>
        <w:tabs>
          <w:tab w:val="left" w:pos="2113"/>
          <w:tab w:val="left" w:pos="2114"/>
        </w:tabs>
        <w:spacing w:before="42"/>
        <w:ind w:left="2113"/>
        <w:rPr>
          <w:sz w:val="24"/>
        </w:rPr>
      </w:pPr>
      <w:r w:rsidRPr="00195538">
        <w:rPr>
          <w:sz w:val="24"/>
        </w:rPr>
        <w:t>Разматрање реализације планских</w:t>
      </w:r>
      <w:r w:rsidRPr="00195538">
        <w:rPr>
          <w:spacing w:val="-1"/>
          <w:sz w:val="24"/>
        </w:rPr>
        <w:t xml:space="preserve"> </w:t>
      </w:r>
      <w:r w:rsidRPr="00195538">
        <w:rPr>
          <w:sz w:val="24"/>
        </w:rPr>
        <w:t>задатака;</w:t>
      </w:r>
    </w:p>
    <w:p w:rsidR="006C0B8D" w:rsidRPr="00383A57" w:rsidRDefault="002A033C" w:rsidP="00383A57">
      <w:pPr>
        <w:pStyle w:val="ListParagraph"/>
        <w:numPr>
          <w:ilvl w:val="2"/>
          <w:numId w:val="136"/>
        </w:numPr>
        <w:tabs>
          <w:tab w:val="left" w:pos="2113"/>
          <w:tab w:val="left" w:pos="2114"/>
        </w:tabs>
        <w:spacing w:before="40"/>
        <w:ind w:left="2113"/>
        <w:rPr>
          <w:color w:val="FF0000"/>
          <w:sz w:val="24"/>
        </w:rPr>
        <w:sectPr w:rsidR="006C0B8D" w:rsidRPr="00383A57">
          <w:pgSz w:w="11910" w:h="16850"/>
          <w:pgMar w:top="1240" w:right="20" w:bottom="980" w:left="280" w:header="986" w:footer="782" w:gutter="0"/>
          <w:cols w:space="720"/>
        </w:sectPr>
      </w:pPr>
      <w:r w:rsidRPr="00383A57">
        <w:rPr>
          <w:color w:val="0D0D0D" w:themeColor="text1" w:themeTint="F2"/>
          <w:sz w:val="24"/>
        </w:rPr>
        <w:t>Усвајање мера за побољшање наставног</w:t>
      </w:r>
      <w:r w:rsidRPr="00383A57">
        <w:rPr>
          <w:color w:val="0D0D0D" w:themeColor="text1" w:themeTint="F2"/>
          <w:spacing w:val="-5"/>
          <w:sz w:val="24"/>
        </w:rPr>
        <w:t xml:space="preserve"> </w:t>
      </w:r>
      <w:r w:rsidRPr="00383A57">
        <w:rPr>
          <w:color w:val="0D0D0D" w:themeColor="text1" w:themeTint="F2"/>
          <w:sz w:val="24"/>
        </w:rPr>
        <w:t>процеса</w:t>
      </w:r>
      <w:r w:rsidRPr="00EE58F9">
        <w:rPr>
          <w:color w:val="FF0000"/>
          <w:sz w:val="24"/>
        </w:rPr>
        <w:t>.</w:t>
      </w:r>
    </w:p>
    <w:p w:rsidR="006C0B8D" w:rsidRPr="002A033C" w:rsidRDefault="006C0B8D">
      <w:pPr>
        <w:pStyle w:val="BodyText"/>
        <w:spacing w:before="3"/>
        <w:rPr>
          <w:sz w:val="16"/>
          <w:highlight w:val="yellow"/>
        </w:rPr>
      </w:pPr>
    </w:p>
    <w:p w:rsidR="006C0B8D" w:rsidRPr="00195538" w:rsidRDefault="002A033C" w:rsidP="00212EC6">
      <w:pPr>
        <w:pStyle w:val="ListParagraph"/>
        <w:numPr>
          <w:ilvl w:val="1"/>
          <w:numId w:val="136"/>
        </w:numPr>
        <w:tabs>
          <w:tab w:val="left" w:pos="1094"/>
        </w:tabs>
        <w:spacing w:before="90"/>
        <w:rPr>
          <w:sz w:val="24"/>
        </w:rPr>
      </w:pPr>
      <w:r w:rsidRPr="002A033C">
        <w:rPr>
          <w:spacing w:val="-60"/>
          <w:sz w:val="24"/>
          <w:highlight w:val="yellow"/>
          <w:u w:val="single"/>
        </w:rPr>
        <w:t xml:space="preserve"> </w:t>
      </w:r>
      <w:r w:rsidRPr="00195538">
        <w:rPr>
          <w:sz w:val="24"/>
          <w:u w:val="single"/>
        </w:rPr>
        <w:t>Школско развојно</w:t>
      </w:r>
      <w:r w:rsidRPr="00195538">
        <w:rPr>
          <w:spacing w:val="-4"/>
          <w:sz w:val="24"/>
          <w:u w:val="single"/>
        </w:rPr>
        <w:t xml:space="preserve"> </w:t>
      </w:r>
      <w:r w:rsidRPr="00195538">
        <w:rPr>
          <w:sz w:val="24"/>
          <w:u w:val="single"/>
        </w:rPr>
        <w:t>планирање:</w:t>
      </w:r>
    </w:p>
    <w:p w:rsidR="006C0B8D" w:rsidRPr="00195538" w:rsidRDefault="002A033C" w:rsidP="00212EC6">
      <w:pPr>
        <w:pStyle w:val="ListParagraph"/>
        <w:numPr>
          <w:ilvl w:val="2"/>
          <w:numId w:val="136"/>
        </w:numPr>
        <w:tabs>
          <w:tab w:val="left" w:pos="2134"/>
          <w:tab w:val="left" w:pos="2135"/>
        </w:tabs>
        <w:spacing w:before="2"/>
        <w:ind w:left="2134"/>
        <w:rPr>
          <w:sz w:val="24"/>
        </w:rPr>
      </w:pPr>
      <w:r w:rsidRPr="00195538">
        <w:rPr>
          <w:sz w:val="24"/>
        </w:rPr>
        <w:t>Укључивање у школско развојно</w:t>
      </w:r>
      <w:r w:rsidRPr="00195538">
        <w:rPr>
          <w:spacing w:val="1"/>
          <w:sz w:val="24"/>
        </w:rPr>
        <w:t xml:space="preserve"> </w:t>
      </w:r>
      <w:r w:rsidRPr="00195538">
        <w:rPr>
          <w:sz w:val="24"/>
        </w:rPr>
        <w:t>планирање;</w:t>
      </w:r>
    </w:p>
    <w:p w:rsidR="006C0B8D" w:rsidRPr="00195538" w:rsidRDefault="002A033C" w:rsidP="00212EC6">
      <w:pPr>
        <w:pStyle w:val="ListParagraph"/>
        <w:numPr>
          <w:ilvl w:val="2"/>
          <w:numId w:val="136"/>
        </w:numPr>
        <w:tabs>
          <w:tab w:val="left" w:pos="2134"/>
          <w:tab w:val="left" w:pos="2135"/>
        </w:tabs>
        <w:spacing w:before="42"/>
        <w:ind w:left="2134"/>
        <w:rPr>
          <w:sz w:val="24"/>
        </w:rPr>
      </w:pPr>
      <w:r w:rsidRPr="00195538">
        <w:rPr>
          <w:sz w:val="24"/>
        </w:rPr>
        <w:t>Израда смерница за наредну школску</w:t>
      </w:r>
      <w:r w:rsidRPr="00195538">
        <w:rPr>
          <w:spacing w:val="-14"/>
          <w:sz w:val="24"/>
        </w:rPr>
        <w:t xml:space="preserve"> </w:t>
      </w:r>
      <w:r w:rsidRPr="00195538">
        <w:rPr>
          <w:sz w:val="24"/>
        </w:rPr>
        <w:t>годину;</w:t>
      </w:r>
    </w:p>
    <w:p w:rsidR="006C0B8D" w:rsidRPr="00195538" w:rsidRDefault="002A033C" w:rsidP="00212EC6">
      <w:pPr>
        <w:pStyle w:val="ListParagraph"/>
        <w:numPr>
          <w:ilvl w:val="2"/>
          <w:numId w:val="136"/>
        </w:numPr>
        <w:tabs>
          <w:tab w:val="left" w:pos="2134"/>
          <w:tab w:val="left" w:pos="2135"/>
        </w:tabs>
        <w:spacing w:before="39" w:line="273" w:lineRule="auto"/>
        <w:ind w:left="2134" w:right="1474"/>
        <w:rPr>
          <w:sz w:val="24"/>
        </w:rPr>
      </w:pPr>
      <w:r w:rsidRPr="00195538">
        <w:rPr>
          <w:sz w:val="24"/>
        </w:rPr>
        <w:t>Укључивање свих структура у развој школе (родитељи, ученици, наставници, Школски одбор, локална</w:t>
      </w:r>
      <w:r w:rsidRPr="00195538">
        <w:rPr>
          <w:spacing w:val="-2"/>
          <w:sz w:val="24"/>
        </w:rPr>
        <w:t xml:space="preserve"> </w:t>
      </w:r>
      <w:r w:rsidRPr="00195538">
        <w:rPr>
          <w:sz w:val="24"/>
        </w:rPr>
        <w:t>заједница).</w:t>
      </w:r>
    </w:p>
    <w:p w:rsidR="006C0B8D" w:rsidRPr="00195538" w:rsidRDefault="006C0B8D">
      <w:pPr>
        <w:pStyle w:val="BodyText"/>
        <w:rPr>
          <w:sz w:val="26"/>
        </w:rPr>
      </w:pPr>
    </w:p>
    <w:p w:rsidR="006C0B8D" w:rsidRPr="00195538" w:rsidRDefault="002A033C" w:rsidP="00212EC6">
      <w:pPr>
        <w:pStyle w:val="ListParagraph"/>
        <w:numPr>
          <w:ilvl w:val="1"/>
          <w:numId w:val="136"/>
        </w:numPr>
        <w:tabs>
          <w:tab w:val="left" w:pos="1094"/>
        </w:tabs>
        <w:spacing w:before="177"/>
        <w:rPr>
          <w:sz w:val="24"/>
        </w:rPr>
      </w:pPr>
      <w:r w:rsidRPr="00195538">
        <w:rPr>
          <w:spacing w:val="-60"/>
          <w:sz w:val="24"/>
          <w:u w:val="single"/>
        </w:rPr>
        <w:t xml:space="preserve"> </w:t>
      </w:r>
      <w:r w:rsidRPr="00195538">
        <w:rPr>
          <w:sz w:val="24"/>
          <w:u w:val="single"/>
        </w:rPr>
        <w:t>Кадровска</w:t>
      </w:r>
      <w:r w:rsidRPr="00195538">
        <w:rPr>
          <w:spacing w:val="-2"/>
          <w:sz w:val="24"/>
          <w:u w:val="single"/>
        </w:rPr>
        <w:t xml:space="preserve"> </w:t>
      </w:r>
      <w:r w:rsidRPr="00195538">
        <w:rPr>
          <w:sz w:val="24"/>
          <w:u w:val="single"/>
        </w:rPr>
        <w:t>питања:</w:t>
      </w:r>
    </w:p>
    <w:p w:rsidR="006C0B8D" w:rsidRPr="00195538" w:rsidRDefault="002A033C" w:rsidP="00212EC6">
      <w:pPr>
        <w:pStyle w:val="ListParagraph"/>
        <w:numPr>
          <w:ilvl w:val="2"/>
          <w:numId w:val="136"/>
        </w:numPr>
        <w:tabs>
          <w:tab w:val="left" w:pos="2139"/>
          <w:tab w:val="left" w:pos="2140"/>
        </w:tabs>
        <w:spacing w:before="2" w:line="293" w:lineRule="exact"/>
        <w:ind w:left="2139"/>
        <w:rPr>
          <w:sz w:val="24"/>
        </w:rPr>
      </w:pPr>
      <w:r w:rsidRPr="00195538">
        <w:rPr>
          <w:sz w:val="24"/>
        </w:rPr>
        <w:t>Утврђивање потребе за кадровима и евентуалним вишковима</w:t>
      </w:r>
      <w:r w:rsidRPr="00195538">
        <w:rPr>
          <w:spacing w:val="-7"/>
          <w:sz w:val="24"/>
        </w:rPr>
        <w:t xml:space="preserve"> </w:t>
      </w:r>
      <w:r w:rsidRPr="00195538">
        <w:rPr>
          <w:sz w:val="24"/>
        </w:rPr>
        <w:t>радника;</w:t>
      </w:r>
    </w:p>
    <w:p w:rsidR="006C0B8D" w:rsidRPr="00195538" w:rsidRDefault="002A033C" w:rsidP="00212EC6">
      <w:pPr>
        <w:pStyle w:val="ListParagraph"/>
        <w:numPr>
          <w:ilvl w:val="2"/>
          <w:numId w:val="136"/>
        </w:numPr>
        <w:tabs>
          <w:tab w:val="left" w:pos="2139"/>
          <w:tab w:val="left" w:pos="2140"/>
        </w:tabs>
        <w:spacing w:line="293" w:lineRule="exact"/>
        <w:ind w:left="2139"/>
        <w:rPr>
          <w:sz w:val="24"/>
        </w:rPr>
      </w:pPr>
      <w:r w:rsidRPr="00195538">
        <w:rPr>
          <w:sz w:val="24"/>
        </w:rPr>
        <w:t>Стручно усавршавање наставника и стручних</w:t>
      </w:r>
      <w:r w:rsidRPr="00195538">
        <w:rPr>
          <w:spacing w:val="-1"/>
          <w:sz w:val="24"/>
        </w:rPr>
        <w:t xml:space="preserve"> </w:t>
      </w:r>
      <w:r w:rsidRPr="00195538">
        <w:rPr>
          <w:sz w:val="24"/>
        </w:rPr>
        <w:t>сарадника.</w:t>
      </w:r>
    </w:p>
    <w:p w:rsidR="006C0B8D" w:rsidRPr="00195538" w:rsidRDefault="006C0B8D">
      <w:pPr>
        <w:pStyle w:val="BodyText"/>
        <w:spacing w:before="8"/>
        <w:rPr>
          <w:sz w:val="23"/>
        </w:rPr>
      </w:pPr>
    </w:p>
    <w:p w:rsidR="006C0B8D" w:rsidRPr="00195538" w:rsidRDefault="002A033C" w:rsidP="00212EC6">
      <w:pPr>
        <w:pStyle w:val="ListParagraph"/>
        <w:numPr>
          <w:ilvl w:val="1"/>
          <w:numId w:val="136"/>
        </w:numPr>
        <w:tabs>
          <w:tab w:val="left" w:pos="1094"/>
        </w:tabs>
        <w:spacing w:before="1"/>
        <w:rPr>
          <w:sz w:val="24"/>
        </w:rPr>
      </w:pPr>
      <w:r w:rsidRPr="00195538">
        <w:rPr>
          <w:spacing w:val="-60"/>
          <w:sz w:val="24"/>
          <w:u w:val="single"/>
        </w:rPr>
        <w:t xml:space="preserve"> </w:t>
      </w:r>
      <w:r w:rsidRPr="00195538">
        <w:rPr>
          <w:sz w:val="24"/>
          <w:u w:val="single"/>
        </w:rPr>
        <w:t>Организација рада Школског</w:t>
      </w:r>
      <w:r w:rsidRPr="00195538">
        <w:rPr>
          <w:spacing w:val="-2"/>
          <w:sz w:val="24"/>
          <w:u w:val="single"/>
        </w:rPr>
        <w:t xml:space="preserve"> </w:t>
      </w:r>
      <w:r w:rsidRPr="00195538">
        <w:rPr>
          <w:sz w:val="24"/>
          <w:u w:val="single"/>
        </w:rPr>
        <w:t>одбора:</w:t>
      </w:r>
    </w:p>
    <w:p w:rsidR="006C0B8D" w:rsidRPr="00195538" w:rsidRDefault="002A033C" w:rsidP="00212EC6">
      <w:pPr>
        <w:pStyle w:val="ListParagraph"/>
        <w:numPr>
          <w:ilvl w:val="2"/>
          <w:numId w:val="136"/>
        </w:numPr>
        <w:tabs>
          <w:tab w:val="left" w:pos="1573"/>
          <w:tab w:val="left" w:pos="1574"/>
        </w:tabs>
        <w:spacing w:before="2"/>
        <w:rPr>
          <w:sz w:val="24"/>
        </w:rPr>
      </w:pPr>
      <w:r w:rsidRPr="00195538">
        <w:rPr>
          <w:sz w:val="24"/>
        </w:rPr>
        <w:t>Избор комисија Школског одбора и подела</w:t>
      </w:r>
      <w:r w:rsidRPr="00195538">
        <w:rPr>
          <w:spacing w:val="-2"/>
          <w:sz w:val="24"/>
        </w:rPr>
        <w:t xml:space="preserve"> </w:t>
      </w:r>
      <w:r w:rsidRPr="00195538">
        <w:rPr>
          <w:sz w:val="24"/>
        </w:rPr>
        <w:t>задужења.</w:t>
      </w:r>
    </w:p>
    <w:p w:rsidR="006C0B8D" w:rsidRPr="002A033C" w:rsidRDefault="006C0B8D">
      <w:pPr>
        <w:pStyle w:val="BodyText"/>
        <w:rPr>
          <w:sz w:val="28"/>
          <w:highlight w:val="yellow"/>
        </w:rPr>
      </w:pPr>
    </w:p>
    <w:p w:rsidR="006C0B8D" w:rsidRPr="002A033C" w:rsidRDefault="006C0B8D">
      <w:pPr>
        <w:pStyle w:val="BodyText"/>
        <w:rPr>
          <w:sz w:val="28"/>
          <w:highlight w:val="yellow"/>
        </w:rPr>
      </w:pPr>
    </w:p>
    <w:p w:rsidR="006C0B8D" w:rsidRPr="00195538" w:rsidRDefault="002A033C" w:rsidP="00212EC6">
      <w:pPr>
        <w:pStyle w:val="ListParagraph"/>
        <w:numPr>
          <w:ilvl w:val="1"/>
          <w:numId w:val="136"/>
        </w:numPr>
        <w:tabs>
          <w:tab w:val="left" w:pos="1094"/>
        </w:tabs>
        <w:spacing w:before="181"/>
        <w:rPr>
          <w:sz w:val="24"/>
        </w:rPr>
      </w:pPr>
      <w:r w:rsidRPr="002A033C">
        <w:rPr>
          <w:spacing w:val="-60"/>
          <w:sz w:val="24"/>
          <w:highlight w:val="yellow"/>
          <w:u w:val="single"/>
        </w:rPr>
        <w:t xml:space="preserve"> </w:t>
      </w:r>
      <w:r w:rsidRPr="00195538">
        <w:rPr>
          <w:sz w:val="24"/>
          <w:u w:val="single"/>
        </w:rPr>
        <w:t>Разматрање резултата рада</w:t>
      </w:r>
      <w:r w:rsidRPr="00195538">
        <w:rPr>
          <w:spacing w:val="-4"/>
          <w:sz w:val="24"/>
          <w:u w:val="single"/>
        </w:rPr>
        <w:t xml:space="preserve"> </w:t>
      </w:r>
      <w:r w:rsidRPr="00195538">
        <w:rPr>
          <w:sz w:val="24"/>
          <w:u w:val="single"/>
        </w:rPr>
        <w:t>школе:</w:t>
      </w:r>
    </w:p>
    <w:p w:rsidR="006C0B8D" w:rsidRPr="00195538" w:rsidRDefault="002A033C" w:rsidP="00212EC6">
      <w:pPr>
        <w:pStyle w:val="ListParagraph"/>
        <w:numPr>
          <w:ilvl w:val="2"/>
          <w:numId w:val="136"/>
        </w:numPr>
        <w:tabs>
          <w:tab w:val="left" w:pos="1573"/>
          <w:tab w:val="left" w:pos="1574"/>
          <w:tab w:val="left" w:pos="9789"/>
        </w:tabs>
        <w:spacing w:before="2"/>
        <w:ind w:right="685"/>
        <w:rPr>
          <w:sz w:val="24"/>
        </w:rPr>
      </w:pPr>
      <w:r w:rsidRPr="00195538">
        <w:rPr>
          <w:sz w:val="24"/>
        </w:rPr>
        <w:t>Разматрање и анализа извештаја о резултатима рада школе</w:t>
      </w:r>
      <w:r w:rsidRPr="00195538">
        <w:rPr>
          <w:spacing w:val="-34"/>
          <w:sz w:val="24"/>
        </w:rPr>
        <w:t xml:space="preserve"> </w:t>
      </w:r>
      <w:r w:rsidRPr="00195538">
        <w:rPr>
          <w:sz w:val="24"/>
        </w:rPr>
        <w:t>и</w:t>
      </w:r>
      <w:r w:rsidRPr="00195538">
        <w:rPr>
          <w:spacing w:val="-3"/>
          <w:sz w:val="24"/>
        </w:rPr>
        <w:t xml:space="preserve"> </w:t>
      </w:r>
      <w:r w:rsidR="00383A57">
        <w:rPr>
          <w:sz w:val="24"/>
        </w:rPr>
        <w:t xml:space="preserve">остваривању </w:t>
      </w:r>
      <w:r w:rsidR="00383A57" w:rsidRPr="00383A57">
        <w:rPr>
          <w:color w:val="0D0D0D" w:themeColor="text1" w:themeTint="F2"/>
          <w:sz w:val="24"/>
        </w:rPr>
        <w:t>образовно-</w:t>
      </w:r>
      <w:r w:rsidRPr="00195538">
        <w:rPr>
          <w:sz w:val="24"/>
        </w:rPr>
        <w:t>васпитних задатака из Годишњег плана рада</w:t>
      </w:r>
      <w:r w:rsidRPr="00195538">
        <w:rPr>
          <w:spacing w:val="-7"/>
          <w:sz w:val="24"/>
        </w:rPr>
        <w:t xml:space="preserve"> </w:t>
      </w:r>
      <w:r w:rsidRPr="00195538">
        <w:rPr>
          <w:sz w:val="24"/>
        </w:rPr>
        <w:t>школе;</w:t>
      </w:r>
    </w:p>
    <w:p w:rsidR="006C0B8D" w:rsidRPr="00195538" w:rsidRDefault="002A033C" w:rsidP="00212EC6">
      <w:pPr>
        <w:pStyle w:val="ListParagraph"/>
        <w:numPr>
          <w:ilvl w:val="2"/>
          <w:numId w:val="136"/>
        </w:numPr>
        <w:tabs>
          <w:tab w:val="left" w:pos="1573"/>
          <w:tab w:val="left" w:pos="1574"/>
        </w:tabs>
        <w:spacing w:before="1"/>
        <w:rPr>
          <w:sz w:val="24"/>
        </w:rPr>
      </w:pPr>
      <w:r w:rsidRPr="00195538">
        <w:rPr>
          <w:sz w:val="24"/>
        </w:rPr>
        <w:t>Разматрање извештаја рада Школског одбора и</w:t>
      </w:r>
      <w:r w:rsidRPr="00195538">
        <w:rPr>
          <w:spacing w:val="-2"/>
          <w:sz w:val="24"/>
        </w:rPr>
        <w:t xml:space="preserve"> </w:t>
      </w:r>
      <w:r w:rsidRPr="00195538">
        <w:rPr>
          <w:sz w:val="24"/>
        </w:rPr>
        <w:t>комисија;</w:t>
      </w:r>
    </w:p>
    <w:p w:rsidR="006C0B8D" w:rsidRPr="00195538" w:rsidRDefault="006C0B8D">
      <w:pPr>
        <w:pStyle w:val="BodyText"/>
        <w:spacing w:before="8"/>
        <w:rPr>
          <w:sz w:val="23"/>
        </w:rPr>
      </w:pPr>
    </w:p>
    <w:p w:rsidR="006C0B8D" w:rsidRPr="00195538" w:rsidRDefault="002A033C" w:rsidP="00212EC6">
      <w:pPr>
        <w:pStyle w:val="ListParagraph"/>
        <w:numPr>
          <w:ilvl w:val="1"/>
          <w:numId w:val="136"/>
        </w:numPr>
        <w:tabs>
          <w:tab w:val="left" w:pos="1094"/>
        </w:tabs>
        <w:spacing w:before="1"/>
        <w:rPr>
          <w:sz w:val="24"/>
        </w:rPr>
      </w:pPr>
      <w:r w:rsidRPr="00195538">
        <w:rPr>
          <w:spacing w:val="-60"/>
          <w:sz w:val="24"/>
          <w:u w:val="single"/>
        </w:rPr>
        <w:t xml:space="preserve"> </w:t>
      </w:r>
      <w:r w:rsidRPr="00195538">
        <w:rPr>
          <w:sz w:val="24"/>
          <w:u w:val="single"/>
        </w:rPr>
        <w:t>Сарадња школе са свим заинтересованим структурама и друштвеном</w:t>
      </w:r>
      <w:r w:rsidRPr="00195538">
        <w:rPr>
          <w:spacing w:val="-10"/>
          <w:sz w:val="24"/>
          <w:u w:val="single"/>
        </w:rPr>
        <w:t xml:space="preserve"> </w:t>
      </w:r>
      <w:r w:rsidRPr="00195538">
        <w:rPr>
          <w:sz w:val="24"/>
          <w:u w:val="single"/>
        </w:rPr>
        <w:t>средином</w:t>
      </w:r>
    </w:p>
    <w:p w:rsidR="006C0B8D" w:rsidRPr="00195538" w:rsidRDefault="002A033C" w:rsidP="00212EC6">
      <w:pPr>
        <w:pStyle w:val="ListParagraph"/>
        <w:numPr>
          <w:ilvl w:val="2"/>
          <w:numId w:val="136"/>
        </w:numPr>
        <w:tabs>
          <w:tab w:val="left" w:pos="1573"/>
          <w:tab w:val="left" w:pos="1574"/>
        </w:tabs>
        <w:spacing w:before="2" w:line="293" w:lineRule="exact"/>
        <w:rPr>
          <w:sz w:val="24"/>
        </w:rPr>
      </w:pPr>
      <w:r w:rsidRPr="00195538">
        <w:rPr>
          <w:sz w:val="24"/>
        </w:rPr>
        <w:t>Сарадња са представницима општинских и градских</w:t>
      </w:r>
      <w:r w:rsidRPr="00195538">
        <w:rPr>
          <w:spacing w:val="-3"/>
          <w:sz w:val="24"/>
        </w:rPr>
        <w:t xml:space="preserve"> </w:t>
      </w:r>
      <w:r w:rsidRPr="00195538">
        <w:rPr>
          <w:sz w:val="24"/>
        </w:rPr>
        <w:t>структура;</w:t>
      </w:r>
    </w:p>
    <w:p w:rsidR="006C0B8D" w:rsidRPr="00195538" w:rsidRDefault="002A033C" w:rsidP="00212EC6">
      <w:pPr>
        <w:pStyle w:val="ListParagraph"/>
        <w:numPr>
          <w:ilvl w:val="2"/>
          <w:numId w:val="136"/>
        </w:numPr>
        <w:tabs>
          <w:tab w:val="left" w:pos="1573"/>
          <w:tab w:val="left" w:pos="1574"/>
        </w:tabs>
        <w:spacing w:before="1" w:line="237" w:lineRule="auto"/>
        <w:ind w:right="2166"/>
        <w:rPr>
          <w:sz w:val="24"/>
        </w:rPr>
      </w:pPr>
      <w:r w:rsidRPr="00195538">
        <w:rPr>
          <w:sz w:val="24"/>
        </w:rPr>
        <w:t>Сарадња са друштвеним, васпитно-образовним, здравственим и привредним организацијама;</w:t>
      </w:r>
    </w:p>
    <w:p w:rsidR="006C0B8D" w:rsidRPr="00195538" w:rsidRDefault="002A033C" w:rsidP="00212EC6">
      <w:pPr>
        <w:pStyle w:val="ListParagraph"/>
        <w:numPr>
          <w:ilvl w:val="2"/>
          <w:numId w:val="136"/>
        </w:numPr>
        <w:tabs>
          <w:tab w:val="left" w:pos="1573"/>
          <w:tab w:val="left" w:pos="1574"/>
        </w:tabs>
        <w:spacing w:before="3" w:line="293" w:lineRule="exact"/>
        <w:rPr>
          <w:sz w:val="24"/>
        </w:rPr>
      </w:pPr>
      <w:r w:rsidRPr="00195538">
        <w:rPr>
          <w:sz w:val="24"/>
        </w:rPr>
        <w:t>Сарадња са ученичком</w:t>
      </w:r>
      <w:r w:rsidRPr="00195538">
        <w:rPr>
          <w:spacing w:val="-1"/>
          <w:sz w:val="24"/>
        </w:rPr>
        <w:t xml:space="preserve"> </w:t>
      </w:r>
      <w:r w:rsidRPr="00195538">
        <w:rPr>
          <w:sz w:val="24"/>
        </w:rPr>
        <w:t>организацијом;</w:t>
      </w:r>
    </w:p>
    <w:p w:rsidR="006C0B8D" w:rsidRPr="00195538" w:rsidRDefault="002A033C" w:rsidP="00212EC6">
      <w:pPr>
        <w:pStyle w:val="ListParagraph"/>
        <w:numPr>
          <w:ilvl w:val="2"/>
          <w:numId w:val="136"/>
        </w:numPr>
        <w:tabs>
          <w:tab w:val="left" w:pos="1573"/>
          <w:tab w:val="left" w:pos="1574"/>
        </w:tabs>
        <w:spacing w:line="293" w:lineRule="exact"/>
        <w:rPr>
          <w:sz w:val="24"/>
        </w:rPr>
      </w:pPr>
      <w:r w:rsidRPr="00195538">
        <w:rPr>
          <w:sz w:val="24"/>
        </w:rPr>
        <w:t>Сарадња са Саветом родитеља и Наставничким</w:t>
      </w:r>
      <w:r w:rsidRPr="00195538">
        <w:rPr>
          <w:spacing w:val="-6"/>
          <w:sz w:val="24"/>
        </w:rPr>
        <w:t xml:space="preserve"> </w:t>
      </w:r>
      <w:r w:rsidRPr="00195538">
        <w:rPr>
          <w:sz w:val="24"/>
        </w:rPr>
        <w:t>већем.</w:t>
      </w:r>
    </w:p>
    <w:p w:rsidR="006C0B8D" w:rsidRPr="002A033C" w:rsidRDefault="006C0B8D">
      <w:pPr>
        <w:pStyle w:val="BodyText"/>
        <w:rPr>
          <w:sz w:val="28"/>
          <w:highlight w:val="yellow"/>
        </w:rPr>
      </w:pPr>
    </w:p>
    <w:p w:rsidR="006C0B8D" w:rsidRPr="00195538" w:rsidRDefault="002A033C" w:rsidP="00212EC6">
      <w:pPr>
        <w:pStyle w:val="Heading2"/>
        <w:numPr>
          <w:ilvl w:val="1"/>
          <w:numId w:val="133"/>
        </w:numPr>
        <w:tabs>
          <w:tab w:val="left" w:pos="1346"/>
        </w:tabs>
        <w:spacing w:before="197"/>
        <w:jc w:val="left"/>
      </w:pPr>
      <w:bookmarkStart w:id="66" w:name="_bookmark29"/>
      <w:bookmarkStart w:id="67" w:name="_Toc27728479"/>
      <w:bookmarkEnd w:id="66"/>
      <w:r w:rsidRPr="00195538">
        <w:t>Програм рада Савета</w:t>
      </w:r>
      <w:r w:rsidRPr="00195538">
        <w:rPr>
          <w:spacing w:val="-2"/>
        </w:rPr>
        <w:t xml:space="preserve"> </w:t>
      </w:r>
      <w:r w:rsidRPr="00195538">
        <w:t>родитеља</w:t>
      </w:r>
      <w:bookmarkEnd w:id="67"/>
    </w:p>
    <w:p w:rsidR="006C0B8D" w:rsidRPr="002A033C" w:rsidRDefault="006C0B8D">
      <w:pPr>
        <w:pStyle w:val="BodyText"/>
        <w:spacing w:before="10"/>
        <w:rPr>
          <w:b/>
          <w:sz w:val="28"/>
          <w:highlight w:val="yellow"/>
        </w:rPr>
      </w:pPr>
    </w:p>
    <w:p w:rsidR="006C0B8D" w:rsidRPr="009B326A" w:rsidRDefault="002A033C">
      <w:pPr>
        <w:pStyle w:val="BodyText"/>
        <w:ind w:left="852" w:right="686" w:firstLine="566"/>
        <w:jc w:val="both"/>
      </w:pPr>
      <w:r w:rsidRPr="009B326A">
        <w:t>У складу са чланом 58 Закона о основама система образовања и васпитања (Сл. гласник РС бр.72/09, 52/11 и 55/13), у школи се формира Савет родитеља који чине по један представник родитеља из сваког одељења.</w:t>
      </w:r>
    </w:p>
    <w:p w:rsidR="006C0B8D" w:rsidRPr="00195538" w:rsidRDefault="006C0B8D">
      <w:pPr>
        <w:pStyle w:val="BodyText"/>
      </w:pPr>
    </w:p>
    <w:p w:rsidR="006C0B8D" w:rsidRPr="00195538" w:rsidRDefault="002A033C">
      <w:pPr>
        <w:pStyle w:val="BodyText"/>
        <w:ind w:left="1419"/>
      </w:pPr>
      <w:r w:rsidRPr="00195538">
        <w:t>Савет родитеља ради у складу са својим Пословником, а преко комисија:</w:t>
      </w:r>
    </w:p>
    <w:p w:rsidR="006C0B8D" w:rsidRPr="00195538" w:rsidRDefault="006C0B8D">
      <w:pPr>
        <w:pStyle w:val="BodyText"/>
        <w:spacing w:before="11"/>
        <w:rPr>
          <w:sz w:val="23"/>
        </w:rPr>
      </w:pPr>
    </w:p>
    <w:p w:rsidR="006C0B8D" w:rsidRPr="00195538" w:rsidRDefault="002A033C" w:rsidP="00212EC6">
      <w:pPr>
        <w:pStyle w:val="ListParagraph"/>
        <w:numPr>
          <w:ilvl w:val="2"/>
          <w:numId w:val="133"/>
        </w:numPr>
        <w:tabs>
          <w:tab w:val="left" w:pos="2414"/>
        </w:tabs>
        <w:ind w:left="2413" w:hanging="252"/>
        <w:rPr>
          <w:sz w:val="24"/>
        </w:rPr>
      </w:pPr>
      <w:r w:rsidRPr="00195538">
        <w:rPr>
          <w:sz w:val="24"/>
        </w:rPr>
        <w:t>за сарадњу са</w:t>
      </w:r>
      <w:r w:rsidRPr="00195538">
        <w:rPr>
          <w:spacing w:val="-6"/>
          <w:sz w:val="24"/>
        </w:rPr>
        <w:t xml:space="preserve"> </w:t>
      </w:r>
      <w:r w:rsidRPr="00195538">
        <w:rPr>
          <w:sz w:val="24"/>
        </w:rPr>
        <w:t>наставницима;</w:t>
      </w:r>
    </w:p>
    <w:p w:rsidR="006C0B8D" w:rsidRPr="00195538" w:rsidRDefault="002A033C" w:rsidP="00212EC6">
      <w:pPr>
        <w:pStyle w:val="ListParagraph"/>
        <w:numPr>
          <w:ilvl w:val="2"/>
          <w:numId w:val="133"/>
        </w:numPr>
        <w:tabs>
          <w:tab w:val="left" w:pos="2414"/>
        </w:tabs>
        <w:spacing w:before="2" w:line="293" w:lineRule="exact"/>
        <w:ind w:left="2413" w:hanging="252"/>
        <w:rPr>
          <w:sz w:val="24"/>
        </w:rPr>
      </w:pPr>
      <w:r w:rsidRPr="00195538">
        <w:rPr>
          <w:sz w:val="24"/>
        </w:rPr>
        <w:t>за сарадњу са</w:t>
      </w:r>
      <w:r w:rsidRPr="00195538">
        <w:rPr>
          <w:spacing w:val="-2"/>
          <w:sz w:val="24"/>
        </w:rPr>
        <w:t xml:space="preserve"> </w:t>
      </w:r>
      <w:r w:rsidRPr="00195538">
        <w:rPr>
          <w:sz w:val="24"/>
        </w:rPr>
        <w:t>ученицима;</w:t>
      </w:r>
    </w:p>
    <w:p w:rsidR="006C0B8D" w:rsidRPr="00195538" w:rsidRDefault="002A033C" w:rsidP="00212EC6">
      <w:pPr>
        <w:pStyle w:val="ListParagraph"/>
        <w:numPr>
          <w:ilvl w:val="2"/>
          <w:numId w:val="133"/>
        </w:numPr>
        <w:tabs>
          <w:tab w:val="left" w:pos="2414"/>
        </w:tabs>
        <w:spacing w:line="293" w:lineRule="exact"/>
        <w:ind w:left="2413" w:hanging="252"/>
        <w:rPr>
          <w:sz w:val="24"/>
        </w:rPr>
      </w:pPr>
      <w:r w:rsidRPr="00195538">
        <w:rPr>
          <w:sz w:val="24"/>
        </w:rPr>
        <w:t>за ученичке</w:t>
      </w:r>
      <w:r w:rsidRPr="00195538">
        <w:rPr>
          <w:spacing w:val="1"/>
          <w:sz w:val="24"/>
        </w:rPr>
        <w:t xml:space="preserve"> </w:t>
      </w:r>
      <w:r w:rsidRPr="00195538">
        <w:rPr>
          <w:sz w:val="24"/>
        </w:rPr>
        <w:t>екскурзије.</w:t>
      </w:r>
    </w:p>
    <w:p w:rsidR="006C0B8D" w:rsidRPr="00195538" w:rsidRDefault="006C0B8D">
      <w:pPr>
        <w:pStyle w:val="BodyText"/>
        <w:spacing w:before="8"/>
        <w:rPr>
          <w:sz w:val="23"/>
        </w:rPr>
      </w:pPr>
    </w:p>
    <w:p w:rsidR="006C0B8D" w:rsidRPr="00195538" w:rsidRDefault="002A033C">
      <w:pPr>
        <w:pStyle w:val="BodyText"/>
        <w:ind w:left="1419"/>
      </w:pPr>
      <w:r w:rsidRPr="00195538">
        <w:t>По потреби се формирају и остале комисије.</w:t>
      </w:r>
    </w:p>
    <w:p w:rsidR="006C0B8D" w:rsidRPr="00195538" w:rsidRDefault="002A033C">
      <w:pPr>
        <w:pStyle w:val="BodyText"/>
        <w:ind w:left="852" w:right="963" w:firstLine="566"/>
      </w:pPr>
      <w:r w:rsidRPr="00195538">
        <w:t>На састанцима Савета родитеља води се записник, а записничар се бира за сваку седницу Савета родитеља, по утврђеном редоследу.</w:t>
      </w:r>
    </w:p>
    <w:p w:rsidR="006C0B8D" w:rsidRPr="002A033C" w:rsidRDefault="006C0B8D">
      <w:pPr>
        <w:pStyle w:val="BodyText"/>
        <w:rPr>
          <w:highlight w:val="yellow"/>
        </w:rPr>
      </w:pPr>
    </w:p>
    <w:p w:rsidR="006C0B8D" w:rsidRPr="00195538" w:rsidRDefault="002A033C">
      <w:pPr>
        <w:pStyle w:val="BodyText"/>
        <w:ind w:left="1419"/>
      </w:pPr>
      <w:r w:rsidRPr="00195538">
        <w:t>Рад Савета родитеља остварује се преко следећих активности:</w:t>
      </w:r>
    </w:p>
    <w:p w:rsidR="006C0B8D" w:rsidRPr="00195538" w:rsidRDefault="006C0B8D">
      <w:pPr>
        <w:pStyle w:val="BodyText"/>
      </w:pPr>
    </w:p>
    <w:p w:rsidR="006C0B8D" w:rsidRPr="00195538" w:rsidRDefault="002A033C" w:rsidP="00212EC6">
      <w:pPr>
        <w:pStyle w:val="ListParagraph"/>
        <w:numPr>
          <w:ilvl w:val="0"/>
          <w:numId w:val="122"/>
        </w:numPr>
        <w:tabs>
          <w:tab w:val="left" w:pos="2348"/>
          <w:tab w:val="left" w:pos="2349"/>
        </w:tabs>
        <w:ind w:hanging="900"/>
        <w:rPr>
          <w:sz w:val="24"/>
        </w:rPr>
      </w:pPr>
      <w:r w:rsidRPr="00195538">
        <w:rPr>
          <w:sz w:val="24"/>
        </w:rPr>
        <w:t>Организациона</w:t>
      </w:r>
      <w:r w:rsidRPr="00195538">
        <w:rPr>
          <w:spacing w:val="-2"/>
          <w:sz w:val="24"/>
        </w:rPr>
        <w:t xml:space="preserve"> </w:t>
      </w:r>
      <w:r w:rsidRPr="00195538">
        <w:rPr>
          <w:sz w:val="24"/>
        </w:rPr>
        <w:t>питања;</w:t>
      </w:r>
    </w:p>
    <w:p w:rsidR="006C0B8D" w:rsidRPr="00195538" w:rsidRDefault="006C0B8D">
      <w:pPr>
        <w:rPr>
          <w:sz w:val="24"/>
        </w:rPr>
        <w:sectPr w:rsidR="006C0B8D" w:rsidRPr="00195538">
          <w:pgSz w:w="11910" w:h="16850"/>
          <w:pgMar w:top="1240" w:right="20" w:bottom="980" w:left="280" w:header="986" w:footer="782" w:gutter="0"/>
          <w:cols w:space="720"/>
        </w:sectPr>
      </w:pPr>
    </w:p>
    <w:p w:rsidR="006C0B8D" w:rsidRPr="00195538" w:rsidRDefault="006C0B8D">
      <w:pPr>
        <w:pStyle w:val="BodyText"/>
        <w:spacing w:before="2"/>
        <w:rPr>
          <w:sz w:val="12"/>
        </w:rPr>
      </w:pPr>
    </w:p>
    <w:p w:rsidR="006C0B8D" w:rsidRPr="00195538" w:rsidRDefault="002A033C" w:rsidP="00212EC6">
      <w:pPr>
        <w:pStyle w:val="ListParagraph"/>
        <w:numPr>
          <w:ilvl w:val="0"/>
          <w:numId w:val="122"/>
        </w:numPr>
        <w:tabs>
          <w:tab w:val="left" w:pos="2348"/>
          <w:tab w:val="left" w:pos="2349"/>
        </w:tabs>
        <w:spacing w:before="90"/>
        <w:ind w:hanging="900"/>
        <w:rPr>
          <w:sz w:val="24"/>
        </w:rPr>
      </w:pPr>
      <w:r w:rsidRPr="00195538">
        <w:rPr>
          <w:sz w:val="24"/>
        </w:rPr>
        <w:t>Анализа резултата рада</w:t>
      </w:r>
      <w:r w:rsidRPr="00195538">
        <w:rPr>
          <w:spacing w:val="-1"/>
          <w:sz w:val="24"/>
        </w:rPr>
        <w:t xml:space="preserve"> </w:t>
      </w:r>
      <w:r w:rsidRPr="00195538">
        <w:rPr>
          <w:sz w:val="24"/>
        </w:rPr>
        <w:t>школе;</w:t>
      </w:r>
    </w:p>
    <w:p w:rsidR="006C0B8D" w:rsidRPr="00195538" w:rsidRDefault="002A033C" w:rsidP="00212EC6">
      <w:pPr>
        <w:pStyle w:val="ListParagraph"/>
        <w:numPr>
          <w:ilvl w:val="0"/>
          <w:numId w:val="122"/>
        </w:numPr>
        <w:tabs>
          <w:tab w:val="left" w:pos="2348"/>
          <w:tab w:val="left" w:pos="2349"/>
        </w:tabs>
        <w:spacing w:before="1"/>
        <w:ind w:hanging="900"/>
        <w:rPr>
          <w:sz w:val="24"/>
        </w:rPr>
      </w:pPr>
      <w:r w:rsidRPr="00195538">
        <w:rPr>
          <w:sz w:val="24"/>
        </w:rPr>
        <w:t>Материјално-техничка</w:t>
      </w:r>
      <w:r w:rsidRPr="00195538">
        <w:rPr>
          <w:spacing w:val="-5"/>
          <w:sz w:val="24"/>
        </w:rPr>
        <w:t xml:space="preserve"> </w:t>
      </w:r>
      <w:r w:rsidRPr="00195538">
        <w:rPr>
          <w:sz w:val="24"/>
        </w:rPr>
        <w:t>проблематика;</w:t>
      </w:r>
    </w:p>
    <w:p w:rsidR="006C0B8D" w:rsidRPr="00195538" w:rsidRDefault="002A033C" w:rsidP="00212EC6">
      <w:pPr>
        <w:pStyle w:val="ListParagraph"/>
        <w:numPr>
          <w:ilvl w:val="0"/>
          <w:numId w:val="122"/>
        </w:numPr>
        <w:tabs>
          <w:tab w:val="left" w:pos="2348"/>
          <w:tab w:val="left" w:pos="2349"/>
        </w:tabs>
        <w:ind w:hanging="900"/>
        <w:rPr>
          <w:sz w:val="24"/>
        </w:rPr>
      </w:pPr>
      <w:r w:rsidRPr="00195538">
        <w:rPr>
          <w:sz w:val="24"/>
        </w:rPr>
        <w:t>Планирање и реализација развоја</w:t>
      </w:r>
      <w:r w:rsidRPr="00195538">
        <w:rPr>
          <w:spacing w:val="-3"/>
          <w:sz w:val="24"/>
        </w:rPr>
        <w:t xml:space="preserve"> </w:t>
      </w:r>
      <w:r w:rsidRPr="00195538">
        <w:rPr>
          <w:sz w:val="24"/>
        </w:rPr>
        <w:t>школе;</w:t>
      </w:r>
    </w:p>
    <w:p w:rsidR="006C0B8D" w:rsidRPr="00195538" w:rsidRDefault="002A033C" w:rsidP="00212EC6">
      <w:pPr>
        <w:pStyle w:val="ListParagraph"/>
        <w:numPr>
          <w:ilvl w:val="0"/>
          <w:numId w:val="122"/>
        </w:numPr>
        <w:tabs>
          <w:tab w:val="left" w:pos="2348"/>
          <w:tab w:val="left" w:pos="2349"/>
        </w:tabs>
        <w:ind w:right="2802" w:hanging="900"/>
        <w:rPr>
          <w:sz w:val="24"/>
        </w:rPr>
      </w:pPr>
      <w:r w:rsidRPr="00195538">
        <w:rPr>
          <w:sz w:val="24"/>
        </w:rPr>
        <w:t>Сарадња са стручним службама у школи, локалној заједници и свим заинтересованим</w:t>
      </w:r>
      <w:r w:rsidRPr="00195538">
        <w:rPr>
          <w:spacing w:val="-3"/>
          <w:sz w:val="24"/>
        </w:rPr>
        <w:t xml:space="preserve"> </w:t>
      </w:r>
      <w:r w:rsidRPr="00195538">
        <w:rPr>
          <w:sz w:val="24"/>
        </w:rPr>
        <w:t>структурама;</w:t>
      </w:r>
    </w:p>
    <w:p w:rsidR="006C0B8D" w:rsidRPr="00195538" w:rsidRDefault="002A033C" w:rsidP="00212EC6">
      <w:pPr>
        <w:pStyle w:val="ListParagraph"/>
        <w:numPr>
          <w:ilvl w:val="0"/>
          <w:numId w:val="122"/>
        </w:numPr>
        <w:tabs>
          <w:tab w:val="left" w:pos="2348"/>
          <w:tab w:val="left" w:pos="2349"/>
        </w:tabs>
        <w:ind w:hanging="900"/>
        <w:rPr>
          <w:sz w:val="24"/>
        </w:rPr>
      </w:pPr>
      <w:r w:rsidRPr="00195538">
        <w:rPr>
          <w:sz w:val="24"/>
        </w:rPr>
        <w:t>Укључивање у школско-развојно</w:t>
      </w:r>
      <w:r w:rsidRPr="00195538">
        <w:rPr>
          <w:spacing w:val="-3"/>
          <w:sz w:val="24"/>
        </w:rPr>
        <w:t xml:space="preserve"> </w:t>
      </w:r>
      <w:r w:rsidRPr="00195538">
        <w:rPr>
          <w:sz w:val="24"/>
        </w:rPr>
        <w:t>планирање;</w:t>
      </w:r>
    </w:p>
    <w:p w:rsidR="006C0B8D" w:rsidRPr="00195538" w:rsidRDefault="002A033C" w:rsidP="00212EC6">
      <w:pPr>
        <w:pStyle w:val="ListParagraph"/>
        <w:numPr>
          <w:ilvl w:val="0"/>
          <w:numId w:val="122"/>
        </w:numPr>
        <w:tabs>
          <w:tab w:val="left" w:pos="2348"/>
          <w:tab w:val="left" w:pos="2349"/>
        </w:tabs>
        <w:ind w:hanging="900"/>
        <w:rPr>
          <w:sz w:val="24"/>
        </w:rPr>
      </w:pPr>
      <w:r w:rsidRPr="00195538">
        <w:rPr>
          <w:sz w:val="24"/>
        </w:rPr>
        <w:t>Праћење реализације Годишњег програма</w:t>
      </w:r>
      <w:r w:rsidRPr="00195538">
        <w:rPr>
          <w:spacing w:val="-4"/>
          <w:sz w:val="24"/>
        </w:rPr>
        <w:t xml:space="preserve"> </w:t>
      </w:r>
      <w:r w:rsidRPr="00195538">
        <w:rPr>
          <w:sz w:val="24"/>
        </w:rPr>
        <w:t>рада.</w:t>
      </w:r>
    </w:p>
    <w:p w:rsidR="006C0B8D" w:rsidRPr="002A033C" w:rsidRDefault="006C0B8D">
      <w:pPr>
        <w:pStyle w:val="BodyText"/>
        <w:rPr>
          <w:highlight w:val="yellow"/>
        </w:rPr>
      </w:pPr>
    </w:p>
    <w:p w:rsidR="006C0B8D" w:rsidRPr="00195538" w:rsidRDefault="002A033C" w:rsidP="00212EC6">
      <w:pPr>
        <w:pStyle w:val="ListParagraph"/>
        <w:numPr>
          <w:ilvl w:val="0"/>
          <w:numId w:val="121"/>
        </w:numPr>
        <w:tabs>
          <w:tab w:val="left" w:pos="1660"/>
        </w:tabs>
        <w:rPr>
          <w:sz w:val="24"/>
        </w:rPr>
      </w:pPr>
      <w:r w:rsidRPr="002A033C">
        <w:rPr>
          <w:spacing w:val="-60"/>
          <w:sz w:val="24"/>
          <w:highlight w:val="yellow"/>
          <w:u w:val="single"/>
        </w:rPr>
        <w:t xml:space="preserve"> </w:t>
      </w:r>
      <w:r w:rsidRPr="00195538">
        <w:rPr>
          <w:sz w:val="24"/>
          <w:u w:val="single"/>
        </w:rPr>
        <w:t>Организациона</w:t>
      </w:r>
      <w:r w:rsidRPr="00195538">
        <w:rPr>
          <w:spacing w:val="58"/>
          <w:sz w:val="24"/>
          <w:u w:val="single"/>
        </w:rPr>
        <w:t xml:space="preserve"> </w:t>
      </w:r>
      <w:r w:rsidRPr="00195538">
        <w:rPr>
          <w:sz w:val="24"/>
          <w:u w:val="single"/>
        </w:rPr>
        <w:t>питања:</w:t>
      </w:r>
    </w:p>
    <w:p w:rsidR="006C0B8D" w:rsidRPr="00195538" w:rsidRDefault="002A033C" w:rsidP="00212EC6">
      <w:pPr>
        <w:pStyle w:val="ListParagraph"/>
        <w:numPr>
          <w:ilvl w:val="1"/>
          <w:numId w:val="121"/>
        </w:numPr>
        <w:tabs>
          <w:tab w:val="left" w:pos="2409"/>
        </w:tabs>
        <w:spacing w:before="2" w:line="293" w:lineRule="exact"/>
        <w:ind w:hanging="247"/>
        <w:rPr>
          <w:sz w:val="24"/>
        </w:rPr>
      </w:pPr>
      <w:r w:rsidRPr="00195538">
        <w:rPr>
          <w:sz w:val="24"/>
        </w:rPr>
        <w:t>Усвајање Пословника о раду Савета</w:t>
      </w:r>
      <w:r w:rsidRPr="00195538">
        <w:rPr>
          <w:spacing w:val="-8"/>
          <w:sz w:val="24"/>
        </w:rPr>
        <w:t xml:space="preserve"> </w:t>
      </w:r>
      <w:r w:rsidRPr="00195538">
        <w:rPr>
          <w:sz w:val="24"/>
        </w:rPr>
        <w:t>родитеља;</w:t>
      </w:r>
    </w:p>
    <w:p w:rsidR="006C0B8D" w:rsidRPr="00195538" w:rsidRDefault="002A033C" w:rsidP="00212EC6">
      <w:pPr>
        <w:pStyle w:val="ListParagraph"/>
        <w:numPr>
          <w:ilvl w:val="1"/>
          <w:numId w:val="121"/>
        </w:numPr>
        <w:tabs>
          <w:tab w:val="left" w:pos="2409"/>
        </w:tabs>
        <w:spacing w:line="293" w:lineRule="exact"/>
        <w:ind w:hanging="247"/>
        <w:rPr>
          <w:sz w:val="24"/>
        </w:rPr>
      </w:pPr>
      <w:r w:rsidRPr="00195538">
        <w:rPr>
          <w:sz w:val="24"/>
        </w:rPr>
        <w:t>Формирање комисија Савета</w:t>
      </w:r>
      <w:r w:rsidRPr="00195538">
        <w:rPr>
          <w:spacing w:val="-2"/>
          <w:sz w:val="24"/>
        </w:rPr>
        <w:t xml:space="preserve"> </w:t>
      </w:r>
      <w:r w:rsidRPr="00195538">
        <w:rPr>
          <w:sz w:val="24"/>
        </w:rPr>
        <w:t>родитеља;</w:t>
      </w:r>
    </w:p>
    <w:p w:rsidR="006C0B8D" w:rsidRPr="00195538" w:rsidRDefault="002A033C" w:rsidP="00212EC6">
      <w:pPr>
        <w:pStyle w:val="ListParagraph"/>
        <w:numPr>
          <w:ilvl w:val="1"/>
          <w:numId w:val="121"/>
        </w:numPr>
        <w:tabs>
          <w:tab w:val="left" w:pos="2409"/>
        </w:tabs>
        <w:spacing w:line="293" w:lineRule="exact"/>
        <w:ind w:hanging="247"/>
        <w:rPr>
          <w:sz w:val="24"/>
        </w:rPr>
      </w:pPr>
      <w:r w:rsidRPr="00195538">
        <w:rPr>
          <w:sz w:val="24"/>
        </w:rPr>
        <w:t>Анализа и усвајање извештаја</w:t>
      </w:r>
      <w:r w:rsidRPr="00195538">
        <w:rPr>
          <w:spacing w:val="-1"/>
          <w:sz w:val="24"/>
        </w:rPr>
        <w:t xml:space="preserve"> </w:t>
      </w:r>
      <w:r w:rsidRPr="00195538">
        <w:rPr>
          <w:sz w:val="24"/>
        </w:rPr>
        <w:t>комисије;</w:t>
      </w:r>
    </w:p>
    <w:p w:rsidR="006C0B8D" w:rsidRPr="00195538" w:rsidRDefault="002A033C" w:rsidP="00212EC6">
      <w:pPr>
        <w:pStyle w:val="ListParagraph"/>
        <w:numPr>
          <w:ilvl w:val="1"/>
          <w:numId w:val="121"/>
        </w:numPr>
        <w:tabs>
          <w:tab w:val="left" w:pos="2409"/>
        </w:tabs>
        <w:spacing w:before="1" w:line="293" w:lineRule="exact"/>
        <w:ind w:hanging="247"/>
        <w:rPr>
          <w:sz w:val="24"/>
        </w:rPr>
      </w:pPr>
      <w:r w:rsidRPr="00195538">
        <w:rPr>
          <w:sz w:val="24"/>
        </w:rPr>
        <w:t>Усвајање Програма рада Савета</w:t>
      </w:r>
      <w:r w:rsidRPr="00195538">
        <w:rPr>
          <w:spacing w:val="-4"/>
          <w:sz w:val="24"/>
        </w:rPr>
        <w:t xml:space="preserve"> </w:t>
      </w:r>
      <w:r w:rsidRPr="00195538">
        <w:rPr>
          <w:sz w:val="24"/>
        </w:rPr>
        <w:t>родитеља;</w:t>
      </w:r>
    </w:p>
    <w:p w:rsidR="006C0B8D" w:rsidRPr="00195538" w:rsidRDefault="002A033C" w:rsidP="00212EC6">
      <w:pPr>
        <w:pStyle w:val="ListParagraph"/>
        <w:numPr>
          <w:ilvl w:val="1"/>
          <w:numId w:val="121"/>
        </w:numPr>
        <w:tabs>
          <w:tab w:val="left" w:pos="2409"/>
        </w:tabs>
        <w:spacing w:line="293" w:lineRule="exact"/>
        <w:ind w:hanging="247"/>
        <w:rPr>
          <w:sz w:val="24"/>
        </w:rPr>
      </w:pPr>
      <w:r w:rsidRPr="00195538">
        <w:rPr>
          <w:sz w:val="24"/>
        </w:rPr>
        <w:t>Анализа Извештаја о раду Савета</w:t>
      </w:r>
      <w:r w:rsidRPr="00195538">
        <w:rPr>
          <w:spacing w:val="-8"/>
          <w:sz w:val="24"/>
        </w:rPr>
        <w:t xml:space="preserve"> </w:t>
      </w:r>
      <w:r w:rsidRPr="00195538">
        <w:rPr>
          <w:sz w:val="24"/>
        </w:rPr>
        <w:t>родитеља;</w:t>
      </w:r>
    </w:p>
    <w:p w:rsidR="006C0B8D" w:rsidRPr="00195538" w:rsidRDefault="006C0B8D">
      <w:pPr>
        <w:pStyle w:val="BodyText"/>
        <w:spacing w:before="9"/>
        <w:rPr>
          <w:sz w:val="23"/>
        </w:rPr>
      </w:pPr>
    </w:p>
    <w:p w:rsidR="006C0B8D" w:rsidRPr="00195538" w:rsidRDefault="002A033C">
      <w:pPr>
        <w:pStyle w:val="BodyText"/>
        <w:ind w:left="1479"/>
      </w:pPr>
      <w:r w:rsidRPr="00195538">
        <w:t>2</w:t>
      </w:r>
      <w:r w:rsidRPr="00195538">
        <w:rPr>
          <w:u w:val="single"/>
        </w:rPr>
        <w:t xml:space="preserve"> Разматрање резултата рада школе:</w:t>
      </w:r>
    </w:p>
    <w:p w:rsidR="006C0B8D" w:rsidRPr="00195538" w:rsidRDefault="002A033C">
      <w:pPr>
        <w:pStyle w:val="ListParagraph"/>
        <w:numPr>
          <w:ilvl w:val="0"/>
          <w:numId w:val="1"/>
        </w:numPr>
        <w:tabs>
          <w:tab w:val="left" w:pos="2354"/>
        </w:tabs>
        <w:spacing w:before="2" w:line="293" w:lineRule="exact"/>
        <w:ind w:hanging="187"/>
        <w:rPr>
          <w:sz w:val="24"/>
        </w:rPr>
      </w:pPr>
      <w:r w:rsidRPr="00195538">
        <w:rPr>
          <w:sz w:val="24"/>
        </w:rPr>
        <w:t>Анализа Извештаја о раду школе у претходној школској</w:t>
      </w:r>
      <w:r w:rsidRPr="00195538">
        <w:rPr>
          <w:spacing w:val="-12"/>
          <w:sz w:val="24"/>
        </w:rPr>
        <w:t xml:space="preserve"> </w:t>
      </w:r>
      <w:r w:rsidRPr="00195538">
        <w:rPr>
          <w:sz w:val="24"/>
        </w:rPr>
        <w:t>години;</w:t>
      </w:r>
    </w:p>
    <w:p w:rsidR="006C0B8D" w:rsidRPr="00195538" w:rsidRDefault="002A033C">
      <w:pPr>
        <w:pStyle w:val="ListParagraph"/>
        <w:numPr>
          <w:ilvl w:val="0"/>
          <w:numId w:val="1"/>
        </w:numPr>
        <w:tabs>
          <w:tab w:val="left" w:pos="2349"/>
        </w:tabs>
        <w:spacing w:before="2" w:line="237" w:lineRule="auto"/>
        <w:ind w:right="688" w:hanging="187"/>
        <w:rPr>
          <w:sz w:val="24"/>
        </w:rPr>
      </w:pPr>
      <w:r w:rsidRPr="00195538">
        <w:rPr>
          <w:sz w:val="24"/>
        </w:rPr>
        <w:t>Анализа извештаја о успеху и дисциплини ученика на крају класификационих периода;</w:t>
      </w:r>
    </w:p>
    <w:p w:rsidR="006C0B8D" w:rsidRPr="00195538" w:rsidRDefault="002A033C">
      <w:pPr>
        <w:pStyle w:val="ListParagraph"/>
        <w:numPr>
          <w:ilvl w:val="0"/>
          <w:numId w:val="1"/>
        </w:numPr>
        <w:tabs>
          <w:tab w:val="left" w:pos="2354"/>
        </w:tabs>
        <w:spacing w:before="4" w:line="237" w:lineRule="auto"/>
        <w:ind w:left="2293" w:right="3248" w:hanging="132"/>
        <w:rPr>
          <w:sz w:val="24"/>
        </w:rPr>
      </w:pPr>
      <w:r w:rsidRPr="00195538">
        <w:rPr>
          <w:sz w:val="24"/>
        </w:rPr>
        <w:t>Анализа изостајања ученика са наставе и мере за смањење изостајања;</w:t>
      </w:r>
    </w:p>
    <w:p w:rsidR="006C0B8D" w:rsidRPr="00195538" w:rsidRDefault="002A033C">
      <w:pPr>
        <w:pStyle w:val="ListParagraph"/>
        <w:numPr>
          <w:ilvl w:val="0"/>
          <w:numId w:val="1"/>
        </w:numPr>
        <w:tabs>
          <w:tab w:val="left" w:pos="2354"/>
        </w:tabs>
        <w:spacing w:before="2"/>
        <w:ind w:hanging="187"/>
        <w:rPr>
          <w:sz w:val="24"/>
        </w:rPr>
      </w:pPr>
      <w:r w:rsidRPr="00195538">
        <w:rPr>
          <w:sz w:val="24"/>
        </w:rPr>
        <w:t>Предлог мера за побољшање успеха и дисциплине</w:t>
      </w:r>
      <w:r w:rsidRPr="00195538">
        <w:rPr>
          <w:spacing w:val="-1"/>
          <w:sz w:val="24"/>
        </w:rPr>
        <w:t xml:space="preserve"> </w:t>
      </w:r>
      <w:r w:rsidRPr="00195538">
        <w:rPr>
          <w:sz w:val="24"/>
        </w:rPr>
        <w:t>ученика.</w:t>
      </w:r>
    </w:p>
    <w:p w:rsidR="006C0B8D" w:rsidRPr="002A033C" w:rsidRDefault="006C0B8D">
      <w:pPr>
        <w:pStyle w:val="BodyText"/>
        <w:rPr>
          <w:sz w:val="28"/>
          <w:highlight w:val="yellow"/>
        </w:rPr>
      </w:pPr>
    </w:p>
    <w:p w:rsidR="006C0B8D" w:rsidRPr="00195538" w:rsidRDefault="002A033C" w:rsidP="00212EC6">
      <w:pPr>
        <w:pStyle w:val="ListParagraph"/>
        <w:numPr>
          <w:ilvl w:val="0"/>
          <w:numId w:val="120"/>
        </w:numPr>
        <w:tabs>
          <w:tab w:val="left" w:pos="1780"/>
        </w:tabs>
        <w:spacing w:before="229"/>
        <w:jc w:val="left"/>
        <w:rPr>
          <w:sz w:val="24"/>
        </w:rPr>
      </w:pPr>
      <w:r w:rsidRPr="002A033C">
        <w:rPr>
          <w:spacing w:val="-60"/>
          <w:sz w:val="24"/>
          <w:highlight w:val="yellow"/>
          <w:u w:val="single"/>
        </w:rPr>
        <w:t xml:space="preserve"> </w:t>
      </w:r>
      <w:r w:rsidRPr="00195538">
        <w:rPr>
          <w:sz w:val="24"/>
          <w:u w:val="single"/>
        </w:rPr>
        <w:t>Материјално-техничка</w:t>
      </w:r>
      <w:r w:rsidRPr="00195538">
        <w:rPr>
          <w:spacing w:val="-2"/>
          <w:sz w:val="24"/>
          <w:u w:val="single"/>
        </w:rPr>
        <w:t xml:space="preserve"> </w:t>
      </w:r>
      <w:r w:rsidRPr="00195538">
        <w:rPr>
          <w:sz w:val="24"/>
          <w:u w:val="single"/>
        </w:rPr>
        <w:t>проблематика:</w:t>
      </w:r>
    </w:p>
    <w:p w:rsidR="006C0B8D" w:rsidRPr="00195538" w:rsidRDefault="002A033C" w:rsidP="00212EC6">
      <w:pPr>
        <w:pStyle w:val="ListParagraph"/>
        <w:numPr>
          <w:ilvl w:val="1"/>
          <w:numId w:val="120"/>
        </w:numPr>
        <w:tabs>
          <w:tab w:val="left" w:pos="2354"/>
        </w:tabs>
        <w:spacing w:before="2" w:line="293" w:lineRule="exact"/>
        <w:rPr>
          <w:sz w:val="24"/>
        </w:rPr>
      </w:pPr>
      <w:r w:rsidRPr="00195538">
        <w:rPr>
          <w:sz w:val="24"/>
        </w:rPr>
        <w:t>Разматрање материјално – техничких услова рада школе;</w:t>
      </w:r>
    </w:p>
    <w:p w:rsidR="006C0B8D" w:rsidRPr="00195538" w:rsidRDefault="002A033C" w:rsidP="00212EC6">
      <w:pPr>
        <w:pStyle w:val="ListParagraph"/>
        <w:numPr>
          <w:ilvl w:val="1"/>
          <w:numId w:val="120"/>
        </w:numPr>
        <w:tabs>
          <w:tab w:val="left" w:pos="2354"/>
        </w:tabs>
        <w:spacing w:line="293" w:lineRule="exact"/>
        <w:rPr>
          <w:sz w:val="24"/>
        </w:rPr>
      </w:pPr>
      <w:r w:rsidRPr="00195538">
        <w:rPr>
          <w:sz w:val="24"/>
        </w:rPr>
        <w:t>Предлагање мера за побољшање услова за рад</w:t>
      </w:r>
      <w:r w:rsidRPr="00195538">
        <w:rPr>
          <w:spacing w:val="-2"/>
          <w:sz w:val="24"/>
        </w:rPr>
        <w:t xml:space="preserve"> </w:t>
      </w:r>
      <w:r w:rsidRPr="00195538">
        <w:rPr>
          <w:sz w:val="24"/>
        </w:rPr>
        <w:t>школе;</w:t>
      </w:r>
    </w:p>
    <w:p w:rsidR="006C0B8D" w:rsidRPr="00195538" w:rsidRDefault="002A033C" w:rsidP="00212EC6">
      <w:pPr>
        <w:pStyle w:val="ListParagraph"/>
        <w:numPr>
          <w:ilvl w:val="1"/>
          <w:numId w:val="120"/>
        </w:numPr>
        <w:tabs>
          <w:tab w:val="left" w:pos="2349"/>
        </w:tabs>
        <w:spacing w:line="293" w:lineRule="exact"/>
        <w:ind w:left="2348" w:hanging="187"/>
        <w:rPr>
          <w:sz w:val="24"/>
        </w:rPr>
      </w:pPr>
      <w:r w:rsidRPr="00195538">
        <w:rPr>
          <w:sz w:val="24"/>
        </w:rPr>
        <w:t>Анализа намене средстава остварених донацијама и средствима</w:t>
      </w:r>
      <w:r w:rsidRPr="00195538">
        <w:rPr>
          <w:spacing w:val="-6"/>
          <w:sz w:val="24"/>
        </w:rPr>
        <w:t xml:space="preserve"> </w:t>
      </w:r>
      <w:r w:rsidRPr="00195538">
        <w:rPr>
          <w:sz w:val="24"/>
        </w:rPr>
        <w:t>родитеља;</w:t>
      </w:r>
    </w:p>
    <w:p w:rsidR="006C0B8D" w:rsidRPr="00195538" w:rsidRDefault="002A033C" w:rsidP="00212EC6">
      <w:pPr>
        <w:pStyle w:val="ListParagraph"/>
        <w:numPr>
          <w:ilvl w:val="1"/>
          <w:numId w:val="120"/>
        </w:numPr>
        <w:tabs>
          <w:tab w:val="left" w:pos="2354"/>
        </w:tabs>
        <w:spacing w:line="293" w:lineRule="exact"/>
        <w:rPr>
          <w:sz w:val="24"/>
        </w:rPr>
      </w:pPr>
      <w:r w:rsidRPr="00195538">
        <w:rPr>
          <w:sz w:val="24"/>
        </w:rPr>
        <w:t>Иницирање активности на уређењу и опремању школе и</w:t>
      </w:r>
      <w:r w:rsidRPr="00195538">
        <w:rPr>
          <w:spacing w:val="-13"/>
          <w:sz w:val="24"/>
        </w:rPr>
        <w:t xml:space="preserve"> </w:t>
      </w:r>
      <w:r w:rsidRPr="00195538">
        <w:rPr>
          <w:sz w:val="24"/>
        </w:rPr>
        <w:t>околине;</w:t>
      </w:r>
    </w:p>
    <w:p w:rsidR="006C0B8D" w:rsidRPr="00195538" w:rsidRDefault="002A033C" w:rsidP="00212EC6">
      <w:pPr>
        <w:pStyle w:val="ListParagraph"/>
        <w:numPr>
          <w:ilvl w:val="1"/>
          <w:numId w:val="120"/>
        </w:numPr>
        <w:tabs>
          <w:tab w:val="left" w:pos="2354"/>
        </w:tabs>
        <w:spacing w:line="293" w:lineRule="exact"/>
        <w:rPr>
          <w:sz w:val="24"/>
        </w:rPr>
      </w:pPr>
      <w:r w:rsidRPr="00195538">
        <w:rPr>
          <w:sz w:val="24"/>
        </w:rPr>
        <w:t>Организациона и материјална помоћ у прослави Дана</w:t>
      </w:r>
      <w:r w:rsidRPr="00195538">
        <w:rPr>
          <w:spacing w:val="-11"/>
          <w:sz w:val="24"/>
        </w:rPr>
        <w:t xml:space="preserve"> </w:t>
      </w:r>
      <w:r w:rsidRPr="00195538">
        <w:rPr>
          <w:sz w:val="24"/>
        </w:rPr>
        <w:t>школе.</w:t>
      </w:r>
    </w:p>
    <w:p w:rsidR="006C0B8D" w:rsidRPr="00195538" w:rsidRDefault="006C0B8D">
      <w:pPr>
        <w:pStyle w:val="BodyText"/>
        <w:spacing w:before="9"/>
        <w:rPr>
          <w:sz w:val="23"/>
        </w:rPr>
      </w:pPr>
    </w:p>
    <w:p w:rsidR="006C0B8D" w:rsidRPr="00195538" w:rsidRDefault="002A033C" w:rsidP="00212EC6">
      <w:pPr>
        <w:pStyle w:val="ListParagraph"/>
        <w:numPr>
          <w:ilvl w:val="0"/>
          <w:numId w:val="120"/>
        </w:numPr>
        <w:tabs>
          <w:tab w:val="left" w:pos="1840"/>
        </w:tabs>
        <w:ind w:left="1839"/>
        <w:jc w:val="left"/>
        <w:rPr>
          <w:sz w:val="24"/>
        </w:rPr>
      </w:pPr>
      <w:r w:rsidRPr="00195538">
        <w:rPr>
          <w:spacing w:val="-60"/>
          <w:sz w:val="24"/>
          <w:u w:val="single"/>
        </w:rPr>
        <w:t xml:space="preserve"> </w:t>
      </w:r>
      <w:r w:rsidRPr="00195538">
        <w:rPr>
          <w:sz w:val="24"/>
          <w:u w:val="single"/>
        </w:rPr>
        <w:t>Планирање и реализација развоја</w:t>
      </w:r>
      <w:r w:rsidRPr="00195538">
        <w:rPr>
          <w:spacing w:val="-3"/>
          <w:sz w:val="24"/>
          <w:u w:val="single"/>
        </w:rPr>
        <w:t xml:space="preserve"> </w:t>
      </w:r>
      <w:r w:rsidRPr="00195538">
        <w:rPr>
          <w:sz w:val="24"/>
          <w:u w:val="single"/>
        </w:rPr>
        <w:t>школе:</w:t>
      </w:r>
    </w:p>
    <w:p w:rsidR="006C0B8D" w:rsidRPr="00195538" w:rsidRDefault="002A033C" w:rsidP="00212EC6">
      <w:pPr>
        <w:pStyle w:val="ListParagraph"/>
        <w:numPr>
          <w:ilvl w:val="1"/>
          <w:numId w:val="120"/>
        </w:numPr>
        <w:tabs>
          <w:tab w:val="left" w:pos="2354"/>
        </w:tabs>
        <w:spacing w:before="2"/>
        <w:ind w:left="2161" w:firstLine="0"/>
        <w:rPr>
          <w:sz w:val="24"/>
        </w:rPr>
      </w:pPr>
      <w:r w:rsidRPr="00195538">
        <w:rPr>
          <w:sz w:val="24"/>
        </w:rPr>
        <w:t>Разматрање Програма рада</w:t>
      </w:r>
      <w:r w:rsidRPr="00195538">
        <w:rPr>
          <w:spacing w:val="-2"/>
          <w:sz w:val="24"/>
        </w:rPr>
        <w:t xml:space="preserve"> </w:t>
      </w:r>
      <w:r w:rsidRPr="00195538">
        <w:rPr>
          <w:sz w:val="24"/>
        </w:rPr>
        <w:t>школе;</w:t>
      </w:r>
    </w:p>
    <w:p w:rsidR="006C0B8D" w:rsidRPr="00195538" w:rsidRDefault="002A033C" w:rsidP="00212EC6">
      <w:pPr>
        <w:pStyle w:val="ListParagraph"/>
        <w:numPr>
          <w:ilvl w:val="1"/>
          <w:numId w:val="120"/>
        </w:numPr>
        <w:tabs>
          <w:tab w:val="left" w:pos="2354"/>
        </w:tabs>
        <w:spacing w:before="3" w:line="237" w:lineRule="auto"/>
        <w:ind w:left="2161" w:right="682" w:firstLine="0"/>
        <w:rPr>
          <w:sz w:val="24"/>
        </w:rPr>
      </w:pPr>
      <w:r w:rsidRPr="00195538">
        <w:rPr>
          <w:sz w:val="24"/>
        </w:rPr>
        <w:t>Укључивање у осмишљавање и конципирање образовно – васпитног рада у складу са специфичним потребама</w:t>
      </w:r>
      <w:r w:rsidRPr="00195538">
        <w:rPr>
          <w:spacing w:val="-4"/>
          <w:sz w:val="24"/>
        </w:rPr>
        <w:t xml:space="preserve"> </w:t>
      </w:r>
      <w:r w:rsidRPr="00195538">
        <w:rPr>
          <w:sz w:val="24"/>
        </w:rPr>
        <w:t>школе;</w:t>
      </w:r>
    </w:p>
    <w:p w:rsidR="006C0B8D" w:rsidRPr="00195538" w:rsidRDefault="002A033C" w:rsidP="00212EC6">
      <w:pPr>
        <w:pStyle w:val="ListParagraph"/>
        <w:numPr>
          <w:ilvl w:val="1"/>
          <w:numId w:val="120"/>
        </w:numPr>
        <w:tabs>
          <w:tab w:val="left" w:pos="2349"/>
        </w:tabs>
        <w:spacing w:before="2" w:line="293" w:lineRule="exact"/>
        <w:ind w:left="2348" w:hanging="187"/>
        <w:rPr>
          <w:sz w:val="24"/>
        </w:rPr>
      </w:pPr>
      <w:r w:rsidRPr="00195538">
        <w:rPr>
          <w:sz w:val="24"/>
        </w:rPr>
        <w:t>Припрема програма ученичких екскурзија и препоруке за избор</w:t>
      </w:r>
      <w:r w:rsidRPr="00195538">
        <w:rPr>
          <w:spacing w:val="-4"/>
          <w:sz w:val="24"/>
        </w:rPr>
        <w:t xml:space="preserve"> </w:t>
      </w:r>
      <w:r w:rsidRPr="00195538">
        <w:rPr>
          <w:sz w:val="24"/>
        </w:rPr>
        <w:t>дестинација;</w:t>
      </w:r>
    </w:p>
    <w:p w:rsidR="006C0B8D" w:rsidRPr="00195538" w:rsidRDefault="002A033C" w:rsidP="00212EC6">
      <w:pPr>
        <w:pStyle w:val="ListParagraph"/>
        <w:numPr>
          <w:ilvl w:val="1"/>
          <w:numId w:val="120"/>
        </w:numPr>
        <w:tabs>
          <w:tab w:val="left" w:pos="2354"/>
        </w:tabs>
        <w:spacing w:line="293" w:lineRule="exact"/>
        <w:ind w:left="2161" w:firstLine="0"/>
        <w:rPr>
          <w:sz w:val="24"/>
        </w:rPr>
      </w:pPr>
      <w:r w:rsidRPr="00195538">
        <w:rPr>
          <w:sz w:val="24"/>
        </w:rPr>
        <w:t>Шта очекујемо да ученици понесу из наше</w:t>
      </w:r>
      <w:r w:rsidRPr="00195538">
        <w:rPr>
          <w:spacing w:val="-8"/>
          <w:sz w:val="24"/>
        </w:rPr>
        <w:t xml:space="preserve"> </w:t>
      </w:r>
      <w:r w:rsidRPr="00195538">
        <w:rPr>
          <w:sz w:val="24"/>
        </w:rPr>
        <w:t>школе;</w:t>
      </w:r>
    </w:p>
    <w:p w:rsidR="006C0B8D" w:rsidRPr="00195538" w:rsidRDefault="002A033C" w:rsidP="00212EC6">
      <w:pPr>
        <w:pStyle w:val="ListParagraph"/>
        <w:numPr>
          <w:ilvl w:val="1"/>
          <w:numId w:val="120"/>
        </w:numPr>
        <w:tabs>
          <w:tab w:val="left" w:pos="2354"/>
        </w:tabs>
        <w:spacing w:line="293" w:lineRule="exact"/>
        <w:ind w:left="2161" w:firstLine="0"/>
        <w:rPr>
          <w:sz w:val="24"/>
        </w:rPr>
      </w:pPr>
      <w:r w:rsidRPr="00195538">
        <w:rPr>
          <w:sz w:val="24"/>
        </w:rPr>
        <w:t>Организовање стручних трибина и предавања за</w:t>
      </w:r>
      <w:r w:rsidRPr="00195538">
        <w:rPr>
          <w:spacing w:val="-2"/>
          <w:sz w:val="24"/>
        </w:rPr>
        <w:t xml:space="preserve"> </w:t>
      </w:r>
      <w:r w:rsidRPr="00195538">
        <w:rPr>
          <w:sz w:val="24"/>
        </w:rPr>
        <w:t>родитеље;</w:t>
      </w:r>
    </w:p>
    <w:p w:rsidR="006C0B8D" w:rsidRPr="00195538" w:rsidRDefault="002A033C" w:rsidP="00212EC6">
      <w:pPr>
        <w:pStyle w:val="ListParagraph"/>
        <w:numPr>
          <w:ilvl w:val="1"/>
          <w:numId w:val="120"/>
        </w:numPr>
        <w:tabs>
          <w:tab w:val="left" w:pos="2354"/>
        </w:tabs>
        <w:spacing w:line="293" w:lineRule="exact"/>
        <w:ind w:left="2161" w:firstLine="0"/>
        <w:rPr>
          <w:sz w:val="24"/>
        </w:rPr>
      </w:pPr>
      <w:r w:rsidRPr="00195538">
        <w:rPr>
          <w:sz w:val="24"/>
        </w:rPr>
        <w:t>Организовање стручних трибина и предавања за ученике;</w:t>
      </w:r>
    </w:p>
    <w:p w:rsidR="006C0B8D" w:rsidRPr="00195538" w:rsidRDefault="002A033C" w:rsidP="00212EC6">
      <w:pPr>
        <w:pStyle w:val="ListParagraph"/>
        <w:numPr>
          <w:ilvl w:val="1"/>
          <w:numId w:val="120"/>
        </w:numPr>
        <w:tabs>
          <w:tab w:val="left" w:pos="2354"/>
        </w:tabs>
        <w:spacing w:line="294" w:lineRule="exact"/>
        <w:ind w:left="2161" w:firstLine="0"/>
        <w:rPr>
          <w:sz w:val="24"/>
        </w:rPr>
      </w:pPr>
      <w:r w:rsidRPr="00195538">
        <w:rPr>
          <w:sz w:val="24"/>
        </w:rPr>
        <w:t>Рад на ефикаснијем маркетингу</w:t>
      </w:r>
      <w:r w:rsidRPr="00195538">
        <w:rPr>
          <w:spacing w:val="-12"/>
          <w:sz w:val="24"/>
        </w:rPr>
        <w:t xml:space="preserve"> </w:t>
      </w:r>
      <w:r w:rsidRPr="00195538">
        <w:rPr>
          <w:sz w:val="24"/>
        </w:rPr>
        <w:t>школе;</w:t>
      </w:r>
    </w:p>
    <w:p w:rsidR="006C0B8D" w:rsidRPr="002A033C" w:rsidRDefault="006C0B8D">
      <w:pPr>
        <w:pStyle w:val="BodyText"/>
        <w:spacing w:before="11"/>
        <w:rPr>
          <w:sz w:val="23"/>
          <w:highlight w:val="yellow"/>
        </w:rPr>
      </w:pPr>
    </w:p>
    <w:p w:rsidR="006C0B8D" w:rsidRPr="00195538" w:rsidRDefault="002A033C" w:rsidP="00212EC6">
      <w:pPr>
        <w:pStyle w:val="ListParagraph"/>
        <w:numPr>
          <w:ilvl w:val="0"/>
          <w:numId w:val="120"/>
        </w:numPr>
        <w:tabs>
          <w:tab w:val="left" w:pos="1835"/>
        </w:tabs>
        <w:ind w:left="1834"/>
        <w:jc w:val="left"/>
        <w:rPr>
          <w:sz w:val="24"/>
        </w:rPr>
      </w:pPr>
      <w:r w:rsidRPr="002A033C">
        <w:rPr>
          <w:spacing w:val="-60"/>
          <w:sz w:val="24"/>
          <w:highlight w:val="yellow"/>
          <w:u w:val="single"/>
        </w:rPr>
        <w:t xml:space="preserve"> </w:t>
      </w:r>
      <w:r w:rsidRPr="00195538">
        <w:rPr>
          <w:sz w:val="24"/>
          <w:u w:val="single"/>
        </w:rPr>
        <w:t>Сарадња са стручним службама у школи и локалној</w:t>
      </w:r>
      <w:r w:rsidRPr="00195538">
        <w:rPr>
          <w:spacing w:val="-6"/>
          <w:sz w:val="24"/>
          <w:u w:val="single"/>
        </w:rPr>
        <w:t xml:space="preserve"> </w:t>
      </w:r>
      <w:r w:rsidRPr="00195538">
        <w:rPr>
          <w:sz w:val="24"/>
          <w:u w:val="single"/>
        </w:rPr>
        <w:t>заједници:</w:t>
      </w:r>
    </w:p>
    <w:p w:rsidR="006C0B8D" w:rsidRPr="00195538" w:rsidRDefault="002A033C" w:rsidP="00212EC6">
      <w:pPr>
        <w:pStyle w:val="ListParagraph"/>
        <w:numPr>
          <w:ilvl w:val="1"/>
          <w:numId w:val="120"/>
        </w:numPr>
        <w:tabs>
          <w:tab w:val="left" w:pos="2509"/>
          <w:tab w:val="left" w:pos="2510"/>
        </w:tabs>
        <w:spacing w:before="2" w:line="293" w:lineRule="exact"/>
        <w:ind w:left="2509" w:hanging="360"/>
        <w:rPr>
          <w:sz w:val="24"/>
        </w:rPr>
      </w:pPr>
      <w:r w:rsidRPr="00195538">
        <w:rPr>
          <w:sz w:val="24"/>
        </w:rPr>
        <w:t>Анализа здравственог стања ученика и предлог мера за његово</w:t>
      </w:r>
      <w:r w:rsidRPr="00195538">
        <w:rPr>
          <w:spacing w:val="-5"/>
          <w:sz w:val="24"/>
        </w:rPr>
        <w:t xml:space="preserve"> </w:t>
      </w:r>
      <w:r w:rsidRPr="00195538">
        <w:rPr>
          <w:sz w:val="24"/>
        </w:rPr>
        <w:t>побољшање;</w:t>
      </w:r>
    </w:p>
    <w:p w:rsidR="006C0B8D" w:rsidRPr="00195538" w:rsidRDefault="002A033C" w:rsidP="00212EC6">
      <w:pPr>
        <w:pStyle w:val="ListParagraph"/>
        <w:numPr>
          <w:ilvl w:val="1"/>
          <w:numId w:val="120"/>
        </w:numPr>
        <w:tabs>
          <w:tab w:val="left" w:pos="2569"/>
          <w:tab w:val="left" w:pos="2570"/>
        </w:tabs>
        <w:spacing w:line="293" w:lineRule="exact"/>
        <w:ind w:left="2569" w:hanging="420"/>
        <w:rPr>
          <w:sz w:val="24"/>
        </w:rPr>
      </w:pPr>
      <w:r w:rsidRPr="00195538">
        <w:rPr>
          <w:sz w:val="24"/>
        </w:rPr>
        <w:t>Анализа безбедности ученика и предлог мера за подизање на виши</w:t>
      </w:r>
      <w:r w:rsidRPr="00195538">
        <w:rPr>
          <w:spacing w:val="-9"/>
          <w:sz w:val="24"/>
        </w:rPr>
        <w:t xml:space="preserve"> </w:t>
      </w:r>
      <w:r w:rsidRPr="00195538">
        <w:rPr>
          <w:sz w:val="24"/>
        </w:rPr>
        <w:t>ниво;</w:t>
      </w:r>
    </w:p>
    <w:p w:rsidR="006C0B8D" w:rsidRPr="00195538" w:rsidRDefault="002A033C" w:rsidP="00212EC6">
      <w:pPr>
        <w:pStyle w:val="ListParagraph"/>
        <w:numPr>
          <w:ilvl w:val="1"/>
          <w:numId w:val="120"/>
        </w:numPr>
        <w:tabs>
          <w:tab w:val="left" w:pos="2569"/>
          <w:tab w:val="left" w:pos="2570"/>
        </w:tabs>
        <w:spacing w:line="293" w:lineRule="exact"/>
        <w:ind w:left="2569" w:hanging="420"/>
        <w:rPr>
          <w:sz w:val="24"/>
        </w:rPr>
      </w:pPr>
      <w:r w:rsidRPr="00195538">
        <w:rPr>
          <w:sz w:val="24"/>
        </w:rPr>
        <w:t>Анализа и поступање у случају асоцијалног и делинквентног понашања</w:t>
      </w:r>
      <w:r w:rsidRPr="00195538">
        <w:rPr>
          <w:spacing w:val="-15"/>
          <w:sz w:val="24"/>
        </w:rPr>
        <w:t xml:space="preserve"> </w:t>
      </w:r>
      <w:r w:rsidRPr="00195538">
        <w:rPr>
          <w:sz w:val="24"/>
        </w:rPr>
        <w:t>ученика;</w:t>
      </w:r>
    </w:p>
    <w:p w:rsidR="006C0B8D" w:rsidRPr="00195538" w:rsidRDefault="002A033C" w:rsidP="00212EC6">
      <w:pPr>
        <w:pStyle w:val="ListParagraph"/>
        <w:numPr>
          <w:ilvl w:val="1"/>
          <w:numId w:val="120"/>
        </w:numPr>
        <w:tabs>
          <w:tab w:val="left" w:pos="2509"/>
          <w:tab w:val="left" w:pos="2510"/>
        </w:tabs>
        <w:spacing w:line="293" w:lineRule="exact"/>
        <w:ind w:left="2509" w:hanging="360"/>
        <w:rPr>
          <w:sz w:val="24"/>
        </w:rPr>
      </w:pPr>
      <w:r w:rsidRPr="00195538">
        <w:rPr>
          <w:sz w:val="24"/>
        </w:rPr>
        <w:t>Сарадња са школским</w:t>
      </w:r>
      <w:r w:rsidRPr="00195538">
        <w:rPr>
          <w:spacing w:val="-5"/>
          <w:sz w:val="24"/>
        </w:rPr>
        <w:t xml:space="preserve"> </w:t>
      </w:r>
      <w:r w:rsidRPr="00195538">
        <w:rPr>
          <w:sz w:val="24"/>
        </w:rPr>
        <w:t>психологом;</w:t>
      </w:r>
    </w:p>
    <w:p w:rsidR="006C0B8D" w:rsidRPr="00195538" w:rsidRDefault="002A033C" w:rsidP="00212EC6">
      <w:pPr>
        <w:pStyle w:val="ListParagraph"/>
        <w:numPr>
          <w:ilvl w:val="1"/>
          <w:numId w:val="120"/>
        </w:numPr>
        <w:tabs>
          <w:tab w:val="left" w:pos="2509"/>
          <w:tab w:val="left" w:pos="2510"/>
        </w:tabs>
        <w:spacing w:line="293" w:lineRule="exact"/>
        <w:ind w:left="2509" w:hanging="360"/>
        <w:rPr>
          <w:sz w:val="24"/>
        </w:rPr>
      </w:pPr>
      <w:r w:rsidRPr="00195538">
        <w:rPr>
          <w:sz w:val="24"/>
        </w:rPr>
        <w:t>Сарадња са</w:t>
      </w:r>
      <w:r w:rsidRPr="00195538">
        <w:rPr>
          <w:spacing w:val="-4"/>
          <w:sz w:val="24"/>
        </w:rPr>
        <w:t xml:space="preserve"> </w:t>
      </w:r>
      <w:r w:rsidRPr="00195538">
        <w:rPr>
          <w:sz w:val="24"/>
        </w:rPr>
        <w:t>наставницима;</w:t>
      </w:r>
    </w:p>
    <w:p w:rsidR="006C0B8D" w:rsidRPr="00195538" w:rsidRDefault="002A033C" w:rsidP="00212EC6">
      <w:pPr>
        <w:pStyle w:val="ListParagraph"/>
        <w:numPr>
          <w:ilvl w:val="1"/>
          <w:numId w:val="120"/>
        </w:numPr>
        <w:tabs>
          <w:tab w:val="left" w:pos="2509"/>
          <w:tab w:val="left" w:pos="2510"/>
        </w:tabs>
        <w:spacing w:line="293" w:lineRule="exact"/>
        <w:ind w:left="2509" w:hanging="360"/>
        <w:rPr>
          <w:sz w:val="24"/>
        </w:rPr>
      </w:pPr>
      <w:r w:rsidRPr="00195538">
        <w:rPr>
          <w:sz w:val="24"/>
        </w:rPr>
        <w:t>Едукација о заразним болестима и болестима зависности и њихова</w:t>
      </w:r>
      <w:r w:rsidRPr="00195538">
        <w:rPr>
          <w:spacing w:val="-9"/>
          <w:sz w:val="24"/>
        </w:rPr>
        <w:t xml:space="preserve"> </w:t>
      </w:r>
      <w:r w:rsidRPr="00195538">
        <w:rPr>
          <w:sz w:val="24"/>
        </w:rPr>
        <w:t>превенција;</w:t>
      </w:r>
    </w:p>
    <w:p w:rsidR="006C0B8D" w:rsidRPr="00195538" w:rsidRDefault="002A033C" w:rsidP="00212EC6">
      <w:pPr>
        <w:pStyle w:val="ListParagraph"/>
        <w:numPr>
          <w:ilvl w:val="1"/>
          <w:numId w:val="120"/>
        </w:numPr>
        <w:tabs>
          <w:tab w:val="left" w:pos="2509"/>
          <w:tab w:val="left" w:pos="2510"/>
        </w:tabs>
        <w:spacing w:before="1"/>
        <w:ind w:left="2509" w:hanging="360"/>
        <w:rPr>
          <w:sz w:val="24"/>
        </w:rPr>
      </w:pPr>
      <w:r w:rsidRPr="00195538">
        <w:rPr>
          <w:sz w:val="24"/>
        </w:rPr>
        <w:t>Сарадња са Школским</w:t>
      </w:r>
      <w:r w:rsidRPr="00195538">
        <w:rPr>
          <w:spacing w:val="-5"/>
          <w:sz w:val="24"/>
        </w:rPr>
        <w:t xml:space="preserve"> </w:t>
      </w:r>
      <w:r w:rsidRPr="00195538">
        <w:rPr>
          <w:sz w:val="24"/>
        </w:rPr>
        <w:t>одбором;</w:t>
      </w:r>
    </w:p>
    <w:p w:rsidR="006C0B8D" w:rsidRPr="002A033C" w:rsidRDefault="006C0B8D">
      <w:pPr>
        <w:rPr>
          <w:sz w:val="24"/>
          <w:highlight w:val="yellow"/>
        </w:rPr>
        <w:sectPr w:rsidR="006C0B8D" w:rsidRPr="002A033C">
          <w:pgSz w:w="11910" w:h="16850"/>
          <w:pgMar w:top="1240" w:right="20" w:bottom="980" w:left="280" w:header="986" w:footer="782" w:gutter="0"/>
          <w:cols w:space="720"/>
        </w:sectPr>
      </w:pPr>
    </w:p>
    <w:p w:rsidR="006C0B8D" w:rsidRPr="002A033C" w:rsidRDefault="006C0B8D">
      <w:pPr>
        <w:pStyle w:val="BodyText"/>
        <w:spacing w:before="6"/>
        <w:rPr>
          <w:sz w:val="11"/>
          <w:highlight w:val="yellow"/>
        </w:rPr>
      </w:pPr>
    </w:p>
    <w:p w:rsidR="006C0B8D" w:rsidRPr="00195538" w:rsidRDefault="002A033C" w:rsidP="00212EC6">
      <w:pPr>
        <w:pStyle w:val="ListParagraph"/>
        <w:numPr>
          <w:ilvl w:val="1"/>
          <w:numId w:val="120"/>
        </w:numPr>
        <w:tabs>
          <w:tab w:val="left" w:pos="2509"/>
          <w:tab w:val="left" w:pos="2510"/>
        </w:tabs>
        <w:spacing w:before="100" w:line="293" w:lineRule="exact"/>
        <w:ind w:left="2509" w:hanging="360"/>
        <w:rPr>
          <w:sz w:val="24"/>
        </w:rPr>
      </w:pPr>
      <w:r w:rsidRPr="00195538">
        <w:rPr>
          <w:sz w:val="24"/>
        </w:rPr>
        <w:t>Сарадња са Ђачким</w:t>
      </w:r>
      <w:r w:rsidRPr="00195538">
        <w:rPr>
          <w:spacing w:val="55"/>
          <w:sz w:val="24"/>
        </w:rPr>
        <w:t xml:space="preserve"> </w:t>
      </w:r>
      <w:r w:rsidRPr="00195538">
        <w:rPr>
          <w:sz w:val="24"/>
        </w:rPr>
        <w:t>парламентом;</w:t>
      </w:r>
    </w:p>
    <w:p w:rsidR="006C0B8D" w:rsidRPr="00195538" w:rsidRDefault="002A033C" w:rsidP="00212EC6">
      <w:pPr>
        <w:pStyle w:val="ListParagraph"/>
        <w:numPr>
          <w:ilvl w:val="1"/>
          <w:numId w:val="120"/>
        </w:numPr>
        <w:tabs>
          <w:tab w:val="left" w:pos="2509"/>
          <w:tab w:val="left" w:pos="2510"/>
        </w:tabs>
        <w:spacing w:line="293" w:lineRule="exact"/>
        <w:ind w:left="2509" w:hanging="360"/>
        <w:rPr>
          <w:sz w:val="24"/>
        </w:rPr>
      </w:pPr>
      <w:r w:rsidRPr="00195538">
        <w:rPr>
          <w:sz w:val="24"/>
        </w:rPr>
        <w:t>Укључивање у прославу Дана</w:t>
      </w:r>
      <w:r w:rsidRPr="00195538">
        <w:rPr>
          <w:spacing w:val="-7"/>
          <w:sz w:val="24"/>
        </w:rPr>
        <w:t xml:space="preserve"> </w:t>
      </w:r>
      <w:r w:rsidRPr="00195538">
        <w:rPr>
          <w:sz w:val="24"/>
        </w:rPr>
        <w:t>школе.</w:t>
      </w:r>
    </w:p>
    <w:p w:rsidR="006C0B8D" w:rsidRPr="00195538" w:rsidRDefault="006C0B8D">
      <w:pPr>
        <w:pStyle w:val="BodyText"/>
        <w:rPr>
          <w:sz w:val="28"/>
        </w:rPr>
      </w:pPr>
    </w:p>
    <w:p w:rsidR="006C0B8D" w:rsidRPr="00195538" w:rsidRDefault="002A033C" w:rsidP="00212EC6">
      <w:pPr>
        <w:pStyle w:val="ListParagraph"/>
        <w:numPr>
          <w:ilvl w:val="0"/>
          <w:numId w:val="120"/>
        </w:numPr>
        <w:tabs>
          <w:tab w:val="left" w:pos="1874"/>
        </w:tabs>
        <w:spacing w:before="229"/>
        <w:ind w:left="1873"/>
        <w:jc w:val="left"/>
        <w:rPr>
          <w:sz w:val="24"/>
        </w:rPr>
      </w:pPr>
      <w:r w:rsidRPr="00195538">
        <w:rPr>
          <w:spacing w:val="-60"/>
          <w:sz w:val="24"/>
          <w:u w:val="single"/>
        </w:rPr>
        <w:t xml:space="preserve"> </w:t>
      </w:r>
      <w:r w:rsidRPr="00195538">
        <w:rPr>
          <w:sz w:val="24"/>
          <w:u w:val="single"/>
        </w:rPr>
        <w:t>Укључивање у школско-развојно</w:t>
      </w:r>
      <w:r w:rsidRPr="00195538">
        <w:rPr>
          <w:spacing w:val="-3"/>
          <w:sz w:val="24"/>
          <w:u w:val="single"/>
        </w:rPr>
        <w:t xml:space="preserve"> </w:t>
      </w:r>
      <w:r w:rsidRPr="00195538">
        <w:rPr>
          <w:sz w:val="24"/>
          <w:u w:val="single"/>
        </w:rPr>
        <w:t>планирање:</w:t>
      </w:r>
    </w:p>
    <w:p w:rsidR="006C0B8D" w:rsidRPr="00195538" w:rsidRDefault="002A033C" w:rsidP="00212EC6">
      <w:pPr>
        <w:pStyle w:val="ListParagraph"/>
        <w:numPr>
          <w:ilvl w:val="1"/>
          <w:numId w:val="120"/>
        </w:numPr>
        <w:tabs>
          <w:tab w:val="left" w:pos="2354"/>
        </w:tabs>
        <w:spacing w:before="2" w:line="293" w:lineRule="exact"/>
        <w:ind w:left="1573" w:firstLine="588"/>
        <w:rPr>
          <w:sz w:val="24"/>
        </w:rPr>
      </w:pPr>
      <w:r w:rsidRPr="00195538">
        <w:rPr>
          <w:sz w:val="24"/>
        </w:rPr>
        <w:t>Наша школа – предности, уочени недостаци и побољшање</w:t>
      </w:r>
      <w:r w:rsidRPr="00195538">
        <w:rPr>
          <w:spacing w:val="-4"/>
          <w:sz w:val="24"/>
        </w:rPr>
        <w:t xml:space="preserve"> </w:t>
      </w:r>
      <w:r w:rsidRPr="00195538">
        <w:rPr>
          <w:sz w:val="24"/>
        </w:rPr>
        <w:t>имиџа:</w:t>
      </w:r>
    </w:p>
    <w:p w:rsidR="006C0B8D" w:rsidRPr="00195538" w:rsidRDefault="002A033C" w:rsidP="00212EC6">
      <w:pPr>
        <w:pStyle w:val="ListParagraph"/>
        <w:numPr>
          <w:ilvl w:val="1"/>
          <w:numId w:val="120"/>
        </w:numPr>
        <w:tabs>
          <w:tab w:val="left" w:pos="2354"/>
        </w:tabs>
        <w:spacing w:before="2" w:line="237" w:lineRule="auto"/>
        <w:ind w:left="1573" w:right="688" w:firstLine="588"/>
        <w:rPr>
          <w:sz w:val="24"/>
        </w:rPr>
      </w:pPr>
      <w:r w:rsidRPr="00195538">
        <w:rPr>
          <w:sz w:val="24"/>
        </w:rPr>
        <w:t>Дефинисање специфичности школе – историјат, познате личности, будућа оријентација;</w:t>
      </w:r>
    </w:p>
    <w:p w:rsidR="006C0B8D" w:rsidRPr="00195538" w:rsidRDefault="002A033C" w:rsidP="00212EC6">
      <w:pPr>
        <w:pStyle w:val="ListParagraph"/>
        <w:numPr>
          <w:ilvl w:val="1"/>
          <w:numId w:val="120"/>
        </w:numPr>
        <w:tabs>
          <w:tab w:val="left" w:pos="2354"/>
        </w:tabs>
        <w:spacing w:before="2" w:line="293" w:lineRule="exact"/>
        <w:ind w:left="1573" w:firstLine="588"/>
        <w:rPr>
          <w:sz w:val="24"/>
        </w:rPr>
      </w:pPr>
      <w:r w:rsidRPr="00195538">
        <w:rPr>
          <w:sz w:val="24"/>
        </w:rPr>
        <w:t>Родитељи као активан чинилац живота и рада у</w:t>
      </w:r>
      <w:r w:rsidRPr="00195538">
        <w:rPr>
          <w:spacing w:val="-8"/>
          <w:sz w:val="24"/>
        </w:rPr>
        <w:t xml:space="preserve"> </w:t>
      </w:r>
      <w:r w:rsidRPr="00195538">
        <w:rPr>
          <w:sz w:val="24"/>
        </w:rPr>
        <w:t>школи;</w:t>
      </w:r>
    </w:p>
    <w:p w:rsidR="006C0B8D" w:rsidRPr="00195538" w:rsidRDefault="002A033C" w:rsidP="00212EC6">
      <w:pPr>
        <w:pStyle w:val="ListParagraph"/>
        <w:numPr>
          <w:ilvl w:val="1"/>
          <w:numId w:val="120"/>
        </w:numPr>
        <w:tabs>
          <w:tab w:val="left" w:pos="2354"/>
        </w:tabs>
        <w:spacing w:line="293" w:lineRule="exact"/>
        <w:ind w:left="1573" w:firstLine="588"/>
        <w:rPr>
          <w:sz w:val="24"/>
        </w:rPr>
      </w:pPr>
      <w:r w:rsidRPr="00195538">
        <w:rPr>
          <w:sz w:val="24"/>
        </w:rPr>
        <w:t>Како до квалитетнијег и ефикаснијег</w:t>
      </w:r>
      <w:r w:rsidRPr="00195538">
        <w:rPr>
          <w:spacing w:val="-4"/>
          <w:sz w:val="24"/>
        </w:rPr>
        <w:t xml:space="preserve"> </w:t>
      </w:r>
      <w:r w:rsidRPr="00195538">
        <w:rPr>
          <w:sz w:val="24"/>
        </w:rPr>
        <w:t>образовања;</w:t>
      </w:r>
    </w:p>
    <w:p w:rsidR="006C0B8D" w:rsidRPr="00195538" w:rsidRDefault="002A033C" w:rsidP="00212EC6">
      <w:pPr>
        <w:pStyle w:val="ListParagraph"/>
        <w:numPr>
          <w:ilvl w:val="1"/>
          <w:numId w:val="120"/>
        </w:numPr>
        <w:tabs>
          <w:tab w:val="left" w:pos="2354"/>
        </w:tabs>
        <w:spacing w:line="293" w:lineRule="exact"/>
        <w:ind w:left="1573" w:firstLine="588"/>
        <w:rPr>
          <w:sz w:val="24"/>
        </w:rPr>
      </w:pPr>
      <w:r w:rsidRPr="00195538">
        <w:rPr>
          <w:sz w:val="24"/>
        </w:rPr>
        <w:t>Ваннаставне активности које организује Школа.</w:t>
      </w:r>
    </w:p>
    <w:p w:rsidR="006C0B8D" w:rsidRPr="00195538" w:rsidRDefault="006C0B8D">
      <w:pPr>
        <w:pStyle w:val="BodyText"/>
        <w:spacing w:before="8"/>
        <w:rPr>
          <w:sz w:val="23"/>
        </w:rPr>
      </w:pPr>
    </w:p>
    <w:p w:rsidR="006C0B8D" w:rsidRPr="00195538" w:rsidRDefault="002A033C" w:rsidP="00212EC6">
      <w:pPr>
        <w:pStyle w:val="ListParagraph"/>
        <w:numPr>
          <w:ilvl w:val="0"/>
          <w:numId w:val="120"/>
        </w:numPr>
        <w:tabs>
          <w:tab w:val="left" w:pos="1900"/>
        </w:tabs>
        <w:ind w:left="1899"/>
        <w:jc w:val="left"/>
        <w:rPr>
          <w:sz w:val="24"/>
        </w:rPr>
      </w:pPr>
      <w:r w:rsidRPr="00195538">
        <w:rPr>
          <w:spacing w:val="-60"/>
          <w:sz w:val="24"/>
          <w:u w:val="single"/>
        </w:rPr>
        <w:t xml:space="preserve"> </w:t>
      </w:r>
      <w:r w:rsidRPr="00195538">
        <w:rPr>
          <w:sz w:val="24"/>
          <w:u w:val="single"/>
        </w:rPr>
        <w:t>Праћење реализације Годишњег плана рада</w:t>
      </w:r>
      <w:r w:rsidRPr="00195538">
        <w:rPr>
          <w:spacing w:val="-5"/>
          <w:sz w:val="24"/>
          <w:u w:val="single"/>
        </w:rPr>
        <w:t xml:space="preserve"> </w:t>
      </w:r>
      <w:r w:rsidRPr="00195538">
        <w:rPr>
          <w:sz w:val="24"/>
          <w:u w:val="single"/>
        </w:rPr>
        <w:t>школе:</w:t>
      </w:r>
    </w:p>
    <w:p w:rsidR="006C0B8D" w:rsidRPr="00195538" w:rsidRDefault="002A033C">
      <w:pPr>
        <w:pStyle w:val="BodyText"/>
        <w:spacing w:before="1"/>
        <w:ind w:left="852" w:right="686" w:firstLine="1166"/>
        <w:jc w:val="both"/>
      </w:pPr>
      <w:r w:rsidRPr="00195538">
        <w:t>Континуирано праћење реализације Програма рада школе предуслов је за успешно остваривање образовно-васпитних циљева и задатака школе, и оно ће се обављати на следећи начин:</w:t>
      </w:r>
    </w:p>
    <w:p w:rsidR="006C0B8D" w:rsidRPr="00195538" w:rsidRDefault="002A033C" w:rsidP="00212EC6">
      <w:pPr>
        <w:pStyle w:val="ListParagraph"/>
        <w:numPr>
          <w:ilvl w:val="1"/>
          <w:numId w:val="120"/>
        </w:numPr>
        <w:tabs>
          <w:tab w:val="left" w:pos="2349"/>
        </w:tabs>
        <w:spacing w:before="5" w:line="237" w:lineRule="auto"/>
        <w:ind w:left="2348" w:right="687" w:hanging="187"/>
        <w:rPr>
          <w:sz w:val="24"/>
        </w:rPr>
      </w:pPr>
      <w:r w:rsidRPr="00195538">
        <w:rPr>
          <w:sz w:val="24"/>
        </w:rPr>
        <w:t>утврђивањем постигнутих резултата у оквиру Наставничког већа, разредног већа, одељенских већа, стручних актива и ученичких</w:t>
      </w:r>
      <w:r w:rsidRPr="00195538">
        <w:rPr>
          <w:spacing w:val="1"/>
          <w:sz w:val="24"/>
        </w:rPr>
        <w:t xml:space="preserve"> </w:t>
      </w:r>
      <w:r w:rsidRPr="00195538">
        <w:rPr>
          <w:sz w:val="24"/>
        </w:rPr>
        <w:t>организација;</w:t>
      </w:r>
    </w:p>
    <w:p w:rsidR="006C0B8D" w:rsidRPr="00195538" w:rsidRDefault="002A033C" w:rsidP="00212EC6">
      <w:pPr>
        <w:pStyle w:val="ListParagraph"/>
        <w:numPr>
          <w:ilvl w:val="1"/>
          <w:numId w:val="120"/>
        </w:numPr>
        <w:tabs>
          <w:tab w:val="left" w:pos="2349"/>
        </w:tabs>
        <w:spacing w:before="2"/>
        <w:ind w:left="2348" w:right="691" w:hanging="187"/>
        <w:rPr>
          <w:sz w:val="24"/>
        </w:rPr>
      </w:pPr>
      <w:r w:rsidRPr="00195538">
        <w:rPr>
          <w:sz w:val="24"/>
        </w:rPr>
        <w:t>увидом у педагошку документацију од стране разредних старешина, руководиоца смене и директора</w:t>
      </w:r>
      <w:r w:rsidRPr="00195538">
        <w:rPr>
          <w:spacing w:val="-2"/>
          <w:sz w:val="24"/>
        </w:rPr>
        <w:t xml:space="preserve"> </w:t>
      </w:r>
      <w:r w:rsidRPr="00195538">
        <w:rPr>
          <w:sz w:val="24"/>
        </w:rPr>
        <w:t>школе.</w:t>
      </w:r>
    </w:p>
    <w:p w:rsidR="006C0B8D" w:rsidRPr="00195538" w:rsidRDefault="006C0B8D">
      <w:pPr>
        <w:pStyle w:val="BodyText"/>
        <w:spacing w:before="10"/>
        <w:rPr>
          <w:sz w:val="23"/>
        </w:rPr>
      </w:pPr>
    </w:p>
    <w:p w:rsidR="006C0B8D" w:rsidRPr="00195538" w:rsidRDefault="002A033C">
      <w:pPr>
        <w:pStyle w:val="BodyText"/>
        <w:ind w:left="852" w:right="730" w:firstLine="866"/>
      </w:pPr>
      <w:r w:rsidRPr="00195538">
        <w:t>Праћење остваривања Програма рада школе треба да допринесе формирању радне и стваралачке атмосфере, сарадње и узајамног поверења између ученика, родитеља и наставника.</w:t>
      </w:r>
    </w:p>
    <w:p w:rsidR="006C0B8D" w:rsidRPr="002A033C" w:rsidRDefault="006C0B8D">
      <w:pPr>
        <w:pStyle w:val="BodyText"/>
        <w:rPr>
          <w:sz w:val="26"/>
          <w:highlight w:val="yellow"/>
        </w:rPr>
      </w:pPr>
    </w:p>
    <w:p w:rsidR="006C0B8D" w:rsidRPr="00F8712E" w:rsidRDefault="002A033C" w:rsidP="00212EC6">
      <w:pPr>
        <w:pStyle w:val="Heading2"/>
        <w:numPr>
          <w:ilvl w:val="1"/>
          <w:numId w:val="133"/>
        </w:numPr>
        <w:tabs>
          <w:tab w:val="left" w:pos="1346"/>
        </w:tabs>
        <w:spacing w:before="223"/>
        <w:jc w:val="left"/>
      </w:pPr>
      <w:bookmarkStart w:id="68" w:name="_bookmark30"/>
      <w:bookmarkStart w:id="69" w:name="_Toc27728480"/>
      <w:bookmarkEnd w:id="68"/>
      <w:r w:rsidRPr="00F8712E">
        <w:t>Наставничко веће</w:t>
      </w:r>
      <w:bookmarkEnd w:id="69"/>
    </w:p>
    <w:p w:rsidR="006C0B8D" w:rsidRPr="00F8712E" w:rsidRDefault="006C0B8D">
      <w:pPr>
        <w:pStyle w:val="BodyText"/>
        <w:spacing w:before="8"/>
        <w:rPr>
          <w:b/>
          <w:sz w:val="28"/>
        </w:rPr>
      </w:pPr>
    </w:p>
    <w:p w:rsidR="006C0B8D" w:rsidRPr="00F8712E" w:rsidRDefault="002A033C">
      <w:pPr>
        <w:pStyle w:val="BodyText"/>
        <w:ind w:left="852" w:right="754" w:firstLine="840"/>
      </w:pPr>
      <w:r w:rsidRPr="00F8712E">
        <w:t xml:space="preserve">Наставничко веће, као највиши </w:t>
      </w:r>
      <w:r w:rsidR="00F8712E" w:rsidRPr="00F8712E">
        <w:t>стручни орган школе, у току 2019/2020</w:t>
      </w:r>
      <w:r w:rsidRPr="00F8712E">
        <w:t>. године бавиће се следећом групом послова:</w:t>
      </w:r>
    </w:p>
    <w:p w:rsidR="006C0B8D" w:rsidRPr="00F8712E" w:rsidRDefault="002A033C" w:rsidP="00212EC6">
      <w:pPr>
        <w:pStyle w:val="ListParagraph"/>
        <w:numPr>
          <w:ilvl w:val="2"/>
          <w:numId w:val="133"/>
        </w:numPr>
        <w:tabs>
          <w:tab w:val="left" w:pos="1573"/>
          <w:tab w:val="left" w:pos="1574"/>
        </w:tabs>
        <w:spacing w:before="3" w:line="293" w:lineRule="exact"/>
        <w:ind w:left="1573"/>
        <w:rPr>
          <w:sz w:val="24"/>
        </w:rPr>
      </w:pPr>
      <w:r w:rsidRPr="00F8712E">
        <w:rPr>
          <w:sz w:val="24"/>
        </w:rPr>
        <w:t>организовањем и праћењем образовно-васпитне</w:t>
      </w:r>
      <w:r w:rsidRPr="00F8712E">
        <w:rPr>
          <w:spacing w:val="-5"/>
          <w:sz w:val="24"/>
        </w:rPr>
        <w:t xml:space="preserve"> </w:t>
      </w:r>
      <w:r w:rsidRPr="00F8712E">
        <w:rPr>
          <w:sz w:val="24"/>
        </w:rPr>
        <w:t>делатности;</w:t>
      </w:r>
    </w:p>
    <w:p w:rsidR="006C0B8D" w:rsidRPr="00F8712E" w:rsidRDefault="002A033C" w:rsidP="00212EC6">
      <w:pPr>
        <w:pStyle w:val="ListParagraph"/>
        <w:numPr>
          <w:ilvl w:val="2"/>
          <w:numId w:val="133"/>
        </w:numPr>
        <w:tabs>
          <w:tab w:val="left" w:pos="1573"/>
          <w:tab w:val="left" w:pos="1574"/>
        </w:tabs>
        <w:spacing w:line="293" w:lineRule="exact"/>
        <w:ind w:left="1573"/>
        <w:rPr>
          <w:sz w:val="24"/>
        </w:rPr>
      </w:pPr>
      <w:r w:rsidRPr="00F8712E">
        <w:rPr>
          <w:sz w:val="24"/>
        </w:rPr>
        <w:t>праћењем развоја и напредовања ученика;</w:t>
      </w:r>
    </w:p>
    <w:p w:rsidR="006C0B8D" w:rsidRPr="00F8712E" w:rsidRDefault="002A033C" w:rsidP="00212EC6">
      <w:pPr>
        <w:pStyle w:val="ListParagraph"/>
        <w:numPr>
          <w:ilvl w:val="2"/>
          <w:numId w:val="133"/>
        </w:numPr>
        <w:tabs>
          <w:tab w:val="left" w:pos="1573"/>
          <w:tab w:val="left" w:pos="1574"/>
        </w:tabs>
        <w:spacing w:line="293" w:lineRule="exact"/>
        <w:ind w:left="1573"/>
        <w:rPr>
          <w:sz w:val="24"/>
        </w:rPr>
      </w:pPr>
      <w:r w:rsidRPr="00F8712E">
        <w:rPr>
          <w:sz w:val="24"/>
        </w:rPr>
        <w:t>анализом рада стручних органа школе и унапређивањем образовно-васпитне</w:t>
      </w:r>
      <w:r w:rsidRPr="00F8712E">
        <w:rPr>
          <w:spacing w:val="-7"/>
          <w:sz w:val="24"/>
        </w:rPr>
        <w:t xml:space="preserve"> </w:t>
      </w:r>
      <w:r w:rsidRPr="00F8712E">
        <w:rPr>
          <w:sz w:val="24"/>
        </w:rPr>
        <w:t>праксе;</w:t>
      </w:r>
    </w:p>
    <w:p w:rsidR="006C0B8D" w:rsidRPr="00F8712E" w:rsidRDefault="002A033C" w:rsidP="00212EC6">
      <w:pPr>
        <w:pStyle w:val="ListParagraph"/>
        <w:numPr>
          <w:ilvl w:val="2"/>
          <w:numId w:val="133"/>
        </w:numPr>
        <w:tabs>
          <w:tab w:val="left" w:pos="1573"/>
          <w:tab w:val="left" w:pos="1574"/>
        </w:tabs>
        <w:spacing w:line="293" w:lineRule="exact"/>
        <w:ind w:left="1573"/>
        <w:rPr>
          <w:sz w:val="24"/>
        </w:rPr>
      </w:pPr>
      <w:r w:rsidRPr="00F8712E">
        <w:rPr>
          <w:sz w:val="24"/>
        </w:rPr>
        <w:t>педагошко-психолошким усавршавањем</w:t>
      </w:r>
      <w:r w:rsidRPr="00F8712E">
        <w:rPr>
          <w:spacing w:val="-1"/>
          <w:sz w:val="24"/>
        </w:rPr>
        <w:t xml:space="preserve"> </w:t>
      </w:r>
      <w:r w:rsidRPr="00F8712E">
        <w:rPr>
          <w:sz w:val="24"/>
        </w:rPr>
        <w:t>наставника.</w:t>
      </w:r>
    </w:p>
    <w:p w:rsidR="006C0B8D" w:rsidRPr="002A033C" w:rsidRDefault="006C0B8D">
      <w:pPr>
        <w:spacing w:line="293" w:lineRule="exact"/>
        <w:rPr>
          <w:sz w:val="24"/>
          <w:highlight w:val="yellow"/>
        </w:rPr>
        <w:sectPr w:rsidR="006C0B8D" w:rsidRPr="002A033C">
          <w:pgSz w:w="11910" w:h="16850"/>
          <w:pgMar w:top="1240" w:right="20" w:bottom="980" w:left="280" w:header="986" w:footer="782" w:gutter="0"/>
          <w:cols w:space="720"/>
        </w:sectPr>
      </w:pPr>
    </w:p>
    <w:p w:rsidR="006C0B8D" w:rsidRPr="00DD6BC9" w:rsidRDefault="006C0B8D">
      <w:pPr>
        <w:pStyle w:val="BodyText"/>
        <w:spacing w:before="6"/>
        <w:rPr>
          <w:sz w:val="21"/>
          <w:highlight w:val="yellow"/>
        </w:rPr>
      </w:pPr>
    </w:p>
    <w:tbl>
      <w:tblPr>
        <w:tblW w:w="0" w:type="auto"/>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33"/>
        <w:gridCol w:w="1807"/>
        <w:gridCol w:w="2693"/>
      </w:tblGrid>
      <w:tr w:rsidR="00B176BD" w:rsidTr="00B176BD">
        <w:trPr>
          <w:trHeight w:val="810"/>
        </w:trPr>
        <w:tc>
          <w:tcPr>
            <w:tcW w:w="5533" w:type="dxa"/>
          </w:tcPr>
          <w:p w:rsidR="006C0B8D" w:rsidRPr="00195538" w:rsidRDefault="006C0B8D">
            <w:pPr>
              <w:pStyle w:val="TableParagraph"/>
              <w:spacing w:before="7"/>
            </w:pPr>
          </w:p>
          <w:p w:rsidR="006C0B8D" w:rsidRPr="00195538" w:rsidRDefault="002A033C">
            <w:pPr>
              <w:pStyle w:val="TableParagraph"/>
              <w:ind w:left="1502"/>
              <w:rPr>
                <w:b/>
                <w:sz w:val="24"/>
              </w:rPr>
            </w:pPr>
            <w:r w:rsidRPr="00195538">
              <w:rPr>
                <w:b/>
                <w:sz w:val="24"/>
              </w:rPr>
              <w:t>Садржај рада</w:t>
            </w:r>
            <w:r w:rsidRPr="00195538">
              <w:rPr>
                <w:b/>
                <w:spacing w:val="58"/>
                <w:sz w:val="24"/>
              </w:rPr>
              <w:t xml:space="preserve"> </w:t>
            </w:r>
            <w:r w:rsidRPr="00195538">
              <w:rPr>
                <w:b/>
                <w:sz w:val="24"/>
              </w:rPr>
              <w:t>седнице</w:t>
            </w:r>
          </w:p>
        </w:tc>
        <w:tc>
          <w:tcPr>
            <w:tcW w:w="1807" w:type="dxa"/>
          </w:tcPr>
          <w:p w:rsidR="006C0B8D" w:rsidRPr="00195538" w:rsidRDefault="002A033C">
            <w:pPr>
              <w:pStyle w:val="TableParagraph"/>
              <w:spacing w:before="121"/>
              <w:ind w:left="242" w:right="212" w:firstLine="321"/>
              <w:rPr>
                <w:b/>
                <w:sz w:val="24"/>
              </w:rPr>
            </w:pPr>
            <w:r w:rsidRPr="00195538">
              <w:rPr>
                <w:b/>
                <w:sz w:val="24"/>
              </w:rPr>
              <w:t>Време реализације</w:t>
            </w:r>
          </w:p>
        </w:tc>
        <w:tc>
          <w:tcPr>
            <w:tcW w:w="2693" w:type="dxa"/>
          </w:tcPr>
          <w:p w:rsidR="006C0B8D" w:rsidRPr="00195538" w:rsidRDefault="002A033C">
            <w:pPr>
              <w:pStyle w:val="TableParagraph"/>
              <w:spacing w:before="121"/>
              <w:ind w:left="1032" w:right="833" w:hanging="166"/>
              <w:rPr>
                <w:b/>
                <w:sz w:val="24"/>
              </w:rPr>
            </w:pPr>
            <w:r w:rsidRPr="00195538">
              <w:rPr>
                <w:b/>
                <w:sz w:val="24"/>
              </w:rPr>
              <w:t>Носиоци посла</w:t>
            </w:r>
          </w:p>
        </w:tc>
      </w:tr>
      <w:tr w:rsidR="00B176BD" w:rsidTr="00B176BD">
        <w:trPr>
          <w:trHeight w:val="3854"/>
        </w:trPr>
        <w:tc>
          <w:tcPr>
            <w:tcW w:w="5533" w:type="dxa"/>
          </w:tcPr>
          <w:p w:rsidR="006C0B8D" w:rsidRPr="00195538" w:rsidRDefault="002A033C" w:rsidP="00212EC6">
            <w:pPr>
              <w:pStyle w:val="TableParagraph"/>
              <w:numPr>
                <w:ilvl w:val="0"/>
                <w:numId w:val="119"/>
              </w:numPr>
              <w:tabs>
                <w:tab w:val="left" w:pos="461"/>
              </w:tabs>
              <w:spacing w:line="260" w:lineRule="exact"/>
              <w:rPr>
                <w:sz w:val="24"/>
              </w:rPr>
            </w:pPr>
            <w:r w:rsidRPr="00195538">
              <w:rPr>
                <w:sz w:val="24"/>
              </w:rPr>
              <w:t>Усвајање распореда часова и других</w:t>
            </w:r>
            <w:r w:rsidRPr="00195538">
              <w:rPr>
                <w:spacing w:val="17"/>
                <w:sz w:val="24"/>
              </w:rPr>
              <w:t xml:space="preserve"> </w:t>
            </w:r>
            <w:r w:rsidRPr="00195538">
              <w:rPr>
                <w:sz w:val="24"/>
              </w:rPr>
              <w:t>обавеза</w:t>
            </w:r>
          </w:p>
          <w:p w:rsidR="006C0B8D" w:rsidRPr="00195538" w:rsidRDefault="002A033C">
            <w:pPr>
              <w:pStyle w:val="TableParagraph"/>
              <w:ind w:left="460"/>
              <w:rPr>
                <w:sz w:val="24"/>
              </w:rPr>
            </w:pPr>
            <w:r w:rsidRPr="00195538">
              <w:rPr>
                <w:sz w:val="24"/>
              </w:rPr>
              <w:t>наставника</w:t>
            </w:r>
          </w:p>
          <w:p w:rsidR="006C0B8D" w:rsidRPr="00195538" w:rsidRDefault="002A033C" w:rsidP="00212EC6">
            <w:pPr>
              <w:pStyle w:val="TableParagraph"/>
              <w:numPr>
                <w:ilvl w:val="0"/>
                <w:numId w:val="119"/>
              </w:numPr>
              <w:tabs>
                <w:tab w:val="left" w:pos="461"/>
                <w:tab w:val="left" w:pos="1729"/>
              </w:tabs>
              <w:ind w:right="88"/>
              <w:rPr>
                <w:sz w:val="24"/>
              </w:rPr>
            </w:pPr>
            <w:r w:rsidRPr="00195538">
              <w:rPr>
                <w:sz w:val="24"/>
              </w:rPr>
              <w:t>Ус</w:t>
            </w:r>
            <w:r w:rsidR="00195538" w:rsidRPr="00195538">
              <w:rPr>
                <w:sz w:val="24"/>
              </w:rPr>
              <w:t>вајање</w:t>
            </w:r>
            <w:r w:rsidR="00195538" w:rsidRPr="00195538">
              <w:rPr>
                <w:sz w:val="24"/>
              </w:rPr>
              <w:tab/>
              <w:t>календара за школску 2019/2020</w:t>
            </w:r>
            <w:r w:rsidRPr="00195538">
              <w:rPr>
                <w:sz w:val="24"/>
              </w:rPr>
              <w:t>. годину</w:t>
            </w:r>
          </w:p>
          <w:p w:rsidR="006C0B8D" w:rsidRPr="00195538" w:rsidRDefault="00195538" w:rsidP="00212EC6">
            <w:pPr>
              <w:pStyle w:val="TableParagraph"/>
              <w:numPr>
                <w:ilvl w:val="0"/>
                <w:numId w:val="119"/>
              </w:numPr>
              <w:tabs>
                <w:tab w:val="left" w:pos="461"/>
              </w:tabs>
              <w:ind w:right="88"/>
              <w:jc w:val="both"/>
              <w:rPr>
                <w:sz w:val="24"/>
              </w:rPr>
            </w:pPr>
            <w:r w:rsidRPr="00195538">
              <w:rPr>
                <w:sz w:val="24"/>
              </w:rPr>
              <w:t>Годишњи извештај за школску 2018/2019</w:t>
            </w:r>
            <w:r w:rsidR="002A033C" w:rsidRPr="00195538">
              <w:rPr>
                <w:sz w:val="24"/>
              </w:rPr>
              <w:t>. годину и разма</w:t>
            </w:r>
            <w:r w:rsidRPr="00195538">
              <w:rPr>
                <w:sz w:val="24"/>
              </w:rPr>
              <w:t>трање плана рада за школску 2019/2020</w:t>
            </w:r>
            <w:r w:rsidR="002A033C" w:rsidRPr="00195538">
              <w:rPr>
                <w:sz w:val="24"/>
              </w:rPr>
              <w:t>. годину</w:t>
            </w:r>
          </w:p>
          <w:p w:rsidR="006C0B8D" w:rsidRPr="00195538" w:rsidRDefault="002A033C" w:rsidP="00212EC6">
            <w:pPr>
              <w:pStyle w:val="TableParagraph"/>
              <w:numPr>
                <w:ilvl w:val="0"/>
                <w:numId w:val="119"/>
              </w:numPr>
              <w:tabs>
                <w:tab w:val="left" w:pos="461"/>
              </w:tabs>
              <w:spacing w:line="274" w:lineRule="exact"/>
              <w:rPr>
                <w:sz w:val="24"/>
              </w:rPr>
            </w:pPr>
            <w:r w:rsidRPr="00195538">
              <w:rPr>
                <w:sz w:val="24"/>
              </w:rPr>
              <w:t>Усвајање уџбеника и друге</w:t>
            </w:r>
            <w:r w:rsidRPr="00195538">
              <w:rPr>
                <w:spacing w:val="-2"/>
                <w:sz w:val="24"/>
              </w:rPr>
              <w:t xml:space="preserve"> </w:t>
            </w:r>
            <w:r w:rsidRPr="00195538">
              <w:rPr>
                <w:sz w:val="24"/>
              </w:rPr>
              <w:t>литературе</w:t>
            </w:r>
          </w:p>
          <w:p w:rsidR="006C0B8D" w:rsidRPr="00195538" w:rsidRDefault="002A033C" w:rsidP="00212EC6">
            <w:pPr>
              <w:pStyle w:val="TableParagraph"/>
              <w:numPr>
                <w:ilvl w:val="0"/>
                <w:numId w:val="119"/>
              </w:numPr>
              <w:tabs>
                <w:tab w:val="left" w:pos="461"/>
              </w:tabs>
              <w:ind w:right="94"/>
              <w:rPr>
                <w:sz w:val="24"/>
              </w:rPr>
            </w:pPr>
            <w:r w:rsidRPr="00195538">
              <w:rPr>
                <w:sz w:val="24"/>
              </w:rPr>
              <w:t>Подела задужења наставницима: стручна већа секције</w:t>
            </w:r>
            <w:r w:rsidRPr="00195538">
              <w:rPr>
                <w:spacing w:val="-1"/>
                <w:sz w:val="24"/>
              </w:rPr>
              <w:t xml:space="preserve"> </w:t>
            </w:r>
            <w:r w:rsidRPr="00195538">
              <w:rPr>
                <w:sz w:val="24"/>
              </w:rPr>
              <w:t>комисије…</w:t>
            </w:r>
          </w:p>
          <w:p w:rsidR="006C0B8D" w:rsidRPr="00195538" w:rsidRDefault="002A033C" w:rsidP="00212EC6">
            <w:pPr>
              <w:pStyle w:val="TableParagraph"/>
              <w:numPr>
                <w:ilvl w:val="0"/>
                <w:numId w:val="119"/>
              </w:numPr>
              <w:tabs>
                <w:tab w:val="left" w:pos="461"/>
              </w:tabs>
              <w:rPr>
                <w:sz w:val="24"/>
              </w:rPr>
            </w:pPr>
            <w:r w:rsidRPr="00195538">
              <w:rPr>
                <w:sz w:val="24"/>
              </w:rPr>
              <w:t>Организација екскурзија</w:t>
            </w:r>
            <w:r w:rsidRPr="00195538">
              <w:rPr>
                <w:spacing w:val="-1"/>
                <w:sz w:val="24"/>
              </w:rPr>
              <w:t xml:space="preserve"> </w:t>
            </w:r>
            <w:r w:rsidRPr="00195538">
              <w:rPr>
                <w:sz w:val="24"/>
              </w:rPr>
              <w:t>ученика</w:t>
            </w:r>
          </w:p>
          <w:p w:rsidR="006C0B8D" w:rsidRPr="00195538" w:rsidRDefault="002A033C" w:rsidP="00212EC6">
            <w:pPr>
              <w:pStyle w:val="TableParagraph"/>
              <w:numPr>
                <w:ilvl w:val="0"/>
                <w:numId w:val="119"/>
              </w:numPr>
              <w:tabs>
                <w:tab w:val="left" w:pos="461"/>
              </w:tabs>
              <w:rPr>
                <w:sz w:val="24"/>
              </w:rPr>
            </w:pPr>
            <w:r w:rsidRPr="00195538">
              <w:rPr>
                <w:sz w:val="24"/>
              </w:rPr>
              <w:t>Упутство за вођење педагошке</w:t>
            </w:r>
            <w:r w:rsidRPr="00195538">
              <w:rPr>
                <w:spacing w:val="-8"/>
                <w:sz w:val="24"/>
              </w:rPr>
              <w:t xml:space="preserve"> </w:t>
            </w:r>
            <w:r w:rsidRPr="00195538">
              <w:rPr>
                <w:sz w:val="24"/>
              </w:rPr>
              <w:t>документације</w:t>
            </w:r>
          </w:p>
          <w:p w:rsidR="006C0B8D" w:rsidRPr="00195538" w:rsidRDefault="002A033C" w:rsidP="00212EC6">
            <w:pPr>
              <w:pStyle w:val="TableParagraph"/>
              <w:numPr>
                <w:ilvl w:val="0"/>
                <w:numId w:val="119"/>
              </w:numPr>
              <w:tabs>
                <w:tab w:val="left" w:pos="461"/>
              </w:tabs>
              <w:spacing w:before="1"/>
              <w:rPr>
                <w:sz w:val="24"/>
              </w:rPr>
            </w:pPr>
            <w:r w:rsidRPr="00195538">
              <w:rPr>
                <w:sz w:val="24"/>
              </w:rPr>
              <w:t>Усвајање програма стручног усавршавања</w:t>
            </w:r>
          </w:p>
          <w:p w:rsidR="006C0B8D" w:rsidRPr="00195538" w:rsidRDefault="002A033C" w:rsidP="00212EC6">
            <w:pPr>
              <w:pStyle w:val="TableParagraph"/>
              <w:numPr>
                <w:ilvl w:val="0"/>
                <w:numId w:val="119"/>
              </w:numPr>
              <w:tabs>
                <w:tab w:val="left" w:pos="461"/>
              </w:tabs>
              <w:spacing w:line="264" w:lineRule="exact"/>
              <w:rPr>
                <w:sz w:val="24"/>
              </w:rPr>
            </w:pPr>
            <w:r w:rsidRPr="00195538">
              <w:rPr>
                <w:sz w:val="24"/>
              </w:rPr>
              <w:t>Новине у</w:t>
            </w:r>
            <w:r w:rsidRPr="00195538">
              <w:rPr>
                <w:spacing w:val="-5"/>
                <w:sz w:val="24"/>
              </w:rPr>
              <w:t xml:space="preserve"> </w:t>
            </w:r>
            <w:r w:rsidRPr="00195538">
              <w:rPr>
                <w:sz w:val="24"/>
              </w:rPr>
              <w:t>Закону</w:t>
            </w:r>
          </w:p>
        </w:tc>
        <w:tc>
          <w:tcPr>
            <w:tcW w:w="1807" w:type="dxa"/>
          </w:tcPr>
          <w:p w:rsidR="006C0B8D" w:rsidRPr="00195538" w:rsidRDefault="006C0B8D">
            <w:pPr>
              <w:pStyle w:val="TableParagraph"/>
              <w:rPr>
                <w:sz w:val="26"/>
              </w:rPr>
            </w:pPr>
          </w:p>
          <w:p w:rsidR="006C0B8D" w:rsidRPr="00195538" w:rsidRDefault="006C0B8D">
            <w:pPr>
              <w:pStyle w:val="TableParagraph"/>
              <w:rPr>
                <w:sz w:val="26"/>
              </w:rPr>
            </w:pPr>
          </w:p>
          <w:p w:rsidR="006C0B8D" w:rsidRPr="00195538" w:rsidRDefault="006C0B8D">
            <w:pPr>
              <w:pStyle w:val="TableParagraph"/>
              <w:rPr>
                <w:sz w:val="26"/>
              </w:rPr>
            </w:pPr>
          </w:p>
          <w:p w:rsidR="006C0B8D" w:rsidRPr="00195538" w:rsidRDefault="006C0B8D">
            <w:pPr>
              <w:pStyle w:val="TableParagraph"/>
              <w:rPr>
                <w:sz w:val="26"/>
              </w:rPr>
            </w:pPr>
          </w:p>
          <w:p w:rsidR="006C0B8D" w:rsidRPr="00195538" w:rsidRDefault="006C0B8D">
            <w:pPr>
              <w:pStyle w:val="TableParagraph"/>
              <w:rPr>
                <w:sz w:val="26"/>
              </w:rPr>
            </w:pPr>
          </w:p>
          <w:p w:rsidR="006C0B8D" w:rsidRPr="00195538" w:rsidRDefault="006C0B8D">
            <w:pPr>
              <w:pStyle w:val="TableParagraph"/>
              <w:spacing w:before="10"/>
              <w:rPr>
                <w:sz w:val="24"/>
              </w:rPr>
            </w:pPr>
          </w:p>
          <w:p w:rsidR="006C0B8D" w:rsidRPr="00195538" w:rsidRDefault="002A033C">
            <w:pPr>
              <w:pStyle w:val="TableParagraph"/>
              <w:spacing w:before="1"/>
              <w:ind w:left="700" w:right="689"/>
              <w:jc w:val="center"/>
              <w:rPr>
                <w:b/>
                <w:sz w:val="24"/>
              </w:rPr>
            </w:pPr>
            <w:r w:rsidRPr="00195538">
              <w:rPr>
                <w:b/>
                <w:sz w:val="24"/>
              </w:rPr>
              <w:t>IX</w:t>
            </w:r>
          </w:p>
        </w:tc>
        <w:tc>
          <w:tcPr>
            <w:tcW w:w="2693" w:type="dxa"/>
          </w:tcPr>
          <w:p w:rsidR="006C0B8D" w:rsidRPr="00195538" w:rsidRDefault="002A033C" w:rsidP="00212EC6">
            <w:pPr>
              <w:pStyle w:val="TableParagraph"/>
              <w:numPr>
                <w:ilvl w:val="0"/>
                <w:numId w:val="118"/>
              </w:numPr>
              <w:tabs>
                <w:tab w:val="left" w:pos="823"/>
                <w:tab w:val="left" w:pos="824"/>
              </w:tabs>
              <w:spacing w:line="260" w:lineRule="exact"/>
              <w:ind w:firstLine="0"/>
              <w:rPr>
                <w:sz w:val="24"/>
              </w:rPr>
            </w:pPr>
            <w:r w:rsidRPr="00195538">
              <w:rPr>
                <w:sz w:val="24"/>
              </w:rPr>
              <w:t>директор,</w:t>
            </w:r>
          </w:p>
          <w:p w:rsidR="006C0B8D" w:rsidRPr="00195538" w:rsidRDefault="002A033C">
            <w:pPr>
              <w:pStyle w:val="TableParagraph"/>
              <w:ind w:left="266"/>
              <w:rPr>
                <w:sz w:val="24"/>
              </w:rPr>
            </w:pPr>
            <w:r w:rsidRPr="00195538">
              <w:rPr>
                <w:sz w:val="24"/>
              </w:rPr>
              <w:t>чланови већа</w:t>
            </w:r>
          </w:p>
          <w:p w:rsidR="006C0B8D" w:rsidRPr="00195538" w:rsidRDefault="002A033C" w:rsidP="00212EC6">
            <w:pPr>
              <w:pStyle w:val="TableParagraph"/>
              <w:numPr>
                <w:ilvl w:val="0"/>
                <w:numId w:val="118"/>
              </w:numPr>
              <w:tabs>
                <w:tab w:val="left" w:pos="823"/>
                <w:tab w:val="left" w:pos="824"/>
              </w:tabs>
              <w:ind w:right="519" w:firstLine="0"/>
              <w:rPr>
                <w:sz w:val="24"/>
              </w:rPr>
            </w:pPr>
            <w:r w:rsidRPr="00195538">
              <w:rPr>
                <w:spacing w:val="-1"/>
                <w:sz w:val="24"/>
              </w:rPr>
              <w:t xml:space="preserve">Наставничко </w:t>
            </w:r>
            <w:r w:rsidRPr="00195538">
              <w:rPr>
                <w:sz w:val="24"/>
              </w:rPr>
              <w:t>веће</w:t>
            </w:r>
          </w:p>
          <w:p w:rsidR="006C0B8D" w:rsidRPr="00195538" w:rsidRDefault="002A033C" w:rsidP="00212EC6">
            <w:pPr>
              <w:pStyle w:val="TableParagraph"/>
              <w:numPr>
                <w:ilvl w:val="0"/>
                <w:numId w:val="118"/>
              </w:numPr>
              <w:tabs>
                <w:tab w:val="left" w:pos="558"/>
              </w:tabs>
              <w:ind w:left="557" w:hanging="291"/>
              <w:rPr>
                <w:sz w:val="24"/>
              </w:rPr>
            </w:pPr>
            <w:r w:rsidRPr="00195538">
              <w:rPr>
                <w:sz w:val="24"/>
              </w:rPr>
              <w:t>Наставничко</w:t>
            </w:r>
            <w:r w:rsidRPr="00195538">
              <w:rPr>
                <w:spacing w:val="-9"/>
                <w:sz w:val="24"/>
              </w:rPr>
              <w:t xml:space="preserve"> </w:t>
            </w:r>
            <w:r w:rsidRPr="00195538">
              <w:rPr>
                <w:sz w:val="24"/>
              </w:rPr>
              <w:t>веће</w:t>
            </w:r>
          </w:p>
          <w:p w:rsidR="006C0B8D" w:rsidRPr="00195538" w:rsidRDefault="002A033C" w:rsidP="00212EC6">
            <w:pPr>
              <w:pStyle w:val="TableParagraph"/>
              <w:numPr>
                <w:ilvl w:val="0"/>
                <w:numId w:val="118"/>
              </w:numPr>
              <w:tabs>
                <w:tab w:val="left" w:pos="558"/>
              </w:tabs>
              <w:spacing w:line="275" w:lineRule="exact"/>
              <w:ind w:left="557" w:hanging="291"/>
              <w:rPr>
                <w:sz w:val="24"/>
              </w:rPr>
            </w:pPr>
            <w:r w:rsidRPr="00195538">
              <w:rPr>
                <w:sz w:val="24"/>
              </w:rPr>
              <w:t>Наставничко</w:t>
            </w:r>
            <w:r w:rsidRPr="00195538">
              <w:rPr>
                <w:spacing w:val="-9"/>
                <w:sz w:val="24"/>
              </w:rPr>
              <w:t xml:space="preserve"> </w:t>
            </w:r>
            <w:r w:rsidRPr="00195538">
              <w:rPr>
                <w:sz w:val="24"/>
              </w:rPr>
              <w:t>веће</w:t>
            </w:r>
          </w:p>
          <w:p w:rsidR="006C0B8D" w:rsidRPr="00195538" w:rsidRDefault="002A033C" w:rsidP="00212EC6">
            <w:pPr>
              <w:pStyle w:val="TableParagraph"/>
              <w:numPr>
                <w:ilvl w:val="0"/>
                <w:numId w:val="118"/>
              </w:numPr>
              <w:tabs>
                <w:tab w:val="left" w:pos="558"/>
              </w:tabs>
              <w:spacing w:line="275" w:lineRule="exact"/>
              <w:ind w:left="557" w:hanging="291"/>
              <w:rPr>
                <w:sz w:val="24"/>
              </w:rPr>
            </w:pPr>
            <w:r w:rsidRPr="00195538">
              <w:rPr>
                <w:sz w:val="24"/>
              </w:rPr>
              <w:t>Наставничко</w:t>
            </w:r>
            <w:r w:rsidRPr="00195538">
              <w:rPr>
                <w:spacing w:val="-9"/>
                <w:sz w:val="24"/>
              </w:rPr>
              <w:t xml:space="preserve"> </w:t>
            </w:r>
            <w:r w:rsidRPr="00195538">
              <w:rPr>
                <w:sz w:val="24"/>
              </w:rPr>
              <w:t>веће</w:t>
            </w:r>
          </w:p>
          <w:p w:rsidR="006C0B8D" w:rsidRPr="00195538" w:rsidRDefault="002A033C" w:rsidP="00212EC6">
            <w:pPr>
              <w:pStyle w:val="TableParagraph"/>
              <w:numPr>
                <w:ilvl w:val="0"/>
                <w:numId w:val="118"/>
              </w:numPr>
              <w:tabs>
                <w:tab w:val="left" w:pos="558"/>
              </w:tabs>
              <w:ind w:right="124" w:firstLine="0"/>
              <w:rPr>
                <w:sz w:val="24"/>
              </w:rPr>
            </w:pPr>
            <w:r w:rsidRPr="00195538">
              <w:rPr>
                <w:sz w:val="24"/>
              </w:rPr>
              <w:t>директор, комисије за</w:t>
            </w:r>
            <w:r w:rsidRPr="00195538">
              <w:rPr>
                <w:spacing w:val="-2"/>
                <w:sz w:val="24"/>
              </w:rPr>
              <w:t xml:space="preserve"> </w:t>
            </w:r>
            <w:r w:rsidRPr="00195538">
              <w:rPr>
                <w:sz w:val="24"/>
              </w:rPr>
              <w:t>екскурзију</w:t>
            </w:r>
          </w:p>
          <w:p w:rsidR="006C0B8D" w:rsidRPr="00195538" w:rsidRDefault="002A033C" w:rsidP="00212EC6">
            <w:pPr>
              <w:pStyle w:val="TableParagraph"/>
              <w:numPr>
                <w:ilvl w:val="0"/>
                <w:numId w:val="118"/>
              </w:numPr>
              <w:tabs>
                <w:tab w:val="left" w:pos="558"/>
              </w:tabs>
              <w:ind w:right="277" w:firstLine="0"/>
              <w:rPr>
                <w:sz w:val="24"/>
              </w:rPr>
            </w:pPr>
            <w:r w:rsidRPr="00195538">
              <w:rPr>
                <w:sz w:val="24"/>
              </w:rPr>
              <w:t>директор, помоћник</w:t>
            </w:r>
            <w:r w:rsidRPr="00195538">
              <w:rPr>
                <w:spacing w:val="-1"/>
                <w:sz w:val="24"/>
              </w:rPr>
              <w:t xml:space="preserve"> </w:t>
            </w:r>
            <w:r w:rsidRPr="00195538">
              <w:rPr>
                <w:sz w:val="24"/>
              </w:rPr>
              <w:t>директора</w:t>
            </w:r>
          </w:p>
          <w:p w:rsidR="006C0B8D" w:rsidRPr="00195538" w:rsidRDefault="002A033C" w:rsidP="00212EC6">
            <w:pPr>
              <w:pStyle w:val="TableParagraph"/>
              <w:numPr>
                <w:ilvl w:val="0"/>
                <w:numId w:val="118"/>
              </w:numPr>
              <w:tabs>
                <w:tab w:val="left" w:pos="558"/>
              </w:tabs>
              <w:spacing w:before="1"/>
              <w:ind w:left="557" w:hanging="291"/>
              <w:rPr>
                <w:sz w:val="24"/>
              </w:rPr>
            </w:pPr>
            <w:r w:rsidRPr="00195538">
              <w:rPr>
                <w:sz w:val="24"/>
              </w:rPr>
              <w:t>Наставничко</w:t>
            </w:r>
            <w:r w:rsidRPr="00195538">
              <w:rPr>
                <w:spacing w:val="-3"/>
                <w:sz w:val="24"/>
              </w:rPr>
              <w:t xml:space="preserve"> </w:t>
            </w:r>
            <w:r w:rsidRPr="00195538">
              <w:rPr>
                <w:sz w:val="24"/>
              </w:rPr>
              <w:t>веће,</w:t>
            </w:r>
          </w:p>
          <w:p w:rsidR="006C0B8D" w:rsidRPr="00195538" w:rsidRDefault="002A033C" w:rsidP="00212EC6">
            <w:pPr>
              <w:pStyle w:val="TableParagraph"/>
              <w:numPr>
                <w:ilvl w:val="0"/>
                <w:numId w:val="118"/>
              </w:numPr>
              <w:tabs>
                <w:tab w:val="left" w:pos="558"/>
              </w:tabs>
              <w:ind w:left="557" w:hanging="291"/>
              <w:rPr>
                <w:sz w:val="24"/>
              </w:rPr>
            </w:pPr>
            <w:r w:rsidRPr="00195538">
              <w:rPr>
                <w:sz w:val="24"/>
              </w:rPr>
              <w:t>секретар</w:t>
            </w:r>
          </w:p>
        </w:tc>
      </w:tr>
      <w:tr w:rsidR="00B176BD" w:rsidTr="00B176BD">
        <w:trPr>
          <w:trHeight w:val="1381"/>
        </w:trPr>
        <w:tc>
          <w:tcPr>
            <w:tcW w:w="5533" w:type="dxa"/>
          </w:tcPr>
          <w:p w:rsidR="006C0B8D" w:rsidRPr="00195538" w:rsidRDefault="002A033C" w:rsidP="00212EC6">
            <w:pPr>
              <w:pStyle w:val="TableParagraph"/>
              <w:numPr>
                <w:ilvl w:val="0"/>
                <w:numId w:val="117"/>
              </w:numPr>
              <w:tabs>
                <w:tab w:val="left" w:pos="461"/>
              </w:tabs>
              <w:ind w:right="87"/>
              <w:rPr>
                <w:sz w:val="24"/>
              </w:rPr>
            </w:pPr>
            <w:r w:rsidRPr="00195538">
              <w:rPr>
                <w:sz w:val="24"/>
              </w:rPr>
              <w:t>Организовање допунског и додатног рада и слободних</w:t>
            </w:r>
            <w:r w:rsidRPr="00195538">
              <w:rPr>
                <w:spacing w:val="1"/>
                <w:sz w:val="24"/>
              </w:rPr>
              <w:t xml:space="preserve"> </w:t>
            </w:r>
            <w:r w:rsidRPr="00195538">
              <w:rPr>
                <w:sz w:val="24"/>
              </w:rPr>
              <w:t>активности</w:t>
            </w:r>
          </w:p>
          <w:p w:rsidR="006C0B8D" w:rsidRPr="00195538" w:rsidRDefault="002A033C" w:rsidP="00212EC6">
            <w:pPr>
              <w:pStyle w:val="TableParagraph"/>
              <w:numPr>
                <w:ilvl w:val="0"/>
                <w:numId w:val="117"/>
              </w:numPr>
              <w:tabs>
                <w:tab w:val="left" w:pos="461"/>
              </w:tabs>
              <w:rPr>
                <w:sz w:val="24"/>
              </w:rPr>
            </w:pPr>
            <w:r w:rsidRPr="00195538">
              <w:rPr>
                <w:sz w:val="24"/>
              </w:rPr>
              <w:t>Анализа дисциплине и оптерећености</w:t>
            </w:r>
            <w:r w:rsidRPr="00195538">
              <w:rPr>
                <w:spacing w:val="-9"/>
                <w:sz w:val="24"/>
              </w:rPr>
              <w:t xml:space="preserve"> </w:t>
            </w:r>
            <w:r w:rsidRPr="00195538">
              <w:rPr>
                <w:sz w:val="24"/>
              </w:rPr>
              <w:t>ученика</w:t>
            </w:r>
          </w:p>
          <w:p w:rsidR="006C0B8D" w:rsidRPr="00195538" w:rsidRDefault="002A033C" w:rsidP="00212EC6">
            <w:pPr>
              <w:pStyle w:val="TableParagraph"/>
              <w:numPr>
                <w:ilvl w:val="0"/>
                <w:numId w:val="117"/>
              </w:numPr>
              <w:tabs>
                <w:tab w:val="left" w:pos="461"/>
              </w:tabs>
              <w:rPr>
                <w:sz w:val="24"/>
              </w:rPr>
            </w:pPr>
            <w:r w:rsidRPr="00195538">
              <w:rPr>
                <w:sz w:val="24"/>
              </w:rPr>
              <w:t>Стручно</w:t>
            </w:r>
            <w:r w:rsidRPr="00195538">
              <w:rPr>
                <w:spacing w:val="-1"/>
                <w:sz w:val="24"/>
              </w:rPr>
              <w:t xml:space="preserve"> </w:t>
            </w:r>
            <w:r w:rsidRPr="00195538">
              <w:rPr>
                <w:sz w:val="24"/>
              </w:rPr>
              <w:t>предавање</w:t>
            </w:r>
          </w:p>
        </w:tc>
        <w:tc>
          <w:tcPr>
            <w:tcW w:w="1807" w:type="dxa"/>
          </w:tcPr>
          <w:p w:rsidR="006C0B8D" w:rsidRPr="00195538" w:rsidRDefault="006C0B8D">
            <w:pPr>
              <w:pStyle w:val="TableParagraph"/>
              <w:rPr>
                <w:sz w:val="26"/>
              </w:rPr>
            </w:pPr>
          </w:p>
          <w:p w:rsidR="006C0B8D" w:rsidRPr="00195538" w:rsidRDefault="006C0B8D">
            <w:pPr>
              <w:pStyle w:val="TableParagraph"/>
              <w:spacing w:before="10"/>
              <w:rPr>
                <w:sz w:val="21"/>
              </w:rPr>
            </w:pPr>
          </w:p>
          <w:p w:rsidR="006C0B8D" w:rsidRPr="00195538" w:rsidRDefault="002A033C">
            <w:pPr>
              <w:pStyle w:val="TableParagraph"/>
              <w:ind w:left="90"/>
              <w:jc w:val="center"/>
              <w:rPr>
                <w:b/>
                <w:sz w:val="24"/>
              </w:rPr>
            </w:pPr>
            <w:r w:rsidRPr="00195538">
              <w:rPr>
                <w:b/>
                <w:w w:val="99"/>
                <w:sz w:val="24"/>
              </w:rPr>
              <w:t>X</w:t>
            </w:r>
          </w:p>
        </w:tc>
        <w:tc>
          <w:tcPr>
            <w:tcW w:w="2693" w:type="dxa"/>
          </w:tcPr>
          <w:p w:rsidR="006C0B8D" w:rsidRPr="00195538" w:rsidRDefault="002A033C" w:rsidP="00212EC6">
            <w:pPr>
              <w:pStyle w:val="TableParagraph"/>
              <w:numPr>
                <w:ilvl w:val="0"/>
                <w:numId w:val="116"/>
              </w:numPr>
              <w:tabs>
                <w:tab w:val="left" w:pos="508"/>
              </w:tabs>
              <w:ind w:right="945" w:firstLine="0"/>
              <w:rPr>
                <w:sz w:val="24"/>
              </w:rPr>
            </w:pPr>
            <w:r w:rsidRPr="00195538">
              <w:rPr>
                <w:sz w:val="24"/>
              </w:rPr>
              <w:t>директор, руководиоци стручних</w:t>
            </w:r>
            <w:r w:rsidRPr="00195538">
              <w:rPr>
                <w:spacing w:val="-6"/>
                <w:sz w:val="24"/>
              </w:rPr>
              <w:t xml:space="preserve"> </w:t>
            </w:r>
            <w:r w:rsidRPr="00195538">
              <w:rPr>
                <w:sz w:val="24"/>
              </w:rPr>
              <w:t>већа</w:t>
            </w:r>
          </w:p>
          <w:p w:rsidR="006C0B8D" w:rsidRPr="00195538" w:rsidRDefault="002A033C" w:rsidP="00212EC6">
            <w:pPr>
              <w:pStyle w:val="TableParagraph"/>
              <w:numPr>
                <w:ilvl w:val="0"/>
                <w:numId w:val="116"/>
              </w:numPr>
              <w:tabs>
                <w:tab w:val="left" w:pos="508"/>
              </w:tabs>
              <w:ind w:firstLine="0"/>
              <w:rPr>
                <w:sz w:val="24"/>
              </w:rPr>
            </w:pPr>
            <w:r w:rsidRPr="00195538">
              <w:rPr>
                <w:sz w:val="24"/>
              </w:rPr>
              <w:t>педагог</w:t>
            </w:r>
          </w:p>
          <w:p w:rsidR="006C0B8D" w:rsidRPr="00195538" w:rsidRDefault="002A033C" w:rsidP="00212EC6">
            <w:pPr>
              <w:pStyle w:val="TableParagraph"/>
              <w:numPr>
                <w:ilvl w:val="0"/>
                <w:numId w:val="116"/>
              </w:numPr>
              <w:tabs>
                <w:tab w:val="left" w:pos="507"/>
              </w:tabs>
              <w:spacing w:line="264" w:lineRule="exact"/>
              <w:ind w:left="506" w:hanging="240"/>
              <w:rPr>
                <w:sz w:val="24"/>
              </w:rPr>
            </w:pPr>
            <w:r w:rsidRPr="00195538">
              <w:rPr>
                <w:sz w:val="24"/>
              </w:rPr>
              <w:t>наставник</w:t>
            </w:r>
          </w:p>
        </w:tc>
      </w:tr>
      <w:tr w:rsidR="00B176BD" w:rsidTr="00B176BD">
        <w:trPr>
          <w:trHeight w:val="2759"/>
        </w:trPr>
        <w:tc>
          <w:tcPr>
            <w:tcW w:w="5533" w:type="dxa"/>
          </w:tcPr>
          <w:p w:rsidR="006C0B8D" w:rsidRPr="00195538" w:rsidRDefault="002A033C" w:rsidP="00212EC6">
            <w:pPr>
              <w:pStyle w:val="TableParagraph"/>
              <w:numPr>
                <w:ilvl w:val="0"/>
                <w:numId w:val="115"/>
              </w:numPr>
              <w:tabs>
                <w:tab w:val="left" w:pos="551"/>
                <w:tab w:val="left" w:pos="552"/>
                <w:tab w:val="left" w:pos="1688"/>
                <w:tab w:val="left" w:pos="3120"/>
                <w:tab w:val="left" w:pos="4384"/>
                <w:tab w:val="left" w:pos="4777"/>
              </w:tabs>
              <w:ind w:right="91" w:hanging="451"/>
              <w:rPr>
                <w:sz w:val="24"/>
              </w:rPr>
            </w:pPr>
            <w:r w:rsidRPr="00195538">
              <w:rPr>
                <w:sz w:val="24"/>
              </w:rPr>
              <w:t>Анализа</w:t>
            </w:r>
            <w:r w:rsidRPr="00195538">
              <w:rPr>
                <w:sz w:val="24"/>
              </w:rPr>
              <w:tab/>
              <w:t>остварених</w:t>
            </w:r>
            <w:r w:rsidRPr="00195538">
              <w:rPr>
                <w:sz w:val="24"/>
              </w:rPr>
              <w:tab/>
              <w:t>резултата</w:t>
            </w:r>
            <w:r w:rsidRPr="00195538">
              <w:rPr>
                <w:sz w:val="24"/>
              </w:rPr>
              <w:tab/>
              <w:t>у</w:t>
            </w:r>
            <w:r w:rsidRPr="00195538">
              <w:rPr>
                <w:sz w:val="24"/>
              </w:rPr>
              <w:tab/>
              <w:t>првом класификационом</w:t>
            </w:r>
            <w:r w:rsidRPr="00195538">
              <w:rPr>
                <w:spacing w:val="-5"/>
                <w:sz w:val="24"/>
              </w:rPr>
              <w:t xml:space="preserve"> </w:t>
            </w:r>
            <w:r w:rsidRPr="00195538">
              <w:rPr>
                <w:sz w:val="24"/>
              </w:rPr>
              <w:t>периду</w:t>
            </w:r>
          </w:p>
          <w:p w:rsidR="006C0B8D" w:rsidRPr="00195538" w:rsidRDefault="002A033C" w:rsidP="00212EC6">
            <w:pPr>
              <w:pStyle w:val="TableParagraph"/>
              <w:numPr>
                <w:ilvl w:val="0"/>
                <w:numId w:val="115"/>
              </w:numPr>
              <w:tabs>
                <w:tab w:val="left" w:pos="551"/>
                <w:tab w:val="left" w:pos="552"/>
              </w:tabs>
              <w:ind w:hanging="451"/>
              <w:rPr>
                <w:sz w:val="24"/>
              </w:rPr>
            </w:pPr>
            <w:r w:rsidRPr="00195538">
              <w:rPr>
                <w:sz w:val="24"/>
              </w:rPr>
              <w:t>Мере за унапређење васпитно-образовног</w:t>
            </w:r>
            <w:r w:rsidRPr="00195538">
              <w:rPr>
                <w:spacing w:val="-9"/>
                <w:sz w:val="24"/>
              </w:rPr>
              <w:t xml:space="preserve"> </w:t>
            </w:r>
            <w:r w:rsidRPr="00195538">
              <w:rPr>
                <w:sz w:val="24"/>
              </w:rPr>
              <w:t>рада</w:t>
            </w:r>
          </w:p>
          <w:p w:rsidR="006C0B8D" w:rsidRPr="00195538" w:rsidRDefault="002A033C" w:rsidP="00212EC6">
            <w:pPr>
              <w:pStyle w:val="TableParagraph"/>
              <w:numPr>
                <w:ilvl w:val="0"/>
                <w:numId w:val="115"/>
              </w:numPr>
              <w:tabs>
                <w:tab w:val="left" w:pos="551"/>
                <w:tab w:val="left" w:pos="552"/>
              </w:tabs>
              <w:ind w:hanging="451"/>
              <w:rPr>
                <w:sz w:val="24"/>
              </w:rPr>
            </w:pPr>
            <w:r w:rsidRPr="00195538">
              <w:rPr>
                <w:sz w:val="24"/>
              </w:rPr>
              <w:t>Педагошка</w:t>
            </w:r>
            <w:r w:rsidRPr="00195538">
              <w:rPr>
                <w:spacing w:val="-2"/>
                <w:sz w:val="24"/>
              </w:rPr>
              <w:t xml:space="preserve"> </w:t>
            </w:r>
            <w:r w:rsidRPr="00195538">
              <w:rPr>
                <w:sz w:val="24"/>
              </w:rPr>
              <w:t>документација</w:t>
            </w:r>
          </w:p>
          <w:p w:rsidR="006C0B8D" w:rsidRPr="00195538" w:rsidRDefault="002A033C" w:rsidP="00212EC6">
            <w:pPr>
              <w:pStyle w:val="TableParagraph"/>
              <w:numPr>
                <w:ilvl w:val="0"/>
                <w:numId w:val="115"/>
              </w:numPr>
              <w:tabs>
                <w:tab w:val="left" w:pos="551"/>
                <w:tab w:val="left" w:pos="552"/>
              </w:tabs>
              <w:ind w:right="92" w:hanging="451"/>
              <w:rPr>
                <w:sz w:val="24"/>
              </w:rPr>
            </w:pPr>
            <w:r w:rsidRPr="00195538">
              <w:rPr>
                <w:sz w:val="24"/>
              </w:rPr>
              <w:t>Анализа рада стручних већа и усаглашавање критеријума</w:t>
            </w:r>
            <w:r w:rsidRPr="00195538">
              <w:rPr>
                <w:spacing w:val="-2"/>
                <w:sz w:val="24"/>
              </w:rPr>
              <w:t xml:space="preserve"> </w:t>
            </w:r>
            <w:r w:rsidRPr="00195538">
              <w:rPr>
                <w:sz w:val="24"/>
              </w:rPr>
              <w:t>оцењивања</w:t>
            </w:r>
          </w:p>
        </w:tc>
        <w:tc>
          <w:tcPr>
            <w:tcW w:w="1807" w:type="dxa"/>
          </w:tcPr>
          <w:p w:rsidR="006C0B8D" w:rsidRPr="00195538" w:rsidRDefault="006C0B8D">
            <w:pPr>
              <w:pStyle w:val="TableParagraph"/>
              <w:rPr>
                <w:sz w:val="26"/>
              </w:rPr>
            </w:pPr>
          </w:p>
          <w:p w:rsidR="006C0B8D" w:rsidRPr="00195538" w:rsidRDefault="006C0B8D">
            <w:pPr>
              <w:pStyle w:val="TableParagraph"/>
              <w:rPr>
                <w:sz w:val="26"/>
              </w:rPr>
            </w:pPr>
          </w:p>
          <w:p w:rsidR="006C0B8D" w:rsidRPr="00195538" w:rsidRDefault="002A033C">
            <w:pPr>
              <w:pStyle w:val="TableParagraph"/>
              <w:spacing w:before="226"/>
              <w:ind w:left="745" w:right="659"/>
              <w:jc w:val="center"/>
              <w:rPr>
                <w:b/>
                <w:sz w:val="24"/>
              </w:rPr>
            </w:pPr>
            <w:r w:rsidRPr="00195538">
              <w:rPr>
                <w:b/>
                <w:sz w:val="24"/>
              </w:rPr>
              <w:t>XI</w:t>
            </w:r>
          </w:p>
        </w:tc>
        <w:tc>
          <w:tcPr>
            <w:tcW w:w="2693" w:type="dxa"/>
          </w:tcPr>
          <w:p w:rsidR="006C0B8D" w:rsidRPr="00195538" w:rsidRDefault="002A033C" w:rsidP="00212EC6">
            <w:pPr>
              <w:pStyle w:val="TableParagraph"/>
              <w:numPr>
                <w:ilvl w:val="0"/>
                <w:numId w:val="114"/>
              </w:numPr>
              <w:tabs>
                <w:tab w:val="left" w:pos="823"/>
                <w:tab w:val="left" w:pos="824"/>
              </w:tabs>
              <w:ind w:right="155" w:firstLine="0"/>
              <w:rPr>
                <w:sz w:val="24"/>
              </w:rPr>
            </w:pPr>
            <w:r w:rsidRPr="00195538">
              <w:rPr>
                <w:sz w:val="24"/>
              </w:rPr>
              <w:t>директор , помоћник, одељенски старешина</w:t>
            </w:r>
          </w:p>
          <w:p w:rsidR="006C0B8D" w:rsidRPr="00195538" w:rsidRDefault="002A033C" w:rsidP="00212EC6">
            <w:pPr>
              <w:pStyle w:val="TableParagraph"/>
              <w:numPr>
                <w:ilvl w:val="0"/>
                <w:numId w:val="114"/>
              </w:numPr>
              <w:tabs>
                <w:tab w:val="left" w:pos="823"/>
                <w:tab w:val="left" w:pos="824"/>
              </w:tabs>
              <w:ind w:right="92" w:firstLine="0"/>
              <w:rPr>
                <w:sz w:val="24"/>
              </w:rPr>
            </w:pPr>
            <w:r w:rsidRPr="00195538">
              <w:rPr>
                <w:sz w:val="24"/>
              </w:rPr>
              <w:t>директор, одељењски</w:t>
            </w:r>
            <w:r w:rsidRPr="00195538">
              <w:rPr>
                <w:spacing w:val="-6"/>
                <w:sz w:val="24"/>
              </w:rPr>
              <w:t xml:space="preserve"> </w:t>
            </w:r>
            <w:r w:rsidRPr="00195538">
              <w:rPr>
                <w:sz w:val="24"/>
              </w:rPr>
              <w:t>старешина</w:t>
            </w:r>
          </w:p>
          <w:p w:rsidR="006C0B8D" w:rsidRPr="00195538" w:rsidRDefault="002A033C" w:rsidP="00212EC6">
            <w:pPr>
              <w:pStyle w:val="TableParagraph"/>
              <w:numPr>
                <w:ilvl w:val="0"/>
                <w:numId w:val="114"/>
              </w:numPr>
              <w:tabs>
                <w:tab w:val="left" w:pos="823"/>
                <w:tab w:val="left" w:pos="824"/>
              </w:tabs>
              <w:ind w:right="828" w:firstLine="0"/>
              <w:rPr>
                <w:sz w:val="24"/>
              </w:rPr>
            </w:pPr>
            <w:r w:rsidRPr="00195538">
              <w:rPr>
                <w:sz w:val="24"/>
              </w:rPr>
              <w:t>помоћник директора</w:t>
            </w:r>
          </w:p>
          <w:p w:rsidR="006C0B8D" w:rsidRPr="00195538" w:rsidRDefault="002A033C" w:rsidP="00212EC6">
            <w:pPr>
              <w:pStyle w:val="TableParagraph"/>
              <w:numPr>
                <w:ilvl w:val="0"/>
                <w:numId w:val="114"/>
              </w:numPr>
              <w:tabs>
                <w:tab w:val="left" w:pos="823"/>
                <w:tab w:val="left" w:pos="824"/>
              </w:tabs>
              <w:spacing w:line="270" w:lineRule="atLeast"/>
              <w:ind w:right="504" w:firstLine="0"/>
              <w:rPr>
                <w:sz w:val="24"/>
              </w:rPr>
            </w:pPr>
            <w:r w:rsidRPr="00195538">
              <w:rPr>
                <w:sz w:val="24"/>
              </w:rPr>
              <w:t>руководиоци стручних већа наставника</w:t>
            </w:r>
          </w:p>
        </w:tc>
      </w:tr>
      <w:tr w:rsidR="00B176BD" w:rsidTr="00B176BD">
        <w:trPr>
          <w:trHeight w:val="2207"/>
        </w:trPr>
        <w:tc>
          <w:tcPr>
            <w:tcW w:w="5533" w:type="dxa"/>
          </w:tcPr>
          <w:p w:rsidR="006C0B8D" w:rsidRPr="00195538" w:rsidRDefault="002A033C" w:rsidP="00212EC6">
            <w:pPr>
              <w:pStyle w:val="TableParagraph"/>
              <w:numPr>
                <w:ilvl w:val="0"/>
                <w:numId w:val="113"/>
              </w:numPr>
              <w:tabs>
                <w:tab w:val="left" w:pos="461"/>
              </w:tabs>
              <w:spacing w:line="267" w:lineRule="exact"/>
              <w:rPr>
                <w:sz w:val="24"/>
              </w:rPr>
            </w:pPr>
            <w:r w:rsidRPr="00195538">
              <w:rPr>
                <w:sz w:val="24"/>
              </w:rPr>
              <w:t>Организација обележавања Светог</w:t>
            </w:r>
            <w:r w:rsidRPr="00195538">
              <w:rPr>
                <w:spacing w:val="-3"/>
                <w:sz w:val="24"/>
              </w:rPr>
              <w:t xml:space="preserve"> </w:t>
            </w:r>
            <w:r w:rsidRPr="00195538">
              <w:rPr>
                <w:sz w:val="24"/>
              </w:rPr>
              <w:t>Саве</w:t>
            </w:r>
          </w:p>
          <w:p w:rsidR="006C0B8D" w:rsidRPr="00195538" w:rsidRDefault="002A033C" w:rsidP="00212EC6">
            <w:pPr>
              <w:pStyle w:val="TableParagraph"/>
              <w:numPr>
                <w:ilvl w:val="0"/>
                <w:numId w:val="113"/>
              </w:numPr>
              <w:tabs>
                <w:tab w:val="left" w:pos="461"/>
              </w:tabs>
              <w:ind w:right="93"/>
              <w:jc w:val="both"/>
              <w:rPr>
                <w:sz w:val="24"/>
              </w:rPr>
            </w:pPr>
            <w:r w:rsidRPr="00195538">
              <w:rPr>
                <w:sz w:val="24"/>
              </w:rPr>
              <w:t>Усвајање тема за матурске радове и формирање комисија за организовање и праћење матурских испита</w:t>
            </w:r>
          </w:p>
          <w:p w:rsidR="006C0B8D" w:rsidRPr="00195538" w:rsidRDefault="002A033C" w:rsidP="00212EC6">
            <w:pPr>
              <w:pStyle w:val="TableParagraph"/>
              <w:numPr>
                <w:ilvl w:val="0"/>
                <w:numId w:val="113"/>
              </w:numPr>
              <w:tabs>
                <w:tab w:val="left" w:pos="461"/>
              </w:tabs>
              <w:rPr>
                <w:sz w:val="24"/>
              </w:rPr>
            </w:pPr>
            <w:r w:rsidRPr="00195538">
              <w:rPr>
                <w:sz w:val="24"/>
              </w:rPr>
              <w:t>Уписна политика за следећу школску</w:t>
            </w:r>
            <w:r w:rsidRPr="00195538">
              <w:rPr>
                <w:spacing w:val="-14"/>
                <w:sz w:val="24"/>
              </w:rPr>
              <w:t xml:space="preserve"> </w:t>
            </w:r>
            <w:r w:rsidRPr="00195538">
              <w:rPr>
                <w:sz w:val="24"/>
              </w:rPr>
              <w:t>годину</w:t>
            </w:r>
          </w:p>
        </w:tc>
        <w:tc>
          <w:tcPr>
            <w:tcW w:w="1807" w:type="dxa"/>
          </w:tcPr>
          <w:p w:rsidR="006C0B8D" w:rsidRPr="00195538" w:rsidRDefault="006C0B8D">
            <w:pPr>
              <w:pStyle w:val="TableParagraph"/>
              <w:spacing w:before="7"/>
              <w:rPr>
                <w:sz w:val="23"/>
              </w:rPr>
            </w:pPr>
          </w:p>
          <w:p w:rsidR="006C0B8D" w:rsidRPr="00195538" w:rsidRDefault="002A033C">
            <w:pPr>
              <w:pStyle w:val="TableParagraph"/>
              <w:ind w:left="852"/>
              <w:rPr>
                <w:b/>
                <w:sz w:val="24"/>
              </w:rPr>
            </w:pPr>
            <w:r w:rsidRPr="00195538">
              <w:rPr>
                <w:b/>
                <w:sz w:val="24"/>
              </w:rPr>
              <w:t>XII</w:t>
            </w:r>
          </w:p>
        </w:tc>
        <w:tc>
          <w:tcPr>
            <w:tcW w:w="2693" w:type="dxa"/>
          </w:tcPr>
          <w:p w:rsidR="006C0B8D" w:rsidRPr="00195538" w:rsidRDefault="002A033C" w:rsidP="00212EC6">
            <w:pPr>
              <w:pStyle w:val="TableParagraph"/>
              <w:numPr>
                <w:ilvl w:val="0"/>
                <w:numId w:val="112"/>
              </w:numPr>
              <w:tabs>
                <w:tab w:val="left" w:pos="823"/>
                <w:tab w:val="left" w:pos="824"/>
              </w:tabs>
              <w:spacing w:line="267" w:lineRule="exact"/>
              <w:ind w:firstLine="0"/>
              <w:rPr>
                <w:sz w:val="24"/>
              </w:rPr>
            </w:pPr>
            <w:r w:rsidRPr="00195538">
              <w:rPr>
                <w:sz w:val="24"/>
              </w:rPr>
              <w:t>Комисија</w:t>
            </w:r>
          </w:p>
          <w:p w:rsidR="006C0B8D" w:rsidRPr="00195538" w:rsidRDefault="002A033C" w:rsidP="00212EC6">
            <w:pPr>
              <w:pStyle w:val="TableParagraph"/>
              <w:numPr>
                <w:ilvl w:val="0"/>
                <w:numId w:val="112"/>
              </w:numPr>
              <w:tabs>
                <w:tab w:val="left" w:pos="823"/>
                <w:tab w:val="left" w:pos="824"/>
              </w:tabs>
              <w:ind w:right="519" w:firstLine="0"/>
              <w:rPr>
                <w:sz w:val="24"/>
              </w:rPr>
            </w:pPr>
            <w:r w:rsidRPr="00195538">
              <w:rPr>
                <w:spacing w:val="-1"/>
                <w:sz w:val="24"/>
              </w:rPr>
              <w:t xml:space="preserve">Наставничко </w:t>
            </w:r>
            <w:r w:rsidRPr="00195538">
              <w:rPr>
                <w:sz w:val="24"/>
              </w:rPr>
              <w:t>веће</w:t>
            </w:r>
          </w:p>
          <w:p w:rsidR="006C0B8D" w:rsidRPr="00195538" w:rsidRDefault="002A033C" w:rsidP="00212EC6">
            <w:pPr>
              <w:pStyle w:val="TableParagraph"/>
              <w:numPr>
                <w:ilvl w:val="0"/>
                <w:numId w:val="112"/>
              </w:numPr>
              <w:tabs>
                <w:tab w:val="left" w:pos="823"/>
                <w:tab w:val="left" w:pos="824"/>
              </w:tabs>
              <w:ind w:right="519" w:firstLine="0"/>
              <w:rPr>
                <w:sz w:val="24"/>
              </w:rPr>
            </w:pPr>
            <w:r w:rsidRPr="00195538">
              <w:rPr>
                <w:spacing w:val="-1"/>
                <w:sz w:val="24"/>
              </w:rPr>
              <w:t xml:space="preserve">Наставничко </w:t>
            </w:r>
            <w:r w:rsidRPr="00195538">
              <w:rPr>
                <w:sz w:val="24"/>
              </w:rPr>
              <w:t>веће</w:t>
            </w:r>
          </w:p>
          <w:p w:rsidR="006C0B8D" w:rsidRPr="00195538" w:rsidRDefault="002A033C" w:rsidP="00212EC6">
            <w:pPr>
              <w:pStyle w:val="TableParagraph"/>
              <w:numPr>
                <w:ilvl w:val="0"/>
                <w:numId w:val="112"/>
              </w:numPr>
              <w:tabs>
                <w:tab w:val="left" w:pos="823"/>
                <w:tab w:val="left" w:pos="824"/>
              </w:tabs>
              <w:spacing w:line="270" w:lineRule="atLeast"/>
              <w:ind w:right="282" w:firstLine="0"/>
              <w:rPr>
                <w:sz w:val="24"/>
              </w:rPr>
            </w:pPr>
            <w:r w:rsidRPr="00195538">
              <w:rPr>
                <w:sz w:val="24"/>
              </w:rPr>
              <w:t>Наставничко веће и представници ученика</w:t>
            </w:r>
          </w:p>
        </w:tc>
      </w:tr>
      <w:tr w:rsidR="00B176BD" w:rsidTr="00B176BD">
        <w:trPr>
          <w:trHeight w:val="2762"/>
        </w:trPr>
        <w:tc>
          <w:tcPr>
            <w:tcW w:w="5533" w:type="dxa"/>
          </w:tcPr>
          <w:p w:rsidR="006C0B8D" w:rsidRPr="00195538" w:rsidRDefault="002A033C" w:rsidP="00212EC6">
            <w:pPr>
              <w:pStyle w:val="TableParagraph"/>
              <w:numPr>
                <w:ilvl w:val="0"/>
                <w:numId w:val="111"/>
              </w:numPr>
              <w:tabs>
                <w:tab w:val="left" w:pos="461"/>
              </w:tabs>
              <w:spacing w:line="271" w:lineRule="exact"/>
              <w:rPr>
                <w:sz w:val="24"/>
              </w:rPr>
            </w:pPr>
            <w:r w:rsidRPr="00195538">
              <w:rPr>
                <w:sz w:val="24"/>
              </w:rPr>
              <w:t>Стручно усавршавање</w:t>
            </w:r>
            <w:r w:rsidRPr="00195538">
              <w:rPr>
                <w:spacing w:val="2"/>
                <w:sz w:val="24"/>
              </w:rPr>
              <w:t xml:space="preserve"> </w:t>
            </w:r>
            <w:r w:rsidRPr="00195538">
              <w:rPr>
                <w:sz w:val="24"/>
              </w:rPr>
              <w:t>наставника</w:t>
            </w:r>
          </w:p>
          <w:p w:rsidR="006C0B8D" w:rsidRPr="00195538" w:rsidRDefault="002A033C" w:rsidP="00212EC6">
            <w:pPr>
              <w:pStyle w:val="TableParagraph"/>
              <w:numPr>
                <w:ilvl w:val="0"/>
                <w:numId w:val="111"/>
              </w:numPr>
              <w:tabs>
                <w:tab w:val="left" w:pos="461"/>
              </w:tabs>
              <w:rPr>
                <w:sz w:val="24"/>
              </w:rPr>
            </w:pPr>
            <w:r w:rsidRPr="00195538">
              <w:rPr>
                <w:sz w:val="24"/>
              </w:rPr>
              <w:t>Прослава Светог</w:t>
            </w:r>
            <w:r w:rsidRPr="00195538">
              <w:rPr>
                <w:spacing w:val="-2"/>
                <w:sz w:val="24"/>
              </w:rPr>
              <w:t xml:space="preserve"> </w:t>
            </w:r>
            <w:r w:rsidRPr="00195538">
              <w:rPr>
                <w:sz w:val="24"/>
              </w:rPr>
              <w:t>Саве</w:t>
            </w:r>
          </w:p>
          <w:p w:rsidR="006C0B8D" w:rsidRPr="00195538" w:rsidRDefault="002A033C" w:rsidP="00212EC6">
            <w:pPr>
              <w:pStyle w:val="TableParagraph"/>
              <w:numPr>
                <w:ilvl w:val="0"/>
                <w:numId w:val="111"/>
              </w:numPr>
              <w:tabs>
                <w:tab w:val="left" w:pos="461"/>
                <w:tab w:val="left" w:pos="1621"/>
                <w:tab w:val="left" w:pos="3075"/>
                <w:tab w:val="left" w:pos="4360"/>
                <w:tab w:val="left" w:pos="4777"/>
              </w:tabs>
              <w:spacing w:before="2" w:line="237" w:lineRule="auto"/>
              <w:ind w:right="93"/>
              <w:rPr>
                <w:sz w:val="24"/>
              </w:rPr>
            </w:pPr>
            <w:r w:rsidRPr="00195538">
              <w:rPr>
                <w:sz w:val="24"/>
              </w:rPr>
              <w:t>Анализа</w:t>
            </w:r>
            <w:r w:rsidRPr="00195538">
              <w:rPr>
                <w:sz w:val="24"/>
              </w:rPr>
              <w:tab/>
              <w:t>остварених</w:t>
            </w:r>
            <w:r w:rsidRPr="00195538">
              <w:rPr>
                <w:sz w:val="24"/>
              </w:rPr>
              <w:tab/>
              <w:t>резултата</w:t>
            </w:r>
            <w:r w:rsidRPr="00195538">
              <w:rPr>
                <w:sz w:val="24"/>
              </w:rPr>
              <w:tab/>
            </w:r>
            <w:r w:rsidR="00195538">
              <w:rPr>
                <w:sz w:val="24"/>
              </w:rPr>
              <w:t>у</w:t>
            </w:r>
            <w:r w:rsidR="00195538">
              <w:rPr>
                <w:sz w:val="24"/>
              </w:rPr>
              <w:tab/>
              <w:t>првом полугодишту школске 2019/2020</w:t>
            </w:r>
            <w:r w:rsidRPr="00195538">
              <w:rPr>
                <w:sz w:val="24"/>
              </w:rPr>
              <w:t>.</w:t>
            </w:r>
            <w:r w:rsidRPr="00195538">
              <w:rPr>
                <w:spacing w:val="-6"/>
                <w:sz w:val="24"/>
              </w:rPr>
              <w:t xml:space="preserve"> </w:t>
            </w:r>
            <w:r w:rsidRPr="00195538">
              <w:rPr>
                <w:sz w:val="24"/>
              </w:rPr>
              <w:t>године</w:t>
            </w:r>
          </w:p>
          <w:p w:rsidR="006C0B8D" w:rsidRPr="00195538" w:rsidRDefault="002A033C" w:rsidP="00212EC6">
            <w:pPr>
              <w:pStyle w:val="TableParagraph"/>
              <w:numPr>
                <w:ilvl w:val="0"/>
                <w:numId w:val="111"/>
              </w:numPr>
              <w:tabs>
                <w:tab w:val="left" w:pos="461"/>
              </w:tabs>
              <w:spacing w:before="1"/>
              <w:ind w:right="92"/>
              <w:rPr>
                <w:sz w:val="24"/>
              </w:rPr>
            </w:pPr>
            <w:r w:rsidRPr="00195538">
              <w:rPr>
                <w:sz w:val="24"/>
              </w:rPr>
              <w:t>Анализа успеха и владања ученика на крају првог</w:t>
            </w:r>
            <w:r w:rsidRPr="00195538">
              <w:rPr>
                <w:spacing w:val="-1"/>
                <w:sz w:val="24"/>
              </w:rPr>
              <w:t xml:space="preserve"> </w:t>
            </w:r>
            <w:r w:rsidRPr="00195538">
              <w:rPr>
                <w:sz w:val="24"/>
              </w:rPr>
              <w:t>полугодишта</w:t>
            </w:r>
          </w:p>
          <w:p w:rsidR="006C0B8D" w:rsidRPr="00195538" w:rsidRDefault="002A033C" w:rsidP="00212EC6">
            <w:pPr>
              <w:pStyle w:val="TableParagraph"/>
              <w:numPr>
                <w:ilvl w:val="0"/>
                <w:numId w:val="111"/>
              </w:numPr>
              <w:tabs>
                <w:tab w:val="left" w:pos="461"/>
              </w:tabs>
              <w:ind w:right="90"/>
              <w:rPr>
                <w:sz w:val="24"/>
              </w:rPr>
            </w:pPr>
            <w:r w:rsidRPr="00195538">
              <w:rPr>
                <w:sz w:val="24"/>
              </w:rPr>
              <w:t>Разматрање полугодишњег извештаја о раду школе</w:t>
            </w:r>
          </w:p>
          <w:p w:rsidR="006C0B8D" w:rsidRPr="00195538" w:rsidRDefault="002A033C" w:rsidP="00212EC6">
            <w:pPr>
              <w:pStyle w:val="TableParagraph"/>
              <w:numPr>
                <w:ilvl w:val="0"/>
                <w:numId w:val="111"/>
              </w:numPr>
              <w:tabs>
                <w:tab w:val="left" w:pos="461"/>
              </w:tabs>
              <w:rPr>
                <w:sz w:val="24"/>
              </w:rPr>
            </w:pPr>
            <w:r w:rsidRPr="00195538">
              <w:rPr>
                <w:sz w:val="24"/>
              </w:rPr>
              <w:t>Разматрање полугодишњег рада</w:t>
            </w:r>
            <w:r w:rsidRPr="00195538">
              <w:rPr>
                <w:spacing w:val="-5"/>
                <w:sz w:val="24"/>
              </w:rPr>
              <w:t xml:space="preserve"> </w:t>
            </w:r>
            <w:r w:rsidRPr="00195538">
              <w:rPr>
                <w:sz w:val="24"/>
              </w:rPr>
              <w:t>директора</w:t>
            </w:r>
          </w:p>
        </w:tc>
        <w:tc>
          <w:tcPr>
            <w:tcW w:w="1807" w:type="dxa"/>
          </w:tcPr>
          <w:p w:rsidR="006C0B8D" w:rsidRPr="00195538" w:rsidRDefault="006C0B8D">
            <w:pPr>
              <w:pStyle w:val="TableParagraph"/>
              <w:rPr>
                <w:sz w:val="26"/>
              </w:rPr>
            </w:pPr>
          </w:p>
          <w:p w:rsidR="006C0B8D" w:rsidRPr="00195538" w:rsidRDefault="006C0B8D">
            <w:pPr>
              <w:pStyle w:val="TableParagraph"/>
              <w:rPr>
                <w:sz w:val="26"/>
              </w:rPr>
            </w:pPr>
          </w:p>
          <w:p w:rsidR="006C0B8D" w:rsidRPr="00195538" w:rsidRDefault="002A033C">
            <w:pPr>
              <w:pStyle w:val="TableParagraph"/>
              <w:spacing w:before="227"/>
              <w:ind w:right="98"/>
              <w:jc w:val="center"/>
              <w:rPr>
                <w:b/>
                <w:sz w:val="24"/>
              </w:rPr>
            </w:pPr>
            <w:r w:rsidRPr="00195538">
              <w:rPr>
                <w:b/>
                <w:w w:val="99"/>
                <w:sz w:val="24"/>
              </w:rPr>
              <w:t>I</w:t>
            </w:r>
          </w:p>
        </w:tc>
        <w:tc>
          <w:tcPr>
            <w:tcW w:w="2693" w:type="dxa"/>
          </w:tcPr>
          <w:p w:rsidR="006C0B8D" w:rsidRPr="00195538" w:rsidRDefault="002A033C" w:rsidP="00212EC6">
            <w:pPr>
              <w:pStyle w:val="TableParagraph"/>
              <w:numPr>
                <w:ilvl w:val="0"/>
                <w:numId w:val="110"/>
              </w:numPr>
              <w:tabs>
                <w:tab w:val="left" w:pos="823"/>
                <w:tab w:val="left" w:pos="824"/>
              </w:tabs>
              <w:ind w:right="163" w:firstLine="0"/>
              <w:rPr>
                <w:sz w:val="24"/>
              </w:rPr>
            </w:pPr>
            <w:r w:rsidRPr="00195538">
              <w:rPr>
                <w:sz w:val="24"/>
              </w:rPr>
              <w:t>комисија за стручно</w:t>
            </w:r>
            <w:r w:rsidRPr="00195538">
              <w:rPr>
                <w:spacing w:val="-9"/>
                <w:sz w:val="24"/>
              </w:rPr>
              <w:t xml:space="preserve"> </w:t>
            </w:r>
            <w:r w:rsidRPr="00195538">
              <w:rPr>
                <w:sz w:val="24"/>
              </w:rPr>
              <w:t>усавршавање</w:t>
            </w:r>
          </w:p>
          <w:p w:rsidR="006C0B8D" w:rsidRPr="00195538" w:rsidRDefault="002A033C" w:rsidP="00212EC6">
            <w:pPr>
              <w:pStyle w:val="TableParagraph"/>
              <w:numPr>
                <w:ilvl w:val="0"/>
                <w:numId w:val="110"/>
              </w:numPr>
              <w:tabs>
                <w:tab w:val="left" w:pos="823"/>
                <w:tab w:val="left" w:pos="824"/>
              </w:tabs>
              <w:spacing w:line="275" w:lineRule="exact"/>
              <w:ind w:firstLine="0"/>
              <w:rPr>
                <w:sz w:val="24"/>
              </w:rPr>
            </w:pPr>
            <w:r w:rsidRPr="00195538">
              <w:rPr>
                <w:sz w:val="24"/>
              </w:rPr>
              <w:t>комисија</w:t>
            </w:r>
          </w:p>
          <w:p w:rsidR="006C0B8D" w:rsidRPr="00195538" w:rsidRDefault="002A033C" w:rsidP="00212EC6">
            <w:pPr>
              <w:pStyle w:val="TableParagraph"/>
              <w:numPr>
                <w:ilvl w:val="0"/>
                <w:numId w:val="110"/>
              </w:numPr>
              <w:tabs>
                <w:tab w:val="left" w:pos="823"/>
                <w:tab w:val="left" w:pos="824"/>
              </w:tabs>
              <w:ind w:right="401" w:firstLine="0"/>
              <w:rPr>
                <w:sz w:val="24"/>
              </w:rPr>
            </w:pPr>
            <w:r w:rsidRPr="00195538">
              <w:rPr>
                <w:sz w:val="24"/>
              </w:rPr>
              <w:t>Стручна већа наставника и помоћник</w:t>
            </w:r>
            <w:r w:rsidRPr="00195538">
              <w:rPr>
                <w:spacing w:val="-4"/>
                <w:sz w:val="24"/>
              </w:rPr>
              <w:t xml:space="preserve"> </w:t>
            </w:r>
            <w:r w:rsidRPr="00195538">
              <w:rPr>
                <w:sz w:val="24"/>
              </w:rPr>
              <w:t>иректора</w:t>
            </w:r>
          </w:p>
          <w:p w:rsidR="006C0B8D" w:rsidRPr="00195538" w:rsidRDefault="002A033C" w:rsidP="00212EC6">
            <w:pPr>
              <w:pStyle w:val="TableParagraph"/>
              <w:numPr>
                <w:ilvl w:val="0"/>
                <w:numId w:val="110"/>
              </w:numPr>
              <w:tabs>
                <w:tab w:val="left" w:pos="823"/>
                <w:tab w:val="left" w:pos="824"/>
              </w:tabs>
              <w:ind w:right="842" w:firstLine="0"/>
              <w:rPr>
                <w:sz w:val="24"/>
              </w:rPr>
            </w:pPr>
            <w:r w:rsidRPr="00195538">
              <w:rPr>
                <w:sz w:val="24"/>
              </w:rPr>
              <w:t>директор, помоћник</w:t>
            </w:r>
          </w:p>
          <w:p w:rsidR="006C0B8D" w:rsidRPr="00195538" w:rsidRDefault="002A033C" w:rsidP="00212EC6">
            <w:pPr>
              <w:pStyle w:val="TableParagraph"/>
              <w:numPr>
                <w:ilvl w:val="0"/>
                <w:numId w:val="110"/>
              </w:numPr>
              <w:tabs>
                <w:tab w:val="left" w:pos="823"/>
                <w:tab w:val="left" w:pos="824"/>
              </w:tabs>
              <w:ind w:firstLine="0"/>
              <w:rPr>
                <w:sz w:val="24"/>
              </w:rPr>
            </w:pPr>
            <w:r w:rsidRPr="00195538">
              <w:rPr>
                <w:sz w:val="24"/>
              </w:rPr>
              <w:t>педагог</w:t>
            </w:r>
          </w:p>
          <w:p w:rsidR="006C0B8D" w:rsidRPr="00195538" w:rsidRDefault="002A033C" w:rsidP="00212EC6">
            <w:pPr>
              <w:pStyle w:val="TableParagraph"/>
              <w:numPr>
                <w:ilvl w:val="0"/>
                <w:numId w:val="110"/>
              </w:numPr>
              <w:tabs>
                <w:tab w:val="left" w:pos="823"/>
                <w:tab w:val="left" w:pos="824"/>
              </w:tabs>
              <w:spacing w:line="266" w:lineRule="exact"/>
              <w:ind w:firstLine="0"/>
              <w:rPr>
                <w:sz w:val="24"/>
              </w:rPr>
            </w:pPr>
            <w:r w:rsidRPr="00195538">
              <w:rPr>
                <w:sz w:val="24"/>
              </w:rPr>
              <w:t>директор</w:t>
            </w:r>
          </w:p>
        </w:tc>
      </w:tr>
    </w:tbl>
    <w:p w:rsidR="006C0B8D" w:rsidRPr="002A033C" w:rsidRDefault="006C0B8D">
      <w:pPr>
        <w:spacing w:line="266" w:lineRule="exact"/>
        <w:rPr>
          <w:sz w:val="24"/>
          <w:highlight w:val="yellow"/>
        </w:rPr>
        <w:sectPr w:rsidR="006C0B8D" w:rsidRPr="002A033C">
          <w:pgSz w:w="11910" w:h="16850"/>
          <w:pgMar w:top="1240" w:right="20" w:bottom="980" w:left="280" w:header="986" w:footer="782" w:gutter="0"/>
          <w:cols w:space="720"/>
        </w:sectPr>
      </w:pPr>
    </w:p>
    <w:p w:rsidR="006C0B8D" w:rsidRPr="002A033C" w:rsidRDefault="006C0B8D">
      <w:pPr>
        <w:pStyle w:val="BodyText"/>
        <w:spacing w:before="6"/>
        <w:rPr>
          <w:sz w:val="21"/>
          <w:highlight w:val="yellow"/>
        </w:rPr>
      </w:pPr>
    </w:p>
    <w:tbl>
      <w:tblPr>
        <w:tblW w:w="0" w:type="auto"/>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33"/>
        <w:gridCol w:w="1807"/>
        <w:gridCol w:w="2693"/>
      </w:tblGrid>
      <w:tr w:rsidR="00B176BD" w:rsidTr="00B176BD">
        <w:trPr>
          <w:trHeight w:val="800"/>
        </w:trPr>
        <w:tc>
          <w:tcPr>
            <w:tcW w:w="5533" w:type="dxa"/>
          </w:tcPr>
          <w:p w:rsidR="006C0B8D" w:rsidRPr="00195538" w:rsidRDefault="006C0B8D">
            <w:pPr>
              <w:pStyle w:val="TableParagraph"/>
              <w:spacing w:before="7"/>
            </w:pPr>
          </w:p>
          <w:p w:rsidR="006C0B8D" w:rsidRPr="00195538" w:rsidRDefault="002A033C">
            <w:pPr>
              <w:pStyle w:val="TableParagraph"/>
              <w:ind w:left="1502"/>
              <w:rPr>
                <w:b/>
                <w:sz w:val="24"/>
              </w:rPr>
            </w:pPr>
            <w:r w:rsidRPr="00195538">
              <w:rPr>
                <w:b/>
                <w:sz w:val="24"/>
              </w:rPr>
              <w:t>Садржај рада</w:t>
            </w:r>
            <w:r w:rsidRPr="00195538">
              <w:rPr>
                <w:b/>
                <w:spacing w:val="58"/>
                <w:sz w:val="24"/>
              </w:rPr>
              <w:t xml:space="preserve"> </w:t>
            </w:r>
            <w:r w:rsidRPr="00195538">
              <w:rPr>
                <w:b/>
                <w:sz w:val="24"/>
              </w:rPr>
              <w:t>седнице</w:t>
            </w:r>
          </w:p>
        </w:tc>
        <w:tc>
          <w:tcPr>
            <w:tcW w:w="1807" w:type="dxa"/>
          </w:tcPr>
          <w:p w:rsidR="006C0B8D" w:rsidRPr="00195538" w:rsidRDefault="002A033C">
            <w:pPr>
              <w:pStyle w:val="TableParagraph"/>
              <w:spacing w:before="121"/>
              <w:ind w:left="242" w:right="212" w:firstLine="321"/>
              <w:rPr>
                <w:b/>
                <w:sz w:val="24"/>
              </w:rPr>
            </w:pPr>
            <w:r w:rsidRPr="00195538">
              <w:rPr>
                <w:b/>
                <w:sz w:val="24"/>
              </w:rPr>
              <w:t>Време реализације</w:t>
            </w:r>
          </w:p>
        </w:tc>
        <w:tc>
          <w:tcPr>
            <w:tcW w:w="2693" w:type="dxa"/>
          </w:tcPr>
          <w:p w:rsidR="006C0B8D" w:rsidRPr="00195538" w:rsidRDefault="002A033C">
            <w:pPr>
              <w:pStyle w:val="TableParagraph"/>
              <w:spacing w:before="121"/>
              <w:ind w:left="1032" w:right="833" w:hanging="166"/>
              <w:rPr>
                <w:b/>
                <w:sz w:val="24"/>
              </w:rPr>
            </w:pPr>
            <w:r w:rsidRPr="00195538">
              <w:rPr>
                <w:b/>
                <w:sz w:val="24"/>
              </w:rPr>
              <w:t>Носиоци посла</w:t>
            </w:r>
          </w:p>
        </w:tc>
      </w:tr>
      <w:tr w:rsidR="00B176BD" w:rsidTr="00B176BD">
        <w:trPr>
          <w:trHeight w:val="1369"/>
        </w:trPr>
        <w:tc>
          <w:tcPr>
            <w:tcW w:w="5533" w:type="dxa"/>
          </w:tcPr>
          <w:p w:rsidR="006C0B8D" w:rsidRPr="00195538" w:rsidRDefault="002A033C" w:rsidP="00212EC6">
            <w:pPr>
              <w:pStyle w:val="TableParagraph"/>
              <w:numPr>
                <w:ilvl w:val="0"/>
                <w:numId w:val="109"/>
              </w:numPr>
              <w:tabs>
                <w:tab w:val="left" w:pos="461"/>
              </w:tabs>
              <w:spacing w:line="258" w:lineRule="exact"/>
              <w:rPr>
                <w:sz w:val="24"/>
              </w:rPr>
            </w:pPr>
            <w:r w:rsidRPr="00195538">
              <w:rPr>
                <w:sz w:val="24"/>
              </w:rPr>
              <w:t>Адаптација ученика првог разреда</w:t>
            </w:r>
            <w:r w:rsidRPr="00195538">
              <w:rPr>
                <w:spacing w:val="15"/>
                <w:sz w:val="24"/>
              </w:rPr>
              <w:t xml:space="preserve"> </w:t>
            </w:r>
            <w:r w:rsidRPr="00195538">
              <w:rPr>
                <w:sz w:val="24"/>
              </w:rPr>
              <w:t>(упоредна</w:t>
            </w:r>
          </w:p>
          <w:p w:rsidR="006C0B8D" w:rsidRPr="00195538" w:rsidRDefault="002A033C">
            <w:pPr>
              <w:pStyle w:val="TableParagraph"/>
              <w:ind w:left="460"/>
              <w:rPr>
                <w:sz w:val="24"/>
              </w:rPr>
            </w:pPr>
            <w:r w:rsidRPr="00195538">
              <w:rPr>
                <w:sz w:val="24"/>
              </w:rPr>
              <w:t>анализа са првог класификационог периода и првог полугодишта)</w:t>
            </w:r>
          </w:p>
          <w:p w:rsidR="006C0B8D" w:rsidRPr="00195538" w:rsidRDefault="002A033C" w:rsidP="00212EC6">
            <w:pPr>
              <w:pStyle w:val="TableParagraph"/>
              <w:numPr>
                <w:ilvl w:val="0"/>
                <w:numId w:val="109"/>
              </w:numPr>
              <w:tabs>
                <w:tab w:val="left" w:pos="461"/>
                <w:tab w:val="left" w:pos="1630"/>
                <w:tab w:val="left" w:pos="2688"/>
                <w:tab w:val="left" w:pos="3614"/>
                <w:tab w:val="left" w:pos="4013"/>
                <w:tab w:val="left" w:pos="5286"/>
              </w:tabs>
              <w:spacing w:line="270" w:lineRule="atLeast"/>
              <w:ind w:right="90"/>
              <w:rPr>
                <w:sz w:val="24"/>
              </w:rPr>
            </w:pPr>
            <w:r w:rsidRPr="00195538">
              <w:rPr>
                <w:sz w:val="24"/>
              </w:rPr>
              <w:t>Развојни</w:t>
            </w:r>
            <w:r w:rsidRPr="00195538">
              <w:rPr>
                <w:sz w:val="24"/>
              </w:rPr>
              <w:tab/>
              <w:t>циљеви</w:t>
            </w:r>
            <w:r w:rsidRPr="00195538">
              <w:rPr>
                <w:sz w:val="24"/>
              </w:rPr>
              <w:tab/>
              <w:t>школе</w:t>
            </w:r>
            <w:r w:rsidRPr="00195538">
              <w:rPr>
                <w:sz w:val="24"/>
              </w:rPr>
              <w:tab/>
              <w:t>–</w:t>
            </w:r>
            <w:r w:rsidRPr="00195538">
              <w:rPr>
                <w:sz w:val="24"/>
              </w:rPr>
              <w:tab/>
              <w:t>проблеми</w:t>
            </w:r>
            <w:r w:rsidRPr="00195538">
              <w:rPr>
                <w:sz w:val="24"/>
              </w:rPr>
              <w:tab/>
              <w:t>и постигнућа</w:t>
            </w:r>
          </w:p>
        </w:tc>
        <w:tc>
          <w:tcPr>
            <w:tcW w:w="1807" w:type="dxa"/>
          </w:tcPr>
          <w:p w:rsidR="006C0B8D" w:rsidRPr="00195538" w:rsidRDefault="006C0B8D">
            <w:pPr>
              <w:pStyle w:val="TableParagraph"/>
              <w:spacing w:before="9"/>
            </w:pPr>
          </w:p>
          <w:p w:rsidR="006C0B8D" w:rsidRPr="00195538" w:rsidRDefault="002A033C">
            <w:pPr>
              <w:pStyle w:val="TableParagraph"/>
              <w:ind w:left="697" w:right="689"/>
              <w:jc w:val="center"/>
              <w:rPr>
                <w:b/>
                <w:sz w:val="24"/>
              </w:rPr>
            </w:pPr>
            <w:r w:rsidRPr="00195538">
              <w:rPr>
                <w:b/>
                <w:sz w:val="24"/>
              </w:rPr>
              <w:t>II</w:t>
            </w:r>
          </w:p>
        </w:tc>
        <w:tc>
          <w:tcPr>
            <w:tcW w:w="2693" w:type="dxa"/>
          </w:tcPr>
          <w:p w:rsidR="006C0B8D" w:rsidRPr="00195538" w:rsidRDefault="002A033C">
            <w:pPr>
              <w:pStyle w:val="TableParagraph"/>
              <w:tabs>
                <w:tab w:val="left" w:pos="823"/>
              </w:tabs>
              <w:spacing w:line="258" w:lineRule="exact"/>
              <w:ind w:left="266"/>
              <w:rPr>
                <w:sz w:val="24"/>
              </w:rPr>
            </w:pPr>
            <w:r w:rsidRPr="00195538">
              <w:rPr>
                <w:sz w:val="24"/>
              </w:rPr>
              <w:t>1.</w:t>
            </w:r>
            <w:r w:rsidRPr="00195538">
              <w:rPr>
                <w:sz w:val="24"/>
              </w:rPr>
              <w:tab/>
              <w:t>психолог,</w:t>
            </w:r>
          </w:p>
          <w:p w:rsidR="006C0B8D" w:rsidRPr="00195538" w:rsidRDefault="002A033C">
            <w:pPr>
              <w:pStyle w:val="TableParagraph"/>
              <w:spacing w:line="270" w:lineRule="atLeast"/>
              <w:ind w:left="266" w:right="334"/>
              <w:rPr>
                <w:sz w:val="24"/>
              </w:rPr>
            </w:pPr>
            <w:r w:rsidRPr="00195538">
              <w:rPr>
                <w:sz w:val="24"/>
              </w:rPr>
              <w:t>одељ.старешине првих разреда 2.Стручни актив за развојно планирање</w:t>
            </w:r>
          </w:p>
        </w:tc>
      </w:tr>
      <w:tr w:rsidR="00B176BD" w:rsidTr="00B176BD">
        <w:trPr>
          <w:trHeight w:val="1381"/>
        </w:trPr>
        <w:tc>
          <w:tcPr>
            <w:tcW w:w="5533" w:type="dxa"/>
          </w:tcPr>
          <w:p w:rsidR="006C0B8D" w:rsidRPr="00195538" w:rsidRDefault="002A033C" w:rsidP="00212EC6">
            <w:pPr>
              <w:pStyle w:val="TableParagraph"/>
              <w:numPr>
                <w:ilvl w:val="0"/>
                <w:numId w:val="108"/>
              </w:numPr>
              <w:tabs>
                <w:tab w:val="left" w:pos="581"/>
              </w:tabs>
              <w:spacing w:line="270" w:lineRule="exact"/>
              <w:rPr>
                <w:sz w:val="24"/>
              </w:rPr>
            </w:pPr>
            <w:r w:rsidRPr="00195538">
              <w:rPr>
                <w:sz w:val="24"/>
              </w:rPr>
              <w:t>Припреме за</w:t>
            </w:r>
            <w:r w:rsidRPr="00195538">
              <w:rPr>
                <w:spacing w:val="-3"/>
                <w:sz w:val="24"/>
              </w:rPr>
              <w:t xml:space="preserve"> </w:t>
            </w:r>
            <w:r w:rsidRPr="00195538">
              <w:rPr>
                <w:sz w:val="24"/>
              </w:rPr>
              <w:t>такмичења</w:t>
            </w:r>
          </w:p>
          <w:p w:rsidR="006C0B8D" w:rsidRPr="00195538" w:rsidRDefault="002A033C" w:rsidP="00212EC6">
            <w:pPr>
              <w:pStyle w:val="TableParagraph"/>
              <w:numPr>
                <w:ilvl w:val="0"/>
                <w:numId w:val="108"/>
              </w:numPr>
              <w:tabs>
                <w:tab w:val="left" w:pos="581"/>
              </w:tabs>
              <w:ind w:right="90"/>
              <w:jc w:val="both"/>
              <w:rPr>
                <w:sz w:val="24"/>
              </w:rPr>
            </w:pPr>
            <w:r w:rsidRPr="00195538">
              <w:rPr>
                <w:sz w:val="24"/>
              </w:rPr>
              <w:t>Помоћ ученицима у одабиру факултета Планирање екскурзија за наредну школску годину</w:t>
            </w:r>
          </w:p>
        </w:tc>
        <w:tc>
          <w:tcPr>
            <w:tcW w:w="1807" w:type="dxa"/>
          </w:tcPr>
          <w:p w:rsidR="006C0B8D" w:rsidRPr="00195538" w:rsidRDefault="002A033C">
            <w:pPr>
              <w:pStyle w:val="TableParagraph"/>
              <w:spacing w:line="275" w:lineRule="exact"/>
              <w:ind w:left="745" w:right="658"/>
              <w:jc w:val="center"/>
              <w:rPr>
                <w:b/>
                <w:sz w:val="24"/>
              </w:rPr>
            </w:pPr>
            <w:r w:rsidRPr="00195538">
              <w:rPr>
                <w:b/>
                <w:sz w:val="24"/>
              </w:rPr>
              <w:t>III</w:t>
            </w:r>
          </w:p>
        </w:tc>
        <w:tc>
          <w:tcPr>
            <w:tcW w:w="2693" w:type="dxa"/>
          </w:tcPr>
          <w:p w:rsidR="006C0B8D" w:rsidRPr="00195538" w:rsidRDefault="002A033C" w:rsidP="00212EC6">
            <w:pPr>
              <w:pStyle w:val="TableParagraph"/>
              <w:numPr>
                <w:ilvl w:val="0"/>
                <w:numId w:val="107"/>
              </w:numPr>
              <w:tabs>
                <w:tab w:val="left" w:pos="584"/>
              </w:tabs>
              <w:spacing w:line="270" w:lineRule="exact"/>
              <w:ind w:firstLine="0"/>
              <w:jc w:val="left"/>
              <w:rPr>
                <w:sz w:val="24"/>
              </w:rPr>
            </w:pPr>
            <w:r w:rsidRPr="00195538">
              <w:rPr>
                <w:sz w:val="24"/>
              </w:rPr>
              <w:t>предс. стр.</w:t>
            </w:r>
            <w:r w:rsidRPr="00195538">
              <w:rPr>
                <w:spacing w:val="-1"/>
                <w:sz w:val="24"/>
              </w:rPr>
              <w:t xml:space="preserve"> </w:t>
            </w:r>
            <w:r w:rsidRPr="00195538">
              <w:rPr>
                <w:sz w:val="24"/>
              </w:rPr>
              <w:t>већа</w:t>
            </w:r>
          </w:p>
          <w:p w:rsidR="006C0B8D" w:rsidRPr="00195538" w:rsidRDefault="002A033C" w:rsidP="00212EC6">
            <w:pPr>
              <w:pStyle w:val="TableParagraph"/>
              <w:numPr>
                <w:ilvl w:val="0"/>
                <w:numId w:val="107"/>
              </w:numPr>
              <w:tabs>
                <w:tab w:val="left" w:pos="584"/>
              </w:tabs>
              <w:ind w:firstLine="0"/>
              <w:jc w:val="left"/>
              <w:rPr>
                <w:sz w:val="24"/>
              </w:rPr>
            </w:pPr>
            <w:r w:rsidRPr="00195538">
              <w:rPr>
                <w:sz w:val="24"/>
              </w:rPr>
              <w:t>психолог</w:t>
            </w:r>
          </w:p>
          <w:p w:rsidR="006C0B8D" w:rsidRPr="00195538" w:rsidRDefault="002A033C" w:rsidP="00212EC6">
            <w:pPr>
              <w:pStyle w:val="TableParagraph"/>
              <w:numPr>
                <w:ilvl w:val="0"/>
                <w:numId w:val="107"/>
              </w:numPr>
              <w:tabs>
                <w:tab w:val="left" w:pos="568"/>
              </w:tabs>
              <w:spacing w:line="270" w:lineRule="atLeast"/>
              <w:ind w:right="276" w:firstLine="61"/>
              <w:jc w:val="left"/>
              <w:rPr>
                <w:sz w:val="24"/>
              </w:rPr>
            </w:pPr>
            <w:r w:rsidRPr="00195538">
              <w:rPr>
                <w:sz w:val="24"/>
              </w:rPr>
              <w:t xml:space="preserve">комисија за </w:t>
            </w:r>
            <w:r w:rsidRPr="00195538">
              <w:rPr>
                <w:spacing w:val="-1"/>
                <w:sz w:val="24"/>
              </w:rPr>
              <w:t xml:space="preserve">екскурзије,одељ.ста- </w:t>
            </w:r>
            <w:r w:rsidRPr="00195538">
              <w:rPr>
                <w:sz w:val="24"/>
              </w:rPr>
              <w:t>решина</w:t>
            </w:r>
          </w:p>
        </w:tc>
      </w:tr>
      <w:tr w:rsidR="00B176BD" w:rsidTr="00B176BD">
        <w:trPr>
          <w:trHeight w:val="1379"/>
        </w:trPr>
        <w:tc>
          <w:tcPr>
            <w:tcW w:w="5533" w:type="dxa"/>
          </w:tcPr>
          <w:p w:rsidR="006C0B8D" w:rsidRPr="00195538" w:rsidRDefault="002A033C" w:rsidP="00212EC6">
            <w:pPr>
              <w:pStyle w:val="TableParagraph"/>
              <w:numPr>
                <w:ilvl w:val="0"/>
                <w:numId w:val="106"/>
              </w:numPr>
              <w:tabs>
                <w:tab w:val="left" w:pos="640"/>
                <w:tab w:val="left" w:pos="641"/>
                <w:tab w:val="left" w:pos="1736"/>
                <w:tab w:val="left" w:pos="3125"/>
                <w:tab w:val="left" w:pos="4348"/>
                <w:tab w:val="left" w:pos="4701"/>
              </w:tabs>
              <w:ind w:right="93"/>
              <w:rPr>
                <w:sz w:val="24"/>
              </w:rPr>
            </w:pPr>
            <w:r w:rsidRPr="00195538">
              <w:rPr>
                <w:sz w:val="24"/>
              </w:rPr>
              <w:t>Анализа</w:t>
            </w:r>
            <w:r w:rsidRPr="00195538">
              <w:rPr>
                <w:sz w:val="24"/>
              </w:rPr>
              <w:tab/>
              <w:t>остварених</w:t>
            </w:r>
            <w:r w:rsidRPr="00195538">
              <w:rPr>
                <w:sz w:val="24"/>
              </w:rPr>
              <w:tab/>
              <w:t>резултата</w:t>
            </w:r>
            <w:r w:rsidRPr="00195538">
              <w:rPr>
                <w:sz w:val="24"/>
              </w:rPr>
              <w:tab/>
              <w:t>у</w:t>
            </w:r>
            <w:r w:rsidRPr="00195538">
              <w:rPr>
                <w:sz w:val="24"/>
              </w:rPr>
              <w:tab/>
              <w:t>трећем класификционом</w:t>
            </w:r>
            <w:r w:rsidRPr="00195538">
              <w:rPr>
                <w:spacing w:val="-2"/>
                <w:sz w:val="24"/>
              </w:rPr>
              <w:t xml:space="preserve"> </w:t>
            </w:r>
            <w:r w:rsidRPr="00195538">
              <w:rPr>
                <w:sz w:val="24"/>
              </w:rPr>
              <w:t>периоду</w:t>
            </w:r>
          </w:p>
          <w:p w:rsidR="006C0B8D" w:rsidRPr="00195538" w:rsidRDefault="002A033C" w:rsidP="00212EC6">
            <w:pPr>
              <w:pStyle w:val="TableParagraph"/>
              <w:numPr>
                <w:ilvl w:val="0"/>
                <w:numId w:val="106"/>
              </w:numPr>
              <w:tabs>
                <w:tab w:val="left" w:pos="640"/>
                <w:tab w:val="left" w:pos="641"/>
              </w:tabs>
              <w:rPr>
                <w:sz w:val="24"/>
              </w:rPr>
            </w:pPr>
            <w:r w:rsidRPr="00195538">
              <w:rPr>
                <w:sz w:val="24"/>
              </w:rPr>
              <w:t>Организовање промоције</w:t>
            </w:r>
            <w:r w:rsidRPr="00195538">
              <w:rPr>
                <w:spacing w:val="-2"/>
                <w:sz w:val="24"/>
              </w:rPr>
              <w:t xml:space="preserve"> </w:t>
            </w:r>
            <w:r w:rsidRPr="00195538">
              <w:rPr>
                <w:sz w:val="24"/>
              </w:rPr>
              <w:t>школе</w:t>
            </w:r>
          </w:p>
          <w:p w:rsidR="006C0B8D" w:rsidRPr="00916918" w:rsidRDefault="002A033C" w:rsidP="00212EC6">
            <w:pPr>
              <w:pStyle w:val="TableParagraph"/>
              <w:numPr>
                <w:ilvl w:val="0"/>
                <w:numId w:val="106"/>
              </w:numPr>
              <w:tabs>
                <w:tab w:val="left" w:pos="640"/>
                <w:tab w:val="left" w:pos="641"/>
              </w:tabs>
              <w:rPr>
                <w:sz w:val="24"/>
              </w:rPr>
            </w:pPr>
            <w:r w:rsidRPr="00195538">
              <w:rPr>
                <w:sz w:val="24"/>
              </w:rPr>
              <w:t>Стручно</w:t>
            </w:r>
            <w:r w:rsidRPr="00195538">
              <w:rPr>
                <w:spacing w:val="-1"/>
                <w:sz w:val="24"/>
              </w:rPr>
              <w:t xml:space="preserve"> </w:t>
            </w:r>
            <w:r w:rsidRPr="00195538">
              <w:rPr>
                <w:sz w:val="24"/>
              </w:rPr>
              <w:t>предавање</w:t>
            </w:r>
          </w:p>
          <w:p w:rsidR="00916918" w:rsidRPr="00195538" w:rsidRDefault="00916918" w:rsidP="00212EC6">
            <w:pPr>
              <w:pStyle w:val="TableParagraph"/>
              <w:numPr>
                <w:ilvl w:val="0"/>
                <w:numId w:val="106"/>
              </w:numPr>
              <w:tabs>
                <w:tab w:val="left" w:pos="640"/>
                <w:tab w:val="left" w:pos="641"/>
              </w:tabs>
              <w:rPr>
                <w:sz w:val="24"/>
              </w:rPr>
            </w:pPr>
            <w:r>
              <w:rPr>
                <w:sz w:val="24"/>
              </w:rPr>
              <w:t>Организовање пријемних испита за следећу школску годину</w:t>
            </w:r>
          </w:p>
        </w:tc>
        <w:tc>
          <w:tcPr>
            <w:tcW w:w="1807" w:type="dxa"/>
          </w:tcPr>
          <w:p w:rsidR="006C0B8D" w:rsidRPr="00195538" w:rsidRDefault="006C0B8D">
            <w:pPr>
              <w:pStyle w:val="TableParagraph"/>
              <w:spacing w:before="8"/>
              <w:rPr>
                <w:sz w:val="23"/>
              </w:rPr>
            </w:pPr>
          </w:p>
          <w:p w:rsidR="006C0B8D" w:rsidRPr="00195538" w:rsidRDefault="002A033C">
            <w:pPr>
              <w:pStyle w:val="TableParagraph"/>
              <w:ind w:right="620"/>
              <w:jc w:val="right"/>
              <w:rPr>
                <w:b/>
                <w:sz w:val="24"/>
              </w:rPr>
            </w:pPr>
            <w:r w:rsidRPr="00195538">
              <w:rPr>
                <w:b/>
                <w:w w:val="95"/>
                <w:sz w:val="24"/>
              </w:rPr>
              <w:t>IV</w:t>
            </w:r>
          </w:p>
        </w:tc>
        <w:tc>
          <w:tcPr>
            <w:tcW w:w="2693" w:type="dxa"/>
          </w:tcPr>
          <w:p w:rsidR="006C0B8D" w:rsidRPr="00195538" w:rsidRDefault="002A033C" w:rsidP="00212EC6">
            <w:pPr>
              <w:pStyle w:val="TableParagraph"/>
              <w:numPr>
                <w:ilvl w:val="0"/>
                <w:numId w:val="105"/>
              </w:numPr>
              <w:tabs>
                <w:tab w:val="left" w:pos="508"/>
              </w:tabs>
              <w:spacing w:line="268" w:lineRule="exact"/>
              <w:ind w:firstLine="0"/>
              <w:rPr>
                <w:sz w:val="24"/>
              </w:rPr>
            </w:pPr>
            <w:r w:rsidRPr="00195538">
              <w:rPr>
                <w:sz w:val="24"/>
              </w:rPr>
              <w:t>помоћнок</w:t>
            </w:r>
          </w:p>
          <w:p w:rsidR="006C0B8D" w:rsidRPr="00195538" w:rsidRDefault="002A033C">
            <w:pPr>
              <w:pStyle w:val="TableParagraph"/>
              <w:ind w:left="266"/>
              <w:rPr>
                <w:sz w:val="24"/>
              </w:rPr>
            </w:pPr>
            <w:r w:rsidRPr="00195538">
              <w:rPr>
                <w:sz w:val="24"/>
              </w:rPr>
              <w:t>директора и психолог</w:t>
            </w:r>
          </w:p>
          <w:p w:rsidR="006C0B8D" w:rsidRPr="00195538" w:rsidRDefault="002A033C" w:rsidP="00212EC6">
            <w:pPr>
              <w:pStyle w:val="TableParagraph"/>
              <w:numPr>
                <w:ilvl w:val="0"/>
                <w:numId w:val="105"/>
              </w:numPr>
              <w:tabs>
                <w:tab w:val="left" w:pos="507"/>
              </w:tabs>
              <w:ind w:right="472" w:firstLine="0"/>
              <w:rPr>
                <w:sz w:val="24"/>
              </w:rPr>
            </w:pPr>
            <w:r w:rsidRPr="00195538">
              <w:rPr>
                <w:sz w:val="24"/>
              </w:rPr>
              <w:t>чланови Наставничког</w:t>
            </w:r>
            <w:r w:rsidRPr="00195538">
              <w:rPr>
                <w:spacing w:val="-8"/>
                <w:sz w:val="24"/>
              </w:rPr>
              <w:t xml:space="preserve"> </w:t>
            </w:r>
            <w:r w:rsidRPr="00195538">
              <w:rPr>
                <w:sz w:val="24"/>
              </w:rPr>
              <w:t>већа</w:t>
            </w:r>
          </w:p>
          <w:p w:rsidR="006C0B8D" w:rsidRPr="00195538" w:rsidRDefault="002A033C" w:rsidP="00212EC6">
            <w:pPr>
              <w:pStyle w:val="TableParagraph"/>
              <w:numPr>
                <w:ilvl w:val="0"/>
                <w:numId w:val="105"/>
              </w:numPr>
              <w:tabs>
                <w:tab w:val="left" w:pos="508"/>
              </w:tabs>
              <w:spacing w:line="264" w:lineRule="exact"/>
              <w:ind w:firstLine="0"/>
              <w:rPr>
                <w:sz w:val="24"/>
              </w:rPr>
            </w:pPr>
            <w:r w:rsidRPr="00195538">
              <w:rPr>
                <w:sz w:val="24"/>
              </w:rPr>
              <w:t>одабрани</w:t>
            </w:r>
            <w:r w:rsidRPr="00195538">
              <w:rPr>
                <w:spacing w:val="-2"/>
                <w:sz w:val="24"/>
              </w:rPr>
              <w:t xml:space="preserve"> </w:t>
            </w:r>
            <w:r w:rsidRPr="00195538">
              <w:rPr>
                <w:sz w:val="24"/>
              </w:rPr>
              <w:t>наставник</w:t>
            </w:r>
          </w:p>
        </w:tc>
      </w:tr>
      <w:tr w:rsidR="00B176BD" w:rsidTr="00B176BD">
        <w:trPr>
          <w:trHeight w:val="1931"/>
        </w:trPr>
        <w:tc>
          <w:tcPr>
            <w:tcW w:w="5533" w:type="dxa"/>
          </w:tcPr>
          <w:p w:rsidR="006C0B8D" w:rsidRPr="00195538" w:rsidRDefault="002A033C" w:rsidP="00212EC6">
            <w:pPr>
              <w:pStyle w:val="TableParagraph"/>
              <w:numPr>
                <w:ilvl w:val="0"/>
                <w:numId w:val="104"/>
              </w:numPr>
              <w:tabs>
                <w:tab w:val="left" w:pos="521"/>
              </w:tabs>
              <w:ind w:right="92" w:firstLine="120"/>
              <w:rPr>
                <w:sz w:val="24"/>
              </w:rPr>
            </w:pPr>
            <w:r w:rsidRPr="00195538">
              <w:rPr>
                <w:sz w:val="24"/>
              </w:rPr>
              <w:t>Формирање комисија за обављање разредних испита, формирање комисија за матурске</w:t>
            </w:r>
            <w:r w:rsidRPr="00195538">
              <w:rPr>
                <w:spacing w:val="-9"/>
                <w:sz w:val="24"/>
              </w:rPr>
              <w:t xml:space="preserve"> </w:t>
            </w:r>
            <w:r w:rsidRPr="00195538">
              <w:rPr>
                <w:sz w:val="24"/>
              </w:rPr>
              <w:t>испите</w:t>
            </w:r>
          </w:p>
          <w:p w:rsidR="006C0B8D" w:rsidRPr="00195538" w:rsidRDefault="002A033C" w:rsidP="00212EC6">
            <w:pPr>
              <w:pStyle w:val="TableParagraph"/>
              <w:numPr>
                <w:ilvl w:val="0"/>
                <w:numId w:val="104"/>
              </w:numPr>
              <w:tabs>
                <w:tab w:val="left" w:pos="461"/>
              </w:tabs>
              <w:ind w:left="460" w:hanging="240"/>
              <w:rPr>
                <w:sz w:val="24"/>
              </w:rPr>
            </w:pPr>
            <w:r w:rsidRPr="00195538">
              <w:rPr>
                <w:sz w:val="24"/>
              </w:rPr>
              <w:t>Организовање матурских</w:t>
            </w:r>
            <w:r w:rsidRPr="00195538">
              <w:rPr>
                <w:spacing w:val="-3"/>
                <w:sz w:val="24"/>
              </w:rPr>
              <w:t xml:space="preserve"> </w:t>
            </w:r>
            <w:r w:rsidRPr="00195538">
              <w:rPr>
                <w:sz w:val="24"/>
              </w:rPr>
              <w:t>испита</w:t>
            </w:r>
          </w:p>
          <w:p w:rsidR="006C0B8D" w:rsidRPr="00195538" w:rsidRDefault="002A033C" w:rsidP="00212EC6">
            <w:pPr>
              <w:pStyle w:val="TableParagraph"/>
              <w:numPr>
                <w:ilvl w:val="0"/>
                <w:numId w:val="104"/>
              </w:numPr>
              <w:tabs>
                <w:tab w:val="left" w:pos="526"/>
              </w:tabs>
              <w:ind w:right="92" w:firstLine="120"/>
              <w:rPr>
                <w:sz w:val="24"/>
              </w:rPr>
            </w:pPr>
            <w:r w:rsidRPr="00195538">
              <w:rPr>
                <w:sz w:val="24"/>
              </w:rPr>
              <w:t>Анализа успеха ученика четвртог разреда на крају другог</w:t>
            </w:r>
            <w:r w:rsidRPr="00195538">
              <w:rPr>
                <w:spacing w:val="-7"/>
                <w:sz w:val="24"/>
              </w:rPr>
              <w:t xml:space="preserve"> </w:t>
            </w:r>
            <w:r w:rsidRPr="00195538">
              <w:rPr>
                <w:sz w:val="24"/>
              </w:rPr>
              <w:t>полугодишта</w:t>
            </w:r>
          </w:p>
          <w:p w:rsidR="006C0B8D" w:rsidRPr="00195538" w:rsidRDefault="002A033C" w:rsidP="00212EC6">
            <w:pPr>
              <w:pStyle w:val="TableParagraph"/>
              <w:numPr>
                <w:ilvl w:val="0"/>
                <w:numId w:val="104"/>
              </w:numPr>
              <w:tabs>
                <w:tab w:val="left" w:pos="564"/>
              </w:tabs>
              <w:spacing w:line="270" w:lineRule="atLeast"/>
              <w:ind w:right="90" w:firstLine="120"/>
              <w:rPr>
                <w:sz w:val="24"/>
              </w:rPr>
            </w:pPr>
            <w:r w:rsidRPr="00195538">
              <w:rPr>
                <w:sz w:val="24"/>
              </w:rPr>
              <w:t>Проглаш</w:t>
            </w:r>
            <w:r w:rsidR="00972940">
              <w:rPr>
                <w:sz w:val="24"/>
              </w:rPr>
              <w:t>ење ученика генерације и носиоце</w:t>
            </w:r>
            <w:r w:rsidRPr="00195538">
              <w:rPr>
                <w:sz w:val="24"/>
              </w:rPr>
              <w:t xml:space="preserve"> Вукових</w:t>
            </w:r>
            <w:r w:rsidRPr="00195538">
              <w:rPr>
                <w:spacing w:val="1"/>
                <w:sz w:val="24"/>
              </w:rPr>
              <w:t xml:space="preserve"> </w:t>
            </w:r>
            <w:r w:rsidRPr="00195538">
              <w:rPr>
                <w:sz w:val="24"/>
              </w:rPr>
              <w:t>диплома</w:t>
            </w:r>
          </w:p>
        </w:tc>
        <w:tc>
          <w:tcPr>
            <w:tcW w:w="1807" w:type="dxa"/>
          </w:tcPr>
          <w:p w:rsidR="006C0B8D" w:rsidRPr="00195538" w:rsidRDefault="006C0B8D">
            <w:pPr>
              <w:pStyle w:val="TableParagraph"/>
              <w:spacing w:before="7"/>
              <w:rPr>
                <w:sz w:val="23"/>
              </w:rPr>
            </w:pPr>
          </w:p>
          <w:p w:rsidR="006C0B8D" w:rsidRPr="00195538" w:rsidRDefault="002A033C">
            <w:pPr>
              <w:pStyle w:val="TableParagraph"/>
              <w:spacing w:before="1"/>
              <w:ind w:left="8"/>
              <w:jc w:val="center"/>
              <w:rPr>
                <w:b/>
                <w:sz w:val="24"/>
              </w:rPr>
            </w:pPr>
            <w:r w:rsidRPr="00195538">
              <w:rPr>
                <w:b/>
                <w:w w:val="99"/>
                <w:sz w:val="24"/>
              </w:rPr>
              <w:t>V</w:t>
            </w:r>
          </w:p>
        </w:tc>
        <w:tc>
          <w:tcPr>
            <w:tcW w:w="2693" w:type="dxa"/>
          </w:tcPr>
          <w:p w:rsidR="006C0B8D" w:rsidRPr="00195538" w:rsidRDefault="002A033C" w:rsidP="00212EC6">
            <w:pPr>
              <w:pStyle w:val="TableParagraph"/>
              <w:numPr>
                <w:ilvl w:val="0"/>
                <w:numId w:val="103"/>
              </w:numPr>
              <w:tabs>
                <w:tab w:val="left" w:pos="567"/>
              </w:tabs>
              <w:spacing w:line="268" w:lineRule="exact"/>
              <w:ind w:firstLine="0"/>
              <w:rPr>
                <w:sz w:val="24"/>
              </w:rPr>
            </w:pPr>
            <w:r w:rsidRPr="00195538">
              <w:rPr>
                <w:sz w:val="24"/>
              </w:rPr>
              <w:t>директор</w:t>
            </w:r>
          </w:p>
          <w:p w:rsidR="006C0B8D" w:rsidRPr="00195538" w:rsidRDefault="002A033C" w:rsidP="00212EC6">
            <w:pPr>
              <w:pStyle w:val="TableParagraph"/>
              <w:numPr>
                <w:ilvl w:val="0"/>
                <w:numId w:val="103"/>
              </w:numPr>
              <w:tabs>
                <w:tab w:val="left" w:pos="507"/>
              </w:tabs>
              <w:ind w:right="786" w:firstLine="0"/>
              <w:rPr>
                <w:sz w:val="24"/>
              </w:rPr>
            </w:pPr>
            <w:r w:rsidRPr="00195538">
              <w:rPr>
                <w:sz w:val="24"/>
              </w:rPr>
              <w:t>комисија за матурски</w:t>
            </w:r>
            <w:r w:rsidRPr="00195538">
              <w:rPr>
                <w:spacing w:val="-5"/>
                <w:sz w:val="24"/>
              </w:rPr>
              <w:t xml:space="preserve"> </w:t>
            </w:r>
            <w:r w:rsidRPr="00195538">
              <w:rPr>
                <w:sz w:val="24"/>
              </w:rPr>
              <w:t>испит</w:t>
            </w:r>
          </w:p>
          <w:p w:rsidR="006C0B8D" w:rsidRPr="00195538" w:rsidRDefault="002A033C" w:rsidP="00212EC6">
            <w:pPr>
              <w:pStyle w:val="TableParagraph"/>
              <w:numPr>
                <w:ilvl w:val="0"/>
                <w:numId w:val="103"/>
              </w:numPr>
              <w:tabs>
                <w:tab w:val="left" w:pos="507"/>
              </w:tabs>
              <w:ind w:right="1027" w:firstLine="0"/>
              <w:rPr>
                <w:sz w:val="24"/>
              </w:rPr>
            </w:pPr>
            <w:r w:rsidRPr="00195538">
              <w:rPr>
                <w:sz w:val="24"/>
              </w:rPr>
              <w:t>одељењске старешине</w:t>
            </w:r>
          </w:p>
          <w:p w:rsidR="006C0B8D" w:rsidRPr="00195538" w:rsidRDefault="002A033C" w:rsidP="00212EC6">
            <w:pPr>
              <w:pStyle w:val="TableParagraph"/>
              <w:numPr>
                <w:ilvl w:val="0"/>
                <w:numId w:val="103"/>
              </w:numPr>
              <w:tabs>
                <w:tab w:val="left" w:pos="507"/>
              </w:tabs>
              <w:spacing w:line="270" w:lineRule="atLeast"/>
              <w:ind w:right="472" w:firstLine="0"/>
              <w:rPr>
                <w:sz w:val="24"/>
              </w:rPr>
            </w:pPr>
            <w:r w:rsidRPr="00195538">
              <w:rPr>
                <w:sz w:val="24"/>
              </w:rPr>
              <w:t>чланови Наставничког</w:t>
            </w:r>
            <w:r w:rsidRPr="00195538">
              <w:rPr>
                <w:spacing w:val="-8"/>
                <w:sz w:val="24"/>
              </w:rPr>
              <w:t xml:space="preserve"> </w:t>
            </w:r>
            <w:r w:rsidRPr="00195538">
              <w:rPr>
                <w:sz w:val="24"/>
              </w:rPr>
              <w:t>већа</w:t>
            </w:r>
          </w:p>
        </w:tc>
      </w:tr>
      <w:tr w:rsidR="00B176BD" w:rsidTr="00B176BD">
        <w:trPr>
          <w:trHeight w:val="2679"/>
        </w:trPr>
        <w:tc>
          <w:tcPr>
            <w:tcW w:w="5533" w:type="dxa"/>
          </w:tcPr>
          <w:p w:rsidR="006C0B8D" w:rsidRPr="00195538" w:rsidRDefault="002A033C" w:rsidP="00212EC6">
            <w:pPr>
              <w:pStyle w:val="TableParagraph"/>
              <w:numPr>
                <w:ilvl w:val="0"/>
                <w:numId w:val="102"/>
              </w:numPr>
              <w:tabs>
                <w:tab w:val="left" w:pos="803"/>
                <w:tab w:val="left" w:pos="804"/>
                <w:tab w:val="left" w:pos="1861"/>
                <w:tab w:val="left" w:pos="3216"/>
                <w:tab w:val="left" w:pos="4396"/>
              </w:tabs>
              <w:spacing w:line="237" w:lineRule="auto"/>
              <w:ind w:right="87" w:firstLine="120"/>
              <w:jc w:val="left"/>
              <w:rPr>
                <w:sz w:val="24"/>
              </w:rPr>
            </w:pPr>
            <w:r w:rsidRPr="00195538">
              <w:rPr>
                <w:sz w:val="24"/>
              </w:rPr>
              <w:t>Анализа</w:t>
            </w:r>
            <w:r w:rsidRPr="00195538">
              <w:rPr>
                <w:sz w:val="24"/>
              </w:rPr>
              <w:tab/>
              <w:t>остварених</w:t>
            </w:r>
            <w:r w:rsidRPr="00195538">
              <w:rPr>
                <w:sz w:val="24"/>
              </w:rPr>
              <w:tab/>
              <w:t>резултата</w:t>
            </w:r>
            <w:r w:rsidRPr="00195538">
              <w:rPr>
                <w:sz w:val="24"/>
              </w:rPr>
              <w:tab/>
              <w:t>васпитно- образовног рада на крају другог</w:t>
            </w:r>
            <w:r w:rsidRPr="00195538">
              <w:rPr>
                <w:spacing w:val="-10"/>
                <w:sz w:val="24"/>
              </w:rPr>
              <w:t xml:space="preserve"> </w:t>
            </w:r>
            <w:r w:rsidRPr="00195538">
              <w:rPr>
                <w:sz w:val="24"/>
              </w:rPr>
              <w:t>полугодишта</w:t>
            </w:r>
          </w:p>
          <w:p w:rsidR="006C0B8D" w:rsidRPr="00195538" w:rsidRDefault="002A033C" w:rsidP="00212EC6">
            <w:pPr>
              <w:pStyle w:val="TableParagraph"/>
              <w:numPr>
                <w:ilvl w:val="0"/>
                <w:numId w:val="102"/>
              </w:numPr>
              <w:tabs>
                <w:tab w:val="left" w:pos="576"/>
              </w:tabs>
              <w:ind w:left="287" w:right="96" w:firstLine="0"/>
              <w:jc w:val="left"/>
              <w:rPr>
                <w:sz w:val="24"/>
              </w:rPr>
            </w:pPr>
            <w:r w:rsidRPr="00195538">
              <w:rPr>
                <w:sz w:val="24"/>
              </w:rPr>
              <w:t>Припреме и задужења за израду извештаја о раду Школе за текућу шк.</w:t>
            </w:r>
            <w:r w:rsidRPr="00195538">
              <w:rPr>
                <w:spacing w:val="-9"/>
                <w:sz w:val="24"/>
              </w:rPr>
              <w:t xml:space="preserve"> </w:t>
            </w:r>
            <w:r w:rsidRPr="00195538">
              <w:rPr>
                <w:sz w:val="24"/>
              </w:rPr>
              <w:t>годину</w:t>
            </w:r>
          </w:p>
          <w:p w:rsidR="006C0B8D" w:rsidRPr="00195538" w:rsidRDefault="002A033C" w:rsidP="00212EC6">
            <w:pPr>
              <w:pStyle w:val="TableParagraph"/>
              <w:numPr>
                <w:ilvl w:val="0"/>
                <w:numId w:val="102"/>
              </w:numPr>
              <w:tabs>
                <w:tab w:val="left" w:pos="545"/>
              </w:tabs>
              <w:ind w:right="95" w:firstLine="180"/>
              <w:jc w:val="left"/>
              <w:rPr>
                <w:sz w:val="24"/>
              </w:rPr>
            </w:pPr>
            <w:r w:rsidRPr="00195538">
              <w:rPr>
                <w:sz w:val="24"/>
              </w:rPr>
              <w:t>Организовање уписа учени</w:t>
            </w:r>
            <w:r w:rsidR="00195538">
              <w:rPr>
                <w:sz w:val="24"/>
              </w:rPr>
              <w:t>ка у први разред за школску 2020/2021</w:t>
            </w:r>
            <w:r w:rsidRPr="00195538">
              <w:rPr>
                <w:sz w:val="24"/>
              </w:rPr>
              <w:t>. шк.</w:t>
            </w:r>
            <w:r w:rsidRPr="00195538">
              <w:rPr>
                <w:spacing w:val="-7"/>
                <w:sz w:val="24"/>
              </w:rPr>
              <w:t xml:space="preserve"> </w:t>
            </w:r>
            <w:r w:rsidRPr="00195538">
              <w:rPr>
                <w:sz w:val="24"/>
              </w:rPr>
              <w:t>годину</w:t>
            </w:r>
          </w:p>
          <w:p w:rsidR="006C0B8D" w:rsidRPr="00195538" w:rsidRDefault="002A033C" w:rsidP="00212EC6">
            <w:pPr>
              <w:pStyle w:val="TableParagraph"/>
              <w:numPr>
                <w:ilvl w:val="0"/>
                <w:numId w:val="102"/>
              </w:numPr>
              <w:tabs>
                <w:tab w:val="left" w:pos="705"/>
                <w:tab w:val="left" w:pos="706"/>
                <w:tab w:val="left" w:pos="2477"/>
                <w:tab w:val="left" w:pos="3890"/>
                <w:tab w:val="left" w:pos="5288"/>
              </w:tabs>
              <w:ind w:right="88" w:firstLine="120"/>
              <w:jc w:val="left"/>
              <w:rPr>
                <w:sz w:val="24"/>
              </w:rPr>
            </w:pPr>
            <w:r w:rsidRPr="00195538">
              <w:rPr>
                <w:sz w:val="24"/>
              </w:rPr>
              <w:t>Организовање</w:t>
            </w:r>
            <w:r w:rsidRPr="00195538">
              <w:rPr>
                <w:sz w:val="24"/>
              </w:rPr>
              <w:tab/>
              <w:t>разредних,</w:t>
            </w:r>
            <w:r w:rsidRPr="00195538">
              <w:rPr>
                <w:sz w:val="24"/>
              </w:rPr>
              <w:tab/>
              <w:t>поправних</w:t>
            </w:r>
            <w:r w:rsidRPr="00195538">
              <w:rPr>
                <w:sz w:val="24"/>
              </w:rPr>
              <w:tab/>
              <w:t>и матурских</w:t>
            </w:r>
            <w:r w:rsidRPr="00195538">
              <w:rPr>
                <w:spacing w:val="-2"/>
                <w:sz w:val="24"/>
              </w:rPr>
              <w:t xml:space="preserve"> </w:t>
            </w:r>
            <w:r w:rsidRPr="00195538">
              <w:rPr>
                <w:sz w:val="24"/>
              </w:rPr>
              <w:t>испита</w:t>
            </w:r>
          </w:p>
          <w:p w:rsidR="006C0B8D" w:rsidRPr="00195538" w:rsidRDefault="002A033C" w:rsidP="00212EC6">
            <w:pPr>
              <w:pStyle w:val="TableParagraph"/>
              <w:numPr>
                <w:ilvl w:val="0"/>
                <w:numId w:val="102"/>
              </w:numPr>
              <w:tabs>
                <w:tab w:val="left" w:pos="521"/>
              </w:tabs>
              <w:ind w:left="520" w:hanging="240"/>
              <w:jc w:val="left"/>
              <w:rPr>
                <w:sz w:val="24"/>
              </w:rPr>
            </w:pPr>
            <w:r w:rsidRPr="00195538">
              <w:rPr>
                <w:sz w:val="24"/>
              </w:rPr>
              <w:t>Подела</w:t>
            </w:r>
            <w:r w:rsidRPr="00195538">
              <w:rPr>
                <w:spacing w:val="-2"/>
                <w:sz w:val="24"/>
              </w:rPr>
              <w:t xml:space="preserve"> </w:t>
            </w:r>
            <w:r w:rsidRPr="00195538">
              <w:rPr>
                <w:sz w:val="24"/>
              </w:rPr>
              <w:t>часова</w:t>
            </w:r>
          </w:p>
        </w:tc>
        <w:tc>
          <w:tcPr>
            <w:tcW w:w="1807" w:type="dxa"/>
          </w:tcPr>
          <w:p w:rsidR="006C0B8D" w:rsidRPr="00195538" w:rsidRDefault="006C0B8D">
            <w:pPr>
              <w:pStyle w:val="TableParagraph"/>
              <w:rPr>
                <w:sz w:val="26"/>
              </w:rPr>
            </w:pPr>
          </w:p>
          <w:p w:rsidR="006C0B8D" w:rsidRPr="00195538" w:rsidRDefault="006C0B8D">
            <w:pPr>
              <w:pStyle w:val="TableParagraph"/>
              <w:rPr>
                <w:sz w:val="26"/>
              </w:rPr>
            </w:pPr>
          </w:p>
          <w:p w:rsidR="006C0B8D" w:rsidRPr="00195538" w:rsidRDefault="002A033C">
            <w:pPr>
              <w:pStyle w:val="TableParagraph"/>
              <w:spacing w:before="226"/>
              <w:ind w:right="621"/>
              <w:jc w:val="right"/>
              <w:rPr>
                <w:b/>
                <w:sz w:val="24"/>
              </w:rPr>
            </w:pPr>
            <w:r w:rsidRPr="00195538">
              <w:rPr>
                <w:b/>
                <w:w w:val="95"/>
                <w:sz w:val="24"/>
              </w:rPr>
              <w:t>VI</w:t>
            </w:r>
          </w:p>
        </w:tc>
        <w:tc>
          <w:tcPr>
            <w:tcW w:w="2693" w:type="dxa"/>
          </w:tcPr>
          <w:p w:rsidR="006C0B8D" w:rsidRPr="00195538" w:rsidRDefault="002A033C" w:rsidP="00212EC6">
            <w:pPr>
              <w:pStyle w:val="TableParagraph"/>
              <w:numPr>
                <w:ilvl w:val="0"/>
                <w:numId w:val="101"/>
              </w:numPr>
              <w:tabs>
                <w:tab w:val="left" w:pos="567"/>
              </w:tabs>
              <w:spacing w:line="268" w:lineRule="exact"/>
              <w:rPr>
                <w:sz w:val="24"/>
              </w:rPr>
            </w:pPr>
            <w:r w:rsidRPr="00195538">
              <w:rPr>
                <w:sz w:val="24"/>
              </w:rPr>
              <w:t>директор</w:t>
            </w:r>
          </w:p>
          <w:p w:rsidR="006C0B8D" w:rsidRPr="00195538" w:rsidRDefault="002A033C" w:rsidP="00212EC6">
            <w:pPr>
              <w:pStyle w:val="TableParagraph"/>
              <w:numPr>
                <w:ilvl w:val="0"/>
                <w:numId w:val="101"/>
              </w:numPr>
              <w:tabs>
                <w:tab w:val="left" w:pos="567"/>
              </w:tabs>
              <w:spacing w:line="275" w:lineRule="exact"/>
              <w:rPr>
                <w:sz w:val="24"/>
              </w:rPr>
            </w:pPr>
            <w:r w:rsidRPr="00195538">
              <w:rPr>
                <w:sz w:val="24"/>
              </w:rPr>
              <w:t>директор,</w:t>
            </w:r>
          </w:p>
          <w:p w:rsidR="006C0B8D" w:rsidRPr="00195538" w:rsidRDefault="002A033C">
            <w:pPr>
              <w:pStyle w:val="TableParagraph"/>
              <w:ind w:left="266"/>
              <w:rPr>
                <w:sz w:val="24"/>
              </w:rPr>
            </w:pPr>
            <w:r w:rsidRPr="00195538">
              <w:rPr>
                <w:sz w:val="24"/>
              </w:rPr>
              <w:t>Педагошки колегијум</w:t>
            </w:r>
          </w:p>
          <w:p w:rsidR="006C0B8D" w:rsidRPr="00195538" w:rsidRDefault="002A033C" w:rsidP="00212EC6">
            <w:pPr>
              <w:pStyle w:val="TableParagraph"/>
              <w:numPr>
                <w:ilvl w:val="0"/>
                <w:numId w:val="101"/>
              </w:numPr>
              <w:tabs>
                <w:tab w:val="left" w:pos="567"/>
              </w:tabs>
              <w:rPr>
                <w:sz w:val="24"/>
              </w:rPr>
            </w:pPr>
            <w:r w:rsidRPr="00195538">
              <w:rPr>
                <w:sz w:val="24"/>
              </w:rPr>
              <w:t>директор</w:t>
            </w:r>
          </w:p>
          <w:p w:rsidR="006C0B8D" w:rsidRPr="00195538" w:rsidRDefault="002A033C" w:rsidP="00212EC6">
            <w:pPr>
              <w:pStyle w:val="TableParagraph"/>
              <w:numPr>
                <w:ilvl w:val="0"/>
                <w:numId w:val="101"/>
              </w:numPr>
              <w:tabs>
                <w:tab w:val="left" w:pos="567"/>
              </w:tabs>
              <w:rPr>
                <w:sz w:val="24"/>
              </w:rPr>
            </w:pPr>
            <w:r w:rsidRPr="00195538">
              <w:rPr>
                <w:sz w:val="24"/>
              </w:rPr>
              <w:t>комисија</w:t>
            </w:r>
          </w:p>
          <w:p w:rsidR="006C0B8D" w:rsidRPr="00195538" w:rsidRDefault="002A033C" w:rsidP="00212EC6">
            <w:pPr>
              <w:pStyle w:val="TableParagraph"/>
              <w:numPr>
                <w:ilvl w:val="0"/>
                <w:numId w:val="101"/>
              </w:numPr>
              <w:tabs>
                <w:tab w:val="left" w:pos="508"/>
              </w:tabs>
              <w:ind w:left="507" w:hanging="241"/>
              <w:rPr>
                <w:sz w:val="24"/>
              </w:rPr>
            </w:pPr>
            <w:r w:rsidRPr="00195538">
              <w:rPr>
                <w:sz w:val="24"/>
              </w:rPr>
              <w:t>стручна већа</w:t>
            </w:r>
          </w:p>
        </w:tc>
      </w:tr>
      <w:tr w:rsidR="00B176BD" w:rsidTr="00B176BD">
        <w:trPr>
          <w:trHeight w:val="1103"/>
        </w:trPr>
        <w:tc>
          <w:tcPr>
            <w:tcW w:w="5533" w:type="dxa"/>
          </w:tcPr>
          <w:p w:rsidR="006C0B8D" w:rsidRPr="00195538" w:rsidRDefault="002A033C" w:rsidP="00212EC6">
            <w:pPr>
              <w:pStyle w:val="TableParagraph"/>
              <w:numPr>
                <w:ilvl w:val="0"/>
                <w:numId w:val="100"/>
              </w:numPr>
              <w:tabs>
                <w:tab w:val="left" w:pos="521"/>
              </w:tabs>
              <w:ind w:right="223" w:firstLine="180"/>
              <w:rPr>
                <w:sz w:val="24"/>
              </w:rPr>
            </w:pPr>
            <w:r w:rsidRPr="00195538">
              <w:rPr>
                <w:sz w:val="24"/>
              </w:rPr>
              <w:t>Припрема и реализација уписа ученика у</w:t>
            </w:r>
            <w:r w:rsidRPr="00195538">
              <w:rPr>
                <w:spacing w:val="-18"/>
                <w:sz w:val="24"/>
              </w:rPr>
              <w:t xml:space="preserve"> </w:t>
            </w:r>
            <w:r w:rsidRPr="00195538">
              <w:rPr>
                <w:sz w:val="24"/>
              </w:rPr>
              <w:t>први разред</w:t>
            </w:r>
          </w:p>
          <w:p w:rsidR="006C0B8D" w:rsidRPr="00195538" w:rsidRDefault="002A033C" w:rsidP="00212EC6">
            <w:pPr>
              <w:pStyle w:val="TableParagraph"/>
              <w:numPr>
                <w:ilvl w:val="0"/>
                <w:numId w:val="100"/>
              </w:numPr>
              <w:tabs>
                <w:tab w:val="left" w:pos="822"/>
                <w:tab w:val="left" w:pos="823"/>
                <w:tab w:val="left" w:pos="2247"/>
                <w:tab w:val="left" w:pos="2734"/>
                <w:tab w:val="left" w:pos="4605"/>
              </w:tabs>
              <w:spacing w:line="270" w:lineRule="atLeast"/>
              <w:ind w:right="94" w:firstLine="187"/>
              <w:rPr>
                <w:sz w:val="24"/>
              </w:rPr>
            </w:pPr>
            <w:r w:rsidRPr="00195538">
              <w:rPr>
                <w:sz w:val="24"/>
              </w:rPr>
              <w:t>Кадровска</w:t>
            </w:r>
            <w:r w:rsidRPr="00195538">
              <w:rPr>
                <w:sz w:val="24"/>
              </w:rPr>
              <w:tab/>
              <w:t>и</w:t>
            </w:r>
            <w:r w:rsidRPr="00195538">
              <w:rPr>
                <w:sz w:val="24"/>
              </w:rPr>
              <w:tab/>
              <w:t>организациона</w:t>
            </w:r>
            <w:r w:rsidRPr="00195538">
              <w:rPr>
                <w:sz w:val="24"/>
              </w:rPr>
              <w:tab/>
            </w:r>
            <w:r w:rsidRPr="00195538">
              <w:rPr>
                <w:spacing w:val="-1"/>
                <w:sz w:val="24"/>
              </w:rPr>
              <w:t xml:space="preserve">питања, </w:t>
            </w:r>
            <w:r w:rsidRPr="00195538">
              <w:rPr>
                <w:sz w:val="24"/>
              </w:rPr>
              <w:t>одређивање одељенских старешина</w:t>
            </w:r>
          </w:p>
        </w:tc>
        <w:tc>
          <w:tcPr>
            <w:tcW w:w="1807" w:type="dxa"/>
          </w:tcPr>
          <w:p w:rsidR="006C0B8D" w:rsidRPr="00195538" w:rsidRDefault="006C0B8D">
            <w:pPr>
              <w:pStyle w:val="TableParagraph"/>
              <w:rPr>
                <w:sz w:val="26"/>
              </w:rPr>
            </w:pPr>
          </w:p>
          <w:p w:rsidR="006C0B8D" w:rsidRPr="00195538" w:rsidRDefault="006C0B8D">
            <w:pPr>
              <w:pStyle w:val="TableParagraph"/>
              <w:spacing w:before="7"/>
              <w:rPr>
                <w:sz w:val="21"/>
              </w:rPr>
            </w:pPr>
          </w:p>
          <w:p w:rsidR="006C0B8D" w:rsidRPr="00195538" w:rsidRDefault="002A033C">
            <w:pPr>
              <w:pStyle w:val="TableParagraph"/>
              <w:spacing w:before="1"/>
              <w:ind w:right="574"/>
              <w:jc w:val="right"/>
              <w:rPr>
                <w:b/>
                <w:sz w:val="24"/>
              </w:rPr>
            </w:pPr>
            <w:r w:rsidRPr="00195538">
              <w:rPr>
                <w:b/>
                <w:w w:val="95"/>
                <w:sz w:val="24"/>
              </w:rPr>
              <w:t>VII</w:t>
            </w:r>
          </w:p>
        </w:tc>
        <w:tc>
          <w:tcPr>
            <w:tcW w:w="2693" w:type="dxa"/>
          </w:tcPr>
          <w:p w:rsidR="006C0B8D" w:rsidRPr="00195538" w:rsidRDefault="002A033C" w:rsidP="00212EC6">
            <w:pPr>
              <w:pStyle w:val="TableParagraph"/>
              <w:numPr>
                <w:ilvl w:val="0"/>
                <w:numId w:val="99"/>
              </w:numPr>
              <w:tabs>
                <w:tab w:val="left" w:pos="567"/>
              </w:tabs>
              <w:spacing w:line="268" w:lineRule="exact"/>
              <w:rPr>
                <w:sz w:val="24"/>
              </w:rPr>
            </w:pPr>
            <w:r w:rsidRPr="00195538">
              <w:rPr>
                <w:sz w:val="24"/>
              </w:rPr>
              <w:t>директор</w:t>
            </w:r>
          </w:p>
          <w:p w:rsidR="006C0B8D" w:rsidRPr="00195538" w:rsidRDefault="002A033C" w:rsidP="00212EC6">
            <w:pPr>
              <w:pStyle w:val="TableParagraph"/>
              <w:numPr>
                <w:ilvl w:val="0"/>
                <w:numId w:val="99"/>
              </w:numPr>
              <w:tabs>
                <w:tab w:val="left" w:pos="507"/>
              </w:tabs>
              <w:ind w:left="506" w:hanging="240"/>
              <w:rPr>
                <w:sz w:val="24"/>
              </w:rPr>
            </w:pPr>
            <w:r w:rsidRPr="00195538">
              <w:rPr>
                <w:sz w:val="24"/>
              </w:rPr>
              <w:t>директор</w:t>
            </w:r>
          </w:p>
        </w:tc>
      </w:tr>
      <w:tr w:rsidR="00B176BD" w:rsidTr="00B176BD">
        <w:trPr>
          <w:trHeight w:val="3003"/>
        </w:trPr>
        <w:tc>
          <w:tcPr>
            <w:tcW w:w="5533" w:type="dxa"/>
          </w:tcPr>
          <w:p w:rsidR="006C0B8D" w:rsidRPr="00195538" w:rsidRDefault="002A033C" w:rsidP="00212EC6">
            <w:pPr>
              <w:pStyle w:val="TableParagraph"/>
              <w:numPr>
                <w:ilvl w:val="0"/>
                <w:numId w:val="98"/>
              </w:numPr>
              <w:tabs>
                <w:tab w:val="left" w:pos="461"/>
              </w:tabs>
              <w:ind w:right="1067" w:firstLine="120"/>
              <w:rPr>
                <w:sz w:val="24"/>
              </w:rPr>
            </w:pPr>
            <w:r w:rsidRPr="00195538">
              <w:rPr>
                <w:sz w:val="24"/>
              </w:rPr>
              <w:t>Организовање разредних, поправних и матурских</w:t>
            </w:r>
            <w:r w:rsidRPr="00195538">
              <w:rPr>
                <w:spacing w:val="-2"/>
                <w:sz w:val="24"/>
              </w:rPr>
              <w:t xml:space="preserve"> </w:t>
            </w:r>
            <w:r w:rsidRPr="00195538">
              <w:rPr>
                <w:sz w:val="24"/>
              </w:rPr>
              <w:t>испита</w:t>
            </w:r>
          </w:p>
          <w:p w:rsidR="006C0B8D" w:rsidRPr="00195538" w:rsidRDefault="002A033C" w:rsidP="00212EC6">
            <w:pPr>
              <w:pStyle w:val="TableParagraph"/>
              <w:numPr>
                <w:ilvl w:val="0"/>
                <w:numId w:val="98"/>
              </w:numPr>
              <w:tabs>
                <w:tab w:val="left" w:pos="461"/>
              </w:tabs>
              <w:ind w:firstLine="120"/>
              <w:rPr>
                <w:sz w:val="24"/>
              </w:rPr>
            </w:pPr>
            <w:r w:rsidRPr="00195538">
              <w:rPr>
                <w:sz w:val="24"/>
              </w:rPr>
              <w:t>Информација о упису ученика у први</w:t>
            </w:r>
            <w:r w:rsidRPr="00195538">
              <w:rPr>
                <w:spacing w:val="-10"/>
                <w:sz w:val="24"/>
              </w:rPr>
              <w:t xml:space="preserve"> </w:t>
            </w:r>
            <w:r w:rsidRPr="00195538">
              <w:rPr>
                <w:sz w:val="24"/>
              </w:rPr>
              <w:t>разред</w:t>
            </w:r>
          </w:p>
          <w:p w:rsidR="006C0B8D" w:rsidRPr="00195538" w:rsidRDefault="002A033C" w:rsidP="00212EC6">
            <w:pPr>
              <w:pStyle w:val="TableParagraph"/>
              <w:numPr>
                <w:ilvl w:val="0"/>
                <w:numId w:val="98"/>
              </w:numPr>
              <w:tabs>
                <w:tab w:val="left" w:pos="461"/>
              </w:tabs>
              <w:ind w:right="200" w:firstLine="120"/>
              <w:rPr>
                <w:sz w:val="24"/>
              </w:rPr>
            </w:pPr>
            <w:r w:rsidRPr="00195538">
              <w:rPr>
                <w:sz w:val="24"/>
              </w:rPr>
              <w:t>Разматрање предлога Годишњег програма</w:t>
            </w:r>
            <w:r w:rsidRPr="00195538">
              <w:rPr>
                <w:spacing w:val="-12"/>
                <w:sz w:val="24"/>
              </w:rPr>
              <w:t xml:space="preserve"> </w:t>
            </w:r>
            <w:r w:rsidRPr="00195538">
              <w:rPr>
                <w:sz w:val="24"/>
              </w:rPr>
              <w:t>рада школе</w:t>
            </w:r>
          </w:p>
          <w:p w:rsidR="006C0B8D" w:rsidRPr="00195538" w:rsidRDefault="002A033C" w:rsidP="00212EC6">
            <w:pPr>
              <w:pStyle w:val="TableParagraph"/>
              <w:numPr>
                <w:ilvl w:val="0"/>
                <w:numId w:val="98"/>
              </w:numPr>
              <w:tabs>
                <w:tab w:val="left" w:pos="461"/>
              </w:tabs>
              <w:ind w:right="232" w:firstLine="120"/>
              <w:rPr>
                <w:sz w:val="24"/>
              </w:rPr>
            </w:pPr>
            <w:r w:rsidRPr="00195538">
              <w:rPr>
                <w:sz w:val="24"/>
              </w:rPr>
              <w:t>Подела задужења у оквиру школског</w:t>
            </w:r>
            <w:r w:rsidRPr="00195538">
              <w:rPr>
                <w:spacing w:val="-19"/>
                <w:sz w:val="24"/>
              </w:rPr>
              <w:t xml:space="preserve"> </w:t>
            </w:r>
            <w:r w:rsidR="00195538">
              <w:rPr>
                <w:sz w:val="24"/>
              </w:rPr>
              <w:t>програма за школску 2020/2021</w:t>
            </w:r>
            <w:r w:rsidRPr="00195538">
              <w:rPr>
                <w:sz w:val="24"/>
              </w:rPr>
              <w:t>.</w:t>
            </w:r>
            <w:r w:rsidRPr="00195538">
              <w:rPr>
                <w:spacing w:val="-8"/>
                <w:sz w:val="24"/>
              </w:rPr>
              <w:t xml:space="preserve"> </w:t>
            </w:r>
            <w:r w:rsidRPr="00195538">
              <w:rPr>
                <w:sz w:val="24"/>
              </w:rPr>
              <w:t>годину</w:t>
            </w:r>
          </w:p>
          <w:p w:rsidR="006C0B8D" w:rsidRPr="00195538" w:rsidRDefault="002A033C">
            <w:pPr>
              <w:pStyle w:val="TableParagraph"/>
              <w:ind w:left="100" w:right="384" w:firstLine="120"/>
              <w:rPr>
                <w:sz w:val="24"/>
              </w:rPr>
            </w:pPr>
            <w:r w:rsidRPr="00195538">
              <w:rPr>
                <w:sz w:val="24"/>
              </w:rPr>
              <w:t>5.Утврђивање успе</w:t>
            </w:r>
            <w:r w:rsidR="00195538">
              <w:rPr>
                <w:sz w:val="24"/>
              </w:rPr>
              <w:t>ха ученика на крају школске 2019/2020</w:t>
            </w:r>
            <w:r w:rsidRPr="00195538">
              <w:rPr>
                <w:sz w:val="24"/>
              </w:rPr>
              <w:t xml:space="preserve">. </w:t>
            </w:r>
            <w:r w:rsidR="001F006A" w:rsidRPr="00195538">
              <w:rPr>
                <w:sz w:val="24"/>
              </w:rPr>
              <w:t>Г</w:t>
            </w:r>
            <w:r w:rsidRPr="00195538">
              <w:rPr>
                <w:sz w:val="24"/>
              </w:rPr>
              <w:t>одине</w:t>
            </w:r>
          </w:p>
        </w:tc>
        <w:tc>
          <w:tcPr>
            <w:tcW w:w="1807" w:type="dxa"/>
          </w:tcPr>
          <w:p w:rsidR="006C0B8D" w:rsidRPr="00195538" w:rsidRDefault="006C0B8D">
            <w:pPr>
              <w:pStyle w:val="TableParagraph"/>
              <w:rPr>
                <w:sz w:val="26"/>
              </w:rPr>
            </w:pPr>
          </w:p>
          <w:p w:rsidR="006C0B8D" w:rsidRPr="00195538" w:rsidRDefault="006C0B8D">
            <w:pPr>
              <w:pStyle w:val="TableParagraph"/>
              <w:rPr>
                <w:sz w:val="26"/>
              </w:rPr>
            </w:pPr>
          </w:p>
          <w:p w:rsidR="006C0B8D" w:rsidRPr="00195538" w:rsidRDefault="006C0B8D">
            <w:pPr>
              <w:pStyle w:val="TableParagraph"/>
              <w:rPr>
                <w:sz w:val="26"/>
              </w:rPr>
            </w:pPr>
          </w:p>
          <w:p w:rsidR="006C0B8D" w:rsidRPr="00195538" w:rsidRDefault="006C0B8D">
            <w:pPr>
              <w:pStyle w:val="TableParagraph"/>
              <w:rPr>
                <w:sz w:val="26"/>
              </w:rPr>
            </w:pPr>
          </w:p>
          <w:p w:rsidR="006C0B8D" w:rsidRPr="00195538" w:rsidRDefault="006C0B8D">
            <w:pPr>
              <w:pStyle w:val="TableParagraph"/>
              <w:rPr>
                <w:sz w:val="26"/>
              </w:rPr>
            </w:pPr>
          </w:p>
          <w:p w:rsidR="006C0B8D" w:rsidRPr="00195538" w:rsidRDefault="006C0B8D">
            <w:pPr>
              <w:pStyle w:val="TableParagraph"/>
              <w:spacing w:before="2"/>
              <w:rPr>
                <w:sz w:val="36"/>
              </w:rPr>
            </w:pPr>
          </w:p>
          <w:p w:rsidR="006C0B8D" w:rsidRPr="00195538" w:rsidRDefault="002A033C">
            <w:pPr>
              <w:pStyle w:val="TableParagraph"/>
              <w:ind w:left="556"/>
              <w:rPr>
                <w:b/>
                <w:sz w:val="24"/>
              </w:rPr>
            </w:pPr>
            <w:r w:rsidRPr="00195538">
              <w:rPr>
                <w:b/>
                <w:sz w:val="24"/>
              </w:rPr>
              <w:t>VIII</w:t>
            </w:r>
          </w:p>
        </w:tc>
        <w:tc>
          <w:tcPr>
            <w:tcW w:w="2693" w:type="dxa"/>
          </w:tcPr>
          <w:p w:rsidR="006C0B8D" w:rsidRPr="00195538" w:rsidRDefault="002A033C" w:rsidP="00212EC6">
            <w:pPr>
              <w:pStyle w:val="TableParagraph"/>
              <w:numPr>
                <w:ilvl w:val="0"/>
                <w:numId w:val="97"/>
              </w:numPr>
              <w:tabs>
                <w:tab w:val="left" w:pos="508"/>
              </w:tabs>
              <w:ind w:right="1027" w:firstLine="0"/>
              <w:rPr>
                <w:sz w:val="24"/>
              </w:rPr>
            </w:pPr>
            <w:r w:rsidRPr="00195538">
              <w:rPr>
                <w:sz w:val="24"/>
              </w:rPr>
              <w:t>одењењскe старешинe,</w:t>
            </w:r>
          </w:p>
          <w:p w:rsidR="006C0B8D" w:rsidRPr="00195538" w:rsidRDefault="002A033C" w:rsidP="00212EC6">
            <w:pPr>
              <w:pStyle w:val="TableParagraph"/>
              <w:numPr>
                <w:ilvl w:val="0"/>
                <w:numId w:val="97"/>
              </w:numPr>
              <w:tabs>
                <w:tab w:val="left" w:pos="507"/>
              </w:tabs>
              <w:ind w:left="506" w:hanging="240"/>
              <w:rPr>
                <w:sz w:val="24"/>
              </w:rPr>
            </w:pPr>
            <w:r w:rsidRPr="00195538">
              <w:rPr>
                <w:sz w:val="24"/>
              </w:rPr>
              <w:t>директор</w:t>
            </w:r>
          </w:p>
          <w:p w:rsidR="006C0B8D" w:rsidRPr="00195538" w:rsidRDefault="002A033C" w:rsidP="00212EC6">
            <w:pPr>
              <w:pStyle w:val="TableParagraph"/>
              <w:numPr>
                <w:ilvl w:val="0"/>
                <w:numId w:val="97"/>
              </w:numPr>
              <w:tabs>
                <w:tab w:val="left" w:pos="507"/>
              </w:tabs>
              <w:ind w:right="945" w:firstLine="0"/>
              <w:rPr>
                <w:sz w:val="24"/>
              </w:rPr>
            </w:pPr>
            <w:r w:rsidRPr="00195538">
              <w:rPr>
                <w:sz w:val="24"/>
              </w:rPr>
              <w:t>директор, руководиоци стручних</w:t>
            </w:r>
            <w:r w:rsidRPr="00195538">
              <w:rPr>
                <w:spacing w:val="-6"/>
                <w:sz w:val="24"/>
              </w:rPr>
              <w:t xml:space="preserve"> </w:t>
            </w:r>
            <w:r w:rsidRPr="00195538">
              <w:rPr>
                <w:sz w:val="24"/>
              </w:rPr>
              <w:t>већа наставника</w:t>
            </w:r>
          </w:p>
          <w:p w:rsidR="006C0B8D" w:rsidRPr="00195538" w:rsidRDefault="002A033C" w:rsidP="00212EC6">
            <w:pPr>
              <w:pStyle w:val="TableParagraph"/>
              <w:numPr>
                <w:ilvl w:val="0"/>
                <w:numId w:val="97"/>
              </w:numPr>
              <w:tabs>
                <w:tab w:val="left" w:pos="508"/>
              </w:tabs>
              <w:ind w:firstLine="0"/>
              <w:rPr>
                <w:sz w:val="24"/>
              </w:rPr>
            </w:pPr>
            <w:r w:rsidRPr="00195538">
              <w:rPr>
                <w:sz w:val="24"/>
              </w:rPr>
              <w:t>директор</w:t>
            </w:r>
          </w:p>
          <w:p w:rsidR="006C0B8D" w:rsidRPr="00195538" w:rsidRDefault="002A033C" w:rsidP="00212EC6">
            <w:pPr>
              <w:pStyle w:val="TableParagraph"/>
              <w:numPr>
                <w:ilvl w:val="0"/>
                <w:numId w:val="97"/>
              </w:numPr>
              <w:tabs>
                <w:tab w:val="left" w:pos="507"/>
              </w:tabs>
              <w:ind w:right="114" w:firstLine="0"/>
              <w:rPr>
                <w:sz w:val="24"/>
              </w:rPr>
            </w:pPr>
            <w:r w:rsidRPr="00195538">
              <w:rPr>
                <w:sz w:val="24"/>
              </w:rPr>
              <w:t>директор, одељењске</w:t>
            </w:r>
            <w:r w:rsidRPr="00195538">
              <w:rPr>
                <w:spacing w:val="-5"/>
                <w:sz w:val="24"/>
              </w:rPr>
              <w:t xml:space="preserve"> </w:t>
            </w:r>
            <w:r w:rsidRPr="00195538">
              <w:rPr>
                <w:sz w:val="24"/>
              </w:rPr>
              <w:t>старешине</w:t>
            </w:r>
          </w:p>
        </w:tc>
      </w:tr>
    </w:tbl>
    <w:p w:rsidR="006C0B8D" w:rsidRPr="002A033C" w:rsidRDefault="006C0B8D">
      <w:pPr>
        <w:rPr>
          <w:sz w:val="24"/>
          <w:highlight w:val="yellow"/>
        </w:rPr>
        <w:sectPr w:rsidR="006C0B8D" w:rsidRPr="002A033C">
          <w:pgSz w:w="11910" w:h="16850"/>
          <w:pgMar w:top="1240" w:right="20" w:bottom="980" w:left="280" w:header="986" w:footer="782" w:gutter="0"/>
          <w:cols w:space="720"/>
        </w:sectPr>
      </w:pPr>
    </w:p>
    <w:p w:rsidR="006C0B8D" w:rsidRPr="00DD6BC9" w:rsidRDefault="006C0B8D">
      <w:pPr>
        <w:pStyle w:val="BodyText"/>
        <w:spacing w:before="9"/>
        <w:rPr>
          <w:sz w:val="12"/>
          <w:highlight w:val="yellow"/>
        </w:rPr>
      </w:pPr>
    </w:p>
    <w:p w:rsidR="006C0B8D" w:rsidRPr="005146C2" w:rsidRDefault="002A033C" w:rsidP="00212EC6">
      <w:pPr>
        <w:pStyle w:val="Heading2"/>
        <w:numPr>
          <w:ilvl w:val="1"/>
          <w:numId w:val="133"/>
        </w:numPr>
        <w:tabs>
          <w:tab w:val="left" w:pos="1346"/>
        </w:tabs>
        <w:jc w:val="both"/>
      </w:pPr>
      <w:bookmarkStart w:id="70" w:name="_bookmark31"/>
      <w:bookmarkStart w:id="71" w:name="_Toc27728481"/>
      <w:bookmarkEnd w:id="70"/>
      <w:r w:rsidRPr="005146C2">
        <w:t>Програм рада разредних</w:t>
      </w:r>
      <w:r w:rsidRPr="005146C2">
        <w:rPr>
          <w:spacing w:val="67"/>
        </w:rPr>
        <w:t xml:space="preserve"> </w:t>
      </w:r>
      <w:r w:rsidRPr="005146C2">
        <w:t>већа</w:t>
      </w:r>
      <w:bookmarkEnd w:id="71"/>
    </w:p>
    <w:p w:rsidR="006C0B8D" w:rsidRPr="005146C2" w:rsidRDefault="006C0B8D">
      <w:pPr>
        <w:pStyle w:val="BodyText"/>
        <w:spacing w:before="8"/>
        <w:rPr>
          <w:b/>
          <w:sz w:val="28"/>
        </w:rPr>
      </w:pPr>
    </w:p>
    <w:p w:rsidR="006C0B8D" w:rsidRPr="005146C2" w:rsidRDefault="002A033C">
      <w:pPr>
        <w:pStyle w:val="BodyText"/>
        <w:ind w:left="852" w:firstLine="720"/>
      </w:pPr>
      <w:r w:rsidRPr="005146C2">
        <w:t>Разредно веће чини скуп свих одељењских већа једног разреда. Основни задатак већа је програмирање васпитно-образовног рада.</w:t>
      </w:r>
    </w:p>
    <w:p w:rsidR="006C0B8D" w:rsidRPr="005146C2" w:rsidRDefault="002A033C">
      <w:pPr>
        <w:pStyle w:val="BodyText"/>
        <w:ind w:left="852" w:right="686"/>
        <w:jc w:val="both"/>
      </w:pPr>
      <w:r w:rsidRPr="005146C2">
        <w:t>Заједничке активности су решавање свих општих, образовно-васпитних проблема једног разреда, корелација</w:t>
      </w:r>
      <w:r w:rsidRPr="005146C2">
        <w:rPr>
          <w:spacing w:val="-6"/>
        </w:rPr>
        <w:t xml:space="preserve"> </w:t>
      </w:r>
      <w:r w:rsidRPr="005146C2">
        <w:t>у</w:t>
      </w:r>
      <w:r w:rsidRPr="005146C2">
        <w:rPr>
          <w:spacing w:val="-14"/>
        </w:rPr>
        <w:t xml:space="preserve"> </w:t>
      </w:r>
      <w:r w:rsidRPr="005146C2">
        <w:t>настави</w:t>
      </w:r>
      <w:r w:rsidRPr="005146C2">
        <w:rPr>
          <w:spacing w:val="-7"/>
        </w:rPr>
        <w:t xml:space="preserve"> </w:t>
      </w:r>
      <w:r w:rsidRPr="005146C2">
        <w:t>појединих</w:t>
      </w:r>
      <w:r w:rsidRPr="005146C2">
        <w:rPr>
          <w:spacing w:val="-7"/>
        </w:rPr>
        <w:t xml:space="preserve"> </w:t>
      </w:r>
      <w:r w:rsidRPr="005146C2">
        <w:t>предмета,</w:t>
      </w:r>
      <w:r w:rsidRPr="005146C2">
        <w:rPr>
          <w:spacing w:val="-8"/>
        </w:rPr>
        <w:t xml:space="preserve"> </w:t>
      </w:r>
      <w:r w:rsidRPr="005146C2">
        <w:t>обавеза</w:t>
      </w:r>
      <w:r w:rsidRPr="005146C2">
        <w:rPr>
          <w:spacing w:val="-8"/>
        </w:rPr>
        <w:t xml:space="preserve"> </w:t>
      </w:r>
      <w:r w:rsidRPr="005146C2">
        <w:t>да</w:t>
      </w:r>
      <w:r w:rsidRPr="005146C2">
        <w:rPr>
          <w:spacing w:val="-9"/>
        </w:rPr>
        <w:t xml:space="preserve"> </w:t>
      </w:r>
      <w:r w:rsidRPr="005146C2">
        <w:t>се</w:t>
      </w:r>
      <w:r w:rsidRPr="005146C2">
        <w:rPr>
          <w:spacing w:val="-3"/>
        </w:rPr>
        <w:t xml:space="preserve"> </w:t>
      </w:r>
      <w:r w:rsidRPr="005146C2">
        <w:t>укаже</w:t>
      </w:r>
      <w:r w:rsidRPr="005146C2">
        <w:rPr>
          <w:spacing w:val="-8"/>
        </w:rPr>
        <w:t xml:space="preserve"> </w:t>
      </w:r>
      <w:r w:rsidRPr="005146C2">
        <w:t>на</w:t>
      </w:r>
      <w:r w:rsidRPr="005146C2">
        <w:rPr>
          <w:spacing w:val="-3"/>
        </w:rPr>
        <w:t xml:space="preserve"> </w:t>
      </w:r>
      <w:r w:rsidRPr="005146C2">
        <w:t>узроке</w:t>
      </w:r>
      <w:r w:rsidRPr="005146C2">
        <w:rPr>
          <w:spacing w:val="-9"/>
        </w:rPr>
        <w:t xml:space="preserve"> </w:t>
      </w:r>
      <w:r w:rsidRPr="005146C2">
        <w:t>који</w:t>
      </w:r>
      <w:r w:rsidRPr="005146C2">
        <w:rPr>
          <w:spacing w:val="-6"/>
        </w:rPr>
        <w:t xml:space="preserve"> </w:t>
      </w:r>
      <w:r w:rsidRPr="005146C2">
        <w:t>доводе</w:t>
      </w:r>
      <w:r w:rsidRPr="005146C2">
        <w:rPr>
          <w:spacing w:val="-8"/>
        </w:rPr>
        <w:t xml:space="preserve"> </w:t>
      </w:r>
      <w:r w:rsidRPr="005146C2">
        <w:t>до</w:t>
      </w:r>
      <w:r w:rsidRPr="005146C2">
        <w:rPr>
          <w:spacing w:val="-9"/>
        </w:rPr>
        <w:t xml:space="preserve"> </w:t>
      </w:r>
      <w:r w:rsidRPr="005146C2">
        <w:t>заостајања појединих ученика у праћењу наставе и резултата до којих се дошло применом појединих мера у реализацији задатака васпитног</w:t>
      </w:r>
      <w:r w:rsidRPr="005146C2">
        <w:rPr>
          <w:spacing w:val="-4"/>
        </w:rPr>
        <w:t xml:space="preserve"> </w:t>
      </w:r>
      <w:r w:rsidRPr="005146C2">
        <w:t>карактера.</w:t>
      </w:r>
    </w:p>
    <w:p w:rsidR="006C0B8D" w:rsidRPr="005146C2" w:rsidRDefault="002A033C">
      <w:pPr>
        <w:pStyle w:val="BodyText"/>
        <w:ind w:left="852" w:right="683"/>
        <w:jc w:val="both"/>
      </w:pPr>
      <w:r w:rsidRPr="005146C2">
        <w:t>Анализа успеха и рада ученика требало би да буде на дневном реду седница одељењских и разредних већа стално, а не само у време квалификационих периода (тромесечја). Анализу успеха треба да прате и одговарајуће мере ради побољшања успеха и дисциплине. Мере морају да буду благовремено и доследно спроведене, јер се само на тај начин обезбеђује ефикасност.</w:t>
      </w:r>
    </w:p>
    <w:p w:rsidR="006C0B8D" w:rsidRPr="005146C2" w:rsidRDefault="002A033C">
      <w:pPr>
        <w:pStyle w:val="BodyText"/>
        <w:ind w:left="852" w:right="686"/>
        <w:jc w:val="both"/>
      </w:pPr>
      <w:r w:rsidRPr="005146C2">
        <w:t>Професионална оријентација ученика је врло значајан и друштвено одговоран задатак. Од професионалне оријентације зависи да ли ће ученик у будућем раду наћи себе и осетити задовољство</w:t>
      </w:r>
      <w:r w:rsidRPr="005146C2">
        <w:rPr>
          <w:spacing w:val="-12"/>
        </w:rPr>
        <w:t xml:space="preserve"> </w:t>
      </w:r>
      <w:r w:rsidRPr="005146C2">
        <w:t>у</w:t>
      </w:r>
      <w:r w:rsidRPr="005146C2">
        <w:rPr>
          <w:spacing w:val="-16"/>
        </w:rPr>
        <w:t xml:space="preserve"> </w:t>
      </w:r>
      <w:r w:rsidRPr="005146C2">
        <w:t>раду.</w:t>
      </w:r>
      <w:r w:rsidRPr="005146C2">
        <w:rPr>
          <w:spacing w:val="-12"/>
        </w:rPr>
        <w:t xml:space="preserve"> </w:t>
      </w:r>
      <w:r w:rsidRPr="005146C2">
        <w:t>Одељењске</w:t>
      </w:r>
      <w:r w:rsidRPr="005146C2">
        <w:rPr>
          <w:spacing w:val="-12"/>
        </w:rPr>
        <w:t xml:space="preserve"> </w:t>
      </w:r>
      <w:r w:rsidRPr="005146C2">
        <w:t>старешине</w:t>
      </w:r>
      <w:r w:rsidRPr="005146C2">
        <w:rPr>
          <w:spacing w:val="-13"/>
        </w:rPr>
        <w:t xml:space="preserve"> </w:t>
      </w:r>
      <w:r w:rsidRPr="005146C2">
        <w:t>могу</w:t>
      </w:r>
      <w:r w:rsidRPr="005146C2">
        <w:rPr>
          <w:spacing w:val="-16"/>
        </w:rPr>
        <w:t xml:space="preserve"> </w:t>
      </w:r>
      <w:r w:rsidRPr="005146C2">
        <w:t>користити</w:t>
      </w:r>
      <w:r w:rsidRPr="005146C2">
        <w:rPr>
          <w:spacing w:val="-13"/>
        </w:rPr>
        <w:t xml:space="preserve"> </w:t>
      </w:r>
      <w:r w:rsidRPr="005146C2">
        <w:t>материјалну</w:t>
      </w:r>
      <w:r w:rsidRPr="005146C2">
        <w:rPr>
          <w:spacing w:val="-16"/>
        </w:rPr>
        <w:t xml:space="preserve"> </w:t>
      </w:r>
      <w:r w:rsidRPr="005146C2">
        <w:t>и</w:t>
      </w:r>
      <w:r w:rsidRPr="005146C2">
        <w:rPr>
          <w:spacing w:val="-11"/>
        </w:rPr>
        <w:t xml:space="preserve"> </w:t>
      </w:r>
      <w:r w:rsidRPr="005146C2">
        <w:t>стручну</w:t>
      </w:r>
      <w:r w:rsidRPr="005146C2">
        <w:rPr>
          <w:spacing w:val="-18"/>
        </w:rPr>
        <w:t xml:space="preserve"> </w:t>
      </w:r>
      <w:r w:rsidRPr="005146C2">
        <w:t>помоћ</w:t>
      </w:r>
      <w:r w:rsidRPr="005146C2">
        <w:rPr>
          <w:spacing w:val="-8"/>
        </w:rPr>
        <w:t xml:space="preserve"> </w:t>
      </w:r>
      <w:r w:rsidRPr="005146C2">
        <w:t>установе за професионалну оријентацију и помоћ психолога школе, који у овом послу има посебно задужење.</w:t>
      </w:r>
    </w:p>
    <w:p w:rsidR="006C0B8D" w:rsidRPr="005146C2" w:rsidRDefault="006C0B8D">
      <w:pPr>
        <w:pStyle w:val="BodyText"/>
        <w:spacing w:before="1"/>
      </w:pPr>
    </w:p>
    <w:p w:rsidR="006C0B8D" w:rsidRPr="005146C2" w:rsidRDefault="002A033C">
      <w:pPr>
        <w:pStyle w:val="BodyText"/>
        <w:ind w:left="852"/>
        <w:jc w:val="both"/>
      </w:pPr>
      <w:r w:rsidRPr="005146C2">
        <w:t>Програм рада разредних већа I, II, III и IV разреда</w:t>
      </w:r>
    </w:p>
    <w:p w:rsidR="006C0B8D" w:rsidRPr="002A033C" w:rsidRDefault="006C0B8D">
      <w:pPr>
        <w:pStyle w:val="BodyText"/>
        <w:spacing w:before="6"/>
        <w:rPr>
          <w:sz w:val="25"/>
          <w:highlight w:val="yellow"/>
        </w:rPr>
      </w:pPr>
    </w:p>
    <w:tbl>
      <w:tblPr>
        <w:tblW w:w="0" w:type="auto"/>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65"/>
        <w:gridCol w:w="5948"/>
        <w:gridCol w:w="2696"/>
      </w:tblGrid>
      <w:tr w:rsidR="00B176BD" w:rsidTr="00B176BD">
        <w:trPr>
          <w:trHeight w:val="575"/>
        </w:trPr>
        <w:tc>
          <w:tcPr>
            <w:tcW w:w="965" w:type="dxa"/>
          </w:tcPr>
          <w:p w:rsidR="006C0B8D" w:rsidRPr="005146C2" w:rsidRDefault="002A033C">
            <w:pPr>
              <w:pStyle w:val="TableParagraph"/>
              <w:spacing w:before="142"/>
              <w:ind w:left="92" w:right="88"/>
              <w:jc w:val="center"/>
              <w:rPr>
                <w:sz w:val="24"/>
              </w:rPr>
            </w:pPr>
            <w:r w:rsidRPr="005146C2">
              <w:rPr>
                <w:sz w:val="24"/>
              </w:rPr>
              <w:t>Ред.бр.</w:t>
            </w:r>
          </w:p>
        </w:tc>
        <w:tc>
          <w:tcPr>
            <w:tcW w:w="5948" w:type="dxa"/>
          </w:tcPr>
          <w:p w:rsidR="006C0B8D" w:rsidRPr="005146C2" w:rsidRDefault="002A033C">
            <w:pPr>
              <w:pStyle w:val="TableParagraph"/>
              <w:spacing w:before="147"/>
              <w:ind w:left="2000" w:right="1990"/>
              <w:jc w:val="center"/>
              <w:rPr>
                <w:b/>
                <w:sz w:val="24"/>
              </w:rPr>
            </w:pPr>
            <w:r w:rsidRPr="005146C2">
              <w:rPr>
                <w:b/>
                <w:sz w:val="24"/>
              </w:rPr>
              <w:t>САДРЖАЈ РАДА</w:t>
            </w:r>
          </w:p>
        </w:tc>
        <w:tc>
          <w:tcPr>
            <w:tcW w:w="2696" w:type="dxa"/>
          </w:tcPr>
          <w:p w:rsidR="006C0B8D" w:rsidRPr="005146C2" w:rsidRDefault="002A033C">
            <w:pPr>
              <w:pStyle w:val="TableParagraph"/>
              <w:spacing w:before="147"/>
              <w:ind w:left="326"/>
              <w:rPr>
                <w:b/>
                <w:sz w:val="24"/>
              </w:rPr>
            </w:pPr>
            <w:r w:rsidRPr="005146C2">
              <w:rPr>
                <w:b/>
                <w:sz w:val="24"/>
              </w:rPr>
              <w:t>Време реализације</w:t>
            </w:r>
          </w:p>
        </w:tc>
      </w:tr>
      <w:tr w:rsidR="00B176BD" w:rsidTr="00B176BD">
        <w:trPr>
          <w:trHeight w:val="551"/>
        </w:trPr>
        <w:tc>
          <w:tcPr>
            <w:tcW w:w="965" w:type="dxa"/>
          </w:tcPr>
          <w:p w:rsidR="006C0B8D" w:rsidRPr="005146C2" w:rsidRDefault="002A033C">
            <w:pPr>
              <w:pStyle w:val="TableParagraph"/>
              <w:spacing w:line="268" w:lineRule="exact"/>
              <w:ind w:left="90" w:right="88"/>
              <w:jc w:val="center"/>
              <w:rPr>
                <w:sz w:val="24"/>
              </w:rPr>
            </w:pPr>
            <w:r w:rsidRPr="005146C2">
              <w:rPr>
                <w:sz w:val="24"/>
              </w:rPr>
              <w:t>1.</w:t>
            </w:r>
          </w:p>
        </w:tc>
        <w:tc>
          <w:tcPr>
            <w:tcW w:w="5948" w:type="dxa"/>
          </w:tcPr>
          <w:p w:rsidR="006C0B8D" w:rsidRPr="005146C2" w:rsidRDefault="002A033C">
            <w:pPr>
              <w:pStyle w:val="TableParagraph"/>
              <w:spacing w:line="268" w:lineRule="exact"/>
              <w:ind w:left="110"/>
              <w:rPr>
                <w:sz w:val="24"/>
              </w:rPr>
            </w:pPr>
            <w:r w:rsidRPr="005146C2">
              <w:rPr>
                <w:sz w:val="24"/>
              </w:rPr>
              <w:t>Формирање разредног већа и</w:t>
            </w:r>
          </w:p>
          <w:p w:rsidR="006C0B8D" w:rsidRPr="005146C2" w:rsidRDefault="002A033C">
            <w:pPr>
              <w:pStyle w:val="TableParagraph"/>
              <w:spacing w:line="264" w:lineRule="exact"/>
              <w:ind w:left="110"/>
              <w:rPr>
                <w:sz w:val="24"/>
              </w:rPr>
            </w:pPr>
            <w:r w:rsidRPr="005146C2">
              <w:rPr>
                <w:sz w:val="24"/>
              </w:rPr>
              <w:t>избор руководиоца већа</w:t>
            </w:r>
          </w:p>
        </w:tc>
        <w:tc>
          <w:tcPr>
            <w:tcW w:w="2696"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spacing w:before="1"/>
              <w:rPr>
                <w:sz w:val="21"/>
              </w:rPr>
            </w:pPr>
          </w:p>
          <w:p w:rsidR="006C0B8D" w:rsidRPr="005146C2" w:rsidRDefault="002A033C">
            <w:pPr>
              <w:pStyle w:val="TableParagraph"/>
              <w:spacing w:before="1"/>
              <w:ind w:left="1147" w:right="1126"/>
              <w:jc w:val="center"/>
              <w:rPr>
                <w:b/>
                <w:sz w:val="24"/>
              </w:rPr>
            </w:pPr>
            <w:r w:rsidRPr="005146C2">
              <w:rPr>
                <w:b/>
                <w:sz w:val="24"/>
              </w:rPr>
              <w:t>IX</w:t>
            </w:r>
          </w:p>
        </w:tc>
      </w:tr>
      <w:tr w:rsidR="00B176BD" w:rsidTr="00B176BD">
        <w:trPr>
          <w:trHeight w:val="554"/>
        </w:trPr>
        <w:tc>
          <w:tcPr>
            <w:tcW w:w="965" w:type="dxa"/>
          </w:tcPr>
          <w:p w:rsidR="006C0B8D" w:rsidRPr="005146C2" w:rsidRDefault="002A033C">
            <w:pPr>
              <w:pStyle w:val="TableParagraph"/>
              <w:spacing w:line="270" w:lineRule="exact"/>
              <w:ind w:left="90" w:right="88"/>
              <w:jc w:val="center"/>
              <w:rPr>
                <w:sz w:val="24"/>
              </w:rPr>
            </w:pPr>
            <w:r w:rsidRPr="005146C2">
              <w:rPr>
                <w:sz w:val="24"/>
              </w:rPr>
              <w:t>2.</w:t>
            </w:r>
          </w:p>
        </w:tc>
        <w:tc>
          <w:tcPr>
            <w:tcW w:w="5948" w:type="dxa"/>
          </w:tcPr>
          <w:p w:rsidR="006C0B8D" w:rsidRPr="005146C2" w:rsidRDefault="002A033C">
            <w:pPr>
              <w:pStyle w:val="TableParagraph"/>
              <w:spacing w:line="270" w:lineRule="exact"/>
              <w:ind w:left="110"/>
              <w:rPr>
                <w:sz w:val="24"/>
              </w:rPr>
            </w:pPr>
            <w:r w:rsidRPr="005146C2">
              <w:rPr>
                <w:sz w:val="24"/>
              </w:rPr>
              <w:t>Усаглашавање ставова по питању</w:t>
            </w:r>
          </w:p>
          <w:p w:rsidR="006C0B8D" w:rsidRPr="005146C2" w:rsidRDefault="002A033C">
            <w:pPr>
              <w:pStyle w:val="TableParagraph"/>
              <w:spacing w:line="264" w:lineRule="exact"/>
              <w:ind w:left="110"/>
              <w:rPr>
                <w:sz w:val="24"/>
              </w:rPr>
            </w:pPr>
            <w:r w:rsidRPr="005146C2">
              <w:rPr>
                <w:sz w:val="24"/>
              </w:rPr>
              <w:t>изостанака и кућног реда</w:t>
            </w:r>
          </w:p>
        </w:tc>
        <w:tc>
          <w:tcPr>
            <w:tcW w:w="2696" w:type="dxa"/>
            <w:vMerge/>
          </w:tcPr>
          <w:p w:rsidR="006C0B8D" w:rsidRPr="005146C2" w:rsidRDefault="006C0B8D">
            <w:pPr>
              <w:rPr>
                <w:sz w:val="2"/>
                <w:szCs w:val="2"/>
              </w:rPr>
            </w:pPr>
          </w:p>
        </w:tc>
      </w:tr>
      <w:tr w:rsidR="00B176BD" w:rsidTr="00B176BD">
        <w:trPr>
          <w:trHeight w:val="552"/>
        </w:trPr>
        <w:tc>
          <w:tcPr>
            <w:tcW w:w="965" w:type="dxa"/>
          </w:tcPr>
          <w:p w:rsidR="006C0B8D" w:rsidRPr="005146C2" w:rsidRDefault="002A033C">
            <w:pPr>
              <w:pStyle w:val="TableParagraph"/>
              <w:spacing w:line="268" w:lineRule="exact"/>
              <w:ind w:left="90" w:right="88"/>
              <w:jc w:val="center"/>
              <w:rPr>
                <w:sz w:val="24"/>
              </w:rPr>
            </w:pPr>
            <w:r w:rsidRPr="005146C2">
              <w:rPr>
                <w:sz w:val="24"/>
              </w:rPr>
              <w:t>3.</w:t>
            </w:r>
          </w:p>
        </w:tc>
        <w:tc>
          <w:tcPr>
            <w:tcW w:w="5948" w:type="dxa"/>
          </w:tcPr>
          <w:p w:rsidR="006C0B8D" w:rsidRPr="005146C2" w:rsidRDefault="002A033C">
            <w:pPr>
              <w:pStyle w:val="TableParagraph"/>
              <w:spacing w:line="268" w:lineRule="exact"/>
              <w:ind w:left="110"/>
              <w:rPr>
                <w:sz w:val="24"/>
              </w:rPr>
            </w:pPr>
            <w:r w:rsidRPr="005146C2">
              <w:rPr>
                <w:sz w:val="24"/>
              </w:rPr>
              <w:t>Упознавање ученика са Правилником</w:t>
            </w:r>
          </w:p>
          <w:p w:rsidR="006C0B8D" w:rsidRPr="005146C2" w:rsidRDefault="002A033C">
            <w:pPr>
              <w:pStyle w:val="TableParagraph"/>
              <w:spacing w:line="264" w:lineRule="exact"/>
              <w:ind w:left="110"/>
              <w:rPr>
                <w:sz w:val="24"/>
              </w:rPr>
            </w:pPr>
            <w:r w:rsidRPr="005146C2">
              <w:rPr>
                <w:sz w:val="24"/>
              </w:rPr>
              <w:t>о поношању у школи</w:t>
            </w:r>
          </w:p>
        </w:tc>
        <w:tc>
          <w:tcPr>
            <w:tcW w:w="2696" w:type="dxa"/>
            <w:vMerge/>
          </w:tcPr>
          <w:p w:rsidR="006C0B8D" w:rsidRPr="005146C2" w:rsidRDefault="006C0B8D">
            <w:pPr>
              <w:rPr>
                <w:sz w:val="2"/>
                <w:szCs w:val="2"/>
              </w:rPr>
            </w:pPr>
          </w:p>
        </w:tc>
      </w:tr>
      <w:tr w:rsidR="00B176BD" w:rsidTr="00B176BD">
        <w:trPr>
          <w:trHeight w:val="275"/>
        </w:trPr>
        <w:tc>
          <w:tcPr>
            <w:tcW w:w="965" w:type="dxa"/>
          </w:tcPr>
          <w:p w:rsidR="006C0B8D" w:rsidRPr="005146C2" w:rsidRDefault="002A033C">
            <w:pPr>
              <w:pStyle w:val="TableParagraph"/>
              <w:spacing w:line="256" w:lineRule="exact"/>
              <w:ind w:left="90" w:right="88"/>
              <w:jc w:val="center"/>
              <w:rPr>
                <w:sz w:val="24"/>
              </w:rPr>
            </w:pPr>
            <w:r w:rsidRPr="005146C2">
              <w:rPr>
                <w:sz w:val="24"/>
              </w:rPr>
              <w:t>4.</w:t>
            </w:r>
          </w:p>
        </w:tc>
        <w:tc>
          <w:tcPr>
            <w:tcW w:w="5948" w:type="dxa"/>
          </w:tcPr>
          <w:p w:rsidR="006C0B8D" w:rsidRPr="005146C2" w:rsidRDefault="002A033C">
            <w:pPr>
              <w:pStyle w:val="TableParagraph"/>
              <w:spacing w:line="256" w:lineRule="exact"/>
              <w:ind w:left="110"/>
              <w:rPr>
                <w:sz w:val="24"/>
              </w:rPr>
            </w:pPr>
            <w:r w:rsidRPr="005146C2">
              <w:rPr>
                <w:sz w:val="24"/>
              </w:rPr>
              <w:t>Организовање родитељских састанака</w:t>
            </w:r>
          </w:p>
        </w:tc>
        <w:tc>
          <w:tcPr>
            <w:tcW w:w="2696" w:type="dxa"/>
            <w:vMerge/>
          </w:tcPr>
          <w:p w:rsidR="006C0B8D" w:rsidRPr="005146C2" w:rsidRDefault="006C0B8D">
            <w:pPr>
              <w:rPr>
                <w:sz w:val="2"/>
                <w:szCs w:val="2"/>
              </w:rPr>
            </w:pPr>
          </w:p>
        </w:tc>
      </w:tr>
      <w:tr w:rsidR="00B176BD" w:rsidTr="00B176BD">
        <w:trPr>
          <w:trHeight w:val="275"/>
        </w:trPr>
        <w:tc>
          <w:tcPr>
            <w:tcW w:w="965" w:type="dxa"/>
          </w:tcPr>
          <w:p w:rsidR="006C0B8D" w:rsidRPr="005146C2" w:rsidRDefault="002A033C">
            <w:pPr>
              <w:pStyle w:val="TableParagraph"/>
              <w:spacing w:line="256" w:lineRule="exact"/>
              <w:ind w:left="90" w:right="88"/>
              <w:jc w:val="center"/>
              <w:rPr>
                <w:sz w:val="24"/>
              </w:rPr>
            </w:pPr>
            <w:r w:rsidRPr="005146C2">
              <w:rPr>
                <w:sz w:val="24"/>
              </w:rPr>
              <w:t>5.</w:t>
            </w:r>
          </w:p>
        </w:tc>
        <w:tc>
          <w:tcPr>
            <w:tcW w:w="5948" w:type="dxa"/>
          </w:tcPr>
          <w:p w:rsidR="006C0B8D" w:rsidRPr="005146C2" w:rsidRDefault="002A033C">
            <w:pPr>
              <w:pStyle w:val="TableParagraph"/>
              <w:spacing w:line="256" w:lineRule="exact"/>
              <w:ind w:left="110"/>
              <w:rPr>
                <w:sz w:val="24"/>
              </w:rPr>
            </w:pPr>
            <w:r w:rsidRPr="005146C2">
              <w:rPr>
                <w:sz w:val="24"/>
              </w:rPr>
              <w:t>Утврђивање распореда писмених задатака</w:t>
            </w:r>
          </w:p>
        </w:tc>
        <w:tc>
          <w:tcPr>
            <w:tcW w:w="2696" w:type="dxa"/>
            <w:vMerge w:val="restart"/>
          </w:tcPr>
          <w:p w:rsidR="006C0B8D" w:rsidRPr="005146C2" w:rsidRDefault="006C0B8D">
            <w:pPr>
              <w:pStyle w:val="TableParagraph"/>
              <w:rPr>
                <w:sz w:val="24"/>
              </w:rPr>
            </w:pPr>
          </w:p>
        </w:tc>
      </w:tr>
      <w:tr w:rsidR="00B176BD" w:rsidTr="00B176BD">
        <w:trPr>
          <w:trHeight w:val="275"/>
        </w:trPr>
        <w:tc>
          <w:tcPr>
            <w:tcW w:w="965" w:type="dxa"/>
          </w:tcPr>
          <w:p w:rsidR="006C0B8D" w:rsidRPr="005146C2" w:rsidRDefault="002A033C">
            <w:pPr>
              <w:pStyle w:val="TableParagraph"/>
              <w:spacing w:line="255" w:lineRule="exact"/>
              <w:ind w:left="90" w:right="88"/>
              <w:jc w:val="center"/>
              <w:rPr>
                <w:sz w:val="24"/>
              </w:rPr>
            </w:pPr>
            <w:r w:rsidRPr="005146C2">
              <w:rPr>
                <w:sz w:val="24"/>
              </w:rPr>
              <w:t>6.</w:t>
            </w:r>
          </w:p>
        </w:tc>
        <w:tc>
          <w:tcPr>
            <w:tcW w:w="5948" w:type="dxa"/>
          </w:tcPr>
          <w:p w:rsidR="006C0B8D" w:rsidRPr="005146C2" w:rsidRDefault="002A033C">
            <w:pPr>
              <w:pStyle w:val="TableParagraph"/>
              <w:spacing w:line="255" w:lineRule="exact"/>
              <w:ind w:left="110"/>
              <w:rPr>
                <w:sz w:val="24"/>
              </w:rPr>
            </w:pPr>
            <w:r w:rsidRPr="005146C2">
              <w:rPr>
                <w:sz w:val="24"/>
              </w:rPr>
              <w:t>Планирање ексукурзије.</w:t>
            </w:r>
          </w:p>
        </w:tc>
        <w:tc>
          <w:tcPr>
            <w:tcW w:w="2696" w:type="dxa"/>
            <w:vMerge/>
          </w:tcPr>
          <w:p w:rsidR="006C0B8D" w:rsidRPr="005146C2" w:rsidRDefault="006C0B8D">
            <w:pPr>
              <w:rPr>
                <w:sz w:val="2"/>
                <w:szCs w:val="2"/>
              </w:rPr>
            </w:pPr>
          </w:p>
        </w:tc>
      </w:tr>
      <w:tr w:rsidR="00B176BD" w:rsidTr="00B176BD">
        <w:trPr>
          <w:trHeight w:val="819"/>
        </w:trPr>
        <w:tc>
          <w:tcPr>
            <w:tcW w:w="965" w:type="dxa"/>
          </w:tcPr>
          <w:p w:rsidR="006C0B8D" w:rsidRPr="005146C2" w:rsidRDefault="002A033C">
            <w:pPr>
              <w:pStyle w:val="TableParagraph"/>
              <w:spacing w:line="270" w:lineRule="exact"/>
              <w:ind w:left="90" w:right="88"/>
              <w:jc w:val="center"/>
              <w:rPr>
                <w:sz w:val="24"/>
              </w:rPr>
            </w:pPr>
            <w:r w:rsidRPr="005146C2">
              <w:rPr>
                <w:sz w:val="24"/>
              </w:rPr>
              <w:t>1.</w:t>
            </w:r>
          </w:p>
        </w:tc>
        <w:tc>
          <w:tcPr>
            <w:tcW w:w="5948" w:type="dxa"/>
          </w:tcPr>
          <w:p w:rsidR="006C0B8D" w:rsidRPr="005146C2" w:rsidRDefault="002A033C">
            <w:pPr>
              <w:pStyle w:val="TableParagraph"/>
              <w:ind w:left="110" w:right="1300"/>
              <w:rPr>
                <w:sz w:val="24"/>
              </w:rPr>
            </w:pPr>
            <w:r w:rsidRPr="005146C2">
              <w:rPr>
                <w:sz w:val="24"/>
              </w:rPr>
              <w:t>Анализа стања здравља, социјалног састава, психолошко-социјалног</w:t>
            </w:r>
            <w:r w:rsidRPr="005146C2">
              <w:rPr>
                <w:spacing w:val="57"/>
                <w:sz w:val="24"/>
              </w:rPr>
              <w:t xml:space="preserve"> </w:t>
            </w:r>
            <w:r w:rsidRPr="005146C2">
              <w:rPr>
                <w:sz w:val="24"/>
              </w:rPr>
              <w:t>састава</w:t>
            </w:r>
          </w:p>
          <w:p w:rsidR="006C0B8D" w:rsidRPr="005146C2" w:rsidRDefault="002A033C">
            <w:pPr>
              <w:pStyle w:val="TableParagraph"/>
              <w:spacing w:line="254" w:lineRule="exact"/>
              <w:ind w:left="110"/>
              <w:rPr>
                <w:sz w:val="24"/>
              </w:rPr>
            </w:pPr>
            <w:r w:rsidRPr="005146C2">
              <w:rPr>
                <w:sz w:val="24"/>
              </w:rPr>
              <w:t>и породичних проблема у одељењу</w:t>
            </w:r>
          </w:p>
        </w:tc>
        <w:tc>
          <w:tcPr>
            <w:tcW w:w="2696" w:type="dxa"/>
            <w:vMerge w:val="restart"/>
          </w:tcPr>
          <w:p w:rsidR="006C0B8D" w:rsidRPr="005146C2" w:rsidRDefault="006C0B8D">
            <w:pPr>
              <w:pStyle w:val="TableParagraph"/>
              <w:spacing w:before="3"/>
              <w:rPr>
                <w:sz w:val="24"/>
              </w:rPr>
            </w:pPr>
          </w:p>
          <w:p w:rsidR="006C0B8D" w:rsidRPr="005146C2" w:rsidRDefault="002A033C">
            <w:pPr>
              <w:pStyle w:val="TableParagraph"/>
              <w:ind w:left="20"/>
              <w:jc w:val="center"/>
              <w:rPr>
                <w:b/>
                <w:i/>
                <w:sz w:val="24"/>
              </w:rPr>
            </w:pPr>
            <w:r w:rsidRPr="005146C2">
              <w:rPr>
                <w:b/>
                <w:i/>
                <w:sz w:val="24"/>
              </w:rPr>
              <w:t>X</w:t>
            </w:r>
          </w:p>
        </w:tc>
      </w:tr>
      <w:tr w:rsidR="00B176BD" w:rsidTr="00B176BD">
        <w:trPr>
          <w:trHeight w:val="265"/>
        </w:trPr>
        <w:tc>
          <w:tcPr>
            <w:tcW w:w="965" w:type="dxa"/>
          </w:tcPr>
          <w:p w:rsidR="006C0B8D" w:rsidRPr="005146C2" w:rsidRDefault="002A033C">
            <w:pPr>
              <w:pStyle w:val="TableParagraph"/>
              <w:spacing w:line="245" w:lineRule="exact"/>
              <w:ind w:left="90" w:right="88"/>
              <w:jc w:val="center"/>
              <w:rPr>
                <w:sz w:val="24"/>
              </w:rPr>
            </w:pPr>
            <w:r w:rsidRPr="005146C2">
              <w:rPr>
                <w:sz w:val="24"/>
              </w:rPr>
              <w:t>2.</w:t>
            </w:r>
          </w:p>
        </w:tc>
        <w:tc>
          <w:tcPr>
            <w:tcW w:w="5948" w:type="dxa"/>
          </w:tcPr>
          <w:p w:rsidR="006C0B8D" w:rsidRPr="005146C2" w:rsidRDefault="002A033C">
            <w:pPr>
              <w:pStyle w:val="TableParagraph"/>
              <w:spacing w:line="245" w:lineRule="exact"/>
              <w:ind w:left="110"/>
              <w:rPr>
                <w:sz w:val="24"/>
              </w:rPr>
            </w:pPr>
            <w:r w:rsidRPr="005146C2">
              <w:rPr>
                <w:sz w:val="24"/>
              </w:rPr>
              <w:t>Организација додатне и допунске наставе</w:t>
            </w:r>
          </w:p>
        </w:tc>
        <w:tc>
          <w:tcPr>
            <w:tcW w:w="2696" w:type="dxa"/>
            <w:vMerge/>
          </w:tcPr>
          <w:p w:rsidR="006C0B8D" w:rsidRPr="005146C2" w:rsidRDefault="006C0B8D">
            <w:pPr>
              <w:rPr>
                <w:sz w:val="2"/>
                <w:szCs w:val="2"/>
              </w:rPr>
            </w:pPr>
          </w:p>
        </w:tc>
      </w:tr>
      <w:tr w:rsidR="00B176BD" w:rsidTr="00B176BD">
        <w:trPr>
          <w:trHeight w:val="541"/>
        </w:trPr>
        <w:tc>
          <w:tcPr>
            <w:tcW w:w="965" w:type="dxa"/>
          </w:tcPr>
          <w:p w:rsidR="006C0B8D" w:rsidRPr="005146C2" w:rsidRDefault="002A033C">
            <w:pPr>
              <w:pStyle w:val="TableParagraph"/>
              <w:spacing w:line="267" w:lineRule="exact"/>
              <w:ind w:left="90" w:right="88"/>
              <w:jc w:val="center"/>
              <w:rPr>
                <w:sz w:val="24"/>
              </w:rPr>
            </w:pPr>
            <w:r w:rsidRPr="005146C2">
              <w:rPr>
                <w:sz w:val="24"/>
              </w:rPr>
              <w:t>1.</w:t>
            </w:r>
          </w:p>
        </w:tc>
        <w:tc>
          <w:tcPr>
            <w:tcW w:w="5948" w:type="dxa"/>
          </w:tcPr>
          <w:p w:rsidR="006C0B8D" w:rsidRPr="005146C2" w:rsidRDefault="002A033C">
            <w:pPr>
              <w:pStyle w:val="TableParagraph"/>
              <w:spacing w:line="267" w:lineRule="exact"/>
              <w:ind w:left="110"/>
              <w:rPr>
                <w:sz w:val="24"/>
              </w:rPr>
            </w:pPr>
            <w:r w:rsidRPr="005146C2">
              <w:rPr>
                <w:sz w:val="24"/>
              </w:rPr>
              <w:t>Општи успех на првом</w:t>
            </w:r>
          </w:p>
          <w:p w:rsidR="006C0B8D" w:rsidRPr="005146C2" w:rsidRDefault="002A033C">
            <w:pPr>
              <w:pStyle w:val="TableParagraph"/>
              <w:spacing w:line="254" w:lineRule="exact"/>
              <w:ind w:left="110"/>
              <w:rPr>
                <w:sz w:val="24"/>
              </w:rPr>
            </w:pPr>
            <w:r w:rsidRPr="005146C2">
              <w:rPr>
                <w:sz w:val="24"/>
              </w:rPr>
              <w:t>класификационом периоду</w:t>
            </w:r>
          </w:p>
        </w:tc>
        <w:tc>
          <w:tcPr>
            <w:tcW w:w="2696"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spacing w:before="2"/>
              <w:rPr>
                <w:sz w:val="38"/>
              </w:rPr>
            </w:pPr>
          </w:p>
          <w:p w:rsidR="006C0B8D" w:rsidRPr="005146C2" w:rsidRDefault="002A033C">
            <w:pPr>
              <w:pStyle w:val="TableParagraph"/>
              <w:spacing w:before="1"/>
              <w:ind w:left="1146" w:right="1126"/>
              <w:jc w:val="center"/>
              <w:rPr>
                <w:b/>
                <w:sz w:val="24"/>
              </w:rPr>
            </w:pPr>
            <w:r w:rsidRPr="005146C2">
              <w:rPr>
                <w:b/>
                <w:sz w:val="24"/>
              </w:rPr>
              <w:t>XI</w:t>
            </w:r>
          </w:p>
        </w:tc>
      </w:tr>
      <w:tr w:rsidR="00B176BD" w:rsidTr="00B176BD">
        <w:trPr>
          <w:trHeight w:val="277"/>
        </w:trPr>
        <w:tc>
          <w:tcPr>
            <w:tcW w:w="965" w:type="dxa"/>
          </w:tcPr>
          <w:p w:rsidR="006C0B8D" w:rsidRPr="005146C2" w:rsidRDefault="002A033C">
            <w:pPr>
              <w:pStyle w:val="TableParagraph"/>
              <w:spacing w:before="3" w:line="254" w:lineRule="exact"/>
              <w:ind w:left="90" w:right="88"/>
              <w:jc w:val="center"/>
              <w:rPr>
                <w:sz w:val="24"/>
              </w:rPr>
            </w:pPr>
            <w:r w:rsidRPr="005146C2">
              <w:rPr>
                <w:sz w:val="24"/>
              </w:rPr>
              <w:t>2.</w:t>
            </w:r>
          </w:p>
        </w:tc>
        <w:tc>
          <w:tcPr>
            <w:tcW w:w="5948" w:type="dxa"/>
          </w:tcPr>
          <w:p w:rsidR="006C0B8D" w:rsidRPr="005146C2" w:rsidRDefault="002A033C">
            <w:pPr>
              <w:pStyle w:val="TableParagraph"/>
              <w:spacing w:before="3" w:line="254" w:lineRule="exact"/>
              <w:ind w:left="110"/>
              <w:rPr>
                <w:sz w:val="24"/>
              </w:rPr>
            </w:pPr>
            <w:r w:rsidRPr="005146C2">
              <w:rPr>
                <w:sz w:val="24"/>
              </w:rPr>
              <w:t>Анализа рада и реализација програма већа</w:t>
            </w:r>
          </w:p>
        </w:tc>
        <w:tc>
          <w:tcPr>
            <w:tcW w:w="2696" w:type="dxa"/>
            <w:vMerge/>
          </w:tcPr>
          <w:p w:rsidR="006C0B8D" w:rsidRPr="005146C2" w:rsidRDefault="006C0B8D">
            <w:pPr>
              <w:rPr>
                <w:sz w:val="2"/>
                <w:szCs w:val="2"/>
              </w:rPr>
            </w:pPr>
          </w:p>
        </w:tc>
      </w:tr>
      <w:tr w:rsidR="00B176BD" w:rsidTr="00B176BD">
        <w:trPr>
          <w:trHeight w:val="551"/>
        </w:trPr>
        <w:tc>
          <w:tcPr>
            <w:tcW w:w="965" w:type="dxa"/>
          </w:tcPr>
          <w:p w:rsidR="006C0B8D" w:rsidRPr="005146C2" w:rsidRDefault="002A033C">
            <w:pPr>
              <w:pStyle w:val="TableParagraph"/>
              <w:spacing w:before="1"/>
              <w:ind w:left="90" w:right="88"/>
              <w:jc w:val="center"/>
              <w:rPr>
                <w:sz w:val="24"/>
              </w:rPr>
            </w:pPr>
            <w:r w:rsidRPr="005146C2">
              <w:rPr>
                <w:sz w:val="24"/>
              </w:rPr>
              <w:t>3.</w:t>
            </w:r>
          </w:p>
        </w:tc>
        <w:tc>
          <w:tcPr>
            <w:tcW w:w="5948" w:type="dxa"/>
          </w:tcPr>
          <w:p w:rsidR="006C0B8D" w:rsidRPr="005146C2" w:rsidRDefault="002A033C">
            <w:pPr>
              <w:pStyle w:val="TableParagraph"/>
              <w:spacing w:before="1" w:line="270" w:lineRule="atLeast"/>
              <w:ind w:left="110" w:right="1300"/>
              <w:rPr>
                <w:sz w:val="24"/>
              </w:rPr>
            </w:pPr>
            <w:r w:rsidRPr="005146C2">
              <w:rPr>
                <w:sz w:val="24"/>
              </w:rPr>
              <w:t>Организована посета позоришту, биоскопу, изложби или музеју</w:t>
            </w:r>
          </w:p>
        </w:tc>
        <w:tc>
          <w:tcPr>
            <w:tcW w:w="2696" w:type="dxa"/>
            <w:vMerge/>
          </w:tcPr>
          <w:p w:rsidR="006C0B8D" w:rsidRPr="005146C2" w:rsidRDefault="006C0B8D">
            <w:pPr>
              <w:rPr>
                <w:sz w:val="2"/>
                <w:szCs w:val="2"/>
              </w:rPr>
            </w:pPr>
          </w:p>
        </w:tc>
      </w:tr>
      <w:tr w:rsidR="00B176BD" w:rsidTr="00B176BD">
        <w:trPr>
          <w:trHeight w:val="551"/>
        </w:trPr>
        <w:tc>
          <w:tcPr>
            <w:tcW w:w="965" w:type="dxa"/>
          </w:tcPr>
          <w:p w:rsidR="006C0B8D" w:rsidRPr="005146C2" w:rsidRDefault="002A033C">
            <w:pPr>
              <w:pStyle w:val="TableParagraph"/>
              <w:spacing w:before="1"/>
              <w:ind w:left="90" w:right="88"/>
              <w:jc w:val="center"/>
              <w:rPr>
                <w:sz w:val="24"/>
              </w:rPr>
            </w:pPr>
            <w:r w:rsidRPr="005146C2">
              <w:rPr>
                <w:sz w:val="24"/>
              </w:rPr>
              <w:t>4.</w:t>
            </w:r>
          </w:p>
        </w:tc>
        <w:tc>
          <w:tcPr>
            <w:tcW w:w="5948" w:type="dxa"/>
          </w:tcPr>
          <w:p w:rsidR="006C0B8D" w:rsidRPr="005146C2" w:rsidRDefault="002A033C">
            <w:pPr>
              <w:pStyle w:val="TableParagraph"/>
              <w:spacing w:before="1" w:line="270" w:lineRule="atLeast"/>
              <w:ind w:left="110" w:right="3002"/>
              <w:rPr>
                <w:sz w:val="24"/>
              </w:rPr>
            </w:pPr>
            <w:r w:rsidRPr="005146C2">
              <w:rPr>
                <w:sz w:val="24"/>
              </w:rPr>
              <w:t>Укључивање ученика у рад стручних тела у школи</w:t>
            </w:r>
          </w:p>
        </w:tc>
        <w:tc>
          <w:tcPr>
            <w:tcW w:w="2696" w:type="dxa"/>
            <w:vMerge/>
          </w:tcPr>
          <w:p w:rsidR="006C0B8D" w:rsidRPr="005146C2" w:rsidRDefault="006C0B8D">
            <w:pPr>
              <w:rPr>
                <w:sz w:val="2"/>
                <w:szCs w:val="2"/>
              </w:rPr>
            </w:pPr>
          </w:p>
        </w:tc>
      </w:tr>
      <w:tr w:rsidR="00B176BD" w:rsidTr="00B176BD">
        <w:trPr>
          <w:trHeight w:val="273"/>
        </w:trPr>
        <w:tc>
          <w:tcPr>
            <w:tcW w:w="965" w:type="dxa"/>
          </w:tcPr>
          <w:p w:rsidR="006C0B8D" w:rsidRPr="005146C2" w:rsidRDefault="002A033C">
            <w:pPr>
              <w:pStyle w:val="TableParagraph"/>
              <w:spacing w:line="253" w:lineRule="exact"/>
              <w:ind w:left="90" w:right="88"/>
              <w:jc w:val="center"/>
              <w:rPr>
                <w:sz w:val="24"/>
              </w:rPr>
            </w:pPr>
            <w:r w:rsidRPr="005146C2">
              <w:rPr>
                <w:sz w:val="24"/>
              </w:rPr>
              <w:t>5.</w:t>
            </w:r>
          </w:p>
        </w:tc>
        <w:tc>
          <w:tcPr>
            <w:tcW w:w="5948" w:type="dxa"/>
          </w:tcPr>
          <w:p w:rsidR="006C0B8D" w:rsidRPr="005146C2" w:rsidRDefault="002A033C">
            <w:pPr>
              <w:pStyle w:val="TableParagraph"/>
              <w:spacing w:line="253" w:lineRule="exact"/>
              <w:ind w:left="110"/>
              <w:rPr>
                <w:sz w:val="24"/>
              </w:rPr>
            </w:pPr>
            <w:r w:rsidRPr="005146C2">
              <w:rPr>
                <w:sz w:val="24"/>
              </w:rPr>
              <w:t>Посета сајму књига</w:t>
            </w:r>
          </w:p>
        </w:tc>
        <w:tc>
          <w:tcPr>
            <w:tcW w:w="2696" w:type="dxa"/>
            <w:vMerge/>
          </w:tcPr>
          <w:p w:rsidR="006C0B8D" w:rsidRPr="005146C2" w:rsidRDefault="006C0B8D">
            <w:pPr>
              <w:rPr>
                <w:sz w:val="2"/>
                <w:szCs w:val="2"/>
              </w:rPr>
            </w:pPr>
          </w:p>
        </w:tc>
      </w:tr>
      <w:tr w:rsidR="00B176BD" w:rsidTr="00B176BD">
        <w:trPr>
          <w:trHeight w:val="286"/>
        </w:trPr>
        <w:tc>
          <w:tcPr>
            <w:tcW w:w="965" w:type="dxa"/>
          </w:tcPr>
          <w:p w:rsidR="006C0B8D" w:rsidRPr="005146C2" w:rsidRDefault="002A033C">
            <w:pPr>
              <w:pStyle w:val="TableParagraph"/>
              <w:spacing w:before="3" w:line="263" w:lineRule="exact"/>
              <w:ind w:left="90" w:right="88"/>
              <w:jc w:val="center"/>
              <w:rPr>
                <w:sz w:val="24"/>
              </w:rPr>
            </w:pPr>
            <w:r w:rsidRPr="005146C2">
              <w:rPr>
                <w:sz w:val="24"/>
              </w:rPr>
              <w:t>6.</w:t>
            </w:r>
          </w:p>
        </w:tc>
        <w:tc>
          <w:tcPr>
            <w:tcW w:w="5948" w:type="dxa"/>
          </w:tcPr>
          <w:p w:rsidR="006C0B8D" w:rsidRPr="005146C2" w:rsidRDefault="002A033C">
            <w:pPr>
              <w:pStyle w:val="TableParagraph"/>
              <w:spacing w:before="3" w:line="263" w:lineRule="exact"/>
              <w:ind w:left="110"/>
              <w:rPr>
                <w:sz w:val="24"/>
              </w:rPr>
            </w:pPr>
            <w:r w:rsidRPr="005146C2">
              <w:rPr>
                <w:sz w:val="24"/>
              </w:rPr>
              <w:t>Избор матурских тема за IV разред</w:t>
            </w:r>
          </w:p>
        </w:tc>
        <w:tc>
          <w:tcPr>
            <w:tcW w:w="2696" w:type="dxa"/>
            <w:vMerge/>
          </w:tcPr>
          <w:p w:rsidR="006C0B8D" w:rsidRPr="005146C2" w:rsidRDefault="006C0B8D">
            <w:pPr>
              <w:rPr>
                <w:sz w:val="2"/>
                <w:szCs w:val="2"/>
              </w:rPr>
            </w:pPr>
          </w:p>
        </w:tc>
      </w:tr>
      <w:tr w:rsidR="00B176BD" w:rsidTr="00B176BD">
        <w:trPr>
          <w:trHeight w:val="265"/>
        </w:trPr>
        <w:tc>
          <w:tcPr>
            <w:tcW w:w="965" w:type="dxa"/>
          </w:tcPr>
          <w:p w:rsidR="006C0B8D" w:rsidRPr="005146C2" w:rsidRDefault="002A033C">
            <w:pPr>
              <w:pStyle w:val="TableParagraph"/>
              <w:spacing w:line="245" w:lineRule="exact"/>
              <w:ind w:left="90" w:right="88"/>
              <w:jc w:val="center"/>
              <w:rPr>
                <w:sz w:val="24"/>
              </w:rPr>
            </w:pPr>
            <w:r w:rsidRPr="005146C2">
              <w:rPr>
                <w:sz w:val="24"/>
              </w:rPr>
              <w:t>1.</w:t>
            </w:r>
          </w:p>
        </w:tc>
        <w:tc>
          <w:tcPr>
            <w:tcW w:w="5948" w:type="dxa"/>
          </w:tcPr>
          <w:p w:rsidR="006C0B8D" w:rsidRPr="005146C2" w:rsidRDefault="002A033C">
            <w:pPr>
              <w:pStyle w:val="TableParagraph"/>
              <w:spacing w:line="245" w:lineRule="exact"/>
              <w:ind w:left="110"/>
              <w:rPr>
                <w:sz w:val="24"/>
              </w:rPr>
            </w:pPr>
            <w:r w:rsidRPr="005146C2">
              <w:rPr>
                <w:sz w:val="24"/>
              </w:rPr>
              <w:t>Анализа рада допунске и додатне наставе</w:t>
            </w:r>
          </w:p>
        </w:tc>
        <w:tc>
          <w:tcPr>
            <w:tcW w:w="2696" w:type="dxa"/>
            <w:vMerge w:val="restart"/>
          </w:tcPr>
          <w:p w:rsidR="006C0B8D" w:rsidRPr="005146C2" w:rsidRDefault="006C0B8D">
            <w:pPr>
              <w:pStyle w:val="TableParagraph"/>
              <w:spacing w:before="7"/>
              <w:rPr>
                <w:sz w:val="23"/>
              </w:rPr>
            </w:pPr>
          </w:p>
          <w:p w:rsidR="006C0B8D" w:rsidRPr="005146C2" w:rsidRDefault="002A033C">
            <w:pPr>
              <w:pStyle w:val="TableParagraph"/>
              <w:ind w:left="1149" w:right="1126"/>
              <w:jc w:val="center"/>
              <w:rPr>
                <w:b/>
                <w:sz w:val="24"/>
              </w:rPr>
            </w:pPr>
            <w:r w:rsidRPr="005146C2">
              <w:rPr>
                <w:b/>
                <w:sz w:val="24"/>
              </w:rPr>
              <w:t>XII</w:t>
            </w:r>
          </w:p>
        </w:tc>
      </w:tr>
      <w:tr w:rsidR="00B176BD" w:rsidTr="00B176BD">
        <w:trPr>
          <w:trHeight w:val="255"/>
        </w:trPr>
        <w:tc>
          <w:tcPr>
            <w:tcW w:w="965" w:type="dxa"/>
          </w:tcPr>
          <w:p w:rsidR="006C0B8D" w:rsidRPr="005146C2" w:rsidRDefault="002A033C">
            <w:pPr>
              <w:pStyle w:val="TableParagraph"/>
              <w:spacing w:line="236" w:lineRule="exact"/>
              <w:ind w:left="90" w:right="88"/>
              <w:jc w:val="center"/>
              <w:rPr>
                <w:sz w:val="24"/>
              </w:rPr>
            </w:pPr>
            <w:r w:rsidRPr="005146C2">
              <w:rPr>
                <w:sz w:val="24"/>
              </w:rPr>
              <w:t>2.</w:t>
            </w:r>
          </w:p>
        </w:tc>
        <w:tc>
          <w:tcPr>
            <w:tcW w:w="5948" w:type="dxa"/>
          </w:tcPr>
          <w:p w:rsidR="006C0B8D" w:rsidRPr="005146C2" w:rsidRDefault="002A033C">
            <w:pPr>
              <w:pStyle w:val="TableParagraph"/>
              <w:spacing w:line="236" w:lineRule="exact"/>
              <w:ind w:left="110"/>
              <w:rPr>
                <w:sz w:val="24"/>
              </w:rPr>
            </w:pPr>
            <w:r w:rsidRPr="005146C2">
              <w:rPr>
                <w:sz w:val="24"/>
              </w:rPr>
              <w:t>Усаглашавање критеријума оцењивања</w:t>
            </w:r>
          </w:p>
        </w:tc>
        <w:tc>
          <w:tcPr>
            <w:tcW w:w="2696" w:type="dxa"/>
            <w:vMerge/>
          </w:tcPr>
          <w:p w:rsidR="006C0B8D" w:rsidRPr="005146C2" w:rsidRDefault="006C0B8D">
            <w:pPr>
              <w:rPr>
                <w:sz w:val="2"/>
                <w:szCs w:val="2"/>
              </w:rPr>
            </w:pPr>
          </w:p>
        </w:tc>
      </w:tr>
      <w:tr w:rsidR="00B176BD" w:rsidTr="00B176BD">
        <w:trPr>
          <w:trHeight w:val="267"/>
        </w:trPr>
        <w:tc>
          <w:tcPr>
            <w:tcW w:w="965" w:type="dxa"/>
          </w:tcPr>
          <w:p w:rsidR="006C0B8D" w:rsidRPr="005146C2" w:rsidRDefault="002A033C">
            <w:pPr>
              <w:pStyle w:val="TableParagraph"/>
              <w:spacing w:line="248" w:lineRule="exact"/>
              <w:ind w:left="90" w:right="88"/>
              <w:jc w:val="center"/>
              <w:rPr>
                <w:sz w:val="24"/>
              </w:rPr>
            </w:pPr>
            <w:r w:rsidRPr="005146C2">
              <w:rPr>
                <w:sz w:val="24"/>
              </w:rPr>
              <w:t>3.</w:t>
            </w:r>
          </w:p>
        </w:tc>
        <w:tc>
          <w:tcPr>
            <w:tcW w:w="5948" w:type="dxa"/>
          </w:tcPr>
          <w:p w:rsidR="006C0B8D" w:rsidRPr="005146C2" w:rsidRDefault="002A033C">
            <w:pPr>
              <w:pStyle w:val="TableParagraph"/>
              <w:spacing w:line="248" w:lineRule="exact"/>
              <w:ind w:left="110"/>
              <w:rPr>
                <w:sz w:val="24"/>
              </w:rPr>
            </w:pPr>
            <w:r w:rsidRPr="005146C2">
              <w:rPr>
                <w:sz w:val="24"/>
              </w:rPr>
              <w:t>Анализа дисциплине и изостанака са наставе</w:t>
            </w:r>
          </w:p>
        </w:tc>
        <w:tc>
          <w:tcPr>
            <w:tcW w:w="2696" w:type="dxa"/>
            <w:vMerge/>
          </w:tcPr>
          <w:p w:rsidR="006C0B8D" w:rsidRPr="005146C2" w:rsidRDefault="006C0B8D">
            <w:pPr>
              <w:rPr>
                <w:sz w:val="2"/>
                <w:szCs w:val="2"/>
              </w:rPr>
            </w:pPr>
          </w:p>
        </w:tc>
      </w:tr>
      <w:tr w:rsidR="00B176BD" w:rsidTr="00B176BD">
        <w:trPr>
          <w:trHeight w:val="275"/>
        </w:trPr>
        <w:tc>
          <w:tcPr>
            <w:tcW w:w="965" w:type="dxa"/>
          </w:tcPr>
          <w:p w:rsidR="006C0B8D" w:rsidRPr="005146C2" w:rsidRDefault="002A033C">
            <w:pPr>
              <w:pStyle w:val="TableParagraph"/>
              <w:spacing w:line="255" w:lineRule="exact"/>
              <w:ind w:left="90" w:right="88"/>
              <w:jc w:val="center"/>
              <w:rPr>
                <w:sz w:val="24"/>
              </w:rPr>
            </w:pPr>
            <w:r w:rsidRPr="005146C2">
              <w:rPr>
                <w:sz w:val="24"/>
              </w:rPr>
              <w:t>1.</w:t>
            </w:r>
          </w:p>
        </w:tc>
        <w:tc>
          <w:tcPr>
            <w:tcW w:w="5948" w:type="dxa"/>
          </w:tcPr>
          <w:p w:rsidR="006C0B8D" w:rsidRPr="005146C2" w:rsidRDefault="002A033C">
            <w:pPr>
              <w:pStyle w:val="TableParagraph"/>
              <w:spacing w:line="255" w:lineRule="exact"/>
              <w:ind w:left="110"/>
              <w:rPr>
                <w:sz w:val="24"/>
              </w:rPr>
            </w:pPr>
            <w:r w:rsidRPr="005146C2">
              <w:rPr>
                <w:sz w:val="24"/>
              </w:rPr>
              <w:t>Организовање родитељских састанака</w:t>
            </w:r>
          </w:p>
        </w:tc>
        <w:tc>
          <w:tcPr>
            <w:tcW w:w="2696" w:type="dxa"/>
            <w:vMerge w:val="restart"/>
          </w:tcPr>
          <w:p w:rsidR="006C0B8D" w:rsidRPr="005146C2" w:rsidRDefault="006C0B8D">
            <w:pPr>
              <w:pStyle w:val="TableParagraph"/>
              <w:spacing w:before="7"/>
              <w:rPr>
                <w:sz w:val="23"/>
              </w:rPr>
            </w:pPr>
          </w:p>
          <w:p w:rsidR="006C0B8D" w:rsidRPr="005146C2" w:rsidRDefault="002A033C">
            <w:pPr>
              <w:pStyle w:val="TableParagraph"/>
              <w:spacing w:line="269" w:lineRule="exact"/>
              <w:ind w:left="20"/>
              <w:jc w:val="center"/>
              <w:rPr>
                <w:b/>
                <w:sz w:val="24"/>
              </w:rPr>
            </w:pPr>
            <w:r w:rsidRPr="005146C2">
              <w:rPr>
                <w:b/>
                <w:w w:val="99"/>
                <w:sz w:val="24"/>
              </w:rPr>
              <w:t>I</w:t>
            </w:r>
          </w:p>
        </w:tc>
      </w:tr>
      <w:tr w:rsidR="00B176BD" w:rsidTr="00B176BD">
        <w:trPr>
          <w:trHeight w:val="275"/>
        </w:trPr>
        <w:tc>
          <w:tcPr>
            <w:tcW w:w="965" w:type="dxa"/>
          </w:tcPr>
          <w:p w:rsidR="006C0B8D" w:rsidRPr="005146C2" w:rsidRDefault="002A033C">
            <w:pPr>
              <w:pStyle w:val="TableParagraph"/>
              <w:spacing w:line="256" w:lineRule="exact"/>
              <w:ind w:left="90" w:right="88"/>
              <w:jc w:val="center"/>
              <w:rPr>
                <w:sz w:val="24"/>
              </w:rPr>
            </w:pPr>
            <w:r w:rsidRPr="005146C2">
              <w:rPr>
                <w:sz w:val="24"/>
              </w:rPr>
              <w:t>2.</w:t>
            </w:r>
          </w:p>
        </w:tc>
        <w:tc>
          <w:tcPr>
            <w:tcW w:w="5948" w:type="dxa"/>
          </w:tcPr>
          <w:p w:rsidR="006C0B8D" w:rsidRPr="005146C2" w:rsidRDefault="002A033C">
            <w:pPr>
              <w:pStyle w:val="TableParagraph"/>
              <w:spacing w:line="256" w:lineRule="exact"/>
              <w:ind w:left="110"/>
              <w:rPr>
                <w:sz w:val="24"/>
              </w:rPr>
            </w:pPr>
            <w:r w:rsidRPr="005146C2">
              <w:rPr>
                <w:sz w:val="24"/>
              </w:rPr>
              <w:t>Прослава дана првог српског</w:t>
            </w:r>
          </w:p>
        </w:tc>
        <w:tc>
          <w:tcPr>
            <w:tcW w:w="2696" w:type="dxa"/>
            <w:vMerge/>
          </w:tcPr>
          <w:p w:rsidR="006C0B8D" w:rsidRPr="005146C2" w:rsidRDefault="006C0B8D">
            <w:pPr>
              <w:rPr>
                <w:sz w:val="2"/>
                <w:szCs w:val="2"/>
              </w:rPr>
            </w:pPr>
          </w:p>
        </w:tc>
      </w:tr>
    </w:tbl>
    <w:p w:rsidR="006C0B8D" w:rsidRPr="002A033C" w:rsidRDefault="006C0B8D">
      <w:pPr>
        <w:rPr>
          <w:sz w:val="2"/>
          <w:szCs w:val="2"/>
          <w:highlight w:val="yellow"/>
        </w:rPr>
        <w:sectPr w:rsidR="006C0B8D" w:rsidRPr="002A033C">
          <w:pgSz w:w="11910" w:h="16850"/>
          <w:pgMar w:top="1240" w:right="20" w:bottom="980" w:left="280" w:header="986" w:footer="782" w:gutter="0"/>
          <w:cols w:space="720"/>
        </w:sectPr>
      </w:pPr>
    </w:p>
    <w:p w:rsidR="006C0B8D" w:rsidRPr="002A033C" w:rsidRDefault="006C0B8D">
      <w:pPr>
        <w:pStyle w:val="BodyText"/>
        <w:spacing w:before="6"/>
        <w:rPr>
          <w:sz w:val="18"/>
          <w:highlight w:val="yellow"/>
        </w:rPr>
      </w:pPr>
    </w:p>
    <w:tbl>
      <w:tblPr>
        <w:tblW w:w="0" w:type="auto"/>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
        <w:gridCol w:w="5948"/>
        <w:gridCol w:w="2696"/>
      </w:tblGrid>
      <w:tr w:rsidR="00B176BD">
        <w:trPr>
          <w:trHeight w:val="279"/>
        </w:trPr>
        <w:tc>
          <w:tcPr>
            <w:tcW w:w="965" w:type="dxa"/>
          </w:tcPr>
          <w:p w:rsidR="006C0B8D" w:rsidRPr="005146C2" w:rsidRDefault="006C0B8D">
            <w:pPr>
              <w:pStyle w:val="TableParagraph"/>
              <w:rPr>
                <w:sz w:val="20"/>
              </w:rPr>
            </w:pPr>
          </w:p>
        </w:tc>
        <w:tc>
          <w:tcPr>
            <w:tcW w:w="5948" w:type="dxa"/>
          </w:tcPr>
          <w:p w:rsidR="006C0B8D" w:rsidRPr="005146C2" w:rsidRDefault="002A033C">
            <w:pPr>
              <w:pStyle w:val="TableParagraph"/>
              <w:spacing w:line="259" w:lineRule="exact"/>
              <w:ind w:left="110"/>
              <w:rPr>
                <w:sz w:val="24"/>
              </w:rPr>
            </w:pPr>
            <w:r w:rsidRPr="005146C2">
              <w:rPr>
                <w:sz w:val="24"/>
              </w:rPr>
              <w:t>просветитеља Саве Немањића</w:t>
            </w:r>
          </w:p>
        </w:tc>
        <w:tc>
          <w:tcPr>
            <w:tcW w:w="2696" w:type="dxa"/>
            <w:vMerge w:val="restart"/>
          </w:tcPr>
          <w:p w:rsidR="006C0B8D" w:rsidRPr="002A033C" w:rsidRDefault="006C0B8D">
            <w:pPr>
              <w:pStyle w:val="TableParagraph"/>
              <w:rPr>
                <w:sz w:val="24"/>
                <w:highlight w:val="yellow"/>
              </w:rPr>
            </w:pPr>
          </w:p>
        </w:tc>
      </w:tr>
      <w:tr w:rsidR="00B176BD">
        <w:trPr>
          <w:trHeight w:val="551"/>
        </w:trPr>
        <w:tc>
          <w:tcPr>
            <w:tcW w:w="965" w:type="dxa"/>
          </w:tcPr>
          <w:p w:rsidR="006C0B8D" w:rsidRPr="005146C2" w:rsidRDefault="002A033C">
            <w:pPr>
              <w:pStyle w:val="TableParagraph"/>
              <w:spacing w:line="268" w:lineRule="exact"/>
              <w:ind w:right="379"/>
              <w:jc w:val="right"/>
              <w:rPr>
                <w:sz w:val="24"/>
              </w:rPr>
            </w:pPr>
            <w:r w:rsidRPr="005146C2">
              <w:rPr>
                <w:sz w:val="24"/>
              </w:rPr>
              <w:t>3.</w:t>
            </w:r>
          </w:p>
        </w:tc>
        <w:tc>
          <w:tcPr>
            <w:tcW w:w="5948" w:type="dxa"/>
          </w:tcPr>
          <w:p w:rsidR="006C0B8D" w:rsidRPr="005146C2" w:rsidRDefault="002A033C">
            <w:pPr>
              <w:pStyle w:val="TableParagraph"/>
              <w:spacing w:line="268" w:lineRule="exact"/>
              <w:ind w:left="110"/>
              <w:rPr>
                <w:sz w:val="24"/>
              </w:rPr>
            </w:pPr>
            <w:r w:rsidRPr="005146C2">
              <w:rPr>
                <w:sz w:val="24"/>
              </w:rPr>
              <w:t>Анализа рада у I полугодишту</w:t>
            </w:r>
          </w:p>
          <w:p w:rsidR="006C0B8D" w:rsidRPr="005146C2" w:rsidRDefault="002A033C">
            <w:pPr>
              <w:pStyle w:val="TableParagraph"/>
              <w:spacing w:line="264" w:lineRule="exact"/>
              <w:ind w:left="110"/>
              <w:rPr>
                <w:sz w:val="24"/>
              </w:rPr>
            </w:pPr>
            <w:r w:rsidRPr="005146C2">
              <w:rPr>
                <w:sz w:val="24"/>
              </w:rPr>
              <w:t>мере које треба предузети</w:t>
            </w:r>
          </w:p>
        </w:tc>
        <w:tc>
          <w:tcPr>
            <w:tcW w:w="2696" w:type="dxa"/>
            <w:vMerge/>
          </w:tcPr>
          <w:p w:rsidR="006C0B8D" w:rsidRPr="002A033C" w:rsidRDefault="006C0B8D">
            <w:pPr>
              <w:rPr>
                <w:sz w:val="2"/>
                <w:szCs w:val="2"/>
                <w:highlight w:val="yellow"/>
              </w:rPr>
            </w:pPr>
          </w:p>
        </w:tc>
      </w:tr>
      <w:tr w:rsidR="00B176BD">
        <w:trPr>
          <w:trHeight w:val="265"/>
        </w:trPr>
        <w:tc>
          <w:tcPr>
            <w:tcW w:w="965" w:type="dxa"/>
          </w:tcPr>
          <w:p w:rsidR="006C0B8D" w:rsidRPr="005146C2" w:rsidRDefault="002A033C">
            <w:pPr>
              <w:pStyle w:val="TableParagraph"/>
              <w:spacing w:line="246" w:lineRule="exact"/>
              <w:ind w:right="379"/>
              <w:jc w:val="right"/>
              <w:rPr>
                <w:sz w:val="24"/>
              </w:rPr>
            </w:pPr>
            <w:r w:rsidRPr="005146C2">
              <w:rPr>
                <w:sz w:val="24"/>
              </w:rPr>
              <w:t>1.</w:t>
            </w:r>
          </w:p>
        </w:tc>
        <w:tc>
          <w:tcPr>
            <w:tcW w:w="5948" w:type="dxa"/>
          </w:tcPr>
          <w:p w:rsidR="006C0B8D" w:rsidRPr="005146C2" w:rsidRDefault="002A033C">
            <w:pPr>
              <w:pStyle w:val="TableParagraph"/>
              <w:spacing w:line="246" w:lineRule="exact"/>
              <w:ind w:left="110"/>
              <w:rPr>
                <w:sz w:val="24"/>
              </w:rPr>
            </w:pPr>
            <w:r w:rsidRPr="005146C2">
              <w:rPr>
                <w:sz w:val="24"/>
              </w:rPr>
              <w:t>Мере за побољшање успеха ученика</w:t>
            </w:r>
          </w:p>
        </w:tc>
        <w:tc>
          <w:tcPr>
            <w:tcW w:w="2696"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spacing w:before="4"/>
              <w:rPr>
                <w:sz w:val="21"/>
              </w:rPr>
            </w:pPr>
          </w:p>
          <w:p w:rsidR="006C0B8D" w:rsidRPr="005146C2" w:rsidRDefault="002A033C">
            <w:pPr>
              <w:pStyle w:val="TableParagraph"/>
              <w:ind w:left="1149" w:right="1126"/>
              <w:jc w:val="center"/>
              <w:rPr>
                <w:b/>
                <w:sz w:val="24"/>
              </w:rPr>
            </w:pPr>
            <w:r w:rsidRPr="005146C2">
              <w:rPr>
                <w:b/>
                <w:sz w:val="24"/>
              </w:rPr>
              <w:t>II</w:t>
            </w:r>
          </w:p>
        </w:tc>
      </w:tr>
      <w:tr w:rsidR="00B176BD">
        <w:trPr>
          <w:trHeight w:val="531"/>
        </w:trPr>
        <w:tc>
          <w:tcPr>
            <w:tcW w:w="965" w:type="dxa"/>
          </w:tcPr>
          <w:p w:rsidR="006C0B8D" w:rsidRPr="005146C2" w:rsidRDefault="002A033C">
            <w:pPr>
              <w:pStyle w:val="TableParagraph"/>
              <w:spacing w:line="258" w:lineRule="exact"/>
              <w:ind w:right="379"/>
              <w:jc w:val="right"/>
              <w:rPr>
                <w:sz w:val="24"/>
              </w:rPr>
            </w:pPr>
            <w:r w:rsidRPr="005146C2">
              <w:rPr>
                <w:sz w:val="24"/>
              </w:rPr>
              <w:t>2.</w:t>
            </w:r>
          </w:p>
        </w:tc>
        <w:tc>
          <w:tcPr>
            <w:tcW w:w="5948" w:type="dxa"/>
          </w:tcPr>
          <w:p w:rsidR="006C0B8D" w:rsidRPr="005146C2" w:rsidRDefault="002A033C">
            <w:pPr>
              <w:pStyle w:val="TableParagraph"/>
              <w:spacing w:line="258" w:lineRule="exact"/>
              <w:ind w:left="110"/>
              <w:rPr>
                <w:sz w:val="24"/>
              </w:rPr>
            </w:pPr>
            <w:r w:rsidRPr="005146C2">
              <w:rPr>
                <w:sz w:val="24"/>
              </w:rPr>
              <w:t>План и програм наставе и</w:t>
            </w:r>
          </w:p>
          <w:p w:rsidR="006C0B8D" w:rsidRPr="005146C2" w:rsidRDefault="002A033C">
            <w:pPr>
              <w:pStyle w:val="TableParagraph"/>
              <w:spacing w:line="254" w:lineRule="exact"/>
              <w:ind w:left="110"/>
              <w:rPr>
                <w:sz w:val="24"/>
              </w:rPr>
            </w:pPr>
            <w:r w:rsidRPr="005146C2">
              <w:rPr>
                <w:sz w:val="24"/>
              </w:rPr>
              <w:t>њихова реализација, облици и методи рада</w:t>
            </w:r>
          </w:p>
        </w:tc>
        <w:tc>
          <w:tcPr>
            <w:tcW w:w="2696" w:type="dxa"/>
            <w:vMerge/>
          </w:tcPr>
          <w:p w:rsidR="006C0B8D" w:rsidRPr="005146C2" w:rsidRDefault="006C0B8D">
            <w:pPr>
              <w:rPr>
                <w:sz w:val="2"/>
                <w:szCs w:val="2"/>
              </w:rPr>
            </w:pPr>
          </w:p>
        </w:tc>
      </w:tr>
      <w:tr w:rsidR="00B176BD">
        <w:trPr>
          <w:trHeight w:val="531"/>
        </w:trPr>
        <w:tc>
          <w:tcPr>
            <w:tcW w:w="965" w:type="dxa"/>
          </w:tcPr>
          <w:p w:rsidR="006C0B8D" w:rsidRPr="005146C2" w:rsidRDefault="002A033C">
            <w:pPr>
              <w:pStyle w:val="TableParagraph"/>
              <w:spacing w:line="258" w:lineRule="exact"/>
              <w:ind w:right="379"/>
              <w:jc w:val="right"/>
              <w:rPr>
                <w:sz w:val="24"/>
              </w:rPr>
            </w:pPr>
            <w:r w:rsidRPr="005146C2">
              <w:rPr>
                <w:sz w:val="24"/>
              </w:rPr>
              <w:t>3.</w:t>
            </w:r>
          </w:p>
        </w:tc>
        <w:tc>
          <w:tcPr>
            <w:tcW w:w="5948" w:type="dxa"/>
          </w:tcPr>
          <w:p w:rsidR="006C0B8D" w:rsidRPr="005146C2" w:rsidRDefault="002A033C">
            <w:pPr>
              <w:pStyle w:val="TableParagraph"/>
              <w:spacing w:line="258" w:lineRule="exact"/>
              <w:ind w:left="110"/>
              <w:rPr>
                <w:sz w:val="24"/>
              </w:rPr>
            </w:pPr>
            <w:r w:rsidRPr="005146C2">
              <w:rPr>
                <w:sz w:val="24"/>
              </w:rPr>
              <w:t>Посета књижевној вечери ,концерту у граду или некој</w:t>
            </w:r>
          </w:p>
          <w:p w:rsidR="006C0B8D" w:rsidRPr="005146C2" w:rsidRDefault="002A033C">
            <w:pPr>
              <w:pStyle w:val="TableParagraph"/>
              <w:spacing w:line="254" w:lineRule="exact"/>
              <w:ind w:left="110"/>
              <w:rPr>
                <w:sz w:val="24"/>
              </w:rPr>
            </w:pPr>
            <w:r w:rsidRPr="005146C2">
              <w:rPr>
                <w:sz w:val="24"/>
              </w:rPr>
              <w:t>другој изложби</w:t>
            </w:r>
          </w:p>
        </w:tc>
        <w:tc>
          <w:tcPr>
            <w:tcW w:w="2696" w:type="dxa"/>
            <w:vMerge/>
          </w:tcPr>
          <w:p w:rsidR="006C0B8D" w:rsidRPr="005146C2" w:rsidRDefault="006C0B8D">
            <w:pPr>
              <w:rPr>
                <w:sz w:val="2"/>
                <w:szCs w:val="2"/>
              </w:rPr>
            </w:pPr>
          </w:p>
        </w:tc>
      </w:tr>
      <w:tr w:rsidR="00B176BD">
        <w:trPr>
          <w:trHeight w:val="255"/>
        </w:trPr>
        <w:tc>
          <w:tcPr>
            <w:tcW w:w="965" w:type="dxa"/>
          </w:tcPr>
          <w:p w:rsidR="006C0B8D" w:rsidRPr="005146C2" w:rsidRDefault="002A033C">
            <w:pPr>
              <w:pStyle w:val="TableParagraph"/>
              <w:spacing w:line="236" w:lineRule="exact"/>
              <w:ind w:right="379"/>
              <w:jc w:val="right"/>
              <w:rPr>
                <w:sz w:val="24"/>
              </w:rPr>
            </w:pPr>
            <w:r w:rsidRPr="005146C2">
              <w:rPr>
                <w:sz w:val="24"/>
              </w:rPr>
              <w:t>4.</w:t>
            </w:r>
          </w:p>
        </w:tc>
        <w:tc>
          <w:tcPr>
            <w:tcW w:w="5948" w:type="dxa"/>
          </w:tcPr>
          <w:p w:rsidR="006C0B8D" w:rsidRPr="005146C2" w:rsidRDefault="002A033C">
            <w:pPr>
              <w:pStyle w:val="TableParagraph"/>
              <w:spacing w:line="236" w:lineRule="exact"/>
              <w:ind w:left="110"/>
              <w:rPr>
                <w:sz w:val="24"/>
              </w:rPr>
            </w:pPr>
            <w:r w:rsidRPr="005146C2">
              <w:rPr>
                <w:sz w:val="24"/>
              </w:rPr>
              <w:t>Анализа рада додатне и допунске наставе</w:t>
            </w:r>
          </w:p>
        </w:tc>
        <w:tc>
          <w:tcPr>
            <w:tcW w:w="2696" w:type="dxa"/>
            <w:vMerge/>
          </w:tcPr>
          <w:p w:rsidR="006C0B8D" w:rsidRPr="005146C2" w:rsidRDefault="006C0B8D">
            <w:pPr>
              <w:rPr>
                <w:sz w:val="2"/>
                <w:szCs w:val="2"/>
              </w:rPr>
            </w:pPr>
          </w:p>
        </w:tc>
      </w:tr>
      <w:tr w:rsidR="00B176BD">
        <w:trPr>
          <w:trHeight w:val="267"/>
        </w:trPr>
        <w:tc>
          <w:tcPr>
            <w:tcW w:w="965" w:type="dxa"/>
          </w:tcPr>
          <w:p w:rsidR="006C0B8D" w:rsidRPr="005146C2" w:rsidRDefault="002A033C">
            <w:pPr>
              <w:pStyle w:val="TableParagraph"/>
              <w:spacing w:line="248" w:lineRule="exact"/>
              <w:ind w:right="379"/>
              <w:jc w:val="right"/>
              <w:rPr>
                <w:sz w:val="24"/>
              </w:rPr>
            </w:pPr>
            <w:r w:rsidRPr="005146C2">
              <w:rPr>
                <w:sz w:val="24"/>
              </w:rPr>
              <w:t>5.</w:t>
            </w:r>
          </w:p>
        </w:tc>
        <w:tc>
          <w:tcPr>
            <w:tcW w:w="5948" w:type="dxa"/>
          </w:tcPr>
          <w:p w:rsidR="006C0B8D" w:rsidRPr="005146C2" w:rsidRDefault="002A033C">
            <w:pPr>
              <w:pStyle w:val="TableParagraph"/>
              <w:spacing w:line="248" w:lineRule="exact"/>
              <w:ind w:left="110"/>
              <w:rPr>
                <w:sz w:val="24"/>
              </w:rPr>
            </w:pPr>
            <w:r w:rsidRPr="005146C2">
              <w:rPr>
                <w:sz w:val="24"/>
              </w:rPr>
              <w:t>Анализа рада појединих наставних</w:t>
            </w:r>
            <w:r w:rsidRPr="005146C2">
              <w:rPr>
                <w:spacing w:val="55"/>
                <w:sz w:val="24"/>
              </w:rPr>
              <w:t xml:space="preserve"> </w:t>
            </w:r>
            <w:r w:rsidRPr="005146C2">
              <w:rPr>
                <w:sz w:val="24"/>
              </w:rPr>
              <w:t>предмета</w:t>
            </w:r>
          </w:p>
        </w:tc>
        <w:tc>
          <w:tcPr>
            <w:tcW w:w="2696" w:type="dxa"/>
            <w:vMerge/>
          </w:tcPr>
          <w:p w:rsidR="006C0B8D" w:rsidRPr="005146C2" w:rsidRDefault="006C0B8D">
            <w:pPr>
              <w:rPr>
                <w:sz w:val="2"/>
                <w:szCs w:val="2"/>
              </w:rPr>
            </w:pPr>
          </w:p>
        </w:tc>
      </w:tr>
      <w:tr w:rsidR="00B176BD">
        <w:trPr>
          <w:trHeight w:val="541"/>
        </w:trPr>
        <w:tc>
          <w:tcPr>
            <w:tcW w:w="965" w:type="dxa"/>
          </w:tcPr>
          <w:p w:rsidR="006C0B8D" w:rsidRPr="005146C2" w:rsidRDefault="002A033C">
            <w:pPr>
              <w:pStyle w:val="TableParagraph"/>
              <w:spacing w:line="267" w:lineRule="exact"/>
              <w:ind w:right="379"/>
              <w:jc w:val="right"/>
              <w:rPr>
                <w:sz w:val="24"/>
              </w:rPr>
            </w:pPr>
            <w:r w:rsidRPr="005146C2">
              <w:rPr>
                <w:sz w:val="24"/>
              </w:rPr>
              <w:t>1.</w:t>
            </w:r>
          </w:p>
        </w:tc>
        <w:tc>
          <w:tcPr>
            <w:tcW w:w="5948" w:type="dxa"/>
          </w:tcPr>
          <w:p w:rsidR="006C0B8D" w:rsidRPr="005146C2" w:rsidRDefault="002A033C">
            <w:pPr>
              <w:pStyle w:val="TableParagraph"/>
              <w:spacing w:line="267" w:lineRule="exact"/>
              <w:ind w:left="110"/>
              <w:rPr>
                <w:sz w:val="24"/>
              </w:rPr>
            </w:pPr>
            <w:r w:rsidRPr="005146C2">
              <w:rPr>
                <w:sz w:val="24"/>
              </w:rPr>
              <w:t>Резултати предузетих мера за</w:t>
            </w:r>
          </w:p>
          <w:p w:rsidR="006C0B8D" w:rsidRPr="005146C2" w:rsidRDefault="002A033C">
            <w:pPr>
              <w:pStyle w:val="TableParagraph"/>
              <w:spacing w:line="254" w:lineRule="exact"/>
              <w:ind w:left="110"/>
              <w:rPr>
                <w:sz w:val="24"/>
              </w:rPr>
            </w:pPr>
            <w:r w:rsidRPr="005146C2">
              <w:rPr>
                <w:sz w:val="24"/>
              </w:rPr>
              <w:t>побољшање успеха ученика</w:t>
            </w:r>
          </w:p>
        </w:tc>
        <w:tc>
          <w:tcPr>
            <w:tcW w:w="2696" w:type="dxa"/>
            <w:vMerge w:val="restart"/>
          </w:tcPr>
          <w:p w:rsidR="006C0B8D" w:rsidRPr="005146C2" w:rsidRDefault="006C0B8D">
            <w:pPr>
              <w:pStyle w:val="TableParagraph"/>
              <w:spacing w:before="7"/>
              <w:rPr>
                <w:sz w:val="23"/>
              </w:rPr>
            </w:pPr>
          </w:p>
          <w:p w:rsidR="006C0B8D" w:rsidRPr="005146C2" w:rsidRDefault="002A033C">
            <w:pPr>
              <w:pStyle w:val="TableParagraph"/>
              <w:ind w:left="1146" w:right="1126"/>
              <w:jc w:val="center"/>
              <w:rPr>
                <w:b/>
                <w:sz w:val="24"/>
              </w:rPr>
            </w:pPr>
            <w:r w:rsidRPr="005146C2">
              <w:rPr>
                <w:b/>
                <w:sz w:val="24"/>
              </w:rPr>
              <w:t>III</w:t>
            </w:r>
          </w:p>
        </w:tc>
      </w:tr>
      <w:tr w:rsidR="00B176BD">
        <w:trPr>
          <w:trHeight w:val="265"/>
        </w:trPr>
        <w:tc>
          <w:tcPr>
            <w:tcW w:w="965" w:type="dxa"/>
          </w:tcPr>
          <w:p w:rsidR="006C0B8D" w:rsidRPr="005146C2" w:rsidRDefault="002A033C">
            <w:pPr>
              <w:pStyle w:val="TableParagraph"/>
              <w:spacing w:line="245" w:lineRule="exact"/>
              <w:ind w:right="379"/>
              <w:jc w:val="right"/>
              <w:rPr>
                <w:sz w:val="24"/>
              </w:rPr>
            </w:pPr>
            <w:r w:rsidRPr="005146C2">
              <w:rPr>
                <w:sz w:val="24"/>
              </w:rPr>
              <w:t>2.</w:t>
            </w:r>
          </w:p>
        </w:tc>
        <w:tc>
          <w:tcPr>
            <w:tcW w:w="5948" w:type="dxa"/>
          </w:tcPr>
          <w:p w:rsidR="006C0B8D" w:rsidRPr="005146C2" w:rsidRDefault="002A033C">
            <w:pPr>
              <w:pStyle w:val="TableParagraph"/>
              <w:spacing w:line="245" w:lineRule="exact"/>
              <w:ind w:left="110"/>
              <w:rPr>
                <w:sz w:val="24"/>
              </w:rPr>
            </w:pPr>
            <w:r w:rsidRPr="005146C2">
              <w:rPr>
                <w:sz w:val="24"/>
              </w:rPr>
              <w:t>Мере и закључци за квалитетнији рад</w:t>
            </w:r>
          </w:p>
        </w:tc>
        <w:tc>
          <w:tcPr>
            <w:tcW w:w="2696" w:type="dxa"/>
            <w:vMerge/>
          </w:tcPr>
          <w:p w:rsidR="006C0B8D" w:rsidRPr="005146C2" w:rsidRDefault="006C0B8D">
            <w:pPr>
              <w:rPr>
                <w:sz w:val="2"/>
                <w:szCs w:val="2"/>
              </w:rPr>
            </w:pPr>
          </w:p>
        </w:tc>
      </w:tr>
      <w:tr w:rsidR="00B176BD">
        <w:trPr>
          <w:trHeight w:val="544"/>
        </w:trPr>
        <w:tc>
          <w:tcPr>
            <w:tcW w:w="965" w:type="dxa"/>
          </w:tcPr>
          <w:p w:rsidR="006C0B8D" w:rsidRPr="005146C2" w:rsidRDefault="002A033C">
            <w:pPr>
              <w:pStyle w:val="TableParagraph"/>
              <w:spacing w:line="270" w:lineRule="exact"/>
              <w:ind w:right="379"/>
              <w:jc w:val="right"/>
              <w:rPr>
                <w:sz w:val="24"/>
              </w:rPr>
            </w:pPr>
            <w:r w:rsidRPr="005146C2">
              <w:rPr>
                <w:sz w:val="24"/>
              </w:rPr>
              <w:t>1.</w:t>
            </w:r>
          </w:p>
        </w:tc>
        <w:tc>
          <w:tcPr>
            <w:tcW w:w="5948" w:type="dxa"/>
          </w:tcPr>
          <w:p w:rsidR="006C0B8D" w:rsidRPr="005146C2" w:rsidRDefault="002A033C">
            <w:pPr>
              <w:pStyle w:val="TableParagraph"/>
              <w:spacing w:line="270" w:lineRule="exact"/>
              <w:ind w:left="110"/>
              <w:rPr>
                <w:sz w:val="24"/>
              </w:rPr>
            </w:pPr>
            <w:r w:rsidRPr="005146C2">
              <w:rPr>
                <w:sz w:val="24"/>
              </w:rPr>
              <w:t>Општи успех ученика на</w:t>
            </w:r>
          </w:p>
          <w:p w:rsidR="006C0B8D" w:rsidRPr="005146C2" w:rsidRDefault="002A033C">
            <w:pPr>
              <w:pStyle w:val="TableParagraph"/>
              <w:spacing w:line="254" w:lineRule="exact"/>
              <w:ind w:left="110"/>
              <w:rPr>
                <w:sz w:val="24"/>
              </w:rPr>
            </w:pPr>
            <w:r w:rsidRPr="005146C2">
              <w:rPr>
                <w:sz w:val="24"/>
              </w:rPr>
              <w:t>III класификационом периоду</w:t>
            </w:r>
          </w:p>
        </w:tc>
        <w:tc>
          <w:tcPr>
            <w:tcW w:w="2696"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spacing w:before="8"/>
              <w:rPr>
                <w:sz w:val="33"/>
              </w:rPr>
            </w:pPr>
          </w:p>
          <w:p w:rsidR="006C0B8D" w:rsidRPr="005146C2" w:rsidRDefault="002A033C">
            <w:pPr>
              <w:pStyle w:val="TableParagraph"/>
              <w:ind w:left="1147" w:right="1126"/>
              <w:jc w:val="center"/>
              <w:rPr>
                <w:b/>
                <w:sz w:val="24"/>
              </w:rPr>
            </w:pPr>
            <w:r w:rsidRPr="005146C2">
              <w:rPr>
                <w:b/>
                <w:sz w:val="24"/>
              </w:rPr>
              <w:t>IV</w:t>
            </w:r>
          </w:p>
        </w:tc>
      </w:tr>
      <w:tr w:rsidR="00B176BD">
        <w:trPr>
          <w:trHeight w:val="531"/>
        </w:trPr>
        <w:tc>
          <w:tcPr>
            <w:tcW w:w="965" w:type="dxa"/>
          </w:tcPr>
          <w:p w:rsidR="006C0B8D" w:rsidRPr="005146C2" w:rsidRDefault="002A033C">
            <w:pPr>
              <w:pStyle w:val="TableParagraph"/>
              <w:spacing w:line="258" w:lineRule="exact"/>
              <w:ind w:right="379"/>
              <w:jc w:val="right"/>
              <w:rPr>
                <w:sz w:val="24"/>
              </w:rPr>
            </w:pPr>
            <w:r w:rsidRPr="005146C2">
              <w:rPr>
                <w:sz w:val="24"/>
              </w:rPr>
              <w:t>2.</w:t>
            </w:r>
          </w:p>
        </w:tc>
        <w:tc>
          <w:tcPr>
            <w:tcW w:w="5948" w:type="dxa"/>
          </w:tcPr>
          <w:p w:rsidR="006C0B8D" w:rsidRPr="005146C2" w:rsidRDefault="002A033C">
            <w:pPr>
              <w:pStyle w:val="TableParagraph"/>
              <w:spacing w:line="258" w:lineRule="exact"/>
              <w:ind w:left="110"/>
              <w:rPr>
                <w:sz w:val="24"/>
              </w:rPr>
            </w:pPr>
            <w:r w:rsidRPr="005146C2">
              <w:rPr>
                <w:sz w:val="24"/>
              </w:rPr>
              <w:t>Анализа рада и реализације</w:t>
            </w:r>
          </w:p>
          <w:p w:rsidR="006C0B8D" w:rsidRPr="005146C2" w:rsidRDefault="002A033C">
            <w:pPr>
              <w:pStyle w:val="TableParagraph"/>
              <w:spacing w:line="254" w:lineRule="exact"/>
              <w:ind w:left="110"/>
              <w:rPr>
                <w:sz w:val="24"/>
              </w:rPr>
            </w:pPr>
            <w:r w:rsidRPr="005146C2">
              <w:rPr>
                <w:sz w:val="24"/>
              </w:rPr>
              <w:t>ваннаставних активности</w:t>
            </w:r>
          </w:p>
        </w:tc>
        <w:tc>
          <w:tcPr>
            <w:tcW w:w="2696" w:type="dxa"/>
            <w:vMerge/>
          </w:tcPr>
          <w:p w:rsidR="006C0B8D" w:rsidRPr="005146C2" w:rsidRDefault="006C0B8D">
            <w:pPr>
              <w:rPr>
                <w:sz w:val="2"/>
                <w:szCs w:val="2"/>
              </w:rPr>
            </w:pPr>
          </w:p>
        </w:tc>
      </w:tr>
      <w:tr w:rsidR="00B176BD">
        <w:trPr>
          <w:trHeight w:val="255"/>
        </w:trPr>
        <w:tc>
          <w:tcPr>
            <w:tcW w:w="965" w:type="dxa"/>
          </w:tcPr>
          <w:p w:rsidR="006C0B8D" w:rsidRPr="005146C2" w:rsidRDefault="002A033C">
            <w:pPr>
              <w:pStyle w:val="TableParagraph"/>
              <w:spacing w:line="236" w:lineRule="exact"/>
              <w:ind w:right="379"/>
              <w:jc w:val="right"/>
              <w:rPr>
                <w:sz w:val="24"/>
              </w:rPr>
            </w:pPr>
            <w:r w:rsidRPr="005146C2">
              <w:rPr>
                <w:sz w:val="24"/>
              </w:rPr>
              <w:t>3.</w:t>
            </w:r>
          </w:p>
        </w:tc>
        <w:tc>
          <w:tcPr>
            <w:tcW w:w="5948" w:type="dxa"/>
          </w:tcPr>
          <w:p w:rsidR="006C0B8D" w:rsidRPr="005146C2" w:rsidRDefault="002A033C">
            <w:pPr>
              <w:pStyle w:val="TableParagraph"/>
              <w:spacing w:line="236" w:lineRule="exact"/>
              <w:ind w:left="110"/>
              <w:rPr>
                <w:sz w:val="24"/>
              </w:rPr>
            </w:pPr>
            <w:r w:rsidRPr="005146C2">
              <w:rPr>
                <w:sz w:val="24"/>
              </w:rPr>
              <w:t>Реализација друштвено корисног рада</w:t>
            </w:r>
          </w:p>
        </w:tc>
        <w:tc>
          <w:tcPr>
            <w:tcW w:w="2696" w:type="dxa"/>
            <w:vMerge/>
          </w:tcPr>
          <w:p w:rsidR="006C0B8D" w:rsidRPr="005146C2" w:rsidRDefault="006C0B8D">
            <w:pPr>
              <w:rPr>
                <w:sz w:val="2"/>
                <w:szCs w:val="2"/>
              </w:rPr>
            </w:pPr>
          </w:p>
        </w:tc>
      </w:tr>
      <w:tr w:rsidR="00B176BD">
        <w:trPr>
          <w:trHeight w:val="255"/>
        </w:trPr>
        <w:tc>
          <w:tcPr>
            <w:tcW w:w="965" w:type="dxa"/>
          </w:tcPr>
          <w:p w:rsidR="006C0B8D" w:rsidRPr="005146C2" w:rsidRDefault="002A033C">
            <w:pPr>
              <w:pStyle w:val="TableParagraph"/>
              <w:spacing w:line="236" w:lineRule="exact"/>
              <w:ind w:right="379"/>
              <w:jc w:val="right"/>
              <w:rPr>
                <w:sz w:val="24"/>
              </w:rPr>
            </w:pPr>
            <w:r w:rsidRPr="005146C2">
              <w:rPr>
                <w:sz w:val="24"/>
              </w:rPr>
              <w:t>4.</w:t>
            </w:r>
          </w:p>
        </w:tc>
        <w:tc>
          <w:tcPr>
            <w:tcW w:w="5948" w:type="dxa"/>
          </w:tcPr>
          <w:p w:rsidR="006C0B8D" w:rsidRPr="005146C2" w:rsidRDefault="002A033C">
            <w:pPr>
              <w:pStyle w:val="TableParagraph"/>
              <w:spacing w:line="236" w:lineRule="exact"/>
              <w:ind w:left="110"/>
              <w:rPr>
                <w:sz w:val="24"/>
              </w:rPr>
            </w:pPr>
            <w:r w:rsidRPr="005146C2">
              <w:rPr>
                <w:sz w:val="24"/>
              </w:rPr>
              <w:t>Организација родитељских састанака</w:t>
            </w:r>
          </w:p>
        </w:tc>
        <w:tc>
          <w:tcPr>
            <w:tcW w:w="2696" w:type="dxa"/>
            <w:vMerge/>
          </w:tcPr>
          <w:p w:rsidR="006C0B8D" w:rsidRPr="005146C2" w:rsidRDefault="006C0B8D">
            <w:pPr>
              <w:rPr>
                <w:sz w:val="2"/>
                <w:szCs w:val="2"/>
              </w:rPr>
            </w:pPr>
          </w:p>
        </w:tc>
      </w:tr>
      <w:tr w:rsidR="00B176BD">
        <w:trPr>
          <w:trHeight w:val="1093"/>
        </w:trPr>
        <w:tc>
          <w:tcPr>
            <w:tcW w:w="965" w:type="dxa"/>
          </w:tcPr>
          <w:p w:rsidR="006C0B8D" w:rsidRPr="005146C2" w:rsidRDefault="002A033C">
            <w:pPr>
              <w:pStyle w:val="TableParagraph"/>
              <w:spacing w:line="258" w:lineRule="exact"/>
              <w:ind w:right="379"/>
              <w:jc w:val="right"/>
              <w:rPr>
                <w:sz w:val="24"/>
              </w:rPr>
            </w:pPr>
            <w:r w:rsidRPr="005146C2">
              <w:rPr>
                <w:sz w:val="24"/>
              </w:rPr>
              <w:t>5.</w:t>
            </w:r>
          </w:p>
        </w:tc>
        <w:tc>
          <w:tcPr>
            <w:tcW w:w="5948" w:type="dxa"/>
          </w:tcPr>
          <w:p w:rsidR="006C0B8D" w:rsidRPr="005146C2" w:rsidRDefault="002A033C">
            <w:pPr>
              <w:pStyle w:val="TableParagraph"/>
              <w:spacing w:line="258" w:lineRule="exact"/>
              <w:ind w:left="110"/>
              <w:rPr>
                <w:sz w:val="24"/>
              </w:rPr>
            </w:pPr>
            <w:r w:rsidRPr="005146C2">
              <w:rPr>
                <w:sz w:val="24"/>
              </w:rPr>
              <w:t>Остваривање сарадње школе,</w:t>
            </w:r>
          </w:p>
          <w:p w:rsidR="006C0B8D" w:rsidRPr="005146C2" w:rsidRDefault="002A033C">
            <w:pPr>
              <w:pStyle w:val="TableParagraph"/>
              <w:ind w:left="110"/>
              <w:rPr>
                <w:sz w:val="24"/>
              </w:rPr>
            </w:pPr>
            <w:r w:rsidRPr="005146C2">
              <w:rPr>
                <w:sz w:val="24"/>
              </w:rPr>
              <w:t>породице и здравствених установа</w:t>
            </w:r>
          </w:p>
          <w:p w:rsidR="006C0B8D" w:rsidRPr="005146C2" w:rsidRDefault="002A033C">
            <w:pPr>
              <w:pStyle w:val="TableParagraph"/>
              <w:spacing w:line="270" w:lineRule="atLeast"/>
              <w:ind w:left="110"/>
              <w:rPr>
                <w:sz w:val="24"/>
              </w:rPr>
            </w:pPr>
            <w:r w:rsidRPr="005146C2">
              <w:rPr>
                <w:sz w:val="24"/>
              </w:rPr>
              <w:t>на развоју, заштити унапређењу здравља ученика; Прослава Дана школе</w:t>
            </w:r>
          </w:p>
        </w:tc>
        <w:tc>
          <w:tcPr>
            <w:tcW w:w="2696" w:type="dxa"/>
            <w:vMerge/>
          </w:tcPr>
          <w:p w:rsidR="006C0B8D" w:rsidRPr="005146C2" w:rsidRDefault="006C0B8D">
            <w:pPr>
              <w:rPr>
                <w:sz w:val="2"/>
                <w:szCs w:val="2"/>
              </w:rPr>
            </w:pPr>
          </w:p>
        </w:tc>
      </w:tr>
      <w:tr w:rsidR="00B176BD">
        <w:trPr>
          <w:trHeight w:val="553"/>
        </w:trPr>
        <w:tc>
          <w:tcPr>
            <w:tcW w:w="965" w:type="dxa"/>
          </w:tcPr>
          <w:p w:rsidR="006C0B8D" w:rsidRPr="005146C2" w:rsidRDefault="002A033C">
            <w:pPr>
              <w:pStyle w:val="TableParagraph"/>
              <w:spacing w:line="270" w:lineRule="exact"/>
              <w:ind w:right="379"/>
              <w:jc w:val="right"/>
              <w:rPr>
                <w:sz w:val="24"/>
              </w:rPr>
            </w:pPr>
            <w:r w:rsidRPr="005146C2">
              <w:rPr>
                <w:sz w:val="24"/>
              </w:rPr>
              <w:t>1.</w:t>
            </w:r>
          </w:p>
        </w:tc>
        <w:tc>
          <w:tcPr>
            <w:tcW w:w="5948" w:type="dxa"/>
          </w:tcPr>
          <w:p w:rsidR="006C0B8D" w:rsidRPr="005146C2" w:rsidRDefault="002A033C">
            <w:pPr>
              <w:pStyle w:val="TableParagraph"/>
              <w:spacing w:line="270" w:lineRule="exact"/>
              <w:ind w:left="110"/>
              <w:rPr>
                <w:sz w:val="24"/>
              </w:rPr>
            </w:pPr>
            <w:r w:rsidRPr="005146C2">
              <w:rPr>
                <w:sz w:val="24"/>
              </w:rPr>
              <w:t>Тема: наркоманија,</w:t>
            </w:r>
          </w:p>
          <w:p w:rsidR="006C0B8D" w:rsidRPr="005146C2" w:rsidRDefault="002A033C">
            <w:pPr>
              <w:pStyle w:val="TableParagraph"/>
              <w:spacing w:line="264" w:lineRule="exact"/>
              <w:ind w:left="110"/>
              <w:rPr>
                <w:sz w:val="24"/>
              </w:rPr>
            </w:pPr>
            <w:r w:rsidRPr="005146C2">
              <w:rPr>
                <w:sz w:val="24"/>
              </w:rPr>
              <w:t>болест зависности и последице</w:t>
            </w:r>
          </w:p>
        </w:tc>
        <w:tc>
          <w:tcPr>
            <w:tcW w:w="2696" w:type="dxa"/>
            <w:vMerge w:val="restart"/>
          </w:tcPr>
          <w:p w:rsidR="006C0B8D" w:rsidRPr="005146C2" w:rsidRDefault="006C0B8D">
            <w:pPr>
              <w:pStyle w:val="TableParagraph"/>
              <w:rPr>
                <w:sz w:val="26"/>
              </w:rPr>
            </w:pPr>
          </w:p>
          <w:p w:rsidR="006C0B8D" w:rsidRPr="005146C2" w:rsidRDefault="006C0B8D">
            <w:pPr>
              <w:pStyle w:val="TableParagraph"/>
              <w:spacing w:before="7"/>
              <w:rPr>
                <w:sz w:val="34"/>
              </w:rPr>
            </w:pPr>
          </w:p>
          <w:p w:rsidR="006C0B8D" w:rsidRPr="005146C2" w:rsidRDefault="002A033C">
            <w:pPr>
              <w:pStyle w:val="TableParagraph"/>
              <w:ind w:left="20"/>
              <w:jc w:val="center"/>
              <w:rPr>
                <w:b/>
                <w:i/>
                <w:sz w:val="24"/>
              </w:rPr>
            </w:pPr>
            <w:r w:rsidRPr="005146C2">
              <w:rPr>
                <w:b/>
                <w:i/>
                <w:sz w:val="24"/>
              </w:rPr>
              <w:t>V</w:t>
            </w:r>
          </w:p>
        </w:tc>
      </w:tr>
      <w:tr w:rsidR="00B176BD">
        <w:trPr>
          <w:trHeight w:val="552"/>
        </w:trPr>
        <w:tc>
          <w:tcPr>
            <w:tcW w:w="965" w:type="dxa"/>
          </w:tcPr>
          <w:p w:rsidR="006C0B8D" w:rsidRPr="005146C2" w:rsidRDefault="002A033C">
            <w:pPr>
              <w:pStyle w:val="TableParagraph"/>
              <w:spacing w:line="268" w:lineRule="exact"/>
              <w:ind w:right="379"/>
              <w:jc w:val="right"/>
              <w:rPr>
                <w:sz w:val="24"/>
              </w:rPr>
            </w:pPr>
            <w:r w:rsidRPr="005146C2">
              <w:rPr>
                <w:sz w:val="24"/>
              </w:rPr>
              <w:t>2.</w:t>
            </w:r>
          </w:p>
        </w:tc>
        <w:tc>
          <w:tcPr>
            <w:tcW w:w="5948" w:type="dxa"/>
          </w:tcPr>
          <w:p w:rsidR="006C0B8D" w:rsidRPr="005146C2" w:rsidRDefault="002A033C">
            <w:pPr>
              <w:pStyle w:val="TableParagraph"/>
              <w:spacing w:line="268" w:lineRule="exact"/>
              <w:ind w:left="110"/>
              <w:rPr>
                <w:sz w:val="24"/>
              </w:rPr>
            </w:pPr>
            <w:r w:rsidRPr="005146C2">
              <w:rPr>
                <w:sz w:val="24"/>
              </w:rPr>
              <w:t>Анализа реализације наставних</w:t>
            </w:r>
          </w:p>
          <w:p w:rsidR="006C0B8D" w:rsidRPr="005146C2" w:rsidRDefault="002A033C">
            <w:pPr>
              <w:pStyle w:val="TableParagraph"/>
              <w:spacing w:line="264" w:lineRule="exact"/>
              <w:ind w:left="110"/>
              <w:rPr>
                <w:sz w:val="24"/>
              </w:rPr>
            </w:pPr>
            <w:r w:rsidRPr="005146C2">
              <w:rPr>
                <w:sz w:val="24"/>
              </w:rPr>
              <w:t>садржаја из појединих предмета</w:t>
            </w:r>
          </w:p>
        </w:tc>
        <w:tc>
          <w:tcPr>
            <w:tcW w:w="2696" w:type="dxa"/>
            <w:vMerge/>
          </w:tcPr>
          <w:p w:rsidR="006C0B8D" w:rsidRPr="005146C2" w:rsidRDefault="006C0B8D">
            <w:pPr>
              <w:rPr>
                <w:sz w:val="2"/>
                <w:szCs w:val="2"/>
              </w:rPr>
            </w:pPr>
          </w:p>
        </w:tc>
      </w:tr>
      <w:tr w:rsidR="00B176BD">
        <w:trPr>
          <w:trHeight w:val="551"/>
        </w:trPr>
        <w:tc>
          <w:tcPr>
            <w:tcW w:w="965" w:type="dxa"/>
          </w:tcPr>
          <w:p w:rsidR="006C0B8D" w:rsidRPr="005146C2" w:rsidRDefault="002A033C">
            <w:pPr>
              <w:pStyle w:val="TableParagraph"/>
              <w:spacing w:line="268" w:lineRule="exact"/>
              <w:ind w:right="379"/>
              <w:jc w:val="right"/>
              <w:rPr>
                <w:sz w:val="24"/>
              </w:rPr>
            </w:pPr>
            <w:r w:rsidRPr="005146C2">
              <w:rPr>
                <w:sz w:val="24"/>
              </w:rPr>
              <w:t>3.</w:t>
            </w:r>
          </w:p>
        </w:tc>
        <w:tc>
          <w:tcPr>
            <w:tcW w:w="5948" w:type="dxa"/>
          </w:tcPr>
          <w:p w:rsidR="006C0B8D" w:rsidRPr="005146C2" w:rsidRDefault="002A033C">
            <w:pPr>
              <w:pStyle w:val="TableParagraph"/>
              <w:spacing w:line="268" w:lineRule="exact"/>
              <w:ind w:left="110"/>
              <w:rPr>
                <w:sz w:val="24"/>
              </w:rPr>
            </w:pPr>
            <w:r w:rsidRPr="005146C2">
              <w:rPr>
                <w:sz w:val="24"/>
              </w:rPr>
              <w:t>Припреме и консултације за полагање</w:t>
            </w:r>
          </w:p>
          <w:p w:rsidR="006C0B8D" w:rsidRPr="005146C2" w:rsidRDefault="002A033C">
            <w:pPr>
              <w:pStyle w:val="TableParagraph"/>
              <w:spacing w:line="263" w:lineRule="exact"/>
              <w:ind w:left="110"/>
              <w:rPr>
                <w:sz w:val="24"/>
              </w:rPr>
            </w:pPr>
            <w:r w:rsidRPr="005146C2">
              <w:rPr>
                <w:sz w:val="24"/>
              </w:rPr>
              <w:t>пријемних испита за факултет за IV разред</w:t>
            </w:r>
          </w:p>
        </w:tc>
        <w:tc>
          <w:tcPr>
            <w:tcW w:w="2696" w:type="dxa"/>
            <w:vMerge/>
          </w:tcPr>
          <w:p w:rsidR="006C0B8D" w:rsidRPr="005146C2" w:rsidRDefault="006C0B8D">
            <w:pPr>
              <w:rPr>
                <w:sz w:val="2"/>
                <w:szCs w:val="2"/>
              </w:rPr>
            </w:pPr>
          </w:p>
        </w:tc>
      </w:tr>
      <w:tr w:rsidR="00B176BD">
        <w:trPr>
          <w:trHeight w:val="543"/>
        </w:trPr>
        <w:tc>
          <w:tcPr>
            <w:tcW w:w="965" w:type="dxa"/>
          </w:tcPr>
          <w:p w:rsidR="006C0B8D" w:rsidRPr="005146C2" w:rsidRDefault="002A033C">
            <w:pPr>
              <w:pStyle w:val="TableParagraph"/>
              <w:spacing w:line="270" w:lineRule="exact"/>
              <w:ind w:right="379"/>
              <w:jc w:val="right"/>
              <w:rPr>
                <w:sz w:val="24"/>
              </w:rPr>
            </w:pPr>
            <w:r w:rsidRPr="005146C2">
              <w:rPr>
                <w:sz w:val="24"/>
              </w:rPr>
              <w:t>1.</w:t>
            </w:r>
          </w:p>
        </w:tc>
        <w:tc>
          <w:tcPr>
            <w:tcW w:w="5948" w:type="dxa"/>
          </w:tcPr>
          <w:p w:rsidR="006C0B8D" w:rsidRPr="005146C2" w:rsidRDefault="002A033C">
            <w:pPr>
              <w:pStyle w:val="TableParagraph"/>
              <w:spacing w:line="270" w:lineRule="exact"/>
              <w:ind w:left="110"/>
              <w:rPr>
                <w:sz w:val="24"/>
              </w:rPr>
            </w:pPr>
            <w:r w:rsidRPr="005146C2">
              <w:rPr>
                <w:sz w:val="24"/>
              </w:rPr>
              <w:t>Организација матурских</w:t>
            </w:r>
          </w:p>
          <w:p w:rsidR="006C0B8D" w:rsidRPr="005146C2" w:rsidRDefault="002A033C">
            <w:pPr>
              <w:pStyle w:val="TableParagraph"/>
              <w:spacing w:line="254" w:lineRule="exact"/>
              <w:ind w:left="110"/>
              <w:rPr>
                <w:sz w:val="24"/>
              </w:rPr>
            </w:pPr>
            <w:r w:rsidRPr="005146C2">
              <w:rPr>
                <w:sz w:val="24"/>
              </w:rPr>
              <w:t>испита за IV разред</w:t>
            </w:r>
          </w:p>
        </w:tc>
        <w:tc>
          <w:tcPr>
            <w:tcW w:w="2696"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spacing w:before="6"/>
              <w:rPr>
                <w:sz w:val="21"/>
              </w:rPr>
            </w:pPr>
          </w:p>
          <w:p w:rsidR="006C0B8D" w:rsidRPr="005146C2" w:rsidRDefault="002A033C">
            <w:pPr>
              <w:pStyle w:val="TableParagraph"/>
              <w:ind w:left="1146" w:right="1126"/>
              <w:jc w:val="center"/>
              <w:rPr>
                <w:b/>
                <w:sz w:val="24"/>
              </w:rPr>
            </w:pPr>
            <w:r w:rsidRPr="005146C2">
              <w:rPr>
                <w:b/>
                <w:sz w:val="24"/>
              </w:rPr>
              <w:t>VI</w:t>
            </w:r>
          </w:p>
        </w:tc>
      </w:tr>
      <w:tr w:rsidR="00B176BD">
        <w:trPr>
          <w:trHeight w:val="531"/>
        </w:trPr>
        <w:tc>
          <w:tcPr>
            <w:tcW w:w="965" w:type="dxa"/>
          </w:tcPr>
          <w:p w:rsidR="006C0B8D" w:rsidRPr="005146C2" w:rsidRDefault="002A033C">
            <w:pPr>
              <w:pStyle w:val="TableParagraph"/>
              <w:spacing w:line="258" w:lineRule="exact"/>
              <w:ind w:right="379"/>
              <w:jc w:val="right"/>
              <w:rPr>
                <w:sz w:val="24"/>
              </w:rPr>
            </w:pPr>
            <w:r w:rsidRPr="005146C2">
              <w:rPr>
                <w:sz w:val="24"/>
              </w:rPr>
              <w:t>2.</w:t>
            </w:r>
          </w:p>
        </w:tc>
        <w:tc>
          <w:tcPr>
            <w:tcW w:w="5948" w:type="dxa"/>
          </w:tcPr>
          <w:p w:rsidR="006C0B8D" w:rsidRPr="005146C2" w:rsidRDefault="002A033C">
            <w:pPr>
              <w:pStyle w:val="TableParagraph"/>
              <w:spacing w:line="258" w:lineRule="exact"/>
              <w:ind w:left="110"/>
              <w:rPr>
                <w:sz w:val="24"/>
              </w:rPr>
            </w:pPr>
            <w:r w:rsidRPr="005146C2">
              <w:rPr>
                <w:sz w:val="24"/>
              </w:rPr>
              <w:t>Организација припремне наставе и</w:t>
            </w:r>
          </w:p>
          <w:p w:rsidR="006C0B8D" w:rsidRPr="005146C2" w:rsidRDefault="002A033C">
            <w:pPr>
              <w:pStyle w:val="TableParagraph"/>
              <w:spacing w:line="254" w:lineRule="exact"/>
              <w:ind w:left="110"/>
              <w:rPr>
                <w:sz w:val="24"/>
              </w:rPr>
            </w:pPr>
            <w:r w:rsidRPr="005146C2">
              <w:rPr>
                <w:sz w:val="24"/>
              </w:rPr>
              <w:t>поправних испита за IV разред</w:t>
            </w:r>
          </w:p>
        </w:tc>
        <w:tc>
          <w:tcPr>
            <w:tcW w:w="2696" w:type="dxa"/>
            <w:vMerge/>
          </w:tcPr>
          <w:p w:rsidR="006C0B8D" w:rsidRPr="002A033C" w:rsidRDefault="006C0B8D">
            <w:pPr>
              <w:rPr>
                <w:sz w:val="2"/>
                <w:szCs w:val="2"/>
                <w:highlight w:val="yellow"/>
              </w:rPr>
            </w:pPr>
          </w:p>
        </w:tc>
      </w:tr>
      <w:tr w:rsidR="00B176BD">
        <w:trPr>
          <w:trHeight w:val="255"/>
        </w:trPr>
        <w:tc>
          <w:tcPr>
            <w:tcW w:w="965" w:type="dxa"/>
          </w:tcPr>
          <w:p w:rsidR="006C0B8D" w:rsidRPr="005146C2" w:rsidRDefault="002A033C">
            <w:pPr>
              <w:pStyle w:val="TableParagraph"/>
              <w:spacing w:line="236" w:lineRule="exact"/>
              <w:ind w:right="379"/>
              <w:jc w:val="right"/>
              <w:rPr>
                <w:sz w:val="24"/>
              </w:rPr>
            </w:pPr>
            <w:r w:rsidRPr="005146C2">
              <w:rPr>
                <w:sz w:val="24"/>
              </w:rPr>
              <w:t>3.</w:t>
            </w:r>
          </w:p>
        </w:tc>
        <w:tc>
          <w:tcPr>
            <w:tcW w:w="5948" w:type="dxa"/>
          </w:tcPr>
          <w:p w:rsidR="006C0B8D" w:rsidRPr="005146C2" w:rsidRDefault="002A033C">
            <w:pPr>
              <w:pStyle w:val="TableParagraph"/>
              <w:spacing w:line="236" w:lineRule="exact"/>
              <w:ind w:left="110"/>
              <w:rPr>
                <w:sz w:val="24"/>
              </w:rPr>
            </w:pPr>
            <w:r w:rsidRPr="005146C2">
              <w:rPr>
                <w:sz w:val="24"/>
              </w:rPr>
              <w:t>Сумирање рада ваннаставних активности</w:t>
            </w:r>
          </w:p>
        </w:tc>
        <w:tc>
          <w:tcPr>
            <w:tcW w:w="2696" w:type="dxa"/>
            <w:vMerge/>
          </w:tcPr>
          <w:p w:rsidR="006C0B8D" w:rsidRPr="002A033C" w:rsidRDefault="006C0B8D">
            <w:pPr>
              <w:rPr>
                <w:sz w:val="2"/>
                <w:szCs w:val="2"/>
                <w:highlight w:val="yellow"/>
              </w:rPr>
            </w:pPr>
          </w:p>
        </w:tc>
      </w:tr>
      <w:tr w:rsidR="00B176BD">
        <w:trPr>
          <w:trHeight w:val="255"/>
        </w:trPr>
        <w:tc>
          <w:tcPr>
            <w:tcW w:w="965" w:type="dxa"/>
          </w:tcPr>
          <w:p w:rsidR="006C0B8D" w:rsidRPr="005146C2" w:rsidRDefault="002A033C">
            <w:pPr>
              <w:pStyle w:val="TableParagraph"/>
              <w:spacing w:line="236" w:lineRule="exact"/>
              <w:ind w:right="379"/>
              <w:jc w:val="right"/>
              <w:rPr>
                <w:sz w:val="24"/>
              </w:rPr>
            </w:pPr>
            <w:r w:rsidRPr="005146C2">
              <w:rPr>
                <w:sz w:val="24"/>
              </w:rPr>
              <w:t>4.</w:t>
            </w:r>
          </w:p>
        </w:tc>
        <w:tc>
          <w:tcPr>
            <w:tcW w:w="5948" w:type="dxa"/>
          </w:tcPr>
          <w:p w:rsidR="006C0B8D" w:rsidRPr="005146C2" w:rsidRDefault="002A033C">
            <w:pPr>
              <w:pStyle w:val="TableParagraph"/>
              <w:spacing w:line="236" w:lineRule="exact"/>
              <w:ind w:left="110"/>
              <w:rPr>
                <w:sz w:val="24"/>
              </w:rPr>
            </w:pPr>
            <w:r w:rsidRPr="005146C2">
              <w:rPr>
                <w:sz w:val="24"/>
              </w:rPr>
              <w:t>Анализа успеха на крају школске године</w:t>
            </w:r>
          </w:p>
        </w:tc>
        <w:tc>
          <w:tcPr>
            <w:tcW w:w="2696" w:type="dxa"/>
            <w:vMerge/>
          </w:tcPr>
          <w:p w:rsidR="006C0B8D" w:rsidRPr="002A033C" w:rsidRDefault="006C0B8D">
            <w:pPr>
              <w:rPr>
                <w:sz w:val="2"/>
                <w:szCs w:val="2"/>
                <w:highlight w:val="yellow"/>
              </w:rPr>
            </w:pPr>
          </w:p>
        </w:tc>
      </w:tr>
      <w:tr w:rsidR="00B176BD">
        <w:trPr>
          <w:trHeight w:val="267"/>
        </w:trPr>
        <w:tc>
          <w:tcPr>
            <w:tcW w:w="965" w:type="dxa"/>
          </w:tcPr>
          <w:p w:rsidR="006C0B8D" w:rsidRPr="005146C2" w:rsidRDefault="002A033C">
            <w:pPr>
              <w:pStyle w:val="TableParagraph"/>
              <w:spacing w:line="248" w:lineRule="exact"/>
              <w:ind w:right="379"/>
              <w:jc w:val="right"/>
              <w:rPr>
                <w:sz w:val="24"/>
              </w:rPr>
            </w:pPr>
            <w:r w:rsidRPr="005146C2">
              <w:rPr>
                <w:sz w:val="24"/>
              </w:rPr>
              <w:t>5.</w:t>
            </w:r>
          </w:p>
        </w:tc>
        <w:tc>
          <w:tcPr>
            <w:tcW w:w="5948" w:type="dxa"/>
          </w:tcPr>
          <w:p w:rsidR="006C0B8D" w:rsidRPr="005146C2" w:rsidRDefault="002A033C">
            <w:pPr>
              <w:pStyle w:val="TableParagraph"/>
              <w:spacing w:line="248" w:lineRule="exact"/>
              <w:ind w:left="110"/>
              <w:rPr>
                <w:sz w:val="24"/>
              </w:rPr>
            </w:pPr>
            <w:r w:rsidRPr="005146C2">
              <w:rPr>
                <w:sz w:val="24"/>
              </w:rPr>
              <w:t>Упис ученика</w:t>
            </w:r>
          </w:p>
        </w:tc>
        <w:tc>
          <w:tcPr>
            <w:tcW w:w="2696" w:type="dxa"/>
            <w:vMerge/>
          </w:tcPr>
          <w:p w:rsidR="006C0B8D" w:rsidRPr="002A033C" w:rsidRDefault="006C0B8D">
            <w:pPr>
              <w:rPr>
                <w:sz w:val="2"/>
                <w:szCs w:val="2"/>
                <w:highlight w:val="yellow"/>
              </w:rPr>
            </w:pPr>
          </w:p>
        </w:tc>
      </w:tr>
    </w:tbl>
    <w:p w:rsidR="006C0B8D" w:rsidRPr="002A033C" w:rsidRDefault="006C0B8D">
      <w:pPr>
        <w:pStyle w:val="BodyText"/>
        <w:spacing w:before="9"/>
        <w:rPr>
          <w:sz w:val="13"/>
          <w:highlight w:val="yellow"/>
        </w:rPr>
      </w:pPr>
    </w:p>
    <w:p w:rsidR="006C0B8D" w:rsidRPr="005146C2" w:rsidRDefault="002A033C" w:rsidP="00212EC6">
      <w:pPr>
        <w:pStyle w:val="Heading2"/>
        <w:numPr>
          <w:ilvl w:val="1"/>
          <w:numId w:val="133"/>
        </w:numPr>
        <w:tabs>
          <w:tab w:val="left" w:pos="1346"/>
        </w:tabs>
        <w:jc w:val="left"/>
      </w:pPr>
      <w:bookmarkStart w:id="72" w:name="_bookmark32"/>
      <w:bookmarkStart w:id="73" w:name="_Toc27728482"/>
      <w:bookmarkEnd w:id="72"/>
      <w:r w:rsidRPr="005146C2">
        <w:t>Програм рада Одељењских</w:t>
      </w:r>
      <w:r w:rsidRPr="005146C2">
        <w:rPr>
          <w:spacing w:val="-2"/>
        </w:rPr>
        <w:t xml:space="preserve"> </w:t>
      </w:r>
      <w:r w:rsidRPr="005146C2">
        <w:t>већа</w:t>
      </w:r>
      <w:bookmarkEnd w:id="73"/>
    </w:p>
    <w:p w:rsidR="006C0B8D" w:rsidRPr="002A033C" w:rsidRDefault="006C0B8D">
      <w:pPr>
        <w:pStyle w:val="BodyText"/>
        <w:rPr>
          <w:b/>
          <w:sz w:val="20"/>
          <w:highlight w:val="yellow"/>
        </w:rPr>
      </w:pPr>
    </w:p>
    <w:p w:rsidR="006C0B8D" w:rsidRPr="002A033C" w:rsidRDefault="006C0B8D">
      <w:pPr>
        <w:pStyle w:val="BodyText"/>
        <w:spacing w:before="2"/>
        <w:rPr>
          <w:b/>
          <w:sz w:val="10"/>
          <w:highlight w:val="yellow"/>
        </w:rPr>
      </w:pPr>
    </w:p>
    <w:tbl>
      <w:tblPr>
        <w:tblW w:w="0" w:type="auto"/>
        <w:tblInd w:w="1050" w:type="dxa"/>
        <w:tblBorders>
          <w:top w:val="double" w:sz="2" w:space="0" w:color="000000"/>
          <w:left w:val="double" w:sz="2" w:space="0" w:color="000000"/>
          <w:bottom w:val="double" w:sz="2" w:space="0" w:color="000000"/>
          <w:right w:val="double" w:sz="2" w:space="0" w:color="000000"/>
          <w:insideH w:val="double" w:sz="2" w:space="0" w:color="000000"/>
          <w:insideV w:val="double" w:sz="2" w:space="0" w:color="000000"/>
        </w:tblBorders>
        <w:tblLayout w:type="fixed"/>
        <w:tblCellMar>
          <w:left w:w="0" w:type="dxa"/>
          <w:right w:w="0" w:type="dxa"/>
        </w:tblCellMar>
        <w:tblLook w:val="01E0" w:firstRow="1" w:lastRow="1" w:firstColumn="1" w:lastColumn="1" w:noHBand="0" w:noVBand="0"/>
      </w:tblPr>
      <w:tblGrid>
        <w:gridCol w:w="898"/>
        <w:gridCol w:w="4828"/>
        <w:gridCol w:w="1986"/>
        <w:gridCol w:w="1981"/>
      </w:tblGrid>
      <w:tr w:rsidR="00B176BD">
        <w:trPr>
          <w:trHeight w:val="543"/>
        </w:trPr>
        <w:tc>
          <w:tcPr>
            <w:tcW w:w="898" w:type="dxa"/>
          </w:tcPr>
          <w:p w:rsidR="006C0B8D" w:rsidRPr="005146C2" w:rsidRDefault="002A033C">
            <w:pPr>
              <w:pStyle w:val="TableParagraph"/>
              <w:spacing w:line="265" w:lineRule="exact"/>
              <w:ind w:left="112"/>
              <w:rPr>
                <w:b/>
                <w:sz w:val="24"/>
              </w:rPr>
            </w:pPr>
            <w:r w:rsidRPr="005146C2">
              <w:rPr>
                <w:b/>
                <w:sz w:val="24"/>
              </w:rPr>
              <w:t>Редни</w:t>
            </w:r>
          </w:p>
          <w:p w:rsidR="006C0B8D" w:rsidRPr="005146C2" w:rsidRDefault="002A033C">
            <w:pPr>
              <w:pStyle w:val="TableParagraph"/>
              <w:spacing w:line="259" w:lineRule="exact"/>
              <w:ind w:left="210"/>
              <w:rPr>
                <w:b/>
                <w:sz w:val="24"/>
              </w:rPr>
            </w:pPr>
            <w:r w:rsidRPr="005146C2">
              <w:rPr>
                <w:b/>
                <w:sz w:val="24"/>
              </w:rPr>
              <w:t>број</w:t>
            </w:r>
          </w:p>
        </w:tc>
        <w:tc>
          <w:tcPr>
            <w:tcW w:w="4828" w:type="dxa"/>
          </w:tcPr>
          <w:p w:rsidR="006C0B8D" w:rsidRPr="005146C2" w:rsidRDefault="002A033C">
            <w:pPr>
              <w:pStyle w:val="TableParagraph"/>
              <w:spacing w:before="128"/>
              <w:ind w:left="1458"/>
              <w:rPr>
                <w:b/>
                <w:sz w:val="24"/>
              </w:rPr>
            </w:pPr>
            <w:r w:rsidRPr="005146C2">
              <w:rPr>
                <w:b/>
                <w:sz w:val="24"/>
              </w:rPr>
              <w:t>САДРЖАЈ РАДА</w:t>
            </w:r>
          </w:p>
        </w:tc>
        <w:tc>
          <w:tcPr>
            <w:tcW w:w="1986" w:type="dxa"/>
          </w:tcPr>
          <w:p w:rsidR="006C0B8D" w:rsidRPr="005146C2" w:rsidRDefault="002A033C">
            <w:pPr>
              <w:pStyle w:val="TableParagraph"/>
              <w:spacing w:line="265" w:lineRule="exact"/>
              <w:ind w:left="314" w:right="308"/>
              <w:jc w:val="center"/>
              <w:rPr>
                <w:b/>
                <w:sz w:val="24"/>
              </w:rPr>
            </w:pPr>
            <w:r w:rsidRPr="005146C2">
              <w:rPr>
                <w:b/>
                <w:sz w:val="24"/>
              </w:rPr>
              <w:t>Време</w:t>
            </w:r>
          </w:p>
          <w:p w:rsidR="006C0B8D" w:rsidRPr="005146C2" w:rsidRDefault="002A033C">
            <w:pPr>
              <w:pStyle w:val="TableParagraph"/>
              <w:spacing w:line="259" w:lineRule="exact"/>
              <w:ind w:left="315" w:right="308"/>
              <w:jc w:val="center"/>
              <w:rPr>
                <w:b/>
                <w:sz w:val="24"/>
              </w:rPr>
            </w:pPr>
            <w:r w:rsidRPr="005146C2">
              <w:rPr>
                <w:b/>
                <w:sz w:val="24"/>
              </w:rPr>
              <w:t>реализације</w:t>
            </w:r>
          </w:p>
        </w:tc>
        <w:tc>
          <w:tcPr>
            <w:tcW w:w="1981" w:type="dxa"/>
          </w:tcPr>
          <w:p w:rsidR="006C0B8D" w:rsidRPr="005146C2" w:rsidRDefault="002A033C">
            <w:pPr>
              <w:pStyle w:val="TableParagraph"/>
              <w:spacing w:line="265" w:lineRule="exact"/>
              <w:ind w:left="302" w:right="286"/>
              <w:jc w:val="center"/>
              <w:rPr>
                <w:b/>
                <w:sz w:val="24"/>
              </w:rPr>
            </w:pPr>
            <w:r w:rsidRPr="005146C2">
              <w:rPr>
                <w:b/>
                <w:sz w:val="24"/>
              </w:rPr>
              <w:t>Носиоци</w:t>
            </w:r>
          </w:p>
          <w:p w:rsidR="006C0B8D" w:rsidRPr="005146C2" w:rsidRDefault="002A033C">
            <w:pPr>
              <w:pStyle w:val="TableParagraph"/>
              <w:spacing w:line="259" w:lineRule="exact"/>
              <w:ind w:left="302" w:right="290"/>
              <w:jc w:val="center"/>
              <w:rPr>
                <w:b/>
                <w:sz w:val="24"/>
              </w:rPr>
            </w:pPr>
            <w:r w:rsidRPr="005146C2">
              <w:rPr>
                <w:b/>
                <w:sz w:val="24"/>
              </w:rPr>
              <w:t>посла</w:t>
            </w:r>
          </w:p>
        </w:tc>
      </w:tr>
      <w:tr w:rsidR="00B176BD">
        <w:trPr>
          <w:trHeight w:val="563"/>
        </w:trPr>
        <w:tc>
          <w:tcPr>
            <w:tcW w:w="898" w:type="dxa"/>
          </w:tcPr>
          <w:p w:rsidR="006C0B8D" w:rsidRPr="005146C2" w:rsidRDefault="002A033C">
            <w:pPr>
              <w:pStyle w:val="TableParagraph"/>
              <w:spacing w:line="270" w:lineRule="exact"/>
              <w:ind w:left="347"/>
              <w:rPr>
                <w:sz w:val="24"/>
              </w:rPr>
            </w:pPr>
            <w:r w:rsidRPr="005146C2">
              <w:rPr>
                <w:sz w:val="24"/>
              </w:rPr>
              <w:t>1.</w:t>
            </w:r>
          </w:p>
        </w:tc>
        <w:tc>
          <w:tcPr>
            <w:tcW w:w="4828" w:type="dxa"/>
          </w:tcPr>
          <w:p w:rsidR="006C0B8D" w:rsidRPr="005146C2" w:rsidRDefault="002A033C">
            <w:pPr>
              <w:pStyle w:val="TableParagraph"/>
              <w:spacing w:line="270" w:lineRule="exact"/>
              <w:ind w:left="107"/>
              <w:rPr>
                <w:sz w:val="24"/>
              </w:rPr>
            </w:pPr>
            <w:r w:rsidRPr="005146C2">
              <w:rPr>
                <w:sz w:val="24"/>
              </w:rPr>
              <w:t>Формирање коначних спискова свих</w:t>
            </w:r>
          </w:p>
          <w:p w:rsidR="006C0B8D" w:rsidRPr="005146C2" w:rsidRDefault="002A033C">
            <w:pPr>
              <w:pStyle w:val="TableParagraph"/>
              <w:spacing w:line="273" w:lineRule="exact"/>
              <w:ind w:left="107"/>
              <w:rPr>
                <w:sz w:val="24"/>
              </w:rPr>
            </w:pPr>
            <w:r w:rsidRPr="005146C2">
              <w:rPr>
                <w:sz w:val="24"/>
              </w:rPr>
              <w:t>ученика и подела на језичке групе</w:t>
            </w:r>
          </w:p>
        </w:tc>
        <w:tc>
          <w:tcPr>
            <w:tcW w:w="1986" w:type="dxa"/>
            <w:vMerge w:val="restart"/>
          </w:tcPr>
          <w:p w:rsidR="006C0B8D" w:rsidRPr="005146C2" w:rsidRDefault="006C0B8D">
            <w:pPr>
              <w:pStyle w:val="TableParagraph"/>
              <w:rPr>
                <w:b/>
                <w:sz w:val="26"/>
              </w:rPr>
            </w:pPr>
          </w:p>
          <w:p w:rsidR="006C0B8D" w:rsidRPr="005146C2" w:rsidRDefault="006C0B8D">
            <w:pPr>
              <w:pStyle w:val="TableParagraph"/>
              <w:rPr>
                <w:b/>
                <w:sz w:val="26"/>
              </w:rPr>
            </w:pPr>
          </w:p>
          <w:p w:rsidR="006C0B8D" w:rsidRPr="005146C2" w:rsidRDefault="006C0B8D">
            <w:pPr>
              <w:pStyle w:val="TableParagraph"/>
              <w:rPr>
                <w:b/>
                <w:sz w:val="26"/>
              </w:rPr>
            </w:pPr>
          </w:p>
          <w:p w:rsidR="006C0B8D" w:rsidRPr="005146C2" w:rsidRDefault="002A033C">
            <w:pPr>
              <w:pStyle w:val="TableParagraph"/>
              <w:spacing w:before="225"/>
              <w:ind w:left="314" w:right="308"/>
              <w:jc w:val="center"/>
              <w:rPr>
                <w:b/>
                <w:sz w:val="24"/>
              </w:rPr>
            </w:pPr>
            <w:r w:rsidRPr="005146C2">
              <w:rPr>
                <w:b/>
                <w:sz w:val="24"/>
              </w:rPr>
              <w:t>IX</w:t>
            </w:r>
          </w:p>
        </w:tc>
        <w:tc>
          <w:tcPr>
            <w:tcW w:w="1981" w:type="dxa"/>
          </w:tcPr>
          <w:p w:rsidR="006C0B8D" w:rsidRPr="005146C2" w:rsidRDefault="002A033C">
            <w:pPr>
              <w:pStyle w:val="TableParagraph"/>
              <w:spacing w:line="270" w:lineRule="exact"/>
              <w:ind w:left="422"/>
              <w:rPr>
                <w:sz w:val="24"/>
              </w:rPr>
            </w:pPr>
            <w:r w:rsidRPr="005146C2">
              <w:rPr>
                <w:sz w:val="24"/>
              </w:rPr>
              <w:t>oдељењске</w:t>
            </w:r>
          </w:p>
          <w:p w:rsidR="006C0B8D" w:rsidRPr="005146C2" w:rsidRDefault="002A033C">
            <w:pPr>
              <w:pStyle w:val="TableParagraph"/>
              <w:spacing w:line="273" w:lineRule="exact"/>
              <w:ind w:left="442"/>
              <w:rPr>
                <w:sz w:val="24"/>
              </w:rPr>
            </w:pPr>
            <w:r w:rsidRPr="005146C2">
              <w:rPr>
                <w:sz w:val="24"/>
              </w:rPr>
              <w:t>старешине</w:t>
            </w:r>
          </w:p>
        </w:tc>
      </w:tr>
      <w:tr w:rsidR="00B176BD">
        <w:trPr>
          <w:trHeight w:val="551"/>
        </w:trPr>
        <w:tc>
          <w:tcPr>
            <w:tcW w:w="898" w:type="dxa"/>
          </w:tcPr>
          <w:p w:rsidR="006C0B8D" w:rsidRPr="005146C2" w:rsidRDefault="002A033C">
            <w:pPr>
              <w:pStyle w:val="TableParagraph"/>
              <w:spacing w:line="268" w:lineRule="exact"/>
              <w:ind w:left="347"/>
              <w:rPr>
                <w:sz w:val="24"/>
              </w:rPr>
            </w:pPr>
            <w:r w:rsidRPr="005146C2">
              <w:rPr>
                <w:sz w:val="24"/>
              </w:rPr>
              <w:t>2.</w:t>
            </w:r>
          </w:p>
        </w:tc>
        <w:tc>
          <w:tcPr>
            <w:tcW w:w="4828" w:type="dxa"/>
            <w:tcBorders>
              <w:top w:val="single" w:sz="4" w:space="0" w:color="000000"/>
              <w:left w:val="single" w:sz="4" w:space="0" w:color="000000"/>
              <w:bottom w:val="single" w:sz="4" w:space="0" w:color="000000"/>
              <w:right w:val="single" w:sz="4" w:space="0" w:color="000000"/>
            </w:tcBorders>
          </w:tcPr>
          <w:p w:rsidR="006C0B8D" w:rsidRPr="005146C2" w:rsidRDefault="002A033C">
            <w:pPr>
              <w:pStyle w:val="TableParagraph"/>
              <w:spacing w:line="268" w:lineRule="exact"/>
              <w:ind w:left="107"/>
              <w:rPr>
                <w:sz w:val="24"/>
              </w:rPr>
            </w:pPr>
            <w:r w:rsidRPr="005146C2">
              <w:rPr>
                <w:sz w:val="24"/>
              </w:rPr>
              <w:t>Утврђивање уџбеника и приручника</w:t>
            </w:r>
          </w:p>
        </w:tc>
        <w:tc>
          <w:tcPr>
            <w:tcW w:w="1986" w:type="dxa"/>
            <w:vMerge/>
            <w:tcBorders>
              <w:top w:val="nil"/>
              <w:left w:val="single" w:sz="4" w:space="0" w:color="000000"/>
              <w:bottom w:val="single" w:sz="4" w:space="0" w:color="000000"/>
              <w:right w:val="single" w:sz="4" w:space="0" w:color="000000"/>
            </w:tcBorders>
          </w:tcPr>
          <w:p w:rsidR="006C0B8D" w:rsidRPr="005146C2" w:rsidRDefault="006C0B8D">
            <w:pPr>
              <w:rPr>
                <w:sz w:val="2"/>
                <w:szCs w:val="2"/>
              </w:rPr>
            </w:pPr>
          </w:p>
        </w:tc>
        <w:tc>
          <w:tcPr>
            <w:tcW w:w="1981" w:type="dxa"/>
          </w:tcPr>
          <w:p w:rsidR="006C0B8D" w:rsidRPr="005146C2" w:rsidRDefault="002A033C">
            <w:pPr>
              <w:pStyle w:val="TableParagraph"/>
              <w:spacing w:line="268" w:lineRule="exact"/>
              <w:ind w:left="437"/>
              <w:rPr>
                <w:sz w:val="24"/>
              </w:rPr>
            </w:pPr>
            <w:r w:rsidRPr="005146C2">
              <w:rPr>
                <w:sz w:val="24"/>
              </w:rPr>
              <w:t>предметни</w:t>
            </w:r>
          </w:p>
          <w:p w:rsidR="006C0B8D" w:rsidRPr="005146C2" w:rsidRDefault="002A033C">
            <w:pPr>
              <w:pStyle w:val="TableParagraph"/>
              <w:spacing w:line="264" w:lineRule="exact"/>
              <w:ind w:left="396"/>
              <w:rPr>
                <w:sz w:val="24"/>
              </w:rPr>
            </w:pPr>
            <w:r w:rsidRPr="005146C2">
              <w:rPr>
                <w:sz w:val="24"/>
              </w:rPr>
              <w:t>наставници</w:t>
            </w:r>
          </w:p>
        </w:tc>
      </w:tr>
      <w:tr w:rsidR="00B176BD">
        <w:trPr>
          <w:trHeight w:val="551"/>
        </w:trPr>
        <w:tc>
          <w:tcPr>
            <w:tcW w:w="898" w:type="dxa"/>
          </w:tcPr>
          <w:p w:rsidR="006C0B8D" w:rsidRPr="005146C2" w:rsidRDefault="002A033C">
            <w:pPr>
              <w:pStyle w:val="TableParagraph"/>
              <w:spacing w:line="268" w:lineRule="exact"/>
              <w:ind w:left="347"/>
              <w:rPr>
                <w:sz w:val="24"/>
              </w:rPr>
            </w:pPr>
            <w:r w:rsidRPr="005146C2">
              <w:rPr>
                <w:sz w:val="24"/>
              </w:rPr>
              <w:t>3.</w:t>
            </w:r>
          </w:p>
        </w:tc>
        <w:tc>
          <w:tcPr>
            <w:tcW w:w="4828" w:type="dxa"/>
            <w:tcBorders>
              <w:top w:val="single" w:sz="4" w:space="0" w:color="000000"/>
              <w:left w:val="single" w:sz="4" w:space="0" w:color="000000"/>
              <w:bottom w:val="single" w:sz="4" w:space="0" w:color="000000"/>
              <w:right w:val="single" w:sz="4" w:space="0" w:color="000000"/>
            </w:tcBorders>
          </w:tcPr>
          <w:p w:rsidR="006C0B8D" w:rsidRPr="005146C2" w:rsidRDefault="002A033C">
            <w:pPr>
              <w:pStyle w:val="TableParagraph"/>
              <w:spacing w:line="268" w:lineRule="exact"/>
              <w:ind w:left="107"/>
              <w:rPr>
                <w:sz w:val="24"/>
              </w:rPr>
            </w:pPr>
            <w:r w:rsidRPr="005146C2">
              <w:rPr>
                <w:sz w:val="24"/>
              </w:rPr>
              <w:t>Организација родитељских састанака</w:t>
            </w:r>
          </w:p>
        </w:tc>
        <w:tc>
          <w:tcPr>
            <w:tcW w:w="1986" w:type="dxa"/>
            <w:vMerge/>
            <w:tcBorders>
              <w:top w:val="nil"/>
              <w:left w:val="single" w:sz="4" w:space="0" w:color="000000"/>
              <w:bottom w:val="single" w:sz="4" w:space="0" w:color="000000"/>
              <w:right w:val="single" w:sz="4" w:space="0" w:color="000000"/>
            </w:tcBorders>
          </w:tcPr>
          <w:p w:rsidR="006C0B8D" w:rsidRPr="005146C2" w:rsidRDefault="006C0B8D">
            <w:pPr>
              <w:rPr>
                <w:sz w:val="2"/>
                <w:szCs w:val="2"/>
              </w:rPr>
            </w:pPr>
          </w:p>
        </w:tc>
        <w:tc>
          <w:tcPr>
            <w:tcW w:w="1981" w:type="dxa"/>
          </w:tcPr>
          <w:p w:rsidR="006C0B8D" w:rsidRPr="005146C2" w:rsidRDefault="002A033C">
            <w:pPr>
              <w:pStyle w:val="TableParagraph"/>
              <w:spacing w:line="268" w:lineRule="exact"/>
              <w:ind w:left="422"/>
              <w:rPr>
                <w:sz w:val="24"/>
              </w:rPr>
            </w:pPr>
            <w:r w:rsidRPr="005146C2">
              <w:rPr>
                <w:sz w:val="24"/>
              </w:rPr>
              <w:t>одељењске</w:t>
            </w:r>
          </w:p>
          <w:p w:rsidR="006C0B8D" w:rsidRPr="005146C2" w:rsidRDefault="002A033C">
            <w:pPr>
              <w:pStyle w:val="TableParagraph"/>
              <w:spacing w:line="264" w:lineRule="exact"/>
              <w:ind w:left="442"/>
              <w:rPr>
                <w:sz w:val="24"/>
              </w:rPr>
            </w:pPr>
            <w:r w:rsidRPr="005146C2">
              <w:rPr>
                <w:sz w:val="24"/>
              </w:rPr>
              <w:t>старешине</w:t>
            </w:r>
          </w:p>
        </w:tc>
      </w:tr>
      <w:tr w:rsidR="00B176BD">
        <w:trPr>
          <w:trHeight w:val="551"/>
        </w:trPr>
        <w:tc>
          <w:tcPr>
            <w:tcW w:w="898" w:type="dxa"/>
          </w:tcPr>
          <w:p w:rsidR="006C0B8D" w:rsidRPr="005146C2" w:rsidRDefault="006C0B8D">
            <w:pPr>
              <w:pStyle w:val="TableParagraph"/>
              <w:spacing w:before="3"/>
              <w:rPr>
                <w:b/>
                <w:sz w:val="23"/>
              </w:rPr>
            </w:pPr>
          </w:p>
          <w:p w:rsidR="006C0B8D" w:rsidRPr="005146C2" w:rsidRDefault="002A033C">
            <w:pPr>
              <w:pStyle w:val="TableParagraph"/>
              <w:spacing w:line="264" w:lineRule="exact"/>
              <w:ind w:left="347"/>
              <w:rPr>
                <w:sz w:val="24"/>
              </w:rPr>
            </w:pPr>
            <w:r w:rsidRPr="005146C2">
              <w:rPr>
                <w:sz w:val="24"/>
              </w:rPr>
              <w:t>4.</w:t>
            </w:r>
          </w:p>
        </w:tc>
        <w:tc>
          <w:tcPr>
            <w:tcW w:w="4828" w:type="dxa"/>
            <w:tcBorders>
              <w:top w:val="single" w:sz="4" w:space="0" w:color="000000"/>
              <w:left w:val="single" w:sz="4" w:space="0" w:color="000000"/>
              <w:bottom w:val="single" w:sz="4" w:space="0" w:color="000000"/>
              <w:right w:val="single" w:sz="4" w:space="0" w:color="000000"/>
            </w:tcBorders>
          </w:tcPr>
          <w:p w:rsidR="006C0B8D" w:rsidRPr="005146C2" w:rsidRDefault="002A033C">
            <w:pPr>
              <w:pStyle w:val="TableParagraph"/>
              <w:spacing w:line="268" w:lineRule="exact"/>
              <w:ind w:left="107"/>
              <w:rPr>
                <w:sz w:val="24"/>
              </w:rPr>
            </w:pPr>
            <w:r w:rsidRPr="005146C2">
              <w:rPr>
                <w:sz w:val="24"/>
              </w:rPr>
              <w:t>Екскурзије ученика</w:t>
            </w:r>
          </w:p>
        </w:tc>
        <w:tc>
          <w:tcPr>
            <w:tcW w:w="1986" w:type="dxa"/>
            <w:vMerge/>
            <w:tcBorders>
              <w:top w:val="nil"/>
              <w:left w:val="single" w:sz="4" w:space="0" w:color="000000"/>
              <w:bottom w:val="single" w:sz="4" w:space="0" w:color="000000"/>
              <w:right w:val="single" w:sz="4" w:space="0" w:color="000000"/>
            </w:tcBorders>
          </w:tcPr>
          <w:p w:rsidR="006C0B8D" w:rsidRPr="005146C2" w:rsidRDefault="006C0B8D">
            <w:pPr>
              <w:rPr>
                <w:sz w:val="2"/>
                <w:szCs w:val="2"/>
              </w:rPr>
            </w:pPr>
          </w:p>
        </w:tc>
        <w:tc>
          <w:tcPr>
            <w:tcW w:w="1981" w:type="dxa"/>
          </w:tcPr>
          <w:p w:rsidR="006C0B8D" w:rsidRPr="005146C2" w:rsidRDefault="002A033C">
            <w:pPr>
              <w:pStyle w:val="TableParagraph"/>
              <w:spacing w:line="268" w:lineRule="exact"/>
              <w:ind w:left="394"/>
              <w:rPr>
                <w:sz w:val="24"/>
              </w:rPr>
            </w:pPr>
            <w:r w:rsidRPr="005146C2">
              <w:rPr>
                <w:sz w:val="24"/>
              </w:rPr>
              <w:t>комисија за</w:t>
            </w:r>
          </w:p>
          <w:p w:rsidR="006C0B8D" w:rsidRPr="005146C2" w:rsidRDefault="002A033C">
            <w:pPr>
              <w:pStyle w:val="TableParagraph"/>
              <w:spacing w:line="264" w:lineRule="exact"/>
              <w:ind w:left="446"/>
              <w:rPr>
                <w:sz w:val="24"/>
              </w:rPr>
            </w:pPr>
            <w:r w:rsidRPr="005146C2">
              <w:rPr>
                <w:sz w:val="24"/>
              </w:rPr>
              <w:t>екскурзије</w:t>
            </w:r>
          </w:p>
        </w:tc>
      </w:tr>
    </w:tbl>
    <w:p w:rsidR="006C0B8D" w:rsidRPr="002A033C" w:rsidRDefault="006C0B8D">
      <w:pPr>
        <w:spacing w:line="264" w:lineRule="exact"/>
        <w:rPr>
          <w:sz w:val="24"/>
          <w:highlight w:val="yellow"/>
        </w:rPr>
        <w:sectPr w:rsidR="006C0B8D" w:rsidRPr="002A033C">
          <w:pgSz w:w="11910" w:h="16850"/>
          <w:pgMar w:top="1240" w:right="20" w:bottom="980" w:left="280" w:header="986" w:footer="782" w:gutter="0"/>
          <w:cols w:space="720"/>
        </w:sectPr>
      </w:pPr>
    </w:p>
    <w:p w:rsidR="006C0B8D" w:rsidRPr="002A033C" w:rsidRDefault="006C0B8D">
      <w:pPr>
        <w:pStyle w:val="BodyText"/>
        <w:spacing w:before="8"/>
        <w:rPr>
          <w:sz w:val="20"/>
          <w:highlight w:val="yellow"/>
        </w:rPr>
      </w:pPr>
    </w:p>
    <w:tbl>
      <w:tblPr>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4828"/>
        <w:gridCol w:w="1986"/>
        <w:gridCol w:w="1981"/>
      </w:tblGrid>
      <w:tr w:rsidR="00B176BD">
        <w:trPr>
          <w:trHeight w:val="827"/>
        </w:trPr>
        <w:tc>
          <w:tcPr>
            <w:tcW w:w="898" w:type="dxa"/>
          </w:tcPr>
          <w:p w:rsidR="006C0B8D" w:rsidRPr="005146C2" w:rsidRDefault="006C0B8D">
            <w:pPr>
              <w:pStyle w:val="TableParagraph"/>
              <w:spacing w:before="3"/>
              <w:rPr>
                <w:sz w:val="23"/>
              </w:rPr>
            </w:pPr>
          </w:p>
          <w:p w:rsidR="006C0B8D" w:rsidRPr="005146C2" w:rsidRDefault="002A033C">
            <w:pPr>
              <w:pStyle w:val="TableParagraph"/>
              <w:ind w:left="347"/>
              <w:rPr>
                <w:sz w:val="24"/>
              </w:rPr>
            </w:pPr>
            <w:r w:rsidRPr="005146C2">
              <w:rPr>
                <w:sz w:val="24"/>
              </w:rPr>
              <w:t>5.</w:t>
            </w:r>
          </w:p>
        </w:tc>
        <w:tc>
          <w:tcPr>
            <w:tcW w:w="4828" w:type="dxa"/>
          </w:tcPr>
          <w:p w:rsidR="006C0B8D" w:rsidRPr="005146C2" w:rsidRDefault="002A033C">
            <w:pPr>
              <w:pStyle w:val="TableParagraph"/>
              <w:spacing w:line="268" w:lineRule="exact"/>
              <w:ind w:left="107"/>
              <w:rPr>
                <w:sz w:val="24"/>
              </w:rPr>
            </w:pPr>
            <w:r w:rsidRPr="005146C2">
              <w:rPr>
                <w:sz w:val="24"/>
              </w:rPr>
              <w:t>Усвајање распореда писмених задатака и</w:t>
            </w:r>
          </w:p>
          <w:p w:rsidR="006C0B8D" w:rsidRPr="005146C2" w:rsidRDefault="002A033C">
            <w:pPr>
              <w:pStyle w:val="TableParagraph"/>
              <w:spacing w:line="270" w:lineRule="atLeast"/>
              <w:ind w:left="107"/>
              <w:rPr>
                <w:sz w:val="24"/>
              </w:rPr>
            </w:pPr>
            <w:r w:rsidRPr="005146C2">
              <w:rPr>
                <w:sz w:val="24"/>
              </w:rPr>
              <w:t>контролних вежби за прво и друго полугодиште</w:t>
            </w:r>
          </w:p>
        </w:tc>
        <w:tc>
          <w:tcPr>
            <w:tcW w:w="1986" w:type="dxa"/>
          </w:tcPr>
          <w:p w:rsidR="006C0B8D" w:rsidRPr="005146C2" w:rsidRDefault="006C0B8D">
            <w:pPr>
              <w:pStyle w:val="TableParagraph"/>
              <w:rPr>
                <w:sz w:val="24"/>
              </w:rPr>
            </w:pPr>
          </w:p>
        </w:tc>
        <w:tc>
          <w:tcPr>
            <w:tcW w:w="1981" w:type="dxa"/>
          </w:tcPr>
          <w:p w:rsidR="006C0B8D" w:rsidRPr="005146C2" w:rsidRDefault="002A033C">
            <w:pPr>
              <w:pStyle w:val="TableParagraph"/>
              <w:ind w:left="396" w:right="365" w:firstLine="40"/>
              <w:rPr>
                <w:sz w:val="24"/>
              </w:rPr>
            </w:pPr>
            <w:r w:rsidRPr="005146C2">
              <w:rPr>
                <w:sz w:val="24"/>
              </w:rPr>
              <w:t>предметни наставници</w:t>
            </w:r>
          </w:p>
        </w:tc>
      </w:tr>
      <w:tr w:rsidR="00B176BD">
        <w:trPr>
          <w:trHeight w:val="553"/>
        </w:trPr>
        <w:tc>
          <w:tcPr>
            <w:tcW w:w="898" w:type="dxa"/>
          </w:tcPr>
          <w:p w:rsidR="006C0B8D" w:rsidRPr="005146C2" w:rsidRDefault="006C0B8D">
            <w:pPr>
              <w:pStyle w:val="TableParagraph"/>
              <w:spacing w:before="5"/>
              <w:rPr>
                <w:sz w:val="23"/>
              </w:rPr>
            </w:pPr>
          </w:p>
          <w:p w:rsidR="006C0B8D" w:rsidRPr="005146C2" w:rsidRDefault="002A033C">
            <w:pPr>
              <w:pStyle w:val="TableParagraph"/>
              <w:spacing w:line="263" w:lineRule="exact"/>
              <w:ind w:left="347"/>
              <w:rPr>
                <w:sz w:val="24"/>
              </w:rPr>
            </w:pPr>
            <w:r w:rsidRPr="005146C2">
              <w:rPr>
                <w:sz w:val="24"/>
              </w:rPr>
              <w:t>1.</w:t>
            </w:r>
          </w:p>
        </w:tc>
        <w:tc>
          <w:tcPr>
            <w:tcW w:w="4828" w:type="dxa"/>
          </w:tcPr>
          <w:p w:rsidR="006C0B8D" w:rsidRPr="005146C2" w:rsidRDefault="002A033C">
            <w:pPr>
              <w:pStyle w:val="TableParagraph"/>
              <w:spacing w:line="270" w:lineRule="exact"/>
              <w:ind w:left="107"/>
              <w:rPr>
                <w:sz w:val="24"/>
              </w:rPr>
            </w:pPr>
            <w:r w:rsidRPr="005146C2">
              <w:rPr>
                <w:sz w:val="24"/>
              </w:rPr>
              <w:t>Формирање спискова за додатну, допунску</w:t>
            </w:r>
          </w:p>
          <w:p w:rsidR="006C0B8D" w:rsidRPr="005146C2" w:rsidRDefault="002A033C">
            <w:pPr>
              <w:pStyle w:val="TableParagraph"/>
              <w:spacing w:line="263" w:lineRule="exact"/>
              <w:ind w:left="107"/>
              <w:rPr>
                <w:sz w:val="24"/>
              </w:rPr>
            </w:pPr>
            <w:r w:rsidRPr="005146C2">
              <w:rPr>
                <w:sz w:val="24"/>
              </w:rPr>
              <w:t>наставу и слободне активности</w:t>
            </w:r>
          </w:p>
        </w:tc>
        <w:tc>
          <w:tcPr>
            <w:tcW w:w="1986" w:type="dxa"/>
          </w:tcPr>
          <w:p w:rsidR="006C0B8D" w:rsidRPr="005146C2" w:rsidRDefault="006C0B8D">
            <w:pPr>
              <w:pStyle w:val="TableParagraph"/>
              <w:spacing w:before="10"/>
              <w:rPr>
                <w:sz w:val="23"/>
              </w:rPr>
            </w:pPr>
          </w:p>
          <w:p w:rsidR="006C0B8D" w:rsidRPr="005146C2" w:rsidRDefault="002A033C">
            <w:pPr>
              <w:pStyle w:val="TableParagraph"/>
              <w:spacing w:line="259" w:lineRule="exact"/>
              <w:ind w:left="4"/>
              <w:jc w:val="center"/>
              <w:rPr>
                <w:b/>
                <w:sz w:val="24"/>
              </w:rPr>
            </w:pPr>
            <w:r w:rsidRPr="005146C2">
              <w:rPr>
                <w:b/>
                <w:w w:val="99"/>
                <w:sz w:val="24"/>
              </w:rPr>
              <w:t>X</w:t>
            </w:r>
          </w:p>
        </w:tc>
        <w:tc>
          <w:tcPr>
            <w:tcW w:w="1981" w:type="dxa"/>
          </w:tcPr>
          <w:p w:rsidR="006C0B8D" w:rsidRPr="005146C2" w:rsidRDefault="002A033C">
            <w:pPr>
              <w:pStyle w:val="TableParagraph"/>
              <w:spacing w:line="270" w:lineRule="exact"/>
              <w:ind w:left="437"/>
              <w:rPr>
                <w:sz w:val="24"/>
              </w:rPr>
            </w:pPr>
            <w:r w:rsidRPr="005146C2">
              <w:rPr>
                <w:sz w:val="24"/>
              </w:rPr>
              <w:t>предметни</w:t>
            </w:r>
          </w:p>
          <w:p w:rsidR="006C0B8D" w:rsidRPr="005146C2" w:rsidRDefault="002A033C">
            <w:pPr>
              <w:pStyle w:val="TableParagraph"/>
              <w:spacing w:line="263" w:lineRule="exact"/>
              <w:ind w:left="396"/>
              <w:rPr>
                <w:sz w:val="24"/>
              </w:rPr>
            </w:pPr>
            <w:r w:rsidRPr="005146C2">
              <w:rPr>
                <w:sz w:val="24"/>
              </w:rPr>
              <w:t>наставници</w:t>
            </w:r>
          </w:p>
        </w:tc>
      </w:tr>
      <w:tr w:rsidR="00B176BD">
        <w:trPr>
          <w:trHeight w:val="817"/>
        </w:trPr>
        <w:tc>
          <w:tcPr>
            <w:tcW w:w="898" w:type="dxa"/>
          </w:tcPr>
          <w:p w:rsidR="006C0B8D" w:rsidRPr="005146C2" w:rsidRDefault="006C0B8D">
            <w:pPr>
              <w:pStyle w:val="TableParagraph"/>
              <w:spacing w:before="2"/>
              <w:rPr>
                <w:sz w:val="23"/>
              </w:rPr>
            </w:pPr>
          </w:p>
          <w:p w:rsidR="006C0B8D" w:rsidRPr="005146C2" w:rsidRDefault="002A033C">
            <w:pPr>
              <w:pStyle w:val="TableParagraph"/>
              <w:spacing w:before="1"/>
              <w:ind w:left="347"/>
              <w:rPr>
                <w:sz w:val="24"/>
              </w:rPr>
            </w:pPr>
            <w:r w:rsidRPr="005146C2">
              <w:rPr>
                <w:sz w:val="24"/>
              </w:rPr>
              <w:t>1.</w:t>
            </w:r>
          </w:p>
        </w:tc>
        <w:tc>
          <w:tcPr>
            <w:tcW w:w="4828" w:type="dxa"/>
          </w:tcPr>
          <w:p w:rsidR="006C0B8D" w:rsidRPr="005146C2" w:rsidRDefault="006C0B8D">
            <w:pPr>
              <w:pStyle w:val="TableParagraph"/>
              <w:spacing w:before="2"/>
              <w:rPr>
                <w:sz w:val="23"/>
              </w:rPr>
            </w:pPr>
          </w:p>
          <w:p w:rsidR="006C0B8D" w:rsidRPr="005146C2" w:rsidRDefault="002A033C">
            <w:pPr>
              <w:pStyle w:val="TableParagraph"/>
              <w:spacing w:before="1" w:line="270" w:lineRule="atLeast"/>
              <w:ind w:left="107"/>
              <w:rPr>
                <w:sz w:val="24"/>
              </w:rPr>
            </w:pPr>
            <w:r w:rsidRPr="005146C2">
              <w:rPr>
                <w:sz w:val="24"/>
              </w:rPr>
              <w:t>Општи успех и дисциплина ученика у првом класификационом периоду</w:t>
            </w:r>
          </w:p>
        </w:tc>
        <w:tc>
          <w:tcPr>
            <w:tcW w:w="1986"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2A033C">
            <w:pPr>
              <w:pStyle w:val="TableParagraph"/>
              <w:spacing w:before="231"/>
              <w:ind w:left="314" w:right="308"/>
              <w:jc w:val="center"/>
              <w:rPr>
                <w:b/>
                <w:sz w:val="24"/>
              </w:rPr>
            </w:pPr>
            <w:r w:rsidRPr="005146C2">
              <w:rPr>
                <w:b/>
                <w:sz w:val="24"/>
              </w:rPr>
              <w:t>XI</w:t>
            </w:r>
          </w:p>
        </w:tc>
        <w:tc>
          <w:tcPr>
            <w:tcW w:w="1981" w:type="dxa"/>
          </w:tcPr>
          <w:p w:rsidR="006C0B8D" w:rsidRPr="005146C2" w:rsidRDefault="006C0B8D">
            <w:pPr>
              <w:pStyle w:val="TableParagraph"/>
              <w:spacing w:before="2"/>
              <w:rPr>
                <w:sz w:val="23"/>
              </w:rPr>
            </w:pPr>
          </w:p>
          <w:p w:rsidR="006C0B8D" w:rsidRPr="005146C2" w:rsidRDefault="002A033C">
            <w:pPr>
              <w:pStyle w:val="TableParagraph"/>
              <w:spacing w:before="1" w:line="270" w:lineRule="atLeast"/>
              <w:ind w:left="442" w:right="386" w:hanging="20"/>
              <w:rPr>
                <w:sz w:val="24"/>
              </w:rPr>
            </w:pPr>
            <w:r w:rsidRPr="005146C2">
              <w:rPr>
                <w:sz w:val="24"/>
              </w:rPr>
              <w:t>oдељењске старешине</w:t>
            </w:r>
          </w:p>
        </w:tc>
      </w:tr>
      <w:tr w:rsidR="00B176BD">
        <w:trPr>
          <w:trHeight w:val="815"/>
        </w:trPr>
        <w:tc>
          <w:tcPr>
            <w:tcW w:w="898" w:type="dxa"/>
          </w:tcPr>
          <w:p w:rsidR="006C0B8D" w:rsidRPr="005146C2" w:rsidRDefault="006C0B8D">
            <w:pPr>
              <w:pStyle w:val="TableParagraph"/>
              <w:spacing w:before="2"/>
            </w:pPr>
          </w:p>
          <w:p w:rsidR="006C0B8D" w:rsidRPr="005146C2" w:rsidRDefault="002A033C">
            <w:pPr>
              <w:pStyle w:val="TableParagraph"/>
              <w:ind w:left="347"/>
              <w:rPr>
                <w:sz w:val="24"/>
              </w:rPr>
            </w:pPr>
            <w:r w:rsidRPr="005146C2">
              <w:rPr>
                <w:sz w:val="24"/>
              </w:rPr>
              <w:t>2.</w:t>
            </w:r>
          </w:p>
        </w:tc>
        <w:tc>
          <w:tcPr>
            <w:tcW w:w="4828" w:type="dxa"/>
          </w:tcPr>
          <w:p w:rsidR="006C0B8D" w:rsidRPr="005146C2" w:rsidRDefault="006C0B8D">
            <w:pPr>
              <w:pStyle w:val="TableParagraph"/>
              <w:spacing w:before="2"/>
            </w:pPr>
          </w:p>
          <w:p w:rsidR="006C0B8D" w:rsidRPr="005146C2" w:rsidRDefault="002A033C">
            <w:pPr>
              <w:pStyle w:val="TableParagraph"/>
              <w:spacing w:line="270" w:lineRule="atLeast"/>
              <w:ind w:left="107" w:right="1060"/>
              <w:rPr>
                <w:sz w:val="24"/>
              </w:rPr>
            </w:pPr>
            <w:r w:rsidRPr="005146C2">
              <w:rPr>
                <w:sz w:val="24"/>
              </w:rPr>
              <w:t>Праћење реализације ваннаставних активности</w:t>
            </w:r>
          </w:p>
        </w:tc>
        <w:tc>
          <w:tcPr>
            <w:tcW w:w="1986" w:type="dxa"/>
            <w:vMerge/>
          </w:tcPr>
          <w:p w:rsidR="006C0B8D" w:rsidRPr="005146C2" w:rsidRDefault="006C0B8D">
            <w:pPr>
              <w:rPr>
                <w:sz w:val="2"/>
                <w:szCs w:val="2"/>
              </w:rPr>
            </w:pPr>
          </w:p>
        </w:tc>
        <w:tc>
          <w:tcPr>
            <w:tcW w:w="1981" w:type="dxa"/>
          </w:tcPr>
          <w:p w:rsidR="006C0B8D" w:rsidRPr="005146C2" w:rsidRDefault="006C0B8D">
            <w:pPr>
              <w:pStyle w:val="TableParagraph"/>
              <w:spacing w:before="2"/>
            </w:pPr>
          </w:p>
          <w:p w:rsidR="006C0B8D" w:rsidRPr="005146C2" w:rsidRDefault="002A033C">
            <w:pPr>
              <w:pStyle w:val="TableParagraph"/>
              <w:spacing w:line="270" w:lineRule="atLeast"/>
              <w:ind w:left="396" w:right="365" w:firstLine="40"/>
              <w:rPr>
                <w:sz w:val="24"/>
              </w:rPr>
            </w:pPr>
            <w:r w:rsidRPr="005146C2">
              <w:rPr>
                <w:sz w:val="24"/>
              </w:rPr>
              <w:t>предметни наставници</w:t>
            </w:r>
          </w:p>
        </w:tc>
      </w:tr>
      <w:tr w:rsidR="00B176BD">
        <w:trPr>
          <w:trHeight w:val="830"/>
        </w:trPr>
        <w:tc>
          <w:tcPr>
            <w:tcW w:w="898" w:type="dxa"/>
          </w:tcPr>
          <w:p w:rsidR="006C0B8D" w:rsidRPr="005146C2" w:rsidRDefault="006C0B8D">
            <w:pPr>
              <w:pStyle w:val="TableParagraph"/>
              <w:spacing w:before="5"/>
              <w:rPr>
                <w:sz w:val="23"/>
              </w:rPr>
            </w:pPr>
          </w:p>
          <w:p w:rsidR="006C0B8D" w:rsidRPr="005146C2" w:rsidRDefault="002A033C">
            <w:pPr>
              <w:pStyle w:val="TableParagraph"/>
              <w:ind w:left="347"/>
              <w:rPr>
                <w:sz w:val="24"/>
              </w:rPr>
            </w:pPr>
            <w:r w:rsidRPr="005146C2">
              <w:rPr>
                <w:sz w:val="24"/>
              </w:rPr>
              <w:t>1.</w:t>
            </w:r>
          </w:p>
        </w:tc>
        <w:tc>
          <w:tcPr>
            <w:tcW w:w="4828" w:type="dxa"/>
          </w:tcPr>
          <w:p w:rsidR="006C0B8D" w:rsidRPr="005146C2" w:rsidRDefault="006C0B8D">
            <w:pPr>
              <w:pStyle w:val="TableParagraph"/>
              <w:spacing w:before="5"/>
              <w:rPr>
                <w:sz w:val="23"/>
              </w:rPr>
            </w:pPr>
          </w:p>
          <w:p w:rsidR="006C0B8D" w:rsidRPr="005146C2" w:rsidRDefault="002A033C">
            <w:pPr>
              <w:pStyle w:val="TableParagraph"/>
              <w:ind w:left="107"/>
              <w:rPr>
                <w:sz w:val="24"/>
              </w:rPr>
            </w:pPr>
            <w:r w:rsidRPr="005146C2">
              <w:rPr>
                <w:sz w:val="24"/>
              </w:rPr>
              <w:t>Припрема (објављивање) матурских тема</w:t>
            </w:r>
          </w:p>
        </w:tc>
        <w:tc>
          <w:tcPr>
            <w:tcW w:w="1986" w:type="dxa"/>
          </w:tcPr>
          <w:p w:rsidR="006C0B8D" w:rsidRPr="005146C2" w:rsidRDefault="006C0B8D">
            <w:pPr>
              <w:pStyle w:val="TableParagraph"/>
              <w:spacing w:before="10"/>
              <w:rPr>
                <w:sz w:val="23"/>
              </w:rPr>
            </w:pPr>
          </w:p>
          <w:p w:rsidR="006C0B8D" w:rsidRPr="005146C2" w:rsidRDefault="002A033C">
            <w:pPr>
              <w:pStyle w:val="TableParagraph"/>
              <w:ind w:left="311" w:right="308"/>
              <w:jc w:val="center"/>
              <w:rPr>
                <w:b/>
                <w:sz w:val="24"/>
              </w:rPr>
            </w:pPr>
            <w:r w:rsidRPr="005146C2">
              <w:rPr>
                <w:b/>
                <w:sz w:val="24"/>
              </w:rPr>
              <w:t>XII</w:t>
            </w:r>
          </w:p>
        </w:tc>
        <w:tc>
          <w:tcPr>
            <w:tcW w:w="1981" w:type="dxa"/>
          </w:tcPr>
          <w:p w:rsidR="006C0B8D" w:rsidRPr="005146C2" w:rsidRDefault="006C0B8D">
            <w:pPr>
              <w:pStyle w:val="TableParagraph"/>
              <w:spacing w:before="5"/>
              <w:rPr>
                <w:sz w:val="23"/>
              </w:rPr>
            </w:pPr>
          </w:p>
          <w:p w:rsidR="006C0B8D" w:rsidRPr="005146C2" w:rsidRDefault="002A033C">
            <w:pPr>
              <w:pStyle w:val="TableParagraph"/>
              <w:spacing w:line="270" w:lineRule="atLeast"/>
              <w:ind w:left="396" w:right="365" w:firstLine="40"/>
              <w:rPr>
                <w:sz w:val="24"/>
              </w:rPr>
            </w:pPr>
            <w:r w:rsidRPr="005146C2">
              <w:rPr>
                <w:sz w:val="24"/>
              </w:rPr>
              <w:t>предметни наставници</w:t>
            </w:r>
          </w:p>
        </w:tc>
      </w:tr>
      <w:tr w:rsidR="00B176BD">
        <w:trPr>
          <w:trHeight w:val="827"/>
        </w:trPr>
        <w:tc>
          <w:tcPr>
            <w:tcW w:w="898" w:type="dxa"/>
          </w:tcPr>
          <w:p w:rsidR="006C0B8D" w:rsidRPr="005146C2" w:rsidRDefault="006C0B8D">
            <w:pPr>
              <w:pStyle w:val="TableParagraph"/>
              <w:spacing w:before="3"/>
              <w:rPr>
                <w:sz w:val="23"/>
              </w:rPr>
            </w:pPr>
          </w:p>
          <w:p w:rsidR="006C0B8D" w:rsidRPr="005146C2" w:rsidRDefault="002A033C">
            <w:pPr>
              <w:pStyle w:val="TableParagraph"/>
              <w:ind w:left="347"/>
              <w:rPr>
                <w:sz w:val="24"/>
              </w:rPr>
            </w:pPr>
            <w:r w:rsidRPr="005146C2">
              <w:rPr>
                <w:sz w:val="24"/>
              </w:rPr>
              <w:t>2.</w:t>
            </w:r>
          </w:p>
        </w:tc>
        <w:tc>
          <w:tcPr>
            <w:tcW w:w="4828" w:type="dxa"/>
          </w:tcPr>
          <w:p w:rsidR="006C0B8D" w:rsidRPr="005146C2" w:rsidRDefault="006C0B8D">
            <w:pPr>
              <w:pStyle w:val="TableParagraph"/>
              <w:spacing w:before="3"/>
              <w:rPr>
                <w:sz w:val="23"/>
              </w:rPr>
            </w:pPr>
          </w:p>
          <w:p w:rsidR="006C0B8D" w:rsidRPr="005146C2" w:rsidRDefault="002A033C">
            <w:pPr>
              <w:pStyle w:val="TableParagraph"/>
              <w:ind w:left="107"/>
              <w:rPr>
                <w:sz w:val="24"/>
              </w:rPr>
            </w:pPr>
            <w:r w:rsidRPr="005146C2">
              <w:rPr>
                <w:sz w:val="24"/>
              </w:rPr>
              <w:t>Стручно усавршавање наставника</w:t>
            </w:r>
          </w:p>
        </w:tc>
        <w:tc>
          <w:tcPr>
            <w:tcW w:w="1986" w:type="dxa"/>
          </w:tcPr>
          <w:p w:rsidR="006C0B8D" w:rsidRPr="005146C2" w:rsidRDefault="006C0B8D">
            <w:pPr>
              <w:pStyle w:val="TableParagraph"/>
              <w:spacing w:before="8"/>
              <w:rPr>
                <w:sz w:val="23"/>
              </w:rPr>
            </w:pPr>
          </w:p>
          <w:p w:rsidR="006C0B8D" w:rsidRPr="005146C2" w:rsidRDefault="002A033C">
            <w:pPr>
              <w:pStyle w:val="TableParagraph"/>
              <w:ind w:left="314" w:right="308"/>
              <w:jc w:val="center"/>
              <w:rPr>
                <w:b/>
                <w:sz w:val="24"/>
              </w:rPr>
            </w:pPr>
            <w:r w:rsidRPr="005146C2">
              <w:rPr>
                <w:b/>
                <w:sz w:val="24"/>
              </w:rPr>
              <w:t>XII -I</w:t>
            </w:r>
          </w:p>
        </w:tc>
        <w:tc>
          <w:tcPr>
            <w:tcW w:w="1981" w:type="dxa"/>
          </w:tcPr>
          <w:p w:rsidR="006C0B8D" w:rsidRPr="005146C2" w:rsidRDefault="006C0B8D">
            <w:pPr>
              <w:pStyle w:val="TableParagraph"/>
              <w:spacing w:before="3"/>
              <w:rPr>
                <w:sz w:val="23"/>
              </w:rPr>
            </w:pPr>
          </w:p>
          <w:p w:rsidR="006C0B8D" w:rsidRPr="005146C2" w:rsidRDefault="002A033C">
            <w:pPr>
              <w:pStyle w:val="TableParagraph"/>
              <w:spacing w:line="270" w:lineRule="atLeast"/>
              <w:ind w:left="396" w:right="365" w:firstLine="40"/>
              <w:rPr>
                <w:sz w:val="24"/>
              </w:rPr>
            </w:pPr>
            <w:r w:rsidRPr="005146C2">
              <w:rPr>
                <w:sz w:val="24"/>
              </w:rPr>
              <w:t>предметни наставници</w:t>
            </w:r>
          </w:p>
        </w:tc>
      </w:tr>
      <w:tr w:rsidR="00B176BD">
        <w:trPr>
          <w:trHeight w:val="819"/>
        </w:trPr>
        <w:tc>
          <w:tcPr>
            <w:tcW w:w="898" w:type="dxa"/>
          </w:tcPr>
          <w:p w:rsidR="006C0B8D" w:rsidRPr="005146C2" w:rsidRDefault="006C0B8D">
            <w:pPr>
              <w:pStyle w:val="TableParagraph"/>
              <w:spacing w:before="5"/>
              <w:rPr>
                <w:sz w:val="23"/>
              </w:rPr>
            </w:pPr>
          </w:p>
          <w:p w:rsidR="006C0B8D" w:rsidRPr="005146C2" w:rsidRDefault="002A033C">
            <w:pPr>
              <w:pStyle w:val="TableParagraph"/>
              <w:ind w:left="347"/>
              <w:rPr>
                <w:sz w:val="24"/>
              </w:rPr>
            </w:pPr>
            <w:r w:rsidRPr="005146C2">
              <w:rPr>
                <w:sz w:val="24"/>
              </w:rPr>
              <w:t>1.</w:t>
            </w:r>
          </w:p>
        </w:tc>
        <w:tc>
          <w:tcPr>
            <w:tcW w:w="4828" w:type="dxa"/>
          </w:tcPr>
          <w:p w:rsidR="006C0B8D" w:rsidRPr="005146C2" w:rsidRDefault="006C0B8D">
            <w:pPr>
              <w:pStyle w:val="TableParagraph"/>
              <w:spacing w:before="5"/>
              <w:rPr>
                <w:sz w:val="23"/>
              </w:rPr>
            </w:pPr>
          </w:p>
          <w:p w:rsidR="006C0B8D" w:rsidRPr="005146C2" w:rsidRDefault="002A033C">
            <w:pPr>
              <w:pStyle w:val="TableParagraph"/>
              <w:spacing w:line="270" w:lineRule="atLeast"/>
              <w:ind w:left="107" w:right="429"/>
              <w:rPr>
                <w:sz w:val="24"/>
              </w:rPr>
            </w:pPr>
            <w:r w:rsidRPr="005146C2">
              <w:rPr>
                <w:sz w:val="24"/>
              </w:rPr>
              <w:t>Анализа успеха и дисциплине ученика на крају првог полугодишта</w:t>
            </w:r>
          </w:p>
        </w:tc>
        <w:tc>
          <w:tcPr>
            <w:tcW w:w="1986"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2A033C">
            <w:pPr>
              <w:pStyle w:val="TableParagraph"/>
              <w:spacing w:before="233"/>
              <w:ind w:left="6"/>
              <w:jc w:val="center"/>
              <w:rPr>
                <w:b/>
                <w:sz w:val="24"/>
              </w:rPr>
            </w:pPr>
            <w:r w:rsidRPr="005146C2">
              <w:rPr>
                <w:b/>
                <w:w w:val="99"/>
                <w:sz w:val="24"/>
              </w:rPr>
              <w:t>I</w:t>
            </w:r>
          </w:p>
        </w:tc>
        <w:tc>
          <w:tcPr>
            <w:tcW w:w="1981" w:type="dxa"/>
          </w:tcPr>
          <w:p w:rsidR="006C0B8D" w:rsidRPr="005146C2" w:rsidRDefault="006C0B8D">
            <w:pPr>
              <w:pStyle w:val="TableParagraph"/>
              <w:spacing w:before="5"/>
              <w:rPr>
                <w:sz w:val="23"/>
              </w:rPr>
            </w:pPr>
          </w:p>
          <w:p w:rsidR="006C0B8D" w:rsidRPr="005146C2" w:rsidRDefault="002A033C">
            <w:pPr>
              <w:pStyle w:val="TableParagraph"/>
              <w:spacing w:line="270" w:lineRule="atLeast"/>
              <w:ind w:left="442" w:right="386" w:hanging="20"/>
              <w:rPr>
                <w:sz w:val="24"/>
              </w:rPr>
            </w:pPr>
            <w:r w:rsidRPr="005146C2">
              <w:rPr>
                <w:sz w:val="24"/>
              </w:rPr>
              <w:t>одељењске старешине</w:t>
            </w:r>
          </w:p>
        </w:tc>
      </w:tr>
      <w:tr w:rsidR="00B176BD">
        <w:trPr>
          <w:trHeight w:val="815"/>
        </w:trPr>
        <w:tc>
          <w:tcPr>
            <w:tcW w:w="898" w:type="dxa"/>
          </w:tcPr>
          <w:p w:rsidR="006C0B8D" w:rsidRPr="005146C2" w:rsidRDefault="006C0B8D">
            <w:pPr>
              <w:pStyle w:val="TableParagraph"/>
              <w:spacing w:before="2"/>
            </w:pPr>
          </w:p>
          <w:p w:rsidR="006C0B8D" w:rsidRPr="005146C2" w:rsidRDefault="002A033C">
            <w:pPr>
              <w:pStyle w:val="TableParagraph"/>
              <w:spacing w:before="1"/>
              <w:ind w:left="347"/>
              <w:rPr>
                <w:sz w:val="24"/>
              </w:rPr>
            </w:pPr>
            <w:r w:rsidRPr="005146C2">
              <w:rPr>
                <w:sz w:val="24"/>
              </w:rPr>
              <w:t>2.</w:t>
            </w:r>
          </w:p>
        </w:tc>
        <w:tc>
          <w:tcPr>
            <w:tcW w:w="4828" w:type="dxa"/>
          </w:tcPr>
          <w:p w:rsidR="006C0B8D" w:rsidRPr="005146C2" w:rsidRDefault="006C0B8D">
            <w:pPr>
              <w:pStyle w:val="TableParagraph"/>
              <w:spacing w:before="2"/>
            </w:pPr>
          </w:p>
          <w:p w:rsidR="006C0B8D" w:rsidRPr="005146C2" w:rsidRDefault="002A033C">
            <w:pPr>
              <w:pStyle w:val="TableParagraph"/>
              <w:spacing w:before="1" w:line="270" w:lineRule="atLeast"/>
              <w:ind w:left="107" w:right="1081"/>
              <w:rPr>
                <w:sz w:val="24"/>
              </w:rPr>
            </w:pPr>
            <w:r w:rsidRPr="005146C2">
              <w:rPr>
                <w:sz w:val="24"/>
              </w:rPr>
              <w:t>Реализација наставних садржаја у I полугодишту</w:t>
            </w:r>
          </w:p>
        </w:tc>
        <w:tc>
          <w:tcPr>
            <w:tcW w:w="1986" w:type="dxa"/>
            <w:vMerge/>
          </w:tcPr>
          <w:p w:rsidR="006C0B8D" w:rsidRPr="005146C2" w:rsidRDefault="006C0B8D">
            <w:pPr>
              <w:rPr>
                <w:sz w:val="2"/>
                <w:szCs w:val="2"/>
              </w:rPr>
            </w:pPr>
          </w:p>
        </w:tc>
        <w:tc>
          <w:tcPr>
            <w:tcW w:w="1981" w:type="dxa"/>
          </w:tcPr>
          <w:p w:rsidR="006C0B8D" w:rsidRPr="005146C2" w:rsidRDefault="002A033C">
            <w:pPr>
              <w:pStyle w:val="TableParagraph"/>
              <w:spacing w:line="256" w:lineRule="exact"/>
              <w:ind w:left="487"/>
              <w:rPr>
                <w:sz w:val="24"/>
              </w:rPr>
            </w:pPr>
            <w:r w:rsidRPr="005146C2">
              <w:rPr>
                <w:sz w:val="24"/>
              </w:rPr>
              <w:t>директор,</w:t>
            </w:r>
          </w:p>
          <w:p w:rsidR="006C0B8D" w:rsidRPr="005146C2" w:rsidRDefault="002A033C">
            <w:pPr>
              <w:pStyle w:val="TableParagraph"/>
              <w:spacing w:line="270" w:lineRule="atLeast"/>
              <w:ind w:left="396" w:right="365" w:firstLine="40"/>
              <w:rPr>
                <w:sz w:val="24"/>
              </w:rPr>
            </w:pPr>
            <w:r w:rsidRPr="005146C2">
              <w:rPr>
                <w:sz w:val="24"/>
              </w:rPr>
              <w:t>предметни наставници</w:t>
            </w:r>
          </w:p>
        </w:tc>
      </w:tr>
      <w:tr w:rsidR="00B176BD">
        <w:trPr>
          <w:trHeight w:val="1103"/>
        </w:trPr>
        <w:tc>
          <w:tcPr>
            <w:tcW w:w="898" w:type="dxa"/>
          </w:tcPr>
          <w:p w:rsidR="006C0B8D" w:rsidRPr="005146C2" w:rsidRDefault="006C0B8D">
            <w:pPr>
              <w:pStyle w:val="TableParagraph"/>
              <w:spacing w:before="2"/>
              <w:rPr>
                <w:sz w:val="23"/>
              </w:rPr>
            </w:pPr>
          </w:p>
          <w:p w:rsidR="006C0B8D" w:rsidRPr="005146C2" w:rsidRDefault="002A033C">
            <w:pPr>
              <w:pStyle w:val="TableParagraph"/>
              <w:spacing w:before="1"/>
              <w:ind w:left="347"/>
              <w:rPr>
                <w:sz w:val="24"/>
              </w:rPr>
            </w:pPr>
            <w:r w:rsidRPr="005146C2">
              <w:rPr>
                <w:sz w:val="24"/>
              </w:rPr>
              <w:t>1.</w:t>
            </w:r>
          </w:p>
        </w:tc>
        <w:tc>
          <w:tcPr>
            <w:tcW w:w="4828" w:type="dxa"/>
          </w:tcPr>
          <w:p w:rsidR="006C0B8D" w:rsidRPr="005146C2" w:rsidRDefault="006C0B8D">
            <w:pPr>
              <w:pStyle w:val="TableParagraph"/>
              <w:spacing w:before="2"/>
              <w:rPr>
                <w:sz w:val="23"/>
              </w:rPr>
            </w:pPr>
          </w:p>
          <w:p w:rsidR="006C0B8D" w:rsidRPr="005146C2" w:rsidRDefault="002A033C">
            <w:pPr>
              <w:pStyle w:val="TableParagraph"/>
              <w:spacing w:before="1"/>
              <w:ind w:left="107"/>
              <w:rPr>
                <w:sz w:val="24"/>
              </w:rPr>
            </w:pPr>
            <w:r w:rsidRPr="005146C2">
              <w:rPr>
                <w:sz w:val="24"/>
              </w:rPr>
              <w:t>Припрема и учешће на такмичењима</w:t>
            </w:r>
          </w:p>
        </w:tc>
        <w:tc>
          <w:tcPr>
            <w:tcW w:w="1986" w:type="dxa"/>
          </w:tcPr>
          <w:p w:rsidR="006C0B8D" w:rsidRPr="005146C2" w:rsidRDefault="006C0B8D">
            <w:pPr>
              <w:pStyle w:val="TableParagraph"/>
              <w:spacing w:before="7"/>
              <w:rPr>
                <w:sz w:val="23"/>
              </w:rPr>
            </w:pPr>
          </w:p>
          <w:p w:rsidR="006C0B8D" w:rsidRPr="005146C2" w:rsidRDefault="002A033C">
            <w:pPr>
              <w:pStyle w:val="TableParagraph"/>
              <w:ind w:left="311" w:right="308"/>
              <w:jc w:val="center"/>
              <w:rPr>
                <w:b/>
                <w:sz w:val="24"/>
              </w:rPr>
            </w:pPr>
            <w:r w:rsidRPr="005146C2">
              <w:rPr>
                <w:b/>
                <w:sz w:val="24"/>
              </w:rPr>
              <w:t>II</w:t>
            </w:r>
          </w:p>
        </w:tc>
        <w:tc>
          <w:tcPr>
            <w:tcW w:w="1981" w:type="dxa"/>
          </w:tcPr>
          <w:p w:rsidR="006C0B8D" w:rsidRPr="005146C2" w:rsidRDefault="006C0B8D">
            <w:pPr>
              <w:pStyle w:val="TableParagraph"/>
              <w:spacing w:before="2"/>
              <w:rPr>
                <w:sz w:val="23"/>
              </w:rPr>
            </w:pPr>
          </w:p>
          <w:p w:rsidR="006C0B8D" w:rsidRPr="005146C2" w:rsidRDefault="002A033C">
            <w:pPr>
              <w:pStyle w:val="TableParagraph"/>
              <w:spacing w:before="1"/>
              <w:ind w:left="396" w:right="365" w:firstLine="40"/>
              <w:rPr>
                <w:sz w:val="24"/>
              </w:rPr>
            </w:pPr>
            <w:r w:rsidRPr="005146C2">
              <w:rPr>
                <w:sz w:val="24"/>
              </w:rPr>
              <w:t>предметни наставници</w:t>
            </w:r>
          </w:p>
        </w:tc>
      </w:tr>
      <w:tr w:rsidR="00B176BD">
        <w:trPr>
          <w:trHeight w:val="819"/>
        </w:trPr>
        <w:tc>
          <w:tcPr>
            <w:tcW w:w="898" w:type="dxa"/>
          </w:tcPr>
          <w:p w:rsidR="006C0B8D" w:rsidRPr="005146C2" w:rsidRDefault="006C0B8D">
            <w:pPr>
              <w:pStyle w:val="TableParagraph"/>
              <w:spacing w:before="5"/>
              <w:rPr>
                <w:sz w:val="23"/>
              </w:rPr>
            </w:pPr>
          </w:p>
          <w:p w:rsidR="006C0B8D" w:rsidRPr="005146C2" w:rsidRDefault="002A033C">
            <w:pPr>
              <w:pStyle w:val="TableParagraph"/>
              <w:ind w:left="347"/>
              <w:rPr>
                <w:sz w:val="24"/>
              </w:rPr>
            </w:pPr>
            <w:r w:rsidRPr="005146C2">
              <w:rPr>
                <w:sz w:val="24"/>
              </w:rPr>
              <w:t>1.</w:t>
            </w:r>
          </w:p>
        </w:tc>
        <w:tc>
          <w:tcPr>
            <w:tcW w:w="4828" w:type="dxa"/>
          </w:tcPr>
          <w:p w:rsidR="006C0B8D" w:rsidRPr="005146C2" w:rsidRDefault="006C0B8D">
            <w:pPr>
              <w:pStyle w:val="TableParagraph"/>
              <w:spacing w:before="5"/>
              <w:rPr>
                <w:sz w:val="23"/>
              </w:rPr>
            </w:pPr>
          </w:p>
          <w:p w:rsidR="006C0B8D" w:rsidRPr="005146C2" w:rsidRDefault="002A033C">
            <w:pPr>
              <w:pStyle w:val="TableParagraph"/>
              <w:spacing w:line="270" w:lineRule="atLeast"/>
              <w:ind w:left="107"/>
              <w:rPr>
                <w:sz w:val="24"/>
              </w:rPr>
            </w:pPr>
            <w:r w:rsidRPr="005146C2">
              <w:rPr>
                <w:sz w:val="24"/>
              </w:rPr>
              <w:t>Општи успех и дисциплина ученика на III класификационом периоду</w:t>
            </w:r>
          </w:p>
        </w:tc>
        <w:tc>
          <w:tcPr>
            <w:tcW w:w="1986" w:type="dxa"/>
            <w:vMerge w:val="restart"/>
          </w:tcPr>
          <w:p w:rsidR="006C0B8D" w:rsidRPr="005146C2" w:rsidRDefault="006C0B8D">
            <w:pPr>
              <w:pStyle w:val="TableParagraph"/>
              <w:rPr>
                <w:sz w:val="26"/>
              </w:rPr>
            </w:pPr>
          </w:p>
          <w:p w:rsidR="006C0B8D" w:rsidRPr="005146C2" w:rsidRDefault="006C0B8D">
            <w:pPr>
              <w:pStyle w:val="TableParagraph"/>
              <w:spacing w:before="2"/>
              <w:rPr>
                <w:sz w:val="34"/>
              </w:rPr>
            </w:pPr>
          </w:p>
          <w:p w:rsidR="006C0B8D" w:rsidRPr="005146C2" w:rsidRDefault="002A033C">
            <w:pPr>
              <w:pStyle w:val="TableParagraph"/>
              <w:ind w:left="314" w:right="308"/>
              <w:jc w:val="center"/>
              <w:rPr>
                <w:b/>
                <w:sz w:val="24"/>
              </w:rPr>
            </w:pPr>
            <w:r w:rsidRPr="005146C2">
              <w:rPr>
                <w:b/>
                <w:sz w:val="24"/>
              </w:rPr>
              <w:t>IV</w:t>
            </w:r>
          </w:p>
        </w:tc>
        <w:tc>
          <w:tcPr>
            <w:tcW w:w="1981" w:type="dxa"/>
          </w:tcPr>
          <w:p w:rsidR="006C0B8D" w:rsidRPr="005146C2" w:rsidRDefault="006C0B8D">
            <w:pPr>
              <w:pStyle w:val="TableParagraph"/>
              <w:spacing w:before="5"/>
              <w:rPr>
                <w:sz w:val="23"/>
              </w:rPr>
            </w:pPr>
          </w:p>
          <w:p w:rsidR="006C0B8D" w:rsidRPr="005146C2" w:rsidRDefault="002A033C">
            <w:pPr>
              <w:pStyle w:val="TableParagraph"/>
              <w:spacing w:line="270" w:lineRule="atLeast"/>
              <w:ind w:left="293" w:right="433" w:firstLine="60"/>
              <w:rPr>
                <w:sz w:val="24"/>
              </w:rPr>
            </w:pPr>
            <w:r w:rsidRPr="005146C2">
              <w:rPr>
                <w:sz w:val="24"/>
              </w:rPr>
              <w:t>одељењски старешина</w:t>
            </w:r>
          </w:p>
        </w:tc>
      </w:tr>
      <w:tr w:rsidR="00B176BD">
        <w:trPr>
          <w:trHeight w:val="815"/>
        </w:trPr>
        <w:tc>
          <w:tcPr>
            <w:tcW w:w="898" w:type="dxa"/>
          </w:tcPr>
          <w:p w:rsidR="006C0B8D" w:rsidRPr="005146C2" w:rsidRDefault="006C0B8D">
            <w:pPr>
              <w:pStyle w:val="TableParagraph"/>
              <w:spacing w:before="2"/>
            </w:pPr>
          </w:p>
          <w:p w:rsidR="006C0B8D" w:rsidRPr="005146C2" w:rsidRDefault="002A033C">
            <w:pPr>
              <w:pStyle w:val="TableParagraph"/>
              <w:spacing w:before="1"/>
              <w:ind w:left="347"/>
              <w:rPr>
                <w:sz w:val="24"/>
              </w:rPr>
            </w:pPr>
            <w:r w:rsidRPr="005146C2">
              <w:rPr>
                <w:sz w:val="24"/>
              </w:rPr>
              <w:t>2.</w:t>
            </w:r>
          </w:p>
        </w:tc>
        <w:tc>
          <w:tcPr>
            <w:tcW w:w="4828" w:type="dxa"/>
          </w:tcPr>
          <w:p w:rsidR="006C0B8D" w:rsidRPr="005146C2" w:rsidRDefault="006C0B8D">
            <w:pPr>
              <w:pStyle w:val="TableParagraph"/>
              <w:spacing w:before="2"/>
            </w:pPr>
          </w:p>
          <w:p w:rsidR="006C0B8D" w:rsidRPr="005146C2" w:rsidRDefault="002A033C">
            <w:pPr>
              <w:pStyle w:val="TableParagraph"/>
              <w:spacing w:before="1"/>
              <w:ind w:left="455"/>
              <w:rPr>
                <w:sz w:val="24"/>
              </w:rPr>
            </w:pPr>
            <w:r w:rsidRPr="005146C2">
              <w:rPr>
                <w:sz w:val="24"/>
              </w:rPr>
              <w:t>Усклађивање критеријума оцењивања</w:t>
            </w:r>
          </w:p>
        </w:tc>
        <w:tc>
          <w:tcPr>
            <w:tcW w:w="1986" w:type="dxa"/>
            <w:vMerge/>
          </w:tcPr>
          <w:p w:rsidR="006C0B8D" w:rsidRPr="005146C2" w:rsidRDefault="006C0B8D">
            <w:pPr>
              <w:rPr>
                <w:sz w:val="2"/>
                <w:szCs w:val="2"/>
              </w:rPr>
            </w:pPr>
          </w:p>
        </w:tc>
        <w:tc>
          <w:tcPr>
            <w:tcW w:w="1981" w:type="dxa"/>
          </w:tcPr>
          <w:p w:rsidR="006C0B8D" w:rsidRPr="005146C2" w:rsidRDefault="002A033C">
            <w:pPr>
              <w:pStyle w:val="TableParagraph"/>
              <w:spacing w:line="256" w:lineRule="exact"/>
              <w:ind w:left="485"/>
              <w:rPr>
                <w:sz w:val="24"/>
              </w:rPr>
            </w:pPr>
            <w:r w:rsidRPr="005146C2">
              <w:rPr>
                <w:sz w:val="24"/>
              </w:rPr>
              <w:t>психолог,</w:t>
            </w:r>
          </w:p>
          <w:p w:rsidR="006C0B8D" w:rsidRPr="005146C2" w:rsidRDefault="002A033C">
            <w:pPr>
              <w:pStyle w:val="TableParagraph"/>
              <w:spacing w:line="270" w:lineRule="atLeast"/>
              <w:ind w:left="396" w:right="365" w:firstLine="40"/>
              <w:rPr>
                <w:sz w:val="24"/>
              </w:rPr>
            </w:pPr>
            <w:r w:rsidRPr="005146C2">
              <w:rPr>
                <w:sz w:val="24"/>
              </w:rPr>
              <w:t>предметни наставници</w:t>
            </w:r>
          </w:p>
        </w:tc>
      </w:tr>
      <w:tr w:rsidR="00B176BD">
        <w:trPr>
          <w:trHeight w:val="826"/>
        </w:trPr>
        <w:tc>
          <w:tcPr>
            <w:tcW w:w="898" w:type="dxa"/>
          </w:tcPr>
          <w:p w:rsidR="006C0B8D" w:rsidRPr="005146C2" w:rsidRDefault="006C0B8D">
            <w:pPr>
              <w:pStyle w:val="TableParagraph"/>
              <w:spacing w:before="2"/>
              <w:rPr>
                <w:sz w:val="23"/>
              </w:rPr>
            </w:pPr>
          </w:p>
          <w:p w:rsidR="006C0B8D" w:rsidRPr="005146C2" w:rsidRDefault="002A033C">
            <w:pPr>
              <w:pStyle w:val="TableParagraph"/>
              <w:spacing w:before="1"/>
              <w:ind w:left="347"/>
              <w:rPr>
                <w:sz w:val="24"/>
              </w:rPr>
            </w:pPr>
            <w:r w:rsidRPr="005146C2">
              <w:rPr>
                <w:sz w:val="24"/>
              </w:rPr>
              <w:t>1.</w:t>
            </w:r>
          </w:p>
        </w:tc>
        <w:tc>
          <w:tcPr>
            <w:tcW w:w="4828" w:type="dxa"/>
          </w:tcPr>
          <w:p w:rsidR="006C0B8D" w:rsidRPr="005146C2" w:rsidRDefault="006C0B8D">
            <w:pPr>
              <w:pStyle w:val="TableParagraph"/>
              <w:spacing w:before="2"/>
              <w:rPr>
                <w:sz w:val="23"/>
              </w:rPr>
            </w:pPr>
          </w:p>
          <w:p w:rsidR="006C0B8D" w:rsidRPr="005146C2" w:rsidRDefault="002A033C">
            <w:pPr>
              <w:pStyle w:val="TableParagraph"/>
              <w:spacing w:before="1"/>
              <w:ind w:left="829"/>
              <w:rPr>
                <w:sz w:val="24"/>
              </w:rPr>
            </w:pPr>
            <w:r w:rsidRPr="005146C2">
              <w:rPr>
                <w:sz w:val="24"/>
              </w:rPr>
              <w:t>Предлог за ученика генерације</w:t>
            </w:r>
          </w:p>
        </w:tc>
        <w:tc>
          <w:tcPr>
            <w:tcW w:w="1986" w:type="dxa"/>
          </w:tcPr>
          <w:p w:rsidR="006C0B8D" w:rsidRPr="005146C2" w:rsidRDefault="006C0B8D">
            <w:pPr>
              <w:pStyle w:val="TableParagraph"/>
              <w:spacing w:before="7"/>
              <w:rPr>
                <w:sz w:val="23"/>
              </w:rPr>
            </w:pPr>
          </w:p>
          <w:p w:rsidR="006C0B8D" w:rsidRPr="005146C2" w:rsidRDefault="002A033C">
            <w:pPr>
              <w:pStyle w:val="TableParagraph"/>
              <w:ind w:left="4"/>
              <w:jc w:val="center"/>
              <w:rPr>
                <w:b/>
                <w:sz w:val="24"/>
              </w:rPr>
            </w:pPr>
            <w:r w:rsidRPr="005146C2">
              <w:rPr>
                <w:b/>
                <w:w w:val="99"/>
                <w:sz w:val="24"/>
              </w:rPr>
              <w:t>V</w:t>
            </w:r>
          </w:p>
        </w:tc>
        <w:tc>
          <w:tcPr>
            <w:tcW w:w="1981" w:type="dxa"/>
          </w:tcPr>
          <w:p w:rsidR="006C0B8D" w:rsidRPr="005146C2" w:rsidRDefault="006C0B8D">
            <w:pPr>
              <w:pStyle w:val="TableParagraph"/>
              <w:spacing w:before="2"/>
              <w:rPr>
                <w:sz w:val="23"/>
              </w:rPr>
            </w:pPr>
          </w:p>
          <w:p w:rsidR="006C0B8D" w:rsidRPr="005146C2" w:rsidRDefault="002A033C">
            <w:pPr>
              <w:pStyle w:val="TableParagraph"/>
              <w:spacing w:before="1" w:line="270" w:lineRule="atLeast"/>
              <w:ind w:left="442" w:right="386" w:hanging="20"/>
              <w:rPr>
                <w:sz w:val="24"/>
              </w:rPr>
            </w:pPr>
            <w:r w:rsidRPr="005146C2">
              <w:rPr>
                <w:sz w:val="24"/>
              </w:rPr>
              <w:t>одељењске старешине</w:t>
            </w:r>
          </w:p>
        </w:tc>
      </w:tr>
      <w:tr w:rsidR="00B176BD">
        <w:trPr>
          <w:trHeight w:val="829"/>
        </w:trPr>
        <w:tc>
          <w:tcPr>
            <w:tcW w:w="898" w:type="dxa"/>
          </w:tcPr>
          <w:p w:rsidR="006C0B8D" w:rsidRPr="005146C2" w:rsidRDefault="006C0B8D">
            <w:pPr>
              <w:pStyle w:val="TableParagraph"/>
              <w:spacing w:before="5"/>
              <w:rPr>
                <w:sz w:val="23"/>
              </w:rPr>
            </w:pPr>
          </w:p>
          <w:p w:rsidR="006C0B8D" w:rsidRPr="005146C2" w:rsidRDefault="002A033C">
            <w:pPr>
              <w:pStyle w:val="TableParagraph"/>
              <w:ind w:left="347"/>
              <w:rPr>
                <w:sz w:val="24"/>
              </w:rPr>
            </w:pPr>
            <w:r w:rsidRPr="005146C2">
              <w:rPr>
                <w:sz w:val="24"/>
              </w:rPr>
              <w:t>1.</w:t>
            </w:r>
          </w:p>
        </w:tc>
        <w:tc>
          <w:tcPr>
            <w:tcW w:w="4828" w:type="dxa"/>
          </w:tcPr>
          <w:p w:rsidR="006C0B8D" w:rsidRPr="005146C2" w:rsidRDefault="002A033C">
            <w:pPr>
              <w:pStyle w:val="TableParagraph"/>
              <w:ind w:left="107" w:right="266"/>
              <w:rPr>
                <w:sz w:val="24"/>
              </w:rPr>
            </w:pPr>
            <w:r w:rsidRPr="005146C2">
              <w:rPr>
                <w:sz w:val="24"/>
              </w:rPr>
              <w:t>Утврђивање успеха и дисциплине ученика првог, другог, трећег и четвртог разреда на</w:t>
            </w:r>
          </w:p>
          <w:p w:rsidR="006C0B8D" w:rsidRPr="005146C2" w:rsidRDefault="002A033C">
            <w:pPr>
              <w:pStyle w:val="TableParagraph"/>
              <w:spacing w:line="264" w:lineRule="exact"/>
              <w:ind w:left="107"/>
              <w:rPr>
                <w:sz w:val="24"/>
              </w:rPr>
            </w:pPr>
            <w:r w:rsidRPr="005146C2">
              <w:rPr>
                <w:sz w:val="24"/>
              </w:rPr>
              <w:t>крају године</w:t>
            </w:r>
          </w:p>
        </w:tc>
        <w:tc>
          <w:tcPr>
            <w:tcW w:w="1986" w:type="dxa"/>
          </w:tcPr>
          <w:p w:rsidR="006C0B8D" w:rsidRPr="005146C2" w:rsidRDefault="006C0B8D">
            <w:pPr>
              <w:pStyle w:val="TableParagraph"/>
              <w:spacing w:before="10"/>
              <w:rPr>
                <w:sz w:val="23"/>
              </w:rPr>
            </w:pPr>
          </w:p>
          <w:p w:rsidR="006C0B8D" w:rsidRPr="005146C2" w:rsidRDefault="002A033C">
            <w:pPr>
              <w:pStyle w:val="TableParagraph"/>
              <w:ind w:left="313" w:right="308"/>
              <w:jc w:val="center"/>
              <w:rPr>
                <w:b/>
                <w:sz w:val="24"/>
              </w:rPr>
            </w:pPr>
            <w:r w:rsidRPr="005146C2">
              <w:rPr>
                <w:b/>
                <w:sz w:val="24"/>
              </w:rPr>
              <w:t>VI</w:t>
            </w:r>
          </w:p>
        </w:tc>
        <w:tc>
          <w:tcPr>
            <w:tcW w:w="1981" w:type="dxa"/>
          </w:tcPr>
          <w:p w:rsidR="006C0B8D" w:rsidRPr="005146C2" w:rsidRDefault="006C0B8D">
            <w:pPr>
              <w:pStyle w:val="TableParagraph"/>
              <w:spacing w:before="5"/>
              <w:rPr>
                <w:sz w:val="23"/>
              </w:rPr>
            </w:pPr>
          </w:p>
          <w:p w:rsidR="006C0B8D" w:rsidRPr="005146C2" w:rsidRDefault="002A033C">
            <w:pPr>
              <w:pStyle w:val="TableParagraph"/>
              <w:spacing w:line="270" w:lineRule="atLeast"/>
              <w:ind w:left="442" w:right="386" w:hanging="20"/>
              <w:rPr>
                <w:sz w:val="24"/>
              </w:rPr>
            </w:pPr>
            <w:r w:rsidRPr="005146C2">
              <w:rPr>
                <w:sz w:val="24"/>
              </w:rPr>
              <w:t>одељењске старешине</w:t>
            </w:r>
          </w:p>
        </w:tc>
      </w:tr>
      <w:tr w:rsidR="00B176BD">
        <w:trPr>
          <w:trHeight w:val="552"/>
        </w:trPr>
        <w:tc>
          <w:tcPr>
            <w:tcW w:w="898" w:type="dxa"/>
          </w:tcPr>
          <w:p w:rsidR="006C0B8D" w:rsidRPr="005146C2" w:rsidRDefault="002A033C">
            <w:pPr>
              <w:pStyle w:val="TableParagraph"/>
              <w:spacing w:line="268" w:lineRule="exact"/>
              <w:ind w:left="347"/>
              <w:rPr>
                <w:sz w:val="24"/>
              </w:rPr>
            </w:pPr>
            <w:r w:rsidRPr="005146C2">
              <w:rPr>
                <w:sz w:val="24"/>
              </w:rPr>
              <w:t>2.</w:t>
            </w:r>
          </w:p>
        </w:tc>
        <w:tc>
          <w:tcPr>
            <w:tcW w:w="4828" w:type="dxa"/>
          </w:tcPr>
          <w:p w:rsidR="006C0B8D" w:rsidRPr="005146C2" w:rsidRDefault="002A033C">
            <w:pPr>
              <w:pStyle w:val="TableParagraph"/>
              <w:spacing w:line="268" w:lineRule="exact"/>
              <w:ind w:left="107"/>
              <w:rPr>
                <w:sz w:val="24"/>
              </w:rPr>
            </w:pPr>
            <w:r w:rsidRPr="005146C2">
              <w:rPr>
                <w:sz w:val="24"/>
              </w:rPr>
              <w:t>Извештај о реализацији наставних планова и</w:t>
            </w:r>
          </w:p>
          <w:p w:rsidR="006C0B8D" w:rsidRPr="005146C2" w:rsidRDefault="002A033C">
            <w:pPr>
              <w:pStyle w:val="TableParagraph"/>
              <w:spacing w:line="264" w:lineRule="exact"/>
              <w:ind w:left="107"/>
              <w:rPr>
                <w:sz w:val="24"/>
              </w:rPr>
            </w:pPr>
            <w:r w:rsidRPr="005146C2">
              <w:rPr>
                <w:sz w:val="24"/>
              </w:rPr>
              <w:t>програма</w:t>
            </w:r>
          </w:p>
        </w:tc>
        <w:tc>
          <w:tcPr>
            <w:tcW w:w="1986" w:type="dxa"/>
          </w:tcPr>
          <w:p w:rsidR="006C0B8D" w:rsidRPr="005146C2" w:rsidRDefault="006C0B8D">
            <w:pPr>
              <w:pStyle w:val="TableParagraph"/>
              <w:spacing w:before="8"/>
              <w:rPr>
                <w:sz w:val="23"/>
              </w:rPr>
            </w:pPr>
          </w:p>
          <w:p w:rsidR="006C0B8D" w:rsidRPr="005146C2" w:rsidRDefault="002A033C">
            <w:pPr>
              <w:pStyle w:val="TableParagraph"/>
              <w:spacing w:line="259" w:lineRule="exact"/>
              <w:ind w:left="313" w:right="308"/>
              <w:jc w:val="center"/>
              <w:rPr>
                <w:b/>
                <w:sz w:val="24"/>
              </w:rPr>
            </w:pPr>
            <w:r w:rsidRPr="005146C2">
              <w:rPr>
                <w:b/>
                <w:sz w:val="24"/>
              </w:rPr>
              <w:t>VI</w:t>
            </w:r>
          </w:p>
        </w:tc>
        <w:tc>
          <w:tcPr>
            <w:tcW w:w="1981" w:type="dxa"/>
          </w:tcPr>
          <w:p w:rsidR="006C0B8D" w:rsidRPr="005146C2" w:rsidRDefault="002A033C">
            <w:pPr>
              <w:pStyle w:val="TableParagraph"/>
              <w:spacing w:line="268" w:lineRule="exact"/>
              <w:ind w:left="302" w:right="292"/>
              <w:jc w:val="center"/>
              <w:rPr>
                <w:sz w:val="24"/>
              </w:rPr>
            </w:pPr>
            <w:r w:rsidRPr="005146C2">
              <w:rPr>
                <w:sz w:val="24"/>
              </w:rPr>
              <w:t>председници</w:t>
            </w:r>
          </w:p>
          <w:p w:rsidR="006C0B8D" w:rsidRPr="005146C2" w:rsidRDefault="002A033C">
            <w:pPr>
              <w:pStyle w:val="TableParagraph"/>
              <w:spacing w:line="264" w:lineRule="exact"/>
              <w:ind w:left="302" w:right="289"/>
              <w:jc w:val="center"/>
              <w:rPr>
                <w:sz w:val="24"/>
              </w:rPr>
            </w:pPr>
            <w:r w:rsidRPr="005146C2">
              <w:rPr>
                <w:sz w:val="24"/>
              </w:rPr>
              <w:t>стр.већа</w:t>
            </w:r>
          </w:p>
        </w:tc>
      </w:tr>
      <w:tr w:rsidR="00B176BD">
        <w:trPr>
          <w:trHeight w:val="1103"/>
        </w:trPr>
        <w:tc>
          <w:tcPr>
            <w:tcW w:w="898" w:type="dxa"/>
          </w:tcPr>
          <w:p w:rsidR="006C0B8D" w:rsidRPr="005146C2" w:rsidRDefault="006C0B8D">
            <w:pPr>
              <w:pStyle w:val="TableParagraph"/>
              <w:spacing w:before="3"/>
              <w:rPr>
                <w:sz w:val="23"/>
              </w:rPr>
            </w:pPr>
          </w:p>
          <w:p w:rsidR="006C0B8D" w:rsidRPr="005146C2" w:rsidRDefault="002A033C">
            <w:pPr>
              <w:pStyle w:val="TableParagraph"/>
              <w:ind w:left="347"/>
              <w:rPr>
                <w:sz w:val="24"/>
              </w:rPr>
            </w:pPr>
            <w:r w:rsidRPr="005146C2">
              <w:rPr>
                <w:sz w:val="24"/>
              </w:rPr>
              <w:t>3.</w:t>
            </w:r>
          </w:p>
        </w:tc>
        <w:tc>
          <w:tcPr>
            <w:tcW w:w="4828" w:type="dxa"/>
          </w:tcPr>
          <w:p w:rsidR="006C0B8D" w:rsidRPr="005146C2" w:rsidRDefault="006C0B8D">
            <w:pPr>
              <w:pStyle w:val="TableParagraph"/>
              <w:spacing w:before="3"/>
              <w:rPr>
                <w:sz w:val="23"/>
              </w:rPr>
            </w:pPr>
          </w:p>
          <w:p w:rsidR="006C0B8D" w:rsidRPr="005146C2" w:rsidRDefault="002A033C">
            <w:pPr>
              <w:pStyle w:val="TableParagraph"/>
              <w:ind w:left="107"/>
              <w:rPr>
                <w:sz w:val="24"/>
              </w:rPr>
            </w:pPr>
            <w:r w:rsidRPr="005146C2">
              <w:rPr>
                <w:sz w:val="24"/>
              </w:rPr>
              <w:t>Предлози за награде и похвале учениима. Избор ученика генерације.</w:t>
            </w:r>
          </w:p>
        </w:tc>
        <w:tc>
          <w:tcPr>
            <w:tcW w:w="1986" w:type="dxa"/>
          </w:tcPr>
          <w:p w:rsidR="006C0B8D" w:rsidRPr="005146C2" w:rsidRDefault="006C0B8D">
            <w:pPr>
              <w:pStyle w:val="TableParagraph"/>
              <w:rPr>
                <w:sz w:val="26"/>
              </w:rPr>
            </w:pPr>
          </w:p>
          <w:p w:rsidR="006C0B8D" w:rsidRPr="005146C2" w:rsidRDefault="006C0B8D">
            <w:pPr>
              <w:pStyle w:val="TableParagraph"/>
              <w:spacing w:before="8"/>
              <w:rPr>
                <w:sz w:val="21"/>
              </w:rPr>
            </w:pPr>
          </w:p>
          <w:p w:rsidR="006C0B8D" w:rsidRPr="005146C2" w:rsidRDefault="002A033C">
            <w:pPr>
              <w:pStyle w:val="TableParagraph"/>
              <w:ind w:left="313" w:right="308"/>
              <w:jc w:val="center"/>
              <w:rPr>
                <w:b/>
                <w:sz w:val="24"/>
              </w:rPr>
            </w:pPr>
            <w:r w:rsidRPr="005146C2">
              <w:rPr>
                <w:b/>
                <w:sz w:val="24"/>
              </w:rPr>
              <w:t>VI</w:t>
            </w:r>
          </w:p>
        </w:tc>
        <w:tc>
          <w:tcPr>
            <w:tcW w:w="1981" w:type="dxa"/>
          </w:tcPr>
          <w:p w:rsidR="006C0B8D" w:rsidRPr="005146C2" w:rsidRDefault="002A033C">
            <w:pPr>
              <w:pStyle w:val="TableParagraph"/>
              <w:ind w:left="346" w:right="332" w:firstLine="4"/>
              <w:jc w:val="center"/>
              <w:rPr>
                <w:sz w:val="24"/>
              </w:rPr>
            </w:pPr>
            <w:r w:rsidRPr="005146C2">
              <w:rPr>
                <w:sz w:val="24"/>
              </w:rPr>
              <w:t>одељењске старешине и предметни</w:t>
            </w:r>
          </w:p>
          <w:p w:rsidR="006C0B8D" w:rsidRPr="005146C2" w:rsidRDefault="002A033C">
            <w:pPr>
              <w:pStyle w:val="TableParagraph"/>
              <w:spacing w:line="263" w:lineRule="exact"/>
              <w:ind w:left="302" w:right="289"/>
              <w:jc w:val="center"/>
              <w:rPr>
                <w:sz w:val="24"/>
              </w:rPr>
            </w:pPr>
            <w:r w:rsidRPr="005146C2">
              <w:rPr>
                <w:sz w:val="24"/>
              </w:rPr>
              <w:t>наставници</w:t>
            </w:r>
          </w:p>
        </w:tc>
      </w:tr>
      <w:tr w:rsidR="00B176BD">
        <w:trPr>
          <w:trHeight w:val="827"/>
        </w:trPr>
        <w:tc>
          <w:tcPr>
            <w:tcW w:w="898" w:type="dxa"/>
          </w:tcPr>
          <w:p w:rsidR="006C0B8D" w:rsidRPr="005146C2" w:rsidRDefault="006C0B8D">
            <w:pPr>
              <w:pStyle w:val="TableParagraph"/>
              <w:spacing w:before="2"/>
              <w:rPr>
                <w:sz w:val="23"/>
              </w:rPr>
            </w:pPr>
          </w:p>
          <w:p w:rsidR="006C0B8D" w:rsidRPr="005146C2" w:rsidRDefault="002A033C">
            <w:pPr>
              <w:pStyle w:val="TableParagraph"/>
              <w:spacing w:before="1"/>
              <w:ind w:left="347"/>
              <w:rPr>
                <w:sz w:val="24"/>
              </w:rPr>
            </w:pPr>
            <w:r w:rsidRPr="005146C2">
              <w:rPr>
                <w:sz w:val="24"/>
              </w:rPr>
              <w:t>1.</w:t>
            </w:r>
          </w:p>
        </w:tc>
        <w:tc>
          <w:tcPr>
            <w:tcW w:w="4828" w:type="dxa"/>
          </w:tcPr>
          <w:p w:rsidR="006C0B8D" w:rsidRPr="005146C2" w:rsidRDefault="006C0B8D">
            <w:pPr>
              <w:pStyle w:val="TableParagraph"/>
              <w:spacing w:before="2"/>
              <w:rPr>
                <w:sz w:val="23"/>
              </w:rPr>
            </w:pPr>
          </w:p>
          <w:p w:rsidR="006C0B8D" w:rsidRPr="005146C2" w:rsidRDefault="002A033C">
            <w:pPr>
              <w:pStyle w:val="TableParagraph"/>
              <w:spacing w:before="1"/>
              <w:ind w:left="107"/>
              <w:rPr>
                <w:sz w:val="24"/>
              </w:rPr>
            </w:pPr>
            <w:r w:rsidRPr="005146C2">
              <w:rPr>
                <w:sz w:val="24"/>
              </w:rPr>
              <w:t>Извештај о полагању поправних испита</w:t>
            </w:r>
          </w:p>
        </w:tc>
        <w:tc>
          <w:tcPr>
            <w:tcW w:w="1986" w:type="dxa"/>
            <w:vMerge w:val="restart"/>
          </w:tcPr>
          <w:p w:rsidR="006C0B8D" w:rsidRPr="005146C2" w:rsidRDefault="006C0B8D">
            <w:pPr>
              <w:pStyle w:val="TableParagraph"/>
              <w:rPr>
                <w:sz w:val="26"/>
              </w:rPr>
            </w:pPr>
          </w:p>
          <w:p w:rsidR="006C0B8D" w:rsidRPr="005146C2" w:rsidRDefault="006C0B8D">
            <w:pPr>
              <w:pStyle w:val="TableParagraph"/>
              <w:spacing w:before="3"/>
            </w:pPr>
          </w:p>
          <w:p w:rsidR="006C0B8D" w:rsidRPr="005146C2" w:rsidRDefault="002A033C">
            <w:pPr>
              <w:pStyle w:val="TableParagraph"/>
              <w:ind w:left="314" w:right="308"/>
              <w:jc w:val="center"/>
              <w:rPr>
                <w:b/>
                <w:sz w:val="24"/>
              </w:rPr>
            </w:pPr>
            <w:r w:rsidRPr="005146C2">
              <w:rPr>
                <w:b/>
                <w:sz w:val="24"/>
              </w:rPr>
              <w:t>VIII</w:t>
            </w:r>
          </w:p>
        </w:tc>
        <w:tc>
          <w:tcPr>
            <w:tcW w:w="1981" w:type="dxa"/>
          </w:tcPr>
          <w:p w:rsidR="006C0B8D" w:rsidRPr="005146C2" w:rsidRDefault="006C0B8D">
            <w:pPr>
              <w:pStyle w:val="TableParagraph"/>
              <w:spacing w:before="2"/>
              <w:rPr>
                <w:sz w:val="23"/>
              </w:rPr>
            </w:pPr>
          </w:p>
          <w:p w:rsidR="006C0B8D" w:rsidRPr="005146C2" w:rsidRDefault="002A033C">
            <w:pPr>
              <w:pStyle w:val="TableParagraph"/>
              <w:spacing w:before="1" w:line="270" w:lineRule="atLeast"/>
              <w:ind w:left="444" w:right="384" w:hanging="20"/>
              <w:rPr>
                <w:sz w:val="24"/>
              </w:rPr>
            </w:pPr>
            <w:r w:rsidRPr="005146C2">
              <w:rPr>
                <w:sz w:val="24"/>
              </w:rPr>
              <w:t>одељењске старешине</w:t>
            </w:r>
          </w:p>
        </w:tc>
      </w:tr>
      <w:tr w:rsidR="00B176BD">
        <w:trPr>
          <w:trHeight w:val="553"/>
        </w:trPr>
        <w:tc>
          <w:tcPr>
            <w:tcW w:w="898" w:type="dxa"/>
          </w:tcPr>
          <w:p w:rsidR="006C0B8D" w:rsidRPr="005146C2" w:rsidRDefault="002A033C">
            <w:pPr>
              <w:pStyle w:val="TableParagraph"/>
              <w:spacing w:line="270" w:lineRule="exact"/>
              <w:ind w:left="347"/>
              <w:rPr>
                <w:sz w:val="24"/>
              </w:rPr>
            </w:pPr>
            <w:r w:rsidRPr="005146C2">
              <w:rPr>
                <w:sz w:val="24"/>
              </w:rPr>
              <w:t>2.</w:t>
            </w:r>
          </w:p>
        </w:tc>
        <w:tc>
          <w:tcPr>
            <w:tcW w:w="4828" w:type="dxa"/>
          </w:tcPr>
          <w:p w:rsidR="006C0B8D" w:rsidRPr="005146C2" w:rsidRDefault="002A033C">
            <w:pPr>
              <w:pStyle w:val="TableParagraph"/>
              <w:spacing w:line="270" w:lineRule="exact"/>
              <w:ind w:left="107"/>
              <w:rPr>
                <w:sz w:val="24"/>
              </w:rPr>
            </w:pPr>
            <w:r w:rsidRPr="005146C2">
              <w:rPr>
                <w:sz w:val="24"/>
              </w:rPr>
              <w:t>Изваштај о полагању матурских и разредних</w:t>
            </w:r>
          </w:p>
          <w:p w:rsidR="006C0B8D" w:rsidRPr="005146C2" w:rsidRDefault="002A033C">
            <w:pPr>
              <w:pStyle w:val="TableParagraph"/>
              <w:spacing w:line="264" w:lineRule="exact"/>
              <w:ind w:left="107"/>
              <w:rPr>
                <w:sz w:val="24"/>
              </w:rPr>
            </w:pPr>
            <w:r w:rsidRPr="005146C2">
              <w:rPr>
                <w:sz w:val="24"/>
              </w:rPr>
              <w:t>испита</w:t>
            </w:r>
          </w:p>
        </w:tc>
        <w:tc>
          <w:tcPr>
            <w:tcW w:w="1986" w:type="dxa"/>
            <w:vMerge/>
            <w:tcBorders>
              <w:top w:val="nil"/>
            </w:tcBorders>
          </w:tcPr>
          <w:p w:rsidR="006C0B8D" w:rsidRPr="005146C2" w:rsidRDefault="006C0B8D">
            <w:pPr>
              <w:rPr>
                <w:sz w:val="2"/>
                <w:szCs w:val="2"/>
              </w:rPr>
            </w:pPr>
          </w:p>
        </w:tc>
        <w:tc>
          <w:tcPr>
            <w:tcW w:w="1981" w:type="dxa"/>
          </w:tcPr>
          <w:p w:rsidR="006C0B8D" w:rsidRPr="005146C2" w:rsidRDefault="006C0B8D">
            <w:pPr>
              <w:pStyle w:val="TableParagraph"/>
              <w:rPr>
                <w:sz w:val="24"/>
              </w:rPr>
            </w:pPr>
          </w:p>
        </w:tc>
      </w:tr>
    </w:tbl>
    <w:p w:rsidR="006C0B8D" w:rsidRPr="002A033C" w:rsidRDefault="006C0B8D">
      <w:pPr>
        <w:rPr>
          <w:sz w:val="24"/>
          <w:highlight w:val="yellow"/>
        </w:rPr>
        <w:sectPr w:rsidR="006C0B8D" w:rsidRPr="002A033C">
          <w:pgSz w:w="11910" w:h="16850"/>
          <w:pgMar w:top="1240" w:right="20" w:bottom="980" w:left="280" w:header="986" w:footer="782" w:gutter="0"/>
          <w:cols w:space="720"/>
        </w:sectPr>
      </w:pPr>
    </w:p>
    <w:p w:rsidR="006C0B8D" w:rsidRPr="002A033C" w:rsidRDefault="006C0B8D">
      <w:pPr>
        <w:pStyle w:val="BodyText"/>
        <w:spacing w:before="8"/>
        <w:rPr>
          <w:sz w:val="20"/>
          <w:highlight w:val="yellow"/>
        </w:rPr>
      </w:pPr>
    </w:p>
    <w:tbl>
      <w:tblPr>
        <w:tblW w:w="0" w:type="auto"/>
        <w:tblInd w:w="10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98"/>
        <w:gridCol w:w="4828"/>
        <w:gridCol w:w="1986"/>
        <w:gridCol w:w="1985"/>
      </w:tblGrid>
      <w:tr w:rsidR="00B176BD">
        <w:trPr>
          <w:trHeight w:val="541"/>
        </w:trPr>
        <w:tc>
          <w:tcPr>
            <w:tcW w:w="898" w:type="dxa"/>
          </w:tcPr>
          <w:p w:rsidR="006C0B8D" w:rsidRPr="005146C2" w:rsidRDefault="006C0B8D">
            <w:pPr>
              <w:pStyle w:val="TableParagraph"/>
              <w:rPr>
                <w:sz w:val="24"/>
              </w:rPr>
            </w:pPr>
          </w:p>
        </w:tc>
        <w:tc>
          <w:tcPr>
            <w:tcW w:w="4828" w:type="dxa"/>
          </w:tcPr>
          <w:p w:rsidR="006C0B8D" w:rsidRPr="005146C2" w:rsidRDefault="006C0B8D">
            <w:pPr>
              <w:pStyle w:val="TableParagraph"/>
              <w:rPr>
                <w:sz w:val="24"/>
              </w:rPr>
            </w:pPr>
          </w:p>
        </w:tc>
        <w:tc>
          <w:tcPr>
            <w:tcW w:w="1986" w:type="dxa"/>
            <w:vMerge w:val="restart"/>
          </w:tcPr>
          <w:p w:rsidR="006C0B8D" w:rsidRPr="005146C2" w:rsidRDefault="006C0B8D">
            <w:pPr>
              <w:pStyle w:val="TableParagraph"/>
              <w:rPr>
                <w:sz w:val="24"/>
              </w:rPr>
            </w:pPr>
          </w:p>
        </w:tc>
        <w:tc>
          <w:tcPr>
            <w:tcW w:w="1985" w:type="dxa"/>
          </w:tcPr>
          <w:p w:rsidR="006C0B8D" w:rsidRPr="005146C2" w:rsidRDefault="002A033C">
            <w:pPr>
              <w:pStyle w:val="TableParagraph"/>
              <w:spacing w:line="268" w:lineRule="exact"/>
              <w:ind w:left="425"/>
              <w:rPr>
                <w:sz w:val="24"/>
              </w:rPr>
            </w:pPr>
            <w:r w:rsidRPr="005146C2">
              <w:rPr>
                <w:sz w:val="24"/>
              </w:rPr>
              <w:t>одељењске</w:t>
            </w:r>
          </w:p>
          <w:p w:rsidR="006C0B8D" w:rsidRPr="005146C2" w:rsidRDefault="002A033C">
            <w:pPr>
              <w:pStyle w:val="TableParagraph"/>
              <w:spacing w:line="254" w:lineRule="exact"/>
              <w:ind w:left="444"/>
              <w:rPr>
                <w:sz w:val="24"/>
              </w:rPr>
            </w:pPr>
            <w:r w:rsidRPr="005146C2">
              <w:rPr>
                <w:sz w:val="24"/>
              </w:rPr>
              <w:t>старешине</w:t>
            </w:r>
          </w:p>
        </w:tc>
      </w:tr>
      <w:tr w:rsidR="00B176BD">
        <w:trPr>
          <w:trHeight w:val="925"/>
        </w:trPr>
        <w:tc>
          <w:tcPr>
            <w:tcW w:w="898" w:type="dxa"/>
          </w:tcPr>
          <w:p w:rsidR="006C0B8D" w:rsidRPr="005146C2" w:rsidRDefault="006C0B8D">
            <w:pPr>
              <w:pStyle w:val="TableParagraph"/>
              <w:spacing w:before="7"/>
            </w:pPr>
          </w:p>
          <w:p w:rsidR="006C0B8D" w:rsidRPr="005146C2" w:rsidRDefault="002A033C">
            <w:pPr>
              <w:pStyle w:val="TableParagraph"/>
              <w:ind w:left="347"/>
              <w:rPr>
                <w:sz w:val="24"/>
              </w:rPr>
            </w:pPr>
            <w:r w:rsidRPr="005146C2">
              <w:rPr>
                <w:sz w:val="24"/>
              </w:rPr>
              <w:t>3.</w:t>
            </w:r>
          </w:p>
        </w:tc>
        <w:tc>
          <w:tcPr>
            <w:tcW w:w="4828" w:type="dxa"/>
          </w:tcPr>
          <w:p w:rsidR="006C0B8D" w:rsidRPr="005146C2" w:rsidRDefault="006C0B8D">
            <w:pPr>
              <w:pStyle w:val="TableParagraph"/>
              <w:spacing w:before="7"/>
            </w:pPr>
          </w:p>
          <w:p w:rsidR="006C0B8D" w:rsidRPr="005146C2" w:rsidRDefault="002A033C">
            <w:pPr>
              <w:pStyle w:val="TableParagraph"/>
              <w:ind w:left="107" w:right="584"/>
              <w:rPr>
                <w:sz w:val="24"/>
              </w:rPr>
            </w:pPr>
            <w:r w:rsidRPr="005146C2">
              <w:rPr>
                <w:sz w:val="24"/>
              </w:rPr>
              <w:t>Анализа постигнутог успеха ученика на крају школске године</w:t>
            </w:r>
          </w:p>
        </w:tc>
        <w:tc>
          <w:tcPr>
            <w:tcW w:w="1986" w:type="dxa"/>
            <w:vMerge/>
          </w:tcPr>
          <w:p w:rsidR="006C0B8D" w:rsidRPr="005146C2" w:rsidRDefault="006C0B8D">
            <w:pPr>
              <w:rPr>
                <w:sz w:val="2"/>
                <w:szCs w:val="2"/>
              </w:rPr>
            </w:pPr>
          </w:p>
        </w:tc>
        <w:tc>
          <w:tcPr>
            <w:tcW w:w="1985" w:type="dxa"/>
          </w:tcPr>
          <w:p w:rsidR="006C0B8D" w:rsidRPr="005146C2" w:rsidRDefault="006C0B8D">
            <w:pPr>
              <w:pStyle w:val="TableParagraph"/>
              <w:spacing w:before="2"/>
              <w:rPr>
                <w:sz w:val="27"/>
              </w:rPr>
            </w:pPr>
          </w:p>
          <w:p w:rsidR="006C0B8D" w:rsidRPr="005146C2" w:rsidRDefault="002A033C">
            <w:pPr>
              <w:pStyle w:val="TableParagraph"/>
              <w:ind w:left="444" w:right="388" w:hanging="20"/>
              <w:rPr>
                <w:sz w:val="24"/>
              </w:rPr>
            </w:pPr>
            <w:r w:rsidRPr="005146C2">
              <w:rPr>
                <w:sz w:val="24"/>
              </w:rPr>
              <w:t>одељењске старешине</w:t>
            </w:r>
          </w:p>
        </w:tc>
      </w:tr>
      <w:tr w:rsidR="00B176BD">
        <w:trPr>
          <w:trHeight w:val="1103"/>
        </w:trPr>
        <w:tc>
          <w:tcPr>
            <w:tcW w:w="898" w:type="dxa"/>
          </w:tcPr>
          <w:p w:rsidR="006C0B8D" w:rsidRPr="005146C2" w:rsidRDefault="006C0B8D">
            <w:pPr>
              <w:pStyle w:val="TableParagraph"/>
              <w:spacing w:before="2"/>
              <w:rPr>
                <w:sz w:val="23"/>
              </w:rPr>
            </w:pPr>
          </w:p>
          <w:p w:rsidR="006C0B8D" w:rsidRPr="005146C2" w:rsidRDefault="002A033C">
            <w:pPr>
              <w:pStyle w:val="TableParagraph"/>
              <w:spacing w:before="1"/>
              <w:ind w:left="347"/>
              <w:rPr>
                <w:sz w:val="24"/>
              </w:rPr>
            </w:pPr>
            <w:r w:rsidRPr="005146C2">
              <w:rPr>
                <w:sz w:val="24"/>
              </w:rPr>
              <w:t>4.</w:t>
            </w:r>
          </w:p>
        </w:tc>
        <w:tc>
          <w:tcPr>
            <w:tcW w:w="4828" w:type="dxa"/>
          </w:tcPr>
          <w:p w:rsidR="006C0B8D" w:rsidRPr="005146C2" w:rsidRDefault="006C0B8D">
            <w:pPr>
              <w:pStyle w:val="TableParagraph"/>
              <w:spacing w:before="2"/>
              <w:rPr>
                <w:sz w:val="23"/>
              </w:rPr>
            </w:pPr>
          </w:p>
          <w:p w:rsidR="006C0B8D" w:rsidRPr="005146C2" w:rsidRDefault="002A033C">
            <w:pPr>
              <w:pStyle w:val="TableParagraph"/>
              <w:spacing w:before="1"/>
              <w:ind w:left="107" w:right="1040"/>
              <w:rPr>
                <w:sz w:val="24"/>
              </w:rPr>
            </w:pPr>
            <w:r w:rsidRPr="005146C2">
              <w:rPr>
                <w:sz w:val="24"/>
              </w:rPr>
              <w:t>Предлог извештаја о раду за текућу школску годину</w:t>
            </w:r>
          </w:p>
        </w:tc>
        <w:tc>
          <w:tcPr>
            <w:tcW w:w="1986" w:type="dxa"/>
          </w:tcPr>
          <w:p w:rsidR="006C0B8D" w:rsidRPr="005146C2" w:rsidRDefault="006C0B8D">
            <w:pPr>
              <w:pStyle w:val="TableParagraph"/>
              <w:spacing w:before="7"/>
              <w:rPr>
                <w:sz w:val="23"/>
              </w:rPr>
            </w:pPr>
          </w:p>
          <w:p w:rsidR="006C0B8D" w:rsidRPr="005146C2" w:rsidRDefault="002A033C">
            <w:pPr>
              <w:pStyle w:val="TableParagraph"/>
              <w:ind w:left="314" w:right="308"/>
              <w:jc w:val="center"/>
              <w:rPr>
                <w:b/>
                <w:sz w:val="24"/>
              </w:rPr>
            </w:pPr>
            <w:r w:rsidRPr="005146C2">
              <w:rPr>
                <w:b/>
                <w:sz w:val="24"/>
              </w:rPr>
              <w:t>VIII</w:t>
            </w:r>
          </w:p>
        </w:tc>
        <w:tc>
          <w:tcPr>
            <w:tcW w:w="1985" w:type="dxa"/>
          </w:tcPr>
          <w:p w:rsidR="006C0B8D" w:rsidRPr="005146C2" w:rsidRDefault="006C0B8D">
            <w:pPr>
              <w:pStyle w:val="TableParagraph"/>
              <w:spacing w:before="2"/>
              <w:rPr>
                <w:sz w:val="23"/>
              </w:rPr>
            </w:pPr>
          </w:p>
          <w:p w:rsidR="006C0B8D" w:rsidRPr="005146C2" w:rsidRDefault="002A033C">
            <w:pPr>
              <w:pStyle w:val="TableParagraph"/>
              <w:spacing w:before="1"/>
              <w:ind w:left="418" w:right="217"/>
              <w:jc w:val="center"/>
              <w:rPr>
                <w:sz w:val="24"/>
              </w:rPr>
            </w:pPr>
            <w:r w:rsidRPr="005146C2">
              <w:rPr>
                <w:sz w:val="24"/>
              </w:rPr>
              <w:t>председници стр.већа,</w:t>
            </w:r>
          </w:p>
          <w:p w:rsidR="006C0B8D" w:rsidRPr="005146C2" w:rsidRDefault="002A033C">
            <w:pPr>
              <w:pStyle w:val="TableParagraph"/>
              <w:spacing w:line="264" w:lineRule="exact"/>
              <w:ind w:left="418" w:right="214"/>
              <w:jc w:val="center"/>
              <w:rPr>
                <w:sz w:val="24"/>
              </w:rPr>
            </w:pPr>
            <w:r w:rsidRPr="005146C2">
              <w:rPr>
                <w:sz w:val="24"/>
              </w:rPr>
              <w:t>директор</w:t>
            </w:r>
          </w:p>
        </w:tc>
      </w:tr>
    </w:tbl>
    <w:p w:rsidR="006C0B8D" w:rsidRPr="002A033C" w:rsidRDefault="006C0B8D">
      <w:pPr>
        <w:pStyle w:val="BodyText"/>
        <w:rPr>
          <w:sz w:val="20"/>
          <w:highlight w:val="yellow"/>
        </w:rPr>
      </w:pPr>
    </w:p>
    <w:p w:rsidR="006C0B8D" w:rsidRPr="002A033C" w:rsidRDefault="006C0B8D">
      <w:pPr>
        <w:pStyle w:val="BodyText"/>
        <w:spacing w:before="11"/>
        <w:rPr>
          <w:sz w:val="16"/>
          <w:highlight w:val="yellow"/>
        </w:rPr>
      </w:pPr>
    </w:p>
    <w:p w:rsidR="006C0B8D" w:rsidRPr="005146C2" w:rsidRDefault="002A033C" w:rsidP="00212EC6">
      <w:pPr>
        <w:pStyle w:val="Heading2"/>
        <w:numPr>
          <w:ilvl w:val="1"/>
          <w:numId w:val="133"/>
        </w:numPr>
        <w:tabs>
          <w:tab w:val="left" w:pos="1346"/>
        </w:tabs>
        <w:jc w:val="left"/>
      </w:pPr>
      <w:bookmarkStart w:id="74" w:name="_bookmark33"/>
      <w:bookmarkStart w:id="75" w:name="_Toc27728483"/>
      <w:bookmarkEnd w:id="74"/>
      <w:r w:rsidRPr="005146C2">
        <w:t>Програм рада одељењског старешине и одељењских</w:t>
      </w:r>
      <w:r w:rsidRPr="005146C2">
        <w:rPr>
          <w:spacing w:val="-7"/>
        </w:rPr>
        <w:t xml:space="preserve"> </w:t>
      </w:r>
      <w:r w:rsidRPr="005146C2">
        <w:t>заједница</w:t>
      </w:r>
      <w:bookmarkEnd w:id="75"/>
    </w:p>
    <w:p w:rsidR="006C0B8D" w:rsidRPr="005146C2" w:rsidRDefault="006C0B8D">
      <w:pPr>
        <w:pStyle w:val="BodyText"/>
        <w:spacing w:before="8"/>
        <w:rPr>
          <w:b/>
          <w:sz w:val="28"/>
        </w:rPr>
      </w:pPr>
    </w:p>
    <w:p w:rsidR="006C0B8D" w:rsidRPr="005146C2" w:rsidRDefault="002A033C">
      <w:pPr>
        <w:pStyle w:val="BodyText"/>
        <w:ind w:left="852" w:right="683" w:firstLine="720"/>
        <w:jc w:val="both"/>
      </w:pPr>
      <w:r w:rsidRPr="005146C2">
        <w:t>Одељењски старешина је педагошки, организациони и административни руководилац одељења. Он иницира рад одељењског већа, сазива седнице одељењског већа и њиме руководи, прати целокупну проблематику одељења и предлаже Наставничком већу, руководиоцима стручних већа и директору школе потребне мере. Одобрава одсуство ученика и примењује васпитно</w:t>
      </w:r>
      <w:r w:rsidRPr="005146C2">
        <w:rPr>
          <w:spacing w:val="-11"/>
        </w:rPr>
        <w:t xml:space="preserve"> </w:t>
      </w:r>
      <w:r w:rsidRPr="005146C2">
        <w:t>дисциплинске</w:t>
      </w:r>
      <w:r w:rsidRPr="005146C2">
        <w:rPr>
          <w:spacing w:val="-13"/>
        </w:rPr>
        <w:t xml:space="preserve"> </w:t>
      </w:r>
      <w:r w:rsidRPr="005146C2">
        <w:t>мере</w:t>
      </w:r>
      <w:r w:rsidRPr="005146C2">
        <w:rPr>
          <w:spacing w:val="-9"/>
        </w:rPr>
        <w:t xml:space="preserve"> </w:t>
      </w:r>
      <w:r w:rsidRPr="005146C2">
        <w:t>у</w:t>
      </w:r>
      <w:r w:rsidRPr="005146C2">
        <w:rPr>
          <w:spacing w:val="-14"/>
        </w:rPr>
        <w:t xml:space="preserve"> </w:t>
      </w:r>
      <w:r w:rsidRPr="005146C2">
        <w:t>оквиру</w:t>
      </w:r>
      <w:r w:rsidRPr="005146C2">
        <w:rPr>
          <w:spacing w:val="-14"/>
        </w:rPr>
        <w:t xml:space="preserve"> </w:t>
      </w:r>
      <w:r w:rsidRPr="005146C2">
        <w:t>својих</w:t>
      </w:r>
      <w:r w:rsidRPr="005146C2">
        <w:rPr>
          <w:spacing w:val="-9"/>
        </w:rPr>
        <w:t xml:space="preserve"> </w:t>
      </w:r>
      <w:r w:rsidRPr="005146C2">
        <w:t>овлашћења.</w:t>
      </w:r>
      <w:r w:rsidRPr="005146C2">
        <w:rPr>
          <w:spacing w:val="-11"/>
        </w:rPr>
        <w:t xml:space="preserve"> </w:t>
      </w:r>
      <w:r w:rsidRPr="005146C2">
        <w:t>Одржава</w:t>
      </w:r>
      <w:r w:rsidRPr="005146C2">
        <w:rPr>
          <w:spacing w:val="-11"/>
        </w:rPr>
        <w:t xml:space="preserve"> </w:t>
      </w:r>
      <w:r w:rsidRPr="005146C2">
        <w:t>родитељске</w:t>
      </w:r>
      <w:r w:rsidRPr="005146C2">
        <w:rPr>
          <w:spacing w:val="-10"/>
        </w:rPr>
        <w:t xml:space="preserve"> </w:t>
      </w:r>
      <w:r w:rsidRPr="005146C2">
        <w:t>састанке</w:t>
      </w:r>
      <w:r w:rsidRPr="005146C2">
        <w:rPr>
          <w:spacing w:val="-12"/>
        </w:rPr>
        <w:t xml:space="preserve"> </w:t>
      </w:r>
      <w:r w:rsidRPr="005146C2">
        <w:t>на</w:t>
      </w:r>
      <w:r w:rsidRPr="005146C2">
        <w:rPr>
          <w:spacing w:val="-11"/>
        </w:rPr>
        <w:t xml:space="preserve"> </w:t>
      </w:r>
      <w:r w:rsidRPr="005146C2">
        <w:t>којима обавештава</w:t>
      </w:r>
      <w:r w:rsidRPr="005146C2">
        <w:rPr>
          <w:spacing w:val="-15"/>
        </w:rPr>
        <w:t xml:space="preserve"> </w:t>
      </w:r>
      <w:r w:rsidRPr="005146C2">
        <w:t>родитеље</w:t>
      </w:r>
      <w:r w:rsidRPr="005146C2">
        <w:rPr>
          <w:spacing w:val="-14"/>
        </w:rPr>
        <w:t xml:space="preserve"> </w:t>
      </w:r>
      <w:r w:rsidRPr="005146C2">
        <w:t>о</w:t>
      </w:r>
      <w:r w:rsidRPr="005146C2">
        <w:rPr>
          <w:spacing w:val="-13"/>
        </w:rPr>
        <w:t xml:space="preserve"> </w:t>
      </w:r>
      <w:r w:rsidRPr="005146C2">
        <w:t>успеху</w:t>
      </w:r>
      <w:r w:rsidRPr="005146C2">
        <w:rPr>
          <w:spacing w:val="-13"/>
        </w:rPr>
        <w:t xml:space="preserve"> </w:t>
      </w:r>
      <w:r w:rsidRPr="005146C2">
        <w:t>ученика</w:t>
      </w:r>
      <w:r w:rsidRPr="005146C2">
        <w:rPr>
          <w:spacing w:val="-14"/>
        </w:rPr>
        <w:t xml:space="preserve"> </w:t>
      </w:r>
      <w:r w:rsidRPr="005146C2">
        <w:t>и</w:t>
      </w:r>
      <w:r w:rsidRPr="005146C2">
        <w:rPr>
          <w:spacing w:val="-13"/>
        </w:rPr>
        <w:t xml:space="preserve"> </w:t>
      </w:r>
      <w:r w:rsidRPr="005146C2">
        <w:t>даје</w:t>
      </w:r>
      <w:r w:rsidRPr="005146C2">
        <w:rPr>
          <w:spacing w:val="-15"/>
        </w:rPr>
        <w:t xml:space="preserve"> </w:t>
      </w:r>
      <w:r w:rsidRPr="005146C2">
        <w:t>предлоге</w:t>
      </w:r>
      <w:r w:rsidRPr="005146C2">
        <w:rPr>
          <w:spacing w:val="-14"/>
        </w:rPr>
        <w:t xml:space="preserve"> </w:t>
      </w:r>
      <w:r w:rsidRPr="005146C2">
        <w:t>за</w:t>
      </w:r>
      <w:r w:rsidRPr="005146C2">
        <w:rPr>
          <w:spacing w:val="-14"/>
        </w:rPr>
        <w:t xml:space="preserve"> </w:t>
      </w:r>
      <w:r w:rsidRPr="005146C2">
        <w:t>предyзимање</w:t>
      </w:r>
      <w:r w:rsidRPr="005146C2">
        <w:rPr>
          <w:spacing w:val="-12"/>
        </w:rPr>
        <w:t xml:space="preserve"> </w:t>
      </w:r>
      <w:r w:rsidRPr="005146C2">
        <w:t>мера</w:t>
      </w:r>
      <w:r w:rsidRPr="005146C2">
        <w:rPr>
          <w:spacing w:val="-14"/>
        </w:rPr>
        <w:t xml:space="preserve"> </w:t>
      </w:r>
      <w:r w:rsidRPr="005146C2">
        <w:t>за</w:t>
      </w:r>
      <w:r w:rsidRPr="005146C2">
        <w:rPr>
          <w:spacing w:val="-14"/>
        </w:rPr>
        <w:t xml:space="preserve"> </w:t>
      </w:r>
      <w:r w:rsidRPr="005146C2">
        <w:t>побољшање</w:t>
      </w:r>
      <w:r w:rsidRPr="005146C2">
        <w:rPr>
          <w:spacing w:val="-11"/>
        </w:rPr>
        <w:t xml:space="preserve"> </w:t>
      </w:r>
      <w:r w:rsidRPr="005146C2">
        <w:t>успеха и владања. Води разредну књигу, уписницу и испуњава ђачке књижице и сведочанства</w:t>
      </w:r>
      <w:r w:rsidRPr="005146C2">
        <w:rPr>
          <w:spacing w:val="-33"/>
        </w:rPr>
        <w:t xml:space="preserve"> </w:t>
      </w:r>
      <w:r w:rsidRPr="005146C2">
        <w:t>ученика.</w:t>
      </w:r>
    </w:p>
    <w:p w:rsidR="006C0B8D" w:rsidRPr="005146C2" w:rsidRDefault="002A033C">
      <w:pPr>
        <w:pStyle w:val="BodyText"/>
        <w:ind w:left="852" w:right="687" w:firstLine="720"/>
        <w:jc w:val="both"/>
      </w:pPr>
      <w:r w:rsidRPr="005146C2">
        <w:t>Улога</w:t>
      </w:r>
      <w:r w:rsidRPr="005146C2">
        <w:rPr>
          <w:spacing w:val="-19"/>
        </w:rPr>
        <w:t xml:space="preserve"> </w:t>
      </w:r>
      <w:r w:rsidRPr="005146C2">
        <w:t>одељењског</w:t>
      </w:r>
      <w:r w:rsidRPr="005146C2">
        <w:rPr>
          <w:spacing w:val="-14"/>
        </w:rPr>
        <w:t xml:space="preserve"> </w:t>
      </w:r>
      <w:r w:rsidRPr="005146C2">
        <w:t>старешине</w:t>
      </w:r>
      <w:r w:rsidRPr="005146C2">
        <w:rPr>
          <w:spacing w:val="-18"/>
        </w:rPr>
        <w:t xml:space="preserve"> </w:t>
      </w:r>
      <w:r w:rsidRPr="005146C2">
        <w:t>је</w:t>
      </w:r>
      <w:r w:rsidRPr="005146C2">
        <w:rPr>
          <w:spacing w:val="-15"/>
        </w:rPr>
        <w:t xml:space="preserve"> </w:t>
      </w:r>
      <w:r w:rsidRPr="005146C2">
        <w:t>развијање</w:t>
      </w:r>
      <w:r w:rsidRPr="005146C2">
        <w:rPr>
          <w:spacing w:val="-18"/>
        </w:rPr>
        <w:t xml:space="preserve"> </w:t>
      </w:r>
      <w:r w:rsidRPr="005146C2">
        <w:t>и</w:t>
      </w:r>
      <w:r w:rsidRPr="005146C2">
        <w:rPr>
          <w:spacing w:val="-16"/>
        </w:rPr>
        <w:t xml:space="preserve"> </w:t>
      </w:r>
      <w:r w:rsidRPr="005146C2">
        <w:t>неговање</w:t>
      </w:r>
      <w:r w:rsidRPr="005146C2">
        <w:rPr>
          <w:spacing w:val="-16"/>
        </w:rPr>
        <w:t xml:space="preserve"> </w:t>
      </w:r>
      <w:r w:rsidRPr="005146C2">
        <w:t>моралних</w:t>
      </w:r>
      <w:r w:rsidRPr="005146C2">
        <w:rPr>
          <w:spacing w:val="-15"/>
        </w:rPr>
        <w:t xml:space="preserve"> </w:t>
      </w:r>
      <w:r w:rsidRPr="005146C2">
        <w:t>особина</w:t>
      </w:r>
      <w:r w:rsidRPr="005146C2">
        <w:rPr>
          <w:spacing w:val="-19"/>
        </w:rPr>
        <w:t xml:space="preserve"> </w:t>
      </w:r>
      <w:r w:rsidRPr="005146C2">
        <w:t>и</w:t>
      </w:r>
      <w:r w:rsidRPr="005146C2">
        <w:rPr>
          <w:spacing w:val="-16"/>
        </w:rPr>
        <w:t xml:space="preserve"> </w:t>
      </w:r>
      <w:r w:rsidRPr="005146C2">
        <w:t>ставова</w:t>
      </w:r>
      <w:r w:rsidRPr="005146C2">
        <w:rPr>
          <w:spacing w:val="-14"/>
        </w:rPr>
        <w:t xml:space="preserve"> </w:t>
      </w:r>
      <w:r w:rsidRPr="005146C2">
        <w:t>ученика, формирање</w:t>
      </w:r>
      <w:r w:rsidRPr="005146C2">
        <w:rPr>
          <w:spacing w:val="-13"/>
        </w:rPr>
        <w:t xml:space="preserve"> </w:t>
      </w:r>
      <w:r w:rsidRPr="005146C2">
        <w:t>навика</w:t>
      </w:r>
      <w:r w:rsidRPr="005146C2">
        <w:rPr>
          <w:spacing w:val="-13"/>
        </w:rPr>
        <w:t xml:space="preserve"> </w:t>
      </w:r>
      <w:r w:rsidRPr="005146C2">
        <w:t>чувања</w:t>
      </w:r>
      <w:r w:rsidRPr="005146C2">
        <w:rPr>
          <w:spacing w:val="-13"/>
        </w:rPr>
        <w:t xml:space="preserve"> </w:t>
      </w:r>
      <w:r w:rsidRPr="005146C2">
        <w:t>школске</w:t>
      </w:r>
      <w:r w:rsidRPr="005146C2">
        <w:rPr>
          <w:spacing w:val="-13"/>
        </w:rPr>
        <w:t xml:space="preserve"> </w:t>
      </w:r>
      <w:r w:rsidRPr="005146C2">
        <w:t>имовине,</w:t>
      </w:r>
      <w:r w:rsidRPr="005146C2">
        <w:rPr>
          <w:spacing w:val="-12"/>
        </w:rPr>
        <w:t xml:space="preserve"> </w:t>
      </w:r>
      <w:r w:rsidRPr="005146C2">
        <w:t>развијање</w:t>
      </w:r>
      <w:r w:rsidRPr="005146C2">
        <w:rPr>
          <w:spacing w:val="-13"/>
        </w:rPr>
        <w:t xml:space="preserve"> </w:t>
      </w:r>
      <w:r w:rsidRPr="005146C2">
        <w:t>код</w:t>
      </w:r>
      <w:r w:rsidRPr="005146C2">
        <w:rPr>
          <w:spacing w:val="-9"/>
        </w:rPr>
        <w:t xml:space="preserve"> </w:t>
      </w:r>
      <w:r w:rsidRPr="005146C2">
        <w:t>ученика</w:t>
      </w:r>
      <w:r w:rsidRPr="005146C2">
        <w:rPr>
          <w:spacing w:val="-13"/>
        </w:rPr>
        <w:t xml:space="preserve"> </w:t>
      </w:r>
      <w:r w:rsidRPr="005146C2">
        <w:t>тачности,</w:t>
      </w:r>
      <w:r w:rsidRPr="005146C2">
        <w:rPr>
          <w:spacing w:val="-10"/>
        </w:rPr>
        <w:t xml:space="preserve"> </w:t>
      </w:r>
      <w:r w:rsidRPr="005146C2">
        <w:t>уредности</w:t>
      </w:r>
      <w:r w:rsidRPr="005146C2">
        <w:rPr>
          <w:spacing w:val="-11"/>
        </w:rPr>
        <w:t xml:space="preserve"> </w:t>
      </w:r>
      <w:r w:rsidRPr="005146C2">
        <w:t>и</w:t>
      </w:r>
      <w:r w:rsidRPr="005146C2">
        <w:rPr>
          <w:spacing w:val="-11"/>
        </w:rPr>
        <w:t xml:space="preserve"> </w:t>
      </w:r>
      <w:r w:rsidRPr="005146C2">
        <w:t>других особина правилног односа према раду, према другим ученицима и</w:t>
      </w:r>
      <w:r w:rsidRPr="005146C2">
        <w:rPr>
          <w:spacing w:val="-8"/>
        </w:rPr>
        <w:t xml:space="preserve"> </w:t>
      </w:r>
      <w:r w:rsidRPr="005146C2">
        <w:t>окружењу.</w:t>
      </w:r>
    </w:p>
    <w:p w:rsidR="006C0B8D" w:rsidRPr="005146C2" w:rsidRDefault="002A033C">
      <w:pPr>
        <w:pStyle w:val="BodyText"/>
        <w:ind w:left="852" w:right="687" w:firstLine="720"/>
        <w:jc w:val="both"/>
      </w:pPr>
      <w:r w:rsidRPr="005146C2">
        <w:t>Одељенски старешина има обавезу да упозна ученике са члановима новог Закона о основама система образовања и васпитања који се односе на рад и живот у школи, понашање ученика и њихове обавеза и права.</w:t>
      </w:r>
    </w:p>
    <w:p w:rsidR="006C0B8D" w:rsidRPr="005146C2" w:rsidRDefault="006C0B8D">
      <w:pPr>
        <w:pStyle w:val="BodyText"/>
        <w:rPr>
          <w:sz w:val="20"/>
        </w:rPr>
      </w:pPr>
    </w:p>
    <w:p w:rsidR="006C0B8D" w:rsidRPr="005146C2" w:rsidRDefault="006C0B8D">
      <w:pPr>
        <w:pStyle w:val="BodyText"/>
        <w:spacing w:before="7"/>
        <w:rPr>
          <w:sz w:val="29"/>
        </w:rPr>
      </w:pPr>
    </w:p>
    <w:tbl>
      <w:tblPr>
        <w:tblW w:w="0" w:type="auto"/>
        <w:tblInd w:w="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20"/>
        <w:gridCol w:w="5586"/>
        <w:gridCol w:w="3404"/>
      </w:tblGrid>
      <w:tr w:rsidR="00B176BD" w:rsidRPr="005146C2" w:rsidTr="00B176BD">
        <w:trPr>
          <w:trHeight w:val="277"/>
        </w:trPr>
        <w:tc>
          <w:tcPr>
            <w:tcW w:w="1220" w:type="dxa"/>
          </w:tcPr>
          <w:p w:rsidR="006C0B8D" w:rsidRPr="005146C2" w:rsidRDefault="002A033C">
            <w:pPr>
              <w:pStyle w:val="TableParagraph"/>
              <w:spacing w:line="258" w:lineRule="exact"/>
              <w:ind w:left="205" w:right="206"/>
              <w:jc w:val="center"/>
              <w:rPr>
                <w:b/>
                <w:sz w:val="24"/>
              </w:rPr>
            </w:pPr>
            <w:r w:rsidRPr="005146C2">
              <w:rPr>
                <w:b/>
                <w:sz w:val="24"/>
              </w:rPr>
              <w:t>Ред.бр.</w:t>
            </w:r>
          </w:p>
        </w:tc>
        <w:tc>
          <w:tcPr>
            <w:tcW w:w="5586" w:type="dxa"/>
          </w:tcPr>
          <w:p w:rsidR="006C0B8D" w:rsidRPr="005146C2" w:rsidRDefault="002A033C">
            <w:pPr>
              <w:pStyle w:val="TableParagraph"/>
              <w:spacing w:line="258" w:lineRule="exact"/>
              <w:ind w:left="1838"/>
              <w:rPr>
                <w:b/>
                <w:sz w:val="24"/>
              </w:rPr>
            </w:pPr>
            <w:r w:rsidRPr="005146C2">
              <w:rPr>
                <w:b/>
                <w:sz w:val="24"/>
              </w:rPr>
              <w:t>САДРЖАЈ РАДА</w:t>
            </w:r>
          </w:p>
        </w:tc>
        <w:tc>
          <w:tcPr>
            <w:tcW w:w="3404" w:type="dxa"/>
          </w:tcPr>
          <w:p w:rsidR="006C0B8D" w:rsidRPr="005146C2" w:rsidRDefault="002A033C">
            <w:pPr>
              <w:pStyle w:val="TableParagraph"/>
              <w:spacing w:line="258" w:lineRule="exact"/>
              <w:ind w:left="660" w:right="640"/>
              <w:jc w:val="center"/>
              <w:rPr>
                <w:b/>
                <w:sz w:val="24"/>
              </w:rPr>
            </w:pPr>
            <w:r w:rsidRPr="005146C2">
              <w:rPr>
                <w:b/>
                <w:sz w:val="24"/>
              </w:rPr>
              <w:t>Време реализације</w:t>
            </w:r>
          </w:p>
        </w:tc>
      </w:tr>
      <w:tr w:rsidR="00B176BD" w:rsidRPr="005146C2" w:rsidTr="00B176BD">
        <w:trPr>
          <w:trHeight w:val="541"/>
        </w:trPr>
        <w:tc>
          <w:tcPr>
            <w:tcW w:w="1220" w:type="dxa"/>
          </w:tcPr>
          <w:p w:rsidR="006C0B8D" w:rsidRPr="005146C2" w:rsidRDefault="002A033C">
            <w:pPr>
              <w:pStyle w:val="TableParagraph"/>
              <w:spacing w:line="268" w:lineRule="exact"/>
              <w:ind w:left="205" w:right="205"/>
              <w:jc w:val="center"/>
              <w:rPr>
                <w:sz w:val="24"/>
              </w:rPr>
            </w:pPr>
            <w:r w:rsidRPr="005146C2">
              <w:rPr>
                <w:sz w:val="24"/>
              </w:rPr>
              <w:t>1.</w:t>
            </w:r>
          </w:p>
        </w:tc>
        <w:tc>
          <w:tcPr>
            <w:tcW w:w="5586" w:type="dxa"/>
          </w:tcPr>
          <w:p w:rsidR="006C0B8D" w:rsidRPr="005146C2" w:rsidRDefault="002A033C">
            <w:pPr>
              <w:pStyle w:val="TableParagraph"/>
              <w:spacing w:line="268" w:lineRule="exact"/>
              <w:ind w:left="107"/>
              <w:rPr>
                <w:sz w:val="24"/>
              </w:rPr>
            </w:pPr>
            <w:r w:rsidRPr="005146C2">
              <w:rPr>
                <w:sz w:val="24"/>
              </w:rPr>
              <w:t>Формирање одељења као</w:t>
            </w:r>
          </w:p>
          <w:p w:rsidR="006C0B8D" w:rsidRPr="005146C2" w:rsidRDefault="002A033C">
            <w:pPr>
              <w:pStyle w:val="TableParagraph"/>
              <w:spacing w:line="254" w:lineRule="exact"/>
              <w:ind w:left="107"/>
              <w:rPr>
                <w:sz w:val="24"/>
              </w:rPr>
            </w:pPr>
            <w:r w:rsidRPr="005146C2">
              <w:rPr>
                <w:sz w:val="24"/>
              </w:rPr>
              <w:t>заједнице ученика</w:t>
            </w:r>
          </w:p>
        </w:tc>
        <w:tc>
          <w:tcPr>
            <w:tcW w:w="3404"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rPr>
                <w:sz w:val="33"/>
              </w:rPr>
            </w:pPr>
          </w:p>
          <w:p w:rsidR="006C0B8D" w:rsidRPr="005146C2" w:rsidRDefault="002A033C">
            <w:pPr>
              <w:pStyle w:val="TableParagraph"/>
              <w:ind w:left="660" w:right="639"/>
              <w:jc w:val="center"/>
              <w:rPr>
                <w:b/>
                <w:sz w:val="24"/>
              </w:rPr>
            </w:pPr>
            <w:r w:rsidRPr="005146C2">
              <w:rPr>
                <w:b/>
                <w:sz w:val="24"/>
              </w:rPr>
              <w:t>IX</w:t>
            </w:r>
          </w:p>
        </w:tc>
      </w:tr>
      <w:tr w:rsidR="00B176BD" w:rsidRPr="005146C2" w:rsidTr="00B176BD">
        <w:trPr>
          <w:trHeight w:val="531"/>
        </w:trPr>
        <w:tc>
          <w:tcPr>
            <w:tcW w:w="1220" w:type="dxa"/>
          </w:tcPr>
          <w:p w:rsidR="006C0B8D" w:rsidRPr="005146C2" w:rsidRDefault="002A033C">
            <w:pPr>
              <w:pStyle w:val="TableParagraph"/>
              <w:spacing w:line="258" w:lineRule="exact"/>
              <w:ind w:left="205" w:right="205"/>
              <w:jc w:val="center"/>
              <w:rPr>
                <w:sz w:val="24"/>
              </w:rPr>
            </w:pPr>
            <w:r w:rsidRPr="005146C2">
              <w:rPr>
                <w:sz w:val="24"/>
              </w:rPr>
              <w:t>2.</w:t>
            </w:r>
          </w:p>
        </w:tc>
        <w:tc>
          <w:tcPr>
            <w:tcW w:w="5586" w:type="dxa"/>
          </w:tcPr>
          <w:p w:rsidR="006C0B8D" w:rsidRPr="005146C2" w:rsidRDefault="002A033C">
            <w:pPr>
              <w:pStyle w:val="TableParagraph"/>
              <w:spacing w:line="258" w:lineRule="exact"/>
              <w:ind w:left="107"/>
              <w:rPr>
                <w:sz w:val="24"/>
              </w:rPr>
            </w:pPr>
            <w:r w:rsidRPr="005146C2">
              <w:rPr>
                <w:sz w:val="24"/>
              </w:rPr>
              <w:t>Упознавање ученика са правима,</w:t>
            </w:r>
          </w:p>
          <w:p w:rsidR="006C0B8D" w:rsidRPr="005146C2" w:rsidRDefault="002A033C">
            <w:pPr>
              <w:pStyle w:val="TableParagraph"/>
              <w:spacing w:line="254" w:lineRule="exact"/>
              <w:ind w:left="107"/>
              <w:rPr>
                <w:sz w:val="24"/>
              </w:rPr>
            </w:pPr>
            <w:r w:rsidRPr="005146C2">
              <w:rPr>
                <w:sz w:val="24"/>
              </w:rPr>
              <w:t>обавезама и Правилником о понашању у школи</w:t>
            </w:r>
          </w:p>
        </w:tc>
        <w:tc>
          <w:tcPr>
            <w:tcW w:w="3404" w:type="dxa"/>
            <w:vMerge/>
          </w:tcPr>
          <w:p w:rsidR="006C0B8D" w:rsidRPr="005146C2" w:rsidRDefault="006C0B8D">
            <w:pPr>
              <w:rPr>
                <w:sz w:val="2"/>
                <w:szCs w:val="2"/>
              </w:rPr>
            </w:pPr>
          </w:p>
        </w:tc>
      </w:tr>
      <w:tr w:rsidR="00B176BD" w:rsidRPr="005146C2" w:rsidTr="00B176BD">
        <w:trPr>
          <w:trHeight w:val="531"/>
        </w:trPr>
        <w:tc>
          <w:tcPr>
            <w:tcW w:w="1220" w:type="dxa"/>
          </w:tcPr>
          <w:p w:rsidR="006C0B8D" w:rsidRPr="005146C2" w:rsidRDefault="002A033C">
            <w:pPr>
              <w:pStyle w:val="TableParagraph"/>
              <w:spacing w:line="258" w:lineRule="exact"/>
              <w:ind w:left="205" w:right="205"/>
              <w:jc w:val="center"/>
              <w:rPr>
                <w:sz w:val="24"/>
              </w:rPr>
            </w:pPr>
            <w:r w:rsidRPr="005146C2">
              <w:rPr>
                <w:sz w:val="24"/>
              </w:rPr>
              <w:t>3.</w:t>
            </w:r>
          </w:p>
        </w:tc>
        <w:tc>
          <w:tcPr>
            <w:tcW w:w="5586" w:type="dxa"/>
          </w:tcPr>
          <w:p w:rsidR="006C0B8D" w:rsidRPr="005146C2" w:rsidRDefault="002A033C">
            <w:pPr>
              <w:pStyle w:val="TableParagraph"/>
              <w:spacing w:line="258" w:lineRule="exact"/>
              <w:ind w:left="107"/>
              <w:rPr>
                <w:sz w:val="24"/>
              </w:rPr>
            </w:pPr>
            <w:r w:rsidRPr="005146C2">
              <w:rPr>
                <w:sz w:val="24"/>
              </w:rPr>
              <w:t>Упознавање са распоредом часова, планом и</w:t>
            </w:r>
          </w:p>
          <w:p w:rsidR="006C0B8D" w:rsidRPr="005146C2" w:rsidRDefault="002A033C">
            <w:pPr>
              <w:pStyle w:val="TableParagraph"/>
              <w:spacing w:line="254" w:lineRule="exact"/>
              <w:ind w:left="107"/>
              <w:rPr>
                <w:sz w:val="24"/>
              </w:rPr>
            </w:pPr>
            <w:r w:rsidRPr="005146C2">
              <w:rPr>
                <w:sz w:val="24"/>
              </w:rPr>
              <w:t>програмом, уџбеницима и приручницима</w:t>
            </w:r>
          </w:p>
        </w:tc>
        <w:tc>
          <w:tcPr>
            <w:tcW w:w="3404" w:type="dxa"/>
            <w:vMerge/>
          </w:tcPr>
          <w:p w:rsidR="006C0B8D" w:rsidRPr="005146C2" w:rsidRDefault="006C0B8D">
            <w:pPr>
              <w:rPr>
                <w:sz w:val="2"/>
                <w:szCs w:val="2"/>
              </w:rPr>
            </w:pPr>
          </w:p>
        </w:tc>
      </w:tr>
      <w:tr w:rsidR="00B176BD" w:rsidRPr="005146C2" w:rsidTr="00B176BD">
        <w:trPr>
          <w:trHeight w:val="541"/>
        </w:trPr>
        <w:tc>
          <w:tcPr>
            <w:tcW w:w="1220" w:type="dxa"/>
          </w:tcPr>
          <w:p w:rsidR="006C0B8D" w:rsidRPr="005146C2" w:rsidRDefault="002A033C">
            <w:pPr>
              <w:pStyle w:val="TableParagraph"/>
              <w:spacing w:line="258" w:lineRule="exact"/>
              <w:ind w:left="205" w:right="205"/>
              <w:jc w:val="center"/>
              <w:rPr>
                <w:sz w:val="24"/>
              </w:rPr>
            </w:pPr>
            <w:r w:rsidRPr="005146C2">
              <w:rPr>
                <w:sz w:val="24"/>
              </w:rPr>
              <w:t>4.</w:t>
            </w:r>
          </w:p>
        </w:tc>
        <w:tc>
          <w:tcPr>
            <w:tcW w:w="5586" w:type="dxa"/>
          </w:tcPr>
          <w:p w:rsidR="006C0B8D" w:rsidRPr="005146C2" w:rsidRDefault="002A033C">
            <w:pPr>
              <w:pStyle w:val="TableParagraph"/>
              <w:spacing w:line="258" w:lineRule="exact"/>
              <w:ind w:left="107"/>
              <w:rPr>
                <w:sz w:val="24"/>
              </w:rPr>
            </w:pPr>
            <w:r w:rsidRPr="005146C2">
              <w:rPr>
                <w:sz w:val="24"/>
              </w:rPr>
              <w:t>Упознавање ученика са програмом и</w:t>
            </w:r>
          </w:p>
          <w:p w:rsidR="006C0B8D" w:rsidRPr="005146C2" w:rsidRDefault="002A033C">
            <w:pPr>
              <w:pStyle w:val="TableParagraph"/>
              <w:spacing w:line="263" w:lineRule="exact"/>
              <w:ind w:left="107"/>
              <w:rPr>
                <w:sz w:val="24"/>
              </w:rPr>
            </w:pPr>
            <w:r w:rsidRPr="005146C2">
              <w:rPr>
                <w:sz w:val="24"/>
              </w:rPr>
              <w:t>садржајем полагања матурског испита</w:t>
            </w:r>
          </w:p>
        </w:tc>
        <w:tc>
          <w:tcPr>
            <w:tcW w:w="3404" w:type="dxa"/>
            <w:vMerge/>
          </w:tcPr>
          <w:p w:rsidR="006C0B8D" w:rsidRPr="005146C2" w:rsidRDefault="006C0B8D">
            <w:pPr>
              <w:rPr>
                <w:sz w:val="2"/>
                <w:szCs w:val="2"/>
              </w:rPr>
            </w:pPr>
          </w:p>
        </w:tc>
      </w:tr>
      <w:tr w:rsidR="00B176BD" w:rsidRPr="005146C2" w:rsidTr="00B176BD">
        <w:trPr>
          <w:trHeight w:val="408"/>
        </w:trPr>
        <w:tc>
          <w:tcPr>
            <w:tcW w:w="1220" w:type="dxa"/>
          </w:tcPr>
          <w:p w:rsidR="006C0B8D" w:rsidRPr="005146C2" w:rsidRDefault="002A033C">
            <w:pPr>
              <w:pStyle w:val="TableParagraph"/>
              <w:spacing w:line="270" w:lineRule="exact"/>
              <w:ind w:left="205" w:right="205"/>
              <w:jc w:val="center"/>
              <w:rPr>
                <w:sz w:val="24"/>
              </w:rPr>
            </w:pPr>
            <w:r w:rsidRPr="005146C2">
              <w:rPr>
                <w:sz w:val="24"/>
              </w:rPr>
              <w:t>1.</w:t>
            </w:r>
          </w:p>
        </w:tc>
        <w:tc>
          <w:tcPr>
            <w:tcW w:w="5586" w:type="dxa"/>
            <w:vMerge w:val="restart"/>
          </w:tcPr>
          <w:p w:rsidR="006C0B8D" w:rsidRPr="005146C2" w:rsidRDefault="002A033C">
            <w:pPr>
              <w:pStyle w:val="TableParagraph"/>
              <w:ind w:left="107" w:right="1697"/>
              <w:rPr>
                <w:sz w:val="24"/>
              </w:rPr>
            </w:pPr>
            <w:r w:rsidRPr="005146C2">
              <w:rPr>
                <w:sz w:val="24"/>
              </w:rPr>
              <w:t>Формирање и не</w:t>
            </w:r>
            <w:r w:rsidR="001F006A">
              <w:rPr>
                <w:sz w:val="24"/>
              </w:rPr>
              <w:t>говање колективног духа одељења</w:t>
            </w:r>
          </w:p>
          <w:p w:rsidR="006C0B8D" w:rsidRPr="005146C2" w:rsidRDefault="002A033C">
            <w:pPr>
              <w:pStyle w:val="TableParagraph"/>
              <w:tabs>
                <w:tab w:val="left" w:pos="1522"/>
                <w:tab w:val="left" w:pos="1860"/>
                <w:tab w:val="left" w:pos="3148"/>
                <w:tab w:val="left" w:pos="4190"/>
                <w:tab w:val="left" w:pos="4538"/>
              </w:tabs>
              <w:spacing w:line="270" w:lineRule="atLeast"/>
              <w:ind w:left="107" w:right="99" w:firstLine="60"/>
              <w:rPr>
                <w:sz w:val="24"/>
              </w:rPr>
            </w:pPr>
            <w:r w:rsidRPr="005146C2">
              <w:rPr>
                <w:sz w:val="24"/>
              </w:rPr>
              <w:t>Правилник</w:t>
            </w:r>
            <w:r w:rsidRPr="005146C2">
              <w:rPr>
                <w:sz w:val="24"/>
              </w:rPr>
              <w:tab/>
              <w:t>о</w:t>
            </w:r>
            <w:r w:rsidRPr="005146C2">
              <w:rPr>
                <w:sz w:val="24"/>
              </w:rPr>
              <w:tab/>
              <w:t>понашању</w:t>
            </w:r>
            <w:r w:rsidRPr="005146C2">
              <w:rPr>
                <w:sz w:val="24"/>
              </w:rPr>
              <w:tab/>
              <w:t>ученика</w:t>
            </w:r>
            <w:r w:rsidRPr="005146C2">
              <w:rPr>
                <w:sz w:val="24"/>
              </w:rPr>
              <w:tab/>
              <w:t>и</w:t>
            </w:r>
            <w:r w:rsidRPr="005146C2">
              <w:rPr>
                <w:sz w:val="24"/>
              </w:rPr>
              <w:tab/>
              <w:t>њиховим обавезама</w:t>
            </w:r>
          </w:p>
        </w:tc>
        <w:tc>
          <w:tcPr>
            <w:tcW w:w="3404" w:type="dxa"/>
          </w:tcPr>
          <w:p w:rsidR="006C0B8D" w:rsidRPr="005146C2" w:rsidRDefault="006C0B8D">
            <w:pPr>
              <w:pStyle w:val="TableParagraph"/>
              <w:rPr>
                <w:sz w:val="24"/>
              </w:rPr>
            </w:pPr>
          </w:p>
        </w:tc>
      </w:tr>
      <w:tr w:rsidR="00B176BD" w:rsidRPr="005146C2" w:rsidTr="00B176BD">
        <w:trPr>
          <w:trHeight w:val="406"/>
        </w:trPr>
        <w:tc>
          <w:tcPr>
            <w:tcW w:w="1220" w:type="dxa"/>
          </w:tcPr>
          <w:p w:rsidR="006C0B8D" w:rsidRPr="005146C2" w:rsidRDefault="002A033C">
            <w:pPr>
              <w:pStyle w:val="TableParagraph"/>
              <w:spacing w:before="128" w:line="258" w:lineRule="exact"/>
              <w:ind w:left="205" w:right="205"/>
              <w:jc w:val="center"/>
              <w:rPr>
                <w:sz w:val="24"/>
              </w:rPr>
            </w:pPr>
            <w:r w:rsidRPr="005146C2">
              <w:rPr>
                <w:sz w:val="24"/>
              </w:rPr>
              <w:t>2.</w:t>
            </w:r>
          </w:p>
        </w:tc>
        <w:tc>
          <w:tcPr>
            <w:tcW w:w="5586" w:type="dxa"/>
            <w:vMerge/>
          </w:tcPr>
          <w:p w:rsidR="006C0B8D" w:rsidRPr="005146C2" w:rsidRDefault="006C0B8D">
            <w:pPr>
              <w:rPr>
                <w:sz w:val="2"/>
                <w:szCs w:val="2"/>
              </w:rPr>
            </w:pPr>
          </w:p>
        </w:tc>
        <w:tc>
          <w:tcPr>
            <w:tcW w:w="3404" w:type="dxa"/>
          </w:tcPr>
          <w:p w:rsidR="006C0B8D" w:rsidRPr="005146C2" w:rsidRDefault="006C0B8D">
            <w:pPr>
              <w:pStyle w:val="TableParagraph"/>
              <w:rPr>
                <w:sz w:val="24"/>
              </w:rPr>
            </w:pPr>
          </w:p>
        </w:tc>
      </w:tr>
      <w:tr w:rsidR="00B176BD" w:rsidRPr="005146C2" w:rsidTr="00B176BD">
        <w:trPr>
          <w:trHeight w:val="271"/>
        </w:trPr>
        <w:tc>
          <w:tcPr>
            <w:tcW w:w="1220" w:type="dxa"/>
          </w:tcPr>
          <w:p w:rsidR="006C0B8D" w:rsidRPr="005146C2" w:rsidRDefault="006C0B8D">
            <w:pPr>
              <w:pStyle w:val="TableParagraph"/>
              <w:rPr>
                <w:sz w:val="20"/>
              </w:rPr>
            </w:pPr>
          </w:p>
        </w:tc>
        <w:tc>
          <w:tcPr>
            <w:tcW w:w="5586" w:type="dxa"/>
            <w:vMerge/>
          </w:tcPr>
          <w:p w:rsidR="006C0B8D" w:rsidRPr="005146C2" w:rsidRDefault="006C0B8D">
            <w:pPr>
              <w:rPr>
                <w:sz w:val="2"/>
                <w:szCs w:val="2"/>
              </w:rPr>
            </w:pPr>
          </w:p>
        </w:tc>
        <w:tc>
          <w:tcPr>
            <w:tcW w:w="3404" w:type="dxa"/>
          </w:tcPr>
          <w:p w:rsidR="006C0B8D" w:rsidRPr="005146C2" w:rsidRDefault="002A033C">
            <w:pPr>
              <w:pStyle w:val="TableParagraph"/>
              <w:spacing w:line="251" w:lineRule="exact"/>
              <w:ind w:left="24"/>
              <w:jc w:val="center"/>
              <w:rPr>
                <w:b/>
                <w:sz w:val="24"/>
              </w:rPr>
            </w:pPr>
            <w:r w:rsidRPr="005146C2">
              <w:rPr>
                <w:b/>
                <w:w w:val="99"/>
                <w:sz w:val="24"/>
              </w:rPr>
              <w:t>X</w:t>
            </w:r>
          </w:p>
        </w:tc>
      </w:tr>
      <w:tr w:rsidR="00B176BD" w:rsidTr="00B176BD">
        <w:trPr>
          <w:trHeight w:val="551"/>
        </w:trPr>
        <w:tc>
          <w:tcPr>
            <w:tcW w:w="1220" w:type="dxa"/>
          </w:tcPr>
          <w:p w:rsidR="006C0B8D" w:rsidRPr="005146C2" w:rsidRDefault="002A033C">
            <w:pPr>
              <w:pStyle w:val="TableParagraph"/>
              <w:spacing w:line="268" w:lineRule="exact"/>
              <w:ind w:left="205" w:right="205"/>
              <w:jc w:val="center"/>
              <w:rPr>
                <w:sz w:val="24"/>
              </w:rPr>
            </w:pPr>
            <w:r w:rsidRPr="005146C2">
              <w:rPr>
                <w:sz w:val="24"/>
              </w:rPr>
              <w:t>3.</w:t>
            </w:r>
          </w:p>
        </w:tc>
        <w:tc>
          <w:tcPr>
            <w:tcW w:w="5586" w:type="dxa"/>
          </w:tcPr>
          <w:p w:rsidR="006C0B8D" w:rsidRPr="005146C2" w:rsidRDefault="002A033C">
            <w:pPr>
              <w:pStyle w:val="TableParagraph"/>
              <w:spacing w:line="268" w:lineRule="exact"/>
              <w:ind w:left="107"/>
              <w:rPr>
                <w:sz w:val="24"/>
              </w:rPr>
            </w:pPr>
            <w:r w:rsidRPr="005146C2">
              <w:rPr>
                <w:sz w:val="24"/>
              </w:rPr>
              <w:t>Упознавање здравствених и</w:t>
            </w:r>
          </w:p>
          <w:p w:rsidR="006C0B8D" w:rsidRPr="005146C2" w:rsidRDefault="002A033C">
            <w:pPr>
              <w:pStyle w:val="TableParagraph"/>
              <w:spacing w:line="264" w:lineRule="exact"/>
              <w:ind w:left="107"/>
              <w:rPr>
                <w:sz w:val="24"/>
              </w:rPr>
            </w:pPr>
            <w:r w:rsidRPr="005146C2">
              <w:rPr>
                <w:sz w:val="24"/>
              </w:rPr>
              <w:t>материјалних проблема у одељењу</w:t>
            </w:r>
          </w:p>
        </w:tc>
        <w:tc>
          <w:tcPr>
            <w:tcW w:w="3404" w:type="dxa"/>
          </w:tcPr>
          <w:p w:rsidR="006C0B8D" w:rsidRPr="005146C2" w:rsidRDefault="006C0B8D">
            <w:pPr>
              <w:pStyle w:val="TableParagraph"/>
              <w:rPr>
                <w:sz w:val="24"/>
              </w:rPr>
            </w:pPr>
          </w:p>
        </w:tc>
      </w:tr>
      <w:tr w:rsidR="00B176BD" w:rsidTr="00B176BD">
        <w:trPr>
          <w:trHeight w:val="551"/>
        </w:trPr>
        <w:tc>
          <w:tcPr>
            <w:tcW w:w="1220" w:type="dxa"/>
          </w:tcPr>
          <w:p w:rsidR="006C0B8D" w:rsidRPr="005146C2" w:rsidRDefault="002A033C">
            <w:pPr>
              <w:pStyle w:val="TableParagraph"/>
              <w:spacing w:line="268" w:lineRule="exact"/>
              <w:ind w:left="205" w:right="205"/>
              <w:jc w:val="center"/>
              <w:rPr>
                <w:sz w:val="24"/>
              </w:rPr>
            </w:pPr>
            <w:r w:rsidRPr="005146C2">
              <w:rPr>
                <w:sz w:val="24"/>
              </w:rPr>
              <w:t>4.</w:t>
            </w:r>
          </w:p>
        </w:tc>
        <w:tc>
          <w:tcPr>
            <w:tcW w:w="5586" w:type="dxa"/>
          </w:tcPr>
          <w:p w:rsidR="006C0B8D" w:rsidRPr="005146C2" w:rsidRDefault="002A033C">
            <w:pPr>
              <w:pStyle w:val="TableParagraph"/>
              <w:spacing w:line="268" w:lineRule="exact"/>
              <w:ind w:left="107"/>
              <w:rPr>
                <w:sz w:val="24"/>
              </w:rPr>
            </w:pPr>
            <w:r w:rsidRPr="005146C2">
              <w:rPr>
                <w:sz w:val="24"/>
              </w:rPr>
              <w:t>Формирање правилних</w:t>
            </w:r>
          </w:p>
          <w:p w:rsidR="006C0B8D" w:rsidRPr="005146C2" w:rsidRDefault="002A033C">
            <w:pPr>
              <w:pStyle w:val="TableParagraph"/>
              <w:spacing w:line="263" w:lineRule="exact"/>
              <w:ind w:left="107"/>
              <w:rPr>
                <w:sz w:val="24"/>
              </w:rPr>
            </w:pPr>
            <w:r w:rsidRPr="005146C2">
              <w:rPr>
                <w:sz w:val="24"/>
              </w:rPr>
              <w:t>односа према имовини школе,</w:t>
            </w:r>
          </w:p>
        </w:tc>
        <w:tc>
          <w:tcPr>
            <w:tcW w:w="3404" w:type="dxa"/>
          </w:tcPr>
          <w:p w:rsidR="006C0B8D" w:rsidRPr="005146C2" w:rsidRDefault="006C0B8D">
            <w:pPr>
              <w:pStyle w:val="TableParagraph"/>
              <w:rPr>
                <w:sz w:val="24"/>
              </w:rPr>
            </w:pPr>
          </w:p>
        </w:tc>
      </w:tr>
      <w:tr w:rsidR="00B176BD" w:rsidTr="00B176BD">
        <w:trPr>
          <w:trHeight w:val="551"/>
        </w:trPr>
        <w:tc>
          <w:tcPr>
            <w:tcW w:w="1220" w:type="dxa"/>
          </w:tcPr>
          <w:p w:rsidR="006C0B8D" w:rsidRPr="005146C2" w:rsidRDefault="002A033C">
            <w:pPr>
              <w:pStyle w:val="TableParagraph"/>
              <w:spacing w:line="270" w:lineRule="exact"/>
              <w:ind w:left="205" w:right="205"/>
              <w:jc w:val="center"/>
              <w:rPr>
                <w:sz w:val="24"/>
              </w:rPr>
            </w:pPr>
            <w:r w:rsidRPr="005146C2">
              <w:rPr>
                <w:sz w:val="24"/>
              </w:rPr>
              <w:t>1.</w:t>
            </w:r>
          </w:p>
        </w:tc>
        <w:tc>
          <w:tcPr>
            <w:tcW w:w="5586" w:type="dxa"/>
          </w:tcPr>
          <w:p w:rsidR="006C0B8D" w:rsidRPr="005146C2" w:rsidRDefault="002A033C">
            <w:pPr>
              <w:pStyle w:val="TableParagraph"/>
              <w:spacing w:line="270" w:lineRule="exact"/>
              <w:ind w:left="107"/>
              <w:rPr>
                <w:sz w:val="24"/>
              </w:rPr>
            </w:pPr>
            <w:r w:rsidRPr="005146C2">
              <w:rPr>
                <w:sz w:val="24"/>
              </w:rPr>
              <w:t>Први класификациони период – анализа успеха</w:t>
            </w:r>
          </w:p>
          <w:p w:rsidR="006C0B8D" w:rsidRPr="005146C2" w:rsidRDefault="001F006A">
            <w:pPr>
              <w:pStyle w:val="TableParagraph"/>
              <w:spacing w:line="261" w:lineRule="exact"/>
              <w:ind w:left="107"/>
              <w:rPr>
                <w:sz w:val="24"/>
              </w:rPr>
            </w:pPr>
            <w:r>
              <w:rPr>
                <w:sz w:val="24"/>
              </w:rPr>
              <w:t>у</w:t>
            </w:r>
            <w:r w:rsidR="002A033C" w:rsidRPr="005146C2">
              <w:rPr>
                <w:sz w:val="24"/>
              </w:rPr>
              <w:t>ченика</w:t>
            </w:r>
          </w:p>
        </w:tc>
        <w:tc>
          <w:tcPr>
            <w:tcW w:w="3404"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2A033C">
            <w:pPr>
              <w:pStyle w:val="TableParagraph"/>
              <w:spacing w:before="228" w:line="266" w:lineRule="exact"/>
              <w:ind w:left="660" w:right="640"/>
              <w:jc w:val="center"/>
              <w:rPr>
                <w:b/>
                <w:sz w:val="24"/>
              </w:rPr>
            </w:pPr>
            <w:r w:rsidRPr="005146C2">
              <w:rPr>
                <w:b/>
                <w:sz w:val="24"/>
              </w:rPr>
              <w:t>XI</w:t>
            </w:r>
          </w:p>
        </w:tc>
      </w:tr>
      <w:tr w:rsidR="00B176BD" w:rsidTr="00B176BD">
        <w:trPr>
          <w:trHeight w:val="546"/>
        </w:trPr>
        <w:tc>
          <w:tcPr>
            <w:tcW w:w="1220" w:type="dxa"/>
          </w:tcPr>
          <w:p w:rsidR="006C0B8D" w:rsidRPr="005146C2" w:rsidRDefault="002A033C">
            <w:pPr>
              <w:pStyle w:val="TableParagraph"/>
              <w:spacing w:line="265" w:lineRule="exact"/>
              <w:ind w:left="205" w:right="205"/>
              <w:jc w:val="center"/>
              <w:rPr>
                <w:sz w:val="24"/>
              </w:rPr>
            </w:pPr>
            <w:r w:rsidRPr="005146C2">
              <w:rPr>
                <w:sz w:val="24"/>
              </w:rPr>
              <w:t>2.</w:t>
            </w:r>
          </w:p>
        </w:tc>
        <w:tc>
          <w:tcPr>
            <w:tcW w:w="5586" w:type="dxa"/>
          </w:tcPr>
          <w:p w:rsidR="006C0B8D" w:rsidRPr="005146C2" w:rsidRDefault="002A033C">
            <w:pPr>
              <w:pStyle w:val="TableParagraph"/>
              <w:spacing w:line="265" w:lineRule="exact"/>
              <w:ind w:left="107"/>
              <w:rPr>
                <w:sz w:val="24"/>
              </w:rPr>
            </w:pPr>
            <w:r w:rsidRPr="005146C2">
              <w:rPr>
                <w:sz w:val="24"/>
              </w:rPr>
              <w:t>Упознавање родитеља са резултатима рада – успеха</w:t>
            </w:r>
          </w:p>
          <w:p w:rsidR="006C0B8D" w:rsidRPr="005146C2" w:rsidRDefault="002A033C">
            <w:pPr>
              <w:pStyle w:val="TableParagraph"/>
              <w:spacing w:line="261" w:lineRule="exact"/>
              <w:ind w:left="107"/>
              <w:rPr>
                <w:sz w:val="24"/>
              </w:rPr>
            </w:pPr>
            <w:r w:rsidRPr="005146C2">
              <w:rPr>
                <w:sz w:val="24"/>
              </w:rPr>
              <w:t>ученика, изостанци,</w:t>
            </w:r>
            <w:r w:rsidRPr="005146C2">
              <w:rPr>
                <w:spacing w:val="58"/>
                <w:sz w:val="24"/>
              </w:rPr>
              <w:t xml:space="preserve"> </w:t>
            </w:r>
            <w:r w:rsidRPr="005146C2">
              <w:rPr>
                <w:sz w:val="24"/>
              </w:rPr>
              <w:t>дисциплина</w:t>
            </w:r>
          </w:p>
        </w:tc>
        <w:tc>
          <w:tcPr>
            <w:tcW w:w="3404" w:type="dxa"/>
            <w:vMerge/>
          </w:tcPr>
          <w:p w:rsidR="006C0B8D" w:rsidRPr="002A033C" w:rsidRDefault="006C0B8D">
            <w:pPr>
              <w:rPr>
                <w:sz w:val="2"/>
                <w:szCs w:val="2"/>
                <w:highlight w:val="yellow"/>
              </w:rPr>
            </w:pPr>
          </w:p>
        </w:tc>
      </w:tr>
    </w:tbl>
    <w:p w:rsidR="006C0B8D" w:rsidRPr="002A033C" w:rsidRDefault="009F1D5F">
      <w:pPr>
        <w:pStyle w:val="BodyText"/>
        <w:spacing w:line="60" w:lineRule="exact"/>
        <w:ind w:left="7472"/>
        <w:rPr>
          <w:sz w:val="6"/>
          <w:highlight w:val="yellow"/>
        </w:rPr>
      </w:pPr>
      <w:r>
        <w:rPr>
          <w:noProof/>
          <w:sz w:val="6"/>
          <w:lang w:val="sr-Latn-RS" w:eastAsia="sr-Latn-RS"/>
        </w:rPr>
        <mc:AlternateContent>
          <mc:Choice Requires="wpg">
            <w:drawing>
              <wp:inline distT="0" distB="0" distL="0" distR="0" wp14:anchorId="54E056B8" wp14:editId="3D6BA54A">
                <wp:extent cx="2167890" cy="38100"/>
                <wp:effectExtent l="19050" t="0" r="3810" b="0"/>
                <wp:docPr id="2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7890" cy="38100"/>
                          <a:chOff x="0" y="0"/>
                          <a:chExt cx="3414" cy="60"/>
                        </a:xfrm>
                      </wpg:grpSpPr>
                      <wps:wsp>
                        <wps:cNvPr id="23" name="Line 30"/>
                        <wps:cNvCnPr>
                          <a:cxnSpLocks noChangeShapeType="1"/>
                        </wps:cNvCnPr>
                        <wps:spPr bwMode="auto">
                          <a:xfrm>
                            <a:off x="0" y="30"/>
                            <a:ext cx="3384"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wps:wsp>
                        <wps:cNvPr id="24" name="Rectangle 29"/>
                        <wps:cNvSpPr>
                          <a:spLocks noChangeArrowheads="1"/>
                        </wps:cNvSpPr>
                        <wps:spPr bwMode="auto">
                          <a:xfrm>
                            <a:off x="3384" y="0"/>
                            <a:ext cx="29" cy="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1A4B570" id="Group 28" o:spid="_x0000_s1026" style="width:170.7pt;height:3pt;mso-position-horizontal-relative:char;mso-position-vertical-relative:line" coordsize="34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">
                <v:line id="Line 30" o:spid="_x0000_s1027" style="position:absolute;visibility:visible;mso-wrap-style:square" from="0,30" to="33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" strokeweight="3pt"/>
                <v:rect id="Rectangle 29" o:spid="_x0000_s1028" style="position:absolute;left:3384;width:2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" fillcolor="black" stroked="f"/>
                <w10:anchorlock/>
              </v:group>
            </w:pict>
          </mc:Fallback>
        </mc:AlternateContent>
      </w:r>
    </w:p>
    <w:p w:rsidR="006C0B8D" w:rsidRPr="002A033C" w:rsidRDefault="006C0B8D">
      <w:pPr>
        <w:spacing w:line="60" w:lineRule="exact"/>
        <w:rPr>
          <w:sz w:val="6"/>
          <w:highlight w:val="yellow"/>
        </w:rPr>
        <w:sectPr w:rsidR="006C0B8D" w:rsidRPr="002A033C">
          <w:pgSz w:w="11910" w:h="16850"/>
          <w:pgMar w:top="1240" w:right="20" w:bottom="980" w:left="280" w:header="986" w:footer="782" w:gutter="0"/>
          <w:cols w:space="720"/>
        </w:sectPr>
      </w:pPr>
    </w:p>
    <w:p w:rsidR="006C0B8D" w:rsidRPr="002A033C" w:rsidRDefault="009F1D5F">
      <w:pPr>
        <w:pStyle w:val="BodyText"/>
        <w:spacing w:before="6"/>
        <w:rPr>
          <w:sz w:val="20"/>
          <w:highlight w:val="yellow"/>
        </w:rPr>
      </w:pPr>
      <w:r>
        <w:rPr>
          <w:noProof/>
          <w:lang w:val="sr-Latn-RS" w:eastAsia="sr-Latn-RS"/>
        </w:rPr>
        <w:lastRenderedPageBreak/>
        <mc:AlternateContent>
          <mc:Choice Requires="wpg">
            <w:drawing>
              <wp:anchor distT="0" distB="0" distL="114300" distR="114300" simplePos="0" relativeHeight="251646976" behindDoc="0" locked="0" layoutInCell="1" allowOverlap="1" wp14:anchorId="65B0D68E" wp14:editId="4C23FB26">
                <wp:simplePos x="0" y="0"/>
                <wp:positionH relativeFrom="page">
                  <wp:posOffset>4953635</wp:posOffset>
                </wp:positionH>
                <wp:positionV relativeFrom="page">
                  <wp:posOffset>9658985</wp:posOffset>
                </wp:positionV>
                <wp:extent cx="2155825" cy="18415"/>
                <wp:effectExtent l="0" t="0" r="0" b="635"/>
                <wp:wrapNone/>
                <wp:docPr id="4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825" cy="18415"/>
                          <a:chOff x="7801" y="15211"/>
                          <a:chExt cx="3395" cy="29"/>
                        </a:xfrm>
                      </wpg:grpSpPr>
                      <wps:wsp>
                        <wps:cNvPr id="45" name="Line 27"/>
                        <wps:cNvCnPr/>
                        <wps:spPr bwMode="auto">
                          <a:xfrm>
                            <a:off x="7801" y="15235"/>
                            <a:ext cx="3366"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Freeform 26"/>
                        <wps:cNvSpPr>
                          <a:spLocks/>
                        </wps:cNvSpPr>
                        <wps:spPr bwMode="auto">
                          <a:xfrm>
                            <a:off x="11166" y="15210"/>
                            <a:ext cx="29" cy="29"/>
                          </a:xfrm>
                          <a:custGeom>
                            <a:avLst/>
                            <a:gdLst>
                              <a:gd name="T0" fmla="+- 0 11196 11167"/>
                              <a:gd name="T1" fmla="*/ T0 w 29"/>
                              <a:gd name="T2" fmla="+- 0 15230 15211"/>
                              <a:gd name="T3" fmla="*/ 15230 h 29"/>
                              <a:gd name="T4" fmla="+- 0 11196 11167"/>
                              <a:gd name="T5" fmla="*/ T4 w 29"/>
                              <a:gd name="T6" fmla="+- 0 15211 15211"/>
                              <a:gd name="T7" fmla="*/ 15211 h 29"/>
                              <a:gd name="T8" fmla="+- 0 11186 11167"/>
                              <a:gd name="T9" fmla="*/ T8 w 29"/>
                              <a:gd name="T10" fmla="+- 0 15211 15211"/>
                              <a:gd name="T11" fmla="*/ 15211 h 29"/>
                              <a:gd name="T12" fmla="+- 0 11186 11167"/>
                              <a:gd name="T13" fmla="*/ T12 w 29"/>
                              <a:gd name="T14" fmla="+- 0 15230 15211"/>
                              <a:gd name="T15" fmla="*/ 15230 h 29"/>
                              <a:gd name="T16" fmla="+- 0 11167 11167"/>
                              <a:gd name="T17" fmla="*/ T16 w 29"/>
                              <a:gd name="T18" fmla="+- 0 15230 15211"/>
                              <a:gd name="T19" fmla="*/ 15230 h 29"/>
                              <a:gd name="T20" fmla="+- 0 11167 11167"/>
                              <a:gd name="T21" fmla="*/ T20 w 29"/>
                              <a:gd name="T22" fmla="+- 0 15240 15211"/>
                              <a:gd name="T23" fmla="*/ 15240 h 29"/>
                              <a:gd name="T24" fmla="+- 0 11186 11167"/>
                              <a:gd name="T25" fmla="*/ T24 w 29"/>
                              <a:gd name="T26" fmla="+- 0 15240 15211"/>
                              <a:gd name="T27" fmla="*/ 15240 h 29"/>
                              <a:gd name="T28" fmla="+- 0 11196 11167"/>
                              <a:gd name="T29" fmla="*/ T28 w 29"/>
                              <a:gd name="T30" fmla="+- 0 15240 15211"/>
                              <a:gd name="T31" fmla="*/ 15240 h 29"/>
                              <a:gd name="T32" fmla="+- 0 11196 11167"/>
                              <a:gd name="T33" fmla="*/ T32 w 29"/>
                              <a:gd name="T34" fmla="+- 0 15230 15211"/>
                              <a:gd name="T35" fmla="*/ 15230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29">
                                <a:moveTo>
                                  <a:pt x="29" y="19"/>
                                </a:moveTo>
                                <a:lnTo>
                                  <a:pt x="29" y="0"/>
                                </a:lnTo>
                                <a:lnTo>
                                  <a:pt x="19" y="0"/>
                                </a:lnTo>
                                <a:lnTo>
                                  <a:pt x="19" y="19"/>
                                </a:lnTo>
                                <a:lnTo>
                                  <a:pt x="0" y="19"/>
                                </a:lnTo>
                                <a:lnTo>
                                  <a:pt x="0" y="29"/>
                                </a:lnTo>
                                <a:lnTo>
                                  <a:pt x="19" y="29"/>
                                </a:lnTo>
                                <a:lnTo>
                                  <a:pt x="29" y="29"/>
                                </a:lnTo>
                                <a:lnTo>
                                  <a:pt x="29" y="1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8A7F5" id="Group 25" o:spid="_x0000_s1026" style="position:absolute;margin-left:390.05pt;margin-top:760.55pt;width:169.75pt;height:1.45pt;z-index:251646976;mso-position-horizontal-relative:page;mso-position-vertical-relative:page" coordorigin="7801,15211" coordsize="339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">
                <v:line id="Line 27" o:spid="_x0000_s1027" style="position:absolute;visibility:visible;mso-wrap-style:square" from="7801,15235" to="11167,15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" strokeweight=".48pt"/>
                <v:shape id="Freeform 26" o:spid="_x0000_s1028" style="position:absolute;left:11166;top:15210;width:29;height:29;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" path="m29,19l29,,19,r,19l,19,,29r19,l29,29r,-10e" fillcolor="black" stroked="f">
                  <v:path arrowok="t" o:connecttype="custom" o:connectlocs="29,15230;29,15211;19,15211;19,15230;0,15230;0,15240;19,15240;29,15240;29,15230" o:connectangles="0,0,0,0,0,0,0,0,0"/>
                </v:shape>
                <w10:wrap anchorx="page" anchory="page"/>
              </v:group>
            </w:pict>
          </mc:Fallback>
        </mc:AlternateContent>
      </w:r>
    </w:p>
    <w:tbl>
      <w:tblPr>
        <w:tblW w:w="0" w:type="auto"/>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20"/>
        <w:gridCol w:w="5586"/>
        <w:gridCol w:w="3404"/>
      </w:tblGrid>
      <w:tr w:rsidR="00B176BD" w:rsidRPr="005146C2">
        <w:trPr>
          <w:trHeight w:val="1182"/>
        </w:trPr>
        <w:tc>
          <w:tcPr>
            <w:tcW w:w="1220" w:type="dxa"/>
          </w:tcPr>
          <w:p w:rsidR="006C0B8D" w:rsidRPr="005146C2" w:rsidRDefault="002A033C">
            <w:pPr>
              <w:pStyle w:val="TableParagraph"/>
              <w:spacing w:before="71"/>
              <w:ind w:right="509"/>
              <w:jc w:val="right"/>
              <w:rPr>
                <w:sz w:val="24"/>
              </w:rPr>
            </w:pPr>
            <w:r w:rsidRPr="005146C2">
              <w:rPr>
                <w:sz w:val="24"/>
              </w:rPr>
              <w:t>3.</w:t>
            </w:r>
          </w:p>
        </w:tc>
        <w:tc>
          <w:tcPr>
            <w:tcW w:w="5586" w:type="dxa"/>
          </w:tcPr>
          <w:p w:rsidR="006C0B8D" w:rsidRPr="005146C2" w:rsidRDefault="002A033C">
            <w:pPr>
              <w:pStyle w:val="TableParagraph"/>
              <w:spacing w:before="71"/>
              <w:ind w:left="107" w:right="1792"/>
              <w:jc w:val="both"/>
              <w:rPr>
                <w:sz w:val="24"/>
              </w:rPr>
            </w:pPr>
            <w:r w:rsidRPr="005146C2">
              <w:rPr>
                <w:sz w:val="24"/>
              </w:rPr>
              <w:t>Налажење и спровођење ефикасних мера за побољшање резултата рада, формирање односа о искрености</w:t>
            </w:r>
          </w:p>
          <w:p w:rsidR="006C0B8D" w:rsidRPr="005146C2" w:rsidRDefault="002A033C">
            <w:pPr>
              <w:pStyle w:val="TableParagraph"/>
              <w:spacing w:line="263" w:lineRule="exact"/>
              <w:ind w:left="107"/>
              <w:jc w:val="both"/>
              <w:rPr>
                <w:sz w:val="24"/>
              </w:rPr>
            </w:pPr>
            <w:r w:rsidRPr="005146C2">
              <w:rPr>
                <w:sz w:val="24"/>
              </w:rPr>
              <w:t>и сарадњи са професорима</w:t>
            </w:r>
          </w:p>
        </w:tc>
        <w:tc>
          <w:tcPr>
            <w:tcW w:w="3404" w:type="dxa"/>
          </w:tcPr>
          <w:p w:rsidR="006C0B8D" w:rsidRPr="005146C2" w:rsidRDefault="006C0B8D">
            <w:pPr>
              <w:pStyle w:val="TableParagraph"/>
              <w:rPr>
                <w:sz w:val="24"/>
              </w:rPr>
            </w:pPr>
          </w:p>
        </w:tc>
      </w:tr>
      <w:tr w:rsidR="00B176BD" w:rsidRPr="005146C2">
        <w:trPr>
          <w:trHeight w:val="541"/>
        </w:trPr>
        <w:tc>
          <w:tcPr>
            <w:tcW w:w="1220" w:type="dxa"/>
          </w:tcPr>
          <w:p w:rsidR="006C0B8D" w:rsidRPr="005146C2" w:rsidRDefault="002A033C">
            <w:pPr>
              <w:pStyle w:val="TableParagraph"/>
              <w:spacing w:line="267" w:lineRule="exact"/>
              <w:ind w:right="509"/>
              <w:jc w:val="right"/>
              <w:rPr>
                <w:sz w:val="24"/>
              </w:rPr>
            </w:pPr>
            <w:r w:rsidRPr="005146C2">
              <w:rPr>
                <w:sz w:val="24"/>
              </w:rPr>
              <w:t>1.</w:t>
            </w:r>
          </w:p>
        </w:tc>
        <w:tc>
          <w:tcPr>
            <w:tcW w:w="5586" w:type="dxa"/>
          </w:tcPr>
          <w:p w:rsidR="006C0B8D" w:rsidRPr="005146C2" w:rsidRDefault="002A033C">
            <w:pPr>
              <w:pStyle w:val="TableParagraph"/>
              <w:spacing w:line="267" w:lineRule="exact"/>
              <w:ind w:left="107"/>
              <w:rPr>
                <w:sz w:val="24"/>
              </w:rPr>
            </w:pPr>
            <w:r w:rsidRPr="005146C2">
              <w:rPr>
                <w:sz w:val="24"/>
              </w:rPr>
              <w:t>Анализа рада одељењске заједнице –</w:t>
            </w:r>
          </w:p>
          <w:p w:rsidR="006C0B8D" w:rsidRPr="005146C2" w:rsidRDefault="002A033C">
            <w:pPr>
              <w:pStyle w:val="TableParagraph"/>
              <w:spacing w:line="254" w:lineRule="exact"/>
              <w:ind w:left="107"/>
              <w:rPr>
                <w:sz w:val="24"/>
              </w:rPr>
            </w:pPr>
            <w:r w:rsidRPr="005146C2">
              <w:rPr>
                <w:sz w:val="24"/>
              </w:rPr>
              <w:t>- остваривање васпитно- образовних задатака</w:t>
            </w:r>
          </w:p>
        </w:tc>
        <w:tc>
          <w:tcPr>
            <w:tcW w:w="3404"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rPr>
                <w:sz w:val="31"/>
              </w:rPr>
            </w:pPr>
          </w:p>
          <w:p w:rsidR="006C0B8D" w:rsidRPr="005146C2" w:rsidRDefault="002A033C">
            <w:pPr>
              <w:pStyle w:val="TableParagraph"/>
              <w:ind w:left="660" w:right="637"/>
              <w:jc w:val="center"/>
              <w:rPr>
                <w:b/>
                <w:sz w:val="24"/>
              </w:rPr>
            </w:pPr>
            <w:r w:rsidRPr="005146C2">
              <w:rPr>
                <w:b/>
                <w:sz w:val="24"/>
              </w:rPr>
              <w:t>XII</w:t>
            </w:r>
          </w:p>
        </w:tc>
      </w:tr>
      <w:tr w:rsidR="00B176BD" w:rsidRPr="005146C2">
        <w:trPr>
          <w:trHeight w:val="531"/>
        </w:trPr>
        <w:tc>
          <w:tcPr>
            <w:tcW w:w="1220" w:type="dxa"/>
          </w:tcPr>
          <w:p w:rsidR="006C0B8D" w:rsidRPr="005146C2" w:rsidRDefault="002A033C">
            <w:pPr>
              <w:pStyle w:val="TableParagraph"/>
              <w:spacing w:line="258" w:lineRule="exact"/>
              <w:ind w:right="509"/>
              <w:jc w:val="right"/>
              <w:rPr>
                <w:sz w:val="24"/>
              </w:rPr>
            </w:pPr>
            <w:r w:rsidRPr="005146C2">
              <w:rPr>
                <w:sz w:val="24"/>
              </w:rPr>
              <w:t>2.</w:t>
            </w:r>
          </w:p>
        </w:tc>
        <w:tc>
          <w:tcPr>
            <w:tcW w:w="5586" w:type="dxa"/>
          </w:tcPr>
          <w:p w:rsidR="006C0B8D" w:rsidRPr="005146C2" w:rsidRDefault="002A033C">
            <w:pPr>
              <w:pStyle w:val="TableParagraph"/>
              <w:spacing w:line="258" w:lineRule="exact"/>
              <w:ind w:left="107"/>
              <w:rPr>
                <w:sz w:val="24"/>
              </w:rPr>
            </w:pPr>
            <w:r w:rsidRPr="005146C2">
              <w:rPr>
                <w:sz w:val="24"/>
              </w:rPr>
              <w:t>Разговор о борби против насиља и заштити дечијих</w:t>
            </w:r>
          </w:p>
          <w:p w:rsidR="006C0B8D" w:rsidRPr="005146C2" w:rsidRDefault="002A033C">
            <w:pPr>
              <w:pStyle w:val="TableParagraph"/>
              <w:spacing w:line="254" w:lineRule="exact"/>
              <w:ind w:left="107"/>
              <w:rPr>
                <w:sz w:val="24"/>
              </w:rPr>
            </w:pPr>
            <w:r w:rsidRPr="005146C2">
              <w:rPr>
                <w:sz w:val="24"/>
              </w:rPr>
              <w:t>права</w:t>
            </w:r>
          </w:p>
        </w:tc>
        <w:tc>
          <w:tcPr>
            <w:tcW w:w="3404" w:type="dxa"/>
            <w:vMerge/>
          </w:tcPr>
          <w:p w:rsidR="006C0B8D" w:rsidRPr="005146C2" w:rsidRDefault="006C0B8D">
            <w:pPr>
              <w:rPr>
                <w:sz w:val="2"/>
                <w:szCs w:val="2"/>
              </w:rPr>
            </w:pPr>
          </w:p>
        </w:tc>
      </w:tr>
      <w:tr w:rsidR="00B176BD" w:rsidRPr="005146C2">
        <w:trPr>
          <w:trHeight w:val="807"/>
        </w:trPr>
        <w:tc>
          <w:tcPr>
            <w:tcW w:w="1220" w:type="dxa"/>
          </w:tcPr>
          <w:p w:rsidR="006C0B8D" w:rsidRPr="005146C2" w:rsidRDefault="002A033C">
            <w:pPr>
              <w:pStyle w:val="TableParagraph"/>
              <w:spacing w:line="258" w:lineRule="exact"/>
              <w:ind w:right="509"/>
              <w:jc w:val="right"/>
              <w:rPr>
                <w:sz w:val="24"/>
              </w:rPr>
            </w:pPr>
            <w:r w:rsidRPr="005146C2">
              <w:rPr>
                <w:sz w:val="24"/>
              </w:rPr>
              <w:t>3.</w:t>
            </w:r>
          </w:p>
        </w:tc>
        <w:tc>
          <w:tcPr>
            <w:tcW w:w="5586" w:type="dxa"/>
          </w:tcPr>
          <w:p w:rsidR="006C0B8D" w:rsidRPr="005146C2" w:rsidRDefault="002A033C">
            <w:pPr>
              <w:pStyle w:val="TableParagraph"/>
              <w:spacing w:line="258" w:lineRule="exact"/>
              <w:ind w:left="107"/>
              <w:rPr>
                <w:sz w:val="24"/>
              </w:rPr>
            </w:pPr>
            <w:r w:rsidRPr="005146C2">
              <w:rPr>
                <w:sz w:val="24"/>
              </w:rPr>
              <w:t>Развијање културних навика –</w:t>
            </w:r>
          </w:p>
          <w:p w:rsidR="006C0B8D" w:rsidRPr="005146C2" w:rsidRDefault="002A033C">
            <w:pPr>
              <w:pStyle w:val="TableParagraph"/>
              <w:spacing w:line="270" w:lineRule="atLeast"/>
              <w:ind w:left="107" w:right="2560"/>
              <w:rPr>
                <w:sz w:val="24"/>
              </w:rPr>
            </w:pPr>
            <w:r w:rsidRPr="005146C2">
              <w:rPr>
                <w:sz w:val="24"/>
              </w:rPr>
              <w:t>посета позоришта, музеја и других институција културе</w:t>
            </w:r>
          </w:p>
        </w:tc>
        <w:tc>
          <w:tcPr>
            <w:tcW w:w="3404" w:type="dxa"/>
            <w:vMerge/>
          </w:tcPr>
          <w:p w:rsidR="006C0B8D" w:rsidRPr="005146C2" w:rsidRDefault="006C0B8D">
            <w:pPr>
              <w:rPr>
                <w:sz w:val="2"/>
                <w:szCs w:val="2"/>
              </w:rPr>
            </w:pPr>
          </w:p>
        </w:tc>
      </w:tr>
      <w:tr w:rsidR="00B176BD" w:rsidRPr="005146C2">
        <w:trPr>
          <w:trHeight w:val="541"/>
        </w:trPr>
        <w:tc>
          <w:tcPr>
            <w:tcW w:w="1220" w:type="dxa"/>
          </w:tcPr>
          <w:p w:rsidR="006C0B8D" w:rsidRPr="005146C2" w:rsidRDefault="002A033C">
            <w:pPr>
              <w:pStyle w:val="TableParagraph"/>
              <w:spacing w:line="258" w:lineRule="exact"/>
              <w:ind w:right="509"/>
              <w:jc w:val="right"/>
              <w:rPr>
                <w:sz w:val="24"/>
              </w:rPr>
            </w:pPr>
            <w:r w:rsidRPr="005146C2">
              <w:rPr>
                <w:sz w:val="24"/>
              </w:rPr>
              <w:t>4.</w:t>
            </w:r>
          </w:p>
        </w:tc>
        <w:tc>
          <w:tcPr>
            <w:tcW w:w="5586" w:type="dxa"/>
          </w:tcPr>
          <w:p w:rsidR="006C0B8D" w:rsidRPr="005146C2" w:rsidRDefault="002A033C">
            <w:pPr>
              <w:pStyle w:val="TableParagraph"/>
              <w:spacing w:line="258" w:lineRule="exact"/>
              <w:ind w:left="107"/>
              <w:rPr>
                <w:sz w:val="24"/>
              </w:rPr>
            </w:pPr>
            <w:r w:rsidRPr="005146C2">
              <w:rPr>
                <w:sz w:val="24"/>
              </w:rPr>
              <w:t>Развијање радних навика и</w:t>
            </w:r>
          </w:p>
          <w:p w:rsidR="006C0B8D" w:rsidRPr="005146C2" w:rsidRDefault="002A033C">
            <w:pPr>
              <w:pStyle w:val="TableParagraph"/>
              <w:spacing w:line="263" w:lineRule="exact"/>
              <w:ind w:left="107"/>
              <w:rPr>
                <w:sz w:val="24"/>
              </w:rPr>
            </w:pPr>
            <w:r w:rsidRPr="005146C2">
              <w:rPr>
                <w:sz w:val="24"/>
              </w:rPr>
              <w:t>одговорности код ученика</w:t>
            </w:r>
          </w:p>
        </w:tc>
        <w:tc>
          <w:tcPr>
            <w:tcW w:w="3404" w:type="dxa"/>
            <w:vMerge/>
          </w:tcPr>
          <w:p w:rsidR="006C0B8D" w:rsidRPr="005146C2" w:rsidRDefault="006C0B8D">
            <w:pPr>
              <w:rPr>
                <w:sz w:val="2"/>
                <w:szCs w:val="2"/>
              </w:rPr>
            </w:pPr>
          </w:p>
        </w:tc>
      </w:tr>
      <w:tr w:rsidR="00B176BD" w:rsidRPr="005146C2">
        <w:trPr>
          <w:trHeight w:val="265"/>
        </w:trPr>
        <w:tc>
          <w:tcPr>
            <w:tcW w:w="1220" w:type="dxa"/>
          </w:tcPr>
          <w:p w:rsidR="006C0B8D" w:rsidRPr="005146C2" w:rsidRDefault="002A033C">
            <w:pPr>
              <w:pStyle w:val="TableParagraph"/>
              <w:spacing w:line="246" w:lineRule="exact"/>
              <w:ind w:right="509"/>
              <w:jc w:val="right"/>
              <w:rPr>
                <w:sz w:val="24"/>
              </w:rPr>
            </w:pPr>
            <w:r w:rsidRPr="005146C2">
              <w:rPr>
                <w:sz w:val="24"/>
              </w:rPr>
              <w:t>1.</w:t>
            </w:r>
          </w:p>
        </w:tc>
        <w:tc>
          <w:tcPr>
            <w:tcW w:w="5586" w:type="dxa"/>
          </w:tcPr>
          <w:p w:rsidR="006C0B8D" w:rsidRPr="005146C2" w:rsidRDefault="002A033C">
            <w:pPr>
              <w:pStyle w:val="TableParagraph"/>
              <w:spacing w:line="246" w:lineRule="exact"/>
              <w:ind w:left="107"/>
              <w:rPr>
                <w:sz w:val="24"/>
              </w:rPr>
            </w:pPr>
            <w:r w:rsidRPr="005146C2">
              <w:rPr>
                <w:sz w:val="24"/>
              </w:rPr>
              <w:t>Резултати рада на крају I полугодишта</w:t>
            </w:r>
          </w:p>
        </w:tc>
        <w:tc>
          <w:tcPr>
            <w:tcW w:w="3404" w:type="dxa"/>
            <w:vMerge w:val="restart"/>
          </w:tcPr>
          <w:p w:rsidR="006C0B8D" w:rsidRPr="005146C2" w:rsidRDefault="002A033C">
            <w:pPr>
              <w:pStyle w:val="TableParagraph"/>
              <w:spacing w:before="140"/>
              <w:ind w:left="20"/>
              <w:jc w:val="center"/>
              <w:rPr>
                <w:b/>
                <w:sz w:val="24"/>
              </w:rPr>
            </w:pPr>
            <w:r w:rsidRPr="005146C2">
              <w:rPr>
                <w:b/>
                <w:w w:val="99"/>
                <w:sz w:val="24"/>
              </w:rPr>
              <w:t>I</w:t>
            </w:r>
          </w:p>
        </w:tc>
      </w:tr>
      <w:tr w:rsidR="00B176BD" w:rsidRPr="005146C2">
        <w:trPr>
          <w:trHeight w:val="541"/>
        </w:trPr>
        <w:tc>
          <w:tcPr>
            <w:tcW w:w="1220" w:type="dxa"/>
          </w:tcPr>
          <w:p w:rsidR="006C0B8D" w:rsidRPr="005146C2" w:rsidRDefault="002A033C">
            <w:pPr>
              <w:pStyle w:val="TableParagraph"/>
              <w:spacing w:line="258" w:lineRule="exact"/>
              <w:ind w:right="509"/>
              <w:jc w:val="right"/>
              <w:rPr>
                <w:sz w:val="24"/>
              </w:rPr>
            </w:pPr>
            <w:r w:rsidRPr="005146C2">
              <w:rPr>
                <w:sz w:val="24"/>
              </w:rPr>
              <w:t>2.</w:t>
            </w:r>
          </w:p>
        </w:tc>
        <w:tc>
          <w:tcPr>
            <w:tcW w:w="5586" w:type="dxa"/>
          </w:tcPr>
          <w:p w:rsidR="006C0B8D" w:rsidRPr="005146C2" w:rsidRDefault="002A033C">
            <w:pPr>
              <w:pStyle w:val="TableParagraph"/>
              <w:spacing w:line="258" w:lineRule="exact"/>
              <w:ind w:left="107"/>
              <w:rPr>
                <w:sz w:val="24"/>
              </w:rPr>
            </w:pPr>
            <w:r w:rsidRPr="005146C2">
              <w:rPr>
                <w:sz w:val="24"/>
              </w:rPr>
              <w:t>Упознавање родитеља са резултатима</w:t>
            </w:r>
          </w:p>
          <w:p w:rsidR="006C0B8D" w:rsidRPr="005146C2" w:rsidRDefault="002A033C">
            <w:pPr>
              <w:pStyle w:val="TableParagraph"/>
              <w:spacing w:line="263" w:lineRule="exact"/>
              <w:ind w:left="107"/>
              <w:rPr>
                <w:sz w:val="24"/>
              </w:rPr>
            </w:pPr>
            <w:r w:rsidRPr="005146C2">
              <w:rPr>
                <w:sz w:val="24"/>
              </w:rPr>
              <w:t>рада - успехом ученика, изостанцима, дисциплином</w:t>
            </w:r>
          </w:p>
        </w:tc>
        <w:tc>
          <w:tcPr>
            <w:tcW w:w="3404" w:type="dxa"/>
            <w:vMerge/>
          </w:tcPr>
          <w:p w:rsidR="006C0B8D" w:rsidRPr="005146C2" w:rsidRDefault="006C0B8D">
            <w:pPr>
              <w:rPr>
                <w:sz w:val="2"/>
                <w:szCs w:val="2"/>
              </w:rPr>
            </w:pPr>
          </w:p>
        </w:tc>
      </w:tr>
      <w:tr w:rsidR="00B176BD" w:rsidRPr="005146C2">
        <w:trPr>
          <w:trHeight w:val="829"/>
        </w:trPr>
        <w:tc>
          <w:tcPr>
            <w:tcW w:w="1220" w:type="dxa"/>
          </w:tcPr>
          <w:p w:rsidR="006C0B8D" w:rsidRPr="005146C2" w:rsidRDefault="002A033C">
            <w:pPr>
              <w:pStyle w:val="TableParagraph"/>
              <w:spacing w:line="270" w:lineRule="exact"/>
              <w:ind w:right="509"/>
              <w:jc w:val="right"/>
              <w:rPr>
                <w:sz w:val="24"/>
              </w:rPr>
            </w:pPr>
            <w:r w:rsidRPr="005146C2">
              <w:rPr>
                <w:sz w:val="24"/>
              </w:rPr>
              <w:t>1.</w:t>
            </w:r>
          </w:p>
        </w:tc>
        <w:tc>
          <w:tcPr>
            <w:tcW w:w="5586" w:type="dxa"/>
          </w:tcPr>
          <w:p w:rsidR="006C0B8D" w:rsidRPr="005146C2" w:rsidRDefault="002A033C">
            <w:pPr>
              <w:pStyle w:val="TableParagraph"/>
              <w:spacing w:line="270" w:lineRule="exact"/>
              <w:ind w:left="107"/>
              <w:rPr>
                <w:sz w:val="24"/>
              </w:rPr>
            </w:pPr>
            <w:r w:rsidRPr="005146C2">
              <w:rPr>
                <w:sz w:val="24"/>
              </w:rPr>
              <w:t>Координација и сарадња са члановима</w:t>
            </w:r>
          </w:p>
          <w:p w:rsidR="006C0B8D" w:rsidRPr="005146C2" w:rsidRDefault="002A033C">
            <w:pPr>
              <w:pStyle w:val="TableParagraph"/>
              <w:spacing w:line="270" w:lineRule="atLeast"/>
              <w:ind w:left="107" w:right="953"/>
              <w:rPr>
                <w:sz w:val="24"/>
              </w:rPr>
            </w:pPr>
            <w:r w:rsidRPr="005146C2">
              <w:rPr>
                <w:sz w:val="24"/>
              </w:rPr>
              <w:t>одељењског већа - откривање узрока заостајања појединих ученика или одељења</w:t>
            </w:r>
          </w:p>
        </w:tc>
        <w:tc>
          <w:tcPr>
            <w:tcW w:w="3404"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spacing w:before="2"/>
              <w:rPr>
                <w:sz w:val="32"/>
              </w:rPr>
            </w:pPr>
          </w:p>
          <w:p w:rsidR="006C0B8D" w:rsidRPr="005146C2" w:rsidRDefault="002A033C">
            <w:pPr>
              <w:pStyle w:val="TableParagraph"/>
              <w:ind w:left="660" w:right="637"/>
              <w:jc w:val="center"/>
              <w:rPr>
                <w:b/>
                <w:sz w:val="24"/>
              </w:rPr>
            </w:pPr>
            <w:r w:rsidRPr="005146C2">
              <w:rPr>
                <w:b/>
                <w:sz w:val="24"/>
              </w:rPr>
              <w:t>II</w:t>
            </w:r>
          </w:p>
        </w:tc>
      </w:tr>
      <w:tr w:rsidR="00B176BD" w:rsidRPr="005146C2">
        <w:trPr>
          <w:trHeight w:val="1379"/>
        </w:trPr>
        <w:tc>
          <w:tcPr>
            <w:tcW w:w="1220" w:type="dxa"/>
          </w:tcPr>
          <w:p w:rsidR="006C0B8D" w:rsidRPr="005146C2" w:rsidRDefault="002A033C">
            <w:pPr>
              <w:pStyle w:val="TableParagraph"/>
              <w:spacing w:line="268" w:lineRule="exact"/>
              <w:ind w:right="509"/>
              <w:jc w:val="right"/>
              <w:rPr>
                <w:sz w:val="24"/>
              </w:rPr>
            </w:pPr>
            <w:r w:rsidRPr="005146C2">
              <w:rPr>
                <w:sz w:val="24"/>
              </w:rPr>
              <w:t>2.</w:t>
            </w:r>
          </w:p>
        </w:tc>
        <w:tc>
          <w:tcPr>
            <w:tcW w:w="5586" w:type="dxa"/>
          </w:tcPr>
          <w:p w:rsidR="006C0B8D" w:rsidRPr="005146C2" w:rsidRDefault="002A033C">
            <w:pPr>
              <w:pStyle w:val="TableParagraph"/>
              <w:ind w:left="107" w:right="1413"/>
              <w:rPr>
                <w:sz w:val="24"/>
              </w:rPr>
            </w:pPr>
            <w:r w:rsidRPr="005146C2">
              <w:rPr>
                <w:sz w:val="24"/>
              </w:rPr>
              <w:t>Сарадња са члановима одељењског већа у циљу предузимања одговарајућих мера за побољшање успеха (допунски, индивидуални рад,</w:t>
            </w:r>
          </w:p>
          <w:p w:rsidR="006C0B8D" w:rsidRPr="005146C2" w:rsidRDefault="002A033C">
            <w:pPr>
              <w:pStyle w:val="TableParagraph"/>
              <w:spacing w:line="263" w:lineRule="exact"/>
              <w:ind w:left="107"/>
              <w:rPr>
                <w:sz w:val="24"/>
              </w:rPr>
            </w:pPr>
            <w:r w:rsidRPr="005146C2">
              <w:rPr>
                <w:sz w:val="24"/>
              </w:rPr>
              <w:t>примена неопходних мотивационих поступака)</w:t>
            </w:r>
          </w:p>
        </w:tc>
        <w:tc>
          <w:tcPr>
            <w:tcW w:w="3404" w:type="dxa"/>
            <w:vMerge/>
          </w:tcPr>
          <w:p w:rsidR="006C0B8D" w:rsidRPr="005146C2" w:rsidRDefault="006C0B8D">
            <w:pPr>
              <w:rPr>
                <w:sz w:val="2"/>
                <w:szCs w:val="2"/>
              </w:rPr>
            </w:pPr>
          </w:p>
        </w:tc>
      </w:tr>
      <w:tr w:rsidR="00B176BD" w:rsidRPr="005146C2">
        <w:trPr>
          <w:trHeight w:val="541"/>
        </w:trPr>
        <w:tc>
          <w:tcPr>
            <w:tcW w:w="1220" w:type="dxa"/>
          </w:tcPr>
          <w:p w:rsidR="006C0B8D" w:rsidRPr="005146C2" w:rsidRDefault="002A033C">
            <w:pPr>
              <w:pStyle w:val="TableParagraph"/>
              <w:spacing w:line="267" w:lineRule="exact"/>
              <w:ind w:right="509"/>
              <w:jc w:val="right"/>
              <w:rPr>
                <w:sz w:val="24"/>
              </w:rPr>
            </w:pPr>
            <w:r w:rsidRPr="005146C2">
              <w:rPr>
                <w:sz w:val="24"/>
              </w:rPr>
              <w:t>1.</w:t>
            </w:r>
          </w:p>
        </w:tc>
        <w:tc>
          <w:tcPr>
            <w:tcW w:w="5586" w:type="dxa"/>
          </w:tcPr>
          <w:p w:rsidR="006C0B8D" w:rsidRPr="005146C2" w:rsidRDefault="002A033C">
            <w:pPr>
              <w:pStyle w:val="TableParagraph"/>
              <w:spacing w:line="267" w:lineRule="exact"/>
              <w:ind w:left="107"/>
              <w:rPr>
                <w:sz w:val="24"/>
              </w:rPr>
            </w:pPr>
            <w:r w:rsidRPr="005146C2">
              <w:rPr>
                <w:sz w:val="24"/>
              </w:rPr>
              <w:t>Даље перманентно праћење рада и понашања</w:t>
            </w:r>
          </w:p>
          <w:p w:rsidR="006C0B8D" w:rsidRPr="005146C2" w:rsidRDefault="002A033C">
            <w:pPr>
              <w:pStyle w:val="TableParagraph"/>
              <w:spacing w:line="254" w:lineRule="exact"/>
              <w:ind w:left="107"/>
              <w:rPr>
                <w:sz w:val="24"/>
              </w:rPr>
            </w:pPr>
            <w:r w:rsidRPr="005146C2">
              <w:rPr>
                <w:sz w:val="24"/>
              </w:rPr>
              <w:t>ученика</w:t>
            </w:r>
          </w:p>
        </w:tc>
        <w:tc>
          <w:tcPr>
            <w:tcW w:w="3404" w:type="dxa"/>
            <w:vMerge w:val="restart"/>
          </w:tcPr>
          <w:p w:rsidR="006C0B8D" w:rsidRPr="005146C2" w:rsidRDefault="006C0B8D">
            <w:pPr>
              <w:pStyle w:val="TableParagraph"/>
              <w:rPr>
                <w:sz w:val="26"/>
              </w:rPr>
            </w:pPr>
          </w:p>
          <w:p w:rsidR="006C0B8D" w:rsidRPr="005146C2" w:rsidRDefault="006C0B8D">
            <w:pPr>
              <w:pStyle w:val="TableParagraph"/>
              <w:spacing w:before="1"/>
              <w:rPr>
                <w:sz w:val="23"/>
              </w:rPr>
            </w:pPr>
          </w:p>
          <w:p w:rsidR="006C0B8D" w:rsidRPr="005146C2" w:rsidRDefault="002A033C">
            <w:pPr>
              <w:pStyle w:val="TableParagraph"/>
              <w:spacing w:before="1"/>
              <w:ind w:left="660" w:right="639"/>
              <w:jc w:val="center"/>
              <w:rPr>
                <w:b/>
                <w:sz w:val="24"/>
              </w:rPr>
            </w:pPr>
            <w:r w:rsidRPr="005146C2">
              <w:rPr>
                <w:b/>
                <w:sz w:val="24"/>
              </w:rPr>
              <w:t>III</w:t>
            </w:r>
          </w:p>
        </w:tc>
      </w:tr>
      <w:tr w:rsidR="00B176BD" w:rsidRPr="005146C2">
        <w:trPr>
          <w:trHeight w:val="256"/>
        </w:trPr>
        <w:tc>
          <w:tcPr>
            <w:tcW w:w="1220" w:type="dxa"/>
          </w:tcPr>
          <w:p w:rsidR="006C0B8D" w:rsidRPr="005146C2" w:rsidRDefault="002A033C">
            <w:pPr>
              <w:pStyle w:val="TableParagraph"/>
              <w:spacing w:line="236" w:lineRule="exact"/>
              <w:ind w:right="509"/>
              <w:jc w:val="right"/>
              <w:rPr>
                <w:sz w:val="24"/>
              </w:rPr>
            </w:pPr>
            <w:r w:rsidRPr="005146C2">
              <w:rPr>
                <w:sz w:val="24"/>
              </w:rPr>
              <w:t>2.</w:t>
            </w:r>
          </w:p>
        </w:tc>
        <w:tc>
          <w:tcPr>
            <w:tcW w:w="5586" w:type="dxa"/>
          </w:tcPr>
          <w:p w:rsidR="006C0B8D" w:rsidRPr="005146C2" w:rsidRDefault="002A033C">
            <w:pPr>
              <w:pStyle w:val="TableParagraph"/>
              <w:spacing w:line="236" w:lineRule="exact"/>
              <w:ind w:left="107"/>
              <w:rPr>
                <w:sz w:val="24"/>
              </w:rPr>
            </w:pPr>
            <w:r w:rsidRPr="005146C2">
              <w:rPr>
                <w:sz w:val="24"/>
              </w:rPr>
              <w:t>Редовно похађање наставе</w:t>
            </w:r>
          </w:p>
        </w:tc>
        <w:tc>
          <w:tcPr>
            <w:tcW w:w="3404" w:type="dxa"/>
            <w:vMerge/>
          </w:tcPr>
          <w:p w:rsidR="006C0B8D" w:rsidRPr="005146C2" w:rsidRDefault="006C0B8D">
            <w:pPr>
              <w:rPr>
                <w:sz w:val="2"/>
                <w:szCs w:val="2"/>
              </w:rPr>
            </w:pPr>
          </w:p>
        </w:tc>
      </w:tr>
      <w:tr w:rsidR="00B176BD" w:rsidRPr="005146C2">
        <w:trPr>
          <w:trHeight w:val="257"/>
        </w:trPr>
        <w:tc>
          <w:tcPr>
            <w:tcW w:w="1220" w:type="dxa"/>
          </w:tcPr>
          <w:p w:rsidR="006C0B8D" w:rsidRPr="005146C2" w:rsidRDefault="002A033C">
            <w:pPr>
              <w:pStyle w:val="TableParagraph"/>
              <w:spacing w:line="238" w:lineRule="exact"/>
              <w:ind w:right="509"/>
              <w:jc w:val="right"/>
              <w:rPr>
                <w:sz w:val="24"/>
              </w:rPr>
            </w:pPr>
            <w:r w:rsidRPr="005146C2">
              <w:rPr>
                <w:sz w:val="24"/>
              </w:rPr>
              <w:t>3.</w:t>
            </w:r>
          </w:p>
        </w:tc>
        <w:tc>
          <w:tcPr>
            <w:tcW w:w="5586" w:type="dxa"/>
          </w:tcPr>
          <w:p w:rsidR="006C0B8D" w:rsidRPr="005146C2" w:rsidRDefault="002A033C">
            <w:pPr>
              <w:pStyle w:val="TableParagraph"/>
              <w:spacing w:line="238" w:lineRule="exact"/>
              <w:ind w:left="107"/>
              <w:rPr>
                <w:sz w:val="24"/>
              </w:rPr>
            </w:pPr>
            <w:r w:rsidRPr="005146C2">
              <w:rPr>
                <w:sz w:val="24"/>
              </w:rPr>
              <w:t>Предузимање мера за побољшање резултата рада</w:t>
            </w:r>
          </w:p>
        </w:tc>
        <w:tc>
          <w:tcPr>
            <w:tcW w:w="3404" w:type="dxa"/>
            <w:vMerge/>
          </w:tcPr>
          <w:p w:rsidR="006C0B8D" w:rsidRPr="005146C2" w:rsidRDefault="006C0B8D">
            <w:pPr>
              <w:rPr>
                <w:sz w:val="2"/>
                <w:szCs w:val="2"/>
              </w:rPr>
            </w:pPr>
          </w:p>
        </w:tc>
      </w:tr>
      <w:tr w:rsidR="00B176BD" w:rsidRPr="005146C2">
        <w:trPr>
          <w:trHeight w:val="265"/>
        </w:trPr>
        <w:tc>
          <w:tcPr>
            <w:tcW w:w="1220" w:type="dxa"/>
          </w:tcPr>
          <w:p w:rsidR="006C0B8D" w:rsidRPr="005146C2" w:rsidRDefault="002A033C">
            <w:pPr>
              <w:pStyle w:val="TableParagraph"/>
              <w:spacing w:line="245" w:lineRule="exact"/>
              <w:ind w:right="509"/>
              <w:jc w:val="right"/>
              <w:rPr>
                <w:sz w:val="24"/>
              </w:rPr>
            </w:pPr>
            <w:r w:rsidRPr="005146C2">
              <w:rPr>
                <w:sz w:val="24"/>
              </w:rPr>
              <w:t>4.</w:t>
            </w:r>
          </w:p>
        </w:tc>
        <w:tc>
          <w:tcPr>
            <w:tcW w:w="5586" w:type="dxa"/>
          </w:tcPr>
          <w:p w:rsidR="006C0B8D" w:rsidRPr="005146C2" w:rsidRDefault="002A033C">
            <w:pPr>
              <w:pStyle w:val="TableParagraph"/>
              <w:spacing w:line="245" w:lineRule="exact"/>
              <w:ind w:left="107"/>
              <w:rPr>
                <w:sz w:val="24"/>
              </w:rPr>
            </w:pPr>
            <w:r w:rsidRPr="005146C2">
              <w:rPr>
                <w:sz w:val="24"/>
              </w:rPr>
              <w:t>Анализа рада чланова одељењског већа</w:t>
            </w:r>
          </w:p>
        </w:tc>
        <w:tc>
          <w:tcPr>
            <w:tcW w:w="3404" w:type="dxa"/>
            <w:vMerge/>
          </w:tcPr>
          <w:p w:rsidR="006C0B8D" w:rsidRPr="005146C2" w:rsidRDefault="006C0B8D">
            <w:pPr>
              <w:rPr>
                <w:sz w:val="2"/>
                <w:szCs w:val="2"/>
              </w:rPr>
            </w:pPr>
          </w:p>
        </w:tc>
      </w:tr>
      <w:tr w:rsidR="00B176BD" w:rsidRPr="005146C2">
        <w:trPr>
          <w:trHeight w:val="265"/>
        </w:trPr>
        <w:tc>
          <w:tcPr>
            <w:tcW w:w="1220" w:type="dxa"/>
          </w:tcPr>
          <w:p w:rsidR="006C0B8D" w:rsidRPr="005146C2" w:rsidRDefault="002A033C">
            <w:pPr>
              <w:pStyle w:val="TableParagraph"/>
              <w:spacing w:line="245" w:lineRule="exact"/>
              <w:ind w:right="509"/>
              <w:jc w:val="right"/>
              <w:rPr>
                <w:sz w:val="24"/>
              </w:rPr>
            </w:pPr>
            <w:r w:rsidRPr="005146C2">
              <w:rPr>
                <w:sz w:val="24"/>
              </w:rPr>
              <w:t>1.</w:t>
            </w:r>
          </w:p>
        </w:tc>
        <w:tc>
          <w:tcPr>
            <w:tcW w:w="5586" w:type="dxa"/>
          </w:tcPr>
          <w:p w:rsidR="006C0B8D" w:rsidRPr="005146C2" w:rsidRDefault="002A033C">
            <w:pPr>
              <w:pStyle w:val="TableParagraph"/>
              <w:spacing w:line="245" w:lineRule="exact"/>
              <w:ind w:left="107"/>
              <w:rPr>
                <w:sz w:val="24"/>
              </w:rPr>
            </w:pPr>
            <w:r w:rsidRPr="005146C2">
              <w:rPr>
                <w:sz w:val="24"/>
              </w:rPr>
              <w:t>Анализа рада одељењске заједнице</w:t>
            </w:r>
          </w:p>
        </w:tc>
        <w:tc>
          <w:tcPr>
            <w:tcW w:w="3404"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spacing w:before="5"/>
              <w:rPr>
                <w:sz w:val="20"/>
              </w:rPr>
            </w:pPr>
          </w:p>
          <w:p w:rsidR="006C0B8D" w:rsidRPr="005146C2" w:rsidRDefault="002A033C">
            <w:pPr>
              <w:pStyle w:val="TableParagraph"/>
              <w:spacing w:before="1"/>
              <w:ind w:left="660" w:right="639"/>
              <w:jc w:val="center"/>
              <w:rPr>
                <w:b/>
                <w:sz w:val="24"/>
              </w:rPr>
            </w:pPr>
            <w:r w:rsidRPr="005146C2">
              <w:rPr>
                <w:b/>
                <w:sz w:val="24"/>
              </w:rPr>
              <w:t>IV</w:t>
            </w:r>
          </w:p>
        </w:tc>
      </w:tr>
      <w:tr w:rsidR="00B176BD" w:rsidRPr="005146C2">
        <w:trPr>
          <w:trHeight w:val="531"/>
        </w:trPr>
        <w:tc>
          <w:tcPr>
            <w:tcW w:w="1220" w:type="dxa"/>
          </w:tcPr>
          <w:p w:rsidR="006C0B8D" w:rsidRPr="005146C2" w:rsidRDefault="002A033C">
            <w:pPr>
              <w:pStyle w:val="TableParagraph"/>
              <w:spacing w:line="258" w:lineRule="exact"/>
              <w:ind w:right="509"/>
              <w:jc w:val="right"/>
              <w:rPr>
                <w:sz w:val="24"/>
              </w:rPr>
            </w:pPr>
            <w:r w:rsidRPr="005146C2">
              <w:rPr>
                <w:sz w:val="24"/>
              </w:rPr>
              <w:t>2.</w:t>
            </w:r>
          </w:p>
        </w:tc>
        <w:tc>
          <w:tcPr>
            <w:tcW w:w="5586" w:type="dxa"/>
          </w:tcPr>
          <w:p w:rsidR="006C0B8D" w:rsidRPr="005146C2" w:rsidRDefault="002A033C">
            <w:pPr>
              <w:pStyle w:val="TableParagraph"/>
              <w:spacing w:line="258" w:lineRule="exact"/>
              <w:ind w:left="107"/>
              <w:rPr>
                <w:sz w:val="24"/>
              </w:rPr>
            </w:pPr>
            <w:r w:rsidRPr="005146C2">
              <w:rPr>
                <w:sz w:val="24"/>
              </w:rPr>
              <w:t>Анализа успеха одељења на III</w:t>
            </w:r>
          </w:p>
          <w:p w:rsidR="006C0B8D" w:rsidRPr="005146C2" w:rsidRDefault="002A033C">
            <w:pPr>
              <w:pStyle w:val="TableParagraph"/>
              <w:spacing w:line="254" w:lineRule="exact"/>
              <w:ind w:left="107"/>
              <w:rPr>
                <w:sz w:val="24"/>
              </w:rPr>
            </w:pPr>
            <w:r w:rsidRPr="005146C2">
              <w:rPr>
                <w:sz w:val="24"/>
              </w:rPr>
              <w:t>класификационом периоду</w:t>
            </w:r>
          </w:p>
        </w:tc>
        <w:tc>
          <w:tcPr>
            <w:tcW w:w="3404" w:type="dxa"/>
            <w:vMerge/>
          </w:tcPr>
          <w:p w:rsidR="006C0B8D" w:rsidRPr="005146C2" w:rsidRDefault="006C0B8D">
            <w:pPr>
              <w:rPr>
                <w:sz w:val="2"/>
                <w:szCs w:val="2"/>
              </w:rPr>
            </w:pPr>
          </w:p>
        </w:tc>
      </w:tr>
      <w:tr w:rsidR="00B176BD" w:rsidRPr="005146C2">
        <w:trPr>
          <w:trHeight w:val="1095"/>
        </w:trPr>
        <w:tc>
          <w:tcPr>
            <w:tcW w:w="1220" w:type="dxa"/>
          </w:tcPr>
          <w:p w:rsidR="006C0B8D" w:rsidRPr="005146C2" w:rsidRDefault="002A033C">
            <w:pPr>
              <w:pStyle w:val="TableParagraph"/>
              <w:spacing w:line="260" w:lineRule="exact"/>
              <w:ind w:right="509"/>
              <w:jc w:val="right"/>
              <w:rPr>
                <w:sz w:val="24"/>
              </w:rPr>
            </w:pPr>
            <w:r w:rsidRPr="005146C2">
              <w:rPr>
                <w:sz w:val="24"/>
              </w:rPr>
              <w:t>3.</w:t>
            </w:r>
          </w:p>
        </w:tc>
        <w:tc>
          <w:tcPr>
            <w:tcW w:w="5586" w:type="dxa"/>
          </w:tcPr>
          <w:p w:rsidR="006C0B8D" w:rsidRPr="005146C2" w:rsidRDefault="002A033C">
            <w:pPr>
              <w:pStyle w:val="TableParagraph"/>
              <w:spacing w:line="260" w:lineRule="exact"/>
              <w:ind w:left="107"/>
              <w:rPr>
                <w:sz w:val="24"/>
              </w:rPr>
            </w:pPr>
            <w:r w:rsidRPr="005146C2">
              <w:rPr>
                <w:sz w:val="24"/>
              </w:rPr>
              <w:t>Упознавање родитеља са резултатима</w:t>
            </w:r>
          </w:p>
          <w:p w:rsidR="006C0B8D" w:rsidRPr="005146C2" w:rsidRDefault="002A033C">
            <w:pPr>
              <w:pStyle w:val="TableParagraph"/>
              <w:ind w:left="107" w:right="706"/>
              <w:rPr>
                <w:sz w:val="24"/>
              </w:rPr>
            </w:pPr>
            <w:r w:rsidRPr="005146C2">
              <w:rPr>
                <w:sz w:val="24"/>
              </w:rPr>
              <w:t>рада - успеха ученика, изостанци, дисциплина и анализа и спровођење мера и</w:t>
            </w:r>
          </w:p>
          <w:p w:rsidR="006C0B8D" w:rsidRPr="005146C2" w:rsidRDefault="002A033C">
            <w:pPr>
              <w:pStyle w:val="TableParagraph"/>
              <w:spacing w:line="263" w:lineRule="exact"/>
              <w:ind w:left="107"/>
              <w:rPr>
                <w:sz w:val="24"/>
              </w:rPr>
            </w:pPr>
            <w:r w:rsidRPr="005146C2">
              <w:rPr>
                <w:sz w:val="24"/>
              </w:rPr>
              <w:t>одлука стручних органа</w:t>
            </w:r>
          </w:p>
        </w:tc>
        <w:tc>
          <w:tcPr>
            <w:tcW w:w="3404" w:type="dxa"/>
            <w:vMerge/>
          </w:tcPr>
          <w:p w:rsidR="006C0B8D" w:rsidRPr="005146C2" w:rsidRDefault="006C0B8D">
            <w:pPr>
              <w:rPr>
                <w:sz w:val="2"/>
                <w:szCs w:val="2"/>
              </w:rPr>
            </w:pPr>
          </w:p>
        </w:tc>
      </w:tr>
      <w:tr w:rsidR="00B176BD" w:rsidRPr="005146C2">
        <w:trPr>
          <w:trHeight w:val="265"/>
        </w:trPr>
        <w:tc>
          <w:tcPr>
            <w:tcW w:w="1220" w:type="dxa"/>
          </w:tcPr>
          <w:p w:rsidR="006C0B8D" w:rsidRPr="005146C2" w:rsidRDefault="002A033C">
            <w:pPr>
              <w:pStyle w:val="TableParagraph"/>
              <w:spacing w:line="245" w:lineRule="exact"/>
              <w:ind w:right="509"/>
              <w:jc w:val="right"/>
              <w:rPr>
                <w:sz w:val="24"/>
              </w:rPr>
            </w:pPr>
            <w:r w:rsidRPr="005146C2">
              <w:rPr>
                <w:sz w:val="24"/>
              </w:rPr>
              <w:t>1.</w:t>
            </w:r>
          </w:p>
        </w:tc>
        <w:tc>
          <w:tcPr>
            <w:tcW w:w="5586" w:type="dxa"/>
          </w:tcPr>
          <w:p w:rsidR="006C0B8D" w:rsidRPr="005146C2" w:rsidRDefault="002A033C">
            <w:pPr>
              <w:pStyle w:val="TableParagraph"/>
              <w:spacing w:line="245" w:lineRule="exact"/>
              <w:ind w:left="107"/>
              <w:rPr>
                <w:sz w:val="24"/>
              </w:rPr>
            </w:pPr>
            <w:r w:rsidRPr="005146C2">
              <w:rPr>
                <w:sz w:val="24"/>
              </w:rPr>
              <w:t>Подстицање ваннаставних активности</w:t>
            </w:r>
          </w:p>
        </w:tc>
        <w:tc>
          <w:tcPr>
            <w:tcW w:w="3404" w:type="dxa"/>
            <w:vMerge w:val="restart"/>
          </w:tcPr>
          <w:p w:rsidR="006C0B8D" w:rsidRPr="005146C2" w:rsidRDefault="006C0B8D">
            <w:pPr>
              <w:pStyle w:val="TableParagraph"/>
              <w:spacing w:before="5"/>
              <w:rPr>
                <w:sz w:val="37"/>
              </w:rPr>
            </w:pPr>
          </w:p>
          <w:p w:rsidR="006C0B8D" w:rsidRPr="005146C2" w:rsidRDefault="002A033C">
            <w:pPr>
              <w:pStyle w:val="TableParagraph"/>
              <w:ind w:left="24"/>
              <w:jc w:val="center"/>
              <w:rPr>
                <w:b/>
                <w:sz w:val="24"/>
              </w:rPr>
            </w:pPr>
            <w:r w:rsidRPr="005146C2">
              <w:rPr>
                <w:b/>
                <w:w w:val="99"/>
                <w:sz w:val="24"/>
              </w:rPr>
              <w:t>V</w:t>
            </w:r>
          </w:p>
        </w:tc>
      </w:tr>
      <w:tr w:rsidR="00B176BD" w:rsidRPr="005146C2">
        <w:trPr>
          <w:trHeight w:val="531"/>
        </w:trPr>
        <w:tc>
          <w:tcPr>
            <w:tcW w:w="1220" w:type="dxa"/>
          </w:tcPr>
          <w:p w:rsidR="006C0B8D" w:rsidRPr="005146C2" w:rsidRDefault="002A033C">
            <w:pPr>
              <w:pStyle w:val="TableParagraph"/>
              <w:spacing w:line="258" w:lineRule="exact"/>
              <w:ind w:right="509"/>
              <w:jc w:val="right"/>
              <w:rPr>
                <w:sz w:val="24"/>
              </w:rPr>
            </w:pPr>
            <w:r w:rsidRPr="005146C2">
              <w:rPr>
                <w:sz w:val="24"/>
              </w:rPr>
              <w:t>2.</w:t>
            </w:r>
          </w:p>
        </w:tc>
        <w:tc>
          <w:tcPr>
            <w:tcW w:w="5586" w:type="dxa"/>
          </w:tcPr>
          <w:p w:rsidR="006C0B8D" w:rsidRPr="005146C2" w:rsidRDefault="002A033C">
            <w:pPr>
              <w:pStyle w:val="TableParagraph"/>
              <w:spacing w:line="258" w:lineRule="exact"/>
              <w:ind w:left="107"/>
              <w:rPr>
                <w:sz w:val="24"/>
              </w:rPr>
            </w:pPr>
            <w:r w:rsidRPr="005146C2">
              <w:rPr>
                <w:sz w:val="24"/>
              </w:rPr>
              <w:t>Праћење остваривања програма</w:t>
            </w:r>
          </w:p>
          <w:p w:rsidR="006C0B8D" w:rsidRPr="005146C2" w:rsidRDefault="002A033C">
            <w:pPr>
              <w:pStyle w:val="TableParagraph"/>
              <w:spacing w:line="254" w:lineRule="exact"/>
              <w:ind w:left="107"/>
              <w:rPr>
                <w:sz w:val="24"/>
              </w:rPr>
            </w:pPr>
            <w:r w:rsidRPr="005146C2">
              <w:rPr>
                <w:sz w:val="24"/>
              </w:rPr>
              <w:t>рада одељењског већа</w:t>
            </w:r>
          </w:p>
        </w:tc>
        <w:tc>
          <w:tcPr>
            <w:tcW w:w="3404" w:type="dxa"/>
            <w:vMerge/>
          </w:tcPr>
          <w:p w:rsidR="006C0B8D" w:rsidRPr="005146C2" w:rsidRDefault="006C0B8D">
            <w:pPr>
              <w:rPr>
                <w:sz w:val="2"/>
                <w:szCs w:val="2"/>
              </w:rPr>
            </w:pPr>
          </w:p>
        </w:tc>
      </w:tr>
      <w:tr w:rsidR="00B176BD" w:rsidRPr="005146C2">
        <w:trPr>
          <w:trHeight w:val="287"/>
        </w:trPr>
        <w:tc>
          <w:tcPr>
            <w:tcW w:w="1220" w:type="dxa"/>
          </w:tcPr>
          <w:p w:rsidR="006C0B8D" w:rsidRPr="005146C2" w:rsidRDefault="002A033C">
            <w:pPr>
              <w:pStyle w:val="TableParagraph"/>
              <w:spacing w:before="4" w:line="263" w:lineRule="exact"/>
              <w:ind w:right="509"/>
              <w:jc w:val="right"/>
              <w:rPr>
                <w:sz w:val="24"/>
              </w:rPr>
            </w:pPr>
            <w:r w:rsidRPr="005146C2">
              <w:rPr>
                <w:sz w:val="24"/>
              </w:rPr>
              <w:t>3.</w:t>
            </w:r>
          </w:p>
        </w:tc>
        <w:tc>
          <w:tcPr>
            <w:tcW w:w="5586" w:type="dxa"/>
          </w:tcPr>
          <w:p w:rsidR="006C0B8D" w:rsidRPr="005146C2" w:rsidRDefault="002A033C">
            <w:pPr>
              <w:pStyle w:val="TableParagraph"/>
              <w:spacing w:before="4" w:line="263" w:lineRule="exact"/>
              <w:ind w:left="107"/>
              <w:rPr>
                <w:sz w:val="24"/>
              </w:rPr>
            </w:pPr>
            <w:r w:rsidRPr="005146C2">
              <w:rPr>
                <w:sz w:val="24"/>
              </w:rPr>
              <w:t>Анализа рада одељењске заједнице</w:t>
            </w:r>
          </w:p>
        </w:tc>
        <w:tc>
          <w:tcPr>
            <w:tcW w:w="3404" w:type="dxa"/>
            <w:vMerge/>
          </w:tcPr>
          <w:p w:rsidR="006C0B8D" w:rsidRPr="005146C2" w:rsidRDefault="006C0B8D">
            <w:pPr>
              <w:rPr>
                <w:sz w:val="2"/>
                <w:szCs w:val="2"/>
              </w:rPr>
            </w:pPr>
          </w:p>
        </w:tc>
      </w:tr>
      <w:tr w:rsidR="00B176BD" w:rsidRPr="005146C2">
        <w:trPr>
          <w:trHeight w:val="275"/>
        </w:trPr>
        <w:tc>
          <w:tcPr>
            <w:tcW w:w="1220" w:type="dxa"/>
          </w:tcPr>
          <w:p w:rsidR="006C0B8D" w:rsidRPr="005146C2" w:rsidRDefault="002A033C">
            <w:pPr>
              <w:pStyle w:val="TableParagraph"/>
              <w:spacing w:line="255" w:lineRule="exact"/>
              <w:ind w:right="509"/>
              <w:jc w:val="right"/>
              <w:rPr>
                <w:sz w:val="24"/>
              </w:rPr>
            </w:pPr>
            <w:r w:rsidRPr="005146C2">
              <w:rPr>
                <w:sz w:val="24"/>
              </w:rPr>
              <w:t>1.</w:t>
            </w:r>
          </w:p>
        </w:tc>
        <w:tc>
          <w:tcPr>
            <w:tcW w:w="5586" w:type="dxa"/>
          </w:tcPr>
          <w:p w:rsidR="006C0B8D" w:rsidRPr="005146C2" w:rsidRDefault="002A033C">
            <w:pPr>
              <w:pStyle w:val="TableParagraph"/>
              <w:spacing w:line="255" w:lineRule="exact"/>
              <w:ind w:left="107"/>
              <w:rPr>
                <w:sz w:val="24"/>
              </w:rPr>
            </w:pPr>
            <w:r w:rsidRPr="005146C2">
              <w:rPr>
                <w:sz w:val="24"/>
              </w:rPr>
              <w:t>Сумирање успеха на крају школске године</w:t>
            </w:r>
          </w:p>
        </w:tc>
        <w:tc>
          <w:tcPr>
            <w:tcW w:w="3404" w:type="dxa"/>
            <w:vMerge w:val="restart"/>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rPr>
                <w:sz w:val="33"/>
              </w:rPr>
            </w:pPr>
          </w:p>
          <w:p w:rsidR="006C0B8D" w:rsidRPr="005146C2" w:rsidRDefault="002A033C">
            <w:pPr>
              <w:pStyle w:val="TableParagraph"/>
              <w:ind w:left="660" w:right="640"/>
              <w:jc w:val="center"/>
              <w:rPr>
                <w:b/>
                <w:sz w:val="24"/>
              </w:rPr>
            </w:pPr>
            <w:r w:rsidRPr="005146C2">
              <w:rPr>
                <w:b/>
                <w:sz w:val="24"/>
              </w:rPr>
              <w:t>VI</w:t>
            </w:r>
          </w:p>
        </w:tc>
      </w:tr>
      <w:tr w:rsidR="00B176BD" w:rsidRPr="005146C2">
        <w:trPr>
          <w:trHeight w:val="551"/>
        </w:trPr>
        <w:tc>
          <w:tcPr>
            <w:tcW w:w="1220" w:type="dxa"/>
          </w:tcPr>
          <w:p w:rsidR="006C0B8D" w:rsidRPr="005146C2" w:rsidRDefault="002A033C">
            <w:pPr>
              <w:pStyle w:val="TableParagraph"/>
              <w:spacing w:line="268" w:lineRule="exact"/>
              <w:ind w:right="509"/>
              <w:jc w:val="right"/>
              <w:rPr>
                <w:sz w:val="24"/>
              </w:rPr>
            </w:pPr>
            <w:r w:rsidRPr="005146C2">
              <w:rPr>
                <w:sz w:val="24"/>
              </w:rPr>
              <w:t>2.</w:t>
            </w:r>
          </w:p>
        </w:tc>
        <w:tc>
          <w:tcPr>
            <w:tcW w:w="5586" w:type="dxa"/>
          </w:tcPr>
          <w:p w:rsidR="006C0B8D" w:rsidRPr="005146C2" w:rsidRDefault="002A033C">
            <w:pPr>
              <w:pStyle w:val="TableParagraph"/>
              <w:spacing w:line="268" w:lineRule="exact"/>
              <w:ind w:left="107"/>
              <w:rPr>
                <w:sz w:val="24"/>
              </w:rPr>
            </w:pPr>
            <w:r w:rsidRPr="005146C2">
              <w:rPr>
                <w:sz w:val="24"/>
              </w:rPr>
              <w:t>Упознавање Наставничког већа са</w:t>
            </w:r>
          </w:p>
          <w:p w:rsidR="006C0B8D" w:rsidRPr="005146C2" w:rsidRDefault="002A033C">
            <w:pPr>
              <w:pStyle w:val="TableParagraph"/>
              <w:spacing w:line="264" w:lineRule="exact"/>
              <w:ind w:left="107"/>
              <w:rPr>
                <w:sz w:val="24"/>
              </w:rPr>
            </w:pPr>
            <w:r w:rsidRPr="005146C2">
              <w:rPr>
                <w:sz w:val="24"/>
              </w:rPr>
              <w:t>успехом одељења</w:t>
            </w:r>
          </w:p>
        </w:tc>
        <w:tc>
          <w:tcPr>
            <w:tcW w:w="3404" w:type="dxa"/>
            <w:vMerge/>
          </w:tcPr>
          <w:p w:rsidR="006C0B8D" w:rsidRPr="005146C2" w:rsidRDefault="006C0B8D">
            <w:pPr>
              <w:rPr>
                <w:sz w:val="2"/>
                <w:szCs w:val="2"/>
              </w:rPr>
            </w:pPr>
          </w:p>
        </w:tc>
      </w:tr>
      <w:tr w:rsidR="00B176BD" w:rsidRPr="005146C2">
        <w:trPr>
          <w:trHeight w:val="551"/>
        </w:trPr>
        <w:tc>
          <w:tcPr>
            <w:tcW w:w="1220" w:type="dxa"/>
          </w:tcPr>
          <w:p w:rsidR="006C0B8D" w:rsidRPr="005146C2" w:rsidRDefault="002A033C">
            <w:pPr>
              <w:pStyle w:val="TableParagraph"/>
              <w:spacing w:line="268" w:lineRule="exact"/>
              <w:ind w:right="509"/>
              <w:jc w:val="right"/>
              <w:rPr>
                <w:sz w:val="24"/>
              </w:rPr>
            </w:pPr>
            <w:r w:rsidRPr="005146C2">
              <w:rPr>
                <w:sz w:val="24"/>
              </w:rPr>
              <w:t>3.</w:t>
            </w:r>
          </w:p>
        </w:tc>
        <w:tc>
          <w:tcPr>
            <w:tcW w:w="5586" w:type="dxa"/>
          </w:tcPr>
          <w:p w:rsidR="006C0B8D" w:rsidRPr="005146C2" w:rsidRDefault="002A033C">
            <w:pPr>
              <w:pStyle w:val="TableParagraph"/>
              <w:spacing w:line="268" w:lineRule="exact"/>
              <w:ind w:left="107"/>
              <w:rPr>
                <w:sz w:val="24"/>
              </w:rPr>
            </w:pPr>
            <w:r w:rsidRPr="005146C2">
              <w:rPr>
                <w:sz w:val="24"/>
              </w:rPr>
              <w:t>Упознавање родитеља са успехом</w:t>
            </w:r>
          </w:p>
          <w:p w:rsidR="006C0B8D" w:rsidRPr="005146C2" w:rsidRDefault="002A033C">
            <w:pPr>
              <w:pStyle w:val="TableParagraph"/>
              <w:spacing w:line="264" w:lineRule="exact"/>
              <w:ind w:left="107"/>
              <w:rPr>
                <w:sz w:val="24"/>
              </w:rPr>
            </w:pPr>
            <w:r w:rsidRPr="005146C2">
              <w:rPr>
                <w:sz w:val="24"/>
              </w:rPr>
              <w:t>ученика на крају школске године</w:t>
            </w:r>
          </w:p>
        </w:tc>
        <w:tc>
          <w:tcPr>
            <w:tcW w:w="3404" w:type="dxa"/>
            <w:vMerge/>
          </w:tcPr>
          <w:p w:rsidR="006C0B8D" w:rsidRPr="005146C2" w:rsidRDefault="006C0B8D">
            <w:pPr>
              <w:rPr>
                <w:sz w:val="2"/>
                <w:szCs w:val="2"/>
              </w:rPr>
            </w:pPr>
          </w:p>
        </w:tc>
      </w:tr>
      <w:tr w:rsidR="00B176BD" w:rsidRPr="005146C2">
        <w:trPr>
          <w:trHeight w:val="829"/>
        </w:trPr>
        <w:tc>
          <w:tcPr>
            <w:tcW w:w="1220" w:type="dxa"/>
          </w:tcPr>
          <w:p w:rsidR="006C0B8D" w:rsidRPr="005146C2" w:rsidRDefault="002A033C">
            <w:pPr>
              <w:pStyle w:val="TableParagraph"/>
              <w:spacing w:line="270" w:lineRule="exact"/>
              <w:ind w:right="509"/>
              <w:jc w:val="right"/>
              <w:rPr>
                <w:sz w:val="24"/>
              </w:rPr>
            </w:pPr>
            <w:r w:rsidRPr="005146C2">
              <w:rPr>
                <w:sz w:val="24"/>
              </w:rPr>
              <w:t>4.</w:t>
            </w:r>
          </w:p>
        </w:tc>
        <w:tc>
          <w:tcPr>
            <w:tcW w:w="5586" w:type="dxa"/>
          </w:tcPr>
          <w:p w:rsidR="006C0B8D" w:rsidRPr="005146C2" w:rsidRDefault="002A033C">
            <w:pPr>
              <w:pStyle w:val="TableParagraph"/>
              <w:spacing w:line="270" w:lineRule="exact"/>
              <w:ind w:left="107"/>
              <w:rPr>
                <w:sz w:val="24"/>
              </w:rPr>
            </w:pPr>
            <w:r w:rsidRPr="005146C2">
              <w:rPr>
                <w:sz w:val="24"/>
              </w:rPr>
              <w:t>Сређивање одељењске документације –</w:t>
            </w:r>
          </w:p>
          <w:p w:rsidR="006C0B8D" w:rsidRPr="005146C2" w:rsidRDefault="002A033C">
            <w:pPr>
              <w:pStyle w:val="TableParagraph"/>
              <w:spacing w:line="270" w:lineRule="atLeast"/>
              <w:ind w:left="107"/>
              <w:rPr>
                <w:sz w:val="24"/>
              </w:rPr>
            </w:pPr>
            <w:r w:rsidRPr="005146C2">
              <w:rPr>
                <w:sz w:val="24"/>
              </w:rPr>
              <w:t>разредна књига уписница, сведочанства ученика. Израда плана за следећу годину</w:t>
            </w:r>
          </w:p>
        </w:tc>
        <w:tc>
          <w:tcPr>
            <w:tcW w:w="3404" w:type="dxa"/>
            <w:vMerge/>
          </w:tcPr>
          <w:p w:rsidR="006C0B8D" w:rsidRPr="005146C2" w:rsidRDefault="006C0B8D">
            <w:pPr>
              <w:rPr>
                <w:sz w:val="2"/>
                <w:szCs w:val="2"/>
              </w:rPr>
            </w:pPr>
          </w:p>
        </w:tc>
      </w:tr>
    </w:tbl>
    <w:p w:rsidR="006C0B8D" w:rsidRPr="005146C2" w:rsidRDefault="006C0B8D">
      <w:pPr>
        <w:rPr>
          <w:sz w:val="2"/>
          <w:szCs w:val="2"/>
        </w:rPr>
        <w:sectPr w:rsidR="006C0B8D" w:rsidRPr="005146C2">
          <w:pgSz w:w="11910" w:h="16850"/>
          <w:pgMar w:top="1240" w:right="20" w:bottom="980" w:left="280" w:header="986" w:footer="782" w:gutter="0"/>
          <w:cols w:space="720"/>
        </w:sectPr>
      </w:pPr>
    </w:p>
    <w:p w:rsidR="006C0B8D" w:rsidRPr="005146C2" w:rsidRDefault="006C0B8D">
      <w:pPr>
        <w:pStyle w:val="BodyText"/>
        <w:spacing w:before="7"/>
        <w:rPr>
          <w:sz w:val="12"/>
        </w:rPr>
      </w:pPr>
    </w:p>
    <w:p w:rsidR="006C0B8D" w:rsidRPr="005146C2" w:rsidRDefault="002A033C" w:rsidP="0010016D">
      <w:pPr>
        <w:pStyle w:val="Heading4"/>
        <w:numPr>
          <w:ilvl w:val="0"/>
          <w:numId w:val="0"/>
        </w:numPr>
        <w:spacing w:before="90"/>
        <w:ind w:left="720"/>
        <w:jc w:val="center"/>
      </w:pPr>
      <w:r w:rsidRPr="005146C2">
        <w:t>Одељењске заједнице</w:t>
      </w:r>
    </w:p>
    <w:p w:rsidR="006C0B8D" w:rsidRPr="005146C2" w:rsidRDefault="006C0B8D">
      <w:pPr>
        <w:pStyle w:val="BodyText"/>
        <w:spacing w:before="7"/>
        <w:rPr>
          <w:b/>
          <w:sz w:val="23"/>
        </w:rPr>
      </w:pPr>
    </w:p>
    <w:p w:rsidR="006C0B8D" w:rsidRPr="005146C2" w:rsidRDefault="002A033C">
      <w:pPr>
        <w:pStyle w:val="BodyText"/>
        <w:ind w:left="852" w:right="744"/>
      </w:pPr>
      <w:r w:rsidRPr="005146C2">
        <w:t>Одељењску заједницу ученика чине сви ученици једног одељења.Ученичке одељењске заједнице се конституишу на почетку сваке школске године избором одбора (руководства), и избором</w:t>
      </w:r>
    </w:p>
    <w:p w:rsidR="006C0B8D" w:rsidRPr="005146C2" w:rsidRDefault="002A033C">
      <w:pPr>
        <w:pStyle w:val="BodyText"/>
        <w:ind w:left="852" w:right="1223"/>
      </w:pPr>
      <w:r w:rsidRPr="005146C2">
        <w:t>представника у одбор заједнице ученика школе (Ђачки парламент). У одељењској заједници ученици остварују своја права и дужности непосредним учешћем у разним активностима.</w:t>
      </w:r>
    </w:p>
    <w:p w:rsidR="006C0B8D" w:rsidRPr="005146C2" w:rsidRDefault="002A033C">
      <w:pPr>
        <w:pStyle w:val="BodyText"/>
        <w:ind w:left="852" w:right="1098"/>
      </w:pPr>
      <w:r w:rsidRPr="005146C2">
        <w:t>Уважавајући карактер и улогу ученика одељењских заједница у средњој школи, оквирне теме којима ће се ученици бавити на часовима одељењске заједнице су следеће:</w:t>
      </w:r>
    </w:p>
    <w:p w:rsidR="006C0B8D" w:rsidRPr="005146C2" w:rsidRDefault="002A033C" w:rsidP="00212EC6">
      <w:pPr>
        <w:pStyle w:val="ListParagraph"/>
        <w:numPr>
          <w:ilvl w:val="0"/>
          <w:numId w:val="96"/>
        </w:numPr>
        <w:tabs>
          <w:tab w:val="left" w:pos="1574"/>
        </w:tabs>
        <w:spacing w:before="3"/>
        <w:rPr>
          <w:sz w:val="24"/>
        </w:rPr>
      </w:pPr>
      <w:r w:rsidRPr="005146C2">
        <w:rPr>
          <w:sz w:val="24"/>
        </w:rPr>
        <w:t>Конституисање одељењске</w:t>
      </w:r>
      <w:r w:rsidRPr="005146C2">
        <w:rPr>
          <w:spacing w:val="-3"/>
          <w:sz w:val="24"/>
        </w:rPr>
        <w:t xml:space="preserve"> </w:t>
      </w:r>
      <w:r w:rsidRPr="005146C2">
        <w:rPr>
          <w:sz w:val="24"/>
        </w:rPr>
        <w:t>заједнице</w:t>
      </w:r>
      <w:r w:rsidR="001F006A">
        <w:rPr>
          <w:sz w:val="24"/>
          <w:lang w:val="sr-Cyrl-RS"/>
        </w:rPr>
        <w:t>;</w:t>
      </w:r>
    </w:p>
    <w:p w:rsidR="006C0B8D" w:rsidRPr="005146C2" w:rsidRDefault="002A033C" w:rsidP="00212EC6">
      <w:pPr>
        <w:pStyle w:val="ListParagraph"/>
        <w:numPr>
          <w:ilvl w:val="0"/>
          <w:numId w:val="96"/>
        </w:numPr>
        <w:tabs>
          <w:tab w:val="left" w:pos="1574"/>
        </w:tabs>
        <w:spacing w:before="40"/>
        <w:rPr>
          <w:sz w:val="24"/>
        </w:rPr>
      </w:pPr>
      <w:r w:rsidRPr="005146C2">
        <w:rPr>
          <w:sz w:val="24"/>
        </w:rPr>
        <w:t>Правила понашања наше одељењске</w:t>
      </w:r>
      <w:r w:rsidRPr="005146C2">
        <w:rPr>
          <w:spacing w:val="-5"/>
          <w:sz w:val="24"/>
        </w:rPr>
        <w:t xml:space="preserve"> </w:t>
      </w:r>
      <w:r w:rsidRPr="005146C2">
        <w:rPr>
          <w:sz w:val="24"/>
        </w:rPr>
        <w:t>заједнице</w:t>
      </w:r>
      <w:r w:rsidR="001F006A">
        <w:rPr>
          <w:sz w:val="24"/>
          <w:lang w:val="sr-Cyrl-RS"/>
        </w:rPr>
        <w:t>;</w:t>
      </w:r>
    </w:p>
    <w:p w:rsidR="006C0B8D" w:rsidRPr="005146C2" w:rsidRDefault="002A033C" w:rsidP="00212EC6">
      <w:pPr>
        <w:pStyle w:val="ListParagraph"/>
        <w:numPr>
          <w:ilvl w:val="0"/>
          <w:numId w:val="96"/>
        </w:numPr>
        <w:tabs>
          <w:tab w:val="left" w:pos="1574"/>
        </w:tabs>
        <w:spacing w:before="44"/>
        <w:rPr>
          <w:sz w:val="24"/>
        </w:rPr>
      </w:pPr>
      <w:r w:rsidRPr="005146C2">
        <w:rPr>
          <w:sz w:val="24"/>
        </w:rPr>
        <w:t>Утицај естетике и хигијене простора на доживљај школске</w:t>
      </w:r>
      <w:r w:rsidRPr="005146C2">
        <w:rPr>
          <w:spacing w:val="-8"/>
          <w:sz w:val="24"/>
        </w:rPr>
        <w:t xml:space="preserve"> </w:t>
      </w:r>
      <w:r w:rsidRPr="005146C2">
        <w:rPr>
          <w:sz w:val="24"/>
        </w:rPr>
        <w:t>средине</w:t>
      </w:r>
      <w:r w:rsidR="001F006A">
        <w:rPr>
          <w:sz w:val="24"/>
          <w:lang w:val="sr-Cyrl-RS"/>
        </w:rPr>
        <w:t>;</w:t>
      </w:r>
    </w:p>
    <w:p w:rsidR="006C0B8D" w:rsidRPr="005146C2" w:rsidRDefault="002A033C" w:rsidP="00212EC6">
      <w:pPr>
        <w:pStyle w:val="ListParagraph"/>
        <w:numPr>
          <w:ilvl w:val="0"/>
          <w:numId w:val="96"/>
        </w:numPr>
        <w:tabs>
          <w:tab w:val="left" w:pos="1574"/>
        </w:tabs>
        <w:spacing w:before="40"/>
        <w:rPr>
          <w:sz w:val="24"/>
        </w:rPr>
      </w:pPr>
      <w:r w:rsidRPr="005146C2">
        <w:rPr>
          <w:sz w:val="24"/>
        </w:rPr>
        <w:t>Предлог кодекса</w:t>
      </w:r>
      <w:r w:rsidRPr="005146C2">
        <w:rPr>
          <w:spacing w:val="-2"/>
          <w:sz w:val="24"/>
        </w:rPr>
        <w:t xml:space="preserve"> </w:t>
      </w:r>
      <w:r w:rsidRPr="005146C2">
        <w:rPr>
          <w:sz w:val="24"/>
        </w:rPr>
        <w:t>облачења</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Волонтаризам, појам и лична</w:t>
      </w:r>
      <w:r w:rsidRPr="005146C2">
        <w:rPr>
          <w:spacing w:val="-6"/>
          <w:sz w:val="24"/>
        </w:rPr>
        <w:t xml:space="preserve"> </w:t>
      </w:r>
      <w:r w:rsidRPr="005146C2">
        <w:rPr>
          <w:sz w:val="24"/>
        </w:rPr>
        <w:t>одлука</w:t>
      </w:r>
      <w:r w:rsidR="001F006A">
        <w:rPr>
          <w:sz w:val="24"/>
          <w:lang w:val="sr-Cyrl-RS"/>
        </w:rPr>
        <w:t>;</w:t>
      </w:r>
    </w:p>
    <w:p w:rsidR="006C0B8D" w:rsidRPr="005146C2" w:rsidRDefault="002A033C" w:rsidP="00212EC6">
      <w:pPr>
        <w:pStyle w:val="ListParagraph"/>
        <w:numPr>
          <w:ilvl w:val="0"/>
          <w:numId w:val="96"/>
        </w:numPr>
        <w:tabs>
          <w:tab w:val="left" w:pos="1574"/>
        </w:tabs>
        <w:spacing w:before="42"/>
        <w:rPr>
          <w:sz w:val="24"/>
        </w:rPr>
      </w:pPr>
      <w:r w:rsidRPr="005146C2">
        <w:rPr>
          <w:sz w:val="24"/>
        </w:rPr>
        <w:t>Спровођење волонтерских</w:t>
      </w:r>
      <w:r w:rsidRPr="005146C2">
        <w:rPr>
          <w:spacing w:val="-12"/>
          <w:sz w:val="24"/>
        </w:rPr>
        <w:t xml:space="preserve"> </w:t>
      </w:r>
      <w:r w:rsidRPr="005146C2">
        <w:rPr>
          <w:sz w:val="24"/>
        </w:rPr>
        <w:t>акција</w:t>
      </w:r>
      <w:r w:rsidR="001F006A">
        <w:rPr>
          <w:sz w:val="24"/>
          <w:lang w:val="sr-Cyrl-RS"/>
        </w:rPr>
        <w:t>;</w:t>
      </w:r>
    </w:p>
    <w:p w:rsidR="006C0B8D" w:rsidRPr="005146C2" w:rsidRDefault="002A033C" w:rsidP="00212EC6">
      <w:pPr>
        <w:pStyle w:val="ListParagraph"/>
        <w:numPr>
          <w:ilvl w:val="0"/>
          <w:numId w:val="96"/>
        </w:numPr>
        <w:tabs>
          <w:tab w:val="left" w:pos="1574"/>
        </w:tabs>
        <w:spacing w:before="43"/>
        <w:rPr>
          <w:sz w:val="24"/>
        </w:rPr>
      </w:pPr>
      <w:r w:rsidRPr="005146C2">
        <w:rPr>
          <w:sz w:val="24"/>
        </w:rPr>
        <w:t>Акција добровољног давања</w:t>
      </w:r>
      <w:r w:rsidRPr="005146C2">
        <w:rPr>
          <w:spacing w:val="-10"/>
          <w:sz w:val="24"/>
        </w:rPr>
        <w:t xml:space="preserve"> </w:t>
      </w:r>
      <w:r w:rsidRPr="005146C2">
        <w:rPr>
          <w:sz w:val="24"/>
        </w:rPr>
        <w:t>крви</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Учинимо добро дело,поклонимо – хуманитарна</w:t>
      </w:r>
      <w:r w:rsidRPr="005146C2">
        <w:rPr>
          <w:spacing w:val="-4"/>
          <w:sz w:val="24"/>
        </w:rPr>
        <w:t xml:space="preserve"> </w:t>
      </w:r>
      <w:r w:rsidRPr="005146C2">
        <w:rPr>
          <w:sz w:val="24"/>
        </w:rPr>
        <w:t>акција</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Снага</w:t>
      </w:r>
      <w:r w:rsidRPr="005146C2">
        <w:rPr>
          <w:spacing w:val="-2"/>
          <w:sz w:val="24"/>
        </w:rPr>
        <w:t xml:space="preserve"> </w:t>
      </w:r>
      <w:r w:rsidRPr="005146C2">
        <w:rPr>
          <w:sz w:val="24"/>
        </w:rPr>
        <w:t>знања</w:t>
      </w:r>
      <w:r w:rsidR="001F006A">
        <w:rPr>
          <w:sz w:val="24"/>
          <w:lang w:val="sr-Cyrl-RS"/>
        </w:rPr>
        <w:t>;</w:t>
      </w:r>
    </w:p>
    <w:p w:rsidR="006C0B8D" w:rsidRPr="005146C2" w:rsidRDefault="002A033C" w:rsidP="00212EC6">
      <w:pPr>
        <w:pStyle w:val="ListParagraph"/>
        <w:numPr>
          <w:ilvl w:val="0"/>
          <w:numId w:val="96"/>
        </w:numPr>
        <w:tabs>
          <w:tab w:val="left" w:pos="1574"/>
        </w:tabs>
        <w:spacing w:before="40"/>
        <w:rPr>
          <w:sz w:val="24"/>
        </w:rPr>
      </w:pPr>
      <w:r w:rsidRPr="005146C2">
        <w:rPr>
          <w:sz w:val="24"/>
        </w:rPr>
        <w:t>Учење</w:t>
      </w:r>
      <w:r w:rsidRPr="005146C2">
        <w:rPr>
          <w:spacing w:val="2"/>
          <w:sz w:val="24"/>
        </w:rPr>
        <w:t xml:space="preserve"> </w:t>
      </w:r>
      <w:r w:rsidRPr="005146C2">
        <w:rPr>
          <w:sz w:val="24"/>
        </w:rPr>
        <w:t>учења</w:t>
      </w:r>
      <w:r w:rsidR="001F006A">
        <w:rPr>
          <w:sz w:val="24"/>
          <w:lang w:val="sr-Cyrl-RS"/>
        </w:rPr>
        <w:t>;</w:t>
      </w:r>
    </w:p>
    <w:p w:rsidR="006C0B8D" w:rsidRPr="005146C2" w:rsidRDefault="002A033C" w:rsidP="00212EC6">
      <w:pPr>
        <w:pStyle w:val="ListParagraph"/>
        <w:numPr>
          <w:ilvl w:val="0"/>
          <w:numId w:val="96"/>
        </w:numPr>
        <w:tabs>
          <w:tab w:val="left" w:pos="1574"/>
        </w:tabs>
        <w:spacing w:before="44"/>
        <w:rPr>
          <w:sz w:val="24"/>
        </w:rPr>
      </w:pPr>
      <w:r w:rsidRPr="005146C2">
        <w:rPr>
          <w:sz w:val="24"/>
        </w:rPr>
        <w:t>Учење – вештина која се</w:t>
      </w:r>
      <w:r w:rsidRPr="005146C2">
        <w:rPr>
          <w:spacing w:val="-2"/>
          <w:sz w:val="24"/>
        </w:rPr>
        <w:t xml:space="preserve"> </w:t>
      </w:r>
      <w:r w:rsidRPr="005146C2">
        <w:rPr>
          <w:sz w:val="24"/>
        </w:rPr>
        <w:t>усавршава</w:t>
      </w:r>
      <w:r w:rsidR="001F006A">
        <w:rPr>
          <w:sz w:val="24"/>
          <w:lang w:val="sr-Cyrl-RS"/>
        </w:rPr>
        <w:t>;</w:t>
      </w:r>
    </w:p>
    <w:p w:rsidR="006C0B8D" w:rsidRPr="005146C2" w:rsidRDefault="002A033C" w:rsidP="00212EC6">
      <w:pPr>
        <w:pStyle w:val="ListParagraph"/>
        <w:numPr>
          <w:ilvl w:val="0"/>
          <w:numId w:val="96"/>
        </w:numPr>
        <w:tabs>
          <w:tab w:val="left" w:pos="1574"/>
        </w:tabs>
        <w:spacing w:before="40"/>
        <w:rPr>
          <w:sz w:val="24"/>
        </w:rPr>
      </w:pPr>
      <w:r w:rsidRPr="005146C2">
        <w:rPr>
          <w:sz w:val="24"/>
        </w:rPr>
        <w:t>Како учимо и идентификација најтежих</w:t>
      </w:r>
      <w:r w:rsidRPr="005146C2">
        <w:rPr>
          <w:spacing w:val="-1"/>
          <w:sz w:val="24"/>
        </w:rPr>
        <w:t xml:space="preserve"> </w:t>
      </w:r>
      <w:r w:rsidRPr="005146C2">
        <w:rPr>
          <w:sz w:val="24"/>
        </w:rPr>
        <w:t>предмета</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Анализа постигнутог успеха и дисциплине – колико је корака између знати и</w:t>
      </w:r>
      <w:r w:rsidRPr="005146C2">
        <w:rPr>
          <w:spacing w:val="-11"/>
          <w:sz w:val="24"/>
        </w:rPr>
        <w:t xml:space="preserve"> </w:t>
      </w:r>
      <w:r w:rsidRPr="005146C2">
        <w:rPr>
          <w:sz w:val="24"/>
        </w:rPr>
        <w:t>чинити</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Психолошки услови</w:t>
      </w:r>
      <w:r w:rsidRPr="005146C2">
        <w:rPr>
          <w:spacing w:val="4"/>
          <w:sz w:val="24"/>
        </w:rPr>
        <w:t xml:space="preserve"> </w:t>
      </w:r>
      <w:r w:rsidRPr="005146C2">
        <w:rPr>
          <w:sz w:val="24"/>
        </w:rPr>
        <w:t>учења</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Мотивација</w:t>
      </w:r>
      <w:r w:rsidR="001F006A">
        <w:rPr>
          <w:sz w:val="24"/>
          <w:lang w:val="sr-Cyrl-RS"/>
        </w:rPr>
        <w:t>;</w:t>
      </w:r>
    </w:p>
    <w:p w:rsidR="006C0B8D" w:rsidRPr="005146C2" w:rsidRDefault="002A033C" w:rsidP="00212EC6">
      <w:pPr>
        <w:pStyle w:val="ListParagraph"/>
        <w:numPr>
          <w:ilvl w:val="0"/>
          <w:numId w:val="96"/>
        </w:numPr>
        <w:tabs>
          <w:tab w:val="left" w:pos="1574"/>
        </w:tabs>
        <w:spacing w:before="43"/>
        <w:rPr>
          <w:sz w:val="24"/>
        </w:rPr>
      </w:pPr>
      <w:r w:rsidRPr="005146C2">
        <w:rPr>
          <w:sz w:val="24"/>
        </w:rPr>
        <w:t>Редовност похађања наставе и дисциплина као услови школског</w:t>
      </w:r>
      <w:r w:rsidRPr="005146C2">
        <w:rPr>
          <w:spacing w:val="-6"/>
          <w:sz w:val="24"/>
        </w:rPr>
        <w:t xml:space="preserve"> </w:t>
      </w:r>
      <w:r w:rsidRPr="005146C2">
        <w:rPr>
          <w:sz w:val="24"/>
        </w:rPr>
        <w:t>успеха</w:t>
      </w:r>
      <w:r w:rsidR="001F006A">
        <w:rPr>
          <w:sz w:val="24"/>
          <w:lang w:val="sr-Cyrl-RS"/>
        </w:rPr>
        <w:t>;</w:t>
      </w:r>
    </w:p>
    <w:p w:rsidR="006C0B8D" w:rsidRPr="005146C2" w:rsidRDefault="002A033C" w:rsidP="00212EC6">
      <w:pPr>
        <w:pStyle w:val="ListParagraph"/>
        <w:numPr>
          <w:ilvl w:val="0"/>
          <w:numId w:val="96"/>
        </w:numPr>
        <w:tabs>
          <w:tab w:val="left" w:pos="1574"/>
        </w:tabs>
        <w:spacing w:before="41" w:line="276" w:lineRule="auto"/>
        <w:ind w:right="807"/>
        <w:rPr>
          <w:sz w:val="24"/>
        </w:rPr>
      </w:pPr>
      <w:r w:rsidRPr="005146C2">
        <w:rPr>
          <w:sz w:val="24"/>
        </w:rPr>
        <w:t>Такмичења, учешће и резултати, разговор о утицају тимског рада на формирање личног и групног</w:t>
      </w:r>
      <w:r w:rsidRPr="005146C2">
        <w:rPr>
          <w:spacing w:val="-1"/>
          <w:sz w:val="24"/>
        </w:rPr>
        <w:t xml:space="preserve"> </w:t>
      </w:r>
      <w:r w:rsidRPr="005146C2">
        <w:rPr>
          <w:sz w:val="24"/>
        </w:rPr>
        <w:t>идентитета</w:t>
      </w:r>
      <w:r w:rsidR="001F006A">
        <w:rPr>
          <w:sz w:val="24"/>
          <w:lang w:val="sr-Cyrl-RS"/>
        </w:rPr>
        <w:t>;</w:t>
      </w:r>
    </w:p>
    <w:p w:rsidR="006C0B8D" w:rsidRPr="005146C2" w:rsidRDefault="002A033C" w:rsidP="00212EC6">
      <w:pPr>
        <w:pStyle w:val="ListParagraph"/>
        <w:numPr>
          <w:ilvl w:val="0"/>
          <w:numId w:val="96"/>
        </w:numPr>
        <w:tabs>
          <w:tab w:val="left" w:pos="1574"/>
        </w:tabs>
        <w:spacing w:line="275" w:lineRule="exact"/>
        <w:rPr>
          <w:sz w:val="24"/>
        </w:rPr>
      </w:pPr>
      <w:r w:rsidRPr="005146C2">
        <w:rPr>
          <w:sz w:val="24"/>
        </w:rPr>
        <w:t>Посета Сајму књига, обавеза или нешто</w:t>
      </w:r>
      <w:r w:rsidRPr="005146C2">
        <w:rPr>
          <w:spacing w:val="-6"/>
          <w:sz w:val="24"/>
        </w:rPr>
        <w:t xml:space="preserve"> </w:t>
      </w:r>
      <w:r w:rsidRPr="005146C2">
        <w:rPr>
          <w:sz w:val="24"/>
        </w:rPr>
        <w:t>друго</w:t>
      </w:r>
      <w:r w:rsidR="001F006A">
        <w:rPr>
          <w:sz w:val="24"/>
          <w:lang w:val="sr-Cyrl-RS"/>
        </w:rPr>
        <w:t>;</w:t>
      </w:r>
    </w:p>
    <w:p w:rsidR="006C0B8D" w:rsidRPr="005146C2" w:rsidRDefault="002A033C" w:rsidP="00212EC6">
      <w:pPr>
        <w:pStyle w:val="ListParagraph"/>
        <w:numPr>
          <w:ilvl w:val="0"/>
          <w:numId w:val="96"/>
        </w:numPr>
        <w:tabs>
          <w:tab w:val="left" w:pos="1574"/>
        </w:tabs>
        <w:spacing w:before="43"/>
        <w:rPr>
          <w:sz w:val="24"/>
        </w:rPr>
      </w:pPr>
      <w:r w:rsidRPr="005146C2">
        <w:rPr>
          <w:sz w:val="24"/>
        </w:rPr>
        <w:t>Понашање на јавним</w:t>
      </w:r>
      <w:r w:rsidRPr="005146C2">
        <w:rPr>
          <w:spacing w:val="-4"/>
          <w:sz w:val="24"/>
        </w:rPr>
        <w:t xml:space="preserve"> </w:t>
      </w:r>
      <w:r w:rsidRPr="005146C2">
        <w:rPr>
          <w:sz w:val="24"/>
        </w:rPr>
        <w:t>местима</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Међународни дан</w:t>
      </w:r>
      <w:r w:rsidRPr="005146C2">
        <w:rPr>
          <w:spacing w:val="-1"/>
          <w:sz w:val="24"/>
        </w:rPr>
        <w:t xml:space="preserve"> </w:t>
      </w:r>
      <w:r w:rsidRPr="005146C2">
        <w:rPr>
          <w:sz w:val="24"/>
        </w:rPr>
        <w:t>толеранције</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Комуникација без препрека, колико се разумеју девојке и</w:t>
      </w:r>
      <w:r w:rsidRPr="005146C2">
        <w:rPr>
          <w:spacing w:val="-8"/>
          <w:sz w:val="24"/>
        </w:rPr>
        <w:t xml:space="preserve"> </w:t>
      </w:r>
      <w:r w:rsidR="001F006A">
        <w:rPr>
          <w:sz w:val="24"/>
        </w:rPr>
        <w:t>младићи</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Насилно и ненасилно</w:t>
      </w:r>
      <w:r w:rsidRPr="005146C2">
        <w:rPr>
          <w:spacing w:val="-4"/>
          <w:sz w:val="24"/>
        </w:rPr>
        <w:t xml:space="preserve"> </w:t>
      </w:r>
      <w:r w:rsidRPr="005146C2">
        <w:rPr>
          <w:sz w:val="24"/>
        </w:rPr>
        <w:t>изражавање</w:t>
      </w:r>
      <w:r w:rsidR="001F006A">
        <w:rPr>
          <w:sz w:val="24"/>
          <w:lang w:val="sr-Cyrl-RS"/>
        </w:rPr>
        <w:t>;</w:t>
      </w:r>
    </w:p>
    <w:p w:rsidR="006C0B8D" w:rsidRPr="005146C2" w:rsidRDefault="002A033C" w:rsidP="00212EC6">
      <w:pPr>
        <w:pStyle w:val="ListParagraph"/>
        <w:numPr>
          <w:ilvl w:val="0"/>
          <w:numId w:val="96"/>
        </w:numPr>
        <w:tabs>
          <w:tab w:val="left" w:pos="1574"/>
        </w:tabs>
        <w:spacing w:before="43"/>
        <w:rPr>
          <w:sz w:val="24"/>
        </w:rPr>
      </w:pPr>
      <w:r w:rsidRPr="005146C2">
        <w:rPr>
          <w:sz w:val="24"/>
        </w:rPr>
        <w:t>Стилови поступања у</w:t>
      </w:r>
      <w:r w:rsidRPr="005146C2">
        <w:rPr>
          <w:spacing w:val="-5"/>
          <w:sz w:val="24"/>
        </w:rPr>
        <w:t xml:space="preserve"> </w:t>
      </w:r>
      <w:r w:rsidRPr="005146C2">
        <w:rPr>
          <w:sz w:val="24"/>
        </w:rPr>
        <w:t>конфликтима</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Расна дискриминација – стереотипи и</w:t>
      </w:r>
      <w:r w:rsidRPr="005146C2">
        <w:rPr>
          <w:spacing w:val="-5"/>
          <w:sz w:val="24"/>
        </w:rPr>
        <w:t xml:space="preserve"> </w:t>
      </w:r>
      <w:r w:rsidRPr="005146C2">
        <w:rPr>
          <w:sz w:val="24"/>
        </w:rPr>
        <w:t>предрасуде</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Социо-културни и психолошки фактори развоја</w:t>
      </w:r>
      <w:r w:rsidRPr="005146C2">
        <w:rPr>
          <w:spacing w:val="-3"/>
          <w:sz w:val="24"/>
        </w:rPr>
        <w:t xml:space="preserve"> </w:t>
      </w:r>
      <w:r w:rsidRPr="005146C2">
        <w:rPr>
          <w:sz w:val="24"/>
        </w:rPr>
        <w:t>секти</w:t>
      </w:r>
      <w:r w:rsidR="001F006A">
        <w:rPr>
          <w:sz w:val="24"/>
          <w:lang w:val="sr-Cyrl-RS"/>
        </w:rPr>
        <w:t>;</w:t>
      </w:r>
    </w:p>
    <w:p w:rsidR="006C0B8D" w:rsidRPr="005146C2" w:rsidRDefault="002A033C" w:rsidP="00212EC6">
      <w:pPr>
        <w:pStyle w:val="ListParagraph"/>
        <w:numPr>
          <w:ilvl w:val="0"/>
          <w:numId w:val="96"/>
        </w:numPr>
        <w:tabs>
          <w:tab w:val="left" w:pos="1574"/>
        </w:tabs>
        <w:spacing w:before="40"/>
        <w:rPr>
          <w:sz w:val="24"/>
        </w:rPr>
      </w:pPr>
      <w:r w:rsidRPr="005146C2">
        <w:rPr>
          <w:sz w:val="24"/>
        </w:rPr>
        <w:t>Национална дечја</w:t>
      </w:r>
      <w:r w:rsidRPr="005146C2">
        <w:rPr>
          <w:spacing w:val="-2"/>
          <w:sz w:val="24"/>
        </w:rPr>
        <w:t xml:space="preserve"> </w:t>
      </w:r>
      <w:r w:rsidRPr="005146C2">
        <w:rPr>
          <w:sz w:val="24"/>
        </w:rPr>
        <w:t>линија</w:t>
      </w:r>
      <w:r w:rsidR="001F006A">
        <w:rPr>
          <w:sz w:val="24"/>
          <w:lang w:val="sr-Cyrl-RS"/>
        </w:rPr>
        <w:t>;</w:t>
      </w:r>
    </w:p>
    <w:p w:rsidR="006C0B8D" w:rsidRPr="005146C2" w:rsidRDefault="002A033C" w:rsidP="00212EC6">
      <w:pPr>
        <w:pStyle w:val="ListParagraph"/>
        <w:numPr>
          <w:ilvl w:val="0"/>
          <w:numId w:val="96"/>
        </w:numPr>
        <w:tabs>
          <w:tab w:val="left" w:pos="1574"/>
        </w:tabs>
        <w:spacing w:before="44"/>
        <w:rPr>
          <w:sz w:val="24"/>
        </w:rPr>
      </w:pPr>
      <w:r w:rsidRPr="005146C2">
        <w:rPr>
          <w:sz w:val="24"/>
        </w:rPr>
        <w:t>Вози</w:t>
      </w:r>
      <w:r w:rsidRPr="005146C2">
        <w:rPr>
          <w:spacing w:val="-1"/>
          <w:sz w:val="24"/>
        </w:rPr>
        <w:t xml:space="preserve"> </w:t>
      </w:r>
      <w:r w:rsidRPr="005146C2">
        <w:rPr>
          <w:sz w:val="24"/>
        </w:rPr>
        <w:t>безбедно</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Међународни дан</w:t>
      </w:r>
      <w:r w:rsidRPr="005146C2">
        <w:rPr>
          <w:spacing w:val="-1"/>
          <w:sz w:val="24"/>
        </w:rPr>
        <w:t xml:space="preserve"> </w:t>
      </w:r>
      <w:r w:rsidRPr="005146C2">
        <w:rPr>
          <w:sz w:val="24"/>
        </w:rPr>
        <w:t>породица</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Светски дан против дечјег</w:t>
      </w:r>
      <w:r w:rsidRPr="005146C2">
        <w:rPr>
          <w:spacing w:val="-1"/>
          <w:sz w:val="24"/>
        </w:rPr>
        <w:t xml:space="preserve"> </w:t>
      </w:r>
      <w:r w:rsidRPr="005146C2">
        <w:rPr>
          <w:sz w:val="24"/>
        </w:rPr>
        <w:t>рада</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Комуникација путем виртуелних друштвених</w:t>
      </w:r>
      <w:r w:rsidRPr="005146C2">
        <w:rPr>
          <w:spacing w:val="-2"/>
          <w:sz w:val="24"/>
        </w:rPr>
        <w:t xml:space="preserve"> </w:t>
      </w:r>
      <w:r w:rsidRPr="005146C2">
        <w:rPr>
          <w:sz w:val="24"/>
        </w:rPr>
        <w:t>мрежа</w:t>
      </w:r>
      <w:r w:rsidR="001F006A">
        <w:rPr>
          <w:sz w:val="24"/>
          <w:lang w:val="sr-Cyrl-RS"/>
        </w:rPr>
        <w:t>;</w:t>
      </w:r>
    </w:p>
    <w:p w:rsidR="006C0B8D" w:rsidRPr="005146C2" w:rsidRDefault="002A033C" w:rsidP="00212EC6">
      <w:pPr>
        <w:pStyle w:val="ListParagraph"/>
        <w:numPr>
          <w:ilvl w:val="0"/>
          <w:numId w:val="96"/>
        </w:numPr>
        <w:tabs>
          <w:tab w:val="left" w:pos="1574"/>
        </w:tabs>
        <w:spacing w:before="43"/>
        <w:rPr>
          <w:sz w:val="24"/>
        </w:rPr>
      </w:pPr>
      <w:r w:rsidRPr="005146C2">
        <w:rPr>
          <w:sz w:val="24"/>
        </w:rPr>
        <w:t>Дигитално</w:t>
      </w:r>
      <w:r w:rsidRPr="005146C2">
        <w:rPr>
          <w:spacing w:val="-4"/>
          <w:sz w:val="24"/>
        </w:rPr>
        <w:t xml:space="preserve"> </w:t>
      </w:r>
      <w:r w:rsidRPr="005146C2">
        <w:rPr>
          <w:sz w:val="24"/>
        </w:rPr>
        <w:t>насиље</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Извештај представника Ђачког парлемента о раду</w:t>
      </w:r>
      <w:r w:rsidRPr="005146C2">
        <w:rPr>
          <w:spacing w:val="-8"/>
          <w:sz w:val="24"/>
        </w:rPr>
        <w:t xml:space="preserve"> </w:t>
      </w:r>
      <w:r w:rsidRPr="005146C2">
        <w:rPr>
          <w:sz w:val="24"/>
        </w:rPr>
        <w:t>парламента</w:t>
      </w:r>
      <w:r w:rsidR="001F006A">
        <w:rPr>
          <w:sz w:val="24"/>
          <w:lang w:val="sr-Cyrl-RS"/>
        </w:rPr>
        <w:t>;</w:t>
      </w:r>
    </w:p>
    <w:p w:rsidR="006C0B8D" w:rsidRPr="005146C2" w:rsidRDefault="002A033C" w:rsidP="00212EC6">
      <w:pPr>
        <w:pStyle w:val="ListParagraph"/>
        <w:numPr>
          <w:ilvl w:val="0"/>
          <w:numId w:val="96"/>
        </w:numPr>
        <w:tabs>
          <w:tab w:val="left" w:pos="1574"/>
        </w:tabs>
        <w:spacing w:before="41"/>
        <w:rPr>
          <w:sz w:val="24"/>
        </w:rPr>
      </w:pPr>
      <w:r w:rsidRPr="005146C2">
        <w:rPr>
          <w:sz w:val="24"/>
        </w:rPr>
        <w:t>Међународни дан људских</w:t>
      </w:r>
      <w:r w:rsidRPr="005146C2">
        <w:rPr>
          <w:spacing w:val="1"/>
          <w:sz w:val="24"/>
        </w:rPr>
        <w:t xml:space="preserve"> </w:t>
      </w:r>
      <w:r w:rsidRPr="005146C2">
        <w:rPr>
          <w:sz w:val="24"/>
        </w:rPr>
        <w:t>права</w:t>
      </w:r>
      <w:r w:rsidR="001F006A">
        <w:rPr>
          <w:sz w:val="24"/>
          <w:lang w:val="sr-Cyrl-RS"/>
        </w:rPr>
        <w:t>;</w:t>
      </w:r>
    </w:p>
    <w:p w:rsidR="006C0B8D" w:rsidRPr="005146C2" w:rsidRDefault="002A033C" w:rsidP="00212EC6">
      <w:pPr>
        <w:pStyle w:val="ListParagraph"/>
        <w:numPr>
          <w:ilvl w:val="0"/>
          <w:numId w:val="96"/>
        </w:numPr>
        <w:tabs>
          <w:tab w:val="left" w:pos="1574"/>
        </w:tabs>
        <w:spacing w:before="40"/>
        <w:rPr>
          <w:sz w:val="24"/>
        </w:rPr>
      </w:pPr>
      <w:r w:rsidRPr="005146C2">
        <w:rPr>
          <w:sz w:val="24"/>
        </w:rPr>
        <w:t>Правилно коришћење слободног</w:t>
      </w:r>
      <w:r w:rsidRPr="005146C2">
        <w:rPr>
          <w:spacing w:val="-2"/>
          <w:sz w:val="24"/>
        </w:rPr>
        <w:t xml:space="preserve"> </w:t>
      </w:r>
      <w:r w:rsidRPr="005146C2">
        <w:rPr>
          <w:sz w:val="24"/>
        </w:rPr>
        <w:t>времена</w:t>
      </w:r>
      <w:r w:rsidR="001F006A">
        <w:rPr>
          <w:sz w:val="24"/>
          <w:lang w:val="sr-Cyrl-RS"/>
        </w:rPr>
        <w:t>;</w:t>
      </w:r>
    </w:p>
    <w:p w:rsidR="006C0B8D" w:rsidRPr="005146C2" w:rsidRDefault="002A033C" w:rsidP="00212EC6">
      <w:pPr>
        <w:pStyle w:val="ListParagraph"/>
        <w:numPr>
          <w:ilvl w:val="0"/>
          <w:numId w:val="96"/>
        </w:numPr>
        <w:tabs>
          <w:tab w:val="left" w:pos="1574"/>
        </w:tabs>
        <w:spacing w:before="44"/>
        <w:rPr>
          <w:sz w:val="24"/>
        </w:rPr>
      </w:pPr>
      <w:r w:rsidRPr="005146C2">
        <w:rPr>
          <w:sz w:val="24"/>
        </w:rPr>
        <w:t>Васпитање за здравље кроз животне</w:t>
      </w:r>
      <w:r w:rsidRPr="005146C2">
        <w:rPr>
          <w:spacing w:val="-3"/>
          <w:sz w:val="24"/>
        </w:rPr>
        <w:t xml:space="preserve"> </w:t>
      </w:r>
      <w:r w:rsidRPr="005146C2">
        <w:rPr>
          <w:sz w:val="24"/>
        </w:rPr>
        <w:t>вештине</w:t>
      </w:r>
      <w:r w:rsidR="001F006A">
        <w:rPr>
          <w:sz w:val="24"/>
          <w:lang w:val="sr-Cyrl-RS"/>
        </w:rPr>
        <w:t>;</w:t>
      </w:r>
    </w:p>
    <w:p w:rsidR="006C0B8D" w:rsidRPr="002A033C" w:rsidRDefault="006C0B8D">
      <w:pPr>
        <w:rPr>
          <w:sz w:val="24"/>
          <w:highlight w:val="yellow"/>
        </w:rPr>
        <w:sectPr w:rsidR="006C0B8D" w:rsidRPr="002A033C">
          <w:pgSz w:w="11910" w:h="16850"/>
          <w:pgMar w:top="1240" w:right="20" w:bottom="980" w:left="280" w:header="986" w:footer="782" w:gutter="0"/>
          <w:cols w:space="720"/>
        </w:sectPr>
      </w:pPr>
    </w:p>
    <w:p w:rsidR="006C0B8D" w:rsidRPr="002A033C" w:rsidRDefault="006C0B8D">
      <w:pPr>
        <w:pStyle w:val="BodyText"/>
        <w:spacing w:before="9"/>
        <w:rPr>
          <w:sz w:val="12"/>
          <w:highlight w:val="yellow"/>
        </w:rPr>
      </w:pPr>
    </w:p>
    <w:p w:rsidR="006C0B8D" w:rsidRPr="005146C2" w:rsidRDefault="002A033C" w:rsidP="00212EC6">
      <w:pPr>
        <w:pStyle w:val="Heading2"/>
        <w:numPr>
          <w:ilvl w:val="1"/>
          <w:numId w:val="133"/>
        </w:numPr>
        <w:tabs>
          <w:tab w:val="left" w:pos="1416"/>
        </w:tabs>
        <w:ind w:left="1415"/>
        <w:jc w:val="left"/>
      </w:pPr>
      <w:bookmarkStart w:id="76" w:name="_bookmark34"/>
      <w:bookmarkStart w:id="77" w:name="_Toc27728484"/>
      <w:bookmarkEnd w:id="76"/>
      <w:r w:rsidRPr="005146C2">
        <w:t>Програм рада Педагошког</w:t>
      </w:r>
      <w:r w:rsidRPr="005146C2">
        <w:rPr>
          <w:spacing w:val="-3"/>
        </w:rPr>
        <w:t xml:space="preserve"> </w:t>
      </w:r>
      <w:r w:rsidRPr="005146C2">
        <w:t>колегијума</w:t>
      </w:r>
      <w:bookmarkEnd w:id="77"/>
    </w:p>
    <w:p w:rsidR="006C0B8D" w:rsidRPr="005146C2" w:rsidRDefault="006C0B8D">
      <w:pPr>
        <w:pStyle w:val="BodyText"/>
        <w:spacing w:before="8"/>
        <w:rPr>
          <w:b/>
          <w:sz w:val="28"/>
        </w:rPr>
      </w:pPr>
    </w:p>
    <w:p w:rsidR="006C0B8D" w:rsidRPr="005146C2" w:rsidRDefault="002A033C">
      <w:pPr>
        <w:pStyle w:val="BodyText"/>
        <w:ind w:left="1153"/>
      </w:pPr>
      <w:r w:rsidRPr="005146C2">
        <w:t>Педагошки колегијум ће се бавити проблемима организације и реализације наставног процеса.</w:t>
      </w:r>
    </w:p>
    <w:p w:rsidR="006C0B8D" w:rsidRPr="005146C2" w:rsidRDefault="002A033C">
      <w:pPr>
        <w:pStyle w:val="BodyText"/>
        <w:ind w:left="852" w:right="963" w:firstLine="300"/>
      </w:pPr>
      <w:r w:rsidRPr="005146C2">
        <w:t>Сачињавају га: директор школе, помоћник директора, психолог, педагог и руководиоци стручних већа.</w:t>
      </w:r>
    </w:p>
    <w:p w:rsidR="006C0B8D" w:rsidRPr="005146C2" w:rsidRDefault="002A033C">
      <w:pPr>
        <w:pStyle w:val="BodyText"/>
        <w:ind w:left="852" w:right="963" w:firstLine="300"/>
      </w:pPr>
      <w:r w:rsidRPr="005146C2">
        <w:t>Састанци Педагошког колегијума одржаваће се најмање једном у току класификационог периода, а према потреби и чешће.</w:t>
      </w:r>
    </w:p>
    <w:p w:rsidR="006C0B8D" w:rsidRPr="005146C2" w:rsidRDefault="006C0B8D">
      <w:pPr>
        <w:pStyle w:val="BodyText"/>
        <w:rPr>
          <w:sz w:val="26"/>
        </w:rPr>
      </w:pPr>
    </w:p>
    <w:p w:rsidR="006C0B8D" w:rsidRPr="005146C2" w:rsidRDefault="006C0B8D">
      <w:pPr>
        <w:pStyle w:val="BodyText"/>
        <w:rPr>
          <w:sz w:val="22"/>
        </w:rPr>
      </w:pPr>
    </w:p>
    <w:p w:rsidR="006C0B8D" w:rsidRPr="005146C2" w:rsidRDefault="00220A52" w:rsidP="00220A52">
      <w:pPr>
        <w:pStyle w:val="Heading4"/>
        <w:numPr>
          <w:ilvl w:val="0"/>
          <w:numId w:val="0"/>
        </w:numPr>
        <w:ind w:left="426"/>
      </w:pPr>
      <w:r>
        <w:t xml:space="preserve">        </w:t>
      </w:r>
      <w:r w:rsidR="002A033C" w:rsidRPr="005146C2">
        <w:t>5.9.1</w:t>
      </w:r>
      <w:r w:rsidR="002A033C" w:rsidRPr="005146C2">
        <w:rPr>
          <w:b w:val="0"/>
        </w:rPr>
        <w:t xml:space="preserve">. </w:t>
      </w:r>
      <w:r w:rsidR="002A033C" w:rsidRPr="005146C2">
        <w:t>Задаци Педагошког колегијума</w:t>
      </w:r>
    </w:p>
    <w:p w:rsidR="006C0B8D" w:rsidRPr="002A033C" w:rsidRDefault="006C0B8D">
      <w:pPr>
        <w:pStyle w:val="BodyText"/>
        <w:spacing w:before="6" w:after="1"/>
        <w:rPr>
          <w:b/>
          <w:sz w:val="25"/>
          <w:highlight w:val="yellow"/>
        </w:rPr>
      </w:pPr>
    </w:p>
    <w:tbl>
      <w:tblPr>
        <w:tblW w:w="0" w:type="auto"/>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721"/>
        <w:gridCol w:w="4031"/>
      </w:tblGrid>
      <w:tr w:rsidR="00B176BD" w:rsidTr="00805BE3">
        <w:trPr>
          <w:trHeight w:val="581"/>
        </w:trPr>
        <w:tc>
          <w:tcPr>
            <w:tcW w:w="5721" w:type="dxa"/>
          </w:tcPr>
          <w:p w:rsidR="006C0B8D" w:rsidRPr="005146C2" w:rsidRDefault="002A033C">
            <w:pPr>
              <w:pStyle w:val="TableParagraph"/>
              <w:spacing w:before="152"/>
              <w:ind w:left="1727"/>
              <w:rPr>
                <w:b/>
                <w:sz w:val="24"/>
              </w:rPr>
            </w:pPr>
            <w:r w:rsidRPr="005146C2">
              <w:rPr>
                <w:b/>
                <w:sz w:val="24"/>
              </w:rPr>
              <w:t>Садржај активности</w:t>
            </w:r>
          </w:p>
        </w:tc>
        <w:tc>
          <w:tcPr>
            <w:tcW w:w="4031" w:type="dxa"/>
          </w:tcPr>
          <w:p w:rsidR="006C0B8D" w:rsidRPr="005146C2" w:rsidRDefault="002A033C">
            <w:pPr>
              <w:pStyle w:val="TableParagraph"/>
              <w:spacing w:before="152"/>
              <w:ind w:left="992"/>
              <w:rPr>
                <w:b/>
                <w:sz w:val="24"/>
              </w:rPr>
            </w:pPr>
            <w:r w:rsidRPr="005146C2">
              <w:rPr>
                <w:b/>
                <w:sz w:val="24"/>
              </w:rPr>
              <w:t>Време реализације</w:t>
            </w:r>
          </w:p>
        </w:tc>
      </w:tr>
      <w:tr w:rsidR="00B176BD" w:rsidTr="00805BE3">
        <w:trPr>
          <w:trHeight w:val="554"/>
        </w:trPr>
        <w:tc>
          <w:tcPr>
            <w:tcW w:w="5721" w:type="dxa"/>
          </w:tcPr>
          <w:p w:rsidR="006C0B8D" w:rsidRPr="005146C2" w:rsidRDefault="002A033C">
            <w:pPr>
              <w:pStyle w:val="TableParagraph"/>
              <w:tabs>
                <w:tab w:val="left" w:pos="3382"/>
              </w:tabs>
              <w:spacing w:line="270" w:lineRule="exact"/>
              <w:ind w:left="100"/>
              <w:rPr>
                <w:sz w:val="24"/>
              </w:rPr>
            </w:pPr>
            <w:r w:rsidRPr="005146C2">
              <w:rPr>
                <w:sz w:val="24"/>
              </w:rPr>
              <w:t>Подела   задужења</w:t>
            </w:r>
            <w:r w:rsidRPr="005146C2">
              <w:rPr>
                <w:spacing w:val="42"/>
                <w:sz w:val="24"/>
              </w:rPr>
              <w:t xml:space="preserve"> </w:t>
            </w:r>
            <w:r w:rsidRPr="005146C2">
              <w:rPr>
                <w:sz w:val="24"/>
              </w:rPr>
              <w:t xml:space="preserve">у </w:t>
            </w:r>
            <w:r w:rsidRPr="005146C2">
              <w:rPr>
                <w:spacing w:val="13"/>
                <w:sz w:val="24"/>
              </w:rPr>
              <w:t xml:space="preserve"> </w:t>
            </w:r>
            <w:r w:rsidRPr="005146C2">
              <w:rPr>
                <w:sz w:val="24"/>
              </w:rPr>
              <w:t>оквиру</w:t>
            </w:r>
            <w:r w:rsidRPr="005146C2">
              <w:rPr>
                <w:sz w:val="24"/>
              </w:rPr>
              <w:tab/>
              <w:t>40-то часовне</w:t>
            </w:r>
            <w:r w:rsidRPr="005146C2">
              <w:rPr>
                <w:spacing w:val="44"/>
                <w:sz w:val="24"/>
              </w:rPr>
              <w:t xml:space="preserve"> </w:t>
            </w:r>
            <w:r w:rsidRPr="005146C2">
              <w:rPr>
                <w:sz w:val="24"/>
              </w:rPr>
              <w:t>радне</w:t>
            </w:r>
          </w:p>
          <w:p w:rsidR="006C0B8D" w:rsidRPr="005146C2" w:rsidRDefault="001F006A">
            <w:pPr>
              <w:pStyle w:val="TableParagraph"/>
              <w:spacing w:line="264" w:lineRule="exact"/>
              <w:ind w:left="100"/>
              <w:rPr>
                <w:sz w:val="24"/>
              </w:rPr>
            </w:pPr>
            <w:r>
              <w:rPr>
                <w:sz w:val="24"/>
              </w:rPr>
              <w:t>н</w:t>
            </w:r>
            <w:r w:rsidR="002A033C" w:rsidRPr="005146C2">
              <w:rPr>
                <w:sz w:val="24"/>
              </w:rPr>
              <w:t>едеље</w:t>
            </w:r>
          </w:p>
        </w:tc>
        <w:tc>
          <w:tcPr>
            <w:tcW w:w="4031" w:type="dxa"/>
          </w:tcPr>
          <w:p w:rsidR="006C0B8D" w:rsidRPr="005146C2" w:rsidRDefault="005146C2">
            <w:pPr>
              <w:pStyle w:val="TableParagraph"/>
              <w:spacing w:line="270" w:lineRule="exact"/>
              <w:ind w:left="107"/>
              <w:rPr>
                <w:sz w:val="24"/>
              </w:rPr>
            </w:pPr>
            <w:r>
              <w:rPr>
                <w:sz w:val="24"/>
              </w:rPr>
              <w:t>јун, јули, август 2019</w:t>
            </w:r>
            <w:r w:rsidR="002A033C" w:rsidRPr="005146C2">
              <w:rPr>
                <w:sz w:val="24"/>
              </w:rPr>
              <w:t>.</w:t>
            </w:r>
          </w:p>
        </w:tc>
      </w:tr>
      <w:tr w:rsidR="00B176BD" w:rsidTr="00805BE3">
        <w:trPr>
          <w:trHeight w:val="551"/>
        </w:trPr>
        <w:tc>
          <w:tcPr>
            <w:tcW w:w="5721" w:type="dxa"/>
          </w:tcPr>
          <w:p w:rsidR="006C0B8D" w:rsidRPr="005146C2" w:rsidRDefault="002A033C">
            <w:pPr>
              <w:pStyle w:val="TableParagraph"/>
              <w:spacing w:line="268" w:lineRule="exact"/>
              <w:ind w:left="100"/>
              <w:rPr>
                <w:sz w:val="24"/>
              </w:rPr>
            </w:pPr>
            <w:r w:rsidRPr="005146C2">
              <w:rPr>
                <w:sz w:val="24"/>
              </w:rPr>
              <w:t>Евидентирање уџбеника и приручника који ће се</w:t>
            </w:r>
          </w:p>
          <w:p w:rsidR="006C0B8D" w:rsidRPr="005146C2" w:rsidRDefault="001F006A">
            <w:pPr>
              <w:pStyle w:val="TableParagraph"/>
              <w:spacing w:line="264" w:lineRule="exact"/>
              <w:ind w:left="100"/>
              <w:rPr>
                <w:sz w:val="24"/>
              </w:rPr>
            </w:pPr>
            <w:r>
              <w:rPr>
                <w:sz w:val="24"/>
              </w:rPr>
              <w:t>к</w:t>
            </w:r>
            <w:r w:rsidR="002A033C" w:rsidRPr="005146C2">
              <w:rPr>
                <w:sz w:val="24"/>
              </w:rPr>
              <w:t>ористити</w:t>
            </w:r>
          </w:p>
        </w:tc>
        <w:tc>
          <w:tcPr>
            <w:tcW w:w="4031" w:type="dxa"/>
          </w:tcPr>
          <w:p w:rsidR="006C0B8D" w:rsidRPr="005146C2" w:rsidRDefault="005146C2">
            <w:pPr>
              <w:pStyle w:val="TableParagraph"/>
              <w:spacing w:line="268" w:lineRule="exact"/>
              <w:ind w:left="167"/>
              <w:rPr>
                <w:sz w:val="24"/>
              </w:rPr>
            </w:pPr>
            <w:r>
              <w:rPr>
                <w:sz w:val="24"/>
              </w:rPr>
              <w:t>јун 2019</w:t>
            </w:r>
            <w:r w:rsidR="002A033C" w:rsidRPr="005146C2">
              <w:rPr>
                <w:sz w:val="24"/>
              </w:rPr>
              <w:t>.</w:t>
            </w:r>
          </w:p>
        </w:tc>
      </w:tr>
      <w:tr w:rsidR="00B176BD" w:rsidTr="00805BE3">
        <w:trPr>
          <w:trHeight w:val="551"/>
        </w:trPr>
        <w:tc>
          <w:tcPr>
            <w:tcW w:w="5721" w:type="dxa"/>
          </w:tcPr>
          <w:p w:rsidR="006C0B8D" w:rsidRPr="005146C2" w:rsidRDefault="002A033C">
            <w:pPr>
              <w:pStyle w:val="TableParagraph"/>
              <w:spacing w:line="268" w:lineRule="exact"/>
              <w:ind w:left="100"/>
              <w:rPr>
                <w:sz w:val="24"/>
              </w:rPr>
            </w:pPr>
            <w:r w:rsidRPr="005146C2">
              <w:rPr>
                <w:sz w:val="24"/>
              </w:rPr>
              <w:t>Праћење реализације редовне наставе и ваннаставних</w:t>
            </w:r>
          </w:p>
          <w:p w:rsidR="006C0B8D" w:rsidRPr="005146C2" w:rsidRDefault="001F006A">
            <w:pPr>
              <w:pStyle w:val="TableParagraph"/>
              <w:spacing w:line="264" w:lineRule="exact"/>
              <w:ind w:left="100"/>
              <w:rPr>
                <w:sz w:val="24"/>
              </w:rPr>
            </w:pPr>
            <w:r>
              <w:rPr>
                <w:sz w:val="24"/>
              </w:rPr>
              <w:t>а</w:t>
            </w:r>
            <w:r w:rsidR="002A033C" w:rsidRPr="005146C2">
              <w:rPr>
                <w:sz w:val="24"/>
              </w:rPr>
              <w:t>ктивности</w:t>
            </w:r>
          </w:p>
        </w:tc>
        <w:tc>
          <w:tcPr>
            <w:tcW w:w="4031" w:type="dxa"/>
          </w:tcPr>
          <w:p w:rsidR="006C0B8D" w:rsidRPr="005146C2" w:rsidRDefault="002A033C">
            <w:pPr>
              <w:pStyle w:val="TableParagraph"/>
              <w:spacing w:line="268" w:lineRule="exact"/>
              <w:ind w:left="107"/>
              <w:rPr>
                <w:sz w:val="24"/>
              </w:rPr>
            </w:pPr>
            <w:r w:rsidRPr="005146C2">
              <w:rPr>
                <w:sz w:val="24"/>
              </w:rPr>
              <w:t>током целе школске године</w:t>
            </w:r>
          </w:p>
        </w:tc>
      </w:tr>
      <w:tr w:rsidR="00B176BD" w:rsidTr="00805BE3">
        <w:trPr>
          <w:trHeight w:val="278"/>
        </w:trPr>
        <w:tc>
          <w:tcPr>
            <w:tcW w:w="5721" w:type="dxa"/>
          </w:tcPr>
          <w:p w:rsidR="006C0B8D" w:rsidRPr="005146C2" w:rsidRDefault="002A033C">
            <w:pPr>
              <w:pStyle w:val="TableParagraph"/>
              <w:spacing w:line="258" w:lineRule="exact"/>
              <w:ind w:left="100"/>
              <w:rPr>
                <w:sz w:val="24"/>
              </w:rPr>
            </w:pPr>
            <w:r w:rsidRPr="005146C2">
              <w:rPr>
                <w:sz w:val="24"/>
              </w:rPr>
              <w:t>Праћење општег успеха и дисциплине ученика</w:t>
            </w:r>
          </w:p>
        </w:tc>
        <w:tc>
          <w:tcPr>
            <w:tcW w:w="4031" w:type="dxa"/>
          </w:tcPr>
          <w:p w:rsidR="006C0B8D" w:rsidRPr="005146C2" w:rsidRDefault="002A033C">
            <w:pPr>
              <w:pStyle w:val="TableParagraph"/>
              <w:spacing w:line="258" w:lineRule="exact"/>
              <w:ind w:left="107"/>
              <w:rPr>
                <w:sz w:val="24"/>
              </w:rPr>
            </w:pPr>
            <w:r w:rsidRPr="005146C2">
              <w:rPr>
                <w:sz w:val="24"/>
              </w:rPr>
              <w:t>током целе школске године</w:t>
            </w:r>
          </w:p>
        </w:tc>
      </w:tr>
      <w:tr w:rsidR="00B176BD" w:rsidTr="00805BE3">
        <w:trPr>
          <w:trHeight w:val="553"/>
        </w:trPr>
        <w:tc>
          <w:tcPr>
            <w:tcW w:w="5721" w:type="dxa"/>
          </w:tcPr>
          <w:p w:rsidR="006C0B8D" w:rsidRPr="005146C2" w:rsidRDefault="002A033C">
            <w:pPr>
              <w:pStyle w:val="TableParagraph"/>
              <w:spacing w:line="270" w:lineRule="exact"/>
              <w:ind w:left="100"/>
              <w:rPr>
                <w:sz w:val="24"/>
              </w:rPr>
            </w:pPr>
            <w:r w:rsidRPr="005146C2">
              <w:rPr>
                <w:sz w:val="24"/>
              </w:rPr>
              <w:t>Праћење реализације плана Школског развојног</w:t>
            </w:r>
          </w:p>
          <w:p w:rsidR="006C0B8D" w:rsidRPr="005146C2" w:rsidRDefault="001F006A">
            <w:pPr>
              <w:pStyle w:val="TableParagraph"/>
              <w:spacing w:line="264" w:lineRule="exact"/>
              <w:ind w:left="100"/>
              <w:rPr>
                <w:sz w:val="24"/>
              </w:rPr>
            </w:pPr>
            <w:r>
              <w:rPr>
                <w:sz w:val="24"/>
              </w:rPr>
              <w:t>п</w:t>
            </w:r>
            <w:r w:rsidR="002A033C" w:rsidRPr="005146C2">
              <w:rPr>
                <w:sz w:val="24"/>
              </w:rPr>
              <w:t>ланирања</w:t>
            </w:r>
          </w:p>
        </w:tc>
        <w:tc>
          <w:tcPr>
            <w:tcW w:w="4031" w:type="dxa"/>
          </w:tcPr>
          <w:p w:rsidR="006C0B8D" w:rsidRPr="005146C2" w:rsidRDefault="002A033C">
            <w:pPr>
              <w:pStyle w:val="TableParagraph"/>
              <w:spacing w:line="270" w:lineRule="exact"/>
              <w:ind w:left="107"/>
              <w:rPr>
                <w:sz w:val="24"/>
              </w:rPr>
            </w:pPr>
            <w:r w:rsidRPr="005146C2">
              <w:rPr>
                <w:sz w:val="24"/>
              </w:rPr>
              <w:t>током целе школске године</w:t>
            </w:r>
          </w:p>
        </w:tc>
      </w:tr>
      <w:tr w:rsidR="00B176BD" w:rsidTr="00805BE3">
        <w:trPr>
          <w:trHeight w:val="551"/>
        </w:trPr>
        <w:tc>
          <w:tcPr>
            <w:tcW w:w="5721" w:type="dxa"/>
          </w:tcPr>
          <w:p w:rsidR="006C0B8D" w:rsidRPr="005146C2" w:rsidRDefault="002A033C">
            <w:pPr>
              <w:pStyle w:val="TableParagraph"/>
              <w:spacing w:line="268" w:lineRule="exact"/>
              <w:ind w:left="100"/>
              <w:rPr>
                <w:sz w:val="24"/>
              </w:rPr>
            </w:pPr>
            <w:r w:rsidRPr="005146C2">
              <w:rPr>
                <w:sz w:val="24"/>
              </w:rPr>
              <w:t>Помоћ у отклањању проблема у реализацији плана и</w:t>
            </w:r>
          </w:p>
          <w:p w:rsidR="006C0B8D" w:rsidRPr="005146C2" w:rsidRDefault="001F006A">
            <w:pPr>
              <w:pStyle w:val="TableParagraph"/>
              <w:spacing w:line="264" w:lineRule="exact"/>
              <w:ind w:left="100"/>
              <w:rPr>
                <w:sz w:val="24"/>
              </w:rPr>
            </w:pPr>
            <w:r>
              <w:rPr>
                <w:sz w:val="24"/>
              </w:rPr>
              <w:t>п</w:t>
            </w:r>
            <w:r w:rsidR="002A033C" w:rsidRPr="005146C2">
              <w:rPr>
                <w:sz w:val="24"/>
              </w:rPr>
              <w:t>рограма</w:t>
            </w:r>
          </w:p>
        </w:tc>
        <w:tc>
          <w:tcPr>
            <w:tcW w:w="4031" w:type="dxa"/>
          </w:tcPr>
          <w:p w:rsidR="006C0B8D" w:rsidRPr="005146C2" w:rsidRDefault="002A033C">
            <w:pPr>
              <w:pStyle w:val="TableParagraph"/>
              <w:spacing w:line="268" w:lineRule="exact"/>
              <w:ind w:left="107"/>
              <w:rPr>
                <w:sz w:val="24"/>
              </w:rPr>
            </w:pPr>
            <w:r w:rsidRPr="005146C2">
              <w:rPr>
                <w:sz w:val="24"/>
              </w:rPr>
              <w:t>током целе школске године</w:t>
            </w:r>
          </w:p>
        </w:tc>
      </w:tr>
      <w:tr w:rsidR="00B176BD" w:rsidTr="00805BE3">
        <w:trPr>
          <w:trHeight w:val="277"/>
        </w:trPr>
        <w:tc>
          <w:tcPr>
            <w:tcW w:w="5721" w:type="dxa"/>
          </w:tcPr>
          <w:p w:rsidR="006C0B8D" w:rsidRPr="005146C2" w:rsidRDefault="002A033C">
            <w:pPr>
              <w:pStyle w:val="TableParagraph"/>
              <w:spacing w:line="258" w:lineRule="exact"/>
              <w:ind w:left="100"/>
              <w:rPr>
                <w:sz w:val="24"/>
              </w:rPr>
            </w:pPr>
            <w:r w:rsidRPr="005146C2">
              <w:rPr>
                <w:sz w:val="24"/>
              </w:rPr>
              <w:t>Организација такмичења</w:t>
            </w:r>
          </w:p>
        </w:tc>
        <w:tc>
          <w:tcPr>
            <w:tcW w:w="4031" w:type="dxa"/>
          </w:tcPr>
          <w:p w:rsidR="006C0B8D" w:rsidRPr="005146C2" w:rsidRDefault="002A033C">
            <w:pPr>
              <w:pStyle w:val="TableParagraph"/>
              <w:spacing w:line="258" w:lineRule="exact"/>
              <w:ind w:left="107"/>
              <w:rPr>
                <w:sz w:val="24"/>
              </w:rPr>
            </w:pPr>
            <w:r w:rsidRPr="005146C2">
              <w:rPr>
                <w:sz w:val="24"/>
              </w:rPr>
              <w:t>друго полугодиште</w:t>
            </w:r>
          </w:p>
        </w:tc>
      </w:tr>
      <w:tr w:rsidR="00B176BD" w:rsidTr="00805BE3">
        <w:trPr>
          <w:trHeight w:val="280"/>
        </w:trPr>
        <w:tc>
          <w:tcPr>
            <w:tcW w:w="5721" w:type="dxa"/>
          </w:tcPr>
          <w:p w:rsidR="006C0B8D" w:rsidRPr="005146C2" w:rsidRDefault="002A033C">
            <w:pPr>
              <w:pStyle w:val="TableParagraph"/>
              <w:spacing w:line="260" w:lineRule="exact"/>
              <w:ind w:left="100"/>
              <w:rPr>
                <w:sz w:val="24"/>
              </w:rPr>
            </w:pPr>
            <w:r w:rsidRPr="005146C2">
              <w:rPr>
                <w:sz w:val="24"/>
              </w:rPr>
              <w:t>Организација и реализација матурског испита</w:t>
            </w:r>
          </w:p>
        </w:tc>
        <w:tc>
          <w:tcPr>
            <w:tcW w:w="4031" w:type="dxa"/>
          </w:tcPr>
          <w:p w:rsidR="006C0B8D" w:rsidRPr="005146C2" w:rsidRDefault="005146C2">
            <w:pPr>
              <w:pStyle w:val="TableParagraph"/>
              <w:spacing w:line="260" w:lineRule="exact"/>
              <w:ind w:left="107"/>
              <w:rPr>
                <w:sz w:val="24"/>
              </w:rPr>
            </w:pPr>
            <w:r>
              <w:rPr>
                <w:sz w:val="24"/>
              </w:rPr>
              <w:t>мај, јун 2020</w:t>
            </w:r>
            <w:r w:rsidR="002A033C" w:rsidRPr="005146C2">
              <w:rPr>
                <w:sz w:val="24"/>
              </w:rPr>
              <w:t>. год.</w:t>
            </w:r>
          </w:p>
        </w:tc>
      </w:tr>
      <w:tr w:rsidR="00B176BD" w:rsidTr="00805BE3">
        <w:trPr>
          <w:trHeight w:val="278"/>
        </w:trPr>
        <w:tc>
          <w:tcPr>
            <w:tcW w:w="5721" w:type="dxa"/>
          </w:tcPr>
          <w:p w:rsidR="006C0B8D" w:rsidRPr="005146C2" w:rsidRDefault="002A033C">
            <w:pPr>
              <w:pStyle w:val="TableParagraph"/>
              <w:spacing w:line="258" w:lineRule="exact"/>
              <w:ind w:left="100"/>
              <w:rPr>
                <w:sz w:val="24"/>
              </w:rPr>
            </w:pPr>
            <w:r w:rsidRPr="005146C2">
              <w:rPr>
                <w:sz w:val="24"/>
              </w:rPr>
              <w:t>Координација рада стручних већа</w:t>
            </w:r>
          </w:p>
        </w:tc>
        <w:tc>
          <w:tcPr>
            <w:tcW w:w="4031" w:type="dxa"/>
          </w:tcPr>
          <w:p w:rsidR="006C0B8D" w:rsidRPr="005146C2" w:rsidRDefault="002A033C">
            <w:pPr>
              <w:pStyle w:val="TableParagraph"/>
              <w:spacing w:line="258" w:lineRule="exact"/>
              <w:ind w:left="107"/>
              <w:rPr>
                <w:sz w:val="24"/>
              </w:rPr>
            </w:pPr>
            <w:r w:rsidRPr="005146C2">
              <w:rPr>
                <w:sz w:val="24"/>
              </w:rPr>
              <w:t>током целе школске године</w:t>
            </w:r>
          </w:p>
        </w:tc>
      </w:tr>
      <w:tr w:rsidR="00B176BD" w:rsidTr="00805BE3">
        <w:trPr>
          <w:trHeight w:val="551"/>
        </w:trPr>
        <w:tc>
          <w:tcPr>
            <w:tcW w:w="5721" w:type="dxa"/>
          </w:tcPr>
          <w:p w:rsidR="006C0B8D" w:rsidRPr="005146C2" w:rsidRDefault="002A033C">
            <w:pPr>
              <w:pStyle w:val="TableParagraph"/>
              <w:spacing w:line="268" w:lineRule="exact"/>
              <w:ind w:left="100"/>
              <w:rPr>
                <w:sz w:val="24"/>
              </w:rPr>
            </w:pPr>
            <w:r w:rsidRPr="005146C2">
              <w:rPr>
                <w:sz w:val="24"/>
              </w:rPr>
              <w:t>Праћење и организација поправних и разредних</w:t>
            </w:r>
          </w:p>
          <w:p w:rsidR="006C0B8D" w:rsidRPr="005146C2" w:rsidRDefault="002A033C">
            <w:pPr>
              <w:pStyle w:val="TableParagraph"/>
              <w:spacing w:line="264" w:lineRule="exact"/>
              <w:ind w:left="100"/>
              <w:rPr>
                <w:sz w:val="24"/>
              </w:rPr>
            </w:pPr>
            <w:r w:rsidRPr="005146C2">
              <w:rPr>
                <w:sz w:val="24"/>
              </w:rPr>
              <w:t>испита</w:t>
            </w:r>
          </w:p>
        </w:tc>
        <w:tc>
          <w:tcPr>
            <w:tcW w:w="4031" w:type="dxa"/>
          </w:tcPr>
          <w:p w:rsidR="006C0B8D" w:rsidRPr="005146C2" w:rsidRDefault="002A033C" w:rsidP="005146C2">
            <w:pPr>
              <w:pStyle w:val="TableParagraph"/>
              <w:spacing w:line="268" w:lineRule="exact"/>
              <w:ind w:left="107"/>
              <w:rPr>
                <w:sz w:val="24"/>
              </w:rPr>
            </w:pPr>
            <w:r w:rsidRPr="005146C2">
              <w:rPr>
                <w:sz w:val="24"/>
              </w:rPr>
              <w:t>јун, август 2</w:t>
            </w:r>
            <w:r w:rsidR="005146C2">
              <w:rPr>
                <w:sz w:val="24"/>
              </w:rPr>
              <w:t>020</w:t>
            </w:r>
            <w:r w:rsidRPr="005146C2">
              <w:rPr>
                <w:sz w:val="24"/>
              </w:rPr>
              <w:t>.</w:t>
            </w:r>
          </w:p>
        </w:tc>
      </w:tr>
      <w:tr w:rsidR="00B176BD" w:rsidTr="00805BE3">
        <w:trPr>
          <w:trHeight w:val="280"/>
        </w:trPr>
        <w:tc>
          <w:tcPr>
            <w:tcW w:w="5721" w:type="dxa"/>
          </w:tcPr>
          <w:p w:rsidR="006C0B8D" w:rsidRPr="005146C2" w:rsidRDefault="002A033C">
            <w:pPr>
              <w:pStyle w:val="TableParagraph"/>
              <w:spacing w:line="260" w:lineRule="exact"/>
              <w:ind w:left="100"/>
              <w:rPr>
                <w:sz w:val="24"/>
              </w:rPr>
            </w:pPr>
            <w:r w:rsidRPr="005146C2">
              <w:rPr>
                <w:sz w:val="24"/>
              </w:rPr>
              <w:t>Организација екскурзија</w:t>
            </w:r>
          </w:p>
        </w:tc>
        <w:tc>
          <w:tcPr>
            <w:tcW w:w="4031" w:type="dxa"/>
          </w:tcPr>
          <w:p w:rsidR="006C0B8D" w:rsidRPr="005146C2" w:rsidRDefault="005146C2">
            <w:pPr>
              <w:pStyle w:val="TableParagraph"/>
              <w:spacing w:line="260" w:lineRule="exact"/>
              <w:ind w:left="107"/>
              <w:rPr>
                <w:sz w:val="24"/>
              </w:rPr>
            </w:pPr>
            <w:r>
              <w:rPr>
                <w:sz w:val="24"/>
              </w:rPr>
              <w:t>септембар 2019, април 2020</w:t>
            </w:r>
            <w:r w:rsidR="002A033C" w:rsidRPr="005146C2">
              <w:rPr>
                <w:sz w:val="24"/>
              </w:rPr>
              <w:t>. год..</w:t>
            </w:r>
          </w:p>
        </w:tc>
      </w:tr>
    </w:tbl>
    <w:p w:rsidR="006C0B8D" w:rsidRPr="002A033C" w:rsidRDefault="006C0B8D">
      <w:pPr>
        <w:pStyle w:val="BodyText"/>
        <w:rPr>
          <w:b/>
          <w:sz w:val="20"/>
          <w:highlight w:val="yellow"/>
        </w:rPr>
      </w:pPr>
    </w:p>
    <w:p w:rsidR="006C0B8D" w:rsidRPr="002A033C" w:rsidRDefault="006C0B8D">
      <w:pPr>
        <w:pStyle w:val="BodyText"/>
        <w:rPr>
          <w:b/>
          <w:sz w:val="20"/>
          <w:highlight w:val="yellow"/>
        </w:rPr>
      </w:pPr>
    </w:p>
    <w:p w:rsidR="006C0B8D" w:rsidRPr="002A033C" w:rsidRDefault="006C0B8D">
      <w:pPr>
        <w:pStyle w:val="BodyText"/>
        <w:rPr>
          <w:b/>
          <w:sz w:val="20"/>
          <w:highlight w:val="yellow"/>
        </w:rPr>
      </w:pPr>
    </w:p>
    <w:p w:rsidR="006C0B8D" w:rsidRPr="002A033C" w:rsidRDefault="006C0B8D">
      <w:pPr>
        <w:pStyle w:val="BodyText"/>
        <w:rPr>
          <w:b/>
          <w:sz w:val="20"/>
          <w:highlight w:val="yellow"/>
        </w:rPr>
      </w:pPr>
    </w:p>
    <w:p w:rsidR="006C0B8D" w:rsidRPr="002A033C" w:rsidRDefault="006C0B8D">
      <w:pPr>
        <w:pStyle w:val="BodyText"/>
        <w:spacing w:before="7"/>
        <w:rPr>
          <w:b/>
          <w:sz w:val="17"/>
          <w:highlight w:val="yellow"/>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33"/>
        <w:gridCol w:w="2244"/>
        <w:gridCol w:w="2767"/>
      </w:tblGrid>
      <w:tr w:rsidR="00B176BD" w:rsidRPr="005146C2" w:rsidTr="00805BE3">
        <w:trPr>
          <w:trHeight w:val="838"/>
        </w:trPr>
        <w:tc>
          <w:tcPr>
            <w:tcW w:w="5533" w:type="dxa"/>
          </w:tcPr>
          <w:p w:rsidR="006C0B8D" w:rsidRPr="005146C2" w:rsidRDefault="006C0B8D">
            <w:pPr>
              <w:pStyle w:val="TableParagraph"/>
              <w:spacing w:before="10"/>
              <w:rPr>
                <w:b/>
                <w:sz w:val="23"/>
              </w:rPr>
            </w:pPr>
          </w:p>
          <w:p w:rsidR="006C0B8D" w:rsidRPr="005146C2" w:rsidRDefault="002A033C">
            <w:pPr>
              <w:pStyle w:val="TableParagraph"/>
              <w:ind w:left="1499"/>
              <w:rPr>
                <w:b/>
                <w:sz w:val="24"/>
              </w:rPr>
            </w:pPr>
            <w:r w:rsidRPr="005146C2">
              <w:rPr>
                <w:b/>
                <w:sz w:val="24"/>
              </w:rPr>
              <w:t>Садржај рада</w:t>
            </w:r>
            <w:r w:rsidRPr="005146C2">
              <w:rPr>
                <w:b/>
                <w:spacing w:val="58"/>
                <w:sz w:val="24"/>
              </w:rPr>
              <w:t xml:space="preserve"> </w:t>
            </w:r>
            <w:r w:rsidRPr="005146C2">
              <w:rPr>
                <w:b/>
                <w:sz w:val="24"/>
              </w:rPr>
              <w:t>седнице</w:t>
            </w:r>
          </w:p>
        </w:tc>
        <w:tc>
          <w:tcPr>
            <w:tcW w:w="2244" w:type="dxa"/>
          </w:tcPr>
          <w:p w:rsidR="006C0B8D" w:rsidRPr="005146C2" w:rsidRDefault="002A033C">
            <w:pPr>
              <w:pStyle w:val="TableParagraph"/>
              <w:spacing w:before="135"/>
              <w:ind w:left="460" w:right="431" w:firstLine="321"/>
              <w:rPr>
                <w:b/>
                <w:sz w:val="24"/>
              </w:rPr>
            </w:pPr>
            <w:r w:rsidRPr="005146C2">
              <w:rPr>
                <w:b/>
                <w:sz w:val="24"/>
              </w:rPr>
              <w:t>Време реализације</w:t>
            </w:r>
          </w:p>
        </w:tc>
        <w:tc>
          <w:tcPr>
            <w:tcW w:w="2767" w:type="dxa"/>
          </w:tcPr>
          <w:p w:rsidR="006C0B8D" w:rsidRPr="005146C2" w:rsidRDefault="006C0B8D">
            <w:pPr>
              <w:pStyle w:val="TableParagraph"/>
              <w:spacing w:before="10"/>
              <w:rPr>
                <w:b/>
                <w:sz w:val="23"/>
              </w:rPr>
            </w:pPr>
          </w:p>
          <w:p w:rsidR="006C0B8D" w:rsidRPr="005146C2" w:rsidRDefault="002A033C">
            <w:pPr>
              <w:pStyle w:val="TableParagraph"/>
              <w:ind w:left="567"/>
              <w:rPr>
                <w:b/>
                <w:sz w:val="24"/>
              </w:rPr>
            </w:pPr>
            <w:r w:rsidRPr="005146C2">
              <w:rPr>
                <w:b/>
                <w:sz w:val="24"/>
              </w:rPr>
              <w:t>Носиоци посла</w:t>
            </w:r>
          </w:p>
        </w:tc>
      </w:tr>
      <w:tr w:rsidR="00B176BD" w:rsidRPr="005146C2" w:rsidTr="00805BE3">
        <w:trPr>
          <w:trHeight w:val="2197"/>
        </w:trPr>
        <w:tc>
          <w:tcPr>
            <w:tcW w:w="5533" w:type="dxa"/>
          </w:tcPr>
          <w:p w:rsidR="006C0B8D" w:rsidRPr="005146C2" w:rsidRDefault="002A033C">
            <w:pPr>
              <w:pStyle w:val="TableParagraph"/>
              <w:tabs>
                <w:tab w:val="left" w:pos="1254"/>
                <w:tab w:val="left" w:pos="2501"/>
                <w:tab w:val="left" w:pos="3381"/>
                <w:tab w:val="left" w:pos="3719"/>
                <w:tab w:val="left" w:pos="4640"/>
              </w:tabs>
              <w:spacing w:line="258" w:lineRule="exact"/>
              <w:ind w:left="97"/>
              <w:rPr>
                <w:sz w:val="24"/>
              </w:rPr>
            </w:pPr>
            <w:r w:rsidRPr="005146C2">
              <w:rPr>
                <w:sz w:val="24"/>
              </w:rPr>
              <w:t>Усвајање</w:t>
            </w:r>
            <w:r w:rsidRPr="005146C2">
              <w:rPr>
                <w:sz w:val="24"/>
              </w:rPr>
              <w:tab/>
              <w:t>распореда</w:t>
            </w:r>
            <w:r w:rsidRPr="005146C2">
              <w:rPr>
                <w:sz w:val="24"/>
              </w:rPr>
              <w:tab/>
              <w:t>часова</w:t>
            </w:r>
            <w:r w:rsidRPr="005146C2">
              <w:rPr>
                <w:sz w:val="24"/>
              </w:rPr>
              <w:tab/>
              <w:t>и</w:t>
            </w:r>
            <w:r w:rsidRPr="005146C2">
              <w:rPr>
                <w:sz w:val="24"/>
              </w:rPr>
              <w:tab/>
              <w:t>других</w:t>
            </w:r>
            <w:r w:rsidRPr="005146C2">
              <w:rPr>
                <w:sz w:val="24"/>
              </w:rPr>
              <w:tab/>
              <w:t>обавеза</w:t>
            </w:r>
          </w:p>
          <w:p w:rsidR="006C0B8D" w:rsidRPr="005146C2" w:rsidRDefault="002A033C">
            <w:pPr>
              <w:pStyle w:val="TableParagraph"/>
              <w:ind w:left="97"/>
              <w:rPr>
                <w:sz w:val="24"/>
              </w:rPr>
            </w:pPr>
            <w:r w:rsidRPr="005146C2">
              <w:rPr>
                <w:sz w:val="24"/>
              </w:rPr>
              <w:t>наставника</w:t>
            </w:r>
          </w:p>
          <w:p w:rsidR="006C0B8D" w:rsidRPr="005146C2" w:rsidRDefault="002A033C">
            <w:pPr>
              <w:pStyle w:val="TableParagraph"/>
              <w:ind w:left="97"/>
              <w:rPr>
                <w:sz w:val="24"/>
              </w:rPr>
            </w:pPr>
            <w:r w:rsidRPr="005146C2">
              <w:rPr>
                <w:sz w:val="24"/>
              </w:rPr>
              <w:t>Усвајањ</w:t>
            </w:r>
            <w:r w:rsidR="005146C2" w:rsidRPr="005146C2">
              <w:rPr>
                <w:sz w:val="24"/>
              </w:rPr>
              <w:t>е календара за школску 2019/2020</w:t>
            </w:r>
            <w:r w:rsidRPr="005146C2">
              <w:rPr>
                <w:sz w:val="24"/>
              </w:rPr>
              <w:t>. годину Усвајање уџбеника и друге литературе</w:t>
            </w:r>
          </w:p>
          <w:p w:rsidR="006C0B8D" w:rsidRPr="005146C2" w:rsidRDefault="002A033C">
            <w:pPr>
              <w:pStyle w:val="TableParagraph"/>
              <w:tabs>
                <w:tab w:val="left" w:pos="1155"/>
                <w:tab w:val="left" w:pos="2462"/>
                <w:tab w:val="left" w:pos="4284"/>
              </w:tabs>
              <w:ind w:left="97" w:right="93"/>
              <w:rPr>
                <w:sz w:val="24"/>
              </w:rPr>
            </w:pPr>
            <w:r w:rsidRPr="005146C2">
              <w:rPr>
                <w:sz w:val="24"/>
              </w:rPr>
              <w:t>Подела</w:t>
            </w:r>
            <w:r w:rsidRPr="005146C2">
              <w:rPr>
                <w:sz w:val="24"/>
              </w:rPr>
              <w:tab/>
              <w:t>задужења</w:t>
            </w:r>
            <w:r w:rsidRPr="005146C2">
              <w:rPr>
                <w:sz w:val="24"/>
              </w:rPr>
              <w:tab/>
              <w:t>наставницима:</w:t>
            </w:r>
            <w:r w:rsidRPr="005146C2">
              <w:rPr>
                <w:sz w:val="24"/>
              </w:rPr>
              <w:tab/>
            </w:r>
            <w:r w:rsidRPr="005146C2">
              <w:rPr>
                <w:spacing w:val="-1"/>
                <w:sz w:val="24"/>
              </w:rPr>
              <w:t xml:space="preserve">одељењске </w:t>
            </w:r>
            <w:r w:rsidRPr="005146C2">
              <w:rPr>
                <w:sz w:val="24"/>
              </w:rPr>
              <w:t>старешине, стручна већа секције, комисије… Потребе стручних већа</w:t>
            </w:r>
          </w:p>
          <w:p w:rsidR="006C0B8D" w:rsidRPr="005146C2" w:rsidRDefault="002A033C">
            <w:pPr>
              <w:pStyle w:val="TableParagraph"/>
              <w:spacing w:line="264" w:lineRule="exact"/>
              <w:ind w:left="97"/>
              <w:rPr>
                <w:sz w:val="24"/>
              </w:rPr>
            </w:pPr>
            <w:r w:rsidRPr="005146C2">
              <w:rPr>
                <w:sz w:val="24"/>
              </w:rPr>
              <w:t>Предлог плана стручног усавршавања</w:t>
            </w:r>
          </w:p>
        </w:tc>
        <w:tc>
          <w:tcPr>
            <w:tcW w:w="2244" w:type="dxa"/>
          </w:tcPr>
          <w:p w:rsidR="006C0B8D" w:rsidRPr="005146C2" w:rsidRDefault="006C0B8D">
            <w:pPr>
              <w:pStyle w:val="TableParagraph"/>
              <w:rPr>
                <w:b/>
                <w:sz w:val="26"/>
              </w:rPr>
            </w:pPr>
          </w:p>
          <w:p w:rsidR="006C0B8D" w:rsidRPr="005146C2" w:rsidRDefault="006C0B8D">
            <w:pPr>
              <w:pStyle w:val="TableParagraph"/>
              <w:rPr>
                <w:b/>
                <w:sz w:val="26"/>
              </w:rPr>
            </w:pPr>
          </w:p>
          <w:p w:rsidR="006C0B8D" w:rsidRPr="005146C2" w:rsidRDefault="006C0B8D">
            <w:pPr>
              <w:pStyle w:val="TableParagraph"/>
              <w:spacing w:before="9"/>
              <w:rPr>
                <w:b/>
                <w:sz w:val="30"/>
              </w:rPr>
            </w:pPr>
          </w:p>
          <w:p w:rsidR="006C0B8D" w:rsidRPr="005146C2" w:rsidRDefault="002A033C">
            <w:pPr>
              <w:pStyle w:val="TableParagraph"/>
              <w:ind w:right="970"/>
              <w:jc w:val="right"/>
              <w:rPr>
                <w:b/>
                <w:sz w:val="24"/>
              </w:rPr>
            </w:pPr>
            <w:r w:rsidRPr="005146C2">
              <w:rPr>
                <w:b/>
                <w:w w:val="95"/>
                <w:sz w:val="24"/>
              </w:rPr>
              <w:t>IX</w:t>
            </w:r>
          </w:p>
        </w:tc>
        <w:tc>
          <w:tcPr>
            <w:tcW w:w="2767" w:type="dxa"/>
          </w:tcPr>
          <w:p w:rsidR="006C0B8D" w:rsidRPr="005146C2" w:rsidRDefault="002A033C">
            <w:pPr>
              <w:pStyle w:val="TableParagraph"/>
              <w:tabs>
                <w:tab w:val="left" w:pos="1644"/>
              </w:tabs>
              <w:spacing w:line="258" w:lineRule="exact"/>
              <w:ind w:left="290"/>
              <w:rPr>
                <w:sz w:val="24"/>
              </w:rPr>
            </w:pPr>
            <w:r w:rsidRPr="005146C2">
              <w:rPr>
                <w:sz w:val="24"/>
              </w:rPr>
              <w:t>директор,</w:t>
            </w:r>
            <w:r w:rsidRPr="005146C2">
              <w:rPr>
                <w:sz w:val="24"/>
              </w:rPr>
              <w:tab/>
              <w:t>помоћник</w:t>
            </w:r>
          </w:p>
          <w:p w:rsidR="006C0B8D" w:rsidRPr="005146C2" w:rsidRDefault="002A033C">
            <w:pPr>
              <w:pStyle w:val="TableParagraph"/>
              <w:ind w:left="266" w:right="82"/>
              <w:jc w:val="both"/>
              <w:rPr>
                <w:sz w:val="24"/>
              </w:rPr>
            </w:pPr>
            <w:r w:rsidRPr="005146C2">
              <w:rPr>
                <w:sz w:val="24"/>
              </w:rPr>
              <w:t>директора, стручни сарадници, чланови већа</w:t>
            </w:r>
          </w:p>
        </w:tc>
      </w:tr>
      <w:tr w:rsidR="00B176BD" w:rsidRPr="005146C2" w:rsidTr="00805BE3">
        <w:trPr>
          <w:trHeight w:val="1105"/>
        </w:trPr>
        <w:tc>
          <w:tcPr>
            <w:tcW w:w="5533" w:type="dxa"/>
          </w:tcPr>
          <w:p w:rsidR="006C0B8D" w:rsidRPr="005146C2" w:rsidRDefault="002A033C">
            <w:pPr>
              <w:pStyle w:val="TableParagraph"/>
              <w:tabs>
                <w:tab w:val="left" w:pos="1795"/>
                <w:tab w:val="left" w:pos="3088"/>
                <w:tab w:val="left" w:pos="3447"/>
                <w:tab w:val="left" w:pos="4599"/>
                <w:tab w:val="left" w:pos="5280"/>
              </w:tabs>
              <w:ind w:left="97" w:right="96"/>
              <w:rPr>
                <w:sz w:val="24"/>
              </w:rPr>
            </w:pPr>
            <w:r w:rsidRPr="005146C2">
              <w:rPr>
                <w:sz w:val="24"/>
              </w:rPr>
              <w:t>Организовање</w:t>
            </w:r>
            <w:r w:rsidRPr="005146C2">
              <w:rPr>
                <w:sz w:val="24"/>
              </w:rPr>
              <w:tab/>
              <w:t>допунског</w:t>
            </w:r>
            <w:r w:rsidRPr="005146C2">
              <w:rPr>
                <w:sz w:val="24"/>
              </w:rPr>
              <w:tab/>
              <w:t>и</w:t>
            </w:r>
            <w:r w:rsidRPr="005146C2">
              <w:rPr>
                <w:sz w:val="24"/>
              </w:rPr>
              <w:tab/>
              <w:t>додатног</w:t>
            </w:r>
            <w:r w:rsidRPr="005146C2">
              <w:rPr>
                <w:sz w:val="24"/>
              </w:rPr>
              <w:tab/>
              <w:t>рада</w:t>
            </w:r>
            <w:r w:rsidRPr="005146C2">
              <w:rPr>
                <w:sz w:val="24"/>
              </w:rPr>
              <w:tab/>
              <w:t>и слободних</w:t>
            </w:r>
            <w:r w:rsidRPr="005146C2">
              <w:rPr>
                <w:spacing w:val="1"/>
                <w:sz w:val="24"/>
              </w:rPr>
              <w:t xml:space="preserve"> </w:t>
            </w:r>
            <w:r w:rsidRPr="005146C2">
              <w:rPr>
                <w:sz w:val="24"/>
              </w:rPr>
              <w:t>активности</w:t>
            </w:r>
          </w:p>
          <w:p w:rsidR="006C0B8D" w:rsidRPr="005146C2" w:rsidRDefault="002A033C">
            <w:pPr>
              <w:pStyle w:val="TableParagraph"/>
              <w:ind w:left="97"/>
              <w:rPr>
                <w:sz w:val="24"/>
              </w:rPr>
            </w:pPr>
            <w:r w:rsidRPr="005146C2">
              <w:rPr>
                <w:sz w:val="24"/>
              </w:rPr>
              <w:t>Стручно</w:t>
            </w:r>
            <w:r w:rsidRPr="005146C2">
              <w:rPr>
                <w:spacing w:val="-11"/>
                <w:sz w:val="24"/>
              </w:rPr>
              <w:t xml:space="preserve"> </w:t>
            </w:r>
            <w:r w:rsidRPr="005146C2">
              <w:rPr>
                <w:sz w:val="24"/>
              </w:rPr>
              <w:t>усавршавање</w:t>
            </w:r>
          </w:p>
          <w:p w:rsidR="006C0B8D" w:rsidRPr="005146C2" w:rsidRDefault="002A033C">
            <w:pPr>
              <w:pStyle w:val="TableParagraph"/>
              <w:spacing w:line="266" w:lineRule="exact"/>
              <w:ind w:left="97"/>
              <w:rPr>
                <w:sz w:val="24"/>
              </w:rPr>
            </w:pPr>
            <w:r w:rsidRPr="005146C2">
              <w:rPr>
                <w:sz w:val="24"/>
              </w:rPr>
              <w:t>Усаглашавање критеријума оцењивања</w:t>
            </w:r>
          </w:p>
        </w:tc>
        <w:tc>
          <w:tcPr>
            <w:tcW w:w="2244" w:type="dxa"/>
          </w:tcPr>
          <w:p w:rsidR="006C0B8D" w:rsidRPr="005146C2" w:rsidRDefault="006C0B8D">
            <w:pPr>
              <w:pStyle w:val="TableParagraph"/>
              <w:spacing w:before="9"/>
              <w:rPr>
                <w:b/>
                <w:sz w:val="35"/>
              </w:rPr>
            </w:pPr>
          </w:p>
          <w:p w:rsidR="006C0B8D" w:rsidRPr="005146C2" w:rsidRDefault="002A033C">
            <w:pPr>
              <w:pStyle w:val="TableParagraph"/>
              <w:ind w:right="978"/>
              <w:jc w:val="right"/>
              <w:rPr>
                <w:b/>
                <w:sz w:val="24"/>
              </w:rPr>
            </w:pPr>
            <w:r w:rsidRPr="005146C2">
              <w:rPr>
                <w:b/>
                <w:w w:val="99"/>
                <w:sz w:val="24"/>
              </w:rPr>
              <w:t>X</w:t>
            </w:r>
          </w:p>
        </w:tc>
        <w:tc>
          <w:tcPr>
            <w:tcW w:w="2767" w:type="dxa"/>
          </w:tcPr>
          <w:p w:rsidR="006C0B8D" w:rsidRPr="005146C2" w:rsidRDefault="002A033C">
            <w:pPr>
              <w:pStyle w:val="TableParagraph"/>
              <w:ind w:left="266" w:right="82" w:firstLine="24"/>
              <w:jc w:val="both"/>
              <w:rPr>
                <w:sz w:val="24"/>
              </w:rPr>
            </w:pPr>
            <w:r w:rsidRPr="005146C2">
              <w:rPr>
                <w:sz w:val="24"/>
              </w:rPr>
              <w:t>директор, помоћник директора, стручни сарадници,</w:t>
            </w:r>
            <w:r w:rsidRPr="005146C2">
              <w:rPr>
                <w:spacing w:val="53"/>
                <w:sz w:val="24"/>
              </w:rPr>
              <w:t xml:space="preserve"> </w:t>
            </w:r>
            <w:r w:rsidRPr="005146C2">
              <w:rPr>
                <w:sz w:val="24"/>
              </w:rPr>
              <w:t>чланови</w:t>
            </w:r>
          </w:p>
          <w:p w:rsidR="006C0B8D" w:rsidRPr="005146C2" w:rsidRDefault="002A033C">
            <w:pPr>
              <w:pStyle w:val="TableParagraph"/>
              <w:spacing w:line="266" w:lineRule="exact"/>
              <w:ind w:left="266"/>
              <w:jc w:val="both"/>
              <w:rPr>
                <w:sz w:val="24"/>
              </w:rPr>
            </w:pPr>
            <w:r w:rsidRPr="005146C2">
              <w:rPr>
                <w:sz w:val="24"/>
              </w:rPr>
              <w:t>већа</w:t>
            </w:r>
          </w:p>
        </w:tc>
      </w:tr>
    </w:tbl>
    <w:p w:rsidR="006C0B8D" w:rsidRPr="005146C2" w:rsidRDefault="006C0B8D">
      <w:pPr>
        <w:spacing w:line="266" w:lineRule="exact"/>
        <w:jc w:val="both"/>
        <w:rPr>
          <w:sz w:val="24"/>
        </w:rPr>
        <w:sectPr w:rsidR="006C0B8D" w:rsidRPr="005146C2">
          <w:pgSz w:w="11910" w:h="16850"/>
          <w:pgMar w:top="1240" w:right="20" w:bottom="980" w:left="280" w:header="986" w:footer="782" w:gutter="0"/>
          <w:cols w:space="720"/>
        </w:sectPr>
      </w:pPr>
    </w:p>
    <w:p w:rsidR="006C0B8D" w:rsidRPr="005146C2" w:rsidRDefault="006C0B8D">
      <w:pPr>
        <w:pStyle w:val="BodyText"/>
        <w:spacing w:before="6"/>
        <w:rPr>
          <w:sz w:val="21"/>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33"/>
        <w:gridCol w:w="2244"/>
        <w:gridCol w:w="2767"/>
      </w:tblGrid>
      <w:tr w:rsidR="00B176BD" w:rsidRPr="005146C2" w:rsidTr="00805BE3">
        <w:trPr>
          <w:trHeight w:val="839"/>
        </w:trPr>
        <w:tc>
          <w:tcPr>
            <w:tcW w:w="5533" w:type="dxa"/>
          </w:tcPr>
          <w:p w:rsidR="006C0B8D" w:rsidRPr="005146C2" w:rsidRDefault="006C0B8D">
            <w:pPr>
              <w:pStyle w:val="TableParagraph"/>
              <w:spacing w:before="10"/>
              <w:rPr>
                <w:sz w:val="23"/>
              </w:rPr>
            </w:pPr>
          </w:p>
          <w:p w:rsidR="006C0B8D" w:rsidRPr="005146C2" w:rsidRDefault="002A033C">
            <w:pPr>
              <w:pStyle w:val="TableParagraph"/>
              <w:ind w:left="1499"/>
              <w:rPr>
                <w:b/>
                <w:sz w:val="24"/>
              </w:rPr>
            </w:pPr>
            <w:r w:rsidRPr="005146C2">
              <w:rPr>
                <w:b/>
                <w:sz w:val="24"/>
              </w:rPr>
              <w:t>Садржај рада</w:t>
            </w:r>
            <w:r w:rsidRPr="005146C2">
              <w:rPr>
                <w:b/>
                <w:spacing w:val="58"/>
                <w:sz w:val="24"/>
              </w:rPr>
              <w:t xml:space="preserve"> </w:t>
            </w:r>
            <w:r w:rsidRPr="005146C2">
              <w:rPr>
                <w:b/>
                <w:sz w:val="24"/>
              </w:rPr>
              <w:t>седнице</w:t>
            </w:r>
          </w:p>
        </w:tc>
        <w:tc>
          <w:tcPr>
            <w:tcW w:w="2244" w:type="dxa"/>
          </w:tcPr>
          <w:p w:rsidR="006C0B8D" w:rsidRPr="005146C2" w:rsidRDefault="002A033C">
            <w:pPr>
              <w:pStyle w:val="TableParagraph"/>
              <w:spacing w:before="135"/>
              <w:ind w:left="460" w:right="431" w:firstLine="321"/>
              <w:rPr>
                <w:b/>
                <w:sz w:val="24"/>
              </w:rPr>
            </w:pPr>
            <w:r w:rsidRPr="005146C2">
              <w:rPr>
                <w:b/>
                <w:sz w:val="24"/>
              </w:rPr>
              <w:t>Време реализације</w:t>
            </w:r>
          </w:p>
        </w:tc>
        <w:tc>
          <w:tcPr>
            <w:tcW w:w="2767" w:type="dxa"/>
          </w:tcPr>
          <w:p w:rsidR="006C0B8D" w:rsidRPr="005146C2" w:rsidRDefault="006C0B8D">
            <w:pPr>
              <w:pStyle w:val="TableParagraph"/>
              <w:spacing w:before="10"/>
              <w:rPr>
                <w:sz w:val="23"/>
              </w:rPr>
            </w:pPr>
          </w:p>
          <w:p w:rsidR="006C0B8D" w:rsidRPr="005146C2" w:rsidRDefault="002A033C">
            <w:pPr>
              <w:pStyle w:val="TableParagraph"/>
              <w:ind w:left="567"/>
              <w:rPr>
                <w:b/>
                <w:sz w:val="24"/>
              </w:rPr>
            </w:pPr>
            <w:r w:rsidRPr="005146C2">
              <w:rPr>
                <w:b/>
                <w:sz w:val="24"/>
              </w:rPr>
              <w:t>Носиоци посла</w:t>
            </w:r>
          </w:p>
        </w:tc>
      </w:tr>
      <w:tr w:rsidR="00B176BD" w:rsidRPr="005146C2" w:rsidTr="00805BE3">
        <w:trPr>
          <w:trHeight w:val="1359"/>
        </w:trPr>
        <w:tc>
          <w:tcPr>
            <w:tcW w:w="5533" w:type="dxa"/>
          </w:tcPr>
          <w:p w:rsidR="006C0B8D" w:rsidRPr="005146C2" w:rsidRDefault="002A033C">
            <w:pPr>
              <w:pStyle w:val="TableParagraph"/>
              <w:tabs>
                <w:tab w:val="left" w:pos="1347"/>
                <w:tab w:val="left" w:pos="2894"/>
                <w:tab w:val="left" w:pos="4270"/>
                <w:tab w:val="left" w:pos="4777"/>
              </w:tabs>
              <w:spacing w:line="248" w:lineRule="exact"/>
              <w:ind w:left="97"/>
              <w:rPr>
                <w:sz w:val="24"/>
              </w:rPr>
            </w:pPr>
            <w:r w:rsidRPr="005146C2">
              <w:rPr>
                <w:sz w:val="24"/>
              </w:rPr>
              <w:t>Анализа</w:t>
            </w:r>
            <w:r w:rsidRPr="005146C2">
              <w:rPr>
                <w:sz w:val="24"/>
              </w:rPr>
              <w:tab/>
              <w:t>остварених</w:t>
            </w:r>
            <w:r w:rsidRPr="005146C2">
              <w:rPr>
                <w:sz w:val="24"/>
              </w:rPr>
              <w:tab/>
              <w:t>резултата</w:t>
            </w:r>
            <w:r w:rsidRPr="005146C2">
              <w:rPr>
                <w:sz w:val="24"/>
              </w:rPr>
              <w:tab/>
              <w:t>у</w:t>
            </w:r>
            <w:r w:rsidRPr="005146C2">
              <w:rPr>
                <w:sz w:val="24"/>
              </w:rPr>
              <w:tab/>
              <w:t>првом</w:t>
            </w:r>
          </w:p>
          <w:p w:rsidR="006C0B8D" w:rsidRPr="005146C2" w:rsidRDefault="002A033C">
            <w:pPr>
              <w:pStyle w:val="TableParagraph"/>
              <w:ind w:left="97"/>
              <w:rPr>
                <w:sz w:val="24"/>
              </w:rPr>
            </w:pPr>
            <w:r w:rsidRPr="005146C2">
              <w:rPr>
                <w:sz w:val="24"/>
              </w:rPr>
              <w:t>класификационом периду</w:t>
            </w:r>
          </w:p>
          <w:p w:rsidR="006C0B8D" w:rsidRPr="005146C2" w:rsidRDefault="002A033C">
            <w:pPr>
              <w:pStyle w:val="TableParagraph"/>
              <w:ind w:left="97" w:right="575"/>
              <w:rPr>
                <w:sz w:val="24"/>
              </w:rPr>
            </w:pPr>
            <w:r w:rsidRPr="005146C2">
              <w:rPr>
                <w:sz w:val="24"/>
              </w:rPr>
              <w:t>Мере за унапређење васпитно-образовног рада Педагошка документација</w:t>
            </w:r>
          </w:p>
          <w:p w:rsidR="006C0B8D" w:rsidRPr="005146C2" w:rsidRDefault="002A033C">
            <w:pPr>
              <w:pStyle w:val="TableParagraph"/>
              <w:spacing w:line="264" w:lineRule="exact"/>
              <w:ind w:left="97"/>
              <w:rPr>
                <w:sz w:val="24"/>
              </w:rPr>
            </w:pPr>
            <w:r w:rsidRPr="005146C2">
              <w:rPr>
                <w:sz w:val="24"/>
              </w:rPr>
              <w:t>Адаптација ученика првих разреда</w:t>
            </w:r>
          </w:p>
        </w:tc>
        <w:tc>
          <w:tcPr>
            <w:tcW w:w="2244" w:type="dxa"/>
          </w:tcPr>
          <w:p w:rsidR="006C0B8D" w:rsidRPr="005146C2" w:rsidRDefault="006C0B8D">
            <w:pPr>
              <w:pStyle w:val="TableParagraph"/>
              <w:rPr>
                <w:sz w:val="26"/>
              </w:rPr>
            </w:pPr>
          </w:p>
          <w:p w:rsidR="006C0B8D" w:rsidRPr="005146C2" w:rsidRDefault="006C0B8D">
            <w:pPr>
              <w:pStyle w:val="TableParagraph"/>
              <w:spacing w:before="1"/>
              <w:rPr>
                <w:sz w:val="32"/>
              </w:rPr>
            </w:pPr>
          </w:p>
          <w:p w:rsidR="006C0B8D" w:rsidRPr="005146C2" w:rsidRDefault="002A033C">
            <w:pPr>
              <w:pStyle w:val="TableParagraph"/>
              <w:ind w:left="1022"/>
              <w:rPr>
                <w:b/>
                <w:sz w:val="24"/>
              </w:rPr>
            </w:pPr>
            <w:r w:rsidRPr="005146C2">
              <w:rPr>
                <w:b/>
                <w:sz w:val="24"/>
              </w:rPr>
              <w:t>XI</w:t>
            </w:r>
          </w:p>
        </w:tc>
        <w:tc>
          <w:tcPr>
            <w:tcW w:w="2767" w:type="dxa"/>
          </w:tcPr>
          <w:p w:rsidR="006C0B8D" w:rsidRPr="005146C2" w:rsidRDefault="002A033C">
            <w:pPr>
              <w:pStyle w:val="TableParagraph"/>
              <w:tabs>
                <w:tab w:val="left" w:pos="1643"/>
              </w:tabs>
              <w:spacing w:line="248" w:lineRule="exact"/>
              <w:ind w:left="290"/>
              <w:rPr>
                <w:sz w:val="24"/>
              </w:rPr>
            </w:pPr>
            <w:r w:rsidRPr="005146C2">
              <w:rPr>
                <w:sz w:val="24"/>
              </w:rPr>
              <w:t>директор,</w:t>
            </w:r>
            <w:r w:rsidRPr="005146C2">
              <w:rPr>
                <w:sz w:val="24"/>
              </w:rPr>
              <w:tab/>
              <w:t>помоћник</w:t>
            </w:r>
          </w:p>
          <w:p w:rsidR="006C0B8D" w:rsidRPr="005146C2" w:rsidRDefault="002A033C">
            <w:pPr>
              <w:pStyle w:val="TableParagraph"/>
              <w:ind w:left="290" w:right="82"/>
              <w:jc w:val="both"/>
              <w:rPr>
                <w:sz w:val="24"/>
              </w:rPr>
            </w:pPr>
            <w:r w:rsidRPr="005146C2">
              <w:rPr>
                <w:sz w:val="24"/>
              </w:rPr>
              <w:t>директора, стручни сарадници, чланови већа</w:t>
            </w:r>
          </w:p>
        </w:tc>
      </w:tr>
      <w:tr w:rsidR="00B176BD" w:rsidTr="00805BE3">
        <w:trPr>
          <w:trHeight w:val="1381"/>
        </w:trPr>
        <w:tc>
          <w:tcPr>
            <w:tcW w:w="5533" w:type="dxa"/>
          </w:tcPr>
          <w:p w:rsidR="006C0B8D" w:rsidRPr="005146C2" w:rsidRDefault="002A033C">
            <w:pPr>
              <w:pStyle w:val="TableParagraph"/>
              <w:spacing w:line="270" w:lineRule="exact"/>
              <w:ind w:left="97"/>
              <w:rPr>
                <w:sz w:val="24"/>
              </w:rPr>
            </w:pPr>
            <w:r w:rsidRPr="005146C2">
              <w:rPr>
                <w:sz w:val="24"/>
              </w:rPr>
              <w:t>Организација обележавања Светог Саве</w:t>
            </w:r>
          </w:p>
          <w:p w:rsidR="006C0B8D" w:rsidRPr="005146C2" w:rsidRDefault="002A033C">
            <w:pPr>
              <w:pStyle w:val="TableParagraph"/>
              <w:ind w:left="97" w:right="96"/>
              <w:jc w:val="both"/>
              <w:rPr>
                <w:sz w:val="24"/>
              </w:rPr>
            </w:pPr>
            <w:r w:rsidRPr="005146C2">
              <w:rPr>
                <w:sz w:val="24"/>
              </w:rPr>
              <w:t>Усвајање тема за матурске радове и формирање комисија за организовање и праћење матурских испита</w:t>
            </w:r>
          </w:p>
        </w:tc>
        <w:tc>
          <w:tcPr>
            <w:tcW w:w="2244" w:type="dxa"/>
          </w:tcPr>
          <w:p w:rsidR="006C0B8D" w:rsidRPr="005146C2" w:rsidRDefault="006C0B8D">
            <w:pPr>
              <w:pStyle w:val="TableParagraph"/>
              <w:rPr>
                <w:sz w:val="26"/>
              </w:rPr>
            </w:pPr>
          </w:p>
          <w:p w:rsidR="006C0B8D" w:rsidRPr="005146C2" w:rsidRDefault="006C0B8D">
            <w:pPr>
              <w:pStyle w:val="TableParagraph"/>
              <w:spacing w:before="9"/>
              <w:rPr>
                <w:sz w:val="33"/>
              </w:rPr>
            </w:pPr>
          </w:p>
          <w:p w:rsidR="006C0B8D" w:rsidRPr="005146C2" w:rsidRDefault="002A033C">
            <w:pPr>
              <w:pStyle w:val="TableParagraph"/>
              <w:ind w:left="1070"/>
              <w:rPr>
                <w:b/>
                <w:sz w:val="24"/>
              </w:rPr>
            </w:pPr>
            <w:r w:rsidRPr="005146C2">
              <w:rPr>
                <w:b/>
                <w:sz w:val="24"/>
              </w:rPr>
              <w:t>XII</w:t>
            </w:r>
          </w:p>
        </w:tc>
        <w:tc>
          <w:tcPr>
            <w:tcW w:w="2767" w:type="dxa"/>
          </w:tcPr>
          <w:p w:rsidR="006C0B8D" w:rsidRPr="005146C2" w:rsidRDefault="002A033C">
            <w:pPr>
              <w:pStyle w:val="TableParagraph"/>
              <w:ind w:left="266" w:right="82" w:firstLine="24"/>
              <w:jc w:val="both"/>
              <w:rPr>
                <w:sz w:val="24"/>
              </w:rPr>
            </w:pPr>
            <w:r w:rsidRPr="005146C2">
              <w:rPr>
                <w:sz w:val="24"/>
              </w:rPr>
              <w:t>директор, помоћник директора, стручни сарадници, чланови већа</w:t>
            </w:r>
          </w:p>
        </w:tc>
      </w:tr>
      <w:tr w:rsidR="00B176BD" w:rsidTr="00805BE3">
        <w:trPr>
          <w:trHeight w:val="1379"/>
        </w:trPr>
        <w:tc>
          <w:tcPr>
            <w:tcW w:w="5533" w:type="dxa"/>
          </w:tcPr>
          <w:p w:rsidR="006C0B8D" w:rsidRPr="005146C2" w:rsidRDefault="002A033C">
            <w:pPr>
              <w:pStyle w:val="TableParagraph"/>
              <w:ind w:left="97" w:right="91"/>
              <w:jc w:val="both"/>
              <w:rPr>
                <w:sz w:val="24"/>
              </w:rPr>
            </w:pPr>
            <w:r w:rsidRPr="005146C2">
              <w:rPr>
                <w:sz w:val="24"/>
              </w:rPr>
              <w:t>Анализа остварених резултата, успеха и владања ученика у првом п</w:t>
            </w:r>
            <w:r w:rsidR="005146C2" w:rsidRPr="005146C2">
              <w:rPr>
                <w:sz w:val="24"/>
              </w:rPr>
              <w:t>олугодишту школске 2019/2020</w:t>
            </w:r>
            <w:r w:rsidRPr="005146C2">
              <w:rPr>
                <w:sz w:val="24"/>
              </w:rPr>
              <w:t xml:space="preserve"> године</w:t>
            </w:r>
          </w:p>
          <w:p w:rsidR="006C0B8D" w:rsidRPr="005146C2" w:rsidRDefault="002A033C">
            <w:pPr>
              <w:pStyle w:val="TableParagraph"/>
              <w:spacing w:line="270" w:lineRule="atLeast"/>
              <w:ind w:left="97" w:right="95"/>
              <w:jc w:val="both"/>
              <w:rPr>
                <w:sz w:val="24"/>
              </w:rPr>
            </w:pPr>
            <w:r w:rsidRPr="005146C2">
              <w:rPr>
                <w:sz w:val="24"/>
              </w:rPr>
              <w:t>Извештај о раду директора, стручних сарадника и стручних већа за прво полугодиште</w:t>
            </w:r>
          </w:p>
        </w:tc>
        <w:tc>
          <w:tcPr>
            <w:tcW w:w="2244" w:type="dxa"/>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2A033C">
            <w:pPr>
              <w:pStyle w:val="TableParagraph"/>
              <w:spacing w:before="227"/>
              <w:ind w:left="1015"/>
              <w:rPr>
                <w:b/>
                <w:sz w:val="24"/>
              </w:rPr>
            </w:pPr>
            <w:r w:rsidRPr="005146C2">
              <w:rPr>
                <w:b/>
                <w:w w:val="99"/>
                <w:sz w:val="24"/>
              </w:rPr>
              <w:t>I</w:t>
            </w:r>
          </w:p>
        </w:tc>
        <w:tc>
          <w:tcPr>
            <w:tcW w:w="2767" w:type="dxa"/>
          </w:tcPr>
          <w:p w:rsidR="006C0B8D" w:rsidRPr="005146C2" w:rsidRDefault="002A033C">
            <w:pPr>
              <w:pStyle w:val="TableParagraph"/>
              <w:ind w:left="266" w:right="82" w:firstLine="24"/>
              <w:jc w:val="both"/>
              <w:rPr>
                <w:sz w:val="24"/>
              </w:rPr>
            </w:pPr>
            <w:r w:rsidRPr="005146C2">
              <w:rPr>
                <w:sz w:val="24"/>
              </w:rPr>
              <w:t>директор, помоћник директора, стручни сарадници, чланови већа</w:t>
            </w:r>
          </w:p>
        </w:tc>
      </w:tr>
      <w:tr w:rsidR="00B176BD" w:rsidTr="00805BE3">
        <w:trPr>
          <w:trHeight w:val="1103"/>
        </w:trPr>
        <w:tc>
          <w:tcPr>
            <w:tcW w:w="5533" w:type="dxa"/>
          </w:tcPr>
          <w:p w:rsidR="006C0B8D" w:rsidRPr="005146C2" w:rsidRDefault="002A033C">
            <w:pPr>
              <w:pStyle w:val="TableParagraph"/>
              <w:ind w:left="97" w:right="2918"/>
              <w:rPr>
                <w:sz w:val="24"/>
              </w:rPr>
            </w:pPr>
            <w:r w:rsidRPr="005146C2">
              <w:rPr>
                <w:sz w:val="24"/>
              </w:rPr>
              <w:t>Припреме за такмичења Стручно усавршавање</w:t>
            </w:r>
          </w:p>
        </w:tc>
        <w:tc>
          <w:tcPr>
            <w:tcW w:w="2244" w:type="dxa"/>
          </w:tcPr>
          <w:p w:rsidR="006C0B8D" w:rsidRPr="005146C2" w:rsidRDefault="006C0B8D">
            <w:pPr>
              <w:pStyle w:val="TableParagraph"/>
              <w:rPr>
                <w:sz w:val="26"/>
              </w:rPr>
            </w:pPr>
          </w:p>
          <w:p w:rsidR="006C0B8D" w:rsidRPr="005146C2" w:rsidRDefault="006C0B8D">
            <w:pPr>
              <w:pStyle w:val="TableParagraph"/>
              <w:spacing w:before="7"/>
              <w:rPr>
                <w:sz w:val="21"/>
              </w:rPr>
            </w:pPr>
          </w:p>
          <w:p w:rsidR="006C0B8D" w:rsidRPr="005146C2" w:rsidRDefault="002A033C">
            <w:pPr>
              <w:pStyle w:val="TableParagraph"/>
              <w:spacing w:before="1"/>
              <w:ind w:left="1022"/>
              <w:rPr>
                <w:b/>
                <w:sz w:val="24"/>
              </w:rPr>
            </w:pPr>
            <w:r w:rsidRPr="005146C2">
              <w:rPr>
                <w:b/>
                <w:sz w:val="24"/>
              </w:rPr>
              <w:t>II</w:t>
            </w:r>
          </w:p>
        </w:tc>
        <w:tc>
          <w:tcPr>
            <w:tcW w:w="2767" w:type="dxa"/>
          </w:tcPr>
          <w:p w:rsidR="006C0B8D" w:rsidRPr="005146C2" w:rsidRDefault="002A033C">
            <w:pPr>
              <w:pStyle w:val="TableParagraph"/>
              <w:ind w:left="290" w:right="414"/>
              <w:jc w:val="both"/>
              <w:rPr>
                <w:sz w:val="24"/>
              </w:rPr>
            </w:pPr>
            <w:r w:rsidRPr="005146C2">
              <w:rPr>
                <w:sz w:val="24"/>
              </w:rPr>
              <w:t>директор,помоћник директора, стручни сарадници, чланови</w:t>
            </w:r>
          </w:p>
          <w:p w:rsidR="006C0B8D" w:rsidRPr="005146C2" w:rsidRDefault="002A033C">
            <w:pPr>
              <w:pStyle w:val="TableParagraph"/>
              <w:spacing w:line="264" w:lineRule="exact"/>
              <w:ind w:left="290"/>
              <w:jc w:val="both"/>
              <w:rPr>
                <w:sz w:val="24"/>
              </w:rPr>
            </w:pPr>
            <w:r w:rsidRPr="005146C2">
              <w:rPr>
                <w:sz w:val="24"/>
              </w:rPr>
              <w:t>већа</w:t>
            </w:r>
          </w:p>
        </w:tc>
      </w:tr>
      <w:tr w:rsidR="00B176BD" w:rsidTr="00805BE3">
        <w:trPr>
          <w:trHeight w:val="1105"/>
        </w:trPr>
        <w:tc>
          <w:tcPr>
            <w:tcW w:w="5533" w:type="dxa"/>
          </w:tcPr>
          <w:p w:rsidR="006C0B8D" w:rsidRPr="005146C2" w:rsidRDefault="002A033C">
            <w:pPr>
              <w:pStyle w:val="TableParagraph"/>
              <w:spacing w:line="270" w:lineRule="exact"/>
              <w:ind w:left="97"/>
              <w:rPr>
                <w:sz w:val="24"/>
              </w:rPr>
            </w:pPr>
            <w:r w:rsidRPr="005146C2">
              <w:rPr>
                <w:sz w:val="24"/>
              </w:rPr>
              <w:t>Припреме за такмичења</w:t>
            </w:r>
          </w:p>
          <w:p w:rsidR="006C0B8D" w:rsidRPr="005146C2" w:rsidRDefault="002A033C">
            <w:pPr>
              <w:pStyle w:val="TableParagraph"/>
              <w:ind w:left="97" w:right="575"/>
              <w:rPr>
                <w:sz w:val="24"/>
              </w:rPr>
            </w:pPr>
            <w:r w:rsidRPr="005146C2">
              <w:rPr>
                <w:sz w:val="24"/>
              </w:rPr>
              <w:t>Помоћ ученицима у одабиру факултета Договор о обележавању Дана школе</w:t>
            </w:r>
          </w:p>
        </w:tc>
        <w:tc>
          <w:tcPr>
            <w:tcW w:w="2244" w:type="dxa"/>
          </w:tcPr>
          <w:p w:rsidR="006C0B8D" w:rsidRPr="005146C2" w:rsidRDefault="006C0B8D">
            <w:pPr>
              <w:pStyle w:val="TableParagraph"/>
              <w:spacing w:before="9"/>
              <w:rPr>
                <w:sz w:val="35"/>
              </w:rPr>
            </w:pPr>
          </w:p>
          <w:p w:rsidR="006C0B8D" w:rsidRPr="005146C2" w:rsidRDefault="002A033C">
            <w:pPr>
              <w:pStyle w:val="TableParagraph"/>
              <w:ind w:left="1015"/>
              <w:rPr>
                <w:b/>
                <w:sz w:val="24"/>
              </w:rPr>
            </w:pPr>
            <w:r w:rsidRPr="005146C2">
              <w:rPr>
                <w:b/>
                <w:sz w:val="24"/>
              </w:rPr>
              <w:t>III</w:t>
            </w:r>
          </w:p>
        </w:tc>
        <w:tc>
          <w:tcPr>
            <w:tcW w:w="2767" w:type="dxa"/>
          </w:tcPr>
          <w:p w:rsidR="006C0B8D" w:rsidRPr="005146C2" w:rsidRDefault="002A033C">
            <w:pPr>
              <w:pStyle w:val="TableParagraph"/>
              <w:ind w:left="266" w:right="82" w:firstLine="24"/>
              <w:jc w:val="both"/>
              <w:rPr>
                <w:sz w:val="24"/>
              </w:rPr>
            </w:pPr>
            <w:r w:rsidRPr="005146C2">
              <w:rPr>
                <w:sz w:val="24"/>
              </w:rPr>
              <w:t>директор, помоћник директора, стручни сарадници,</w:t>
            </w:r>
            <w:r w:rsidRPr="005146C2">
              <w:rPr>
                <w:spacing w:val="53"/>
                <w:sz w:val="24"/>
              </w:rPr>
              <w:t xml:space="preserve"> </w:t>
            </w:r>
            <w:r w:rsidRPr="005146C2">
              <w:rPr>
                <w:sz w:val="24"/>
              </w:rPr>
              <w:t>чланови</w:t>
            </w:r>
          </w:p>
          <w:p w:rsidR="006C0B8D" w:rsidRPr="005146C2" w:rsidRDefault="002A033C">
            <w:pPr>
              <w:pStyle w:val="TableParagraph"/>
              <w:spacing w:line="264" w:lineRule="exact"/>
              <w:ind w:left="266"/>
              <w:jc w:val="both"/>
              <w:rPr>
                <w:sz w:val="24"/>
              </w:rPr>
            </w:pPr>
            <w:r w:rsidRPr="005146C2">
              <w:rPr>
                <w:sz w:val="24"/>
              </w:rPr>
              <w:t>већа</w:t>
            </w:r>
          </w:p>
        </w:tc>
      </w:tr>
      <w:tr w:rsidR="00B176BD" w:rsidTr="00805BE3">
        <w:trPr>
          <w:trHeight w:val="1223"/>
        </w:trPr>
        <w:tc>
          <w:tcPr>
            <w:tcW w:w="5533" w:type="dxa"/>
          </w:tcPr>
          <w:p w:rsidR="006C0B8D" w:rsidRPr="005146C2" w:rsidRDefault="002A033C">
            <w:pPr>
              <w:pStyle w:val="TableParagraph"/>
              <w:tabs>
                <w:tab w:val="left" w:pos="1327"/>
                <w:tab w:val="left" w:pos="2853"/>
                <w:tab w:val="left" w:pos="4211"/>
                <w:tab w:val="left" w:pos="4698"/>
              </w:tabs>
              <w:ind w:left="97" w:right="96"/>
              <w:rPr>
                <w:sz w:val="24"/>
              </w:rPr>
            </w:pPr>
            <w:r w:rsidRPr="005146C2">
              <w:rPr>
                <w:sz w:val="24"/>
              </w:rPr>
              <w:t>Анализа</w:t>
            </w:r>
            <w:r w:rsidRPr="005146C2">
              <w:rPr>
                <w:sz w:val="24"/>
              </w:rPr>
              <w:tab/>
              <w:t>остварених</w:t>
            </w:r>
            <w:r w:rsidRPr="005146C2">
              <w:rPr>
                <w:sz w:val="24"/>
              </w:rPr>
              <w:tab/>
              <w:t>резултата</w:t>
            </w:r>
            <w:r w:rsidRPr="005146C2">
              <w:rPr>
                <w:sz w:val="24"/>
              </w:rPr>
              <w:tab/>
              <w:t>у</w:t>
            </w:r>
            <w:r w:rsidRPr="005146C2">
              <w:rPr>
                <w:sz w:val="24"/>
              </w:rPr>
              <w:tab/>
              <w:t>трећем класификционом</w:t>
            </w:r>
            <w:r w:rsidRPr="005146C2">
              <w:rPr>
                <w:spacing w:val="-2"/>
                <w:sz w:val="24"/>
              </w:rPr>
              <w:t xml:space="preserve"> </w:t>
            </w:r>
            <w:r w:rsidRPr="005146C2">
              <w:rPr>
                <w:sz w:val="24"/>
              </w:rPr>
              <w:t>периоду</w:t>
            </w:r>
          </w:p>
          <w:p w:rsidR="006C0B8D" w:rsidRPr="005146C2" w:rsidRDefault="002A033C">
            <w:pPr>
              <w:pStyle w:val="TableParagraph"/>
              <w:ind w:left="97"/>
              <w:rPr>
                <w:sz w:val="24"/>
              </w:rPr>
            </w:pPr>
            <w:r w:rsidRPr="005146C2">
              <w:rPr>
                <w:sz w:val="24"/>
              </w:rPr>
              <w:t>Планирање екскурзија за наредну школску годину</w:t>
            </w:r>
          </w:p>
        </w:tc>
        <w:tc>
          <w:tcPr>
            <w:tcW w:w="2244" w:type="dxa"/>
          </w:tcPr>
          <w:p w:rsidR="006C0B8D" w:rsidRPr="005146C2" w:rsidRDefault="006C0B8D">
            <w:pPr>
              <w:pStyle w:val="TableParagraph"/>
              <w:rPr>
                <w:sz w:val="26"/>
              </w:rPr>
            </w:pPr>
          </w:p>
          <w:p w:rsidR="006C0B8D" w:rsidRPr="005146C2" w:rsidRDefault="002A033C">
            <w:pPr>
              <w:pStyle w:val="TableParagraph"/>
              <w:spacing w:before="170"/>
              <w:ind w:left="1116"/>
              <w:rPr>
                <w:b/>
                <w:sz w:val="24"/>
              </w:rPr>
            </w:pPr>
            <w:r w:rsidRPr="005146C2">
              <w:rPr>
                <w:b/>
                <w:sz w:val="24"/>
              </w:rPr>
              <w:t>IV</w:t>
            </w:r>
          </w:p>
        </w:tc>
        <w:tc>
          <w:tcPr>
            <w:tcW w:w="2767" w:type="dxa"/>
          </w:tcPr>
          <w:p w:rsidR="006C0B8D" w:rsidRPr="005146C2" w:rsidRDefault="002A033C">
            <w:pPr>
              <w:pStyle w:val="TableParagraph"/>
              <w:ind w:left="266" w:right="82" w:firstLine="24"/>
              <w:jc w:val="both"/>
              <w:rPr>
                <w:sz w:val="24"/>
              </w:rPr>
            </w:pPr>
            <w:r w:rsidRPr="005146C2">
              <w:rPr>
                <w:sz w:val="24"/>
              </w:rPr>
              <w:t>директор, помоћник директора, стручни сарадници, чланови већа</w:t>
            </w:r>
          </w:p>
        </w:tc>
      </w:tr>
      <w:tr w:rsidR="00B176BD" w:rsidTr="00805BE3">
        <w:trPr>
          <w:trHeight w:val="1446"/>
        </w:trPr>
        <w:tc>
          <w:tcPr>
            <w:tcW w:w="5533" w:type="dxa"/>
          </w:tcPr>
          <w:p w:rsidR="006C0B8D" w:rsidRPr="005146C2" w:rsidRDefault="002A033C">
            <w:pPr>
              <w:pStyle w:val="TableParagraph"/>
              <w:ind w:left="97" w:right="94"/>
              <w:jc w:val="both"/>
              <w:rPr>
                <w:sz w:val="24"/>
              </w:rPr>
            </w:pPr>
            <w:r w:rsidRPr="005146C2">
              <w:rPr>
                <w:sz w:val="24"/>
              </w:rPr>
              <w:t>Формирање комисија за обављање разредних испита, формирање комисија за матурске испите Организовање матурских испита</w:t>
            </w:r>
          </w:p>
          <w:p w:rsidR="006C0B8D" w:rsidRPr="005146C2" w:rsidRDefault="002A033C">
            <w:pPr>
              <w:pStyle w:val="TableParagraph"/>
              <w:ind w:left="97" w:right="89"/>
              <w:jc w:val="both"/>
              <w:rPr>
                <w:sz w:val="24"/>
              </w:rPr>
            </w:pPr>
            <w:r w:rsidRPr="005146C2">
              <w:rPr>
                <w:sz w:val="24"/>
              </w:rPr>
              <w:t>Анализа успеха ученика четвртог разреда на крају другог полугодишта</w:t>
            </w:r>
          </w:p>
        </w:tc>
        <w:tc>
          <w:tcPr>
            <w:tcW w:w="2244" w:type="dxa"/>
          </w:tcPr>
          <w:p w:rsidR="006C0B8D" w:rsidRPr="005146C2" w:rsidRDefault="006C0B8D">
            <w:pPr>
              <w:pStyle w:val="TableParagraph"/>
              <w:spacing w:before="8"/>
              <w:rPr>
                <w:sz w:val="38"/>
              </w:rPr>
            </w:pPr>
          </w:p>
          <w:p w:rsidR="006C0B8D" w:rsidRPr="005146C2" w:rsidRDefault="002A033C">
            <w:pPr>
              <w:pStyle w:val="TableParagraph"/>
              <w:ind w:left="1029"/>
              <w:rPr>
                <w:b/>
                <w:sz w:val="24"/>
              </w:rPr>
            </w:pPr>
            <w:r w:rsidRPr="005146C2">
              <w:rPr>
                <w:b/>
                <w:w w:val="99"/>
                <w:sz w:val="24"/>
              </w:rPr>
              <w:t>V</w:t>
            </w:r>
          </w:p>
        </w:tc>
        <w:tc>
          <w:tcPr>
            <w:tcW w:w="2767" w:type="dxa"/>
          </w:tcPr>
          <w:p w:rsidR="006C0B8D" w:rsidRPr="005146C2" w:rsidRDefault="002A033C">
            <w:pPr>
              <w:pStyle w:val="TableParagraph"/>
              <w:ind w:left="266" w:right="82" w:firstLine="24"/>
              <w:jc w:val="both"/>
              <w:rPr>
                <w:sz w:val="24"/>
              </w:rPr>
            </w:pPr>
            <w:r w:rsidRPr="005146C2">
              <w:rPr>
                <w:sz w:val="24"/>
              </w:rPr>
              <w:t>директор, помоћник директора, стручни сарадници, чланови већа</w:t>
            </w:r>
          </w:p>
        </w:tc>
      </w:tr>
      <w:tr w:rsidR="00B176BD" w:rsidTr="00805BE3">
        <w:trPr>
          <w:trHeight w:val="2483"/>
        </w:trPr>
        <w:tc>
          <w:tcPr>
            <w:tcW w:w="5533" w:type="dxa"/>
          </w:tcPr>
          <w:p w:rsidR="006C0B8D" w:rsidRPr="005146C2" w:rsidRDefault="002A033C">
            <w:pPr>
              <w:pStyle w:val="TableParagraph"/>
              <w:ind w:left="97"/>
              <w:rPr>
                <w:sz w:val="24"/>
              </w:rPr>
            </w:pPr>
            <w:r w:rsidRPr="005146C2">
              <w:rPr>
                <w:sz w:val="24"/>
              </w:rPr>
              <w:t>Анализа остварених резултата васпитно-образовног рада на крају другог полугодишта</w:t>
            </w:r>
          </w:p>
          <w:p w:rsidR="006C0B8D" w:rsidRPr="005146C2" w:rsidRDefault="002A033C">
            <w:pPr>
              <w:pStyle w:val="TableParagraph"/>
              <w:ind w:left="97"/>
              <w:rPr>
                <w:sz w:val="24"/>
              </w:rPr>
            </w:pPr>
            <w:r w:rsidRPr="005146C2">
              <w:rPr>
                <w:sz w:val="24"/>
              </w:rPr>
              <w:t>Припреме и задужења за израду извештаја о раду школе за текућу шк.</w:t>
            </w:r>
            <w:r w:rsidRPr="005146C2">
              <w:rPr>
                <w:spacing w:val="-7"/>
                <w:sz w:val="24"/>
              </w:rPr>
              <w:t xml:space="preserve"> </w:t>
            </w:r>
            <w:r w:rsidRPr="005146C2">
              <w:rPr>
                <w:sz w:val="24"/>
              </w:rPr>
              <w:t>годину</w:t>
            </w:r>
          </w:p>
          <w:p w:rsidR="006C0B8D" w:rsidRPr="005146C2" w:rsidRDefault="002A033C">
            <w:pPr>
              <w:pStyle w:val="TableParagraph"/>
              <w:ind w:left="97"/>
              <w:rPr>
                <w:sz w:val="24"/>
              </w:rPr>
            </w:pPr>
            <w:r w:rsidRPr="005146C2">
              <w:rPr>
                <w:sz w:val="24"/>
              </w:rPr>
              <w:t>Организовање уписа учени</w:t>
            </w:r>
            <w:r w:rsidR="005146C2">
              <w:rPr>
                <w:sz w:val="24"/>
              </w:rPr>
              <w:t>ка у први разред за школску 2020/2021</w:t>
            </w:r>
            <w:r w:rsidRPr="005146C2">
              <w:rPr>
                <w:sz w:val="24"/>
              </w:rPr>
              <w:t>.</w:t>
            </w:r>
            <w:r w:rsidRPr="005146C2">
              <w:rPr>
                <w:spacing w:val="53"/>
                <w:sz w:val="24"/>
              </w:rPr>
              <w:t xml:space="preserve"> </w:t>
            </w:r>
            <w:r w:rsidRPr="005146C2">
              <w:rPr>
                <w:sz w:val="24"/>
              </w:rPr>
              <w:t>годину</w:t>
            </w:r>
          </w:p>
          <w:p w:rsidR="006C0B8D" w:rsidRPr="005146C2" w:rsidRDefault="002A033C">
            <w:pPr>
              <w:pStyle w:val="TableParagraph"/>
              <w:ind w:left="97"/>
              <w:rPr>
                <w:sz w:val="24"/>
              </w:rPr>
            </w:pPr>
            <w:r w:rsidRPr="005146C2">
              <w:rPr>
                <w:sz w:val="24"/>
              </w:rPr>
              <w:t>Организовање разредних поправних и матурских испита</w:t>
            </w:r>
          </w:p>
          <w:p w:rsidR="006C0B8D" w:rsidRPr="005146C2" w:rsidRDefault="002A033C">
            <w:pPr>
              <w:pStyle w:val="TableParagraph"/>
              <w:spacing w:line="264" w:lineRule="exact"/>
              <w:ind w:left="97"/>
              <w:rPr>
                <w:sz w:val="24"/>
              </w:rPr>
            </w:pPr>
            <w:r w:rsidRPr="005146C2">
              <w:rPr>
                <w:sz w:val="24"/>
              </w:rPr>
              <w:t>Подела часова</w:t>
            </w:r>
          </w:p>
        </w:tc>
        <w:tc>
          <w:tcPr>
            <w:tcW w:w="2244" w:type="dxa"/>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2A033C">
            <w:pPr>
              <w:pStyle w:val="TableParagraph"/>
              <w:spacing w:before="204"/>
              <w:ind w:left="1116"/>
              <w:rPr>
                <w:b/>
                <w:sz w:val="24"/>
              </w:rPr>
            </w:pPr>
            <w:r w:rsidRPr="005146C2">
              <w:rPr>
                <w:b/>
                <w:sz w:val="24"/>
              </w:rPr>
              <w:t>VI</w:t>
            </w:r>
          </w:p>
        </w:tc>
        <w:tc>
          <w:tcPr>
            <w:tcW w:w="2767" w:type="dxa"/>
          </w:tcPr>
          <w:p w:rsidR="006C0B8D" w:rsidRPr="005146C2" w:rsidRDefault="002A033C">
            <w:pPr>
              <w:pStyle w:val="TableParagraph"/>
              <w:ind w:left="266" w:right="82" w:firstLine="24"/>
              <w:jc w:val="both"/>
              <w:rPr>
                <w:sz w:val="24"/>
              </w:rPr>
            </w:pPr>
            <w:r w:rsidRPr="005146C2">
              <w:rPr>
                <w:sz w:val="24"/>
              </w:rPr>
              <w:t>директор, помоћник директора, стручни сарадници, чланови већа</w:t>
            </w:r>
          </w:p>
        </w:tc>
      </w:tr>
      <w:tr w:rsidR="00B176BD" w:rsidTr="00805BE3">
        <w:trPr>
          <w:trHeight w:val="1105"/>
        </w:trPr>
        <w:tc>
          <w:tcPr>
            <w:tcW w:w="5533" w:type="dxa"/>
          </w:tcPr>
          <w:p w:rsidR="006C0B8D" w:rsidRPr="005146C2" w:rsidRDefault="002A033C">
            <w:pPr>
              <w:pStyle w:val="TableParagraph"/>
              <w:ind w:left="97"/>
              <w:rPr>
                <w:sz w:val="24"/>
              </w:rPr>
            </w:pPr>
            <w:r w:rsidRPr="005146C2">
              <w:rPr>
                <w:sz w:val="24"/>
              </w:rPr>
              <w:t>Припрема и реализација уписа ученика у први разред</w:t>
            </w:r>
          </w:p>
          <w:p w:rsidR="006C0B8D" w:rsidRPr="005146C2" w:rsidRDefault="002A033C">
            <w:pPr>
              <w:pStyle w:val="TableParagraph"/>
              <w:spacing w:line="270" w:lineRule="atLeast"/>
              <w:ind w:left="97" w:right="414"/>
              <w:rPr>
                <w:sz w:val="24"/>
              </w:rPr>
            </w:pPr>
            <w:r w:rsidRPr="005146C2">
              <w:rPr>
                <w:sz w:val="24"/>
              </w:rPr>
              <w:t>Кадровска и организациона питања, одређивање одељењских старешина</w:t>
            </w:r>
          </w:p>
        </w:tc>
        <w:tc>
          <w:tcPr>
            <w:tcW w:w="2244" w:type="dxa"/>
          </w:tcPr>
          <w:p w:rsidR="006C0B8D" w:rsidRPr="005146C2" w:rsidRDefault="006C0B8D">
            <w:pPr>
              <w:pStyle w:val="TableParagraph"/>
              <w:spacing w:before="9"/>
              <w:rPr>
                <w:sz w:val="35"/>
              </w:rPr>
            </w:pPr>
          </w:p>
          <w:p w:rsidR="006C0B8D" w:rsidRPr="005146C2" w:rsidRDefault="002A033C">
            <w:pPr>
              <w:pStyle w:val="TableParagraph"/>
              <w:ind w:left="1070"/>
              <w:rPr>
                <w:b/>
                <w:sz w:val="24"/>
              </w:rPr>
            </w:pPr>
            <w:r w:rsidRPr="005146C2">
              <w:rPr>
                <w:b/>
                <w:sz w:val="24"/>
              </w:rPr>
              <w:t>VII</w:t>
            </w:r>
          </w:p>
        </w:tc>
        <w:tc>
          <w:tcPr>
            <w:tcW w:w="2767" w:type="dxa"/>
          </w:tcPr>
          <w:p w:rsidR="006C0B8D" w:rsidRPr="005146C2" w:rsidRDefault="002A033C">
            <w:pPr>
              <w:pStyle w:val="TableParagraph"/>
              <w:tabs>
                <w:tab w:val="left" w:pos="1643"/>
                <w:tab w:val="left" w:pos="1827"/>
              </w:tabs>
              <w:ind w:left="266" w:right="82" w:firstLine="24"/>
              <w:rPr>
                <w:sz w:val="24"/>
              </w:rPr>
            </w:pPr>
            <w:r w:rsidRPr="005146C2">
              <w:rPr>
                <w:sz w:val="24"/>
              </w:rPr>
              <w:t>директор,</w:t>
            </w:r>
            <w:r w:rsidRPr="005146C2">
              <w:rPr>
                <w:sz w:val="24"/>
              </w:rPr>
              <w:tab/>
              <w:t>помоћник директора,</w:t>
            </w:r>
            <w:r w:rsidRPr="005146C2">
              <w:rPr>
                <w:sz w:val="24"/>
              </w:rPr>
              <w:tab/>
            </w:r>
            <w:r w:rsidRPr="005146C2">
              <w:rPr>
                <w:sz w:val="24"/>
              </w:rPr>
              <w:tab/>
              <w:t>стручни</w:t>
            </w:r>
          </w:p>
          <w:p w:rsidR="006C0B8D" w:rsidRPr="005146C2" w:rsidRDefault="002A033C">
            <w:pPr>
              <w:pStyle w:val="TableParagraph"/>
              <w:tabs>
                <w:tab w:val="left" w:pos="1820"/>
              </w:tabs>
              <w:spacing w:line="270" w:lineRule="atLeast"/>
              <w:ind w:left="266" w:right="82"/>
              <w:rPr>
                <w:sz w:val="24"/>
              </w:rPr>
            </w:pPr>
            <w:r w:rsidRPr="005146C2">
              <w:rPr>
                <w:sz w:val="24"/>
              </w:rPr>
              <w:t>сарадници,</w:t>
            </w:r>
            <w:r w:rsidRPr="005146C2">
              <w:rPr>
                <w:sz w:val="24"/>
              </w:rPr>
              <w:tab/>
              <w:t>чланови већа</w:t>
            </w:r>
          </w:p>
        </w:tc>
      </w:tr>
    </w:tbl>
    <w:p w:rsidR="006C0B8D" w:rsidRPr="002A033C" w:rsidRDefault="006C0B8D">
      <w:pPr>
        <w:spacing w:line="270" w:lineRule="atLeast"/>
        <w:rPr>
          <w:sz w:val="24"/>
          <w:highlight w:val="yellow"/>
        </w:rPr>
        <w:sectPr w:rsidR="006C0B8D" w:rsidRPr="002A033C">
          <w:pgSz w:w="11910" w:h="16850"/>
          <w:pgMar w:top="1240" w:right="20" w:bottom="980" w:left="280" w:header="986" w:footer="782" w:gutter="0"/>
          <w:cols w:space="720"/>
        </w:sectPr>
      </w:pPr>
    </w:p>
    <w:p w:rsidR="006C0B8D" w:rsidRPr="002A033C" w:rsidRDefault="006C0B8D">
      <w:pPr>
        <w:pStyle w:val="BodyText"/>
        <w:spacing w:before="6"/>
        <w:rPr>
          <w:sz w:val="21"/>
          <w:highlight w:val="yellow"/>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533"/>
        <w:gridCol w:w="2244"/>
        <w:gridCol w:w="2767"/>
      </w:tblGrid>
      <w:tr w:rsidR="00B176BD" w:rsidTr="00805BE3">
        <w:trPr>
          <w:trHeight w:val="839"/>
        </w:trPr>
        <w:tc>
          <w:tcPr>
            <w:tcW w:w="5533" w:type="dxa"/>
          </w:tcPr>
          <w:p w:rsidR="006C0B8D" w:rsidRPr="005146C2" w:rsidRDefault="006C0B8D">
            <w:pPr>
              <w:pStyle w:val="TableParagraph"/>
              <w:spacing w:before="10"/>
              <w:rPr>
                <w:sz w:val="23"/>
              </w:rPr>
            </w:pPr>
          </w:p>
          <w:p w:rsidR="006C0B8D" w:rsidRPr="005146C2" w:rsidRDefault="002A033C">
            <w:pPr>
              <w:pStyle w:val="TableParagraph"/>
              <w:ind w:left="1499"/>
              <w:rPr>
                <w:b/>
                <w:sz w:val="24"/>
              </w:rPr>
            </w:pPr>
            <w:r w:rsidRPr="005146C2">
              <w:rPr>
                <w:b/>
                <w:sz w:val="24"/>
              </w:rPr>
              <w:t>Садржај рада</w:t>
            </w:r>
            <w:r w:rsidRPr="005146C2">
              <w:rPr>
                <w:b/>
                <w:spacing w:val="58"/>
                <w:sz w:val="24"/>
              </w:rPr>
              <w:t xml:space="preserve"> </w:t>
            </w:r>
            <w:r w:rsidRPr="005146C2">
              <w:rPr>
                <w:b/>
                <w:sz w:val="24"/>
              </w:rPr>
              <w:t>седнице</w:t>
            </w:r>
          </w:p>
        </w:tc>
        <w:tc>
          <w:tcPr>
            <w:tcW w:w="2244" w:type="dxa"/>
          </w:tcPr>
          <w:p w:rsidR="006C0B8D" w:rsidRPr="005146C2" w:rsidRDefault="002A033C">
            <w:pPr>
              <w:pStyle w:val="TableParagraph"/>
              <w:spacing w:before="135"/>
              <w:ind w:left="460" w:right="431" w:firstLine="321"/>
              <w:rPr>
                <w:b/>
                <w:sz w:val="24"/>
              </w:rPr>
            </w:pPr>
            <w:r w:rsidRPr="005146C2">
              <w:rPr>
                <w:b/>
                <w:sz w:val="24"/>
              </w:rPr>
              <w:t>Време реализације</w:t>
            </w:r>
          </w:p>
        </w:tc>
        <w:tc>
          <w:tcPr>
            <w:tcW w:w="2767" w:type="dxa"/>
          </w:tcPr>
          <w:p w:rsidR="006C0B8D" w:rsidRPr="005146C2" w:rsidRDefault="006C0B8D">
            <w:pPr>
              <w:pStyle w:val="TableParagraph"/>
              <w:spacing w:before="10"/>
              <w:rPr>
                <w:sz w:val="23"/>
              </w:rPr>
            </w:pPr>
          </w:p>
          <w:p w:rsidR="006C0B8D" w:rsidRPr="005146C2" w:rsidRDefault="002A033C">
            <w:pPr>
              <w:pStyle w:val="TableParagraph"/>
              <w:ind w:left="567"/>
              <w:rPr>
                <w:b/>
                <w:sz w:val="24"/>
              </w:rPr>
            </w:pPr>
            <w:r w:rsidRPr="005146C2">
              <w:rPr>
                <w:b/>
                <w:sz w:val="24"/>
              </w:rPr>
              <w:t>Носиоци посла</w:t>
            </w:r>
          </w:p>
        </w:tc>
      </w:tr>
      <w:tr w:rsidR="00B176BD" w:rsidTr="00805BE3">
        <w:trPr>
          <w:trHeight w:val="1911"/>
        </w:trPr>
        <w:tc>
          <w:tcPr>
            <w:tcW w:w="5533" w:type="dxa"/>
          </w:tcPr>
          <w:p w:rsidR="006C0B8D" w:rsidRPr="005146C2" w:rsidRDefault="002A033C">
            <w:pPr>
              <w:pStyle w:val="TableParagraph"/>
              <w:spacing w:line="248" w:lineRule="exact"/>
              <w:ind w:left="97"/>
              <w:rPr>
                <w:sz w:val="24"/>
              </w:rPr>
            </w:pPr>
            <w:r w:rsidRPr="005146C2">
              <w:rPr>
                <w:sz w:val="24"/>
              </w:rPr>
              <w:t>Информација о упису ученика у први разред</w:t>
            </w:r>
          </w:p>
          <w:p w:rsidR="006C0B8D" w:rsidRPr="005146C2" w:rsidRDefault="002A033C">
            <w:pPr>
              <w:pStyle w:val="TableParagraph"/>
              <w:ind w:left="97" w:right="199"/>
              <w:rPr>
                <w:sz w:val="24"/>
              </w:rPr>
            </w:pPr>
            <w:r w:rsidRPr="005146C2">
              <w:rPr>
                <w:sz w:val="24"/>
              </w:rPr>
              <w:t>Разматрање предлога Годишњег плана рада школе Подела задужења у оквиру ш</w:t>
            </w:r>
            <w:r w:rsidR="005146C2" w:rsidRPr="005146C2">
              <w:rPr>
                <w:sz w:val="24"/>
              </w:rPr>
              <w:t>колског програма за школску 2020/2021</w:t>
            </w:r>
            <w:r w:rsidRPr="005146C2">
              <w:rPr>
                <w:sz w:val="24"/>
              </w:rPr>
              <w:t>. годину</w:t>
            </w:r>
          </w:p>
          <w:p w:rsidR="006C0B8D" w:rsidRPr="005146C2" w:rsidRDefault="002A033C">
            <w:pPr>
              <w:pStyle w:val="TableParagraph"/>
              <w:ind w:left="97"/>
              <w:rPr>
                <w:sz w:val="24"/>
              </w:rPr>
            </w:pPr>
            <w:r w:rsidRPr="005146C2">
              <w:rPr>
                <w:sz w:val="24"/>
              </w:rPr>
              <w:t>Утврђивање успе</w:t>
            </w:r>
            <w:r w:rsidR="005146C2" w:rsidRPr="005146C2">
              <w:rPr>
                <w:sz w:val="24"/>
              </w:rPr>
              <w:t>ха ученика на крају школске 2019/2020</w:t>
            </w:r>
            <w:r w:rsidRPr="005146C2">
              <w:rPr>
                <w:sz w:val="24"/>
              </w:rPr>
              <w:t>.године</w:t>
            </w:r>
          </w:p>
          <w:p w:rsidR="006C0B8D" w:rsidRPr="005146C2" w:rsidRDefault="002A033C">
            <w:pPr>
              <w:pStyle w:val="TableParagraph"/>
              <w:spacing w:line="263" w:lineRule="exact"/>
              <w:ind w:left="97"/>
              <w:rPr>
                <w:sz w:val="24"/>
              </w:rPr>
            </w:pPr>
            <w:r w:rsidRPr="005146C2">
              <w:rPr>
                <w:sz w:val="24"/>
              </w:rPr>
              <w:t>Припрема за нову школску годину</w:t>
            </w:r>
          </w:p>
        </w:tc>
        <w:tc>
          <w:tcPr>
            <w:tcW w:w="2244" w:type="dxa"/>
          </w:tcPr>
          <w:p w:rsidR="006C0B8D" w:rsidRPr="005146C2" w:rsidRDefault="006C0B8D">
            <w:pPr>
              <w:pStyle w:val="TableParagraph"/>
              <w:rPr>
                <w:sz w:val="26"/>
              </w:rPr>
            </w:pPr>
          </w:p>
          <w:p w:rsidR="006C0B8D" w:rsidRPr="005146C2" w:rsidRDefault="006C0B8D">
            <w:pPr>
              <w:pStyle w:val="TableParagraph"/>
              <w:rPr>
                <w:sz w:val="26"/>
              </w:rPr>
            </w:pPr>
          </w:p>
          <w:p w:rsidR="006C0B8D" w:rsidRPr="005146C2" w:rsidRDefault="002A033C">
            <w:pPr>
              <w:pStyle w:val="TableParagraph"/>
              <w:spacing w:before="207"/>
              <w:ind w:left="1116"/>
              <w:rPr>
                <w:b/>
                <w:sz w:val="24"/>
              </w:rPr>
            </w:pPr>
            <w:r w:rsidRPr="005146C2">
              <w:rPr>
                <w:b/>
                <w:sz w:val="24"/>
              </w:rPr>
              <w:t>VIII</w:t>
            </w:r>
          </w:p>
        </w:tc>
        <w:tc>
          <w:tcPr>
            <w:tcW w:w="2767" w:type="dxa"/>
          </w:tcPr>
          <w:p w:rsidR="006C0B8D" w:rsidRPr="005146C2" w:rsidRDefault="002A033C">
            <w:pPr>
              <w:pStyle w:val="TableParagraph"/>
              <w:spacing w:line="248" w:lineRule="exact"/>
              <w:ind w:left="290"/>
              <w:rPr>
                <w:sz w:val="24"/>
              </w:rPr>
            </w:pPr>
            <w:r w:rsidRPr="005146C2">
              <w:rPr>
                <w:sz w:val="24"/>
              </w:rPr>
              <w:t>директор, помоћник</w:t>
            </w:r>
          </w:p>
          <w:p w:rsidR="006C0B8D" w:rsidRPr="005146C2" w:rsidRDefault="002A033C">
            <w:pPr>
              <w:pStyle w:val="TableParagraph"/>
              <w:ind w:left="266" w:right="440"/>
              <w:jc w:val="both"/>
              <w:rPr>
                <w:sz w:val="24"/>
              </w:rPr>
            </w:pPr>
            <w:r w:rsidRPr="005146C2">
              <w:rPr>
                <w:sz w:val="24"/>
              </w:rPr>
              <w:t>директора, стручни сарадници, чланови већа</w:t>
            </w:r>
          </w:p>
        </w:tc>
      </w:tr>
    </w:tbl>
    <w:p w:rsidR="006C0B8D" w:rsidRPr="002A033C" w:rsidRDefault="006C0B8D">
      <w:pPr>
        <w:pStyle w:val="BodyText"/>
        <w:rPr>
          <w:sz w:val="20"/>
          <w:highlight w:val="yellow"/>
        </w:rPr>
      </w:pPr>
    </w:p>
    <w:p w:rsidR="006C0B8D" w:rsidRPr="002A033C" w:rsidRDefault="006C0B8D">
      <w:pPr>
        <w:pStyle w:val="BodyText"/>
        <w:rPr>
          <w:sz w:val="20"/>
          <w:highlight w:val="yellow"/>
        </w:rPr>
      </w:pPr>
    </w:p>
    <w:p w:rsidR="006C0B8D" w:rsidRPr="002A033C" w:rsidRDefault="006C0B8D">
      <w:pPr>
        <w:pStyle w:val="BodyText"/>
        <w:spacing w:before="7"/>
        <w:rPr>
          <w:sz w:val="18"/>
          <w:highlight w:val="yellow"/>
        </w:rPr>
      </w:pPr>
    </w:p>
    <w:p w:rsidR="006C0B8D" w:rsidRPr="000F3FA1" w:rsidRDefault="002A033C" w:rsidP="00212EC6">
      <w:pPr>
        <w:pStyle w:val="Heading2"/>
        <w:numPr>
          <w:ilvl w:val="1"/>
          <w:numId w:val="95"/>
        </w:numPr>
        <w:tabs>
          <w:tab w:val="left" w:pos="1555"/>
        </w:tabs>
      </w:pPr>
      <w:bookmarkStart w:id="78" w:name="_bookmark35"/>
      <w:bookmarkStart w:id="79" w:name="_Toc27728485"/>
      <w:bookmarkEnd w:id="78"/>
      <w:r w:rsidRPr="000F3FA1">
        <w:t>План рада стручних већа</w:t>
      </w:r>
      <w:bookmarkEnd w:id="79"/>
    </w:p>
    <w:p w:rsidR="006C0B8D" w:rsidRPr="002A033C" w:rsidRDefault="006C0B8D">
      <w:pPr>
        <w:pStyle w:val="BodyText"/>
        <w:spacing w:before="4"/>
        <w:rPr>
          <w:b/>
          <w:sz w:val="29"/>
          <w:highlight w:val="yellow"/>
        </w:rPr>
      </w:pPr>
    </w:p>
    <w:p w:rsidR="006C0B8D" w:rsidRPr="000F3FA1" w:rsidRDefault="002A033C">
      <w:pPr>
        <w:ind w:left="852"/>
        <w:rPr>
          <w:b/>
          <w:sz w:val="24"/>
        </w:rPr>
      </w:pPr>
      <w:r w:rsidRPr="000F3FA1">
        <w:rPr>
          <w:b/>
          <w:sz w:val="24"/>
        </w:rPr>
        <w:t>5.10.1 План рада стручног већа за Српски језик и књижевност</w:t>
      </w:r>
    </w:p>
    <w:p w:rsidR="006C0B8D" w:rsidRPr="002A033C" w:rsidRDefault="006C0B8D">
      <w:pPr>
        <w:pStyle w:val="BodyText"/>
        <w:rPr>
          <w:b/>
          <w:sz w:val="26"/>
          <w:highlight w:val="yellow"/>
        </w:rPr>
      </w:pPr>
    </w:p>
    <w:p w:rsidR="006C0B8D" w:rsidRPr="002A033C" w:rsidRDefault="006C0B8D">
      <w:pPr>
        <w:pStyle w:val="BodyText"/>
        <w:spacing w:before="7"/>
        <w:rPr>
          <w:b/>
          <w:sz w:val="21"/>
          <w:highlight w:val="yellow"/>
        </w:rPr>
      </w:pPr>
    </w:p>
    <w:p w:rsidR="000572EB" w:rsidRDefault="002A033C">
      <w:pPr>
        <w:pStyle w:val="BodyText"/>
        <w:ind w:left="852" w:right="963"/>
      </w:pPr>
      <w:r w:rsidRPr="000F3FA1">
        <w:t xml:space="preserve">Дужност </w:t>
      </w:r>
      <w:r w:rsidRPr="000F3FA1">
        <w:rPr>
          <w:b/>
        </w:rPr>
        <w:t xml:space="preserve">председника </w:t>
      </w:r>
      <w:r w:rsidRPr="000F3FA1">
        <w:t xml:space="preserve">Стручног већа школске </w:t>
      </w:r>
      <w:r w:rsidR="000F3FA1" w:rsidRPr="000F3FA1">
        <w:rPr>
          <w:b/>
        </w:rPr>
        <w:t>2019/2020</w:t>
      </w:r>
      <w:r w:rsidRPr="000F3FA1">
        <w:rPr>
          <w:b/>
        </w:rPr>
        <w:t xml:space="preserve">. </w:t>
      </w:r>
      <w:r w:rsidRPr="000F3FA1">
        <w:t xml:space="preserve">године обављаће </w:t>
      </w:r>
      <w:r w:rsidR="000F3FA1" w:rsidRPr="000F3FA1">
        <w:t>Бојана Соле Ђорђевић</w:t>
      </w:r>
      <w:r w:rsidRPr="000F3FA1">
        <w:t xml:space="preserve">. </w:t>
      </w:r>
    </w:p>
    <w:p w:rsidR="006C0B8D" w:rsidRPr="003445EE" w:rsidRDefault="002A033C">
      <w:pPr>
        <w:pStyle w:val="BodyText"/>
        <w:ind w:left="852" w:right="963"/>
      </w:pPr>
      <w:r w:rsidRPr="003445EE">
        <w:t xml:space="preserve">Комисију за </w:t>
      </w:r>
      <w:r w:rsidRPr="003445EE">
        <w:rPr>
          <w:b/>
        </w:rPr>
        <w:t xml:space="preserve">ванредне </w:t>
      </w:r>
      <w:r w:rsidRPr="003445EE">
        <w:t>ученике чиниће Милена Плећаш Стевановић и Љиљана Ђурђевић Стојковић.</w:t>
      </w:r>
    </w:p>
    <w:p w:rsidR="000F3FA1" w:rsidRPr="003445EE" w:rsidRDefault="000F3FA1">
      <w:pPr>
        <w:pStyle w:val="BodyText"/>
        <w:ind w:left="852" w:right="963"/>
      </w:pPr>
    </w:p>
    <w:p w:rsidR="006C0B8D" w:rsidRPr="003445EE" w:rsidRDefault="002A033C" w:rsidP="00212EC6">
      <w:pPr>
        <w:pStyle w:val="ListParagraph"/>
        <w:numPr>
          <w:ilvl w:val="2"/>
          <w:numId w:val="161"/>
        </w:numPr>
        <w:tabs>
          <w:tab w:val="left" w:pos="853"/>
        </w:tabs>
        <w:spacing w:before="140" w:line="237" w:lineRule="auto"/>
        <w:ind w:right="687"/>
        <w:jc w:val="both"/>
        <w:rPr>
          <w:sz w:val="24"/>
        </w:rPr>
      </w:pPr>
      <w:r w:rsidRPr="003445EE">
        <w:rPr>
          <w:b/>
          <w:sz w:val="24"/>
        </w:rPr>
        <w:t xml:space="preserve">Организовање допунске и додатне наставе </w:t>
      </w:r>
      <w:r w:rsidRPr="003445EE">
        <w:rPr>
          <w:sz w:val="24"/>
        </w:rPr>
        <w:t>предвиђено је као и ранијих година. Обављаћи их сваки наставник сходно ангажовању у четрдесеточасовној радној седмици и у складу са идентификованим потребама</w:t>
      </w:r>
      <w:r w:rsidRPr="003445EE">
        <w:rPr>
          <w:spacing w:val="1"/>
          <w:sz w:val="24"/>
        </w:rPr>
        <w:t xml:space="preserve"> </w:t>
      </w:r>
      <w:r w:rsidRPr="003445EE">
        <w:rPr>
          <w:sz w:val="24"/>
        </w:rPr>
        <w:t>ученика.</w:t>
      </w:r>
    </w:p>
    <w:p w:rsidR="006C0B8D" w:rsidRPr="003445EE" w:rsidRDefault="002A033C" w:rsidP="00212EC6">
      <w:pPr>
        <w:pStyle w:val="ListParagraph"/>
        <w:numPr>
          <w:ilvl w:val="2"/>
          <w:numId w:val="161"/>
        </w:numPr>
        <w:tabs>
          <w:tab w:val="left" w:pos="853"/>
        </w:tabs>
        <w:spacing w:before="149"/>
        <w:ind w:right="682"/>
        <w:jc w:val="both"/>
        <w:rPr>
          <w:sz w:val="24"/>
        </w:rPr>
      </w:pPr>
      <w:r w:rsidRPr="003445EE">
        <w:rPr>
          <w:b/>
          <w:sz w:val="24"/>
        </w:rPr>
        <w:t xml:space="preserve">Тема за матурске радове </w:t>
      </w:r>
      <w:r w:rsidRPr="003445EE">
        <w:rPr>
          <w:sz w:val="24"/>
        </w:rPr>
        <w:t>биће на време одређене, а ученицима ће бити понуђен широк списак тема.</w:t>
      </w:r>
      <w:r w:rsidRPr="003445EE">
        <w:rPr>
          <w:spacing w:val="-15"/>
          <w:sz w:val="24"/>
        </w:rPr>
        <w:t xml:space="preserve"> </w:t>
      </w:r>
      <w:r w:rsidRPr="003445EE">
        <w:rPr>
          <w:sz w:val="24"/>
        </w:rPr>
        <w:t>У</w:t>
      </w:r>
      <w:r w:rsidRPr="003445EE">
        <w:rPr>
          <w:spacing w:val="-14"/>
          <w:sz w:val="24"/>
        </w:rPr>
        <w:t xml:space="preserve"> </w:t>
      </w:r>
      <w:r w:rsidRPr="003445EE">
        <w:rPr>
          <w:sz w:val="24"/>
        </w:rPr>
        <w:t>току</w:t>
      </w:r>
      <w:r w:rsidRPr="003445EE">
        <w:rPr>
          <w:spacing w:val="-22"/>
          <w:sz w:val="24"/>
        </w:rPr>
        <w:t xml:space="preserve"> </w:t>
      </w:r>
      <w:r w:rsidRPr="003445EE">
        <w:rPr>
          <w:sz w:val="24"/>
        </w:rPr>
        <w:t>другог</w:t>
      </w:r>
      <w:r w:rsidRPr="003445EE">
        <w:rPr>
          <w:spacing w:val="-15"/>
          <w:sz w:val="24"/>
        </w:rPr>
        <w:t xml:space="preserve"> </w:t>
      </w:r>
      <w:r w:rsidRPr="003445EE">
        <w:rPr>
          <w:sz w:val="24"/>
        </w:rPr>
        <w:t>полугодишта</w:t>
      </w:r>
      <w:r w:rsidRPr="003445EE">
        <w:rPr>
          <w:spacing w:val="-16"/>
          <w:sz w:val="24"/>
        </w:rPr>
        <w:t xml:space="preserve"> </w:t>
      </w:r>
      <w:r w:rsidRPr="003445EE">
        <w:rPr>
          <w:sz w:val="24"/>
        </w:rPr>
        <w:t>професори</w:t>
      </w:r>
      <w:r w:rsidRPr="003445EE">
        <w:rPr>
          <w:spacing w:val="-14"/>
          <w:sz w:val="24"/>
        </w:rPr>
        <w:t xml:space="preserve"> </w:t>
      </w:r>
      <w:r w:rsidRPr="003445EE">
        <w:rPr>
          <w:sz w:val="24"/>
        </w:rPr>
        <w:t>ће</w:t>
      </w:r>
      <w:r w:rsidRPr="003445EE">
        <w:rPr>
          <w:spacing w:val="-15"/>
          <w:sz w:val="24"/>
        </w:rPr>
        <w:t xml:space="preserve"> </w:t>
      </w:r>
      <w:r w:rsidRPr="003445EE">
        <w:rPr>
          <w:sz w:val="24"/>
        </w:rPr>
        <w:t>имати</w:t>
      </w:r>
      <w:r w:rsidRPr="003445EE">
        <w:rPr>
          <w:spacing w:val="-14"/>
          <w:sz w:val="24"/>
        </w:rPr>
        <w:t xml:space="preserve"> </w:t>
      </w:r>
      <w:r w:rsidRPr="003445EE">
        <w:rPr>
          <w:sz w:val="24"/>
        </w:rPr>
        <w:t>консултације</w:t>
      </w:r>
      <w:r w:rsidRPr="003445EE">
        <w:rPr>
          <w:spacing w:val="-15"/>
          <w:sz w:val="24"/>
        </w:rPr>
        <w:t xml:space="preserve"> </w:t>
      </w:r>
      <w:r w:rsidRPr="003445EE">
        <w:rPr>
          <w:sz w:val="24"/>
        </w:rPr>
        <w:t>са</w:t>
      </w:r>
      <w:r w:rsidRPr="003445EE">
        <w:rPr>
          <w:spacing w:val="-14"/>
          <w:sz w:val="24"/>
        </w:rPr>
        <w:t xml:space="preserve"> </w:t>
      </w:r>
      <w:r w:rsidRPr="003445EE">
        <w:rPr>
          <w:sz w:val="24"/>
        </w:rPr>
        <w:t>ученицима</w:t>
      </w:r>
      <w:r w:rsidRPr="003445EE">
        <w:rPr>
          <w:spacing w:val="-15"/>
          <w:sz w:val="24"/>
        </w:rPr>
        <w:t xml:space="preserve"> </w:t>
      </w:r>
      <w:r w:rsidRPr="003445EE">
        <w:rPr>
          <w:sz w:val="24"/>
        </w:rPr>
        <w:t>четвртог</w:t>
      </w:r>
      <w:r w:rsidRPr="003445EE">
        <w:rPr>
          <w:spacing w:val="-14"/>
          <w:sz w:val="24"/>
        </w:rPr>
        <w:t xml:space="preserve"> </w:t>
      </w:r>
      <w:r w:rsidRPr="003445EE">
        <w:rPr>
          <w:sz w:val="24"/>
        </w:rPr>
        <w:t>разреда у</w:t>
      </w:r>
      <w:r w:rsidRPr="003445EE">
        <w:rPr>
          <w:spacing w:val="-16"/>
          <w:sz w:val="24"/>
        </w:rPr>
        <w:t xml:space="preserve"> </w:t>
      </w:r>
      <w:r w:rsidRPr="003445EE">
        <w:rPr>
          <w:sz w:val="24"/>
        </w:rPr>
        <w:t>вези</w:t>
      </w:r>
      <w:r w:rsidRPr="003445EE">
        <w:rPr>
          <w:spacing w:val="-13"/>
          <w:sz w:val="24"/>
        </w:rPr>
        <w:t xml:space="preserve"> </w:t>
      </w:r>
      <w:r w:rsidRPr="003445EE">
        <w:rPr>
          <w:sz w:val="24"/>
        </w:rPr>
        <w:t>са</w:t>
      </w:r>
      <w:r w:rsidRPr="003445EE">
        <w:rPr>
          <w:spacing w:val="-10"/>
          <w:sz w:val="24"/>
        </w:rPr>
        <w:t xml:space="preserve"> </w:t>
      </w:r>
      <w:r w:rsidRPr="003445EE">
        <w:rPr>
          <w:b/>
          <w:sz w:val="24"/>
        </w:rPr>
        <w:t>матурским</w:t>
      </w:r>
      <w:r w:rsidRPr="003445EE">
        <w:rPr>
          <w:b/>
          <w:spacing w:val="-14"/>
          <w:sz w:val="24"/>
        </w:rPr>
        <w:t xml:space="preserve"> </w:t>
      </w:r>
      <w:r w:rsidRPr="003445EE">
        <w:rPr>
          <w:b/>
          <w:sz w:val="24"/>
        </w:rPr>
        <w:t>радовима</w:t>
      </w:r>
      <w:r w:rsidRPr="003445EE">
        <w:rPr>
          <w:sz w:val="24"/>
        </w:rPr>
        <w:t>.</w:t>
      </w:r>
      <w:r w:rsidRPr="003445EE">
        <w:rPr>
          <w:spacing w:val="-12"/>
          <w:sz w:val="24"/>
        </w:rPr>
        <w:t xml:space="preserve"> </w:t>
      </w:r>
      <w:r w:rsidRPr="003445EE">
        <w:rPr>
          <w:sz w:val="24"/>
        </w:rPr>
        <w:t>У</w:t>
      </w:r>
      <w:r w:rsidRPr="003445EE">
        <w:rPr>
          <w:spacing w:val="-13"/>
          <w:sz w:val="24"/>
        </w:rPr>
        <w:t xml:space="preserve"> </w:t>
      </w:r>
      <w:r w:rsidRPr="003445EE">
        <w:rPr>
          <w:sz w:val="24"/>
        </w:rPr>
        <w:t>јуну</w:t>
      </w:r>
      <w:r w:rsidRPr="003445EE">
        <w:rPr>
          <w:spacing w:val="-15"/>
          <w:sz w:val="24"/>
        </w:rPr>
        <w:t xml:space="preserve"> </w:t>
      </w:r>
      <w:r w:rsidRPr="003445EE">
        <w:rPr>
          <w:sz w:val="24"/>
        </w:rPr>
        <w:t>ће</w:t>
      </w:r>
      <w:r w:rsidRPr="003445EE">
        <w:rPr>
          <w:spacing w:val="-14"/>
          <w:sz w:val="24"/>
        </w:rPr>
        <w:t xml:space="preserve"> </w:t>
      </w:r>
      <w:r w:rsidRPr="003445EE">
        <w:rPr>
          <w:sz w:val="24"/>
        </w:rPr>
        <w:t>бити</w:t>
      </w:r>
      <w:r w:rsidRPr="003445EE">
        <w:rPr>
          <w:spacing w:val="-8"/>
          <w:sz w:val="24"/>
        </w:rPr>
        <w:t xml:space="preserve"> </w:t>
      </w:r>
      <w:r w:rsidRPr="003445EE">
        <w:rPr>
          <w:sz w:val="24"/>
        </w:rPr>
        <w:t>организоване</w:t>
      </w:r>
      <w:r w:rsidRPr="003445EE">
        <w:rPr>
          <w:spacing w:val="-14"/>
          <w:sz w:val="24"/>
        </w:rPr>
        <w:t xml:space="preserve"> </w:t>
      </w:r>
      <w:r w:rsidRPr="003445EE">
        <w:rPr>
          <w:sz w:val="24"/>
        </w:rPr>
        <w:t>одбране</w:t>
      </w:r>
      <w:r w:rsidRPr="003445EE">
        <w:rPr>
          <w:spacing w:val="-13"/>
          <w:sz w:val="24"/>
        </w:rPr>
        <w:t xml:space="preserve"> </w:t>
      </w:r>
      <w:r w:rsidRPr="003445EE">
        <w:rPr>
          <w:sz w:val="24"/>
        </w:rPr>
        <w:t>матурских</w:t>
      </w:r>
      <w:r w:rsidRPr="003445EE">
        <w:rPr>
          <w:spacing w:val="-11"/>
          <w:sz w:val="24"/>
        </w:rPr>
        <w:t xml:space="preserve"> </w:t>
      </w:r>
      <w:r w:rsidRPr="003445EE">
        <w:rPr>
          <w:sz w:val="24"/>
        </w:rPr>
        <w:t>радова</w:t>
      </w:r>
      <w:r w:rsidRPr="003445EE">
        <w:rPr>
          <w:spacing w:val="-14"/>
          <w:sz w:val="24"/>
        </w:rPr>
        <w:t xml:space="preserve"> </w:t>
      </w:r>
      <w:r w:rsidRPr="003445EE">
        <w:rPr>
          <w:sz w:val="24"/>
        </w:rPr>
        <w:t>из</w:t>
      </w:r>
      <w:r w:rsidRPr="003445EE">
        <w:rPr>
          <w:spacing w:val="-11"/>
          <w:sz w:val="24"/>
        </w:rPr>
        <w:t xml:space="preserve"> </w:t>
      </w:r>
      <w:r w:rsidRPr="003445EE">
        <w:rPr>
          <w:sz w:val="24"/>
        </w:rPr>
        <w:t>српског језика и</w:t>
      </w:r>
      <w:r w:rsidRPr="003445EE">
        <w:rPr>
          <w:spacing w:val="-4"/>
          <w:sz w:val="24"/>
        </w:rPr>
        <w:t xml:space="preserve"> </w:t>
      </w:r>
      <w:r w:rsidRPr="003445EE">
        <w:rPr>
          <w:sz w:val="24"/>
        </w:rPr>
        <w:t>књижевности.</w:t>
      </w:r>
    </w:p>
    <w:p w:rsidR="006C0B8D" w:rsidRPr="003445EE" w:rsidRDefault="002A033C" w:rsidP="00212EC6">
      <w:pPr>
        <w:pStyle w:val="ListParagraph"/>
        <w:numPr>
          <w:ilvl w:val="2"/>
          <w:numId w:val="161"/>
        </w:numPr>
        <w:tabs>
          <w:tab w:val="left" w:pos="853"/>
        </w:tabs>
        <w:spacing w:before="146" w:line="237" w:lineRule="auto"/>
        <w:ind w:right="690"/>
        <w:jc w:val="both"/>
        <w:rPr>
          <w:sz w:val="24"/>
        </w:rPr>
      </w:pPr>
      <w:r w:rsidRPr="003445EE">
        <w:rPr>
          <w:b/>
          <w:sz w:val="24"/>
        </w:rPr>
        <w:t xml:space="preserve">Договор око такмичења – </w:t>
      </w:r>
      <w:r w:rsidRPr="003445EE">
        <w:rPr>
          <w:sz w:val="24"/>
        </w:rPr>
        <w:t>став Стручног већа о циклусу такмичења је да ученике треба мотивисати да се такмиче и наставници ће им у томе пружити максималну</w:t>
      </w:r>
      <w:r w:rsidRPr="003445EE">
        <w:rPr>
          <w:spacing w:val="-20"/>
          <w:sz w:val="24"/>
        </w:rPr>
        <w:t xml:space="preserve"> </w:t>
      </w:r>
      <w:r w:rsidRPr="003445EE">
        <w:rPr>
          <w:sz w:val="24"/>
        </w:rPr>
        <w:t>подршку.</w:t>
      </w:r>
    </w:p>
    <w:p w:rsidR="000F3FA1" w:rsidRPr="003445EE" w:rsidRDefault="000F3FA1" w:rsidP="00212EC6">
      <w:pPr>
        <w:pStyle w:val="ListParagraph"/>
        <w:numPr>
          <w:ilvl w:val="2"/>
          <w:numId w:val="161"/>
        </w:numPr>
        <w:tabs>
          <w:tab w:val="left" w:pos="853"/>
        </w:tabs>
        <w:spacing w:before="148" w:line="237" w:lineRule="auto"/>
        <w:ind w:right="687"/>
        <w:jc w:val="both"/>
        <w:rPr>
          <w:sz w:val="24"/>
        </w:rPr>
      </w:pPr>
      <w:r w:rsidRPr="003445EE">
        <w:rPr>
          <w:b/>
          <w:sz w:val="24"/>
        </w:rPr>
        <w:t xml:space="preserve">Стручно усавршавање – </w:t>
      </w:r>
      <w:r w:rsidRPr="003445EE">
        <w:rPr>
          <w:sz w:val="24"/>
        </w:rPr>
        <w:t xml:space="preserve">у оквиру стручног усавршавања договорено је да професори похађају </w:t>
      </w:r>
      <w:r>
        <w:rPr>
          <w:sz w:val="24"/>
        </w:rPr>
        <w:t>Зимски републички семинар на Филолошком факултету Универзитета у Београду</w:t>
      </w:r>
    </w:p>
    <w:p w:rsidR="006C0B8D" w:rsidRPr="003445EE" w:rsidRDefault="002A033C" w:rsidP="00212EC6">
      <w:pPr>
        <w:pStyle w:val="ListParagraph"/>
        <w:numPr>
          <w:ilvl w:val="2"/>
          <w:numId w:val="161"/>
        </w:numPr>
        <w:tabs>
          <w:tab w:val="left" w:pos="853"/>
        </w:tabs>
        <w:spacing w:before="65" w:line="237" w:lineRule="auto"/>
        <w:ind w:right="685"/>
        <w:jc w:val="both"/>
        <w:rPr>
          <w:sz w:val="24"/>
        </w:rPr>
      </w:pPr>
      <w:r w:rsidRPr="003445EE">
        <w:rPr>
          <w:b/>
          <w:sz w:val="24"/>
        </w:rPr>
        <w:t xml:space="preserve">Стручно усавршавање унутар установе </w:t>
      </w:r>
      <w:r w:rsidRPr="003445EE">
        <w:rPr>
          <w:sz w:val="24"/>
        </w:rPr>
        <w:t xml:space="preserve">такође ће бити део активности наставника овог већа. Оно ће бити реализовано кроз разне </w:t>
      </w:r>
      <w:r w:rsidRPr="003445EE">
        <w:rPr>
          <w:b/>
          <w:sz w:val="24"/>
        </w:rPr>
        <w:t xml:space="preserve">огледне, угледне часове и друге наставне </w:t>
      </w:r>
      <w:r w:rsidRPr="003445EE">
        <w:rPr>
          <w:sz w:val="24"/>
        </w:rPr>
        <w:t>и ваннаставне активности.</w:t>
      </w:r>
    </w:p>
    <w:p w:rsidR="006C0B8D" w:rsidRPr="000F3FA1" w:rsidRDefault="002A033C" w:rsidP="00212EC6">
      <w:pPr>
        <w:pStyle w:val="ListParagraph"/>
        <w:numPr>
          <w:ilvl w:val="2"/>
          <w:numId w:val="161"/>
        </w:numPr>
        <w:tabs>
          <w:tab w:val="left" w:pos="853"/>
        </w:tabs>
        <w:spacing w:before="149"/>
        <w:ind w:right="688"/>
        <w:jc w:val="both"/>
        <w:rPr>
          <w:sz w:val="24"/>
        </w:rPr>
      </w:pPr>
      <w:r w:rsidRPr="003445EE">
        <w:rPr>
          <w:sz w:val="24"/>
        </w:rPr>
        <w:t>Договорено</w:t>
      </w:r>
      <w:r w:rsidRPr="003445EE">
        <w:rPr>
          <w:spacing w:val="-8"/>
          <w:sz w:val="24"/>
        </w:rPr>
        <w:t xml:space="preserve"> </w:t>
      </w:r>
      <w:r w:rsidRPr="003445EE">
        <w:rPr>
          <w:sz w:val="24"/>
        </w:rPr>
        <w:t>је</w:t>
      </w:r>
      <w:r w:rsidRPr="003445EE">
        <w:rPr>
          <w:spacing w:val="-8"/>
          <w:sz w:val="24"/>
        </w:rPr>
        <w:t xml:space="preserve"> </w:t>
      </w:r>
      <w:r w:rsidRPr="003445EE">
        <w:rPr>
          <w:sz w:val="24"/>
        </w:rPr>
        <w:t>да</w:t>
      </w:r>
      <w:r w:rsidRPr="003445EE">
        <w:rPr>
          <w:spacing w:val="-9"/>
          <w:sz w:val="24"/>
        </w:rPr>
        <w:t xml:space="preserve"> </w:t>
      </w:r>
      <w:r w:rsidRPr="003445EE">
        <w:rPr>
          <w:sz w:val="24"/>
        </w:rPr>
        <w:t>професори</w:t>
      </w:r>
      <w:r w:rsidRPr="003445EE">
        <w:rPr>
          <w:spacing w:val="-6"/>
          <w:sz w:val="24"/>
        </w:rPr>
        <w:t xml:space="preserve"> </w:t>
      </w:r>
      <w:r w:rsidRPr="003445EE">
        <w:rPr>
          <w:sz w:val="24"/>
        </w:rPr>
        <w:t>одрже</w:t>
      </w:r>
      <w:r w:rsidRPr="003445EE">
        <w:rPr>
          <w:spacing w:val="-7"/>
          <w:sz w:val="24"/>
        </w:rPr>
        <w:t xml:space="preserve"> </w:t>
      </w:r>
      <w:r w:rsidRPr="003445EE">
        <w:rPr>
          <w:b/>
          <w:sz w:val="24"/>
        </w:rPr>
        <w:t>огледне</w:t>
      </w:r>
      <w:r w:rsidRPr="003445EE">
        <w:rPr>
          <w:b/>
          <w:spacing w:val="-8"/>
          <w:sz w:val="24"/>
        </w:rPr>
        <w:t xml:space="preserve"> </w:t>
      </w:r>
      <w:r w:rsidRPr="003445EE">
        <w:rPr>
          <w:b/>
          <w:sz w:val="24"/>
        </w:rPr>
        <w:t>и</w:t>
      </w:r>
      <w:r w:rsidRPr="003445EE">
        <w:rPr>
          <w:b/>
          <w:spacing w:val="-7"/>
          <w:sz w:val="24"/>
        </w:rPr>
        <w:t xml:space="preserve"> </w:t>
      </w:r>
      <w:r w:rsidRPr="003445EE">
        <w:rPr>
          <w:b/>
          <w:sz w:val="24"/>
        </w:rPr>
        <w:t>угледне</w:t>
      </w:r>
      <w:r w:rsidRPr="003445EE">
        <w:rPr>
          <w:b/>
          <w:spacing w:val="-8"/>
          <w:sz w:val="24"/>
        </w:rPr>
        <w:t xml:space="preserve"> </w:t>
      </w:r>
      <w:r w:rsidRPr="003445EE">
        <w:rPr>
          <w:sz w:val="24"/>
        </w:rPr>
        <w:t>часове</w:t>
      </w:r>
      <w:r w:rsidRPr="003445EE">
        <w:rPr>
          <w:spacing w:val="-8"/>
          <w:sz w:val="24"/>
        </w:rPr>
        <w:t xml:space="preserve"> </w:t>
      </w:r>
      <w:r w:rsidRPr="003445EE">
        <w:rPr>
          <w:sz w:val="24"/>
        </w:rPr>
        <w:t>који</w:t>
      </w:r>
      <w:r w:rsidRPr="003445EE">
        <w:rPr>
          <w:spacing w:val="-7"/>
          <w:sz w:val="24"/>
        </w:rPr>
        <w:t xml:space="preserve"> </w:t>
      </w:r>
      <w:r w:rsidRPr="003445EE">
        <w:rPr>
          <w:sz w:val="24"/>
        </w:rPr>
        <w:t>ће</w:t>
      </w:r>
      <w:r w:rsidRPr="003445EE">
        <w:rPr>
          <w:spacing w:val="-11"/>
          <w:sz w:val="24"/>
        </w:rPr>
        <w:t xml:space="preserve"> </w:t>
      </w:r>
      <w:r w:rsidRPr="003445EE">
        <w:rPr>
          <w:sz w:val="24"/>
        </w:rPr>
        <w:t>након</w:t>
      </w:r>
      <w:r w:rsidRPr="003445EE">
        <w:rPr>
          <w:spacing w:val="-6"/>
          <w:sz w:val="24"/>
        </w:rPr>
        <w:t xml:space="preserve"> </w:t>
      </w:r>
      <w:r w:rsidRPr="003445EE">
        <w:rPr>
          <w:sz w:val="24"/>
        </w:rPr>
        <w:t>тога</w:t>
      </w:r>
      <w:r w:rsidRPr="003445EE">
        <w:rPr>
          <w:spacing w:val="-9"/>
          <w:sz w:val="24"/>
        </w:rPr>
        <w:t xml:space="preserve"> </w:t>
      </w:r>
      <w:r w:rsidRPr="003445EE">
        <w:rPr>
          <w:sz w:val="24"/>
        </w:rPr>
        <w:t>бити</w:t>
      </w:r>
      <w:r w:rsidRPr="003445EE">
        <w:rPr>
          <w:spacing w:val="-6"/>
          <w:sz w:val="24"/>
        </w:rPr>
        <w:t xml:space="preserve"> </w:t>
      </w:r>
      <w:r w:rsidRPr="003445EE">
        <w:rPr>
          <w:sz w:val="24"/>
        </w:rPr>
        <w:t xml:space="preserve">анализирани на састанцима Стручног већа. </w:t>
      </w:r>
      <w:r w:rsidRPr="000F3FA1">
        <w:rPr>
          <w:sz w:val="24"/>
        </w:rPr>
        <w:t>Тако ће професори разменити искуства и</w:t>
      </w:r>
      <w:r w:rsidRPr="000F3FA1">
        <w:rPr>
          <w:spacing w:val="-5"/>
          <w:sz w:val="24"/>
        </w:rPr>
        <w:t xml:space="preserve"> </w:t>
      </w:r>
      <w:r w:rsidRPr="000F3FA1">
        <w:rPr>
          <w:sz w:val="24"/>
        </w:rPr>
        <w:t>идеје.</w:t>
      </w:r>
    </w:p>
    <w:p w:rsidR="006C0B8D" w:rsidRPr="000F3FA1" w:rsidRDefault="002A033C" w:rsidP="00212EC6">
      <w:pPr>
        <w:pStyle w:val="ListParagraph"/>
        <w:numPr>
          <w:ilvl w:val="2"/>
          <w:numId w:val="161"/>
        </w:numPr>
        <w:tabs>
          <w:tab w:val="left" w:pos="853"/>
        </w:tabs>
        <w:spacing w:before="64" w:line="237" w:lineRule="auto"/>
        <w:ind w:right="694"/>
        <w:jc w:val="both"/>
        <w:rPr>
          <w:sz w:val="24"/>
        </w:rPr>
      </w:pPr>
      <w:r w:rsidRPr="000F3FA1">
        <w:rPr>
          <w:sz w:val="24"/>
        </w:rPr>
        <w:t>Планирано је да и ове школске године професори припремају ученике за такмичења из српског језика и из књижевности, као и да професори према потребама ученика четвртог разреда одрже припремну</w:t>
      </w:r>
      <w:r w:rsidRPr="000F3FA1">
        <w:rPr>
          <w:spacing w:val="-9"/>
          <w:sz w:val="24"/>
        </w:rPr>
        <w:t xml:space="preserve"> </w:t>
      </w:r>
      <w:r w:rsidRPr="000F3FA1">
        <w:rPr>
          <w:sz w:val="24"/>
        </w:rPr>
        <w:t>наставу.</w:t>
      </w:r>
    </w:p>
    <w:p w:rsidR="006C0B8D" w:rsidRPr="000F3FA1" w:rsidRDefault="002A033C" w:rsidP="00212EC6">
      <w:pPr>
        <w:pStyle w:val="ListParagraph"/>
        <w:numPr>
          <w:ilvl w:val="2"/>
          <w:numId w:val="161"/>
        </w:numPr>
        <w:tabs>
          <w:tab w:val="left" w:pos="853"/>
        </w:tabs>
        <w:spacing w:before="67" w:line="237" w:lineRule="auto"/>
        <w:ind w:right="685"/>
        <w:jc w:val="both"/>
        <w:rPr>
          <w:sz w:val="24"/>
        </w:rPr>
      </w:pPr>
      <w:r w:rsidRPr="000F3FA1">
        <w:rPr>
          <w:sz w:val="24"/>
        </w:rPr>
        <w:t>Наше Стручно веће ће, као и претходних година, сарађивати са београдским позориштима и музејима.</w:t>
      </w:r>
    </w:p>
    <w:p w:rsidR="006C0B8D" w:rsidRPr="000F3FA1" w:rsidRDefault="002A033C" w:rsidP="00212EC6">
      <w:pPr>
        <w:pStyle w:val="ListParagraph"/>
        <w:numPr>
          <w:ilvl w:val="2"/>
          <w:numId w:val="161"/>
        </w:numPr>
        <w:tabs>
          <w:tab w:val="left" w:pos="853"/>
        </w:tabs>
        <w:spacing w:before="65" w:line="237" w:lineRule="auto"/>
        <w:ind w:right="682"/>
        <w:jc w:val="both"/>
        <w:rPr>
          <w:sz w:val="24"/>
        </w:rPr>
      </w:pPr>
      <w:r w:rsidRPr="000F3FA1">
        <w:rPr>
          <w:sz w:val="24"/>
        </w:rPr>
        <w:t>Предвиђено је да професори мотивишу, подстакну и подрже ученике за учешће на литерарним конкурсима, рецитаторским и драмским</w:t>
      </w:r>
      <w:r w:rsidRPr="000F3FA1">
        <w:rPr>
          <w:spacing w:val="-3"/>
          <w:sz w:val="24"/>
        </w:rPr>
        <w:t xml:space="preserve"> </w:t>
      </w:r>
      <w:r w:rsidRPr="000F3FA1">
        <w:rPr>
          <w:sz w:val="24"/>
        </w:rPr>
        <w:t>такмичењима.</w:t>
      </w:r>
    </w:p>
    <w:p w:rsidR="006C0B8D" w:rsidRPr="000F3FA1" w:rsidRDefault="002A033C" w:rsidP="00212EC6">
      <w:pPr>
        <w:pStyle w:val="ListParagraph"/>
        <w:numPr>
          <w:ilvl w:val="2"/>
          <w:numId w:val="161"/>
        </w:numPr>
        <w:tabs>
          <w:tab w:val="left" w:pos="852"/>
          <w:tab w:val="left" w:pos="853"/>
        </w:tabs>
        <w:spacing w:before="62"/>
        <w:rPr>
          <w:sz w:val="24"/>
        </w:rPr>
      </w:pPr>
      <w:r w:rsidRPr="000F3FA1">
        <w:rPr>
          <w:sz w:val="24"/>
        </w:rPr>
        <w:t>Планирано</w:t>
      </w:r>
      <w:r w:rsidRPr="000F3FA1">
        <w:rPr>
          <w:spacing w:val="-16"/>
          <w:sz w:val="24"/>
        </w:rPr>
        <w:t xml:space="preserve"> </w:t>
      </w:r>
      <w:r w:rsidRPr="000F3FA1">
        <w:rPr>
          <w:sz w:val="24"/>
        </w:rPr>
        <w:t>је</w:t>
      </w:r>
      <w:r w:rsidRPr="000F3FA1">
        <w:rPr>
          <w:spacing w:val="-14"/>
          <w:sz w:val="24"/>
        </w:rPr>
        <w:t xml:space="preserve"> </w:t>
      </w:r>
      <w:r w:rsidRPr="000F3FA1">
        <w:rPr>
          <w:sz w:val="24"/>
        </w:rPr>
        <w:t>учешће</w:t>
      </w:r>
      <w:r w:rsidRPr="000F3FA1">
        <w:rPr>
          <w:spacing w:val="-17"/>
          <w:sz w:val="24"/>
        </w:rPr>
        <w:t xml:space="preserve"> </w:t>
      </w:r>
      <w:r w:rsidRPr="000F3FA1">
        <w:rPr>
          <w:sz w:val="24"/>
        </w:rPr>
        <w:t>чланова</w:t>
      </w:r>
      <w:r w:rsidRPr="000F3FA1">
        <w:rPr>
          <w:spacing w:val="-17"/>
          <w:sz w:val="24"/>
        </w:rPr>
        <w:t xml:space="preserve"> </w:t>
      </w:r>
      <w:r w:rsidRPr="000F3FA1">
        <w:rPr>
          <w:sz w:val="24"/>
        </w:rPr>
        <w:t>већа</w:t>
      </w:r>
      <w:r w:rsidRPr="000F3FA1">
        <w:rPr>
          <w:spacing w:val="-12"/>
          <w:sz w:val="24"/>
        </w:rPr>
        <w:t xml:space="preserve"> </w:t>
      </w:r>
      <w:r w:rsidRPr="000F3FA1">
        <w:rPr>
          <w:sz w:val="24"/>
        </w:rPr>
        <w:t>у</w:t>
      </w:r>
      <w:r w:rsidRPr="000F3FA1">
        <w:rPr>
          <w:spacing w:val="-20"/>
          <w:sz w:val="24"/>
        </w:rPr>
        <w:t xml:space="preserve"> </w:t>
      </w:r>
      <w:r w:rsidRPr="000F3FA1">
        <w:rPr>
          <w:sz w:val="24"/>
        </w:rPr>
        <w:t>реализацији</w:t>
      </w:r>
      <w:r w:rsidRPr="000F3FA1">
        <w:rPr>
          <w:spacing w:val="-15"/>
          <w:sz w:val="24"/>
        </w:rPr>
        <w:t xml:space="preserve"> </w:t>
      </w:r>
      <w:r w:rsidRPr="000F3FA1">
        <w:rPr>
          <w:sz w:val="24"/>
        </w:rPr>
        <w:t>програма</w:t>
      </w:r>
      <w:r w:rsidRPr="000F3FA1">
        <w:rPr>
          <w:spacing w:val="-17"/>
          <w:sz w:val="24"/>
        </w:rPr>
        <w:t xml:space="preserve"> </w:t>
      </w:r>
      <w:r w:rsidRPr="000F3FA1">
        <w:rPr>
          <w:sz w:val="24"/>
        </w:rPr>
        <w:t>за</w:t>
      </w:r>
      <w:r w:rsidRPr="000F3FA1">
        <w:rPr>
          <w:spacing w:val="-17"/>
          <w:sz w:val="24"/>
        </w:rPr>
        <w:t xml:space="preserve"> </w:t>
      </w:r>
      <w:r w:rsidRPr="000F3FA1">
        <w:rPr>
          <w:sz w:val="24"/>
        </w:rPr>
        <w:t>Светосавску</w:t>
      </w:r>
      <w:r w:rsidRPr="000F3FA1">
        <w:rPr>
          <w:spacing w:val="-20"/>
          <w:sz w:val="24"/>
        </w:rPr>
        <w:t xml:space="preserve"> </w:t>
      </w:r>
      <w:r w:rsidRPr="000F3FA1">
        <w:rPr>
          <w:sz w:val="24"/>
        </w:rPr>
        <w:t>академију</w:t>
      </w:r>
      <w:r w:rsidRPr="000F3FA1">
        <w:rPr>
          <w:spacing w:val="-14"/>
          <w:sz w:val="24"/>
        </w:rPr>
        <w:t xml:space="preserve"> </w:t>
      </w:r>
      <w:r w:rsidRPr="000F3FA1">
        <w:rPr>
          <w:sz w:val="24"/>
        </w:rPr>
        <w:t>и</w:t>
      </w:r>
      <w:r w:rsidRPr="000F3FA1">
        <w:rPr>
          <w:spacing w:val="-15"/>
          <w:sz w:val="24"/>
        </w:rPr>
        <w:t xml:space="preserve"> </w:t>
      </w:r>
      <w:r w:rsidRPr="000F3FA1">
        <w:rPr>
          <w:sz w:val="24"/>
        </w:rPr>
        <w:t>Дана</w:t>
      </w:r>
      <w:r w:rsidRPr="000F3FA1">
        <w:rPr>
          <w:spacing w:val="-17"/>
          <w:sz w:val="24"/>
        </w:rPr>
        <w:t xml:space="preserve"> </w:t>
      </w:r>
      <w:r w:rsidRPr="000F3FA1">
        <w:rPr>
          <w:sz w:val="24"/>
        </w:rPr>
        <w:t>школе.</w:t>
      </w:r>
    </w:p>
    <w:p w:rsidR="006C0B8D" w:rsidRPr="002A033C" w:rsidRDefault="006C0B8D">
      <w:pPr>
        <w:rPr>
          <w:sz w:val="24"/>
          <w:highlight w:val="yellow"/>
        </w:rPr>
        <w:sectPr w:rsidR="006C0B8D" w:rsidRPr="002A033C">
          <w:pgSz w:w="11910" w:h="16850"/>
          <w:pgMar w:top="1240" w:right="20" w:bottom="980" w:left="280" w:header="986" w:footer="782" w:gutter="0"/>
          <w:cols w:space="720"/>
        </w:sectPr>
      </w:pPr>
    </w:p>
    <w:p w:rsidR="006C0B8D" w:rsidRPr="002A033C" w:rsidRDefault="006C0B8D">
      <w:pPr>
        <w:pStyle w:val="BodyText"/>
        <w:spacing w:before="6"/>
        <w:rPr>
          <w:sz w:val="11"/>
          <w:highlight w:val="yellow"/>
        </w:rPr>
      </w:pPr>
    </w:p>
    <w:p w:rsidR="006C0B8D" w:rsidRPr="000F3FA1" w:rsidRDefault="002A033C" w:rsidP="00212EC6">
      <w:pPr>
        <w:pStyle w:val="ListParagraph"/>
        <w:numPr>
          <w:ilvl w:val="2"/>
          <w:numId w:val="161"/>
        </w:numPr>
        <w:tabs>
          <w:tab w:val="left" w:pos="852"/>
          <w:tab w:val="left" w:pos="853"/>
        </w:tabs>
        <w:spacing w:before="102" w:line="237" w:lineRule="auto"/>
        <w:ind w:right="691"/>
        <w:rPr>
          <w:sz w:val="24"/>
        </w:rPr>
      </w:pPr>
      <w:r w:rsidRPr="000F3FA1">
        <w:rPr>
          <w:b/>
          <w:sz w:val="24"/>
        </w:rPr>
        <w:t xml:space="preserve">Стручно усавршавање унутар установе </w:t>
      </w:r>
      <w:r w:rsidRPr="000F3FA1">
        <w:rPr>
          <w:sz w:val="24"/>
        </w:rPr>
        <w:t xml:space="preserve">такође ће бити део активности наставника овог већа. Оно ће бити реализовано кроз разне </w:t>
      </w:r>
      <w:r w:rsidRPr="000F3FA1">
        <w:rPr>
          <w:b/>
          <w:sz w:val="24"/>
        </w:rPr>
        <w:t xml:space="preserve">угледне часове и друге наставне </w:t>
      </w:r>
      <w:r w:rsidRPr="000F3FA1">
        <w:rPr>
          <w:sz w:val="24"/>
        </w:rPr>
        <w:t>и ваннаставне</w:t>
      </w:r>
      <w:r w:rsidRPr="000F3FA1">
        <w:rPr>
          <w:spacing w:val="-20"/>
          <w:sz w:val="24"/>
        </w:rPr>
        <w:t xml:space="preserve"> </w:t>
      </w:r>
      <w:r w:rsidRPr="000F3FA1">
        <w:rPr>
          <w:sz w:val="24"/>
        </w:rPr>
        <w:t>активности.</w:t>
      </w:r>
    </w:p>
    <w:p w:rsidR="006C0B8D" w:rsidRPr="000F3FA1" w:rsidRDefault="006C0B8D">
      <w:pPr>
        <w:pStyle w:val="BodyText"/>
        <w:rPr>
          <w:sz w:val="26"/>
        </w:rPr>
      </w:pPr>
    </w:p>
    <w:p w:rsidR="006C0B8D" w:rsidRPr="000F3FA1" w:rsidRDefault="002A033C" w:rsidP="00FE5E9C">
      <w:pPr>
        <w:pStyle w:val="Heading4"/>
        <w:numPr>
          <w:ilvl w:val="0"/>
          <w:numId w:val="0"/>
        </w:numPr>
        <w:spacing w:before="186"/>
        <w:ind w:left="720" w:right="1310"/>
        <w:jc w:val="center"/>
      </w:pPr>
      <w:r w:rsidRPr="000F3FA1">
        <w:t>ГОДИШЊИ ПЛАН РАДА АКТИВА ЗА СРПСКИ ЈЕ</w:t>
      </w:r>
      <w:r w:rsidR="00805BE3">
        <w:t>ЗИК И КЊИЖЕВНОСТ ЗА ШКОЛСКУ 2019/2020</w:t>
      </w:r>
      <w:r w:rsidRPr="000F3FA1">
        <w:t>.</w:t>
      </w:r>
    </w:p>
    <w:p w:rsidR="006C0B8D" w:rsidRPr="000F3FA1" w:rsidRDefault="006C0B8D" w:rsidP="00FE5E9C">
      <w:pPr>
        <w:pStyle w:val="BodyText"/>
        <w:jc w:val="center"/>
        <w:rPr>
          <w:b/>
          <w:sz w:val="20"/>
        </w:rPr>
      </w:pPr>
    </w:p>
    <w:p w:rsidR="006C0B8D" w:rsidRPr="000F3FA1" w:rsidRDefault="006C0B8D">
      <w:pPr>
        <w:pStyle w:val="BodyText"/>
        <w:rPr>
          <w:b/>
          <w:sz w:val="20"/>
        </w:rPr>
      </w:pPr>
    </w:p>
    <w:p w:rsidR="006C0B8D" w:rsidRPr="000F3FA1" w:rsidRDefault="006C0B8D">
      <w:pPr>
        <w:pStyle w:val="BodyText"/>
        <w:spacing w:before="3"/>
        <w:rPr>
          <w:b/>
          <w:sz w:val="12"/>
        </w:rPr>
      </w:pPr>
    </w:p>
    <w:tbl>
      <w:tblPr>
        <w:tblW w:w="0" w:type="auto"/>
        <w:tblInd w:w="9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95"/>
        <w:gridCol w:w="6210"/>
        <w:gridCol w:w="2247"/>
      </w:tblGrid>
      <w:tr w:rsidR="006C0B8D" w:rsidRPr="000F3FA1">
        <w:trPr>
          <w:trHeight w:val="554"/>
        </w:trPr>
        <w:tc>
          <w:tcPr>
            <w:tcW w:w="895" w:type="dxa"/>
          </w:tcPr>
          <w:p w:rsidR="006C0B8D" w:rsidRPr="000F3FA1" w:rsidRDefault="002A033C">
            <w:pPr>
              <w:pStyle w:val="TableParagraph"/>
              <w:spacing w:before="2"/>
              <w:ind w:left="218" w:right="107" w:hanging="89"/>
              <w:rPr>
                <w:b/>
                <w:sz w:val="18"/>
              </w:rPr>
            </w:pPr>
            <w:r w:rsidRPr="000F3FA1">
              <w:rPr>
                <w:b/>
                <w:sz w:val="18"/>
              </w:rPr>
              <w:t>РЕДНИ БРОЈ</w:t>
            </w:r>
          </w:p>
        </w:tc>
        <w:tc>
          <w:tcPr>
            <w:tcW w:w="6210" w:type="dxa"/>
          </w:tcPr>
          <w:p w:rsidR="006C0B8D" w:rsidRPr="000F3FA1" w:rsidRDefault="002A033C">
            <w:pPr>
              <w:pStyle w:val="TableParagraph"/>
              <w:spacing w:line="275" w:lineRule="exact"/>
              <w:ind w:left="2129" w:right="2127"/>
              <w:jc w:val="center"/>
              <w:rPr>
                <w:b/>
                <w:sz w:val="24"/>
              </w:rPr>
            </w:pPr>
            <w:r w:rsidRPr="000F3FA1">
              <w:rPr>
                <w:b/>
                <w:sz w:val="24"/>
              </w:rPr>
              <w:t>САДРЖАЈ РАДА</w:t>
            </w:r>
          </w:p>
        </w:tc>
        <w:tc>
          <w:tcPr>
            <w:tcW w:w="2247" w:type="dxa"/>
          </w:tcPr>
          <w:p w:rsidR="006C0B8D" w:rsidRPr="000F3FA1" w:rsidRDefault="002A033C">
            <w:pPr>
              <w:pStyle w:val="TableParagraph"/>
              <w:spacing w:before="2" w:line="276" w:lineRule="exact"/>
              <w:ind w:left="223" w:right="200" w:firstLine="475"/>
              <w:rPr>
                <w:b/>
                <w:sz w:val="24"/>
              </w:rPr>
            </w:pPr>
            <w:r w:rsidRPr="000F3FA1">
              <w:rPr>
                <w:b/>
                <w:sz w:val="24"/>
              </w:rPr>
              <w:t>ВРЕМЕ РЕАЛИЗАЦИЈЕ</w:t>
            </w:r>
          </w:p>
        </w:tc>
      </w:tr>
      <w:tr w:rsidR="006C0B8D" w:rsidRPr="000F3FA1">
        <w:trPr>
          <w:trHeight w:val="1380"/>
        </w:trPr>
        <w:tc>
          <w:tcPr>
            <w:tcW w:w="895" w:type="dxa"/>
          </w:tcPr>
          <w:p w:rsidR="006C0B8D" w:rsidRPr="000F3FA1" w:rsidRDefault="002A033C">
            <w:pPr>
              <w:pStyle w:val="TableParagraph"/>
              <w:spacing w:line="273" w:lineRule="exact"/>
              <w:ind w:left="107"/>
              <w:rPr>
                <w:b/>
                <w:sz w:val="24"/>
              </w:rPr>
            </w:pPr>
            <w:r w:rsidRPr="000F3FA1">
              <w:rPr>
                <w:b/>
                <w:sz w:val="24"/>
              </w:rPr>
              <w:t>1.</w:t>
            </w:r>
          </w:p>
        </w:tc>
        <w:tc>
          <w:tcPr>
            <w:tcW w:w="6210" w:type="dxa"/>
          </w:tcPr>
          <w:p w:rsidR="006C0B8D" w:rsidRPr="000F3FA1" w:rsidRDefault="002A033C" w:rsidP="00212EC6">
            <w:pPr>
              <w:pStyle w:val="TableParagraph"/>
              <w:numPr>
                <w:ilvl w:val="0"/>
                <w:numId w:val="94"/>
              </w:numPr>
              <w:tabs>
                <w:tab w:val="left" w:pos="349"/>
              </w:tabs>
              <w:ind w:right="987" w:firstLine="0"/>
              <w:rPr>
                <w:sz w:val="24"/>
              </w:rPr>
            </w:pPr>
            <w:r w:rsidRPr="000F3FA1">
              <w:rPr>
                <w:sz w:val="24"/>
              </w:rPr>
              <w:t>Анализа годишњих планова и усаглашавање</w:t>
            </w:r>
            <w:r w:rsidRPr="000F3FA1">
              <w:rPr>
                <w:spacing w:val="-17"/>
                <w:sz w:val="24"/>
              </w:rPr>
              <w:t xml:space="preserve"> </w:t>
            </w:r>
            <w:r w:rsidRPr="000F3FA1">
              <w:rPr>
                <w:sz w:val="24"/>
              </w:rPr>
              <w:t>на месечном</w:t>
            </w:r>
            <w:r w:rsidRPr="000F3FA1">
              <w:rPr>
                <w:spacing w:val="-2"/>
                <w:sz w:val="24"/>
              </w:rPr>
              <w:t xml:space="preserve"> </w:t>
            </w:r>
            <w:r w:rsidRPr="000F3FA1">
              <w:rPr>
                <w:sz w:val="24"/>
              </w:rPr>
              <w:t>нивоу</w:t>
            </w:r>
          </w:p>
          <w:p w:rsidR="006C0B8D" w:rsidRPr="000F3FA1" w:rsidRDefault="002A033C" w:rsidP="00212EC6">
            <w:pPr>
              <w:pStyle w:val="TableParagraph"/>
              <w:numPr>
                <w:ilvl w:val="0"/>
                <w:numId w:val="94"/>
              </w:numPr>
              <w:tabs>
                <w:tab w:val="left" w:pos="349"/>
              </w:tabs>
              <w:ind w:firstLine="0"/>
              <w:rPr>
                <w:sz w:val="24"/>
              </w:rPr>
            </w:pPr>
            <w:r w:rsidRPr="000F3FA1">
              <w:rPr>
                <w:sz w:val="24"/>
              </w:rPr>
              <w:t>Подела</w:t>
            </w:r>
            <w:r w:rsidRPr="000F3FA1">
              <w:rPr>
                <w:spacing w:val="58"/>
                <w:sz w:val="24"/>
              </w:rPr>
              <w:t xml:space="preserve"> </w:t>
            </w:r>
            <w:r w:rsidRPr="000F3FA1">
              <w:rPr>
                <w:sz w:val="24"/>
              </w:rPr>
              <w:t>задужења</w:t>
            </w:r>
          </w:p>
          <w:p w:rsidR="006C0B8D" w:rsidRPr="000F3FA1" w:rsidRDefault="002A033C" w:rsidP="00212EC6">
            <w:pPr>
              <w:pStyle w:val="TableParagraph"/>
              <w:numPr>
                <w:ilvl w:val="0"/>
                <w:numId w:val="94"/>
              </w:numPr>
              <w:tabs>
                <w:tab w:val="left" w:pos="349"/>
              </w:tabs>
              <w:spacing w:line="276" w:lineRule="exact"/>
              <w:ind w:right="212" w:firstLine="0"/>
              <w:rPr>
                <w:sz w:val="24"/>
              </w:rPr>
            </w:pPr>
            <w:r w:rsidRPr="000F3FA1">
              <w:rPr>
                <w:sz w:val="24"/>
              </w:rPr>
              <w:t>Евидентирање потреба за набавку наставних</w:t>
            </w:r>
            <w:r w:rsidRPr="000F3FA1">
              <w:rPr>
                <w:spacing w:val="-16"/>
                <w:sz w:val="24"/>
              </w:rPr>
              <w:t xml:space="preserve"> </w:t>
            </w:r>
            <w:r w:rsidRPr="000F3FA1">
              <w:rPr>
                <w:sz w:val="24"/>
              </w:rPr>
              <w:t>средстава и опремање</w:t>
            </w:r>
            <w:r w:rsidRPr="000F3FA1">
              <w:rPr>
                <w:spacing w:val="-2"/>
                <w:sz w:val="24"/>
              </w:rPr>
              <w:t xml:space="preserve"> </w:t>
            </w:r>
            <w:r w:rsidRPr="000F3FA1">
              <w:rPr>
                <w:sz w:val="24"/>
              </w:rPr>
              <w:t>кабинета</w:t>
            </w:r>
          </w:p>
        </w:tc>
        <w:tc>
          <w:tcPr>
            <w:tcW w:w="2247" w:type="dxa"/>
          </w:tcPr>
          <w:p w:rsidR="006C0B8D" w:rsidRPr="000F3FA1" w:rsidRDefault="006C0B8D">
            <w:pPr>
              <w:pStyle w:val="TableParagraph"/>
              <w:rPr>
                <w:b/>
                <w:sz w:val="26"/>
              </w:rPr>
            </w:pPr>
          </w:p>
          <w:p w:rsidR="006C0B8D" w:rsidRPr="000F3FA1" w:rsidRDefault="006C0B8D">
            <w:pPr>
              <w:pStyle w:val="TableParagraph"/>
              <w:spacing w:before="3"/>
              <w:rPr>
                <w:b/>
                <w:sz w:val="21"/>
              </w:rPr>
            </w:pPr>
          </w:p>
          <w:p w:rsidR="006C0B8D" w:rsidRPr="000F3FA1" w:rsidRDefault="002A033C">
            <w:pPr>
              <w:pStyle w:val="TableParagraph"/>
              <w:ind w:left="386" w:right="383"/>
              <w:jc w:val="center"/>
              <w:rPr>
                <w:sz w:val="24"/>
              </w:rPr>
            </w:pPr>
            <w:r w:rsidRPr="000F3FA1">
              <w:rPr>
                <w:sz w:val="24"/>
              </w:rPr>
              <w:t>СЕПТЕМБАР</w:t>
            </w:r>
          </w:p>
        </w:tc>
      </w:tr>
      <w:tr w:rsidR="006C0B8D" w:rsidRPr="000F3FA1">
        <w:trPr>
          <w:trHeight w:val="1106"/>
        </w:trPr>
        <w:tc>
          <w:tcPr>
            <w:tcW w:w="895" w:type="dxa"/>
          </w:tcPr>
          <w:p w:rsidR="006C0B8D" w:rsidRPr="000F3FA1" w:rsidRDefault="002A033C">
            <w:pPr>
              <w:pStyle w:val="TableParagraph"/>
              <w:spacing w:line="275" w:lineRule="exact"/>
              <w:ind w:left="107"/>
              <w:rPr>
                <w:b/>
                <w:sz w:val="24"/>
              </w:rPr>
            </w:pPr>
            <w:r w:rsidRPr="000F3FA1">
              <w:rPr>
                <w:b/>
                <w:sz w:val="24"/>
              </w:rPr>
              <w:t>2.</w:t>
            </w:r>
          </w:p>
        </w:tc>
        <w:tc>
          <w:tcPr>
            <w:tcW w:w="6210" w:type="dxa"/>
          </w:tcPr>
          <w:p w:rsidR="006C0B8D" w:rsidRPr="000F3FA1" w:rsidRDefault="002A033C" w:rsidP="00212EC6">
            <w:pPr>
              <w:pStyle w:val="TableParagraph"/>
              <w:numPr>
                <w:ilvl w:val="0"/>
                <w:numId w:val="93"/>
              </w:numPr>
              <w:tabs>
                <w:tab w:val="left" w:pos="349"/>
              </w:tabs>
              <w:spacing w:line="270" w:lineRule="exact"/>
              <w:rPr>
                <w:sz w:val="24"/>
              </w:rPr>
            </w:pPr>
            <w:r w:rsidRPr="000F3FA1">
              <w:rPr>
                <w:sz w:val="24"/>
              </w:rPr>
              <w:t>Организовање допунске и додатне</w:t>
            </w:r>
            <w:r w:rsidRPr="000F3FA1">
              <w:rPr>
                <w:spacing w:val="-5"/>
                <w:sz w:val="24"/>
              </w:rPr>
              <w:t xml:space="preserve"> </w:t>
            </w:r>
            <w:r w:rsidRPr="000F3FA1">
              <w:rPr>
                <w:sz w:val="24"/>
              </w:rPr>
              <w:t>наставе</w:t>
            </w:r>
          </w:p>
          <w:p w:rsidR="006C0B8D" w:rsidRPr="000F3FA1" w:rsidRDefault="002A033C" w:rsidP="00212EC6">
            <w:pPr>
              <w:pStyle w:val="TableParagraph"/>
              <w:numPr>
                <w:ilvl w:val="0"/>
                <w:numId w:val="93"/>
              </w:numPr>
              <w:tabs>
                <w:tab w:val="left" w:pos="349"/>
              </w:tabs>
              <w:rPr>
                <w:sz w:val="24"/>
              </w:rPr>
            </w:pPr>
            <w:r w:rsidRPr="000F3FA1">
              <w:rPr>
                <w:sz w:val="24"/>
              </w:rPr>
              <w:t>Планирање рада</w:t>
            </w:r>
            <w:r w:rsidRPr="000F3FA1">
              <w:rPr>
                <w:spacing w:val="-1"/>
                <w:sz w:val="24"/>
              </w:rPr>
              <w:t xml:space="preserve"> </w:t>
            </w:r>
            <w:r w:rsidRPr="000F3FA1">
              <w:rPr>
                <w:sz w:val="24"/>
              </w:rPr>
              <w:t>секција</w:t>
            </w:r>
          </w:p>
          <w:p w:rsidR="006C0B8D" w:rsidRPr="000F3FA1" w:rsidRDefault="002A033C" w:rsidP="00212EC6">
            <w:pPr>
              <w:pStyle w:val="TableParagraph"/>
              <w:numPr>
                <w:ilvl w:val="0"/>
                <w:numId w:val="93"/>
              </w:numPr>
              <w:tabs>
                <w:tab w:val="left" w:pos="349"/>
              </w:tabs>
              <w:rPr>
                <w:sz w:val="24"/>
              </w:rPr>
            </w:pPr>
            <w:r w:rsidRPr="000F3FA1">
              <w:rPr>
                <w:sz w:val="24"/>
              </w:rPr>
              <w:t>Набавка наставних средстава</w:t>
            </w:r>
          </w:p>
          <w:p w:rsidR="006C0B8D" w:rsidRPr="000F3FA1" w:rsidRDefault="002A033C" w:rsidP="00212EC6">
            <w:pPr>
              <w:pStyle w:val="TableParagraph"/>
              <w:numPr>
                <w:ilvl w:val="0"/>
                <w:numId w:val="93"/>
              </w:numPr>
              <w:tabs>
                <w:tab w:val="left" w:pos="349"/>
              </w:tabs>
              <w:spacing w:line="264" w:lineRule="exact"/>
              <w:rPr>
                <w:sz w:val="24"/>
              </w:rPr>
            </w:pPr>
            <w:r w:rsidRPr="000F3FA1">
              <w:rPr>
                <w:sz w:val="24"/>
              </w:rPr>
              <w:t>Посета Сајму</w:t>
            </w:r>
            <w:r w:rsidRPr="000F3FA1">
              <w:rPr>
                <w:spacing w:val="-6"/>
                <w:sz w:val="24"/>
              </w:rPr>
              <w:t xml:space="preserve"> </w:t>
            </w:r>
            <w:r w:rsidRPr="000F3FA1">
              <w:rPr>
                <w:sz w:val="24"/>
              </w:rPr>
              <w:t>књига</w:t>
            </w:r>
          </w:p>
        </w:tc>
        <w:tc>
          <w:tcPr>
            <w:tcW w:w="2247" w:type="dxa"/>
          </w:tcPr>
          <w:p w:rsidR="006C0B8D" w:rsidRPr="000F3FA1" w:rsidRDefault="006C0B8D">
            <w:pPr>
              <w:pStyle w:val="TableParagraph"/>
              <w:spacing w:before="5"/>
              <w:rPr>
                <w:b/>
                <w:sz w:val="23"/>
              </w:rPr>
            </w:pPr>
          </w:p>
          <w:p w:rsidR="006C0B8D" w:rsidRPr="000F3FA1" w:rsidRDefault="002A033C">
            <w:pPr>
              <w:pStyle w:val="TableParagraph"/>
              <w:ind w:left="385" w:right="383"/>
              <w:jc w:val="center"/>
              <w:rPr>
                <w:sz w:val="24"/>
              </w:rPr>
            </w:pPr>
            <w:r w:rsidRPr="000F3FA1">
              <w:rPr>
                <w:sz w:val="24"/>
              </w:rPr>
              <w:t>ОКТОБАР</w:t>
            </w:r>
          </w:p>
        </w:tc>
      </w:tr>
      <w:tr w:rsidR="006C0B8D" w:rsidRPr="000F3FA1">
        <w:trPr>
          <w:trHeight w:val="1106"/>
        </w:trPr>
        <w:tc>
          <w:tcPr>
            <w:tcW w:w="895" w:type="dxa"/>
          </w:tcPr>
          <w:p w:rsidR="006C0B8D" w:rsidRPr="000F3FA1" w:rsidRDefault="002A033C">
            <w:pPr>
              <w:pStyle w:val="TableParagraph"/>
              <w:spacing w:line="275" w:lineRule="exact"/>
              <w:ind w:left="107"/>
              <w:rPr>
                <w:b/>
                <w:sz w:val="24"/>
              </w:rPr>
            </w:pPr>
            <w:r w:rsidRPr="000F3FA1">
              <w:rPr>
                <w:b/>
                <w:sz w:val="24"/>
              </w:rPr>
              <w:t>3.</w:t>
            </w:r>
          </w:p>
        </w:tc>
        <w:tc>
          <w:tcPr>
            <w:tcW w:w="6210" w:type="dxa"/>
          </w:tcPr>
          <w:p w:rsidR="006C0B8D" w:rsidRPr="000F3FA1" w:rsidRDefault="002A033C" w:rsidP="00212EC6">
            <w:pPr>
              <w:pStyle w:val="TableParagraph"/>
              <w:numPr>
                <w:ilvl w:val="0"/>
                <w:numId w:val="92"/>
              </w:numPr>
              <w:tabs>
                <w:tab w:val="left" w:pos="349"/>
              </w:tabs>
              <w:ind w:right="857" w:firstLine="0"/>
              <w:rPr>
                <w:sz w:val="24"/>
              </w:rPr>
            </w:pPr>
            <w:r w:rsidRPr="000F3FA1">
              <w:rPr>
                <w:sz w:val="24"/>
              </w:rPr>
              <w:t>Анализа успеха на крају првог</w:t>
            </w:r>
            <w:r w:rsidRPr="000F3FA1">
              <w:rPr>
                <w:spacing w:val="-16"/>
                <w:sz w:val="24"/>
              </w:rPr>
              <w:t xml:space="preserve"> </w:t>
            </w:r>
            <w:r w:rsidRPr="000F3FA1">
              <w:rPr>
                <w:sz w:val="24"/>
              </w:rPr>
              <w:t>класификационог периода</w:t>
            </w:r>
          </w:p>
          <w:p w:rsidR="006C0B8D" w:rsidRPr="000F3FA1" w:rsidRDefault="002A033C" w:rsidP="00212EC6">
            <w:pPr>
              <w:pStyle w:val="TableParagraph"/>
              <w:numPr>
                <w:ilvl w:val="0"/>
                <w:numId w:val="92"/>
              </w:numPr>
              <w:tabs>
                <w:tab w:val="left" w:pos="349"/>
              </w:tabs>
              <w:spacing w:line="270" w:lineRule="atLeast"/>
              <w:ind w:right="818" w:firstLine="0"/>
              <w:rPr>
                <w:sz w:val="24"/>
              </w:rPr>
            </w:pPr>
            <w:r w:rsidRPr="000F3FA1">
              <w:rPr>
                <w:sz w:val="24"/>
              </w:rPr>
              <w:t>Усаглашавање критеријума оцењивања у</w:t>
            </w:r>
            <w:r w:rsidRPr="000F3FA1">
              <w:rPr>
                <w:spacing w:val="-18"/>
                <w:sz w:val="24"/>
              </w:rPr>
              <w:t xml:space="preserve"> </w:t>
            </w:r>
            <w:r w:rsidRPr="000F3FA1">
              <w:rPr>
                <w:sz w:val="24"/>
              </w:rPr>
              <w:t>текућој школској</w:t>
            </w:r>
            <w:r w:rsidRPr="000F3FA1">
              <w:rPr>
                <w:spacing w:val="-1"/>
                <w:sz w:val="24"/>
              </w:rPr>
              <w:t xml:space="preserve"> </w:t>
            </w:r>
            <w:r w:rsidRPr="000F3FA1">
              <w:rPr>
                <w:sz w:val="24"/>
              </w:rPr>
              <w:t>години</w:t>
            </w:r>
          </w:p>
        </w:tc>
        <w:tc>
          <w:tcPr>
            <w:tcW w:w="2247" w:type="dxa"/>
          </w:tcPr>
          <w:p w:rsidR="006C0B8D" w:rsidRPr="000F3FA1" w:rsidRDefault="006C0B8D">
            <w:pPr>
              <w:pStyle w:val="TableParagraph"/>
              <w:spacing w:before="5"/>
              <w:rPr>
                <w:b/>
                <w:sz w:val="23"/>
              </w:rPr>
            </w:pPr>
          </w:p>
          <w:p w:rsidR="006C0B8D" w:rsidRPr="000F3FA1" w:rsidRDefault="002A033C">
            <w:pPr>
              <w:pStyle w:val="TableParagraph"/>
              <w:ind w:left="386" w:right="382"/>
              <w:jc w:val="center"/>
              <w:rPr>
                <w:sz w:val="24"/>
              </w:rPr>
            </w:pPr>
            <w:r w:rsidRPr="000F3FA1">
              <w:rPr>
                <w:sz w:val="24"/>
              </w:rPr>
              <w:t>НОВЕМБАР</w:t>
            </w:r>
          </w:p>
        </w:tc>
      </w:tr>
      <w:tr w:rsidR="006C0B8D" w:rsidRPr="000F3FA1">
        <w:trPr>
          <w:trHeight w:val="1106"/>
        </w:trPr>
        <w:tc>
          <w:tcPr>
            <w:tcW w:w="895" w:type="dxa"/>
          </w:tcPr>
          <w:p w:rsidR="006C0B8D" w:rsidRPr="000F3FA1" w:rsidRDefault="002A033C">
            <w:pPr>
              <w:pStyle w:val="TableParagraph"/>
              <w:spacing w:line="275" w:lineRule="exact"/>
              <w:ind w:left="107"/>
              <w:rPr>
                <w:b/>
                <w:sz w:val="24"/>
              </w:rPr>
            </w:pPr>
            <w:r w:rsidRPr="000F3FA1">
              <w:rPr>
                <w:b/>
                <w:sz w:val="24"/>
              </w:rPr>
              <w:t>4.</w:t>
            </w:r>
          </w:p>
        </w:tc>
        <w:tc>
          <w:tcPr>
            <w:tcW w:w="6210" w:type="dxa"/>
          </w:tcPr>
          <w:p w:rsidR="006C0B8D" w:rsidRPr="000F3FA1" w:rsidRDefault="002A033C" w:rsidP="00212EC6">
            <w:pPr>
              <w:pStyle w:val="TableParagraph"/>
              <w:numPr>
                <w:ilvl w:val="0"/>
                <w:numId w:val="91"/>
              </w:numPr>
              <w:tabs>
                <w:tab w:val="left" w:pos="349"/>
              </w:tabs>
              <w:ind w:right="618" w:firstLine="0"/>
              <w:rPr>
                <w:sz w:val="24"/>
              </w:rPr>
            </w:pPr>
            <w:r w:rsidRPr="000F3FA1">
              <w:rPr>
                <w:sz w:val="24"/>
              </w:rPr>
              <w:t>Подела задужења у вези са припремом</w:t>
            </w:r>
            <w:r w:rsidRPr="000F3FA1">
              <w:rPr>
                <w:spacing w:val="-24"/>
                <w:sz w:val="24"/>
              </w:rPr>
              <w:t xml:space="preserve"> </w:t>
            </w:r>
            <w:r w:rsidRPr="000F3FA1">
              <w:rPr>
                <w:sz w:val="24"/>
              </w:rPr>
              <w:t>светосавске приредбе</w:t>
            </w:r>
          </w:p>
          <w:p w:rsidR="006C0B8D" w:rsidRPr="000F3FA1" w:rsidRDefault="002A033C" w:rsidP="00212EC6">
            <w:pPr>
              <w:pStyle w:val="TableParagraph"/>
              <w:numPr>
                <w:ilvl w:val="0"/>
                <w:numId w:val="91"/>
              </w:numPr>
              <w:tabs>
                <w:tab w:val="left" w:pos="349"/>
              </w:tabs>
              <w:ind w:firstLine="0"/>
              <w:rPr>
                <w:sz w:val="24"/>
              </w:rPr>
            </w:pPr>
            <w:r w:rsidRPr="000F3FA1">
              <w:rPr>
                <w:sz w:val="24"/>
              </w:rPr>
              <w:t>Организовање одлазака у позоришта и</w:t>
            </w:r>
            <w:r w:rsidRPr="000F3FA1">
              <w:rPr>
                <w:spacing w:val="-8"/>
                <w:sz w:val="24"/>
              </w:rPr>
              <w:t xml:space="preserve"> </w:t>
            </w:r>
            <w:r w:rsidRPr="000F3FA1">
              <w:rPr>
                <w:sz w:val="24"/>
              </w:rPr>
              <w:t>музеје</w:t>
            </w:r>
          </w:p>
          <w:p w:rsidR="006C0B8D" w:rsidRPr="000F3FA1" w:rsidRDefault="002A033C" w:rsidP="00212EC6">
            <w:pPr>
              <w:pStyle w:val="TableParagraph"/>
              <w:numPr>
                <w:ilvl w:val="0"/>
                <w:numId w:val="91"/>
              </w:numPr>
              <w:tabs>
                <w:tab w:val="left" w:pos="349"/>
              </w:tabs>
              <w:spacing w:line="264" w:lineRule="exact"/>
              <w:ind w:firstLine="0"/>
              <w:rPr>
                <w:sz w:val="24"/>
              </w:rPr>
            </w:pPr>
            <w:r w:rsidRPr="000F3FA1">
              <w:rPr>
                <w:sz w:val="24"/>
              </w:rPr>
              <w:t>Подела тема за матурске</w:t>
            </w:r>
            <w:r w:rsidRPr="000F3FA1">
              <w:rPr>
                <w:spacing w:val="-5"/>
                <w:sz w:val="24"/>
              </w:rPr>
              <w:t xml:space="preserve"> </w:t>
            </w:r>
            <w:r w:rsidRPr="000F3FA1">
              <w:rPr>
                <w:sz w:val="24"/>
              </w:rPr>
              <w:t>радове</w:t>
            </w:r>
          </w:p>
        </w:tc>
        <w:tc>
          <w:tcPr>
            <w:tcW w:w="2247" w:type="dxa"/>
          </w:tcPr>
          <w:p w:rsidR="006C0B8D" w:rsidRPr="000F3FA1" w:rsidRDefault="006C0B8D">
            <w:pPr>
              <w:pStyle w:val="TableParagraph"/>
              <w:spacing w:before="5"/>
              <w:rPr>
                <w:b/>
                <w:sz w:val="23"/>
              </w:rPr>
            </w:pPr>
          </w:p>
          <w:p w:rsidR="006C0B8D" w:rsidRPr="000F3FA1" w:rsidRDefault="002A033C">
            <w:pPr>
              <w:pStyle w:val="TableParagraph"/>
              <w:ind w:left="386" w:right="382"/>
              <w:jc w:val="center"/>
              <w:rPr>
                <w:sz w:val="24"/>
              </w:rPr>
            </w:pPr>
            <w:r w:rsidRPr="000F3FA1">
              <w:rPr>
                <w:sz w:val="24"/>
              </w:rPr>
              <w:t>ДЕЦЕМБАР</w:t>
            </w:r>
          </w:p>
        </w:tc>
      </w:tr>
      <w:tr w:rsidR="006C0B8D" w:rsidRPr="000F3FA1">
        <w:trPr>
          <w:trHeight w:val="1934"/>
        </w:trPr>
        <w:tc>
          <w:tcPr>
            <w:tcW w:w="895" w:type="dxa"/>
          </w:tcPr>
          <w:p w:rsidR="006C0B8D" w:rsidRPr="000F3FA1" w:rsidRDefault="002A033C">
            <w:pPr>
              <w:pStyle w:val="TableParagraph"/>
              <w:spacing w:line="275" w:lineRule="exact"/>
              <w:ind w:left="107"/>
              <w:rPr>
                <w:b/>
                <w:sz w:val="24"/>
              </w:rPr>
            </w:pPr>
            <w:r w:rsidRPr="000F3FA1">
              <w:rPr>
                <w:b/>
                <w:sz w:val="24"/>
              </w:rPr>
              <w:t>5.</w:t>
            </w:r>
          </w:p>
        </w:tc>
        <w:tc>
          <w:tcPr>
            <w:tcW w:w="6210" w:type="dxa"/>
          </w:tcPr>
          <w:p w:rsidR="006C0B8D" w:rsidRPr="000F3FA1" w:rsidRDefault="002A033C" w:rsidP="00212EC6">
            <w:pPr>
              <w:pStyle w:val="TableParagraph"/>
              <w:numPr>
                <w:ilvl w:val="0"/>
                <w:numId w:val="90"/>
              </w:numPr>
              <w:tabs>
                <w:tab w:val="left" w:pos="349"/>
              </w:tabs>
              <w:spacing w:line="271" w:lineRule="exact"/>
              <w:ind w:firstLine="0"/>
              <w:rPr>
                <w:sz w:val="24"/>
              </w:rPr>
            </w:pPr>
            <w:r w:rsidRPr="000F3FA1">
              <w:rPr>
                <w:sz w:val="24"/>
              </w:rPr>
              <w:t>Реализација наставног плана и</w:t>
            </w:r>
            <w:r w:rsidRPr="000F3FA1">
              <w:rPr>
                <w:spacing w:val="-6"/>
                <w:sz w:val="24"/>
              </w:rPr>
              <w:t xml:space="preserve"> </w:t>
            </w:r>
            <w:r w:rsidRPr="000F3FA1">
              <w:rPr>
                <w:sz w:val="24"/>
              </w:rPr>
              <w:t>програма;</w:t>
            </w:r>
          </w:p>
          <w:p w:rsidR="006C0B8D" w:rsidRPr="000F3FA1" w:rsidRDefault="002A033C" w:rsidP="00212EC6">
            <w:pPr>
              <w:pStyle w:val="TableParagraph"/>
              <w:numPr>
                <w:ilvl w:val="0"/>
                <w:numId w:val="90"/>
              </w:numPr>
              <w:tabs>
                <w:tab w:val="left" w:pos="349"/>
              </w:tabs>
              <w:ind w:firstLine="0"/>
              <w:rPr>
                <w:sz w:val="24"/>
              </w:rPr>
            </w:pPr>
            <w:r w:rsidRPr="000F3FA1">
              <w:rPr>
                <w:sz w:val="24"/>
              </w:rPr>
              <w:t>Анализа успеха ученика на крају првог</w:t>
            </w:r>
            <w:r w:rsidRPr="000F3FA1">
              <w:rPr>
                <w:spacing w:val="-17"/>
                <w:sz w:val="24"/>
              </w:rPr>
              <w:t xml:space="preserve"> </w:t>
            </w:r>
            <w:r w:rsidRPr="000F3FA1">
              <w:rPr>
                <w:sz w:val="24"/>
              </w:rPr>
              <w:t>полугодишта;</w:t>
            </w:r>
          </w:p>
          <w:p w:rsidR="006C0B8D" w:rsidRPr="000F3FA1" w:rsidRDefault="002A033C" w:rsidP="00212EC6">
            <w:pPr>
              <w:pStyle w:val="TableParagraph"/>
              <w:numPr>
                <w:ilvl w:val="0"/>
                <w:numId w:val="90"/>
              </w:numPr>
              <w:tabs>
                <w:tab w:val="left" w:pos="349"/>
              </w:tabs>
              <w:ind w:firstLine="0"/>
              <w:rPr>
                <w:sz w:val="24"/>
              </w:rPr>
            </w:pPr>
            <w:r w:rsidRPr="000F3FA1">
              <w:rPr>
                <w:sz w:val="24"/>
              </w:rPr>
              <w:t>Стручно усавршавање – Републички зимски</w:t>
            </w:r>
            <w:r w:rsidRPr="000F3FA1">
              <w:rPr>
                <w:spacing w:val="-21"/>
                <w:sz w:val="24"/>
              </w:rPr>
              <w:t xml:space="preserve"> </w:t>
            </w:r>
            <w:r w:rsidRPr="000F3FA1">
              <w:rPr>
                <w:sz w:val="24"/>
              </w:rPr>
              <w:t>семинар;</w:t>
            </w:r>
          </w:p>
          <w:p w:rsidR="006C0B8D" w:rsidRPr="000F3FA1" w:rsidRDefault="002A033C" w:rsidP="00212EC6">
            <w:pPr>
              <w:pStyle w:val="TableParagraph"/>
              <w:numPr>
                <w:ilvl w:val="0"/>
                <w:numId w:val="90"/>
              </w:numPr>
              <w:tabs>
                <w:tab w:val="left" w:pos="349"/>
              </w:tabs>
              <w:ind w:right="524" w:firstLine="0"/>
              <w:rPr>
                <w:sz w:val="24"/>
              </w:rPr>
            </w:pPr>
            <w:r w:rsidRPr="000F3FA1">
              <w:rPr>
                <w:sz w:val="24"/>
              </w:rPr>
              <w:t>Припремање и реализација програма за светосавску приредбу;</w:t>
            </w:r>
          </w:p>
          <w:p w:rsidR="006C0B8D" w:rsidRPr="000F3FA1" w:rsidRDefault="002A033C" w:rsidP="00212EC6">
            <w:pPr>
              <w:pStyle w:val="TableParagraph"/>
              <w:numPr>
                <w:ilvl w:val="0"/>
                <w:numId w:val="90"/>
              </w:numPr>
              <w:tabs>
                <w:tab w:val="left" w:pos="349"/>
              </w:tabs>
              <w:spacing w:line="270" w:lineRule="atLeast"/>
              <w:ind w:right="747" w:firstLine="0"/>
              <w:rPr>
                <w:sz w:val="24"/>
              </w:rPr>
            </w:pPr>
            <w:r w:rsidRPr="000F3FA1">
              <w:rPr>
                <w:sz w:val="24"/>
              </w:rPr>
              <w:t>Организовање припрема за такмичења из језика</w:t>
            </w:r>
            <w:r w:rsidRPr="000F3FA1">
              <w:rPr>
                <w:spacing w:val="-18"/>
                <w:sz w:val="24"/>
              </w:rPr>
              <w:t xml:space="preserve"> </w:t>
            </w:r>
            <w:r w:rsidRPr="000F3FA1">
              <w:rPr>
                <w:sz w:val="24"/>
              </w:rPr>
              <w:t>и књижевности.</w:t>
            </w:r>
          </w:p>
        </w:tc>
        <w:tc>
          <w:tcPr>
            <w:tcW w:w="2247" w:type="dxa"/>
          </w:tcPr>
          <w:p w:rsidR="006C0B8D" w:rsidRPr="000F3FA1" w:rsidRDefault="006C0B8D">
            <w:pPr>
              <w:pStyle w:val="TableParagraph"/>
              <w:spacing w:before="6"/>
              <w:rPr>
                <w:b/>
                <w:sz w:val="23"/>
              </w:rPr>
            </w:pPr>
          </w:p>
          <w:p w:rsidR="006C0B8D" w:rsidRPr="000F3FA1" w:rsidRDefault="002A033C">
            <w:pPr>
              <w:pStyle w:val="TableParagraph"/>
              <w:ind w:left="386" w:right="380"/>
              <w:jc w:val="center"/>
              <w:rPr>
                <w:sz w:val="24"/>
              </w:rPr>
            </w:pPr>
            <w:r w:rsidRPr="000F3FA1">
              <w:rPr>
                <w:sz w:val="24"/>
              </w:rPr>
              <w:t>ЈАНУАР</w:t>
            </w:r>
          </w:p>
        </w:tc>
      </w:tr>
      <w:tr w:rsidR="006C0B8D" w:rsidRPr="000F3FA1">
        <w:trPr>
          <w:trHeight w:val="830"/>
        </w:trPr>
        <w:tc>
          <w:tcPr>
            <w:tcW w:w="895" w:type="dxa"/>
          </w:tcPr>
          <w:p w:rsidR="006C0B8D" w:rsidRPr="000F3FA1" w:rsidRDefault="002A033C">
            <w:pPr>
              <w:pStyle w:val="TableParagraph"/>
              <w:spacing w:line="275" w:lineRule="exact"/>
              <w:ind w:left="107"/>
              <w:rPr>
                <w:b/>
                <w:sz w:val="24"/>
              </w:rPr>
            </w:pPr>
            <w:r w:rsidRPr="000F3FA1">
              <w:rPr>
                <w:b/>
                <w:sz w:val="24"/>
              </w:rPr>
              <w:t>6.</w:t>
            </w:r>
          </w:p>
        </w:tc>
        <w:tc>
          <w:tcPr>
            <w:tcW w:w="6210" w:type="dxa"/>
          </w:tcPr>
          <w:p w:rsidR="006C0B8D" w:rsidRPr="000F3FA1" w:rsidRDefault="002A033C" w:rsidP="00212EC6">
            <w:pPr>
              <w:pStyle w:val="TableParagraph"/>
              <w:numPr>
                <w:ilvl w:val="0"/>
                <w:numId w:val="89"/>
              </w:numPr>
              <w:tabs>
                <w:tab w:val="left" w:pos="349"/>
              </w:tabs>
              <w:spacing w:line="270" w:lineRule="exact"/>
              <w:rPr>
                <w:sz w:val="24"/>
              </w:rPr>
            </w:pPr>
            <w:r w:rsidRPr="000F3FA1">
              <w:rPr>
                <w:sz w:val="24"/>
              </w:rPr>
              <w:t>Општинско такмичење из</w:t>
            </w:r>
            <w:r w:rsidRPr="000F3FA1">
              <w:rPr>
                <w:spacing w:val="-3"/>
                <w:sz w:val="24"/>
              </w:rPr>
              <w:t xml:space="preserve"> </w:t>
            </w:r>
            <w:r w:rsidRPr="000F3FA1">
              <w:rPr>
                <w:sz w:val="24"/>
              </w:rPr>
              <w:t>књижевности</w:t>
            </w:r>
          </w:p>
          <w:p w:rsidR="006C0B8D" w:rsidRPr="000F3FA1" w:rsidRDefault="002A033C" w:rsidP="00212EC6">
            <w:pPr>
              <w:pStyle w:val="TableParagraph"/>
              <w:numPr>
                <w:ilvl w:val="0"/>
                <w:numId w:val="89"/>
              </w:numPr>
              <w:tabs>
                <w:tab w:val="left" w:pos="349"/>
              </w:tabs>
              <w:rPr>
                <w:sz w:val="24"/>
              </w:rPr>
            </w:pPr>
            <w:r w:rsidRPr="000F3FA1">
              <w:rPr>
                <w:sz w:val="24"/>
              </w:rPr>
              <w:t>Мере побољшања успеха</w:t>
            </w:r>
            <w:r w:rsidRPr="000F3FA1">
              <w:rPr>
                <w:spacing w:val="2"/>
                <w:sz w:val="24"/>
              </w:rPr>
              <w:t xml:space="preserve"> </w:t>
            </w:r>
            <w:r w:rsidRPr="000F3FA1">
              <w:rPr>
                <w:sz w:val="24"/>
              </w:rPr>
              <w:t>ученика</w:t>
            </w:r>
          </w:p>
          <w:p w:rsidR="006C0B8D" w:rsidRPr="000F3FA1" w:rsidRDefault="002A033C" w:rsidP="00212EC6">
            <w:pPr>
              <w:pStyle w:val="TableParagraph"/>
              <w:numPr>
                <w:ilvl w:val="0"/>
                <w:numId w:val="89"/>
              </w:numPr>
              <w:tabs>
                <w:tab w:val="left" w:pos="349"/>
              </w:tabs>
              <w:spacing w:line="264" w:lineRule="exact"/>
              <w:rPr>
                <w:sz w:val="24"/>
              </w:rPr>
            </w:pPr>
            <w:r w:rsidRPr="000F3FA1">
              <w:rPr>
                <w:sz w:val="24"/>
              </w:rPr>
              <w:t>Консултације за матурске</w:t>
            </w:r>
            <w:r w:rsidRPr="000F3FA1">
              <w:rPr>
                <w:spacing w:val="-3"/>
                <w:sz w:val="24"/>
              </w:rPr>
              <w:t xml:space="preserve"> </w:t>
            </w:r>
            <w:r w:rsidRPr="000F3FA1">
              <w:rPr>
                <w:sz w:val="24"/>
              </w:rPr>
              <w:t>радове</w:t>
            </w:r>
          </w:p>
        </w:tc>
        <w:tc>
          <w:tcPr>
            <w:tcW w:w="2247" w:type="dxa"/>
          </w:tcPr>
          <w:p w:rsidR="006C0B8D" w:rsidRPr="000F3FA1" w:rsidRDefault="006C0B8D">
            <w:pPr>
              <w:pStyle w:val="TableParagraph"/>
              <w:spacing w:before="5"/>
              <w:rPr>
                <w:b/>
                <w:sz w:val="23"/>
              </w:rPr>
            </w:pPr>
          </w:p>
          <w:p w:rsidR="006C0B8D" w:rsidRPr="000F3FA1" w:rsidRDefault="002A033C">
            <w:pPr>
              <w:pStyle w:val="TableParagraph"/>
              <w:ind w:left="386" w:right="382"/>
              <w:jc w:val="center"/>
              <w:rPr>
                <w:sz w:val="24"/>
              </w:rPr>
            </w:pPr>
            <w:r w:rsidRPr="000F3FA1">
              <w:rPr>
                <w:sz w:val="24"/>
              </w:rPr>
              <w:t>ФЕБРУАР</w:t>
            </w:r>
          </w:p>
        </w:tc>
      </w:tr>
      <w:tr w:rsidR="006C0B8D" w:rsidRPr="000F3FA1">
        <w:trPr>
          <w:trHeight w:val="830"/>
        </w:trPr>
        <w:tc>
          <w:tcPr>
            <w:tcW w:w="895" w:type="dxa"/>
          </w:tcPr>
          <w:p w:rsidR="006C0B8D" w:rsidRPr="000F3FA1" w:rsidRDefault="002A033C">
            <w:pPr>
              <w:pStyle w:val="TableParagraph"/>
              <w:spacing w:line="275" w:lineRule="exact"/>
              <w:ind w:left="107"/>
              <w:rPr>
                <w:b/>
                <w:sz w:val="24"/>
              </w:rPr>
            </w:pPr>
            <w:r w:rsidRPr="000F3FA1">
              <w:rPr>
                <w:b/>
                <w:sz w:val="24"/>
              </w:rPr>
              <w:t>7.</w:t>
            </w:r>
          </w:p>
        </w:tc>
        <w:tc>
          <w:tcPr>
            <w:tcW w:w="6210" w:type="dxa"/>
          </w:tcPr>
          <w:p w:rsidR="006C0B8D" w:rsidRPr="000F3FA1" w:rsidRDefault="002A033C" w:rsidP="00212EC6">
            <w:pPr>
              <w:pStyle w:val="TableParagraph"/>
              <w:numPr>
                <w:ilvl w:val="0"/>
                <w:numId w:val="88"/>
              </w:numPr>
              <w:tabs>
                <w:tab w:val="left" w:pos="349"/>
              </w:tabs>
              <w:spacing w:line="270" w:lineRule="exact"/>
              <w:rPr>
                <w:sz w:val="24"/>
              </w:rPr>
            </w:pPr>
            <w:r w:rsidRPr="000F3FA1">
              <w:rPr>
                <w:sz w:val="24"/>
              </w:rPr>
              <w:t>Окружно такмичење из</w:t>
            </w:r>
            <w:r w:rsidRPr="000F3FA1">
              <w:rPr>
                <w:spacing w:val="-1"/>
                <w:sz w:val="24"/>
              </w:rPr>
              <w:t xml:space="preserve"> </w:t>
            </w:r>
            <w:r w:rsidRPr="000F3FA1">
              <w:rPr>
                <w:sz w:val="24"/>
              </w:rPr>
              <w:t>књижевности</w:t>
            </w:r>
          </w:p>
          <w:p w:rsidR="006C0B8D" w:rsidRPr="000F3FA1" w:rsidRDefault="002A033C" w:rsidP="00212EC6">
            <w:pPr>
              <w:pStyle w:val="TableParagraph"/>
              <w:numPr>
                <w:ilvl w:val="0"/>
                <w:numId w:val="88"/>
              </w:numPr>
              <w:tabs>
                <w:tab w:val="left" w:pos="349"/>
              </w:tabs>
              <w:rPr>
                <w:sz w:val="24"/>
              </w:rPr>
            </w:pPr>
            <w:r w:rsidRPr="000F3FA1">
              <w:rPr>
                <w:sz w:val="24"/>
              </w:rPr>
              <w:t>Општинско такмичење из</w:t>
            </w:r>
            <w:r w:rsidRPr="000F3FA1">
              <w:rPr>
                <w:spacing w:val="-2"/>
                <w:sz w:val="24"/>
              </w:rPr>
              <w:t xml:space="preserve"> </w:t>
            </w:r>
            <w:r w:rsidRPr="000F3FA1">
              <w:rPr>
                <w:sz w:val="24"/>
              </w:rPr>
              <w:t>језика</w:t>
            </w:r>
          </w:p>
          <w:p w:rsidR="006C0B8D" w:rsidRPr="000F3FA1" w:rsidRDefault="002A033C" w:rsidP="00212EC6">
            <w:pPr>
              <w:pStyle w:val="TableParagraph"/>
              <w:numPr>
                <w:ilvl w:val="0"/>
                <w:numId w:val="88"/>
              </w:numPr>
              <w:tabs>
                <w:tab w:val="left" w:pos="349"/>
              </w:tabs>
              <w:spacing w:line="264" w:lineRule="exact"/>
              <w:rPr>
                <w:sz w:val="24"/>
              </w:rPr>
            </w:pPr>
            <w:r w:rsidRPr="000F3FA1">
              <w:rPr>
                <w:sz w:val="24"/>
              </w:rPr>
              <w:t>Припрема рецитала за прославу Дана</w:t>
            </w:r>
            <w:r w:rsidRPr="000F3FA1">
              <w:rPr>
                <w:spacing w:val="-11"/>
                <w:sz w:val="24"/>
              </w:rPr>
              <w:t xml:space="preserve"> </w:t>
            </w:r>
            <w:r w:rsidRPr="000F3FA1">
              <w:rPr>
                <w:sz w:val="24"/>
              </w:rPr>
              <w:t>школе</w:t>
            </w:r>
          </w:p>
        </w:tc>
        <w:tc>
          <w:tcPr>
            <w:tcW w:w="2247" w:type="dxa"/>
          </w:tcPr>
          <w:p w:rsidR="006C0B8D" w:rsidRPr="000F3FA1" w:rsidRDefault="006C0B8D">
            <w:pPr>
              <w:pStyle w:val="TableParagraph"/>
              <w:spacing w:before="5"/>
              <w:rPr>
                <w:b/>
                <w:sz w:val="23"/>
              </w:rPr>
            </w:pPr>
          </w:p>
          <w:p w:rsidR="006C0B8D" w:rsidRPr="000F3FA1" w:rsidRDefault="002A033C">
            <w:pPr>
              <w:pStyle w:val="TableParagraph"/>
              <w:ind w:left="386" w:right="382"/>
              <w:jc w:val="center"/>
              <w:rPr>
                <w:sz w:val="24"/>
              </w:rPr>
            </w:pPr>
            <w:r w:rsidRPr="000F3FA1">
              <w:rPr>
                <w:sz w:val="24"/>
              </w:rPr>
              <w:t>МАРТ</w:t>
            </w:r>
          </w:p>
        </w:tc>
      </w:tr>
      <w:tr w:rsidR="006C0B8D" w:rsidRPr="000F3FA1">
        <w:trPr>
          <w:trHeight w:val="1382"/>
        </w:trPr>
        <w:tc>
          <w:tcPr>
            <w:tcW w:w="895" w:type="dxa"/>
          </w:tcPr>
          <w:p w:rsidR="006C0B8D" w:rsidRPr="000F3FA1" w:rsidRDefault="002A033C">
            <w:pPr>
              <w:pStyle w:val="TableParagraph"/>
              <w:spacing w:line="276" w:lineRule="exact"/>
              <w:ind w:left="107"/>
              <w:rPr>
                <w:b/>
                <w:sz w:val="24"/>
              </w:rPr>
            </w:pPr>
            <w:r w:rsidRPr="000F3FA1">
              <w:rPr>
                <w:b/>
                <w:sz w:val="24"/>
              </w:rPr>
              <w:t>8.</w:t>
            </w:r>
          </w:p>
        </w:tc>
        <w:tc>
          <w:tcPr>
            <w:tcW w:w="6210" w:type="dxa"/>
          </w:tcPr>
          <w:p w:rsidR="006C0B8D" w:rsidRPr="000F3FA1" w:rsidRDefault="002A033C" w:rsidP="00212EC6">
            <w:pPr>
              <w:pStyle w:val="TableParagraph"/>
              <w:numPr>
                <w:ilvl w:val="0"/>
                <w:numId w:val="87"/>
              </w:numPr>
              <w:tabs>
                <w:tab w:val="left" w:pos="349"/>
              </w:tabs>
              <w:spacing w:line="271" w:lineRule="exact"/>
              <w:ind w:firstLine="0"/>
              <w:rPr>
                <w:sz w:val="24"/>
              </w:rPr>
            </w:pPr>
            <w:r w:rsidRPr="000F3FA1">
              <w:rPr>
                <w:sz w:val="24"/>
              </w:rPr>
              <w:t>Окружно такмичење из језика</w:t>
            </w:r>
          </w:p>
          <w:p w:rsidR="006C0B8D" w:rsidRPr="000F3FA1" w:rsidRDefault="002A033C" w:rsidP="00212EC6">
            <w:pPr>
              <w:pStyle w:val="TableParagraph"/>
              <w:numPr>
                <w:ilvl w:val="0"/>
                <w:numId w:val="87"/>
              </w:numPr>
              <w:tabs>
                <w:tab w:val="left" w:pos="349"/>
              </w:tabs>
              <w:ind w:right="489" w:firstLine="0"/>
              <w:rPr>
                <w:sz w:val="24"/>
              </w:rPr>
            </w:pPr>
            <w:r w:rsidRPr="000F3FA1">
              <w:rPr>
                <w:sz w:val="24"/>
              </w:rPr>
              <w:t>Анализа успеха ученика у трећем класификационом периоду</w:t>
            </w:r>
          </w:p>
          <w:p w:rsidR="006C0B8D" w:rsidRPr="000F3FA1" w:rsidRDefault="002A033C" w:rsidP="00212EC6">
            <w:pPr>
              <w:pStyle w:val="TableParagraph"/>
              <w:numPr>
                <w:ilvl w:val="0"/>
                <w:numId w:val="87"/>
              </w:numPr>
              <w:tabs>
                <w:tab w:val="left" w:pos="349"/>
              </w:tabs>
              <w:ind w:firstLine="0"/>
              <w:rPr>
                <w:sz w:val="24"/>
              </w:rPr>
            </w:pPr>
            <w:r w:rsidRPr="000F3FA1">
              <w:rPr>
                <w:sz w:val="24"/>
              </w:rPr>
              <w:t>Консултације за матурске</w:t>
            </w:r>
            <w:r w:rsidRPr="000F3FA1">
              <w:rPr>
                <w:spacing w:val="-3"/>
                <w:sz w:val="24"/>
              </w:rPr>
              <w:t xml:space="preserve"> </w:t>
            </w:r>
            <w:r w:rsidRPr="000F3FA1">
              <w:rPr>
                <w:sz w:val="24"/>
              </w:rPr>
              <w:t>радове</w:t>
            </w:r>
          </w:p>
          <w:p w:rsidR="006C0B8D" w:rsidRPr="000F3FA1" w:rsidRDefault="002A033C" w:rsidP="00212EC6">
            <w:pPr>
              <w:pStyle w:val="TableParagraph"/>
              <w:numPr>
                <w:ilvl w:val="0"/>
                <w:numId w:val="87"/>
              </w:numPr>
              <w:tabs>
                <w:tab w:val="left" w:pos="349"/>
              </w:tabs>
              <w:spacing w:line="264" w:lineRule="exact"/>
              <w:ind w:firstLine="0"/>
              <w:rPr>
                <w:sz w:val="24"/>
              </w:rPr>
            </w:pPr>
            <w:r w:rsidRPr="000F3FA1">
              <w:rPr>
                <w:sz w:val="24"/>
              </w:rPr>
              <w:t>Припрема и реализација програма за Дан</w:t>
            </w:r>
            <w:r w:rsidRPr="000F3FA1">
              <w:rPr>
                <w:spacing w:val="-7"/>
                <w:sz w:val="24"/>
              </w:rPr>
              <w:t xml:space="preserve"> </w:t>
            </w:r>
            <w:r w:rsidRPr="000F3FA1">
              <w:rPr>
                <w:sz w:val="24"/>
              </w:rPr>
              <w:t>школе</w:t>
            </w:r>
          </w:p>
        </w:tc>
        <w:tc>
          <w:tcPr>
            <w:tcW w:w="2247" w:type="dxa"/>
          </w:tcPr>
          <w:p w:rsidR="006C0B8D" w:rsidRPr="000F3FA1" w:rsidRDefault="006C0B8D">
            <w:pPr>
              <w:pStyle w:val="TableParagraph"/>
              <w:spacing w:before="6"/>
              <w:rPr>
                <w:b/>
                <w:sz w:val="23"/>
              </w:rPr>
            </w:pPr>
          </w:p>
          <w:p w:rsidR="006C0B8D" w:rsidRPr="000F3FA1" w:rsidRDefault="002A033C">
            <w:pPr>
              <w:pStyle w:val="TableParagraph"/>
              <w:ind w:left="386" w:right="381"/>
              <w:jc w:val="center"/>
              <w:rPr>
                <w:sz w:val="24"/>
              </w:rPr>
            </w:pPr>
            <w:r w:rsidRPr="000F3FA1">
              <w:rPr>
                <w:sz w:val="24"/>
              </w:rPr>
              <w:t>АПРИЛ</w:t>
            </w:r>
          </w:p>
        </w:tc>
      </w:tr>
      <w:tr w:rsidR="006C0B8D" w:rsidRPr="000F3FA1">
        <w:trPr>
          <w:trHeight w:val="1103"/>
        </w:trPr>
        <w:tc>
          <w:tcPr>
            <w:tcW w:w="895" w:type="dxa"/>
          </w:tcPr>
          <w:p w:rsidR="006C0B8D" w:rsidRPr="000F3FA1" w:rsidRDefault="002A033C">
            <w:pPr>
              <w:pStyle w:val="TableParagraph"/>
              <w:spacing w:line="275" w:lineRule="exact"/>
              <w:ind w:left="107"/>
              <w:rPr>
                <w:b/>
                <w:sz w:val="24"/>
              </w:rPr>
            </w:pPr>
            <w:r w:rsidRPr="000F3FA1">
              <w:rPr>
                <w:b/>
                <w:sz w:val="24"/>
              </w:rPr>
              <w:t>9.</w:t>
            </w:r>
          </w:p>
        </w:tc>
        <w:tc>
          <w:tcPr>
            <w:tcW w:w="6210" w:type="dxa"/>
          </w:tcPr>
          <w:p w:rsidR="006C0B8D" w:rsidRPr="000F3FA1" w:rsidRDefault="002A033C" w:rsidP="00212EC6">
            <w:pPr>
              <w:pStyle w:val="TableParagraph"/>
              <w:numPr>
                <w:ilvl w:val="0"/>
                <w:numId w:val="86"/>
              </w:numPr>
              <w:tabs>
                <w:tab w:val="left" w:pos="349"/>
              </w:tabs>
              <w:spacing w:line="269" w:lineRule="exact"/>
              <w:ind w:firstLine="0"/>
              <w:rPr>
                <w:sz w:val="24"/>
              </w:rPr>
            </w:pPr>
            <w:r w:rsidRPr="000F3FA1">
              <w:rPr>
                <w:sz w:val="24"/>
              </w:rPr>
              <w:t>Републичка такмичења из књижевности и</w:t>
            </w:r>
            <w:r w:rsidRPr="000F3FA1">
              <w:rPr>
                <w:spacing w:val="-6"/>
                <w:sz w:val="24"/>
              </w:rPr>
              <w:t xml:space="preserve"> </w:t>
            </w:r>
            <w:r w:rsidRPr="000F3FA1">
              <w:rPr>
                <w:sz w:val="24"/>
              </w:rPr>
              <w:t>језика</w:t>
            </w:r>
          </w:p>
          <w:p w:rsidR="006C0B8D" w:rsidRPr="000F3FA1" w:rsidRDefault="002A033C" w:rsidP="00212EC6">
            <w:pPr>
              <w:pStyle w:val="TableParagraph"/>
              <w:numPr>
                <w:ilvl w:val="0"/>
                <w:numId w:val="86"/>
              </w:numPr>
              <w:tabs>
                <w:tab w:val="left" w:pos="349"/>
              </w:tabs>
              <w:ind w:right="563" w:firstLine="0"/>
              <w:rPr>
                <w:sz w:val="24"/>
              </w:rPr>
            </w:pPr>
            <w:r w:rsidRPr="000F3FA1">
              <w:rPr>
                <w:sz w:val="24"/>
              </w:rPr>
              <w:t>Анализа допунске и додатне наставе и</w:t>
            </w:r>
            <w:r w:rsidRPr="000F3FA1">
              <w:rPr>
                <w:spacing w:val="-18"/>
                <w:sz w:val="24"/>
              </w:rPr>
              <w:t xml:space="preserve"> </w:t>
            </w:r>
            <w:r w:rsidRPr="000F3FA1">
              <w:rPr>
                <w:sz w:val="24"/>
              </w:rPr>
              <w:t>постигнутих резултата на</w:t>
            </w:r>
            <w:r w:rsidRPr="000F3FA1">
              <w:rPr>
                <w:spacing w:val="-2"/>
                <w:sz w:val="24"/>
              </w:rPr>
              <w:t xml:space="preserve"> </w:t>
            </w:r>
            <w:r w:rsidRPr="000F3FA1">
              <w:rPr>
                <w:sz w:val="24"/>
              </w:rPr>
              <w:t>такмичењима</w:t>
            </w:r>
          </w:p>
          <w:p w:rsidR="006C0B8D" w:rsidRPr="000F3FA1" w:rsidRDefault="002A033C" w:rsidP="00212EC6">
            <w:pPr>
              <w:pStyle w:val="TableParagraph"/>
              <w:numPr>
                <w:ilvl w:val="0"/>
                <w:numId w:val="86"/>
              </w:numPr>
              <w:tabs>
                <w:tab w:val="left" w:pos="349"/>
              </w:tabs>
              <w:spacing w:line="264" w:lineRule="exact"/>
              <w:ind w:firstLine="0"/>
              <w:rPr>
                <w:sz w:val="24"/>
              </w:rPr>
            </w:pPr>
            <w:r w:rsidRPr="000F3FA1">
              <w:rPr>
                <w:sz w:val="24"/>
              </w:rPr>
              <w:t>Анализа успеха ученика 4. разреда</w:t>
            </w:r>
          </w:p>
        </w:tc>
        <w:tc>
          <w:tcPr>
            <w:tcW w:w="2247" w:type="dxa"/>
          </w:tcPr>
          <w:p w:rsidR="006C0B8D" w:rsidRPr="000F3FA1" w:rsidRDefault="006C0B8D">
            <w:pPr>
              <w:pStyle w:val="TableParagraph"/>
              <w:spacing w:before="3"/>
              <w:rPr>
                <w:b/>
                <w:sz w:val="23"/>
              </w:rPr>
            </w:pPr>
          </w:p>
          <w:p w:rsidR="006C0B8D" w:rsidRPr="000F3FA1" w:rsidRDefault="002A033C">
            <w:pPr>
              <w:pStyle w:val="TableParagraph"/>
              <w:ind w:left="386" w:right="381"/>
              <w:jc w:val="center"/>
              <w:rPr>
                <w:sz w:val="24"/>
              </w:rPr>
            </w:pPr>
            <w:r w:rsidRPr="000F3FA1">
              <w:rPr>
                <w:sz w:val="24"/>
              </w:rPr>
              <w:t>МАЈ</w:t>
            </w:r>
          </w:p>
        </w:tc>
      </w:tr>
      <w:tr w:rsidR="006C0B8D" w:rsidRPr="002A033C">
        <w:trPr>
          <w:trHeight w:val="556"/>
        </w:trPr>
        <w:tc>
          <w:tcPr>
            <w:tcW w:w="895" w:type="dxa"/>
          </w:tcPr>
          <w:p w:rsidR="006C0B8D" w:rsidRPr="000F3FA1" w:rsidRDefault="002A033C">
            <w:pPr>
              <w:pStyle w:val="TableParagraph"/>
              <w:spacing w:line="275" w:lineRule="exact"/>
              <w:ind w:left="107"/>
              <w:rPr>
                <w:b/>
                <w:sz w:val="24"/>
              </w:rPr>
            </w:pPr>
            <w:r w:rsidRPr="000F3FA1">
              <w:rPr>
                <w:b/>
                <w:sz w:val="24"/>
              </w:rPr>
              <w:t>10.</w:t>
            </w:r>
          </w:p>
        </w:tc>
        <w:tc>
          <w:tcPr>
            <w:tcW w:w="6210" w:type="dxa"/>
          </w:tcPr>
          <w:p w:rsidR="006C0B8D" w:rsidRPr="000F3FA1" w:rsidRDefault="002A033C">
            <w:pPr>
              <w:pStyle w:val="TableParagraph"/>
              <w:spacing w:line="270" w:lineRule="exact"/>
              <w:ind w:left="108"/>
              <w:rPr>
                <w:sz w:val="24"/>
              </w:rPr>
            </w:pPr>
            <w:r w:rsidRPr="000F3FA1">
              <w:rPr>
                <w:sz w:val="24"/>
              </w:rPr>
              <w:t>1. Организација и полагање матурских испита</w:t>
            </w:r>
          </w:p>
        </w:tc>
        <w:tc>
          <w:tcPr>
            <w:tcW w:w="2247" w:type="dxa"/>
          </w:tcPr>
          <w:p w:rsidR="006C0B8D" w:rsidRPr="000F3FA1" w:rsidRDefault="006C0B8D">
            <w:pPr>
              <w:pStyle w:val="TableParagraph"/>
              <w:spacing w:before="5"/>
              <w:rPr>
                <w:b/>
                <w:sz w:val="23"/>
              </w:rPr>
            </w:pPr>
          </w:p>
          <w:p w:rsidR="006C0B8D" w:rsidRPr="000F3FA1" w:rsidRDefault="002A033C">
            <w:pPr>
              <w:pStyle w:val="TableParagraph"/>
              <w:spacing w:line="266" w:lineRule="exact"/>
              <w:ind w:left="386" w:right="379"/>
              <w:jc w:val="center"/>
              <w:rPr>
                <w:sz w:val="24"/>
              </w:rPr>
            </w:pPr>
            <w:r w:rsidRPr="000F3FA1">
              <w:rPr>
                <w:sz w:val="24"/>
              </w:rPr>
              <w:t>ЈУН</w:t>
            </w:r>
          </w:p>
        </w:tc>
      </w:tr>
    </w:tbl>
    <w:p w:rsidR="006C0B8D" w:rsidRPr="002A033C" w:rsidRDefault="006C0B8D">
      <w:pPr>
        <w:spacing w:line="266" w:lineRule="exact"/>
        <w:jc w:val="center"/>
        <w:rPr>
          <w:sz w:val="24"/>
          <w:highlight w:val="yellow"/>
        </w:rPr>
        <w:sectPr w:rsidR="006C0B8D" w:rsidRPr="002A033C">
          <w:pgSz w:w="11910" w:h="16850"/>
          <w:pgMar w:top="1240" w:right="20" w:bottom="980" w:left="280" w:header="986" w:footer="782" w:gutter="0"/>
          <w:cols w:space="720"/>
        </w:sectPr>
      </w:pPr>
    </w:p>
    <w:p w:rsidR="006C0B8D" w:rsidRPr="002A033C" w:rsidRDefault="006C0B8D">
      <w:pPr>
        <w:pStyle w:val="BodyText"/>
        <w:spacing w:before="8"/>
        <w:rPr>
          <w:b/>
          <w:sz w:val="20"/>
          <w:highlight w:val="yellow"/>
        </w:rPr>
      </w:pPr>
    </w:p>
    <w:tbl>
      <w:tblPr>
        <w:tblW w:w="0" w:type="auto"/>
        <w:tblInd w:w="96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895"/>
        <w:gridCol w:w="6210"/>
        <w:gridCol w:w="2247"/>
      </w:tblGrid>
      <w:tr w:rsidR="006C0B8D" w:rsidRPr="000F3FA1">
        <w:trPr>
          <w:trHeight w:val="1382"/>
        </w:trPr>
        <w:tc>
          <w:tcPr>
            <w:tcW w:w="895" w:type="dxa"/>
          </w:tcPr>
          <w:p w:rsidR="006C0B8D" w:rsidRPr="000F3FA1" w:rsidRDefault="006C0B8D">
            <w:pPr>
              <w:pStyle w:val="TableParagraph"/>
              <w:rPr>
                <w:sz w:val="24"/>
              </w:rPr>
            </w:pPr>
          </w:p>
        </w:tc>
        <w:tc>
          <w:tcPr>
            <w:tcW w:w="6210" w:type="dxa"/>
          </w:tcPr>
          <w:p w:rsidR="006C0B8D" w:rsidRPr="000F3FA1" w:rsidRDefault="002A033C" w:rsidP="00212EC6">
            <w:pPr>
              <w:pStyle w:val="TableParagraph"/>
              <w:numPr>
                <w:ilvl w:val="0"/>
                <w:numId w:val="85"/>
              </w:numPr>
              <w:tabs>
                <w:tab w:val="left" w:pos="349"/>
              </w:tabs>
              <w:ind w:right="420" w:firstLine="0"/>
              <w:rPr>
                <w:sz w:val="24"/>
              </w:rPr>
            </w:pPr>
            <w:r w:rsidRPr="000F3FA1">
              <w:rPr>
                <w:sz w:val="24"/>
              </w:rPr>
              <w:t>Анализа рада Актива у протеклог школској години</w:t>
            </w:r>
            <w:r w:rsidRPr="000F3FA1">
              <w:rPr>
                <w:spacing w:val="-16"/>
                <w:sz w:val="24"/>
              </w:rPr>
              <w:t xml:space="preserve"> </w:t>
            </w:r>
            <w:r w:rsidRPr="000F3FA1">
              <w:rPr>
                <w:sz w:val="24"/>
              </w:rPr>
              <w:t>и израда Извештаја рада</w:t>
            </w:r>
            <w:r w:rsidRPr="000F3FA1">
              <w:rPr>
                <w:spacing w:val="-2"/>
                <w:sz w:val="24"/>
              </w:rPr>
              <w:t xml:space="preserve"> </w:t>
            </w:r>
            <w:r w:rsidRPr="000F3FA1">
              <w:rPr>
                <w:sz w:val="24"/>
              </w:rPr>
              <w:t>Актива</w:t>
            </w:r>
          </w:p>
          <w:p w:rsidR="006C0B8D" w:rsidRPr="000F3FA1" w:rsidRDefault="002A033C" w:rsidP="00212EC6">
            <w:pPr>
              <w:pStyle w:val="TableParagraph"/>
              <w:numPr>
                <w:ilvl w:val="0"/>
                <w:numId w:val="85"/>
              </w:numPr>
              <w:tabs>
                <w:tab w:val="left" w:pos="349"/>
              </w:tabs>
              <w:ind w:firstLine="0"/>
              <w:rPr>
                <w:sz w:val="24"/>
              </w:rPr>
            </w:pPr>
            <w:r w:rsidRPr="000F3FA1">
              <w:rPr>
                <w:sz w:val="24"/>
              </w:rPr>
              <w:t>Анализа успеха ученика на крају школске</w:t>
            </w:r>
            <w:r w:rsidRPr="000F3FA1">
              <w:rPr>
                <w:spacing w:val="-12"/>
                <w:sz w:val="24"/>
              </w:rPr>
              <w:t xml:space="preserve"> </w:t>
            </w:r>
            <w:r w:rsidRPr="000F3FA1">
              <w:rPr>
                <w:sz w:val="24"/>
              </w:rPr>
              <w:t>године</w:t>
            </w:r>
          </w:p>
          <w:p w:rsidR="006C0B8D" w:rsidRPr="000F3FA1" w:rsidRDefault="002A033C" w:rsidP="00212EC6">
            <w:pPr>
              <w:pStyle w:val="TableParagraph"/>
              <w:numPr>
                <w:ilvl w:val="0"/>
                <w:numId w:val="85"/>
              </w:numPr>
              <w:tabs>
                <w:tab w:val="left" w:pos="349"/>
              </w:tabs>
              <w:ind w:firstLine="0"/>
              <w:rPr>
                <w:sz w:val="24"/>
              </w:rPr>
            </w:pPr>
            <w:r w:rsidRPr="000F3FA1">
              <w:rPr>
                <w:sz w:val="24"/>
              </w:rPr>
              <w:t>Расподела часова за следећу школску</w:t>
            </w:r>
            <w:r w:rsidRPr="000F3FA1">
              <w:rPr>
                <w:spacing w:val="-13"/>
                <w:sz w:val="24"/>
              </w:rPr>
              <w:t xml:space="preserve"> </w:t>
            </w:r>
            <w:r w:rsidRPr="000F3FA1">
              <w:rPr>
                <w:sz w:val="24"/>
              </w:rPr>
              <w:t>годину</w:t>
            </w:r>
          </w:p>
          <w:p w:rsidR="006C0B8D" w:rsidRPr="000F3FA1" w:rsidRDefault="002A033C" w:rsidP="00212EC6">
            <w:pPr>
              <w:pStyle w:val="TableParagraph"/>
              <w:numPr>
                <w:ilvl w:val="0"/>
                <w:numId w:val="85"/>
              </w:numPr>
              <w:tabs>
                <w:tab w:val="left" w:pos="349"/>
              </w:tabs>
              <w:spacing w:line="264" w:lineRule="exact"/>
              <w:ind w:firstLine="0"/>
              <w:rPr>
                <w:sz w:val="24"/>
              </w:rPr>
            </w:pPr>
            <w:r w:rsidRPr="000F3FA1">
              <w:rPr>
                <w:sz w:val="24"/>
              </w:rPr>
              <w:t>Одабир литературе и</w:t>
            </w:r>
            <w:r w:rsidRPr="000F3FA1">
              <w:rPr>
                <w:spacing w:val="1"/>
                <w:sz w:val="24"/>
              </w:rPr>
              <w:t xml:space="preserve"> </w:t>
            </w:r>
            <w:r w:rsidRPr="000F3FA1">
              <w:rPr>
                <w:sz w:val="24"/>
              </w:rPr>
              <w:t>уџбеника</w:t>
            </w:r>
          </w:p>
        </w:tc>
        <w:tc>
          <w:tcPr>
            <w:tcW w:w="2247" w:type="dxa"/>
          </w:tcPr>
          <w:p w:rsidR="006C0B8D" w:rsidRPr="000F3FA1" w:rsidRDefault="006C0B8D">
            <w:pPr>
              <w:pStyle w:val="TableParagraph"/>
              <w:rPr>
                <w:sz w:val="24"/>
              </w:rPr>
            </w:pPr>
          </w:p>
        </w:tc>
      </w:tr>
      <w:tr w:rsidR="006C0B8D" w:rsidRPr="000F3FA1">
        <w:trPr>
          <w:trHeight w:val="832"/>
        </w:trPr>
        <w:tc>
          <w:tcPr>
            <w:tcW w:w="895" w:type="dxa"/>
          </w:tcPr>
          <w:p w:rsidR="006C0B8D" w:rsidRPr="000F3FA1" w:rsidRDefault="006C0B8D">
            <w:pPr>
              <w:pStyle w:val="TableParagraph"/>
              <w:spacing w:before="10"/>
              <w:rPr>
                <w:b/>
                <w:sz w:val="23"/>
              </w:rPr>
            </w:pPr>
          </w:p>
          <w:p w:rsidR="006C0B8D" w:rsidRPr="000F3FA1" w:rsidRDefault="002A033C">
            <w:pPr>
              <w:pStyle w:val="TableParagraph"/>
              <w:ind w:left="107"/>
              <w:rPr>
                <w:b/>
                <w:sz w:val="24"/>
              </w:rPr>
            </w:pPr>
            <w:r w:rsidRPr="000F3FA1">
              <w:rPr>
                <w:b/>
                <w:sz w:val="24"/>
              </w:rPr>
              <w:t>11.</w:t>
            </w:r>
          </w:p>
        </w:tc>
        <w:tc>
          <w:tcPr>
            <w:tcW w:w="6210" w:type="dxa"/>
          </w:tcPr>
          <w:p w:rsidR="006C0B8D" w:rsidRPr="000F3FA1" w:rsidRDefault="002A033C" w:rsidP="00212EC6">
            <w:pPr>
              <w:pStyle w:val="TableParagraph"/>
              <w:numPr>
                <w:ilvl w:val="0"/>
                <w:numId w:val="84"/>
              </w:numPr>
              <w:tabs>
                <w:tab w:val="left" w:pos="469"/>
              </w:tabs>
              <w:spacing w:line="270" w:lineRule="exact"/>
              <w:rPr>
                <w:sz w:val="24"/>
              </w:rPr>
            </w:pPr>
            <w:r w:rsidRPr="000F3FA1">
              <w:rPr>
                <w:sz w:val="24"/>
              </w:rPr>
              <w:t>Избор председника Већа за наредну школску</w:t>
            </w:r>
            <w:r w:rsidRPr="000F3FA1">
              <w:rPr>
                <w:spacing w:val="-9"/>
                <w:sz w:val="24"/>
              </w:rPr>
              <w:t xml:space="preserve"> </w:t>
            </w:r>
            <w:r w:rsidRPr="000F3FA1">
              <w:rPr>
                <w:sz w:val="24"/>
              </w:rPr>
              <w:t>годину</w:t>
            </w:r>
          </w:p>
          <w:p w:rsidR="006C0B8D" w:rsidRPr="000F3FA1" w:rsidRDefault="002A033C" w:rsidP="00212EC6">
            <w:pPr>
              <w:pStyle w:val="TableParagraph"/>
              <w:numPr>
                <w:ilvl w:val="0"/>
                <w:numId w:val="84"/>
              </w:numPr>
              <w:tabs>
                <w:tab w:val="left" w:pos="469"/>
              </w:tabs>
              <w:rPr>
                <w:sz w:val="24"/>
              </w:rPr>
            </w:pPr>
            <w:r w:rsidRPr="000F3FA1">
              <w:rPr>
                <w:sz w:val="24"/>
              </w:rPr>
              <w:t>Избор комисија Већа за наредну школску</w:t>
            </w:r>
            <w:r w:rsidRPr="000F3FA1">
              <w:rPr>
                <w:spacing w:val="-12"/>
                <w:sz w:val="24"/>
              </w:rPr>
              <w:t xml:space="preserve"> </w:t>
            </w:r>
            <w:r w:rsidRPr="000F3FA1">
              <w:rPr>
                <w:sz w:val="24"/>
              </w:rPr>
              <w:t>годину</w:t>
            </w:r>
          </w:p>
          <w:p w:rsidR="006C0B8D" w:rsidRPr="000F3FA1" w:rsidRDefault="002A033C" w:rsidP="00212EC6">
            <w:pPr>
              <w:pStyle w:val="TableParagraph"/>
              <w:numPr>
                <w:ilvl w:val="0"/>
                <w:numId w:val="84"/>
              </w:numPr>
              <w:tabs>
                <w:tab w:val="left" w:pos="469"/>
              </w:tabs>
              <w:spacing w:line="266" w:lineRule="exact"/>
              <w:rPr>
                <w:sz w:val="24"/>
              </w:rPr>
            </w:pPr>
            <w:r w:rsidRPr="000F3FA1">
              <w:rPr>
                <w:sz w:val="24"/>
              </w:rPr>
              <w:t>Разно</w:t>
            </w:r>
          </w:p>
        </w:tc>
        <w:tc>
          <w:tcPr>
            <w:tcW w:w="2247" w:type="dxa"/>
          </w:tcPr>
          <w:p w:rsidR="006C0B8D" w:rsidRPr="000F3FA1" w:rsidRDefault="006C0B8D">
            <w:pPr>
              <w:pStyle w:val="TableParagraph"/>
              <w:spacing w:before="5"/>
              <w:rPr>
                <w:b/>
                <w:sz w:val="23"/>
              </w:rPr>
            </w:pPr>
          </w:p>
          <w:p w:rsidR="006C0B8D" w:rsidRPr="000F3FA1" w:rsidRDefault="002A033C">
            <w:pPr>
              <w:pStyle w:val="TableParagraph"/>
              <w:ind w:left="650"/>
              <w:rPr>
                <w:sz w:val="24"/>
              </w:rPr>
            </w:pPr>
            <w:r w:rsidRPr="000F3FA1">
              <w:rPr>
                <w:sz w:val="24"/>
              </w:rPr>
              <w:t>АВГУСТ</w:t>
            </w:r>
          </w:p>
        </w:tc>
      </w:tr>
    </w:tbl>
    <w:p w:rsidR="006C0B8D" w:rsidRPr="000F3FA1" w:rsidRDefault="002A033C">
      <w:pPr>
        <w:pStyle w:val="BodyText"/>
        <w:ind w:left="852" w:right="1181"/>
      </w:pPr>
      <w:r w:rsidRPr="000F3FA1">
        <w:t>Овај програм је усвојен као оквирни и подложан је променама у току године у зависности од потреба.</w:t>
      </w:r>
    </w:p>
    <w:p w:rsidR="006C0B8D" w:rsidRPr="002A033C" w:rsidRDefault="006C0B8D">
      <w:pPr>
        <w:pStyle w:val="BodyText"/>
        <w:rPr>
          <w:sz w:val="26"/>
          <w:highlight w:val="yellow"/>
        </w:rPr>
      </w:pPr>
    </w:p>
    <w:p w:rsidR="006C0B8D" w:rsidRPr="002A033C" w:rsidRDefault="006C0B8D">
      <w:pPr>
        <w:pStyle w:val="BodyText"/>
        <w:spacing w:before="8"/>
        <w:rPr>
          <w:sz w:val="21"/>
          <w:highlight w:val="yellow"/>
        </w:rPr>
      </w:pPr>
    </w:p>
    <w:p w:rsidR="006C0B8D" w:rsidRPr="000572EB" w:rsidRDefault="002A033C" w:rsidP="00212EC6">
      <w:pPr>
        <w:pStyle w:val="Heading4"/>
        <w:numPr>
          <w:ilvl w:val="2"/>
          <w:numId w:val="95"/>
        </w:numPr>
        <w:tabs>
          <w:tab w:val="left" w:pos="1574"/>
        </w:tabs>
        <w:ind w:firstLine="283"/>
        <w:jc w:val="left"/>
      </w:pPr>
      <w:r w:rsidRPr="000572EB">
        <w:t>План рада стручног већа Математике и Рачунарства и</w:t>
      </w:r>
      <w:r w:rsidRPr="000572EB">
        <w:rPr>
          <w:spacing w:val="-3"/>
        </w:rPr>
        <w:t xml:space="preserve"> </w:t>
      </w:r>
      <w:r w:rsidRPr="000572EB">
        <w:t>информатике</w:t>
      </w:r>
    </w:p>
    <w:p w:rsidR="006C0B8D" w:rsidRPr="000572EB" w:rsidRDefault="006C0B8D">
      <w:pPr>
        <w:pStyle w:val="BodyText"/>
        <w:rPr>
          <w:b/>
        </w:rPr>
      </w:pPr>
    </w:p>
    <w:p w:rsidR="006C0B8D" w:rsidRDefault="002A033C">
      <w:pPr>
        <w:spacing w:before="1"/>
        <w:ind w:left="852"/>
        <w:rPr>
          <w:b/>
          <w:sz w:val="24"/>
        </w:rPr>
      </w:pPr>
      <w:r w:rsidRPr="000572EB">
        <w:rPr>
          <w:b/>
          <w:sz w:val="24"/>
        </w:rPr>
        <w:t>Стручно веће наставника математике, р</w:t>
      </w:r>
      <w:r w:rsidR="000572EB" w:rsidRPr="000572EB">
        <w:rPr>
          <w:b/>
          <w:sz w:val="24"/>
        </w:rPr>
        <w:t>ачунарства и информатике за 2019/2020</w:t>
      </w:r>
      <w:r w:rsidRPr="000572EB">
        <w:rPr>
          <w:b/>
          <w:sz w:val="24"/>
        </w:rPr>
        <w:t>. чине:</w:t>
      </w:r>
    </w:p>
    <w:p w:rsidR="000572EB" w:rsidRPr="000572EB" w:rsidRDefault="000572EB">
      <w:pPr>
        <w:spacing w:before="1"/>
        <w:ind w:left="852"/>
        <w:rPr>
          <w:b/>
          <w:sz w:val="24"/>
        </w:rPr>
      </w:pPr>
    </w:p>
    <w:tbl>
      <w:tblPr>
        <w:tblW w:w="9410" w:type="dxa"/>
        <w:jc w:val="center"/>
        <w:tblBorders>
          <w:top w:val="double" w:sz="4" w:space="0" w:color="00000A"/>
          <w:left w:val="double" w:sz="4" w:space="0" w:color="00000A"/>
          <w:bottom w:val="double" w:sz="4" w:space="0" w:color="00000A"/>
          <w:right w:val="single" w:sz="4" w:space="0" w:color="00000A"/>
          <w:insideH w:val="double" w:sz="4" w:space="0" w:color="00000A"/>
          <w:insideV w:val="single" w:sz="4" w:space="0" w:color="00000A"/>
        </w:tblBorders>
        <w:tblCellMar>
          <w:left w:w="0" w:type="dxa"/>
        </w:tblCellMar>
        <w:tblLook w:val="04A0" w:firstRow="1" w:lastRow="0" w:firstColumn="1" w:lastColumn="0" w:noHBand="0" w:noVBand="1"/>
      </w:tblPr>
      <w:tblGrid>
        <w:gridCol w:w="925"/>
        <w:gridCol w:w="3315"/>
        <w:gridCol w:w="5170"/>
      </w:tblGrid>
      <w:tr w:rsidR="000572EB" w:rsidTr="000572EB">
        <w:trPr>
          <w:trHeight w:val="474"/>
          <w:jc w:val="center"/>
        </w:trPr>
        <w:tc>
          <w:tcPr>
            <w:tcW w:w="925" w:type="dxa"/>
            <w:tcBorders>
              <w:top w:val="double" w:sz="4" w:space="0" w:color="00000A"/>
              <w:left w:val="double" w:sz="4" w:space="0" w:color="00000A"/>
              <w:bottom w:val="double" w:sz="4" w:space="0" w:color="00000A"/>
              <w:right w:val="single" w:sz="4" w:space="0" w:color="00000A"/>
            </w:tcBorders>
            <w:shd w:val="clear" w:color="auto" w:fill="FFFFFF"/>
          </w:tcPr>
          <w:p w:rsidR="000572EB" w:rsidRPr="000572EB" w:rsidRDefault="000572EB" w:rsidP="00073C49">
            <w:pPr>
              <w:rPr>
                <w:i/>
                <w:sz w:val="24"/>
                <w:szCs w:val="24"/>
              </w:rPr>
            </w:pPr>
            <w:r w:rsidRPr="000572EB">
              <w:rPr>
                <w:sz w:val="24"/>
                <w:szCs w:val="24"/>
              </w:rPr>
              <w:t>Ред. бр</w:t>
            </w:r>
          </w:p>
        </w:tc>
        <w:tc>
          <w:tcPr>
            <w:tcW w:w="3315" w:type="dxa"/>
            <w:tcBorders>
              <w:top w:val="double" w:sz="4" w:space="0" w:color="00000A"/>
              <w:left w:val="single" w:sz="4" w:space="0" w:color="00000A"/>
              <w:bottom w:val="double" w:sz="4" w:space="0" w:color="00000A"/>
              <w:right w:val="single" w:sz="4" w:space="0" w:color="00000A"/>
            </w:tcBorders>
            <w:shd w:val="clear" w:color="auto" w:fill="FFFFFF"/>
            <w:tcMar>
              <w:left w:w="38" w:type="dxa"/>
            </w:tcMar>
          </w:tcPr>
          <w:p w:rsidR="000572EB" w:rsidRPr="000572EB" w:rsidRDefault="000572EB" w:rsidP="00073C49">
            <w:pPr>
              <w:rPr>
                <w:i/>
                <w:sz w:val="24"/>
                <w:szCs w:val="24"/>
              </w:rPr>
            </w:pPr>
            <w:r w:rsidRPr="000572EB">
              <w:rPr>
                <w:sz w:val="24"/>
                <w:szCs w:val="24"/>
              </w:rPr>
              <w:t>Презиме и име наставника</w:t>
            </w:r>
          </w:p>
        </w:tc>
        <w:tc>
          <w:tcPr>
            <w:tcW w:w="5170" w:type="dxa"/>
            <w:tcBorders>
              <w:top w:val="double" w:sz="4" w:space="0" w:color="00000A"/>
              <w:left w:val="single" w:sz="4" w:space="0" w:color="00000A"/>
              <w:bottom w:val="double" w:sz="4" w:space="0" w:color="00000A"/>
              <w:right w:val="single" w:sz="4" w:space="0" w:color="00000A"/>
            </w:tcBorders>
            <w:shd w:val="clear" w:color="auto" w:fill="FFFFFF"/>
            <w:tcMar>
              <w:left w:w="38" w:type="dxa"/>
            </w:tcMar>
          </w:tcPr>
          <w:p w:rsidR="000572EB" w:rsidRPr="000572EB" w:rsidRDefault="000572EB" w:rsidP="00073C49">
            <w:pPr>
              <w:rPr>
                <w:i/>
                <w:sz w:val="24"/>
                <w:szCs w:val="24"/>
                <w:u w:val="single"/>
              </w:rPr>
            </w:pPr>
            <w:r w:rsidRPr="000572EB">
              <w:rPr>
                <w:sz w:val="24"/>
                <w:szCs w:val="24"/>
                <w:u w:val="single"/>
              </w:rPr>
              <w:t>Предмет(и)</w:t>
            </w:r>
          </w:p>
        </w:tc>
      </w:tr>
      <w:tr w:rsidR="000572EB" w:rsidTr="000572EB">
        <w:trPr>
          <w:jc w:val="center"/>
        </w:trPr>
        <w:tc>
          <w:tcPr>
            <w:tcW w:w="925" w:type="dxa"/>
            <w:tcBorders>
              <w:top w:val="doub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1.</w:t>
            </w:r>
          </w:p>
        </w:tc>
        <w:tc>
          <w:tcPr>
            <w:tcW w:w="3315" w:type="dxa"/>
            <w:tcBorders>
              <w:top w:val="doub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Вукићевић Милена</w:t>
            </w:r>
          </w:p>
        </w:tc>
        <w:tc>
          <w:tcPr>
            <w:tcW w:w="5170" w:type="dxa"/>
            <w:tcBorders>
              <w:top w:val="doub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Рачунарство и информатика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ind w:hanging="108"/>
              <w:jc w:val="center"/>
              <w:rPr>
                <w:sz w:val="24"/>
                <w:szCs w:val="24"/>
              </w:rPr>
            </w:pPr>
            <w:r w:rsidRPr="000572EB">
              <w:rPr>
                <w:sz w:val="24"/>
                <w:szCs w:val="24"/>
              </w:rPr>
              <w:t xml:space="preserve"> 2.</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Димић Ивана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Математика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ind w:hanging="108"/>
              <w:jc w:val="center"/>
              <w:rPr>
                <w:sz w:val="24"/>
                <w:szCs w:val="24"/>
              </w:rPr>
            </w:pPr>
            <w:r w:rsidRPr="000572EB">
              <w:rPr>
                <w:sz w:val="24"/>
                <w:szCs w:val="24"/>
              </w:rPr>
              <w:t xml:space="preserve"> 3.</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Додер Саша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Математика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4.</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Драгојловић Оливера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Математика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5.</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Лекић Олгица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Математика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6.</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Мајсторовић Сања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Рачунарство и информатика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7.</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Несторовић-Мирчетић Љубуца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Математика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8.</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Обреновић Ивана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Математика, Рачунарство и информатика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9.</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Сајић Бранка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Рачунарство и информатика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10.</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Самарџија Биљана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Рачунарство и информатика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11.</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 xml:space="preserve">Стаменов Ивана </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Математика, Рачунарство и информатика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12.</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7C1373" w:rsidP="00073C49">
            <w:pPr>
              <w:rPr>
                <w:sz w:val="24"/>
                <w:szCs w:val="24"/>
              </w:rPr>
            </w:pPr>
            <w:r>
              <w:rPr>
                <w:sz w:val="24"/>
                <w:szCs w:val="24"/>
              </w:rPr>
              <w:t>Бумбић</w:t>
            </w:r>
            <w:r w:rsidR="000572EB" w:rsidRPr="000572EB">
              <w:rPr>
                <w:sz w:val="24"/>
                <w:szCs w:val="24"/>
              </w:rPr>
              <w:t xml:space="preserve"> Радојка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Математика, Рачунарство и информатика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13.</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Станчић Милка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Рачунарство и информатика</w:t>
            </w:r>
          </w:p>
        </w:tc>
      </w:tr>
      <w:tr w:rsidR="000572EB" w:rsidTr="000572EB">
        <w:trPr>
          <w:jc w:val="center"/>
        </w:trPr>
        <w:tc>
          <w:tcPr>
            <w:tcW w:w="925" w:type="dxa"/>
            <w:tcBorders>
              <w:top w:val="single" w:sz="4" w:space="0" w:color="00000A"/>
              <w:left w:val="double" w:sz="4" w:space="0" w:color="00000A"/>
              <w:bottom w:val="single" w:sz="4" w:space="0" w:color="00000A"/>
              <w:right w:val="single" w:sz="4" w:space="0" w:color="00000A"/>
            </w:tcBorders>
            <w:shd w:val="clear" w:color="auto" w:fill="FFFFFF"/>
            <w:vAlign w:val="center"/>
          </w:tcPr>
          <w:p w:rsidR="000572EB" w:rsidRPr="000572EB" w:rsidRDefault="000572EB" w:rsidP="00073C49">
            <w:pPr>
              <w:jc w:val="center"/>
              <w:rPr>
                <w:sz w:val="24"/>
                <w:szCs w:val="24"/>
              </w:rPr>
            </w:pPr>
            <w:r w:rsidRPr="000572EB">
              <w:rPr>
                <w:sz w:val="24"/>
                <w:szCs w:val="24"/>
              </w:rPr>
              <w:t>14.</w:t>
            </w:r>
          </w:p>
        </w:tc>
        <w:tc>
          <w:tcPr>
            <w:tcW w:w="3315" w:type="dxa"/>
            <w:tcBorders>
              <w:top w:val="single" w:sz="4" w:space="0" w:color="00000A"/>
              <w:left w:val="single" w:sz="4" w:space="0" w:color="00000A"/>
              <w:bottom w:val="single" w:sz="4" w:space="0" w:color="00000A"/>
              <w:right w:val="single" w:sz="4" w:space="0" w:color="00000A"/>
            </w:tcBorders>
            <w:shd w:val="clear" w:color="auto" w:fill="FFFFFF"/>
            <w:tcMar>
              <w:left w:w="38" w:type="dxa"/>
            </w:tcMar>
            <w:vAlign w:val="center"/>
          </w:tcPr>
          <w:p w:rsidR="000572EB" w:rsidRPr="000572EB" w:rsidRDefault="000572EB" w:rsidP="00073C49">
            <w:pPr>
              <w:rPr>
                <w:sz w:val="24"/>
                <w:szCs w:val="24"/>
              </w:rPr>
            </w:pPr>
            <w:r w:rsidRPr="000572EB">
              <w:rPr>
                <w:sz w:val="24"/>
                <w:szCs w:val="24"/>
              </w:rPr>
              <w:t>Таталовић-Лејић Драгана</w:t>
            </w:r>
          </w:p>
        </w:tc>
        <w:tc>
          <w:tcPr>
            <w:tcW w:w="5170" w:type="dxa"/>
            <w:tcBorders>
              <w:top w:val="single" w:sz="4" w:space="0" w:color="00000A"/>
              <w:left w:val="single" w:sz="4" w:space="0" w:color="00000A"/>
              <w:bottom w:val="single" w:sz="4" w:space="0" w:color="00000A"/>
              <w:right w:val="single" w:sz="4" w:space="0" w:color="00000A"/>
            </w:tcBorders>
            <w:shd w:val="clear" w:color="auto" w:fill="FFFFFF"/>
            <w:tcMar>
              <w:left w:w="38" w:type="dxa"/>
            </w:tcMar>
          </w:tcPr>
          <w:p w:rsidR="000572EB" w:rsidRPr="000572EB" w:rsidRDefault="000572EB" w:rsidP="00073C49">
            <w:pPr>
              <w:rPr>
                <w:sz w:val="24"/>
                <w:szCs w:val="24"/>
              </w:rPr>
            </w:pPr>
            <w:r w:rsidRPr="000572EB">
              <w:rPr>
                <w:sz w:val="24"/>
                <w:szCs w:val="24"/>
              </w:rPr>
              <w:t>Математика</w:t>
            </w:r>
          </w:p>
        </w:tc>
      </w:tr>
    </w:tbl>
    <w:p w:rsidR="006C0B8D" w:rsidRDefault="006C0B8D">
      <w:pPr>
        <w:pStyle w:val="BodyText"/>
        <w:spacing w:before="1"/>
        <w:rPr>
          <w:b/>
          <w:sz w:val="25"/>
          <w:highlight w:val="yellow"/>
        </w:rPr>
      </w:pPr>
    </w:p>
    <w:p w:rsidR="000572EB" w:rsidRPr="000572EB" w:rsidRDefault="000572EB">
      <w:pPr>
        <w:pStyle w:val="BodyText"/>
        <w:spacing w:before="1"/>
        <w:rPr>
          <w:b/>
          <w:sz w:val="25"/>
          <w:highlight w:val="yellow"/>
        </w:rPr>
      </w:pPr>
    </w:p>
    <w:p w:rsidR="006C0B8D" w:rsidRPr="003445EE" w:rsidRDefault="002A033C">
      <w:pPr>
        <w:pStyle w:val="BodyText"/>
        <w:ind w:left="852"/>
      </w:pPr>
      <w:r w:rsidRPr="003445EE">
        <w:t xml:space="preserve">Дужност </w:t>
      </w:r>
      <w:r w:rsidRPr="003445EE">
        <w:rPr>
          <w:b/>
        </w:rPr>
        <w:t xml:space="preserve">председника </w:t>
      </w:r>
      <w:r w:rsidR="000572EB" w:rsidRPr="003445EE">
        <w:t>Стручног већа школске 201</w:t>
      </w:r>
      <w:r w:rsidR="000572EB" w:rsidRPr="000572EB">
        <w:t>9</w:t>
      </w:r>
      <w:r w:rsidR="000572EB" w:rsidRPr="003445EE">
        <w:t>/20</w:t>
      </w:r>
      <w:r w:rsidR="000572EB" w:rsidRPr="000572EB">
        <w:t>20</w:t>
      </w:r>
      <w:r w:rsidRPr="003445EE">
        <w:t>. године обављаће Саша Додер.</w:t>
      </w:r>
    </w:p>
    <w:p w:rsidR="000572EB" w:rsidRPr="000572EB" w:rsidRDefault="002A033C" w:rsidP="000572EB">
      <w:pPr>
        <w:pStyle w:val="BodyText"/>
        <w:ind w:left="852" w:right="5373"/>
      </w:pPr>
      <w:r w:rsidRPr="003445EE">
        <w:rPr>
          <w:spacing w:val="-60"/>
          <w:highlight w:val="yellow"/>
          <w:u w:val="single"/>
        </w:rPr>
        <w:t xml:space="preserve"> </w:t>
      </w:r>
      <w:r w:rsidRPr="003445EE">
        <w:rPr>
          <w:u w:val="single"/>
        </w:rPr>
        <w:t>Испитивачи за ванредне ученике</w:t>
      </w:r>
      <w:r w:rsidRPr="003445EE">
        <w:t xml:space="preserve"> </w:t>
      </w:r>
    </w:p>
    <w:p w:rsidR="006C0B8D" w:rsidRPr="000572EB" w:rsidRDefault="002A033C" w:rsidP="000572EB">
      <w:pPr>
        <w:pStyle w:val="BodyText"/>
        <w:ind w:left="852" w:right="5373"/>
      </w:pPr>
      <w:r w:rsidRPr="003445EE">
        <w:t>Математика: Ивана Димић</w:t>
      </w:r>
      <w:r w:rsidRPr="003445EE">
        <w:rPr>
          <w:color w:val="000009"/>
        </w:rPr>
        <w:t xml:space="preserve">, </w:t>
      </w:r>
      <w:r w:rsidR="000572EB" w:rsidRPr="000572EB">
        <w:rPr>
          <w:color w:val="000009"/>
        </w:rPr>
        <w:t>Јована Величковић</w:t>
      </w:r>
    </w:p>
    <w:p w:rsidR="000572EB" w:rsidRPr="000572EB" w:rsidRDefault="002A033C" w:rsidP="000572EB">
      <w:pPr>
        <w:pStyle w:val="BodyText"/>
        <w:ind w:left="852"/>
      </w:pPr>
      <w:r w:rsidRPr="003445EE">
        <w:t>Рачунарство и информатика: Милка Станчић</w:t>
      </w:r>
      <w:r w:rsidR="00805BE3">
        <w:t xml:space="preserve">, </w:t>
      </w:r>
      <w:r w:rsidR="000572EB" w:rsidRPr="000572EB">
        <w:t>Марија Поповић</w:t>
      </w:r>
    </w:p>
    <w:p w:rsidR="000572EB" w:rsidRPr="000572EB" w:rsidRDefault="000572EB" w:rsidP="000572EB">
      <w:pPr>
        <w:pStyle w:val="BodyText"/>
        <w:ind w:left="852"/>
      </w:pPr>
      <w:r w:rsidRPr="000572EB">
        <w:rPr>
          <w:u w:val="single"/>
          <w:lang w:val="ru-RU"/>
        </w:rPr>
        <w:t>Координатор за матурски испит из математике</w:t>
      </w:r>
      <w:r w:rsidRPr="000572EB">
        <w:rPr>
          <w:lang w:val="ru-RU"/>
        </w:rPr>
        <w:t xml:space="preserve">: </w:t>
      </w:r>
      <w:r w:rsidRPr="000572EB">
        <w:rPr>
          <w:iCs/>
          <w:lang w:val="ru-RU"/>
        </w:rPr>
        <w:t>Олгица Лекић</w:t>
      </w:r>
    </w:p>
    <w:p w:rsidR="006C0B8D" w:rsidRPr="003445EE" w:rsidRDefault="006C0B8D">
      <w:pPr>
        <w:pStyle w:val="BodyText"/>
        <w:rPr>
          <w:highlight w:val="yellow"/>
        </w:rPr>
      </w:pPr>
    </w:p>
    <w:p w:rsidR="006C0B8D" w:rsidRPr="003445EE" w:rsidRDefault="002A033C">
      <w:pPr>
        <w:pStyle w:val="BodyText"/>
        <w:ind w:left="711" w:right="690"/>
        <w:jc w:val="both"/>
      </w:pPr>
      <w:r w:rsidRPr="003445EE">
        <w:rPr>
          <w:b/>
        </w:rPr>
        <w:t xml:space="preserve">Школски програм </w:t>
      </w:r>
      <w:r w:rsidRPr="003445EE">
        <w:t>је усвојен у јуну и представљаће главни оријентир рада Стручног већа у наредном периоду.</w:t>
      </w:r>
    </w:p>
    <w:p w:rsidR="006C0B8D" w:rsidRPr="003445EE" w:rsidRDefault="002A033C">
      <w:pPr>
        <w:spacing w:before="144"/>
        <w:ind w:left="711" w:right="688"/>
        <w:jc w:val="both"/>
        <w:rPr>
          <w:sz w:val="24"/>
        </w:rPr>
      </w:pPr>
      <w:r w:rsidRPr="003445EE">
        <w:rPr>
          <w:b/>
          <w:sz w:val="24"/>
        </w:rPr>
        <w:t xml:space="preserve">Организовање допунске и додатне наставе </w:t>
      </w:r>
      <w:r w:rsidRPr="003445EE">
        <w:rPr>
          <w:sz w:val="24"/>
        </w:rPr>
        <w:t>предвиђено је као и ранијих година. Обављаће их сваки наставник за одељења којима предаје сходно ангажовању у четрдесеточасовној радној седмици.</w:t>
      </w:r>
    </w:p>
    <w:p w:rsidR="006C0B8D" w:rsidRPr="003445EE" w:rsidRDefault="002A033C">
      <w:pPr>
        <w:pStyle w:val="BodyText"/>
        <w:spacing w:before="145"/>
        <w:ind w:left="711" w:right="685"/>
        <w:jc w:val="both"/>
      </w:pPr>
      <w:r w:rsidRPr="003445EE">
        <w:rPr>
          <w:b/>
        </w:rPr>
        <w:t>Тема</w:t>
      </w:r>
      <w:r w:rsidRPr="003445EE">
        <w:rPr>
          <w:b/>
          <w:spacing w:val="-15"/>
        </w:rPr>
        <w:t xml:space="preserve"> </w:t>
      </w:r>
      <w:r w:rsidRPr="003445EE">
        <w:rPr>
          <w:b/>
        </w:rPr>
        <w:t>за</w:t>
      </w:r>
      <w:r w:rsidRPr="003445EE">
        <w:rPr>
          <w:b/>
          <w:spacing w:val="-14"/>
        </w:rPr>
        <w:t xml:space="preserve"> </w:t>
      </w:r>
      <w:r w:rsidRPr="003445EE">
        <w:rPr>
          <w:b/>
        </w:rPr>
        <w:t>матурске</w:t>
      </w:r>
      <w:r w:rsidRPr="003445EE">
        <w:rPr>
          <w:b/>
          <w:spacing w:val="-14"/>
        </w:rPr>
        <w:t xml:space="preserve"> </w:t>
      </w:r>
      <w:r w:rsidRPr="003445EE">
        <w:rPr>
          <w:b/>
        </w:rPr>
        <w:t>радове</w:t>
      </w:r>
      <w:r w:rsidRPr="003445EE">
        <w:rPr>
          <w:b/>
          <w:spacing w:val="-14"/>
        </w:rPr>
        <w:t xml:space="preserve"> </w:t>
      </w:r>
      <w:r w:rsidRPr="003445EE">
        <w:t>биће</w:t>
      </w:r>
      <w:r w:rsidRPr="003445EE">
        <w:rPr>
          <w:spacing w:val="-14"/>
        </w:rPr>
        <w:t xml:space="preserve"> </w:t>
      </w:r>
      <w:r w:rsidRPr="003445EE">
        <w:t>на</w:t>
      </w:r>
      <w:r w:rsidRPr="003445EE">
        <w:rPr>
          <w:spacing w:val="-14"/>
        </w:rPr>
        <w:t xml:space="preserve"> </w:t>
      </w:r>
      <w:r w:rsidRPr="003445EE">
        <w:t>време</w:t>
      </w:r>
      <w:r w:rsidRPr="003445EE">
        <w:rPr>
          <w:spacing w:val="-13"/>
        </w:rPr>
        <w:t xml:space="preserve"> </w:t>
      </w:r>
      <w:r w:rsidRPr="003445EE">
        <w:t>одређене,</w:t>
      </w:r>
      <w:r w:rsidRPr="003445EE">
        <w:rPr>
          <w:spacing w:val="-13"/>
        </w:rPr>
        <w:t xml:space="preserve"> </w:t>
      </w:r>
      <w:r w:rsidRPr="003445EE">
        <w:t>а</w:t>
      </w:r>
      <w:r w:rsidRPr="003445EE">
        <w:rPr>
          <w:spacing w:val="-10"/>
        </w:rPr>
        <w:t xml:space="preserve"> </w:t>
      </w:r>
      <w:r w:rsidRPr="003445EE">
        <w:t>ученицима</w:t>
      </w:r>
      <w:r w:rsidRPr="003445EE">
        <w:rPr>
          <w:spacing w:val="-15"/>
        </w:rPr>
        <w:t xml:space="preserve"> </w:t>
      </w:r>
      <w:r w:rsidRPr="003445EE">
        <w:t>ће</w:t>
      </w:r>
      <w:r w:rsidRPr="003445EE">
        <w:rPr>
          <w:spacing w:val="-14"/>
        </w:rPr>
        <w:t xml:space="preserve"> </w:t>
      </w:r>
      <w:r w:rsidRPr="003445EE">
        <w:t>бити</w:t>
      </w:r>
      <w:r w:rsidRPr="003445EE">
        <w:rPr>
          <w:spacing w:val="-14"/>
        </w:rPr>
        <w:t xml:space="preserve"> </w:t>
      </w:r>
      <w:r w:rsidRPr="003445EE">
        <w:t>понуђен</w:t>
      </w:r>
      <w:r w:rsidRPr="003445EE">
        <w:rPr>
          <w:spacing w:val="-14"/>
        </w:rPr>
        <w:t xml:space="preserve"> </w:t>
      </w:r>
      <w:r w:rsidRPr="003445EE">
        <w:t>широк</w:t>
      </w:r>
      <w:r w:rsidRPr="003445EE">
        <w:rPr>
          <w:spacing w:val="-13"/>
        </w:rPr>
        <w:t xml:space="preserve"> </w:t>
      </w:r>
      <w:r w:rsidRPr="003445EE">
        <w:t>списак</w:t>
      </w:r>
      <w:r w:rsidRPr="003445EE">
        <w:rPr>
          <w:spacing w:val="-13"/>
        </w:rPr>
        <w:t xml:space="preserve"> </w:t>
      </w:r>
      <w:r w:rsidRPr="003445EE">
        <w:t>тема. У</w:t>
      </w:r>
      <w:r w:rsidRPr="003445EE">
        <w:rPr>
          <w:spacing w:val="-9"/>
        </w:rPr>
        <w:t xml:space="preserve"> </w:t>
      </w:r>
      <w:r w:rsidRPr="003445EE">
        <w:t>току</w:t>
      </w:r>
      <w:r w:rsidRPr="003445EE">
        <w:rPr>
          <w:spacing w:val="-17"/>
        </w:rPr>
        <w:t xml:space="preserve"> </w:t>
      </w:r>
      <w:r w:rsidRPr="003445EE">
        <w:t>другог</w:t>
      </w:r>
      <w:r w:rsidRPr="003445EE">
        <w:rPr>
          <w:spacing w:val="-9"/>
        </w:rPr>
        <w:t xml:space="preserve"> </w:t>
      </w:r>
      <w:r w:rsidRPr="003445EE">
        <w:t>полугодишта</w:t>
      </w:r>
      <w:r w:rsidRPr="003445EE">
        <w:rPr>
          <w:spacing w:val="-10"/>
        </w:rPr>
        <w:t xml:space="preserve"> </w:t>
      </w:r>
      <w:r w:rsidRPr="003445EE">
        <w:t>професори</w:t>
      </w:r>
      <w:r w:rsidRPr="003445EE">
        <w:rPr>
          <w:spacing w:val="-9"/>
        </w:rPr>
        <w:t xml:space="preserve"> </w:t>
      </w:r>
      <w:r w:rsidRPr="003445EE">
        <w:t>ће</w:t>
      </w:r>
      <w:r w:rsidRPr="003445EE">
        <w:rPr>
          <w:spacing w:val="-11"/>
        </w:rPr>
        <w:t xml:space="preserve"> </w:t>
      </w:r>
      <w:r w:rsidRPr="003445EE">
        <w:t>имати</w:t>
      </w:r>
      <w:r w:rsidRPr="003445EE">
        <w:rPr>
          <w:spacing w:val="-9"/>
        </w:rPr>
        <w:t xml:space="preserve"> </w:t>
      </w:r>
      <w:r w:rsidRPr="003445EE">
        <w:t>консултације</w:t>
      </w:r>
      <w:r w:rsidRPr="003445EE">
        <w:rPr>
          <w:spacing w:val="-10"/>
        </w:rPr>
        <w:t xml:space="preserve"> </w:t>
      </w:r>
      <w:r w:rsidRPr="003445EE">
        <w:t>са</w:t>
      </w:r>
      <w:r w:rsidRPr="003445EE">
        <w:rPr>
          <w:spacing w:val="-8"/>
        </w:rPr>
        <w:t xml:space="preserve"> </w:t>
      </w:r>
      <w:r w:rsidRPr="003445EE">
        <w:t>ученицима</w:t>
      </w:r>
      <w:r w:rsidRPr="003445EE">
        <w:rPr>
          <w:spacing w:val="-10"/>
        </w:rPr>
        <w:t xml:space="preserve"> </w:t>
      </w:r>
      <w:r w:rsidRPr="003445EE">
        <w:t>четвртог</w:t>
      </w:r>
      <w:r w:rsidRPr="003445EE">
        <w:rPr>
          <w:spacing w:val="-10"/>
        </w:rPr>
        <w:t xml:space="preserve"> </w:t>
      </w:r>
      <w:r w:rsidRPr="003445EE">
        <w:t>разреда</w:t>
      </w:r>
      <w:r w:rsidRPr="003445EE">
        <w:rPr>
          <w:spacing w:val="-10"/>
        </w:rPr>
        <w:t xml:space="preserve"> </w:t>
      </w:r>
      <w:r w:rsidRPr="003445EE">
        <w:t>у</w:t>
      </w:r>
      <w:r w:rsidRPr="003445EE">
        <w:rPr>
          <w:spacing w:val="-12"/>
        </w:rPr>
        <w:t xml:space="preserve"> </w:t>
      </w:r>
      <w:r w:rsidRPr="003445EE">
        <w:t>вези с</w:t>
      </w:r>
      <w:r w:rsidR="001F006A">
        <w:rPr>
          <w:lang w:val="sr-Cyrl-RS"/>
        </w:rPr>
        <w:t>а</w:t>
      </w:r>
      <w:r w:rsidRPr="003445EE">
        <w:t xml:space="preserve"> израдом </w:t>
      </w:r>
      <w:r w:rsidRPr="003445EE">
        <w:rPr>
          <w:b/>
        </w:rPr>
        <w:t>матурских</w:t>
      </w:r>
      <w:r w:rsidRPr="003445EE">
        <w:rPr>
          <w:b/>
          <w:spacing w:val="-2"/>
        </w:rPr>
        <w:t xml:space="preserve"> </w:t>
      </w:r>
      <w:r w:rsidRPr="003445EE">
        <w:rPr>
          <w:b/>
        </w:rPr>
        <w:t>радова</w:t>
      </w:r>
      <w:r w:rsidRPr="003445EE">
        <w:t>.</w:t>
      </w:r>
    </w:p>
    <w:p w:rsidR="006C0B8D" w:rsidRPr="003445EE" w:rsidRDefault="002A033C">
      <w:pPr>
        <w:pStyle w:val="BodyText"/>
        <w:spacing w:before="144"/>
        <w:ind w:left="711" w:right="680"/>
        <w:jc w:val="both"/>
      </w:pPr>
      <w:r w:rsidRPr="003445EE">
        <w:rPr>
          <w:b/>
        </w:rPr>
        <w:lastRenderedPageBreak/>
        <w:t>Такмичења - с</w:t>
      </w:r>
      <w:r w:rsidRPr="003445EE">
        <w:t>тав Стручног већа је да ученике треба информисати о такмичењу и мотивисати да се такмиче.</w:t>
      </w:r>
    </w:p>
    <w:p w:rsidR="006C0B8D" w:rsidRPr="003445EE" w:rsidRDefault="006C0B8D">
      <w:pPr>
        <w:pStyle w:val="BodyText"/>
        <w:spacing w:before="2"/>
        <w:rPr>
          <w:sz w:val="12"/>
          <w:highlight w:val="yellow"/>
        </w:rPr>
      </w:pPr>
    </w:p>
    <w:p w:rsidR="006C0B8D" w:rsidRPr="003445EE" w:rsidRDefault="002A033C">
      <w:pPr>
        <w:spacing w:before="90"/>
        <w:ind w:left="711"/>
        <w:rPr>
          <w:sz w:val="24"/>
        </w:rPr>
      </w:pPr>
      <w:r w:rsidRPr="003445EE">
        <w:rPr>
          <w:b/>
          <w:sz w:val="24"/>
        </w:rPr>
        <w:t xml:space="preserve">Стручно усавршавање унутар установе </w:t>
      </w:r>
      <w:r w:rsidRPr="003445EE">
        <w:rPr>
          <w:sz w:val="24"/>
        </w:rPr>
        <w:t>биће део активности наставника овог већа. Оно ће бити реализовано кроз разне облике.</w:t>
      </w:r>
    </w:p>
    <w:p w:rsidR="006C0B8D" w:rsidRPr="003445EE" w:rsidRDefault="002A033C">
      <w:pPr>
        <w:spacing w:before="145"/>
        <w:ind w:left="711" w:right="404"/>
        <w:jc w:val="both"/>
        <w:rPr>
          <w:sz w:val="24"/>
        </w:rPr>
      </w:pPr>
      <w:r w:rsidRPr="003445EE">
        <w:rPr>
          <w:b/>
          <w:sz w:val="24"/>
        </w:rPr>
        <w:t xml:space="preserve">Корелација са другим предметима </w:t>
      </w:r>
      <w:r w:rsidRPr="003445EE">
        <w:rPr>
          <w:sz w:val="24"/>
        </w:rPr>
        <w:t>је уобичајена пракса, посебно у настави рачунарства и информатике, где се лакше успоставља веза између садржаја предмета.</w:t>
      </w:r>
    </w:p>
    <w:p w:rsidR="006C0B8D" w:rsidRPr="003445EE" w:rsidRDefault="002A033C">
      <w:pPr>
        <w:pStyle w:val="BodyText"/>
        <w:spacing w:before="144"/>
        <w:ind w:left="711" w:right="399"/>
        <w:jc w:val="both"/>
      </w:pPr>
      <w:r w:rsidRPr="003445EE">
        <w:rPr>
          <w:b/>
        </w:rPr>
        <w:t xml:space="preserve">Стручно усавршавање – </w:t>
      </w:r>
      <w:r w:rsidRPr="003445EE">
        <w:t xml:space="preserve">договорено је да професори похађају различите стручне семинаре по сопственом избору, а да после тога размене сазнања. </w:t>
      </w:r>
    </w:p>
    <w:p w:rsidR="006C0B8D" w:rsidRPr="003445EE" w:rsidRDefault="006C0B8D">
      <w:pPr>
        <w:pStyle w:val="BodyText"/>
        <w:spacing w:before="2"/>
        <w:rPr>
          <w:sz w:val="29"/>
        </w:rPr>
      </w:pPr>
    </w:p>
    <w:p w:rsidR="006C0B8D" w:rsidRPr="003445EE" w:rsidRDefault="002A033C" w:rsidP="00066F04">
      <w:pPr>
        <w:pStyle w:val="BodyText"/>
        <w:ind w:left="850" w:right="734"/>
        <w:jc w:val="both"/>
        <w:rPr>
          <w:highlight w:val="yellow"/>
        </w:rPr>
      </w:pPr>
      <w:r w:rsidRPr="003445EE">
        <w:t xml:space="preserve">Професори планирају стручно усавршавање у оквиру Већа, као и одређену реализацију огледних и угледних часове који ће се анализирати на састанцима Стручног већа. Тако ће професори разменити искуства и идеје. Планирани о/у часови су: </w:t>
      </w:r>
      <w:r w:rsidR="001F006A">
        <w:t>Новости  у вези са ИТ</w:t>
      </w:r>
      <w:r w:rsidR="001F006A">
        <w:rPr>
          <w:lang w:val="sr-Cyrl-RS"/>
        </w:rPr>
        <w:t>;</w:t>
      </w:r>
      <w:r w:rsidR="001F006A">
        <w:t xml:space="preserve"> Дизајн текста</w:t>
      </w:r>
      <w:r w:rsidR="001F006A">
        <w:rPr>
          <w:lang w:val="sr-Cyrl-RS"/>
        </w:rPr>
        <w:t>;</w:t>
      </w:r>
      <w:r w:rsidR="001F006A">
        <w:t xml:space="preserve">  Слајд-презентације</w:t>
      </w:r>
      <w:r w:rsidR="001F006A">
        <w:rPr>
          <w:lang w:val="sr-Cyrl-RS"/>
        </w:rPr>
        <w:t>;</w:t>
      </w:r>
      <w:r w:rsidR="001F006A">
        <w:t xml:space="preserve"> Наредбе и изјаве,</w:t>
      </w:r>
      <w:r w:rsidR="001F006A">
        <w:rPr>
          <w:lang w:val="sr-Cyrl-RS"/>
        </w:rPr>
        <w:t>;</w:t>
      </w:r>
      <w:r w:rsidR="000572EB" w:rsidRPr="003445EE">
        <w:t xml:space="preserve"> Једнодимензион</w:t>
      </w:r>
      <w:r w:rsidR="000572EB">
        <w:t>a</w:t>
      </w:r>
      <w:r w:rsidR="001F006A">
        <w:t>лни низови</w:t>
      </w:r>
      <w:r w:rsidR="001F006A">
        <w:rPr>
          <w:lang w:val="sr-Cyrl-RS"/>
        </w:rPr>
        <w:t>;</w:t>
      </w:r>
      <w:r w:rsidR="000572EB" w:rsidRPr="003445EE">
        <w:t xml:space="preserve">  Златни пресек (</w:t>
      </w:r>
      <w:r w:rsidR="000572EB">
        <w:t>I</w:t>
      </w:r>
      <w:r w:rsidR="001F006A">
        <w:t xml:space="preserve"> разред)</w:t>
      </w:r>
      <w:r w:rsidR="001F006A">
        <w:rPr>
          <w:lang w:val="sr-Cyrl-RS"/>
        </w:rPr>
        <w:t>;</w:t>
      </w:r>
      <w:r w:rsidR="000572EB" w:rsidRPr="003445EE">
        <w:t xml:space="preserve"> Проблем екстремних ситуација у геометрији (</w:t>
      </w:r>
      <w:r w:rsidR="000572EB">
        <w:t>IV</w:t>
      </w:r>
      <w:r w:rsidR="001F006A">
        <w:t xml:space="preserve"> разред)</w:t>
      </w:r>
      <w:r w:rsidR="001F006A">
        <w:rPr>
          <w:lang w:val="sr-Cyrl-RS"/>
        </w:rPr>
        <w:t>;</w:t>
      </w:r>
      <w:r w:rsidR="000572EB" w:rsidRPr="003445EE">
        <w:t xml:space="preserve"> Израчунавање запремине обртних тела интегралним рачуном (</w:t>
      </w:r>
      <w:r w:rsidR="000572EB">
        <w:t>IV</w:t>
      </w:r>
      <w:r w:rsidR="001F006A">
        <w:t xml:space="preserve"> разред)</w:t>
      </w:r>
      <w:r w:rsidR="001F006A">
        <w:rPr>
          <w:lang w:val="sr-Cyrl-RS"/>
        </w:rPr>
        <w:t>;</w:t>
      </w:r>
      <w:r w:rsidR="000572EB" w:rsidRPr="003445EE">
        <w:t xml:space="preserve">  Математика и историја - геометрија (</w:t>
      </w:r>
      <w:r w:rsidR="000572EB">
        <w:t>I</w:t>
      </w:r>
      <w:r w:rsidR="000572EB" w:rsidRPr="003445EE">
        <w:t xml:space="preserve"> разред)</w:t>
      </w:r>
      <w:r w:rsidR="001F006A">
        <w:rPr>
          <w:lang w:val="sr-Cyrl-RS"/>
        </w:rPr>
        <w:t>;</w:t>
      </w:r>
      <w:r w:rsidR="000572EB" w:rsidRPr="003445EE">
        <w:t xml:space="preserve"> Низови (</w:t>
      </w:r>
      <w:r w:rsidR="000572EB">
        <w:t>III</w:t>
      </w:r>
      <w:r w:rsidR="000572EB" w:rsidRPr="003445EE">
        <w:t xml:space="preserve"> разред)</w:t>
      </w:r>
      <w:r w:rsidR="001F006A">
        <w:rPr>
          <w:lang w:val="sr-Cyrl-RS"/>
        </w:rPr>
        <w:t>;</w:t>
      </w:r>
      <w:r w:rsidR="000572EB" w:rsidRPr="003445EE">
        <w:t xml:space="preserve"> Квадратне једначине и квадратне функције  (</w:t>
      </w:r>
      <w:r w:rsidR="000572EB">
        <w:t>II</w:t>
      </w:r>
      <w:r w:rsidR="001F006A">
        <w:t xml:space="preserve"> разред)</w:t>
      </w:r>
      <w:r w:rsidR="001F006A">
        <w:rPr>
          <w:lang w:val="sr-Cyrl-RS"/>
        </w:rPr>
        <w:t>;</w:t>
      </w:r>
      <w:r w:rsidR="001F006A">
        <w:t xml:space="preserve"> </w:t>
      </w:r>
      <w:r w:rsidR="001F006A">
        <w:rPr>
          <w:lang w:val="sr-Cyrl-RS"/>
        </w:rPr>
        <w:t>В</w:t>
      </w:r>
      <w:r w:rsidR="001F006A">
        <w:t>ероватноћа и статистика</w:t>
      </w:r>
      <w:r w:rsidR="001F006A">
        <w:rPr>
          <w:lang w:val="sr-Cyrl-RS"/>
        </w:rPr>
        <w:t>;</w:t>
      </w:r>
      <w:r w:rsidR="001F006A">
        <w:t xml:space="preserve"> </w:t>
      </w:r>
      <w:r w:rsidR="001F006A">
        <w:rPr>
          <w:lang w:val="sr-Cyrl-RS"/>
        </w:rPr>
        <w:t>К</w:t>
      </w:r>
      <w:r w:rsidR="000572EB" w:rsidRPr="003445EE">
        <w:t>орен комплексног број</w:t>
      </w:r>
      <w:r w:rsidR="000572EB">
        <w:t>a</w:t>
      </w:r>
      <w:r w:rsidR="001F006A">
        <w:rPr>
          <w:lang w:val="sr-Cyrl-RS"/>
        </w:rPr>
        <w:t>;</w:t>
      </w:r>
      <w:r w:rsidR="000572EB" w:rsidRPr="003445EE">
        <w:t xml:space="preserve"> </w:t>
      </w:r>
      <w:r w:rsidR="000572EB">
        <w:t>HTML</w:t>
      </w:r>
      <w:r w:rsidR="001F006A">
        <w:t>5</w:t>
      </w:r>
      <w:r w:rsidR="001F006A">
        <w:rPr>
          <w:lang w:val="sr-Cyrl-RS"/>
        </w:rPr>
        <w:t>;</w:t>
      </w:r>
      <w:r w:rsidR="001F006A">
        <w:t xml:space="preserve"> Израда презентације</w:t>
      </w:r>
      <w:r w:rsidR="001F006A">
        <w:rPr>
          <w:lang w:val="sr-Cyrl-RS"/>
        </w:rPr>
        <w:t>;</w:t>
      </w:r>
      <w:r w:rsidR="000572EB" w:rsidRPr="003445EE">
        <w:t xml:space="preserve"> Асоцијације у </w:t>
      </w:r>
      <w:r w:rsidR="000572EB">
        <w:t>PowerPoint</w:t>
      </w:r>
      <w:r w:rsidR="000572EB" w:rsidRPr="003445EE">
        <w:t>-у</w:t>
      </w:r>
      <w:r w:rsidR="001F006A">
        <w:rPr>
          <w:lang w:val="sr-Cyrl-RS"/>
        </w:rPr>
        <w:t>.</w:t>
      </w:r>
      <w:r w:rsidR="000572EB" w:rsidRPr="003445EE">
        <w:t xml:space="preserve">   </w:t>
      </w:r>
    </w:p>
    <w:p w:rsidR="006C0B8D" w:rsidRPr="003445EE" w:rsidRDefault="006C0B8D" w:rsidP="00066F04">
      <w:pPr>
        <w:pStyle w:val="BodyText"/>
        <w:spacing w:before="6"/>
        <w:jc w:val="both"/>
        <w:rPr>
          <w:highlight w:val="yellow"/>
        </w:rPr>
      </w:pPr>
    </w:p>
    <w:p w:rsidR="006C0B8D" w:rsidRPr="003445EE" w:rsidRDefault="002A033C" w:rsidP="00FE5E9C">
      <w:pPr>
        <w:pStyle w:val="Heading4"/>
        <w:numPr>
          <w:ilvl w:val="0"/>
          <w:numId w:val="0"/>
        </w:numPr>
        <w:ind w:left="720"/>
        <w:jc w:val="center"/>
      </w:pPr>
      <w:r w:rsidRPr="003445EE">
        <w:rPr>
          <w:u w:val="thick"/>
        </w:rPr>
        <w:t>Динамика рада Стручног већа наставника математике, рачунарства и информатике</w:t>
      </w:r>
    </w:p>
    <w:p w:rsidR="006C0B8D" w:rsidRPr="003445EE" w:rsidRDefault="006C0B8D">
      <w:pPr>
        <w:pStyle w:val="BodyText"/>
        <w:spacing w:before="1" w:after="1"/>
        <w:rPr>
          <w:b/>
          <w:sz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548"/>
        <w:gridCol w:w="6594"/>
        <w:gridCol w:w="2059"/>
      </w:tblGrid>
      <w:tr w:rsidR="00B176BD" w:rsidTr="00805BE3">
        <w:trPr>
          <w:trHeight w:val="551"/>
          <w:jc w:val="center"/>
        </w:trPr>
        <w:tc>
          <w:tcPr>
            <w:tcW w:w="1548" w:type="dxa"/>
          </w:tcPr>
          <w:p w:rsidR="006C0B8D" w:rsidRPr="000572EB" w:rsidRDefault="002A033C">
            <w:pPr>
              <w:pStyle w:val="TableParagraph"/>
              <w:spacing w:line="272" w:lineRule="exact"/>
              <w:ind w:left="229" w:right="413"/>
              <w:jc w:val="center"/>
              <w:rPr>
                <w:b/>
                <w:sz w:val="24"/>
              </w:rPr>
            </w:pPr>
            <w:r w:rsidRPr="000572EB">
              <w:rPr>
                <w:b/>
                <w:sz w:val="24"/>
              </w:rPr>
              <w:t>РЕДНИ</w:t>
            </w:r>
          </w:p>
          <w:p w:rsidR="006C0B8D" w:rsidRPr="000572EB" w:rsidRDefault="002A033C">
            <w:pPr>
              <w:pStyle w:val="TableParagraph"/>
              <w:spacing w:line="259" w:lineRule="exact"/>
              <w:ind w:left="229" w:right="410"/>
              <w:jc w:val="center"/>
              <w:rPr>
                <w:b/>
                <w:sz w:val="24"/>
              </w:rPr>
            </w:pPr>
            <w:r w:rsidRPr="000572EB">
              <w:rPr>
                <w:b/>
                <w:sz w:val="24"/>
              </w:rPr>
              <w:t>БРОЈ</w:t>
            </w:r>
          </w:p>
        </w:tc>
        <w:tc>
          <w:tcPr>
            <w:tcW w:w="6594" w:type="dxa"/>
          </w:tcPr>
          <w:p w:rsidR="006C0B8D" w:rsidRPr="000572EB" w:rsidRDefault="002A033C">
            <w:pPr>
              <w:pStyle w:val="TableParagraph"/>
              <w:tabs>
                <w:tab w:val="left" w:pos="3792"/>
              </w:tabs>
              <w:spacing w:before="135"/>
              <w:ind w:left="2062"/>
              <w:rPr>
                <w:b/>
                <w:sz w:val="24"/>
              </w:rPr>
            </w:pPr>
            <w:r w:rsidRPr="000572EB">
              <w:rPr>
                <w:b/>
                <w:sz w:val="24"/>
              </w:rPr>
              <w:t>САДРЖАЈ</w:t>
            </w:r>
            <w:r w:rsidRPr="000572EB">
              <w:rPr>
                <w:b/>
                <w:sz w:val="24"/>
              </w:rPr>
              <w:tab/>
              <w:t>РАДА</w:t>
            </w:r>
          </w:p>
        </w:tc>
        <w:tc>
          <w:tcPr>
            <w:tcW w:w="2059" w:type="dxa"/>
          </w:tcPr>
          <w:p w:rsidR="006C0B8D" w:rsidRPr="000572EB" w:rsidRDefault="002A033C">
            <w:pPr>
              <w:pStyle w:val="TableParagraph"/>
              <w:spacing w:line="272" w:lineRule="exact"/>
              <w:ind w:left="66" w:right="132"/>
              <w:jc w:val="center"/>
              <w:rPr>
                <w:b/>
                <w:sz w:val="24"/>
              </w:rPr>
            </w:pPr>
            <w:r w:rsidRPr="000572EB">
              <w:rPr>
                <w:b/>
                <w:sz w:val="24"/>
              </w:rPr>
              <w:t>ВРЕМЕ</w:t>
            </w:r>
          </w:p>
          <w:p w:rsidR="006C0B8D" w:rsidRPr="000572EB" w:rsidRDefault="002A033C">
            <w:pPr>
              <w:pStyle w:val="TableParagraph"/>
              <w:spacing w:line="259" w:lineRule="exact"/>
              <w:ind w:left="67" w:right="132"/>
              <w:jc w:val="center"/>
              <w:rPr>
                <w:b/>
                <w:sz w:val="24"/>
              </w:rPr>
            </w:pPr>
            <w:r w:rsidRPr="000572EB">
              <w:rPr>
                <w:b/>
                <w:sz w:val="24"/>
              </w:rPr>
              <w:t>РЕАЛИЗАЦИЈЕ</w:t>
            </w:r>
          </w:p>
        </w:tc>
      </w:tr>
      <w:tr w:rsidR="00B176BD" w:rsidTr="00805BE3">
        <w:trPr>
          <w:trHeight w:val="1379"/>
          <w:jc w:val="center"/>
        </w:trPr>
        <w:tc>
          <w:tcPr>
            <w:tcW w:w="1548" w:type="dxa"/>
          </w:tcPr>
          <w:p w:rsidR="006C0B8D" w:rsidRPr="000572EB" w:rsidRDefault="006C0B8D">
            <w:pPr>
              <w:pStyle w:val="TableParagraph"/>
              <w:rPr>
                <w:b/>
                <w:sz w:val="26"/>
              </w:rPr>
            </w:pPr>
          </w:p>
          <w:p w:rsidR="006C0B8D" w:rsidRPr="000572EB" w:rsidRDefault="006C0B8D">
            <w:pPr>
              <w:pStyle w:val="TableParagraph"/>
              <w:spacing w:before="8"/>
              <w:rPr>
                <w:b/>
                <w:sz w:val="21"/>
              </w:rPr>
            </w:pPr>
          </w:p>
          <w:p w:rsidR="006C0B8D" w:rsidRPr="000572EB" w:rsidRDefault="002A033C">
            <w:pPr>
              <w:pStyle w:val="TableParagraph"/>
              <w:ind w:left="635"/>
              <w:rPr>
                <w:b/>
                <w:sz w:val="24"/>
              </w:rPr>
            </w:pPr>
            <w:r w:rsidRPr="000572EB">
              <w:rPr>
                <w:b/>
                <w:sz w:val="24"/>
              </w:rPr>
              <w:t>1.</w:t>
            </w:r>
          </w:p>
        </w:tc>
        <w:tc>
          <w:tcPr>
            <w:tcW w:w="6594" w:type="dxa"/>
          </w:tcPr>
          <w:p w:rsidR="006C0B8D" w:rsidRPr="000572EB" w:rsidRDefault="002A033C" w:rsidP="00212EC6">
            <w:pPr>
              <w:pStyle w:val="TableParagraph"/>
              <w:numPr>
                <w:ilvl w:val="0"/>
                <w:numId w:val="83"/>
              </w:numPr>
              <w:tabs>
                <w:tab w:val="left" w:pos="745"/>
              </w:tabs>
              <w:ind w:right="524"/>
              <w:rPr>
                <w:sz w:val="24"/>
              </w:rPr>
            </w:pPr>
            <w:r w:rsidRPr="000572EB">
              <w:rPr>
                <w:sz w:val="24"/>
              </w:rPr>
              <w:t>План</w:t>
            </w:r>
            <w:r w:rsidRPr="000572EB">
              <w:rPr>
                <w:spacing w:val="-4"/>
                <w:sz w:val="24"/>
              </w:rPr>
              <w:t xml:space="preserve"> </w:t>
            </w:r>
            <w:r w:rsidRPr="000572EB">
              <w:rPr>
                <w:sz w:val="24"/>
              </w:rPr>
              <w:t>рада</w:t>
            </w:r>
            <w:r w:rsidRPr="000572EB">
              <w:rPr>
                <w:spacing w:val="-5"/>
                <w:sz w:val="24"/>
              </w:rPr>
              <w:t xml:space="preserve"> </w:t>
            </w:r>
            <w:r w:rsidRPr="000572EB">
              <w:rPr>
                <w:sz w:val="24"/>
              </w:rPr>
              <w:t>за</w:t>
            </w:r>
            <w:r w:rsidRPr="000572EB">
              <w:rPr>
                <w:spacing w:val="-5"/>
                <w:sz w:val="24"/>
              </w:rPr>
              <w:t xml:space="preserve"> </w:t>
            </w:r>
            <w:r w:rsidRPr="000572EB">
              <w:rPr>
                <w:sz w:val="24"/>
              </w:rPr>
              <w:t>наредну</w:t>
            </w:r>
            <w:r w:rsidRPr="000572EB">
              <w:rPr>
                <w:spacing w:val="-9"/>
                <w:sz w:val="24"/>
              </w:rPr>
              <w:t xml:space="preserve"> </w:t>
            </w:r>
            <w:r w:rsidRPr="000572EB">
              <w:rPr>
                <w:sz w:val="24"/>
              </w:rPr>
              <w:t>школску</w:t>
            </w:r>
            <w:r w:rsidRPr="000572EB">
              <w:rPr>
                <w:spacing w:val="-12"/>
                <w:sz w:val="24"/>
              </w:rPr>
              <w:t xml:space="preserve"> </w:t>
            </w:r>
            <w:r w:rsidRPr="000572EB">
              <w:rPr>
                <w:sz w:val="24"/>
              </w:rPr>
              <w:t>годину</w:t>
            </w:r>
            <w:r w:rsidRPr="000572EB">
              <w:rPr>
                <w:spacing w:val="-8"/>
                <w:sz w:val="24"/>
              </w:rPr>
              <w:t xml:space="preserve"> </w:t>
            </w:r>
            <w:r w:rsidRPr="000572EB">
              <w:rPr>
                <w:sz w:val="24"/>
              </w:rPr>
              <w:t>–</w:t>
            </w:r>
            <w:r w:rsidRPr="000572EB">
              <w:rPr>
                <w:spacing w:val="-4"/>
                <w:sz w:val="24"/>
              </w:rPr>
              <w:t xml:space="preserve"> </w:t>
            </w:r>
            <w:r w:rsidRPr="000572EB">
              <w:rPr>
                <w:sz w:val="24"/>
              </w:rPr>
              <w:t>дискусија</w:t>
            </w:r>
            <w:r w:rsidRPr="000572EB">
              <w:rPr>
                <w:spacing w:val="-4"/>
                <w:sz w:val="24"/>
              </w:rPr>
              <w:t xml:space="preserve"> </w:t>
            </w:r>
            <w:r w:rsidRPr="000572EB">
              <w:rPr>
                <w:sz w:val="24"/>
              </w:rPr>
              <w:t>и допуне</w:t>
            </w:r>
          </w:p>
          <w:p w:rsidR="006C0B8D" w:rsidRPr="000572EB" w:rsidRDefault="002A033C" w:rsidP="00212EC6">
            <w:pPr>
              <w:pStyle w:val="TableParagraph"/>
              <w:numPr>
                <w:ilvl w:val="0"/>
                <w:numId w:val="83"/>
              </w:numPr>
              <w:tabs>
                <w:tab w:val="left" w:pos="745"/>
              </w:tabs>
              <w:spacing w:line="274" w:lineRule="exact"/>
              <w:rPr>
                <w:sz w:val="24"/>
              </w:rPr>
            </w:pPr>
            <w:r w:rsidRPr="000572EB">
              <w:rPr>
                <w:sz w:val="24"/>
              </w:rPr>
              <w:t>Подела задужења – допуне и</w:t>
            </w:r>
            <w:r w:rsidRPr="000572EB">
              <w:rPr>
                <w:spacing w:val="-5"/>
                <w:sz w:val="24"/>
              </w:rPr>
              <w:t xml:space="preserve"> </w:t>
            </w:r>
            <w:r w:rsidRPr="000572EB">
              <w:rPr>
                <w:sz w:val="24"/>
              </w:rPr>
              <w:t>измене</w:t>
            </w:r>
          </w:p>
          <w:p w:rsidR="006C0B8D" w:rsidRPr="000572EB" w:rsidRDefault="002A033C" w:rsidP="00212EC6">
            <w:pPr>
              <w:pStyle w:val="TableParagraph"/>
              <w:numPr>
                <w:ilvl w:val="0"/>
                <w:numId w:val="83"/>
              </w:numPr>
              <w:tabs>
                <w:tab w:val="left" w:pos="745"/>
              </w:tabs>
              <w:spacing w:line="270" w:lineRule="atLeast"/>
              <w:ind w:right="508"/>
              <w:rPr>
                <w:sz w:val="24"/>
              </w:rPr>
            </w:pPr>
            <w:r w:rsidRPr="000572EB">
              <w:rPr>
                <w:sz w:val="24"/>
              </w:rPr>
              <w:t>Анализа наставних садржаја, годишњих и</w:t>
            </w:r>
            <w:r w:rsidRPr="000572EB">
              <w:rPr>
                <w:spacing w:val="-21"/>
                <w:sz w:val="24"/>
              </w:rPr>
              <w:t xml:space="preserve"> </w:t>
            </w:r>
            <w:r w:rsidRPr="000572EB">
              <w:rPr>
                <w:sz w:val="24"/>
              </w:rPr>
              <w:t>месечних планова</w:t>
            </w:r>
            <w:r w:rsidRPr="000572EB">
              <w:rPr>
                <w:spacing w:val="-2"/>
                <w:sz w:val="24"/>
              </w:rPr>
              <w:t xml:space="preserve"> </w:t>
            </w:r>
            <w:r w:rsidRPr="000572EB">
              <w:rPr>
                <w:sz w:val="24"/>
              </w:rPr>
              <w:t>рада</w:t>
            </w:r>
          </w:p>
          <w:p w:rsidR="000572EB" w:rsidRPr="000572EB" w:rsidRDefault="000572EB" w:rsidP="00212EC6">
            <w:pPr>
              <w:pStyle w:val="TableParagraph"/>
              <w:numPr>
                <w:ilvl w:val="0"/>
                <w:numId w:val="83"/>
              </w:numPr>
              <w:tabs>
                <w:tab w:val="left" w:pos="745"/>
              </w:tabs>
              <w:spacing w:line="270" w:lineRule="atLeast"/>
              <w:ind w:right="508"/>
              <w:rPr>
                <w:sz w:val="24"/>
              </w:rPr>
            </w:pPr>
            <w:r w:rsidRPr="000572EB">
              <w:rPr>
                <w:sz w:val="24"/>
              </w:rPr>
              <w:t>Кабинетска настава, опремљеност кабинета</w:t>
            </w:r>
          </w:p>
        </w:tc>
        <w:tc>
          <w:tcPr>
            <w:tcW w:w="2059" w:type="dxa"/>
          </w:tcPr>
          <w:p w:rsidR="006C0B8D" w:rsidRPr="000572EB" w:rsidRDefault="006C0B8D">
            <w:pPr>
              <w:pStyle w:val="TableParagraph"/>
              <w:rPr>
                <w:b/>
                <w:sz w:val="26"/>
              </w:rPr>
            </w:pPr>
          </w:p>
          <w:p w:rsidR="006C0B8D" w:rsidRPr="000572EB" w:rsidRDefault="006C0B8D">
            <w:pPr>
              <w:pStyle w:val="TableParagraph"/>
              <w:spacing w:before="8"/>
              <w:rPr>
                <w:b/>
                <w:sz w:val="21"/>
              </w:rPr>
            </w:pPr>
          </w:p>
          <w:p w:rsidR="006C0B8D" w:rsidRPr="000572EB" w:rsidRDefault="002A033C">
            <w:pPr>
              <w:pStyle w:val="TableParagraph"/>
              <w:ind w:left="67" w:right="128"/>
              <w:jc w:val="center"/>
              <w:rPr>
                <w:b/>
                <w:sz w:val="24"/>
              </w:rPr>
            </w:pPr>
            <w:r w:rsidRPr="000572EB">
              <w:rPr>
                <w:b/>
                <w:sz w:val="24"/>
              </w:rPr>
              <w:t>СЕПТЕМБАР</w:t>
            </w:r>
          </w:p>
        </w:tc>
      </w:tr>
      <w:tr w:rsidR="00B176BD" w:rsidTr="00805BE3">
        <w:trPr>
          <w:trHeight w:val="1382"/>
          <w:jc w:val="center"/>
        </w:trPr>
        <w:tc>
          <w:tcPr>
            <w:tcW w:w="1548" w:type="dxa"/>
          </w:tcPr>
          <w:p w:rsidR="006C0B8D" w:rsidRPr="000572EB" w:rsidRDefault="006C0B8D">
            <w:pPr>
              <w:pStyle w:val="TableParagraph"/>
              <w:rPr>
                <w:b/>
                <w:sz w:val="26"/>
              </w:rPr>
            </w:pPr>
          </w:p>
          <w:p w:rsidR="006C0B8D" w:rsidRPr="000572EB" w:rsidRDefault="006C0B8D">
            <w:pPr>
              <w:pStyle w:val="TableParagraph"/>
              <w:spacing w:before="10"/>
              <w:rPr>
                <w:b/>
                <w:sz w:val="21"/>
              </w:rPr>
            </w:pPr>
          </w:p>
          <w:p w:rsidR="006C0B8D" w:rsidRPr="000572EB" w:rsidRDefault="002A033C">
            <w:pPr>
              <w:pStyle w:val="TableParagraph"/>
              <w:spacing w:before="1"/>
              <w:ind w:left="635"/>
              <w:rPr>
                <w:b/>
                <w:sz w:val="24"/>
              </w:rPr>
            </w:pPr>
            <w:r w:rsidRPr="000572EB">
              <w:rPr>
                <w:b/>
                <w:sz w:val="24"/>
              </w:rPr>
              <w:t>2.</w:t>
            </w:r>
          </w:p>
        </w:tc>
        <w:tc>
          <w:tcPr>
            <w:tcW w:w="6594" w:type="dxa"/>
          </w:tcPr>
          <w:p w:rsidR="006C0B8D" w:rsidRPr="000572EB" w:rsidRDefault="002A033C" w:rsidP="00212EC6">
            <w:pPr>
              <w:pStyle w:val="TableParagraph"/>
              <w:numPr>
                <w:ilvl w:val="0"/>
                <w:numId w:val="82"/>
              </w:numPr>
              <w:tabs>
                <w:tab w:val="left" w:pos="745"/>
              </w:tabs>
              <w:spacing w:line="271" w:lineRule="exact"/>
              <w:rPr>
                <w:sz w:val="24"/>
              </w:rPr>
            </w:pPr>
            <w:r w:rsidRPr="000572EB">
              <w:rPr>
                <w:sz w:val="24"/>
              </w:rPr>
              <w:t xml:space="preserve">Организација </w:t>
            </w:r>
            <w:r w:rsidRPr="000572EB">
              <w:rPr>
                <w:spacing w:val="-3"/>
                <w:sz w:val="24"/>
              </w:rPr>
              <w:t xml:space="preserve">додатне </w:t>
            </w:r>
            <w:r w:rsidRPr="000572EB">
              <w:rPr>
                <w:sz w:val="24"/>
              </w:rPr>
              <w:t>и допунске</w:t>
            </w:r>
            <w:r w:rsidRPr="000572EB">
              <w:rPr>
                <w:spacing w:val="-1"/>
                <w:sz w:val="24"/>
              </w:rPr>
              <w:t xml:space="preserve"> </w:t>
            </w:r>
            <w:r w:rsidRPr="000572EB">
              <w:rPr>
                <w:sz w:val="24"/>
              </w:rPr>
              <w:t>наставе</w:t>
            </w:r>
          </w:p>
          <w:p w:rsidR="006C0B8D" w:rsidRPr="000572EB" w:rsidRDefault="002A033C" w:rsidP="00212EC6">
            <w:pPr>
              <w:pStyle w:val="TableParagraph"/>
              <w:numPr>
                <w:ilvl w:val="0"/>
                <w:numId w:val="82"/>
              </w:numPr>
              <w:tabs>
                <w:tab w:val="left" w:pos="745"/>
              </w:tabs>
              <w:rPr>
                <w:sz w:val="24"/>
              </w:rPr>
            </w:pPr>
            <w:r w:rsidRPr="000572EB">
              <w:rPr>
                <w:sz w:val="24"/>
              </w:rPr>
              <w:t>Анализа иницијалног стања наставног</w:t>
            </w:r>
            <w:r w:rsidRPr="000572EB">
              <w:rPr>
                <w:spacing w:val="-3"/>
                <w:sz w:val="24"/>
              </w:rPr>
              <w:t xml:space="preserve"> </w:t>
            </w:r>
            <w:r w:rsidRPr="000572EB">
              <w:rPr>
                <w:sz w:val="24"/>
              </w:rPr>
              <w:t>процеса</w:t>
            </w:r>
          </w:p>
          <w:p w:rsidR="006C0B8D" w:rsidRPr="000572EB" w:rsidRDefault="000572EB" w:rsidP="00212EC6">
            <w:pPr>
              <w:pStyle w:val="TableParagraph"/>
              <w:numPr>
                <w:ilvl w:val="0"/>
                <w:numId w:val="82"/>
              </w:numPr>
              <w:tabs>
                <w:tab w:val="left" w:pos="745"/>
              </w:tabs>
              <w:spacing w:line="264" w:lineRule="exact"/>
              <w:rPr>
                <w:sz w:val="24"/>
              </w:rPr>
            </w:pPr>
            <w:r w:rsidRPr="000572EB">
              <w:rPr>
                <w:sz w:val="24"/>
              </w:rPr>
              <w:t>Уџбенички комплети и друга наставна помагала – размена искуства</w:t>
            </w:r>
          </w:p>
        </w:tc>
        <w:tc>
          <w:tcPr>
            <w:tcW w:w="2059" w:type="dxa"/>
          </w:tcPr>
          <w:p w:rsidR="006C0B8D" w:rsidRPr="000572EB" w:rsidRDefault="006C0B8D">
            <w:pPr>
              <w:pStyle w:val="TableParagraph"/>
              <w:rPr>
                <w:b/>
                <w:sz w:val="26"/>
              </w:rPr>
            </w:pPr>
          </w:p>
          <w:p w:rsidR="006C0B8D" w:rsidRPr="000572EB" w:rsidRDefault="006C0B8D">
            <w:pPr>
              <w:pStyle w:val="TableParagraph"/>
              <w:spacing w:before="10"/>
              <w:rPr>
                <w:b/>
                <w:sz w:val="21"/>
              </w:rPr>
            </w:pPr>
          </w:p>
          <w:p w:rsidR="006C0B8D" w:rsidRPr="000572EB" w:rsidRDefault="002A033C">
            <w:pPr>
              <w:pStyle w:val="TableParagraph"/>
              <w:spacing w:before="1"/>
              <w:ind w:left="67" w:right="127"/>
              <w:jc w:val="center"/>
              <w:rPr>
                <w:b/>
                <w:sz w:val="24"/>
              </w:rPr>
            </w:pPr>
            <w:r w:rsidRPr="000572EB">
              <w:rPr>
                <w:b/>
                <w:color w:val="000009"/>
                <w:sz w:val="24"/>
              </w:rPr>
              <w:t>ОКТОБАР</w:t>
            </w:r>
          </w:p>
        </w:tc>
      </w:tr>
      <w:tr w:rsidR="00B176BD" w:rsidTr="00805BE3">
        <w:trPr>
          <w:trHeight w:val="827"/>
          <w:jc w:val="center"/>
        </w:trPr>
        <w:tc>
          <w:tcPr>
            <w:tcW w:w="1548" w:type="dxa"/>
          </w:tcPr>
          <w:p w:rsidR="006C0B8D" w:rsidRPr="000572EB" w:rsidRDefault="006C0B8D">
            <w:pPr>
              <w:pStyle w:val="TableParagraph"/>
              <w:spacing w:before="8"/>
              <w:rPr>
                <w:b/>
                <w:sz w:val="23"/>
              </w:rPr>
            </w:pPr>
          </w:p>
          <w:p w:rsidR="006C0B8D" w:rsidRPr="000572EB" w:rsidRDefault="002A033C">
            <w:pPr>
              <w:pStyle w:val="TableParagraph"/>
              <w:ind w:left="635"/>
              <w:rPr>
                <w:b/>
                <w:sz w:val="24"/>
              </w:rPr>
            </w:pPr>
            <w:r w:rsidRPr="000572EB">
              <w:rPr>
                <w:b/>
                <w:sz w:val="24"/>
              </w:rPr>
              <w:t>3.</w:t>
            </w:r>
          </w:p>
        </w:tc>
        <w:tc>
          <w:tcPr>
            <w:tcW w:w="6594" w:type="dxa"/>
          </w:tcPr>
          <w:p w:rsidR="000572EB" w:rsidRPr="000572EB" w:rsidRDefault="000572EB" w:rsidP="00212EC6">
            <w:pPr>
              <w:pStyle w:val="a"/>
              <w:numPr>
                <w:ilvl w:val="0"/>
                <w:numId w:val="81"/>
              </w:numPr>
            </w:pPr>
            <w:r w:rsidRPr="000572EB">
              <w:rPr>
                <w:i w:val="0"/>
              </w:rPr>
              <w:t>Анализа успеха на крају првог тромесечја</w:t>
            </w:r>
          </w:p>
          <w:p w:rsidR="000572EB" w:rsidRPr="000572EB" w:rsidRDefault="000572EB" w:rsidP="00212EC6">
            <w:pPr>
              <w:pStyle w:val="a"/>
              <w:numPr>
                <w:ilvl w:val="0"/>
                <w:numId w:val="81"/>
              </w:numPr>
              <w:rPr>
                <w:i w:val="0"/>
              </w:rPr>
            </w:pPr>
            <w:r w:rsidRPr="000572EB">
              <w:rPr>
                <w:i w:val="0"/>
              </w:rPr>
              <w:t>Усаглашавање критеријума оцењивања</w:t>
            </w:r>
          </w:p>
          <w:p w:rsidR="000572EB" w:rsidRPr="000572EB" w:rsidRDefault="000572EB" w:rsidP="00212EC6">
            <w:pPr>
              <w:pStyle w:val="a"/>
              <w:numPr>
                <w:ilvl w:val="0"/>
                <w:numId w:val="81"/>
              </w:numPr>
            </w:pPr>
            <w:r w:rsidRPr="000572EB">
              <w:rPr>
                <w:i w:val="0"/>
              </w:rPr>
              <w:t>Мере за побољшање постигнућа ученика</w:t>
            </w:r>
          </w:p>
          <w:p w:rsidR="006C0B8D" w:rsidRPr="000572EB" w:rsidRDefault="000572EB" w:rsidP="00212EC6">
            <w:pPr>
              <w:pStyle w:val="TableParagraph"/>
              <w:numPr>
                <w:ilvl w:val="0"/>
                <w:numId w:val="81"/>
              </w:numPr>
              <w:tabs>
                <w:tab w:val="left" w:pos="745"/>
              </w:tabs>
              <w:spacing w:line="264" w:lineRule="exact"/>
              <w:rPr>
                <w:sz w:val="24"/>
              </w:rPr>
            </w:pPr>
            <w:r w:rsidRPr="000572EB">
              <w:rPr>
                <w:sz w:val="24"/>
                <w:szCs w:val="24"/>
              </w:rPr>
              <w:t>Припрема тема за матурске радове</w:t>
            </w:r>
          </w:p>
        </w:tc>
        <w:tc>
          <w:tcPr>
            <w:tcW w:w="2059" w:type="dxa"/>
          </w:tcPr>
          <w:p w:rsidR="006C0B8D" w:rsidRPr="000572EB" w:rsidRDefault="006C0B8D">
            <w:pPr>
              <w:pStyle w:val="TableParagraph"/>
              <w:spacing w:before="8"/>
              <w:rPr>
                <w:b/>
                <w:sz w:val="23"/>
              </w:rPr>
            </w:pPr>
          </w:p>
          <w:p w:rsidR="006C0B8D" w:rsidRPr="000572EB" w:rsidRDefault="002A033C">
            <w:pPr>
              <w:pStyle w:val="TableParagraph"/>
              <w:ind w:left="67" w:right="127"/>
              <w:jc w:val="center"/>
              <w:rPr>
                <w:b/>
                <w:sz w:val="24"/>
              </w:rPr>
            </w:pPr>
            <w:r w:rsidRPr="000572EB">
              <w:rPr>
                <w:b/>
                <w:sz w:val="24"/>
              </w:rPr>
              <w:t>НОВЕМБАР</w:t>
            </w:r>
          </w:p>
        </w:tc>
      </w:tr>
      <w:tr w:rsidR="00B176BD" w:rsidTr="00805BE3">
        <w:trPr>
          <w:trHeight w:val="827"/>
          <w:jc w:val="center"/>
        </w:trPr>
        <w:tc>
          <w:tcPr>
            <w:tcW w:w="1548" w:type="dxa"/>
          </w:tcPr>
          <w:p w:rsidR="006C0B8D" w:rsidRPr="000572EB" w:rsidRDefault="006C0B8D">
            <w:pPr>
              <w:pStyle w:val="TableParagraph"/>
              <w:spacing w:before="8"/>
              <w:rPr>
                <w:b/>
                <w:sz w:val="23"/>
              </w:rPr>
            </w:pPr>
          </w:p>
          <w:p w:rsidR="006C0B8D" w:rsidRPr="000572EB" w:rsidRDefault="002A033C">
            <w:pPr>
              <w:pStyle w:val="TableParagraph"/>
              <w:ind w:left="635"/>
              <w:rPr>
                <w:b/>
                <w:sz w:val="24"/>
              </w:rPr>
            </w:pPr>
            <w:r w:rsidRPr="000572EB">
              <w:rPr>
                <w:b/>
                <w:sz w:val="24"/>
              </w:rPr>
              <w:t>4.</w:t>
            </w:r>
          </w:p>
        </w:tc>
        <w:tc>
          <w:tcPr>
            <w:tcW w:w="6594" w:type="dxa"/>
          </w:tcPr>
          <w:p w:rsidR="006C0B8D" w:rsidRPr="000572EB" w:rsidRDefault="002A033C" w:rsidP="00212EC6">
            <w:pPr>
              <w:pStyle w:val="TableParagraph"/>
              <w:numPr>
                <w:ilvl w:val="0"/>
                <w:numId w:val="80"/>
              </w:numPr>
              <w:tabs>
                <w:tab w:val="left" w:pos="745"/>
              </w:tabs>
              <w:spacing w:line="268" w:lineRule="exact"/>
              <w:rPr>
                <w:sz w:val="24"/>
              </w:rPr>
            </w:pPr>
            <w:r w:rsidRPr="000572EB">
              <w:rPr>
                <w:sz w:val="24"/>
              </w:rPr>
              <w:t xml:space="preserve">Подела тема за </w:t>
            </w:r>
            <w:r w:rsidRPr="000572EB">
              <w:rPr>
                <w:spacing w:val="-3"/>
                <w:sz w:val="24"/>
              </w:rPr>
              <w:t>матурске</w:t>
            </w:r>
            <w:r w:rsidRPr="000572EB">
              <w:rPr>
                <w:spacing w:val="-5"/>
                <w:sz w:val="24"/>
              </w:rPr>
              <w:t xml:space="preserve"> </w:t>
            </w:r>
            <w:r w:rsidRPr="000572EB">
              <w:rPr>
                <w:sz w:val="24"/>
              </w:rPr>
              <w:t>радове</w:t>
            </w:r>
          </w:p>
          <w:p w:rsidR="006C0B8D" w:rsidRPr="000572EB" w:rsidRDefault="002A033C" w:rsidP="00212EC6">
            <w:pPr>
              <w:pStyle w:val="TableParagraph"/>
              <w:numPr>
                <w:ilvl w:val="0"/>
                <w:numId w:val="80"/>
              </w:numPr>
              <w:tabs>
                <w:tab w:val="left" w:pos="745"/>
              </w:tabs>
              <w:rPr>
                <w:sz w:val="24"/>
              </w:rPr>
            </w:pPr>
            <w:r w:rsidRPr="000572EB">
              <w:rPr>
                <w:sz w:val="24"/>
              </w:rPr>
              <w:t>Реализација наставног плана и</w:t>
            </w:r>
            <w:r w:rsidRPr="000572EB">
              <w:rPr>
                <w:spacing w:val="-3"/>
                <w:sz w:val="24"/>
              </w:rPr>
              <w:t xml:space="preserve"> </w:t>
            </w:r>
            <w:r w:rsidRPr="000572EB">
              <w:rPr>
                <w:sz w:val="24"/>
              </w:rPr>
              <w:t>програма</w:t>
            </w:r>
          </w:p>
          <w:p w:rsidR="006C0B8D" w:rsidRPr="000572EB" w:rsidRDefault="002A033C" w:rsidP="00212EC6">
            <w:pPr>
              <w:pStyle w:val="TableParagraph"/>
              <w:numPr>
                <w:ilvl w:val="0"/>
                <w:numId w:val="80"/>
              </w:numPr>
              <w:tabs>
                <w:tab w:val="left" w:pos="745"/>
              </w:tabs>
              <w:spacing w:line="264" w:lineRule="exact"/>
              <w:rPr>
                <w:sz w:val="24"/>
              </w:rPr>
            </w:pPr>
            <w:r w:rsidRPr="000572EB">
              <w:rPr>
                <w:sz w:val="24"/>
              </w:rPr>
              <w:t>Припрема ученика за</w:t>
            </w:r>
            <w:r w:rsidRPr="000572EB">
              <w:rPr>
                <w:spacing w:val="-1"/>
                <w:sz w:val="24"/>
              </w:rPr>
              <w:t xml:space="preserve"> </w:t>
            </w:r>
            <w:r w:rsidRPr="000572EB">
              <w:rPr>
                <w:sz w:val="24"/>
              </w:rPr>
              <w:t>такмичење</w:t>
            </w:r>
          </w:p>
        </w:tc>
        <w:tc>
          <w:tcPr>
            <w:tcW w:w="2059" w:type="dxa"/>
          </w:tcPr>
          <w:p w:rsidR="006C0B8D" w:rsidRPr="000572EB" w:rsidRDefault="006C0B8D">
            <w:pPr>
              <w:pStyle w:val="TableParagraph"/>
              <w:spacing w:before="8"/>
              <w:rPr>
                <w:b/>
                <w:sz w:val="23"/>
              </w:rPr>
            </w:pPr>
          </w:p>
          <w:p w:rsidR="006C0B8D" w:rsidRPr="000572EB" w:rsidRDefault="002A033C">
            <w:pPr>
              <w:pStyle w:val="TableParagraph"/>
              <w:ind w:left="67" w:right="127"/>
              <w:jc w:val="center"/>
              <w:rPr>
                <w:b/>
                <w:sz w:val="24"/>
              </w:rPr>
            </w:pPr>
            <w:r w:rsidRPr="000572EB">
              <w:rPr>
                <w:b/>
                <w:sz w:val="24"/>
              </w:rPr>
              <w:t>ДЕЦЕМБАР</w:t>
            </w:r>
          </w:p>
        </w:tc>
      </w:tr>
      <w:tr w:rsidR="00B176BD" w:rsidTr="00805BE3">
        <w:trPr>
          <w:trHeight w:val="1104"/>
          <w:jc w:val="center"/>
        </w:trPr>
        <w:tc>
          <w:tcPr>
            <w:tcW w:w="1548" w:type="dxa"/>
          </w:tcPr>
          <w:p w:rsidR="006C0B8D" w:rsidRPr="000572EB" w:rsidRDefault="006C0B8D">
            <w:pPr>
              <w:pStyle w:val="TableParagraph"/>
              <w:spacing w:before="9"/>
              <w:rPr>
                <w:b/>
                <w:sz w:val="35"/>
              </w:rPr>
            </w:pPr>
          </w:p>
          <w:p w:rsidR="006C0B8D" w:rsidRPr="000572EB" w:rsidRDefault="002A033C">
            <w:pPr>
              <w:pStyle w:val="TableParagraph"/>
              <w:ind w:left="635"/>
              <w:rPr>
                <w:b/>
                <w:sz w:val="24"/>
              </w:rPr>
            </w:pPr>
            <w:r w:rsidRPr="000572EB">
              <w:rPr>
                <w:b/>
                <w:sz w:val="24"/>
              </w:rPr>
              <w:t>5.</w:t>
            </w:r>
          </w:p>
        </w:tc>
        <w:tc>
          <w:tcPr>
            <w:tcW w:w="6594" w:type="dxa"/>
          </w:tcPr>
          <w:p w:rsidR="006C0B8D" w:rsidRPr="000572EB" w:rsidRDefault="002A033C" w:rsidP="00212EC6">
            <w:pPr>
              <w:pStyle w:val="TableParagraph"/>
              <w:numPr>
                <w:ilvl w:val="0"/>
                <w:numId w:val="79"/>
              </w:numPr>
              <w:tabs>
                <w:tab w:val="left" w:pos="745"/>
              </w:tabs>
              <w:spacing w:line="268" w:lineRule="exact"/>
              <w:rPr>
                <w:sz w:val="24"/>
              </w:rPr>
            </w:pPr>
            <w:r w:rsidRPr="000572EB">
              <w:rPr>
                <w:sz w:val="24"/>
              </w:rPr>
              <w:t>Стручно</w:t>
            </w:r>
            <w:r w:rsidRPr="000572EB">
              <w:rPr>
                <w:spacing w:val="-17"/>
                <w:sz w:val="24"/>
              </w:rPr>
              <w:t xml:space="preserve"> </w:t>
            </w:r>
            <w:r w:rsidRPr="000572EB">
              <w:rPr>
                <w:sz w:val="24"/>
              </w:rPr>
              <w:t>усавршавање</w:t>
            </w:r>
          </w:p>
          <w:p w:rsidR="006C0B8D" w:rsidRPr="000572EB" w:rsidRDefault="002A033C" w:rsidP="00212EC6">
            <w:pPr>
              <w:pStyle w:val="TableParagraph"/>
              <w:numPr>
                <w:ilvl w:val="0"/>
                <w:numId w:val="79"/>
              </w:numPr>
              <w:tabs>
                <w:tab w:val="left" w:pos="745"/>
              </w:tabs>
              <w:rPr>
                <w:sz w:val="24"/>
              </w:rPr>
            </w:pPr>
            <w:r w:rsidRPr="000572EB">
              <w:rPr>
                <w:sz w:val="24"/>
              </w:rPr>
              <w:t>Учешће на</w:t>
            </w:r>
            <w:r w:rsidRPr="000572EB">
              <w:rPr>
                <w:spacing w:val="-1"/>
                <w:sz w:val="24"/>
              </w:rPr>
              <w:t xml:space="preserve"> </w:t>
            </w:r>
            <w:r w:rsidRPr="000572EB">
              <w:rPr>
                <w:sz w:val="24"/>
              </w:rPr>
              <w:t>такмичењу</w:t>
            </w:r>
          </w:p>
          <w:p w:rsidR="006C0B8D" w:rsidRPr="000572EB" w:rsidRDefault="000572EB" w:rsidP="00212EC6">
            <w:pPr>
              <w:pStyle w:val="TableParagraph"/>
              <w:numPr>
                <w:ilvl w:val="0"/>
                <w:numId w:val="79"/>
              </w:numPr>
              <w:tabs>
                <w:tab w:val="left" w:pos="745"/>
              </w:tabs>
              <w:spacing w:line="264" w:lineRule="exact"/>
              <w:rPr>
                <w:sz w:val="24"/>
              </w:rPr>
            </w:pPr>
            <w:r w:rsidRPr="000572EB">
              <w:rPr>
                <w:sz w:val="24"/>
              </w:rPr>
              <w:t>Усвајање извештаја о раду Стручног већа у првом полугодишту</w:t>
            </w:r>
          </w:p>
        </w:tc>
        <w:tc>
          <w:tcPr>
            <w:tcW w:w="2059" w:type="dxa"/>
          </w:tcPr>
          <w:p w:rsidR="006C0B8D" w:rsidRPr="000572EB" w:rsidRDefault="006C0B8D">
            <w:pPr>
              <w:pStyle w:val="TableParagraph"/>
              <w:spacing w:before="9"/>
              <w:rPr>
                <w:b/>
                <w:sz w:val="35"/>
              </w:rPr>
            </w:pPr>
          </w:p>
          <w:p w:rsidR="006C0B8D" w:rsidRPr="000572EB" w:rsidRDefault="002A033C">
            <w:pPr>
              <w:pStyle w:val="TableParagraph"/>
              <w:ind w:left="67" w:right="127"/>
              <w:jc w:val="center"/>
              <w:rPr>
                <w:b/>
                <w:sz w:val="24"/>
              </w:rPr>
            </w:pPr>
            <w:r w:rsidRPr="000572EB">
              <w:rPr>
                <w:b/>
                <w:sz w:val="24"/>
              </w:rPr>
              <w:t>ЈАНУАР</w:t>
            </w:r>
          </w:p>
        </w:tc>
      </w:tr>
      <w:tr w:rsidR="00B176BD" w:rsidTr="00805BE3">
        <w:trPr>
          <w:trHeight w:val="827"/>
          <w:jc w:val="center"/>
        </w:trPr>
        <w:tc>
          <w:tcPr>
            <w:tcW w:w="1548" w:type="dxa"/>
          </w:tcPr>
          <w:p w:rsidR="006C0B8D" w:rsidRPr="000572EB" w:rsidRDefault="006C0B8D">
            <w:pPr>
              <w:pStyle w:val="TableParagraph"/>
              <w:spacing w:before="8"/>
              <w:rPr>
                <w:b/>
                <w:sz w:val="23"/>
              </w:rPr>
            </w:pPr>
          </w:p>
          <w:p w:rsidR="006C0B8D" w:rsidRPr="000572EB" w:rsidRDefault="002A033C">
            <w:pPr>
              <w:pStyle w:val="TableParagraph"/>
              <w:ind w:left="635"/>
              <w:rPr>
                <w:b/>
                <w:sz w:val="24"/>
              </w:rPr>
            </w:pPr>
            <w:r w:rsidRPr="000572EB">
              <w:rPr>
                <w:b/>
                <w:sz w:val="24"/>
              </w:rPr>
              <w:t>6.</w:t>
            </w:r>
          </w:p>
        </w:tc>
        <w:tc>
          <w:tcPr>
            <w:tcW w:w="6594" w:type="dxa"/>
          </w:tcPr>
          <w:p w:rsidR="006C0B8D" w:rsidRPr="000572EB" w:rsidRDefault="002A033C" w:rsidP="00212EC6">
            <w:pPr>
              <w:pStyle w:val="TableParagraph"/>
              <w:numPr>
                <w:ilvl w:val="0"/>
                <w:numId w:val="78"/>
              </w:numPr>
              <w:tabs>
                <w:tab w:val="left" w:pos="745"/>
              </w:tabs>
              <w:spacing w:line="268" w:lineRule="exact"/>
              <w:rPr>
                <w:sz w:val="24"/>
              </w:rPr>
            </w:pPr>
            <w:r w:rsidRPr="000572EB">
              <w:rPr>
                <w:sz w:val="24"/>
              </w:rPr>
              <w:t>Анализа успеха на крају првог</w:t>
            </w:r>
            <w:r w:rsidRPr="000572EB">
              <w:rPr>
                <w:spacing w:val="-10"/>
                <w:sz w:val="24"/>
              </w:rPr>
              <w:t xml:space="preserve"> </w:t>
            </w:r>
            <w:r w:rsidRPr="000572EB">
              <w:rPr>
                <w:sz w:val="24"/>
              </w:rPr>
              <w:t>полугодишта</w:t>
            </w:r>
          </w:p>
          <w:p w:rsidR="006C0B8D" w:rsidRPr="000572EB" w:rsidRDefault="002A033C" w:rsidP="00212EC6">
            <w:pPr>
              <w:pStyle w:val="TableParagraph"/>
              <w:numPr>
                <w:ilvl w:val="0"/>
                <w:numId w:val="78"/>
              </w:numPr>
              <w:tabs>
                <w:tab w:val="left" w:pos="745"/>
              </w:tabs>
              <w:rPr>
                <w:sz w:val="24"/>
              </w:rPr>
            </w:pPr>
            <w:r w:rsidRPr="000572EB">
              <w:rPr>
                <w:spacing w:val="-3"/>
                <w:sz w:val="24"/>
              </w:rPr>
              <w:t xml:space="preserve">Консултације </w:t>
            </w:r>
            <w:r w:rsidRPr="000572EB">
              <w:rPr>
                <w:sz w:val="24"/>
              </w:rPr>
              <w:t>у вези матурских</w:t>
            </w:r>
            <w:r w:rsidRPr="000572EB">
              <w:rPr>
                <w:spacing w:val="1"/>
                <w:sz w:val="24"/>
              </w:rPr>
              <w:t xml:space="preserve"> </w:t>
            </w:r>
            <w:r w:rsidRPr="000572EB">
              <w:rPr>
                <w:sz w:val="24"/>
              </w:rPr>
              <w:t>радова</w:t>
            </w:r>
          </w:p>
          <w:p w:rsidR="006C0B8D" w:rsidRPr="000572EB" w:rsidRDefault="002A033C" w:rsidP="00212EC6">
            <w:pPr>
              <w:pStyle w:val="TableParagraph"/>
              <w:numPr>
                <w:ilvl w:val="0"/>
                <w:numId w:val="78"/>
              </w:numPr>
              <w:tabs>
                <w:tab w:val="left" w:pos="745"/>
              </w:tabs>
              <w:spacing w:line="264" w:lineRule="exact"/>
              <w:rPr>
                <w:sz w:val="24"/>
              </w:rPr>
            </w:pPr>
            <w:r w:rsidRPr="000572EB">
              <w:rPr>
                <w:sz w:val="24"/>
              </w:rPr>
              <w:t>Извештај са</w:t>
            </w:r>
            <w:r w:rsidRPr="000572EB">
              <w:rPr>
                <w:spacing w:val="-1"/>
                <w:sz w:val="24"/>
              </w:rPr>
              <w:t xml:space="preserve"> </w:t>
            </w:r>
            <w:r w:rsidRPr="000572EB">
              <w:rPr>
                <w:sz w:val="24"/>
              </w:rPr>
              <w:t>семинара</w:t>
            </w:r>
          </w:p>
          <w:p w:rsidR="000572EB" w:rsidRPr="000572EB" w:rsidRDefault="000572EB" w:rsidP="00212EC6">
            <w:pPr>
              <w:pStyle w:val="TableParagraph"/>
              <w:numPr>
                <w:ilvl w:val="0"/>
                <w:numId w:val="78"/>
              </w:numPr>
              <w:tabs>
                <w:tab w:val="left" w:pos="745"/>
              </w:tabs>
              <w:spacing w:line="264" w:lineRule="exact"/>
              <w:rPr>
                <w:sz w:val="24"/>
              </w:rPr>
            </w:pPr>
            <w:r w:rsidRPr="000572EB">
              <w:rPr>
                <w:sz w:val="24"/>
              </w:rPr>
              <w:t>Подела задужења за тестове у вези са матурским испитом</w:t>
            </w:r>
          </w:p>
        </w:tc>
        <w:tc>
          <w:tcPr>
            <w:tcW w:w="2059" w:type="dxa"/>
          </w:tcPr>
          <w:p w:rsidR="006C0B8D" w:rsidRPr="000572EB" w:rsidRDefault="006C0B8D">
            <w:pPr>
              <w:pStyle w:val="TableParagraph"/>
              <w:spacing w:before="8"/>
              <w:rPr>
                <w:b/>
                <w:sz w:val="23"/>
              </w:rPr>
            </w:pPr>
          </w:p>
          <w:p w:rsidR="006C0B8D" w:rsidRPr="000572EB" w:rsidRDefault="002A033C">
            <w:pPr>
              <w:pStyle w:val="TableParagraph"/>
              <w:ind w:left="67" w:right="128"/>
              <w:jc w:val="center"/>
              <w:rPr>
                <w:b/>
                <w:sz w:val="24"/>
              </w:rPr>
            </w:pPr>
            <w:r w:rsidRPr="000572EB">
              <w:rPr>
                <w:b/>
                <w:sz w:val="24"/>
              </w:rPr>
              <w:t>ФЕБРУАР</w:t>
            </w:r>
          </w:p>
        </w:tc>
      </w:tr>
      <w:tr w:rsidR="00B176BD" w:rsidTr="00805BE3">
        <w:trPr>
          <w:trHeight w:val="1103"/>
          <w:jc w:val="center"/>
        </w:trPr>
        <w:tc>
          <w:tcPr>
            <w:tcW w:w="1548" w:type="dxa"/>
          </w:tcPr>
          <w:p w:rsidR="006C0B8D" w:rsidRPr="0092308F" w:rsidRDefault="006C0B8D">
            <w:pPr>
              <w:pStyle w:val="TableParagraph"/>
              <w:spacing w:before="9"/>
              <w:rPr>
                <w:b/>
                <w:sz w:val="35"/>
              </w:rPr>
            </w:pPr>
          </w:p>
          <w:p w:rsidR="006C0B8D" w:rsidRPr="0092308F" w:rsidRDefault="002A033C">
            <w:pPr>
              <w:pStyle w:val="TableParagraph"/>
              <w:ind w:left="635"/>
              <w:rPr>
                <w:b/>
                <w:sz w:val="24"/>
              </w:rPr>
            </w:pPr>
            <w:r w:rsidRPr="0092308F">
              <w:rPr>
                <w:b/>
                <w:sz w:val="24"/>
              </w:rPr>
              <w:t>7.</w:t>
            </w:r>
          </w:p>
        </w:tc>
        <w:tc>
          <w:tcPr>
            <w:tcW w:w="6594" w:type="dxa"/>
          </w:tcPr>
          <w:p w:rsidR="006C0B8D" w:rsidRPr="0092308F" w:rsidRDefault="002A033C" w:rsidP="00212EC6">
            <w:pPr>
              <w:pStyle w:val="TableParagraph"/>
              <w:numPr>
                <w:ilvl w:val="0"/>
                <w:numId w:val="77"/>
              </w:numPr>
              <w:tabs>
                <w:tab w:val="left" w:pos="745"/>
              </w:tabs>
              <w:spacing w:line="268" w:lineRule="exact"/>
              <w:rPr>
                <w:sz w:val="24"/>
              </w:rPr>
            </w:pPr>
            <w:r w:rsidRPr="0092308F">
              <w:rPr>
                <w:sz w:val="24"/>
              </w:rPr>
              <w:t>Организовање консултација за</w:t>
            </w:r>
            <w:r w:rsidRPr="0092308F">
              <w:rPr>
                <w:spacing w:val="-5"/>
                <w:sz w:val="24"/>
              </w:rPr>
              <w:t xml:space="preserve"> </w:t>
            </w:r>
            <w:r w:rsidRPr="0092308F">
              <w:rPr>
                <w:spacing w:val="-3"/>
                <w:sz w:val="24"/>
              </w:rPr>
              <w:t>матуранте</w:t>
            </w:r>
          </w:p>
          <w:p w:rsidR="006C0B8D" w:rsidRPr="0092308F" w:rsidRDefault="002A033C" w:rsidP="00212EC6">
            <w:pPr>
              <w:pStyle w:val="TableParagraph"/>
              <w:numPr>
                <w:ilvl w:val="0"/>
                <w:numId w:val="77"/>
              </w:numPr>
              <w:tabs>
                <w:tab w:val="left" w:pos="745"/>
              </w:tabs>
              <w:rPr>
                <w:sz w:val="24"/>
              </w:rPr>
            </w:pPr>
            <w:r w:rsidRPr="0092308F">
              <w:rPr>
                <w:sz w:val="24"/>
              </w:rPr>
              <w:t>Такмичења и додатна</w:t>
            </w:r>
            <w:r w:rsidRPr="0092308F">
              <w:rPr>
                <w:spacing w:val="-4"/>
                <w:sz w:val="24"/>
              </w:rPr>
              <w:t xml:space="preserve"> </w:t>
            </w:r>
            <w:r w:rsidRPr="0092308F">
              <w:rPr>
                <w:sz w:val="24"/>
              </w:rPr>
              <w:t>настава</w:t>
            </w:r>
          </w:p>
          <w:p w:rsidR="006C0B8D" w:rsidRPr="0092308F" w:rsidRDefault="002A033C" w:rsidP="00212EC6">
            <w:pPr>
              <w:pStyle w:val="TableParagraph"/>
              <w:numPr>
                <w:ilvl w:val="0"/>
                <w:numId w:val="77"/>
              </w:numPr>
              <w:tabs>
                <w:tab w:val="left" w:pos="745"/>
              </w:tabs>
              <w:rPr>
                <w:sz w:val="24"/>
              </w:rPr>
            </w:pPr>
            <w:r w:rsidRPr="0092308F">
              <w:rPr>
                <w:sz w:val="24"/>
              </w:rPr>
              <w:t>Реализација допунске наставе</w:t>
            </w:r>
          </w:p>
          <w:p w:rsidR="006C0B8D" w:rsidRPr="0092308F" w:rsidRDefault="002A033C" w:rsidP="00212EC6">
            <w:pPr>
              <w:pStyle w:val="TableParagraph"/>
              <w:numPr>
                <w:ilvl w:val="0"/>
                <w:numId w:val="77"/>
              </w:numPr>
              <w:tabs>
                <w:tab w:val="left" w:pos="745"/>
              </w:tabs>
              <w:spacing w:line="264" w:lineRule="exact"/>
              <w:rPr>
                <w:sz w:val="24"/>
              </w:rPr>
            </w:pPr>
            <w:r w:rsidRPr="0092308F">
              <w:rPr>
                <w:sz w:val="24"/>
              </w:rPr>
              <w:t>Корелација са другим</w:t>
            </w:r>
            <w:r w:rsidRPr="0092308F">
              <w:rPr>
                <w:spacing w:val="-3"/>
                <w:sz w:val="24"/>
              </w:rPr>
              <w:t xml:space="preserve"> </w:t>
            </w:r>
            <w:r w:rsidRPr="0092308F">
              <w:rPr>
                <w:sz w:val="24"/>
              </w:rPr>
              <w:t>предметима</w:t>
            </w:r>
          </w:p>
        </w:tc>
        <w:tc>
          <w:tcPr>
            <w:tcW w:w="2059" w:type="dxa"/>
          </w:tcPr>
          <w:p w:rsidR="006C0B8D" w:rsidRPr="0092308F" w:rsidRDefault="006C0B8D">
            <w:pPr>
              <w:pStyle w:val="TableParagraph"/>
              <w:spacing w:before="9"/>
              <w:rPr>
                <w:b/>
                <w:sz w:val="35"/>
              </w:rPr>
            </w:pPr>
          </w:p>
          <w:p w:rsidR="006C0B8D" w:rsidRPr="0092308F" w:rsidRDefault="002A033C">
            <w:pPr>
              <w:pStyle w:val="TableParagraph"/>
              <w:ind w:left="67" w:right="130"/>
              <w:jc w:val="center"/>
              <w:rPr>
                <w:b/>
                <w:sz w:val="24"/>
              </w:rPr>
            </w:pPr>
            <w:r w:rsidRPr="0092308F">
              <w:rPr>
                <w:b/>
                <w:sz w:val="24"/>
              </w:rPr>
              <w:t>МАРТ</w:t>
            </w:r>
          </w:p>
        </w:tc>
      </w:tr>
      <w:tr w:rsidR="00B176BD" w:rsidTr="00805BE3">
        <w:trPr>
          <w:trHeight w:val="1095"/>
          <w:jc w:val="center"/>
        </w:trPr>
        <w:tc>
          <w:tcPr>
            <w:tcW w:w="1548" w:type="dxa"/>
          </w:tcPr>
          <w:p w:rsidR="0092308F" w:rsidRPr="0092308F" w:rsidRDefault="0092308F">
            <w:pPr>
              <w:pStyle w:val="TableParagraph"/>
              <w:spacing w:before="126"/>
              <w:ind w:left="635"/>
              <w:rPr>
                <w:b/>
                <w:sz w:val="24"/>
              </w:rPr>
            </w:pPr>
            <w:r w:rsidRPr="0092308F">
              <w:rPr>
                <w:b/>
                <w:sz w:val="24"/>
              </w:rPr>
              <w:t>8.</w:t>
            </w:r>
          </w:p>
        </w:tc>
        <w:tc>
          <w:tcPr>
            <w:tcW w:w="6594" w:type="dxa"/>
          </w:tcPr>
          <w:p w:rsidR="0092308F" w:rsidRPr="0092308F" w:rsidRDefault="0092308F">
            <w:pPr>
              <w:pStyle w:val="TableParagraph"/>
              <w:spacing w:line="268" w:lineRule="exact"/>
              <w:ind w:left="384"/>
              <w:rPr>
                <w:sz w:val="24"/>
              </w:rPr>
            </w:pPr>
            <w:r w:rsidRPr="0092308F">
              <w:rPr>
                <w:i/>
                <w:sz w:val="24"/>
              </w:rPr>
              <w:t xml:space="preserve">1. </w:t>
            </w:r>
            <w:r w:rsidRPr="0092308F">
              <w:rPr>
                <w:sz w:val="24"/>
              </w:rPr>
              <w:t>Анализа успеха на крају трећег тромесечја</w:t>
            </w:r>
          </w:p>
          <w:p w:rsidR="0092308F" w:rsidRPr="0092308F" w:rsidRDefault="0092308F" w:rsidP="00212EC6">
            <w:pPr>
              <w:pStyle w:val="TableParagraph"/>
              <w:numPr>
                <w:ilvl w:val="0"/>
                <w:numId w:val="76"/>
              </w:numPr>
              <w:tabs>
                <w:tab w:val="left" w:pos="745"/>
              </w:tabs>
              <w:spacing w:line="268" w:lineRule="exact"/>
              <w:rPr>
                <w:sz w:val="24"/>
              </w:rPr>
            </w:pPr>
            <w:r w:rsidRPr="0092308F">
              <w:rPr>
                <w:spacing w:val="-4"/>
                <w:sz w:val="24"/>
              </w:rPr>
              <w:t xml:space="preserve">Усаглашавање </w:t>
            </w:r>
            <w:r w:rsidRPr="0092308F">
              <w:rPr>
                <w:sz w:val="24"/>
              </w:rPr>
              <w:t>критеријума</w:t>
            </w:r>
            <w:r w:rsidRPr="0092308F">
              <w:rPr>
                <w:spacing w:val="3"/>
                <w:sz w:val="24"/>
              </w:rPr>
              <w:t xml:space="preserve"> </w:t>
            </w:r>
            <w:r w:rsidRPr="0092308F">
              <w:rPr>
                <w:sz w:val="24"/>
              </w:rPr>
              <w:t>оцењивања</w:t>
            </w:r>
          </w:p>
          <w:p w:rsidR="0092308F" w:rsidRPr="0092308F" w:rsidRDefault="0092308F" w:rsidP="00212EC6">
            <w:pPr>
              <w:pStyle w:val="TableParagraph"/>
              <w:numPr>
                <w:ilvl w:val="0"/>
                <w:numId w:val="76"/>
              </w:numPr>
              <w:tabs>
                <w:tab w:val="left" w:pos="745"/>
              </w:tabs>
              <w:spacing w:line="264" w:lineRule="exact"/>
              <w:rPr>
                <w:sz w:val="24"/>
              </w:rPr>
            </w:pPr>
            <w:r w:rsidRPr="0092308F">
              <w:rPr>
                <w:sz w:val="24"/>
              </w:rPr>
              <w:t>Израда тестова за полагање писменог матурског испита</w:t>
            </w:r>
          </w:p>
        </w:tc>
        <w:tc>
          <w:tcPr>
            <w:tcW w:w="2059" w:type="dxa"/>
          </w:tcPr>
          <w:p w:rsidR="0092308F" w:rsidRPr="0092308F" w:rsidRDefault="0092308F">
            <w:pPr>
              <w:pStyle w:val="TableParagraph"/>
              <w:spacing w:before="126"/>
              <w:ind w:left="67" w:right="129"/>
              <w:jc w:val="center"/>
              <w:rPr>
                <w:b/>
                <w:sz w:val="24"/>
              </w:rPr>
            </w:pPr>
            <w:r w:rsidRPr="0092308F">
              <w:rPr>
                <w:b/>
                <w:sz w:val="24"/>
              </w:rPr>
              <w:t>АПРИЛ</w:t>
            </w:r>
          </w:p>
        </w:tc>
      </w:tr>
      <w:tr w:rsidR="00B176BD" w:rsidTr="00805BE3">
        <w:trPr>
          <w:trHeight w:val="1379"/>
          <w:jc w:val="center"/>
        </w:trPr>
        <w:tc>
          <w:tcPr>
            <w:tcW w:w="1548" w:type="dxa"/>
          </w:tcPr>
          <w:p w:rsidR="006C0B8D" w:rsidRPr="0092308F" w:rsidRDefault="006C0B8D">
            <w:pPr>
              <w:pStyle w:val="TableParagraph"/>
              <w:rPr>
                <w:b/>
                <w:sz w:val="26"/>
              </w:rPr>
            </w:pPr>
          </w:p>
          <w:p w:rsidR="006C0B8D" w:rsidRPr="0092308F" w:rsidRDefault="006C0B8D">
            <w:pPr>
              <w:pStyle w:val="TableParagraph"/>
              <w:spacing w:before="10"/>
              <w:rPr>
                <w:b/>
                <w:sz w:val="21"/>
              </w:rPr>
            </w:pPr>
          </w:p>
          <w:p w:rsidR="006C0B8D" w:rsidRPr="0092308F" w:rsidRDefault="002A033C">
            <w:pPr>
              <w:pStyle w:val="TableParagraph"/>
              <w:ind w:left="635"/>
              <w:rPr>
                <w:b/>
                <w:sz w:val="24"/>
              </w:rPr>
            </w:pPr>
            <w:r w:rsidRPr="0092308F">
              <w:rPr>
                <w:b/>
                <w:sz w:val="24"/>
              </w:rPr>
              <w:t>9.</w:t>
            </w:r>
          </w:p>
        </w:tc>
        <w:tc>
          <w:tcPr>
            <w:tcW w:w="6594" w:type="dxa"/>
          </w:tcPr>
          <w:p w:rsidR="006C0B8D" w:rsidRPr="0092308F" w:rsidRDefault="002A033C" w:rsidP="00212EC6">
            <w:pPr>
              <w:pStyle w:val="TableParagraph"/>
              <w:numPr>
                <w:ilvl w:val="0"/>
                <w:numId w:val="75"/>
              </w:numPr>
              <w:tabs>
                <w:tab w:val="left" w:pos="745"/>
              </w:tabs>
              <w:spacing w:line="270" w:lineRule="exact"/>
              <w:rPr>
                <w:sz w:val="24"/>
              </w:rPr>
            </w:pPr>
            <w:r w:rsidRPr="0092308F">
              <w:rPr>
                <w:sz w:val="24"/>
              </w:rPr>
              <w:t>Анализа успеха четвртих разреда</w:t>
            </w:r>
          </w:p>
          <w:p w:rsidR="0092308F" w:rsidRPr="0092308F" w:rsidRDefault="0092308F" w:rsidP="00212EC6">
            <w:pPr>
              <w:pStyle w:val="a"/>
              <w:numPr>
                <w:ilvl w:val="0"/>
                <w:numId w:val="75"/>
              </w:numPr>
              <w:rPr>
                <w:szCs w:val="28"/>
              </w:rPr>
            </w:pPr>
            <w:r w:rsidRPr="0092308F">
              <w:rPr>
                <w:i w:val="0"/>
                <w:szCs w:val="28"/>
              </w:rPr>
              <w:t>Рад са слабијим ученицима и ученицима који учестало изостају са наставе</w:t>
            </w:r>
          </w:p>
          <w:p w:rsidR="0092308F" w:rsidRPr="0092308F" w:rsidRDefault="0092308F" w:rsidP="00212EC6">
            <w:pPr>
              <w:pStyle w:val="a"/>
              <w:numPr>
                <w:ilvl w:val="0"/>
                <w:numId w:val="75"/>
              </w:numPr>
              <w:rPr>
                <w:szCs w:val="28"/>
              </w:rPr>
            </w:pPr>
            <w:r w:rsidRPr="0092308F">
              <w:rPr>
                <w:i w:val="0"/>
                <w:szCs w:val="28"/>
              </w:rPr>
              <w:t>Узајамна посета часова</w:t>
            </w:r>
          </w:p>
          <w:p w:rsidR="006C0B8D" w:rsidRPr="0092308F" w:rsidRDefault="0092308F" w:rsidP="00212EC6">
            <w:pPr>
              <w:pStyle w:val="TableParagraph"/>
              <w:numPr>
                <w:ilvl w:val="0"/>
                <w:numId w:val="75"/>
              </w:numPr>
              <w:tabs>
                <w:tab w:val="left" w:pos="745"/>
              </w:tabs>
              <w:spacing w:line="262" w:lineRule="exact"/>
              <w:rPr>
                <w:sz w:val="24"/>
              </w:rPr>
            </w:pPr>
            <w:r w:rsidRPr="0092308F">
              <w:rPr>
                <w:sz w:val="24"/>
                <w:szCs w:val="28"/>
              </w:rPr>
              <w:t>Стање у кабинетима</w:t>
            </w:r>
          </w:p>
        </w:tc>
        <w:tc>
          <w:tcPr>
            <w:tcW w:w="2059" w:type="dxa"/>
          </w:tcPr>
          <w:p w:rsidR="006C0B8D" w:rsidRPr="0092308F" w:rsidRDefault="006C0B8D">
            <w:pPr>
              <w:pStyle w:val="TableParagraph"/>
              <w:rPr>
                <w:b/>
                <w:sz w:val="26"/>
              </w:rPr>
            </w:pPr>
          </w:p>
          <w:p w:rsidR="006C0B8D" w:rsidRPr="0092308F" w:rsidRDefault="006C0B8D">
            <w:pPr>
              <w:pStyle w:val="TableParagraph"/>
              <w:spacing w:before="10"/>
              <w:rPr>
                <w:b/>
                <w:sz w:val="21"/>
              </w:rPr>
            </w:pPr>
          </w:p>
          <w:p w:rsidR="006C0B8D" w:rsidRPr="0092308F" w:rsidRDefault="002A033C">
            <w:pPr>
              <w:pStyle w:val="TableParagraph"/>
              <w:ind w:left="67" w:right="129"/>
              <w:jc w:val="center"/>
              <w:rPr>
                <w:b/>
                <w:sz w:val="24"/>
              </w:rPr>
            </w:pPr>
            <w:r w:rsidRPr="0092308F">
              <w:rPr>
                <w:b/>
                <w:sz w:val="24"/>
              </w:rPr>
              <w:t>МАЈ</w:t>
            </w:r>
          </w:p>
        </w:tc>
      </w:tr>
      <w:tr w:rsidR="00B176BD" w:rsidTr="00805BE3">
        <w:trPr>
          <w:trHeight w:val="1382"/>
          <w:jc w:val="center"/>
        </w:trPr>
        <w:tc>
          <w:tcPr>
            <w:tcW w:w="1548" w:type="dxa"/>
          </w:tcPr>
          <w:p w:rsidR="006C0B8D" w:rsidRPr="0092308F" w:rsidRDefault="006C0B8D">
            <w:pPr>
              <w:pStyle w:val="TableParagraph"/>
              <w:spacing w:before="9"/>
              <w:rPr>
                <w:b/>
                <w:sz w:val="35"/>
              </w:rPr>
            </w:pPr>
          </w:p>
          <w:p w:rsidR="006C0B8D" w:rsidRPr="0092308F" w:rsidRDefault="002A033C">
            <w:pPr>
              <w:pStyle w:val="TableParagraph"/>
              <w:ind w:left="621"/>
              <w:rPr>
                <w:b/>
                <w:sz w:val="24"/>
              </w:rPr>
            </w:pPr>
            <w:r w:rsidRPr="0092308F">
              <w:rPr>
                <w:b/>
                <w:sz w:val="24"/>
              </w:rPr>
              <w:t>10.</w:t>
            </w:r>
          </w:p>
        </w:tc>
        <w:tc>
          <w:tcPr>
            <w:tcW w:w="6594" w:type="dxa"/>
          </w:tcPr>
          <w:p w:rsidR="006C0B8D" w:rsidRPr="0092308F" w:rsidRDefault="002A033C" w:rsidP="00212EC6">
            <w:pPr>
              <w:pStyle w:val="TableParagraph"/>
              <w:numPr>
                <w:ilvl w:val="0"/>
                <w:numId w:val="74"/>
              </w:numPr>
              <w:tabs>
                <w:tab w:val="left" w:pos="728"/>
              </w:tabs>
              <w:spacing w:line="270" w:lineRule="exact"/>
              <w:rPr>
                <w:sz w:val="24"/>
              </w:rPr>
            </w:pPr>
            <w:r w:rsidRPr="0092308F">
              <w:rPr>
                <w:sz w:val="24"/>
              </w:rPr>
              <w:t>Организација и полагање матурских</w:t>
            </w:r>
            <w:r w:rsidRPr="0092308F">
              <w:rPr>
                <w:spacing w:val="-4"/>
                <w:sz w:val="24"/>
              </w:rPr>
              <w:t xml:space="preserve"> </w:t>
            </w:r>
            <w:r w:rsidRPr="0092308F">
              <w:rPr>
                <w:sz w:val="24"/>
              </w:rPr>
              <w:t>испита</w:t>
            </w:r>
          </w:p>
          <w:p w:rsidR="006C0B8D" w:rsidRPr="0092308F" w:rsidRDefault="002A033C" w:rsidP="00212EC6">
            <w:pPr>
              <w:pStyle w:val="TableParagraph"/>
              <w:numPr>
                <w:ilvl w:val="0"/>
                <w:numId w:val="74"/>
              </w:numPr>
              <w:tabs>
                <w:tab w:val="left" w:pos="728"/>
              </w:tabs>
              <w:ind w:right="244"/>
              <w:rPr>
                <w:sz w:val="24"/>
              </w:rPr>
            </w:pPr>
            <w:r w:rsidRPr="0092308F">
              <w:rPr>
                <w:sz w:val="24"/>
              </w:rPr>
              <w:t xml:space="preserve">Анализа успеха на крају </w:t>
            </w:r>
            <w:r w:rsidRPr="0092308F">
              <w:rPr>
                <w:spacing w:val="-3"/>
                <w:sz w:val="24"/>
              </w:rPr>
              <w:t xml:space="preserve">школске </w:t>
            </w:r>
            <w:r w:rsidRPr="0092308F">
              <w:rPr>
                <w:sz w:val="24"/>
              </w:rPr>
              <w:t>године и</w:t>
            </w:r>
            <w:r w:rsidRPr="0092308F">
              <w:rPr>
                <w:spacing w:val="-28"/>
                <w:sz w:val="24"/>
              </w:rPr>
              <w:t xml:space="preserve"> </w:t>
            </w:r>
            <w:r w:rsidRPr="0092308F">
              <w:rPr>
                <w:sz w:val="24"/>
              </w:rPr>
              <w:t>реализација програмских</w:t>
            </w:r>
            <w:r w:rsidRPr="0092308F">
              <w:rPr>
                <w:spacing w:val="1"/>
                <w:sz w:val="24"/>
              </w:rPr>
              <w:t xml:space="preserve"> </w:t>
            </w:r>
            <w:r w:rsidRPr="0092308F">
              <w:rPr>
                <w:sz w:val="24"/>
              </w:rPr>
              <w:t>садржаја</w:t>
            </w:r>
          </w:p>
          <w:p w:rsidR="0092308F" w:rsidRPr="0092308F" w:rsidRDefault="0092308F" w:rsidP="00212EC6">
            <w:pPr>
              <w:pStyle w:val="a"/>
              <w:numPr>
                <w:ilvl w:val="0"/>
                <w:numId w:val="74"/>
              </w:numPr>
            </w:pPr>
            <w:r w:rsidRPr="0092308F">
              <w:rPr>
                <w:i w:val="0"/>
              </w:rPr>
              <w:t>Програм рада и извештај о раду Стручног већа</w:t>
            </w:r>
          </w:p>
          <w:p w:rsidR="006C0B8D" w:rsidRPr="0092308F" w:rsidRDefault="0092308F" w:rsidP="00212EC6">
            <w:pPr>
              <w:pStyle w:val="TableParagraph"/>
              <w:numPr>
                <w:ilvl w:val="0"/>
                <w:numId w:val="74"/>
              </w:numPr>
              <w:tabs>
                <w:tab w:val="left" w:pos="728"/>
              </w:tabs>
              <w:spacing w:line="264" w:lineRule="exact"/>
              <w:rPr>
                <w:sz w:val="24"/>
              </w:rPr>
            </w:pPr>
            <w:r w:rsidRPr="0092308F">
              <w:rPr>
                <w:sz w:val="24"/>
                <w:szCs w:val="24"/>
              </w:rPr>
              <w:t>Подела часова за наредну школску  годину</w:t>
            </w:r>
          </w:p>
        </w:tc>
        <w:tc>
          <w:tcPr>
            <w:tcW w:w="2059" w:type="dxa"/>
          </w:tcPr>
          <w:p w:rsidR="006C0B8D" w:rsidRPr="0092308F" w:rsidRDefault="006C0B8D">
            <w:pPr>
              <w:pStyle w:val="TableParagraph"/>
              <w:rPr>
                <w:b/>
                <w:sz w:val="26"/>
              </w:rPr>
            </w:pPr>
          </w:p>
          <w:p w:rsidR="006C0B8D" w:rsidRPr="0092308F" w:rsidRDefault="006C0B8D">
            <w:pPr>
              <w:pStyle w:val="TableParagraph"/>
              <w:spacing w:before="10"/>
              <w:rPr>
                <w:b/>
                <w:sz w:val="21"/>
              </w:rPr>
            </w:pPr>
          </w:p>
          <w:p w:rsidR="006C0B8D" w:rsidRPr="0092308F" w:rsidRDefault="002A033C">
            <w:pPr>
              <w:pStyle w:val="TableParagraph"/>
              <w:ind w:left="67" w:right="59"/>
              <w:jc w:val="center"/>
              <w:rPr>
                <w:b/>
                <w:sz w:val="24"/>
              </w:rPr>
            </w:pPr>
            <w:r w:rsidRPr="0092308F">
              <w:rPr>
                <w:b/>
                <w:sz w:val="24"/>
              </w:rPr>
              <w:t>ЈУН</w:t>
            </w:r>
          </w:p>
        </w:tc>
      </w:tr>
      <w:tr w:rsidR="00B176BD" w:rsidTr="00805BE3">
        <w:trPr>
          <w:trHeight w:val="827"/>
          <w:jc w:val="center"/>
        </w:trPr>
        <w:tc>
          <w:tcPr>
            <w:tcW w:w="1548" w:type="dxa"/>
          </w:tcPr>
          <w:p w:rsidR="006C0B8D" w:rsidRPr="0092308F" w:rsidRDefault="006C0B8D">
            <w:pPr>
              <w:pStyle w:val="TableParagraph"/>
              <w:spacing w:before="8"/>
              <w:rPr>
                <w:b/>
                <w:sz w:val="23"/>
              </w:rPr>
            </w:pPr>
          </w:p>
          <w:p w:rsidR="006C0B8D" w:rsidRPr="0092308F" w:rsidRDefault="002A033C">
            <w:pPr>
              <w:pStyle w:val="TableParagraph"/>
              <w:ind w:left="621"/>
              <w:rPr>
                <w:b/>
                <w:sz w:val="24"/>
              </w:rPr>
            </w:pPr>
            <w:r w:rsidRPr="0092308F">
              <w:rPr>
                <w:b/>
                <w:color w:val="000009"/>
                <w:sz w:val="24"/>
              </w:rPr>
              <w:t>11.</w:t>
            </w:r>
          </w:p>
        </w:tc>
        <w:tc>
          <w:tcPr>
            <w:tcW w:w="6594" w:type="dxa"/>
          </w:tcPr>
          <w:p w:rsidR="0092308F" w:rsidRPr="0092308F" w:rsidRDefault="0092308F" w:rsidP="00212EC6">
            <w:pPr>
              <w:pStyle w:val="a"/>
              <w:numPr>
                <w:ilvl w:val="0"/>
                <w:numId w:val="206"/>
              </w:numPr>
            </w:pPr>
            <w:r w:rsidRPr="0092308F">
              <w:rPr>
                <w:i w:val="0"/>
              </w:rPr>
              <w:t>Избор председника Већа за наредну школску годину</w:t>
            </w:r>
          </w:p>
          <w:p w:rsidR="0092308F" w:rsidRPr="0092308F" w:rsidRDefault="0092308F" w:rsidP="00212EC6">
            <w:pPr>
              <w:pStyle w:val="a"/>
              <w:numPr>
                <w:ilvl w:val="0"/>
                <w:numId w:val="206"/>
              </w:numPr>
            </w:pPr>
            <w:r w:rsidRPr="0092308F">
              <w:rPr>
                <w:i w:val="0"/>
              </w:rPr>
              <w:t>Избор комисија Већа за наредну школску годину</w:t>
            </w:r>
          </w:p>
          <w:p w:rsidR="0092308F" w:rsidRPr="0092308F" w:rsidRDefault="0092308F" w:rsidP="00212EC6">
            <w:pPr>
              <w:pStyle w:val="a"/>
              <w:numPr>
                <w:ilvl w:val="0"/>
                <w:numId w:val="206"/>
              </w:numPr>
            </w:pPr>
            <w:r w:rsidRPr="0092308F">
              <w:rPr>
                <w:i w:val="0"/>
              </w:rPr>
              <w:t>Планирање Стручног усавршавања</w:t>
            </w:r>
          </w:p>
          <w:p w:rsidR="006C0B8D" w:rsidRPr="0092308F" w:rsidRDefault="0092308F" w:rsidP="00212EC6">
            <w:pPr>
              <w:pStyle w:val="a"/>
              <w:numPr>
                <w:ilvl w:val="0"/>
                <w:numId w:val="206"/>
              </w:numPr>
            </w:pPr>
            <w:r w:rsidRPr="0092308F">
              <w:rPr>
                <w:i w:val="0"/>
              </w:rPr>
              <w:t>Анализа стања кабинета и опреме</w:t>
            </w:r>
          </w:p>
        </w:tc>
        <w:tc>
          <w:tcPr>
            <w:tcW w:w="2059" w:type="dxa"/>
          </w:tcPr>
          <w:p w:rsidR="006C0B8D" w:rsidRPr="0092308F" w:rsidRDefault="006C0B8D">
            <w:pPr>
              <w:pStyle w:val="TableParagraph"/>
              <w:spacing w:before="8"/>
              <w:rPr>
                <w:b/>
                <w:sz w:val="23"/>
              </w:rPr>
            </w:pPr>
          </w:p>
          <w:p w:rsidR="006C0B8D" w:rsidRPr="0092308F" w:rsidRDefault="002A033C">
            <w:pPr>
              <w:pStyle w:val="TableParagraph"/>
              <w:ind w:left="67" w:right="132"/>
              <w:jc w:val="center"/>
              <w:rPr>
                <w:b/>
                <w:sz w:val="24"/>
              </w:rPr>
            </w:pPr>
            <w:r w:rsidRPr="0092308F">
              <w:rPr>
                <w:b/>
                <w:color w:val="000009"/>
                <w:sz w:val="24"/>
              </w:rPr>
              <w:t>АВГУСТ</w:t>
            </w:r>
          </w:p>
        </w:tc>
      </w:tr>
    </w:tbl>
    <w:p w:rsidR="006C0B8D" w:rsidRPr="0092308F" w:rsidRDefault="002A033C">
      <w:pPr>
        <w:pStyle w:val="BodyText"/>
        <w:spacing w:before="1"/>
        <w:ind w:left="852" w:right="963"/>
      </w:pPr>
      <w:r w:rsidRPr="0092308F">
        <w:t>Овај програм је усвојен као оквирни и подложан је променама у току године у зависности од потреба.</w:t>
      </w:r>
    </w:p>
    <w:p w:rsidR="006C0B8D" w:rsidRPr="0092308F" w:rsidRDefault="006C0B8D">
      <w:pPr>
        <w:pStyle w:val="BodyText"/>
        <w:spacing w:before="5"/>
        <w:rPr>
          <w:sz w:val="34"/>
        </w:rPr>
      </w:pPr>
    </w:p>
    <w:p w:rsidR="006C0B8D" w:rsidRPr="0092308F" w:rsidRDefault="002A033C">
      <w:pPr>
        <w:pStyle w:val="BodyText"/>
        <w:tabs>
          <w:tab w:val="left" w:pos="7034"/>
        </w:tabs>
        <w:ind w:left="852"/>
      </w:pPr>
      <w:r w:rsidRPr="0092308F">
        <w:t>У</w:t>
      </w:r>
      <w:r w:rsidRPr="0092308F">
        <w:rPr>
          <w:spacing w:val="-2"/>
        </w:rPr>
        <w:t xml:space="preserve"> </w:t>
      </w:r>
      <w:r w:rsidRPr="0092308F">
        <w:t>Београду,</w:t>
      </w:r>
      <w:r w:rsidRPr="0092308F">
        <w:tab/>
        <w:t>За Стручно</w:t>
      </w:r>
      <w:r w:rsidRPr="0092308F">
        <w:rPr>
          <w:spacing w:val="-2"/>
        </w:rPr>
        <w:t xml:space="preserve"> </w:t>
      </w:r>
      <w:r w:rsidRPr="0092308F">
        <w:t>веће</w:t>
      </w:r>
    </w:p>
    <w:p w:rsidR="006C0B8D" w:rsidRPr="001F006A" w:rsidRDefault="0092308F">
      <w:pPr>
        <w:pStyle w:val="BodyText"/>
        <w:tabs>
          <w:tab w:val="left" w:pos="6854"/>
        </w:tabs>
        <w:ind w:left="852"/>
        <w:rPr>
          <w:lang w:val="sr-Cyrl-RS"/>
        </w:rPr>
      </w:pPr>
      <w:r>
        <w:t>08</w:t>
      </w:r>
      <w:r w:rsidR="002A033C" w:rsidRPr="0092308F">
        <w:t>. VII</w:t>
      </w:r>
      <w:r w:rsidR="002A033C" w:rsidRPr="0092308F">
        <w:rPr>
          <w:spacing w:val="-4"/>
        </w:rPr>
        <w:t xml:space="preserve"> </w:t>
      </w:r>
      <w:r>
        <w:t>2019</w:t>
      </w:r>
      <w:r w:rsidR="001F006A">
        <w:t>.</w:t>
      </w:r>
      <w:r w:rsidR="001F006A">
        <w:tab/>
      </w:r>
      <w:r w:rsidR="001F006A">
        <w:rPr>
          <w:lang w:val="sr-Cyrl-RS"/>
        </w:rPr>
        <w:t>Саша Додер</w:t>
      </w:r>
      <w:r w:rsidR="002A033C" w:rsidRPr="0092308F">
        <w:t xml:space="preserve">, </w:t>
      </w:r>
      <w:r>
        <w:t>пред</w:t>
      </w:r>
      <w:r w:rsidR="001F006A">
        <w:rPr>
          <w:lang w:val="sr-Cyrl-RS"/>
        </w:rPr>
        <w:t>седник</w:t>
      </w:r>
    </w:p>
    <w:p w:rsidR="006C0B8D" w:rsidRPr="002A033C" w:rsidRDefault="006C0B8D">
      <w:pPr>
        <w:pStyle w:val="BodyText"/>
        <w:rPr>
          <w:sz w:val="26"/>
          <w:highlight w:val="yellow"/>
        </w:rPr>
      </w:pPr>
    </w:p>
    <w:p w:rsidR="006C0B8D" w:rsidRPr="002A033C" w:rsidRDefault="006C0B8D">
      <w:pPr>
        <w:pStyle w:val="BodyText"/>
        <w:rPr>
          <w:sz w:val="26"/>
          <w:highlight w:val="yellow"/>
        </w:rPr>
      </w:pPr>
    </w:p>
    <w:p w:rsidR="006C0B8D" w:rsidRPr="002A033C" w:rsidRDefault="006C0B8D">
      <w:pPr>
        <w:pStyle w:val="BodyText"/>
        <w:spacing w:before="5"/>
        <w:rPr>
          <w:sz w:val="20"/>
          <w:highlight w:val="yellow"/>
        </w:rPr>
      </w:pPr>
    </w:p>
    <w:p w:rsidR="006C0B8D" w:rsidRPr="000F3FA1" w:rsidRDefault="002A033C" w:rsidP="00212EC6">
      <w:pPr>
        <w:pStyle w:val="Heading4"/>
        <w:numPr>
          <w:ilvl w:val="2"/>
          <w:numId w:val="95"/>
        </w:numPr>
        <w:tabs>
          <w:tab w:val="left" w:pos="1634"/>
        </w:tabs>
        <w:ind w:left="1633" w:hanging="781"/>
        <w:jc w:val="left"/>
      </w:pPr>
      <w:r w:rsidRPr="000F3FA1">
        <w:t>План рада стручног већа за физичко васпитање</w:t>
      </w:r>
    </w:p>
    <w:p w:rsidR="006C0B8D" w:rsidRPr="000F3FA1" w:rsidRDefault="006C0B8D">
      <w:pPr>
        <w:pStyle w:val="BodyText"/>
        <w:spacing w:before="7"/>
        <w:rPr>
          <w:b/>
          <w:sz w:val="23"/>
        </w:rPr>
      </w:pPr>
    </w:p>
    <w:p w:rsidR="006C0B8D" w:rsidRDefault="002A033C">
      <w:pPr>
        <w:pStyle w:val="BodyText"/>
        <w:ind w:left="852" w:right="963"/>
      </w:pPr>
      <w:r w:rsidRPr="000F3FA1">
        <w:t xml:space="preserve">Дужност </w:t>
      </w:r>
      <w:r w:rsidRPr="000F3FA1">
        <w:rPr>
          <w:b/>
        </w:rPr>
        <w:t xml:space="preserve">председника </w:t>
      </w:r>
      <w:r w:rsidR="000F3FA1" w:rsidRPr="000F3FA1">
        <w:t>Стручног већа школске 2019/2020</w:t>
      </w:r>
      <w:r w:rsidRPr="000F3FA1">
        <w:t xml:space="preserve">. године обављаће Марија Шеварлић. Комисију за </w:t>
      </w:r>
      <w:r w:rsidRPr="000F3FA1">
        <w:rPr>
          <w:b/>
        </w:rPr>
        <w:t xml:space="preserve">ванредне </w:t>
      </w:r>
      <w:r w:rsidRPr="000F3FA1">
        <w:t>ученике чине Душан Лекић и Сандра Станојевић.</w:t>
      </w:r>
    </w:p>
    <w:p w:rsidR="000F3FA1" w:rsidRPr="000F3FA1" w:rsidRDefault="000F3FA1">
      <w:pPr>
        <w:pStyle w:val="BodyText"/>
        <w:ind w:left="852" w:right="963"/>
      </w:pPr>
    </w:p>
    <w:p w:rsidR="006C0B8D" w:rsidRPr="0012754F" w:rsidRDefault="002A033C">
      <w:pPr>
        <w:pStyle w:val="BodyText"/>
        <w:ind w:left="852" w:right="684"/>
        <w:jc w:val="both"/>
      </w:pPr>
      <w:r w:rsidRPr="0012754F">
        <w:rPr>
          <w:b/>
        </w:rPr>
        <w:t xml:space="preserve">Организовање секције и додатне наставе </w:t>
      </w:r>
      <w:r w:rsidRPr="0012754F">
        <w:t>предвиђено је као и ранијих година. Обављаћe их сваки наставник сходно ангажовању у четрдесеточасовној радној седмици. Секција и додатна из физичког васпитања обухвата ученике од прве до четврте године.</w:t>
      </w:r>
    </w:p>
    <w:p w:rsidR="000F3FA1" w:rsidRPr="0012754F" w:rsidRDefault="000F3FA1">
      <w:pPr>
        <w:pStyle w:val="BodyText"/>
        <w:ind w:left="852" w:right="684"/>
        <w:jc w:val="both"/>
      </w:pPr>
    </w:p>
    <w:p w:rsidR="006C0B8D" w:rsidRPr="0012754F" w:rsidRDefault="002A033C">
      <w:pPr>
        <w:pStyle w:val="BodyText"/>
        <w:ind w:left="852" w:right="685"/>
        <w:jc w:val="both"/>
      </w:pPr>
      <w:r w:rsidRPr="0012754F">
        <w:rPr>
          <w:b/>
        </w:rPr>
        <w:t xml:space="preserve">Тема за матурске радове </w:t>
      </w:r>
      <w:r w:rsidRPr="0012754F">
        <w:t>биће на време одређене, а ученицима ће бити понуђен широк списак тема.</w:t>
      </w:r>
      <w:r w:rsidRPr="0012754F">
        <w:rPr>
          <w:spacing w:val="-15"/>
        </w:rPr>
        <w:t xml:space="preserve"> </w:t>
      </w:r>
      <w:r w:rsidRPr="0012754F">
        <w:t>У</w:t>
      </w:r>
      <w:r w:rsidRPr="0012754F">
        <w:rPr>
          <w:spacing w:val="-14"/>
        </w:rPr>
        <w:t xml:space="preserve"> </w:t>
      </w:r>
      <w:r w:rsidRPr="0012754F">
        <w:t>току</w:t>
      </w:r>
      <w:r w:rsidRPr="0012754F">
        <w:rPr>
          <w:spacing w:val="-22"/>
        </w:rPr>
        <w:t xml:space="preserve"> </w:t>
      </w:r>
      <w:r w:rsidRPr="0012754F">
        <w:t>другог</w:t>
      </w:r>
      <w:r w:rsidRPr="0012754F">
        <w:rPr>
          <w:spacing w:val="-16"/>
        </w:rPr>
        <w:t xml:space="preserve"> </w:t>
      </w:r>
      <w:r w:rsidRPr="0012754F">
        <w:t>полугодишта</w:t>
      </w:r>
      <w:r w:rsidRPr="0012754F">
        <w:rPr>
          <w:spacing w:val="-15"/>
        </w:rPr>
        <w:t xml:space="preserve"> </w:t>
      </w:r>
      <w:r w:rsidRPr="0012754F">
        <w:t>професори</w:t>
      </w:r>
      <w:r w:rsidRPr="0012754F">
        <w:rPr>
          <w:spacing w:val="-14"/>
        </w:rPr>
        <w:t xml:space="preserve"> </w:t>
      </w:r>
      <w:r w:rsidRPr="0012754F">
        <w:t>ће</w:t>
      </w:r>
      <w:r w:rsidRPr="0012754F">
        <w:rPr>
          <w:spacing w:val="-16"/>
        </w:rPr>
        <w:t xml:space="preserve"> </w:t>
      </w:r>
      <w:r w:rsidRPr="0012754F">
        <w:t>имати</w:t>
      </w:r>
      <w:r w:rsidRPr="0012754F">
        <w:rPr>
          <w:spacing w:val="-13"/>
        </w:rPr>
        <w:t xml:space="preserve"> </w:t>
      </w:r>
      <w:r w:rsidRPr="0012754F">
        <w:t>консултације</w:t>
      </w:r>
      <w:r w:rsidRPr="0012754F">
        <w:rPr>
          <w:spacing w:val="-15"/>
        </w:rPr>
        <w:t xml:space="preserve"> </w:t>
      </w:r>
      <w:r w:rsidRPr="0012754F">
        <w:t>са</w:t>
      </w:r>
      <w:r w:rsidRPr="0012754F">
        <w:rPr>
          <w:spacing w:val="-14"/>
        </w:rPr>
        <w:t xml:space="preserve"> </w:t>
      </w:r>
      <w:r w:rsidRPr="0012754F">
        <w:t>ученицима</w:t>
      </w:r>
      <w:r w:rsidRPr="0012754F">
        <w:rPr>
          <w:spacing w:val="-15"/>
        </w:rPr>
        <w:t xml:space="preserve"> </w:t>
      </w:r>
      <w:r w:rsidRPr="0012754F">
        <w:t>четвртог</w:t>
      </w:r>
      <w:r w:rsidRPr="0012754F">
        <w:rPr>
          <w:spacing w:val="-14"/>
        </w:rPr>
        <w:t xml:space="preserve"> </w:t>
      </w:r>
      <w:r w:rsidRPr="0012754F">
        <w:t xml:space="preserve">разреда у вези са </w:t>
      </w:r>
      <w:r w:rsidRPr="0012754F">
        <w:rPr>
          <w:b/>
        </w:rPr>
        <w:t>матурским радовима</w:t>
      </w:r>
      <w:r w:rsidRPr="0012754F">
        <w:t>. У јуну ће бити организоване одбране матурских радова из физичког</w:t>
      </w:r>
      <w:r w:rsidRPr="0012754F">
        <w:rPr>
          <w:spacing w:val="-1"/>
        </w:rPr>
        <w:t xml:space="preserve"> </w:t>
      </w:r>
      <w:r w:rsidRPr="0012754F">
        <w:t>васпитања.</w:t>
      </w:r>
    </w:p>
    <w:p w:rsidR="000F3FA1" w:rsidRPr="0012754F" w:rsidRDefault="000F3FA1">
      <w:pPr>
        <w:pStyle w:val="BodyText"/>
        <w:ind w:left="852" w:right="685"/>
        <w:jc w:val="both"/>
      </w:pPr>
    </w:p>
    <w:p w:rsidR="006C0B8D" w:rsidRPr="0012754F" w:rsidRDefault="002A033C">
      <w:pPr>
        <w:spacing w:before="1"/>
        <w:ind w:left="852" w:right="963"/>
        <w:rPr>
          <w:sz w:val="24"/>
        </w:rPr>
      </w:pPr>
      <w:r w:rsidRPr="0012754F">
        <w:rPr>
          <w:b/>
          <w:sz w:val="24"/>
        </w:rPr>
        <w:t xml:space="preserve">Стручни састанци на нивоу општине и града; </w:t>
      </w:r>
      <w:r w:rsidRPr="0012754F">
        <w:rPr>
          <w:sz w:val="24"/>
        </w:rPr>
        <w:t>Планирано је присуство на састанцима општинског актива, а такође ће се наставити и сарадња са градским активом.</w:t>
      </w:r>
    </w:p>
    <w:p w:rsidR="000F3FA1" w:rsidRPr="0012754F" w:rsidRDefault="000F3FA1">
      <w:pPr>
        <w:spacing w:before="1"/>
        <w:ind w:left="852" w:right="963"/>
        <w:rPr>
          <w:sz w:val="24"/>
        </w:rPr>
      </w:pPr>
    </w:p>
    <w:p w:rsidR="006C0B8D" w:rsidRPr="0012754F" w:rsidRDefault="002A033C">
      <w:pPr>
        <w:pStyle w:val="BodyText"/>
        <w:ind w:left="852" w:right="963"/>
      </w:pPr>
      <w:r w:rsidRPr="0012754F">
        <w:rPr>
          <w:b/>
        </w:rPr>
        <w:t xml:space="preserve">Договор око такмичења – </w:t>
      </w:r>
      <w:r w:rsidRPr="0012754F">
        <w:t>став Стручног већа о циклусу такмичења је да у складу са интересовањима ученика изведемо ученике на већину понуђених спортских активности.</w:t>
      </w:r>
    </w:p>
    <w:p w:rsidR="006C0B8D" w:rsidRPr="0012754F" w:rsidRDefault="006C0B8D">
      <w:pPr>
        <w:pStyle w:val="BodyText"/>
        <w:rPr>
          <w:sz w:val="26"/>
        </w:rPr>
      </w:pPr>
    </w:p>
    <w:p w:rsidR="006C0B8D" w:rsidRDefault="002A033C" w:rsidP="00066F04">
      <w:pPr>
        <w:pStyle w:val="BodyText"/>
        <w:ind w:left="900"/>
      </w:pPr>
      <w:r w:rsidRPr="0012754F">
        <w:rPr>
          <w:b/>
        </w:rPr>
        <w:t xml:space="preserve">Стручно усавршавање – </w:t>
      </w:r>
      <w:r w:rsidRPr="0012754F">
        <w:t>договорено је да професори похађају различите стручне семинаре по сопственом избору, а да после тога размене сазнања.</w:t>
      </w:r>
    </w:p>
    <w:p w:rsidR="00073C49" w:rsidRDefault="00073C49">
      <w:pPr>
        <w:pStyle w:val="BodyText"/>
        <w:ind w:left="852" w:right="703"/>
        <w:rPr>
          <w:b/>
        </w:rPr>
      </w:pPr>
    </w:p>
    <w:p w:rsidR="0012754F" w:rsidRPr="003445EE" w:rsidRDefault="002A033C">
      <w:pPr>
        <w:pStyle w:val="BodyText"/>
        <w:ind w:left="852" w:right="703"/>
      </w:pPr>
      <w:r w:rsidRPr="003445EE">
        <w:rPr>
          <w:b/>
        </w:rPr>
        <w:t xml:space="preserve">Стручно усавршавање унутар установе </w:t>
      </w:r>
      <w:r w:rsidRPr="003445EE">
        <w:t xml:space="preserve">такође ће бити део активности наставника овог већа. Оно ће бити реализовано кроз разне </w:t>
      </w:r>
      <w:r w:rsidRPr="003445EE">
        <w:rPr>
          <w:b/>
        </w:rPr>
        <w:t xml:space="preserve">огледне часове и друге наставне </w:t>
      </w:r>
      <w:r w:rsidRPr="003445EE">
        <w:t>и ван наставне активности</w:t>
      </w:r>
      <w:r w:rsidR="0012754F" w:rsidRPr="003445EE">
        <w:t>.</w:t>
      </w:r>
    </w:p>
    <w:p w:rsidR="0012754F" w:rsidRPr="0093485C" w:rsidRDefault="002A033C" w:rsidP="0093485C">
      <w:pPr>
        <w:pStyle w:val="BodyText"/>
        <w:ind w:left="852" w:right="703"/>
      </w:pPr>
      <w:r w:rsidRPr="003445EE">
        <w:t xml:space="preserve"> </w:t>
      </w:r>
    </w:p>
    <w:p w:rsidR="0012754F" w:rsidRPr="003445EE" w:rsidRDefault="002A033C">
      <w:pPr>
        <w:pStyle w:val="BodyText"/>
        <w:ind w:left="852" w:right="703"/>
      </w:pPr>
      <w:r w:rsidRPr="003445EE">
        <w:t xml:space="preserve">Договорено је да ће одржани </w:t>
      </w:r>
      <w:r w:rsidRPr="003445EE">
        <w:rPr>
          <w:b/>
        </w:rPr>
        <w:t xml:space="preserve">о/у часови </w:t>
      </w:r>
      <w:r w:rsidRPr="003445EE">
        <w:t xml:space="preserve">бити анализирани на састанцима Стручног већа. Тако ће професори разменити искуства и идеје. </w:t>
      </w:r>
      <w:r w:rsidRPr="003445EE">
        <w:rPr>
          <w:b/>
        </w:rPr>
        <w:t xml:space="preserve">Корелација са другим предметима </w:t>
      </w:r>
      <w:r w:rsidRPr="003445EE">
        <w:t xml:space="preserve">је уобичајена пракса у претходних пар година, тако да се и ове школске године планира извођење заједничких У/О. </w:t>
      </w:r>
    </w:p>
    <w:p w:rsidR="0012754F" w:rsidRPr="003445EE" w:rsidRDefault="0012754F">
      <w:pPr>
        <w:pStyle w:val="BodyText"/>
        <w:ind w:left="852" w:right="703"/>
        <w:rPr>
          <w:highlight w:val="yellow"/>
        </w:rPr>
      </w:pPr>
    </w:p>
    <w:p w:rsidR="006C0B8D" w:rsidRPr="003445EE" w:rsidRDefault="002A033C">
      <w:pPr>
        <w:pStyle w:val="BodyText"/>
        <w:ind w:left="852" w:right="703"/>
      </w:pPr>
      <w:r w:rsidRPr="003445EE">
        <w:rPr>
          <w:b/>
        </w:rPr>
        <w:t>Ваннаставне активности – о</w:t>
      </w:r>
      <w:r w:rsidRPr="003445EE">
        <w:t>сим извођења редовне, додатне и допунске наставе сходно четрдесеточасовној радној седмици, наше Стручно веће ће као и претходних година сарађивати са Домом ученика средњих школа „Машинац“ и реализовати наставу у природи, тј. скијање на</w:t>
      </w:r>
    </w:p>
    <w:p w:rsidR="006C0B8D" w:rsidRPr="003445EE" w:rsidRDefault="002A033C">
      <w:pPr>
        <w:pStyle w:val="BodyText"/>
        <w:spacing w:before="90"/>
        <w:ind w:left="852" w:right="940"/>
      </w:pPr>
      <w:r w:rsidRPr="003445EE">
        <w:t>Копаонику у трајању од недељу дана (уколико буде заинатересовних ученика). Покушаћемо да уведемо и нове спортске активности – клизање и хокеј на трави.</w:t>
      </w:r>
    </w:p>
    <w:p w:rsidR="006C0B8D" w:rsidRPr="003445EE" w:rsidRDefault="006C0B8D">
      <w:pPr>
        <w:pStyle w:val="BodyText"/>
        <w:rPr>
          <w:highlight w:val="yellow"/>
        </w:rPr>
      </w:pPr>
    </w:p>
    <w:p w:rsidR="006C0B8D" w:rsidRPr="003445EE" w:rsidRDefault="006C0B8D">
      <w:pPr>
        <w:pStyle w:val="BodyText"/>
        <w:spacing w:before="4"/>
        <w:rPr>
          <w:highlight w:val="yellow"/>
        </w:rPr>
      </w:pPr>
    </w:p>
    <w:p w:rsidR="006C0B8D" w:rsidRPr="0012754F" w:rsidRDefault="002A033C" w:rsidP="00FE5E9C">
      <w:pPr>
        <w:pStyle w:val="Heading4"/>
        <w:numPr>
          <w:ilvl w:val="0"/>
          <w:numId w:val="0"/>
        </w:numPr>
        <w:spacing w:before="1"/>
        <w:ind w:left="720"/>
      </w:pPr>
      <w:r w:rsidRPr="003445EE">
        <w:t>Програм рада Стручног већа наставника физичког васпитања</w:t>
      </w:r>
      <w:r w:rsidR="0012754F" w:rsidRPr="003445EE">
        <w:t xml:space="preserve"> </w:t>
      </w:r>
      <w:r w:rsidR="0012754F" w:rsidRPr="0012754F">
        <w:t>и физичког и здравственог васпитања</w:t>
      </w:r>
    </w:p>
    <w:p w:rsidR="006C0B8D" w:rsidRPr="003445EE" w:rsidRDefault="006C0B8D">
      <w:pPr>
        <w:pStyle w:val="BodyText"/>
        <w:spacing w:before="6"/>
        <w:rPr>
          <w:b/>
          <w:sz w:val="23"/>
        </w:rPr>
      </w:pPr>
    </w:p>
    <w:p w:rsidR="006C0B8D" w:rsidRPr="003445EE" w:rsidRDefault="002A033C">
      <w:pPr>
        <w:pStyle w:val="BodyText"/>
        <w:ind w:left="852" w:right="676"/>
      </w:pPr>
      <w:r w:rsidRPr="003445EE">
        <w:t>У састављању Годишњег програма рада водили смо се циљевима и задацима физичког васпитања предвиђеним Законом.</w:t>
      </w:r>
    </w:p>
    <w:p w:rsidR="006C0B8D" w:rsidRPr="003445EE" w:rsidRDefault="002A033C">
      <w:pPr>
        <w:pStyle w:val="BodyText"/>
        <w:ind w:left="852" w:right="687"/>
        <w:jc w:val="both"/>
      </w:pPr>
      <w:r w:rsidRPr="003445EE">
        <w:t>Реализација редовне наставе и ваннаставних активности у оквирима је могућности које пружа простор за физичко васпитање у школи: припремање ученика за такмичење, развијање креативности, подстицање и подршка тимском рада, сарадња са другим институцијама, пружање стручне помоћи студентима који хоспитују у нашој школи, сарадња са другим стручним већима и стално стручно усавршавање наставника.</w:t>
      </w:r>
    </w:p>
    <w:p w:rsidR="006C0B8D" w:rsidRPr="003445EE" w:rsidRDefault="006C0B8D">
      <w:pPr>
        <w:pStyle w:val="BodyText"/>
        <w:spacing w:before="7"/>
        <w:rPr>
          <w:sz w:val="25"/>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96"/>
        <w:gridCol w:w="6885"/>
        <w:gridCol w:w="2016"/>
      </w:tblGrid>
      <w:tr w:rsidR="00B176BD" w:rsidTr="00805BE3">
        <w:trPr>
          <w:trHeight w:val="863"/>
          <w:jc w:val="center"/>
        </w:trPr>
        <w:tc>
          <w:tcPr>
            <w:tcW w:w="1496" w:type="dxa"/>
          </w:tcPr>
          <w:p w:rsidR="006C0B8D" w:rsidRPr="003445EE" w:rsidRDefault="006C0B8D">
            <w:pPr>
              <w:pStyle w:val="TableParagraph"/>
              <w:spacing w:before="10"/>
              <w:rPr>
                <w:sz w:val="23"/>
              </w:rPr>
            </w:pPr>
          </w:p>
          <w:p w:rsidR="006C0B8D" w:rsidRPr="0012754F" w:rsidRDefault="002A033C">
            <w:pPr>
              <w:pStyle w:val="TableParagraph"/>
              <w:ind w:left="352" w:right="378" w:hanging="120"/>
              <w:rPr>
                <w:b/>
                <w:sz w:val="24"/>
              </w:rPr>
            </w:pPr>
            <w:r w:rsidRPr="0012754F">
              <w:rPr>
                <w:b/>
                <w:sz w:val="24"/>
              </w:rPr>
              <w:t>РЕДНИ БРОЈ</w:t>
            </w:r>
          </w:p>
        </w:tc>
        <w:tc>
          <w:tcPr>
            <w:tcW w:w="6885" w:type="dxa"/>
          </w:tcPr>
          <w:p w:rsidR="006C0B8D" w:rsidRPr="0012754F" w:rsidRDefault="006C0B8D">
            <w:pPr>
              <w:pStyle w:val="TableParagraph"/>
              <w:spacing w:before="10"/>
              <w:rPr>
                <w:sz w:val="23"/>
              </w:rPr>
            </w:pPr>
          </w:p>
          <w:p w:rsidR="006C0B8D" w:rsidRPr="0012754F" w:rsidRDefault="002A033C">
            <w:pPr>
              <w:pStyle w:val="TableParagraph"/>
              <w:tabs>
                <w:tab w:val="left" w:pos="3458"/>
              </w:tabs>
              <w:ind w:left="1727"/>
              <w:rPr>
                <w:b/>
                <w:sz w:val="24"/>
              </w:rPr>
            </w:pPr>
            <w:r w:rsidRPr="0012754F">
              <w:rPr>
                <w:b/>
                <w:sz w:val="24"/>
              </w:rPr>
              <w:t>САДРЖАЈ</w:t>
            </w:r>
            <w:r w:rsidRPr="0012754F">
              <w:rPr>
                <w:b/>
                <w:sz w:val="24"/>
              </w:rPr>
              <w:tab/>
              <w:t>РАДА</w:t>
            </w:r>
          </w:p>
        </w:tc>
        <w:tc>
          <w:tcPr>
            <w:tcW w:w="2016" w:type="dxa"/>
          </w:tcPr>
          <w:p w:rsidR="006C0B8D" w:rsidRPr="0012754F" w:rsidRDefault="006C0B8D">
            <w:pPr>
              <w:pStyle w:val="TableParagraph"/>
              <w:spacing w:before="10"/>
              <w:rPr>
                <w:sz w:val="23"/>
              </w:rPr>
            </w:pPr>
          </w:p>
          <w:p w:rsidR="006C0B8D" w:rsidRPr="0012754F" w:rsidRDefault="002A033C">
            <w:pPr>
              <w:pStyle w:val="TableParagraph"/>
              <w:ind w:left="107" w:right="70" w:firstLine="480"/>
              <w:rPr>
                <w:b/>
                <w:sz w:val="24"/>
              </w:rPr>
            </w:pPr>
            <w:r w:rsidRPr="0012754F">
              <w:rPr>
                <w:b/>
                <w:sz w:val="24"/>
              </w:rPr>
              <w:t>ВРЕМЕ РЕАЛИЗАЦИЈЕ</w:t>
            </w:r>
          </w:p>
        </w:tc>
      </w:tr>
      <w:tr w:rsidR="00B176BD" w:rsidTr="00805BE3">
        <w:trPr>
          <w:trHeight w:val="2760"/>
          <w:jc w:val="center"/>
        </w:trPr>
        <w:tc>
          <w:tcPr>
            <w:tcW w:w="1496" w:type="dxa"/>
          </w:tcPr>
          <w:p w:rsidR="006C0B8D" w:rsidRPr="0012754F" w:rsidRDefault="006C0B8D">
            <w:pPr>
              <w:pStyle w:val="TableParagraph"/>
              <w:rPr>
                <w:sz w:val="26"/>
              </w:rPr>
            </w:pPr>
          </w:p>
          <w:p w:rsidR="006C0B8D" w:rsidRPr="0012754F" w:rsidRDefault="006C0B8D">
            <w:pPr>
              <w:pStyle w:val="TableParagraph"/>
              <w:rPr>
                <w:sz w:val="26"/>
              </w:rPr>
            </w:pPr>
          </w:p>
          <w:p w:rsidR="006C0B8D" w:rsidRPr="0012754F" w:rsidRDefault="006C0B8D">
            <w:pPr>
              <w:pStyle w:val="TableParagraph"/>
              <w:rPr>
                <w:sz w:val="26"/>
              </w:rPr>
            </w:pPr>
          </w:p>
          <w:p w:rsidR="006C0B8D" w:rsidRPr="0012754F" w:rsidRDefault="002A033C">
            <w:pPr>
              <w:pStyle w:val="TableParagraph"/>
              <w:spacing w:before="203"/>
              <w:ind w:left="460"/>
              <w:rPr>
                <w:b/>
                <w:sz w:val="24"/>
              </w:rPr>
            </w:pPr>
            <w:r w:rsidRPr="0012754F">
              <w:rPr>
                <w:b/>
                <w:sz w:val="24"/>
              </w:rPr>
              <w:t>1.</w:t>
            </w:r>
          </w:p>
        </w:tc>
        <w:tc>
          <w:tcPr>
            <w:tcW w:w="6885" w:type="dxa"/>
          </w:tcPr>
          <w:p w:rsidR="006C0B8D" w:rsidRPr="001F006A" w:rsidRDefault="002A033C">
            <w:pPr>
              <w:pStyle w:val="TableParagraph"/>
              <w:ind w:left="107" w:right="101"/>
              <w:jc w:val="both"/>
              <w:rPr>
                <w:sz w:val="24"/>
                <w:lang w:val="sr-Cyrl-RS"/>
              </w:rPr>
            </w:pPr>
            <w:r w:rsidRPr="0012754F">
              <w:rPr>
                <w:sz w:val="24"/>
              </w:rPr>
              <w:t>1.Утврђивање и усвајање плана и програма рада за текућу школску годину</w:t>
            </w:r>
            <w:r w:rsidR="001F006A">
              <w:rPr>
                <w:sz w:val="24"/>
                <w:lang w:val="sr-Cyrl-RS"/>
              </w:rPr>
              <w:t>:</w:t>
            </w:r>
          </w:p>
          <w:p w:rsidR="006C0B8D" w:rsidRPr="00F44A05" w:rsidRDefault="002A033C">
            <w:pPr>
              <w:pStyle w:val="TableParagraph"/>
              <w:ind w:left="107" w:right="99"/>
              <w:jc w:val="both"/>
              <w:rPr>
                <w:sz w:val="24"/>
                <w:lang w:val="sr-Cyrl-RS"/>
              </w:rPr>
            </w:pPr>
            <w:r w:rsidRPr="005A4F50">
              <w:rPr>
                <w:sz w:val="24"/>
                <w:lang w:val="sr-Cyrl-RS"/>
              </w:rPr>
              <w:t>Подела задужења у оквиру Већа, упознавање ученика са наставним планом и програмом</w:t>
            </w:r>
            <w:r w:rsidR="001F006A" w:rsidRPr="005A4F50">
              <w:rPr>
                <w:sz w:val="24"/>
                <w:lang w:val="sr-Cyrl-RS"/>
              </w:rPr>
              <w:t xml:space="preserve"> и спортским активностима школе</w:t>
            </w:r>
            <w:r w:rsidR="00F44A05">
              <w:rPr>
                <w:sz w:val="24"/>
                <w:lang w:val="sr-Cyrl-RS"/>
              </w:rPr>
              <w:t>;</w:t>
            </w:r>
          </w:p>
          <w:p w:rsidR="006C0B8D" w:rsidRPr="00F44A05" w:rsidRDefault="002A033C">
            <w:pPr>
              <w:pStyle w:val="TableParagraph"/>
              <w:ind w:left="107" w:right="101"/>
              <w:jc w:val="both"/>
              <w:rPr>
                <w:sz w:val="24"/>
                <w:lang w:val="sr-Cyrl-RS"/>
              </w:rPr>
            </w:pPr>
            <w:r w:rsidRPr="005A4F50">
              <w:rPr>
                <w:sz w:val="24"/>
                <w:lang w:val="sr-Cyrl-RS"/>
              </w:rPr>
              <w:t>Планирање календара спортских такмичења и активности везаних за предмет</w:t>
            </w:r>
            <w:r w:rsidR="00F44A05">
              <w:rPr>
                <w:sz w:val="24"/>
                <w:lang w:val="sr-Cyrl-RS"/>
              </w:rPr>
              <w:t>;</w:t>
            </w:r>
          </w:p>
          <w:p w:rsidR="006C0B8D" w:rsidRPr="005A4F50" w:rsidRDefault="002A033C">
            <w:pPr>
              <w:pStyle w:val="TableParagraph"/>
              <w:ind w:left="107" w:right="99"/>
              <w:jc w:val="both"/>
              <w:rPr>
                <w:sz w:val="24"/>
                <w:lang w:val="sr-Cyrl-RS"/>
              </w:rPr>
            </w:pPr>
            <w:r w:rsidRPr="005A4F50">
              <w:rPr>
                <w:sz w:val="24"/>
                <w:lang w:val="sr-Cyrl-RS"/>
              </w:rPr>
              <w:t>Формирање спортских и других секција и екипа према интересовању ученика и могућностима школе.</w:t>
            </w:r>
          </w:p>
          <w:p w:rsidR="006C0B8D" w:rsidRPr="005A4F50" w:rsidRDefault="002A033C">
            <w:pPr>
              <w:pStyle w:val="TableParagraph"/>
              <w:spacing w:line="264" w:lineRule="exact"/>
              <w:ind w:left="107"/>
              <w:jc w:val="both"/>
              <w:rPr>
                <w:sz w:val="24"/>
                <w:lang w:val="sr-Cyrl-RS"/>
              </w:rPr>
            </w:pPr>
            <w:r w:rsidRPr="005A4F50">
              <w:rPr>
                <w:sz w:val="24"/>
                <w:lang w:val="sr-Cyrl-RS"/>
              </w:rPr>
              <w:t>2.</w:t>
            </w:r>
            <w:r w:rsidR="00F44A05">
              <w:rPr>
                <w:sz w:val="24"/>
                <w:lang w:val="sr-Cyrl-RS"/>
              </w:rPr>
              <w:t xml:space="preserve"> </w:t>
            </w:r>
            <w:r w:rsidRPr="005A4F50">
              <w:rPr>
                <w:sz w:val="24"/>
                <w:lang w:val="sr-Cyrl-RS"/>
              </w:rPr>
              <w:t>Набавка потребних справа,реквизита и друге опреме</w:t>
            </w:r>
          </w:p>
        </w:tc>
        <w:tc>
          <w:tcPr>
            <w:tcW w:w="2016" w:type="dxa"/>
          </w:tcPr>
          <w:p w:rsidR="006C0B8D" w:rsidRPr="005A4F50" w:rsidRDefault="006C0B8D">
            <w:pPr>
              <w:pStyle w:val="TableParagraph"/>
              <w:rPr>
                <w:sz w:val="26"/>
                <w:lang w:val="sr-Cyrl-RS"/>
              </w:rPr>
            </w:pPr>
          </w:p>
          <w:p w:rsidR="006C0B8D" w:rsidRPr="005A4F50" w:rsidRDefault="006C0B8D">
            <w:pPr>
              <w:pStyle w:val="TableParagraph"/>
              <w:rPr>
                <w:sz w:val="26"/>
                <w:lang w:val="sr-Cyrl-RS"/>
              </w:rPr>
            </w:pPr>
          </w:p>
          <w:p w:rsidR="006C0B8D" w:rsidRPr="005A4F50" w:rsidRDefault="006C0B8D">
            <w:pPr>
              <w:pStyle w:val="TableParagraph"/>
              <w:rPr>
                <w:sz w:val="26"/>
                <w:lang w:val="sr-Cyrl-RS"/>
              </w:rPr>
            </w:pPr>
          </w:p>
          <w:p w:rsidR="006C0B8D" w:rsidRPr="005A4F50" w:rsidRDefault="006C0B8D">
            <w:pPr>
              <w:pStyle w:val="TableParagraph"/>
              <w:rPr>
                <w:sz w:val="26"/>
                <w:lang w:val="sr-Cyrl-RS"/>
              </w:rPr>
            </w:pPr>
          </w:p>
          <w:p w:rsidR="006C0B8D" w:rsidRPr="0012754F" w:rsidRDefault="002A033C">
            <w:pPr>
              <w:pStyle w:val="TableParagraph"/>
              <w:spacing w:before="180"/>
              <w:ind w:left="215" w:right="195"/>
              <w:jc w:val="center"/>
              <w:rPr>
                <w:b/>
                <w:sz w:val="24"/>
              </w:rPr>
            </w:pPr>
            <w:r w:rsidRPr="0012754F">
              <w:rPr>
                <w:b/>
                <w:sz w:val="24"/>
              </w:rPr>
              <w:t>СЕПТЕМБАР</w:t>
            </w:r>
          </w:p>
        </w:tc>
      </w:tr>
      <w:tr w:rsidR="00B176BD" w:rsidTr="00805BE3">
        <w:trPr>
          <w:trHeight w:val="1379"/>
          <w:jc w:val="center"/>
        </w:trPr>
        <w:tc>
          <w:tcPr>
            <w:tcW w:w="1496" w:type="dxa"/>
          </w:tcPr>
          <w:p w:rsidR="006C0B8D" w:rsidRPr="0012754F" w:rsidRDefault="006C0B8D">
            <w:pPr>
              <w:pStyle w:val="TableParagraph"/>
              <w:spacing w:before="8"/>
              <w:rPr>
                <w:sz w:val="23"/>
              </w:rPr>
            </w:pPr>
          </w:p>
          <w:p w:rsidR="006C0B8D" w:rsidRPr="0012754F" w:rsidRDefault="002A033C">
            <w:pPr>
              <w:pStyle w:val="TableParagraph"/>
              <w:ind w:left="520"/>
              <w:rPr>
                <w:b/>
                <w:sz w:val="24"/>
              </w:rPr>
            </w:pPr>
            <w:r w:rsidRPr="0012754F">
              <w:rPr>
                <w:b/>
                <w:sz w:val="24"/>
              </w:rPr>
              <w:t>2.</w:t>
            </w:r>
          </w:p>
        </w:tc>
        <w:tc>
          <w:tcPr>
            <w:tcW w:w="6885" w:type="dxa"/>
          </w:tcPr>
          <w:p w:rsidR="006C0B8D" w:rsidRPr="0012754F" w:rsidRDefault="002A033C">
            <w:pPr>
              <w:pStyle w:val="TableParagraph"/>
              <w:spacing w:line="268" w:lineRule="exact"/>
              <w:ind w:left="107"/>
              <w:rPr>
                <w:sz w:val="24"/>
              </w:rPr>
            </w:pPr>
            <w:r w:rsidRPr="0012754F">
              <w:rPr>
                <w:sz w:val="24"/>
              </w:rPr>
              <w:t>1.</w:t>
            </w:r>
            <w:r w:rsidR="00F44A05">
              <w:rPr>
                <w:sz w:val="24"/>
                <w:lang w:val="sr-Cyrl-RS"/>
              </w:rPr>
              <w:t xml:space="preserve"> </w:t>
            </w:r>
            <w:r w:rsidRPr="0012754F">
              <w:rPr>
                <w:sz w:val="24"/>
              </w:rPr>
              <w:t>Разредна такмичења</w:t>
            </w:r>
          </w:p>
          <w:p w:rsidR="006C0B8D" w:rsidRPr="0012754F" w:rsidRDefault="002A033C">
            <w:pPr>
              <w:pStyle w:val="TableParagraph"/>
              <w:ind w:left="107"/>
              <w:rPr>
                <w:sz w:val="24"/>
              </w:rPr>
            </w:pPr>
            <w:r w:rsidRPr="0012754F">
              <w:rPr>
                <w:sz w:val="24"/>
              </w:rPr>
              <w:t>2.</w:t>
            </w:r>
            <w:r w:rsidR="00F44A05">
              <w:rPr>
                <w:sz w:val="24"/>
                <w:lang w:val="sr-Cyrl-RS"/>
              </w:rPr>
              <w:t xml:space="preserve"> </w:t>
            </w:r>
            <w:r w:rsidRPr="0012754F">
              <w:rPr>
                <w:sz w:val="24"/>
              </w:rPr>
              <w:t>Припрема секција и екипа за наступајућа такмичења на нивоу града и општине у терминима за које постоји могућност</w:t>
            </w:r>
          </w:p>
          <w:p w:rsidR="006C0B8D" w:rsidRPr="0012754F" w:rsidRDefault="002A033C">
            <w:pPr>
              <w:pStyle w:val="TableParagraph"/>
              <w:spacing w:line="270" w:lineRule="atLeast"/>
              <w:ind w:left="107"/>
              <w:rPr>
                <w:sz w:val="24"/>
              </w:rPr>
            </w:pPr>
            <w:r w:rsidRPr="0012754F">
              <w:rPr>
                <w:sz w:val="24"/>
              </w:rPr>
              <w:t>3. Планирање реализације стручног усавршавања у школи, као и ван ње. Размена искуства са похађаних семинара</w:t>
            </w:r>
          </w:p>
        </w:tc>
        <w:tc>
          <w:tcPr>
            <w:tcW w:w="2016" w:type="dxa"/>
          </w:tcPr>
          <w:p w:rsidR="006C0B8D" w:rsidRPr="0012754F" w:rsidRDefault="006C0B8D">
            <w:pPr>
              <w:pStyle w:val="TableParagraph"/>
              <w:rPr>
                <w:sz w:val="26"/>
              </w:rPr>
            </w:pPr>
          </w:p>
          <w:p w:rsidR="006C0B8D" w:rsidRPr="0012754F" w:rsidRDefault="006C0B8D">
            <w:pPr>
              <w:pStyle w:val="TableParagraph"/>
              <w:spacing w:before="8"/>
              <w:rPr>
                <w:sz w:val="21"/>
              </w:rPr>
            </w:pPr>
          </w:p>
          <w:p w:rsidR="006C0B8D" w:rsidRPr="0012754F" w:rsidRDefault="002A033C">
            <w:pPr>
              <w:pStyle w:val="TableParagraph"/>
              <w:ind w:left="215" w:right="195"/>
              <w:jc w:val="center"/>
              <w:rPr>
                <w:b/>
                <w:sz w:val="24"/>
              </w:rPr>
            </w:pPr>
            <w:r w:rsidRPr="0012754F">
              <w:rPr>
                <w:b/>
                <w:sz w:val="24"/>
              </w:rPr>
              <w:t>ОКТОБАР</w:t>
            </w:r>
          </w:p>
        </w:tc>
      </w:tr>
      <w:tr w:rsidR="00B176BD" w:rsidTr="00805BE3">
        <w:trPr>
          <w:trHeight w:val="1932"/>
          <w:jc w:val="center"/>
        </w:trPr>
        <w:tc>
          <w:tcPr>
            <w:tcW w:w="1496" w:type="dxa"/>
          </w:tcPr>
          <w:p w:rsidR="006C0B8D" w:rsidRPr="0012754F" w:rsidRDefault="006C0B8D">
            <w:pPr>
              <w:pStyle w:val="TableParagraph"/>
              <w:rPr>
                <w:sz w:val="26"/>
              </w:rPr>
            </w:pPr>
          </w:p>
          <w:p w:rsidR="006C0B8D" w:rsidRPr="0012754F" w:rsidRDefault="006C0B8D">
            <w:pPr>
              <w:pStyle w:val="TableParagraph"/>
              <w:rPr>
                <w:sz w:val="26"/>
              </w:rPr>
            </w:pPr>
          </w:p>
          <w:p w:rsidR="006C0B8D" w:rsidRPr="0012754F" w:rsidRDefault="002A033C">
            <w:pPr>
              <w:pStyle w:val="TableParagraph"/>
              <w:spacing w:before="226"/>
              <w:ind w:left="562" w:right="694"/>
              <w:jc w:val="center"/>
              <w:rPr>
                <w:b/>
                <w:sz w:val="24"/>
              </w:rPr>
            </w:pPr>
            <w:r w:rsidRPr="0012754F">
              <w:rPr>
                <w:b/>
                <w:sz w:val="24"/>
              </w:rPr>
              <w:t>3.</w:t>
            </w:r>
          </w:p>
        </w:tc>
        <w:tc>
          <w:tcPr>
            <w:tcW w:w="6885" w:type="dxa"/>
          </w:tcPr>
          <w:p w:rsidR="006C0B8D" w:rsidRPr="005A4F50" w:rsidRDefault="002A033C">
            <w:pPr>
              <w:pStyle w:val="TableParagraph"/>
              <w:ind w:left="107" w:right="100"/>
              <w:jc w:val="both"/>
              <w:rPr>
                <w:sz w:val="24"/>
                <w:lang w:val="sr-Cyrl-RS"/>
              </w:rPr>
            </w:pPr>
            <w:r w:rsidRPr="0012754F">
              <w:rPr>
                <w:sz w:val="24"/>
              </w:rPr>
              <w:t>1.</w:t>
            </w:r>
            <w:r w:rsidR="00F44A05">
              <w:rPr>
                <w:sz w:val="24"/>
                <w:lang w:val="sr-Cyrl-RS"/>
              </w:rPr>
              <w:t xml:space="preserve"> </w:t>
            </w:r>
            <w:r w:rsidRPr="0012754F">
              <w:rPr>
                <w:sz w:val="24"/>
              </w:rPr>
              <w:t>Разредна такмичења у једној спортској игри (кошарка,одбојка) 2.</w:t>
            </w:r>
            <w:r w:rsidR="00F44A05">
              <w:rPr>
                <w:sz w:val="24"/>
                <w:lang w:val="sr-Cyrl-RS"/>
              </w:rPr>
              <w:t xml:space="preserve"> </w:t>
            </w:r>
            <w:r w:rsidRPr="005A4F50">
              <w:rPr>
                <w:sz w:val="24"/>
                <w:lang w:val="sr-Cyrl-RS"/>
              </w:rPr>
              <w:t>Припрема већ формираних секција и екипа у слободним терминима</w:t>
            </w:r>
          </w:p>
          <w:p w:rsidR="006C0B8D" w:rsidRPr="005A4F50" w:rsidRDefault="002A033C">
            <w:pPr>
              <w:pStyle w:val="TableParagraph"/>
              <w:ind w:left="107" w:right="100"/>
              <w:jc w:val="both"/>
              <w:rPr>
                <w:sz w:val="24"/>
                <w:lang w:val="sr-Cyrl-RS"/>
              </w:rPr>
            </w:pPr>
            <w:r w:rsidRPr="005A4F50">
              <w:rPr>
                <w:sz w:val="24"/>
                <w:lang w:val="sr-Cyrl-RS"/>
              </w:rPr>
              <w:t>3.</w:t>
            </w:r>
            <w:r w:rsidR="00F44A05">
              <w:rPr>
                <w:sz w:val="24"/>
                <w:lang w:val="sr-Cyrl-RS"/>
              </w:rPr>
              <w:t xml:space="preserve"> </w:t>
            </w:r>
            <w:r w:rsidRPr="005A4F50">
              <w:rPr>
                <w:sz w:val="24"/>
                <w:lang w:val="sr-Cyrl-RS"/>
              </w:rPr>
              <w:t>Провера припремљености екипа са екипама других школа (пријатељске утакмице )</w:t>
            </w:r>
          </w:p>
          <w:p w:rsidR="006C0B8D" w:rsidRPr="005A4F50" w:rsidRDefault="002A033C">
            <w:pPr>
              <w:pStyle w:val="TableParagraph"/>
              <w:spacing w:line="270" w:lineRule="atLeast"/>
              <w:ind w:left="107" w:right="104"/>
              <w:jc w:val="both"/>
              <w:rPr>
                <w:sz w:val="24"/>
                <w:lang w:val="sr-Cyrl-RS"/>
              </w:rPr>
            </w:pPr>
            <w:r w:rsidRPr="005A4F50">
              <w:rPr>
                <w:sz w:val="24"/>
                <w:lang w:val="sr-Cyrl-RS"/>
              </w:rPr>
              <w:t>4.</w:t>
            </w:r>
            <w:r w:rsidR="00F44A05">
              <w:rPr>
                <w:sz w:val="24"/>
                <w:lang w:val="sr-Cyrl-RS"/>
              </w:rPr>
              <w:t xml:space="preserve"> </w:t>
            </w:r>
            <w:r w:rsidRPr="005A4F50">
              <w:rPr>
                <w:sz w:val="24"/>
                <w:lang w:val="sr-Cyrl-RS"/>
              </w:rPr>
              <w:t>Учешће на такмичењима (стрељаштво) на нивоу Града и Општине</w:t>
            </w:r>
          </w:p>
        </w:tc>
        <w:tc>
          <w:tcPr>
            <w:tcW w:w="2016" w:type="dxa"/>
          </w:tcPr>
          <w:p w:rsidR="006C0B8D" w:rsidRPr="005A4F50" w:rsidRDefault="006C0B8D">
            <w:pPr>
              <w:pStyle w:val="TableParagraph"/>
              <w:rPr>
                <w:sz w:val="26"/>
                <w:lang w:val="sr-Cyrl-RS"/>
              </w:rPr>
            </w:pPr>
          </w:p>
          <w:p w:rsidR="006C0B8D" w:rsidRPr="005A4F50" w:rsidRDefault="006C0B8D">
            <w:pPr>
              <w:pStyle w:val="TableParagraph"/>
              <w:rPr>
                <w:sz w:val="26"/>
                <w:lang w:val="sr-Cyrl-RS"/>
              </w:rPr>
            </w:pPr>
          </w:p>
          <w:p w:rsidR="006C0B8D" w:rsidRPr="0012754F" w:rsidRDefault="002A033C">
            <w:pPr>
              <w:pStyle w:val="TableParagraph"/>
              <w:spacing w:before="226"/>
              <w:ind w:left="210" w:right="195"/>
              <w:jc w:val="center"/>
              <w:rPr>
                <w:b/>
                <w:sz w:val="24"/>
              </w:rPr>
            </w:pPr>
            <w:r w:rsidRPr="0012754F">
              <w:rPr>
                <w:b/>
                <w:sz w:val="24"/>
              </w:rPr>
              <w:t>НОВЕМБАР</w:t>
            </w:r>
          </w:p>
        </w:tc>
      </w:tr>
      <w:tr w:rsidR="00B176BD" w:rsidTr="00805BE3">
        <w:trPr>
          <w:trHeight w:val="1381"/>
          <w:jc w:val="center"/>
        </w:trPr>
        <w:tc>
          <w:tcPr>
            <w:tcW w:w="1496" w:type="dxa"/>
          </w:tcPr>
          <w:p w:rsidR="006C0B8D" w:rsidRPr="0012754F" w:rsidRDefault="006C0B8D">
            <w:pPr>
              <w:pStyle w:val="TableParagraph"/>
              <w:rPr>
                <w:sz w:val="26"/>
              </w:rPr>
            </w:pPr>
          </w:p>
          <w:p w:rsidR="006C0B8D" w:rsidRPr="0012754F" w:rsidRDefault="006C0B8D">
            <w:pPr>
              <w:pStyle w:val="TableParagraph"/>
              <w:spacing w:before="10"/>
              <w:rPr>
                <w:sz w:val="21"/>
              </w:rPr>
            </w:pPr>
          </w:p>
          <w:p w:rsidR="006C0B8D" w:rsidRPr="0012754F" w:rsidRDefault="002A033C">
            <w:pPr>
              <w:pStyle w:val="TableParagraph"/>
              <w:ind w:left="520"/>
              <w:rPr>
                <w:b/>
                <w:sz w:val="24"/>
              </w:rPr>
            </w:pPr>
            <w:r w:rsidRPr="0012754F">
              <w:rPr>
                <w:b/>
                <w:sz w:val="24"/>
              </w:rPr>
              <w:t>4.</w:t>
            </w:r>
          </w:p>
        </w:tc>
        <w:tc>
          <w:tcPr>
            <w:tcW w:w="6885" w:type="dxa"/>
          </w:tcPr>
          <w:p w:rsidR="006C0B8D" w:rsidRPr="0012754F" w:rsidRDefault="002A033C">
            <w:pPr>
              <w:pStyle w:val="TableParagraph"/>
              <w:ind w:left="107" w:right="50"/>
              <w:rPr>
                <w:sz w:val="24"/>
              </w:rPr>
            </w:pPr>
            <w:r w:rsidRPr="0012754F">
              <w:rPr>
                <w:sz w:val="24"/>
              </w:rPr>
              <w:t>1.</w:t>
            </w:r>
            <w:r w:rsidR="00F44A05">
              <w:rPr>
                <w:sz w:val="24"/>
                <w:lang w:val="sr-Cyrl-RS"/>
              </w:rPr>
              <w:t xml:space="preserve"> </w:t>
            </w:r>
            <w:r w:rsidRPr="0012754F">
              <w:rPr>
                <w:sz w:val="24"/>
              </w:rPr>
              <w:t>Спортски сусрети са другим екипама са општине Нови Београд ( IX и Земунска гимназија)</w:t>
            </w:r>
          </w:p>
          <w:p w:rsidR="006C0B8D" w:rsidRPr="0012754F" w:rsidRDefault="002A033C">
            <w:pPr>
              <w:pStyle w:val="TableParagraph"/>
              <w:ind w:left="107"/>
              <w:rPr>
                <w:sz w:val="24"/>
              </w:rPr>
            </w:pPr>
            <w:r w:rsidRPr="0012754F">
              <w:rPr>
                <w:sz w:val="24"/>
              </w:rPr>
              <w:t>2.</w:t>
            </w:r>
            <w:r w:rsidR="00F44A05">
              <w:rPr>
                <w:sz w:val="24"/>
                <w:lang w:val="sr-Cyrl-RS"/>
              </w:rPr>
              <w:t xml:space="preserve"> </w:t>
            </w:r>
            <w:r w:rsidRPr="0012754F">
              <w:rPr>
                <w:sz w:val="24"/>
              </w:rPr>
              <w:t>Разредна такмичења у кошарци и одбојци</w:t>
            </w:r>
          </w:p>
          <w:p w:rsidR="006C0B8D" w:rsidRPr="0012754F" w:rsidRDefault="002A033C">
            <w:pPr>
              <w:pStyle w:val="TableParagraph"/>
              <w:spacing w:line="270" w:lineRule="atLeast"/>
              <w:ind w:left="107"/>
              <w:rPr>
                <w:sz w:val="24"/>
              </w:rPr>
            </w:pPr>
            <w:r w:rsidRPr="0012754F">
              <w:rPr>
                <w:sz w:val="24"/>
              </w:rPr>
              <w:t>3.</w:t>
            </w:r>
            <w:r w:rsidR="00F44A05">
              <w:rPr>
                <w:sz w:val="24"/>
                <w:lang w:val="sr-Cyrl-RS"/>
              </w:rPr>
              <w:t xml:space="preserve"> </w:t>
            </w:r>
            <w:r w:rsidRPr="0012754F">
              <w:rPr>
                <w:sz w:val="24"/>
              </w:rPr>
              <w:t>Рад са секцијама и екипама формираним на почетку школске године</w:t>
            </w:r>
          </w:p>
        </w:tc>
        <w:tc>
          <w:tcPr>
            <w:tcW w:w="2016" w:type="dxa"/>
          </w:tcPr>
          <w:p w:rsidR="006C0B8D" w:rsidRPr="0012754F" w:rsidRDefault="006C0B8D">
            <w:pPr>
              <w:pStyle w:val="TableParagraph"/>
              <w:rPr>
                <w:sz w:val="26"/>
              </w:rPr>
            </w:pPr>
          </w:p>
          <w:p w:rsidR="006C0B8D" w:rsidRPr="0012754F" w:rsidRDefault="006C0B8D">
            <w:pPr>
              <w:pStyle w:val="TableParagraph"/>
              <w:spacing w:before="10"/>
              <w:rPr>
                <w:sz w:val="21"/>
              </w:rPr>
            </w:pPr>
          </w:p>
          <w:p w:rsidR="006C0B8D" w:rsidRPr="0012754F" w:rsidRDefault="002A033C">
            <w:pPr>
              <w:pStyle w:val="TableParagraph"/>
              <w:ind w:left="215" w:right="195"/>
              <w:jc w:val="center"/>
              <w:rPr>
                <w:b/>
                <w:sz w:val="24"/>
              </w:rPr>
            </w:pPr>
            <w:r w:rsidRPr="0012754F">
              <w:rPr>
                <w:b/>
                <w:sz w:val="24"/>
              </w:rPr>
              <w:t>ДЕЦЕМБАР</w:t>
            </w:r>
          </w:p>
        </w:tc>
      </w:tr>
      <w:tr w:rsidR="00B176BD" w:rsidTr="00805BE3">
        <w:trPr>
          <w:trHeight w:val="551"/>
          <w:jc w:val="center"/>
        </w:trPr>
        <w:tc>
          <w:tcPr>
            <w:tcW w:w="1496" w:type="dxa"/>
          </w:tcPr>
          <w:p w:rsidR="006C0B8D" w:rsidRPr="0012754F" w:rsidRDefault="002A033C">
            <w:pPr>
              <w:pStyle w:val="TableParagraph"/>
              <w:spacing w:line="273" w:lineRule="exact"/>
              <w:ind w:left="520"/>
              <w:rPr>
                <w:b/>
                <w:sz w:val="24"/>
              </w:rPr>
            </w:pPr>
            <w:r w:rsidRPr="0012754F">
              <w:rPr>
                <w:b/>
                <w:sz w:val="24"/>
              </w:rPr>
              <w:t>5.</w:t>
            </w:r>
          </w:p>
        </w:tc>
        <w:tc>
          <w:tcPr>
            <w:tcW w:w="6885" w:type="dxa"/>
          </w:tcPr>
          <w:p w:rsidR="006C0B8D" w:rsidRPr="00835000" w:rsidRDefault="002A033C">
            <w:pPr>
              <w:pStyle w:val="TableParagraph"/>
              <w:spacing w:line="268" w:lineRule="exact"/>
              <w:ind w:left="107"/>
              <w:rPr>
                <w:sz w:val="24"/>
              </w:rPr>
            </w:pPr>
            <w:r w:rsidRPr="0012754F">
              <w:rPr>
                <w:sz w:val="24"/>
              </w:rPr>
              <w:t>1.</w:t>
            </w:r>
            <w:r w:rsidR="00F44A05">
              <w:rPr>
                <w:sz w:val="24"/>
                <w:lang w:val="sr-Cyrl-RS"/>
              </w:rPr>
              <w:t xml:space="preserve"> </w:t>
            </w:r>
            <w:r w:rsidRPr="0012754F">
              <w:rPr>
                <w:sz w:val="24"/>
              </w:rPr>
              <w:t>Анализа рада успеха ученика у првом полугодишту</w:t>
            </w:r>
          </w:p>
          <w:p w:rsidR="006C0B8D" w:rsidRPr="00835000" w:rsidRDefault="002A033C">
            <w:pPr>
              <w:pStyle w:val="TableParagraph"/>
              <w:spacing w:line="263" w:lineRule="exact"/>
              <w:ind w:left="107"/>
              <w:rPr>
                <w:sz w:val="24"/>
              </w:rPr>
            </w:pPr>
            <w:r w:rsidRPr="003445EE">
              <w:rPr>
                <w:sz w:val="24"/>
              </w:rPr>
              <w:t xml:space="preserve">2. </w:t>
            </w:r>
            <w:r w:rsidR="00F44A05">
              <w:rPr>
                <w:sz w:val="24"/>
                <w:lang w:val="sr-Cyrl-RS"/>
              </w:rPr>
              <w:t xml:space="preserve"> </w:t>
            </w:r>
            <w:r w:rsidRPr="003445EE">
              <w:rPr>
                <w:sz w:val="24"/>
              </w:rPr>
              <w:t>Анализа ванаставних активности у првом полугодишту</w:t>
            </w:r>
          </w:p>
        </w:tc>
        <w:tc>
          <w:tcPr>
            <w:tcW w:w="2016" w:type="dxa"/>
          </w:tcPr>
          <w:p w:rsidR="006C0B8D" w:rsidRPr="003445EE" w:rsidRDefault="006C0B8D">
            <w:pPr>
              <w:pStyle w:val="TableParagraph"/>
              <w:spacing w:before="8"/>
              <w:rPr>
                <w:sz w:val="23"/>
              </w:rPr>
            </w:pPr>
          </w:p>
          <w:p w:rsidR="006C0B8D" w:rsidRPr="0012754F" w:rsidRDefault="002A033C">
            <w:pPr>
              <w:pStyle w:val="TableParagraph"/>
              <w:spacing w:line="259" w:lineRule="exact"/>
              <w:ind w:left="210" w:right="195"/>
              <w:jc w:val="center"/>
              <w:rPr>
                <w:b/>
                <w:sz w:val="24"/>
              </w:rPr>
            </w:pPr>
            <w:r w:rsidRPr="0012754F">
              <w:rPr>
                <w:b/>
                <w:sz w:val="24"/>
              </w:rPr>
              <w:t>ЈАНУАР</w:t>
            </w:r>
          </w:p>
        </w:tc>
      </w:tr>
      <w:tr w:rsidR="00B176BD" w:rsidTr="00805BE3">
        <w:trPr>
          <w:trHeight w:val="551"/>
          <w:jc w:val="center"/>
        </w:trPr>
        <w:tc>
          <w:tcPr>
            <w:tcW w:w="1496" w:type="dxa"/>
            <w:vAlign w:val="center"/>
          </w:tcPr>
          <w:p w:rsidR="00835000" w:rsidRPr="0012754F" w:rsidRDefault="00835000" w:rsidP="00835000">
            <w:pPr>
              <w:pStyle w:val="TableParagraph"/>
              <w:spacing w:line="273" w:lineRule="exact"/>
              <w:ind w:left="520"/>
              <w:rPr>
                <w:b/>
                <w:sz w:val="24"/>
              </w:rPr>
            </w:pPr>
            <w:r w:rsidRPr="0012754F">
              <w:rPr>
                <w:b/>
                <w:sz w:val="24"/>
              </w:rPr>
              <w:t>6.</w:t>
            </w:r>
          </w:p>
        </w:tc>
        <w:tc>
          <w:tcPr>
            <w:tcW w:w="6885" w:type="dxa"/>
          </w:tcPr>
          <w:p w:rsidR="00835000" w:rsidRPr="0012754F" w:rsidRDefault="00835000" w:rsidP="00835000">
            <w:pPr>
              <w:pStyle w:val="TableParagraph"/>
              <w:spacing w:line="268" w:lineRule="exact"/>
              <w:ind w:left="107"/>
              <w:rPr>
                <w:sz w:val="24"/>
              </w:rPr>
            </w:pPr>
            <w:r w:rsidRPr="0012754F">
              <w:rPr>
                <w:sz w:val="24"/>
              </w:rPr>
              <w:t>1.</w:t>
            </w:r>
            <w:r w:rsidR="00F44A05">
              <w:rPr>
                <w:sz w:val="24"/>
                <w:lang w:val="sr-Cyrl-RS"/>
              </w:rPr>
              <w:t xml:space="preserve"> </w:t>
            </w:r>
            <w:r w:rsidRPr="0012754F">
              <w:rPr>
                <w:sz w:val="24"/>
              </w:rPr>
              <w:t>Учешћа на грaдском такмичењу</w:t>
            </w:r>
          </w:p>
          <w:p w:rsidR="00835000" w:rsidRPr="00F44A05" w:rsidRDefault="00835000" w:rsidP="00835000">
            <w:pPr>
              <w:pStyle w:val="TableParagraph"/>
              <w:ind w:left="107" w:right="101"/>
              <w:jc w:val="both"/>
              <w:rPr>
                <w:sz w:val="24"/>
                <w:lang w:val="sr-Cyrl-RS"/>
              </w:rPr>
            </w:pPr>
            <w:r w:rsidRPr="0012754F">
              <w:rPr>
                <w:sz w:val="24"/>
              </w:rPr>
              <w:t>2.</w:t>
            </w:r>
            <w:r w:rsidR="00F44A05">
              <w:rPr>
                <w:sz w:val="24"/>
                <w:lang w:val="sr-Cyrl-RS"/>
              </w:rPr>
              <w:t xml:space="preserve"> </w:t>
            </w:r>
            <w:r w:rsidRPr="0012754F">
              <w:rPr>
                <w:sz w:val="24"/>
              </w:rPr>
              <w:t>Припреме за рекреативну наставу на Копаонику (презентација обуке скијања и боравак у природи у зимским планинским условима)</w:t>
            </w:r>
            <w:r w:rsidR="00F44A05">
              <w:rPr>
                <w:sz w:val="24"/>
                <w:lang w:val="sr-Cyrl-RS"/>
              </w:rPr>
              <w:t>;</w:t>
            </w:r>
          </w:p>
          <w:p w:rsidR="00835000" w:rsidRPr="005A4F50" w:rsidRDefault="00835000" w:rsidP="00835000">
            <w:pPr>
              <w:pStyle w:val="TableParagraph"/>
              <w:ind w:left="107"/>
              <w:rPr>
                <w:sz w:val="24"/>
                <w:lang w:val="sr-Cyrl-RS"/>
              </w:rPr>
            </w:pPr>
            <w:r w:rsidRPr="005A4F50">
              <w:rPr>
                <w:sz w:val="24"/>
                <w:lang w:val="sr-Cyrl-RS"/>
              </w:rPr>
              <w:t>Извођење ове наставе према добијеном термину</w:t>
            </w:r>
          </w:p>
          <w:p w:rsidR="00835000" w:rsidRPr="005A4F50" w:rsidRDefault="00835000" w:rsidP="00835000">
            <w:pPr>
              <w:pStyle w:val="TableParagraph"/>
              <w:spacing w:line="268" w:lineRule="exact"/>
              <w:ind w:left="107"/>
              <w:rPr>
                <w:sz w:val="24"/>
                <w:lang w:val="sr-Cyrl-RS"/>
              </w:rPr>
            </w:pPr>
            <w:r w:rsidRPr="005A4F50">
              <w:rPr>
                <w:sz w:val="24"/>
                <w:lang w:val="sr-Cyrl-RS"/>
              </w:rPr>
              <w:t>3.</w:t>
            </w:r>
            <w:r w:rsidRPr="005A4F50">
              <w:rPr>
                <w:spacing w:val="-15"/>
                <w:sz w:val="24"/>
                <w:lang w:val="sr-Cyrl-RS"/>
              </w:rPr>
              <w:t xml:space="preserve"> </w:t>
            </w:r>
            <w:r w:rsidRPr="005A4F50">
              <w:rPr>
                <w:sz w:val="24"/>
                <w:lang w:val="sr-Cyrl-RS"/>
              </w:rPr>
              <w:t>Организован</w:t>
            </w:r>
            <w:r w:rsidRPr="005A4F50">
              <w:rPr>
                <w:spacing w:val="-14"/>
                <w:sz w:val="24"/>
                <w:lang w:val="sr-Cyrl-RS"/>
              </w:rPr>
              <w:t xml:space="preserve"> </w:t>
            </w:r>
            <w:r w:rsidRPr="005A4F50">
              <w:rPr>
                <w:sz w:val="24"/>
                <w:lang w:val="sr-Cyrl-RS"/>
              </w:rPr>
              <w:t>одлазак</w:t>
            </w:r>
            <w:r w:rsidRPr="005A4F50">
              <w:rPr>
                <w:spacing w:val="-17"/>
                <w:sz w:val="24"/>
                <w:lang w:val="sr-Cyrl-RS"/>
              </w:rPr>
              <w:t xml:space="preserve"> </w:t>
            </w:r>
            <w:r w:rsidRPr="005A4F50">
              <w:rPr>
                <w:sz w:val="24"/>
                <w:lang w:val="sr-Cyrl-RS"/>
              </w:rPr>
              <w:t>на</w:t>
            </w:r>
            <w:r w:rsidRPr="005A4F50">
              <w:rPr>
                <w:spacing w:val="-15"/>
                <w:sz w:val="24"/>
                <w:lang w:val="sr-Cyrl-RS"/>
              </w:rPr>
              <w:t xml:space="preserve"> </w:t>
            </w:r>
            <w:r w:rsidRPr="005A4F50">
              <w:rPr>
                <w:sz w:val="24"/>
                <w:lang w:val="sr-Cyrl-RS"/>
              </w:rPr>
              <w:t>клизање</w:t>
            </w:r>
            <w:r w:rsidRPr="005A4F50">
              <w:rPr>
                <w:spacing w:val="-13"/>
                <w:sz w:val="24"/>
                <w:lang w:val="sr-Cyrl-RS"/>
              </w:rPr>
              <w:t xml:space="preserve"> </w:t>
            </w:r>
            <w:r w:rsidRPr="005A4F50">
              <w:rPr>
                <w:sz w:val="24"/>
                <w:lang w:val="sr-Cyrl-RS"/>
              </w:rPr>
              <w:t>у</w:t>
            </w:r>
            <w:r w:rsidRPr="005A4F50">
              <w:rPr>
                <w:spacing w:val="-20"/>
                <w:sz w:val="24"/>
                <w:lang w:val="sr-Cyrl-RS"/>
              </w:rPr>
              <w:t xml:space="preserve"> </w:t>
            </w:r>
            <w:r w:rsidRPr="005A4F50">
              <w:rPr>
                <w:sz w:val="24"/>
                <w:lang w:val="sr-Cyrl-RS"/>
              </w:rPr>
              <w:t>зависности</w:t>
            </w:r>
            <w:r w:rsidRPr="005A4F50">
              <w:rPr>
                <w:spacing w:val="-14"/>
                <w:sz w:val="24"/>
                <w:lang w:val="sr-Cyrl-RS"/>
              </w:rPr>
              <w:t xml:space="preserve"> </w:t>
            </w:r>
            <w:r w:rsidRPr="005A4F50">
              <w:rPr>
                <w:sz w:val="24"/>
                <w:lang w:val="sr-Cyrl-RS"/>
              </w:rPr>
              <w:t>од</w:t>
            </w:r>
            <w:r w:rsidRPr="005A4F50">
              <w:rPr>
                <w:spacing w:val="-14"/>
                <w:sz w:val="24"/>
                <w:lang w:val="sr-Cyrl-RS"/>
              </w:rPr>
              <w:t xml:space="preserve"> </w:t>
            </w:r>
            <w:r w:rsidRPr="005A4F50">
              <w:rPr>
                <w:sz w:val="24"/>
                <w:lang w:val="sr-Cyrl-RS"/>
              </w:rPr>
              <w:t>интересовања ученика.</w:t>
            </w:r>
          </w:p>
        </w:tc>
        <w:tc>
          <w:tcPr>
            <w:tcW w:w="2016" w:type="dxa"/>
            <w:vAlign w:val="center"/>
          </w:tcPr>
          <w:p w:rsidR="00835000" w:rsidRPr="0012754F" w:rsidRDefault="00835000" w:rsidP="00835000">
            <w:pPr>
              <w:pStyle w:val="TableParagraph"/>
              <w:spacing w:before="8"/>
              <w:jc w:val="center"/>
              <w:rPr>
                <w:sz w:val="23"/>
              </w:rPr>
            </w:pPr>
            <w:r w:rsidRPr="0012754F">
              <w:rPr>
                <w:b/>
                <w:sz w:val="24"/>
              </w:rPr>
              <w:t>ФЕБРУАР</w:t>
            </w:r>
          </w:p>
        </w:tc>
      </w:tr>
      <w:tr w:rsidR="00B176BD" w:rsidTr="00805BE3">
        <w:trPr>
          <w:trHeight w:val="551"/>
          <w:jc w:val="center"/>
        </w:trPr>
        <w:tc>
          <w:tcPr>
            <w:tcW w:w="1496" w:type="dxa"/>
            <w:vAlign w:val="center"/>
          </w:tcPr>
          <w:p w:rsidR="00835000" w:rsidRPr="00835000" w:rsidRDefault="00835000" w:rsidP="00835000">
            <w:pPr>
              <w:pStyle w:val="TableParagraph"/>
              <w:spacing w:line="273" w:lineRule="exact"/>
              <w:ind w:left="520"/>
              <w:rPr>
                <w:b/>
                <w:sz w:val="24"/>
              </w:rPr>
            </w:pPr>
            <w:r>
              <w:rPr>
                <w:b/>
                <w:sz w:val="24"/>
              </w:rPr>
              <w:t>7.</w:t>
            </w:r>
          </w:p>
        </w:tc>
        <w:tc>
          <w:tcPr>
            <w:tcW w:w="6885" w:type="dxa"/>
          </w:tcPr>
          <w:p w:rsidR="00835000" w:rsidRPr="003445EE" w:rsidRDefault="00835000" w:rsidP="00835000">
            <w:pPr>
              <w:pStyle w:val="TableParagraph"/>
              <w:ind w:left="107"/>
              <w:rPr>
                <w:sz w:val="24"/>
              </w:rPr>
            </w:pPr>
            <w:r w:rsidRPr="003445EE">
              <w:rPr>
                <w:sz w:val="24"/>
              </w:rPr>
              <w:t>1.</w:t>
            </w:r>
            <w:r w:rsidR="00F44A05">
              <w:rPr>
                <w:sz w:val="24"/>
                <w:lang w:val="sr-Cyrl-RS"/>
              </w:rPr>
              <w:t xml:space="preserve"> </w:t>
            </w:r>
            <w:r w:rsidRPr="003445EE">
              <w:rPr>
                <w:sz w:val="24"/>
              </w:rPr>
              <w:t>Даљи рад са школским екипама (припреме и пријатељски сусрети)</w:t>
            </w:r>
          </w:p>
          <w:p w:rsidR="00F44A05" w:rsidRDefault="00835000" w:rsidP="00835000">
            <w:pPr>
              <w:pStyle w:val="TableParagraph"/>
              <w:ind w:left="107" w:right="138"/>
              <w:rPr>
                <w:sz w:val="24"/>
              </w:rPr>
            </w:pPr>
            <w:r w:rsidRPr="003445EE">
              <w:rPr>
                <w:sz w:val="24"/>
              </w:rPr>
              <w:t>2.</w:t>
            </w:r>
            <w:r w:rsidR="00F44A05">
              <w:rPr>
                <w:sz w:val="24"/>
                <w:lang w:val="sr-Cyrl-RS"/>
              </w:rPr>
              <w:t xml:space="preserve"> </w:t>
            </w:r>
            <w:r w:rsidRPr="003445EE">
              <w:rPr>
                <w:sz w:val="24"/>
              </w:rPr>
              <w:t xml:space="preserve">Учешће на дворанском првенству Новог Београда у атлетици (уколико се одржи за ученике средњих школа) </w:t>
            </w:r>
          </w:p>
          <w:p w:rsidR="00835000" w:rsidRPr="003445EE" w:rsidRDefault="00835000" w:rsidP="00835000">
            <w:pPr>
              <w:pStyle w:val="TableParagraph"/>
              <w:ind w:left="107" w:right="138"/>
              <w:rPr>
                <w:sz w:val="24"/>
              </w:rPr>
            </w:pPr>
            <w:r w:rsidRPr="003445EE">
              <w:rPr>
                <w:sz w:val="24"/>
              </w:rPr>
              <w:t>3.</w:t>
            </w:r>
            <w:r w:rsidR="00F44A05">
              <w:rPr>
                <w:sz w:val="24"/>
                <w:lang w:val="sr-Cyrl-RS"/>
              </w:rPr>
              <w:t xml:space="preserve"> </w:t>
            </w:r>
            <w:r w:rsidRPr="003445EE">
              <w:rPr>
                <w:sz w:val="24"/>
              </w:rPr>
              <w:t>Међуодељенски спортски сусрети у једној спортској игри за ученице и</w:t>
            </w:r>
            <w:r w:rsidRPr="003445EE">
              <w:rPr>
                <w:spacing w:val="1"/>
                <w:sz w:val="24"/>
              </w:rPr>
              <w:t xml:space="preserve"> </w:t>
            </w:r>
            <w:r w:rsidRPr="003445EE">
              <w:rPr>
                <w:sz w:val="24"/>
              </w:rPr>
              <w:t>ученике</w:t>
            </w:r>
          </w:p>
          <w:p w:rsidR="00835000" w:rsidRPr="003445EE" w:rsidRDefault="00835000" w:rsidP="00835000">
            <w:pPr>
              <w:pStyle w:val="TableParagraph"/>
              <w:spacing w:line="268" w:lineRule="exact"/>
              <w:ind w:left="107"/>
              <w:rPr>
                <w:sz w:val="24"/>
              </w:rPr>
            </w:pPr>
            <w:r w:rsidRPr="003445EE">
              <w:rPr>
                <w:sz w:val="24"/>
              </w:rPr>
              <w:t>4. Реализација наставе у природи: одлазак ученика на наставу скијања.</w:t>
            </w:r>
          </w:p>
        </w:tc>
        <w:tc>
          <w:tcPr>
            <w:tcW w:w="2016" w:type="dxa"/>
            <w:vAlign w:val="center"/>
          </w:tcPr>
          <w:p w:rsidR="00835000" w:rsidRPr="0012754F" w:rsidRDefault="00835000" w:rsidP="00835000">
            <w:pPr>
              <w:pStyle w:val="TableParagraph"/>
              <w:spacing w:before="8"/>
              <w:jc w:val="center"/>
              <w:rPr>
                <w:sz w:val="23"/>
              </w:rPr>
            </w:pPr>
            <w:r w:rsidRPr="0012754F">
              <w:rPr>
                <w:b/>
                <w:sz w:val="24"/>
              </w:rPr>
              <w:t>MAРT</w:t>
            </w:r>
          </w:p>
        </w:tc>
      </w:tr>
      <w:tr w:rsidR="00B176BD" w:rsidTr="00805BE3">
        <w:trPr>
          <w:trHeight w:val="551"/>
          <w:jc w:val="center"/>
        </w:trPr>
        <w:tc>
          <w:tcPr>
            <w:tcW w:w="1496" w:type="dxa"/>
            <w:vAlign w:val="center"/>
          </w:tcPr>
          <w:p w:rsidR="00835000" w:rsidRPr="00835000" w:rsidRDefault="00835000" w:rsidP="00835000">
            <w:pPr>
              <w:pStyle w:val="TableParagraph"/>
              <w:spacing w:line="273" w:lineRule="exact"/>
              <w:ind w:left="520"/>
              <w:rPr>
                <w:b/>
                <w:sz w:val="24"/>
              </w:rPr>
            </w:pPr>
            <w:r>
              <w:rPr>
                <w:b/>
                <w:sz w:val="24"/>
              </w:rPr>
              <w:t>8.</w:t>
            </w:r>
          </w:p>
        </w:tc>
        <w:tc>
          <w:tcPr>
            <w:tcW w:w="6885" w:type="dxa"/>
          </w:tcPr>
          <w:p w:rsidR="00835000" w:rsidRPr="005A4F50" w:rsidRDefault="00835000" w:rsidP="00835000">
            <w:pPr>
              <w:pStyle w:val="TableParagraph"/>
              <w:ind w:left="107" w:right="138"/>
              <w:rPr>
                <w:sz w:val="24"/>
                <w:lang w:val="sr-Cyrl-RS"/>
              </w:rPr>
            </w:pPr>
            <w:r w:rsidRPr="003445EE">
              <w:rPr>
                <w:sz w:val="24"/>
              </w:rPr>
              <w:t>1.</w:t>
            </w:r>
            <w:r w:rsidR="00F44A05">
              <w:rPr>
                <w:sz w:val="24"/>
                <w:lang w:val="sr-Cyrl-RS"/>
              </w:rPr>
              <w:t xml:space="preserve"> </w:t>
            </w:r>
            <w:r w:rsidRPr="003445EE">
              <w:rPr>
                <w:sz w:val="24"/>
              </w:rPr>
              <w:t>Спортска такмичења мешовитих екипа одељења ( у одбојци ) 2.</w:t>
            </w:r>
            <w:r w:rsidR="00F44A05">
              <w:rPr>
                <w:sz w:val="24"/>
                <w:lang w:val="sr-Cyrl-RS"/>
              </w:rPr>
              <w:t xml:space="preserve"> </w:t>
            </w:r>
            <w:r w:rsidRPr="005A4F50">
              <w:rPr>
                <w:sz w:val="24"/>
                <w:lang w:val="sr-Cyrl-RS"/>
              </w:rPr>
              <w:t>Такмичење на кросу основних и средњих школа Новог Београда</w:t>
            </w:r>
          </w:p>
          <w:p w:rsidR="00835000" w:rsidRPr="005A4F50" w:rsidRDefault="00835000" w:rsidP="00835000">
            <w:pPr>
              <w:pStyle w:val="TableParagraph"/>
              <w:ind w:left="107" w:right="98"/>
              <w:jc w:val="both"/>
              <w:rPr>
                <w:sz w:val="24"/>
                <w:lang w:val="sr-Cyrl-RS"/>
              </w:rPr>
            </w:pPr>
            <w:r w:rsidRPr="005A4F50">
              <w:rPr>
                <w:sz w:val="24"/>
                <w:lang w:val="sr-Cyrl-RS"/>
              </w:rPr>
              <w:t>3.</w:t>
            </w:r>
            <w:r w:rsidR="00F44A05">
              <w:rPr>
                <w:sz w:val="24"/>
                <w:lang w:val="sr-Cyrl-RS"/>
              </w:rPr>
              <w:t xml:space="preserve"> </w:t>
            </w:r>
            <w:r w:rsidRPr="005A4F50">
              <w:rPr>
                <w:sz w:val="24"/>
                <w:lang w:val="sr-Cyrl-RS"/>
              </w:rPr>
              <w:t>Учешће на Београдском маратону. Припреме ученика за Трку задовољства, а по потреби и могућности ученика и за Полумаратон.</w:t>
            </w:r>
          </w:p>
          <w:p w:rsidR="00835000" w:rsidRPr="005A4F50" w:rsidRDefault="00835000" w:rsidP="00835000">
            <w:pPr>
              <w:pStyle w:val="TableParagraph"/>
              <w:spacing w:line="268" w:lineRule="exact"/>
              <w:ind w:left="107"/>
              <w:rPr>
                <w:sz w:val="24"/>
                <w:lang w:val="sr-Cyrl-RS"/>
              </w:rPr>
            </w:pPr>
            <w:r w:rsidRPr="005A4F50">
              <w:rPr>
                <w:sz w:val="24"/>
                <w:lang w:val="sr-Cyrl-RS"/>
              </w:rPr>
              <w:t>4. У сарадњи са РТС-ом и ВК Црвена Звезда у склопу акције Веслај за своју школу, излазак на Регату матураната.</w:t>
            </w:r>
          </w:p>
        </w:tc>
        <w:tc>
          <w:tcPr>
            <w:tcW w:w="2016" w:type="dxa"/>
            <w:vAlign w:val="center"/>
          </w:tcPr>
          <w:p w:rsidR="00835000" w:rsidRPr="0012754F" w:rsidRDefault="00835000" w:rsidP="00835000">
            <w:pPr>
              <w:pStyle w:val="TableParagraph"/>
              <w:spacing w:before="8"/>
              <w:jc w:val="center"/>
              <w:rPr>
                <w:sz w:val="23"/>
              </w:rPr>
            </w:pPr>
            <w:r w:rsidRPr="0012754F">
              <w:rPr>
                <w:b/>
                <w:sz w:val="24"/>
              </w:rPr>
              <w:t>АПРИЛ</w:t>
            </w:r>
          </w:p>
        </w:tc>
      </w:tr>
      <w:tr w:rsidR="00B176BD" w:rsidTr="00805BE3">
        <w:trPr>
          <w:trHeight w:val="551"/>
          <w:jc w:val="center"/>
        </w:trPr>
        <w:tc>
          <w:tcPr>
            <w:tcW w:w="1496" w:type="dxa"/>
            <w:vAlign w:val="center"/>
          </w:tcPr>
          <w:p w:rsidR="00835000" w:rsidRPr="00835000" w:rsidRDefault="00835000" w:rsidP="00835000">
            <w:pPr>
              <w:pStyle w:val="TableParagraph"/>
              <w:spacing w:line="273" w:lineRule="exact"/>
              <w:ind w:left="520"/>
              <w:rPr>
                <w:b/>
                <w:sz w:val="24"/>
              </w:rPr>
            </w:pPr>
            <w:r>
              <w:rPr>
                <w:b/>
                <w:sz w:val="24"/>
              </w:rPr>
              <w:t>9.</w:t>
            </w:r>
          </w:p>
        </w:tc>
        <w:tc>
          <w:tcPr>
            <w:tcW w:w="6885" w:type="dxa"/>
          </w:tcPr>
          <w:p w:rsidR="00835000" w:rsidRPr="003445EE" w:rsidRDefault="00835000" w:rsidP="00835000">
            <w:pPr>
              <w:pStyle w:val="TableParagraph"/>
              <w:ind w:left="107" w:right="101"/>
              <w:jc w:val="both"/>
              <w:rPr>
                <w:sz w:val="24"/>
              </w:rPr>
            </w:pPr>
            <w:r w:rsidRPr="003445EE">
              <w:rPr>
                <w:sz w:val="24"/>
              </w:rPr>
              <w:t>1.</w:t>
            </w:r>
            <w:r w:rsidR="00F44A05">
              <w:rPr>
                <w:sz w:val="24"/>
                <w:lang w:val="sr-Cyrl-RS"/>
              </w:rPr>
              <w:t xml:space="preserve"> </w:t>
            </w:r>
            <w:r w:rsidRPr="003445EE">
              <w:rPr>
                <w:sz w:val="24"/>
              </w:rPr>
              <w:t>Учешће на свим такмичењима које организује Министарство просвете</w:t>
            </w:r>
            <w:r w:rsidRPr="003445EE">
              <w:rPr>
                <w:spacing w:val="-10"/>
                <w:sz w:val="24"/>
              </w:rPr>
              <w:t xml:space="preserve"> </w:t>
            </w:r>
            <w:r w:rsidRPr="003445EE">
              <w:rPr>
                <w:sz w:val="24"/>
              </w:rPr>
              <w:t>и</w:t>
            </w:r>
            <w:r w:rsidRPr="003445EE">
              <w:rPr>
                <w:spacing w:val="-9"/>
                <w:sz w:val="24"/>
              </w:rPr>
              <w:t xml:space="preserve"> </w:t>
            </w:r>
            <w:r w:rsidRPr="003445EE">
              <w:rPr>
                <w:sz w:val="24"/>
              </w:rPr>
              <w:t>спорта</w:t>
            </w:r>
            <w:r w:rsidRPr="003445EE">
              <w:rPr>
                <w:spacing w:val="-12"/>
                <w:sz w:val="24"/>
              </w:rPr>
              <w:t xml:space="preserve"> </w:t>
            </w:r>
            <w:r w:rsidRPr="003445EE">
              <w:rPr>
                <w:sz w:val="24"/>
              </w:rPr>
              <w:t>на</w:t>
            </w:r>
            <w:r w:rsidRPr="003445EE">
              <w:rPr>
                <w:spacing w:val="-11"/>
                <w:sz w:val="24"/>
              </w:rPr>
              <w:t xml:space="preserve"> </w:t>
            </w:r>
            <w:r w:rsidRPr="003445EE">
              <w:rPr>
                <w:sz w:val="24"/>
              </w:rPr>
              <w:t>нивоу</w:t>
            </w:r>
            <w:r w:rsidRPr="003445EE">
              <w:rPr>
                <w:spacing w:val="-14"/>
                <w:sz w:val="24"/>
              </w:rPr>
              <w:t xml:space="preserve"> </w:t>
            </w:r>
            <w:r w:rsidRPr="003445EE">
              <w:rPr>
                <w:sz w:val="24"/>
              </w:rPr>
              <w:t>Града</w:t>
            </w:r>
            <w:r w:rsidRPr="003445EE">
              <w:rPr>
                <w:spacing w:val="-6"/>
                <w:sz w:val="24"/>
              </w:rPr>
              <w:t xml:space="preserve"> </w:t>
            </w:r>
            <w:r w:rsidRPr="003445EE">
              <w:rPr>
                <w:sz w:val="24"/>
              </w:rPr>
              <w:t>у</w:t>
            </w:r>
            <w:r w:rsidRPr="003445EE">
              <w:rPr>
                <w:spacing w:val="-17"/>
                <w:sz w:val="24"/>
              </w:rPr>
              <w:t xml:space="preserve"> </w:t>
            </w:r>
            <w:r w:rsidRPr="003445EE">
              <w:rPr>
                <w:sz w:val="24"/>
              </w:rPr>
              <w:t>дисциплинама</w:t>
            </w:r>
            <w:r w:rsidRPr="003445EE">
              <w:rPr>
                <w:spacing w:val="-11"/>
                <w:sz w:val="24"/>
              </w:rPr>
              <w:t xml:space="preserve"> </w:t>
            </w:r>
            <w:r w:rsidRPr="003445EE">
              <w:rPr>
                <w:sz w:val="24"/>
              </w:rPr>
              <w:t>за</w:t>
            </w:r>
            <w:r w:rsidRPr="003445EE">
              <w:rPr>
                <w:spacing w:val="-11"/>
                <w:sz w:val="24"/>
              </w:rPr>
              <w:t xml:space="preserve"> </w:t>
            </w:r>
            <w:r w:rsidRPr="003445EE">
              <w:rPr>
                <w:sz w:val="24"/>
              </w:rPr>
              <w:t>које</w:t>
            </w:r>
            <w:r w:rsidRPr="003445EE">
              <w:rPr>
                <w:spacing w:val="-9"/>
                <w:sz w:val="24"/>
              </w:rPr>
              <w:t xml:space="preserve"> </w:t>
            </w:r>
            <w:r w:rsidRPr="003445EE">
              <w:rPr>
                <w:sz w:val="24"/>
              </w:rPr>
              <w:t>постоји интересовање ђака</w:t>
            </w:r>
            <w:r w:rsidRPr="003445EE">
              <w:rPr>
                <w:spacing w:val="-1"/>
                <w:sz w:val="24"/>
              </w:rPr>
              <w:t xml:space="preserve"> </w:t>
            </w:r>
            <w:r w:rsidRPr="003445EE">
              <w:rPr>
                <w:sz w:val="24"/>
              </w:rPr>
              <w:t>.</w:t>
            </w:r>
          </w:p>
          <w:p w:rsidR="00835000" w:rsidRPr="003445EE" w:rsidRDefault="00835000" w:rsidP="00835000">
            <w:pPr>
              <w:pStyle w:val="TableParagraph"/>
              <w:spacing w:line="268" w:lineRule="exact"/>
              <w:ind w:left="107"/>
              <w:rPr>
                <w:sz w:val="24"/>
              </w:rPr>
            </w:pPr>
            <w:r w:rsidRPr="003445EE">
              <w:rPr>
                <w:sz w:val="24"/>
              </w:rPr>
              <w:t>2.</w:t>
            </w:r>
            <w:r w:rsidR="00F44A05">
              <w:rPr>
                <w:sz w:val="24"/>
                <w:lang w:val="sr-Cyrl-RS"/>
              </w:rPr>
              <w:t xml:space="preserve"> </w:t>
            </w:r>
            <w:r w:rsidRPr="003445EE">
              <w:rPr>
                <w:sz w:val="24"/>
              </w:rPr>
              <w:t>Школско такмичење у спортским играма (првенство)</w:t>
            </w:r>
          </w:p>
        </w:tc>
        <w:tc>
          <w:tcPr>
            <w:tcW w:w="2016" w:type="dxa"/>
            <w:vAlign w:val="center"/>
          </w:tcPr>
          <w:p w:rsidR="00835000" w:rsidRPr="0012754F" w:rsidRDefault="00835000" w:rsidP="00835000">
            <w:pPr>
              <w:pStyle w:val="TableParagraph"/>
              <w:spacing w:before="8"/>
              <w:jc w:val="center"/>
              <w:rPr>
                <w:sz w:val="23"/>
              </w:rPr>
            </w:pPr>
            <w:r w:rsidRPr="0012754F">
              <w:rPr>
                <w:b/>
                <w:sz w:val="24"/>
              </w:rPr>
              <w:t>MAJ</w:t>
            </w:r>
          </w:p>
        </w:tc>
      </w:tr>
      <w:tr w:rsidR="00B176BD" w:rsidTr="00805BE3">
        <w:trPr>
          <w:trHeight w:val="551"/>
          <w:jc w:val="center"/>
        </w:trPr>
        <w:tc>
          <w:tcPr>
            <w:tcW w:w="1496" w:type="dxa"/>
            <w:vAlign w:val="center"/>
          </w:tcPr>
          <w:p w:rsidR="00835000" w:rsidRDefault="00835000" w:rsidP="00835000">
            <w:pPr>
              <w:pStyle w:val="TableParagraph"/>
              <w:spacing w:line="273" w:lineRule="exact"/>
              <w:ind w:left="520"/>
              <w:rPr>
                <w:b/>
                <w:sz w:val="24"/>
              </w:rPr>
            </w:pPr>
            <w:r>
              <w:rPr>
                <w:b/>
                <w:sz w:val="24"/>
              </w:rPr>
              <w:t>10.</w:t>
            </w:r>
          </w:p>
        </w:tc>
        <w:tc>
          <w:tcPr>
            <w:tcW w:w="6885" w:type="dxa"/>
          </w:tcPr>
          <w:p w:rsidR="00835000" w:rsidRPr="003445EE" w:rsidRDefault="00835000" w:rsidP="00835000">
            <w:pPr>
              <w:pStyle w:val="TableParagraph"/>
              <w:tabs>
                <w:tab w:val="left" w:pos="4648"/>
              </w:tabs>
              <w:ind w:left="107" w:right="103"/>
              <w:rPr>
                <w:sz w:val="24"/>
              </w:rPr>
            </w:pPr>
            <w:r w:rsidRPr="003445EE">
              <w:rPr>
                <w:sz w:val="24"/>
              </w:rPr>
              <w:t>1.</w:t>
            </w:r>
            <w:r w:rsidR="00F44A05">
              <w:rPr>
                <w:sz w:val="24"/>
                <w:lang w:val="sr-Cyrl-RS"/>
              </w:rPr>
              <w:t xml:space="preserve"> </w:t>
            </w:r>
            <w:r w:rsidRPr="003445EE">
              <w:rPr>
                <w:sz w:val="24"/>
              </w:rPr>
              <w:t>Пријатељски  спортски</w:t>
            </w:r>
            <w:r w:rsidRPr="003445EE">
              <w:rPr>
                <w:spacing w:val="52"/>
                <w:sz w:val="24"/>
              </w:rPr>
              <w:t xml:space="preserve"> </w:t>
            </w:r>
            <w:r w:rsidRPr="003445EE">
              <w:rPr>
                <w:sz w:val="24"/>
              </w:rPr>
              <w:t>сусрети</w:t>
            </w:r>
            <w:r w:rsidRPr="003445EE">
              <w:rPr>
                <w:spacing w:val="57"/>
                <w:sz w:val="24"/>
              </w:rPr>
              <w:t xml:space="preserve"> </w:t>
            </w:r>
            <w:r w:rsidRPr="003445EE">
              <w:rPr>
                <w:sz w:val="24"/>
              </w:rPr>
              <w:t>између</w:t>
            </w:r>
            <w:r w:rsidRPr="003445EE">
              <w:rPr>
                <w:sz w:val="24"/>
              </w:rPr>
              <w:tab/>
              <w:t>одељења и</w:t>
            </w:r>
            <w:r w:rsidRPr="003445EE">
              <w:rPr>
                <w:spacing w:val="52"/>
                <w:sz w:val="24"/>
              </w:rPr>
              <w:t xml:space="preserve"> </w:t>
            </w:r>
            <w:r w:rsidRPr="003445EE">
              <w:rPr>
                <w:sz w:val="24"/>
              </w:rPr>
              <w:t>екипама других школа у разним</w:t>
            </w:r>
            <w:r w:rsidRPr="003445EE">
              <w:rPr>
                <w:spacing w:val="-7"/>
                <w:sz w:val="24"/>
              </w:rPr>
              <w:t xml:space="preserve"> </w:t>
            </w:r>
            <w:r w:rsidRPr="003445EE">
              <w:rPr>
                <w:sz w:val="24"/>
              </w:rPr>
              <w:t>дисциплинама.</w:t>
            </w:r>
          </w:p>
          <w:p w:rsidR="00835000" w:rsidRPr="003445EE" w:rsidRDefault="00835000" w:rsidP="00835000">
            <w:pPr>
              <w:pStyle w:val="TableParagraph"/>
              <w:ind w:left="107"/>
              <w:rPr>
                <w:sz w:val="24"/>
              </w:rPr>
            </w:pPr>
            <w:r w:rsidRPr="003445EE">
              <w:rPr>
                <w:sz w:val="24"/>
              </w:rPr>
              <w:t>2.</w:t>
            </w:r>
            <w:r w:rsidR="00F44A05">
              <w:rPr>
                <w:sz w:val="24"/>
                <w:lang w:val="sr-Cyrl-RS"/>
              </w:rPr>
              <w:t xml:space="preserve"> </w:t>
            </w:r>
            <w:r w:rsidRPr="003445EE">
              <w:rPr>
                <w:sz w:val="24"/>
              </w:rPr>
              <w:t>Сумирање резултата о претходној школској години.</w:t>
            </w:r>
          </w:p>
          <w:p w:rsidR="00835000" w:rsidRPr="003445EE" w:rsidRDefault="00835000" w:rsidP="00835000">
            <w:pPr>
              <w:pStyle w:val="TableParagraph"/>
              <w:ind w:left="107" w:right="101"/>
              <w:jc w:val="both"/>
              <w:rPr>
                <w:sz w:val="24"/>
              </w:rPr>
            </w:pPr>
            <w:r w:rsidRPr="003445EE">
              <w:rPr>
                <w:sz w:val="24"/>
              </w:rPr>
              <w:t>Евентуална подела признања и награда, предлози за похвале.</w:t>
            </w:r>
          </w:p>
        </w:tc>
        <w:tc>
          <w:tcPr>
            <w:tcW w:w="2016" w:type="dxa"/>
            <w:vAlign w:val="center"/>
          </w:tcPr>
          <w:p w:rsidR="00835000" w:rsidRPr="0012754F" w:rsidRDefault="003A2500" w:rsidP="00835000">
            <w:pPr>
              <w:pStyle w:val="TableParagraph"/>
              <w:spacing w:before="8"/>
              <w:jc w:val="center"/>
              <w:rPr>
                <w:b/>
                <w:sz w:val="24"/>
              </w:rPr>
            </w:pPr>
            <w:r w:rsidRPr="0012754F">
              <w:rPr>
                <w:b/>
                <w:sz w:val="24"/>
              </w:rPr>
              <w:t>JУH</w:t>
            </w:r>
          </w:p>
        </w:tc>
      </w:tr>
      <w:tr w:rsidR="00B176BD" w:rsidTr="00805BE3">
        <w:trPr>
          <w:trHeight w:val="551"/>
          <w:jc w:val="center"/>
        </w:trPr>
        <w:tc>
          <w:tcPr>
            <w:tcW w:w="1496" w:type="dxa"/>
            <w:vAlign w:val="center"/>
          </w:tcPr>
          <w:p w:rsidR="003A2500" w:rsidRDefault="003A2500" w:rsidP="00835000">
            <w:pPr>
              <w:pStyle w:val="TableParagraph"/>
              <w:spacing w:line="273" w:lineRule="exact"/>
              <w:ind w:left="520"/>
              <w:rPr>
                <w:b/>
                <w:sz w:val="24"/>
              </w:rPr>
            </w:pPr>
            <w:r>
              <w:rPr>
                <w:b/>
                <w:sz w:val="24"/>
              </w:rPr>
              <w:t>11.</w:t>
            </w:r>
          </w:p>
        </w:tc>
        <w:tc>
          <w:tcPr>
            <w:tcW w:w="6885" w:type="dxa"/>
          </w:tcPr>
          <w:p w:rsidR="003A2500" w:rsidRPr="003445EE" w:rsidRDefault="003A2500" w:rsidP="003A2500">
            <w:pPr>
              <w:pStyle w:val="TableParagraph"/>
              <w:spacing w:line="237" w:lineRule="auto"/>
              <w:ind w:left="107" w:right="1435"/>
              <w:rPr>
                <w:sz w:val="24"/>
              </w:rPr>
            </w:pPr>
            <w:r w:rsidRPr="003445EE">
              <w:rPr>
                <w:sz w:val="24"/>
              </w:rPr>
              <w:t>1. Анализа успеха ученика на крају школске године 2.</w:t>
            </w:r>
            <w:r w:rsidR="00F44A05">
              <w:rPr>
                <w:sz w:val="24"/>
                <w:lang w:val="sr-Cyrl-RS"/>
              </w:rPr>
              <w:t xml:space="preserve"> </w:t>
            </w:r>
            <w:r w:rsidRPr="003445EE">
              <w:rPr>
                <w:sz w:val="24"/>
              </w:rPr>
              <w:t>Анализа свих облика рада</w:t>
            </w:r>
          </w:p>
          <w:p w:rsidR="003A2500" w:rsidRPr="003445EE" w:rsidRDefault="003A2500" w:rsidP="00212EC6">
            <w:pPr>
              <w:pStyle w:val="TableParagraph"/>
              <w:numPr>
                <w:ilvl w:val="0"/>
                <w:numId w:val="73"/>
              </w:numPr>
              <w:tabs>
                <w:tab w:val="left" w:pos="348"/>
              </w:tabs>
              <w:rPr>
                <w:sz w:val="24"/>
              </w:rPr>
            </w:pPr>
            <w:r w:rsidRPr="003445EE">
              <w:rPr>
                <w:sz w:val="24"/>
              </w:rPr>
              <w:t>Усвајање Извештаја о годишњем раду Стручног</w:t>
            </w:r>
            <w:r w:rsidRPr="003445EE">
              <w:rPr>
                <w:spacing w:val="-9"/>
                <w:sz w:val="24"/>
              </w:rPr>
              <w:t xml:space="preserve"> </w:t>
            </w:r>
            <w:r w:rsidRPr="003445EE">
              <w:rPr>
                <w:sz w:val="24"/>
              </w:rPr>
              <w:t>већа</w:t>
            </w:r>
          </w:p>
          <w:p w:rsidR="003A2500" w:rsidRPr="005A4F50" w:rsidRDefault="00F44A05" w:rsidP="00212EC6">
            <w:pPr>
              <w:pStyle w:val="TableParagraph"/>
              <w:numPr>
                <w:ilvl w:val="0"/>
                <w:numId w:val="73"/>
              </w:numPr>
              <w:tabs>
                <w:tab w:val="left" w:pos="4648"/>
              </w:tabs>
              <w:ind w:right="103"/>
              <w:rPr>
                <w:sz w:val="24"/>
                <w:lang w:val="sr-Cyrl-RS"/>
              </w:rPr>
            </w:pPr>
            <w:r>
              <w:rPr>
                <w:sz w:val="24"/>
                <w:lang w:val="sr-Cyrl-RS"/>
              </w:rPr>
              <w:t xml:space="preserve"> </w:t>
            </w:r>
            <w:r w:rsidR="003A2500" w:rsidRPr="005A4F50">
              <w:rPr>
                <w:sz w:val="24"/>
                <w:lang w:val="sr-Cyrl-RS"/>
              </w:rPr>
              <w:t>Доношење програма рада за наредну</w:t>
            </w:r>
            <w:r w:rsidR="003A2500" w:rsidRPr="005A4F50">
              <w:rPr>
                <w:spacing w:val="-8"/>
                <w:sz w:val="24"/>
                <w:lang w:val="sr-Cyrl-RS"/>
              </w:rPr>
              <w:t xml:space="preserve"> </w:t>
            </w:r>
            <w:r w:rsidR="003A2500" w:rsidRPr="005A4F50">
              <w:rPr>
                <w:sz w:val="24"/>
                <w:lang w:val="sr-Cyrl-RS"/>
              </w:rPr>
              <w:t>годину</w:t>
            </w:r>
          </w:p>
        </w:tc>
        <w:tc>
          <w:tcPr>
            <w:tcW w:w="2016" w:type="dxa"/>
            <w:vAlign w:val="center"/>
          </w:tcPr>
          <w:p w:rsidR="003A2500" w:rsidRPr="003A2500" w:rsidRDefault="003A2500" w:rsidP="00835000">
            <w:pPr>
              <w:pStyle w:val="TableParagraph"/>
              <w:spacing w:before="8"/>
              <w:jc w:val="center"/>
              <w:rPr>
                <w:b/>
                <w:sz w:val="24"/>
              </w:rPr>
            </w:pPr>
            <w:r>
              <w:rPr>
                <w:b/>
                <w:sz w:val="24"/>
              </w:rPr>
              <w:t>ЈУЛ</w:t>
            </w:r>
          </w:p>
        </w:tc>
      </w:tr>
      <w:tr w:rsidR="003B6403" w:rsidTr="00805BE3">
        <w:trPr>
          <w:trHeight w:val="551"/>
          <w:jc w:val="center"/>
        </w:trPr>
        <w:tc>
          <w:tcPr>
            <w:tcW w:w="1496" w:type="dxa"/>
            <w:vAlign w:val="center"/>
          </w:tcPr>
          <w:p w:rsidR="003B6403" w:rsidRDefault="003B6403" w:rsidP="00835000">
            <w:pPr>
              <w:pStyle w:val="TableParagraph"/>
              <w:spacing w:line="273" w:lineRule="exact"/>
              <w:ind w:left="520"/>
              <w:rPr>
                <w:b/>
                <w:sz w:val="24"/>
              </w:rPr>
            </w:pPr>
            <w:r>
              <w:rPr>
                <w:b/>
                <w:sz w:val="24"/>
              </w:rPr>
              <w:t>12.</w:t>
            </w:r>
          </w:p>
        </w:tc>
        <w:tc>
          <w:tcPr>
            <w:tcW w:w="6885" w:type="dxa"/>
          </w:tcPr>
          <w:p w:rsidR="003B6403" w:rsidRPr="003B6403" w:rsidRDefault="003B6403" w:rsidP="003B6403">
            <w:pPr>
              <w:pStyle w:val="TableParagraph"/>
              <w:ind w:left="107"/>
              <w:rPr>
                <w:color w:val="0D0D0D" w:themeColor="text1" w:themeTint="F2"/>
                <w:sz w:val="24"/>
              </w:rPr>
            </w:pPr>
            <w:r w:rsidRPr="003B6403">
              <w:rPr>
                <w:color w:val="0D0D0D" w:themeColor="text1" w:themeTint="F2"/>
                <w:sz w:val="24"/>
              </w:rPr>
              <w:t>1.</w:t>
            </w:r>
            <w:r w:rsidRPr="003B6403">
              <w:rPr>
                <w:color w:val="0D0D0D" w:themeColor="text1" w:themeTint="F2"/>
                <w:sz w:val="24"/>
                <w:lang w:val="sr-Cyrl-RS"/>
              </w:rPr>
              <w:t xml:space="preserve"> </w:t>
            </w:r>
            <w:r w:rsidRPr="003B6403">
              <w:rPr>
                <w:color w:val="0D0D0D" w:themeColor="text1" w:themeTint="F2"/>
                <w:sz w:val="24"/>
              </w:rPr>
              <w:t>Анализа резултата испита у августовском испитном року</w:t>
            </w:r>
          </w:p>
          <w:p w:rsidR="003B6403" w:rsidRPr="003B6403" w:rsidRDefault="003B6403" w:rsidP="003B6403">
            <w:pPr>
              <w:pStyle w:val="TableParagraph"/>
              <w:ind w:left="107"/>
              <w:rPr>
                <w:color w:val="0D0D0D" w:themeColor="text1" w:themeTint="F2"/>
                <w:sz w:val="24"/>
              </w:rPr>
            </w:pPr>
            <w:r w:rsidRPr="003B6403">
              <w:rPr>
                <w:color w:val="0D0D0D" w:themeColor="text1" w:themeTint="F2"/>
                <w:sz w:val="24"/>
              </w:rPr>
              <w:t xml:space="preserve"> 2.</w:t>
            </w:r>
            <w:r w:rsidRPr="003B6403">
              <w:rPr>
                <w:color w:val="0D0D0D" w:themeColor="text1" w:themeTint="F2"/>
                <w:sz w:val="24"/>
                <w:lang w:val="sr-Cyrl-RS"/>
              </w:rPr>
              <w:t xml:space="preserve"> </w:t>
            </w:r>
            <w:r w:rsidRPr="003B6403">
              <w:rPr>
                <w:color w:val="0D0D0D" w:themeColor="text1" w:themeTint="F2"/>
                <w:sz w:val="24"/>
              </w:rPr>
              <w:t>Евентуалне корекције Програма рада Стручног већа за наредну школску годину</w:t>
            </w:r>
          </w:p>
          <w:p w:rsidR="003B6403" w:rsidRPr="003445EE" w:rsidRDefault="003B6403" w:rsidP="003B6403">
            <w:pPr>
              <w:pStyle w:val="TableParagraph"/>
              <w:spacing w:line="237" w:lineRule="auto"/>
              <w:ind w:left="107" w:right="1435"/>
              <w:rPr>
                <w:sz w:val="24"/>
              </w:rPr>
            </w:pPr>
            <w:r w:rsidRPr="003B6403">
              <w:rPr>
                <w:color w:val="0D0D0D" w:themeColor="text1" w:themeTint="F2"/>
                <w:sz w:val="24"/>
              </w:rPr>
              <w:t>3. Разговор о похађаним семинарима на нивоу актива (или наставничког већа)</w:t>
            </w:r>
          </w:p>
        </w:tc>
        <w:tc>
          <w:tcPr>
            <w:tcW w:w="2016" w:type="dxa"/>
            <w:vAlign w:val="center"/>
          </w:tcPr>
          <w:p w:rsidR="003B6403" w:rsidRDefault="003B6403" w:rsidP="00835000">
            <w:pPr>
              <w:pStyle w:val="TableParagraph"/>
              <w:spacing w:before="8"/>
              <w:jc w:val="center"/>
              <w:rPr>
                <w:b/>
                <w:sz w:val="24"/>
              </w:rPr>
            </w:pPr>
            <w:r w:rsidRPr="003B6403">
              <w:rPr>
                <w:b/>
                <w:color w:val="0D0D0D" w:themeColor="text1" w:themeTint="F2"/>
                <w:sz w:val="24"/>
              </w:rPr>
              <w:t>АВГУСТ</w:t>
            </w:r>
          </w:p>
        </w:tc>
      </w:tr>
    </w:tbl>
    <w:p w:rsidR="006C0B8D" w:rsidRPr="0012754F" w:rsidRDefault="006C0B8D">
      <w:pPr>
        <w:pStyle w:val="BodyText"/>
        <w:spacing w:before="6"/>
        <w:rPr>
          <w:sz w:val="21"/>
        </w:rPr>
      </w:pPr>
    </w:p>
    <w:p w:rsidR="006C0B8D" w:rsidRDefault="006C0B8D">
      <w:pPr>
        <w:pStyle w:val="BodyText"/>
        <w:rPr>
          <w:sz w:val="20"/>
          <w:highlight w:val="yellow"/>
        </w:rPr>
      </w:pPr>
    </w:p>
    <w:p w:rsidR="003B6403" w:rsidRDefault="003B6403">
      <w:pPr>
        <w:pStyle w:val="BodyText"/>
        <w:rPr>
          <w:sz w:val="20"/>
          <w:highlight w:val="yellow"/>
        </w:rPr>
      </w:pPr>
    </w:p>
    <w:p w:rsidR="003B6403" w:rsidRDefault="003B6403">
      <w:pPr>
        <w:pStyle w:val="BodyText"/>
        <w:rPr>
          <w:sz w:val="20"/>
          <w:highlight w:val="yellow"/>
        </w:rPr>
      </w:pPr>
    </w:p>
    <w:p w:rsidR="003B6403" w:rsidRPr="002A033C" w:rsidRDefault="003B6403">
      <w:pPr>
        <w:pStyle w:val="BodyText"/>
        <w:rPr>
          <w:sz w:val="20"/>
          <w:highlight w:val="yellow"/>
        </w:rPr>
      </w:pPr>
    </w:p>
    <w:p w:rsidR="006C0B8D" w:rsidRPr="002A033C" w:rsidRDefault="006C0B8D">
      <w:pPr>
        <w:pStyle w:val="BodyText"/>
        <w:spacing w:before="8"/>
        <w:rPr>
          <w:sz w:val="20"/>
          <w:highlight w:val="yellow"/>
        </w:rPr>
      </w:pPr>
    </w:p>
    <w:p w:rsidR="006C0B8D" w:rsidRPr="007A5D5F" w:rsidRDefault="002A033C" w:rsidP="00212EC6">
      <w:pPr>
        <w:pStyle w:val="Heading4"/>
        <w:numPr>
          <w:ilvl w:val="2"/>
          <w:numId w:val="95"/>
        </w:numPr>
        <w:tabs>
          <w:tab w:val="left" w:pos="1146"/>
        </w:tabs>
        <w:spacing w:before="90"/>
        <w:ind w:left="1145" w:hanging="720"/>
        <w:jc w:val="left"/>
      </w:pPr>
      <w:r w:rsidRPr="007A5D5F">
        <w:lastRenderedPageBreak/>
        <w:t>Програм рада Стручног већа</w:t>
      </w:r>
      <w:r w:rsidRPr="007A5D5F">
        <w:rPr>
          <w:spacing w:val="-4"/>
        </w:rPr>
        <w:t xml:space="preserve"> </w:t>
      </w:r>
      <w:r w:rsidRPr="007A5D5F">
        <w:t>уметности</w:t>
      </w:r>
    </w:p>
    <w:p w:rsidR="00031304" w:rsidRDefault="00031304">
      <w:pPr>
        <w:pStyle w:val="BodyText"/>
        <w:ind w:left="425" w:right="686" w:firstLine="427"/>
        <w:jc w:val="both"/>
        <w:rPr>
          <w:color w:val="000000"/>
          <w:lang w:val="sr-Cyrl-CS"/>
        </w:rPr>
      </w:pPr>
    </w:p>
    <w:p w:rsidR="006C0B8D" w:rsidRPr="003445EE" w:rsidRDefault="002A033C">
      <w:pPr>
        <w:pStyle w:val="BodyText"/>
        <w:ind w:left="425" w:right="686" w:firstLine="427"/>
        <w:jc w:val="both"/>
        <w:rPr>
          <w:lang w:val="sr-Cyrl-CS"/>
        </w:rPr>
      </w:pPr>
      <w:r w:rsidRPr="003445EE">
        <w:rPr>
          <w:lang w:val="sr-Cyrl-CS"/>
        </w:rPr>
        <w:t>Програм рада Стручног већа усв</w:t>
      </w:r>
      <w:r w:rsidR="00F44A05">
        <w:rPr>
          <w:lang w:val="sr-Cyrl-CS"/>
        </w:rPr>
        <w:t>ојен је на састанку В</w:t>
      </w:r>
      <w:r w:rsidR="007A5D5F" w:rsidRPr="003445EE">
        <w:rPr>
          <w:lang w:val="sr-Cyrl-CS"/>
        </w:rPr>
        <w:t xml:space="preserve">ећа </w:t>
      </w:r>
      <w:r w:rsidR="007A5D5F" w:rsidRPr="00EB384A">
        <w:rPr>
          <w:lang w:val="sr-Cyrl-CS"/>
        </w:rPr>
        <w:t>4.</w:t>
      </w:r>
      <w:r w:rsidR="00F44A05">
        <w:rPr>
          <w:lang w:val="sr-Cyrl-CS"/>
        </w:rPr>
        <w:t xml:space="preserve"> </w:t>
      </w:r>
      <w:r w:rsidR="007A5D5F" w:rsidRPr="00EB384A">
        <w:rPr>
          <w:lang w:val="sr-Cyrl-CS"/>
        </w:rPr>
        <w:t>7.</w:t>
      </w:r>
      <w:r w:rsidR="00F44A05">
        <w:rPr>
          <w:lang w:val="sr-Cyrl-CS"/>
        </w:rPr>
        <w:t xml:space="preserve"> </w:t>
      </w:r>
      <w:r w:rsidR="007A5D5F" w:rsidRPr="003445EE">
        <w:rPr>
          <w:lang w:val="sr-Cyrl-CS"/>
        </w:rPr>
        <w:t>201</w:t>
      </w:r>
      <w:r w:rsidR="007A5D5F" w:rsidRPr="00EB384A">
        <w:rPr>
          <w:lang w:val="sr-Cyrl-CS"/>
        </w:rPr>
        <w:t>9</w:t>
      </w:r>
      <w:r w:rsidRPr="003445EE">
        <w:rPr>
          <w:lang w:val="sr-Cyrl-CS"/>
        </w:rPr>
        <w:t>. год. У састављању Годишњег програма рада имали смо у виду две улоге школе: образовну и васпитну, обе предвиђене Законом. Руководили смо се, такође, и другим циљевима и задацима образовања и васпитања.</w:t>
      </w:r>
    </w:p>
    <w:p w:rsidR="006C0B8D" w:rsidRPr="007A5D5F" w:rsidRDefault="002A033C" w:rsidP="003A2500">
      <w:pPr>
        <w:ind w:left="425" w:right="688" w:firstLine="427"/>
        <w:jc w:val="both"/>
        <w:rPr>
          <w:sz w:val="24"/>
        </w:rPr>
      </w:pPr>
      <w:r w:rsidRPr="003445EE">
        <w:rPr>
          <w:sz w:val="24"/>
          <w:lang w:val="sr-Cyrl-CS"/>
        </w:rPr>
        <w:t xml:space="preserve">Поред усвајања неопходних знања прописаних програмима редовне наставе, Стручно веће уметности има велику обавезу </w:t>
      </w:r>
      <w:r w:rsidRPr="003445EE">
        <w:rPr>
          <w:b/>
          <w:sz w:val="24"/>
          <w:lang w:val="sr-Cyrl-CS"/>
        </w:rPr>
        <w:t>изграђивања културних навика, неговања традиције и одговорног</w:t>
      </w:r>
      <w:r w:rsidR="003A2500" w:rsidRPr="00EB384A">
        <w:rPr>
          <w:b/>
          <w:sz w:val="24"/>
          <w:lang w:val="sr-Cyrl-CS"/>
        </w:rPr>
        <w:t xml:space="preserve"> </w:t>
      </w:r>
      <w:r w:rsidRPr="003445EE">
        <w:rPr>
          <w:b/>
          <w:sz w:val="24"/>
          <w:lang w:val="sr-Cyrl-CS"/>
        </w:rPr>
        <w:t xml:space="preserve">односа према културној баштини, као и подстицање креативности ученика кроз ваннаставне и ваншколске активности. </w:t>
      </w:r>
      <w:r w:rsidRPr="007A5D5F">
        <w:rPr>
          <w:sz w:val="24"/>
        </w:rPr>
        <w:t>Сходно томе, Годишњи програм рада садржи и следеће послове:</w:t>
      </w:r>
    </w:p>
    <w:p w:rsidR="006C0B8D" w:rsidRPr="002A033C" w:rsidRDefault="006C0B8D">
      <w:pPr>
        <w:pStyle w:val="BodyText"/>
        <w:spacing w:before="2"/>
        <w:rPr>
          <w:highlight w:val="yellow"/>
        </w:rPr>
      </w:pPr>
    </w:p>
    <w:p w:rsidR="006C0B8D" w:rsidRPr="007A5D5F" w:rsidRDefault="002A033C" w:rsidP="00212EC6">
      <w:pPr>
        <w:pStyle w:val="ListParagraph"/>
        <w:numPr>
          <w:ilvl w:val="3"/>
          <w:numId w:val="95"/>
        </w:numPr>
        <w:tabs>
          <w:tab w:val="left" w:pos="1574"/>
        </w:tabs>
        <w:spacing w:before="1"/>
        <w:ind w:right="685"/>
        <w:jc w:val="both"/>
        <w:rPr>
          <w:sz w:val="24"/>
        </w:rPr>
      </w:pPr>
      <w:r w:rsidRPr="007A5D5F">
        <w:rPr>
          <w:b/>
          <w:sz w:val="24"/>
        </w:rPr>
        <w:t xml:space="preserve">Сарадња са институцијама културе </w:t>
      </w:r>
      <w:r w:rsidRPr="007A5D5F">
        <w:rPr>
          <w:sz w:val="24"/>
        </w:rPr>
        <w:t>коју смо развијали и неговали и претходних година: Музичка омладина, Коларчева задужбина, Дом синдиката, Београдска филхармонија,</w:t>
      </w:r>
      <w:r w:rsidR="007A5D5F">
        <w:rPr>
          <w:sz w:val="24"/>
        </w:rPr>
        <w:t xml:space="preserve"> Дечији културни центар, Центар „Владо Вивљан“,</w:t>
      </w:r>
      <w:r w:rsidRPr="007A5D5F">
        <w:rPr>
          <w:sz w:val="24"/>
        </w:rPr>
        <w:t xml:space="preserve"> Музеј савремене уметности, Народни музеј, Музеј града Београда, Музеј примењене уметности, </w:t>
      </w:r>
      <w:r w:rsidR="00AC6062">
        <w:rPr>
          <w:sz w:val="24"/>
        </w:rPr>
        <w:t>Музеј историје Југославије</w:t>
      </w:r>
      <w:r w:rsidRPr="007A5D5F">
        <w:rPr>
          <w:sz w:val="24"/>
        </w:rPr>
        <w:t xml:space="preserve">, Војни музеј, Галерија Дома војске, </w:t>
      </w:r>
      <w:r w:rsidR="00AC6062">
        <w:rPr>
          <w:sz w:val="24"/>
        </w:rPr>
        <w:t xml:space="preserve">Галерија САНУ, </w:t>
      </w:r>
      <w:r w:rsidRPr="007A5D5F">
        <w:rPr>
          <w:sz w:val="24"/>
        </w:rPr>
        <w:t xml:space="preserve">професионална и </w:t>
      </w:r>
      <w:r w:rsidR="00AC6062">
        <w:rPr>
          <w:sz w:val="24"/>
        </w:rPr>
        <w:t xml:space="preserve">аматерска позоришта </w:t>
      </w:r>
      <w:r w:rsidRPr="007A5D5F">
        <w:rPr>
          <w:sz w:val="24"/>
        </w:rPr>
        <w:t>.... Подршка коју добијамо од ових институција нам је веома значајна и неопходна у реализацији наставних и ваннаставних програма. Ученици ће посећивати све важније музичке и ликовне манифестације у граду, учествовати у програмима институција културе намењеним средњим школама (пројектима, акцијама, интерактивним радионицама и</w:t>
      </w:r>
      <w:r w:rsidRPr="007A5D5F">
        <w:rPr>
          <w:spacing w:val="-4"/>
          <w:sz w:val="24"/>
        </w:rPr>
        <w:t xml:space="preserve"> </w:t>
      </w:r>
      <w:r w:rsidRPr="007A5D5F">
        <w:rPr>
          <w:sz w:val="24"/>
        </w:rPr>
        <w:t>др.).</w:t>
      </w:r>
    </w:p>
    <w:p w:rsidR="006C0B8D" w:rsidRPr="00AC6062" w:rsidRDefault="002A033C" w:rsidP="00212EC6">
      <w:pPr>
        <w:pStyle w:val="ListParagraph"/>
        <w:numPr>
          <w:ilvl w:val="3"/>
          <w:numId w:val="95"/>
        </w:numPr>
        <w:tabs>
          <w:tab w:val="left" w:pos="1574"/>
        </w:tabs>
        <w:ind w:right="695"/>
        <w:rPr>
          <w:sz w:val="24"/>
        </w:rPr>
      </w:pPr>
      <w:r w:rsidRPr="00AC6062">
        <w:rPr>
          <w:b/>
          <w:sz w:val="24"/>
        </w:rPr>
        <w:t xml:space="preserve">Факултативни део Школског програма </w:t>
      </w:r>
      <w:r w:rsidRPr="00AC6062">
        <w:rPr>
          <w:sz w:val="24"/>
        </w:rPr>
        <w:t>ко</w:t>
      </w:r>
      <w:r w:rsidR="00AC6062" w:rsidRPr="00AC6062">
        <w:rPr>
          <w:sz w:val="24"/>
        </w:rPr>
        <w:t>ји припада овом Стручном већу су факултативне ваннаставне активности: хор и пројекти из области културе, уметничког наслеђа у оредузетништва младих.</w:t>
      </w:r>
    </w:p>
    <w:p w:rsidR="006C0B8D" w:rsidRDefault="002A033C">
      <w:pPr>
        <w:pStyle w:val="BodyText"/>
        <w:ind w:left="1573" w:right="690"/>
        <w:jc w:val="both"/>
        <w:rPr>
          <w:b/>
        </w:rPr>
      </w:pPr>
      <w:r w:rsidRPr="00AC6062">
        <w:rPr>
          <w:b/>
        </w:rPr>
        <w:t xml:space="preserve">Хор </w:t>
      </w:r>
      <w:r w:rsidRPr="00AC6062">
        <w:t xml:space="preserve">ће водити професорка музичке културе Милка Пајевић. Пробе ће се одржавати у међусмени, према распореду који ће бити усвојен током септембра. Хор ће се припремати за наступе у школи и </w:t>
      </w:r>
      <w:r w:rsidR="00AC6062" w:rsidRPr="00AC6062">
        <w:t xml:space="preserve">изван ње, за такмичења и смотре: </w:t>
      </w:r>
      <w:r w:rsidR="00AC6062" w:rsidRPr="00AC6062">
        <w:rPr>
          <w:b/>
        </w:rPr>
        <w:t>Ревије стваралаштва деце и младих Београда у Сава Центру, Светосавска академија, Дан школе, Републичко такмичење гимназијских хорова у Новом Саду, Приредба поводом завршетка школске године, Духовске свечаности на Калемегдану и др.</w:t>
      </w:r>
    </w:p>
    <w:p w:rsidR="00AC6062" w:rsidRPr="00AC6062" w:rsidRDefault="00AC6062">
      <w:pPr>
        <w:pStyle w:val="BodyText"/>
        <w:ind w:left="1573" w:right="690"/>
        <w:jc w:val="both"/>
      </w:pPr>
      <w:r>
        <w:t>Професор ликовне културе Оливера Ножинић водиће, као и претходне године, следеће пројекте:</w:t>
      </w:r>
    </w:p>
    <w:p w:rsidR="00880D55" w:rsidRPr="00880D55" w:rsidRDefault="00880D55" w:rsidP="00880D55">
      <w:pPr>
        <w:overflowPunct w:val="0"/>
        <w:adjustRightInd w:val="0"/>
        <w:ind w:left="1573" w:right="695"/>
        <w:jc w:val="both"/>
        <w:rPr>
          <w:b/>
          <w:sz w:val="24"/>
          <w:szCs w:val="24"/>
          <w:lang w:val="sr-Cyrl-CS"/>
        </w:rPr>
      </w:pPr>
      <w:r>
        <w:rPr>
          <w:b/>
          <w:lang w:val="sr-Cyrl-CS"/>
        </w:rPr>
        <w:t xml:space="preserve">    </w:t>
      </w:r>
      <w:r w:rsidRPr="00880D55">
        <w:rPr>
          <w:b/>
          <w:sz w:val="24"/>
          <w:szCs w:val="24"/>
          <w:lang w:val="sr-Cyrl-CS"/>
        </w:rPr>
        <w:t>- „Упознајмо уметничку баштину Европе“</w:t>
      </w:r>
      <w:r w:rsidRPr="00880D55">
        <w:rPr>
          <w:sz w:val="24"/>
          <w:szCs w:val="24"/>
          <w:lang w:val="sr-Cyrl-CS"/>
        </w:rPr>
        <w:t>. За школску 2019/2020. Предвиђено је упознавање са уметничком баштином Холандије и студијско путовање у Амстердам након кога ће бити реализован и јавни час.</w:t>
      </w:r>
      <w:r w:rsidRPr="00880D55">
        <w:rPr>
          <w:b/>
          <w:sz w:val="24"/>
          <w:szCs w:val="24"/>
          <w:lang w:val="sr-Cyrl-CS"/>
        </w:rPr>
        <w:t xml:space="preserve"> </w:t>
      </w:r>
    </w:p>
    <w:p w:rsidR="00AC6062" w:rsidRPr="00880D55" w:rsidRDefault="00880D55" w:rsidP="00880D55">
      <w:pPr>
        <w:overflowPunct w:val="0"/>
        <w:adjustRightInd w:val="0"/>
        <w:ind w:left="1573" w:right="695"/>
        <w:jc w:val="both"/>
        <w:rPr>
          <w:sz w:val="24"/>
          <w:szCs w:val="24"/>
          <w:lang w:val="sr-Cyrl-CS"/>
        </w:rPr>
      </w:pPr>
      <w:r>
        <w:rPr>
          <w:b/>
          <w:sz w:val="24"/>
          <w:szCs w:val="24"/>
          <w:lang w:val="sr-Cyrl-CS"/>
        </w:rPr>
        <w:t xml:space="preserve">  - </w:t>
      </w:r>
      <w:r w:rsidR="00AC6062" w:rsidRPr="00880D55">
        <w:rPr>
          <w:b/>
          <w:sz w:val="24"/>
          <w:szCs w:val="24"/>
          <w:lang w:val="sr-Cyrl-CS"/>
        </w:rPr>
        <w:t xml:space="preserve">„Културу младих“, </w:t>
      </w:r>
      <w:r w:rsidR="00AC6062" w:rsidRPr="00880D55">
        <w:rPr>
          <w:sz w:val="24"/>
          <w:szCs w:val="24"/>
          <w:lang w:val="sr-Cyrl-CS"/>
        </w:rPr>
        <w:t>пројекат који се реализује са гимназијом ВИЧ из Љубљане. Радиће се део пројекта који се односи на младе и традицију, како је договорено приликом посете гимназији у Љубљани</w:t>
      </w:r>
    </w:p>
    <w:p w:rsidR="00AC6062" w:rsidRPr="00880D55" w:rsidRDefault="00880D55" w:rsidP="00880D55">
      <w:pPr>
        <w:overflowPunct w:val="0"/>
        <w:adjustRightInd w:val="0"/>
        <w:ind w:left="1560" w:right="695"/>
        <w:jc w:val="both"/>
        <w:rPr>
          <w:sz w:val="24"/>
          <w:szCs w:val="24"/>
          <w:lang w:val="sr-Cyrl-CS"/>
        </w:rPr>
      </w:pPr>
      <w:r>
        <w:rPr>
          <w:b/>
          <w:sz w:val="24"/>
          <w:szCs w:val="24"/>
          <w:lang w:val="sr-Cyrl-CS"/>
        </w:rPr>
        <w:t xml:space="preserve"> - </w:t>
      </w:r>
      <w:r w:rsidR="00AC6062" w:rsidRPr="00880D55">
        <w:rPr>
          <w:b/>
          <w:sz w:val="24"/>
          <w:szCs w:val="24"/>
          <w:lang w:val="sr-Cyrl-CS"/>
        </w:rPr>
        <w:t xml:space="preserve">„Малу продавницу шарених јаја“ </w:t>
      </w:r>
      <w:r w:rsidR="00AC6062" w:rsidRPr="00880D55">
        <w:rPr>
          <w:sz w:val="24"/>
          <w:szCs w:val="24"/>
          <w:lang w:val="sr-Cyrl-CS"/>
        </w:rPr>
        <w:t>која је постала традиционални пројекат предузетништва младих у нашој школи и која окупља највећи број учесника.</w:t>
      </w:r>
    </w:p>
    <w:p w:rsidR="00AC6062" w:rsidRPr="00880D55" w:rsidRDefault="00880D55" w:rsidP="00880D55">
      <w:pPr>
        <w:overflowPunct w:val="0"/>
        <w:adjustRightInd w:val="0"/>
        <w:ind w:left="1560" w:right="695"/>
        <w:jc w:val="both"/>
        <w:rPr>
          <w:sz w:val="24"/>
          <w:szCs w:val="24"/>
          <w:lang w:val="sr-Cyrl-CS"/>
        </w:rPr>
      </w:pPr>
      <w:r>
        <w:rPr>
          <w:b/>
          <w:sz w:val="24"/>
          <w:szCs w:val="24"/>
          <w:lang w:val="sr-Cyrl-CS"/>
        </w:rPr>
        <w:t xml:space="preserve"> - </w:t>
      </w:r>
      <w:r w:rsidR="00AC6062" w:rsidRPr="00880D55">
        <w:rPr>
          <w:b/>
          <w:sz w:val="24"/>
          <w:szCs w:val="24"/>
          <w:lang w:val="sr-Cyrl-CS"/>
        </w:rPr>
        <w:t xml:space="preserve">Часопис ученика „Десетка“- </w:t>
      </w:r>
      <w:r w:rsidR="00AC6062" w:rsidRPr="00880D55">
        <w:rPr>
          <w:sz w:val="24"/>
          <w:szCs w:val="24"/>
          <w:lang w:val="sr-Cyrl-CS"/>
        </w:rPr>
        <w:t>предвиђено је да се изда бр.9</w:t>
      </w:r>
    </w:p>
    <w:p w:rsidR="00AC6062" w:rsidRPr="00880D55" w:rsidRDefault="00AC6062" w:rsidP="00880D55">
      <w:pPr>
        <w:overflowPunct w:val="0"/>
        <w:adjustRightInd w:val="0"/>
        <w:jc w:val="both"/>
        <w:rPr>
          <w:color w:val="000000"/>
          <w:sz w:val="24"/>
          <w:szCs w:val="24"/>
          <w:lang w:val="sr-Cyrl-CS"/>
        </w:rPr>
      </w:pPr>
    </w:p>
    <w:p w:rsidR="006C0B8D" w:rsidRPr="00EB384A" w:rsidRDefault="002A033C" w:rsidP="00212EC6">
      <w:pPr>
        <w:pStyle w:val="ListParagraph"/>
        <w:numPr>
          <w:ilvl w:val="3"/>
          <w:numId w:val="95"/>
        </w:numPr>
        <w:tabs>
          <w:tab w:val="left" w:pos="1574"/>
        </w:tabs>
        <w:spacing w:line="242" w:lineRule="auto"/>
        <w:ind w:right="693"/>
        <w:jc w:val="both"/>
        <w:rPr>
          <w:lang w:val="sr-Cyrl-CS"/>
        </w:rPr>
      </w:pPr>
      <w:r w:rsidRPr="003445EE">
        <w:rPr>
          <w:b/>
          <w:sz w:val="24"/>
          <w:lang w:val="sr-Cyrl-CS"/>
        </w:rPr>
        <w:t>Припрема</w:t>
      </w:r>
      <w:r w:rsidR="00880D55" w:rsidRPr="003445EE">
        <w:rPr>
          <w:b/>
          <w:sz w:val="24"/>
          <w:lang w:val="sr-Cyrl-CS"/>
        </w:rPr>
        <w:t xml:space="preserve">ње ученика за </w:t>
      </w:r>
      <w:r w:rsidR="00880D55" w:rsidRPr="00EB384A">
        <w:rPr>
          <w:b/>
          <w:sz w:val="24"/>
          <w:lang w:val="sr-Cyrl-CS"/>
        </w:rPr>
        <w:t>полагање матурског испита</w:t>
      </w:r>
      <w:r w:rsidRPr="003445EE">
        <w:rPr>
          <w:b/>
          <w:sz w:val="24"/>
          <w:lang w:val="sr-Cyrl-CS"/>
        </w:rPr>
        <w:t xml:space="preserve"> </w:t>
      </w:r>
      <w:r w:rsidR="00880D55" w:rsidRPr="00EB384A">
        <w:rPr>
          <w:sz w:val="24"/>
          <w:lang w:val="sr-Cyrl-CS"/>
        </w:rPr>
        <w:t xml:space="preserve">одвијаће се кроз консултације у непосредном контакту и електронским путем. Планира се да се, поред традиционалних писаних матурских радова из области историје музике и историје и теорије уметности организују, у складу са интересовањима ученика, изложбе, ревије, преформанси, извођења ауторских композиција и извођење музичко-сценског дела. </w:t>
      </w:r>
      <w:r w:rsidRPr="00EB384A">
        <w:rPr>
          <w:sz w:val="24"/>
          <w:lang w:val="sr-Cyrl-CS"/>
        </w:rPr>
        <w:t xml:space="preserve"> </w:t>
      </w:r>
    </w:p>
    <w:p w:rsidR="006C0B8D" w:rsidRPr="00EB384A" w:rsidRDefault="002A033C" w:rsidP="00212EC6">
      <w:pPr>
        <w:pStyle w:val="ListParagraph"/>
        <w:numPr>
          <w:ilvl w:val="3"/>
          <w:numId w:val="95"/>
        </w:numPr>
        <w:tabs>
          <w:tab w:val="left" w:pos="1574"/>
        </w:tabs>
        <w:ind w:right="684"/>
        <w:jc w:val="both"/>
        <w:rPr>
          <w:sz w:val="24"/>
          <w:lang w:val="sr-Cyrl-CS"/>
        </w:rPr>
      </w:pPr>
      <w:r w:rsidRPr="00EB384A">
        <w:rPr>
          <w:b/>
          <w:sz w:val="24"/>
          <w:lang w:val="sr-Cyrl-CS"/>
        </w:rPr>
        <w:t xml:space="preserve">Припремање ученика за </w:t>
      </w:r>
      <w:r w:rsidR="00880D55" w:rsidRPr="00EB384A">
        <w:rPr>
          <w:b/>
          <w:sz w:val="24"/>
          <w:lang w:val="sr-Cyrl-CS"/>
        </w:rPr>
        <w:t>рад на организацији и реализовању културне делатности школе</w:t>
      </w:r>
      <w:r w:rsidRPr="00EB384A">
        <w:rPr>
          <w:b/>
          <w:sz w:val="24"/>
          <w:lang w:val="sr-Cyrl-CS"/>
        </w:rPr>
        <w:t>:</w:t>
      </w:r>
      <w:r w:rsidR="00880D55" w:rsidRPr="00880D55">
        <w:rPr>
          <w:color w:val="000000"/>
          <w:lang w:val="sr-Cyrl-CS"/>
        </w:rPr>
        <w:t xml:space="preserve"> </w:t>
      </w:r>
      <w:r w:rsidR="00880D55" w:rsidRPr="00880D55">
        <w:rPr>
          <w:color w:val="000000"/>
          <w:sz w:val="24"/>
          <w:szCs w:val="24"/>
          <w:lang w:val="sr-Cyrl-CS"/>
        </w:rPr>
        <w:t>одвијаће се у сарадњи са другим стручним већима</w:t>
      </w:r>
      <w:r w:rsidR="00880D55" w:rsidRPr="00880D55">
        <w:rPr>
          <w:color w:val="000000"/>
          <w:sz w:val="24"/>
          <w:szCs w:val="24"/>
          <w:lang w:val="et-EE"/>
        </w:rPr>
        <w:t>:</w:t>
      </w:r>
      <w:r w:rsidR="00880D55" w:rsidRPr="00880D55">
        <w:rPr>
          <w:color w:val="000000"/>
          <w:sz w:val="24"/>
          <w:szCs w:val="24"/>
          <w:lang w:val="sr-Cyrl-CS"/>
        </w:rPr>
        <w:t xml:space="preserve"> Светосавска академија, Дан школе, поетско-музичке вечери, Свечана академија поводом доделе диплома матурантима, продаја и аукција јаја, јавни часови, различите приредбе и изложбе (тематске или самосталне) у школи и др.</w:t>
      </w:r>
      <w:r w:rsidR="00880D55" w:rsidRPr="00880D55">
        <w:rPr>
          <w:color w:val="000000"/>
          <w:lang w:val="sr-Cyrl-CS"/>
        </w:rPr>
        <w:t xml:space="preserve"> </w:t>
      </w:r>
    </w:p>
    <w:p w:rsidR="006C0B8D" w:rsidRPr="003445EE" w:rsidRDefault="00880D55" w:rsidP="00212EC6">
      <w:pPr>
        <w:pStyle w:val="ListParagraph"/>
        <w:numPr>
          <w:ilvl w:val="3"/>
          <w:numId w:val="95"/>
        </w:numPr>
        <w:tabs>
          <w:tab w:val="left" w:pos="1574"/>
        </w:tabs>
        <w:ind w:right="685"/>
        <w:jc w:val="both"/>
        <w:rPr>
          <w:sz w:val="24"/>
          <w:lang w:val="sr-Cyrl-CS"/>
        </w:rPr>
      </w:pPr>
      <w:r w:rsidRPr="00EB384A">
        <w:rPr>
          <w:b/>
          <w:sz w:val="24"/>
          <w:lang w:val="sr-Cyrl-CS"/>
        </w:rPr>
        <w:t>Припрема ученика за такмичења</w:t>
      </w:r>
      <w:r w:rsidR="002A033C" w:rsidRPr="00EB384A">
        <w:rPr>
          <w:sz w:val="24"/>
          <w:lang w:val="sr-Cyrl-CS"/>
        </w:rPr>
        <w:t xml:space="preserve">: </w:t>
      </w:r>
      <w:r w:rsidRPr="00EB384A">
        <w:rPr>
          <w:sz w:val="24"/>
          <w:lang w:val="sr-Cyrl-CS"/>
        </w:rPr>
        <w:t xml:space="preserve">из области музичке и ликобвне културе једна је од </w:t>
      </w:r>
      <w:r w:rsidRPr="00880D55">
        <w:rPr>
          <w:color w:val="000000"/>
          <w:sz w:val="24"/>
          <w:szCs w:val="24"/>
          <w:lang w:val="sr-Cyrl-CS"/>
        </w:rPr>
        <w:t xml:space="preserve">обавеза овог стучног већа. Ученици ће се, у складу са календаром такмичења, припремати </w:t>
      </w:r>
      <w:r w:rsidRPr="00880D55">
        <w:rPr>
          <w:color w:val="000000"/>
          <w:sz w:val="24"/>
          <w:szCs w:val="24"/>
          <w:lang w:val="sr-Cyrl-CS"/>
        </w:rPr>
        <w:lastRenderedPageBreak/>
        <w:t>за Државно такмичење средњошколских хорова у Новом Саду, такмичења вокално-инструменталних група, хорова  и солиста, као и такмичења у области ликовне и визуелне уметности</w:t>
      </w:r>
      <w:r w:rsidRPr="00EB384A">
        <w:rPr>
          <w:sz w:val="24"/>
          <w:szCs w:val="24"/>
          <w:lang w:val="sr-Cyrl-CS"/>
        </w:rPr>
        <w:t>.</w:t>
      </w:r>
    </w:p>
    <w:p w:rsidR="006C0B8D" w:rsidRPr="00EB384A" w:rsidRDefault="002A033C" w:rsidP="00212EC6">
      <w:pPr>
        <w:pStyle w:val="ListParagraph"/>
        <w:numPr>
          <w:ilvl w:val="3"/>
          <w:numId w:val="95"/>
        </w:numPr>
        <w:tabs>
          <w:tab w:val="left" w:pos="1574"/>
        </w:tabs>
        <w:ind w:right="553"/>
        <w:rPr>
          <w:sz w:val="24"/>
          <w:lang w:val="sr-Cyrl-CS"/>
        </w:rPr>
      </w:pPr>
      <w:r w:rsidRPr="003445EE">
        <w:rPr>
          <w:b/>
          <w:sz w:val="24"/>
          <w:lang w:val="sr-Cyrl-CS"/>
        </w:rPr>
        <w:t xml:space="preserve">Развијање креативности </w:t>
      </w:r>
      <w:r w:rsidRPr="003445EE">
        <w:rPr>
          <w:sz w:val="24"/>
          <w:lang w:val="sr-Cyrl-CS"/>
        </w:rPr>
        <w:t>кроз индивидуални, групни и радионичарски</w:t>
      </w:r>
      <w:r w:rsidRPr="003445EE">
        <w:rPr>
          <w:spacing w:val="-8"/>
          <w:sz w:val="24"/>
          <w:lang w:val="sr-Cyrl-CS"/>
        </w:rPr>
        <w:t xml:space="preserve"> </w:t>
      </w:r>
      <w:r w:rsidRPr="003445EE">
        <w:rPr>
          <w:sz w:val="24"/>
          <w:lang w:val="sr-Cyrl-CS"/>
        </w:rPr>
        <w:t>рад.</w:t>
      </w:r>
      <w:r w:rsidR="00031304" w:rsidRPr="00EB384A">
        <w:rPr>
          <w:sz w:val="24"/>
          <w:lang w:val="sr-Cyrl-CS"/>
        </w:rPr>
        <w:t xml:space="preserve"> Примена ИКТ у креирању различитих задатака биће подржавана у складу са интересовањима ученика.</w:t>
      </w:r>
    </w:p>
    <w:p w:rsidR="006C0B8D" w:rsidRPr="00031304" w:rsidRDefault="002A033C" w:rsidP="00212EC6">
      <w:pPr>
        <w:pStyle w:val="ListParagraph"/>
        <w:numPr>
          <w:ilvl w:val="3"/>
          <w:numId w:val="95"/>
        </w:numPr>
        <w:tabs>
          <w:tab w:val="left" w:pos="1574"/>
        </w:tabs>
        <w:ind w:right="687"/>
        <w:jc w:val="both"/>
        <w:rPr>
          <w:sz w:val="24"/>
        </w:rPr>
      </w:pPr>
      <w:r w:rsidRPr="00EB384A">
        <w:rPr>
          <w:b/>
          <w:sz w:val="24"/>
          <w:lang w:val="sr-Cyrl-CS"/>
        </w:rPr>
        <w:t xml:space="preserve">Подстицање и подршка тимског рада </w:t>
      </w:r>
      <w:r w:rsidRPr="00EB384A">
        <w:rPr>
          <w:sz w:val="24"/>
          <w:lang w:val="sr-Cyrl-CS"/>
        </w:rPr>
        <w:t xml:space="preserve">кроз различите пројекте ученика из области </w:t>
      </w:r>
      <w:r w:rsidR="00031304" w:rsidRPr="00EB384A">
        <w:rPr>
          <w:sz w:val="24"/>
          <w:lang w:val="sr-Cyrl-CS"/>
        </w:rPr>
        <w:t xml:space="preserve">националне и светске </w:t>
      </w:r>
      <w:r w:rsidRPr="00EB384A">
        <w:rPr>
          <w:sz w:val="24"/>
          <w:lang w:val="sr-Cyrl-CS"/>
        </w:rPr>
        <w:t xml:space="preserve">културе, историје музике, ликовне и визуелне уметности. </w:t>
      </w:r>
      <w:r w:rsidRPr="00031304">
        <w:rPr>
          <w:sz w:val="24"/>
        </w:rPr>
        <w:t>Презентације ових пројеката значајне су у вежбању јавног наступа.</w:t>
      </w:r>
    </w:p>
    <w:p w:rsidR="006C0B8D" w:rsidRPr="00031304" w:rsidRDefault="002A033C" w:rsidP="00212EC6">
      <w:pPr>
        <w:pStyle w:val="ListParagraph"/>
        <w:numPr>
          <w:ilvl w:val="3"/>
          <w:numId w:val="95"/>
        </w:numPr>
        <w:tabs>
          <w:tab w:val="left" w:pos="1574"/>
        </w:tabs>
        <w:ind w:right="682"/>
        <w:jc w:val="both"/>
        <w:rPr>
          <w:sz w:val="24"/>
        </w:rPr>
      </w:pPr>
      <w:r w:rsidRPr="00031304">
        <w:rPr>
          <w:b/>
          <w:sz w:val="24"/>
        </w:rPr>
        <w:t xml:space="preserve">Сарадња са другим образовним и научним институцијама </w:t>
      </w:r>
      <w:r w:rsidRPr="00031304">
        <w:rPr>
          <w:sz w:val="24"/>
        </w:rPr>
        <w:t>нам је од изузетног значаја ради подизања квалитета образовног процеса, а нарочито са Факултетом музичке уметности и Филозофским факултетом – Одељењем за историју уметности. У циљу сарадње</w:t>
      </w:r>
      <w:r w:rsidRPr="00031304">
        <w:rPr>
          <w:spacing w:val="-8"/>
          <w:sz w:val="24"/>
        </w:rPr>
        <w:t xml:space="preserve"> </w:t>
      </w:r>
      <w:r w:rsidRPr="00031304">
        <w:rPr>
          <w:sz w:val="24"/>
        </w:rPr>
        <w:t>у</w:t>
      </w:r>
      <w:r w:rsidRPr="00031304">
        <w:rPr>
          <w:spacing w:val="-17"/>
          <w:sz w:val="24"/>
        </w:rPr>
        <w:t xml:space="preserve"> </w:t>
      </w:r>
      <w:r w:rsidRPr="00031304">
        <w:rPr>
          <w:sz w:val="24"/>
        </w:rPr>
        <w:t>реализацији</w:t>
      </w:r>
      <w:r w:rsidRPr="00031304">
        <w:rPr>
          <w:spacing w:val="-13"/>
          <w:sz w:val="24"/>
        </w:rPr>
        <w:t xml:space="preserve"> </w:t>
      </w:r>
      <w:r w:rsidRPr="00031304">
        <w:rPr>
          <w:sz w:val="24"/>
        </w:rPr>
        <w:t>уметничких</w:t>
      </w:r>
      <w:r w:rsidRPr="00031304">
        <w:rPr>
          <w:spacing w:val="-11"/>
          <w:sz w:val="24"/>
        </w:rPr>
        <w:t xml:space="preserve"> </w:t>
      </w:r>
      <w:r w:rsidRPr="00031304">
        <w:rPr>
          <w:sz w:val="24"/>
        </w:rPr>
        <w:t>програма,</w:t>
      </w:r>
      <w:r w:rsidRPr="00031304">
        <w:rPr>
          <w:spacing w:val="-12"/>
          <w:sz w:val="24"/>
        </w:rPr>
        <w:t xml:space="preserve"> </w:t>
      </w:r>
      <w:r w:rsidRPr="00031304">
        <w:rPr>
          <w:sz w:val="24"/>
        </w:rPr>
        <w:t>неговаће</w:t>
      </w:r>
      <w:r w:rsidRPr="00031304">
        <w:rPr>
          <w:spacing w:val="-13"/>
          <w:sz w:val="24"/>
        </w:rPr>
        <w:t xml:space="preserve"> </w:t>
      </w:r>
      <w:r w:rsidRPr="00031304">
        <w:rPr>
          <w:sz w:val="24"/>
        </w:rPr>
        <w:t>се</w:t>
      </w:r>
      <w:r w:rsidRPr="00031304">
        <w:rPr>
          <w:spacing w:val="-10"/>
          <w:sz w:val="24"/>
        </w:rPr>
        <w:t xml:space="preserve"> </w:t>
      </w:r>
      <w:r w:rsidRPr="00031304">
        <w:rPr>
          <w:sz w:val="24"/>
        </w:rPr>
        <w:t>сарадња</w:t>
      </w:r>
      <w:r w:rsidRPr="00031304">
        <w:rPr>
          <w:spacing w:val="-13"/>
          <w:sz w:val="24"/>
        </w:rPr>
        <w:t xml:space="preserve"> </w:t>
      </w:r>
      <w:r w:rsidRPr="00031304">
        <w:rPr>
          <w:sz w:val="24"/>
        </w:rPr>
        <w:t>и</w:t>
      </w:r>
      <w:r w:rsidRPr="00031304">
        <w:rPr>
          <w:spacing w:val="-11"/>
          <w:sz w:val="24"/>
        </w:rPr>
        <w:t xml:space="preserve"> </w:t>
      </w:r>
      <w:r w:rsidRPr="00031304">
        <w:rPr>
          <w:sz w:val="24"/>
        </w:rPr>
        <w:t>са</w:t>
      </w:r>
      <w:r w:rsidRPr="00031304">
        <w:rPr>
          <w:spacing w:val="-13"/>
          <w:sz w:val="24"/>
        </w:rPr>
        <w:t xml:space="preserve"> </w:t>
      </w:r>
      <w:r w:rsidRPr="00031304">
        <w:rPr>
          <w:sz w:val="24"/>
        </w:rPr>
        <w:t>другим</w:t>
      </w:r>
      <w:r w:rsidRPr="00031304">
        <w:rPr>
          <w:spacing w:val="-10"/>
          <w:sz w:val="24"/>
        </w:rPr>
        <w:t xml:space="preserve"> </w:t>
      </w:r>
      <w:r w:rsidRPr="00031304">
        <w:rPr>
          <w:sz w:val="24"/>
        </w:rPr>
        <w:t>факултетима и</w:t>
      </w:r>
      <w:r w:rsidRPr="00031304">
        <w:rPr>
          <w:spacing w:val="-6"/>
          <w:sz w:val="24"/>
        </w:rPr>
        <w:t xml:space="preserve"> </w:t>
      </w:r>
      <w:r w:rsidRPr="00031304">
        <w:rPr>
          <w:sz w:val="24"/>
        </w:rPr>
        <w:t>средњим</w:t>
      </w:r>
      <w:r w:rsidRPr="00031304">
        <w:rPr>
          <w:spacing w:val="-7"/>
          <w:sz w:val="24"/>
        </w:rPr>
        <w:t xml:space="preserve"> </w:t>
      </w:r>
      <w:r w:rsidRPr="00031304">
        <w:rPr>
          <w:sz w:val="24"/>
        </w:rPr>
        <w:t>школама.</w:t>
      </w:r>
      <w:r w:rsidRPr="00031304">
        <w:rPr>
          <w:spacing w:val="-6"/>
          <w:sz w:val="24"/>
        </w:rPr>
        <w:t xml:space="preserve"> </w:t>
      </w:r>
    </w:p>
    <w:p w:rsidR="006C0B8D" w:rsidRPr="00031304" w:rsidRDefault="002A033C" w:rsidP="00212EC6">
      <w:pPr>
        <w:pStyle w:val="ListParagraph"/>
        <w:numPr>
          <w:ilvl w:val="3"/>
          <w:numId w:val="95"/>
        </w:numPr>
        <w:tabs>
          <w:tab w:val="left" w:pos="1574"/>
        </w:tabs>
        <w:rPr>
          <w:sz w:val="24"/>
        </w:rPr>
      </w:pPr>
      <w:r w:rsidRPr="00031304">
        <w:rPr>
          <w:b/>
          <w:sz w:val="24"/>
        </w:rPr>
        <w:t xml:space="preserve">Пружање стручне помоћи студентима </w:t>
      </w:r>
      <w:r w:rsidRPr="00031304">
        <w:rPr>
          <w:sz w:val="24"/>
        </w:rPr>
        <w:t xml:space="preserve">који </w:t>
      </w:r>
      <w:r w:rsidR="00031304" w:rsidRPr="00031304">
        <w:rPr>
          <w:sz w:val="24"/>
        </w:rPr>
        <w:t>се упућују на праксу у нашој школи одвијаће се кроз консултације и практичне активности студената у правцу наставничких компетенција</w:t>
      </w:r>
      <w:r w:rsidRPr="00031304">
        <w:rPr>
          <w:sz w:val="24"/>
        </w:rPr>
        <w:t>.</w:t>
      </w:r>
    </w:p>
    <w:p w:rsidR="006C0B8D" w:rsidRPr="00031304" w:rsidRDefault="002A033C" w:rsidP="00212EC6">
      <w:pPr>
        <w:pStyle w:val="ListParagraph"/>
        <w:numPr>
          <w:ilvl w:val="3"/>
          <w:numId w:val="95"/>
        </w:numPr>
        <w:tabs>
          <w:tab w:val="left" w:pos="1574"/>
        </w:tabs>
        <w:ind w:right="682"/>
        <w:jc w:val="both"/>
        <w:rPr>
          <w:sz w:val="24"/>
        </w:rPr>
      </w:pPr>
      <w:r w:rsidRPr="00031304">
        <w:rPr>
          <w:b/>
          <w:sz w:val="24"/>
        </w:rPr>
        <w:t xml:space="preserve">Сарадња са другим стручним већима: </w:t>
      </w:r>
      <w:r w:rsidRPr="00031304">
        <w:rPr>
          <w:sz w:val="24"/>
        </w:rPr>
        <w:t xml:space="preserve">информатике и рачунарства, страних језика, српског језика и </w:t>
      </w:r>
      <w:r w:rsidR="00031304" w:rsidRPr="00031304">
        <w:rPr>
          <w:sz w:val="24"/>
        </w:rPr>
        <w:t>књижевности, веронауке</w:t>
      </w:r>
      <w:r w:rsidRPr="00031304">
        <w:rPr>
          <w:sz w:val="24"/>
        </w:rPr>
        <w:t xml:space="preserve">, грађанског васпитања, физичког васпитања и др. </w:t>
      </w:r>
      <w:r w:rsidR="00031304" w:rsidRPr="00031304">
        <w:rPr>
          <w:sz w:val="24"/>
        </w:rPr>
        <w:t>Неопходан је предуслов за подизање квалитета наставе и ваннаставних активности.</w:t>
      </w:r>
    </w:p>
    <w:p w:rsidR="006C0B8D" w:rsidRPr="00031304" w:rsidRDefault="002A033C" w:rsidP="00212EC6">
      <w:pPr>
        <w:pStyle w:val="ListParagraph"/>
        <w:numPr>
          <w:ilvl w:val="3"/>
          <w:numId w:val="95"/>
        </w:numPr>
        <w:tabs>
          <w:tab w:val="left" w:pos="1574"/>
        </w:tabs>
        <w:spacing w:line="237" w:lineRule="auto"/>
        <w:ind w:right="687"/>
        <w:jc w:val="both"/>
        <w:rPr>
          <w:sz w:val="24"/>
        </w:rPr>
      </w:pPr>
      <w:r w:rsidRPr="00031304">
        <w:rPr>
          <w:b/>
          <w:sz w:val="24"/>
        </w:rPr>
        <w:t xml:space="preserve">Стално стручно усавршавање наставника </w:t>
      </w:r>
      <w:r w:rsidR="00031304" w:rsidRPr="00031304">
        <w:rPr>
          <w:sz w:val="24"/>
        </w:rPr>
        <w:t xml:space="preserve">у школи и изван ње кроз различите семинаре </w:t>
      </w:r>
      <w:r w:rsidRPr="00031304">
        <w:rPr>
          <w:sz w:val="24"/>
        </w:rPr>
        <w:t xml:space="preserve"> и друге облике рада у циљу унапређења наставног</w:t>
      </w:r>
      <w:r w:rsidRPr="00031304">
        <w:rPr>
          <w:spacing w:val="-8"/>
          <w:sz w:val="24"/>
        </w:rPr>
        <w:t xml:space="preserve"> </w:t>
      </w:r>
      <w:r w:rsidRPr="00031304">
        <w:rPr>
          <w:sz w:val="24"/>
        </w:rPr>
        <w:t>процеса.</w:t>
      </w:r>
    </w:p>
    <w:p w:rsidR="006C0B8D" w:rsidRPr="002A033C" w:rsidRDefault="006C0B8D">
      <w:pPr>
        <w:pStyle w:val="BodyText"/>
        <w:rPr>
          <w:sz w:val="26"/>
          <w:highlight w:val="yellow"/>
        </w:rPr>
      </w:pPr>
    </w:p>
    <w:p w:rsidR="006C0B8D" w:rsidRPr="002A033C" w:rsidRDefault="006C0B8D">
      <w:pPr>
        <w:pStyle w:val="BodyText"/>
        <w:rPr>
          <w:sz w:val="22"/>
          <w:highlight w:val="yellow"/>
        </w:rPr>
      </w:pPr>
    </w:p>
    <w:p w:rsidR="006C0B8D" w:rsidRPr="00777DD8" w:rsidRDefault="002A033C">
      <w:pPr>
        <w:pStyle w:val="BodyText"/>
        <w:tabs>
          <w:tab w:val="left" w:pos="3986"/>
          <w:tab w:val="left" w:pos="6273"/>
        </w:tabs>
        <w:spacing w:before="1"/>
        <w:ind w:left="852"/>
      </w:pPr>
      <w:r w:rsidRPr="00777DD8">
        <w:t>П Л А Н   И   П Р О Г Р</w:t>
      </w:r>
      <w:r w:rsidRPr="00777DD8">
        <w:rPr>
          <w:spacing w:val="-8"/>
        </w:rPr>
        <w:t xml:space="preserve"> </w:t>
      </w:r>
      <w:r w:rsidRPr="00777DD8">
        <w:t>А</w:t>
      </w:r>
      <w:r w:rsidRPr="00777DD8">
        <w:rPr>
          <w:spacing w:val="-1"/>
        </w:rPr>
        <w:t xml:space="preserve"> </w:t>
      </w:r>
      <w:r w:rsidRPr="00777DD8">
        <w:t>М</w:t>
      </w:r>
      <w:r w:rsidRPr="00777DD8">
        <w:tab/>
        <w:t>М Е Ш О В И Т</w:t>
      </w:r>
      <w:r w:rsidRPr="00777DD8">
        <w:rPr>
          <w:spacing w:val="-5"/>
        </w:rPr>
        <w:t xml:space="preserve"> </w:t>
      </w:r>
      <w:r w:rsidRPr="00777DD8">
        <w:t>О</w:t>
      </w:r>
      <w:r w:rsidRPr="00777DD8">
        <w:rPr>
          <w:spacing w:val="-1"/>
        </w:rPr>
        <w:t xml:space="preserve"> </w:t>
      </w:r>
      <w:r w:rsidRPr="00777DD8">
        <w:t>Г</w:t>
      </w:r>
      <w:r w:rsidRPr="00777DD8">
        <w:tab/>
        <w:t>Х О Р</w:t>
      </w:r>
      <w:r w:rsidRPr="00777DD8">
        <w:rPr>
          <w:spacing w:val="-2"/>
        </w:rPr>
        <w:t xml:space="preserve"> </w:t>
      </w:r>
      <w:r w:rsidRPr="00777DD8">
        <w:t>А</w:t>
      </w:r>
    </w:p>
    <w:p w:rsidR="006C0B8D" w:rsidRPr="00777DD8" w:rsidRDefault="006C0B8D">
      <w:pPr>
        <w:pStyle w:val="BodyText"/>
        <w:spacing w:before="11"/>
        <w:rPr>
          <w:sz w:val="23"/>
        </w:rPr>
      </w:pPr>
    </w:p>
    <w:p w:rsidR="006C0B8D" w:rsidRPr="00777DD8" w:rsidRDefault="00777DD8">
      <w:pPr>
        <w:pStyle w:val="BodyText"/>
        <w:ind w:left="852" w:right="683"/>
        <w:jc w:val="both"/>
      </w:pPr>
      <w:r w:rsidRPr="00777DD8">
        <w:t>Ове школске 2019/20</w:t>
      </w:r>
      <w:r w:rsidR="002A033C" w:rsidRPr="00777DD8">
        <w:t>. наш хор ће припремати програм за Светосавску академију (јануар), Дан школе (април), Mеђународно такмичење у Новом Саду (март), Фестивал хорова „Духовске свечаности“ ( наступамо више година уназад), у Општини Нови Београд на Светском дану детета (у новембру), Светски дан породице и др.</w:t>
      </w:r>
    </w:p>
    <w:p w:rsidR="006C0B8D" w:rsidRPr="00777DD8" w:rsidRDefault="002A033C">
      <w:pPr>
        <w:pStyle w:val="BodyText"/>
        <w:ind w:left="852"/>
      </w:pPr>
      <w:r w:rsidRPr="00777DD8">
        <w:t>Комшпозиције за ову годину чине најшири репертоар хорске музике: од изворне народне музике, ауторске музике разних епоха – од ренесансе до савремене хорске песме.</w:t>
      </w:r>
    </w:p>
    <w:p w:rsidR="00DE53CA" w:rsidRDefault="002A033C" w:rsidP="00DE53CA">
      <w:pPr>
        <w:pStyle w:val="BodyText"/>
        <w:ind w:left="852" w:right="674"/>
      </w:pPr>
      <w:r w:rsidRPr="00777DD8">
        <w:t>Састаав хора чине ученици свих разреда школе који су положили аудицију на почетку септембра. Пробе хора</w:t>
      </w:r>
      <w:r w:rsidR="00DE53CA">
        <w:t>:</w:t>
      </w:r>
    </w:p>
    <w:p w:rsidR="00DE53CA" w:rsidRDefault="00DE53CA" w:rsidP="00DE53CA">
      <w:pPr>
        <w:pStyle w:val="BodyText"/>
        <w:ind w:left="852" w:right="674"/>
      </w:pPr>
      <w:r>
        <w:t>Четвртак- 13:00-14:00 (непарна смена послеподне) и 17:30-18:30 (парна смена преподне);</w:t>
      </w:r>
    </w:p>
    <w:p w:rsidR="00DE53CA" w:rsidRDefault="00DE53CA" w:rsidP="00DE53CA">
      <w:pPr>
        <w:pStyle w:val="BodyText"/>
        <w:ind w:left="852" w:right="674"/>
      </w:pPr>
      <w:r>
        <w:t>Среда- 13:00-14:00 и петак 12:00-14:00 (непарна смена преподне и парна смена послеподне);</w:t>
      </w:r>
    </w:p>
    <w:p w:rsidR="006C0B8D" w:rsidRPr="00DE53CA" w:rsidRDefault="002A033C" w:rsidP="00DE53CA">
      <w:pPr>
        <w:pStyle w:val="BodyText"/>
        <w:ind w:left="852" w:right="674"/>
      </w:pPr>
      <w:r w:rsidRPr="00DE53CA">
        <w:t>Диригент хора проф. Милка Пајевић</w:t>
      </w:r>
    </w:p>
    <w:p w:rsidR="00461F04" w:rsidRPr="001E3429" w:rsidRDefault="002A033C" w:rsidP="001E3429">
      <w:pPr>
        <w:pStyle w:val="BodyText"/>
        <w:ind w:left="852"/>
      </w:pPr>
      <w:r w:rsidRPr="004461E4">
        <w:t>Руководилац Стручно</w:t>
      </w:r>
      <w:r w:rsidR="00777DD8" w:rsidRPr="004461E4">
        <w:t>г већа уметности у школској 201</w:t>
      </w:r>
      <w:r w:rsidR="00777DD8" w:rsidRPr="00777DD8">
        <w:t>9</w:t>
      </w:r>
      <w:r w:rsidR="00777DD8" w:rsidRPr="004461E4">
        <w:t>/20</w:t>
      </w:r>
      <w:r w:rsidR="00777DD8" w:rsidRPr="00777DD8">
        <w:t>20</w:t>
      </w:r>
      <w:r w:rsidRPr="004461E4">
        <w:t xml:space="preserve">. год. биће </w:t>
      </w:r>
      <w:r w:rsidR="00031304" w:rsidRPr="00777DD8">
        <w:t>Милка Пајевић</w:t>
      </w:r>
      <w:r w:rsidRPr="004461E4">
        <w:t>.</w:t>
      </w:r>
    </w:p>
    <w:p w:rsidR="006C0B8D" w:rsidRPr="004461E4" w:rsidRDefault="002A033C" w:rsidP="00C16F63">
      <w:pPr>
        <w:pStyle w:val="Heading4"/>
        <w:numPr>
          <w:ilvl w:val="0"/>
          <w:numId w:val="0"/>
        </w:numPr>
        <w:spacing w:before="13" w:line="820" w:lineRule="atLeast"/>
        <w:ind w:left="425" w:right="5261"/>
      </w:pPr>
      <w:r w:rsidRPr="004461E4">
        <w:t xml:space="preserve">ОКВИРНИ ПЛАН РАДА ПО МЕСЕЦИМА </w:t>
      </w:r>
      <w:r w:rsidR="003373CB">
        <w:t xml:space="preserve">    </w:t>
      </w:r>
      <w:r w:rsidR="00461F04">
        <w:t xml:space="preserve">    </w:t>
      </w:r>
      <w:r w:rsidR="00C16F63">
        <w:t xml:space="preserve">  </w:t>
      </w:r>
      <w:r w:rsidRPr="004461E4">
        <w:t>СЕПТЕМБАР:</w:t>
      </w:r>
    </w:p>
    <w:p w:rsidR="006C0B8D" w:rsidRPr="004461E4" w:rsidRDefault="002A033C">
      <w:pPr>
        <w:pStyle w:val="BodyText"/>
        <w:spacing w:before="4"/>
        <w:ind w:left="711" w:right="5261"/>
      </w:pPr>
      <w:r w:rsidRPr="004461E4">
        <w:t>Анализа програма наставе музичке и ликовне културе; Избор уџбеника за музичку и ликовну културу;</w:t>
      </w:r>
    </w:p>
    <w:p w:rsidR="006C0B8D" w:rsidRPr="004461E4" w:rsidRDefault="002A033C">
      <w:pPr>
        <w:pStyle w:val="BodyText"/>
        <w:ind w:left="711" w:right="4343"/>
      </w:pPr>
      <w:r w:rsidRPr="004461E4">
        <w:t>Договор о коришћењу специјализоване учионице за уметности; Потребе стручног већа – разматрање;</w:t>
      </w:r>
    </w:p>
    <w:p w:rsidR="00031304" w:rsidRPr="00031304" w:rsidRDefault="002A033C">
      <w:pPr>
        <w:pStyle w:val="BodyText"/>
        <w:ind w:left="711" w:right="6763"/>
      </w:pPr>
      <w:r w:rsidRPr="004461E4">
        <w:t xml:space="preserve">Аудиција ученика првих разреда за хор; </w:t>
      </w:r>
    </w:p>
    <w:p w:rsidR="00031304" w:rsidRPr="00031304" w:rsidRDefault="00031304">
      <w:pPr>
        <w:pStyle w:val="BodyText"/>
        <w:ind w:left="711" w:right="6763"/>
      </w:pPr>
      <w:r w:rsidRPr="00031304">
        <w:t>Припремање бр.9 часописа „Десетка“</w:t>
      </w:r>
    </w:p>
    <w:p w:rsidR="006C0B8D" w:rsidRPr="003445EE" w:rsidRDefault="002A033C">
      <w:pPr>
        <w:pStyle w:val="BodyText"/>
        <w:ind w:left="711" w:right="6763"/>
      </w:pPr>
      <w:r w:rsidRPr="003445EE">
        <w:t>Сарадња са институцијама културе;</w:t>
      </w:r>
    </w:p>
    <w:p w:rsidR="006C0B8D" w:rsidRPr="003445EE" w:rsidRDefault="002A033C">
      <w:pPr>
        <w:pStyle w:val="BodyText"/>
        <w:ind w:left="711"/>
      </w:pPr>
      <w:r w:rsidRPr="003445EE">
        <w:t>Факултативне и ваннаставне активности: хор и радионице у институцијама културе.</w:t>
      </w:r>
    </w:p>
    <w:p w:rsidR="006C0B8D" w:rsidRPr="003445EE" w:rsidRDefault="006C0B8D">
      <w:pPr>
        <w:pStyle w:val="BodyText"/>
        <w:spacing w:before="4"/>
        <w:rPr>
          <w:highlight w:val="yellow"/>
        </w:rPr>
      </w:pPr>
    </w:p>
    <w:p w:rsidR="006C0B8D" w:rsidRPr="007C1373" w:rsidRDefault="002A033C" w:rsidP="00FE5E9C">
      <w:pPr>
        <w:pStyle w:val="Heading4"/>
        <w:numPr>
          <w:ilvl w:val="0"/>
          <w:numId w:val="0"/>
        </w:numPr>
        <w:spacing w:before="1" w:line="274" w:lineRule="exact"/>
        <w:ind w:left="720"/>
      </w:pPr>
      <w:r w:rsidRPr="007C1373">
        <w:t>ОКТОБАР</w:t>
      </w:r>
    </w:p>
    <w:p w:rsidR="006C0B8D" w:rsidRPr="007C1373" w:rsidRDefault="002A033C">
      <w:pPr>
        <w:pStyle w:val="BodyText"/>
        <w:spacing w:line="274" w:lineRule="exact"/>
        <w:ind w:left="711"/>
      </w:pPr>
      <w:r w:rsidRPr="007C1373">
        <w:t>Анализа рада у претходном месецу;</w:t>
      </w:r>
    </w:p>
    <w:p w:rsidR="006C0B8D" w:rsidRPr="007C1373" w:rsidRDefault="002A033C">
      <w:pPr>
        <w:pStyle w:val="BodyText"/>
        <w:ind w:left="711"/>
      </w:pPr>
      <w:r w:rsidRPr="007C1373">
        <w:lastRenderedPageBreak/>
        <w:t>Стручно усавршавање наставника – анализа потреба;</w:t>
      </w:r>
    </w:p>
    <w:p w:rsidR="00031304" w:rsidRPr="000B796A" w:rsidRDefault="002A033C">
      <w:pPr>
        <w:pStyle w:val="BodyText"/>
        <w:ind w:left="711" w:right="4017"/>
      </w:pPr>
      <w:r w:rsidRPr="007C1373">
        <w:t xml:space="preserve">Сарадња са научним институцијама и институцијама културе; </w:t>
      </w:r>
    </w:p>
    <w:p w:rsidR="00031304" w:rsidRPr="000B796A" w:rsidRDefault="00031304" w:rsidP="00031304">
      <w:pPr>
        <w:pStyle w:val="BodyText"/>
        <w:ind w:left="711" w:right="3530"/>
      </w:pPr>
      <w:r w:rsidRPr="000B796A">
        <w:t>Рад на пројекту „Упознајмо уметничку баштину Европе- Холандија“</w:t>
      </w:r>
    </w:p>
    <w:p w:rsidR="006C0B8D" w:rsidRPr="000B796A" w:rsidRDefault="002A033C">
      <w:pPr>
        <w:pStyle w:val="BodyText"/>
        <w:ind w:left="711" w:right="4017"/>
      </w:pPr>
      <w:r w:rsidRPr="003445EE">
        <w:t>Посете музејима, галеријама, концертним дворанама и позоришту;</w:t>
      </w:r>
    </w:p>
    <w:p w:rsidR="000B796A" w:rsidRPr="000B796A" w:rsidRDefault="000B796A">
      <w:pPr>
        <w:pStyle w:val="BodyText"/>
        <w:ind w:left="711" w:right="4017"/>
      </w:pPr>
      <w:r w:rsidRPr="000B796A">
        <w:t>Редовне пробе хора</w:t>
      </w:r>
    </w:p>
    <w:p w:rsidR="000B796A" w:rsidRPr="000B796A" w:rsidRDefault="000B796A">
      <w:pPr>
        <w:pStyle w:val="BodyText"/>
        <w:ind w:left="711" w:right="4017"/>
      </w:pPr>
      <w:r w:rsidRPr="000B796A">
        <w:t>Састанци редакције и почетак рада на новом броју „Десетке“</w:t>
      </w:r>
    </w:p>
    <w:p w:rsidR="006C0B8D" w:rsidRPr="003445EE" w:rsidRDefault="002A033C">
      <w:pPr>
        <w:pStyle w:val="BodyText"/>
        <w:ind w:left="711" w:right="2209"/>
      </w:pPr>
      <w:r w:rsidRPr="003445EE">
        <w:t>Рад на културној делатности школе.</w:t>
      </w:r>
    </w:p>
    <w:p w:rsidR="006C0B8D" w:rsidRPr="003445EE" w:rsidRDefault="006C0B8D">
      <w:pPr>
        <w:pStyle w:val="BodyText"/>
        <w:spacing w:before="5"/>
        <w:rPr>
          <w:highlight w:val="yellow"/>
        </w:rPr>
      </w:pPr>
    </w:p>
    <w:p w:rsidR="006C0B8D" w:rsidRPr="003445EE" w:rsidRDefault="00FE5E9C" w:rsidP="00FE5E9C">
      <w:pPr>
        <w:pStyle w:val="Heading4"/>
        <w:numPr>
          <w:ilvl w:val="0"/>
          <w:numId w:val="0"/>
        </w:numPr>
        <w:spacing w:line="274" w:lineRule="exact"/>
        <w:ind w:left="284"/>
      </w:pPr>
      <w:r>
        <w:t xml:space="preserve">       </w:t>
      </w:r>
      <w:r w:rsidR="002A033C" w:rsidRPr="003445EE">
        <w:t>НОВЕМБАР:</w:t>
      </w:r>
    </w:p>
    <w:p w:rsidR="006C0B8D" w:rsidRPr="003445EE" w:rsidRDefault="002A033C" w:rsidP="000B796A">
      <w:pPr>
        <w:pStyle w:val="BodyText"/>
        <w:ind w:left="711" w:right="7046"/>
        <w:rPr>
          <w:sz w:val="23"/>
        </w:rPr>
      </w:pPr>
      <w:r w:rsidRPr="003445EE">
        <w:t>Анализа рада у претходном месецу; Предлагање тема за матурске радове; Сарадња са институцијама културе;</w:t>
      </w:r>
    </w:p>
    <w:p w:rsidR="000B796A" w:rsidRPr="000B796A" w:rsidRDefault="002A033C">
      <w:pPr>
        <w:pStyle w:val="BodyText"/>
        <w:ind w:left="711" w:right="5890"/>
      </w:pPr>
      <w:r w:rsidRPr="003445EE">
        <w:t xml:space="preserve">Посете концертним дворанама и позоришту; </w:t>
      </w:r>
    </w:p>
    <w:p w:rsidR="000B796A" w:rsidRPr="000B796A" w:rsidRDefault="000B796A">
      <w:pPr>
        <w:pStyle w:val="BodyText"/>
        <w:ind w:left="711" w:right="5890"/>
      </w:pPr>
      <w:r w:rsidRPr="000B796A">
        <w:t>Посета текућој изложби</w:t>
      </w:r>
    </w:p>
    <w:p w:rsidR="000B796A" w:rsidRPr="000B796A" w:rsidRDefault="000B796A">
      <w:pPr>
        <w:pStyle w:val="BodyText"/>
        <w:ind w:left="711" w:right="5890"/>
      </w:pPr>
      <w:r w:rsidRPr="000B796A">
        <w:t>Редовне пробе хора и припреме јавног наступа</w:t>
      </w:r>
    </w:p>
    <w:p w:rsidR="006C0B8D" w:rsidRPr="000B796A" w:rsidRDefault="003A2500" w:rsidP="003A2500">
      <w:pPr>
        <w:pStyle w:val="BodyText"/>
        <w:ind w:left="711"/>
      </w:pPr>
      <w:r w:rsidRPr="000B796A">
        <w:t>К</w:t>
      </w:r>
      <w:r w:rsidR="002A033C" w:rsidRPr="003445EE">
        <w:t>онсултације за семинарске радове и пројекте;</w:t>
      </w:r>
    </w:p>
    <w:p w:rsidR="000B796A" w:rsidRPr="000B796A" w:rsidRDefault="000B796A" w:rsidP="000B796A">
      <w:pPr>
        <w:pStyle w:val="BodyText"/>
        <w:ind w:left="711" w:right="3530"/>
      </w:pPr>
      <w:r w:rsidRPr="000B796A">
        <w:t>Рад на пројекту „Упознајмо уметничку баштину Европе- Холандија“</w:t>
      </w:r>
    </w:p>
    <w:p w:rsidR="000B796A" w:rsidRPr="00F44A05" w:rsidRDefault="000B796A" w:rsidP="000B796A">
      <w:pPr>
        <w:pStyle w:val="BodyText"/>
        <w:ind w:left="711" w:right="4017"/>
        <w:rPr>
          <w:lang w:val="sr-Cyrl-RS"/>
        </w:rPr>
      </w:pPr>
      <w:r w:rsidRPr="000B796A">
        <w:t>Састанци редакције „Десетке“ и рад на часопису</w:t>
      </w:r>
      <w:r w:rsidR="00F44A05">
        <w:rPr>
          <w:lang w:val="sr-Cyrl-RS"/>
        </w:rPr>
        <w:t>.</w:t>
      </w:r>
    </w:p>
    <w:p w:rsidR="000B796A" w:rsidRPr="000B796A" w:rsidRDefault="000B796A" w:rsidP="003A2500">
      <w:pPr>
        <w:pStyle w:val="BodyText"/>
        <w:ind w:left="711"/>
        <w:rPr>
          <w:highlight w:val="yellow"/>
        </w:rPr>
      </w:pPr>
    </w:p>
    <w:p w:rsidR="006C0B8D" w:rsidRPr="007C1373" w:rsidRDefault="00461F04" w:rsidP="00461F04">
      <w:pPr>
        <w:pStyle w:val="Heading4"/>
        <w:numPr>
          <w:ilvl w:val="0"/>
          <w:numId w:val="0"/>
        </w:numPr>
        <w:spacing w:line="274" w:lineRule="exact"/>
      </w:pPr>
      <w:r>
        <w:rPr>
          <w:b w:val="0"/>
          <w:bCs w:val="0"/>
        </w:rPr>
        <w:t xml:space="preserve">           </w:t>
      </w:r>
      <w:r w:rsidR="00FE5E9C">
        <w:t xml:space="preserve"> </w:t>
      </w:r>
      <w:r w:rsidR="002A033C" w:rsidRPr="007C1373">
        <w:t>ДЕЦЕМБАР:</w:t>
      </w:r>
    </w:p>
    <w:p w:rsidR="006C0B8D" w:rsidRPr="007C1373" w:rsidRDefault="002A033C">
      <w:pPr>
        <w:pStyle w:val="BodyText"/>
        <w:ind w:left="711" w:right="7197"/>
      </w:pPr>
      <w:r w:rsidRPr="007C1373">
        <w:t>Анализа рада у претходном месецу; Подела матурских тема;</w:t>
      </w:r>
    </w:p>
    <w:p w:rsidR="006C0B8D" w:rsidRPr="000B796A" w:rsidRDefault="002A033C">
      <w:pPr>
        <w:pStyle w:val="BodyText"/>
        <w:ind w:left="711"/>
      </w:pPr>
      <w:r w:rsidRPr="007C1373">
        <w:t>Сарадња са научним и институцијама културе;</w:t>
      </w:r>
    </w:p>
    <w:p w:rsidR="000B796A" w:rsidRPr="000B796A" w:rsidRDefault="000B796A">
      <w:pPr>
        <w:pStyle w:val="BodyText"/>
        <w:ind w:left="711"/>
      </w:pPr>
      <w:r w:rsidRPr="003445EE">
        <w:t>Припремање програма за Светосавску академију.</w:t>
      </w:r>
    </w:p>
    <w:p w:rsidR="006C0B8D" w:rsidRPr="003445EE" w:rsidRDefault="002A033C">
      <w:pPr>
        <w:pStyle w:val="BodyText"/>
        <w:ind w:left="711"/>
      </w:pPr>
      <w:r w:rsidRPr="003445EE">
        <w:t>Посете музејима, галеријама, концертним дворанама и</w:t>
      </w:r>
      <w:r w:rsidRPr="003445EE">
        <w:rPr>
          <w:spacing w:val="-17"/>
        </w:rPr>
        <w:t xml:space="preserve"> </w:t>
      </w:r>
      <w:r w:rsidRPr="003445EE">
        <w:t>позоришту;</w:t>
      </w:r>
    </w:p>
    <w:p w:rsidR="000B796A" w:rsidRPr="000B796A" w:rsidRDefault="000B796A">
      <w:pPr>
        <w:pStyle w:val="BodyText"/>
        <w:ind w:left="711" w:right="2209"/>
      </w:pPr>
      <w:r w:rsidRPr="000B796A">
        <w:t>Редовне пробе хора и припреме јавног наступа</w:t>
      </w:r>
    </w:p>
    <w:p w:rsidR="006C0B8D" w:rsidRPr="003445EE" w:rsidRDefault="002A033C">
      <w:pPr>
        <w:pStyle w:val="BodyText"/>
        <w:ind w:left="711" w:right="2209"/>
      </w:pPr>
      <w:r w:rsidRPr="003445EE">
        <w:t>Консултације за матурске и семинарске радове и пројекте</w:t>
      </w:r>
      <w:r w:rsidRPr="003445EE">
        <w:rPr>
          <w:spacing w:val="-5"/>
        </w:rPr>
        <w:t xml:space="preserve"> </w:t>
      </w:r>
      <w:r w:rsidRPr="003445EE">
        <w:t>ученика;</w:t>
      </w:r>
    </w:p>
    <w:p w:rsidR="006C0B8D" w:rsidRPr="000B796A" w:rsidRDefault="002A033C">
      <w:pPr>
        <w:pStyle w:val="BodyText"/>
        <w:ind w:left="711" w:right="5811"/>
      </w:pPr>
      <w:r w:rsidRPr="003445EE">
        <w:t xml:space="preserve">Сарадња са другим стручним већима; </w:t>
      </w:r>
    </w:p>
    <w:p w:rsidR="000B796A" w:rsidRPr="000B796A" w:rsidRDefault="000B796A" w:rsidP="000B796A">
      <w:pPr>
        <w:pStyle w:val="BodyText"/>
        <w:ind w:left="711" w:right="3530"/>
      </w:pPr>
      <w:r w:rsidRPr="000B796A">
        <w:t>Рад на пројекту „Упознајмо уметничку баштину Европе- Холандија“</w:t>
      </w:r>
    </w:p>
    <w:p w:rsidR="000B796A" w:rsidRPr="00F44A05" w:rsidRDefault="000B796A" w:rsidP="000B796A">
      <w:pPr>
        <w:pStyle w:val="BodyText"/>
        <w:ind w:left="711" w:right="4017"/>
        <w:rPr>
          <w:lang w:val="sr-Cyrl-RS"/>
        </w:rPr>
      </w:pPr>
      <w:r w:rsidRPr="000B796A">
        <w:t>Састанци редакције „Десетке“ и рад на часопису</w:t>
      </w:r>
      <w:r w:rsidR="00F44A05">
        <w:rPr>
          <w:lang w:val="sr-Cyrl-RS"/>
        </w:rPr>
        <w:t>.</w:t>
      </w:r>
    </w:p>
    <w:p w:rsidR="000B796A" w:rsidRPr="000B796A" w:rsidRDefault="000B796A">
      <w:pPr>
        <w:pStyle w:val="BodyText"/>
        <w:ind w:left="711" w:right="5811"/>
        <w:rPr>
          <w:highlight w:val="yellow"/>
        </w:rPr>
      </w:pPr>
    </w:p>
    <w:p w:rsidR="006C0B8D" w:rsidRPr="003445EE" w:rsidRDefault="00461F04" w:rsidP="00461F04">
      <w:pPr>
        <w:pStyle w:val="Heading4"/>
        <w:numPr>
          <w:ilvl w:val="0"/>
          <w:numId w:val="0"/>
        </w:numPr>
        <w:spacing w:line="274" w:lineRule="exact"/>
      </w:pPr>
      <w:r>
        <w:rPr>
          <w:b w:val="0"/>
          <w:bCs w:val="0"/>
        </w:rPr>
        <w:t xml:space="preserve">           </w:t>
      </w:r>
      <w:r w:rsidR="002A033C" w:rsidRPr="003445EE">
        <w:t>ЈАНУАР:</w:t>
      </w:r>
    </w:p>
    <w:p w:rsidR="006C0B8D" w:rsidRPr="003445EE" w:rsidRDefault="002A033C">
      <w:pPr>
        <w:pStyle w:val="BodyText"/>
        <w:ind w:left="711"/>
      </w:pPr>
      <w:r w:rsidRPr="003445EE">
        <w:t xml:space="preserve">Анализа наставе, ваннаставних активности </w:t>
      </w:r>
      <w:r w:rsidR="000B796A" w:rsidRPr="000B796A">
        <w:t xml:space="preserve">и рада на пројектима </w:t>
      </w:r>
      <w:r w:rsidRPr="003445EE">
        <w:t>у првом полугодишту;</w:t>
      </w:r>
    </w:p>
    <w:p w:rsidR="006C0B8D" w:rsidRPr="000B796A" w:rsidRDefault="002A033C">
      <w:pPr>
        <w:pStyle w:val="BodyText"/>
        <w:ind w:left="569" w:right="1146" w:firstLine="141"/>
      </w:pPr>
      <w:r w:rsidRPr="007C1373">
        <w:t xml:space="preserve">Организовање и реализовање Светосавске академије: програм хора, вокално-инструменталних </w:t>
      </w:r>
      <w:r w:rsidR="000B796A" w:rsidRPr="000B796A">
        <w:t xml:space="preserve"> </w:t>
      </w:r>
      <w:r w:rsidR="00FE5E9C">
        <w:t xml:space="preserve">       </w:t>
      </w:r>
      <w:r w:rsidR="00C16F63">
        <w:t xml:space="preserve">    </w:t>
      </w:r>
      <w:r w:rsidRPr="007C1373">
        <w:t>група и изложба ликовних радова;</w:t>
      </w:r>
    </w:p>
    <w:p w:rsidR="000B796A" w:rsidRPr="000B796A" w:rsidRDefault="000B796A" w:rsidP="000B796A">
      <w:pPr>
        <w:pStyle w:val="BodyText"/>
        <w:ind w:left="711" w:right="2209"/>
      </w:pPr>
      <w:r w:rsidRPr="000B796A">
        <w:t>Редовне пробе хора и припреме јавног наступа</w:t>
      </w:r>
      <w:r w:rsidR="00EB5609">
        <w:t>;</w:t>
      </w:r>
    </w:p>
    <w:p w:rsidR="006C0B8D" w:rsidRPr="003445EE" w:rsidRDefault="002A033C">
      <w:pPr>
        <w:pStyle w:val="BodyText"/>
        <w:ind w:left="711" w:right="3981"/>
      </w:pPr>
      <w:r w:rsidRPr="003445EE">
        <w:t>Консултације за матурске и семинарске радове и пројекте ученика; Сарадња са другим стручним већима;</w:t>
      </w:r>
    </w:p>
    <w:p w:rsidR="000B796A" w:rsidRPr="000B796A" w:rsidRDefault="002A033C" w:rsidP="000B796A">
      <w:pPr>
        <w:pStyle w:val="BodyText"/>
        <w:ind w:left="711" w:right="3530"/>
      </w:pPr>
      <w:r w:rsidRPr="003445EE">
        <w:t xml:space="preserve">Сарадња са другим </w:t>
      </w:r>
      <w:r w:rsidR="000B796A" w:rsidRPr="000B796A">
        <w:t>културним и образовним институцијама</w:t>
      </w:r>
      <w:r w:rsidRPr="003445EE">
        <w:t xml:space="preserve">; </w:t>
      </w:r>
    </w:p>
    <w:p w:rsidR="006C0B8D" w:rsidRPr="00EB5609" w:rsidRDefault="00EB5609" w:rsidP="000B796A">
      <w:pPr>
        <w:pStyle w:val="BodyText"/>
        <w:ind w:left="711" w:right="3530"/>
        <w:rPr>
          <w:highlight w:val="yellow"/>
        </w:rPr>
      </w:pPr>
      <w:r w:rsidRPr="003445EE">
        <w:t>Стручно усавршавање наставника</w:t>
      </w:r>
      <w:r>
        <w:t>;</w:t>
      </w:r>
    </w:p>
    <w:p w:rsidR="000B796A" w:rsidRDefault="000B796A" w:rsidP="000B796A">
      <w:pPr>
        <w:pStyle w:val="BodyText"/>
        <w:ind w:left="711" w:right="3530"/>
      </w:pPr>
      <w:r>
        <w:t>Р</w:t>
      </w:r>
      <w:r w:rsidRPr="000B796A">
        <w:t>ад на пројекту „Упознајмо уметничку баштину Европе- Холандија“</w:t>
      </w:r>
      <w:r w:rsidR="00EB5609" w:rsidRPr="00EB5609">
        <w:t xml:space="preserve"> </w:t>
      </w:r>
      <w:r w:rsidR="00EB5609">
        <w:t>;</w:t>
      </w:r>
    </w:p>
    <w:p w:rsidR="000B796A" w:rsidRDefault="000B796A" w:rsidP="000B796A">
      <w:pPr>
        <w:pStyle w:val="BodyText"/>
        <w:ind w:left="711" w:right="3530"/>
      </w:pPr>
      <w:r>
        <w:t>Припрема за штампу бр.9 „Десетке“</w:t>
      </w:r>
      <w:r w:rsidR="00EB5609" w:rsidRPr="00EB5609">
        <w:t xml:space="preserve"> </w:t>
      </w:r>
      <w:r w:rsidR="00EB5609">
        <w:t>;</w:t>
      </w:r>
    </w:p>
    <w:p w:rsidR="000B796A" w:rsidRPr="000B796A" w:rsidRDefault="000B796A" w:rsidP="000B796A">
      <w:pPr>
        <w:pStyle w:val="BodyText"/>
        <w:ind w:left="711" w:right="2396"/>
        <w:rPr>
          <w:highlight w:val="yellow"/>
        </w:rPr>
      </w:pPr>
      <w:r>
        <w:t>Припреме за обележавање јубилеја 250 година од рођења Лудвига ван Бетовена</w:t>
      </w:r>
      <w:r w:rsidR="00F44A05">
        <w:t>.</w:t>
      </w:r>
    </w:p>
    <w:p w:rsidR="006C0B8D" w:rsidRPr="003445EE" w:rsidRDefault="006C0B8D">
      <w:pPr>
        <w:pStyle w:val="BodyText"/>
        <w:spacing w:before="5"/>
        <w:rPr>
          <w:highlight w:val="yellow"/>
        </w:rPr>
      </w:pPr>
    </w:p>
    <w:p w:rsidR="006C0B8D" w:rsidRPr="007C1373" w:rsidRDefault="00FE5E9C" w:rsidP="00FE5E9C">
      <w:pPr>
        <w:pStyle w:val="Heading4"/>
        <w:numPr>
          <w:ilvl w:val="0"/>
          <w:numId w:val="0"/>
        </w:numPr>
        <w:spacing w:line="274" w:lineRule="exact"/>
        <w:ind w:left="284"/>
      </w:pPr>
      <w:r>
        <w:t xml:space="preserve">       </w:t>
      </w:r>
      <w:r w:rsidR="002A033C" w:rsidRPr="007C1373">
        <w:t>ФЕБРУАР:</w:t>
      </w:r>
    </w:p>
    <w:p w:rsidR="000B796A" w:rsidRPr="000B796A" w:rsidRDefault="002A033C">
      <w:pPr>
        <w:pStyle w:val="BodyText"/>
        <w:ind w:left="711" w:right="7099"/>
        <w:jc w:val="both"/>
      </w:pPr>
      <w:r w:rsidRPr="007C1373">
        <w:t xml:space="preserve">Анализа рада у претходном месецу; </w:t>
      </w:r>
    </w:p>
    <w:p w:rsidR="000B796A" w:rsidRPr="000B796A" w:rsidRDefault="000B796A" w:rsidP="000B796A">
      <w:pPr>
        <w:pStyle w:val="BodyText"/>
        <w:ind w:left="711" w:right="5089"/>
        <w:jc w:val="both"/>
      </w:pPr>
      <w:r w:rsidRPr="000B796A">
        <w:t>Анализа свих облика рада у првом полугодишту</w:t>
      </w:r>
      <w:r w:rsidR="00EB5609">
        <w:t>;</w:t>
      </w:r>
    </w:p>
    <w:p w:rsidR="000B796A" w:rsidRPr="000B796A" w:rsidRDefault="002A033C" w:rsidP="000B796A">
      <w:pPr>
        <w:pStyle w:val="BodyText"/>
        <w:ind w:left="711" w:right="5089"/>
        <w:jc w:val="both"/>
      </w:pPr>
      <w:r w:rsidRPr="003445EE">
        <w:t xml:space="preserve">Сарадња са институцијама културе; </w:t>
      </w:r>
    </w:p>
    <w:p w:rsidR="006C0B8D" w:rsidRPr="003445EE" w:rsidRDefault="002A033C" w:rsidP="000B796A">
      <w:pPr>
        <w:pStyle w:val="BodyText"/>
        <w:ind w:left="711" w:right="5089"/>
        <w:jc w:val="both"/>
      </w:pPr>
      <w:r w:rsidRPr="003445EE">
        <w:t>Сарадња са другим стручним већима</w:t>
      </w:r>
      <w:r w:rsidR="00EB5609">
        <w:t>;</w:t>
      </w:r>
    </w:p>
    <w:p w:rsidR="000B796A" w:rsidRPr="000B796A" w:rsidRDefault="002A033C">
      <w:pPr>
        <w:pStyle w:val="BodyText"/>
        <w:ind w:left="711" w:right="1881"/>
      </w:pPr>
      <w:r w:rsidRPr="003445EE">
        <w:t xml:space="preserve">Посете галеријама, концертним дворанама и позоришту; </w:t>
      </w:r>
    </w:p>
    <w:p w:rsidR="000B796A" w:rsidRPr="000B796A" w:rsidRDefault="000B796A" w:rsidP="000B796A">
      <w:pPr>
        <w:pStyle w:val="BodyText"/>
        <w:ind w:left="711" w:right="2209"/>
      </w:pPr>
      <w:r w:rsidRPr="000B796A">
        <w:t>Редовне пробе хора и припреме јавног наступа</w:t>
      </w:r>
      <w:r w:rsidR="00EB5609">
        <w:t>;</w:t>
      </w:r>
    </w:p>
    <w:p w:rsidR="000B796A" w:rsidRPr="000B796A" w:rsidRDefault="000B796A" w:rsidP="000B796A">
      <w:pPr>
        <w:pStyle w:val="BodyText"/>
        <w:ind w:left="711" w:right="3530"/>
      </w:pPr>
      <w:r w:rsidRPr="000B796A">
        <w:t>Рад на пројекту „Упознајмо уметничку баштину Европе“</w:t>
      </w:r>
      <w:r w:rsidR="00EB5609" w:rsidRPr="00EB5609">
        <w:t xml:space="preserve"> </w:t>
      </w:r>
      <w:r w:rsidR="00EB5609">
        <w:t>;</w:t>
      </w:r>
    </w:p>
    <w:p w:rsidR="006C0B8D" w:rsidRPr="003445EE" w:rsidRDefault="002A033C">
      <w:pPr>
        <w:pStyle w:val="BodyText"/>
        <w:ind w:left="711" w:right="1881"/>
      </w:pPr>
      <w:r w:rsidRPr="003445EE">
        <w:t>Консултације за матурске радове и пројекте ученика;</w:t>
      </w:r>
    </w:p>
    <w:p w:rsidR="006C0B8D" w:rsidRPr="003445EE" w:rsidRDefault="002A033C">
      <w:pPr>
        <w:pStyle w:val="BodyText"/>
        <w:ind w:left="711" w:right="2209"/>
      </w:pPr>
      <w:r w:rsidRPr="003445EE">
        <w:lastRenderedPageBreak/>
        <w:t>Припремање ученика за такмичења, смотре и ликовне конкурсе;</w:t>
      </w:r>
    </w:p>
    <w:p w:rsidR="006C0B8D" w:rsidRPr="00EB5609" w:rsidRDefault="002A033C">
      <w:pPr>
        <w:pStyle w:val="BodyText"/>
        <w:ind w:left="711"/>
      </w:pPr>
      <w:r w:rsidRPr="003445EE">
        <w:t>Ра</w:t>
      </w:r>
      <w:r w:rsidR="00EB5609" w:rsidRPr="003445EE">
        <w:t>д на културној делатности школе</w:t>
      </w:r>
      <w:r w:rsidR="00EB5609">
        <w:t>;</w:t>
      </w:r>
    </w:p>
    <w:p w:rsidR="000B796A" w:rsidRPr="000B796A" w:rsidRDefault="000B796A">
      <w:pPr>
        <w:pStyle w:val="BodyText"/>
        <w:ind w:left="711"/>
        <w:rPr>
          <w:highlight w:val="yellow"/>
        </w:rPr>
      </w:pPr>
      <w:r>
        <w:t>Припреме за обележавање јубилеја 250 година од рођења Лудвига ван Бетовена</w:t>
      </w:r>
      <w:r w:rsidR="00F44A05">
        <w:t>.</w:t>
      </w:r>
    </w:p>
    <w:p w:rsidR="006C0B8D" w:rsidRPr="003445EE" w:rsidRDefault="006C0B8D">
      <w:pPr>
        <w:pStyle w:val="BodyText"/>
        <w:spacing w:before="3"/>
        <w:rPr>
          <w:highlight w:val="yellow"/>
        </w:rPr>
      </w:pPr>
    </w:p>
    <w:p w:rsidR="006C0B8D" w:rsidRPr="007C1373" w:rsidRDefault="00FE5E9C" w:rsidP="00FE5E9C">
      <w:pPr>
        <w:pStyle w:val="Heading4"/>
        <w:numPr>
          <w:ilvl w:val="0"/>
          <w:numId w:val="0"/>
        </w:numPr>
        <w:spacing w:line="274" w:lineRule="exact"/>
        <w:ind w:left="426"/>
      </w:pPr>
      <w:r>
        <w:t xml:space="preserve">     </w:t>
      </w:r>
      <w:r w:rsidR="002A033C" w:rsidRPr="007C1373">
        <w:t>МАРТ:</w:t>
      </w:r>
    </w:p>
    <w:p w:rsidR="006C0B8D" w:rsidRPr="007C1373" w:rsidRDefault="002A033C">
      <w:pPr>
        <w:pStyle w:val="BodyText"/>
        <w:spacing w:line="274" w:lineRule="exact"/>
        <w:ind w:left="711"/>
      </w:pPr>
      <w:r w:rsidRPr="007C1373">
        <w:t>Анализа рада у претходном месецу;</w:t>
      </w:r>
    </w:p>
    <w:p w:rsidR="000B796A" w:rsidRPr="000B796A" w:rsidRDefault="002A033C">
      <w:pPr>
        <w:pStyle w:val="BodyText"/>
        <w:ind w:left="711" w:right="5393"/>
      </w:pPr>
      <w:r w:rsidRPr="007C1373">
        <w:t xml:space="preserve">Припрема за такмичења хорова у Новом Саду; </w:t>
      </w:r>
    </w:p>
    <w:p w:rsidR="000B796A" w:rsidRPr="000B796A" w:rsidRDefault="000B796A" w:rsidP="000B796A">
      <w:pPr>
        <w:pStyle w:val="BodyText"/>
        <w:ind w:left="711"/>
        <w:rPr>
          <w:highlight w:val="yellow"/>
        </w:rPr>
      </w:pPr>
      <w:r>
        <w:t>Припреме за обележавање јубилеја 250 година од рођења Лудвига ван Бетовена</w:t>
      </w:r>
      <w:r w:rsidR="00EB5609">
        <w:t>;</w:t>
      </w:r>
    </w:p>
    <w:p w:rsidR="006C0B8D" w:rsidRPr="003445EE" w:rsidRDefault="002A033C">
      <w:pPr>
        <w:pStyle w:val="BodyText"/>
        <w:ind w:left="711" w:right="4442"/>
      </w:pPr>
      <w:r w:rsidRPr="003445EE">
        <w:t>Сарадња са научним и институцијама културе;</w:t>
      </w:r>
    </w:p>
    <w:p w:rsidR="006C0B8D" w:rsidRDefault="002A033C">
      <w:pPr>
        <w:pStyle w:val="BodyText"/>
        <w:ind w:left="711" w:right="4944"/>
      </w:pPr>
      <w:r w:rsidRPr="003445EE">
        <w:t>Рад на пројекту „Упознајмо уметничку баштину Европе“; Сарадња са другим стручним већима;</w:t>
      </w:r>
    </w:p>
    <w:p w:rsidR="005C0ED2" w:rsidRPr="000B796A" w:rsidRDefault="005C0ED2" w:rsidP="005C0ED2">
      <w:pPr>
        <w:pStyle w:val="BodyText"/>
        <w:ind w:left="711" w:right="2209"/>
      </w:pPr>
      <w:r w:rsidRPr="000B796A">
        <w:t>Редовне пробе хора и припреме јавног наступа</w:t>
      </w:r>
      <w:r w:rsidR="00EB5609">
        <w:t>;</w:t>
      </w:r>
    </w:p>
    <w:p w:rsidR="006C0B8D" w:rsidRPr="003445EE" w:rsidRDefault="002A033C">
      <w:pPr>
        <w:pStyle w:val="BodyText"/>
        <w:spacing w:before="1"/>
        <w:ind w:left="711"/>
      </w:pPr>
      <w:r w:rsidRPr="003445EE">
        <w:t>Посете музејима, галеријама, концертним дворанама и позоришту;</w:t>
      </w:r>
    </w:p>
    <w:p w:rsidR="006C0B8D" w:rsidRDefault="002A033C">
      <w:pPr>
        <w:pStyle w:val="BodyText"/>
        <w:ind w:left="711" w:right="2209"/>
      </w:pPr>
      <w:r w:rsidRPr="003445EE">
        <w:t>Консултације за матурске радове и пројекте ученика;</w:t>
      </w:r>
    </w:p>
    <w:p w:rsidR="005C0ED2" w:rsidRDefault="005C0ED2">
      <w:pPr>
        <w:pStyle w:val="BodyText"/>
        <w:ind w:left="711" w:right="2209"/>
      </w:pPr>
      <w:r w:rsidRPr="003445EE">
        <w:t>Рад на пројекту „</w:t>
      </w:r>
      <w:r>
        <w:t>Мала продавница шарених јаја</w:t>
      </w:r>
      <w:r w:rsidRPr="003445EE">
        <w:t>“;</w:t>
      </w:r>
    </w:p>
    <w:p w:rsidR="005C0ED2" w:rsidRDefault="005C0ED2">
      <w:pPr>
        <w:pStyle w:val="BodyText"/>
        <w:ind w:left="711" w:right="2209"/>
      </w:pPr>
      <w:r w:rsidRPr="003445EE">
        <w:t>Рад на пројекту „</w:t>
      </w:r>
      <w:r>
        <w:t>Култура младих</w:t>
      </w:r>
      <w:r w:rsidRPr="003445EE">
        <w:t>“;</w:t>
      </w:r>
    </w:p>
    <w:p w:rsidR="005C0ED2" w:rsidRPr="005C0ED2" w:rsidRDefault="005C0ED2">
      <w:pPr>
        <w:pStyle w:val="BodyText"/>
        <w:ind w:left="711" w:right="2209"/>
      </w:pPr>
      <w:r>
        <w:t>Састанци редакције „Десетке“</w:t>
      </w:r>
      <w:r w:rsidR="00EB5609" w:rsidRPr="00EB5609">
        <w:t xml:space="preserve"> </w:t>
      </w:r>
      <w:r w:rsidR="00EB5609">
        <w:t>;</w:t>
      </w:r>
    </w:p>
    <w:p w:rsidR="00EB5609" w:rsidRDefault="002A033C" w:rsidP="00EB5609">
      <w:pPr>
        <w:pStyle w:val="BodyText"/>
        <w:ind w:left="711" w:right="6223"/>
      </w:pPr>
      <w:r w:rsidRPr="003445EE">
        <w:t xml:space="preserve">Учешће на ликовним конкурсима; </w:t>
      </w:r>
    </w:p>
    <w:p w:rsidR="006C0B8D" w:rsidRPr="003445EE" w:rsidRDefault="002A033C" w:rsidP="00EB5609">
      <w:pPr>
        <w:pStyle w:val="BodyText"/>
        <w:ind w:left="711" w:right="6223"/>
      </w:pPr>
      <w:r w:rsidRPr="003445EE">
        <w:t>Рад на културној делатности школе</w:t>
      </w:r>
      <w:r w:rsidR="00F44A05">
        <w:t>.</w:t>
      </w:r>
    </w:p>
    <w:p w:rsidR="006C0B8D" w:rsidRPr="003445EE" w:rsidRDefault="006C0B8D">
      <w:pPr>
        <w:pStyle w:val="BodyText"/>
        <w:spacing w:before="5"/>
      </w:pPr>
    </w:p>
    <w:p w:rsidR="006C0B8D" w:rsidRPr="007C1373" w:rsidRDefault="00A71DBF" w:rsidP="00A71DBF">
      <w:pPr>
        <w:pStyle w:val="Heading4"/>
        <w:numPr>
          <w:ilvl w:val="0"/>
          <w:numId w:val="0"/>
        </w:numPr>
        <w:spacing w:line="274" w:lineRule="exact"/>
        <w:ind w:left="425"/>
      </w:pPr>
      <w:r>
        <w:t xml:space="preserve">     </w:t>
      </w:r>
      <w:r w:rsidR="002A033C" w:rsidRPr="007C1373">
        <w:t>АПРИЛ:</w:t>
      </w:r>
    </w:p>
    <w:p w:rsidR="005C0ED2" w:rsidRPr="005C0ED2" w:rsidRDefault="002A033C" w:rsidP="003A2500">
      <w:pPr>
        <w:pStyle w:val="BodyText"/>
        <w:ind w:left="711" w:right="5547"/>
      </w:pPr>
      <w:r w:rsidRPr="007C1373">
        <w:t xml:space="preserve">Анализа успеха ученика на крају трећег тромесечја; </w:t>
      </w:r>
    </w:p>
    <w:p w:rsidR="005C0ED2" w:rsidRDefault="005C0ED2" w:rsidP="005C0ED2">
      <w:pPr>
        <w:pStyle w:val="BodyText"/>
        <w:ind w:left="711" w:right="2209"/>
      </w:pPr>
      <w:r w:rsidRPr="003445EE">
        <w:t>Рад на пројекту „</w:t>
      </w:r>
      <w:r>
        <w:t>Мала продавница шарених јаја</w:t>
      </w:r>
      <w:r w:rsidRPr="003445EE">
        <w:t>“;</w:t>
      </w:r>
    </w:p>
    <w:p w:rsidR="003A2500" w:rsidRPr="005C0ED2" w:rsidRDefault="005C0ED2" w:rsidP="003A2500">
      <w:pPr>
        <w:pStyle w:val="BodyText"/>
        <w:ind w:left="711" w:right="5547"/>
      </w:pPr>
      <w:r w:rsidRPr="005C0ED2">
        <w:t>Студијско путовање у Амстердам</w:t>
      </w:r>
      <w:r w:rsidR="00EB5609">
        <w:t>;</w:t>
      </w:r>
    </w:p>
    <w:p w:rsidR="006C0B8D" w:rsidRPr="003445EE" w:rsidRDefault="002A033C">
      <w:pPr>
        <w:pStyle w:val="BodyText"/>
        <w:spacing w:before="1"/>
        <w:ind w:left="711"/>
      </w:pPr>
      <w:r w:rsidRPr="003445EE">
        <w:t>Учешће на такмичењу хорова у Новом Саду;</w:t>
      </w:r>
    </w:p>
    <w:p w:rsidR="006C0B8D" w:rsidRPr="003445EE" w:rsidRDefault="002A033C">
      <w:pPr>
        <w:pStyle w:val="BodyText"/>
        <w:ind w:left="711" w:right="4944"/>
      </w:pPr>
      <w:r w:rsidRPr="003445EE">
        <w:t>Рад на пројекту „Упознајмо уметничку баштину Европе“; Учешће на ликовним конкурсима;</w:t>
      </w:r>
    </w:p>
    <w:p w:rsidR="006C0B8D" w:rsidRPr="003445EE" w:rsidRDefault="002A033C">
      <w:pPr>
        <w:pStyle w:val="BodyText"/>
        <w:ind w:left="711" w:right="4747"/>
      </w:pPr>
      <w:r w:rsidRPr="003445EE">
        <w:t>Сарадња са образовним, научним и институцијама културе; Сарадња са другим стручним већима;</w:t>
      </w:r>
    </w:p>
    <w:p w:rsidR="005C0ED2" w:rsidRDefault="002A033C" w:rsidP="005C0ED2">
      <w:pPr>
        <w:pStyle w:val="BodyText"/>
        <w:ind w:left="711" w:right="2209"/>
      </w:pPr>
      <w:r w:rsidRPr="003445EE">
        <w:t xml:space="preserve">Посета Конаку кнегиње Љубице, концертним дворанама и позоришту; </w:t>
      </w:r>
    </w:p>
    <w:p w:rsidR="005C0ED2" w:rsidRPr="000B796A" w:rsidRDefault="005C0ED2" w:rsidP="005C0ED2">
      <w:pPr>
        <w:pStyle w:val="BodyText"/>
        <w:ind w:left="711" w:right="2209"/>
      </w:pPr>
      <w:r w:rsidRPr="000B796A">
        <w:t>Редовне пробе хора и припреме јавног наступа</w:t>
      </w:r>
      <w:r w:rsidR="00EB5609">
        <w:t>;</w:t>
      </w:r>
    </w:p>
    <w:p w:rsidR="006C0B8D" w:rsidRPr="003445EE" w:rsidRDefault="002A033C">
      <w:pPr>
        <w:pStyle w:val="BodyText"/>
        <w:ind w:left="711" w:right="2209"/>
      </w:pPr>
      <w:r w:rsidRPr="003445EE">
        <w:t>Консултације за матурске радове и пројекте ученика и школски квиз;</w:t>
      </w:r>
    </w:p>
    <w:p w:rsidR="006C0B8D" w:rsidRDefault="002A033C">
      <w:pPr>
        <w:pStyle w:val="BodyText"/>
        <w:ind w:left="711"/>
      </w:pPr>
      <w:r w:rsidRPr="003445EE">
        <w:t>Рад на културној делатности школе</w:t>
      </w:r>
      <w:r w:rsidR="00EB5609">
        <w:t>;</w:t>
      </w:r>
      <w:r w:rsidRPr="003445EE">
        <w:t>.</w:t>
      </w:r>
    </w:p>
    <w:p w:rsidR="005C0ED2" w:rsidRDefault="005C0ED2">
      <w:pPr>
        <w:pStyle w:val="BodyText"/>
        <w:ind w:left="711"/>
      </w:pPr>
      <w:r>
        <w:t>Састанци редакције „Десетке“</w:t>
      </w:r>
      <w:r w:rsidR="00EB5609" w:rsidRPr="00EB5609">
        <w:t xml:space="preserve"> </w:t>
      </w:r>
      <w:r w:rsidR="00EB5609">
        <w:t>;</w:t>
      </w:r>
    </w:p>
    <w:p w:rsidR="005C0ED2" w:rsidRDefault="005C0ED2">
      <w:pPr>
        <w:pStyle w:val="BodyText"/>
        <w:ind w:left="711"/>
      </w:pPr>
      <w:r>
        <w:t>Организовање боравка ученика гимназије „Вич“ из Љубљане</w:t>
      </w:r>
      <w:r w:rsidR="00EB5609">
        <w:t>;</w:t>
      </w:r>
    </w:p>
    <w:p w:rsidR="005C0ED2" w:rsidRDefault="005C0ED2">
      <w:pPr>
        <w:pStyle w:val="BodyText"/>
        <w:ind w:left="711"/>
      </w:pPr>
      <w:r>
        <w:t>Рад на пројекту „Култура младих“</w:t>
      </w:r>
      <w:r w:rsidR="00EB5609" w:rsidRPr="00EB5609">
        <w:t xml:space="preserve"> </w:t>
      </w:r>
      <w:r w:rsidR="00F44A05">
        <w:t>.</w:t>
      </w:r>
    </w:p>
    <w:p w:rsidR="005C0ED2" w:rsidRPr="005C0ED2" w:rsidRDefault="005C0ED2">
      <w:pPr>
        <w:pStyle w:val="BodyText"/>
        <w:ind w:left="711"/>
      </w:pPr>
    </w:p>
    <w:p w:rsidR="006C0B8D" w:rsidRPr="007C1373" w:rsidRDefault="00461F04" w:rsidP="00461F04">
      <w:pPr>
        <w:pStyle w:val="Heading4"/>
        <w:numPr>
          <w:ilvl w:val="0"/>
          <w:numId w:val="0"/>
        </w:numPr>
        <w:spacing w:before="1"/>
      </w:pPr>
      <w:r>
        <w:rPr>
          <w:b w:val="0"/>
          <w:bCs w:val="0"/>
        </w:rPr>
        <w:t xml:space="preserve">            </w:t>
      </w:r>
      <w:r w:rsidR="002A033C" w:rsidRPr="007C1373">
        <w:t>МАЈ</w:t>
      </w:r>
    </w:p>
    <w:p w:rsidR="006C0B8D" w:rsidRPr="007C1373" w:rsidRDefault="006C0B8D">
      <w:pPr>
        <w:pStyle w:val="BodyText"/>
        <w:spacing w:before="6"/>
        <w:rPr>
          <w:b/>
          <w:sz w:val="23"/>
        </w:rPr>
      </w:pPr>
    </w:p>
    <w:p w:rsidR="006C0B8D" w:rsidRPr="007C1373" w:rsidRDefault="002A033C">
      <w:pPr>
        <w:pStyle w:val="BodyText"/>
        <w:ind w:left="711"/>
      </w:pPr>
      <w:r w:rsidRPr="007C1373">
        <w:t>Анализа рада у претходном месецу;</w:t>
      </w:r>
    </w:p>
    <w:p w:rsidR="006C0B8D" w:rsidRDefault="002A033C">
      <w:pPr>
        <w:pStyle w:val="BodyText"/>
        <w:spacing w:before="1"/>
        <w:ind w:left="711"/>
      </w:pPr>
      <w:r w:rsidRPr="007C1373">
        <w:t>Анализа постигнутих резултата на такмичењима;</w:t>
      </w:r>
    </w:p>
    <w:p w:rsidR="005C0ED2" w:rsidRPr="000B796A" w:rsidRDefault="005C0ED2" w:rsidP="005C0ED2">
      <w:pPr>
        <w:pStyle w:val="BodyText"/>
        <w:ind w:left="711" w:right="2209"/>
      </w:pPr>
      <w:r w:rsidRPr="000B796A">
        <w:t>Редовне пробе хора и припреме јавног наступа</w:t>
      </w:r>
      <w:r w:rsidR="00EB5609">
        <w:t>;</w:t>
      </w:r>
    </w:p>
    <w:p w:rsidR="005C0ED2" w:rsidRDefault="005C0ED2" w:rsidP="005C0ED2">
      <w:pPr>
        <w:pStyle w:val="BodyText"/>
        <w:ind w:left="711"/>
      </w:pPr>
      <w:r>
        <w:t>Припрема јавног часа посвећеног холандској уметности</w:t>
      </w:r>
      <w:r w:rsidR="00EB5609">
        <w:t>;</w:t>
      </w:r>
    </w:p>
    <w:p w:rsidR="005C0ED2" w:rsidRDefault="005C0ED2" w:rsidP="005C0ED2">
      <w:pPr>
        <w:pStyle w:val="BodyText"/>
        <w:ind w:left="711"/>
      </w:pPr>
      <w:r>
        <w:t>Рад на пројекту „Култура младих“</w:t>
      </w:r>
      <w:r w:rsidR="00EB5609" w:rsidRPr="00EB5609">
        <w:t xml:space="preserve"> </w:t>
      </w:r>
      <w:r w:rsidR="00EB5609">
        <w:t>;</w:t>
      </w:r>
    </w:p>
    <w:p w:rsidR="006C0B8D" w:rsidRPr="003445EE" w:rsidRDefault="002A033C">
      <w:pPr>
        <w:pStyle w:val="BodyText"/>
        <w:ind w:left="711"/>
      </w:pPr>
      <w:r w:rsidRPr="003445EE">
        <w:t>Припреме за Свечану академију поводом поделе диплома матурантима;</w:t>
      </w:r>
    </w:p>
    <w:p w:rsidR="006C0B8D" w:rsidRPr="003445EE" w:rsidRDefault="002A033C">
      <w:pPr>
        <w:pStyle w:val="BodyText"/>
        <w:ind w:left="711" w:right="1190"/>
      </w:pPr>
      <w:r w:rsidRPr="003445EE">
        <w:t>Сарадња са образовним, на</w:t>
      </w:r>
      <w:r w:rsidR="00F44A05">
        <w:t>учним и институцијама културе.</w:t>
      </w:r>
    </w:p>
    <w:p w:rsidR="006C0B8D" w:rsidRPr="003445EE" w:rsidRDefault="002A033C">
      <w:pPr>
        <w:pStyle w:val="BodyText"/>
        <w:ind w:left="711" w:right="4017"/>
      </w:pPr>
      <w:r w:rsidRPr="003445EE">
        <w:t>Посете музејима, галеријама, концертним дворанама и позоришту; Сарадња са другим стручним већима;</w:t>
      </w:r>
    </w:p>
    <w:p w:rsidR="006C0B8D" w:rsidRPr="003445EE" w:rsidRDefault="002A033C">
      <w:pPr>
        <w:pStyle w:val="BodyText"/>
        <w:ind w:left="711" w:right="2209"/>
      </w:pPr>
      <w:r w:rsidRPr="003445EE">
        <w:t>Факултативне и ваннаставне активности: хор и радионице у институцијама културе; Завршне консултације за матурске радове и пројекте ученика;</w:t>
      </w:r>
    </w:p>
    <w:p w:rsidR="006C0B8D" w:rsidRPr="003445EE" w:rsidRDefault="002A033C">
      <w:pPr>
        <w:pStyle w:val="BodyText"/>
        <w:ind w:left="711" w:right="7163"/>
        <w:rPr>
          <w:highlight w:val="yellow"/>
        </w:rPr>
      </w:pPr>
      <w:r w:rsidRPr="003445EE">
        <w:t>Ра</w:t>
      </w:r>
      <w:r w:rsidR="00F44A05">
        <w:t>д на културној делатности школе.</w:t>
      </w:r>
    </w:p>
    <w:p w:rsidR="006C0B8D" w:rsidRPr="003445EE" w:rsidRDefault="006C0B8D">
      <w:pPr>
        <w:pStyle w:val="BodyText"/>
        <w:spacing w:before="5"/>
        <w:rPr>
          <w:highlight w:val="yellow"/>
        </w:rPr>
      </w:pPr>
    </w:p>
    <w:p w:rsidR="006C0B8D" w:rsidRPr="003445EE" w:rsidRDefault="00FE5E9C" w:rsidP="00FE5E9C">
      <w:pPr>
        <w:pStyle w:val="Heading4"/>
        <w:numPr>
          <w:ilvl w:val="0"/>
          <w:numId w:val="0"/>
        </w:numPr>
        <w:spacing w:line="274" w:lineRule="exact"/>
        <w:ind w:left="284"/>
      </w:pPr>
      <w:r>
        <w:lastRenderedPageBreak/>
        <w:t xml:space="preserve">       </w:t>
      </w:r>
      <w:r w:rsidR="002A033C" w:rsidRPr="003445EE">
        <w:t>ЈУН:</w:t>
      </w:r>
    </w:p>
    <w:p w:rsidR="006C0B8D" w:rsidRPr="003445EE" w:rsidRDefault="002A033C">
      <w:pPr>
        <w:pStyle w:val="BodyText"/>
        <w:spacing w:line="274" w:lineRule="exact"/>
        <w:ind w:left="711"/>
      </w:pPr>
      <w:r w:rsidRPr="003445EE">
        <w:t>Анализа рада у претходном месецу;</w:t>
      </w:r>
    </w:p>
    <w:p w:rsidR="005C0ED2" w:rsidRDefault="002A033C">
      <w:pPr>
        <w:pStyle w:val="BodyText"/>
        <w:ind w:left="711" w:right="5332"/>
      </w:pPr>
      <w:r w:rsidRPr="003445EE">
        <w:t xml:space="preserve">Анализа постигнутих резултата на матурском испиту; </w:t>
      </w:r>
    </w:p>
    <w:p w:rsidR="005C0ED2" w:rsidRDefault="005C0ED2">
      <w:pPr>
        <w:pStyle w:val="BodyText"/>
        <w:ind w:left="711" w:right="5332"/>
      </w:pPr>
      <w:r>
        <w:t>Организовање матурских изложби</w:t>
      </w:r>
      <w:r w:rsidR="00EB5609">
        <w:t>;</w:t>
      </w:r>
    </w:p>
    <w:p w:rsidR="005C0ED2" w:rsidRDefault="005C0ED2" w:rsidP="005C0ED2">
      <w:pPr>
        <w:pStyle w:val="BodyText"/>
        <w:ind w:left="711"/>
      </w:pPr>
      <w:r>
        <w:t>Организовање јавног часа посвећеног холандској уметности</w:t>
      </w:r>
      <w:r w:rsidR="00EB5609">
        <w:t>;</w:t>
      </w:r>
    </w:p>
    <w:p w:rsidR="00EB5609" w:rsidRDefault="00EB5609" w:rsidP="005C0ED2">
      <w:pPr>
        <w:pStyle w:val="BodyText"/>
        <w:ind w:left="711"/>
      </w:pPr>
      <w:r>
        <w:t>Одлазак у Љубљану у оквиру пројекта „Култура младих“;</w:t>
      </w:r>
    </w:p>
    <w:p w:rsidR="00EB5609" w:rsidRPr="00EB5609" w:rsidRDefault="00EB5609" w:rsidP="00EB5609">
      <w:pPr>
        <w:pStyle w:val="BodyText"/>
        <w:ind w:right="5332"/>
      </w:pPr>
      <w:r>
        <w:t xml:space="preserve">            </w:t>
      </w:r>
      <w:r w:rsidR="002A033C" w:rsidRPr="003445EE">
        <w:t>Анализа пројеката ученика и њихове презентације;</w:t>
      </w:r>
    </w:p>
    <w:p w:rsidR="006C0B8D" w:rsidRPr="003445EE" w:rsidRDefault="002A033C">
      <w:pPr>
        <w:pStyle w:val="BodyText"/>
        <w:ind w:left="711" w:right="2739"/>
      </w:pPr>
      <w:r w:rsidRPr="003445EE">
        <w:t>Рад на организацији Свечане академије поводом поделе диплома матурантима; Сарадња са институцијама културе;</w:t>
      </w:r>
    </w:p>
    <w:p w:rsidR="006C0B8D" w:rsidRDefault="002A033C" w:rsidP="00EB5609">
      <w:pPr>
        <w:pStyle w:val="BodyText"/>
        <w:ind w:left="711" w:right="7015"/>
      </w:pPr>
      <w:r w:rsidRPr="003445EE">
        <w:t>Сар</w:t>
      </w:r>
      <w:r w:rsidR="00EB5609" w:rsidRPr="003445EE">
        <w:t>адња са другим стручним већима</w:t>
      </w:r>
      <w:r w:rsidR="00EB5609">
        <w:t>;</w:t>
      </w:r>
    </w:p>
    <w:p w:rsidR="00EB5609" w:rsidRPr="00EB5609" w:rsidRDefault="00EB5609" w:rsidP="00EB5609">
      <w:pPr>
        <w:pStyle w:val="BodyText"/>
        <w:ind w:left="711" w:right="4380"/>
        <w:rPr>
          <w:highlight w:val="yellow"/>
        </w:rPr>
      </w:pPr>
      <w:r>
        <w:t>Редовне пробе хо</w:t>
      </w:r>
      <w:r w:rsidR="00F44A05">
        <w:t>ра и припреме јавног наступа.</w:t>
      </w:r>
    </w:p>
    <w:p w:rsidR="006C0B8D" w:rsidRPr="003445EE" w:rsidRDefault="006C0B8D">
      <w:pPr>
        <w:pStyle w:val="BodyText"/>
        <w:spacing w:before="5"/>
        <w:rPr>
          <w:highlight w:val="yellow"/>
        </w:rPr>
      </w:pPr>
    </w:p>
    <w:p w:rsidR="006C0B8D" w:rsidRPr="003445EE" w:rsidRDefault="00A71DBF" w:rsidP="00A71DBF">
      <w:pPr>
        <w:pStyle w:val="Heading4"/>
        <w:numPr>
          <w:ilvl w:val="0"/>
          <w:numId w:val="0"/>
        </w:numPr>
        <w:spacing w:line="274" w:lineRule="exact"/>
        <w:ind w:left="425"/>
      </w:pPr>
      <w:r>
        <w:t xml:space="preserve">     </w:t>
      </w:r>
      <w:r w:rsidR="002A033C" w:rsidRPr="003445EE">
        <w:t>ЈУЛ:</w:t>
      </w:r>
    </w:p>
    <w:p w:rsidR="006C0B8D" w:rsidRPr="003445EE" w:rsidRDefault="002A033C">
      <w:pPr>
        <w:pStyle w:val="BodyText"/>
        <w:spacing w:line="274" w:lineRule="exact"/>
        <w:ind w:left="711"/>
      </w:pPr>
      <w:r w:rsidRPr="003445EE">
        <w:t>Анализа успеха ученика на крају школске године;</w:t>
      </w:r>
    </w:p>
    <w:p w:rsidR="006C0B8D" w:rsidRPr="003445EE" w:rsidRDefault="002A033C">
      <w:pPr>
        <w:pStyle w:val="BodyText"/>
        <w:ind w:left="569" w:right="963" w:firstLine="141"/>
      </w:pPr>
      <w:r w:rsidRPr="003445EE">
        <w:t xml:space="preserve">Анализа свих облика рада: редовна и факултативна настава, ваннаставне активности, испити </w:t>
      </w:r>
      <w:r w:rsidR="00A71DBF">
        <w:t xml:space="preserve">  </w:t>
      </w:r>
      <w:r w:rsidRPr="003445EE">
        <w:t>(разредни, матурски, допунски, за ванредне ђаке и др.);</w:t>
      </w:r>
    </w:p>
    <w:p w:rsidR="006C0B8D" w:rsidRPr="003445EE" w:rsidRDefault="002A033C">
      <w:pPr>
        <w:pStyle w:val="BodyText"/>
        <w:ind w:left="711" w:right="4220"/>
      </w:pPr>
      <w:r w:rsidRPr="003445EE">
        <w:t>Усвајање Извештаја о годишњем раду Стручног већа уметности; Доношење Програма рада за наредну школску годину;</w:t>
      </w:r>
    </w:p>
    <w:p w:rsidR="006C0B8D" w:rsidRPr="003445EE" w:rsidRDefault="002A033C">
      <w:pPr>
        <w:pStyle w:val="BodyText"/>
        <w:spacing w:before="1"/>
        <w:ind w:left="711"/>
      </w:pPr>
      <w:r w:rsidRPr="003445EE">
        <w:t>Избор руководиоца Стручног већа.</w:t>
      </w:r>
    </w:p>
    <w:p w:rsidR="006C0B8D" w:rsidRPr="003445EE" w:rsidRDefault="006C0B8D">
      <w:pPr>
        <w:pStyle w:val="BodyText"/>
        <w:spacing w:before="4"/>
        <w:rPr>
          <w:highlight w:val="yellow"/>
        </w:rPr>
      </w:pPr>
    </w:p>
    <w:p w:rsidR="006C0B8D" w:rsidRPr="003445EE" w:rsidRDefault="00A71DBF" w:rsidP="00A71DBF">
      <w:pPr>
        <w:pStyle w:val="Heading4"/>
        <w:numPr>
          <w:ilvl w:val="0"/>
          <w:numId w:val="0"/>
        </w:numPr>
        <w:spacing w:before="1" w:line="274" w:lineRule="exact"/>
        <w:ind w:left="425"/>
      </w:pPr>
      <w:r>
        <w:t xml:space="preserve">     </w:t>
      </w:r>
      <w:r w:rsidR="002A033C" w:rsidRPr="003445EE">
        <w:t>АВГУСТ:</w:t>
      </w:r>
    </w:p>
    <w:p w:rsidR="006C0B8D" w:rsidRDefault="00461F04" w:rsidP="00461F04">
      <w:pPr>
        <w:pStyle w:val="BodyText"/>
      </w:pPr>
      <w:r>
        <w:t xml:space="preserve">           </w:t>
      </w:r>
      <w:r w:rsidR="002A033C" w:rsidRPr="003445EE">
        <w:t>Евентуалне корекције Програма рада Стручног већа за наредну школску годину.</w:t>
      </w:r>
    </w:p>
    <w:p w:rsidR="00EB5609" w:rsidRDefault="00EB5609" w:rsidP="00EB5609">
      <w:pPr>
        <w:overflowPunct w:val="0"/>
        <w:adjustRightInd w:val="0"/>
        <w:ind w:left="3174" w:firstLine="1146"/>
        <w:jc w:val="both"/>
        <w:rPr>
          <w:color w:val="000000"/>
          <w:lang w:val="sr-Cyrl-CS"/>
        </w:rPr>
      </w:pPr>
    </w:p>
    <w:p w:rsidR="00EB5609" w:rsidRPr="00E00698" w:rsidRDefault="00EB5609" w:rsidP="00EB5609">
      <w:pPr>
        <w:overflowPunct w:val="0"/>
        <w:adjustRightInd w:val="0"/>
        <w:ind w:left="3174" w:firstLine="1146"/>
        <w:jc w:val="both"/>
        <w:rPr>
          <w:color w:val="000000"/>
          <w:lang w:val="sr-Cyrl-CS"/>
        </w:rPr>
      </w:pPr>
      <w:r>
        <w:rPr>
          <w:color w:val="000000"/>
          <w:lang w:val="sr-Cyrl-CS"/>
        </w:rPr>
        <w:t xml:space="preserve">                                                       </w:t>
      </w:r>
      <w:r w:rsidRPr="00E00698">
        <w:rPr>
          <w:color w:val="000000"/>
          <w:lang w:val="sr-Cyrl-CS"/>
        </w:rPr>
        <w:t xml:space="preserve">Руководилац Стручног већа </w:t>
      </w:r>
    </w:p>
    <w:p w:rsidR="00EB5609" w:rsidRPr="00E00698" w:rsidRDefault="00EB5609" w:rsidP="00EB5609">
      <w:pPr>
        <w:overflowPunct w:val="0"/>
        <w:adjustRightInd w:val="0"/>
        <w:ind w:left="-426"/>
        <w:jc w:val="both"/>
        <w:rPr>
          <w:color w:val="000000"/>
          <w:lang w:val="et-EE"/>
        </w:rPr>
      </w:pPr>
      <w:r w:rsidRPr="00EB384A">
        <w:rPr>
          <w:color w:val="000000"/>
          <w:lang w:val="sr-Cyrl-CS"/>
        </w:rPr>
        <w:t xml:space="preserve">     </w:t>
      </w:r>
      <w:r>
        <w:rPr>
          <w:color w:val="000000"/>
          <w:lang w:val="sr-Cyrl-CS"/>
        </w:rPr>
        <w:t xml:space="preserve">                Београд, 4.7.2019</w:t>
      </w:r>
      <w:r w:rsidRPr="00E00698">
        <w:rPr>
          <w:color w:val="000000"/>
          <w:lang w:val="sr-Cyrl-CS"/>
        </w:rPr>
        <w:t>.год.</w:t>
      </w:r>
      <w:r w:rsidRPr="00E00698">
        <w:rPr>
          <w:color w:val="000000"/>
          <w:lang w:val="sr-Cyrl-CS"/>
        </w:rPr>
        <w:tab/>
      </w:r>
      <w:r w:rsidRPr="00E00698">
        <w:rPr>
          <w:color w:val="000000"/>
          <w:lang w:val="sr-Cyrl-CS"/>
        </w:rPr>
        <w:tab/>
      </w:r>
      <w:r w:rsidRPr="00E00698">
        <w:rPr>
          <w:color w:val="000000"/>
          <w:lang w:val="sr-Cyrl-CS"/>
        </w:rPr>
        <w:tab/>
      </w:r>
      <w:r w:rsidRPr="00E00698">
        <w:rPr>
          <w:color w:val="000000"/>
          <w:lang w:val="sr-Cyrl-CS"/>
        </w:rPr>
        <w:tab/>
      </w:r>
      <w:r>
        <w:rPr>
          <w:color w:val="000000"/>
          <w:lang w:val="sr-Cyrl-CS"/>
        </w:rPr>
        <w:t xml:space="preserve">                                                           </w:t>
      </w:r>
      <w:r w:rsidRPr="00E00698">
        <w:rPr>
          <w:color w:val="000000"/>
          <w:lang w:val="sr-Cyrl-CS"/>
        </w:rPr>
        <w:t>Оливера Ножинић</w:t>
      </w:r>
    </w:p>
    <w:p w:rsidR="00EB5609" w:rsidRPr="00EB5609" w:rsidRDefault="00EB5609">
      <w:pPr>
        <w:pStyle w:val="BodyText"/>
        <w:ind w:left="711"/>
      </w:pPr>
    </w:p>
    <w:p w:rsidR="006C0B8D" w:rsidRPr="002A033C" w:rsidRDefault="006C0B8D">
      <w:pPr>
        <w:pStyle w:val="BodyText"/>
        <w:spacing w:before="7"/>
        <w:rPr>
          <w:sz w:val="12"/>
          <w:highlight w:val="yellow"/>
        </w:rPr>
      </w:pPr>
    </w:p>
    <w:p w:rsidR="009B1EA7" w:rsidRPr="009B1EA7" w:rsidRDefault="002A033C" w:rsidP="009B1EA7">
      <w:pPr>
        <w:pStyle w:val="Heading4"/>
        <w:numPr>
          <w:ilvl w:val="2"/>
          <w:numId w:val="95"/>
        </w:numPr>
        <w:tabs>
          <w:tab w:val="left" w:pos="1475"/>
        </w:tabs>
        <w:spacing w:before="90"/>
        <w:ind w:right="682" w:firstLine="142"/>
        <w:jc w:val="both"/>
        <w:rPr>
          <w:b w:val="0"/>
        </w:rPr>
      </w:pPr>
      <w:r w:rsidRPr="00777DD8">
        <w:t xml:space="preserve">Програм рада Стручног већа наставника страних језика; </w:t>
      </w:r>
    </w:p>
    <w:p w:rsidR="006C0B8D" w:rsidRPr="00777DD8" w:rsidRDefault="00A71DBF" w:rsidP="00A71DBF">
      <w:pPr>
        <w:pStyle w:val="Heading4"/>
        <w:numPr>
          <w:ilvl w:val="0"/>
          <w:numId w:val="0"/>
        </w:numPr>
        <w:tabs>
          <w:tab w:val="left" w:pos="1475"/>
        </w:tabs>
        <w:spacing w:before="90"/>
        <w:ind w:left="284" w:right="682"/>
        <w:jc w:val="both"/>
        <w:rPr>
          <w:b w:val="0"/>
        </w:rPr>
      </w:pPr>
      <w:r>
        <w:rPr>
          <w:b w:val="0"/>
        </w:rPr>
        <w:t xml:space="preserve">       </w:t>
      </w:r>
      <w:r w:rsidR="002A033C" w:rsidRPr="00777DD8">
        <w:rPr>
          <w:b w:val="0"/>
        </w:rPr>
        <w:t>Програм ра</w:t>
      </w:r>
      <w:r w:rsidR="00777DD8" w:rsidRPr="00777DD8">
        <w:rPr>
          <w:b w:val="0"/>
        </w:rPr>
        <w:t>да Стручног већа у школској 2019/2020</w:t>
      </w:r>
      <w:r w:rsidR="002A033C" w:rsidRPr="00777DD8">
        <w:rPr>
          <w:b w:val="0"/>
        </w:rPr>
        <w:t>. години</w:t>
      </w:r>
    </w:p>
    <w:p w:rsidR="006C0B8D" w:rsidRPr="00777DD8" w:rsidRDefault="006C0B8D">
      <w:pPr>
        <w:pStyle w:val="BodyText"/>
        <w:spacing w:before="4"/>
        <w:rPr>
          <w:b/>
        </w:rPr>
      </w:pPr>
    </w:p>
    <w:tbl>
      <w:tblPr>
        <w:tblW w:w="0" w:type="auto"/>
        <w:tblInd w:w="8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93"/>
        <w:gridCol w:w="6249"/>
        <w:gridCol w:w="1805"/>
      </w:tblGrid>
      <w:tr w:rsidR="006C0B8D" w:rsidRPr="002A033C">
        <w:trPr>
          <w:trHeight w:val="1105"/>
        </w:trPr>
        <w:tc>
          <w:tcPr>
            <w:tcW w:w="1493" w:type="dxa"/>
          </w:tcPr>
          <w:p w:rsidR="006C0B8D" w:rsidRPr="00777DD8" w:rsidRDefault="006C0B8D">
            <w:pPr>
              <w:pStyle w:val="TableParagraph"/>
              <w:spacing w:before="10"/>
              <w:rPr>
                <w:b/>
                <w:sz w:val="23"/>
              </w:rPr>
            </w:pPr>
          </w:p>
          <w:p w:rsidR="006C0B8D" w:rsidRPr="00777DD8" w:rsidRDefault="002A033C">
            <w:pPr>
              <w:pStyle w:val="TableParagraph"/>
              <w:ind w:left="439" w:right="274" w:hanging="116"/>
              <w:rPr>
                <w:b/>
                <w:sz w:val="24"/>
              </w:rPr>
            </w:pPr>
            <w:r w:rsidRPr="00777DD8">
              <w:rPr>
                <w:b/>
                <w:color w:val="212121"/>
                <w:sz w:val="24"/>
              </w:rPr>
              <w:t>РЕДНИ БРОЈ</w:t>
            </w:r>
          </w:p>
        </w:tc>
        <w:tc>
          <w:tcPr>
            <w:tcW w:w="6249" w:type="dxa"/>
          </w:tcPr>
          <w:p w:rsidR="006C0B8D" w:rsidRPr="00777DD8" w:rsidRDefault="006C0B8D">
            <w:pPr>
              <w:pStyle w:val="TableParagraph"/>
              <w:rPr>
                <w:b/>
                <w:sz w:val="26"/>
              </w:rPr>
            </w:pPr>
          </w:p>
          <w:p w:rsidR="006C0B8D" w:rsidRPr="00777DD8" w:rsidRDefault="006C0B8D">
            <w:pPr>
              <w:pStyle w:val="TableParagraph"/>
              <w:spacing w:before="10"/>
              <w:rPr>
                <w:b/>
                <w:sz w:val="21"/>
              </w:rPr>
            </w:pPr>
          </w:p>
          <w:p w:rsidR="006C0B8D" w:rsidRPr="00777DD8" w:rsidRDefault="002A033C">
            <w:pPr>
              <w:pStyle w:val="TableParagraph"/>
              <w:tabs>
                <w:tab w:val="left" w:pos="3508"/>
              </w:tabs>
              <w:ind w:left="2078"/>
              <w:rPr>
                <w:b/>
                <w:sz w:val="24"/>
              </w:rPr>
            </w:pPr>
            <w:r w:rsidRPr="00777DD8">
              <w:rPr>
                <w:b/>
                <w:color w:val="212121"/>
                <w:sz w:val="24"/>
              </w:rPr>
              <w:t>САДРЖАЈ</w:t>
            </w:r>
            <w:r w:rsidRPr="00777DD8">
              <w:rPr>
                <w:b/>
                <w:color w:val="212121"/>
                <w:sz w:val="24"/>
              </w:rPr>
              <w:tab/>
              <w:t>РАДА</w:t>
            </w:r>
          </w:p>
        </w:tc>
        <w:tc>
          <w:tcPr>
            <w:tcW w:w="1805" w:type="dxa"/>
          </w:tcPr>
          <w:p w:rsidR="006C0B8D" w:rsidRPr="00777DD8" w:rsidRDefault="006C0B8D">
            <w:pPr>
              <w:pStyle w:val="TableParagraph"/>
              <w:spacing w:before="10"/>
              <w:rPr>
                <w:b/>
                <w:sz w:val="23"/>
              </w:rPr>
            </w:pPr>
          </w:p>
          <w:p w:rsidR="006C0B8D" w:rsidRPr="00777DD8" w:rsidRDefault="002A033C">
            <w:pPr>
              <w:pStyle w:val="TableParagraph"/>
              <w:spacing w:line="270" w:lineRule="atLeast"/>
              <w:ind w:left="81" w:right="54"/>
              <w:jc w:val="center"/>
              <w:rPr>
                <w:b/>
                <w:sz w:val="24"/>
              </w:rPr>
            </w:pPr>
            <w:r w:rsidRPr="00777DD8">
              <w:rPr>
                <w:b/>
                <w:color w:val="212121"/>
                <w:sz w:val="24"/>
              </w:rPr>
              <w:t>ВРЕМЕ РЕАЛИЗАЦИЈ Е</w:t>
            </w:r>
          </w:p>
        </w:tc>
      </w:tr>
      <w:tr w:rsidR="006C0B8D" w:rsidRPr="002A033C">
        <w:trPr>
          <w:trHeight w:val="1102"/>
        </w:trPr>
        <w:tc>
          <w:tcPr>
            <w:tcW w:w="1493" w:type="dxa"/>
          </w:tcPr>
          <w:p w:rsidR="006C0B8D" w:rsidRPr="00777DD8" w:rsidRDefault="002A033C">
            <w:pPr>
              <w:pStyle w:val="TableParagraph"/>
              <w:spacing w:line="272" w:lineRule="exact"/>
              <w:ind w:right="625"/>
              <w:jc w:val="right"/>
              <w:rPr>
                <w:b/>
                <w:sz w:val="24"/>
              </w:rPr>
            </w:pPr>
            <w:r w:rsidRPr="00777DD8">
              <w:rPr>
                <w:b/>
                <w:color w:val="212121"/>
                <w:sz w:val="24"/>
              </w:rPr>
              <w:t>1.</w:t>
            </w:r>
          </w:p>
        </w:tc>
        <w:tc>
          <w:tcPr>
            <w:tcW w:w="6249" w:type="dxa"/>
          </w:tcPr>
          <w:p w:rsidR="006C0B8D" w:rsidRPr="00777DD8" w:rsidRDefault="002A033C">
            <w:pPr>
              <w:pStyle w:val="TableParagraph"/>
              <w:ind w:left="14" w:right="1582"/>
              <w:rPr>
                <w:sz w:val="24"/>
              </w:rPr>
            </w:pPr>
            <w:r w:rsidRPr="00777DD8">
              <w:rPr>
                <w:sz w:val="24"/>
              </w:rPr>
              <w:t>Усвајање предложеног годишњег плана рада Подела задужења у оквиру већа</w:t>
            </w:r>
          </w:p>
          <w:p w:rsidR="006C0B8D" w:rsidRPr="00777DD8" w:rsidRDefault="002A033C">
            <w:pPr>
              <w:pStyle w:val="TableParagraph"/>
              <w:spacing w:line="270" w:lineRule="atLeast"/>
              <w:ind w:left="14" w:right="3549"/>
              <w:rPr>
                <w:sz w:val="24"/>
              </w:rPr>
            </w:pPr>
            <w:r w:rsidRPr="00777DD8">
              <w:rPr>
                <w:sz w:val="24"/>
              </w:rPr>
              <w:t>Израда месечних планова Размена искустава</w:t>
            </w:r>
          </w:p>
        </w:tc>
        <w:tc>
          <w:tcPr>
            <w:tcW w:w="1805" w:type="dxa"/>
          </w:tcPr>
          <w:p w:rsidR="006C0B8D" w:rsidRPr="00777DD8" w:rsidRDefault="002A033C">
            <w:pPr>
              <w:pStyle w:val="TableParagraph"/>
              <w:spacing w:line="272" w:lineRule="exact"/>
              <w:ind w:left="81" w:right="51"/>
              <w:jc w:val="center"/>
              <w:rPr>
                <w:b/>
                <w:sz w:val="24"/>
              </w:rPr>
            </w:pPr>
            <w:r w:rsidRPr="00777DD8">
              <w:rPr>
                <w:b/>
                <w:color w:val="212121"/>
                <w:sz w:val="24"/>
              </w:rPr>
              <w:t>СЕПТЕМБАР</w:t>
            </w:r>
          </w:p>
        </w:tc>
      </w:tr>
      <w:tr w:rsidR="006C0B8D" w:rsidRPr="002A033C">
        <w:trPr>
          <w:trHeight w:val="552"/>
        </w:trPr>
        <w:tc>
          <w:tcPr>
            <w:tcW w:w="1493" w:type="dxa"/>
          </w:tcPr>
          <w:p w:rsidR="006C0B8D" w:rsidRPr="00777DD8" w:rsidRDefault="002A033C">
            <w:pPr>
              <w:pStyle w:val="TableParagraph"/>
              <w:spacing w:line="273" w:lineRule="exact"/>
              <w:ind w:right="625"/>
              <w:jc w:val="right"/>
              <w:rPr>
                <w:b/>
                <w:sz w:val="24"/>
              </w:rPr>
            </w:pPr>
            <w:r w:rsidRPr="00777DD8">
              <w:rPr>
                <w:b/>
                <w:color w:val="212121"/>
                <w:sz w:val="24"/>
              </w:rPr>
              <w:t>2.</w:t>
            </w:r>
          </w:p>
        </w:tc>
        <w:tc>
          <w:tcPr>
            <w:tcW w:w="6249" w:type="dxa"/>
          </w:tcPr>
          <w:p w:rsidR="006C0B8D" w:rsidRPr="00777DD8" w:rsidRDefault="002A033C">
            <w:pPr>
              <w:pStyle w:val="TableParagraph"/>
              <w:spacing w:line="269" w:lineRule="exact"/>
              <w:ind w:left="14"/>
              <w:rPr>
                <w:sz w:val="24"/>
              </w:rPr>
            </w:pPr>
            <w:r w:rsidRPr="00777DD8">
              <w:rPr>
                <w:sz w:val="24"/>
              </w:rPr>
              <w:t>Сарадња са другим већима</w:t>
            </w:r>
          </w:p>
          <w:p w:rsidR="006C0B8D" w:rsidRPr="00777DD8" w:rsidRDefault="002A033C">
            <w:pPr>
              <w:pStyle w:val="TableParagraph"/>
              <w:spacing w:line="263" w:lineRule="exact"/>
              <w:ind w:left="14"/>
              <w:rPr>
                <w:sz w:val="24"/>
              </w:rPr>
            </w:pPr>
            <w:r w:rsidRPr="00777DD8">
              <w:rPr>
                <w:sz w:val="24"/>
              </w:rPr>
              <w:t>Текућа питања – прва година</w:t>
            </w:r>
          </w:p>
        </w:tc>
        <w:tc>
          <w:tcPr>
            <w:tcW w:w="1805" w:type="dxa"/>
          </w:tcPr>
          <w:p w:rsidR="006C0B8D" w:rsidRPr="00777DD8" w:rsidRDefault="002A033C">
            <w:pPr>
              <w:pStyle w:val="TableParagraph"/>
              <w:spacing w:line="273" w:lineRule="exact"/>
              <w:ind w:left="81" w:right="51"/>
              <w:jc w:val="center"/>
              <w:rPr>
                <w:b/>
                <w:sz w:val="24"/>
              </w:rPr>
            </w:pPr>
            <w:r w:rsidRPr="00777DD8">
              <w:rPr>
                <w:b/>
                <w:color w:val="212121"/>
                <w:sz w:val="24"/>
              </w:rPr>
              <w:t>ОКТОБАР</w:t>
            </w:r>
          </w:p>
        </w:tc>
      </w:tr>
      <w:tr w:rsidR="006C0B8D" w:rsidRPr="002A033C">
        <w:trPr>
          <w:trHeight w:val="826"/>
        </w:trPr>
        <w:tc>
          <w:tcPr>
            <w:tcW w:w="1493" w:type="dxa"/>
          </w:tcPr>
          <w:p w:rsidR="006C0B8D" w:rsidRPr="00777DD8" w:rsidRDefault="002A033C">
            <w:pPr>
              <w:pStyle w:val="TableParagraph"/>
              <w:spacing w:line="272" w:lineRule="exact"/>
              <w:ind w:right="625"/>
              <w:jc w:val="right"/>
              <w:rPr>
                <w:b/>
                <w:sz w:val="24"/>
              </w:rPr>
            </w:pPr>
            <w:r w:rsidRPr="00777DD8">
              <w:rPr>
                <w:b/>
                <w:color w:val="212121"/>
                <w:sz w:val="24"/>
              </w:rPr>
              <w:t>3.</w:t>
            </w:r>
          </w:p>
        </w:tc>
        <w:tc>
          <w:tcPr>
            <w:tcW w:w="6249" w:type="dxa"/>
          </w:tcPr>
          <w:p w:rsidR="006C0B8D" w:rsidRPr="00777DD8" w:rsidRDefault="002A033C">
            <w:pPr>
              <w:pStyle w:val="TableParagraph"/>
              <w:ind w:left="14" w:right="1582"/>
              <w:rPr>
                <w:sz w:val="24"/>
              </w:rPr>
            </w:pPr>
            <w:r w:rsidRPr="00777DD8">
              <w:rPr>
                <w:sz w:val="24"/>
              </w:rPr>
              <w:t>Анализа успеха на крају првог тромесечја Стручно усавршавање – извештавање</w:t>
            </w:r>
          </w:p>
          <w:p w:rsidR="006C0B8D" w:rsidRPr="00777DD8" w:rsidRDefault="002A033C">
            <w:pPr>
              <w:pStyle w:val="TableParagraph"/>
              <w:spacing w:line="263" w:lineRule="exact"/>
              <w:ind w:left="14"/>
              <w:rPr>
                <w:sz w:val="24"/>
              </w:rPr>
            </w:pPr>
            <w:r w:rsidRPr="00777DD8">
              <w:rPr>
                <w:sz w:val="24"/>
              </w:rPr>
              <w:t>Посете библиотекама, институтима, музејима</w:t>
            </w:r>
          </w:p>
        </w:tc>
        <w:tc>
          <w:tcPr>
            <w:tcW w:w="1805" w:type="dxa"/>
          </w:tcPr>
          <w:p w:rsidR="006C0B8D" w:rsidRPr="00777DD8" w:rsidRDefault="002A033C">
            <w:pPr>
              <w:pStyle w:val="TableParagraph"/>
              <w:spacing w:line="272" w:lineRule="exact"/>
              <w:ind w:left="79" w:right="54"/>
              <w:jc w:val="center"/>
              <w:rPr>
                <w:b/>
                <w:sz w:val="24"/>
              </w:rPr>
            </w:pPr>
            <w:r w:rsidRPr="00777DD8">
              <w:rPr>
                <w:b/>
                <w:color w:val="212121"/>
                <w:sz w:val="24"/>
              </w:rPr>
              <w:t>НОВЕМБАР</w:t>
            </w:r>
          </w:p>
        </w:tc>
      </w:tr>
      <w:tr w:rsidR="006C0B8D" w:rsidRPr="002A033C">
        <w:trPr>
          <w:trHeight w:val="1105"/>
        </w:trPr>
        <w:tc>
          <w:tcPr>
            <w:tcW w:w="1493" w:type="dxa"/>
          </w:tcPr>
          <w:p w:rsidR="006C0B8D" w:rsidRPr="00777DD8" w:rsidRDefault="002A033C">
            <w:pPr>
              <w:pStyle w:val="TableParagraph"/>
              <w:spacing w:line="275" w:lineRule="exact"/>
              <w:ind w:right="625"/>
              <w:jc w:val="right"/>
              <w:rPr>
                <w:b/>
                <w:sz w:val="24"/>
              </w:rPr>
            </w:pPr>
            <w:r w:rsidRPr="00777DD8">
              <w:rPr>
                <w:b/>
                <w:color w:val="212121"/>
                <w:sz w:val="24"/>
              </w:rPr>
              <w:t>4.</w:t>
            </w:r>
          </w:p>
        </w:tc>
        <w:tc>
          <w:tcPr>
            <w:tcW w:w="6249" w:type="dxa"/>
          </w:tcPr>
          <w:p w:rsidR="006C0B8D" w:rsidRPr="00777DD8" w:rsidRDefault="002A033C">
            <w:pPr>
              <w:pStyle w:val="TableParagraph"/>
              <w:ind w:left="14" w:right="4555"/>
              <w:rPr>
                <w:sz w:val="24"/>
              </w:rPr>
            </w:pPr>
            <w:r w:rsidRPr="00777DD8">
              <w:rPr>
                <w:sz w:val="24"/>
              </w:rPr>
              <w:t>Матурске теме Угледни часови</w:t>
            </w:r>
          </w:p>
          <w:p w:rsidR="006C0B8D" w:rsidRPr="00777DD8" w:rsidRDefault="002A033C">
            <w:pPr>
              <w:pStyle w:val="TableParagraph"/>
              <w:ind w:left="14"/>
              <w:rPr>
                <w:sz w:val="24"/>
              </w:rPr>
            </w:pPr>
            <w:r w:rsidRPr="00777DD8">
              <w:rPr>
                <w:sz w:val="24"/>
              </w:rPr>
              <w:t>Дидактички материјал – списак за рачуноводство</w:t>
            </w:r>
          </w:p>
        </w:tc>
        <w:tc>
          <w:tcPr>
            <w:tcW w:w="1805" w:type="dxa"/>
          </w:tcPr>
          <w:p w:rsidR="006C0B8D" w:rsidRPr="00777DD8" w:rsidRDefault="002A033C">
            <w:pPr>
              <w:pStyle w:val="TableParagraph"/>
              <w:spacing w:line="275" w:lineRule="exact"/>
              <w:ind w:left="81" w:right="51"/>
              <w:jc w:val="center"/>
              <w:rPr>
                <w:b/>
                <w:sz w:val="24"/>
              </w:rPr>
            </w:pPr>
            <w:r w:rsidRPr="00777DD8">
              <w:rPr>
                <w:b/>
                <w:color w:val="212121"/>
                <w:sz w:val="24"/>
              </w:rPr>
              <w:t>ДЕЦЕМБАР</w:t>
            </w:r>
          </w:p>
        </w:tc>
      </w:tr>
      <w:tr w:rsidR="006C0B8D" w:rsidRPr="002A033C">
        <w:trPr>
          <w:trHeight w:val="550"/>
        </w:trPr>
        <w:tc>
          <w:tcPr>
            <w:tcW w:w="1493" w:type="dxa"/>
          </w:tcPr>
          <w:p w:rsidR="006C0B8D" w:rsidRPr="00777DD8" w:rsidRDefault="002A033C">
            <w:pPr>
              <w:pStyle w:val="TableParagraph"/>
              <w:spacing w:line="272" w:lineRule="exact"/>
              <w:ind w:right="625"/>
              <w:jc w:val="right"/>
              <w:rPr>
                <w:b/>
                <w:sz w:val="24"/>
              </w:rPr>
            </w:pPr>
            <w:r w:rsidRPr="00777DD8">
              <w:rPr>
                <w:b/>
                <w:color w:val="212121"/>
                <w:sz w:val="24"/>
              </w:rPr>
              <w:t>5.</w:t>
            </w:r>
          </w:p>
        </w:tc>
        <w:tc>
          <w:tcPr>
            <w:tcW w:w="6249" w:type="dxa"/>
          </w:tcPr>
          <w:p w:rsidR="006C0B8D" w:rsidRPr="00777DD8" w:rsidRDefault="002A033C">
            <w:pPr>
              <w:pStyle w:val="TableParagraph"/>
              <w:spacing w:line="267" w:lineRule="exact"/>
              <w:ind w:left="14"/>
              <w:rPr>
                <w:sz w:val="24"/>
              </w:rPr>
            </w:pPr>
            <w:r w:rsidRPr="00777DD8">
              <w:rPr>
                <w:sz w:val="24"/>
              </w:rPr>
              <w:t>Анализа успеха на крају првог полугодишта</w:t>
            </w:r>
          </w:p>
          <w:p w:rsidR="006C0B8D" w:rsidRPr="00777DD8" w:rsidRDefault="002A033C">
            <w:pPr>
              <w:pStyle w:val="TableParagraph"/>
              <w:spacing w:line="263" w:lineRule="exact"/>
              <w:ind w:left="14"/>
              <w:rPr>
                <w:sz w:val="24"/>
              </w:rPr>
            </w:pPr>
            <w:r w:rsidRPr="00777DD8">
              <w:rPr>
                <w:sz w:val="24"/>
              </w:rPr>
              <w:t>Припреме за такмичења и организација</w:t>
            </w:r>
          </w:p>
        </w:tc>
        <w:tc>
          <w:tcPr>
            <w:tcW w:w="1805" w:type="dxa"/>
          </w:tcPr>
          <w:p w:rsidR="006C0B8D" w:rsidRPr="00777DD8" w:rsidRDefault="002A033C">
            <w:pPr>
              <w:pStyle w:val="TableParagraph"/>
              <w:spacing w:line="272" w:lineRule="exact"/>
              <w:ind w:left="80" w:right="54"/>
              <w:jc w:val="center"/>
              <w:rPr>
                <w:b/>
                <w:sz w:val="24"/>
              </w:rPr>
            </w:pPr>
            <w:r w:rsidRPr="00777DD8">
              <w:rPr>
                <w:b/>
                <w:color w:val="212121"/>
                <w:sz w:val="24"/>
              </w:rPr>
              <w:t>ЈАНУАР</w:t>
            </w:r>
          </w:p>
        </w:tc>
      </w:tr>
      <w:tr w:rsidR="006C0B8D" w:rsidRPr="002A033C">
        <w:trPr>
          <w:trHeight w:val="550"/>
        </w:trPr>
        <w:tc>
          <w:tcPr>
            <w:tcW w:w="1493" w:type="dxa"/>
          </w:tcPr>
          <w:p w:rsidR="006C0B8D" w:rsidRPr="00777DD8" w:rsidRDefault="002A033C">
            <w:pPr>
              <w:pStyle w:val="TableParagraph"/>
              <w:spacing w:line="272" w:lineRule="exact"/>
              <w:ind w:right="625"/>
              <w:jc w:val="right"/>
              <w:rPr>
                <w:b/>
                <w:sz w:val="24"/>
              </w:rPr>
            </w:pPr>
            <w:r w:rsidRPr="00777DD8">
              <w:rPr>
                <w:b/>
                <w:color w:val="212121"/>
                <w:sz w:val="24"/>
              </w:rPr>
              <w:t>6.</w:t>
            </w:r>
          </w:p>
        </w:tc>
        <w:tc>
          <w:tcPr>
            <w:tcW w:w="6249" w:type="dxa"/>
          </w:tcPr>
          <w:p w:rsidR="006C0B8D" w:rsidRPr="00777DD8" w:rsidRDefault="002A033C">
            <w:pPr>
              <w:pStyle w:val="TableParagraph"/>
              <w:spacing w:line="267" w:lineRule="exact"/>
              <w:ind w:left="14"/>
              <w:rPr>
                <w:sz w:val="24"/>
              </w:rPr>
            </w:pPr>
            <w:r w:rsidRPr="00777DD8">
              <w:rPr>
                <w:sz w:val="24"/>
              </w:rPr>
              <w:t>Припреме за предстојећа такмичења</w:t>
            </w:r>
          </w:p>
          <w:p w:rsidR="006C0B8D" w:rsidRPr="00777DD8" w:rsidRDefault="002A033C">
            <w:pPr>
              <w:pStyle w:val="TableParagraph"/>
              <w:spacing w:line="263" w:lineRule="exact"/>
              <w:ind w:left="14"/>
              <w:rPr>
                <w:sz w:val="24"/>
              </w:rPr>
            </w:pPr>
            <w:r w:rsidRPr="00777DD8">
              <w:rPr>
                <w:sz w:val="24"/>
              </w:rPr>
              <w:t>Матурски радови</w:t>
            </w:r>
          </w:p>
        </w:tc>
        <w:tc>
          <w:tcPr>
            <w:tcW w:w="1805" w:type="dxa"/>
          </w:tcPr>
          <w:p w:rsidR="006C0B8D" w:rsidRPr="00777DD8" w:rsidRDefault="002A033C">
            <w:pPr>
              <w:pStyle w:val="TableParagraph"/>
              <w:spacing w:line="272" w:lineRule="exact"/>
              <w:ind w:left="79" w:right="54"/>
              <w:jc w:val="center"/>
              <w:rPr>
                <w:b/>
                <w:sz w:val="24"/>
              </w:rPr>
            </w:pPr>
            <w:r w:rsidRPr="00777DD8">
              <w:rPr>
                <w:b/>
                <w:color w:val="212121"/>
                <w:sz w:val="24"/>
              </w:rPr>
              <w:t>ФЕБРУАР</w:t>
            </w:r>
          </w:p>
        </w:tc>
      </w:tr>
      <w:tr w:rsidR="006C0B8D" w:rsidRPr="002A033C">
        <w:trPr>
          <w:trHeight w:val="829"/>
        </w:trPr>
        <w:tc>
          <w:tcPr>
            <w:tcW w:w="1493" w:type="dxa"/>
          </w:tcPr>
          <w:p w:rsidR="006C0B8D" w:rsidRPr="00777DD8" w:rsidRDefault="002A033C">
            <w:pPr>
              <w:pStyle w:val="TableParagraph"/>
              <w:spacing w:line="275" w:lineRule="exact"/>
              <w:ind w:right="625"/>
              <w:jc w:val="right"/>
              <w:rPr>
                <w:b/>
                <w:sz w:val="24"/>
              </w:rPr>
            </w:pPr>
            <w:r w:rsidRPr="00777DD8">
              <w:rPr>
                <w:b/>
                <w:color w:val="212121"/>
                <w:sz w:val="24"/>
              </w:rPr>
              <w:lastRenderedPageBreak/>
              <w:t>7.</w:t>
            </w:r>
          </w:p>
        </w:tc>
        <w:tc>
          <w:tcPr>
            <w:tcW w:w="6249" w:type="dxa"/>
          </w:tcPr>
          <w:p w:rsidR="006C0B8D" w:rsidRPr="00777DD8" w:rsidRDefault="002A033C">
            <w:pPr>
              <w:pStyle w:val="TableParagraph"/>
              <w:spacing w:line="270" w:lineRule="exact"/>
              <w:ind w:left="14"/>
              <w:rPr>
                <w:sz w:val="24"/>
              </w:rPr>
            </w:pPr>
            <w:r w:rsidRPr="00777DD8">
              <w:rPr>
                <w:sz w:val="24"/>
              </w:rPr>
              <w:t>Резултати са такмичења</w:t>
            </w:r>
          </w:p>
          <w:p w:rsidR="006C0B8D" w:rsidRPr="00777DD8" w:rsidRDefault="002A033C">
            <w:pPr>
              <w:pStyle w:val="TableParagraph"/>
              <w:spacing w:line="270" w:lineRule="atLeast"/>
              <w:ind w:left="14"/>
              <w:rPr>
                <w:sz w:val="24"/>
              </w:rPr>
            </w:pPr>
            <w:r w:rsidRPr="00777DD8">
              <w:rPr>
                <w:sz w:val="24"/>
              </w:rPr>
              <w:t>Сарадња са другим већима – посете часовима, угледни часови</w:t>
            </w:r>
          </w:p>
        </w:tc>
        <w:tc>
          <w:tcPr>
            <w:tcW w:w="1805" w:type="dxa"/>
          </w:tcPr>
          <w:p w:rsidR="006C0B8D" w:rsidRPr="00777DD8" w:rsidRDefault="002A033C">
            <w:pPr>
              <w:pStyle w:val="TableParagraph"/>
              <w:spacing w:line="275" w:lineRule="exact"/>
              <w:ind w:left="81" w:right="54"/>
              <w:jc w:val="center"/>
              <w:rPr>
                <w:b/>
                <w:sz w:val="24"/>
              </w:rPr>
            </w:pPr>
            <w:r w:rsidRPr="00777DD8">
              <w:rPr>
                <w:b/>
                <w:color w:val="212121"/>
                <w:sz w:val="24"/>
              </w:rPr>
              <w:t>МАРТ</w:t>
            </w:r>
          </w:p>
        </w:tc>
      </w:tr>
      <w:tr w:rsidR="006C0B8D" w:rsidRPr="002A033C">
        <w:trPr>
          <w:trHeight w:val="1102"/>
        </w:trPr>
        <w:tc>
          <w:tcPr>
            <w:tcW w:w="1493" w:type="dxa"/>
          </w:tcPr>
          <w:p w:rsidR="006C0B8D" w:rsidRPr="00777DD8" w:rsidRDefault="002A033C">
            <w:pPr>
              <w:pStyle w:val="TableParagraph"/>
              <w:spacing w:line="272" w:lineRule="exact"/>
              <w:ind w:right="625"/>
              <w:jc w:val="right"/>
              <w:rPr>
                <w:b/>
                <w:sz w:val="24"/>
              </w:rPr>
            </w:pPr>
            <w:r w:rsidRPr="00777DD8">
              <w:rPr>
                <w:b/>
                <w:color w:val="212121"/>
                <w:sz w:val="24"/>
              </w:rPr>
              <w:t>8.</w:t>
            </w:r>
          </w:p>
        </w:tc>
        <w:tc>
          <w:tcPr>
            <w:tcW w:w="6249" w:type="dxa"/>
          </w:tcPr>
          <w:p w:rsidR="006C0B8D" w:rsidRPr="00777DD8" w:rsidRDefault="002A033C">
            <w:pPr>
              <w:pStyle w:val="TableParagraph"/>
              <w:ind w:left="14" w:right="1582"/>
              <w:rPr>
                <w:sz w:val="24"/>
              </w:rPr>
            </w:pPr>
            <w:r w:rsidRPr="00777DD8">
              <w:rPr>
                <w:sz w:val="24"/>
              </w:rPr>
              <w:t>Припрема за републичко такмичење Организација матурских испита Организација билингвалног испита</w:t>
            </w:r>
          </w:p>
          <w:p w:rsidR="006C0B8D" w:rsidRPr="00777DD8" w:rsidRDefault="002A033C">
            <w:pPr>
              <w:pStyle w:val="TableParagraph"/>
              <w:spacing w:line="263" w:lineRule="exact"/>
              <w:ind w:left="14"/>
              <w:rPr>
                <w:sz w:val="24"/>
              </w:rPr>
            </w:pPr>
            <w:r w:rsidRPr="00777DD8">
              <w:rPr>
                <w:sz w:val="24"/>
              </w:rPr>
              <w:t>Анализа успеха на крају другог тромесечја</w:t>
            </w:r>
          </w:p>
        </w:tc>
        <w:tc>
          <w:tcPr>
            <w:tcW w:w="1805" w:type="dxa"/>
          </w:tcPr>
          <w:p w:rsidR="006C0B8D" w:rsidRPr="00777DD8" w:rsidRDefault="002A033C">
            <w:pPr>
              <w:pStyle w:val="TableParagraph"/>
              <w:spacing w:line="272" w:lineRule="exact"/>
              <w:ind w:left="78" w:right="54"/>
              <w:jc w:val="center"/>
              <w:rPr>
                <w:b/>
                <w:sz w:val="24"/>
              </w:rPr>
            </w:pPr>
            <w:r w:rsidRPr="00777DD8">
              <w:rPr>
                <w:b/>
                <w:color w:val="212121"/>
                <w:sz w:val="24"/>
              </w:rPr>
              <w:t>АПРИЛ</w:t>
            </w:r>
          </w:p>
        </w:tc>
      </w:tr>
      <w:tr w:rsidR="006C0B8D" w:rsidRPr="002A033C">
        <w:trPr>
          <w:trHeight w:val="553"/>
        </w:trPr>
        <w:tc>
          <w:tcPr>
            <w:tcW w:w="1493" w:type="dxa"/>
          </w:tcPr>
          <w:p w:rsidR="006C0B8D" w:rsidRPr="00777DD8" w:rsidRDefault="002A033C">
            <w:pPr>
              <w:pStyle w:val="TableParagraph"/>
              <w:spacing w:line="275" w:lineRule="exact"/>
              <w:ind w:right="625"/>
              <w:jc w:val="right"/>
              <w:rPr>
                <w:b/>
                <w:sz w:val="24"/>
              </w:rPr>
            </w:pPr>
            <w:r w:rsidRPr="00777DD8">
              <w:rPr>
                <w:b/>
                <w:color w:val="212121"/>
                <w:sz w:val="24"/>
              </w:rPr>
              <w:t>9.</w:t>
            </w:r>
          </w:p>
        </w:tc>
        <w:tc>
          <w:tcPr>
            <w:tcW w:w="6249" w:type="dxa"/>
          </w:tcPr>
          <w:p w:rsidR="006C0B8D" w:rsidRPr="00777DD8" w:rsidRDefault="002A033C">
            <w:pPr>
              <w:pStyle w:val="TableParagraph"/>
              <w:spacing w:line="270" w:lineRule="exact"/>
              <w:ind w:left="14"/>
              <w:rPr>
                <w:sz w:val="24"/>
              </w:rPr>
            </w:pPr>
            <w:r w:rsidRPr="00777DD8">
              <w:rPr>
                <w:sz w:val="24"/>
              </w:rPr>
              <w:t>Матурски испити</w:t>
            </w:r>
          </w:p>
          <w:p w:rsidR="006C0B8D" w:rsidRPr="00777DD8" w:rsidRDefault="002A033C">
            <w:pPr>
              <w:pStyle w:val="TableParagraph"/>
              <w:spacing w:line="263" w:lineRule="exact"/>
              <w:ind w:left="14"/>
              <w:rPr>
                <w:sz w:val="24"/>
              </w:rPr>
            </w:pPr>
            <w:r w:rsidRPr="00777DD8">
              <w:rPr>
                <w:sz w:val="24"/>
              </w:rPr>
              <w:t>Билингвални испит</w:t>
            </w:r>
          </w:p>
        </w:tc>
        <w:tc>
          <w:tcPr>
            <w:tcW w:w="1805" w:type="dxa"/>
          </w:tcPr>
          <w:p w:rsidR="006C0B8D" w:rsidRPr="00777DD8" w:rsidRDefault="002A033C">
            <w:pPr>
              <w:pStyle w:val="TableParagraph"/>
              <w:spacing w:line="275" w:lineRule="exact"/>
              <w:ind w:left="78" w:right="54"/>
              <w:jc w:val="center"/>
              <w:rPr>
                <w:b/>
                <w:sz w:val="24"/>
              </w:rPr>
            </w:pPr>
            <w:r w:rsidRPr="00777DD8">
              <w:rPr>
                <w:b/>
                <w:color w:val="212121"/>
                <w:sz w:val="24"/>
              </w:rPr>
              <w:t>МАЈ</w:t>
            </w:r>
          </w:p>
        </w:tc>
      </w:tr>
      <w:tr w:rsidR="006C0B8D" w:rsidRPr="002A033C">
        <w:trPr>
          <w:trHeight w:val="1379"/>
        </w:trPr>
        <w:tc>
          <w:tcPr>
            <w:tcW w:w="1493" w:type="dxa"/>
          </w:tcPr>
          <w:p w:rsidR="006C0B8D" w:rsidRPr="00777DD8" w:rsidRDefault="002A033C">
            <w:pPr>
              <w:pStyle w:val="TableParagraph"/>
              <w:spacing w:line="272" w:lineRule="exact"/>
              <w:ind w:right="565"/>
              <w:jc w:val="right"/>
              <w:rPr>
                <w:b/>
                <w:sz w:val="24"/>
              </w:rPr>
            </w:pPr>
            <w:r w:rsidRPr="00777DD8">
              <w:rPr>
                <w:b/>
                <w:color w:val="212121"/>
                <w:sz w:val="24"/>
              </w:rPr>
              <w:t>10.</w:t>
            </w:r>
          </w:p>
        </w:tc>
        <w:tc>
          <w:tcPr>
            <w:tcW w:w="6249" w:type="dxa"/>
          </w:tcPr>
          <w:p w:rsidR="006C0B8D" w:rsidRPr="00777DD8" w:rsidRDefault="002A033C">
            <w:pPr>
              <w:pStyle w:val="TableParagraph"/>
              <w:ind w:left="14" w:right="1999"/>
              <w:rPr>
                <w:sz w:val="24"/>
              </w:rPr>
            </w:pPr>
            <w:r w:rsidRPr="00777DD8">
              <w:rPr>
                <w:sz w:val="24"/>
              </w:rPr>
              <w:t>Анализа успеха на крају школске године Поделе часова</w:t>
            </w:r>
          </w:p>
          <w:p w:rsidR="006C0B8D" w:rsidRPr="00777DD8" w:rsidRDefault="002A033C">
            <w:pPr>
              <w:pStyle w:val="TableParagraph"/>
              <w:ind w:left="14" w:right="3972"/>
              <w:rPr>
                <w:sz w:val="24"/>
              </w:rPr>
            </w:pPr>
            <w:r w:rsidRPr="00777DD8">
              <w:rPr>
                <w:sz w:val="24"/>
              </w:rPr>
              <w:t>Извештај о раду Већа Размена искустава</w:t>
            </w:r>
          </w:p>
        </w:tc>
        <w:tc>
          <w:tcPr>
            <w:tcW w:w="1805" w:type="dxa"/>
          </w:tcPr>
          <w:p w:rsidR="006C0B8D" w:rsidRPr="00777DD8" w:rsidRDefault="002A033C">
            <w:pPr>
              <w:pStyle w:val="TableParagraph"/>
              <w:spacing w:line="272" w:lineRule="exact"/>
              <w:ind w:left="79" w:right="54"/>
              <w:jc w:val="center"/>
              <w:rPr>
                <w:b/>
                <w:sz w:val="24"/>
              </w:rPr>
            </w:pPr>
            <w:r w:rsidRPr="00777DD8">
              <w:rPr>
                <w:b/>
                <w:color w:val="212121"/>
                <w:sz w:val="24"/>
              </w:rPr>
              <w:t>ЈУН</w:t>
            </w:r>
          </w:p>
        </w:tc>
      </w:tr>
      <w:tr w:rsidR="006C0B8D" w:rsidRPr="002A033C">
        <w:trPr>
          <w:trHeight w:val="829"/>
        </w:trPr>
        <w:tc>
          <w:tcPr>
            <w:tcW w:w="1493" w:type="dxa"/>
          </w:tcPr>
          <w:p w:rsidR="006C0B8D" w:rsidRPr="00777DD8" w:rsidRDefault="006C0B8D">
            <w:pPr>
              <w:pStyle w:val="TableParagraph"/>
              <w:spacing w:before="10"/>
              <w:rPr>
                <w:b/>
                <w:sz w:val="23"/>
              </w:rPr>
            </w:pPr>
          </w:p>
          <w:p w:rsidR="006C0B8D" w:rsidRPr="00777DD8" w:rsidRDefault="002A033C">
            <w:pPr>
              <w:pStyle w:val="TableParagraph"/>
              <w:ind w:right="606"/>
              <w:jc w:val="right"/>
              <w:rPr>
                <w:b/>
                <w:sz w:val="24"/>
              </w:rPr>
            </w:pPr>
            <w:r w:rsidRPr="00777DD8">
              <w:rPr>
                <w:b/>
                <w:color w:val="212121"/>
                <w:sz w:val="24"/>
              </w:rPr>
              <w:t>11.</w:t>
            </w:r>
          </w:p>
        </w:tc>
        <w:tc>
          <w:tcPr>
            <w:tcW w:w="6249" w:type="dxa"/>
          </w:tcPr>
          <w:p w:rsidR="006C0B8D" w:rsidRPr="00777DD8" w:rsidRDefault="002A033C">
            <w:pPr>
              <w:pStyle w:val="TableParagraph"/>
              <w:ind w:left="14" w:right="774"/>
              <w:rPr>
                <w:sz w:val="24"/>
              </w:rPr>
            </w:pPr>
            <w:r w:rsidRPr="00777DD8">
              <w:rPr>
                <w:sz w:val="24"/>
              </w:rPr>
              <w:t>Избор председника Већа за наредну школску годину Избор комисија Већа за наредну школску годину</w:t>
            </w:r>
          </w:p>
          <w:p w:rsidR="006C0B8D" w:rsidRPr="00777DD8" w:rsidRDefault="002A033C">
            <w:pPr>
              <w:pStyle w:val="TableParagraph"/>
              <w:spacing w:line="263" w:lineRule="exact"/>
              <w:ind w:left="14"/>
              <w:rPr>
                <w:sz w:val="24"/>
              </w:rPr>
            </w:pPr>
            <w:r w:rsidRPr="00777DD8">
              <w:rPr>
                <w:sz w:val="24"/>
              </w:rPr>
              <w:t>Разно</w:t>
            </w:r>
          </w:p>
        </w:tc>
        <w:tc>
          <w:tcPr>
            <w:tcW w:w="1805" w:type="dxa"/>
          </w:tcPr>
          <w:p w:rsidR="006C0B8D" w:rsidRPr="00777DD8" w:rsidRDefault="006C0B8D">
            <w:pPr>
              <w:pStyle w:val="TableParagraph"/>
              <w:spacing w:before="10"/>
              <w:rPr>
                <w:b/>
                <w:sz w:val="23"/>
              </w:rPr>
            </w:pPr>
          </w:p>
          <w:p w:rsidR="006C0B8D" w:rsidRPr="00777DD8" w:rsidRDefault="002A033C">
            <w:pPr>
              <w:pStyle w:val="TableParagraph"/>
              <w:ind w:left="79" w:right="54"/>
              <w:jc w:val="center"/>
              <w:rPr>
                <w:b/>
                <w:sz w:val="24"/>
              </w:rPr>
            </w:pPr>
            <w:r w:rsidRPr="00777DD8">
              <w:rPr>
                <w:b/>
                <w:color w:val="212121"/>
                <w:sz w:val="24"/>
              </w:rPr>
              <w:t>АВГУСТ</w:t>
            </w:r>
          </w:p>
        </w:tc>
      </w:tr>
    </w:tbl>
    <w:p w:rsidR="009B1EA7" w:rsidRDefault="009B1EA7" w:rsidP="00A71DBF">
      <w:pPr>
        <w:pStyle w:val="Heading4"/>
        <w:numPr>
          <w:ilvl w:val="0"/>
          <w:numId w:val="0"/>
        </w:numPr>
        <w:tabs>
          <w:tab w:val="left" w:pos="1475"/>
        </w:tabs>
        <w:spacing w:before="90"/>
        <w:ind w:left="1418" w:right="682"/>
        <w:rPr>
          <w:b w:val="0"/>
          <w:sz w:val="23"/>
        </w:rPr>
      </w:pPr>
      <w:r>
        <w:rPr>
          <w:b w:val="0"/>
          <w:sz w:val="23"/>
        </w:rPr>
        <w:t xml:space="preserve">          </w:t>
      </w:r>
    </w:p>
    <w:p w:rsidR="009B1EA7" w:rsidRPr="009B1EA7" w:rsidRDefault="009B1EA7" w:rsidP="00A71DBF">
      <w:pPr>
        <w:pStyle w:val="Heading4"/>
        <w:numPr>
          <w:ilvl w:val="0"/>
          <w:numId w:val="0"/>
        </w:numPr>
        <w:tabs>
          <w:tab w:val="left" w:pos="1475"/>
        </w:tabs>
        <w:spacing w:before="90"/>
        <w:ind w:left="1418" w:right="682"/>
      </w:pPr>
      <w:r>
        <w:rPr>
          <w:b w:val="0"/>
          <w:sz w:val="23"/>
        </w:rPr>
        <w:t xml:space="preserve">               </w:t>
      </w:r>
      <w:r>
        <w:t>С</w:t>
      </w:r>
      <w:r w:rsidRPr="00940CCF">
        <w:t>писак чланова стручног већа</w:t>
      </w:r>
      <w:r>
        <w:t>:</w:t>
      </w:r>
    </w:p>
    <w:p w:rsidR="009B1EA7" w:rsidRPr="00940CCF" w:rsidRDefault="009B1EA7" w:rsidP="009B1EA7">
      <w:pPr>
        <w:pStyle w:val="BodyText"/>
        <w:rPr>
          <w:b/>
        </w:rPr>
      </w:pPr>
    </w:p>
    <w:p w:rsidR="006C0B8D" w:rsidRPr="009B1EA7" w:rsidRDefault="006C0B8D">
      <w:pPr>
        <w:pStyle w:val="BodyText"/>
        <w:spacing w:before="3"/>
        <w:rPr>
          <w:b/>
          <w:sz w:val="23"/>
          <w:highlight w:val="yellow"/>
        </w:rPr>
      </w:pPr>
    </w:p>
    <w:p w:rsidR="006C0B8D" w:rsidRPr="00F44A05" w:rsidRDefault="002A033C" w:rsidP="00940CCF">
      <w:pPr>
        <w:pStyle w:val="BodyText"/>
        <w:ind w:left="569" w:right="682" w:firstLine="141"/>
        <w:jc w:val="both"/>
        <w:rPr>
          <w:lang w:val="sr-Cyrl-RS"/>
        </w:rPr>
      </w:pPr>
      <w:r w:rsidRPr="009B1EA7">
        <w:rPr>
          <w:color w:val="212121"/>
        </w:rPr>
        <w:t>Актив страних језика чине професори енглеског језика (Мирјана Влаховић, Кармен Мефаиловски Кустудић, Љиљана Томић, Михаило Стано</w:t>
      </w:r>
      <w:r w:rsidR="00940CCF">
        <w:rPr>
          <w:color w:val="212121"/>
        </w:rPr>
        <w:t xml:space="preserve">јевић и Невена </w:t>
      </w:r>
      <w:r w:rsidR="00A008D2">
        <w:rPr>
          <w:color w:val="212121"/>
        </w:rPr>
        <w:t>Ђуричић</w:t>
      </w:r>
      <w:r w:rsidR="00940CCF">
        <w:rPr>
          <w:color w:val="212121"/>
        </w:rPr>
        <w:t>)</w:t>
      </w:r>
      <w:r w:rsidRPr="009B1EA7">
        <w:rPr>
          <w:color w:val="212121"/>
        </w:rPr>
        <w:t>, професори француског језика (Зорица Хинић</w:t>
      </w:r>
      <w:r w:rsidR="00940CCF">
        <w:rPr>
          <w:color w:val="212121"/>
        </w:rPr>
        <w:t>, Ковиљка Поздер</w:t>
      </w:r>
      <w:r w:rsidRPr="009B1EA7">
        <w:rPr>
          <w:color w:val="212121"/>
        </w:rPr>
        <w:t>), професори немачког</w:t>
      </w:r>
      <w:r w:rsidRPr="009B1EA7">
        <w:rPr>
          <w:color w:val="212121"/>
          <w:spacing w:val="-18"/>
        </w:rPr>
        <w:t xml:space="preserve"> </w:t>
      </w:r>
      <w:r w:rsidRPr="009B1EA7">
        <w:rPr>
          <w:color w:val="212121"/>
        </w:rPr>
        <w:t>језика</w:t>
      </w:r>
      <w:r w:rsidRPr="009B1EA7">
        <w:rPr>
          <w:color w:val="212121"/>
          <w:spacing w:val="-16"/>
        </w:rPr>
        <w:t xml:space="preserve"> </w:t>
      </w:r>
      <w:r w:rsidRPr="009B1EA7">
        <w:rPr>
          <w:color w:val="212121"/>
        </w:rPr>
        <w:t>(Драгана</w:t>
      </w:r>
      <w:r w:rsidRPr="009B1EA7">
        <w:rPr>
          <w:color w:val="212121"/>
          <w:spacing w:val="-19"/>
        </w:rPr>
        <w:t xml:space="preserve"> </w:t>
      </w:r>
      <w:r w:rsidRPr="009B1EA7">
        <w:rPr>
          <w:color w:val="212121"/>
        </w:rPr>
        <w:t>Бошковић</w:t>
      </w:r>
      <w:r w:rsidRPr="009B1EA7">
        <w:rPr>
          <w:color w:val="212121"/>
          <w:spacing w:val="-17"/>
        </w:rPr>
        <w:t xml:space="preserve"> </w:t>
      </w:r>
      <w:r w:rsidRPr="009B1EA7">
        <w:rPr>
          <w:color w:val="212121"/>
        </w:rPr>
        <w:t>и</w:t>
      </w:r>
      <w:r w:rsidRPr="009B1EA7">
        <w:rPr>
          <w:color w:val="212121"/>
          <w:spacing w:val="-16"/>
        </w:rPr>
        <w:t xml:space="preserve"> </w:t>
      </w:r>
      <w:r w:rsidRPr="009B1EA7">
        <w:rPr>
          <w:color w:val="212121"/>
        </w:rPr>
        <w:t>Виолета</w:t>
      </w:r>
      <w:r w:rsidRPr="009B1EA7">
        <w:rPr>
          <w:color w:val="212121"/>
          <w:spacing w:val="-18"/>
        </w:rPr>
        <w:t xml:space="preserve"> </w:t>
      </w:r>
      <w:r w:rsidRPr="009B1EA7">
        <w:rPr>
          <w:color w:val="212121"/>
        </w:rPr>
        <w:t>Марковић),</w:t>
      </w:r>
      <w:r w:rsidRPr="009B1EA7">
        <w:rPr>
          <w:color w:val="212121"/>
          <w:spacing w:val="-15"/>
        </w:rPr>
        <w:t xml:space="preserve"> </w:t>
      </w:r>
      <w:r w:rsidRPr="009B1EA7">
        <w:rPr>
          <w:color w:val="212121"/>
        </w:rPr>
        <w:t>професор</w:t>
      </w:r>
      <w:r w:rsidRPr="009B1EA7">
        <w:rPr>
          <w:color w:val="212121"/>
          <w:spacing w:val="-17"/>
        </w:rPr>
        <w:t xml:space="preserve"> </w:t>
      </w:r>
      <w:r w:rsidRPr="009B1EA7">
        <w:rPr>
          <w:color w:val="212121"/>
        </w:rPr>
        <w:t>италијанског</w:t>
      </w:r>
      <w:r w:rsidRPr="009B1EA7">
        <w:rPr>
          <w:color w:val="212121"/>
          <w:spacing w:val="-17"/>
        </w:rPr>
        <w:t xml:space="preserve"> </w:t>
      </w:r>
      <w:r w:rsidRPr="009B1EA7">
        <w:rPr>
          <w:color w:val="212121"/>
        </w:rPr>
        <w:t>језика</w:t>
      </w:r>
      <w:r w:rsidRPr="009B1EA7">
        <w:rPr>
          <w:color w:val="212121"/>
          <w:spacing w:val="-16"/>
        </w:rPr>
        <w:t xml:space="preserve"> </w:t>
      </w:r>
      <w:r w:rsidR="00940CCF">
        <w:rPr>
          <w:color w:val="212121"/>
          <w:spacing w:val="-16"/>
        </w:rPr>
        <w:t>(</w:t>
      </w:r>
      <w:r w:rsidRPr="009B1EA7">
        <w:rPr>
          <w:color w:val="212121"/>
        </w:rPr>
        <w:t>Србислава Симентић</w:t>
      </w:r>
      <w:r w:rsidR="00940CCF">
        <w:rPr>
          <w:color w:val="212121"/>
        </w:rPr>
        <w:t xml:space="preserve"> Вуковић</w:t>
      </w:r>
      <w:r w:rsidR="00940CCF">
        <w:rPr>
          <w:color w:val="212121"/>
          <w:spacing w:val="18"/>
        </w:rPr>
        <w:t>)</w:t>
      </w:r>
      <w:r w:rsidRPr="009B1EA7">
        <w:rPr>
          <w:color w:val="212121"/>
        </w:rPr>
        <w:t>,</w:t>
      </w:r>
      <w:r w:rsidRPr="009B1EA7">
        <w:rPr>
          <w:color w:val="212121"/>
          <w:spacing w:val="22"/>
        </w:rPr>
        <w:t xml:space="preserve"> </w:t>
      </w:r>
      <w:r w:rsidRPr="009B1EA7">
        <w:rPr>
          <w:color w:val="212121"/>
        </w:rPr>
        <w:t>професор</w:t>
      </w:r>
      <w:r w:rsidRPr="009B1EA7">
        <w:rPr>
          <w:color w:val="212121"/>
          <w:spacing w:val="22"/>
        </w:rPr>
        <w:t xml:space="preserve"> </w:t>
      </w:r>
      <w:r w:rsidRPr="009B1EA7">
        <w:rPr>
          <w:color w:val="212121"/>
        </w:rPr>
        <w:t>руског</w:t>
      </w:r>
      <w:r w:rsidRPr="009B1EA7">
        <w:rPr>
          <w:color w:val="212121"/>
          <w:spacing w:val="21"/>
        </w:rPr>
        <w:t xml:space="preserve"> </w:t>
      </w:r>
      <w:r w:rsidRPr="009B1EA7">
        <w:rPr>
          <w:color w:val="212121"/>
        </w:rPr>
        <w:t>језика</w:t>
      </w:r>
      <w:r w:rsidRPr="009B1EA7">
        <w:rPr>
          <w:color w:val="212121"/>
          <w:spacing w:val="24"/>
        </w:rPr>
        <w:t xml:space="preserve"> </w:t>
      </w:r>
      <w:r w:rsidRPr="009B1EA7">
        <w:rPr>
          <w:color w:val="212121"/>
        </w:rPr>
        <w:t>(Оливера</w:t>
      </w:r>
      <w:r w:rsidRPr="009B1EA7">
        <w:rPr>
          <w:color w:val="212121"/>
          <w:spacing w:val="20"/>
        </w:rPr>
        <w:t xml:space="preserve"> </w:t>
      </w:r>
      <w:r w:rsidRPr="009B1EA7">
        <w:rPr>
          <w:color w:val="212121"/>
        </w:rPr>
        <w:t>Црњански</w:t>
      </w:r>
      <w:r w:rsidR="00940CCF">
        <w:rPr>
          <w:color w:val="212121"/>
          <w:spacing w:val="20"/>
        </w:rPr>
        <w:t>)</w:t>
      </w:r>
      <w:r w:rsidRPr="003445EE">
        <w:rPr>
          <w:color w:val="212121"/>
        </w:rPr>
        <w:t xml:space="preserve"> и професори латинског језика (Љубо Бјелица, Наташа Караџић, Јелена Пешикан Кузмановић)</w:t>
      </w:r>
      <w:r w:rsidR="00F44A05">
        <w:rPr>
          <w:color w:val="212121"/>
          <w:lang w:val="sr-Cyrl-RS"/>
        </w:rPr>
        <w:t>.</w:t>
      </w:r>
    </w:p>
    <w:p w:rsidR="006C0B8D" w:rsidRPr="003445EE" w:rsidRDefault="006C0B8D">
      <w:pPr>
        <w:pStyle w:val="BodyText"/>
        <w:rPr>
          <w:sz w:val="26"/>
          <w:highlight w:val="yellow"/>
        </w:rPr>
      </w:pPr>
    </w:p>
    <w:p w:rsidR="006C0B8D" w:rsidRPr="003445EE" w:rsidRDefault="006C0B8D">
      <w:pPr>
        <w:pStyle w:val="BodyText"/>
        <w:rPr>
          <w:sz w:val="22"/>
        </w:rPr>
      </w:pPr>
    </w:p>
    <w:p w:rsidR="006C0B8D" w:rsidRPr="003445EE" w:rsidRDefault="002A033C">
      <w:pPr>
        <w:spacing w:before="1"/>
        <w:ind w:left="771"/>
        <w:rPr>
          <w:sz w:val="24"/>
        </w:rPr>
      </w:pPr>
      <w:r w:rsidRPr="003445EE">
        <w:rPr>
          <w:b/>
          <w:sz w:val="24"/>
        </w:rPr>
        <w:t xml:space="preserve">Име руководиоца стручног већа: </w:t>
      </w:r>
      <w:r w:rsidRPr="003445EE">
        <w:rPr>
          <w:sz w:val="24"/>
        </w:rPr>
        <w:t>Јелица Крсмановић</w:t>
      </w:r>
    </w:p>
    <w:p w:rsidR="006C0B8D" w:rsidRPr="003445EE" w:rsidRDefault="00A71DBF" w:rsidP="00A71DBF">
      <w:pPr>
        <w:pStyle w:val="Heading4"/>
        <w:numPr>
          <w:ilvl w:val="0"/>
          <w:numId w:val="0"/>
        </w:numPr>
        <w:spacing w:before="4" w:line="274" w:lineRule="exact"/>
        <w:ind w:left="426"/>
      </w:pPr>
      <w:r>
        <w:t xml:space="preserve">      </w:t>
      </w:r>
      <w:r w:rsidR="002A033C" w:rsidRPr="003445EE">
        <w:t>Имена професора задужених за ванредне ученике:</w:t>
      </w:r>
    </w:p>
    <w:p w:rsidR="006C0B8D" w:rsidRPr="003445EE" w:rsidRDefault="002A033C">
      <w:pPr>
        <w:pStyle w:val="BodyText"/>
        <w:ind w:left="771" w:right="4764"/>
      </w:pPr>
      <w:r w:rsidRPr="003445EE">
        <w:t>Енглески језик: Јелица Крсмановић и Михајло Станојевић; Немачки језика: Виолета Марковић и Драгана Бошковић; Француски језик: Зорица Хинић и Поздер Ковиљка;</w:t>
      </w:r>
    </w:p>
    <w:p w:rsidR="006C0B8D" w:rsidRPr="00CB0F9E" w:rsidRDefault="002A033C">
      <w:pPr>
        <w:pStyle w:val="BodyText"/>
        <w:ind w:left="771"/>
      </w:pPr>
      <w:r w:rsidRPr="003445EE">
        <w:t xml:space="preserve">Италијански језик: Србислава Симентић и </w:t>
      </w:r>
      <w:r w:rsidR="00CB0F9E" w:rsidRPr="00CB0F9E">
        <w:t>ангажовани професор</w:t>
      </w:r>
    </w:p>
    <w:p w:rsidR="006C0B8D" w:rsidRPr="003445EE" w:rsidRDefault="006C0B8D">
      <w:pPr>
        <w:pStyle w:val="BodyText"/>
        <w:spacing w:before="3"/>
        <w:rPr>
          <w:highlight w:val="yellow"/>
        </w:rPr>
      </w:pPr>
    </w:p>
    <w:p w:rsidR="006C0B8D" w:rsidRPr="003445EE" w:rsidRDefault="00A71DBF" w:rsidP="00A71DBF">
      <w:pPr>
        <w:pStyle w:val="Heading4"/>
        <w:numPr>
          <w:ilvl w:val="0"/>
          <w:numId w:val="0"/>
        </w:numPr>
        <w:spacing w:line="274" w:lineRule="exact"/>
        <w:ind w:left="426"/>
      </w:pPr>
      <w:r>
        <w:t xml:space="preserve">      </w:t>
      </w:r>
      <w:r w:rsidR="002A033C" w:rsidRPr="003445EE">
        <w:t>Стручно усавршавање унутар установе; огледно/угледни часови и сл.</w:t>
      </w:r>
    </w:p>
    <w:p w:rsidR="006C0B8D" w:rsidRPr="00066F04" w:rsidRDefault="002A033C" w:rsidP="00021CD4">
      <w:pPr>
        <w:pStyle w:val="BodyText"/>
        <w:spacing w:line="274" w:lineRule="exact"/>
        <w:ind w:left="1191"/>
        <w:jc w:val="both"/>
      </w:pPr>
      <w:r w:rsidRPr="00066F04">
        <w:t>Кармен Мефаиловски-Кустудић</w:t>
      </w:r>
    </w:p>
    <w:p w:rsidR="006C0B8D" w:rsidRPr="00021CD4" w:rsidRDefault="002A033C" w:rsidP="00021CD4">
      <w:pPr>
        <w:pStyle w:val="ListParagraph"/>
        <w:numPr>
          <w:ilvl w:val="3"/>
          <w:numId w:val="95"/>
        </w:numPr>
        <w:tabs>
          <w:tab w:val="left" w:pos="1195"/>
        </w:tabs>
        <w:ind w:left="990" w:right="685" w:hanging="39"/>
        <w:jc w:val="both"/>
        <w:rPr>
          <w:sz w:val="24"/>
          <w:szCs w:val="24"/>
        </w:rPr>
      </w:pPr>
      <w:r w:rsidRPr="00066F04">
        <w:rPr>
          <w:sz w:val="24"/>
          <w:szCs w:val="24"/>
        </w:rPr>
        <w:t>SAY THAT GRAMMATICALLY! (dialects, language related to i</w:t>
      </w:r>
      <w:r w:rsidR="00021CD4">
        <w:rPr>
          <w:sz w:val="24"/>
          <w:szCs w:val="24"/>
        </w:rPr>
        <w:t>nsurance and compensation) – 4.</w:t>
      </w:r>
      <w:r w:rsidR="00021CD4">
        <w:rPr>
          <w:sz w:val="24"/>
          <w:szCs w:val="24"/>
          <w:lang w:val="sr-Cyrl-RS"/>
        </w:rPr>
        <w:t>р</w:t>
      </w:r>
      <w:r w:rsidRPr="00066F04">
        <w:rPr>
          <w:sz w:val="24"/>
          <w:szCs w:val="24"/>
        </w:rPr>
        <w:t xml:space="preserve">- </w:t>
      </w:r>
      <w:r w:rsidR="00021CD4" w:rsidRPr="00021CD4">
        <w:rPr>
          <w:sz w:val="24"/>
          <w:szCs w:val="24"/>
          <w:lang w:val="sr-Cyrl-RS"/>
        </w:rPr>
        <w:t xml:space="preserve">месец реализације новембар/децембар </w:t>
      </w:r>
    </w:p>
    <w:p w:rsidR="00021CD4" w:rsidRPr="00021CD4" w:rsidRDefault="002A033C" w:rsidP="00021CD4">
      <w:pPr>
        <w:pStyle w:val="ListParagraph"/>
        <w:numPr>
          <w:ilvl w:val="3"/>
          <w:numId w:val="95"/>
        </w:numPr>
        <w:tabs>
          <w:tab w:val="left" w:pos="1133"/>
        </w:tabs>
        <w:spacing w:before="1"/>
        <w:ind w:left="973" w:right="2143" w:hanging="22"/>
        <w:jc w:val="both"/>
        <w:rPr>
          <w:sz w:val="24"/>
          <w:szCs w:val="24"/>
        </w:rPr>
      </w:pPr>
      <w:r w:rsidRPr="00021CD4">
        <w:rPr>
          <w:sz w:val="24"/>
          <w:szCs w:val="24"/>
        </w:rPr>
        <w:t>BREATHING HOLES – CLIL (narrative tens</w:t>
      </w:r>
      <w:r w:rsidR="00021CD4" w:rsidRPr="00021CD4">
        <w:rPr>
          <w:sz w:val="24"/>
          <w:szCs w:val="24"/>
        </w:rPr>
        <w:t>es, collocations) – 3.</w:t>
      </w:r>
      <w:r w:rsidR="00021CD4" w:rsidRPr="00021CD4">
        <w:rPr>
          <w:sz w:val="24"/>
          <w:szCs w:val="24"/>
          <w:lang w:val="sr-Cyrl-RS"/>
        </w:rPr>
        <w:t xml:space="preserve">р </w:t>
      </w:r>
      <w:r w:rsidR="00021CD4" w:rsidRPr="00021CD4">
        <w:rPr>
          <w:sz w:val="24"/>
          <w:szCs w:val="24"/>
        </w:rPr>
        <w:t>–</w:t>
      </w:r>
      <w:r w:rsidR="00021CD4" w:rsidRPr="00021CD4">
        <w:rPr>
          <w:sz w:val="24"/>
          <w:szCs w:val="24"/>
          <w:lang w:val="sr-Cyrl-RS"/>
        </w:rPr>
        <w:t>октобар /новембар</w:t>
      </w:r>
      <w:r w:rsidRPr="00021CD4">
        <w:rPr>
          <w:sz w:val="24"/>
          <w:szCs w:val="24"/>
        </w:rPr>
        <w:t xml:space="preserve"> </w:t>
      </w:r>
    </w:p>
    <w:p w:rsidR="006C0B8D" w:rsidRPr="00021CD4" w:rsidRDefault="002A033C" w:rsidP="00021CD4">
      <w:pPr>
        <w:pStyle w:val="ListParagraph"/>
        <w:numPr>
          <w:ilvl w:val="3"/>
          <w:numId w:val="95"/>
        </w:numPr>
        <w:tabs>
          <w:tab w:val="left" w:pos="1133"/>
        </w:tabs>
        <w:spacing w:before="1"/>
        <w:ind w:left="973" w:right="2143" w:hanging="22"/>
        <w:jc w:val="both"/>
        <w:rPr>
          <w:sz w:val="24"/>
          <w:szCs w:val="24"/>
        </w:rPr>
      </w:pPr>
      <w:r w:rsidRPr="00021CD4">
        <w:rPr>
          <w:sz w:val="24"/>
          <w:szCs w:val="24"/>
        </w:rPr>
        <w:t>3.MR W –</w:t>
      </w:r>
      <w:r w:rsidR="00021CD4" w:rsidRPr="00021CD4">
        <w:rPr>
          <w:sz w:val="24"/>
          <w:szCs w:val="24"/>
        </w:rPr>
        <w:t xml:space="preserve"> (adverbs, activity verbs) – 3.</w:t>
      </w:r>
      <w:r w:rsidR="00021CD4" w:rsidRPr="00021CD4">
        <w:rPr>
          <w:sz w:val="24"/>
          <w:szCs w:val="24"/>
          <w:lang w:val="sr-Cyrl-RS"/>
        </w:rPr>
        <w:t>р</w:t>
      </w:r>
      <w:r w:rsidRPr="00021CD4">
        <w:rPr>
          <w:spacing w:val="-9"/>
          <w:sz w:val="24"/>
          <w:szCs w:val="24"/>
        </w:rPr>
        <w:t xml:space="preserve"> </w:t>
      </w:r>
      <w:r w:rsidRPr="00021CD4">
        <w:rPr>
          <w:sz w:val="24"/>
          <w:szCs w:val="24"/>
        </w:rPr>
        <w:t>–</w:t>
      </w:r>
      <w:r w:rsidR="00021CD4" w:rsidRPr="00021CD4">
        <w:rPr>
          <w:sz w:val="24"/>
          <w:szCs w:val="24"/>
          <w:lang w:val="sr-Cyrl-RS"/>
        </w:rPr>
        <w:t xml:space="preserve">март/април </w:t>
      </w:r>
    </w:p>
    <w:p w:rsidR="006C0B8D" w:rsidRPr="00021CD4" w:rsidRDefault="002A033C" w:rsidP="00021CD4">
      <w:pPr>
        <w:pStyle w:val="ListParagraph"/>
        <w:numPr>
          <w:ilvl w:val="0"/>
          <w:numId w:val="72"/>
        </w:numPr>
        <w:tabs>
          <w:tab w:val="left" w:pos="1133"/>
        </w:tabs>
        <w:jc w:val="both"/>
        <w:rPr>
          <w:sz w:val="24"/>
          <w:szCs w:val="24"/>
        </w:rPr>
      </w:pPr>
      <w:r w:rsidRPr="00021CD4">
        <w:rPr>
          <w:sz w:val="24"/>
          <w:szCs w:val="24"/>
        </w:rPr>
        <w:t>The Tudors-3.</w:t>
      </w:r>
      <w:r w:rsidR="00021CD4" w:rsidRPr="00021CD4">
        <w:rPr>
          <w:sz w:val="24"/>
          <w:szCs w:val="24"/>
          <w:lang w:val="sr-Cyrl-RS"/>
        </w:rPr>
        <w:t>р- у сарадњи са професором Зорицом Шпадијер</w:t>
      </w:r>
      <w:r w:rsidR="00021CD4" w:rsidRPr="00021CD4">
        <w:rPr>
          <w:sz w:val="24"/>
          <w:szCs w:val="24"/>
        </w:rPr>
        <w:t>r-месец реализације</w:t>
      </w:r>
      <w:r w:rsidRPr="00021CD4">
        <w:rPr>
          <w:spacing w:val="-5"/>
          <w:sz w:val="24"/>
          <w:szCs w:val="24"/>
        </w:rPr>
        <w:t xml:space="preserve"> </w:t>
      </w:r>
      <w:r w:rsidR="00021CD4" w:rsidRPr="00021CD4">
        <w:rPr>
          <w:sz w:val="24"/>
          <w:szCs w:val="24"/>
        </w:rPr>
        <w:t>–септембар</w:t>
      </w:r>
      <w:r w:rsidR="00021CD4" w:rsidRPr="00021CD4">
        <w:rPr>
          <w:sz w:val="24"/>
          <w:szCs w:val="24"/>
          <w:lang w:val="sr-Cyrl-RS"/>
        </w:rPr>
        <w:t>/октобар</w:t>
      </w:r>
    </w:p>
    <w:p w:rsidR="006C0B8D" w:rsidRPr="00021CD4" w:rsidRDefault="006C0B8D" w:rsidP="00021CD4">
      <w:pPr>
        <w:pStyle w:val="BodyText"/>
        <w:jc w:val="both"/>
      </w:pPr>
    </w:p>
    <w:p w:rsidR="006C0B8D" w:rsidRPr="00066F04" w:rsidRDefault="002A033C">
      <w:pPr>
        <w:pStyle w:val="BodyText"/>
        <w:ind w:left="711"/>
      </w:pPr>
      <w:r w:rsidRPr="00066F04">
        <w:t>Јелица Крсмановић</w:t>
      </w:r>
    </w:p>
    <w:p w:rsidR="006C0B8D" w:rsidRPr="00066F04" w:rsidRDefault="002A033C" w:rsidP="00212EC6">
      <w:pPr>
        <w:pStyle w:val="ListParagraph"/>
        <w:numPr>
          <w:ilvl w:val="1"/>
          <w:numId w:val="72"/>
        </w:numPr>
        <w:tabs>
          <w:tab w:val="left" w:pos="1934"/>
        </w:tabs>
        <w:spacing w:before="2"/>
        <w:rPr>
          <w:sz w:val="24"/>
          <w:szCs w:val="24"/>
        </w:rPr>
      </w:pPr>
      <w:r w:rsidRPr="00066F04">
        <w:rPr>
          <w:sz w:val="24"/>
          <w:szCs w:val="24"/>
        </w:rPr>
        <w:t>Stressed but well dressed (order of</w:t>
      </w:r>
      <w:r w:rsidRPr="00066F04">
        <w:rPr>
          <w:spacing w:val="-3"/>
          <w:sz w:val="24"/>
          <w:szCs w:val="24"/>
        </w:rPr>
        <w:t xml:space="preserve"> </w:t>
      </w:r>
      <w:r w:rsidRPr="00066F04">
        <w:rPr>
          <w:sz w:val="24"/>
          <w:szCs w:val="24"/>
        </w:rPr>
        <w:t>adjectives)-</w:t>
      </w:r>
      <w:r w:rsidR="00B10CB9">
        <w:rPr>
          <w:sz w:val="24"/>
          <w:szCs w:val="24"/>
          <w:lang w:val="sr-Cyrl-RS"/>
        </w:rPr>
        <w:t>месец реализације март/април</w:t>
      </w:r>
    </w:p>
    <w:p w:rsidR="006C0B8D" w:rsidRPr="00066F04" w:rsidRDefault="002A033C" w:rsidP="00212EC6">
      <w:pPr>
        <w:pStyle w:val="ListParagraph"/>
        <w:numPr>
          <w:ilvl w:val="1"/>
          <w:numId w:val="72"/>
        </w:numPr>
        <w:tabs>
          <w:tab w:val="left" w:pos="1934"/>
        </w:tabs>
        <w:spacing w:before="37"/>
        <w:rPr>
          <w:sz w:val="24"/>
          <w:szCs w:val="24"/>
        </w:rPr>
      </w:pPr>
      <w:r w:rsidRPr="00066F04">
        <w:rPr>
          <w:sz w:val="24"/>
          <w:szCs w:val="24"/>
        </w:rPr>
        <w:t>Conspiracy</w:t>
      </w:r>
      <w:r w:rsidRPr="00066F04">
        <w:rPr>
          <w:spacing w:val="-3"/>
          <w:sz w:val="24"/>
          <w:szCs w:val="24"/>
        </w:rPr>
        <w:t xml:space="preserve"> </w:t>
      </w:r>
      <w:r w:rsidRPr="00066F04">
        <w:rPr>
          <w:sz w:val="24"/>
          <w:szCs w:val="24"/>
        </w:rPr>
        <w:t>theories-</w:t>
      </w:r>
      <w:r w:rsidR="00B10CB9">
        <w:rPr>
          <w:sz w:val="24"/>
          <w:szCs w:val="24"/>
          <w:lang w:val="sr-Cyrl-RS"/>
        </w:rPr>
        <w:t>месец реализације новембар/ децембар</w:t>
      </w:r>
    </w:p>
    <w:p w:rsidR="006C0B8D" w:rsidRPr="00066F04" w:rsidRDefault="002A033C" w:rsidP="00212EC6">
      <w:pPr>
        <w:pStyle w:val="ListParagraph"/>
        <w:numPr>
          <w:ilvl w:val="1"/>
          <w:numId w:val="72"/>
        </w:numPr>
        <w:tabs>
          <w:tab w:val="left" w:pos="1934"/>
        </w:tabs>
        <w:spacing w:before="37"/>
        <w:rPr>
          <w:sz w:val="24"/>
          <w:szCs w:val="24"/>
        </w:rPr>
      </w:pPr>
      <w:r w:rsidRPr="00066F04">
        <w:rPr>
          <w:sz w:val="24"/>
          <w:szCs w:val="24"/>
        </w:rPr>
        <w:t>I can do it</w:t>
      </w:r>
      <w:r w:rsidRPr="00066F04">
        <w:rPr>
          <w:spacing w:val="-3"/>
          <w:sz w:val="24"/>
          <w:szCs w:val="24"/>
        </w:rPr>
        <w:t xml:space="preserve"> </w:t>
      </w:r>
      <w:r w:rsidRPr="00066F04">
        <w:rPr>
          <w:sz w:val="24"/>
          <w:szCs w:val="24"/>
        </w:rPr>
        <w:t>too!-</w:t>
      </w:r>
      <w:r w:rsidR="00B10CB9">
        <w:rPr>
          <w:sz w:val="24"/>
          <w:szCs w:val="24"/>
          <w:lang w:val="sr-Cyrl-RS"/>
        </w:rPr>
        <w:t xml:space="preserve"> месец реализације фебруар</w:t>
      </w:r>
    </w:p>
    <w:p w:rsidR="006C0B8D" w:rsidRPr="00066F04" w:rsidRDefault="006C0B8D">
      <w:pPr>
        <w:pStyle w:val="BodyText"/>
        <w:spacing w:before="7"/>
      </w:pPr>
    </w:p>
    <w:p w:rsidR="007472CB" w:rsidRDefault="007472CB">
      <w:pPr>
        <w:pStyle w:val="BodyText"/>
        <w:spacing w:before="1"/>
        <w:ind w:left="852"/>
      </w:pPr>
    </w:p>
    <w:p w:rsidR="006C0B8D" w:rsidRPr="00066F04" w:rsidRDefault="002A033C">
      <w:pPr>
        <w:pStyle w:val="BodyText"/>
        <w:spacing w:before="1"/>
        <w:ind w:left="852"/>
      </w:pPr>
      <w:bookmarkStart w:id="80" w:name="_GoBack"/>
      <w:bookmarkEnd w:id="80"/>
      <w:r w:rsidRPr="00066F04">
        <w:lastRenderedPageBreak/>
        <w:t>Мирјана Влаховић</w:t>
      </w:r>
    </w:p>
    <w:p w:rsidR="006C0B8D" w:rsidRPr="00066F04" w:rsidRDefault="002A033C" w:rsidP="00212EC6">
      <w:pPr>
        <w:pStyle w:val="ListParagraph"/>
        <w:numPr>
          <w:ilvl w:val="2"/>
          <w:numId w:val="72"/>
        </w:numPr>
        <w:tabs>
          <w:tab w:val="left" w:pos="2294"/>
        </w:tabs>
        <w:spacing w:before="8"/>
        <w:rPr>
          <w:sz w:val="24"/>
          <w:szCs w:val="24"/>
        </w:rPr>
      </w:pPr>
      <w:r w:rsidRPr="00066F04">
        <w:rPr>
          <w:sz w:val="24"/>
          <w:szCs w:val="24"/>
        </w:rPr>
        <w:t>Save</w:t>
      </w:r>
      <w:r w:rsidRPr="00066F04">
        <w:rPr>
          <w:spacing w:val="-20"/>
          <w:sz w:val="24"/>
          <w:szCs w:val="24"/>
        </w:rPr>
        <w:t xml:space="preserve"> </w:t>
      </w:r>
      <w:r w:rsidRPr="00066F04">
        <w:rPr>
          <w:sz w:val="24"/>
          <w:szCs w:val="24"/>
        </w:rPr>
        <w:t>our</w:t>
      </w:r>
      <w:r w:rsidRPr="00066F04">
        <w:rPr>
          <w:spacing w:val="-18"/>
          <w:sz w:val="24"/>
          <w:szCs w:val="24"/>
        </w:rPr>
        <w:t xml:space="preserve"> </w:t>
      </w:r>
      <w:r w:rsidRPr="00066F04">
        <w:rPr>
          <w:sz w:val="24"/>
          <w:szCs w:val="24"/>
        </w:rPr>
        <w:t>planet!</w:t>
      </w:r>
      <w:r w:rsidRPr="00066F04">
        <w:rPr>
          <w:spacing w:val="-16"/>
          <w:sz w:val="24"/>
          <w:szCs w:val="24"/>
        </w:rPr>
        <w:t xml:space="preserve"> </w:t>
      </w:r>
      <w:r w:rsidRPr="00066F04">
        <w:rPr>
          <w:w w:val="105"/>
          <w:sz w:val="24"/>
          <w:szCs w:val="24"/>
        </w:rPr>
        <w:t>–</w:t>
      </w:r>
      <w:r w:rsidRPr="00066F04">
        <w:rPr>
          <w:spacing w:val="-20"/>
          <w:w w:val="105"/>
          <w:sz w:val="24"/>
          <w:szCs w:val="24"/>
        </w:rPr>
        <w:t xml:space="preserve"> </w:t>
      </w:r>
      <w:r w:rsidRPr="00066F04">
        <w:rPr>
          <w:sz w:val="24"/>
          <w:szCs w:val="24"/>
        </w:rPr>
        <w:t>новембар</w:t>
      </w:r>
    </w:p>
    <w:p w:rsidR="006C0B8D" w:rsidRPr="00066F04" w:rsidRDefault="002A033C" w:rsidP="00212EC6">
      <w:pPr>
        <w:pStyle w:val="ListParagraph"/>
        <w:numPr>
          <w:ilvl w:val="2"/>
          <w:numId w:val="72"/>
        </w:numPr>
        <w:tabs>
          <w:tab w:val="left" w:pos="2393"/>
          <w:tab w:val="left" w:pos="2394"/>
        </w:tabs>
        <w:spacing w:before="54"/>
        <w:ind w:left="2394" w:hanging="461"/>
        <w:rPr>
          <w:sz w:val="24"/>
          <w:szCs w:val="24"/>
        </w:rPr>
      </w:pPr>
      <w:r w:rsidRPr="00066F04">
        <w:rPr>
          <w:sz w:val="24"/>
          <w:szCs w:val="24"/>
        </w:rPr>
        <w:t>Book</w:t>
      </w:r>
      <w:r w:rsidRPr="00066F04">
        <w:rPr>
          <w:spacing w:val="-21"/>
          <w:sz w:val="24"/>
          <w:szCs w:val="24"/>
        </w:rPr>
        <w:t xml:space="preserve"> </w:t>
      </w:r>
      <w:r w:rsidRPr="00066F04">
        <w:rPr>
          <w:sz w:val="24"/>
          <w:szCs w:val="24"/>
        </w:rPr>
        <w:t>reviews,</w:t>
      </w:r>
      <w:r w:rsidRPr="00066F04">
        <w:rPr>
          <w:spacing w:val="-19"/>
          <w:sz w:val="24"/>
          <w:szCs w:val="24"/>
        </w:rPr>
        <w:t xml:space="preserve"> </w:t>
      </w:r>
      <w:r w:rsidRPr="00066F04">
        <w:rPr>
          <w:sz w:val="24"/>
          <w:szCs w:val="24"/>
        </w:rPr>
        <w:t>film</w:t>
      </w:r>
      <w:r w:rsidRPr="00066F04">
        <w:rPr>
          <w:spacing w:val="-18"/>
          <w:sz w:val="24"/>
          <w:szCs w:val="24"/>
        </w:rPr>
        <w:t xml:space="preserve"> </w:t>
      </w:r>
      <w:r w:rsidRPr="00066F04">
        <w:rPr>
          <w:sz w:val="24"/>
          <w:szCs w:val="24"/>
        </w:rPr>
        <w:t>reviews</w:t>
      </w:r>
      <w:r w:rsidRPr="00066F04">
        <w:rPr>
          <w:spacing w:val="-17"/>
          <w:sz w:val="24"/>
          <w:szCs w:val="24"/>
        </w:rPr>
        <w:t xml:space="preserve"> </w:t>
      </w:r>
      <w:r w:rsidRPr="00066F04">
        <w:rPr>
          <w:sz w:val="24"/>
          <w:szCs w:val="24"/>
        </w:rPr>
        <w:t>-</w:t>
      </w:r>
      <w:r w:rsidRPr="00066F04">
        <w:rPr>
          <w:spacing w:val="-19"/>
          <w:sz w:val="24"/>
          <w:szCs w:val="24"/>
        </w:rPr>
        <w:t xml:space="preserve"> </w:t>
      </w:r>
      <w:r w:rsidRPr="00066F04">
        <w:rPr>
          <w:sz w:val="24"/>
          <w:szCs w:val="24"/>
        </w:rPr>
        <w:t>мај</w:t>
      </w:r>
    </w:p>
    <w:p w:rsidR="006C0B8D" w:rsidRPr="002A033C" w:rsidRDefault="006C0B8D">
      <w:pPr>
        <w:pStyle w:val="BodyText"/>
        <w:spacing w:before="10"/>
        <w:rPr>
          <w:rFonts w:ascii="Trebuchet MS"/>
          <w:sz w:val="31"/>
          <w:highlight w:val="yellow"/>
        </w:rPr>
      </w:pPr>
    </w:p>
    <w:p w:rsidR="00066F04" w:rsidRDefault="00066F04" w:rsidP="00A71DBF">
      <w:pPr>
        <w:pStyle w:val="Heading4"/>
        <w:numPr>
          <w:ilvl w:val="0"/>
          <w:numId w:val="0"/>
        </w:numPr>
        <w:ind w:left="1418"/>
      </w:pPr>
    </w:p>
    <w:p w:rsidR="006C0B8D" w:rsidRPr="00CB0F9E" w:rsidRDefault="002A033C" w:rsidP="00A71DBF">
      <w:pPr>
        <w:pStyle w:val="Heading4"/>
        <w:numPr>
          <w:ilvl w:val="0"/>
          <w:numId w:val="0"/>
        </w:numPr>
        <w:ind w:left="1418"/>
      </w:pPr>
      <w:r w:rsidRPr="00CB0F9E">
        <w:t>Програм рада Стручног већа</w:t>
      </w:r>
    </w:p>
    <w:p w:rsidR="006C0B8D" w:rsidRPr="00CB0F9E" w:rsidRDefault="002A033C" w:rsidP="00212EC6">
      <w:pPr>
        <w:pStyle w:val="ListParagraph"/>
        <w:numPr>
          <w:ilvl w:val="3"/>
          <w:numId w:val="161"/>
        </w:numPr>
        <w:tabs>
          <w:tab w:val="left" w:pos="1145"/>
          <w:tab w:val="left" w:pos="1147"/>
        </w:tabs>
        <w:spacing w:before="36"/>
        <w:rPr>
          <w:sz w:val="24"/>
        </w:rPr>
      </w:pPr>
      <w:r w:rsidRPr="00CB0F9E">
        <w:rPr>
          <w:sz w:val="24"/>
        </w:rPr>
        <w:t>Пут у Лондон или</w:t>
      </w:r>
      <w:r w:rsidRPr="00CB0F9E">
        <w:rPr>
          <w:spacing w:val="1"/>
          <w:sz w:val="24"/>
        </w:rPr>
        <w:t xml:space="preserve"> </w:t>
      </w:r>
      <w:r w:rsidRPr="00CB0F9E">
        <w:rPr>
          <w:sz w:val="24"/>
        </w:rPr>
        <w:t>Нотинем</w:t>
      </w:r>
    </w:p>
    <w:p w:rsidR="006C0B8D" w:rsidRPr="00CB0F9E" w:rsidRDefault="002A033C" w:rsidP="00212EC6">
      <w:pPr>
        <w:pStyle w:val="ListParagraph"/>
        <w:numPr>
          <w:ilvl w:val="3"/>
          <w:numId w:val="161"/>
        </w:numPr>
        <w:tabs>
          <w:tab w:val="left" w:pos="1145"/>
          <w:tab w:val="left" w:pos="1147"/>
        </w:tabs>
        <w:spacing w:before="40"/>
        <w:rPr>
          <w:sz w:val="24"/>
        </w:rPr>
      </w:pPr>
      <w:r w:rsidRPr="00CB0F9E">
        <w:rPr>
          <w:sz w:val="24"/>
        </w:rPr>
        <w:t>Сарадња са предавачима из Србије и</w:t>
      </w:r>
      <w:r w:rsidRPr="00CB0F9E">
        <w:rPr>
          <w:spacing w:val="-5"/>
          <w:sz w:val="24"/>
        </w:rPr>
        <w:t xml:space="preserve"> </w:t>
      </w:r>
      <w:r w:rsidRPr="00CB0F9E">
        <w:rPr>
          <w:sz w:val="24"/>
        </w:rPr>
        <w:t>иностранства</w:t>
      </w:r>
    </w:p>
    <w:p w:rsidR="006C0B8D" w:rsidRPr="00CB0F9E" w:rsidRDefault="002A033C" w:rsidP="00212EC6">
      <w:pPr>
        <w:pStyle w:val="ListParagraph"/>
        <w:numPr>
          <w:ilvl w:val="3"/>
          <w:numId w:val="161"/>
        </w:numPr>
        <w:tabs>
          <w:tab w:val="left" w:pos="1145"/>
          <w:tab w:val="left" w:pos="1147"/>
        </w:tabs>
        <w:spacing w:before="42"/>
        <w:rPr>
          <w:sz w:val="24"/>
        </w:rPr>
      </w:pPr>
      <w:r w:rsidRPr="00CB0F9E">
        <w:rPr>
          <w:sz w:val="24"/>
        </w:rPr>
        <w:t>Матурски испити и одбрана матурских</w:t>
      </w:r>
      <w:r w:rsidRPr="00CB0F9E">
        <w:rPr>
          <w:spacing w:val="-1"/>
          <w:sz w:val="24"/>
        </w:rPr>
        <w:t xml:space="preserve"> </w:t>
      </w:r>
      <w:r w:rsidRPr="00CB0F9E">
        <w:rPr>
          <w:sz w:val="24"/>
        </w:rPr>
        <w:t>радова</w:t>
      </w:r>
    </w:p>
    <w:p w:rsidR="006C0B8D" w:rsidRPr="00CB0F9E" w:rsidRDefault="002A033C" w:rsidP="00212EC6">
      <w:pPr>
        <w:pStyle w:val="ListParagraph"/>
        <w:numPr>
          <w:ilvl w:val="3"/>
          <w:numId w:val="161"/>
        </w:numPr>
        <w:tabs>
          <w:tab w:val="left" w:pos="1145"/>
          <w:tab w:val="left" w:pos="1147"/>
        </w:tabs>
        <w:spacing w:before="39"/>
        <w:rPr>
          <w:sz w:val="24"/>
        </w:rPr>
      </w:pPr>
      <w:r w:rsidRPr="00CB0F9E">
        <w:rPr>
          <w:sz w:val="24"/>
        </w:rPr>
        <w:t>Припрема ученика за такмичења и пријемне испите за</w:t>
      </w:r>
      <w:r w:rsidRPr="00CB0F9E">
        <w:rPr>
          <w:spacing w:val="-7"/>
          <w:sz w:val="24"/>
        </w:rPr>
        <w:t xml:space="preserve"> </w:t>
      </w:r>
      <w:r w:rsidRPr="00CB0F9E">
        <w:rPr>
          <w:sz w:val="24"/>
        </w:rPr>
        <w:t>факултет</w:t>
      </w:r>
    </w:p>
    <w:p w:rsidR="006C0B8D" w:rsidRPr="00CB0F9E" w:rsidRDefault="002A033C" w:rsidP="00212EC6">
      <w:pPr>
        <w:pStyle w:val="ListParagraph"/>
        <w:numPr>
          <w:ilvl w:val="3"/>
          <w:numId w:val="161"/>
        </w:numPr>
        <w:tabs>
          <w:tab w:val="left" w:pos="1145"/>
          <w:tab w:val="left" w:pos="1147"/>
        </w:tabs>
        <w:spacing w:before="42"/>
        <w:rPr>
          <w:sz w:val="24"/>
        </w:rPr>
      </w:pPr>
      <w:r w:rsidRPr="00CB0F9E">
        <w:rPr>
          <w:sz w:val="24"/>
        </w:rPr>
        <w:t>Сарадња са другим</w:t>
      </w:r>
      <w:r w:rsidRPr="00CB0F9E">
        <w:rPr>
          <w:spacing w:val="-5"/>
          <w:sz w:val="24"/>
        </w:rPr>
        <w:t xml:space="preserve"> </w:t>
      </w:r>
      <w:r w:rsidRPr="00CB0F9E">
        <w:rPr>
          <w:sz w:val="24"/>
        </w:rPr>
        <w:t>активима</w:t>
      </w:r>
    </w:p>
    <w:p w:rsidR="006C0B8D" w:rsidRPr="00CB0F9E" w:rsidRDefault="002A033C" w:rsidP="00212EC6">
      <w:pPr>
        <w:pStyle w:val="ListParagraph"/>
        <w:numPr>
          <w:ilvl w:val="3"/>
          <w:numId w:val="161"/>
        </w:numPr>
        <w:tabs>
          <w:tab w:val="left" w:pos="1145"/>
          <w:tab w:val="left" w:pos="1147"/>
        </w:tabs>
        <w:spacing w:before="40"/>
        <w:rPr>
          <w:sz w:val="24"/>
        </w:rPr>
      </w:pPr>
      <w:r w:rsidRPr="00CB0F9E">
        <w:rPr>
          <w:sz w:val="24"/>
        </w:rPr>
        <w:t>Пријемни испит за билингвално српско-енглеско</w:t>
      </w:r>
      <w:r w:rsidRPr="00CB0F9E">
        <w:rPr>
          <w:spacing w:val="-3"/>
          <w:sz w:val="24"/>
        </w:rPr>
        <w:t xml:space="preserve"> </w:t>
      </w:r>
      <w:r w:rsidRPr="00CB0F9E">
        <w:rPr>
          <w:sz w:val="24"/>
        </w:rPr>
        <w:t>одељење</w:t>
      </w:r>
    </w:p>
    <w:p w:rsidR="006C0B8D" w:rsidRPr="00CB0F9E" w:rsidRDefault="002A033C" w:rsidP="00212EC6">
      <w:pPr>
        <w:pStyle w:val="ListParagraph"/>
        <w:numPr>
          <w:ilvl w:val="3"/>
          <w:numId w:val="161"/>
        </w:numPr>
        <w:tabs>
          <w:tab w:val="left" w:pos="1145"/>
          <w:tab w:val="left" w:pos="1147"/>
        </w:tabs>
        <w:spacing w:before="39"/>
        <w:rPr>
          <w:sz w:val="24"/>
        </w:rPr>
      </w:pPr>
      <w:r w:rsidRPr="00CB0F9E">
        <w:rPr>
          <w:sz w:val="24"/>
        </w:rPr>
        <w:t>Угледни</w:t>
      </w:r>
      <w:r w:rsidRPr="00CB0F9E">
        <w:rPr>
          <w:spacing w:val="-1"/>
          <w:sz w:val="24"/>
        </w:rPr>
        <w:t xml:space="preserve"> </w:t>
      </w:r>
      <w:r w:rsidRPr="00CB0F9E">
        <w:rPr>
          <w:sz w:val="24"/>
        </w:rPr>
        <w:t>часови</w:t>
      </w:r>
    </w:p>
    <w:p w:rsidR="006C0B8D" w:rsidRPr="00CB0F9E" w:rsidRDefault="002A033C" w:rsidP="00212EC6">
      <w:pPr>
        <w:pStyle w:val="ListParagraph"/>
        <w:numPr>
          <w:ilvl w:val="3"/>
          <w:numId w:val="161"/>
        </w:numPr>
        <w:tabs>
          <w:tab w:val="left" w:pos="1145"/>
          <w:tab w:val="left" w:pos="1147"/>
        </w:tabs>
        <w:spacing w:before="42"/>
        <w:rPr>
          <w:sz w:val="24"/>
        </w:rPr>
      </w:pPr>
      <w:r w:rsidRPr="00CB0F9E">
        <w:rPr>
          <w:sz w:val="24"/>
        </w:rPr>
        <w:t>Набавка</w:t>
      </w:r>
      <w:r w:rsidRPr="00CB0F9E">
        <w:rPr>
          <w:spacing w:val="-2"/>
          <w:sz w:val="24"/>
        </w:rPr>
        <w:t xml:space="preserve"> </w:t>
      </w:r>
      <w:r w:rsidRPr="00CB0F9E">
        <w:rPr>
          <w:sz w:val="24"/>
        </w:rPr>
        <w:t>средстава:</w:t>
      </w:r>
    </w:p>
    <w:p w:rsidR="006C0B8D" w:rsidRPr="00CB0F9E" w:rsidRDefault="002A033C" w:rsidP="00212EC6">
      <w:pPr>
        <w:pStyle w:val="ListParagraph"/>
        <w:numPr>
          <w:ilvl w:val="4"/>
          <w:numId w:val="161"/>
        </w:numPr>
        <w:tabs>
          <w:tab w:val="left" w:pos="1866"/>
        </w:tabs>
        <w:spacing w:before="40"/>
        <w:rPr>
          <w:sz w:val="24"/>
        </w:rPr>
      </w:pPr>
      <w:r w:rsidRPr="00CB0F9E">
        <w:rPr>
          <w:sz w:val="24"/>
        </w:rPr>
        <w:t>звучници (класични и</w:t>
      </w:r>
      <w:r w:rsidRPr="00CB0F9E">
        <w:rPr>
          <w:spacing w:val="-3"/>
          <w:sz w:val="24"/>
        </w:rPr>
        <w:t xml:space="preserve"> </w:t>
      </w:r>
      <w:r w:rsidRPr="00CB0F9E">
        <w:rPr>
          <w:sz w:val="24"/>
        </w:rPr>
        <w:t>wi-fi)</w:t>
      </w:r>
    </w:p>
    <w:p w:rsidR="006C0B8D" w:rsidRPr="00CB0F9E" w:rsidRDefault="002A033C" w:rsidP="00212EC6">
      <w:pPr>
        <w:pStyle w:val="ListParagraph"/>
        <w:numPr>
          <w:ilvl w:val="4"/>
          <w:numId w:val="161"/>
        </w:numPr>
        <w:tabs>
          <w:tab w:val="left" w:pos="1866"/>
        </w:tabs>
        <w:spacing w:before="22"/>
        <w:rPr>
          <w:sz w:val="24"/>
        </w:rPr>
      </w:pPr>
      <w:r w:rsidRPr="00CB0F9E">
        <w:rPr>
          <w:sz w:val="24"/>
        </w:rPr>
        <w:t>стручна</w:t>
      </w:r>
      <w:r w:rsidRPr="00CB0F9E">
        <w:rPr>
          <w:spacing w:val="-2"/>
          <w:sz w:val="24"/>
        </w:rPr>
        <w:t xml:space="preserve"> </w:t>
      </w:r>
      <w:r w:rsidRPr="00CB0F9E">
        <w:rPr>
          <w:sz w:val="24"/>
        </w:rPr>
        <w:t>литература</w:t>
      </w:r>
    </w:p>
    <w:p w:rsidR="006C0B8D" w:rsidRPr="00CB0F9E" w:rsidRDefault="002A033C" w:rsidP="00212EC6">
      <w:pPr>
        <w:pStyle w:val="ListParagraph"/>
        <w:numPr>
          <w:ilvl w:val="4"/>
          <w:numId w:val="161"/>
        </w:numPr>
        <w:tabs>
          <w:tab w:val="left" w:pos="1866"/>
        </w:tabs>
        <w:spacing w:before="23"/>
        <w:rPr>
          <w:sz w:val="24"/>
        </w:rPr>
      </w:pPr>
      <w:r w:rsidRPr="00CB0F9E">
        <w:rPr>
          <w:sz w:val="24"/>
        </w:rPr>
        <w:t>панои за</w:t>
      </w:r>
      <w:r w:rsidRPr="00CB0F9E">
        <w:rPr>
          <w:spacing w:val="-3"/>
          <w:sz w:val="24"/>
        </w:rPr>
        <w:t xml:space="preserve"> </w:t>
      </w:r>
      <w:r w:rsidRPr="00CB0F9E">
        <w:rPr>
          <w:sz w:val="24"/>
        </w:rPr>
        <w:t>хол</w:t>
      </w:r>
    </w:p>
    <w:p w:rsidR="006C0B8D" w:rsidRPr="00CB0F9E" w:rsidRDefault="002A033C" w:rsidP="00212EC6">
      <w:pPr>
        <w:pStyle w:val="ListParagraph"/>
        <w:numPr>
          <w:ilvl w:val="4"/>
          <w:numId w:val="161"/>
        </w:numPr>
        <w:tabs>
          <w:tab w:val="left" w:pos="1866"/>
        </w:tabs>
        <w:spacing w:before="20"/>
        <w:rPr>
          <w:sz w:val="24"/>
        </w:rPr>
      </w:pPr>
      <w:r w:rsidRPr="00CB0F9E">
        <w:rPr>
          <w:sz w:val="24"/>
        </w:rPr>
        <w:t>лаптоп,пројектор</w:t>
      </w:r>
    </w:p>
    <w:p w:rsidR="006C0B8D" w:rsidRPr="00CB0F9E" w:rsidRDefault="002A033C" w:rsidP="00212EC6">
      <w:pPr>
        <w:pStyle w:val="ListParagraph"/>
        <w:numPr>
          <w:ilvl w:val="3"/>
          <w:numId w:val="161"/>
        </w:numPr>
        <w:tabs>
          <w:tab w:val="left" w:pos="1145"/>
          <w:tab w:val="left" w:pos="1147"/>
        </w:tabs>
        <w:spacing w:before="21"/>
        <w:rPr>
          <w:sz w:val="24"/>
        </w:rPr>
      </w:pPr>
      <w:r w:rsidRPr="00CB0F9E">
        <w:rPr>
          <w:sz w:val="24"/>
        </w:rPr>
        <w:t>Поред редовне наставе,планирана је сарадња са Француским институтом и учествовање</w:t>
      </w:r>
      <w:r w:rsidRPr="00CB0F9E">
        <w:rPr>
          <w:spacing w:val="-10"/>
          <w:sz w:val="24"/>
        </w:rPr>
        <w:t xml:space="preserve"> </w:t>
      </w:r>
      <w:r w:rsidRPr="00CB0F9E">
        <w:rPr>
          <w:sz w:val="24"/>
        </w:rPr>
        <w:t>у</w:t>
      </w:r>
    </w:p>
    <w:p w:rsidR="006C0B8D" w:rsidRPr="00CB0F9E" w:rsidRDefault="002A033C">
      <w:pPr>
        <w:pStyle w:val="BodyText"/>
        <w:spacing w:before="42" w:line="276" w:lineRule="auto"/>
        <w:ind w:left="1146" w:right="690"/>
      </w:pPr>
      <w:r w:rsidRPr="00CB0F9E">
        <w:t>радионицама које ће организовати, као и посета Сајму науке који органи</w:t>
      </w:r>
      <w:r w:rsidR="00F44A05">
        <w:t>зује Француска школа у Београду</w:t>
      </w:r>
    </w:p>
    <w:p w:rsidR="006C0B8D" w:rsidRPr="00CB0F9E" w:rsidRDefault="002A033C" w:rsidP="00212EC6">
      <w:pPr>
        <w:pStyle w:val="ListParagraph"/>
        <w:numPr>
          <w:ilvl w:val="3"/>
          <w:numId w:val="161"/>
        </w:numPr>
        <w:tabs>
          <w:tab w:val="left" w:pos="1145"/>
          <w:tab w:val="left" w:pos="1147"/>
        </w:tabs>
        <w:spacing w:line="292" w:lineRule="exact"/>
        <w:rPr>
          <w:sz w:val="24"/>
        </w:rPr>
      </w:pPr>
      <w:r w:rsidRPr="00CB0F9E">
        <w:rPr>
          <w:sz w:val="24"/>
        </w:rPr>
        <w:t>Припрема ученика који желе да полажу испит</w:t>
      </w:r>
      <w:r w:rsidRPr="00CB0F9E">
        <w:rPr>
          <w:spacing w:val="-10"/>
          <w:sz w:val="24"/>
        </w:rPr>
        <w:t xml:space="preserve"> </w:t>
      </w:r>
      <w:r w:rsidR="00F44A05">
        <w:rPr>
          <w:sz w:val="24"/>
        </w:rPr>
        <w:t>ДЕЛФ</w:t>
      </w:r>
    </w:p>
    <w:p w:rsidR="003A2500" w:rsidRPr="00CB0F9E" w:rsidRDefault="002A033C" w:rsidP="00212EC6">
      <w:pPr>
        <w:pStyle w:val="ListParagraph"/>
        <w:numPr>
          <w:ilvl w:val="3"/>
          <w:numId w:val="161"/>
        </w:numPr>
        <w:tabs>
          <w:tab w:val="left" w:pos="1145"/>
          <w:tab w:val="left" w:pos="1147"/>
        </w:tabs>
        <w:spacing w:before="100" w:line="273" w:lineRule="auto"/>
        <w:ind w:right="961"/>
        <w:rPr>
          <w:sz w:val="24"/>
        </w:rPr>
      </w:pPr>
      <w:r w:rsidRPr="00CB0F9E">
        <w:rPr>
          <w:sz w:val="24"/>
        </w:rPr>
        <w:t>Упознавање са новим сарадницима из Института, лектором, договори о видовима сарадње и потребама наше шк</w:t>
      </w:r>
      <w:r w:rsidR="00F44A05">
        <w:rPr>
          <w:sz w:val="24"/>
        </w:rPr>
        <w:t>оле и наших ученика и професора</w:t>
      </w:r>
    </w:p>
    <w:p w:rsidR="006C0B8D" w:rsidRPr="00CB0F9E" w:rsidRDefault="003A2500" w:rsidP="00212EC6">
      <w:pPr>
        <w:pStyle w:val="ListParagraph"/>
        <w:numPr>
          <w:ilvl w:val="3"/>
          <w:numId w:val="161"/>
        </w:numPr>
        <w:tabs>
          <w:tab w:val="left" w:pos="1145"/>
          <w:tab w:val="left" w:pos="1147"/>
        </w:tabs>
        <w:spacing w:before="100" w:line="273" w:lineRule="auto"/>
        <w:ind w:right="961"/>
        <w:rPr>
          <w:sz w:val="24"/>
        </w:rPr>
      </w:pPr>
      <w:r w:rsidRPr="00CB0F9E">
        <w:rPr>
          <w:sz w:val="24"/>
        </w:rPr>
        <w:t>Р</w:t>
      </w:r>
      <w:r w:rsidR="002A033C" w:rsidRPr="00CB0F9E">
        <w:rPr>
          <w:sz w:val="24"/>
        </w:rPr>
        <w:t>едовни састанци са професорима ДНЛ-а, помоћ уколико је</w:t>
      </w:r>
      <w:r w:rsidR="002A033C" w:rsidRPr="00CB0F9E">
        <w:rPr>
          <w:spacing w:val="-2"/>
          <w:sz w:val="24"/>
        </w:rPr>
        <w:t xml:space="preserve"> </w:t>
      </w:r>
      <w:r w:rsidR="00F44A05">
        <w:rPr>
          <w:sz w:val="24"/>
        </w:rPr>
        <w:t>потребна</w:t>
      </w:r>
    </w:p>
    <w:p w:rsidR="006C0B8D" w:rsidRPr="00CB0F9E" w:rsidRDefault="002A033C" w:rsidP="00212EC6">
      <w:pPr>
        <w:pStyle w:val="ListParagraph"/>
        <w:numPr>
          <w:ilvl w:val="3"/>
          <w:numId w:val="161"/>
        </w:numPr>
        <w:tabs>
          <w:tab w:val="left" w:pos="1145"/>
          <w:tab w:val="left" w:pos="1147"/>
        </w:tabs>
        <w:spacing w:before="42"/>
        <w:rPr>
          <w:sz w:val="24"/>
        </w:rPr>
      </w:pPr>
      <w:r w:rsidRPr="00CB0F9E">
        <w:rPr>
          <w:sz w:val="24"/>
        </w:rPr>
        <w:t>Обележавање Дана франкофоније током марта</w:t>
      </w:r>
      <w:r w:rsidRPr="00CB0F9E">
        <w:rPr>
          <w:spacing w:val="-5"/>
          <w:sz w:val="24"/>
        </w:rPr>
        <w:t xml:space="preserve"> </w:t>
      </w:r>
      <w:r w:rsidR="00F44A05">
        <w:rPr>
          <w:sz w:val="24"/>
        </w:rPr>
        <w:t>месеца</w:t>
      </w:r>
    </w:p>
    <w:p w:rsidR="006C0B8D" w:rsidRPr="00CB0F9E" w:rsidRDefault="002A033C" w:rsidP="00212EC6">
      <w:pPr>
        <w:pStyle w:val="ListParagraph"/>
        <w:numPr>
          <w:ilvl w:val="3"/>
          <w:numId w:val="161"/>
        </w:numPr>
        <w:tabs>
          <w:tab w:val="left" w:pos="1145"/>
          <w:tab w:val="left" w:pos="1147"/>
        </w:tabs>
        <w:spacing w:before="40"/>
        <w:rPr>
          <w:sz w:val="24"/>
        </w:rPr>
      </w:pPr>
      <w:r w:rsidRPr="00CB0F9E">
        <w:rPr>
          <w:sz w:val="24"/>
        </w:rPr>
        <w:t>Пријемни испит за билингвално</w:t>
      </w:r>
      <w:r w:rsidRPr="00CB0F9E">
        <w:rPr>
          <w:spacing w:val="-4"/>
          <w:sz w:val="24"/>
        </w:rPr>
        <w:t xml:space="preserve"> </w:t>
      </w:r>
      <w:r w:rsidR="00F44A05">
        <w:rPr>
          <w:sz w:val="24"/>
        </w:rPr>
        <w:t>одељење</w:t>
      </w:r>
    </w:p>
    <w:p w:rsidR="006C0B8D" w:rsidRPr="00CB0F9E" w:rsidRDefault="002A033C" w:rsidP="00212EC6">
      <w:pPr>
        <w:pStyle w:val="ListParagraph"/>
        <w:numPr>
          <w:ilvl w:val="3"/>
          <w:numId w:val="161"/>
        </w:numPr>
        <w:tabs>
          <w:tab w:val="left" w:pos="1145"/>
          <w:tab w:val="left" w:pos="1147"/>
        </w:tabs>
        <w:spacing w:before="39"/>
        <w:rPr>
          <w:sz w:val="24"/>
        </w:rPr>
      </w:pPr>
      <w:r w:rsidRPr="00CB0F9E">
        <w:rPr>
          <w:sz w:val="24"/>
        </w:rPr>
        <w:t>Матурски испити, одбр</w:t>
      </w:r>
      <w:r w:rsidR="00F44A05">
        <w:rPr>
          <w:sz w:val="24"/>
        </w:rPr>
        <w:t>ана матурских радова</w:t>
      </w:r>
    </w:p>
    <w:p w:rsidR="006C0B8D" w:rsidRPr="00CB0F9E" w:rsidRDefault="002A033C" w:rsidP="00212EC6">
      <w:pPr>
        <w:pStyle w:val="ListParagraph"/>
        <w:numPr>
          <w:ilvl w:val="3"/>
          <w:numId w:val="161"/>
        </w:numPr>
        <w:tabs>
          <w:tab w:val="left" w:pos="1145"/>
          <w:tab w:val="left" w:pos="1147"/>
        </w:tabs>
        <w:spacing w:before="42"/>
        <w:rPr>
          <w:sz w:val="24"/>
        </w:rPr>
      </w:pPr>
      <w:r w:rsidRPr="00CB0F9E">
        <w:rPr>
          <w:sz w:val="24"/>
        </w:rPr>
        <w:t>Представљање француских факултета у нашој</w:t>
      </w:r>
      <w:r w:rsidRPr="00CB0F9E">
        <w:rPr>
          <w:spacing w:val="1"/>
          <w:sz w:val="24"/>
        </w:rPr>
        <w:t xml:space="preserve"> </w:t>
      </w:r>
      <w:r w:rsidR="00F44A05">
        <w:rPr>
          <w:sz w:val="24"/>
        </w:rPr>
        <w:t>школи</w:t>
      </w:r>
    </w:p>
    <w:p w:rsidR="006C0B8D" w:rsidRPr="00CB0F9E" w:rsidRDefault="002A033C" w:rsidP="00212EC6">
      <w:pPr>
        <w:pStyle w:val="ListParagraph"/>
        <w:numPr>
          <w:ilvl w:val="3"/>
          <w:numId w:val="161"/>
        </w:numPr>
        <w:tabs>
          <w:tab w:val="left" w:pos="1145"/>
          <w:tab w:val="left" w:pos="1147"/>
        </w:tabs>
        <w:spacing w:before="40"/>
        <w:rPr>
          <w:sz w:val="24"/>
        </w:rPr>
      </w:pPr>
      <w:r w:rsidRPr="00CB0F9E">
        <w:rPr>
          <w:sz w:val="24"/>
        </w:rPr>
        <w:t>Упознавање ученика са пројектом Година дана у</w:t>
      </w:r>
      <w:r w:rsidRPr="00CB0F9E">
        <w:rPr>
          <w:spacing w:val="-5"/>
          <w:sz w:val="24"/>
        </w:rPr>
        <w:t xml:space="preserve"> </w:t>
      </w:r>
      <w:r w:rsidR="00F44A05">
        <w:rPr>
          <w:sz w:val="24"/>
        </w:rPr>
        <w:t>Франш-Контеу</w:t>
      </w:r>
    </w:p>
    <w:p w:rsidR="006C0B8D" w:rsidRPr="00CB0F9E" w:rsidRDefault="002A033C" w:rsidP="00212EC6">
      <w:pPr>
        <w:pStyle w:val="ListParagraph"/>
        <w:numPr>
          <w:ilvl w:val="3"/>
          <w:numId w:val="161"/>
        </w:numPr>
        <w:tabs>
          <w:tab w:val="left" w:pos="1145"/>
          <w:tab w:val="left" w:pos="1147"/>
        </w:tabs>
        <w:spacing w:before="42"/>
        <w:rPr>
          <w:sz w:val="24"/>
        </w:rPr>
      </w:pPr>
      <w:r w:rsidRPr="00CB0F9E">
        <w:rPr>
          <w:sz w:val="24"/>
        </w:rPr>
        <w:t>Годишњи испит за</w:t>
      </w:r>
      <w:r w:rsidRPr="00CB0F9E">
        <w:rPr>
          <w:spacing w:val="-4"/>
          <w:sz w:val="24"/>
        </w:rPr>
        <w:t xml:space="preserve"> </w:t>
      </w:r>
      <w:r w:rsidR="00F44A05">
        <w:rPr>
          <w:sz w:val="24"/>
        </w:rPr>
        <w:t>билингвалце</w:t>
      </w:r>
    </w:p>
    <w:p w:rsidR="006C0B8D" w:rsidRPr="000A1626" w:rsidRDefault="00A71DBF" w:rsidP="00A71DBF">
      <w:pPr>
        <w:pStyle w:val="Heading4"/>
        <w:numPr>
          <w:ilvl w:val="0"/>
          <w:numId w:val="0"/>
        </w:numPr>
        <w:spacing w:before="241"/>
        <w:ind w:left="426"/>
      </w:pPr>
      <w:r>
        <w:t xml:space="preserve">       </w:t>
      </w:r>
      <w:r w:rsidR="002A033C" w:rsidRPr="000A1626">
        <w:t xml:space="preserve">Немачки језик – </w:t>
      </w:r>
      <w:r w:rsidR="000A1626" w:rsidRPr="000A1626">
        <w:t>План рада за школску 2019/2020</w:t>
      </w:r>
      <w:r w:rsidR="002A033C" w:rsidRPr="000A1626">
        <w:t>.</w:t>
      </w:r>
    </w:p>
    <w:p w:rsidR="006C0B8D" w:rsidRPr="000A1626" w:rsidRDefault="006C0B8D">
      <w:pPr>
        <w:pStyle w:val="BodyText"/>
        <w:spacing w:before="7"/>
        <w:rPr>
          <w:b/>
          <w:sz w:val="23"/>
        </w:rPr>
      </w:pPr>
    </w:p>
    <w:p w:rsidR="006C0B8D" w:rsidRPr="000A1626" w:rsidRDefault="002A033C">
      <w:pPr>
        <w:pStyle w:val="BodyText"/>
        <w:ind w:left="852"/>
      </w:pPr>
      <w:r w:rsidRPr="000A1626">
        <w:t>Гл</w:t>
      </w:r>
      <w:r w:rsidR="000A1626" w:rsidRPr="000A1626">
        <w:t>обални план рада за школску 2019/2020</w:t>
      </w:r>
      <w:r w:rsidRPr="000A1626">
        <w:t>.</w:t>
      </w:r>
      <w:r w:rsidRPr="000A1626">
        <w:rPr>
          <w:spacing w:val="52"/>
        </w:rPr>
        <w:t xml:space="preserve"> </w:t>
      </w:r>
      <w:r w:rsidRPr="000A1626">
        <w:t>годину</w:t>
      </w:r>
    </w:p>
    <w:p w:rsidR="006C0B8D" w:rsidRPr="002A033C" w:rsidRDefault="006C0B8D">
      <w:pPr>
        <w:pStyle w:val="BodyText"/>
        <w:rPr>
          <w:highlight w:val="yellow"/>
        </w:rPr>
      </w:pPr>
    </w:p>
    <w:p w:rsidR="006C0B8D" w:rsidRPr="000A1626" w:rsidRDefault="002A033C" w:rsidP="009621D1">
      <w:pPr>
        <w:pStyle w:val="BodyText"/>
        <w:ind w:left="852" w:right="958"/>
        <w:jc w:val="both"/>
      </w:pPr>
      <w:r w:rsidRPr="000A1626">
        <w:t xml:space="preserve">Према плану и програму, редовну наставу би наредне школске године похађали ученици првог разреда </w:t>
      </w:r>
      <w:r w:rsidR="00DD6BC9" w:rsidRPr="003C552E">
        <w:t>(1/1, 1/2, 1/3, 1/4,</w:t>
      </w:r>
      <w:r w:rsidRPr="003C552E">
        <w:t>1/</w:t>
      </w:r>
      <w:r w:rsidR="00DD6BC9" w:rsidRPr="003C552E">
        <w:t>5,</w:t>
      </w:r>
      <w:r w:rsidRPr="003C552E">
        <w:t>9),</w:t>
      </w:r>
      <w:r w:rsidRPr="000A1626">
        <w:t xml:space="preserve"> другог разреда (2/1,2/2, 2/3, 2/4,</w:t>
      </w:r>
      <w:r w:rsidR="000A1626" w:rsidRPr="000A1626">
        <w:t xml:space="preserve"> 2/5,</w:t>
      </w:r>
      <w:r w:rsidRPr="000A1626">
        <w:t>9), трећег разреда (3/1, 3/2, 3/3, 3/4, 3/9) и ученици четвртог разреда (4/1, 4/2 ,4/3, 4/4,9 ) са по 2 часа недељно.</w:t>
      </w:r>
    </w:p>
    <w:p w:rsidR="006C0B8D" w:rsidRPr="000A1626" w:rsidRDefault="002A033C" w:rsidP="009621D1">
      <w:pPr>
        <w:pStyle w:val="BodyText"/>
        <w:spacing w:before="1"/>
        <w:ind w:left="852" w:right="900"/>
        <w:jc w:val="both"/>
      </w:pPr>
      <w:r w:rsidRPr="000A1626">
        <w:t>Поред редовне наставе планира се организовање допунске и додатне наставе у сваком одељењу по 1 час недељно, укупно 32 часа годишње. Такође се планира и организовање припремне наставе за матуранте, која би им олакшала полагање матурског испита и евентуални упис на студије германистике.</w:t>
      </w:r>
    </w:p>
    <w:p w:rsidR="006C0B8D" w:rsidRPr="002A033C" w:rsidRDefault="006C0B8D" w:rsidP="009621D1">
      <w:pPr>
        <w:pStyle w:val="BodyText"/>
        <w:jc w:val="both"/>
        <w:rPr>
          <w:highlight w:val="yellow"/>
        </w:rPr>
      </w:pPr>
    </w:p>
    <w:p w:rsidR="006C0B8D" w:rsidRPr="000A1626" w:rsidRDefault="00F44A05" w:rsidP="009621D1">
      <w:pPr>
        <w:pStyle w:val="BodyText"/>
        <w:ind w:left="852" w:right="1072"/>
        <w:jc w:val="both"/>
      </w:pPr>
      <w:r>
        <w:t>У сваком одељењу</w:t>
      </w:r>
      <w:r w:rsidR="002A033C" w:rsidRPr="000A1626">
        <w:t xml:space="preserve"> планирана</w:t>
      </w:r>
      <w:r>
        <w:rPr>
          <w:lang w:val="sr-Cyrl-RS"/>
        </w:rPr>
        <w:t xml:space="preserve"> је</w:t>
      </w:r>
      <w:r w:rsidR="002A033C" w:rsidRPr="000A1626">
        <w:t xml:space="preserve"> израда по 2 писмена задатка у току школске године: први писмени у децембру, а други </w:t>
      </w:r>
      <w:r w:rsidR="000A1626" w:rsidRPr="000A1626">
        <w:t>у јуну 2020</w:t>
      </w:r>
      <w:r w:rsidR="002A033C" w:rsidRPr="000A1626">
        <w:t xml:space="preserve">. године. Ученици сваког одељења би требало да по потреби имају две до три контролне провере знања, у зависности од граматичких и лексичких </w:t>
      </w:r>
      <w:r w:rsidR="002A033C" w:rsidRPr="000A1626">
        <w:lastRenderedPageBreak/>
        <w:t>методских јединица, које буду обрађиване.</w:t>
      </w:r>
    </w:p>
    <w:p w:rsidR="006C0B8D" w:rsidRPr="000A1626" w:rsidRDefault="000A1626" w:rsidP="009621D1">
      <w:pPr>
        <w:pStyle w:val="BodyText"/>
        <w:ind w:left="852" w:right="875"/>
        <w:jc w:val="both"/>
      </w:pPr>
      <w:r w:rsidRPr="000A1626">
        <w:t>У пролеће 2020</w:t>
      </w:r>
      <w:r w:rsidR="002A033C" w:rsidRPr="000A1626">
        <w:t>. је планирано такмичење из познавања немачког језика за ученике 4. разреда, за које ће имати могућности да се припремају на часовима припремне наставе, која би се организовала у другом полугодишту.</w:t>
      </w:r>
    </w:p>
    <w:p w:rsidR="006C0B8D" w:rsidRPr="000A1626" w:rsidRDefault="002A033C" w:rsidP="009621D1">
      <w:pPr>
        <w:pStyle w:val="BodyText"/>
        <w:ind w:left="852" w:right="823"/>
        <w:jc w:val="both"/>
      </w:pPr>
      <w:r w:rsidRPr="000A1626">
        <w:t>У првом полугодишту се планира посета Гетеовом институту са ученицима који се истичу у раду и похађају додатну наставу. Ученици би се овде упознали са широком лепезом активности, које се одвијају у овој институцији: од бројних позоришних представа и поетских вечери на немачком језик, до могућности изнајмљивања књига, часописа, аудио материјала и бројних понуда за похађање курсева немачког језика како у земљи тако и у иностранству, у земљама немачког говорног подручја.</w:t>
      </w:r>
    </w:p>
    <w:p w:rsidR="009621D1" w:rsidRDefault="002A033C" w:rsidP="009621D1">
      <w:pPr>
        <w:pStyle w:val="BodyText"/>
        <w:spacing w:before="1"/>
        <w:ind w:left="852"/>
        <w:jc w:val="both"/>
      </w:pPr>
      <w:r w:rsidRPr="000A1626">
        <w:t xml:space="preserve">Такође се планира и посета "Educational centre", где би ученици имали прилику да се упознају са </w:t>
      </w:r>
    </w:p>
    <w:p w:rsidR="006C0B8D" w:rsidRPr="000A1626" w:rsidRDefault="002A033C" w:rsidP="009621D1">
      <w:pPr>
        <w:pStyle w:val="BodyText"/>
        <w:spacing w:before="1"/>
        <w:ind w:left="852"/>
        <w:jc w:val="both"/>
      </w:pPr>
      <w:r w:rsidRPr="000A1626">
        <w:t>великим избором књига, уџбеника, аудио-материјала и видео-материјала на немачком језику.</w:t>
      </w:r>
    </w:p>
    <w:p w:rsidR="006C0B8D" w:rsidRPr="000A1626" w:rsidRDefault="000A1626" w:rsidP="009621D1">
      <w:pPr>
        <w:pStyle w:val="BodyText"/>
        <w:ind w:left="852" w:right="882"/>
        <w:jc w:val="both"/>
      </w:pPr>
      <w:r w:rsidRPr="000A1626">
        <w:t>У октобру 2019</w:t>
      </w:r>
      <w:r w:rsidR="002A033C" w:rsidRPr="000A1626">
        <w:t>. планира се посета Сајму књига и организовање радионица на штанду Гетеовог института. У радионице би били укључени талентованији ученици заинтересовани за научна и књижевна остварења у земљама немачког говорног подручја.</w:t>
      </w:r>
    </w:p>
    <w:p w:rsidR="006C0B8D" w:rsidRPr="00BD3C2F" w:rsidRDefault="002A033C" w:rsidP="009621D1">
      <w:pPr>
        <w:pStyle w:val="BodyText"/>
        <w:ind w:left="852" w:right="993"/>
        <w:jc w:val="both"/>
      </w:pPr>
      <w:r w:rsidRPr="00BD3C2F">
        <w:t>Предметни професор такође планира и сарадњу са другим активима у току школске године. За други разред је планирана сарадња са активом српског језика и књижевности ( Романтизам у немачкој и српској књижевности – балада „Лорелај“ Х. Хајнеа и Лаза Костић, сарадња Вука Стефановића Караџића и браће Грим и њихов допринос светској књижевности у превођењу и сакупљању народних умотворина). У трећем разреду планирана је израда пројекта о паду Берлинског зида који ће бити презентован током недеље филма на Гете институту. Ученици првог разреда радиће пројекат који се тиче културолошких разлика и сличности у Србији и</w:t>
      </w:r>
    </w:p>
    <w:p w:rsidR="006C0B8D" w:rsidRPr="00BD3C2F" w:rsidRDefault="002A033C" w:rsidP="009621D1">
      <w:pPr>
        <w:pStyle w:val="BodyText"/>
        <w:ind w:left="852" w:right="687"/>
        <w:jc w:val="both"/>
      </w:pPr>
      <w:r w:rsidRPr="00BD3C2F">
        <w:t>земљама немачког говорног подручја. Плакати и пројекти биће презентовани на Гете институту и у Аустријском културном центру.</w:t>
      </w:r>
    </w:p>
    <w:p w:rsidR="006C0B8D" w:rsidRPr="00BD3C2F" w:rsidRDefault="002A033C" w:rsidP="009621D1">
      <w:pPr>
        <w:pStyle w:val="BodyText"/>
        <w:ind w:left="852"/>
        <w:jc w:val="both"/>
      </w:pPr>
      <w:r w:rsidRPr="00BD3C2F">
        <w:t>За ученике 4. разреда планира се сарадња са активом психологије и организовање дебате на тему</w:t>
      </w:r>
    </w:p>
    <w:p w:rsidR="006C0B8D" w:rsidRPr="00BD3C2F" w:rsidRDefault="002A033C" w:rsidP="009621D1">
      <w:pPr>
        <w:pStyle w:val="BodyText"/>
        <w:ind w:left="852"/>
        <w:jc w:val="both"/>
      </w:pPr>
      <w:r w:rsidRPr="00BD3C2F">
        <w:t>„Адолесценти, адолесцентска криза и проблеми адолесцената у савременом друштву".</w:t>
      </w:r>
    </w:p>
    <w:p w:rsidR="006C0B8D" w:rsidRPr="00BD3C2F" w:rsidRDefault="006C0B8D" w:rsidP="009621D1">
      <w:pPr>
        <w:pStyle w:val="BodyText"/>
        <w:spacing w:before="2"/>
        <w:jc w:val="both"/>
        <w:rPr>
          <w:sz w:val="12"/>
        </w:rPr>
      </w:pPr>
    </w:p>
    <w:p w:rsidR="006C0B8D" w:rsidRPr="00BD3C2F" w:rsidRDefault="002A033C" w:rsidP="009621D1">
      <w:pPr>
        <w:pStyle w:val="BodyText"/>
        <w:spacing w:before="90"/>
        <w:ind w:left="852" w:right="1027"/>
        <w:jc w:val="both"/>
      </w:pPr>
      <w:r w:rsidRPr="00BD3C2F">
        <w:t>Планирана је и сарадња са активом географије и дискусија на тему „Туристичке дестинације у Србији и свету, национални паркови, организовање путовања".</w:t>
      </w:r>
    </w:p>
    <w:p w:rsidR="006C0B8D" w:rsidRPr="00BD3C2F" w:rsidRDefault="006C0B8D">
      <w:pPr>
        <w:pStyle w:val="BodyText"/>
      </w:pPr>
    </w:p>
    <w:p w:rsidR="006C0B8D" w:rsidRPr="002A033C" w:rsidRDefault="00F44A05">
      <w:pPr>
        <w:pStyle w:val="BodyText"/>
        <w:spacing w:before="1"/>
        <w:ind w:left="4789"/>
        <w:rPr>
          <w:highlight w:val="yellow"/>
        </w:rPr>
      </w:pPr>
      <w:r>
        <w:rPr>
          <w:lang w:val="sr-Cyrl-RS"/>
        </w:rPr>
        <w:t>П</w:t>
      </w:r>
      <w:r w:rsidR="002A033C" w:rsidRPr="00BD3C2F">
        <w:t>редметни професори Марковић Виолета и Драгана Можек</w:t>
      </w:r>
    </w:p>
    <w:p w:rsidR="006C0B8D" w:rsidRPr="002A033C" w:rsidRDefault="006C0B8D">
      <w:pPr>
        <w:pStyle w:val="BodyText"/>
        <w:spacing w:before="4"/>
        <w:rPr>
          <w:highlight w:val="yellow"/>
        </w:rPr>
      </w:pPr>
    </w:p>
    <w:p w:rsidR="006C0B8D" w:rsidRPr="00F14389" w:rsidRDefault="002A033C" w:rsidP="009B1EA7">
      <w:pPr>
        <w:pStyle w:val="Heading4"/>
        <w:numPr>
          <w:ilvl w:val="2"/>
          <w:numId w:val="95"/>
        </w:numPr>
        <w:tabs>
          <w:tab w:val="left" w:pos="1648"/>
        </w:tabs>
        <w:ind w:left="852" w:right="685" w:firstLine="0"/>
      </w:pPr>
      <w:r w:rsidRPr="00F14389">
        <w:t>План рада Стручног већа наставника филозофије, социологије, устава и права грађана, психологије и верске</w:t>
      </w:r>
      <w:r w:rsidRPr="00F14389">
        <w:rPr>
          <w:spacing w:val="-4"/>
        </w:rPr>
        <w:t xml:space="preserve"> </w:t>
      </w:r>
      <w:r w:rsidRPr="00F14389">
        <w:t>наставе</w:t>
      </w:r>
    </w:p>
    <w:p w:rsidR="006C0B8D" w:rsidRPr="00F14389" w:rsidRDefault="006C0B8D">
      <w:pPr>
        <w:pStyle w:val="BodyText"/>
        <w:spacing w:before="7"/>
        <w:rPr>
          <w:b/>
          <w:sz w:val="23"/>
        </w:rPr>
      </w:pPr>
    </w:p>
    <w:p w:rsidR="006C0B8D" w:rsidRPr="00F14389" w:rsidRDefault="002A033C" w:rsidP="00F14389">
      <w:pPr>
        <w:ind w:left="852" w:right="740"/>
        <w:rPr>
          <w:sz w:val="24"/>
        </w:rPr>
      </w:pPr>
      <w:r w:rsidRPr="00F14389">
        <w:rPr>
          <w:b/>
          <w:sz w:val="24"/>
        </w:rPr>
        <w:t xml:space="preserve">Професори стручног већа су: </w:t>
      </w:r>
      <w:r w:rsidRPr="00F14389">
        <w:rPr>
          <w:sz w:val="24"/>
        </w:rPr>
        <w:t xml:space="preserve">Тијана Ћук Петковић, Ксенија Радовић, </w:t>
      </w:r>
      <w:r w:rsidR="00F14389" w:rsidRPr="00F14389">
        <w:rPr>
          <w:sz w:val="24"/>
        </w:rPr>
        <w:t>Љиљана Кузмановић</w:t>
      </w:r>
      <w:r w:rsidRPr="00F14389">
        <w:rPr>
          <w:sz w:val="24"/>
        </w:rPr>
        <w:t xml:space="preserve">, </w:t>
      </w:r>
      <w:r w:rsidR="00F14389" w:rsidRPr="00F14389">
        <w:rPr>
          <w:sz w:val="24"/>
        </w:rPr>
        <w:t xml:space="preserve">Биљана Станојевић, Саша Јелић, </w:t>
      </w:r>
      <w:r w:rsidRPr="00F14389">
        <w:rPr>
          <w:sz w:val="24"/>
        </w:rPr>
        <w:t>Милинко Милићевић</w:t>
      </w:r>
      <w:r w:rsidR="00F14389" w:rsidRPr="00F14389">
        <w:rPr>
          <w:sz w:val="24"/>
        </w:rPr>
        <w:t xml:space="preserve"> и Јелена Блажевић</w:t>
      </w:r>
      <w:r w:rsidRPr="00F14389">
        <w:rPr>
          <w:sz w:val="24"/>
        </w:rPr>
        <w:t>.</w:t>
      </w:r>
    </w:p>
    <w:p w:rsidR="006C0B8D" w:rsidRPr="003445EE" w:rsidRDefault="002A033C">
      <w:pPr>
        <w:ind w:left="852" w:right="1404"/>
        <w:rPr>
          <w:sz w:val="24"/>
        </w:rPr>
      </w:pPr>
      <w:r w:rsidRPr="003445EE">
        <w:rPr>
          <w:b/>
          <w:sz w:val="24"/>
        </w:rPr>
        <w:t>Стручном већу су придружени наставници Грађанског васпитања</w:t>
      </w:r>
      <w:r w:rsidRPr="003445EE">
        <w:rPr>
          <w:sz w:val="24"/>
        </w:rPr>
        <w:t>: Оливера Ножинић, Драгана Раца, Жица Катарина, Наташа Караџић, Србислава Вуков Симендић, Михаило Станојевић.</w:t>
      </w:r>
    </w:p>
    <w:p w:rsidR="006C0B8D" w:rsidRPr="003445EE" w:rsidRDefault="002A033C">
      <w:pPr>
        <w:pStyle w:val="BodyText"/>
        <w:ind w:left="852" w:right="814"/>
      </w:pPr>
      <w:r w:rsidRPr="003445EE">
        <w:t xml:space="preserve">Дужност руководиоца Стручног већа </w:t>
      </w:r>
      <w:r w:rsidR="00F14389" w:rsidRPr="003445EE">
        <w:t>друштвених наука у школској 201</w:t>
      </w:r>
      <w:r w:rsidR="00F14389" w:rsidRPr="00F14389">
        <w:t>9</w:t>
      </w:r>
      <w:r w:rsidR="00F14389" w:rsidRPr="003445EE">
        <w:t>/20</w:t>
      </w:r>
      <w:r w:rsidR="00F14389" w:rsidRPr="00F14389">
        <w:t>20</w:t>
      </w:r>
      <w:r w:rsidRPr="003445EE">
        <w:t>. години обављаће Биљана Станојевић.</w:t>
      </w:r>
    </w:p>
    <w:p w:rsidR="006C0B8D" w:rsidRPr="003445EE" w:rsidRDefault="006C0B8D">
      <w:pPr>
        <w:pStyle w:val="BodyText"/>
        <w:spacing w:before="1"/>
        <w:rPr>
          <w:highlight w:val="yellow"/>
        </w:rPr>
      </w:pPr>
    </w:p>
    <w:p w:rsidR="006C0B8D" w:rsidRPr="003445EE" w:rsidRDefault="002A033C">
      <w:pPr>
        <w:ind w:left="711" w:right="684"/>
        <w:jc w:val="both"/>
        <w:rPr>
          <w:sz w:val="24"/>
        </w:rPr>
      </w:pPr>
      <w:r w:rsidRPr="003445EE">
        <w:rPr>
          <w:b/>
          <w:sz w:val="24"/>
        </w:rPr>
        <w:t>Организовање</w:t>
      </w:r>
      <w:r w:rsidRPr="003445EE">
        <w:rPr>
          <w:b/>
          <w:spacing w:val="-9"/>
          <w:sz w:val="24"/>
        </w:rPr>
        <w:t xml:space="preserve"> </w:t>
      </w:r>
      <w:r w:rsidRPr="003445EE">
        <w:rPr>
          <w:b/>
          <w:sz w:val="24"/>
        </w:rPr>
        <w:t>допунске</w:t>
      </w:r>
      <w:r w:rsidRPr="003445EE">
        <w:rPr>
          <w:b/>
          <w:spacing w:val="-6"/>
          <w:sz w:val="24"/>
        </w:rPr>
        <w:t xml:space="preserve"> </w:t>
      </w:r>
      <w:r w:rsidRPr="003445EE">
        <w:rPr>
          <w:b/>
          <w:sz w:val="24"/>
        </w:rPr>
        <w:t>и</w:t>
      </w:r>
      <w:r w:rsidRPr="003445EE">
        <w:rPr>
          <w:b/>
          <w:spacing w:val="-7"/>
          <w:sz w:val="24"/>
        </w:rPr>
        <w:t xml:space="preserve"> </w:t>
      </w:r>
      <w:r w:rsidRPr="003445EE">
        <w:rPr>
          <w:b/>
          <w:sz w:val="24"/>
        </w:rPr>
        <w:t>додатне</w:t>
      </w:r>
      <w:r w:rsidRPr="003445EE">
        <w:rPr>
          <w:b/>
          <w:spacing w:val="-8"/>
          <w:sz w:val="24"/>
        </w:rPr>
        <w:t xml:space="preserve"> </w:t>
      </w:r>
      <w:r w:rsidRPr="003445EE">
        <w:rPr>
          <w:b/>
          <w:sz w:val="24"/>
        </w:rPr>
        <w:t>наставе</w:t>
      </w:r>
      <w:r w:rsidRPr="003445EE">
        <w:rPr>
          <w:b/>
          <w:spacing w:val="-4"/>
          <w:sz w:val="24"/>
        </w:rPr>
        <w:t xml:space="preserve"> </w:t>
      </w:r>
      <w:r w:rsidRPr="003445EE">
        <w:rPr>
          <w:sz w:val="24"/>
        </w:rPr>
        <w:t>предвиђено</w:t>
      </w:r>
      <w:r w:rsidRPr="003445EE">
        <w:rPr>
          <w:spacing w:val="-6"/>
          <w:sz w:val="24"/>
        </w:rPr>
        <w:t xml:space="preserve"> </w:t>
      </w:r>
      <w:r w:rsidRPr="003445EE">
        <w:rPr>
          <w:sz w:val="24"/>
        </w:rPr>
        <w:t>је,</w:t>
      </w:r>
      <w:r w:rsidRPr="003445EE">
        <w:rPr>
          <w:spacing w:val="-5"/>
          <w:sz w:val="24"/>
        </w:rPr>
        <w:t xml:space="preserve"> </w:t>
      </w:r>
      <w:r w:rsidRPr="003445EE">
        <w:rPr>
          <w:sz w:val="24"/>
        </w:rPr>
        <w:t>као</w:t>
      </w:r>
      <w:r w:rsidRPr="003445EE">
        <w:rPr>
          <w:spacing w:val="-7"/>
          <w:sz w:val="24"/>
        </w:rPr>
        <w:t xml:space="preserve"> </w:t>
      </w:r>
      <w:r w:rsidRPr="003445EE">
        <w:rPr>
          <w:sz w:val="24"/>
        </w:rPr>
        <w:t>и</w:t>
      </w:r>
      <w:r w:rsidRPr="003445EE">
        <w:rPr>
          <w:spacing w:val="-6"/>
          <w:sz w:val="24"/>
        </w:rPr>
        <w:t xml:space="preserve"> </w:t>
      </w:r>
      <w:r w:rsidRPr="003445EE">
        <w:rPr>
          <w:sz w:val="24"/>
        </w:rPr>
        <w:t>претходних</w:t>
      </w:r>
      <w:r w:rsidRPr="003445EE">
        <w:rPr>
          <w:spacing w:val="-5"/>
          <w:sz w:val="24"/>
        </w:rPr>
        <w:t xml:space="preserve"> </w:t>
      </w:r>
      <w:r w:rsidRPr="003445EE">
        <w:rPr>
          <w:sz w:val="24"/>
        </w:rPr>
        <w:t>година.</w:t>
      </w:r>
      <w:r w:rsidRPr="003445EE">
        <w:rPr>
          <w:spacing w:val="-6"/>
          <w:sz w:val="24"/>
        </w:rPr>
        <w:t xml:space="preserve"> </w:t>
      </w:r>
      <w:r w:rsidRPr="003445EE">
        <w:rPr>
          <w:sz w:val="24"/>
        </w:rPr>
        <w:t>Обављаћ</w:t>
      </w:r>
      <w:r w:rsidRPr="00F14389">
        <w:rPr>
          <w:sz w:val="24"/>
        </w:rPr>
        <w:t>e</w:t>
      </w:r>
      <w:r w:rsidRPr="003445EE">
        <w:rPr>
          <w:spacing w:val="-6"/>
          <w:sz w:val="24"/>
        </w:rPr>
        <w:t xml:space="preserve"> </w:t>
      </w:r>
      <w:r w:rsidRPr="003445EE">
        <w:rPr>
          <w:sz w:val="24"/>
        </w:rPr>
        <w:t>их сваки наставник сходно ангажовању у четрдесеточасовној радној</w:t>
      </w:r>
      <w:r w:rsidRPr="003445EE">
        <w:rPr>
          <w:spacing w:val="-10"/>
          <w:sz w:val="24"/>
        </w:rPr>
        <w:t xml:space="preserve"> </w:t>
      </w:r>
      <w:r w:rsidRPr="003445EE">
        <w:rPr>
          <w:sz w:val="24"/>
        </w:rPr>
        <w:t>недељи.</w:t>
      </w:r>
    </w:p>
    <w:p w:rsidR="006C0B8D" w:rsidRPr="003445EE" w:rsidRDefault="002A033C">
      <w:pPr>
        <w:pStyle w:val="BodyText"/>
        <w:ind w:left="711" w:right="692"/>
        <w:jc w:val="both"/>
      </w:pPr>
      <w:r w:rsidRPr="003445EE">
        <w:rPr>
          <w:b/>
        </w:rPr>
        <w:t xml:space="preserve">Теме за матурске радове </w:t>
      </w:r>
      <w:r w:rsidRPr="003445EE">
        <w:t>– ученицима ће бити понуђен широк списак тема. У току другог полугодишта</w:t>
      </w:r>
      <w:r w:rsidRPr="003445EE">
        <w:rPr>
          <w:spacing w:val="-14"/>
        </w:rPr>
        <w:t xml:space="preserve"> </w:t>
      </w:r>
      <w:r w:rsidRPr="003445EE">
        <w:t>наставници</w:t>
      </w:r>
      <w:r w:rsidRPr="003445EE">
        <w:rPr>
          <w:spacing w:val="-12"/>
        </w:rPr>
        <w:t xml:space="preserve"> </w:t>
      </w:r>
      <w:r w:rsidRPr="003445EE">
        <w:t>ће</w:t>
      </w:r>
      <w:r w:rsidRPr="003445EE">
        <w:rPr>
          <w:spacing w:val="-14"/>
        </w:rPr>
        <w:t xml:space="preserve"> </w:t>
      </w:r>
      <w:r w:rsidRPr="003445EE">
        <w:t>имати</w:t>
      </w:r>
      <w:r w:rsidRPr="003445EE">
        <w:rPr>
          <w:spacing w:val="-15"/>
        </w:rPr>
        <w:t xml:space="preserve"> </w:t>
      </w:r>
      <w:r w:rsidRPr="003445EE">
        <w:t>консултације</w:t>
      </w:r>
      <w:r w:rsidRPr="003445EE">
        <w:rPr>
          <w:spacing w:val="-14"/>
        </w:rPr>
        <w:t xml:space="preserve"> </w:t>
      </w:r>
      <w:r w:rsidRPr="003445EE">
        <w:t>са</w:t>
      </w:r>
      <w:r w:rsidRPr="003445EE">
        <w:rPr>
          <w:spacing w:val="-12"/>
        </w:rPr>
        <w:t xml:space="preserve"> </w:t>
      </w:r>
      <w:r w:rsidRPr="003445EE">
        <w:t>ученицима</w:t>
      </w:r>
      <w:r w:rsidRPr="003445EE">
        <w:rPr>
          <w:spacing w:val="-14"/>
        </w:rPr>
        <w:t xml:space="preserve"> </w:t>
      </w:r>
      <w:r w:rsidRPr="003445EE">
        <w:t>четвртог</w:t>
      </w:r>
      <w:r w:rsidRPr="003445EE">
        <w:rPr>
          <w:spacing w:val="-14"/>
        </w:rPr>
        <w:t xml:space="preserve"> </w:t>
      </w:r>
      <w:r w:rsidRPr="003445EE">
        <w:t>разреда</w:t>
      </w:r>
      <w:r w:rsidRPr="003445EE">
        <w:rPr>
          <w:spacing w:val="-11"/>
        </w:rPr>
        <w:t xml:space="preserve"> </w:t>
      </w:r>
      <w:r w:rsidRPr="003445EE">
        <w:t>у</w:t>
      </w:r>
      <w:r w:rsidRPr="003445EE">
        <w:rPr>
          <w:spacing w:val="-18"/>
        </w:rPr>
        <w:t xml:space="preserve"> </w:t>
      </w:r>
      <w:r w:rsidRPr="003445EE">
        <w:t>вези</w:t>
      </w:r>
      <w:r w:rsidRPr="003445EE">
        <w:rPr>
          <w:spacing w:val="-13"/>
        </w:rPr>
        <w:t xml:space="preserve"> </w:t>
      </w:r>
      <w:r w:rsidRPr="003445EE">
        <w:t>са</w:t>
      </w:r>
      <w:r w:rsidRPr="003445EE">
        <w:rPr>
          <w:spacing w:val="-14"/>
        </w:rPr>
        <w:t xml:space="preserve"> </w:t>
      </w:r>
      <w:r w:rsidRPr="003445EE">
        <w:t>матурским радовима. У јуну ће бити организоване одбране матурских радова из предмета које су ученици одабрали.</w:t>
      </w:r>
    </w:p>
    <w:p w:rsidR="006C0B8D" w:rsidRPr="003445EE" w:rsidRDefault="002A033C">
      <w:pPr>
        <w:pStyle w:val="BodyText"/>
        <w:ind w:left="711" w:right="691"/>
        <w:jc w:val="both"/>
      </w:pPr>
      <w:r w:rsidRPr="003445EE">
        <w:rPr>
          <w:b/>
        </w:rPr>
        <w:t>Договор</w:t>
      </w:r>
      <w:r w:rsidRPr="003445EE">
        <w:rPr>
          <w:b/>
          <w:spacing w:val="-14"/>
        </w:rPr>
        <w:t xml:space="preserve"> </w:t>
      </w:r>
      <w:r w:rsidRPr="003445EE">
        <w:rPr>
          <w:b/>
        </w:rPr>
        <w:t>око</w:t>
      </w:r>
      <w:r w:rsidRPr="003445EE">
        <w:rPr>
          <w:b/>
          <w:spacing w:val="-14"/>
        </w:rPr>
        <w:t xml:space="preserve"> </w:t>
      </w:r>
      <w:r w:rsidRPr="003445EE">
        <w:rPr>
          <w:b/>
        </w:rPr>
        <w:t>такмичења</w:t>
      </w:r>
      <w:r w:rsidRPr="003445EE">
        <w:rPr>
          <w:b/>
          <w:spacing w:val="-12"/>
        </w:rPr>
        <w:t xml:space="preserve"> </w:t>
      </w:r>
      <w:r w:rsidRPr="003445EE">
        <w:t>–</w:t>
      </w:r>
      <w:r w:rsidRPr="003445EE">
        <w:rPr>
          <w:spacing w:val="-14"/>
        </w:rPr>
        <w:t xml:space="preserve"> </w:t>
      </w:r>
      <w:r w:rsidRPr="003445EE">
        <w:t>став</w:t>
      </w:r>
      <w:r w:rsidRPr="003445EE">
        <w:rPr>
          <w:spacing w:val="-14"/>
        </w:rPr>
        <w:t xml:space="preserve"> </w:t>
      </w:r>
      <w:r w:rsidRPr="003445EE">
        <w:t>Стручног</w:t>
      </w:r>
      <w:r w:rsidRPr="003445EE">
        <w:rPr>
          <w:spacing w:val="-14"/>
        </w:rPr>
        <w:t xml:space="preserve"> </w:t>
      </w:r>
      <w:r w:rsidRPr="003445EE">
        <w:t>већа</w:t>
      </w:r>
      <w:r w:rsidRPr="003445EE">
        <w:rPr>
          <w:spacing w:val="-15"/>
        </w:rPr>
        <w:t xml:space="preserve"> </w:t>
      </w:r>
      <w:r w:rsidRPr="003445EE">
        <w:t>о</w:t>
      </w:r>
      <w:r w:rsidRPr="003445EE">
        <w:rPr>
          <w:spacing w:val="-13"/>
        </w:rPr>
        <w:t xml:space="preserve"> </w:t>
      </w:r>
      <w:r w:rsidRPr="003445EE">
        <w:t>циклусу</w:t>
      </w:r>
      <w:r w:rsidRPr="003445EE">
        <w:rPr>
          <w:spacing w:val="-19"/>
        </w:rPr>
        <w:t xml:space="preserve"> </w:t>
      </w:r>
      <w:r w:rsidRPr="003445EE">
        <w:t>такмичења</w:t>
      </w:r>
      <w:r w:rsidRPr="003445EE">
        <w:rPr>
          <w:spacing w:val="-14"/>
        </w:rPr>
        <w:t xml:space="preserve"> </w:t>
      </w:r>
      <w:r w:rsidRPr="003445EE">
        <w:t>је</w:t>
      </w:r>
      <w:r w:rsidRPr="003445EE">
        <w:rPr>
          <w:spacing w:val="-15"/>
        </w:rPr>
        <w:t xml:space="preserve"> </w:t>
      </w:r>
      <w:r w:rsidRPr="003445EE">
        <w:t>да</w:t>
      </w:r>
      <w:r w:rsidRPr="003445EE">
        <w:rPr>
          <w:spacing w:val="-9"/>
        </w:rPr>
        <w:t xml:space="preserve"> </w:t>
      </w:r>
      <w:r w:rsidRPr="003445EE">
        <w:t>ученике</w:t>
      </w:r>
      <w:r w:rsidRPr="003445EE">
        <w:rPr>
          <w:spacing w:val="-15"/>
        </w:rPr>
        <w:t xml:space="preserve"> </w:t>
      </w:r>
      <w:r w:rsidRPr="003445EE">
        <w:t>треба</w:t>
      </w:r>
      <w:r w:rsidRPr="003445EE">
        <w:rPr>
          <w:spacing w:val="-14"/>
        </w:rPr>
        <w:t xml:space="preserve"> </w:t>
      </w:r>
      <w:r w:rsidRPr="003445EE">
        <w:t>мотивисати да се такмиче и наставници ће им у томе пружити максималну</w:t>
      </w:r>
      <w:r w:rsidRPr="003445EE">
        <w:rPr>
          <w:spacing w:val="-20"/>
        </w:rPr>
        <w:t xml:space="preserve"> </w:t>
      </w:r>
      <w:r w:rsidRPr="003445EE">
        <w:t>подршку.</w:t>
      </w:r>
    </w:p>
    <w:p w:rsidR="006C0B8D" w:rsidRPr="003445EE" w:rsidRDefault="002A033C">
      <w:pPr>
        <w:pStyle w:val="BodyText"/>
        <w:ind w:left="711" w:right="688"/>
        <w:jc w:val="both"/>
      </w:pPr>
      <w:r w:rsidRPr="003445EE">
        <w:rPr>
          <w:b/>
        </w:rPr>
        <w:t xml:space="preserve">Стручно усавршавање </w:t>
      </w:r>
      <w:r w:rsidRPr="003445EE">
        <w:t>– договорено је да наставници похађају различите стручне семинаре по сопственом избору, а да после тога размене сазнања.</w:t>
      </w:r>
    </w:p>
    <w:p w:rsidR="006C0B8D" w:rsidRPr="003445EE" w:rsidRDefault="002A033C">
      <w:pPr>
        <w:pStyle w:val="BodyText"/>
        <w:spacing w:before="60"/>
        <w:ind w:left="711" w:right="684"/>
        <w:jc w:val="both"/>
      </w:pPr>
      <w:r w:rsidRPr="003445EE">
        <w:rPr>
          <w:b/>
        </w:rPr>
        <w:lastRenderedPageBreak/>
        <w:t xml:space="preserve">Стручно усавршавање унутар установе </w:t>
      </w:r>
      <w:r w:rsidRPr="003445EE">
        <w:t xml:space="preserve">такође ће бити део активности наставника Већа. Оно ће бити реализовано кроз разне </w:t>
      </w:r>
      <w:r w:rsidRPr="003445EE">
        <w:rPr>
          <w:b/>
        </w:rPr>
        <w:t xml:space="preserve">угледне часове и друге наставне </w:t>
      </w:r>
      <w:r w:rsidRPr="003445EE">
        <w:t>и ваннаставне активности. Угледни и огледни часови биће анализирани на састанцима Стручног већа. Тако ће наставници разменити искуства и идеје. Корелација са другим предметима је уобичајена пракса, тако да се и ове школске године планира извођење заједничких У/О часова.</w:t>
      </w:r>
    </w:p>
    <w:p w:rsidR="006C0B8D" w:rsidRPr="003445EE" w:rsidRDefault="002A033C">
      <w:pPr>
        <w:pStyle w:val="BodyText"/>
        <w:spacing w:before="1"/>
        <w:ind w:left="711" w:right="686"/>
        <w:jc w:val="both"/>
      </w:pPr>
      <w:r w:rsidRPr="003445EE">
        <w:rPr>
          <w:b/>
        </w:rPr>
        <w:t xml:space="preserve">Ваннаставне активности </w:t>
      </w:r>
      <w:r w:rsidRPr="003445EE">
        <w:t>– осим извођења редовне, додатне и допунске наставе сходно четрдесеточасовној радној недељи, Стручно веће у склопу ваннаставних активности, планира посете верским установама и установама културе, припрему и спровоћење акције добровољног давања крви, припрему и учествовање на такмичењу Прве помоћи, прикупљање хуманитарне помоћи, као и учествовање у другим активностима у школи и градским и републичким акцијама. Стручно веће планира наставак пројекта "Дани Актива друштвених наука", интердисциплинарно, са проширеним капацитетима и у широј форми.</w:t>
      </w:r>
    </w:p>
    <w:p w:rsidR="006C0B8D" w:rsidRPr="003445EE" w:rsidRDefault="006C0B8D">
      <w:pPr>
        <w:pStyle w:val="BodyText"/>
        <w:spacing w:before="5"/>
        <w:rPr>
          <w:sz w:val="28"/>
          <w:highlight w:val="yellow"/>
        </w:rPr>
      </w:pPr>
    </w:p>
    <w:p w:rsidR="006C0B8D" w:rsidRPr="00EA1BF0" w:rsidRDefault="002A033C" w:rsidP="00EA1BF0">
      <w:pPr>
        <w:jc w:val="center"/>
        <w:rPr>
          <w:b/>
          <w:sz w:val="24"/>
        </w:rPr>
      </w:pPr>
      <w:r w:rsidRPr="00EA1BF0">
        <w:rPr>
          <w:b/>
          <w:sz w:val="24"/>
        </w:rPr>
        <w:t>Динамика рада Стручног већа друштвених наука</w:t>
      </w:r>
    </w:p>
    <w:tbl>
      <w:tblPr>
        <w:tblW w:w="0" w:type="auto"/>
        <w:tblInd w:w="10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42"/>
        <w:gridCol w:w="5713"/>
        <w:gridCol w:w="2036"/>
      </w:tblGrid>
      <w:tr w:rsidR="006C0B8D" w:rsidRPr="00F14389">
        <w:trPr>
          <w:trHeight w:val="552"/>
        </w:trPr>
        <w:tc>
          <w:tcPr>
            <w:tcW w:w="1442" w:type="dxa"/>
          </w:tcPr>
          <w:p w:rsidR="006C0B8D" w:rsidRPr="00F14389" w:rsidRDefault="002A033C">
            <w:pPr>
              <w:pStyle w:val="TableParagraph"/>
              <w:spacing w:line="276" w:lineRule="exact"/>
              <w:ind w:left="357" w:right="325" w:hanging="116"/>
              <w:rPr>
                <w:b/>
                <w:sz w:val="24"/>
              </w:rPr>
            </w:pPr>
            <w:r w:rsidRPr="00F14389">
              <w:rPr>
                <w:b/>
                <w:sz w:val="24"/>
              </w:rPr>
              <w:t>РЕДНИ БРОЈ</w:t>
            </w:r>
          </w:p>
        </w:tc>
        <w:tc>
          <w:tcPr>
            <w:tcW w:w="5713" w:type="dxa"/>
          </w:tcPr>
          <w:p w:rsidR="006C0B8D" w:rsidRPr="00F14389" w:rsidRDefault="002A033C">
            <w:pPr>
              <w:pStyle w:val="TableParagraph"/>
              <w:tabs>
                <w:tab w:val="left" w:pos="3388"/>
              </w:tabs>
              <w:spacing w:before="136"/>
              <w:ind w:left="1659"/>
              <w:rPr>
                <w:b/>
                <w:sz w:val="24"/>
              </w:rPr>
            </w:pPr>
            <w:r w:rsidRPr="00F14389">
              <w:rPr>
                <w:b/>
                <w:sz w:val="24"/>
              </w:rPr>
              <w:t>САДРЖАЈ</w:t>
            </w:r>
            <w:r w:rsidRPr="00F14389">
              <w:rPr>
                <w:b/>
                <w:sz w:val="24"/>
              </w:rPr>
              <w:tab/>
              <w:t>РАДА</w:t>
            </w:r>
          </w:p>
        </w:tc>
        <w:tc>
          <w:tcPr>
            <w:tcW w:w="2036" w:type="dxa"/>
          </w:tcPr>
          <w:p w:rsidR="006C0B8D" w:rsidRPr="00F14389" w:rsidRDefault="002A033C">
            <w:pPr>
              <w:pStyle w:val="TableParagraph"/>
              <w:spacing w:line="276" w:lineRule="exact"/>
              <w:ind w:left="115" w:right="92" w:firstLine="473"/>
              <w:rPr>
                <w:b/>
                <w:sz w:val="24"/>
              </w:rPr>
            </w:pPr>
            <w:r w:rsidRPr="00F14389">
              <w:rPr>
                <w:b/>
                <w:sz w:val="24"/>
              </w:rPr>
              <w:t>ВРЕМЕ РЕАЛИЗАЦИЈЕ</w:t>
            </w:r>
          </w:p>
        </w:tc>
      </w:tr>
      <w:tr w:rsidR="006C0B8D" w:rsidRPr="00F14389">
        <w:trPr>
          <w:trHeight w:val="1103"/>
        </w:trPr>
        <w:tc>
          <w:tcPr>
            <w:tcW w:w="1442" w:type="dxa"/>
          </w:tcPr>
          <w:p w:rsidR="006C0B8D" w:rsidRPr="00F14389" w:rsidRDefault="006C0B8D">
            <w:pPr>
              <w:pStyle w:val="TableParagraph"/>
              <w:spacing w:before="9"/>
              <w:rPr>
                <w:b/>
                <w:sz w:val="35"/>
              </w:rPr>
            </w:pPr>
          </w:p>
          <w:p w:rsidR="006C0B8D" w:rsidRPr="00F14389" w:rsidRDefault="002A033C">
            <w:pPr>
              <w:pStyle w:val="TableParagraph"/>
              <w:ind w:left="608" w:right="603"/>
              <w:jc w:val="center"/>
              <w:rPr>
                <w:b/>
                <w:sz w:val="24"/>
              </w:rPr>
            </w:pPr>
            <w:r w:rsidRPr="00F14389">
              <w:rPr>
                <w:b/>
                <w:sz w:val="24"/>
              </w:rPr>
              <w:t>1.</w:t>
            </w:r>
          </w:p>
        </w:tc>
        <w:tc>
          <w:tcPr>
            <w:tcW w:w="5713" w:type="dxa"/>
          </w:tcPr>
          <w:p w:rsidR="006C0B8D" w:rsidRPr="00F14389" w:rsidRDefault="002A033C">
            <w:pPr>
              <w:pStyle w:val="TableParagraph"/>
              <w:ind w:left="103" w:right="664"/>
              <w:rPr>
                <w:sz w:val="24"/>
              </w:rPr>
            </w:pPr>
            <w:r w:rsidRPr="00F14389">
              <w:rPr>
                <w:sz w:val="24"/>
              </w:rPr>
              <w:t>1.Усаглашавање годишњих и месечних планова 2.Подела задужења</w:t>
            </w:r>
          </w:p>
          <w:p w:rsidR="006C0B8D" w:rsidRPr="00F14389" w:rsidRDefault="002A033C">
            <w:pPr>
              <w:pStyle w:val="TableParagraph"/>
              <w:tabs>
                <w:tab w:val="left" w:pos="1376"/>
                <w:tab w:val="left" w:pos="2652"/>
                <w:tab w:val="left" w:pos="3787"/>
                <w:tab w:val="left" w:pos="4154"/>
              </w:tabs>
              <w:spacing w:line="270" w:lineRule="atLeast"/>
              <w:ind w:left="103" w:right="101"/>
              <w:rPr>
                <w:sz w:val="24"/>
              </w:rPr>
            </w:pPr>
            <w:r w:rsidRPr="00F14389">
              <w:rPr>
                <w:sz w:val="24"/>
              </w:rPr>
              <w:t>3.Анализа</w:t>
            </w:r>
            <w:r w:rsidRPr="00F14389">
              <w:rPr>
                <w:sz w:val="24"/>
              </w:rPr>
              <w:tab/>
              <w:t>наставних</w:t>
            </w:r>
            <w:r w:rsidRPr="00F14389">
              <w:rPr>
                <w:sz w:val="24"/>
              </w:rPr>
              <w:tab/>
              <w:t>садржаја</w:t>
            </w:r>
            <w:r w:rsidRPr="00F14389">
              <w:rPr>
                <w:sz w:val="24"/>
              </w:rPr>
              <w:tab/>
              <w:t>и</w:t>
            </w:r>
            <w:r w:rsidRPr="00F14389">
              <w:rPr>
                <w:sz w:val="24"/>
              </w:rPr>
              <w:tab/>
            </w:r>
            <w:r w:rsidRPr="00F14389">
              <w:rPr>
                <w:spacing w:val="-1"/>
                <w:sz w:val="24"/>
              </w:rPr>
              <w:t xml:space="preserve">усаглашавање </w:t>
            </w:r>
            <w:r w:rsidRPr="00F14389">
              <w:rPr>
                <w:sz w:val="24"/>
              </w:rPr>
              <w:t>планова</w:t>
            </w:r>
            <w:r w:rsidRPr="00F14389">
              <w:rPr>
                <w:spacing w:val="-3"/>
                <w:sz w:val="24"/>
              </w:rPr>
              <w:t xml:space="preserve"> </w:t>
            </w:r>
            <w:r w:rsidRPr="00F14389">
              <w:rPr>
                <w:sz w:val="24"/>
              </w:rPr>
              <w:t>рада</w:t>
            </w:r>
          </w:p>
        </w:tc>
        <w:tc>
          <w:tcPr>
            <w:tcW w:w="2036" w:type="dxa"/>
          </w:tcPr>
          <w:p w:rsidR="006C0B8D" w:rsidRPr="00F14389" w:rsidRDefault="006C0B8D">
            <w:pPr>
              <w:pStyle w:val="TableParagraph"/>
              <w:spacing w:before="9"/>
              <w:rPr>
                <w:b/>
                <w:sz w:val="35"/>
              </w:rPr>
            </w:pPr>
          </w:p>
          <w:p w:rsidR="006C0B8D" w:rsidRPr="00F14389" w:rsidRDefault="002A033C">
            <w:pPr>
              <w:pStyle w:val="TableParagraph"/>
              <w:ind w:left="223" w:right="217"/>
              <w:jc w:val="center"/>
              <w:rPr>
                <w:b/>
                <w:sz w:val="24"/>
              </w:rPr>
            </w:pPr>
            <w:r w:rsidRPr="00F14389">
              <w:rPr>
                <w:b/>
                <w:sz w:val="24"/>
              </w:rPr>
              <w:t>СЕПТЕМБАР</w:t>
            </w:r>
          </w:p>
        </w:tc>
      </w:tr>
      <w:tr w:rsidR="00E55C47" w:rsidRPr="00F14389" w:rsidTr="00AB382D">
        <w:trPr>
          <w:trHeight w:val="1390"/>
        </w:trPr>
        <w:tc>
          <w:tcPr>
            <w:tcW w:w="1442" w:type="dxa"/>
          </w:tcPr>
          <w:p w:rsidR="00E55C47" w:rsidRPr="00F14389" w:rsidRDefault="00E55C47">
            <w:pPr>
              <w:pStyle w:val="TableParagraph"/>
              <w:spacing w:before="8"/>
              <w:rPr>
                <w:b/>
                <w:sz w:val="35"/>
              </w:rPr>
            </w:pPr>
          </w:p>
          <w:p w:rsidR="00E55C47" w:rsidRPr="00F14389" w:rsidRDefault="00E55C47">
            <w:pPr>
              <w:pStyle w:val="TableParagraph"/>
              <w:spacing w:before="1"/>
              <w:ind w:left="608" w:right="603"/>
              <w:jc w:val="center"/>
              <w:rPr>
                <w:b/>
                <w:sz w:val="24"/>
              </w:rPr>
            </w:pPr>
            <w:r w:rsidRPr="00F14389">
              <w:rPr>
                <w:b/>
                <w:sz w:val="24"/>
              </w:rPr>
              <w:t>2.</w:t>
            </w:r>
          </w:p>
        </w:tc>
        <w:tc>
          <w:tcPr>
            <w:tcW w:w="5713" w:type="dxa"/>
          </w:tcPr>
          <w:p w:rsidR="00E55C47" w:rsidRPr="00F14389" w:rsidRDefault="00E55C47">
            <w:pPr>
              <w:pStyle w:val="TableParagraph"/>
              <w:tabs>
                <w:tab w:val="left" w:pos="1540"/>
                <w:tab w:val="left" w:pos="1964"/>
                <w:tab w:val="left" w:pos="3302"/>
                <w:tab w:val="left" w:pos="3655"/>
                <w:tab w:val="left" w:pos="4590"/>
              </w:tabs>
              <w:ind w:left="103" w:right="100"/>
              <w:rPr>
                <w:sz w:val="24"/>
              </w:rPr>
            </w:pPr>
            <w:r w:rsidRPr="00F14389">
              <w:rPr>
                <w:sz w:val="24"/>
              </w:rPr>
              <w:t>1.Припреме</w:t>
            </w:r>
            <w:r w:rsidRPr="00F14389">
              <w:rPr>
                <w:sz w:val="24"/>
              </w:rPr>
              <w:tab/>
              <w:t>за</w:t>
            </w:r>
            <w:r w:rsidRPr="00F14389">
              <w:rPr>
                <w:sz w:val="24"/>
              </w:rPr>
              <w:tab/>
              <w:t>такмичења</w:t>
            </w:r>
            <w:r w:rsidRPr="00F14389">
              <w:rPr>
                <w:sz w:val="24"/>
              </w:rPr>
              <w:tab/>
              <w:t>и</w:t>
            </w:r>
            <w:r w:rsidRPr="00F14389">
              <w:rPr>
                <w:sz w:val="24"/>
              </w:rPr>
              <w:tab/>
              <w:t>других</w:t>
            </w:r>
            <w:r w:rsidRPr="00F14389">
              <w:rPr>
                <w:sz w:val="24"/>
              </w:rPr>
              <w:tab/>
            </w:r>
            <w:r w:rsidRPr="00F14389">
              <w:rPr>
                <w:spacing w:val="-1"/>
                <w:sz w:val="24"/>
              </w:rPr>
              <w:t xml:space="preserve">школских </w:t>
            </w:r>
            <w:r w:rsidRPr="00F14389">
              <w:rPr>
                <w:sz w:val="24"/>
              </w:rPr>
              <w:t>активности</w:t>
            </w:r>
          </w:p>
          <w:p w:rsidR="00E55C47" w:rsidRPr="00F14389" w:rsidRDefault="00E55C47">
            <w:pPr>
              <w:pStyle w:val="TableParagraph"/>
              <w:spacing w:line="270" w:lineRule="atLeast"/>
              <w:ind w:left="103" w:right="1029"/>
              <w:rPr>
                <w:sz w:val="24"/>
              </w:rPr>
            </w:pPr>
            <w:r w:rsidRPr="00F14389">
              <w:rPr>
                <w:sz w:val="24"/>
              </w:rPr>
              <w:t>2.Организовање допунске и додатне наставе 3.Стручно усавршавање</w:t>
            </w:r>
          </w:p>
          <w:p w:rsidR="00E55C47" w:rsidRPr="00F14389" w:rsidRDefault="00E55C47" w:rsidP="00AB382D">
            <w:pPr>
              <w:pStyle w:val="TableParagraph"/>
              <w:spacing w:line="256" w:lineRule="exact"/>
              <w:ind w:left="103"/>
              <w:rPr>
                <w:sz w:val="24"/>
              </w:rPr>
            </w:pPr>
            <w:r w:rsidRPr="00F14389">
              <w:rPr>
                <w:sz w:val="24"/>
              </w:rPr>
              <w:t>4.Коришћење наставних средстава и набавка нових</w:t>
            </w:r>
          </w:p>
        </w:tc>
        <w:tc>
          <w:tcPr>
            <w:tcW w:w="2036" w:type="dxa"/>
          </w:tcPr>
          <w:p w:rsidR="00E55C47" w:rsidRPr="00F14389" w:rsidRDefault="00E55C47">
            <w:pPr>
              <w:pStyle w:val="TableParagraph"/>
              <w:spacing w:before="8"/>
              <w:rPr>
                <w:b/>
                <w:sz w:val="35"/>
              </w:rPr>
            </w:pPr>
          </w:p>
          <w:p w:rsidR="00E55C47" w:rsidRPr="00F14389" w:rsidRDefault="00E55C47">
            <w:pPr>
              <w:pStyle w:val="TableParagraph"/>
              <w:spacing w:before="1"/>
              <w:ind w:left="223" w:right="215"/>
              <w:jc w:val="center"/>
              <w:rPr>
                <w:b/>
                <w:sz w:val="24"/>
              </w:rPr>
            </w:pPr>
            <w:r w:rsidRPr="00F14389">
              <w:rPr>
                <w:b/>
                <w:sz w:val="24"/>
              </w:rPr>
              <w:t>ОКТОБАР</w:t>
            </w:r>
          </w:p>
        </w:tc>
      </w:tr>
      <w:tr w:rsidR="006C0B8D" w:rsidRPr="00F14389">
        <w:trPr>
          <w:trHeight w:val="1655"/>
        </w:trPr>
        <w:tc>
          <w:tcPr>
            <w:tcW w:w="1442" w:type="dxa"/>
          </w:tcPr>
          <w:p w:rsidR="006C0B8D" w:rsidRPr="00F14389" w:rsidRDefault="006C0B8D">
            <w:pPr>
              <w:pStyle w:val="TableParagraph"/>
              <w:rPr>
                <w:sz w:val="26"/>
              </w:rPr>
            </w:pPr>
          </w:p>
          <w:p w:rsidR="006C0B8D" w:rsidRPr="00F14389" w:rsidRDefault="006C0B8D">
            <w:pPr>
              <w:pStyle w:val="TableParagraph"/>
              <w:spacing w:before="9"/>
              <w:rPr>
                <w:sz w:val="33"/>
              </w:rPr>
            </w:pPr>
          </w:p>
          <w:p w:rsidR="006C0B8D" w:rsidRPr="00F14389" w:rsidRDefault="002A033C">
            <w:pPr>
              <w:pStyle w:val="TableParagraph"/>
              <w:ind w:left="608" w:right="603"/>
              <w:jc w:val="center"/>
              <w:rPr>
                <w:b/>
                <w:sz w:val="24"/>
              </w:rPr>
            </w:pPr>
            <w:r w:rsidRPr="00F14389">
              <w:rPr>
                <w:b/>
                <w:sz w:val="24"/>
              </w:rPr>
              <w:t>3.</w:t>
            </w:r>
          </w:p>
        </w:tc>
        <w:tc>
          <w:tcPr>
            <w:tcW w:w="5713" w:type="dxa"/>
          </w:tcPr>
          <w:p w:rsidR="006C0B8D" w:rsidRPr="00F14389" w:rsidRDefault="002A033C">
            <w:pPr>
              <w:pStyle w:val="TableParagraph"/>
              <w:ind w:left="103"/>
              <w:rPr>
                <w:sz w:val="24"/>
              </w:rPr>
            </w:pPr>
            <w:r w:rsidRPr="00F14389">
              <w:rPr>
                <w:sz w:val="24"/>
              </w:rPr>
              <w:t>1.Анализа успеха на крају првог класификационог периода</w:t>
            </w:r>
          </w:p>
          <w:p w:rsidR="006C0B8D" w:rsidRPr="00F14389" w:rsidRDefault="002A033C">
            <w:pPr>
              <w:pStyle w:val="TableParagraph"/>
              <w:ind w:left="103" w:right="664"/>
              <w:rPr>
                <w:sz w:val="24"/>
              </w:rPr>
            </w:pPr>
            <w:r w:rsidRPr="00F14389">
              <w:rPr>
                <w:sz w:val="24"/>
              </w:rPr>
              <w:t>2.План посете верским и установама културе 3.Усаглашавање критеријума оцењивања 4.Договор око такмичења</w:t>
            </w:r>
          </w:p>
        </w:tc>
        <w:tc>
          <w:tcPr>
            <w:tcW w:w="2036" w:type="dxa"/>
          </w:tcPr>
          <w:p w:rsidR="006C0B8D" w:rsidRPr="00F14389" w:rsidRDefault="006C0B8D">
            <w:pPr>
              <w:pStyle w:val="TableParagraph"/>
              <w:rPr>
                <w:sz w:val="26"/>
              </w:rPr>
            </w:pPr>
          </w:p>
          <w:p w:rsidR="006C0B8D" w:rsidRPr="00F14389" w:rsidRDefault="006C0B8D">
            <w:pPr>
              <w:pStyle w:val="TableParagraph"/>
              <w:spacing w:before="9"/>
              <w:rPr>
                <w:sz w:val="33"/>
              </w:rPr>
            </w:pPr>
          </w:p>
          <w:p w:rsidR="006C0B8D" w:rsidRPr="00F14389" w:rsidRDefault="002A033C">
            <w:pPr>
              <w:pStyle w:val="TableParagraph"/>
              <w:ind w:left="220" w:right="217"/>
              <w:jc w:val="center"/>
              <w:rPr>
                <w:b/>
                <w:sz w:val="24"/>
              </w:rPr>
            </w:pPr>
            <w:r w:rsidRPr="00F14389">
              <w:rPr>
                <w:b/>
                <w:sz w:val="24"/>
              </w:rPr>
              <w:t>НОВЕМБАР</w:t>
            </w:r>
          </w:p>
        </w:tc>
      </w:tr>
      <w:tr w:rsidR="006C0B8D" w:rsidRPr="00F14389">
        <w:trPr>
          <w:trHeight w:val="1106"/>
        </w:trPr>
        <w:tc>
          <w:tcPr>
            <w:tcW w:w="1442" w:type="dxa"/>
          </w:tcPr>
          <w:p w:rsidR="006C0B8D" w:rsidRPr="00F14389" w:rsidRDefault="006C0B8D">
            <w:pPr>
              <w:pStyle w:val="TableParagraph"/>
              <w:spacing w:before="9"/>
              <w:rPr>
                <w:sz w:val="35"/>
              </w:rPr>
            </w:pPr>
          </w:p>
          <w:p w:rsidR="006C0B8D" w:rsidRPr="00F14389" w:rsidRDefault="002A033C">
            <w:pPr>
              <w:pStyle w:val="TableParagraph"/>
              <w:ind w:left="608" w:right="603"/>
              <w:jc w:val="center"/>
              <w:rPr>
                <w:b/>
                <w:sz w:val="24"/>
              </w:rPr>
            </w:pPr>
            <w:r w:rsidRPr="00F14389">
              <w:rPr>
                <w:b/>
                <w:sz w:val="24"/>
              </w:rPr>
              <w:t>4.</w:t>
            </w:r>
          </w:p>
        </w:tc>
        <w:tc>
          <w:tcPr>
            <w:tcW w:w="5713" w:type="dxa"/>
          </w:tcPr>
          <w:p w:rsidR="006C0B8D" w:rsidRPr="00F14389" w:rsidRDefault="002A033C">
            <w:pPr>
              <w:pStyle w:val="TableParagraph"/>
              <w:ind w:left="103" w:right="1250"/>
              <w:rPr>
                <w:sz w:val="24"/>
              </w:rPr>
            </w:pPr>
            <w:r w:rsidRPr="00F14389">
              <w:rPr>
                <w:sz w:val="24"/>
              </w:rPr>
              <w:t>1.Подела тема за матурске радове 2.Реализација наставног плана и програма 3.Анализа рада стручних већа</w:t>
            </w:r>
          </w:p>
          <w:p w:rsidR="006C0B8D" w:rsidRPr="00F14389" w:rsidRDefault="002A033C">
            <w:pPr>
              <w:pStyle w:val="TableParagraph"/>
              <w:spacing w:line="264" w:lineRule="exact"/>
              <w:ind w:left="103"/>
              <w:rPr>
                <w:sz w:val="24"/>
              </w:rPr>
            </w:pPr>
            <w:r w:rsidRPr="00F14389">
              <w:rPr>
                <w:sz w:val="24"/>
              </w:rPr>
              <w:t>4.Реализација допунске и додатне наставе</w:t>
            </w:r>
          </w:p>
        </w:tc>
        <w:tc>
          <w:tcPr>
            <w:tcW w:w="2036" w:type="dxa"/>
          </w:tcPr>
          <w:p w:rsidR="006C0B8D" w:rsidRPr="00F14389" w:rsidRDefault="006C0B8D">
            <w:pPr>
              <w:pStyle w:val="TableParagraph"/>
              <w:spacing w:before="9"/>
              <w:rPr>
                <w:sz w:val="35"/>
              </w:rPr>
            </w:pPr>
          </w:p>
          <w:p w:rsidR="006C0B8D" w:rsidRPr="00F14389" w:rsidRDefault="002A033C">
            <w:pPr>
              <w:pStyle w:val="TableParagraph"/>
              <w:ind w:left="223" w:right="215"/>
              <w:jc w:val="center"/>
              <w:rPr>
                <w:b/>
                <w:sz w:val="24"/>
              </w:rPr>
            </w:pPr>
            <w:r w:rsidRPr="00F14389">
              <w:rPr>
                <w:b/>
                <w:sz w:val="24"/>
              </w:rPr>
              <w:t>ДЕЦЕМБАР</w:t>
            </w:r>
          </w:p>
        </w:tc>
      </w:tr>
      <w:tr w:rsidR="006C0B8D" w:rsidRPr="00F14389">
        <w:trPr>
          <w:trHeight w:val="1104"/>
        </w:trPr>
        <w:tc>
          <w:tcPr>
            <w:tcW w:w="1442" w:type="dxa"/>
          </w:tcPr>
          <w:p w:rsidR="006C0B8D" w:rsidRPr="00F14389" w:rsidRDefault="006C0B8D">
            <w:pPr>
              <w:pStyle w:val="TableParagraph"/>
              <w:spacing w:before="6"/>
              <w:rPr>
                <w:sz w:val="35"/>
              </w:rPr>
            </w:pPr>
          </w:p>
          <w:p w:rsidR="006C0B8D" w:rsidRPr="00F14389" w:rsidRDefault="002A033C">
            <w:pPr>
              <w:pStyle w:val="TableParagraph"/>
              <w:spacing w:before="1"/>
              <w:ind w:left="608" w:right="603"/>
              <w:jc w:val="center"/>
              <w:rPr>
                <w:b/>
                <w:sz w:val="24"/>
              </w:rPr>
            </w:pPr>
            <w:r w:rsidRPr="00F14389">
              <w:rPr>
                <w:b/>
                <w:sz w:val="24"/>
              </w:rPr>
              <w:t>5.</w:t>
            </w:r>
          </w:p>
        </w:tc>
        <w:tc>
          <w:tcPr>
            <w:tcW w:w="5713" w:type="dxa"/>
          </w:tcPr>
          <w:p w:rsidR="006C0B8D" w:rsidRPr="00F14389" w:rsidRDefault="002A033C">
            <w:pPr>
              <w:pStyle w:val="TableParagraph"/>
              <w:ind w:left="103" w:right="1591"/>
              <w:rPr>
                <w:sz w:val="24"/>
              </w:rPr>
            </w:pPr>
            <w:r w:rsidRPr="00F14389">
              <w:rPr>
                <w:sz w:val="24"/>
              </w:rPr>
              <w:t>1.Стручно усавршавање 2.Консултације за матурске радове</w:t>
            </w:r>
          </w:p>
          <w:p w:rsidR="006C0B8D" w:rsidRPr="00F14389" w:rsidRDefault="002A033C">
            <w:pPr>
              <w:pStyle w:val="TableParagraph"/>
              <w:spacing w:line="276" w:lineRule="exact"/>
              <w:ind w:left="103" w:right="664"/>
              <w:rPr>
                <w:sz w:val="24"/>
              </w:rPr>
            </w:pPr>
            <w:r w:rsidRPr="00F14389">
              <w:rPr>
                <w:sz w:val="24"/>
              </w:rPr>
              <w:t>3.Анализа и решавање текућих проблема 4.Анализа успеха на крају првог полугодишта</w:t>
            </w:r>
          </w:p>
        </w:tc>
        <w:tc>
          <w:tcPr>
            <w:tcW w:w="2036" w:type="dxa"/>
          </w:tcPr>
          <w:p w:rsidR="006C0B8D" w:rsidRPr="00F14389" w:rsidRDefault="006C0B8D">
            <w:pPr>
              <w:pStyle w:val="TableParagraph"/>
              <w:spacing w:before="6"/>
              <w:rPr>
                <w:sz w:val="35"/>
              </w:rPr>
            </w:pPr>
          </w:p>
          <w:p w:rsidR="006C0B8D" w:rsidRPr="00F14389" w:rsidRDefault="002A033C">
            <w:pPr>
              <w:pStyle w:val="TableParagraph"/>
              <w:spacing w:before="1"/>
              <w:ind w:left="220" w:right="217"/>
              <w:jc w:val="center"/>
              <w:rPr>
                <w:b/>
                <w:sz w:val="24"/>
              </w:rPr>
            </w:pPr>
            <w:r w:rsidRPr="00F14389">
              <w:rPr>
                <w:b/>
                <w:sz w:val="24"/>
              </w:rPr>
              <w:t>ЈАНУАР</w:t>
            </w:r>
          </w:p>
        </w:tc>
      </w:tr>
      <w:tr w:rsidR="006C0B8D" w:rsidRPr="00F14389">
        <w:trPr>
          <w:trHeight w:val="827"/>
        </w:trPr>
        <w:tc>
          <w:tcPr>
            <w:tcW w:w="1442" w:type="dxa"/>
          </w:tcPr>
          <w:p w:rsidR="006C0B8D" w:rsidRPr="00F14389" w:rsidRDefault="006C0B8D">
            <w:pPr>
              <w:pStyle w:val="TableParagraph"/>
              <w:spacing w:before="8"/>
              <w:rPr>
                <w:sz w:val="23"/>
              </w:rPr>
            </w:pPr>
          </w:p>
          <w:p w:rsidR="006C0B8D" w:rsidRPr="00F14389" w:rsidRDefault="002A033C">
            <w:pPr>
              <w:pStyle w:val="TableParagraph"/>
              <w:ind w:left="608" w:right="603"/>
              <w:jc w:val="center"/>
              <w:rPr>
                <w:b/>
                <w:sz w:val="24"/>
              </w:rPr>
            </w:pPr>
            <w:r w:rsidRPr="00F14389">
              <w:rPr>
                <w:b/>
                <w:sz w:val="24"/>
              </w:rPr>
              <w:t>6.</w:t>
            </w:r>
          </w:p>
        </w:tc>
        <w:tc>
          <w:tcPr>
            <w:tcW w:w="5713" w:type="dxa"/>
          </w:tcPr>
          <w:p w:rsidR="006C0B8D" w:rsidRPr="00F14389" w:rsidRDefault="002A033C">
            <w:pPr>
              <w:pStyle w:val="TableParagraph"/>
              <w:spacing w:line="268" w:lineRule="exact"/>
              <w:ind w:left="103"/>
              <w:rPr>
                <w:sz w:val="24"/>
              </w:rPr>
            </w:pPr>
            <w:r w:rsidRPr="00F14389">
              <w:rPr>
                <w:sz w:val="24"/>
              </w:rPr>
              <w:t>1.Мере за побољшање успеха ученика</w:t>
            </w:r>
          </w:p>
          <w:p w:rsidR="006C0B8D" w:rsidRPr="00F14389" w:rsidRDefault="002A033C">
            <w:pPr>
              <w:pStyle w:val="TableParagraph"/>
              <w:spacing w:line="270" w:lineRule="atLeast"/>
              <w:ind w:left="103" w:right="1591"/>
              <w:rPr>
                <w:sz w:val="24"/>
              </w:rPr>
            </w:pPr>
            <w:r w:rsidRPr="00F14389">
              <w:rPr>
                <w:sz w:val="24"/>
              </w:rPr>
              <w:t>2.Анализа и решавање текућих питања 3.План и припреме за такмичења</w:t>
            </w:r>
          </w:p>
        </w:tc>
        <w:tc>
          <w:tcPr>
            <w:tcW w:w="2036" w:type="dxa"/>
          </w:tcPr>
          <w:p w:rsidR="006C0B8D" w:rsidRPr="00F14389" w:rsidRDefault="006C0B8D">
            <w:pPr>
              <w:pStyle w:val="TableParagraph"/>
              <w:spacing w:before="8"/>
              <w:rPr>
                <w:sz w:val="23"/>
              </w:rPr>
            </w:pPr>
          </w:p>
          <w:p w:rsidR="006C0B8D" w:rsidRPr="00F14389" w:rsidRDefault="002A033C">
            <w:pPr>
              <w:pStyle w:val="TableParagraph"/>
              <w:ind w:left="219" w:right="217"/>
              <w:jc w:val="center"/>
              <w:rPr>
                <w:b/>
                <w:sz w:val="24"/>
              </w:rPr>
            </w:pPr>
            <w:r w:rsidRPr="00F14389">
              <w:rPr>
                <w:b/>
                <w:sz w:val="24"/>
              </w:rPr>
              <w:t>ФЕБРУАР</w:t>
            </w:r>
          </w:p>
        </w:tc>
      </w:tr>
      <w:tr w:rsidR="006C0B8D" w:rsidRPr="00F14389">
        <w:trPr>
          <w:trHeight w:val="1103"/>
        </w:trPr>
        <w:tc>
          <w:tcPr>
            <w:tcW w:w="1442" w:type="dxa"/>
          </w:tcPr>
          <w:p w:rsidR="006C0B8D" w:rsidRPr="00F14389" w:rsidRDefault="006C0B8D">
            <w:pPr>
              <w:pStyle w:val="TableParagraph"/>
              <w:spacing w:before="9"/>
              <w:rPr>
                <w:sz w:val="35"/>
              </w:rPr>
            </w:pPr>
          </w:p>
          <w:p w:rsidR="006C0B8D" w:rsidRPr="00F14389" w:rsidRDefault="002A033C">
            <w:pPr>
              <w:pStyle w:val="TableParagraph"/>
              <w:ind w:left="608" w:right="603"/>
              <w:jc w:val="center"/>
              <w:rPr>
                <w:b/>
                <w:sz w:val="24"/>
              </w:rPr>
            </w:pPr>
            <w:r w:rsidRPr="00F14389">
              <w:rPr>
                <w:b/>
                <w:sz w:val="24"/>
              </w:rPr>
              <w:t>7.</w:t>
            </w:r>
          </w:p>
        </w:tc>
        <w:tc>
          <w:tcPr>
            <w:tcW w:w="5713" w:type="dxa"/>
          </w:tcPr>
          <w:p w:rsidR="006C0B8D" w:rsidRPr="00F14389" w:rsidRDefault="002A033C">
            <w:pPr>
              <w:pStyle w:val="TableParagraph"/>
              <w:ind w:left="103" w:right="1776"/>
              <w:rPr>
                <w:sz w:val="24"/>
              </w:rPr>
            </w:pPr>
            <w:r w:rsidRPr="00F14389">
              <w:rPr>
                <w:sz w:val="24"/>
              </w:rPr>
              <w:t>1.Корелација са другим предметима 2.План и припрема за огледне часове 3.Консултације за матурске радове</w:t>
            </w:r>
          </w:p>
          <w:p w:rsidR="006C0B8D" w:rsidRPr="00F14389" w:rsidRDefault="002A033C">
            <w:pPr>
              <w:pStyle w:val="TableParagraph"/>
              <w:spacing w:line="264" w:lineRule="exact"/>
              <w:ind w:left="103"/>
              <w:rPr>
                <w:sz w:val="24"/>
              </w:rPr>
            </w:pPr>
            <w:r w:rsidRPr="00F14389">
              <w:rPr>
                <w:sz w:val="24"/>
              </w:rPr>
              <w:t>4.Мере за побољшање успеха</w:t>
            </w:r>
          </w:p>
        </w:tc>
        <w:tc>
          <w:tcPr>
            <w:tcW w:w="2036" w:type="dxa"/>
          </w:tcPr>
          <w:p w:rsidR="006C0B8D" w:rsidRPr="00F14389" w:rsidRDefault="006C0B8D">
            <w:pPr>
              <w:pStyle w:val="TableParagraph"/>
              <w:spacing w:before="9"/>
              <w:rPr>
                <w:sz w:val="35"/>
              </w:rPr>
            </w:pPr>
          </w:p>
          <w:p w:rsidR="006C0B8D" w:rsidRPr="00F14389" w:rsidRDefault="002A033C">
            <w:pPr>
              <w:pStyle w:val="TableParagraph"/>
              <w:ind w:left="221" w:right="217"/>
              <w:jc w:val="center"/>
              <w:rPr>
                <w:b/>
                <w:sz w:val="24"/>
              </w:rPr>
            </w:pPr>
            <w:r w:rsidRPr="00F14389">
              <w:rPr>
                <w:b/>
                <w:sz w:val="24"/>
              </w:rPr>
              <w:t>МАРТ</w:t>
            </w:r>
          </w:p>
        </w:tc>
      </w:tr>
      <w:tr w:rsidR="006C0B8D" w:rsidRPr="00F14389">
        <w:trPr>
          <w:trHeight w:val="2760"/>
        </w:trPr>
        <w:tc>
          <w:tcPr>
            <w:tcW w:w="1442" w:type="dxa"/>
          </w:tcPr>
          <w:p w:rsidR="006C0B8D" w:rsidRPr="00F14389" w:rsidRDefault="006C0B8D">
            <w:pPr>
              <w:pStyle w:val="TableParagraph"/>
              <w:rPr>
                <w:sz w:val="26"/>
              </w:rPr>
            </w:pPr>
          </w:p>
          <w:p w:rsidR="006C0B8D" w:rsidRPr="00F14389" w:rsidRDefault="006C0B8D">
            <w:pPr>
              <w:pStyle w:val="TableParagraph"/>
              <w:rPr>
                <w:sz w:val="26"/>
              </w:rPr>
            </w:pPr>
          </w:p>
          <w:p w:rsidR="006C0B8D" w:rsidRPr="00F14389" w:rsidRDefault="006C0B8D">
            <w:pPr>
              <w:pStyle w:val="TableParagraph"/>
              <w:rPr>
                <w:sz w:val="26"/>
              </w:rPr>
            </w:pPr>
          </w:p>
          <w:p w:rsidR="006C0B8D" w:rsidRPr="00F14389" w:rsidRDefault="006C0B8D">
            <w:pPr>
              <w:pStyle w:val="TableParagraph"/>
              <w:spacing w:before="9"/>
              <w:rPr>
                <w:sz w:val="29"/>
              </w:rPr>
            </w:pPr>
          </w:p>
          <w:p w:rsidR="006C0B8D" w:rsidRPr="00F14389" w:rsidRDefault="002A033C">
            <w:pPr>
              <w:pStyle w:val="TableParagraph"/>
              <w:ind w:left="608" w:right="603"/>
              <w:jc w:val="center"/>
              <w:rPr>
                <w:b/>
                <w:sz w:val="24"/>
              </w:rPr>
            </w:pPr>
            <w:r w:rsidRPr="00F14389">
              <w:rPr>
                <w:b/>
                <w:sz w:val="24"/>
              </w:rPr>
              <w:t>8.</w:t>
            </w:r>
          </w:p>
        </w:tc>
        <w:tc>
          <w:tcPr>
            <w:tcW w:w="5713" w:type="dxa"/>
          </w:tcPr>
          <w:p w:rsidR="006C0B8D" w:rsidRPr="00F14389" w:rsidRDefault="002A033C">
            <w:pPr>
              <w:pStyle w:val="TableParagraph"/>
              <w:ind w:left="103"/>
              <w:rPr>
                <w:sz w:val="24"/>
              </w:rPr>
            </w:pPr>
            <w:r w:rsidRPr="00F14389">
              <w:rPr>
                <w:sz w:val="24"/>
              </w:rPr>
              <w:t>1.Анализа успеха на крају трећег класификационог периода</w:t>
            </w:r>
          </w:p>
          <w:p w:rsidR="006C0B8D" w:rsidRPr="00F14389" w:rsidRDefault="002A033C">
            <w:pPr>
              <w:pStyle w:val="TableParagraph"/>
              <w:ind w:left="103"/>
              <w:rPr>
                <w:sz w:val="24"/>
              </w:rPr>
            </w:pPr>
            <w:r w:rsidRPr="00F14389">
              <w:rPr>
                <w:sz w:val="24"/>
              </w:rPr>
              <w:t>2.Стручно усавршавање</w:t>
            </w:r>
          </w:p>
          <w:p w:rsidR="006C0B8D" w:rsidRPr="00F14389" w:rsidRDefault="002A033C">
            <w:pPr>
              <w:pStyle w:val="TableParagraph"/>
              <w:ind w:left="103"/>
              <w:rPr>
                <w:sz w:val="24"/>
              </w:rPr>
            </w:pPr>
            <w:r w:rsidRPr="00F14389">
              <w:rPr>
                <w:sz w:val="24"/>
              </w:rPr>
              <w:t>3.Посета верским и установама</w:t>
            </w:r>
            <w:r w:rsidRPr="00F14389">
              <w:rPr>
                <w:spacing w:val="-11"/>
                <w:sz w:val="24"/>
              </w:rPr>
              <w:t xml:space="preserve"> </w:t>
            </w:r>
            <w:r w:rsidRPr="00F14389">
              <w:rPr>
                <w:sz w:val="24"/>
              </w:rPr>
              <w:t>културе</w:t>
            </w:r>
          </w:p>
          <w:p w:rsidR="006C0B8D" w:rsidRPr="00F14389" w:rsidRDefault="002A033C">
            <w:pPr>
              <w:pStyle w:val="TableParagraph"/>
              <w:ind w:left="103" w:right="98"/>
              <w:jc w:val="both"/>
              <w:rPr>
                <w:sz w:val="24"/>
              </w:rPr>
            </w:pPr>
            <w:r w:rsidRPr="00F14389">
              <w:rPr>
                <w:sz w:val="24"/>
              </w:rPr>
              <w:t>4.Припрема за Републичку смотру радова из Филозофије и Социологије, Прве помоћи и организација добровољног давања</w:t>
            </w:r>
            <w:r w:rsidRPr="00F14389">
              <w:rPr>
                <w:spacing w:val="-3"/>
                <w:sz w:val="24"/>
              </w:rPr>
              <w:t xml:space="preserve"> </w:t>
            </w:r>
            <w:r w:rsidRPr="00F14389">
              <w:rPr>
                <w:sz w:val="24"/>
              </w:rPr>
              <w:t>крви</w:t>
            </w:r>
          </w:p>
          <w:p w:rsidR="006C0B8D" w:rsidRPr="00F14389" w:rsidRDefault="002A033C">
            <w:pPr>
              <w:pStyle w:val="TableParagraph"/>
              <w:ind w:left="103"/>
              <w:rPr>
                <w:sz w:val="24"/>
              </w:rPr>
            </w:pPr>
            <w:r w:rsidRPr="00F14389">
              <w:rPr>
                <w:sz w:val="24"/>
              </w:rPr>
              <w:t>5.Припрема и спровођење пројекта "Дани Актива друштвених наука"</w:t>
            </w:r>
          </w:p>
          <w:p w:rsidR="006C0B8D" w:rsidRPr="00F14389" w:rsidRDefault="002A033C">
            <w:pPr>
              <w:pStyle w:val="TableParagraph"/>
              <w:spacing w:line="264" w:lineRule="exact"/>
              <w:ind w:left="103"/>
              <w:jc w:val="both"/>
              <w:rPr>
                <w:sz w:val="24"/>
              </w:rPr>
            </w:pPr>
            <w:r w:rsidRPr="00F14389">
              <w:rPr>
                <w:sz w:val="24"/>
              </w:rPr>
              <w:t>5.Анализа консултација са матурантима</w:t>
            </w:r>
          </w:p>
        </w:tc>
        <w:tc>
          <w:tcPr>
            <w:tcW w:w="2036" w:type="dxa"/>
          </w:tcPr>
          <w:p w:rsidR="006C0B8D" w:rsidRPr="00F14389" w:rsidRDefault="006C0B8D">
            <w:pPr>
              <w:pStyle w:val="TableParagraph"/>
              <w:rPr>
                <w:sz w:val="26"/>
              </w:rPr>
            </w:pPr>
          </w:p>
          <w:p w:rsidR="006C0B8D" w:rsidRPr="00F14389" w:rsidRDefault="006C0B8D">
            <w:pPr>
              <w:pStyle w:val="TableParagraph"/>
              <w:rPr>
                <w:sz w:val="26"/>
              </w:rPr>
            </w:pPr>
          </w:p>
          <w:p w:rsidR="006C0B8D" w:rsidRPr="00F14389" w:rsidRDefault="006C0B8D">
            <w:pPr>
              <w:pStyle w:val="TableParagraph"/>
              <w:rPr>
                <w:sz w:val="26"/>
              </w:rPr>
            </w:pPr>
          </w:p>
          <w:p w:rsidR="006C0B8D" w:rsidRPr="00F14389" w:rsidRDefault="006C0B8D">
            <w:pPr>
              <w:pStyle w:val="TableParagraph"/>
              <w:spacing w:before="9"/>
              <w:rPr>
                <w:sz w:val="29"/>
              </w:rPr>
            </w:pPr>
          </w:p>
          <w:p w:rsidR="006C0B8D" w:rsidRPr="00F14389" w:rsidRDefault="002A033C">
            <w:pPr>
              <w:pStyle w:val="TableParagraph"/>
              <w:ind w:left="218" w:right="217"/>
              <w:jc w:val="center"/>
              <w:rPr>
                <w:b/>
                <w:sz w:val="24"/>
              </w:rPr>
            </w:pPr>
            <w:r w:rsidRPr="00F14389">
              <w:rPr>
                <w:b/>
                <w:sz w:val="24"/>
              </w:rPr>
              <w:t>АПРИЛ</w:t>
            </w:r>
          </w:p>
        </w:tc>
      </w:tr>
      <w:tr w:rsidR="006C0B8D" w:rsidRPr="00F14389">
        <w:trPr>
          <w:trHeight w:val="1655"/>
        </w:trPr>
        <w:tc>
          <w:tcPr>
            <w:tcW w:w="1442" w:type="dxa"/>
          </w:tcPr>
          <w:p w:rsidR="006C0B8D" w:rsidRPr="00F14389" w:rsidRDefault="006C0B8D">
            <w:pPr>
              <w:pStyle w:val="TableParagraph"/>
              <w:rPr>
                <w:sz w:val="26"/>
              </w:rPr>
            </w:pPr>
          </w:p>
          <w:p w:rsidR="006C0B8D" w:rsidRPr="00F14389" w:rsidRDefault="006C0B8D">
            <w:pPr>
              <w:pStyle w:val="TableParagraph"/>
              <w:spacing w:before="9"/>
              <w:rPr>
                <w:sz w:val="33"/>
              </w:rPr>
            </w:pPr>
          </w:p>
          <w:p w:rsidR="006C0B8D" w:rsidRPr="00F14389" w:rsidRDefault="002A033C">
            <w:pPr>
              <w:pStyle w:val="TableParagraph"/>
              <w:ind w:left="608" w:right="603"/>
              <w:jc w:val="center"/>
              <w:rPr>
                <w:b/>
                <w:sz w:val="24"/>
              </w:rPr>
            </w:pPr>
            <w:r w:rsidRPr="00F14389">
              <w:rPr>
                <w:b/>
                <w:sz w:val="24"/>
              </w:rPr>
              <w:t>9.</w:t>
            </w:r>
          </w:p>
        </w:tc>
        <w:tc>
          <w:tcPr>
            <w:tcW w:w="5713" w:type="dxa"/>
          </w:tcPr>
          <w:p w:rsidR="006C0B8D" w:rsidRPr="00F14389" w:rsidRDefault="002A033C">
            <w:pPr>
              <w:pStyle w:val="TableParagraph"/>
              <w:tabs>
                <w:tab w:val="left" w:pos="3316"/>
              </w:tabs>
              <w:ind w:left="103" w:right="100"/>
              <w:rPr>
                <w:sz w:val="24"/>
              </w:rPr>
            </w:pPr>
            <w:r w:rsidRPr="00F14389">
              <w:rPr>
                <w:sz w:val="24"/>
              </w:rPr>
              <w:t xml:space="preserve">1.Анализа </w:t>
            </w:r>
            <w:r w:rsidRPr="00F14389">
              <w:rPr>
                <w:spacing w:val="42"/>
                <w:sz w:val="24"/>
              </w:rPr>
              <w:t xml:space="preserve"> </w:t>
            </w:r>
            <w:r w:rsidRPr="00F14389">
              <w:rPr>
                <w:sz w:val="24"/>
              </w:rPr>
              <w:t xml:space="preserve">успеха </w:t>
            </w:r>
            <w:r w:rsidRPr="00F14389">
              <w:rPr>
                <w:spacing w:val="42"/>
                <w:sz w:val="24"/>
              </w:rPr>
              <w:t xml:space="preserve"> </w:t>
            </w:r>
            <w:r w:rsidRPr="00F14389">
              <w:rPr>
                <w:sz w:val="24"/>
              </w:rPr>
              <w:t>ученика</w:t>
            </w:r>
            <w:r w:rsidRPr="00F14389">
              <w:rPr>
                <w:sz w:val="24"/>
              </w:rPr>
              <w:tab/>
            </w:r>
            <w:r w:rsidRPr="00F14389">
              <w:rPr>
                <w:spacing w:val="-3"/>
                <w:sz w:val="24"/>
              </w:rPr>
              <w:t xml:space="preserve">IV </w:t>
            </w:r>
            <w:r w:rsidRPr="00F14389">
              <w:rPr>
                <w:sz w:val="24"/>
              </w:rPr>
              <w:t>разреда на крају школске</w:t>
            </w:r>
            <w:r w:rsidRPr="00F14389">
              <w:rPr>
                <w:spacing w:val="-2"/>
                <w:sz w:val="24"/>
              </w:rPr>
              <w:t xml:space="preserve"> </w:t>
            </w:r>
            <w:r w:rsidRPr="00F14389">
              <w:rPr>
                <w:sz w:val="24"/>
              </w:rPr>
              <w:t>године</w:t>
            </w:r>
          </w:p>
          <w:p w:rsidR="006C0B8D" w:rsidRPr="00F14389" w:rsidRDefault="002A033C">
            <w:pPr>
              <w:pStyle w:val="TableParagraph"/>
              <w:ind w:left="103"/>
              <w:rPr>
                <w:sz w:val="24"/>
              </w:rPr>
            </w:pPr>
            <w:r w:rsidRPr="00F14389">
              <w:rPr>
                <w:sz w:val="24"/>
              </w:rPr>
              <w:t>2.Припрема за матурски испит (завршне консултације</w:t>
            </w:r>
          </w:p>
          <w:p w:rsidR="006C0B8D" w:rsidRPr="00F14389" w:rsidRDefault="002A033C">
            <w:pPr>
              <w:pStyle w:val="TableParagraph"/>
              <w:ind w:left="103"/>
              <w:rPr>
                <w:sz w:val="24"/>
              </w:rPr>
            </w:pPr>
            <w:r w:rsidRPr="00F14389">
              <w:rPr>
                <w:w w:val="99"/>
                <w:sz w:val="24"/>
              </w:rPr>
              <w:t>)</w:t>
            </w:r>
          </w:p>
          <w:p w:rsidR="006C0B8D" w:rsidRPr="00F14389" w:rsidRDefault="002A033C">
            <w:pPr>
              <w:pStyle w:val="TableParagraph"/>
              <w:ind w:left="103"/>
              <w:rPr>
                <w:sz w:val="24"/>
              </w:rPr>
            </w:pPr>
            <w:r w:rsidRPr="00F14389">
              <w:rPr>
                <w:sz w:val="24"/>
              </w:rPr>
              <w:t>3.Анализа текућих питања</w:t>
            </w:r>
          </w:p>
          <w:p w:rsidR="006C0B8D" w:rsidRPr="00F14389" w:rsidRDefault="002A033C">
            <w:pPr>
              <w:pStyle w:val="TableParagraph"/>
              <w:spacing w:line="264" w:lineRule="exact"/>
              <w:ind w:left="103"/>
              <w:rPr>
                <w:sz w:val="24"/>
              </w:rPr>
            </w:pPr>
            <w:r w:rsidRPr="00F14389">
              <w:rPr>
                <w:sz w:val="24"/>
              </w:rPr>
              <w:t>4.Реализација допунске и додатне наставе</w:t>
            </w:r>
          </w:p>
        </w:tc>
        <w:tc>
          <w:tcPr>
            <w:tcW w:w="2036" w:type="dxa"/>
          </w:tcPr>
          <w:p w:rsidR="006C0B8D" w:rsidRPr="00F14389" w:rsidRDefault="006C0B8D">
            <w:pPr>
              <w:pStyle w:val="TableParagraph"/>
              <w:rPr>
                <w:sz w:val="26"/>
              </w:rPr>
            </w:pPr>
          </w:p>
          <w:p w:rsidR="006C0B8D" w:rsidRPr="00F14389" w:rsidRDefault="006C0B8D">
            <w:pPr>
              <w:pStyle w:val="TableParagraph"/>
              <w:spacing w:before="9"/>
              <w:rPr>
                <w:sz w:val="33"/>
              </w:rPr>
            </w:pPr>
          </w:p>
          <w:p w:rsidR="006C0B8D" w:rsidRPr="00F14389" w:rsidRDefault="002A033C">
            <w:pPr>
              <w:pStyle w:val="TableParagraph"/>
              <w:ind w:left="218" w:right="217"/>
              <w:jc w:val="center"/>
              <w:rPr>
                <w:b/>
                <w:sz w:val="24"/>
              </w:rPr>
            </w:pPr>
            <w:r w:rsidRPr="00F14389">
              <w:rPr>
                <w:b/>
                <w:sz w:val="24"/>
              </w:rPr>
              <w:t>МАЈ</w:t>
            </w:r>
          </w:p>
        </w:tc>
      </w:tr>
      <w:tr w:rsidR="006C0B8D" w:rsidRPr="002A033C">
        <w:trPr>
          <w:trHeight w:val="1932"/>
        </w:trPr>
        <w:tc>
          <w:tcPr>
            <w:tcW w:w="1442" w:type="dxa"/>
          </w:tcPr>
          <w:p w:rsidR="006C0B8D" w:rsidRPr="00F14389" w:rsidRDefault="006C0B8D">
            <w:pPr>
              <w:pStyle w:val="TableParagraph"/>
              <w:rPr>
                <w:sz w:val="26"/>
              </w:rPr>
            </w:pPr>
          </w:p>
          <w:p w:rsidR="006C0B8D" w:rsidRPr="00F14389" w:rsidRDefault="006C0B8D">
            <w:pPr>
              <w:pStyle w:val="TableParagraph"/>
              <w:spacing w:before="9"/>
              <w:rPr>
                <w:sz w:val="33"/>
              </w:rPr>
            </w:pPr>
          </w:p>
          <w:p w:rsidR="006C0B8D" w:rsidRPr="00F14389" w:rsidRDefault="002A033C">
            <w:pPr>
              <w:pStyle w:val="TableParagraph"/>
              <w:spacing w:before="1"/>
              <w:ind w:left="568"/>
              <w:rPr>
                <w:b/>
                <w:sz w:val="24"/>
              </w:rPr>
            </w:pPr>
            <w:r w:rsidRPr="00F14389">
              <w:rPr>
                <w:b/>
                <w:sz w:val="24"/>
              </w:rPr>
              <w:t>10.</w:t>
            </w:r>
          </w:p>
        </w:tc>
        <w:tc>
          <w:tcPr>
            <w:tcW w:w="5713" w:type="dxa"/>
          </w:tcPr>
          <w:p w:rsidR="006C0B8D" w:rsidRPr="00F14389" w:rsidRDefault="002A033C">
            <w:pPr>
              <w:pStyle w:val="TableParagraph"/>
              <w:ind w:left="103"/>
              <w:rPr>
                <w:sz w:val="24"/>
              </w:rPr>
            </w:pPr>
            <w:r w:rsidRPr="00F14389">
              <w:rPr>
                <w:sz w:val="24"/>
              </w:rPr>
              <w:t>1.Анализа рада стручног већа у протеклој школској години и израда Извештаја о раду</w:t>
            </w:r>
          </w:p>
          <w:p w:rsidR="006C0B8D" w:rsidRPr="00F14389" w:rsidRDefault="002A033C">
            <w:pPr>
              <w:pStyle w:val="TableParagraph"/>
              <w:tabs>
                <w:tab w:val="left" w:pos="1362"/>
                <w:tab w:val="left" w:pos="2264"/>
                <w:tab w:val="left" w:pos="2717"/>
                <w:tab w:val="left" w:pos="3460"/>
                <w:tab w:val="left" w:pos="4549"/>
                <w:tab w:val="left" w:pos="5472"/>
              </w:tabs>
              <w:ind w:left="103" w:right="100"/>
              <w:rPr>
                <w:sz w:val="24"/>
              </w:rPr>
            </w:pPr>
            <w:r w:rsidRPr="00F14389">
              <w:rPr>
                <w:sz w:val="24"/>
              </w:rPr>
              <w:t>2.Организација и полагање матурског испита 3.Анализа</w:t>
            </w:r>
            <w:r w:rsidRPr="00F14389">
              <w:rPr>
                <w:sz w:val="24"/>
              </w:rPr>
              <w:tab/>
              <w:t>успеха</w:t>
            </w:r>
            <w:r w:rsidRPr="00F14389">
              <w:rPr>
                <w:sz w:val="24"/>
              </w:rPr>
              <w:tab/>
              <w:t>на</w:t>
            </w:r>
            <w:r w:rsidRPr="00F14389">
              <w:rPr>
                <w:sz w:val="24"/>
              </w:rPr>
              <w:tab/>
              <w:t>крају</w:t>
            </w:r>
            <w:r w:rsidRPr="00F14389">
              <w:rPr>
                <w:sz w:val="24"/>
              </w:rPr>
              <w:tab/>
              <w:t>школске</w:t>
            </w:r>
            <w:r w:rsidRPr="00F14389">
              <w:rPr>
                <w:sz w:val="24"/>
              </w:rPr>
              <w:tab/>
              <w:t>године</w:t>
            </w:r>
            <w:r w:rsidRPr="00F14389">
              <w:rPr>
                <w:sz w:val="24"/>
              </w:rPr>
              <w:tab/>
              <w:t>и реализација програмских</w:t>
            </w:r>
            <w:r w:rsidRPr="00F14389">
              <w:rPr>
                <w:spacing w:val="1"/>
                <w:sz w:val="24"/>
              </w:rPr>
              <w:t xml:space="preserve"> </w:t>
            </w:r>
            <w:r w:rsidRPr="00F14389">
              <w:rPr>
                <w:sz w:val="24"/>
              </w:rPr>
              <w:t>садржаја</w:t>
            </w:r>
          </w:p>
          <w:p w:rsidR="006C0B8D" w:rsidRPr="00F14389" w:rsidRDefault="002A033C">
            <w:pPr>
              <w:pStyle w:val="TableParagraph"/>
              <w:tabs>
                <w:tab w:val="left" w:pos="1938"/>
                <w:tab w:val="left" w:pos="2895"/>
                <w:tab w:val="left" w:pos="4296"/>
                <w:tab w:val="left" w:pos="5476"/>
              </w:tabs>
              <w:spacing w:line="270" w:lineRule="atLeast"/>
              <w:ind w:left="103" w:right="95"/>
              <w:rPr>
                <w:sz w:val="24"/>
              </w:rPr>
            </w:pPr>
            <w:r w:rsidRPr="00F14389">
              <w:rPr>
                <w:sz w:val="24"/>
              </w:rPr>
              <w:t>4.Прерасподела</w:t>
            </w:r>
            <w:r w:rsidRPr="00F14389">
              <w:rPr>
                <w:sz w:val="24"/>
              </w:rPr>
              <w:tab/>
              <w:t>часова,</w:t>
            </w:r>
            <w:r w:rsidRPr="00F14389">
              <w:rPr>
                <w:sz w:val="24"/>
              </w:rPr>
              <w:tab/>
              <w:t>коришћење</w:t>
            </w:r>
            <w:r w:rsidRPr="00F14389">
              <w:rPr>
                <w:sz w:val="24"/>
              </w:rPr>
              <w:tab/>
              <w:t>уџбеника</w:t>
            </w:r>
            <w:r w:rsidRPr="00F14389">
              <w:rPr>
                <w:sz w:val="24"/>
              </w:rPr>
              <w:tab/>
              <w:t>и литературе</w:t>
            </w:r>
          </w:p>
        </w:tc>
        <w:tc>
          <w:tcPr>
            <w:tcW w:w="2036" w:type="dxa"/>
          </w:tcPr>
          <w:p w:rsidR="006C0B8D" w:rsidRPr="00F14389" w:rsidRDefault="006C0B8D">
            <w:pPr>
              <w:pStyle w:val="TableParagraph"/>
              <w:rPr>
                <w:sz w:val="26"/>
              </w:rPr>
            </w:pPr>
          </w:p>
          <w:p w:rsidR="006C0B8D" w:rsidRPr="00F14389" w:rsidRDefault="006C0B8D">
            <w:pPr>
              <w:pStyle w:val="TableParagraph"/>
              <w:rPr>
                <w:sz w:val="26"/>
              </w:rPr>
            </w:pPr>
          </w:p>
          <w:p w:rsidR="006C0B8D" w:rsidRPr="00F14389" w:rsidRDefault="002A033C">
            <w:pPr>
              <w:pStyle w:val="TableParagraph"/>
              <w:spacing w:before="227"/>
              <w:ind w:left="219" w:right="217"/>
              <w:jc w:val="center"/>
              <w:rPr>
                <w:b/>
                <w:sz w:val="24"/>
              </w:rPr>
            </w:pPr>
            <w:r w:rsidRPr="00F14389">
              <w:rPr>
                <w:b/>
                <w:sz w:val="24"/>
              </w:rPr>
              <w:t>ЈУН</w:t>
            </w:r>
          </w:p>
        </w:tc>
      </w:tr>
    </w:tbl>
    <w:p w:rsidR="006C0B8D" w:rsidRDefault="006C0B8D">
      <w:pPr>
        <w:pStyle w:val="BodyText"/>
        <w:spacing w:before="7"/>
        <w:rPr>
          <w:sz w:val="12"/>
          <w:highlight w:val="yellow"/>
        </w:rPr>
      </w:pPr>
    </w:p>
    <w:p w:rsidR="00F14389" w:rsidRPr="00F14389" w:rsidRDefault="00F14389">
      <w:pPr>
        <w:pStyle w:val="BodyText"/>
        <w:spacing w:before="7"/>
        <w:rPr>
          <w:sz w:val="12"/>
          <w:highlight w:val="yellow"/>
        </w:rPr>
      </w:pPr>
    </w:p>
    <w:p w:rsidR="006C0B8D" w:rsidRPr="00B85F0F" w:rsidRDefault="002A033C" w:rsidP="00A71DBF">
      <w:pPr>
        <w:pStyle w:val="Heading4"/>
        <w:numPr>
          <w:ilvl w:val="0"/>
          <w:numId w:val="0"/>
        </w:numPr>
        <w:spacing w:before="90"/>
        <w:ind w:left="426"/>
        <w:jc w:val="center"/>
      </w:pPr>
      <w:r w:rsidRPr="00B85F0F">
        <w:t>Предмет: филозофија</w:t>
      </w:r>
    </w:p>
    <w:p w:rsidR="006C0B8D" w:rsidRPr="00B85F0F" w:rsidRDefault="006C0B8D">
      <w:pPr>
        <w:pStyle w:val="BodyText"/>
        <w:spacing w:before="7"/>
        <w:rPr>
          <w:b/>
          <w:sz w:val="23"/>
        </w:rPr>
      </w:pPr>
    </w:p>
    <w:p w:rsidR="006C0B8D" w:rsidRPr="00B85F0F" w:rsidRDefault="002A033C">
      <w:pPr>
        <w:pStyle w:val="BodyText"/>
        <w:ind w:left="312" w:right="1068" w:firstLine="600"/>
      </w:pPr>
      <w:r w:rsidRPr="00B85F0F">
        <w:t>Реализација глобалног плана и програма, додатне, допунске и припремне наставе као и плана секције:</w:t>
      </w:r>
    </w:p>
    <w:p w:rsidR="006C0B8D" w:rsidRPr="00B85F0F" w:rsidRDefault="002A033C" w:rsidP="00212EC6">
      <w:pPr>
        <w:pStyle w:val="ListParagraph"/>
        <w:numPr>
          <w:ilvl w:val="0"/>
          <w:numId w:val="71"/>
        </w:numPr>
        <w:tabs>
          <w:tab w:val="left" w:pos="1573"/>
          <w:tab w:val="left" w:pos="1574"/>
        </w:tabs>
        <w:spacing w:before="3" w:line="276" w:lineRule="auto"/>
        <w:ind w:right="1553"/>
        <w:rPr>
          <w:sz w:val="24"/>
        </w:rPr>
      </w:pPr>
      <w:r w:rsidRPr="00B85F0F">
        <w:rPr>
          <w:sz w:val="24"/>
        </w:rPr>
        <w:t>Планирање и реализација огледних часова у оквиру већа друштвених наука, као и интердисциплинарних часова са професорима из других стручних</w:t>
      </w:r>
      <w:r w:rsidRPr="00B85F0F">
        <w:rPr>
          <w:spacing w:val="-5"/>
          <w:sz w:val="24"/>
        </w:rPr>
        <w:t xml:space="preserve"> </w:t>
      </w:r>
      <w:r w:rsidRPr="00B85F0F">
        <w:rPr>
          <w:sz w:val="24"/>
        </w:rPr>
        <w:t>већа;</w:t>
      </w:r>
    </w:p>
    <w:p w:rsidR="006C0B8D" w:rsidRPr="00B85F0F" w:rsidRDefault="002A033C" w:rsidP="00212EC6">
      <w:pPr>
        <w:pStyle w:val="ListParagraph"/>
        <w:numPr>
          <w:ilvl w:val="0"/>
          <w:numId w:val="71"/>
        </w:numPr>
        <w:tabs>
          <w:tab w:val="left" w:pos="1573"/>
          <w:tab w:val="left" w:pos="1574"/>
        </w:tabs>
        <w:spacing w:before="200"/>
        <w:rPr>
          <w:sz w:val="24"/>
        </w:rPr>
      </w:pPr>
      <w:r w:rsidRPr="00B85F0F">
        <w:rPr>
          <w:sz w:val="24"/>
        </w:rPr>
        <w:t xml:space="preserve">Припрема и праћење ученика који учествују на </w:t>
      </w:r>
      <w:r w:rsidRPr="00B85F0F">
        <w:rPr>
          <w:i/>
          <w:sz w:val="24"/>
        </w:rPr>
        <w:t>Baltic Sea Phylosophical Essay</w:t>
      </w:r>
      <w:r w:rsidRPr="00B85F0F">
        <w:rPr>
          <w:i/>
          <w:spacing w:val="-9"/>
          <w:sz w:val="24"/>
        </w:rPr>
        <w:t xml:space="preserve"> </w:t>
      </w:r>
      <w:r w:rsidRPr="00B85F0F">
        <w:rPr>
          <w:sz w:val="24"/>
        </w:rPr>
        <w:t>такмичењу;</w:t>
      </w:r>
    </w:p>
    <w:p w:rsidR="006C0B8D" w:rsidRPr="00B85F0F" w:rsidRDefault="006C0B8D">
      <w:pPr>
        <w:pStyle w:val="BodyText"/>
        <w:spacing w:before="1"/>
        <w:rPr>
          <w:sz w:val="21"/>
        </w:rPr>
      </w:pPr>
    </w:p>
    <w:p w:rsidR="006C0B8D" w:rsidRPr="00B85F0F" w:rsidRDefault="002A033C" w:rsidP="00212EC6">
      <w:pPr>
        <w:pStyle w:val="ListParagraph"/>
        <w:numPr>
          <w:ilvl w:val="0"/>
          <w:numId w:val="71"/>
        </w:numPr>
        <w:tabs>
          <w:tab w:val="left" w:pos="1573"/>
          <w:tab w:val="left" w:pos="1574"/>
        </w:tabs>
        <w:spacing w:line="276" w:lineRule="auto"/>
        <w:ind w:right="1024"/>
        <w:rPr>
          <w:sz w:val="24"/>
        </w:rPr>
      </w:pPr>
      <w:r w:rsidRPr="00B85F0F">
        <w:rPr>
          <w:sz w:val="24"/>
        </w:rPr>
        <w:t>Припрема и праћење ученика који учествују на Републичком такмичењу из</w:t>
      </w:r>
      <w:r w:rsidRPr="00B85F0F">
        <w:rPr>
          <w:spacing w:val="-28"/>
          <w:sz w:val="24"/>
        </w:rPr>
        <w:t xml:space="preserve"> </w:t>
      </w:r>
      <w:r w:rsidRPr="00B85F0F">
        <w:rPr>
          <w:sz w:val="24"/>
        </w:rPr>
        <w:t>филозофије (СОФ-ија), Националне квалификације за Међународну филозофску</w:t>
      </w:r>
      <w:r w:rsidRPr="00B85F0F">
        <w:rPr>
          <w:spacing w:val="-15"/>
          <w:sz w:val="24"/>
        </w:rPr>
        <w:t xml:space="preserve"> </w:t>
      </w:r>
      <w:r w:rsidRPr="00B85F0F">
        <w:rPr>
          <w:sz w:val="24"/>
        </w:rPr>
        <w:t>олимијаду;</w:t>
      </w:r>
    </w:p>
    <w:p w:rsidR="006C0B8D" w:rsidRPr="00B85F0F" w:rsidRDefault="002A033C" w:rsidP="00212EC6">
      <w:pPr>
        <w:pStyle w:val="ListParagraph"/>
        <w:numPr>
          <w:ilvl w:val="0"/>
          <w:numId w:val="71"/>
        </w:numPr>
        <w:tabs>
          <w:tab w:val="left" w:pos="1573"/>
          <w:tab w:val="left" w:pos="1574"/>
        </w:tabs>
        <w:spacing w:before="198"/>
        <w:rPr>
          <w:sz w:val="24"/>
        </w:rPr>
      </w:pPr>
      <w:r w:rsidRPr="00B85F0F">
        <w:rPr>
          <w:sz w:val="24"/>
        </w:rPr>
        <w:t>Припрема ученика за учешће на конкурсу COGNITIA</w:t>
      </w:r>
      <w:r w:rsidRPr="00B85F0F">
        <w:rPr>
          <w:spacing w:val="-5"/>
          <w:sz w:val="24"/>
        </w:rPr>
        <w:t xml:space="preserve"> </w:t>
      </w:r>
      <w:r w:rsidRPr="00B85F0F">
        <w:rPr>
          <w:sz w:val="24"/>
        </w:rPr>
        <w:t>LIBERA;</w:t>
      </w:r>
    </w:p>
    <w:p w:rsidR="006C0B8D" w:rsidRPr="00B85F0F" w:rsidRDefault="006C0B8D">
      <w:pPr>
        <w:pStyle w:val="BodyText"/>
        <w:spacing w:before="1"/>
        <w:rPr>
          <w:sz w:val="21"/>
        </w:rPr>
      </w:pPr>
    </w:p>
    <w:p w:rsidR="006C0B8D" w:rsidRPr="00B85F0F" w:rsidRDefault="002A033C" w:rsidP="00212EC6">
      <w:pPr>
        <w:pStyle w:val="ListParagraph"/>
        <w:numPr>
          <w:ilvl w:val="0"/>
          <w:numId w:val="71"/>
        </w:numPr>
        <w:tabs>
          <w:tab w:val="left" w:pos="1573"/>
          <w:tab w:val="left" w:pos="1574"/>
        </w:tabs>
        <w:spacing w:before="1" w:line="276" w:lineRule="auto"/>
        <w:ind w:right="1466"/>
        <w:rPr>
          <w:sz w:val="24"/>
        </w:rPr>
      </w:pPr>
      <w:r w:rsidRPr="00B85F0F">
        <w:rPr>
          <w:sz w:val="24"/>
        </w:rPr>
        <w:t>Посета и присуствовање ученика и професора на појединим предавањима на Филозофском факултету у Београду, у складу са договором о реализацији</w:t>
      </w:r>
      <w:r w:rsidRPr="00B85F0F">
        <w:rPr>
          <w:spacing w:val="-13"/>
          <w:sz w:val="24"/>
        </w:rPr>
        <w:t xml:space="preserve"> </w:t>
      </w:r>
      <w:r w:rsidRPr="00B85F0F">
        <w:rPr>
          <w:sz w:val="24"/>
        </w:rPr>
        <w:t>сарадње;</w:t>
      </w:r>
    </w:p>
    <w:p w:rsidR="006C0B8D" w:rsidRPr="00B85F0F" w:rsidRDefault="002A033C" w:rsidP="00212EC6">
      <w:pPr>
        <w:pStyle w:val="ListParagraph"/>
        <w:numPr>
          <w:ilvl w:val="0"/>
          <w:numId w:val="71"/>
        </w:numPr>
        <w:tabs>
          <w:tab w:val="left" w:pos="1573"/>
          <w:tab w:val="left" w:pos="1574"/>
        </w:tabs>
        <w:spacing w:before="200" w:line="276" w:lineRule="auto"/>
        <w:ind w:right="1824"/>
        <w:rPr>
          <w:sz w:val="24"/>
        </w:rPr>
      </w:pPr>
      <w:r w:rsidRPr="00B85F0F">
        <w:rPr>
          <w:sz w:val="24"/>
        </w:rPr>
        <w:t>Посете и учешће на филозофским трибинама и посете позориштима у складу са интересовањем ученика и договора са овим</w:t>
      </w:r>
      <w:r w:rsidRPr="00B85F0F">
        <w:rPr>
          <w:spacing w:val="-3"/>
          <w:sz w:val="24"/>
        </w:rPr>
        <w:t xml:space="preserve"> </w:t>
      </w:r>
      <w:r w:rsidRPr="00B85F0F">
        <w:rPr>
          <w:sz w:val="24"/>
        </w:rPr>
        <w:t>институцијама;</w:t>
      </w:r>
    </w:p>
    <w:p w:rsidR="006C0B8D" w:rsidRPr="00B85F0F" w:rsidRDefault="002A033C" w:rsidP="00212EC6">
      <w:pPr>
        <w:pStyle w:val="ListParagraph"/>
        <w:numPr>
          <w:ilvl w:val="0"/>
          <w:numId w:val="71"/>
        </w:numPr>
        <w:tabs>
          <w:tab w:val="left" w:pos="1573"/>
          <w:tab w:val="left" w:pos="1574"/>
        </w:tabs>
        <w:spacing w:before="200" w:line="276" w:lineRule="auto"/>
        <w:ind w:right="696"/>
        <w:rPr>
          <w:sz w:val="24"/>
        </w:rPr>
      </w:pPr>
      <w:r w:rsidRPr="00B85F0F">
        <w:rPr>
          <w:sz w:val="24"/>
        </w:rPr>
        <w:t>Усавршавање француског језика (на курсевима Француског института) као и енглеског језика (билингвална настава, Тијана Ћук</w:t>
      </w:r>
      <w:r w:rsidRPr="00B85F0F">
        <w:rPr>
          <w:spacing w:val="-4"/>
          <w:sz w:val="24"/>
        </w:rPr>
        <w:t xml:space="preserve"> </w:t>
      </w:r>
      <w:r w:rsidRPr="00B85F0F">
        <w:rPr>
          <w:sz w:val="24"/>
        </w:rPr>
        <w:t>Петковић.)</w:t>
      </w:r>
    </w:p>
    <w:p w:rsidR="006C0B8D" w:rsidRDefault="006C0B8D">
      <w:pPr>
        <w:pStyle w:val="BodyText"/>
        <w:rPr>
          <w:sz w:val="26"/>
        </w:rPr>
      </w:pPr>
    </w:p>
    <w:p w:rsidR="001E3429" w:rsidRPr="001E3429" w:rsidRDefault="001E3429">
      <w:pPr>
        <w:pStyle w:val="BodyText"/>
        <w:rPr>
          <w:sz w:val="26"/>
        </w:rPr>
      </w:pPr>
    </w:p>
    <w:p w:rsidR="006C0B8D" w:rsidRPr="003C552E" w:rsidRDefault="002A033C" w:rsidP="00212EC6">
      <w:pPr>
        <w:pStyle w:val="Heading4"/>
        <w:numPr>
          <w:ilvl w:val="2"/>
          <w:numId w:val="70"/>
        </w:numPr>
        <w:tabs>
          <w:tab w:val="left" w:pos="2294"/>
        </w:tabs>
        <w:spacing w:before="178"/>
        <w:jc w:val="left"/>
      </w:pPr>
      <w:r w:rsidRPr="003C552E">
        <w:t>Програм рада Стручног већа наставника историје за</w:t>
      </w:r>
      <w:r w:rsidRPr="003C552E">
        <w:rPr>
          <w:spacing w:val="-6"/>
        </w:rPr>
        <w:t xml:space="preserve"> </w:t>
      </w:r>
      <w:r w:rsidR="003C552E" w:rsidRPr="003C552E">
        <w:t>2019/2020</w:t>
      </w:r>
      <w:r w:rsidRPr="003C552E">
        <w:t>.</w:t>
      </w:r>
    </w:p>
    <w:p w:rsidR="006C0B8D" w:rsidRPr="003C552E" w:rsidRDefault="006C0B8D">
      <w:pPr>
        <w:pStyle w:val="BodyText"/>
        <w:rPr>
          <w:b/>
        </w:rPr>
      </w:pPr>
    </w:p>
    <w:p w:rsidR="006C0B8D" w:rsidRPr="003C552E" w:rsidRDefault="009F1D5F">
      <w:pPr>
        <w:ind w:left="852"/>
        <w:rPr>
          <w:b/>
          <w:sz w:val="24"/>
        </w:rPr>
      </w:pPr>
      <w:r>
        <w:rPr>
          <w:noProof/>
          <w:lang w:val="sr-Latn-RS" w:eastAsia="sr-Latn-RS"/>
        </w:rPr>
        <mc:AlternateContent>
          <mc:Choice Requires="wps">
            <w:drawing>
              <wp:anchor distT="0" distB="0" distL="114300" distR="114300" simplePos="0" relativeHeight="251648000" behindDoc="0" locked="0" layoutInCell="1" allowOverlap="1" wp14:anchorId="1B66BA6C" wp14:editId="4F0A7E00">
                <wp:simplePos x="0" y="0"/>
                <wp:positionH relativeFrom="page">
                  <wp:posOffset>878205</wp:posOffset>
                </wp:positionH>
                <wp:positionV relativeFrom="paragraph">
                  <wp:posOffset>353060</wp:posOffset>
                </wp:positionV>
                <wp:extent cx="18415" cy="19685"/>
                <wp:effectExtent l="0" t="0" r="0" b="0"/>
                <wp:wrapNone/>
                <wp:docPr id="43"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 cy="19685"/>
                        </a:xfrm>
                        <a:custGeom>
                          <a:avLst/>
                          <a:gdLst>
                            <a:gd name="T0" fmla="+- 0 1412 1383"/>
                            <a:gd name="T1" fmla="*/ T0 w 29"/>
                            <a:gd name="T2" fmla="+- 0 556 556"/>
                            <a:gd name="T3" fmla="*/ 556 h 32"/>
                            <a:gd name="T4" fmla="+- 0 1392 1383"/>
                            <a:gd name="T5" fmla="*/ T4 w 29"/>
                            <a:gd name="T6" fmla="+- 0 556 556"/>
                            <a:gd name="T7" fmla="*/ 556 h 32"/>
                            <a:gd name="T8" fmla="+- 0 1383 1383"/>
                            <a:gd name="T9" fmla="*/ T8 w 29"/>
                            <a:gd name="T10" fmla="+- 0 556 556"/>
                            <a:gd name="T11" fmla="*/ 556 h 32"/>
                            <a:gd name="T12" fmla="+- 0 1383 1383"/>
                            <a:gd name="T13" fmla="*/ T12 w 29"/>
                            <a:gd name="T14" fmla="+- 0 565 556"/>
                            <a:gd name="T15" fmla="*/ 565 h 32"/>
                            <a:gd name="T16" fmla="+- 0 1383 1383"/>
                            <a:gd name="T17" fmla="*/ T16 w 29"/>
                            <a:gd name="T18" fmla="+- 0 587 556"/>
                            <a:gd name="T19" fmla="*/ 587 h 32"/>
                            <a:gd name="T20" fmla="+- 0 1392 1383"/>
                            <a:gd name="T21" fmla="*/ T20 w 29"/>
                            <a:gd name="T22" fmla="+- 0 587 556"/>
                            <a:gd name="T23" fmla="*/ 587 h 32"/>
                            <a:gd name="T24" fmla="+- 0 1392 1383"/>
                            <a:gd name="T25" fmla="*/ T24 w 29"/>
                            <a:gd name="T26" fmla="+- 0 565 556"/>
                            <a:gd name="T27" fmla="*/ 565 h 32"/>
                            <a:gd name="T28" fmla="+- 0 1412 1383"/>
                            <a:gd name="T29" fmla="*/ T28 w 29"/>
                            <a:gd name="T30" fmla="+- 0 565 556"/>
                            <a:gd name="T31" fmla="*/ 565 h 32"/>
                            <a:gd name="T32" fmla="+- 0 1412 1383"/>
                            <a:gd name="T33" fmla="*/ T32 w 29"/>
                            <a:gd name="T34" fmla="+- 0 556 556"/>
                            <a:gd name="T35" fmla="*/ 556 h 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32">
                              <a:moveTo>
                                <a:pt x="29" y="0"/>
                              </a:moveTo>
                              <a:lnTo>
                                <a:pt x="9" y="0"/>
                              </a:lnTo>
                              <a:lnTo>
                                <a:pt x="0" y="0"/>
                              </a:lnTo>
                              <a:lnTo>
                                <a:pt x="0" y="9"/>
                              </a:lnTo>
                              <a:lnTo>
                                <a:pt x="0" y="31"/>
                              </a:lnTo>
                              <a:lnTo>
                                <a:pt x="9" y="31"/>
                              </a:lnTo>
                              <a:lnTo>
                                <a:pt x="9" y="9"/>
                              </a:lnTo>
                              <a:lnTo>
                                <a:pt x="29" y="9"/>
                              </a:lnTo>
                              <a:lnTo>
                                <a:pt x="2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66B8C" id="Freeform 24" o:spid="_x0000_s1026" style="position:absolute;margin-left:69.15pt;margin-top:27.8pt;width:1.45pt;height:1.5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" path="m29,l9,,,,,9,,31r9,l9,9r20,l29,e" fillcolor="black" stroked="f">
                <v:path arrowok="t" o:connecttype="custom" o:connectlocs="18415,342027;5715,342027;0,342027;0,347563;0,361097;5715,361097;5715,347563;18415,347563;18415,342027" o:connectangles="0,0,0,0,0,0,0,0,0"/>
                <w10:wrap anchorx="page"/>
              </v:shape>
            </w:pict>
          </mc:Fallback>
        </mc:AlternateContent>
      </w:r>
      <w:r w:rsidR="002A033C" w:rsidRPr="003C552E">
        <w:rPr>
          <w:b/>
          <w:sz w:val="24"/>
        </w:rPr>
        <w:t>Стручно веће наставника историје чине (предлог):</w:t>
      </w:r>
    </w:p>
    <w:p w:rsidR="006C0B8D" w:rsidRPr="002A033C" w:rsidRDefault="006C0B8D">
      <w:pPr>
        <w:pStyle w:val="BodyText"/>
        <w:spacing w:before="2"/>
        <w:rPr>
          <w:b/>
          <w:sz w:val="25"/>
          <w:highlight w:val="yellow"/>
        </w:rPr>
      </w:pPr>
    </w:p>
    <w:tbl>
      <w:tblPr>
        <w:tblW w:w="0" w:type="auto"/>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36"/>
        <w:gridCol w:w="3320"/>
        <w:gridCol w:w="2693"/>
        <w:gridCol w:w="2693"/>
      </w:tblGrid>
      <w:tr w:rsidR="00B176BD" w:rsidRPr="003C552E" w:rsidTr="00713CD3">
        <w:trPr>
          <w:trHeight w:val="829"/>
        </w:trPr>
        <w:tc>
          <w:tcPr>
            <w:tcW w:w="936" w:type="dxa"/>
          </w:tcPr>
          <w:p w:rsidR="006C0B8D" w:rsidRPr="003C552E" w:rsidRDefault="002A033C">
            <w:pPr>
              <w:pStyle w:val="TableParagraph"/>
              <w:ind w:left="100" w:right="177"/>
              <w:rPr>
                <w:sz w:val="24"/>
              </w:rPr>
            </w:pPr>
            <w:r w:rsidRPr="003C552E">
              <w:rPr>
                <w:sz w:val="24"/>
              </w:rPr>
              <w:t>Редни бр.</w:t>
            </w:r>
          </w:p>
        </w:tc>
        <w:tc>
          <w:tcPr>
            <w:tcW w:w="3320" w:type="dxa"/>
          </w:tcPr>
          <w:p w:rsidR="006C0B8D" w:rsidRPr="003C552E" w:rsidRDefault="002A033C">
            <w:pPr>
              <w:pStyle w:val="TableParagraph"/>
              <w:ind w:left="107"/>
              <w:rPr>
                <w:sz w:val="24"/>
              </w:rPr>
            </w:pPr>
            <w:r w:rsidRPr="003C552E">
              <w:rPr>
                <w:sz w:val="24"/>
              </w:rPr>
              <w:t>Презиме и име наставника,*године стажа,</w:t>
            </w:r>
          </w:p>
          <w:p w:rsidR="006C0B8D" w:rsidRPr="003C552E" w:rsidRDefault="002A033C">
            <w:pPr>
              <w:pStyle w:val="TableParagraph"/>
              <w:spacing w:line="263" w:lineRule="exact"/>
              <w:ind w:left="167"/>
              <w:rPr>
                <w:sz w:val="24"/>
              </w:rPr>
            </w:pPr>
            <w:r w:rsidRPr="003C552E">
              <w:rPr>
                <w:sz w:val="24"/>
              </w:rPr>
              <w:t>( проценат радног времена)</w:t>
            </w:r>
          </w:p>
        </w:tc>
        <w:tc>
          <w:tcPr>
            <w:tcW w:w="2693" w:type="dxa"/>
          </w:tcPr>
          <w:p w:rsidR="006C0B8D" w:rsidRPr="003C552E" w:rsidRDefault="002A033C">
            <w:pPr>
              <w:pStyle w:val="TableParagraph"/>
              <w:ind w:left="287" w:right="501" w:hanging="180"/>
              <w:rPr>
                <w:sz w:val="24"/>
              </w:rPr>
            </w:pPr>
            <w:r w:rsidRPr="003C552E">
              <w:rPr>
                <w:sz w:val="24"/>
                <w:u w:val="single"/>
              </w:rPr>
              <w:t xml:space="preserve">   Завршен факултет</w:t>
            </w:r>
            <w:r w:rsidRPr="003C552E">
              <w:rPr>
                <w:sz w:val="24"/>
              </w:rPr>
              <w:t xml:space="preserve"> ( група или смер )</w:t>
            </w:r>
          </w:p>
          <w:p w:rsidR="006C0B8D" w:rsidRPr="003C552E" w:rsidRDefault="002A033C">
            <w:pPr>
              <w:pStyle w:val="TableParagraph"/>
              <w:spacing w:line="263" w:lineRule="exact"/>
              <w:ind w:left="167"/>
              <w:rPr>
                <w:sz w:val="24"/>
              </w:rPr>
            </w:pPr>
            <w:r w:rsidRPr="003C552E">
              <w:rPr>
                <w:sz w:val="24"/>
              </w:rPr>
              <w:t>*Предмет који предаје</w:t>
            </w:r>
          </w:p>
        </w:tc>
        <w:tc>
          <w:tcPr>
            <w:tcW w:w="2693" w:type="dxa"/>
          </w:tcPr>
          <w:p w:rsidR="006C0B8D" w:rsidRPr="003C552E" w:rsidRDefault="006C0B8D">
            <w:pPr>
              <w:pStyle w:val="TableParagraph"/>
              <w:spacing w:before="5"/>
              <w:rPr>
                <w:b/>
                <w:sz w:val="23"/>
              </w:rPr>
            </w:pPr>
          </w:p>
          <w:p w:rsidR="006C0B8D" w:rsidRPr="003C552E" w:rsidRDefault="002A033C">
            <w:pPr>
              <w:pStyle w:val="TableParagraph"/>
              <w:spacing w:line="270" w:lineRule="atLeast"/>
              <w:ind w:left="107" w:right="1355"/>
              <w:rPr>
                <w:sz w:val="24"/>
              </w:rPr>
            </w:pPr>
            <w:r w:rsidRPr="003C552E">
              <w:rPr>
                <w:sz w:val="24"/>
              </w:rPr>
              <w:t>Предаје у одељењима</w:t>
            </w:r>
          </w:p>
        </w:tc>
      </w:tr>
      <w:tr w:rsidR="00B176BD" w:rsidRPr="003C552E" w:rsidTr="00713CD3">
        <w:trPr>
          <w:trHeight w:val="911"/>
        </w:trPr>
        <w:tc>
          <w:tcPr>
            <w:tcW w:w="936" w:type="dxa"/>
          </w:tcPr>
          <w:p w:rsidR="006C0B8D" w:rsidRPr="003C552E" w:rsidRDefault="006C0B8D">
            <w:pPr>
              <w:pStyle w:val="TableParagraph"/>
              <w:rPr>
                <w:b/>
                <w:sz w:val="27"/>
              </w:rPr>
            </w:pPr>
          </w:p>
          <w:p w:rsidR="006C0B8D" w:rsidRPr="003C552E" w:rsidRDefault="002A033C">
            <w:pPr>
              <w:pStyle w:val="TableParagraph"/>
              <w:ind w:left="297" w:right="295"/>
              <w:jc w:val="center"/>
              <w:rPr>
                <w:sz w:val="24"/>
              </w:rPr>
            </w:pPr>
            <w:r w:rsidRPr="003C552E">
              <w:rPr>
                <w:sz w:val="24"/>
              </w:rPr>
              <w:t>1.</w:t>
            </w:r>
          </w:p>
        </w:tc>
        <w:tc>
          <w:tcPr>
            <w:tcW w:w="3320" w:type="dxa"/>
          </w:tcPr>
          <w:p w:rsidR="006C0B8D" w:rsidRPr="003C552E" w:rsidRDefault="002A033C">
            <w:pPr>
              <w:pStyle w:val="TableParagraph"/>
              <w:spacing w:line="267" w:lineRule="exact"/>
              <w:ind w:left="107"/>
              <w:rPr>
                <w:sz w:val="24"/>
              </w:rPr>
            </w:pPr>
            <w:r w:rsidRPr="003C552E">
              <w:rPr>
                <w:sz w:val="24"/>
              </w:rPr>
              <w:t>Шпадијер Квашчев Зорица</w:t>
            </w:r>
          </w:p>
          <w:p w:rsidR="006C0B8D" w:rsidRPr="003C552E" w:rsidRDefault="002A033C">
            <w:pPr>
              <w:pStyle w:val="TableParagraph"/>
              <w:ind w:left="107"/>
              <w:rPr>
                <w:sz w:val="24"/>
              </w:rPr>
            </w:pPr>
            <w:r w:rsidRPr="003C552E">
              <w:rPr>
                <w:sz w:val="24"/>
              </w:rPr>
              <w:t>*</w:t>
            </w:r>
          </w:p>
          <w:p w:rsidR="006C0B8D" w:rsidRPr="003C552E" w:rsidRDefault="002A033C">
            <w:pPr>
              <w:pStyle w:val="TableParagraph"/>
              <w:ind w:left="107"/>
              <w:rPr>
                <w:sz w:val="24"/>
              </w:rPr>
            </w:pPr>
            <w:r w:rsidRPr="003C552E">
              <w:rPr>
                <w:sz w:val="24"/>
              </w:rPr>
              <w:t>( 100% )</w:t>
            </w:r>
          </w:p>
        </w:tc>
        <w:tc>
          <w:tcPr>
            <w:tcW w:w="2693" w:type="dxa"/>
          </w:tcPr>
          <w:p w:rsidR="006C0B8D" w:rsidRPr="003C552E" w:rsidRDefault="002A033C">
            <w:pPr>
              <w:pStyle w:val="TableParagraph"/>
              <w:ind w:left="107" w:right="281"/>
              <w:rPr>
                <w:sz w:val="24"/>
              </w:rPr>
            </w:pPr>
            <w:r w:rsidRPr="003C552E">
              <w:rPr>
                <w:spacing w:val="-60"/>
                <w:sz w:val="24"/>
                <w:u w:val="single"/>
              </w:rPr>
              <w:t xml:space="preserve"> </w:t>
            </w:r>
            <w:r w:rsidRPr="003C552E">
              <w:rPr>
                <w:sz w:val="24"/>
                <w:u w:val="single"/>
              </w:rPr>
              <w:t>Филозофски факултет</w:t>
            </w:r>
            <w:r w:rsidRPr="003C552E">
              <w:rPr>
                <w:sz w:val="24"/>
              </w:rPr>
              <w:t xml:space="preserve"> ( Историја )</w:t>
            </w:r>
          </w:p>
          <w:p w:rsidR="006C0B8D" w:rsidRPr="003C552E" w:rsidRDefault="002A033C">
            <w:pPr>
              <w:pStyle w:val="TableParagraph"/>
              <w:ind w:left="107"/>
              <w:rPr>
                <w:sz w:val="24"/>
              </w:rPr>
            </w:pPr>
            <w:r w:rsidRPr="003C552E">
              <w:rPr>
                <w:sz w:val="24"/>
              </w:rPr>
              <w:t>*Историја</w:t>
            </w:r>
          </w:p>
        </w:tc>
        <w:tc>
          <w:tcPr>
            <w:tcW w:w="2693" w:type="dxa"/>
          </w:tcPr>
          <w:p w:rsidR="003C552E" w:rsidRPr="003C552E" w:rsidRDefault="003C552E" w:rsidP="003C552E">
            <w:pPr>
              <w:tabs>
                <w:tab w:val="left" w:pos="0"/>
              </w:tabs>
              <w:rPr>
                <w:b/>
                <w:iCs/>
              </w:rPr>
            </w:pPr>
            <w:r w:rsidRPr="003C552E">
              <w:rPr>
                <w:b/>
                <w:iCs/>
                <w:lang w:val="sr-Latn-CS"/>
              </w:rPr>
              <w:t>III</w:t>
            </w:r>
            <w:r w:rsidRPr="003C552E">
              <w:rPr>
                <w:b/>
                <w:iCs/>
                <w:vertAlign w:val="subscript"/>
                <w:lang w:val="sr-Cyrl-CS"/>
              </w:rPr>
              <w:t>1</w:t>
            </w:r>
            <w:r w:rsidRPr="003C552E">
              <w:rPr>
                <w:b/>
                <w:iCs/>
                <w:lang w:val="sr-Latn-CS"/>
              </w:rPr>
              <w:t>,</w:t>
            </w:r>
            <w:r w:rsidRPr="003C552E">
              <w:rPr>
                <w:b/>
                <w:iCs/>
                <w:lang w:val="sr-Cyrl-CS"/>
              </w:rPr>
              <w:t xml:space="preserve"> </w:t>
            </w:r>
            <w:r w:rsidRPr="003C552E">
              <w:rPr>
                <w:b/>
                <w:iCs/>
                <w:lang w:val="sr-Latn-CS"/>
              </w:rPr>
              <w:t>III</w:t>
            </w:r>
            <w:r w:rsidRPr="003C552E">
              <w:rPr>
                <w:b/>
                <w:iCs/>
                <w:vertAlign w:val="subscript"/>
                <w:lang w:val="sr-Cyrl-CS"/>
              </w:rPr>
              <w:t>2</w:t>
            </w:r>
            <w:r w:rsidRPr="003C552E">
              <w:rPr>
                <w:b/>
                <w:iCs/>
                <w:lang w:val="sr-Latn-CS"/>
              </w:rPr>
              <w:t>, III</w:t>
            </w:r>
            <w:r w:rsidRPr="003C552E">
              <w:rPr>
                <w:b/>
                <w:iCs/>
                <w:vertAlign w:val="subscript"/>
                <w:lang w:val="sr-Cyrl-CS"/>
              </w:rPr>
              <w:t>3</w:t>
            </w:r>
            <w:r w:rsidRPr="003C552E">
              <w:rPr>
                <w:b/>
                <w:iCs/>
                <w:lang w:val="sr-Latn-CS"/>
              </w:rPr>
              <w:t>, III</w:t>
            </w:r>
            <w:r w:rsidRPr="003C552E">
              <w:rPr>
                <w:b/>
                <w:iCs/>
                <w:vertAlign w:val="subscript"/>
                <w:lang w:val="sr-Cyrl-CS"/>
              </w:rPr>
              <w:t>4</w:t>
            </w:r>
            <w:r w:rsidRPr="003C552E">
              <w:rPr>
                <w:b/>
                <w:iCs/>
                <w:lang w:val="sr-Latn-CS"/>
              </w:rPr>
              <w:t>, III</w:t>
            </w:r>
            <w:r w:rsidRPr="003C552E">
              <w:rPr>
                <w:b/>
                <w:iCs/>
                <w:vertAlign w:val="subscript"/>
                <w:lang w:val="sr-Cyrl-CS"/>
              </w:rPr>
              <w:t>5</w:t>
            </w:r>
            <w:r w:rsidRPr="003C552E">
              <w:rPr>
                <w:b/>
                <w:iCs/>
                <w:lang w:val="sr-Latn-CS"/>
              </w:rPr>
              <w:t>, III</w:t>
            </w:r>
            <w:r w:rsidRPr="003C552E">
              <w:rPr>
                <w:b/>
                <w:iCs/>
                <w:vertAlign w:val="subscript"/>
                <w:lang w:val="sr-Cyrl-CS"/>
              </w:rPr>
              <w:t>6</w:t>
            </w:r>
            <w:r w:rsidRPr="003C552E">
              <w:rPr>
                <w:b/>
                <w:iCs/>
                <w:lang w:val="sr-Latn-CS"/>
              </w:rPr>
              <w:t>, III</w:t>
            </w:r>
            <w:r w:rsidRPr="003C552E">
              <w:rPr>
                <w:b/>
                <w:iCs/>
                <w:vertAlign w:val="subscript"/>
                <w:lang w:val="sr-Cyrl-CS"/>
              </w:rPr>
              <w:t xml:space="preserve">7, </w:t>
            </w:r>
          </w:p>
          <w:p w:rsidR="006C0B8D" w:rsidRPr="003C552E" w:rsidRDefault="003C552E" w:rsidP="003C552E">
            <w:pPr>
              <w:tabs>
                <w:tab w:val="left" w:pos="0"/>
              </w:tabs>
              <w:rPr>
                <w:b/>
                <w:iCs/>
                <w:lang w:val="sr-Latn-CS"/>
              </w:rPr>
            </w:pPr>
            <w:r w:rsidRPr="003C552E">
              <w:rPr>
                <w:b/>
                <w:iCs/>
                <w:lang w:val="sr-Latn-CS"/>
              </w:rPr>
              <w:t>II</w:t>
            </w:r>
            <w:r w:rsidRPr="003C552E">
              <w:rPr>
                <w:b/>
                <w:iCs/>
                <w:vertAlign w:val="subscript"/>
                <w:lang w:val="sr-Cyrl-CS"/>
              </w:rPr>
              <w:t xml:space="preserve">6,  </w:t>
            </w:r>
            <w:r w:rsidRPr="003C552E">
              <w:rPr>
                <w:b/>
                <w:iCs/>
                <w:lang w:val="sr-Latn-CS"/>
              </w:rPr>
              <w:t>II</w:t>
            </w:r>
            <w:r w:rsidRPr="003C552E">
              <w:rPr>
                <w:b/>
                <w:iCs/>
                <w:vertAlign w:val="subscript"/>
                <w:lang w:val="sr-Cyrl-CS"/>
              </w:rPr>
              <w:t>7</w:t>
            </w:r>
            <w:r w:rsidRPr="003C552E">
              <w:rPr>
                <w:b/>
                <w:iCs/>
                <w:lang w:val="sr-Latn-CS"/>
              </w:rPr>
              <w:t>, II</w:t>
            </w:r>
            <w:r w:rsidRPr="003C552E">
              <w:rPr>
                <w:b/>
                <w:iCs/>
                <w:vertAlign w:val="subscript"/>
                <w:lang w:val="sr-Cyrl-CS"/>
              </w:rPr>
              <w:t>9</w:t>
            </w:r>
            <w:r w:rsidRPr="003C552E">
              <w:rPr>
                <w:b/>
                <w:vertAlign w:val="subscript"/>
              </w:rPr>
              <w:t>,</w:t>
            </w:r>
          </w:p>
        </w:tc>
      </w:tr>
      <w:tr w:rsidR="00B176BD" w:rsidRPr="00383A57" w:rsidTr="00713CD3">
        <w:trPr>
          <w:trHeight w:val="832"/>
        </w:trPr>
        <w:tc>
          <w:tcPr>
            <w:tcW w:w="936" w:type="dxa"/>
          </w:tcPr>
          <w:p w:rsidR="006C0B8D" w:rsidRPr="003C552E" w:rsidRDefault="006C0B8D">
            <w:pPr>
              <w:pStyle w:val="TableParagraph"/>
              <w:spacing w:before="5"/>
              <w:rPr>
                <w:b/>
                <w:sz w:val="23"/>
              </w:rPr>
            </w:pPr>
          </w:p>
          <w:p w:rsidR="006C0B8D" w:rsidRPr="003C552E" w:rsidRDefault="002A033C">
            <w:pPr>
              <w:pStyle w:val="TableParagraph"/>
              <w:ind w:left="246" w:right="347"/>
              <w:jc w:val="center"/>
              <w:rPr>
                <w:sz w:val="24"/>
              </w:rPr>
            </w:pPr>
            <w:r w:rsidRPr="003C552E">
              <w:rPr>
                <w:sz w:val="24"/>
              </w:rPr>
              <w:t>2.</w:t>
            </w:r>
          </w:p>
        </w:tc>
        <w:tc>
          <w:tcPr>
            <w:tcW w:w="3320" w:type="dxa"/>
          </w:tcPr>
          <w:p w:rsidR="006C0B8D" w:rsidRPr="003C552E" w:rsidRDefault="002A033C">
            <w:pPr>
              <w:pStyle w:val="TableParagraph"/>
              <w:spacing w:line="268" w:lineRule="exact"/>
              <w:ind w:left="167"/>
              <w:rPr>
                <w:sz w:val="24"/>
              </w:rPr>
            </w:pPr>
            <w:r w:rsidRPr="003C552E">
              <w:rPr>
                <w:sz w:val="24"/>
              </w:rPr>
              <w:t>Маневски Душко</w:t>
            </w:r>
          </w:p>
          <w:p w:rsidR="006C0B8D" w:rsidRPr="003C552E" w:rsidRDefault="002A033C">
            <w:pPr>
              <w:pStyle w:val="TableParagraph"/>
              <w:spacing w:line="270" w:lineRule="atLeast"/>
              <w:ind w:left="107" w:right="2463"/>
              <w:rPr>
                <w:sz w:val="24"/>
              </w:rPr>
            </w:pPr>
            <w:r w:rsidRPr="003C552E">
              <w:rPr>
                <w:sz w:val="24"/>
              </w:rPr>
              <w:t>* (100%)</w:t>
            </w:r>
          </w:p>
        </w:tc>
        <w:tc>
          <w:tcPr>
            <w:tcW w:w="2693" w:type="dxa"/>
          </w:tcPr>
          <w:p w:rsidR="006C0B8D" w:rsidRPr="003C552E" w:rsidRDefault="002A033C">
            <w:pPr>
              <w:pStyle w:val="TableParagraph"/>
              <w:ind w:left="107" w:right="281"/>
              <w:rPr>
                <w:sz w:val="24"/>
              </w:rPr>
            </w:pPr>
            <w:r w:rsidRPr="003C552E">
              <w:rPr>
                <w:spacing w:val="-60"/>
                <w:sz w:val="24"/>
                <w:u w:val="single"/>
              </w:rPr>
              <w:t xml:space="preserve"> </w:t>
            </w:r>
            <w:r w:rsidRPr="003C552E">
              <w:rPr>
                <w:sz w:val="24"/>
                <w:u w:val="single"/>
              </w:rPr>
              <w:t>Филозофски факултет</w:t>
            </w:r>
            <w:r w:rsidRPr="003C552E">
              <w:rPr>
                <w:sz w:val="24"/>
              </w:rPr>
              <w:t xml:space="preserve"> ( Историја )</w:t>
            </w:r>
          </w:p>
          <w:p w:rsidR="006C0B8D" w:rsidRPr="003C552E" w:rsidRDefault="002A033C">
            <w:pPr>
              <w:pStyle w:val="TableParagraph"/>
              <w:spacing w:line="269" w:lineRule="exact"/>
              <w:ind w:left="107"/>
              <w:rPr>
                <w:sz w:val="24"/>
              </w:rPr>
            </w:pPr>
            <w:r w:rsidRPr="003C552E">
              <w:rPr>
                <w:sz w:val="24"/>
              </w:rPr>
              <w:t>*Историја</w:t>
            </w:r>
          </w:p>
        </w:tc>
        <w:tc>
          <w:tcPr>
            <w:tcW w:w="2693" w:type="dxa"/>
          </w:tcPr>
          <w:p w:rsidR="003C552E" w:rsidRPr="003C552E" w:rsidRDefault="003C552E" w:rsidP="003C552E">
            <w:pPr>
              <w:tabs>
                <w:tab w:val="left" w:pos="0"/>
              </w:tabs>
              <w:snapToGrid w:val="0"/>
              <w:rPr>
                <w:b/>
                <w:iCs/>
                <w:lang w:val="sr-Latn-CS"/>
              </w:rPr>
            </w:pPr>
            <w:r w:rsidRPr="003C552E">
              <w:rPr>
                <w:b/>
                <w:iCs/>
                <w:lang w:val="sr-Latn-CS"/>
              </w:rPr>
              <w:t>II</w:t>
            </w:r>
            <w:r w:rsidRPr="003C552E">
              <w:rPr>
                <w:b/>
                <w:iCs/>
                <w:vertAlign w:val="subscript"/>
                <w:lang w:val="sr-Cyrl-CS"/>
              </w:rPr>
              <w:t>1</w:t>
            </w:r>
            <w:r w:rsidRPr="003C552E">
              <w:rPr>
                <w:b/>
                <w:iCs/>
                <w:lang w:val="sr-Latn-CS"/>
              </w:rPr>
              <w:t>, II</w:t>
            </w:r>
            <w:r w:rsidRPr="003C552E">
              <w:rPr>
                <w:b/>
                <w:iCs/>
                <w:vertAlign w:val="subscript"/>
                <w:lang w:val="sr-Cyrl-CS"/>
              </w:rPr>
              <w:t>2,</w:t>
            </w:r>
            <w:r w:rsidRPr="003C552E">
              <w:rPr>
                <w:b/>
                <w:iCs/>
                <w:lang w:val="sr-Latn-CS"/>
              </w:rPr>
              <w:t xml:space="preserve"> II</w:t>
            </w:r>
            <w:r w:rsidRPr="003C552E">
              <w:rPr>
                <w:b/>
                <w:iCs/>
                <w:vertAlign w:val="subscript"/>
                <w:lang w:val="sr-Cyrl-CS"/>
              </w:rPr>
              <w:t>3</w:t>
            </w:r>
            <w:r w:rsidRPr="003C552E">
              <w:rPr>
                <w:b/>
                <w:iCs/>
                <w:lang w:val="sr-Latn-CS"/>
              </w:rPr>
              <w:t>, II</w:t>
            </w:r>
            <w:r w:rsidRPr="003C552E">
              <w:rPr>
                <w:b/>
                <w:iCs/>
                <w:vertAlign w:val="subscript"/>
                <w:lang w:val="sr-Cyrl-CS"/>
              </w:rPr>
              <w:t>4,</w:t>
            </w:r>
            <w:r w:rsidRPr="003C552E">
              <w:rPr>
                <w:b/>
                <w:iCs/>
                <w:lang w:val="sr-Latn-CS"/>
              </w:rPr>
              <w:t xml:space="preserve"> II</w:t>
            </w:r>
            <w:r w:rsidRPr="003C552E">
              <w:rPr>
                <w:b/>
                <w:iCs/>
                <w:vertAlign w:val="subscript"/>
                <w:lang w:val="sr-Cyrl-CS"/>
              </w:rPr>
              <w:t>5</w:t>
            </w:r>
            <w:r w:rsidRPr="003C552E">
              <w:rPr>
                <w:b/>
                <w:iCs/>
                <w:lang w:val="sr-Latn-CS"/>
              </w:rPr>
              <w:t>,</w:t>
            </w:r>
          </w:p>
          <w:p w:rsidR="006C0B8D" w:rsidRPr="003445EE" w:rsidRDefault="003C552E" w:rsidP="003C552E">
            <w:pPr>
              <w:pStyle w:val="TableParagraph"/>
              <w:tabs>
                <w:tab w:val="left" w:pos="1877"/>
              </w:tabs>
              <w:spacing w:before="137"/>
              <w:ind w:right="373"/>
              <w:rPr>
                <w:b/>
                <w:sz w:val="24"/>
                <w:lang w:val="sr-Latn-CS"/>
              </w:rPr>
            </w:pPr>
            <w:r w:rsidRPr="003C552E">
              <w:rPr>
                <w:b/>
                <w:iCs/>
                <w:lang w:val="sr-Latn-CS"/>
              </w:rPr>
              <w:t>IV</w:t>
            </w:r>
            <w:r w:rsidRPr="003C552E">
              <w:rPr>
                <w:b/>
                <w:iCs/>
                <w:vertAlign w:val="subscript"/>
                <w:lang w:val="sr-Cyrl-CS"/>
              </w:rPr>
              <w:t>1,</w:t>
            </w:r>
            <w:r w:rsidRPr="003C552E">
              <w:rPr>
                <w:b/>
                <w:iCs/>
                <w:lang w:val="sr-Latn-CS"/>
              </w:rPr>
              <w:t xml:space="preserve"> IV</w:t>
            </w:r>
            <w:r w:rsidRPr="003C552E">
              <w:rPr>
                <w:b/>
                <w:iCs/>
                <w:vertAlign w:val="subscript"/>
                <w:lang w:val="sr-Cyrl-CS"/>
              </w:rPr>
              <w:t>2</w:t>
            </w:r>
            <w:r w:rsidRPr="003C552E">
              <w:rPr>
                <w:b/>
                <w:iCs/>
                <w:lang w:val="sr-Latn-CS"/>
              </w:rPr>
              <w:t>, IV</w:t>
            </w:r>
            <w:r w:rsidRPr="003C552E">
              <w:rPr>
                <w:b/>
                <w:iCs/>
                <w:vertAlign w:val="subscript"/>
                <w:lang w:val="sr-Cyrl-CS"/>
              </w:rPr>
              <w:t>3</w:t>
            </w:r>
            <w:r w:rsidRPr="003C552E">
              <w:rPr>
                <w:b/>
                <w:iCs/>
                <w:lang w:val="sr-Latn-CS"/>
              </w:rPr>
              <w:t>, IV</w:t>
            </w:r>
            <w:r w:rsidRPr="003C552E">
              <w:rPr>
                <w:b/>
                <w:iCs/>
                <w:vertAlign w:val="subscript"/>
                <w:lang w:val="sr-Cyrl-CS"/>
              </w:rPr>
              <w:t>5,</w:t>
            </w:r>
            <w:r w:rsidRPr="003C552E">
              <w:rPr>
                <w:b/>
                <w:iCs/>
                <w:lang w:val="sr-Latn-CS"/>
              </w:rPr>
              <w:t xml:space="preserve"> IV</w:t>
            </w:r>
            <w:r w:rsidRPr="003C552E">
              <w:rPr>
                <w:b/>
                <w:iCs/>
                <w:vertAlign w:val="subscript"/>
                <w:lang w:val="sr-Cyrl-CS"/>
              </w:rPr>
              <w:t>6</w:t>
            </w:r>
            <w:r w:rsidRPr="003445EE">
              <w:rPr>
                <w:b/>
                <w:iCs/>
                <w:vertAlign w:val="subscript"/>
                <w:lang w:val="sr-Latn-CS"/>
              </w:rPr>
              <w:t>,</w:t>
            </w:r>
          </w:p>
        </w:tc>
      </w:tr>
      <w:tr w:rsidR="00B176BD" w:rsidRPr="003C552E" w:rsidTr="00713CD3">
        <w:trPr>
          <w:trHeight w:val="1104"/>
        </w:trPr>
        <w:tc>
          <w:tcPr>
            <w:tcW w:w="936" w:type="dxa"/>
          </w:tcPr>
          <w:p w:rsidR="006C0B8D" w:rsidRPr="003445EE" w:rsidRDefault="006C0B8D">
            <w:pPr>
              <w:pStyle w:val="TableParagraph"/>
              <w:spacing w:before="4"/>
              <w:rPr>
                <w:b/>
                <w:sz w:val="35"/>
                <w:lang w:val="sr-Latn-CS"/>
              </w:rPr>
            </w:pPr>
          </w:p>
          <w:p w:rsidR="006C0B8D" w:rsidRPr="003C552E" w:rsidRDefault="002A033C">
            <w:pPr>
              <w:pStyle w:val="TableParagraph"/>
              <w:ind w:left="297" w:right="295"/>
              <w:jc w:val="center"/>
              <w:rPr>
                <w:sz w:val="24"/>
              </w:rPr>
            </w:pPr>
            <w:r w:rsidRPr="003C552E">
              <w:rPr>
                <w:sz w:val="24"/>
              </w:rPr>
              <w:t>3.</w:t>
            </w:r>
          </w:p>
        </w:tc>
        <w:tc>
          <w:tcPr>
            <w:tcW w:w="3320" w:type="dxa"/>
          </w:tcPr>
          <w:p w:rsidR="006C0B8D" w:rsidRPr="003C552E" w:rsidRDefault="002A033C">
            <w:pPr>
              <w:pStyle w:val="TableParagraph"/>
              <w:spacing w:line="268" w:lineRule="exact"/>
              <w:ind w:left="107"/>
              <w:rPr>
                <w:sz w:val="24"/>
              </w:rPr>
            </w:pPr>
            <w:r w:rsidRPr="003C552E">
              <w:rPr>
                <w:sz w:val="24"/>
              </w:rPr>
              <w:t>Радосављевић Биљана</w:t>
            </w:r>
          </w:p>
          <w:p w:rsidR="006C0B8D" w:rsidRPr="003C552E" w:rsidRDefault="002A033C">
            <w:pPr>
              <w:pStyle w:val="TableParagraph"/>
              <w:ind w:left="107" w:right="2463"/>
              <w:rPr>
                <w:sz w:val="24"/>
              </w:rPr>
            </w:pPr>
            <w:r w:rsidRPr="003C552E">
              <w:rPr>
                <w:sz w:val="24"/>
              </w:rPr>
              <w:t>* (100%)</w:t>
            </w:r>
          </w:p>
        </w:tc>
        <w:tc>
          <w:tcPr>
            <w:tcW w:w="2693" w:type="dxa"/>
          </w:tcPr>
          <w:p w:rsidR="006C0B8D" w:rsidRPr="003C552E" w:rsidRDefault="002A033C">
            <w:pPr>
              <w:pStyle w:val="TableParagraph"/>
              <w:ind w:left="107" w:right="281"/>
              <w:rPr>
                <w:sz w:val="24"/>
              </w:rPr>
            </w:pPr>
            <w:r w:rsidRPr="003C552E">
              <w:rPr>
                <w:spacing w:val="-60"/>
                <w:sz w:val="24"/>
                <w:u w:val="single"/>
              </w:rPr>
              <w:t xml:space="preserve"> </w:t>
            </w:r>
            <w:r w:rsidRPr="003C552E">
              <w:rPr>
                <w:sz w:val="24"/>
                <w:u w:val="single"/>
              </w:rPr>
              <w:t>Филозофски факултет</w:t>
            </w:r>
            <w:r w:rsidRPr="003C552E">
              <w:rPr>
                <w:sz w:val="24"/>
              </w:rPr>
              <w:t xml:space="preserve"> ( Историја )</w:t>
            </w:r>
          </w:p>
          <w:p w:rsidR="006C0B8D" w:rsidRPr="003C552E" w:rsidRDefault="002A033C">
            <w:pPr>
              <w:pStyle w:val="TableParagraph"/>
              <w:ind w:left="107"/>
              <w:rPr>
                <w:sz w:val="24"/>
              </w:rPr>
            </w:pPr>
            <w:r w:rsidRPr="003C552E">
              <w:rPr>
                <w:sz w:val="24"/>
              </w:rPr>
              <w:t>*Историја</w:t>
            </w:r>
          </w:p>
        </w:tc>
        <w:tc>
          <w:tcPr>
            <w:tcW w:w="2693" w:type="dxa"/>
          </w:tcPr>
          <w:p w:rsidR="003C552E" w:rsidRPr="003C552E" w:rsidRDefault="003C552E" w:rsidP="003C552E">
            <w:pPr>
              <w:tabs>
                <w:tab w:val="left" w:pos="0"/>
              </w:tabs>
              <w:spacing w:line="256" w:lineRule="auto"/>
              <w:rPr>
                <w:b/>
                <w:iCs/>
              </w:rPr>
            </w:pPr>
            <w:r w:rsidRPr="003C552E">
              <w:rPr>
                <w:b/>
                <w:iCs/>
                <w:lang w:val="sr-Latn-CS"/>
              </w:rPr>
              <w:t>I</w:t>
            </w:r>
            <w:r w:rsidRPr="003C552E">
              <w:rPr>
                <w:b/>
                <w:iCs/>
                <w:vertAlign w:val="subscript"/>
                <w:lang w:val="sr-Cyrl-CS"/>
              </w:rPr>
              <w:t>5</w:t>
            </w:r>
            <w:r w:rsidRPr="003C552E">
              <w:rPr>
                <w:b/>
                <w:iCs/>
                <w:lang w:val="sr-Latn-CS"/>
              </w:rPr>
              <w:t>, I</w:t>
            </w:r>
            <w:r w:rsidRPr="003C552E">
              <w:rPr>
                <w:b/>
                <w:iCs/>
                <w:vertAlign w:val="subscript"/>
                <w:lang w:val="sr-Cyrl-CS"/>
              </w:rPr>
              <w:t>8,</w:t>
            </w:r>
            <w:r w:rsidRPr="003C552E">
              <w:rPr>
                <w:b/>
                <w:iCs/>
                <w:lang w:val="sr-Latn-CS"/>
              </w:rPr>
              <w:t xml:space="preserve"> I</w:t>
            </w:r>
            <w:r w:rsidRPr="003C552E">
              <w:rPr>
                <w:b/>
                <w:iCs/>
                <w:vertAlign w:val="subscript"/>
              </w:rPr>
              <w:t>9</w:t>
            </w:r>
          </w:p>
          <w:p w:rsidR="003C552E" w:rsidRPr="003C552E" w:rsidRDefault="003C552E" w:rsidP="003C552E">
            <w:pPr>
              <w:tabs>
                <w:tab w:val="left" w:pos="0"/>
              </w:tabs>
              <w:spacing w:line="256" w:lineRule="auto"/>
              <w:rPr>
                <w:b/>
                <w:iCs/>
              </w:rPr>
            </w:pPr>
            <w:r w:rsidRPr="003C552E">
              <w:rPr>
                <w:b/>
                <w:iCs/>
                <w:lang w:val="sr-Latn-CS"/>
              </w:rPr>
              <w:t>II</w:t>
            </w:r>
            <w:r w:rsidRPr="003C552E">
              <w:rPr>
                <w:b/>
                <w:iCs/>
                <w:vertAlign w:val="subscript"/>
              </w:rPr>
              <w:t>8,</w:t>
            </w:r>
            <w:r w:rsidRPr="003C552E">
              <w:rPr>
                <w:b/>
                <w:iCs/>
                <w:lang w:val="sr-Latn-CS"/>
              </w:rPr>
              <w:t xml:space="preserve"> </w:t>
            </w:r>
          </w:p>
          <w:p w:rsidR="003C552E" w:rsidRPr="003C552E" w:rsidRDefault="003C552E" w:rsidP="003C552E">
            <w:pPr>
              <w:tabs>
                <w:tab w:val="left" w:pos="0"/>
              </w:tabs>
              <w:snapToGrid w:val="0"/>
              <w:spacing w:line="256" w:lineRule="auto"/>
              <w:ind w:left="-172" w:right="-108"/>
              <w:rPr>
                <w:b/>
                <w:iCs/>
                <w:lang w:val="sr-Latn-CS"/>
              </w:rPr>
            </w:pPr>
            <w:r w:rsidRPr="003C552E">
              <w:rPr>
                <w:b/>
                <w:iCs/>
                <w:vertAlign w:val="subscript"/>
              </w:rPr>
              <w:t>,</w:t>
            </w:r>
            <w:r w:rsidRPr="003C552E">
              <w:rPr>
                <w:b/>
                <w:iCs/>
                <w:lang w:val="sr-Latn-CS"/>
              </w:rPr>
              <w:t xml:space="preserve">  III</w:t>
            </w:r>
            <w:r w:rsidRPr="003C552E">
              <w:rPr>
                <w:b/>
                <w:iCs/>
                <w:vertAlign w:val="subscript"/>
                <w:lang w:val="sr-Cyrl-CS"/>
              </w:rPr>
              <w:t>8</w:t>
            </w:r>
            <w:r w:rsidRPr="003C552E">
              <w:rPr>
                <w:b/>
                <w:iCs/>
                <w:lang w:val="sr-Latn-CS"/>
              </w:rPr>
              <w:t>, III</w:t>
            </w:r>
            <w:r w:rsidRPr="003C552E">
              <w:rPr>
                <w:b/>
                <w:iCs/>
                <w:vertAlign w:val="subscript"/>
                <w:lang w:val="sr-Cyrl-CS"/>
              </w:rPr>
              <w:t>9</w:t>
            </w:r>
          </w:p>
          <w:p w:rsidR="006C0B8D" w:rsidRPr="003C552E" w:rsidRDefault="003C552E" w:rsidP="003C552E">
            <w:pPr>
              <w:pStyle w:val="TableParagraph"/>
              <w:spacing w:before="13" w:line="276" w:lineRule="exact"/>
              <w:ind w:left="54" w:right="451" w:firstLine="40"/>
              <w:rPr>
                <w:b/>
                <w:sz w:val="16"/>
              </w:rPr>
            </w:pPr>
            <w:r w:rsidRPr="003C552E">
              <w:rPr>
                <w:b/>
                <w:iCs/>
                <w:lang w:val="sr-Latn-CS"/>
              </w:rPr>
              <w:t>IV</w:t>
            </w:r>
            <w:r w:rsidRPr="003C552E">
              <w:rPr>
                <w:b/>
                <w:iCs/>
                <w:vertAlign w:val="subscript"/>
                <w:lang w:val="sr-Cyrl-CS"/>
              </w:rPr>
              <w:t>4</w:t>
            </w:r>
            <w:r w:rsidRPr="003C552E">
              <w:rPr>
                <w:b/>
                <w:iCs/>
                <w:lang w:val="sr-Latn-CS"/>
              </w:rPr>
              <w:t>, IV</w:t>
            </w:r>
            <w:r w:rsidRPr="003C552E">
              <w:rPr>
                <w:b/>
                <w:iCs/>
                <w:vertAlign w:val="subscript"/>
                <w:lang w:val="sr-Cyrl-CS"/>
              </w:rPr>
              <w:t>7</w:t>
            </w:r>
            <w:r w:rsidRPr="003C552E">
              <w:rPr>
                <w:b/>
                <w:iCs/>
                <w:vertAlign w:val="subscript"/>
              </w:rPr>
              <w:t>,</w:t>
            </w:r>
            <w:r w:rsidRPr="003C552E">
              <w:rPr>
                <w:b/>
                <w:iCs/>
                <w:lang w:val="sr-Latn-CS"/>
              </w:rPr>
              <w:t xml:space="preserve"> IV</w:t>
            </w:r>
            <w:r w:rsidRPr="003C552E">
              <w:rPr>
                <w:b/>
                <w:iCs/>
                <w:vertAlign w:val="subscript"/>
                <w:lang w:val="sr-Cyrl-CS"/>
              </w:rPr>
              <w:t>8,</w:t>
            </w:r>
            <w:r w:rsidRPr="003C552E">
              <w:rPr>
                <w:b/>
                <w:iCs/>
                <w:lang w:val="sr-Latn-CS"/>
              </w:rPr>
              <w:t xml:space="preserve"> IV</w:t>
            </w:r>
            <w:r w:rsidRPr="003C552E">
              <w:rPr>
                <w:b/>
                <w:iCs/>
                <w:vertAlign w:val="subscript"/>
              </w:rPr>
              <w:t>9</w:t>
            </w:r>
            <w:r w:rsidRPr="003C552E">
              <w:rPr>
                <w:b/>
                <w:iCs/>
                <w:vertAlign w:val="subscript"/>
                <w:lang w:val="sr-Cyrl-CS"/>
              </w:rPr>
              <w:t>,</w:t>
            </w:r>
          </w:p>
        </w:tc>
      </w:tr>
      <w:tr w:rsidR="00B176BD" w:rsidRPr="003C552E" w:rsidTr="00713CD3">
        <w:trPr>
          <w:trHeight w:val="837"/>
        </w:trPr>
        <w:tc>
          <w:tcPr>
            <w:tcW w:w="936" w:type="dxa"/>
          </w:tcPr>
          <w:p w:rsidR="006C0B8D" w:rsidRPr="003C552E" w:rsidRDefault="006C0B8D">
            <w:pPr>
              <w:pStyle w:val="TableParagraph"/>
              <w:spacing w:before="3"/>
              <w:rPr>
                <w:b/>
                <w:sz w:val="23"/>
              </w:rPr>
            </w:pPr>
          </w:p>
          <w:p w:rsidR="006C0B8D" w:rsidRPr="003C552E" w:rsidRDefault="002A033C">
            <w:pPr>
              <w:pStyle w:val="TableParagraph"/>
              <w:spacing w:before="1"/>
              <w:ind w:left="297" w:right="295"/>
              <w:jc w:val="center"/>
              <w:rPr>
                <w:sz w:val="24"/>
              </w:rPr>
            </w:pPr>
            <w:r w:rsidRPr="003C552E">
              <w:rPr>
                <w:sz w:val="24"/>
              </w:rPr>
              <w:t>4.</w:t>
            </w:r>
          </w:p>
        </w:tc>
        <w:tc>
          <w:tcPr>
            <w:tcW w:w="3320" w:type="dxa"/>
          </w:tcPr>
          <w:p w:rsidR="006C0B8D" w:rsidRPr="003C552E" w:rsidRDefault="002A033C">
            <w:pPr>
              <w:pStyle w:val="TableParagraph"/>
              <w:spacing w:line="237" w:lineRule="exact"/>
              <w:ind w:left="107"/>
            </w:pPr>
            <w:r w:rsidRPr="003C552E">
              <w:t>Илијин Душан</w:t>
            </w:r>
          </w:p>
          <w:p w:rsidR="006C0B8D" w:rsidRPr="003C552E" w:rsidRDefault="002A033C">
            <w:pPr>
              <w:pStyle w:val="TableParagraph"/>
              <w:ind w:left="107" w:right="2583"/>
              <w:rPr>
                <w:sz w:val="24"/>
              </w:rPr>
            </w:pPr>
            <w:r w:rsidRPr="003C552E">
              <w:rPr>
                <w:sz w:val="24"/>
              </w:rPr>
              <w:t>* (40%)</w:t>
            </w:r>
          </w:p>
        </w:tc>
        <w:tc>
          <w:tcPr>
            <w:tcW w:w="2693" w:type="dxa"/>
          </w:tcPr>
          <w:p w:rsidR="005F7ED3" w:rsidRPr="003C552E" w:rsidRDefault="005F7ED3" w:rsidP="005F7ED3">
            <w:pPr>
              <w:pStyle w:val="TableParagraph"/>
              <w:ind w:left="107" w:right="281"/>
              <w:rPr>
                <w:sz w:val="24"/>
              </w:rPr>
            </w:pPr>
            <w:r w:rsidRPr="003C552E">
              <w:rPr>
                <w:sz w:val="24"/>
                <w:u w:val="single"/>
              </w:rPr>
              <w:t>Филозофски факултет</w:t>
            </w:r>
            <w:r w:rsidRPr="003C552E">
              <w:rPr>
                <w:sz w:val="24"/>
              </w:rPr>
              <w:t xml:space="preserve"> ( Историја )</w:t>
            </w:r>
          </w:p>
          <w:p w:rsidR="006C0B8D" w:rsidRPr="003C552E" w:rsidRDefault="005F7ED3" w:rsidP="005F7ED3">
            <w:pPr>
              <w:pStyle w:val="TableParagraph"/>
            </w:pPr>
            <w:r w:rsidRPr="003C552E">
              <w:rPr>
                <w:sz w:val="24"/>
              </w:rPr>
              <w:t>*Историја</w:t>
            </w:r>
          </w:p>
        </w:tc>
        <w:tc>
          <w:tcPr>
            <w:tcW w:w="2693" w:type="dxa"/>
          </w:tcPr>
          <w:p w:rsidR="003C552E" w:rsidRPr="003C552E" w:rsidRDefault="003C552E">
            <w:pPr>
              <w:pStyle w:val="TableParagraph"/>
              <w:ind w:left="107"/>
              <w:rPr>
                <w:b/>
                <w:iCs/>
              </w:rPr>
            </w:pPr>
          </w:p>
          <w:p w:rsidR="006C0B8D" w:rsidRPr="003C552E" w:rsidRDefault="003C552E">
            <w:pPr>
              <w:pStyle w:val="TableParagraph"/>
              <w:ind w:left="107"/>
              <w:rPr>
                <w:b/>
                <w:sz w:val="24"/>
              </w:rPr>
            </w:pPr>
            <w:r w:rsidRPr="003C552E">
              <w:rPr>
                <w:b/>
                <w:iCs/>
                <w:lang w:val="sr-Latn-CS"/>
              </w:rPr>
              <w:t>I</w:t>
            </w:r>
            <w:r w:rsidRPr="003C552E">
              <w:rPr>
                <w:b/>
                <w:iCs/>
                <w:vertAlign w:val="subscript"/>
                <w:lang w:val="sr-Cyrl-CS"/>
              </w:rPr>
              <w:t>1</w:t>
            </w:r>
            <w:r w:rsidRPr="003C552E">
              <w:rPr>
                <w:b/>
                <w:iCs/>
                <w:lang w:val="sr-Latn-CS"/>
              </w:rPr>
              <w:t>,</w:t>
            </w:r>
            <w:r w:rsidRPr="003C552E">
              <w:rPr>
                <w:b/>
                <w:iCs/>
                <w:lang w:val="sr-Cyrl-CS"/>
              </w:rPr>
              <w:t xml:space="preserve"> </w:t>
            </w:r>
            <w:r w:rsidRPr="003C552E">
              <w:rPr>
                <w:b/>
                <w:iCs/>
                <w:lang w:val="sr-Latn-CS"/>
              </w:rPr>
              <w:t>I</w:t>
            </w:r>
            <w:r w:rsidRPr="003C552E">
              <w:rPr>
                <w:b/>
                <w:iCs/>
                <w:vertAlign w:val="subscript"/>
                <w:lang w:val="sr-Cyrl-CS"/>
              </w:rPr>
              <w:t>2</w:t>
            </w:r>
            <w:r w:rsidRPr="003C552E">
              <w:rPr>
                <w:b/>
                <w:iCs/>
                <w:lang w:val="sr-Latn-CS"/>
              </w:rPr>
              <w:t>,</w:t>
            </w:r>
            <w:r w:rsidRPr="003C552E">
              <w:rPr>
                <w:b/>
                <w:iCs/>
                <w:lang w:val="sr-Cyrl-CS"/>
              </w:rPr>
              <w:t xml:space="preserve"> </w:t>
            </w:r>
            <w:r w:rsidRPr="003C552E">
              <w:rPr>
                <w:b/>
                <w:iCs/>
                <w:lang w:val="sr-Latn-CS"/>
              </w:rPr>
              <w:t>I</w:t>
            </w:r>
            <w:r w:rsidRPr="003C552E">
              <w:rPr>
                <w:b/>
                <w:iCs/>
                <w:vertAlign w:val="subscript"/>
                <w:lang w:val="sr-Cyrl-CS"/>
              </w:rPr>
              <w:t>3</w:t>
            </w:r>
            <w:r w:rsidRPr="003C552E">
              <w:rPr>
                <w:b/>
                <w:iCs/>
                <w:lang w:val="sr-Latn-CS"/>
              </w:rPr>
              <w:t>, I</w:t>
            </w:r>
            <w:r w:rsidRPr="003C552E">
              <w:rPr>
                <w:b/>
                <w:iCs/>
                <w:vertAlign w:val="subscript"/>
                <w:lang w:val="sr-Cyrl-CS"/>
              </w:rPr>
              <w:t>4</w:t>
            </w:r>
            <w:r w:rsidRPr="003C552E">
              <w:rPr>
                <w:b/>
                <w:iCs/>
                <w:lang w:val="sr-Latn-CS"/>
              </w:rPr>
              <w:t>,</w:t>
            </w:r>
          </w:p>
        </w:tc>
      </w:tr>
      <w:tr w:rsidR="003C552E" w:rsidRPr="003C552E" w:rsidTr="003C552E">
        <w:trPr>
          <w:trHeight w:val="252"/>
        </w:trPr>
        <w:tc>
          <w:tcPr>
            <w:tcW w:w="936" w:type="dxa"/>
          </w:tcPr>
          <w:p w:rsidR="003C552E" w:rsidRPr="003C552E" w:rsidRDefault="003C552E">
            <w:pPr>
              <w:pStyle w:val="TableParagraph"/>
              <w:rPr>
                <w:sz w:val="18"/>
              </w:rPr>
            </w:pPr>
          </w:p>
        </w:tc>
        <w:tc>
          <w:tcPr>
            <w:tcW w:w="3320" w:type="dxa"/>
            <w:vMerge w:val="restart"/>
          </w:tcPr>
          <w:p w:rsidR="003C552E" w:rsidRPr="003C552E" w:rsidRDefault="003C552E">
            <w:pPr>
              <w:pStyle w:val="TableParagraph"/>
              <w:spacing w:line="233" w:lineRule="exact"/>
              <w:ind w:left="107"/>
            </w:pPr>
            <w:r w:rsidRPr="003C552E">
              <w:t>Бјелица Љубо</w:t>
            </w:r>
          </w:p>
          <w:p w:rsidR="003C552E" w:rsidRPr="003C552E" w:rsidRDefault="003C552E">
            <w:pPr>
              <w:pStyle w:val="TableParagraph"/>
              <w:spacing w:line="248" w:lineRule="exact"/>
              <w:ind w:left="107"/>
            </w:pPr>
            <w:r w:rsidRPr="003C552E">
              <w:t>*</w:t>
            </w:r>
          </w:p>
          <w:p w:rsidR="003C552E" w:rsidRPr="003C552E" w:rsidRDefault="003C552E">
            <w:pPr>
              <w:pStyle w:val="TableParagraph"/>
              <w:spacing w:line="237" w:lineRule="exact"/>
              <w:ind w:left="107"/>
            </w:pPr>
            <w:r w:rsidRPr="003C552E">
              <w:t>( 80% - латински ј., допуна 20%</w:t>
            </w:r>
          </w:p>
          <w:p w:rsidR="003C552E" w:rsidRPr="003C552E" w:rsidRDefault="003C552E" w:rsidP="00F149D6">
            <w:pPr>
              <w:pStyle w:val="TableParagraph"/>
              <w:spacing w:line="271" w:lineRule="exact"/>
              <w:ind w:left="107"/>
            </w:pPr>
            <w:r w:rsidRPr="003C552E">
              <w:t>историје) укупно 100%</w:t>
            </w:r>
            <w:r w:rsidRPr="003C552E">
              <w:rPr>
                <w:sz w:val="24"/>
              </w:rPr>
              <w:t>)</w:t>
            </w:r>
          </w:p>
        </w:tc>
        <w:tc>
          <w:tcPr>
            <w:tcW w:w="2693" w:type="dxa"/>
            <w:vMerge w:val="restart"/>
          </w:tcPr>
          <w:p w:rsidR="003C552E" w:rsidRPr="003C552E" w:rsidRDefault="003C552E">
            <w:pPr>
              <w:pStyle w:val="TableParagraph"/>
              <w:spacing w:line="233" w:lineRule="exact"/>
              <w:ind w:left="107"/>
            </w:pPr>
            <w:r w:rsidRPr="003C552E">
              <w:rPr>
                <w:spacing w:val="-56"/>
                <w:u w:val="single"/>
              </w:rPr>
              <w:t xml:space="preserve"> </w:t>
            </w:r>
            <w:r w:rsidRPr="003C552E">
              <w:rPr>
                <w:u w:val="single"/>
              </w:rPr>
              <w:t>Филозофски факултет</w:t>
            </w:r>
          </w:p>
          <w:p w:rsidR="003C552E" w:rsidRPr="003C552E" w:rsidRDefault="003C552E">
            <w:pPr>
              <w:pStyle w:val="TableParagraph"/>
              <w:spacing w:line="248" w:lineRule="exact"/>
              <w:ind w:left="107"/>
            </w:pPr>
            <w:r w:rsidRPr="003C552E">
              <w:t>( Латински ј. и римска</w:t>
            </w:r>
          </w:p>
          <w:p w:rsidR="003C552E" w:rsidRPr="003C552E" w:rsidRDefault="003C552E">
            <w:pPr>
              <w:pStyle w:val="TableParagraph"/>
              <w:spacing w:line="237" w:lineRule="exact"/>
              <w:ind w:left="107"/>
            </w:pPr>
            <w:r w:rsidRPr="003C552E">
              <w:t>књиж.) *Латински језик</w:t>
            </w:r>
          </w:p>
          <w:p w:rsidR="003C552E" w:rsidRPr="003C552E" w:rsidRDefault="003C552E" w:rsidP="00F149D6">
            <w:pPr>
              <w:pStyle w:val="TableParagraph"/>
              <w:spacing w:line="249" w:lineRule="exact"/>
              <w:ind w:left="107"/>
            </w:pPr>
            <w:r w:rsidRPr="003C552E">
              <w:t>*Историја</w:t>
            </w:r>
          </w:p>
        </w:tc>
        <w:tc>
          <w:tcPr>
            <w:tcW w:w="2693" w:type="dxa"/>
            <w:vMerge w:val="restart"/>
            <w:vAlign w:val="center"/>
          </w:tcPr>
          <w:p w:rsidR="003C552E" w:rsidRPr="003C552E" w:rsidRDefault="003C552E" w:rsidP="003C552E">
            <w:pPr>
              <w:pStyle w:val="TableParagraph"/>
              <w:spacing w:before="134"/>
              <w:ind w:left="141"/>
              <w:rPr>
                <w:sz w:val="18"/>
              </w:rPr>
            </w:pPr>
            <w:r w:rsidRPr="003C552E">
              <w:rPr>
                <w:b/>
                <w:iCs/>
                <w:lang w:val="sr-Latn-CS"/>
              </w:rPr>
              <w:t>I</w:t>
            </w:r>
            <w:r w:rsidRPr="003C552E">
              <w:rPr>
                <w:b/>
                <w:iCs/>
                <w:vertAlign w:val="subscript"/>
                <w:lang w:val="sr-Cyrl-CS"/>
              </w:rPr>
              <w:t>6</w:t>
            </w:r>
            <w:r w:rsidRPr="003C552E">
              <w:rPr>
                <w:b/>
                <w:iCs/>
                <w:vertAlign w:val="subscript"/>
              </w:rPr>
              <w:t>,</w:t>
            </w:r>
            <w:r w:rsidRPr="003C552E">
              <w:rPr>
                <w:b/>
                <w:iCs/>
              </w:rPr>
              <w:t xml:space="preserve"> </w:t>
            </w:r>
            <w:r w:rsidRPr="003C552E">
              <w:rPr>
                <w:b/>
                <w:iCs/>
                <w:lang w:val="sr-Latn-CS"/>
              </w:rPr>
              <w:t>I</w:t>
            </w:r>
            <w:r w:rsidRPr="003C552E">
              <w:rPr>
                <w:b/>
                <w:iCs/>
                <w:vertAlign w:val="subscript"/>
                <w:lang w:val="sr-Cyrl-CS"/>
              </w:rPr>
              <w:t>7.</w:t>
            </w:r>
          </w:p>
        </w:tc>
      </w:tr>
      <w:tr w:rsidR="003C552E" w:rsidRPr="003C552E" w:rsidTr="00713CD3">
        <w:trPr>
          <w:trHeight w:val="505"/>
        </w:trPr>
        <w:tc>
          <w:tcPr>
            <w:tcW w:w="936" w:type="dxa"/>
          </w:tcPr>
          <w:p w:rsidR="003C552E" w:rsidRPr="003C552E" w:rsidRDefault="003C552E">
            <w:pPr>
              <w:pStyle w:val="TableParagraph"/>
              <w:spacing w:before="130"/>
              <w:ind w:left="297" w:right="295"/>
              <w:jc w:val="center"/>
              <w:rPr>
                <w:sz w:val="24"/>
              </w:rPr>
            </w:pPr>
            <w:r w:rsidRPr="003C552E">
              <w:rPr>
                <w:sz w:val="24"/>
              </w:rPr>
              <w:t>5.</w:t>
            </w:r>
          </w:p>
        </w:tc>
        <w:tc>
          <w:tcPr>
            <w:tcW w:w="3320" w:type="dxa"/>
            <w:vMerge/>
          </w:tcPr>
          <w:p w:rsidR="003C552E" w:rsidRPr="003C552E" w:rsidRDefault="003C552E" w:rsidP="00F149D6">
            <w:pPr>
              <w:pStyle w:val="TableParagraph"/>
              <w:spacing w:line="271" w:lineRule="exact"/>
              <w:ind w:left="107"/>
            </w:pPr>
          </w:p>
        </w:tc>
        <w:tc>
          <w:tcPr>
            <w:tcW w:w="2693" w:type="dxa"/>
            <w:vMerge/>
          </w:tcPr>
          <w:p w:rsidR="003C552E" w:rsidRPr="003C552E" w:rsidRDefault="003C552E" w:rsidP="00F149D6">
            <w:pPr>
              <w:pStyle w:val="TableParagraph"/>
              <w:spacing w:line="249" w:lineRule="exact"/>
              <w:ind w:left="107"/>
            </w:pPr>
          </w:p>
        </w:tc>
        <w:tc>
          <w:tcPr>
            <w:tcW w:w="2693" w:type="dxa"/>
            <w:vMerge/>
          </w:tcPr>
          <w:p w:rsidR="003C552E" w:rsidRPr="003C552E" w:rsidRDefault="003C552E">
            <w:pPr>
              <w:pStyle w:val="TableParagraph"/>
              <w:spacing w:before="134"/>
              <w:ind w:left="141"/>
              <w:rPr>
                <w:b/>
                <w:sz w:val="16"/>
              </w:rPr>
            </w:pPr>
          </w:p>
        </w:tc>
      </w:tr>
      <w:tr w:rsidR="003C552E" w:rsidRPr="003C552E" w:rsidTr="00713CD3">
        <w:trPr>
          <w:trHeight w:val="299"/>
        </w:trPr>
        <w:tc>
          <w:tcPr>
            <w:tcW w:w="936" w:type="dxa"/>
          </w:tcPr>
          <w:p w:rsidR="003C552E" w:rsidRPr="003C552E" w:rsidRDefault="003C552E">
            <w:pPr>
              <w:pStyle w:val="TableParagraph"/>
            </w:pPr>
          </w:p>
        </w:tc>
        <w:tc>
          <w:tcPr>
            <w:tcW w:w="3320" w:type="dxa"/>
            <w:vMerge/>
          </w:tcPr>
          <w:p w:rsidR="003C552E" w:rsidRPr="003C552E" w:rsidRDefault="003C552E">
            <w:pPr>
              <w:pStyle w:val="TableParagraph"/>
              <w:spacing w:line="271" w:lineRule="exact"/>
              <w:ind w:left="107"/>
              <w:rPr>
                <w:sz w:val="24"/>
              </w:rPr>
            </w:pPr>
          </w:p>
        </w:tc>
        <w:tc>
          <w:tcPr>
            <w:tcW w:w="2693" w:type="dxa"/>
            <w:vMerge/>
          </w:tcPr>
          <w:p w:rsidR="003C552E" w:rsidRPr="003C552E" w:rsidRDefault="003C552E">
            <w:pPr>
              <w:pStyle w:val="TableParagraph"/>
              <w:spacing w:line="249" w:lineRule="exact"/>
              <w:ind w:left="107"/>
            </w:pPr>
          </w:p>
        </w:tc>
        <w:tc>
          <w:tcPr>
            <w:tcW w:w="2693" w:type="dxa"/>
            <w:vMerge/>
          </w:tcPr>
          <w:p w:rsidR="003C552E" w:rsidRPr="003C552E" w:rsidRDefault="003C552E">
            <w:pPr>
              <w:pStyle w:val="TableParagraph"/>
            </w:pPr>
          </w:p>
        </w:tc>
      </w:tr>
    </w:tbl>
    <w:p w:rsidR="006C0B8D" w:rsidRPr="003C552E" w:rsidRDefault="006C0B8D">
      <w:pPr>
        <w:pStyle w:val="BodyText"/>
        <w:spacing w:before="1"/>
        <w:rPr>
          <w:b/>
        </w:rPr>
      </w:pPr>
    </w:p>
    <w:p w:rsidR="006C0B8D" w:rsidRPr="003C552E" w:rsidRDefault="002A033C">
      <w:pPr>
        <w:pStyle w:val="BodyText"/>
        <w:ind w:left="852"/>
      </w:pPr>
      <w:r w:rsidRPr="003C552E">
        <w:t xml:space="preserve">Дужност </w:t>
      </w:r>
      <w:r w:rsidRPr="003C552E">
        <w:rPr>
          <w:b/>
        </w:rPr>
        <w:t xml:space="preserve">председника </w:t>
      </w:r>
      <w:r w:rsidR="003C552E" w:rsidRPr="003C552E">
        <w:t>Стручног већа школске 2019/2020</w:t>
      </w:r>
      <w:r w:rsidRPr="003C552E">
        <w:t>. године обављаће Душко Маневски.</w:t>
      </w:r>
    </w:p>
    <w:p w:rsidR="006C0B8D" w:rsidRPr="002A033C" w:rsidRDefault="006C0B8D">
      <w:pPr>
        <w:pStyle w:val="BodyText"/>
        <w:spacing w:before="2"/>
        <w:rPr>
          <w:sz w:val="12"/>
          <w:highlight w:val="yellow"/>
        </w:rPr>
      </w:pPr>
    </w:p>
    <w:p w:rsidR="006C0B8D" w:rsidRPr="003C552E" w:rsidRDefault="002A033C">
      <w:pPr>
        <w:pStyle w:val="BodyText"/>
        <w:tabs>
          <w:tab w:val="left" w:pos="6767"/>
        </w:tabs>
        <w:spacing w:before="90"/>
        <w:ind w:left="852" w:right="730"/>
        <w:rPr>
          <w:b/>
        </w:rPr>
      </w:pPr>
      <w:r w:rsidRPr="003C552E">
        <w:t xml:space="preserve">Комисију  за  </w:t>
      </w:r>
      <w:r w:rsidRPr="003C552E">
        <w:rPr>
          <w:b/>
        </w:rPr>
        <w:t xml:space="preserve">ванредне  </w:t>
      </w:r>
      <w:r w:rsidRPr="003C552E">
        <w:t>ученике  чине</w:t>
      </w:r>
      <w:r w:rsidRPr="003C552E">
        <w:rPr>
          <w:spacing w:val="52"/>
        </w:rPr>
        <w:t xml:space="preserve"> </w:t>
      </w:r>
      <w:r w:rsidRPr="003C552E">
        <w:t xml:space="preserve">Душaн </w:t>
      </w:r>
      <w:r w:rsidRPr="003C552E">
        <w:rPr>
          <w:spacing w:val="3"/>
        </w:rPr>
        <w:t xml:space="preserve"> </w:t>
      </w:r>
      <w:r w:rsidR="003C552E" w:rsidRPr="003C552E">
        <w:t>Илијин и Душко Маневски.</w:t>
      </w:r>
      <w:r w:rsidRPr="003C552E">
        <w:t>, а у наредној школској години користиће се следећи</w:t>
      </w:r>
      <w:r w:rsidRPr="003C552E">
        <w:rPr>
          <w:spacing w:val="-1"/>
        </w:rPr>
        <w:t xml:space="preserve"> </w:t>
      </w:r>
      <w:r w:rsidRPr="003C552E">
        <w:rPr>
          <w:b/>
        </w:rPr>
        <w:t>уџбеници:</w:t>
      </w:r>
    </w:p>
    <w:p w:rsidR="006C0B8D" w:rsidRPr="003C552E" w:rsidRDefault="006C0B8D">
      <w:pPr>
        <w:pStyle w:val="BodyText"/>
        <w:spacing w:before="8" w:after="1"/>
        <w:rPr>
          <w:b/>
        </w:rPr>
      </w:pPr>
    </w:p>
    <w:tbl>
      <w:tblPr>
        <w:tblW w:w="0" w:type="auto"/>
        <w:tblInd w:w="1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8939"/>
      </w:tblGrid>
      <w:tr w:rsidR="006C0B8D" w:rsidRPr="003C552E">
        <w:trPr>
          <w:trHeight w:val="350"/>
        </w:trPr>
        <w:tc>
          <w:tcPr>
            <w:tcW w:w="869" w:type="dxa"/>
          </w:tcPr>
          <w:p w:rsidR="006C0B8D" w:rsidRPr="003C552E" w:rsidRDefault="002A033C">
            <w:pPr>
              <w:pStyle w:val="TableParagraph"/>
              <w:spacing w:before="49"/>
              <w:ind w:left="90" w:right="75"/>
              <w:jc w:val="center"/>
              <w:rPr>
                <w:b/>
              </w:rPr>
            </w:pPr>
            <w:r w:rsidRPr="003C552E">
              <w:rPr>
                <w:b/>
              </w:rPr>
              <w:t>разред</w:t>
            </w:r>
          </w:p>
        </w:tc>
        <w:tc>
          <w:tcPr>
            <w:tcW w:w="8939" w:type="dxa"/>
          </w:tcPr>
          <w:p w:rsidR="006C0B8D" w:rsidRPr="003C552E" w:rsidRDefault="002A033C">
            <w:pPr>
              <w:pStyle w:val="TableParagraph"/>
              <w:spacing w:before="49"/>
              <w:ind w:left="3547" w:right="3534"/>
              <w:jc w:val="center"/>
              <w:rPr>
                <w:b/>
              </w:rPr>
            </w:pPr>
            <w:r w:rsidRPr="003C552E">
              <w:rPr>
                <w:b/>
              </w:rPr>
              <w:t>одабрани уџбеник</w:t>
            </w:r>
          </w:p>
        </w:tc>
      </w:tr>
      <w:tr w:rsidR="006C0B8D" w:rsidRPr="003C552E">
        <w:trPr>
          <w:trHeight w:val="652"/>
        </w:trPr>
        <w:tc>
          <w:tcPr>
            <w:tcW w:w="869" w:type="dxa"/>
          </w:tcPr>
          <w:p w:rsidR="006C0B8D" w:rsidRPr="003C552E" w:rsidRDefault="002A033C">
            <w:pPr>
              <w:pStyle w:val="TableParagraph"/>
              <w:spacing w:before="117"/>
              <w:ind w:left="15"/>
              <w:jc w:val="center"/>
              <w:rPr>
                <w:b/>
                <w:sz w:val="36"/>
              </w:rPr>
            </w:pPr>
            <w:r w:rsidRPr="003C552E">
              <w:rPr>
                <w:b/>
                <w:w w:val="99"/>
                <w:sz w:val="36"/>
              </w:rPr>
              <w:t>I</w:t>
            </w:r>
          </w:p>
        </w:tc>
        <w:tc>
          <w:tcPr>
            <w:tcW w:w="8939" w:type="dxa"/>
          </w:tcPr>
          <w:p w:rsidR="006C0B8D" w:rsidRPr="003C552E" w:rsidRDefault="002A033C">
            <w:pPr>
              <w:pStyle w:val="TableParagraph"/>
              <w:spacing w:before="42"/>
              <w:ind w:left="109"/>
              <w:rPr>
                <w:sz w:val="24"/>
              </w:rPr>
            </w:pPr>
            <w:r w:rsidRPr="003C552E">
              <w:rPr>
                <w:sz w:val="24"/>
              </w:rPr>
              <w:t>Др Душко Лопандић, др Владимир Петровић, Ивана Петровић;</w:t>
            </w:r>
          </w:p>
          <w:p w:rsidR="006C0B8D" w:rsidRPr="003C552E" w:rsidRDefault="002A033C">
            <w:pPr>
              <w:pStyle w:val="TableParagraph"/>
              <w:ind w:left="109"/>
              <w:rPr>
                <w:sz w:val="24"/>
              </w:rPr>
            </w:pPr>
            <w:r w:rsidRPr="003C552E">
              <w:rPr>
                <w:b/>
                <w:sz w:val="24"/>
              </w:rPr>
              <w:t xml:space="preserve">Историја 1, уџбеник за први </w:t>
            </w:r>
            <w:r w:rsidRPr="003C552E">
              <w:rPr>
                <w:sz w:val="24"/>
              </w:rPr>
              <w:t xml:space="preserve">разред гимназије - </w:t>
            </w:r>
            <w:r w:rsidRPr="003C552E">
              <w:rPr>
                <w:b/>
                <w:sz w:val="24"/>
              </w:rPr>
              <w:t>Логос</w:t>
            </w:r>
            <w:r w:rsidRPr="003C552E">
              <w:rPr>
                <w:sz w:val="24"/>
              </w:rPr>
              <w:t>, Београд 2013.</w:t>
            </w:r>
          </w:p>
        </w:tc>
      </w:tr>
      <w:tr w:rsidR="006C0B8D" w:rsidRPr="003C552E">
        <w:trPr>
          <w:trHeight w:val="827"/>
        </w:trPr>
        <w:tc>
          <w:tcPr>
            <w:tcW w:w="869" w:type="dxa"/>
          </w:tcPr>
          <w:p w:rsidR="006C0B8D" w:rsidRPr="003C552E" w:rsidRDefault="002A033C">
            <w:pPr>
              <w:pStyle w:val="TableParagraph"/>
              <w:spacing w:before="203"/>
              <w:ind w:left="84" w:right="75"/>
              <w:jc w:val="center"/>
              <w:rPr>
                <w:b/>
                <w:sz w:val="36"/>
              </w:rPr>
            </w:pPr>
            <w:r w:rsidRPr="003C552E">
              <w:rPr>
                <w:b/>
                <w:sz w:val="36"/>
              </w:rPr>
              <w:t>II</w:t>
            </w:r>
          </w:p>
        </w:tc>
        <w:tc>
          <w:tcPr>
            <w:tcW w:w="8939" w:type="dxa"/>
          </w:tcPr>
          <w:p w:rsidR="006C0B8D" w:rsidRPr="003C552E" w:rsidRDefault="002A033C">
            <w:pPr>
              <w:pStyle w:val="TableParagraph"/>
              <w:spacing w:line="268" w:lineRule="exact"/>
              <w:ind w:left="109"/>
              <w:rPr>
                <w:sz w:val="24"/>
              </w:rPr>
            </w:pPr>
            <w:r w:rsidRPr="003C552E">
              <w:rPr>
                <w:sz w:val="24"/>
              </w:rPr>
              <w:t>Радивоје Радић, Јасмина Милановић,</w:t>
            </w:r>
          </w:p>
          <w:p w:rsidR="006C0B8D" w:rsidRPr="003C552E" w:rsidRDefault="002A033C">
            <w:pPr>
              <w:pStyle w:val="TableParagraph"/>
              <w:spacing w:line="270" w:lineRule="atLeast"/>
              <w:ind w:left="109" w:firstLine="69"/>
              <w:rPr>
                <w:sz w:val="24"/>
              </w:rPr>
            </w:pPr>
            <w:r w:rsidRPr="003C552E">
              <w:rPr>
                <w:b/>
              </w:rPr>
              <w:t xml:space="preserve">Историја за 2. </w:t>
            </w:r>
            <w:r w:rsidRPr="003C552E">
              <w:t xml:space="preserve">разред гимназије општег и друштвено-језичког смера, </w:t>
            </w:r>
            <w:r w:rsidRPr="003C552E">
              <w:rPr>
                <w:b/>
                <w:sz w:val="24"/>
              </w:rPr>
              <w:t>ФРЕСКА</w:t>
            </w:r>
            <w:r w:rsidRPr="003C552E">
              <w:rPr>
                <w:sz w:val="24"/>
              </w:rPr>
              <w:t>, Београд2015.</w:t>
            </w:r>
          </w:p>
        </w:tc>
      </w:tr>
      <w:tr w:rsidR="006C0B8D" w:rsidRPr="003C552E">
        <w:trPr>
          <w:trHeight w:val="782"/>
        </w:trPr>
        <w:tc>
          <w:tcPr>
            <w:tcW w:w="869" w:type="dxa"/>
          </w:tcPr>
          <w:p w:rsidR="006C0B8D" w:rsidRPr="003C552E" w:rsidRDefault="002A033C">
            <w:pPr>
              <w:pStyle w:val="TableParagraph"/>
              <w:spacing w:before="182"/>
              <w:ind w:left="84" w:right="75"/>
              <w:jc w:val="center"/>
              <w:rPr>
                <w:b/>
                <w:sz w:val="36"/>
              </w:rPr>
            </w:pPr>
            <w:r w:rsidRPr="003C552E">
              <w:rPr>
                <w:b/>
                <w:sz w:val="36"/>
              </w:rPr>
              <w:t>III</w:t>
            </w:r>
          </w:p>
        </w:tc>
        <w:tc>
          <w:tcPr>
            <w:tcW w:w="8939" w:type="dxa"/>
          </w:tcPr>
          <w:p w:rsidR="006C0B8D" w:rsidRPr="003C552E" w:rsidRDefault="002A033C">
            <w:pPr>
              <w:pStyle w:val="TableParagraph"/>
              <w:spacing w:line="247" w:lineRule="exact"/>
              <w:ind w:left="109"/>
            </w:pPr>
            <w:r w:rsidRPr="003C552E">
              <w:t>Александра Колаковић, Мања Милиновић</w:t>
            </w:r>
          </w:p>
          <w:p w:rsidR="006C0B8D" w:rsidRPr="003C552E" w:rsidRDefault="002A033C">
            <w:pPr>
              <w:pStyle w:val="TableParagraph"/>
              <w:spacing w:before="1" w:line="252" w:lineRule="exact"/>
              <w:ind w:left="109"/>
            </w:pPr>
            <w:r w:rsidRPr="003C552E">
              <w:rPr>
                <w:b/>
              </w:rPr>
              <w:t xml:space="preserve">Историја 3, </w:t>
            </w:r>
            <w:r w:rsidRPr="003C552E">
              <w:t>уџбеник историје за трећи разред гимназије друштвено-језичког смера и</w:t>
            </w:r>
          </w:p>
          <w:p w:rsidR="006C0B8D" w:rsidRPr="003C552E" w:rsidRDefault="002A033C">
            <w:pPr>
              <w:pStyle w:val="TableParagraph"/>
              <w:spacing w:line="262" w:lineRule="exact"/>
              <w:ind w:left="109"/>
              <w:rPr>
                <w:sz w:val="24"/>
              </w:rPr>
            </w:pPr>
            <w:r w:rsidRPr="003C552E">
              <w:t>општег типа гимназије</w:t>
            </w:r>
            <w:r w:rsidRPr="003C552E">
              <w:rPr>
                <w:sz w:val="24"/>
              </w:rPr>
              <w:t xml:space="preserve">, </w:t>
            </w:r>
            <w:r w:rsidRPr="003C552E">
              <w:rPr>
                <w:b/>
                <w:sz w:val="24"/>
              </w:rPr>
              <w:t>Логос</w:t>
            </w:r>
            <w:r w:rsidRPr="003C552E">
              <w:rPr>
                <w:sz w:val="24"/>
              </w:rPr>
              <w:t>, Београд 2015.</w:t>
            </w:r>
          </w:p>
        </w:tc>
      </w:tr>
      <w:tr w:rsidR="006C0B8D" w:rsidRPr="003C552E">
        <w:trPr>
          <w:trHeight w:val="892"/>
        </w:trPr>
        <w:tc>
          <w:tcPr>
            <w:tcW w:w="869" w:type="dxa"/>
          </w:tcPr>
          <w:p w:rsidR="006C0B8D" w:rsidRPr="003C552E" w:rsidRDefault="002A033C">
            <w:pPr>
              <w:pStyle w:val="TableParagraph"/>
              <w:spacing w:before="238"/>
              <w:ind w:left="84" w:right="75"/>
              <w:jc w:val="center"/>
              <w:rPr>
                <w:b/>
                <w:sz w:val="36"/>
              </w:rPr>
            </w:pPr>
            <w:r w:rsidRPr="003C552E">
              <w:rPr>
                <w:b/>
                <w:sz w:val="36"/>
              </w:rPr>
              <w:t>IV</w:t>
            </w:r>
          </w:p>
        </w:tc>
        <w:tc>
          <w:tcPr>
            <w:tcW w:w="8939" w:type="dxa"/>
          </w:tcPr>
          <w:p w:rsidR="006C0B8D" w:rsidRPr="003C552E" w:rsidRDefault="002A033C">
            <w:pPr>
              <w:pStyle w:val="TableParagraph"/>
              <w:spacing w:before="23"/>
              <w:ind w:left="109"/>
              <w:rPr>
                <w:sz w:val="24"/>
              </w:rPr>
            </w:pPr>
            <w:r w:rsidRPr="003C552E">
              <w:rPr>
                <w:sz w:val="24"/>
              </w:rPr>
              <w:t>Мира Радојевић,</w:t>
            </w:r>
          </w:p>
          <w:p w:rsidR="006C0B8D" w:rsidRPr="003C552E" w:rsidRDefault="002A033C">
            <w:pPr>
              <w:pStyle w:val="TableParagraph"/>
              <w:ind w:left="109"/>
              <w:rPr>
                <w:b/>
                <w:sz w:val="24"/>
              </w:rPr>
            </w:pPr>
            <w:r w:rsidRPr="003C552E">
              <w:rPr>
                <w:b/>
                <w:sz w:val="24"/>
              </w:rPr>
              <w:t xml:space="preserve">Историја за четврти </w:t>
            </w:r>
            <w:r w:rsidRPr="003C552E">
              <w:rPr>
                <w:sz w:val="24"/>
              </w:rPr>
              <w:t xml:space="preserve">разред гимназије општег и друштвено језичког смера, </w:t>
            </w:r>
            <w:r w:rsidRPr="003C552E">
              <w:rPr>
                <w:b/>
                <w:sz w:val="24"/>
              </w:rPr>
              <w:t>Клетт,</w:t>
            </w:r>
          </w:p>
          <w:p w:rsidR="006C0B8D" w:rsidRPr="003C552E" w:rsidRDefault="002A033C">
            <w:pPr>
              <w:pStyle w:val="TableParagraph"/>
              <w:ind w:left="109"/>
              <w:rPr>
                <w:sz w:val="24"/>
              </w:rPr>
            </w:pPr>
            <w:r w:rsidRPr="003C552E">
              <w:rPr>
                <w:sz w:val="24"/>
              </w:rPr>
              <w:t>Београд 2014.</w:t>
            </w:r>
          </w:p>
        </w:tc>
      </w:tr>
    </w:tbl>
    <w:p w:rsidR="003C552E" w:rsidRPr="00C04853" w:rsidRDefault="003C552E" w:rsidP="003C552E">
      <w:pPr>
        <w:ind w:left="851" w:right="553"/>
        <w:rPr>
          <w:bCs/>
          <w:sz w:val="20"/>
          <w:szCs w:val="16"/>
        </w:rPr>
      </w:pPr>
      <w:r w:rsidRPr="003C552E">
        <w:rPr>
          <w:bCs/>
          <w:sz w:val="20"/>
          <w:szCs w:val="16"/>
        </w:rPr>
        <w:t>*Пошто за први и други разред још нису објављени уџбеници који прате нови програм користиће се стари до појаве нових, тако да је могућа накнадна корекција за ова два разреда</w:t>
      </w:r>
    </w:p>
    <w:p w:rsidR="006C0B8D" w:rsidRPr="002A033C" w:rsidRDefault="006C0B8D">
      <w:pPr>
        <w:pStyle w:val="BodyText"/>
        <w:spacing w:before="2"/>
        <w:rPr>
          <w:b/>
          <w:sz w:val="31"/>
          <w:highlight w:val="yellow"/>
        </w:rPr>
      </w:pPr>
    </w:p>
    <w:p w:rsidR="006C0B8D" w:rsidRPr="003C552E" w:rsidRDefault="002A033C" w:rsidP="001E3429">
      <w:pPr>
        <w:ind w:left="711" w:right="837"/>
        <w:jc w:val="both"/>
        <w:rPr>
          <w:sz w:val="24"/>
        </w:rPr>
      </w:pPr>
      <w:r w:rsidRPr="003C552E">
        <w:rPr>
          <w:b/>
          <w:sz w:val="24"/>
        </w:rPr>
        <w:t xml:space="preserve">Организовање допунске и додатне наставе </w:t>
      </w:r>
      <w:r w:rsidRPr="003C552E">
        <w:rPr>
          <w:sz w:val="24"/>
        </w:rPr>
        <w:t>предвиђено је као и ранијих година. Обављаћи их сваки наставник сходно ангажовању у четрдесеточасовној радној седмици.</w:t>
      </w:r>
    </w:p>
    <w:p w:rsidR="006C0B8D" w:rsidRPr="003C552E" w:rsidRDefault="002A033C" w:rsidP="001E3429">
      <w:pPr>
        <w:pStyle w:val="BodyText"/>
        <w:spacing w:before="144"/>
        <w:ind w:left="711" w:right="837"/>
        <w:jc w:val="both"/>
      </w:pPr>
      <w:r w:rsidRPr="003C552E">
        <w:rPr>
          <w:b/>
        </w:rPr>
        <w:t xml:space="preserve">Тема за матурске радове </w:t>
      </w:r>
      <w:r w:rsidRPr="003C552E">
        <w:t>биће на време одређене, а ученицима ће бити понуђен широк списак тема. У</w:t>
      </w:r>
      <w:r w:rsidRPr="003C552E">
        <w:rPr>
          <w:spacing w:val="-9"/>
        </w:rPr>
        <w:t xml:space="preserve"> </w:t>
      </w:r>
      <w:r w:rsidRPr="003C552E">
        <w:t>току</w:t>
      </w:r>
      <w:r w:rsidRPr="003C552E">
        <w:rPr>
          <w:spacing w:val="-14"/>
        </w:rPr>
        <w:t xml:space="preserve"> </w:t>
      </w:r>
      <w:r w:rsidRPr="003C552E">
        <w:t>другог</w:t>
      </w:r>
      <w:r w:rsidRPr="003C552E">
        <w:rPr>
          <w:spacing w:val="-10"/>
        </w:rPr>
        <w:t xml:space="preserve"> </w:t>
      </w:r>
      <w:r w:rsidRPr="003C552E">
        <w:t>полугодишта</w:t>
      </w:r>
      <w:r w:rsidRPr="003C552E">
        <w:rPr>
          <w:spacing w:val="-9"/>
        </w:rPr>
        <w:t xml:space="preserve"> </w:t>
      </w:r>
      <w:r w:rsidRPr="003C552E">
        <w:t>професори</w:t>
      </w:r>
      <w:r w:rsidRPr="003C552E">
        <w:rPr>
          <w:spacing w:val="-9"/>
        </w:rPr>
        <w:t xml:space="preserve"> </w:t>
      </w:r>
      <w:r w:rsidRPr="003C552E">
        <w:t>ће</w:t>
      </w:r>
      <w:r w:rsidRPr="003C552E">
        <w:rPr>
          <w:spacing w:val="-11"/>
        </w:rPr>
        <w:t xml:space="preserve"> </w:t>
      </w:r>
      <w:r w:rsidRPr="003C552E">
        <w:t>имати</w:t>
      </w:r>
      <w:r w:rsidRPr="003C552E">
        <w:rPr>
          <w:spacing w:val="-9"/>
        </w:rPr>
        <w:t xml:space="preserve"> </w:t>
      </w:r>
      <w:r w:rsidRPr="003C552E">
        <w:t>консултације</w:t>
      </w:r>
      <w:r w:rsidRPr="003C552E">
        <w:rPr>
          <w:spacing w:val="-9"/>
        </w:rPr>
        <w:t xml:space="preserve"> </w:t>
      </w:r>
      <w:r w:rsidRPr="003C552E">
        <w:t>са</w:t>
      </w:r>
      <w:r w:rsidRPr="003C552E">
        <w:rPr>
          <w:spacing w:val="-6"/>
        </w:rPr>
        <w:t xml:space="preserve"> </w:t>
      </w:r>
      <w:r w:rsidRPr="003C552E">
        <w:t>ученицима</w:t>
      </w:r>
      <w:r w:rsidRPr="003C552E">
        <w:rPr>
          <w:spacing w:val="-11"/>
        </w:rPr>
        <w:t xml:space="preserve"> </w:t>
      </w:r>
      <w:r w:rsidRPr="003C552E">
        <w:t>четвртог</w:t>
      </w:r>
      <w:r w:rsidRPr="003C552E">
        <w:rPr>
          <w:spacing w:val="-10"/>
        </w:rPr>
        <w:t xml:space="preserve"> </w:t>
      </w:r>
      <w:r w:rsidRPr="003C552E">
        <w:t>разреда</w:t>
      </w:r>
      <w:r w:rsidRPr="003C552E">
        <w:rPr>
          <w:spacing w:val="-6"/>
        </w:rPr>
        <w:t xml:space="preserve"> </w:t>
      </w:r>
      <w:r w:rsidRPr="003C552E">
        <w:t>у</w:t>
      </w:r>
      <w:r w:rsidRPr="003C552E">
        <w:rPr>
          <w:spacing w:val="-11"/>
        </w:rPr>
        <w:t xml:space="preserve"> </w:t>
      </w:r>
      <w:r w:rsidRPr="003C552E">
        <w:t>вези</w:t>
      </w:r>
      <w:r w:rsidRPr="003C552E">
        <w:rPr>
          <w:spacing w:val="-9"/>
        </w:rPr>
        <w:t xml:space="preserve"> </w:t>
      </w:r>
      <w:r w:rsidRPr="003C552E">
        <w:t xml:space="preserve">са </w:t>
      </w:r>
      <w:r w:rsidRPr="003C552E">
        <w:rPr>
          <w:b/>
        </w:rPr>
        <w:t>матурским радовима</w:t>
      </w:r>
      <w:r w:rsidRPr="003C552E">
        <w:t>. У јуну ће бити организоване одбране матурских радова из</w:t>
      </w:r>
      <w:r w:rsidRPr="003C552E">
        <w:rPr>
          <w:spacing w:val="-15"/>
        </w:rPr>
        <w:t xml:space="preserve"> </w:t>
      </w:r>
      <w:r w:rsidRPr="003C552E">
        <w:t>историје.</w:t>
      </w:r>
    </w:p>
    <w:p w:rsidR="006C0B8D" w:rsidRPr="003C552E" w:rsidRDefault="002A033C" w:rsidP="001E3429">
      <w:pPr>
        <w:spacing w:before="144"/>
        <w:ind w:left="711" w:right="978"/>
        <w:jc w:val="both"/>
        <w:rPr>
          <w:sz w:val="24"/>
        </w:rPr>
      </w:pPr>
      <w:r w:rsidRPr="003C552E">
        <w:rPr>
          <w:b/>
          <w:sz w:val="24"/>
        </w:rPr>
        <w:t xml:space="preserve">Стручни састанци на нивоу општине и града; </w:t>
      </w:r>
      <w:r w:rsidRPr="003C552E">
        <w:rPr>
          <w:sz w:val="24"/>
        </w:rPr>
        <w:t>Планирано је присуство састанцима општинског актива, а такође ће се наставити и сарадња са градским активом.</w:t>
      </w:r>
    </w:p>
    <w:p w:rsidR="006C0B8D" w:rsidRPr="003C552E" w:rsidRDefault="002A033C" w:rsidP="001E3429">
      <w:pPr>
        <w:pStyle w:val="BodyText"/>
        <w:spacing w:before="145"/>
        <w:ind w:left="711" w:right="978"/>
        <w:jc w:val="both"/>
      </w:pPr>
      <w:r w:rsidRPr="003C552E">
        <w:rPr>
          <w:b/>
        </w:rPr>
        <w:lastRenderedPageBreak/>
        <w:t>Договор</w:t>
      </w:r>
      <w:r w:rsidRPr="003C552E">
        <w:rPr>
          <w:b/>
          <w:spacing w:val="-7"/>
        </w:rPr>
        <w:t xml:space="preserve"> </w:t>
      </w:r>
      <w:r w:rsidRPr="003C552E">
        <w:rPr>
          <w:b/>
        </w:rPr>
        <w:t>око</w:t>
      </w:r>
      <w:r w:rsidRPr="003C552E">
        <w:rPr>
          <w:b/>
          <w:spacing w:val="-10"/>
        </w:rPr>
        <w:t xml:space="preserve"> </w:t>
      </w:r>
      <w:r w:rsidRPr="003C552E">
        <w:rPr>
          <w:b/>
        </w:rPr>
        <w:t>такмичења;</w:t>
      </w:r>
      <w:r w:rsidRPr="003C552E">
        <w:rPr>
          <w:b/>
          <w:spacing w:val="-6"/>
        </w:rPr>
        <w:t xml:space="preserve"> </w:t>
      </w:r>
      <w:r w:rsidRPr="003C552E">
        <w:t>Став</w:t>
      </w:r>
      <w:r w:rsidRPr="003C552E">
        <w:rPr>
          <w:spacing w:val="-8"/>
        </w:rPr>
        <w:t xml:space="preserve"> </w:t>
      </w:r>
      <w:r w:rsidRPr="003C552E">
        <w:t>Стручног</w:t>
      </w:r>
      <w:r w:rsidRPr="003C552E">
        <w:rPr>
          <w:spacing w:val="-7"/>
        </w:rPr>
        <w:t xml:space="preserve"> </w:t>
      </w:r>
      <w:r w:rsidRPr="003C552E">
        <w:t>већа</w:t>
      </w:r>
      <w:r w:rsidRPr="003C552E">
        <w:rPr>
          <w:spacing w:val="-8"/>
        </w:rPr>
        <w:t xml:space="preserve"> </w:t>
      </w:r>
      <w:r w:rsidRPr="003C552E">
        <w:t>о</w:t>
      </w:r>
      <w:r w:rsidRPr="003C552E">
        <w:rPr>
          <w:spacing w:val="-7"/>
        </w:rPr>
        <w:t xml:space="preserve"> </w:t>
      </w:r>
      <w:r w:rsidRPr="003C552E">
        <w:t>циклусу</w:t>
      </w:r>
      <w:r w:rsidRPr="003C552E">
        <w:rPr>
          <w:spacing w:val="-14"/>
        </w:rPr>
        <w:t xml:space="preserve"> </w:t>
      </w:r>
      <w:r w:rsidRPr="003C552E">
        <w:t>такмичења</w:t>
      </w:r>
      <w:r w:rsidRPr="003C552E">
        <w:rPr>
          <w:spacing w:val="-6"/>
        </w:rPr>
        <w:t xml:space="preserve"> </w:t>
      </w:r>
      <w:r w:rsidRPr="003C552E">
        <w:t>је</w:t>
      </w:r>
      <w:r w:rsidRPr="003C552E">
        <w:rPr>
          <w:spacing w:val="-8"/>
        </w:rPr>
        <w:t xml:space="preserve"> </w:t>
      </w:r>
      <w:r w:rsidRPr="003C552E">
        <w:t>да</w:t>
      </w:r>
      <w:r w:rsidRPr="003C552E">
        <w:rPr>
          <w:spacing w:val="-6"/>
        </w:rPr>
        <w:t xml:space="preserve"> </w:t>
      </w:r>
      <w:r w:rsidRPr="003C552E">
        <w:t>ученике</w:t>
      </w:r>
      <w:r w:rsidRPr="003C552E">
        <w:rPr>
          <w:spacing w:val="-8"/>
        </w:rPr>
        <w:t xml:space="preserve"> </w:t>
      </w:r>
      <w:r w:rsidRPr="003C552E">
        <w:t>треба</w:t>
      </w:r>
      <w:r w:rsidRPr="003C552E">
        <w:rPr>
          <w:spacing w:val="-8"/>
        </w:rPr>
        <w:t xml:space="preserve"> </w:t>
      </w:r>
      <w:r w:rsidRPr="003C552E">
        <w:t>мотивисати</w:t>
      </w:r>
      <w:r w:rsidRPr="003C552E">
        <w:rPr>
          <w:spacing w:val="-6"/>
        </w:rPr>
        <w:t xml:space="preserve"> </w:t>
      </w:r>
      <w:r w:rsidRPr="003C552E">
        <w:t>да се такмиче и наставници ће им у томе пружити максималну</w:t>
      </w:r>
      <w:r w:rsidRPr="003C552E">
        <w:rPr>
          <w:spacing w:val="-15"/>
        </w:rPr>
        <w:t xml:space="preserve"> </w:t>
      </w:r>
      <w:r w:rsidRPr="003C552E">
        <w:t>подршку.</w:t>
      </w:r>
    </w:p>
    <w:p w:rsidR="006C0B8D" w:rsidRPr="003C552E" w:rsidRDefault="002A033C" w:rsidP="001E3429">
      <w:pPr>
        <w:pStyle w:val="BodyText"/>
        <w:spacing w:before="144"/>
        <w:ind w:left="711" w:right="978"/>
        <w:jc w:val="both"/>
      </w:pPr>
      <w:r w:rsidRPr="003C552E">
        <w:rPr>
          <w:b/>
        </w:rPr>
        <w:t xml:space="preserve">Стручно усавршавање; </w:t>
      </w:r>
      <w:r w:rsidRPr="003C552E">
        <w:t>У оквиру стручног усавршавања договорено је да професори похађају различите стручне семинаре по сопственом избору, а да после тога размене сазнања.</w:t>
      </w:r>
    </w:p>
    <w:p w:rsidR="006C0B8D" w:rsidRPr="003C552E" w:rsidRDefault="002A033C" w:rsidP="001E3429">
      <w:pPr>
        <w:spacing w:before="233"/>
        <w:ind w:left="711" w:right="978"/>
        <w:jc w:val="both"/>
        <w:rPr>
          <w:sz w:val="24"/>
        </w:rPr>
      </w:pPr>
      <w:r w:rsidRPr="003C552E">
        <w:rPr>
          <w:b/>
          <w:sz w:val="24"/>
        </w:rPr>
        <w:t xml:space="preserve">Стручно усавршавање унутар установе </w:t>
      </w:r>
      <w:r w:rsidRPr="003C552E">
        <w:rPr>
          <w:sz w:val="24"/>
        </w:rPr>
        <w:t>такође ће бити део активности наставника овог већа. Оно</w:t>
      </w:r>
      <w:r w:rsidRPr="003C552E">
        <w:rPr>
          <w:spacing w:val="-30"/>
          <w:sz w:val="24"/>
        </w:rPr>
        <w:t xml:space="preserve"> </w:t>
      </w:r>
      <w:r w:rsidRPr="003C552E">
        <w:rPr>
          <w:sz w:val="24"/>
        </w:rPr>
        <w:t xml:space="preserve">ће бити реализовано кроз разне </w:t>
      </w:r>
      <w:r w:rsidRPr="003C552E">
        <w:rPr>
          <w:b/>
          <w:sz w:val="24"/>
        </w:rPr>
        <w:t xml:space="preserve">огледне часове и друге наставне </w:t>
      </w:r>
      <w:r w:rsidRPr="003C552E">
        <w:rPr>
          <w:sz w:val="24"/>
        </w:rPr>
        <w:t>и ван наставне</w:t>
      </w:r>
      <w:r w:rsidRPr="003C552E">
        <w:rPr>
          <w:spacing w:val="-11"/>
          <w:sz w:val="24"/>
        </w:rPr>
        <w:t xml:space="preserve"> </w:t>
      </w:r>
      <w:r w:rsidRPr="003C552E">
        <w:rPr>
          <w:sz w:val="24"/>
        </w:rPr>
        <w:t>активности.</w:t>
      </w:r>
    </w:p>
    <w:p w:rsidR="006C0B8D" w:rsidRPr="003C552E" w:rsidRDefault="002A033C" w:rsidP="001E3429">
      <w:pPr>
        <w:pStyle w:val="BodyText"/>
        <w:spacing w:before="144"/>
        <w:ind w:left="711" w:right="978"/>
        <w:jc w:val="both"/>
      </w:pPr>
      <w:r w:rsidRPr="003C552E">
        <w:t xml:space="preserve">Договорено је да ће одржани </w:t>
      </w:r>
      <w:r w:rsidRPr="003C552E">
        <w:rPr>
          <w:b/>
        </w:rPr>
        <w:t xml:space="preserve">о/у часови </w:t>
      </w:r>
      <w:r w:rsidRPr="003C552E">
        <w:t xml:space="preserve">бити анализирани на састанцима Стручног већа. Тако ће професори разменити искуства и идеје. </w:t>
      </w:r>
      <w:r w:rsidRPr="003C552E">
        <w:rPr>
          <w:b/>
        </w:rPr>
        <w:t xml:space="preserve">Корелација са другим предметима </w:t>
      </w:r>
      <w:r w:rsidRPr="003C552E">
        <w:t>је уобичајена пракса у претходних пар година, тако да се и ове школске године планира извођење заједничких У/О.</w:t>
      </w:r>
    </w:p>
    <w:p w:rsidR="006C0B8D" w:rsidRPr="003C552E" w:rsidRDefault="002A033C" w:rsidP="001E3429">
      <w:pPr>
        <w:pStyle w:val="BodyText"/>
        <w:spacing w:before="144"/>
        <w:ind w:left="711" w:right="978"/>
        <w:jc w:val="both"/>
      </w:pPr>
      <w:r w:rsidRPr="003C552E">
        <w:rPr>
          <w:b/>
        </w:rPr>
        <w:t xml:space="preserve">Ван наставне активности </w:t>
      </w:r>
      <w:r w:rsidRPr="003C552E">
        <w:t>Осим извођења редовне, додатне и допунске наставе сходно четрдесеточасовној радној седмици, наше Стручно веће ће као и претходних година сарађивати са београдским позориштима, музејима и архивима. У склопу ван наставних активности планира се:</w:t>
      </w:r>
    </w:p>
    <w:p w:rsidR="006C0B8D" w:rsidRPr="003C552E" w:rsidRDefault="002A033C" w:rsidP="001E3429">
      <w:pPr>
        <w:pStyle w:val="BodyText"/>
        <w:spacing w:before="144"/>
        <w:ind w:left="711" w:right="978"/>
        <w:jc w:val="both"/>
      </w:pPr>
      <w:r w:rsidRPr="003C552E">
        <w:rPr>
          <w:b/>
        </w:rPr>
        <w:t>Посета</w:t>
      </w:r>
      <w:r w:rsidRPr="003C552E">
        <w:rPr>
          <w:b/>
          <w:spacing w:val="-6"/>
        </w:rPr>
        <w:t xml:space="preserve"> </w:t>
      </w:r>
      <w:r w:rsidRPr="003C552E">
        <w:rPr>
          <w:b/>
        </w:rPr>
        <w:t>музеју,</w:t>
      </w:r>
      <w:r w:rsidRPr="003C552E">
        <w:rPr>
          <w:b/>
          <w:spacing w:val="-5"/>
        </w:rPr>
        <w:t xml:space="preserve"> </w:t>
      </w:r>
      <w:r w:rsidRPr="003C552E">
        <w:rPr>
          <w:b/>
        </w:rPr>
        <w:t>изложби</w:t>
      </w:r>
      <w:r w:rsidRPr="003C552E">
        <w:rPr>
          <w:b/>
          <w:spacing w:val="-5"/>
        </w:rPr>
        <w:t xml:space="preserve"> </w:t>
      </w:r>
      <w:r w:rsidRPr="003C552E">
        <w:rPr>
          <w:b/>
        </w:rPr>
        <w:t>(и</w:t>
      </w:r>
      <w:r w:rsidRPr="003C552E">
        <w:rPr>
          <w:b/>
          <w:spacing w:val="-5"/>
        </w:rPr>
        <w:t xml:space="preserve"> </w:t>
      </w:r>
      <w:r w:rsidRPr="003C552E">
        <w:rPr>
          <w:b/>
        </w:rPr>
        <w:t>остале</w:t>
      </w:r>
      <w:r w:rsidRPr="003C552E">
        <w:rPr>
          <w:b/>
          <w:spacing w:val="-7"/>
        </w:rPr>
        <w:t xml:space="preserve"> </w:t>
      </w:r>
      <w:r w:rsidRPr="003C552E">
        <w:rPr>
          <w:b/>
        </w:rPr>
        <w:t>ван</w:t>
      </w:r>
      <w:r w:rsidRPr="003C552E">
        <w:rPr>
          <w:b/>
          <w:spacing w:val="-4"/>
        </w:rPr>
        <w:t xml:space="preserve"> </w:t>
      </w:r>
      <w:r w:rsidRPr="003C552E">
        <w:rPr>
          <w:b/>
        </w:rPr>
        <w:t>наставне</w:t>
      </w:r>
      <w:r w:rsidRPr="003C552E">
        <w:rPr>
          <w:b/>
          <w:spacing w:val="-6"/>
        </w:rPr>
        <w:t xml:space="preserve"> </w:t>
      </w:r>
      <w:r w:rsidRPr="003C552E">
        <w:rPr>
          <w:b/>
        </w:rPr>
        <w:t>активности)</w:t>
      </w:r>
      <w:r w:rsidRPr="003C552E">
        <w:rPr>
          <w:b/>
          <w:spacing w:val="-2"/>
        </w:rPr>
        <w:t xml:space="preserve"> </w:t>
      </w:r>
      <w:r w:rsidRPr="003C552E">
        <w:t>Као</w:t>
      </w:r>
      <w:r w:rsidRPr="003C552E">
        <w:rPr>
          <w:spacing w:val="-7"/>
        </w:rPr>
        <w:t xml:space="preserve"> </w:t>
      </w:r>
      <w:r w:rsidRPr="003C552E">
        <w:t>и</w:t>
      </w:r>
      <w:r w:rsidRPr="003C552E">
        <w:rPr>
          <w:spacing w:val="-5"/>
        </w:rPr>
        <w:t xml:space="preserve"> </w:t>
      </w:r>
      <w:r w:rsidRPr="003C552E">
        <w:t>ранијих</w:t>
      </w:r>
      <w:r w:rsidRPr="003C552E">
        <w:rPr>
          <w:spacing w:val="-5"/>
        </w:rPr>
        <w:t xml:space="preserve"> </w:t>
      </w:r>
      <w:r w:rsidRPr="003C552E">
        <w:t>година</w:t>
      </w:r>
      <w:r w:rsidRPr="003C552E">
        <w:rPr>
          <w:spacing w:val="-7"/>
        </w:rPr>
        <w:t xml:space="preserve"> </w:t>
      </w:r>
      <w:r w:rsidRPr="003C552E">
        <w:t>наставници</w:t>
      </w:r>
      <w:r w:rsidRPr="003C552E">
        <w:rPr>
          <w:spacing w:val="-4"/>
        </w:rPr>
        <w:t xml:space="preserve"> </w:t>
      </w:r>
      <w:r w:rsidRPr="003C552E">
        <w:t>ће</w:t>
      </w:r>
      <w:r w:rsidRPr="003C552E">
        <w:rPr>
          <w:spacing w:val="-7"/>
        </w:rPr>
        <w:t xml:space="preserve"> </w:t>
      </w:r>
      <w:r w:rsidRPr="003C552E">
        <w:t>са својим ученицима учествовали у разним ваннаставним активностима од којих наводимо: посета Калемегдану</w:t>
      </w:r>
      <w:r w:rsidRPr="003C552E">
        <w:rPr>
          <w:spacing w:val="-22"/>
        </w:rPr>
        <w:t xml:space="preserve"> </w:t>
      </w:r>
      <w:r w:rsidRPr="003C552E">
        <w:t>и</w:t>
      </w:r>
      <w:r w:rsidRPr="003C552E">
        <w:rPr>
          <w:spacing w:val="-15"/>
        </w:rPr>
        <w:t xml:space="preserve"> </w:t>
      </w:r>
      <w:r w:rsidRPr="003C552E">
        <w:t>војном</w:t>
      </w:r>
      <w:r w:rsidRPr="003C552E">
        <w:rPr>
          <w:spacing w:val="-15"/>
        </w:rPr>
        <w:t xml:space="preserve"> </w:t>
      </w:r>
      <w:r w:rsidRPr="003C552E">
        <w:t>музеју;</w:t>
      </w:r>
      <w:r w:rsidRPr="003C552E">
        <w:rPr>
          <w:spacing w:val="-14"/>
        </w:rPr>
        <w:t xml:space="preserve"> </w:t>
      </w:r>
      <w:r w:rsidRPr="003C552E">
        <w:t>посета</w:t>
      </w:r>
      <w:r w:rsidRPr="003C552E">
        <w:rPr>
          <w:spacing w:val="-15"/>
        </w:rPr>
        <w:t xml:space="preserve"> </w:t>
      </w:r>
      <w:r w:rsidRPr="003C552E">
        <w:t>музеју</w:t>
      </w:r>
      <w:r w:rsidRPr="003C552E">
        <w:rPr>
          <w:spacing w:val="-20"/>
        </w:rPr>
        <w:t xml:space="preserve"> </w:t>
      </w:r>
      <w:r w:rsidRPr="003C552E">
        <w:t>Југославије,</w:t>
      </w:r>
      <w:r w:rsidRPr="003C552E">
        <w:rPr>
          <w:spacing w:val="-15"/>
        </w:rPr>
        <w:t xml:space="preserve"> </w:t>
      </w:r>
      <w:r w:rsidRPr="003C552E">
        <w:t>посета</w:t>
      </w:r>
      <w:r w:rsidRPr="003C552E">
        <w:rPr>
          <w:spacing w:val="-15"/>
        </w:rPr>
        <w:t xml:space="preserve"> </w:t>
      </w:r>
      <w:r w:rsidRPr="003C552E">
        <w:t>културном</w:t>
      </w:r>
      <w:r w:rsidRPr="003C552E">
        <w:rPr>
          <w:spacing w:val="-15"/>
        </w:rPr>
        <w:t xml:space="preserve"> </w:t>
      </w:r>
      <w:r w:rsidRPr="003C552E">
        <w:t>центру;</w:t>
      </w:r>
      <w:r w:rsidRPr="003C552E">
        <w:rPr>
          <w:spacing w:val="-15"/>
        </w:rPr>
        <w:t xml:space="preserve"> </w:t>
      </w:r>
      <w:r w:rsidRPr="003C552E">
        <w:t>посета</w:t>
      </w:r>
      <w:r w:rsidRPr="003C552E">
        <w:rPr>
          <w:spacing w:val="-15"/>
        </w:rPr>
        <w:t xml:space="preserve"> </w:t>
      </w:r>
      <w:r w:rsidRPr="003C552E">
        <w:t>Дому</w:t>
      </w:r>
      <w:r w:rsidRPr="003C552E">
        <w:rPr>
          <w:spacing w:val="-17"/>
        </w:rPr>
        <w:t xml:space="preserve"> </w:t>
      </w:r>
      <w:r w:rsidRPr="003C552E">
        <w:t>војске; посета Дечјем културном центру; посета Историјском музеју; посета Народном музеју; посета Музеју холокауста; посета Музеју Петра I Карађорђевића; Посета Етнографском музеју; посета Музеју савремене</w:t>
      </w:r>
      <w:r w:rsidRPr="003C552E">
        <w:rPr>
          <w:spacing w:val="-3"/>
        </w:rPr>
        <w:t xml:space="preserve"> </w:t>
      </w:r>
      <w:r w:rsidRPr="003C552E">
        <w:t>уметности;</w:t>
      </w:r>
      <w:r w:rsidRPr="003C552E">
        <w:rPr>
          <w:spacing w:val="-7"/>
        </w:rPr>
        <w:t xml:space="preserve"> </w:t>
      </w:r>
      <w:r w:rsidRPr="003C552E">
        <w:t>посета</w:t>
      </w:r>
      <w:r w:rsidRPr="003C552E">
        <w:rPr>
          <w:spacing w:val="-7"/>
        </w:rPr>
        <w:t xml:space="preserve"> </w:t>
      </w:r>
      <w:r w:rsidRPr="003C552E">
        <w:t>археолошком</w:t>
      </w:r>
      <w:r w:rsidRPr="003C552E">
        <w:rPr>
          <w:spacing w:val="-8"/>
        </w:rPr>
        <w:t xml:space="preserve"> </w:t>
      </w:r>
      <w:r w:rsidRPr="003C552E">
        <w:t>локалитету</w:t>
      </w:r>
      <w:r w:rsidRPr="003C552E">
        <w:rPr>
          <w:spacing w:val="-11"/>
        </w:rPr>
        <w:t xml:space="preserve"> </w:t>
      </w:r>
      <w:r w:rsidRPr="003C552E">
        <w:t>Винча;</w:t>
      </w:r>
      <w:r w:rsidRPr="003C552E">
        <w:rPr>
          <w:spacing w:val="-5"/>
        </w:rPr>
        <w:t xml:space="preserve"> </w:t>
      </w:r>
      <w:r w:rsidRPr="003C552E">
        <w:t>посета</w:t>
      </w:r>
      <w:r w:rsidRPr="003C552E">
        <w:rPr>
          <w:spacing w:val="-5"/>
        </w:rPr>
        <w:t xml:space="preserve"> </w:t>
      </w:r>
      <w:r w:rsidRPr="003C552E">
        <w:t>Конаку</w:t>
      </w:r>
      <w:r w:rsidRPr="003C552E">
        <w:rPr>
          <w:spacing w:val="-13"/>
        </w:rPr>
        <w:t xml:space="preserve"> </w:t>
      </w:r>
      <w:r w:rsidRPr="003C552E">
        <w:t>кнегиње</w:t>
      </w:r>
      <w:r w:rsidRPr="003C552E">
        <w:rPr>
          <w:spacing w:val="-8"/>
        </w:rPr>
        <w:t xml:space="preserve"> </w:t>
      </w:r>
      <w:r w:rsidRPr="003C552E">
        <w:t>Љубице;</w:t>
      </w:r>
      <w:r w:rsidRPr="003C552E">
        <w:rPr>
          <w:spacing w:val="-6"/>
        </w:rPr>
        <w:t xml:space="preserve"> </w:t>
      </w:r>
      <w:r w:rsidRPr="003C552E">
        <w:t>посета Белом двору; посета Архиву Србије; посета Архиву Југославије; посета Архиву Београда; посете позориштима и биоскопима; посете спортским манифестацијама; посета</w:t>
      </w:r>
      <w:r w:rsidRPr="003C552E">
        <w:rPr>
          <w:spacing w:val="17"/>
        </w:rPr>
        <w:t xml:space="preserve"> </w:t>
      </w:r>
      <w:r w:rsidRPr="003C552E">
        <w:t>изложби; Наставници ће</w:t>
      </w:r>
      <w:r w:rsidR="00E55C47" w:rsidRPr="003C552E">
        <w:t xml:space="preserve"> </w:t>
      </w:r>
      <w:r w:rsidRPr="003C552E">
        <w:t>посете изводити у складу са интересовањем ученика и у складу са наставним планом. Такође ваннаставне активности биће прилагођене и актуелним изложбама и поставкама.</w:t>
      </w:r>
    </w:p>
    <w:p w:rsidR="006C0B8D" w:rsidRPr="003C552E" w:rsidRDefault="002A033C" w:rsidP="001E3429">
      <w:pPr>
        <w:pStyle w:val="BodyText"/>
        <w:spacing w:before="145"/>
        <w:ind w:left="711" w:right="978"/>
        <w:jc w:val="both"/>
      </w:pPr>
      <w:r w:rsidRPr="003C552E">
        <w:t xml:space="preserve">У току наредне школске године предвиђена је </w:t>
      </w:r>
      <w:r w:rsidRPr="003C552E">
        <w:rPr>
          <w:b/>
        </w:rPr>
        <w:t xml:space="preserve">историјска секција. </w:t>
      </w:r>
      <w:r w:rsidRPr="003C552E">
        <w:t>Својом активношћу секција обухвата ученике од првог до четвртог разреда, који показују посебан интерес за свеобухватније и садржајније</w:t>
      </w:r>
      <w:r w:rsidRPr="003C552E">
        <w:rPr>
          <w:spacing w:val="-13"/>
        </w:rPr>
        <w:t xml:space="preserve"> </w:t>
      </w:r>
      <w:r w:rsidRPr="003C552E">
        <w:t>упознавање</w:t>
      </w:r>
      <w:r w:rsidRPr="003C552E">
        <w:rPr>
          <w:spacing w:val="-15"/>
        </w:rPr>
        <w:t xml:space="preserve"> </w:t>
      </w:r>
      <w:r w:rsidRPr="003C552E">
        <w:t>са</w:t>
      </w:r>
      <w:r w:rsidRPr="003C552E">
        <w:rPr>
          <w:spacing w:val="-15"/>
        </w:rPr>
        <w:t xml:space="preserve"> </w:t>
      </w:r>
      <w:r w:rsidRPr="003C552E">
        <w:t>одређеним</w:t>
      </w:r>
      <w:r w:rsidRPr="003C552E">
        <w:rPr>
          <w:spacing w:val="-15"/>
        </w:rPr>
        <w:t xml:space="preserve"> </w:t>
      </w:r>
      <w:r w:rsidRPr="003C552E">
        <w:t>темама,</w:t>
      </w:r>
      <w:r w:rsidRPr="003C552E">
        <w:rPr>
          <w:spacing w:val="-12"/>
        </w:rPr>
        <w:t xml:space="preserve"> </w:t>
      </w:r>
      <w:r w:rsidRPr="003C552E">
        <w:t>догађајима,</w:t>
      </w:r>
      <w:r w:rsidRPr="003C552E">
        <w:rPr>
          <w:spacing w:val="-14"/>
        </w:rPr>
        <w:t xml:space="preserve"> </w:t>
      </w:r>
      <w:r w:rsidRPr="003C552E">
        <w:t>појавама</w:t>
      </w:r>
      <w:r w:rsidRPr="003C552E">
        <w:rPr>
          <w:spacing w:val="-15"/>
        </w:rPr>
        <w:t xml:space="preserve"> </w:t>
      </w:r>
      <w:r w:rsidRPr="003C552E">
        <w:t>и</w:t>
      </w:r>
      <w:r w:rsidRPr="003C552E">
        <w:rPr>
          <w:spacing w:val="-14"/>
        </w:rPr>
        <w:t xml:space="preserve"> </w:t>
      </w:r>
      <w:r w:rsidRPr="003C552E">
        <w:t>личностима</w:t>
      </w:r>
      <w:r w:rsidRPr="003C552E">
        <w:rPr>
          <w:spacing w:val="-15"/>
        </w:rPr>
        <w:t xml:space="preserve"> </w:t>
      </w:r>
      <w:r w:rsidRPr="003C552E">
        <w:t>из</w:t>
      </w:r>
      <w:r w:rsidRPr="003C552E">
        <w:rPr>
          <w:spacing w:val="-14"/>
        </w:rPr>
        <w:t xml:space="preserve"> </w:t>
      </w:r>
      <w:r w:rsidRPr="003C552E">
        <w:t>опште,</w:t>
      </w:r>
      <w:r w:rsidRPr="003C552E">
        <w:rPr>
          <w:spacing w:val="-15"/>
        </w:rPr>
        <w:t xml:space="preserve"> </w:t>
      </w:r>
      <w:r w:rsidRPr="003C552E">
        <w:t>а</w:t>
      </w:r>
      <w:r w:rsidRPr="003C552E">
        <w:rPr>
          <w:spacing w:val="-18"/>
        </w:rPr>
        <w:t xml:space="preserve"> </w:t>
      </w:r>
      <w:r w:rsidRPr="003C552E">
        <w:t>пре</w:t>
      </w:r>
      <w:r w:rsidRPr="003C552E">
        <w:rPr>
          <w:spacing w:val="-15"/>
        </w:rPr>
        <w:t xml:space="preserve"> </w:t>
      </w:r>
      <w:r w:rsidRPr="003C552E">
        <w:t xml:space="preserve">свега националне историје. Секцију ће водити професор </w:t>
      </w:r>
      <w:r w:rsidR="003C552E">
        <w:t>Биљана Радосављевић</w:t>
      </w:r>
      <w:r w:rsidRPr="003C552E">
        <w:t>.</w:t>
      </w:r>
    </w:p>
    <w:p w:rsidR="006C0B8D" w:rsidRPr="003C552E" w:rsidRDefault="00A71DBF" w:rsidP="00A71DBF">
      <w:pPr>
        <w:pStyle w:val="Heading4"/>
        <w:numPr>
          <w:ilvl w:val="0"/>
          <w:numId w:val="0"/>
        </w:numPr>
        <w:spacing w:before="64" w:after="14"/>
        <w:ind w:left="426"/>
      </w:pPr>
      <w:r>
        <w:t xml:space="preserve">      </w:t>
      </w:r>
      <w:r w:rsidR="002A033C" w:rsidRPr="003C552E">
        <w:t>Динамика рада Стручног већа наставника историје</w:t>
      </w:r>
    </w:p>
    <w:tbl>
      <w:tblPr>
        <w:tblW w:w="0" w:type="auto"/>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2"/>
        <w:gridCol w:w="1690"/>
        <w:gridCol w:w="6300"/>
        <w:gridCol w:w="1890"/>
      </w:tblGrid>
      <w:tr w:rsidR="00B176BD" w:rsidRPr="003C552E" w:rsidTr="00616FEF">
        <w:trPr>
          <w:gridBefore w:val="1"/>
          <w:wBefore w:w="22" w:type="dxa"/>
          <w:trHeight w:val="553"/>
        </w:trPr>
        <w:tc>
          <w:tcPr>
            <w:tcW w:w="1690" w:type="dxa"/>
          </w:tcPr>
          <w:p w:rsidR="006C0B8D" w:rsidRPr="003C552E" w:rsidRDefault="002A033C">
            <w:pPr>
              <w:pStyle w:val="TableParagraph"/>
              <w:spacing w:before="2" w:line="276" w:lineRule="exact"/>
              <w:ind w:left="412" w:right="380" w:hanging="118"/>
              <w:rPr>
                <w:b/>
                <w:sz w:val="24"/>
              </w:rPr>
            </w:pPr>
            <w:r w:rsidRPr="003C552E">
              <w:rPr>
                <w:b/>
                <w:sz w:val="24"/>
              </w:rPr>
              <w:t>РЕДНИ БРОЈ</w:t>
            </w:r>
          </w:p>
        </w:tc>
        <w:tc>
          <w:tcPr>
            <w:tcW w:w="6300" w:type="dxa"/>
          </w:tcPr>
          <w:p w:rsidR="006C0B8D" w:rsidRPr="003C552E" w:rsidRDefault="002A033C">
            <w:pPr>
              <w:pStyle w:val="TableParagraph"/>
              <w:tabs>
                <w:tab w:val="left" w:pos="3837"/>
              </w:tabs>
              <w:spacing w:before="135"/>
              <w:ind w:left="2107"/>
              <w:rPr>
                <w:b/>
                <w:sz w:val="24"/>
              </w:rPr>
            </w:pPr>
            <w:r w:rsidRPr="003C552E">
              <w:rPr>
                <w:b/>
                <w:sz w:val="24"/>
              </w:rPr>
              <w:t>САДРЖАЈ</w:t>
            </w:r>
            <w:r w:rsidRPr="003C552E">
              <w:rPr>
                <w:b/>
                <w:sz w:val="24"/>
              </w:rPr>
              <w:tab/>
              <w:t>РАДА</w:t>
            </w:r>
          </w:p>
        </w:tc>
        <w:tc>
          <w:tcPr>
            <w:tcW w:w="1890" w:type="dxa"/>
          </w:tcPr>
          <w:p w:rsidR="006C0B8D" w:rsidRPr="00616FEF" w:rsidRDefault="002A033C">
            <w:pPr>
              <w:pStyle w:val="TableParagraph"/>
              <w:spacing w:before="2" w:line="276" w:lineRule="exact"/>
              <w:ind w:left="123" w:right="77" w:firstLine="472"/>
              <w:rPr>
                <w:b/>
                <w:sz w:val="20"/>
              </w:rPr>
            </w:pPr>
            <w:r w:rsidRPr="00616FEF">
              <w:rPr>
                <w:b/>
                <w:sz w:val="20"/>
              </w:rPr>
              <w:t>ВРЕМЕ РЕАЛИЗАЦИЈЕ</w:t>
            </w:r>
          </w:p>
        </w:tc>
      </w:tr>
      <w:tr w:rsidR="00B176BD" w:rsidRPr="003C552E" w:rsidTr="00616FEF">
        <w:trPr>
          <w:gridBefore w:val="1"/>
          <w:wBefore w:w="22" w:type="dxa"/>
          <w:trHeight w:val="758"/>
        </w:trPr>
        <w:tc>
          <w:tcPr>
            <w:tcW w:w="1690" w:type="dxa"/>
          </w:tcPr>
          <w:p w:rsidR="006C0B8D" w:rsidRPr="003C552E" w:rsidRDefault="006C0B8D">
            <w:pPr>
              <w:pStyle w:val="TableParagraph"/>
              <w:spacing w:before="6"/>
              <w:rPr>
                <w:b/>
                <w:sz w:val="20"/>
              </w:rPr>
            </w:pPr>
          </w:p>
          <w:p w:rsidR="006C0B8D" w:rsidRPr="003C552E" w:rsidRDefault="002A033C">
            <w:pPr>
              <w:pStyle w:val="TableParagraph"/>
              <w:ind w:left="591" w:right="589"/>
              <w:jc w:val="center"/>
              <w:rPr>
                <w:b/>
                <w:sz w:val="24"/>
              </w:rPr>
            </w:pPr>
            <w:r w:rsidRPr="003C552E">
              <w:rPr>
                <w:b/>
                <w:sz w:val="24"/>
              </w:rPr>
              <w:t>1.</w:t>
            </w:r>
          </w:p>
        </w:tc>
        <w:tc>
          <w:tcPr>
            <w:tcW w:w="6300" w:type="dxa"/>
          </w:tcPr>
          <w:p w:rsidR="00616FEF" w:rsidRDefault="002A033C" w:rsidP="00616FEF">
            <w:pPr>
              <w:pStyle w:val="TableParagraph"/>
              <w:ind w:left="110" w:right="254"/>
            </w:pPr>
            <w:r w:rsidRPr="003C552E">
              <w:t>1.</w:t>
            </w:r>
            <w:r w:rsidR="00F44A05">
              <w:rPr>
                <w:lang w:val="sr-Cyrl-RS"/>
              </w:rPr>
              <w:t xml:space="preserve"> </w:t>
            </w:r>
            <w:r w:rsidRPr="003C552E">
              <w:t xml:space="preserve">Усаглашавање годишњих и месечних планова </w:t>
            </w:r>
          </w:p>
          <w:p w:rsidR="006C0B8D" w:rsidRPr="003C552E" w:rsidRDefault="002A033C">
            <w:pPr>
              <w:pStyle w:val="TableParagraph"/>
              <w:ind w:left="110" w:right="1955"/>
            </w:pPr>
            <w:r w:rsidRPr="003C552E">
              <w:t>2.</w:t>
            </w:r>
            <w:r w:rsidR="00F44A05">
              <w:rPr>
                <w:lang w:val="sr-Cyrl-RS"/>
              </w:rPr>
              <w:t xml:space="preserve"> </w:t>
            </w:r>
            <w:r w:rsidRPr="003C552E">
              <w:t>Подела задужења</w:t>
            </w:r>
          </w:p>
          <w:p w:rsidR="006C0B8D" w:rsidRPr="003C552E" w:rsidRDefault="002A033C">
            <w:pPr>
              <w:pStyle w:val="TableParagraph"/>
              <w:spacing w:line="238" w:lineRule="exact"/>
              <w:ind w:left="110"/>
            </w:pPr>
            <w:r w:rsidRPr="003C552E">
              <w:t>3.</w:t>
            </w:r>
            <w:r w:rsidR="00F44A05">
              <w:rPr>
                <w:lang w:val="sr-Cyrl-RS"/>
              </w:rPr>
              <w:t xml:space="preserve"> </w:t>
            </w:r>
            <w:r w:rsidRPr="003C552E">
              <w:t>Анализа наставних садржаја и усаглашавање планова рада</w:t>
            </w:r>
          </w:p>
        </w:tc>
        <w:tc>
          <w:tcPr>
            <w:tcW w:w="1890" w:type="dxa"/>
          </w:tcPr>
          <w:p w:rsidR="006C0B8D" w:rsidRPr="00616FEF" w:rsidRDefault="006C0B8D">
            <w:pPr>
              <w:pStyle w:val="TableParagraph"/>
              <w:spacing w:before="6"/>
              <w:rPr>
                <w:b/>
                <w:sz w:val="20"/>
              </w:rPr>
            </w:pPr>
          </w:p>
          <w:p w:rsidR="006C0B8D" w:rsidRPr="00616FEF" w:rsidRDefault="002A033C">
            <w:pPr>
              <w:pStyle w:val="TableParagraph"/>
              <w:ind w:left="231" w:right="202"/>
              <w:jc w:val="center"/>
              <w:rPr>
                <w:b/>
                <w:sz w:val="20"/>
              </w:rPr>
            </w:pPr>
            <w:r w:rsidRPr="00616FEF">
              <w:rPr>
                <w:b/>
                <w:sz w:val="20"/>
              </w:rPr>
              <w:t>СЕПТЕМБАР</w:t>
            </w:r>
          </w:p>
        </w:tc>
      </w:tr>
      <w:tr w:rsidR="00B176BD" w:rsidRPr="003C552E" w:rsidTr="00616FEF">
        <w:trPr>
          <w:gridBefore w:val="1"/>
          <w:wBefore w:w="22" w:type="dxa"/>
          <w:trHeight w:val="758"/>
        </w:trPr>
        <w:tc>
          <w:tcPr>
            <w:tcW w:w="1690" w:type="dxa"/>
          </w:tcPr>
          <w:p w:rsidR="006C0B8D" w:rsidRPr="003C552E" w:rsidRDefault="006C0B8D">
            <w:pPr>
              <w:pStyle w:val="TableParagraph"/>
              <w:spacing w:before="9"/>
              <w:rPr>
                <w:b/>
                <w:sz w:val="20"/>
              </w:rPr>
            </w:pPr>
          </w:p>
          <w:p w:rsidR="006C0B8D" w:rsidRPr="003C552E" w:rsidRDefault="002A033C">
            <w:pPr>
              <w:pStyle w:val="TableParagraph"/>
              <w:ind w:left="591" w:right="589"/>
              <w:jc w:val="center"/>
              <w:rPr>
                <w:b/>
                <w:sz w:val="24"/>
              </w:rPr>
            </w:pPr>
            <w:r w:rsidRPr="003C552E">
              <w:rPr>
                <w:b/>
                <w:sz w:val="24"/>
              </w:rPr>
              <w:t>2.</w:t>
            </w:r>
          </w:p>
        </w:tc>
        <w:tc>
          <w:tcPr>
            <w:tcW w:w="6300" w:type="dxa"/>
          </w:tcPr>
          <w:p w:rsidR="00616FEF" w:rsidRDefault="002A033C" w:rsidP="00616FEF">
            <w:pPr>
              <w:pStyle w:val="TableParagraph"/>
              <w:spacing w:line="242" w:lineRule="auto"/>
              <w:ind w:left="110" w:right="254"/>
            </w:pPr>
            <w:r w:rsidRPr="003C552E">
              <w:t>1.</w:t>
            </w:r>
            <w:r w:rsidR="00F44A05">
              <w:rPr>
                <w:lang w:val="sr-Cyrl-RS"/>
              </w:rPr>
              <w:t xml:space="preserve"> </w:t>
            </w:r>
            <w:r w:rsidRPr="003C552E">
              <w:t xml:space="preserve">Организовање допунске и додатне наставе </w:t>
            </w:r>
          </w:p>
          <w:p w:rsidR="006C0B8D" w:rsidRPr="003C552E" w:rsidRDefault="002A033C">
            <w:pPr>
              <w:pStyle w:val="TableParagraph"/>
              <w:spacing w:line="242" w:lineRule="auto"/>
              <w:ind w:left="110" w:right="2289"/>
            </w:pPr>
            <w:r w:rsidRPr="003C552E">
              <w:t>2.</w:t>
            </w:r>
            <w:r w:rsidR="00F44A05">
              <w:rPr>
                <w:lang w:val="sr-Cyrl-RS"/>
              </w:rPr>
              <w:t xml:space="preserve"> </w:t>
            </w:r>
            <w:r w:rsidRPr="003C552E">
              <w:t>Стручно усавршавање</w:t>
            </w:r>
          </w:p>
          <w:p w:rsidR="006C0B8D" w:rsidRPr="003C552E" w:rsidRDefault="002A033C">
            <w:pPr>
              <w:pStyle w:val="TableParagraph"/>
              <w:spacing w:line="234" w:lineRule="exact"/>
              <w:ind w:left="110"/>
            </w:pPr>
            <w:r w:rsidRPr="003C552E">
              <w:t>3.</w:t>
            </w:r>
            <w:r w:rsidR="00F44A05">
              <w:rPr>
                <w:lang w:val="sr-Cyrl-RS"/>
              </w:rPr>
              <w:t xml:space="preserve"> </w:t>
            </w:r>
            <w:r w:rsidRPr="003C552E">
              <w:t>Коришћење наставних средстава и набавка нових</w:t>
            </w:r>
          </w:p>
        </w:tc>
        <w:tc>
          <w:tcPr>
            <w:tcW w:w="1890" w:type="dxa"/>
          </w:tcPr>
          <w:p w:rsidR="006C0B8D" w:rsidRPr="00616FEF" w:rsidRDefault="006C0B8D">
            <w:pPr>
              <w:pStyle w:val="TableParagraph"/>
              <w:spacing w:before="9"/>
              <w:rPr>
                <w:b/>
                <w:sz w:val="20"/>
              </w:rPr>
            </w:pPr>
          </w:p>
          <w:p w:rsidR="006C0B8D" w:rsidRPr="00616FEF" w:rsidRDefault="002A033C">
            <w:pPr>
              <w:pStyle w:val="TableParagraph"/>
              <w:ind w:left="231" w:right="202"/>
              <w:jc w:val="center"/>
              <w:rPr>
                <w:b/>
                <w:sz w:val="20"/>
              </w:rPr>
            </w:pPr>
            <w:r w:rsidRPr="00616FEF">
              <w:rPr>
                <w:b/>
                <w:sz w:val="20"/>
              </w:rPr>
              <w:t>ОКТОБАР</w:t>
            </w:r>
          </w:p>
        </w:tc>
      </w:tr>
      <w:tr w:rsidR="00B176BD" w:rsidRPr="003C552E" w:rsidTr="00616FEF">
        <w:trPr>
          <w:gridBefore w:val="1"/>
          <w:wBefore w:w="22" w:type="dxa"/>
          <w:trHeight w:val="1266"/>
        </w:trPr>
        <w:tc>
          <w:tcPr>
            <w:tcW w:w="1690" w:type="dxa"/>
          </w:tcPr>
          <w:p w:rsidR="006C0B8D" w:rsidRPr="003C552E" w:rsidRDefault="006C0B8D">
            <w:pPr>
              <w:pStyle w:val="TableParagraph"/>
              <w:rPr>
                <w:b/>
                <w:sz w:val="26"/>
              </w:rPr>
            </w:pPr>
          </w:p>
          <w:p w:rsidR="006C0B8D" w:rsidRPr="003C552E" w:rsidRDefault="002A033C">
            <w:pPr>
              <w:pStyle w:val="TableParagraph"/>
              <w:spacing w:before="194"/>
              <w:ind w:left="591" w:right="589"/>
              <w:jc w:val="center"/>
              <w:rPr>
                <w:b/>
                <w:sz w:val="24"/>
              </w:rPr>
            </w:pPr>
            <w:r w:rsidRPr="003C552E">
              <w:rPr>
                <w:b/>
                <w:sz w:val="24"/>
              </w:rPr>
              <w:t>3.</w:t>
            </w:r>
          </w:p>
        </w:tc>
        <w:tc>
          <w:tcPr>
            <w:tcW w:w="6300" w:type="dxa"/>
          </w:tcPr>
          <w:p w:rsidR="00616FEF" w:rsidRDefault="002A033C" w:rsidP="00616FEF">
            <w:pPr>
              <w:pStyle w:val="TableParagraph"/>
              <w:ind w:left="110" w:right="74"/>
            </w:pPr>
            <w:r w:rsidRPr="003C552E">
              <w:t>1.</w:t>
            </w:r>
            <w:r w:rsidR="00F44A05">
              <w:rPr>
                <w:lang w:val="sr-Cyrl-RS"/>
              </w:rPr>
              <w:t xml:space="preserve"> </w:t>
            </w:r>
            <w:r w:rsidRPr="003C552E">
              <w:t xml:space="preserve">Анализа успеха на крају првог класификационог периода </w:t>
            </w:r>
          </w:p>
          <w:p w:rsidR="006C0B8D" w:rsidRPr="003C552E" w:rsidRDefault="002A033C">
            <w:pPr>
              <w:pStyle w:val="TableParagraph"/>
              <w:ind w:left="110" w:right="895"/>
            </w:pPr>
            <w:r w:rsidRPr="003C552E">
              <w:t>2.</w:t>
            </w:r>
            <w:r w:rsidR="00F44A05">
              <w:rPr>
                <w:lang w:val="sr-Cyrl-RS"/>
              </w:rPr>
              <w:t xml:space="preserve"> </w:t>
            </w:r>
            <w:r w:rsidRPr="003C552E">
              <w:t>Посета музеју,изложби</w:t>
            </w:r>
          </w:p>
          <w:p w:rsidR="00616FEF" w:rsidRDefault="002A033C" w:rsidP="00616FEF">
            <w:pPr>
              <w:pStyle w:val="TableParagraph"/>
              <w:ind w:left="110" w:right="254"/>
            </w:pPr>
            <w:r w:rsidRPr="003C552E">
              <w:t>3.</w:t>
            </w:r>
            <w:r w:rsidR="00F44A05">
              <w:rPr>
                <w:lang w:val="sr-Cyrl-RS"/>
              </w:rPr>
              <w:t xml:space="preserve"> </w:t>
            </w:r>
            <w:r w:rsidRPr="003C552E">
              <w:t xml:space="preserve">Усаглашавање критеријума оцењивања </w:t>
            </w:r>
          </w:p>
          <w:p w:rsidR="006C0B8D" w:rsidRPr="003C552E" w:rsidRDefault="002A033C" w:rsidP="00616FEF">
            <w:pPr>
              <w:pStyle w:val="TableParagraph"/>
              <w:ind w:left="110" w:right="254"/>
            </w:pPr>
            <w:r w:rsidRPr="003C552E">
              <w:t>4.</w:t>
            </w:r>
            <w:r w:rsidR="00F44A05">
              <w:rPr>
                <w:lang w:val="sr-Cyrl-RS"/>
              </w:rPr>
              <w:t xml:space="preserve"> </w:t>
            </w:r>
            <w:r w:rsidRPr="003C552E">
              <w:t>Договор око такмичења</w:t>
            </w:r>
          </w:p>
          <w:p w:rsidR="006C0B8D" w:rsidRPr="003C552E" w:rsidRDefault="002A033C">
            <w:pPr>
              <w:pStyle w:val="TableParagraph"/>
              <w:spacing w:line="240" w:lineRule="exact"/>
              <w:ind w:left="110"/>
            </w:pPr>
            <w:r w:rsidRPr="003C552E">
              <w:t>5.</w:t>
            </w:r>
            <w:r w:rsidR="00F44A05">
              <w:rPr>
                <w:lang w:val="sr-Cyrl-RS"/>
              </w:rPr>
              <w:t xml:space="preserve"> </w:t>
            </w:r>
            <w:r w:rsidRPr="003C552E">
              <w:t>Анализа стручних састанака на нивоу Општине и Града</w:t>
            </w:r>
          </w:p>
        </w:tc>
        <w:tc>
          <w:tcPr>
            <w:tcW w:w="1890" w:type="dxa"/>
          </w:tcPr>
          <w:p w:rsidR="006C0B8D" w:rsidRPr="00616FEF" w:rsidRDefault="006C0B8D">
            <w:pPr>
              <w:pStyle w:val="TableParagraph"/>
              <w:rPr>
                <w:b/>
                <w:sz w:val="20"/>
              </w:rPr>
            </w:pPr>
          </w:p>
          <w:p w:rsidR="006C0B8D" w:rsidRPr="00616FEF" w:rsidRDefault="002A033C">
            <w:pPr>
              <w:pStyle w:val="TableParagraph"/>
              <w:spacing w:before="194"/>
              <w:ind w:left="226" w:right="202"/>
              <w:jc w:val="center"/>
              <w:rPr>
                <w:b/>
                <w:sz w:val="20"/>
              </w:rPr>
            </w:pPr>
            <w:r w:rsidRPr="00616FEF">
              <w:rPr>
                <w:b/>
                <w:sz w:val="20"/>
              </w:rPr>
              <w:t>НОВЕМБАР</w:t>
            </w:r>
          </w:p>
        </w:tc>
      </w:tr>
      <w:tr w:rsidR="00B176BD" w:rsidRPr="003C552E" w:rsidTr="00616FEF">
        <w:trPr>
          <w:gridBefore w:val="1"/>
          <w:wBefore w:w="22" w:type="dxa"/>
          <w:trHeight w:val="1264"/>
        </w:trPr>
        <w:tc>
          <w:tcPr>
            <w:tcW w:w="1690" w:type="dxa"/>
          </w:tcPr>
          <w:p w:rsidR="006C0B8D" w:rsidRPr="003C552E" w:rsidRDefault="006C0B8D">
            <w:pPr>
              <w:pStyle w:val="TableParagraph"/>
              <w:rPr>
                <w:b/>
                <w:sz w:val="26"/>
              </w:rPr>
            </w:pPr>
          </w:p>
          <w:p w:rsidR="006C0B8D" w:rsidRPr="003C552E" w:rsidRDefault="002A033C">
            <w:pPr>
              <w:pStyle w:val="TableParagraph"/>
              <w:spacing w:before="192"/>
              <w:ind w:left="591" w:right="589"/>
              <w:jc w:val="center"/>
              <w:rPr>
                <w:b/>
                <w:sz w:val="24"/>
              </w:rPr>
            </w:pPr>
            <w:r w:rsidRPr="003C552E">
              <w:rPr>
                <w:b/>
                <w:sz w:val="24"/>
              </w:rPr>
              <w:t>4.</w:t>
            </w:r>
          </w:p>
        </w:tc>
        <w:tc>
          <w:tcPr>
            <w:tcW w:w="6300" w:type="dxa"/>
          </w:tcPr>
          <w:p w:rsidR="00F44A05" w:rsidRDefault="002A033C" w:rsidP="00616FEF">
            <w:pPr>
              <w:pStyle w:val="TableParagraph"/>
              <w:ind w:left="110" w:right="254"/>
            </w:pPr>
            <w:r w:rsidRPr="003C552E">
              <w:t>1.</w:t>
            </w:r>
            <w:r w:rsidR="00F44A05">
              <w:rPr>
                <w:lang w:val="sr-Cyrl-RS"/>
              </w:rPr>
              <w:t xml:space="preserve"> </w:t>
            </w:r>
            <w:r w:rsidRPr="003C552E">
              <w:t>Подела тема за матурске радове</w:t>
            </w:r>
          </w:p>
          <w:p w:rsidR="00616FEF" w:rsidRDefault="00F44A05" w:rsidP="00F44A05">
            <w:pPr>
              <w:pStyle w:val="TableParagraph"/>
              <w:ind w:right="254"/>
            </w:pPr>
            <w:r>
              <w:rPr>
                <w:lang w:val="sr-Cyrl-RS"/>
              </w:rPr>
              <w:t xml:space="preserve"> </w:t>
            </w:r>
            <w:r w:rsidR="002A033C" w:rsidRPr="003C552E">
              <w:t xml:space="preserve"> 2.</w:t>
            </w:r>
            <w:r>
              <w:rPr>
                <w:lang w:val="sr-Cyrl-RS"/>
              </w:rPr>
              <w:t xml:space="preserve"> </w:t>
            </w:r>
            <w:r w:rsidR="002A033C" w:rsidRPr="003C552E">
              <w:t xml:space="preserve">Реализација наставног плана и програма </w:t>
            </w:r>
          </w:p>
          <w:p w:rsidR="006C0B8D" w:rsidRPr="003C552E" w:rsidRDefault="002A033C">
            <w:pPr>
              <w:pStyle w:val="TableParagraph"/>
              <w:ind w:left="110" w:right="2492"/>
            </w:pPr>
            <w:r w:rsidRPr="003C552E">
              <w:t>3.</w:t>
            </w:r>
            <w:r w:rsidR="00F44A05">
              <w:rPr>
                <w:lang w:val="sr-Cyrl-RS"/>
              </w:rPr>
              <w:t xml:space="preserve"> </w:t>
            </w:r>
            <w:r w:rsidRPr="003C552E">
              <w:t>Анализа рада стручних већа</w:t>
            </w:r>
          </w:p>
          <w:p w:rsidR="00616FEF" w:rsidRDefault="002A033C" w:rsidP="00616FEF">
            <w:pPr>
              <w:pStyle w:val="TableParagraph"/>
              <w:spacing w:line="252" w:lineRule="exact"/>
              <w:ind w:left="110" w:right="254"/>
            </w:pPr>
            <w:r w:rsidRPr="003C552E">
              <w:t>4.</w:t>
            </w:r>
            <w:r w:rsidR="00F44A05">
              <w:rPr>
                <w:lang w:val="sr-Cyrl-RS"/>
              </w:rPr>
              <w:t xml:space="preserve"> </w:t>
            </w:r>
            <w:r w:rsidRPr="003C552E">
              <w:t xml:space="preserve">Анализа успеха на крају првог полугодишта </w:t>
            </w:r>
          </w:p>
          <w:p w:rsidR="006C0B8D" w:rsidRPr="003C552E" w:rsidRDefault="002A033C">
            <w:pPr>
              <w:pStyle w:val="TableParagraph"/>
              <w:spacing w:line="252" w:lineRule="exact"/>
              <w:ind w:left="110" w:right="2130"/>
            </w:pPr>
            <w:r w:rsidRPr="003C552E">
              <w:t>5.</w:t>
            </w:r>
            <w:r w:rsidR="00F44A05">
              <w:rPr>
                <w:lang w:val="sr-Cyrl-RS"/>
              </w:rPr>
              <w:t xml:space="preserve"> </w:t>
            </w:r>
            <w:r w:rsidRPr="003C552E">
              <w:t>Реализација допунске и додатне наставе</w:t>
            </w:r>
          </w:p>
        </w:tc>
        <w:tc>
          <w:tcPr>
            <w:tcW w:w="1890" w:type="dxa"/>
          </w:tcPr>
          <w:p w:rsidR="006C0B8D" w:rsidRPr="00616FEF" w:rsidRDefault="006C0B8D">
            <w:pPr>
              <w:pStyle w:val="TableParagraph"/>
              <w:rPr>
                <w:b/>
                <w:sz w:val="20"/>
              </w:rPr>
            </w:pPr>
          </w:p>
          <w:p w:rsidR="006C0B8D" w:rsidRPr="00616FEF" w:rsidRDefault="002A033C">
            <w:pPr>
              <w:pStyle w:val="TableParagraph"/>
              <w:spacing w:before="192"/>
              <w:ind w:left="231" w:right="202"/>
              <w:jc w:val="center"/>
              <w:rPr>
                <w:b/>
                <w:sz w:val="20"/>
              </w:rPr>
            </w:pPr>
            <w:r w:rsidRPr="00616FEF">
              <w:rPr>
                <w:b/>
                <w:sz w:val="20"/>
              </w:rPr>
              <w:t>ДЕЦЕМБАР</w:t>
            </w:r>
          </w:p>
        </w:tc>
      </w:tr>
      <w:tr w:rsidR="00B176BD" w:rsidRPr="003C552E" w:rsidTr="00616FEF">
        <w:trPr>
          <w:gridBefore w:val="1"/>
          <w:wBefore w:w="22" w:type="dxa"/>
          <w:trHeight w:val="1012"/>
        </w:trPr>
        <w:tc>
          <w:tcPr>
            <w:tcW w:w="1690" w:type="dxa"/>
          </w:tcPr>
          <w:p w:rsidR="006C0B8D" w:rsidRPr="003C552E" w:rsidRDefault="006C0B8D">
            <w:pPr>
              <w:pStyle w:val="TableParagraph"/>
              <w:spacing w:before="7"/>
              <w:rPr>
                <w:b/>
                <w:sz w:val="31"/>
              </w:rPr>
            </w:pPr>
          </w:p>
          <w:p w:rsidR="006C0B8D" w:rsidRPr="003C552E" w:rsidRDefault="002A033C">
            <w:pPr>
              <w:pStyle w:val="TableParagraph"/>
              <w:ind w:left="591" w:right="589"/>
              <w:jc w:val="center"/>
              <w:rPr>
                <w:b/>
                <w:sz w:val="24"/>
              </w:rPr>
            </w:pPr>
            <w:r w:rsidRPr="003C552E">
              <w:rPr>
                <w:b/>
                <w:sz w:val="24"/>
              </w:rPr>
              <w:t>5.</w:t>
            </w:r>
          </w:p>
        </w:tc>
        <w:tc>
          <w:tcPr>
            <w:tcW w:w="6300" w:type="dxa"/>
          </w:tcPr>
          <w:p w:rsidR="00616FEF" w:rsidRDefault="002A033C" w:rsidP="00616FEF">
            <w:pPr>
              <w:pStyle w:val="TableParagraph"/>
              <w:ind w:left="110" w:right="164"/>
            </w:pPr>
            <w:r w:rsidRPr="003C552E">
              <w:t>1.</w:t>
            </w:r>
            <w:r w:rsidR="00F44A05">
              <w:rPr>
                <w:lang w:val="sr-Cyrl-RS"/>
              </w:rPr>
              <w:t xml:space="preserve"> </w:t>
            </w:r>
            <w:r w:rsidRPr="003C552E">
              <w:t xml:space="preserve">Стручно усавршавање </w:t>
            </w:r>
          </w:p>
          <w:p w:rsidR="00616FEF" w:rsidRDefault="002A033C" w:rsidP="00616FEF">
            <w:pPr>
              <w:pStyle w:val="TableParagraph"/>
              <w:ind w:left="110" w:right="164"/>
            </w:pPr>
            <w:r w:rsidRPr="003C552E">
              <w:t>2.</w:t>
            </w:r>
            <w:r w:rsidR="00F44A05">
              <w:rPr>
                <w:lang w:val="sr-Cyrl-RS"/>
              </w:rPr>
              <w:t xml:space="preserve"> </w:t>
            </w:r>
            <w:r w:rsidRPr="003C552E">
              <w:t xml:space="preserve">Консултације за матурске радове </w:t>
            </w:r>
          </w:p>
          <w:p w:rsidR="006C0B8D" w:rsidRPr="003C552E" w:rsidRDefault="002A033C">
            <w:pPr>
              <w:pStyle w:val="TableParagraph"/>
              <w:ind w:left="110" w:right="3180"/>
            </w:pPr>
            <w:r w:rsidRPr="003C552E">
              <w:t>3.</w:t>
            </w:r>
            <w:r w:rsidR="00F44A05">
              <w:rPr>
                <w:lang w:val="sr-Cyrl-RS"/>
              </w:rPr>
              <w:t xml:space="preserve"> </w:t>
            </w:r>
            <w:r w:rsidRPr="003C552E">
              <w:t>Припреме за такмичење</w:t>
            </w:r>
          </w:p>
          <w:p w:rsidR="006C0B8D" w:rsidRPr="003C552E" w:rsidRDefault="002A033C">
            <w:pPr>
              <w:pStyle w:val="TableParagraph"/>
              <w:spacing w:line="240" w:lineRule="exact"/>
              <w:ind w:left="110"/>
            </w:pPr>
            <w:r w:rsidRPr="003C552E">
              <w:t>4.</w:t>
            </w:r>
            <w:r w:rsidR="00F44A05">
              <w:rPr>
                <w:lang w:val="sr-Cyrl-RS"/>
              </w:rPr>
              <w:t xml:space="preserve"> </w:t>
            </w:r>
            <w:r w:rsidRPr="003C552E">
              <w:t>Посета изложби</w:t>
            </w:r>
          </w:p>
        </w:tc>
        <w:tc>
          <w:tcPr>
            <w:tcW w:w="1890" w:type="dxa"/>
          </w:tcPr>
          <w:p w:rsidR="006C0B8D" w:rsidRPr="00616FEF" w:rsidRDefault="006C0B8D">
            <w:pPr>
              <w:pStyle w:val="TableParagraph"/>
              <w:spacing w:before="7"/>
              <w:rPr>
                <w:b/>
                <w:sz w:val="20"/>
              </w:rPr>
            </w:pPr>
          </w:p>
          <w:p w:rsidR="006C0B8D" w:rsidRPr="00616FEF" w:rsidRDefault="002A033C">
            <w:pPr>
              <w:pStyle w:val="TableParagraph"/>
              <w:ind w:left="226" w:right="202"/>
              <w:jc w:val="center"/>
              <w:rPr>
                <w:b/>
                <w:sz w:val="20"/>
              </w:rPr>
            </w:pPr>
            <w:r w:rsidRPr="00616FEF">
              <w:rPr>
                <w:b/>
                <w:sz w:val="20"/>
              </w:rPr>
              <w:t>ЈАНУАР</w:t>
            </w:r>
          </w:p>
        </w:tc>
      </w:tr>
      <w:tr w:rsidR="00B176BD" w:rsidRPr="003C552E" w:rsidTr="00616FEF">
        <w:trPr>
          <w:gridBefore w:val="1"/>
          <w:wBefore w:w="22" w:type="dxa"/>
          <w:trHeight w:val="1009"/>
        </w:trPr>
        <w:tc>
          <w:tcPr>
            <w:tcW w:w="1690" w:type="dxa"/>
          </w:tcPr>
          <w:p w:rsidR="006C0B8D" w:rsidRPr="003C552E" w:rsidRDefault="006C0B8D">
            <w:pPr>
              <w:pStyle w:val="TableParagraph"/>
              <w:spacing w:before="7"/>
              <w:rPr>
                <w:b/>
                <w:sz w:val="31"/>
              </w:rPr>
            </w:pPr>
          </w:p>
          <w:p w:rsidR="006C0B8D" w:rsidRPr="003C552E" w:rsidRDefault="002A033C">
            <w:pPr>
              <w:pStyle w:val="TableParagraph"/>
              <w:ind w:left="591" w:right="589"/>
              <w:jc w:val="center"/>
              <w:rPr>
                <w:b/>
                <w:sz w:val="24"/>
              </w:rPr>
            </w:pPr>
            <w:r w:rsidRPr="003C552E">
              <w:rPr>
                <w:b/>
                <w:sz w:val="24"/>
              </w:rPr>
              <w:t>6.</w:t>
            </w:r>
          </w:p>
        </w:tc>
        <w:tc>
          <w:tcPr>
            <w:tcW w:w="6300" w:type="dxa"/>
          </w:tcPr>
          <w:p w:rsidR="006C0B8D" w:rsidRPr="003C552E" w:rsidRDefault="002A033C">
            <w:pPr>
              <w:pStyle w:val="TableParagraph"/>
              <w:spacing w:line="246" w:lineRule="exact"/>
              <w:ind w:left="110"/>
            </w:pPr>
            <w:r w:rsidRPr="003C552E">
              <w:t>1.</w:t>
            </w:r>
            <w:r w:rsidR="00F44A05">
              <w:rPr>
                <w:lang w:val="sr-Cyrl-RS"/>
              </w:rPr>
              <w:t xml:space="preserve"> </w:t>
            </w:r>
            <w:r w:rsidRPr="003C552E">
              <w:t>Мере за побољшање успеха ученика</w:t>
            </w:r>
          </w:p>
          <w:p w:rsidR="00616FEF" w:rsidRDefault="002A033C" w:rsidP="00616FEF">
            <w:pPr>
              <w:pStyle w:val="TableParagraph"/>
              <w:ind w:left="110" w:right="164"/>
            </w:pPr>
            <w:r w:rsidRPr="003C552E">
              <w:t>2.</w:t>
            </w:r>
            <w:r w:rsidR="00F44A05">
              <w:rPr>
                <w:lang w:val="sr-Cyrl-RS"/>
              </w:rPr>
              <w:t xml:space="preserve"> </w:t>
            </w:r>
            <w:r w:rsidRPr="003C552E">
              <w:t xml:space="preserve">Анализа текућих проблема и њихово решавање </w:t>
            </w:r>
          </w:p>
          <w:p w:rsidR="006C0B8D" w:rsidRPr="003C552E" w:rsidRDefault="002A033C">
            <w:pPr>
              <w:pStyle w:val="TableParagraph"/>
              <w:ind w:left="110" w:right="1830"/>
            </w:pPr>
            <w:r w:rsidRPr="003C552E">
              <w:t>3.</w:t>
            </w:r>
            <w:r w:rsidR="00F44A05">
              <w:rPr>
                <w:lang w:val="sr-Cyrl-RS"/>
              </w:rPr>
              <w:t xml:space="preserve"> </w:t>
            </w:r>
            <w:r w:rsidRPr="003C552E">
              <w:t>Консултације за матурске радове</w:t>
            </w:r>
          </w:p>
          <w:p w:rsidR="006C0B8D" w:rsidRPr="003C552E" w:rsidRDefault="002A033C">
            <w:pPr>
              <w:pStyle w:val="TableParagraph"/>
              <w:spacing w:line="238" w:lineRule="exact"/>
              <w:ind w:left="110"/>
            </w:pPr>
            <w:r w:rsidRPr="003C552E">
              <w:t>4.</w:t>
            </w:r>
            <w:r w:rsidR="00F44A05">
              <w:rPr>
                <w:lang w:val="sr-Cyrl-RS"/>
              </w:rPr>
              <w:t xml:space="preserve"> </w:t>
            </w:r>
            <w:r w:rsidRPr="003C552E">
              <w:t>Организација школског такмичења</w:t>
            </w:r>
          </w:p>
        </w:tc>
        <w:tc>
          <w:tcPr>
            <w:tcW w:w="1890" w:type="dxa"/>
          </w:tcPr>
          <w:p w:rsidR="006C0B8D" w:rsidRPr="00616FEF" w:rsidRDefault="006C0B8D">
            <w:pPr>
              <w:pStyle w:val="TableParagraph"/>
              <w:spacing w:before="7"/>
              <w:rPr>
                <w:b/>
                <w:sz w:val="20"/>
              </w:rPr>
            </w:pPr>
          </w:p>
          <w:p w:rsidR="006C0B8D" w:rsidRPr="00616FEF" w:rsidRDefault="002A033C">
            <w:pPr>
              <w:pStyle w:val="TableParagraph"/>
              <w:ind w:left="226" w:right="202"/>
              <w:jc w:val="center"/>
              <w:rPr>
                <w:b/>
                <w:sz w:val="20"/>
              </w:rPr>
            </w:pPr>
            <w:r w:rsidRPr="00616FEF">
              <w:rPr>
                <w:b/>
                <w:sz w:val="20"/>
              </w:rPr>
              <w:t>ФЕБРУАР</w:t>
            </w:r>
          </w:p>
        </w:tc>
      </w:tr>
      <w:tr w:rsidR="00B176BD" w:rsidRPr="003C552E" w:rsidTr="00616FEF">
        <w:trPr>
          <w:gridBefore w:val="1"/>
          <w:wBefore w:w="22" w:type="dxa"/>
          <w:trHeight w:val="1266"/>
        </w:trPr>
        <w:tc>
          <w:tcPr>
            <w:tcW w:w="1690" w:type="dxa"/>
          </w:tcPr>
          <w:p w:rsidR="006C0B8D" w:rsidRPr="003C552E" w:rsidRDefault="006C0B8D">
            <w:pPr>
              <w:pStyle w:val="TableParagraph"/>
              <w:rPr>
                <w:b/>
                <w:sz w:val="26"/>
              </w:rPr>
            </w:pPr>
          </w:p>
          <w:p w:rsidR="006C0B8D" w:rsidRPr="003C552E" w:rsidRDefault="002A033C">
            <w:pPr>
              <w:pStyle w:val="TableParagraph"/>
              <w:spacing w:before="194"/>
              <w:ind w:left="591" w:right="589"/>
              <w:jc w:val="center"/>
              <w:rPr>
                <w:b/>
                <w:sz w:val="24"/>
              </w:rPr>
            </w:pPr>
            <w:r w:rsidRPr="003C552E">
              <w:rPr>
                <w:b/>
                <w:sz w:val="24"/>
              </w:rPr>
              <w:t>7.</w:t>
            </w:r>
          </w:p>
        </w:tc>
        <w:tc>
          <w:tcPr>
            <w:tcW w:w="6300" w:type="dxa"/>
          </w:tcPr>
          <w:p w:rsidR="00616FEF" w:rsidRDefault="002A033C" w:rsidP="00616FEF">
            <w:pPr>
              <w:pStyle w:val="TableParagraph"/>
              <w:ind w:left="110" w:right="164"/>
            </w:pPr>
            <w:r w:rsidRPr="003C552E">
              <w:t>1.</w:t>
            </w:r>
            <w:r w:rsidR="00F44A05">
              <w:rPr>
                <w:lang w:val="sr-Cyrl-RS"/>
              </w:rPr>
              <w:t xml:space="preserve"> </w:t>
            </w:r>
            <w:r w:rsidRPr="003C552E">
              <w:t xml:space="preserve">Анализа стручних састанака на нивоу града и општине </w:t>
            </w:r>
          </w:p>
          <w:p w:rsidR="006C0B8D" w:rsidRPr="003C552E" w:rsidRDefault="002A033C">
            <w:pPr>
              <w:pStyle w:val="TableParagraph"/>
              <w:ind w:left="110" w:right="1121"/>
            </w:pPr>
            <w:r w:rsidRPr="003C552E">
              <w:t>2.</w:t>
            </w:r>
            <w:r w:rsidR="00F44A05">
              <w:rPr>
                <w:lang w:val="sr-Cyrl-RS"/>
              </w:rPr>
              <w:t xml:space="preserve"> </w:t>
            </w:r>
            <w:r w:rsidRPr="003C552E">
              <w:t>Корелација са другим предметима</w:t>
            </w:r>
          </w:p>
          <w:p w:rsidR="006C0B8D" w:rsidRPr="003C552E" w:rsidRDefault="002A033C">
            <w:pPr>
              <w:pStyle w:val="TableParagraph"/>
              <w:spacing w:line="251" w:lineRule="exact"/>
              <w:ind w:left="110"/>
            </w:pPr>
            <w:r w:rsidRPr="003C552E">
              <w:t>3.</w:t>
            </w:r>
            <w:r w:rsidR="00F44A05">
              <w:rPr>
                <w:lang w:val="sr-Cyrl-RS"/>
              </w:rPr>
              <w:t xml:space="preserve"> </w:t>
            </w:r>
            <w:r w:rsidRPr="003C552E">
              <w:t>Општинско такмичење</w:t>
            </w:r>
          </w:p>
          <w:p w:rsidR="00616FEF" w:rsidRDefault="002A033C" w:rsidP="00616FEF">
            <w:pPr>
              <w:pStyle w:val="TableParagraph"/>
              <w:spacing w:before="1" w:line="252" w:lineRule="exact"/>
              <w:ind w:left="110" w:right="74"/>
            </w:pPr>
            <w:r w:rsidRPr="003C552E">
              <w:t>4.</w:t>
            </w:r>
            <w:r w:rsidR="00F44A05">
              <w:rPr>
                <w:lang w:val="sr-Cyrl-RS"/>
              </w:rPr>
              <w:t xml:space="preserve"> </w:t>
            </w:r>
            <w:r w:rsidRPr="003C552E">
              <w:t xml:space="preserve">Консултације за матурске радове </w:t>
            </w:r>
          </w:p>
          <w:p w:rsidR="006C0B8D" w:rsidRPr="003C552E" w:rsidRDefault="002A033C">
            <w:pPr>
              <w:pStyle w:val="TableParagraph"/>
              <w:spacing w:before="1" w:line="252" w:lineRule="exact"/>
              <w:ind w:left="110" w:right="3180"/>
            </w:pPr>
            <w:r w:rsidRPr="003C552E">
              <w:t>5.</w:t>
            </w:r>
            <w:r w:rsidR="00F44A05">
              <w:rPr>
                <w:lang w:val="sr-Cyrl-RS"/>
              </w:rPr>
              <w:t xml:space="preserve"> </w:t>
            </w:r>
            <w:r w:rsidRPr="003C552E">
              <w:t>Мере за побољшање успеха</w:t>
            </w:r>
          </w:p>
        </w:tc>
        <w:tc>
          <w:tcPr>
            <w:tcW w:w="1890" w:type="dxa"/>
          </w:tcPr>
          <w:p w:rsidR="006C0B8D" w:rsidRPr="00616FEF" w:rsidRDefault="006C0B8D">
            <w:pPr>
              <w:pStyle w:val="TableParagraph"/>
              <w:rPr>
                <w:b/>
                <w:sz w:val="20"/>
              </w:rPr>
            </w:pPr>
          </w:p>
          <w:p w:rsidR="006C0B8D" w:rsidRPr="00616FEF" w:rsidRDefault="002A033C">
            <w:pPr>
              <w:pStyle w:val="TableParagraph"/>
              <w:spacing w:before="194"/>
              <w:ind w:left="228" w:right="202"/>
              <w:jc w:val="center"/>
              <w:rPr>
                <w:b/>
                <w:sz w:val="20"/>
              </w:rPr>
            </w:pPr>
            <w:r w:rsidRPr="00616FEF">
              <w:rPr>
                <w:b/>
                <w:sz w:val="20"/>
              </w:rPr>
              <w:t>МАРТ</w:t>
            </w:r>
          </w:p>
        </w:tc>
      </w:tr>
      <w:tr w:rsidR="00B176BD" w:rsidRPr="003C552E" w:rsidTr="00616FEF">
        <w:trPr>
          <w:gridBefore w:val="1"/>
          <w:wBefore w:w="22" w:type="dxa"/>
          <w:trHeight w:val="1264"/>
        </w:trPr>
        <w:tc>
          <w:tcPr>
            <w:tcW w:w="1690" w:type="dxa"/>
          </w:tcPr>
          <w:p w:rsidR="006C0B8D" w:rsidRPr="003C552E" w:rsidRDefault="006C0B8D">
            <w:pPr>
              <w:pStyle w:val="TableParagraph"/>
              <w:rPr>
                <w:b/>
                <w:sz w:val="26"/>
              </w:rPr>
            </w:pPr>
          </w:p>
          <w:p w:rsidR="006C0B8D" w:rsidRPr="003C552E" w:rsidRDefault="002A033C">
            <w:pPr>
              <w:pStyle w:val="TableParagraph"/>
              <w:spacing w:before="192"/>
              <w:ind w:left="591" w:right="589"/>
              <w:jc w:val="center"/>
              <w:rPr>
                <w:b/>
                <w:sz w:val="24"/>
              </w:rPr>
            </w:pPr>
            <w:r w:rsidRPr="003C552E">
              <w:rPr>
                <w:b/>
                <w:sz w:val="24"/>
              </w:rPr>
              <w:t>8.</w:t>
            </w:r>
          </w:p>
        </w:tc>
        <w:tc>
          <w:tcPr>
            <w:tcW w:w="6300" w:type="dxa"/>
          </w:tcPr>
          <w:p w:rsidR="00616FEF" w:rsidRDefault="002A033C" w:rsidP="00616FEF">
            <w:pPr>
              <w:pStyle w:val="TableParagraph"/>
              <w:ind w:left="110" w:right="164"/>
            </w:pPr>
            <w:r w:rsidRPr="003C552E">
              <w:t>1.</w:t>
            </w:r>
            <w:r w:rsidR="00F44A05">
              <w:rPr>
                <w:lang w:val="sr-Cyrl-RS"/>
              </w:rPr>
              <w:t xml:space="preserve"> </w:t>
            </w:r>
            <w:r w:rsidRPr="003C552E">
              <w:t xml:space="preserve">Анализа успеха на крају трећег класификационог периода </w:t>
            </w:r>
          </w:p>
          <w:p w:rsidR="006C0B8D" w:rsidRPr="003C552E" w:rsidRDefault="002A033C">
            <w:pPr>
              <w:pStyle w:val="TableParagraph"/>
              <w:ind w:left="110" w:right="825"/>
            </w:pPr>
            <w:r w:rsidRPr="003C552E">
              <w:t>2.</w:t>
            </w:r>
            <w:r w:rsidR="00F44A05">
              <w:rPr>
                <w:lang w:val="sr-Cyrl-RS"/>
              </w:rPr>
              <w:t xml:space="preserve"> </w:t>
            </w:r>
            <w:r w:rsidRPr="003C552E">
              <w:t>Стручно усавршавање</w:t>
            </w:r>
          </w:p>
          <w:p w:rsidR="00616FEF" w:rsidRDefault="002A033C" w:rsidP="00616FEF">
            <w:pPr>
              <w:pStyle w:val="TableParagraph"/>
              <w:ind w:left="110" w:right="164"/>
            </w:pPr>
            <w:r w:rsidRPr="003C552E">
              <w:t>3.</w:t>
            </w:r>
            <w:r w:rsidR="00F44A05">
              <w:rPr>
                <w:lang w:val="sr-Cyrl-RS"/>
              </w:rPr>
              <w:t xml:space="preserve"> </w:t>
            </w:r>
            <w:r w:rsidRPr="003C552E">
              <w:t xml:space="preserve">Посета изложби, музеју </w:t>
            </w:r>
          </w:p>
          <w:p w:rsidR="006C0B8D" w:rsidRPr="003C552E" w:rsidRDefault="002A033C">
            <w:pPr>
              <w:pStyle w:val="TableParagraph"/>
              <w:ind w:left="110" w:right="4062"/>
            </w:pPr>
            <w:r w:rsidRPr="003C552E">
              <w:t>4.</w:t>
            </w:r>
            <w:r w:rsidR="00F44A05">
              <w:rPr>
                <w:lang w:val="sr-Cyrl-RS"/>
              </w:rPr>
              <w:t xml:space="preserve"> </w:t>
            </w:r>
            <w:r w:rsidRPr="003C552E">
              <w:t>Градско такмичење</w:t>
            </w:r>
          </w:p>
          <w:p w:rsidR="006C0B8D" w:rsidRPr="003C552E" w:rsidRDefault="002A033C">
            <w:pPr>
              <w:pStyle w:val="TableParagraph"/>
              <w:spacing w:line="239" w:lineRule="exact"/>
              <w:ind w:left="110"/>
            </w:pPr>
            <w:r w:rsidRPr="003C552E">
              <w:t>5.</w:t>
            </w:r>
            <w:r w:rsidR="00F44A05">
              <w:rPr>
                <w:lang w:val="sr-Cyrl-RS"/>
              </w:rPr>
              <w:t xml:space="preserve"> </w:t>
            </w:r>
            <w:r w:rsidRPr="003C552E">
              <w:t>Анализа консултација са матурантима</w:t>
            </w:r>
          </w:p>
        </w:tc>
        <w:tc>
          <w:tcPr>
            <w:tcW w:w="1890" w:type="dxa"/>
          </w:tcPr>
          <w:p w:rsidR="006C0B8D" w:rsidRPr="00616FEF" w:rsidRDefault="006C0B8D">
            <w:pPr>
              <w:pStyle w:val="TableParagraph"/>
              <w:rPr>
                <w:b/>
                <w:sz w:val="20"/>
              </w:rPr>
            </w:pPr>
          </w:p>
          <w:p w:rsidR="006C0B8D" w:rsidRPr="00616FEF" w:rsidRDefault="002A033C">
            <w:pPr>
              <w:pStyle w:val="TableParagraph"/>
              <w:spacing w:before="192"/>
              <w:ind w:left="225" w:right="202"/>
              <w:jc w:val="center"/>
              <w:rPr>
                <w:b/>
                <w:sz w:val="20"/>
              </w:rPr>
            </w:pPr>
            <w:r w:rsidRPr="00616FEF">
              <w:rPr>
                <w:b/>
                <w:sz w:val="20"/>
              </w:rPr>
              <w:t>АПРИЛ</w:t>
            </w:r>
          </w:p>
        </w:tc>
      </w:tr>
      <w:tr w:rsidR="00B176BD" w:rsidRPr="003C552E" w:rsidTr="00616FEF">
        <w:trPr>
          <w:gridBefore w:val="1"/>
          <w:wBefore w:w="22" w:type="dxa"/>
          <w:trHeight w:val="1142"/>
        </w:trPr>
        <w:tc>
          <w:tcPr>
            <w:tcW w:w="1690" w:type="dxa"/>
          </w:tcPr>
          <w:p w:rsidR="006C0B8D" w:rsidRPr="003C552E" w:rsidRDefault="006C0B8D">
            <w:pPr>
              <w:pStyle w:val="TableParagraph"/>
              <w:spacing w:before="5"/>
              <w:rPr>
                <w:b/>
                <w:sz w:val="37"/>
              </w:rPr>
            </w:pPr>
          </w:p>
          <w:p w:rsidR="006C0B8D" w:rsidRPr="003C552E" w:rsidRDefault="002A033C">
            <w:pPr>
              <w:pStyle w:val="TableParagraph"/>
              <w:ind w:left="591" w:right="589"/>
              <w:jc w:val="center"/>
              <w:rPr>
                <w:b/>
                <w:sz w:val="24"/>
              </w:rPr>
            </w:pPr>
            <w:r w:rsidRPr="003C552E">
              <w:rPr>
                <w:b/>
                <w:sz w:val="24"/>
              </w:rPr>
              <w:t>9.</w:t>
            </w:r>
          </w:p>
        </w:tc>
        <w:tc>
          <w:tcPr>
            <w:tcW w:w="6300" w:type="dxa"/>
          </w:tcPr>
          <w:p w:rsidR="00F44A05" w:rsidRDefault="002A033C">
            <w:pPr>
              <w:pStyle w:val="TableParagraph"/>
              <w:ind w:left="110"/>
            </w:pPr>
            <w:r w:rsidRPr="003C552E">
              <w:t>1.</w:t>
            </w:r>
            <w:r w:rsidR="00F44A05">
              <w:rPr>
                <w:lang w:val="sr-Cyrl-RS"/>
              </w:rPr>
              <w:t xml:space="preserve"> </w:t>
            </w:r>
            <w:r w:rsidRPr="003C552E">
              <w:t>Анализа успеха ученика IV разреда на крају школске године</w:t>
            </w:r>
            <w:r w:rsidR="00616FEF">
              <w:t xml:space="preserve"> </w:t>
            </w:r>
          </w:p>
          <w:p w:rsidR="00F44A05" w:rsidRDefault="00616FEF">
            <w:pPr>
              <w:pStyle w:val="TableParagraph"/>
              <w:ind w:left="110"/>
            </w:pPr>
            <w:r>
              <w:t>2.</w:t>
            </w:r>
            <w:r w:rsidR="00F44A05">
              <w:rPr>
                <w:lang w:val="sr-Cyrl-RS"/>
              </w:rPr>
              <w:t xml:space="preserve"> </w:t>
            </w:r>
            <w:r>
              <w:t>Припрема за матурски испит (</w:t>
            </w:r>
            <w:r w:rsidR="002A033C" w:rsidRPr="003C552E">
              <w:t xml:space="preserve">завршне консултације ) </w:t>
            </w:r>
          </w:p>
          <w:p w:rsidR="006C0B8D" w:rsidRPr="003C552E" w:rsidRDefault="002A033C">
            <w:pPr>
              <w:pStyle w:val="TableParagraph"/>
              <w:ind w:left="110"/>
            </w:pPr>
            <w:r w:rsidRPr="003C552E">
              <w:t>3.</w:t>
            </w:r>
            <w:r w:rsidR="00F44A05">
              <w:rPr>
                <w:lang w:val="sr-Cyrl-RS"/>
              </w:rPr>
              <w:t xml:space="preserve"> </w:t>
            </w:r>
            <w:r w:rsidRPr="003C552E">
              <w:t>Републичко такмичење</w:t>
            </w:r>
          </w:p>
          <w:p w:rsidR="006C0B8D" w:rsidRPr="003C552E" w:rsidRDefault="002A033C">
            <w:pPr>
              <w:pStyle w:val="TableParagraph"/>
              <w:spacing w:line="252" w:lineRule="exact"/>
              <w:ind w:left="110"/>
            </w:pPr>
            <w:r w:rsidRPr="003C552E">
              <w:t>4.</w:t>
            </w:r>
            <w:r w:rsidR="00F44A05">
              <w:rPr>
                <w:lang w:val="sr-Cyrl-RS"/>
              </w:rPr>
              <w:t xml:space="preserve"> </w:t>
            </w:r>
            <w:r w:rsidRPr="003C552E">
              <w:t>Реализација допунске и додатне наставе</w:t>
            </w:r>
          </w:p>
        </w:tc>
        <w:tc>
          <w:tcPr>
            <w:tcW w:w="1890" w:type="dxa"/>
          </w:tcPr>
          <w:p w:rsidR="006C0B8D" w:rsidRPr="00616FEF" w:rsidRDefault="006C0B8D">
            <w:pPr>
              <w:pStyle w:val="TableParagraph"/>
              <w:spacing w:before="5"/>
              <w:rPr>
                <w:b/>
                <w:sz w:val="20"/>
              </w:rPr>
            </w:pPr>
          </w:p>
          <w:p w:rsidR="006C0B8D" w:rsidRPr="00616FEF" w:rsidRDefault="002A033C">
            <w:pPr>
              <w:pStyle w:val="TableParagraph"/>
              <w:ind w:left="225" w:right="202"/>
              <w:jc w:val="center"/>
              <w:rPr>
                <w:b/>
                <w:sz w:val="20"/>
              </w:rPr>
            </w:pPr>
            <w:r w:rsidRPr="00616FEF">
              <w:rPr>
                <w:b/>
                <w:sz w:val="20"/>
              </w:rPr>
              <w:t>МАЈ</w:t>
            </w:r>
          </w:p>
        </w:tc>
      </w:tr>
      <w:tr w:rsidR="00B176BD" w:rsidRPr="003C552E" w:rsidTr="00616FEF">
        <w:trPr>
          <w:gridBefore w:val="1"/>
          <w:wBefore w:w="22" w:type="dxa"/>
          <w:trHeight w:val="1518"/>
        </w:trPr>
        <w:tc>
          <w:tcPr>
            <w:tcW w:w="1690" w:type="dxa"/>
          </w:tcPr>
          <w:p w:rsidR="006C0B8D" w:rsidRPr="003C552E" w:rsidRDefault="006C0B8D">
            <w:pPr>
              <w:pStyle w:val="TableParagraph"/>
              <w:rPr>
                <w:b/>
                <w:sz w:val="26"/>
              </w:rPr>
            </w:pPr>
          </w:p>
          <w:p w:rsidR="006C0B8D" w:rsidRPr="003C552E" w:rsidRDefault="002A033C">
            <w:pPr>
              <w:pStyle w:val="TableParagraph"/>
              <w:spacing w:before="182"/>
              <w:ind w:left="591" w:right="589"/>
              <w:jc w:val="center"/>
              <w:rPr>
                <w:b/>
                <w:sz w:val="24"/>
              </w:rPr>
            </w:pPr>
            <w:r w:rsidRPr="003C552E">
              <w:rPr>
                <w:b/>
                <w:sz w:val="24"/>
              </w:rPr>
              <w:t>10.</w:t>
            </w:r>
          </w:p>
        </w:tc>
        <w:tc>
          <w:tcPr>
            <w:tcW w:w="6300" w:type="dxa"/>
          </w:tcPr>
          <w:p w:rsidR="006C0B8D" w:rsidRPr="003C552E" w:rsidRDefault="002A033C">
            <w:pPr>
              <w:pStyle w:val="TableParagraph"/>
              <w:spacing w:line="242" w:lineRule="auto"/>
              <w:ind w:left="110"/>
            </w:pPr>
            <w:r w:rsidRPr="003C552E">
              <w:t>1.</w:t>
            </w:r>
            <w:r w:rsidR="00F44A05">
              <w:rPr>
                <w:lang w:val="sr-Cyrl-RS"/>
              </w:rPr>
              <w:t xml:space="preserve"> </w:t>
            </w:r>
            <w:r w:rsidRPr="003C552E">
              <w:t>Анализа рада стручног већа у протеклој школској години и израда Извештаја о раду</w:t>
            </w:r>
          </w:p>
          <w:p w:rsidR="006C0B8D" w:rsidRPr="003C552E" w:rsidRDefault="002A033C">
            <w:pPr>
              <w:pStyle w:val="TableParagraph"/>
              <w:spacing w:line="248" w:lineRule="exact"/>
              <w:ind w:left="110"/>
            </w:pPr>
            <w:r w:rsidRPr="003C552E">
              <w:t>2.</w:t>
            </w:r>
            <w:r w:rsidR="00F44A05">
              <w:rPr>
                <w:lang w:val="sr-Cyrl-RS"/>
              </w:rPr>
              <w:t xml:space="preserve"> </w:t>
            </w:r>
            <w:r w:rsidRPr="003C552E">
              <w:t>Организација и полагање матурског испита</w:t>
            </w:r>
          </w:p>
          <w:p w:rsidR="006C0B8D" w:rsidRPr="003C552E" w:rsidRDefault="002A033C">
            <w:pPr>
              <w:pStyle w:val="TableParagraph"/>
              <w:tabs>
                <w:tab w:val="left" w:pos="1267"/>
                <w:tab w:val="left" w:pos="2102"/>
                <w:tab w:val="left" w:pos="2519"/>
                <w:tab w:val="left" w:pos="3209"/>
                <w:tab w:val="left" w:pos="4212"/>
                <w:tab w:val="left" w:pos="5059"/>
                <w:tab w:val="left" w:pos="5380"/>
              </w:tabs>
              <w:ind w:left="110" w:right="95"/>
            </w:pPr>
            <w:r w:rsidRPr="003C552E">
              <w:t>3.</w:t>
            </w:r>
            <w:r w:rsidR="00F44A05">
              <w:rPr>
                <w:lang w:val="sr-Cyrl-RS"/>
              </w:rPr>
              <w:t xml:space="preserve"> </w:t>
            </w:r>
            <w:r w:rsidRPr="003C552E">
              <w:t>Анализа</w:t>
            </w:r>
            <w:r w:rsidRPr="003C552E">
              <w:tab/>
              <w:t>у</w:t>
            </w:r>
            <w:r w:rsidR="00616FEF">
              <w:t>спеха</w:t>
            </w:r>
            <w:r w:rsidR="00616FEF">
              <w:tab/>
              <w:t>на</w:t>
            </w:r>
            <w:r w:rsidR="00616FEF">
              <w:tab/>
              <w:t>крају</w:t>
            </w:r>
            <w:r w:rsidR="00616FEF">
              <w:tab/>
              <w:t>школске</w:t>
            </w:r>
            <w:r w:rsidR="00616FEF">
              <w:tab/>
              <w:t>године</w:t>
            </w:r>
            <w:r w:rsidR="00616FEF">
              <w:tab/>
              <w:t xml:space="preserve">и </w:t>
            </w:r>
            <w:r w:rsidRPr="003C552E">
              <w:rPr>
                <w:spacing w:val="-1"/>
              </w:rPr>
              <w:t xml:space="preserve">реализација </w:t>
            </w:r>
            <w:r w:rsidRPr="003C552E">
              <w:t>програмских</w:t>
            </w:r>
            <w:r w:rsidRPr="003C552E">
              <w:rPr>
                <w:spacing w:val="-1"/>
              </w:rPr>
              <w:t xml:space="preserve"> </w:t>
            </w:r>
            <w:r w:rsidRPr="003C552E">
              <w:t>садржаја</w:t>
            </w:r>
          </w:p>
          <w:p w:rsidR="006C0B8D" w:rsidRPr="003C552E" w:rsidRDefault="002A033C">
            <w:pPr>
              <w:pStyle w:val="TableParagraph"/>
              <w:spacing w:line="238" w:lineRule="exact"/>
              <w:ind w:left="110"/>
            </w:pPr>
            <w:r w:rsidRPr="003C552E">
              <w:t>4. Прерасподела часова, коришћење уџбеника и литературе</w:t>
            </w:r>
          </w:p>
        </w:tc>
        <w:tc>
          <w:tcPr>
            <w:tcW w:w="1890" w:type="dxa"/>
          </w:tcPr>
          <w:p w:rsidR="006C0B8D" w:rsidRPr="00616FEF" w:rsidRDefault="006C0B8D">
            <w:pPr>
              <w:pStyle w:val="TableParagraph"/>
              <w:rPr>
                <w:b/>
                <w:sz w:val="20"/>
              </w:rPr>
            </w:pPr>
          </w:p>
          <w:p w:rsidR="006C0B8D" w:rsidRPr="00616FEF" w:rsidRDefault="006C0B8D">
            <w:pPr>
              <w:pStyle w:val="TableParagraph"/>
              <w:spacing w:before="8"/>
              <w:rPr>
                <w:b/>
                <w:sz w:val="20"/>
              </w:rPr>
            </w:pPr>
          </w:p>
          <w:p w:rsidR="006C0B8D" w:rsidRPr="00616FEF" w:rsidRDefault="002A033C">
            <w:pPr>
              <w:pStyle w:val="TableParagraph"/>
              <w:ind w:left="226" w:right="202"/>
              <w:jc w:val="center"/>
              <w:rPr>
                <w:b/>
                <w:sz w:val="20"/>
              </w:rPr>
            </w:pPr>
            <w:r w:rsidRPr="00616FEF">
              <w:rPr>
                <w:b/>
                <w:sz w:val="20"/>
              </w:rPr>
              <w:t>ЈУН</w:t>
            </w:r>
          </w:p>
        </w:tc>
      </w:tr>
      <w:tr w:rsidR="00B176BD" w:rsidRPr="00616FEF" w:rsidTr="00616FEF">
        <w:trPr>
          <w:trHeight w:val="760"/>
        </w:trPr>
        <w:tc>
          <w:tcPr>
            <w:tcW w:w="1712" w:type="dxa"/>
            <w:gridSpan w:val="2"/>
          </w:tcPr>
          <w:p w:rsidR="006C0B8D" w:rsidRPr="003C552E" w:rsidRDefault="006C0B8D">
            <w:pPr>
              <w:pStyle w:val="TableParagraph"/>
              <w:spacing w:before="8"/>
              <w:rPr>
                <w:b/>
                <w:sz w:val="20"/>
              </w:rPr>
            </w:pPr>
          </w:p>
          <w:p w:rsidR="006C0B8D" w:rsidRPr="003C552E" w:rsidRDefault="002A033C">
            <w:pPr>
              <w:pStyle w:val="TableParagraph"/>
              <w:spacing w:before="1"/>
              <w:ind w:left="601" w:right="579"/>
              <w:jc w:val="center"/>
              <w:rPr>
                <w:b/>
                <w:sz w:val="24"/>
              </w:rPr>
            </w:pPr>
            <w:r w:rsidRPr="003C552E">
              <w:rPr>
                <w:b/>
                <w:sz w:val="24"/>
              </w:rPr>
              <w:t>11.</w:t>
            </w:r>
          </w:p>
        </w:tc>
        <w:tc>
          <w:tcPr>
            <w:tcW w:w="6300" w:type="dxa"/>
          </w:tcPr>
          <w:p w:rsidR="006C0B8D" w:rsidRPr="003C552E" w:rsidRDefault="002A033C" w:rsidP="00212EC6">
            <w:pPr>
              <w:pStyle w:val="TableParagraph"/>
              <w:numPr>
                <w:ilvl w:val="0"/>
                <w:numId w:val="69"/>
              </w:numPr>
              <w:tabs>
                <w:tab w:val="left" w:pos="341"/>
              </w:tabs>
              <w:spacing w:line="248" w:lineRule="exact"/>
            </w:pPr>
            <w:r w:rsidRPr="003C552E">
              <w:t>Извештај са поправних</w:t>
            </w:r>
            <w:r w:rsidRPr="003C552E">
              <w:rPr>
                <w:spacing w:val="-4"/>
              </w:rPr>
              <w:t xml:space="preserve"> </w:t>
            </w:r>
            <w:r w:rsidRPr="003C552E">
              <w:t>испита</w:t>
            </w:r>
          </w:p>
          <w:p w:rsidR="006C0B8D" w:rsidRPr="003C552E" w:rsidRDefault="002A033C" w:rsidP="00212EC6">
            <w:pPr>
              <w:pStyle w:val="TableParagraph"/>
              <w:numPr>
                <w:ilvl w:val="0"/>
                <w:numId w:val="69"/>
              </w:numPr>
              <w:tabs>
                <w:tab w:val="left" w:pos="341"/>
              </w:tabs>
              <w:spacing w:line="253" w:lineRule="exact"/>
            </w:pPr>
            <w:r w:rsidRPr="003C552E">
              <w:t>Коначна прерасподела</w:t>
            </w:r>
            <w:r w:rsidRPr="003C552E">
              <w:rPr>
                <w:spacing w:val="-3"/>
              </w:rPr>
              <w:t xml:space="preserve"> </w:t>
            </w:r>
            <w:r w:rsidRPr="003C552E">
              <w:t>часова</w:t>
            </w:r>
          </w:p>
          <w:p w:rsidR="006C0B8D" w:rsidRPr="003C552E" w:rsidRDefault="002A033C" w:rsidP="003C552E">
            <w:pPr>
              <w:pStyle w:val="TableParagraph"/>
              <w:numPr>
                <w:ilvl w:val="0"/>
                <w:numId w:val="69"/>
              </w:numPr>
              <w:tabs>
                <w:tab w:val="left" w:pos="341"/>
              </w:tabs>
              <w:spacing w:before="1" w:line="238" w:lineRule="exact"/>
            </w:pPr>
            <w:r w:rsidRPr="003C552E">
              <w:t xml:space="preserve">Усаглашавање планова </w:t>
            </w:r>
            <w:r w:rsidR="003C552E">
              <w:t>и припрема кабинета</w:t>
            </w:r>
          </w:p>
        </w:tc>
        <w:tc>
          <w:tcPr>
            <w:tcW w:w="1890" w:type="dxa"/>
          </w:tcPr>
          <w:p w:rsidR="006C0B8D" w:rsidRPr="00616FEF" w:rsidRDefault="006C0B8D">
            <w:pPr>
              <w:pStyle w:val="TableParagraph"/>
              <w:spacing w:before="8"/>
              <w:rPr>
                <w:b/>
                <w:sz w:val="20"/>
              </w:rPr>
            </w:pPr>
          </w:p>
          <w:p w:rsidR="006C0B8D" w:rsidRPr="00616FEF" w:rsidRDefault="002A033C">
            <w:pPr>
              <w:pStyle w:val="TableParagraph"/>
              <w:spacing w:before="1"/>
              <w:ind w:left="533"/>
              <w:rPr>
                <w:b/>
                <w:sz w:val="20"/>
              </w:rPr>
            </w:pPr>
            <w:r w:rsidRPr="00616FEF">
              <w:rPr>
                <w:b/>
                <w:sz w:val="20"/>
              </w:rPr>
              <w:t>АВГУСТ</w:t>
            </w:r>
          </w:p>
        </w:tc>
      </w:tr>
    </w:tbl>
    <w:p w:rsidR="006C0B8D" w:rsidRPr="003C552E" w:rsidRDefault="002A033C">
      <w:pPr>
        <w:spacing w:before="3"/>
        <w:ind w:left="852"/>
      </w:pPr>
      <w:r w:rsidRPr="003C552E">
        <w:t>Овај програм је усвојен као оквирни и подложан је променама у току године у зависности од потреба.</w:t>
      </w:r>
    </w:p>
    <w:p w:rsidR="003C552E" w:rsidRPr="003C552E" w:rsidRDefault="003C552E" w:rsidP="003C552E">
      <w:pPr>
        <w:ind w:left="567" w:right="553" w:firstLine="426"/>
        <w:jc w:val="both"/>
      </w:pPr>
    </w:p>
    <w:p w:rsidR="003C552E" w:rsidRPr="003C552E" w:rsidRDefault="002A033C" w:rsidP="003C552E">
      <w:pPr>
        <w:ind w:left="567" w:right="553" w:firstLine="426"/>
        <w:jc w:val="both"/>
        <w:rPr>
          <w:i/>
        </w:rPr>
      </w:pPr>
      <w:r w:rsidRPr="003445EE">
        <w:t>У</w:t>
      </w:r>
      <w:r w:rsidRPr="003445EE">
        <w:rPr>
          <w:spacing w:val="-2"/>
        </w:rPr>
        <w:t xml:space="preserve"> </w:t>
      </w:r>
      <w:r w:rsidRPr="003445EE">
        <w:t>Београду,</w:t>
      </w:r>
      <w:r w:rsidR="003C552E" w:rsidRPr="003C552E">
        <w:t xml:space="preserve">                             </w:t>
      </w:r>
      <w:r w:rsidRPr="003445EE">
        <w:tab/>
      </w:r>
      <w:r w:rsidR="003C552E" w:rsidRPr="003C552E">
        <w:t xml:space="preserve">                                                            </w:t>
      </w:r>
      <w:r w:rsidR="003C552E" w:rsidRPr="003C552E">
        <w:rPr>
          <w:i/>
        </w:rPr>
        <w:t>за актив</w:t>
      </w:r>
    </w:p>
    <w:p w:rsidR="003C552E" w:rsidRPr="003C552E" w:rsidRDefault="003C552E" w:rsidP="003C552E">
      <w:pPr>
        <w:ind w:left="567" w:right="553" w:firstLine="426"/>
        <w:jc w:val="both"/>
        <w:rPr>
          <w:i/>
        </w:rPr>
      </w:pPr>
      <w:r w:rsidRPr="003C552E">
        <w:rPr>
          <w:i/>
        </w:rPr>
        <w:t>јул 2019.</w:t>
      </w:r>
      <w:r w:rsidRPr="003C552E">
        <w:rPr>
          <w:i/>
        </w:rPr>
        <w:tab/>
      </w:r>
      <w:r w:rsidRPr="003C552E">
        <w:rPr>
          <w:i/>
        </w:rPr>
        <w:tab/>
      </w:r>
      <w:r w:rsidRPr="003C552E">
        <w:rPr>
          <w:i/>
        </w:rPr>
        <w:tab/>
      </w:r>
      <w:r w:rsidRPr="003C552E">
        <w:rPr>
          <w:i/>
        </w:rPr>
        <w:tab/>
      </w:r>
      <w:r w:rsidRPr="003C552E">
        <w:rPr>
          <w:i/>
        </w:rPr>
        <w:tab/>
      </w:r>
      <w:r w:rsidRPr="003C552E">
        <w:rPr>
          <w:i/>
        </w:rPr>
        <w:tab/>
      </w:r>
      <w:r w:rsidRPr="003C552E">
        <w:rPr>
          <w:i/>
        </w:rPr>
        <w:tab/>
      </w:r>
      <w:r w:rsidRPr="003C552E">
        <w:rPr>
          <w:i/>
        </w:rPr>
        <w:tab/>
        <w:t>_____________________</w:t>
      </w:r>
    </w:p>
    <w:p w:rsidR="003C552E" w:rsidRPr="00947F24" w:rsidRDefault="003C552E" w:rsidP="003C552E">
      <w:pPr>
        <w:ind w:left="567" w:right="553" w:firstLine="426"/>
        <w:jc w:val="both"/>
        <w:rPr>
          <w:i/>
        </w:rPr>
      </w:pPr>
      <w:r w:rsidRPr="003C552E">
        <w:rPr>
          <w:i/>
        </w:rPr>
        <w:tab/>
      </w:r>
      <w:r w:rsidRPr="003C552E">
        <w:rPr>
          <w:i/>
        </w:rPr>
        <w:tab/>
      </w:r>
      <w:r w:rsidRPr="003C552E">
        <w:rPr>
          <w:i/>
        </w:rPr>
        <w:tab/>
      </w:r>
      <w:r w:rsidRPr="003C552E">
        <w:rPr>
          <w:i/>
        </w:rPr>
        <w:tab/>
      </w:r>
      <w:r w:rsidRPr="003C552E">
        <w:rPr>
          <w:i/>
        </w:rPr>
        <w:tab/>
      </w:r>
      <w:r w:rsidRPr="003C552E">
        <w:rPr>
          <w:i/>
        </w:rPr>
        <w:tab/>
      </w:r>
      <w:r w:rsidRPr="003C552E">
        <w:rPr>
          <w:i/>
        </w:rPr>
        <w:tab/>
      </w:r>
      <w:r w:rsidRPr="003C552E">
        <w:rPr>
          <w:i/>
        </w:rPr>
        <w:tab/>
      </w:r>
      <w:r w:rsidRPr="003C552E">
        <w:rPr>
          <w:i/>
        </w:rPr>
        <w:tab/>
      </w:r>
      <w:r w:rsidRPr="003C552E">
        <w:rPr>
          <w:noProof/>
          <w:lang w:val="sr-Latn-RS" w:eastAsia="sr-Latn-RS"/>
        </w:rPr>
        <w:drawing>
          <wp:inline distT="0" distB="0" distL="0" distR="0" wp14:anchorId="6090ABC0" wp14:editId="2919D837">
            <wp:extent cx="1297305" cy="297815"/>
            <wp:effectExtent l="0" t="0" r="0" b="698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7305" cy="297815"/>
                    </a:xfrm>
                    <a:prstGeom prst="rect">
                      <a:avLst/>
                    </a:prstGeom>
                    <a:noFill/>
                    <a:ln>
                      <a:noFill/>
                    </a:ln>
                  </pic:spPr>
                </pic:pic>
              </a:graphicData>
            </a:graphic>
          </wp:inline>
        </w:drawing>
      </w:r>
    </w:p>
    <w:p w:rsidR="006C0B8D" w:rsidRPr="002A033C" w:rsidRDefault="006C0B8D" w:rsidP="003C552E">
      <w:pPr>
        <w:pStyle w:val="BodyText"/>
        <w:tabs>
          <w:tab w:val="left" w:pos="7334"/>
        </w:tabs>
        <w:spacing w:before="120"/>
        <w:ind w:left="852"/>
        <w:rPr>
          <w:highlight w:val="yellow"/>
        </w:rPr>
      </w:pPr>
    </w:p>
    <w:p w:rsidR="006C0B8D" w:rsidRPr="00254D6A" w:rsidRDefault="002A033C" w:rsidP="00212EC6">
      <w:pPr>
        <w:pStyle w:val="Heading4"/>
        <w:numPr>
          <w:ilvl w:val="2"/>
          <w:numId w:val="70"/>
        </w:numPr>
        <w:tabs>
          <w:tab w:val="left" w:pos="1574"/>
        </w:tabs>
        <w:ind w:left="1573" w:hanging="721"/>
        <w:jc w:val="left"/>
      </w:pPr>
      <w:r w:rsidRPr="00254D6A">
        <w:t>Програм рада Стручног већа наставника</w:t>
      </w:r>
      <w:r w:rsidRPr="00254D6A">
        <w:rPr>
          <w:spacing w:val="-5"/>
        </w:rPr>
        <w:t xml:space="preserve"> </w:t>
      </w:r>
      <w:r w:rsidRPr="00254D6A">
        <w:t>географије</w:t>
      </w:r>
    </w:p>
    <w:p w:rsidR="006C0B8D" w:rsidRPr="002A033C" w:rsidRDefault="006C0B8D">
      <w:pPr>
        <w:pStyle w:val="BodyText"/>
        <w:spacing w:before="7"/>
        <w:rPr>
          <w:b/>
          <w:sz w:val="23"/>
          <w:highlight w:val="yellow"/>
        </w:rPr>
      </w:pPr>
    </w:p>
    <w:p w:rsidR="006C0B8D" w:rsidRPr="003445EE" w:rsidRDefault="002A033C">
      <w:pPr>
        <w:pStyle w:val="BodyText"/>
        <w:ind w:left="852" w:right="1506"/>
      </w:pPr>
      <w:r w:rsidRPr="003445EE">
        <w:t>Дужност председника</w:t>
      </w:r>
      <w:r w:rsidRPr="003445EE">
        <w:rPr>
          <w:b/>
        </w:rPr>
        <w:t xml:space="preserve"> </w:t>
      </w:r>
      <w:r w:rsidRPr="003445EE">
        <w:t>Стручног већа школске 201</w:t>
      </w:r>
      <w:r w:rsidR="00254D6A" w:rsidRPr="00254D6A">
        <w:t>9</w:t>
      </w:r>
      <w:r w:rsidR="00254D6A" w:rsidRPr="003445EE">
        <w:t>/20</w:t>
      </w:r>
      <w:r w:rsidR="00254D6A" w:rsidRPr="00254D6A">
        <w:t>20</w:t>
      </w:r>
      <w:r w:rsidRPr="003445EE">
        <w:t>. године обављаће Јелена Минић. Комисију за ванредне ученике чине Саво Минић и Јелена</w:t>
      </w:r>
      <w:r w:rsidRPr="003445EE">
        <w:rPr>
          <w:spacing w:val="-12"/>
        </w:rPr>
        <w:t xml:space="preserve"> </w:t>
      </w:r>
      <w:r w:rsidRPr="003445EE">
        <w:t>Минић.</w:t>
      </w:r>
    </w:p>
    <w:p w:rsidR="006C0B8D" w:rsidRPr="003445EE" w:rsidRDefault="006C0B8D">
      <w:pPr>
        <w:pStyle w:val="BodyText"/>
        <w:rPr>
          <w:highlight w:val="yellow"/>
        </w:rPr>
      </w:pPr>
    </w:p>
    <w:p w:rsidR="006C0B8D" w:rsidRPr="003445EE" w:rsidRDefault="002A033C" w:rsidP="001E3429">
      <w:pPr>
        <w:ind w:left="711" w:right="837"/>
        <w:jc w:val="both"/>
        <w:rPr>
          <w:sz w:val="24"/>
        </w:rPr>
      </w:pPr>
      <w:r w:rsidRPr="003445EE">
        <w:rPr>
          <w:b/>
          <w:sz w:val="24"/>
        </w:rPr>
        <w:t xml:space="preserve">Организовање допунске и додатне наставе </w:t>
      </w:r>
      <w:r w:rsidRPr="003445EE">
        <w:rPr>
          <w:sz w:val="24"/>
        </w:rPr>
        <w:t>предвиђено је као и ранијих година. Обављаће их сваки наставник сходно ангажовању у четрдесеточасовној радној</w:t>
      </w:r>
      <w:r w:rsidRPr="003445EE">
        <w:rPr>
          <w:spacing w:val="-5"/>
          <w:sz w:val="24"/>
        </w:rPr>
        <w:t xml:space="preserve"> </w:t>
      </w:r>
      <w:r w:rsidRPr="003445EE">
        <w:rPr>
          <w:sz w:val="24"/>
        </w:rPr>
        <w:t>недељи.</w:t>
      </w:r>
    </w:p>
    <w:p w:rsidR="006C0B8D" w:rsidRPr="003445EE" w:rsidRDefault="002A033C" w:rsidP="001E3429">
      <w:pPr>
        <w:pStyle w:val="BodyText"/>
        <w:spacing w:before="144"/>
        <w:ind w:left="711" w:right="837"/>
        <w:jc w:val="both"/>
      </w:pPr>
      <w:r w:rsidRPr="003445EE">
        <w:rPr>
          <w:b/>
        </w:rPr>
        <w:t xml:space="preserve">Теме за матурске радове </w:t>
      </w:r>
      <w:r w:rsidRPr="003445EE">
        <w:t>биће на време одређене, а ученицима ће бити понуђен широк списак тема. У</w:t>
      </w:r>
      <w:r w:rsidRPr="003445EE">
        <w:rPr>
          <w:spacing w:val="-9"/>
        </w:rPr>
        <w:t xml:space="preserve"> </w:t>
      </w:r>
      <w:r w:rsidRPr="003445EE">
        <w:t>току</w:t>
      </w:r>
      <w:r w:rsidRPr="003445EE">
        <w:rPr>
          <w:spacing w:val="-14"/>
        </w:rPr>
        <w:t xml:space="preserve"> </w:t>
      </w:r>
      <w:r w:rsidRPr="003445EE">
        <w:t>другог</w:t>
      </w:r>
      <w:r w:rsidRPr="003445EE">
        <w:rPr>
          <w:spacing w:val="-10"/>
        </w:rPr>
        <w:t xml:space="preserve"> </w:t>
      </w:r>
      <w:r w:rsidRPr="003445EE">
        <w:t>полугодишта</w:t>
      </w:r>
      <w:r w:rsidRPr="003445EE">
        <w:rPr>
          <w:spacing w:val="-9"/>
        </w:rPr>
        <w:t xml:space="preserve"> </w:t>
      </w:r>
      <w:r w:rsidRPr="003445EE">
        <w:t>професори</w:t>
      </w:r>
      <w:r w:rsidRPr="003445EE">
        <w:rPr>
          <w:spacing w:val="-9"/>
        </w:rPr>
        <w:t xml:space="preserve"> </w:t>
      </w:r>
      <w:r w:rsidRPr="003445EE">
        <w:t>ће</w:t>
      </w:r>
      <w:r w:rsidRPr="003445EE">
        <w:rPr>
          <w:spacing w:val="-11"/>
        </w:rPr>
        <w:t xml:space="preserve"> </w:t>
      </w:r>
      <w:r w:rsidRPr="003445EE">
        <w:t>имати</w:t>
      </w:r>
      <w:r w:rsidRPr="003445EE">
        <w:rPr>
          <w:spacing w:val="-9"/>
        </w:rPr>
        <w:t xml:space="preserve"> </w:t>
      </w:r>
      <w:r w:rsidRPr="003445EE">
        <w:t>консултације</w:t>
      </w:r>
      <w:r w:rsidRPr="003445EE">
        <w:rPr>
          <w:spacing w:val="-9"/>
        </w:rPr>
        <w:t xml:space="preserve"> </w:t>
      </w:r>
      <w:r w:rsidRPr="003445EE">
        <w:t>са</w:t>
      </w:r>
      <w:r w:rsidRPr="003445EE">
        <w:rPr>
          <w:spacing w:val="-6"/>
        </w:rPr>
        <w:t xml:space="preserve"> </w:t>
      </w:r>
      <w:r w:rsidRPr="003445EE">
        <w:t>ученицима</w:t>
      </w:r>
      <w:r w:rsidRPr="003445EE">
        <w:rPr>
          <w:spacing w:val="-11"/>
        </w:rPr>
        <w:t xml:space="preserve"> </w:t>
      </w:r>
      <w:r w:rsidRPr="003445EE">
        <w:t>четвртог</w:t>
      </w:r>
      <w:r w:rsidRPr="003445EE">
        <w:rPr>
          <w:spacing w:val="-10"/>
        </w:rPr>
        <w:t xml:space="preserve"> </w:t>
      </w:r>
      <w:r w:rsidRPr="003445EE">
        <w:t>разреда</w:t>
      </w:r>
      <w:r w:rsidRPr="003445EE">
        <w:rPr>
          <w:spacing w:val="-6"/>
        </w:rPr>
        <w:t xml:space="preserve"> </w:t>
      </w:r>
      <w:r w:rsidRPr="003445EE">
        <w:t>у</w:t>
      </w:r>
      <w:r w:rsidRPr="003445EE">
        <w:rPr>
          <w:spacing w:val="-11"/>
        </w:rPr>
        <w:t xml:space="preserve"> </w:t>
      </w:r>
      <w:r w:rsidRPr="003445EE">
        <w:t>вези</w:t>
      </w:r>
      <w:r w:rsidRPr="003445EE">
        <w:rPr>
          <w:spacing w:val="-9"/>
        </w:rPr>
        <w:t xml:space="preserve"> </w:t>
      </w:r>
      <w:r w:rsidRPr="003445EE">
        <w:t xml:space="preserve">са </w:t>
      </w:r>
      <w:r w:rsidRPr="003445EE">
        <w:rPr>
          <w:b/>
        </w:rPr>
        <w:t>матурским радовима</w:t>
      </w:r>
      <w:r w:rsidRPr="003445EE">
        <w:t>. У јуну ће бити организоване одбране матурских радова из</w:t>
      </w:r>
      <w:r w:rsidRPr="003445EE">
        <w:rPr>
          <w:spacing w:val="-15"/>
        </w:rPr>
        <w:t xml:space="preserve"> </w:t>
      </w:r>
      <w:r w:rsidRPr="003445EE">
        <w:t>географије.</w:t>
      </w:r>
    </w:p>
    <w:p w:rsidR="006C0B8D" w:rsidRPr="003445EE" w:rsidRDefault="002A033C" w:rsidP="001E3429">
      <w:pPr>
        <w:spacing w:before="144"/>
        <w:ind w:left="711" w:right="837"/>
        <w:jc w:val="both"/>
        <w:rPr>
          <w:sz w:val="24"/>
        </w:rPr>
      </w:pPr>
      <w:r w:rsidRPr="003445EE">
        <w:rPr>
          <w:b/>
          <w:sz w:val="24"/>
        </w:rPr>
        <w:t xml:space="preserve">Стручно усавршавање унутар установе </w:t>
      </w:r>
      <w:r w:rsidRPr="003445EE">
        <w:rPr>
          <w:sz w:val="24"/>
        </w:rPr>
        <w:t>ће бити реализовано кроз разне огледне часове и друге наставне и ваннаставне активности.</w:t>
      </w:r>
    </w:p>
    <w:p w:rsidR="006C0B8D" w:rsidRPr="003445EE" w:rsidRDefault="002A033C" w:rsidP="001E3429">
      <w:pPr>
        <w:pStyle w:val="BodyText"/>
        <w:spacing w:before="145"/>
        <w:ind w:left="711" w:right="1120"/>
        <w:jc w:val="both"/>
      </w:pPr>
      <w:r w:rsidRPr="003445EE">
        <w:t xml:space="preserve">Договорено је да ће одржани о/у часови бити анализирани на састанцима Стручног већа. Тако ће професори разменити искуства и идеје. Корелација са другим предметима је уобичајена </w:t>
      </w:r>
      <w:r w:rsidRPr="003445EE">
        <w:lastRenderedPageBreak/>
        <w:t>пракса у претходних пар година, тако да се и ове школске године планира извођење заједничких о/у часова.</w:t>
      </w:r>
    </w:p>
    <w:p w:rsidR="006C0B8D" w:rsidRPr="003445EE" w:rsidRDefault="002A033C" w:rsidP="00A71DBF">
      <w:pPr>
        <w:pStyle w:val="Heading4"/>
        <w:numPr>
          <w:ilvl w:val="0"/>
          <w:numId w:val="0"/>
        </w:numPr>
        <w:spacing w:before="185"/>
        <w:ind w:left="3119" w:right="2545"/>
      </w:pPr>
      <w:r w:rsidRPr="003445EE">
        <w:t>Програм рада Стручног већа наста</w:t>
      </w:r>
      <w:r w:rsidR="00254D6A" w:rsidRPr="003445EE">
        <w:t>вника географије у школској 201</w:t>
      </w:r>
      <w:r w:rsidR="00254D6A" w:rsidRPr="00254D6A">
        <w:t>9</w:t>
      </w:r>
      <w:r w:rsidR="00254D6A" w:rsidRPr="003445EE">
        <w:t>/20</w:t>
      </w:r>
      <w:r w:rsidR="00254D6A" w:rsidRPr="00254D6A">
        <w:t>20</w:t>
      </w:r>
      <w:r w:rsidRPr="003445EE">
        <w:t>. години</w:t>
      </w:r>
    </w:p>
    <w:p w:rsidR="006C0B8D" w:rsidRPr="003445EE" w:rsidRDefault="006C0B8D">
      <w:pPr>
        <w:pStyle w:val="BodyText"/>
        <w:rPr>
          <w:b/>
          <w:sz w:val="20"/>
          <w:highlight w:val="yellow"/>
        </w:rPr>
      </w:pPr>
    </w:p>
    <w:tbl>
      <w:tblPr>
        <w:tblW w:w="0" w:type="auto"/>
        <w:tblInd w:w="88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133"/>
        <w:gridCol w:w="6664"/>
        <w:gridCol w:w="1894"/>
      </w:tblGrid>
      <w:tr w:rsidR="006C0B8D" w:rsidRPr="002A033C">
        <w:trPr>
          <w:trHeight w:val="1105"/>
        </w:trPr>
        <w:tc>
          <w:tcPr>
            <w:tcW w:w="1133" w:type="dxa"/>
          </w:tcPr>
          <w:p w:rsidR="006C0B8D" w:rsidRPr="003445EE" w:rsidRDefault="006C0B8D">
            <w:pPr>
              <w:pStyle w:val="TableParagraph"/>
              <w:spacing w:before="10"/>
              <w:rPr>
                <w:b/>
                <w:sz w:val="23"/>
              </w:rPr>
            </w:pPr>
          </w:p>
          <w:p w:rsidR="006C0B8D" w:rsidRPr="00254D6A" w:rsidRDefault="002A033C">
            <w:pPr>
              <w:pStyle w:val="TableParagraph"/>
              <w:ind w:left="259" w:right="94" w:hanging="116"/>
              <w:rPr>
                <w:b/>
                <w:sz w:val="24"/>
              </w:rPr>
            </w:pPr>
            <w:r w:rsidRPr="00254D6A">
              <w:rPr>
                <w:b/>
                <w:color w:val="212121"/>
                <w:sz w:val="24"/>
              </w:rPr>
              <w:t>РЕДНИ БРОЈ</w:t>
            </w:r>
          </w:p>
        </w:tc>
        <w:tc>
          <w:tcPr>
            <w:tcW w:w="6664" w:type="dxa"/>
          </w:tcPr>
          <w:p w:rsidR="006C0B8D" w:rsidRPr="00254D6A" w:rsidRDefault="006C0B8D">
            <w:pPr>
              <w:pStyle w:val="TableParagraph"/>
              <w:rPr>
                <w:b/>
                <w:sz w:val="26"/>
              </w:rPr>
            </w:pPr>
          </w:p>
          <w:p w:rsidR="006C0B8D" w:rsidRPr="00254D6A" w:rsidRDefault="006C0B8D">
            <w:pPr>
              <w:pStyle w:val="TableParagraph"/>
              <w:spacing w:before="10"/>
              <w:rPr>
                <w:b/>
                <w:sz w:val="21"/>
              </w:rPr>
            </w:pPr>
          </w:p>
          <w:p w:rsidR="006C0B8D" w:rsidRPr="00254D6A" w:rsidRDefault="002A033C">
            <w:pPr>
              <w:pStyle w:val="TableParagraph"/>
              <w:tabs>
                <w:tab w:val="left" w:pos="1460"/>
              </w:tabs>
              <w:ind w:left="31"/>
              <w:jc w:val="center"/>
              <w:rPr>
                <w:b/>
                <w:sz w:val="24"/>
              </w:rPr>
            </w:pPr>
            <w:r w:rsidRPr="00254D6A">
              <w:rPr>
                <w:b/>
                <w:color w:val="212121"/>
                <w:sz w:val="24"/>
              </w:rPr>
              <w:t>САДРЖАЈ</w:t>
            </w:r>
            <w:r w:rsidRPr="00254D6A">
              <w:rPr>
                <w:b/>
                <w:color w:val="212121"/>
                <w:sz w:val="24"/>
              </w:rPr>
              <w:tab/>
              <w:t>РАДА</w:t>
            </w:r>
          </w:p>
        </w:tc>
        <w:tc>
          <w:tcPr>
            <w:tcW w:w="1894" w:type="dxa"/>
          </w:tcPr>
          <w:p w:rsidR="006C0B8D" w:rsidRPr="00254D6A" w:rsidRDefault="006C0B8D">
            <w:pPr>
              <w:pStyle w:val="TableParagraph"/>
              <w:spacing w:before="10"/>
              <w:rPr>
                <w:b/>
                <w:sz w:val="23"/>
              </w:rPr>
            </w:pPr>
          </w:p>
          <w:p w:rsidR="006C0B8D" w:rsidRPr="00254D6A" w:rsidRDefault="002A033C">
            <w:pPr>
              <w:pStyle w:val="TableParagraph"/>
              <w:ind w:left="47" w:right="-2" w:firstLine="472"/>
              <w:rPr>
                <w:b/>
                <w:sz w:val="24"/>
              </w:rPr>
            </w:pPr>
            <w:r w:rsidRPr="00254D6A">
              <w:rPr>
                <w:b/>
                <w:color w:val="212121"/>
                <w:sz w:val="24"/>
              </w:rPr>
              <w:t>ВРЕМЕ РЕАЛИЗАЦИЈЕ</w:t>
            </w:r>
          </w:p>
        </w:tc>
      </w:tr>
      <w:tr w:rsidR="006C0B8D" w:rsidRPr="002A033C">
        <w:trPr>
          <w:trHeight w:val="1102"/>
        </w:trPr>
        <w:tc>
          <w:tcPr>
            <w:tcW w:w="1133" w:type="dxa"/>
          </w:tcPr>
          <w:p w:rsidR="006C0B8D" w:rsidRPr="00254D6A" w:rsidRDefault="006C0B8D">
            <w:pPr>
              <w:pStyle w:val="TableParagraph"/>
              <w:spacing w:before="7"/>
              <w:rPr>
                <w:b/>
                <w:sz w:val="23"/>
              </w:rPr>
            </w:pPr>
          </w:p>
          <w:p w:rsidR="006C0B8D" w:rsidRPr="00254D6A" w:rsidRDefault="002A033C">
            <w:pPr>
              <w:pStyle w:val="TableParagraph"/>
              <w:ind w:left="475"/>
              <w:rPr>
                <w:b/>
                <w:sz w:val="24"/>
              </w:rPr>
            </w:pPr>
            <w:r w:rsidRPr="00254D6A">
              <w:rPr>
                <w:b/>
                <w:color w:val="212121"/>
                <w:sz w:val="24"/>
              </w:rPr>
              <w:t>1.</w:t>
            </w:r>
          </w:p>
        </w:tc>
        <w:tc>
          <w:tcPr>
            <w:tcW w:w="6664" w:type="dxa"/>
          </w:tcPr>
          <w:p w:rsidR="006C0B8D" w:rsidRPr="00254D6A" w:rsidRDefault="00254D6A" w:rsidP="00212EC6">
            <w:pPr>
              <w:pStyle w:val="TableParagraph"/>
              <w:numPr>
                <w:ilvl w:val="0"/>
                <w:numId w:val="68"/>
              </w:numPr>
              <w:tabs>
                <w:tab w:val="left" w:pos="257"/>
              </w:tabs>
              <w:ind w:right="1073"/>
              <w:rPr>
                <w:sz w:val="24"/>
              </w:rPr>
            </w:pPr>
            <w:r w:rsidRPr="00254D6A">
              <w:rPr>
                <w:color w:val="212121"/>
                <w:sz w:val="24"/>
              </w:rPr>
              <w:t>Израда годишњих планова за школску 2019/2020</w:t>
            </w:r>
            <w:r w:rsidR="002A033C" w:rsidRPr="00254D6A">
              <w:rPr>
                <w:color w:val="212121"/>
                <w:sz w:val="24"/>
              </w:rPr>
              <w:t>.</w:t>
            </w:r>
            <w:r w:rsidRPr="00254D6A">
              <w:rPr>
                <w:color w:val="212121"/>
                <w:spacing w:val="-10"/>
                <w:sz w:val="24"/>
              </w:rPr>
              <w:t xml:space="preserve"> </w:t>
            </w:r>
            <w:r w:rsidR="002A033C" w:rsidRPr="00254D6A">
              <w:rPr>
                <w:color w:val="212121"/>
                <w:sz w:val="24"/>
              </w:rPr>
              <w:t xml:space="preserve">годину, </w:t>
            </w:r>
          </w:p>
          <w:p w:rsidR="006C0B8D" w:rsidRPr="00254D6A" w:rsidRDefault="002A033C" w:rsidP="00212EC6">
            <w:pPr>
              <w:pStyle w:val="TableParagraph"/>
              <w:numPr>
                <w:ilvl w:val="0"/>
                <w:numId w:val="68"/>
              </w:numPr>
              <w:tabs>
                <w:tab w:val="left" w:pos="257"/>
              </w:tabs>
              <w:rPr>
                <w:sz w:val="24"/>
              </w:rPr>
            </w:pPr>
            <w:r w:rsidRPr="00254D6A">
              <w:rPr>
                <w:color w:val="212121"/>
                <w:sz w:val="24"/>
              </w:rPr>
              <w:t>Подела</w:t>
            </w:r>
            <w:r w:rsidRPr="00254D6A">
              <w:rPr>
                <w:color w:val="212121"/>
                <w:spacing w:val="-2"/>
                <w:sz w:val="24"/>
              </w:rPr>
              <w:t xml:space="preserve"> </w:t>
            </w:r>
            <w:r w:rsidRPr="00254D6A">
              <w:rPr>
                <w:color w:val="212121"/>
                <w:sz w:val="24"/>
              </w:rPr>
              <w:t>задужења</w:t>
            </w:r>
          </w:p>
          <w:p w:rsidR="006C0B8D" w:rsidRPr="00254D6A" w:rsidRDefault="002A033C" w:rsidP="00212EC6">
            <w:pPr>
              <w:pStyle w:val="TableParagraph"/>
              <w:numPr>
                <w:ilvl w:val="0"/>
                <w:numId w:val="68"/>
              </w:numPr>
              <w:tabs>
                <w:tab w:val="left" w:pos="257"/>
              </w:tabs>
              <w:spacing w:line="263" w:lineRule="exact"/>
              <w:rPr>
                <w:sz w:val="24"/>
              </w:rPr>
            </w:pPr>
            <w:r w:rsidRPr="00254D6A">
              <w:rPr>
                <w:color w:val="212121"/>
                <w:sz w:val="24"/>
              </w:rPr>
              <w:t>Усвајање плана рада за</w:t>
            </w:r>
            <w:r w:rsidRPr="00254D6A">
              <w:rPr>
                <w:color w:val="212121"/>
                <w:spacing w:val="-2"/>
                <w:sz w:val="24"/>
              </w:rPr>
              <w:t xml:space="preserve"> </w:t>
            </w:r>
            <w:r w:rsidR="00254D6A" w:rsidRPr="00254D6A">
              <w:rPr>
                <w:color w:val="212121"/>
                <w:sz w:val="24"/>
              </w:rPr>
              <w:t>2019/2020</w:t>
            </w:r>
            <w:r w:rsidRPr="00254D6A">
              <w:rPr>
                <w:color w:val="212121"/>
                <w:sz w:val="24"/>
              </w:rPr>
              <w:t>.</w:t>
            </w:r>
          </w:p>
        </w:tc>
        <w:tc>
          <w:tcPr>
            <w:tcW w:w="1894" w:type="dxa"/>
          </w:tcPr>
          <w:p w:rsidR="006C0B8D" w:rsidRPr="00254D6A" w:rsidRDefault="006C0B8D">
            <w:pPr>
              <w:pStyle w:val="TableParagraph"/>
              <w:spacing w:before="7"/>
              <w:rPr>
                <w:b/>
                <w:sz w:val="23"/>
              </w:rPr>
            </w:pPr>
          </w:p>
          <w:p w:rsidR="006C0B8D" w:rsidRPr="00254D6A" w:rsidRDefault="002A033C">
            <w:pPr>
              <w:pStyle w:val="TableParagraph"/>
              <w:ind w:left="155" w:right="122"/>
              <w:jc w:val="center"/>
              <w:rPr>
                <w:b/>
                <w:sz w:val="24"/>
              </w:rPr>
            </w:pPr>
            <w:r w:rsidRPr="00254D6A">
              <w:rPr>
                <w:b/>
                <w:color w:val="212121"/>
                <w:sz w:val="24"/>
              </w:rPr>
              <w:t>СЕПТЕМБАР</w:t>
            </w:r>
          </w:p>
        </w:tc>
      </w:tr>
      <w:tr w:rsidR="006C0B8D" w:rsidRPr="002A033C">
        <w:trPr>
          <w:trHeight w:val="553"/>
        </w:trPr>
        <w:tc>
          <w:tcPr>
            <w:tcW w:w="1133" w:type="dxa"/>
          </w:tcPr>
          <w:p w:rsidR="006C0B8D" w:rsidRPr="00254D6A" w:rsidRDefault="002A033C">
            <w:pPr>
              <w:pStyle w:val="TableParagraph"/>
              <w:spacing w:line="275" w:lineRule="exact"/>
              <w:ind w:left="475"/>
              <w:rPr>
                <w:b/>
                <w:sz w:val="24"/>
              </w:rPr>
            </w:pPr>
            <w:r w:rsidRPr="00254D6A">
              <w:rPr>
                <w:b/>
                <w:color w:val="212121"/>
                <w:sz w:val="24"/>
              </w:rPr>
              <w:t>2.</w:t>
            </w:r>
          </w:p>
        </w:tc>
        <w:tc>
          <w:tcPr>
            <w:tcW w:w="6664" w:type="dxa"/>
          </w:tcPr>
          <w:p w:rsidR="006C0B8D" w:rsidRPr="00254D6A" w:rsidRDefault="002A033C" w:rsidP="00212EC6">
            <w:pPr>
              <w:pStyle w:val="TableParagraph"/>
              <w:numPr>
                <w:ilvl w:val="0"/>
                <w:numId w:val="67"/>
              </w:numPr>
              <w:tabs>
                <w:tab w:val="left" w:pos="257"/>
              </w:tabs>
              <w:spacing w:line="270" w:lineRule="exact"/>
              <w:rPr>
                <w:sz w:val="24"/>
              </w:rPr>
            </w:pPr>
            <w:r w:rsidRPr="00254D6A">
              <w:rPr>
                <w:color w:val="212121"/>
                <w:sz w:val="24"/>
              </w:rPr>
              <w:t>Организација допунске и додатне</w:t>
            </w:r>
            <w:r w:rsidRPr="00254D6A">
              <w:rPr>
                <w:color w:val="212121"/>
                <w:spacing w:val="-4"/>
                <w:sz w:val="24"/>
              </w:rPr>
              <w:t xml:space="preserve"> </w:t>
            </w:r>
            <w:r w:rsidRPr="00254D6A">
              <w:rPr>
                <w:color w:val="212121"/>
                <w:sz w:val="24"/>
              </w:rPr>
              <w:t>наставе</w:t>
            </w:r>
          </w:p>
          <w:p w:rsidR="006C0B8D" w:rsidRPr="00254D6A" w:rsidRDefault="002A033C" w:rsidP="00212EC6">
            <w:pPr>
              <w:pStyle w:val="TableParagraph"/>
              <w:numPr>
                <w:ilvl w:val="0"/>
                <w:numId w:val="67"/>
              </w:numPr>
              <w:tabs>
                <w:tab w:val="left" w:pos="257"/>
              </w:tabs>
              <w:spacing w:line="263" w:lineRule="exact"/>
              <w:rPr>
                <w:sz w:val="24"/>
              </w:rPr>
            </w:pPr>
            <w:r w:rsidRPr="00254D6A">
              <w:rPr>
                <w:color w:val="212121"/>
                <w:sz w:val="24"/>
              </w:rPr>
              <w:t>Сарадња са школском</w:t>
            </w:r>
            <w:r w:rsidRPr="00254D6A">
              <w:rPr>
                <w:color w:val="212121"/>
                <w:spacing w:val="-4"/>
                <w:sz w:val="24"/>
              </w:rPr>
              <w:t xml:space="preserve"> </w:t>
            </w:r>
            <w:r w:rsidRPr="00254D6A">
              <w:rPr>
                <w:color w:val="212121"/>
                <w:sz w:val="24"/>
              </w:rPr>
              <w:t>библиотеком</w:t>
            </w:r>
          </w:p>
        </w:tc>
        <w:tc>
          <w:tcPr>
            <w:tcW w:w="1894" w:type="dxa"/>
          </w:tcPr>
          <w:p w:rsidR="006C0B8D" w:rsidRPr="00254D6A" w:rsidRDefault="002A033C">
            <w:pPr>
              <w:pStyle w:val="TableParagraph"/>
              <w:spacing w:line="275" w:lineRule="exact"/>
              <w:ind w:left="155" w:right="122"/>
              <w:jc w:val="center"/>
              <w:rPr>
                <w:b/>
                <w:sz w:val="24"/>
              </w:rPr>
            </w:pPr>
            <w:r w:rsidRPr="00254D6A">
              <w:rPr>
                <w:b/>
                <w:color w:val="212121"/>
                <w:sz w:val="24"/>
              </w:rPr>
              <w:t>ОКТОБАР</w:t>
            </w:r>
          </w:p>
        </w:tc>
      </w:tr>
      <w:tr w:rsidR="006C0B8D" w:rsidRPr="002A033C" w:rsidTr="00254D6A">
        <w:trPr>
          <w:trHeight w:val="827"/>
        </w:trPr>
        <w:tc>
          <w:tcPr>
            <w:tcW w:w="1133" w:type="dxa"/>
          </w:tcPr>
          <w:p w:rsidR="006C0B8D" w:rsidRPr="00254D6A" w:rsidRDefault="006C0B8D">
            <w:pPr>
              <w:pStyle w:val="TableParagraph"/>
              <w:rPr>
                <w:b/>
                <w:sz w:val="26"/>
              </w:rPr>
            </w:pPr>
          </w:p>
          <w:p w:rsidR="006C0B8D" w:rsidRPr="00254D6A" w:rsidRDefault="006C0B8D">
            <w:pPr>
              <w:pStyle w:val="TableParagraph"/>
              <w:spacing w:before="8"/>
              <w:rPr>
                <w:b/>
                <w:sz w:val="21"/>
              </w:rPr>
            </w:pPr>
          </w:p>
          <w:p w:rsidR="006C0B8D" w:rsidRPr="00254D6A" w:rsidRDefault="002A033C">
            <w:pPr>
              <w:pStyle w:val="TableParagraph"/>
              <w:spacing w:line="259" w:lineRule="exact"/>
              <w:ind w:left="475"/>
              <w:rPr>
                <w:b/>
                <w:sz w:val="24"/>
              </w:rPr>
            </w:pPr>
            <w:r w:rsidRPr="00254D6A">
              <w:rPr>
                <w:b/>
                <w:color w:val="212121"/>
                <w:sz w:val="24"/>
              </w:rPr>
              <w:t>3.</w:t>
            </w:r>
          </w:p>
        </w:tc>
        <w:tc>
          <w:tcPr>
            <w:tcW w:w="6664" w:type="dxa"/>
          </w:tcPr>
          <w:p w:rsidR="006C0B8D" w:rsidRPr="00254D6A" w:rsidRDefault="002A033C" w:rsidP="00212EC6">
            <w:pPr>
              <w:pStyle w:val="TableParagraph"/>
              <w:numPr>
                <w:ilvl w:val="0"/>
                <w:numId w:val="66"/>
              </w:numPr>
              <w:tabs>
                <w:tab w:val="left" w:pos="257"/>
              </w:tabs>
              <w:spacing w:line="268" w:lineRule="exact"/>
              <w:rPr>
                <w:sz w:val="24"/>
              </w:rPr>
            </w:pPr>
            <w:r w:rsidRPr="00254D6A">
              <w:rPr>
                <w:color w:val="212121"/>
                <w:sz w:val="24"/>
              </w:rPr>
              <w:t>Сарадња са активом сродних</w:t>
            </w:r>
            <w:r w:rsidRPr="00254D6A">
              <w:rPr>
                <w:color w:val="212121"/>
                <w:spacing w:val="-2"/>
                <w:sz w:val="24"/>
              </w:rPr>
              <w:t xml:space="preserve"> </w:t>
            </w:r>
            <w:r w:rsidRPr="00254D6A">
              <w:rPr>
                <w:color w:val="212121"/>
                <w:sz w:val="24"/>
              </w:rPr>
              <w:t>предмета</w:t>
            </w:r>
          </w:p>
          <w:p w:rsidR="006C0B8D" w:rsidRPr="00254D6A" w:rsidRDefault="002A033C" w:rsidP="00212EC6">
            <w:pPr>
              <w:pStyle w:val="TableParagraph"/>
              <w:numPr>
                <w:ilvl w:val="0"/>
                <w:numId w:val="66"/>
              </w:numPr>
              <w:tabs>
                <w:tab w:val="left" w:pos="257"/>
              </w:tabs>
              <w:rPr>
                <w:sz w:val="24"/>
              </w:rPr>
            </w:pPr>
            <w:r w:rsidRPr="00254D6A">
              <w:rPr>
                <w:color w:val="212121"/>
                <w:sz w:val="24"/>
              </w:rPr>
              <w:t>Анализа рада стручних састанака у</w:t>
            </w:r>
            <w:r w:rsidRPr="00254D6A">
              <w:rPr>
                <w:color w:val="212121"/>
                <w:spacing w:val="-5"/>
                <w:sz w:val="24"/>
              </w:rPr>
              <w:t xml:space="preserve"> </w:t>
            </w:r>
            <w:r w:rsidRPr="00254D6A">
              <w:rPr>
                <w:color w:val="212121"/>
                <w:sz w:val="24"/>
              </w:rPr>
              <w:t>граду</w:t>
            </w:r>
          </w:p>
          <w:p w:rsidR="006C0B8D" w:rsidRPr="00254D6A" w:rsidRDefault="002A033C" w:rsidP="00212EC6">
            <w:pPr>
              <w:pStyle w:val="TableParagraph"/>
              <w:numPr>
                <w:ilvl w:val="0"/>
                <w:numId w:val="66"/>
              </w:numPr>
              <w:tabs>
                <w:tab w:val="left" w:pos="257"/>
              </w:tabs>
              <w:spacing w:line="263" w:lineRule="exact"/>
              <w:rPr>
                <w:sz w:val="24"/>
              </w:rPr>
            </w:pPr>
            <w:r w:rsidRPr="00254D6A">
              <w:rPr>
                <w:color w:val="212121"/>
                <w:sz w:val="24"/>
              </w:rPr>
              <w:t>Припрема тема за матурски</w:t>
            </w:r>
            <w:r w:rsidRPr="00254D6A">
              <w:rPr>
                <w:color w:val="212121"/>
                <w:spacing w:val="-4"/>
                <w:sz w:val="24"/>
              </w:rPr>
              <w:t xml:space="preserve"> </w:t>
            </w:r>
            <w:r w:rsidRPr="00254D6A">
              <w:rPr>
                <w:color w:val="212121"/>
                <w:sz w:val="24"/>
              </w:rPr>
              <w:t>испит</w:t>
            </w:r>
          </w:p>
        </w:tc>
        <w:tc>
          <w:tcPr>
            <w:tcW w:w="1894" w:type="dxa"/>
            <w:vAlign w:val="center"/>
          </w:tcPr>
          <w:p w:rsidR="006C0B8D" w:rsidRPr="00254D6A" w:rsidRDefault="002A033C" w:rsidP="00254D6A">
            <w:pPr>
              <w:pStyle w:val="TableParagraph"/>
              <w:spacing w:line="259" w:lineRule="exact"/>
              <w:ind w:right="122"/>
              <w:jc w:val="center"/>
              <w:rPr>
                <w:b/>
                <w:sz w:val="24"/>
              </w:rPr>
            </w:pPr>
            <w:r w:rsidRPr="00254D6A">
              <w:rPr>
                <w:b/>
                <w:color w:val="212121"/>
                <w:sz w:val="24"/>
              </w:rPr>
              <w:t>НОВЕМБАР</w:t>
            </w:r>
          </w:p>
        </w:tc>
      </w:tr>
      <w:tr w:rsidR="006C0B8D" w:rsidRPr="002A033C">
        <w:trPr>
          <w:trHeight w:val="1381"/>
        </w:trPr>
        <w:tc>
          <w:tcPr>
            <w:tcW w:w="1133" w:type="dxa"/>
          </w:tcPr>
          <w:p w:rsidR="006C0B8D" w:rsidRPr="00254D6A" w:rsidRDefault="006C0B8D">
            <w:pPr>
              <w:pStyle w:val="TableParagraph"/>
              <w:rPr>
                <w:b/>
                <w:sz w:val="26"/>
              </w:rPr>
            </w:pPr>
          </w:p>
          <w:p w:rsidR="006C0B8D" w:rsidRPr="00254D6A" w:rsidRDefault="006C0B8D">
            <w:pPr>
              <w:pStyle w:val="TableParagraph"/>
              <w:rPr>
                <w:b/>
                <w:sz w:val="26"/>
              </w:rPr>
            </w:pPr>
          </w:p>
          <w:p w:rsidR="006C0B8D" w:rsidRPr="00254D6A" w:rsidRDefault="002A033C">
            <w:pPr>
              <w:pStyle w:val="TableParagraph"/>
              <w:spacing w:before="228"/>
              <w:ind w:left="475"/>
              <w:rPr>
                <w:b/>
                <w:sz w:val="24"/>
              </w:rPr>
            </w:pPr>
            <w:r w:rsidRPr="00254D6A">
              <w:rPr>
                <w:b/>
                <w:color w:val="212121"/>
                <w:sz w:val="24"/>
              </w:rPr>
              <w:t>4.</w:t>
            </w:r>
          </w:p>
        </w:tc>
        <w:tc>
          <w:tcPr>
            <w:tcW w:w="6664" w:type="dxa"/>
          </w:tcPr>
          <w:p w:rsidR="006C0B8D" w:rsidRPr="00254D6A" w:rsidRDefault="002A033C" w:rsidP="00212EC6">
            <w:pPr>
              <w:pStyle w:val="TableParagraph"/>
              <w:numPr>
                <w:ilvl w:val="0"/>
                <w:numId w:val="65"/>
              </w:numPr>
              <w:tabs>
                <w:tab w:val="left" w:pos="257"/>
              </w:tabs>
              <w:spacing w:line="270" w:lineRule="exact"/>
              <w:ind w:firstLine="0"/>
              <w:rPr>
                <w:sz w:val="24"/>
              </w:rPr>
            </w:pPr>
            <w:r w:rsidRPr="00254D6A">
              <w:rPr>
                <w:color w:val="212121"/>
                <w:sz w:val="24"/>
              </w:rPr>
              <w:t>Реализација наставног</w:t>
            </w:r>
            <w:r w:rsidRPr="00254D6A">
              <w:rPr>
                <w:color w:val="212121"/>
                <w:spacing w:val="-2"/>
                <w:sz w:val="24"/>
              </w:rPr>
              <w:t xml:space="preserve"> </w:t>
            </w:r>
            <w:r w:rsidRPr="00254D6A">
              <w:rPr>
                <w:color w:val="212121"/>
                <w:sz w:val="24"/>
              </w:rPr>
              <w:t>програма</w:t>
            </w:r>
          </w:p>
          <w:p w:rsidR="006C0B8D" w:rsidRPr="00254D6A" w:rsidRDefault="002A033C" w:rsidP="00212EC6">
            <w:pPr>
              <w:pStyle w:val="TableParagraph"/>
              <w:numPr>
                <w:ilvl w:val="0"/>
                <w:numId w:val="65"/>
              </w:numPr>
              <w:tabs>
                <w:tab w:val="left" w:pos="257"/>
              </w:tabs>
              <w:ind w:firstLine="0"/>
              <w:rPr>
                <w:sz w:val="24"/>
              </w:rPr>
            </w:pPr>
            <w:r w:rsidRPr="00254D6A">
              <w:rPr>
                <w:color w:val="212121"/>
                <w:sz w:val="24"/>
              </w:rPr>
              <w:t>Договор о организовању</w:t>
            </w:r>
            <w:r w:rsidRPr="00254D6A">
              <w:rPr>
                <w:color w:val="212121"/>
                <w:spacing w:val="-6"/>
                <w:sz w:val="24"/>
              </w:rPr>
              <w:t xml:space="preserve"> </w:t>
            </w:r>
            <w:r w:rsidRPr="00254D6A">
              <w:rPr>
                <w:color w:val="212121"/>
                <w:sz w:val="24"/>
              </w:rPr>
              <w:t>такмичења</w:t>
            </w:r>
          </w:p>
          <w:p w:rsidR="006C0B8D" w:rsidRPr="00254D6A" w:rsidRDefault="002A033C" w:rsidP="00212EC6">
            <w:pPr>
              <w:pStyle w:val="TableParagraph"/>
              <w:numPr>
                <w:ilvl w:val="0"/>
                <w:numId w:val="65"/>
              </w:numPr>
              <w:tabs>
                <w:tab w:val="left" w:pos="257"/>
              </w:tabs>
              <w:ind w:firstLine="0"/>
              <w:rPr>
                <w:sz w:val="24"/>
              </w:rPr>
            </w:pPr>
            <w:r w:rsidRPr="00254D6A">
              <w:rPr>
                <w:color w:val="212121"/>
                <w:sz w:val="24"/>
              </w:rPr>
              <w:t>Подела тема за матурски</w:t>
            </w:r>
            <w:r w:rsidRPr="00254D6A">
              <w:rPr>
                <w:color w:val="212121"/>
                <w:spacing w:val="-4"/>
                <w:sz w:val="24"/>
              </w:rPr>
              <w:t xml:space="preserve"> </w:t>
            </w:r>
            <w:r w:rsidRPr="00254D6A">
              <w:rPr>
                <w:color w:val="212121"/>
                <w:sz w:val="24"/>
              </w:rPr>
              <w:t>рад</w:t>
            </w:r>
          </w:p>
          <w:p w:rsidR="006C0B8D" w:rsidRPr="00254D6A" w:rsidRDefault="002A033C" w:rsidP="00212EC6">
            <w:pPr>
              <w:pStyle w:val="TableParagraph"/>
              <w:numPr>
                <w:ilvl w:val="0"/>
                <w:numId w:val="65"/>
              </w:numPr>
              <w:tabs>
                <w:tab w:val="left" w:pos="257"/>
              </w:tabs>
              <w:spacing w:line="270" w:lineRule="atLeast"/>
              <w:ind w:right="122" w:firstLine="0"/>
              <w:rPr>
                <w:sz w:val="24"/>
              </w:rPr>
            </w:pPr>
            <w:r w:rsidRPr="00254D6A">
              <w:rPr>
                <w:color w:val="212121"/>
                <w:sz w:val="24"/>
              </w:rPr>
              <w:t>Консултација са ученицима о њиховом евентуалном одласку у истраживачку станицу</w:t>
            </w:r>
            <w:r w:rsidRPr="00254D6A">
              <w:rPr>
                <w:color w:val="212121"/>
                <w:spacing w:val="-9"/>
                <w:sz w:val="24"/>
              </w:rPr>
              <w:t xml:space="preserve"> </w:t>
            </w:r>
            <w:r w:rsidRPr="00254D6A">
              <w:rPr>
                <w:color w:val="212121"/>
                <w:sz w:val="24"/>
              </w:rPr>
              <w:t>Петница</w:t>
            </w:r>
          </w:p>
        </w:tc>
        <w:tc>
          <w:tcPr>
            <w:tcW w:w="1894" w:type="dxa"/>
          </w:tcPr>
          <w:p w:rsidR="006C0B8D" w:rsidRPr="00254D6A" w:rsidRDefault="006C0B8D">
            <w:pPr>
              <w:pStyle w:val="TableParagraph"/>
              <w:rPr>
                <w:b/>
                <w:sz w:val="26"/>
              </w:rPr>
            </w:pPr>
          </w:p>
          <w:p w:rsidR="006C0B8D" w:rsidRPr="00254D6A" w:rsidRDefault="002A033C">
            <w:pPr>
              <w:pStyle w:val="TableParagraph"/>
              <w:spacing w:before="228"/>
              <w:ind w:left="155" w:right="122"/>
              <w:jc w:val="center"/>
              <w:rPr>
                <w:b/>
                <w:sz w:val="24"/>
              </w:rPr>
            </w:pPr>
            <w:r w:rsidRPr="00254D6A">
              <w:rPr>
                <w:b/>
                <w:color w:val="212121"/>
                <w:sz w:val="24"/>
              </w:rPr>
              <w:t>ДЕЦЕМБАР</w:t>
            </w:r>
          </w:p>
        </w:tc>
      </w:tr>
      <w:tr w:rsidR="006C0B8D" w:rsidRPr="002A033C" w:rsidTr="00254D6A">
        <w:trPr>
          <w:trHeight w:val="553"/>
        </w:trPr>
        <w:tc>
          <w:tcPr>
            <w:tcW w:w="1133" w:type="dxa"/>
          </w:tcPr>
          <w:p w:rsidR="006C0B8D" w:rsidRPr="00254D6A" w:rsidRDefault="002A033C">
            <w:pPr>
              <w:pStyle w:val="TableParagraph"/>
              <w:spacing w:line="272" w:lineRule="exact"/>
              <w:ind w:left="475"/>
              <w:rPr>
                <w:b/>
                <w:sz w:val="24"/>
              </w:rPr>
            </w:pPr>
            <w:r w:rsidRPr="00254D6A">
              <w:rPr>
                <w:b/>
                <w:color w:val="212121"/>
                <w:sz w:val="24"/>
              </w:rPr>
              <w:t>5.</w:t>
            </w:r>
          </w:p>
        </w:tc>
        <w:tc>
          <w:tcPr>
            <w:tcW w:w="6664" w:type="dxa"/>
          </w:tcPr>
          <w:p w:rsidR="006C0B8D" w:rsidRPr="00254D6A" w:rsidRDefault="002A033C" w:rsidP="00212EC6">
            <w:pPr>
              <w:pStyle w:val="TableParagraph"/>
              <w:numPr>
                <w:ilvl w:val="0"/>
                <w:numId w:val="64"/>
              </w:numPr>
              <w:tabs>
                <w:tab w:val="left" w:pos="257"/>
              </w:tabs>
              <w:spacing w:line="267" w:lineRule="exact"/>
              <w:rPr>
                <w:sz w:val="24"/>
              </w:rPr>
            </w:pPr>
            <w:r w:rsidRPr="00254D6A">
              <w:rPr>
                <w:color w:val="212121"/>
                <w:sz w:val="24"/>
              </w:rPr>
              <w:t>Извештај о резултатима рада у првом</w:t>
            </w:r>
            <w:r w:rsidRPr="00254D6A">
              <w:rPr>
                <w:color w:val="212121"/>
                <w:spacing w:val="-7"/>
                <w:sz w:val="24"/>
              </w:rPr>
              <w:t xml:space="preserve"> </w:t>
            </w:r>
            <w:r w:rsidRPr="00254D6A">
              <w:rPr>
                <w:color w:val="212121"/>
                <w:sz w:val="24"/>
              </w:rPr>
              <w:t>полугодишту</w:t>
            </w:r>
          </w:p>
          <w:p w:rsidR="006C0B8D" w:rsidRPr="00254D6A" w:rsidRDefault="002A033C" w:rsidP="00212EC6">
            <w:pPr>
              <w:pStyle w:val="TableParagraph"/>
              <w:numPr>
                <w:ilvl w:val="0"/>
                <w:numId w:val="64"/>
              </w:numPr>
              <w:tabs>
                <w:tab w:val="left" w:pos="257"/>
              </w:tabs>
              <w:spacing w:line="266" w:lineRule="exact"/>
              <w:rPr>
                <w:sz w:val="24"/>
              </w:rPr>
            </w:pPr>
            <w:r w:rsidRPr="00254D6A">
              <w:rPr>
                <w:color w:val="212121"/>
                <w:sz w:val="24"/>
              </w:rPr>
              <w:t>Извештај о додатној и допунској</w:t>
            </w:r>
            <w:r w:rsidRPr="00254D6A">
              <w:rPr>
                <w:color w:val="212121"/>
                <w:spacing w:val="-3"/>
                <w:sz w:val="24"/>
              </w:rPr>
              <w:t xml:space="preserve"> </w:t>
            </w:r>
            <w:r w:rsidRPr="00254D6A">
              <w:rPr>
                <w:color w:val="212121"/>
                <w:sz w:val="24"/>
              </w:rPr>
              <w:t>настави</w:t>
            </w:r>
          </w:p>
        </w:tc>
        <w:tc>
          <w:tcPr>
            <w:tcW w:w="1894" w:type="dxa"/>
            <w:vAlign w:val="center"/>
          </w:tcPr>
          <w:p w:rsidR="006C0B8D" w:rsidRPr="00254D6A" w:rsidRDefault="002A033C" w:rsidP="00254D6A">
            <w:pPr>
              <w:pStyle w:val="TableParagraph"/>
              <w:spacing w:line="272" w:lineRule="exact"/>
              <w:ind w:left="155" w:right="122"/>
              <w:jc w:val="center"/>
              <w:rPr>
                <w:b/>
                <w:sz w:val="24"/>
              </w:rPr>
            </w:pPr>
            <w:r w:rsidRPr="00254D6A">
              <w:rPr>
                <w:b/>
                <w:color w:val="212121"/>
                <w:sz w:val="24"/>
              </w:rPr>
              <w:t>ЈАНУАР</w:t>
            </w:r>
          </w:p>
        </w:tc>
      </w:tr>
      <w:tr w:rsidR="006C0B8D" w:rsidRPr="002A033C">
        <w:trPr>
          <w:trHeight w:val="829"/>
        </w:trPr>
        <w:tc>
          <w:tcPr>
            <w:tcW w:w="1133" w:type="dxa"/>
          </w:tcPr>
          <w:p w:rsidR="006C0B8D" w:rsidRPr="00254D6A" w:rsidRDefault="006C0B8D">
            <w:pPr>
              <w:pStyle w:val="TableParagraph"/>
              <w:spacing w:before="10"/>
              <w:rPr>
                <w:b/>
                <w:sz w:val="23"/>
              </w:rPr>
            </w:pPr>
          </w:p>
          <w:p w:rsidR="006C0B8D" w:rsidRPr="00254D6A" w:rsidRDefault="002A033C">
            <w:pPr>
              <w:pStyle w:val="TableParagraph"/>
              <w:ind w:left="475"/>
              <w:rPr>
                <w:b/>
                <w:sz w:val="24"/>
              </w:rPr>
            </w:pPr>
            <w:r w:rsidRPr="00254D6A">
              <w:rPr>
                <w:b/>
                <w:color w:val="212121"/>
                <w:sz w:val="24"/>
              </w:rPr>
              <w:t>6.</w:t>
            </w:r>
          </w:p>
        </w:tc>
        <w:tc>
          <w:tcPr>
            <w:tcW w:w="6664" w:type="dxa"/>
          </w:tcPr>
          <w:p w:rsidR="006C0B8D" w:rsidRPr="00254D6A" w:rsidRDefault="002A033C" w:rsidP="00212EC6">
            <w:pPr>
              <w:pStyle w:val="TableParagraph"/>
              <w:numPr>
                <w:ilvl w:val="0"/>
                <w:numId w:val="63"/>
              </w:numPr>
              <w:tabs>
                <w:tab w:val="left" w:pos="257"/>
              </w:tabs>
              <w:spacing w:line="270" w:lineRule="exact"/>
              <w:rPr>
                <w:sz w:val="24"/>
              </w:rPr>
            </w:pPr>
            <w:r w:rsidRPr="00254D6A">
              <w:rPr>
                <w:color w:val="212121"/>
                <w:sz w:val="24"/>
              </w:rPr>
              <w:t>Анализа успеха у првом полугодишту и мере</w:t>
            </w:r>
            <w:r w:rsidRPr="00254D6A">
              <w:rPr>
                <w:color w:val="212121"/>
                <w:spacing w:val="-14"/>
                <w:sz w:val="24"/>
              </w:rPr>
              <w:t xml:space="preserve"> </w:t>
            </w:r>
            <w:r w:rsidRPr="00254D6A">
              <w:rPr>
                <w:color w:val="212121"/>
                <w:sz w:val="24"/>
              </w:rPr>
              <w:t>побоњшаља</w:t>
            </w:r>
          </w:p>
          <w:p w:rsidR="006C0B8D" w:rsidRPr="00254D6A" w:rsidRDefault="002A033C" w:rsidP="00212EC6">
            <w:pPr>
              <w:pStyle w:val="TableParagraph"/>
              <w:numPr>
                <w:ilvl w:val="0"/>
                <w:numId w:val="63"/>
              </w:numPr>
              <w:tabs>
                <w:tab w:val="left" w:pos="257"/>
              </w:tabs>
              <w:rPr>
                <w:sz w:val="24"/>
              </w:rPr>
            </w:pPr>
            <w:r w:rsidRPr="00254D6A">
              <w:rPr>
                <w:color w:val="212121"/>
                <w:sz w:val="24"/>
              </w:rPr>
              <w:t>Реализација програма</w:t>
            </w:r>
            <w:r w:rsidRPr="00254D6A">
              <w:rPr>
                <w:color w:val="212121"/>
                <w:spacing w:val="-5"/>
                <w:sz w:val="24"/>
              </w:rPr>
              <w:t xml:space="preserve"> </w:t>
            </w:r>
            <w:r w:rsidRPr="00254D6A">
              <w:rPr>
                <w:color w:val="212121"/>
                <w:sz w:val="24"/>
              </w:rPr>
              <w:t>географије</w:t>
            </w:r>
          </w:p>
          <w:p w:rsidR="006C0B8D" w:rsidRPr="00254D6A" w:rsidRDefault="002A033C" w:rsidP="00212EC6">
            <w:pPr>
              <w:pStyle w:val="TableParagraph"/>
              <w:numPr>
                <w:ilvl w:val="0"/>
                <w:numId w:val="63"/>
              </w:numPr>
              <w:tabs>
                <w:tab w:val="left" w:pos="257"/>
              </w:tabs>
              <w:spacing w:line="263" w:lineRule="exact"/>
              <w:rPr>
                <w:sz w:val="24"/>
              </w:rPr>
            </w:pPr>
            <w:r w:rsidRPr="00254D6A">
              <w:rPr>
                <w:color w:val="212121"/>
                <w:sz w:val="24"/>
              </w:rPr>
              <w:t>Семинар</w:t>
            </w:r>
          </w:p>
        </w:tc>
        <w:tc>
          <w:tcPr>
            <w:tcW w:w="1894" w:type="dxa"/>
          </w:tcPr>
          <w:p w:rsidR="006C0B8D" w:rsidRPr="00254D6A" w:rsidRDefault="006C0B8D">
            <w:pPr>
              <w:pStyle w:val="TableParagraph"/>
              <w:spacing w:before="10"/>
              <w:rPr>
                <w:b/>
                <w:sz w:val="23"/>
              </w:rPr>
            </w:pPr>
          </w:p>
          <w:p w:rsidR="006C0B8D" w:rsidRPr="00254D6A" w:rsidRDefault="002A033C">
            <w:pPr>
              <w:pStyle w:val="TableParagraph"/>
              <w:ind w:left="155" w:right="122"/>
              <w:jc w:val="center"/>
              <w:rPr>
                <w:b/>
                <w:sz w:val="24"/>
              </w:rPr>
            </w:pPr>
            <w:r w:rsidRPr="00254D6A">
              <w:rPr>
                <w:b/>
                <w:color w:val="212121"/>
                <w:sz w:val="24"/>
              </w:rPr>
              <w:t>ФЕБРУАР</w:t>
            </w:r>
          </w:p>
        </w:tc>
      </w:tr>
      <w:tr w:rsidR="006C0B8D" w:rsidRPr="002A033C">
        <w:trPr>
          <w:trHeight w:val="1102"/>
        </w:trPr>
        <w:tc>
          <w:tcPr>
            <w:tcW w:w="1133" w:type="dxa"/>
          </w:tcPr>
          <w:p w:rsidR="006C0B8D" w:rsidRPr="00254D6A" w:rsidRDefault="006C0B8D">
            <w:pPr>
              <w:pStyle w:val="TableParagraph"/>
              <w:spacing w:before="7"/>
              <w:rPr>
                <w:b/>
                <w:sz w:val="23"/>
              </w:rPr>
            </w:pPr>
          </w:p>
          <w:p w:rsidR="006C0B8D" w:rsidRPr="00254D6A" w:rsidRDefault="002A033C">
            <w:pPr>
              <w:pStyle w:val="TableParagraph"/>
              <w:ind w:left="475"/>
              <w:rPr>
                <w:b/>
                <w:sz w:val="24"/>
              </w:rPr>
            </w:pPr>
            <w:r w:rsidRPr="00254D6A">
              <w:rPr>
                <w:b/>
                <w:color w:val="212121"/>
                <w:sz w:val="24"/>
              </w:rPr>
              <w:t>7.</w:t>
            </w:r>
          </w:p>
        </w:tc>
        <w:tc>
          <w:tcPr>
            <w:tcW w:w="6664" w:type="dxa"/>
          </w:tcPr>
          <w:p w:rsidR="006C0B8D" w:rsidRPr="00254D6A" w:rsidRDefault="002A033C" w:rsidP="00212EC6">
            <w:pPr>
              <w:pStyle w:val="TableParagraph"/>
              <w:numPr>
                <w:ilvl w:val="0"/>
                <w:numId w:val="62"/>
              </w:numPr>
              <w:tabs>
                <w:tab w:val="left" w:pos="257"/>
              </w:tabs>
              <w:spacing w:line="267" w:lineRule="exact"/>
              <w:rPr>
                <w:sz w:val="24"/>
              </w:rPr>
            </w:pPr>
            <w:r w:rsidRPr="00254D6A">
              <w:rPr>
                <w:color w:val="212121"/>
                <w:sz w:val="24"/>
              </w:rPr>
              <w:t>Васпитна улога</w:t>
            </w:r>
            <w:r w:rsidRPr="00254D6A">
              <w:rPr>
                <w:color w:val="212121"/>
                <w:spacing w:val="-1"/>
                <w:sz w:val="24"/>
              </w:rPr>
              <w:t xml:space="preserve"> </w:t>
            </w:r>
            <w:r w:rsidRPr="00254D6A">
              <w:rPr>
                <w:color w:val="212121"/>
                <w:sz w:val="24"/>
              </w:rPr>
              <w:t>предмета</w:t>
            </w:r>
          </w:p>
          <w:p w:rsidR="006C0B8D" w:rsidRPr="00254D6A" w:rsidRDefault="002A033C" w:rsidP="00212EC6">
            <w:pPr>
              <w:pStyle w:val="TableParagraph"/>
              <w:numPr>
                <w:ilvl w:val="0"/>
                <w:numId w:val="62"/>
              </w:numPr>
              <w:tabs>
                <w:tab w:val="left" w:pos="257"/>
              </w:tabs>
              <w:rPr>
                <w:sz w:val="24"/>
              </w:rPr>
            </w:pPr>
            <w:r w:rsidRPr="00254D6A">
              <w:rPr>
                <w:color w:val="212121"/>
                <w:sz w:val="24"/>
              </w:rPr>
              <w:t>Консултације са матурантима о литератури за матурске</w:t>
            </w:r>
            <w:r w:rsidRPr="00254D6A">
              <w:rPr>
                <w:color w:val="212121"/>
                <w:spacing w:val="-18"/>
                <w:sz w:val="24"/>
              </w:rPr>
              <w:t xml:space="preserve"> </w:t>
            </w:r>
            <w:r w:rsidRPr="00254D6A">
              <w:rPr>
                <w:color w:val="212121"/>
                <w:sz w:val="24"/>
              </w:rPr>
              <w:t>теме</w:t>
            </w:r>
          </w:p>
          <w:p w:rsidR="006C0B8D" w:rsidRPr="00254D6A" w:rsidRDefault="002A033C" w:rsidP="00212EC6">
            <w:pPr>
              <w:pStyle w:val="TableParagraph"/>
              <w:numPr>
                <w:ilvl w:val="0"/>
                <w:numId w:val="62"/>
              </w:numPr>
              <w:tabs>
                <w:tab w:val="left" w:pos="257"/>
              </w:tabs>
              <w:rPr>
                <w:sz w:val="24"/>
              </w:rPr>
            </w:pPr>
            <w:r w:rsidRPr="00254D6A">
              <w:rPr>
                <w:color w:val="212121"/>
                <w:sz w:val="24"/>
              </w:rPr>
              <w:t>Литература, учила и њихова</w:t>
            </w:r>
            <w:r w:rsidRPr="00254D6A">
              <w:rPr>
                <w:color w:val="212121"/>
                <w:spacing w:val="4"/>
                <w:sz w:val="24"/>
              </w:rPr>
              <w:t xml:space="preserve"> </w:t>
            </w:r>
            <w:r w:rsidRPr="00254D6A">
              <w:rPr>
                <w:color w:val="212121"/>
                <w:sz w:val="24"/>
              </w:rPr>
              <w:t>примена</w:t>
            </w:r>
          </w:p>
          <w:p w:rsidR="006C0B8D" w:rsidRPr="00254D6A" w:rsidRDefault="002A033C" w:rsidP="00212EC6">
            <w:pPr>
              <w:pStyle w:val="TableParagraph"/>
              <w:numPr>
                <w:ilvl w:val="0"/>
                <w:numId w:val="62"/>
              </w:numPr>
              <w:tabs>
                <w:tab w:val="left" w:pos="257"/>
              </w:tabs>
              <w:spacing w:line="263" w:lineRule="exact"/>
              <w:rPr>
                <w:sz w:val="24"/>
              </w:rPr>
            </w:pPr>
            <w:r w:rsidRPr="00254D6A">
              <w:rPr>
                <w:color w:val="212121"/>
                <w:sz w:val="24"/>
              </w:rPr>
              <w:t>Пријаве и припреме за</w:t>
            </w:r>
            <w:r w:rsidRPr="00254D6A">
              <w:rPr>
                <w:color w:val="212121"/>
                <w:spacing w:val="-5"/>
                <w:sz w:val="24"/>
              </w:rPr>
              <w:t xml:space="preserve"> </w:t>
            </w:r>
            <w:r w:rsidRPr="00254D6A">
              <w:rPr>
                <w:color w:val="212121"/>
                <w:sz w:val="24"/>
              </w:rPr>
              <w:t>такмичења</w:t>
            </w:r>
          </w:p>
        </w:tc>
        <w:tc>
          <w:tcPr>
            <w:tcW w:w="1894" w:type="dxa"/>
          </w:tcPr>
          <w:p w:rsidR="006C0B8D" w:rsidRPr="00254D6A" w:rsidRDefault="006C0B8D">
            <w:pPr>
              <w:pStyle w:val="TableParagraph"/>
              <w:spacing w:before="7"/>
              <w:rPr>
                <w:b/>
                <w:sz w:val="23"/>
              </w:rPr>
            </w:pPr>
          </w:p>
          <w:p w:rsidR="006C0B8D" w:rsidRPr="00254D6A" w:rsidRDefault="002A033C">
            <w:pPr>
              <w:pStyle w:val="TableParagraph"/>
              <w:ind w:left="152" w:right="122"/>
              <w:jc w:val="center"/>
              <w:rPr>
                <w:b/>
                <w:sz w:val="24"/>
              </w:rPr>
            </w:pPr>
            <w:r w:rsidRPr="00254D6A">
              <w:rPr>
                <w:b/>
                <w:color w:val="212121"/>
                <w:sz w:val="24"/>
              </w:rPr>
              <w:t>МАРТ</w:t>
            </w:r>
          </w:p>
        </w:tc>
      </w:tr>
      <w:tr w:rsidR="006C0B8D" w:rsidRPr="002A033C">
        <w:trPr>
          <w:trHeight w:val="829"/>
        </w:trPr>
        <w:tc>
          <w:tcPr>
            <w:tcW w:w="1133" w:type="dxa"/>
          </w:tcPr>
          <w:p w:rsidR="006C0B8D" w:rsidRPr="00254D6A" w:rsidRDefault="006C0B8D">
            <w:pPr>
              <w:pStyle w:val="TableParagraph"/>
              <w:spacing w:before="10"/>
              <w:rPr>
                <w:b/>
                <w:sz w:val="23"/>
              </w:rPr>
            </w:pPr>
          </w:p>
          <w:p w:rsidR="006C0B8D" w:rsidRPr="00254D6A" w:rsidRDefault="002A033C">
            <w:pPr>
              <w:pStyle w:val="TableParagraph"/>
              <w:ind w:left="475"/>
              <w:rPr>
                <w:b/>
                <w:sz w:val="24"/>
              </w:rPr>
            </w:pPr>
            <w:r w:rsidRPr="00254D6A">
              <w:rPr>
                <w:b/>
                <w:color w:val="212121"/>
                <w:sz w:val="24"/>
              </w:rPr>
              <w:t>8.</w:t>
            </w:r>
          </w:p>
        </w:tc>
        <w:tc>
          <w:tcPr>
            <w:tcW w:w="6664" w:type="dxa"/>
          </w:tcPr>
          <w:p w:rsidR="006C0B8D" w:rsidRPr="00254D6A" w:rsidRDefault="002A033C" w:rsidP="00212EC6">
            <w:pPr>
              <w:pStyle w:val="TableParagraph"/>
              <w:numPr>
                <w:ilvl w:val="0"/>
                <w:numId w:val="61"/>
              </w:numPr>
              <w:tabs>
                <w:tab w:val="left" w:pos="257"/>
              </w:tabs>
              <w:spacing w:line="270" w:lineRule="exact"/>
              <w:rPr>
                <w:sz w:val="24"/>
              </w:rPr>
            </w:pPr>
            <w:r w:rsidRPr="00254D6A">
              <w:rPr>
                <w:color w:val="212121"/>
                <w:sz w:val="24"/>
              </w:rPr>
              <w:t>Семинари, предавања и њихова</w:t>
            </w:r>
            <w:r w:rsidRPr="00254D6A">
              <w:rPr>
                <w:color w:val="212121"/>
                <w:spacing w:val="-3"/>
                <w:sz w:val="24"/>
              </w:rPr>
              <w:t xml:space="preserve"> </w:t>
            </w:r>
            <w:r w:rsidRPr="00254D6A">
              <w:rPr>
                <w:color w:val="212121"/>
                <w:sz w:val="24"/>
              </w:rPr>
              <w:t>улога</w:t>
            </w:r>
          </w:p>
          <w:p w:rsidR="006C0B8D" w:rsidRPr="00254D6A" w:rsidRDefault="002A033C" w:rsidP="00212EC6">
            <w:pPr>
              <w:pStyle w:val="TableParagraph"/>
              <w:numPr>
                <w:ilvl w:val="0"/>
                <w:numId w:val="61"/>
              </w:numPr>
              <w:tabs>
                <w:tab w:val="left" w:pos="257"/>
              </w:tabs>
              <w:rPr>
                <w:sz w:val="24"/>
              </w:rPr>
            </w:pPr>
            <w:r w:rsidRPr="00254D6A">
              <w:rPr>
                <w:color w:val="212121"/>
                <w:sz w:val="24"/>
              </w:rPr>
              <w:t>Осврт на реализацију допунске и додатне</w:t>
            </w:r>
            <w:r w:rsidRPr="00254D6A">
              <w:rPr>
                <w:color w:val="212121"/>
                <w:spacing w:val="-12"/>
                <w:sz w:val="24"/>
              </w:rPr>
              <w:t xml:space="preserve"> </w:t>
            </w:r>
            <w:r w:rsidRPr="00254D6A">
              <w:rPr>
                <w:color w:val="212121"/>
                <w:sz w:val="24"/>
              </w:rPr>
              <w:t>наставе</w:t>
            </w:r>
          </w:p>
          <w:p w:rsidR="006C0B8D" w:rsidRPr="00254D6A" w:rsidRDefault="002A033C" w:rsidP="00212EC6">
            <w:pPr>
              <w:pStyle w:val="TableParagraph"/>
              <w:numPr>
                <w:ilvl w:val="0"/>
                <w:numId w:val="61"/>
              </w:numPr>
              <w:tabs>
                <w:tab w:val="left" w:pos="257"/>
              </w:tabs>
              <w:spacing w:line="263" w:lineRule="exact"/>
              <w:rPr>
                <w:sz w:val="24"/>
              </w:rPr>
            </w:pPr>
            <w:r w:rsidRPr="00254D6A">
              <w:rPr>
                <w:color w:val="212121"/>
                <w:sz w:val="24"/>
              </w:rPr>
              <w:t>Консултације са</w:t>
            </w:r>
            <w:r w:rsidRPr="00254D6A">
              <w:rPr>
                <w:color w:val="212121"/>
                <w:spacing w:val="-2"/>
                <w:sz w:val="24"/>
              </w:rPr>
              <w:t xml:space="preserve"> </w:t>
            </w:r>
            <w:r w:rsidRPr="00254D6A">
              <w:rPr>
                <w:color w:val="212121"/>
                <w:sz w:val="24"/>
              </w:rPr>
              <w:t>матурантима</w:t>
            </w:r>
          </w:p>
        </w:tc>
        <w:tc>
          <w:tcPr>
            <w:tcW w:w="1894" w:type="dxa"/>
          </w:tcPr>
          <w:p w:rsidR="006C0B8D" w:rsidRPr="00254D6A" w:rsidRDefault="006C0B8D">
            <w:pPr>
              <w:pStyle w:val="TableParagraph"/>
              <w:spacing w:before="10"/>
              <w:rPr>
                <w:b/>
                <w:sz w:val="23"/>
              </w:rPr>
            </w:pPr>
          </w:p>
          <w:p w:rsidR="006C0B8D" w:rsidRPr="00254D6A" w:rsidRDefault="002A033C">
            <w:pPr>
              <w:pStyle w:val="TableParagraph"/>
              <w:ind w:left="153" w:right="122"/>
              <w:jc w:val="center"/>
              <w:rPr>
                <w:b/>
                <w:sz w:val="24"/>
              </w:rPr>
            </w:pPr>
            <w:r w:rsidRPr="00254D6A">
              <w:rPr>
                <w:b/>
                <w:color w:val="212121"/>
                <w:sz w:val="24"/>
              </w:rPr>
              <w:t>АПРИЛ</w:t>
            </w:r>
          </w:p>
        </w:tc>
      </w:tr>
      <w:tr w:rsidR="006C0B8D" w:rsidRPr="002A033C">
        <w:trPr>
          <w:trHeight w:val="826"/>
        </w:trPr>
        <w:tc>
          <w:tcPr>
            <w:tcW w:w="1133" w:type="dxa"/>
          </w:tcPr>
          <w:p w:rsidR="006C0B8D" w:rsidRPr="00254D6A" w:rsidRDefault="006C0B8D">
            <w:pPr>
              <w:pStyle w:val="TableParagraph"/>
              <w:spacing w:before="7"/>
              <w:rPr>
                <w:b/>
                <w:sz w:val="23"/>
              </w:rPr>
            </w:pPr>
          </w:p>
          <w:p w:rsidR="006C0B8D" w:rsidRPr="00254D6A" w:rsidRDefault="002A033C">
            <w:pPr>
              <w:pStyle w:val="TableParagraph"/>
              <w:ind w:left="475"/>
              <w:rPr>
                <w:b/>
                <w:sz w:val="24"/>
              </w:rPr>
            </w:pPr>
            <w:r w:rsidRPr="00254D6A">
              <w:rPr>
                <w:b/>
                <w:color w:val="212121"/>
                <w:sz w:val="24"/>
              </w:rPr>
              <w:t>9.</w:t>
            </w:r>
          </w:p>
        </w:tc>
        <w:tc>
          <w:tcPr>
            <w:tcW w:w="6664" w:type="dxa"/>
          </w:tcPr>
          <w:p w:rsidR="006C0B8D" w:rsidRPr="00254D6A" w:rsidRDefault="002A033C" w:rsidP="00212EC6">
            <w:pPr>
              <w:pStyle w:val="TableParagraph"/>
              <w:numPr>
                <w:ilvl w:val="0"/>
                <w:numId w:val="60"/>
              </w:numPr>
              <w:tabs>
                <w:tab w:val="left" w:pos="257"/>
              </w:tabs>
              <w:spacing w:line="267" w:lineRule="exact"/>
              <w:rPr>
                <w:sz w:val="24"/>
              </w:rPr>
            </w:pPr>
            <w:r w:rsidRPr="00254D6A">
              <w:rPr>
                <w:color w:val="212121"/>
                <w:sz w:val="24"/>
              </w:rPr>
              <w:t>Завршне консултације за матурске</w:t>
            </w:r>
            <w:r w:rsidRPr="00254D6A">
              <w:rPr>
                <w:color w:val="212121"/>
                <w:spacing w:val="-5"/>
                <w:sz w:val="24"/>
              </w:rPr>
              <w:t xml:space="preserve"> </w:t>
            </w:r>
            <w:r w:rsidRPr="00254D6A">
              <w:rPr>
                <w:color w:val="212121"/>
                <w:sz w:val="24"/>
              </w:rPr>
              <w:t>радове</w:t>
            </w:r>
          </w:p>
          <w:p w:rsidR="006C0B8D" w:rsidRPr="00254D6A" w:rsidRDefault="002A033C" w:rsidP="00212EC6">
            <w:pPr>
              <w:pStyle w:val="TableParagraph"/>
              <w:numPr>
                <w:ilvl w:val="0"/>
                <w:numId w:val="60"/>
              </w:numPr>
              <w:tabs>
                <w:tab w:val="left" w:pos="257"/>
              </w:tabs>
              <w:rPr>
                <w:sz w:val="24"/>
              </w:rPr>
            </w:pPr>
            <w:r w:rsidRPr="00254D6A">
              <w:rPr>
                <w:color w:val="212121"/>
                <w:sz w:val="24"/>
              </w:rPr>
              <w:t>Организација матурских</w:t>
            </w:r>
            <w:r w:rsidRPr="00254D6A">
              <w:rPr>
                <w:color w:val="212121"/>
                <w:spacing w:val="2"/>
                <w:sz w:val="24"/>
              </w:rPr>
              <w:t xml:space="preserve"> </w:t>
            </w:r>
            <w:r w:rsidRPr="00254D6A">
              <w:rPr>
                <w:color w:val="212121"/>
                <w:sz w:val="24"/>
              </w:rPr>
              <w:t>испита</w:t>
            </w:r>
          </w:p>
          <w:p w:rsidR="006C0B8D" w:rsidRPr="00254D6A" w:rsidRDefault="002A033C" w:rsidP="00212EC6">
            <w:pPr>
              <w:pStyle w:val="TableParagraph"/>
              <w:numPr>
                <w:ilvl w:val="0"/>
                <w:numId w:val="60"/>
              </w:numPr>
              <w:tabs>
                <w:tab w:val="left" w:pos="257"/>
              </w:tabs>
              <w:spacing w:line="263" w:lineRule="exact"/>
              <w:rPr>
                <w:sz w:val="24"/>
              </w:rPr>
            </w:pPr>
            <w:r w:rsidRPr="00254D6A">
              <w:rPr>
                <w:color w:val="212121"/>
                <w:sz w:val="24"/>
              </w:rPr>
              <w:t>Стручно у</w:t>
            </w:r>
            <w:r w:rsidRPr="00254D6A">
              <w:rPr>
                <w:color w:val="212121"/>
                <w:spacing w:val="-2"/>
                <w:sz w:val="24"/>
              </w:rPr>
              <w:t xml:space="preserve"> </w:t>
            </w:r>
            <w:r w:rsidRPr="00254D6A">
              <w:rPr>
                <w:color w:val="212121"/>
                <w:sz w:val="24"/>
              </w:rPr>
              <w:t>савршавање</w:t>
            </w:r>
          </w:p>
        </w:tc>
        <w:tc>
          <w:tcPr>
            <w:tcW w:w="1894" w:type="dxa"/>
          </w:tcPr>
          <w:p w:rsidR="006C0B8D" w:rsidRPr="00254D6A" w:rsidRDefault="006C0B8D">
            <w:pPr>
              <w:pStyle w:val="TableParagraph"/>
              <w:spacing w:before="7"/>
              <w:rPr>
                <w:b/>
                <w:sz w:val="23"/>
              </w:rPr>
            </w:pPr>
          </w:p>
          <w:p w:rsidR="006C0B8D" w:rsidRPr="00254D6A" w:rsidRDefault="002A033C">
            <w:pPr>
              <w:pStyle w:val="TableParagraph"/>
              <w:ind w:left="153" w:right="122"/>
              <w:jc w:val="center"/>
              <w:rPr>
                <w:b/>
                <w:sz w:val="24"/>
              </w:rPr>
            </w:pPr>
            <w:r w:rsidRPr="00254D6A">
              <w:rPr>
                <w:b/>
                <w:color w:val="212121"/>
                <w:sz w:val="24"/>
              </w:rPr>
              <w:t>МАЈ</w:t>
            </w:r>
          </w:p>
        </w:tc>
      </w:tr>
      <w:tr w:rsidR="006C0B8D" w:rsidRPr="002A033C" w:rsidTr="00254D6A">
        <w:trPr>
          <w:trHeight w:val="1105"/>
        </w:trPr>
        <w:tc>
          <w:tcPr>
            <w:tcW w:w="1133" w:type="dxa"/>
          </w:tcPr>
          <w:p w:rsidR="006C0B8D" w:rsidRPr="00254D6A" w:rsidRDefault="006C0B8D">
            <w:pPr>
              <w:pStyle w:val="TableParagraph"/>
              <w:spacing w:before="10"/>
              <w:rPr>
                <w:b/>
                <w:sz w:val="23"/>
              </w:rPr>
            </w:pPr>
          </w:p>
          <w:p w:rsidR="006C0B8D" w:rsidRPr="00254D6A" w:rsidRDefault="002A033C">
            <w:pPr>
              <w:pStyle w:val="TableParagraph"/>
              <w:ind w:left="415"/>
              <w:rPr>
                <w:b/>
                <w:sz w:val="24"/>
              </w:rPr>
            </w:pPr>
            <w:r w:rsidRPr="00254D6A">
              <w:rPr>
                <w:b/>
                <w:color w:val="212121"/>
                <w:sz w:val="24"/>
              </w:rPr>
              <w:t>10.</w:t>
            </w:r>
          </w:p>
        </w:tc>
        <w:tc>
          <w:tcPr>
            <w:tcW w:w="6664" w:type="dxa"/>
          </w:tcPr>
          <w:p w:rsidR="006C0B8D" w:rsidRPr="00254D6A" w:rsidRDefault="002A033C" w:rsidP="00212EC6">
            <w:pPr>
              <w:pStyle w:val="TableParagraph"/>
              <w:numPr>
                <w:ilvl w:val="0"/>
                <w:numId w:val="59"/>
              </w:numPr>
              <w:tabs>
                <w:tab w:val="left" w:pos="257"/>
              </w:tabs>
              <w:spacing w:line="270" w:lineRule="exact"/>
              <w:rPr>
                <w:sz w:val="24"/>
              </w:rPr>
            </w:pPr>
            <w:r w:rsidRPr="00254D6A">
              <w:rPr>
                <w:color w:val="212121"/>
                <w:sz w:val="24"/>
              </w:rPr>
              <w:t>Анализа остварених резултата током школске</w:t>
            </w:r>
            <w:r w:rsidRPr="00254D6A">
              <w:rPr>
                <w:color w:val="212121"/>
                <w:spacing w:val="-7"/>
                <w:sz w:val="24"/>
              </w:rPr>
              <w:t xml:space="preserve"> </w:t>
            </w:r>
            <w:r w:rsidRPr="00254D6A">
              <w:rPr>
                <w:color w:val="212121"/>
                <w:sz w:val="24"/>
              </w:rPr>
              <w:t>године</w:t>
            </w:r>
          </w:p>
          <w:p w:rsidR="006C0B8D" w:rsidRPr="00254D6A" w:rsidRDefault="002A033C" w:rsidP="00212EC6">
            <w:pPr>
              <w:pStyle w:val="TableParagraph"/>
              <w:numPr>
                <w:ilvl w:val="0"/>
                <w:numId w:val="59"/>
              </w:numPr>
              <w:tabs>
                <w:tab w:val="left" w:pos="257"/>
              </w:tabs>
              <w:rPr>
                <w:sz w:val="24"/>
              </w:rPr>
            </w:pPr>
            <w:r w:rsidRPr="00254D6A">
              <w:rPr>
                <w:color w:val="212121"/>
                <w:sz w:val="24"/>
              </w:rPr>
              <w:t>Подела часова за наредну школску</w:t>
            </w:r>
            <w:r w:rsidRPr="00254D6A">
              <w:rPr>
                <w:color w:val="212121"/>
                <w:spacing w:val="-14"/>
                <w:sz w:val="24"/>
              </w:rPr>
              <w:t xml:space="preserve"> </w:t>
            </w:r>
            <w:r w:rsidRPr="00254D6A">
              <w:rPr>
                <w:color w:val="212121"/>
                <w:sz w:val="24"/>
              </w:rPr>
              <w:t>годину</w:t>
            </w:r>
          </w:p>
          <w:p w:rsidR="006C0B8D" w:rsidRPr="00254D6A" w:rsidRDefault="002A033C" w:rsidP="00212EC6">
            <w:pPr>
              <w:pStyle w:val="TableParagraph"/>
              <w:numPr>
                <w:ilvl w:val="0"/>
                <w:numId w:val="59"/>
              </w:numPr>
              <w:tabs>
                <w:tab w:val="left" w:pos="257"/>
              </w:tabs>
              <w:rPr>
                <w:sz w:val="24"/>
              </w:rPr>
            </w:pPr>
            <w:r w:rsidRPr="00254D6A">
              <w:rPr>
                <w:color w:val="212121"/>
                <w:sz w:val="24"/>
              </w:rPr>
              <w:t>Израда плана за наредну</w:t>
            </w:r>
            <w:r w:rsidRPr="00254D6A">
              <w:rPr>
                <w:color w:val="212121"/>
                <w:spacing w:val="-12"/>
                <w:sz w:val="24"/>
              </w:rPr>
              <w:t xml:space="preserve"> </w:t>
            </w:r>
            <w:r w:rsidRPr="00254D6A">
              <w:rPr>
                <w:color w:val="212121"/>
                <w:sz w:val="24"/>
              </w:rPr>
              <w:t>годину</w:t>
            </w:r>
          </w:p>
          <w:p w:rsidR="006C0B8D" w:rsidRPr="00254D6A" w:rsidRDefault="002A033C" w:rsidP="00212EC6">
            <w:pPr>
              <w:pStyle w:val="TableParagraph"/>
              <w:numPr>
                <w:ilvl w:val="0"/>
                <w:numId w:val="59"/>
              </w:numPr>
              <w:tabs>
                <w:tab w:val="left" w:pos="257"/>
              </w:tabs>
              <w:spacing w:line="263" w:lineRule="exact"/>
              <w:rPr>
                <w:sz w:val="24"/>
              </w:rPr>
            </w:pPr>
            <w:r w:rsidRPr="00254D6A">
              <w:rPr>
                <w:color w:val="212121"/>
                <w:sz w:val="24"/>
              </w:rPr>
              <w:t>Извештај рада за текућу</w:t>
            </w:r>
            <w:r w:rsidRPr="00254D6A">
              <w:rPr>
                <w:color w:val="212121"/>
                <w:spacing w:val="-6"/>
                <w:sz w:val="24"/>
              </w:rPr>
              <w:t xml:space="preserve"> </w:t>
            </w:r>
            <w:r w:rsidRPr="00254D6A">
              <w:rPr>
                <w:color w:val="212121"/>
                <w:sz w:val="24"/>
              </w:rPr>
              <w:t>годину</w:t>
            </w:r>
          </w:p>
        </w:tc>
        <w:tc>
          <w:tcPr>
            <w:tcW w:w="1894" w:type="dxa"/>
            <w:vAlign w:val="center"/>
          </w:tcPr>
          <w:p w:rsidR="006C0B8D" w:rsidRPr="00254D6A" w:rsidRDefault="00254D6A" w:rsidP="00254D6A">
            <w:pPr>
              <w:pStyle w:val="TableParagraph"/>
              <w:ind w:right="398"/>
              <w:jc w:val="center"/>
              <w:rPr>
                <w:b/>
                <w:sz w:val="24"/>
              </w:rPr>
            </w:pPr>
            <w:r>
              <w:rPr>
                <w:b/>
                <w:color w:val="212121"/>
                <w:sz w:val="24"/>
              </w:rPr>
              <w:t xml:space="preserve">      </w:t>
            </w:r>
            <w:r w:rsidRPr="00254D6A">
              <w:rPr>
                <w:b/>
                <w:color w:val="212121"/>
                <w:sz w:val="24"/>
              </w:rPr>
              <w:t>ЈУН</w:t>
            </w:r>
          </w:p>
        </w:tc>
      </w:tr>
    </w:tbl>
    <w:p w:rsidR="009B641F" w:rsidRPr="009B641F" w:rsidRDefault="002A033C">
      <w:pPr>
        <w:pStyle w:val="BodyText"/>
        <w:spacing w:before="90"/>
        <w:ind w:left="852" w:right="963"/>
      </w:pPr>
      <w:r w:rsidRPr="009B641F">
        <w:t>Овај програм је усвојен као оквирни и подложан је променама у току године у зависности од потреба.</w:t>
      </w:r>
    </w:p>
    <w:p w:rsidR="009B641F" w:rsidRPr="009B641F" w:rsidRDefault="009B641F" w:rsidP="009B641F">
      <w:pPr>
        <w:pStyle w:val="BodyText"/>
        <w:tabs>
          <w:tab w:val="left" w:pos="8054"/>
        </w:tabs>
        <w:ind w:left="852"/>
      </w:pPr>
      <w:r w:rsidRPr="003445EE">
        <w:t>У</w:t>
      </w:r>
      <w:r w:rsidRPr="003445EE">
        <w:rPr>
          <w:spacing w:val="-2"/>
        </w:rPr>
        <w:t xml:space="preserve"> </w:t>
      </w:r>
      <w:r w:rsidRPr="003445EE">
        <w:t>Београду</w:t>
      </w:r>
      <w:r w:rsidRPr="009B641F">
        <w:t xml:space="preserve">                                                                                         </w:t>
      </w:r>
      <w:r w:rsidRPr="003445EE">
        <w:t>руководилац актива</w:t>
      </w:r>
      <w:r w:rsidRPr="003445EE">
        <w:rPr>
          <w:spacing w:val="-8"/>
        </w:rPr>
        <w:t xml:space="preserve"> </w:t>
      </w:r>
      <w:r w:rsidRPr="009B641F">
        <w:t>географије</w:t>
      </w:r>
    </w:p>
    <w:p w:rsidR="009B641F" w:rsidRPr="009B641F" w:rsidRDefault="009B641F" w:rsidP="009B641F">
      <w:pPr>
        <w:pStyle w:val="BodyText"/>
        <w:spacing w:before="90"/>
        <w:ind w:left="852" w:right="963"/>
      </w:pPr>
      <w:r w:rsidRPr="003445EE">
        <w:rPr>
          <w:spacing w:val="-2"/>
        </w:rPr>
        <w:t>ју</w:t>
      </w:r>
      <w:r w:rsidRPr="009B641F">
        <w:rPr>
          <w:spacing w:val="-2"/>
        </w:rPr>
        <w:t>л</w:t>
      </w:r>
      <w:r w:rsidRPr="003445EE">
        <w:t xml:space="preserve"> 201</w:t>
      </w:r>
      <w:r w:rsidRPr="009B641F">
        <w:t>9</w:t>
      </w:r>
      <w:r w:rsidRPr="003445EE">
        <w:t>.</w:t>
      </w:r>
      <w:r w:rsidRPr="003445EE">
        <w:tab/>
      </w:r>
      <w:r w:rsidRPr="009B641F">
        <w:t xml:space="preserve">                                                                                                                    Јелена Минић</w:t>
      </w:r>
    </w:p>
    <w:p w:rsidR="009B641F" w:rsidRDefault="009B641F">
      <w:pPr>
        <w:pStyle w:val="BodyText"/>
        <w:spacing w:before="7"/>
      </w:pPr>
      <w:r>
        <w:t xml:space="preserve">              </w:t>
      </w:r>
    </w:p>
    <w:p w:rsidR="00C74ADD" w:rsidRDefault="00C74ADD">
      <w:pPr>
        <w:pStyle w:val="BodyText"/>
        <w:spacing w:before="7"/>
      </w:pPr>
    </w:p>
    <w:p w:rsidR="00C74ADD" w:rsidRDefault="00C74ADD">
      <w:pPr>
        <w:pStyle w:val="BodyText"/>
        <w:spacing w:before="7"/>
      </w:pPr>
    </w:p>
    <w:p w:rsidR="00CB0F9E" w:rsidRPr="009B641F" w:rsidRDefault="00CB0F9E">
      <w:pPr>
        <w:pStyle w:val="BodyText"/>
        <w:spacing w:before="7"/>
        <w:rPr>
          <w:sz w:val="16"/>
          <w:highlight w:val="yellow"/>
        </w:rPr>
      </w:pPr>
    </w:p>
    <w:p w:rsidR="006C0B8D" w:rsidRPr="003445EE" w:rsidRDefault="002A033C" w:rsidP="00212EC6">
      <w:pPr>
        <w:pStyle w:val="Heading4"/>
        <w:numPr>
          <w:ilvl w:val="2"/>
          <w:numId w:val="70"/>
        </w:numPr>
        <w:tabs>
          <w:tab w:val="left" w:pos="1694"/>
        </w:tabs>
        <w:spacing w:before="90"/>
        <w:ind w:left="1693" w:hanging="841"/>
        <w:jc w:val="left"/>
      </w:pPr>
      <w:r w:rsidRPr="003445EE">
        <w:lastRenderedPageBreak/>
        <w:t>Програм рада Стручног већа наставника</w:t>
      </w:r>
      <w:r w:rsidRPr="003445EE">
        <w:rPr>
          <w:spacing w:val="-5"/>
        </w:rPr>
        <w:t xml:space="preserve"> </w:t>
      </w:r>
      <w:r w:rsidRPr="003445EE">
        <w:t>физике</w:t>
      </w:r>
    </w:p>
    <w:p w:rsidR="006C0B8D" w:rsidRPr="003445EE" w:rsidRDefault="006C0B8D">
      <w:pPr>
        <w:pStyle w:val="BodyText"/>
        <w:spacing w:before="1"/>
        <w:rPr>
          <w:b/>
          <w:sz w:val="36"/>
        </w:rPr>
      </w:pPr>
    </w:p>
    <w:p w:rsidR="006C0B8D" w:rsidRPr="003445EE" w:rsidRDefault="002A033C">
      <w:pPr>
        <w:pStyle w:val="BodyText"/>
        <w:ind w:left="852" w:right="963"/>
      </w:pPr>
      <w:r w:rsidRPr="003445EE">
        <w:t>Дужност председника С</w:t>
      </w:r>
      <w:r w:rsidR="003A2500" w:rsidRPr="003445EE">
        <w:t>тручног већа физике школске 201</w:t>
      </w:r>
      <w:r w:rsidR="003A2500" w:rsidRPr="003A2500">
        <w:t>9</w:t>
      </w:r>
      <w:r w:rsidR="003A2500" w:rsidRPr="003445EE">
        <w:t>/20</w:t>
      </w:r>
      <w:r w:rsidR="003A2500" w:rsidRPr="003A2500">
        <w:t>20</w:t>
      </w:r>
      <w:r w:rsidRPr="003445EE">
        <w:t>. године обављаће Томислав Чаглић.</w:t>
      </w:r>
    </w:p>
    <w:p w:rsidR="006C0B8D" w:rsidRPr="003445EE" w:rsidRDefault="002A033C">
      <w:pPr>
        <w:pStyle w:val="BodyText"/>
        <w:spacing w:before="1"/>
        <w:ind w:left="852"/>
      </w:pPr>
      <w:r w:rsidRPr="003445EE">
        <w:t>Комисију за ванредне ученике чине Слободан Меселџић и Гордана Алексић.</w:t>
      </w:r>
    </w:p>
    <w:p w:rsidR="006C0B8D" w:rsidRPr="003445EE" w:rsidRDefault="006C0B8D">
      <w:pPr>
        <w:pStyle w:val="BodyText"/>
        <w:rPr>
          <w:highlight w:val="yellow"/>
        </w:rPr>
      </w:pPr>
    </w:p>
    <w:p w:rsidR="006C0B8D" w:rsidRPr="003445EE" w:rsidRDefault="002A033C" w:rsidP="001E3429">
      <w:pPr>
        <w:ind w:left="711" w:right="837"/>
        <w:jc w:val="both"/>
        <w:rPr>
          <w:sz w:val="24"/>
        </w:rPr>
      </w:pPr>
      <w:r w:rsidRPr="003445EE">
        <w:rPr>
          <w:b/>
          <w:sz w:val="24"/>
        </w:rPr>
        <w:t xml:space="preserve">Организовање допунске и додатне наставе </w:t>
      </w:r>
      <w:r w:rsidRPr="003445EE">
        <w:rPr>
          <w:sz w:val="24"/>
        </w:rPr>
        <w:t>предвиђено је као и ранијих година. Обављаће их сваки наставник сходно ангажовању у четрдесеточасовној радној недељи.</w:t>
      </w:r>
    </w:p>
    <w:p w:rsidR="006C0B8D" w:rsidRPr="003445EE" w:rsidRDefault="002A033C" w:rsidP="001E3429">
      <w:pPr>
        <w:pStyle w:val="BodyText"/>
        <w:spacing w:before="144"/>
        <w:ind w:left="711" w:right="837"/>
        <w:jc w:val="both"/>
      </w:pPr>
      <w:r w:rsidRPr="003445EE">
        <w:rPr>
          <w:b/>
        </w:rPr>
        <w:t xml:space="preserve">Теме за матурске радове </w:t>
      </w:r>
      <w:r w:rsidRPr="003445EE">
        <w:t>биће на време одређене, а ученицима ће бити понуђен широк списак тема. У</w:t>
      </w:r>
      <w:r w:rsidRPr="003445EE">
        <w:rPr>
          <w:spacing w:val="-9"/>
        </w:rPr>
        <w:t xml:space="preserve"> </w:t>
      </w:r>
      <w:r w:rsidRPr="003445EE">
        <w:t>току</w:t>
      </w:r>
      <w:r w:rsidRPr="003445EE">
        <w:rPr>
          <w:spacing w:val="-14"/>
        </w:rPr>
        <w:t xml:space="preserve"> </w:t>
      </w:r>
      <w:r w:rsidRPr="003445EE">
        <w:t>другог</w:t>
      </w:r>
      <w:r w:rsidRPr="003445EE">
        <w:rPr>
          <w:spacing w:val="-10"/>
        </w:rPr>
        <w:t xml:space="preserve"> </w:t>
      </w:r>
      <w:r w:rsidRPr="003445EE">
        <w:t>полугодишта</w:t>
      </w:r>
      <w:r w:rsidRPr="003445EE">
        <w:rPr>
          <w:spacing w:val="-9"/>
        </w:rPr>
        <w:t xml:space="preserve"> </w:t>
      </w:r>
      <w:r w:rsidRPr="003445EE">
        <w:t>професори</w:t>
      </w:r>
      <w:r w:rsidRPr="003445EE">
        <w:rPr>
          <w:spacing w:val="-9"/>
        </w:rPr>
        <w:t xml:space="preserve"> </w:t>
      </w:r>
      <w:r w:rsidRPr="003445EE">
        <w:t>ће</w:t>
      </w:r>
      <w:r w:rsidRPr="003445EE">
        <w:rPr>
          <w:spacing w:val="-11"/>
        </w:rPr>
        <w:t xml:space="preserve"> </w:t>
      </w:r>
      <w:r w:rsidRPr="003445EE">
        <w:t>имати</w:t>
      </w:r>
      <w:r w:rsidRPr="003445EE">
        <w:rPr>
          <w:spacing w:val="-9"/>
        </w:rPr>
        <w:t xml:space="preserve"> </w:t>
      </w:r>
      <w:r w:rsidRPr="003445EE">
        <w:t>консултације</w:t>
      </w:r>
      <w:r w:rsidRPr="003445EE">
        <w:rPr>
          <w:spacing w:val="-9"/>
        </w:rPr>
        <w:t xml:space="preserve"> </w:t>
      </w:r>
      <w:r w:rsidRPr="003445EE">
        <w:t>са</w:t>
      </w:r>
      <w:r w:rsidRPr="003445EE">
        <w:rPr>
          <w:spacing w:val="-6"/>
        </w:rPr>
        <w:t xml:space="preserve"> </w:t>
      </w:r>
      <w:r w:rsidRPr="003445EE">
        <w:t>ученицима</w:t>
      </w:r>
      <w:r w:rsidRPr="003445EE">
        <w:rPr>
          <w:spacing w:val="-11"/>
        </w:rPr>
        <w:t xml:space="preserve"> </w:t>
      </w:r>
      <w:r w:rsidRPr="003445EE">
        <w:t>четвртог</w:t>
      </w:r>
      <w:r w:rsidRPr="003445EE">
        <w:rPr>
          <w:spacing w:val="-10"/>
        </w:rPr>
        <w:t xml:space="preserve"> </w:t>
      </w:r>
      <w:r w:rsidRPr="003445EE">
        <w:t>разреда</w:t>
      </w:r>
      <w:r w:rsidRPr="003445EE">
        <w:rPr>
          <w:spacing w:val="-6"/>
        </w:rPr>
        <w:t xml:space="preserve"> </w:t>
      </w:r>
      <w:r w:rsidRPr="003445EE">
        <w:t>у</w:t>
      </w:r>
      <w:r w:rsidRPr="003445EE">
        <w:rPr>
          <w:spacing w:val="-11"/>
        </w:rPr>
        <w:t xml:space="preserve"> </w:t>
      </w:r>
      <w:r w:rsidRPr="003445EE">
        <w:t>вези</w:t>
      </w:r>
      <w:r w:rsidRPr="003445EE">
        <w:rPr>
          <w:spacing w:val="-9"/>
        </w:rPr>
        <w:t xml:space="preserve"> </w:t>
      </w:r>
      <w:r w:rsidRPr="003445EE">
        <w:t xml:space="preserve">са </w:t>
      </w:r>
      <w:r w:rsidRPr="003445EE">
        <w:rPr>
          <w:b/>
        </w:rPr>
        <w:t>матурским радовима</w:t>
      </w:r>
      <w:r w:rsidRPr="003445EE">
        <w:t>. У јуну ће бити организоване одбране матурских радова из</w:t>
      </w:r>
      <w:r w:rsidRPr="003445EE">
        <w:rPr>
          <w:spacing w:val="-15"/>
        </w:rPr>
        <w:t xml:space="preserve"> </w:t>
      </w:r>
      <w:r w:rsidRPr="003445EE">
        <w:t>физике.</w:t>
      </w:r>
    </w:p>
    <w:p w:rsidR="006C0B8D" w:rsidRPr="003445EE" w:rsidRDefault="002A033C" w:rsidP="001E3429">
      <w:pPr>
        <w:pStyle w:val="BodyText"/>
        <w:spacing w:before="144"/>
        <w:ind w:left="711" w:right="837"/>
        <w:jc w:val="both"/>
      </w:pPr>
      <w:r w:rsidRPr="003445EE">
        <w:rPr>
          <w:b/>
        </w:rPr>
        <w:t xml:space="preserve">Стручно усавршавање унутар установе </w:t>
      </w:r>
      <w:r w:rsidRPr="003445EE">
        <w:t>такође ће бити део активности наставника овог већа. Оно</w:t>
      </w:r>
      <w:r w:rsidRPr="003445EE">
        <w:rPr>
          <w:spacing w:val="-30"/>
        </w:rPr>
        <w:t xml:space="preserve"> </w:t>
      </w:r>
      <w:r w:rsidRPr="003445EE">
        <w:t>ће бити реализовано кроз разне огледне часове и друге наставне и ван наставне</w:t>
      </w:r>
      <w:r w:rsidRPr="003445EE">
        <w:rPr>
          <w:spacing w:val="-14"/>
        </w:rPr>
        <w:t xml:space="preserve"> </w:t>
      </w:r>
      <w:r w:rsidRPr="003445EE">
        <w:t>активности.</w:t>
      </w:r>
    </w:p>
    <w:p w:rsidR="006C0B8D" w:rsidRPr="003445EE" w:rsidRDefault="002A033C" w:rsidP="001E3429">
      <w:pPr>
        <w:pStyle w:val="BodyText"/>
        <w:spacing w:before="144"/>
        <w:ind w:left="711" w:right="837"/>
        <w:jc w:val="both"/>
      </w:pPr>
      <w:r w:rsidRPr="003445EE">
        <w:t xml:space="preserve">Договорено је да ће одржани </w:t>
      </w:r>
      <w:r w:rsidRPr="003445EE">
        <w:rPr>
          <w:b/>
        </w:rPr>
        <w:t xml:space="preserve">о/у часови </w:t>
      </w:r>
      <w:r w:rsidRPr="003445EE">
        <w:t xml:space="preserve">бити анализирани на састанцима Стручног већа. Тако ће професори разменити искуства и идеје. </w:t>
      </w:r>
      <w:r w:rsidRPr="003445EE">
        <w:rPr>
          <w:b/>
        </w:rPr>
        <w:t xml:space="preserve">Корелација са другим предметима </w:t>
      </w:r>
      <w:r w:rsidRPr="003445EE">
        <w:t>је уобичајена пракса у претходних пар година, тако да се и ове школске године планира извођење заједничких о/у часова.</w:t>
      </w:r>
    </w:p>
    <w:p w:rsidR="006C0B8D" w:rsidRPr="003445EE" w:rsidRDefault="009E4115" w:rsidP="001E3429">
      <w:pPr>
        <w:pStyle w:val="Heading4"/>
        <w:numPr>
          <w:ilvl w:val="0"/>
          <w:numId w:val="0"/>
        </w:numPr>
        <w:spacing w:before="149"/>
        <w:ind w:left="426" w:right="837"/>
      </w:pPr>
      <w:r>
        <w:t xml:space="preserve">      </w:t>
      </w:r>
      <w:r w:rsidR="002A033C" w:rsidRPr="003445EE">
        <w:t>Ваннаставне активности</w:t>
      </w:r>
    </w:p>
    <w:p w:rsidR="006C0B8D" w:rsidRPr="003445EE" w:rsidRDefault="002A033C" w:rsidP="001E3429">
      <w:pPr>
        <w:pStyle w:val="BodyText"/>
        <w:spacing w:before="140"/>
        <w:ind w:left="711" w:right="837"/>
        <w:jc w:val="both"/>
      </w:pPr>
      <w:r w:rsidRPr="003445EE">
        <w:t>Осим извођења редовне, додатне и допунске наставе сходно четрдесеточасовној радној недељи, наше Стручно веће ће као и претходних година сарађивати са Сајмом технике, Фестивалом науке, Музејем</w:t>
      </w:r>
    </w:p>
    <w:p w:rsidR="006C0B8D" w:rsidRPr="003445EE" w:rsidRDefault="002A033C" w:rsidP="001E3429">
      <w:pPr>
        <w:pStyle w:val="BodyText"/>
        <w:ind w:left="711" w:right="837"/>
        <w:jc w:val="both"/>
      </w:pPr>
      <w:r w:rsidRPr="003445EE">
        <w:t>„Никола Тесла“, Физичким факултетом и ИНН „Винча. У склопу ван наставних активности планира се одлазак са заинтересованим ученицима у ове установе и одржавање Фестивала науке (физике) у нашој школи.</w:t>
      </w:r>
    </w:p>
    <w:p w:rsidR="006C0B8D" w:rsidRPr="003445EE" w:rsidRDefault="002A033C" w:rsidP="001E3429">
      <w:pPr>
        <w:pStyle w:val="BodyText"/>
        <w:spacing w:before="144"/>
        <w:ind w:left="711" w:right="837"/>
        <w:jc w:val="both"/>
      </w:pPr>
      <w:r w:rsidRPr="003445EE">
        <w:t xml:space="preserve">У току наредне школске године предвиђена је </w:t>
      </w:r>
      <w:r w:rsidRPr="003445EE">
        <w:rPr>
          <w:b/>
        </w:rPr>
        <w:t xml:space="preserve">секција из физике. </w:t>
      </w:r>
      <w:r w:rsidRPr="003445EE">
        <w:t>Својом активношћу секција обухвата ученике од првог до четвртог разреда, који показују посебан интерес за свеобухватније и</w:t>
      </w:r>
      <w:r w:rsidR="003A2500" w:rsidRPr="003A2500">
        <w:t xml:space="preserve"> с</w:t>
      </w:r>
      <w:r w:rsidRPr="003445EE">
        <w:t>адржајније упознавање са одређеним темама, догађајима, појавама и личностима из физике. Секцију ће водити професори Слободан Меселџић и Гордана Алексић.</w:t>
      </w:r>
    </w:p>
    <w:p w:rsidR="006C0B8D" w:rsidRPr="003445EE" w:rsidRDefault="006C0B8D">
      <w:pPr>
        <w:pStyle w:val="BodyText"/>
        <w:spacing w:before="10"/>
        <w:rPr>
          <w:sz w:val="34"/>
          <w:highlight w:val="yellow"/>
        </w:rPr>
      </w:pPr>
    </w:p>
    <w:p w:rsidR="006C0B8D" w:rsidRPr="003445EE" w:rsidRDefault="002A033C" w:rsidP="00A71DBF">
      <w:pPr>
        <w:pStyle w:val="Heading4"/>
        <w:numPr>
          <w:ilvl w:val="0"/>
          <w:numId w:val="0"/>
        </w:numPr>
        <w:ind w:left="3402" w:right="2748"/>
      </w:pPr>
      <w:r w:rsidRPr="003445EE">
        <w:t>Програм рада Стручног већа н</w:t>
      </w:r>
      <w:r w:rsidR="003A2500" w:rsidRPr="003445EE">
        <w:t>аставника физике у школској 201</w:t>
      </w:r>
      <w:r w:rsidR="003A2500" w:rsidRPr="003A2500">
        <w:t>9</w:t>
      </w:r>
      <w:r w:rsidR="003A2500" w:rsidRPr="003445EE">
        <w:t>/20</w:t>
      </w:r>
      <w:r w:rsidR="003A2500" w:rsidRPr="003A2500">
        <w:t>20</w:t>
      </w:r>
      <w:r w:rsidRPr="003445EE">
        <w:t>. години</w:t>
      </w:r>
    </w:p>
    <w:p w:rsidR="006C0B8D" w:rsidRPr="003445EE" w:rsidRDefault="006C0B8D">
      <w:pPr>
        <w:pStyle w:val="BodyText"/>
        <w:spacing w:before="4"/>
        <w:rPr>
          <w:b/>
        </w:rPr>
      </w:pPr>
    </w:p>
    <w:tbl>
      <w:tblPr>
        <w:tblW w:w="0" w:type="auto"/>
        <w:tblInd w:w="55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40"/>
        <w:gridCol w:w="5760"/>
        <w:gridCol w:w="2790"/>
      </w:tblGrid>
      <w:tr w:rsidR="006C0B8D" w:rsidRPr="003A2500" w:rsidTr="00616FEF">
        <w:trPr>
          <w:trHeight w:val="1105"/>
        </w:trPr>
        <w:tc>
          <w:tcPr>
            <w:tcW w:w="1440" w:type="dxa"/>
          </w:tcPr>
          <w:p w:rsidR="006C0B8D" w:rsidRPr="003445EE" w:rsidRDefault="006C0B8D">
            <w:pPr>
              <w:pStyle w:val="TableParagraph"/>
              <w:spacing w:before="10"/>
              <w:rPr>
                <w:b/>
                <w:sz w:val="23"/>
              </w:rPr>
            </w:pPr>
          </w:p>
          <w:p w:rsidR="006C0B8D" w:rsidRPr="003A2500" w:rsidRDefault="00616FEF">
            <w:pPr>
              <w:pStyle w:val="TableParagraph"/>
              <w:ind w:left="441" w:right="275" w:hanging="116"/>
              <w:rPr>
                <w:b/>
                <w:sz w:val="24"/>
              </w:rPr>
            </w:pPr>
            <w:r>
              <w:rPr>
                <w:b/>
                <w:color w:val="212121"/>
                <w:sz w:val="24"/>
              </w:rPr>
              <w:t>РЕД</w:t>
            </w:r>
            <w:r>
              <w:rPr>
                <w:b/>
                <w:color w:val="212121"/>
                <w:sz w:val="24"/>
                <w:lang w:val="sr-Cyrl-RS"/>
              </w:rPr>
              <w:t>Н</w:t>
            </w:r>
            <w:r w:rsidR="002A033C" w:rsidRPr="003A2500">
              <w:rPr>
                <w:b/>
                <w:color w:val="212121"/>
                <w:sz w:val="24"/>
              </w:rPr>
              <w:t>И БРОЈ</w:t>
            </w:r>
          </w:p>
        </w:tc>
        <w:tc>
          <w:tcPr>
            <w:tcW w:w="5760" w:type="dxa"/>
            <w:vAlign w:val="center"/>
          </w:tcPr>
          <w:p w:rsidR="006C0B8D" w:rsidRPr="003A2500" w:rsidRDefault="00616FEF" w:rsidP="00616FEF">
            <w:pPr>
              <w:pStyle w:val="TableParagraph"/>
              <w:tabs>
                <w:tab w:val="left" w:pos="4014"/>
              </w:tabs>
              <w:jc w:val="center"/>
              <w:rPr>
                <w:b/>
                <w:sz w:val="24"/>
              </w:rPr>
            </w:pPr>
            <w:r>
              <w:rPr>
                <w:b/>
                <w:color w:val="212121"/>
                <w:sz w:val="24"/>
              </w:rPr>
              <w:t xml:space="preserve">САДРЖАЈ </w:t>
            </w:r>
            <w:r w:rsidR="002A033C" w:rsidRPr="003A2500">
              <w:rPr>
                <w:b/>
                <w:color w:val="212121"/>
                <w:sz w:val="24"/>
              </w:rPr>
              <w:t>РАДА</w:t>
            </w:r>
          </w:p>
        </w:tc>
        <w:tc>
          <w:tcPr>
            <w:tcW w:w="2790" w:type="dxa"/>
          </w:tcPr>
          <w:p w:rsidR="006C0B8D" w:rsidRPr="003A2500" w:rsidRDefault="006C0B8D">
            <w:pPr>
              <w:pStyle w:val="TableParagraph"/>
              <w:spacing w:before="10"/>
              <w:rPr>
                <w:b/>
                <w:sz w:val="23"/>
              </w:rPr>
            </w:pPr>
          </w:p>
          <w:p w:rsidR="006C0B8D" w:rsidRPr="003A2500" w:rsidRDefault="002A033C">
            <w:pPr>
              <w:pStyle w:val="TableParagraph"/>
              <w:ind w:left="375" w:right="330" w:firstLine="472"/>
              <w:rPr>
                <w:b/>
                <w:sz w:val="24"/>
              </w:rPr>
            </w:pPr>
            <w:r w:rsidRPr="003A2500">
              <w:rPr>
                <w:b/>
                <w:color w:val="212121"/>
                <w:sz w:val="24"/>
              </w:rPr>
              <w:t>ВРЕМЕ РЕАЛИЗАЦИЈЕ</w:t>
            </w:r>
          </w:p>
        </w:tc>
      </w:tr>
      <w:tr w:rsidR="006C0B8D" w:rsidRPr="003A2500" w:rsidTr="00616FEF">
        <w:trPr>
          <w:trHeight w:val="826"/>
        </w:trPr>
        <w:tc>
          <w:tcPr>
            <w:tcW w:w="1440" w:type="dxa"/>
          </w:tcPr>
          <w:p w:rsidR="006C0B8D" w:rsidRPr="003A2500" w:rsidRDefault="006C0B8D">
            <w:pPr>
              <w:pStyle w:val="TableParagraph"/>
              <w:spacing w:before="7"/>
              <w:rPr>
                <w:b/>
                <w:sz w:val="23"/>
              </w:rPr>
            </w:pPr>
          </w:p>
          <w:p w:rsidR="006C0B8D" w:rsidRPr="003A2500" w:rsidRDefault="002A033C">
            <w:pPr>
              <w:pStyle w:val="TableParagraph"/>
              <w:ind w:left="570" w:right="542"/>
              <w:jc w:val="center"/>
              <w:rPr>
                <w:b/>
                <w:sz w:val="24"/>
              </w:rPr>
            </w:pPr>
            <w:r w:rsidRPr="003A2500">
              <w:rPr>
                <w:b/>
                <w:color w:val="212121"/>
                <w:sz w:val="24"/>
              </w:rPr>
              <w:t>1.</w:t>
            </w:r>
          </w:p>
        </w:tc>
        <w:tc>
          <w:tcPr>
            <w:tcW w:w="5760" w:type="dxa"/>
          </w:tcPr>
          <w:p w:rsidR="006C0B8D" w:rsidRPr="003A2500" w:rsidRDefault="002A033C" w:rsidP="00212EC6">
            <w:pPr>
              <w:pStyle w:val="TableParagraph"/>
              <w:numPr>
                <w:ilvl w:val="0"/>
                <w:numId w:val="58"/>
              </w:numPr>
              <w:tabs>
                <w:tab w:val="left" w:pos="347"/>
              </w:tabs>
              <w:ind w:right="1281"/>
              <w:rPr>
                <w:sz w:val="24"/>
              </w:rPr>
            </w:pPr>
            <w:r w:rsidRPr="003A2500">
              <w:rPr>
                <w:color w:val="212121"/>
                <w:sz w:val="24"/>
              </w:rPr>
              <w:t>Усв</w:t>
            </w:r>
            <w:r w:rsidR="003A2500" w:rsidRPr="003A2500">
              <w:rPr>
                <w:color w:val="212121"/>
                <w:sz w:val="24"/>
              </w:rPr>
              <w:t>ајање плана рада за школску 2019/2020.</w:t>
            </w:r>
            <w:r w:rsidRPr="003A2500">
              <w:rPr>
                <w:color w:val="212121"/>
                <w:sz w:val="24"/>
              </w:rPr>
              <w:t>годину, израда годишњих</w:t>
            </w:r>
            <w:r w:rsidRPr="003A2500">
              <w:rPr>
                <w:color w:val="212121"/>
                <w:spacing w:val="-3"/>
                <w:sz w:val="24"/>
              </w:rPr>
              <w:t xml:space="preserve"> </w:t>
            </w:r>
            <w:r w:rsidRPr="003A2500">
              <w:rPr>
                <w:color w:val="212121"/>
                <w:sz w:val="24"/>
              </w:rPr>
              <w:t>планова</w:t>
            </w:r>
          </w:p>
          <w:p w:rsidR="006C0B8D" w:rsidRPr="003A2500" w:rsidRDefault="002A033C" w:rsidP="00212EC6">
            <w:pPr>
              <w:pStyle w:val="TableParagraph"/>
              <w:numPr>
                <w:ilvl w:val="0"/>
                <w:numId w:val="58"/>
              </w:numPr>
              <w:tabs>
                <w:tab w:val="left" w:pos="347"/>
              </w:tabs>
              <w:spacing w:line="263" w:lineRule="exact"/>
              <w:rPr>
                <w:sz w:val="24"/>
              </w:rPr>
            </w:pPr>
            <w:r w:rsidRPr="003A2500">
              <w:rPr>
                <w:color w:val="212121"/>
                <w:sz w:val="24"/>
              </w:rPr>
              <w:t>Подела</w:t>
            </w:r>
            <w:r w:rsidRPr="003A2500">
              <w:rPr>
                <w:color w:val="212121"/>
                <w:spacing w:val="-2"/>
                <w:sz w:val="24"/>
              </w:rPr>
              <w:t xml:space="preserve"> </w:t>
            </w:r>
            <w:r w:rsidRPr="003A2500">
              <w:rPr>
                <w:color w:val="212121"/>
                <w:sz w:val="24"/>
              </w:rPr>
              <w:t>задужења</w:t>
            </w:r>
          </w:p>
        </w:tc>
        <w:tc>
          <w:tcPr>
            <w:tcW w:w="2790" w:type="dxa"/>
          </w:tcPr>
          <w:p w:rsidR="006C0B8D" w:rsidRPr="003A2500" w:rsidRDefault="006C0B8D">
            <w:pPr>
              <w:pStyle w:val="TableParagraph"/>
              <w:spacing w:before="7"/>
              <w:rPr>
                <w:b/>
                <w:sz w:val="23"/>
              </w:rPr>
            </w:pPr>
          </w:p>
          <w:p w:rsidR="006C0B8D" w:rsidRPr="003A2500" w:rsidRDefault="002A033C">
            <w:pPr>
              <w:pStyle w:val="TableParagraph"/>
              <w:ind w:left="483" w:right="455"/>
              <w:jc w:val="center"/>
              <w:rPr>
                <w:b/>
                <w:sz w:val="24"/>
              </w:rPr>
            </w:pPr>
            <w:r w:rsidRPr="003A2500">
              <w:rPr>
                <w:b/>
                <w:color w:val="212121"/>
                <w:sz w:val="24"/>
              </w:rPr>
              <w:t>СЕПТЕМБАР</w:t>
            </w:r>
          </w:p>
        </w:tc>
      </w:tr>
      <w:tr w:rsidR="006C0B8D" w:rsidRPr="003A2500" w:rsidTr="00616FEF">
        <w:trPr>
          <w:trHeight w:val="277"/>
        </w:trPr>
        <w:tc>
          <w:tcPr>
            <w:tcW w:w="1440" w:type="dxa"/>
          </w:tcPr>
          <w:p w:rsidR="006C0B8D" w:rsidRPr="003A2500" w:rsidRDefault="002A033C">
            <w:pPr>
              <w:pStyle w:val="TableParagraph"/>
              <w:spacing w:line="258" w:lineRule="exact"/>
              <w:ind w:left="570" w:right="542"/>
              <w:jc w:val="center"/>
              <w:rPr>
                <w:b/>
                <w:sz w:val="24"/>
              </w:rPr>
            </w:pPr>
            <w:r w:rsidRPr="003A2500">
              <w:rPr>
                <w:b/>
                <w:color w:val="212121"/>
                <w:sz w:val="24"/>
              </w:rPr>
              <w:t>2.</w:t>
            </w:r>
          </w:p>
        </w:tc>
        <w:tc>
          <w:tcPr>
            <w:tcW w:w="5760" w:type="dxa"/>
          </w:tcPr>
          <w:p w:rsidR="006C0B8D" w:rsidRPr="003A2500" w:rsidRDefault="002A033C">
            <w:pPr>
              <w:pStyle w:val="TableParagraph"/>
              <w:spacing w:line="258" w:lineRule="exact"/>
              <w:ind w:left="107"/>
              <w:rPr>
                <w:sz w:val="24"/>
              </w:rPr>
            </w:pPr>
            <w:r w:rsidRPr="003A2500">
              <w:rPr>
                <w:color w:val="212121"/>
                <w:sz w:val="24"/>
              </w:rPr>
              <w:t>1. Договор о распореду писмених вежби</w:t>
            </w:r>
          </w:p>
        </w:tc>
        <w:tc>
          <w:tcPr>
            <w:tcW w:w="2790" w:type="dxa"/>
          </w:tcPr>
          <w:p w:rsidR="006C0B8D" w:rsidRPr="003A2500" w:rsidRDefault="002A033C">
            <w:pPr>
              <w:pStyle w:val="TableParagraph"/>
              <w:spacing w:line="258" w:lineRule="exact"/>
              <w:ind w:left="483" w:right="454"/>
              <w:jc w:val="center"/>
              <w:rPr>
                <w:b/>
                <w:sz w:val="24"/>
              </w:rPr>
            </w:pPr>
            <w:r w:rsidRPr="003A2500">
              <w:rPr>
                <w:b/>
                <w:color w:val="212121"/>
                <w:sz w:val="24"/>
              </w:rPr>
              <w:t>ОКТОБАР</w:t>
            </w:r>
          </w:p>
        </w:tc>
      </w:tr>
      <w:tr w:rsidR="006C0B8D" w:rsidRPr="002A033C" w:rsidTr="00616FEF">
        <w:trPr>
          <w:trHeight w:val="2206"/>
        </w:trPr>
        <w:tc>
          <w:tcPr>
            <w:tcW w:w="1440" w:type="dxa"/>
          </w:tcPr>
          <w:p w:rsidR="006C0B8D" w:rsidRPr="003A2500" w:rsidRDefault="006C0B8D">
            <w:pPr>
              <w:pStyle w:val="TableParagraph"/>
              <w:rPr>
                <w:b/>
                <w:sz w:val="26"/>
              </w:rPr>
            </w:pPr>
          </w:p>
          <w:p w:rsidR="006C0B8D" w:rsidRPr="003A2500" w:rsidRDefault="006C0B8D">
            <w:pPr>
              <w:pStyle w:val="TableParagraph"/>
              <w:rPr>
                <w:b/>
                <w:sz w:val="26"/>
              </w:rPr>
            </w:pPr>
          </w:p>
          <w:p w:rsidR="006C0B8D" w:rsidRPr="003A2500" w:rsidRDefault="002A033C">
            <w:pPr>
              <w:pStyle w:val="TableParagraph"/>
              <w:spacing w:before="226"/>
              <w:ind w:left="570" w:right="542"/>
              <w:jc w:val="center"/>
              <w:rPr>
                <w:b/>
                <w:sz w:val="24"/>
              </w:rPr>
            </w:pPr>
            <w:r w:rsidRPr="003A2500">
              <w:rPr>
                <w:b/>
                <w:color w:val="212121"/>
                <w:sz w:val="24"/>
              </w:rPr>
              <w:t>3.</w:t>
            </w:r>
          </w:p>
        </w:tc>
        <w:tc>
          <w:tcPr>
            <w:tcW w:w="5760" w:type="dxa"/>
          </w:tcPr>
          <w:p w:rsidR="006C0B8D" w:rsidRPr="003A2500" w:rsidRDefault="002A033C" w:rsidP="00212EC6">
            <w:pPr>
              <w:pStyle w:val="TableParagraph"/>
              <w:numPr>
                <w:ilvl w:val="0"/>
                <w:numId w:val="57"/>
              </w:numPr>
              <w:tabs>
                <w:tab w:val="left" w:pos="347"/>
              </w:tabs>
              <w:ind w:right="1620"/>
              <w:rPr>
                <w:sz w:val="24"/>
              </w:rPr>
            </w:pPr>
            <w:r w:rsidRPr="003A2500">
              <w:rPr>
                <w:color w:val="212121"/>
                <w:sz w:val="24"/>
              </w:rPr>
              <w:t>Анализа успеха ученика на тромесечју и мере</w:t>
            </w:r>
            <w:r w:rsidRPr="003A2500">
              <w:rPr>
                <w:color w:val="212121"/>
                <w:spacing w:val="-16"/>
                <w:sz w:val="24"/>
              </w:rPr>
              <w:t xml:space="preserve"> </w:t>
            </w:r>
            <w:r w:rsidRPr="003A2500">
              <w:rPr>
                <w:color w:val="212121"/>
                <w:sz w:val="24"/>
              </w:rPr>
              <w:t>за побољшање</w:t>
            </w:r>
            <w:r w:rsidRPr="003A2500">
              <w:rPr>
                <w:color w:val="212121"/>
                <w:spacing w:val="1"/>
                <w:sz w:val="24"/>
              </w:rPr>
              <w:t xml:space="preserve"> </w:t>
            </w:r>
            <w:r w:rsidRPr="003A2500">
              <w:rPr>
                <w:color w:val="212121"/>
                <w:sz w:val="24"/>
              </w:rPr>
              <w:t>успеха</w:t>
            </w:r>
          </w:p>
          <w:p w:rsidR="006C0B8D" w:rsidRPr="003A2500" w:rsidRDefault="002A033C" w:rsidP="00212EC6">
            <w:pPr>
              <w:pStyle w:val="TableParagraph"/>
              <w:numPr>
                <w:ilvl w:val="0"/>
                <w:numId w:val="57"/>
              </w:numPr>
              <w:tabs>
                <w:tab w:val="left" w:pos="347"/>
              </w:tabs>
              <w:rPr>
                <w:sz w:val="24"/>
              </w:rPr>
            </w:pPr>
            <w:r w:rsidRPr="003A2500">
              <w:rPr>
                <w:color w:val="212121"/>
                <w:sz w:val="24"/>
              </w:rPr>
              <w:t>Организација додатне и допунске</w:t>
            </w:r>
            <w:r w:rsidRPr="003A2500">
              <w:rPr>
                <w:color w:val="212121"/>
                <w:spacing w:val="-5"/>
                <w:sz w:val="24"/>
              </w:rPr>
              <w:t xml:space="preserve"> </w:t>
            </w:r>
            <w:r w:rsidRPr="003A2500">
              <w:rPr>
                <w:color w:val="212121"/>
                <w:sz w:val="24"/>
              </w:rPr>
              <w:t>наставе</w:t>
            </w:r>
          </w:p>
          <w:p w:rsidR="006C0B8D" w:rsidRPr="003A2500" w:rsidRDefault="002A033C" w:rsidP="00212EC6">
            <w:pPr>
              <w:pStyle w:val="TableParagraph"/>
              <w:numPr>
                <w:ilvl w:val="0"/>
                <w:numId w:val="57"/>
              </w:numPr>
              <w:tabs>
                <w:tab w:val="left" w:pos="347"/>
              </w:tabs>
              <w:ind w:right="2186"/>
              <w:rPr>
                <w:sz w:val="24"/>
              </w:rPr>
            </w:pPr>
            <w:r w:rsidRPr="003A2500">
              <w:rPr>
                <w:color w:val="212121"/>
                <w:sz w:val="24"/>
              </w:rPr>
              <w:t>Одлазак са заинтересованим ученицима</w:t>
            </w:r>
            <w:r w:rsidRPr="003A2500">
              <w:rPr>
                <w:color w:val="212121"/>
                <w:spacing w:val="-18"/>
                <w:sz w:val="24"/>
              </w:rPr>
              <w:t xml:space="preserve"> </w:t>
            </w:r>
            <w:r w:rsidRPr="003A2500">
              <w:rPr>
                <w:color w:val="212121"/>
                <w:sz w:val="24"/>
              </w:rPr>
              <w:t>на Сајам</w:t>
            </w:r>
            <w:r w:rsidRPr="003A2500">
              <w:rPr>
                <w:color w:val="212121"/>
                <w:spacing w:val="-3"/>
                <w:sz w:val="24"/>
              </w:rPr>
              <w:t xml:space="preserve"> </w:t>
            </w:r>
            <w:r w:rsidRPr="003A2500">
              <w:rPr>
                <w:color w:val="212121"/>
                <w:sz w:val="24"/>
              </w:rPr>
              <w:t>технике</w:t>
            </w:r>
          </w:p>
          <w:p w:rsidR="006C0B8D" w:rsidRPr="003A2500" w:rsidRDefault="002A033C" w:rsidP="00212EC6">
            <w:pPr>
              <w:pStyle w:val="TableParagraph"/>
              <w:numPr>
                <w:ilvl w:val="0"/>
                <w:numId w:val="57"/>
              </w:numPr>
              <w:tabs>
                <w:tab w:val="left" w:pos="347"/>
              </w:tabs>
              <w:ind w:right="786"/>
              <w:rPr>
                <w:sz w:val="24"/>
              </w:rPr>
            </w:pPr>
            <w:r w:rsidRPr="003A2500">
              <w:rPr>
                <w:color w:val="212121"/>
                <w:sz w:val="24"/>
              </w:rPr>
              <w:t>Огледни час: Слободне осцилације, математичко клатно</w:t>
            </w:r>
            <w:r w:rsidRPr="003A2500">
              <w:rPr>
                <w:sz w:val="24"/>
              </w:rPr>
              <w:t xml:space="preserve"> ( III разред</w:t>
            </w:r>
            <w:r w:rsidRPr="003A2500">
              <w:rPr>
                <w:spacing w:val="-4"/>
                <w:sz w:val="24"/>
              </w:rPr>
              <w:t xml:space="preserve"> </w:t>
            </w:r>
            <w:r w:rsidRPr="003A2500">
              <w:rPr>
                <w:sz w:val="24"/>
              </w:rPr>
              <w:t>),</w:t>
            </w:r>
          </w:p>
          <w:p w:rsidR="006C0B8D" w:rsidRPr="003A2500" w:rsidRDefault="003A2500">
            <w:pPr>
              <w:pStyle w:val="TableParagraph"/>
              <w:spacing w:line="263" w:lineRule="exact"/>
              <w:ind w:left="467"/>
              <w:rPr>
                <w:sz w:val="24"/>
              </w:rPr>
            </w:pPr>
            <w:r w:rsidRPr="003A2500">
              <w:rPr>
                <w:sz w:val="24"/>
              </w:rPr>
              <w:t>Слободан Меселџић</w:t>
            </w:r>
          </w:p>
        </w:tc>
        <w:tc>
          <w:tcPr>
            <w:tcW w:w="2790" w:type="dxa"/>
          </w:tcPr>
          <w:p w:rsidR="006C0B8D" w:rsidRPr="003A2500" w:rsidRDefault="006C0B8D">
            <w:pPr>
              <w:pStyle w:val="TableParagraph"/>
              <w:rPr>
                <w:b/>
                <w:sz w:val="26"/>
              </w:rPr>
            </w:pPr>
          </w:p>
          <w:p w:rsidR="006C0B8D" w:rsidRPr="003A2500" w:rsidRDefault="006C0B8D">
            <w:pPr>
              <w:pStyle w:val="TableParagraph"/>
              <w:rPr>
                <w:b/>
                <w:sz w:val="26"/>
              </w:rPr>
            </w:pPr>
          </w:p>
          <w:p w:rsidR="006C0B8D" w:rsidRPr="003A2500" w:rsidRDefault="002A033C">
            <w:pPr>
              <w:pStyle w:val="TableParagraph"/>
              <w:spacing w:before="226"/>
              <w:ind w:left="479" w:right="455"/>
              <w:jc w:val="center"/>
              <w:rPr>
                <w:b/>
                <w:sz w:val="24"/>
              </w:rPr>
            </w:pPr>
            <w:r w:rsidRPr="003A2500">
              <w:rPr>
                <w:b/>
                <w:color w:val="212121"/>
                <w:sz w:val="24"/>
              </w:rPr>
              <w:t>НОВЕМБАР</w:t>
            </w:r>
          </w:p>
        </w:tc>
      </w:tr>
      <w:tr w:rsidR="006C0B8D" w:rsidRPr="002A033C" w:rsidTr="00616FEF">
        <w:trPr>
          <w:trHeight w:val="1379"/>
        </w:trPr>
        <w:tc>
          <w:tcPr>
            <w:tcW w:w="1440" w:type="dxa"/>
          </w:tcPr>
          <w:p w:rsidR="006C0B8D" w:rsidRPr="003A2500" w:rsidRDefault="006C0B8D">
            <w:pPr>
              <w:pStyle w:val="TableParagraph"/>
              <w:rPr>
                <w:b/>
                <w:sz w:val="26"/>
              </w:rPr>
            </w:pPr>
          </w:p>
          <w:p w:rsidR="006C0B8D" w:rsidRPr="003A2500" w:rsidRDefault="006C0B8D">
            <w:pPr>
              <w:pStyle w:val="TableParagraph"/>
              <w:spacing w:before="7"/>
              <w:rPr>
                <w:b/>
                <w:sz w:val="21"/>
              </w:rPr>
            </w:pPr>
          </w:p>
          <w:p w:rsidR="006C0B8D" w:rsidRPr="003A2500" w:rsidRDefault="002A033C">
            <w:pPr>
              <w:pStyle w:val="TableParagraph"/>
              <w:ind w:left="570" w:right="542"/>
              <w:jc w:val="center"/>
              <w:rPr>
                <w:b/>
                <w:sz w:val="24"/>
              </w:rPr>
            </w:pPr>
            <w:r w:rsidRPr="003A2500">
              <w:rPr>
                <w:b/>
                <w:color w:val="212121"/>
                <w:sz w:val="24"/>
              </w:rPr>
              <w:t>4.</w:t>
            </w:r>
          </w:p>
        </w:tc>
        <w:tc>
          <w:tcPr>
            <w:tcW w:w="5760" w:type="dxa"/>
          </w:tcPr>
          <w:p w:rsidR="006C0B8D" w:rsidRPr="003A2500" w:rsidRDefault="002A033C" w:rsidP="00212EC6">
            <w:pPr>
              <w:pStyle w:val="TableParagraph"/>
              <w:numPr>
                <w:ilvl w:val="0"/>
                <w:numId w:val="56"/>
              </w:numPr>
              <w:tabs>
                <w:tab w:val="left" w:pos="347"/>
              </w:tabs>
              <w:spacing w:line="269" w:lineRule="exact"/>
              <w:rPr>
                <w:sz w:val="24"/>
              </w:rPr>
            </w:pPr>
            <w:r w:rsidRPr="003A2500">
              <w:rPr>
                <w:color w:val="212121"/>
                <w:sz w:val="24"/>
              </w:rPr>
              <w:t>Реализација наставног</w:t>
            </w:r>
            <w:r w:rsidRPr="003A2500">
              <w:rPr>
                <w:color w:val="212121"/>
                <w:spacing w:val="-4"/>
                <w:sz w:val="24"/>
              </w:rPr>
              <w:t xml:space="preserve"> </w:t>
            </w:r>
            <w:r w:rsidRPr="003A2500">
              <w:rPr>
                <w:color w:val="212121"/>
                <w:sz w:val="24"/>
              </w:rPr>
              <w:t>програма</w:t>
            </w:r>
          </w:p>
          <w:p w:rsidR="006C0B8D" w:rsidRPr="003A2500" w:rsidRDefault="002A033C" w:rsidP="00212EC6">
            <w:pPr>
              <w:pStyle w:val="TableParagraph"/>
              <w:numPr>
                <w:ilvl w:val="0"/>
                <w:numId w:val="56"/>
              </w:numPr>
              <w:tabs>
                <w:tab w:val="left" w:pos="347"/>
              </w:tabs>
              <w:spacing w:line="275" w:lineRule="exact"/>
              <w:rPr>
                <w:sz w:val="24"/>
              </w:rPr>
            </w:pPr>
            <w:r w:rsidRPr="003A2500">
              <w:rPr>
                <w:color w:val="212121"/>
                <w:sz w:val="24"/>
              </w:rPr>
              <w:t>Договор о организовању</w:t>
            </w:r>
            <w:r w:rsidRPr="003A2500">
              <w:rPr>
                <w:color w:val="212121"/>
                <w:spacing w:val="-6"/>
                <w:sz w:val="24"/>
              </w:rPr>
              <w:t xml:space="preserve"> </w:t>
            </w:r>
            <w:r w:rsidRPr="003A2500">
              <w:rPr>
                <w:color w:val="212121"/>
                <w:sz w:val="24"/>
              </w:rPr>
              <w:t>такмичења</w:t>
            </w:r>
          </w:p>
          <w:p w:rsidR="006C0B8D" w:rsidRPr="003A2500" w:rsidRDefault="002A033C" w:rsidP="00212EC6">
            <w:pPr>
              <w:pStyle w:val="TableParagraph"/>
              <w:numPr>
                <w:ilvl w:val="0"/>
                <w:numId w:val="56"/>
              </w:numPr>
              <w:tabs>
                <w:tab w:val="left" w:pos="347"/>
              </w:tabs>
              <w:rPr>
                <w:sz w:val="24"/>
              </w:rPr>
            </w:pPr>
            <w:r w:rsidRPr="003A2500">
              <w:rPr>
                <w:color w:val="212121"/>
                <w:sz w:val="24"/>
              </w:rPr>
              <w:t>Подела тема за матурски</w:t>
            </w:r>
            <w:r w:rsidRPr="003A2500">
              <w:rPr>
                <w:color w:val="212121"/>
                <w:spacing w:val="-4"/>
                <w:sz w:val="24"/>
              </w:rPr>
              <w:t xml:space="preserve"> </w:t>
            </w:r>
            <w:r w:rsidRPr="003A2500">
              <w:rPr>
                <w:color w:val="212121"/>
                <w:sz w:val="24"/>
              </w:rPr>
              <w:t>рад</w:t>
            </w:r>
          </w:p>
          <w:p w:rsidR="006C0B8D" w:rsidRPr="003A2500" w:rsidRDefault="002A033C" w:rsidP="00212EC6">
            <w:pPr>
              <w:pStyle w:val="TableParagraph"/>
              <w:numPr>
                <w:ilvl w:val="0"/>
                <w:numId w:val="56"/>
              </w:numPr>
              <w:tabs>
                <w:tab w:val="left" w:pos="347"/>
              </w:tabs>
              <w:rPr>
                <w:sz w:val="24"/>
              </w:rPr>
            </w:pPr>
            <w:r w:rsidRPr="003A2500">
              <w:rPr>
                <w:color w:val="212121"/>
                <w:sz w:val="24"/>
              </w:rPr>
              <w:t>Одлазак са заинтересованим ученицима</w:t>
            </w:r>
            <w:r w:rsidRPr="003A2500">
              <w:rPr>
                <w:color w:val="212121"/>
                <w:spacing w:val="-3"/>
                <w:sz w:val="24"/>
              </w:rPr>
              <w:t xml:space="preserve"> </w:t>
            </w:r>
            <w:r w:rsidRPr="003A2500">
              <w:rPr>
                <w:color w:val="212121"/>
                <w:sz w:val="24"/>
              </w:rPr>
              <w:t>на</w:t>
            </w:r>
          </w:p>
          <w:p w:rsidR="006C0B8D" w:rsidRPr="003A2500" w:rsidRDefault="002A033C">
            <w:pPr>
              <w:pStyle w:val="TableParagraph"/>
              <w:spacing w:line="263" w:lineRule="exact"/>
              <w:ind w:left="347"/>
              <w:rPr>
                <w:sz w:val="24"/>
              </w:rPr>
            </w:pPr>
            <w:r w:rsidRPr="003A2500">
              <w:rPr>
                <w:color w:val="212121"/>
                <w:sz w:val="24"/>
              </w:rPr>
              <w:t>„Фестивал науке“</w:t>
            </w:r>
          </w:p>
        </w:tc>
        <w:tc>
          <w:tcPr>
            <w:tcW w:w="2790" w:type="dxa"/>
          </w:tcPr>
          <w:p w:rsidR="006C0B8D" w:rsidRPr="003A2500" w:rsidRDefault="006C0B8D">
            <w:pPr>
              <w:pStyle w:val="TableParagraph"/>
              <w:rPr>
                <w:b/>
                <w:sz w:val="26"/>
              </w:rPr>
            </w:pPr>
          </w:p>
          <w:p w:rsidR="006C0B8D" w:rsidRPr="003A2500" w:rsidRDefault="006C0B8D">
            <w:pPr>
              <w:pStyle w:val="TableParagraph"/>
              <w:spacing w:before="7"/>
              <w:rPr>
                <w:b/>
                <w:sz w:val="21"/>
              </w:rPr>
            </w:pPr>
          </w:p>
          <w:p w:rsidR="006C0B8D" w:rsidRPr="003A2500" w:rsidRDefault="002A033C">
            <w:pPr>
              <w:pStyle w:val="TableParagraph"/>
              <w:ind w:left="483" w:right="454"/>
              <w:jc w:val="center"/>
              <w:rPr>
                <w:b/>
                <w:sz w:val="24"/>
              </w:rPr>
            </w:pPr>
            <w:r w:rsidRPr="003A2500">
              <w:rPr>
                <w:b/>
                <w:color w:val="212121"/>
                <w:sz w:val="24"/>
              </w:rPr>
              <w:t>ДЕЦЕМБАР</w:t>
            </w:r>
          </w:p>
        </w:tc>
      </w:tr>
      <w:tr w:rsidR="006C0B8D" w:rsidRPr="002A033C" w:rsidTr="00616FEF">
        <w:trPr>
          <w:trHeight w:val="277"/>
        </w:trPr>
        <w:tc>
          <w:tcPr>
            <w:tcW w:w="1440" w:type="dxa"/>
          </w:tcPr>
          <w:p w:rsidR="006C0B8D" w:rsidRPr="003A2500" w:rsidRDefault="002A033C">
            <w:pPr>
              <w:pStyle w:val="TableParagraph"/>
              <w:spacing w:line="257" w:lineRule="exact"/>
              <w:ind w:left="570" w:right="542"/>
              <w:jc w:val="center"/>
              <w:rPr>
                <w:b/>
                <w:sz w:val="24"/>
              </w:rPr>
            </w:pPr>
            <w:r w:rsidRPr="003A2500">
              <w:rPr>
                <w:b/>
                <w:color w:val="212121"/>
                <w:sz w:val="24"/>
              </w:rPr>
              <w:t>5.</w:t>
            </w:r>
          </w:p>
        </w:tc>
        <w:tc>
          <w:tcPr>
            <w:tcW w:w="5760" w:type="dxa"/>
          </w:tcPr>
          <w:p w:rsidR="006C0B8D" w:rsidRPr="003A2500" w:rsidRDefault="002A033C">
            <w:pPr>
              <w:pStyle w:val="TableParagraph"/>
              <w:spacing w:line="257" w:lineRule="exact"/>
              <w:ind w:left="107"/>
              <w:rPr>
                <w:sz w:val="24"/>
              </w:rPr>
            </w:pPr>
            <w:r w:rsidRPr="003A2500">
              <w:rPr>
                <w:color w:val="212121"/>
                <w:sz w:val="24"/>
              </w:rPr>
              <w:t>1. Анализа успеха на крају првог полугодишта</w:t>
            </w:r>
          </w:p>
        </w:tc>
        <w:tc>
          <w:tcPr>
            <w:tcW w:w="2790" w:type="dxa"/>
          </w:tcPr>
          <w:p w:rsidR="006C0B8D" w:rsidRPr="003A2500" w:rsidRDefault="002A033C">
            <w:pPr>
              <w:pStyle w:val="TableParagraph"/>
              <w:spacing w:line="257" w:lineRule="exact"/>
              <w:ind w:left="479" w:right="455"/>
              <w:jc w:val="center"/>
              <w:rPr>
                <w:b/>
                <w:sz w:val="24"/>
              </w:rPr>
            </w:pPr>
            <w:r w:rsidRPr="003A2500">
              <w:rPr>
                <w:b/>
                <w:color w:val="212121"/>
                <w:sz w:val="24"/>
              </w:rPr>
              <w:t>ЈАНУАР</w:t>
            </w:r>
          </w:p>
        </w:tc>
      </w:tr>
      <w:tr w:rsidR="006C0B8D" w:rsidRPr="002A033C" w:rsidTr="00616FEF">
        <w:trPr>
          <w:trHeight w:val="274"/>
        </w:trPr>
        <w:tc>
          <w:tcPr>
            <w:tcW w:w="1440" w:type="dxa"/>
          </w:tcPr>
          <w:p w:rsidR="006C0B8D" w:rsidRPr="003A2500" w:rsidRDefault="002A033C">
            <w:pPr>
              <w:pStyle w:val="TableParagraph"/>
              <w:spacing w:line="255" w:lineRule="exact"/>
              <w:ind w:left="570" w:right="542"/>
              <w:jc w:val="center"/>
              <w:rPr>
                <w:b/>
                <w:sz w:val="24"/>
              </w:rPr>
            </w:pPr>
            <w:r w:rsidRPr="003A2500">
              <w:rPr>
                <w:b/>
                <w:color w:val="212121"/>
                <w:sz w:val="24"/>
              </w:rPr>
              <w:t>6.</w:t>
            </w:r>
          </w:p>
        </w:tc>
        <w:tc>
          <w:tcPr>
            <w:tcW w:w="5760" w:type="dxa"/>
          </w:tcPr>
          <w:p w:rsidR="006C0B8D" w:rsidRPr="003A2500" w:rsidRDefault="002A033C">
            <w:pPr>
              <w:pStyle w:val="TableParagraph"/>
              <w:spacing w:line="255" w:lineRule="exact"/>
              <w:ind w:left="107"/>
              <w:rPr>
                <w:sz w:val="24"/>
              </w:rPr>
            </w:pPr>
            <w:r w:rsidRPr="003A2500">
              <w:rPr>
                <w:color w:val="212121"/>
                <w:sz w:val="24"/>
              </w:rPr>
              <w:t>1. Организовање консултација за матурски испит</w:t>
            </w:r>
          </w:p>
        </w:tc>
        <w:tc>
          <w:tcPr>
            <w:tcW w:w="2790" w:type="dxa"/>
          </w:tcPr>
          <w:p w:rsidR="006C0B8D" w:rsidRPr="003A2500" w:rsidRDefault="002A033C">
            <w:pPr>
              <w:pStyle w:val="TableParagraph"/>
              <w:spacing w:line="255" w:lineRule="exact"/>
              <w:ind w:left="478" w:right="455"/>
              <w:jc w:val="center"/>
              <w:rPr>
                <w:b/>
                <w:sz w:val="24"/>
              </w:rPr>
            </w:pPr>
            <w:r w:rsidRPr="003A2500">
              <w:rPr>
                <w:b/>
                <w:color w:val="212121"/>
                <w:sz w:val="24"/>
              </w:rPr>
              <w:t>ФЕБРУАР</w:t>
            </w:r>
          </w:p>
        </w:tc>
      </w:tr>
      <w:tr w:rsidR="006C0B8D" w:rsidRPr="002A033C" w:rsidTr="00616FEF">
        <w:trPr>
          <w:trHeight w:val="1381"/>
        </w:trPr>
        <w:tc>
          <w:tcPr>
            <w:tcW w:w="1440" w:type="dxa"/>
          </w:tcPr>
          <w:p w:rsidR="006C0B8D" w:rsidRPr="003A2500" w:rsidRDefault="006C0B8D">
            <w:pPr>
              <w:pStyle w:val="TableParagraph"/>
              <w:spacing w:before="10"/>
              <w:rPr>
                <w:b/>
                <w:sz w:val="23"/>
              </w:rPr>
            </w:pPr>
          </w:p>
          <w:p w:rsidR="006C0B8D" w:rsidRPr="003A2500" w:rsidRDefault="002A033C">
            <w:pPr>
              <w:pStyle w:val="TableParagraph"/>
              <w:ind w:left="570" w:right="542"/>
              <w:jc w:val="center"/>
              <w:rPr>
                <w:b/>
                <w:sz w:val="24"/>
              </w:rPr>
            </w:pPr>
            <w:r w:rsidRPr="003A2500">
              <w:rPr>
                <w:b/>
                <w:color w:val="212121"/>
                <w:sz w:val="24"/>
              </w:rPr>
              <w:t>7.</w:t>
            </w:r>
          </w:p>
        </w:tc>
        <w:tc>
          <w:tcPr>
            <w:tcW w:w="5760" w:type="dxa"/>
          </w:tcPr>
          <w:p w:rsidR="006C0B8D" w:rsidRPr="003A2500" w:rsidRDefault="002A033C" w:rsidP="00212EC6">
            <w:pPr>
              <w:pStyle w:val="TableParagraph"/>
              <w:numPr>
                <w:ilvl w:val="0"/>
                <w:numId w:val="55"/>
              </w:numPr>
              <w:tabs>
                <w:tab w:val="left" w:pos="347"/>
              </w:tabs>
              <w:spacing w:line="270" w:lineRule="exact"/>
              <w:rPr>
                <w:sz w:val="24"/>
              </w:rPr>
            </w:pPr>
            <w:r w:rsidRPr="003A2500">
              <w:rPr>
                <w:color w:val="212121"/>
                <w:sz w:val="24"/>
              </w:rPr>
              <w:t>Општинско и градско</w:t>
            </w:r>
            <w:r w:rsidRPr="003A2500">
              <w:rPr>
                <w:color w:val="212121"/>
                <w:spacing w:val="-1"/>
                <w:sz w:val="24"/>
              </w:rPr>
              <w:t xml:space="preserve"> </w:t>
            </w:r>
            <w:r w:rsidRPr="003A2500">
              <w:rPr>
                <w:color w:val="212121"/>
                <w:sz w:val="24"/>
              </w:rPr>
              <w:t>такмичење</w:t>
            </w:r>
          </w:p>
          <w:p w:rsidR="006C0B8D" w:rsidRPr="003A2500" w:rsidRDefault="002A033C" w:rsidP="00212EC6">
            <w:pPr>
              <w:pStyle w:val="TableParagraph"/>
              <w:numPr>
                <w:ilvl w:val="0"/>
                <w:numId w:val="55"/>
              </w:numPr>
              <w:tabs>
                <w:tab w:val="left" w:pos="347"/>
              </w:tabs>
              <w:ind w:right="2300"/>
              <w:rPr>
                <w:sz w:val="24"/>
              </w:rPr>
            </w:pPr>
            <w:r w:rsidRPr="003A2500">
              <w:rPr>
                <w:color w:val="212121"/>
                <w:sz w:val="24"/>
              </w:rPr>
              <w:t>Одлазак са заинтересованим ученицима</w:t>
            </w:r>
            <w:r w:rsidRPr="003A2500">
              <w:rPr>
                <w:color w:val="212121"/>
                <w:spacing w:val="-16"/>
                <w:sz w:val="24"/>
              </w:rPr>
              <w:t xml:space="preserve"> </w:t>
            </w:r>
            <w:r w:rsidRPr="003A2500">
              <w:rPr>
                <w:color w:val="212121"/>
                <w:sz w:val="24"/>
              </w:rPr>
              <w:t>у Музеј „Николе</w:t>
            </w:r>
            <w:r w:rsidRPr="003A2500">
              <w:rPr>
                <w:color w:val="212121"/>
                <w:spacing w:val="-1"/>
                <w:sz w:val="24"/>
              </w:rPr>
              <w:t xml:space="preserve"> </w:t>
            </w:r>
            <w:r w:rsidRPr="003A2500">
              <w:rPr>
                <w:color w:val="212121"/>
                <w:sz w:val="24"/>
              </w:rPr>
              <w:t>Тесле“</w:t>
            </w:r>
          </w:p>
          <w:p w:rsidR="006C0B8D" w:rsidRPr="003A2500" w:rsidRDefault="002A033C" w:rsidP="00212EC6">
            <w:pPr>
              <w:pStyle w:val="TableParagraph"/>
              <w:numPr>
                <w:ilvl w:val="0"/>
                <w:numId w:val="55"/>
              </w:numPr>
              <w:tabs>
                <w:tab w:val="left" w:pos="347"/>
              </w:tabs>
              <w:spacing w:line="270" w:lineRule="atLeast"/>
              <w:ind w:left="467" w:right="2096" w:hanging="360"/>
              <w:rPr>
                <w:sz w:val="24"/>
              </w:rPr>
            </w:pPr>
            <w:r w:rsidRPr="003A2500">
              <w:rPr>
                <w:color w:val="212121"/>
                <w:sz w:val="24"/>
              </w:rPr>
              <w:t>Огледни час: Електрично поље ( II разред</w:t>
            </w:r>
            <w:r w:rsidRPr="003A2500">
              <w:rPr>
                <w:color w:val="212121"/>
                <w:spacing w:val="-15"/>
                <w:sz w:val="24"/>
              </w:rPr>
              <w:t xml:space="preserve"> </w:t>
            </w:r>
            <w:r w:rsidR="003A2500" w:rsidRPr="003A2500">
              <w:rPr>
                <w:color w:val="212121"/>
                <w:sz w:val="24"/>
              </w:rPr>
              <w:t>), Гордана Алексић</w:t>
            </w:r>
          </w:p>
        </w:tc>
        <w:tc>
          <w:tcPr>
            <w:tcW w:w="2790" w:type="dxa"/>
          </w:tcPr>
          <w:p w:rsidR="006C0B8D" w:rsidRPr="003A2500" w:rsidRDefault="006C0B8D">
            <w:pPr>
              <w:pStyle w:val="TableParagraph"/>
              <w:spacing w:before="10"/>
              <w:rPr>
                <w:b/>
                <w:sz w:val="23"/>
              </w:rPr>
            </w:pPr>
          </w:p>
          <w:p w:rsidR="006C0B8D" w:rsidRPr="003A2500" w:rsidRDefault="002A033C">
            <w:pPr>
              <w:pStyle w:val="TableParagraph"/>
              <w:ind w:left="480" w:right="455"/>
              <w:jc w:val="center"/>
              <w:rPr>
                <w:b/>
                <w:sz w:val="24"/>
              </w:rPr>
            </w:pPr>
            <w:r w:rsidRPr="003A2500">
              <w:rPr>
                <w:b/>
                <w:color w:val="212121"/>
                <w:sz w:val="24"/>
              </w:rPr>
              <w:t>МАРТ</w:t>
            </w:r>
          </w:p>
        </w:tc>
      </w:tr>
      <w:tr w:rsidR="006C0B8D" w:rsidRPr="002A033C" w:rsidTr="00616FEF">
        <w:trPr>
          <w:trHeight w:val="2207"/>
        </w:trPr>
        <w:tc>
          <w:tcPr>
            <w:tcW w:w="1440" w:type="dxa"/>
          </w:tcPr>
          <w:p w:rsidR="006C0B8D" w:rsidRPr="00F768CF" w:rsidRDefault="006C0B8D">
            <w:pPr>
              <w:pStyle w:val="TableParagraph"/>
              <w:rPr>
                <w:b/>
                <w:sz w:val="26"/>
              </w:rPr>
            </w:pPr>
          </w:p>
          <w:p w:rsidR="006C0B8D" w:rsidRPr="00F768CF" w:rsidRDefault="006C0B8D">
            <w:pPr>
              <w:pStyle w:val="TableParagraph"/>
              <w:rPr>
                <w:b/>
                <w:sz w:val="26"/>
              </w:rPr>
            </w:pPr>
          </w:p>
          <w:p w:rsidR="006C0B8D" w:rsidRPr="00F768CF" w:rsidRDefault="006C0B8D">
            <w:pPr>
              <w:pStyle w:val="TableParagraph"/>
              <w:rPr>
                <w:b/>
                <w:sz w:val="26"/>
              </w:rPr>
            </w:pPr>
          </w:p>
          <w:p w:rsidR="006C0B8D" w:rsidRPr="00F768CF" w:rsidRDefault="002A033C">
            <w:pPr>
              <w:pStyle w:val="TableParagraph"/>
              <w:spacing w:before="203"/>
              <w:ind w:left="570" w:right="542"/>
              <w:jc w:val="center"/>
              <w:rPr>
                <w:b/>
                <w:sz w:val="24"/>
              </w:rPr>
            </w:pPr>
            <w:r w:rsidRPr="00F768CF">
              <w:rPr>
                <w:b/>
                <w:color w:val="212121"/>
                <w:sz w:val="24"/>
              </w:rPr>
              <w:t>8.</w:t>
            </w:r>
          </w:p>
        </w:tc>
        <w:tc>
          <w:tcPr>
            <w:tcW w:w="5760" w:type="dxa"/>
          </w:tcPr>
          <w:p w:rsidR="003A2500" w:rsidRPr="00F768CF" w:rsidRDefault="003A2500" w:rsidP="00212EC6">
            <w:pPr>
              <w:pStyle w:val="ListParagraph"/>
              <w:numPr>
                <w:ilvl w:val="0"/>
                <w:numId w:val="189"/>
              </w:numPr>
              <w:rPr>
                <w:color w:val="222222"/>
                <w:sz w:val="24"/>
                <w:szCs w:val="24"/>
                <w:lang w:val="hr-HR" w:eastAsia="hr-HR"/>
              </w:rPr>
            </w:pPr>
            <w:r w:rsidRPr="00F768CF">
              <w:rPr>
                <w:color w:val="222222"/>
                <w:sz w:val="24"/>
                <w:szCs w:val="24"/>
                <w:lang w:eastAsia="hr-HR"/>
              </w:rPr>
              <w:t>Републички семинар о настави физике</w:t>
            </w:r>
          </w:p>
          <w:p w:rsidR="003A2500" w:rsidRPr="00F768CF" w:rsidRDefault="003A2500" w:rsidP="00212EC6">
            <w:pPr>
              <w:pStyle w:val="ListParagraph"/>
              <w:numPr>
                <w:ilvl w:val="0"/>
                <w:numId w:val="189"/>
              </w:numPr>
              <w:rPr>
                <w:color w:val="222222"/>
                <w:sz w:val="24"/>
                <w:szCs w:val="24"/>
                <w:lang w:val="ru-RU" w:eastAsia="hr-HR"/>
              </w:rPr>
            </w:pPr>
            <w:r w:rsidRPr="00F768CF">
              <w:rPr>
                <w:color w:val="222222"/>
                <w:sz w:val="24"/>
                <w:szCs w:val="24"/>
                <w:lang w:val="ru-RU" w:eastAsia="hr-HR"/>
              </w:rPr>
              <w:t>Осврт на реализацију допунске и додатне наставе</w:t>
            </w:r>
          </w:p>
          <w:p w:rsidR="003A2500" w:rsidRPr="00F768CF" w:rsidRDefault="003A2500" w:rsidP="00212EC6">
            <w:pPr>
              <w:pStyle w:val="ListParagraph"/>
              <w:numPr>
                <w:ilvl w:val="0"/>
                <w:numId w:val="189"/>
              </w:numPr>
              <w:rPr>
                <w:color w:val="222222"/>
                <w:sz w:val="24"/>
                <w:szCs w:val="24"/>
                <w:lang w:val="ru-RU" w:eastAsia="hr-HR"/>
              </w:rPr>
            </w:pPr>
            <w:r w:rsidRPr="00F768CF">
              <w:rPr>
                <w:color w:val="222222"/>
                <w:sz w:val="24"/>
                <w:szCs w:val="24"/>
                <w:lang w:val="ru-RU" w:eastAsia="hr-HR"/>
              </w:rPr>
              <w:t>Одлазак са заинтересованим ученицима на Физички факултет</w:t>
            </w:r>
          </w:p>
          <w:p w:rsidR="003A2500" w:rsidRPr="00EB384A" w:rsidRDefault="003A2500" w:rsidP="00212EC6">
            <w:pPr>
              <w:pStyle w:val="ListParagraph"/>
              <w:numPr>
                <w:ilvl w:val="0"/>
                <w:numId w:val="189"/>
              </w:numPr>
              <w:rPr>
                <w:rFonts w:eastAsia="Calibri"/>
                <w:noProof/>
                <w:sz w:val="24"/>
                <w:szCs w:val="24"/>
                <w:lang w:val="ru-RU"/>
              </w:rPr>
            </w:pPr>
            <w:r w:rsidRPr="00EB384A">
              <w:rPr>
                <w:color w:val="222222"/>
                <w:sz w:val="24"/>
                <w:szCs w:val="24"/>
                <w:lang w:val="ru-RU" w:eastAsia="hr-HR"/>
              </w:rPr>
              <w:t xml:space="preserve">Огледни час: </w:t>
            </w:r>
            <w:r w:rsidRPr="00F768CF">
              <w:rPr>
                <w:noProof/>
                <w:color w:val="222222"/>
                <w:sz w:val="24"/>
                <w:szCs w:val="24"/>
                <w:lang w:val="hr-HR"/>
              </w:rPr>
              <w:t>Утицај јонизују</w:t>
            </w:r>
            <w:r w:rsidRPr="00EB384A">
              <w:rPr>
                <w:noProof/>
                <w:color w:val="222222"/>
                <w:sz w:val="24"/>
                <w:szCs w:val="24"/>
                <w:lang w:val="ru-RU"/>
              </w:rPr>
              <w:t>ћ</w:t>
            </w:r>
            <w:r w:rsidRPr="00F768CF">
              <w:rPr>
                <w:noProof/>
                <w:color w:val="222222"/>
                <w:sz w:val="24"/>
                <w:szCs w:val="24"/>
                <w:lang w:val="hr-HR"/>
              </w:rPr>
              <w:t>ег зра</w:t>
            </w:r>
            <w:r w:rsidRPr="00EB384A">
              <w:rPr>
                <w:noProof/>
                <w:color w:val="222222"/>
                <w:sz w:val="24"/>
                <w:szCs w:val="24"/>
                <w:lang w:val="ru-RU"/>
              </w:rPr>
              <w:t>ч</w:t>
            </w:r>
            <w:r w:rsidRPr="00F768CF">
              <w:rPr>
                <w:noProof/>
                <w:color w:val="222222"/>
                <w:sz w:val="24"/>
                <w:szCs w:val="24"/>
                <w:lang w:val="hr-HR"/>
              </w:rPr>
              <w:t>ења на људско тело</w:t>
            </w:r>
          </w:p>
          <w:p w:rsidR="003A2500" w:rsidRPr="00F768CF" w:rsidRDefault="003A2500" w:rsidP="00F768CF">
            <w:pPr>
              <w:pStyle w:val="ListParagraph"/>
              <w:ind w:left="347" w:firstLine="0"/>
              <w:rPr>
                <w:color w:val="222222"/>
                <w:sz w:val="24"/>
                <w:szCs w:val="24"/>
                <w:lang w:eastAsia="hr-HR"/>
              </w:rPr>
            </w:pPr>
            <w:r w:rsidRPr="00F768CF">
              <w:rPr>
                <w:rFonts w:eastAsia="Calibri"/>
                <w:noProof/>
                <w:sz w:val="24"/>
                <w:szCs w:val="24"/>
              </w:rPr>
              <w:t>( IV разред ),</w:t>
            </w:r>
          </w:p>
          <w:p w:rsidR="003A2500" w:rsidRPr="00F768CF" w:rsidRDefault="003A2500" w:rsidP="00F768CF">
            <w:pPr>
              <w:pStyle w:val="ListParagraph"/>
              <w:ind w:left="347" w:firstLine="0"/>
              <w:rPr>
                <w:rFonts w:eastAsia="Calibri"/>
                <w:noProof/>
                <w:sz w:val="24"/>
                <w:szCs w:val="24"/>
              </w:rPr>
            </w:pPr>
            <w:r w:rsidRPr="00F768CF">
              <w:rPr>
                <w:color w:val="222222"/>
                <w:sz w:val="24"/>
                <w:szCs w:val="24"/>
                <w:lang w:eastAsia="hr-HR"/>
              </w:rPr>
              <w:t>Драгана Павловић</w:t>
            </w:r>
          </w:p>
          <w:p w:rsidR="006C0B8D" w:rsidRPr="003445EE" w:rsidRDefault="003A2500" w:rsidP="00212EC6">
            <w:pPr>
              <w:pStyle w:val="TableParagraph"/>
              <w:numPr>
                <w:ilvl w:val="0"/>
                <w:numId w:val="189"/>
              </w:numPr>
              <w:tabs>
                <w:tab w:val="left" w:pos="347"/>
              </w:tabs>
              <w:spacing w:line="263" w:lineRule="exact"/>
              <w:rPr>
                <w:sz w:val="24"/>
              </w:rPr>
            </w:pPr>
            <w:r w:rsidRPr="00F768CF">
              <w:rPr>
                <w:rFonts w:eastAsia="Calibri"/>
                <w:noProof/>
                <w:sz w:val="24"/>
                <w:szCs w:val="24"/>
              </w:rPr>
              <w:t>Организација „Фестивала физке“ у школи</w:t>
            </w:r>
          </w:p>
        </w:tc>
        <w:tc>
          <w:tcPr>
            <w:tcW w:w="2790" w:type="dxa"/>
          </w:tcPr>
          <w:p w:rsidR="006C0B8D" w:rsidRPr="003445EE" w:rsidRDefault="006C0B8D">
            <w:pPr>
              <w:pStyle w:val="TableParagraph"/>
              <w:rPr>
                <w:b/>
                <w:sz w:val="26"/>
              </w:rPr>
            </w:pPr>
          </w:p>
          <w:p w:rsidR="006C0B8D" w:rsidRPr="003445EE" w:rsidRDefault="006C0B8D">
            <w:pPr>
              <w:pStyle w:val="TableParagraph"/>
              <w:rPr>
                <w:b/>
                <w:sz w:val="26"/>
              </w:rPr>
            </w:pPr>
          </w:p>
          <w:p w:rsidR="006C0B8D" w:rsidRPr="003445EE" w:rsidRDefault="006C0B8D">
            <w:pPr>
              <w:pStyle w:val="TableParagraph"/>
              <w:rPr>
                <w:b/>
                <w:sz w:val="26"/>
              </w:rPr>
            </w:pPr>
          </w:p>
          <w:p w:rsidR="006C0B8D" w:rsidRPr="00F768CF" w:rsidRDefault="002A033C">
            <w:pPr>
              <w:pStyle w:val="TableParagraph"/>
              <w:spacing w:before="203"/>
              <w:ind w:left="477" w:right="455"/>
              <w:jc w:val="center"/>
              <w:rPr>
                <w:b/>
                <w:sz w:val="24"/>
              </w:rPr>
            </w:pPr>
            <w:r w:rsidRPr="00F768CF">
              <w:rPr>
                <w:b/>
                <w:color w:val="212121"/>
                <w:sz w:val="24"/>
              </w:rPr>
              <w:t>АПРИЛ</w:t>
            </w:r>
          </w:p>
        </w:tc>
      </w:tr>
      <w:tr w:rsidR="00E55C47" w:rsidRPr="00F768CF" w:rsidTr="00616FEF">
        <w:trPr>
          <w:trHeight w:val="2237"/>
        </w:trPr>
        <w:tc>
          <w:tcPr>
            <w:tcW w:w="1440" w:type="dxa"/>
          </w:tcPr>
          <w:p w:rsidR="00E55C47" w:rsidRPr="00F768CF" w:rsidRDefault="00E55C47">
            <w:pPr>
              <w:pStyle w:val="TableParagraph"/>
              <w:rPr>
                <w:b/>
                <w:sz w:val="26"/>
              </w:rPr>
            </w:pPr>
          </w:p>
          <w:p w:rsidR="00E55C47" w:rsidRPr="00F768CF" w:rsidRDefault="00E55C47">
            <w:pPr>
              <w:pStyle w:val="TableParagraph"/>
              <w:rPr>
                <w:b/>
                <w:sz w:val="26"/>
              </w:rPr>
            </w:pPr>
          </w:p>
          <w:p w:rsidR="00E55C47" w:rsidRPr="00F768CF" w:rsidRDefault="00E55C47">
            <w:pPr>
              <w:pStyle w:val="TableParagraph"/>
              <w:rPr>
                <w:b/>
                <w:sz w:val="26"/>
              </w:rPr>
            </w:pPr>
          </w:p>
          <w:p w:rsidR="00E55C47" w:rsidRPr="00F768CF" w:rsidRDefault="00E55C47">
            <w:pPr>
              <w:pStyle w:val="TableParagraph"/>
              <w:rPr>
                <w:b/>
                <w:sz w:val="26"/>
              </w:rPr>
            </w:pPr>
          </w:p>
          <w:p w:rsidR="00E55C47" w:rsidRPr="00F768CF" w:rsidRDefault="00E55C47">
            <w:pPr>
              <w:pStyle w:val="TableParagraph"/>
              <w:spacing w:before="182"/>
              <w:ind w:left="570" w:right="542"/>
              <w:jc w:val="center"/>
              <w:rPr>
                <w:b/>
                <w:sz w:val="24"/>
              </w:rPr>
            </w:pPr>
            <w:r w:rsidRPr="00F768CF">
              <w:rPr>
                <w:b/>
                <w:color w:val="212121"/>
                <w:sz w:val="24"/>
              </w:rPr>
              <w:t>9.</w:t>
            </w:r>
          </w:p>
        </w:tc>
        <w:tc>
          <w:tcPr>
            <w:tcW w:w="5760" w:type="dxa"/>
          </w:tcPr>
          <w:p w:rsidR="00E55C47" w:rsidRPr="00F768CF" w:rsidRDefault="00E55C47" w:rsidP="00212EC6">
            <w:pPr>
              <w:pStyle w:val="TableParagraph"/>
              <w:numPr>
                <w:ilvl w:val="0"/>
                <w:numId w:val="54"/>
              </w:numPr>
              <w:tabs>
                <w:tab w:val="left" w:pos="347"/>
              </w:tabs>
              <w:spacing w:line="270" w:lineRule="exact"/>
              <w:ind w:hanging="360"/>
              <w:rPr>
                <w:color w:val="212121"/>
                <w:sz w:val="24"/>
              </w:rPr>
            </w:pPr>
            <w:r w:rsidRPr="00F768CF">
              <w:rPr>
                <w:color w:val="212121"/>
                <w:sz w:val="24"/>
              </w:rPr>
              <w:t>Завршне консултације за матурске</w:t>
            </w:r>
            <w:r w:rsidRPr="00F768CF">
              <w:rPr>
                <w:color w:val="212121"/>
                <w:spacing w:val="-5"/>
                <w:sz w:val="24"/>
              </w:rPr>
              <w:t xml:space="preserve"> </w:t>
            </w:r>
            <w:r w:rsidRPr="00F768CF">
              <w:rPr>
                <w:color w:val="212121"/>
                <w:sz w:val="24"/>
              </w:rPr>
              <w:t>радове</w:t>
            </w:r>
          </w:p>
          <w:p w:rsidR="00E55C47" w:rsidRPr="00F768CF" w:rsidRDefault="00E55C47" w:rsidP="00212EC6">
            <w:pPr>
              <w:pStyle w:val="TableParagraph"/>
              <w:numPr>
                <w:ilvl w:val="0"/>
                <w:numId w:val="54"/>
              </w:numPr>
              <w:tabs>
                <w:tab w:val="left" w:pos="347"/>
              </w:tabs>
              <w:ind w:right="3059" w:hanging="360"/>
              <w:rPr>
                <w:color w:val="212121"/>
                <w:sz w:val="24"/>
              </w:rPr>
            </w:pPr>
            <w:r w:rsidRPr="00F768CF">
              <w:rPr>
                <w:color w:val="212121"/>
                <w:sz w:val="24"/>
              </w:rPr>
              <w:t xml:space="preserve">Огледни час: </w:t>
            </w:r>
            <w:r w:rsidRPr="00F768CF">
              <w:rPr>
                <w:sz w:val="24"/>
              </w:rPr>
              <w:t>Оптика ( III разред</w:t>
            </w:r>
            <w:r w:rsidRPr="00F768CF">
              <w:rPr>
                <w:spacing w:val="-15"/>
                <w:sz w:val="24"/>
              </w:rPr>
              <w:t xml:space="preserve"> </w:t>
            </w:r>
            <w:r w:rsidRPr="00F768CF">
              <w:rPr>
                <w:sz w:val="24"/>
              </w:rPr>
              <w:t>), Томислав Чаглић</w:t>
            </w:r>
          </w:p>
          <w:p w:rsidR="00E55C47" w:rsidRPr="00F768CF" w:rsidRDefault="00E55C47" w:rsidP="00212EC6">
            <w:pPr>
              <w:pStyle w:val="TableParagraph"/>
              <w:numPr>
                <w:ilvl w:val="0"/>
                <w:numId w:val="54"/>
              </w:numPr>
              <w:tabs>
                <w:tab w:val="left" w:pos="347"/>
                <w:tab w:val="left" w:pos="6000"/>
              </w:tabs>
              <w:ind w:right="962" w:hanging="360"/>
              <w:rPr>
                <w:sz w:val="24"/>
              </w:rPr>
            </w:pPr>
            <w:r w:rsidRPr="00F768CF">
              <w:rPr>
                <w:color w:val="212121"/>
                <w:sz w:val="24"/>
              </w:rPr>
              <w:t xml:space="preserve">Огледни час: </w:t>
            </w:r>
            <w:r w:rsidRPr="00F768CF">
              <w:rPr>
                <w:sz w:val="24"/>
              </w:rPr>
              <w:t>Гравитационо убрзање ( I разред</w:t>
            </w:r>
            <w:r w:rsidRPr="00F768CF">
              <w:rPr>
                <w:spacing w:val="-16"/>
                <w:sz w:val="24"/>
              </w:rPr>
              <w:t xml:space="preserve"> </w:t>
            </w:r>
            <w:r w:rsidRPr="00F768CF">
              <w:rPr>
                <w:sz w:val="24"/>
              </w:rPr>
              <w:t xml:space="preserve">), </w:t>
            </w:r>
          </w:p>
          <w:p w:rsidR="00E55C47" w:rsidRPr="00F768CF" w:rsidRDefault="00E55C47" w:rsidP="00F768CF">
            <w:pPr>
              <w:pStyle w:val="TableParagraph"/>
              <w:tabs>
                <w:tab w:val="left" w:pos="347"/>
              </w:tabs>
              <w:ind w:left="467" w:right="3074"/>
              <w:rPr>
                <w:sz w:val="24"/>
              </w:rPr>
            </w:pPr>
            <w:r w:rsidRPr="00F768CF">
              <w:rPr>
                <w:sz w:val="24"/>
              </w:rPr>
              <w:t>Марија Живановић</w:t>
            </w:r>
          </w:p>
          <w:p w:rsidR="00E55C47" w:rsidRPr="003445EE" w:rsidRDefault="00E55C47" w:rsidP="00212EC6">
            <w:pPr>
              <w:pStyle w:val="TableParagraph"/>
              <w:numPr>
                <w:ilvl w:val="0"/>
                <w:numId w:val="54"/>
              </w:numPr>
              <w:tabs>
                <w:tab w:val="left" w:pos="347"/>
              </w:tabs>
              <w:spacing w:line="270" w:lineRule="atLeast"/>
              <w:ind w:left="347" w:right="2297"/>
              <w:rPr>
                <w:sz w:val="24"/>
              </w:rPr>
            </w:pPr>
            <w:r w:rsidRPr="003445EE">
              <w:rPr>
                <w:color w:val="212121"/>
                <w:sz w:val="24"/>
              </w:rPr>
              <w:t>Одлазак са заинтересованим ученицима у ИНН</w:t>
            </w:r>
            <w:r w:rsidRPr="003445EE">
              <w:rPr>
                <w:color w:val="212121"/>
                <w:spacing w:val="-2"/>
                <w:sz w:val="24"/>
              </w:rPr>
              <w:t xml:space="preserve"> </w:t>
            </w:r>
            <w:r w:rsidRPr="003445EE">
              <w:rPr>
                <w:color w:val="212121"/>
                <w:sz w:val="24"/>
              </w:rPr>
              <w:t>„Винча“</w:t>
            </w:r>
          </w:p>
          <w:p w:rsidR="00E55C47" w:rsidRPr="003445EE" w:rsidRDefault="00E55C47" w:rsidP="00AB382D">
            <w:pPr>
              <w:pStyle w:val="TableParagraph"/>
              <w:spacing w:line="258" w:lineRule="exact"/>
              <w:ind w:left="107"/>
              <w:rPr>
                <w:sz w:val="24"/>
              </w:rPr>
            </w:pPr>
            <w:r w:rsidRPr="003445EE">
              <w:rPr>
                <w:color w:val="212121"/>
                <w:sz w:val="24"/>
              </w:rPr>
              <w:t xml:space="preserve">5. Успех ученика </w:t>
            </w:r>
            <w:r w:rsidRPr="00F768CF">
              <w:rPr>
                <w:color w:val="212121"/>
                <w:sz w:val="24"/>
              </w:rPr>
              <w:t>IV</w:t>
            </w:r>
            <w:r w:rsidRPr="003445EE">
              <w:rPr>
                <w:color w:val="212121"/>
                <w:sz w:val="24"/>
              </w:rPr>
              <w:t xml:space="preserve"> разреда из физике</w:t>
            </w:r>
          </w:p>
        </w:tc>
        <w:tc>
          <w:tcPr>
            <w:tcW w:w="2790" w:type="dxa"/>
          </w:tcPr>
          <w:p w:rsidR="00E55C47" w:rsidRPr="003445EE" w:rsidRDefault="00E55C47">
            <w:pPr>
              <w:pStyle w:val="TableParagraph"/>
              <w:rPr>
                <w:b/>
                <w:sz w:val="26"/>
              </w:rPr>
            </w:pPr>
          </w:p>
          <w:p w:rsidR="00E55C47" w:rsidRPr="003445EE" w:rsidRDefault="00E55C47">
            <w:pPr>
              <w:pStyle w:val="TableParagraph"/>
              <w:rPr>
                <w:b/>
                <w:sz w:val="26"/>
              </w:rPr>
            </w:pPr>
          </w:p>
          <w:p w:rsidR="00E55C47" w:rsidRPr="003445EE" w:rsidRDefault="00E55C47">
            <w:pPr>
              <w:pStyle w:val="TableParagraph"/>
              <w:rPr>
                <w:b/>
                <w:sz w:val="26"/>
              </w:rPr>
            </w:pPr>
          </w:p>
          <w:p w:rsidR="00E55C47" w:rsidRPr="003445EE" w:rsidRDefault="00E55C47">
            <w:pPr>
              <w:pStyle w:val="TableParagraph"/>
              <w:rPr>
                <w:b/>
                <w:sz w:val="26"/>
              </w:rPr>
            </w:pPr>
          </w:p>
          <w:p w:rsidR="00E55C47" w:rsidRPr="00F768CF" w:rsidRDefault="00E55C47">
            <w:pPr>
              <w:pStyle w:val="TableParagraph"/>
              <w:spacing w:before="182"/>
              <w:ind w:left="477" w:right="455"/>
              <w:jc w:val="center"/>
              <w:rPr>
                <w:b/>
                <w:sz w:val="24"/>
              </w:rPr>
            </w:pPr>
            <w:r w:rsidRPr="00F768CF">
              <w:rPr>
                <w:b/>
                <w:color w:val="212121"/>
                <w:sz w:val="24"/>
              </w:rPr>
              <w:t>МАЈ</w:t>
            </w:r>
          </w:p>
        </w:tc>
      </w:tr>
      <w:tr w:rsidR="006C0B8D" w:rsidRPr="002A033C" w:rsidTr="00616FEF">
        <w:trPr>
          <w:trHeight w:val="550"/>
        </w:trPr>
        <w:tc>
          <w:tcPr>
            <w:tcW w:w="1440" w:type="dxa"/>
          </w:tcPr>
          <w:p w:rsidR="006C0B8D" w:rsidRPr="00F768CF" w:rsidRDefault="006C0B8D">
            <w:pPr>
              <w:pStyle w:val="TableParagraph"/>
              <w:spacing w:before="7"/>
              <w:rPr>
                <w:b/>
                <w:sz w:val="23"/>
              </w:rPr>
            </w:pPr>
          </w:p>
          <w:p w:rsidR="006C0B8D" w:rsidRPr="00F768CF" w:rsidRDefault="002A033C">
            <w:pPr>
              <w:pStyle w:val="TableParagraph"/>
              <w:spacing w:line="259" w:lineRule="exact"/>
              <w:ind w:left="570" w:right="542"/>
              <w:jc w:val="center"/>
              <w:rPr>
                <w:b/>
                <w:sz w:val="24"/>
              </w:rPr>
            </w:pPr>
            <w:r w:rsidRPr="00F768CF">
              <w:rPr>
                <w:b/>
                <w:color w:val="212121"/>
                <w:sz w:val="24"/>
              </w:rPr>
              <w:t>10.</w:t>
            </w:r>
          </w:p>
        </w:tc>
        <w:tc>
          <w:tcPr>
            <w:tcW w:w="5760" w:type="dxa"/>
          </w:tcPr>
          <w:p w:rsidR="006C0B8D" w:rsidRPr="00F768CF" w:rsidRDefault="002A033C" w:rsidP="00212EC6">
            <w:pPr>
              <w:pStyle w:val="TableParagraph"/>
              <w:numPr>
                <w:ilvl w:val="0"/>
                <w:numId w:val="53"/>
              </w:numPr>
              <w:tabs>
                <w:tab w:val="left" w:pos="347"/>
              </w:tabs>
              <w:spacing w:line="267" w:lineRule="exact"/>
              <w:rPr>
                <w:sz w:val="24"/>
              </w:rPr>
            </w:pPr>
            <w:r w:rsidRPr="00F768CF">
              <w:rPr>
                <w:color w:val="212121"/>
                <w:sz w:val="24"/>
              </w:rPr>
              <w:t>Анализа рада у претходној школској</w:t>
            </w:r>
            <w:r w:rsidRPr="00F768CF">
              <w:rPr>
                <w:color w:val="212121"/>
                <w:spacing w:val="-7"/>
                <w:sz w:val="24"/>
              </w:rPr>
              <w:t xml:space="preserve"> </w:t>
            </w:r>
            <w:r w:rsidRPr="00F768CF">
              <w:rPr>
                <w:color w:val="212121"/>
                <w:sz w:val="24"/>
              </w:rPr>
              <w:t>години</w:t>
            </w:r>
          </w:p>
          <w:p w:rsidR="006C0B8D" w:rsidRPr="00F768CF" w:rsidRDefault="002A033C" w:rsidP="00212EC6">
            <w:pPr>
              <w:pStyle w:val="TableParagraph"/>
              <w:numPr>
                <w:ilvl w:val="0"/>
                <w:numId w:val="53"/>
              </w:numPr>
              <w:tabs>
                <w:tab w:val="left" w:pos="347"/>
              </w:tabs>
              <w:spacing w:line="263" w:lineRule="exact"/>
              <w:rPr>
                <w:sz w:val="24"/>
              </w:rPr>
            </w:pPr>
            <w:r w:rsidRPr="00F768CF">
              <w:rPr>
                <w:color w:val="212121"/>
                <w:sz w:val="24"/>
              </w:rPr>
              <w:t>Подела часова за наредну школску</w:t>
            </w:r>
            <w:r w:rsidRPr="00F768CF">
              <w:rPr>
                <w:color w:val="212121"/>
                <w:spacing w:val="-14"/>
                <w:sz w:val="24"/>
              </w:rPr>
              <w:t xml:space="preserve"> </w:t>
            </w:r>
            <w:r w:rsidRPr="00F768CF">
              <w:rPr>
                <w:color w:val="212121"/>
                <w:sz w:val="24"/>
              </w:rPr>
              <w:t>годину</w:t>
            </w:r>
          </w:p>
        </w:tc>
        <w:tc>
          <w:tcPr>
            <w:tcW w:w="2790" w:type="dxa"/>
          </w:tcPr>
          <w:p w:rsidR="006C0B8D" w:rsidRPr="00F768CF" w:rsidRDefault="006C0B8D">
            <w:pPr>
              <w:pStyle w:val="TableParagraph"/>
              <w:spacing w:before="7"/>
              <w:rPr>
                <w:b/>
                <w:sz w:val="23"/>
              </w:rPr>
            </w:pPr>
          </w:p>
          <w:p w:rsidR="006C0B8D" w:rsidRPr="00F768CF" w:rsidRDefault="002A033C">
            <w:pPr>
              <w:pStyle w:val="TableParagraph"/>
              <w:spacing w:line="259" w:lineRule="exact"/>
              <w:ind w:left="478" w:right="455"/>
              <w:jc w:val="center"/>
              <w:rPr>
                <w:b/>
                <w:sz w:val="24"/>
              </w:rPr>
            </w:pPr>
            <w:r w:rsidRPr="00F768CF">
              <w:rPr>
                <w:b/>
                <w:color w:val="212121"/>
                <w:sz w:val="24"/>
              </w:rPr>
              <w:t>ЈУН</w:t>
            </w:r>
          </w:p>
        </w:tc>
      </w:tr>
      <w:tr w:rsidR="00E51FAC" w:rsidRPr="002A033C" w:rsidTr="00616FEF">
        <w:trPr>
          <w:trHeight w:val="550"/>
        </w:trPr>
        <w:tc>
          <w:tcPr>
            <w:tcW w:w="1440" w:type="dxa"/>
            <w:tcBorders>
              <w:top w:val="single" w:sz="12" w:space="0" w:color="000000"/>
              <w:left w:val="single" w:sz="12" w:space="0" w:color="000000"/>
              <w:bottom w:val="single" w:sz="12" w:space="0" w:color="000000"/>
              <w:right w:val="single" w:sz="12" w:space="0" w:color="000000"/>
            </w:tcBorders>
          </w:tcPr>
          <w:p w:rsidR="00E51FAC" w:rsidRPr="00E51FAC" w:rsidRDefault="00E51FAC" w:rsidP="00E51FAC">
            <w:pPr>
              <w:pStyle w:val="TableParagraph"/>
              <w:spacing w:before="7"/>
              <w:rPr>
                <w:b/>
                <w:sz w:val="23"/>
              </w:rPr>
            </w:pPr>
            <w:r>
              <w:rPr>
                <w:b/>
                <w:sz w:val="23"/>
              </w:rPr>
              <w:t xml:space="preserve">          11.</w:t>
            </w:r>
          </w:p>
        </w:tc>
        <w:tc>
          <w:tcPr>
            <w:tcW w:w="5760" w:type="dxa"/>
            <w:tcBorders>
              <w:top w:val="single" w:sz="12" w:space="0" w:color="000000"/>
              <w:left w:val="single" w:sz="12" w:space="0" w:color="000000"/>
              <w:bottom w:val="single" w:sz="12" w:space="0" w:color="000000"/>
              <w:right w:val="single" w:sz="12" w:space="0" w:color="000000"/>
            </w:tcBorders>
          </w:tcPr>
          <w:p w:rsidR="00E51FAC" w:rsidRPr="00E51FAC" w:rsidRDefault="00E51FAC" w:rsidP="00E51FAC">
            <w:pPr>
              <w:pStyle w:val="TableParagraph"/>
              <w:numPr>
                <w:ilvl w:val="0"/>
                <w:numId w:val="223"/>
              </w:numPr>
              <w:tabs>
                <w:tab w:val="left" w:pos="347"/>
              </w:tabs>
              <w:spacing w:line="267" w:lineRule="exact"/>
              <w:rPr>
                <w:color w:val="212121"/>
                <w:sz w:val="24"/>
              </w:rPr>
            </w:pPr>
            <w:r>
              <w:rPr>
                <w:color w:val="212121"/>
                <w:sz w:val="24"/>
              </w:rPr>
              <w:t>Подела задужења за следећу школску годину</w:t>
            </w:r>
          </w:p>
        </w:tc>
        <w:tc>
          <w:tcPr>
            <w:tcW w:w="2790" w:type="dxa"/>
            <w:tcBorders>
              <w:top w:val="single" w:sz="12" w:space="0" w:color="000000"/>
              <w:left w:val="single" w:sz="12" w:space="0" w:color="000000"/>
              <w:bottom w:val="single" w:sz="12" w:space="0" w:color="000000"/>
              <w:right w:val="single" w:sz="12" w:space="0" w:color="000000"/>
            </w:tcBorders>
          </w:tcPr>
          <w:p w:rsidR="00E51FAC" w:rsidRPr="00F768CF" w:rsidRDefault="00E51FAC" w:rsidP="000E24B9">
            <w:pPr>
              <w:pStyle w:val="TableParagraph"/>
              <w:spacing w:before="7"/>
              <w:rPr>
                <w:b/>
                <w:sz w:val="23"/>
              </w:rPr>
            </w:pPr>
          </w:p>
          <w:p w:rsidR="00E51FAC" w:rsidRPr="00E51FAC" w:rsidRDefault="00E51FAC" w:rsidP="00E51FAC">
            <w:pPr>
              <w:pStyle w:val="TableParagraph"/>
              <w:spacing w:before="7"/>
              <w:rPr>
                <w:b/>
                <w:sz w:val="23"/>
              </w:rPr>
            </w:pPr>
            <w:r>
              <w:rPr>
                <w:b/>
                <w:sz w:val="23"/>
              </w:rPr>
              <w:t xml:space="preserve">              АВГУСТ</w:t>
            </w:r>
          </w:p>
        </w:tc>
      </w:tr>
    </w:tbl>
    <w:p w:rsidR="006C0B8D" w:rsidRPr="002A033C" w:rsidRDefault="006C0B8D">
      <w:pPr>
        <w:pStyle w:val="BodyText"/>
        <w:spacing w:before="8"/>
        <w:rPr>
          <w:b/>
          <w:sz w:val="15"/>
          <w:highlight w:val="yellow"/>
        </w:rPr>
      </w:pPr>
    </w:p>
    <w:p w:rsidR="006C0B8D" w:rsidRPr="00F768CF" w:rsidRDefault="002A033C">
      <w:pPr>
        <w:spacing w:before="91"/>
        <w:ind w:left="852"/>
      </w:pPr>
      <w:r w:rsidRPr="00F768CF">
        <w:t>Овај програм је усвојен као оквирни и подложан је променама у току године у зависности од потреба.</w:t>
      </w:r>
    </w:p>
    <w:p w:rsidR="006C0B8D" w:rsidRPr="00F768CF" w:rsidRDefault="006C0B8D">
      <w:pPr>
        <w:pStyle w:val="BodyText"/>
        <w:spacing w:before="5"/>
        <w:rPr>
          <w:sz w:val="34"/>
        </w:rPr>
      </w:pPr>
    </w:p>
    <w:p w:rsidR="006C0B8D" w:rsidRPr="00F768CF" w:rsidRDefault="002A033C">
      <w:pPr>
        <w:pStyle w:val="BodyText"/>
        <w:tabs>
          <w:tab w:val="left" w:pos="8054"/>
        </w:tabs>
        <w:ind w:left="852"/>
      </w:pPr>
      <w:r w:rsidRPr="00F768CF">
        <w:t>У</w:t>
      </w:r>
      <w:r w:rsidRPr="00F768CF">
        <w:rPr>
          <w:spacing w:val="-2"/>
        </w:rPr>
        <w:t xml:space="preserve"> </w:t>
      </w:r>
      <w:r w:rsidRPr="00F768CF">
        <w:t>Београду,</w:t>
      </w:r>
      <w:r w:rsidRPr="00F768CF">
        <w:tab/>
        <w:t>руководилац актива</w:t>
      </w:r>
      <w:r w:rsidRPr="00F768CF">
        <w:rPr>
          <w:spacing w:val="-8"/>
        </w:rPr>
        <w:t xml:space="preserve"> </w:t>
      </w:r>
      <w:r w:rsidRPr="00F768CF">
        <w:t>физике</w:t>
      </w:r>
    </w:p>
    <w:p w:rsidR="006C0B8D" w:rsidRPr="00F768CF" w:rsidRDefault="002A033C">
      <w:pPr>
        <w:pStyle w:val="BodyText"/>
        <w:tabs>
          <w:tab w:val="left" w:pos="9134"/>
        </w:tabs>
        <w:ind w:left="852"/>
      </w:pPr>
      <w:r w:rsidRPr="00F768CF">
        <w:rPr>
          <w:spacing w:val="-2"/>
        </w:rPr>
        <w:t>јун</w:t>
      </w:r>
      <w:r w:rsidR="00F768CF" w:rsidRPr="00F768CF">
        <w:t xml:space="preserve"> 2019</w:t>
      </w:r>
      <w:r w:rsidRPr="00F768CF">
        <w:t>.</w:t>
      </w:r>
      <w:r w:rsidRPr="00F768CF">
        <w:tab/>
        <w:t>Томислав</w:t>
      </w:r>
      <w:r w:rsidRPr="00F768CF">
        <w:rPr>
          <w:spacing w:val="-7"/>
        </w:rPr>
        <w:t xml:space="preserve"> </w:t>
      </w:r>
      <w:r w:rsidRPr="00F768CF">
        <w:t>Чаглић</w:t>
      </w:r>
    </w:p>
    <w:p w:rsidR="006C0B8D" w:rsidRPr="002A033C" w:rsidRDefault="006C0B8D">
      <w:pPr>
        <w:pStyle w:val="BodyText"/>
        <w:spacing w:before="5"/>
        <w:rPr>
          <w:highlight w:val="yellow"/>
        </w:rPr>
      </w:pPr>
    </w:p>
    <w:p w:rsidR="006C0B8D" w:rsidRPr="0019088E" w:rsidRDefault="002A033C" w:rsidP="00212EC6">
      <w:pPr>
        <w:pStyle w:val="Heading4"/>
        <w:numPr>
          <w:ilvl w:val="2"/>
          <w:numId w:val="70"/>
        </w:numPr>
        <w:tabs>
          <w:tab w:val="left" w:pos="1694"/>
        </w:tabs>
        <w:ind w:left="1693" w:hanging="841"/>
        <w:jc w:val="left"/>
      </w:pPr>
      <w:r w:rsidRPr="0019088E">
        <w:t>Програм рада Стручног већа наставника хемије и</w:t>
      </w:r>
      <w:r w:rsidRPr="0019088E">
        <w:rPr>
          <w:spacing w:val="-6"/>
        </w:rPr>
        <w:t xml:space="preserve"> </w:t>
      </w:r>
      <w:r w:rsidRPr="0019088E">
        <w:t>биологије</w:t>
      </w:r>
    </w:p>
    <w:p w:rsidR="006C0B8D" w:rsidRPr="0019088E" w:rsidRDefault="006C0B8D">
      <w:pPr>
        <w:pStyle w:val="BodyText"/>
        <w:spacing w:before="9"/>
        <w:rPr>
          <w:b/>
          <w:sz w:val="23"/>
        </w:rPr>
      </w:pPr>
    </w:p>
    <w:p w:rsidR="006C0B8D" w:rsidRPr="0019088E" w:rsidRDefault="002A033C">
      <w:pPr>
        <w:spacing w:line="237" w:lineRule="auto"/>
        <w:ind w:left="852" w:right="1592"/>
        <w:rPr>
          <w:sz w:val="24"/>
        </w:rPr>
      </w:pPr>
      <w:r w:rsidRPr="0019088E">
        <w:rPr>
          <w:sz w:val="24"/>
        </w:rPr>
        <w:t xml:space="preserve">Дужност </w:t>
      </w:r>
      <w:r w:rsidRPr="0019088E">
        <w:rPr>
          <w:b/>
          <w:sz w:val="24"/>
        </w:rPr>
        <w:t xml:space="preserve">председника </w:t>
      </w:r>
      <w:r w:rsidRPr="0019088E">
        <w:rPr>
          <w:sz w:val="24"/>
        </w:rPr>
        <w:t>Стручног већа хемије и биологије (</w:t>
      </w:r>
      <w:r w:rsidR="0019088E" w:rsidRPr="0019088E">
        <w:rPr>
          <w:sz w:val="24"/>
        </w:rPr>
        <w:t>руководиоца Актива) школске 2019/2020</w:t>
      </w:r>
      <w:r w:rsidRPr="0019088E">
        <w:rPr>
          <w:sz w:val="24"/>
        </w:rPr>
        <w:t xml:space="preserve">. године обављаће </w:t>
      </w:r>
      <w:r w:rsidRPr="0019088E">
        <w:rPr>
          <w:b/>
          <w:sz w:val="24"/>
        </w:rPr>
        <w:t>Сања Арсеновић</w:t>
      </w:r>
      <w:r w:rsidRPr="0019088E">
        <w:rPr>
          <w:sz w:val="24"/>
        </w:rPr>
        <w:t>.</w:t>
      </w:r>
    </w:p>
    <w:p w:rsidR="006C0B8D" w:rsidRDefault="002A033C">
      <w:pPr>
        <w:spacing w:before="1"/>
        <w:ind w:left="852" w:right="1129"/>
        <w:rPr>
          <w:sz w:val="24"/>
        </w:rPr>
      </w:pPr>
      <w:r w:rsidRPr="0019088E">
        <w:rPr>
          <w:sz w:val="24"/>
        </w:rPr>
        <w:t xml:space="preserve">Комисију за </w:t>
      </w:r>
      <w:r w:rsidRPr="0019088E">
        <w:rPr>
          <w:b/>
          <w:sz w:val="24"/>
        </w:rPr>
        <w:t xml:space="preserve">ванредне </w:t>
      </w:r>
      <w:r w:rsidRPr="0019088E">
        <w:rPr>
          <w:sz w:val="24"/>
        </w:rPr>
        <w:t xml:space="preserve">ученике чине </w:t>
      </w:r>
      <w:r w:rsidRPr="0019088E">
        <w:rPr>
          <w:b/>
          <w:sz w:val="24"/>
        </w:rPr>
        <w:t xml:space="preserve">Бранка Кабаница и </w:t>
      </w:r>
      <w:r w:rsidR="0019088E" w:rsidRPr="0019088E">
        <w:rPr>
          <w:b/>
          <w:sz w:val="24"/>
        </w:rPr>
        <w:t>Сања Арсеновић</w:t>
      </w:r>
      <w:r w:rsidRPr="0019088E">
        <w:rPr>
          <w:b/>
          <w:sz w:val="24"/>
        </w:rPr>
        <w:t xml:space="preserve"> (хемија), Светлана Станковић и </w:t>
      </w:r>
      <w:r w:rsidR="0019088E" w:rsidRPr="0019088E">
        <w:rPr>
          <w:b/>
          <w:sz w:val="24"/>
        </w:rPr>
        <w:t xml:space="preserve">Тања Вукадиновић </w:t>
      </w:r>
      <w:r w:rsidRPr="0019088E">
        <w:rPr>
          <w:b/>
          <w:sz w:val="24"/>
        </w:rPr>
        <w:t>(биологија)</w:t>
      </w:r>
      <w:r w:rsidRPr="0019088E">
        <w:rPr>
          <w:sz w:val="24"/>
        </w:rPr>
        <w:t>.</w:t>
      </w:r>
    </w:p>
    <w:p w:rsidR="0019088E" w:rsidRPr="0019088E" w:rsidRDefault="0019088E">
      <w:pPr>
        <w:spacing w:before="1"/>
        <w:ind w:left="852" w:right="1129"/>
        <w:rPr>
          <w:sz w:val="24"/>
        </w:rPr>
      </w:pPr>
    </w:p>
    <w:p w:rsidR="006C0B8D" w:rsidRPr="003445EE" w:rsidRDefault="002A033C">
      <w:pPr>
        <w:ind w:left="711" w:right="969" w:firstLine="120"/>
        <w:rPr>
          <w:sz w:val="24"/>
        </w:rPr>
      </w:pPr>
      <w:r w:rsidRPr="003445EE">
        <w:rPr>
          <w:b/>
          <w:sz w:val="24"/>
        </w:rPr>
        <w:t xml:space="preserve">Организовање допунске и додатне наставе </w:t>
      </w:r>
      <w:r w:rsidRPr="003445EE">
        <w:rPr>
          <w:sz w:val="24"/>
        </w:rPr>
        <w:t>предвиђено је као и ранијих година. Обављаће их сваки наставник сходно ангажовању у четрдесеточасовној радној недељи.</w:t>
      </w:r>
    </w:p>
    <w:p w:rsidR="006C0B8D" w:rsidRPr="003445EE" w:rsidRDefault="002A033C" w:rsidP="001E3429">
      <w:pPr>
        <w:pStyle w:val="BodyText"/>
        <w:spacing w:before="144"/>
        <w:ind w:left="711" w:right="978"/>
        <w:jc w:val="both"/>
      </w:pPr>
      <w:r w:rsidRPr="003445EE">
        <w:rPr>
          <w:b/>
        </w:rPr>
        <w:t xml:space="preserve">Теме за матурске радове </w:t>
      </w:r>
      <w:r w:rsidRPr="003445EE">
        <w:t>биће на време одређене, а ученицима ће бити понуђен широк списак тема. У</w:t>
      </w:r>
      <w:r w:rsidRPr="003445EE">
        <w:rPr>
          <w:spacing w:val="-9"/>
        </w:rPr>
        <w:t xml:space="preserve"> </w:t>
      </w:r>
      <w:r w:rsidRPr="003445EE">
        <w:t>току</w:t>
      </w:r>
      <w:r w:rsidRPr="003445EE">
        <w:rPr>
          <w:spacing w:val="-14"/>
        </w:rPr>
        <w:t xml:space="preserve"> </w:t>
      </w:r>
      <w:r w:rsidRPr="003445EE">
        <w:t>другог</w:t>
      </w:r>
      <w:r w:rsidRPr="003445EE">
        <w:rPr>
          <w:spacing w:val="-10"/>
        </w:rPr>
        <w:t xml:space="preserve"> </w:t>
      </w:r>
      <w:r w:rsidRPr="003445EE">
        <w:t>полугодишта</w:t>
      </w:r>
      <w:r w:rsidRPr="003445EE">
        <w:rPr>
          <w:spacing w:val="-9"/>
        </w:rPr>
        <w:t xml:space="preserve"> </w:t>
      </w:r>
      <w:r w:rsidRPr="003445EE">
        <w:t>професори</w:t>
      </w:r>
      <w:r w:rsidRPr="003445EE">
        <w:rPr>
          <w:spacing w:val="-9"/>
        </w:rPr>
        <w:t xml:space="preserve"> </w:t>
      </w:r>
      <w:r w:rsidRPr="003445EE">
        <w:t>ће</w:t>
      </w:r>
      <w:r w:rsidRPr="003445EE">
        <w:rPr>
          <w:spacing w:val="-11"/>
        </w:rPr>
        <w:t xml:space="preserve"> </w:t>
      </w:r>
      <w:r w:rsidRPr="003445EE">
        <w:t>имати</w:t>
      </w:r>
      <w:r w:rsidRPr="003445EE">
        <w:rPr>
          <w:spacing w:val="-9"/>
        </w:rPr>
        <w:t xml:space="preserve"> </w:t>
      </w:r>
      <w:r w:rsidRPr="003445EE">
        <w:t>консултације</w:t>
      </w:r>
      <w:r w:rsidRPr="003445EE">
        <w:rPr>
          <w:spacing w:val="-9"/>
        </w:rPr>
        <w:t xml:space="preserve"> </w:t>
      </w:r>
      <w:r w:rsidRPr="003445EE">
        <w:t>са</w:t>
      </w:r>
      <w:r w:rsidRPr="003445EE">
        <w:rPr>
          <w:spacing w:val="-6"/>
        </w:rPr>
        <w:t xml:space="preserve"> </w:t>
      </w:r>
      <w:r w:rsidRPr="003445EE">
        <w:t>ученицима</w:t>
      </w:r>
      <w:r w:rsidRPr="003445EE">
        <w:rPr>
          <w:spacing w:val="-11"/>
        </w:rPr>
        <w:t xml:space="preserve"> </w:t>
      </w:r>
      <w:r w:rsidRPr="003445EE">
        <w:t>четвртог</w:t>
      </w:r>
      <w:r w:rsidRPr="003445EE">
        <w:rPr>
          <w:spacing w:val="-10"/>
        </w:rPr>
        <w:t xml:space="preserve"> </w:t>
      </w:r>
      <w:r w:rsidRPr="003445EE">
        <w:t>разреда</w:t>
      </w:r>
      <w:r w:rsidRPr="003445EE">
        <w:rPr>
          <w:spacing w:val="-6"/>
        </w:rPr>
        <w:t xml:space="preserve"> </w:t>
      </w:r>
      <w:r w:rsidRPr="003445EE">
        <w:t>у</w:t>
      </w:r>
      <w:r w:rsidRPr="003445EE">
        <w:rPr>
          <w:spacing w:val="-11"/>
        </w:rPr>
        <w:t xml:space="preserve"> </w:t>
      </w:r>
      <w:r w:rsidRPr="003445EE">
        <w:t>вези</w:t>
      </w:r>
      <w:r w:rsidRPr="003445EE">
        <w:rPr>
          <w:spacing w:val="-9"/>
        </w:rPr>
        <w:t xml:space="preserve"> </w:t>
      </w:r>
      <w:r w:rsidRPr="003445EE">
        <w:t xml:space="preserve">са </w:t>
      </w:r>
      <w:r w:rsidRPr="003445EE">
        <w:rPr>
          <w:b/>
        </w:rPr>
        <w:t>матурским радовима</w:t>
      </w:r>
      <w:r w:rsidRPr="003445EE">
        <w:t>. У јуну ће бити организоване одбране матурских радова из хемије и</w:t>
      </w:r>
      <w:r w:rsidRPr="003445EE">
        <w:rPr>
          <w:spacing w:val="-23"/>
        </w:rPr>
        <w:t xml:space="preserve"> </w:t>
      </w:r>
      <w:r w:rsidRPr="003445EE">
        <w:t>биологије.</w:t>
      </w:r>
    </w:p>
    <w:p w:rsidR="006C0B8D" w:rsidRPr="003445EE" w:rsidRDefault="002A033C" w:rsidP="001E3429">
      <w:pPr>
        <w:spacing w:before="145"/>
        <w:ind w:left="711" w:right="978"/>
        <w:jc w:val="both"/>
        <w:rPr>
          <w:sz w:val="24"/>
        </w:rPr>
      </w:pPr>
      <w:r w:rsidRPr="003445EE">
        <w:rPr>
          <w:b/>
          <w:sz w:val="24"/>
        </w:rPr>
        <w:t>Стручно</w:t>
      </w:r>
      <w:r w:rsidRPr="003445EE">
        <w:rPr>
          <w:b/>
          <w:spacing w:val="-13"/>
          <w:sz w:val="24"/>
        </w:rPr>
        <w:t xml:space="preserve"> </w:t>
      </w:r>
      <w:r w:rsidRPr="003445EE">
        <w:rPr>
          <w:b/>
          <w:sz w:val="24"/>
        </w:rPr>
        <w:t>усавршавање</w:t>
      </w:r>
      <w:r w:rsidRPr="003445EE">
        <w:rPr>
          <w:b/>
          <w:spacing w:val="-13"/>
          <w:sz w:val="24"/>
        </w:rPr>
        <w:t xml:space="preserve"> </w:t>
      </w:r>
      <w:r w:rsidRPr="003445EE">
        <w:rPr>
          <w:b/>
          <w:sz w:val="24"/>
        </w:rPr>
        <w:t>унутар</w:t>
      </w:r>
      <w:r w:rsidRPr="003445EE">
        <w:rPr>
          <w:b/>
          <w:spacing w:val="-11"/>
          <w:sz w:val="24"/>
        </w:rPr>
        <w:t xml:space="preserve"> </w:t>
      </w:r>
      <w:r w:rsidRPr="003445EE">
        <w:rPr>
          <w:b/>
          <w:sz w:val="24"/>
        </w:rPr>
        <w:t>установе</w:t>
      </w:r>
      <w:r w:rsidRPr="003445EE">
        <w:rPr>
          <w:b/>
          <w:spacing w:val="-10"/>
          <w:sz w:val="24"/>
        </w:rPr>
        <w:t xml:space="preserve"> </w:t>
      </w:r>
      <w:r w:rsidRPr="003445EE">
        <w:rPr>
          <w:sz w:val="24"/>
        </w:rPr>
        <w:t>такође</w:t>
      </w:r>
      <w:r w:rsidRPr="003445EE">
        <w:rPr>
          <w:spacing w:val="-13"/>
          <w:sz w:val="24"/>
        </w:rPr>
        <w:t xml:space="preserve"> </w:t>
      </w:r>
      <w:r w:rsidRPr="003445EE">
        <w:rPr>
          <w:sz w:val="24"/>
        </w:rPr>
        <w:t>ће</w:t>
      </w:r>
      <w:r w:rsidRPr="003445EE">
        <w:rPr>
          <w:spacing w:val="-13"/>
          <w:sz w:val="24"/>
        </w:rPr>
        <w:t xml:space="preserve"> </w:t>
      </w:r>
      <w:r w:rsidRPr="003445EE">
        <w:rPr>
          <w:sz w:val="24"/>
        </w:rPr>
        <w:t>бити</w:t>
      </w:r>
      <w:r w:rsidRPr="003445EE">
        <w:rPr>
          <w:spacing w:val="-10"/>
          <w:sz w:val="24"/>
        </w:rPr>
        <w:t xml:space="preserve"> </w:t>
      </w:r>
      <w:r w:rsidRPr="003445EE">
        <w:rPr>
          <w:sz w:val="24"/>
        </w:rPr>
        <w:t>део</w:t>
      </w:r>
      <w:r w:rsidRPr="003445EE">
        <w:rPr>
          <w:spacing w:val="-13"/>
          <w:sz w:val="24"/>
        </w:rPr>
        <w:t xml:space="preserve"> </w:t>
      </w:r>
      <w:r w:rsidRPr="003445EE">
        <w:rPr>
          <w:sz w:val="24"/>
        </w:rPr>
        <w:t>активности</w:t>
      </w:r>
      <w:r w:rsidRPr="003445EE">
        <w:rPr>
          <w:spacing w:val="-13"/>
          <w:sz w:val="24"/>
        </w:rPr>
        <w:t xml:space="preserve"> </w:t>
      </w:r>
      <w:r w:rsidRPr="003445EE">
        <w:rPr>
          <w:sz w:val="24"/>
        </w:rPr>
        <w:t>наставника</w:t>
      </w:r>
      <w:r w:rsidRPr="003445EE">
        <w:rPr>
          <w:spacing w:val="-13"/>
          <w:sz w:val="24"/>
        </w:rPr>
        <w:t xml:space="preserve"> </w:t>
      </w:r>
      <w:r w:rsidRPr="003445EE">
        <w:rPr>
          <w:sz w:val="24"/>
        </w:rPr>
        <w:t>Већа.</w:t>
      </w:r>
      <w:r w:rsidRPr="003445EE">
        <w:rPr>
          <w:spacing w:val="-12"/>
          <w:sz w:val="24"/>
        </w:rPr>
        <w:t xml:space="preserve"> </w:t>
      </w:r>
      <w:r w:rsidRPr="003445EE">
        <w:rPr>
          <w:sz w:val="24"/>
        </w:rPr>
        <w:t>Оно</w:t>
      </w:r>
      <w:r w:rsidRPr="003445EE">
        <w:rPr>
          <w:spacing w:val="-12"/>
          <w:sz w:val="24"/>
        </w:rPr>
        <w:t xml:space="preserve"> </w:t>
      </w:r>
      <w:r w:rsidRPr="003445EE">
        <w:rPr>
          <w:sz w:val="24"/>
        </w:rPr>
        <w:t>ће</w:t>
      </w:r>
      <w:r w:rsidRPr="003445EE">
        <w:rPr>
          <w:spacing w:val="-13"/>
          <w:sz w:val="24"/>
        </w:rPr>
        <w:t xml:space="preserve"> </w:t>
      </w:r>
      <w:r w:rsidRPr="003445EE">
        <w:rPr>
          <w:sz w:val="24"/>
        </w:rPr>
        <w:t>бити реализовано</w:t>
      </w:r>
      <w:r w:rsidRPr="003445EE">
        <w:rPr>
          <w:spacing w:val="-5"/>
          <w:sz w:val="24"/>
        </w:rPr>
        <w:t xml:space="preserve"> </w:t>
      </w:r>
      <w:r w:rsidRPr="003445EE">
        <w:rPr>
          <w:sz w:val="24"/>
        </w:rPr>
        <w:t>кроз</w:t>
      </w:r>
      <w:r w:rsidRPr="003445EE">
        <w:rPr>
          <w:spacing w:val="-4"/>
          <w:sz w:val="24"/>
        </w:rPr>
        <w:t xml:space="preserve"> </w:t>
      </w:r>
      <w:r w:rsidRPr="003445EE">
        <w:rPr>
          <w:sz w:val="24"/>
        </w:rPr>
        <w:t>разне</w:t>
      </w:r>
      <w:r w:rsidRPr="003445EE">
        <w:rPr>
          <w:spacing w:val="-6"/>
          <w:sz w:val="24"/>
        </w:rPr>
        <w:t xml:space="preserve"> </w:t>
      </w:r>
      <w:r w:rsidRPr="003445EE">
        <w:rPr>
          <w:b/>
          <w:sz w:val="24"/>
        </w:rPr>
        <w:t>угледне</w:t>
      </w:r>
      <w:r w:rsidRPr="003445EE">
        <w:rPr>
          <w:b/>
          <w:spacing w:val="-5"/>
          <w:sz w:val="24"/>
        </w:rPr>
        <w:t xml:space="preserve"> </w:t>
      </w:r>
      <w:r w:rsidRPr="003445EE">
        <w:rPr>
          <w:b/>
          <w:sz w:val="24"/>
        </w:rPr>
        <w:t>часове</w:t>
      </w:r>
      <w:r w:rsidRPr="003445EE">
        <w:rPr>
          <w:b/>
          <w:spacing w:val="-6"/>
          <w:sz w:val="24"/>
        </w:rPr>
        <w:t xml:space="preserve"> </w:t>
      </w:r>
      <w:r w:rsidRPr="003445EE">
        <w:rPr>
          <w:b/>
          <w:sz w:val="24"/>
        </w:rPr>
        <w:t>и</w:t>
      </w:r>
      <w:r w:rsidRPr="003445EE">
        <w:rPr>
          <w:b/>
          <w:spacing w:val="-4"/>
          <w:sz w:val="24"/>
        </w:rPr>
        <w:t xml:space="preserve"> </w:t>
      </w:r>
      <w:r w:rsidRPr="003445EE">
        <w:rPr>
          <w:b/>
          <w:sz w:val="24"/>
        </w:rPr>
        <w:t>друге</w:t>
      </w:r>
      <w:r w:rsidRPr="003445EE">
        <w:rPr>
          <w:b/>
          <w:spacing w:val="-5"/>
          <w:sz w:val="24"/>
        </w:rPr>
        <w:t xml:space="preserve"> </w:t>
      </w:r>
      <w:r w:rsidRPr="003445EE">
        <w:rPr>
          <w:b/>
          <w:sz w:val="24"/>
        </w:rPr>
        <w:t>наставне</w:t>
      </w:r>
      <w:r w:rsidRPr="003445EE">
        <w:rPr>
          <w:b/>
          <w:spacing w:val="-3"/>
          <w:sz w:val="24"/>
        </w:rPr>
        <w:t xml:space="preserve"> </w:t>
      </w:r>
      <w:r w:rsidRPr="003445EE">
        <w:rPr>
          <w:sz w:val="24"/>
        </w:rPr>
        <w:t>и</w:t>
      </w:r>
      <w:r w:rsidRPr="003445EE">
        <w:rPr>
          <w:spacing w:val="-4"/>
          <w:sz w:val="24"/>
        </w:rPr>
        <w:t xml:space="preserve"> </w:t>
      </w:r>
      <w:r w:rsidRPr="003445EE">
        <w:rPr>
          <w:sz w:val="24"/>
        </w:rPr>
        <w:t>ваннаставне</w:t>
      </w:r>
      <w:r w:rsidRPr="003445EE">
        <w:rPr>
          <w:spacing w:val="-5"/>
          <w:sz w:val="24"/>
        </w:rPr>
        <w:t xml:space="preserve"> </w:t>
      </w:r>
      <w:r w:rsidRPr="003445EE">
        <w:rPr>
          <w:sz w:val="24"/>
        </w:rPr>
        <w:t>активности.</w:t>
      </w:r>
      <w:r w:rsidRPr="003445EE">
        <w:rPr>
          <w:spacing w:val="-3"/>
          <w:sz w:val="24"/>
        </w:rPr>
        <w:t xml:space="preserve"> </w:t>
      </w:r>
      <w:r w:rsidRPr="003445EE">
        <w:rPr>
          <w:sz w:val="24"/>
        </w:rPr>
        <w:t>Договорено</w:t>
      </w:r>
      <w:r w:rsidRPr="003445EE">
        <w:rPr>
          <w:spacing w:val="-5"/>
          <w:sz w:val="24"/>
        </w:rPr>
        <w:t xml:space="preserve"> </w:t>
      </w:r>
      <w:r w:rsidRPr="003445EE">
        <w:rPr>
          <w:sz w:val="24"/>
        </w:rPr>
        <w:t>је</w:t>
      </w:r>
      <w:r w:rsidRPr="003445EE">
        <w:rPr>
          <w:spacing w:val="-4"/>
          <w:sz w:val="24"/>
        </w:rPr>
        <w:t xml:space="preserve"> </w:t>
      </w:r>
      <w:r w:rsidRPr="003445EE">
        <w:rPr>
          <w:sz w:val="24"/>
        </w:rPr>
        <w:t xml:space="preserve">да ће одржани о/у часови бити анализирани на састанцима Стручног већа. Тако ће професори разменити искуства и идеје. </w:t>
      </w:r>
      <w:r w:rsidRPr="003445EE">
        <w:rPr>
          <w:b/>
          <w:sz w:val="24"/>
        </w:rPr>
        <w:t xml:space="preserve">Корелација са другим предметима </w:t>
      </w:r>
      <w:r w:rsidRPr="003445EE">
        <w:rPr>
          <w:sz w:val="24"/>
        </w:rPr>
        <w:t>је уобичајена пракса у претходних пар година, тако да се и ове школске године планира извођење заједничких о/у</w:t>
      </w:r>
      <w:r w:rsidRPr="003445EE">
        <w:rPr>
          <w:spacing w:val="-17"/>
          <w:sz w:val="24"/>
        </w:rPr>
        <w:t xml:space="preserve"> </w:t>
      </w:r>
      <w:r w:rsidRPr="003445EE">
        <w:rPr>
          <w:sz w:val="24"/>
        </w:rPr>
        <w:t>часова.</w:t>
      </w:r>
    </w:p>
    <w:p w:rsidR="006C0B8D" w:rsidRPr="003445EE" w:rsidRDefault="002A033C" w:rsidP="00A71DBF">
      <w:pPr>
        <w:pStyle w:val="Heading4"/>
        <w:numPr>
          <w:ilvl w:val="0"/>
          <w:numId w:val="0"/>
        </w:numPr>
        <w:spacing w:before="149"/>
        <w:ind w:left="3402"/>
      </w:pPr>
      <w:r w:rsidRPr="003445EE">
        <w:t>Ваннаставне активности</w:t>
      </w:r>
    </w:p>
    <w:p w:rsidR="006C0B8D" w:rsidRPr="003445EE" w:rsidRDefault="002A033C" w:rsidP="001E3429">
      <w:pPr>
        <w:pStyle w:val="BodyText"/>
        <w:spacing w:before="139"/>
        <w:ind w:left="711" w:right="978"/>
        <w:jc w:val="both"/>
      </w:pPr>
      <w:r w:rsidRPr="003445EE">
        <w:t>Осим извођења редовне, додатне и допунске наставе сходно четрдесеточасовној радној недељи, наше Стручно веће ће као и претходних година сарађивати са Хемијским и Биолошким факултетом, ИНН</w:t>
      </w:r>
    </w:p>
    <w:p w:rsidR="006C0B8D" w:rsidRPr="003445EE" w:rsidRDefault="002A033C" w:rsidP="001E3429">
      <w:pPr>
        <w:pStyle w:val="BodyText"/>
        <w:ind w:left="711" w:right="978"/>
      </w:pPr>
      <w:r w:rsidRPr="003445EE">
        <w:t>„Винча”, Центром за таленте, Природњачким музејом .</w:t>
      </w:r>
    </w:p>
    <w:p w:rsidR="006C0B8D" w:rsidRPr="003445EE" w:rsidRDefault="002A033C" w:rsidP="001E3429">
      <w:pPr>
        <w:spacing w:before="144"/>
        <w:ind w:left="711" w:right="978"/>
        <w:jc w:val="both"/>
        <w:rPr>
          <w:b/>
          <w:sz w:val="24"/>
        </w:rPr>
      </w:pPr>
      <w:r w:rsidRPr="003445EE">
        <w:rPr>
          <w:sz w:val="24"/>
        </w:rPr>
        <w:t xml:space="preserve">У току наредне школске године предвиђена је </w:t>
      </w:r>
      <w:r w:rsidRPr="003445EE">
        <w:rPr>
          <w:b/>
          <w:sz w:val="24"/>
        </w:rPr>
        <w:t xml:space="preserve">секција из хемије и биологије. </w:t>
      </w:r>
      <w:r w:rsidRPr="003445EE">
        <w:rPr>
          <w:sz w:val="24"/>
        </w:rPr>
        <w:t>Својом активношћу секција обухвата ученике од првог до четвртог разреда, који показују посебан интерес за свеобухватније</w:t>
      </w:r>
      <w:r w:rsidRPr="003445EE">
        <w:rPr>
          <w:spacing w:val="-6"/>
          <w:sz w:val="24"/>
        </w:rPr>
        <w:t xml:space="preserve"> </w:t>
      </w:r>
      <w:r w:rsidRPr="003445EE">
        <w:rPr>
          <w:sz w:val="24"/>
        </w:rPr>
        <w:t>и</w:t>
      </w:r>
      <w:r w:rsidRPr="003445EE">
        <w:rPr>
          <w:spacing w:val="-7"/>
          <w:sz w:val="24"/>
        </w:rPr>
        <w:t xml:space="preserve"> </w:t>
      </w:r>
      <w:r w:rsidRPr="003445EE">
        <w:rPr>
          <w:sz w:val="24"/>
        </w:rPr>
        <w:t>садржајније</w:t>
      </w:r>
      <w:r w:rsidRPr="003445EE">
        <w:rPr>
          <w:spacing w:val="-3"/>
          <w:sz w:val="24"/>
        </w:rPr>
        <w:t xml:space="preserve"> </w:t>
      </w:r>
      <w:r w:rsidRPr="003445EE">
        <w:rPr>
          <w:sz w:val="24"/>
        </w:rPr>
        <w:t>упознавање</w:t>
      </w:r>
      <w:r w:rsidRPr="003445EE">
        <w:rPr>
          <w:spacing w:val="-4"/>
          <w:sz w:val="24"/>
        </w:rPr>
        <w:t xml:space="preserve"> </w:t>
      </w:r>
      <w:r w:rsidRPr="003445EE">
        <w:rPr>
          <w:sz w:val="24"/>
        </w:rPr>
        <w:t>са</w:t>
      </w:r>
      <w:r w:rsidRPr="003445EE">
        <w:rPr>
          <w:spacing w:val="-7"/>
          <w:sz w:val="24"/>
        </w:rPr>
        <w:t xml:space="preserve"> </w:t>
      </w:r>
      <w:r w:rsidRPr="003445EE">
        <w:rPr>
          <w:sz w:val="24"/>
        </w:rPr>
        <w:t>одређеним</w:t>
      </w:r>
      <w:r w:rsidRPr="003445EE">
        <w:rPr>
          <w:spacing w:val="-6"/>
          <w:sz w:val="24"/>
        </w:rPr>
        <w:t xml:space="preserve"> </w:t>
      </w:r>
      <w:r w:rsidRPr="003445EE">
        <w:rPr>
          <w:sz w:val="24"/>
        </w:rPr>
        <w:t>темама,</w:t>
      </w:r>
      <w:r w:rsidRPr="003445EE">
        <w:rPr>
          <w:spacing w:val="-1"/>
          <w:sz w:val="24"/>
        </w:rPr>
        <w:t xml:space="preserve"> </w:t>
      </w:r>
      <w:r w:rsidRPr="003445EE">
        <w:rPr>
          <w:sz w:val="24"/>
        </w:rPr>
        <w:t>догађајима,</w:t>
      </w:r>
      <w:r w:rsidRPr="003445EE">
        <w:rPr>
          <w:spacing w:val="-6"/>
          <w:sz w:val="24"/>
        </w:rPr>
        <w:t xml:space="preserve"> </w:t>
      </w:r>
      <w:r w:rsidRPr="003445EE">
        <w:rPr>
          <w:sz w:val="24"/>
        </w:rPr>
        <w:t>појавама</w:t>
      </w:r>
      <w:r w:rsidRPr="003445EE">
        <w:rPr>
          <w:spacing w:val="-7"/>
          <w:sz w:val="24"/>
        </w:rPr>
        <w:t xml:space="preserve"> </w:t>
      </w:r>
      <w:r w:rsidRPr="003445EE">
        <w:rPr>
          <w:sz w:val="24"/>
        </w:rPr>
        <w:t>и</w:t>
      </w:r>
      <w:r w:rsidRPr="003445EE">
        <w:rPr>
          <w:spacing w:val="-5"/>
          <w:sz w:val="24"/>
        </w:rPr>
        <w:t xml:space="preserve"> </w:t>
      </w:r>
      <w:r w:rsidRPr="003445EE">
        <w:rPr>
          <w:sz w:val="24"/>
        </w:rPr>
        <w:t>личностима</w:t>
      </w:r>
      <w:r w:rsidRPr="003445EE">
        <w:rPr>
          <w:spacing w:val="-7"/>
          <w:sz w:val="24"/>
        </w:rPr>
        <w:t xml:space="preserve"> </w:t>
      </w:r>
      <w:r w:rsidRPr="003445EE">
        <w:rPr>
          <w:sz w:val="24"/>
        </w:rPr>
        <w:t>из хемије и биологије.</w:t>
      </w:r>
      <w:r w:rsidRPr="003445EE">
        <w:rPr>
          <w:b/>
          <w:sz w:val="24"/>
        </w:rPr>
        <w:t xml:space="preserve">Секцију ће водити </w:t>
      </w:r>
      <w:r w:rsidR="0019088E">
        <w:rPr>
          <w:b/>
          <w:sz w:val="24"/>
        </w:rPr>
        <w:t xml:space="preserve">сви </w:t>
      </w:r>
      <w:r w:rsidRPr="003445EE">
        <w:rPr>
          <w:b/>
          <w:sz w:val="24"/>
        </w:rPr>
        <w:t>професор</w:t>
      </w:r>
      <w:r w:rsidR="0019088E">
        <w:rPr>
          <w:b/>
          <w:sz w:val="24"/>
        </w:rPr>
        <w:t>и биологије и хемије.</w:t>
      </w:r>
      <w:r w:rsidRPr="003445EE">
        <w:rPr>
          <w:b/>
          <w:sz w:val="24"/>
        </w:rPr>
        <w:t xml:space="preserve"> </w:t>
      </w:r>
    </w:p>
    <w:p w:rsidR="006C0B8D" w:rsidRPr="003445EE" w:rsidRDefault="006C0B8D">
      <w:pPr>
        <w:pStyle w:val="BodyText"/>
        <w:spacing w:before="8"/>
        <w:rPr>
          <w:b/>
          <w:sz w:val="29"/>
        </w:rPr>
      </w:pPr>
    </w:p>
    <w:p w:rsidR="006C0B8D" w:rsidRDefault="002A033C" w:rsidP="00A71DBF">
      <w:pPr>
        <w:pStyle w:val="Heading4"/>
        <w:numPr>
          <w:ilvl w:val="0"/>
          <w:numId w:val="0"/>
        </w:numPr>
        <w:ind w:left="426"/>
        <w:jc w:val="center"/>
      </w:pPr>
      <w:r w:rsidRPr="003445EE">
        <w:t>Програм рада Стручног већа наставника хе</w:t>
      </w:r>
      <w:r w:rsidR="0019088E" w:rsidRPr="003445EE">
        <w:t>мије и биологије за школску 201</w:t>
      </w:r>
      <w:r w:rsidR="0019088E" w:rsidRPr="0019088E">
        <w:t>9</w:t>
      </w:r>
      <w:r w:rsidR="0019088E" w:rsidRPr="003445EE">
        <w:t>/</w:t>
      </w:r>
      <w:r w:rsidR="0019088E" w:rsidRPr="0019088E">
        <w:t>20</w:t>
      </w:r>
      <w:r w:rsidRPr="003445EE">
        <w:t xml:space="preserve">. </w:t>
      </w:r>
      <w:r w:rsidR="00C07E6F" w:rsidRPr="0019088E">
        <w:t>Г</w:t>
      </w:r>
      <w:r w:rsidRPr="0019088E">
        <w:t>одину</w:t>
      </w:r>
    </w:p>
    <w:p w:rsidR="0019088E" w:rsidRPr="0019088E" w:rsidRDefault="0019088E">
      <w:pPr>
        <w:rPr>
          <w:sz w:val="24"/>
        </w:rPr>
      </w:pPr>
      <w:r w:rsidRPr="0019088E">
        <w:rPr>
          <w:sz w:val="24"/>
        </w:rPr>
        <w:t xml:space="preserve">               </w:t>
      </w:r>
    </w:p>
    <w:tbl>
      <w:tblPr>
        <w:tblW w:w="1051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270"/>
        <w:gridCol w:w="7102"/>
        <w:gridCol w:w="2143"/>
      </w:tblGrid>
      <w:tr w:rsidR="0019088E" w:rsidRPr="008953C7" w:rsidTr="0019088E">
        <w:trPr>
          <w:trHeight w:val="863"/>
          <w:jc w:val="center"/>
        </w:trPr>
        <w:tc>
          <w:tcPr>
            <w:tcW w:w="1270" w:type="dxa"/>
            <w:tcBorders>
              <w:top w:val="double" w:sz="4" w:space="0" w:color="auto"/>
              <w:left w:val="double" w:sz="4" w:space="0" w:color="auto"/>
              <w:bottom w:val="single" w:sz="4" w:space="0" w:color="auto"/>
              <w:right w:val="single" w:sz="4" w:space="0" w:color="auto"/>
            </w:tcBorders>
          </w:tcPr>
          <w:p w:rsidR="0019088E" w:rsidRPr="0019088E" w:rsidRDefault="0019088E" w:rsidP="0019088E">
            <w:pPr>
              <w:pStyle w:val="tekst"/>
              <w:ind w:left="-108" w:firstLine="0"/>
              <w:rPr>
                <w:b/>
                <w:sz w:val="24"/>
                <w:szCs w:val="24"/>
                <w:lang w:val="ru-RU"/>
              </w:rPr>
            </w:pPr>
          </w:p>
          <w:p w:rsidR="0019088E" w:rsidRPr="0019088E" w:rsidRDefault="0019088E" w:rsidP="0019088E">
            <w:pPr>
              <w:pStyle w:val="tekst"/>
              <w:ind w:left="-108" w:firstLine="0"/>
              <w:rPr>
                <w:b/>
                <w:sz w:val="24"/>
                <w:szCs w:val="24"/>
                <w:lang w:val="ru-RU"/>
              </w:rPr>
            </w:pPr>
            <w:r w:rsidRPr="0019088E">
              <w:rPr>
                <w:b/>
                <w:sz w:val="24"/>
                <w:szCs w:val="24"/>
                <w:lang w:val="ru-RU"/>
              </w:rPr>
              <w:t xml:space="preserve">    РЕДНИ</w:t>
            </w:r>
          </w:p>
          <w:p w:rsidR="0019088E" w:rsidRPr="0019088E" w:rsidRDefault="0019088E" w:rsidP="0019088E">
            <w:pPr>
              <w:pStyle w:val="tekst"/>
              <w:ind w:left="-108" w:firstLine="0"/>
              <w:rPr>
                <w:b/>
                <w:sz w:val="24"/>
                <w:szCs w:val="24"/>
                <w:lang w:val="ru-RU"/>
              </w:rPr>
            </w:pPr>
            <w:r w:rsidRPr="0019088E">
              <w:rPr>
                <w:b/>
                <w:sz w:val="24"/>
                <w:szCs w:val="24"/>
                <w:lang w:val="ru-RU"/>
              </w:rPr>
              <w:t xml:space="preserve">      БРОЈ</w:t>
            </w:r>
          </w:p>
        </w:tc>
        <w:tc>
          <w:tcPr>
            <w:tcW w:w="7102" w:type="dxa"/>
            <w:tcBorders>
              <w:top w:val="double" w:sz="4" w:space="0" w:color="auto"/>
              <w:left w:val="single" w:sz="4" w:space="0" w:color="auto"/>
              <w:bottom w:val="single" w:sz="4" w:space="0" w:color="auto"/>
              <w:right w:val="single" w:sz="4" w:space="0" w:color="auto"/>
            </w:tcBorders>
          </w:tcPr>
          <w:p w:rsidR="0019088E" w:rsidRPr="0019088E" w:rsidRDefault="0019088E" w:rsidP="0019088E">
            <w:pPr>
              <w:pStyle w:val="tekst"/>
              <w:ind w:firstLine="0"/>
              <w:rPr>
                <w:b/>
                <w:sz w:val="24"/>
                <w:szCs w:val="24"/>
                <w:lang w:val="ru-RU"/>
              </w:rPr>
            </w:pPr>
          </w:p>
          <w:p w:rsidR="0019088E" w:rsidRPr="0019088E" w:rsidRDefault="0019088E" w:rsidP="0019088E">
            <w:pPr>
              <w:pStyle w:val="tekst"/>
              <w:ind w:firstLine="0"/>
              <w:rPr>
                <w:b/>
                <w:sz w:val="24"/>
                <w:szCs w:val="24"/>
                <w:lang w:val="ru-RU"/>
              </w:rPr>
            </w:pPr>
            <w:r w:rsidRPr="0019088E">
              <w:rPr>
                <w:b/>
                <w:sz w:val="24"/>
                <w:szCs w:val="24"/>
                <w:lang w:val="ru-RU"/>
              </w:rPr>
              <w:t xml:space="preserve">                           САДРЖАЈ         РАДА</w:t>
            </w:r>
          </w:p>
        </w:tc>
        <w:tc>
          <w:tcPr>
            <w:tcW w:w="2143" w:type="dxa"/>
            <w:tcBorders>
              <w:top w:val="double" w:sz="4" w:space="0" w:color="auto"/>
              <w:left w:val="single" w:sz="4" w:space="0" w:color="auto"/>
              <w:bottom w:val="single" w:sz="4" w:space="0" w:color="auto"/>
              <w:right w:val="double" w:sz="4" w:space="0" w:color="auto"/>
            </w:tcBorders>
          </w:tcPr>
          <w:p w:rsidR="0019088E" w:rsidRPr="0019088E" w:rsidRDefault="0019088E" w:rsidP="0019088E">
            <w:pPr>
              <w:pStyle w:val="tekst"/>
              <w:ind w:firstLine="0"/>
              <w:rPr>
                <w:b/>
                <w:sz w:val="24"/>
                <w:szCs w:val="24"/>
                <w:lang w:val="ru-RU"/>
              </w:rPr>
            </w:pPr>
          </w:p>
          <w:p w:rsidR="0019088E" w:rsidRPr="0019088E" w:rsidRDefault="0019088E" w:rsidP="0019088E">
            <w:pPr>
              <w:pStyle w:val="tekst"/>
              <w:ind w:firstLine="0"/>
              <w:rPr>
                <w:b/>
                <w:sz w:val="24"/>
                <w:szCs w:val="24"/>
                <w:lang w:val="ru-RU"/>
              </w:rPr>
            </w:pPr>
            <w:r w:rsidRPr="0019088E">
              <w:rPr>
                <w:b/>
                <w:sz w:val="24"/>
                <w:szCs w:val="24"/>
                <w:lang w:val="ru-RU"/>
              </w:rPr>
              <w:t xml:space="preserve">        ВРЕМЕ</w:t>
            </w:r>
          </w:p>
          <w:p w:rsidR="0019088E" w:rsidRPr="0019088E" w:rsidRDefault="0019088E" w:rsidP="0019088E">
            <w:pPr>
              <w:pStyle w:val="tekst"/>
              <w:ind w:firstLine="0"/>
              <w:rPr>
                <w:b/>
                <w:sz w:val="24"/>
                <w:szCs w:val="24"/>
                <w:lang w:val="ru-RU"/>
              </w:rPr>
            </w:pPr>
            <w:r w:rsidRPr="0019088E">
              <w:rPr>
                <w:b/>
                <w:sz w:val="24"/>
                <w:szCs w:val="24"/>
                <w:lang w:val="ru-RU"/>
              </w:rPr>
              <w:t>РЕАЛИЗАЦИЈЕ</w:t>
            </w:r>
          </w:p>
        </w:tc>
      </w:tr>
      <w:tr w:rsidR="0019088E" w:rsidRPr="008953C7" w:rsidTr="0019088E">
        <w:trPr>
          <w:trHeight w:val="522"/>
          <w:jc w:val="center"/>
        </w:trPr>
        <w:tc>
          <w:tcPr>
            <w:tcW w:w="1270" w:type="dxa"/>
            <w:tcBorders>
              <w:top w:val="single" w:sz="4" w:space="0" w:color="auto"/>
              <w:left w:val="double" w:sz="4" w:space="0" w:color="auto"/>
              <w:bottom w:val="single" w:sz="4" w:space="0" w:color="auto"/>
              <w:right w:val="single" w:sz="4" w:space="0" w:color="auto"/>
            </w:tcBorders>
          </w:tcPr>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r w:rsidRPr="0019088E">
              <w:rPr>
                <w:b/>
                <w:sz w:val="24"/>
                <w:szCs w:val="24"/>
                <w:lang w:val="ru-RU"/>
              </w:rPr>
              <w:t>1.</w:t>
            </w:r>
          </w:p>
        </w:tc>
        <w:tc>
          <w:tcPr>
            <w:tcW w:w="7102" w:type="dxa"/>
            <w:tcBorders>
              <w:top w:val="single" w:sz="4" w:space="0" w:color="auto"/>
              <w:left w:val="single" w:sz="4" w:space="0" w:color="auto"/>
              <w:bottom w:val="single" w:sz="4" w:space="0" w:color="auto"/>
              <w:right w:val="single" w:sz="4" w:space="0" w:color="auto"/>
            </w:tcBorders>
            <w:hideMark/>
          </w:tcPr>
          <w:p w:rsidR="0019088E" w:rsidRPr="0019088E" w:rsidRDefault="00F41CF0" w:rsidP="00212EC6">
            <w:pPr>
              <w:widowControl/>
              <w:numPr>
                <w:ilvl w:val="0"/>
                <w:numId w:val="197"/>
              </w:numPr>
              <w:tabs>
                <w:tab w:val="num" w:pos="456"/>
              </w:tabs>
              <w:autoSpaceDE/>
              <w:autoSpaceDN/>
              <w:ind w:hanging="451"/>
              <w:rPr>
                <w:i/>
                <w:sz w:val="24"/>
                <w:szCs w:val="24"/>
                <w:lang w:val="sr-Cyrl-CS"/>
              </w:rPr>
            </w:pPr>
            <w:r>
              <w:rPr>
                <w:sz w:val="24"/>
                <w:szCs w:val="24"/>
                <w:lang w:val="sr-Cyrl-CS"/>
              </w:rPr>
              <w:t xml:space="preserve"> </w:t>
            </w:r>
            <w:r w:rsidR="0019088E" w:rsidRPr="0019088E">
              <w:rPr>
                <w:sz w:val="24"/>
                <w:szCs w:val="24"/>
                <w:lang w:val="sr-Cyrl-CS"/>
              </w:rPr>
              <w:t>Усвајање годишњег плана и програма рада</w:t>
            </w:r>
          </w:p>
          <w:p w:rsidR="0019088E" w:rsidRPr="0019088E" w:rsidRDefault="00F41CF0" w:rsidP="00212EC6">
            <w:pPr>
              <w:widowControl/>
              <w:numPr>
                <w:ilvl w:val="0"/>
                <w:numId w:val="197"/>
              </w:numPr>
              <w:tabs>
                <w:tab w:val="clear" w:pos="720"/>
                <w:tab w:val="num" w:pos="459"/>
              </w:tabs>
              <w:autoSpaceDE/>
              <w:autoSpaceDN/>
              <w:ind w:left="459" w:hanging="190"/>
              <w:rPr>
                <w:i/>
                <w:sz w:val="24"/>
                <w:szCs w:val="24"/>
                <w:lang w:val="sr-Cyrl-CS"/>
              </w:rPr>
            </w:pPr>
            <w:r>
              <w:rPr>
                <w:sz w:val="24"/>
                <w:szCs w:val="24"/>
                <w:lang w:val="sr-Cyrl-CS"/>
              </w:rPr>
              <w:t xml:space="preserve"> </w:t>
            </w:r>
            <w:r w:rsidR="0019088E" w:rsidRPr="0019088E">
              <w:rPr>
                <w:sz w:val="24"/>
                <w:szCs w:val="24"/>
                <w:lang w:val="sr-Cyrl-CS"/>
              </w:rPr>
              <w:t>Утврђивање задужења наставника у оквиру 40-то часовне радне недеље</w:t>
            </w:r>
          </w:p>
          <w:p w:rsidR="0019088E" w:rsidRPr="0019088E" w:rsidRDefault="00F41CF0" w:rsidP="00212EC6">
            <w:pPr>
              <w:pStyle w:val="tekst"/>
              <w:numPr>
                <w:ilvl w:val="0"/>
                <w:numId w:val="197"/>
              </w:numPr>
              <w:tabs>
                <w:tab w:val="num" w:pos="456"/>
              </w:tabs>
              <w:ind w:hanging="451"/>
              <w:jc w:val="left"/>
              <w:rPr>
                <w:sz w:val="24"/>
                <w:szCs w:val="24"/>
                <w:lang w:val="sr-Cyrl-CS"/>
              </w:rPr>
            </w:pPr>
            <w:r>
              <w:rPr>
                <w:sz w:val="24"/>
                <w:szCs w:val="24"/>
                <w:lang w:val="sr-Cyrl-CS"/>
              </w:rPr>
              <w:t xml:space="preserve"> </w:t>
            </w:r>
            <w:r w:rsidR="0019088E" w:rsidRPr="0019088E">
              <w:rPr>
                <w:sz w:val="24"/>
                <w:szCs w:val="24"/>
                <w:lang w:val="sr-Cyrl-CS"/>
              </w:rPr>
              <w:t>Предлагање уџбеника</w:t>
            </w:r>
          </w:p>
        </w:tc>
        <w:tc>
          <w:tcPr>
            <w:tcW w:w="2143" w:type="dxa"/>
            <w:tcBorders>
              <w:top w:val="single" w:sz="4" w:space="0" w:color="auto"/>
              <w:left w:val="single" w:sz="4" w:space="0" w:color="auto"/>
              <w:bottom w:val="single" w:sz="4" w:space="0" w:color="auto"/>
              <w:right w:val="double" w:sz="4" w:space="0" w:color="auto"/>
            </w:tcBorders>
          </w:tcPr>
          <w:p w:rsidR="0019088E" w:rsidRPr="0019088E" w:rsidRDefault="0019088E" w:rsidP="0019088E">
            <w:pPr>
              <w:pStyle w:val="tekst"/>
              <w:ind w:firstLine="0"/>
              <w:jc w:val="left"/>
              <w:rPr>
                <w:b/>
                <w:sz w:val="24"/>
                <w:szCs w:val="24"/>
                <w:lang w:val="sr-Cyrl-CS"/>
              </w:rPr>
            </w:pPr>
          </w:p>
          <w:p w:rsidR="0019088E" w:rsidRPr="0019088E" w:rsidRDefault="0019088E" w:rsidP="0019088E">
            <w:pPr>
              <w:pStyle w:val="tekst"/>
              <w:ind w:firstLine="0"/>
              <w:jc w:val="left"/>
              <w:rPr>
                <w:b/>
                <w:sz w:val="24"/>
                <w:szCs w:val="24"/>
                <w:lang w:val="sr-Cyrl-CS"/>
              </w:rPr>
            </w:pPr>
            <w:r w:rsidRPr="0019088E">
              <w:rPr>
                <w:b/>
                <w:sz w:val="24"/>
                <w:szCs w:val="24"/>
                <w:lang w:val="sr-Cyrl-CS"/>
              </w:rPr>
              <w:t>АВГУСТ</w:t>
            </w:r>
          </w:p>
        </w:tc>
      </w:tr>
      <w:tr w:rsidR="0019088E" w:rsidRPr="008953C7" w:rsidTr="0019088E">
        <w:trPr>
          <w:trHeight w:val="544"/>
          <w:jc w:val="center"/>
        </w:trPr>
        <w:tc>
          <w:tcPr>
            <w:tcW w:w="1270" w:type="dxa"/>
            <w:tcBorders>
              <w:top w:val="single" w:sz="4" w:space="0" w:color="auto"/>
              <w:left w:val="double" w:sz="4" w:space="0" w:color="auto"/>
              <w:bottom w:val="single" w:sz="4" w:space="0" w:color="auto"/>
              <w:right w:val="single" w:sz="4" w:space="0" w:color="auto"/>
            </w:tcBorders>
          </w:tcPr>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r w:rsidRPr="00877F38">
              <w:rPr>
                <w:b/>
                <w:sz w:val="24"/>
                <w:szCs w:val="24"/>
                <w:lang w:val="ru-RU"/>
              </w:rPr>
              <w:t>2.</w:t>
            </w:r>
          </w:p>
        </w:tc>
        <w:tc>
          <w:tcPr>
            <w:tcW w:w="7102" w:type="dxa"/>
            <w:tcBorders>
              <w:top w:val="single" w:sz="4" w:space="0" w:color="auto"/>
              <w:left w:val="single" w:sz="4" w:space="0" w:color="auto"/>
              <w:bottom w:val="single" w:sz="4" w:space="0" w:color="auto"/>
              <w:right w:val="single" w:sz="4" w:space="0" w:color="auto"/>
            </w:tcBorders>
            <w:hideMark/>
          </w:tcPr>
          <w:p w:rsidR="0019088E" w:rsidRPr="00877F38" w:rsidRDefault="00F41CF0" w:rsidP="00212EC6">
            <w:pPr>
              <w:widowControl/>
              <w:numPr>
                <w:ilvl w:val="0"/>
                <w:numId w:val="198"/>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Планирање наставне грађе и усаглашавање планова рада</w:t>
            </w:r>
          </w:p>
          <w:p w:rsidR="0019088E" w:rsidRPr="00877F38" w:rsidRDefault="00F41CF0" w:rsidP="00212EC6">
            <w:pPr>
              <w:widowControl/>
              <w:numPr>
                <w:ilvl w:val="0"/>
                <w:numId w:val="198"/>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Израда планова и програма за све разреде</w:t>
            </w:r>
          </w:p>
          <w:p w:rsidR="0019088E" w:rsidRPr="00877F38" w:rsidRDefault="00F41CF0" w:rsidP="00212EC6">
            <w:pPr>
              <w:pStyle w:val="tekst"/>
              <w:numPr>
                <w:ilvl w:val="0"/>
                <w:numId w:val="198"/>
              </w:numPr>
              <w:tabs>
                <w:tab w:val="num" w:pos="456"/>
              </w:tabs>
              <w:ind w:hanging="571"/>
              <w:jc w:val="left"/>
              <w:rPr>
                <w:sz w:val="24"/>
                <w:szCs w:val="24"/>
                <w:lang w:val="ru-RU"/>
              </w:rPr>
            </w:pPr>
            <w:r>
              <w:rPr>
                <w:sz w:val="24"/>
                <w:szCs w:val="24"/>
                <w:lang w:val="sr-Cyrl-CS"/>
              </w:rPr>
              <w:t xml:space="preserve"> </w:t>
            </w:r>
            <w:r w:rsidR="0019088E" w:rsidRPr="00877F38">
              <w:rPr>
                <w:sz w:val="24"/>
                <w:szCs w:val="24"/>
                <w:lang w:val="sr-Cyrl-CS"/>
              </w:rPr>
              <w:t>Анализа резултата поправних испита</w:t>
            </w:r>
          </w:p>
        </w:tc>
        <w:tc>
          <w:tcPr>
            <w:tcW w:w="2143" w:type="dxa"/>
            <w:tcBorders>
              <w:top w:val="single" w:sz="4" w:space="0" w:color="auto"/>
              <w:left w:val="single" w:sz="4" w:space="0" w:color="auto"/>
              <w:bottom w:val="single" w:sz="4" w:space="0" w:color="auto"/>
              <w:right w:val="double" w:sz="4" w:space="0" w:color="auto"/>
            </w:tcBorders>
          </w:tcPr>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r w:rsidRPr="0019088E">
              <w:rPr>
                <w:b/>
                <w:sz w:val="24"/>
                <w:szCs w:val="24"/>
                <w:lang w:val="ru-RU"/>
              </w:rPr>
              <w:t>СЕПТЕМБАР</w:t>
            </w:r>
          </w:p>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p>
        </w:tc>
      </w:tr>
      <w:tr w:rsidR="0019088E" w:rsidRPr="008953C7" w:rsidTr="0019088E">
        <w:trPr>
          <w:trHeight w:val="524"/>
          <w:jc w:val="center"/>
        </w:trPr>
        <w:tc>
          <w:tcPr>
            <w:tcW w:w="1270" w:type="dxa"/>
            <w:tcBorders>
              <w:top w:val="single" w:sz="4" w:space="0" w:color="auto"/>
              <w:left w:val="double" w:sz="4" w:space="0" w:color="auto"/>
              <w:bottom w:val="single" w:sz="4" w:space="0" w:color="auto"/>
              <w:right w:val="single" w:sz="4" w:space="0" w:color="auto"/>
            </w:tcBorders>
          </w:tcPr>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r w:rsidRPr="00877F38">
              <w:rPr>
                <w:b/>
                <w:sz w:val="24"/>
                <w:szCs w:val="24"/>
                <w:lang w:val="ru-RU"/>
              </w:rPr>
              <w:t>3.</w:t>
            </w:r>
          </w:p>
        </w:tc>
        <w:tc>
          <w:tcPr>
            <w:tcW w:w="7102" w:type="dxa"/>
            <w:tcBorders>
              <w:top w:val="single" w:sz="4" w:space="0" w:color="auto"/>
              <w:left w:val="single" w:sz="4" w:space="0" w:color="auto"/>
              <w:bottom w:val="single" w:sz="4" w:space="0" w:color="auto"/>
              <w:right w:val="single" w:sz="4" w:space="0" w:color="auto"/>
            </w:tcBorders>
            <w:hideMark/>
          </w:tcPr>
          <w:p w:rsidR="0019088E" w:rsidRPr="00877F38" w:rsidRDefault="00F41CF0" w:rsidP="00212EC6">
            <w:pPr>
              <w:widowControl/>
              <w:numPr>
                <w:ilvl w:val="0"/>
                <w:numId w:val="199"/>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Планирање и организација додатне и допунске наставе</w:t>
            </w:r>
          </w:p>
          <w:p w:rsidR="0019088E" w:rsidRPr="00877F38" w:rsidRDefault="00F41CF0" w:rsidP="00212EC6">
            <w:pPr>
              <w:widowControl/>
              <w:numPr>
                <w:ilvl w:val="0"/>
                <w:numId w:val="199"/>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Коришћење учила и литературе.Планирање набавке истих</w:t>
            </w:r>
          </w:p>
          <w:p w:rsidR="0019088E" w:rsidRPr="00877F38" w:rsidRDefault="00F41CF0" w:rsidP="00212EC6">
            <w:pPr>
              <w:pStyle w:val="tekst"/>
              <w:numPr>
                <w:ilvl w:val="0"/>
                <w:numId w:val="199"/>
              </w:numPr>
              <w:tabs>
                <w:tab w:val="num" w:pos="456"/>
              </w:tabs>
              <w:ind w:hanging="571"/>
              <w:jc w:val="left"/>
              <w:rPr>
                <w:sz w:val="24"/>
                <w:szCs w:val="24"/>
                <w:lang w:val="ru-RU"/>
              </w:rPr>
            </w:pPr>
            <w:r>
              <w:rPr>
                <w:sz w:val="24"/>
                <w:szCs w:val="24"/>
                <w:lang w:val="sr-Cyrl-CS"/>
              </w:rPr>
              <w:t xml:space="preserve"> </w:t>
            </w:r>
            <w:r w:rsidR="0019088E" w:rsidRPr="00877F38">
              <w:rPr>
                <w:sz w:val="24"/>
                <w:szCs w:val="24"/>
                <w:lang w:val="sr-Cyrl-CS"/>
              </w:rPr>
              <w:t>Планирање израде тестова за поједине наставне области</w:t>
            </w:r>
          </w:p>
          <w:p w:rsidR="0019088E" w:rsidRPr="00877F38" w:rsidRDefault="0019088E" w:rsidP="0019088E">
            <w:pPr>
              <w:pStyle w:val="tekst"/>
              <w:ind w:left="840" w:firstLine="0"/>
              <w:jc w:val="left"/>
              <w:rPr>
                <w:sz w:val="24"/>
                <w:szCs w:val="24"/>
                <w:lang w:val="ru-RU"/>
              </w:rPr>
            </w:pPr>
          </w:p>
        </w:tc>
        <w:tc>
          <w:tcPr>
            <w:tcW w:w="2143" w:type="dxa"/>
            <w:tcBorders>
              <w:top w:val="single" w:sz="4" w:space="0" w:color="auto"/>
              <w:left w:val="single" w:sz="4" w:space="0" w:color="auto"/>
              <w:bottom w:val="single" w:sz="4" w:space="0" w:color="auto"/>
              <w:right w:val="double" w:sz="4" w:space="0" w:color="auto"/>
            </w:tcBorders>
          </w:tcPr>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r w:rsidRPr="0019088E">
              <w:rPr>
                <w:b/>
                <w:sz w:val="24"/>
                <w:szCs w:val="24"/>
                <w:lang w:val="ru-RU"/>
              </w:rPr>
              <w:t>ОКТОБАР</w:t>
            </w:r>
          </w:p>
        </w:tc>
      </w:tr>
      <w:tr w:rsidR="0019088E" w:rsidRPr="008953C7" w:rsidTr="0019088E">
        <w:trPr>
          <w:trHeight w:val="1042"/>
          <w:jc w:val="center"/>
        </w:trPr>
        <w:tc>
          <w:tcPr>
            <w:tcW w:w="1270" w:type="dxa"/>
            <w:tcBorders>
              <w:top w:val="single" w:sz="4" w:space="0" w:color="auto"/>
              <w:left w:val="double" w:sz="4" w:space="0" w:color="auto"/>
              <w:bottom w:val="single" w:sz="4" w:space="0" w:color="auto"/>
              <w:right w:val="single" w:sz="4" w:space="0" w:color="auto"/>
            </w:tcBorders>
          </w:tcPr>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sr-Cyrl-CS"/>
              </w:rPr>
            </w:pPr>
            <w:r w:rsidRPr="00877F38">
              <w:rPr>
                <w:b/>
                <w:sz w:val="24"/>
                <w:szCs w:val="24"/>
                <w:lang w:val="ru-RU"/>
              </w:rPr>
              <w:t>4.</w:t>
            </w:r>
          </w:p>
          <w:p w:rsidR="0019088E" w:rsidRPr="00877F38" w:rsidRDefault="0019088E" w:rsidP="0019088E">
            <w:pPr>
              <w:pStyle w:val="tekst"/>
              <w:ind w:firstLine="0"/>
              <w:jc w:val="left"/>
              <w:rPr>
                <w:b/>
                <w:sz w:val="24"/>
                <w:szCs w:val="24"/>
                <w:lang w:val="ru-RU"/>
              </w:rPr>
            </w:pPr>
          </w:p>
        </w:tc>
        <w:tc>
          <w:tcPr>
            <w:tcW w:w="7102" w:type="dxa"/>
            <w:tcBorders>
              <w:top w:val="single" w:sz="4" w:space="0" w:color="auto"/>
              <w:left w:val="single" w:sz="4" w:space="0" w:color="auto"/>
              <w:bottom w:val="single" w:sz="4" w:space="0" w:color="auto"/>
              <w:right w:val="single" w:sz="4" w:space="0" w:color="auto"/>
            </w:tcBorders>
            <w:hideMark/>
          </w:tcPr>
          <w:p w:rsidR="0019088E" w:rsidRPr="00877F38" w:rsidRDefault="00F41CF0" w:rsidP="00212EC6">
            <w:pPr>
              <w:widowControl/>
              <w:numPr>
                <w:ilvl w:val="0"/>
                <w:numId w:val="200"/>
              </w:numPr>
              <w:tabs>
                <w:tab w:val="num" w:pos="82"/>
                <w:tab w:val="num" w:pos="459"/>
              </w:tabs>
              <w:autoSpaceDE/>
              <w:autoSpaceDN/>
              <w:ind w:left="269" w:firstLine="0"/>
              <w:rPr>
                <w:sz w:val="24"/>
                <w:szCs w:val="24"/>
                <w:lang w:val="sr-Cyrl-CS"/>
              </w:rPr>
            </w:pPr>
            <w:r>
              <w:rPr>
                <w:sz w:val="24"/>
                <w:szCs w:val="24"/>
                <w:lang w:val="sr-Cyrl-CS"/>
              </w:rPr>
              <w:t xml:space="preserve"> </w:t>
            </w:r>
            <w:r w:rsidR="0019088E" w:rsidRPr="00877F38">
              <w:rPr>
                <w:sz w:val="24"/>
                <w:szCs w:val="24"/>
                <w:lang w:val="sr-Cyrl-CS"/>
              </w:rPr>
              <w:t>Стручно усавршавање</w:t>
            </w:r>
          </w:p>
          <w:p w:rsidR="0019088E" w:rsidRPr="00877F38" w:rsidRDefault="00F41CF0" w:rsidP="00212EC6">
            <w:pPr>
              <w:widowControl/>
              <w:numPr>
                <w:ilvl w:val="0"/>
                <w:numId w:val="200"/>
              </w:numPr>
              <w:tabs>
                <w:tab w:val="num" w:pos="82"/>
                <w:tab w:val="num" w:pos="459"/>
              </w:tabs>
              <w:autoSpaceDE/>
              <w:autoSpaceDN/>
              <w:ind w:left="269" w:firstLine="0"/>
              <w:rPr>
                <w:sz w:val="24"/>
                <w:szCs w:val="24"/>
                <w:lang w:val="sr-Cyrl-CS"/>
              </w:rPr>
            </w:pPr>
            <w:r>
              <w:rPr>
                <w:sz w:val="24"/>
                <w:szCs w:val="24"/>
                <w:lang w:val="sr-Cyrl-CS"/>
              </w:rPr>
              <w:t xml:space="preserve"> </w:t>
            </w:r>
            <w:r w:rsidR="0019088E" w:rsidRPr="00877F38">
              <w:rPr>
                <w:sz w:val="24"/>
                <w:szCs w:val="24"/>
                <w:lang w:val="sr-Cyrl-CS"/>
              </w:rPr>
              <w:t>Пријава ученика за такмичење</w:t>
            </w:r>
          </w:p>
          <w:p w:rsidR="0019088E" w:rsidRPr="00877F38" w:rsidRDefault="00F41CF0" w:rsidP="00212EC6">
            <w:pPr>
              <w:widowControl/>
              <w:numPr>
                <w:ilvl w:val="0"/>
                <w:numId w:val="200"/>
              </w:numPr>
              <w:tabs>
                <w:tab w:val="clear" w:pos="1320"/>
                <w:tab w:val="num" w:pos="82"/>
                <w:tab w:val="left" w:pos="459"/>
              </w:tabs>
              <w:autoSpaceDE/>
              <w:autoSpaceDN/>
              <w:ind w:left="269" w:firstLine="0"/>
              <w:rPr>
                <w:sz w:val="24"/>
                <w:szCs w:val="24"/>
                <w:lang w:val="sr-Cyrl-CS"/>
              </w:rPr>
            </w:pPr>
            <w:r>
              <w:rPr>
                <w:sz w:val="24"/>
                <w:szCs w:val="24"/>
                <w:lang w:val="sr-Cyrl-CS"/>
              </w:rPr>
              <w:t xml:space="preserve"> </w:t>
            </w:r>
            <w:r w:rsidR="0019088E" w:rsidRPr="00877F38">
              <w:rPr>
                <w:sz w:val="24"/>
                <w:szCs w:val="24"/>
                <w:lang w:val="sr-Cyrl-CS"/>
              </w:rPr>
              <w:t>Евиденција ученика за израду матурских радова из биологије</w:t>
            </w:r>
          </w:p>
          <w:p w:rsidR="0019088E" w:rsidRPr="00877F38" w:rsidRDefault="00F41CF0" w:rsidP="00212EC6">
            <w:pPr>
              <w:pStyle w:val="tekst"/>
              <w:numPr>
                <w:ilvl w:val="0"/>
                <w:numId w:val="200"/>
              </w:numPr>
              <w:tabs>
                <w:tab w:val="num" w:pos="459"/>
              </w:tabs>
              <w:ind w:left="269" w:firstLine="0"/>
              <w:jc w:val="left"/>
              <w:rPr>
                <w:sz w:val="24"/>
                <w:szCs w:val="24"/>
                <w:lang w:val="ru-RU"/>
              </w:rPr>
            </w:pPr>
            <w:r>
              <w:rPr>
                <w:sz w:val="24"/>
                <w:szCs w:val="24"/>
                <w:lang w:val="sr-Cyrl-CS"/>
              </w:rPr>
              <w:t xml:space="preserve"> </w:t>
            </w:r>
            <w:r w:rsidR="0019088E" w:rsidRPr="00877F38">
              <w:rPr>
                <w:sz w:val="24"/>
                <w:szCs w:val="24"/>
                <w:lang w:val="sr-Cyrl-CS"/>
              </w:rPr>
              <w:t>Анализа рада у првом тромесечју</w:t>
            </w:r>
          </w:p>
        </w:tc>
        <w:tc>
          <w:tcPr>
            <w:tcW w:w="2143" w:type="dxa"/>
            <w:tcBorders>
              <w:top w:val="single" w:sz="4" w:space="0" w:color="auto"/>
              <w:left w:val="single" w:sz="4" w:space="0" w:color="auto"/>
              <w:bottom w:val="single" w:sz="4" w:space="0" w:color="auto"/>
              <w:right w:val="double" w:sz="4" w:space="0" w:color="auto"/>
            </w:tcBorders>
          </w:tcPr>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r w:rsidRPr="0019088E">
              <w:rPr>
                <w:b/>
                <w:sz w:val="24"/>
                <w:szCs w:val="24"/>
                <w:lang w:val="ru-RU"/>
              </w:rPr>
              <w:t>НОВЕМБАР</w:t>
            </w:r>
          </w:p>
        </w:tc>
      </w:tr>
      <w:tr w:rsidR="0019088E" w:rsidRPr="008953C7" w:rsidTr="0019088E">
        <w:trPr>
          <w:trHeight w:val="541"/>
          <w:jc w:val="center"/>
        </w:trPr>
        <w:tc>
          <w:tcPr>
            <w:tcW w:w="1270" w:type="dxa"/>
            <w:tcBorders>
              <w:top w:val="single" w:sz="4" w:space="0" w:color="auto"/>
              <w:left w:val="double" w:sz="4" w:space="0" w:color="auto"/>
              <w:bottom w:val="single" w:sz="4" w:space="0" w:color="auto"/>
              <w:right w:val="single" w:sz="4" w:space="0" w:color="auto"/>
            </w:tcBorders>
          </w:tcPr>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r w:rsidRPr="00877F38">
              <w:rPr>
                <w:b/>
                <w:sz w:val="24"/>
                <w:szCs w:val="24"/>
                <w:lang w:val="ru-RU"/>
              </w:rPr>
              <w:t>5.</w:t>
            </w:r>
          </w:p>
        </w:tc>
        <w:tc>
          <w:tcPr>
            <w:tcW w:w="7102" w:type="dxa"/>
            <w:tcBorders>
              <w:top w:val="single" w:sz="4" w:space="0" w:color="auto"/>
              <w:left w:val="single" w:sz="4" w:space="0" w:color="auto"/>
              <w:bottom w:val="single" w:sz="4" w:space="0" w:color="auto"/>
              <w:right w:val="single" w:sz="4" w:space="0" w:color="auto"/>
            </w:tcBorders>
          </w:tcPr>
          <w:p w:rsidR="0019088E" w:rsidRPr="00877F38" w:rsidRDefault="00F41CF0" w:rsidP="00212EC6">
            <w:pPr>
              <w:widowControl/>
              <w:numPr>
                <w:ilvl w:val="0"/>
                <w:numId w:val="201"/>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Израда предлога тема за матурске радове</w:t>
            </w:r>
          </w:p>
          <w:p w:rsidR="0019088E" w:rsidRPr="00877F38" w:rsidRDefault="00F41CF0" w:rsidP="00212EC6">
            <w:pPr>
              <w:widowControl/>
              <w:numPr>
                <w:ilvl w:val="0"/>
                <w:numId w:val="201"/>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Анализа усмених и писмених провера знања ученика</w:t>
            </w:r>
          </w:p>
          <w:p w:rsidR="0019088E" w:rsidRPr="00877F38" w:rsidRDefault="00F41CF0" w:rsidP="00212EC6">
            <w:pPr>
              <w:widowControl/>
              <w:numPr>
                <w:ilvl w:val="0"/>
                <w:numId w:val="201"/>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Анализа рада стручних састанака у граду</w:t>
            </w:r>
          </w:p>
          <w:p w:rsidR="0019088E" w:rsidRPr="00877F38" w:rsidRDefault="00F41CF0" w:rsidP="0019088E">
            <w:pPr>
              <w:pStyle w:val="tekst"/>
              <w:tabs>
                <w:tab w:val="num" w:pos="456"/>
              </w:tabs>
              <w:ind w:left="480" w:hanging="451"/>
              <w:jc w:val="left"/>
              <w:rPr>
                <w:sz w:val="24"/>
                <w:szCs w:val="24"/>
                <w:lang w:val="ru-RU"/>
              </w:rPr>
            </w:pPr>
            <w:r>
              <w:rPr>
                <w:sz w:val="24"/>
                <w:szCs w:val="24"/>
                <w:lang w:val="ru-RU"/>
              </w:rPr>
              <w:t xml:space="preserve"> </w:t>
            </w:r>
          </w:p>
        </w:tc>
        <w:tc>
          <w:tcPr>
            <w:tcW w:w="2143" w:type="dxa"/>
            <w:tcBorders>
              <w:top w:val="single" w:sz="4" w:space="0" w:color="auto"/>
              <w:left w:val="single" w:sz="4" w:space="0" w:color="auto"/>
              <w:bottom w:val="single" w:sz="4" w:space="0" w:color="auto"/>
              <w:right w:val="double" w:sz="4" w:space="0" w:color="auto"/>
            </w:tcBorders>
          </w:tcPr>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r w:rsidRPr="0019088E">
              <w:rPr>
                <w:b/>
                <w:sz w:val="24"/>
                <w:szCs w:val="24"/>
                <w:lang w:val="ru-RU"/>
              </w:rPr>
              <w:t>ДЕЦЕМБАР</w:t>
            </w:r>
          </w:p>
        </w:tc>
      </w:tr>
      <w:tr w:rsidR="0019088E" w:rsidRPr="008953C7" w:rsidTr="0019088E">
        <w:trPr>
          <w:trHeight w:val="521"/>
          <w:jc w:val="center"/>
        </w:trPr>
        <w:tc>
          <w:tcPr>
            <w:tcW w:w="1270" w:type="dxa"/>
            <w:tcBorders>
              <w:top w:val="single" w:sz="4" w:space="0" w:color="auto"/>
              <w:left w:val="double" w:sz="4" w:space="0" w:color="auto"/>
              <w:bottom w:val="single" w:sz="4" w:space="0" w:color="auto"/>
              <w:right w:val="single" w:sz="4" w:space="0" w:color="auto"/>
            </w:tcBorders>
          </w:tcPr>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r w:rsidRPr="00877F38">
              <w:rPr>
                <w:b/>
                <w:sz w:val="24"/>
                <w:szCs w:val="24"/>
                <w:lang w:val="ru-RU"/>
              </w:rPr>
              <w:t>6.</w:t>
            </w:r>
          </w:p>
        </w:tc>
        <w:tc>
          <w:tcPr>
            <w:tcW w:w="7102" w:type="dxa"/>
            <w:tcBorders>
              <w:top w:val="single" w:sz="4" w:space="0" w:color="auto"/>
              <w:left w:val="single" w:sz="4" w:space="0" w:color="auto"/>
              <w:bottom w:val="single" w:sz="4" w:space="0" w:color="auto"/>
              <w:right w:val="single" w:sz="4" w:space="0" w:color="auto"/>
            </w:tcBorders>
            <w:hideMark/>
          </w:tcPr>
          <w:p w:rsidR="0019088E" w:rsidRPr="00877F38" w:rsidRDefault="00F41CF0" w:rsidP="00212EC6">
            <w:pPr>
              <w:widowControl/>
              <w:numPr>
                <w:ilvl w:val="0"/>
                <w:numId w:val="202"/>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Анализа рада и реализација програма у протеклом периоду</w:t>
            </w:r>
          </w:p>
          <w:p w:rsidR="0019088E" w:rsidRPr="00877F38" w:rsidRDefault="00F41CF0" w:rsidP="00212EC6">
            <w:pPr>
              <w:widowControl/>
              <w:numPr>
                <w:ilvl w:val="0"/>
                <w:numId w:val="202"/>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Анализа проблема у реализацији програма</w:t>
            </w:r>
          </w:p>
          <w:p w:rsidR="0019088E" w:rsidRPr="00877F38" w:rsidRDefault="00F41CF0" w:rsidP="00212EC6">
            <w:pPr>
              <w:pStyle w:val="tekst"/>
              <w:numPr>
                <w:ilvl w:val="0"/>
                <w:numId w:val="202"/>
              </w:numPr>
              <w:tabs>
                <w:tab w:val="num" w:pos="456"/>
              </w:tabs>
              <w:ind w:hanging="571"/>
              <w:jc w:val="left"/>
              <w:rPr>
                <w:sz w:val="24"/>
                <w:szCs w:val="24"/>
                <w:lang w:val="ru-RU"/>
              </w:rPr>
            </w:pPr>
            <w:r>
              <w:rPr>
                <w:sz w:val="24"/>
                <w:szCs w:val="24"/>
                <w:lang w:val="sr-Cyrl-CS"/>
              </w:rPr>
              <w:t xml:space="preserve"> </w:t>
            </w:r>
            <w:r w:rsidR="0019088E" w:rsidRPr="00877F38">
              <w:rPr>
                <w:sz w:val="24"/>
                <w:szCs w:val="24"/>
                <w:lang w:val="sr-Cyrl-CS"/>
              </w:rPr>
              <w:t>Учествовање на семинарима</w:t>
            </w:r>
          </w:p>
          <w:p w:rsidR="0019088E" w:rsidRPr="00877F38" w:rsidRDefault="00F41CF0" w:rsidP="0019088E">
            <w:pPr>
              <w:pStyle w:val="tekst"/>
              <w:ind w:left="840" w:firstLine="0"/>
              <w:jc w:val="left"/>
              <w:rPr>
                <w:sz w:val="24"/>
                <w:szCs w:val="24"/>
                <w:lang w:val="ru-RU"/>
              </w:rPr>
            </w:pPr>
            <w:r>
              <w:rPr>
                <w:sz w:val="24"/>
                <w:szCs w:val="24"/>
                <w:lang w:val="ru-RU"/>
              </w:rPr>
              <w:t xml:space="preserve"> </w:t>
            </w:r>
          </w:p>
        </w:tc>
        <w:tc>
          <w:tcPr>
            <w:tcW w:w="2143" w:type="dxa"/>
            <w:tcBorders>
              <w:top w:val="single" w:sz="4" w:space="0" w:color="auto"/>
              <w:left w:val="single" w:sz="4" w:space="0" w:color="auto"/>
              <w:bottom w:val="single" w:sz="4" w:space="0" w:color="auto"/>
              <w:right w:val="double" w:sz="4" w:space="0" w:color="auto"/>
            </w:tcBorders>
          </w:tcPr>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r w:rsidRPr="0019088E">
              <w:rPr>
                <w:b/>
                <w:sz w:val="24"/>
                <w:szCs w:val="24"/>
                <w:lang w:val="ru-RU"/>
              </w:rPr>
              <w:t>ЈАНУАР</w:t>
            </w:r>
          </w:p>
        </w:tc>
      </w:tr>
      <w:tr w:rsidR="0019088E" w:rsidRPr="008953C7" w:rsidTr="0019088E">
        <w:trPr>
          <w:trHeight w:val="543"/>
          <w:jc w:val="center"/>
        </w:trPr>
        <w:tc>
          <w:tcPr>
            <w:tcW w:w="1270" w:type="dxa"/>
            <w:tcBorders>
              <w:top w:val="single" w:sz="4" w:space="0" w:color="auto"/>
              <w:left w:val="double" w:sz="4" w:space="0" w:color="auto"/>
              <w:bottom w:val="single" w:sz="4" w:space="0" w:color="auto"/>
              <w:right w:val="single" w:sz="4" w:space="0" w:color="auto"/>
            </w:tcBorders>
          </w:tcPr>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r w:rsidRPr="00877F38">
              <w:rPr>
                <w:b/>
                <w:sz w:val="24"/>
                <w:szCs w:val="24"/>
                <w:lang w:val="ru-RU"/>
              </w:rPr>
              <w:t>7.</w:t>
            </w:r>
          </w:p>
        </w:tc>
        <w:tc>
          <w:tcPr>
            <w:tcW w:w="7102" w:type="dxa"/>
            <w:tcBorders>
              <w:top w:val="single" w:sz="4" w:space="0" w:color="auto"/>
              <w:left w:val="single" w:sz="4" w:space="0" w:color="auto"/>
              <w:bottom w:val="single" w:sz="4" w:space="0" w:color="auto"/>
              <w:right w:val="single" w:sz="4" w:space="0" w:color="auto"/>
            </w:tcBorders>
            <w:hideMark/>
          </w:tcPr>
          <w:p w:rsidR="0019088E" w:rsidRPr="00877F38" w:rsidRDefault="00F41CF0" w:rsidP="00212EC6">
            <w:pPr>
              <w:widowControl/>
              <w:numPr>
                <w:ilvl w:val="0"/>
                <w:numId w:val="203"/>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Анализа успеха ученика у првом полугодишту</w:t>
            </w:r>
          </w:p>
          <w:p w:rsidR="0019088E" w:rsidRPr="00877F38" w:rsidRDefault="00F41CF0" w:rsidP="00212EC6">
            <w:pPr>
              <w:widowControl/>
              <w:numPr>
                <w:ilvl w:val="0"/>
                <w:numId w:val="203"/>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Консултације са матурантима око израде матурских радова</w:t>
            </w:r>
          </w:p>
          <w:p w:rsidR="0019088E" w:rsidRPr="00877F38" w:rsidRDefault="00F41CF0" w:rsidP="00212EC6">
            <w:pPr>
              <w:pStyle w:val="tekst"/>
              <w:numPr>
                <w:ilvl w:val="0"/>
                <w:numId w:val="203"/>
              </w:numPr>
              <w:tabs>
                <w:tab w:val="num" w:pos="456"/>
              </w:tabs>
              <w:ind w:hanging="571"/>
              <w:jc w:val="left"/>
              <w:rPr>
                <w:sz w:val="24"/>
                <w:szCs w:val="24"/>
                <w:lang w:val="ru-RU"/>
              </w:rPr>
            </w:pPr>
            <w:r>
              <w:rPr>
                <w:sz w:val="24"/>
                <w:szCs w:val="24"/>
                <w:lang w:val="sr-Cyrl-CS"/>
              </w:rPr>
              <w:t xml:space="preserve"> </w:t>
            </w:r>
            <w:r w:rsidR="0019088E" w:rsidRPr="00877F38">
              <w:rPr>
                <w:sz w:val="24"/>
                <w:szCs w:val="24"/>
                <w:lang w:val="sr-Cyrl-CS"/>
              </w:rPr>
              <w:t>Припрема ученика за такмичење</w:t>
            </w:r>
          </w:p>
          <w:p w:rsidR="0019088E" w:rsidRPr="00877F38" w:rsidRDefault="00F41CF0" w:rsidP="0019088E">
            <w:pPr>
              <w:pStyle w:val="tekst"/>
              <w:ind w:left="840" w:firstLine="0"/>
              <w:jc w:val="left"/>
              <w:rPr>
                <w:sz w:val="24"/>
                <w:szCs w:val="24"/>
                <w:lang w:val="ru-RU"/>
              </w:rPr>
            </w:pPr>
            <w:r>
              <w:rPr>
                <w:sz w:val="24"/>
                <w:szCs w:val="24"/>
                <w:lang w:val="ru-RU"/>
              </w:rPr>
              <w:t xml:space="preserve"> </w:t>
            </w:r>
          </w:p>
        </w:tc>
        <w:tc>
          <w:tcPr>
            <w:tcW w:w="2143" w:type="dxa"/>
            <w:tcBorders>
              <w:top w:val="single" w:sz="4" w:space="0" w:color="auto"/>
              <w:left w:val="single" w:sz="4" w:space="0" w:color="auto"/>
              <w:bottom w:val="single" w:sz="4" w:space="0" w:color="auto"/>
              <w:right w:val="double" w:sz="4" w:space="0" w:color="auto"/>
            </w:tcBorders>
          </w:tcPr>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r w:rsidRPr="0019088E">
              <w:rPr>
                <w:b/>
                <w:sz w:val="24"/>
                <w:szCs w:val="24"/>
                <w:lang w:val="ru-RU"/>
              </w:rPr>
              <w:t>ФЕБРУАР</w:t>
            </w:r>
          </w:p>
        </w:tc>
      </w:tr>
      <w:tr w:rsidR="0019088E" w:rsidRPr="008953C7" w:rsidTr="0019088E">
        <w:trPr>
          <w:trHeight w:val="534"/>
          <w:jc w:val="center"/>
        </w:trPr>
        <w:tc>
          <w:tcPr>
            <w:tcW w:w="1270" w:type="dxa"/>
            <w:tcBorders>
              <w:top w:val="single" w:sz="4" w:space="0" w:color="auto"/>
              <w:left w:val="double" w:sz="4" w:space="0" w:color="auto"/>
              <w:bottom w:val="single" w:sz="4" w:space="0" w:color="auto"/>
              <w:right w:val="single" w:sz="4" w:space="0" w:color="auto"/>
            </w:tcBorders>
          </w:tcPr>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r w:rsidRPr="00877F38">
              <w:rPr>
                <w:b/>
                <w:sz w:val="24"/>
                <w:szCs w:val="24"/>
                <w:lang w:val="ru-RU"/>
              </w:rPr>
              <w:t>8.</w:t>
            </w:r>
          </w:p>
        </w:tc>
        <w:tc>
          <w:tcPr>
            <w:tcW w:w="7102" w:type="dxa"/>
            <w:tcBorders>
              <w:top w:val="single" w:sz="4" w:space="0" w:color="auto"/>
              <w:left w:val="single" w:sz="4" w:space="0" w:color="auto"/>
              <w:bottom w:val="single" w:sz="4" w:space="0" w:color="auto"/>
              <w:right w:val="single" w:sz="4" w:space="0" w:color="auto"/>
            </w:tcBorders>
            <w:hideMark/>
          </w:tcPr>
          <w:p w:rsidR="0019088E" w:rsidRPr="00877F38" w:rsidRDefault="00F41CF0" w:rsidP="00212EC6">
            <w:pPr>
              <w:widowControl/>
              <w:numPr>
                <w:ilvl w:val="0"/>
                <w:numId w:val="204"/>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Усаглашавање критеријума оцењивања</w:t>
            </w:r>
          </w:p>
          <w:p w:rsidR="0019088E" w:rsidRPr="00877F38" w:rsidRDefault="00F41CF0" w:rsidP="00212EC6">
            <w:pPr>
              <w:widowControl/>
              <w:numPr>
                <w:ilvl w:val="0"/>
                <w:numId w:val="204"/>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Припрема ученика за такмичење</w:t>
            </w:r>
          </w:p>
          <w:p w:rsidR="0019088E" w:rsidRPr="00877F38" w:rsidRDefault="00F41CF0" w:rsidP="00212EC6">
            <w:pPr>
              <w:pStyle w:val="tekst"/>
              <w:numPr>
                <w:ilvl w:val="0"/>
                <w:numId w:val="204"/>
              </w:numPr>
              <w:tabs>
                <w:tab w:val="num" w:pos="456"/>
              </w:tabs>
              <w:ind w:hanging="571"/>
              <w:jc w:val="left"/>
              <w:rPr>
                <w:sz w:val="24"/>
                <w:szCs w:val="24"/>
                <w:lang w:val="ru-RU"/>
              </w:rPr>
            </w:pPr>
            <w:r>
              <w:rPr>
                <w:sz w:val="24"/>
                <w:szCs w:val="24"/>
                <w:lang w:val="sr-Cyrl-CS"/>
              </w:rPr>
              <w:t xml:space="preserve"> </w:t>
            </w:r>
            <w:r w:rsidR="0019088E" w:rsidRPr="00877F38">
              <w:rPr>
                <w:sz w:val="24"/>
                <w:szCs w:val="24"/>
                <w:lang w:val="sr-Cyrl-CS"/>
              </w:rPr>
              <w:t>Консултације са матурантима око израде матурских радова</w:t>
            </w:r>
          </w:p>
          <w:p w:rsidR="0019088E" w:rsidRPr="00877F38" w:rsidRDefault="00F41CF0" w:rsidP="0019088E">
            <w:pPr>
              <w:pStyle w:val="tekst"/>
              <w:ind w:left="840" w:firstLine="0"/>
              <w:jc w:val="left"/>
              <w:rPr>
                <w:sz w:val="24"/>
                <w:szCs w:val="24"/>
                <w:lang w:val="ru-RU"/>
              </w:rPr>
            </w:pPr>
            <w:r>
              <w:rPr>
                <w:sz w:val="24"/>
                <w:szCs w:val="24"/>
                <w:lang w:val="ru-RU"/>
              </w:rPr>
              <w:t xml:space="preserve"> </w:t>
            </w:r>
          </w:p>
        </w:tc>
        <w:tc>
          <w:tcPr>
            <w:tcW w:w="2143" w:type="dxa"/>
            <w:tcBorders>
              <w:top w:val="single" w:sz="4" w:space="0" w:color="auto"/>
              <w:left w:val="single" w:sz="4" w:space="0" w:color="auto"/>
              <w:bottom w:val="single" w:sz="4" w:space="0" w:color="auto"/>
              <w:right w:val="double" w:sz="4" w:space="0" w:color="auto"/>
            </w:tcBorders>
          </w:tcPr>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r w:rsidRPr="0019088E">
              <w:rPr>
                <w:b/>
                <w:sz w:val="24"/>
                <w:szCs w:val="24"/>
                <w:lang w:val="ru-RU"/>
              </w:rPr>
              <w:t>МАРТ</w:t>
            </w:r>
          </w:p>
          <w:p w:rsidR="0019088E" w:rsidRPr="0019088E" w:rsidRDefault="0019088E" w:rsidP="0019088E">
            <w:pPr>
              <w:pStyle w:val="tekst"/>
              <w:ind w:firstLine="0"/>
              <w:jc w:val="left"/>
              <w:rPr>
                <w:b/>
                <w:sz w:val="24"/>
                <w:szCs w:val="24"/>
                <w:lang w:val="ru-RU"/>
              </w:rPr>
            </w:pPr>
          </w:p>
        </w:tc>
      </w:tr>
      <w:tr w:rsidR="0019088E" w:rsidRPr="008953C7" w:rsidTr="0019088E">
        <w:trPr>
          <w:trHeight w:val="1081"/>
          <w:jc w:val="center"/>
        </w:trPr>
        <w:tc>
          <w:tcPr>
            <w:tcW w:w="1270" w:type="dxa"/>
            <w:tcBorders>
              <w:top w:val="single" w:sz="4" w:space="0" w:color="auto"/>
              <w:left w:val="double" w:sz="4" w:space="0" w:color="auto"/>
              <w:bottom w:val="single" w:sz="4" w:space="0" w:color="auto"/>
              <w:right w:val="single" w:sz="4" w:space="0" w:color="auto"/>
            </w:tcBorders>
          </w:tcPr>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r w:rsidRPr="00877F38">
              <w:rPr>
                <w:b/>
                <w:sz w:val="24"/>
                <w:szCs w:val="24"/>
                <w:lang w:val="ru-RU"/>
              </w:rPr>
              <w:t>9.</w:t>
            </w:r>
          </w:p>
        </w:tc>
        <w:tc>
          <w:tcPr>
            <w:tcW w:w="7102" w:type="dxa"/>
            <w:tcBorders>
              <w:top w:val="single" w:sz="4" w:space="0" w:color="auto"/>
              <w:left w:val="single" w:sz="4" w:space="0" w:color="auto"/>
              <w:bottom w:val="single" w:sz="4" w:space="0" w:color="auto"/>
              <w:right w:val="single" w:sz="4" w:space="0" w:color="auto"/>
            </w:tcBorders>
            <w:hideMark/>
          </w:tcPr>
          <w:p w:rsidR="0019088E" w:rsidRPr="00877F38" w:rsidRDefault="00F41CF0" w:rsidP="00212EC6">
            <w:pPr>
              <w:widowControl/>
              <w:numPr>
                <w:ilvl w:val="0"/>
                <w:numId w:val="205"/>
              </w:numPr>
              <w:tabs>
                <w:tab w:val="num" w:pos="456"/>
              </w:tabs>
              <w:autoSpaceDE/>
              <w:autoSpaceDN/>
              <w:ind w:left="459" w:hanging="190"/>
              <w:rPr>
                <w:sz w:val="24"/>
                <w:szCs w:val="24"/>
                <w:lang w:val="sr-Cyrl-CS"/>
              </w:rPr>
            </w:pPr>
            <w:r>
              <w:rPr>
                <w:sz w:val="24"/>
                <w:szCs w:val="24"/>
                <w:lang w:val="sr-Cyrl-CS"/>
              </w:rPr>
              <w:t xml:space="preserve"> </w:t>
            </w:r>
            <w:r w:rsidR="0019088E" w:rsidRPr="00877F38">
              <w:rPr>
                <w:sz w:val="24"/>
                <w:szCs w:val="24"/>
                <w:lang w:val="sr-Cyrl-CS"/>
              </w:rPr>
              <w:t>Додатна настава, припрема за полагање пријемних испита семинари,предавања и њихов значај</w:t>
            </w:r>
          </w:p>
          <w:p w:rsidR="0019088E" w:rsidRPr="00877F38" w:rsidRDefault="00F41CF0" w:rsidP="00212EC6">
            <w:pPr>
              <w:widowControl/>
              <w:numPr>
                <w:ilvl w:val="0"/>
                <w:numId w:val="205"/>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Припрема ученика за такмичење</w:t>
            </w:r>
          </w:p>
          <w:p w:rsidR="0019088E" w:rsidRPr="00877F38" w:rsidRDefault="00F41CF0" w:rsidP="00212EC6">
            <w:pPr>
              <w:widowControl/>
              <w:numPr>
                <w:ilvl w:val="0"/>
                <w:numId w:val="205"/>
              </w:numPr>
              <w:tabs>
                <w:tab w:val="num" w:pos="456"/>
              </w:tabs>
              <w:autoSpaceDE/>
              <w:autoSpaceDN/>
              <w:ind w:hanging="571"/>
              <w:rPr>
                <w:sz w:val="24"/>
                <w:szCs w:val="24"/>
                <w:lang w:val="sr-Cyrl-CS"/>
              </w:rPr>
            </w:pPr>
            <w:r>
              <w:rPr>
                <w:sz w:val="24"/>
                <w:szCs w:val="24"/>
                <w:lang w:val="sr-Cyrl-CS"/>
              </w:rPr>
              <w:t xml:space="preserve"> </w:t>
            </w:r>
            <w:r w:rsidR="0019088E" w:rsidRPr="00877F38">
              <w:rPr>
                <w:sz w:val="24"/>
                <w:szCs w:val="24"/>
                <w:lang w:val="sr-Cyrl-CS"/>
              </w:rPr>
              <w:t>Анализа успеха ученика на крају трећег тромесечја</w:t>
            </w:r>
          </w:p>
          <w:p w:rsidR="0019088E" w:rsidRPr="00877F38" w:rsidRDefault="00F41CF0" w:rsidP="00212EC6">
            <w:pPr>
              <w:pStyle w:val="tekst"/>
              <w:numPr>
                <w:ilvl w:val="0"/>
                <w:numId w:val="205"/>
              </w:numPr>
              <w:tabs>
                <w:tab w:val="num" w:pos="456"/>
              </w:tabs>
              <w:ind w:hanging="571"/>
              <w:jc w:val="left"/>
              <w:rPr>
                <w:sz w:val="24"/>
                <w:szCs w:val="24"/>
                <w:lang w:val="sr-Cyrl-CS"/>
              </w:rPr>
            </w:pPr>
            <w:r>
              <w:rPr>
                <w:sz w:val="24"/>
                <w:szCs w:val="24"/>
                <w:lang w:val="sr-Cyrl-CS"/>
              </w:rPr>
              <w:t xml:space="preserve"> </w:t>
            </w:r>
            <w:r w:rsidR="0019088E" w:rsidRPr="00877F38">
              <w:rPr>
                <w:sz w:val="24"/>
                <w:szCs w:val="24"/>
                <w:lang w:val="sr-Cyrl-CS"/>
              </w:rPr>
              <w:t>Консултације са матурантима око израде матурских радова</w:t>
            </w:r>
          </w:p>
          <w:p w:rsidR="0019088E" w:rsidRPr="00877F38" w:rsidRDefault="0019088E" w:rsidP="0019088E">
            <w:pPr>
              <w:pStyle w:val="tekst"/>
              <w:ind w:left="840" w:firstLine="0"/>
              <w:jc w:val="left"/>
              <w:rPr>
                <w:sz w:val="24"/>
                <w:szCs w:val="24"/>
                <w:lang w:val="sr-Cyrl-CS"/>
              </w:rPr>
            </w:pPr>
          </w:p>
        </w:tc>
        <w:tc>
          <w:tcPr>
            <w:tcW w:w="2143" w:type="dxa"/>
            <w:tcBorders>
              <w:top w:val="single" w:sz="4" w:space="0" w:color="auto"/>
              <w:left w:val="single" w:sz="4" w:space="0" w:color="auto"/>
              <w:bottom w:val="single" w:sz="4" w:space="0" w:color="auto"/>
              <w:right w:val="double" w:sz="4" w:space="0" w:color="auto"/>
            </w:tcBorders>
          </w:tcPr>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r w:rsidRPr="0019088E">
              <w:rPr>
                <w:b/>
                <w:sz w:val="24"/>
                <w:szCs w:val="24"/>
                <w:lang w:val="ru-RU"/>
              </w:rPr>
              <w:t>АПРИЛ</w:t>
            </w:r>
          </w:p>
        </w:tc>
      </w:tr>
      <w:tr w:rsidR="0019088E" w:rsidRPr="008953C7" w:rsidTr="0019088E">
        <w:trPr>
          <w:trHeight w:val="521"/>
          <w:jc w:val="center"/>
        </w:trPr>
        <w:tc>
          <w:tcPr>
            <w:tcW w:w="1270" w:type="dxa"/>
            <w:tcBorders>
              <w:top w:val="single" w:sz="4" w:space="0" w:color="auto"/>
              <w:left w:val="double" w:sz="4" w:space="0" w:color="auto"/>
              <w:bottom w:val="single" w:sz="4" w:space="0" w:color="auto"/>
              <w:right w:val="single" w:sz="4" w:space="0" w:color="auto"/>
            </w:tcBorders>
            <w:hideMark/>
          </w:tcPr>
          <w:p w:rsidR="0019088E" w:rsidRPr="00877F38" w:rsidRDefault="0019088E" w:rsidP="0019088E">
            <w:pPr>
              <w:pStyle w:val="tekst"/>
              <w:ind w:firstLine="0"/>
              <w:jc w:val="left"/>
              <w:rPr>
                <w:b/>
                <w:sz w:val="24"/>
                <w:szCs w:val="24"/>
                <w:lang w:val="ru-RU"/>
              </w:rPr>
            </w:pPr>
          </w:p>
          <w:p w:rsidR="0019088E" w:rsidRPr="00877F38" w:rsidRDefault="0019088E" w:rsidP="0019088E">
            <w:pPr>
              <w:pStyle w:val="tekst"/>
              <w:ind w:firstLine="0"/>
              <w:jc w:val="left"/>
              <w:rPr>
                <w:b/>
                <w:sz w:val="24"/>
                <w:szCs w:val="24"/>
                <w:lang w:val="ru-RU"/>
              </w:rPr>
            </w:pPr>
            <w:r w:rsidRPr="00877F38">
              <w:rPr>
                <w:b/>
                <w:sz w:val="24"/>
                <w:szCs w:val="24"/>
                <w:lang w:val="ru-RU"/>
              </w:rPr>
              <w:t>10.</w:t>
            </w:r>
          </w:p>
          <w:p w:rsidR="0019088E" w:rsidRPr="00877F38" w:rsidRDefault="0019088E" w:rsidP="0019088E">
            <w:pPr>
              <w:pStyle w:val="tekst"/>
              <w:ind w:firstLine="0"/>
              <w:jc w:val="left"/>
              <w:rPr>
                <w:b/>
                <w:sz w:val="24"/>
                <w:szCs w:val="24"/>
                <w:lang w:val="ru-RU"/>
              </w:rPr>
            </w:pPr>
          </w:p>
        </w:tc>
        <w:tc>
          <w:tcPr>
            <w:tcW w:w="7102" w:type="dxa"/>
            <w:tcBorders>
              <w:top w:val="single" w:sz="4" w:space="0" w:color="auto"/>
              <w:left w:val="single" w:sz="4" w:space="0" w:color="auto"/>
              <w:bottom w:val="single" w:sz="4" w:space="0" w:color="auto"/>
              <w:right w:val="single" w:sz="4" w:space="0" w:color="auto"/>
            </w:tcBorders>
            <w:hideMark/>
          </w:tcPr>
          <w:p w:rsidR="0019088E" w:rsidRPr="00877F38" w:rsidRDefault="0019088E" w:rsidP="0019088E">
            <w:pPr>
              <w:pStyle w:val="NoSpacing"/>
              <w:rPr>
                <w:rFonts w:ascii="Times New Roman" w:hAnsi="Times New Roman" w:cs="Times New Roman"/>
                <w:sz w:val="24"/>
                <w:szCs w:val="24"/>
                <w:lang w:val="sr-Cyrl-CS"/>
              </w:rPr>
            </w:pPr>
            <w:r w:rsidRPr="00877F38">
              <w:rPr>
                <w:rFonts w:ascii="Times New Roman" w:hAnsi="Times New Roman" w:cs="Times New Roman"/>
                <w:sz w:val="24"/>
                <w:szCs w:val="24"/>
                <w:lang w:val="sr-Cyrl-CS"/>
              </w:rPr>
              <w:t xml:space="preserve">      1.</w:t>
            </w:r>
            <w:r w:rsidR="00F41CF0">
              <w:rPr>
                <w:rFonts w:ascii="Times New Roman" w:hAnsi="Times New Roman" w:cs="Times New Roman"/>
                <w:sz w:val="24"/>
                <w:szCs w:val="24"/>
                <w:lang w:val="sr-Cyrl-CS"/>
              </w:rPr>
              <w:t xml:space="preserve"> </w:t>
            </w:r>
            <w:r w:rsidRPr="00877F38">
              <w:rPr>
                <w:rFonts w:ascii="Times New Roman" w:hAnsi="Times New Roman" w:cs="Times New Roman"/>
                <w:sz w:val="24"/>
                <w:szCs w:val="24"/>
                <w:lang w:val="sr-Cyrl-CS"/>
              </w:rPr>
              <w:t>Анализа рада додатне и допунске наставе</w:t>
            </w:r>
          </w:p>
          <w:p w:rsidR="0019088E" w:rsidRPr="00877F38" w:rsidRDefault="0019088E" w:rsidP="0019088E">
            <w:pPr>
              <w:pStyle w:val="NoSpacing"/>
              <w:rPr>
                <w:rFonts w:ascii="Times New Roman" w:hAnsi="Times New Roman" w:cs="Times New Roman"/>
                <w:sz w:val="24"/>
                <w:szCs w:val="24"/>
                <w:lang w:val="sr-Cyrl-CS"/>
              </w:rPr>
            </w:pPr>
            <w:r w:rsidRPr="00877F38">
              <w:rPr>
                <w:rFonts w:ascii="Times New Roman" w:hAnsi="Times New Roman" w:cs="Times New Roman"/>
                <w:sz w:val="24"/>
                <w:szCs w:val="24"/>
                <w:lang w:val="sr-Cyrl-CS"/>
              </w:rPr>
              <w:t xml:space="preserve">      2.</w:t>
            </w:r>
            <w:r w:rsidR="00F41CF0">
              <w:rPr>
                <w:rFonts w:ascii="Times New Roman" w:hAnsi="Times New Roman" w:cs="Times New Roman"/>
                <w:sz w:val="24"/>
                <w:szCs w:val="24"/>
                <w:lang w:val="sr-Cyrl-CS"/>
              </w:rPr>
              <w:t xml:space="preserve"> </w:t>
            </w:r>
            <w:r w:rsidRPr="00877F38">
              <w:rPr>
                <w:rFonts w:ascii="Times New Roman" w:hAnsi="Times New Roman" w:cs="Times New Roman"/>
                <w:sz w:val="24"/>
                <w:szCs w:val="24"/>
                <w:lang w:val="sr-Cyrl-CS"/>
              </w:rPr>
              <w:t>Анализа успеха ученика на такмичењима</w:t>
            </w:r>
          </w:p>
          <w:p w:rsidR="0019088E" w:rsidRPr="00877F38" w:rsidRDefault="0019088E" w:rsidP="0019088E">
            <w:pPr>
              <w:pStyle w:val="NoSpacing"/>
              <w:rPr>
                <w:rFonts w:ascii="Times New Roman" w:hAnsi="Times New Roman" w:cs="Times New Roman"/>
                <w:sz w:val="24"/>
                <w:szCs w:val="24"/>
                <w:lang w:val="sr-Cyrl-CS"/>
              </w:rPr>
            </w:pPr>
            <w:r w:rsidRPr="00877F38">
              <w:rPr>
                <w:rFonts w:ascii="Times New Roman" w:hAnsi="Times New Roman" w:cs="Times New Roman"/>
                <w:sz w:val="24"/>
                <w:szCs w:val="24"/>
                <w:lang w:val="sr-Cyrl-CS"/>
              </w:rPr>
              <w:t xml:space="preserve">      3.</w:t>
            </w:r>
            <w:r w:rsidR="00F41CF0">
              <w:rPr>
                <w:rFonts w:ascii="Times New Roman" w:hAnsi="Times New Roman" w:cs="Times New Roman"/>
                <w:sz w:val="24"/>
                <w:szCs w:val="24"/>
                <w:lang w:val="sr-Cyrl-CS"/>
              </w:rPr>
              <w:t xml:space="preserve"> </w:t>
            </w:r>
            <w:r w:rsidRPr="00877F38">
              <w:rPr>
                <w:rFonts w:ascii="Times New Roman" w:hAnsi="Times New Roman" w:cs="Times New Roman"/>
                <w:sz w:val="24"/>
                <w:szCs w:val="24"/>
                <w:lang w:val="sr-Cyrl-CS"/>
              </w:rPr>
              <w:t>Формирање комисије за матурске испите</w:t>
            </w:r>
          </w:p>
          <w:p w:rsidR="0019088E" w:rsidRPr="00877F38" w:rsidRDefault="0019088E" w:rsidP="0019088E">
            <w:pPr>
              <w:pStyle w:val="NoSpacing"/>
              <w:rPr>
                <w:rFonts w:ascii="Times New Roman" w:hAnsi="Times New Roman" w:cs="Times New Roman"/>
                <w:sz w:val="24"/>
                <w:szCs w:val="24"/>
                <w:lang w:val="hr-HR"/>
              </w:rPr>
            </w:pPr>
          </w:p>
        </w:tc>
        <w:tc>
          <w:tcPr>
            <w:tcW w:w="2143" w:type="dxa"/>
            <w:tcBorders>
              <w:top w:val="single" w:sz="4" w:space="0" w:color="auto"/>
              <w:left w:val="single" w:sz="4" w:space="0" w:color="auto"/>
              <w:bottom w:val="single" w:sz="4" w:space="0" w:color="auto"/>
              <w:right w:val="double" w:sz="4" w:space="0" w:color="auto"/>
            </w:tcBorders>
          </w:tcPr>
          <w:p w:rsidR="0019088E" w:rsidRPr="0019088E" w:rsidRDefault="0019088E" w:rsidP="0019088E">
            <w:pPr>
              <w:pStyle w:val="tekst"/>
              <w:ind w:firstLine="0"/>
              <w:jc w:val="left"/>
              <w:rPr>
                <w:b/>
                <w:sz w:val="24"/>
                <w:szCs w:val="24"/>
                <w:lang w:val="ru-RU"/>
              </w:rPr>
            </w:pPr>
          </w:p>
          <w:p w:rsidR="0019088E" w:rsidRPr="0019088E" w:rsidRDefault="0019088E" w:rsidP="0019088E">
            <w:pPr>
              <w:pStyle w:val="tekst"/>
              <w:ind w:firstLine="0"/>
              <w:jc w:val="left"/>
              <w:rPr>
                <w:b/>
                <w:sz w:val="24"/>
                <w:szCs w:val="24"/>
                <w:lang w:val="ru-RU"/>
              </w:rPr>
            </w:pPr>
            <w:r w:rsidRPr="0019088E">
              <w:rPr>
                <w:b/>
                <w:sz w:val="24"/>
                <w:szCs w:val="24"/>
                <w:lang w:val="ru-RU"/>
              </w:rPr>
              <w:t>МАЈ</w:t>
            </w:r>
          </w:p>
        </w:tc>
      </w:tr>
      <w:tr w:rsidR="0019088E" w:rsidRPr="008953C7" w:rsidTr="0019088E">
        <w:trPr>
          <w:trHeight w:val="521"/>
          <w:jc w:val="center"/>
        </w:trPr>
        <w:tc>
          <w:tcPr>
            <w:tcW w:w="1270" w:type="dxa"/>
            <w:tcBorders>
              <w:top w:val="single" w:sz="4" w:space="0" w:color="auto"/>
              <w:left w:val="double" w:sz="4" w:space="0" w:color="auto"/>
              <w:bottom w:val="double" w:sz="4" w:space="0" w:color="auto"/>
              <w:right w:val="single" w:sz="4" w:space="0" w:color="auto"/>
            </w:tcBorders>
            <w:hideMark/>
          </w:tcPr>
          <w:p w:rsidR="0019088E" w:rsidRPr="00877F38" w:rsidRDefault="0019088E" w:rsidP="0019088E">
            <w:pPr>
              <w:pStyle w:val="tekst"/>
              <w:ind w:firstLine="0"/>
              <w:jc w:val="left"/>
              <w:rPr>
                <w:b/>
                <w:sz w:val="24"/>
                <w:szCs w:val="24"/>
                <w:lang w:val="sr-Latn-CS"/>
              </w:rPr>
            </w:pPr>
            <w:r w:rsidRPr="00877F38">
              <w:rPr>
                <w:b/>
                <w:sz w:val="24"/>
                <w:szCs w:val="24"/>
                <w:lang w:val="sr-Latn-CS"/>
              </w:rPr>
              <w:t>11.</w:t>
            </w:r>
          </w:p>
        </w:tc>
        <w:tc>
          <w:tcPr>
            <w:tcW w:w="7102" w:type="dxa"/>
            <w:tcBorders>
              <w:top w:val="single" w:sz="4" w:space="0" w:color="auto"/>
              <w:left w:val="single" w:sz="4" w:space="0" w:color="auto"/>
              <w:bottom w:val="double" w:sz="4" w:space="0" w:color="auto"/>
              <w:right w:val="single" w:sz="4" w:space="0" w:color="auto"/>
            </w:tcBorders>
            <w:hideMark/>
          </w:tcPr>
          <w:p w:rsidR="0019088E" w:rsidRPr="00877F38" w:rsidRDefault="0019088E" w:rsidP="0019088E">
            <w:pPr>
              <w:pStyle w:val="NoSpacing"/>
              <w:rPr>
                <w:rFonts w:ascii="Times New Roman" w:hAnsi="Times New Roman" w:cs="Times New Roman"/>
                <w:sz w:val="24"/>
                <w:szCs w:val="24"/>
                <w:lang w:val="sr-Cyrl-CS"/>
              </w:rPr>
            </w:pPr>
            <w:r w:rsidRPr="00877F38">
              <w:rPr>
                <w:rFonts w:ascii="Times New Roman" w:hAnsi="Times New Roman" w:cs="Times New Roman"/>
                <w:sz w:val="24"/>
                <w:szCs w:val="24"/>
                <w:lang w:val="sr-Cyrl-CS"/>
              </w:rPr>
              <w:t xml:space="preserve">     1. Извођење матурских испита и њихова анализа</w:t>
            </w:r>
          </w:p>
          <w:p w:rsidR="0019088E" w:rsidRPr="00877F38" w:rsidRDefault="0019088E" w:rsidP="0019088E">
            <w:pPr>
              <w:pStyle w:val="NoSpacing"/>
              <w:rPr>
                <w:rFonts w:ascii="Times New Roman" w:hAnsi="Times New Roman" w:cs="Times New Roman"/>
                <w:sz w:val="24"/>
                <w:szCs w:val="24"/>
                <w:lang w:val="sr-Cyrl-CS"/>
              </w:rPr>
            </w:pPr>
            <w:r w:rsidRPr="00877F38">
              <w:rPr>
                <w:rFonts w:ascii="Times New Roman" w:hAnsi="Times New Roman" w:cs="Times New Roman"/>
                <w:sz w:val="24"/>
                <w:szCs w:val="24"/>
                <w:lang w:val="sr-Cyrl-CS"/>
              </w:rPr>
              <w:t xml:space="preserve">     2. Анализа успеха на крају другог полугодишта</w:t>
            </w:r>
          </w:p>
          <w:p w:rsidR="0019088E" w:rsidRPr="00877F38" w:rsidRDefault="0019088E" w:rsidP="0019088E">
            <w:pPr>
              <w:pStyle w:val="NoSpacing"/>
              <w:rPr>
                <w:rFonts w:ascii="Times New Roman" w:hAnsi="Times New Roman" w:cs="Times New Roman"/>
                <w:sz w:val="24"/>
                <w:szCs w:val="24"/>
                <w:lang w:val="sr-Cyrl-CS"/>
              </w:rPr>
            </w:pPr>
            <w:r w:rsidRPr="00877F38">
              <w:rPr>
                <w:rFonts w:ascii="Times New Roman" w:hAnsi="Times New Roman" w:cs="Times New Roman"/>
                <w:sz w:val="24"/>
                <w:szCs w:val="24"/>
                <w:lang w:val="sr-Cyrl-CS"/>
              </w:rPr>
              <w:t xml:space="preserve">     3. Израда извештаја о раду Стручног већа</w:t>
            </w:r>
          </w:p>
          <w:p w:rsidR="0019088E" w:rsidRPr="00877F38" w:rsidRDefault="0019088E" w:rsidP="0019088E">
            <w:pPr>
              <w:pStyle w:val="NoSpacing"/>
              <w:rPr>
                <w:rFonts w:ascii="Times New Roman" w:hAnsi="Times New Roman" w:cs="Times New Roman"/>
                <w:sz w:val="24"/>
                <w:szCs w:val="24"/>
                <w:lang w:val="sr-Cyrl-CS"/>
              </w:rPr>
            </w:pPr>
            <w:r w:rsidRPr="00877F38">
              <w:rPr>
                <w:rFonts w:ascii="Times New Roman" w:hAnsi="Times New Roman" w:cs="Times New Roman"/>
                <w:sz w:val="24"/>
                <w:szCs w:val="24"/>
                <w:lang w:val="sr-Cyrl-CS"/>
              </w:rPr>
              <w:t xml:space="preserve">     4. Израда годишњег плана и програма рада Стручног већа</w:t>
            </w:r>
          </w:p>
          <w:p w:rsidR="0019088E" w:rsidRPr="00877F38" w:rsidRDefault="0019088E" w:rsidP="0019088E">
            <w:pPr>
              <w:pStyle w:val="NoSpacing"/>
              <w:rPr>
                <w:rFonts w:ascii="Times New Roman" w:hAnsi="Times New Roman" w:cs="Times New Roman"/>
                <w:sz w:val="24"/>
                <w:szCs w:val="24"/>
                <w:lang w:val="sr-Cyrl-CS"/>
              </w:rPr>
            </w:pPr>
          </w:p>
        </w:tc>
        <w:tc>
          <w:tcPr>
            <w:tcW w:w="2143" w:type="dxa"/>
            <w:tcBorders>
              <w:top w:val="single" w:sz="4" w:space="0" w:color="auto"/>
              <w:left w:val="single" w:sz="4" w:space="0" w:color="auto"/>
              <w:bottom w:val="double" w:sz="4" w:space="0" w:color="auto"/>
              <w:right w:val="double" w:sz="4" w:space="0" w:color="auto"/>
            </w:tcBorders>
            <w:hideMark/>
          </w:tcPr>
          <w:p w:rsidR="0019088E" w:rsidRPr="0019088E" w:rsidRDefault="0019088E" w:rsidP="0019088E">
            <w:pPr>
              <w:pStyle w:val="tekst"/>
              <w:ind w:firstLine="0"/>
              <w:jc w:val="left"/>
              <w:rPr>
                <w:b/>
                <w:sz w:val="24"/>
                <w:szCs w:val="24"/>
                <w:lang w:val="sr-Cyrl-CS"/>
              </w:rPr>
            </w:pPr>
            <w:r w:rsidRPr="0019088E">
              <w:rPr>
                <w:b/>
                <w:sz w:val="24"/>
                <w:szCs w:val="24"/>
                <w:lang w:val="sr-Cyrl-CS"/>
              </w:rPr>
              <w:t>ЈУН</w:t>
            </w:r>
          </w:p>
          <w:p w:rsidR="0019088E" w:rsidRPr="0019088E" w:rsidRDefault="0019088E" w:rsidP="0019088E">
            <w:pPr>
              <w:pStyle w:val="tekst"/>
              <w:ind w:firstLine="0"/>
              <w:jc w:val="left"/>
              <w:rPr>
                <w:b/>
                <w:sz w:val="24"/>
                <w:szCs w:val="24"/>
                <w:lang w:val="sr-Cyrl-CS"/>
              </w:rPr>
            </w:pPr>
            <w:r w:rsidRPr="0019088E">
              <w:rPr>
                <w:b/>
                <w:sz w:val="24"/>
                <w:szCs w:val="24"/>
                <w:lang w:val="sr-Cyrl-CS"/>
              </w:rPr>
              <w:t>ЈУЛ</w:t>
            </w:r>
          </w:p>
        </w:tc>
      </w:tr>
      <w:tr w:rsidR="00877F38" w:rsidRPr="002A033C" w:rsidTr="00877F38">
        <w:trPr>
          <w:trHeight w:val="521"/>
          <w:jc w:val="center"/>
        </w:trPr>
        <w:tc>
          <w:tcPr>
            <w:tcW w:w="1270" w:type="dxa"/>
            <w:tcBorders>
              <w:top w:val="single" w:sz="4" w:space="0" w:color="auto"/>
              <w:left w:val="double" w:sz="4" w:space="0" w:color="auto"/>
              <w:bottom w:val="double" w:sz="4" w:space="0" w:color="auto"/>
              <w:right w:val="single" w:sz="4" w:space="0" w:color="auto"/>
            </w:tcBorders>
            <w:hideMark/>
          </w:tcPr>
          <w:p w:rsidR="00877F38" w:rsidRPr="00877F38" w:rsidRDefault="00877F38" w:rsidP="00877F38">
            <w:pPr>
              <w:pStyle w:val="tekst"/>
              <w:rPr>
                <w:b/>
                <w:sz w:val="24"/>
                <w:szCs w:val="24"/>
                <w:lang w:val="sr-Latn-CS"/>
              </w:rPr>
            </w:pPr>
          </w:p>
          <w:p w:rsidR="00877F38" w:rsidRPr="00877F38" w:rsidRDefault="00877F38" w:rsidP="00877F38">
            <w:pPr>
              <w:pStyle w:val="tekst"/>
              <w:ind w:firstLine="0"/>
              <w:jc w:val="left"/>
              <w:rPr>
                <w:b/>
                <w:sz w:val="24"/>
                <w:szCs w:val="24"/>
                <w:lang w:val="sr-Latn-CS"/>
              </w:rPr>
            </w:pPr>
            <w:r>
              <w:rPr>
                <w:b/>
                <w:sz w:val="24"/>
                <w:szCs w:val="24"/>
              </w:rPr>
              <w:t>12</w:t>
            </w:r>
            <w:r w:rsidRPr="00877F38">
              <w:rPr>
                <w:b/>
                <w:sz w:val="24"/>
                <w:szCs w:val="24"/>
                <w:lang w:val="sr-Latn-CS"/>
              </w:rPr>
              <w:t>.</w:t>
            </w:r>
          </w:p>
        </w:tc>
        <w:tc>
          <w:tcPr>
            <w:tcW w:w="7102" w:type="dxa"/>
            <w:tcBorders>
              <w:top w:val="single" w:sz="4" w:space="0" w:color="auto"/>
              <w:left w:val="single" w:sz="4" w:space="0" w:color="auto"/>
              <w:bottom w:val="double" w:sz="4" w:space="0" w:color="auto"/>
              <w:right w:val="single" w:sz="4" w:space="0" w:color="auto"/>
            </w:tcBorders>
            <w:hideMark/>
          </w:tcPr>
          <w:p w:rsidR="00877F38" w:rsidRPr="00877F38" w:rsidRDefault="00877F38" w:rsidP="00877F38">
            <w:pPr>
              <w:pStyle w:val="TableParagraph"/>
              <w:tabs>
                <w:tab w:val="left" w:pos="347"/>
              </w:tabs>
              <w:spacing w:line="267" w:lineRule="exact"/>
              <w:ind w:left="141"/>
              <w:rPr>
                <w:rFonts w:eastAsiaTheme="minorHAnsi"/>
                <w:sz w:val="24"/>
                <w:szCs w:val="24"/>
                <w:lang w:val="sr-Cyrl-CS"/>
              </w:rPr>
            </w:pPr>
            <w:r>
              <w:rPr>
                <w:rFonts w:eastAsiaTheme="minorHAnsi"/>
                <w:sz w:val="24"/>
                <w:szCs w:val="24"/>
                <w:lang w:val="sr-Cyrl-CS"/>
              </w:rPr>
              <w:t>1.</w:t>
            </w:r>
            <w:r w:rsidR="00F41CF0">
              <w:rPr>
                <w:rFonts w:eastAsiaTheme="minorHAnsi"/>
                <w:sz w:val="24"/>
                <w:szCs w:val="24"/>
                <w:lang w:val="sr-Cyrl-CS"/>
              </w:rPr>
              <w:t xml:space="preserve"> </w:t>
            </w:r>
            <w:r w:rsidRPr="00877F38">
              <w:rPr>
                <w:rFonts w:eastAsiaTheme="minorHAnsi"/>
                <w:sz w:val="24"/>
                <w:szCs w:val="24"/>
                <w:lang w:val="sr-Cyrl-CS"/>
              </w:rPr>
              <w:t>Анализа рада у претходној школској години</w:t>
            </w:r>
          </w:p>
          <w:p w:rsidR="00877F38" w:rsidRPr="00877F38" w:rsidRDefault="00877F38" w:rsidP="00877F38">
            <w:pPr>
              <w:pStyle w:val="TableParagraph"/>
              <w:tabs>
                <w:tab w:val="left" w:pos="347"/>
              </w:tabs>
              <w:spacing w:line="263" w:lineRule="exact"/>
              <w:ind w:left="141"/>
              <w:rPr>
                <w:rFonts w:eastAsiaTheme="minorHAnsi"/>
                <w:sz w:val="24"/>
                <w:szCs w:val="24"/>
                <w:lang w:val="sr-Cyrl-CS"/>
              </w:rPr>
            </w:pPr>
            <w:r>
              <w:rPr>
                <w:rFonts w:eastAsiaTheme="minorHAnsi"/>
                <w:sz w:val="24"/>
                <w:szCs w:val="24"/>
                <w:lang w:val="sr-Cyrl-CS"/>
              </w:rPr>
              <w:t>2.</w:t>
            </w:r>
            <w:r w:rsidR="00F41CF0">
              <w:rPr>
                <w:rFonts w:eastAsiaTheme="minorHAnsi"/>
                <w:sz w:val="24"/>
                <w:szCs w:val="24"/>
                <w:lang w:val="sr-Cyrl-CS"/>
              </w:rPr>
              <w:t xml:space="preserve"> </w:t>
            </w:r>
            <w:r w:rsidRPr="00877F38">
              <w:rPr>
                <w:rFonts w:eastAsiaTheme="minorHAnsi"/>
                <w:sz w:val="24"/>
                <w:szCs w:val="24"/>
                <w:lang w:val="sr-Cyrl-CS"/>
              </w:rPr>
              <w:t>Подела часова за наредну школску годину</w:t>
            </w:r>
          </w:p>
        </w:tc>
        <w:tc>
          <w:tcPr>
            <w:tcW w:w="2143" w:type="dxa"/>
            <w:tcBorders>
              <w:top w:val="single" w:sz="4" w:space="0" w:color="auto"/>
              <w:left w:val="single" w:sz="4" w:space="0" w:color="auto"/>
              <w:bottom w:val="double" w:sz="4" w:space="0" w:color="auto"/>
              <w:right w:val="double" w:sz="4" w:space="0" w:color="auto"/>
            </w:tcBorders>
            <w:hideMark/>
          </w:tcPr>
          <w:p w:rsidR="00877F38" w:rsidRPr="00877F38" w:rsidRDefault="00877F38" w:rsidP="00877F38">
            <w:pPr>
              <w:pStyle w:val="tekst"/>
              <w:rPr>
                <w:b/>
                <w:sz w:val="24"/>
                <w:szCs w:val="24"/>
                <w:lang w:val="sr-Cyrl-CS"/>
              </w:rPr>
            </w:pPr>
          </w:p>
          <w:p w:rsidR="00877F38" w:rsidRPr="00877F38" w:rsidRDefault="00877F38" w:rsidP="00877F38">
            <w:pPr>
              <w:pStyle w:val="tekst"/>
              <w:ind w:firstLine="0"/>
              <w:jc w:val="left"/>
              <w:rPr>
                <w:b/>
                <w:sz w:val="24"/>
                <w:szCs w:val="24"/>
                <w:lang w:val="sr-Cyrl-CS"/>
              </w:rPr>
            </w:pPr>
            <w:r>
              <w:rPr>
                <w:b/>
                <w:sz w:val="24"/>
                <w:szCs w:val="24"/>
                <w:lang w:val="sr-Cyrl-CS"/>
              </w:rPr>
              <w:t>АВГУСТ</w:t>
            </w:r>
          </w:p>
        </w:tc>
      </w:tr>
    </w:tbl>
    <w:p w:rsidR="006C0B8D" w:rsidRPr="002A033C" w:rsidRDefault="006C0B8D" w:rsidP="0019088E">
      <w:pPr>
        <w:pStyle w:val="BodyText"/>
        <w:spacing w:before="8"/>
        <w:rPr>
          <w:sz w:val="12"/>
          <w:highlight w:val="yellow"/>
        </w:rPr>
      </w:pPr>
    </w:p>
    <w:p w:rsidR="006C0B8D" w:rsidRPr="0019088E" w:rsidRDefault="002A033C">
      <w:pPr>
        <w:pStyle w:val="BodyText"/>
        <w:spacing w:before="90"/>
        <w:ind w:left="852" w:right="963"/>
      </w:pPr>
      <w:r w:rsidRPr="0019088E">
        <w:t>Овај програм је усвојен као оквирни и подложан је променама у току године у зависности од потреба.</w:t>
      </w:r>
    </w:p>
    <w:p w:rsidR="006C0B8D" w:rsidRPr="0019088E" w:rsidRDefault="006C0B8D">
      <w:pPr>
        <w:pStyle w:val="BodyText"/>
        <w:spacing w:before="5"/>
        <w:rPr>
          <w:sz w:val="34"/>
        </w:rPr>
      </w:pPr>
    </w:p>
    <w:p w:rsidR="006C0B8D" w:rsidRPr="0019088E" w:rsidRDefault="002A033C">
      <w:pPr>
        <w:pStyle w:val="BodyText"/>
        <w:tabs>
          <w:tab w:val="left" w:pos="5953"/>
          <w:tab w:val="left" w:pos="8594"/>
        </w:tabs>
        <w:spacing w:before="1"/>
        <w:ind w:left="852" w:right="1284"/>
      </w:pPr>
      <w:r w:rsidRPr="0019088E">
        <w:t>У</w:t>
      </w:r>
      <w:r w:rsidRPr="0019088E">
        <w:rPr>
          <w:spacing w:val="-2"/>
        </w:rPr>
        <w:t xml:space="preserve"> </w:t>
      </w:r>
      <w:r w:rsidRPr="0019088E">
        <w:t>Београду,</w:t>
      </w:r>
      <w:r w:rsidRPr="0019088E">
        <w:tab/>
        <w:t xml:space="preserve">руководилац актива хемије и биологије </w:t>
      </w:r>
      <w:r w:rsidR="0019088E" w:rsidRPr="0019088E">
        <w:t xml:space="preserve">  4. јул</w:t>
      </w:r>
      <w:r w:rsidRPr="0019088E">
        <w:rPr>
          <w:spacing w:val="-2"/>
        </w:rPr>
        <w:t xml:space="preserve"> </w:t>
      </w:r>
      <w:r w:rsidR="0019088E" w:rsidRPr="0019088E">
        <w:t>2019</w:t>
      </w:r>
      <w:r w:rsidRPr="0019088E">
        <w:t>.</w:t>
      </w:r>
      <w:r w:rsidRPr="0019088E">
        <w:tab/>
      </w:r>
      <w:r w:rsidRPr="0019088E">
        <w:tab/>
        <w:t>Сања</w:t>
      </w:r>
      <w:r w:rsidRPr="0019088E">
        <w:rPr>
          <w:spacing w:val="-2"/>
        </w:rPr>
        <w:t xml:space="preserve"> </w:t>
      </w:r>
      <w:r w:rsidRPr="0019088E">
        <w:t>Арсеновић</w:t>
      </w:r>
    </w:p>
    <w:p w:rsidR="006C0B8D" w:rsidRPr="002A033C" w:rsidRDefault="006C0B8D">
      <w:pPr>
        <w:pStyle w:val="BodyText"/>
        <w:rPr>
          <w:sz w:val="26"/>
          <w:highlight w:val="yellow"/>
        </w:rPr>
      </w:pPr>
    </w:p>
    <w:p w:rsidR="0019088E" w:rsidRDefault="0019088E">
      <w:pPr>
        <w:pStyle w:val="BodyText"/>
        <w:spacing w:before="10"/>
        <w:rPr>
          <w:sz w:val="27"/>
          <w:highlight w:val="yellow"/>
        </w:rPr>
      </w:pPr>
    </w:p>
    <w:p w:rsidR="00BF0836" w:rsidRDefault="00BF0836">
      <w:pPr>
        <w:pStyle w:val="BodyText"/>
        <w:spacing w:before="10"/>
        <w:rPr>
          <w:sz w:val="27"/>
          <w:highlight w:val="yellow"/>
        </w:rPr>
      </w:pPr>
    </w:p>
    <w:p w:rsidR="00BF0836" w:rsidRDefault="00BF0836">
      <w:pPr>
        <w:pStyle w:val="BodyText"/>
        <w:spacing w:before="10"/>
        <w:rPr>
          <w:sz w:val="27"/>
          <w:highlight w:val="yellow"/>
        </w:rPr>
      </w:pPr>
    </w:p>
    <w:p w:rsidR="00BF0836" w:rsidRDefault="00BF0836">
      <w:pPr>
        <w:pStyle w:val="BodyText"/>
        <w:spacing w:before="10"/>
        <w:rPr>
          <w:sz w:val="27"/>
          <w:highlight w:val="yellow"/>
        </w:rPr>
      </w:pPr>
    </w:p>
    <w:p w:rsidR="00C74ADD" w:rsidRDefault="00C74ADD">
      <w:pPr>
        <w:pStyle w:val="BodyText"/>
        <w:spacing w:before="10"/>
        <w:rPr>
          <w:sz w:val="27"/>
          <w:highlight w:val="yellow"/>
        </w:rPr>
      </w:pPr>
    </w:p>
    <w:p w:rsidR="00C74ADD" w:rsidRPr="0019088E" w:rsidRDefault="00C74ADD">
      <w:pPr>
        <w:pStyle w:val="BodyText"/>
        <w:spacing w:before="10"/>
        <w:rPr>
          <w:sz w:val="27"/>
          <w:highlight w:val="yellow"/>
        </w:rPr>
      </w:pPr>
    </w:p>
    <w:p w:rsidR="006C0B8D" w:rsidRPr="00C07E6F" w:rsidRDefault="002A033C" w:rsidP="00C744C7">
      <w:pPr>
        <w:pStyle w:val="Heading1"/>
        <w:numPr>
          <w:ilvl w:val="0"/>
          <w:numId w:val="0"/>
        </w:numPr>
        <w:ind w:left="1560"/>
      </w:pPr>
      <w:bookmarkStart w:id="81" w:name="_Toc27728486"/>
      <w:r w:rsidRPr="00C07E6F">
        <w:lastRenderedPageBreak/>
        <w:t>VI ИНДИВИДУАЛНИ ПЛАНОВИ И ПРОГРАМИ</w:t>
      </w:r>
      <w:bookmarkEnd w:id="81"/>
    </w:p>
    <w:p w:rsidR="006C0B8D" w:rsidRPr="00C07E6F" w:rsidRDefault="006C0B8D">
      <w:pPr>
        <w:pStyle w:val="BodyText"/>
        <w:spacing w:before="2"/>
        <w:rPr>
          <w:sz w:val="48"/>
        </w:rPr>
      </w:pPr>
    </w:p>
    <w:p w:rsidR="006C0B8D" w:rsidRPr="00C07E6F" w:rsidRDefault="002A033C" w:rsidP="001E3429">
      <w:pPr>
        <w:pStyle w:val="BodyText"/>
        <w:ind w:left="852" w:right="1120" w:firstLine="720"/>
        <w:jc w:val="both"/>
      </w:pPr>
      <w:r w:rsidRPr="00C07E6F">
        <w:t>Наставници</w:t>
      </w:r>
      <w:r w:rsidRPr="00C07E6F">
        <w:rPr>
          <w:spacing w:val="-7"/>
        </w:rPr>
        <w:t xml:space="preserve"> </w:t>
      </w:r>
      <w:r w:rsidRPr="00C07E6F">
        <w:t>и</w:t>
      </w:r>
      <w:r w:rsidRPr="00C07E6F">
        <w:rPr>
          <w:spacing w:val="-7"/>
        </w:rPr>
        <w:t xml:space="preserve"> </w:t>
      </w:r>
      <w:r w:rsidRPr="00C07E6F">
        <w:t>стручни</w:t>
      </w:r>
      <w:r w:rsidRPr="00C07E6F">
        <w:rPr>
          <w:spacing w:val="-4"/>
        </w:rPr>
        <w:t xml:space="preserve"> </w:t>
      </w:r>
      <w:r w:rsidRPr="00C07E6F">
        <w:t>сарадници</w:t>
      </w:r>
      <w:r w:rsidRPr="00C07E6F">
        <w:rPr>
          <w:spacing w:val="-7"/>
        </w:rPr>
        <w:t xml:space="preserve"> </w:t>
      </w:r>
      <w:r w:rsidRPr="00C07E6F">
        <w:t>припремају</w:t>
      </w:r>
      <w:r w:rsidRPr="00C07E6F">
        <w:rPr>
          <w:spacing w:val="-10"/>
        </w:rPr>
        <w:t xml:space="preserve"> </w:t>
      </w:r>
      <w:r w:rsidRPr="00C07E6F">
        <w:t>своје</w:t>
      </w:r>
      <w:r w:rsidRPr="00C07E6F">
        <w:rPr>
          <w:spacing w:val="-9"/>
        </w:rPr>
        <w:t xml:space="preserve"> </w:t>
      </w:r>
      <w:r w:rsidRPr="00C07E6F">
        <w:t>индивидуалне</w:t>
      </w:r>
      <w:r w:rsidRPr="00C07E6F">
        <w:rPr>
          <w:spacing w:val="-8"/>
        </w:rPr>
        <w:t xml:space="preserve"> </w:t>
      </w:r>
      <w:r w:rsidRPr="00C07E6F">
        <w:t>оперативне</w:t>
      </w:r>
      <w:r w:rsidRPr="00C07E6F">
        <w:rPr>
          <w:spacing w:val="-9"/>
        </w:rPr>
        <w:t xml:space="preserve"> </w:t>
      </w:r>
      <w:r w:rsidRPr="00C07E6F">
        <w:t>планове</w:t>
      </w:r>
      <w:r w:rsidRPr="00C07E6F">
        <w:rPr>
          <w:spacing w:val="-9"/>
        </w:rPr>
        <w:t xml:space="preserve"> </w:t>
      </w:r>
      <w:r w:rsidRPr="00C07E6F">
        <w:t>рада за</w:t>
      </w:r>
      <w:r w:rsidRPr="00C07E6F">
        <w:rPr>
          <w:spacing w:val="25"/>
        </w:rPr>
        <w:t xml:space="preserve"> </w:t>
      </w:r>
      <w:r w:rsidRPr="00C07E6F">
        <w:t>поједине</w:t>
      </w:r>
      <w:r w:rsidRPr="00C07E6F">
        <w:rPr>
          <w:spacing w:val="-17"/>
        </w:rPr>
        <w:t xml:space="preserve"> </w:t>
      </w:r>
      <w:r w:rsidRPr="00C07E6F">
        <w:t>наставне</w:t>
      </w:r>
      <w:r w:rsidRPr="00C07E6F">
        <w:rPr>
          <w:spacing w:val="-18"/>
        </w:rPr>
        <w:t xml:space="preserve"> </w:t>
      </w:r>
      <w:r w:rsidRPr="00C07E6F">
        <w:t>области</w:t>
      </w:r>
      <w:r w:rsidRPr="00C07E6F">
        <w:rPr>
          <w:spacing w:val="-16"/>
        </w:rPr>
        <w:t xml:space="preserve"> </w:t>
      </w:r>
      <w:r w:rsidRPr="00C07E6F">
        <w:t>и</w:t>
      </w:r>
      <w:r w:rsidRPr="00C07E6F">
        <w:rPr>
          <w:spacing w:val="-16"/>
        </w:rPr>
        <w:t xml:space="preserve"> </w:t>
      </w:r>
      <w:r w:rsidRPr="00C07E6F">
        <w:t>одређене</w:t>
      </w:r>
      <w:r w:rsidRPr="00C07E6F">
        <w:rPr>
          <w:spacing w:val="-15"/>
        </w:rPr>
        <w:t xml:space="preserve"> </w:t>
      </w:r>
      <w:r w:rsidRPr="00C07E6F">
        <w:t>видове</w:t>
      </w:r>
      <w:r w:rsidRPr="00C07E6F">
        <w:rPr>
          <w:spacing w:val="-18"/>
        </w:rPr>
        <w:t xml:space="preserve"> </w:t>
      </w:r>
      <w:r w:rsidRPr="00C07E6F">
        <w:t>ваннаставних</w:t>
      </w:r>
      <w:r w:rsidRPr="00C07E6F">
        <w:rPr>
          <w:spacing w:val="-15"/>
        </w:rPr>
        <w:t xml:space="preserve"> </w:t>
      </w:r>
      <w:r w:rsidRPr="00C07E6F">
        <w:t>активности,</w:t>
      </w:r>
      <w:r w:rsidRPr="00C07E6F">
        <w:rPr>
          <w:spacing w:val="-17"/>
        </w:rPr>
        <w:t xml:space="preserve"> </w:t>
      </w:r>
      <w:r w:rsidRPr="00C07E6F">
        <w:t>а</w:t>
      </w:r>
      <w:r w:rsidRPr="00C07E6F">
        <w:rPr>
          <w:spacing w:val="-18"/>
        </w:rPr>
        <w:t xml:space="preserve"> </w:t>
      </w:r>
      <w:r w:rsidRPr="00C07E6F">
        <w:t>на</w:t>
      </w:r>
      <w:r w:rsidRPr="00C07E6F">
        <w:rPr>
          <w:spacing w:val="-18"/>
        </w:rPr>
        <w:t xml:space="preserve"> </w:t>
      </w:r>
      <w:r w:rsidRPr="00C07E6F">
        <w:t>основу</w:t>
      </w:r>
      <w:r w:rsidRPr="00C07E6F">
        <w:rPr>
          <w:spacing w:val="-22"/>
        </w:rPr>
        <w:t xml:space="preserve"> </w:t>
      </w:r>
      <w:r w:rsidRPr="00C07E6F">
        <w:t>Правилника о наставном плану и програму за гимназије и задужења у оквиру 40-то часо</w:t>
      </w:r>
      <w:r w:rsidR="00C07E6F" w:rsidRPr="00C07E6F">
        <w:t>вне радне недеље за школску 2019/2020</w:t>
      </w:r>
      <w:r w:rsidRPr="00C07E6F">
        <w:t>.</w:t>
      </w:r>
      <w:r w:rsidRPr="00C07E6F">
        <w:rPr>
          <w:spacing w:val="-7"/>
        </w:rPr>
        <w:t xml:space="preserve"> </w:t>
      </w:r>
      <w:r w:rsidRPr="00C07E6F">
        <w:t>год.</w:t>
      </w:r>
    </w:p>
    <w:p w:rsidR="006C0B8D" w:rsidRPr="00C07E6F" w:rsidRDefault="006C0B8D" w:rsidP="001E3429">
      <w:pPr>
        <w:pStyle w:val="BodyText"/>
        <w:spacing w:before="1"/>
        <w:ind w:right="1120"/>
      </w:pPr>
    </w:p>
    <w:p w:rsidR="006C0B8D" w:rsidRPr="00C07E6F" w:rsidRDefault="002A033C" w:rsidP="001E3429">
      <w:pPr>
        <w:pStyle w:val="BodyText"/>
        <w:ind w:left="852" w:right="1120" w:firstLine="720"/>
        <w:jc w:val="both"/>
      </w:pPr>
      <w:r w:rsidRPr="00C07E6F">
        <w:t>Индивидуални</w:t>
      </w:r>
      <w:r w:rsidRPr="00C07E6F">
        <w:rPr>
          <w:spacing w:val="-14"/>
        </w:rPr>
        <w:t xml:space="preserve"> </w:t>
      </w:r>
      <w:r w:rsidRPr="00C07E6F">
        <w:t>планови</w:t>
      </w:r>
      <w:r w:rsidRPr="00C07E6F">
        <w:rPr>
          <w:spacing w:val="-16"/>
        </w:rPr>
        <w:t xml:space="preserve"> </w:t>
      </w:r>
      <w:r w:rsidRPr="00C07E6F">
        <w:t>и</w:t>
      </w:r>
      <w:r w:rsidRPr="00C07E6F">
        <w:rPr>
          <w:spacing w:val="-16"/>
        </w:rPr>
        <w:t xml:space="preserve"> </w:t>
      </w:r>
      <w:r w:rsidRPr="00C07E6F">
        <w:t>програми</w:t>
      </w:r>
      <w:r w:rsidRPr="00C07E6F">
        <w:rPr>
          <w:spacing w:val="-14"/>
        </w:rPr>
        <w:t xml:space="preserve"> </w:t>
      </w:r>
      <w:r w:rsidRPr="00C07E6F">
        <w:t>наставника</w:t>
      </w:r>
      <w:r w:rsidRPr="00C07E6F">
        <w:rPr>
          <w:spacing w:val="-17"/>
        </w:rPr>
        <w:t xml:space="preserve"> </w:t>
      </w:r>
      <w:r w:rsidRPr="00C07E6F">
        <w:t>обухватају</w:t>
      </w:r>
      <w:r w:rsidRPr="00C07E6F">
        <w:rPr>
          <w:spacing w:val="-19"/>
        </w:rPr>
        <w:t xml:space="preserve"> </w:t>
      </w:r>
      <w:r w:rsidRPr="00C07E6F">
        <w:t>планове</w:t>
      </w:r>
      <w:r w:rsidRPr="00C07E6F">
        <w:rPr>
          <w:spacing w:val="-16"/>
        </w:rPr>
        <w:t xml:space="preserve"> </w:t>
      </w:r>
      <w:r w:rsidRPr="00C07E6F">
        <w:t>за</w:t>
      </w:r>
      <w:r w:rsidRPr="00C07E6F">
        <w:rPr>
          <w:spacing w:val="-14"/>
        </w:rPr>
        <w:t xml:space="preserve"> </w:t>
      </w:r>
      <w:r w:rsidRPr="00C07E6F">
        <w:t>остваривање:</w:t>
      </w:r>
      <w:r w:rsidRPr="00C07E6F">
        <w:rPr>
          <w:spacing w:val="-14"/>
        </w:rPr>
        <w:t xml:space="preserve"> </w:t>
      </w:r>
      <w:r w:rsidRPr="00C07E6F">
        <w:t>редовне наставе, допунске, додатне наставе и слободних активности, као и начине остваривања истих, сараднике, литературу, време реализације.</w:t>
      </w:r>
    </w:p>
    <w:p w:rsidR="006C0B8D" w:rsidRPr="00C07E6F" w:rsidRDefault="002A033C">
      <w:pPr>
        <w:pStyle w:val="BodyText"/>
        <w:ind w:left="1573"/>
      </w:pPr>
      <w:r w:rsidRPr="00C07E6F">
        <w:t>Ови програми и планови саставни су део Школског програма..</w:t>
      </w:r>
    </w:p>
    <w:p w:rsidR="009621D1" w:rsidRDefault="009621D1" w:rsidP="00A71DBF">
      <w:pPr>
        <w:pStyle w:val="Heading2"/>
        <w:numPr>
          <w:ilvl w:val="0"/>
          <w:numId w:val="0"/>
        </w:numPr>
        <w:spacing w:before="223"/>
        <w:ind w:left="851"/>
      </w:pPr>
      <w:bookmarkStart w:id="82" w:name="_bookmark36"/>
      <w:bookmarkStart w:id="83" w:name="_Toc27728487"/>
      <w:bookmarkEnd w:id="82"/>
    </w:p>
    <w:p w:rsidR="006C0B8D" w:rsidRPr="00EB344F" w:rsidRDefault="002A033C" w:rsidP="00A71DBF">
      <w:pPr>
        <w:pStyle w:val="Heading2"/>
        <w:numPr>
          <w:ilvl w:val="0"/>
          <w:numId w:val="0"/>
        </w:numPr>
        <w:spacing w:before="223"/>
        <w:ind w:left="851"/>
      </w:pPr>
      <w:r w:rsidRPr="00EB344F">
        <w:t>6.1 План рада психолога</w:t>
      </w:r>
      <w:bookmarkEnd w:id="83"/>
    </w:p>
    <w:p w:rsidR="006C0B8D" w:rsidRPr="00EB344F" w:rsidRDefault="006C0B8D">
      <w:pPr>
        <w:pStyle w:val="BodyText"/>
        <w:rPr>
          <w:b/>
          <w:sz w:val="20"/>
        </w:rPr>
      </w:pPr>
    </w:p>
    <w:p w:rsidR="006C0B8D" w:rsidRPr="00EB344F" w:rsidRDefault="006C0B8D">
      <w:pPr>
        <w:pStyle w:val="BodyText"/>
        <w:spacing w:before="2"/>
        <w:rPr>
          <w:b/>
          <w:sz w:val="10"/>
        </w:rPr>
      </w:pPr>
    </w:p>
    <w:tbl>
      <w:tblPr>
        <w:tblW w:w="0" w:type="auto"/>
        <w:tblInd w:w="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872"/>
        <w:gridCol w:w="357"/>
        <w:gridCol w:w="343"/>
        <w:gridCol w:w="499"/>
        <w:gridCol w:w="567"/>
        <w:gridCol w:w="567"/>
        <w:gridCol w:w="284"/>
        <w:gridCol w:w="337"/>
        <w:gridCol w:w="90"/>
        <w:gridCol w:w="341"/>
        <w:gridCol w:w="9"/>
        <w:gridCol w:w="21"/>
        <w:gridCol w:w="57"/>
        <w:gridCol w:w="365"/>
        <w:gridCol w:w="440"/>
        <w:gridCol w:w="7"/>
        <w:gridCol w:w="433"/>
        <w:gridCol w:w="16"/>
        <w:gridCol w:w="513"/>
        <w:gridCol w:w="16"/>
      </w:tblGrid>
      <w:tr w:rsidR="00B176BD" w:rsidTr="00713CD3">
        <w:trPr>
          <w:trHeight w:val="539"/>
        </w:trPr>
        <w:tc>
          <w:tcPr>
            <w:tcW w:w="3872" w:type="dxa"/>
            <w:vMerge w:val="restart"/>
          </w:tcPr>
          <w:p w:rsidR="006C0B8D" w:rsidRPr="00EB344F" w:rsidRDefault="002A033C">
            <w:pPr>
              <w:pStyle w:val="TableParagraph"/>
              <w:spacing w:line="272" w:lineRule="exact"/>
              <w:ind w:left="100"/>
              <w:rPr>
                <w:b/>
                <w:sz w:val="24"/>
              </w:rPr>
            </w:pPr>
            <w:r w:rsidRPr="00EB344F">
              <w:rPr>
                <w:b/>
                <w:sz w:val="24"/>
              </w:rPr>
              <w:t>Планирање и</w:t>
            </w:r>
          </w:p>
          <w:p w:rsidR="006C0B8D" w:rsidRPr="00EB344F" w:rsidRDefault="002A033C">
            <w:pPr>
              <w:pStyle w:val="TableParagraph"/>
              <w:spacing w:line="270" w:lineRule="atLeast"/>
              <w:ind w:left="100" w:right="1007"/>
              <w:rPr>
                <w:b/>
                <w:sz w:val="24"/>
              </w:rPr>
            </w:pPr>
            <w:r w:rsidRPr="00EB344F">
              <w:rPr>
                <w:b/>
                <w:sz w:val="24"/>
              </w:rPr>
              <w:t>програмирање образовно-васпитно рада</w:t>
            </w:r>
          </w:p>
        </w:tc>
        <w:tc>
          <w:tcPr>
            <w:tcW w:w="5262" w:type="dxa"/>
            <w:gridSpan w:val="19"/>
          </w:tcPr>
          <w:p w:rsidR="006C0B8D" w:rsidRPr="00EB344F" w:rsidRDefault="002A033C">
            <w:pPr>
              <w:pStyle w:val="TableParagraph"/>
              <w:spacing w:before="128"/>
              <w:ind w:left="1896" w:right="1884"/>
              <w:jc w:val="center"/>
              <w:rPr>
                <w:sz w:val="24"/>
              </w:rPr>
            </w:pPr>
            <w:r w:rsidRPr="00EB344F">
              <w:rPr>
                <w:sz w:val="24"/>
              </w:rPr>
              <w:t>ДИНАМИКА</w:t>
            </w:r>
          </w:p>
        </w:tc>
      </w:tr>
      <w:tr w:rsidR="00B176BD" w:rsidTr="00713CD3">
        <w:trPr>
          <w:trHeight w:val="270"/>
        </w:trPr>
        <w:tc>
          <w:tcPr>
            <w:tcW w:w="3872" w:type="dxa"/>
            <w:vMerge/>
          </w:tcPr>
          <w:p w:rsidR="006C0B8D" w:rsidRPr="00EB344F" w:rsidRDefault="006C0B8D">
            <w:pPr>
              <w:rPr>
                <w:sz w:val="2"/>
                <w:szCs w:val="2"/>
              </w:rPr>
            </w:pPr>
          </w:p>
        </w:tc>
        <w:tc>
          <w:tcPr>
            <w:tcW w:w="357" w:type="dxa"/>
          </w:tcPr>
          <w:p w:rsidR="006C0B8D" w:rsidRPr="00EB344F" w:rsidRDefault="002A033C">
            <w:pPr>
              <w:pStyle w:val="TableParagraph"/>
              <w:spacing w:line="250" w:lineRule="exact"/>
              <w:ind w:left="8"/>
              <w:jc w:val="center"/>
              <w:rPr>
                <w:b/>
                <w:sz w:val="24"/>
              </w:rPr>
            </w:pPr>
            <w:r w:rsidRPr="00EB344F">
              <w:rPr>
                <w:b/>
                <w:sz w:val="24"/>
              </w:rPr>
              <w:t>8</w:t>
            </w:r>
          </w:p>
        </w:tc>
        <w:tc>
          <w:tcPr>
            <w:tcW w:w="343" w:type="dxa"/>
          </w:tcPr>
          <w:p w:rsidR="006C0B8D" w:rsidRPr="00EB344F" w:rsidRDefault="002A033C">
            <w:pPr>
              <w:pStyle w:val="TableParagraph"/>
              <w:spacing w:line="250" w:lineRule="exact"/>
              <w:ind w:left="13"/>
              <w:jc w:val="center"/>
              <w:rPr>
                <w:b/>
                <w:sz w:val="24"/>
              </w:rPr>
            </w:pPr>
            <w:r w:rsidRPr="00EB344F">
              <w:rPr>
                <w:b/>
                <w:sz w:val="24"/>
              </w:rPr>
              <w:t>9</w:t>
            </w:r>
          </w:p>
        </w:tc>
        <w:tc>
          <w:tcPr>
            <w:tcW w:w="499" w:type="dxa"/>
          </w:tcPr>
          <w:p w:rsidR="006C0B8D" w:rsidRPr="00EB344F" w:rsidRDefault="002A033C">
            <w:pPr>
              <w:pStyle w:val="TableParagraph"/>
              <w:spacing w:line="250" w:lineRule="exact"/>
              <w:ind w:left="132"/>
              <w:rPr>
                <w:b/>
                <w:sz w:val="24"/>
              </w:rPr>
            </w:pPr>
            <w:r w:rsidRPr="00EB344F">
              <w:rPr>
                <w:b/>
                <w:sz w:val="24"/>
              </w:rPr>
              <w:t>10</w:t>
            </w:r>
          </w:p>
        </w:tc>
        <w:tc>
          <w:tcPr>
            <w:tcW w:w="567" w:type="dxa"/>
          </w:tcPr>
          <w:p w:rsidR="006C0B8D" w:rsidRPr="00EB344F" w:rsidRDefault="002A033C">
            <w:pPr>
              <w:pStyle w:val="TableParagraph"/>
              <w:spacing w:line="250" w:lineRule="exact"/>
              <w:ind w:left="164"/>
              <w:rPr>
                <w:b/>
                <w:sz w:val="24"/>
              </w:rPr>
            </w:pPr>
            <w:r w:rsidRPr="00EB344F">
              <w:rPr>
                <w:b/>
                <w:sz w:val="24"/>
              </w:rPr>
              <w:t>11</w:t>
            </w:r>
          </w:p>
        </w:tc>
        <w:tc>
          <w:tcPr>
            <w:tcW w:w="567" w:type="dxa"/>
          </w:tcPr>
          <w:p w:rsidR="006C0B8D" w:rsidRPr="00EB344F" w:rsidRDefault="002A033C">
            <w:pPr>
              <w:pStyle w:val="TableParagraph"/>
              <w:spacing w:line="250" w:lineRule="exact"/>
              <w:ind w:left="164"/>
              <w:rPr>
                <w:b/>
                <w:sz w:val="24"/>
              </w:rPr>
            </w:pPr>
            <w:r w:rsidRPr="00EB344F">
              <w:rPr>
                <w:b/>
                <w:sz w:val="24"/>
              </w:rPr>
              <w:t>12</w:t>
            </w:r>
          </w:p>
        </w:tc>
        <w:tc>
          <w:tcPr>
            <w:tcW w:w="284" w:type="dxa"/>
          </w:tcPr>
          <w:p w:rsidR="006C0B8D" w:rsidRPr="00EB344F" w:rsidRDefault="002A033C">
            <w:pPr>
              <w:pStyle w:val="TableParagraph"/>
              <w:spacing w:line="250" w:lineRule="exact"/>
              <w:ind w:right="41"/>
              <w:jc w:val="right"/>
              <w:rPr>
                <w:b/>
                <w:sz w:val="24"/>
              </w:rPr>
            </w:pPr>
            <w:r w:rsidRPr="00EB344F">
              <w:rPr>
                <w:b/>
                <w:sz w:val="24"/>
              </w:rPr>
              <w:t>1</w:t>
            </w:r>
          </w:p>
        </w:tc>
        <w:tc>
          <w:tcPr>
            <w:tcW w:w="337" w:type="dxa"/>
          </w:tcPr>
          <w:p w:rsidR="006C0B8D" w:rsidRPr="00EB344F" w:rsidRDefault="002A033C">
            <w:pPr>
              <w:pStyle w:val="TableParagraph"/>
              <w:spacing w:line="250" w:lineRule="exact"/>
              <w:ind w:left="12"/>
              <w:jc w:val="center"/>
              <w:rPr>
                <w:b/>
                <w:sz w:val="24"/>
              </w:rPr>
            </w:pPr>
            <w:r w:rsidRPr="00EB344F">
              <w:rPr>
                <w:b/>
                <w:sz w:val="24"/>
              </w:rPr>
              <w:t>2</w:t>
            </w:r>
          </w:p>
        </w:tc>
        <w:tc>
          <w:tcPr>
            <w:tcW w:w="440" w:type="dxa"/>
            <w:gridSpan w:val="3"/>
          </w:tcPr>
          <w:p w:rsidR="006C0B8D" w:rsidRPr="00EB344F" w:rsidRDefault="002A033C">
            <w:pPr>
              <w:pStyle w:val="TableParagraph"/>
              <w:spacing w:line="250" w:lineRule="exact"/>
              <w:ind w:left="3"/>
              <w:jc w:val="center"/>
              <w:rPr>
                <w:b/>
                <w:sz w:val="24"/>
              </w:rPr>
            </w:pPr>
            <w:r w:rsidRPr="00EB344F">
              <w:rPr>
                <w:b/>
                <w:sz w:val="24"/>
              </w:rPr>
              <w:t>3</w:t>
            </w:r>
          </w:p>
        </w:tc>
        <w:tc>
          <w:tcPr>
            <w:tcW w:w="443" w:type="dxa"/>
            <w:gridSpan w:val="3"/>
          </w:tcPr>
          <w:p w:rsidR="006C0B8D" w:rsidRPr="00EB344F" w:rsidRDefault="002A033C">
            <w:pPr>
              <w:pStyle w:val="TableParagraph"/>
              <w:spacing w:line="250" w:lineRule="exact"/>
              <w:ind w:left="1"/>
              <w:jc w:val="center"/>
              <w:rPr>
                <w:b/>
                <w:sz w:val="24"/>
              </w:rPr>
            </w:pPr>
            <w:r w:rsidRPr="00EB344F">
              <w:rPr>
                <w:b/>
                <w:sz w:val="24"/>
              </w:rPr>
              <w:t>4</w:t>
            </w:r>
          </w:p>
        </w:tc>
        <w:tc>
          <w:tcPr>
            <w:tcW w:w="447" w:type="dxa"/>
            <w:gridSpan w:val="2"/>
          </w:tcPr>
          <w:p w:rsidR="006C0B8D" w:rsidRPr="00EB344F" w:rsidRDefault="002A033C">
            <w:pPr>
              <w:pStyle w:val="TableParagraph"/>
              <w:spacing w:line="250" w:lineRule="exact"/>
              <w:ind w:right="4"/>
              <w:jc w:val="center"/>
              <w:rPr>
                <w:b/>
                <w:sz w:val="24"/>
              </w:rPr>
            </w:pPr>
            <w:r w:rsidRPr="00EB344F">
              <w:rPr>
                <w:b/>
                <w:sz w:val="24"/>
              </w:rPr>
              <w:t>5</w:t>
            </w:r>
          </w:p>
        </w:tc>
        <w:tc>
          <w:tcPr>
            <w:tcW w:w="449" w:type="dxa"/>
            <w:gridSpan w:val="2"/>
          </w:tcPr>
          <w:p w:rsidR="006C0B8D" w:rsidRPr="00EB344F" w:rsidRDefault="002A033C">
            <w:pPr>
              <w:pStyle w:val="TableParagraph"/>
              <w:spacing w:line="250" w:lineRule="exact"/>
              <w:ind w:right="11"/>
              <w:jc w:val="center"/>
              <w:rPr>
                <w:b/>
                <w:sz w:val="24"/>
              </w:rPr>
            </w:pPr>
            <w:r w:rsidRPr="00EB344F">
              <w:rPr>
                <w:b/>
                <w:sz w:val="24"/>
              </w:rPr>
              <w:t>6</w:t>
            </w:r>
          </w:p>
        </w:tc>
        <w:tc>
          <w:tcPr>
            <w:tcW w:w="529" w:type="dxa"/>
            <w:gridSpan w:val="2"/>
          </w:tcPr>
          <w:p w:rsidR="006C0B8D" w:rsidRPr="00EB344F" w:rsidRDefault="002A033C">
            <w:pPr>
              <w:pStyle w:val="TableParagraph"/>
              <w:spacing w:line="250" w:lineRule="exact"/>
              <w:ind w:left="3"/>
              <w:jc w:val="center"/>
              <w:rPr>
                <w:b/>
                <w:sz w:val="24"/>
              </w:rPr>
            </w:pPr>
            <w:r w:rsidRPr="00EB344F">
              <w:rPr>
                <w:b/>
                <w:sz w:val="24"/>
              </w:rPr>
              <w:t>7</w:t>
            </w:r>
          </w:p>
        </w:tc>
      </w:tr>
      <w:tr w:rsidR="00B176BD" w:rsidTr="00713CD3">
        <w:trPr>
          <w:trHeight w:val="829"/>
        </w:trPr>
        <w:tc>
          <w:tcPr>
            <w:tcW w:w="3872" w:type="dxa"/>
          </w:tcPr>
          <w:p w:rsidR="006C0B8D" w:rsidRPr="00EB344F" w:rsidRDefault="002A033C">
            <w:pPr>
              <w:pStyle w:val="TableParagraph"/>
              <w:ind w:left="100" w:right="84"/>
              <w:rPr>
                <w:sz w:val="24"/>
              </w:rPr>
            </w:pPr>
            <w:r w:rsidRPr="00EB344F">
              <w:rPr>
                <w:sz w:val="24"/>
              </w:rPr>
              <w:t>Учествовање у припреми концепције годишњег плана рада</w:t>
            </w:r>
          </w:p>
          <w:p w:rsidR="006C0B8D" w:rsidRPr="00EB344F" w:rsidRDefault="00F41CF0">
            <w:pPr>
              <w:pStyle w:val="TableParagraph"/>
              <w:spacing w:line="263" w:lineRule="exact"/>
              <w:ind w:left="100"/>
              <w:rPr>
                <w:sz w:val="24"/>
              </w:rPr>
            </w:pPr>
            <w:r w:rsidRPr="00EB344F">
              <w:rPr>
                <w:sz w:val="24"/>
              </w:rPr>
              <w:t>Ш</w:t>
            </w:r>
            <w:r w:rsidR="002A033C" w:rsidRPr="00EB344F">
              <w:rPr>
                <w:sz w:val="24"/>
              </w:rPr>
              <w:t>коле</w:t>
            </w:r>
          </w:p>
        </w:tc>
        <w:tc>
          <w:tcPr>
            <w:tcW w:w="357" w:type="dxa"/>
          </w:tcPr>
          <w:p w:rsidR="006C0B8D" w:rsidRPr="00EB344F" w:rsidRDefault="006C0B8D">
            <w:pPr>
              <w:pStyle w:val="TableParagraph"/>
              <w:spacing w:before="10"/>
              <w:rPr>
                <w:b/>
                <w:sz w:val="23"/>
              </w:rPr>
            </w:pPr>
          </w:p>
          <w:p w:rsidR="006C0B8D" w:rsidRPr="00EB344F" w:rsidRDefault="002A033C">
            <w:pPr>
              <w:pStyle w:val="TableParagraph"/>
              <w:ind w:left="10"/>
              <w:jc w:val="center"/>
              <w:rPr>
                <w:b/>
                <w:sz w:val="24"/>
              </w:rPr>
            </w:pPr>
            <w:r w:rsidRPr="00EB344F">
              <w:rPr>
                <w:b/>
                <w:sz w:val="24"/>
              </w:rPr>
              <w:t>+</w:t>
            </w:r>
          </w:p>
        </w:tc>
        <w:tc>
          <w:tcPr>
            <w:tcW w:w="343" w:type="dxa"/>
          </w:tcPr>
          <w:p w:rsidR="006C0B8D" w:rsidRPr="00EB344F" w:rsidRDefault="006C0B8D">
            <w:pPr>
              <w:pStyle w:val="TableParagraph"/>
              <w:spacing w:before="10"/>
              <w:rPr>
                <w:b/>
                <w:sz w:val="23"/>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40" w:type="dxa"/>
            <w:gridSpan w:val="3"/>
          </w:tcPr>
          <w:p w:rsidR="006C0B8D" w:rsidRPr="00EB344F" w:rsidRDefault="006C0B8D">
            <w:pPr>
              <w:pStyle w:val="TableParagraph"/>
              <w:rPr>
                <w:sz w:val="24"/>
              </w:rPr>
            </w:pPr>
          </w:p>
        </w:tc>
        <w:tc>
          <w:tcPr>
            <w:tcW w:w="443" w:type="dxa"/>
            <w:gridSpan w:val="3"/>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spacing w:before="10"/>
              <w:rPr>
                <w:b/>
                <w:sz w:val="23"/>
              </w:rPr>
            </w:pPr>
          </w:p>
          <w:p w:rsidR="006C0B8D" w:rsidRPr="00EB344F" w:rsidRDefault="002A033C">
            <w:pPr>
              <w:pStyle w:val="TableParagraph"/>
              <w:ind w:right="7"/>
              <w:jc w:val="center"/>
              <w:rPr>
                <w:b/>
                <w:sz w:val="24"/>
              </w:rPr>
            </w:pPr>
            <w:r w:rsidRPr="00EB344F">
              <w:rPr>
                <w:b/>
                <w:sz w:val="24"/>
              </w:rPr>
              <w:t>+</w:t>
            </w:r>
          </w:p>
        </w:tc>
        <w:tc>
          <w:tcPr>
            <w:tcW w:w="529" w:type="dxa"/>
            <w:gridSpan w:val="2"/>
          </w:tcPr>
          <w:p w:rsidR="006C0B8D" w:rsidRPr="00EB344F" w:rsidRDefault="006C0B8D">
            <w:pPr>
              <w:pStyle w:val="TableParagraph"/>
              <w:spacing w:before="10"/>
              <w:rPr>
                <w:b/>
                <w:sz w:val="23"/>
              </w:rPr>
            </w:pPr>
          </w:p>
          <w:p w:rsidR="006C0B8D" w:rsidRPr="00EB344F" w:rsidRDefault="002A033C">
            <w:pPr>
              <w:pStyle w:val="TableParagraph"/>
              <w:ind w:left="1"/>
              <w:jc w:val="center"/>
              <w:rPr>
                <w:b/>
                <w:sz w:val="24"/>
              </w:rPr>
            </w:pPr>
            <w:r w:rsidRPr="00EB344F">
              <w:rPr>
                <w:b/>
                <w:sz w:val="24"/>
              </w:rPr>
              <w:t>+</w:t>
            </w:r>
          </w:p>
        </w:tc>
      </w:tr>
      <w:tr w:rsidR="00B176BD" w:rsidTr="00713CD3">
        <w:trPr>
          <w:trHeight w:val="548"/>
        </w:trPr>
        <w:tc>
          <w:tcPr>
            <w:tcW w:w="3872" w:type="dxa"/>
          </w:tcPr>
          <w:p w:rsidR="006C0B8D" w:rsidRPr="00EB344F" w:rsidRDefault="002A033C">
            <w:pPr>
              <w:pStyle w:val="TableParagraph"/>
              <w:spacing w:line="267" w:lineRule="exact"/>
              <w:ind w:left="100"/>
              <w:rPr>
                <w:sz w:val="24"/>
              </w:rPr>
            </w:pPr>
            <w:r w:rsidRPr="00EB344F">
              <w:rPr>
                <w:sz w:val="24"/>
              </w:rPr>
              <w:t>Израда плана рада Тима за ИО</w:t>
            </w:r>
          </w:p>
        </w:tc>
        <w:tc>
          <w:tcPr>
            <w:tcW w:w="357" w:type="dxa"/>
          </w:tcPr>
          <w:p w:rsidR="006C0B8D" w:rsidRPr="00EB344F" w:rsidRDefault="002A033C">
            <w:pPr>
              <w:pStyle w:val="TableParagraph"/>
              <w:spacing w:before="133"/>
              <w:ind w:left="10"/>
              <w:jc w:val="center"/>
              <w:rPr>
                <w:b/>
                <w:sz w:val="24"/>
              </w:rPr>
            </w:pPr>
            <w:r w:rsidRPr="00EB344F">
              <w:rPr>
                <w:b/>
                <w:sz w:val="24"/>
              </w:rPr>
              <w:t>+</w:t>
            </w:r>
          </w:p>
        </w:tc>
        <w:tc>
          <w:tcPr>
            <w:tcW w:w="343" w:type="dxa"/>
          </w:tcPr>
          <w:p w:rsidR="006C0B8D" w:rsidRPr="00EB344F" w:rsidRDefault="002A033C">
            <w:pPr>
              <w:pStyle w:val="TableParagraph"/>
              <w:spacing w:before="133"/>
              <w:ind w:left="20"/>
              <w:jc w:val="center"/>
              <w:rPr>
                <w:b/>
                <w:sz w:val="24"/>
              </w:rPr>
            </w:pPr>
            <w:r w:rsidRPr="00EB344F">
              <w:rPr>
                <w:b/>
                <w:sz w:val="24"/>
              </w:rPr>
              <w:t>+</w:t>
            </w:r>
          </w:p>
        </w:tc>
        <w:tc>
          <w:tcPr>
            <w:tcW w:w="499"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40" w:type="dxa"/>
            <w:gridSpan w:val="3"/>
          </w:tcPr>
          <w:p w:rsidR="006C0B8D" w:rsidRPr="00EB344F" w:rsidRDefault="006C0B8D">
            <w:pPr>
              <w:pStyle w:val="TableParagraph"/>
              <w:rPr>
                <w:sz w:val="24"/>
              </w:rPr>
            </w:pPr>
          </w:p>
        </w:tc>
        <w:tc>
          <w:tcPr>
            <w:tcW w:w="443" w:type="dxa"/>
            <w:gridSpan w:val="3"/>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2A033C">
            <w:pPr>
              <w:pStyle w:val="TableParagraph"/>
              <w:spacing w:before="133"/>
              <w:ind w:left="1"/>
              <w:jc w:val="center"/>
              <w:rPr>
                <w:b/>
                <w:sz w:val="24"/>
              </w:rPr>
            </w:pPr>
            <w:r w:rsidRPr="00EB344F">
              <w:rPr>
                <w:b/>
                <w:sz w:val="24"/>
              </w:rPr>
              <w:t>+</w:t>
            </w:r>
          </w:p>
        </w:tc>
      </w:tr>
      <w:tr w:rsidR="00B176BD" w:rsidTr="00713CD3">
        <w:trPr>
          <w:trHeight w:val="829"/>
        </w:trPr>
        <w:tc>
          <w:tcPr>
            <w:tcW w:w="3872" w:type="dxa"/>
          </w:tcPr>
          <w:p w:rsidR="006C0B8D" w:rsidRPr="00EB344F" w:rsidRDefault="002A033C">
            <w:pPr>
              <w:pStyle w:val="TableParagraph"/>
              <w:ind w:left="100" w:right="84"/>
              <w:rPr>
                <w:sz w:val="24"/>
              </w:rPr>
            </w:pPr>
            <w:r w:rsidRPr="00EB344F">
              <w:rPr>
                <w:sz w:val="24"/>
              </w:rPr>
              <w:t>Израда плана рада Тима за заштиту деце од насиља, злостављања и</w:t>
            </w:r>
          </w:p>
          <w:p w:rsidR="006C0B8D" w:rsidRPr="00EB344F" w:rsidRDefault="002A033C">
            <w:pPr>
              <w:pStyle w:val="TableParagraph"/>
              <w:spacing w:line="264" w:lineRule="exact"/>
              <w:ind w:left="100"/>
              <w:rPr>
                <w:sz w:val="24"/>
              </w:rPr>
            </w:pPr>
            <w:r w:rsidRPr="00EB344F">
              <w:rPr>
                <w:sz w:val="24"/>
              </w:rPr>
              <w:t>занемаривања</w:t>
            </w:r>
          </w:p>
        </w:tc>
        <w:tc>
          <w:tcPr>
            <w:tcW w:w="357" w:type="dxa"/>
          </w:tcPr>
          <w:p w:rsidR="006C0B8D" w:rsidRPr="00EB344F" w:rsidRDefault="006C0B8D">
            <w:pPr>
              <w:pStyle w:val="TableParagraph"/>
              <w:spacing w:before="10"/>
              <w:rPr>
                <w:b/>
                <w:sz w:val="23"/>
              </w:rPr>
            </w:pPr>
          </w:p>
          <w:p w:rsidR="006C0B8D" w:rsidRPr="00EB344F" w:rsidRDefault="002A033C">
            <w:pPr>
              <w:pStyle w:val="TableParagraph"/>
              <w:ind w:left="10"/>
              <w:jc w:val="center"/>
              <w:rPr>
                <w:b/>
                <w:sz w:val="24"/>
              </w:rPr>
            </w:pPr>
            <w:r w:rsidRPr="00EB344F">
              <w:rPr>
                <w:b/>
                <w:sz w:val="24"/>
              </w:rPr>
              <w:t>+</w:t>
            </w:r>
          </w:p>
        </w:tc>
        <w:tc>
          <w:tcPr>
            <w:tcW w:w="343" w:type="dxa"/>
          </w:tcPr>
          <w:p w:rsidR="006C0B8D" w:rsidRPr="00EB344F" w:rsidRDefault="006C0B8D">
            <w:pPr>
              <w:pStyle w:val="TableParagraph"/>
              <w:spacing w:before="10"/>
              <w:rPr>
                <w:b/>
                <w:sz w:val="23"/>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40" w:type="dxa"/>
            <w:gridSpan w:val="3"/>
          </w:tcPr>
          <w:p w:rsidR="006C0B8D" w:rsidRPr="00EB344F" w:rsidRDefault="006C0B8D">
            <w:pPr>
              <w:pStyle w:val="TableParagraph"/>
              <w:rPr>
                <w:sz w:val="24"/>
              </w:rPr>
            </w:pPr>
          </w:p>
        </w:tc>
        <w:tc>
          <w:tcPr>
            <w:tcW w:w="443" w:type="dxa"/>
            <w:gridSpan w:val="3"/>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spacing w:before="10"/>
              <w:rPr>
                <w:b/>
                <w:sz w:val="23"/>
              </w:rPr>
            </w:pPr>
          </w:p>
          <w:p w:rsidR="006C0B8D" w:rsidRPr="00EB344F" w:rsidRDefault="002A033C">
            <w:pPr>
              <w:pStyle w:val="TableParagraph"/>
              <w:ind w:left="1"/>
              <w:jc w:val="center"/>
              <w:rPr>
                <w:b/>
                <w:sz w:val="24"/>
              </w:rPr>
            </w:pPr>
            <w:r w:rsidRPr="00EB344F">
              <w:rPr>
                <w:b/>
                <w:sz w:val="24"/>
              </w:rPr>
              <w:t>+</w:t>
            </w:r>
          </w:p>
        </w:tc>
      </w:tr>
      <w:tr w:rsidR="00B176BD" w:rsidTr="00713CD3">
        <w:trPr>
          <w:trHeight w:val="551"/>
        </w:trPr>
        <w:tc>
          <w:tcPr>
            <w:tcW w:w="3872" w:type="dxa"/>
          </w:tcPr>
          <w:p w:rsidR="006C0B8D" w:rsidRPr="00EB344F" w:rsidRDefault="002A033C">
            <w:pPr>
              <w:pStyle w:val="TableParagraph"/>
              <w:spacing w:line="268" w:lineRule="exact"/>
              <w:ind w:left="100"/>
              <w:rPr>
                <w:sz w:val="24"/>
              </w:rPr>
            </w:pPr>
            <w:r w:rsidRPr="00EB344F">
              <w:rPr>
                <w:sz w:val="24"/>
              </w:rPr>
              <w:t>Израда годишњег и опреративних</w:t>
            </w:r>
          </w:p>
          <w:p w:rsidR="006C0B8D" w:rsidRPr="00EB344F" w:rsidRDefault="002A033C">
            <w:pPr>
              <w:pStyle w:val="TableParagraph"/>
              <w:spacing w:line="264" w:lineRule="exact"/>
              <w:ind w:left="100"/>
              <w:rPr>
                <w:sz w:val="24"/>
              </w:rPr>
            </w:pPr>
            <w:r w:rsidRPr="00EB344F">
              <w:rPr>
                <w:sz w:val="24"/>
              </w:rPr>
              <w:t>планова рада психолога</w:t>
            </w:r>
          </w:p>
        </w:tc>
        <w:tc>
          <w:tcPr>
            <w:tcW w:w="357" w:type="dxa"/>
          </w:tcPr>
          <w:p w:rsidR="006C0B8D" w:rsidRPr="00EB344F" w:rsidRDefault="002A033C">
            <w:pPr>
              <w:pStyle w:val="TableParagraph"/>
              <w:spacing w:before="135"/>
              <w:ind w:left="10"/>
              <w:jc w:val="center"/>
              <w:rPr>
                <w:b/>
                <w:sz w:val="24"/>
              </w:rPr>
            </w:pPr>
            <w:r w:rsidRPr="00EB344F">
              <w:rPr>
                <w:b/>
                <w:sz w:val="24"/>
              </w:rPr>
              <w:t>+</w:t>
            </w:r>
          </w:p>
        </w:tc>
        <w:tc>
          <w:tcPr>
            <w:tcW w:w="343" w:type="dxa"/>
          </w:tcPr>
          <w:p w:rsidR="006C0B8D" w:rsidRPr="00EB344F" w:rsidRDefault="002A033C">
            <w:pPr>
              <w:pStyle w:val="TableParagraph"/>
              <w:spacing w:before="135"/>
              <w:ind w:left="20"/>
              <w:jc w:val="center"/>
              <w:rPr>
                <w:b/>
                <w:sz w:val="24"/>
              </w:rPr>
            </w:pPr>
            <w:r w:rsidRPr="00EB344F">
              <w:rPr>
                <w:b/>
                <w:sz w:val="24"/>
              </w:rPr>
              <w:t>+</w:t>
            </w:r>
          </w:p>
        </w:tc>
        <w:tc>
          <w:tcPr>
            <w:tcW w:w="499" w:type="dxa"/>
          </w:tcPr>
          <w:p w:rsidR="006C0B8D" w:rsidRPr="00EB344F" w:rsidRDefault="002A033C">
            <w:pPr>
              <w:pStyle w:val="TableParagraph"/>
              <w:spacing w:before="135"/>
              <w:ind w:left="183"/>
              <w:rPr>
                <w:b/>
                <w:sz w:val="24"/>
              </w:rPr>
            </w:pPr>
            <w:r w:rsidRPr="00EB344F">
              <w:rPr>
                <w:b/>
                <w:sz w:val="24"/>
              </w:rPr>
              <w:t>+</w:t>
            </w:r>
          </w:p>
        </w:tc>
        <w:tc>
          <w:tcPr>
            <w:tcW w:w="567" w:type="dxa"/>
          </w:tcPr>
          <w:p w:rsidR="006C0B8D" w:rsidRPr="00EB344F" w:rsidRDefault="002A033C">
            <w:pPr>
              <w:pStyle w:val="TableParagraph"/>
              <w:spacing w:before="135"/>
              <w:ind w:left="215"/>
              <w:rPr>
                <w:b/>
                <w:sz w:val="24"/>
              </w:rPr>
            </w:pPr>
            <w:r w:rsidRPr="00EB344F">
              <w:rPr>
                <w:b/>
                <w:sz w:val="24"/>
              </w:rPr>
              <w:t>+</w:t>
            </w:r>
          </w:p>
        </w:tc>
        <w:tc>
          <w:tcPr>
            <w:tcW w:w="567" w:type="dxa"/>
          </w:tcPr>
          <w:p w:rsidR="006C0B8D" w:rsidRPr="00EB344F" w:rsidRDefault="002A033C">
            <w:pPr>
              <w:pStyle w:val="TableParagraph"/>
              <w:spacing w:before="135"/>
              <w:ind w:left="214"/>
              <w:rPr>
                <w:b/>
                <w:sz w:val="24"/>
              </w:rPr>
            </w:pPr>
            <w:r w:rsidRPr="00EB344F">
              <w:rPr>
                <w:b/>
                <w:sz w:val="24"/>
              </w:rPr>
              <w:t>+</w:t>
            </w:r>
          </w:p>
        </w:tc>
        <w:tc>
          <w:tcPr>
            <w:tcW w:w="284" w:type="dxa"/>
          </w:tcPr>
          <w:p w:rsidR="006C0B8D" w:rsidRPr="00EB344F" w:rsidRDefault="002A033C">
            <w:pPr>
              <w:pStyle w:val="TableParagraph"/>
              <w:spacing w:before="135"/>
              <w:ind w:right="24"/>
              <w:jc w:val="right"/>
              <w:rPr>
                <w:b/>
                <w:sz w:val="24"/>
              </w:rPr>
            </w:pPr>
            <w:r w:rsidRPr="00EB344F">
              <w:rPr>
                <w:b/>
                <w:sz w:val="24"/>
              </w:rPr>
              <w:t>+</w:t>
            </w:r>
          </w:p>
        </w:tc>
        <w:tc>
          <w:tcPr>
            <w:tcW w:w="337" w:type="dxa"/>
          </w:tcPr>
          <w:p w:rsidR="006C0B8D" w:rsidRPr="00EB344F" w:rsidRDefault="002A033C">
            <w:pPr>
              <w:pStyle w:val="TableParagraph"/>
              <w:spacing w:before="135"/>
              <w:ind w:left="29"/>
              <w:jc w:val="center"/>
              <w:rPr>
                <w:b/>
                <w:sz w:val="24"/>
              </w:rPr>
            </w:pPr>
            <w:r w:rsidRPr="00EB344F">
              <w:rPr>
                <w:b/>
                <w:sz w:val="24"/>
              </w:rPr>
              <w:t>+</w:t>
            </w:r>
          </w:p>
        </w:tc>
        <w:tc>
          <w:tcPr>
            <w:tcW w:w="440" w:type="dxa"/>
            <w:gridSpan w:val="3"/>
          </w:tcPr>
          <w:p w:rsidR="006C0B8D" w:rsidRPr="00EB344F" w:rsidRDefault="002A033C">
            <w:pPr>
              <w:pStyle w:val="TableParagraph"/>
              <w:spacing w:before="135"/>
              <w:ind w:left="5"/>
              <w:jc w:val="center"/>
              <w:rPr>
                <w:b/>
                <w:sz w:val="24"/>
              </w:rPr>
            </w:pPr>
            <w:r w:rsidRPr="00EB344F">
              <w:rPr>
                <w:b/>
                <w:sz w:val="24"/>
              </w:rPr>
              <w:t>+</w:t>
            </w:r>
          </w:p>
        </w:tc>
        <w:tc>
          <w:tcPr>
            <w:tcW w:w="443" w:type="dxa"/>
            <w:gridSpan w:val="3"/>
          </w:tcPr>
          <w:p w:rsidR="006C0B8D" w:rsidRPr="00EB344F" w:rsidRDefault="002A033C">
            <w:pPr>
              <w:pStyle w:val="TableParagraph"/>
              <w:spacing w:before="135"/>
              <w:ind w:left="3"/>
              <w:jc w:val="center"/>
              <w:rPr>
                <w:b/>
                <w:sz w:val="24"/>
              </w:rPr>
            </w:pPr>
            <w:r w:rsidRPr="00EB344F">
              <w:rPr>
                <w:b/>
                <w:sz w:val="24"/>
              </w:rPr>
              <w:t>+</w:t>
            </w:r>
          </w:p>
        </w:tc>
        <w:tc>
          <w:tcPr>
            <w:tcW w:w="447" w:type="dxa"/>
            <w:gridSpan w:val="2"/>
          </w:tcPr>
          <w:p w:rsidR="006C0B8D" w:rsidRPr="00EB344F" w:rsidRDefault="002A033C">
            <w:pPr>
              <w:pStyle w:val="TableParagraph"/>
              <w:spacing w:before="135"/>
              <w:ind w:right="2"/>
              <w:jc w:val="center"/>
              <w:rPr>
                <w:b/>
                <w:sz w:val="24"/>
              </w:rPr>
            </w:pPr>
            <w:r w:rsidRPr="00EB344F">
              <w:rPr>
                <w:b/>
                <w:sz w:val="24"/>
              </w:rPr>
              <w:t>+</w:t>
            </w:r>
          </w:p>
        </w:tc>
        <w:tc>
          <w:tcPr>
            <w:tcW w:w="449" w:type="dxa"/>
            <w:gridSpan w:val="2"/>
          </w:tcPr>
          <w:p w:rsidR="006C0B8D" w:rsidRPr="00EB344F" w:rsidRDefault="002A033C">
            <w:pPr>
              <w:pStyle w:val="TableParagraph"/>
              <w:spacing w:before="135"/>
              <w:ind w:right="7"/>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r w:rsidR="00B176BD" w:rsidTr="00713CD3">
        <w:trPr>
          <w:trHeight w:val="552"/>
        </w:trPr>
        <w:tc>
          <w:tcPr>
            <w:tcW w:w="3872" w:type="dxa"/>
          </w:tcPr>
          <w:p w:rsidR="006C0B8D" w:rsidRPr="00EB344F" w:rsidRDefault="002A033C">
            <w:pPr>
              <w:pStyle w:val="TableParagraph"/>
              <w:spacing w:line="268" w:lineRule="exact"/>
              <w:ind w:left="100"/>
              <w:rPr>
                <w:sz w:val="24"/>
              </w:rPr>
            </w:pPr>
            <w:r w:rsidRPr="00EB344F">
              <w:rPr>
                <w:sz w:val="24"/>
              </w:rPr>
              <w:t>Планирање сопственог стручног</w:t>
            </w:r>
          </w:p>
          <w:p w:rsidR="006C0B8D" w:rsidRPr="00EB344F" w:rsidRDefault="00F41CF0">
            <w:pPr>
              <w:pStyle w:val="TableParagraph"/>
              <w:spacing w:line="264" w:lineRule="exact"/>
              <w:ind w:left="100"/>
              <w:rPr>
                <w:sz w:val="24"/>
              </w:rPr>
            </w:pPr>
            <w:r w:rsidRPr="00EB344F">
              <w:rPr>
                <w:sz w:val="24"/>
              </w:rPr>
              <w:t>У</w:t>
            </w:r>
            <w:r w:rsidR="002A033C" w:rsidRPr="00EB344F">
              <w:rPr>
                <w:sz w:val="24"/>
              </w:rPr>
              <w:t>савршавања</w:t>
            </w:r>
          </w:p>
        </w:tc>
        <w:tc>
          <w:tcPr>
            <w:tcW w:w="357" w:type="dxa"/>
          </w:tcPr>
          <w:p w:rsidR="006C0B8D" w:rsidRPr="00EB344F" w:rsidRDefault="006C0B8D">
            <w:pPr>
              <w:pStyle w:val="TableParagraph"/>
              <w:rPr>
                <w:sz w:val="24"/>
              </w:rPr>
            </w:pPr>
          </w:p>
        </w:tc>
        <w:tc>
          <w:tcPr>
            <w:tcW w:w="343" w:type="dxa"/>
          </w:tcPr>
          <w:p w:rsidR="006C0B8D" w:rsidRPr="00EB344F" w:rsidRDefault="002A033C">
            <w:pPr>
              <w:pStyle w:val="TableParagraph"/>
              <w:spacing w:before="131"/>
              <w:ind w:left="19"/>
              <w:jc w:val="center"/>
              <w:rPr>
                <w:sz w:val="24"/>
              </w:rPr>
            </w:pPr>
            <w:r w:rsidRPr="00EB344F">
              <w:rPr>
                <w:sz w:val="24"/>
              </w:rPr>
              <w:t>+</w:t>
            </w:r>
          </w:p>
        </w:tc>
        <w:tc>
          <w:tcPr>
            <w:tcW w:w="499"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2A033C">
            <w:pPr>
              <w:pStyle w:val="TableParagraph"/>
              <w:spacing w:before="136"/>
              <w:ind w:right="24"/>
              <w:jc w:val="right"/>
              <w:rPr>
                <w:b/>
                <w:sz w:val="24"/>
              </w:rPr>
            </w:pPr>
            <w:r w:rsidRPr="00EB344F">
              <w:rPr>
                <w:b/>
                <w:sz w:val="24"/>
              </w:rPr>
              <w:t>+</w:t>
            </w:r>
          </w:p>
        </w:tc>
        <w:tc>
          <w:tcPr>
            <w:tcW w:w="337" w:type="dxa"/>
          </w:tcPr>
          <w:p w:rsidR="006C0B8D" w:rsidRPr="00EB344F" w:rsidRDefault="006C0B8D">
            <w:pPr>
              <w:pStyle w:val="TableParagraph"/>
              <w:rPr>
                <w:sz w:val="24"/>
              </w:rPr>
            </w:pPr>
          </w:p>
        </w:tc>
        <w:tc>
          <w:tcPr>
            <w:tcW w:w="440" w:type="dxa"/>
            <w:gridSpan w:val="3"/>
          </w:tcPr>
          <w:p w:rsidR="006C0B8D" w:rsidRPr="00EB344F" w:rsidRDefault="006C0B8D">
            <w:pPr>
              <w:pStyle w:val="TableParagraph"/>
              <w:rPr>
                <w:sz w:val="24"/>
              </w:rPr>
            </w:pPr>
          </w:p>
        </w:tc>
        <w:tc>
          <w:tcPr>
            <w:tcW w:w="443" w:type="dxa"/>
            <w:gridSpan w:val="3"/>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551"/>
        </w:trPr>
        <w:tc>
          <w:tcPr>
            <w:tcW w:w="3872" w:type="dxa"/>
          </w:tcPr>
          <w:p w:rsidR="006C0B8D" w:rsidRPr="00EB344F" w:rsidRDefault="002A033C">
            <w:pPr>
              <w:pStyle w:val="TableParagraph"/>
              <w:spacing w:line="268" w:lineRule="exact"/>
              <w:ind w:left="100"/>
              <w:rPr>
                <w:sz w:val="24"/>
              </w:rPr>
            </w:pPr>
            <w:r w:rsidRPr="00EB344F">
              <w:rPr>
                <w:sz w:val="24"/>
              </w:rPr>
              <w:t>Учествовање у планирању</w:t>
            </w:r>
          </w:p>
          <w:p w:rsidR="006C0B8D" w:rsidRPr="00EB344F" w:rsidRDefault="002A033C">
            <w:pPr>
              <w:pStyle w:val="TableParagraph"/>
              <w:spacing w:line="263" w:lineRule="exact"/>
              <w:ind w:left="100"/>
              <w:rPr>
                <w:sz w:val="24"/>
              </w:rPr>
            </w:pPr>
            <w:r w:rsidRPr="00EB344F">
              <w:rPr>
                <w:sz w:val="24"/>
              </w:rPr>
              <w:t>стручног усавршавања наставника</w:t>
            </w:r>
          </w:p>
        </w:tc>
        <w:tc>
          <w:tcPr>
            <w:tcW w:w="357" w:type="dxa"/>
          </w:tcPr>
          <w:p w:rsidR="006C0B8D" w:rsidRPr="00EB344F" w:rsidRDefault="006C0B8D">
            <w:pPr>
              <w:pStyle w:val="TableParagraph"/>
              <w:rPr>
                <w:sz w:val="24"/>
              </w:rPr>
            </w:pPr>
          </w:p>
        </w:tc>
        <w:tc>
          <w:tcPr>
            <w:tcW w:w="343" w:type="dxa"/>
          </w:tcPr>
          <w:p w:rsidR="006C0B8D" w:rsidRPr="00EB344F" w:rsidRDefault="002A033C">
            <w:pPr>
              <w:pStyle w:val="TableParagraph"/>
              <w:spacing w:before="131"/>
              <w:ind w:left="19"/>
              <w:jc w:val="center"/>
              <w:rPr>
                <w:sz w:val="24"/>
              </w:rPr>
            </w:pPr>
            <w:r w:rsidRPr="00EB344F">
              <w:rPr>
                <w:sz w:val="24"/>
              </w:rPr>
              <w:t>+</w:t>
            </w:r>
          </w:p>
        </w:tc>
        <w:tc>
          <w:tcPr>
            <w:tcW w:w="499"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2A033C">
            <w:pPr>
              <w:pStyle w:val="TableParagraph"/>
              <w:spacing w:before="131"/>
              <w:ind w:right="26"/>
              <w:jc w:val="right"/>
              <w:rPr>
                <w:sz w:val="24"/>
              </w:rPr>
            </w:pPr>
            <w:r w:rsidRPr="00EB344F">
              <w:rPr>
                <w:sz w:val="24"/>
              </w:rPr>
              <w:t>+</w:t>
            </w:r>
          </w:p>
        </w:tc>
        <w:tc>
          <w:tcPr>
            <w:tcW w:w="337" w:type="dxa"/>
          </w:tcPr>
          <w:p w:rsidR="006C0B8D" w:rsidRPr="00EB344F" w:rsidRDefault="006C0B8D">
            <w:pPr>
              <w:pStyle w:val="TableParagraph"/>
              <w:rPr>
                <w:sz w:val="24"/>
              </w:rPr>
            </w:pPr>
          </w:p>
        </w:tc>
        <w:tc>
          <w:tcPr>
            <w:tcW w:w="440" w:type="dxa"/>
            <w:gridSpan w:val="3"/>
          </w:tcPr>
          <w:p w:rsidR="006C0B8D" w:rsidRPr="00EB344F" w:rsidRDefault="006C0B8D">
            <w:pPr>
              <w:pStyle w:val="TableParagraph"/>
              <w:rPr>
                <w:sz w:val="24"/>
              </w:rPr>
            </w:pPr>
          </w:p>
        </w:tc>
        <w:tc>
          <w:tcPr>
            <w:tcW w:w="443" w:type="dxa"/>
            <w:gridSpan w:val="3"/>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553"/>
        </w:trPr>
        <w:tc>
          <w:tcPr>
            <w:tcW w:w="3872" w:type="dxa"/>
          </w:tcPr>
          <w:p w:rsidR="006C0B8D" w:rsidRPr="00EB344F" w:rsidRDefault="002A033C">
            <w:pPr>
              <w:pStyle w:val="TableParagraph"/>
              <w:spacing w:line="270" w:lineRule="exact"/>
              <w:ind w:left="100"/>
              <w:rPr>
                <w:sz w:val="24"/>
              </w:rPr>
            </w:pPr>
            <w:r w:rsidRPr="00EB344F">
              <w:rPr>
                <w:sz w:val="24"/>
              </w:rPr>
              <w:t>Формирање одељења првог</w:t>
            </w:r>
          </w:p>
          <w:p w:rsidR="006C0B8D" w:rsidRPr="00EB344F" w:rsidRDefault="00F41CF0">
            <w:pPr>
              <w:pStyle w:val="TableParagraph"/>
              <w:spacing w:line="263" w:lineRule="exact"/>
              <w:ind w:left="100"/>
              <w:rPr>
                <w:sz w:val="24"/>
              </w:rPr>
            </w:pPr>
            <w:r w:rsidRPr="00EB344F">
              <w:rPr>
                <w:sz w:val="24"/>
              </w:rPr>
              <w:t>Р</w:t>
            </w:r>
            <w:r w:rsidR="002A033C" w:rsidRPr="00EB344F">
              <w:rPr>
                <w:sz w:val="24"/>
              </w:rPr>
              <w:t>азреда</w:t>
            </w:r>
          </w:p>
        </w:tc>
        <w:tc>
          <w:tcPr>
            <w:tcW w:w="357" w:type="dxa"/>
          </w:tcPr>
          <w:p w:rsidR="006C0B8D" w:rsidRPr="00EB344F" w:rsidRDefault="002A033C">
            <w:pPr>
              <w:pStyle w:val="TableParagraph"/>
              <w:spacing w:before="135"/>
              <w:ind w:left="10"/>
              <w:jc w:val="center"/>
              <w:rPr>
                <w:b/>
                <w:sz w:val="24"/>
              </w:rPr>
            </w:pPr>
            <w:r w:rsidRPr="00EB344F">
              <w:rPr>
                <w:b/>
                <w:sz w:val="24"/>
              </w:rPr>
              <w:t>+</w:t>
            </w:r>
          </w:p>
        </w:tc>
        <w:tc>
          <w:tcPr>
            <w:tcW w:w="343" w:type="dxa"/>
          </w:tcPr>
          <w:p w:rsidR="006C0B8D" w:rsidRPr="00EB344F" w:rsidRDefault="002A033C">
            <w:pPr>
              <w:pStyle w:val="TableParagraph"/>
              <w:spacing w:before="135"/>
              <w:ind w:left="20"/>
              <w:jc w:val="center"/>
              <w:rPr>
                <w:b/>
                <w:sz w:val="24"/>
              </w:rPr>
            </w:pPr>
            <w:r w:rsidRPr="00EB344F">
              <w:rPr>
                <w:b/>
                <w:sz w:val="24"/>
              </w:rPr>
              <w:t>+</w:t>
            </w:r>
          </w:p>
        </w:tc>
        <w:tc>
          <w:tcPr>
            <w:tcW w:w="499"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40" w:type="dxa"/>
            <w:gridSpan w:val="3"/>
          </w:tcPr>
          <w:p w:rsidR="006C0B8D" w:rsidRPr="00EB344F" w:rsidRDefault="006C0B8D">
            <w:pPr>
              <w:pStyle w:val="TableParagraph"/>
              <w:rPr>
                <w:sz w:val="24"/>
              </w:rPr>
            </w:pPr>
          </w:p>
        </w:tc>
        <w:tc>
          <w:tcPr>
            <w:tcW w:w="443" w:type="dxa"/>
            <w:gridSpan w:val="3"/>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2A033C">
            <w:pPr>
              <w:pStyle w:val="TableParagraph"/>
              <w:spacing w:before="135"/>
              <w:ind w:left="1"/>
              <w:jc w:val="center"/>
              <w:rPr>
                <w:b/>
                <w:sz w:val="24"/>
              </w:rPr>
            </w:pPr>
            <w:r w:rsidRPr="00EB344F">
              <w:rPr>
                <w:b/>
                <w:sz w:val="24"/>
              </w:rPr>
              <w:t>+</w:t>
            </w:r>
          </w:p>
        </w:tc>
      </w:tr>
      <w:tr w:rsidR="00B176BD" w:rsidTr="00713CD3">
        <w:trPr>
          <w:trHeight w:val="630"/>
        </w:trPr>
        <w:tc>
          <w:tcPr>
            <w:tcW w:w="3872" w:type="dxa"/>
            <w:vMerge w:val="restart"/>
          </w:tcPr>
          <w:p w:rsidR="006C0B8D" w:rsidRPr="00EB344F" w:rsidRDefault="002A033C">
            <w:pPr>
              <w:pStyle w:val="TableParagraph"/>
              <w:ind w:left="100" w:right="897"/>
              <w:rPr>
                <w:b/>
                <w:sz w:val="24"/>
              </w:rPr>
            </w:pPr>
            <w:r w:rsidRPr="00EB344F">
              <w:rPr>
                <w:b/>
                <w:sz w:val="24"/>
              </w:rPr>
              <w:t>Праћење и вредновање образовно-васпитног рада</w:t>
            </w:r>
          </w:p>
        </w:tc>
        <w:tc>
          <w:tcPr>
            <w:tcW w:w="5262" w:type="dxa"/>
            <w:gridSpan w:val="19"/>
          </w:tcPr>
          <w:p w:rsidR="006C0B8D" w:rsidRPr="00EB344F" w:rsidRDefault="002A033C">
            <w:pPr>
              <w:pStyle w:val="TableParagraph"/>
              <w:spacing w:before="169"/>
              <w:ind w:left="1896" w:right="1884"/>
              <w:jc w:val="center"/>
              <w:rPr>
                <w:sz w:val="24"/>
              </w:rPr>
            </w:pPr>
            <w:r w:rsidRPr="00EB344F">
              <w:rPr>
                <w:sz w:val="24"/>
              </w:rPr>
              <w:t>ДИНАМИКА</w:t>
            </w:r>
          </w:p>
        </w:tc>
      </w:tr>
      <w:tr w:rsidR="00B176BD" w:rsidTr="00713CD3">
        <w:trPr>
          <w:trHeight w:val="462"/>
        </w:trPr>
        <w:tc>
          <w:tcPr>
            <w:tcW w:w="3872" w:type="dxa"/>
            <w:vMerge/>
          </w:tcPr>
          <w:p w:rsidR="006C0B8D" w:rsidRPr="00EB344F" w:rsidRDefault="006C0B8D">
            <w:pPr>
              <w:rPr>
                <w:sz w:val="2"/>
                <w:szCs w:val="2"/>
              </w:rPr>
            </w:pPr>
          </w:p>
        </w:tc>
        <w:tc>
          <w:tcPr>
            <w:tcW w:w="357" w:type="dxa"/>
          </w:tcPr>
          <w:p w:rsidR="006C0B8D" w:rsidRPr="00EB344F" w:rsidRDefault="002A033C">
            <w:pPr>
              <w:pStyle w:val="TableParagraph"/>
              <w:spacing w:line="273" w:lineRule="exact"/>
              <w:ind w:left="8"/>
              <w:jc w:val="center"/>
              <w:rPr>
                <w:b/>
                <w:sz w:val="24"/>
              </w:rPr>
            </w:pPr>
            <w:r w:rsidRPr="00EB344F">
              <w:rPr>
                <w:b/>
                <w:sz w:val="24"/>
              </w:rPr>
              <w:t>8</w:t>
            </w:r>
          </w:p>
        </w:tc>
        <w:tc>
          <w:tcPr>
            <w:tcW w:w="343" w:type="dxa"/>
          </w:tcPr>
          <w:p w:rsidR="006C0B8D" w:rsidRPr="00EB344F" w:rsidRDefault="002A033C">
            <w:pPr>
              <w:pStyle w:val="TableParagraph"/>
              <w:spacing w:line="273" w:lineRule="exact"/>
              <w:ind w:left="13"/>
              <w:jc w:val="center"/>
              <w:rPr>
                <w:b/>
                <w:sz w:val="24"/>
              </w:rPr>
            </w:pPr>
            <w:r w:rsidRPr="00EB344F">
              <w:rPr>
                <w:b/>
                <w:sz w:val="24"/>
              </w:rPr>
              <w:t>9</w:t>
            </w:r>
          </w:p>
        </w:tc>
        <w:tc>
          <w:tcPr>
            <w:tcW w:w="499" w:type="dxa"/>
          </w:tcPr>
          <w:p w:rsidR="006C0B8D" w:rsidRPr="00EB344F" w:rsidRDefault="002A033C">
            <w:pPr>
              <w:pStyle w:val="TableParagraph"/>
              <w:spacing w:line="273" w:lineRule="exact"/>
              <w:ind w:left="132"/>
              <w:rPr>
                <w:b/>
                <w:sz w:val="24"/>
              </w:rPr>
            </w:pPr>
            <w:r w:rsidRPr="00EB344F">
              <w:rPr>
                <w:b/>
                <w:sz w:val="24"/>
              </w:rPr>
              <w:t>10</w:t>
            </w:r>
          </w:p>
        </w:tc>
        <w:tc>
          <w:tcPr>
            <w:tcW w:w="567" w:type="dxa"/>
          </w:tcPr>
          <w:p w:rsidR="006C0B8D" w:rsidRPr="00EB344F" w:rsidRDefault="002A033C">
            <w:pPr>
              <w:pStyle w:val="TableParagraph"/>
              <w:spacing w:line="273" w:lineRule="exact"/>
              <w:ind w:left="164"/>
              <w:rPr>
                <w:b/>
                <w:sz w:val="24"/>
              </w:rPr>
            </w:pPr>
            <w:r w:rsidRPr="00EB344F">
              <w:rPr>
                <w:b/>
                <w:sz w:val="24"/>
              </w:rPr>
              <w:t>11</w:t>
            </w:r>
          </w:p>
        </w:tc>
        <w:tc>
          <w:tcPr>
            <w:tcW w:w="567" w:type="dxa"/>
          </w:tcPr>
          <w:p w:rsidR="006C0B8D" w:rsidRPr="00EB344F" w:rsidRDefault="002A033C">
            <w:pPr>
              <w:pStyle w:val="TableParagraph"/>
              <w:spacing w:line="273" w:lineRule="exact"/>
              <w:ind w:left="164"/>
              <w:rPr>
                <w:b/>
                <w:sz w:val="24"/>
              </w:rPr>
            </w:pPr>
            <w:r w:rsidRPr="00EB344F">
              <w:rPr>
                <w:b/>
                <w:sz w:val="24"/>
              </w:rPr>
              <w:t>12</w:t>
            </w:r>
          </w:p>
        </w:tc>
        <w:tc>
          <w:tcPr>
            <w:tcW w:w="284" w:type="dxa"/>
          </w:tcPr>
          <w:p w:rsidR="006C0B8D" w:rsidRPr="00EB344F" w:rsidRDefault="002A033C">
            <w:pPr>
              <w:pStyle w:val="TableParagraph"/>
              <w:spacing w:line="273" w:lineRule="exact"/>
              <w:ind w:right="41"/>
              <w:jc w:val="right"/>
              <w:rPr>
                <w:b/>
                <w:sz w:val="24"/>
              </w:rPr>
            </w:pPr>
            <w:r w:rsidRPr="00EB344F">
              <w:rPr>
                <w:b/>
                <w:sz w:val="24"/>
              </w:rPr>
              <w:t>1</w:t>
            </w:r>
          </w:p>
        </w:tc>
        <w:tc>
          <w:tcPr>
            <w:tcW w:w="337" w:type="dxa"/>
          </w:tcPr>
          <w:p w:rsidR="006C0B8D" w:rsidRPr="00EB344F" w:rsidRDefault="002A033C">
            <w:pPr>
              <w:pStyle w:val="TableParagraph"/>
              <w:spacing w:line="273" w:lineRule="exact"/>
              <w:ind w:left="12"/>
              <w:jc w:val="center"/>
              <w:rPr>
                <w:b/>
                <w:sz w:val="24"/>
              </w:rPr>
            </w:pPr>
            <w:r w:rsidRPr="00EB344F">
              <w:rPr>
                <w:b/>
                <w:sz w:val="24"/>
              </w:rPr>
              <w:t>2</w:t>
            </w:r>
          </w:p>
        </w:tc>
        <w:tc>
          <w:tcPr>
            <w:tcW w:w="440" w:type="dxa"/>
            <w:gridSpan w:val="3"/>
          </w:tcPr>
          <w:p w:rsidR="006C0B8D" w:rsidRPr="00EB344F" w:rsidRDefault="002A033C">
            <w:pPr>
              <w:pStyle w:val="TableParagraph"/>
              <w:spacing w:line="273" w:lineRule="exact"/>
              <w:ind w:left="3"/>
              <w:jc w:val="center"/>
              <w:rPr>
                <w:b/>
                <w:sz w:val="24"/>
              </w:rPr>
            </w:pPr>
            <w:r w:rsidRPr="00EB344F">
              <w:rPr>
                <w:b/>
                <w:sz w:val="24"/>
              </w:rPr>
              <w:t>3</w:t>
            </w:r>
          </w:p>
        </w:tc>
        <w:tc>
          <w:tcPr>
            <w:tcW w:w="443" w:type="dxa"/>
            <w:gridSpan w:val="3"/>
          </w:tcPr>
          <w:p w:rsidR="006C0B8D" w:rsidRPr="00EB344F" w:rsidRDefault="002A033C">
            <w:pPr>
              <w:pStyle w:val="TableParagraph"/>
              <w:spacing w:line="273" w:lineRule="exact"/>
              <w:ind w:left="1"/>
              <w:jc w:val="center"/>
              <w:rPr>
                <w:b/>
                <w:sz w:val="24"/>
              </w:rPr>
            </w:pPr>
            <w:r w:rsidRPr="00EB344F">
              <w:rPr>
                <w:b/>
                <w:sz w:val="24"/>
              </w:rPr>
              <w:t>4</w:t>
            </w:r>
          </w:p>
        </w:tc>
        <w:tc>
          <w:tcPr>
            <w:tcW w:w="447" w:type="dxa"/>
            <w:gridSpan w:val="2"/>
          </w:tcPr>
          <w:p w:rsidR="006C0B8D" w:rsidRPr="00EB344F" w:rsidRDefault="002A033C">
            <w:pPr>
              <w:pStyle w:val="TableParagraph"/>
              <w:spacing w:line="273" w:lineRule="exact"/>
              <w:ind w:left="3"/>
              <w:jc w:val="center"/>
              <w:rPr>
                <w:b/>
                <w:sz w:val="24"/>
              </w:rPr>
            </w:pPr>
            <w:r w:rsidRPr="00EB344F">
              <w:rPr>
                <w:b/>
                <w:sz w:val="24"/>
              </w:rPr>
              <w:t>5</w:t>
            </w:r>
          </w:p>
        </w:tc>
        <w:tc>
          <w:tcPr>
            <w:tcW w:w="449" w:type="dxa"/>
            <w:gridSpan w:val="2"/>
          </w:tcPr>
          <w:p w:rsidR="006C0B8D" w:rsidRPr="00EB344F" w:rsidRDefault="002A033C">
            <w:pPr>
              <w:pStyle w:val="TableParagraph"/>
              <w:spacing w:line="273" w:lineRule="exact"/>
              <w:ind w:left="7"/>
              <w:jc w:val="center"/>
              <w:rPr>
                <w:b/>
                <w:sz w:val="24"/>
              </w:rPr>
            </w:pPr>
            <w:r w:rsidRPr="00EB344F">
              <w:rPr>
                <w:b/>
                <w:sz w:val="24"/>
              </w:rPr>
              <w:t>6</w:t>
            </w:r>
          </w:p>
        </w:tc>
        <w:tc>
          <w:tcPr>
            <w:tcW w:w="529" w:type="dxa"/>
            <w:gridSpan w:val="2"/>
          </w:tcPr>
          <w:p w:rsidR="006C0B8D" w:rsidRPr="00EB344F" w:rsidRDefault="002A033C">
            <w:pPr>
              <w:pStyle w:val="TableParagraph"/>
              <w:spacing w:line="273" w:lineRule="exact"/>
              <w:ind w:left="13"/>
              <w:jc w:val="center"/>
              <w:rPr>
                <w:b/>
                <w:sz w:val="24"/>
              </w:rPr>
            </w:pPr>
            <w:r w:rsidRPr="00EB344F">
              <w:rPr>
                <w:b/>
                <w:sz w:val="24"/>
              </w:rPr>
              <w:t>7</w:t>
            </w:r>
          </w:p>
        </w:tc>
      </w:tr>
      <w:tr w:rsidR="00B176BD" w:rsidTr="00713CD3">
        <w:trPr>
          <w:trHeight w:val="829"/>
        </w:trPr>
        <w:tc>
          <w:tcPr>
            <w:tcW w:w="3872" w:type="dxa"/>
          </w:tcPr>
          <w:p w:rsidR="006C0B8D" w:rsidRPr="00EB344F" w:rsidRDefault="002A033C">
            <w:pPr>
              <w:pStyle w:val="TableParagraph"/>
              <w:spacing w:line="270" w:lineRule="exact"/>
              <w:ind w:left="100"/>
              <w:rPr>
                <w:sz w:val="24"/>
              </w:rPr>
            </w:pPr>
            <w:r w:rsidRPr="00EB344F">
              <w:rPr>
                <w:sz w:val="24"/>
              </w:rPr>
              <w:t>Учествовање у праћењу и</w:t>
            </w:r>
          </w:p>
          <w:p w:rsidR="006C0B8D" w:rsidRPr="00EB344F" w:rsidRDefault="002A033C">
            <w:pPr>
              <w:pStyle w:val="TableParagraph"/>
              <w:spacing w:line="270" w:lineRule="atLeast"/>
              <w:ind w:left="100" w:right="288"/>
              <w:rPr>
                <w:sz w:val="24"/>
              </w:rPr>
            </w:pPr>
            <w:r w:rsidRPr="00EB344F">
              <w:rPr>
                <w:sz w:val="24"/>
              </w:rPr>
              <w:t>вредновању образовно-васпитног рада</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spacing w:before="10"/>
              <w:rPr>
                <w:sz w:val="23"/>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spacing w:before="10"/>
              <w:rPr>
                <w:sz w:val="23"/>
              </w:rPr>
            </w:pPr>
          </w:p>
          <w:p w:rsidR="006C0B8D" w:rsidRPr="00EB344F" w:rsidRDefault="002A033C">
            <w:pPr>
              <w:pStyle w:val="TableParagraph"/>
              <w:ind w:left="183"/>
              <w:rPr>
                <w:b/>
                <w:sz w:val="24"/>
              </w:rPr>
            </w:pPr>
            <w:r w:rsidRPr="00EB344F">
              <w:rPr>
                <w:b/>
                <w:sz w:val="24"/>
              </w:rPr>
              <w:t>+</w:t>
            </w:r>
          </w:p>
        </w:tc>
        <w:tc>
          <w:tcPr>
            <w:tcW w:w="567" w:type="dxa"/>
          </w:tcPr>
          <w:p w:rsidR="006C0B8D" w:rsidRPr="00EB344F" w:rsidRDefault="006C0B8D">
            <w:pPr>
              <w:pStyle w:val="TableParagraph"/>
              <w:spacing w:before="10"/>
              <w:rPr>
                <w:sz w:val="23"/>
              </w:rPr>
            </w:pPr>
          </w:p>
          <w:p w:rsidR="006C0B8D" w:rsidRPr="00EB344F" w:rsidRDefault="002A033C">
            <w:pPr>
              <w:pStyle w:val="TableParagraph"/>
              <w:ind w:left="215"/>
              <w:rPr>
                <w:b/>
                <w:sz w:val="24"/>
              </w:rPr>
            </w:pPr>
            <w:r w:rsidRPr="00EB344F">
              <w:rPr>
                <w:b/>
                <w:sz w:val="24"/>
              </w:rPr>
              <w:t>+</w:t>
            </w:r>
          </w:p>
        </w:tc>
        <w:tc>
          <w:tcPr>
            <w:tcW w:w="567" w:type="dxa"/>
          </w:tcPr>
          <w:p w:rsidR="006C0B8D" w:rsidRPr="00EB344F" w:rsidRDefault="006C0B8D">
            <w:pPr>
              <w:pStyle w:val="TableParagraph"/>
              <w:spacing w:before="10"/>
              <w:rPr>
                <w:sz w:val="23"/>
              </w:rPr>
            </w:pPr>
          </w:p>
          <w:p w:rsidR="006C0B8D" w:rsidRPr="00EB344F" w:rsidRDefault="002A033C">
            <w:pPr>
              <w:pStyle w:val="TableParagraph"/>
              <w:ind w:left="214"/>
              <w:rPr>
                <w:b/>
                <w:sz w:val="24"/>
              </w:rPr>
            </w:pPr>
            <w:r w:rsidRPr="00EB344F">
              <w:rPr>
                <w:b/>
                <w:sz w:val="24"/>
              </w:rPr>
              <w:t>+</w:t>
            </w:r>
          </w:p>
        </w:tc>
        <w:tc>
          <w:tcPr>
            <w:tcW w:w="284" w:type="dxa"/>
          </w:tcPr>
          <w:p w:rsidR="006C0B8D" w:rsidRPr="00EB344F" w:rsidRDefault="006C0B8D">
            <w:pPr>
              <w:pStyle w:val="TableParagraph"/>
              <w:spacing w:before="10"/>
              <w:rPr>
                <w:sz w:val="23"/>
              </w:rPr>
            </w:pPr>
          </w:p>
          <w:p w:rsidR="006C0B8D" w:rsidRPr="00EB344F" w:rsidRDefault="002A033C">
            <w:pPr>
              <w:pStyle w:val="TableParagraph"/>
              <w:ind w:right="24"/>
              <w:jc w:val="right"/>
              <w:rPr>
                <w:b/>
                <w:sz w:val="24"/>
              </w:rPr>
            </w:pPr>
            <w:r w:rsidRPr="00EB344F">
              <w:rPr>
                <w:b/>
                <w:sz w:val="24"/>
              </w:rPr>
              <w:t>+</w:t>
            </w:r>
          </w:p>
        </w:tc>
        <w:tc>
          <w:tcPr>
            <w:tcW w:w="337" w:type="dxa"/>
          </w:tcPr>
          <w:p w:rsidR="006C0B8D" w:rsidRPr="00EB344F" w:rsidRDefault="006C0B8D">
            <w:pPr>
              <w:pStyle w:val="TableParagraph"/>
              <w:spacing w:before="10"/>
              <w:rPr>
                <w:sz w:val="23"/>
              </w:rPr>
            </w:pPr>
          </w:p>
          <w:p w:rsidR="006C0B8D" w:rsidRPr="00EB344F" w:rsidRDefault="002A033C">
            <w:pPr>
              <w:pStyle w:val="TableParagraph"/>
              <w:ind w:left="29"/>
              <w:jc w:val="center"/>
              <w:rPr>
                <w:b/>
                <w:sz w:val="24"/>
              </w:rPr>
            </w:pPr>
            <w:r w:rsidRPr="00EB344F">
              <w:rPr>
                <w:b/>
                <w:sz w:val="24"/>
              </w:rPr>
              <w:t>+</w:t>
            </w:r>
          </w:p>
        </w:tc>
        <w:tc>
          <w:tcPr>
            <w:tcW w:w="431" w:type="dxa"/>
            <w:gridSpan w:val="2"/>
          </w:tcPr>
          <w:p w:rsidR="006C0B8D" w:rsidRPr="00EB344F" w:rsidRDefault="006C0B8D">
            <w:pPr>
              <w:pStyle w:val="TableParagraph"/>
              <w:spacing w:before="10"/>
              <w:rPr>
                <w:sz w:val="23"/>
              </w:rPr>
            </w:pPr>
          </w:p>
          <w:p w:rsidR="006C0B8D" w:rsidRPr="00EB344F" w:rsidRDefault="002A033C">
            <w:pPr>
              <w:pStyle w:val="TableParagraph"/>
              <w:ind w:left="140"/>
              <w:rPr>
                <w:b/>
                <w:sz w:val="24"/>
              </w:rPr>
            </w:pPr>
            <w:r w:rsidRPr="00EB344F">
              <w:rPr>
                <w:b/>
                <w:sz w:val="24"/>
              </w:rPr>
              <w:t>+</w:t>
            </w:r>
          </w:p>
        </w:tc>
        <w:tc>
          <w:tcPr>
            <w:tcW w:w="452" w:type="dxa"/>
            <w:gridSpan w:val="4"/>
          </w:tcPr>
          <w:p w:rsidR="006C0B8D" w:rsidRPr="00EB344F" w:rsidRDefault="006C0B8D">
            <w:pPr>
              <w:pStyle w:val="TableParagraph"/>
              <w:spacing w:before="10"/>
              <w:rPr>
                <w:sz w:val="23"/>
              </w:rPr>
            </w:pPr>
          </w:p>
          <w:p w:rsidR="006C0B8D" w:rsidRPr="00EB344F" w:rsidRDefault="002A033C">
            <w:pPr>
              <w:pStyle w:val="TableParagraph"/>
              <w:ind w:right="5"/>
              <w:jc w:val="center"/>
              <w:rPr>
                <w:b/>
                <w:sz w:val="24"/>
              </w:rPr>
            </w:pPr>
            <w:r w:rsidRPr="00EB344F">
              <w:rPr>
                <w:b/>
                <w:sz w:val="24"/>
              </w:rPr>
              <w:t>+</w:t>
            </w:r>
          </w:p>
        </w:tc>
        <w:tc>
          <w:tcPr>
            <w:tcW w:w="447" w:type="dxa"/>
            <w:gridSpan w:val="2"/>
          </w:tcPr>
          <w:p w:rsidR="006C0B8D" w:rsidRPr="00EB344F" w:rsidRDefault="006C0B8D">
            <w:pPr>
              <w:pStyle w:val="TableParagraph"/>
              <w:spacing w:before="10"/>
              <w:rPr>
                <w:sz w:val="23"/>
              </w:rPr>
            </w:pPr>
          </w:p>
          <w:p w:rsidR="006C0B8D" w:rsidRPr="00EB344F" w:rsidRDefault="002A033C">
            <w:pPr>
              <w:pStyle w:val="TableParagraph"/>
              <w:ind w:left="2"/>
              <w:jc w:val="center"/>
              <w:rPr>
                <w:b/>
                <w:sz w:val="24"/>
              </w:rPr>
            </w:pPr>
            <w:r w:rsidRPr="00EB344F">
              <w:rPr>
                <w:b/>
                <w:sz w:val="24"/>
              </w:rPr>
              <w:t>+</w:t>
            </w:r>
          </w:p>
        </w:tc>
        <w:tc>
          <w:tcPr>
            <w:tcW w:w="449" w:type="dxa"/>
            <w:gridSpan w:val="2"/>
          </w:tcPr>
          <w:p w:rsidR="006C0B8D" w:rsidRPr="00EB344F" w:rsidRDefault="006C0B8D">
            <w:pPr>
              <w:pStyle w:val="TableParagraph"/>
              <w:spacing w:before="10"/>
              <w:rPr>
                <w:sz w:val="23"/>
              </w:rPr>
            </w:pPr>
          </w:p>
          <w:p w:rsidR="006C0B8D" w:rsidRPr="00EB344F" w:rsidRDefault="002A033C">
            <w:pPr>
              <w:pStyle w:val="TableParagraph"/>
              <w:ind w:left="4"/>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r w:rsidR="00B176BD" w:rsidTr="00713CD3">
        <w:trPr>
          <w:trHeight w:val="550"/>
        </w:trPr>
        <w:tc>
          <w:tcPr>
            <w:tcW w:w="3872" w:type="dxa"/>
          </w:tcPr>
          <w:p w:rsidR="006C0B8D" w:rsidRPr="00EB344F" w:rsidRDefault="002A033C">
            <w:pPr>
              <w:pStyle w:val="TableParagraph"/>
              <w:spacing w:line="267" w:lineRule="exact"/>
              <w:ind w:left="100"/>
              <w:rPr>
                <w:sz w:val="24"/>
              </w:rPr>
            </w:pPr>
            <w:r w:rsidRPr="00EB344F">
              <w:rPr>
                <w:sz w:val="24"/>
              </w:rPr>
              <w:t>Праћење и вредновање примене</w:t>
            </w:r>
          </w:p>
          <w:p w:rsidR="006C0B8D" w:rsidRPr="00EB344F" w:rsidRDefault="002A033C">
            <w:pPr>
              <w:pStyle w:val="TableParagraph"/>
              <w:spacing w:line="263" w:lineRule="exact"/>
              <w:ind w:left="100"/>
              <w:rPr>
                <w:sz w:val="24"/>
              </w:rPr>
            </w:pPr>
            <w:r w:rsidRPr="00EB344F">
              <w:rPr>
                <w:sz w:val="24"/>
              </w:rPr>
              <w:t>мера индивидуализације</w:t>
            </w:r>
          </w:p>
        </w:tc>
        <w:tc>
          <w:tcPr>
            <w:tcW w:w="357" w:type="dxa"/>
          </w:tcPr>
          <w:p w:rsidR="006C0B8D" w:rsidRPr="00EB344F" w:rsidRDefault="006C0B8D">
            <w:pPr>
              <w:pStyle w:val="TableParagraph"/>
              <w:rPr>
                <w:sz w:val="24"/>
              </w:rPr>
            </w:pPr>
          </w:p>
        </w:tc>
        <w:tc>
          <w:tcPr>
            <w:tcW w:w="343" w:type="dxa"/>
          </w:tcPr>
          <w:p w:rsidR="006C0B8D" w:rsidRPr="00EB344F" w:rsidRDefault="002A033C">
            <w:pPr>
              <w:pStyle w:val="TableParagraph"/>
              <w:spacing w:before="135"/>
              <w:ind w:left="20"/>
              <w:jc w:val="center"/>
              <w:rPr>
                <w:b/>
                <w:sz w:val="24"/>
              </w:rPr>
            </w:pPr>
            <w:r w:rsidRPr="00EB344F">
              <w:rPr>
                <w:b/>
                <w:sz w:val="24"/>
              </w:rPr>
              <w:t>+</w:t>
            </w:r>
          </w:p>
        </w:tc>
        <w:tc>
          <w:tcPr>
            <w:tcW w:w="499" w:type="dxa"/>
          </w:tcPr>
          <w:p w:rsidR="006C0B8D" w:rsidRPr="00EB344F" w:rsidRDefault="002A033C">
            <w:pPr>
              <w:pStyle w:val="TableParagraph"/>
              <w:spacing w:before="135"/>
              <w:ind w:left="183"/>
              <w:rPr>
                <w:b/>
                <w:sz w:val="24"/>
              </w:rPr>
            </w:pPr>
            <w:r w:rsidRPr="00EB344F">
              <w:rPr>
                <w:b/>
                <w:sz w:val="24"/>
              </w:rPr>
              <w:t>+</w:t>
            </w:r>
          </w:p>
        </w:tc>
        <w:tc>
          <w:tcPr>
            <w:tcW w:w="567" w:type="dxa"/>
          </w:tcPr>
          <w:p w:rsidR="006C0B8D" w:rsidRPr="00EB344F" w:rsidRDefault="002A033C">
            <w:pPr>
              <w:pStyle w:val="TableParagraph"/>
              <w:spacing w:before="135"/>
              <w:ind w:left="215"/>
              <w:rPr>
                <w:b/>
                <w:sz w:val="24"/>
              </w:rPr>
            </w:pPr>
            <w:r w:rsidRPr="00EB344F">
              <w:rPr>
                <w:b/>
                <w:sz w:val="24"/>
              </w:rPr>
              <w:t>+</w:t>
            </w:r>
          </w:p>
        </w:tc>
        <w:tc>
          <w:tcPr>
            <w:tcW w:w="567" w:type="dxa"/>
          </w:tcPr>
          <w:p w:rsidR="006C0B8D" w:rsidRPr="00EB344F" w:rsidRDefault="002A033C">
            <w:pPr>
              <w:pStyle w:val="TableParagraph"/>
              <w:spacing w:before="135"/>
              <w:ind w:left="214"/>
              <w:rPr>
                <w:b/>
                <w:sz w:val="24"/>
              </w:rPr>
            </w:pPr>
            <w:r w:rsidRPr="00EB344F">
              <w:rPr>
                <w:b/>
                <w:sz w:val="24"/>
              </w:rPr>
              <w:t>+</w:t>
            </w:r>
          </w:p>
        </w:tc>
        <w:tc>
          <w:tcPr>
            <w:tcW w:w="284" w:type="dxa"/>
          </w:tcPr>
          <w:p w:rsidR="006C0B8D" w:rsidRPr="00EB344F" w:rsidRDefault="002A033C">
            <w:pPr>
              <w:pStyle w:val="TableParagraph"/>
              <w:spacing w:before="135"/>
              <w:ind w:right="24"/>
              <w:jc w:val="right"/>
              <w:rPr>
                <w:b/>
                <w:sz w:val="24"/>
              </w:rPr>
            </w:pPr>
            <w:r w:rsidRPr="00EB344F">
              <w:rPr>
                <w:b/>
                <w:sz w:val="24"/>
              </w:rPr>
              <w:t>+</w:t>
            </w:r>
          </w:p>
        </w:tc>
        <w:tc>
          <w:tcPr>
            <w:tcW w:w="337" w:type="dxa"/>
          </w:tcPr>
          <w:p w:rsidR="006C0B8D" w:rsidRPr="00EB344F" w:rsidRDefault="002A033C">
            <w:pPr>
              <w:pStyle w:val="TableParagraph"/>
              <w:spacing w:before="135"/>
              <w:ind w:left="29"/>
              <w:jc w:val="center"/>
              <w:rPr>
                <w:b/>
                <w:sz w:val="24"/>
              </w:rPr>
            </w:pPr>
            <w:r w:rsidRPr="00EB344F">
              <w:rPr>
                <w:b/>
                <w:sz w:val="24"/>
              </w:rPr>
              <w:t>+</w:t>
            </w:r>
          </w:p>
        </w:tc>
        <w:tc>
          <w:tcPr>
            <w:tcW w:w="431" w:type="dxa"/>
            <w:gridSpan w:val="2"/>
          </w:tcPr>
          <w:p w:rsidR="006C0B8D" w:rsidRPr="00EB344F" w:rsidRDefault="002A033C">
            <w:pPr>
              <w:pStyle w:val="TableParagraph"/>
              <w:spacing w:before="135"/>
              <w:ind w:left="140"/>
              <w:rPr>
                <w:b/>
                <w:sz w:val="24"/>
              </w:rPr>
            </w:pPr>
            <w:r w:rsidRPr="00EB344F">
              <w:rPr>
                <w:b/>
                <w:sz w:val="24"/>
              </w:rPr>
              <w:t>+</w:t>
            </w:r>
          </w:p>
        </w:tc>
        <w:tc>
          <w:tcPr>
            <w:tcW w:w="452" w:type="dxa"/>
            <w:gridSpan w:val="4"/>
          </w:tcPr>
          <w:p w:rsidR="006C0B8D" w:rsidRPr="00EB344F" w:rsidRDefault="002A033C">
            <w:pPr>
              <w:pStyle w:val="TableParagraph"/>
              <w:spacing w:before="135"/>
              <w:ind w:right="5"/>
              <w:jc w:val="center"/>
              <w:rPr>
                <w:b/>
                <w:sz w:val="24"/>
              </w:rPr>
            </w:pPr>
            <w:r w:rsidRPr="00EB344F">
              <w:rPr>
                <w:b/>
                <w:sz w:val="24"/>
              </w:rPr>
              <w:t>+</w:t>
            </w:r>
          </w:p>
        </w:tc>
        <w:tc>
          <w:tcPr>
            <w:tcW w:w="447" w:type="dxa"/>
            <w:gridSpan w:val="2"/>
          </w:tcPr>
          <w:p w:rsidR="006C0B8D" w:rsidRPr="00EB344F" w:rsidRDefault="002A033C">
            <w:pPr>
              <w:pStyle w:val="TableParagraph"/>
              <w:spacing w:before="135"/>
              <w:ind w:left="2"/>
              <w:jc w:val="center"/>
              <w:rPr>
                <w:b/>
                <w:sz w:val="24"/>
              </w:rPr>
            </w:pPr>
            <w:r w:rsidRPr="00EB344F">
              <w:rPr>
                <w:b/>
                <w:sz w:val="24"/>
              </w:rPr>
              <w:t>+</w:t>
            </w:r>
          </w:p>
        </w:tc>
        <w:tc>
          <w:tcPr>
            <w:tcW w:w="449" w:type="dxa"/>
            <w:gridSpan w:val="2"/>
          </w:tcPr>
          <w:p w:rsidR="006C0B8D" w:rsidRPr="00EB344F" w:rsidRDefault="002A033C">
            <w:pPr>
              <w:pStyle w:val="TableParagraph"/>
              <w:spacing w:before="135"/>
              <w:ind w:left="4"/>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r w:rsidR="00B176BD" w:rsidTr="00713CD3">
        <w:trPr>
          <w:trHeight w:val="553"/>
        </w:trPr>
        <w:tc>
          <w:tcPr>
            <w:tcW w:w="3872" w:type="dxa"/>
          </w:tcPr>
          <w:p w:rsidR="006C0B8D" w:rsidRPr="00EB344F" w:rsidRDefault="002A033C">
            <w:pPr>
              <w:pStyle w:val="TableParagraph"/>
              <w:spacing w:line="270" w:lineRule="exact"/>
              <w:ind w:left="100"/>
              <w:rPr>
                <w:sz w:val="24"/>
              </w:rPr>
            </w:pPr>
            <w:r w:rsidRPr="00EB344F">
              <w:rPr>
                <w:sz w:val="24"/>
              </w:rPr>
              <w:t>Праћење и вредновање ефеката</w:t>
            </w:r>
          </w:p>
          <w:p w:rsidR="006C0B8D" w:rsidRPr="00EB344F" w:rsidRDefault="002A033C">
            <w:pPr>
              <w:pStyle w:val="TableParagraph"/>
              <w:spacing w:line="263" w:lineRule="exact"/>
              <w:ind w:left="100"/>
              <w:rPr>
                <w:sz w:val="24"/>
              </w:rPr>
            </w:pPr>
            <w:r w:rsidRPr="00EB344F">
              <w:rPr>
                <w:sz w:val="24"/>
              </w:rPr>
              <w:t>иновативних активности</w:t>
            </w:r>
          </w:p>
        </w:tc>
        <w:tc>
          <w:tcPr>
            <w:tcW w:w="357" w:type="dxa"/>
          </w:tcPr>
          <w:p w:rsidR="006C0B8D" w:rsidRPr="00EB344F" w:rsidRDefault="006C0B8D">
            <w:pPr>
              <w:pStyle w:val="TableParagraph"/>
              <w:rPr>
                <w:sz w:val="24"/>
              </w:rPr>
            </w:pPr>
          </w:p>
        </w:tc>
        <w:tc>
          <w:tcPr>
            <w:tcW w:w="343" w:type="dxa"/>
          </w:tcPr>
          <w:p w:rsidR="006C0B8D" w:rsidRPr="00EB344F" w:rsidRDefault="002A033C">
            <w:pPr>
              <w:pStyle w:val="TableParagraph"/>
              <w:spacing w:before="135"/>
              <w:ind w:left="20"/>
              <w:jc w:val="center"/>
              <w:rPr>
                <w:b/>
                <w:sz w:val="24"/>
              </w:rPr>
            </w:pPr>
            <w:r w:rsidRPr="00EB344F">
              <w:rPr>
                <w:b/>
                <w:sz w:val="24"/>
              </w:rPr>
              <w:t>+</w:t>
            </w:r>
          </w:p>
        </w:tc>
        <w:tc>
          <w:tcPr>
            <w:tcW w:w="499" w:type="dxa"/>
          </w:tcPr>
          <w:p w:rsidR="006C0B8D" w:rsidRPr="00EB344F" w:rsidRDefault="002A033C">
            <w:pPr>
              <w:pStyle w:val="TableParagraph"/>
              <w:spacing w:before="135"/>
              <w:ind w:left="183"/>
              <w:rPr>
                <w:b/>
                <w:sz w:val="24"/>
              </w:rPr>
            </w:pPr>
            <w:r w:rsidRPr="00EB344F">
              <w:rPr>
                <w:b/>
                <w:sz w:val="24"/>
              </w:rPr>
              <w:t>+</w:t>
            </w:r>
          </w:p>
        </w:tc>
        <w:tc>
          <w:tcPr>
            <w:tcW w:w="567" w:type="dxa"/>
          </w:tcPr>
          <w:p w:rsidR="006C0B8D" w:rsidRPr="00EB344F" w:rsidRDefault="002A033C">
            <w:pPr>
              <w:pStyle w:val="TableParagraph"/>
              <w:spacing w:before="135"/>
              <w:ind w:left="215"/>
              <w:rPr>
                <w:b/>
                <w:sz w:val="24"/>
              </w:rPr>
            </w:pPr>
            <w:r w:rsidRPr="00EB344F">
              <w:rPr>
                <w:b/>
                <w:sz w:val="24"/>
              </w:rPr>
              <w:t>+</w:t>
            </w:r>
          </w:p>
        </w:tc>
        <w:tc>
          <w:tcPr>
            <w:tcW w:w="567" w:type="dxa"/>
          </w:tcPr>
          <w:p w:rsidR="006C0B8D" w:rsidRPr="00EB344F" w:rsidRDefault="002A033C">
            <w:pPr>
              <w:pStyle w:val="TableParagraph"/>
              <w:spacing w:before="135"/>
              <w:ind w:left="214"/>
              <w:rPr>
                <w:b/>
                <w:sz w:val="24"/>
              </w:rPr>
            </w:pPr>
            <w:r w:rsidRPr="00EB344F">
              <w:rPr>
                <w:b/>
                <w:sz w:val="24"/>
              </w:rPr>
              <w:t>+</w:t>
            </w:r>
          </w:p>
        </w:tc>
        <w:tc>
          <w:tcPr>
            <w:tcW w:w="284" w:type="dxa"/>
          </w:tcPr>
          <w:p w:rsidR="006C0B8D" w:rsidRPr="00EB344F" w:rsidRDefault="002A033C">
            <w:pPr>
              <w:pStyle w:val="TableParagraph"/>
              <w:spacing w:before="135"/>
              <w:ind w:right="24"/>
              <w:jc w:val="right"/>
              <w:rPr>
                <w:b/>
                <w:sz w:val="24"/>
              </w:rPr>
            </w:pPr>
            <w:r w:rsidRPr="00EB344F">
              <w:rPr>
                <w:b/>
                <w:sz w:val="24"/>
              </w:rPr>
              <w:t>+</w:t>
            </w:r>
          </w:p>
        </w:tc>
        <w:tc>
          <w:tcPr>
            <w:tcW w:w="337" w:type="dxa"/>
          </w:tcPr>
          <w:p w:rsidR="006C0B8D" w:rsidRPr="00EB344F" w:rsidRDefault="002A033C">
            <w:pPr>
              <w:pStyle w:val="TableParagraph"/>
              <w:spacing w:before="135"/>
              <w:ind w:left="29"/>
              <w:jc w:val="center"/>
              <w:rPr>
                <w:b/>
                <w:sz w:val="24"/>
              </w:rPr>
            </w:pPr>
            <w:r w:rsidRPr="00EB344F">
              <w:rPr>
                <w:b/>
                <w:sz w:val="24"/>
              </w:rPr>
              <w:t>+</w:t>
            </w:r>
          </w:p>
        </w:tc>
        <w:tc>
          <w:tcPr>
            <w:tcW w:w="431" w:type="dxa"/>
            <w:gridSpan w:val="2"/>
          </w:tcPr>
          <w:p w:rsidR="006C0B8D" w:rsidRPr="00EB344F" w:rsidRDefault="002A033C">
            <w:pPr>
              <w:pStyle w:val="TableParagraph"/>
              <w:spacing w:before="135"/>
              <w:ind w:left="140"/>
              <w:rPr>
                <w:b/>
                <w:sz w:val="24"/>
              </w:rPr>
            </w:pPr>
            <w:r w:rsidRPr="00EB344F">
              <w:rPr>
                <w:b/>
                <w:sz w:val="24"/>
              </w:rPr>
              <w:t>+</w:t>
            </w:r>
          </w:p>
        </w:tc>
        <w:tc>
          <w:tcPr>
            <w:tcW w:w="452" w:type="dxa"/>
            <w:gridSpan w:val="4"/>
          </w:tcPr>
          <w:p w:rsidR="006C0B8D" w:rsidRPr="00EB344F" w:rsidRDefault="002A033C">
            <w:pPr>
              <w:pStyle w:val="TableParagraph"/>
              <w:spacing w:before="135"/>
              <w:ind w:right="5"/>
              <w:jc w:val="center"/>
              <w:rPr>
                <w:b/>
                <w:sz w:val="24"/>
              </w:rPr>
            </w:pPr>
            <w:r w:rsidRPr="00EB344F">
              <w:rPr>
                <w:b/>
                <w:sz w:val="24"/>
              </w:rPr>
              <w:t>+</w:t>
            </w:r>
          </w:p>
        </w:tc>
        <w:tc>
          <w:tcPr>
            <w:tcW w:w="447" w:type="dxa"/>
            <w:gridSpan w:val="2"/>
          </w:tcPr>
          <w:p w:rsidR="006C0B8D" w:rsidRPr="00EB344F" w:rsidRDefault="002A033C">
            <w:pPr>
              <w:pStyle w:val="TableParagraph"/>
              <w:spacing w:before="135"/>
              <w:ind w:left="2"/>
              <w:jc w:val="center"/>
              <w:rPr>
                <w:b/>
                <w:sz w:val="24"/>
              </w:rPr>
            </w:pPr>
            <w:r w:rsidRPr="00EB344F">
              <w:rPr>
                <w:b/>
                <w:sz w:val="24"/>
              </w:rPr>
              <w:t>+</w:t>
            </w:r>
          </w:p>
        </w:tc>
        <w:tc>
          <w:tcPr>
            <w:tcW w:w="449" w:type="dxa"/>
            <w:gridSpan w:val="2"/>
          </w:tcPr>
          <w:p w:rsidR="006C0B8D" w:rsidRPr="00EB344F" w:rsidRDefault="002A033C">
            <w:pPr>
              <w:pStyle w:val="TableParagraph"/>
              <w:spacing w:before="135"/>
              <w:ind w:left="4"/>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r w:rsidR="00B176BD" w:rsidTr="00713CD3">
        <w:trPr>
          <w:trHeight w:val="550"/>
        </w:trPr>
        <w:tc>
          <w:tcPr>
            <w:tcW w:w="3872" w:type="dxa"/>
          </w:tcPr>
          <w:p w:rsidR="006C0B8D" w:rsidRPr="00EB344F" w:rsidRDefault="002A033C">
            <w:pPr>
              <w:pStyle w:val="TableParagraph"/>
              <w:spacing w:line="267" w:lineRule="exact"/>
              <w:ind w:left="100"/>
              <w:rPr>
                <w:sz w:val="24"/>
              </w:rPr>
            </w:pPr>
            <w:r w:rsidRPr="00EB344F">
              <w:rPr>
                <w:sz w:val="24"/>
              </w:rPr>
              <w:t>Учествовање у изради годишњег</w:t>
            </w:r>
          </w:p>
          <w:p w:rsidR="006C0B8D" w:rsidRPr="00EB344F" w:rsidRDefault="002A033C">
            <w:pPr>
              <w:pStyle w:val="TableParagraph"/>
              <w:spacing w:line="263" w:lineRule="exact"/>
              <w:ind w:left="100"/>
              <w:rPr>
                <w:sz w:val="24"/>
              </w:rPr>
            </w:pPr>
            <w:r w:rsidRPr="00EB344F">
              <w:rPr>
                <w:sz w:val="24"/>
              </w:rPr>
              <w:t>извештаја о раду школе</w:t>
            </w:r>
          </w:p>
        </w:tc>
        <w:tc>
          <w:tcPr>
            <w:tcW w:w="357" w:type="dxa"/>
          </w:tcPr>
          <w:p w:rsidR="006C0B8D" w:rsidRPr="00EB344F" w:rsidRDefault="002A033C">
            <w:pPr>
              <w:pStyle w:val="TableParagraph"/>
              <w:spacing w:before="135"/>
              <w:ind w:left="10"/>
              <w:jc w:val="center"/>
              <w:rPr>
                <w:b/>
                <w:sz w:val="24"/>
              </w:rPr>
            </w:pPr>
            <w:r w:rsidRPr="00EB344F">
              <w:rPr>
                <w:b/>
                <w:sz w:val="24"/>
              </w:rPr>
              <w:t>+</w:t>
            </w:r>
          </w:p>
        </w:tc>
        <w:tc>
          <w:tcPr>
            <w:tcW w:w="343" w:type="dxa"/>
          </w:tcPr>
          <w:p w:rsidR="006C0B8D" w:rsidRPr="00EB344F" w:rsidRDefault="006C0B8D">
            <w:pPr>
              <w:pStyle w:val="TableParagraph"/>
              <w:rPr>
                <w:sz w:val="24"/>
              </w:rPr>
            </w:pPr>
          </w:p>
        </w:tc>
        <w:tc>
          <w:tcPr>
            <w:tcW w:w="499"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31" w:type="dxa"/>
            <w:gridSpan w:val="2"/>
          </w:tcPr>
          <w:p w:rsidR="006C0B8D" w:rsidRPr="00EB344F" w:rsidRDefault="006C0B8D">
            <w:pPr>
              <w:pStyle w:val="TableParagraph"/>
              <w:rPr>
                <w:sz w:val="24"/>
              </w:rPr>
            </w:pPr>
          </w:p>
        </w:tc>
        <w:tc>
          <w:tcPr>
            <w:tcW w:w="452" w:type="dxa"/>
            <w:gridSpan w:val="4"/>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2A033C">
            <w:pPr>
              <w:pStyle w:val="TableParagraph"/>
              <w:spacing w:before="135"/>
              <w:ind w:left="4"/>
              <w:jc w:val="center"/>
              <w:rPr>
                <w:b/>
                <w:sz w:val="24"/>
              </w:rPr>
            </w:pPr>
            <w:r w:rsidRPr="00EB344F">
              <w:rPr>
                <w:b/>
                <w:sz w:val="24"/>
              </w:rPr>
              <w:t>+</w:t>
            </w:r>
          </w:p>
        </w:tc>
        <w:tc>
          <w:tcPr>
            <w:tcW w:w="529" w:type="dxa"/>
            <w:gridSpan w:val="2"/>
          </w:tcPr>
          <w:p w:rsidR="006C0B8D" w:rsidRPr="00EB344F" w:rsidRDefault="002A033C">
            <w:pPr>
              <w:pStyle w:val="TableParagraph"/>
              <w:spacing w:before="130"/>
              <w:ind w:left="7"/>
              <w:jc w:val="center"/>
              <w:rPr>
                <w:sz w:val="24"/>
              </w:rPr>
            </w:pPr>
            <w:r w:rsidRPr="00EB344F">
              <w:rPr>
                <w:sz w:val="24"/>
              </w:rPr>
              <w:t>+</w:t>
            </w:r>
          </w:p>
        </w:tc>
      </w:tr>
      <w:tr w:rsidR="00B176BD" w:rsidTr="00713CD3">
        <w:trPr>
          <w:trHeight w:val="541"/>
        </w:trPr>
        <w:tc>
          <w:tcPr>
            <w:tcW w:w="3872" w:type="dxa"/>
            <w:vMerge w:val="restart"/>
          </w:tcPr>
          <w:p w:rsidR="006C0B8D" w:rsidRPr="00EB344F" w:rsidRDefault="006C0B8D">
            <w:pPr>
              <w:pStyle w:val="TableParagraph"/>
              <w:spacing w:before="3"/>
              <w:rPr>
                <w:sz w:val="24"/>
              </w:rPr>
            </w:pPr>
          </w:p>
          <w:p w:rsidR="006C0B8D" w:rsidRPr="00EB344F" w:rsidRDefault="002A033C">
            <w:pPr>
              <w:pStyle w:val="TableParagraph"/>
              <w:ind w:left="160"/>
              <w:rPr>
                <w:b/>
                <w:sz w:val="24"/>
              </w:rPr>
            </w:pPr>
            <w:r w:rsidRPr="00EB344F">
              <w:rPr>
                <w:b/>
                <w:sz w:val="24"/>
              </w:rPr>
              <w:lastRenderedPageBreak/>
              <w:t>Рад са наставницима</w:t>
            </w:r>
          </w:p>
        </w:tc>
        <w:tc>
          <w:tcPr>
            <w:tcW w:w="5262" w:type="dxa"/>
            <w:gridSpan w:val="19"/>
          </w:tcPr>
          <w:p w:rsidR="006C0B8D" w:rsidRPr="00EB344F" w:rsidRDefault="002A033C">
            <w:pPr>
              <w:pStyle w:val="TableParagraph"/>
              <w:spacing w:before="130"/>
              <w:ind w:left="1896" w:right="1888"/>
              <w:jc w:val="center"/>
              <w:rPr>
                <w:sz w:val="24"/>
              </w:rPr>
            </w:pPr>
            <w:r w:rsidRPr="00EB344F">
              <w:rPr>
                <w:sz w:val="24"/>
              </w:rPr>
              <w:lastRenderedPageBreak/>
              <w:t>ДИНАМИКА</w:t>
            </w:r>
          </w:p>
        </w:tc>
      </w:tr>
      <w:tr w:rsidR="00B176BD" w:rsidTr="00713CD3">
        <w:trPr>
          <w:trHeight w:val="270"/>
        </w:trPr>
        <w:tc>
          <w:tcPr>
            <w:tcW w:w="3872" w:type="dxa"/>
            <w:vMerge/>
          </w:tcPr>
          <w:p w:rsidR="006C0B8D" w:rsidRPr="00EB344F" w:rsidRDefault="006C0B8D">
            <w:pPr>
              <w:rPr>
                <w:sz w:val="2"/>
                <w:szCs w:val="2"/>
              </w:rPr>
            </w:pPr>
          </w:p>
        </w:tc>
        <w:tc>
          <w:tcPr>
            <w:tcW w:w="357" w:type="dxa"/>
          </w:tcPr>
          <w:p w:rsidR="006C0B8D" w:rsidRPr="00EB344F" w:rsidRDefault="002A033C">
            <w:pPr>
              <w:pStyle w:val="TableParagraph"/>
              <w:spacing w:line="250" w:lineRule="exact"/>
              <w:ind w:left="8"/>
              <w:jc w:val="center"/>
              <w:rPr>
                <w:b/>
                <w:sz w:val="24"/>
              </w:rPr>
            </w:pPr>
            <w:r w:rsidRPr="00EB344F">
              <w:rPr>
                <w:b/>
                <w:sz w:val="24"/>
              </w:rPr>
              <w:t>8</w:t>
            </w:r>
          </w:p>
        </w:tc>
        <w:tc>
          <w:tcPr>
            <w:tcW w:w="343" w:type="dxa"/>
          </w:tcPr>
          <w:p w:rsidR="006C0B8D" w:rsidRPr="00EB344F" w:rsidRDefault="002A033C">
            <w:pPr>
              <w:pStyle w:val="TableParagraph"/>
              <w:spacing w:line="250" w:lineRule="exact"/>
              <w:ind w:left="13"/>
              <w:jc w:val="center"/>
              <w:rPr>
                <w:b/>
                <w:sz w:val="24"/>
              </w:rPr>
            </w:pPr>
            <w:r w:rsidRPr="00EB344F">
              <w:rPr>
                <w:b/>
                <w:sz w:val="24"/>
              </w:rPr>
              <w:t>9</w:t>
            </w:r>
          </w:p>
        </w:tc>
        <w:tc>
          <w:tcPr>
            <w:tcW w:w="499" w:type="dxa"/>
          </w:tcPr>
          <w:p w:rsidR="006C0B8D" w:rsidRPr="00EB344F" w:rsidRDefault="002A033C">
            <w:pPr>
              <w:pStyle w:val="TableParagraph"/>
              <w:spacing w:line="250" w:lineRule="exact"/>
              <w:ind w:left="132"/>
              <w:rPr>
                <w:b/>
                <w:sz w:val="24"/>
              </w:rPr>
            </w:pPr>
            <w:r w:rsidRPr="00EB344F">
              <w:rPr>
                <w:b/>
                <w:sz w:val="24"/>
              </w:rPr>
              <w:t>10</w:t>
            </w:r>
          </w:p>
        </w:tc>
        <w:tc>
          <w:tcPr>
            <w:tcW w:w="567" w:type="dxa"/>
          </w:tcPr>
          <w:p w:rsidR="006C0B8D" w:rsidRPr="00EB344F" w:rsidRDefault="002A033C">
            <w:pPr>
              <w:pStyle w:val="TableParagraph"/>
              <w:spacing w:line="250" w:lineRule="exact"/>
              <w:ind w:left="164"/>
              <w:rPr>
                <w:b/>
                <w:sz w:val="24"/>
              </w:rPr>
            </w:pPr>
            <w:r w:rsidRPr="00EB344F">
              <w:rPr>
                <w:b/>
                <w:sz w:val="24"/>
              </w:rPr>
              <w:t>11</w:t>
            </w:r>
          </w:p>
        </w:tc>
        <w:tc>
          <w:tcPr>
            <w:tcW w:w="567" w:type="dxa"/>
          </w:tcPr>
          <w:p w:rsidR="006C0B8D" w:rsidRPr="00EB344F" w:rsidRDefault="002A033C">
            <w:pPr>
              <w:pStyle w:val="TableParagraph"/>
              <w:spacing w:line="250" w:lineRule="exact"/>
              <w:ind w:left="164"/>
              <w:rPr>
                <w:b/>
                <w:sz w:val="24"/>
              </w:rPr>
            </w:pPr>
            <w:r w:rsidRPr="00EB344F">
              <w:rPr>
                <w:b/>
                <w:sz w:val="24"/>
              </w:rPr>
              <w:t>12</w:t>
            </w:r>
          </w:p>
        </w:tc>
        <w:tc>
          <w:tcPr>
            <w:tcW w:w="284" w:type="dxa"/>
          </w:tcPr>
          <w:p w:rsidR="006C0B8D" w:rsidRPr="00EB344F" w:rsidRDefault="002A033C">
            <w:pPr>
              <w:pStyle w:val="TableParagraph"/>
              <w:spacing w:line="250" w:lineRule="exact"/>
              <w:ind w:right="41"/>
              <w:jc w:val="right"/>
              <w:rPr>
                <w:b/>
                <w:sz w:val="24"/>
              </w:rPr>
            </w:pPr>
            <w:r w:rsidRPr="00EB344F">
              <w:rPr>
                <w:b/>
                <w:sz w:val="24"/>
              </w:rPr>
              <w:t>1</w:t>
            </w:r>
          </w:p>
        </w:tc>
        <w:tc>
          <w:tcPr>
            <w:tcW w:w="337" w:type="dxa"/>
          </w:tcPr>
          <w:p w:rsidR="006C0B8D" w:rsidRPr="00EB344F" w:rsidRDefault="002A033C">
            <w:pPr>
              <w:pStyle w:val="TableParagraph"/>
              <w:spacing w:line="250" w:lineRule="exact"/>
              <w:ind w:left="12"/>
              <w:jc w:val="center"/>
              <w:rPr>
                <w:b/>
                <w:sz w:val="24"/>
              </w:rPr>
            </w:pPr>
            <w:r w:rsidRPr="00EB344F">
              <w:rPr>
                <w:b/>
                <w:sz w:val="24"/>
              </w:rPr>
              <w:t>2</w:t>
            </w:r>
          </w:p>
        </w:tc>
        <w:tc>
          <w:tcPr>
            <w:tcW w:w="431" w:type="dxa"/>
            <w:gridSpan w:val="2"/>
          </w:tcPr>
          <w:p w:rsidR="006C0B8D" w:rsidRPr="00EB344F" w:rsidRDefault="002A033C">
            <w:pPr>
              <w:pStyle w:val="TableParagraph"/>
              <w:spacing w:line="250" w:lineRule="exact"/>
              <w:ind w:left="156"/>
              <w:rPr>
                <w:b/>
                <w:sz w:val="24"/>
              </w:rPr>
            </w:pPr>
            <w:r w:rsidRPr="00EB344F">
              <w:rPr>
                <w:b/>
                <w:sz w:val="24"/>
              </w:rPr>
              <w:t>3</w:t>
            </w:r>
          </w:p>
        </w:tc>
        <w:tc>
          <w:tcPr>
            <w:tcW w:w="452" w:type="dxa"/>
            <w:gridSpan w:val="4"/>
          </w:tcPr>
          <w:p w:rsidR="006C0B8D" w:rsidRPr="00EB344F" w:rsidRDefault="002A033C">
            <w:pPr>
              <w:pStyle w:val="TableParagraph"/>
              <w:spacing w:line="250" w:lineRule="exact"/>
              <w:ind w:left="9"/>
              <w:jc w:val="center"/>
              <w:rPr>
                <w:b/>
                <w:sz w:val="24"/>
              </w:rPr>
            </w:pPr>
            <w:r w:rsidRPr="00EB344F">
              <w:rPr>
                <w:b/>
                <w:sz w:val="24"/>
              </w:rPr>
              <w:t>4</w:t>
            </w:r>
          </w:p>
        </w:tc>
        <w:tc>
          <w:tcPr>
            <w:tcW w:w="447" w:type="dxa"/>
            <w:gridSpan w:val="2"/>
          </w:tcPr>
          <w:p w:rsidR="006C0B8D" w:rsidRPr="00EB344F" w:rsidRDefault="002A033C">
            <w:pPr>
              <w:pStyle w:val="TableParagraph"/>
              <w:spacing w:line="250" w:lineRule="exact"/>
              <w:ind w:right="7"/>
              <w:jc w:val="center"/>
              <w:rPr>
                <w:b/>
                <w:sz w:val="24"/>
              </w:rPr>
            </w:pPr>
            <w:r w:rsidRPr="00EB344F">
              <w:rPr>
                <w:b/>
                <w:sz w:val="24"/>
              </w:rPr>
              <w:t>5</w:t>
            </w:r>
          </w:p>
        </w:tc>
        <w:tc>
          <w:tcPr>
            <w:tcW w:w="449" w:type="dxa"/>
            <w:gridSpan w:val="2"/>
          </w:tcPr>
          <w:p w:rsidR="006C0B8D" w:rsidRPr="00EB344F" w:rsidRDefault="002A033C">
            <w:pPr>
              <w:pStyle w:val="TableParagraph"/>
              <w:spacing w:line="250" w:lineRule="exact"/>
              <w:ind w:right="16"/>
              <w:jc w:val="center"/>
              <w:rPr>
                <w:b/>
                <w:sz w:val="24"/>
              </w:rPr>
            </w:pPr>
            <w:r w:rsidRPr="00EB344F">
              <w:rPr>
                <w:b/>
                <w:sz w:val="24"/>
              </w:rPr>
              <w:t>6</w:t>
            </w:r>
          </w:p>
        </w:tc>
        <w:tc>
          <w:tcPr>
            <w:tcW w:w="529" w:type="dxa"/>
            <w:gridSpan w:val="2"/>
          </w:tcPr>
          <w:p w:rsidR="006C0B8D" w:rsidRPr="00EB344F" w:rsidRDefault="006C0B8D">
            <w:pPr>
              <w:pStyle w:val="TableParagraph"/>
              <w:rPr>
                <w:sz w:val="20"/>
              </w:rPr>
            </w:pPr>
          </w:p>
        </w:tc>
      </w:tr>
      <w:tr w:rsidR="00B176BD" w:rsidTr="00713CD3">
        <w:trPr>
          <w:trHeight w:val="827"/>
        </w:trPr>
        <w:tc>
          <w:tcPr>
            <w:tcW w:w="3872" w:type="dxa"/>
          </w:tcPr>
          <w:p w:rsidR="006C0B8D" w:rsidRPr="00EB344F" w:rsidRDefault="002A033C">
            <w:pPr>
              <w:pStyle w:val="TableParagraph"/>
              <w:spacing w:line="267" w:lineRule="exact"/>
              <w:ind w:left="100"/>
              <w:rPr>
                <w:sz w:val="24"/>
              </w:rPr>
            </w:pPr>
            <w:r w:rsidRPr="00EB344F">
              <w:rPr>
                <w:sz w:val="24"/>
              </w:rPr>
              <w:lastRenderedPageBreak/>
              <w:t>Припрема одељењских старешина</w:t>
            </w:r>
          </w:p>
          <w:p w:rsidR="006C0B8D" w:rsidRPr="00EB344F" w:rsidRDefault="002A033C">
            <w:pPr>
              <w:pStyle w:val="TableParagraph"/>
              <w:spacing w:line="270" w:lineRule="atLeast"/>
              <w:ind w:left="100" w:right="792"/>
              <w:rPr>
                <w:sz w:val="24"/>
              </w:rPr>
            </w:pPr>
            <w:r w:rsidRPr="00EB344F">
              <w:rPr>
                <w:sz w:val="24"/>
              </w:rPr>
              <w:t>првог разреда за прве часове одењенског старешине</w:t>
            </w:r>
          </w:p>
        </w:tc>
        <w:tc>
          <w:tcPr>
            <w:tcW w:w="357" w:type="dxa"/>
          </w:tcPr>
          <w:p w:rsidR="006C0B8D" w:rsidRPr="00EB344F" w:rsidRDefault="006C0B8D">
            <w:pPr>
              <w:pStyle w:val="TableParagraph"/>
              <w:spacing w:before="8"/>
              <w:rPr>
                <w:sz w:val="23"/>
              </w:rPr>
            </w:pPr>
          </w:p>
          <w:p w:rsidR="006C0B8D" w:rsidRPr="00EB344F" w:rsidRDefault="002A033C">
            <w:pPr>
              <w:pStyle w:val="TableParagraph"/>
              <w:ind w:left="10"/>
              <w:jc w:val="center"/>
              <w:rPr>
                <w:b/>
                <w:sz w:val="24"/>
              </w:rPr>
            </w:pPr>
            <w:r w:rsidRPr="00EB344F">
              <w:rPr>
                <w:b/>
                <w:sz w:val="24"/>
              </w:rPr>
              <w:t>+</w:t>
            </w:r>
          </w:p>
        </w:tc>
        <w:tc>
          <w:tcPr>
            <w:tcW w:w="343" w:type="dxa"/>
          </w:tcPr>
          <w:p w:rsidR="006C0B8D" w:rsidRPr="00EB344F" w:rsidRDefault="006C0B8D">
            <w:pPr>
              <w:pStyle w:val="TableParagraph"/>
              <w:spacing w:before="8"/>
              <w:rPr>
                <w:sz w:val="23"/>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31" w:type="dxa"/>
            <w:gridSpan w:val="2"/>
          </w:tcPr>
          <w:p w:rsidR="006C0B8D" w:rsidRPr="00EB344F" w:rsidRDefault="006C0B8D">
            <w:pPr>
              <w:pStyle w:val="TableParagraph"/>
              <w:rPr>
                <w:sz w:val="24"/>
              </w:rPr>
            </w:pPr>
          </w:p>
        </w:tc>
        <w:tc>
          <w:tcPr>
            <w:tcW w:w="452" w:type="dxa"/>
            <w:gridSpan w:val="4"/>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829"/>
        </w:trPr>
        <w:tc>
          <w:tcPr>
            <w:tcW w:w="3872" w:type="dxa"/>
          </w:tcPr>
          <w:p w:rsidR="006C0B8D" w:rsidRPr="00EB344F" w:rsidRDefault="002A033C">
            <w:pPr>
              <w:pStyle w:val="TableParagraph"/>
              <w:ind w:left="100" w:right="209"/>
              <w:rPr>
                <w:sz w:val="24"/>
              </w:rPr>
            </w:pPr>
            <w:r w:rsidRPr="00EB344F">
              <w:rPr>
                <w:sz w:val="24"/>
              </w:rPr>
              <w:t>Припрема одељењских старешина првог разреда за први родитењски</w:t>
            </w:r>
          </w:p>
          <w:p w:rsidR="006C0B8D" w:rsidRPr="00EB344F" w:rsidRDefault="00F41CF0">
            <w:pPr>
              <w:pStyle w:val="TableParagraph"/>
              <w:spacing w:line="263" w:lineRule="exact"/>
              <w:ind w:left="100"/>
              <w:rPr>
                <w:sz w:val="24"/>
              </w:rPr>
            </w:pPr>
            <w:r w:rsidRPr="00EB344F">
              <w:rPr>
                <w:sz w:val="24"/>
              </w:rPr>
              <w:t>С</w:t>
            </w:r>
            <w:r w:rsidR="002A033C" w:rsidRPr="00EB344F">
              <w:rPr>
                <w:sz w:val="24"/>
              </w:rPr>
              <w:t>астанак</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spacing w:before="10"/>
              <w:rPr>
                <w:sz w:val="23"/>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31" w:type="dxa"/>
            <w:gridSpan w:val="2"/>
          </w:tcPr>
          <w:p w:rsidR="006C0B8D" w:rsidRPr="00EB344F" w:rsidRDefault="006C0B8D">
            <w:pPr>
              <w:pStyle w:val="TableParagraph"/>
              <w:rPr>
                <w:sz w:val="24"/>
              </w:rPr>
            </w:pPr>
          </w:p>
        </w:tc>
        <w:tc>
          <w:tcPr>
            <w:tcW w:w="452" w:type="dxa"/>
            <w:gridSpan w:val="4"/>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826"/>
        </w:trPr>
        <w:tc>
          <w:tcPr>
            <w:tcW w:w="3872" w:type="dxa"/>
          </w:tcPr>
          <w:p w:rsidR="006C0B8D" w:rsidRPr="00EB344F" w:rsidRDefault="002A033C">
            <w:pPr>
              <w:pStyle w:val="TableParagraph"/>
              <w:spacing w:line="267" w:lineRule="exact"/>
              <w:ind w:left="100"/>
              <w:rPr>
                <w:sz w:val="24"/>
              </w:rPr>
            </w:pPr>
            <w:r w:rsidRPr="00EB344F">
              <w:rPr>
                <w:sz w:val="24"/>
              </w:rPr>
              <w:t>Информисање одељењских већа</w:t>
            </w:r>
          </w:p>
          <w:p w:rsidR="006C0B8D" w:rsidRPr="00EB344F" w:rsidRDefault="002A033C">
            <w:pPr>
              <w:pStyle w:val="TableParagraph"/>
              <w:spacing w:line="270" w:lineRule="atLeast"/>
              <w:ind w:left="100" w:right="225"/>
              <w:rPr>
                <w:sz w:val="24"/>
              </w:rPr>
            </w:pPr>
            <w:r w:rsidRPr="00EB344F">
              <w:rPr>
                <w:sz w:val="24"/>
              </w:rPr>
              <w:t>првог разреда о специфичностима ученика, давање препорука</w:t>
            </w:r>
          </w:p>
        </w:tc>
        <w:tc>
          <w:tcPr>
            <w:tcW w:w="357" w:type="dxa"/>
          </w:tcPr>
          <w:p w:rsidR="006C0B8D" w:rsidRPr="00EB344F" w:rsidRDefault="006C0B8D">
            <w:pPr>
              <w:pStyle w:val="TableParagraph"/>
              <w:spacing w:before="7"/>
              <w:rPr>
                <w:sz w:val="23"/>
              </w:rPr>
            </w:pPr>
          </w:p>
          <w:p w:rsidR="006C0B8D" w:rsidRPr="00EB344F" w:rsidRDefault="002A033C">
            <w:pPr>
              <w:pStyle w:val="TableParagraph"/>
              <w:ind w:left="10"/>
              <w:jc w:val="center"/>
              <w:rPr>
                <w:b/>
                <w:sz w:val="24"/>
              </w:rPr>
            </w:pPr>
            <w:r w:rsidRPr="00EB344F">
              <w:rPr>
                <w:b/>
                <w:sz w:val="24"/>
              </w:rPr>
              <w:t>+</w:t>
            </w:r>
          </w:p>
        </w:tc>
        <w:tc>
          <w:tcPr>
            <w:tcW w:w="343" w:type="dxa"/>
          </w:tcPr>
          <w:p w:rsidR="006C0B8D" w:rsidRPr="00EB344F" w:rsidRDefault="006C0B8D">
            <w:pPr>
              <w:pStyle w:val="TableParagraph"/>
              <w:spacing w:before="7"/>
              <w:rPr>
                <w:sz w:val="23"/>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spacing w:before="7"/>
              <w:rPr>
                <w:sz w:val="23"/>
              </w:rPr>
            </w:pPr>
          </w:p>
          <w:p w:rsidR="006C0B8D" w:rsidRPr="00EB344F" w:rsidRDefault="002A033C">
            <w:pPr>
              <w:pStyle w:val="TableParagraph"/>
              <w:ind w:left="183"/>
              <w:rPr>
                <w:b/>
                <w:sz w:val="24"/>
              </w:rPr>
            </w:pPr>
            <w:r w:rsidRPr="00EB344F">
              <w:rPr>
                <w:b/>
                <w:sz w:val="24"/>
              </w:rPr>
              <w:t>+</w:t>
            </w: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31" w:type="dxa"/>
            <w:gridSpan w:val="2"/>
          </w:tcPr>
          <w:p w:rsidR="006C0B8D" w:rsidRPr="00EB344F" w:rsidRDefault="006C0B8D">
            <w:pPr>
              <w:pStyle w:val="TableParagraph"/>
              <w:rPr>
                <w:sz w:val="24"/>
              </w:rPr>
            </w:pPr>
          </w:p>
        </w:tc>
        <w:tc>
          <w:tcPr>
            <w:tcW w:w="452" w:type="dxa"/>
            <w:gridSpan w:val="4"/>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829"/>
        </w:trPr>
        <w:tc>
          <w:tcPr>
            <w:tcW w:w="3872" w:type="dxa"/>
          </w:tcPr>
          <w:p w:rsidR="006C0B8D" w:rsidRPr="00EB344F" w:rsidRDefault="002A033C">
            <w:pPr>
              <w:pStyle w:val="TableParagraph"/>
              <w:ind w:left="100" w:right="224"/>
              <w:rPr>
                <w:sz w:val="24"/>
              </w:rPr>
            </w:pPr>
            <w:r w:rsidRPr="00EB344F">
              <w:rPr>
                <w:sz w:val="24"/>
              </w:rPr>
              <w:t>Информисање Наставничког Већа о Правилнику за примену</w:t>
            </w:r>
          </w:p>
          <w:p w:rsidR="006C0B8D" w:rsidRPr="00EB344F" w:rsidRDefault="002A033C">
            <w:pPr>
              <w:pStyle w:val="TableParagraph"/>
              <w:spacing w:line="263" w:lineRule="exact"/>
              <w:ind w:left="100"/>
              <w:rPr>
                <w:sz w:val="24"/>
              </w:rPr>
            </w:pPr>
            <w:r w:rsidRPr="00EB344F">
              <w:rPr>
                <w:sz w:val="24"/>
              </w:rPr>
              <w:t>Посебног протокола</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spacing w:before="10"/>
              <w:rPr>
                <w:sz w:val="23"/>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31" w:type="dxa"/>
            <w:gridSpan w:val="2"/>
          </w:tcPr>
          <w:p w:rsidR="006C0B8D" w:rsidRPr="00EB344F" w:rsidRDefault="006C0B8D">
            <w:pPr>
              <w:pStyle w:val="TableParagraph"/>
              <w:rPr>
                <w:sz w:val="24"/>
              </w:rPr>
            </w:pPr>
          </w:p>
        </w:tc>
        <w:tc>
          <w:tcPr>
            <w:tcW w:w="452" w:type="dxa"/>
            <w:gridSpan w:val="4"/>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BF0836">
        <w:trPr>
          <w:trHeight w:val="1477"/>
        </w:trPr>
        <w:tc>
          <w:tcPr>
            <w:tcW w:w="3872" w:type="dxa"/>
          </w:tcPr>
          <w:p w:rsidR="006C0B8D" w:rsidRPr="00EB344F" w:rsidRDefault="002A033C" w:rsidP="00EB344F">
            <w:pPr>
              <w:pStyle w:val="TableParagraph"/>
              <w:ind w:left="100" w:right="93"/>
              <w:rPr>
                <w:sz w:val="24"/>
              </w:rPr>
            </w:pPr>
            <w:r w:rsidRPr="00EB344F">
              <w:rPr>
                <w:sz w:val="24"/>
              </w:rPr>
              <w:t>Интерна обука о врстама и нивоима насиља за одељењске старешина I разреда, Тим за заштиту ученика од насиља, Тим за појачан васпитни</w:t>
            </w:r>
            <w:r w:rsidRPr="00EB344F">
              <w:rPr>
                <w:spacing w:val="-1"/>
                <w:sz w:val="24"/>
              </w:rPr>
              <w:t xml:space="preserve"> </w:t>
            </w:r>
            <w:r w:rsidR="00EB344F">
              <w:rPr>
                <w:sz w:val="24"/>
              </w:rPr>
              <w:t>рад</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rPr>
                <w:sz w:val="24"/>
              </w:rPr>
            </w:pPr>
          </w:p>
        </w:tc>
        <w:tc>
          <w:tcPr>
            <w:tcW w:w="499" w:type="dxa"/>
          </w:tcPr>
          <w:p w:rsidR="006C0B8D" w:rsidRPr="00EB344F" w:rsidRDefault="006C0B8D">
            <w:pPr>
              <w:pStyle w:val="TableParagraph"/>
              <w:rPr>
                <w:sz w:val="26"/>
              </w:rPr>
            </w:pPr>
          </w:p>
          <w:p w:rsidR="006C0B8D" w:rsidRPr="00EB344F" w:rsidRDefault="006C0B8D">
            <w:pPr>
              <w:pStyle w:val="TableParagraph"/>
              <w:spacing w:before="6"/>
              <w:rPr>
                <w:sz w:val="33"/>
              </w:rPr>
            </w:pPr>
          </w:p>
          <w:p w:rsidR="006C0B8D" w:rsidRPr="00EB344F" w:rsidRDefault="002A033C">
            <w:pPr>
              <w:pStyle w:val="TableParagraph"/>
              <w:spacing w:before="1"/>
              <w:ind w:left="183"/>
              <w:rPr>
                <w:b/>
                <w:sz w:val="24"/>
              </w:rPr>
            </w:pPr>
            <w:r w:rsidRPr="00EB344F">
              <w:rPr>
                <w:b/>
                <w:sz w:val="24"/>
              </w:rPr>
              <w:t>+</w:t>
            </w:r>
          </w:p>
        </w:tc>
        <w:tc>
          <w:tcPr>
            <w:tcW w:w="567" w:type="dxa"/>
          </w:tcPr>
          <w:p w:rsidR="006C0B8D" w:rsidRPr="002A033C" w:rsidRDefault="006C0B8D">
            <w:pPr>
              <w:pStyle w:val="TableParagraph"/>
              <w:rPr>
                <w:sz w:val="24"/>
                <w:highlight w:val="yellow"/>
              </w:rPr>
            </w:pPr>
          </w:p>
        </w:tc>
        <w:tc>
          <w:tcPr>
            <w:tcW w:w="567" w:type="dxa"/>
          </w:tcPr>
          <w:p w:rsidR="006C0B8D" w:rsidRPr="002A033C" w:rsidRDefault="006C0B8D">
            <w:pPr>
              <w:pStyle w:val="TableParagraph"/>
              <w:rPr>
                <w:sz w:val="24"/>
                <w:highlight w:val="yellow"/>
              </w:rPr>
            </w:pPr>
          </w:p>
        </w:tc>
        <w:tc>
          <w:tcPr>
            <w:tcW w:w="284" w:type="dxa"/>
          </w:tcPr>
          <w:p w:rsidR="006C0B8D" w:rsidRPr="002A033C" w:rsidRDefault="006C0B8D">
            <w:pPr>
              <w:pStyle w:val="TableParagraph"/>
              <w:rPr>
                <w:sz w:val="24"/>
                <w:highlight w:val="yellow"/>
              </w:rPr>
            </w:pPr>
          </w:p>
        </w:tc>
        <w:tc>
          <w:tcPr>
            <w:tcW w:w="337" w:type="dxa"/>
          </w:tcPr>
          <w:p w:rsidR="006C0B8D" w:rsidRPr="002A033C" w:rsidRDefault="006C0B8D">
            <w:pPr>
              <w:pStyle w:val="TableParagraph"/>
              <w:rPr>
                <w:sz w:val="24"/>
                <w:highlight w:val="yellow"/>
              </w:rPr>
            </w:pPr>
          </w:p>
        </w:tc>
        <w:tc>
          <w:tcPr>
            <w:tcW w:w="431" w:type="dxa"/>
            <w:gridSpan w:val="2"/>
          </w:tcPr>
          <w:p w:rsidR="006C0B8D" w:rsidRPr="002A033C" w:rsidRDefault="006C0B8D">
            <w:pPr>
              <w:pStyle w:val="TableParagraph"/>
              <w:rPr>
                <w:sz w:val="24"/>
                <w:highlight w:val="yellow"/>
              </w:rPr>
            </w:pPr>
          </w:p>
        </w:tc>
        <w:tc>
          <w:tcPr>
            <w:tcW w:w="452" w:type="dxa"/>
            <w:gridSpan w:val="4"/>
          </w:tcPr>
          <w:p w:rsidR="006C0B8D" w:rsidRPr="002A033C" w:rsidRDefault="006C0B8D">
            <w:pPr>
              <w:pStyle w:val="TableParagraph"/>
              <w:rPr>
                <w:sz w:val="24"/>
                <w:highlight w:val="yellow"/>
              </w:rPr>
            </w:pPr>
          </w:p>
        </w:tc>
        <w:tc>
          <w:tcPr>
            <w:tcW w:w="447" w:type="dxa"/>
            <w:gridSpan w:val="2"/>
          </w:tcPr>
          <w:p w:rsidR="006C0B8D" w:rsidRPr="002A033C" w:rsidRDefault="006C0B8D">
            <w:pPr>
              <w:pStyle w:val="TableParagraph"/>
              <w:rPr>
                <w:sz w:val="24"/>
                <w:highlight w:val="yellow"/>
              </w:rPr>
            </w:pPr>
          </w:p>
        </w:tc>
        <w:tc>
          <w:tcPr>
            <w:tcW w:w="449" w:type="dxa"/>
            <w:gridSpan w:val="2"/>
          </w:tcPr>
          <w:p w:rsidR="006C0B8D" w:rsidRPr="002A033C" w:rsidRDefault="006C0B8D">
            <w:pPr>
              <w:pStyle w:val="TableParagraph"/>
              <w:rPr>
                <w:sz w:val="24"/>
                <w:highlight w:val="yellow"/>
              </w:rPr>
            </w:pPr>
          </w:p>
        </w:tc>
        <w:tc>
          <w:tcPr>
            <w:tcW w:w="529" w:type="dxa"/>
            <w:gridSpan w:val="2"/>
          </w:tcPr>
          <w:p w:rsidR="006C0B8D" w:rsidRPr="002A033C" w:rsidRDefault="006C0B8D">
            <w:pPr>
              <w:pStyle w:val="TableParagraph"/>
              <w:rPr>
                <w:sz w:val="24"/>
                <w:highlight w:val="yellow"/>
              </w:rPr>
            </w:pPr>
          </w:p>
        </w:tc>
      </w:tr>
      <w:tr w:rsidR="00B176BD" w:rsidTr="00713CD3">
        <w:trPr>
          <w:trHeight w:val="827"/>
        </w:trPr>
        <w:tc>
          <w:tcPr>
            <w:tcW w:w="3872" w:type="dxa"/>
          </w:tcPr>
          <w:p w:rsidR="006C0B8D" w:rsidRPr="00EB344F" w:rsidRDefault="002A033C">
            <w:pPr>
              <w:pStyle w:val="TableParagraph"/>
              <w:ind w:left="100" w:right="305"/>
              <w:rPr>
                <w:sz w:val="24"/>
              </w:rPr>
            </w:pPr>
            <w:r w:rsidRPr="00EB344F">
              <w:rPr>
                <w:sz w:val="24"/>
              </w:rPr>
              <w:t>Допуна интерне обуке за Инклузивно ибразовање у складу</w:t>
            </w:r>
          </w:p>
          <w:p w:rsidR="006C0B8D" w:rsidRPr="00EB344F" w:rsidRDefault="002A033C">
            <w:pPr>
              <w:pStyle w:val="TableParagraph"/>
              <w:spacing w:line="264" w:lineRule="exact"/>
              <w:ind w:left="100"/>
              <w:rPr>
                <w:sz w:val="24"/>
              </w:rPr>
            </w:pPr>
            <w:r w:rsidRPr="00EB344F">
              <w:rPr>
                <w:sz w:val="24"/>
              </w:rPr>
              <w:t>са актуелним потребама</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rPr>
                <w:sz w:val="24"/>
              </w:rPr>
            </w:pPr>
          </w:p>
        </w:tc>
        <w:tc>
          <w:tcPr>
            <w:tcW w:w="499" w:type="dxa"/>
          </w:tcPr>
          <w:p w:rsidR="006C0B8D" w:rsidRPr="00EB344F" w:rsidRDefault="006C0B8D">
            <w:pPr>
              <w:pStyle w:val="TableParagraph"/>
              <w:rPr>
                <w:sz w:val="24"/>
              </w:rPr>
            </w:pPr>
          </w:p>
        </w:tc>
        <w:tc>
          <w:tcPr>
            <w:tcW w:w="567" w:type="dxa"/>
          </w:tcPr>
          <w:p w:rsidR="006C0B8D" w:rsidRPr="00EB344F" w:rsidRDefault="006C0B8D">
            <w:pPr>
              <w:pStyle w:val="TableParagraph"/>
              <w:spacing w:before="7"/>
              <w:rPr>
                <w:sz w:val="23"/>
              </w:rPr>
            </w:pPr>
          </w:p>
          <w:p w:rsidR="006C0B8D" w:rsidRPr="00EB344F" w:rsidRDefault="002A033C">
            <w:pPr>
              <w:pStyle w:val="TableParagraph"/>
              <w:ind w:left="215"/>
              <w:rPr>
                <w:b/>
                <w:sz w:val="24"/>
              </w:rPr>
            </w:pPr>
            <w:r w:rsidRPr="00EB344F">
              <w:rPr>
                <w:b/>
                <w:sz w:val="24"/>
              </w:rPr>
              <w:t>+</w:t>
            </w: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31" w:type="dxa"/>
            <w:gridSpan w:val="2"/>
          </w:tcPr>
          <w:p w:rsidR="006C0B8D" w:rsidRPr="00EB344F" w:rsidRDefault="006C0B8D">
            <w:pPr>
              <w:pStyle w:val="TableParagraph"/>
              <w:rPr>
                <w:sz w:val="24"/>
              </w:rPr>
            </w:pPr>
          </w:p>
        </w:tc>
        <w:tc>
          <w:tcPr>
            <w:tcW w:w="452" w:type="dxa"/>
            <w:gridSpan w:val="4"/>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2A033C" w:rsidRDefault="006C0B8D">
            <w:pPr>
              <w:pStyle w:val="TableParagraph"/>
              <w:rPr>
                <w:sz w:val="24"/>
                <w:highlight w:val="yellow"/>
              </w:rPr>
            </w:pPr>
          </w:p>
        </w:tc>
      </w:tr>
      <w:tr w:rsidR="00B176BD" w:rsidTr="00713CD3">
        <w:trPr>
          <w:trHeight w:val="554"/>
        </w:trPr>
        <w:tc>
          <w:tcPr>
            <w:tcW w:w="3872" w:type="dxa"/>
          </w:tcPr>
          <w:p w:rsidR="006C0B8D" w:rsidRPr="00EB344F" w:rsidRDefault="002A033C">
            <w:pPr>
              <w:pStyle w:val="TableParagraph"/>
              <w:spacing w:line="270" w:lineRule="exact"/>
              <w:ind w:left="100"/>
              <w:rPr>
                <w:sz w:val="24"/>
              </w:rPr>
            </w:pPr>
            <w:r w:rsidRPr="00EB344F">
              <w:rPr>
                <w:sz w:val="24"/>
              </w:rPr>
              <w:t>Помоћ у планирању и примени</w:t>
            </w:r>
          </w:p>
          <w:p w:rsidR="006C0B8D" w:rsidRPr="00EB344F" w:rsidRDefault="002A033C">
            <w:pPr>
              <w:pStyle w:val="TableParagraph"/>
              <w:spacing w:line="264" w:lineRule="exact"/>
              <w:ind w:left="100"/>
              <w:rPr>
                <w:sz w:val="24"/>
              </w:rPr>
            </w:pPr>
            <w:r w:rsidRPr="00EB344F">
              <w:rPr>
                <w:sz w:val="24"/>
              </w:rPr>
              <w:t>иновативних активности</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rPr>
                <w:sz w:val="24"/>
              </w:rPr>
            </w:pPr>
          </w:p>
        </w:tc>
        <w:tc>
          <w:tcPr>
            <w:tcW w:w="499" w:type="dxa"/>
          </w:tcPr>
          <w:p w:rsidR="006C0B8D" w:rsidRPr="00EB344F" w:rsidRDefault="002A033C">
            <w:pPr>
              <w:pStyle w:val="TableParagraph"/>
              <w:spacing w:before="135"/>
              <w:ind w:left="183"/>
              <w:rPr>
                <w:b/>
                <w:sz w:val="24"/>
              </w:rPr>
            </w:pPr>
            <w:r w:rsidRPr="00EB344F">
              <w:rPr>
                <w:b/>
                <w:sz w:val="24"/>
              </w:rPr>
              <w:t>+</w:t>
            </w:r>
          </w:p>
        </w:tc>
        <w:tc>
          <w:tcPr>
            <w:tcW w:w="567" w:type="dxa"/>
          </w:tcPr>
          <w:p w:rsidR="006C0B8D" w:rsidRPr="00EB344F" w:rsidRDefault="002A033C">
            <w:pPr>
              <w:pStyle w:val="TableParagraph"/>
              <w:spacing w:before="135"/>
              <w:ind w:left="215"/>
              <w:rPr>
                <w:b/>
                <w:sz w:val="24"/>
              </w:rPr>
            </w:pPr>
            <w:r w:rsidRPr="00EB344F">
              <w:rPr>
                <w:b/>
                <w:sz w:val="24"/>
              </w:rPr>
              <w:t>+</w:t>
            </w:r>
          </w:p>
        </w:tc>
        <w:tc>
          <w:tcPr>
            <w:tcW w:w="567" w:type="dxa"/>
          </w:tcPr>
          <w:p w:rsidR="006C0B8D" w:rsidRPr="00EB344F" w:rsidRDefault="002A033C">
            <w:pPr>
              <w:pStyle w:val="TableParagraph"/>
              <w:spacing w:before="135"/>
              <w:ind w:left="214"/>
              <w:rPr>
                <w:b/>
                <w:sz w:val="24"/>
              </w:rPr>
            </w:pPr>
            <w:r w:rsidRPr="00EB344F">
              <w:rPr>
                <w:b/>
                <w:sz w:val="24"/>
              </w:rPr>
              <w:t>+</w:t>
            </w:r>
          </w:p>
        </w:tc>
        <w:tc>
          <w:tcPr>
            <w:tcW w:w="284" w:type="dxa"/>
          </w:tcPr>
          <w:p w:rsidR="006C0B8D" w:rsidRPr="00EB344F" w:rsidRDefault="002A033C">
            <w:pPr>
              <w:pStyle w:val="TableParagraph"/>
              <w:spacing w:before="135"/>
              <w:ind w:right="24"/>
              <w:jc w:val="right"/>
              <w:rPr>
                <w:b/>
                <w:sz w:val="24"/>
              </w:rPr>
            </w:pPr>
            <w:r w:rsidRPr="00EB344F">
              <w:rPr>
                <w:b/>
                <w:sz w:val="24"/>
              </w:rPr>
              <w:t>+</w:t>
            </w:r>
          </w:p>
        </w:tc>
        <w:tc>
          <w:tcPr>
            <w:tcW w:w="337" w:type="dxa"/>
          </w:tcPr>
          <w:p w:rsidR="006C0B8D" w:rsidRPr="00EB344F" w:rsidRDefault="002A033C">
            <w:pPr>
              <w:pStyle w:val="TableParagraph"/>
              <w:spacing w:before="135"/>
              <w:ind w:left="29"/>
              <w:jc w:val="center"/>
              <w:rPr>
                <w:b/>
                <w:sz w:val="24"/>
              </w:rPr>
            </w:pPr>
            <w:r w:rsidRPr="00EB344F">
              <w:rPr>
                <w:b/>
                <w:sz w:val="24"/>
              </w:rPr>
              <w:t>+</w:t>
            </w:r>
          </w:p>
        </w:tc>
        <w:tc>
          <w:tcPr>
            <w:tcW w:w="431" w:type="dxa"/>
            <w:gridSpan w:val="2"/>
          </w:tcPr>
          <w:p w:rsidR="006C0B8D" w:rsidRPr="00EB344F" w:rsidRDefault="002A033C">
            <w:pPr>
              <w:pStyle w:val="TableParagraph"/>
              <w:spacing w:before="135"/>
              <w:ind w:left="149"/>
              <w:rPr>
                <w:b/>
                <w:sz w:val="24"/>
              </w:rPr>
            </w:pPr>
            <w:r w:rsidRPr="00EB344F">
              <w:rPr>
                <w:b/>
                <w:sz w:val="24"/>
              </w:rPr>
              <w:t>+</w:t>
            </w:r>
          </w:p>
        </w:tc>
        <w:tc>
          <w:tcPr>
            <w:tcW w:w="452" w:type="dxa"/>
            <w:gridSpan w:val="4"/>
          </w:tcPr>
          <w:p w:rsidR="006C0B8D" w:rsidRPr="00EB344F" w:rsidRDefault="002A033C">
            <w:pPr>
              <w:pStyle w:val="TableParagraph"/>
              <w:spacing w:before="135"/>
              <w:ind w:left="11"/>
              <w:jc w:val="center"/>
              <w:rPr>
                <w:b/>
                <w:sz w:val="24"/>
              </w:rPr>
            </w:pPr>
            <w:r w:rsidRPr="00EB344F">
              <w:rPr>
                <w:b/>
                <w:sz w:val="24"/>
              </w:rPr>
              <w:t>+</w:t>
            </w:r>
          </w:p>
        </w:tc>
        <w:tc>
          <w:tcPr>
            <w:tcW w:w="447" w:type="dxa"/>
            <w:gridSpan w:val="2"/>
          </w:tcPr>
          <w:p w:rsidR="006C0B8D" w:rsidRPr="00EB344F" w:rsidRDefault="002A033C">
            <w:pPr>
              <w:pStyle w:val="TableParagraph"/>
              <w:spacing w:before="135"/>
              <w:ind w:right="5"/>
              <w:jc w:val="center"/>
              <w:rPr>
                <w:b/>
                <w:sz w:val="24"/>
              </w:rPr>
            </w:pPr>
            <w:r w:rsidRPr="00EB344F">
              <w:rPr>
                <w:b/>
                <w:sz w:val="24"/>
              </w:rPr>
              <w:t>+</w:t>
            </w:r>
          </w:p>
        </w:tc>
        <w:tc>
          <w:tcPr>
            <w:tcW w:w="449" w:type="dxa"/>
            <w:gridSpan w:val="2"/>
          </w:tcPr>
          <w:p w:rsidR="006C0B8D" w:rsidRPr="00EB344F" w:rsidRDefault="002A033C">
            <w:pPr>
              <w:pStyle w:val="TableParagraph"/>
              <w:spacing w:before="135"/>
              <w:ind w:right="12"/>
              <w:jc w:val="center"/>
              <w:rPr>
                <w:b/>
                <w:sz w:val="24"/>
              </w:rPr>
            </w:pPr>
            <w:r w:rsidRPr="00EB344F">
              <w:rPr>
                <w:b/>
                <w:sz w:val="24"/>
              </w:rPr>
              <w:t>+</w:t>
            </w:r>
          </w:p>
        </w:tc>
        <w:tc>
          <w:tcPr>
            <w:tcW w:w="529" w:type="dxa"/>
            <w:gridSpan w:val="2"/>
          </w:tcPr>
          <w:p w:rsidR="006C0B8D" w:rsidRPr="002A033C" w:rsidRDefault="006C0B8D">
            <w:pPr>
              <w:pStyle w:val="TableParagraph"/>
              <w:rPr>
                <w:sz w:val="24"/>
                <w:highlight w:val="yellow"/>
              </w:rPr>
            </w:pPr>
          </w:p>
        </w:tc>
      </w:tr>
      <w:tr w:rsidR="00B176BD" w:rsidTr="00713CD3">
        <w:trPr>
          <w:trHeight w:val="552"/>
        </w:trPr>
        <w:tc>
          <w:tcPr>
            <w:tcW w:w="3872" w:type="dxa"/>
          </w:tcPr>
          <w:p w:rsidR="006C0B8D" w:rsidRPr="00EB344F" w:rsidRDefault="002A033C">
            <w:pPr>
              <w:pStyle w:val="TableParagraph"/>
              <w:spacing w:line="268" w:lineRule="exact"/>
              <w:ind w:left="100"/>
              <w:rPr>
                <w:sz w:val="24"/>
              </w:rPr>
            </w:pPr>
            <w:r w:rsidRPr="00EB344F">
              <w:rPr>
                <w:sz w:val="24"/>
              </w:rPr>
              <w:t>Посете часовима и давање</w:t>
            </w:r>
          </w:p>
          <w:p w:rsidR="006C0B8D" w:rsidRPr="00EB344F" w:rsidRDefault="002A033C">
            <w:pPr>
              <w:pStyle w:val="TableParagraph"/>
              <w:spacing w:line="264" w:lineRule="exact"/>
              <w:ind w:left="100"/>
              <w:rPr>
                <w:sz w:val="24"/>
              </w:rPr>
            </w:pPr>
            <w:r w:rsidRPr="00EB344F">
              <w:rPr>
                <w:sz w:val="24"/>
              </w:rPr>
              <w:t>повратне информације</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rPr>
                <w:sz w:val="24"/>
              </w:rPr>
            </w:pPr>
          </w:p>
        </w:tc>
        <w:tc>
          <w:tcPr>
            <w:tcW w:w="499" w:type="dxa"/>
          </w:tcPr>
          <w:p w:rsidR="006C0B8D" w:rsidRPr="00EB344F" w:rsidRDefault="002A033C">
            <w:pPr>
              <w:pStyle w:val="TableParagraph"/>
              <w:spacing w:before="134"/>
              <w:ind w:left="183"/>
              <w:rPr>
                <w:b/>
                <w:sz w:val="24"/>
              </w:rPr>
            </w:pPr>
            <w:r w:rsidRPr="00EB344F">
              <w:rPr>
                <w:b/>
                <w:sz w:val="24"/>
              </w:rPr>
              <w:t>+</w:t>
            </w:r>
          </w:p>
        </w:tc>
        <w:tc>
          <w:tcPr>
            <w:tcW w:w="567" w:type="dxa"/>
          </w:tcPr>
          <w:p w:rsidR="006C0B8D" w:rsidRPr="00EB344F" w:rsidRDefault="002A033C">
            <w:pPr>
              <w:pStyle w:val="TableParagraph"/>
              <w:spacing w:before="134"/>
              <w:ind w:left="215"/>
              <w:rPr>
                <w:b/>
                <w:sz w:val="24"/>
              </w:rPr>
            </w:pPr>
            <w:r w:rsidRPr="00EB344F">
              <w:rPr>
                <w:b/>
                <w:sz w:val="24"/>
              </w:rPr>
              <w:t>+</w:t>
            </w:r>
          </w:p>
        </w:tc>
        <w:tc>
          <w:tcPr>
            <w:tcW w:w="567" w:type="dxa"/>
          </w:tcPr>
          <w:p w:rsidR="006C0B8D" w:rsidRPr="00EB344F" w:rsidRDefault="002A033C">
            <w:pPr>
              <w:pStyle w:val="TableParagraph"/>
              <w:spacing w:before="134"/>
              <w:ind w:left="214"/>
              <w:rPr>
                <w:b/>
                <w:sz w:val="24"/>
              </w:rPr>
            </w:pPr>
            <w:r w:rsidRPr="00EB344F">
              <w:rPr>
                <w:b/>
                <w:sz w:val="24"/>
              </w:rPr>
              <w:t>+</w:t>
            </w:r>
          </w:p>
        </w:tc>
        <w:tc>
          <w:tcPr>
            <w:tcW w:w="284" w:type="dxa"/>
          </w:tcPr>
          <w:p w:rsidR="006C0B8D" w:rsidRPr="00EB344F" w:rsidRDefault="002A033C">
            <w:pPr>
              <w:pStyle w:val="TableParagraph"/>
              <w:spacing w:before="134"/>
              <w:ind w:right="24"/>
              <w:jc w:val="right"/>
              <w:rPr>
                <w:b/>
                <w:sz w:val="24"/>
              </w:rPr>
            </w:pPr>
            <w:r w:rsidRPr="00EB344F">
              <w:rPr>
                <w:b/>
                <w:sz w:val="24"/>
              </w:rPr>
              <w:t>+</w:t>
            </w:r>
          </w:p>
        </w:tc>
        <w:tc>
          <w:tcPr>
            <w:tcW w:w="337" w:type="dxa"/>
          </w:tcPr>
          <w:p w:rsidR="006C0B8D" w:rsidRPr="00EB344F" w:rsidRDefault="002A033C">
            <w:pPr>
              <w:pStyle w:val="TableParagraph"/>
              <w:spacing w:before="134"/>
              <w:ind w:left="29"/>
              <w:jc w:val="center"/>
              <w:rPr>
                <w:b/>
                <w:sz w:val="24"/>
              </w:rPr>
            </w:pPr>
            <w:r w:rsidRPr="00EB344F">
              <w:rPr>
                <w:b/>
                <w:sz w:val="24"/>
              </w:rPr>
              <w:t>+</w:t>
            </w:r>
          </w:p>
        </w:tc>
        <w:tc>
          <w:tcPr>
            <w:tcW w:w="431" w:type="dxa"/>
            <w:gridSpan w:val="2"/>
          </w:tcPr>
          <w:p w:rsidR="006C0B8D" w:rsidRPr="00EB344F" w:rsidRDefault="002A033C">
            <w:pPr>
              <w:pStyle w:val="TableParagraph"/>
              <w:spacing w:before="134"/>
              <w:ind w:left="149"/>
              <w:rPr>
                <w:b/>
                <w:sz w:val="24"/>
              </w:rPr>
            </w:pPr>
            <w:r w:rsidRPr="00EB344F">
              <w:rPr>
                <w:b/>
                <w:sz w:val="24"/>
              </w:rPr>
              <w:t>+</w:t>
            </w:r>
          </w:p>
        </w:tc>
        <w:tc>
          <w:tcPr>
            <w:tcW w:w="452" w:type="dxa"/>
            <w:gridSpan w:val="4"/>
          </w:tcPr>
          <w:p w:rsidR="006C0B8D" w:rsidRPr="00EB344F" w:rsidRDefault="002A033C">
            <w:pPr>
              <w:pStyle w:val="TableParagraph"/>
              <w:spacing w:before="134"/>
              <w:ind w:left="11"/>
              <w:jc w:val="center"/>
              <w:rPr>
                <w:b/>
                <w:sz w:val="24"/>
              </w:rPr>
            </w:pPr>
            <w:r w:rsidRPr="00EB344F">
              <w:rPr>
                <w:b/>
                <w:sz w:val="24"/>
              </w:rPr>
              <w:t>+</w:t>
            </w:r>
          </w:p>
        </w:tc>
        <w:tc>
          <w:tcPr>
            <w:tcW w:w="447" w:type="dxa"/>
            <w:gridSpan w:val="2"/>
          </w:tcPr>
          <w:p w:rsidR="006C0B8D" w:rsidRPr="00EB344F" w:rsidRDefault="002A033C">
            <w:pPr>
              <w:pStyle w:val="TableParagraph"/>
              <w:spacing w:before="134"/>
              <w:ind w:right="5"/>
              <w:jc w:val="center"/>
              <w:rPr>
                <w:b/>
                <w:sz w:val="24"/>
              </w:rPr>
            </w:pPr>
            <w:r w:rsidRPr="00EB344F">
              <w:rPr>
                <w:b/>
                <w:sz w:val="24"/>
              </w:rPr>
              <w:t>+</w:t>
            </w:r>
          </w:p>
        </w:tc>
        <w:tc>
          <w:tcPr>
            <w:tcW w:w="449" w:type="dxa"/>
            <w:gridSpan w:val="2"/>
          </w:tcPr>
          <w:p w:rsidR="006C0B8D" w:rsidRPr="00EB344F" w:rsidRDefault="002A033C">
            <w:pPr>
              <w:pStyle w:val="TableParagraph"/>
              <w:spacing w:before="134"/>
              <w:ind w:right="12"/>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r w:rsidR="00B176BD" w:rsidTr="00713CD3">
        <w:trPr>
          <w:trHeight w:val="551"/>
        </w:trPr>
        <w:tc>
          <w:tcPr>
            <w:tcW w:w="3872" w:type="dxa"/>
          </w:tcPr>
          <w:p w:rsidR="006C0B8D" w:rsidRPr="00EB344F" w:rsidRDefault="002A033C">
            <w:pPr>
              <w:pStyle w:val="TableParagraph"/>
              <w:spacing w:line="268" w:lineRule="exact"/>
              <w:ind w:left="100"/>
              <w:rPr>
                <w:sz w:val="24"/>
              </w:rPr>
            </w:pPr>
            <w:r w:rsidRPr="00EB344F">
              <w:rPr>
                <w:sz w:val="24"/>
              </w:rPr>
              <w:t>Психолошко инструктивни рад са</w:t>
            </w:r>
          </w:p>
          <w:p w:rsidR="006C0B8D" w:rsidRPr="00EB344F" w:rsidRDefault="002A033C">
            <w:pPr>
              <w:pStyle w:val="TableParagraph"/>
              <w:spacing w:line="264" w:lineRule="exact"/>
              <w:ind w:left="100"/>
              <w:rPr>
                <w:sz w:val="24"/>
              </w:rPr>
            </w:pPr>
            <w:r w:rsidRPr="00EB344F">
              <w:rPr>
                <w:sz w:val="24"/>
              </w:rPr>
              <w:t>наставницима-приправницима</w:t>
            </w:r>
          </w:p>
        </w:tc>
        <w:tc>
          <w:tcPr>
            <w:tcW w:w="357" w:type="dxa"/>
          </w:tcPr>
          <w:p w:rsidR="006C0B8D" w:rsidRPr="00EB344F" w:rsidRDefault="006C0B8D">
            <w:pPr>
              <w:pStyle w:val="TableParagraph"/>
              <w:rPr>
                <w:sz w:val="24"/>
              </w:rPr>
            </w:pPr>
          </w:p>
        </w:tc>
        <w:tc>
          <w:tcPr>
            <w:tcW w:w="343" w:type="dxa"/>
          </w:tcPr>
          <w:p w:rsidR="006C0B8D" w:rsidRPr="00EB344F" w:rsidRDefault="002A033C">
            <w:pPr>
              <w:pStyle w:val="TableParagraph"/>
              <w:spacing w:before="133"/>
              <w:ind w:left="20"/>
              <w:jc w:val="center"/>
              <w:rPr>
                <w:b/>
                <w:sz w:val="24"/>
              </w:rPr>
            </w:pPr>
            <w:r w:rsidRPr="00EB344F">
              <w:rPr>
                <w:b/>
                <w:sz w:val="24"/>
              </w:rPr>
              <w:t>+</w:t>
            </w:r>
          </w:p>
        </w:tc>
        <w:tc>
          <w:tcPr>
            <w:tcW w:w="499" w:type="dxa"/>
          </w:tcPr>
          <w:p w:rsidR="006C0B8D" w:rsidRPr="00EB344F" w:rsidRDefault="002A033C">
            <w:pPr>
              <w:pStyle w:val="TableParagraph"/>
              <w:spacing w:before="133"/>
              <w:ind w:left="183"/>
              <w:rPr>
                <w:b/>
                <w:sz w:val="24"/>
              </w:rPr>
            </w:pPr>
            <w:r w:rsidRPr="00EB344F">
              <w:rPr>
                <w:b/>
                <w:sz w:val="24"/>
              </w:rPr>
              <w:t>+</w:t>
            </w:r>
          </w:p>
        </w:tc>
        <w:tc>
          <w:tcPr>
            <w:tcW w:w="567" w:type="dxa"/>
          </w:tcPr>
          <w:p w:rsidR="006C0B8D" w:rsidRPr="00EB344F" w:rsidRDefault="002A033C">
            <w:pPr>
              <w:pStyle w:val="TableParagraph"/>
              <w:spacing w:before="133"/>
              <w:ind w:left="215"/>
              <w:rPr>
                <w:b/>
                <w:sz w:val="24"/>
              </w:rPr>
            </w:pPr>
            <w:r w:rsidRPr="00EB344F">
              <w:rPr>
                <w:b/>
                <w:sz w:val="24"/>
              </w:rPr>
              <w:t>+</w:t>
            </w:r>
          </w:p>
        </w:tc>
        <w:tc>
          <w:tcPr>
            <w:tcW w:w="567" w:type="dxa"/>
          </w:tcPr>
          <w:p w:rsidR="006C0B8D" w:rsidRPr="00EB344F" w:rsidRDefault="002A033C">
            <w:pPr>
              <w:pStyle w:val="TableParagraph"/>
              <w:spacing w:before="133"/>
              <w:ind w:left="214"/>
              <w:rPr>
                <w:b/>
                <w:sz w:val="24"/>
              </w:rPr>
            </w:pPr>
            <w:r w:rsidRPr="00EB344F">
              <w:rPr>
                <w:b/>
                <w:sz w:val="24"/>
              </w:rPr>
              <w:t>+</w:t>
            </w:r>
          </w:p>
        </w:tc>
        <w:tc>
          <w:tcPr>
            <w:tcW w:w="284" w:type="dxa"/>
          </w:tcPr>
          <w:p w:rsidR="006C0B8D" w:rsidRPr="00EB344F" w:rsidRDefault="002A033C">
            <w:pPr>
              <w:pStyle w:val="TableParagraph"/>
              <w:spacing w:before="133"/>
              <w:ind w:right="24"/>
              <w:jc w:val="right"/>
              <w:rPr>
                <w:b/>
                <w:sz w:val="24"/>
              </w:rPr>
            </w:pPr>
            <w:r w:rsidRPr="00EB344F">
              <w:rPr>
                <w:b/>
                <w:sz w:val="24"/>
              </w:rPr>
              <w:t>+</w:t>
            </w:r>
          </w:p>
        </w:tc>
        <w:tc>
          <w:tcPr>
            <w:tcW w:w="337" w:type="dxa"/>
          </w:tcPr>
          <w:p w:rsidR="006C0B8D" w:rsidRPr="00EB344F" w:rsidRDefault="002A033C">
            <w:pPr>
              <w:pStyle w:val="TableParagraph"/>
              <w:spacing w:before="133"/>
              <w:ind w:left="29"/>
              <w:jc w:val="center"/>
              <w:rPr>
                <w:b/>
                <w:sz w:val="24"/>
              </w:rPr>
            </w:pPr>
            <w:r w:rsidRPr="00EB344F">
              <w:rPr>
                <w:b/>
                <w:sz w:val="24"/>
              </w:rPr>
              <w:t>+</w:t>
            </w:r>
          </w:p>
        </w:tc>
        <w:tc>
          <w:tcPr>
            <w:tcW w:w="431" w:type="dxa"/>
            <w:gridSpan w:val="2"/>
          </w:tcPr>
          <w:p w:rsidR="006C0B8D" w:rsidRPr="00EB344F" w:rsidRDefault="002A033C">
            <w:pPr>
              <w:pStyle w:val="TableParagraph"/>
              <w:spacing w:before="133"/>
              <w:ind w:left="149"/>
              <w:rPr>
                <w:b/>
                <w:sz w:val="24"/>
              </w:rPr>
            </w:pPr>
            <w:r w:rsidRPr="00EB344F">
              <w:rPr>
                <w:b/>
                <w:sz w:val="24"/>
              </w:rPr>
              <w:t>+</w:t>
            </w:r>
          </w:p>
        </w:tc>
        <w:tc>
          <w:tcPr>
            <w:tcW w:w="452" w:type="dxa"/>
            <w:gridSpan w:val="4"/>
          </w:tcPr>
          <w:p w:rsidR="006C0B8D" w:rsidRPr="00EB344F" w:rsidRDefault="002A033C">
            <w:pPr>
              <w:pStyle w:val="TableParagraph"/>
              <w:spacing w:before="133"/>
              <w:ind w:left="11"/>
              <w:jc w:val="center"/>
              <w:rPr>
                <w:b/>
                <w:sz w:val="24"/>
              </w:rPr>
            </w:pPr>
            <w:r w:rsidRPr="00EB344F">
              <w:rPr>
                <w:b/>
                <w:sz w:val="24"/>
              </w:rPr>
              <w:t>+</w:t>
            </w:r>
          </w:p>
        </w:tc>
        <w:tc>
          <w:tcPr>
            <w:tcW w:w="447" w:type="dxa"/>
            <w:gridSpan w:val="2"/>
          </w:tcPr>
          <w:p w:rsidR="006C0B8D" w:rsidRPr="00EB344F" w:rsidRDefault="002A033C">
            <w:pPr>
              <w:pStyle w:val="TableParagraph"/>
              <w:spacing w:before="133"/>
              <w:ind w:right="5"/>
              <w:jc w:val="center"/>
              <w:rPr>
                <w:b/>
                <w:sz w:val="24"/>
              </w:rPr>
            </w:pPr>
            <w:r w:rsidRPr="00EB344F">
              <w:rPr>
                <w:b/>
                <w:sz w:val="24"/>
              </w:rPr>
              <w:t>+</w:t>
            </w: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1379"/>
        </w:trPr>
        <w:tc>
          <w:tcPr>
            <w:tcW w:w="3872" w:type="dxa"/>
          </w:tcPr>
          <w:p w:rsidR="006C0B8D" w:rsidRPr="00EB344F" w:rsidRDefault="002A033C">
            <w:pPr>
              <w:pStyle w:val="TableParagraph"/>
              <w:ind w:left="100" w:right="473"/>
              <w:rPr>
                <w:sz w:val="24"/>
              </w:rPr>
            </w:pPr>
            <w:r w:rsidRPr="00EB344F">
              <w:rPr>
                <w:sz w:val="24"/>
              </w:rPr>
              <w:t>Сарадња са разредним старешинама у избору облика и метода рада са одељењем, појединим ученицима и</w:t>
            </w:r>
          </w:p>
          <w:p w:rsidR="006C0B8D" w:rsidRPr="00EB344F" w:rsidRDefault="00F41CF0">
            <w:pPr>
              <w:pStyle w:val="TableParagraph"/>
              <w:spacing w:line="264" w:lineRule="exact"/>
              <w:ind w:left="100"/>
              <w:rPr>
                <w:sz w:val="24"/>
              </w:rPr>
            </w:pPr>
            <w:r w:rsidRPr="00EB344F">
              <w:rPr>
                <w:sz w:val="24"/>
              </w:rPr>
              <w:t>Р</w:t>
            </w:r>
            <w:r w:rsidR="002A033C" w:rsidRPr="00EB344F">
              <w:rPr>
                <w:sz w:val="24"/>
              </w:rPr>
              <w:t>одитељима</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rPr>
                <w:sz w:val="26"/>
              </w:rPr>
            </w:pPr>
          </w:p>
          <w:p w:rsidR="006C0B8D" w:rsidRPr="00EB344F" w:rsidRDefault="006C0B8D">
            <w:pPr>
              <w:pStyle w:val="TableParagraph"/>
              <w:spacing w:before="8"/>
              <w:rPr>
                <w:sz w:val="21"/>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rPr>
                <w:sz w:val="26"/>
              </w:rPr>
            </w:pPr>
          </w:p>
          <w:p w:rsidR="006C0B8D" w:rsidRPr="00EB344F" w:rsidRDefault="006C0B8D">
            <w:pPr>
              <w:pStyle w:val="TableParagraph"/>
              <w:spacing w:before="8"/>
              <w:rPr>
                <w:sz w:val="21"/>
              </w:rPr>
            </w:pPr>
          </w:p>
          <w:p w:rsidR="006C0B8D" w:rsidRPr="00EB344F" w:rsidRDefault="002A033C">
            <w:pPr>
              <w:pStyle w:val="TableParagraph"/>
              <w:ind w:left="183"/>
              <w:rPr>
                <w:b/>
                <w:sz w:val="24"/>
              </w:rPr>
            </w:pPr>
            <w:r w:rsidRPr="00EB344F">
              <w:rPr>
                <w:b/>
                <w:sz w:val="24"/>
              </w:rPr>
              <w:t>+</w:t>
            </w:r>
          </w:p>
        </w:tc>
        <w:tc>
          <w:tcPr>
            <w:tcW w:w="567" w:type="dxa"/>
          </w:tcPr>
          <w:p w:rsidR="006C0B8D" w:rsidRPr="00EB344F" w:rsidRDefault="006C0B8D">
            <w:pPr>
              <w:pStyle w:val="TableParagraph"/>
              <w:rPr>
                <w:sz w:val="26"/>
              </w:rPr>
            </w:pPr>
          </w:p>
          <w:p w:rsidR="006C0B8D" w:rsidRPr="00EB344F" w:rsidRDefault="006C0B8D">
            <w:pPr>
              <w:pStyle w:val="TableParagraph"/>
              <w:spacing w:before="8"/>
              <w:rPr>
                <w:sz w:val="21"/>
              </w:rPr>
            </w:pPr>
          </w:p>
          <w:p w:rsidR="006C0B8D" w:rsidRPr="00EB344F" w:rsidRDefault="002A033C">
            <w:pPr>
              <w:pStyle w:val="TableParagraph"/>
              <w:ind w:left="215"/>
              <w:rPr>
                <w:b/>
                <w:sz w:val="24"/>
              </w:rPr>
            </w:pPr>
            <w:r w:rsidRPr="00EB344F">
              <w:rPr>
                <w:b/>
                <w:sz w:val="24"/>
              </w:rPr>
              <w:t>+</w:t>
            </w:r>
          </w:p>
        </w:tc>
        <w:tc>
          <w:tcPr>
            <w:tcW w:w="567" w:type="dxa"/>
          </w:tcPr>
          <w:p w:rsidR="006C0B8D" w:rsidRPr="00EB344F" w:rsidRDefault="006C0B8D">
            <w:pPr>
              <w:pStyle w:val="TableParagraph"/>
              <w:rPr>
                <w:sz w:val="26"/>
              </w:rPr>
            </w:pPr>
          </w:p>
          <w:p w:rsidR="006C0B8D" w:rsidRPr="00EB344F" w:rsidRDefault="006C0B8D">
            <w:pPr>
              <w:pStyle w:val="TableParagraph"/>
              <w:spacing w:before="8"/>
              <w:rPr>
                <w:sz w:val="21"/>
              </w:rPr>
            </w:pPr>
          </w:p>
          <w:p w:rsidR="006C0B8D" w:rsidRPr="00EB344F" w:rsidRDefault="002A033C">
            <w:pPr>
              <w:pStyle w:val="TableParagraph"/>
              <w:ind w:left="214"/>
              <w:rPr>
                <w:b/>
                <w:sz w:val="24"/>
              </w:rPr>
            </w:pPr>
            <w:r w:rsidRPr="00EB344F">
              <w:rPr>
                <w:b/>
                <w:sz w:val="24"/>
              </w:rPr>
              <w:t>+</w:t>
            </w:r>
          </w:p>
        </w:tc>
        <w:tc>
          <w:tcPr>
            <w:tcW w:w="284" w:type="dxa"/>
          </w:tcPr>
          <w:p w:rsidR="006C0B8D" w:rsidRPr="00EB344F" w:rsidRDefault="006C0B8D">
            <w:pPr>
              <w:pStyle w:val="TableParagraph"/>
              <w:rPr>
                <w:sz w:val="26"/>
              </w:rPr>
            </w:pPr>
          </w:p>
          <w:p w:rsidR="006C0B8D" w:rsidRPr="00EB344F" w:rsidRDefault="006C0B8D">
            <w:pPr>
              <w:pStyle w:val="TableParagraph"/>
              <w:spacing w:before="8"/>
              <w:rPr>
                <w:sz w:val="21"/>
              </w:rPr>
            </w:pPr>
          </w:p>
          <w:p w:rsidR="006C0B8D" w:rsidRPr="00EB344F" w:rsidRDefault="002A033C">
            <w:pPr>
              <w:pStyle w:val="TableParagraph"/>
              <w:ind w:right="24"/>
              <w:jc w:val="right"/>
              <w:rPr>
                <w:b/>
                <w:sz w:val="24"/>
              </w:rPr>
            </w:pPr>
            <w:r w:rsidRPr="00EB344F">
              <w:rPr>
                <w:b/>
                <w:sz w:val="24"/>
              </w:rPr>
              <w:t>+</w:t>
            </w:r>
          </w:p>
        </w:tc>
        <w:tc>
          <w:tcPr>
            <w:tcW w:w="337" w:type="dxa"/>
          </w:tcPr>
          <w:p w:rsidR="006C0B8D" w:rsidRPr="00EB344F" w:rsidRDefault="006C0B8D">
            <w:pPr>
              <w:pStyle w:val="TableParagraph"/>
              <w:rPr>
                <w:sz w:val="26"/>
              </w:rPr>
            </w:pPr>
          </w:p>
          <w:p w:rsidR="006C0B8D" w:rsidRPr="00EB344F" w:rsidRDefault="006C0B8D">
            <w:pPr>
              <w:pStyle w:val="TableParagraph"/>
              <w:spacing w:before="8"/>
              <w:rPr>
                <w:sz w:val="21"/>
              </w:rPr>
            </w:pPr>
          </w:p>
          <w:p w:rsidR="006C0B8D" w:rsidRPr="00EB344F" w:rsidRDefault="002A033C">
            <w:pPr>
              <w:pStyle w:val="TableParagraph"/>
              <w:ind w:left="29"/>
              <w:jc w:val="center"/>
              <w:rPr>
                <w:b/>
                <w:sz w:val="24"/>
              </w:rPr>
            </w:pPr>
            <w:r w:rsidRPr="00EB344F">
              <w:rPr>
                <w:b/>
                <w:sz w:val="24"/>
              </w:rPr>
              <w:t>+</w:t>
            </w:r>
          </w:p>
        </w:tc>
        <w:tc>
          <w:tcPr>
            <w:tcW w:w="431" w:type="dxa"/>
            <w:gridSpan w:val="2"/>
          </w:tcPr>
          <w:p w:rsidR="006C0B8D" w:rsidRPr="00EB344F" w:rsidRDefault="006C0B8D">
            <w:pPr>
              <w:pStyle w:val="TableParagraph"/>
              <w:rPr>
                <w:sz w:val="26"/>
              </w:rPr>
            </w:pPr>
          </w:p>
          <w:p w:rsidR="006C0B8D" w:rsidRPr="00EB344F" w:rsidRDefault="006C0B8D">
            <w:pPr>
              <w:pStyle w:val="TableParagraph"/>
              <w:spacing w:before="8"/>
              <w:rPr>
                <w:sz w:val="21"/>
              </w:rPr>
            </w:pPr>
          </w:p>
          <w:p w:rsidR="006C0B8D" w:rsidRPr="00EB344F" w:rsidRDefault="002A033C">
            <w:pPr>
              <w:pStyle w:val="TableParagraph"/>
              <w:ind w:left="149"/>
              <w:rPr>
                <w:b/>
                <w:sz w:val="24"/>
              </w:rPr>
            </w:pPr>
            <w:r w:rsidRPr="00EB344F">
              <w:rPr>
                <w:b/>
                <w:sz w:val="24"/>
              </w:rPr>
              <w:t>+</w:t>
            </w:r>
          </w:p>
        </w:tc>
        <w:tc>
          <w:tcPr>
            <w:tcW w:w="452" w:type="dxa"/>
            <w:gridSpan w:val="4"/>
          </w:tcPr>
          <w:p w:rsidR="006C0B8D" w:rsidRPr="00EB344F" w:rsidRDefault="006C0B8D">
            <w:pPr>
              <w:pStyle w:val="TableParagraph"/>
              <w:rPr>
                <w:sz w:val="26"/>
              </w:rPr>
            </w:pPr>
          </w:p>
          <w:p w:rsidR="006C0B8D" w:rsidRPr="00EB344F" w:rsidRDefault="006C0B8D">
            <w:pPr>
              <w:pStyle w:val="TableParagraph"/>
              <w:spacing w:before="8"/>
              <w:rPr>
                <w:sz w:val="21"/>
              </w:rPr>
            </w:pPr>
          </w:p>
          <w:p w:rsidR="006C0B8D" w:rsidRPr="00EB344F" w:rsidRDefault="002A033C">
            <w:pPr>
              <w:pStyle w:val="TableParagraph"/>
              <w:ind w:left="11"/>
              <w:jc w:val="center"/>
              <w:rPr>
                <w:b/>
                <w:sz w:val="24"/>
              </w:rPr>
            </w:pPr>
            <w:r w:rsidRPr="00EB344F">
              <w:rPr>
                <w:b/>
                <w:sz w:val="24"/>
              </w:rPr>
              <w:t>+</w:t>
            </w:r>
          </w:p>
        </w:tc>
        <w:tc>
          <w:tcPr>
            <w:tcW w:w="447" w:type="dxa"/>
            <w:gridSpan w:val="2"/>
          </w:tcPr>
          <w:p w:rsidR="006C0B8D" w:rsidRPr="00EB344F" w:rsidRDefault="006C0B8D">
            <w:pPr>
              <w:pStyle w:val="TableParagraph"/>
              <w:rPr>
                <w:sz w:val="26"/>
              </w:rPr>
            </w:pPr>
          </w:p>
          <w:p w:rsidR="006C0B8D" w:rsidRPr="00EB344F" w:rsidRDefault="006C0B8D">
            <w:pPr>
              <w:pStyle w:val="TableParagraph"/>
              <w:spacing w:before="8"/>
              <w:rPr>
                <w:sz w:val="21"/>
              </w:rPr>
            </w:pPr>
          </w:p>
          <w:p w:rsidR="006C0B8D" w:rsidRPr="00EB344F" w:rsidRDefault="002A033C">
            <w:pPr>
              <w:pStyle w:val="TableParagraph"/>
              <w:ind w:right="5"/>
              <w:jc w:val="center"/>
              <w:rPr>
                <w:b/>
                <w:sz w:val="24"/>
              </w:rPr>
            </w:pPr>
            <w:r w:rsidRPr="00EB344F">
              <w:rPr>
                <w:b/>
                <w:sz w:val="24"/>
              </w:rPr>
              <w:t>+</w:t>
            </w: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827"/>
        </w:trPr>
        <w:tc>
          <w:tcPr>
            <w:tcW w:w="3872" w:type="dxa"/>
          </w:tcPr>
          <w:p w:rsidR="006C0B8D" w:rsidRPr="00EB344F" w:rsidRDefault="002A033C">
            <w:pPr>
              <w:pStyle w:val="TableParagraph"/>
              <w:spacing w:line="268" w:lineRule="exact"/>
              <w:ind w:left="100"/>
              <w:rPr>
                <w:sz w:val="24"/>
              </w:rPr>
            </w:pPr>
            <w:r w:rsidRPr="00EB344F">
              <w:rPr>
                <w:sz w:val="24"/>
              </w:rPr>
              <w:t>Припрема и реализација</w:t>
            </w:r>
          </w:p>
          <w:p w:rsidR="006C0B8D" w:rsidRPr="00EB344F" w:rsidRDefault="002A033C">
            <w:pPr>
              <w:pStyle w:val="TableParagraph"/>
              <w:spacing w:line="270" w:lineRule="atLeast"/>
              <w:ind w:left="100" w:right="1168"/>
              <w:rPr>
                <w:sz w:val="24"/>
              </w:rPr>
            </w:pPr>
            <w:r w:rsidRPr="00EB344F">
              <w:rPr>
                <w:sz w:val="24"/>
              </w:rPr>
              <w:t>педагошко-психолошког усавршавања наставника</w:t>
            </w:r>
          </w:p>
        </w:tc>
        <w:tc>
          <w:tcPr>
            <w:tcW w:w="357" w:type="dxa"/>
          </w:tcPr>
          <w:p w:rsidR="006C0B8D" w:rsidRPr="00EB344F" w:rsidRDefault="006C0B8D">
            <w:pPr>
              <w:pStyle w:val="TableParagraph"/>
              <w:spacing w:before="8"/>
              <w:rPr>
                <w:sz w:val="23"/>
              </w:rPr>
            </w:pPr>
          </w:p>
          <w:p w:rsidR="006C0B8D" w:rsidRPr="00EB344F" w:rsidRDefault="002A033C">
            <w:pPr>
              <w:pStyle w:val="TableParagraph"/>
              <w:ind w:left="5"/>
              <w:jc w:val="center"/>
              <w:rPr>
                <w:b/>
                <w:sz w:val="24"/>
              </w:rPr>
            </w:pPr>
            <w:r w:rsidRPr="00EB344F">
              <w:rPr>
                <w:b/>
                <w:sz w:val="24"/>
              </w:rPr>
              <w:t>+</w:t>
            </w:r>
          </w:p>
        </w:tc>
        <w:tc>
          <w:tcPr>
            <w:tcW w:w="343" w:type="dxa"/>
          </w:tcPr>
          <w:p w:rsidR="006C0B8D" w:rsidRPr="00EB344F" w:rsidRDefault="006C0B8D">
            <w:pPr>
              <w:pStyle w:val="TableParagraph"/>
              <w:spacing w:before="8"/>
              <w:rPr>
                <w:sz w:val="23"/>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spacing w:before="8"/>
              <w:rPr>
                <w:sz w:val="23"/>
              </w:rPr>
            </w:pPr>
          </w:p>
          <w:p w:rsidR="006C0B8D" w:rsidRPr="00EB344F" w:rsidRDefault="002A033C">
            <w:pPr>
              <w:pStyle w:val="TableParagraph"/>
              <w:ind w:left="183"/>
              <w:rPr>
                <w:b/>
                <w:sz w:val="24"/>
              </w:rPr>
            </w:pPr>
            <w:r w:rsidRPr="00EB344F">
              <w:rPr>
                <w:b/>
                <w:sz w:val="24"/>
              </w:rPr>
              <w:t>+</w:t>
            </w:r>
          </w:p>
        </w:tc>
        <w:tc>
          <w:tcPr>
            <w:tcW w:w="567" w:type="dxa"/>
          </w:tcPr>
          <w:p w:rsidR="006C0B8D" w:rsidRPr="00EB344F" w:rsidRDefault="006C0B8D">
            <w:pPr>
              <w:pStyle w:val="TableParagraph"/>
              <w:spacing w:before="8"/>
              <w:rPr>
                <w:sz w:val="23"/>
              </w:rPr>
            </w:pPr>
          </w:p>
          <w:p w:rsidR="006C0B8D" w:rsidRPr="00EB344F" w:rsidRDefault="002A033C">
            <w:pPr>
              <w:pStyle w:val="TableParagraph"/>
              <w:ind w:left="215"/>
              <w:rPr>
                <w:b/>
                <w:sz w:val="24"/>
              </w:rPr>
            </w:pPr>
            <w:r w:rsidRPr="00EB344F">
              <w:rPr>
                <w:b/>
                <w:sz w:val="24"/>
              </w:rPr>
              <w:t>+</w:t>
            </w:r>
          </w:p>
        </w:tc>
        <w:tc>
          <w:tcPr>
            <w:tcW w:w="567" w:type="dxa"/>
          </w:tcPr>
          <w:p w:rsidR="006C0B8D" w:rsidRPr="00EB344F" w:rsidRDefault="006C0B8D">
            <w:pPr>
              <w:pStyle w:val="TableParagraph"/>
              <w:spacing w:before="8"/>
              <w:rPr>
                <w:sz w:val="23"/>
              </w:rPr>
            </w:pPr>
          </w:p>
          <w:p w:rsidR="006C0B8D" w:rsidRPr="00EB344F" w:rsidRDefault="002A033C">
            <w:pPr>
              <w:pStyle w:val="TableParagraph"/>
              <w:ind w:left="8"/>
              <w:jc w:val="center"/>
              <w:rPr>
                <w:b/>
                <w:sz w:val="24"/>
              </w:rPr>
            </w:pPr>
            <w:r w:rsidRPr="00EB344F">
              <w:rPr>
                <w:b/>
                <w:sz w:val="24"/>
              </w:rPr>
              <w:t>+</w:t>
            </w:r>
          </w:p>
        </w:tc>
        <w:tc>
          <w:tcPr>
            <w:tcW w:w="284" w:type="dxa"/>
          </w:tcPr>
          <w:p w:rsidR="006C0B8D" w:rsidRPr="00EB344F" w:rsidRDefault="006C0B8D">
            <w:pPr>
              <w:pStyle w:val="TableParagraph"/>
              <w:spacing w:before="8"/>
              <w:rPr>
                <w:sz w:val="23"/>
              </w:rPr>
            </w:pPr>
          </w:p>
          <w:p w:rsidR="006C0B8D" w:rsidRPr="00EB344F" w:rsidRDefault="002A033C">
            <w:pPr>
              <w:pStyle w:val="TableParagraph"/>
              <w:ind w:right="24"/>
              <w:jc w:val="right"/>
              <w:rPr>
                <w:b/>
                <w:sz w:val="24"/>
              </w:rPr>
            </w:pPr>
            <w:r w:rsidRPr="00EB344F">
              <w:rPr>
                <w:b/>
                <w:sz w:val="24"/>
              </w:rPr>
              <w:t>+</w:t>
            </w:r>
          </w:p>
        </w:tc>
        <w:tc>
          <w:tcPr>
            <w:tcW w:w="337" w:type="dxa"/>
          </w:tcPr>
          <w:p w:rsidR="006C0B8D" w:rsidRPr="00EB344F" w:rsidRDefault="006C0B8D">
            <w:pPr>
              <w:pStyle w:val="TableParagraph"/>
              <w:spacing w:before="8"/>
              <w:rPr>
                <w:sz w:val="23"/>
              </w:rPr>
            </w:pPr>
          </w:p>
          <w:p w:rsidR="006C0B8D" w:rsidRPr="00EB344F" w:rsidRDefault="002A033C">
            <w:pPr>
              <w:pStyle w:val="TableParagraph"/>
              <w:ind w:left="29"/>
              <w:jc w:val="center"/>
              <w:rPr>
                <w:b/>
                <w:sz w:val="24"/>
              </w:rPr>
            </w:pPr>
            <w:r w:rsidRPr="00EB344F">
              <w:rPr>
                <w:b/>
                <w:sz w:val="24"/>
              </w:rPr>
              <w:t>+</w:t>
            </w:r>
          </w:p>
        </w:tc>
        <w:tc>
          <w:tcPr>
            <w:tcW w:w="461" w:type="dxa"/>
            <w:gridSpan w:val="4"/>
          </w:tcPr>
          <w:p w:rsidR="006C0B8D" w:rsidRPr="00EB344F" w:rsidRDefault="006C0B8D">
            <w:pPr>
              <w:pStyle w:val="TableParagraph"/>
              <w:spacing w:before="8"/>
              <w:rPr>
                <w:sz w:val="23"/>
              </w:rPr>
            </w:pPr>
          </w:p>
          <w:p w:rsidR="006C0B8D" w:rsidRPr="00EB344F" w:rsidRDefault="002A033C">
            <w:pPr>
              <w:pStyle w:val="TableParagraph"/>
              <w:ind w:left="149"/>
              <w:rPr>
                <w:b/>
                <w:sz w:val="24"/>
              </w:rPr>
            </w:pPr>
            <w:r w:rsidRPr="00EB344F">
              <w:rPr>
                <w:b/>
                <w:sz w:val="24"/>
              </w:rPr>
              <w:t>+</w:t>
            </w:r>
          </w:p>
        </w:tc>
        <w:tc>
          <w:tcPr>
            <w:tcW w:w="422" w:type="dxa"/>
            <w:gridSpan w:val="2"/>
          </w:tcPr>
          <w:p w:rsidR="006C0B8D" w:rsidRPr="00EB344F" w:rsidRDefault="006C0B8D">
            <w:pPr>
              <w:pStyle w:val="TableParagraph"/>
              <w:spacing w:before="8"/>
              <w:rPr>
                <w:sz w:val="23"/>
              </w:rPr>
            </w:pPr>
          </w:p>
          <w:p w:rsidR="006C0B8D" w:rsidRPr="00EB344F" w:rsidRDefault="002A033C">
            <w:pPr>
              <w:pStyle w:val="TableParagraph"/>
              <w:ind w:right="17"/>
              <w:jc w:val="center"/>
              <w:rPr>
                <w:b/>
                <w:sz w:val="24"/>
              </w:rPr>
            </w:pPr>
            <w:r w:rsidRPr="00EB344F">
              <w:rPr>
                <w:b/>
                <w:sz w:val="24"/>
              </w:rPr>
              <w:t>+</w:t>
            </w:r>
          </w:p>
        </w:tc>
        <w:tc>
          <w:tcPr>
            <w:tcW w:w="447" w:type="dxa"/>
            <w:gridSpan w:val="2"/>
          </w:tcPr>
          <w:p w:rsidR="006C0B8D" w:rsidRPr="00EB344F" w:rsidRDefault="006C0B8D">
            <w:pPr>
              <w:pStyle w:val="TableParagraph"/>
              <w:spacing w:before="8"/>
              <w:rPr>
                <w:sz w:val="23"/>
              </w:rPr>
            </w:pPr>
          </w:p>
          <w:p w:rsidR="006C0B8D" w:rsidRPr="00EB344F" w:rsidRDefault="002A033C">
            <w:pPr>
              <w:pStyle w:val="TableParagraph"/>
              <w:ind w:right="1"/>
              <w:jc w:val="center"/>
              <w:rPr>
                <w:b/>
                <w:sz w:val="24"/>
              </w:rPr>
            </w:pPr>
            <w:r w:rsidRPr="00EB344F">
              <w:rPr>
                <w:b/>
                <w:sz w:val="24"/>
              </w:rPr>
              <w:t>+</w:t>
            </w: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spacing w:before="8"/>
              <w:rPr>
                <w:sz w:val="23"/>
              </w:rPr>
            </w:pPr>
          </w:p>
          <w:p w:rsidR="006C0B8D" w:rsidRPr="00EB344F" w:rsidRDefault="002A033C">
            <w:pPr>
              <w:pStyle w:val="TableParagraph"/>
              <w:ind w:right="7"/>
              <w:jc w:val="center"/>
              <w:rPr>
                <w:b/>
                <w:sz w:val="24"/>
              </w:rPr>
            </w:pPr>
            <w:r w:rsidRPr="00EB344F">
              <w:rPr>
                <w:b/>
                <w:sz w:val="24"/>
              </w:rPr>
              <w:t>+</w:t>
            </w:r>
          </w:p>
        </w:tc>
      </w:tr>
      <w:tr w:rsidR="00B176BD" w:rsidTr="00713CD3">
        <w:trPr>
          <w:trHeight w:val="541"/>
        </w:trPr>
        <w:tc>
          <w:tcPr>
            <w:tcW w:w="3872" w:type="dxa"/>
            <w:vMerge w:val="restart"/>
          </w:tcPr>
          <w:p w:rsidR="006C0B8D" w:rsidRPr="00EB344F" w:rsidRDefault="006C0B8D">
            <w:pPr>
              <w:pStyle w:val="TableParagraph"/>
              <w:spacing w:before="3"/>
              <w:rPr>
                <w:sz w:val="24"/>
              </w:rPr>
            </w:pPr>
          </w:p>
          <w:p w:rsidR="006C0B8D" w:rsidRPr="00EB344F" w:rsidRDefault="002A033C">
            <w:pPr>
              <w:pStyle w:val="TableParagraph"/>
              <w:ind w:left="100"/>
              <w:rPr>
                <w:b/>
                <w:sz w:val="24"/>
              </w:rPr>
            </w:pPr>
            <w:r w:rsidRPr="00EB344F">
              <w:rPr>
                <w:b/>
                <w:sz w:val="24"/>
              </w:rPr>
              <w:t>Рад са ученицима</w:t>
            </w:r>
          </w:p>
        </w:tc>
        <w:tc>
          <w:tcPr>
            <w:tcW w:w="5262" w:type="dxa"/>
            <w:gridSpan w:val="19"/>
          </w:tcPr>
          <w:p w:rsidR="006C0B8D" w:rsidRPr="00EB344F" w:rsidRDefault="00BF0836">
            <w:pPr>
              <w:pStyle w:val="TableParagraph"/>
              <w:spacing w:before="130"/>
              <w:ind w:left="1896" w:right="1887"/>
              <w:jc w:val="center"/>
              <w:rPr>
                <w:sz w:val="24"/>
              </w:rPr>
            </w:pPr>
            <w:r>
              <w:rPr>
                <w:sz w:val="24"/>
                <w:lang w:val="sr-Cyrl-RS"/>
              </w:rPr>
              <w:t>Д</w:t>
            </w:r>
            <w:r w:rsidR="002A033C" w:rsidRPr="00EB344F">
              <w:rPr>
                <w:sz w:val="24"/>
              </w:rPr>
              <w:t>ИНАМИКА</w:t>
            </w:r>
          </w:p>
        </w:tc>
      </w:tr>
      <w:tr w:rsidR="00B176BD" w:rsidTr="00713CD3">
        <w:trPr>
          <w:trHeight w:val="270"/>
        </w:trPr>
        <w:tc>
          <w:tcPr>
            <w:tcW w:w="3872" w:type="dxa"/>
            <w:vMerge/>
          </w:tcPr>
          <w:p w:rsidR="006C0B8D" w:rsidRPr="00EB344F" w:rsidRDefault="006C0B8D">
            <w:pPr>
              <w:rPr>
                <w:sz w:val="2"/>
                <w:szCs w:val="2"/>
              </w:rPr>
            </w:pPr>
          </w:p>
        </w:tc>
        <w:tc>
          <w:tcPr>
            <w:tcW w:w="357" w:type="dxa"/>
          </w:tcPr>
          <w:p w:rsidR="006C0B8D" w:rsidRPr="00EB344F" w:rsidRDefault="002A033C">
            <w:pPr>
              <w:pStyle w:val="TableParagraph"/>
              <w:spacing w:line="250" w:lineRule="exact"/>
              <w:ind w:left="8"/>
              <w:jc w:val="center"/>
              <w:rPr>
                <w:b/>
                <w:sz w:val="24"/>
              </w:rPr>
            </w:pPr>
            <w:r w:rsidRPr="00EB344F">
              <w:rPr>
                <w:b/>
                <w:sz w:val="24"/>
              </w:rPr>
              <w:t>8</w:t>
            </w:r>
          </w:p>
        </w:tc>
        <w:tc>
          <w:tcPr>
            <w:tcW w:w="343" w:type="dxa"/>
          </w:tcPr>
          <w:p w:rsidR="006C0B8D" w:rsidRPr="00EB344F" w:rsidRDefault="002A033C">
            <w:pPr>
              <w:pStyle w:val="TableParagraph"/>
              <w:spacing w:line="250" w:lineRule="exact"/>
              <w:ind w:left="13"/>
              <w:jc w:val="center"/>
              <w:rPr>
                <w:b/>
                <w:sz w:val="24"/>
              </w:rPr>
            </w:pPr>
            <w:r w:rsidRPr="00EB344F">
              <w:rPr>
                <w:b/>
                <w:sz w:val="24"/>
              </w:rPr>
              <w:t>9</w:t>
            </w:r>
          </w:p>
        </w:tc>
        <w:tc>
          <w:tcPr>
            <w:tcW w:w="499" w:type="dxa"/>
          </w:tcPr>
          <w:p w:rsidR="006C0B8D" w:rsidRPr="00EB344F" w:rsidRDefault="002A033C">
            <w:pPr>
              <w:pStyle w:val="TableParagraph"/>
              <w:spacing w:line="250" w:lineRule="exact"/>
              <w:ind w:left="132"/>
              <w:rPr>
                <w:b/>
                <w:sz w:val="24"/>
              </w:rPr>
            </w:pPr>
            <w:r w:rsidRPr="00EB344F">
              <w:rPr>
                <w:b/>
                <w:sz w:val="24"/>
              </w:rPr>
              <w:t>10</w:t>
            </w:r>
          </w:p>
        </w:tc>
        <w:tc>
          <w:tcPr>
            <w:tcW w:w="567" w:type="dxa"/>
          </w:tcPr>
          <w:p w:rsidR="006C0B8D" w:rsidRPr="00EB344F" w:rsidRDefault="002A033C">
            <w:pPr>
              <w:pStyle w:val="TableParagraph"/>
              <w:spacing w:line="250" w:lineRule="exact"/>
              <w:ind w:left="164"/>
              <w:rPr>
                <w:b/>
                <w:sz w:val="24"/>
              </w:rPr>
            </w:pPr>
            <w:r w:rsidRPr="00EB344F">
              <w:rPr>
                <w:b/>
                <w:sz w:val="24"/>
              </w:rPr>
              <w:t>11</w:t>
            </w:r>
          </w:p>
        </w:tc>
        <w:tc>
          <w:tcPr>
            <w:tcW w:w="567" w:type="dxa"/>
          </w:tcPr>
          <w:p w:rsidR="006C0B8D" w:rsidRPr="00EB344F" w:rsidRDefault="002A033C">
            <w:pPr>
              <w:pStyle w:val="TableParagraph"/>
              <w:spacing w:line="250" w:lineRule="exact"/>
              <w:ind w:left="112" w:right="104"/>
              <w:jc w:val="center"/>
              <w:rPr>
                <w:b/>
                <w:sz w:val="24"/>
              </w:rPr>
            </w:pPr>
            <w:r w:rsidRPr="00EB344F">
              <w:rPr>
                <w:b/>
                <w:sz w:val="24"/>
              </w:rPr>
              <w:t>1 2</w:t>
            </w:r>
          </w:p>
        </w:tc>
        <w:tc>
          <w:tcPr>
            <w:tcW w:w="284" w:type="dxa"/>
          </w:tcPr>
          <w:p w:rsidR="006C0B8D" w:rsidRPr="00EB344F" w:rsidRDefault="002A033C">
            <w:pPr>
              <w:pStyle w:val="TableParagraph"/>
              <w:spacing w:line="250" w:lineRule="exact"/>
              <w:ind w:right="41"/>
              <w:jc w:val="right"/>
              <w:rPr>
                <w:b/>
                <w:sz w:val="24"/>
              </w:rPr>
            </w:pPr>
            <w:r w:rsidRPr="00EB344F">
              <w:rPr>
                <w:b/>
                <w:sz w:val="24"/>
              </w:rPr>
              <w:t>1</w:t>
            </w:r>
          </w:p>
        </w:tc>
        <w:tc>
          <w:tcPr>
            <w:tcW w:w="337" w:type="dxa"/>
          </w:tcPr>
          <w:p w:rsidR="006C0B8D" w:rsidRPr="00EB344F" w:rsidRDefault="002A033C">
            <w:pPr>
              <w:pStyle w:val="TableParagraph"/>
              <w:spacing w:line="250" w:lineRule="exact"/>
              <w:ind w:left="12"/>
              <w:jc w:val="center"/>
              <w:rPr>
                <w:b/>
                <w:sz w:val="24"/>
              </w:rPr>
            </w:pPr>
            <w:r w:rsidRPr="00EB344F">
              <w:rPr>
                <w:b/>
                <w:sz w:val="24"/>
              </w:rPr>
              <w:t>2</w:t>
            </w:r>
          </w:p>
        </w:tc>
        <w:tc>
          <w:tcPr>
            <w:tcW w:w="461" w:type="dxa"/>
            <w:gridSpan w:val="4"/>
          </w:tcPr>
          <w:p w:rsidR="006C0B8D" w:rsidRPr="00EB344F" w:rsidRDefault="002A033C">
            <w:pPr>
              <w:pStyle w:val="TableParagraph"/>
              <w:spacing w:line="250" w:lineRule="exact"/>
              <w:ind w:right="15"/>
              <w:jc w:val="center"/>
              <w:rPr>
                <w:b/>
                <w:sz w:val="24"/>
              </w:rPr>
            </w:pPr>
            <w:r w:rsidRPr="00EB344F">
              <w:rPr>
                <w:b/>
                <w:sz w:val="24"/>
              </w:rPr>
              <w:t>3</w:t>
            </w:r>
          </w:p>
        </w:tc>
        <w:tc>
          <w:tcPr>
            <w:tcW w:w="422" w:type="dxa"/>
            <w:gridSpan w:val="2"/>
          </w:tcPr>
          <w:p w:rsidR="006C0B8D" w:rsidRPr="00EB344F" w:rsidRDefault="002A033C">
            <w:pPr>
              <w:pStyle w:val="TableParagraph"/>
              <w:spacing w:line="250" w:lineRule="exact"/>
              <w:ind w:right="21"/>
              <w:jc w:val="center"/>
              <w:rPr>
                <w:b/>
                <w:sz w:val="24"/>
              </w:rPr>
            </w:pPr>
            <w:r w:rsidRPr="00EB344F">
              <w:rPr>
                <w:b/>
                <w:sz w:val="24"/>
              </w:rPr>
              <w:t>4</w:t>
            </w:r>
          </w:p>
        </w:tc>
        <w:tc>
          <w:tcPr>
            <w:tcW w:w="447" w:type="dxa"/>
            <w:gridSpan w:val="2"/>
          </w:tcPr>
          <w:p w:rsidR="006C0B8D" w:rsidRPr="00EB344F" w:rsidRDefault="002A033C">
            <w:pPr>
              <w:pStyle w:val="TableParagraph"/>
              <w:spacing w:line="250" w:lineRule="exact"/>
              <w:ind w:right="3"/>
              <w:jc w:val="center"/>
              <w:rPr>
                <w:b/>
                <w:sz w:val="24"/>
              </w:rPr>
            </w:pPr>
            <w:r w:rsidRPr="00EB344F">
              <w:rPr>
                <w:b/>
                <w:sz w:val="24"/>
              </w:rPr>
              <w:t>5</w:t>
            </w:r>
          </w:p>
        </w:tc>
        <w:tc>
          <w:tcPr>
            <w:tcW w:w="449" w:type="dxa"/>
            <w:gridSpan w:val="2"/>
          </w:tcPr>
          <w:p w:rsidR="006C0B8D" w:rsidRPr="00EB344F" w:rsidRDefault="002A033C">
            <w:pPr>
              <w:pStyle w:val="TableParagraph"/>
              <w:spacing w:line="250" w:lineRule="exact"/>
              <w:ind w:left="16"/>
              <w:jc w:val="center"/>
              <w:rPr>
                <w:b/>
                <w:sz w:val="24"/>
              </w:rPr>
            </w:pPr>
            <w:r w:rsidRPr="00EB344F">
              <w:rPr>
                <w:b/>
                <w:sz w:val="24"/>
              </w:rPr>
              <w:t>6</w:t>
            </w:r>
          </w:p>
        </w:tc>
        <w:tc>
          <w:tcPr>
            <w:tcW w:w="529" w:type="dxa"/>
            <w:gridSpan w:val="2"/>
          </w:tcPr>
          <w:p w:rsidR="006C0B8D" w:rsidRPr="00EB344F" w:rsidRDefault="006C0B8D">
            <w:pPr>
              <w:pStyle w:val="TableParagraph"/>
              <w:rPr>
                <w:sz w:val="20"/>
              </w:rPr>
            </w:pPr>
          </w:p>
        </w:tc>
      </w:tr>
      <w:tr w:rsidR="00B176BD" w:rsidTr="00713CD3">
        <w:trPr>
          <w:trHeight w:val="550"/>
        </w:trPr>
        <w:tc>
          <w:tcPr>
            <w:tcW w:w="3872" w:type="dxa"/>
          </w:tcPr>
          <w:p w:rsidR="006C0B8D" w:rsidRPr="00EB344F" w:rsidRDefault="002A033C">
            <w:pPr>
              <w:pStyle w:val="TableParagraph"/>
              <w:spacing w:line="267" w:lineRule="exact"/>
              <w:ind w:left="100"/>
              <w:rPr>
                <w:sz w:val="24"/>
              </w:rPr>
            </w:pPr>
            <w:r w:rsidRPr="00EB344F">
              <w:rPr>
                <w:sz w:val="24"/>
              </w:rPr>
              <w:t>Праћење адаптације ученика првог</w:t>
            </w:r>
          </w:p>
          <w:p w:rsidR="006C0B8D" w:rsidRPr="00EB344F" w:rsidRDefault="00F41CF0">
            <w:pPr>
              <w:pStyle w:val="TableParagraph"/>
              <w:spacing w:line="263" w:lineRule="exact"/>
              <w:ind w:left="100"/>
              <w:rPr>
                <w:sz w:val="24"/>
              </w:rPr>
            </w:pPr>
            <w:r w:rsidRPr="00EB344F">
              <w:rPr>
                <w:sz w:val="24"/>
              </w:rPr>
              <w:t>Р</w:t>
            </w:r>
            <w:r w:rsidR="002A033C" w:rsidRPr="00EB344F">
              <w:rPr>
                <w:sz w:val="24"/>
              </w:rPr>
              <w:t>азреда</w:t>
            </w:r>
          </w:p>
        </w:tc>
        <w:tc>
          <w:tcPr>
            <w:tcW w:w="357" w:type="dxa"/>
          </w:tcPr>
          <w:p w:rsidR="006C0B8D" w:rsidRPr="00EB344F" w:rsidRDefault="006C0B8D">
            <w:pPr>
              <w:pStyle w:val="TableParagraph"/>
              <w:rPr>
                <w:sz w:val="24"/>
              </w:rPr>
            </w:pPr>
          </w:p>
        </w:tc>
        <w:tc>
          <w:tcPr>
            <w:tcW w:w="343" w:type="dxa"/>
          </w:tcPr>
          <w:p w:rsidR="006C0B8D" w:rsidRPr="00EB344F" w:rsidRDefault="002A033C">
            <w:pPr>
              <w:pStyle w:val="TableParagraph"/>
              <w:spacing w:before="135"/>
              <w:ind w:left="20"/>
              <w:jc w:val="center"/>
              <w:rPr>
                <w:b/>
                <w:sz w:val="24"/>
              </w:rPr>
            </w:pPr>
            <w:r w:rsidRPr="00EB344F">
              <w:rPr>
                <w:b/>
                <w:sz w:val="24"/>
              </w:rPr>
              <w:t>+</w:t>
            </w:r>
          </w:p>
        </w:tc>
        <w:tc>
          <w:tcPr>
            <w:tcW w:w="499" w:type="dxa"/>
          </w:tcPr>
          <w:p w:rsidR="006C0B8D" w:rsidRPr="00EB344F" w:rsidRDefault="002A033C">
            <w:pPr>
              <w:pStyle w:val="TableParagraph"/>
              <w:spacing w:before="135"/>
              <w:ind w:left="183"/>
              <w:rPr>
                <w:b/>
                <w:sz w:val="24"/>
              </w:rPr>
            </w:pPr>
            <w:r w:rsidRPr="00EB344F">
              <w:rPr>
                <w:b/>
                <w:sz w:val="24"/>
              </w:rPr>
              <w:t>+</w:t>
            </w:r>
          </w:p>
        </w:tc>
        <w:tc>
          <w:tcPr>
            <w:tcW w:w="567" w:type="dxa"/>
          </w:tcPr>
          <w:p w:rsidR="006C0B8D" w:rsidRPr="00EB344F" w:rsidRDefault="002A033C">
            <w:pPr>
              <w:pStyle w:val="TableParagraph"/>
              <w:spacing w:before="135"/>
              <w:ind w:left="215"/>
              <w:rPr>
                <w:b/>
                <w:sz w:val="24"/>
              </w:rPr>
            </w:pPr>
            <w:r w:rsidRPr="00EB344F">
              <w:rPr>
                <w:b/>
                <w:sz w:val="24"/>
              </w:rPr>
              <w:t>+</w:t>
            </w:r>
          </w:p>
        </w:tc>
        <w:tc>
          <w:tcPr>
            <w:tcW w:w="567" w:type="dxa"/>
          </w:tcPr>
          <w:p w:rsidR="006C0B8D" w:rsidRPr="00EB344F" w:rsidRDefault="002A033C">
            <w:pPr>
              <w:pStyle w:val="TableParagraph"/>
              <w:spacing w:before="135"/>
              <w:ind w:left="8"/>
              <w:jc w:val="center"/>
              <w:rPr>
                <w:b/>
                <w:sz w:val="24"/>
              </w:rPr>
            </w:pPr>
            <w:r w:rsidRPr="00EB344F">
              <w:rPr>
                <w:b/>
                <w:sz w:val="24"/>
              </w:rPr>
              <w:t>+</w:t>
            </w: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61" w:type="dxa"/>
            <w:gridSpan w:val="4"/>
          </w:tcPr>
          <w:p w:rsidR="006C0B8D" w:rsidRPr="00EB344F" w:rsidRDefault="006C0B8D">
            <w:pPr>
              <w:pStyle w:val="TableParagraph"/>
              <w:rPr>
                <w:sz w:val="24"/>
              </w:rPr>
            </w:pPr>
          </w:p>
        </w:tc>
        <w:tc>
          <w:tcPr>
            <w:tcW w:w="422" w:type="dxa"/>
            <w:gridSpan w:val="2"/>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1105"/>
        </w:trPr>
        <w:tc>
          <w:tcPr>
            <w:tcW w:w="3872" w:type="dxa"/>
          </w:tcPr>
          <w:p w:rsidR="006C0B8D" w:rsidRPr="00EB344F" w:rsidRDefault="002A033C">
            <w:pPr>
              <w:pStyle w:val="TableParagraph"/>
              <w:ind w:left="100" w:right="97"/>
              <w:rPr>
                <w:sz w:val="24"/>
              </w:rPr>
            </w:pPr>
            <w:r w:rsidRPr="00EB344F">
              <w:rPr>
                <w:sz w:val="24"/>
              </w:rPr>
              <w:t>Индивидуални рад са ученицима који имају развојне, емоционалне и социјалне тешкоће, тешкоћа у</w:t>
            </w:r>
          </w:p>
          <w:p w:rsidR="006C0B8D" w:rsidRPr="00EB344F" w:rsidRDefault="002A033C">
            <w:pPr>
              <w:pStyle w:val="TableParagraph"/>
              <w:spacing w:line="263" w:lineRule="exact"/>
              <w:ind w:left="100"/>
              <w:rPr>
                <w:sz w:val="24"/>
              </w:rPr>
            </w:pPr>
            <w:r w:rsidRPr="00EB344F">
              <w:rPr>
                <w:sz w:val="24"/>
              </w:rPr>
              <w:t>учењу, проблеме прилагођавања…</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spacing w:before="8"/>
              <w:rPr>
                <w:sz w:val="35"/>
              </w:rPr>
            </w:pPr>
          </w:p>
          <w:p w:rsidR="006C0B8D" w:rsidRPr="00EB344F" w:rsidRDefault="002A033C">
            <w:pPr>
              <w:pStyle w:val="TableParagraph"/>
              <w:spacing w:before="1"/>
              <w:ind w:left="20"/>
              <w:jc w:val="center"/>
              <w:rPr>
                <w:b/>
                <w:sz w:val="24"/>
              </w:rPr>
            </w:pPr>
            <w:r w:rsidRPr="00EB344F">
              <w:rPr>
                <w:b/>
                <w:sz w:val="24"/>
              </w:rPr>
              <w:t>+</w:t>
            </w:r>
          </w:p>
        </w:tc>
        <w:tc>
          <w:tcPr>
            <w:tcW w:w="499" w:type="dxa"/>
          </w:tcPr>
          <w:p w:rsidR="006C0B8D" w:rsidRPr="00EB344F" w:rsidRDefault="006C0B8D">
            <w:pPr>
              <w:pStyle w:val="TableParagraph"/>
              <w:spacing w:before="8"/>
              <w:rPr>
                <w:sz w:val="35"/>
              </w:rPr>
            </w:pPr>
          </w:p>
          <w:p w:rsidR="006C0B8D" w:rsidRPr="00EB344F" w:rsidRDefault="002A033C">
            <w:pPr>
              <w:pStyle w:val="TableParagraph"/>
              <w:spacing w:before="1"/>
              <w:ind w:left="183"/>
              <w:rPr>
                <w:b/>
                <w:sz w:val="24"/>
              </w:rPr>
            </w:pPr>
            <w:r w:rsidRPr="00EB344F">
              <w:rPr>
                <w:b/>
                <w:sz w:val="24"/>
              </w:rPr>
              <w:t>+</w:t>
            </w:r>
          </w:p>
        </w:tc>
        <w:tc>
          <w:tcPr>
            <w:tcW w:w="567" w:type="dxa"/>
          </w:tcPr>
          <w:p w:rsidR="006C0B8D" w:rsidRPr="00EB344F" w:rsidRDefault="006C0B8D">
            <w:pPr>
              <w:pStyle w:val="TableParagraph"/>
              <w:spacing w:before="8"/>
              <w:rPr>
                <w:sz w:val="35"/>
              </w:rPr>
            </w:pPr>
          </w:p>
          <w:p w:rsidR="006C0B8D" w:rsidRPr="00EB344F" w:rsidRDefault="002A033C">
            <w:pPr>
              <w:pStyle w:val="TableParagraph"/>
              <w:spacing w:before="1"/>
              <w:ind w:left="215"/>
              <w:rPr>
                <w:b/>
                <w:sz w:val="24"/>
              </w:rPr>
            </w:pPr>
            <w:r w:rsidRPr="00EB344F">
              <w:rPr>
                <w:b/>
                <w:sz w:val="24"/>
              </w:rPr>
              <w:t>+</w:t>
            </w:r>
          </w:p>
        </w:tc>
        <w:tc>
          <w:tcPr>
            <w:tcW w:w="567" w:type="dxa"/>
          </w:tcPr>
          <w:p w:rsidR="006C0B8D" w:rsidRPr="00EB344F" w:rsidRDefault="006C0B8D">
            <w:pPr>
              <w:pStyle w:val="TableParagraph"/>
              <w:spacing w:before="8"/>
              <w:rPr>
                <w:sz w:val="35"/>
              </w:rPr>
            </w:pPr>
          </w:p>
          <w:p w:rsidR="006C0B8D" w:rsidRPr="00EB344F" w:rsidRDefault="002A033C">
            <w:pPr>
              <w:pStyle w:val="TableParagraph"/>
              <w:spacing w:before="1"/>
              <w:ind w:left="8"/>
              <w:jc w:val="center"/>
              <w:rPr>
                <w:b/>
                <w:sz w:val="24"/>
              </w:rPr>
            </w:pPr>
            <w:r w:rsidRPr="00EB344F">
              <w:rPr>
                <w:b/>
                <w:sz w:val="24"/>
              </w:rPr>
              <w:t>+</w:t>
            </w:r>
          </w:p>
        </w:tc>
        <w:tc>
          <w:tcPr>
            <w:tcW w:w="284" w:type="dxa"/>
          </w:tcPr>
          <w:p w:rsidR="006C0B8D" w:rsidRPr="00EB344F" w:rsidRDefault="006C0B8D">
            <w:pPr>
              <w:pStyle w:val="TableParagraph"/>
              <w:spacing w:before="8"/>
              <w:rPr>
                <w:sz w:val="35"/>
              </w:rPr>
            </w:pPr>
          </w:p>
          <w:p w:rsidR="006C0B8D" w:rsidRPr="00EB344F" w:rsidRDefault="002A033C">
            <w:pPr>
              <w:pStyle w:val="TableParagraph"/>
              <w:spacing w:before="1"/>
              <w:ind w:right="24"/>
              <w:jc w:val="right"/>
              <w:rPr>
                <w:b/>
                <w:sz w:val="24"/>
              </w:rPr>
            </w:pPr>
            <w:r w:rsidRPr="00EB344F">
              <w:rPr>
                <w:b/>
                <w:sz w:val="24"/>
              </w:rPr>
              <w:t>+</w:t>
            </w:r>
          </w:p>
        </w:tc>
        <w:tc>
          <w:tcPr>
            <w:tcW w:w="337" w:type="dxa"/>
          </w:tcPr>
          <w:p w:rsidR="006C0B8D" w:rsidRPr="00EB344F" w:rsidRDefault="006C0B8D">
            <w:pPr>
              <w:pStyle w:val="TableParagraph"/>
              <w:spacing w:before="8"/>
              <w:rPr>
                <w:sz w:val="35"/>
              </w:rPr>
            </w:pPr>
          </w:p>
          <w:p w:rsidR="006C0B8D" w:rsidRPr="00EB344F" w:rsidRDefault="002A033C">
            <w:pPr>
              <w:pStyle w:val="TableParagraph"/>
              <w:spacing w:before="1"/>
              <w:ind w:left="29"/>
              <w:jc w:val="center"/>
              <w:rPr>
                <w:b/>
                <w:sz w:val="24"/>
              </w:rPr>
            </w:pPr>
            <w:r w:rsidRPr="00EB344F">
              <w:rPr>
                <w:b/>
                <w:sz w:val="24"/>
              </w:rPr>
              <w:t>+</w:t>
            </w:r>
          </w:p>
        </w:tc>
        <w:tc>
          <w:tcPr>
            <w:tcW w:w="461" w:type="dxa"/>
            <w:gridSpan w:val="4"/>
          </w:tcPr>
          <w:p w:rsidR="006C0B8D" w:rsidRPr="00EB344F" w:rsidRDefault="006C0B8D">
            <w:pPr>
              <w:pStyle w:val="TableParagraph"/>
              <w:spacing w:before="8"/>
              <w:rPr>
                <w:sz w:val="35"/>
              </w:rPr>
            </w:pPr>
          </w:p>
          <w:p w:rsidR="006C0B8D" w:rsidRPr="00EB344F" w:rsidRDefault="002A033C">
            <w:pPr>
              <w:pStyle w:val="TableParagraph"/>
              <w:spacing w:before="1"/>
              <w:ind w:left="149"/>
              <w:rPr>
                <w:b/>
                <w:sz w:val="24"/>
              </w:rPr>
            </w:pPr>
            <w:r w:rsidRPr="00EB344F">
              <w:rPr>
                <w:b/>
                <w:sz w:val="24"/>
              </w:rPr>
              <w:t>+</w:t>
            </w:r>
          </w:p>
        </w:tc>
        <w:tc>
          <w:tcPr>
            <w:tcW w:w="422" w:type="dxa"/>
            <w:gridSpan w:val="2"/>
          </w:tcPr>
          <w:p w:rsidR="006C0B8D" w:rsidRPr="00EB344F" w:rsidRDefault="006C0B8D">
            <w:pPr>
              <w:pStyle w:val="TableParagraph"/>
              <w:spacing w:before="8"/>
              <w:rPr>
                <w:sz w:val="35"/>
              </w:rPr>
            </w:pPr>
          </w:p>
          <w:p w:rsidR="006C0B8D" w:rsidRPr="00EB344F" w:rsidRDefault="002A033C">
            <w:pPr>
              <w:pStyle w:val="TableParagraph"/>
              <w:spacing w:before="1"/>
              <w:ind w:right="17"/>
              <w:jc w:val="center"/>
              <w:rPr>
                <w:b/>
                <w:sz w:val="24"/>
              </w:rPr>
            </w:pPr>
            <w:r w:rsidRPr="00EB344F">
              <w:rPr>
                <w:b/>
                <w:sz w:val="24"/>
              </w:rPr>
              <w:t>+</w:t>
            </w:r>
          </w:p>
        </w:tc>
        <w:tc>
          <w:tcPr>
            <w:tcW w:w="447" w:type="dxa"/>
            <w:gridSpan w:val="2"/>
          </w:tcPr>
          <w:p w:rsidR="006C0B8D" w:rsidRPr="00EB344F" w:rsidRDefault="006C0B8D">
            <w:pPr>
              <w:pStyle w:val="TableParagraph"/>
              <w:spacing w:before="8"/>
              <w:rPr>
                <w:sz w:val="35"/>
              </w:rPr>
            </w:pPr>
          </w:p>
          <w:p w:rsidR="006C0B8D" w:rsidRPr="00EB344F" w:rsidRDefault="002A033C">
            <w:pPr>
              <w:pStyle w:val="TableParagraph"/>
              <w:spacing w:before="1"/>
              <w:ind w:right="1"/>
              <w:jc w:val="center"/>
              <w:rPr>
                <w:b/>
                <w:sz w:val="24"/>
              </w:rPr>
            </w:pPr>
            <w:r w:rsidRPr="00EB344F">
              <w:rPr>
                <w:b/>
                <w:sz w:val="24"/>
              </w:rPr>
              <w:t>+</w:t>
            </w:r>
          </w:p>
        </w:tc>
        <w:tc>
          <w:tcPr>
            <w:tcW w:w="449" w:type="dxa"/>
            <w:gridSpan w:val="2"/>
          </w:tcPr>
          <w:p w:rsidR="006C0B8D" w:rsidRPr="00EB344F" w:rsidRDefault="006C0B8D">
            <w:pPr>
              <w:pStyle w:val="TableParagraph"/>
              <w:spacing w:before="8"/>
              <w:rPr>
                <w:sz w:val="35"/>
              </w:rPr>
            </w:pPr>
          </w:p>
          <w:p w:rsidR="006C0B8D" w:rsidRPr="00EB344F" w:rsidRDefault="002A033C">
            <w:pPr>
              <w:pStyle w:val="TableParagraph"/>
              <w:spacing w:before="1"/>
              <w:ind w:left="18"/>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r w:rsidR="00B176BD" w:rsidTr="00713CD3">
        <w:trPr>
          <w:trHeight w:val="551"/>
        </w:trPr>
        <w:tc>
          <w:tcPr>
            <w:tcW w:w="3872" w:type="dxa"/>
          </w:tcPr>
          <w:p w:rsidR="006C0B8D" w:rsidRPr="00EB344F" w:rsidRDefault="002A033C">
            <w:pPr>
              <w:pStyle w:val="TableParagraph"/>
              <w:spacing w:line="267" w:lineRule="exact"/>
              <w:ind w:left="100"/>
              <w:rPr>
                <w:sz w:val="24"/>
              </w:rPr>
            </w:pPr>
            <w:r w:rsidRPr="00EB344F">
              <w:rPr>
                <w:sz w:val="24"/>
              </w:rPr>
              <w:t>Идентификовање и пружање</w:t>
            </w:r>
          </w:p>
          <w:p w:rsidR="006C0B8D" w:rsidRPr="00EB344F" w:rsidRDefault="002A033C">
            <w:pPr>
              <w:pStyle w:val="TableParagraph"/>
              <w:spacing w:line="264" w:lineRule="exact"/>
              <w:ind w:left="100"/>
              <w:rPr>
                <w:sz w:val="24"/>
              </w:rPr>
            </w:pPr>
            <w:r w:rsidRPr="00EB344F">
              <w:rPr>
                <w:sz w:val="24"/>
              </w:rPr>
              <w:t>подршке даровитим</w:t>
            </w:r>
            <w:r w:rsidRPr="00EB344F">
              <w:rPr>
                <w:spacing w:val="56"/>
                <w:sz w:val="24"/>
              </w:rPr>
              <w:t xml:space="preserve"> </w:t>
            </w:r>
            <w:r w:rsidRPr="00EB344F">
              <w:rPr>
                <w:sz w:val="24"/>
              </w:rPr>
              <w:t>ученицима</w:t>
            </w:r>
          </w:p>
        </w:tc>
        <w:tc>
          <w:tcPr>
            <w:tcW w:w="357" w:type="dxa"/>
          </w:tcPr>
          <w:p w:rsidR="006C0B8D" w:rsidRPr="00EB344F" w:rsidRDefault="006C0B8D">
            <w:pPr>
              <w:pStyle w:val="TableParagraph"/>
              <w:rPr>
                <w:sz w:val="24"/>
              </w:rPr>
            </w:pPr>
          </w:p>
        </w:tc>
        <w:tc>
          <w:tcPr>
            <w:tcW w:w="343" w:type="dxa"/>
          </w:tcPr>
          <w:p w:rsidR="006C0B8D" w:rsidRPr="00EB344F" w:rsidRDefault="002A033C">
            <w:pPr>
              <w:pStyle w:val="TableParagraph"/>
              <w:spacing w:before="135"/>
              <w:ind w:left="20"/>
              <w:jc w:val="center"/>
              <w:rPr>
                <w:b/>
                <w:sz w:val="24"/>
              </w:rPr>
            </w:pPr>
            <w:r w:rsidRPr="00EB344F">
              <w:rPr>
                <w:b/>
                <w:sz w:val="24"/>
              </w:rPr>
              <w:t>+</w:t>
            </w:r>
          </w:p>
        </w:tc>
        <w:tc>
          <w:tcPr>
            <w:tcW w:w="499" w:type="dxa"/>
          </w:tcPr>
          <w:p w:rsidR="006C0B8D" w:rsidRPr="00EB344F" w:rsidRDefault="002A033C">
            <w:pPr>
              <w:pStyle w:val="TableParagraph"/>
              <w:spacing w:before="135"/>
              <w:ind w:left="183"/>
              <w:rPr>
                <w:b/>
                <w:sz w:val="24"/>
              </w:rPr>
            </w:pPr>
            <w:r w:rsidRPr="00EB344F">
              <w:rPr>
                <w:b/>
                <w:sz w:val="24"/>
              </w:rPr>
              <w:t>+</w:t>
            </w:r>
          </w:p>
        </w:tc>
        <w:tc>
          <w:tcPr>
            <w:tcW w:w="567" w:type="dxa"/>
          </w:tcPr>
          <w:p w:rsidR="006C0B8D" w:rsidRPr="00EB344F" w:rsidRDefault="002A033C">
            <w:pPr>
              <w:pStyle w:val="TableParagraph"/>
              <w:spacing w:before="135"/>
              <w:ind w:left="215"/>
              <w:rPr>
                <w:b/>
                <w:sz w:val="24"/>
              </w:rPr>
            </w:pPr>
            <w:r w:rsidRPr="00EB344F">
              <w:rPr>
                <w:b/>
                <w:sz w:val="24"/>
              </w:rPr>
              <w:t>+</w:t>
            </w:r>
          </w:p>
        </w:tc>
        <w:tc>
          <w:tcPr>
            <w:tcW w:w="567" w:type="dxa"/>
          </w:tcPr>
          <w:p w:rsidR="006C0B8D" w:rsidRPr="00EB344F" w:rsidRDefault="002A033C">
            <w:pPr>
              <w:pStyle w:val="TableParagraph"/>
              <w:spacing w:before="135"/>
              <w:ind w:left="8"/>
              <w:jc w:val="center"/>
              <w:rPr>
                <w:b/>
                <w:sz w:val="24"/>
              </w:rPr>
            </w:pPr>
            <w:r w:rsidRPr="00EB344F">
              <w:rPr>
                <w:b/>
                <w:sz w:val="24"/>
              </w:rPr>
              <w:t>+</w:t>
            </w:r>
          </w:p>
        </w:tc>
        <w:tc>
          <w:tcPr>
            <w:tcW w:w="284" w:type="dxa"/>
          </w:tcPr>
          <w:p w:rsidR="006C0B8D" w:rsidRPr="00EB344F" w:rsidRDefault="002A033C">
            <w:pPr>
              <w:pStyle w:val="TableParagraph"/>
              <w:spacing w:before="135"/>
              <w:ind w:right="24"/>
              <w:jc w:val="right"/>
              <w:rPr>
                <w:b/>
                <w:sz w:val="24"/>
              </w:rPr>
            </w:pPr>
            <w:r w:rsidRPr="00EB344F">
              <w:rPr>
                <w:b/>
                <w:sz w:val="24"/>
              </w:rPr>
              <w:t>+</w:t>
            </w:r>
          </w:p>
        </w:tc>
        <w:tc>
          <w:tcPr>
            <w:tcW w:w="337" w:type="dxa"/>
          </w:tcPr>
          <w:p w:rsidR="006C0B8D" w:rsidRPr="00EB344F" w:rsidRDefault="002A033C">
            <w:pPr>
              <w:pStyle w:val="TableParagraph"/>
              <w:spacing w:before="135"/>
              <w:ind w:left="29"/>
              <w:jc w:val="center"/>
              <w:rPr>
                <w:b/>
                <w:sz w:val="24"/>
              </w:rPr>
            </w:pPr>
            <w:r w:rsidRPr="00EB344F">
              <w:rPr>
                <w:b/>
                <w:sz w:val="24"/>
              </w:rPr>
              <w:t>+</w:t>
            </w:r>
          </w:p>
        </w:tc>
        <w:tc>
          <w:tcPr>
            <w:tcW w:w="461" w:type="dxa"/>
            <w:gridSpan w:val="4"/>
          </w:tcPr>
          <w:p w:rsidR="006C0B8D" w:rsidRPr="00EB344F" w:rsidRDefault="002A033C">
            <w:pPr>
              <w:pStyle w:val="TableParagraph"/>
              <w:spacing w:before="135"/>
              <w:ind w:left="149"/>
              <w:rPr>
                <w:b/>
                <w:sz w:val="24"/>
              </w:rPr>
            </w:pPr>
            <w:r w:rsidRPr="00EB344F">
              <w:rPr>
                <w:b/>
                <w:sz w:val="24"/>
              </w:rPr>
              <w:t>+</w:t>
            </w:r>
          </w:p>
        </w:tc>
        <w:tc>
          <w:tcPr>
            <w:tcW w:w="422" w:type="dxa"/>
            <w:gridSpan w:val="2"/>
          </w:tcPr>
          <w:p w:rsidR="006C0B8D" w:rsidRPr="00EB344F" w:rsidRDefault="002A033C">
            <w:pPr>
              <w:pStyle w:val="TableParagraph"/>
              <w:spacing w:before="135"/>
              <w:ind w:right="17"/>
              <w:jc w:val="center"/>
              <w:rPr>
                <w:b/>
                <w:sz w:val="24"/>
              </w:rPr>
            </w:pPr>
            <w:r w:rsidRPr="00EB344F">
              <w:rPr>
                <w:b/>
                <w:sz w:val="24"/>
              </w:rPr>
              <w:t>+</w:t>
            </w:r>
          </w:p>
        </w:tc>
        <w:tc>
          <w:tcPr>
            <w:tcW w:w="447" w:type="dxa"/>
            <w:gridSpan w:val="2"/>
          </w:tcPr>
          <w:p w:rsidR="006C0B8D" w:rsidRPr="00EB344F" w:rsidRDefault="002A033C">
            <w:pPr>
              <w:pStyle w:val="TableParagraph"/>
              <w:spacing w:before="135"/>
              <w:ind w:right="1"/>
              <w:jc w:val="center"/>
              <w:rPr>
                <w:b/>
                <w:sz w:val="24"/>
              </w:rPr>
            </w:pPr>
            <w:r w:rsidRPr="00EB344F">
              <w:rPr>
                <w:b/>
                <w:sz w:val="24"/>
              </w:rPr>
              <w:t>+</w:t>
            </w:r>
          </w:p>
        </w:tc>
        <w:tc>
          <w:tcPr>
            <w:tcW w:w="449" w:type="dxa"/>
            <w:gridSpan w:val="2"/>
          </w:tcPr>
          <w:p w:rsidR="006C0B8D" w:rsidRPr="00EB344F" w:rsidRDefault="002A033C">
            <w:pPr>
              <w:pStyle w:val="TableParagraph"/>
              <w:spacing w:before="135"/>
              <w:ind w:left="18"/>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r w:rsidR="00B176BD" w:rsidTr="00713CD3">
        <w:trPr>
          <w:trHeight w:val="551"/>
        </w:trPr>
        <w:tc>
          <w:tcPr>
            <w:tcW w:w="3872" w:type="dxa"/>
          </w:tcPr>
          <w:p w:rsidR="006C0B8D" w:rsidRPr="00EB344F" w:rsidRDefault="002A033C">
            <w:pPr>
              <w:pStyle w:val="TableParagraph"/>
              <w:spacing w:line="268" w:lineRule="exact"/>
              <w:ind w:left="100"/>
              <w:rPr>
                <w:sz w:val="24"/>
              </w:rPr>
            </w:pPr>
            <w:r w:rsidRPr="00EB344F">
              <w:rPr>
                <w:sz w:val="24"/>
              </w:rPr>
              <w:t>Превентивне активности</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rPr>
                <w:sz w:val="24"/>
              </w:rPr>
            </w:pPr>
          </w:p>
        </w:tc>
        <w:tc>
          <w:tcPr>
            <w:tcW w:w="499" w:type="dxa"/>
          </w:tcPr>
          <w:p w:rsidR="006C0B8D" w:rsidRPr="00EB344F" w:rsidRDefault="002A033C">
            <w:pPr>
              <w:pStyle w:val="TableParagraph"/>
              <w:spacing w:before="135"/>
              <w:ind w:left="183"/>
              <w:rPr>
                <w:b/>
                <w:sz w:val="24"/>
              </w:rPr>
            </w:pPr>
            <w:r w:rsidRPr="00EB344F">
              <w:rPr>
                <w:b/>
                <w:sz w:val="24"/>
              </w:rPr>
              <w:t>+</w:t>
            </w:r>
          </w:p>
        </w:tc>
        <w:tc>
          <w:tcPr>
            <w:tcW w:w="567" w:type="dxa"/>
          </w:tcPr>
          <w:p w:rsidR="006C0B8D" w:rsidRPr="00EB344F" w:rsidRDefault="002A033C">
            <w:pPr>
              <w:pStyle w:val="TableParagraph"/>
              <w:spacing w:before="135"/>
              <w:ind w:left="215"/>
              <w:rPr>
                <w:b/>
                <w:sz w:val="24"/>
              </w:rPr>
            </w:pPr>
            <w:r w:rsidRPr="00EB344F">
              <w:rPr>
                <w:b/>
                <w:sz w:val="24"/>
              </w:rPr>
              <w:t>+</w:t>
            </w:r>
          </w:p>
        </w:tc>
        <w:tc>
          <w:tcPr>
            <w:tcW w:w="567" w:type="dxa"/>
          </w:tcPr>
          <w:p w:rsidR="006C0B8D" w:rsidRPr="00EB344F" w:rsidRDefault="002A033C">
            <w:pPr>
              <w:pStyle w:val="TableParagraph"/>
              <w:spacing w:before="135"/>
              <w:ind w:left="8"/>
              <w:jc w:val="center"/>
              <w:rPr>
                <w:b/>
                <w:sz w:val="24"/>
              </w:rPr>
            </w:pPr>
            <w:r w:rsidRPr="00EB344F">
              <w:rPr>
                <w:b/>
                <w:sz w:val="24"/>
              </w:rPr>
              <w:t>+</w:t>
            </w:r>
          </w:p>
        </w:tc>
        <w:tc>
          <w:tcPr>
            <w:tcW w:w="284" w:type="dxa"/>
          </w:tcPr>
          <w:p w:rsidR="006C0B8D" w:rsidRPr="00EB344F" w:rsidRDefault="002A033C">
            <w:pPr>
              <w:pStyle w:val="TableParagraph"/>
              <w:spacing w:before="135"/>
              <w:ind w:right="24"/>
              <w:jc w:val="right"/>
              <w:rPr>
                <w:b/>
                <w:sz w:val="24"/>
              </w:rPr>
            </w:pPr>
            <w:r w:rsidRPr="00EB344F">
              <w:rPr>
                <w:b/>
                <w:sz w:val="24"/>
              </w:rPr>
              <w:t>+</w:t>
            </w:r>
          </w:p>
        </w:tc>
        <w:tc>
          <w:tcPr>
            <w:tcW w:w="337" w:type="dxa"/>
          </w:tcPr>
          <w:p w:rsidR="006C0B8D" w:rsidRPr="00EB344F" w:rsidRDefault="002A033C">
            <w:pPr>
              <w:pStyle w:val="TableParagraph"/>
              <w:spacing w:before="135"/>
              <w:ind w:left="29"/>
              <w:jc w:val="center"/>
              <w:rPr>
                <w:b/>
                <w:sz w:val="24"/>
              </w:rPr>
            </w:pPr>
            <w:r w:rsidRPr="00EB344F">
              <w:rPr>
                <w:b/>
                <w:sz w:val="24"/>
              </w:rPr>
              <w:t>+</w:t>
            </w:r>
          </w:p>
        </w:tc>
        <w:tc>
          <w:tcPr>
            <w:tcW w:w="461" w:type="dxa"/>
            <w:gridSpan w:val="4"/>
          </w:tcPr>
          <w:p w:rsidR="006C0B8D" w:rsidRPr="00EB344F" w:rsidRDefault="002A033C">
            <w:pPr>
              <w:pStyle w:val="TableParagraph"/>
              <w:spacing w:before="135"/>
              <w:ind w:left="149"/>
              <w:rPr>
                <w:b/>
                <w:sz w:val="24"/>
              </w:rPr>
            </w:pPr>
            <w:r w:rsidRPr="00EB344F">
              <w:rPr>
                <w:b/>
                <w:sz w:val="24"/>
              </w:rPr>
              <w:t>+</w:t>
            </w:r>
          </w:p>
        </w:tc>
        <w:tc>
          <w:tcPr>
            <w:tcW w:w="422" w:type="dxa"/>
            <w:gridSpan w:val="2"/>
          </w:tcPr>
          <w:p w:rsidR="006C0B8D" w:rsidRPr="00EB344F" w:rsidRDefault="002A033C">
            <w:pPr>
              <w:pStyle w:val="TableParagraph"/>
              <w:spacing w:before="135"/>
              <w:ind w:right="17"/>
              <w:jc w:val="center"/>
              <w:rPr>
                <w:b/>
                <w:sz w:val="24"/>
              </w:rPr>
            </w:pPr>
            <w:r w:rsidRPr="00EB344F">
              <w:rPr>
                <w:b/>
                <w:sz w:val="24"/>
              </w:rPr>
              <w:t>+</w:t>
            </w:r>
          </w:p>
        </w:tc>
        <w:tc>
          <w:tcPr>
            <w:tcW w:w="447" w:type="dxa"/>
            <w:gridSpan w:val="2"/>
          </w:tcPr>
          <w:p w:rsidR="006C0B8D" w:rsidRPr="00EB344F" w:rsidRDefault="002A033C">
            <w:pPr>
              <w:pStyle w:val="TableParagraph"/>
              <w:spacing w:before="135"/>
              <w:ind w:right="1"/>
              <w:jc w:val="center"/>
              <w:rPr>
                <w:b/>
                <w:sz w:val="24"/>
              </w:rPr>
            </w:pPr>
            <w:r w:rsidRPr="00EB344F">
              <w:rPr>
                <w:b/>
                <w:sz w:val="24"/>
              </w:rPr>
              <w:t>+</w:t>
            </w: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551"/>
        </w:trPr>
        <w:tc>
          <w:tcPr>
            <w:tcW w:w="3872" w:type="dxa"/>
          </w:tcPr>
          <w:p w:rsidR="006C0B8D" w:rsidRPr="00EB344F" w:rsidRDefault="002A033C">
            <w:pPr>
              <w:pStyle w:val="TableParagraph"/>
              <w:spacing w:line="268" w:lineRule="exact"/>
              <w:ind w:left="100"/>
              <w:rPr>
                <w:sz w:val="24"/>
              </w:rPr>
            </w:pPr>
            <w:r w:rsidRPr="00EB344F">
              <w:rPr>
                <w:sz w:val="24"/>
              </w:rPr>
              <w:t>Професионално информисање и</w:t>
            </w:r>
          </w:p>
          <w:p w:rsidR="006C0B8D" w:rsidRPr="00EB344F" w:rsidRDefault="002A033C">
            <w:pPr>
              <w:pStyle w:val="TableParagraph"/>
              <w:spacing w:line="264" w:lineRule="exact"/>
              <w:ind w:left="100"/>
              <w:rPr>
                <w:sz w:val="24"/>
              </w:rPr>
            </w:pPr>
            <w:r w:rsidRPr="00EB344F">
              <w:rPr>
                <w:sz w:val="24"/>
              </w:rPr>
              <w:t>саветовање ученика</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rPr>
                <w:sz w:val="24"/>
              </w:rPr>
            </w:pPr>
          </w:p>
        </w:tc>
        <w:tc>
          <w:tcPr>
            <w:tcW w:w="499" w:type="dxa"/>
          </w:tcPr>
          <w:p w:rsidR="006C0B8D" w:rsidRPr="00EB344F" w:rsidRDefault="002A033C">
            <w:pPr>
              <w:pStyle w:val="TableParagraph"/>
              <w:spacing w:before="133"/>
              <w:ind w:left="183"/>
              <w:rPr>
                <w:b/>
                <w:sz w:val="24"/>
              </w:rPr>
            </w:pPr>
            <w:r w:rsidRPr="00EB344F">
              <w:rPr>
                <w:b/>
                <w:sz w:val="24"/>
              </w:rPr>
              <w:t>+</w:t>
            </w:r>
          </w:p>
        </w:tc>
        <w:tc>
          <w:tcPr>
            <w:tcW w:w="567" w:type="dxa"/>
          </w:tcPr>
          <w:p w:rsidR="006C0B8D" w:rsidRPr="00EB344F" w:rsidRDefault="002A033C">
            <w:pPr>
              <w:pStyle w:val="TableParagraph"/>
              <w:spacing w:before="133"/>
              <w:ind w:left="215"/>
              <w:rPr>
                <w:b/>
                <w:sz w:val="24"/>
              </w:rPr>
            </w:pPr>
            <w:r w:rsidRPr="00EB344F">
              <w:rPr>
                <w:b/>
                <w:sz w:val="24"/>
              </w:rPr>
              <w:t>+</w:t>
            </w:r>
          </w:p>
        </w:tc>
        <w:tc>
          <w:tcPr>
            <w:tcW w:w="567" w:type="dxa"/>
          </w:tcPr>
          <w:p w:rsidR="006C0B8D" w:rsidRPr="00EB344F" w:rsidRDefault="002A033C">
            <w:pPr>
              <w:pStyle w:val="TableParagraph"/>
              <w:spacing w:before="133"/>
              <w:ind w:left="8"/>
              <w:jc w:val="center"/>
              <w:rPr>
                <w:b/>
                <w:sz w:val="24"/>
              </w:rPr>
            </w:pPr>
            <w:r w:rsidRPr="00EB344F">
              <w:rPr>
                <w:b/>
                <w:sz w:val="24"/>
              </w:rPr>
              <w:t>+</w:t>
            </w:r>
          </w:p>
        </w:tc>
        <w:tc>
          <w:tcPr>
            <w:tcW w:w="284" w:type="dxa"/>
          </w:tcPr>
          <w:p w:rsidR="006C0B8D" w:rsidRPr="00EB344F" w:rsidRDefault="002A033C">
            <w:pPr>
              <w:pStyle w:val="TableParagraph"/>
              <w:spacing w:before="133"/>
              <w:ind w:right="24"/>
              <w:jc w:val="right"/>
              <w:rPr>
                <w:b/>
                <w:sz w:val="24"/>
              </w:rPr>
            </w:pPr>
            <w:r w:rsidRPr="00EB344F">
              <w:rPr>
                <w:b/>
                <w:sz w:val="24"/>
              </w:rPr>
              <w:t>+</w:t>
            </w:r>
          </w:p>
        </w:tc>
        <w:tc>
          <w:tcPr>
            <w:tcW w:w="337" w:type="dxa"/>
          </w:tcPr>
          <w:p w:rsidR="006C0B8D" w:rsidRPr="00EB344F" w:rsidRDefault="002A033C">
            <w:pPr>
              <w:pStyle w:val="TableParagraph"/>
              <w:spacing w:before="133"/>
              <w:ind w:left="29"/>
              <w:jc w:val="center"/>
              <w:rPr>
                <w:b/>
                <w:sz w:val="24"/>
              </w:rPr>
            </w:pPr>
            <w:r w:rsidRPr="00EB344F">
              <w:rPr>
                <w:b/>
                <w:sz w:val="24"/>
              </w:rPr>
              <w:t>+</w:t>
            </w:r>
          </w:p>
        </w:tc>
        <w:tc>
          <w:tcPr>
            <w:tcW w:w="461" w:type="dxa"/>
            <w:gridSpan w:val="4"/>
          </w:tcPr>
          <w:p w:rsidR="006C0B8D" w:rsidRPr="00EB344F" w:rsidRDefault="002A033C">
            <w:pPr>
              <w:pStyle w:val="TableParagraph"/>
              <w:spacing w:before="133"/>
              <w:ind w:left="149"/>
              <w:rPr>
                <w:b/>
                <w:sz w:val="24"/>
              </w:rPr>
            </w:pPr>
            <w:r w:rsidRPr="00EB344F">
              <w:rPr>
                <w:b/>
                <w:sz w:val="24"/>
              </w:rPr>
              <w:t>+</w:t>
            </w:r>
          </w:p>
        </w:tc>
        <w:tc>
          <w:tcPr>
            <w:tcW w:w="422" w:type="dxa"/>
            <w:gridSpan w:val="2"/>
          </w:tcPr>
          <w:p w:rsidR="006C0B8D" w:rsidRPr="00EB344F" w:rsidRDefault="002A033C">
            <w:pPr>
              <w:pStyle w:val="TableParagraph"/>
              <w:spacing w:before="133"/>
              <w:ind w:right="17"/>
              <w:jc w:val="center"/>
              <w:rPr>
                <w:b/>
                <w:sz w:val="24"/>
              </w:rPr>
            </w:pPr>
            <w:r w:rsidRPr="00EB344F">
              <w:rPr>
                <w:b/>
                <w:sz w:val="24"/>
              </w:rPr>
              <w:t>+</w:t>
            </w:r>
          </w:p>
        </w:tc>
        <w:tc>
          <w:tcPr>
            <w:tcW w:w="447" w:type="dxa"/>
            <w:gridSpan w:val="2"/>
          </w:tcPr>
          <w:p w:rsidR="006C0B8D" w:rsidRPr="00EB344F" w:rsidRDefault="002A033C">
            <w:pPr>
              <w:pStyle w:val="TableParagraph"/>
              <w:spacing w:before="133"/>
              <w:ind w:right="1"/>
              <w:jc w:val="center"/>
              <w:rPr>
                <w:b/>
                <w:sz w:val="24"/>
              </w:rPr>
            </w:pPr>
            <w:r w:rsidRPr="00EB344F">
              <w:rPr>
                <w:b/>
                <w:sz w:val="24"/>
              </w:rPr>
              <w:t>+</w:t>
            </w: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827"/>
        </w:trPr>
        <w:tc>
          <w:tcPr>
            <w:tcW w:w="3872" w:type="dxa"/>
          </w:tcPr>
          <w:p w:rsidR="006C0B8D" w:rsidRPr="00EB344F" w:rsidRDefault="002A033C">
            <w:pPr>
              <w:pStyle w:val="TableParagraph"/>
              <w:ind w:left="100"/>
              <w:rPr>
                <w:sz w:val="24"/>
              </w:rPr>
            </w:pPr>
            <w:r w:rsidRPr="00EB344F">
              <w:rPr>
                <w:sz w:val="24"/>
              </w:rPr>
              <w:lastRenderedPageBreak/>
              <w:t>Упознавање ученика са психолошким условима успешног</w:t>
            </w:r>
          </w:p>
          <w:p w:rsidR="006C0B8D" w:rsidRPr="00EB344F" w:rsidRDefault="00F41CF0">
            <w:pPr>
              <w:pStyle w:val="TableParagraph"/>
              <w:spacing w:line="263" w:lineRule="exact"/>
              <w:ind w:left="100"/>
              <w:rPr>
                <w:sz w:val="24"/>
              </w:rPr>
            </w:pPr>
            <w:r w:rsidRPr="00EB344F">
              <w:rPr>
                <w:sz w:val="24"/>
              </w:rPr>
              <w:t>У</w:t>
            </w:r>
            <w:r w:rsidR="002A033C" w:rsidRPr="00EB344F">
              <w:rPr>
                <w:sz w:val="24"/>
              </w:rPr>
              <w:t>чења</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spacing w:before="8"/>
              <w:rPr>
                <w:sz w:val="23"/>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spacing w:before="8"/>
              <w:rPr>
                <w:sz w:val="23"/>
              </w:rPr>
            </w:pPr>
          </w:p>
          <w:p w:rsidR="006C0B8D" w:rsidRPr="00EB344F" w:rsidRDefault="002A033C">
            <w:pPr>
              <w:pStyle w:val="TableParagraph"/>
              <w:ind w:left="183"/>
              <w:rPr>
                <w:b/>
                <w:sz w:val="24"/>
              </w:rPr>
            </w:pPr>
            <w:r w:rsidRPr="00EB344F">
              <w:rPr>
                <w:b/>
                <w:sz w:val="24"/>
              </w:rPr>
              <w:t>+</w:t>
            </w: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61" w:type="dxa"/>
            <w:gridSpan w:val="4"/>
          </w:tcPr>
          <w:p w:rsidR="006C0B8D" w:rsidRPr="00EB344F" w:rsidRDefault="006C0B8D">
            <w:pPr>
              <w:pStyle w:val="TableParagraph"/>
              <w:rPr>
                <w:sz w:val="24"/>
              </w:rPr>
            </w:pPr>
          </w:p>
        </w:tc>
        <w:tc>
          <w:tcPr>
            <w:tcW w:w="422" w:type="dxa"/>
            <w:gridSpan w:val="2"/>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541"/>
        </w:trPr>
        <w:tc>
          <w:tcPr>
            <w:tcW w:w="3872" w:type="dxa"/>
            <w:vMerge w:val="restart"/>
          </w:tcPr>
          <w:p w:rsidR="006C0B8D" w:rsidRPr="00EB344F" w:rsidRDefault="006C0B8D">
            <w:pPr>
              <w:pStyle w:val="TableParagraph"/>
              <w:spacing w:before="3"/>
              <w:rPr>
                <w:sz w:val="24"/>
              </w:rPr>
            </w:pPr>
          </w:p>
          <w:p w:rsidR="006C0B8D" w:rsidRPr="00EB344F" w:rsidRDefault="002A033C">
            <w:pPr>
              <w:pStyle w:val="TableParagraph"/>
              <w:ind w:left="100"/>
              <w:rPr>
                <w:b/>
                <w:sz w:val="24"/>
              </w:rPr>
            </w:pPr>
            <w:r w:rsidRPr="00EB344F">
              <w:rPr>
                <w:b/>
                <w:sz w:val="24"/>
              </w:rPr>
              <w:t>Сарадња са родитељима</w:t>
            </w:r>
          </w:p>
        </w:tc>
        <w:tc>
          <w:tcPr>
            <w:tcW w:w="5262" w:type="dxa"/>
            <w:gridSpan w:val="19"/>
          </w:tcPr>
          <w:p w:rsidR="006C0B8D" w:rsidRPr="00EB344F" w:rsidRDefault="002A033C">
            <w:pPr>
              <w:pStyle w:val="TableParagraph"/>
              <w:spacing w:before="128"/>
              <w:ind w:left="1896" w:right="1887"/>
              <w:jc w:val="center"/>
              <w:rPr>
                <w:sz w:val="24"/>
              </w:rPr>
            </w:pPr>
            <w:r w:rsidRPr="00EB344F">
              <w:rPr>
                <w:sz w:val="24"/>
              </w:rPr>
              <w:t>ДИНАМИКА</w:t>
            </w:r>
          </w:p>
        </w:tc>
      </w:tr>
      <w:tr w:rsidR="00B176BD" w:rsidTr="00713CD3">
        <w:trPr>
          <w:trHeight w:val="267"/>
        </w:trPr>
        <w:tc>
          <w:tcPr>
            <w:tcW w:w="3872" w:type="dxa"/>
            <w:vMerge/>
          </w:tcPr>
          <w:p w:rsidR="006C0B8D" w:rsidRPr="00EB344F" w:rsidRDefault="006C0B8D">
            <w:pPr>
              <w:rPr>
                <w:sz w:val="2"/>
                <w:szCs w:val="2"/>
              </w:rPr>
            </w:pPr>
          </w:p>
        </w:tc>
        <w:tc>
          <w:tcPr>
            <w:tcW w:w="357" w:type="dxa"/>
          </w:tcPr>
          <w:p w:rsidR="006C0B8D" w:rsidRPr="00EB344F" w:rsidRDefault="002A033C">
            <w:pPr>
              <w:pStyle w:val="TableParagraph"/>
              <w:spacing w:line="248" w:lineRule="exact"/>
              <w:ind w:left="8"/>
              <w:jc w:val="center"/>
              <w:rPr>
                <w:b/>
                <w:sz w:val="24"/>
              </w:rPr>
            </w:pPr>
            <w:r w:rsidRPr="00EB344F">
              <w:rPr>
                <w:b/>
                <w:sz w:val="24"/>
              </w:rPr>
              <w:t>8</w:t>
            </w:r>
          </w:p>
        </w:tc>
        <w:tc>
          <w:tcPr>
            <w:tcW w:w="343" w:type="dxa"/>
          </w:tcPr>
          <w:p w:rsidR="006C0B8D" w:rsidRPr="00EB344F" w:rsidRDefault="002A033C">
            <w:pPr>
              <w:pStyle w:val="TableParagraph"/>
              <w:spacing w:line="248" w:lineRule="exact"/>
              <w:ind w:left="13"/>
              <w:jc w:val="center"/>
              <w:rPr>
                <w:b/>
                <w:sz w:val="24"/>
              </w:rPr>
            </w:pPr>
            <w:r w:rsidRPr="00EB344F">
              <w:rPr>
                <w:b/>
                <w:sz w:val="24"/>
              </w:rPr>
              <w:t>9</w:t>
            </w:r>
          </w:p>
        </w:tc>
        <w:tc>
          <w:tcPr>
            <w:tcW w:w="499" w:type="dxa"/>
          </w:tcPr>
          <w:p w:rsidR="006C0B8D" w:rsidRPr="00EB344F" w:rsidRDefault="002A033C">
            <w:pPr>
              <w:pStyle w:val="TableParagraph"/>
              <w:spacing w:line="248" w:lineRule="exact"/>
              <w:ind w:left="132"/>
              <w:rPr>
                <w:b/>
                <w:sz w:val="24"/>
              </w:rPr>
            </w:pPr>
            <w:r w:rsidRPr="00EB344F">
              <w:rPr>
                <w:b/>
                <w:sz w:val="24"/>
              </w:rPr>
              <w:t>10</w:t>
            </w:r>
          </w:p>
        </w:tc>
        <w:tc>
          <w:tcPr>
            <w:tcW w:w="567" w:type="dxa"/>
          </w:tcPr>
          <w:p w:rsidR="006C0B8D" w:rsidRPr="00EB344F" w:rsidRDefault="002A033C">
            <w:pPr>
              <w:pStyle w:val="TableParagraph"/>
              <w:spacing w:line="248" w:lineRule="exact"/>
              <w:ind w:left="164"/>
              <w:rPr>
                <w:b/>
                <w:sz w:val="24"/>
              </w:rPr>
            </w:pPr>
            <w:r w:rsidRPr="00EB344F">
              <w:rPr>
                <w:b/>
                <w:sz w:val="24"/>
              </w:rPr>
              <w:t>11</w:t>
            </w:r>
          </w:p>
        </w:tc>
        <w:tc>
          <w:tcPr>
            <w:tcW w:w="567" w:type="dxa"/>
          </w:tcPr>
          <w:p w:rsidR="006C0B8D" w:rsidRPr="00EB344F" w:rsidRDefault="002A033C">
            <w:pPr>
              <w:pStyle w:val="TableParagraph"/>
              <w:spacing w:line="248" w:lineRule="exact"/>
              <w:ind w:left="112" w:right="101"/>
              <w:jc w:val="center"/>
              <w:rPr>
                <w:b/>
                <w:sz w:val="24"/>
              </w:rPr>
            </w:pPr>
            <w:r w:rsidRPr="00EB344F">
              <w:rPr>
                <w:b/>
                <w:sz w:val="24"/>
              </w:rPr>
              <w:t>12</w:t>
            </w:r>
          </w:p>
        </w:tc>
        <w:tc>
          <w:tcPr>
            <w:tcW w:w="284" w:type="dxa"/>
          </w:tcPr>
          <w:p w:rsidR="006C0B8D" w:rsidRPr="00EB344F" w:rsidRDefault="002A033C">
            <w:pPr>
              <w:pStyle w:val="TableParagraph"/>
              <w:spacing w:line="248" w:lineRule="exact"/>
              <w:ind w:right="41"/>
              <w:jc w:val="right"/>
              <w:rPr>
                <w:b/>
                <w:sz w:val="24"/>
              </w:rPr>
            </w:pPr>
            <w:r w:rsidRPr="00EB344F">
              <w:rPr>
                <w:b/>
                <w:sz w:val="24"/>
              </w:rPr>
              <w:t>1</w:t>
            </w:r>
          </w:p>
        </w:tc>
        <w:tc>
          <w:tcPr>
            <w:tcW w:w="337" w:type="dxa"/>
          </w:tcPr>
          <w:p w:rsidR="006C0B8D" w:rsidRPr="00EB344F" w:rsidRDefault="002A033C">
            <w:pPr>
              <w:pStyle w:val="TableParagraph"/>
              <w:spacing w:line="248" w:lineRule="exact"/>
              <w:ind w:left="12"/>
              <w:jc w:val="center"/>
              <w:rPr>
                <w:b/>
                <w:sz w:val="24"/>
              </w:rPr>
            </w:pPr>
            <w:r w:rsidRPr="00EB344F">
              <w:rPr>
                <w:b/>
                <w:sz w:val="24"/>
              </w:rPr>
              <w:t>2</w:t>
            </w:r>
          </w:p>
        </w:tc>
        <w:tc>
          <w:tcPr>
            <w:tcW w:w="461" w:type="dxa"/>
            <w:gridSpan w:val="4"/>
          </w:tcPr>
          <w:p w:rsidR="006C0B8D" w:rsidRPr="00EB344F" w:rsidRDefault="002A033C">
            <w:pPr>
              <w:pStyle w:val="TableParagraph"/>
              <w:spacing w:line="248" w:lineRule="exact"/>
              <w:ind w:right="15"/>
              <w:jc w:val="center"/>
              <w:rPr>
                <w:b/>
                <w:sz w:val="24"/>
              </w:rPr>
            </w:pPr>
            <w:r w:rsidRPr="00EB344F">
              <w:rPr>
                <w:b/>
                <w:sz w:val="24"/>
              </w:rPr>
              <w:t>3</w:t>
            </w:r>
          </w:p>
        </w:tc>
        <w:tc>
          <w:tcPr>
            <w:tcW w:w="422" w:type="dxa"/>
            <w:gridSpan w:val="2"/>
          </w:tcPr>
          <w:p w:rsidR="006C0B8D" w:rsidRPr="00EB344F" w:rsidRDefault="002A033C">
            <w:pPr>
              <w:pStyle w:val="TableParagraph"/>
              <w:spacing w:line="248" w:lineRule="exact"/>
              <w:ind w:right="21"/>
              <w:jc w:val="center"/>
              <w:rPr>
                <w:b/>
                <w:sz w:val="24"/>
              </w:rPr>
            </w:pPr>
            <w:r w:rsidRPr="00EB344F">
              <w:rPr>
                <w:b/>
                <w:sz w:val="24"/>
              </w:rPr>
              <w:t>4</w:t>
            </w:r>
          </w:p>
        </w:tc>
        <w:tc>
          <w:tcPr>
            <w:tcW w:w="447" w:type="dxa"/>
            <w:gridSpan w:val="2"/>
          </w:tcPr>
          <w:p w:rsidR="006C0B8D" w:rsidRPr="00EB344F" w:rsidRDefault="002A033C">
            <w:pPr>
              <w:pStyle w:val="TableParagraph"/>
              <w:spacing w:line="248" w:lineRule="exact"/>
              <w:ind w:right="3"/>
              <w:jc w:val="center"/>
              <w:rPr>
                <w:b/>
                <w:sz w:val="24"/>
              </w:rPr>
            </w:pPr>
            <w:r w:rsidRPr="00EB344F">
              <w:rPr>
                <w:b/>
                <w:sz w:val="24"/>
              </w:rPr>
              <w:t>5</w:t>
            </w:r>
          </w:p>
        </w:tc>
        <w:tc>
          <w:tcPr>
            <w:tcW w:w="449" w:type="dxa"/>
            <w:gridSpan w:val="2"/>
          </w:tcPr>
          <w:p w:rsidR="006C0B8D" w:rsidRPr="00EB344F" w:rsidRDefault="002A033C">
            <w:pPr>
              <w:pStyle w:val="TableParagraph"/>
              <w:spacing w:line="248" w:lineRule="exact"/>
              <w:ind w:right="16"/>
              <w:jc w:val="center"/>
              <w:rPr>
                <w:b/>
                <w:sz w:val="24"/>
              </w:rPr>
            </w:pPr>
            <w:r w:rsidRPr="00EB344F">
              <w:rPr>
                <w:b/>
                <w:sz w:val="24"/>
              </w:rPr>
              <w:t>6</w:t>
            </w:r>
          </w:p>
        </w:tc>
        <w:tc>
          <w:tcPr>
            <w:tcW w:w="529" w:type="dxa"/>
            <w:gridSpan w:val="2"/>
          </w:tcPr>
          <w:p w:rsidR="006C0B8D" w:rsidRPr="00EB344F" w:rsidRDefault="006C0B8D">
            <w:pPr>
              <w:pStyle w:val="TableParagraph"/>
              <w:rPr>
                <w:sz w:val="18"/>
              </w:rPr>
            </w:pPr>
          </w:p>
        </w:tc>
      </w:tr>
      <w:tr w:rsidR="00B176BD" w:rsidTr="00713CD3">
        <w:trPr>
          <w:trHeight w:val="1381"/>
        </w:trPr>
        <w:tc>
          <w:tcPr>
            <w:tcW w:w="3872" w:type="dxa"/>
          </w:tcPr>
          <w:p w:rsidR="006C0B8D" w:rsidRPr="00EB344F" w:rsidRDefault="002A033C">
            <w:pPr>
              <w:pStyle w:val="TableParagraph"/>
              <w:ind w:left="100" w:right="242"/>
              <w:rPr>
                <w:sz w:val="24"/>
              </w:rPr>
            </w:pPr>
            <w:r w:rsidRPr="00EB344F">
              <w:rPr>
                <w:sz w:val="24"/>
              </w:rPr>
              <w:t>Прикупљање података од родитеља/старатеља који су од значаја за развој детета (у писаној</w:t>
            </w:r>
          </w:p>
          <w:p w:rsidR="006C0B8D" w:rsidRPr="00EB344F" w:rsidRDefault="002A033C">
            <w:pPr>
              <w:pStyle w:val="TableParagraph"/>
              <w:spacing w:line="270" w:lineRule="atLeast"/>
              <w:ind w:left="100" w:right="1309"/>
              <w:rPr>
                <w:sz w:val="24"/>
              </w:rPr>
            </w:pPr>
            <w:r w:rsidRPr="00EB344F">
              <w:rPr>
                <w:sz w:val="24"/>
              </w:rPr>
              <w:t>форми, индивидуалним разговорима...)</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left="183"/>
              <w:rPr>
                <w:b/>
                <w:sz w:val="24"/>
              </w:rPr>
            </w:pPr>
            <w:r w:rsidRPr="00EB344F">
              <w:rPr>
                <w:b/>
                <w:sz w:val="24"/>
              </w:rPr>
              <w:t>+</w:t>
            </w:r>
          </w:p>
        </w:tc>
        <w:tc>
          <w:tcPr>
            <w:tcW w:w="567" w:type="dxa"/>
          </w:tcPr>
          <w:p w:rsidR="006C0B8D" w:rsidRPr="00EB344F" w:rsidRDefault="006C0B8D">
            <w:pPr>
              <w:pStyle w:val="TableParagraph"/>
              <w:rPr>
                <w:sz w:val="24"/>
              </w:rPr>
            </w:pPr>
          </w:p>
        </w:tc>
        <w:tc>
          <w:tcPr>
            <w:tcW w:w="567" w:type="dxa"/>
          </w:tcPr>
          <w:p w:rsidR="006C0B8D" w:rsidRPr="00EB344F" w:rsidRDefault="006C0B8D">
            <w:pPr>
              <w:pStyle w:val="TableParagraph"/>
              <w:rPr>
                <w:sz w:val="24"/>
              </w:rPr>
            </w:pP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61" w:type="dxa"/>
            <w:gridSpan w:val="4"/>
          </w:tcPr>
          <w:p w:rsidR="006C0B8D" w:rsidRPr="00EB344F" w:rsidRDefault="006C0B8D">
            <w:pPr>
              <w:pStyle w:val="TableParagraph"/>
              <w:rPr>
                <w:sz w:val="24"/>
              </w:rPr>
            </w:pPr>
          </w:p>
        </w:tc>
        <w:tc>
          <w:tcPr>
            <w:tcW w:w="422" w:type="dxa"/>
            <w:gridSpan w:val="2"/>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6C0B8D">
            <w:pPr>
              <w:pStyle w:val="TableParagraph"/>
              <w:rPr>
                <w:sz w:val="24"/>
              </w:rPr>
            </w:pPr>
          </w:p>
        </w:tc>
        <w:tc>
          <w:tcPr>
            <w:tcW w:w="529" w:type="dxa"/>
            <w:gridSpan w:val="2"/>
          </w:tcPr>
          <w:p w:rsidR="006C0B8D" w:rsidRPr="00EB344F" w:rsidRDefault="006C0B8D">
            <w:pPr>
              <w:pStyle w:val="TableParagraph"/>
              <w:rPr>
                <w:sz w:val="24"/>
              </w:rPr>
            </w:pPr>
          </w:p>
        </w:tc>
      </w:tr>
      <w:tr w:rsidR="00B176BD" w:rsidTr="00713CD3">
        <w:trPr>
          <w:trHeight w:val="551"/>
        </w:trPr>
        <w:tc>
          <w:tcPr>
            <w:tcW w:w="3872" w:type="dxa"/>
          </w:tcPr>
          <w:p w:rsidR="006C0B8D" w:rsidRPr="00EB344F" w:rsidRDefault="002A033C">
            <w:pPr>
              <w:pStyle w:val="TableParagraph"/>
              <w:spacing w:line="267" w:lineRule="exact"/>
              <w:ind w:left="100"/>
              <w:rPr>
                <w:sz w:val="24"/>
              </w:rPr>
            </w:pPr>
            <w:r w:rsidRPr="00EB344F">
              <w:rPr>
                <w:sz w:val="24"/>
              </w:rPr>
              <w:t>Саветодавни рад, психолошко-</w:t>
            </w:r>
          </w:p>
          <w:p w:rsidR="006C0B8D" w:rsidRPr="00EB344F" w:rsidRDefault="002A033C">
            <w:pPr>
              <w:pStyle w:val="TableParagraph"/>
              <w:spacing w:line="264" w:lineRule="exact"/>
              <w:ind w:left="100"/>
              <w:rPr>
                <w:sz w:val="24"/>
              </w:rPr>
            </w:pPr>
            <w:r w:rsidRPr="00EB344F">
              <w:rPr>
                <w:sz w:val="24"/>
              </w:rPr>
              <w:t>инструктивни рад</w:t>
            </w:r>
          </w:p>
        </w:tc>
        <w:tc>
          <w:tcPr>
            <w:tcW w:w="357" w:type="dxa"/>
          </w:tcPr>
          <w:p w:rsidR="006C0B8D" w:rsidRPr="00EB344F" w:rsidRDefault="006C0B8D">
            <w:pPr>
              <w:pStyle w:val="TableParagraph"/>
              <w:rPr>
                <w:sz w:val="24"/>
              </w:rPr>
            </w:pPr>
          </w:p>
        </w:tc>
        <w:tc>
          <w:tcPr>
            <w:tcW w:w="343" w:type="dxa"/>
          </w:tcPr>
          <w:p w:rsidR="006C0B8D" w:rsidRPr="00EB344F" w:rsidRDefault="002A033C">
            <w:pPr>
              <w:pStyle w:val="TableParagraph"/>
              <w:spacing w:before="135"/>
              <w:ind w:left="20"/>
              <w:jc w:val="center"/>
              <w:rPr>
                <w:b/>
                <w:sz w:val="24"/>
              </w:rPr>
            </w:pPr>
            <w:r w:rsidRPr="00EB344F">
              <w:rPr>
                <w:b/>
                <w:sz w:val="24"/>
              </w:rPr>
              <w:t>+</w:t>
            </w:r>
          </w:p>
        </w:tc>
        <w:tc>
          <w:tcPr>
            <w:tcW w:w="499" w:type="dxa"/>
          </w:tcPr>
          <w:p w:rsidR="006C0B8D" w:rsidRPr="00EB344F" w:rsidRDefault="002A033C">
            <w:pPr>
              <w:pStyle w:val="TableParagraph"/>
              <w:spacing w:before="135"/>
              <w:ind w:left="183"/>
              <w:rPr>
                <w:b/>
                <w:sz w:val="24"/>
              </w:rPr>
            </w:pPr>
            <w:r w:rsidRPr="00EB344F">
              <w:rPr>
                <w:b/>
                <w:sz w:val="24"/>
              </w:rPr>
              <w:t>+</w:t>
            </w:r>
          </w:p>
        </w:tc>
        <w:tc>
          <w:tcPr>
            <w:tcW w:w="567" w:type="dxa"/>
          </w:tcPr>
          <w:p w:rsidR="006C0B8D" w:rsidRPr="00EB344F" w:rsidRDefault="002A033C">
            <w:pPr>
              <w:pStyle w:val="TableParagraph"/>
              <w:spacing w:before="135"/>
              <w:ind w:left="215"/>
              <w:rPr>
                <w:b/>
                <w:sz w:val="24"/>
              </w:rPr>
            </w:pPr>
            <w:r w:rsidRPr="00EB344F">
              <w:rPr>
                <w:b/>
                <w:sz w:val="24"/>
              </w:rPr>
              <w:t>+</w:t>
            </w:r>
          </w:p>
        </w:tc>
        <w:tc>
          <w:tcPr>
            <w:tcW w:w="567" w:type="dxa"/>
          </w:tcPr>
          <w:p w:rsidR="006C0B8D" w:rsidRPr="00EB344F" w:rsidRDefault="002A033C">
            <w:pPr>
              <w:pStyle w:val="TableParagraph"/>
              <w:spacing w:before="135"/>
              <w:ind w:left="8"/>
              <w:jc w:val="center"/>
              <w:rPr>
                <w:b/>
                <w:sz w:val="24"/>
              </w:rPr>
            </w:pPr>
            <w:r w:rsidRPr="00EB344F">
              <w:rPr>
                <w:b/>
                <w:sz w:val="24"/>
              </w:rPr>
              <w:t>+</w:t>
            </w:r>
          </w:p>
        </w:tc>
        <w:tc>
          <w:tcPr>
            <w:tcW w:w="284" w:type="dxa"/>
          </w:tcPr>
          <w:p w:rsidR="006C0B8D" w:rsidRPr="00EB344F" w:rsidRDefault="002A033C">
            <w:pPr>
              <w:pStyle w:val="TableParagraph"/>
              <w:spacing w:before="135"/>
              <w:ind w:right="24"/>
              <w:jc w:val="right"/>
              <w:rPr>
                <w:b/>
                <w:sz w:val="24"/>
              </w:rPr>
            </w:pPr>
            <w:r w:rsidRPr="00EB344F">
              <w:rPr>
                <w:b/>
                <w:sz w:val="24"/>
              </w:rPr>
              <w:t>+</w:t>
            </w:r>
          </w:p>
        </w:tc>
        <w:tc>
          <w:tcPr>
            <w:tcW w:w="337" w:type="dxa"/>
          </w:tcPr>
          <w:p w:rsidR="006C0B8D" w:rsidRPr="00EB344F" w:rsidRDefault="002A033C">
            <w:pPr>
              <w:pStyle w:val="TableParagraph"/>
              <w:spacing w:before="135"/>
              <w:ind w:left="29"/>
              <w:jc w:val="center"/>
              <w:rPr>
                <w:b/>
                <w:sz w:val="24"/>
              </w:rPr>
            </w:pPr>
            <w:r w:rsidRPr="00EB344F">
              <w:rPr>
                <w:b/>
                <w:sz w:val="24"/>
              </w:rPr>
              <w:t>+</w:t>
            </w:r>
          </w:p>
        </w:tc>
        <w:tc>
          <w:tcPr>
            <w:tcW w:w="461" w:type="dxa"/>
            <w:gridSpan w:val="4"/>
          </w:tcPr>
          <w:p w:rsidR="006C0B8D" w:rsidRPr="00EB344F" w:rsidRDefault="002A033C">
            <w:pPr>
              <w:pStyle w:val="TableParagraph"/>
              <w:spacing w:before="135"/>
              <w:ind w:left="149"/>
              <w:rPr>
                <w:b/>
                <w:sz w:val="24"/>
              </w:rPr>
            </w:pPr>
            <w:r w:rsidRPr="00EB344F">
              <w:rPr>
                <w:b/>
                <w:sz w:val="24"/>
              </w:rPr>
              <w:t>+</w:t>
            </w:r>
          </w:p>
        </w:tc>
        <w:tc>
          <w:tcPr>
            <w:tcW w:w="422" w:type="dxa"/>
            <w:gridSpan w:val="2"/>
          </w:tcPr>
          <w:p w:rsidR="006C0B8D" w:rsidRPr="00EB344F" w:rsidRDefault="002A033C">
            <w:pPr>
              <w:pStyle w:val="TableParagraph"/>
              <w:spacing w:before="135"/>
              <w:ind w:right="17"/>
              <w:jc w:val="center"/>
              <w:rPr>
                <w:b/>
                <w:sz w:val="24"/>
              </w:rPr>
            </w:pPr>
            <w:r w:rsidRPr="00EB344F">
              <w:rPr>
                <w:b/>
                <w:sz w:val="24"/>
              </w:rPr>
              <w:t>+</w:t>
            </w:r>
          </w:p>
        </w:tc>
        <w:tc>
          <w:tcPr>
            <w:tcW w:w="447" w:type="dxa"/>
            <w:gridSpan w:val="2"/>
          </w:tcPr>
          <w:p w:rsidR="006C0B8D" w:rsidRPr="00EB344F" w:rsidRDefault="002A033C">
            <w:pPr>
              <w:pStyle w:val="TableParagraph"/>
              <w:spacing w:before="135"/>
              <w:ind w:right="1"/>
              <w:jc w:val="center"/>
              <w:rPr>
                <w:b/>
                <w:sz w:val="24"/>
              </w:rPr>
            </w:pPr>
            <w:r w:rsidRPr="00EB344F">
              <w:rPr>
                <w:b/>
                <w:sz w:val="24"/>
              </w:rPr>
              <w:t>+</w:t>
            </w:r>
          </w:p>
        </w:tc>
        <w:tc>
          <w:tcPr>
            <w:tcW w:w="449" w:type="dxa"/>
            <w:gridSpan w:val="2"/>
          </w:tcPr>
          <w:p w:rsidR="006C0B8D" w:rsidRPr="00EB344F" w:rsidRDefault="002A033C">
            <w:pPr>
              <w:pStyle w:val="TableParagraph"/>
              <w:spacing w:before="135"/>
              <w:ind w:right="12"/>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r w:rsidR="00B176BD" w:rsidTr="00713CD3">
        <w:trPr>
          <w:trHeight w:val="551"/>
        </w:trPr>
        <w:tc>
          <w:tcPr>
            <w:tcW w:w="3872" w:type="dxa"/>
          </w:tcPr>
          <w:p w:rsidR="006C0B8D" w:rsidRPr="00EB344F" w:rsidRDefault="002A033C">
            <w:pPr>
              <w:pStyle w:val="TableParagraph"/>
              <w:spacing w:line="268" w:lineRule="exact"/>
              <w:ind w:left="100"/>
              <w:rPr>
                <w:sz w:val="24"/>
              </w:rPr>
            </w:pPr>
            <w:r w:rsidRPr="00EB344F">
              <w:rPr>
                <w:sz w:val="24"/>
              </w:rPr>
              <w:t>Учешће у раду Савета родитеља</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rPr>
                <w:sz w:val="24"/>
              </w:rPr>
            </w:pPr>
          </w:p>
        </w:tc>
        <w:tc>
          <w:tcPr>
            <w:tcW w:w="499" w:type="dxa"/>
          </w:tcPr>
          <w:p w:rsidR="006C0B8D" w:rsidRPr="00EB344F" w:rsidRDefault="002A033C">
            <w:pPr>
              <w:pStyle w:val="TableParagraph"/>
              <w:spacing w:before="135"/>
              <w:ind w:left="183"/>
              <w:rPr>
                <w:b/>
                <w:sz w:val="24"/>
              </w:rPr>
            </w:pPr>
            <w:r w:rsidRPr="00EB344F">
              <w:rPr>
                <w:b/>
                <w:sz w:val="24"/>
              </w:rPr>
              <w:t>+</w:t>
            </w:r>
          </w:p>
        </w:tc>
        <w:tc>
          <w:tcPr>
            <w:tcW w:w="567" w:type="dxa"/>
          </w:tcPr>
          <w:p w:rsidR="006C0B8D" w:rsidRPr="00EB344F" w:rsidRDefault="006C0B8D">
            <w:pPr>
              <w:pStyle w:val="TableParagraph"/>
              <w:rPr>
                <w:sz w:val="24"/>
              </w:rPr>
            </w:pPr>
          </w:p>
        </w:tc>
        <w:tc>
          <w:tcPr>
            <w:tcW w:w="567" w:type="dxa"/>
          </w:tcPr>
          <w:p w:rsidR="006C0B8D" w:rsidRPr="00EB344F" w:rsidRDefault="002A033C">
            <w:pPr>
              <w:pStyle w:val="TableParagraph"/>
              <w:spacing w:before="135"/>
              <w:ind w:left="8"/>
              <w:jc w:val="center"/>
              <w:rPr>
                <w:b/>
                <w:sz w:val="24"/>
              </w:rPr>
            </w:pPr>
            <w:r w:rsidRPr="00EB344F">
              <w:rPr>
                <w:b/>
                <w:sz w:val="24"/>
              </w:rPr>
              <w:t>+</w:t>
            </w:r>
          </w:p>
        </w:tc>
        <w:tc>
          <w:tcPr>
            <w:tcW w:w="284" w:type="dxa"/>
          </w:tcPr>
          <w:p w:rsidR="006C0B8D" w:rsidRPr="00EB344F" w:rsidRDefault="006C0B8D">
            <w:pPr>
              <w:pStyle w:val="TableParagraph"/>
              <w:rPr>
                <w:sz w:val="24"/>
              </w:rPr>
            </w:pPr>
          </w:p>
        </w:tc>
        <w:tc>
          <w:tcPr>
            <w:tcW w:w="337" w:type="dxa"/>
          </w:tcPr>
          <w:p w:rsidR="006C0B8D" w:rsidRPr="00EB344F" w:rsidRDefault="006C0B8D">
            <w:pPr>
              <w:pStyle w:val="TableParagraph"/>
              <w:rPr>
                <w:sz w:val="24"/>
              </w:rPr>
            </w:pPr>
          </w:p>
        </w:tc>
        <w:tc>
          <w:tcPr>
            <w:tcW w:w="461" w:type="dxa"/>
            <w:gridSpan w:val="4"/>
          </w:tcPr>
          <w:p w:rsidR="006C0B8D" w:rsidRPr="00EB344F" w:rsidRDefault="002A033C">
            <w:pPr>
              <w:pStyle w:val="TableParagraph"/>
              <w:spacing w:before="135"/>
              <w:ind w:left="149"/>
              <w:rPr>
                <w:b/>
                <w:sz w:val="24"/>
              </w:rPr>
            </w:pPr>
            <w:r w:rsidRPr="00EB344F">
              <w:rPr>
                <w:b/>
                <w:sz w:val="24"/>
              </w:rPr>
              <w:t>+</w:t>
            </w:r>
          </w:p>
        </w:tc>
        <w:tc>
          <w:tcPr>
            <w:tcW w:w="422" w:type="dxa"/>
            <w:gridSpan w:val="2"/>
          </w:tcPr>
          <w:p w:rsidR="006C0B8D" w:rsidRPr="00EB344F" w:rsidRDefault="006C0B8D">
            <w:pPr>
              <w:pStyle w:val="TableParagraph"/>
              <w:rPr>
                <w:sz w:val="24"/>
              </w:rPr>
            </w:pPr>
          </w:p>
        </w:tc>
        <w:tc>
          <w:tcPr>
            <w:tcW w:w="447" w:type="dxa"/>
            <w:gridSpan w:val="2"/>
          </w:tcPr>
          <w:p w:rsidR="006C0B8D" w:rsidRPr="00EB344F" w:rsidRDefault="006C0B8D">
            <w:pPr>
              <w:pStyle w:val="TableParagraph"/>
              <w:rPr>
                <w:sz w:val="24"/>
              </w:rPr>
            </w:pPr>
          </w:p>
        </w:tc>
        <w:tc>
          <w:tcPr>
            <w:tcW w:w="449" w:type="dxa"/>
            <w:gridSpan w:val="2"/>
          </w:tcPr>
          <w:p w:rsidR="006C0B8D" w:rsidRPr="00EB344F" w:rsidRDefault="002A033C">
            <w:pPr>
              <w:pStyle w:val="TableParagraph"/>
              <w:spacing w:before="135"/>
              <w:ind w:right="12"/>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r w:rsidR="00B176BD" w:rsidTr="00713CD3">
        <w:trPr>
          <w:trHeight w:val="538"/>
        </w:trPr>
        <w:tc>
          <w:tcPr>
            <w:tcW w:w="3872" w:type="dxa"/>
            <w:vMerge w:val="restart"/>
          </w:tcPr>
          <w:p w:rsidR="006C0B8D" w:rsidRPr="00EB344F" w:rsidRDefault="002A033C">
            <w:pPr>
              <w:pStyle w:val="TableParagraph"/>
              <w:spacing w:before="140"/>
              <w:ind w:left="100" w:right="888"/>
              <w:rPr>
                <w:b/>
                <w:sz w:val="24"/>
              </w:rPr>
            </w:pPr>
            <w:r w:rsidRPr="00EB344F">
              <w:rPr>
                <w:b/>
                <w:sz w:val="24"/>
              </w:rPr>
              <w:t>Рад у стручним органима, тимовима, са директором</w:t>
            </w:r>
          </w:p>
        </w:tc>
        <w:tc>
          <w:tcPr>
            <w:tcW w:w="5262" w:type="dxa"/>
            <w:gridSpan w:val="19"/>
          </w:tcPr>
          <w:p w:rsidR="006C0B8D" w:rsidRPr="00EB344F" w:rsidRDefault="002A033C">
            <w:pPr>
              <w:pStyle w:val="TableParagraph"/>
              <w:spacing w:before="128"/>
              <w:ind w:left="1896" w:right="1887"/>
              <w:jc w:val="center"/>
              <w:rPr>
                <w:sz w:val="24"/>
              </w:rPr>
            </w:pPr>
            <w:r w:rsidRPr="00EB344F">
              <w:rPr>
                <w:sz w:val="24"/>
              </w:rPr>
              <w:t>ДИНАМИКА</w:t>
            </w:r>
          </w:p>
        </w:tc>
      </w:tr>
      <w:tr w:rsidR="00B176BD" w:rsidTr="00713CD3">
        <w:trPr>
          <w:trHeight w:val="269"/>
        </w:trPr>
        <w:tc>
          <w:tcPr>
            <w:tcW w:w="3872" w:type="dxa"/>
            <w:vMerge/>
          </w:tcPr>
          <w:p w:rsidR="006C0B8D" w:rsidRPr="00EB344F" w:rsidRDefault="006C0B8D">
            <w:pPr>
              <w:rPr>
                <w:sz w:val="2"/>
                <w:szCs w:val="2"/>
              </w:rPr>
            </w:pPr>
          </w:p>
        </w:tc>
        <w:tc>
          <w:tcPr>
            <w:tcW w:w="357" w:type="dxa"/>
          </w:tcPr>
          <w:p w:rsidR="006C0B8D" w:rsidRPr="00EB344F" w:rsidRDefault="002A033C">
            <w:pPr>
              <w:pStyle w:val="TableParagraph"/>
              <w:spacing w:line="250" w:lineRule="exact"/>
              <w:ind w:left="8"/>
              <w:jc w:val="center"/>
              <w:rPr>
                <w:b/>
                <w:sz w:val="24"/>
              </w:rPr>
            </w:pPr>
            <w:r w:rsidRPr="00EB344F">
              <w:rPr>
                <w:b/>
                <w:sz w:val="24"/>
              </w:rPr>
              <w:t>8</w:t>
            </w:r>
          </w:p>
        </w:tc>
        <w:tc>
          <w:tcPr>
            <w:tcW w:w="343" w:type="dxa"/>
          </w:tcPr>
          <w:p w:rsidR="006C0B8D" w:rsidRPr="00EB344F" w:rsidRDefault="002A033C">
            <w:pPr>
              <w:pStyle w:val="TableParagraph"/>
              <w:spacing w:line="250" w:lineRule="exact"/>
              <w:ind w:left="13"/>
              <w:jc w:val="center"/>
              <w:rPr>
                <w:b/>
                <w:sz w:val="24"/>
              </w:rPr>
            </w:pPr>
            <w:r w:rsidRPr="00EB344F">
              <w:rPr>
                <w:b/>
                <w:sz w:val="24"/>
              </w:rPr>
              <w:t>9</w:t>
            </w:r>
          </w:p>
        </w:tc>
        <w:tc>
          <w:tcPr>
            <w:tcW w:w="499" w:type="dxa"/>
          </w:tcPr>
          <w:p w:rsidR="006C0B8D" w:rsidRPr="00EB344F" w:rsidRDefault="002A033C">
            <w:pPr>
              <w:pStyle w:val="TableParagraph"/>
              <w:spacing w:line="250" w:lineRule="exact"/>
              <w:ind w:left="132"/>
              <w:rPr>
                <w:b/>
                <w:sz w:val="24"/>
              </w:rPr>
            </w:pPr>
            <w:r w:rsidRPr="00EB344F">
              <w:rPr>
                <w:b/>
                <w:sz w:val="24"/>
              </w:rPr>
              <w:t>10</w:t>
            </w:r>
          </w:p>
        </w:tc>
        <w:tc>
          <w:tcPr>
            <w:tcW w:w="567" w:type="dxa"/>
          </w:tcPr>
          <w:p w:rsidR="006C0B8D" w:rsidRPr="00EB344F" w:rsidRDefault="002A033C">
            <w:pPr>
              <w:pStyle w:val="TableParagraph"/>
              <w:spacing w:line="250" w:lineRule="exact"/>
              <w:ind w:left="164"/>
              <w:rPr>
                <w:b/>
                <w:sz w:val="24"/>
              </w:rPr>
            </w:pPr>
            <w:r w:rsidRPr="00EB344F">
              <w:rPr>
                <w:b/>
                <w:sz w:val="24"/>
              </w:rPr>
              <w:t>11</w:t>
            </w:r>
          </w:p>
        </w:tc>
        <w:tc>
          <w:tcPr>
            <w:tcW w:w="567" w:type="dxa"/>
          </w:tcPr>
          <w:p w:rsidR="006C0B8D" w:rsidRPr="00EB344F" w:rsidRDefault="002A033C">
            <w:pPr>
              <w:pStyle w:val="TableParagraph"/>
              <w:spacing w:line="250" w:lineRule="exact"/>
              <w:ind w:left="112" w:right="101"/>
              <w:jc w:val="center"/>
              <w:rPr>
                <w:b/>
                <w:sz w:val="24"/>
              </w:rPr>
            </w:pPr>
            <w:r w:rsidRPr="00EB344F">
              <w:rPr>
                <w:b/>
                <w:sz w:val="24"/>
              </w:rPr>
              <w:t>12</w:t>
            </w:r>
          </w:p>
        </w:tc>
        <w:tc>
          <w:tcPr>
            <w:tcW w:w="284" w:type="dxa"/>
          </w:tcPr>
          <w:p w:rsidR="006C0B8D" w:rsidRPr="00EB344F" w:rsidRDefault="002A033C">
            <w:pPr>
              <w:pStyle w:val="TableParagraph"/>
              <w:spacing w:line="250" w:lineRule="exact"/>
              <w:ind w:right="41"/>
              <w:jc w:val="right"/>
              <w:rPr>
                <w:b/>
                <w:sz w:val="24"/>
              </w:rPr>
            </w:pPr>
            <w:r w:rsidRPr="00EB344F">
              <w:rPr>
                <w:b/>
                <w:sz w:val="24"/>
              </w:rPr>
              <w:t>1</w:t>
            </w:r>
          </w:p>
        </w:tc>
        <w:tc>
          <w:tcPr>
            <w:tcW w:w="427" w:type="dxa"/>
            <w:gridSpan w:val="2"/>
          </w:tcPr>
          <w:p w:rsidR="006C0B8D" w:rsidRPr="00EB344F" w:rsidRDefault="002A033C">
            <w:pPr>
              <w:pStyle w:val="TableParagraph"/>
              <w:spacing w:line="250" w:lineRule="exact"/>
              <w:ind w:left="9"/>
              <w:jc w:val="center"/>
              <w:rPr>
                <w:b/>
                <w:sz w:val="24"/>
              </w:rPr>
            </w:pPr>
            <w:r w:rsidRPr="00EB344F">
              <w:rPr>
                <w:b/>
                <w:sz w:val="24"/>
              </w:rPr>
              <w:t>2</w:t>
            </w:r>
          </w:p>
        </w:tc>
        <w:tc>
          <w:tcPr>
            <w:tcW w:w="371" w:type="dxa"/>
            <w:gridSpan w:val="3"/>
          </w:tcPr>
          <w:p w:rsidR="006C0B8D" w:rsidRPr="00EB344F" w:rsidRDefault="002A033C">
            <w:pPr>
              <w:pStyle w:val="TableParagraph"/>
              <w:spacing w:line="250" w:lineRule="exact"/>
              <w:ind w:right="85"/>
              <w:jc w:val="right"/>
              <w:rPr>
                <w:b/>
                <w:sz w:val="24"/>
              </w:rPr>
            </w:pPr>
            <w:r w:rsidRPr="00EB344F">
              <w:rPr>
                <w:b/>
                <w:sz w:val="24"/>
              </w:rPr>
              <w:t>3</w:t>
            </w:r>
          </w:p>
        </w:tc>
        <w:tc>
          <w:tcPr>
            <w:tcW w:w="422" w:type="dxa"/>
            <w:gridSpan w:val="2"/>
          </w:tcPr>
          <w:p w:rsidR="006C0B8D" w:rsidRPr="00EB344F" w:rsidRDefault="002A033C">
            <w:pPr>
              <w:pStyle w:val="TableParagraph"/>
              <w:spacing w:line="250" w:lineRule="exact"/>
              <w:ind w:left="54"/>
              <w:jc w:val="center"/>
              <w:rPr>
                <w:b/>
                <w:sz w:val="24"/>
              </w:rPr>
            </w:pPr>
            <w:r w:rsidRPr="00EB344F">
              <w:rPr>
                <w:b/>
                <w:sz w:val="24"/>
              </w:rPr>
              <w:t>4</w:t>
            </w:r>
          </w:p>
        </w:tc>
        <w:tc>
          <w:tcPr>
            <w:tcW w:w="447" w:type="dxa"/>
            <w:gridSpan w:val="2"/>
          </w:tcPr>
          <w:p w:rsidR="006C0B8D" w:rsidRPr="00EB344F" w:rsidRDefault="002A033C">
            <w:pPr>
              <w:pStyle w:val="TableParagraph"/>
              <w:spacing w:line="250" w:lineRule="exact"/>
              <w:ind w:right="3"/>
              <w:jc w:val="center"/>
              <w:rPr>
                <w:b/>
                <w:sz w:val="24"/>
              </w:rPr>
            </w:pPr>
            <w:r w:rsidRPr="00EB344F">
              <w:rPr>
                <w:b/>
                <w:sz w:val="24"/>
              </w:rPr>
              <w:t>5</w:t>
            </w:r>
          </w:p>
        </w:tc>
        <w:tc>
          <w:tcPr>
            <w:tcW w:w="449" w:type="dxa"/>
            <w:gridSpan w:val="2"/>
          </w:tcPr>
          <w:p w:rsidR="006C0B8D" w:rsidRPr="00EB344F" w:rsidRDefault="002A033C">
            <w:pPr>
              <w:pStyle w:val="TableParagraph"/>
              <w:spacing w:line="250" w:lineRule="exact"/>
              <w:ind w:right="16"/>
              <w:jc w:val="center"/>
              <w:rPr>
                <w:b/>
                <w:sz w:val="24"/>
              </w:rPr>
            </w:pPr>
            <w:r w:rsidRPr="00EB344F">
              <w:rPr>
                <w:b/>
                <w:sz w:val="24"/>
              </w:rPr>
              <w:t>6</w:t>
            </w:r>
          </w:p>
        </w:tc>
        <w:tc>
          <w:tcPr>
            <w:tcW w:w="529" w:type="dxa"/>
            <w:gridSpan w:val="2"/>
          </w:tcPr>
          <w:p w:rsidR="006C0B8D" w:rsidRPr="002A033C" w:rsidRDefault="006C0B8D">
            <w:pPr>
              <w:pStyle w:val="TableParagraph"/>
              <w:rPr>
                <w:sz w:val="20"/>
                <w:highlight w:val="yellow"/>
              </w:rPr>
            </w:pPr>
          </w:p>
        </w:tc>
      </w:tr>
      <w:tr w:rsidR="00B176BD" w:rsidTr="00713CD3">
        <w:trPr>
          <w:trHeight w:val="1381"/>
        </w:trPr>
        <w:tc>
          <w:tcPr>
            <w:tcW w:w="3872" w:type="dxa"/>
          </w:tcPr>
          <w:p w:rsidR="006C0B8D" w:rsidRPr="00EB344F" w:rsidRDefault="002A033C">
            <w:pPr>
              <w:pStyle w:val="TableParagraph"/>
              <w:ind w:left="100" w:right="122"/>
              <w:rPr>
                <w:sz w:val="24"/>
              </w:rPr>
            </w:pPr>
            <w:r w:rsidRPr="00EB344F">
              <w:rPr>
                <w:sz w:val="24"/>
              </w:rPr>
              <w:t>Учествовање у раду Наставничког већа, Педагошког колегијума, одељењских већа, Стручног актива за развојно планирање, Комисије</w:t>
            </w:r>
          </w:p>
          <w:p w:rsidR="006C0B8D" w:rsidRPr="00EB344F" w:rsidRDefault="002A033C">
            <w:pPr>
              <w:pStyle w:val="TableParagraph"/>
              <w:spacing w:line="263" w:lineRule="exact"/>
              <w:ind w:left="100"/>
              <w:rPr>
                <w:sz w:val="24"/>
              </w:rPr>
            </w:pPr>
            <w:r w:rsidRPr="00EB344F">
              <w:rPr>
                <w:sz w:val="24"/>
              </w:rPr>
              <w:t>за појачан васпитни рад</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left="183"/>
              <w:rPr>
                <w:b/>
                <w:sz w:val="24"/>
              </w:rPr>
            </w:pPr>
            <w:r w:rsidRPr="00EB344F">
              <w:rPr>
                <w:b/>
                <w:sz w:val="24"/>
              </w:rPr>
              <w:t>+</w:t>
            </w:r>
          </w:p>
        </w:tc>
        <w:tc>
          <w:tcPr>
            <w:tcW w:w="567" w:type="dxa"/>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left="215"/>
              <w:rPr>
                <w:b/>
                <w:sz w:val="24"/>
              </w:rPr>
            </w:pPr>
            <w:r w:rsidRPr="00EB344F">
              <w:rPr>
                <w:b/>
                <w:sz w:val="24"/>
              </w:rPr>
              <w:t>+</w:t>
            </w:r>
          </w:p>
        </w:tc>
        <w:tc>
          <w:tcPr>
            <w:tcW w:w="567" w:type="dxa"/>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left="8"/>
              <w:jc w:val="center"/>
              <w:rPr>
                <w:b/>
                <w:sz w:val="24"/>
              </w:rPr>
            </w:pPr>
            <w:r w:rsidRPr="00EB344F">
              <w:rPr>
                <w:b/>
                <w:sz w:val="24"/>
              </w:rPr>
              <w:t>+</w:t>
            </w:r>
          </w:p>
        </w:tc>
        <w:tc>
          <w:tcPr>
            <w:tcW w:w="284" w:type="dxa"/>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right="24"/>
              <w:jc w:val="right"/>
              <w:rPr>
                <w:b/>
                <w:sz w:val="24"/>
              </w:rPr>
            </w:pPr>
            <w:r w:rsidRPr="00EB344F">
              <w:rPr>
                <w:b/>
                <w:sz w:val="24"/>
              </w:rPr>
              <w:t>+</w:t>
            </w:r>
          </w:p>
        </w:tc>
        <w:tc>
          <w:tcPr>
            <w:tcW w:w="427" w:type="dxa"/>
            <w:gridSpan w:val="2"/>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left="145"/>
              <w:rPr>
                <w:b/>
                <w:sz w:val="24"/>
              </w:rPr>
            </w:pPr>
            <w:r w:rsidRPr="00EB344F">
              <w:rPr>
                <w:b/>
                <w:sz w:val="24"/>
              </w:rPr>
              <w:t>+</w:t>
            </w:r>
          </w:p>
        </w:tc>
        <w:tc>
          <w:tcPr>
            <w:tcW w:w="371" w:type="dxa"/>
            <w:gridSpan w:val="3"/>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right="78"/>
              <w:jc w:val="right"/>
              <w:rPr>
                <w:b/>
                <w:sz w:val="24"/>
              </w:rPr>
            </w:pPr>
            <w:r w:rsidRPr="00EB344F">
              <w:rPr>
                <w:b/>
                <w:sz w:val="24"/>
              </w:rPr>
              <w:t>+</w:t>
            </w:r>
          </w:p>
        </w:tc>
        <w:tc>
          <w:tcPr>
            <w:tcW w:w="422" w:type="dxa"/>
            <w:gridSpan w:val="2"/>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left="57"/>
              <w:jc w:val="center"/>
              <w:rPr>
                <w:b/>
                <w:sz w:val="24"/>
              </w:rPr>
            </w:pPr>
            <w:r w:rsidRPr="00EB344F">
              <w:rPr>
                <w:b/>
                <w:sz w:val="24"/>
              </w:rPr>
              <w:t>+</w:t>
            </w:r>
          </w:p>
        </w:tc>
        <w:tc>
          <w:tcPr>
            <w:tcW w:w="447" w:type="dxa"/>
            <w:gridSpan w:val="2"/>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right="1"/>
              <w:jc w:val="center"/>
              <w:rPr>
                <w:b/>
                <w:sz w:val="24"/>
              </w:rPr>
            </w:pPr>
            <w:r w:rsidRPr="00EB344F">
              <w:rPr>
                <w:b/>
                <w:sz w:val="24"/>
              </w:rPr>
              <w:t>+</w:t>
            </w:r>
          </w:p>
        </w:tc>
        <w:tc>
          <w:tcPr>
            <w:tcW w:w="449" w:type="dxa"/>
            <w:gridSpan w:val="2"/>
          </w:tcPr>
          <w:p w:rsidR="006C0B8D" w:rsidRPr="00EB344F" w:rsidRDefault="006C0B8D">
            <w:pPr>
              <w:pStyle w:val="TableParagraph"/>
              <w:rPr>
                <w:sz w:val="26"/>
              </w:rPr>
            </w:pPr>
          </w:p>
          <w:p w:rsidR="006C0B8D" w:rsidRPr="00EB344F" w:rsidRDefault="006C0B8D">
            <w:pPr>
              <w:pStyle w:val="TableParagraph"/>
              <w:spacing w:before="10"/>
              <w:rPr>
                <w:sz w:val="21"/>
              </w:rPr>
            </w:pPr>
          </w:p>
          <w:p w:rsidR="006C0B8D" w:rsidRPr="00EB344F" w:rsidRDefault="002A033C">
            <w:pPr>
              <w:pStyle w:val="TableParagraph"/>
              <w:ind w:right="12"/>
              <w:jc w:val="center"/>
              <w:rPr>
                <w:b/>
                <w:sz w:val="24"/>
              </w:rPr>
            </w:pPr>
            <w:r w:rsidRPr="00EB344F">
              <w:rPr>
                <w:b/>
                <w:sz w:val="24"/>
              </w:rPr>
              <w:t>+</w:t>
            </w:r>
          </w:p>
        </w:tc>
        <w:tc>
          <w:tcPr>
            <w:tcW w:w="529" w:type="dxa"/>
            <w:gridSpan w:val="2"/>
          </w:tcPr>
          <w:p w:rsidR="006C0B8D" w:rsidRPr="002A033C" w:rsidRDefault="006C0B8D">
            <w:pPr>
              <w:pStyle w:val="TableParagraph"/>
              <w:rPr>
                <w:sz w:val="24"/>
                <w:highlight w:val="yellow"/>
              </w:rPr>
            </w:pPr>
          </w:p>
        </w:tc>
      </w:tr>
      <w:tr w:rsidR="00B176BD" w:rsidTr="00713CD3">
        <w:trPr>
          <w:trHeight w:val="1103"/>
        </w:trPr>
        <w:tc>
          <w:tcPr>
            <w:tcW w:w="3872" w:type="dxa"/>
          </w:tcPr>
          <w:p w:rsidR="006C0B8D" w:rsidRPr="00EB344F" w:rsidRDefault="002A033C">
            <w:pPr>
              <w:pStyle w:val="TableParagraph"/>
              <w:spacing w:line="267" w:lineRule="exact"/>
              <w:ind w:left="100"/>
              <w:rPr>
                <w:sz w:val="24"/>
              </w:rPr>
            </w:pPr>
            <w:r w:rsidRPr="00EB344F">
              <w:rPr>
                <w:sz w:val="24"/>
              </w:rPr>
              <w:t>Координација школске праксе</w:t>
            </w:r>
          </w:p>
          <w:p w:rsidR="006C0B8D" w:rsidRPr="00EB344F" w:rsidRDefault="002A033C">
            <w:pPr>
              <w:pStyle w:val="TableParagraph"/>
              <w:ind w:left="100"/>
              <w:rPr>
                <w:sz w:val="24"/>
              </w:rPr>
            </w:pPr>
            <w:r w:rsidRPr="00EB344F">
              <w:rPr>
                <w:sz w:val="24"/>
              </w:rPr>
              <w:t>студената, Тима за заштиту деце од насиља, Тима за ИО</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spacing w:before="8"/>
              <w:rPr>
                <w:sz w:val="35"/>
              </w:rPr>
            </w:pPr>
          </w:p>
          <w:p w:rsidR="006C0B8D" w:rsidRPr="00EB344F" w:rsidRDefault="002A033C">
            <w:pPr>
              <w:pStyle w:val="TableParagraph"/>
              <w:spacing w:before="1"/>
              <w:ind w:left="20"/>
              <w:jc w:val="center"/>
              <w:rPr>
                <w:b/>
                <w:sz w:val="24"/>
              </w:rPr>
            </w:pPr>
            <w:r w:rsidRPr="00EB344F">
              <w:rPr>
                <w:b/>
                <w:sz w:val="24"/>
              </w:rPr>
              <w:t>+</w:t>
            </w:r>
          </w:p>
        </w:tc>
        <w:tc>
          <w:tcPr>
            <w:tcW w:w="499" w:type="dxa"/>
          </w:tcPr>
          <w:p w:rsidR="006C0B8D" w:rsidRPr="00EB344F" w:rsidRDefault="006C0B8D">
            <w:pPr>
              <w:pStyle w:val="TableParagraph"/>
              <w:spacing w:before="8"/>
              <w:rPr>
                <w:sz w:val="35"/>
              </w:rPr>
            </w:pPr>
          </w:p>
          <w:p w:rsidR="006C0B8D" w:rsidRPr="00EB344F" w:rsidRDefault="002A033C">
            <w:pPr>
              <w:pStyle w:val="TableParagraph"/>
              <w:spacing w:before="1"/>
              <w:ind w:left="183"/>
              <w:rPr>
                <w:b/>
                <w:sz w:val="24"/>
              </w:rPr>
            </w:pPr>
            <w:r w:rsidRPr="00EB344F">
              <w:rPr>
                <w:b/>
                <w:sz w:val="24"/>
              </w:rPr>
              <w:t>+</w:t>
            </w:r>
          </w:p>
        </w:tc>
        <w:tc>
          <w:tcPr>
            <w:tcW w:w="567" w:type="dxa"/>
          </w:tcPr>
          <w:p w:rsidR="006C0B8D" w:rsidRPr="00EB344F" w:rsidRDefault="006C0B8D">
            <w:pPr>
              <w:pStyle w:val="TableParagraph"/>
              <w:spacing w:before="8"/>
              <w:rPr>
                <w:sz w:val="35"/>
              </w:rPr>
            </w:pPr>
          </w:p>
          <w:p w:rsidR="006C0B8D" w:rsidRPr="00EB344F" w:rsidRDefault="002A033C">
            <w:pPr>
              <w:pStyle w:val="TableParagraph"/>
              <w:spacing w:before="1"/>
              <w:ind w:left="215"/>
              <w:rPr>
                <w:b/>
                <w:sz w:val="24"/>
              </w:rPr>
            </w:pPr>
            <w:r w:rsidRPr="00EB344F">
              <w:rPr>
                <w:b/>
                <w:sz w:val="24"/>
              </w:rPr>
              <w:t>+</w:t>
            </w:r>
          </w:p>
        </w:tc>
        <w:tc>
          <w:tcPr>
            <w:tcW w:w="567" w:type="dxa"/>
          </w:tcPr>
          <w:p w:rsidR="006C0B8D" w:rsidRPr="00EB344F" w:rsidRDefault="006C0B8D">
            <w:pPr>
              <w:pStyle w:val="TableParagraph"/>
              <w:spacing w:before="8"/>
              <w:rPr>
                <w:sz w:val="35"/>
              </w:rPr>
            </w:pPr>
          </w:p>
          <w:p w:rsidR="006C0B8D" w:rsidRPr="00EB344F" w:rsidRDefault="002A033C">
            <w:pPr>
              <w:pStyle w:val="TableParagraph"/>
              <w:spacing w:before="1"/>
              <w:ind w:left="8"/>
              <w:jc w:val="center"/>
              <w:rPr>
                <w:b/>
                <w:sz w:val="24"/>
              </w:rPr>
            </w:pPr>
            <w:r w:rsidRPr="00EB344F">
              <w:rPr>
                <w:b/>
                <w:sz w:val="24"/>
              </w:rPr>
              <w:t>+</w:t>
            </w:r>
          </w:p>
        </w:tc>
        <w:tc>
          <w:tcPr>
            <w:tcW w:w="284" w:type="dxa"/>
          </w:tcPr>
          <w:p w:rsidR="006C0B8D" w:rsidRPr="00EB344F" w:rsidRDefault="006C0B8D">
            <w:pPr>
              <w:pStyle w:val="TableParagraph"/>
              <w:spacing w:before="8"/>
              <w:rPr>
                <w:sz w:val="35"/>
              </w:rPr>
            </w:pPr>
          </w:p>
          <w:p w:rsidR="006C0B8D" w:rsidRPr="00EB344F" w:rsidRDefault="002A033C">
            <w:pPr>
              <w:pStyle w:val="TableParagraph"/>
              <w:spacing w:before="1"/>
              <w:ind w:right="24"/>
              <w:jc w:val="right"/>
              <w:rPr>
                <w:b/>
                <w:sz w:val="24"/>
              </w:rPr>
            </w:pPr>
            <w:r w:rsidRPr="00EB344F">
              <w:rPr>
                <w:b/>
                <w:sz w:val="24"/>
              </w:rPr>
              <w:t>+</w:t>
            </w:r>
          </w:p>
        </w:tc>
        <w:tc>
          <w:tcPr>
            <w:tcW w:w="427" w:type="dxa"/>
            <w:gridSpan w:val="2"/>
          </w:tcPr>
          <w:p w:rsidR="006C0B8D" w:rsidRPr="00EB344F" w:rsidRDefault="006C0B8D">
            <w:pPr>
              <w:pStyle w:val="TableParagraph"/>
              <w:spacing w:before="8"/>
              <w:rPr>
                <w:sz w:val="35"/>
              </w:rPr>
            </w:pPr>
          </w:p>
          <w:p w:rsidR="006C0B8D" w:rsidRPr="00EB344F" w:rsidRDefault="002A033C">
            <w:pPr>
              <w:pStyle w:val="TableParagraph"/>
              <w:spacing w:before="1"/>
              <w:ind w:left="145"/>
              <w:rPr>
                <w:b/>
                <w:sz w:val="24"/>
              </w:rPr>
            </w:pPr>
            <w:r w:rsidRPr="00EB344F">
              <w:rPr>
                <w:b/>
                <w:sz w:val="24"/>
              </w:rPr>
              <w:t>+</w:t>
            </w:r>
          </w:p>
        </w:tc>
        <w:tc>
          <w:tcPr>
            <w:tcW w:w="371" w:type="dxa"/>
            <w:gridSpan w:val="3"/>
          </w:tcPr>
          <w:p w:rsidR="006C0B8D" w:rsidRPr="00EB344F" w:rsidRDefault="006C0B8D">
            <w:pPr>
              <w:pStyle w:val="TableParagraph"/>
              <w:spacing w:before="8"/>
              <w:rPr>
                <w:sz w:val="35"/>
              </w:rPr>
            </w:pPr>
          </w:p>
          <w:p w:rsidR="006C0B8D" w:rsidRPr="00EB344F" w:rsidRDefault="002A033C">
            <w:pPr>
              <w:pStyle w:val="TableParagraph"/>
              <w:spacing w:before="1"/>
              <w:ind w:right="78"/>
              <w:jc w:val="right"/>
              <w:rPr>
                <w:b/>
                <w:sz w:val="24"/>
              </w:rPr>
            </w:pPr>
            <w:r w:rsidRPr="00EB344F">
              <w:rPr>
                <w:b/>
                <w:sz w:val="24"/>
              </w:rPr>
              <w:t>+</w:t>
            </w:r>
          </w:p>
        </w:tc>
        <w:tc>
          <w:tcPr>
            <w:tcW w:w="422" w:type="dxa"/>
            <w:gridSpan w:val="2"/>
          </w:tcPr>
          <w:p w:rsidR="006C0B8D" w:rsidRPr="00EB344F" w:rsidRDefault="006C0B8D">
            <w:pPr>
              <w:pStyle w:val="TableParagraph"/>
              <w:spacing w:before="8"/>
              <w:rPr>
                <w:sz w:val="35"/>
              </w:rPr>
            </w:pPr>
          </w:p>
          <w:p w:rsidR="006C0B8D" w:rsidRPr="00EB344F" w:rsidRDefault="002A033C">
            <w:pPr>
              <w:pStyle w:val="TableParagraph"/>
              <w:spacing w:before="1"/>
              <w:ind w:left="57"/>
              <w:jc w:val="center"/>
              <w:rPr>
                <w:b/>
                <w:sz w:val="24"/>
              </w:rPr>
            </w:pPr>
            <w:r w:rsidRPr="00EB344F">
              <w:rPr>
                <w:b/>
                <w:sz w:val="24"/>
              </w:rPr>
              <w:t>+</w:t>
            </w:r>
          </w:p>
        </w:tc>
        <w:tc>
          <w:tcPr>
            <w:tcW w:w="447" w:type="dxa"/>
            <w:gridSpan w:val="2"/>
          </w:tcPr>
          <w:p w:rsidR="006C0B8D" w:rsidRPr="00EB344F" w:rsidRDefault="006C0B8D">
            <w:pPr>
              <w:pStyle w:val="TableParagraph"/>
              <w:spacing w:before="8"/>
              <w:rPr>
                <w:sz w:val="35"/>
              </w:rPr>
            </w:pPr>
          </w:p>
          <w:p w:rsidR="006C0B8D" w:rsidRPr="00EB344F" w:rsidRDefault="002A033C">
            <w:pPr>
              <w:pStyle w:val="TableParagraph"/>
              <w:spacing w:before="1"/>
              <w:ind w:right="1"/>
              <w:jc w:val="center"/>
              <w:rPr>
                <w:b/>
                <w:sz w:val="24"/>
              </w:rPr>
            </w:pPr>
            <w:r w:rsidRPr="00EB344F">
              <w:rPr>
                <w:b/>
                <w:sz w:val="24"/>
              </w:rPr>
              <w:t>+</w:t>
            </w:r>
          </w:p>
        </w:tc>
        <w:tc>
          <w:tcPr>
            <w:tcW w:w="449" w:type="dxa"/>
            <w:gridSpan w:val="2"/>
          </w:tcPr>
          <w:p w:rsidR="006C0B8D" w:rsidRPr="00EB344F" w:rsidRDefault="006C0B8D">
            <w:pPr>
              <w:pStyle w:val="TableParagraph"/>
              <w:spacing w:before="8"/>
              <w:rPr>
                <w:sz w:val="35"/>
              </w:rPr>
            </w:pPr>
          </w:p>
          <w:p w:rsidR="006C0B8D" w:rsidRPr="00EB344F" w:rsidRDefault="002A033C">
            <w:pPr>
              <w:pStyle w:val="TableParagraph"/>
              <w:spacing w:before="1"/>
              <w:ind w:right="12"/>
              <w:jc w:val="center"/>
              <w:rPr>
                <w:b/>
                <w:sz w:val="24"/>
              </w:rPr>
            </w:pPr>
            <w:r w:rsidRPr="00EB344F">
              <w:rPr>
                <w:b/>
                <w:sz w:val="24"/>
              </w:rPr>
              <w:t>+</w:t>
            </w:r>
          </w:p>
        </w:tc>
        <w:tc>
          <w:tcPr>
            <w:tcW w:w="529" w:type="dxa"/>
            <w:gridSpan w:val="2"/>
          </w:tcPr>
          <w:p w:rsidR="006C0B8D" w:rsidRPr="002A033C" w:rsidRDefault="006C0B8D">
            <w:pPr>
              <w:pStyle w:val="TableParagraph"/>
              <w:rPr>
                <w:sz w:val="24"/>
                <w:highlight w:val="yellow"/>
              </w:rPr>
            </w:pPr>
          </w:p>
        </w:tc>
      </w:tr>
      <w:tr w:rsidR="00B176BD" w:rsidTr="00713CD3">
        <w:trPr>
          <w:trHeight w:val="1103"/>
        </w:trPr>
        <w:tc>
          <w:tcPr>
            <w:tcW w:w="3872" w:type="dxa"/>
          </w:tcPr>
          <w:p w:rsidR="006C0B8D" w:rsidRPr="00EB344F" w:rsidRDefault="002A033C">
            <w:pPr>
              <w:pStyle w:val="TableParagraph"/>
              <w:ind w:left="100" w:right="153"/>
              <w:rPr>
                <w:sz w:val="24"/>
              </w:rPr>
            </w:pPr>
            <w:r w:rsidRPr="00EB344F">
              <w:rPr>
                <w:sz w:val="24"/>
              </w:rPr>
              <w:t>Сарадња са директором и стручним сарадницима на пословима који се тичу образовно-</w:t>
            </w:r>
          </w:p>
          <w:p w:rsidR="006C0B8D" w:rsidRPr="00EB344F" w:rsidRDefault="002A033C">
            <w:pPr>
              <w:pStyle w:val="TableParagraph"/>
              <w:spacing w:line="264" w:lineRule="exact"/>
              <w:ind w:left="100"/>
              <w:rPr>
                <w:sz w:val="24"/>
              </w:rPr>
            </w:pPr>
            <w:r w:rsidRPr="00EB344F">
              <w:rPr>
                <w:sz w:val="24"/>
              </w:rPr>
              <w:t>васпитног рада</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spacing w:before="9"/>
              <w:rPr>
                <w:sz w:val="35"/>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spacing w:before="9"/>
              <w:rPr>
                <w:sz w:val="35"/>
              </w:rPr>
            </w:pPr>
          </w:p>
          <w:p w:rsidR="006C0B8D" w:rsidRPr="00EB344F" w:rsidRDefault="002A033C">
            <w:pPr>
              <w:pStyle w:val="TableParagraph"/>
              <w:ind w:left="183"/>
              <w:rPr>
                <w:b/>
                <w:sz w:val="24"/>
              </w:rPr>
            </w:pPr>
            <w:r w:rsidRPr="00EB344F">
              <w:rPr>
                <w:b/>
                <w:sz w:val="24"/>
              </w:rPr>
              <w:t>+</w:t>
            </w:r>
          </w:p>
        </w:tc>
        <w:tc>
          <w:tcPr>
            <w:tcW w:w="567" w:type="dxa"/>
          </w:tcPr>
          <w:p w:rsidR="006C0B8D" w:rsidRPr="00EB344F" w:rsidRDefault="006C0B8D">
            <w:pPr>
              <w:pStyle w:val="TableParagraph"/>
              <w:spacing w:before="9"/>
              <w:rPr>
                <w:sz w:val="35"/>
              </w:rPr>
            </w:pPr>
          </w:p>
          <w:p w:rsidR="006C0B8D" w:rsidRPr="00EB344F" w:rsidRDefault="002A033C">
            <w:pPr>
              <w:pStyle w:val="TableParagraph"/>
              <w:ind w:left="215"/>
              <w:rPr>
                <w:b/>
                <w:sz w:val="24"/>
              </w:rPr>
            </w:pPr>
            <w:r w:rsidRPr="00EB344F">
              <w:rPr>
                <w:b/>
                <w:sz w:val="24"/>
              </w:rPr>
              <w:t>+</w:t>
            </w:r>
          </w:p>
        </w:tc>
        <w:tc>
          <w:tcPr>
            <w:tcW w:w="567" w:type="dxa"/>
          </w:tcPr>
          <w:p w:rsidR="006C0B8D" w:rsidRPr="00EB344F" w:rsidRDefault="006C0B8D">
            <w:pPr>
              <w:pStyle w:val="TableParagraph"/>
              <w:spacing w:before="9"/>
              <w:rPr>
                <w:sz w:val="35"/>
              </w:rPr>
            </w:pPr>
          </w:p>
          <w:p w:rsidR="006C0B8D" w:rsidRPr="00EB344F" w:rsidRDefault="002A033C">
            <w:pPr>
              <w:pStyle w:val="TableParagraph"/>
              <w:ind w:left="8"/>
              <w:jc w:val="center"/>
              <w:rPr>
                <w:b/>
                <w:sz w:val="24"/>
              </w:rPr>
            </w:pPr>
            <w:r w:rsidRPr="00EB344F">
              <w:rPr>
                <w:b/>
                <w:sz w:val="24"/>
              </w:rPr>
              <w:t>+</w:t>
            </w:r>
          </w:p>
        </w:tc>
        <w:tc>
          <w:tcPr>
            <w:tcW w:w="284" w:type="dxa"/>
          </w:tcPr>
          <w:p w:rsidR="006C0B8D" w:rsidRPr="00EB344F" w:rsidRDefault="006C0B8D">
            <w:pPr>
              <w:pStyle w:val="TableParagraph"/>
              <w:spacing w:before="9"/>
              <w:rPr>
                <w:sz w:val="35"/>
              </w:rPr>
            </w:pPr>
          </w:p>
          <w:p w:rsidR="006C0B8D" w:rsidRPr="00EB344F" w:rsidRDefault="002A033C">
            <w:pPr>
              <w:pStyle w:val="TableParagraph"/>
              <w:ind w:right="24"/>
              <w:jc w:val="right"/>
              <w:rPr>
                <w:b/>
                <w:sz w:val="24"/>
              </w:rPr>
            </w:pPr>
            <w:r w:rsidRPr="00EB344F">
              <w:rPr>
                <w:b/>
                <w:sz w:val="24"/>
              </w:rPr>
              <w:t>+</w:t>
            </w:r>
          </w:p>
        </w:tc>
        <w:tc>
          <w:tcPr>
            <w:tcW w:w="427" w:type="dxa"/>
            <w:gridSpan w:val="2"/>
          </w:tcPr>
          <w:p w:rsidR="006C0B8D" w:rsidRPr="00EB344F" w:rsidRDefault="006C0B8D">
            <w:pPr>
              <w:pStyle w:val="TableParagraph"/>
              <w:spacing w:before="9"/>
              <w:rPr>
                <w:sz w:val="35"/>
              </w:rPr>
            </w:pPr>
          </w:p>
          <w:p w:rsidR="006C0B8D" w:rsidRPr="00EB344F" w:rsidRDefault="002A033C">
            <w:pPr>
              <w:pStyle w:val="TableParagraph"/>
              <w:ind w:left="145"/>
              <w:rPr>
                <w:b/>
                <w:sz w:val="24"/>
              </w:rPr>
            </w:pPr>
            <w:r w:rsidRPr="00EB344F">
              <w:rPr>
                <w:b/>
                <w:sz w:val="24"/>
              </w:rPr>
              <w:t>+</w:t>
            </w:r>
          </w:p>
        </w:tc>
        <w:tc>
          <w:tcPr>
            <w:tcW w:w="371" w:type="dxa"/>
            <w:gridSpan w:val="3"/>
          </w:tcPr>
          <w:p w:rsidR="006C0B8D" w:rsidRPr="00EB344F" w:rsidRDefault="006C0B8D">
            <w:pPr>
              <w:pStyle w:val="TableParagraph"/>
              <w:spacing w:before="9"/>
              <w:rPr>
                <w:sz w:val="35"/>
              </w:rPr>
            </w:pPr>
          </w:p>
          <w:p w:rsidR="006C0B8D" w:rsidRPr="00EB344F" w:rsidRDefault="002A033C">
            <w:pPr>
              <w:pStyle w:val="TableParagraph"/>
              <w:ind w:right="78"/>
              <w:jc w:val="right"/>
              <w:rPr>
                <w:b/>
                <w:sz w:val="24"/>
              </w:rPr>
            </w:pPr>
            <w:r w:rsidRPr="00EB344F">
              <w:rPr>
                <w:b/>
                <w:sz w:val="24"/>
              </w:rPr>
              <w:t>+</w:t>
            </w:r>
          </w:p>
        </w:tc>
        <w:tc>
          <w:tcPr>
            <w:tcW w:w="422" w:type="dxa"/>
            <w:gridSpan w:val="2"/>
          </w:tcPr>
          <w:p w:rsidR="006C0B8D" w:rsidRPr="00EB344F" w:rsidRDefault="006C0B8D">
            <w:pPr>
              <w:pStyle w:val="TableParagraph"/>
              <w:spacing w:before="9"/>
              <w:rPr>
                <w:sz w:val="35"/>
              </w:rPr>
            </w:pPr>
          </w:p>
          <w:p w:rsidR="006C0B8D" w:rsidRPr="00EB344F" w:rsidRDefault="002A033C">
            <w:pPr>
              <w:pStyle w:val="TableParagraph"/>
              <w:ind w:left="57"/>
              <w:jc w:val="center"/>
              <w:rPr>
                <w:b/>
                <w:sz w:val="24"/>
              </w:rPr>
            </w:pPr>
            <w:r w:rsidRPr="00EB344F">
              <w:rPr>
                <w:b/>
                <w:sz w:val="24"/>
              </w:rPr>
              <w:t>+</w:t>
            </w:r>
          </w:p>
        </w:tc>
        <w:tc>
          <w:tcPr>
            <w:tcW w:w="447" w:type="dxa"/>
            <w:gridSpan w:val="2"/>
          </w:tcPr>
          <w:p w:rsidR="006C0B8D" w:rsidRPr="00EB344F" w:rsidRDefault="006C0B8D">
            <w:pPr>
              <w:pStyle w:val="TableParagraph"/>
              <w:spacing w:before="9"/>
              <w:rPr>
                <w:sz w:val="35"/>
              </w:rPr>
            </w:pPr>
          </w:p>
          <w:p w:rsidR="006C0B8D" w:rsidRPr="00EB344F" w:rsidRDefault="002A033C">
            <w:pPr>
              <w:pStyle w:val="TableParagraph"/>
              <w:ind w:right="1"/>
              <w:jc w:val="center"/>
              <w:rPr>
                <w:b/>
                <w:sz w:val="24"/>
              </w:rPr>
            </w:pPr>
            <w:r w:rsidRPr="00EB344F">
              <w:rPr>
                <w:b/>
                <w:sz w:val="24"/>
              </w:rPr>
              <w:t>+</w:t>
            </w:r>
          </w:p>
        </w:tc>
        <w:tc>
          <w:tcPr>
            <w:tcW w:w="449" w:type="dxa"/>
            <w:gridSpan w:val="2"/>
          </w:tcPr>
          <w:p w:rsidR="006C0B8D" w:rsidRPr="00EB344F" w:rsidRDefault="006C0B8D">
            <w:pPr>
              <w:pStyle w:val="TableParagraph"/>
              <w:spacing w:before="9"/>
              <w:rPr>
                <w:sz w:val="35"/>
              </w:rPr>
            </w:pPr>
          </w:p>
          <w:p w:rsidR="006C0B8D" w:rsidRPr="00EB344F" w:rsidRDefault="002A033C">
            <w:pPr>
              <w:pStyle w:val="TableParagraph"/>
              <w:ind w:right="12"/>
              <w:jc w:val="center"/>
              <w:rPr>
                <w:b/>
                <w:sz w:val="24"/>
              </w:rPr>
            </w:pPr>
            <w:r w:rsidRPr="00EB344F">
              <w:rPr>
                <w:b/>
                <w:sz w:val="24"/>
              </w:rPr>
              <w:t>+</w:t>
            </w:r>
          </w:p>
        </w:tc>
        <w:tc>
          <w:tcPr>
            <w:tcW w:w="529" w:type="dxa"/>
            <w:gridSpan w:val="2"/>
          </w:tcPr>
          <w:p w:rsidR="006C0B8D" w:rsidRPr="002A033C" w:rsidRDefault="006C0B8D">
            <w:pPr>
              <w:pStyle w:val="TableParagraph"/>
              <w:rPr>
                <w:sz w:val="24"/>
                <w:highlight w:val="yellow"/>
              </w:rPr>
            </w:pPr>
          </w:p>
        </w:tc>
      </w:tr>
      <w:tr w:rsidR="00B176BD" w:rsidTr="00713CD3">
        <w:trPr>
          <w:gridAfter w:val="1"/>
          <w:wAfter w:w="16" w:type="dxa"/>
          <w:trHeight w:val="1103"/>
        </w:trPr>
        <w:tc>
          <w:tcPr>
            <w:tcW w:w="3872" w:type="dxa"/>
          </w:tcPr>
          <w:p w:rsidR="006C0B8D" w:rsidRPr="00EB344F" w:rsidRDefault="002A033C">
            <w:pPr>
              <w:pStyle w:val="TableParagraph"/>
              <w:ind w:left="100" w:right="1007"/>
              <w:rPr>
                <w:sz w:val="24"/>
              </w:rPr>
            </w:pPr>
            <w:r w:rsidRPr="00EB344F">
              <w:rPr>
                <w:sz w:val="24"/>
              </w:rPr>
              <w:t>Сарадња са директором и стручним сарадницима у</w:t>
            </w:r>
          </w:p>
          <w:p w:rsidR="006C0B8D" w:rsidRPr="00EB344F" w:rsidRDefault="002A033C">
            <w:pPr>
              <w:pStyle w:val="TableParagraph"/>
              <w:spacing w:line="270" w:lineRule="atLeast"/>
              <w:ind w:left="100" w:right="134"/>
              <w:rPr>
                <w:sz w:val="24"/>
              </w:rPr>
            </w:pPr>
            <w:r w:rsidRPr="00EB344F">
              <w:rPr>
                <w:sz w:val="24"/>
              </w:rPr>
              <w:t>организовању трибина, радионица, предавања...</w:t>
            </w:r>
          </w:p>
        </w:tc>
        <w:tc>
          <w:tcPr>
            <w:tcW w:w="357" w:type="dxa"/>
          </w:tcPr>
          <w:p w:rsidR="006C0B8D" w:rsidRPr="00EB344F" w:rsidRDefault="006C0B8D">
            <w:pPr>
              <w:pStyle w:val="TableParagraph"/>
              <w:rPr>
                <w:sz w:val="24"/>
              </w:rPr>
            </w:pPr>
          </w:p>
        </w:tc>
        <w:tc>
          <w:tcPr>
            <w:tcW w:w="343" w:type="dxa"/>
          </w:tcPr>
          <w:p w:rsidR="006C0B8D" w:rsidRPr="00EB344F" w:rsidRDefault="006C0B8D">
            <w:pPr>
              <w:pStyle w:val="TableParagraph"/>
              <w:spacing w:before="9"/>
              <w:rPr>
                <w:sz w:val="35"/>
              </w:rPr>
            </w:pPr>
          </w:p>
          <w:p w:rsidR="006C0B8D" w:rsidRPr="00EB344F" w:rsidRDefault="002A033C">
            <w:pPr>
              <w:pStyle w:val="TableParagraph"/>
              <w:ind w:left="20"/>
              <w:jc w:val="center"/>
              <w:rPr>
                <w:b/>
                <w:sz w:val="24"/>
              </w:rPr>
            </w:pPr>
            <w:r w:rsidRPr="00EB344F">
              <w:rPr>
                <w:b/>
                <w:sz w:val="24"/>
              </w:rPr>
              <w:t>+</w:t>
            </w:r>
          </w:p>
        </w:tc>
        <w:tc>
          <w:tcPr>
            <w:tcW w:w="499" w:type="dxa"/>
          </w:tcPr>
          <w:p w:rsidR="006C0B8D" w:rsidRPr="00EB344F" w:rsidRDefault="006C0B8D">
            <w:pPr>
              <w:pStyle w:val="TableParagraph"/>
              <w:spacing w:before="9"/>
              <w:rPr>
                <w:sz w:val="35"/>
              </w:rPr>
            </w:pPr>
          </w:p>
          <w:p w:rsidR="006C0B8D" w:rsidRPr="00EB344F" w:rsidRDefault="002A033C">
            <w:pPr>
              <w:pStyle w:val="TableParagraph"/>
              <w:ind w:left="183"/>
              <w:rPr>
                <w:b/>
                <w:sz w:val="24"/>
              </w:rPr>
            </w:pPr>
            <w:r w:rsidRPr="00EB344F">
              <w:rPr>
                <w:b/>
                <w:sz w:val="24"/>
              </w:rPr>
              <w:t>+</w:t>
            </w:r>
          </w:p>
        </w:tc>
        <w:tc>
          <w:tcPr>
            <w:tcW w:w="567" w:type="dxa"/>
          </w:tcPr>
          <w:p w:rsidR="006C0B8D" w:rsidRPr="00EB344F" w:rsidRDefault="006C0B8D">
            <w:pPr>
              <w:pStyle w:val="TableParagraph"/>
              <w:spacing w:before="9"/>
              <w:rPr>
                <w:sz w:val="35"/>
              </w:rPr>
            </w:pPr>
          </w:p>
          <w:p w:rsidR="006C0B8D" w:rsidRPr="00EB344F" w:rsidRDefault="002A033C">
            <w:pPr>
              <w:pStyle w:val="TableParagraph"/>
              <w:ind w:left="215"/>
              <w:rPr>
                <w:b/>
                <w:sz w:val="24"/>
              </w:rPr>
            </w:pPr>
            <w:r w:rsidRPr="00EB344F">
              <w:rPr>
                <w:b/>
                <w:sz w:val="24"/>
              </w:rPr>
              <w:t>+</w:t>
            </w:r>
          </w:p>
        </w:tc>
        <w:tc>
          <w:tcPr>
            <w:tcW w:w="567" w:type="dxa"/>
          </w:tcPr>
          <w:p w:rsidR="006C0B8D" w:rsidRPr="00EB344F" w:rsidRDefault="006C0B8D">
            <w:pPr>
              <w:pStyle w:val="TableParagraph"/>
              <w:spacing w:before="9"/>
              <w:rPr>
                <w:sz w:val="35"/>
              </w:rPr>
            </w:pPr>
          </w:p>
          <w:p w:rsidR="006C0B8D" w:rsidRPr="00EB344F" w:rsidRDefault="002A033C">
            <w:pPr>
              <w:pStyle w:val="TableParagraph"/>
              <w:ind w:left="214"/>
              <w:rPr>
                <w:b/>
                <w:sz w:val="24"/>
              </w:rPr>
            </w:pPr>
            <w:r w:rsidRPr="00EB344F">
              <w:rPr>
                <w:b/>
                <w:sz w:val="24"/>
              </w:rPr>
              <w:t>+</w:t>
            </w:r>
          </w:p>
        </w:tc>
        <w:tc>
          <w:tcPr>
            <w:tcW w:w="284" w:type="dxa"/>
          </w:tcPr>
          <w:p w:rsidR="006C0B8D" w:rsidRPr="00EB344F" w:rsidRDefault="006C0B8D">
            <w:pPr>
              <w:pStyle w:val="TableParagraph"/>
              <w:spacing w:before="9"/>
              <w:rPr>
                <w:sz w:val="35"/>
              </w:rPr>
            </w:pPr>
          </w:p>
          <w:p w:rsidR="006C0B8D" w:rsidRPr="00EB344F" w:rsidRDefault="002A033C">
            <w:pPr>
              <w:pStyle w:val="TableParagraph"/>
              <w:ind w:right="24"/>
              <w:jc w:val="right"/>
              <w:rPr>
                <w:b/>
                <w:sz w:val="24"/>
              </w:rPr>
            </w:pPr>
            <w:r w:rsidRPr="00EB344F">
              <w:rPr>
                <w:b/>
                <w:sz w:val="24"/>
              </w:rPr>
              <w:t>+</w:t>
            </w:r>
          </w:p>
        </w:tc>
        <w:tc>
          <w:tcPr>
            <w:tcW w:w="427" w:type="dxa"/>
            <w:gridSpan w:val="2"/>
          </w:tcPr>
          <w:p w:rsidR="006C0B8D" w:rsidRPr="00EB344F" w:rsidRDefault="006C0B8D">
            <w:pPr>
              <w:pStyle w:val="TableParagraph"/>
              <w:spacing w:before="9"/>
              <w:rPr>
                <w:sz w:val="35"/>
              </w:rPr>
            </w:pPr>
          </w:p>
          <w:p w:rsidR="006C0B8D" w:rsidRPr="00EB344F" w:rsidRDefault="002A033C">
            <w:pPr>
              <w:pStyle w:val="TableParagraph"/>
              <w:ind w:left="12"/>
              <w:jc w:val="center"/>
              <w:rPr>
                <w:b/>
                <w:sz w:val="24"/>
              </w:rPr>
            </w:pPr>
            <w:r w:rsidRPr="00EB344F">
              <w:rPr>
                <w:b/>
                <w:sz w:val="24"/>
              </w:rPr>
              <w:t>+</w:t>
            </w:r>
          </w:p>
        </w:tc>
        <w:tc>
          <w:tcPr>
            <w:tcW w:w="428" w:type="dxa"/>
            <w:gridSpan w:val="4"/>
          </w:tcPr>
          <w:p w:rsidR="006C0B8D" w:rsidRPr="00EB344F" w:rsidRDefault="006C0B8D">
            <w:pPr>
              <w:pStyle w:val="TableParagraph"/>
              <w:spacing w:before="9"/>
              <w:rPr>
                <w:sz w:val="35"/>
              </w:rPr>
            </w:pPr>
          </w:p>
          <w:p w:rsidR="006C0B8D" w:rsidRPr="00EB344F" w:rsidRDefault="002A033C">
            <w:pPr>
              <w:pStyle w:val="TableParagraph"/>
              <w:ind w:left="7"/>
              <w:jc w:val="center"/>
              <w:rPr>
                <w:b/>
                <w:sz w:val="24"/>
              </w:rPr>
            </w:pPr>
            <w:r w:rsidRPr="00EB344F">
              <w:rPr>
                <w:b/>
                <w:sz w:val="24"/>
              </w:rPr>
              <w:t>+</w:t>
            </w:r>
          </w:p>
        </w:tc>
        <w:tc>
          <w:tcPr>
            <w:tcW w:w="365" w:type="dxa"/>
          </w:tcPr>
          <w:p w:rsidR="006C0B8D" w:rsidRPr="00EB344F" w:rsidRDefault="006C0B8D">
            <w:pPr>
              <w:pStyle w:val="TableParagraph"/>
              <w:spacing w:before="9"/>
              <w:rPr>
                <w:sz w:val="35"/>
              </w:rPr>
            </w:pPr>
          </w:p>
          <w:p w:rsidR="006C0B8D" w:rsidRPr="00EB344F" w:rsidRDefault="002A033C">
            <w:pPr>
              <w:pStyle w:val="TableParagraph"/>
              <w:ind w:left="3"/>
              <w:jc w:val="center"/>
              <w:rPr>
                <w:b/>
                <w:sz w:val="24"/>
              </w:rPr>
            </w:pPr>
            <w:r w:rsidRPr="00EB344F">
              <w:rPr>
                <w:b/>
                <w:sz w:val="24"/>
              </w:rPr>
              <w:t>+</w:t>
            </w:r>
          </w:p>
        </w:tc>
        <w:tc>
          <w:tcPr>
            <w:tcW w:w="440" w:type="dxa"/>
          </w:tcPr>
          <w:p w:rsidR="006C0B8D" w:rsidRPr="00EB344F" w:rsidRDefault="006C0B8D">
            <w:pPr>
              <w:pStyle w:val="TableParagraph"/>
              <w:spacing w:before="9"/>
              <w:rPr>
                <w:sz w:val="35"/>
              </w:rPr>
            </w:pPr>
          </w:p>
          <w:p w:rsidR="006C0B8D" w:rsidRPr="00EB344F" w:rsidRDefault="002A033C">
            <w:pPr>
              <w:pStyle w:val="TableParagraph"/>
              <w:ind w:left="1"/>
              <w:jc w:val="center"/>
              <w:rPr>
                <w:b/>
                <w:sz w:val="24"/>
              </w:rPr>
            </w:pPr>
            <w:r w:rsidRPr="00EB344F">
              <w:rPr>
                <w:b/>
                <w:sz w:val="24"/>
              </w:rPr>
              <w:t>+</w:t>
            </w:r>
          </w:p>
        </w:tc>
        <w:tc>
          <w:tcPr>
            <w:tcW w:w="440" w:type="dxa"/>
            <w:gridSpan w:val="2"/>
          </w:tcPr>
          <w:p w:rsidR="006C0B8D" w:rsidRPr="00EB344F" w:rsidRDefault="006C0B8D">
            <w:pPr>
              <w:pStyle w:val="TableParagraph"/>
              <w:spacing w:before="9"/>
              <w:rPr>
                <w:sz w:val="35"/>
              </w:rPr>
            </w:pPr>
          </w:p>
          <w:p w:rsidR="006C0B8D" w:rsidRPr="00EB344F" w:rsidRDefault="002A033C">
            <w:pPr>
              <w:pStyle w:val="TableParagraph"/>
              <w:jc w:val="center"/>
              <w:rPr>
                <w:b/>
                <w:sz w:val="24"/>
              </w:rPr>
            </w:pPr>
            <w:r w:rsidRPr="00EB344F">
              <w:rPr>
                <w:b/>
                <w:sz w:val="24"/>
              </w:rPr>
              <w:t>+</w:t>
            </w:r>
          </w:p>
        </w:tc>
        <w:tc>
          <w:tcPr>
            <w:tcW w:w="529" w:type="dxa"/>
            <w:gridSpan w:val="2"/>
          </w:tcPr>
          <w:p w:rsidR="006C0B8D" w:rsidRPr="002A033C" w:rsidRDefault="006C0B8D">
            <w:pPr>
              <w:pStyle w:val="TableParagraph"/>
              <w:rPr>
                <w:sz w:val="24"/>
                <w:highlight w:val="yellow"/>
              </w:rPr>
            </w:pPr>
          </w:p>
        </w:tc>
      </w:tr>
      <w:tr w:rsidR="00B176BD" w:rsidTr="00713CD3">
        <w:trPr>
          <w:gridAfter w:val="1"/>
          <w:wAfter w:w="16" w:type="dxa"/>
          <w:trHeight w:val="541"/>
        </w:trPr>
        <w:tc>
          <w:tcPr>
            <w:tcW w:w="3872" w:type="dxa"/>
            <w:vMerge w:val="restart"/>
          </w:tcPr>
          <w:p w:rsidR="006C0B8D" w:rsidRPr="00EB344F" w:rsidRDefault="006C0B8D">
            <w:pPr>
              <w:pStyle w:val="TableParagraph"/>
              <w:spacing w:before="3"/>
              <w:rPr>
                <w:sz w:val="24"/>
              </w:rPr>
            </w:pPr>
          </w:p>
          <w:p w:rsidR="006C0B8D" w:rsidRPr="00EB344F" w:rsidRDefault="002A033C">
            <w:pPr>
              <w:pStyle w:val="TableParagraph"/>
              <w:ind w:left="100"/>
              <w:rPr>
                <w:b/>
                <w:sz w:val="24"/>
              </w:rPr>
            </w:pPr>
            <w:r w:rsidRPr="00EB344F">
              <w:rPr>
                <w:b/>
                <w:sz w:val="24"/>
              </w:rPr>
              <w:t>Остали послови</w:t>
            </w:r>
          </w:p>
        </w:tc>
        <w:tc>
          <w:tcPr>
            <w:tcW w:w="5246" w:type="dxa"/>
            <w:gridSpan w:val="18"/>
          </w:tcPr>
          <w:p w:rsidR="006C0B8D" w:rsidRPr="00EB344F" w:rsidRDefault="002A033C">
            <w:pPr>
              <w:pStyle w:val="TableParagraph"/>
              <w:spacing w:before="130"/>
              <w:ind w:left="1896" w:right="1883"/>
              <w:jc w:val="center"/>
              <w:rPr>
                <w:sz w:val="24"/>
              </w:rPr>
            </w:pPr>
            <w:r w:rsidRPr="00EB344F">
              <w:rPr>
                <w:sz w:val="24"/>
              </w:rPr>
              <w:t>ДИНАМИКА</w:t>
            </w:r>
          </w:p>
        </w:tc>
      </w:tr>
      <w:tr w:rsidR="00B176BD" w:rsidTr="00713CD3">
        <w:trPr>
          <w:gridAfter w:val="1"/>
          <w:wAfter w:w="16" w:type="dxa"/>
          <w:trHeight w:val="269"/>
        </w:trPr>
        <w:tc>
          <w:tcPr>
            <w:tcW w:w="3872" w:type="dxa"/>
            <w:vMerge/>
          </w:tcPr>
          <w:p w:rsidR="006C0B8D" w:rsidRPr="00EB344F" w:rsidRDefault="006C0B8D">
            <w:pPr>
              <w:rPr>
                <w:sz w:val="2"/>
                <w:szCs w:val="2"/>
              </w:rPr>
            </w:pPr>
          </w:p>
        </w:tc>
        <w:tc>
          <w:tcPr>
            <w:tcW w:w="357" w:type="dxa"/>
          </w:tcPr>
          <w:p w:rsidR="006C0B8D" w:rsidRPr="00EB344F" w:rsidRDefault="002A033C">
            <w:pPr>
              <w:pStyle w:val="TableParagraph"/>
              <w:spacing w:line="250" w:lineRule="exact"/>
              <w:ind w:left="8"/>
              <w:jc w:val="center"/>
              <w:rPr>
                <w:b/>
                <w:sz w:val="24"/>
              </w:rPr>
            </w:pPr>
            <w:r w:rsidRPr="00EB344F">
              <w:rPr>
                <w:b/>
                <w:sz w:val="24"/>
              </w:rPr>
              <w:t>8</w:t>
            </w:r>
          </w:p>
        </w:tc>
        <w:tc>
          <w:tcPr>
            <w:tcW w:w="343" w:type="dxa"/>
          </w:tcPr>
          <w:p w:rsidR="006C0B8D" w:rsidRPr="00EB344F" w:rsidRDefault="002A033C">
            <w:pPr>
              <w:pStyle w:val="TableParagraph"/>
              <w:spacing w:line="250" w:lineRule="exact"/>
              <w:ind w:left="13"/>
              <w:jc w:val="center"/>
              <w:rPr>
                <w:b/>
                <w:sz w:val="24"/>
              </w:rPr>
            </w:pPr>
            <w:r w:rsidRPr="00EB344F">
              <w:rPr>
                <w:b/>
                <w:sz w:val="24"/>
              </w:rPr>
              <w:t>9</w:t>
            </w:r>
          </w:p>
        </w:tc>
        <w:tc>
          <w:tcPr>
            <w:tcW w:w="499" w:type="dxa"/>
          </w:tcPr>
          <w:p w:rsidR="006C0B8D" w:rsidRPr="00EB344F" w:rsidRDefault="002A033C">
            <w:pPr>
              <w:pStyle w:val="TableParagraph"/>
              <w:spacing w:line="250" w:lineRule="exact"/>
              <w:ind w:left="132"/>
              <w:rPr>
                <w:b/>
                <w:sz w:val="24"/>
              </w:rPr>
            </w:pPr>
            <w:r w:rsidRPr="00EB344F">
              <w:rPr>
                <w:b/>
                <w:sz w:val="24"/>
              </w:rPr>
              <w:t>10</w:t>
            </w:r>
          </w:p>
        </w:tc>
        <w:tc>
          <w:tcPr>
            <w:tcW w:w="567" w:type="dxa"/>
          </w:tcPr>
          <w:p w:rsidR="006C0B8D" w:rsidRPr="00EB344F" w:rsidRDefault="002A033C">
            <w:pPr>
              <w:pStyle w:val="TableParagraph"/>
              <w:spacing w:line="250" w:lineRule="exact"/>
              <w:ind w:left="164"/>
              <w:rPr>
                <w:b/>
                <w:sz w:val="24"/>
              </w:rPr>
            </w:pPr>
            <w:r w:rsidRPr="00EB344F">
              <w:rPr>
                <w:b/>
                <w:sz w:val="24"/>
              </w:rPr>
              <w:t>11</w:t>
            </w:r>
          </w:p>
        </w:tc>
        <w:tc>
          <w:tcPr>
            <w:tcW w:w="567" w:type="dxa"/>
          </w:tcPr>
          <w:p w:rsidR="006C0B8D" w:rsidRPr="00EB344F" w:rsidRDefault="002A033C">
            <w:pPr>
              <w:pStyle w:val="TableParagraph"/>
              <w:spacing w:line="250" w:lineRule="exact"/>
              <w:ind w:left="164"/>
              <w:rPr>
                <w:b/>
                <w:sz w:val="24"/>
              </w:rPr>
            </w:pPr>
            <w:r w:rsidRPr="00EB344F">
              <w:rPr>
                <w:b/>
                <w:sz w:val="24"/>
              </w:rPr>
              <w:t>12</w:t>
            </w:r>
          </w:p>
        </w:tc>
        <w:tc>
          <w:tcPr>
            <w:tcW w:w="284" w:type="dxa"/>
          </w:tcPr>
          <w:p w:rsidR="006C0B8D" w:rsidRPr="00EB344F" w:rsidRDefault="002A033C">
            <w:pPr>
              <w:pStyle w:val="TableParagraph"/>
              <w:spacing w:line="250" w:lineRule="exact"/>
              <w:ind w:right="41"/>
              <w:jc w:val="right"/>
              <w:rPr>
                <w:b/>
                <w:sz w:val="24"/>
              </w:rPr>
            </w:pPr>
            <w:r w:rsidRPr="00EB344F">
              <w:rPr>
                <w:b/>
                <w:sz w:val="24"/>
              </w:rPr>
              <w:t>1</w:t>
            </w:r>
          </w:p>
        </w:tc>
        <w:tc>
          <w:tcPr>
            <w:tcW w:w="427" w:type="dxa"/>
            <w:gridSpan w:val="2"/>
          </w:tcPr>
          <w:p w:rsidR="006C0B8D" w:rsidRPr="00EB344F" w:rsidRDefault="002A033C">
            <w:pPr>
              <w:pStyle w:val="TableParagraph"/>
              <w:spacing w:line="250" w:lineRule="exact"/>
              <w:ind w:left="10"/>
              <w:jc w:val="center"/>
              <w:rPr>
                <w:b/>
                <w:sz w:val="24"/>
              </w:rPr>
            </w:pPr>
            <w:r w:rsidRPr="00EB344F">
              <w:rPr>
                <w:b/>
                <w:sz w:val="24"/>
              </w:rPr>
              <w:t>2</w:t>
            </w:r>
          </w:p>
        </w:tc>
        <w:tc>
          <w:tcPr>
            <w:tcW w:w="428" w:type="dxa"/>
            <w:gridSpan w:val="4"/>
          </w:tcPr>
          <w:p w:rsidR="006C0B8D" w:rsidRPr="00EB344F" w:rsidRDefault="002A033C">
            <w:pPr>
              <w:pStyle w:val="TableParagraph"/>
              <w:spacing w:line="250" w:lineRule="exact"/>
              <w:ind w:left="10"/>
              <w:jc w:val="center"/>
              <w:rPr>
                <w:b/>
                <w:sz w:val="24"/>
              </w:rPr>
            </w:pPr>
            <w:r w:rsidRPr="00EB344F">
              <w:rPr>
                <w:b/>
                <w:sz w:val="24"/>
              </w:rPr>
              <w:t>3</w:t>
            </w:r>
          </w:p>
        </w:tc>
        <w:tc>
          <w:tcPr>
            <w:tcW w:w="365" w:type="dxa"/>
          </w:tcPr>
          <w:p w:rsidR="006C0B8D" w:rsidRPr="00EB344F" w:rsidRDefault="002A033C">
            <w:pPr>
              <w:pStyle w:val="TableParagraph"/>
              <w:spacing w:line="250" w:lineRule="exact"/>
              <w:jc w:val="center"/>
              <w:rPr>
                <w:b/>
                <w:sz w:val="24"/>
              </w:rPr>
            </w:pPr>
            <w:r w:rsidRPr="00EB344F">
              <w:rPr>
                <w:b/>
                <w:sz w:val="24"/>
              </w:rPr>
              <w:t>4</w:t>
            </w:r>
          </w:p>
        </w:tc>
        <w:tc>
          <w:tcPr>
            <w:tcW w:w="440" w:type="dxa"/>
          </w:tcPr>
          <w:p w:rsidR="006C0B8D" w:rsidRPr="00EB344F" w:rsidRDefault="002A033C">
            <w:pPr>
              <w:pStyle w:val="TableParagraph"/>
              <w:spacing w:line="250" w:lineRule="exact"/>
              <w:jc w:val="center"/>
              <w:rPr>
                <w:b/>
                <w:sz w:val="24"/>
              </w:rPr>
            </w:pPr>
            <w:r w:rsidRPr="00EB344F">
              <w:rPr>
                <w:b/>
                <w:sz w:val="24"/>
              </w:rPr>
              <w:t>5</w:t>
            </w:r>
          </w:p>
        </w:tc>
        <w:tc>
          <w:tcPr>
            <w:tcW w:w="440" w:type="dxa"/>
            <w:gridSpan w:val="2"/>
          </w:tcPr>
          <w:p w:rsidR="006C0B8D" w:rsidRPr="00EB344F" w:rsidRDefault="002A033C">
            <w:pPr>
              <w:pStyle w:val="TableParagraph"/>
              <w:spacing w:line="250" w:lineRule="exact"/>
              <w:ind w:right="1"/>
              <w:jc w:val="center"/>
              <w:rPr>
                <w:b/>
                <w:sz w:val="24"/>
              </w:rPr>
            </w:pPr>
            <w:r w:rsidRPr="00EB344F">
              <w:rPr>
                <w:b/>
                <w:sz w:val="24"/>
              </w:rPr>
              <w:t>6</w:t>
            </w:r>
          </w:p>
        </w:tc>
        <w:tc>
          <w:tcPr>
            <w:tcW w:w="529" w:type="dxa"/>
            <w:gridSpan w:val="2"/>
          </w:tcPr>
          <w:p w:rsidR="006C0B8D" w:rsidRPr="00EB344F" w:rsidRDefault="006C0B8D">
            <w:pPr>
              <w:pStyle w:val="TableParagraph"/>
              <w:rPr>
                <w:sz w:val="20"/>
              </w:rPr>
            </w:pPr>
          </w:p>
        </w:tc>
      </w:tr>
      <w:tr w:rsidR="00B176BD" w:rsidTr="00713CD3">
        <w:trPr>
          <w:gridAfter w:val="1"/>
          <w:wAfter w:w="16" w:type="dxa"/>
          <w:trHeight w:val="551"/>
        </w:trPr>
        <w:tc>
          <w:tcPr>
            <w:tcW w:w="3872" w:type="dxa"/>
          </w:tcPr>
          <w:p w:rsidR="006C0B8D" w:rsidRPr="00EB344F" w:rsidRDefault="002A033C">
            <w:pPr>
              <w:pStyle w:val="TableParagraph"/>
              <w:spacing w:line="267" w:lineRule="exact"/>
              <w:ind w:left="100"/>
              <w:rPr>
                <w:sz w:val="24"/>
              </w:rPr>
            </w:pPr>
            <w:r w:rsidRPr="00EB344F">
              <w:rPr>
                <w:sz w:val="24"/>
              </w:rPr>
              <w:t>Сарадња са осталим институцијама</w:t>
            </w:r>
          </w:p>
          <w:p w:rsidR="006C0B8D" w:rsidRPr="00EB344F" w:rsidRDefault="002A033C">
            <w:pPr>
              <w:pStyle w:val="TableParagraph"/>
              <w:spacing w:line="264" w:lineRule="exact"/>
              <w:ind w:left="100"/>
              <w:rPr>
                <w:sz w:val="24"/>
              </w:rPr>
            </w:pPr>
            <w:r w:rsidRPr="00EB344F">
              <w:rPr>
                <w:sz w:val="24"/>
              </w:rPr>
              <w:t>ван школе</w:t>
            </w:r>
          </w:p>
        </w:tc>
        <w:tc>
          <w:tcPr>
            <w:tcW w:w="357" w:type="dxa"/>
          </w:tcPr>
          <w:p w:rsidR="006C0B8D" w:rsidRPr="00EB344F" w:rsidRDefault="006C0B8D">
            <w:pPr>
              <w:pStyle w:val="TableParagraph"/>
              <w:rPr>
                <w:sz w:val="24"/>
              </w:rPr>
            </w:pPr>
          </w:p>
        </w:tc>
        <w:tc>
          <w:tcPr>
            <w:tcW w:w="343" w:type="dxa"/>
          </w:tcPr>
          <w:p w:rsidR="006C0B8D" w:rsidRPr="00EB344F" w:rsidRDefault="002A033C">
            <w:pPr>
              <w:pStyle w:val="TableParagraph"/>
              <w:spacing w:before="135"/>
              <w:ind w:left="20"/>
              <w:jc w:val="center"/>
              <w:rPr>
                <w:b/>
                <w:sz w:val="24"/>
              </w:rPr>
            </w:pPr>
            <w:r w:rsidRPr="00EB344F">
              <w:rPr>
                <w:b/>
                <w:sz w:val="24"/>
              </w:rPr>
              <w:t>+</w:t>
            </w:r>
          </w:p>
        </w:tc>
        <w:tc>
          <w:tcPr>
            <w:tcW w:w="499" w:type="dxa"/>
          </w:tcPr>
          <w:p w:rsidR="006C0B8D" w:rsidRPr="00EB344F" w:rsidRDefault="002A033C">
            <w:pPr>
              <w:pStyle w:val="TableParagraph"/>
              <w:spacing w:before="135"/>
              <w:ind w:left="183"/>
              <w:rPr>
                <w:b/>
                <w:sz w:val="24"/>
              </w:rPr>
            </w:pPr>
            <w:r w:rsidRPr="00EB344F">
              <w:rPr>
                <w:b/>
                <w:sz w:val="24"/>
              </w:rPr>
              <w:t>+</w:t>
            </w:r>
          </w:p>
        </w:tc>
        <w:tc>
          <w:tcPr>
            <w:tcW w:w="567" w:type="dxa"/>
          </w:tcPr>
          <w:p w:rsidR="006C0B8D" w:rsidRPr="00EB344F" w:rsidRDefault="002A033C">
            <w:pPr>
              <w:pStyle w:val="TableParagraph"/>
              <w:spacing w:before="135"/>
              <w:ind w:left="215"/>
              <w:rPr>
                <w:b/>
                <w:sz w:val="24"/>
              </w:rPr>
            </w:pPr>
            <w:r w:rsidRPr="00EB344F">
              <w:rPr>
                <w:b/>
                <w:sz w:val="24"/>
              </w:rPr>
              <w:t>+</w:t>
            </w:r>
          </w:p>
        </w:tc>
        <w:tc>
          <w:tcPr>
            <w:tcW w:w="567" w:type="dxa"/>
          </w:tcPr>
          <w:p w:rsidR="006C0B8D" w:rsidRPr="00EB344F" w:rsidRDefault="002A033C">
            <w:pPr>
              <w:pStyle w:val="TableParagraph"/>
              <w:spacing w:before="135"/>
              <w:ind w:left="214"/>
              <w:rPr>
                <w:b/>
                <w:sz w:val="24"/>
              </w:rPr>
            </w:pPr>
            <w:r w:rsidRPr="00EB344F">
              <w:rPr>
                <w:b/>
                <w:sz w:val="24"/>
              </w:rPr>
              <w:t>+</w:t>
            </w:r>
          </w:p>
        </w:tc>
        <w:tc>
          <w:tcPr>
            <w:tcW w:w="284" w:type="dxa"/>
          </w:tcPr>
          <w:p w:rsidR="006C0B8D" w:rsidRPr="00EB344F" w:rsidRDefault="002A033C">
            <w:pPr>
              <w:pStyle w:val="TableParagraph"/>
              <w:spacing w:before="135"/>
              <w:ind w:right="24"/>
              <w:jc w:val="right"/>
              <w:rPr>
                <w:b/>
                <w:sz w:val="24"/>
              </w:rPr>
            </w:pPr>
            <w:r w:rsidRPr="00EB344F">
              <w:rPr>
                <w:b/>
                <w:sz w:val="24"/>
              </w:rPr>
              <w:t>+</w:t>
            </w:r>
          </w:p>
        </w:tc>
        <w:tc>
          <w:tcPr>
            <w:tcW w:w="427" w:type="dxa"/>
            <w:gridSpan w:val="2"/>
          </w:tcPr>
          <w:p w:rsidR="006C0B8D" w:rsidRPr="00EB344F" w:rsidRDefault="002A033C">
            <w:pPr>
              <w:pStyle w:val="TableParagraph"/>
              <w:spacing w:before="135"/>
              <w:ind w:left="12"/>
              <w:jc w:val="center"/>
              <w:rPr>
                <w:b/>
                <w:sz w:val="24"/>
              </w:rPr>
            </w:pPr>
            <w:r w:rsidRPr="00EB344F">
              <w:rPr>
                <w:b/>
                <w:sz w:val="24"/>
              </w:rPr>
              <w:t>+</w:t>
            </w:r>
          </w:p>
        </w:tc>
        <w:tc>
          <w:tcPr>
            <w:tcW w:w="428" w:type="dxa"/>
            <w:gridSpan w:val="4"/>
          </w:tcPr>
          <w:p w:rsidR="006C0B8D" w:rsidRPr="00EB344F" w:rsidRDefault="002A033C">
            <w:pPr>
              <w:pStyle w:val="TableParagraph"/>
              <w:spacing w:before="135"/>
              <w:ind w:left="7"/>
              <w:jc w:val="center"/>
              <w:rPr>
                <w:b/>
                <w:sz w:val="24"/>
              </w:rPr>
            </w:pPr>
            <w:r w:rsidRPr="00EB344F">
              <w:rPr>
                <w:b/>
                <w:sz w:val="24"/>
              </w:rPr>
              <w:t>+</w:t>
            </w:r>
          </w:p>
        </w:tc>
        <w:tc>
          <w:tcPr>
            <w:tcW w:w="365" w:type="dxa"/>
          </w:tcPr>
          <w:p w:rsidR="006C0B8D" w:rsidRPr="00EB344F" w:rsidRDefault="002A033C">
            <w:pPr>
              <w:pStyle w:val="TableParagraph"/>
              <w:spacing w:before="135"/>
              <w:ind w:left="3"/>
              <w:jc w:val="center"/>
              <w:rPr>
                <w:b/>
                <w:sz w:val="24"/>
              </w:rPr>
            </w:pPr>
            <w:r w:rsidRPr="00EB344F">
              <w:rPr>
                <w:b/>
                <w:sz w:val="24"/>
              </w:rPr>
              <w:t>+</w:t>
            </w:r>
          </w:p>
        </w:tc>
        <w:tc>
          <w:tcPr>
            <w:tcW w:w="440" w:type="dxa"/>
          </w:tcPr>
          <w:p w:rsidR="006C0B8D" w:rsidRPr="00EB344F" w:rsidRDefault="002A033C">
            <w:pPr>
              <w:pStyle w:val="TableParagraph"/>
              <w:spacing w:before="135"/>
              <w:ind w:left="1"/>
              <w:jc w:val="center"/>
              <w:rPr>
                <w:b/>
                <w:sz w:val="24"/>
              </w:rPr>
            </w:pPr>
            <w:r w:rsidRPr="00EB344F">
              <w:rPr>
                <w:b/>
                <w:sz w:val="24"/>
              </w:rPr>
              <w:t>+</w:t>
            </w:r>
          </w:p>
        </w:tc>
        <w:tc>
          <w:tcPr>
            <w:tcW w:w="440" w:type="dxa"/>
            <w:gridSpan w:val="2"/>
          </w:tcPr>
          <w:p w:rsidR="006C0B8D" w:rsidRPr="00EB344F" w:rsidRDefault="002A033C">
            <w:pPr>
              <w:pStyle w:val="TableParagraph"/>
              <w:spacing w:before="135"/>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r w:rsidR="00B176BD" w:rsidTr="00713CD3">
        <w:trPr>
          <w:gridAfter w:val="1"/>
          <w:wAfter w:w="16" w:type="dxa"/>
          <w:trHeight w:val="551"/>
        </w:trPr>
        <w:tc>
          <w:tcPr>
            <w:tcW w:w="3872" w:type="dxa"/>
          </w:tcPr>
          <w:p w:rsidR="006C0B8D" w:rsidRPr="00EB344F" w:rsidRDefault="002A033C">
            <w:pPr>
              <w:pStyle w:val="TableParagraph"/>
              <w:spacing w:line="268" w:lineRule="exact"/>
              <w:ind w:left="100"/>
              <w:rPr>
                <w:sz w:val="24"/>
              </w:rPr>
            </w:pPr>
            <w:r w:rsidRPr="00EB344F">
              <w:rPr>
                <w:sz w:val="24"/>
              </w:rPr>
              <w:t>Припрема за рад</w:t>
            </w:r>
          </w:p>
        </w:tc>
        <w:tc>
          <w:tcPr>
            <w:tcW w:w="357" w:type="dxa"/>
          </w:tcPr>
          <w:p w:rsidR="006C0B8D" w:rsidRPr="00EB344F" w:rsidRDefault="002A033C">
            <w:pPr>
              <w:pStyle w:val="TableParagraph"/>
              <w:spacing w:before="135"/>
              <w:ind w:left="10"/>
              <w:jc w:val="center"/>
              <w:rPr>
                <w:b/>
                <w:sz w:val="24"/>
              </w:rPr>
            </w:pPr>
            <w:r w:rsidRPr="00EB344F">
              <w:rPr>
                <w:b/>
                <w:sz w:val="24"/>
              </w:rPr>
              <w:t>+</w:t>
            </w:r>
          </w:p>
        </w:tc>
        <w:tc>
          <w:tcPr>
            <w:tcW w:w="343" w:type="dxa"/>
          </w:tcPr>
          <w:p w:rsidR="006C0B8D" w:rsidRPr="00EB344F" w:rsidRDefault="002A033C">
            <w:pPr>
              <w:pStyle w:val="TableParagraph"/>
              <w:spacing w:before="135"/>
              <w:ind w:left="20"/>
              <w:jc w:val="center"/>
              <w:rPr>
                <w:b/>
                <w:sz w:val="24"/>
              </w:rPr>
            </w:pPr>
            <w:r w:rsidRPr="00EB344F">
              <w:rPr>
                <w:b/>
                <w:sz w:val="24"/>
              </w:rPr>
              <w:t>+</w:t>
            </w:r>
          </w:p>
        </w:tc>
        <w:tc>
          <w:tcPr>
            <w:tcW w:w="499" w:type="dxa"/>
          </w:tcPr>
          <w:p w:rsidR="006C0B8D" w:rsidRPr="00EB344F" w:rsidRDefault="002A033C">
            <w:pPr>
              <w:pStyle w:val="TableParagraph"/>
              <w:spacing w:before="135"/>
              <w:ind w:left="183"/>
              <w:rPr>
                <w:b/>
                <w:sz w:val="24"/>
              </w:rPr>
            </w:pPr>
            <w:r w:rsidRPr="00EB344F">
              <w:rPr>
                <w:b/>
                <w:sz w:val="24"/>
              </w:rPr>
              <w:t>+</w:t>
            </w:r>
          </w:p>
        </w:tc>
        <w:tc>
          <w:tcPr>
            <w:tcW w:w="567" w:type="dxa"/>
          </w:tcPr>
          <w:p w:rsidR="006C0B8D" w:rsidRPr="00EB344F" w:rsidRDefault="002A033C">
            <w:pPr>
              <w:pStyle w:val="TableParagraph"/>
              <w:spacing w:before="135"/>
              <w:ind w:left="215"/>
              <w:rPr>
                <w:b/>
                <w:sz w:val="24"/>
              </w:rPr>
            </w:pPr>
            <w:r w:rsidRPr="00EB344F">
              <w:rPr>
                <w:b/>
                <w:sz w:val="24"/>
              </w:rPr>
              <w:t>+</w:t>
            </w:r>
          </w:p>
        </w:tc>
        <w:tc>
          <w:tcPr>
            <w:tcW w:w="567" w:type="dxa"/>
          </w:tcPr>
          <w:p w:rsidR="006C0B8D" w:rsidRPr="00EB344F" w:rsidRDefault="002A033C">
            <w:pPr>
              <w:pStyle w:val="TableParagraph"/>
              <w:spacing w:before="135"/>
              <w:ind w:left="214"/>
              <w:rPr>
                <w:b/>
                <w:sz w:val="24"/>
              </w:rPr>
            </w:pPr>
            <w:r w:rsidRPr="00EB344F">
              <w:rPr>
                <w:b/>
                <w:sz w:val="24"/>
              </w:rPr>
              <w:t>+</w:t>
            </w:r>
          </w:p>
        </w:tc>
        <w:tc>
          <w:tcPr>
            <w:tcW w:w="284" w:type="dxa"/>
          </w:tcPr>
          <w:p w:rsidR="006C0B8D" w:rsidRPr="00EB344F" w:rsidRDefault="002A033C">
            <w:pPr>
              <w:pStyle w:val="TableParagraph"/>
              <w:spacing w:before="135"/>
              <w:ind w:right="24"/>
              <w:jc w:val="right"/>
              <w:rPr>
                <w:b/>
                <w:sz w:val="24"/>
              </w:rPr>
            </w:pPr>
            <w:r w:rsidRPr="00EB344F">
              <w:rPr>
                <w:b/>
                <w:sz w:val="24"/>
              </w:rPr>
              <w:t>+</w:t>
            </w:r>
          </w:p>
        </w:tc>
        <w:tc>
          <w:tcPr>
            <w:tcW w:w="427" w:type="dxa"/>
            <w:gridSpan w:val="2"/>
          </w:tcPr>
          <w:p w:rsidR="006C0B8D" w:rsidRPr="00EB344F" w:rsidRDefault="002A033C">
            <w:pPr>
              <w:pStyle w:val="TableParagraph"/>
              <w:spacing w:before="135"/>
              <w:ind w:left="12"/>
              <w:jc w:val="center"/>
              <w:rPr>
                <w:b/>
                <w:sz w:val="24"/>
              </w:rPr>
            </w:pPr>
            <w:r w:rsidRPr="00EB344F">
              <w:rPr>
                <w:b/>
                <w:sz w:val="24"/>
              </w:rPr>
              <w:t>+</w:t>
            </w:r>
          </w:p>
        </w:tc>
        <w:tc>
          <w:tcPr>
            <w:tcW w:w="428" w:type="dxa"/>
            <w:gridSpan w:val="4"/>
          </w:tcPr>
          <w:p w:rsidR="006C0B8D" w:rsidRPr="00EB344F" w:rsidRDefault="002A033C">
            <w:pPr>
              <w:pStyle w:val="TableParagraph"/>
              <w:spacing w:before="135"/>
              <w:ind w:left="7"/>
              <w:jc w:val="center"/>
              <w:rPr>
                <w:b/>
                <w:sz w:val="24"/>
              </w:rPr>
            </w:pPr>
            <w:r w:rsidRPr="00EB344F">
              <w:rPr>
                <w:b/>
                <w:sz w:val="24"/>
              </w:rPr>
              <w:t>+</w:t>
            </w:r>
          </w:p>
        </w:tc>
        <w:tc>
          <w:tcPr>
            <w:tcW w:w="365" w:type="dxa"/>
          </w:tcPr>
          <w:p w:rsidR="006C0B8D" w:rsidRPr="00EB344F" w:rsidRDefault="002A033C">
            <w:pPr>
              <w:pStyle w:val="TableParagraph"/>
              <w:spacing w:before="135"/>
              <w:ind w:left="3"/>
              <w:jc w:val="center"/>
              <w:rPr>
                <w:b/>
                <w:sz w:val="24"/>
              </w:rPr>
            </w:pPr>
            <w:r w:rsidRPr="00EB344F">
              <w:rPr>
                <w:b/>
                <w:sz w:val="24"/>
              </w:rPr>
              <w:t>+</w:t>
            </w:r>
          </w:p>
        </w:tc>
        <w:tc>
          <w:tcPr>
            <w:tcW w:w="440" w:type="dxa"/>
          </w:tcPr>
          <w:p w:rsidR="006C0B8D" w:rsidRPr="00EB344F" w:rsidRDefault="002A033C">
            <w:pPr>
              <w:pStyle w:val="TableParagraph"/>
              <w:spacing w:before="135"/>
              <w:ind w:left="1"/>
              <w:jc w:val="center"/>
              <w:rPr>
                <w:b/>
                <w:sz w:val="24"/>
              </w:rPr>
            </w:pPr>
            <w:r w:rsidRPr="00EB344F">
              <w:rPr>
                <w:b/>
                <w:sz w:val="24"/>
              </w:rPr>
              <w:t>+</w:t>
            </w:r>
          </w:p>
        </w:tc>
        <w:tc>
          <w:tcPr>
            <w:tcW w:w="440" w:type="dxa"/>
            <w:gridSpan w:val="2"/>
          </w:tcPr>
          <w:p w:rsidR="006C0B8D" w:rsidRPr="00EB344F" w:rsidRDefault="002A033C">
            <w:pPr>
              <w:pStyle w:val="TableParagraph"/>
              <w:spacing w:before="135"/>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r w:rsidR="00B176BD" w:rsidTr="00713CD3">
        <w:trPr>
          <w:gridAfter w:val="1"/>
          <w:wAfter w:w="16" w:type="dxa"/>
          <w:trHeight w:val="549"/>
        </w:trPr>
        <w:tc>
          <w:tcPr>
            <w:tcW w:w="3872" w:type="dxa"/>
          </w:tcPr>
          <w:p w:rsidR="006C0B8D" w:rsidRPr="00EB344F" w:rsidRDefault="002A033C">
            <w:pPr>
              <w:pStyle w:val="TableParagraph"/>
              <w:spacing w:line="268" w:lineRule="exact"/>
              <w:ind w:left="100"/>
              <w:rPr>
                <w:sz w:val="24"/>
              </w:rPr>
            </w:pPr>
            <w:r w:rsidRPr="00EB344F">
              <w:rPr>
                <w:sz w:val="24"/>
              </w:rPr>
              <w:t>Стручно усавршавање</w:t>
            </w:r>
          </w:p>
        </w:tc>
        <w:tc>
          <w:tcPr>
            <w:tcW w:w="357" w:type="dxa"/>
          </w:tcPr>
          <w:p w:rsidR="006C0B8D" w:rsidRPr="00EB344F" w:rsidRDefault="002A033C">
            <w:pPr>
              <w:pStyle w:val="TableParagraph"/>
              <w:spacing w:before="133"/>
              <w:ind w:left="10"/>
              <w:jc w:val="center"/>
              <w:rPr>
                <w:b/>
                <w:sz w:val="24"/>
              </w:rPr>
            </w:pPr>
            <w:r w:rsidRPr="00EB344F">
              <w:rPr>
                <w:b/>
                <w:sz w:val="24"/>
              </w:rPr>
              <w:t>+</w:t>
            </w:r>
          </w:p>
        </w:tc>
        <w:tc>
          <w:tcPr>
            <w:tcW w:w="343" w:type="dxa"/>
          </w:tcPr>
          <w:p w:rsidR="006C0B8D" w:rsidRPr="00EB344F" w:rsidRDefault="002A033C">
            <w:pPr>
              <w:pStyle w:val="TableParagraph"/>
              <w:spacing w:before="133"/>
              <w:ind w:left="20"/>
              <w:jc w:val="center"/>
              <w:rPr>
                <w:b/>
                <w:sz w:val="24"/>
              </w:rPr>
            </w:pPr>
            <w:r w:rsidRPr="00EB344F">
              <w:rPr>
                <w:b/>
                <w:sz w:val="24"/>
              </w:rPr>
              <w:t>+</w:t>
            </w:r>
          </w:p>
        </w:tc>
        <w:tc>
          <w:tcPr>
            <w:tcW w:w="499" w:type="dxa"/>
          </w:tcPr>
          <w:p w:rsidR="006C0B8D" w:rsidRPr="00EB344F" w:rsidRDefault="002A033C">
            <w:pPr>
              <w:pStyle w:val="TableParagraph"/>
              <w:spacing w:before="133"/>
              <w:ind w:left="183"/>
              <w:rPr>
                <w:b/>
                <w:sz w:val="24"/>
              </w:rPr>
            </w:pPr>
            <w:r w:rsidRPr="00EB344F">
              <w:rPr>
                <w:b/>
                <w:sz w:val="24"/>
              </w:rPr>
              <w:t>+</w:t>
            </w:r>
          </w:p>
        </w:tc>
        <w:tc>
          <w:tcPr>
            <w:tcW w:w="567" w:type="dxa"/>
          </w:tcPr>
          <w:p w:rsidR="006C0B8D" w:rsidRPr="00EB344F" w:rsidRDefault="002A033C">
            <w:pPr>
              <w:pStyle w:val="TableParagraph"/>
              <w:spacing w:before="133"/>
              <w:ind w:left="215"/>
              <w:rPr>
                <w:b/>
                <w:sz w:val="24"/>
              </w:rPr>
            </w:pPr>
            <w:r w:rsidRPr="00EB344F">
              <w:rPr>
                <w:b/>
                <w:sz w:val="24"/>
              </w:rPr>
              <w:t>+</w:t>
            </w:r>
          </w:p>
        </w:tc>
        <w:tc>
          <w:tcPr>
            <w:tcW w:w="567" w:type="dxa"/>
          </w:tcPr>
          <w:p w:rsidR="006C0B8D" w:rsidRPr="00EB344F" w:rsidRDefault="002A033C">
            <w:pPr>
              <w:pStyle w:val="TableParagraph"/>
              <w:spacing w:before="133"/>
              <w:ind w:left="214"/>
              <w:rPr>
                <w:b/>
                <w:sz w:val="24"/>
              </w:rPr>
            </w:pPr>
            <w:r w:rsidRPr="00EB344F">
              <w:rPr>
                <w:b/>
                <w:sz w:val="24"/>
              </w:rPr>
              <w:t>+</w:t>
            </w:r>
          </w:p>
        </w:tc>
        <w:tc>
          <w:tcPr>
            <w:tcW w:w="284" w:type="dxa"/>
          </w:tcPr>
          <w:p w:rsidR="006C0B8D" w:rsidRPr="00EB344F" w:rsidRDefault="002A033C">
            <w:pPr>
              <w:pStyle w:val="TableParagraph"/>
              <w:spacing w:before="133"/>
              <w:ind w:right="24"/>
              <w:jc w:val="right"/>
              <w:rPr>
                <w:b/>
                <w:sz w:val="24"/>
              </w:rPr>
            </w:pPr>
            <w:r w:rsidRPr="00EB344F">
              <w:rPr>
                <w:b/>
                <w:sz w:val="24"/>
              </w:rPr>
              <w:t>+</w:t>
            </w:r>
          </w:p>
        </w:tc>
        <w:tc>
          <w:tcPr>
            <w:tcW w:w="427" w:type="dxa"/>
            <w:gridSpan w:val="2"/>
          </w:tcPr>
          <w:p w:rsidR="006C0B8D" w:rsidRPr="00EB344F" w:rsidRDefault="002A033C">
            <w:pPr>
              <w:pStyle w:val="TableParagraph"/>
              <w:spacing w:before="133"/>
              <w:ind w:left="12"/>
              <w:jc w:val="center"/>
              <w:rPr>
                <w:b/>
                <w:sz w:val="24"/>
              </w:rPr>
            </w:pPr>
            <w:r w:rsidRPr="00EB344F">
              <w:rPr>
                <w:b/>
                <w:sz w:val="24"/>
              </w:rPr>
              <w:t>+</w:t>
            </w:r>
          </w:p>
        </w:tc>
        <w:tc>
          <w:tcPr>
            <w:tcW w:w="428" w:type="dxa"/>
            <w:gridSpan w:val="4"/>
          </w:tcPr>
          <w:p w:rsidR="006C0B8D" w:rsidRPr="00EB344F" w:rsidRDefault="002A033C">
            <w:pPr>
              <w:pStyle w:val="TableParagraph"/>
              <w:spacing w:before="133"/>
              <w:ind w:left="7"/>
              <w:jc w:val="center"/>
              <w:rPr>
                <w:b/>
                <w:sz w:val="24"/>
              </w:rPr>
            </w:pPr>
            <w:r w:rsidRPr="00EB344F">
              <w:rPr>
                <w:b/>
                <w:sz w:val="24"/>
              </w:rPr>
              <w:t>+</w:t>
            </w:r>
          </w:p>
        </w:tc>
        <w:tc>
          <w:tcPr>
            <w:tcW w:w="365" w:type="dxa"/>
          </w:tcPr>
          <w:p w:rsidR="006C0B8D" w:rsidRPr="00EB344F" w:rsidRDefault="002A033C">
            <w:pPr>
              <w:pStyle w:val="TableParagraph"/>
              <w:spacing w:before="133"/>
              <w:ind w:left="3"/>
              <w:jc w:val="center"/>
              <w:rPr>
                <w:b/>
                <w:sz w:val="24"/>
              </w:rPr>
            </w:pPr>
            <w:r w:rsidRPr="00EB344F">
              <w:rPr>
                <w:b/>
                <w:sz w:val="24"/>
              </w:rPr>
              <w:t>+</w:t>
            </w:r>
          </w:p>
        </w:tc>
        <w:tc>
          <w:tcPr>
            <w:tcW w:w="440" w:type="dxa"/>
          </w:tcPr>
          <w:p w:rsidR="006C0B8D" w:rsidRPr="00EB344F" w:rsidRDefault="002A033C">
            <w:pPr>
              <w:pStyle w:val="TableParagraph"/>
              <w:spacing w:before="133"/>
              <w:ind w:left="1"/>
              <w:jc w:val="center"/>
              <w:rPr>
                <w:b/>
                <w:sz w:val="24"/>
              </w:rPr>
            </w:pPr>
            <w:r w:rsidRPr="00EB344F">
              <w:rPr>
                <w:b/>
                <w:sz w:val="24"/>
              </w:rPr>
              <w:t>+</w:t>
            </w:r>
          </w:p>
        </w:tc>
        <w:tc>
          <w:tcPr>
            <w:tcW w:w="440" w:type="dxa"/>
            <w:gridSpan w:val="2"/>
          </w:tcPr>
          <w:p w:rsidR="006C0B8D" w:rsidRPr="00EB344F" w:rsidRDefault="002A033C">
            <w:pPr>
              <w:pStyle w:val="TableParagraph"/>
              <w:spacing w:before="133"/>
              <w:jc w:val="center"/>
              <w:rPr>
                <w:b/>
                <w:sz w:val="24"/>
              </w:rPr>
            </w:pPr>
            <w:r w:rsidRPr="00EB344F">
              <w:rPr>
                <w:b/>
                <w:sz w:val="24"/>
              </w:rPr>
              <w:t>+</w:t>
            </w:r>
          </w:p>
        </w:tc>
        <w:tc>
          <w:tcPr>
            <w:tcW w:w="529" w:type="dxa"/>
            <w:gridSpan w:val="2"/>
          </w:tcPr>
          <w:p w:rsidR="006C0B8D" w:rsidRPr="00EB344F" w:rsidRDefault="002A033C">
            <w:pPr>
              <w:pStyle w:val="TableParagraph"/>
              <w:spacing w:before="133"/>
              <w:ind w:left="6"/>
              <w:jc w:val="center"/>
              <w:rPr>
                <w:b/>
                <w:sz w:val="24"/>
              </w:rPr>
            </w:pPr>
            <w:r w:rsidRPr="00EB344F">
              <w:rPr>
                <w:b/>
                <w:sz w:val="24"/>
              </w:rPr>
              <w:t>+</w:t>
            </w:r>
          </w:p>
        </w:tc>
      </w:tr>
      <w:tr w:rsidR="00B176BD" w:rsidTr="00713CD3">
        <w:trPr>
          <w:gridAfter w:val="1"/>
          <w:wAfter w:w="16" w:type="dxa"/>
          <w:trHeight w:val="551"/>
        </w:trPr>
        <w:tc>
          <w:tcPr>
            <w:tcW w:w="3872" w:type="dxa"/>
          </w:tcPr>
          <w:p w:rsidR="006C0B8D" w:rsidRPr="00EB344F" w:rsidRDefault="002A033C">
            <w:pPr>
              <w:pStyle w:val="TableParagraph"/>
              <w:spacing w:line="268" w:lineRule="exact"/>
              <w:ind w:left="100"/>
              <w:rPr>
                <w:sz w:val="24"/>
              </w:rPr>
            </w:pPr>
            <w:r w:rsidRPr="00EB344F">
              <w:rPr>
                <w:sz w:val="24"/>
              </w:rPr>
              <w:t>Вођење евиденције о раду</w:t>
            </w:r>
          </w:p>
        </w:tc>
        <w:tc>
          <w:tcPr>
            <w:tcW w:w="357" w:type="dxa"/>
          </w:tcPr>
          <w:p w:rsidR="006C0B8D" w:rsidRPr="00EB344F" w:rsidRDefault="006C0B8D">
            <w:pPr>
              <w:pStyle w:val="TableParagraph"/>
              <w:rPr>
                <w:sz w:val="24"/>
              </w:rPr>
            </w:pPr>
          </w:p>
        </w:tc>
        <w:tc>
          <w:tcPr>
            <w:tcW w:w="343" w:type="dxa"/>
          </w:tcPr>
          <w:p w:rsidR="006C0B8D" w:rsidRPr="00EB344F" w:rsidRDefault="002A033C">
            <w:pPr>
              <w:pStyle w:val="TableParagraph"/>
              <w:spacing w:before="134"/>
              <w:ind w:left="20"/>
              <w:jc w:val="center"/>
              <w:rPr>
                <w:b/>
                <w:sz w:val="24"/>
              </w:rPr>
            </w:pPr>
            <w:r w:rsidRPr="00EB344F">
              <w:rPr>
                <w:b/>
                <w:sz w:val="24"/>
              </w:rPr>
              <w:t>+</w:t>
            </w:r>
          </w:p>
        </w:tc>
        <w:tc>
          <w:tcPr>
            <w:tcW w:w="499" w:type="dxa"/>
          </w:tcPr>
          <w:p w:rsidR="006C0B8D" w:rsidRPr="00EB344F" w:rsidRDefault="002A033C">
            <w:pPr>
              <w:pStyle w:val="TableParagraph"/>
              <w:spacing w:before="134"/>
              <w:ind w:left="183"/>
              <w:rPr>
                <w:b/>
                <w:sz w:val="24"/>
              </w:rPr>
            </w:pPr>
            <w:r w:rsidRPr="00EB344F">
              <w:rPr>
                <w:b/>
                <w:sz w:val="24"/>
              </w:rPr>
              <w:t>+</w:t>
            </w:r>
          </w:p>
        </w:tc>
        <w:tc>
          <w:tcPr>
            <w:tcW w:w="567" w:type="dxa"/>
          </w:tcPr>
          <w:p w:rsidR="006C0B8D" w:rsidRPr="00EB344F" w:rsidRDefault="002A033C">
            <w:pPr>
              <w:pStyle w:val="TableParagraph"/>
              <w:spacing w:before="134"/>
              <w:ind w:left="215"/>
              <w:rPr>
                <w:b/>
                <w:sz w:val="24"/>
              </w:rPr>
            </w:pPr>
            <w:r w:rsidRPr="00EB344F">
              <w:rPr>
                <w:b/>
                <w:sz w:val="24"/>
              </w:rPr>
              <w:t>+</w:t>
            </w:r>
          </w:p>
        </w:tc>
        <w:tc>
          <w:tcPr>
            <w:tcW w:w="567" w:type="dxa"/>
          </w:tcPr>
          <w:p w:rsidR="006C0B8D" w:rsidRPr="00EB344F" w:rsidRDefault="002A033C">
            <w:pPr>
              <w:pStyle w:val="TableParagraph"/>
              <w:spacing w:before="134"/>
              <w:ind w:left="214"/>
              <w:rPr>
                <w:b/>
                <w:sz w:val="24"/>
              </w:rPr>
            </w:pPr>
            <w:r w:rsidRPr="00EB344F">
              <w:rPr>
                <w:b/>
                <w:sz w:val="24"/>
              </w:rPr>
              <w:t>+</w:t>
            </w:r>
          </w:p>
        </w:tc>
        <w:tc>
          <w:tcPr>
            <w:tcW w:w="284" w:type="dxa"/>
          </w:tcPr>
          <w:p w:rsidR="006C0B8D" w:rsidRPr="00EB344F" w:rsidRDefault="002A033C">
            <w:pPr>
              <w:pStyle w:val="TableParagraph"/>
              <w:spacing w:before="134"/>
              <w:ind w:right="24"/>
              <w:jc w:val="right"/>
              <w:rPr>
                <w:b/>
                <w:sz w:val="24"/>
              </w:rPr>
            </w:pPr>
            <w:r w:rsidRPr="00EB344F">
              <w:rPr>
                <w:b/>
                <w:sz w:val="24"/>
              </w:rPr>
              <w:t>+</w:t>
            </w:r>
          </w:p>
        </w:tc>
        <w:tc>
          <w:tcPr>
            <w:tcW w:w="427" w:type="dxa"/>
            <w:gridSpan w:val="2"/>
          </w:tcPr>
          <w:p w:rsidR="006C0B8D" w:rsidRPr="00EB344F" w:rsidRDefault="002A033C">
            <w:pPr>
              <w:pStyle w:val="TableParagraph"/>
              <w:spacing w:before="134"/>
              <w:ind w:left="12"/>
              <w:jc w:val="center"/>
              <w:rPr>
                <w:b/>
                <w:sz w:val="24"/>
              </w:rPr>
            </w:pPr>
            <w:r w:rsidRPr="00EB344F">
              <w:rPr>
                <w:b/>
                <w:sz w:val="24"/>
              </w:rPr>
              <w:t>+</w:t>
            </w:r>
          </w:p>
        </w:tc>
        <w:tc>
          <w:tcPr>
            <w:tcW w:w="428" w:type="dxa"/>
            <w:gridSpan w:val="4"/>
          </w:tcPr>
          <w:p w:rsidR="006C0B8D" w:rsidRPr="00EB344F" w:rsidRDefault="002A033C">
            <w:pPr>
              <w:pStyle w:val="TableParagraph"/>
              <w:spacing w:before="134"/>
              <w:ind w:left="7"/>
              <w:jc w:val="center"/>
              <w:rPr>
                <w:b/>
                <w:sz w:val="24"/>
              </w:rPr>
            </w:pPr>
            <w:r w:rsidRPr="00EB344F">
              <w:rPr>
                <w:b/>
                <w:sz w:val="24"/>
              </w:rPr>
              <w:t>+</w:t>
            </w:r>
          </w:p>
        </w:tc>
        <w:tc>
          <w:tcPr>
            <w:tcW w:w="365" w:type="dxa"/>
          </w:tcPr>
          <w:p w:rsidR="006C0B8D" w:rsidRPr="00EB344F" w:rsidRDefault="002A033C">
            <w:pPr>
              <w:pStyle w:val="TableParagraph"/>
              <w:spacing w:before="134"/>
              <w:ind w:left="3"/>
              <w:jc w:val="center"/>
              <w:rPr>
                <w:b/>
                <w:sz w:val="24"/>
              </w:rPr>
            </w:pPr>
            <w:r w:rsidRPr="00EB344F">
              <w:rPr>
                <w:b/>
                <w:sz w:val="24"/>
              </w:rPr>
              <w:t>+</w:t>
            </w:r>
          </w:p>
        </w:tc>
        <w:tc>
          <w:tcPr>
            <w:tcW w:w="440" w:type="dxa"/>
          </w:tcPr>
          <w:p w:rsidR="006C0B8D" w:rsidRPr="00EB344F" w:rsidRDefault="002A033C">
            <w:pPr>
              <w:pStyle w:val="TableParagraph"/>
              <w:spacing w:before="134"/>
              <w:ind w:left="1"/>
              <w:jc w:val="center"/>
              <w:rPr>
                <w:b/>
                <w:sz w:val="24"/>
              </w:rPr>
            </w:pPr>
            <w:r w:rsidRPr="00EB344F">
              <w:rPr>
                <w:b/>
                <w:sz w:val="24"/>
              </w:rPr>
              <w:t>+</w:t>
            </w:r>
          </w:p>
        </w:tc>
        <w:tc>
          <w:tcPr>
            <w:tcW w:w="440" w:type="dxa"/>
            <w:gridSpan w:val="2"/>
          </w:tcPr>
          <w:p w:rsidR="006C0B8D" w:rsidRPr="00EB344F" w:rsidRDefault="002A033C">
            <w:pPr>
              <w:pStyle w:val="TableParagraph"/>
              <w:spacing w:before="134"/>
              <w:jc w:val="center"/>
              <w:rPr>
                <w:b/>
                <w:sz w:val="24"/>
              </w:rPr>
            </w:pPr>
            <w:r w:rsidRPr="00EB344F">
              <w:rPr>
                <w:b/>
                <w:sz w:val="24"/>
              </w:rPr>
              <w:t>+</w:t>
            </w:r>
          </w:p>
        </w:tc>
        <w:tc>
          <w:tcPr>
            <w:tcW w:w="529" w:type="dxa"/>
            <w:gridSpan w:val="2"/>
          </w:tcPr>
          <w:p w:rsidR="006C0B8D" w:rsidRPr="00EB344F" w:rsidRDefault="006C0B8D">
            <w:pPr>
              <w:pStyle w:val="TableParagraph"/>
              <w:rPr>
                <w:sz w:val="24"/>
              </w:rPr>
            </w:pPr>
          </w:p>
        </w:tc>
      </w:tr>
    </w:tbl>
    <w:p w:rsidR="006C0B8D" w:rsidRPr="002A033C" w:rsidRDefault="006C0B8D">
      <w:pPr>
        <w:pStyle w:val="BodyText"/>
        <w:rPr>
          <w:sz w:val="20"/>
          <w:highlight w:val="yellow"/>
        </w:rPr>
      </w:pPr>
    </w:p>
    <w:p w:rsidR="006C0B8D" w:rsidRDefault="006C0B8D">
      <w:pPr>
        <w:pStyle w:val="BodyText"/>
        <w:spacing w:before="9"/>
        <w:rPr>
          <w:sz w:val="17"/>
          <w:highlight w:val="yellow"/>
        </w:rPr>
      </w:pPr>
    </w:p>
    <w:p w:rsidR="00BF0836" w:rsidRDefault="00BF0836">
      <w:pPr>
        <w:pStyle w:val="BodyText"/>
        <w:spacing w:before="9"/>
        <w:rPr>
          <w:sz w:val="17"/>
          <w:highlight w:val="yellow"/>
        </w:rPr>
      </w:pPr>
    </w:p>
    <w:p w:rsidR="00BF0836" w:rsidRDefault="00BF0836">
      <w:pPr>
        <w:pStyle w:val="BodyText"/>
        <w:spacing w:before="9"/>
        <w:rPr>
          <w:sz w:val="17"/>
          <w:highlight w:val="yellow"/>
        </w:rPr>
      </w:pPr>
    </w:p>
    <w:p w:rsidR="00BF0836" w:rsidRDefault="00BF0836">
      <w:pPr>
        <w:pStyle w:val="BodyText"/>
        <w:spacing w:before="9"/>
        <w:rPr>
          <w:sz w:val="17"/>
          <w:highlight w:val="yellow"/>
        </w:rPr>
      </w:pPr>
    </w:p>
    <w:p w:rsidR="00BF0836" w:rsidRDefault="00BF0836">
      <w:pPr>
        <w:pStyle w:val="BodyText"/>
        <w:spacing w:before="9"/>
        <w:rPr>
          <w:sz w:val="17"/>
          <w:highlight w:val="yellow"/>
        </w:rPr>
      </w:pPr>
    </w:p>
    <w:p w:rsidR="00BF0836" w:rsidRDefault="00BF0836">
      <w:pPr>
        <w:pStyle w:val="BodyText"/>
        <w:spacing w:before="9"/>
        <w:rPr>
          <w:sz w:val="17"/>
          <w:highlight w:val="yellow"/>
        </w:rPr>
      </w:pPr>
    </w:p>
    <w:p w:rsidR="00BF0836" w:rsidRDefault="00BF0836">
      <w:pPr>
        <w:pStyle w:val="BodyText"/>
        <w:spacing w:before="9"/>
        <w:rPr>
          <w:sz w:val="17"/>
          <w:highlight w:val="yellow"/>
        </w:rPr>
      </w:pPr>
    </w:p>
    <w:p w:rsidR="00BF0836" w:rsidRDefault="00BF0836">
      <w:pPr>
        <w:pStyle w:val="BodyText"/>
        <w:spacing w:before="9"/>
        <w:rPr>
          <w:sz w:val="17"/>
          <w:highlight w:val="yellow"/>
        </w:rPr>
      </w:pPr>
    </w:p>
    <w:p w:rsidR="00BF0836" w:rsidRDefault="00BF0836">
      <w:pPr>
        <w:pStyle w:val="BodyText"/>
        <w:spacing w:before="9"/>
        <w:rPr>
          <w:sz w:val="17"/>
          <w:highlight w:val="yellow"/>
        </w:rPr>
      </w:pPr>
    </w:p>
    <w:p w:rsidR="00BF0836" w:rsidRPr="002A033C" w:rsidRDefault="00BF0836">
      <w:pPr>
        <w:pStyle w:val="BodyText"/>
        <w:spacing w:before="9"/>
        <w:rPr>
          <w:sz w:val="17"/>
          <w:highlight w:val="yellow"/>
        </w:rPr>
      </w:pPr>
    </w:p>
    <w:p w:rsidR="006C0B8D" w:rsidRPr="003C552E" w:rsidRDefault="002A033C" w:rsidP="00212EC6">
      <w:pPr>
        <w:pStyle w:val="Heading2"/>
        <w:numPr>
          <w:ilvl w:val="1"/>
          <w:numId w:val="52"/>
        </w:numPr>
        <w:tabs>
          <w:tab w:val="left" w:pos="1346"/>
        </w:tabs>
      </w:pPr>
      <w:bookmarkStart w:id="84" w:name="_bookmark37"/>
      <w:bookmarkStart w:id="85" w:name="_Toc27728488"/>
      <w:bookmarkEnd w:id="84"/>
      <w:r w:rsidRPr="003C552E">
        <w:t>План рада педагога</w:t>
      </w:r>
      <w:r w:rsidRPr="003C552E">
        <w:rPr>
          <w:spacing w:val="-2"/>
        </w:rPr>
        <w:t xml:space="preserve"> </w:t>
      </w:r>
      <w:r w:rsidRPr="003C552E">
        <w:t>школе</w:t>
      </w:r>
      <w:bookmarkEnd w:id="85"/>
    </w:p>
    <w:p w:rsidR="006C0B8D" w:rsidRPr="002A033C" w:rsidRDefault="006C0B8D">
      <w:pPr>
        <w:pStyle w:val="BodyText"/>
        <w:rPr>
          <w:b/>
          <w:sz w:val="20"/>
          <w:highlight w:val="yellow"/>
        </w:rPr>
      </w:pPr>
    </w:p>
    <w:p w:rsidR="006C0B8D" w:rsidRPr="002A033C" w:rsidRDefault="006C0B8D">
      <w:pPr>
        <w:pStyle w:val="BodyText"/>
        <w:rPr>
          <w:b/>
          <w:sz w:val="20"/>
          <w:highlight w:val="yellow"/>
        </w:rPr>
      </w:pPr>
    </w:p>
    <w:p w:rsidR="006C0B8D" w:rsidRPr="002A033C" w:rsidRDefault="006C0B8D">
      <w:pPr>
        <w:pStyle w:val="BodyText"/>
        <w:spacing w:before="2"/>
        <w:rPr>
          <w:b/>
          <w:sz w:val="14"/>
          <w:highlight w:val="yellow"/>
        </w:rPr>
      </w:pPr>
    </w:p>
    <w:tbl>
      <w:tblPr>
        <w:tblW w:w="0" w:type="auto"/>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
        <w:gridCol w:w="3584"/>
        <w:gridCol w:w="334"/>
        <w:gridCol w:w="320"/>
        <w:gridCol w:w="174"/>
        <w:gridCol w:w="278"/>
        <w:gridCol w:w="9"/>
        <w:gridCol w:w="123"/>
        <w:gridCol w:w="264"/>
        <w:gridCol w:w="20"/>
        <w:gridCol w:w="151"/>
        <w:gridCol w:w="121"/>
        <w:gridCol w:w="136"/>
        <w:gridCol w:w="152"/>
        <w:gridCol w:w="148"/>
        <w:gridCol w:w="106"/>
        <w:gridCol w:w="18"/>
        <w:gridCol w:w="155"/>
        <w:gridCol w:w="137"/>
        <w:gridCol w:w="131"/>
        <w:gridCol w:w="11"/>
        <w:gridCol w:w="132"/>
        <w:gridCol w:w="9"/>
        <w:gridCol w:w="139"/>
        <w:gridCol w:w="96"/>
        <w:gridCol w:w="15"/>
        <w:gridCol w:w="18"/>
        <w:gridCol w:w="16"/>
        <w:gridCol w:w="135"/>
        <w:gridCol w:w="10"/>
        <w:gridCol w:w="119"/>
        <w:gridCol w:w="18"/>
        <w:gridCol w:w="66"/>
        <w:gridCol w:w="71"/>
        <w:gridCol w:w="12"/>
        <w:gridCol w:w="121"/>
        <w:gridCol w:w="11"/>
        <w:gridCol w:w="207"/>
        <w:gridCol w:w="32"/>
        <w:gridCol w:w="37"/>
        <w:gridCol w:w="14"/>
        <w:gridCol w:w="342"/>
        <w:gridCol w:w="15"/>
        <w:gridCol w:w="6"/>
        <w:gridCol w:w="18"/>
        <w:gridCol w:w="1420"/>
        <w:gridCol w:w="22"/>
        <w:gridCol w:w="19"/>
        <w:gridCol w:w="35"/>
      </w:tblGrid>
      <w:tr w:rsidR="00B176BD" w:rsidTr="00713CD3">
        <w:trPr>
          <w:trHeight w:val="620"/>
        </w:trPr>
        <w:tc>
          <w:tcPr>
            <w:tcW w:w="3594" w:type="dxa"/>
            <w:gridSpan w:val="2"/>
            <w:vMerge w:val="restart"/>
          </w:tcPr>
          <w:p w:rsidR="006C0B8D" w:rsidRPr="003C552E" w:rsidRDefault="002A033C">
            <w:pPr>
              <w:pStyle w:val="TableParagraph"/>
              <w:spacing w:before="63"/>
              <w:ind w:left="261" w:right="246" w:firstLine="2"/>
              <w:jc w:val="center"/>
              <w:rPr>
                <w:b/>
                <w:sz w:val="24"/>
              </w:rPr>
            </w:pPr>
            <w:r w:rsidRPr="003C552E">
              <w:rPr>
                <w:b/>
                <w:sz w:val="24"/>
              </w:rPr>
              <w:t>I Планирање и Програмирање образовног - васпитно рада</w:t>
            </w:r>
          </w:p>
        </w:tc>
        <w:tc>
          <w:tcPr>
            <w:tcW w:w="4447" w:type="dxa"/>
            <w:gridSpan w:val="43"/>
          </w:tcPr>
          <w:p w:rsidR="006C0B8D" w:rsidRPr="003C552E" w:rsidRDefault="002A033C">
            <w:pPr>
              <w:pStyle w:val="TableParagraph"/>
              <w:spacing w:before="173"/>
              <w:ind w:left="110"/>
              <w:rPr>
                <w:b/>
                <w:sz w:val="24"/>
              </w:rPr>
            </w:pPr>
            <w:r w:rsidRPr="003C552E">
              <w:rPr>
                <w:b/>
                <w:sz w:val="24"/>
              </w:rPr>
              <w:t>Време реализације</w:t>
            </w:r>
          </w:p>
        </w:tc>
        <w:tc>
          <w:tcPr>
            <w:tcW w:w="1496" w:type="dxa"/>
            <w:gridSpan w:val="4"/>
            <w:vMerge w:val="restart"/>
          </w:tcPr>
          <w:p w:rsidR="006C0B8D" w:rsidRPr="003C552E" w:rsidRDefault="002A033C">
            <w:pPr>
              <w:pStyle w:val="TableParagraph"/>
              <w:spacing w:before="173"/>
              <w:ind w:left="93"/>
              <w:rPr>
                <w:b/>
                <w:sz w:val="24"/>
              </w:rPr>
            </w:pPr>
            <w:r w:rsidRPr="003C552E">
              <w:rPr>
                <w:b/>
                <w:sz w:val="24"/>
              </w:rPr>
              <w:t>Сарадници</w:t>
            </w:r>
          </w:p>
        </w:tc>
      </w:tr>
      <w:tr w:rsidR="00B176BD" w:rsidTr="00713CD3">
        <w:trPr>
          <w:trHeight w:val="310"/>
        </w:trPr>
        <w:tc>
          <w:tcPr>
            <w:tcW w:w="3594" w:type="dxa"/>
            <w:gridSpan w:val="2"/>
            <w:vMerge/>
          </w:tcPr>
          <w:p w:rsidR="006C0B8D" w:rsidRPr="003C552E" w:rsidRDefault="006C0B8D">
            <w:pPr>
              <w:rPr>
                <w:sz w:val="2"/>
                <w:szCs w:val="2"/>
              </w:rPr>
            </w:pPr>
          </w:p>
        </w:tc>
        <w:tc>
          <w:tcPr>
            <w:tcW w:w="334" w:type="dxa"/>
          </w:tcPr>
          <w:p w:rsidR="006C0B8D" w:rsidRPr="003C552E" w:rsidRDefault="006C0B8D">
            <w:pPr>
              <w:pStyle w:val="TableParagraph"/>
            </w:pPr>
          </w:p>
        </w:tc>
        <w:tc>
          <w:tcPr>
            <w:tcW w:w="320" w:type="dxa"/>
          </w:tcPr>
          <w:p w:rsidR="006C0B8D" w:rsidRPr="003C552E" w:rsidRDefault="002A033C">
            <w:pPr>
              <w:pStyle w:val="TableParagraph"/>
              <w:spacing w:before="8"/>
              <w:ind w:right="78"/>
              <w:jc w:val="right"/>
              <w:rPr>
                <w:b/>
                <w:sz w:val="24"/>
              </w:rPr>
            </w:pPr>
            <w:r w:rsidRPr="003C552E">
              <w:rPr>
                <w:b/>
                <w:sz w:val="24"/>
              </w:rPr>
              <w:t>9</w:t>
            </w:r>
          </w:p>
        </w:tc>
        <w:tc>
          <w:tcPr>
            <w:tcW w:w="584" w:type="dxa"/>
            <w:gridSpan w:val="4"/>
          </w:tcPr>
          <w:p w:rsidR="006C0B8D" w:rsidRPr="003C552E" w:rsidRDefault="002A033C">
            <w:pPr>
              <w:pStyle w:val="TableParagraph"/>
              <w:spacing w:before="8"/>
              <w:ind w:left="171"/>
              <w:rPr>
                <w:b/>
                <w:sz w:val="24"/>
              </w:rPr>
            </w:pPr>
            <w:r w:rsidRPr="003C552E">
              <w:rPr>
                <w:b/>
                <w:sz w:val="24"/>
              </w:rPr>
              <w:t>10</w:t>
            </w:r>
          </w:p>
        </w:tc>
        <w:tc>
          <w:tcPr>
            <w:tcW w:w="556" w:type="dxa"/>
            <w:gridSpan w:val="4"/>
          </w:tcPr>
          <w:p w:rsidR="006C0B8D" w:rsidRPr="003C552E" w:rsidRDefault="002A033C">
            <w:pPr>
              <w:pStyle w:val="TableParagraph"/>
              <w:spacing w:before="8"/>
              <w:ind w:left="136" w:right="130"/>
              <w:jc w:val="center"/>
              <w:rPr>
                <w:b/>
                <w:sz w:val="24"/>
              </w:rPr>
            </w:pPr>
            <w:r w:rsidRPr="003C552E">
              <w:rPr>
                <w:b/>
                <w:sz w:val="24"/>
              </w:rPr>
              <w:t>11</w:t>
            </w:r>
          </w:p>
        </w:tc>
        <w:tc>
          <w:tcPr>
            <w:tcW w:w="560" w:type="dxa"/>
            <w:gridSpan w:val="5"/>
          </w:tcPr>
          <w:p w:rsidR="006C0B8D" w:rsidRPr="003C552E" w:rsidRDefault="002A033C">
            <w:pPr>
              <w:pStyle w:val="TableParagraph"/>
              <w:spacing w:before="8"/>
              <w:ind w:left="157"/>
              <w:rPr>
                <w:b/>
                <w:sz w:val="24"/>
              </w:rPr>
            </w:pPr>
            <w:r w:rsidRPr="003C552E">
              <w:rPr>
                <w:b/>
                <w:sz w:val="24"/>
              </w:rPr>
              <w:t>12</w:t>
            </w:r>
          </w:p>
        </w:tc>
        <w:tc>
          <w:tcPr>
            <w:tcW w:w="292" w:type="dxa"/>
            <w:gridSpan w:val="2"/>
          </w:tcPr>
          <w:p w:rsidR="006C0B8D" w:rsidRPr="003C552E" w:rsidRDefault="002A033C">
            <w:pPr>
              <w:pStyle w:val="TableParagraph"/>
              <w:spacing w:before="8"/>
              <w:ind w:right="42"/>
              <w:jc w:val="right"/>
              <w:rPr>
                <w:b/>
                <w:sz w:val="24"/>
              </w:rPr>
            </w:pPr>
            <w:r w:rsidRPr="003C552E">
              <w:rPr>
                <w:b/>
                <w:sz w:val="24"/>
              </w:rPr>
              <w:t>1</w:t>
            </w:r>
          </w:p>
        </w:tc>
        <w:tc>
          <w:tcPr>
            <w:tcW w:w="283" w:type="dxa"/>
            <w:gridSpan w:val="4"/>
          </w:tcPr>
          <w:p w:rsidR="006C0B8D" w:rsidRPr="003C552E" w:rsidRDefault="002A033C">
            <w:pPr>
              <w:pStyle w:val="TableParagraph"/>
              <w:spacing w:before="8"/>
              <w:ind w:right="46"/>
              <w:jc w:val="right"/>
              <w:rPr>
                <w:b/>
                <w:sz w:val="24"/>
              </w:rPr>
            </w:pPr>
            <w:r w:rsidRPr="003C552E">
              <w:rPr>
                <w:b/>
                <w:sz w:val="24"/>
              </w:rPr>
              <w:t>2</w:t>
            </w:r>
          </w:p>
        </w:tc>
        <w:tc>
          <w:tcPr>
            <w:tcW w:w="284" w:type="dxa"/>
            <w:gridSpan w:val="5"/>
          </w:tcPr>
          <w:p w:rsidR="006C0B8D" w:rsidRPr="003C552E" w:rsidRDefault="002A033C">
            <w:pPr>
              <w:pStyle w:val="TableParagraph"/>
              <w:spacing w:before="8"/>
              <w:ind w:right="45"/>
              <w:jc w:val="right"/>
              <w:rPr>
                <w:b/>
                <w:sz w:val="24"/>
              </w:rPr>
            </w:pPr>
            <w:r w:rsidRPr="003C552E">
              <w:rPr>
                <w:b/>
                <w:sz w:val="24"/>
              </w:rPr>
              <w:t>3</w:t>
            </w:r>
          </w:p>
        </w:tc>
        <w:tc>
          <w:tcPr>
            <w:tcW w:w="431" w:type="dxa"/>
            <w:gridSpan w:val="7"/>
          </w:tcPr>
          <w:p w:rsidR="006C0B8D" w:rsidRPr="003C552E" w:rsidRDefault="002A033C">
            <w:pPr>
              <w:pStyle w:val="TableParagraph"/>
              <w:spacing w:before="8"/>
              <w:ind w:right="10"/>
              <w:jc w:val="center"/>
              <w:rPr>
                <w:b/>
                <w:sz w:val="24"/>
              </w:rPr>
            </w:pPr>
            <w:r w:rsidRPr="003C552E">
              <w:rPr>
                <w:b/>
                <w:sz w:val="24"/>
              </w:rPr>
              <w:t>4</w:t>
            </w:r>
          </w:p>
        </w:tc>
        <w:tc>
          <w:tcPr>
            <w:tcW w:w="371" w:type="dxa"/>
            <w:gridSpan w:val="4"/>
          </w:tcPr>
          <w:p w:rsidR="006C0B8D" w:rsidRPr="003C552E" w:rsidRDefault="002A033C">
            <w:pPr>
              <w:pStyle w:val="TableParagraph"/>
              <w:spacing w:before="8"/>
              <w:ind w:right="16"/>
              <w:jc w:val="center"/>
              <w:rPr>
                <w:b/>
                <w:sz w:val="24"/>
              </w:rPr>
            </w:pPr>
            <w:r w:rsidRPr="003C552E">
              <w:rPr>
                <w:b/>
                <w:sz w:val="24"/>
              </w:rPr>
              <w:t>5</w:t>
            </w:r>
          </w:p>
        </w:tc>
        <w:tc>
          <w:tcPr>
            <w:tcW w:w="432" w:type="dxa"/>
            <w:gridSpan w:val="6"/>
          </w:tcPr>
          <w:p w:rsidR="006C0B8D" w:rsidRPr="003C552E" w:rsidRDefault="002A033C">
            <w:pPr>
              <w:pStyle w:val="TableParagraph"/>
              <w:spacing w:before="8"/>
              <w:ind w:right="17"/>
              <w:jc w:val="center"/>
              <w:rPr>
                <w:b/>
                <w:sz w:val="24"/>
              </w:rPr>
            </w:pPr>
            <w:r w:rsidRPr="003C552E">
              <w:rPr>
                <w:b/>
                <w:sz w:val="24"/>
              </w:rPr>
              <w:t>6</w:t>
            </w:r>
          </w:p>
        </w:tc>
        <w:tc>
          <w:tcPr>
            <w:tcW w:w="1496" w:type="dxa"/>
            <w:gridSpan w:val="4"/>
            <w:vMerge/>
          </w:tcPr>
          <w:p w:rsidR="006C0B8D" w:rsidRPr="003C552E" w:rsidRDefault="006C0B8D">
            <w:pPr>
              <w:rPr>
                <w:sz w:val="2"/>
                <w:szCs w:val="2"/>
              </w:rPr>
            </w:pPr>
          </w:p>
        </w:tc>
      </w:tr>
      <w:tr w:rsidR="00B176BD" w:rsidTr="00713CD3">
        <w:trPr>
          <w:trHeight w:val="1931"/>
        </w:trPr>
        <w:tc>
          <w:tcPr>
            <w:tcW w:w="3594" w:type="dxa"/>
            <w:gridSpan w:val="2"/>
          </w:tcPr>
          <w:p w:rsidR="006C0B8D" w:rsidRPr="003C552E" w:rsidRDefault="002A033C">
            <w:pPr>
              <w:pStyle w:val="TableParagraph"/>
              <w:ind w:left="110" w:right="90"/>
              <w:rPr>
                <w:sz w:val="24"/>
              </w:rPr>
            </w:pPr>
            <w:r w:rsidRPr="003C552E">
              <w:rPr>
                <w:sz w:val="24"/>
              </w:rPr>
              <w:t>Учествовање у изради планова и програма: Годишњег плана рада школе, Школског програма, Плана самовредновања, Развојног плана школе,плана</w:t>
            </w:r>
          </w:p>
          <w:p w:rsidR="006C0B8D" w:rsidRPr="003C552E" w:rsidRDefault="002A033C">
            <w:pPr>
              <w:pStyle w:val="TableParagraph"/>
              <w:spacing w:line="270" w:lineRule="atLeast"/>
              <w:ind w:left="110" w:right="338"/>
              <w:rPr>
                <w:sz w:val="24"/>
              </w:rPr>
            </w:pPr>
            <w:r w:rsidRPr="003C552E">
              <w:rPr>
                <w:sz w:val="24"/>
              </w:rPr>
              <w:t>Тима за појачан васпитни рад, Тима за заштиту ученика</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b/>
                <w:sz w:val="26"/>
              </w:rPr>
            </w:pPr>
          </w:p>
          <w:p w:rsidR="006C0B8D" w:rsidRPr="003C552E" w:rsidRDefault="006C0B8D">
            <w:pPr>
              <w:pStyle w:val="TableParagraph"/>
              <w:rPr>
                <w:b/>
                <w:sz w:val="26"/>
              </w:rPr>
            </w:pPr>
          </w:p>
          <w:p w:rsidR="006C0B8D" w:rsidRPr="003C552E" w:rsidRDefault="002A033C">
            <w:pPr>
              <w:pStyle w:val="TableParagraph"/>
              <w:spacing w:before="226"/>
              <w:ind w:right="61"/>
              <w:jc w:val="right"/>
              <w:rPr>
                <w:b/>
                <w:sz w:val="24"/>
              </w:rPr>
            </w:pPr>
            <w:r w:rsidRPr="003C552E">
              <w:rPr>
                <w:b/>
                <w:sz w:val="24"/>
              </w:rPr>
              <w:t>+</w:t>
            </w:r>
          </w:p>
        </w:tc>
        <w:tc>
          <w:tcPr>
            <w:tcW w:w="584" w:type="dxa"/>
            <w:gridSpan w:val="4"/>
          </w:tcPr>
          <w:p w:rsidR="006C0B8D" w:rsidRPr="003C552E" w:rsidRDefault="006C0B8D">
            <w:pPr>
              <w:pStyle w:val="TableParagraph"/>
              <w:rPr>
                <w:b/>
                <w:sz w:val="26"/>
              </w:rPr>
            </w:pPr>
          </w:p>
          <w:p w:rsidR="006C0B8D" w:rsidRPr="003C552E" w:rsidRDefault="006C0B8D">
            <w:pPr>
              <w:pStyle w:val="TableParagraph"/>
              <w:rPr>
                <w:b/>
                <w:sz w:val="26"/>
              </w:rPr>
            </w:pPr>
          </w:p>
          <w:p w:rsidR="006C0B8D" w:rsidRPr="003C552E" w:rsidRDefault="002A033C">
            <w:pPr>
              <w:pStyle w:val="TableParagraph"/>
              <w:spacing w:before="226"/>
              <w:ind w:left="108"/>
              <w:rPr>
                <w:b/>
                <w:sz w:val="24"/>
              </w:rPr>
            </w:pPr>
            <w:r w:rsidRPr="003C552E">
              <w:rPr>
                <w:b/>
                <w:sz w:val="24"/>
              </w:rPr>
              <w:t>+</w:t>
            </w:r>
          </w:p>
        </w:tc>
        <w:tc>
          <w:tcPr>
            <w:tcW w:w="556" w:type="dxa"/>
            <w:gridSpan w:val="4"/>
          </w:tcPr>
          <w:p w:rsidR="006C0B8D" w:rsidRPr="003C552E" w:rsidRDefault="006C0B8D">
            <w:pPr>
              <w:pStyle w:val="TableParagraph"/>
              <w:rPr>
                <w:sz w:val="24"/>
              </w:rPr>
            </w:pPr>
          </w:p>
        </w:tc>
        <w:tc>
          <w:tcPr>
            <w:tcW w:w="560" w:type="dxa"/>
            <w:gridSpan w:val="5"/>
          </w:tcPr>
          <w:p w:rsidR="006C0B8D" w:rsidRPr="003C552E" w:rsidRDefault="006C0B8D">
            <w:pPr>
              <w:pStyle w:val="TableParagraph"/>
              <w:rPr>
                <w:sz w:val="24"/>
              </w:rPr>
            </w:pPr>
          </w:p>
        </w:tc>
        <w:tc>
          <w:tcPr>
            <w:tcW w:w="292" w:type="dxa"/>
            <w:gridSpan w:val="2"/>
          </w:tcPr>
          <w:p w:rsidR="006C0B8D" w:rsidRPr="003C552E" w:rsidRDefault="006C0B8D">
            <w:pPr>
              <w:pStyle w:val="TableParagraph"/>
              <w:rPr>
                <w:sz w:val="24"/>
              </w:rPr>
            </w:pPr>
          </w:p>
        </w:tc>
        <w:tc>
          <w:tcPr>
            <w:tcW w:w="283" w:type="dxa"/>
            <w:gridSpan w:val="4"/>
          </w:tcPr>
          <w:p w:rsidR="006C0B8D" w:rsidRPr="003C552E" w:rsidRDefault="006C0B8D">
            <w:pPr>
              <w:pStyle w:val="TableParagraph"/>
              <w:rPr>
                <w:sz w:val="24"/>
              </w:rPr>
            </w:pPr>
          </w:p>
        </w:tc>
        <w:tc>
          <w:tcPr>
            <w:tcW w:w="284" w:type="dxa"/>
            <w:gridSpan w:val="5"/>
          </w:tcPr>
          <w:p w:rsidR="006C0B8D" w:rsidRPr="003C552E" w:rsidRDefault="006C0B8D">
            <w:pPr>
              <w:pStyle w:val="TableParagraph"/>
              <w:rPr>
                <w:sz w:val="24"/>
              </w:rPr>
            </w:pPr>
          </w:p>
        </w:tc>
        <w:tc>
          <w:tcPr>
            <w:tcW w:w="431" w:type="dxa"/>
            <w:gridSpan w:val="7"/>
          </w:tcPr>
          <w:p w:rsidR="006C0B8D" w:rsidRPr="003C552E" w:rsidRDefault="006C0B8D">
            <w:pPr>
              <w:pStyle w:val="TableParagraph"/>
              <w:rPr>
                <w:sz w:val="24"/>
              </w:rPr>
            </w:pPr>
          </w:p>
        </w:tc>
        <w:tc>
          <w:tcPr>
            <w:tcW w:w="371" w:type="dxa"/>
            <w:gridSpan w:val="4"/>
          </w:tcPr>
          <w:p w:rsidR="006C0B8D" w:rsidRPr="003C552E" w:rsidRDefault="006C0B8D">
            <w:pPr>
              <w:pStyle w:val="TableParagraph"/>
              <w:rPr>
                <w:sz w:val="24"/>
              </w:rPr>
            </w:pPr>
          </w:p>
        </w:tc>
        <w:tc>
          <w:tcPr>
            <w:tcW w:w="432" w:type="dxa"/>
            <w:gridSpan w:val="6"/>
          </w:tcPr>
          <w:p w:rsidR="006C0B8D" w:rsidRPr="003C552E" w:rsidRDefault="006C0B8D">
            <w:pPr>
              <w:pStyle w:val="TableParagraph"/>
              <w:rPr>
                <w:sz w:val="24"/>
              </w:rPr>
            </w:pPr>
          </w:p>
        </w:tc>
        <w:tc>
          <w:tcPr>
            <w:tcW w:w="1496" w:type="dxa"/>
            <w:gridSpan w:val="4"/>
          </w:tcPr>
          <w:p w:rsidR="006C0B8D" w:rsidRPr="003C552E" w:rsidRDefault="006C0B8D">
            <w:pPr>
              <w:pStyle w:val="TableParagraph"/>
              <w:rPr>
                <w:b/>
                <w:sz w:val="26"/>
              </w:rPr>
            </w:pPr>
          </w:p>
          <w:p w:rsidR="006C0B8D" w:rsidRPr="003C552E" w:rsidRDefault="006C0B8D">
            <w:pPr>
              <w:pStyle w:val="TableParagraph"/>
              <w:spacing w:before="4"/>
              <w:rPr>
                <w:b/>
                <w:sz w:val="33"/>
              </w:rPr>
            </w:pPr>
          </w:p>
          <w:p w:rsidR="006C0B8D" w:rsidRPr="003C552E" w:rsidRDefault="002A033C">
            <w:pPr>
              <w:pStyle w:val="TableParagraph"/>
              <w:ind w:left="93" w:right="287"/>
              <w:rPr>
                <w:sz w:val="24"/>
              </w:rPr>
            </w:pPr>
            <w:r w:rsidRPr="003C552E">
              <w:rPr>
                <w:sz w:val="24"/>
              </w:rPr>
              <w:t>Директор, психолог</w:t>
            </w:r>
          </w:p>
        </w:tc>
      </w:tr>
      <w:tr w:rsidR="00B176BD" w:rsidTr="00713CD3">
        <w:trPr>
          <w:trHeight w:val="828"/>
        </w:trPr>
        <w:tc>
          <w:tcPr>
            <w:tcW w:w="3594" w:type="dxa"/>
            <w:gridSpan w:val="2"/>
          </w:tcPr>
          <w:p w:rsidR="006C0B8D" w:rsidRPr="003C552E" w:rsidRDefault="002A033C">
            <w:pPr>
              <w:pStyle w:val="TableParagraph"/>
              <w:spacing w:line="269" w:lineRule="exact"/>
              <w:ind w:left="110"/>
              <w:rPr>
                <w:sz w:val="24"/>
              </w:rPr>
            </w:pPr>
            <w:r w:rsidRPr="003C552E">
              <w:rPr>
                <w:sz w:val="24"/>
              </w:rPr>
              <w:t>Припремање годишњих и</w:t>
            </w:r>
          </w:p>
          <w:p w:rsidR="006C0B8D" w:rsidRPr="003C552E" w:rsidRDefault="002A033C">
            <w:pPr>
              <w:pStyle w:val="TableParagraph"/>
              <w:spacing w:line="270" w:lineRule="atLeast"/>
              <w:ind w:left="110" w:right="750"/>
              <w:rPr>
                <w:sz w:val="24"/>
              </w:rPr>
            </w:pPr>
            <w:r w:rsidRPr="003C552E">
              <w:rPr>
                <w:sz w:val="24"/>
              </w:rPr>
              <w:t>месечних планова рада педагога, посета часовима</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4"/>
              </w:rPr>
            </w:pPr>
          </w:p>
        </w:tc>
        <w:tc>
          <w:tcPr>
            <w:tcW w:w="584" w:type="dxa"/>
            <w:gridSpan w:val="4"/>
          </w:tcPr>
          <w:p w:rsidR="006C0B8D" w:rsidRPr="003C552E" w:rsidRDefault="006C0B8D">
            <w:pPr>
              <w:pStyle w:val="TableParagraph"/>
              <w:rPr>
                <w:sz w:val="24"/>
              </w:rPr>
            </w:pPr>
          </w:p>
        </w:tc>
        <w:tc>
          <w:tcPr>
            <w:tcW w:w="556" w:type="dxa"/>
            <w:gridSpan w:val="4"/>
          </w:tcPr>
          <w:p w:rsidR="006C0B8D" w:rsidRPr="003C552E" w:rsidRDefault="006C0B8D">
            <w:pPr>
              <w:pStyle w:val="TableParagraph"/>
              <w:rPr>
                <w:sz w:val="24"/>
              </w:rPr>
            </w:pPr>
          </w:p>
        </w:tc>
        <w:tc>
          <w:tcPr>
            <w:tcW w:w="560" w:type="dxa"/>
            <w:gridSpan w:val="5"/>
          </w:tcPr>
          <w:p w:rsidR="006C0B8D" w:rsidRPr="003C552E" w:rsidRDefault="006C0B8D">
            <w:pPr>
              <w:pStyle w:val="TableParagraph"/>
              <w:rPr>
                <w:sz w:val="24"/>
              </w:rPr>
            </w:pPr>
          </w:p>
        </w:tc>
        <w:tc>
          <w:tcPr>
            <w:tcW w:w="292" w:type="dxa"/>
            <w:gridSpan w:val="2"/>
          </w:tcPr>
          <w:p w:rsidR="006C0B8D" w:rsidRPr="003C552E" w:rsidRDefault="006C0B8D">
            <w:pPr>
              <w:pStyle w:val="TableParagraph"/>
              <w:rPr>
                <w:sz w:val="24"/>
              </w:rPr>
            </w:pPr>
          </w:p>
        </w:tc>
        <w:tc>
          <w:tcPr>
            <w:tcW w:w="283" w:type="dxa"/>
            <w:gridSpan w:val="4"/>
          </w:tcPr>
          <w:p w:rsidR="006C0B8D" w:rsidRPr="003C552E" w:rsidRDefault="006C0B8D">
            <w:pPr>
              <w:pStyle w:val="TableParagraph"/>
              <w:rPr>
                <w:sz w:val="24"/>
              </w:rPr>
            </w:pPr>
          </w:p>
        </w:tc>
        <w:tc>
          <w:tcPr>
            <w:tcW w:w="284" w:type="dxa"/>
            <w:gridSpan w:val="5"/>
          </w:tcPr>
          <w:p w:rsidR="006C0B8D" w:rsidRPr="003C552E" w:rsidRDefault="006C0B8D">
            <w:pPr>
              <w:pStyle w:val="TableParagraph"/>
              <w:rPr>
                <w:sz w:val="24"/>
              </w:rPr>
            </w:pPr>
          </w:p>
        </w:tc>
        <w:tc>
          <w:tcPr>
            <w:tcW w:w="431" w:type="dxa"/>
            <w:gridSpan w:val="7"/>
          </w:tcPr>
          <w:p w:rsidR="006C0B8D" w:rsidRPr="003C552E" w:rsidRDefault="006C0B8D">
            <w:pPr>
              <w:pStyle w:val="TableParagraph"/>
              <w:rPr>
                <w:sz w:val="24"/>
              </w:rPr>
            </w:pPr>
          </w:p>
        </w:tc>
        <w:tc>
          <w:tcPr>
            <w:tcW w:w="371" w:type="dxa"/>
            <w:gridSpan w:val="4"/>
          </w:tcPr>
          <w:p w:rsidR="006C0B8D" w:rsidRPr="003C552E" w:rsidRDefault="006C0B8D">
            <w:pPr>
              <w:pStyle w:val="TableParagraph"/>
              <w:rPr>
                <w:sz w:val="24"/>
              </w:rPr>
            </w:pPr>
          </w:p>
        </w:tc>
        <w:tc>
          <w:tcPr>
            <w:tcW w:w="432" w:type="dxa"/>
            <w:gridSpan w:val="6"/>
          </w:tcPr>
          <w:p w:rsidR="006C0B8D" w:rsidRPr="003C552E" w:rsidRDefault="006C0B8D">
            <w:pPr>
              <w:pStyle w:val="TableParagraph"/>
              <w:rPr>
                <w:sz w:val="24"/>
              </w:rPr>
            </w:pPr>
          </w:p>
        </w:tc>
        <w:tc>
          <w:tcPr>
            <w:tcW w:w="1496" w:type="dxa"/>
            <w:gridSpan w:val="4"/>
          </w:tcPr>
          <w:p w:rsidR="006C0B8D" w:rsidRPr="003C552E" w:rsidRDefault="006C0B8D">
            <w:pPr>
              <w:pStyle w:val="TableParagraph"/>
              <w:rPr>
                <w:sz w:val="24"/>
              </w:rPr>
            </w:pPr>
          </w:p>
        </w:tc>
      </w:tr>
      <w:tr w:rsidR="00B176BD" w:rsidTr="00713CD3">
        <w:trPr>
          <w:trHeight w:val="1379"/>
        </w:trPr>
        <w:tc>
          <w:tcPr>
            <w:tcW w:w="3594" w:type="dxa"/>
            <w:gridSpan w:val="2"/>
          </w:tcPr>
          <w:p w:rsidR="006C0B8D" w:rsidRPr="003C552E" w:rsidRDefault="002A033C">
            <w:pPr>
              <w:pStyle w:val="TableParagraph"/>
              <w:ind w:left="110" w:right="373"/>
              <w:rPr>
                <w:sz w:val="24"/>
              </w:rPr>
            </w:pPr>
            <w:r w:rsidRPr="003C552E">
              <w:rPr>
                <w:sz w:val="24"/>
              </w:rPr>
              <w:t>Израда нових формулара за Годишњег плана рада школе усаглашених са захтевима концепта учења усмерених на</w:t>
            </w:r>
          </w:p>
          <w:p w:rsidR="006C0B8D" w:rsidRPr="003C552E" w:rsidRDefault="00F41CF0">
            <w:pPr>
              <w:pStyle w:val="TableParagraph"/>
              <w:spacing w:line="264" w:lineRule="exact"/>
              <w:ind w:left="110"/>
              <w:rPr>
                <w:sz w:val="24"/>
              </w:rPr>
            </w:pPr>
            <w:r>
              <w:rPr>
                <w:sz w:val="24"/>
              </w:rPr>
              <w:t>и</w:t>
            </w:r>
            <w:r w:rsidR="002A033C" w:rsidRPr="003C552E">
              <w:rPr>
                <w:sz w:val="24"/>
              </w:rPr>
              <w:t>сходе</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b/>
                <w:sz w:val="26"/>
              </w:rPr>
            </w:pPr>
          </w:p>
          <w:p w:rsidR="006C0B8D" w:rsidRPr="003C552E" w:rsidRDefault="006C0B8D">
            <w:pPr>
              <w:pStyle w:val="TableParagraph"/>
              <w:spacing w:before="7"/>
              <w:rPr>
                <w:b/>
                <w:sz w:val="21"/>
              </w:rPr>
            </w:pPr>
          </w:p>
          <w:p w:rsidR="006C0B8D" w:rsidRPr="003C552E" w:rsidRDefault="002A033C">
            <w:pPr>
              <w:pStyle w:val="TableParagraph"/>
              <w:ind w:right="61"/>
              <w:jc w:val="right"/>
              <w:rPr>
                <w:b/>
                <w:sz w:val="24"/>
              </w:rPr>
            </w:pPr>
            <w:r w:rsidRPr="003C552E">
              <w:rPr>
                <w:b/>
                <w:sz w:val="24"/>
              </w:rPr>
              <w:t>+</w:t>
            </w:r>
          </w:p>
        </w:tc>
        <w:tc>
          <w:tcPr>
            <w:tcW w:w="584" w:type="dxa"/>
            <w:gridSpan w:val="4"/>
          </w:tcPr>
          <w:p w:rsidR="006C0B8D" w:rsidRPr="003C552E" w:rsidRDefault="006C0B8D">
            <w:pPr>
              <w:pStyle w:val="TableParagraph"/>
              <w:rPr>
                <w:sz w:val="24"/>
              </w:rPr>
            </w:pPr>
          </w:p>
        </w:tc>
        <w:tc>
          <w:tcPr>
            <w:tcW w:w="556" w:type="dxa"/>
            <w:gridSpan w:val="4"/>
          </w:tcPr>
          <w:p w:rsidR="006C0B8D" w:rsidRPr="003C552E" w:rsidRDefault="006C0B8D">
            <w:pPr>
              <w:pStyle w:val="TableParagraph"/>
              <w:rPr>
                <w:sz w:val="24"/>
              </w:rPr>
            </w:pPr>
          </w:p>
        </w:tc>
        <w:tc>
          <w:tcPr>
            <w:tcW w:w="560" w:type="dxa"/>
            <w:gridSpan w:val="5"/>
          </w:tcPr>
          <w:p w:rsidR="006C0B8D" w:rsidRPr="003C552E" w:rsidRDefault="006C0B8D">
            <w:pPr>
              <w:pStyle w:val="TableParagraph"/>
              <w:rPr>
                <w:sz w:val="24"/>
              </w:rPr>
            </w:pPr>
          </w:p>
        </w:tc>
        <w:tc>
          <w:tcPr>
            <w:tcW w:w="292" w:type="dxa"/>
            <w:gridSpan w:val="2"/>
          </w:tcPr>
          <w:p w:rsidR="006C0B8D" w:rsidRPr="003C552E" w:rsidRDefault="006C0B8D">
            <w:pPr>
              <w:pStyle w:val="TableParagraph"/>
              <w:rPr>
                <w:sz w:val="24"/>
              </w:rPr>
            </w:pPr>
          </w:p>
        </w:tc>
        <w:tc>
          <w:tcPr>
            <w:tcW w:w="283" w:type="dxa"/>
            <w:gridSpan w:val="4"/>
          </w:tcPr>
          <w:p w:rsidR="006C0B8D" w:rsidRPr="003C552E" w:rsidRDefault="006C0B8D">
            <w:pPr>
              <w:pStyle w:val="TableParagraph"/>
              <w:rPr>
                <w:sz w:val="24"/>
              </w:rPr>
            </w:pPr>
          </w:p>
        </w:tc>
        <w:tc>
          <w:tcPr>
            <w:tcW w:w="284" w:type="dxa"/>
            <w:gridSpan w:val="5"/>
          </w:tcPr>
          <w:p w:rsidR="006C0B8D" w:rsidRPr="003C552E" w:rsidRDefault="006C0B8D">
            <w:pPr>
              <w:pStyle w:val="TableParagraph"/>
              <w:rPr>
                <w:sz w:val="24"/>
              </w:rPr>
            </w:pPr>
          </w:p>
        </w:tc>
        <w:tc>
          <w:tcPr>
            <w:tcW w:w="431" w:type="dxa"/>
            <w:gridSpan w:val="7"/>
          </w:tcPr>
          <w:p w:rsidR="006C0B8D" w:rsidRPr="003C552E" w:rsidRDefault="006C0B8D">
            <w:pPr>
              <w:pStyle w:val="TableParagraph"/>
              <w:rPr>
                <w:sz w:val="24"/>
              </w:rPr>
            </w:pPr>
          </w:p>
        </w:tc>
        <w:tc>
          <w:tcPr>
            <w:tcW w:w="371" w:type="dxa"/>
            <w:gridSpan w:val="4"/>
          </w:tcPr>
          <w:p w:rsidR="006C0B8D" w:rsidRPr="003C552E" w:rsidRDefault="006C0B8D">
            <w:pPr>
              <w:pStyle w:val="TableParagraph"/>
              <w:rPr>
                <w:sz w:val="24"/>
              </w:rPr>
            </w:pPr>
          </w:p>
        </w:tc>
        <w:tc>
          <w:tcPr>
            <w:tcW w:w="432" w:type="dxa"/>
            <w:gridSpan w:val="6"/>
          </w:tcPr>
          <w:p w:rsidR="006C0B8D" w:rsidRPr="003C552E" w:rsidRDefault="006C0B8D">
            <w:pPr>
              <w:pStyle w:val="TableParagraph"/>
              <w:rPr>
                <w:sz w:val="24"/>
              </w:rPr>
            </w:pPr>
          </w:p>
        </w:tc>
        <w:tc>
          <w:tcPr>
            <w:tcW w:w="1496" w:type="dxa"/>
            <w:gridSpan w:val="4"/>
          </w:tcPr>
          <w:p w:rsidR="006C0B8D" w:rsidRPr="003C552E" w:rsidRDefault="00F41CF0">
            <w:pPr>
              <w:pStyle w:val="TableParagraph"/>
              <w:spacing w:before="130"/>
              <w:ind w:left="110" w:right="121" w:firstLine="2"/>
              <w:jc w:val="center"/>
              <w:rPr>
                <w:sz w:val="24"/>
              </w:rPr>
            </w:pPr>
            <w:r>
              <w:rPr>
                <w:sz w:val="24"/>
                <w:lang w:val="sr-Cyrl-RS"/>
              </w:rPr>
              <w:t>Т</w:t>
            </w:r>
            <w:r w:rsidR="002A033C" w:rsidRPr="003C552E">
              <w:rPr>
                <w:sz w:val="24"/>
              </w:rPr>
              <w:t>им за развој шк.</w:t>
            </w:r>
            <w:r>
              <w:rPr>
                <w:sz w:val="24"/>
                <w:lang w:val="sr-Cyrl-RS"/>
              </w:rPr>
              <w:t xml:space="preserve"> </w:t>
            </w:r>
            <w:r w:rsidR="002A033C" w:rsidRPr="003C552E">
              <w:rPr>
                <w:sz w:val="24"/>
              </w:rPr>
              <w:t>програ</w:t>
            </w:r>
            <w:r>
              <w:rPr>
                <w:sz w:val="24"/>
              </w:rPr>
              <w:t>м</w:t>
            </w:r>
            <w:r w:rsidR="002A033C" w:rsidRPr="003C552E">
              <w:rPr>
                <w:sz w:val="24"/>
              </w:rPr>
              <w:t>а</w:t>
            </w:r>
          </w:p>
        </w:tc>
      </w:tr>
      <w:tr w:rsidR="00B176BD" w:rsidTr="00713CD3">
        <w:trPr>
          <w:trHeight w:val="1932"/>
        </w:trPr>
        <w:tc>
          <w:tcPr>
            <w:tcW w:w="3594" w:type="dxa"/>
            <w:gridSpan w:val="2"/>
          </w:tcPr>
          <w:p w:rsidR="006C0B8D" w:rsidRPr="003C552E" w:rsidRDefault="002A033C">
            <w:pPr>
              <w:pStyle w:val="TableParagraph"/>
              <w:ind w:left="110" w:right="242"/>
              <w:rPr>
                <w:sz w:val="24"/>
              </w:rPr>
            </w:pPr>
            <w:r w:rsidRPr="003C552E">
              <w:rPr>
                <w:sz w:val="24"/>
              </w:rPr>
              <w:t>Спровођење анализанализе и истраживања у школи (анализа успеха на</w:t>
            </w:r>
          </w:p>
          <w:p w:rsidR="006C0B8D" w:rsidRPr="003C552E" w:rsidRDefault="002A033C">
            <w:pPr>
              <w:pStyle w:val="TableParagraph"/>
              <w:spacing w:line="270" w:lineRule="atLeast"/>
              <w:ind w:left="110" w:right="163"/>
              <w:jc w:val="both"/>
              <w:rPr>
                <w:sz w:val="24"/>
              </w:rPr>
            </w:pPr>
            <w:r w:rsidRPr="003C552E">
              <w:rPr>
                <w:sz w:val="24"/>
              </w:rPr>
              <w:t>класификац.периодима,упитник за допунску наставу,упитник за ученике са више слабих, ефекти наставе усмерене на исходе)</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4"/>
              </w:rPr>
            </w:pPr>
          </w:p>
        </w:tc>
        <w:tc>
          <w:tcPr>
            <w:tcW w:w="584" w:type="dxa"/>
            <w:gridSpan w:val="4"/>
          </w:tcPr>
          <w:p w:rsidR="006C0B8D" w:rsidRPr="003C552E" w:rsidRDefault="006C0B8D">
            <w:pPr>
              <w:pStyle w:val="TableParagraph"/>
              <w:rPr>
                <w:b/>
                <w:sz w:val="26"/>
              </w:rPr>
            </w:pPr>
          </w:p>
          <w:p w:rsidR="006C0B8D" w:rsidRPr="003C552E" w:rsidRDefault="006C0B8D">
            <w:pPr>
              <w:pStyle w:val="TableParagraph"/>
              <w:rPr>
                <w:b/>
                <w:sz w:val="26"/>
              </w:rPr>
            </w:pPr>
          </w:p>
          <w:p w:rsidR="006C0B8D" w:rsidRPr="003C552E" w:rsidRDefault="002A033C">
            <w:pPr>
              <w:pStyle w:val="TableParagraph"/>
              <w:spacing w:before="227"/>
              <w:ind w:right="211"/>
              <w:jc w:val="right"/>
              <w:rPr>
                <w:b/>
                <w:sz w:val="24"/>
              </w:rPr>
            </w:pPr>
            <w:r w:rsidRPr="003C552E">
              <w:rPr>
                <w:b/>
                <w:sz w:val="24"/>
              </w:rPr>
              <w:t>+</w:t>
            </w:r>
          </w:p>
        </w:tc>
        <w:tc>
          <w:tcPr>
            <w:tcW w:w="556" w:type="dxa"/>
            <w:gridSpan w:val="4"/>
          </w:tcPr>
          <w:p w:rsidR="006C0B8D" w:rsidRPr="003C552E" w:rsidRDefault="006C0B8D">
            <w:pPr>
              <w:pStyle w:val="TableParagraph"/>
              <w:rPr>
                <w:b/>
                <w:sz w:val="26"/>
              </w:rPr>
            </w:pPr>
          </w:p>
          <w:p w:rsidR="006C0B8D" w:rsidRPr="003C552E" w:rsidRDefault="006C0B8D">
            <w:pPr>
              <w:pStyle w:val="TableParagraph"/>
              <w:rPr>
                <w:b/>
                <w:sz w:val="26"/>
              </w:rPr>
            </w:pPr>
          </w:p>
          <w:p w:rsidR="006C0B8D" w:rsidRPr="003C552E" w:rsidRDefault="002A033C">
            <w:pPr>
              <w:pStyle w:val="TableParagraph"/>
              <w:spacing w:before="227"/>
              <w:ind w:left="3"/>
              <w:jc w:val="center"/>
              <w:rPr>
                <w:b/>
                <w:sz w:val="24"/>
              </w:rPr>
            </w:pPr>
            <w:r w:rsidRPr="003C552E">
              <w:rPr>
                <w:b/>
                <w:sz w:val="24"/>
              </w:rPr>
              <w:t>+</w:t>
            </w:r>
          </w:p>
        </w:tc>
        <w:tc>
          <w:tcPr>
            <w:tcW w:w="560" w:type="dxa"/>
            <w:gridSpan w:val="5"/>
          </w:tcPr>
          <w:p w:rsidR="006C0B8D" w:rsidRPr="003C552E" w:rsidRDefault="006C0B8D">
            <w:pPr>
              <w:pStyle w:val="TableParagraph"/>
              <w:rPr>
                <w:b/>
                <w:sz w:val="26"/>
              </w:rPr>
            </w:pPr>
          </w:p>
          <w:p w:rsidR="006C0B8D" w:rsidRPr="003C552E" w:rsidRDefault="006C0B8D">
            <w:pPr>
              <w:pStyle w:val="TableParagraph"/>
              <w:rPr>
                <w:b/>
                <w:sz w:val="26"/>
              </w:rPr>
            </w:pPr>
          </w:p>
          <w:p w:rsidR="006C0B8D" w:rsidRPr="003C552E" w:rsidRDefault="002A033C">
            <w:pPr>
              <w:pStyle w:val="TableParagraph"/>
              <w:spacing w:before="227"/>
              <w:ind w:left="207"/>
              <w:rPr>
                <w:b/>
                <w:sz w:val="24"/>
              </w:rPr>
            </w:pPr>
            <w:r w:rsidRPr="003C552E">
              <w:rPr>
                <w:b/>
                <w:sz w:val="24"/>
              </w:rPr>
              <w:t>+</w:t>
            </w:r>
          </w:p>
        </w:tc>
        <w:tc>
          <w:tcPr>
            <w:tcW w:w="292" w:type="dxa"/>
            <w:gridSpan w:val="2"/>
          </w:tcPr>
          <w:p w:rsidR="006C0B8D" w:rsidRPr="003C552E" w:rsidRDefault="006C0B8D">
            <w:pPr>
              <w:pStyle w:val="TableParagraph"/>
              <w:rPr>
                <w:b/>
                <w:sz w:val="26"/>
              </w:rPr>
            </w:pPr>
          </w:p>
          <w:p w:rsidR="006C0B8D" w:rsidRPr="003C552E" w:rsidRDefault="006C0B8D">
            <w:pPr>
              <w:pStyle w:val="TableParagraph"/>
              <w:rPr>
                <w:b/>
                <w:sz w:val="26"/>
              </w:rPr>
            </w:pPr>
          </w:p>
          <w:p w:rsidR="006C0B8D" w:rsidRPr="003C552E" w:rsidRDefault="002A033C">
            <w:pPr>
              <w:pStyle w:val="TableParagraph"/>
              <w:spacing w:before="227"/>
              <w:ind w:right="25"/>
              <w:jc w:val="right"/>
              <w:rPr>
                <w:b/>
                <w:sz w:val="24"/>
              </w:rPr>
            </w:pPr>
            <w:r w:rsidRPr="003C552E">
              <w:rPr>
                <w:b/>
                <w:sz w:val="24"/>
              </w:rPr>
              <w:t>+</w:t>
            </w:r>
          </w:p>
        </w:tc>
        <w:tc>
          <w:tcPr>
            <w:tcW w:w="283" w:type="dxa"/>
            <w:gridSpan w:val="4"/>
          </w:tcPr>
          <w:p w:rsidR="006C0B8D" w:rsidRPr="003C552E" w:rsidRDefault="006C0B8D">
            <w:pPr>
              <w:pStyle w:val="TableParagraph"/>
              <w:rPr>
                <w:b/>
                <w:sz w:val="26"/>
              </w:rPr>
            </w:pPr>
          </w:p>
          <w:p w:rsidR="006C0B8D" w:rsidRPr="003C552E" w:rsidRDefault="006C0B8D">
            <w:pPr>
              <w:pStyle w:val="TableParagraph"/>
              <w:rPr>
                <w:b/>
                <w:sz w:val="26"/>
              </w:rPr>
            </w:pPr>
          </w:p>
          <w:p w:rsidR="006C0B8D" w:rsidRPr="003C552E" w:rsidRDefault="002A033C">
            <w:pPr>
              <w:pStyle w:val="TableParagraph"/>
              <w:spacing w:before="227"/>
              <w:ind w:right="29"/>
              <w:jc w:val="right"/>
              <w:rPr>
                <w:b/>
                <w:sz w:val="24"/>
              </w:rPr>
            </w:pPr>
            <w:r w:rsidRPr="003C552E">
              <w:rPr>
                <w:b/>
                <w:sz w:val="24"/>
              </w:rPr>
              <w:t>+</w:t>
            </w:r>
          </w:p>
        </w:tc>
        <w:tc>
          <w:tcPr>
            <w:tcW w:w="284" w:type="dxa"/>
            <w:gridSpan w:val="5"/>
          </w:tcPr>
          <w:p w:rsidR="006C0B8D" w:rsidRPr="003C552E" w:rsidRDefault="006C0B8D">
            <w:pPr>
              <w:pStyle w:val="TableParagraph"/>
              <w:rPr>
                <w:b/>
                <w:sz w:val="26"/>
              </w:rPr>
            </w:pPr>
          </w:p>
          <w:p w:rsidR="006C0B8D" w:rsidRPr="003C552E" w:rsidRDefault="006C0B8D">
            <w:pPr>
              <w:pStyle w:val="TableParagraph"/>
              <w:rPr>
                <w:b/>
                <w:sz w:val="26"/>
              </w:rPr>
            </w:pPr>
          </w:p>
          <w:p w:rsidR="006C0B8D" w:rsidRPr="003C552E" w:rsidRDefault="002A033C">
            <w:pPr>
              <w:pStyle w:val="TableParagraph"/>
              <w:spacing w:before="227"/>
              <w:ind w:right="28"/>
              <w:jc w:val="right"/>
              <w:rPr>
                <w:b/>
                <w:sz w:val="24"/>
              </w:rPr>
            </w:pPr>
            <w:r w:rsidRPr="003C552E">
              <w:rPr>
                <w:b/>
                <w:sz w:val="24"/>
              </w:rPr>
              <w:t>+</w:t>
            </w:r>
          </w:p>
        </w:tc>
        <w:tc>
          <w:tcPr>
            <w:tcW w:w="431" w:type="dxa"/>
            <w:gridSpan w:val="7"/>
          </w:tcPr>
          <w:p w:rsidR="006C0B8D" w:rsidRPr="003C552E" w:rsidRDefault="006C0B8D">
            <w:pPr>
              <w:pStyle w:val="TableParagraph"/>
              <w:rPr>
                <w:b/>
                <w:sz w:val="26"/>
              </w:rPr>
            </w:pPr>
          </w:p>
          <w:p w:rsidR="006C0B8D" w:rsidRPr="003C552E" w:rsidRDefault="006C0B8D">
            <w:pPr>
              <w:pStyle w:val="TableParagraph"/>
              <w:rPr>
                <w:b/>
                <w:sz w:val="26"/>
              </w:rPr>
            </w:pPr>
          </w:p>
          <w:p w:rsidR="006C0B8D" w:rsidRPr="003C552E" w:rsidRDefault="002A033C">
            <w:pPr>
              <w:pStyle w:val="TableParagraph"/>
              <w:spacing w:before="227"/>
              <w:ind w:right="11"/>
              <w:jc w:val="center"/>
              <w:rPr>
                <w:b/>
                <w:sz w:val="24"/>
              </w:rPr>
            </w:pPr>
            <w:r w:rsidRPr="003C552E">
              <w:rPr>
                <w:b/>
                <w:sz w:val="24"/>
              </w:rPr>
              <w:t>+</w:t>
            </w:r>
          </w:p>
        </w:tc>
        <w:tc>
          <w:tcPr>
            <w:tcW w:w="371" w:type="dxa"/>
            <w:gridSpan w:val="4"/>
          </w:tcPr>
          <w:p w:rsidR="006C0B8D" w:rsidRPr="003C552E" w:rsidRDefault="006C0B8D">
            <w:pPr>
              <w:pStyle w:val="TableParagraph"/>
              <w:rPr>
                <w:b/>
                <w:sz w:val="26"/>
              </w:rPr>
            </w:pPr>
          </w:p>
          <w:p w:rsidR="006C0B8D" w:rsidRPr="003C552E" w:rsidRDefault="006C0B8D">
            <w:pPr>
              <w:pStyle w:val="TableParagraph"/>
              <w:rPr>
                <w:b/>
                <w:sz w:val="26"/>
              </w:rPr>
            </w:pPr>
          </w:p>
          <w:p w:rsidR="006C0B8D" w:rsidRPr="003C552E" w:rsidRDefault="002A033C">
            <w:pPr>
              <w:pStyle w:val="TableParagraph"/>
              <w:spacing w:before="227"/>
              <w:ind w:right="12"/>
              <w:jc w:val="center"/>
              <w:rPr>
                <w:b/>
                <w:sz w:val="24"/>
              </w:rPr>
            </w:pPr>
            <w:r w:rsidRPr="003C552E">
              <w:rPr>
                <w:b/>
                <w:sz w:val="24"/>
              </w:rPr>
              <w:t>+</w:t>
            </w:r>
          </w:p>
        </w:tc>
        <w:tc>
          <w:tcPr>
            <w:tcW w:w="432" w:type="dxa"/>
            <w:gridSpan w:val="6"/>
          </w:tcPr>
          <w:p w:rsidR="006C0B8D" w:rsidRPr="003C552E" w:rsidRDefault="006C0B8D">
            <w:pPr>
              <w:pStyle w:val="TableParagraph"/>
              <w:rPr>
                <w:b/>
                <w:sz w:val="26"/>
              </w:rPr>
            </w:pPr>
          </w:p>
          <w:p w:rsidR="006C0B8D" w:rsidRPr="003C552E" w:rsidRDefault="006C0B8D">
            <w:pPr>
              <w:pStyle w:val="TableParagraph"/>
              <w:rPr>
                <w:b/>
                <w:sz w:val="26"/>
              </w:rPr>
            </w:pPr>
          </w:p>
          <w:p w:rsidR="006C0B8D" w:rsidRPr="003C552E" w:rsidRDefault="002A033C">
            <w:pPr>
              <w:pStyle w:val="TableParagraph"/>
              <w:spacing w:before="227"/>
              <w:ind w:right="15"/>
              <w:jc w:val="center"/>
              <w:rPr>
                <w:b/>
                <w:sz w:val="24"/>
              </w:rPr>
            </w:pPr>
            <w:r w:rsidRPr="003C552E">
              <w:rPr>
                <w:b/>
                <w:sz w:val="24"/>
              </w:rPr>
              <w:t>+</w:t>
            </w:r>
          </w:p>
        </w:tc>
        <w:tc>
          <w:tcPr>
            <w:tcW w:w="1496" w:type="dxa"/>
            <w:gridSpan w:val="4"/>
          </w:tcPr>
          <w:p w:rsidR="006C0B8D" w:rsidRPr="003C552E" w:rsidRDefault="006C0B8D">
            <w:pPr>
              <w:pStyle w:val="TableParagraph"/>
              <w:rPr>
                <w:b/>
                <w:sz w:val="26"/>
              </w:rPr>
            </w:pPr>
          </w:p>
          <w:p w:rsidR="006C0B8D" w:rsidRPr="003C552E" w:rsidRDefault="006C0B8D">
            <w:pPr>
              <w:pStyle w:val="TableParagraph"/>
              <w:spacing w:before="5"/>
              <w:rPr>
                <w:b/>
                <w:sz w:val="33"/>
              </w:rPr>
            </w:pPr>
          </w:p>
          <w:p w:rsidR="006C0B8D" w:rsidRPr="003C552E" w:rsidRDefault="002A033C">
            <w:pPr>
              <w:pStyle w:val="TableParagraph"/>
              <w:ind w:left="282" w:right="125" w:hanging="152"/>
              <w:rPr>
                <w:sz w:val="24"/>
              </w:rPr>
            </w:pPr>
            <w:r w:rsidRPr="003C552E">
              <w:rPr>
                <w:sz w:val="24"/>
              </w:rPr>
              <w:t>професори, ученици</w:t>
            </w:r>
          </w:p>
        </w:tc>
      </w:tr>
      <w:tr w:rsidR="00B176BD" w:rsidTr="00713CD3">
        <w:trPr>
          <w:trHeight w:val="829"/>
        </w:trPr>
        <w:tc>
          <w:tcPr>
            <w:tcW w:w="3594" w:type="dxa"/>
            <w:gridSpan w:val="2"/>
          </w:tcPr>
          <w:p w:rsidR="006C0B8D" w:rsidRPr="003C552E" w:rsidRDefault="002A033C">
            <w:pPr>
              <w:pStyle w:val="TableParagraph"/>
              <w:ind w:left="110" w:right="675"/>
              <w:rPr>
                <w:sz w:val="24"/>
              </w:rPr>
            </w:pPr>
            <w:r w:rsidRPr="003C552E">
              <w:rPr>
                <w:sz w:val="24"/>
              </w:rPr>
              <w:t>Учествовање у припреми индивидуалног образовног</w:t>
            </w:r>
          </w:p>
          <w:p w:rsidR="006C0B8D" w:rsidRPr="003C552E" w:rsidRDefault="002A033C">
            <w:pPr>
              <w:pStyle w:val="TableParagraph"/>
              <w:spacing w:line="266" w:lineRule="exact"/>
              <w:ind w:left="110"/>
              <w:rPr>
                <w:sz w:val="24"/>
              </w:rPr>
            </w:pPr>
            <w:r w:rsidRPr="003C552E">
              <w:rPr>
                <w:sz w:val="24"/>
              </w:rPr>
              <w:t>плана за ученике</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4"/>
              </w:rPr>
            </w:pPr>
          </w:p>
        </w:tc>
        <w:tc>
          <w:tcPr>
            <w:tcW w:w="584" w:type="dxa"/>
            <w:gridSpan w:val="4"/>
          </w:tcPr>
          <w:p w:rsidR="006C0B8D" w:rsidRPr="003C552E" w:rsidRDefault="006C0B8D">
            <w:pPr>
              <w:pStyle w:val="TableParagraph"/>
              <w:spacing w:before="7"/>
              <w:rPr>
                <w:b/>
                <w:sz w:val="23"/>
              </w:rPr>
            </w:pPr>
          </w:p>
          <w:p w:rsidR="006C0B8D" w:rsidRPr="003C552E" w:rsidRDefault="002A033C">
            <w:pPr>
              <w:pStyle w:val="TableParagraph"/>
              <w:spacing w:before="1"/>
              <w:ind w:right="211"/>
              <w:jc w:val="right"/>
              <w:rPr>
                <w:b/>
                <w:sz w:val="24"/>
              </w:rPr>
            </w:pPr>
            <w:r w:rsidRPr="003C552E">
              <w:rPr>
                <w:b/>
                <w:sz w:val="24"/>
              </w:rPr>
              <w:t>+</w:t>
            </w:r>
          </w:p>
        </w:tc>
        <w:tc>
          <w:tcPr>
            <w:tcW w:w="556" w:type="dxa"/>
            <w:gridSpan w:val="4"/>
          </w:tcPr>
          <w:p w:rsidR="006C0B8D" w:rsidRPr="003C552E" w:rsidRDefault="006C0B8D">
            <w:pPr>
              <w:pStyle w:val="TableParagraph"/>
              <w:spacing w:before="7"/>
              <w:rPr>
                <w:b/>
                <w:sz w:val="23"/>
              </w:rPr>
            </w:pPr>
          </w:p>
          <w:p w:rsidR="006C0B8D" w:rsidRPr="003C552E" w:rsidRDefault="002A033C">
            <w:pPr>
              <w:pStyle w:val="TableParagraph"/>
              <w:spacing w:before="1"/>
              <w:ind w:left="3"/>
              <w:jc w:val="center"/>
              <w:rPr>
                <w:b/>
                <w:sz w:val="24"/>
              </w:rPr>
            </w:pPr>
            <w:r w:rsidRPr="003C552E">
              <w:rPr>
                <w:b/>
                <w:sz w:val="24"/>
              </w:rPr>
              <w:t>+</w:t>
            </w:r>
          </w:p>
        </w:tc>
        <w:tc>
          <w:tcPr>
            <w:tcW w:w="560" w:type="dxa"/>
            <w:gridSpan w:val="5"/>
          </w:tcPr>
          <w:p w:rsidR="006C0B8D" w:rsidRPr="003C552E" w:rsidRDefault="006C0B8D">
            <w:pPr>
              <w:pStyle w:val="TableParagraph"/>
              <w:rPr>
                <w:sz w:val="24"/>
              </w:rPr>
            </w:pPr>
          </w:p>
        </w:tc>
        <w:tc>
          <w:tcPr>
            <w:tcW w:w="292" w:type="dxa"/>
            <w:gridSpan w:val="2"/>
          </w:tcPr>
          <w:p w:rsidR="006C0B8D" w:rsidRPr="003C552E" w:rsidRDefault="006C0B8D">
            <w:pPr>
              <w:pStyle w:val="TableParagraph"/>
              <w:spacing w:before="7"/>
              <w:rPr>
                <w:b/>
                <w:sz w:val="23"/>
              </w:rPr>
            </w:pPr>
          </w:p>
          <w:p w:rsidR="006C0B8D" w:rsidRPr="003C552E" w:rsidRDefault="002A033C">
            <w:pPr>
              <w:pStyle w:val="TableParagraph"/>
              <w:spacing w:before="1"/>
              <w:ind w:right="25"/>
              <w:jc w:val="right"/>
              <w:rPr>
                <w:b/>
                <w:sz w:val="24"/>
              </w:rPr>
            </w:pPr>
            <w:r w:rsidRPr="003C552E">
              <w:rPr>
                <w:b/>
                <w:sz w:val="24"/>
              </w:rPr>
              <w:t>+</w:t>
            </w:r>
          </w:p>
        </w:tc>
        <w:tc>
          <w:tcPr>
            <w:tcW w:w="283" w:type="dxa"/>
            <w:gridSpan w:val="4"/>
          </w:tcPr>
          <w:p w:rsidR="006C0B8D" w:rsidRPr="003C552E" w:rsidRDefault="006C0B8D">
            <w:pPr>
              <w:pStyle w:val="TableParagraph"/>
              <w:spacing w:before="7"/>
              <w:rPr>
                <w:b/>
                <w:sz w:val="23"/>
              </w:rPr>
            </w:pPr>
          </w:p>
          <w:p w:rsidR="006C0B8D" w:rsidRPr="003C552E" w:rsidRDefault="002A033C">
            <w:pPr>
              <w:pStyle w:val="TableParagraph"/>
              <w:spacing w:before="1"/>
              <w:ind w:right="29"/>
              <w:jc w:val="right"/>
              <w:rPr>
                <w:b/>
                <w:sz w:val="24"/>
              </w:rPr>
            </w:pPr>
            <w:r w:rsidRPr="003C552E">
              <w:rPr>
                <w:b/>
                <w:sz w:val="24"/>
              </w:rPr>
              <w:t>+</w:t>
            </w:r>
          </w:p>
        </w:tc>
        <w:tc>
          <w:tcPr>
            <w:tcW w:w="284" w:type="dxa"/>
            <w:gridSpan w:val="5"/>
          </w:tcPr>
          <w:p w:rsidR="006C0B8D" w:rsidRPr="003C552E" w:rsidRDefault="006C0B8D">
            <w:pPr>
              <w:pStyle w:val="TableParagraph"/>
              <w:rPr>
                <w:sz w:val="24"/>
              </w:rPr>
            </w:pPr>
          </w:p>
        </w:tc>
        <w:tc>
          <w:tcPr>
            <w:tcW w:w="431" w:type="dxa"/>
            <w:gridSpan w:val="7"/>
          </w:tcPr>
          <w:p w:rsidR="006C0B8D" w:rsidRPr="003C552E" w:rsidRDefault="006C0B8D">
            <w:pPr>
              <w:pStyle w:val="TableParagraph"/>
              <w:rPr>
                <w:sz w:val="24"/>
              </w:rPr>
            </w:pPr>
          </w:p>
        </w:tc>
        <w:tc>
          <w:tcPr>
            <w:tcW w:w="371" w:type="dxa"/>
            <w:gridSpan w:val="4"/>
          </w:tcPr>
          <w:p w:rsidR="006C0B8D" w:rsidRPr="003C552E" w:rsidRDefault="006C0B8D">
            <w:pPr>
              <w:pStyle w:val="TableParagraph"/>
              <w:rPr>
                <w:sz w:val="24"/>
              </w:rPr>
            </w:pPr>
          </w:p>
        </w:tc>
        <w:tc>
          <w:tcPr>
            <w:tcW w:w="432" w:type="dxa"/>
            <w:gridSpan w:val="6"/>
          </w:tcPr>
          <w:p w:rsidR="006C0B8D" w:rsidRPr="003C552E" w:rsidRDefault="006C0B8D">
            <w:pPr>
              <w:pStyle w:val="TableParagraph"/>
              <w:rPr>
                <w:sz w:val="24"/>
              </w:rPr>
            </w:pPr>
          </w:p>
        </w:tc>
        <w:tc>
          <w:tcPr>
            <w:tcW w:w="1496" w:type="dxa"/>
            <w:gridSpan w:val="4"/>
          </w:tcPr>
          <w:p w:rsidR="00F41CF0" w:rsidRDefault="002A033C">
            <w:pPr>
              <w:pStyle w:val="TableParagraph"/>
              <w:spacing w:before="131"/>
              <w:ind w:left="93" w:right="153"/>
              <w:rPr>
                <w:sz w:val="24"/>
              </w:rPr>
            </w:pPr>
            <w:r w:rsidRPr="003C552E">
              <w:rPr>
                <w:sz w:val="24"/>
              </w:rPr>
              <w:t>психолог,</w:t>
            </w:r>
          </w:p>
          <w:p w:rsidR="006C0B8D" w:rsidRPr="003C552E" w:rsidRDefault="00F41CF0">
            <w:pPr>
              <w:pStyle w:val="TableParagraph"/>
              <w:spacing w:before="131"/>
              <w:ind w:left="93" w:right="153"/>
              <w:rPr>
                <w:sz w:val="24"/>
              </w:rPr>
            </w:pPr>
            <w:r>
              <w:rPr>
                <w:sz w:val="24"/>
              </w:rPr>
              <w:t>О</w:t>
            </w:r>
            <w:r w:rsidR="002A033C" w:rsidRPr="003C552E">
              <w:rPr>
                <w:sz w:val="24"/>
              </w:rPr>
              <w:t>С</w:t>
            </w:r>
          </w:p>
        </w:tc>
      </w:tr>
      <w:tr w:rsidR="00B176BD" w:rsidTr="00713CD3">
        <w:trPr>
          <w:gridBefore w:val="1"/>
          <w:gridAfter w:val="1"/>
          <w:wBefore w:w="10" w:type="dxa"/>
          <w:wAfter w:w="35" w:type="dxa"/>
          <w:trHeight w:val="1103"/>
        </w:trPr>
        <w:tc>
          <w:tcPr>
            <w:tcW w:w="3584" w:type="dxa"/>
          </w:tcPr>
          <w:p w:rsidR="006C0B8D" w:rsidRPr="003C552E" w:rsidRDefault="002A033C">
            <w:pPr>
              <w:pStyle w:val="TableParagraph"/>
              <w:ind w:left="100" w:right="131"/>
              <w:rPr>
                <w:sz w:val="24"/>
              </w:rPr>
            </w:pPr>
            <w:r w:rsidRPr="003C552E">
              <w:rPr>
                <w:sz w:val="24"/>
              </w:rPr>
              <w:t>Учешће у планирању и организовању појединих облика сарадње са другим</w:t>
            </w:r>
          </w:p>
          <w:p w:rsidR="006C0B8D" w:rsidRPr="003C552E" w:rsidRDefault="002A033C">
            <w:pPr>
              <w:pStyle w:val="TableParagraph"/>
              <w:spacing w:line="264" w:lineRule="exact"/>
              <w:ind w:left="100"/>
              <w:rPr>
                <w:sz w:val="24"/>
              </w:rPr>
            </w:pPr>
            <w:r w:rsidRPr="003C552E">
              <w:rPr>
                <w:sz w:val="24"/>
              </w:rPr>
              <w:t>институцијама</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4"/>
              </w:rPr>
            </w:pPr>
          </w:p>
        </w:tc>
        <w:tc>
          <w:tcPr>
            <w:tcW w:w="584" w:type="dxa"/>
            <w:gridSpan w:val="4"/>
          </w:tcPr>
          <w:p w:rsidR="006C0B8D" w:rsidRPr="003C552E" w:rsidRDefault="006C0B8D">
            <w:pPr>
              <w:pStyle w:val="TableParagraph"/>
              <w:spacing w:before="9"/>
              <w:rPr>
                <w:sz w:val="35"/>
              </w:rPr>
            </w:pPr>
          </w:p>
          <w:p w:rsidR="006C0B8D" w:rsidRPr="003C552E" w:rsidRDefault="002A033C">
            <w:pPr>
              <w:pStyle w:val="TableParagraph"/>
              <w:ind w:right="207"/>
              <w:jc w:val="right"/>
              <w:rPr>
                <w:b/>
                <w:sz w:val="24"/>
              </w:rPr>
            </w:pPr>
            <w:r w:rsidRPr="003C552E">
              <w:rPr>
                <w:b/>
                <w:sz w:val="24"/>
              </w:rPr>
              <w:t>+</w:t>
            </w:r>
          </w:p>
        </w:tc>
        <w:tc>
          <w:tcPr>
            <w:tcW w:w="556" w:type="dxa"/>
            <w:gridSpan w:val="4"/>
          </w:tcPr>
          <w:p w:rsidR="006C0B8D" w:rsidRPr="003C552E" w:rsidRDefault="006C0B8D">
            <w:pPr>
              <w:pStyle w:val="TableParagraph"/>
              <w:spacing w:before="9"/>
              <w:rPr>
                <w:sz w:val="35"/>
              </w:rPr>
            </w:pPr>
          </w:p>
          <w:p w:rsidR="006C0B8D" w:rsidRPr="003C552E" w:rsidRDefault="002A033C">
            <w:pPr>
              <w:pStyle w:val="TableParagraph"/>
              <w:ind w:left="11"/>
              <w:jc w:val="center"/>
              <w:rPr>
                <w:b/>
                <w:sz w:val="24"/>
              </w:rPr>
            </w:pPr>
            <w:r w:rsidRPr="003C552E">
              <w:rPr>
                <w:b/>
                <w:sz w:val="24"/>
              </w:rPr>
              <w:t>+</w:t>
            </w:r>
          </w:p>
        </w:tc>
        <w:tc>
          <w:tcPr>
            <w:tcW w:w="560" w:type="dxa"/>
            <w:gridSpan w:val="5"/>
          </w:tcPr>
          <w:p w:rsidR="006C0B8D" w:rsidRPr="003C552E" w:rsidRDefault="006C0B8D">
            <w:pPr>
              <w:pStyle w:val="TableParagraph"/>
              <w:spacing w:before="9"/>
              <w:rPr>
                <w:sz w:val="35"/>
              </w:rPr>
            </w:pPr>
          </w:p>
          <w:p w:rsidR="006C0B8D" w:rsidRPr="003C552E" w:rsidRDefault="002A033C">
            <w:pPr>
              <w:pStyle w:val="TableParagraph"/>
              <w:ind w:left="212"/>
              <w:rPr>
                <w:b/>
                <w:sz w:val="24"/>
              </w:rPr>
            </w:pPr>
            <w:r w:rsidRPr="003C552E">
              <w:rPr>
                <w:b/>
                <w:sz w:val="24"/>
              </w:rPr>
              <w:t>+</w:t>
            </w:r>
          </w:p>
        </w:tc>
        <w:tc>
          <w:tcPr>
            <w:tcW w:w="292" w:type="dxa"/>
            <w:gridSpan w:val="2"/>
          </w:tcPr>
          <w:p w:rsidR="006C0B8D" w:rsidRPr="003C552E" w:rsidRDefault="006C0B8D">
            <w:pPr>
              <w:pStyle w:val="TableParagraph"/>
              <w:spacing w:before="9"/>
              <w:rPr>
                <w:sz w:val="35"/>
              </w:rPr>
            </w:pPr>
          </w:p>
          <w:p w:rsidR="006C0B8D" w:rsidRPr="003C552E" w:rsidRDefault="002A033C">
            <w:pPr>
              <w:pStyle w:val="TableParagraph"/>
              <w:ind w:right="19"/>
              <w:jc w:val="right"/>
              <w:rPr>
                <w:b/>
                <w:sz w:val="24"/>
              </w:rPr>
            </w:pPr>
            <w:r w:rsidRPr="003C552E">
              <w:rPr>
                <w:b/>
                <w:sz w:val="24"/>
              </w:rPr>
              <w:t>+</w:t>
            </w:r>
          </w:p>
        </w:tc>
        <w:tc>
          <w:tcPr>
            <w:tcW w:w="283" w:type="dxa"/>
            <w:gridSpan w:val="4"/>
          </w:tcPr>
          <w:p w:rsidR="006C0B8D" w:rsidRPr="003C552E" w:rsidRDefault="006C0B8D">
            <w:pPr>
              <w:pStyle w:val="TableParagraph"/>
              <w:spacing w:before="9"/>
              <w:rPr>
                <w:sz w:val="35"/>
              </w:rPr>
            </w:pPr>
          </w:p>
          <w:p w:rsidR="006C0B8D" w:rsidRPr="003C552E" w:rsidRDefault="002A033C">
            <w:pPr>
              <w:pStyle w:val="TableParagraph"/>
              <w:ind w:right="22"/>
              <w:jc w:val="right"/>
              <w:rPr>
                <w:b/>
                <w:sz w:val="24"/>
              </w:rPr>
            </w:pPr>
            <w:r w:rsidRPr="003C552E">
              <w:rPr>
                <w:b/>
                <w:sz w:val="24"/>
              </w:rPr>
              <w:t>+</w:t>
            </w:r>
          </w:p>
        </w:tc>
        <w:tc>
          <w:tcPr>
            <w:tcW w:w="284" w:type="dxa"/>
            <w:gridSpan w:val="5"/>
          </w:tcPr>
          <w:p w:rsidR="006C0B8D" w:rsidRPr="003C552E" w:rsidRDefault="006C0B8D">
            <w:pPr>
              <w:pStyle w:val="TableParagraph"/>
              <w:spacing w:before="9"/>
              <w:rPr>
                <w:sz w:val="35"/>
              </w:rPr>
            </w:pPr>
          </w:p>
          <w:p w:rsidR="006C0B8D" w:rsidRPr="003C552E" w:rsidRDefault="002A033C">
            <w:pPr>
              <w:pStyle w:val="TableParagraph"/>
              <w:ind w:right="20"/>
              <w:jc w:val="right"/>
              <w:rPr>
                <w:b/>
                <w:sz w:val="24"/>
              </w:rPr>
            </w:pPr>
            <w:r w:rsidRPr="003C552E">
              <w:rPr>
                <w:b/>
                <w:sz w:val="24"/>
              </w:rPr>
              <w:t>+</w:t>
            </w:r>
          </w:p>
        </w:tc>
        <w:tc>
          <w:tcPr>
            <w:tcW w:w="431" w:type="dxa"/>
            <w:gridSpan w:val="7"/>
          </w:tcPr>
          <w:p w:rsidR="006C0B8D" w:rsidRPr="003C552E" w:rsidRDefault="006C0B8D">
            <w:pPr>
              <w:pStyle w:val="TableParagraph"/>
              <w:spacing w:before="9"/>
              <w:rPr>
                <w:sz w:val="35"/>
              </w:rPr>
            </w:pPr>
          </w:p>
          <w:p w:rsidR="006C0B8D" w:rsidRPr="003C552E" w:rsidRDefault="002A033C">
            <w:pPr>
              <w:pStyle w:val="TableParagraph"/>
              <w:ind w:left="142"/>
              <w:rPr>
                <w:b/>
                <w:sz w:val="24"/>
              </w:rPr>
            </w:pPr>
            <w:r w:rsidRPr="003C552E">
              <w:rPr>
                <w:b/>
                <w:sz w:val="24"/>
              </w:rPr>
              <w:t>+</w:t>
            </w:r>
          </w:p>
        </w:tc>
        <w:tc>
          <w:tcPr>
            <w:tcW w:w="408" w:type="dxa"/>
            <w:gridSpan w:val="5"/>
          </w:tcPr>
          <w:p w:rsidR="006C0B8D" w:rsidRPr="003C552E" w:rsidRDefault="006C0B8D">
            <w:pPr>
              <w:pStyle w:val="TableParagraph"/>
              <w:spacing w:before="9"/>
              <w:rPr>
                <w:sz w:val="35"/>
              </w:rPr>
            </w:pPr>
          </w:p>
          <w:p w:rsidR="006C0B8D" w:rsidRPr="003C552E" w:rsidRDefault="002A033C">
            <w:pPr>
              <w:pStyle w:val="TableParagraph"/>
              <w:ind w:right="25"/>
              <w:jc w:val="center"/>
              <w:rPr>
                <w:b/>
                <w:sz w:val="24"/>
              </w:rPr>
            </w:pPr>
            <w:r w:rsidRPr="003C552E">
              <w:rPr>
                <w:b/>
                <w:sz w:val="24"/>
              </w:rPr>
              <w:t>+</w:t>
            </w:r>
          </w:p>
        </w:tc>
        <w:tc>
          <w:tcPr>
            <w:tcW w:w="395" w:type="dxa"/>
            <w:gridSpan w:val="5"/>
          </w:tcPr>
          <w:p w:rsidR="006C0B8D" w:rsidRPr="003C552E" w:rsidRDefault="006C0B8D">
            <w:pPr>
              <w:pStyle w:val="TableParagraph"/>
              <w:spacing w:before="9"/>
              <w:rPr>
                <w:sz w:val="35"/>
              </w:rPr>
            </w:pPr>
          </w:p>
          <w:p w:rsidR="006C0B8D" w:rsidRPr="003C552E" w:rsidRDefault="002A033C">
            <w:pPr>
              <w:pStyle w:val="TableParagraph"/>
              <w:ind w:right="26"/>
              <w:jc w:val="center"/>
              <w:rPr>
                <w:b/>
                <w:sz w:val="24"/>
              </w:rPr>
            </w:pPr>
            <w:r w:rsidRPr="003C552E">
              <w:rPr>
                <w:b/>
                <w:sz w:val="24"/>
              </w:rPr>
              <w:t>+</w:t>
            </w:r>
          </w:p>
        </w:tc>
        <w:tc>
          <w:tcPr>
            <w:tcW w:w="1461" w:type="dxa"/>
            <w:gridSpan w:val="3"/>
          </w:tcPr>
          <w:p w:rsidR="006C0B8D" w:rsidRPr="003C552E" w:rsidRDefault="006C0B8D">
            <w:pPr>
              <w:pStyle w:val="TableParagraph"/>
              <w:spacing w:before="3"/>
              <w:rPr>
                <w:sz w:val="23"/>
              </w:rPr>
            </w:pPr>
          </w:p>
          <w:p w:rsidR="006C0B8D" w:rsidRPr="003C552E" w:rsidRDefault="002A033C">
            <w:pPr>
              <w:pStyle w:val="TableParagraph"/>
              <w:ind w:left="149" w:right="119" w:firstLine="52"/>
              <w:rPr>
                <w:sz w:val="24"/>
              </w:rPr>
            </w:pPr>
            <w:r w:rsidRPr="003C552E">
              <w:rPr>
                <w:sz w:val="24"/>
              </w:rPr>
              <w:t>Психолог, ОС,</w:t>
            </w:r>
            <w:r w:rsidR="00F41CF0">
              <w:rPr>
                <w:sz w:val="24"/>
                <w:lang w:val="sr-Cyrl-RS"/>
              </w:rPr>
              <w:t xml:space="preserve"> </w:t>
            </w:r>
            <w:r w:rsidR="00F41CF0">
              <w:rPr>
                <w:sz w:val="24"/>
              </w:rPr>
              <w:t>директор</w:t>
            </w:r>
          </w:p>
        </w:tc>
      </w:tr>
      <w:tr w:rsidR="00B176BD" w:rsidTr="00713CD3">
        <w:trPr>
          <w:gridBefore w:val="1"/>
          <w:gridAfter w:val="1"/>
          <w:wBefore w:w="10" w:type="dxa"/>
          <w:wAfter w:w="35" w:type="dxa"/>
          <w:trHeight w:val="827"/>
        </w:trPr>
        <w:tc>
          <w:tcPr>
            <w:tcW w:w="3584" w:type="dxa"/>
          </w:tcPr>
          <w:p w:rsidR="006C0B8D" w:rsidRPr="003C552E" w:rsidRDefault="002A033C">
            <w:pPr>
              <w:pStyle w:val="TableParagraph"/>
              <w:spacing w:line="270" w:lineRule="exact"/>
              <w:ind w:left="100"/>
              <w:rPr>
                <w:sz w:val="24"/>
              </w:rPr>
            </w:pPr>
            <w:r w:rsidRPr="003C552E">
              <w:rPr>
                <w:sz w:val="24"/>
              </w:rPr>
              <w:t>Учествовање у писању</w:t>
            </w:r>
          </w:p>
          <w:p w:rsidR="006C0B8D" w:rsidRPr="003C552E" w:rsidRDefault="002A033C">
            <w:pPr>
              <w:pStyle w:val="TableParagraph"/>
              <w:spacing w:before="5" w:line="274" w:lineRule="exact"/>
              <w:ind w:left="100" w:right="131"/>
              <w:rPr>
                <w:sz w:val="24"/>
              </w:rPr>
            </w:pPr>
            <w:r w:rsidRPr="003C552E">
              <w:rPr>
                <w:sz w:val="24"/>
              </w:rPr>
              <w:t>пројеката установе и конкурисању</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4"/>
              </w:rPr>
            </w:pPr>
          </w:p>
        </w:tc>
        <w:tc>
          <w:tcPr>
            <w:tcW w:w="584" w:type="dxa"/>
            <w:gridSpan w:val="4"/>
          </w:tcPr>
          <w:p w:rsidR="006C0B8D" w:rsidRPr="003C552E" w:rsidRDefault="006C0B8D">
            <w:pPr>
              <w:pStyle w:val="TableParagraph"/>
              <w:spacing w:before="10"/>
              <w:rPr>
                <w:sz w:val="23"/>
              </w:rPr>
            </w:pPr>
          </w:p>
          <w:p w:rsidR="006C0B8D" w:rsidRPr="003C552E" w:rsidRDefault="002A033C">
            <w:pPr>
              <w:pStyle w:val="TableParagraph"/>
              <w:ind w:right="207"/>
              <w:jc w:val="right"/>
              <w:rPr>
                <w:b/>
                <w:sz w:val="24"/>
              </w:rPr>
            </w:pPr>
            <w:r w:rsidRPr="003C552E">
              <w:rPr>
                <w:b/>
                <w:sz w:val="24"/>
              </w:rPr>
              <w:t>+</w:t>
            </w:r>
          </w:p>
        </w:tc>
        <w:tc>
          <w:tcPr>
            <w:tcW w:w="556" w:type="dxa"/>
            <w:gridSpan w:val="4"/>
          </w:tcPr>
          <w:p w:rsidR="006C0B8D" w:rsidRPr="003C552E" w:rsidRDefault="006C0B8D">
            <w:pPr>
              <w:pStyle w:val="TableParagraph"/>
              <w:spacing w:before="10"/>
              <w:rPr>
                <w:sz w:val="23"/>
              </w:rPr>
            </w:pPr>
          </w:p>
          <w:p w:rsidR="006C0B8D" w:rsidRPr="003C552E" w:rsidRDefault="002A033C">
            <w:pPr>
              <w:pStyle w:val="TableParagraph"/>
              <w:ind w:left="11"/>
              <w:jc w:val="center"/>
              <w:rPr>
                <w:b/>
                <w:sz w:val="24"/>
              </w:rPr>
            </w:pPr>
            <w:r w:rsidRPr="003C552E">
              <w:rPr>
                <w:b/>
                <w:sz w:val="24"/>
              </w:rPr>
              <w:t>+</w:t>
            </w:r>
          </w:p>
        </w:tc>
        <w:tc>
          <w:tcPr>
            <w:tcW w:w="560" w:type="dxa"/>
            <w:gridSpan w:val="5"/>
          </w:tcPr>
          <w:p w:rsidR="006C0B8D" w:rsidRPr="003C552E" w:rsidRDefault="006C0B8D">
            <w:pPr>
              <w:pStyle w:val="TableParagraph"/>
              <w:spacing w:before="10"/>
              <w:rPr>
                <w:sz w:val="23"/>
              </w:rPr>
            </w:pPr>
          </w:p>
          <w:p w:rsidR="006C0B8D" w:rsidRPr="003C552E" w:rsidRDefault="002A033C">
            <w:pPr>
              <w:pStyle w:val="TableParagraph"/>
              <w:ind w:left="212"/>
              <w:rPr>
                <w:b/>
                <w:sz w:val="24"/>
              </w:rPr>
            </w:pPr>
            <w:r w:rsidRPr="003C552E">
              <w:rPr>
                <w:b/>
                <w:sz w:val="24"/>
              </w:rPr>
              <w:t>+</w:t>
            </w:r>
          </w:p>
        </w:tc>
        <w:tc>
          <w:tcPr>
            <w:tcW w:w="292" w:type="dxa"/>
            <w:gridSpan w:val="2"/>
          </w:tcPr>
          <w:p w:rsidR="006C0B8D" w:rsidRPr="003C552E" w:rsidRDefault="006C0B8D">
            <w:pPr>
              <w:pStyle w:val="TableParagraph"/>
              <w:spacing w:before="10"/>
              <w:rPr>
                <w:sz w:val="23"/>
              </w:rPr>
            </w:pPr>
          </w:p>
          <w:p w:rsidR="006C0B8D" w:rsidRPr="003C552E" w:rsidRDefault="002A033C">
            <w:pPr>
              <w:pStyle w:val="TableParagraph"/>
              <w:ind w:right="19"/>
              <w:jc w:val="right"/>
              <w:rPr>
                <w:b/>
                <w:sz w:val="24"/>
              </w:rPr>
            </w:pPr>
            <w:r w:rsidRPr="003C552E">
              <w:rPr>
                <w:b/>
                <w:sz w:val="24"/>
              </w:rPr>
              <w:t>+</w:t>
            </w:r>
          </w:p>
        </w:tc>
        <w:tc>
          <w:tcPr>
            <w:tcW w:w="283" w:type="dxa"/>
            <w:gridSpan w:val="4"/>
          </w:tcPr>
          <w:p w:rsidR="006C0B8D" w:rsidRPr="003C552E" w:rsidRDefault="006C0B8D">
            <w:pPr>
              <w:pStyle w:val="TableParagraph"/>
              <w:spacing w:before="10"/>
              <w:rPr>
                <w:sz w:val="23"/>
              </w:rPr>
            </w:pPr>
          </w:p>
          <w:p w:rsidR="006C0B8D" w:rsidRPr="003C552E" w:rsidRDefault="002A033C">
            <w:pPr>
              <w:pStyle w:val="TableParagraph"/>
              <w:ind w:right="22"/>
              <w:jc w:val="right"/>
              <w:rPr>
                <w:b/>
                <w:sz w:val="24"/>
              </w:rPr>
            </w:pPr>
            <w:r w:rsidRPr="003C552E">
              <w:rPr>
                <w:b/>
                <w:sz w:val="24"/>
              </w:rPr>
              <w:t>+</w:t>
            </w:r>
          </w:p>
        </w:tc>
        <w:tc>
          <w:tcPr>
            <w:tcW w:w="284" w:type="dxa"/>
            <w:gridSpan w:val="5"/>
          </w:tcPr>
          <w:p w:rsidR="006C0B8D" w:rsidRPr="003C552E" w:rsidRDefault="006C0B8D">
            <w:pPr>
              <w:pStyle w:val="TableParagraph"/>
              <w:spacing w:before="10"/>
              <w:rPr>
                <w:sz w:val="23"/>
              </w:rPr>
            </w:pPr>
          </w:p>
          <w:p w:rsidR="006C0B8D" w:rsidRPr="003C552E" w:rsidRDefault="002A033C">
            <w:pPr>
              <w:pStyle w:val="TableParagraph"/>
              <w:ind w:right="20"/>
              <w:jc w:val="right"/>
              <w:rPr>
                <w:b/>
                <w:sz w:val="24"/>
              </w:rPr>
            </w:pPr>
            <w:r w:rsidRPr="003C552E">
              <w:rPr>
                <w:b/>
                <w:sz w:val="24"/>
              </w:rPr>
              <w:t>+</w:t>
            </w:r>
          </w:p>
        </w:tc>
        <w:tc>
          <w:tcPr>
            <w:tcW w:w="431" w:type="dxa"/>
            <w:gridSpan w:val="7"/>
          </w:tcPr>
          <w:p w:rsidR="006C0B8D" w:rsidRPr="003C552E" w:rsidRDefault="006C0B8D">
            <w:pPr>
              <w:pStyle w:val="TableParagraph"/>
              <w:spacing w:before="10"/>
              <w:rPr>
                <w:sz w:val="23"/>
              </w:rPr>
            </w:pPr>
          </w:p>
          <w:p w:rsidR="006C0B8D" w:rsidRPr="003C552E" w:rsidRDefault="002A033C">
            <w:pPr>
              <w:pStyle w:val="TableParagraph"/>
              <w:ind w:left="142"/>
              <w:rPr>
                <w:b/>
                <w:sz w:val="24"/>
              </w:rPr>
            </w:pPr>
            <w:r w:rsidRPr="003C552E">
              <w:rPr>
                <w:b/>
                <w:sz w:val="24"/>
              </w:rPr>
              <w:t>+</w:t>
            </w:r>
          </w:p>
        </w:tc>
        <w:tc>
          <w:tcPr>
            <w:tcW w:w="408" w:type="dxa"/>
            <w:gridSpan w:val="5"/>
          </w:tcPr>
          <w:p w:rsidR="006C0B8D" w:rsidRPr="003C552E" w:rsidRDefault="006C0B8D">
            <w:pPr>
              <w:pStyle w:val="TableParagraph"/>
              <w:spacing w:before="10"/>
              <w:rPr>
                <w:sz w:val="23"/>
              </w:rPr>
            </w:pPr>
          </w:p>
          <w:p w:rsidR="006C0B8D" w:rsidRPr="003C552E" w:rsidRDefault="002A033C">
            <w:pPr>
              <w:pStyle w:val="TableParagraph"/>
              <w:ind w:right="25"/>
              <w:jc w:val="center"/>
              <w:rPr>
                <w:b/>
                <w:sz w:val="24"/>
              </w:rPr>
            </w:pPr>
            <w:r w:rsidRPr="003C552E">
              <w:rPr>
                <w:b/>
                <w:sz w:val="24"/>
              </w:rPr>
              <w:t>+</w:t>
            </w:r>
          </w:p>
        </w:tc>
        <w:tc>
          <w:tcPr>
            <w:tcW w:w="395" w:type="dxa"/>
            <w:gridSpan w:val="5"/>
          </w:tcPr>
          <w:p w:rsidR="006C0B8D" w:rsidRPr="003C552E" w:rsidRDefault="006C0B8D">
            <w:pPr>
              <w:pStyle w:val="TableParagraph"/>
              <w:spacing w:before="10"/>
              <w:rPr>
                <w:sz w:val="23"/>
              </w:rPr>
            </w:pPr>
          </w:p>
          <w:p w:rsidR="006C0B8D" w:rsidRPr="003C552E" w:rsidRDefault="002A033C">
            <w:pPr>
              <w:pStyle w:val="TableParagraph"/>
              <w:ind w:right="26"/>
              <w:jc w:val="center"/>
              <w:rPr>
                <w:b/>
                <w:sz w:val="24"/>
              </w:rPr>
            </w:pPr>
            <w:r w:rsidRPr="003C552E">
              <w:rPr>
                <w:b/>
                <w:sz w:val="24"/>
              </w:rPr>
              <w:t>+</w:t>
            </w:r>
          </w:p>
        </w:tc>
        <w:tc>
          <w:tcPr>
            <w:tcW w:w="1461" w:type="dxa"/>
            <w:gridSpan w:val="3"/>
          </w:tcPr>
          <w:p w:rsidR="006C0B8D" w:rsidRPr="003C552E" w:rsidRDefault="00F41CF0">
            <w:pPr>
              <w:pStyle w:val="TableParagraph"/>
              <w:spacing w:before="131"/>
              <w:ind w:left="103" w:right="84"/>
              <w:rPr>
                <w:sz w:val="24"/>
              </w:rPr>
            </w:pPr>
            <w:r>
              <w:rPr>
                <w:sz w:val="24"/>
              </w:rPr>
              <w:t>Дир, псих</w:t>
            </w:r>
            <w:r w:rsidR="002A033C" w:rsidRPr="003C552E">
              <w:rPr>
                <w:sz w:val="24"/>
              </w:rPr>
              <w:t>,</w:t>
            </w:r>
            <w:r>
              <w:rPr>
                <w:sz w:val="24"/>
                <w:lang w:val="sr-Cyrl-RS"/>
              </w:rPr>
              <w:t xml:space="preserve"> </w:t>
            </w:r>
            <w:r w:rsidR="002A033C" w:rsidRPr="003C552E">
              <w:rPr>
                <w:sz w:val="24"/>
              </w:rPr>
              <w:t>проф.</w:t>
            </w:r>
          </w:p>
        </w:tc>
      </w:tr>
      <w:tr w:rsidR="00B176BD" w:rsidTr="00713CD3">
        <w:trPr>
          <w:gridBefore w:val="1"/>
          <w:gridAfter w:val="1"/>
          <w:wBefore w:w="10" w:type="dxa"/>
          <w:wAfter w:w="35" w:type="dxa"/>
          <w:trHeight w:val="1381"/>
        </w:trPr>
        <w:tc>
          <w:tcPr>
            <w:tcW w:w="3584" w:type="dxa"/>
          </w:tcPr>
          <w:p w:rsidR="006C0B8D" w:rsidRPr="003C552E" w:rsidRDefault="002A033C">
            <w:pPr>
              <w:pStyle w:val="TableParagraph"/>
              <w:ind w:left="100" w:right="131"/>
              <w:rPr>
                <w:sz w:val="24"/>
              </w:rPr>
            </w:pPr>
            <w:r w:rsidRPr="003C552E">
              <w:rPr>
                <w:sz w:val="24"/>
              </w:rPr>
              <w:t>Иницирање и учешће у иновативним видовима планирања наставе и других облика васп-образ. рада</w:t>
            </w:r>
          </w:p>
          <w:p w:rsidR="006C0B8D" w:rsidRPr="003C552E" w:rsidRDefault="002A033C">
            <w:pPr>
              <w:pStyle w:val="TableParagraph"/>
              <w:spacing w:line="263" w:lineRule="exact"/>
              <w:ind w:left="100"/>
              <w:rPr>
                <w:sz w:val="24"/>
              </w:rPr>
            </w:pPr>
            <w:r w:rsidRPr="003C552E">
              <w:rPr>
                <w:sz w:val="24"/>
              </w:rPr>
              <w:t>(секција, слоб.активности...)</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6"/>
              </w:rPr>
            </w:pPr>
          </w:p>
          <w:p w:rsidR="006C0B8D" w:rsidRPr="003C552E" w:rsidRDefault="006C0B8D">
            <w:pPr>
              <w:pStyle w:val="TableParagraph"/>
              <w:spacing w:before="10"/>
              <w:rPr>
                <w:sz w:val="21"/>
              </w:rPr>
            </w:pPr>
          </w:p>
          <w:p w:rsidR="006C0B8D" w:rsidRPr="003C552E" w:rsidRDefault="002A033C">
            <w:pPr>
              <w:pStyle w:val="TableParagraph"/>
              <w:ind w:right="59"/>
              <w:jc w:val="right"/>
              <w:rPr>
                <w:b/>
                <w:sz w:val="24"/>
              </w:rPr>
            </w:pPr>
            <w:r w:rsidRPr="003C552E">
              <w:rPr>
                <w:b/>
                <w:sz w:val="24"/>
              </w:rPr>
              <w:t>+</w:t>
            </w:r>
          </w:p>
        </w:tc>
        <w:tc>
          <w:tcPr>
            <w:tcW w:w="584" w:type="dxa"/>
            <w:gridSpan w:val="4"/>
          </w:tcPr>
          <w:p w:rsidR="006C0B8D" w:rsidRPr="003C552E" w:rsidRDefault="006C0B8D">
            <w:pPr>
              <w:pStyle w:val="TableParagraph"/>
              <w:rPr>
                <w:sz w:val="26"/>
              </w:rPr>
            </w:pPr>
          </w:p>
          <w:p w:rsidR="006C0B8D" w:rsidRPr="003C552E" w:rsidRDefault="006C0B8D">
            <w:pPr>
              <w:pStyle w:val="TableParagraph"/>
              <w:spacing w:before="10"/>
              <w:rPr>
                <w:sz w:val="21"/>
              </w:rPr>
            </w:pPr>
          </w:p>
          <w:p w:rsidR="006C0B8D" w:rsidRPr="003C552E" w:rsidRDefault="002A033C">
            <w:pPr>
              <w:pStyle w:val="TableParagraph"/>
              <w:ind w:right="207"/>
              <w:jc w:val="right"/>
              <w:rPr>
                <w:b/>
                <w:sz w:val="24"/>
              </w:rPr>
            </w:pPr>
            <w:r w:rsidRPr="003C552E">
              <w:rPr>
                <w:b/>
                <w:sz w:val="24"/>
              </w:rPr>
              <w:t>+</w:t>
            </w:r>
          </w:p>
        </w:tc>
        <w:tc>
          <w:tcPr>
            <w:tcW w:w="556" w:type="dxa"/>
            <w:gridSpan w:val="4"/>
          </w:tcPr>
          <w:p w:rsidR="006C0B8D" w:rsidRPr="003C552E" w:rsidRDefault="006C0B8D">
            <w:pPr>
              <w:pStyle w:val="TableParagraph"/>
              <w:rPr>
                <w:sz w:val="26"/>
              </w:rPr>
            </w:pPr>
          </w:p>
          <w:p w:rsidR="006C0B8D" w:rsidRPr="003C552E" w:rsidRDefault="006C0B8D">
            <w:pPr>
              <w:pStyle w:val="TableParagraph"/>
              <w:spacing w:before="10"/>
              <w:rPr>
                <w:sz w:val="21"/>
              </w:rPr>
            </w:pPr>
          </w:p>
          <w:p w:rsidR="006C0B8D" w:rsidRPr="003C552E" w:rsidRDefault="002A033C">
            <w:pPr>
              <w:pStyle w:val="TableParagraph"/>
              <w:ind w:left="11"/>
              <w:jc w:val="center"/>
              <w:rPr>
                <w:b/>
                <w:sz w:val="24"/>
              </w:rPr>
            </w:pPr>
            <w:r w:rsidRPr="003C552E">
              <w:rPr>
                <w:b/>
                <w:sz w:val="24"/>
              </w:rPr>
              <w:t>+</w:t>
            </w:r>
          </w:p>
        </w:tc>
        <w:tc>
          <w:tcPr>
            <w:tcW w:w="560" w:type="dxa"/>
            <w:gridSpan w:val="5"/>
          </w:tcPr>
          <w:p w:rsidR="006C0B8D" w:rsidRPr="003C552E" w:rsidRDefault="006C0B8D">
            <w:pPr>
              <w:pStyle w:val="TableParagraph"/>
              <w:rPr>
                <w:sz w:val="26"/>
              </w:rPr>
            </w:pPr>
          </w:p>
          <w:p w:rsidR="006C0B8D" w:rsidRPr="003C552E" w:rsidRDefault="006C0B8D">
            <w:pPr>
              <w:pStyle w:val="TableParagraph"/>
              <w:spacing w:before="10"/>
              <w:rPr>
                <w:sz w:val="21"/>
              </w:rPr>
            </w:pPr>
          </w:p>
          <w:p w:rsidR="006C0B8D" w:rsidRPr="003C552E" w:rsidRDefault="002A033C">
            <w:pPr>
              <w:pStyle w:val="TableParagraph"/>
              <w:ind w:left="212"/>
              <w:rPr>
                <w:b/>
                <w:sz w:val="24"/>
              </w:rPr>
            </w:pPr>
            <w:r w:rsidRPr="003C552E">
              <w:rPr>
                <w:b/>
                <w:sz w:val="24"/>
              </w:rPr>
              <w:t>+</w:t>
            </w:r>
          </w:p>
        </w:tc>
        <w:tc>
          <w:tcPr>
            <w:tcW w:w="292" w:type="dxa"/>
            <w:gridSpan w:val="2"/>
          </w:tcPr>
          <w:p w:rsidR="006C0B8D" w:rsidRPr="003C552E" w:rsidRDefault="006C0B8D">
            <w:pPr>
              <w:pStyle w:val="TableParagraph"/>
              <w:rPr>
                <w:sz w:val="26"/>
              </w:rPr>
            </w:pPr>
          </w:p>
          <w:p w:rsidR="006C0B8D" w:rsidRPr="003C552E" w:rsidRDefault="006C0B8D">
            <w:pPr>
              <w:pStyle w:val="TableParagraph"/>
              <w:spacing w:before="10"/>
              <w:rPr>
                <w:sz w:val="21"/>
              </w:rPr>
            </w:pPr>
          </w:p>
          <w:p w:rsidR="006C0B8D" w:rsidRPr="003C552E" w:rsidRDefault="002A033C">
            <w:pPr>
              <w:pStyle w:val="TableParagraph"/>
              <w:ind w:right="19"/>
              <w:jc w:val="right"/>
              <w:rPr>
                <w:b/>
                <w:sz w:val="24"/>
              </w:rPr>
            </w:pPr>
            <w:r w:rsidRPr="003C552E">
              <w:rPr>
                <w:b/>
                <w:sz w:val="24"/>
              </w:rPr>
              <w:t>+</w:t>
            </w:r>
          </w:p>
        </w:tc>
        <w:tc>
          <w:tcPr>
            <w:tcW w:w="283" w:type="dxa"/>
            <w:gridSpan w:val="4"/>
          </w:tcPr>
          <w:p w:rsidR="006C0B8D" w:rsidRPr="003C552E" w:rsidRDefault="006C0B8D">
            <w:pPr>
              <w:pStyle w:val="TableParagraph"/>
              <w:rPr>
                <w:sz w:val="26"/>
              </w:rPr>
            </w:pPr>
          </w:p>
          <w:p w:rsidR="006C0B8D" w:rsidRPr="003C552E" w:rsidRDefault="006C0B8D">
            <w:pPr>
              <w:pStyle w:val="TableParagraph"/>
              <w:spacing w:before="10"/>
              <w:rPr>
                <w:sz w:val="21"/>
              </w:rPr>
            </w:pPr>
          </w:p>
          <w:p w:rsidR="006C0B8D" w:rsidRPr="003C552E" w:rsidRDefault="002A033C">
            <w:pPr>
              <w:pStyle w:val="TableParagraph"/>
              <w:ind w:right="22"/>
              <w:jc w:val="right"/>
              <w:rPr>
                <w:b/>
                <w:sz w:val="24"/>
              </w:rPr>
            </w:pPr>
            <w:r w:rsidRPr="003C552E">
              <w:rPr>
                <w:b/>
                <w:sz w:val="24"/>
              </w:rPr>
              <w:t>+</w:t>
            </w:r>
          </w:p>
        </w:tc>
        <w:tc>
          <w:tcPr>
            <w:tcW w:w="284" w:type="dxa"/>
            <w:gridSpan w:val="5"/>
          </w:tcPr>
          <w:p w:rsidR="006C0B8D" w:rsidRPr="003C552E" w:rsidRDefault="006C0B8D">
            <w:pPr>
              <w:pStyle w:val="TableParagraph"/>
              <w:rPr>
                <w:sz w:val="26"/>
              </w:rPr>
            </w:pPr>
          </w:p>
          <w:p w:rsidR="006C0B8D" w:rsidRPr="003C552E" w:rsidRDefault="006C0B8D">
            <w:pPr>
              <w:pStyle w:val="TableParagraph"/>
              <w:spacing w:before="10"/>
              <w:rPr>
                <w:sz w:val="21"/>
              </w:rPr>
            </w:pPr>
          </w:p>
          <w:p w:rsidR="006C0B8D" w:rsidRPr="003C552E" w:rsidRDefault="002A033C">
            <w:pPr>
              <w:pStyle w:val="TableParagraph"/>
              <w:ind w:right="20"/>
              <w:jc w:val="right"/>
              <w:rPr>
                <w:b/>
                <w:sz w:val="24"/>
              </w:rPr>
            </w:pPr>
            <w:r w:rsidRPr="003C552E">
              <w:rPr>
                <w:b/>
                <w:sz w:val="24"/>
              </w:rPr>
              <w:t>+</w:t>
            </w:r>
          </w:p>
        </w:tc>
        <w:tc>
          <w:tcPr>
            <w:tcW w:w="431" w:type="dxa"/>
            <w:gridSpan w:val="7"/>
          </w:tcPr>
          <w:p w:rsidR="006C0B8D" w:rsidRPr="003C552E" w:rsidRDefault="006C0B8D">
            <w:pPr>
              <w:pStyle w:val="TableParagraph"/>
              <w:rPr>
                <w:sz w:val="26"/>
              </w:rPr>
            </w:pPr>
          </w:p>
          <w:p w:rsidR="006C0B8D" w:rsidRPr="003C552E" w:rsidRDefault="006C0B8D">
            <w:pPr>
              <w:pStyle w:val="TableParagraph"/>
              <w:spacing w:before="10"/>
              <w:rPr>
                <w:sz w:val="21"/>
              </w:rPr>
            </w:pPr>
          </w:p>
          <w:p w:rsidR="006C0B8D" w:rsidRPr="003C552E" w:rsidRDefault="002A033C">
            <w:pPr>
              <w:pStyle w:val="TableParagraph"/>
              <w:ind w:left="142"/>
              <w:rPr>
                <w:b/>
                <w:sz w:val="24"/>
              </w:rPr>
            </w:pPr>
            <w:r w:rsidRPr="003C552E">
              <w:rPr>
                <w:b/>
                <w:sz w:val="24"/>
              </w:rPr>
              <w:t>+</w:t>
            </w:r>
          </w:p>
        </w:tc>
        <w:tc>
          <w:tcPr>
            <w:tcW w:w="408" w:type="dxa"/>
            <w:gridSpan w:val="5"/>
          </w:tcPr>
          <w:p w:rsidR="006C0B8D" w:rsidRPr="003C552E" w:rsidRDefault="006C0B8D">
            <w:pPr>
              <w:pStyle w:val="TableParagraph"/>
              <w:rPr>
                <w:sz w:val="26"/>
              </w:rPr>
            </w:pPr>
          </w:p>
          <w:p w:rsidR="006C0B8D" w:rsidRPr="003C552E" w:rsidRDefault="006C0B8D">
            <w:pPr>
              <w:pStyle w:val="TableParagraph"/>
              <w:spacing w:before="10"/>
              <w:rPr>
                <w:sz w:val="21"/>
              </w:rPr>
            </w:pPr>
          </w:p>
          <w:p w:rsidR="006C0B8D" w:rsidRPr="003C552E" w:rsidRDefault="002A033C">
            <w:pPr>
              <w:pStyle w:val="TableParagraph"/>
              <w:ind w:right="25"/>
              <w:jc w:val="center"/>
              <w:rPr>
                <w:b/>
                <w:sz w:val="24"/>
              </w:rPr>
            </w:pPr>
            <w:r w:rsidRPr="003C552E">
              <w:rPr>
                <w:b/>
                <w:sz w:val="24"/>
              </w:rPr>
              <w:t>+</w:t>
            </w:r>
          </w:p>
        </w:tc>
        <w:tc>
          <w:tcPr>
            <w:tcW w:w="395" w:type="dxa"/>
            <w:gridSpan w:val="5"/>
          </w:tcPr>
          <w:p w:rsidR="006C0B8D" w:rsidRPr="003C552E" w:rsidRDefault="006C0B8D">
            <w:pPr>
              <w:pStyle w:val="TableParagraph"/>
              <w:rPr>
                <w:sz w:val="26"/>
              </w:rPr>
            </w:pPr>
          </w:p>
          <w:p w:rsidR="006C0B8D" w:rsidRPr="003C552E" w:rsidRDefault="006C0B8D">
            <w:pPr>
              <w:pStyle w:val="TableParagraph"/>
              <w:spacing w:before="10"/>
              <w:rPr>
                <w:sz w:val="21"/>
              </w:rPr>
            </w:pPr>
          </w:p>
          <w:p w:rsidR="006C0B8D" w:rsidRPr="003C552E" w:rsidRDefault="002A033C">
            <w:pPr>
              <w:pStyle w:val="TableParagraph"/>
              <w:ind w:right="26"/>
              <w:jc w:val="center"/>
              <w:rPr>
                <w:b/>
                <w:sz w:val="24"/>
              </w:rPr>
            </w:pPr>
            <w:r w:rsidRPr="003C552E">
              <w:rPr>
                <w:b/>
                <w:sz w:val="24"/>
              </w:rPr>
              <w:t>+</w:t>
            </w:r>
          </w:p>
        </w:tc>
        <w:tc>
          <w:tcPr>
            <w:tcW w:w="1461" w:type="dxa"/>
            <w:gridSpan w:val="3"/>
          </w:tcPr>
          <w:p w:rsidR="006C0B8D" w:rsidRPr="003C552E" w:rsidRDefault="006C0B8D">
            <w:pPr>
              <w:pStyle w:val="TableParagraph"/>
              <w:spacing w:before="4"/>
              <w:rPr>
                <w:sz w:val="35"/>
              </w:rPr>
            </w:pPr>
          </w:p>
          <w:p w:rsidR="006C0B8D" w:rsidRPr="003C552E" w:rsidRDefault="002A033C">
            <w:pPr>
              <w:pStyle w:val="TableParagraph"/>
              <w:ind w:left="199" w:right="124" w:hanging="46"/>
              <w:rPr>
                <w:sz w:val="24"/>
              </w:rPr>
            </w:pPr>
            <w:r w:rsidRPr="003C552E">
              <w:rPr>
                <w:sz w:val="24"/>
              </w:rPr>
              <w:t>Предметни наст,</w:t>
            </w:r>
            <w:r w:rsidR="00F41CF0">
              <w:rPr>
                <w:sz w:val="24"/>
                <w:lang w:val="sr-Cyrl-RS"/>
              </w:rPr>
              <w:t xml:space="preserve"> </w:t>
            </w:r>
            <w:r w:rsidRPr="003C552E">
              <w:rPr>
                <w:sz w:val="24"/>
              </w:rPr>
              <w:t>псих.</w:t>
            </w:r>
          </w:p>
        </w:tc>
      </w:tr>
      <w:tr w:rsidR="00B176BD" w:rsidTr="00713CD3">
        <w:trPr>
          <w:gridBefore w:val="1"/>
          <w:gridAfter w:val="1"/>
          <w:wBefore w:w="10" w:type="dxa"/>
          <w:wAfter w:w="35" w:type="dxa"/>
          <w:trHeight w:val="1103"/>
        </w:trPr>
        <w:tc>
          <w:tcPr>
            <w:tcW w:w="3584" w:type="dxa"/>
          </w:tcPr>
          <w:p w:rsidR="006C0B8D" w:rsidRPr="003C552E" w:rsidRDefault="002A033C">
            <w:pPr>
              <w:pStyle w:val="TableParagraph"/>
              <w:ind w:left="100" w:right="151"/>
              <w:rPr>
                <w:sz w:val="24"/>
              </w:rPr>
            </w:pPr>
            <w:r w:rsidRPr="003C552E">
              <w:rPr>
                <w:sz w:val="24"/>
              </w:rPr>
              <w:t>Пружање помоћи наставницима у изради планова допунског,</w:t>
            </w:r>
          </w:p>
          <w:p w:rsidR="006C0B8D" w:rsidRPr="003C552E" w:rsidRDefault="002A033C">
            <w:pPr>
              <w:pStyle w:val="TableParagraph"/>
              <w:spacing w:line="270" w:lineRule="atLeast"/>
              <w:ind w:left="100" w:right="416"/>
              <w:rPr>
                <w:sz w:val="24"/>
              </w:rPr>
            </w:pPr>
            <w:r w:rsidRPr="003C552E">
              <w:rPr>
                <w:sz w:val="24"/>
              </w:rPr>
              <w:t>додатног рада , секција,плана рада ОС</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4"/>
              </w:rPr>
            </w:pPr>
          </w:p>
        </w:tc>
        <w:tc>
          <w:tcPr>
            <w:tcW w:w="584" w:type="dxa"/>
            <w:gridSpan w:val="4"/>
          </w:tcPr>
          <w:p w:rsidR="006C0B8D" w:rsidRPr="003C552E" w:rsidRDefault="006C0B8D">
            <w:pPr>
              <w:pStyle w:val="TableParagraph"/>
              <w:spacing w:before="9"/>
              <w:rPr>
                <w:sz w:val="35"/>
              </w:rPr>
            </w:pPr>
          </w:p>
          <w:p w:rsidR="006C0B8D" w:rsidRPr="003C552E" w:rsidRDefault="002A033C">
            <w:pPr>
              <w:pStyle w:val="TableParagraph"/>
              <w:ind w:right="207"/>
              <w:jc w:val="right"/>
              <w:rPr>
                <w:b/>
                <w:sz w:val="24"/>
              </w:rPr>
            </w:pPr>
            <w:r w:rsidRPr="003C552E">
              <w:rPr>
                <w:b/>
                <w:sz w:val="24"/>
              </w:rPr>
              <w:t>+</w:t>
            </w:r>
          </w:p>
        </w:tc>
        <w:tc>
          <w:tcPr>
            <w:tcW w:w="556" w:type="dxa"/>
            <w:gridSpan w:val="4"/>
          </w:tcPr>
          <w:p w:rsidR="006C0B8D" w:rsidRPr="003C552E" w:rsidRDefault="006C0B8D">
            <w:pPr>
              <w:pStyle w:val="TableParagraph"/>
              <w:spacing w:before="9"/>
              <w:rPr>
                <w:sz w:val="35"/>
              </w:rPr>
            </w:pPr>
          </w:p>
          <w:p w:rsidR="006C0B8D" w:rsidRPr="003C552E" w:rsidRDefault="002A033C">
            <w:pPr>
              <w:pStyle w:val="TableParagraph"/>
              <w:ind w:left="11"/>
              <w:jc w:val="center"/>
              <w:rPr>
                <w:b/>
                <w:sz w:val="24"/>
              </w:rPr>
            </w:pPr>
            <w:r w:rsidRPr="003C552E">
              <w:rPr>
                <w:b/>
                <w:sz w:val="24"/>
              </w:rPr>
              <w:t>+</w:t>
            </w:r>
          </w:p>
        </w:tc>
        <w:tc>
          <w:tcPr>
            <w:tcW w:w="560" w:type="dxa"/>
            <w:gridSpan w:val="5"/>
          </w:tcPr>
          <w:p w:rsidR="006C0B8D" w:rsidRPr="003C552E" w:rsidRDefault="006C0B8D">
            <w:pPr>
              <w:pStyle w:val="TableParagraph"/>
              <w:spacing w:before="9"/>
              <w:rPr>
                <w:sz w:val="35"/>
              </w:rPr>
            </w:pPr>
          </w:p>
          <w:p w:rsidR="006C0B8D" w:rsidRPr="003C552E" w:rsidRDefault="002A033C">
            <w:pPr>
              <w:pStyle w:val="TableParagraph"/>
              <w:ind w:left="212"/>
              <w:rPr>
                <w:b/>
                <w:sz w:val="24"/>
              </w:rPr>
            </w:pPr>
            <w:r w:rsidRPr="003C552E">
              <w:rPr>
                <w:b/>
                <w:sz w:val="24"/>
              </w:rPr>
              <w:t>+</w:t>
            </w:r>
          </w:p>
        </w:tc>
        <w:tc>
          <w:tcPr>
            <w:tcW w:w="292" w:type="dxa"/>
            <w:gridSpan w:val="2"/>
          </w:tcPr>
          <w:p w:rsidR="006C0B8D" w:rsidRPr="003C552E" w:rsidRDefault="006C0B8D">
            <w:pPr>
              <w:pStyle w:val="TableParagraph"/>
              <w:spacing w:before="9"/>
              <w:rPr>
                <w:sz w:val="35"/>
              </w:rPr>
            </w:pPr>
          </w:p>
          <w:p w:rsidR="006C0B8D" w:rsidRPr="003C552E" w:rsidRDefault="002A033C">
            <w:pPr>
              <w:pStyle w:val="TableParagraph"/>
              <w:ind w:right="19"/>
              <w:jc w:val="right"/>
              <w:rPr>
                <w:b/>
                <w:sz w:val="24"/>
              </w:rPr>
            </w:pPr>
            <w:r w:rsidRPr="003C552E">
              <w:rPr>
                <w:b/>
                <w:sz w:val="24"/>
              </w:rPr>
              <w:t>+</w:t>
            </w:r>
          </w:p>
        </w:tc>
        <w:tc>
          <w:tcPr>
            <w:tcW w:w="283" w:type="dxa"/>
            <w:gridSpan w:val="4"/>
          </w:tcPr>
          <w:p w:rsidR="006C0B8D" w:rsidRPr="003C552E" w:rsidRDefault="006C0B8D">
            <w:pPr>
              <w:pStyle w:val="TableParagraph"/>
              <w:spacing w:before="9"/>
              <w:rPr>
                <w:sz w:val="35"/>
              </w:rPr>
            </w:pPr>
          </w:p>
          <w:p w:rsidR="006C0B8D" w:rsidRPr="003C552E" w:rsidRDefault="002A033C">
            <w:pPr>
              <w:pStyle w:val="TableParagraph"/>
              <w:ind w:right="22"/>
              <w:jc w:val="right"/>
              <w:rPr>
                <w:b/>
                <w:sz w:val="24"/>
              </w:rPr>
            </w:pPr>
            <w:r w:rsidRPr="003C552E">
              <w:rPr>
                <w:b/>
                <w:sz w:val="24"/>
              </w:rPr>
              <w:t>+</w:t>
            </w:r>
          </w:p>
        </w:tc>
        <w:tc>
          <w:tcPr>
            <w:tcW w:w="284" w:type="dxa"/>
            <w:gridSpan w:val="5"/>
          </w:tcPr>
          <w:p w:rsidR="006C0B8D" w:rsidRPr="003C552E" w:rsidRDefault="006C0B8D">
            <w:pPr>
              <w:pStyle w:val="TableParagraph"/>
              <w:spacing w:before="9"/>
              <w:rPr>
                <w:sz w:val="35"/>
              </w:rPr>
            </w:pPr>
          </w:p>
          <w:p w:rsidR="006C0B8D" w:rsidRPr="003C552E" w:rsidRDefault="002A033C">
            <w:pPr>
              <w:pStyle w:val="TableParagraph"/>
              <w:ind w:right="20"/>
              <w:jc w:val="right"/>
              <w:rPr>
                <w:b/>
                <w:sz w:val="24"/>
              </w:rPr>
            </w:pPr>
            <w:r w:rsidRPr="003C552E">
              <w:rPr>
                <w:b/>
                <w:sz w:val="24"/>
              </w:rPr>
              <w:t>+</w:t>
            </w:r>
          </w:p>
        </w:tc>
        <w:tc>
          <w:tcPr>
            <w:tcW w:w="431" w:type="dxa"/>
            <w:gridSpan w:val="7"/>
          </w:tcPr>
          <w:p w:rsidR="006C0B8D" w:rsidRPr="003C552E" w:rsidRDefault="006C0B8D">
            <w:pPr>
              <w:pStyle w:val="TableParagraph"/>
              <w:spacing w:before="9"/>
              <w:rPr>
                <w:sz w:val="35"/>
              </w:rPr>
            </w:pPr>
          </w:p>
          <w:p w:rsidR="006C0B8D" w:rsidRPr="003C552E" w:rsidRDefault="002A033C">
            <w:pPr>
              <w:pStyle w:val="TableParagraph"/>
              <w:ind w:left="142"/>
              <w:rPr>
                <w:b/>
                <w:sz w:val="24"/>
              </w:rPr>
            </w:pPr>
            <w:r w:rsidRPr="003C552E">
              <w:rPr>
                <w:b/>
                <w:sz w:val="24"/>
              </w:rPr>
              <w:t>+</w:t>
            </w:r>
          </w:p>
        </w:tc>
        <w:tc>
          <w:tcPr>
            <w:tcW w:w="408" w:type="dxa"/>
            <w:gridSpan w:val="5"/>
          </w:tcPr>
          <w:p w:rsidR="006C0B8D" w:rsidRPr="003C552E" w:rsidRDefault="006C0B8D">
            <w:pPr>
              <w:pStyle w:val="TableParagraph"/>
              <w:spacing w:before="9"/>
              <w:rPr>
                <w:sz w:val="35"/>
              </w:rPr>
            </w:pPr>
          </w:p>
          <w:p w:rsidR="006C0B8D" w:rsidRPr="003C552E" w:rsidRDefault="002A033C">
            <w:pPr>
              <w:pStyle w:val="TableParagraph"/>
              <w:ind w:right="25"/>
              <w:jc w:val="center"/>
              <w:rPr>
                <w:b/>
                <w:sz w:val="24"/>
              </w:rPr>
            </w:pPr>
            <w:r w:rsidRPr="003C552E">
              <w:rPr>
                <w:b/>
                <w:sz w:val="24"/>
              </w:rPr>
              <w:t>+</w:t>
            </w:r>
          </w:p>
        </w:tc>
        <w:tc>
          <w:tcPr>
            <w:tcW w:w="395" w:type="dxa"/>
            <w:gridSpan w:val="5"/>
          </w:tcPr>
          <w:p w:rsidR="006C0B8D" w:rsidRPr="003C552E" w:rsidRDefault="006C0B8D">
            <w:pPr>
              <w:pStyle w:val="TableParagraph"/>
              <w:spacing w:before="9"/>
              <w:rPr>
                <w:sz w:val="35"/>
              </w:rPr>
            </w:pPr>
          </w:p>
          <w:p w:rsidR="006C0B8D" w:rsidRPr="003C552E" w:rsidRDefault="002A033C">
            <w:pPr>
              <w:pStyle w:val="TableParagraph"/>
              <w:ind w:right="26"/>
              <w:jc w:val="center"/>
              <w:rPr>
                <w:b/>
                <w:sz w:val="24"/>
              </w:rPr>
            </w:pPr>
            <w:r w:rsidRPr="003C552E">
              <w:rPr>
                <w:b/>
                <w:sz w:val="24"/>
              </w:rPr>
              <w:t>+</w:t>
            </w:r>
          </w:p>
        </w:tc>
        <w:tc>
          <w:tcPr>
            <w:tcW w:w="1461" w:type="dxa"/>
            <w:gridSpan w:val="3"/>
          </w:tcPr>
          <w:p w:rsidR="006C0B8D" w:rsidRPr="003C552E" w:rsidRDefault="006C0B8D">
            <w:pPr>
              <w:pStyle w:val="TableParagraph"/>
              <w:spacing w:before="2"/>
              <w:rPr>
                <w:sz w:val="23"/>
              </w:rPr>
            </w:pPr>
          </w:p>
          <w:p w:rsidR="006C0B8D" w:rsidRPr="003C552E" w:rsidRDefault="002A033C">
            <w:pPr>
              <w:pStyle w:val="TableParagraph"/>
              <w:spacing w:before="1"/>
              <w:ind w:left="358" w:right="105" w:hanging="224"/>
              <w:rPr>
                <w:sz w:val="24"/>
              </w:rPr>
            </w:pPr>
            <w:r w:rsidRPr="003C552E">
              <w:rPr>
                <w:sz w:val="24"/>
              </w:rPr>
              <w:t>Предм.</w:t>
            </w:r>
            <w:r w:rsidR="00F41CF0">
              <w:rPr>
                <w:sz w:val="24"/>
                <w:lang w:val="sr-Cyrl-RS"/>
              </w:rPr>
              <w:t xml:space="preserve"> </w:t>
            </w:r>
            <w:r w:rsidRPr="003C552E">
              <w:rPr>
                <w:sz w:val="24"/>
              </w:rPr>
              <w:t>аст</w:t>
            </w:r>
            <w:r w:rsidR="00F41CF0">
              <w:rPr>
                <w:sz w:val="24"/>
                <w:lang w:val="sr-Cyrl-RS"/>
              </w:rPr>
              <w:t>ав-</w:t>
            </w:r>
            <w:r w:rsidR="00F41CF0">
              <w:rPr>
                <w:sz w:val="24"/>
              </w:rPr>
              <w:t xml:space="preserve"> </w:t>
            </w:r>
            <w:r w:rsidRPr="003C552E">
              <w:rPr>
                <w:sz w:val="24"/>
              </w:rPr>
              <w:t>ници</w:t>
            </w:r>
          </w:p>
        </w:tc>
      </w:tr>
      <w:tr w:rsidR="00B176BD" w:rsidTr="00713CD3">
        <w:trPr>
          <w:gridBefore w:val="1"/>
          <w:gridAfter w:val="1"/>
          <w:wBefore w:w="10" w:type="dxa"/>
          <w:wAfter w:w="35" w:type="dxa"/>
          <w:trHeight w:val="1380"/>
        </w:trPr>
        <w:tc>
          <w:tcPr>
            <w:tcW w:w="3584" w:type="dxa"/>
          </w:tcPr>
          <w:p w:rsidR="006C0B8D" w:rsidRPr="003C552E" w:rsidRDefault="002A033C">
            <w:pPr>
              <w:pStyle w:val="TableParagraph"/>
              <w:ind w:left="100" w:right="1071"/>
              <w:rPr>
                <w:sz w:val="24"/>
              </w:rPr>
            </w:pPr>
            <w:r w:rsidRPr="003C552E">
              <w:rPr>
                <w:sz w:val="24"/>
              </w:rPr>
              <w:lastRenderedPageBreak/>
              <w:t>Учешће у планирању и реализацији културних</w:t>
            </w:r>
          </w:p>
          <w:p w:rsidR="006C0B8D" w:rsidRPr="003C552E" w:rsidRDefault="002A033C">
            <w:pPr>
              <w:pStyle w:val="TableParagraph"/>
              <w:spacing w:line="270" w:lineRule="atLeast"/>
              <w:ind w:left="100" w:right="116"/>
              <w:rPr>
                <w:sz w:val="24"/>
              </w:rPr>
            </w:pPr>
            <w:r w:rsidRPr="003C552E">
              <w:rPr>
                <w:sz w:val="24"/>
              </w:rPr>
              <w:t>манифестација, представ унутар школе (Свети Сава, Дан школе...)</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4"/>
              </w:rPr>
            </w:pPr>
          </w:p>
        </w:tc>
        <w:tc>
          <w:tcPr>
            <w:tcW w:w="584" w:type="dxa"/>
            <w:gridSpan w:val="4"/>
          </w:tcPr>
          <w:p w:rsidR="006C0B8D" w:rsidRPr="003C552E" w:rsidRDefault="006C0B8D">
            <w:pPr>
              <w:pStyle w:val="TableParagraph"/>
              <w:rPr>
                <w:sz w:val="24"/>
              </w:rPr>
            </w:pPr>
          </w:p>
        </w:tc>
        <w:tc>
          <w:tcPr>
            <w:tcW w:w="556" w:type="dxa"/>
            <w:gridSpan w:val="4"/>
          </w:tcPr>
          <w:p w:rsidR="006C0B8D" w:rsidRPr="003C552E" w:rsidRDefault="006C0B8D">
            <w:pPr>
              <w:pStyle w:val="TableParagraph"/>
              <w:rPr>
                <w:sz w:val="24"/>
              </w:rPr>
            </w:pPr>
          </w:p>
        </w:tc>
        <w:tc>
          <w:tcPr>
            <w:tcW w:w="560" w:type="dxa"/>
            <w:gridSpan w:val="5"/>
          </w:tcPr>
          <w:p w:rsidR="006C0B8D" w:rsidRPr="003C552E" w:rsidRDefault="006C0B8D">
            <w:pPr>
              <w:pStyle w:val="TableParagraph"/>
              <w:rPr>
                <w:sz w:val="26"/>
              </w:rPr>
            </w:pPr>
          </w:p>
          <w:p w:rsidR="006C0B8D" w:rsidRPr="003C552E" w:rsidRDefault="006C0B8D">
            <w:pPr>
              <w:pStyle w:val="TableParagraph"/>
              <w:spacing w:before="9"/>
              <w:rPr>
                <w:sz w:val="21"/>
              </w:rPr>
            </w:pPr>
          </w:p>
          <w:p w:rsidR="006C0B8D" w:rsidRPr="003C552E" w:rsidRDefault="002A033C">
            <w:pPr>
              <w:pStyle w:val="TableParagraph"/>
              <w:ind w:left="212"/>
              <w:rPr>
                <w:b/>
                <w:sz w:val="24"/>
              </w:rPr>
            </w:pPr>
            <w:r w:rsidRPr="003C552E">
              <w:rPr>
                <w:b/>
                <w:sz w:val="24"/>
              </w:rPr>
              <w:t>+</w:t>
            </w:r>
          </w:p>
        </w:tc>
        <w:tc>
          <w:tcPr>
            <w:tcW w:w="292" w:type="dxa"/>
            <w:gridSpan w:val="2"/>
          </w:tcPr>
          <w:p w:rsidR="006C0B8D" w:rsidRPr="003C552E" w:rsidRDefault="006C0B8D">
            <w:pPr>
              <w:pStyle w:val="TableParagraph"/>
              <w:rPr>
                <w:sz w:val="26"/>
              </w:rPr>
            </w:pPr>
          </w:p>
          <w:p w:rsidR="006C0B8D" w:rsidRPr="003C552E" w:rsidRDefault="006C0B8D">
            <w:pPr>
              <w:pStyle w:val="TableParagraph"/>
              <w:spacing w:before="9"/>
              <w:rPr>
                <w:sz w:val="21"/>
              </w:rPr>
            </w:pPr>
          </w:p>
          <w:p w:rsidR="006C0B8D" w:rsidRPr="003C552E" w:rsidRDefault="002A033C">
            <w:pPr>
              <w:pStyle w:val="TableParagraph"/>
              <w:ind w:right="19"/>
              <w:jc w:val="right"/>
              <w:rPr>
                <w:b/>
                <w:sz w:val="24"/>
              </w:rPr>
            </w:pPr>
            <w:r w:rsidRPr="003C552E">
              <w:rPr>
                <w:b/>
                <w:sz w:val="24"/>
              </w:rPr>
              <w:t>+</w:t>
            </w:r>
          </w:p>
        </w:tc>
        <w:tc>
          <w:tcPr>
            <w:tcW w:w="283" w:type="dxa"/>
            <w:gridSpan w:val="4"/>
          </w:tcPr>
          <w:p w:rsidR="006C0B8D" w:rsidRPr="003C552E" w:rsidRDefault="006C0B8D">
            <w:pPr>
              <w:pStyle w:val="TableParagraph"/>
              <w:rPr>
                <w:sz w:val="24"/>
              </w:rPr>
            </w:pPr>
          </w:p>
        </w:tc>
        <w:tc>
          <w:tcPr>
            <w:tcW w:w="284" w:type="dxa"/>
            <w:gridSpan w:val="5"/>
          </w:tcPr>
          <w:p w:rsidR="006C0B8D" w:rsidRPr="003C552E" w:rsidRDefault="006C0B8D">
            <w:pPr>
              <w:pStyle w:val="TableParagraph"/>
              <w:rPr>
                <w:sz w:val="24"/>
              </w:rPr>
            </w:pPr>
          </w:p>
        </w:tc>
        <w:tc>
          <w:tcPr>
            <w:tcW w:w="431" w:type="dxa"/>
            <w:gridSpan w:val="7"/>
          </w:tcPr>
          <w:p w:rsidR="006C0B8D" w:rsidRPr="003C552E" w:rsidRDefault="006C0B8D">
            <w:pPr>
              <w:pStyle w:val="TableParagraph"/>
              <w:rPr>
                <w:sz w:val="26"/>
              </w:rPr>
            </w:pPr>
          </w:p>
          <w:p w:rsidR="006C0B8D" w:rsidRPr="003C552E" w:rsidRDefault="006C0B8D">
            <w:pPr>
              <w:pStyle w:val="TableParagraph"/>
              <w:spacing w:before="9"/>
              <w:rPr>
                <w:sz w:val="21"/>
              </w:rPr>
            </w:pPr>
          </w:p>
          <w:p w:rsidR="006C0B8D" w:rsidRPr="003C552E" w:rsidRDefault="002A033C">
            <w:pPr>
              <w:pStyle w:val="TableParagraph"/>
              <w:ind w:left="142"/>
              <w:rPr>
                <w:b/>
                <w:sz w:val="24"/>
              </w:rPr>
            </w:pPr>
            <w:r w:rsidRPr="003C552E">
              <w:rPr>
                <w:b/>
                <w:sz w:val="24"/>
              </w:rPr>
              <w:t>+</w:t>
            </w:r>
          </w:p>
        </w:tc>
        <w:tc>
          <w:tcPr>
            <w:tcW w:w="408" w:type="dxa"/>
            <w:gridSpan w:val="5"/>
          </w:tcPr>
          <w:p w:rsidR="006C0B8D" w:rsidRPr="003C552E" w:rsidRDefault="006C0B8D">
            <w:pPr>
              <w:pStyle w:val="TableParagraph"/>
              <w:rPr>
                <w:sz w:val="24"/>
              </w:rPr>
            </w:pPr>
          </w:p>
        </w:tc>
        <w:tc>
          <w:tcPr>
            <w:tcW w:w="395" w:type="dxa"/>
            <w:gridSpan w:val="5"/>
          </w:tcPr>
          <w:p w:rsidR="006C0B8D" w:rsidRPr="003C552E" w:rsidRDefault="006C0B8D">
            <w:pPr>
              <w:pStyle w:val="TableParagraph"/>
              <w:rPr>
                <w:sz w:val="24"/>
              </w:rPr>
            </w:pPr>
          </w:p>
        </w:tc>
        <w:tc>
          <w:tcPr>
            <w:tcW w:w="1461" w:type="dxa"/>
            <w:gridSpan w:val="3"/>
          </w:tcPr>
          <w:p w:rsidR="006C0B8D" w:rsidRPr="003C552E" w:rsidRDefault="006C0B8D">
            <w:pPr>
              <w:pStyle w:val="TableParagraph"/>
              <w:rPr>
                <w:sz w:val="24"/>
              </w:rPr>
            </w:pPr>
          </w:p>
        </w:tc>
      </w:tr>
      <w:tr w:rsidR="00B176BD" w:rsidTr="00713CD3">
        <w:trPr>
          <w:gridBefore w:val="1"/>
          <w:gridAfter w:val="1"/>
          <w:wBefore w:w="10" w:type="dxa"/>
          <w:wAfter w:w="35" w:type="dxa"/>
          <w:trHeight w:val="1102"/>
        </w:trPr>
        <w:tc>
          <w:tcPr>
            <w:tcW w:w="3584" w:type="dxa"/>
          </w:tcPr>
          <w:p w:rsidR="006C0B8D" w:rsidRPr="003C552E" w:rsidRDefault="002A033C">
            <w:pPr>
              <w:pStyle w:val="TableParagraph"/>
              <w:ind w:left="100" w:right="177"/>
              <w:rPr>
                <w:sz w:val="24"/>
              </w:rPr>
            </w:pPr>
            <w:r w:rsidRPr="003C552E">
              <w:rPr>
                <w:sz w:val="24"/>
              </w:rPr>
              <w:t>Формирање одељења, распоређивање новопридошлих</w:t>
            </w:r>
          </w:p>
          <w:p w:rsidR="006C0B8D" w:rsidRPr="003C552E" w:rsidRDefault="002A033C">
            <w:pPr>
              <w:pStyle w:val="TableParagraph"/>
              <w:spacing w:line="270" w:lineRule="atLeast"/>
              <w:ind w:left="100" w:right="449"/>
              <w:rPr>
                <w:sz w:val="24"/>
              </w:rPr>
            </w:pPr>
            <w:r w:rsidRPr="003C552E">
              <w:rPr>
                <w:sz w:val="24"/>
              </w:rPr>
              <w:t>и ученика који су упућени да понове разред</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spacing w:before="8"/>
              <w:rPr>
                <w:sz w:val="35"/>
              </w:rPr>
            </w:pPr>
          </w:p>
          <w:p w:rsidR="006C0B8D" w:rsidRPr="003C552E" w:rsidRDefault="002A033C">
            <w:pPr>
              <w:pStyle w:val="TableParagraph"/>
              <w:spacing w:before="1"/>
              <w:ind w:right="59"/>
              <w:jc w:val="right"/>
              <w:rPr>
                <w:b/>
                <w:sz w:val="24"/>
              </w:rPr>
            </w:pPr>
            <w:r w:rsidRPr="003C552E">
              <w:rPr>
                <w:b/>
                <w:sz w:val="24"/>
              </w:rPr>
              <w:t>+</w:t>
            </w:r>
          </w:p>
        </w:tc>
        <w:tc>
          <w:tcPr>
            <w:tcW w:w="584" w:type="dxa"/>
            <w:gridSpan w:val="4"/>
          </w:tcPr>
          <w:p w:rsidR="006C0B8D" w:rsidRPr="003C552E" w:rsidRDefault="006C0B8D">
            <w:pPr>
              <w:pStyle w:val="TableParagraph"/>
              <w:spacing w:before="8"/>
              <w:rPr>
                <w:sz w:val="35"/>
              </w:rPr>
            </w:pPr>
          </w:p>
          <w:p w:rsidR="006C0B8D" w:rsidRPr="003C552E" w:rsidRDefault="002A033C">
            <w:pPr>
              <w:pStyle w:val="TableParagraph"/>
              <w:spacing w:before="1"/>
              <w:ind w:right="207"/>
              <w:jc w:val="right"/>
              <w:rPr>
                <w:b/>
                <w:sz w:val="24"/>
              </w:rPr>
            </w:pPr>
            <w:r w:rsidRPr="003C552E">
              <w:rPr>
                <w:b/>
                <w:sz w:val="24"/>
              </w:rPr>
              <w:t>+</w:t>
            </w:r>
          </w:p>
        </w:tc>
        <w:tc>
          <w:tcPr>
            <w:tcW w:w="556" w:type="dxa"/>
            <w:gridSpan w:val="4"/>
          </w:tcPr>
          <w:p w:rsidR="006C0B8D" w:rsidRPr="003C552E" w:rsidRDefault="006C0B8D">
            <w:pPr>
              <w:pStyle w:val="TableParagraph"/>
              <w:rPr>
                <w:sz w:val="24"/>
              </w:rPr>
            </w:pPr>
          </w:p>
        </w:tc>
        <w:tc>
          <w:tcPr>
            <w:tcW w:w="560" w:type="dxa"/>
            <w:gridSpan w:val="5"/>
          </w:tcPr>
          <w:p w:rsidR="006C0B8D" w:rsidRPr="003C552E" w:rsidRDefault="006C0B8D">
            <w:pPr>
              <w:pStyle w:val="TableParagraph"/>
              <w:rPr>
                <w:sz w:val="24"/>
              </w:rPr>
            </w:pPr>
          </w:p>
        </w:tc>
        <w:tc>
          <w:tcPr>
            <w:tcW w:w="292" w:type="dxa"/>
            <w:gridSpan w:val="2"/>
          </w:tcPr>
          <w:p w:rsidR="006C0B8D" w:rsidRPr="003C552E" w:rsidRDefault="006C0B8D">
            <w:pPr>
              <w:pStyle w:val="TableParagraph"/>
              <w:rPr>
                <w:sz w:val="24"/>
              </w:rPr>
            </w:pPr>
          </w:p>
        </w:tc>
        <w:tc>
          <w:tcPr>
            <w:tcW w:w="283" w:type="dxa"/>
            <w:gridSpan w:val="4"/>
          </w:tcPr>
          <w:p w:rsidR="006C0B8D" w:rsidRPr="003C552E" w:rsidRDefault="006C0B8D">
            <w:pPr>
              <w:pStyle w:val="TableParagraph"/>
              <w:rPr>
                <w:sz w:val="24"/>
              </w:rPr>
            </w:pPr>
          </w:p>
        </w:tc>
        <w:tc>
          <w:tcPr>
            <w:tcW w:w="284" w:type="dxa"/>
            <w:gridSpan w:val="5"/>
          </w:tcPr>
          <w:p w:rsidR="006C0B8D" w:rsidRPr="003C552E" w:rsidRDefault="006C0B8D">
            <w:pPr>
              <w:pStyle w:val="TableParagraph"/>
              <w:rPr>
                <w:sz w:val="24"/>
              </w:rPr>
            </w:pPr>
          </w:p>
        </w:tc>
        <w:tc>
          <w:tcPr>
            <w:tcW w:w="431" w:type="dxa"/>
            <w:gridSpan w:val="7"/>
          </w:tcPr>
          <w:p w:rsidR="006C0B8D" w:rsidRPr="003C552E" w:rsidRDefault="006C0B8D">
            <w:pPr>
              <w:pStyle w:val="TableParagraph"/>
              <w:rPr>
                <w:sz w:val="24"/>
              </w:rPr>
            </w:pPr>
          </w:p>
        </w:tc>
        <w:tc>
          <w:tcPr>
            <w:tcW w:w="408" w:type="dxa"/>
            <w:gridSpan w:val="5"/>
          </w:tcPr>
          <w:p w:rsidR="006C0B8D" w:rsidRPr="003C552E" w:rsidRDefault="006C0B8D">
            <w:pPr>
              <w:pStyle w:val="TableParagraph"/>
              <w:rPr>
                <w:sz w:val="24"/>
              </w:rPr>
            </w:pPr>
          </w:p>
        </w:tc>
        <w:tc>
          <w:tcPr>
            <w:tcW w:w="395" w:type="dxa"/>
            <w:gridSpan w:val="5"/>
          </w:tcPr>
          <w:p w:rsidR="006C0B8D" w:rsidRPr="003C552E" w:rsidRDefault="006C0B8D">
            <w:pPr>
              <w:pStyle w:val="TableParagraph"/>
              <w:rPr>
                <w:sz w:val="24"/>
              </w:rPr>
            </w:pPr>
          </w:p>
        </w:tc>
        <w:tc>
          <w:tcPr>
            <w:tcW w:w="1461" w:type="dxa"/>
            <w:gridSpan w:val="3"/>
          </w:tcPr>
          <w:p w:rsidR="006C0B8D" w:rsidRPr="003C552E" w:rsidRDefault="006C0B8D">
            <w:pPr>
              <w:pStyle w:val="TableParagraph"/>
              <w:spacing w:before="2"/>
              <w:rPr>
                <w:sz w:val="23"/>
              </w:rPr>
            </w:pPr>
          </w:p>
          <w:p w:rsidR="006C0B8D" w:rsidRPr="003C552E" w:rsidRDefault="002A033C">
            <w:pPr>
              <w:pStyle w:val="TableParagraph"/>
              <w:spacing w:before="1"/>
              <w:ind w:left="235" w:right="172" w:hanging="34"/>
              <w:rPr>
                <w:sz w:val="24"/>
              </w:rPr>
            </w:pPr>
            <w:r w:rsidRPr="003C552E">
              <w:rPr>
                <w:sz w:val="24"/>
              </w:rPr>
              <w:t>Психолог, Директор</w:t>
            </w:r>
          </w:p>
        </w:tc>
      </w:tr>
      <w:tr w:rsidR="00B176BD" w:rsidTr="00713CD3">
        <w:trPr>
          <w:gridBefore w:val="1"/>
          <w:gridAfter w:val="1"/>
          <w:wBefore w:w="10" w:type="dxa"/>
          <w:wAfter w:w="35" w:type="dxa"/>
          <w:trHeight w:val="619"/>
        </w:trPr>
        <w:tc>
          <w:tcPr>
            <w:tcW w:w="3584" w:type="dxa"/>
            <w:vMerge w:val="restart"/>
          </w:tcPr>
          <w:p w:rsidR="006C0B8D" w:rsidRPr="003C552E" w:rsidRDefault="002A033C">
            <w:pPr>
              <w:pStyle w:val="TableParagraph"/>
              <w:spacing w:before="201"/>
              <w:ind w:left="100" w:right="609"/>
              <w:rPr>
                <w:b/>
                <w:sz w:val="24"/>
              </w:rPr>
            </w:pPr>
            <w:r w:rsidRPr="003C552E">
              <w:rPr>
                <w:b/>
                <w:sz w:val="24"/>
              </w:rPr>
              <w:t>II Праћење и вредновање образовно-васпитног рада</w:t>
            </w:r>
          </w:p>
        </w:tc>
        <w:tc>
          <w:tcPr>
            <w:tcW w:w="4447" w:type="dxa"/>
            <w:gridSpan w:val="43"/>
          </w:tcPr>
          <w:p w:rsidR="006C0B8D" w:rsidRPr="003C552E" w:rsidRDefault="002A033C">
            <w:pPr>
              <w:pStyle w:val="TableParagraph"/>
              <w:spacing w:before="172"/>
              <w:ind w:left="110"/>
              <w:rPr>
                <w:b/>
                <w:sz w:val="24"/>
              </w:rPr>
            </w:pPr>
            <w:r w:rsidRPr="003C552E">
              <w:rPr>
                <w:b/>
                <w:sz w:val="24"/>
              </w:rPr>
              <w:t>Време реализације</w:t>
            </w:r>
          </w:p>
        </w:tc>
        <w:tc>
          <w:tcPr>
            <w:tcW w:w="1461" w:type="dxa"/>
            <w:gridSpan w:val="3"/>
            <w:vMerge w:val="restart"/>
          </w:tcPr>
          <w:p w:rsidR="006C0B8D" w:rsidRPr="003C552E" w:rsidRDefault="006C0B8D">
            <w:pPr>
              <w:pStyle w:val="TableParagraph"/>
              <w:rPr>
                <w:sz w:val="26"/>
              </w:rPr>
            </w:pPr>
          </w:p>
          <w:p w:rsidR="006C0B8D" w:rsidRPr="003C552E" w:rsidRDefault="006C0B8D">
            <w:pPr>
              <w:pStyle w:val="TableParagraph"/>
              <w:spacing w:before="4"/>
              <w:rPr>
                <w:sz w:val="31"/>
              </w:rPr>
            </w:pPr>
          </w:p>
          <w:p w:rsidR="006C0B8D" w:rsidRPr="003C552E" w:rsidRDefault="002A033C">
            <w:pPr>
              <w:pStyle w:val="TableParagraph"/>
              <w:ind w:left="113"/>
              <w:rPr>
                <w:b/>
                <w:sz w:val="24"/>
              </w:rPr>
            </w:pPr>
            <w:r w:rsidRPr="003C552E">
              <w:rPr>
                <w:b/>
                <w:sz w:val="24"/>
              </w:rPr>
              <w:t>Сарадници</w:t>
            </w:r>
          </w:p>
        </w:tc>
      </w:tr>
      <w:tr w:rsidR="00B176BD" w:rsidTr="00713CD3">
        <w:trPr>
          <w:gridBefore w:val="1"/>
          <w:gridAfter w:val="1"/>
          <w:wBefore w:w="10" w:type="dxa"/>
          <w:wAfter w:w="35" w:type="dxa"/>
          <w:trHeight w:val="310"/>
        </w:trPr>
        <w:tc>
          <w:tcPr>
            <w:tcW w:w="3584" w:type="dxa"/>
            <w:vMerge/>
          </w:tcPr>
          <w:p w:rsidR="006C0B8D" w:rsidRPr="003C552E" w:rsidRDefault="006C0B8D">
            <w:pPr>
              <w:rPr>
                <w:sz w:val="2"/>
                <w:szCs w:val="2"/>
              </w:rPr>
            </w:pPr>
          </w:p>
        </w:tc>
        <w:tc>
          <w:tcPr>
            <w:tcW w:w="334" w:type="dxa"/>
          </w:tcPr>
          <w:p w:rsidR="006C0B8D" w:rsidRPr="003C552E" w:rsidRDefault="006C0B8D">
            <w:pPr>
              <w:pStyle w:val="TableParagraph"/>
            </w:pPr>
          </w:p>
        </w:tc>
        <w:tc>
          <w:tcPr>
            <w:tcW w:w="320" w:type="dxa"/>
          </w:tcPr>
          <w:p w:rsidR="006C0B8D" w:rsidRPr="003C552E" w:rsidRDefault="002A033C">
            <w:pPr>
              <w:pStyle w:val="TableParagraph"/>
              <w:spacing w:before="10"/>
              <w:ind w:right="77"/>
              <w:jc w:val="right"/>
              <w:rPr>
                <w:b/>
                <w:sz w:val="24"/>
              </w:rPr>
            </w:pPr>
            <w:r w:rsidRPr="003C552E">
              <w:rPr>
                <w:b/>
                <w:sz w:val="24"/>
              </w:rPr>
              <w:t>9</w:t>
            </w:r>
          </w:p>
        </w:tc>
        <w:tc>
          <w:tcPr>
            <w:tcW w:w="584" w:type="dxa"/>
            <w:gridSpan w:val="4"/>
          </w:tcPr>
          <w:p w:rsidR="006C0B8D" w:rsidRPr="003C552E" w:rsidRDefault="002A033C">
            <w:pPr>
              <w:pStyle w:val="TableParagraph"/>
              <w:spacing w:before="10"/>
              <w:ind w:right="157"/>
              <w:jc w:val="right"/>
              <w:rPr>
                <w:b/>
                <w:sz w:val="24"/>
              </w:rPr>
            </w:pPr>
            <w:r w:rsidRPr="003C552E">
              <w:rPr>
                <w:b/>
                <w:sz w:val="24"/>
              </w:rPr>
              <w:t>10</w:t>
            </w:r>
          </w:p>
        </w:tc>
        <w:tc>
          <w:tcPr>
            <w:tcW w:w="556" w:type="dxa"/>
            <w:gridSpan w:val="4"/>
          </w:tcPr>
          <w:p w:rsidR="006C0B8D" w:rsidRPr="003C552E" w:rsidRDefault="002A033C">
            <w:pPr>
              <w:pStyle w:val="TableParagraph"/>
              <w:spacing w:before="10"/>
              <w:ind w:left="139" w:right="126"/>
              <w:jc w:val="center"/>
              <w:rPr>
                <w:b/>
                <w:sz w:val="24"/>
              </w:rPr>
            </w:pPr>
            <w:r w:rsidRPr="003C552E">
              <w:rPr>
                <w:b/>
                <w:sz w:val="24"/>
              </w:rPr>
              <w:t>11</w:t>
            </w:r>
          </w:p>
        </w:tc>
        <w:tc>
          <w:tcPr>
            <w:tcW w:w="560" w:type="dxa"/>
            <w:gridSpan w:val="5"/>
          </w:tcPr>
          <w:p w:rsidR="006C0B8D" w:rsidRPr="003C552E" w:rsidRDefault="002A033C">
            <w:pPr>
              <w:pStyle w:val="TableParagraph"/>
              <w:spacing w:before="10"/>
              <w:ind w:left="161"/>
              <w:rPr>
                <w:b/>
                <w:sz w:val="24"/>
              </w:rPr>
            </w:pPr>
            <w:r w:rsidRPr="003C552E">
              <w:rPr>
                <w:b/>
                <w:sz w:val="24"/>
              </w:rPr>
              <w:t>12</w:t>
            </w:r>
          </w:p>
        </w:tc>
        <w:tc>
          <w:tcPr>
            <w:tcW w:w="292" w:type="dxa"/>
            <w:gridSpan w:val="2"/>
          </w:tcPr>
          <w:p w:rsidR="006C0B8D" w:rsidRPr="003C552E" w:rsidRDefault="002A033C">
            <w:pPr>
              <w:pStyle w:val="TableParagraph"/>
              <w:spacing w:before="10"/>
              <w:ind w:right="37"/>
              <w:jc w:val="right"/>
              <w:rPr>
                <w:b/>
                <w:sz w:val="24"/>
              </w:rPr>
            </w:pPr>
            <w:r w:rsidRPr="003C552E">
              <w:rPr>
                <w:b/>
                <w:sz w:val="24"/>
              </w:rPr>
              <w:t>1</w:t>
            </w:r>
          </w:p>
        </w:tc>
        <w:tc>
          <w:tcPr>
            <w:tcW w:w="283" w:type="dxa"/>
            <w:gridSpan w:val="4"/>
          </w:tcPr>
          <w:p w:rsidR="006C0B8D" w:rsidRPr="003C552E" w:rsidRDefault="002A033C">
            <w:pPr>
              <w:pStyle w:val="TableParagraph"/>
              <w:spacing w:before="10"/>
              <w:ind w:right="40"/>
              <w:jc w:val="right"/>
              <w:rPr>
                <w:b/>
                <w:sz w:val="24"/>
              </w:rPr>
            </w:pPr>
            <w:r w:rsidRPr="003C552E">
              <w:rPr>
                <w:b/>
                <w:sz w:val="24"/>
              </w:rPr>
              <w:t>2</w:t>
            </w:r>
          </w:p>
        </w:tc>
        <w:tc>
          <w:tcPr>
            <w:tcW w:w="429" w:type="dxa"/>
            <w:gridSpan w:val="7"/>
          </w:tcPr>
          <w:p w:rsidR="006C0B8D" w:rsidRPr="003C552E" w:rsidRDefault="002A033C">
            <w:pPr>
              <w:pStyle w:val="TableParagraph"/>
              <w:spacing w:before="10"/>
              <w:ind w:left="12"/>
              <w:jc w:val="center"/>
              <w:rPr>
                <w:b/>
                <w:sz w:val="24"/>
              </w:rPr>
            </w:pPr>
            <w:r w:rsidRPr="003C552E">
              <w:rPr>
                <w:b/>
                <w:sz w:val="24"/>
              </w:rPr>
              <w:t>3</w:t>
            </w:r>
          </w:p>
        </w:tc>
        <w:tc>
          <w:tcPr>
            <w:tcW w:w="286" w:type="dxa"/>
            <w:gridSpan w:val="5"/>
          </w:tcPr>
          <w:p w:rsidR="006C0B8D" w:rsidRPr="003C552E" w:rsidRDefault="002A033C">
            <w:pPr>
              <w:pStyle w:val="TableParagraph"/>
              <w:spacing w:before="10"/>
              <w:ind w:right="46"/>
              <w:jc w:val="right"/>
              <w:rPr>
                <w:b/>
                <w:sz w:val="24"/>
              </w:rPr>
            </w:pPr>
            <w:r w:rsidRPr="003C552E">
              <w:rPr>
                <w:b/>
                <w:sz w:val="24"/>
              </w:rPr>
              <w:t>4</w:t>
            </w:r>
          </w:p>
        </w:tc>
        <w:tc>
          <w:tcPr>
            <w:tcW w:w="408" w:type="dxa"/>
            <w:gridSpan w:val="5"/>
          </w:tcPr>
          <w:p w:rsidR="006C0B8D" w:rsidRPr="003C552E" w:rsidRDefault="002A033C">
            <w:pPr>
              <w:pStyle w:val="TableParagraph"/>
              <w:spacing w:before="10"/>
              <w:ind w:left="32"/>
              <w:jc w:val="center"/>
              <w:rPr>
                <w:b/>
                <w:sz w:val="24"/>
              </w:rPr>
            </w:pPr>
            <w:r w:rsidRPr="003C552E">
              <w:rPr>
                <w:b/>
                <w:sz w:val="24"/>
              </w:rPr>
              <w:t>5</w:t>
            </w:r>
          </w:p>
        </w:tc>
        <w:tc>
          <w:tcPr>
            <w:tcW w:w="395" w:type="dxa"/>
            <w:gridSpan w:val="5"/>
          </w:tcPr>
          <w:p w:rsidR="006C0B8D" w:rsidRPr="003C552E" w:rsidRDefault="002A033C">
            <w:pPr>
              <w:pStyle w:val="TableParagraph"/>
              <w:spacing w:before="10"/>
              <w:ind w:left="36"/>
              <w:jc w:val="center"/>
              <w:rPr>
                <w:b/>
                <w:sz w:val="24"/>
              </w:rPr>
            </w:pPr>
            <w:r w:rsidRPr="003C552E">
              <w:rPr>
                <w:b/>
                <w:sz w:val="24"/>
              </w:rPr>
              <w:t>6</w:t>
            </w:r>
          </w:p>
        </w:tc>
        <w:tc>
          <w:tcPr>
            <w:tcW w:w="1461" w:type="dxa"/>
            <w:gridSpan w:val="3"/>
            <w:vMerge/>
          </w:tcPr>
          <w:p w:rsidR="006C0B8D" w:rsidRPr="003C552E" w:rsidRDefault="006C0B8D">
            <w:pPr>
              <w:rPr>
                <w:sz w:val="2"/>
                <w:szCs w:val="2"/>
              </w:rPr>
            </w:pPr>
          </w:p>
        </w:tc>
      </w:tr>
      <w:tr w:rsidR="00B176BD" w:rsidTr="00713CD3">
        <w:trPr>
          <w:gridBefore w:val="1"/>
          <w:gridAfter w:val="1"/>
          <w:wBefore w:w="10" w:type="dxa"/>
          <w:wAfter w:w="35" w:type="dxa"/>
          <w:trHeight w:val="829"/>
        </w:trPr>
        <w:tc>
          <w:tcPr>
            <w:tcW w:w="3584" w:type="dxa"/>
          </w:tcPr>
          <w:p w:rsidR="006C0B8D" w:rsidRPr="003C552E" w:rsidRDefault="002A033C">
            <w:pPr>
              <w:pStyle w:val="TableParagraph"/>
              <w:spacing w:line="270" w:lineRule="exact"/>
              <w:ind w:left="100"/>
              <w:rPr>
                <w:sz w:val="24"/>
              </w:rPr>
            </w:pPr>
            <w:r w:rsidRPr="003C552E">
              <w:rPr>
                <w:sz w:val="24"/>
              </w:rPr>
              <w:t>Системско праћење</w:t>
            </w:r>
            <w:r w:rsidRPr="003C552E">
              <w:rPr>
                <w:spacing w:val="-7"/>
                <w:sz w:val="24"/>
              </w:rPr>
              <w:t xml:space="preserve"> </w:t>
            </w:r>
            <w:r w:rsidRPr="003C552E">
              <w:rPr>
                <w:sz w:val="24"/>
              </w:rPr>
              <w:t>и</w:t>
            </w:r>
          </w:p>
          <w:p w:rsidR="006C0B8D" w:rsidRPr="003C552E" w:rsidRDefault="002A033C">
            <w:pPr>
              <w:pStyle w:val="TableParagraph"/>
              <w:spacing w:line="270" w:lineRule="atLeast"/>
              <w:ind w:left="100" w:right="106"/>
              <w:rPr>
                <w:sz w:val="24"/>
              </w:rPr>
            </w:pPr>
            <w:r w:rsidRPr="003C552E">
              <w:rPr>
                <w:sz w:val="24"/>
              </w:rPr>
              <w:t>вредновање наставног процеса</w:t>
            </w:r>
            <w:r w:rsidRPr="003C552E">
              <w:rPr>
                <w:spacing w:val="-11"/>
                <w:sz w:val="24"/>
              </w:rPr>
              <w:t xml:space="preserve"> </w:t>
            </w:r>
            <w:r w:rsidRPr="003C552E">
              <w:rPr>
                <w:sz w:val="24"/>
              </w:rPr>
              <w:t>и напредовања</w:t>
            </w:r>
            <w:r w:rsidRPr="003C552E">
              <w:rPr>
                <w:spacing w:val="2"/>
                <w:sz w:val="24"/>
              </w:rPr>
              <w:t xml:space="preserve"> </w:t>
            </w:r>
            <w:r w:rsidRPr="003C552E">
              <w:rPr>
                <w:sz w:val="24"/>
              </w:rPr>
              <w:t>ученика</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4"/>
              </w:rPr>
            </w:pPr>
          </w:p>
        </w:tc>
        <w:tc>
          <w:tcPr>
            <w:tcW w:w="584" w:type="dxa"/>
            <w:gridSpan w:val="4"/>
          </w:tcPr>
          <w:p w:rsidR="006C0B8D" w:rsidRPr="003C552E" w:rsidRDefault="006C0B8D">
            <w:pPr>
              <w:pStyle w:val="TableParagraph"/>
              <w:spacing w:before="10"/>
              <w:rPr>
                <w:sz w:val="23"/>
              </w:rPr>
            </w:pPr>
          </w:p>
          <w:p w:rsidR="006C0B8D" w:rsidRPr="003C552E" w:rsidRDefault="002A033C">
            <w:pPr>
              <w:pStyle w:val="TableParagraph"/>
              <w:ind w:right="207"/>
              <w:jc w:val="right"/>
              <w:rPr>
                <w:b/>
                <w:sz w:val="24"/>
              </w:rPr>
            </w:pPr>
            <w:r w:rsidRPr="003C552E">
              <w:rPr>
                <w:b/>
                <w:sz w:val="24"/>
              </w:rPr>
              <w:t>+</w:t>
            </w:r>
          </w:p>
        </w:tc>
        <w:tc>
          <w:tcPr>
            <w:tcW w:w="556" w:type="dxa"/>
            <w:gridSpan w:val="4"/>
          </w:tcPr>
          <w:p w:rsidR="006C0B8D" w:rsidRPr="003C552E" w:rsidRDefault="006C0B8D">
            <w:pPr>
              <w:pStyle w:val="TableParagraph"/>
              <w:spacing w:before="10"/>
              <w:rPr>
                <w:sz w:val="23"/>
              </w:rPr>
            </w:pPr>
          </w:p>
          <w:p w:rsidR="006C0B8D" w:rsidRPr="003C552E" w:rsidRDefault="002A033C">
            <w:pPr>
              <w:pStyle w:val="TableParagraph"/>
              <w:ind w:left="11"/>
              <w:jc w:val="center"/>
              <w:rPr>
                <w:b/>
                <w:sz w:val="24"/>
              </w:rPr>
            </w:pPr>
            <w:r w:rsidRPr="003C552E">
              <w:rPr>
                <w:b/>
                <w:sz w:val="24"/>
              </w:rPr>
              <w:t>+</w:t>
            </w:r>
          </w:p>
        </w:tc>
        <w:tc>
          <w:tcPr>
            <w:tcW w:w="560" w:type="dxa"/>
            <w:gridSpan w:val="5"/>
          </w:tcPr>
          <w:p w:rsidR="006C0B8D" w:rsidRPr="003C552E" w:rsidRDefault="006C0B8D">
            <w:pPr>
              <w:pStyle w:val="TableParagraph"/>
              <w:spacing w:before="10"/>
              <w:rPr>
                <w:sz w:val="23"/>
              </w:rPr>
            </w:pPr>
          </w:p>
          <w:p w:rsidR="006C0B8D" w:rsidRPr="003C552E" w:rsidRDefault="002A033C">
            <w:pPr>
              <w:pStyle w:val="TableParagraph"/>
              <w:ind w:left="212"/>
              <w:rPr>
                <w:b/>
                <w:sz w:val="24"/>
              </w:rPr>
            </w:pPr>
            <w:r w:rsidRPr="003C552E">
              <w:rPr>
                <w:b/>
                <w:sz w:val="24"/>
              </w:rPr>
              <w:t>+</w:t>
            </w:r>
          </w:p>
        </w:tc>
        <w:tc>
          <w:tcPr>
            <w:tcW w:w="292" w:type="dxa"/>
            <w:gridSpan w:val="2"/>
          </w:tcPr>
          <w:p w:rsidR="006C0B8D" w:rsidRPr="003C552E" w:rsidRDefault="006C0B8D">
            <w:pPr>
              <w:pStyle w:val="TableParagraph"/>
              <w:spacing w:before="10"/>
              <w:rPr>
                <w:sz w:val="23"/>
              </w:rPr>
            </w:pPr>
          </w:p>
          <w:p w:rsidR="006C0B8D" w:rsidRPr="003C552E" w:rsidRDefault="002A033C">
            <w:pPr>
              <w:pStyle w:val="TableParagraph"/>
              <w:ind w:right="19"/>
              <w:jc w:val="right"/>
              <w:rPr>
                <w:b/>
                <w:sz w:val="24"/>
              </w:rPr>
            </w:pPr>
            <w:r w:rsidRPr="003C552E">
              <w:rPr>
                <w:b/>
                <w:sz w:val="24"/>
              </w:rPr>
              <w:t>+</w:t>
            </w:r>
          </w:p>
        </w:tc>
        <w:tc>
          <w:tcPr>
            <w:tcW w:w="283" w:type="dxa"/>
            <w:gridSpan w:val="4"/>
          </w:tcPr>
          <w:p w:rsidR="006C0B8D" w:rsidRPr="003C552E" w:rsidRDefault="006C0B8D">
            <w:pPr>
              <w:pStyle w:val="TableParagraph"/>
              <w:spacing w:before="10"/>
              <w:rPr>
                <w:sz w:val="23"/>
              </w:rPr>
            </w:pPr>
          </w:p>
          <w:p w:rsidR="006C0B8D" w:rsidRPr="003C552E" w:rsidRDefault="002A033C">
            <w:pPr>
              <w:pStyle w:val="TableParagraph"/>
              <w:ind w:right="22"/>
              <w:jc w:val="right"/>
              <w:rPr>
                <w:b/>
                <w:sz w:val="24"/>
              </w:rPr>
            </w:pPr>
            <w:r w:rsidRPr="003C552E">
              <w:rPr>
                <w:b/>
                <w:sz w:val="24"/>
              </w:rPr>
              <w:t>+</w:t>
            </w:r>
          </w:p>
        </w:tc>
        <w:tc>
          <w:tcPr>
            <w:tcW w:w="429" w:type="dxa"/>
            <w:gridSpan w:val="7"/>
          </w:tcPr>
          <w:p w:rsidR="006C0B8D" w:rsidRPr="003C552E" w:rsidRDefault="006C0B8D">
            <w:pPr>
              <w:pStyle w:val="TableParagraph"/>
              <w:spacing w:before="10"/>
              <w:rPr>
                <w:sz w:val="23"/>
              </w:rPr>
            </w:pPr>
          </w:p>
          <w:p w:rsidR="006C0B8D" w:rsidRPr="003C552E" w:rsidRDefault="002A033C">
            <w:pPr>
              <w:pStyle w:val="TableParagraph"/>
              <w:ind w:left="143"/>
              <w:rPr>
                <w:b/>
                <w:sz w:val="24"/>
              </w:rPr>
            </w:pPr>
            <w:r w:rsidRPr="003C552E">
              <w:rPr>
                <w:b/>
                <w:sz w:val="24"/>
              </w:rPr>
              <w:t>+</w:t>
            </w:r>
          </w:p>
        </w:tc>
        <w:tc>
          <w:tcPr>
            <w:tcW w:w="286" w:type="dxa"/>
            <w:gridSpan w:val="5"/>
          </w:tcPr>
          <w:p w:rsidR="006C0B8D" w:rsidRPr="003C552E" w:rsidRDefault="006C0B8D">
            <w:pPr>
              <w:pStyle w:val="TableParagraph"/>
              <w:spacing w:before="10"/>
              <w:rPr>
                <w:sz w:val="23"/>
              </w:rPr>
            </w:pPr>
          </w:p>
          <w:p w:rsidR="006C0B8D" w:rsidRPr="003C552E" w:rsidRDefault="002A033C">
            <w:pPr>
              <w:pStyle w:val="TableParagraph"/>
              <w:ind w:right="29"/>
              <w:jc w:val="right"/>
              <w:rPr>
                <w:b/>
                <w:sz w:val="24"/>
              </w:rPr>
            </w:pPr>
            <w:r w:rsidRPr="003C552E">
              <w:rPr>
                <w:b/>
                <w:sz w:val="24"/>
              </w:rPr>
              <w:t>+</w:t>
            </w:r>
          </w:p>
        </w:tc>
        <w:tc>
          <w:tcPr>
            <w:tcW w:w="408" w:type="dxa"/>
            <w:gridSpan w:val="5"/>
          </w:tcPr>
          <w:p w:rsidR="006C0B8D" w:rsidRPr="003C552E" w:rsidRDefault="006C0B8D">
            <w:pPr>
              <w:pStyle w:val="TableParagraph"/>
              <w:spacing w:before="10"/>
              <w:rPr>
                <w:sz w:val="23"/>
              </w:rPr>
            </w:pPr>
          </w:p>
          <w:p w:rsidR="006C0B8D" w:rsidRPr="003C552E" w:rsidRDefault="002A033C">
            <w:pPr>
              <w:pStyle w:val="TableParagraph"/>
              <w:ind w:left="34"/>
              <w:jc w:val="center"/>
              <w:rPr>
                <w:b/>
                <w:sz w:val="24"/>
              </w:rPr>
            </w:pPr>
            <w:r w:rsidRPr="003C552E">
              <w:rPr>
                <w:b/>
                <w:sz w:val="24"/>
              </w:rPr>
              <w:t>+</w:t>
            </w:r>
          </w:p>
        </w:tc>
        <w:tc>
          <w:tcPr>
            <w:tcW w:w="395" w:type="dxa"/>
            <w:gridSpan w:val="5"/>
          </w:tcPr>
          <w:p w:rsidR="006C0B8D" w:rsidRPr="003C552E" w:rsidRDefault="006C0B8D">
            <w:pPr>
              <w:pStyle w:val="TableParagraph"/>
              <w:rPr>
                <w:sz w:val="24"/>
              </w:rPr>
            </w:pPr>
          </w:p>
        </w:tc>
        <w:tc>
          <w:tcPr>
            <w:tcW w:w="1461" w:type="dxa"/>
            <w:gridSpan w:val="3"/>
          </w:tcPr>
          <w:p w:rsidR="006C0B8D" w:rsidRPr="003C552E" w:rsidRDefault="002A033C">
            <w:pPr>
              <w:pStyle w:val="TableParagraph"/>
              <w:spacing w:before="130"/>
              <w:ind w:left="103" w:right="270"/>
              <w:rPr>
                <w:sz w:val="24"/>
              </w:rPr>
            </w:pPr>
            <w:r w:rsidRPr="003C552E">
              <w:rPr>
                <w:sz w:val="24"/>
              </w:rPr>
              <w:t>Психолог, директор</w:t>
            </w:r>
          </w:p>
        </w:tc>
      </w:tr>
      <w:tr w:rsidR="00B176BD" w:rsidTr="00713CD3">
        <w:trPr>
          <w:gridBefore w:val="1"/>
          <w:gridAfter w:val="1"/>
          <w:wBefore w:w="10" w:type="dxa"/>
          <w:wAfter w:w="35" w:type="dxa"/>
          <w:trHeight w:val="627"/>
        </w:trPr>
        <w:tc>
          <w:tcPr>
            <w:tcW w:w="3584" w:type="dxa"/>
          </w:tcPr>
          <w:p w:rsidR="006C0B8D" w:rsidRPr="003C552E" w:rsidRDefault="002A033C">
            <w:pPr>
              <w:pStyle w:val="TableParagraph"/>
              <w:ind w:left="100" w:right="79"/>
              <w:rPr>
                <w:sz w:val="24"/>
              </w:rPr>
            </w:pPr>
            <w:r w:rsidRPr="003C552E">
              <w:rPr>
                <w:sz w:val="24"/>
              </w:rPr>
              <w:t>Праћење реализације образовно- васпитног рада</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4"/>
              </w:rPr>
            </w:pPr>
          </w:p>
        </w:tc>
        <w:tc>
          <w:tcPr>
            <w:tcW w:w="584" w:type="dxa"/>
            <w:gridSpan w:val="4"/>
          </w:tcPr>
          <w:p w:rsidR="006C0B8D" w:rsidRPr="003C552E" w:rsidRDefault="006C0B8D">
            <w:pPr>
              <w:pStyle w:val="TableParagraph"/>
              <w:rPr>
                <w:sz w:val="24"/>
              </w:rPr>
            </w:pPr>
          </w:p>
        </w:tc>
        <w:tc>
          <w:tcPr>
            <w:tcW w:w="556" w:type="dxa"/>
            <w:gridSpan w:val="4"/>
          </w:tcPr>
          <w:p w:rsidR="006C0B8D" w:rsidRPr="003C552E" w:rsidRDefault="006C0B8D">
            <w:pPr>
              <w:pStyle w:val="TableParagraph"/>
              <w:rPr>
                <w:sz w:val="24"/>
              </w:rPr>
            </w:pPr>
          </w:p>
        </w:tc>
        <w:tc>
          <w:tcPr>
            <w:tcW w:w="560" w:type="dxa"/>
            <w:gridSpan w:val="5"/>
          </w:tcPr>
          <w:p w:rsidR="006C0B8D" w:rsidRPr="003C552E" w:rsidRDefault="006C0B8D">
            <w:pPr>
              <w:pStyle w:val="TableParagraph"/>
              <w:rPr>
                <w:sz w:val="24"/>
              </w:rPr>
            </w:pPr>
          </w:p>
        </w:tc>
        <w:tc>
          <w:tcPr>
            <w:tcW w:w="292" w:type="dxa"/>
            <w:gridSpan w:val="2"/>
          </w:tcPr>
          <w:p w:rsidR="006C0B8D" w:rsidRPr="003C552E" w:rsidRDefault="002A033C">
            <w:pPr>
              <w:pStyle w:val="TableParagraph"/>
              <w:spacing w:before="173"/>
              <w:ind w:right="19"/>
              <w:jc w:val="right"/>
              <w:rPr>
                <w:b/>
                <w:sz w:val="24"/>
              </w:rPr>
            </w:pPr>
            <w:r w:rsidRPr="003C552E">
              <w:rPr>
                <w:b/>
                <w:sz w:val="24"/>
              </w:rPr>
              <w:t>+</w:t>
            </w:r>
          </w:p>
        </w:tc>
        <w:tc>
          <w:tcPr>
            <w:tcW w:w="283" w:type="dxa"/>
            <w:gridSpan w:val="4"/>
          </w:tcPr>
          <w:p w:rsidR="006C0B8D" w:rsidRPr="003C552E" w:rsidRDefault="006C0B8D">
            <w:pPr>
              <w:pStyle w:val="TableParagraph"/>
              <w:rPr>
                <w:sz w:val="24"/>
              </w:rPr>
            </w:pPr>
          </w:p>
        </w:tc>
        <w:tc>
          <w:tcPr>
            <w:tcW w:w="429" w:type="dxa"/>
            <w:gridSpan w:val="7"/>
          </w:tcPr>
          <w:p w:rsidR="006C0B8D" w:rsidRPr="003C552E" w:rsidRDefault="006C0B8D">
            <w:pPr>
              <w:pStyle w:val="TableParagraph"/>
              <w:rPr>
                <w:sz w:val="24"/>
              </w:rPr>
            </w:pPr>
          </w:p>
        </w:tc>
        <w:tc>
          <w:tcPr>
            <w:tcW w:w="286" w:type="dxa"/>
            <w:gridSpan w:val="5"/>
          </w:tcPr>
          <w:p w:rsidR="006C0B8D" w:rsidRPr="003C552E" w:rsidRDefault="006C0B8D">
            <w:pPr>
              <w:pStyle w:val="TableParagraph"/>
              <w:rPr>
                <w:sz w:val="24"/>
              </w:rPr>
            </w:pPr>
          </w:p>
        </w:tc>
        <w:tc>
          <w:tcPr>
            <w:tcW w:w="408" w:type="dxa"/>
            <w:gridSpan w:val="5"/>
          </w:tcPr>
          <w:p w:rsidR="006C0B8D" w:rsidRPr="003C552E" w:rsidRDefault="002A033C">
            <w:pPr>
              <w:pStyle w:val="TableParagraph"/>
              <w:spacing w:before="173"/>
              <w:ind w:left="34"/>
              <w:jc w:val="center"/>
              <w:rPr>
                <w:b/>
                <w:sz w:val="24"/>
              </w:rPr>
            </w:pPr>
            <w:r w:rsidRPr="003C552E">
              <w:rPr>
                <w:b/>
                <w:sz w:val="24"/>
              </w:rPr>
              <w:t>+</w:t>
            </w:r>
          </w:p>
        </w:tc>
        <w:tc>
          <w:tcPr>
            <w:tcW w:w="395" w:type="dxa"/>
            <w:gridSpan w:val="5"/>
          </w:tcPr>
          <w:p w:rsidR="006C0B8D" w:rsidRPr="003C552E" w:rsidRDefault="002A033C">
            <w:pPr>
              <w:pStyle w:val="TableParagraph"/>
              <w:spacing w:before="173"/>
              <w:ind w:left="38"/>
              <w:jc w:val="center"/>
              <w:rPr>
                <w:b/>
                <w:sz w:val="24"/>
              </w:rPr>
            </w:pPr>
            <w:r w:rsidRPr="003C552E">
              <w:rPr>
                <w:b/>
                <w:sz w:val="24"/>
              </w:rPr>
              <w:t>+</w:t>
            </w:r>
          </w:p>
        </w:tc>
        <w:tc>
          <w:tcPr>
            <w:tcW w:w="1461" w:type="dxa"/>
            <w:gridSpan w:val="3"/>
          </w:tcPr>
          <w:p w:rsidR="006C0B8D" w:rsidRPr="003C552E" w:rsidRDefault="002A033C">
            <w:pPr>
              <w:pStyle w:val="TableParagraph"/>
              <w:spacing w:before="169"/>
              <w:ind w:left="81" w:right="75"/>
              <w:jc w:val="center"/>
              <w:rPr>
                <w:sz w:val="24"/>
              </w:rPr>
            </w:pPr>
            <w:r w:rsidRPr="003C552E">
              <w:rPr>
                <w:sz w:val="24"/>
              </w:rPr>
              <w:t>Професори</w:t>
            </w:r>
          </w:p>
        </w:tc>
      </w:tr>
      <w:tr w:rsidR="00B176BD" w:rsidTr="00713CD3">
        <w:trPr>
          <w:gridBefore w:val="1"/>
          <w:gridAfter w:val="1"/>
          <w:wBefore w:w="10" w:type="dxa"/>
          <w:wAfter w:w="35" w:type="dxa"/>
          <w:trHeight w:val="1379"/>
        </w:trPr>
        <w:tc>
          <w:tcPr>
            <w:tcW w:w="3584" w:type="dxa"/>
          </w:tcPr>
          <w:p w:rsidR="006C0B8D" w:rsidRPr="003C552E" w:rsidRDefault="002A033C">
            <w:pPr>
              <w:pStyle w:val="TableParagraph"/>
              <w:ind w:left="100" w:right="317"/>
              <w:rPr>
                <w:sz w:val="24"/>
              </w:rPr>
            </w:pPr>
            <w:r w:rsidRPr="003C552E">
              <w:rPr>
                <w:sz w:val="24"/>
              </w:rPr>
              <w:t>Праћење ефеката инклузивног образовања и примене АУ/Н,праћење примене савремених видова наставе на</w:t>
            </w:r>
          </w:p>
          <w:p w:rsidR="006C0B8D" w:rsidRPr="003C552E" w:rsidRDefault="002A033C">
            <w:pPr>
              <w:pStyle w:val="TableParagraph"/>
              <w:spacing w:line="264" w:lineRule="exact"/>
              <w:ind w:left="100"/>
              <w:rPr>
                <w:sz w:val="24"/>
              </w:rPr>
            </w:pPr>
            <w:r w:rsidRPr="003C552E">
              <w:rPr>
                <w:sz w:val="24"/>
              </w:rPr>
              <w:t>успех ученика</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4"/>
              </w:rPr>
            </w:pPr>
          </w:p>
        </w:tc>
        <w:tc>
          <w:tcPr>
            <w:tcW w:w="584" w:type="dxa"/>
            <w:gridSpan w:val="4"/>
          </w:tcPr>
          <w:p w:rsidR="006C0B8D" w:rsidRPr="003C552E" w:rsidRDefault="006C0B8D">
            <w:pPr>
              <w:pStyle w:val="TableParagraph"/>
              <w:rPr>
                <w:sz w:val="26"/>
              </w:rPr>
            </w:pPr>
          </w:p>
          <w:p w:rsidR="006C0B8D" w:rsidRPr="003C552E" w:rsidRDefault="006C0B8D">
            <w:pPr>
              <w:pStyle w:val="TableParagraph"/>
              <w:spacing w:before="8"/>
              <w:rPr>
                <w:sz w:val="21"/>
              </w:rPr>
            </w:pPr>
          </w:p>
          <w:p w:rsidR="006C0B8D" w:rsidRPr="003C552E" w:rsidRDefault="002A033C">
            <w:pPr>
              <w:pStyle w:val="TableParagraph"/>
              <w:ind w:right="207"/>
              <w:jc w:val="right"/>
              <w:rPr>
                <w:b/>
                <w:sz w:val="24"/>
              </w:rPr>
            </w:pPr>
            <w:r w:rsidRPr="003C552E">
              <w:rPr>
                <w:b/>
                <w:sz w:val="24"/>
              </w:rPr>
              <w:t>+</w:t>
            </w:r>
          </w:p>
        </w:tc>
        <w:tc>
          <w:tcPr>
            <w:tcW w:w="556" w:type="dxa"/>
            <w:gridSpan w:val="4"/>
          </w:tcPr>
          <w:p w:rsidR="006C0B8D" w:rsidRPr="003C552E" w:rsidRDefault="006C0B8D">
            <w:pPr>
              <w:pStyle w:val="TableParagraph"/>
              <w:rPr>
                <w:sz w:val="26"/>
              </w:rPr>
            </w:pPr>
          </w:p>
          <w:p w:rsidR="006C0B8D" w:rsidRPr="003C552E" w:rsidRDefault="006C0B8D">
            <w:pPr>
              <w:pStyle w:val="TableParagraph"/>
              <w:spacing w:before="8"/>
              <w:rPr>
                <w:sz w:val="21"/>
              </w:rPr>
            </w:pPr>
          </w:p>
          <w:p w:rsidR="006C0B8D" w:rsidRPr="003C552E" w:rsidRDefault="002A033C">
            <w:pPr>
              <w:pStyle w:val="TableParagraph"/>
              <w:ind w:left="11"/>
              <w:jc w:val="center"/>
              <w:rPr>
                <w:b/>
                <w:sz w:val="24"/>
              </w:rPr>
            </w:pPr>
            <w:r w:rsidRPr="003C552E">
              <w:rPr>
                <w:b/>
                <w:sz w:val="24"/>
              </w:rPr>
              <w:t>+</w:t>
            </w:r>
          </w:p>
        </w:tc>
        <w:tc>
          <w:tcPr>
            <w:tcW w:w="560" w:type="dxa"/>
            <w:gridSpan w:val="5"/>
          </w:tcPr>
          <w:p w:rsidR="006C0B8D" w:rsidRPr="003C552E" w:rsidRDefault="006C0B8D">
            <w:pPr>
              <w:pStyle w:val="TableParagraph"/>
              <w:rPr>
                <w:sz w:val="26"/>
              </w:rPr>
            </w:pPr>
          </w:p>
          <w:p w:rsidR="006C0B8D" w:rsidRPr="003C552E" w:rsidRDefault="006C0B8D">
            <w:pPr>
              <w:pStyle w:val="TableParagraph"/>
              <w:spacing w:before="8"/>
              <w:rPr>
                <w:sz w:val="21"/>
              </w:rPr>
            </w:pPr>
          </w:p>
          <w:p w:rsidR="006C0B8D" w:rsidRPr="003C552E" w:rsidRDefault="002A033C">
            <w:pPr>
              <w:pStyle w:val="TableParagraph"/>
              <w:ind w:left="212"/>
              <w:rPr>
                <w:b/>
                <w:sz w:val="24"/>
              </w:rPr>
            </w:pPr>
            <w:r w:rsidRPr="003C552E">
              <w:rPr>
                <w:b/>
                <w:sz w:val="24"/>
              </w:rPr>
              <w:t>+</w:t>
            </w:r>
          </w:p>
        </w:tc>
        <w:tc>
          <w:tcPr>
            <w:tcW w:w="292" w:type="dxa"/>
            <w:gridSpan w:val="2"/>
          </w:tcPr>
          <w:p w:rsidR="006C0B8D" w:rsidRPr="003C552E" w:rsidRDefault="006C0B8D">
            <w:pPr>
              <w:pStyle w:val="TableParagraph"/>
              <w:rPr>
                <w:sz w:val="26"/>
              </w:rPr>
            </w:pPr>
          </w:p>
          <w:p w:rsidR="006C0B8D" w:rsidRPr="003C552E" w:rsidRDefault="006C0B8D">
            <w:pPr>
              <w:pStyle w:val="TableParagraph"/>
              <w:spacing w:before="8"/>
              <w:rPr>
                <w:sz w:val="21"/>
              </w:rPr>
            </w:pPr>
          </w:p>
          <w:p w:rsidR="006C0B8D" w:rsidRPr="003C552E" w:rsidRDefault="002A033C">
            <w:pPr>
              <w:pStyle w:val="TableParagraph"/>
              <w:ind w:right="19"/>
              <w:jc w:val="right"/>
              <w:rPr>
                <w:b/>
                <w:sz w:val="24"/>
              </w:rPr>
            </w:pPr>
            <w:r w:rsidRPr="003C552E">
              <w:rPr>
                <w:b/>
                <w:sz w:val="24"/>
              </w:rPr>
              <w:t>+</w:t>
            </w:r>
          </w:p>
        </w:tc>
        <w:tc>
          <w:tcPr>
            <w:tcW w:w="283" w:type="dxa"/>
            <w:gridSpan w:val="4"/>
          </w:tcPr>
          <w:p w:rsidR="006C0B8D" w:rsidRPr="003C552E" w:rsidRDefault="006C0B8D">
            <w:pPr>
              <w:pStyle w:val="TableParagraph"/>
              <w:rPr>
                <w:sz w:val="26"/>
              </w:rPr>
            </w:pPr>
          </w:p>
          <w:p w:rsidR="006C0B8D" w:rsidRPr="003C552E" w:rsidRDefault="006C0B8D">
            <w:pPr>
              <w:pStyle w:val="TableParagraph"/>
              <w:spacing w:before="8"/>
              <w:rPr>
                <w:sz w:val="21"/>
              </w:rPr>
            </w:pPr>
          </w:p>
          <w:p w:rsidR="006C0B8D" w:rsidRPr="003C552E" w:rsidRDefault="002A033C">
            <w:pPr>
              <w:pStyle w:val="TableParagraph"/>
              <w:ind w:right="22"/>
              <w:jc w:val="right"/>
              <w:rPr>
                <w:b/>
                <w:sz w:val="24"/>
              </w:rPr>
            </w:pPr>
            <w:r w:rsidRPr="003C552E">
              <w:rPr>
                <w:b/>
                <w:sz w:val="24"/>
              </w:rPr>
              <w:t>+</w:t>
            </w:r>
          </w:p>
        </w:tc>
        <w:tc>
          <w:tcPr>
            <w:tcW w:w="429" w:type="dxa"/>
            <w:gridSpan w:val="7"/>
          </w:tcPr>
          <w:p w:rsidR="006C0B8D" w:rsidRPr="003C552E" w:rsidRDefault="006C0B8D">
            <w:pPr>
              <w:pStyle w:val="TableParagraph"/>
              <w:rPr>
                <w:sz w:val="26"/>
              </w:rPr>
            </w:pPr>
          </w:p>
          <w:p w:rsidR="006C0B8D" w:rsidRPr="003C552E" w:rsidRDefault="006C0B8D">
            <w:pPr>
              <w:pStyle w:val="TableParagraph"/>
              <w:spacing w:before="8"/>
              <w:rPr>
                <w:sz w:val="21"/>
              </w:rPr>
            </w:pPr>
          </w:p>
          <w:p w:rsidR="006C0B8D" w:rsidRPr="003C552E" w:rsidRDefault="002A033C">
            <w:pPr>
              <w:pStyle w:val="TableParagraph"/>
              <w:ind w:left="143"/>
              <w:rPr>
                <w:b/>
                <w:sz w:val="24"/>
              </w:rPr>
            </w:pPr>
            <w:r w:rsidRPr="003C552E">
              <w:rPr>
                <w:b/>
                <w:sz w:val="24"/>
              </w:rPr>
              <w:t>+</w:t>
            </w:r>
          </w:p>
        </w:tc>
        <w:tc>
          <w:tcPr>
            <w:tcW w:w="286" w:type="dxa"/>
            <w:gridSpan w:val="5"/>
          </w:tcPr>
          <w:p w:rsidR="006C0B8D" w:rsidRPr="003C552E" w:rsidRDefault="006C0B8D">
            <w:pPr>
              <w:pStyle w:val="TableParagraph"/>
              <w:rPr>
                <w:sz w:val="26"/>
              </w:rPr>
            </w:pPr>
          </w:p>
          <w:p w:rsidR="006C0B8D" w:rsidRPr="003C552E" w:rsidRDefault="006C0B8D">
            <w:pPr>
              <w:pStyle w:val="TableParagraph"/>
              <w:spacing w:before="8"/>
              <w:rPr>
                <w:sz w:val="21"/>
              </w:rPr>
            </w:pPr>
          </w:p>
          <w:p w:rsidR="006C0B8D" w:rsidRPr="003C552E" w:rsidRDefault="002A033C">
            <w:pPr>
              <w:pStyle w:val="TableParagraph"/>
              <w:ind w:right="29"/>
              <w:jc w:val="right"/>
              <w:rPr>
                <w:b/>
                <w:sz w:val="24"/>
              </w:rPr>
            </w:pPr>
            <w:r w:rsidRPr="003C552E">
              <w:rPr>
                <w:b/>
                <w:sz w:val="24"/>
              </w:rPr>
              <w:t>+</w:t>
            </w:r>
          </w:p>
        </w:tc>
        <w:tc>
          <w:tcPr>
            <w:tcW w:w="408" w:type="dxa"/>
            <w:gridSpan w:val="5"/>
          </w:tcPr>
          <w:p w:rsidR="006C0B8D" w:rsidRPr="003C552E" w:rsidRDefault="006C0B8D">
            <w:pPr>
              <w:pStyle w:val="TableParagraph"/>
              <w:rPr>
                <w:sz w:val="26"/>
              </w:rPr>
            </w:pPr>
          </w:p>
          <w:p w:rsidR="006C0B8D" w:rsidRPr="003C552E" w:rsidRDefault="006C0B8D">
            <w:pPr>
              <w:pStyle w:val="TableParagraph"/>
              <w:spacing w:before="8"/>
              <w:rPr>
                <w:sz w:val="21"/>
              </w:rPr>
            </w:pPr>
          </w:p>
          <w:p w:rsidR="006C0B8D" w:rsidRPr="003C552E" w:rsidRDefault="002A033C">
            <w:pPr>
              <w:pStyle w:val="TableParagraph"/>
              <w:ind w:left="34"/>
              <w:jc w:val="center"/>
              <w:rPr>
                <w:b/>
                <w:sz w:val="24"/>
              </w:rPr>
            </w:pPr>
            <w:r w:rsidRPr="003C552E">
              <w:rPr>
                <w:b/>
                <w:sz w:val="24"/>
              </w:rPr>
              <w:t>+</w:t>
            </w:r>
          </w:p>
        </w:tc>
        <w:tc>
          <w:tcPr>
            <w:tcW w:w="395" w:type="dxa"/>
            <w:gridSpan w:val="5"/>
          </w:tcPr>
          <w:p w:rsidR="006C0B8D" w:rsidRPr="003C552E" w:rsidRDefault="006C0B8D">
            <w:pPr>
              <w:pStyle w:val="TableParagraph"/>
              <w:rPr>
                <w:sz w:val="26"/>
              </w:rPr>
            </w:pPr>
          </w:p>
          <w:p w:rsidR="006C0B8D" w:rsidRPr="003C552E" w:rsidRDefault="006C0B8D">
            <w:pPr>
              <w:pStyle w:val="TableParagraph"/>
              <w:spacing w:before="8"/>
              <w:rPr>
                <w:sz w:val="21"/>
              </w:rPr>
            </w:pPr>
          </w:p>
          <w:p w:rsidR="006C0B8D" w:rsidRPr="003C552E" w:rsidRDefault="002A033C">
            <w:pPr>
              <w:pStyle w:val="TableParagraph"/>
              <w:ind w:left="38"/>
              <w:jc w:val="center"/>
              <w:rPr>
                <w:b/>
                <w:sz w:val="24"/>
              </w:rPr>
            </w:pPr>
            <w:r w:rsidRPr="003C552E">
              <w:rPr>
                <w:b/>
                <w:sz w:val="24"/>
              </w:rPr>
              <w:t>+</w:t>
            </w:r>
          </w:p>
        </w:tc>
        <w:tc>
          <w:tcPr>
            <w:tcW w:w="1461" w:type="dxa"/>
            <w:gridSpan w:val="3"/>
          </w:tcPr>
          <w:p w:rsidR="006C0B8D" w:rsidRPr="003C552E" w:rsidRDefault="006C0B8D">
            <w:pPr>
              <w:pStyle w:val="TableParagraph"/>
              <w:spacing w:before="3"/>
              <w:rPr>
                <w:sz w:val="23"/>
              </w:rPr>
            </w:pPr>
          </w:p>
          <w:p w:rsidR="006C0B8D" w:rsidRPr="003C552E" w:rsidRDefault="00F41CF0">
            <w:pPr>
              <w:pStyle w:val="TableParagraph"/>
              <w:ind w:left="103" w:right="233"/>
              <w:rPr>
                <w:sz w:val="24"/>
              </w:rPr>
            </w:pPr>
            <w:r>
              <w:rPr>
                <w:sz w:val="24"/>
              </w:rPr>
              <w:t>Псих</w:t>
            </w:r>
            <w:r w:rsidR="002A033C" w:rsidRPr="003C552E">
              <w:rPr>
                <w:sz w:val="24"/>
              </w:rPr>
              <w:t>,</w:t>
            </w:r>
            <w:r>
              <w:rPr>
                <w:sz w:val="24"/>
                <w:lang w:val="sr-Cyrl-RS"/>
              </w:rPr>
              <w:t xml:space="preserve"> </w:t>
            </w:r>
            <w:r w:rsidR="002A033C" w:rsidRPr="003C552E">
              <w:rPr>
                <w:sz w:val="24"/>
              </w:rPr>
              <w:t>пре- дметни наст.</w:t>
            </w:r>
          </w:p>
        </w:tc>
      </w:tr>
      <w:tr w:rsidR="00B176BD" w:rsidTr="00713CD3">
        <w:trPr>
          <w:gridBefore w:val="1"/>
          <w:gridAfter w:val="1"/>
          <w:wBefore w:w="10" w:type="dxa"/>
          <w:wAfter w:w="35" w:type="dxa"/>
          <w:trHeight w:val="830"/>
        </w:trPr>
        <w:tc>
          <w:tcPr>
            <w:tcW w:w="3584" w:type="dxa"/>
          </w:tcPr>
          <w:p w:rsidR="006C0B8D" w:rsidRPr="003C552E" w:rsidRDefault="002A033C">
            <w:pPr>
              <w:pStyle w:val="TableParagraph"/>
              <w:spacing w:line="270" w:lineRule="exact"/>
              <w:ind w:left="100"/>
              <w:rPr>
                <w:sz w:val="24"/>
              </w:rPr>
            </w:pPr>
            <w:r w:rsidRPr="003C552E">
              <w:rPr>
                <w:sz w:val="24"/>
              </w:rPr>
              <w:t>Рад на развијању и примени</w:t>
            </w:r>
          </w:p>
          <w:p w:rsidR="006C0B8D" w:rsidRPr="003C552E" w:rsidRDefault="002A033C">
            <w:pPr>
              <w:pStyle w:val="TableParagraph"/>
              <w:spacing w:line="270" w:lineRule="atLeast"/>
              <w:ind w:left="100" w:right="131"/>
              <w:rPr>
                <w:sz w:val="24"/>
              </w:rPr>
            </w:pPr>
            <w:r w:rsidRPr="003C552E">
              <w:rPr>
                <w:sz w:val="24"/>
              </w:rPr>
              <w:t>инструмената за вредновање и самовредновање</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rPr>
                <w:sz w:val="24"/>
              </w:rPr>
            </w:pPr>
          </w:p>
        </w:tc>
        <w:tc>
          <w:tcPr>
            <w:tcW w:w="584" w:type="dxa"/>
            <w:gridSpan w:val="4"/>
          </w:tcPr>
          <w:p w:rsidR="006C0B8D" w:rsidRPr="003C552E" w:rsidRDefault="006C0B8D">
            <w:pPr>
              <w:pStyle w:val="TableParagraph"/>
              <w:rPr>
                <w:sz w:val="24"/>
              </w:rPr>
            </w:pPr>
          </w:p>
        </w:tc>
        <w:tc>
          <w:tcPr>
            <w:tcW w:w="556" w:type="dxa"/>
            <w:gridSpan w:val="4"/>
          </w:tcPr>
          <w:p w:rsidR="006C0B8D" w:rsidRPr="003C552E" w:rsidRDefault="006C0B8D">
            <w:pPr>
              <w:pStyle w:val="TableParagraph"/>
              <w:spacing w:before="11"/>
              <w:rPr>
                <w:sz w:val="23"/>
              </w:rPr>
            </w:pPr>
          </w:p>
          <w:p w:rsidR="006C0B8D" w:rsidRPr="003C552E" w:rsidRDefault="002A033C">
            <w:pPr>
              <w:pStyle w:val="TableParagraph"/>
              <w:ind w:left="11"/>
              <w:jc w:val="center"/>
              <w:rPr>
                <w:b/>
                <w:sz w:val="24"/>
              </w:rPr>
            </w:pPr>
            <w:r w:rsidRPr="003C552E">
              <w:rPr>
                <w:b/>
                <w:sz w:val="24"/>
              </w:rPr>
              <w:t>+</w:t>
            </w:r>
          </w:p>
        </w:tc>
        <w:tc>
          <w:tcPr>
            <w:tcW w:w="560" w:type="dxa"/>
            <w:gridSpan w:val="5"/>
          </w:tcPr>
          <w:p w:rsidR="006C0B8D" w:rsidRPr="003C552E" w:rsidRDefault="006C0B8D">
            <w:pPr>
              <w:pStyle w:val="TableParagraph"/>
              <w:spacing w:before="11"/>
              <w:rPr>
                <w:sz w:val="23"/>
              </w:rPr>
            </w:pPr>
          </w:p>
          <w:p w:rsidR="006C0B8D" w:rsidRPr="003C552E" w:rsidRDefault="002A033C">
            <w:pPr>
              <w:pStyle w:val="TableParagraph"/>
              <w:ind w:left="212"/>
              <w:rPr>
                <w:b/>
                <w:sz w:val="24"/>
              </w:rPr>
            </w:pPr>
            <w:r w:rsidRPr="003C552E">
              <w:rPr>
                <w:b/>
                <w:sz w:val="24"/>
              </w:rPr>
              <w:t>+</w:t>
            </w:r>
          </w:p>
        </w:tc>
        <w:tc>
          <w:tcPr>
            <w:tcW w:w="292" w:type="dxa"/>
            <w:gridSpan w:val="2"/>
          </w:tcPr>
          <w:p w:rsidR="006C0B8D" w:rsidRPr="003C552E" w:rsidRDefault="006C0B8D">
            <w:pPr>
              <w:pStyle w:val="TableParagraph"/>
              <w:spacing w:before="11"/>
              <w:rPr>
                <w:sz w:val="23"/>
              </w:rPr>
            </w:pPr>
          </w:p>
          <w:p w:rsidR="006C0B8D" w:rsidRPr="003C552E" w:rsidRDefault="002A033C">
            <w:pPr>
              <w:pStyle w:val="TableParagraph"/>
              <w:ind w:right="19"/>
              <w:jc w:val="right"/>
              <w:rPr>
                <w:b/>
                <w:sz w:val="24"/>
              </w:rPr>
            </w:pPr>
            <w:r w:rsidRPr="003C552E">
              <w:rPr>
                <w:b/>
                <w:sz w:val="24"/>
              </w:rPr>
              <w:t>+</w:t>
            </w:r>
          </w:p>
        </w:tc>
        <w:tc>
          <w:tcPr>
            <w:tcW w:w="283" w:type="dxa"/>
            <w:gridSpan w:val="4"/>
          </w:tcPr>
          <w:p w:rsidR="006C0B8D" w:rsidRPr="003C552E" w:rsidRDefault="006C0B8D">
            <w:pPr>
              <w:pStyle w:val="TableParagraph"/>
              <w:spacing w:before="11"/>
              <w:rPr>
                <w:sz w:val="23"/>
              </w:rPr>
            </w:pPr>
          </w:p>
          <w:p w:rsidR="006C0B8D" w:rsidRPr="003C552E" w:rsidRDefault="002A033C">
            <w:pPr>
              <w:pStyle w:val="TableParagraph"/>
              <w:ind w:right="22"/>
              <w:jc w:val="right"/>
              <w:rPr>
                <w:b/>
                <w:sz w:val="24"/>
              </w:rPr>
            </w:pPr>
            <w:r w:rsidRPr="003C552E">
              <w:rPr>
                <w:b/>
                <w:sz w:val="24"/>
              </w:rPr>
              <w:t>+</w:t>
            </w:r>
          </w:p>
        </w:tc>
        <w:tc>
          <w:tcPr>
            <w:tcW w:w="429" w:type="dxa"/>
            <w:gridSpan w:val="7"/>
          </w:tcPr>
          <w:p w:rsidR="006C0B8D" w:rsidRPr="003C552E" w:rsidRDefault="006C0B8D">
            <w:pPr>
              <w:pStyle w:val="TableParagraph"/>
              <w:spacing w:before="11"/>
              <w:rPr>
                <w:sz w:val="23"/>
              </w:rPr>
            </w:pPr>
          </w:p>
          <w:p w:rsidR="006C0B8D" w:rsidRPr="003C552E" w:rsidRDefault="002A033C">
            <w:pPr>
              <w:pStyle w:val="TableParagraph"/>
              <w:ind w:left="143"/>
              <w:rPr>
                <w:b/>
                <w:sz w:val="24"/>
              </w:rPr>
            </w:pPr>
            <w:r w:rsidRPr="003C552E">
              <w:rPr>
                <w:b/>
                <w:sz w:val="24"/>
              </w:rPr>
              <w:t>+</w:t>
            </w:r>
          </w:p>
        </w:tc>
        <w:tc>
          <w:tcPr>
            <w:tcW w:w="286" w:type="dxa"/>
            <w:gridSpan w:val="5"/>
          </w:tcPr>
          <w:p w:rsidR="006C0B8D" w:rsidRPr="003C552E" w:rsidRDefault="006C0B8D">
            <w:pPr>
              <w:pStyle w:val="TableParagraph"/>
              <w:spacing w:before="11"/>
              <w:rPr>
                <w:sz w:val="23"/>
              </w:rPr>
            </w:pPr>
          </w:p>
          <w:p w:rsidR="006C0B8D" w:rsidRPr="003C552E" w:rsidRDefault="002A033C">
            <w:pPr>
              <w:pStyle w:val="TableParagraph"/>
              <w:ind w:right="29"/>
              <w:jc w:val="right"/>
              <w:rPr>
                <w:b/>
                <w:sz w:val="24"/>
              </w:rPr>
            </w:pPr>
            <w:r w:rsidRPr="003C552E">
              <w:rPr>
                <w:b/>
                <w:sz w:val="24"/>
              </w:rPr>
              <w:t>+</w:t>
            </w:r>
          </w:p>
        </w:tc>
        <w:tc>
          <w:tcPr>
            <w:tcW w:w="408" w:type="dxa"/>
            <w:gridSpan w:val="5"/>
          </w:tcPr>
          <w:p w:rsidR="006C0B8D" w:rsidRPr="003C552E" w:rsidRDefault="006C0B8D">
            <w:pPr>
              <w:pStyle w:val="TableParagraph"/>
              <w:spacing w:before="11"/>
              <w:rPr>
                <w:sz w:val="23"/>
              </w:rPr>
            </w:pPr>
          </w:p>
          <w:p w:rsidR="006C0B8D" w:rsidRPr="003C552E" w:rsidRDefault="002A033C">
            <w:pPr>
              <w:pStyle w:val="TableParagraph"/>
              <w:ind w:left="34"/>
              <w:jc w:val="center"/>
              <w:rPr>
                <w:b/>
                <w:sz w:val="24"/>
              </w:rPr>
            </w:pPr>
            <w:r w:rsidRPr="003C552E">
              <w:rPr>
                <w:b/>
                <w:sz w:val="24"/>
              </w:rPr>
              <w:t>+</w:t>
            </w:r>
          </w:p>
        </w:tc>
        <w:tc>
          <w:tcPr>
            <w:tcW w:w="395" w:type="dxa"/>
            <w:gridSpan w:val="5"/>
          </w:tcPr>
          <w:p w:rsidR="006C0B8D" w:rsidRPr="003C552E" w:rsidRDefault="006C0B8D">
            <w:pPr>
              <w:pStyle w:val="TableParagraph"/>
              <w:spacing w:before="11"/>
              <w:rPr>
                <w:sz w:val="23"/>
              </w:rPr>
            </w:pPr>
          </w:p>
          <w:p w:rsidR="006C0B8D" w:rsidRPr="003C552E" w:rsidRDefault="002A033C">
            <w:pPr>
              <w:pStyle w:val="TableParagraph"/>
              <w:ind w:left="38"/>
              <w:jc w:val="center"/>
              <w:rPr>
                <w:b/>
                <w:sz w:val="24"/>
              </w:rPr>
            </w:pPr>
            <w:r w:rsidRPr="003C552E">
              <w:rPr>
                <w:b/>
                <w:sz w:val="24"/>
              </w:rPr>
              <w:t>+</w:t>
            </w:r>
          </w:p>
        </w:tc>
        <w:tc>
          <w:tcPr>
            <w:tcW w:w="1461" w:type="dxa"/>
            <w:gridSpan w:val="3"/>
          </w:tcPr>
          <w:p w:rsidR="006C0B8D" w:rsidRPr="003C552E" w:rsidRDefault="002A033C">
            <w:pPr>
              <w:pStyle w:val="TableParagraph"/>
              <w:spacing w:line="270" w:lineRule="exact"/>
              <w:ind w:left="348" w:hanging="60"/>
              <w:rPr>
                <w:sz w:val="24"/>
              </w:rPr>
            </w:pPr>
            <w:r w:rsidRPr="003C552E">
              <w:rPr>
                <w:sz w:val="24"/>
              </w:rPr>
              <w:t>Чланови</w:t>
            </w:r>
          </w:p>
          <w:p w:rsidR="006C0B8D" w:rsidRPr="003C552E" w:rsidRDefault="00F41CF0">
            <w:pPr>
              <w:pStyle w:val="TableParagraph"/>
              <w:spacing w:line="270" w:lineRule="atLeast"/>
              <w:ind w:left="156" w:right="128" w:firstLine="192"/>
              <w:rPr>
                <w:sz w:val="24"/>
              </w:rPr>
            </w:pPr>
            <w:r>
              <w:rPr>
                <w:sz w:val="24"/>
                <w:lang w:val="sr-Cyrl-RS"/>
              </w:rPr>
              <w:t>Т</w:t>
            </w:r>
            <w:r w:rsidR="002A033C" w:rsidRPr="003C552E">
              <w:rPr>
                <w:sz w:val="24"/>
              </w:rPr>
              <w:t>има за самовредн.</w:t>
            </w:r>
          </w:p>
        </w:tc>
      </w:tr>
      <w:tr w:rsidR="00B176BD" w:rsidTr="00713CD3">
        <w:trPr>
          <w:gridBefore w:val="1"/>
          <w:gridAfter w:val="1"/>
          <w:wBefore w:w="10" w:type="dxa"/>
          <w:wAfter w:w="35" w:type="dxa"/>
          <w:trHeight w:val="1103"/>
        </w:trPr>
        <w:tc>
          <w:tcPr>
            <w:tcW w:w="3584" w:type="dxa"/>
          </w:tcPr>
          <w:p w:rsidR="006C0B8D" w:rsidRPr="003C552E" w:rsidRDefault="002A033C">
            <w:pPr>
              <w:pStyle w:val="TableParagraph"/>
              <w:ind w:left="100" w:right="148"/>
              <w:rPr>
                <w:sz w:val="24"/>
              </w:rPr>
            </w:pPr>
            <w:r w:rsidRPr="003C552E">
              <w:rPr>
                <w:sz w:val="24"/>
              </w:rPr>
              <w:t>Праћење и вредновање примене мера индивидуализације и</w:t>
            </w:r>
          </w:p>
          <w:p w:rsidR="006C0B8D" w:rsidRPr="003C552E" w:rsidRDefault="002A033C">
            <w:pPr>
              <w:pStyle w:val="TableParagraph"/>
              <w:spacing w:line="270" w:lineRule="atLeast"/>
              <w:ind w:left="100" w:right="675"/>
              <w:rPr>
                <w:sz w:val="24"/>
              </w:rPr>
            </w:pPr>
            <w:r w:rsidRPr="003C552E">
              <w:rPr>
                <w:sz w:val="24"/>
              </w:rPr>
              <w:t>индивидуалног образовног плана</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spacing w:before="6"/>
              <w:rPr>
                <w:sz w:val="35"/>
              </w:rPr>
            </w:pPr>
          </w:p>
          <w:p w:rsidR="006C0B8D" w:rsidRPr="003C552E" w:rsidRDefault="002A033C">
            <w:pPr>
              <w:pStyle w:val="TableParagraph"/>
              <w:spacing w:before="1"/>
              <w:ind w:right="59"/>
              <w:jc w:val="right"/>
              <w:rPr>
                <w:b/>
                <w:sz w:val="24"/>
              </w:rPr>
            </w:pPr>
            <w:r w:rsidRPr="003C552E">
              <w:rPr>
                <w:b/>
                <w:sz w:val="24"/>
              </w:rPr>
              <w:t>+</w:t>
            </w:r>
          </w:p>
        </w:tc>
        <w:tc>
          <w:tcPr>
            <w:tcW w:w="584" w:type="dxa"/>
            <w:gridSpan w:val="4"/>
          </w:tcPr>
          <w:p w:rsidR="006C0B8D" w:rsidRPr="003C552E" w:rsidRDefault="006C0B8D">
            <w:pPr>
              <w:pStyle w:val="TableParagraph"/>
              <w:spacing w:before="6"/>
              <w:rPr>
                <w:sz w:val="35"/>
              </w:rPr>
            </w:pPr>
          </w:p>
          <w:p w:rsidR="006C0B8D" w:rsidRPr="003C552E" w:rsidRDefault="002A033C">
            <w:pPr>
              <w:pStyle w:val="TableParagraph"/>
              <w:spacing w:before="1"/>
              <w:ind w:right="207"/>
              <w:jc w:val="right"/>
              <w:rPr>
                <w:b/>
                <w:sz w:val="24"/>
              </w:rPr>
            </w:pPr>
            <w:r w:rsidRPr="003C552E">
              <w:rPr>
                <w:b/>
                <w:sz w:val="24"/>
              </w:rPr>
              <w:t>+</w:t>
            </w:r>
          </w:p>
        </w:tc>
        <w:tc>
          <w:tcPr>
            <w:tcW w:w="556" w:type="dxa"/>
            <w:gridSpan w:val="4"/>
          </w:tcPr>
          <w:p w:rsidR="006C0B8D" w:rsidRPr="003C552E" w:rsidRDefault="006C0B8D">
            <w:pPr>
              <w:pStyle w:val="TableParagraph"/>
              <w:spacing w:before="6"/>
              <w:rPr>
                <w:sz w:val="35"/>
              </w:rPr>
            </w:pPr>
          </w:p>
          <w:p w:rsidR="006C0B8D" w:rsidRPr="003C552E" w:rsidRDefault="002A033C">
            <w:pPr>
              <w:pStyle w:val="TableParagraph"/>
              <w:spacing w:before="1"/>
              <w:ind w:left="11"/>
              <w:jc w:val="center"/>
              <w:rPr>
                <w:b/>
                <w:sz w:val="24"/>
              </w:rPr>
            </w:pPr>
            <w:r w:rsidRPr="003C552E">
              <w:rPr>
                <w:b/>
                <w:sz w:val="24"/>
              </w:rPr>
              <w:t>+</w:t>
            </w:r>
          </w:p>
        </w:tc>
        <w:tc>
          <w:tcPr>
            <w:tcW w:w="560" w:type="dxa"/>
            <w:gridSpan w:val="5"/>
          </w:tcPr>
          <w:p w:rsidR="006C0B8D" w:rsidRPr="003C552E" w:rsidRDefault="006C0B8D">
            <w:pPr>
              <w:pStyle w:val="TableParagraph"/>
              <w:spacing w:before="6"/>
              <w:rPr>
                <w:sz w:val="35"/>
              </w:rPr>
            </w:pPr>
          </w:p>
          <w:p w:rsidR="006C0B8D" w:rsidRPr="003C552E" w:rsidRDefault="002A033C">
            <w:pPr>
              <w:pStyle w:val="TableParagraph"/>
              <w:spacing w:before="1"/>
              <w:ind w:left="212"/>
              <w:rPr>
                <w:b/>
                <w:sz w:val="24"/>
              </w:rPr>
            </w:pPr>
            <w:r w:rsidRPr="003C552E">
              <w:rPr>
                <w:b/>
                <w:sz w:val="24"/>
              </w:rPr>
              <w:t>+</w:t>
            </w:r>
          </w:p>
        </w:tc>
        <w:tc>
          <w:tcPr>
            <w:tcW w:w="292" w:type="dxa"/>
            <w:gridSpan w:val="2"/>
          </w:tcPr>
          <w:p w:rsidR="006C0B8D" w:rsidRPr="003C552E" w:rsidRDefault="006C0B8D">
            <w:pPr>
              <w:pStyle w:val="TableParagraph"/>
              <w:spacing w:before="6"/>
              <w:rPr>
                <w:sz w:val="35"/>
              </w:rPr>
            </w:pPr>
          </w:p>
          <w:p w:rsidR="006C0B8D" w:rsidRPr="003C552E" w:rsidRDefault="002A033C">
            <w:pPr>
              <w:pStyle w:val="TableParagraph"/>
              <w:spacing w:before="1"/>
              <w:ind w:right="19"/>
              <w:jc w:val="right"/>
              <w:rPr>
                <w:b/>
                <w:sz w:val="24"/>
              </w:rPr>
            </w:pPr>
            <w:r w:rsidRPr="003C552E">
              <w:rPr>
                <w:b/>
                <w:sz w:val="24"/>
              </w:rPr>
              <w:t>+</w:t>
            </w:r>
          </w:p>
        </w:tc>
        <w:tc>
          <w:tcPr>
            <w:tcW w:w="283" w:type="dxa"/>
            <w:gridSpan w:val="4"/>
          </w:tcPr>
          <w:p w:rsidR="006C0B8D" w:rsidRPr="003C552E" w:rsidRDefault="006C0B8D">
            <w:pPr>
              <w:pStyle w:val="TableParagraph"/>
              <w:spacing w:before="6"/>
              <w:rPr>
                <w:sz w:val="35"/>
              </w:rPr>
            </w:pPr>
          </w:p>
          <w:p w:rsidR="006C0B8D" w:rsidRPr="003C552E" w:rsidRDefault="002A033C">
            <w:pPr>
              <w:pStyle w:val="TableParagraph"/>
              <w:spacing w:before="1"/>
              <w:ind w:right="22"/>
              <w:jc w:val="right"/>
              <w:rPr>
                <w:b/>
                <w:sz w:val="24"/>
              </w:rPr>
            </w:pPr>
            <w:r w:rsidRPr="003C552E">
              <w:rPr>
                <w:b/>
                <w:sz w:val="24"/>
              </w:rPr>
              <w:t>+</w:t>
            </w:r>
          </w:p>
        </w:tc>
        <w:tc>
          <w:tcPr>
            <w:tcW w:w="429" w:type="dxa"/>
            <w:gridSpan w:val="7"/>
          </w:tcPr>
          <w:p w:rsidR="006C0B8D" w:rsidRPr="003C552E" w:rsidRDefault="006C0B8D">
            <w:pPr>
              <w:pStyle w:val="TableParagraph"/>
              <w:spacing w:before="6"/>
              <w:rPr>
                <w:sz w:val="35"/>
              </w:rPr>
            </w:pPr>
          </w:p>
          <w:p w:rsidR="006C0B8D" w:rsidRPr="003C552E" w:rsidRDefault="002A033C">
            <w:pPr>
              <w:pStyle w:val="TableParagraph"/>
              <w:spacing w:before="1"/>
              <w:ind w:left="143"/>
              <w:rPr>
                <w:b/>
                <w:sz w:val="24"/>
              </w:rPr>
            </w:pPr>
            <w:r w:rsidRPr="003C552E">
              <w:rPr>
                <w:b/>
                <w:sz w:val="24"/>
              </w:rPr>
              <w:t>+</w:t>
            </w:r>
          </w:p>
        </w:tc>
        <w:tc>
          <w:tcPr>
            <w:tcW w:w="286" w:type="dxa"/>
            <w:gridSpan w:val="5"/>
          </w:tcPr>
          <w:p w:rsidR="006C0B8D" w:rsidRPr="003C552E" w:rsidRDefault="006C0B8D">
            <w:pPr>
              <w:pStyle w:val="TableParagraph"/>
              <w:spacing w:before="6"/>
              <w:rPr>
                <w:sz w:val="35"/>
              </w:rPr>
            </w:pPr>
          </w:p>
          <w:p w:rsidR="006C0B8D" w:rsidRPr="003C552E" w:rsidRDefault="002A033C">
            <w:pPr>
              <w:pStyle w:val="TableParagraph"/>
              <w:spacing w:before="1"/>
              <w:ind w:right="29"/>
              <w:jc w:val="right"/>
              <w:rPr>
                <w:b/>
                <w:sz w:val="24"/>
              </w:rPr>
            </w:pPr>
            <w:r w:rsidRPr="003C552E">
              <w:rPr>
                <w:b/>
                <w:sz w:val="24"/>
              </w:rPr>
              <w:t>+</w:t>
            </w:r>
          </w:p>
        </w:tc>
        <w:tc>
          <w:tcPr>
            <w:tcW w:w="408" w:type="dxa"/>
            <w:gridSpan w:val="5"/>
          </w:tcPr>
          <w:p w:rsidR="006C0B8D" w:rsidRPr="003C552E" w:rsidRDefault="006C0B8D">
            <w:pPr>
              <w:pStyle w:val="TableParagraph"/>
              <w:spacing w:before="6"/>
              <w:rPr>
                <w:sz w:val="35"/>
              </w:rPr>
            </w:pPr>
          </w:p>
          <w:p w:rsidR="006C0B8D" w:rsidRPr="003C552E" w:rsidRDefault="002A033C">
            <w:pPr>
              <w:pStyle w:val="TableParagraph"/>
              <w:spacing w:before="1"/>
              <w:ind w:left="34"/>
              <w:jc w:val="center"/>
              <w:rPr>
                <w:b/>
                <w:sz w:val="24"/>
              </w:rPr>
            </w:pPr>
            <w:r w:rsidRPr="003C552E">
              <w:rPr>
                <w:b/>
                <w:sz w:val="24"/>
              </w:rPr>
              <w:t>+</w:t>
            </w:r>
          </w:p>
        </w:tc>
        <w:tc>
          <w:tcPr>
            <w:tcW w:w="395" w:type="dxa"/>
            <w:gridSpan w:val="5"/>
          </w:tcPr>
          <w:p w:rsidR="006C0B8D" w:rsidRPr="003C552E" w:rsidRDefault="006C0B8D">
            <w:pPr>
              <w:pStyle w:val="TableParagraph"/>
              <w:rPr>
                <w:sz w:val="24"/>
              </w:rPr>
            </w:pPr>
          </w:p>
        </w:tc>
        <w:tc>
          <w:tcPr>
            <w:tcW w:w="1461" w:type="dxa"/>
            <w:gridSpan w:val="3"/>
          </w:tcPr>
          <w:p w:rsidR="006C0B8D" w:rsidRPr="003C552E" w:rsidRDefault="006C0B8D">
            <w:pPr>
              <w:pStyle w:val="TableParagraph"/>
              <w:spacing w:before="2"/>
              <w:rPr>
                <w:sz w:val="35"/>
              </w:rPr>
            </w:pPr>
          </w:p>
          <w:p w:rsidR="006C0B8D" w:rsidRPr="003C552E" w:rsidRDefault="002A033C">
            <w:pPr>
              <w:pStyle w:val="TableParagraph"/>
              <w:ind w:left="81" w:right="77"/>
              <w:jc w:val="center"/>
              <w:rPr>
                <w:sz w:val="24"/>
              </w:rPr>
            </w:pPr>
            <w:r w:rsidRPr="003C552E">
              <w:rPr>
                <w:sz w:val="24"/>
              </w:rPr>
              <w:t>Предм.</w:t>
            </w:r>
            <w:r w:rsidR="00F41CF0">
              <w:rPr>
                <w:sz w:val="24"/>
                <w:lang w:val="sr-Cyrl-RS"/>
              </w:rPr>
              <w:t xml:space="preserve"> </w:t>
            </w:r>
            <w:r w:rsidRPr="003C552E">
              <w:rPr>
                <w:sz w:val="24"/>
              </w:rPr>
              <w:t>наст.</w:t>
            </w:r>
          </w:p>
        </w:tc>
      </w:tr>
      <w:tr w:rsidR="00B176BD" w:rsidTr="00713CD3">
        <w:trPr>
          <w:gridBefore w:val="1"/>
          <w:gridAfter w:val="1"/>
          <w:wBefore w:w="10" w:type="dxa"/>
          <w:wAfter w:w="35" w:type="dxa"/>
          <w:trHeight w:val="827"/>
        </w:trPr>
        <w:tc>
          <w:tcPr>
            <w:tcW w:w="3584" w:type="dxa"/>
          </w:tcPr>
          <w:p w:rsidR="006C0B8D" w:rsidRPr="003C552E" w:rsidRDefault="002A033C">
            <w:pPr>
              <w:pStyle w:val="TableParagraph"/>
              <w:ind w:left="100" w:right="147"/>
              <w:rPr>
                <w:sz w:val="24"/>
              </w:rPr>
            </w:pPr>
            <w:r w:rsidRPr="003C552E">
              <w:rPr>
                <w:sz w:val="24"/>
              </w:rPr>
              <w:t>Учествовање у раду комисије за проверу савладаности програма</w:t>
            </w:r>
          </w:p>
          <w:p w:rsidR="006C0B8D" w:rsidRPr="003C552E" w:rsidRDefault="002A033C">
            <w:pPr>
              <w:pStyle w:val="TableParagraph"/>
              <w:spacing w:line="264" w:lineRule="exact"/>
              <w:ind w:left="100"/>
              <w:rPr>
                <w:sz w:val="24"/>
              </w:rPr>
            </w:pPr>
            <w:r w:rsidRPr="003C552E">
              <w:rPr>
                <w:sz w:val="24"/>
              </w:rPr>
              <w:t>увођења у посао наставника</w:t>
            </w:r>
          </w:p>
        </w:tc>
        <w:tc>
          <w:tcPr>
            <w:tcW w:w="334" w:type="dxa"/>
          </w:tcPr>
          <w:p w:rsidR="006C0B8D" w:rsidRPr="003C552E" w:rsidRDefault="006C0B8D">
            <w:pPr>
              <w:pStyle w:val="TableParagraph"/>
              <w:rPr>
                <w:sz w:val="24"/>
              </w:rPr>
            </w:pPr>
          </w:p>
        </w:tc>
        <w:tc>
          <w:tcPr>
            <w:tcW w:w="320" w:type="dxa"/>
          </w:tcPr>
          <w:p w:rsidR="006C0B8D" w:rsidRPr="003C552E" w:rsidRDefault="006C0B8D">
            <w:pPr>
              <w:pStyle w:val="TableParagraph"/>
              <w:spacing w:before="7"/>
              <w:rPr>
                <w:sz w:val="23"/>
              </w:rPr>
            </w:pPr>
          </w:p>
          <w:p w:rsidR="006C0B8D" w:rsidRPr="003C552E" w:rsidRDefault="002A033C">
            <w:pPr>
              <w:pStyle w:val="TableParagraph"/>
              <w:ind w:right="59"/>
              <w:jc w:val="right"/>
              <w:rPr>
                <w:b/>
                <w:sz w:val="24"/>
              </w:rPr>
            </w:pPr>
            <w:r w:rsidRPr="003C552E">
              <w:rPr>
                <w:b/>
                <w:sz w:val="24"/>
              </w:rPr>
              <w:t>+</w:t>
            </w:r>
          </w:p>
        </w:tc>
        <w:tc>
          <w:tcPr>
            <w:tcW w:w="584" w:type="dxa"/>
            <w:gridSpan w:val="4"/>
          </w:tcPr>
          <w:p w:rsidR="006C0B8D" w:rsidRPr="003C552E" w:rsidRDefault="006C0B8D">
            <w:pPr>
              <w:pStyle w:val="TableParagraph"/>
              <w:spacing w:before="7"/>
              <w:rPr>
                <w:sz w:val="23"/>
              </w:rPr>
            </w:pPr>
          </w:p>
          <w:p w:rsidR="006C0B8D" w:rsidRPr="003C552E" w:rsidRDefault="002A033C">
            <w:pPr>
              <w:pStyle w:val="TableParagraph"/>
              <w:ind w:right="207"/>
              <w:jc w:val="right"/>
              <w:rPr>
                <w:b/>
                <w:sz w:val="24"/>
              </w:rPr>
            </w:pPr>
            <w:r w:rsidRPr="003C552E">
              <w:rPr>
                <w:b/>
                <w:sz w:val="24"/>
              </w:rPr>
              <w:t>+</w:t>
            </w:r>
          </w:p>
        </w:tc>
        <w:tc>
          <w:tcPr>
            <w:tcW w:w="556" w:type="dxa"/>
            <w:gridSpan w:val="4"/>
          </w:tcPr>
          <w:p w:rsidR="006C0B8D" w:rsidRPr="003C552E" w:rsidRDefault="006C0B8D">
            <w:pPr>
              <w:pStyle w:val="TableParagraph"/>
              <w:spacing w:before="7"/>
              <w:rPr>
                <w:sz w:val="23"/>
              </w:rPr>
            </w:pPr>
          </w:p>
          <w:p w:rsidR="006C0B8D" w:rsidRPr="003C552E" w:rsidRDefault="002A033C">
            <w:pPr>
              <w:pStyle w:val="TableParagraph"/>
              <w:ind w:left="11"/>
              <w:jc w:val="center"/>
              <w:rPr>
                <w:b/>
                <w:sz w:val="24"/>
              </w:rPr>
            </w:pPr>
            <w:r w:rsidRPr="003C552E">
              <w:rPr>
                <w:b/>
                <w:sz w:val="24"/>
              </w:rPr>
              <w:t>+</w:t>
            </w:r>
          </w:p>
        </w:tc>
        <w:tc>
          <w:tcPr>
            <w:tcW w:w="560" w:type="dxa"/>
            <w:gridSpan w:val="5"/>
          </w:tcPr>
          <w:p w:rsidR="006C0B8D" w:rsidRPr="003C552E" w:rsidRDefault="006C0B8D">
            <w:pPr>
              <w:pStyle w:val="TableParagraph"/>
              <w:spacing w:before="7"/>
              <w:rPr>
                <w:sz w:val="23"/>
              </w:rPr>
            </w:pPr>
          </w:p>
          <w:p w:rsidR="006C0B8D" w:rsidRPr="003C552E" w:rsidRDefault="002A033C">
            <w:pPr>
              <w:pStyle w:val="TableParagraph"/>
              <w:ind w:left="212"/>
              <w:rPr>
                <w:b/>
                <w:sz w:val="24"/>
              </w:rPr>
            </w:pPr>
            <w:r w:rsidRPr="003C552E">
              <w:rPr>
                <w:b/>
                <w:sz w:val="24"/>
              </w:rPr>
              <w:t>+</w:t>
            </w:r>
          </w:p>
        </w:tc>
        <w:tc>
          <w:tcPr>
            <w:tcW w:w="292" w:type="dxa"/>
            <w:gridSpan w:val="2"/>
          </w:tcPr>
          <w:p w:rsidR="006C0B8D" w:rsidRPr="003C552E" w:rsidRDefault="006C0B8D">
            <w:pPr>
              <w:pStyle w:val="TableParagraph"/>
              <w:spacing w:before="7"/>
              <w:rPr>
                <w:sz w:val="23"/>
              </w:rPr>
            </w:pPr>
          </w:p>
          <w:p w:rsidR="006C0B8D" w:rsidRPr="003C552E" w:rsidRDefault="002A033C">
            <w:pPr>
              <w:pStyle w:val="TableParagraph"/>
              <w:ind w:right="19"/>
              <w:jc w:val="right"/>
              <w:rPr>
                <w:b/>
                <w:sz w:val="24"/>
              </w:rPr>
            </w:pPr>
            <w:r w:rsidRPr="003C552E">
              <w:rPr>
                <w:b/>
                <w:sz w:val="24"/>
              </w:rPr>
              <w:t>+</w:t>
            </w:r>
          </w:p>
        </w:tc>
        <w:tc>
          <w:tcPr>
            <w:tcW w:w="283" w:type="dxa"/>
            <w:gridSpan w:val="4"/>
          </w:tcPr>
          <w:p w:rsidR="006C0B8D" w:rsidRPr="003C552E" w:rsidRDefault="006C0B8D">
            <w:pPr>
              <w:pStyle w:val="TableParagraph"/>
              <w:spacing w:before="7"/>
              <w:rPr>
                <w:sz w:val="23"/>
              </w:rPr>
            </w:pPr>
          </w:p>
          <w:p w:rsidR="006C0B8D" w:rsidRPr="003C552E" w:rsidRDefault="002A033C">
            <w:pPr>
              <w:pStyle w:val="TableParagraph"/>
              <w:ind w:right="22"/>
              <w:jc w:val="right"/>
              <w:rPr>
                <w:b/>
                <w:sz w:val="24"/>
              </w:rPr>
            </w:pPr>
            <w:r w:rsidRPr="003C552E">
              <w:rPr>
                <w:b/>
                <w:sz w:val="24"/>
              </w:rPr>
              <w:t>+</w:t>
            </w:r>
          </w:p>
        </w:tc>
        <w:tc>
          <w:tcPr>
            <w:tcW w:w="429" w:type="dxa"/>
            <w:gridSpan w:val="7"/>
          </w:tcPr>
          <w:p w:rsidR="006C0B8D" w:rsidRPr="003C552E" w:rsidRDefault="006C0B8D">
            <w:pPr>
              <w:pStyle w:val="TableParagraph"/>
              <w:spacing w:before="7"/>
              <w:rPr>
                <w:sz w:val="23"/>
              </w:rPr>
            </w:pPr>
          </w:p>
          <w:p w:rsidR="006C0B8D" w:rsidRPr="003C552E" w:rsidRDefault="002A033C">
            <w:pPr>
              <w:pStyle w:val="TableParagraph"/>
              <w:ind w:left="143"/>
              <w:rPr>
                <w:b/>
                <w:sz w:val="24"/>
              </w:rPr>
            </w:pPr>
            <w:r w:rsidRPr="003C552E">
              <w:rPr>
                <w:b/>
                <w:sz w:val="24"/>
              </w:rPr>
              <w:t>+</w:t>
            </w:r>
          </w:p>
        </w:tc>
        <w:tc>
          <w:tcPr>
            <w:tcW w:w="286" w:type="dxa"/>
            <w:gridSpan w:val="5"/>
          </w:tcPr>
          <w:p w:rsidR="006C0B8D" w:rsidRPr="003C552E" w:rsidRDefault="006C0B8D">
            <w:pPr>
              <w:pStyle w:val="TableParagraph"/>
              <w:spacing w:before="7"/>
              <w:rPr>
                <w:sz w:val="23"/>
              </w:rPr>
            </w:pPr>
          </w:p>
          <w:p w:rsidR="006C0B8D" w:rsidRPr="003C552E" w:rsidRDefault="002A033C">
            <w:pPr>
              <w:pStyle w:val="TableParagraph"/>
              <w:ind w:right="29"/>
              <w:jc w:val="right"/>
              <w:rPr>
                <w:b/>
                <w:sz w:val="24"/>
              </w:rPr>
            </w:pPr>
            <w:r w:rsidRPr="003C552E">
              <w:rPr>
                <w:b/>
                <w:sz w:val="24"/>
              </w:rPr>
              <w:t>+</w:t>
            </w:r>
          </w:p>
        </w:tc>
        <w:tc>
          <w:tcPr>
            <w:tcW w:w="408" w:type="dxa"/>
            <w:gridSpan w:val="5"/>
          </w:tcPr>
          <w:p w:rsidR="006C0B8D" w:rsidRPr="003C552E" w:rsidRDefault="006C0B8D">
            <w:pPr>
              <w:pStyle w:val="TableParagraph"/>
              <w:spacing w:before="7"/>
              <w:rPr>
                <w:sz w:val="23"/>
              </w:rPr>
            </w:pPr>
          </w:p>
          <w:p w:rsidR="006C0B8D" w:rsidRPr="003C552E" w:rsidRDefault="002A033C">
            <w:pPr>
              <w:pStyle w:val="TableParagraph"/>
              <w:ind w:left="34"/>
              <w:jc w:val="center"/>
              <w:rPr>
                <w:b/>
                <w:sz w:val="24"/>
              </w:rPr>
            </w:pPr>
            <w:r w:rsidRPr="003C552E">
              <w:rPr>
                <w:b/>
                <w:sz w:val="24"/>
              </w:rPr>
              <w:t>+</w:t>
            </w:r>
          </w:p>
        </w:tc>
        <w:tc>
          <w:tcPr>
            <w:tcW w:w="395" w:type="dxa"/>
            <w:gridSpan w:val="5"/>
          </w:tcPr>
          <w:p w:rsidR="006C0B8D" w:rsidRPr="003C552E" w:rsidRDefault="006C0B8D">
            <w:pPr>
              <w:pStyle w:val="TableParagraph"/>
              <w:spacing w:before="7"/>
              <w:rPr>
                <w:sz w:val="23"/>
              </w:rPr>
            </w:pPr>
          </w:p>
          <w:p w:rsidR="006C0B8D" w:rsidRPr="003C552E" w:rsidRDefault="002A033C">
            <w:pPr>
              <w:pStyle w:val="TableParagraph"/>
              <w:ind w:left="38"/>
              <w:jc w:val="center"/>
              <w:rPr>
                <w:b/>
                <w:sz w:val="24"/>
              </w:rPr>
            </w:pPr>
            <w:r w:rsidRPr="003C552E">
              <w:rPr>
                <w:b/>
                <w:sz w:val="24"/>
              </w:rPr>
              <w:t>+</w:t>
            </w:r>
          </w:p>
        </w:tc>
        <w:tc>
          <w:tcPr>
            <w:tcW w:w="1461" w:type="dxa"/>
            <w:gridSpan w:val="3"/>
          </w:tcPr>
          <w:p w:rsidR="006C0B8D" w:rsidRPr="003C552E" w:rsidRDefault="002A033C">
            <w:pPr>
              <w:pStyle w:val="TableParagraph"/>
              <w:ind w:left="103" w:right="170"/>
              <w:rPr>
                <w:sz w:val="24"/>
              </w:rPr>
            </w:pPr>
            <w:r w:rsidRPr="003C552E">
              <w:rPr>
                <w:sz w:val="24"/>
              </w:rPr>
              <w:t>Приправ</w:t>
            </w:r>
            <w:r w:rsidR="00F41CF0">
              <w:rPr>
                <w:sz w:val="24"/>
                <w:lang w:val="sr-Cyrl-RS"/>
              </w:rPr>
              <w:t>-</w:t>
            </w:r>
            <w:r w:rsidR="00F41CF0">
              <w:rPr>
                <w:sz w:val="24"/>
              </w:rPr>
              <w:t>ни</w:t>
            </w:r>
            <w:r w:rsidRPr="003C552E">
              <w:rPr>
                <w:sz w:val="24"/>
              </w:rPr>
              <w:t>к, чланови</w:t>
            </w:r>
          </w:p>
          <w:p w:rsidR="006C0B8D" w:rsidRPr="003C552E" w:rsidRDefault="00257B0D">
            <w:pPr>
              <w:pStyle w:val="TableParagraph"/>
              <w:spacing w:line="264" w:lineRule="exact"/>
              <w:ind w:left="103"/>
              <w:rPr>
                <w:sz w:val="24"/>
              </w:rPr>
            </w:pPr>
            <w:r w:rsidRPr="003C552E">
              <w:rPr>
                <w:sz w:val="24"/>
              </w:rPr>
              <w:t>К</w:t>
            </w:r>
            <w:r w:rsidR="002A033C" w:rsidRPr="003C552E">
              <w:rPr>
                <w:sz w:val="24"/>
              </w:rPr>
              <w:t>омисије</w:t>
            </w:r>
          </w:p>
        </w:tc>
      </w:tr>
      <w:tr w:rsidR="00B176BD" w:rsidTr="00713CD3">
        <w:trPr>
          <w:gridBefore w:val="1"/>
          <w:gridAfter w:val="2"/>
          <w:wBefore w:w="10" w:type="dxa"/>
          <w:wAfter w:w="54" w:type="dxa"/>
          <w:trHeight w:val="1103"/>
        </w:trPr>
        <w:tc>
          <w:tcPr>
            <w:tcW w:w="3584" w:type="dxa"/>
          </w:tcPr>
          <w:p w:rsidR="006C0B8D" w:rsidRPr="002D3478" w:rsidRDefault="002A033C">
            <w:pPr>
              <w:pStyle w:val="TableParagraph"/>
              <w:ind w:left="100" w:right="602"/>
              <w:rPr>
                <w:sz w:val="24"/>
              </w:rPr>
            </w:pPr>
            <w:r w:rsidRPr="002D3478">
              <w:rPr>
                <w:sz w:val="24"/>
              </w:rPr>
              <w:t>Учешће у изради годишњег извештаја о раду школе у</w:t>
            </w:r>
          </w:p>
          <w:p w:rsidR="006C0B8D" w:rsidRPr="002D3478" w:rsidRDefault="002A033C">
            <w:pPr>
              <w:pStyle w:val="TableParagraph"/>
              <w:spacing w:line="270" w:lineRule="atLeast"/>
              <w:ind w:left="100" w:right="610"/>
              <w:rPr>
                <w:sz w:val="24"/>
              </w:rPr>
            </w:pPr>
            <w:r w:rsidRPr="002D3478">
              <w:rPr>
                <w:sz w:val="24"/>
              </w:rPr>
              <w:t>остваривању свих програма васпитно-образовног рада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584" w:type="dxa"/>
            <w:gridSpan w:val="4"/>
          </w:tcPr>
          <w:p w:rsidR="006C0B8D" w:rsidRPr="002D3478" w:rsidRDefault="006C0B8D">
            <w:pPr>
              <w:pStyle w:val="TableParagraph"/>
              <w:rPr>
                <w:sz w:val="24"/>
              </w:rPr>
            </w:pPr>
          </w:p>
        </w:tc>
        <w:tc>
          <w:tcPr>
            <w:tcW w:w="556" w:type="dxa"/>
            <w:gridSpan w:val="4"/>
          </w:tcPr>
          <w:p w:rsidR="006C0B8D" w:rsidRPr="002D3478" w:rsidRDefault="006C0B8D">
            <w:pPr>
              <w:pStyle w:val="TableParagraph"/>
              <w:rPr>
                <w:sz w:val="24"/>
              </w:rPr>
            </w:pPr>
          </w:p>
        </w:tc>
        <w:tc>
          <w:tcPr>
            <w:tcW w:w="560" w:type="dxa"/>
            <w:gridSpan w:val="5"/>
          </w:tcPr>
          <w:p w:rsidR="006C0B8D" w:rsidRPr="002D3478" w:rsidRDefault="006C0B8D">
            <w:pPr>
              <w:pStyle w:val="TableParagraph"/>
              <w:rPr>
                <w:sz w:val="24"/>
              </w:rPr>
            </w:pPr>
          </w:p>
        </w:tc>
        <w:tc>
          <w:tcPr>
            <w:tcW w:w="292" w:type="dxa"/>
            <w:gridSpan w:val="2"/>
          </w:tcPr>
          <w:p w:rsidR="006C0B8D" w:rsidRPr="002D3478" w:rsidRDefault="006C0B8D">
            <w:pPr>
              <w:pStyle w:val="TableParagraph"/>
              <w:rPr>
                <w:sz w:val="24"/>
              </w:rPr>
            </w:pPr>
          </w:p>
        </w:tc>
        <w:tc>
          <w:tcPr>
            <w:tcW w:w="283" w:type="dxa"/>
            <w:gridSpan w:val="4"/>
          </w:tcPr>
          <w:p w:rsidR="006C0B8D" w:rsidRPr="002D3478" w:rsidRDefault="006C0B8D">
            <w:pPr>
              <w:pStyle w:val="TableParagraph"/>
              <w:rPr>
                <w:sz w:val="24"/>
              </w:rPr>
            </w:pPr>
          </w:p>
        </w:tc>
        <w:tc>
          <w:tcPr>
            <w:tcW w:w="419" w:type="dxa"/>
            <w:gridSpan w:val="6"/>
          </w:tcPr>
          <w:p w:rsidR="006C0B8D" w:rsidRPr="002D3478" w:rsidRDefault="006C0B8D">
            <w:pPr>
              <w:pStyle w:val="TableParagraph"/>
              <w:rPr>
                <w:sz w:val="24"/>
              </w:rPr>
            </w:pPr>
          </w:p>
        </w:tc>
        <w:tc>
          <w:tcPr>
            <w:tcW w:w="284" w:type="dxa"/>
            <w:gridSpan w:val="5"/>
          </w:tcPr>
          <w:p w:rsidR="006C0B8D" w:rsidRPr="002D3478" w:rsidRDefault="006C0B8D">
            <w:pPr>
              <w:pStyle w:val="TableParagraph"/>
              <w:rPr>
                <w:sz w:val="24"/>
              </w:rPr>
            </w:pPr>
          </w:p>
        </w:tc>
        <w:tc>
          <w:tcPr>
            <w:tcW w:w="434" w:type="dxa"/>
            <w:gridSpan w:val="7"/>
          </w:tcPr>
          <w:p w:rsidR="006C0B8D" w:rsidRPr="002D3478" w:rsidRDefault="006C0B8D">
            <w:pPr>
              <w:pStyle w:val="TableParagraph"/>
              <w:rPr>
                <w:sz w:val="24"/>
              </w:rPr>
            </w:pPr>
          </w:p>
        </w:tc>
        <w:tc>
          <w:tcPr>
            <w:tcW w:w="363" w:type="dxa"/>
            <w:gridSpan w:val="3"/>
          </w:tcPr>
          <w:p w:rsidR="006C0B8D" w:rsidRPr="002D3478" w:rsidRDefault="006C0B8D">
            <w:pPr>
              <w:pStyle w:val="TableParagraph"/>
              <w:spacing w:before="9"/>
              <w:rPr>
                <w:sz w:val="35"/>
              </w:rPr>
            </w:pPr>
          </w:p>
          <w:p w:rsidR="006C0B8D" w:rsidRPr="002D3478" w:rsidRDefault="002A033C">
            <w:pPr>
              <w:pStyle w:val="TableParagraph"/>
              <w:ind w:left="2"/>
              <w:jc w:val="center"/>
              <w:rPr>
                <w:b/>
                <w:sz w:val="24"/>
              </w:rPr>
            </w:pPr>
            <w:r w:rsidRPr="002D3478">
              <w:rPr>
                <w:b/>
                <w:sz w:val="24"/>
              </w:rPr>
              <w:t>+</w:t>
            </w:r>
          </w:p>
        </w:tc>
        <w:tc>
          <w:tcPr>
            <w:tcW w:w="1460" w:type="dxa"/>
            <w:gridSpan w:val="3"/>
          </w:tcPr>
          <w:p w:rsidR="006C0B8D" w:rsidRPr="002D3478" w:rsidRDefault="006C0B8D">
            <w:pPr>
              <w:pStyle w:val="TableParagraph"/>
              <w:spacing w:before="3"/>
              <w:rPr>
                <w:sz w:val="23"/>
              </w:rPr>
            </w:pPr>
          </w:p>
          <w:p w:rsidR="006C0B8D" w:rsidRPr="002D3478" w:rsidRDefault="002A033C">
            <w:pPr>
              <w:pStyle w:val="TableParagraph"/>
              <w:ind w:left="101" w:right="277"/>
              <w:rPr>
                <w:sz w:val="24"/>
              </w:rPr>
            </w:pPr>
            <w:r w:rsidRPr="002D3478">
              <w:rPr>
                <w:sz w:val="24"/>
              </w:rPr>
              <w:t>Директор, психолог</w:t>
            </w:r>
          </w:p>
        </w:tc>
      </w:tr>
      <w:tr w:rsidR="00B176BD" w:rsidTr="00713CD3">
        <w:trPr>
          <w:gridBefore w:val="1"/>
          <w:gridAfter w:val="2"/>
          <w:wBefore w:w="10" w:type="dxa"/>
          <w:wAfter w:w="54" w:type="dxa"/>
          <w:trHeight w:val="1103"/>
        </w:trPr>
        <w:tc>
          <w:tcPr>
            <w:tcW w:w="3584" w:type="dxa"/>
          </w:tcPr>
          <w:p w:rsidR="006C0B8D" w:rsidRPr="002D3478" w:rsidRDefault="002A033C">
            <w:pPr>
              <w:pStyle w:val="TableParagraph"/>
              <w:ind w:left="100" w:right="131"/>
              <w:rPr>
                <w:sz w:val="24"/>
              </w:rPr>
            </w:pPr>
            <w:r w:rsidRPr="002D3478">
              <w:rPr>
                <w:sz w:val="24"/>
              </w:rPr>
              <w:t>Праћење узрока школског неуспеха ученика и предлагање решења за побољшање</w:t>
            </w:r>
          </w:p>
          <w:p w:rsidR="006C0B8D" w:rsidRPr="002D3478" w:rsidRDefault="002A033C">
            <w:pPr>
              <w:pStyle w:val="TableParagraph"/>
              <w:spacing w:line="262" w:lineRule="exact"/>
              <w:ind w:left="100"/>
              <w:rPr>
                <w:sz w:val="24"/>
              </w:rPr>
            </w:pPr>
            <w:r w:rsidRPr="002D3478">
              <w:rPr>
                <w:sz w:val="24"/>
              </w:rPr>
              <w:t>школског успеха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584" w:type="dxa"/>
            <w:gridSpan w:val="4"/>
          </w:tcPr>
          <w:p w:rsidR="006C0B8D" w:rsidRPr="002D3478" w:rsidRDefault="006C0B8D">
            <w:pPr>
              <w:pStyle w:val="TableParagraph"/>
              <w:rPr>
                <w:sz w:val="24"/>
              </w:rPr>
            </w:pPr>
          </w:p>
        </w:tc>
        <w:tc>
          <w:tcPr>
            <w:tcW w:w="556" w:type="dxa"/>
            <w:gridSpan w:val="4"/>
          </w:tcPr>
          <w:p w:rsidR="006C0B8D" w:rsidRPr="002D3478" w:rsidRDefault="006C0B8D">
            <w:pPr>
              <w:pStyle w:val="TableParagraph"/>
              <w:spacing w:before="9"/>
              <w:rPr>
                <w:sz w:val="35"/>
              </w:rPr>
            </w:pPr>
          </w:p>
          <w:p w:rsidR="006C0B8D" w:rsidRPr="002D3478" w:rsidRDefault="002A033C">
            <w:pPr>
              <w:pStyle w:val="TableParagraph"/>
              <w:ind w:left="10"/>
              <w:jc w:val="center"/>
              <w:rPr>
                <w:b/>
                <w:sz w:val="24"/>
              </w:rPr>
            </w:pPr>
            <w:r w:rsidRPr="002D3478">
              <w:rPr>
                <w:b/>
                <w:sz w:val="24"/>
              </w:rPr>
              <w:t>+</w:t>
            </w:r>
          </w:p>
        </w:tc>
        <w:tc>
          <w:tcPr>
            <w:tcW w:w="560" w:type="dxa"/>
            <w:gridSpan w:val="5"/>
          </w:tcPr>
          <w:p w:rsidR="006C0B8D" w:rsidRPr="002D3478" w:rsidRDefault="006C0B8D">
            <w:pPr>
              <w:pStyle w:val="TableParagraph"/>
              <w:spacing w:before="9"/>
              <w:rPr>
                <w:sz w:val="35"/>
              </w:rPr>
            </w:pPr>
          </w:p>
          <w:p w:rsidR="006C0B8D" w:rsidRPr="002D3478" w:rsidRDefault="002A033C">
            <w:pPr>
              <w:pStyle w:val="TableParagraph"/>
              <w:ind w:left="9"/>
              <w:jc w:val="center"/>
              <w:rPr>
                <w:b/>
                <w:sz w:val="24"/>
              </w:rPr>
            </w:pPr>
            <w:r w:rsidRPr="002D3478">
              <w:rPr>
                <w:b/>
                <w:sz w:val="24"/>
              </w:rPr>
              <w:t>+</w:t>
            </w:r>
          </w:p>
        </w:tc>
        <w:tc>
          <w:tcPr>
            <w:tcW w:w="292" w:type="dxa"/>
            <w:gridSpan w:val="2"/>
          </w:tcPr>
          <w:p w:rsidR="006C0B8D" w:rsidRPr="002D3478" w:rsidRDefault="006C0B8D">
            <w:pPr>
              <w:pStyle w:val="TableParagraph"/>
              <w:spacing w:before="9"/>
              <w:rPr>
                <w:sz w:val="35"/>
              </w:rPr>
            </w:pPr>
          </w:p>
          <w:p w:rsidR="006C0B8D" w:rsidRPr="002D3478" w:rsidRDefault="002A033C">
            <w:pPr>
              <w:pStyle w:val="TableParagraph"/>
              <w:ind w:right="27"/>
              <w:jc w:val="right"/>
              <w:rPr>
                <w:b/>
                <w:sz w:val="24"/>
              </w:rPr>
            </w:pPr>
            <w:r w:rsidRPr="002D3478">
              <w:rPr>
                <w:b/>
                <w:sz w:val="24"/>
              </w:rPr>
              <w:t>+</w:t>
            </w:r>
          </w:p>
        </w:tc>
        <w:tc>
          <w:tcPr>
            <w:tcW w:w="283" w:type="dxa"/>
            <w:gridSpan w:val="4"/>
          </w:tcPr>
          <w:p w:rsidR="006C0B8D" w:rsidRPr="002D3478" w:rsidRDefault="006C0B8D">
            <w:pPr>
              <w:pStyle w:val="TableParagraph"/>
              <w:spacing w:before="9"/>
              <w:rPr>
                <w:sz w:val="35"/>
              </w:rPr>
            </w:pPr>
          </w:p>
          <w:p w:rsidR="006C0B8D" w:rsidRPr="002D3478" w:rsidRDefault="002A033C">
            <w:pPr>
              <w:pStyle w:val="TableParagraph"/>
              <w:ind w:left="67"/>
              <w:jc w:val="center"/>
              <w:rPr>
                <w:b/>
                <w:sz w:val="24"/>
              </w:rPr>
            </w:pPr>
            <w:r w:rsidRPr="002D3478">
              <w:rPr>
                <w:b/>
                <w:sz w:val="24"/>
              </w:rPr>
              <w:t>+</w:t>
            </w:r>
          </w:p>
        </w:tc>
        <w:tc>
          <w:tcPr>
            <w:tcW w:w="419" w:type="dxa"/>
            <w:gridSpan w:val="6"/>
          </w:tcPr>
          <w:p w:rsidR="006C0B8D" w:rsidRPr="002D3478" w:rsidRDefault="006C0B8D">
            <w:pPr>
              <w:pStyle w:val="TableParagraph"/>
              <w:spacing w:before="9"/>
              <w:rPr>
                <w:sz w:val="35"/>
              </w:rPr>
            </w:pPr>
          </w:p>
          <w:p w:rsidR="006C0B8D" w:rsidRPr="002D3478" w:rsidRDefault="002A033C">
            <w:pPr>
              <w:pStyle w:val="TableParagraph"/>
              <w:ind w:left="135"/>
              <w:rPr>
                <w:b/>
                <w:sz w:val="24"/>
              </w:rPr>
            </w:pPr>
            <w:r w:rsidRPr="002D3478">
              <w:rPr>
                <w:b/>
                <w:sz w:val="24"/>
              </w:rPr>
              <w:t>+</w:t>
            </w:r>
          </w:p>
        </w:tc>
        <w:tc>
          <w:tcPr>
            <w:tcW w:w="284" w:type="dxa"/>
            <w:gridSpan w:val="5"/>
          </w:tcPr>
          <w:p w:rsidR="006C0B8D" w:rsidRPr="002D3478" w:rsidRDefault="006C0B8D">
            <w:pPr>
              <w:pStyle w:val="TableParagraph"/>
              <w:spacing w:before="9"/>
              <w:rPr>
                <w:sz w:val="35"/>
              </w:rPr>
            </w:pPr>
          </w:p>
          <w:p w:rsidR="006C0B8D" w:rsidRPr="002D3478" w:rsidRDefault="002A033C">
            <w:pPr>
              <w:pStyle w:val="TableParagraph"/>
              <w:ind w:left="102"/>
              <w:rPr>
                <w:b/>
                <w:sz w:val="24"/>
              </w:rPr>
            </w:pPr>
            <w:r w:rsidRPr="002D3478">
              <w:rPr>
                <w:b/>
                <w:sz w:val="24"/>
              </w:rPr>
              <w:t>+</w:t>
            </w:r>
          </w:p>
        </w:tc>
        <w:tc>
          <w:tcPr>
            <w:tcW w:w="434" w:type="dxa"/>
            <w:gridSpan w:val="7"/>
          </w:tcPr>
          <w:p w:rsidR="006C0B8D" w:rsidRPr="002D3478" w:rsidRDefault="006C0B8D">
            <w:pPr>
              <w:pStyle w:val="TableParagraph"/>
              <w:spacing w:before="9"/>
              <w:rPr>
                <w:sz w:val="35"/>
              </w:rPr>
            </w:pPr>
          </w:p>
          <w:p w:rsidR="006C0B8D" w:rsidRPr="002D3478" w:rsidRDefault="002A033C">
            <w:pPr>
              <w:pStyle w:val="TableParagraph"/>
              <w:jc w:val="center"/>
              <w:rPr>
                <w:b/>
                <w:sz w:val="24"/>
              </w:rPr>
            </w:pPr>
            <w:r w:rsidRPr="002D3478">
              <w:rPr>
                <w:b/>
                <w:sz w:val="24"/>
              </w:rPr>
              <w:t>+</w:t>
            </w:r>
          </w:p>
        </w:tc>
        <w:tc>
          <w:tcPr>
            <w:tcW w:w="363" w:type="dxa"/>
            <w:gridSpan w:val="3"/>
          </w:tcPr>
          <w:p w:rsidR="006C0B8D" w:rsidRPr="002D3478" w:rsidRDefault="006C0B8D">
            <w:pPr>
              <w:pStyle w:val="TableParagraph"/>
              <w:rPr>
                <w:sz w:val="24"/>
              </w:rPr>
            </w:pPr>
          </w:p>
        </w:tc>
        <w:tc>
          <w:tcPr>
            <w:tcW w:w="1460" w:type="dxa"/>
            <w:gridSpan w:val="3"/>
          </w:tcPr>
          <w:p w:rsidR="006C0B8D" w:rsidRPr="002D3478" w:rsidRDefault="006C0B8D">
            <w:pPr>
              <w:pStyle w:val="TableParagraph"/>
              <w:spacing w:before="4"/>
              <w:rPr>
                <w:sz w:val="35"/>
              </w:rPr>
            </w:pPr>
          </w:p>
          <w:p w:rsidR="006C0B8D" w:rsidRPr="002D3478" w:rsidRDefault="002A033C">
            <w:pPr>
              <w:pStyle w:val="TableParagraph"/>
              <w:ind w:left="101"/>
              <w:rPr>
                <w:sz w:val="24"/>
              </w:rPr>
            </w:pPr>
            <w:r w:rsidRPr="002D3478">
              <w:rPr>
                <w:sz w:val="24"/>
              </w:rPr>
              <w:t>Пред.</w:t>
            </w:r>
            <w:r w:rsidR="00F41CF0">
              <w:rPr>
                <w:sz w:val="24"/>
                <w:lang w:val="sr-Cyrl-RS"/>
              </w:rPr>
              <w:t xml:space="preserve"> </w:t>
            </w:r>
            <w:r w:rsidRPr="002D3478">
              <w:rPr>
                <w:sz w:val="24"/>
              </w:rPr>
              <w:t>наст.</w:t>
            </w:r>
          </w:p>
        </w:tc>
      </w:tr>
      <w:tr w:rsidR="00B176BD" w:rsidTr="00713CD3">
        <w:trPr>
          <w:gridBefore w:val="1"/>
          <w:gridAfter w:val="2"/>
          <w:wBefore w:w="10" w:type="dxa"/>
          <w:wAfter w:w="54" w:type="dxa"/>
          <w:trHeight w:val="1381"/>
        </w:trPr>
        <w:tc>
          <w:tcPr>
            <w:tcW w:w="3584" w:type="dxa"/>
          </w:tcPr>
          <w:p w:rsidR="006C0B8D" w:rsidRPr="002D3478" w:rsidRDefault="002A033C">
            <w:pPr>
              <w:pStyle w:val="TableParagraph"/>
              <w:ind w:left="100" w:right="484"/>
              <w:rPr>
                <w:sz w:val="24"/>
              </w:rPr>
            </w:pPr>
            <w:r w:rsidRPr="002D3478">
              <w:rPr>
                <w:sz w:val="24"/>
              </w:rPr>
              <w:t>Праћење успеха ученика у ваннаставним активностима, такмичењима, завршним испитима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584" w:type="dxa"/>
            <w:gridSpan w:val="4"/>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ind w:left="16"/>
              <w:jc w:val="center"/>
              <w:rPr>
                <w:b/>
                <w:sz w:val="24"/>
              </w:rPr>
            </w:pPr>
            <w:r w:rsidRPr="002D3478">
              <w:rPr>
                <w:b/>
                <w:sz w:val="24"/>
              </w:rPr>
              <w:t>+</w:t>
            </w:r>
          </w:p>
        </w:tc>
        <w:tc>
          <w:tcPr>
            <w:tcW w:w="556" w:type="dxa"/>
            <w:gridSpan w:val="4"/>
          </w:tcPr>
          <w:p w:rsidR="006C0B8D" w:rsidRPr="002D3478" w:rsidRDefault="006C0B8D">
            <w:pPr>
              <w:pStyle w:val="TableParagraph"/>
              <w:rPr>
                <w:sz w:val="24"/>
              </w:rPr>
            </w:pPr>
          </w:p>
        </w:tc>
        <w:tc>
          <w:tcPr>
            <w:tcW w:w="560" w:type="dxa"/>
            <w:gridSpan w:val="5"/>
          </w:tcPr>
          <w:p w:rsidR="006C0B8D" w:rsidRPr="002D3478" w:rsidRDefault="006C0B8D">
            <w:pPr>
              <w:pStyle w:val="TableParagraph"/>
              <w:rPr>
                <w:sz w:val="24"/>
              </w:rPr>
            </w:pPr>
          </w:p>
        </w:tc>
        <w:tc>
          <w:tcPr>
            <w:tcW w:w="292" w:type="dxa"/>
            <w:gridSpan w:val="2"/>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ind w:right="27"/>
              <w:jc w:val="right"/>
              <w:rPr>
                <w:b/>
                <w:sz w:val="24"/>
              </w:rPr>
            </w:pPr>
            <w:r w:rsidRPr="002D3478">
              <w:rPr>
                <w:b/>
                <w:sz w:val="24"/>
              </w:rPr>
              <w:t>+</w:t>
            </w:r>
          </w:p>
        </w:tc>
        <w:tc>
          <w:tcPr>
            <w:tcW w:w="283" w:type="dxa"/>
            <w:gridSpan w:val="4"/>
          </w:tcPr>
          <w:p w:rsidR="006C0B8D" w:rsidRPr="002D3478" w:rsidRDefault="006C0B8D">
            <w:pPr>
              <w:pStyle w:val="TableParagraph"/>
              <w:rPr>
                <w:sz w:val="24"/>
              </w:rPr>
            </w:pPr>
          </w:p>
        </w:tc>
        <w:tc>
          <w:tcPr>
            <w:tcW w:w="419" w:type="dxa"/>
            <w:gridSpan w:val="6"/>
          </w:tcPr>
          <w:p w:rsidR="006C0B8D" w:rsidRPr="002D3478" w:rsidRDefault="006C0B8D">
            <w:pPr>
              <w:pStyle w:val="TableParagraph"/>
              <w:rPr>
                <w:sz w:val="24"/>
              </w:rPr>
            </w:pPr>
          </w:p>
        </w:tc>
        <w:tc>
          <w:tcPr>
            <w:tcW w:w="284" w:type="dxa"/>
            <w:gridSpan w:val="5"/>
          </w:tcPr>
          <w:p w:rsidR="006C0B8D" w:rsidRPr="002D3478" w:rsidRDefault="006C0B8D">
            <w:pPr>
              <w:pStyle w:val="TableParagraph"/>
              <w:rPr>
                <w:sz w:val="24"/>
              </w:rPr>
            </w:pPr>
          </w:p>
        </w:tc>
        <w:tc>
          <w:tcPr>
            <w:tcW w:w="434" w:type="dxa"/>
            <w:gridSpan w:val="7"/>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jc w:val="center"/>
              <w:rPr>
                <w:b/>
                <w:sz w:val="24"/>
              </w:rPr>
            </w:pPr>
            <w:r w:rsidRPr="002D3478">
              <w:rPr>
                <w:b/>
                <w:sz w:val="24"/>
              </w:rPr>
              <w:t>+</w:t>
            </w:r>
          </w:p>
        </w:tc>
        <w:tc>
          <w:tcPr>
            <w:tcW w:w="363" w:type="dxa"/>
            <w:gridSpan w:val="3"/>
          </w:tcPr>
          <w:p w:rsidR="006C0B8D" w:rsidRPr="002D3478" w:rsidRDefault="006C0B8D">
            <w:pPr>
              <w:pStyle w:val="TableParagraph"/>
              <w:rPr>
                <w:sz w:val="24"/>
              </w:rPr>
            </w:pPr>
          </w:p>
        </w:tc>
        <w:tc>
          <w:tcPr>
            <w:tcW w:w="1460" w:type="dxa"/>
            <w:gridSpan w:val="3"/>
          </w:tcPr>
          <w:p w:rsidR="006C0B8D" w:rsidRPr="002D3478" w:rsidRDefault="006C0B8D">
            <w:pPr>
              <w:pStyle w:val="TableParagraph"/>
              <w:rPr>
                <w:sz w:val="24"/>
              </w:rPr>
            </w:pPr>
          </w:p>
        </w:tc>
      </w:tr>
      <w:tr w:rsidR="00B176BD" w:rsidTr="00713CD3">
        <w:trPr>
          <w:gridBefore w:val="1"/>
          <w:gridAfter w:val="2"/>
          <w:wBefore w:w="10" w:type="dxa"/>
          <w:wAfter w:w="54" w:type="dxa"/>
          <w:trHeight w:val="1379"/>
        </w:trPr>
        <w:tc>
          <w:tcPr>
            <w:tcW w:w="3584" w:type="dxa"/>
          </w:tcPr>
          <w:p w:rsidR="006C0B8D" w:rsidRPr="002D3478" w:rsidRDefault="002A033C">
            <w:pPr>
              <w:pStyle w:val="TableParagraph"/>
              <w:ind w:left="100" w:right="561"/>
              <w:rPr>
                <w:sz w:val="24"/>
              </w:rPr>
            </w:pPr>
            <w:r w:rsidRPr="002D3478">
              <w:rPr>
                <w:sz w:val="24"/>
              </w:rPr>
              <w:t>Праћење и анализе успеха и дисциплине ученика на</w:t>
            </w:r>
          </w:p>
          <w:p w:rsidR="006C0B8D" w:rsidRPr="002D3478" w:rsidRDefault="002A033C">
            <w:pPr>
              <w:pStyle w:val="TableParagraph"/>
              <w:spacing w:line="270" w:lineRule="atLeast"/>
              <w:ind w:left="100" w:right="121"/>
              <w:rPr>
                <w:sz w:val="24"/>
              </w:rPr>
            </w:pPr>
            <w:r w:rsidRPr="002D3478">
              <w:rPr>
                <w:sz w:val="24"/>
              </w:rPr>
              <w:t>класификационим периодим и упућивање ,по потреби, ученика Тиму за појачан васпитни рад</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584" w:type="dxa"/>
            <w:gridSpan w:val="4"/>
          </w:tcPr>
          <w:p w:rsidR="006C0B8D" w:rsidRPr="002D3478" w:rsidRDefault="006C0B8D">
            <w:pPr>
              <w:pStyle w:val="TableParagraph"/>
              <w:rPr>
                <w:sz w:val="24"/>
              </w:rPr>
            </w:pPr>
          </w:p>
        </w:tc>
        <w:tc>
          <w:tcPr>
            <w:tcW w:w="556"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0"/>
              <w:jc w:val="center"/>
              <w:rPr>
                <w:b/>
                <w:sz w:val="24"/>
              </w:rPr>
            </w:pPr>
            <w:r w:rsidRPr="002D3478">
              <w:rPr>
                <w:b/>
                <w:sz w:val="24"/>
              </w:rPr>
              <w:t>+</w:t>
            </w:r>
          </w:p>
        </w:tc>
        <w:tc>
          <w:tcPr>
            <w:tcW w:w="560" w:type="dxa"/>
            <w:gridSpan w:val="5"/>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9"/>
              <w:jc w:val="center"/>
              <w:rPr>
                <w:b/>
                <w:sz w:val="24"/>
              </w:rPr>
            </w:pPr>
            <w:r w:rsidRPr="002D3478">
              <w:rPr>
                <w:b/>
                <w:sz w:val="24"/>
              </w:rPr>
              <w:t>+</w:t>
            </w:r>
          </w:p>
        </w:tc>
        <w:tc>
          <w:tcPr>
            <w:tcW w:w="292" w:type="dxa"/>
            <w:gridSpan w:val="2"/>
          </w:tcPr>
          <w:p w:rsidR="006C0B8D" w:rsidRPr="002D3478" w:rsidRDefault="006C0B8D">
            <w:pPr>
              <w:pStyle w:val="TableParagraph"/>
              <w:rPr>
                <w:sz w:val="24"/>
              </w:rPr>
            </w:pPr>
          </w:p>
        </w:tc>
        <w:tc>
          <w:tcPr>
            <w:tcW w:w="283" w:type="dxa"/>
            <w:gridSpan w:val="4"/>
          </w:tcPr>
          <w:p w:rsidR="006C0B8D" w:rsidRPr="002D3478" w:rsidRDefault="006C0B8D">
            <w:pPr>
              <w:pStyle w:val="TableParagraph"/>
              <w:rPr>
                <w:sz w:val="24"/>
              </w:rPr>
            </w:pPr>
          </w:p>
        </w:tc>
        <w:tc>
          <w:tcPr>
            <w:tcW w:w="419" w:type="dxa"/>
            <w:gridSpan w:val="6"/>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35"/>
              <w:rPr>
                <w:b/>
                <w:sz w:val="24"/>
              </w:rPr>
            </w:pPr>
            <w:r w:rsidRPr="002D3478">
              <w:rPr>
                <w:b/>
                <w:sz w:val="24"/>
              </w:rPr>
              <w:t>+</w:t>
            </w:r>
          </w:p>
        </w:tc>
        <w:tc>
          <w:tcPr>
            <w:tcW w:w="284" w:type="dxa"/>
            <w:gridSpan w:val="5"/>
          </w:tcPr>
          <w:p w:rsidR="006C0B8D" w:rsidRPr="002D3478" w:rsidRDefault="006C0B8D">
            <w:pPr>
              <w:pStyle w:val="TableParagraph"/>
              <w:rPr>
                <w:sz w:val="24"/>
              </w:rPr>
            </w:pPr>
          </w:p>
        </w:tc>
        <w:tc>
          <w:tcPr>
            <w:tcW w:w="434" w:type="dxa"/>
            <w:gridSpan w:val="7"/>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jc w:val="center"/>
              <w:rPr>
                <w:b/>
                <w:sz w:val="24"/>
              </w:rPr>
            </w:pPr>
            <w:r w:rsidRPr="002D3478">
              <w:rPr>
                <w:b/>
                <w:sz w:val="24"/>
              </w:rPr>
              <w:t>+</w:t>
            </w:r>
          </w:p>
        </w:tc>
        <w:tc>
          <w:tcPr>
            <w:tcW w:w="363" w:type="dxa"/>
            <w:gridSpan w:val="3"/>
          </w:tcPr>
          <w:p w:rsidR="006C0B8D" w:rsidRPr="002D3478" w:rsidRDefault="006C0B8D">
            <w:pPr>
              <w:pStyle w:val="TableParagraph"/>
              <w:rPr>
                <w:sz w:val="24"/>
              </w:rPr>
            </w:pPr>
          </w:p>
        </w:tc>
        <w:tc>
          <w:tcPr>
            <w:tcW w:w="1460" w:type="dxa"/>
            <w:gridSpan w:val="3"/>
          </w:tcPr>
          <w:p w:rsidR="006C0B8D" w:rsidRPr="002D3478" w:rsidRDefault="006C0B8D">
            <w:pPr>
              <w:pStyle w:val="TableParagraph"/>
              <w:rPr>
                <w:sz w:val="24"/>
              </w:rPr>
            </w:pPr>
          </w:p>
        </w:tc>
      </w:tr>
      <w:tr w:rsidR="00B176BD" w:rsidTr="00713CD3">
        <w:trPr>
          <w:gridBefore w:val="1"/>
          <w:gridAfter w:val="2"/>
          <w:wBefore w:w="10" w:type="dxa"/>
          <w:wAfter w:w="54" w:type="dxa"/>
          <w:trHeight w:val="1378"/>
        </w:trPr>
        <w:tc>
          <w:tcPr>
            <w:tcW w:w="3584" w:type="dxa"/>
          </w:tcPr>
          <w:p w:rsidR="006C0B8D" w:rsidRPr="002D3478" w:rsidRDefault="002A033C">
            <w:pPr>
              <w:pStyle w:val="TableParagraph"/>
              <w:ind w:left="100" w:right="97"/>
              <w:rPr>
                <w:sz w:val="24"/>
              </w:rPr>
            </w:pPr>
            <w:r w:rsidRPr="002D3478">
              <w:rPr>
                <w:sz w:val="24"/>
              </w:rPr>
              <w:lastRenderedPageBreak/>
              <w:t>Праћење поступака и ефеката оцењивања ученика и изречених васпитних и васпитно-</w:t>
            </w:r>
          </w:p>
          <w:p w:rsidR="006C0B8D" w:rsidRPr="002D3478" w:rsidRDefault="002A033C">
            <w:pPr>
              <w:pStyle w:val="TableParagraph"/>
              <w:ind w:left="100"/>
              <w:rPr>
                <w:sz w:val="24"/>
              </w:rPr>
            </w:pPr>
            <w:r w:rsidRPr="002D3478">
              <w:rPr>
                <w:sz w:val="24"/>
              </w:rPr>
              <w:t>дисциплинских мера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584" w:type="dxa"/>
            <w:gridSpan w:val="4"/>
          </w:tcPr>
          <w:p w:rsidR="006C0B8D" w:rsidRPr="002D3478" w:rsidRDefault="006C0B8D">
            <w:pPr>
              <w:pStyle w:val="TableParagraph"/>
              <w:rPr>
                <w:sz w:val="24"/>
              </w:rPr>
            </w:pPr>
          </w:p>
        </w:tc>
        <w:tc>
          <w:tcPr>
            <w:tcW w:w="556" w:type="dxa"/>
            <w:gridSpan w:val="4"/>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10"/>
              <w:jc w:val="center"/>
              <w:rPr>
                <w:b/>
                <w:sz w:val="24"/>
              </w:rPr>
            </w:pPr>
            <w:r w:rsidRPr="002D3478">
              <w:rPr>
                <w:b/>
                <w:sz w:val="24"/>
              </w:rPr>
              <w:t>+</w:t>
            </w:r>
          </w:p>
        </w:tc>
        <w:tc>
          <w:tcPr>
            <w:tcW w:w="560" w:type="dxa"/>
            <w:gridSpan w:val="5"/>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9"/>
              <w:jc w:val="center"/>
              <w:rPr>
                <w:b/>
                <w:sz w:val="24"/>
              </w:rPr>
            </w:pPr>
            <w:r w:rsidRPr="002D3478">
              <w:rPr>
                <w:b/>
                <w:sz w:val="24"/>
              </w:rPr>
              <w:t>+</w:t>
            </w:r>
          </w:p>
        </w:tc>
        <w:tc>
          <w:tcPr>
            <w:tcW w:w="292" w:type="dxa"/>
            <w:gridSpan w:val="2"/>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right="27"/>
              <w:jc w:val="right"/>
              <w:rPr>
                <w:b/>
                <w:sz w:val="24"/>
              </w:rPr>
            </w:pPr>
            <w:r w:rsidRPr="002D3478">
              <w:rPr>
                <w:b/>
                <w:sz w:val="24"/>
              </w:rPr>
              <w:t>+</w:t>
            </w:r>
          </w:p>
        </w:tc>
        <w:tc>
          <w:tcPr>
            <w:tcW w:w="283" w:type="dxa"/>
            <w:gridSpan w:val="4"/>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67"/>
              <w:jc w:val="center"/>
              <w:rPr>
                <w:b/>
                <w:sz w:val="24"/>
              </w:rPr>
            </w:pPr>
            <w:r w:rsidRPr="002D3478">
              <w:rPr>
                <w:b/>
                <w:sz w:val="24"/>
              </w:rPr>
              <w:t>+</w:t>
            </w:r>
          </w:p>
        </w:tc>
        <w:tc>
          <w:tcPr>
            <w:tcW w:w="419" w:type="dxa"/>
            <w:gridSpan w:val="6"/>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135"/>
              <w:rPr>
                <w:b/>
                <w:sz w:val="24"/>
              </w:rPr>
            </w:pPr>
            <w:r w:rsidRPr="002D3478">
              <w:rPr>
                <w:b/>
                <w:sz w:val="24"/>
              </w:rPr>
              <w:t>+</w:t>
            </w:r>
          </w:p>
        </w:tc>
        <w:tc>
          <w:tcPr>
            <w:tcW w:w="284" w:type="dxa"/>
            <w:gridSpan w:val="5"/>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102"/>
              <w:rPr>
                <w:b/>
                <w:sz w:val="24"/>
              </w:rPr>
            </w:pPr>
            <w:r w:rsidRPr="002D3478">
              <w:rPr>
                <w:b/>
                <w:sz w:val="24"/>
              </w:rPr>
              <w:t>+</w:t>
            </w:r>
          </w:p>
        </w:tc>
        <w:tc>
          <w:tcPr>
            <w:tcW w:w="434" w:type="dxa"/>
            <w:gridSpan w:val="7"/>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jc w:val="center"/>
              <w:rPr>
                <w:b/>
                <w:sz w:val="24"/>
              </w:rPr>
            </w:pPr>
            <w:r w:rsidRPr="002D3478">
              <w:rPr>
                <w:b/>
                <w:sz w:val="24"/>
              </w:rPr>
              <w:t>+</w:t>
            </w:r>
          </w:p>
        </w:tc>
        <w:tc>
          <w:tcPr>
            <w:tcW w:w="363" w:type="dxa"/>
            <w:gridSpan w:val="3"/>
          </w:tcPr>
          <w:p w:rsidR="006C0B8D" w:rsidRPr="002D3478" w:rsidRDefault="006C0B8D">
            <w:pPr>
              <w:pStyle w:val="TableParagraph"/>
              <w:rPr>
                <w:sz w:val="24"/>
              </w:rPr>
            </w:pPr>
          </w:p>
        </w:tc>
        <w:tc>
          <w:tcPr>
            <w:tcW w:w="1460" w:type="dxa"/>
            <w:gridSpan w:val="3"/>
          </w:tcPr>
          <w:p w:rsidR="006C0B8D" w:rsidRPr="002D3478" w:rsidRDefault="006C0B8D">
            <w:pPr>
              <w:pStyle w:val="TableParagraph"/>
              <w:rPr>
                <w:sz w:val="24"/>
              </w:rPr>
            </w:pPr>
          </w:p>
        </w:tc>
      </w:tr>
      <w:tr w:rsidR="00B176BD" w:rsidTr="00713CD3">
        <w:trPr>
          <w:gridBefore w:val="1"/>
          <w:gridAfter w:val="2"/>
          <w:wBefore w:w="10" w:type="dxa"/>
          <w:wAfter w:w="54" w:type="dxa"/>
          <w:trHeight w:val="620"/>
        </w:trPr>
        <w:tc>
          <w:tcPr>
            <w:tcW w:w="3584" w:type="dxa"/>
            <w:vMerge w:val="restart"/>
          </w:tcPr>
          <w:p w:rsidR="006C0B8D" w:rsidRPr="002D3478" w:rsidRDefault="006C0B8D">
            <w:pPr>
              <w:pStyle w:val="TableParagraph"/>
              <w:spacing w:before="5"/>
              <w:rPr>
                <w:sz w:val="29"/>
              </w:rPr>
            </w:pPr>
          </w:p>
          <w:p w:rsidR="006C0B8D" w:rsidRPr="002D3478" w:rsidRDefault="002A033C">
            <w:pPr>
              <w:pStyle w:val="TableParagraph"/>
              <w:spacing w:before="1"/>
              <w:ind w:left="100"/>
              <w:rPr>
                <w:b/>
                <w:sz w:val="24"/>
              </w:rPr>
            </w:pPr>
            <w:r w:rsidRPr="002D3478">
              <w:rPr>
                <w:b/>
                <w:sz w:val="24"/>
              </w:rPr>
              <w:t>III Рад са наставницима</w:t>
            </w:r>
          </w:p>
        </w:tc>
        <w:tc>
          <w:tcPr>
            <w:tcW w:w="4429" w:type="dxa"/>
            <w:gridSpan w:val="42"/>
          </w:tcPr>
          <w:p w:rsidR="006C0B8D" w:rsidRPr="002D3478" w:rsidRDefault="002A033C">
            <w:pPr>
              <w:pStyle w:val="TableParagraph"/>
              <w:spacing w:before="173"/>
              <w:ind w:left="1159"/>
              <w:rPr>
                <w:b/>
                <w:sz w:val="24"/>
              </w:rPr>
            </w:pPr>
            <w:r w:rsidRPr="002D3478">
              <w:rPr>
                <w:b/>
                <w:sz w:val="24"/>
              </w:rPr>
              <w:t>Време реализације</w:t>
            </w:r>
          </w:p>
        </w:tc>
        <w:tc>
          <w:tcPr>
            <w:tcW w:w="1460" w:type="dxa"/>
            <w:gridSpan w:val="3"/>
            <w:vMerge w:val="restart"/>
          </w:tcPr>
          <w:p w:rsidR="006C0B8D" w:rsidRPr="002D3478" w:rsidRDefault="006C0B8D">
            <w:pPr>
              <w:pStyle w:val="TableParagraph"/>
              <w:rPr>
                <w:sz w:val="26"/>
              </w:rPr>
            </w:pPr>
          </w:p>
          <w:p w:rsidR="006C0B8D" w:rsidRPr="002D3478" w:rsidRDefault="006C0B8D">
            <w:pPr>
              <w:pStyle w:val="TableParagraph"/>
              <w:spacing w:before="5"/>
              <w:rPr>
                <w:sz w:val="31"/>
              </w:rPr>
            </w:pPr>
          </w:p>
          <w:p w:rsidR="006C0B8D" w:rsidRPr="002D3478" w:rsidRDefault="002A033C">
            <w:pPr>
              <w:pStyle w:val="TableParagraph"/>
              <w:ind w:left="111"/>
              <w:rPr>
                <w:b/>
                <w:sz w:val="24"/>
              </w:rPr>
            </w:pPr>
            <w:r w:rsidRPr="002D3478">
              <w:rPr>
                <w:b/>
                <w:sz w:val="24"/>
              </w:rPr>
              <w:t>Сарадници</w:t>
            </w:r>
          </w:p>
        </w:tc>
      </w:tr>
      <w:tr w:rsidR="00B176BD" w:rsidTr="00713CD3">
        <w:trPr>
          <w:gridBefore w:val="1"/>
          <w:gridAfter w:val="2"/>
          <w:wBefore w:w="10" w:type="dxa"/>
          <w:wAfter w:w="54" w:type="dxa"/>
          <w:trHeight w:val="310"/>
        </w:trPr>
        <w:tc>
          <w:tcPr>
            <w:tcW w:w="3584" w:type="dxa"/>
            <w:vMerge/>
          </w:tcPr>
          <w:p w:rsidR="006C0B8D" w:rsidRPr="002D3478" w:rsidRDefault="006C0B8D">
            <w:pPr>
              <w:rPr>
                <w:sz w:val="2"/>
                <w:szCs w:val="2"/>
              </w:rPr>
            </w:pPr>
          </w:p>
        </w:tc>
        <w:tc>
          <w:tcPr>
            <w:tcW w:w="334" w:type="dxa"/>
          </w:tcPr>
          <w:p w:rsidR="006C0B8D" w:rsidRPr="002D3478" w:rsidRDefault="002A033C">
            <w:pPr>
              <w:pStyle w:val="TableParagraph"/>
              <w:spacing w:before="10"/>
              <w:ind w:left="110"/>
              <w:rPr>
                <w:b/>
                <w:sz w:val="24"/>
              </w:rPr>
            </w:pPr>
            <w:r w:rsidRPr="002D3478">
              <w:rPr>
                <w:b/>
                <w:sz w:val="24"/>
              </w:rPr>
              <w:t>8</w:t>
            </w:r>
          </w:p>
        </w:tc>
        <w:tc>
          <w:tcPr>
            <w:tcW w:w="494" w:type="dxa"/>
            <w:gridSpan w:val="2"/>
          </w:tcPr>
          <w:p w:rsidR="006C0B8D" w:rsidRPr="002D3478" w:rsidRDefault="002A033C">
            <w:pPr>
              <w:pStyle w:val="TableParagraph"/>
              <w:spacing w:before="10"/>
              <w:ind w:left="11"/>
              <w:jc w:val="center"/>
              <w:rPr>
                <w:b/>
                <w:sz w:val="24"/>
              </w:rPr>
            </w:pPr>
            <w:r w:rsidRPr="002D3478">
              <w:rPr>
                <w:b/>
                <w:sz w:val="24"/>
              </w:rPr>
              <w:t>9</w:t>
            </w:r>
          </w:p>
        </w:tc>
        <w:tc>
          <w:tcPr>
            <w:tcW w:w="694" w:type="dxa"/>
            <w:gridSpan w:val="5"/>
          </w:tcPr>
          <w:p w:rsidR="006C0B8D" w:rsidRPr="002D3478" w:rsidRDefault="002A033C">
            <w:pPr>
              <w:pStyle w:val="TableParagraph"/>
              <w:spacing w:before="10"/>
              <w:ind w:left="228"/>
              <w:rPr>
                <w:b/>
                <w:sz w:val="24"/>
              </w:rPr>
            </w:pPr>
            <w:r w:rsidRPr="002D3478">
              <w:rPr>
                <w:b/>
                <w:sz w:val="24"/>
              </w:rPr>
              <w:t>10</w:t>
            </w:r>
          </w:p>
        </w:tc>
        <w:tc>
          <w:tcPr>
            <w:tcW w:w="560" w:type="dxa"/>
            <w:gridSpan w:val="4"/>
          </w:tcPr>
          <w:p w:rsidR="006C0B8D" w:rsidRPr="002D3478" w:rsidRDefault="002A033C">
            <w:pPr>
              <w:pStyle w:val="TableParagraph"/>
              <w:spacing w:before="10"/>
              <w:ind w:left="161"/>
              <w:rPr>
                <w:b/>
                <w:sz w:val="24"/>
              </w:rPr>
            </w:pPr>
            <w:r w:rsidRPr="002D3478">
              <w:rPr>
                <w:b/>
                <w:sz w:val="24"/>
              </w:rPr>
              <w:t>11</w:t>
            </w:r>
          </w:p>
        </w:tc>
        <w:tc>
          <w:tcPr>
            <w:tcW w:w="564" w:type="dxa"/>
            <w:gridSpan w:val="5"/>
          </w:tcPr>
          <w:p w:rsidR="006C0B8D" w:rsidRPr="002D3478" w:rsidRDefault="002A033C">
            <w:pPr>
              <w:pStyle w:val="TableParagraph"/>
              <w:spacing w:before="10"/>
              <w:ind w:left="157"/>
              <w:rPr>
                <w:b/>
                <w:sz w:val="24"/>
              </w:rPr>
            </w:pPr>
            <w:r w:rsidRPr="002D3478">
              <w:rPr>
                <w:b/>
                <w:sz w:val="24"/>
              </w:rPr>
              <w:t>12</w:t>
            </w:r>
          </w:p>
        </w:tc>
        <w:tc>
          <w:tcPr>
            <w:tcW w:w="283" w:type="dxa"/>
            <w:gridSpan w:val="4"/>
          </w:tcPr>
          <w:p w:rsidR="006C0B8D" w:rsidRPr="002D3478" w:rsidRDefault="002A033C">
            <w:pPr>
              <w:pStyle w:val="TableParagraph"/>
              <w:spacing w:before="10"/>
              <w:ind w:left="70"/>
              <w:jc w:val="center"/>
              <w:rPr>
                <w:b/>
                <w:sz w:val="24"/>
              </w:rPr>
            </w:pPr>
            <w:r w:rsidRPr="002D3478">
              <w:rPr>
                <w:b/>
                <w:sz w:val="24"/>
              </w:rPr>
              <w:t>1</w:t>
            </w:r>
          </w:p>
        </w:tc>
        <w:tc>
          <w:tcPr>
            <w:tcW w:w="284" w:type="dxa"/>
            <w:gridSpan w:val="5"/>
          </w:tcPr>
          <w:p w:rsidR="006C0B8D" w:rsidRPr="002D3478" w:rsidRDefault="002A033C">
            <w:pPr>
              <w:pStyle w:val="TableParagraph"/>
              <w:spacing w:before="10"/>
              <w:ind w:left="64"/>
              <w:jc w:val="center"/>
              <w:rPr>
                <w:b/>
                <w:sz w:val="24"/>
              </w:rPr>
            </w:pPr>
            <w:r w:rsidRPr="002D3478">
              <w:rPr>
                <w:b/>
                <w:sz w:val="24"/>
              </w:rPr>
              <w:t>2</w:t>
            </w:r>
          </w:p>
        </w:tc>
        <w:tc>
          <w:tcPr>
            <w:tcW w:w="282" w:type="dxa"/>
            <w:gridSpan w:val="4"/>
          </w:tcPr>
          <w:p w:rsidR="006C0B8D" w:rsidRPr="002D3478" w:rsidRDefault="002A033C">
            <w:pPr>
              <w:pStyle w:val="TableParagraph"/>
              <w:spacing w:before="10"/>
              <w:ind w:left="103"/>
              <w:rPr>
                <w:b/>
                <w:sz w:val="24"/>
              </w:rPr>
            </w:pPr>
            <w:r w:rsidRPr="002D3478">
              <w:rPr>
                <w:b/>
                <w:sz w:val="24"/>
              </w:rPr>
              <w:t>3</w:t>
            </w:r>
          </w:p>
        </w:tc>
        <w:tc>
          <w:tcPr>
            <w:tcW w:w="281" w:type="dxa"/>
            <w:gridSpan w:val="5"/>
          </w:tcPr>
          <w:p w:rsidR="006C0B8D" w:rsidRPr="002D3478" w:rsidRDefault="002A033C">
            <w:pPr>
              <w:pStyle w:val="TableParagraph"/>
              <w:spacing w:before="10"/>
              <w:ind w:left="104"/>
              <w:rPr>
                <w:b/>
                <w:sz w:val="24"/>
              </w:rPr>
            </w:pPr>
            <w:r w:rsidRPr="002D3478">
              <w:rPr>
                <w:b/>
                <w:sz w:val="24"/>
              </w:rPr>
              <w:t>4</w:t>
            </w:r>
          </w:p>
        </w:tc>
        <w:tc>
          <w:tcPr>
            <w:tcW w:w="290" w:type="dxa"/>
            <w:gridSpan w:val="4"/>
          </w:tcPr>
          <w:p w:rsidR="006C0B8D" w:rsidRPr="002D3478" w:rsidRDefault="002A033C">
            <w:pPr>
              <w:pStyle w:val="TableParagraph"/>
              <w:spacing w:before="10"/>
              <w:ind w:left="48"/>
              <w:jc w:val="center"/>
              <w:rPr>
                <w:b/>
                <w:sz w:val="24"/>
              </w:rPr>
            </w:pPr>
            <w:r w:rsidRPr="002D3478">
              <w:rPr>
                <w:b/>
                <w:sz w:val="24"/>
              </w:rPr>
              <w:t>5</w:t>
            </w:r>
          </w:p>
        </w:tc>
        <w:tc>
          <w:tcPr>
            <w:tcW w:w="363" w:type="dxa"/>
            <w:gridSpan w:val="3"/>
          </w:tcPr>
          <w:p w:rsidR="006C0B8D" w:rsidRPr="002D3478" w:rsidRDefault="002A033C">
            <w:pPr>
              <w:pStyle w:val="TableParagraph"/>
              <w:spacing w:before="10"/>
              <w:jc w:val="center"/>
              <w:rPr>
                <w:b/>
                <w:sz w:val="24"/>
              </w:rPr>
            </w:pPr>
            <w:r w:rsidRPr="002D3478">
              <w:rPr>
                <w:b/>
                <w:sz w:val="24"/>
              </w:rPr>
              <w:t>6</w:t>
            </w:r>
          </w:p>
        </w:tc>
        <w:tc>
          <w:tcPr>
            <w:tcW w:w="1460" w:type="dxa"/>
            <w:gridSpan w:val="3"/>
            <w:vMerge/>
          </w:tcPr>
          <w:p w:rsidR="006C0B8D" w:rsidRPr="002D3478" w:rsidRDefault="006C0B8D">
            <w:pPr>
              <w:rPr>
                <w:sz w:val="2"/>
                <w:szCs w:val="2"/>
              </w:rPr>
            </w:pPr>
          </w:p>
        </w:tc>
      </w:tr>
      <w:tr w:rsidR="00B176BD" w:rsidTr="00713CD3">
        <w:trPr>
          <w:gridBefore w:val="1"/>
          <w:gridAfter w:val="2"/>
          <w:wBefore w:w="10" w:type="dxa"/>
          <w:wAfter w:w="54" w:type="dxa"/>
          <w:trHeight w:val="1105"/>
        </w:trPr>
        <w:tc>
          <w:tcPr>
            <w:tcW w:w="3584" w:type="dxa"/>
          </w:tcPr>
          <w:p w:rsidR="006C0B8D" w:rsidRPr="002D3478" w:rsidRDefault="002A033C">
            <w:pPr>
              <w:pStyle w:val="TableParagraph"/>
              <w:ind w:left="100" w:right="151"/>
              <w:rPr>
                <w:sz w:val="24"/>
              </w:rPr>
            </w:pPr>
            <w:r w:rsidRPr="002D3478">
              <w:rPr>
                <w:sz w:val="24"/>
              </w:rPr>
              <w:t>Пружање помоћи наставницима на конкретизовању и операционализовању исхода</w:t>
            </w:r>
          </w:p>
          <w:p w:rsidR="006C0B8D" w:rsidRPr="002D3478" w:rsidRDefault="002A033C">
            <w:pPr>
              <w:pStyle w:val="TableParagraph"/>
              <w:spacing w:line="263" w:lineRule="exact"/>
              <w:ind w:left="100"/>
              <w:rPr>
                <w:sz w:val="24"/>
              </w:rPr>
            </w:pPr>
            <w:r w:rsidRPr="002D3478">
              <w:rPr>
                <w:sz w:val="24"/>
              </w:rPr>
              <w:t>учења</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spacing w:before="9"/>
              <w:rPr>
                <w:sz w:val="35"/>
              </w:rPr>
            </w:pPr>
          </w:p>
          <w:p w:rsidR="006C0B8D" w:rsidRPr="002D3478" w:rsidRDefault="002A033C">
            <w:pPr>
              <w:pStyle w:val="TableParagraph"/>
              <w:ind w:left="13"/>
              <w:jc w:val="center"/>
              <w:rPr>
                <w:b/>
                <w:sz w:val="24"/>
              </w:rPr>
            </w:pPr>
            <w:r w:rsidRPr="002D3478">
              <w:rPr>
                <w:b/>
                <w:sz w:val="24"/>
              </w:rPr>
              <w:t>+</w:t>
            </w:r>
          </w:p>
        </w:tc>
        <w:tc>
          <w:tcPr>
            <w:tcW w:w="694" w:type="dxa"/>
            <w:gridSpan w:val="5"/>
          </w:tcPr>
          <w:p w:rsidR="006C0B8D" w:rsidRPr="002D3478" w:rsidRDefault="006C0B8D">
            <w:pPr>
              <w:pStyle w:val="TableParagraph"/>
              <w:spacing w:before="9"/>
              <w:rPr>
                <w:sz w:val="35"/>
              </w:rPr>
            </w:pPr>
          </w:p>
          <w:p w:rsidR="006C0B8D" w:rsidRPr="002D3478" w:rsidRDefault="002A033C">
            <w:pPr>
              <w:pStyle w:val="TableParagraph"/>
              <w:ind w:left="11"/>
              <w:jc w:val="center"/>
              <w:rPr>
                <w:b/>
                <w:sz w:val="24"/>
              </w:rPr>
            </w:pPr>
            <w:r w:rsidRPr="002D3478">
              <w:rPr>
                <w:b/>
                <w:sz w:val="24"/>
              </w:rPr>
              <w:t>+</w:t>
            </w:r>
          </w:p>
        </w:tc>
        <w:tc>
          <w:tcPr>
            <w:tcW w:w="560" w:type="dxa"/>
            <w:gridSpan w:val="4"/>
          </w:tcPr>
          <w:p w:rsidR="006C0B8D" w:rsidRPr="002D3478" w:rsidRDefault="006C0B8D">
            <w:pPr>
              <w:pStyle w:val="TableParagraph"/>
              <w:rPr>
                <w:sz w:val="24"/>
              </w:rPr>
            </w:pPr>
          </w:p>
        </w:tc>
        <w:tc>
          <w:tcPr>
            <w:tcW w:w="564" w:type="dxa"/>
            <w:gridSpan w:val="5"/>
          </w:tcPr>
          <w:p w:rsidR="006C0B8D" w:rsidRPr="002D3478" w:rsidRDefault="006C0B8D">
            <w:pPr>
              <w:pStyle w:val="TableParagraph"/>
              <w:rPr>
                <w:sz w:val="24"/>
              </w:rPr>
            </w:pPr>
          </w:p>
        </w:tc>
        <w:tc>
          <w:tcPr>
            <w:tcW w:w="283" w:type="dxa"/>
            <w:gridSpan w:val="4"/>
          </w:tcPr>
          <w:p w:rsidR="006C0B8D" w:rsidRPr="002D3478" w:rsidRDefault="006C0B8D">
            <w:pPr>
              <w:pStyle w:val="TableParagraph"/>
              <w:rPr>
                <w:sz w:val="24"/>
              </w:rPr>
            </w:pPr>
          </w:p>
        </w:tc>
        <w:tc>
          <w:tcPr>
            <w:tcW w:w="284" w:type="dxa"/>
            <w:gridSpan w:val="5"/>
          </w:tcPr>
          <w:p w:rsidR="006C0B8D" w:rsidRPr="002D3478" w:rsidRDefault="006C0B8D">
            <w:pPr>
              <w:pStyle w:val="TableParagraph"/>
              <w:rPr>
                <w:sz w:val="24"/>
              </w:rPr>
            </w:pPr>
          </w:p>
        </w:tc>
        <w:tc>
          <w:tcPr>
            <w:tcW w:w="282" w:type="dxa"/>
            <w:gridSpan w:val="4"/>
          </w:tcPr>
          <w:p w:rsidR="006C0B8D" w:rsidRPr="002D3478" w:rsidRDefault="006C0B8D">
            <w:pPr>
              <w:pStyle w:val="TableParagraph"/>
              <w:rPr>
                <w:sz w:val="24"/>
              </w:rPr>
            </w:pPr>
          </w:p>
        </w:tc>
        <w:tc>
          <w:tcPr>
            <w:tcW w:w="281" w:type="dxa"/>
            <w:gridSpan w:val="5"/>
          </w:tcPr>
          <w:p w:rsidR="006C0B8D" w:rsidRPr="002D3478" w:rsidRDefault="006C0B8D">
            <w:pPr>
              <w:pStyle w:val="TableParagraph"/>
              <w:rPr>
                <w:sz w:val="24"/>
              </w:rPr>
            </w:pPr>
          </w:p>
        </w:tc>
        <w:tc>
          <w:tcPr>
            <w:tcW w:w="290" w:type="dxa"/>
            <w:gridSpan w:val="4"/>
          </w:tcPr>
          <w:p w:rsidR="006C0B8D" w:rsidRPr="002D3478" w:rsidRDefault="006C0B8D">
            <w:pPr>
              <w:pStyle w:val="TableParagraph"/>
              <w:rPr>
                <w:sz w:val="24"/>
              </w:rPr>
            </w:pPr>
          </w:p>
        </w:tc>
        <w:tc>
          <w:tcPr>
            <w:tcW w:w="363" w:type="dxa"/>
            <w:gridSpan w:val="3"/>
          </w:tcPr>
          <w:p w:rsidR="006C0B8D" w:rsidRPr="002D3478" w:rsidRDefault="006C0B8D">
            <w:pPr>
              <w:pStyle w:val="TableParagraph"/>
              <w:rPr>
                <w:sz w:val="24"/>
              </w:rPr>
            </w:pPr>
          </w:p>
        </w:tc>
        <w:tc>
          <w:tcPr>
            <w:tcW w:w="1460" w:type="dxa"/>
            <w:gridSpan w:val="3"/>
          </w:tcPr>
          <w:p w:rsidR="006C0B8D" w:rsidRPr="002D3478" w:rsidRDefault="006C0B8D">
            <w:pPr>
              <w:pStyle w:val="TableParagraph"/>
              <w:spacing w:before="5"/>
              <w:rPr>
                <w:sz w:val="23"/>
              </w:rPr>
            </w:pPr>
          </w:p>
          <w:p w:rsidR="006C0B8D" w:rsidRPr="002D3478" w:rsidRDefault="002A033C">
            <w:pPr>
              <w:pStyle w:val="TableParagraph"/>
              <w:ind w:left="101" w:right="138"/>
              <w:rPr>
                <w:sz w:val="24"/>
              </w:rPr>
            </w:pPr>
            <w:r w:rsidRPr="002D3478">
              <w:rPr>
                <w:sz w:val="24"/>
              </w:rPr>
              <w:t>Предметни наставници</w:t>
            </w:r>
          </w:p>
        </w:tc>
      </w:tr>
      <w:tr w:rsidR="00B176BD" w:rsidTr="00713CD3">
        <w:trPr>
          <w:gridBefore w:val="1"/>
          <w:gridAfter w:val="2"/>
          <w:wBefore w:w="10" w:type="dxa"/>
          <w:wAfter w:w="54" w:type="dxa"/>
          <w:trHeight w:val="827"/>
        </w:trPr>
        <w:tc>
          <w:tcPr>
            <w:tcW w:w="3584" w:type="dxa"/>
          </w:tcPr>
          <w:p w:rsidR="006C0B8D" w:rsidRPr="002D3478" w:rsidRDefault="002A033C">
            <w:pPr>
              <w:pStyle w:val="TableParagraph"/>
              <w:spacing w:line="267" w:lineRule="exact"/>
              <w:ind w:left="100"/>
              <w:rPr>
                <w:sz w:val="24"/>
              </w:rPr>
            </w:pPr>
            <w:r w:rsidRPr="002D3478">
              <w:rPr>
                <w:sz w:val="24"/>
              </w:rPr>
              <w:t>Пружање стручене</w:t>
            </w:r>
            <w:r w:rsidRPr="002D3478">
              <w:rPr>
                <w:spacing w:val="58"/>
                <w:sz w:val="24"/>
              </w:rPr>
              <w:t xml:space="preserve"> </w:t>
            </w:r>
            <w:r w:rsidRPr="002D3478">
              <w:rPr>
                <w:sz w:val="24"/>
              </w:rPr>
              <w:t>помоћи</w:t>
            </w:r>
          </w:p>
          <w:p w:rsidR="006C0B8D" w:rsidRPr="002D3478" w:rsidRDefault="002A033C">
            <w:pPr>
              <w:pStyle w:val="TableParagraph"/>
              <w:spacing w:line="270" w:lineRule="atLeast"/>
              <w:ind w:left="100" w:right="297"/>
              <w:rPr>
                <w:sz w:val="24"/>
              </w:rPr>
            </w:pPr>
            <w:r w:rsidRPr="002D3478">
              <w:rPr>
                <w:sz w:val="24"/>
              </w:rPr>
              <w:t>наставницима у унапређивању квалитета ВОР-а</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spacing w:before="7"/>
              <w:rPr>
                <w:sz w:val="23"/>
              </w:rPr>
            </w:pPr>
          </w:p>
          <w:p w:rsidR="006C0B8D" w:rsidRPr="002D3478" w:rsidRDefault="002A033C">
            <w:pPr>
              <w:pStyle w:val="TableParagraph"/>
              <w:ind w:left="13"/>
              <w:jc w:val="center"/>
              <w:rPr>
                <w:b/>
                <w:sz w:val="24"/>
              </w:rPr>
            </w:pPr>
            <w:r w:rsidRPr="002D3478">
              <w:rPr>
                <w:b/>
                <w:sz w:val="24"/>
              </w:rPr>
              <w:t>+</w:t>
            </w:r>
          </w:p>
        </w:tc>
        <w:tc>
          <w:tcPr>
            <w:tcW w:w="694" w:type="dxa"/>
            <w:gridSpan w:val="5"/>
          </w:tcPr>
          <w:p w:rsidR="006C0B8D" w:rsidRPr="002D3478" w:rsidRDefault="006C0B8D">
            <w:pPr>
              <w:pStyle w:val="TableParagraph"/>
              <w:spacing w:before="7"/>
              <w:rPr>
                <w:sz w:val="23"/>
              </w:rPr>
            </w:pPr>
          </w:p>
          <w:p w:rsidR="006C0B8D" w:rsidRPr="002D3478" w:rsidRDefault="002A033C">
            <w:pPr>
              <w:pStyle w:val="TableParagraph"/>
              <w:ind w:left="11"/>
              <w:jc w:val="center"/>
              <w:rPr>
                <w:b/>
                <w:sz w:val="24"/>
              </w:rPr>
            </w:pPr>
            <w:r w:rsidRPr="002D3478">
              <w:rPr>
                <w:b/>
                <w:sz w:val="24"/>
              </w:rPr>
              <w:t>+</w:t>
            </w:r>
          </w:p>
        </w:tc>
        <w:tc>
          <w:tcPr>
            <w:tcW w:w="560" w:type="dxa"/>
            <w:gridSpan w:val="4"/>
          </w:tcPr>
          <w:p w:rsidR="006C0B8D" w:rsidRPr="002D3478" w:rsidRDefault="006C0B8D">
            <w:pPr>
              <w:pStyle w:val="TableParagraph"/>
              <w:spacing w:before="7"/>
              <w:rPr>
                <w:sz w:val="23"/>
              </w:rPr>
            </w:pPr>
          </w:p>
          <w:p w:rsidR="006C0B8D" w:rsidRPr="002D3478" w:rsidRDefault="002A033C">
            <w:pPr>
              <w:pStyle w:val="TableParagraph"/>
              <w:ind w:left="12"/>
              <w:jc w:val="center"/>
              <w:rPr>
                <w:b/>
                <w:sz w:val="24"/>
              </w:rPr>
            </w:pPr>
            <w:r w:rsidRPr="002D3478">
              <w:rPr>
                <w:b/>
                <w:sz w:val="24"/>
              </w:rPr>
              <w:t>+</w:t>
            </w:r>
          </w:p>
        </w:tc>
        <w:tc>
          <w:tcPr>
            <w:tcW w:w="564" w:type="dxa"/>
            <w:gridSpan w:val="5"/>
          </w:tcPr>
          <w:p w:rsidR="006C0B8D" w:rsidRPr="002D3478" w:rsidRDefault="006C0B8D">
            <w:pPr>
              <w:pStyle w:val="TableParagraph"/>
              <w:spacing w:before="7"/>
              <w:rPr>
                <w:sz w:val="23"/>
              </w:rPr>
            </w:pPr>
          </w:p>
          <w:p w:rsidR="006C0B8D" w:rsidRPr="002D3478" w:rsidRDefault="002A033C">
            <w:pPr>
              <w:pStyle w:val="TableParagraph"/>
              <w:ind w:left="7"/>
              <w:jc w:val="center"/>
              <w:rPr>
                <w:b/>
                <w:sz w:val="24"/>
              </w:rPr>
            </w:pPr>
            <w:r w:rsidRPr="002D3478">
              <w:rPr>
                <w:b/>
                <w:sz w:val="24"/>
              </w:rPr>
              <w:t>+</w:t>
            </w:r>
          </w:p>
        </w:tc>
        <w:tc>
          <w:tcPr>
            <w:tcW w:w="283" w:type="dxa"/>
            <w:gridSpan w:val="4"/>
          </w:tcPr>
          <w:p w:rsidR="006C0B8D" w:rsidRPr="002D3478" w:rsidRDefault="006C0B8D">
            <w:pPr>
              <w:pStyle w:val="TableParagraph"/>
              <w:spacing w:before="7"/>
              <w:rPr>
                <w:sz w:val="23"/>
              </w:rPr>
            </w:pPr>
          </w:p>
          <w:p w:rsidR="006C0B8D" w:rsidRPr="002D3478" w:rsidRDefault="002A033C">
            <w:pPr>
              <w:pStyle w:val="TableParagraph"/>
              <w:ind w:left="86"/>
              <w:jc w:val="center"/>
              <w:rPr>
                <w:b/>
                <w:sz w:val="24"/>
              </w:rPr>
            </w:pPr>
            <w:r w:rsidRPr="002D3478">
              <w:rPr>
                <w:b/>
                <w:sz w:val="24"/>
              </w:rPr>
              <w:t>+</w:t>
            </w:r>
          </w:p>
        </w:tc>
        <w:tc>
          <w:tcPr>
            <w:tcW w:w="284" w:type="dxa"/>
            <w:gridSpan w:val="5"/>
          </w:tcPr>
          <w:p w:rsidR="006C0B8D" w:rsidRPr="002D3478" w:rsidRDefault="006C0B8D">
            <w:pPr>
              <w:pStyle w:val="TableParagraph"/>
              <w:spacing w:before="7"/>
              <w:rPr>
                <w:sz w:val="23"/>
              </w:rPr>
            </w:pPr>
          </w:p>
          <w:p w:rsidR="006C0B8D" w:rsidRPr="002D3478" w:rsidRDefault="002A033C">
            <w:pPr>
              <w:pStyle w:val="TableParagraph"/>
              <w:ind w:left="80"/>
              <w:jc w:val="center"/>
              <w:rPr>
                <w:b/>
                <w:sz w:val="24"/>
              </w:rPr>
            </w:pPr>
            <w:r w:rsidRPr="002D3478">
              <w:rPr>
                <w:b/>
                <w:sz w:val="24"/>
              </w:rPr>
              <w:t>+</w:t>
            </w:r>
          </w:p>
        </w:tc>
        <w:tc>
          <w:tcPr>
            <w:tcW w:w="282" w:type="dxa"/>
            <w:gridSpan w:val="4"/>
          </w:tcPr>
          <w:p w:rsidR="006C0B8D" w:rsidRPr="002D3478" w:rsidRDefault="006C0B8D">
            <w:pPr>
              <w:pStyle w:val="TableParagraph"/>
              <w:spacing w:before="7"/>
              <w:rPr>
                <w:sz w:val="23"/>
              </w:rPr>
            </w:pPr>
          </w:p>
          <w:p w:rsidR="006C0B8D" w:rsidRPr="002D3478" w:rsidRDefault="002A033C">
            <w:pPr>
              <w:pStyle w:val="TableParagraph"/>
              <w:ind w:left="103"/>
              <w:rPr>
                <w:b/>
                <w:sz w:val="24"/>
              </w:rPr>
            </w:pPr>
            <w:r w:rsidRPr="002D3478">
              <w:rPr>
                <w:b/>
                <w:sz w:val="24"/>
              </w:rPr>
              <w:t>+</w:t>
            </w:r>
          </w:p>
        </w:tc>
        <w:tc>
          <w:tcPr>
            <w:tcW w:w="281" w:type="dxa"/>
            <w:gridSpan w:val="5"/>
          </w:tcPr>
          <w:p w:rsidR="006C0B8D" w:rsidRPr="002D3478" w:rsidRDefault="006C0B8D">
            <w:pPr>
              <w:pStyle w:val="TableParagraph"/>
              <w:spacing w:before="7"/>
              <w:rPr>
                <w:sz w:val="23"/>
              </w:rPr>
            </w:pPr>
          </w:p>
          <w:p w:rsidR="006C0B8D" w:rsidRPr="002D3478" w:rsidRDefault="002A033C">
            <w:pPr>
              <w:pStyle w:val="TableParagraph"/>
              <w:ind w:left="104"/>
              <w:rPr>
                <w:b/>
                <w:sz w:val="24"/>
              </w:rPr>
            </w:pPr>
            <w:r w:rsidRPr="002D3478">
              <w:rPr>
                <w:b/>
                <w:sz w:val="24"/>
              </w:rPr>
              <w:t>+</w:t>
            </w:r>
          </w:p>
        </w:tc>
        <w:tc>
          <w:tcPr>
            <w:tcW w:w="290" w:type="dxa"/>
            <w:gridSpan w:val="4"/>
          </w:tcPr>
          <w:p w:rsidR="006C0B8D" w:rsidRPr="002D3478" w:rsidRDefault="006C0B8D">
            <w:pPr>
              <w:pStyle w:val="TableParagraph"/>
              <w:spacing w:before="7"/>
              <w:rPr>
                <w:sz w:val="23"/>
              </w:rPr>
            </w:pPr>
          </w:p>
          <w:p w:rsidR="006C0B8D" w:rsidRPr="002D3478" w:rsidRDefault="002A033C">
            <w:pPr>
              <w:pStyle w:val="TableParagraph"/>
              <w:ind w:left="64"/>
              <w:jc w:val="center"/>
              <w:rPr>
                <w:b/>
                <w:sz w:val="24"/>
              </w:rPr>
            </w:pPr>
            <w:r w:rsidRPr="002D3478">
              <w:rPr>
                <w:b/>
                <w:sz w:val="24"/>
              </w:rPr>
              <w:t>+</w:t>
            </w:r>
          </w:p>
        </w:tc>
        <w:tc>
          <w:tcPr>
            <w:tcW w:w="363" w:type="dxa"/>
            <w:gridSpan w:val="3"/>
          </w:tcPr>
          <w:p w:rsidR="006C0B8D" w:rsidRPr="002D3478" w:rsidRDefault="006C0B8D">
            <w:pPr>
              <w:pStyle w:val="TableParagraph"/>
              <w:rPr>
                <w:sz w:val="24"/>
              </w:rPr>
            </w:pPr>
          </w:p>
        </w:tc>
        <w:tc>
          <w:tcPr>
            <w:tcW w:w="1460" w:type="dxa"/>
            <w:gridSpan w:val="3"/>
          </w:tcPr>
          <w:p w:rsidR="006C0B8D" w:rsidRPr="002D3478" w:rsidRDefault="002A033C">
            <w:pPr>
              <w:pStyle w:val="TableParagraph"/>
              <w:spacing w:before="130"/>
              <w:ind w:left="101" w:right="584"/>
              <w:rPr>
                <w:sz w:val="24"/>
              </w:rPr>
            </w:pPr>
            <w:r w:rsidRPr="002D3478">
              <w:rPr>
                <w:sz w:val="24"/>
              </w:rPr>
              <w:t>Предм. наст.</w:t>
            </w:r>
          </w:p>
        </w:tc>
      </w:tr>
      <w:tr w:rsidR="00B176BD" w:rsidTr="00713CD3">
        <w:trPr>
          <w:gridBefore w:val="1"/>
          <w:gridAfter w:val="2"/>
          <w:wBefore w:w="10" w:type="dxa"/>
          <w:wAfter w:w="54" w:type="dxa"/>
          <w:trHeight w:val="1379"/>
        </w:trPr>
        <w:tc>
          <w:tcPr>
            <w:tcW w:w="3584" w:type="dxa"/>
          </w:tcPr>
          <w:p w:rsidR="006C0B8D" w:rsidRPr="002D3478" w:rsidRDefault="002A033C">
            <w:pPr>
              <w:pStyle w:val="TableParagraph"/>
              <w:ind w:left="100" w:right="131"/>
              <w:rPr>
                <w:sz w:val="24"/>
              </w:rPr>
            </w:pPr>
            <w:r w:rsidRPr="002D3478">
              <w:rPr>
                <w:sz w:val="24"/>
              </w:rPr>
              <w:t>Мотивисање наставника на континуирано стручно усавршавање и израда Плана</w:t>
            </w:r>
          </w:p>
          <w:p w:rsidR="006C0B8D" w:rsidRPr="002D3478" w:rsidRDefault="002A033C">
            <w:pPr>
              <w:pStyle w:val="TableParagraph"/>
              <w:spacing w:line="270" w:lineRule="atLeast"/>
              <w:ind w:left="100" w:right="311"/>
              <w:rPr>
                <w:sz w:val="24"/>
              </w:rPr>
            </w:pPr>
            <w:r w:rsidRPr="002D3478">
              <w:rPr>
                <w:sz w:val="24"/>
              </w:rPr>
              <w:t>стручног усавршавања,вођење личног портфолиа,</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3"/>
              <w:jc w:val="center"/>
              <w:rPr>
                <w:b/>
                <w:sz w:val="24"/>
              </w:rPr>
            </w:pPr>
            <w:r w:rsidRPr="002D3478">
              <w:rPr>
                <w:b/>
                <w:sz w:val="24"/>
              </w:rPr>
              <w:t>+</w:t>
            </w:r>
          </w:p>
        </w:tc>
        <w:tc>
          <w:tcPr>
            <w:tcW w:w="694" w:type="dxa"/>
            <w:gridSpan w:val="5"/>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1"/>
              <w:jc w:val="center"/>
              <w:rPr>
                <w:b/>
                <w:sz w:val="24"/>
              </w:rPr>
            </w:pPr>
            <w:r w:rsidRPr="002D3478">
              <w:rPr>
                <w:b/>
                <w:sz w:val="24"/>
              </w:rPr>
              <w:t>+</w:t>
            </w:r>
          </w:p>
        </w:tc>
        <w:tc>
          <w:tcPr>
            <w:tcW w:w="560"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2"/>
              <w:jc w:val="center"/>
              <w:rPr>
                <w:b/>
                <w:sz w:val="24"/>
              </w:rPr>
            </w:pPr>
            <w:r w:rsidRPr="002D3478">
              <w:rPr>
                <w:b/>
                <w:sz w:val="24"/>
              </w:rPr>
              <w:t>+</w:t>
            </w:r>
          </w:p>
        </w:tc>
        <w:tc>
          <w:tcPr>
            <w:tcW w:w="564" w:type="dxa"/>
            <w:gridSpan w:val="5"/>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7"/>
              <w:jc w:val="center"/>
              <w:rPr>
                <w:b/>
                <w:sz w:val="24"/>
              </w:rPr>
            </w:pPr>
            <w:r w:rsidRPr="002D3478">
              <w:rPr>
                <w:b/>
                <w:sz w:val="24"/>
              </w:rPr>
              <w:t>+</w:t>
            </w:r>
          </w:p>
        </w:tc>
        <w:tc>
          <w:tcPr>
            <w:tcW w:w="283"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86"/>
              <w:jc w:val="center"/>
              <w:rPr>
                <w:b/>
                <w:sz w:val="24"/>
              </w:rPr>
            </w:pPr>
            <w:r w:rsidRPr="002D3478">
              <w:rPr>
                <w:b/>
                <w:sz w:val="24"/>
              </w:rPr>
              <w:t>+</w:t>
            </w:r>
          </w:p>
        </w:tc>
        <w:tc>
          <w:tcPr>
            <w:tcW w:w="284" w:type="dxa"/>
            <w:gridSpan w:val="5"/>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80"/>
              <w:jc w:val="center"/>
              <w:rPr>
                <w:b/>
                <w:sz w:val="24"/>
              </w:rPr>
            </w:pPr>
            <w:r w:rsidRPr="002D3478">
              <w:rPr>
                <w:b/>
                <w:sz w:val="24"/>
              </w:rPr>
              <w:t>+</w:t>
            </w:r>
          </w:p>
        </w:tc>
        <w:tc>
          <w:tcPr>
            <w:tcW w:w="282"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03"/>
              <w:rPr>
                <w:b/>
                <w:sz w:val="24"/>
              </w:rPr>
            </w:pPr>
            <w:r w:rsidRPr="002D3478">
              <w:rPr>
                <w:b/>
                <w:sz w:val="24"/>
              </w:rPr>
              <w:t>+</w:t>
            </w:r>
          </w:p>
        </w:tc>
        <w:tc>
          <w:tcPr>
            <w:tcW w:w="281" w:type="dxa"/>
            <w:gridSpan w:val="5"/>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04"/>
              <w:rPr>
                <w:b/>
                <w:sz w:val="24"/>
              </w:rPr>
            </w:pPr>
            <w:r w:rsidRPr="002D3478">
              <w:rPr>
                <w:b/>
                <w:sz w:val="24"/>
              </w:rPr>
              <w:t>+</w:t>
            </w:r>
          </w:p>
        </w:tc>
        <w:tc>
          <w:tcPr>
            <w:tcW w:w="290"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64"/>
              <w:jc w:val="center"/>
              <w:rPr>
                <w:b/>
                <w:sz w:val="24"/>
              </w:rPr>
            </w:pPr>
            <w:r w:rsidRPr="002D3478">
              <w:rPr>
                <w:b/>
                <w:sz w:val="24"/>
              </w:rPr>
              <w:t>+</w:t>
            </w:r>
          </w:p>
        </w:tc>
        <w:tc>
          <w:tcPr>
            <w:tcW w:w="363" w:type="dxa"/>
            <w:gridSpan w:val="3"/>
          </w:tcPr>
          <w:p w:rsidR="006C0B8D" w:rsidRPr="002D3478" w:rsidRDefault="006C0B8D">
            <w:pPr>
              <w:pStyle w:val="TableParagraph"/>
              <w:rPr>
                <w:sz w:val="24"/>
              </w:rPr>
            </w:pPr>
          </w:p>
        </w:tc>
        <w:tc>
          <w:tcPr>
            <w:tcW w:w="1460" w:type="dxa"/>
            <w:gridSpan w:val="3"/>
          </w:tcPr>
          <w:p w:rsidR="006C0B8D" w:rsidRPr="002D3478" w:rsidRDefault="006C0B8D">
            <w:pPr>
              <w:pStyle w:val="TableParagraph"/>
              <w:rPr>
                <w:sz w:val="26"/>
              </w:rPr>
            </w:pPr>
          </w:p>
          <w:p w:rsidR="006C0B8D" w:rsidRPr="002D3478" w:rsidRDefault="006C0B8D">
            <w:pPr>
              <w:pStyle w:val="TableParagraph"/>
              <w:spacing w:before="3"/>
              <w:rPr>
                <w:sz w:val="21"/>
              </w:rPr>
            </w:pPr>
          </w:p>
          <w:p w:rsidR="006C0B8D" w:rsidRPr="002D3478" w:rsidRDefault="002A033C">
            <w:pPr>
              <w:pStyle w:val="TableParagraph"/>
              <w:ind w:left="111"/>
              <w:rPr>
                <w:sz w:val="24"/>
              </w:rPr>
            </w:pPr>
            <w:r w:rsidRPr="002D3478">
              <w:rPr>
                <w:sz w:val="24"/>
              </w:rPr>
              <w:t>Наставници</w:t>
            </w:r>
          </w:p>
        </w:tc>
      </w:tr>
      <w:tr w:rsidR="00B176BD" w:rsidTr="00713CD3">
        <w:trPr>
          <w:gridBefore w:val="1"/>
          <w:gridAfter w:val="2"/>
          <w:wBefore w:w="10" w:type="dxa"/>
          <w:wAfter w:w="54" w:type="dxa"/>
          <w:trHeight w:val="828"/>
        </w:trPr>
        <w:tc>
          <w:tcPr>
            <w:tcW w:w="3584" w:type="dxa"/>
          </w:tcPr>
          <w:p w:rsidR="006C0B8D" w:rsidRPr="002D3478" w:rsidRDefault="002A033C">
            <w:pPr>
              <w:pStyle w:val="TableParagraph"/>
              <w:spacing w:line="267" w:lineRule="exact"/>
              <w:ind w:left="100"/>
              <w:rPr>
                <w:sz w:val="24"/>
              </w:rPr>
            </w:pPr>
            <w:r w:rsidRPr="002D3478">
              <w:rPr>
                <w:sz w:val="24"/>
              </w:rPr>
              <w:t>Праћење начина вођења</w:t>
            </w:r>
          </w:p>
          <w:p w:rsidR="006C0B8D" w:rsidRPr="002D3478" w:rsidRDefault="002A033C">
            <w:pPr>
              <w:pStyle w:val="TableParagraph"/>
              <w:spacing w:line="270" w:lineRule="atLeast"/>
              <w:ind w:left="100" w:right="787"/>
              <w:rPr>
                <w:sz w:val="24"/>
              </w:rPr>
            </w:pPr>
            <w:r w:rsidRPr="002D3478">
              <w:rPr>
                <w:sz w:val="24"/>
              </w:rPr>
              <w:t>педагошке документације наставника</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rPr>
                <w:sz w:val="24"/>
              </w:rPr>
            </w:pPr>
          </w:p>
        </w:tc>
        <w:tc>
          <w:tcPr>
            <w:tcW w:w="694" w:type="dxa"/>
            <w:gridSpan w:val="5"/>
          </w:tcPr>
          <w:p w:rsidR="006C0B8D" w:rsidRPr="002D3478" w:rsidRDefault="006C0B8D">
            <w:pPr>
              <w:pStyle w:val="TableParagraph"/>
              <w:spacing w:before="8"/>
              <w:rPr>
                <w:sz w:val="23"/>
              </w:rPr>
            </w:pPr>
          </w:p>
          <w:p w:rsidR="006C0B8D" w:rsidRPr="002D3478" w:rsidRDefault="002A033C">
            <w:pPr>
              <w:pStyle w:val="TableParagraph"/>
              <w:ind w:left="11"/>
              <w:jc w:val="center"/>
              <w:rPr>
                <w:b/>
                <w:sz w:val="24"/>
              </w:rPr>
            </w:pPr>
            <w:r w:rsidRPr="002D3478">
              <w:rPr>
                <w:b/>
                <w:sz w:val="24"/>
              </w:rPr>
              <w:t>+</w:t>
            </w:r>
          </w:p>
        </w:tc>
        <w:tc>
          <w:tcPr>
            <w:tcW w:w="560" w:type="dxa"/>
            <w:gridSpan w:val="4"/>
          </w:tcPr>
          <w:p w:rsidR="006C0B8D" w:rsidRPr="002D3478" w:rsidRDefault="006C0B8D">
            <w:pPr>
              <w:pStyle w:val="TableParagraph"/>
              <w:rPr>
                <w:sz w:val="24"/>
              </w:rPr>
            </w:pPr>
          </w:p>
        </w:tc>
        <w:tc>
          <w:tcPr>
            <w:tcW w:w="564" w:type="dxa"/>
            <w:gridSpan w:val="5"/>
          </w:tcPr>
          <w:p w:rsidR="006C0B8D" w:rsidRPr="002D3478" w:rsidRDefault="006C0B8D">
            <w:pPr>
              <w:pStyle w:val="TableParagraph"/>
              <w:spacing w:before="8"/>
              <w:rPr>
                <w:sz w:val="23"/>
              </w:rPr>
            </w:pPr>
          </w:p>
          <w:p w:rsidR="006C0B8D" w:rsidRPr="002D3478" w:rsidRDefault="002A033C">
            <w:pPr>
              <w:pStyle w:val="TableParagraph"/>
              <w:ind w:left="7"/>
              <w:jc w:val="center"/>
              <w:rPr>
                <w:b/>
                <w:sz w:val="24"/>
              </w:rPr>
            </w:pPr>
            <w:r w:rsidRPr="002D3478">
              <w:rPr>
                <w:b/>
                <w:sz w:val="24"/>
              </w:rPr>
              <w:t>+</w:t>
            </w:r>
          </w:p>
        </w:tc>
        <w:tc>
          <w:tcPr>
            <w:tcW w:w="283" w:type="dxa"/>
            <w:gridSpan w:val="4"/>
          </w:tcPr>
          <w:p w:rsidR="006C0B8D" w:rsidRPr="002D3478" w:rsidRDefault="006C0B8D">
            <w:pPr>
              <w:pStyle w:val="TableParagraph"/>
              <w:rPr>
                <w:sz w:val="24"/>
              </w:rPr>
            </w:pPr>
          </w:p>
        </w:tc>
        <w:tc>
          <w:tcPr>
            <w:tcW w:w="284" w:type="dxa"/>
            <w:gridSpan w:val="5"/>
          </w:tcPr>
          <w:p w:rsidR="006C0B8D" w:rsidRPr="002D3478" w:rsidRDefault="006C0B8D">
            <w:pPr>
              <w:pStyle w:val="TableParagraph"/>
              <w:spacing w:before="8"/>
              <w:rPr>
                <w:sz w:val="23"/>
              </w:rPr>
            </w:pPr>
          </w:p>
          <w:p w:rsidR="006C0B8D" w:rsidRPr="002D3478" w:rsidRDefault="002A033C">
            <w:pPr>
              <w:pStyle w:val="TableParagraph"/>
              <w:ind w:left="80"/>
              <w:jc w:val="center"/>
              <w:rPr>
                <w:b/>
                <w:sz w:val="24"/>
              </w:rPr>
            </w:pPr>
            <w:r w:rsidRPr="002D3478">
              <w:rPr>
                <w:b/>
                <w:sz w:val="24"/>
              </w:rPr>
              <w:t>+</w:t>
            </w:r>
          </w:p>
        </w:tc>
        <w:tc>
          <w:tcPr>
            <w:tcW w:w="282" w:type="dxa"/>
            <w:gridSpan w:val="4"/>
          </w:tcPr>
          <w:p w:rsidR="006C0B8D" w:rsidRPr="002D3478" w:rsidRDefault="006C0B8D">
            <w:pPr>
              <w:pStyle w:val="TableParagraph"/>
              <w:rPr>
                <w:sz w:val="24"/>
              </w:rPr>
            </w:pPr>
          </w:p>
        </w:tc>
        <w:tc>
          <w:tcPr>
            <w:tcW w:w="281" w:type="dxa"/>
            <w:gridSpan w:val="5"/>
          </w:tcPr>
          <w:p w:rsidR="006C0B8D" w:rsidRPr="002D3478" w:rsidRDefault="006C0B8D">
            <w:pPr>
              <w:pStyle w:val="TableParagraph"/>
              <w:spacing w:before="8"/>
              <w:rPr>
                <w:sz w:val="23"/>
              </w:rPr>
            </w:pPr>
          </w:p>
          <w:p w:rsidR="006C0B8D" w:rsidRPr="002D3478" w:rsidRDefault="002A033C">
            <w:pPr>
              <w:pStyle w:val="TableParagraph"/>
              <w:ind w:left="104"/>
              <w:rPr>
                <w:b/>
                <w:sz w:val="24"/>
              </w:rPr>
            </w:pPr>
            <w:r w:rsidRPr="002D3478">
              <w:rPr>
                <w:b/>
                <w:sz w:val="24"/>
              </w:rPr>
              <w:t>+</w:t>
            </w:r>
          </w:p>
        </w:tc>
        <w:tc>
          <w:tcPr>
            <w:tcW w:w="290" w:type="dxa"/>
            <w:gridSpan w:val="4"/>
          </w:tcPr>
          <w:p w:rsidR="006C0B8D" w:rsidRPr="002D3478" w:rsidRDefault="006C0B8D">
            <w:pPr>
              <w:pStyle w:val="TableParagraph"/>
              <w:rPr>
                <w:sz w:val="24"/>
              </w:rPr>
            </w:pPr>
          </w:p>
        </w:tc>
        <w:tc>
          <w:tcPr>
            <w:tcW w:w="363" w:type="dxa"/>
            <w:gridSpan w:val="3"/>
          </w:tcPr>
          <w:p w:rsidR="006C0B8D" w:rsidRPr="002D3478" w:rsidRDefault="006C0B8D">
            <w:pPr>
              <w:pStyle w:val="TableParagraph"/>
              <w:spacing w:before="8"/>
              <w:rPr>
                <w:sz w:val="23"/>
              </w:rPr>
            </w:pPr>
          </w:p>
          <w:p w:rsidR="006C0B8D" w:rsidRPr="002D3478" w:rsidRDefault="002A033C">
            <w:pPr>
              <w:pStyle w:val="TableParagraph"/>
              <w:ind w:left="2"/>
              <w:jc w:val="center"/>
              <w:rPr>
                <w:b/>
                <w:sz w:val="24"/>
              </w:rPr>
            </w:pPr>
            <w:r w:rsidRPr="002D3478">
              <w:rPr>
                <w:b/>
                <w:sz w:val="24"/>
              </w:rPr>
              <w:t>+</w:t>
            </w:r>
          </w:p>
        </w:tc>
        <w:tc>
          <w:tcPr>
            <w:tcW w:w="1460" w:type="dxa"/>
            <w:gridSpan w:val="3"/>
          </w:tcPr>
          <w:p w:rsidR="006C0B8D" w:rsidRPr="002D3478" w:rsidRDefault="006C0B8D">
            <w:pPr>
              <w:pStyle w:val="TableParagraph"/>
              <w:rPr>
                <w:sz w:val="24"/>
              </w:rPr>
            </w:pPr>
          </w:p>
        </w:tc>
      </w:tr>
      <w:tr w:rsidR="00B176BD" w:rsidTr="00713CD3">
        <w:trPr>
          <w:gridBefore w:val="1"/>
          <w:gridAfter w:val="2"/>
          <w:wBefore w:w="10" w:type="dxa"/>
          <w:wAfter w:w="54" w:type="dxa"/>
          <w:trHeight w:val="827"/>
        </w:trPr>
        <w:tc>
          <w:tcPr>
            <w:tcW w:w="3584" w:type="dxa"/>
          </w:tcPr>
          <w:p w:rsidR="006C0B8D" w:rsidRPr="002D3478" w:rsidRDefault="002A033C">
            <w:pPr>
              <w:pStyle w:val="TableParagraph"/>
              <w:ind w:left="100" w:right="355"/>
              <w:rPr>
                <w:sz w:val="24"/>
              </w:rPr>
            </w:pPr>
            <w:r w:rsidRPr="002D3478">
              <w:rPr>
                <w:sz w:val="24"/>
              </w:rPr>
              <w:t>Сарадња са наставницима укљученим у пројекатеШколе</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rPr>
                <w:sz w:val="24"/>
              </w:rPr>
            </w:pPr>
          </w:p>
        </w:tc>
        <w:tc>
          <w:tcPr>
            <w:tcW w:w="694" w:type="dxa"/>
            <w:gridSpan w:val="5"/>
          </w:tcPr>
          <w:p w:rsidR="006C0B8D" w:rsidRPr="002D3478" w:rsidRDefault="006C0B8D">
            <w:pPr>
              <w:pStyle w:val="TableParagraph"/>
              <w:spacing w:before="8"/>
              <w:rPr>
                <w:sz w:val="23"/>
              </w:rPr>
            </w:pPr>
          </w:p>
          <w:p w:rsidR="006C0B8D" w:rsidRPr="002D3478" w:rsidRDefault="002A033C">
            <w:pPr>
              <w:pStyle w:val="TableParagraph"/>
              <w:ind w:left="11"/>
              <w:jc w:val="center"/>
              <w:rPr>
                <w:b/>
                <w:sz w:val="24"/>
              </w:rPr>
            </w:pPr>
            <w:r w:rsidRPr="002D3478">
              <w:rPr>
                <w:b/>
                <w:sz w:val="24"/>
              </w:rPr>
              <w:t>+</w:t>
            </w:r>
          </w:p>
        </w:tc>
        <w:tc>
          <w:tcPr>
            <w:tcW w:w="560" w:type="dxa"/>
            <w:gridSpan w:val="4"/>
          </w:tcPr>
          <w:p w:rsidR="006C0B8D" w:rsidRPr="002D3478" w:rsidRDefault="006C0B8D">
            <w:pPr>
              <w:pStyle w:val="TableParagraph"/>
              <w:spacing w:before="8"/>
              <w:rPr>
                <w:sz w:val="23"/>
              </w:rPr>
            </w:pPr>
          </w:p>
          <w:p w:rsidR="006C0B8D" w:rsidRPr="002D3478" w:rsidRDefault="002A033C">
            <w:pPr>
              <w:pStyle w:val="TableParagraph"/>
              <w:ind w:left="12"/>
              <w:jc w:val="center"/>
              <w:rPr>
                <w:b/>
                <w:sz w:val="24"/>
              </w:rPr>
            </w:pPr>
            <w:r w:rsidRPr="002D3478">
              <w:rPr>
                <w:b/>
                <w:sz w:val="24"/>
              </w:rPr>
              <w:t>+</w:t>
            </w:r>
          </w:p>
        </w:tc>
        <w:tc>
          <w:tcPr>
            <w:tcW w:w="564" w:type="dxa"/>
            <w:gridSpan w:val="5"/>
          </w:tcPr>
          <w:p w:rsidR="006C0B8D" w:rsidRPr="002D3478" w:rsidRDefault="006C0B8D">
            <w:pPr>
              <w:pStyle w:val="TableParagraph"/>
              <w:spacing w:before="8"/>
              <w:rPr>
                <w:sz w:val="23"/>
              </w:rPr>
            </w:pPr>
          </w:p>
          <w:p w:rsidR="006C0B8D" w:rsidRPr="002D3478" w:rsidRDefault="002A033C">
            <w:pPr>
              <w:pStyle w:val="TableParagraph"/>
              <w:ind w:left="7"/>
              <w:jc w:val="center"/>
              <w:rPr>
                <w:b/>
                <w:sz w:val="24"/>
              </w:rPr>
            </w:pPr>
            <w:r w:rsidRPr="002D3478">
              <w:rPr>
                <w:b/>
                <w:sz w:val="24"/>
              </w:rPr>
              <w:t>+</w:t>
            </w:r>
          </w:p>
        </w:tc>
        <w:tc>
          <w:tcPr>
            <w:tcW w:w="283" w:type="dxa"/>
            <w:gridSpan w:val="4"/>
          </w:tcPr>
          <w:p w:rsidR="006C0B8D" w:rsidRPr="002D3478" w:rsidRDefault="006C0B8D">
            <w:pPr>
              <w:pStyle w:val="TableParagraph"/>
              <w:spacing w:before="8"/>
              <w:rPr>
                <w:sz w:val="23"/>
              </w:rPr>
            </w:pPr>
          </w:p>
          <w:p w:rsidR="006C0B8D" w:rsidRPr="002D3478" w:rsidRDefault="002A033C">
            <w:pPr>
              <w:pStyle w:val="TableParagraph"/>
              <w:ind w:left="86"/>
              <w:jc w:val="center"/>
              <w:rPr>
                <w:b/>
                <w:sz w:val="24"/>
              </w:rPr>
            </w:pPr>
            <w:r w:rsidRPr="002D3478">
              <w:rPr>
                <w:b/>
                <w:sz w:val="24"/>
              </w:rPr>
              <w:t>+</w:t>
            </w:r>
          </w:p>
        </w:tc>
        <w:tc>
          <w:tcPr>
            <w:tcW w:w="284" w:type="dxa"/>
            <w:gridSpan w:val="5"/>
          </w:tcPr>
          <w:p w:rsidR="006C0B8D" w:rsidRPr="002D3478" w:rsidRDefault="006C0B8D">
            <w:pPr>
              <w:pStyle w:val="TableParagraph"/>
              <w:spacing w:before="8"/>
              <w:rPr>
                <w:sz w:val="23"/>
              </w:rPr>
            </w:pPr>
          </w:p>
          <w:p w:rsidR="006C0B8D" w:rsidRPr="002D3478" w:rsidRDefault="002A033C">
            <w:pPr>
              <w:pStyle w:val="TableParagraph"/>
              <w:ind w:left="80"/>
              <w:jc w:val="center"/>
              <w:rPr>
                <w:b/>
                <w:sz w:val="24"/>
              </w:rPr>
            </w:pPr>
            <w:r w:rsidRPr="002D3478">
              <w:rPr>
                <w:b/>
                <w:sz w:val="24"/>
              </w:rPr>
              <w:t>+</w:t>
            </w:r>
          </w:p>
        </w:tc>
        <w:tc>
          <w:tcPr>
            <w:tcW w:w="282" w:type="dxa"/>
            <w:gridSpan w:val="4"/>
          </w:tcPr>
          <w:p w:rsidR="006C0B8D" w:rsidRPr="002D3478" w:rsidRDefault="006C0B8D">
            <w:pPr>
              <w:pStyle w:val="TableParagraph"/>
              <w:spacing w:before="8"/>
              <w:rPr>
                <w:sz w:val="23"/>
              </w:rPr>
            </w:pPr>
          </w:p>
          <w:p w:rsidR="006C0B8D" w:rsidRPr="002D3478" w:rsidRDefault="002A033C">
            <w:pPr>
              <w:pStyle w:val="TableParagraph"/>
              <w:ind w:left="103"/>
              <w:rPr>
                <w:b/>
                <w:sz w:val="24"/>
              </w:rPr>
            </w:pPr>
            <w:r w:rsidRPr="002D3478">
              <w:rPr>
                <w:b/>
                <w:sz w:val="24"/>
              </w:rPr>
              <w:t>+</w:t>
            </w:r>
          </w:p>
        </w:tc>
        <w:tc>
          <w:tcPr>
            <w:tcW w:w="281" w:type="dxa"/>
            <w:gridSpan w:val="5"/>
          </w:tcPr>
          <w:p w:rsidR="006C0B8D" w:rsidRPr="002D3478" w:rsidRDefault="006C0B8D">
            <w:pPr>
              <w:pStyle w:val="TableParagraph"/>
              <w:spacing w:before="8"/>
              <w:rPr>
                <w:sz w:val="23"/>
              </w:rPr>
            </w:pPr>
          </w:p>
          <w:p w:rsidR="006C0B8D" w:rsidRPr="002D3478" w:rsidRDefault="002A033C">
            <w:pPr>
              <w:pStyle w:val="TableParagraph"/>
              <w:ind w:left="104"/>
              <w:rPr>
                <w:b/>
                <w:sz w:val="24"/>
              </w:rPr>
            </w:pPr>
            <w:r w:rsidRPr="002D3478">
              <w:rPr>
                <w:b/>
                <w:sz w:val="24"/>
              </w:rPr>
              <w:t>+</w:t>
            </w:r>
          </w:p>
        </w:tc>
        <w:tc>
          <w:tcPr>
            <w:tcW w:w="290" w:type="dxa"/>
            <w:gridSpan w:val="4"/>
          </w:tcPr>
          <w:p w:rsidR="006C0B8D" w:rsidRPr="002D3478" w:rsidRDefault="006C0B8D">
            <w:pPr>
              <w:pStyle w:val="TableParagraph"/>
              <w:spacing w:before="8"/>
              <w:rPr>
                <w:sz w:val="23"/>
              </w:rPr>
            </w:pPr>
          </w:p>
          <w:p w:rsidR="006C0B8D" w:rsidRPr="002D3478" w:rsidRDefault="002A033C">
            <w:pPr>
              <w:pStyle w:val="TableParagraph"/>
              <w:ind w:left="64"/>
              <w:jc w:val="center"/>
              <w:rPr>
                <w:b/>
                <w:sz w:val="24"/>
              </w:rPr>
            </w:pPr>
            <w:r w:rsidRPr="002D3478">
              <w:rPr>
                <w:b/>
                <w:sz w:val="24"/>
              </w:rPr>
              <w:t>+</w:t>
            </w:r>
          </w:p>
        </w:tc>
        <w:tc>
          <w:tcPr>
            <w:tcW w:w="363" w:type="dxa"/>
            <w:gridSpan w:val="3"/>
          </w:tcPr>
          <w:p w:rsidR="006C0B8D" w:rsidRPr="002D3478" w:rsidRDefault="006C0B8D">
            <w:pPr>
              <w:pStyle w:val="TableParagraph"/>
              <w:spacing w:before="8"/>
              <w:rPr>
                <w:sz w:val="23"/>
              </w:rPr>
            </w:pPr>
          </w:p>
          <w:p w:rsidR="006C0B8D" w:rsidRPr="002D3478" w:rsidRDefault="002A033C">
            <w:pPr>
              <w:pStyle w:val="TableParagraph"/>
              <w:ind w:left="2"/>
              <w:jc w:val="center"/>
              <w:rPr>
                <w:b/>
                <w:sz w:val="24"/>
              </w:rPr>
            </w:pPr>
            <w:r w:rsidRPr="002D3478">
              <w:rPr>
                <w:b/>
                <w:sz w:val="24"/>
              </w:rPr>
              <w:t>+</w:t>
            </w:r>
          </w:p>
        </w:tc>
        <w:tc>
          <w:tcPr>
            <w:tcW w:w="1460" w:type="dxa"/>
            <w:gridSpan w:val="3"/>
          </w:tcPr>
          <w:p w:rsidR="006C0B8D" w:rsidRPr="002D3478" w:rsidRDefault="002A033C">
            <w:pPr>
              <w:pStyle w:val="TableParagraph"/>
              <w:ind w:left="173" w:right="165" w:firstLine="3"/>
              <w:jc w:val="center"/>
              <w:rPr>
                <w:sz w:val="24"/>
              </w:rPr>
            </w:pPr>
            <w:r w:rsidRPr="002D3478">
              <w:rPr>
                <w:sz w:val="24"/>
              </w:rPr>
              <w:t>Психолог, предметни</w:t>
            </w:r>
          </w:p>
          <w:p w:rsidR="006C0B8D" w:rsidRPr="002D3478" w:rsidRDefault="002A033C">
            <w:pPr>
              <w:pStyle w:val="TableParagraph"/>
              <w:spacing w:line="264" w:lineRule="exact"/>
              <w:ind w:left="448" w:right="444"/>
              <w:jc w:val="center"/>
              <w:rPr>
                <w:sz w:val="24"/>
              </w:rPr>
            </w:pPr>
            <w:r w:rsidRPr="002D3478">
              <w:rPr>
                <w:sz w:val="24"/>
              </w:rPr>
              <w:t>наст.</w:t>
            </w:r>
          </w:p>
        </w:tc>
      </w:tr>
      <w:tr w:rsidR="00B176BD" w:rsidTr="00713CD3">
        <w:trPr>
          <w:gridBefore w:val="1"/>
          <w:gridAfter w:val="2"/>
          <w:wBefore w:w="10" w:type="dxa"/>
          <w:wAfter w:w="54" w:type="dxa"/>
          <w:trHeight w:val="1657"/>
        </w:trPr>
        <w:tc>
          <w:tcPr>
            <w:tcW w:w="3584" w:type="dxa"/>
          </w:tcPr>
          <w:p w:rsidR="006C0B8D" w:rsidRPr="002D3478" w:rsidRDefault="002A033C">
            <w:pPr>
              <w:pStyle w:val="TableParagraph"/>
              <w:tabs>
                <w:tab w:val="left" w:pos="1299"/>
              </w:tabs>
              <w:ind w:left="100" w:right="756"/>
              <w:rPr>
                <w:sz w:val="24"/>
              </w:rPr>
            </w:pPr>
            <w:r w:rsidRPr="002D3478">
              <w:rPr>
                <w:sz w:val="24"/>
              </w:rPr>
              <w:t>Анализирање реализације праћених</w:t>
            </w:r>
            <w:r w:rsidRPr="002D3478">
              <w:rPr>
                <w:sz w:val="24"/>
              </w:rPr>
              <w:tab/>
              <w:t>часова</w:t>
            </w:r>
          </w:p>
          <w:p w:rsidR="006C0B8D" w:rsidRPr="002D3478" w:rsidRDefault="002A033C">
            <w:pPr>
              <w:pStyle w:val="TableParagraph"/>
              <w:spacing w:line="270" w:lineRule="atLeast"/>
              <w:ind w:left="100" w:right="147"/>
              <w:rPr>
                <w:sz w:val="24"/>
              </w:rPr>
            </w:pPr>
            <w:r w:rsidRPr="002D3478">
              <w:rPr>
                <w:sz w:val="24"/>
              </w:rPr>
              <w:t>редовне,допунске и додатне наставе и давање предлога за за њихово унапређивање (педагошко-инструктивни рад)</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rPr>
                <w:sz w:val="24"/>
              </w:rPr>
            </w:pPr>
          </w:p>
        </w:tc>
        <w:tc>
          <w:tcPr>
            <w:tcW w:w="694" w:type="dxa"/>
            <w:gridSpan w:val="5"/>
          </w:tcPr>
          <w:p w:rsidR="006C0B8D" w:rsidRPr="002D3478" w:rsidRDefault="006C0B8D">
            <w:pPr>
              <w:pStyle w:val="TableParagraph"/>
              <w:rPr>
                <w:sz w:val="24"/>
              </w:rPr>
            </w:pPr>
          </w:p>
        </w:tc>
        <w:tc>
          <w:tcPr>
            <w:tcW w:w="560" w:type="dxa"/>
            <w:gridSpan w:val="4"/>
          </w:tcPr>
          <w:p w:rsidR="006C0B8D" w:rsidRPr="002D3478" w:rsidRDefault="006C0B8D">
            <w:pPr>
              <w:pStyle w:val="TableParagraph"/>
              <w:rPr>
                <w:sz w:val="26"/>
              </w:rPr>
            </w:pPr>
          </w:p>
          <w:p w:rsidR="006C0B8D" w:rsidRPr="002D3478" w:rsidRDefault="006C0B8D">
            <w:pPr>
              <w:pStyle w:val="TableParagraph"/>
              <w:spacing w:before="9"/>
              <w:rPr>
                <w:sz w:val="33"/>
              </w:rPr>
            </w:pPr>
          </w:p>
          <w:p w:rsidR="006C0B8D" w:rsidRPr="002D3478" w:rsidRDefault="002A033C">
            <w:pPr>
              <w:pStyle w:val="TableParagraph"/>
              <w:ind w:left="12"/>
              <w:jc w:val="center"/>
              <w:rPr>
                <w:b/>
                <w:sz w:val="24"/>
              </w:rPr>
            </w:pPr>
            <w:r w:rsidRPr="002D3478">
              <w:rPr>
                <w:b/>
                <w:sz w:val="24"/>
              </w:rPr>
              <w:t>+</w:t>
            </w:r>
          </w:p>
        </w:tc>
        <w:tc>
          <w:tcPr>
            <w:tcW w:w="564" w:type="dxa"/>
            <w:gridSpan w:val="5"/>
          </w:tcPr>
          <w:p w:rsidR="006C0B8D" w:rsidRPr="002D3478" w:rsidRDefault="006C0B8D">
            <w:pPr>
              <w:pStyle w:val="TableParagraph"/>
              <w:rPr>
                <w:sz w:val="26"/>
              </w:rPr>
            </w:pPr>
          </w:p>
          <w:p w:rsidR="006C0B8D" w:rsidRPr="002D3478" w:rsidRDefault="006C0B8D">
            <w:pPr>
              <w:pStyle w:val="TableParagraph"/>
              <w:spacing w:before="9"/>
              <w:rPr>
                <w:sz w:val="33"/>
              </w:rPr>
            </w:pPr>
          </w:p>
          <w:p w:rsidR="006C0B8D" w:rsidRPr="002D3478" w:rsidRDefault="002A033C">
            <w:pPr>
              <w:pStyle w:val="TableParagraph"/>
              <w:ind w:left="7"/>
              <w:jc w:val="center"/>
              <w:rPr>
                <w:b/>
                <w:sz w:val="24"/>
              </w:rPr>
            </w:pPr>
            <w:r w:rsidRPr="002D3478">
              <w:rPr>
                <w:b/>
                <w:sz w:val="24"/>
              </w:rPr>
              <w:t>+</w:t>
            </w:r>
          </w:p>
        </w:tc>
        <w:tc>
          <w:tcPr>
            <w:tcW w:w="283" w:type="dxa"/>
            <w:gridSpan w:val="4"/>
          </w:tcPr>
          <w:p w:rsidR="006C0B8D" w:rsidRPr="002D3478" w:rsidRDefault="006C0B8D">
            <w:pPr>
              <w:pStyle w:val="TableParagraph"/>
              <w:rPr>
                <w:sz w:val="26"/>
              </w:rPr>
            </w:pPr>
          </w:p>
          <w:p w:rsidR="006C0B8D" w:rsidRPr="002D3478" w:rsidRDefault="006C0B8D">
            <w:pPr>
              <w:pStyle w:val="TableParagraph"/>
              <w:spacing w:before="9"/>
              <w:rPr>
                <w:sz w:val="33"/>
              </w:rPr>
            </w:pPr>
          </w:p>
          <w:p w:rsidR="006C0B8D" w:rsidRPr="002D3478" w:rsidRDefault="002A033C">
            <w:pPr>
              <w:pStyle w:val="TableParagraph"/>
              <w:ind w:left="86"/>
              <w:jc w:val="center"/>
              <w:rPr>
                <w:b/>
                <w:sz w:val="24"/>
              </w:rPr>
            </w:pPr>
            <w:r w:rsidRPr="002D3478">
              <w:rPr>
                <w:b/>
                <w:sz w:val="24"/>
              </w:rPr>
              <w:t>+</w:t>
            </w:r>
          </w:p>
        </w:tc>
        <w:tc>
          <w:tcPr>
            <w:tcW w:w="284" w:type="dxa"/>
            <w:gridSpan w:val="5"/>
          </w:tcPr>
          <w:p w:rsidR="006C0B8D" w:rsidRPr="002D3478" w:rsidRDefault="006C0B8D">
            <w:pPr>
              <w:pStyle w:val="TableParagraph"/>
              <w:rPr>
                <w:sz w:val="26"/>
              </w:rPr>
            </w:pPr>
          </w:p>
          <w:p w:rsidR="006C0B8D" w:rsidRPr="002D3478" w:rsidRDefault="006C0B8D">
            <w:pPr>
              <w:pStyle w:val="TableParagraph"/>
              <w:spacing w:before="9"/>
              <w:rPr>
                <w:sz w:val="33"/>
              </w:rPr>
            </w:pPr>
          </w:p>
          <w:p w:rsidR="006C0B8D" w:rsidRPr="002D3478" w:rsidRDefault="002A033C">
            <w:pPr>
              <w:pStyle w:val="TableParagraph"/>
              <w:ind w:left="80"/>
              <w:jc w:val="center"/>
              <w:rPr>
                <w:b/>
                <w:sz w:val="24"/>
              </w:rPr>
            </w:pPr>
            <w:r w:rsidRPr="002D3478">
              <w:rPr>
                <w:b/>
                <w:sz w:val="24"/>
              </w:rPr>
              <w:t>+</w:t>
            </w:r>
          </w:p>
        </w:tc>
        <w:tc>
          <w:tcPr>
            <w:tcW w:w="282" w:type="dxa"/>
            <w:gridSpan w:val="4"/>
          </w:tcPr>
          <w:p w:rsidR="006C0B8D" w:rsidRPr="002D3478" w:rsidRDefault="006C0B8D">
            <w:pPr>
              <w:pStyle w:val="TableParagraph"/>
              <w:rPr>
                <w:sz w:val="26"/>
              </w:rPr>
            </w:pPr>
          </w:p>
          <w:p w:rsidR="006C0B8D" w:rsidRPr="002D3478" w:rsidRDefault="006C0B8D">
            <w:pPr>
              <w:pStyle w:val="TableParagraph"/>
              <w:spacing w:before="9"/>
              <w:rPr>
                <w:sz w:val="33"/>
              </w:rPr>
            </w:pPr>
          </w:p>
          <w:p w:rsidR="006C0B8D" w:rsidRPr="002D3478" w:rsidRDefault="002A033C">
            <w:pPr>
              <w:pStyle w:val="TableParagraph"/>
              <w:ind w:left="103"/>
              <w:rPr>
                <w:b/>
                <w:sz w:val="24"/>
              </w:rPr>
            </w:pPr>
            <w:r w:rsidRPr="002D3478">
              <w:rPr>
                <w:b/>
                <w:sz w:val="24"/>
              </w:rPr>
              <w:t>+</w:t>
            </w:r>
          </w:p>
        </w:tc>
        <w:tc>
          <w:tcPr>
            <w:tcW w:w="281" w:type="dxa"/>
            <w:gridSpan w:val="5"/>
          </w:tcPr>
          <w:p w:rsidR="006C0B8D" w:rsidRPr="002D3478" w:rsidRDefault="006C0B8D">
            <w:pPr>
              <w:pStyle w:val="TableParagraph"/>
              <w:rPr>
                <w:sz w:val="26"/>
              </w:rPr>
            </w:pPr>
          </w:p>
          <w:p w:rsidR="006C0B8D" w:rsidRPr="002D3478" w:rsidRDefault="006C0B8D">
            <w:pPr>
              <w:pStyle w:val="TableParagraph"/>
              <w:spacing w:before="9"/>
              <w:rPr>
                <w:sz w:val="33"/>
              </w:rPr>
            </w:pPr>
          </w:p>
          <w:p w:rsidR="006C0B8D" w:rsidRPr="002D3478" w:rsidRDefault="002A033C">
            <w:pPr>
              <w:pStyle w:val="TableParagraph"/>
              <w:ind w:left="104"/>
              <w:rPr>
                <w:b/>
                <w:sz w:val="24"/>
              </w:rPr>
            </w:pPr>
            <w:r w:rsidRPr="002D3478">
              <w:rPr>
                <w:b/>
                <w:sz w:val="24"/>
              </w:rPr>
              <w:t>+</w:t>
            </w:r>
          </w:p>
        </w:tc>
        <w:tc>
          <w:tcPr>
            <w:tcW w:w="290" w:type="dxa"/>
            <w:gridSpan w:val="4"/>
          </w:tcPr>
          <w:p w:rsidR="006C0B8D" w:rsidRPr="002D3478" w:rsidRDefault="006C0B8D">
            <w:pPr>
              <w:pStyle w:val="TableParagraph"/>
              <w:rPr>
                <w:sz w:val="26"/>
              </w:rPr>
            </w:pPr>
          </w:p>
          <w:p w:rsidR="006C0B8D" w:rsidRPr="002D3478" w:rsidRDefault="006C0B8D">
            <w:pPr>
              <w:pStyle w:val="TableParagraph"/>
              <w:spacing w:before="9"/>
              <w:rPr>
                <w:sz w:val="33"/>
              </w:rPr>
            </w:pPr>
          </w:p>
          <w:p w:rsidR="006C0B8D" w:rsidRPr="002D3478" w:rsidRDefault="002A033C">
            <w:pPr>
              <w:pStyle w:val="TableParagraph"/>
              <w:ind w:left="64"/>
              <w:jc w:val="center"/>
              <w:rPr>
                <w:b/>
                <w:sz w:val="24"/>
              </w:rPr>
            </w:pPr>
            <w:r w:rsidRPr="002D3478">
              <w:rPr>
                <w:b/>
                <w:sz w:val="24"/>
              </w:rPr>
              <w:t>+</w:t>
            </w:r>
          </w:p>
        </w:tc>
        <w:tc>
          <w:tcPr>
            <w:tcW w:w="363" w:type="dxa"/>
            <w:gridSpan w:val="3"/>
          </w:tcPr>
          <w:p w:rsidR="006C0B8D" w:rsidRPr="002D3478" w:rsidRDefault="006C0B8D">
            <w:pPr>
              <w:pStyle w:val="TableParagraph"/>
              <w:rPr>
                <w:sz w:val="24"/>
              </w:rPr>
            </w:pPr>
          </w:p>
        </w:tc>
        <w:tc>
          <w:tcPr>
            <w:tcW w:w="1460" w:type="dxa"/>
            <w:gridSpan w:val="3"/>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spacing w:before="4"/>
              <w:rPr>
                <w:sz w:val="31"/>
              </w:rPr>
            </w:pPr>
          </w:p>
          <w:p w:rsidR="006C0B8D" w:rsidRPr="002D3478" w:rsidRDefault="002A033C">
            <w:pPr>
              <w:pStyle w:val="TableParagraph"/>
              <w:ind w:left="101"/>
              <w:rPr>
                <w:sz w:val="24"/>
              </w:rPr>
            </w:pPr>
            <w:r w:rsidRPr="002D3478">
              <w:rPr>
                <w:sz w:val="24"/>
              </w:rPr>
              <w:t>Наставници</w:t>
            </w:r>
          </w:p>
        </w:tc>
      </w:tr>
      <w:tr w:rsidR="00B176BD" w:rsidTr="00713CD3">
        <w:trPr>
          <w:gridBefore w:val="1"/>
          <w:gridAfter w:val="2"/>
          <w:wBefore w:w="10" w:type="dxa"/>
          <w:wAfter w:w="54" w:type="dxa"/>
          <w:trHeight w:val="1931"/>
        </w:trPr>
        <w:tc>
          <w:tcPr>
            <w:tcW w:w="3584" w:type="dxa"/>
          </w:tcPr>
          <w:p w:rsidR="006C0B8D" w:rsidRPr="002D3478" w:rsidRDefault="002A033C">
            <w:pPr>
              <w:pStyle w:val="TableParagraph"/>
              <w:ind w:left="100" w:right="252"/>
              <w:rPr>
                <w:sz w:val="24"/>
              </w:rPr>
            </w:pPr>
            <w:r w:rsidRPr="002D3478">
              <w:rPr>
                <w:sz w:val="24"/>
              </w:rPr>
              <w:t>Иницирање и пружање помоћи наставницима у коришћењу различитих метода, техника и инструмената оцењивања (стручна тема – усклађивање</w:t>
            </w:r>
          </w:p>
          <w:p w:rsidR="006C0B8D" w:rsidRPr="002D3478" w:rsidRDefault="002A033C">
            <w:pPr>
              <w:pStyle w:val="TableParagraph"/>
              <w:spacing w:line="270" w:lineRule="atLeast"/>
              <w:ind w:left="100" w:right="635"/>
              <w:rPr>
                <w:sz w:val="24"/>
              </w:rPr>
            </w:pPr>
            <w:r w:rsidRPr="002D3478">
              <w:rPr>
                <w:sz w:val="24"/>
              </w:rPr>
              <w:t>критеријума оцењивање, за Педагошки колегијум)</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7"/>
              <w:ind w:left="13"/>
              <w:jc w:val="center"/>
              <w:rPr>
                <w:b/>
                <w:sz w:val="24"/>
              </w:rPr>
            </w:pPr>
            <w:r w:rsidRPr="002D3478">
              <w:rPr>
                <w:b/>
                <w:sz w:val="24"/>
              </w:rPr>
              <w:t>+</w:t>
            </w:r>
          </w:p>
        </w:tc>
        <w:tc>
          <w:tcPr>
            <w:tcW w:w="694" w:type="dxa"/>
            <w:gridSpan w:val="5"/>
          </w:tcPr>
          <w:p w:rsidR="006C0B8D" w:rsidRPr="002D3478" w:rsidRDefault="006C0B8D">
            <w:pPr>
              <w:pStyle w:val="TableParagraph"/>
              <w:rPr>
                <w:sz w:val="24"/>
              </w:rPr>
            </w:pPr>
          </w:p>
        </w:tc>
        <w:tc>
          <w:tcPr>
            <w:tcW w:w="560" w:type="dxa"/>
            <w:gridSpan w:val="4"/>
          </w:tcPr>
          <w:p w:rsidR="006C0B8D" w:rsidRPr="002D3478" w:rsidRDefault="006C0B8D">
            <w:pPr>
              <w:pStyle w:val="TableParagraph"/>
              <w:rPr>
                <w:sz w:val="24"/>
              </w:rPr>
            </w:pPr>
          </w:p>
        </w:tc>
        <w:tc>
          <w:tcPr>
            <w:tcW w:w="564" w:type="dxa"/>
            <w:gridSpan w:val="5"/>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7"/>
              <w:ind w:left="14"/>
              <w:jc w:val="center"/>
              <w:rPr>
                <w:b/>
                <w:sz w:val="24"/>
              </w:rPr>
            </w:pPr>
            <w:r w:rsidRPr="002D3478">
              <w:rPr>
                <w:b/>
                <w:sz w:val="24"/>
              </w:rPr>
              <w:t>+</w:t>
            </w:r>
          </w:p>
        </w:tc>
        <w:tc>
          <w:tcPr>
            <w:tcW w:w="274" w:type="dxa"/>
            <w:gridSpan w:val="3"/>
          </w:tcPr>
          <w:p w:rsidR="006C0B8D" w:rsidRPr="002D3478" w:rsidRDefault="006C0B8D">
            <w:pPr>
              <w:pStyle w:val="TableParagraph"/>
              <w:rPr>
                <w:sz w:val="24"/>
              </w:rPr>
            </w:pPr>
          </w:p>
        </w:tc>
        <w:tc>
          <w:tcPr>
            <w:tcW w:w="277" w:type="dxa"/>
            <w:gridSpan w:val="5"/>
          </w:tcPr>
          <w:p w:rsidR="006C0B8D" w:rsidRPr="002D3478" w:rsidRDefault="006C0B8D">
            <w:pPr>
              <w:pStyle w:val="TableParagraph"/>
              <w:rPr>
                <w:sz w:val="24"/>
              </w:rPr>
            </w:pPr>
          </w:p>
        </w:tc>
        <w:tc>
          <w:tcPr>
            <w:tcW w:w="280"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7"/>
              <w:ind w:left="116"/>
              <w:rPr>
                <w:b/>
                <w:sz w:val="24"/>
              </w:rPr>
            </w:pPr>
            <w:r w:rsidRPr="002D3478">
              <w:rPr>
                <w:b/>
                <w:sz w:val="24"/>
              </w:rPr>
              <w:t>+</w:t>
            </w:r>
          </w:p>
        </w:tc>
        <w:tc>
          <w:tcPr>
            <w:tcW w:w="288" w:type="dxa"/>
            <w:gridSpan w:val="5"/>
          </w:tcPr>
          <w:p w:rsidR="006C0B8D" w:rsidRPr="002D3478" w:rsidRDefault="006C0B8D">
            <w:pPr>
              <w:pStyle w:val="TableParagraph"/>
              <w:rPr>
                <w:sz w:val="24"/>
              </w:rPr>
            </w:pPr>
          </w:p>
        </w:tc>
        <w:tc>
          <w:tcPr>
            <w:tcW w:w="287" w:type="dxa"/>
            <w:gridSpan w:val="4"/>
          </w:tcPr>
          <w:p w:rsidR="006C0B8D" w:rsidRPr="002D3478" w:rsidRDefault="006C0B8D">
            <w:pPr>
              <w:pStyle w:val="TableParagraph"/>
              <w:rPr>
                <w:sz w:val="24"/>
              </w:rPr>
            </w:pPr>
          </w:p>
        </w:tc>
        <w:tc>
          <w:tcPr>
            <w:tcW w:w="371" w:type="dxa"/>
            <w:gridSpan w:val="3"/>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7"/>
              <w:ind w:left="37"/>
              <w:jc w:val="center"/>
              <w:rPr>
                <w:b/>
                <w:sz w:val="24"/>
              </w:rPr>
            </w:pPr>
            <w:r w:rsidRPr="002D3478">
              <w:rPr>
                <w:b/>
                <w:sz w:val="24"/>
              </w:rPr>
              <w:t>+</w:t>
            </w:r>
          </w:p>
        </w:tc>
        <w:tc>
          <w:tcPr>
            <w:tcW w:w="1466"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2"/>
              <w:ind w:left="119"/>
              <w:rPr>
                <w:sz w:val="24"/>
              </w:rPr>
            </w:pPr>
            <w:r w:rsidRPr="002D3478">
              <w:rPr>
                <w:sz w:val="24"/>
              </w:rPr>
              <w:t>Наставници</w:t>
            </w:r>
          </w:p>
        </w:tc>
      </w:tr>
      <w:tr w:rsidR="00B176BD" w:rsidTr="00713CD3">
        <w:trPr>
          <w:gridBefore w:val="1"/>
          <w:gridAfter w:val="2"/>
          <w:wBefore w:w="10" w:type="dxa"/>
          <w:wAfter w:w="54" w:type="dxa"/>
          <w:trHeight w:val="829"/>
        </w:trPr>
        <w:tc>
          <w:tcPr>
            <w:tcW w:w="3584" w:type="dxa"/>
          </w:tcPr>
          <w:p w:rsidR="006C0B8D" w:rsidRPr="002D3478" w:rsidRDefault="002A033C">
            <w:pPr>
              <w:pStyle w:val="TableParagraph"/>
              <w:ind w:left="100" w:right="151"/>
              <w:rPr>
                <w:sz w:val="24"/>
              </w:rPr>
            </w:pPr>
            <w:r w:rsidRPr="002D3478">
              <w:rPr>
                <w:sz w:val="24"/>
              </w:rPr>
              <w:t>Пружање помоћи наставницима у реализацији огледних и</w:t>
            </w:r>
          </w:p>
          <w:p w:rsidR="006C0B8D" w:rsidRPr="002D3478" w:rsidRDefault="002A033C">
            <w:pPr>
              <w:pStyle w:val="TableParagraph"/>
              <w:spacing w:line="263" w:lineRule="exact"/>
              <w:ind w:left="100"/>
              <w:rPr>
                <w:sz w:val="24"/>
              </w:rPr>
            </w:pPr>
            <w:r w:rsidRPr="002D3478">
              <w:rPr>
                <w:sz w:val="24"/>
              </w:rPr>
              <w:t>угледних часова</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spacing w:before="9"/>
              <w:rPr>
                <w:sz w:val="23"/>
              </w:rPr>
            </w:pPr>
          </w:p>
          <w:p w:rsidR="006C0B8D" w:rsidRPr="002D3478" w:rsidRDefault="002A033C">
            <w:pPr>
              <w:pStyle w:val="TableParagraph"/>
              <w:spacing w:before="1"/>
              <w:ind w:left="13"/>
              <w:jc w:val="center"/>
              <w:rPr>
                <w:b/>
                <w:sz w:val="24"/>
              </w:rPr>
            </w:pPr>
            <w:r w:rsidRPr="002D3478">
              <w:rPr>
                <w:b/>
                <w:sz w:val="24"/>
              </w:rPr>
              <w:t>+</w:t>
            </w:r>
          </w:p>
        </w:tc>
        <w:tc>
          <w:tcPr>
            <w:tcW w:w="694" w:type="dxa"/>
            <w:gridSpan w:val="5"/>
          </w:tcPr>
          <w:p w:rsidR="006C0B8D" w:rsidRPr="002D3478" w:rsidRDefault="006C0B8D">
            <w:pPr>
              <w:pStyle w:val="TableParagraph"/>
              <w:spacing w:before="9"/>
              <w:rPr>
                <w:sz w:val="23"/>
              </w:rPr>
            </w:pPr>
          </w:p>
          <w:p w:rsidR="006C0B8D" w:rsidRPr="002D3478" w:rsidRDefault="002A033C">
            <w:pPr>
              <w:pStyle w:val="TableParagraph"/>
              <w:spacing w:before="1"/>
              <w:ind w:left="13"/>
              <w:jc w:val="center"/>
              <w:rPr>
                <w:b/>
                <w:sz w:val="24"/>
              </w:rPr>
            </w:pPr>
            <w:r w:rsidRPr="002D3478">
              <w:rPr>
                <w:b/>
                <w:sz w:val="24"/>
              </w:rPr>
              <w:t>+</w:t>
            </w:r>
          </w:p>
        </w:tc>
        <w:tc>
          <w:tcPr>
            <w:tcW w:w="560" w:type="dxa"/>
            <w:gridSpan w:val="4"/>
          </w:tcPr>
          <w:p w:rsidR="006C0B8D" w:rsidRPr="002D3478" w:rsidRDefault="006C0B8D">
            <w:pPr>
              <w:pStyle w:val="TableParagraph"/>
              <w:spacing w:before="9"/>
              <w:rPr>
                <w:sz w:val="23"/>
              </w:rPr>
            </w:pPr>
          </w:p>
          <w:p w:rsidR="006C0B8D" w:rsidRPr="002D3478" w:rsidRDefault="002A033C">
            <w:pPr>
              <w:pStyle w:val="TableParagraph"/>
              <w:spacing w:before="1"/>
              <w:ind w:left="20"/>
              <w:jc w:val="center"/>
              <w:rPr>
                <w:b/>
                <w:sz w:val="24"/>
              </w:rPr>
            </w:pPr>
            <w:r w:rsidRPr="002D3478">
              <w:rPr>
                <w:b/>
                <w:sz w:val="24"/>
              </w:rPr>
              <w:t>+</w:t>
            </w:r>
          </w:p>
        </w:tc>
        <w:tc>
          <w:tcPr>
            <w:tcW w:w="564" w:type="dxa"/>
            <w:gridSpan w:val="5"/>
          </w:tcPr>
          <w:p w:rsidR="006C0B8D" w:rsidRPr="002D3478" w:rsidRDefault="006C0B8D">
            <w:pPr>
              <w:pStyle w:val="TableParagraph"/>
              <w:spacing w:before="9"/>
              <w:rPr>
                <w:sz w:val="23"/>
              </w:rPr>
            </w:pPr>
          </w:p>
          <w:p w:rsidR="006C0B8D" w:rsidRPr="002D3478" w:rsidRDefault="002A033C">
            <w:pPr>
              <w:pStyle w:val="TableParagraph"/>
              <w:spacing w:before="1"/>
              <w:ind w:left="14"/>
              <w:jc w:val="center"/>
              <w:rPr>
                <w:b/>
                <w:sz w:val="24"/>
              </w:rPr>
            </w:pPr>
            <w:r w:rsidRPr="002D3478">
              <w:rPr>
                <w:b/>
                <w:sz w:val="24"/>
              </w:rPr>
              <w:t>+</w:t>
            </w:r>
          </w:p>
        </w:tc>
        <w:tc>
          <w:tcPr>
            <w:tcW w:w="274" w:type="dxa"/>
            <w:gridSpan w:val="3"/>
          </w:tcPr>
          <w:p w:rsidR="006C0B8D" w:rsidRPr="002D3478" w:rsidRDefault="006C0B8D">
            <w:pPr>
              <w:pStyle w:val="TableParagraph"/>
              <w:spacing w:before="9"/>
              <w:rPr>
                <w:sz w:val="23"/>
              </w:rPr>
            </w:pPr>
          </w:p>
          <w:p w:rsidR="006C0B8D" w:rsidRPr="002D3478" w:rsidRDefault="002A033C">
            <w:pPr>
              <w:pStyle w:val="TableParagraph"/>
              <w:spacing w:before="1"/>
              <w:ind w:left="93"/>
              <w:jc w:val="center"/>
              <w:rPr>
                <w:b/>
                <w:sz w:val="24"/>
              </w:rPr>
            </w:pPr>
            <w:r w:rsidRPr="002D3478">
              <w:rPr>
                <w:b/>
                <w:sz w:val="24"/>
              </w:rPr>
              <w:t>+</w:t>
            </w:r>
          </w:p>
        </w:tc>
        <w:tc>
          <w:tcPr>
            <w:tcW w:w="277" w:type="dxa"/>
            <w:gridSpan w:val="5"/>
          </w:tcPr>
          <w:p w:rsidR="006C0B8D" w:rsidRPr="002D3478" w:rsidRDefault="006C0B8D">
            <w:pPr>
              <w:pStyle w:val="TableParagraph"/>
              <w:spacing w:before="9"/>
              <w:rPr>
                <w:sz w:val="23"/>
              </w:rPr>
            </w:pPr>
          </w:p>
          <w:p w:rsidR="006C0B8D" w:rsidRPr="002D3478" w:rsidRDefault="002A033C">
            <w:pPr>
              <w:pStyle w:val="TableParagraph"/>
              <w:spacing w:before="1"/>
              <w:ind w:left="115"/>
              <w:rPr>
                <w:b/>
                <w:sz w:val="24"/>
              </w:rPr>
            </w:pPr>
            <w:r w:rsidRPr="002D3478">
              <w:rPr>
                <w:b/>
                <w:sz w:val="24"/>
              </w:rPr>
              <w:t>+</w:t>
            </w:r>
          </w:p>
        </w:tc>
        <w:tc>
          <w:tcPr>
            <w:tcW w:w="280" w:type="dxa"/>
            <w:gridSpan w:val="4"/>
          </w:tcPr>
          <w:p w:rsidR="006C0B8D" w:rsidRPr="002D3478" w:rsidRDefault="006C0B8D">
            <w:pPr>
              <w:pStyle w:val="TableParagraph"/>
              <w:spacing w:before="9"/>
              <w:rPr>
                <w:sz w:val="23"/>
              </w:rPr>
            </w:pPr>
          </w:p>
          <w:p w:rsidR="006C0B8D" w:rsidRPr="002D3478" w:rsidRDefault="002A033C">
            <w:pPr>
              <w:pStyle w:val="TableParagraph"/>
              <w:spacing w:before="1"/>
              <w:ind w:left="116"/>
              <w:rPr>
                <w:b/>
                <w:sz w:val="24"/>
              </w:rPr>
            </w:pPr>
            <w:r w:rsidRPr="002D3478">
              <w:rPr>
                <w:b/>
                <w:sz w:val="24"/>
              </w:rPr>
              <w:t>+</w:t>
            </w:r>
          </w:p>
        </w:tc>
        <w:tc>
          <w:tcPr>
            <w:tcW w:w="288" w:type="dxa"/>
            <w:gridSpan w:val="5"/>
          </w:tcPr>
          <w:p w:rsidR="006C0B8D" w:rsidRPr="002D3478" w:rsidRDefault="006C0B8D">
            <w:pPr>
              <w:pStyle w:val="TableParagraph"/>
              <w:spacing w:before="9"/>
              <w:rPr>
                <w:sz w:val="23"/>
              </w:rPr>
            </w:pPr>
          </w:p>
          <w:p w:rsidR="006C0B8D" w:rsidRPr="002D3478" w:rsidRDefault="002A033C">
            <w:pPr>
              <w:pStyle w:val="TableParagraph"/>
              <w:spacing w:before="1"/>
              <w:ind w:right="11"/>
              <w:jc w:val="right"/>
              <w:rPr>
                <w:b/>
                <w:sz w:val="24"/>
              </w:rPr>
            </w:pPr>
            <w:r w:rsidRPr="002D3478">
              <w:rPr>
                <w:b/>
                <w:sz w:val="24"/>
              </w:rPr>
              <w:t>+</w:t>
            </w:r>
          </w:p>
        </w:tc>
        <w:tc>
          <w:tcPr>
            <w:tcW w:w="287" w:type="dxa"/>
            <w:gridSpan w:val="4"/>
          </w:tcPr>
          <w:p w:rsidR="006C0B8D" w:rsidRPr="002D3478" w:rsidRDefault="006C0B8D">
            <w:pPr>
              <w:pStyle w:val="TableParagraph"/>
              <w:spacing w:before="9"/>
              <w:rPr>
                <w:sz w:val="23"/>
              </w:rPr>
            </w:pPr>
          </w:p>
          <w:p w:rsidR="006C0B8D" w:rsidRPr="002D3478" w:rsidRDefault="002A033C">
            <w:pPr>
              <w:pStyle w:val="TableParagraph"/>
              <w:spacing w:before="1"/>
              <w:ind w:left="97"/>
              <w:jc w:val="center"/>
              <w:rPr>
                <w:b/>
                <w:sz w:val="24"/>
              </w:rPr>
            </w:pPr>
            <w:r w:rsidRPr="002D3478">
              <w:rPr>
                <w:b/>
                <w:sz w:val="24"/>
              </w:rPr>
              <w:t>+</w:t>
            </w:r>
          </w:p>
        </w:tc>
        <w:tc>
          <w:tcPr>
            <w:tcW w:w="371" w:type="dxa"/>
            <w:gridSpan w:val="3"/>
          </w:tcPr>
          <w:p w:rsidR="006C0B8D" w:rsidRPr="002D3478" w:rsidRDefault="006C0B8D">
            <w:pPr>
              <w:pStyle w:val="TableParagraph"/>
              <w:spacing w:before="9"/>
              <w:rPr>
                <w:sz w:val="23"/>
              </w:rPr>
            </w:pPr>
          </w:p>
          <w:p w:rsidR="006C0B8D" w:rsidRPr="002D3478" w:rsidRDefault="002A033C">
            <w:pPr>
              <w:pStyle w:val="TableParagraph"/>
              <w:spacing w:before="1"/>
              <w:ind w:left="37"/>
              <w:jc w:val="center"/>
              <w:rPr>
                <w:b/>
                <w:sz w:val="24"/>
              </w:rPr>
            </w:pPr>
            <w:r w:rsidRPr="002D3478">
              <w:rPr>
                <w:b/>
                <w:sz w:val="24"/>
              </w:rPr>
              <w:t>+</w:t>
            </w:r>
          </w:p>
        </w:tc>
        <w:tc>
          <w:tcPr>
            <w:tcW w:w="1466" w:type="dxa"/>
            <w:gridSpan w:val="4"/>
          </w:tcPr>
          <w:p w:rsidR="006C0B8D" w:rsidRPr="002D3478" w:rsidRDefault="00F41CF0">
            <w:pPr>
              <w:pStyle w:val="TableParagraph"/>
              <w:spacing w:before="130"/>
              <w:ind w:left="119" w:right="339"/>
              <w:rPr>
                <w:sz w:val="24"/>
              </w:rPr>
            </w:pPr>
            <w:r>
              <w:rPr>
                <w:sz w:val="24"/>
              </w:rPr>
              <w:t>Настав-ници</w:t>
            </w:r>
            <w:r w:rsidR="002A033C" w:rsidRPr="002D3478">
              <w:rPr>
                <w:sz w:val="24"/>
              </w:rPr>
              <w:t>, психолог</w:t>
            </w:r>
          </w:p>
        </w:tc>
      </w:tr>
      <w:tr w:rsidR="00B176BD" w:rsidTr="00713CD3">
        <w:trPr>
          <w:gridBefore w:val="1"/>
          <w:gridAfter w:val="2"/>
          <w:wBefore w:w="10" w:type="dxa"/>
          <w:wAfter w:w="54" w:type="dxa"/>
          <w:trHeight w:val="1379"/>
        </w:trPr>
        <w:tc>
          <w:tcPr>
            <w:tcW w:w="3584" w:type="dxa"/>
          </w:tcPr>
          <w:p w:rsidR="006C0B8D" w:rsidRPr="002D3478" w:rsidRDefault="002A033C">
            <w:pPr>
              <w:pStyle w:val="TableParagraph"/>
              <w:ind w:left="100" w:right="151"/>
              <w:rPr>
                <w:sz w:val="24"/>
              </w:rPr>
            </w:pPr>
            <w:r w:rsidRPr="002D3478">
              <w:rPr>
                <w:sz w:val="24"/>
              </w:rPr>
              <w:t>Пружање помоћи наставницима у изради планова допунског,</w:t>
            </w:r>
          </w:p>
          <w:p w:rsidR="006C0B8D" w:rsidRPr="002D3478" w:rsidRDefault="002A033C">
            <w:pPr>
              <w:pStyle w:val="TableParagraph"/>
              <w:ind w:left="100" w:right="131"/>
              <w:rPr>
                <w:sz w:val="24"/>
              </w:rPr>
            </w:pPr>
            <w:r w:rsidRPr="002D3478">
              <w:rPr>
                <w:sz w:val="24"/>
              </w:rPr>
              <w:t>додатног рада, индивидуалног плана (ИОП-1 и ИОП-2 по</w:t>
            </w:r>
          </w:p>
          <w:p w:rsidR="006C0B8D" w:rsidRPr="002D3478" w:rsidRDefault="002A033C">
            <w:pPr>
              <w:pStyle w:val="TableParagraph"/>
              <w:spacing w:line="263" w:lineRule="exact"/>
              <w:ind w:left="100"/>
              <w:rPr>
                <w:sz w:val="24"/>
              </w:rPr>
            </w:pPr>
            <w:r w:rsidRPr="002D3478">
              <w:rPr>
                <w:sz w:val="24"/>
              </w:rPr>
              <w:t>потреби)</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13"/>
              <w:jc w:val="center"/>
              <w:rPr>
                <w:b/>
                <w:sz w:val="24"/>
              </w:rPr>
            </w:pPr>
            <w:r w:rsidRPr="002D3478">
              <w:rPr>
                <w:b/>
                <w:sz w:val="24"/>
              </w:rPr>
              <w:t>+</w:t>
            </w:r>
          </w:p>
        </w:tc>
        <w:tc>
          <w:tcPr>
            <w:tcW w:w="694" w:type="dxa"/>
            <w:gridSpan w:val="5"/>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13"/>
              <w:jc w:val="center"/>
              <w:rPr>
                <w:b/>
                <w:sz w:val="24"/>
              </w:rPr>
            </w:pPr>
            <w:r w:rsidRPr="002D3478">
              <w:rPr>
                <w:b/>
                <w:sz w:val="24"/>
              </w:rPr>
              <w:t>+</w:t>
            </w:r>
          </w:p>
        </w:tc>
        <w:tc>
          <w:tcPr>
            <w:tcW w:w="560" w:type="dxa"/>
            <w:gridSpan w:val="4"/>
          </w:tcPr>
          <w:p w:rsidR="006C0B8D" w:rsidRPr="002D3478" w:rsidRDefault="006C0B8D">
            <w:pPr>
              <w:pStyle w:val="TableParagraph"/>
              <w:rPr>
                <w:sz w:val="24"/>
              </w:rPr>
            </w:pPr>
          </w:p>
        </w:tc>
        <w:tc>
          <w:tcPr>
            <w:tcW w:w="564" w:type="dxa"/>
            <w:gridSpan w:val="5"/>
          </w:tcPr>
          <w:p w:rsidR="006C0B8D" w:rsidRPr="002D3478" w:rsidRDefault="006C0B8D">
            <w:pPr>
              <w:pStyle w:val="TableParagraph"/>
              <w:rPr>
                <w:sz w:val="24"/>
              </w:rPr>
            </w:pPr>
          </w:p>
        </w:tc>
        <w:tc>
          <w:tcPr>
            <w:tcW w:w="274" w:type="dxa"/>
            <w:gridSpan w:val="3"/>
          </w:tcPr>
          <w:p w:rsidR="006C0B8D" w:rsidRPr="002D3478" w:rsidRDefault="006C0B8D">
            <w:pPr>
              <w:pStyle w:val="TableParagraph"/>
              <w:rPr>
                <w:sz w:val="24"/>
              </w:rPr>
            </w:pPr>
          </w:p>
        </w:tc>
        <w:tc>
          <w:tcPr>
            <w:tcW w:w="277" w:type="dxa"/>
            <w:gridSpan w:val="5"/>
          </w:tcPr>
          <w:p w:rsidR="006C0B8D" w:rsidRPr="002D3478" w:rsidRDefault="006C0B8D">
            <w:pPr>
              <w:pStyle w:val="TableParagraph"/>
              <w:rPr>
                <w:sz w:val="24"/>
              </w:rPr>
            </w:pPr>
          </w:p>
        </w:tc>
        <w:tc>
          <w:tcPr>
            <w:tcW w:w="280" w:type="dxa"/>
            <w:gridSpan w:val="4"/>
          </w:tcPr>
          <w:p w:rsidR="006C0B8D" w:rsidRPr="002D3478" w:rsidRDefault="006C0B8D">
            <w:pPr>
              <w:pStyle w:val="TableParagraph"/>
              <w:rPr>
                <w:sz w:val="24"/>
              </w:rPr>
            </w:pPr>
          </w:p>
        </w:tc>
        <w:tc>
          <w:tcPr>
            <w:tcW w:w="288" w:type="dxa"/>
            <w:gridSpan w:val="5"/>
          </w:tcPr>
          <w:p w:rsidR="006C0B8D" w:rsidRPr="002D3478" w:rsidRDefault="006C0B8D">
            <w:pPr>
              <w:pStyle w:val="TableParagraph"/>
              <w:rPr>
                <w:sz w:val="24"/>
              </w:rPr>
            </w:pPr>
          </w:p>
        </w:tc>
        <w:tc>
          <w:tcPr>
            <w:tcW w:w="287" w:type="dxa"/>
            <w:gridSpan w:val="4"/>
          </w:tcPr>
          <w:p w:rsidR="006C0B8D" w:rsidRPr="002D3478" w:rsidRDefault="006C0B8D">
            <w:pPr>
              <w:pStyle w:val="TableParagraph"/>
              <w:rPr>
                <w:sz w:val="24"/>
              </w:rPr>
            </w:pP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6C0B8D">
            <w:pPr>
              <w:pStyle w:val="TableParagraph"/>
              <w:rPr>
                <w:sz w:val="26"/>
              </w:rPr>
            </w:pPr>
          </w:p>
          <w:p w:rsidR="006C0B8D" w:rsidRPr="002D3478" w:rsidRDefault="006C0B8D">
            <w:pPr>
              <w:pStyle w:val="TableParagraph"/>
              <w:spacing w:before="2"/>
              <w:rPr>
                <w:sz w:val="21"/>
              </w:rPr>
            </w:pPr>
          </w:p>
          <w:p w:rsidR="006C0B8D" w:rsidRPr="002D3478" w:rsidRDefault="002A033C">
            <w:pPr>
              <w:pStyle w:val="TableParagraph"/>
              <w:spacing w:before="1"/>
              <w:ind w:left="119"/>
              <w:rPr>
                <w:sz w:val="24"/>
              </w:rPr>
            </w:pPr>
            <w:r w:rsidRPr="002D3478">
              <w:rPr>
                <w:sz w:val="24"/>
              </w:rPr>
              <w:t>Наставници</w:t>
            </w:r>
          </w:p>
        </w:tc>
      </w:tr>
      <w:tr w:rsidR="00B176BD" w:rsidTr="00713CD3">
        <w:trPr>
          <w:gridBefore w:val="1"/>
          <w:gridAfter w:val="2"/>
          <w:wBefore w:w="10" w:type="dxa"/>
          <w:wAfter w:w="54" w:type="dxa"/>
          <w:trHeight w:val="1105"/>
        </w:trPr>
        <w:tc>
          <w:tcPr>
            <w:tcW w:w="3584" w:type="dxa"/>
          </w:tcPr>
          <w:p w:rsidR="006C0B8D" w:rsidRPr="002D3478" w:rsidRDefault="002A033C">
            <w:pPr>
              <w:pStyle w:val="TableParagraph"/>
              <w:ind w:left="100" w:right="321"/>
              <w:rPr>
                <w:sz w:val="24"/>
              </w:rPr>
            </w:pPr>
            <w:r w:rsidRPr="002D3478">
              <w:rPr>
                <w:sz w:val="24"/>
              </w:rPr>
              <w:t>Упознавање одељењских старешина и одељењских већа са караактеристикама нових</w:t>
            </w:r>
          </w:p>
          <w:p w:rsidR="006C0B8D" w:rsidRPr="002D3478" w:rsidRDefault="002A033C">
            <w:pPr>
              <w:pStyle w:val="TableParagraph"/>
              <w:spacing w:line="263" w:lineRule="exact"/>
              <w:ind w:left="100"/>
              <w:rPr>
                <w:sz w:val="24"/>
              </w:rPr>
            </w:pPr>
            <w:r w:rsidRPr="002D3478">
              <w:rPr>
                <w:sz w:val="24"/>
              </w:rPr>
              <w:t>ученика</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spacing w:before="8"/>
              <w:rPr>
                <w:sz w:val="35"/>
              </w:rPr>
            </w:pPr>
          </w:p>
          <w:p w:rsidR="006C0B8D" w:rsidRPr="002D3478" w:rsidRDefault="002A033C">
            <w:pPr>
              <w:pStyle w:val="TableParagraph"/>
              <w:spacing w:before="1"/>
              <w:ind w:left="13"/>
              <w:jc w:val="center"/>
              <w:rPr>
                <w:b/>
                <w:sz w:val="24"/>
              </w:rPr>
            </w:pPr>
            <w:r w:rsidRPr="002D3478">
              <w:rPr>
                <w:b/>
                <w:sz w:val="24"/>
              </w:rPr>
              <w:t>+</w:t>
            </w:r>
          </w:p>
        </w:tc>
        <w:tc>
          <w:tcPr>
            <w:tcW w:w="694" w:type="dxa"/>
            <w:gridSpan w:val="5"/>
          </w:tcPr>
          <w:p w:rsidR="006C0B8D" w:rsidRPr="002D3478" w:rsidRDefault="006C0B8D">
            <w:pPr>
              <w:pStyle w:val="TableParagraph"/>
              <w:spacing w:before="8"/>
              <w:rPr>
                <w:sz w:val="35"/>
              </w:rPr>
            </w:pPr>
          </w:p>
          <w:p w:rsidR="006C0B8D" w:rsidRPr="002D3478" w:rsidRDefault="002A033C">
            <w:pPr>
              <w:pStyle w:val="TableParagraph"/>
              <w:spacing w:before="1"/>
              <w:ind w:left="13"/>
              <w:jc w:val="center"/>
              <w:rPr>
                <w:b/>
                <w:sz w:val="24"/>
              </w:rPr>
            </w:pPr>
            <w:r w:rsidRPr="002D3478">
              <w:rPr>
                <w:b/>
                <w:sz w:val="24"/>
              </w:rPr>
              <w:t>+</w:t>
            </w:r>
          </w:p>
        </w:tc>
        <w:tc>
          <w:tcPr>
            <w:tcW w:w="560" w:type="dxa"/>
            <w:gridSpan w:val="4"/>
          </w:tcPr>
          <w:p w:rsidR="006C0B8D" w:rsidRPr="002D3478" w:rsidRDefault="006C0B8D">
            <w:pPr>
              <w:pStyle w:val="TableParagraph"/>
              <w:rPr>
                <w:sz w:val="24"/>
              </w:rPr>
            </w:pPr>
          </w:p>
        </w:tc>
        <w:tc>
          <w:tcPr>
            <w:tcW w:w="564" w:type="dxa"/>
            <w:gridSpan w:val="5"/>
          </w:tcPr>
          <w:p w:rsidR="006C0B8D" w:rsidRPr="002D3478" w:rsidRDefault="006C0B8D">
            <w:pPr>
              <w:pStyle w:val="TableParagraph"/>
              <w:rPr>
                <w:sz w:val="24"/>
              </w:rPr>
            </w:pPr>
          </w:p>
        </w:tc>
        <w:tc>
          <w:tcPr>
            <w:tcW w:w="274" w:type="dxa"/>
            <w:gridSpan w:val="3"/>
          </w:tcPr>
          <w:p w:rsidR="006C0B8D" w:rsidRPr="002D3478" w:rsidRDefault="006C0B8D">
            <w:pPr>
              <w:pStyle w:val="TableParagraph"/>
              <w:rPr>
                <w:sz w:val="24"/>
              </w:rPr>
            </w:pPr>
          </w:p>
        </w:tc>
        <w:tc>
          <w:tcPr>
            <w:tcW w:w="277" w:type="dxa"/>
            <w:gridSpan w:val="5"/>
          </w:tcPr>
          <w:p w:rsidR="006C0B8D" w:rsidRPr="002D3478" w:rsidRDefault="006C0B8D">
            <w:pPr>
              <w:pStyle w:val="TableParagraph"/>
              <w:rPr>
                <w:sz w:val="24"/>
              </w:rPr>
            </w:pPr>
          </w:p>
        </w:tc>
        <w:tc>
          <w:tcPr>
            <w:tcW w:w="280" w:type="dxa"/>
            <w:gridSpan w:val="4"/>
          </w:tcPr>
          <w:p w:rsidR="006C0B8D" w:rsidRPr="002D3478" w:rsidRDefault="006C0B8D">
            <w:pPr>
              <w:pStyle w:val="TableParagraph"/>
              <w:rPr>
                <w:sz w:val="24"/>
              </w:rPr>
            </w:pPr>
          </w:p>
        </w:tc>
        <w:tc>
          <w:tcPr>
            <w:tcW w:w="288" w:type="dxa"/>
            <w:gridSpan w:val="5"/>
          </w:tcPr>
          <w:p w:rsidR="006C0B8D" w:rsidRPr="002D3478" w:rsidRDefault="006C0B8D">
            <w:pPr>
              <w:pStyle w:val="TableParagraph"/>
              <w:rPr>
                <w:sz w:val="24"/>
              </w:rPr>
            </w:pPr>
          </w:p>
        </w:tc>
        <w:tc>
          <w:tcPr>
            <w:tcW w:w="287" w:type="dxa"/>
            <w:gridSpan w:val="4"/>
          </w:tcPr>
          <w:p w:rsidR="006C0B8D" w:rsidRPr="002D3478" w:rsidRDefault="006C0B8D">
            <w:pPr>
              <w:pStyle w:val="TableParagraph"/>
              <w:rPr>
                <w:sz w:val="24"/>
              </w:rPr>
            </w:pP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6C0B8D">
            <w:pPr>
              <w:pStyle w:val="TableParagraph"/>
              <w:spacing w:before="4"/>
              <w:rPr>
                <w:sz w:val="35"/>
              </w:rPr>
            </w:pPr>
          </w:p>
          <w:p w:rsidR="006C0B8D" w:rsidRPr="002D3478" w:rsidRDefault="002A033C">
            <w:pPr>
              <w:pStyle w:val="TableParagraph"/>
              <w:ind w:left="119"/>
              <w:rPr>
                <w:sz w:val="24"/>
              </w:rPr>
            </w:pPr>
            <w:r w:rsidRPr="002D3478">
              <w:rPr>
                <w:sz w:val="24"/>
              </w:rPr>
              <w:t>Психолог</w:t>
            </w:r>
          </w:p>
        </w:tc>
      </w:tr>
      <w:tr w:rsidR="00B176BD" w:rsidTr="00713CD3">
        <w:trPr>
          <w:gridBefore w:val="1"/>
          <w:gridAfter w:val="2"/>
          <w:wBefore w:w="10" w:type="dxa"/>
          <w:wAfter w:w="54" w:type="dxa"/>
          <w:trHeight w:val="1378"/>
        </w:trPr>
        <w:tc>
          <w:tcPr>
            <w:tcW w:w="3584" w:type="dxa"/>
          </w:tcPr>
          <w:p w:rsidR="006C0B8D" w:rsidRPr="002D3478" w:rsidRDefault="002A033C">
            <w:pPr>
              <w:pStyle w:val="TableParagraph"/>
              <w:ind w:left="100"/>
              <w:rPr>
                <w:sz w:val="24"/>
              </w:rPr>
            </w:pPr>
            <w:r w:rsidRPr="002D3478">
              <w:rPr>
                <w:sz w:val="24"/>
              </w:rPr>
              <w:lastRenderedPageBreak/>
              <w:t>Пружање помоћи одељењским старешинама у планирању реализацији појединих садржаја часа одељењске заједнице и</w:t>
            </w:r>
          </w:p>
          <w:p w:rsidR="006C0B8D" w:rsidRPr="002D3478" w:rsidRDefault="002A033C">
            <w:pPr>
              <w:pStyle w:val="TableParagraph"/>
              <w:spacing w:line="263" w:lineRule="exact"/>
              <w:ind w:left="100"/>
              <w:rPr>
                <w:sz w:val="24"/>
              </w:rPr>
            </w:pPr>
            <w:r w:rsidRPr="002D3478">
              <w:rPr>
                <w:sz w:val="24"/>
              </w:rPr>
              <w:t>сарадњи са родитељима</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13"/>
              <w:jc w:val="center"/>
              <w:rPr>
                <w:b/>
                <w:sz w:val="24"/>
              </w:rPr>
            </w:pPr>
            <w:r w:rsidRPr="002D3478">
              <w:rPr>
                <w:b/>
                <w:sz w:val="24"/>
              </w:rPr>
              <w:t>+</w:t>
            </w:r>
          </w:p>
        </w:tc>
        <w:tc>
          <w:tcPr>
            <w:tcW w:w="694" w:type="dxa"/>
            <w:gridSpan w:val="5"/>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13"/>
              <w:jc w:val="center"/>
              <w:rPr>
                <w:b/>
                <w:sz w:val="24"/>
              </w:rPr>
            </w:pPr>
            <w:r w:rsidRPr="002D3478">
              <w:rPr>
                <w:b/>
                <w:sz w:val="24"/>
              </w:rPr>
              <w:t>+</w:t>
            </w:r>
          </w:p>
        </w:tc>
        <w:tc>
          <w:tcPr>
            <w:tcW w:w="560" w:type="dxa"/>
            <w:gridSpan w:val="4"/>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20"/>
              <w:jc w:val="center"/>
              <w:rPr>
                <w:b/>
                <w:sz w:val="24"/>
              </w:rPr>
            </w:pPr>
            <w:r w:rsidRPr="002D3478">
              <w:rPr>
                <w:b/>
                <w:sz w:val="24"/>
              </w:rPr>
              <w:t>+</w:t>
            </w:r>
          </w:p>
        </w:tc>
        <w:tc>
          <w:tcPr>
            <w:tcW w:w="564" w:type="dxa"/>
            <w:gridSpan w:val="5"/>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14"/>
              <w:jc w:val="center"/>
              <w:rPr>
                <w:b/>
                <w:sz w:val="24"/>
              </w:rPr>
            </w:pPr>
            <w:r w:rsidRPr="002D3478">
              <w:rPr>
                <w:b/>
                <w:sz w:val="24"/>
              </w:rPr>
              <w:t>+</w:t>
            </w:r>
          </w:p>
        </w:tc>
        <w:tc>
          <w:tcPr>
            <w:tcW w:w="274" w:type="dxa"/>
            <w:gridSpan w:val="3"/>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93"/>
              <w:jc w:val="center"/>
              <w:rPr>
                <w:b/>
                <w:sz w:val="24"/>
              </w:rPr>
            </w:pPr>
            <w:r w:rsidRPr="002D3478">
              <w:rPr>
                <w:b/>
                <w:sz w:val="24"/>
              </w:rPr>
              <w:t>+</w:t>
            </w:r>
          </w:p>
        </w:tc>
        <w:tc>
          <w:tcPr>
            <w:tcW w:w="277" w:type="dxa"/>
            <w:gridSpan w:val="5"/>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115"/>
              <w:rPr>
                <w:b/>
                <w:sz w:val="24"/>
              </w:rPr>
            </w:pPr>
            <w:r w:rsidRPr="002D3478">
              <w:rPr>
                <w:b/>
                <w:sz w:val="24"/>
              </w:rPr>
              <w:t>+</w:t>
            </w:r>
          </w:p>
        </w:tc>
        <w:tc>
          <w:tcPr>
            <w:tcW w:w="280" w:type="dxa"/>
            <w:gridSpan w:val="4"/>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116"/>
              <w:rPr>
                <w:b/>
                <w:sz w:val="24"/>
              </w:rPr>
            </w:pPr>
            <w:r w:rsidRPr="002D3478">
              <w:rPr>
                <w:b/>
                <w:sz w:val="24"/>
              </w:rPr>
              <w:t>+</w:t>
            </w:r>
          </w:p>
        </w:tc>
        <w:tc>
          <w:tcPr>
            <w:tcW w:w="288" w:type="dxa"/>
            <w:gridSpan w:val="5"/>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right="11"/>
              <w:jc w:val="right"/>
              <w:rPr>
                <w:b/>
                <w:sz w:val="24"/>
              </w:rPr>
            </w:pPr>
            <w:r w:rsidRPr="002D3478">
              <w:rPr>
                <w:b/>
                <w:sz w:val="24"/>
              </w:rPr>
              <w:t>+</w:t>
            </w:r>
          </w:p>
        </w:tc>
        <w:tc>
          <w:tcPr>
            <w:tcW w:w="287" w:type="dxa"/>
            <w:gridSpan w:val="4"/>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97"/>
              <w:jc w:val="center"/>
              <w:rPr>
                <w:b/>
                <w:sz w:val="24"/>
              </w:rPr>
            </w:pPr>
            <w:r w:rsidRPr="002D3478">
              <w:rPr>
                <w:b/>
                <w:sz w:val="24"/>
              </w:rPr>
              <w:t>+</w:t>
            </w:r>
          </w:p>
        </w:tc>
        <w:tc>
          <w:tcPr>
            <w:tcW w:w="371" w:type="dxa"/>
            <w:gridSpan w:val="3"/>
          </w:tcPr>
          <w:p w:rsidR="006C0B8D" w:rsidRPr="002D3478" w:rsidRDefault="006C0B8D">
            <w:pPr>
              <w:pStyle w:val="TableParagraph"/>
              <w:rPr>
                <w:sz w:val="26"/>
              </w:rPr>
            </w:pPr>
          </w:p>
          <w:p w:rsidR="006C0B8D" w:rsidRPr="002D3478" w:rsidRDefault="006C0B8D">
            <w:pPr>
              <w:pStyle w:val="TableParagraph"/>
              <w:spacing w:before="7"/>
              <w:rPr>
                <w:sz w:val="21"/>
              </w:rPr>
            </w:pPr>
          </w:p>
          <w:p w:rsidR="006C0B8D" w:rsidRPr="002D3478" w:rsidRDefault="002A033C">
            <w:pPr>
              <w:pStyle w:val="TableParagraph"/>
              <w:ind w:left="37"/>
              <w:jc w:val="center"/>
              <w:rPr>
                <w:b/>
                <w:sz w:val="24"/>
              </w:rPr>
            </w:pPr>
            <w:r w:rsidRPr="002D3478">
              <w:rPr>
                <w:b/>
                <w:sz w:val="24"/>
              </w:rPr>
              <w:t>+</w:t>
            </w:r>
          </w:p>
        </w:tc>
        <w:tc>
          <w:tcPr>
            <w:tcW w:w="1466" w:type="dxa"/>
            <w:gridSpan w:val="4"/>
          </w:tcPr>
          <w:p w:rsidR="006C0B8D" w:rsidRPr="002D3478" w:rsidRDefault="006C0B8D">
            <w:pPr>
              <w:pStyle w:val="TableParagraph"/>
              <w:rPr>
                <w:sz w:val="26"/>
              </w:rPr>
            </w:pPr>
          </w:p>
          <w:p w:rsidR="006C0B8D" w:rsidRPr="002D3478" w:rsidRDefault="006C0B8D">
            <w:pPr>
              <w:pStyle w:val="TableParagraph"/>
              <w:spacing w:before="2"/>
              <w:rPr>
                <w:sz w:val="21"/>
              </w:rPr>
            </w:pPr>
          </w:p>
          <w:p w:rsidR="006C0B8D" w:rsidRPr="002D3478" w:rsidRDefault="002A033C">
            <w:pPr>
              <w:pStyle w:val="TableParagraph"/>
              <w:spacing w:before="1"/>
              <w:ind w:left="119"/>
              <w:rPr>
                <w:sz w:val="24"/>
              </w:rPr>
            </w:pPr>
            <w:r w:rsidRPr="002D3478">
              <w:rPr>
                <w:sz w:val="24"/>
              </w:rPr>
              <w:t>ОС</w:t>
            </w:r>
          </w:p>
        </w:tc>
      </w:tr>
      <w:tr w:rsidR="00B176BD" w:rsidTr="00713CD3">
        <w:trPr>
          <w:gridBefore w:val="1"/>
          <w:gridAfter w:val="2"/>
          <w:wBefore w:w="10" w:type="dxa"/>
          <w:wAfter w:w="54" w:type="dxa"/>
          <w:trHeight w:val="829"/>
        </w:trPr>
        <w:tc>
          <w:tcPr>
            <w:tcW w:w="3584" w:type="dxa"/>
          </w:tcPr>
          <w:p w:rsidR="006C0B8D" w:rsidRPr="002D3478" w:rsidRDefault="002A033C">
            <w:pPr>
              <w:pStyle w:val="TableParagraph"/>
              <w:ind w:left="100" w:right="756"/>
              <w:rPr>
                <w:sz w:val="24"/>
              </w:rPr>
            </w:pPr>
            <w:r w:rsidRPr="002D3478">
              <w:rPr>
                <w:sz w:val="24"/>
              </w:rPr>
              <w:t>Пружање помоћи приправницима у процесу</w:t>
            </w:r>
          </w:p>
          <w:p w:rsidR="006C0B8D" w:rsidRPr="002D3478" w:rsidRDefault="002A033C">
            <w:pPr>
              <w:pStyle w:val="TableParagraph"/>
              <w:spacing w:line="264" w:lineRule="exact"/>
              <w:ind w:left="100"/>
              <w:rPr>
                <w:sz w:val="24"/>
              </w:rPr>
            </w:pPr>
            <w:r w:rsidRPr="002D3478">
              <w:rPr>
                <w:sz w:val="24"/>
              </w:rPr>
              <w:t>увуђења у посао</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spacing w:before="10"/>
              <w:rPr>
                <w:sz w:val="23"/>
              </w:rPr>
            </w:pPr>
          </w:p>
          <w:p w:rsidR="006C0B8D" w:rsidRPr="002D3478" w:rsidRDefault="002A033C">
            <w:pPr>
              <w:pStyle w:val="TableParagraph"/>
              <w:ind w:left="13"/>
              <w:jc w:val="center"/>
              <w:rPr>
                <w:b/>
                <w:sz w:val="24"/>
              </w:rPr>
            </w:pPr>
            <w:r w:rsidRPr="002D3478">
              <w:rPr>
                <w:b/>
                <w:sz w:val="24"/>
              </w:rPr>
              <w:t>+</w:t>
            </w:r>
          </w:p>
        </w:tc>
        <w:tc>
          <w:tcPr>
            <w:tcW w:w="694" w:type="dxa"/>
            <w:gridSpan w:val="5"/>
          </w:tcPr>
          <w:p w:rsidR="006C0B8D" w:rsidRPr="002D3478" w:rsidRDefault="006C0B8D">
            <w:pPr>
              <w:pStyle w:val="TableParagraph"/>
              <w:spacing w:before="10"/>
              <w:rPr>
                <w:sz w:val="23"/>
              </w:rPr>
            </w:pPr>
          </w:p>
          <w:p w:rsidR="006C0B8D" w:rsidRPr="002D3478" w:rsidRDefault="002A033C">
            <w:pPr>
              <w:pStyle w:val="TableParagraph"/>
              <w:ind w:left="13"/>
              <w:jc w:val="center"/>
              <w:rPr>
                <w:b/>
                <w:sz w:val="24"/>
              </w:rPr>
            </w:pPr>
            <w:r w:rsidRPr="002D3478">
              <w:rPr>
                <w:b/>
                <w:sz w:val="24"/>
              </w:rPr>
              <w:t>+</w:t>
            </w:r>
          </w:p>
        </w:tc>
        <w:tc>
          <w:tcPr>
            <w:tcW w:w="560" w:type="dxa"/>
            <w:gridSpan w:val="4"/>
          </w:tcPr>
          <w:p w:rsidR="006C0B8D" w:rsidRPr="002D3478" w:rsidRDefault="006C0B8D">
            <w:pPr>
              <w:pStyle w:val="TableParagraph"/>
              <w:spacing w:before="10"/>
              <w:rPr>
                <w:sz w:val="23"/>
              </w:rPr>
            </w:pPr>
          </w:p>
          <w:p w:rsidR="006C0B8D" w:rsidRPr="002D3478" w:rsidRDefault="002A033C">
            <w:pPr>
              <w:pStyle w:val="TableParagraph"/>
              <w:ind w:left="20"/>
              <w:jc w:val="center"/>
              <w:rPr>
                <w:b/>
                <w:sz w:val="24"/>
              </w:rPr>
            </w:pPr>
            <w:r w:rsidRPr="002D3478">
              <w:rPr>
                <w:b/>
                <w:sz w:val="24"/>
              </w:rPr>
              <w:t>+</w:t>
            </w:r>
          </w:p>
        </w:tc>
        <w:tc>
          <w:tcPr>
            <w:tcW w:w="564" w:type="dxa"/>
            <w:gridSpan w:val="5"/>
          </w:tcPr>
          <w:p w:rsidR="006C0B8D" w:rsidRPr="002D3478" w:rsidRDefault="006C0B8D">
            <w:pPr>
              <w:pStyle w:val="TableParagraph"/>
              <w:spacing w:before="10"/>
              <w:rPr>
                <w:sz w:val="23"/>
              </w:rPr>
            </w:pPr>
          </w:p>
          <w:p w:rsidR="006C0B8D" w:rsidRPr="002D3478" w:rsidRDefault="002A033C">
            <w:pPr>
              <w:pStyle w:val="TableParagraph"/>
              <w:ind w:left="14"/>
              <w:jc w:val="center"/>
              <w:rPr>
                <w:b/>
                <w:sz w:val="24"/>
              </w:rPr>
            </w:pPr>
            <w:r w:rsidRPr="002D3478">
              <w:rPr>
                <w:b/>
                <w:sz w:val="24"/>
              </w:rPr>
              <w:t>+</w:t>
            </w:r>
          </w:p>
        </w:tc>
        <w:tc>
          <w:tcPr>
            <w:tcW w:w="274" w:type="dxa"/>
            <w:gridSpan w:val="3"/>
          </w:tcPr>
          <w:p w:rsidR="006C0B8D" w:rsidRPr="002D3478" w:rsidRDefault="006C0B8D">
            <w:pPr>
              <w:pStyle w:val="TableParagraph"/>
              <w:spacing w:before="10"/>
              <w:rPr>
                <w:sz w:val="23"/>
              </w:rPr>
            </w:pPr>
          </w:p>
          <w:p w:rsidR="006C0B8D" w:rsidRPr="002D3478" w:rsidRDefault="002A033C">
            <w:pPr>
              <w:pStyle w:val="TableParagraph"/>
              <w:ind w:left="93"/>
              <w:jc w:val="center"/>
              <w:rPr>
                <w:b/>
                <w:sz w:val="24"/>
              </w:rPr>
            </w:pPr>
            <w:r w:rsidRPr="002D3478">
              <w:rPr>
                <w:b/>
                <w:sz w:val="24"/>
              </w:rPr>
              <w:t>+</w:t>
            </w:r>
          </w:p>
        </w:tc>
        <w:tc>
          <w:tcPr>
            <w:tcW w:w="277" w:type="dxa"/>
            <w:gridSpan w:val="5"/>
          </w:tcPr>
          <w:p w:rsidR="006C0B8D" w:rsidRPr="002D3478" w:rsidRDefault="006C0B8D">
            <w:pPr>
              <w:pStyle w:val="TableParagraph"/>
              <w:spacing w:before="10"/>
              <w:rPr>
                <w:sz w:val="23"/>
              </w:rPr>
            </w:pPr>
          </w:p>
          <w:p w:rsidR="006C0B8D" w:rsidRPr="002D3478" w:rsidRDefault="002A033C">
            <w:pPr>
              <w:pStyle w:val="TableParagraph"/>
              <w:ind w:left="115"/>
              <w:rPr>
                <w:b/>
                <w:sz w:val="24"/>
              </w:rPr>
            </w:pPr>
            <w:r w:rsidRPr="002D3478">
              <w:rPr>
                <w:b/>
                <w:sz w:val="24"/>
              </w:rPr>
              <w:t>+</w:t>
            </w:r>
          </w:p>
        </w:tc>
        <w:tc>
          <w:tcPr>
            <w:tcW w:w="280" w:type="dxa"/>
            <w:gridSpan w:val="4"/>
          </w:tcPr>
          <w:p w:rsidR="006C0B8D" w:rsidRPr="002D3478" w:rsidRDefault="006C0B8D">
            <w:pPr>
              <w:pStyle w:val="TableParagraph"/>
              <w:spacing w:before="10"/>
              <w:rPr>
                <w:sz w:val="23"/>
              </w:rPr>
            </w:pPr>
          </w:p>
          <w:p w:rsidR="006C0B8D" w:rsidRPr="002D3478" w:rsidRDefault="002A033C">
            <w:pPr>
              <w:pStyle w:val="TableParagraph"/>
              <w:ind w:left="116"/>
              <w:rPr>
                <w:b/>
                <w:sz w:val="24"/>
              </w:rPr>
            </w:pPr>
            <w:r w:rsidRPr="002D3478">
              <w:rPr>
                <w:b/>
                <w:sz w:val="24"/>
              </w:rPr>
              <w:t>+</w:t>
            </w:r>
          </w:p>
        </w:tc>
        <w:tc>
          <w:tcPr>
            <w:tcW w:w="288" w:type="dxa"/>
            <w:gridSpan w:val="5"/>
          </w:tcPr>
          <w:p w:rsidR="006C0B8D" w:rsidRPr="002D3478" w:rsidRDefault="006C0B8D">
            <w:pPr>
              <w:pStyle w:val="TableParagraph"/>
              <w:spacing w:before="10"/>
              <w:rPr>
                <w:sz w:val="23"/>
              </w:rPr>
            </w:pPr>
          </w:p>
          <w:p w:rsidR="006C0B8D" w:rsidRPr="002D3478" w:rsidRDefault="002A033C">
            <w:pPr>
              <w:pStyle w:val="TableParagraph"/>
              <w:ind w:right="11"/>
              <w:jc w:val="right"/>
              <w:rPr>
                <w:b/>
                <w:sz w:val="24"/>
              </w:rPr>
            </w:pPr>
            <w:r w:rsidRPr="002D3478">
              <w:rPr>
                <w:b/>
                <w:sz w:val="24"/>
              </w:rPr>
              <w:t>+</w:t>
            </w:r>
          </w:p>
        </w:tc>
        <w:tc>
          <w:tcPr>
            <w:tcW w:w="287" w:type="dxa"/>
            <w:gridSpan w:val="4"/>
          </w:tcPr>
          <w:p w:rsidR="006C0B8D" w:rsidRPr="002D3478" w:rsidRDefault="006C0B8D">
            <w:pPr>
              <w:pStyle w:val="TableParagraph"/>
              <w:spacing w:before="10"/>
              <w:rPr>
                <w:sz w:val="23"/>
              </w:rPr>
            </w:pPr>
          </w:p>
          <w:p w:rsidR="006C0B8D" w:rsidRPr="002D3478" w:rsidRDefault="002A033C">
            <w:pPr>
              <w:pStyle w:val="TableParagraph"/>
              <w:ind w:left="97"/>
              <w:jc w:val="center"/>
              <w:rPr>
                <w:b/>
                <w:sz w:val="24"/>
              </w:rPr>
            </w:pPr>
            <w:r w:rsidRPr="002D3478">
              <w:rPr>
                <w:b/>
                <w:sz w:val="24"/>
              </w:rPr>
              <w:t>+</w:t>
            </w:r>
          </w:p>
        </w:tc>
        <w:tc>
          <w:tcPr>
            <w:tcW w:w="371" w:type="dxa"/>
            <w:gridSpan w:val="3"/>
          </w:tcPr>
          <w:p w:rsidR="006C0B8D" w:rsidRPr="002D3478" w:rsidRDefault="006C0B8D">
            <w:pPr>
              <w:pStyle w:val="TableParagraph"/>
              <w:spacing w:before="10"/>
              <w:rPr>
                <w:sz w:val="23"/>
              </w:rPr>
            </w:pPr>
          </w:p>
          <w:p w:rsidR="006C0B8D" w:rsidRPr="002D3478" w:rsidRDefault="002A033C">
            <w:pPr>
              <w:pStyle w:val="TableParagraph"/>
              <w:ind w:left="37"/>
              <w:jc w:val="center"/>
              <w:rPr>
                <w:b/>
                <w:sz w:val="24"/>
              </w:rPr>
            </w:pPr>
            <w:r w:rsidRPr="002D3478">
              <w:rPr>
                <w:b/>
                <w:sz w:val="24"/>
              </w:rPr>
              <w:t>+</w:t>
            </w:r>
          </w:p>
        </w:tc>
        <w:tc>
          <w:tcPr>
            <w:tcW w:w="1466" w:type="dxa"/>
            <w:gridSpan w:val="4"/>
          </w:tcPr>
          <w:p w:rsidR="006C0B8D" w:rsidRPr="002D3478" w:rsidRDefault="006C0B8D">
            <w:pPr>
              <w:pStyle w:val="TableParagraph"/>
              <w:spacing w:before="5"/>
              <w:rPr>
                <w:sz w:val="23"/>
              </w:rPr>
            </w:pPr>
          </w:p>
          <w:p w:rsidR="006C0B8D" w:rsidRPr="002D3478" w:rsidRDefault="002A033C">
            <w:pPr>
              <w:pStyle w:val="TableParagraph"/>
              <w:ind w:left="119"/>
              <w:rPr>
                <w:sz w:val="24"/>
              </w:rPr>
            </w:pPr>
            <w:r w:rsidRPr="002D3478">
              <w:rPr>
                <w:sz w:val="24"/>
              </w:rPr>
              <w:t>Пред.наст.</w:t>
            </w:r>
          </w:p>
        </w:tc>
      </w:tr>
      <w:tr w:rsidR="00B176BD" w:rsidTr="00713CD3">
        <w:trPr>
          <w:gridBefore w:val="1"/>
          <w:gridAfter w:val="2"/>
          <w:wBefore w:w="10" w:type="dxa"/>
          <w:wAfter w:w="54" w:type="dxa"/>
          <w:trHeight w:val="627"/>
        </w:trPr>
        <w:tc>
          <w:tcPr>
            <w:tcW w:w="3584" w:type="dxa"/>
          </w:tcPr>
          <w:p w:rsidR="006C0B8D" w:rsidRPr="002D3478" w:rsidRDefault="002A033C">
            <w:pPr>
              <w:pStyle w:val="TableParagraph"/>
              <w:ind w:left="100" w:right="597"/>
              <w:rPr>
                <w:sz w:val="24"/>
              </w:rPr>
            </w:pPr>
            <w:r w:rsidRPr="002D3478">
              <w:rPr>
                <w:sz w:val="24"/>
              </w:rPr>
              <w:t>Сарадња са наставницима у процесу самовредновања</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rPr>
                <w:sz w:val="24"/>
              </w:rPr>
            </w:pPr>
          </w:p>
        </w:tc>
        <w:tc>
          <w:tcPr>
            <w:tcW w:w="694" w:type="dxa"/>
            <w:gridSpan w:val="5"/>
          </w:tcPr>
          <w:p w:rsidR="006C0B8D" w:rsidRPr="002D3478" w:rsidRDefault="002A033C">
            <w:pPr>
              <w:pStyle w:val="TableParagraph"/>
              <w:spacing w:before="173"/>
              <w:ind w:left="13"/>
              <w:jc w:val="center"/>
              <w:rPr>
                <w:b/>
                <w:sz w:val="24"/>
              </w:rPr>
            </w:pPr>
            <w:r w:rsidRPr="002D3478">
              <w:rPr>
                <w:b/>
                <w:sz w:val="24"/>
              </w:rPr>
              <w:t>+</w:t>
            </w:r>
          </w:p>
        </w:tc>
        <w:tc>
          <w:tcPr>
            <w:tcW w:w="560" w:type="dxa"/>
            <w:gridSpan w:val="4"/>
          </w:tcPr>
          <w:p w:rsidR="006C0B8D" w:rsidRPr="002D3478" w:rsidRDefault="002A033C">
            <w:pPr>
              <w:pStyle w:val="TableParagraph"/>
              <w:spacing w:before="173"/>
              <w:ind w:left="20"/>
              <w:jc w:val="center"/>
              <w:rPr>
                <w:b/>
                <w:sz w:val="24"/>
              </w:rPr>
            </w:pPr>
            <w:r w:rsidRPr="002D3478">
              <w:rPr>
                <w:b/>
                <w:sz w:val="24"/>
              </w:rPr>
              <w:t>+</w:t>
            </w:r>
          </w:p>
        </w:tc>
        <w:tc>
          <w:tcPr>
            <w:tcW w:w="564" w:type="dxa"/>
            <w:gridSpan w:val="5"/>
          </w:tcPr>
          <w:p w:rsidR="006C0B8D" w:rsidRPr="002D3478" w:rsidRDefault="002A033C">
            <w:pPr>
              <w:pStyle w:val="TableParagraph"/>
              <w:spacing w:before="173"/>
              <w:ind w:left="14"/>
              <w:jc w:val="center"/>
              <w:rPr>
                <w:b/>
                <w:sz w:val="24"/>
              </w:rPr>
            </w:pPr>
            <w:r w:rsidRPr="002D3478">
              <w:rPr>
                <w:b/>
                <w:sz w:val="24"/>
              </w:rPr>
              <w:t>+</w:t>
            </w:r>
          </w:p>
        </w:tc>
        <w:tc>
          <w:tcPr>
            <w:tcW w:w="274" w:type="dxa"/>
            <w:gridSpan w:val="3"/>
          </w:tcPr>
          <w:p w:rsidR="006C0B8D" w:rsidRPr="002D3478" w:rsidRDefault="002A033C">
            <w:pPr>
              <w:pStyle w:val="TableParagraph"/>
              <w:spacing w:before="173"/>
              <w:ind w:left="93"/>
              <w:jc w:val="center"/>
              <w:rPr>
                <w:b/>
                <w:sz w:val="24"/>
              </w:rPr>
            </w:pPr>
            <w:r w:rsidRPr="002D3478">
              <w:rPr>
                <w:b/>
                <w:sz w:val="24"/>
              </w:rPr>
              <w:t>+</w:t>
            </w:r>
          </w:p>
        </w:tc>
        <w:tc>
          <w:tcPr>
            <w:tcW w:w="277" w:type="dxa"/>
            <w:gridSpan w:val="5"/>
          </w:tcPr>
          <w:p w:rsidR="006C0B8D" w:rsidRPr="002D3478" w:rsidRDefault="002A033C">
            <w:pPr>
              <w:pStyle w:val="TableParagraph"/>
              <w:spacing w:before="173"/>
              <w:ind w:left="115"/>
              <w:rPr>
                <w:b/>
                <w:sz w:val="24"/>
              </w:rPr>
            </w:pPr>
            <w:r w:rsidRPr="002D3478">
              <w:rPr>
                <w:b/>
                <w:sz w:val="24"/>
              </w:rPr>
              <w:t>+</w:t>
            </w:r>
          </w:p>
        </w:tc>
        <w:tc>
          <w:tcPr>
            <w:tcW w:w="280" w:type="dxa"/>
            <w:gridSpan w:val="4"/>
          </w:tcPr>
          <w:p w:rsidR="006C0B8D" w:rsidRPr="002D3478" w:rsidRDefault="002A033C">
            <w:pPr>
              <w:pStyle w:val="TableParagraph"/>
              <w:spacing w:before="173"/>
              <w:ind w:left="116"/>
              <w:rPr>
                <w:b/>
                <w:sz w:val="24"/>
              </w:rPr>
            </w:pPr>
            <w:r w:rsidRPr="002D3478">
              <w:rPr>
                <w:b/>
                <w:sz w:val="24"/>
              </w:rPr>
              <w:t>+</w:t>
            </w:r>
          </w:p>
        </w:tc>
        <w:tc>
          <w:tcPr>
            <w:tcW w:w="288" w:type="dxa"/>
            <w:gridSpan w:val="5"/>
          </w:tcPr>
          <w:p w:rsidR="006C0B8D" w:rsidRPr="002D3478" w:rsidRDefault="002A033C">
            <w:pPr>
              <w:pStyle w:val="TableParagraph"/>
              <w:spacing w:before="173"/>
              <w:ind w:right="11"/>
              <w:jc w:val="right"/>
              <w:rPr>
                <w:b/>
                <w:sz w:val="24"/>
              </w:rPr>
            </w:pPr>
            <w:r w:rsidRPr="002D3478">
              <w:rPr>
                <w:b/>
                <w:sz w:val="24"/>
              </w:rPr>
              <w:t>+</w:t>
            </w:r>
          </w:p>
        </w:tc>
        <w:tc>
          <w:tcPr>
            <w:tcW w:w="287" w:type="dxa"/>
            <w:gridSpan w:val="4"/>
          </w:tcPr>
          <w:p w:rsidR="006C0B8D" w:rsidRPr="002D3478" w:rsidRDefault="002A033C">
            <w:pPr>
              <w:pStyle w:val="TableParagraph"/>
              <w:spacing w:before="173"/>
              <w:ind w:left="97"/>
              <w:jc w:val="center"/>
              <w:rPr>
                <w:b/>
                <w:sz w:val="24"/>
              </w:rPr>
            </w:pPr>
            <w:r w:rsidRPr="002D3478">
              <w:rPr>
                <w:b/>
                <w:sz w:val="24"/>
              </w:rPr>
              <w:t>+</w:t>
            </w:r>
          </w:p>
        </w:tc>
        <w:tc>
          <w:tcPr>
            <w:tcW w:w="371" w:type="dxa"/>
            <w:gridSpan w:val="3"/>
          </w:tcPr>
          <w:p w:rsidR="006C0B8D" w:rsidRPr="002D3478" w:rsidRDefault="002A033C">
            <w:pPr>
              <w:pStyle w:val="TableParagraph"/>
              <w:spacing w:before="173"/>
              <w:ind w:left="37"/>
              <w:jc w:val="center"/>
              <w:rPr>
                <w:b/>
                <w:sz w:val="24"/>
              </w:rPr>
            </w:pPr>
            <w:r w:rsidRPr="002D3478">
              <w:rPr>
                <w:b/>
                <w:sz w:val="24"/>
              </w:rPr>
              <w:t>+</w:t>
            </w:r>
          </w:p>
        </w:tc>
        <w:tc>
          <w:tcPr>
            <w:tcW w:w="1466" w:type="dxa"/>
            <w:gridSpan w:val="4"/>
          </w:tcPr>
          <w:p w:rsidR="006C0B8D" w:rsidRPr="002D3478" w:rsidRDefault="002A033C">
            <w:pPr>
              <w:pStyle w:val="TableParagraph"/>
              <w:spacing w:before="169"/>
              <w:ind w:left="119"/>
              <w:rPr>
                <w:sz w:val="24"/>
              </w:rPr>
            </w:pPr>
            <w:r w:rsidRPr="002D3478">
              <w:rPr>
                <w:sz w:val="24"/>
              </w:rPr>
              <w:t>Наставници</w:t>
            </w:r>
          </w:p>
        </w:tc>
      </w:tr>
      <w:tr w:rsidR="00B176BD" w:rsidTr="00713CD3">
        <w:trPr>
          <w:gridBefore w:val="1"/>
          <w:gridAfter w:val="2"/>
          <w:wBefore w:w="10" w:type="dxa"/>
          <w:wAfter w:w="54" w:type="dxa"/>
          <w:trHeight w:val="829"/>
        </w:trPr>
        <w:tc>
          <w:tcPr>
            <w:tcW w:w="3584" w:type="dxa"/>
          </w:tcPr>
          <w:p w:rsidR="006C0B8D" w:rsidRPr="002D3478" w:rsidRDefault="002A033C">
            <w:pPr>
              <w:pStyle w:val="TableParagraph"/>
              <w:spacing w:line="270" w:lineRule="exact"/>
              <w:ind w:left="100"/>
              <w:rPr>
                <w:sz w:val="24"/>
              </w:rPr>
            </w:pPr>
            <w:r w:rsidRPr="002D3478">
              <w:rPr>
                <w:sz w:val="24"/>
              </w:rPr>
              <w:t>Пружање помоћи наставницима</w:t>
            </w:r>
          </w:p>
          <w:p w:rsidR="006C0B8D" w:rsidRPr="002D3478" w:rsidRDefault="002A033C">
            <w:pPr>
              <w:pStyle w:val="TableParagraph"/>
              <w:spacing w:line="270" w:lineRule="atLeast"/>
              <w:ind w:left="100" w:right="95"/>
              <w:rPr>
                <w:sz w:val="24"/>
              </w:rPr>
            </w:pPr>
            <w:r w:rsidRPr="002D3478">
              <w:rPr>
                <w:sz w:val="24"/>
              </w:rPr>
              <w:t>у вођењу портфолиа, евиденције стручног усавршавања</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rPr>
                <w:sz w:val="24"/>
              </w:rPr>
            </w:pPr>
          </w:p>
        </w:tc>
        <w:tc>
          <w:tcPr>
            <w:tcW w:w="694" w:type="dxa"/>
            <w:gridSpan w:val="5"/>
          </w:tcPr>
          <w:p w:rsidR="006C0B8D" w:rsidRPr="002D3478" w:rsidRDefault="006C0B8D">
            <w:pPr>
              <w:pStyle w:val="TableParagraph"/>
              <w:spacing w:before="10"/>
              <w:rPr>
                <w:sz w:val="23"/>
              </w:rPr>
            </w:pPr>
          </w:p>
          <w:p w:rsidR="006C0B8D" w:rsidRPr="002D3478" w:rsidRDefault="002A033C">
            <w:pPr>
              <w:pStyle w:val="TableParagraph"/>
              <w:ind w:left="13"/>
              <w:jc w:val="center"/>
              <w:rPr>
                <w:b/>
                <w:sz w:val="24"/>
              </w:rPr>
            </w:pPr>
            <w:r w:rsidRPr="002D3478">
              <w:rPr>
                <w:b/>
                <w:sz w:val="24"/>
              </w:rPr>
              <w:t>+</w:t>
            </w:r>
          </w:p>
        </w:tc>
        <w:tc>
          <w:tcPr>
            <w:tcW w:w="560" w:type="dxa"/>
            <w:gridSpan w:val="4"/>
          </w:tcPr>
          <w:p w:rsidR="006C0B8D" w:rsidRPr="002D3478" w:rsidRDefault="006C0B8D">
            <w:pPr>
              <w:pStyle w:val="TableParagraph"/>
              <w:spacing w:before="10"/>
              <w:rPr>
                <w:sz w:val="23"/>
              </w:rPr>
            </w:pPr>
          </w:p>
          <w:p w:rsidR="006C0B8D" w:rsidRPr="002D3478" w:rsidRDefault="002A033C">
            <w:pPr>
              <w:pStyle w:val="TableParagraph"/>
              <w:ind w:left="20"/>
              <w:jc w:val="center"/>
              <w:rPr>
                <w:b/>
                <w:sz w:val="24"/>
              </w:rPr>
            </w:pPr>
            <w:r w:rsidRPr="002D3478">
              <w:rPr>
                <w:b/>
                <w:sz w:val="24"/>
              </w:rPr>
              <w:t>+</w:t>
            </w:r>
          </w:p>
        </w:tc>
        <w:tc>
          <w:tcPr>
            <w:tcW w:w="564" w:type="dxa"/>
            <w:gridSpan w:val="5"/>
          </w:tcPr>
          <w:p w:rsidR="006C0B8D" w:rsidRPr="002D3478" w:rsidRDefault="006C0B8D">
            <w:pPr>
              <w:pStyle w:val="TableParagraph"/>
              <w:spacing w:before="10"/>
              <w:rPr>
                <w:sz w:val="23"/>
              </w:rPr>
            </w:pPr>
          </w:p>
          <w:p w:rsidR="006C0B8D" w:rsidRPr="002D3478" w:rsidRDefault="002A033C">
            <w:pPr>
              <w:pStyle w:val="TableParagraph"/>
              <w:ind w:left="14"/>
              <w:jc w:val="center"/>
              <w:rPr>
                <w:b/>
                <w:sz w:val="24"/>
              </w:rPr>
            </w:pPr>
            <w:r w:rsidRPr="002D3478">
              <w:rPr>
                <w:b/>
                <w:sz w:val="24"/>
              </w:rPr>
              <w:t>+</w:t>
            </w:r>
          </w:p>
        </w:tc>
        <w:tc>
          <w:tcPr>
            <w:tcW w:w="274" w:type="dxa"/>
            <w:gridSpan w:val="3"/>
          </w:tcPr>
          <w:p w:rsidR="006C0B8D" w:rsidRPr="002D3478" w:rsidRDefault="006C0B8D">
            <w:pPr>
              <w:pStyle w:val="TableParagraph"/>
              <w:spacing w:before="10"/>
              <w:rPr>
                <w:sz w:val="23"/>
              </w:rPr>
            </w:pPr>
          </w:p>
          <w:p w:rsidR="006C0B8D" w:rsidRPr="002D3478" w:rsidRDefault="002A033C">
            <w:pPr>
              <w:pStyle w:val="TableParagraph"/>
              <w:ind w:left="93"/>
              <w:jc w:val="center"/>
              <w:rPr>
                <w:b/>
                <w:sz w:val="24"/>
              </w:rPr>
            </w:pPr>
            <w:r w:rsidRPr="002D3478">
              <w:rPr>
                <w:b/>
                <w:sz w:val="24"/>
              </w:rPr>
              <w:t>+</w:t>
            </w:r>
          </w:p>
        </w:tc>
        <w:tc>
          <w:tcPr>
            <w:tcW w:w="277" w:type="dxa"/>
            <w:gridSpan w:val="5"/>
          </w:tcPr>
          <w:p w:rsidR="006C0B8D" w:rsidRPr="002D3478" w:rsidRDefault="006C0B8D">
            <w:pPr>
              <w:pStyle w:val="TableParagraph"/>
              <w:spacing w:before="10"/>
              <w:rPr>
                <w:sz w:val="23"/>
              </w:rPr>
            </w:pPr>
          </w:p>
          <w:p w:rsidR="006C0B8D" w:rsidRPr="002D3478" w:rsidRDefault="002A033C">
            <w:pPr>
              <w:pStyle w:val="TableParagraph"/>
              <w:ind w:left="115"/>
              <w:rPr>
                <w:b/>
                <w:sz w:val="24"/>
              </w:rPr>
            </w:pPr>
            <w:r w:rsidRPr="002D3478">
              <w:rPr>
                <w:b/>
                <w:sz w:val="24"/>
              </w:rPr>
              <w:t>+</w:t>
            </w:r>
          </w:p>
        </w:tc>
        <w:tc>
          <w:tcPr>
            <w:tcW w:w="280" w:type="dxa"/>
            <w:gridSpan w:val="4"/>
          </w:tcPr>
          <w:p w:rsidR="006C0B8D" w:rsidRPr="002D3478" w:rsidRDefault="006C0B8D">
            <w:pPr>
              <w:pStyle w:val="TableParagraph"/>
              <w:spacing w:before="10"/>
              <w:rPr>
                <w:sz w:val="23"/>
              </w:rPr>
            </w:pPr>
          </w:p>
          <w:p w:rsidR="006C0B8D" w:rsidRPr="002D3478" w:rsidRDefault="002A033C">
            <w:pPr>
              <w:pStyle w:val="TableParagraph"/>
              <w:ind w:left="116"/>
              <w:rPr>
                <w:b/>
                <w:sz w:val="24"/>
              </w:rPr>
            </w:pPr>
            <w:r w:rsidRPr="002D3478">
              <w:rPr>
                <w:b/>
                <w:sz w:val="24"/>
              </w:rPr>
              <w:t>+</w:t>
            </w:r>
          </w:p>
        </w:tc>
        <w:tc>
          <w:tcPr>
            <w:tcW w:w="288" w:type="dxa"/>
            <w:gridSpan w:val="5"/>
          </w:tcPr>
          <w:p w:rsidR="006C0B8D" w:rsidRPr="002D3478" w:rsidRDefault="006C0B8D">
            <w:pPr>
              <w:pStyle w:val="TableParagraph"/>
              <w:spacing w:before="10"/>
              <w:rPr>
                <w:sz w:val="23"/>
              </w:rPr>
            </w:pPr>
          </w:p>
          <w:p w:rsidR="006C0B8D" w:rsidRPr="002D3478" w:rsidRDefault="002A033C">
            <w:pPr>
              <w:pStyle w:val="TableParagraph"/>
              <w:ind w:right="11"/>
              <w:jc w:val="right"/>
              <w:rPr>
                <w:b/>
                <w:sz w:val="24"/>
              </w:rPr>
            </w:pPr>
            <w:r w:rsidRPr="002D3478">
              <w:rPr>
                <w:b/>
                <w:sz w:val="24"/>
              </w:rPr>
              <w:t>+</w:t>
            </w:r>
          </w:p>
        </w:tc>
        <w:tc>
          <w:tcPr>
            <w:tcW w:w="287" w:type="dxa"/>
            <w:gridSpan w:val="4"/>
          </w:tcPr>
          <w:p w:rsidR="006C0B8D" w:rsidRPr="002D3478" w:rsidRDefault="006C0B8D">
            <w:pPr>
              <w:pStyle w:val="TableParagraph"/>
              <w:spacing w:before="10"/>
              <w:rPr>
                <w:sz w:val="23"/>
              </w:rPr>
            </w:pPr>
          </w:p>
          <w:p w:rsidR="006C0B8D" w:rsidRPr="002D3478" w:rsidRDefault="002A033C">
            <w:pPr>
              <w:pStyle w:val="TableParagraph"/>
              <w:ind w:left="97"/>
              <w:jc w:val="center"/>
              <w:rPr>
                <w:b/>
                <w:sz w:val="24"/>
              </w:rPr>
            </w:pPr>
            <w:r w:rsidRPr="002D3478">
              <w:rPr>
                <w:b/>
                <w:sz w:val="24"/>
              </w:rPr>
              <w:t>+</w:t>
            </w: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6C0B8D">
            <w:pPr>
              <w:pStyle w:val="TableParagraph"/>
              <w:spacing w:before="5"/>
              <w:rPr>
                <w:sz w:val="23"/>
              </w:rPr>
            </w:pPr>
          </w:p>
          <w:p w:rsidR="006C0B8D" w:rsidRPr="002D3478" w:rsidRDefault="002A033C">
            <w:pPr>
              <w:pStyle w:val="TableParagraph"/>
              <w:ind w:left="119"/>
              <w:rPr>
                <w:sz w:val="24"/>
              </w:rPr>
            </w:pPr>
            <w:r w:rsidRPr="002D3478">
              <w:rPr>
                <w:sz w:val="24"/>
              </w:rPr>
              <w:t>Наставници</w:t>
            </w:r>
          </w:p>
        </w:tc>
      </w:tr>
      <w:tr w:rsidR="00B176BD" w:rsidTr="00713CD3">
        <w:trPr>
          <w:gridBefore w:val="1"/>
          <w:gridAfter w:val="2"/>
          <w:wBefore w:w="10" w:type="dxa"/>
          <w:wAfter w:w="54" w:type="dxa"/>
          <w:trHeight w:val="826"/>
        </w:trPr>
        <w:tc>
          <w:tcPr>
            <w:tcW w:w="3584" w:type="dxa"/>
          </w:tcPr>
          <w:p w:rsidR="006C0B8D" w:rsidRPr="002D3478" w:rsidRDefault="002A033C">
            <w:pPr>
              <w:pStyle w:val="TableParagraph"/>
              <w:spacing w:line="267" w:lineRule="exact"/>
              <w:ind w:left="100"/>
              <w:rPr>
                <w:sz w:val="24"/>
              </w:rPr>
            </w:pPr>
            <w:r w:rsidRPr="002D3478">
              <w:rPr>
                <w:sz w:val="24"/>
              </w:rPr>
              <w:t>Праћење начина вођења</w:t>
            </w:r>
          </w:p>
          <w:p w:rsidR="006C0B8D" w:rsidRPr="002D3478" w:rsidRDefault="002A033C">
            <w:pPr>
              <w:pStyle w:val="TableParagraph"/>
              <w:spacing w:line="270" w:lineRule="atLeast"/>
              <w:ind w:left="100" w:right="787"/>
              <w:rPr>
                <w:sz w:val="24"/>
              </w:rPr>
            </w:pPr>
            <w:r w:rsidRPr="002D3478">
              <w:rPr>
                <w:sz w:val="24"/>
              </w:rPr>
              <w:t>педагошке документације наставника</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rPr>
                <w:sz w:val="24"/>
              </w:rPr>
            </w:pPr>
          </w:p>
        </w:tc>
        <w:tc>
          <w:tcPr>
            <w:tcW w:w="694" w:type="dxa"/>
            <w:gridSpan w:val="5"/>
          </w:tcPr>
          <w:p w:rsidR="006C0B8D" w:rsidRPr="002D3478" w:rsidRDefault="006C0B8D">
            <w:pPr>
              <w:pStyle w:val="TableParagraph"/>
              <w:rPr>
                <w:sz w:val="24"/>
              </w:rPr>
            </w:pPr>
          </w:p>
        </w:tc>
        <w:tc>
          <w:tcPr>
            <w:tcW w:w="560" w:type="dxa"/>
            <w:gridSpan w:val="4"/>
          </w:tcPr>
          <w:p w:rsidR="006C0B8D" w:rsidRPr="002D3478" w:rsidRDefault="006C0B8D">
            <w:pPr>
              <w:pStyle w:val="TableParagraph"/>
              <w:spacing w:before="7"/>
              <w:rPr>
                <w:sz w:val="23"/>
              </w:rPr>
            </w:pPr>
          </w:p>
          <w:p w:rsidR="006C0B8D" w:rsidRPr="002D3478" w:rsidRDefault="002A033C">
            <w:pPr>
              <w:pStyle w:val="TableParagraph"/>
              <w:ind w:left="20"/>
              <w:jc w:val="center"/>
              <w:rPr>
                <w:b/>
                <w:sz w:val="24"/>
              </w:rPr>
            </w:pPr>
            <w:r w:rsidRPr="002D3478">
              <w:rPr>
                <w:b/>
                <w:sz w:val="24"/>
              </w:rPr>
              <w:t>+</w:t>
            </w:r>
          </w:p>
        </w:tc>
        <w:tc>
          <w:tcPr>
            <w:tcW w:w="564" w:type="dxa"/>
            <w:gridSpan w:val="5"/>
          </w:tcPr>
          <w:p w:rsidR="006C0B8D" w:rsidRPr="002D3478" w:rsidRDefault="006C0B8D">
            <w:pPr>
              <w:pStyle w:val="TableParagraph"/>
              <w:spacing w:before="7"/>
              <w:rPr>
                <w:sz w:val="23"/>
              </w:rPr>
            </w:pPr>
          </w:p>
          <w:p w:rsidR="006C0B8D" w:rsidRPr="002D3478" w:rsidRDefault="002A033C">
            <w:pPr>
              <w:pStyle w:val="TableParagraph"/>
              <w:ind w:left="14"/>
              <w:jc w:val="center"/>
              <w:rPr>
                <w:b/>
                <w:sz w:val="24"/>
              </w:rPr>
            </w:pPr>
            <w:r w:rsidRPr="002D3478">
              <w:rPr>
                <w:b/>
                <w:sz w:val="24"/>
              </w:rPr>
              <w:t>+</w:t>
            </w:r>
          </w:p>
        </w:tc>
        <w:tc>
          <w:tcPr>
            <w:tcW w:w="274" w:type="dxa"/>
            <w:gridSpan w:val="3"/>
          </w:tcPr>
          <w:p w:rsidR="006C0B8D" w:rsidRPr="002D3478" w:rsidRDefault="006C0B8D">
            <w:pPr>
              <w:pStyle w:val="TableParagraph"/>
              <w:rPr>
                <w:sz w:val="24"/>
              </w:rPr>
            </w:pPr>
          </w:p>
        </w:tc>
        <w:tc>
          <w:tcPr>
            <w:tcW w:w="277" w:type="dxa"/>
            <w:gridSpan w:val="5"/>
          </w:tcPr>
          <w:p w:rsidR="006C0B8D" w:rsidRPr="002D3478" w:rsidRDefault="006C0B8D">
            <w:pPr>
              <w:pStyle w:val="TableParagraph"/>
              <w:rPr>
                <w:sz w:val="24"/>
              </w:rPr>
            </w:pPr>
          </w:p>
        </w:tc>
        <w:tc>
          <w:tcPr>
            <w:tcW w:w="280" w:type="dxa"/>
            <w:gridSpan w:val="4"/>
          </w:tcPr>
          <w:p w:rsidR="006C0B8D" w:rsidRPr="002D3478" w:rsidRDefault="006C0B8D">
            <w:pPr>
              <w:pStyle w:val="TableParagraph"/>
              <w:spacing w:before="7"/>
              <w:rPr>
                <w:sz w:val="23"/>
              </w:rPr>
            </w:pPr>
          </w:p>
          <w:p w:rsidR="006C0B8D" w:rsidRPr="002D3478" w:rsidRDefault="002A033C">
            <w:pPr>
              <w:pStyle w:val="TableParagraph"/>
              <w:ind w:left="116"/>
              <w:rPr>
                <w:b/>
                <w:sz w:val="24"/>
              </w:rPr>
            </w:pPr>
            <w:r w:rsidRPr="002D3478">
              <w:rPr>
                <w:b/>
                <w:sz w:val="24"/>
              </w:rPr>
              <w:t>+</w:t>
            </w:r>
          </w:p>
        </w:tc>
        <w:tc>
          <w:tcPr>
            <w:tcW w:w="288" w:type="dxa"/>
            <w:gridSpan w:val="5"/>
          </w:tcPr>
          <w:p w:rsidR="006C0B8D" w:rsidRPr="002D3478" w:rsidRDefault="006C0B8D">
            <w:pPr>
              <w:pStyle w:val="TableParagraph"/>
              <w:rPr>
                <w:sz w:val="24"/>
              </w:rPr>
            </w:pPr>
          </w:p>
        </w:tc>
        <w:tc>
          <w:tcPr>
            <w:tcW w:w="287" w:type="dxa"/>
            <w:gridSpan w:val="4"/>
          </w:tcPr>
          <w:p w:rsidR="006C0B8D" w:rsidRPr="002D3478" w:rsidRDefault="006C0B8D">
            <w:pPr>
              <w:pStyle w:val="TableParagraph"/>
              <w:rPr>
                <w:sz w:val="24"/>
              </w:rPr>
            </w:pP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6C0B8D">
            <w:pPr>
              <w:pStyle w:val="TableParagraph"/>
              <w:spacing w:before="2"/>
              <w:rPr>
                <w:sz w:val="23"/>
              </w:rPr>
            </w:pPr>
          </w:p>
          <w:p w:rsidR="006C0B8D" w:rsidRPr="002D3478" w:rsidRDefault="002A033C">
            <w:pPr>
              <w:pStyle w:val="TableParagraph"/>
              <w:spacing w:before="1"/>
              <w:ind w:left="119"/>
              <w:rPr>
                <w:sz w:val="24"/>
              </w:rPr>
            </w:pPr>
            <w:r w:rsidRPr="002D3478">
              <w:rPr>
                <w:sz w:val="24"/>
              </w:rPr>
              <w:t>Наставници</w:t>
            </w:r>
          </w:p>
        </w:tc>
      </w:tr>
      <w:tr w:rsidR="00B176BD" w:rsidTr="00713CD3">
        <w:trPr>
          <w:gridBefore w:val="1"/>
          <w:gridAfter w:val="2"/>
          <w:wBefore w:w="10" w:type="dxa"/>
          <w:wAfter w:w="54" w:type="dxa"/>
          <w:trHeight w:val="1657"/>
        </w:trPr>
        <w:tc>
          <w:tcPr>
            <w:tcW w:w="3584" w:type="dxa"/>
          </w:tcPr>
          <w:p w:rsidR="006C0B8D" w:rsidRPr="002D3478" w:rsidRDefault="002A033C">
            <w:pPr>
              <w:pStyle w:val="TableParagraph"/>
              <w:ind w:left="100" w:right="116"/>
              <w:rPr>
                <w:sz w:val="24"/>
              </w:rPr>
            </w:pPr>
            <w:r w:rsidRPr="002D3478">
              <w:rPr>
                <w:sz w:val="24"/>
              </w:rPr>
              <w:t>Интерна обука о врстама и нивоима насиља за одељењске старешина I разреда,упознавање ОС са обавезама, Тим за заштиту ученика од насиља,</w:t>
            </w:r>
          </w:p>
          <w:p w:rsidR="006C0B8D" w:rsidRPr="002D3478" w:rsidRDefault="002A033C">
            <w:pPr>
              <w:pStyle w:val="TableParagraph"/>
              <w:spacing w:line="263" w:lineRule="exact"/>
              <w:ind w:left="100"/>
              <w:rPr>
                <w:sz w:val="24"/>
              </w:rPr>
            </w:pPr>
            <w:r w:rsidRPr="002D3478">
              <w:rPr>
                <w:sz w:val="24"/>
              </w:rPr>
              <w:t>Тим за појачан васпитни рад,</w:t>
            </w:r>
          </w:p>
        </w:tc>
        <w:tc>
          <w:tcPr>
            <w:tcW w:w="334" w:type="dxa"/>
          </w:tcPr>
          <w:p w:rsidR="006C0B8D" w:rsidRPr="002D3478" w:rsidRDefault="006C0B8D">
            <w:pPr>
              <w:pStyle w:val="TableParagraph"/>
              <w:rPr>
                <w:sz w:val="24"/>
              </w:rPr>
            </w:pPr>
          </w:p>
        </w:tc>
        <w:tc>
          <w:tcPr>
            <w:tcW w:w="494" w:type="dxa"/>
            <w:gridSpan w:val="2"/>
          </w:tcPr>
          <w:p w:rsidR="006C0B8D" w:rsidRPr="002D3478" w:rsidRDefault="006C0B8D">
            <w:pPr>
              <w:pStyle w:val="TableParagraph"/>
              <w:rPr>
                <w:sz w:val="24"/>
              </w:rPr>
            </w:pPr>
          </w:p>
        </w:tc>
        <w:tc>
          <w:tcPr>
            <w:tcW w:w="694" w:type="dxa"/>
            <w:gridSpan w:val="5"/>
          </w:tcPr>
          <w:p w:rsidR="006C0B8D" w:rsidRPr="002D3478" w:rsidRDefault="006C0B8D">
            <w:pPr>
              <w:pStyle w:val="TableParagraph"/>
              <w:rPr>
                <w:sz w:val="24"/>
              </w:rPr>
            </w:pPr>
          </w:p>
        </w:tc>
        <w:tc>
          <w:tcPr>
            <w:tcW w:w="560" w:type="dxa"/>
            <w:gridSpan w:val="4"/>
          </w:tcPr>
          <w:p w:rsidR="006C0B8D" w:rsidRPr="002D3478" w:rsidRDefault="006C0B8D">
            <w:pPr>
              <w:pStyle w:val="TableParagraph"/>
              <w:rPr>
                <w:sz w:val="24"/>
              </w:rPr>
            </w:pPr>
          </w:p>
        </w:tc>
        <w:tc>
          <w:tcPr>
            <w:tcW w:w="564" w:type="dxa"/>
            <w:gridSpan w:val="5"/>
          </w:tcPr>
          <w:p w:rsidR="006C0B8D" w:rsidRPr="002D3478" w:rsidRDefault="006C0B8D">
            <w:pPr>
              <w:pStyle w:val="TableParagraph"/>
              <w:rPr>
                <w:sz w:val="24"/>
              </w:rPr>
            </w:pPr>
          </w:p>
        </w:tc>
        <w:tc>
          <w:tcPr>
            <w:tcW w:w="274" w:type="dxa"/>
            <w:gridSpan w:val="3"/>
          </w:tcPr>
          <w:p w:rsidR="006C0B8D" w:rsidRPr="002D3478" w:rsidRDefault="006C0B8D">
            <w:pPr>
              <w:pStyle w:val="TableParagraph"/>
              <w:rPr>
                <w:sz w:val="24"/>
              </w:rPr>
            </w:pPr>
          </w:p>
        </w:tc>
        <w:tc>
          <w:tcPr>
            <w:tcW w:w="277" w:type="dxa"/>
            <w:gridSpan w:val="5"/>
          </w:tcPr>
          <w:p w:rsidR="006C0B8D" w:rsidRPr="002D3478" w:rsidRDefault="006C0B8D">
            <w:pPr>
              <w:pStyle w:val="TableParagraph"/>
              <w:rPr>
                <w:sz w:val="24"/>
              </w:rPr>
            </w:pPr>
          </w:p>
        </w:tc>
        <w:tc>
          <w:tcPr>
            <w:tcW w:w="280" w:type="dxa"/>
            <w:gridSpan w:val="4"/>
          </w:tcPr>
          <w:p w:rsidR="006C0B8D" w:rsidRPr="002D3478" w:rsidRDefault="006C0B8D">
            <w:pPr>
              <w:pStyle w:val="TableParagraph"/>
              <w:rPr>
                <w:sz w:val="24"/>
              </w:rPr>
            </w:pPr>
          </w:p>
        </w:tc>
        <w:tc>
          <w:tcPr>
            <w:tcW w:w="288" w:type="dxa"/>
            <w:gridSpan w:val="5"/>
          </w:tcPr>
          <w:p w:rsidR="006C0B8D" w:rsidRPr="002D3478" w:rsidRDefault="006C0B8D">
            <w:pPr>
              <w:pStyle w:val="TableParagraph"/>
              <w:rPr>
                <w:sz w:val="24"/>
              </w:rPr>
            </w:pPr>
          </w:p>
        </w:tc>
        <w:tc>
          <w:tcPr>
            <w:tcW w:w="287" w:type="dxa"/>
            <w:gridSpan w:val="4"/>
          </w:tcPr>
          <w:p w:rsidR="006C0B8D" w:rsidRPr="002D3478" w:rsidRDefault="006C0B8D">
            <w:pPr>
              <w:pStyle w:val="TableParagraph"/>
              <w:rPr>
                <w:sz w:val="24"/>
              </w:rPr>
            </w:pP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6C0B8D">
            <w:pPr>
              <w:pStyle w:val="TableParagraph"/>
              <w:rPr>
                <w:sz w:val="24"/>
              </w:rPr>
            </w:pPr>
          </w:p>
        </w:tc>
      </w:tr>
      <w:tr w:rsidR="00B176BD" w:rsidTr="00713CD3">
        <w:trPr>
          <w:gridBefore w:val="1"/>
          <w:gridAfter w:val="2"/>
          <w:wBefore w:w="10" w:type="dxa"/>
          <w:wAfter w:w="54" w:type="dxa"/>
          <w:trHeight w:val="620"/>
        </w:trPr>
        <w:tc>
          <w:tcPr>
            <w:tcW w:w="3584" w:type="dxa"/>
            <w:vMerge w:val="restart"/>
          </w:tcPr>
          <w:p w:rsidR="006C0B8D" w:rsidRPr="002D3478" w:rsidRDefault="006C0B8D">
            <w:pPr>
              <w:pStyle w:val="TableParagraph"/>
              <w:spacing w:before="5"/>
              <w:rPr>
                <w:sz w:val="29"/>
              </w:rPr>
            </w:pPr>
          </w:p>
          <w:p w:rsidR="006C0B8D" w:rsidRPr="002D3478" w:rsidRDefault="002A033C">
            <w:pPr>
              <w:pStyle w:val="TableParagraph"/>
              <w:spacing w:before="1"/>
              <w:ind w:left="100"/>
              <w:rPr>
                <w:b/>
                <w:sz w:val="24"/>
              </w:rPr>
            </w:pPr>
            <w:r w:rsidRPr="002D3478">
              <w:rPr>
                <w:b/>
                <w:sz w:val="24"/>
              </w:rPr>
              <w:t>IV Рад са ученицима</w:t>
            </w:r>
          </w:p>
        </w:tc>
        <w:tc>
          <w:tcPr>
            <w:tcW w:w="4423" w:type="dxa"/>
            <w:gridSpan w:val="41"/>
          </w:tcPr>
          <w:p w:rsidR="006C0B8D" w:rsidRPr="002D3478" w:rsidRDefault="002A033C">
            <w:pPr>
              <w:pStyle w:val="TableParagraph"/>
              <w:spacing w:before="173"/>
              <w:ind w:left="1159"/>
              <w:rPr>
                <w:b/>
                <w:sz w:val="24"/>
              </w:rPr>
            </w:pPr>
            <w:r w:rsidRPr="002D3478">
              <w:rPr>
                <w:b/>
                <w:sz w:val="24"/>
              </w:rPr>
              <w:t>Време реализације</w:t>
            </w:r>
          </w:p>
        </w:tc>
        <w:tc>
          <w:tcPr>
            <w:tcW w:w="1466" w:type="dxa"/>
            <w:gridSpan w:val="4"/>
            <w:vMerge w:val="restart"/>
          </w:tcPr>
          <w:p w:rsidR="006C0B8D" w:rsidRPr="002D3478" w:rsidRDefault="006C0B8D">
            <w:pPr>
              <w:pStyle w:val="TableParagraph"/>
              <w:rPr>
                <w:sz w:val="26"/>
              </w:rPr>
            </w:pPr>
          </w:p>
          <w:p w:rsidR="006C0B8D" w:rsidRPr="002D3478" w:rsidRDefault="006C0B8D">
            <w:pPr>
              <w:pStyle w:val="TableParagraph"/>
              <w:spacing w:before="4"/>
              <w:rPr>
                <w:sz w:val="29"/>
              </w:rPr>
            </w:pPr>
          </w:p>
          <w:p w:rsidR="006C0B8D" w:rsidRPr="002D3478" w:rsidRDefault="002A033C" w:rsidP="003373CB">
            <w:pPr>
              <w:pStyle w:val="TableParagraph"/>
              <w:ind w:left="129"/>
              <w:jc w:val="center"/>
              <w:rPr>
                <w:b/>
                <w:sz w:val="24"/>
              </w:rPr>
            </w:pPr>
            <w:r w:rsidRPr="002D3478">
              <w:rPr>
                <w:b/>
                <w:sz w:val="24"/>
              </w:rPr>
              <w:t>Сарадници</w:t>
            </w:r>
          </w:p>
        </w:tc>
      </w:tr>
      <w:tr w:rsidR="00B176BD" w:rsidTr="00713CD3">
        <w:trPr>
          <w:gridBefore w:val="1"/>
          <w:gridAfter w:val="2"/>
          <w:wBefore w:w="10" w:type="dxa"/>
          <w:wAfter w:w="54" w:type="dxa"/>
          <w:trHeight w:val="310"/>
        </w:trPr>
        <w:tc>
          <w:tcPr>
            <w:tcW w:w="3584" w:type="dxa"/>
            <w:vMerge/>
          </w:tcPr>
          <w:p w:rsidR="006C0B8D" w:rsidRPr="002D3478" w:rsidRDefault="006C0B8D">
            <w:pPr>
              <w:rPr>
                <w:sz w:val="2"/>
                <w:szCs w:val="2"/>
              </w:rPr>
            </w:pPr>
          </w:p>
        </w:tc>
        <w:tc>
          <w:tcPr>
            <w:tcW w:w="334" w:type="dxa"/>
          </w:tcPr>
          <w:p w:rsidR="006C0B8D" w:rsidRPr="002D3478" w:rsidRDefault="002A033C">
            <w:pPr>
              <w:pStyle w:val="TableParagraph"/>
              <w:spacing w:line="263" w:lineRule="exact"/>
              <w:ind w:left="110"/>
              <w:rPr>
                <w:b/>
                <w:sz w:val="24"/>
              </w:rPr>
            </w:pPr>
            <w:r w:rsidRPr="002D3478">
              <w:rPr>
                <w:b/>
                <w:sz w:val="24"/>
              </w:rPr>
              <w:t>8</w:t>
            </w:r>
          </w:p>
        </w:tc>
        <w:tc>
          <w:tcPr>
            <w:tcW w:w="320" w:type="dxa"/>
          </w:tcPr>
          <w:p w:rsidR="006C0B8D" w:rsidRPr="002D3478" w:rsidRDefault="002A033C">
            <w:pPr>
              <w:pStyle w:val="TableParagraph"/>
              <w:spacing w:line="263" w:lineRule="exact"/>
              <w:ind w:right="77"/>
              <w:jc w:val="right"/>
              <w:rPr>
                <w:b/>
                <w:sz w:val="24"/>
              </w:rPr>
            </w:pPr>
            <w:r w:rsidRPr="002D3478">
              <w:rPr>
                <w:b/>
                <w:sz w:val="24"/>
              </w:rPr>
              <w:t>9</w:t>
            </w:r>
          </w:p>
        </w:tc>
        <w:tc>
          <w:tcPr>
            <w:tcW w:w="461" w:type="dxa"/>
            <w:gridSpan w:val="3"/>
          </w:tcPr>
          <w:p w:rsidR="006C0B8D" w:rsidRPr="002D3478" w:rsidRDefault="002A033C">
            <w:pPr>
              <w:pStyle w:val="TableParagraph"/>
              <w:spacing w:line="263" w:lineRule="exact"/>
              <w:ind w:left="113"/>
              <w:rPr>
                <w:b/>
                <w:sz w:val="24"/>
              </w:rPr>
            </w:pPr>
            <w:r w:rsidRPr="002D3478">
              <w:rPr>
                <w:b/>
                <w:sz w:val="24"/>
              </w:rPr>
              <w:t>10</w:t>
            </w:r>
          </w:p>
        </w:tc>
        <w:tc>
          <w:tcPr>
            <w:tcW w:w="558" w:type="dxa"/>
            <w:gridSpan w:val="4"/>
          </w:tcPr>
          <w:p w:rsidR="006C0B8D" w:rsidRPr="002D3478" w:rsidRDefault="002A033C">
            <w:pPr>
              <w:pStyle w:val="TableParagraph"/>
              <w:spacing w:line="263" w:lineRule="exact"/>
              <w:ind w:left="162"/>
              <w:rPr>
                <w:b/>
                <w:sz w:val="24"/>
              </w:rPr>
            </w:pPr>
            <w:r w:rsidRPr="002D3478">
              <w:rPr>
                <w:b/>
                <w:sz w:val="24"/>
              </w:rPr>
              <w:t>11</w:t>
            </w:r>
          </w:p>
        </w:tc>
        <w:tc>
          <w:tcPr>
            <w:tcW w:w="557" w:type="dxa"/>
            <w:gridSpan w:val="4"/>
          </w:tcPr>
          <w:p w:rsidR="006C0B8D" w:rsidRPr="002D3478" w:rsidRDefault="002A033C">
            <w:pPr>
              <w:pStyle w:val="TableParagraph"/>
              <w:spacing w:line="263" w:lineRule="exact"/>
              <w:ind w:left="162"/>
              <w:rPr>
                <w:b/>
                <w:sz w:val="24"/>
              </w:rPr>
            </w:pPr>
            <w:r w:rsidRPr="002D3478">
              <w:rPr>
                <w:b/>
                <w:sz w:val="24"/>
              </w:rPr>
              <w:t>12</w:t>
            </w:r>
          </w:p>
        </w:tc>
        <w:tc>
          <w:tcPr>
            <w:tcW w:w="416" w:type="dxa"/>
            <w:gridSpan w:val="4"/>
          </w:tcPr>
          <w:p w:rsidR="006C0B8D" w:rsidRPr="002D3478" w:rsidRDefault="002A033C">
            <w:pPr>
              <w:pStyle w:val="TableParagraph"/>
              <w:spacing w:line="263" w:lineRule="exact"/>
              <w:ind w:left="154"/>
              <w:rPr>
                <w:b/>
                <w:sz w:val="24"/>
              </w:rPr>
            </w:pPr>
            <w:r w:rsidRPr="002D3478">
              <w:rPr>
                <w:b/>
                <w:sz w:val="24"/>
              </w:rPr>
              <w:t>1</w:t>
            </w:r>
          </w:p>
        </w:tc>
        <w:tc>
          <w:tcPr>
            <w:tcW w:w="422" w:type="dxa"/>
            <w:gridSpan w:val="5"/>
          </w:tcPr>
          <w:p w:rsidR="006C0B8D" w:rsidRPr="002D3478" w:rsidRDefault="002A033C">
            <w:pPr>
              <w:pStyle w:val="TableParagraph"/>
              <w:spacing w:line="263" w:lineRule="exact"/>
              <w:ind w:left="160"/>
              <w:rPr>
                <w:b/>
                <w:sz w:val="24"/>
              </w:rPr>
            </w:pPr>
            <w:r w:rsidRPr="002D3478">
              <w:rPr>
                <w:b/>
                <w:sz w:val="24"/>
              </w:rPr>
              <w:t>2</w:t>
            </w:r>
          </w:p>
        </w:tc>
        <w:tc>
          <w:tcPr>
            <w:tcW w:w="280" w:type="dxa"/>
            <w:gridSpan w:val="5"/>
          </w:tcPr>
          <w:p w:rsidR="006C0B8D" w:rsidRPr="002D3478" w:rsidRDefault="002A033C">
            <w:pPr>
              <w:pStyle w:val="TableParagraph"/>
              <w:spacing w:line="263" w:lineRule="exact"/>
              <w:ind w:left="115"/>
              <w:rPr>
                <w:b/>
                <w:sz w:val="24"/>
              </w:rPr>
            </w:pPr>
            <w:r w:rsidRPr="002D3478">
              <w:rPr>
                <w:b/>
                <w:sz w:val="24"/>
              </w:rPr>
              <w:t>3</w:t>
            </w:r>
          </w:p>
        </w:tc>
        <w:tc>
          <w:tcPr>
            <w:tcW w:w="417" w:type="dxa"/>
            <w:gridSpan w:val="7"/>
          </w:tcPr>
          <w:p w:rsidR="006C0B8D" w:rsidRPr="002D3478" w:rsidRDefault="002A033C">
            <w:pPr>
              <w:pStyle w:val="TableParagraph"/>
              <w:spacing w:line="263" w:lineRule="exact"/>
              <w:ind w:left="157"/>
              <w:rPr>
                <w:b/>
                <w:sz w:val="24"/>
              </w:rPr>
            </w:pPr>
            <w:r w:rsidRPr="002D3478">
              <w:rPr>
                <w:b/>
                <w:sz w:val="24"/>
              </w:rPr>
              <w:t>4</w:t>
            </w:r>
          </w:p>
        </w:tc>
        <w:tc>
          <w:tcPr>
            <w:tcW w:w="287" w:type="dxa"/>
            <w:gridSpan w:val="4"/>
          </w:tcPr>
          <w:p w:rsidR="006C0B8D" w:rsidRPr="002D3478" w:rsidRDefault="002A033C">
            <w:pPr>
              <w:pStyle w:val="TableParagraph"/>
              <w:spacing w:line="263" w:lineRule="exact"/>
              <w:ind w:left="81"/>
              <w:jc w:val="center"/>
              <w:rPr>
                <w:b/>
                <w:sz w:val="24"/>
              </w:rPr>
            </w:pPr>
            <w:r w:rsidRPr="002D3478">
              <w:rPr>
                <w:b/>
                <w:sz w:val="24"/>
              </w:rPr>
              <w:t>5</w:t>
            </w:r>
          </w:p>
        </w:tc>
        <w:tc>
          <w:tcPr>
            <w:tcW w:w="371" w:type="dxa"/>
            <w:gridSpan w:val="3"/>
          </w:tcPr>
          <w:p w:rsidR="006C0B8D" w:rsidRPr="002D3478" w:rsidRDefault="002A033C">
            <w:pPr>
              <w:pStyle w:val="TableParagraph"/>
              <w:spacing w:line="263" w:lineRule="exact"/>
              <w:ind w:left="35"/>
              <w:jc w:val="center"/>
              <w:rPr>
                <w:b/>
                <w:sz w:val="24"/>
              </w:rPr>
            </w:pPr>
            <w:r w:rsidRPr="002D3478">
              <w:rPr>
                <w:b/>
                <w:sz w:val="24"/>
              </w:rPr>
              <w:t>6</w:t>
            </w:r>
          </w:p>
        </w:tc>
        <w:tc>
          <w:tcPr>
            <w:tcW w:w="1466" w:type="dxa"/>
            <w:gridSpan w:val="4"/>
            <w:vMerge/>
          </w:tcPr>
          <w:p w:rsidR="006C0B8D" w:rsidRPr="002D3478" w:rsidRDefault="006C0B8D">
            <w:pPr>
              <w:rPr>
                <w:sz w:val="2"/>
                <w:szCs w:val="2"/>
              </w:rPr>
            </w:pPr>
          </w:p>
        </w:tc>
      </w:tr>
      <w:tr w:rsidR="00B176BD" w:rsidTr="00713CD3">
        <w:trPr>
          <w:gridBefore w:val="1"/>
          <w:gridAfter w:val="2"/>
          <w:wBefore w:w="10" w:type="dxa"/>
          <w:wAfter w:w="54" w:type="dxa"/>
          <w:trHeight w:val="630"/>
        </w:trPr>
        <w:tc>
          <w:tcPr>
            <w:tcW w:w="3584" w:type="dxa"/>
          </w:tcPr>
          <w:p w:rsidR="006C0B8D" w:rsidRPr="002D3478" w:rsidRDefault="002A033C">
            <w:pPr>
              <w:pStyle w:val="TableParagraph"/>
              <w:ind w:left="100" w:right="496"/>
              <w:rPr>
                <w:sz w:val="24"/>
              </w:rPr>
            </w:pPr>
            <w:r w:rsidRPr="002D3478">
              <w:rPr>
                <w:sz w:val="24"/>
              </w:rPr>
              <w:t>Праћење процеса адаптације ученика првог разреда</w:t>
            </w:r>
          </w:p>
        </w:tc>
        <w:tc>
          <w:tcPr>
            <w:tcW w:w="334" w:type="dxa"/>
          </w:tcPr>
          <w:p w:rsidR="006C0B8D" w:rsidRPr="002D3478" w:rsidRDefault="006C0B8D">
            <w:pPr>
              <w:pStyle w:val="TableParagraph"/>
              <w:rPr>
                <w:sz w:val="24"/>
              </w:rPr>
            </w:pPr>
          </w:p>
        </w:tc>
        <w:tc>
          <w:tcPr>
            <w:tcW w:w="320" w:type="dxa"/>
          </w:tcPr>
          <w:p w:rsidR="006C0B8D" w:rsidRPr="002D3478" w:rsidRDefault="002A033C">
            <w:pPr>
              <w:pStyle w:val="TableParagraph"/>
              <w:spacing w:before="173"/>
              <w:ind w:right="59"/>
              <w:jc w:val="right"/>
              <w:rPr>
                <w:b/>
                <w:sz w:val="24"/>
              </w:rPr>
            </w:pPr>
            <w:r w:rsidRPr="002D3478">
              <w:rPr>
                <w:b/>
                <w:sz w:val="24"/>
              </w:rPr>
              <w:t>+</w:t>
            </w:r>
          </w:p>
        </w:tc>
        <w:tc>
          <w:tcPr>
            <w:tcW w:w="461" w:type="dxa"/>
            <w:gridSpan w:val="3"/>
          </w:tcPr>
          <w:p w:rsidR="006C0B8D" w:rsidRPr="002D3478" w:rsidRDefault="002A033C">
            <w:pPr>
              <w:pStyle w:val="TableParagraph"/>
              <w:spacing w:before="173"/>
              <w:ind w:left="163"/>
              <w:rPr>
                <w:b/>
                <w:sz w:val="24"/>
              </w:rPr>
            </w:pPr>
            <w:r w:rsidRPr="002D3478">
              <w:rPr>
                <w:b/>
                <w:sz w:val="24"/>
              </w:rPr>
              <w:t>+</w:t>
            </w:r>
          </w:p>
        </w:tc>
        <w:tc>
          <w:tcPr>
            <w:tcW w:w="558" w:type="dxa"/>
            <w:gridSpan w:val="4"/>
          </w:tcPr>
          <w:p w:rsidR="006C0B8D" w:rsidRPr="002D3478" w:rsidRDefault="002A033C">
            <w:pPr>
              <w:pStyle w:val="TableParagraph"/>
              <w:spacing w:before="173"/>
              <w:ind w:left="17"/>
              <w:jc w:val="center"/>
              <w:rPr>
                <w:b/>
                <w:sz w:val="24"/>
              </w:rPr>
            </w:pPr>
            <w:r w:rsidRPr="002D3478">
              <w:rPr>
                <w:b/>
                <w:sz w:val="24"/>
              </w:rPr>
              <w:t>+</w:t>
            </w:r>
          </w:p>
        </w:tc>
        <w:tc>
          <w:tcPr>
            <w:tcW w:w="557" w:type="dxa"/>
            <w:gridSpan w:val="4"/>
          </w:tcPr>
          <w:p w:rsidR="006C0B8D" w:rsidRPr="002D3478" w:rsidRDefault="006C0B8D">
            <w:pPr>
              <w:pStyle w:val="TableParagraph"/>
              <w:rPr>
                <w:sz w:val="24"/>
              </w:rPr>
            </w:pPr>
          </w:p>
        </w:tc>
        <w:tc>
          <w:tcPr>
            <w:tcW w:w="416" w:type="dxa"/>
            <w:gridSpan w:val="4"/>
          </w:tcPr>
          <w:p w:rsidR="006C0B8D" w:rsidRPr="002D3478" w:rsidRDefault="006C0B8D">
            <w:pPr>
              <w:pStyle w:val="TableParagraph"/>
              <w:rPr>
                <w:sz w:val="24"/>
              </w:rPr>
            </w:pPr>
          </w:p>
        </w:tc>
        <w:tc>
          <w:tcPr>
            <w:tcW w:w="422" w:type="dxa"/>
            <w:gridSpan w:val="5"/>
          </w:tcPr>
          <w:p w:rsidR="006C0B8D" w:rsidRPr="002D3478" w:rsidRDefault="006C0B8D">
            <w:pPr>
              <w:pStyle w:val="TableParagraph"/>
              <w:rPr>
                <w:sz w:val="24"/>
              </w:rPr>
            </w:pPr>
          </w:p>
        </w:tc>
        <w:tc>
          <w:tcPr>
            <w:tcW w:w="280" w:type="dxa"/>
            <w:gridSpan w:val="5"/>
          </w:tcPr>
          <w:p w:rsidR="006C0B8D" w:rsidRPr="002D3478" w:rsidRDefault="006C0B8D">
            <w:pPr>
              <w:pStyle w:val="TableParagraph"/>
              <w:rPr>
                <w:sz w:val="24"/>
              </w:rPr>
            </w:pPr>
          </w:p>
        </w:tc>
        <w:tc>
          <w:tcPr>
            <w:tcW w:w="417" w:type="dxa"/>
            <w:gridSpan w:val="7"/>
          </w:tcPr>
          <w:p w:rsidR="006C0B8D" w:rsidRPr="002D3478" w:rsidRDefault="006C0B8D">
            <w:pPr>
              <w:pStyle w:val="TableParagraph"/>
              <w:rPr>
                <w:sz w:val="24"/>
              </w:rPr>
            </w:pPr>
          </w:p>
        </w:tc>
        <w:tc>
          <w:tcPr>
            <w:tcW w:w="287" w:type="dxa"/>
            <w:gridSpan w:val="4"/>
          </w:tcPr>
          <w:p w:rsidR="006C0B8D" w:rsidRPr="002D3478" w:rsidRDefault="006C0B8D">
            <w:pPr>
              <w:pStyle w:val="TableParagraph"/>
              <w:rPr>
                <w:sz w:val="24"/>
              </w:rPr>
            </w:pP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2A033C">
            <w:pPr>
              <w:pStyle w:val="TableParagraph"/>
              <w:spacing w:before="169"/>
              <w:ind w:left="119"/>
              <w:rPr>
                <w:sz w:val="24"/>
              </w:rPr>
            </w:pPr>
            <w:r w:rsidRPr="002D3478">
              <w:rPr>
                <w:sz w:val="24"/>
              </w:rPr>
              <w:t>ОС</w:t>
            </w:r>
          </w:p>
        </w:tc>
      </w:tr>
      <w:tr w:rsidR="00B176BD" w:rsidTr="00713CD3">
        <w:trPr>
          <w:gridBefore w:val="1"/>
          <w:gridAfter w:val="2"/>
          <w:wBefore w:w="10" w:type="dxa"/>
          <w:wAfter w:w="54" w:type="dxa"/>
          <w:trHeight w:val="1103"/>
        </w:trPr>
        <w:tc>
          <w:tcPr>
            <w:tcW w:w="3584" w:type="dxa"/>
          </w:tcPr>
          <w:p w:rsidR="006C0B8D" w:rsidRPr="002D3478" w:rsidRDefault="002A033C">
            <w:pPr>
              <w:pStyle w:val="TableParagraph"/>
              <w:ind w:left="100" w:right="177"/>
              <w:rPr>
                <w:sz w:val="24"/>
              </w:rPr>
            </w:pPr>
            <w:r w:rsidRPr="002D3478">
              <w:rPr>
                <w:sz w:val="24"/>
              </w:rPr>
              <w:t>Праћење напредовања ученика и процена остваривање исхода</w:t>
            </w:r>
          </w:p>
          <w:p w:rsidR="006C0B8D" w:rsidRPr="002D3478" w:rsidRDefault="002A033C">
            <w:pPr>
              <w:pStyle w:val="TableParagraph"/>
              <w:spacing w:line="270" w:lineRule="atLeast"/>
              <w:ind w:left="100" w:right="591"/>
              <w:rPr>
                <w:sz w:val="24"/>
              </w:rPr>
            </w:pPr>
            <w:r w:rsidRPr="002D3478">
              <w:rPr>
                <w:sz w:val="24"/>
              </w:rPr>
              <w:t>и стандарад постигнућа код појединих ученика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rPr>
                <w:sz w:val="24"/>
              </w:rPr>
            </w:pP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6C0B8D">
            <w:pPr>
              <w:pStyle w:val="TableParagraph"/>
              <w:rPr>
                <w:sz w:val="24"/>
              </w:rPr>
            </w:pPr>
          </w:p>
        </w:tc>
        <w:tc>
          <w:tcPr>
            <w:tcW w:w="416" w:type="dxa"/>
            <w:gridSpan w:val="4"/>
          </w:tcPr>
          <w:p w:rsidR="006C0B8D" w:rsidRPr="002D3478" w:rsidRDefault="006C0B8D">
            <w:pPr>
              <w:pStyle w:val="TableParagraph"/>
              <w:rPr>
                <w:sz w:val="24"/>
              </w:rPr>
            </w:pPr>
          </w:p>
        </w:tc>
        <w:tc>
          <w:tcPr>
            <w:tcW w:w="422" w:type="dxa"/>
            <w:gridSpan w:val="5"/>
          </w:tcPr>
          <w:p w:rsidR="006C0B8D" w:rsidRPr="002D3478" w:rsidRDefault="006C0B8D">
            <w:pPr>
              <w:pStyle w:val="TableParagraph"/>
              <w:rPr>
                <w:sz w:val="24"/>
              </w:rPr>
            </w:pPr>
          </w:p>
        </w:tc>
        <w:tc>
          <w:tcPr>
            <w:tcW w:w="280" w:type="dxa"/>
            <w:gridSpan w:val="5"/>
          </w:tcPr>
          <w:p w:rsidR="006C0B8D" w:rsidRPr="002D3478" w:rsidRDefault="006C0B8D">
            <w:pPr>
              <w:pStyle w:val="TableParagraph"/>
              <w:rPr>
                <w:sz w:val="24"/>
              </w:rPr>
            </w:pPr>
          </w:p>
        </w:tc>
        <w:tc>
          <w:tcPr>
            <w:tcW w:w="417" w:type="dxa"/>
            <w:gridSpan w:val="7"/>
          </w:tcPr>
          <w:p w:rsidR="006C0B8D" w:rsidRPr="002D3478" w:rsidRDefault="006C0B8D">
            <w:pPr>
              <w:pStyle w:val="TableParagraph"/>
              <w:rPr>
                <w:sz w:val="24"/>
              </w:rPr>
            </w:pPr>
          </w:p>
        </w:tc>
        <w:tc>
          <w:tcPr>
            <w:tcW w:w="287" w:type="dxa"/>
            <w:gridSpan w:val="4"/>
          </w:tcPr>
          <w:p w:rsidR="006C0B8D" w:rsidRPr="002D3478" w:rsidRDefault="006C0B8D">
            <w:pPr>
              <w:pStyle w:val="TableParagraph"/>
              <w:rPr>
                <w:sz w:val="24"/>
              </w:rPr>
            </w:pP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6C0B8D">
            <w:pPr>
              <w:pStyle w:val="TableParagraph"/>
              <w:rPr>
                <w:sz w:val="24"/>
              </w:rPr>
            </w:pPr>
          </w:p>
        </w:tc>
      </w:tr>
      <w:tr w:rsidR="00B176BD" w:rsidTr="00713CD3">
        <w:trPr>
          <w:gridBefore w:val="1"/>
          <w:gridAfter w:val="2"/>
          <w:wBefore w:w="10" w:type="dxa"/>
          <w:wAfter w:w="54" w:type="dxa"/>
          <w:trHeight w:val="1103"/>
        </w:trPr>
        <w:tc>
          <w:tcPr>
            <w:tcW w:w="3584" w:type="dxa"/>
          </w:tcPr>
          <w:p w:rsidR="006C0B8D" w:rsidRPr="002D3478" w:rsidRDefault="002A033C">
            <w:pPr>
              <w:pStyle w:val="TableParagraph"/>
              <w:spacing w:line="270" w:lineRule="exact"/>
              <w:ind w:left="100"/>
              <w:rPr>
                <w:sz w:val="24"/>
              </w:rPr>
            </w:pPr>
            <w:r w:rsidRPr="002D3478">
              <w:rPr>
                <w:sz w:val="24"/>
              </w:rPr>
              <w:t>Учествовање у изради</w:t>
            </w:r>
          </w:p>
          <w:p w:rsidR="006C0B8D" w:rsidRPr="002D3478" w:rsidRDefault="002A033C">
            <w:pPr>
              <w:pStyle w:val="TableParagraph"/>
              <w:spacing w:before="2" w:line="237" w:lineRule="auto"/>
              <w:ind w:left="100" w:right="416"/>
              <w:rPr>
                <w:sz w:val="24"/>
              </w:rPr>
            </w:pPr>
            <w:r w:rsidRPr="002D3478">
              <w:rPr>
                <w:sz w:val="24"/>
              </w:rPr>
              <w:t>педагошког профила ученика којима је потребна додатна</w:t>
            </w:r>
          </w:p>
          <w:p w:rsidR="006C0B8D" w:rsidRPr="002D3478" w:rsidRDefault="002A033C">
            <w:pPr>
              <w:pStyle w:val="TableParagraph"/>
              <w:spacing w:before="1" w:line="264" w:lineRule="exact"/>
              <w:ind w:left="100"/>
              <w:rPr>
                <w:sz w:val="24"/>
              </w:rPr>
            </w:pPr>
            <w:r w:rsidRPr="002D3478">
              <w:rPr>
                <w:sz w:val="24"/>
              </w:rPr>
              <w:t>подршка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spacing w:before="9"/>
              <w:rPr>
                <w:sz w:val="35"/>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6C0B8D">
            <w:pPr>
              <w:pStyle w:val="TableParagraph"/>
              <w:rPr>
                <w:sz w:val="24"/>
              </w:rPr>
            </w:pPr>
          </w:p>
        </w:tc>
        <w:tc>
          <w:tcPr>
            <w:tcW w:w="416" w:type="dxa"/>
            <w:gridSpan w:val="4"/>
          </w:tcPr>
          <w:p w:rsidR="006C0B8D" w:rsidRPr="002D3478" w:rsidRDefault="006C0B8D">
            <w:pPr>
              <w:pStyle w:val="TableParagraph"/>
              <w:spacing w:before="9"/>
              <w:rPr>
                <w:sz w:val="35"/>
              </w:rPr>
            </w:pPr>
          </w:p>
          <w:p w:rsidR="006C0B8D" w:rsidRPr="002D3478" w:rsidRDefault="002A033C">
            <w:pPr>
              <w:pStyle w:val="TableParagraph"/>
              <w:ind w:left="11"/>
              <w:jc w:val="center"/>
              <w:rPr>
                <w:b/>
                <w:sz w:val="24"/>
              </w:rPr>
            </w:pPr>
            <w:r w:rsidRPr="002D3478">
              <w:rPr>
                <w:b/>
                <w:sz w:val="24"/>
              </w:rPr>
              <w:t>+</w:t>
            </w:r>
          </w:p>
        </w:tc>
        <w:tc>
          <w:tcPr>
            <w:tcW w:w="422" w:type="dxa"/>
            <w:gridSpan w:val="5"/>
          </w:tcPr>
          <w:p w:rsidR="006C0B8D" w:rsidRPr="002D3478" w:rsidRDefault="006C0B8D">
            <w:pPr>
              <w:pStyle w:val="TableParagraph"/>
              <w:rPr>
                <w:sz w:val="24"/>
              </w:rPr>
            </w:pPr>
          </w:p>
        </w:tc>
        <w:tc>
          <w:tcPr>
            <w:tcW w:w="280" w:type="dxa"/>
            <w:gridSpan w:val="5"/>
          </w:tcPr>
          <w:p w:rsidR="006C0B8D" w:rsidRPr="002D3478" w:rsidRDefault="006C0B8D">
            <w:pPr>
              <w:pStyle w:val="TableParagraph"/>
              <w:rPr>
                <w:sz w:val="24"/>
              </w:rPr>
            </w:pPr>
          </w:p>
        </w:tc>
        <w:tc>
          <w:tcPr>
            <w:tcW w:w="417" w:type="dxa"/>
            <w:gridSpan w:val="7"/>
          </w:tcPr>
          <w:p w:rsidR="006C0B8D" w:rsidRPr="002D3478" w:rsidRDefault="006C0B8D">
            <w:pPr>
              <w:pStyle w:val="TableParagraph"/>
              <w:rPr>
                <w:sz w:val="24"/>
              </w:rPr>
            </w:pPr>
          </w:p>
        </w:tc>
        <w:tc>
          <w:tcPr>
            <w:tcW w:w="287" w:type="dxa"/>
            <w:gridSpan w:val="4"/>
          </w:tcPr>
          <w:p w:rsidR="006C0B8D" w:rsidRPr="002D3478" w:rsidRDefault="006C0B8D">
            <w:pPr>
              <w:pStyle w:val="TableParagraph"/>
              <w:rPr>
                <w:sz w:val="24"/>
              </w:rPr>
            </w:pP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2A033C">
            <w:pPr>
              <w:pStyle w:val="TableParagraph"/>
              <w:spacing w:before="131"/>
              <w:ind w:left="110" w:right="165"/>
              <w:rPr>
                <w:sz w:val="24"/>
              </w:rPr>
            </w:pPr>
            <w:r w:rsidRPr="002D3478">
              <w:rPr>
                <w:sz w:val="24"/>
              </w:rPr>
              <w:t>Предметни професор, психолог</w:t>
            </w:r>
          </w:p>
        </w:tc>
      </w:tr>
      <w:tr w:rsidR="00B176BD" w:rsidTr="00713CD3">
        <w:trPr>
          <w:gridBefore w:val="1"/>
          <w:gridAfter w:val="2"/>
          <w:wBefore w:w="10" w:type="dxa"/>
          <w:wAfter w:w="54" w:type="dxa"/>
          <w:trHeight w:val="1381"/>
        </w:trPr>
        <w:tc>
          <w:tcPr>
            <w:tcW w:w="3584" w:type="dxa"/>
          </w:tcPr>
          <w:p w:rsidR="006C0B8D" w:rsidRPr="002D3478" w:rsidRDefault="002A033C">
            <w:pPr>
              <w:pStyle w:val="TableParagraph"/>
              <w:spacing w:line="270" w:lineRule="exact"/>
              <w:ind w:left="100"/>
              <w:rPr>
                <w:sz w:val="24"/>
              </w:rPr>
            </w:pPr>
            <w:r w:rsidRPr="002D3478">
              <w:rPr>
                <w:sz w:val="24"/>
              </w:rPr>
              <w:t>Учествовање у</w:t>
            </w:r>
          </w:p>
          <w:p w:rsidR="006C0B8D" w:rsidRPr="002D3478" w:rsidRDefault="002A033C">
            <w:pPr>
              <w:pStyle w:val="TableParagraph"/>
              <w:spacing w:line="270" w:lineRule="atLeast"/>
              <w:ind w:left="100" w:right="750"/>
              <w:rPr>
                <w:sz w:val="24"/>
              </w:rPr>
            </w:pPr>
            <w:r w:rsidRPr="002D3478">
              <w:rPr>
                <w:sz w:val="24"/>
              </w:rPr>
              <w:t>израдииндивидуалног образовног плана по измењеноном програму и прилагођеним садржајима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rPr>
                <w:sz w:val="24"/>
              </w:rPr>
            </w:pP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6C0B8D">
            <w:pPr>
              <w:pStyle w:val="TableParagraph"/>
              <w:rPr>
                <w:sz w:val="24"/>
              </w:rPr>
            </w:pPr>
          </w:p>
        </w:tc>
        <w:tc>
          <w:tcPr>
            <w:tcW w:w="416" w:type="dxa"/>
            <w:gridSpan w:val="4"/>
          </w:tcPr>
          <w:p w:rsidR="006C0B8D" w:rsidRPr="002D3478" w:rsidRDefault="006C0B8D">
            <w:pPr>
              <w:pStyle w:val="TableParagraph"/>
              <w:rPr>
                <w:sz w:val="24"/>
              </w:rPr>
            </w:pPr>
          </w:p>
        </w:tc>
        <w:tc>
          <w:tcPr>
            <w:tcW w:w="422" w:type="dxa"/>
            <w:gridSpan w:val="5"/>
          </w:tcPr>
          <w:p w:rsidR="006C0B8D" w:rsidRPr="002D3478" w:rsidRDefault="006C0B8D">
            <w:pPr>
              <w:pStyle w:val="TableParagraph"/>
              <w:rPr>
                <w:sz w:val="24"/>
              </w:rPr>
            </w:pPr>
          </w:p>
        </w:tc>
        <w:tc>
          <w:tcPr>
            <w:tcW w:w="280" w:type="dxa"/>
            <w:gridSpan w:val="5"/>
          </w:tcPr>
          <w:p w:rsidR="006C0B8D" w:rsidRPr="002D3478" w:rsidRDefault="006C0B8D">
            <w:pPr>
              <w:pStyle w:val="TableParagraph"/>
              <w:rPr>
                <w:sz w:val="24"/>
              </w:rPr>
            </w:pPr>
          </w:p>
        </w:tc>
        <w:tc>
          <w:tcPr>
            <w:tcW w:w="417" w:type="dxa"/>
            <w:gridSpan w:val="7"/>
          </w:tcPr>
          <w:p w:rsidR="006C0B8D" w:rsidRPr="002D3478" w:rsidRDefault="006C0B8D">
            <w:pPr>
              <w:pStyle w:val="TableParagraph"/>
              <w:rPr>
                <w:sz w:val="24"/>
              </w:rPr>
            </w:pPr>
          </w:p>
        </w:tc>
        <w:tc>
          <w:tcPr>
            <w:tcW w:w="287" w:type="dxa"/>
            <w:gridSpan w:val="4"/>
          </w:tcPr>
          <w:p w:rsidR="006C0B8D" w:rsidRPr="002D3478" w:rsidRDefault="006C0B8D">
            <w:pPr>
              <w:pStyle w:val="TableParagraph"/>
              <w:rPr>
                <w:sz w:val="24"/>
              </w:rPr>
            </w:pP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6C0B8D">
            <w:pPr>
              <w:pStyle w:val="TableParagraph"/>
              <w:rPr>
                <w:sz w:val="24"/>
              </w:rPr>
            </w:pPr>
          </w:p>
        </w:tc>
      </w:tr>
      <w:tr w:rsidR="00B176BD" w:rsidTr="00713CD3">
        <w:trPr>
          <w:gridBefore w:val="1"/>
          <w:gridAfter w:val="2"/>
          <w:wBefore w:w="10" w:type="dxa"/>
          <w:wAfter w:w="54" w:type="dxa"/>
          <w:trHeight w:val="1104"/>
        </w:trPr>
        <w:tc>
          <w:tcPr>
            <w:tcW w:w="3584" w:type="dxa"/>
          </w:tcPr>
          <w:p w:rsidR="006C0B8D" w:rsidRPr="002D3478" w:rsidRDefault="002A033C">
            <w:pPr>
              <w:pStyle w:val="TableParagraph"/>
              <w:ind w:left="100" w:right="374"/>
              <w:rPr>
                <w:sz w:val="24"/>
              </w:rPr>
            </w:pPr>
            <w:r w:rsidRPr="002D3478">
              <w:rPr>
                <w:sz w:val="24"/>
              </w:rPr>
              <w:t>Учествовање у појачаном васпитном раду са ученицима</w:t>
            </w:r>
          </w:p>
          <w:p w:rsidR="006C0B8D" w:rsidRPr="002D3478" w:rsidRDefault="002A033C">
            <w:pPr>
              <w:pStyle w:val="TableParagraph"/>
              <w:spacing w:line="270" w:lineRule="atLeast"/>
              <w:ind w:left="100" w:right="131"/>
              <w:rPr>
                <w:sz w:val="24"/>
              </w:rPr>
            </w:pPr>
            <w:r w:rsidRPr="002D3478">
              <w:rPr>
                <w:sz w:val="24"/>
              </w:rPr>
              <w:t>који изостају или чине друге дисциплинске прекршаје</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spacing w:before="7"/>
              <w:rPr>
                <w:sz w:val="35"/>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spacing w:before="7"/>
              <w:rPr>
                <w:sz w:val="35"/>
              </w:rPr>
            </w:pPr>
          </w:p>
          <w:p w:rsidR="006C0B8D" w:rsidRPr="002D3478" w:rsidRDefault="002A033C">
            <w:pPr>
              <w:pStyle w:val="TableParagraph"/>
              <w:ind w:left="13"/>
              <w:jc w:val="center"/>
              <w:rPr>
                <w:b/>
                <w:sz w:val="24"/>
              </w:rPr>
            </w:pPr>
            <w:r w:rsidRPr="002D3478">
              <w:rPr>
                <w:b/>
                <w:sz w:val="24"/>
              </w:rPr>
              <w:t>+</w:t>
            </w:r>
          </w:p>
        </w:tc>
        <w:tc>
          <w:tcPr>
            <w:tcW w:w="557" w:type="dxa"/>
            <w:gridSpan w:val="4"/>
          </w:tcPr>
          <w:p w:rsidR="006C0B8D" w:rsidRPr="002D3478" w:rsidRDefault="006C0B8D">
            <w:pPr>
              <w:pStyle w:val="TableParagraph"/>
              <w:spacing w:before="7"/>
              <w:rPr>
                <w:sz w:val="35"/>
              </w:rPr>
            </w:pPr>
          </w:p>
          <w:p w:rsidR="006C0B8D" w:rsidRPr="002D3478" w:rsidRDefault="002A033C">
            <w:pPr>
              <w:pStyle w:val="TableParagraph"/>
              <w:ind w:left="8"/>
              <w:jc w:val="center"/>
              <w:rPr>
                <w:b/>
                <w:sz w:val="24"/>
              </w:rPr>
            </w:pPr>
            <w:r w:rsidRPr="002D3478">
              <w:rPr>
                <w:b/>
                <w:sz w:val="24"/>
              </w:rPr>
              <w:t>+</w:t>
            </w:r>
          </w:p>
        </w:tc>
        <w:tc>
          <w:tcPr>
            <w:tcW w:w="416" w:type="dxa"/>
            <w:gridSpan w:val="4"/>
          </w:tcPr>
          <w:p w:rsidR="006C0B8D" w:rsidRPr="002D3478" w:rsidRDefault="006C0B8D">
            <w:pPr>
              <w:pStyle w:val="TableParagraph"/>
              <w:spacing w:before="7"/>
              <w:rPr>
                <w:sz w:val="35"/>
              </w:rPr>
            </w:pPr>
          </w:p>
          <w:p w:rsidR="006C0B8D" w:rsidRPr="002D3478" w:rsidRDefault="002A033C">
            <w:pPr>
              <w:pStyle w:val="TableParagraph"/>
              <w:ind w:left="11"/>
              <w:jc w:val="center"/>
              <w:rPr>
                <w:b/>
                <w:sz w:val="24"/>
              </w:rPr>
            </w:pPr>
            <w:r w:rsidRPr="002D3478">
              <w:rPr>
                <w:b/>
                <w:sz w:val="24"/>
              </w:rPr>
              <w:t>+</w:t>
            </w:r>
          </w:p>
        </w:tc>
        <w:tc>
          <w:tcPr>
            <w:tcW w:w="422" w:type="dxa"/>
            <w:gridSpan w:val="5"/>
          </w:tcPr>
          <w:p w:rsidR="006C0B8D" w:rsidRPr="002D3478" w:rsidRDefault="006C0B8D">
            <w:pPr>
              <w:pStyle w:val="TableParagraph"/>
              <w:spacing w:before="7"/>
              <w:rPr>
                <w:sz w:val="35"/>
              </w:rPr>
            </w:pPr>
          </w:p>
          <w:p w:rsidR="006C0B8D" w:rsidRPr="002D3478" w:rsidRDefault="002A033C">
            <w:pPr>
              <w:pStyle w:val="TableParagraph"/>
              <w:ind w:right="128"/>
              <w:jc w:val="right"/>
              <w:rPr>
                <w:b/>
                <w:sz w:val="24"/>
              </w:rPr>
            </w:pPr>
            <w:r w:rsidRPr="002D3478">
              <w:rPr>
                <w:b/>
                <w:sz w:val="24"/>
              </w:rPr>
              <w:t>+</w:t>
            </w:r>
          </w:p>
        </w:tc>
        <w:tc>
          <w:tcPr>
            <w:tcW w:w="280" w:type="dxa"/>
            <w:gridSpan w:val="5"/>
          </w:tcPr>
          <w:p w:rsidR="006C0B8D" w:rsidRPr="002D3478" w:rsidRDefault="006C0B8D">
            <w:pPr>
              <w:pStyle w:val="TableParagraph"/>
              <w:spacing w:before="7"/>
              <w:rPr>
                <w:sz w:val="35"/>
              </w:rPr>
            </w:pPr>
          </w:p>
          <w:p w:rsidR="006C0B8D" w:rsidRPr="002D3478" w:rsidRDefault="002A033C">
            <w:pPr>
              <w:pStyle w:val="TableParagraph"/>
              <w:ind w:right="18"/>
              <w:jc w:val="right"/>
              <w:rPr>
                <w:b/>
                <w:sz w:val="24"/>
              </w:rPr>
            </w:pPr>
            <w:r w:rsidRPr="002D3478">
              <w:rPr>
                <w:b/>
                <w:sz w:val="24"/>
              </w:rPr>
              <w:t>+</w:t>
            </w:r>
          </w:p>
        </w:tc>
        <w:tc>
          <w:tcPr>
            <w:tcW w:w="417" w:type="dxa"/>
            <w:gridSpan w:val="7"/>
          </w:tcPr>
          <w:p w:rsidR="006C0B8D" w:rsidRPr="002D3478" w:rsidRDefault="006C0B8D">
            <w:pPr>
              <w:pStyle w:val="TableParagraph"/>
              <w:spacing w:before="7"/>
              <w:rPr>
                <w:sz w:val="35"/>
              </w:rPr>
            </w:pPr>
          </w:p>
          <w:p w:rsidR="006C0B8D" w:rsidRPr="002D3478" w:rsidRDefault="002A033C">
            <w:pPr>
              <w:pStyle w:val="TableParagraph"/>
              <w:ind w:left="11"/>
              <w:jc w:val="center"/>
              <w:rPr>
                <w:b/>
                <w:sz w:val="24"/>
              </w:rPr>
            </w:pPr>
            <w:r w:rsidRPr="002D3478">
              <w:rPr>
                <w:b/>
                <w:sz w:val="24"/>
              </w:rPr>
              <w:t>+</w:t>
            </w:r>
          </w:p>
        </w:tc>
        <w:tc>
          <w:tcPr>
            <w:tcW w:w="287" w:type="dxa"/>
            <w:gridSpan w:val="4"/>
          </w:tcPr>
          <w:p w:rsidR="006C0B8D" w:rsidRPr="002D3478" w:rsidRDefault="006C0B8D">
            <w:pPr>
              <w:pStyle w:val="TableParagraph"/>
              <w:spacing w:before="7"/>
              <w:rPr>
                <w:sz w:val="35"/>
              </w:rPr>
            </w:pPr>
          </w:p>
          <w:p w:rsidR="006C0B8D" w:rsidRPr="002D3478" w:rsidRDefault="002A033C">
            <w:pPr>
              <w:pStyle w:val="TableParagraph"/>
              <w:ind w:left="79"/>
              <w:jc w:val="center"/>
              <w:rPr>
                <w:b/>
                <w:sz w:val="24"/>
              </w:rPr>
            </w:pPr>
            <w:r w:rsidRPr="002D3478">
              <w:rPr>
                <w:b/>
                <w:sz w:val="24"/>
              </w:rPr>
              <w:t>+</w:t>
            </w:r>
          </w:p>
        </w:tc>
        <w:tc>
          <w:tcPr>
            <w:tcW w:w="371" w:type="dxa"/>
            <w:gridSpan w:val="3"/>
          </w:tcPr>
          <w:p w:rsidR="006C0B8D" w:rsidRPr="002D3478" w:rsidRDefault="006C0B8D">
            <w:pPr>
              <w:pStyle w:val="TableParagraph"/>
              <w:spacing w:before="7"/>
              <w:rPr>
                <w:sz w:val="35"/>
              </w:rPr>
            </w:pPr>
          </w:p>
          <w:p w:rsidR="006C0B8D" w:rsidRPr="002D3478" w:rsidRDefault="002A033C">
            <w:pPr>
              <w:pStyle w:val="TableParagraph"/>
              <w:ind w:left="19"/>
              <w:jc w:val="center"/>
              <w:rPr>
                <w:b/>
                <w:sz w:val="24"/>
              </w:rPr>
            </w:pPr>
            <w:r w:rsidRPr="002D3478">
              <w:rPr>
                <w:b/>
                <w:sz w:val="24"/>
              </w:rPr>
              <w:t>+</w:t>
            </w:r>
          </w:p>
        </w:tc>
        <w:tc>
          <w:tcPr>
            <w:tcW w:w="1466" w:type="dxa"/>
            <w:gridSpan w:val="4"/>
          </w:tcPr>
          <w:p w:rsidR="006C0B8D" w:rsidRPr="002D3478" w:rsidRDefault="006C0B8D">
            <w:pPr>
              <w:pStyle w:val="TableParagraph"/>
              <w:spacing w:before="2"/>
              <w:rPr>
                <w:sz w:val="35"/>
              </w:rPr>
            </w:pPr>
          </w:p>
          <w:p w:rsidR="006C0B8D" w:rsidRPr="002D3478" w:rsidRDefault="002A033C">
            <w:pPr>
              <w:pStyle w:val="TableParagraph"/>
              <w:ind w:left="110"/>
              <w:rPr>
                <w:sz w:val="24"/>
              </w:rPr>
            </w:pPr>
            <w:r w:rsidRPr="002D3478">
              <w:rPr>
                <w:sz w:val="24"/>
              </w:rPr>
              <w:t>ОС</w:t>
            </w:r>
          </w:p>
        </w:tc>
      </w:tr>
      <w:tr w:rsidR="00B176BD" w:rsidTr="00713CD3">
        <w:trPr>
          <w:gridBefore w:val="1"/>
          <w:gridAfter w:val="2"/>
          <w:wBefore w:w="10" w:type="dxa"/>
          <w:wAfter w:w="54" w:type="dxa"/>
          <w:trHeight w:val="628"/>
        </w:trPr>
        <w:tc>
          <w:tcPr>
            <w:tcW w:w="3584" w:type="dxa"/>
          </w:tcPr>
          <w:p w:rsidR="006C0B8D" w:rsidRPr="002D3478" w:rsidRDefault="002A033C">
            <w:pPr>
              <w:pStyle w:val="TableParagraph"/>
              <w:spacing w:line="268" w:lineRule="exact"/>
              <w:ind w:left="100"/>
              <w:rPr>
                <w:sz w:val="24"/>
              </w:rPr>
            </w:pPr>
            <w:r w:rsidRPr="002D3478">
              <w:rPr>
                <w:sz w:val="24"/>
              </w:rPr>
              <w:t>Саветодавни рад са ученицима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rPr>
                <w:sz w:val="24"/>
              </w:rPr>
            </w:pPr>
          </w:p>
        </w:tc>
        <w:tc>
          <w:tcPr>
            <w:tcW w:w="558" w:type="dxa"/>
            <w:gridSpan w:val="4"/>
          </w:tcPr>
          <w:p w:rsidR="006C0B8D" w:rsidRPr="002D3478" w:rsidRDefault="002A033C">
            <w:pPr>
              <w:pStyle w:val="TableParagraph"/>
              <w:spacing w:before="171"/>
              <w:ind w:left="13"/>
              <w:jc w:val="center"/>
              <w:rPr>
                <w:b/>
                <w:sz w:val="24"/>
              </w:rPr>
            </w:pPr>
            <w:r w:rsidRPr="002D3478">
              <w:rPr>
                <w:b/>
                <w:sz w:val="24"/>
              </w:rPr>
              <w:t>+</w:t>
            </w:r>
          </w:p>
        </w:tc>
        <w:tc>
          <w:tcPr>
            <w:tcW w:w="557" w:type="dxa"/>
            <w:gridSpan w:val="4"/>
          </w:tcPr>
          <w:p w:rsidR="006C0B8D" w:rsidRPr="002D3478" w:rsidRDefault="002A033C">
            <w:pPr>
              <w:pStyle w:val="TableParagraph"/>
              <w:spacing w:before="171"/>
              <w:ind w:left="8"/>
              <w:jc w:val="center"/>
              <w:rPr>
                <w:b/>
                <w:sz w:val="24"/>
              </w:rPr>
            </w:pPr>
            <w:r w:rsidRPr="002D3478">
              <w:rPr>
                <w:b/>
                <w:sz w:val="24"/>
              </w:rPr>
              <w:t>+</w:t>
            </w:r>
          </w:p>
        </w:tc>
        <w:tc>
          <w:tcPr>
            <w:tcW w:w="416" w:type="dxa"/>
            <w:gridSpan w:val="4"/>
          </w:tcPr>
          <w:p w:rsidR="006C0B8D" w:rsidRPr="002D3478" w:rsidRDefault="002A033C">
            <w:pPr>
              <w:pStyle w:val="TableParagraph"/>
              <w:spacing w:before="171"/>
              <w:ind w:left="11"/>
              <w:jc w:val="center"/>
              <w:rPr>
                <w:b/>
                <w:sz w:val="24"/>
              </w:rPr>
            </w:pPr>
            <w:r w:rsidRPr="002D3478">
              <w:rPr>
                <w:b/>
                <w:sz w:val="24"/>
              </w:rPr>
              <w:t>+</w:t>
            </w:r>
          </w:p>
        </w:tc>
        <w:tc>
          <w:tcPr>
            <w:tcW w:w="422" w:type="dxa"/>
            <w:gridSpan w:val="5"/>
          </w:tcPr>
          <w:p w:rsidR="006C0B8D" w:rsidRPr="002D3478" w:rsidRDefault="002A033C">
            <w:pPr>
              <w:pStyle w:val="TableParagraph"/>
              <w:spacing w:before="171"/>
              <w:ind w:right="128"/>
              <w:jc w:val="right"/>
              <w:rPr>
                <w:b/>
                <w:sz w:val="24"/>
              </w:rPr>
            </w:pPr>
            <w:r w:rsidRPr="002D3478">
              <w:rPr>
                <w:b/>
                <w:sz w:val="24"/>
              </w:rPr>
              <w:t>+</w:t>
            </w:r>
          </w:p>
        </w:tc>
        <w:tc>
          <w:tcPr>
            <w:tcW w:w="280" w:type="dxa"/>
            <w:gridSpan w:val="5"/>
          </w:tcPr>
          <w:p w:rsidR="006C0B8D" w:rsidRPr="002D3478" w:rsidRDefault="002A033C">
            <w:pPr>
              <w:pStyle w:val="TableParagraph"/>
              <w:spacing w:before="171"/>
              <w:ind w:right="18"/>
              <w:jc w:val="right"/>
              <w:rPr>
                <w:b/>
                <w:sz w:val="24"/>
              </w:rPr>
            </w:pPr>
            <w:r w:rsidRPr="002D3478">
              <w:rPr>
                <w:b/>
                <w:sz w:val="24"/>
              </w:rPr>
              <w:t>+</w:t>
            </w:r>
          </w:p>
        </w:tc>
        <w:tc>
          <w:tcPr>
            <w:tcW w:w="417" w:type="dxa"/>
            <w:gridSpan w:val="7"/>
          </w:tcPr>
          <w:p w:rsidR="006C0B8D" w:rsidRPr="002D3478" w:rsidRDefault="002A033C">
            <w:pPr>
              <w:pStyle w:val="TableParagraph"/>
              <w:spacing w:before="171"/>
              <w:ind w:left="11"/>
              <w:jc w:val="center"/>
              <w:rPr>
                <w:b/>
                <w:sz w:val="24"/>
              </w:rPr>
            </w:pPr>
            <w:r w:rsidRPr="002D3478">
              <w:rPr>
                <w:b/>
                <w:sz w:val="24"/>
              </w:rPr>
              <w:t>+</w:t>
            </w:r>
          </w:p>
        </w:tc>
        <w:tc>
          <w:tcPr>
            <w:tcW w:w="287" w:type="dxa"/>
            <w:gridSpan w:val="4"/>
          </w:tcPr>
          <w:p w:rsidR="006C0B8D" w:rsidRPr="002D3478" w:rsidRDefault="002A033C">
            <w:pPr>
              <w:pStyle w:val="TableParagraph"/>
              <w:spacing w:before="171"/>
              <w:ind w:left="79"/>
              <w:jc w:val="center"/>
              <w:rPr>
                <w:b/>
                <w:sz w:val="24"/>
              </w:rPr>
            </w:pPr>
            <w:r w:rsidRPr="002D3478">
              <w:rPr>
                <w:b/>
                <w:sz w:val="24"/>
              </w:rPr>
              <w:t>+</w:t>
            </w:r>
          </w:p>
        </w:tc>
        <w:tc>
          <w:tcPr>
            <w:tcW w:w="371" w:type="dxa"/>
            <w:gridSpan w:val="3"/>
          </w:tcPr>
          <w:p w:rsidR="006C0B8D" w:rsidRPr="002D3478" w:rsidRDefault="002A033C">
            <w:pPr>
              <w:pStyle w:val="TableParagraph"/>
              <w:spacing w:before="171"/>
              <w:ind w:left="19"/>
              <w:jc w:val="center"/>
              <w:rPr>
                <w:b/>
                <w:sz w:val="24"/>
              </w:rPr>
            </w:pPr>
            <w:r w:rsidRPr="002D3478">
              <w:rPr>
                <w:b/>
                <w:sz w:val="24"/>
              </w:rPr>
              <w:t>+</w:t>
            </w:r>
          </w:p>
        </w:tc>
        <w:tc>
          <w:tcPr>
            <w:tcW w:w="1466" w:type="dxa"/>
            <w:gridSpan w:val="4"/>
          </w:tcPr>
          <w:p w:rsidR="006C0B8D" w:rsidRPr="002D3478" w:rsidRDefault="002A033C">
            <w:pPr>
              <w:pStyle w:val="TableParagraph"/>
              <w:spacing w:before="30"/>
              <w:ind w:left="110" w:right="142"/>
              <w:rPr>
                <w:sz w:val="24"/>
              </w:rPr>
            </w:pPr>
            <w:r w:rsidRPr="002D3478">
              <w:rPr>
                <w:sz w:val="24"/>
              </w:rPr>
              <w:t>ОС,</w:t>
            </w:r>
            <w:r w:rsidR="00F41CF0">
              <w:rPr>
                <w:sz w:val="24"/>
                <w:lang w:val="sr-Cyrl-RS"/>
              </w:rPr>
              <w:t xml:space="preserve"> </w:t>
            </w:r>
            <w:r w:rsidRPr="002D3478">
              <w:rPr>
                <w:sz w:val="24"/>
              </w:rPr>
              <w:t>пред.</w:t>
            </w:r>
            <w:r w:rsidR="00F41CF0">
              <w:rPr>
                <w:sz w:val="24"/>
                <w:lang w:val="sr-Cyrl-RS"/>
              </w:rPr>
              <w:t xml:space="preserve"> </w:t>
            </w:r>
            <w:r w:rsidR="00F41CF0">
              <w:rPr>
                <w:sz w:val="24"/>
              </w:rPr>
              <w:t>наставници</w:t>
            </w:r>
          </w:p>
        </w:tc>
      </w:tr>
      <w:tr w:rsidR="00B176BD" w:rsidTr="00713CD3">
        <w:trPr>
          <w:gridBefore w:val="1"/>
          <w:gridAfter w:val="2"/>
          <w:wBefore w:w="10" w:type="dxa"/>
          <w:wAfter w:w="54" w:type="dxa"/>
          <w:trHeight w:val="1379"/>
        </w:trPr>
        <w:tc>
          <w:tcPr>
            <w:tcW w:w="3584" w:type="dxa"/>
          </w:tcPr>
          <w:p w:rsidR="006C0B8D" w:rsidRPr="002D3478" w:rsidRDefault="002A033C">
            <w:pPr>
              <w:pStyle w:val="TableParagraph"/>
              <w:ind w:left="100" w:right="285"/>
              <w:rPr>
                <w:sz w:val="24"/>
              </w:rPr>
            </w:pPr>
            <w:r w:rsidRPr="002D3478">
              <w:rPr>
                <w:sz w:val="24"/>
              </w:rPr>
              <w:t>Информисање ученика о врстама, нивоима ,обиму насиља и упознавање са основама Посебном протокола</w:t>
            </w:r>
          </w:p>
          <w:p w:rsidR="006C0B8D" w:rsidRPr="002D3478" w:rsidRDefault="002A033C">
            <w:pPr>
              <w:pStyle w:val="TableParagraph"/>
              <w:spacing w:line="264" w:lineRule="exact"/>
              <w:ind w:left="100"/>
              <w:rPr>
                <w:sz w:val="24"/>
              </w:rPr>
            </w:pPr>
            <w:r w:rsidRPr="002D3478">
              <w:rPr>
                <w:sz w:val="24"/>
              </w:rPr>
              <w:t>за заштиту ученика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right="59"/>
              <w:jc w:val="right"/>
              <w:rPr>
                <w:b/>
                <w:sz w:val="24"/>
              </w:rPr>
            </w:pPr>
            <w:r w:rsidRPr="002D3478">
              <w:rPr>
                <w:b/>
                <w:sz w:val="24"/>
              </w:rPr>
              <w:t>+</w:t>
            </w:r>
          </w:p>
        </w:tc>
        <w:tc>
          <w:tcPr>
            <w:tcW w:w="461" w:type="dxa"/>
            <w:gridSpan w:val="3"/>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6C0B8D">
            <w:pPr>
              <w:pStyle w:val="TableParagraph"/>
              <w:rPr>
                <w:sz w:val="24"/>
              </w:rPr>
            </w:pPr>
          </w:p>
        </w:tc>
        <w:tc>
          <w:tcPr>
            <w:tcW w:w="416" w:type="dxa"/>
            <w:gridSpan w:val="4"/>
          </w:tcPr>
          <w:p w:rsidR="006C0B8D" w:rsidRPr="002D3478" w:rsidRDefault="006C0B8D">
            <w:pPr>
              <w:pStyle w:val="TableParagraph"/>
              <w:rPr>
                <w:sz w:val="24"/>
              </w:rPr>
            </w:pPr>
          </w:p>
        </w:tc>
        <w:tc>
          <w:tcPr>
            <w:tcW w:w="422" w:type="dxa"/>
            <w:gridSpan w:val="5"/>
          </w:tcPr>
          <w:p w:rsidR="006C0B8D" w:rsidRPr="002D3478" w:rsidRDefault="006C0B8D">
            <w:pPr>
              <w:pStyle w:val="TableParagraph"/>
              <w:rPr>
                <w:sz w:val="24"/>
              </w:rPr>
            </w:pPr>
          </w:p>
        </w:tc>
        <w:tc>
          <w:tcPr>
            <w:tcW w:w="280" w:type="dxa"/>
            <w:gridSpan w:val="5"/>
          </w:tcPr>
          <w:p w:rsidR="006C0B8D" w:rsidRPr="002D3478" w:rsidRDefault="006C0B8D">
            <w:pPr>
              <w:pStyle w:val="TableParagraph"/>
              <w:rPr>
                <w:sz w:val="24"/>
              </w:rPr>
            </w:pPr>
          </w:p>
        </w:tc>
        <w:tc>
          <w:tcPr>
            <w:tcW w:w="417" w:type="dxa"/>
            <w:gridSpan w:val="7"/>
          </w:tcPr>
          <w:p w:rsidR="006C0B8D" w:rsidRPr="002D3478" w:rsidRDefault="006C0B8D">
            <w:pPr>
              <w:pStyle w:val="TableParagraph"/>
              <w:rPr>
                <w:sz w:val="24"/>
              </w:rPr>
            </w:pPr>
          </w:p>
        </w:tc>
        <w:tc>
          <w:tcPr>
            <w:tcW w:w="287" w:type="dxa"/>
            <w:gridSpan w:val="4"/>
          </w:tcPr>
          <w:p w:rsidR="006C0B8D" w:rsidRPr="002D3478" w:rsidRDefault="006C0B8D">
            <w:pPr>
              <w:pStyle w:val="TableParagraph"/>
              <w:rPr>
                <w:sz w:val="24"/>
              </w:rPr>
            </w:pP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6C0B8D">
            <w:pPr>
              <w:pStyle w:val="TableParagraph"/>
              <w:rPr>
                <w:sz w:val="26"/>
              </w:rPr>
            </w:pPr>
          </w:p>
          <w:p w:rsidR="006C0B8D" w:rsidRPr="002D3478" w:rsidRDefault="006C0B8D">
            <w:pPr>
              <w:pStyle w:val="TableParagraph"/>
              <w:spacing w:before="3"/>
              <w:rPr>
                <w:sz w:val="21"/>
              </w:rPr>
            </w:pPr>
          </w:p>
          <w:p w:rsidR="006C0B8D" w:rsidRPr="002D3478" w:rsidRDefault="002A033C">
            <w:pPr>
              <w:pStyle w:val="TableParagraph"/>
              <w:ind w:left="110"/>
              <w:rPr>
                <w:sz w:val="24"/>
              </w:rPr>
            </w:pPr>
            <w:r w:rsidRPr="002D3478">
              <w:rPr>
                <w:sz w:val="24"/>
              </w:rPr>
              <w:t>ОС</w:t>
            </w:r>
          </w:p>
        </w:tc>
      </w:tr>
      <w:tr w:rsidR="00B176BD" w:rsidTr="00713CD3">
        <w:trPr>
          <w:gridBefore w:val="1"/>
          <w:gridAfter w:val="2"/>
          <w:wBefore w:w="10" w:type="dxa"/>
          <w:wAfter w:w="54" w:type="dxa"/>
          <w:trHeight w:val="628"/>
        </w:trPr>
        <w:tc>
          <w:tcPr>
            <w:tcW w:w="3584" w:type="dxa"/>
          </w:tcPr>
          <w:p w:rsidR="006C0B8D" w:rsidRPr="002D3478" w:rsidRDefault="002A033C">
            <w:pPr>
              <w:pStyle w:val="TableParagraph"/>
              <w:ind w:left="100" w:right="160"/>
              <w:rPr>
                <w:sz w:val="24"/>
              </w:rPr>
            </w:pPr>
            <w:r w:rsidRPr="002D3478">
              <w:rPr>
                <w:sz w:val="24"/>
              </w:rPr>
              <w:lastRenderedPageBreak/>
              <w:t>Пружање подршке ученицима у раду Ученичког парламента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2A033C">
            <w:pPr>
              <w:pStyle w:val="TableParagraph"/>
              <w:spacing w:before="174"/>
              <w:ind w:left="13"/>
              <w:jc w:val="center"/>
              <w:rPr>
                <w:b/>
                <w:sz w:val="24"/>
              </w:rPr>
            </w:pPr>
            <w:r w:rsidRPr="002D3478">
              <w:rPr>
                <w:b/>
                <w:sz w:val="24"/>
              </w:rPr>
              <w:t>+</w:t>
            </w: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2A033C">
            <w:pPr>
              <w:pStyle w:val="TableParagraph"/>
              <w:spacing w:before="174"/>
              <w:ind w:left="8"/>
              <w:jc w:val="center"/>
              <w:rPr>
                <w:b/>
                <w:sz w:val="24"/>
              </w:rPr>
            </w:pPr>
            <w:r w:rsidRPr="002D3478">
              <w:rPr>
                <w:b/>
                <w:sz w:val="24"/>
              </w:rPr>
              <w:t>+</w:t>
            </w:r>
          </w:p>
        </w:tc>
        <w:tc>
          <w:tcPr>
            <w:tcW w:w="416" w:type="dxa"/>
            <w:gridSpan w:val="4"/>
          </w:tcPr>
          <w:p w:rsidR="006C0B8D" w:rsidRPr="002D3478" w:rsidRDefault="006C0B8D">
            <w:pPr>
              <w:pStyle w:val="TableParagraph"/>
              <w:rPr>
                <w:sz w:val="24"/>
              </w:rPr>
            </w:pPr>
          </w:p>
        </w:tc>
        <w:tc>
          <w:tcPr>
            <w:tcW w:w="422" w:type="dxa"/>
            <w:gridSpan w:val="5"/>
          </w:tcPr>
          <w:p w:rsidR="006C0B8D" w:rsidRPr="002D3478" w:rsidRDefault="002A033C">
            <w:pPr>
              <w:pStyle w:val="TableParagraph"/>
              <w:spacing w:before="174"/>
              <w:ind w:right="128"/>
              <w:jc w:val="right"/>
              <w:rPr>
                <w:b/>
                <w:sz w:val="24"/>
              </w:rPr>
            </w:pPr>
            <w:r w:rsidRPr="002D3478">
              <w:rPr>
                <w:b/>
                <w:sz w:val="24"/>
              </w:rPr>
              <w:t>+</w:t>
            </w:r>
          </w:p>
        </w:tc>
        <w:tc>
          <w:tcPr>
            <w:tcW w:w="280" w:type="dxa"/>
            <w:gridSpan w:val="5"/>
          </w:tcPr>
          <w:p w:rsidR="006C0B8D" w:rsidRPr="002D3478" w:rsidRDefault="006C0B8D">
            <w:pPr>
              <w:pStyle w:val="TableParagraph"/>
              <w:rPr>
                <w:sz w:val="24"/>
              </w:rPr>
            </w:pPr>
          </w:p>
        </w:tc>
        <w:tc>
          <w:tcPr>
            <w:tcW w:w="417" w:type="dxa"/>
            <w:gridSpan w:val="7"/>
          </w:tcPr>
          <w:p w:rsidR="006C0B8D" w:rsidRPr="002D3478" w:rsidRDefault="006C0B8D">
            <w:pPr>
              <w:pStyle w:val="TableParagraph"/>
              <w:rPr>
                <w:sz w:val="24"/>
              </w:rPr>
            </w:pPr>
          </w:p>
        </w:tc>
        <w:tc>
          <w:tcPr>
            <w:tcW w:w="287" w:type="dxa"/>
            <w:gridSpan w:val="4"/>
          </w:tcPr>
          <w:p w:rsidR="006C0B8D" w:rsidRPr="002D3478" w:rsidRDefault="002A033C">
            <w:pPr>
              <w:pStyle w:val="TableParagraph"/>
              <w:spacing w:before="174"/>
              <w:ind w:left="79"/>
              <w:jc w:val="center"/>
              <w:rPr>
                <w:b/>
                <w:sz w:val="24"/>
              </w:rPr>
            </w:pPr>
            <w:r w:rsidRPr="002D3478">
              <w:rPr>
                <w:b/>
                <w:sz w:val="24"/>
              </w:rPr>
              <w:t>+</w:t>
            </w: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6C0B8D">
            <w:pPr>
              <w:pStyle w:val="TableParagraph"/>
              <w:rPr>
                <w:sz w:val="24"/>
              </w:rPr>
            </w:pPr>
          </w:p>
        </w:tc>
      </w:tr>
      <w:tr w:rsidR="00B176BD" w:rsidTr="00713CD3">
        <w:trPr>
          <w:gridBefore w:val="1"/>
          <w:gridAfter w:val="2"/>
          <w:wBefore w:w="10" w:type="dxa"/>
          <w:wAfter w:w="54" w:type="dxa"/>
          <w:trHeight w:val="1379"/>
        </w:trPr>
        <w:tc>
          <w:tcPr>
            <w:tcW w:w="3584" w:type="dxa"/>
          </w:tcPr>
          <w:p w:rsidR="006C0B8D" w:rsidRPr="002D3478" w:rsidRDefault="002A033C">
            <w:pPr>
              <w:pStyle w:val="TableParagraph"/>
              <w:ind w:left="100" w:right="116"/>
              <w:rPr>
                <w:sz w:val="24"/>
              </w:rPr>
            </w:pPr>
            <w:r w:rsidRPr="002D3478">
              <w:rPr>
                <w:sz w:val="24"/>
              </w:rPr>
              <w:t>Идентификовање и рад на отклањању педагошких узрока проблема у учењу (радионице Учење учења) и понашању (Тим</w:t>
            </w:r>
          </w:p>
          <w:p w:rsidR="006C0B8D" w:rsidRPr="002D3478" w:rsidRDefault="002A033C">
            <w:pPr>
              <w:pStyle w:val="TableParagraph"/>
              <w:spacing w:line="262" w:lineRule="exact"/>
              <w:ind w:left="100"/>
              <w:rPr>
                <w:sz w:val="24"/>
              </w:rPr>
            </w:pPr>
            <w:r w:rsidRPr="002D3478">
              <w:rPr>
                <w:sz w:val="24"/>
              </w:rPr>
              <w:t>за појачан васпитни рад)</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3"/>
              <w:jc w:val="center"/>
              <w:rPr>
                <w:b/>
                <w:sz w:val="24"/>
              </w:rPr>
            </w:pPr>
            <w:r w:rsidRPr="002D3478">
              <w:rPr>
                <w:b/>
                <w:sz w:val="24"/>
              </w:rPr>
              <w:t>+</w:t>
            </w:r>
          </w:p>
        </w:tc>
        <w:tc>
          <w:tcPr>
            <w:tcW w:w="557" w:type="dxa"/>
            <w:gridSpan w:val="4"/>
          </w:tcPr>
          <w:p w:rsidR="006C0B8D" w:rsidRPr="002D3478" w:rsidRDefault="006C0B8D">
            <w:pPr>
              <w:pStyle w:val="TableParagraph"/>
              <w:rPr>
                <w:sz w:val="24"/>
              </w:rPr>
            </w:pPr>
          </w:p>
        </w:tc>
        <w:tc>
          <w:tcPr>
            <w:tcW w:w="416" w:type="dxa"/>
            <w:gridSpan w:val="4"/>
          </w:tcPr>
          <w:p w:rsidR="006C0B8D" w:rsidRPr="002D3478" w:rsidRDefault="006C0B8D">
            <w:pPr>
              <w:pStyle w:val="TableParagraph"/>
              <w:rPr>
                <w:sz w:val="24"/>
              </w:rPr>
            </w:pPr>
          </w:p>
        </w:tc>
        <w:tc>
          <w:tcPr>
            <w:tcW w:w="422" w:type="dxa"/>
            <w:gridSpan w:val="5"/>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right="128"/>
              <w:jc w:val="right"/>
              <w:rPr>
                <w:b/>
                <w:sz w:val="24"/>
              </w:rPr>
            </w:pPr>
            <w:r w:rsidRPr="002D3478">
              <w:rPr>
                <w:b/>
                <w:sz w:val="24"/>
              </w:rPr>
              <w:t>+</w:t>
            </w:r>
          </w:p>
        </w:tc>
        <w:tc>
          <w:tcPr>
            <w:tcW w:w="280" w:type="dxa"/>
            <w:gridSpan w:val="5"/>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right="18"/>
              <w:jc w:val="right"/>
              <w:rPr>
                <w:b/>
                <w:sz w:val="24"/>
              </w:rPr>
            </w:pPr>
            <w:r w:rsidRPr="002D3478">
              <w:rPr>
                <w:b/>
                <w:sz w:val="24"/>
              </w:rPr>
              <w:t>+</w:t>
            </w:r>
          </w:p>
        </w:tc>
        <w:tc>
          <w:tcPr>
            <w:tcW w:w="417" w:type="dxa"/>
            <w:gridSpan w:val="7"/>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1"/>
              <w:jc w:val="center"/>
              <w:rPr>
                <w:b/>
                <w:sz w:val="24"/>
              </w:rPr>
            </w:pPr>
            <w:r w:rsidRPr="002D3478">
              <w:rPr>
                <w:b/>
                <w:sz w:val="24"/>
              </w:rPr>
              <w:t>+</w:t>
            </w:r>
          </w:p>
        </w:tc>
        <w:tc>
          <w:tcPr>
            <w:tcW w:w="287"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79"/>
              <w:jc w:val="center"/>
              <w:rPr>
                <w:b/>
                <w:sz w:val="24"/>
              </w:rPr>
            </w:pPr>
            <w:r w:rsidRPr="002D3478">
              <w:rPr>
                <w:b/>
                <w:sz w:val="24"/>
              </w:rPr>
              <w:t>+</w:t>
            </w:r>
          </w:p>
        </w:tc>
        <w:tc>
          <w:tcPr>
            <w:tcW w:w="371" w:type="dxa"/>
            <w:gridSpan w:val="3"/>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9"/>
              <w:jc w:val="center"/>
              <w:rPr>
                <w:b/>
                <w:sz w:val="24"/>
              </w:rPr>
            </w:pPr>
            <w:r w:rsidRPr="002D3478">
              <w:rPr>
                <w:b/>
                <w:sz w:val="24"/>
              </w:rPr>
              <w:t>+</w:t>
            </w:r>
          </w:p>
        </w:tc>
        <w:tc>
          <w:tcPr>
            <w:tcW w:w="1466" w:type="dxa"/>
            <w:gridSpan w:val="4"/>
          </w:tcPr>
          <w:p w:rsidR="006C0B8D" w:rsidRPr="002D3478" w:rsidRDefault="006C0B8D">
            <w:pPr>
              <w:pStyle w:val="TableParagraph"/>
              <w:spacing w:before="4"/>
              <w:rPr>
                <w:sz w:val="35"/>
              </w:rPr>
            </w:pPr>
          </w:p>
          <w:p w:rsidR="006C0B8D" w:rsidRPr="002D3478" w:rsidRDefault="002A033C">
            <w:pPr>
              <w:pStyle w:val="TableParagraph"/>
              <w:spacing w:before="1"/>
              <w:ind w:left="110" w:right="165"/>
              <w:rPr>
                <w:sz w:val="24"/>
              </w:rPr>
            </w:pPr>
            <w:r w:rsidRPr="002D3478">
              <w:rPr>
                <w:sz w:val="24"/>
              </w:rPr>
              <w:t>Предметни наставник</w:t>
            </w:r>
          </w:p>
        </w:tc>
      </w:tr>
      <w:tr w:rsidR="00B176BD" w:rsidTr="00713CD3">
        <w:trPr>
          <w:gridBefore w:val="1"/>
          <w:gridAfter w:val="2"/>
          <w:wBefore w:w="10" w:type="dxa"/>
          <w:wAfter w:w="54" w:type="dxa"/>
          <w:trHeight w:val="830"/>
        </w:trPr>
        <w:tc>
          <w:tcPr>
            <w:tcW w:w="3584" w:type="dxa"/>
          </w:tcPr>
          <w:p w:rsidR="006C0B8D" w:rsidRPr="002D3478" w:rsidRDefault="002A033C">
            <w:pPr>
              <w:pStyle w:val="TableParagraph"/>
              <w:ind w:left="100" w:right="151"/>
              <w:rPr>
                <w:sz w:val="24"/>
              </w:rPr>
            </w:pPr>
            <w:r w:rsidRPr="002D3478">
              <w:rPr>
                <w:sz w:val="24"/>
              </w:rPr>
              <w:t>Пружање помоћи за укључивање у пројекте,</w:t>
            </w:r>
          </w:p>
          <w:p w:rsidR="006C0B8D" w:rsidRPr="002D3478" w:rsidRDefault="002A033C">
            <w:pPr>
              <w:pStyle w:val="TableParagraph"/>
              <w:spacing w:line="264" w:lineRule="exact"/>
              <w:ind w:left="100"/>
              <w:rPr>
                <w:sz w:val="24"/>
              </w:rPr>
            </w:pPr>
            <w:r w:rsidRPr="002D3478">
              <w:rPr>
                <w:sz w:val="24"/>
              </w:rPr>
              <w:t>активности,центре за таленте...</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spacing w:before="10"/>
              <w:rPr>
                <w:sz w:val="23"/>
              </w:rPr>
            </w:pPr>
          </w:p>
          <w:p w:rsidR="006C0B8D" w:rsidRPr="002D3478" w:rsidRDefault="002A033C">
            <w:pPr>
              <w:pStyle w:val="TableParagraph"/>
              <w:ind w:right="59"/>
              <w:jc w:val="right"/>
              <w:rPr>
                <w:b/>
                <w:sz w:val="24"/>
              </w:rPr>
            </w:pPr>
            <w:r w:rsidRPr="002D3478">
              <w:rPr>
                <w:b/>
                <w:sz w:val="24"/>
              </w:rPr>
              <w:t>+</w:t>
            </w:r>
          </w:p>
        </w:tc>
        <w:tc>
          <w:tcPr>
            <w:tcW w:w="461" w:type="dxa"/>
            <w:gridSpan w:val="3"/>
          </w:tcPr>
          <w:p w:rsidR="006C0B8D" w:rsidRPr="002D3478" w:rsidRDefault="006C0B8D">
            <w:pPr>
              <w:pStyle w:val="TableParagraph"/>
              <w:spacing w:before="10"/>
              <w:rPr>
                <w:sz w:val="23"/>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spacing w:before="10"/>
              <w:rPr>
                <w:sz w:val="23"/>
              </w:rPr>
            </w:pPr>
          </w:p>
          <w:p w:rsidR="006C0B8D" w:rsidRPr="002D3478" w:rsidRDefault="002A033C">
            <w:pPr>
              <w:pStyle w:val="TableParagraph"/>
              <w:ind w:left="13"/>
              <w:jc w:val="center"/>
              <w:rPr>
                <w:b/>
                <w:sz w:val="24"/>
              </w:rPr>
            </w:pPr>
            <w:r w:rsidRPr="002D3478">
              <w:rPr>
                <w:b/>
                <w:sz w:val="24"/>
              </w:rPr>
              <w:t>+</w:t>
            </w:r>
          </w:p>
        </w:tc>
        <w:tc>
          <w:tcPr>
            <w:tcW w:w="557" w:type="dxa"/>
            <w:gridSpan w:val="4"/>
          </w:tcPr>
          <w:p w:rsidR="006C0B8D" w:rsidRPr="002D3478" w:rsidRDefault="006C0B8D">
            <w:pPr>
              <w:pStyle w:val="TableParagraph"/>
              <w:spacing w:before="10"/>
              <w:rPr>
                <w:sz w:val="23"/>
              </w:rPr>
            </w:pPr>
          </w:p>
          <w:p w:rsidR="006C0B8D" w:rsidRPr="002D3478" w:rsidRDefault="002A033C">
            <w:pPr>
              <w:pStyle w:val="TableParagraph"/>
              <w:ind w:left="8"/>
              <w:jc w:val="center"/>
              <w:rPr>
                <w:b/>
                <w:sz w:val="24"/>
              </w:rPr>
            </w:pPr>
            <w:r w:rsidRPr="002D3478">
              <w:rPr>
                <w:b/>
                <w:sz w:val="24"/>
              </w:rPr>
              <w:t>+</w:t>
            </w:r>
          </w:p>
        </w:tc>
        <w:tc>
          <w:tcPr>
            <w:tcW w:w="416" w:type="dxa"/>
            <w:gridSpan w:val="4"/>
          </w:tcPr>
          <w:p w:rsidR="006C0B8D" w:rsidRPr="002D3478" w:rsidRDefault="006C0B8D">
            <w:pPr>
              <w:pStyle w:val="TableParagraph"/>
              <w:spacing w:before="10"/>
              <w:rPr>
                <w:sz w:val="23"/>
              </w:rPr>
            </w:pPr>
          </w:p>
          <w:p w:rsidR="006C0B8D" w:rsidRPr="002D3478" w:rsidRDefault="002A033C">
            <w:pPr>
              <w:pStyle w:val="TableParagraph"/>
              <w:ind w:left="11"/>
              <w:jc w:val="center"/>
              <w:rPr>
                <w:b/>
                <w:sz w:val="24"/>
              </w:rPr>
            </w:pPr>
            <w:r w:rsidRPr="002D3478">
              <w:rPr>
                <w:b/>
                <w:sz w:val="24"/>
              </w:rPr>
              <w:t>+</w:t>
            </w:r>
          </w:p>
        </w:tc>
        <w:tc>
          <w:tcPr>
            <w:tcW w:w="422" w:type="dxa"/>
            <w:gridSpan w:val="5"/>
          </w:tcPr>
          <w:p w:rsidR="006C0B8D" w:rsidRPr="002D3478" w:rsidRDefault="006C0B8D">
            <w:pPr>
              <w:pStyle w:val="TableParagraph"/>
              <w:spacing w:before="10"/>
              <w:rPr>
                <w:sz w:val="23"/>
              </w:rPr>
            </w:pPr>
          </w:p>
          <w:p w:rsidR="006C0B8D" w:rsidRPr="002D3478" w:rsidRDefault="002A033C">
            <w:pPr>
              <w:pStyle w:val="TableParagraph"/>
              <w:ind w:right="128"/>
              <w:jc w:val="right"/>
              <w:rPr>
                <w:b/>
                <w:sz w:val="24"/>
              </w:rPr>
            </w:pPr>
            <w:r w:rsidRPr="002D3478">
              <w:rPr>
                <w:b/>
                <w:sz w:val="24"/>
              </w:rPr>
              <w:t>+</w:t>
            </w:r>
          </w:p>
        </w:tc>
        <w:tc>
          <w:tcPr>
            <w:tcW w:w="280" w:type="dxa"/>
            <w:gridSpan w:val="5"/>
          </w:tcPr>
          <w:p w:rsidR="006C0B8D" w:rsidRPr="002D3478" w:rsidRDefault="006C0B8D">
            <w:pPr>
              <w:pStyle w:val="TableParagraph"/>
              <w:spacing w:before="10"/>
              <w:rPr>
                <w:sz w:val="23"/>
              </w:rPr>
            </w:pPr>
          </w:p>
          <w:p w:rsidR="006C0B8D" w:rsidRPr="002D3478" w:rsidRDefault="002A033C">
            <w:pPr>
              <w:pStyle w:val="TableParagraph"/>
              <w:ind w:right="18"/>
              <w:jc w:val="right"/>
              <w:rPr>
                <w:b/>
                <w:sz w:val="24"/>
              </w:rPr>
            </w:pPr>
            <w:r w:rsidRPr="002D3478">
              <w:rPr>
                <w:b/>
                <w:sz w:val="24"/>
              </w:rPr>
              <w:t>+</w:t>
            </w:r>
          </w:p>
        </w:tc>
        <w:tc>
          <w:tcPr>
            <w:tcW w:w="417" w:type="dxa"/>
            <w:gridSpan w:val="7"/>
          </w:tcPr>
          <w:p w:rsidR="006C0B8D" w:rsidRPr="002D3478" w:rsidRDefault="006C0B8D">
            <w:pPr>
              <w:pStyle w:val="TableParagraph"/>
              <w:spacing w:before="10"/>
              <w:rPr>
                <w:sz w:val="23"/>
              </w:rPr>
            </w:pPr>
          </w:p>
          <w:p w:rsidR="006C0B8D" w:rsidRPr="002D3478" w:rsidRDefault="002A033C">
            <w:pPr>
              <w:pStyle w:val="TableParagraph"/>
              <w:ind w:left="11"/>
              <w:jc w:val="center"/>
              <w:rPr>
                <w:b/>
                <w:sz w:val="24"/>
              </w:rPr>
            </w:pPr>
            <w:r w:rsidRPr="002D3478">
              <w:rPr>
                <w:b/>
                <w:sz w:val="24"/>
              </w:rPr>
              <w:t>+</w:t>
            </w:r>
          </w:p>
        </w:tc>
        <w:tc>
          <w:tcPr>
            <w:tcW w:w="287" w:type="dxa"/>
            <w:gridSpan w:val="4"/>
          </w:tcPr>
          <w:p w:rsidR="006C0B8D" w:rsidRPr="002D3478" w:rsidRDefault="006C0B8D">
            <w:pPr>
              <w:pStyle w:val="TableParagraph"/>
              <w:spacing w:before="10"/>
              <w:rPr>
                <w:sz w:val="23"/>
              </w:rPr>
            </w:pPr>
          </w:p>
          <w:p w:rsidR="006C0B8D" w:rsidRPr="002D3478" w:rsidRDefault="002A033C">
            <w:pPr>
              <w:pStyle w:val="TableParagraph"/>
              <w:ind w:left="79"/>
              <w:jc w:val="center"/>
              <w:rPr>
                <w:b/>
                <w:sz w:val="24"/>
              </w:rPr>
            </w:pPr>
            <w:r w:rsidRPr="002D3478">
              <w:rPr>
                <w:b/>
                <w:sz w:val="24"/>
              </w:rPr>
              <w:t>+</w:t>
            </w:r>
          </w:p>
        </w:tc>
        <w:tc>
          <w:tcPr>
            <w:tcW w:w="371" w:type="dxa"/>
            <w:gridSpan w:val="3"/>
          </w:tcPr>
          <w:p w:rsidR="006C0B8D" w:rsidRPr="002D3478" w:rsidRDefault="006C0B8D">
            <w:pPr>
              <w:pStyle w:val="TableParagraph"/>
              <w:spacing w:before="10"/>
              <w:rPr>
                <w:sz w:val="23"/>
              </w:rPr>
            </w:pPr>
          </w:p>
          <w:p w:rsidR="006C0B8D" w:rsidRPr="002D3478" w:rsidRDefault="002A033C">
            <w:pPr>
              <w:pStyle w:val="TableParagraph"/>
              <w:ind w:left="19"/>
              <w:jc w:val="center"/>
              <w:rPr>
                <w:b/>
                <w:sz w:val="24"/>
              </w:rPr>
            </w:pPr>
            <w:r w:rsidRPr="002D3478">
              <w:rPr>
                <w:b/>
                <w:sz w:val="24"/>
              </w:rPr>
              <w:t>+</w:t>
            </w:r>
          </w:p>
        </w:tc>
        <w:tc>
          <w:tcPr>
            <w:tcW w:w="1466" w:type="dxa"/>
            <w:gridSpan w:val="4"/>
          </w:tcPr>
          <w:p w:rsidR="006C0B8D" w:rsidRPr="002D3478" w:rsidRDefault="006C0B8D">
            <w:pPr>
              <w:pStyle w:val="TableParagraph"/>
              <w:rPr>
                <w:sz w:val="24"/>
              </w:rPr>
            </w:pPr>
          </w:p>
        </w:tc>
      </w:tr>
      <w:tr w:rsidR="00B176BD" w:rsidTr="00713CD3">
        <w:trPr>
          <w:gridBefore w:val="1"/>
          <w:gridAfter w:val="2"/>
          <w:wBefore w:w="10" w:type="dxa"/>
          <w:wAfter w:w="54" w:type="dxa"/>
          <w:trHeight w:val="2484"/>
        </w:trPr>
        <w:tc>
          <w:tcPr>
            <w:tcW w:w="3584" w:type="dxa"/>
          </w:tcPr>
          <w:p w:rsidR="006C0B8D" w:rsidRPr="002D3478" w:rsidRDefault="002A033C">
            <w:pPr>
              <w:pStyle w:val="TableParagraph"/>
              <w:spacing w:line="268" w:lineRule="exact"/>
              <w:ind w:left="100"/>
              <w:rPr>
                <w:sz w:val="24"/>
              </w:rPr>
            </w:pPr>
            <w:r w:rsidRPr="002D3478">
              <w:rPr>
                <w:sz w:val="24"/>
              </w:rPr>
              <w:t>Предлагање мера (у оквиру</w:t>
            </w:r>
          </w:p>
          <w:p w:rsidR="006C0B8D" w:rsidRPr="002D3478" w:rsidRDefault="002A033C">
            <w:pPr>
              <w:pStyle w:val="TableParagraph"/>
              <w:ind w:left="100" w:right="229"/>
              <w:rPr>
                <w:sz w:val="24"/>
              </w:rPr>
            </w:pPr>
            <w:r w:rsidRPr="002D3478">
              <w:rPr>
                <w:sz w:val="24"/>
              </w:rPr>
              <w:t>Тима за појачан васпитни рад), учешће у активностима у циљу смањивања насиља, упућивање ученика у конструктивно решавање конфликта (превентивне активности у оквиру Тима за заштиту</w:t>
            </w:r>
          </w:p>
          <w:p w:rsidR="006C0B8D" w:rsidRPr="002D3478" w:rsidRDefault="002A033C">
            <w:pPr>
              <w:pStyle w:val="TableParagraph"/>
              <w:spacing w:line="264" w:lineRule="exact"/>
              <w:ind w:left="100"/>
              <w:rPr>
                <w:sz w:val="24"/>
              </w:rPr>
            </w:pPr>
            <w:r w:rsidRPr="002D3478">
              <w:rPr>
                <w:sz w:val="24"/>
              </w:rPr>
              <w:t>ученика)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03"/>
              <w:ind w:right="59"/>
              <w:jc w:val="right"/>
              <w:rPr>
                <w:b/>
                <w:sz w:val="24"/>
              </w:rPr>
            </w:pPr>
            <w:r w:rsidRPr="002D3478">
              <w:rPr>
                <w:b/>
                <w:sz w:val="24"/>
              </w:rPr>
              <w:t>+</w:t>
            </w:r>
          </w:p>
        </w:tc>
        <w:tc>
          <w:tcPr>
            <w:tcW w:w="461" w:type="dxa"/>
            <w:gridSpan w:val="3"/>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03"/>
              <w:ind w:left="13"/>
              <w:jc w:val="center"/>
              <w:rPr>
                <w:b/>
                <w:sz w:val="24"/>
              </w:rPr>
            </w:pPr>
            <w:r w:rsidRPr="002D3478">
              <w:rPr>
                <w:b/>
                <w:sz w:val="24"/>
              </w:rPr>
              <w:t>+</w:t>
            </w:r>
          </w:p>
        </w:tc>
        <w:tc>
          <w:tcPr>
            <w:tcW w:w="558"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03"/>
              <w:ind w:left="13"/>
              <w:jc w:val="center"/>
              <w:rPr>
                <w:b/>
                <w:sz w:val="24"/>
              </w:rPr>
            </w:pPr>
            <w:r w:rsidRPr="002D3478">
              <w:rPr>
                <w:b/>
                <w:sz w:val="24"/>
              </w:rPr>
              <w:t>+</w:t>
            </w:r>
          </w:p>
        </w:tc>
        <w:tc>
          <w:tcPr>
            <w:tcW w:w="557"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03"/>
              <w:ind w:left="8"/>
              <w:jc w:val="center"/>
              <w:rPr>
                <w:b/>
                <w:sz w:val="24"/>
              </w:rPr>
            </w:pPr>
            <w:r w:rsidRPr="002D3478">
              <w:rPr>
                <w:b/>
                <w:sz w:val="24"/>
              </w:rPr>
              <w:t>+</w:t>
            </w:r>
          </w:p>
        </w:tc>
        <w:tc>
          <w:tcPr>
            <w:tcW w:w="416"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03"/>
              <w:ind w:left="11"/>
              <w:jc w:val="center"/>
              <w:rPr>
                <w:b/>
                <w:sz w:val="24"/>
              </w:rPr>
            </w:pPr>
            <w:r w:rsidRPr="002D3478">
              <w:rPr>
                <w:b/>
                <w:sz w:val="24"/>
              </w:rPr>
              <w:t>+</w:t>
            </w:r>
          </w:p>
        </w:tc>
        <w:tc>
          <w:tcPr>
            <w:tcW w:w="422" w:type="dxa"/>
            <w:gridSpan w:val="5"/>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03"/>
              <w:ind w:right="128"/>
              <w:jc w:val="right"/>
              <w:rPr>
                <w:b/>
                <w:sz w:val="24"/>
              </w:rPr>
            </w:pPr>
            <w:r w:rsidRPr="002D3478">
              <w:rPr>
                <w:b/>
                <w:sz w:val="24"/>
              </w:rPr>
              <w:t>+</w:t>
            </w:r>
          </w:p>
        </w:tc>
        <w:tc>
          <w:tcPr>
            <w:tcW w:w="280" w:type="dxa"/>
            <w:gridSpan w:val="5"/>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03"/>
              <w:ind w:right="18"/>
              <w:jc w:val="right"/>
              <w:rPr>
                <w:b/>
                <w:sz w:val="24"/>
              </w:rPr>
            </w:pPr>
            <w:r w:rsidRPr="002D3478">
              <w:rPr>
                <w:b/>
                <w:sz w:val="24"/>
              </w:rPr>
              <w:t>+</w:t>
            </w:r>
          </w:p>
        </w:tc>
        <w:tc>
          <w:tcPr>
            <w:tcW w:w="417" w:type="dxa"/>
            <w:gridSpan w:val="7"/>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03"/>
              <w:ind w:left="11"/>
              <w:jc w:val="center"/>
              <w:rPr>
                <w:b/>
                <w:sz w:val="24"/>
              </w:rPr>
            </w:pPr>
            <w:r w:rsidRPr="002D3478">
              <w:rPr>
                <w:b/>
                <w:sz w:val="24"/>
              </w:rPr>
              <w:t>+</w:t>
            </w:r>
          </w:p>
        </w:tc>
        <w:tc>
          <w:tcPr>
            <w:tcW w:w="287"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03"/>
              <w:ind w:left="79"/>
              <w:jc w:val="center"/>
              <w:rPr>
                <w:b/>
                <w:sz w:val="24"/>
              </w:rPr>
            </w:pPr>
            <w:r w:rsidRPr="002D3478">
              <w:rPr>
                <w:b/>
                <w:sz w:val="24"/>
              </w:rPr>
              <w:t>+</w:t>
            </w:r>
          </w:p>
        </w:tc>
        <w:tc>
          <w:tcPr>
            <w:tcW w:w="371" w:type="dxa"/>
            <w:gridSpan w:val="3"/>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03"/>
              <w:ind w:left="19"/>
              <w:jc w:val="center"/>
              <w:rPr>
                <w:b/>
                <w:sz w:val="24"/>
              </w:rPr>
            </w:pPr>
            <w:r w:rsidRPr="002D3478">
              <w:rPr>
                <w:b/>
                <w:sz w:val="24"/>
              </w:rPr>
              <w:t>+</w:t>
            </w:r>
          </w:p>
        </w:tc>
        <w:tc>
          <w:tcPr>
            <w:tcW w:w="1466" w:type="dxa"/>
            <w:gridSpan w:val="4"/>
          </w:tcPr>
          <w:p w:rsidR="006C0B8D" w:rsidRPr="002D3478" w:rsidRDefault="006C0B8D">
            <w:pPr>
              <w:pStyle w:val="TableParagraph"/>
              <w:spacing w:before="2"/>
              <w:rPr>
                <w:sz w:val="35"/>
              </w:rPr>
            </w:pPr>
          </w:p>
          <w:p w:rsidR="006C0B8D" w:rsidRPr="002D3478" w:rsidRDefault="002A033C">
            <w:pPr>
              <w:pStyle w:val="TableParagraph"/>
              <w:tabs>
                <w:tab w:val="left" w:pos="1154"/>
              </w:tabs>
              <w:ind w:left="110" w:right="79"/>
              <w:rPr>
                <w:sz w:val="24"/>
              </w:rPr>
            </w:pPr>
            <w:r w:rsidRPr="002D3478">
              <w:rPr>
                <w:sz w:val="24"/>
              </w:rPr>
              <w:t>Тим</w:t>
            </w:r>
            <w:r w:rsidRPr="002D3478">
              <w:rPr>
                <w:sz w:val="24"/>
              </w:rPr>
              <w:tab/>
              <w:t>за појачан васпитни рад, Тим за заштиту ученика</w:t>
            </w:r>
          </w:p>
        </w:tc>
      </w:tr>
      <w:tr w:rsidR="00B176BD" w:rsidTr="00713CD3">
        <w:trPr>
          <w:gridBefore w:val="1"/>
          <w:gridAfter w:val="2"/>
          <w:wBefore w:w="10" w:type="dxa"/>
          <w:wAfter w:w="54" w:type="dxa"/>
          <w:trHeight w:val="1379"/>
        </w:trPr>
        <w:tc>
          <w:tcPr>
            <w:tcW w:w="3584" w:type="dxa"/>
          </w:tcPr>
          <w:p w:rsidR="006C0B8D" w:rsidRPr="002D3478" w:rsidRDefault="002A033C">
            <w:pPr>
              <w:pStyle w:val="TableParagraph"/>
              <w:ind w:left="100" w:right="101" w:firstLine="120"/>
              <w:rPr>
                <w:sz w:val="24"/>
              </w:rPr>
            </w:pPr>
            <w:r w:rsidRPr="002D3478">
              <w:rPr>
                <w:sz w:val="24"/>
              </w:rPr>
              <w:t>Идентификовање ученика којима су чинили неке забране и повреде и којима су изречене</w:t>
            </w:r>
          </w:p>
          <w:p w:rsidR="006C0B8D" w:rsidRPr="002D3478" w:rsidRDefault="002A033C">
            <w:pPr>
              <w:pStyle w:val="TableParagraph"/>
              <w:spacing w:line="270" w:lineRule="atLeast"/>
              <w:ind w:left="100" w:right="1024"/>
              <w:rPr>
                <w:sz w:val="24"/>
              </w:rPr>
            </w:pPr>
            <w:r w:rsidRPr="002D3478">
              <w:rPr>
                <w:sz w:val="24"/>
              </w:rPr>
              <w:t>неке мере (интервентне активности)</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right="59"/>
              <w:jc w:val="right"/>
              <w:rPr>
                <w:b/>
                <w:sz w:val="24"/>
              </w:rPr>
            </w:pPr>
            <w:r w:rsidRPr="002D3478">
              <w:rPr>
                <w:b/>
                <w:sz w:val="24"/>
              </w:rPr>
              <w:t>+</w:t>
            </w:r>
          </w:p>
        </w:tc>
        <w:tc>
          <w:tcPr>
            <w:tcW w:w="461" w:type="dxa"/>
            <w:gridSpan w:val="3"/>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3"/>
              <w:jc w:val="center"/>
              <w:rPr>
                <w:b/>
                <w:sz w:val="24"/>
              </w:rPr>
            </w:pPr>
            <w:r w:rsidRPr="002D3478">
              <w:rPr>
                <w:b/>
                <w:sz w:val="24"/>
              </w:rPr>
              <w:t>+</w:t>
            </w:r>
          </w:p>
        </w:tc>
        <w:tc>
          <w:tcPr>
            <w:tcW w:w="557"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8"/>
              <w:jc w:val="center"/>
              <w:rPr>
                <w:b/>
                <w:sz w:val="24"/>
              </w:rPr>
            </w:pPr>
            <w:r w:rsidRPr="002D3478">
              <w:rPr>
                <w:b/>
                <w:sz w:val="24"/>
              </w:rPr>
              <w:t>+</w:t>
            </w:r>
          </w:p>
        </w:tc>
        <w:tc>
          <w:tcPr>
            <w:tcW w:w="416"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1"/>
              <w:jc w:val="center"/>
              <w:rPr>
                <w:b/>
                <w:sz w:val="24"/>
              </w:rPr>
            </w:pPr>
            <w:r w:rsidRPr="002D3478">
              <w:rPr>
                <w:b/>
                <w:sz w:val="24"/>
              </w:rPr>
              <w:t>+</w:t>
            </w:r>
          </w:p>
        </w:tc>
        <w:tc>
          <w:tcPr>
            <w:tcW w:w="422" w:type="dxa"/>
            <w:gridSpan w:val="5"/>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right="128"/>
              <w:jc w:val="right"/>
              <w:rPr>
                <w:b/>
                <w:sz w:val="24"/>
              </w:rPr>
            </w:pPr>
            <w:r w:rsidRPr="002D3478">
              <w:rPr>
                <w:b/>
                <w:sz w:val="24"/>
              </w:rPr>
              <w:t>+</w:t>
            </w:r>
          </w:p>
        </w:tc>
        <w:tc>
          <w:tcPr>
            <w:tcW w:w="280" w:type="dxa"/>
            <w:gridSpan w:val="5"/>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right="18"/>
              <w:jc w:val="right"/>
              <w:rPr>
                <w:b/>
                <w:sz w:val="24"/>
              </w:rPr>
            </w:pPr>
            <w:r w:rsidRPr="002D3478">
              <w:rPr>
                <w:b/>
                <w:sz w:val="24"/>
              </w:rPr>
              <w:t>+</w:t>
            </w:r>
          </w:p>
        </w:tc>
        <w:tc>
          <w:tcPr>
            <w:tcW w:w="417" w:type="dxa"/>
            <w:gridSpan w:val="7"/>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1"/>
              <w:jc w:val="center"/>
              <w:rPr>
                <w:b/>
                <w:sz w:val="24"/>
              </w:rPr>
            </w:pPr>
            <w:r w:rsidRPr="002D3478">
              <w:rPr>
                <w:b/>
                <w:sz w:val="24"/>
              </w:rPr>
              <w:t>+</w:t>
            </w:r>
          </w:p>
        </w:tc>
        <w:tc>
          <w:tcPr>
            <w:tcW w:w="287"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79"/>
              <w:jc w:val="center"/>
              <w:rPr>
                <w:b/>
                <w:sz w:val="24"/>
              </w:rPr>
            </w:pPr>
            <w:r w:rsidRPr="002D3478">
              <w:rPr>
                <w:b/>
                <w:sz w:val="24"/>
              </w:rPr>
              <w:t>+</w:t>
            </w:r>
          </w:p>
        </w:tc>
        <w:tc>
          <w:tcPr>
            <w:tcW w:w="371" w:type="dxa"/>
            <w:gridSpan w:val="3"/>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9"/>
              <w:jc w:val="center"/>
              <w:rPr>
                <w:b/>
                <w:sz w:val="24"/>
              </w:rPr>
            </w:pPr>
            <w:r w:rsidRPr="002D3478">
              <w:rPr>
                <w:b/>
                <w:sz w:val="24"/>
              </w:rPr>
              <w:t>+</w:t>
            </w:r>
          </w:p>
        </w:tc>
        <w:tc>
          <w:tcPr>
            <w:tcW w:w="1466" w:type="dxa"/>
            <w:gridSpan w:val="4"/>
          </w:tcPr>
          <w:p w:rsidR="006C0B8D" w:rsidRPr="002D3478" w:rsidRDefault="006C0B8D">
            <w:pPr>
              <w:pStyle w:val="TableParagraph"/>
              <w:spacing w:before="3"/>
              <w:rPr>
                <w:sz w:val="23"/>
              </w:rPr>
            </w:pPr>
          </w:p>
          <w:p w:rsidR="006C0B8D" w:rsidRPr="002D3478" w:rsidRDefault="002A033C">
            <w:pPr>
              <w:pStyle w:val="TableParagraph"/>
              <w:tabs>
                <w:tab w:val="left" w:pos="1154"/>
              </w:tabs>
              <w:ind w:left="110" w:right="79"/>
              <w:rPr>
                <w:sz w:val="24"/>
              </w:rPr>
            </w:pPr>
            <w:r w:rsidRPr="002D3478">
              <w:rPr>
                <w:sz w:val="24"/>
              </w:rPr>
              <w:t>Тим</w:t>
            </w:r>
            <w:r w:rsidRPr="002D3478">
              <w:rPr>
                <w:sz w:val="24"/>
              </w:rPr>
              <w:tab/>
              <w:t>за заштиту ученика</w:t>
            </w:r>
          </w:p>
        </w:tc>
      </w:tr>
      <w:tr w:rsidR="00B176BD" w:rsidTr="00713CD3">
        <w:trPr>
          <w:gridBefore w:val="1"/>
          <w:gridAfter w:val="2"/>
          <w:wBefore w:w="10" w:type="dxa"/>
          <w:wAfter w:w="54" w:type="dxa"/>
          <w:trHeight w:val="628"/>
        </w:trPr>
        <w:tc>
          <w:tcPr>
            <w:tcW w:w="3584" w:type="dxa"/>
          </w:tcPr>
          <w:p w:rsidR="006C0B8D" w:rsidRPr="002D3478" w:rsidRDefault="002A033C">
            <w:pPr>
              <w:pStyle w:val="TableParagraph"/>
              <w:ind w:left="100" w:right="788"/>
              <w:rPr>
                <w:sz w:val="24"/>
              </w:rPr>
            </w:pPr>
            <w:r w:rsidRPr="002D3478">
              <w:rPr>
                <w:sz w:val="24"/>
              </w:rPr>
              <w:t>Анкета Слободно време и пружање помоћи на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rPr>
                <w:sz w:val="24"/>
              </w:rPr>
            </w:pP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2A033C">
            <w:pPr>
              <w:pStyle w:val="TableParagraph"/>
              <w:spacing w:before="173"/>
              <w:ind w:left="8"/>
              <w:jc w:val="center"/>
              <w:rPr>
                <w:b/>
                <w:sz w:val="24"/>
              </w:rPr>
            </w:pPr>
            <w:r w:rsidRPr="002D3478">
              <w:rPr>
                <w:b/>
                <w:sz w:val="24"/>
              </w:rPr>
              <w:t>+</w:t>
            </w:r>
          </w:p>
        </w:tc>
        <w:tc>
          <w:tcPr>
            <w:tcW w:w="416" w:type="dxa"/>
            <w:gridSpan w:val="4"/>
          </w:tcPr>
          <w:p w:rsidR="006C0B8D" w:rsidRPr="002D3478" w:rsidRDefault="006C0B8D">
            <w:pPr>
              <w:pStyle w:val="TableParagraph"/>
              <w:rPr>
                <w:sz w:val="24"/>
              </w:rPr>
            </w:pPr>
          </w:p>
        </w:tc>
        <w:tc>
          <w:tcPr>
            <w:tcW w:w="422" w:type="dxa"/>
            <w:gridSpan w:val="5"/>
          </w:tcPr>
          <w:p w:rsidR="006C0B8D" w:rsidRPr="002D3478" w:rsidRDefault="006C0B8D">
            <w:pPr>
              <w:pStyle w:val="TableParagraph"/>
              <w:rPr>
                <w:sz w:val="24"/>
              </w:rPr>
            </w:pPr>
          </w:p>
        </w:tc>
        <w:tc>
          <w:tcPr>
            <w:tcW w:w="280" w:type="dxa"/>
            <w:gridSpan w:val="5"/>
          </w:tcPr>
          <w:p w:rsidR="006C0B8D" w:rsidRPr="002D3478" w:rsidRDefault="006C0B8D">
            <w:pPr>
              <w:pStyle w:val="TableParagraph"/>
              <w:rPr>
                <w:sz w:val="24"/>
              </w:rPr>
            </w:pPr>
          </w:p>
        </w:tc>
        <w:tc>
          <w:tcPr>
            <w:tcW w:w="417" w:type="dxa"/>
            <w:gridSpan w:val="7"/>
          </w:tcPr>
          <w:p w:rsidR="006C0B8D" w:rsidRPr="002D3478" w:rsidRDefault="006C0B8D">
            <w:pPr>
              <w:pStyle w:val="TableParagraph"/>
              <w:rPr>
                <w:sz w:val="24"/>
              </w:rPr>
            </w:pPr>
          </w:p>
        </w:tc>
        <w:tc>
          <w:tcPr>
            <w:tcW w:w="287" w:type="dxa"/>
            <w:gridSpan w:val="4"/>
          </w:tcPr>
          <w:p w:rsidR="006C0B8D" w:rsidRPr="002D3478" w:rsidRDefault="006C0B8D">
            <w:pPr>
              <w:pStyle w:val="TableParagraph"/>
              <w:rPr>
                <w:sz w:val="24"/>
              </w:rPr>
            </w:pPr>
          </w:p>
        </w:tc>
        <w:tc>
          <w:tcPr>
            <w:tcW w:w="371" w:type="dxa"/>
            <w:gridSpan w:val="3"/>
          </w:tcPr>
          <w:p w:rsidR="006C0B8D" w:rsidRPr="002D3478" w:rsidRDefault="006C0B8D">
            <w:pPr>
              <w:pStyle w:val="TableParagraph"/>
              <w:rPr>
                <w:sz w:val="24"/>
              </w:rPr>
            </w:pPr>
          </w:p>
        </w:tc>
        <w:tc>
          <w:tcPr>
            <w:tcW w:w="1466" w:type="dxa"/>
            <w:gridSpan w:val="4"/>
          </w:tcPr>
          <w:p w:rsidR="006C0B8D" w:rsidRPr="002D3478" w:rsidRDefault="002A033C">
            <w:pPr>
              <w:pStyle w:val="TableParagraph"/>
              <w:spacing w:before="169"/>
              <w:ind w:left="110"/>
              <w:rPr>
                <w:sz w:val="24"/>
              </w:rPr>
            </w:pPr>
            <w:r w:rsidRPr="002D3478">
              <w:rPr>
                <w:sz w:val="24"/>
              </w:rPr>
              <w:t>Психолог</w:t>
            </w:r>
          </w:p>
        </w:tc>
      </w:tr>
      <w:tr w:rsidR="00B176BD" w:rsidTr="00713CD3">
        <w:trPr>
          <w:gridBefore w:val="1"/>
          <w:gridAfter w:val="2"/>
          <w:wBefore w:w="10" w:type="dxa"/>
          <w:wAfter w:w="54" w:type="dxa"/>
          <w:trHeight w:val="1103"/>
        </w:trPr>
        <w:tc>
          <w:tcPr>
            <w:tcW w:w="3584" w:type="dxa"/>
          </w:tcPr>
          <w:p w:rsidR="006C0B8D" w:rsidRPr="002D3478" w:rsidRDefault="002A033C">
            <w:pPr>
              <w:pStyle w:val="TableParagraph"/>
              <w:ind w:left="100" w:right="675"/>
              <w:rPr>
                <w:sz w:val="24"/>
              </w:rPr>
            </w:pPr>
            <w:r w:rsidRPr="002D3478">
              <w:rPr>
                <w:sz w:val="24"/>
              </w:rPr>
              <w:t>осмишљавању садржаја и конструктивног коришћења</w:t>
            </w:r>
          </w:p>
          <w:p w:rsidR="006C0B8D" w:rsidRPr="002D3478" w:rsidRDefault="002A033C">
            <w:pPr>
              <w:pStyle w:val="TableParagraph"/>
              <w:spacing w:line="270" w:lineRule="atLeast"/>
              <w:ind w:left="100" w:right="781"/>
              <w:rPr>
                <w:sz w:val="24"/>
              </w:rPr>
            </w:pPr>
            <w:r w:rsidRPr="002D3478">
              <w:rPr>
                <w:sz w:val="24"/>
              </w:rPr>
              <w:t>слободног времена (превентивне активности)</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rPr>
                <w:sz w:val="24"/>
              </w:rPr>
            </w:pP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6C0B8D">
            <w:pPr>
              <w:pStyle w:val="TableParagraph"/>
              <w:rPr>
                <w:sz w:val="24"/>
              </w:rPr>
            </w:pPr>
          </w:p>
        </w:tc>
        <w:tc>
          <w:tcPr>
            <w:tcW w:w="416" w:type="dxa"/>
            <w:gridSpan w:val="4"/>
          </w:tcPr>
          <w:p w:rsidR="006C0B8D" w:rsidRPr="002D3478" w:rsidRDefault="006C0B8D">
            <w:pPr>
              <w:pStyle w:val="TableParagraph"/>
              <w:rPr>
                <w:sz w:val="24"/>
              </w:rPr>
            </w:pPr>
          </w:p>
        </w:tc>
        <w:tc>
          <w:tcPr>
            <w:tcW w:w="422" w:type="dxa"/>
            <w:gridSpan w:val="5"/>
          </w:tcPr>
          <w:p w:rsidR="006C0B8D" w:rsidRPr="002D3478" w:rsidRDefault="006C0B8D">
            <w:pPr>
              <w:pStyle w:val="TableParagraph"/>
              <w:rPr>
                <w:sz w:val="24"/>
              </w:rPr>
            </w:pPr>
          </w:p>
        </w:tc>
        <w:tc>
          <w:tcPr>
            <w:tcW w:w="280" w:type="dxa"/>
            <w:gridSpan w:val="5"/>
          </w:tcPr>
          <w:p w:rsidR="006C0B8D" w:rsidRPr="002D3478" w:rsidRDefault="006C0B8D">
            <w:pPr>
              <w:pStyle w:val="TableParagraph"/>
              <w:rPr>
                <w:sz w:val="24"/>
              </w:rPr>
            </w:pPr>
          </w:p>
        </w:tc>
        <w:tc>
          <w:tcPr>
            <w:tcW w:w="417" w:type="dxa"/>
            <w:gridSpan w:val="7"/>
          </w:tcPr>
          <w:p w:rsidR="006C0B8D" w:rsidRPr="002D3478" w:rsidRDefault="006C0B8D">
            <w:pPr>
              <w:pStyle w:val="TableParagraph"/>
              <w:rPr>
                <w:sz w:val="24"/>
              </w:rPr>
            </w:pPr>
          </w:p>
        </w:tc>
        <w:tc>
          <w:tcPr>
            <w:tcW w:w="250" w:type="dxa"/>
            <w:gridSpan w:val="3"/>
          </w:tcPr>
          <w:p w:rsidR="006C0B8D" w:rsidRPr="002D3478" w:rsidRDefault="006C0B8D">
            <w:pPr>
              <w:pStyle w:val="TableParagraph"/>
              <w:rPr>
                <w:sz w:val="24"/>
              </w:rPr>
            </w:pPr>
          </w:p>
        </w:tc>
        <w:tc>
          <w:tcPr>
            <w:tcW w:w="408" w:type="dxa"/>
            <w:gridSpan w:val="4"/>
          </w:tcPr>
          <w:p w:rsidR="006C0B8D" w:rsidRPr="002D3478" w:rsidRDefault="006C0B8D">
            <w:pPr>
              <w:pStyle w:val="TableParagraph"/>
              <w:rPr>
                <w:sz w:val="24"/>
              </w:rPr>
            </w:pPr>
          </w:p>
        </w:tc>
        <w:tc>
          <w:tcPr>
            <w:tcW w:w="1466" w:type="dxa"/>
            <w:gridSpan w:val="4"/>
          </w:tcPr>
          <w:p w:rsidR="006C0B8D" w:rsidRPr="002D3478" w:rsidRDefault="006C0B8D">
            <w:pPr>
              <w:pStyle w:val="TableParagraph"/>
              <w:rPr>
                <w:sz w:val="24"/>
              </w:rPr>
            </w:pPr>
          </w:p>
        </w:tc>
      </w:tr>
      <w:tr w:rsidR="00B176BD" w:rsidTr="00713CD3">
        <w:trPr>
          <w:gridBefore w:val="1"/>
          <w:gridAfter w:val="2"/>
          <w:wBefore w:w="10" w:type="dxa"/>
          <w:wAfter w:w="54" w:type="dxa"/>
          <w:trHeight w:val="1103"/>
        </w:trPr>
        <w:tc>
          <w:tcPr>
            <w:tcW w:w="3584" w:type="dxa"/>
          </w:tcPr>
          <w:p w:rsidR="006C0B8D" w:rsidRPr="002D3478" w:rsidRDefault="002A033C">
            <w:pPr>
              <w:pStyle w:val="TableParagraph"/>
              <w:ind w:left="100" w:right="578"/>
              <w:rPr>
                <w:sz w:val="24"/>
              </w:rPr>
            </w:pPr>
            <w:r w:rsidRPr="002D3478">
              <w:rPr>
                <w:sz w:val="24"/>
              </w:rPr>
              <w:t>Анализирање предлога и сугестија ученика за унапређивање рада школе и</w:t>
            </w:r>
          </w:p>
          <w:p w:rsidR="006C0B8D" w:rsidRPr="002D3478" w:rsidRDefault="002A033C">
            <w:pPr>
              <w:pStyle w:val="TableParagraph"/>
              <w:spacing w:line="261" w:lineRule="exact"/>
              <w:ind w:left="100"/>
              <w:rPr>
                <w:sz w:val="24"/>
              </w:rPr>
            </w:pPr>
            <w:r w:rsidRPr="002D3478">
              <w:rPr>
                <w:sz w:val="24"/>
              </w:rPr>
              <w:t>помоћ у њиховој реализацији</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spacing w:before="9"/>
              <w:rPr>
                <w:sz w:val="35"/>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6C0B8D">
            <w:pPr>
              <w:pStyle w:val="TableParagraph"/>
              <w:spacing w:before="9"/>
              <w:rPr>
                <w:sz w:val="35"/>
              </w:rPr>
            </w:pPr>
          </w:p>
          <w:p w:rsidR="006C0B8D" w:rsidRPr="002D3478" w:rsidRDefault="002A033C">
            <w:pPr>
              <w:pStyle w:val="TableParagraph"/>
              <w:ind w:left="8"/>
              <w:jc w:val="center"/>
              <w:rPr>
                <w:b/>
                <w:sz w:val="24"/>
              </w:rPr>
            </w:pPr>
            <w:r w:rsidRPr="002D3478">
              <w:rPr>
                <w:b/>
                <w:sz w:val="24"/>
              </w:rPr>
              <w:t>+</w:t>
            </w:r>
          </w:p>
        </w:tc>
        <w:tc>
          <w:tcPr>
            <w:tcW w:w="416" w:type="dxa"/>
            <w:gridSpan w:val="4"/>
          </w:tcPr>
          <w:p w:rsidR="006C0B8D" w:rsidRPr="002D3478" w:rsidRDefault="006C0B8D">
            <w:pPr>
              <w:pStyle w:val="TableParagraph"/>
              <w:rPr>
                <w:sz w:val="24"/>
              </w:rPr>
            </w:pPr>
          </w:p>
        </w:tc>
        <w:tc>
          <w:tcPr>
            <w:tcW w:w="422" w:type="dxa"/>
            <w:gridSpan w:val="5"/>
          </w:tcPr>
          <w:p w:rsidR="006C0B8D" w:rsidRPr="002D3478" w:rsidRDefault="006C0B8D">
            <w:pPr>
              <w:pStyle w:val="TableParagraph"/>
              <w:rPr>
                <w:sz w:val="24"/>
              </w:rPr>
            </w:pPr>
          </w:p>
        </w:tc>
        <w:tc>
          <w:tcPr>
            <w:tcW w:w="280" w:type="dxa"/>
            <w:gridSpan w:val="5"/>
          </w:tcPr>
          <w:p w:rsidR="006C0B8D" w:rsidRPr="002D3478" w:rsidRDefault="006C0B8D">
            <w:pPr>
              <w:pStyle w:val="TableParagraph"/>
              <w:spacing w:before="9"/>
              <w:rPr>
                <w:sz w:val="35"/>
              </w:rPr>
            </w:pPr>
          </w:p>
          <w:p w:rsidR="006C0B8D" w:rsidRPr="002D3478" w:rsidRDefault="002A033C">
            <w:pPr>
              <w:pStyle w:val="TableParagraph"/>
              <w:ind w:left="106"/>
              <w:rPr>
                <w:b/>
                <w:sz w:val="24"/>
              </w:rPr>
            </w:pPr>
            <w:r w:rsidRPr="002D3478">
              <w:rPr>
                <w:b/>
                <w:sz w:val="24"/>
              </w:rPr>
              <w:t>+</w:t>
            </w:r>
          </w:p>
        </w:tc>
        <w:tc>
          <w:tcPr>
            <w:tcW w:w="417" w:type="dxa"/>
            <w:gridSpan w:val="7"/>
          </w:tcPr>
          <w:p w:rsidR="006C0B8D" w:rsidRPr="002D3478" w:rsidRDefault="006C0B8D">
            <w:pPr>
              <w:pStyle w:val="TableParagraph"/>
              <w:rPr>
                <w:sz w:val="24"/>
              </w:rPr>
            </w:pPr>
          </w:p>
        </w:tc>
        <w:tc>
          <w:tcPr>
            <w:tcW w:w="250" w:type="dxa"/>
            <w:gridSpan w:val="3"/>
          </w:tcPr>
          <w:p w:rsidR="006C0B8D" w:rsidRPr="002D3478" w:rsidRDefault="006C0B8D">
            <w:pPr>
              <w:pStyle w:val="TableParagraph"/>
              <w:rPr>
                <w:sz w:val="24"/>
              </w:rPr>
            </w:pPr>
          </w:p>
        </w:tc>
        <w:tc>
          <w:tcPr>
            <w:tcW w:w="408" w:type="dxa"/>
            <w:gridSpan w:val="4"/>
          </w:tcPr>
          <w:p w:rsidR="006C0B8D" w:rsidRPr="002D3478" w:rsidRDefault="006C0B8D">
            <w:pPr>
              <w:pStyle w:val="TableParagraph"/>
              <w:spacing w:before="9"/>
              <w:rPr>
                <w:sz w:val="35"/>
              </w:rPr>
            </w:pPr>
          </w:p>
          <w:p w:rsidR="006C0B8D" w:rsidRPr="002D3478" w:rsidRDefault="002A033C">
            <w:pPr>
              <w:pStyle w:val="TableParagraph"/>
              <w:ind w:left="45"/>
              <w:jc w:val="center"/>
              <w:rPr>
                <w:b/>
                <w:sz w:val="24"/>
              </w:rPr>
            </w:pPr>
            <w:r w:rsidRPr="002D3478">
              <w:rPr>
                <w:b/>
                <w:sz w:val="24"/>
              </w:rPr>
              <w:t>+</w:t>
            </w:r>
          </w:p>
        </w:tc>
        <w:tc>
          <w:tcPr>
            <w:tcW w:w="1466" w:type="dxa"/>
            <w:gridSpan w:val="4"/>
          </w:tcPr>
          <w:p w:rsidR="006C0B8D" w:rsidRPr="002D3478" w:rsidRDefault="006C0B8D">
            <w:pPr>
              <w:pStyle w:val="TableParagraph"/>
              <w:spacing w:before="4"/>
              <w:rPr>
                <w:sz w:val="35"/>
              </w:rPr>
            </w:pPr>
          </w:p>
          <w:p w:rsidR="006C0B8D" w:rsidRPr="002D3478" w:rsidRDefault="002A033C">
            <w:pPr>
              <w:pStyle w:val="TableParagraph"/>
              <w:ind w:left="101"/>
              <w:rPr>
                <w:sz w:val="24"/>
              </w:rPr>
            </w:pPr>
            <w:r w:rsidRPr="002D3478">
              <w:rPr>
                <w:sz w:val="24"/>
              </w:rPr>
              <w:t>Директор</w:t>
            </w:r>
          </w:p>
        </w:tc>
      </w:tr>
      <w:tr w:rsidR="00B176BD" w:rsidTr="00713CD3">
        <w:trPr>
          <w:gridBefore w:val="1"/>
          <w:gridAfter w:val="2"/>
          <w:wBefore w:w="10" w:type="dxa"/>
          <w:wAfter w:w="54" w:type="dxa"/>
          <w:trHeight w:val="620"/>
        </w:trPr>
        <w:tc>
          <w:tcPr>
            <w:tcW w:w="3584" w:type="dxa"/>
            <w:vMerge w:val="restart"/>
          </w:tcPr>
          <w:p w:rsidR="006C0B8D" w:rsidRPr="002D3478" w:rsidRDefault="002A033C">
            <w:pPr>
              <w:pStyle w:val="TableParagraph"/>
              <w:spacing w:before="202"/>
              <w:ind w:left="100" w:right="145"/>
              <w:rPr>
                <w:b/>
                <w:sz w:val="24"/>
              </w:rPr>
            </w:pPr>
            <w:r w:rsidRPr="002D3478">
              <w:rPr>
                <w:b/>
                <w:sz w:val="24"/>
              </w:rPr>
              <w:t>V Рад са родитељима, односно старатељима</w:t>
            </w:r>
          </w:p>
        </w:tc>
        <w:tc>
          <w:tcPr>
            <w:tcW w:w="4423" w:type="dxa"/>
            <w:gridSpan w:val="41"/>
          </w:tcPr>
          <w:p w:rsidR="006C0B8D" w:rsidRPr="002D3478" w:rsidRDefault="002A033C">
            <w:pPr>
              <w:pStyle w:val="TableParagraph"/>
              <w:spacing w:before="176"/>
              <w:ind w:left="110"/>
              <w:rPr>
                <w:b/>
                <w:sz w:val="24"/>
              </w:rPr>
            </w:pPr>
            <w:r w:rsidRPr="002D3478">
              <w:rPr>
                <w:b/>
                <w:sz w:val="24"/>
              </w:rPr>
              <w:t>Време реализације</w:t>
            </w:r>
          </w:p>
        </w:tc>
        <w:tc>
          <w:tcPr>
            <w:tcW w:w="1466" w:type="dxa"/>
            <w:gridSpan w:val="4"/>
            <w:vMerge w:val="restart"/>
          </w:tcPr>
          <w:p w:rsidR="006C0B8D" w:rsidRPr="002D3478" w:rsidRDefault="006C0B8D">
            <w:pPr>
              <w:pStyle w:val="TableParagraph"/>
              <w:rPr>
                <w:sz w:val="26"/>
              </w:rPr>
            </w:pPr>
          </w:p>
          <w:p w:rsidR="006C0B8D" w:rsidRPr="002D3478" w:rsidRDefault="006C0B8D">
            <w:pPr>
              <w:pStyle w:val="TableParagraph"/>
              <w:spacing w:before="5"/>
              <w:rPr>
                <w:sz w:val="31"/>
              </w:rPr>
            </w:pPr>
          </w:p>
          <w:p w:rsidR="006C0B8D" w:rsidRPr="002D3478" w:rsidRDefault="002A033C">
            <w:pPr>
              <w:pStyle w:val="TableParagraph"/>
              <w:ind w:left="118"/>
              <w:rPr>
                <w:b/>
                <w:sz w:val="24"/>
              </w:rPr>
            </w:pPr>
            <w:r w:rsidRPr="002D3478">
              <w:rPr>
                <w:b/>
                <w:sz w:val="24"/>
              </w:rPr>
              <w:t>Сададници</w:t>
            </w:r>
          </w:p>
        </w:tc>
      </w:tr>
      <w:tr w:rsidR="00B176BD" w:rsidTr="00713CD3">
        <w:trPr>
          <w:gridBefore w:val="1"/>
          <w:gridAfter w:val="2"/>
          <w:wBefore w:w="10" w:type="dxa"/>
          <w:wAfter w:w="54" w:type="dxa"/>
          <w:trHeight w:val="310"/>
        </w:trPr>
        <w:tc>
          <w:tcPr>
            <w:tcW w:w="3584" w:type="dxa"/>
            <w:vMerge/>
          </w:tcPr>
          <w:p w:rsidR="006C0B8D" w:rsidRPr="002D3478" w:rsidRDefault="006C0B8D">
            <w:pPr>
              <w:rPr>
                <w:sz w:val="2"/>
                <w:szCs w:val="2"/>
              </w:rPr>
            </w:pPr>
          </w:p>
        </w:tc>
        <w:tc>
          <w:tcPr>
            <w:tcW w:w="334" w:type="dxa"/>
          </w:tcPr>
          <w:p w:rsidR="006C0B8D" w:rsidRPr="002D3478" w:rsidRDefault="002A033C">
            <w:pPr>
              <w:pStyle w:val="TableParagraph"/>
              <w:spacing w:before="10"/>
              <w:ind w:right="90"/>
              <w:jc w:val="right"/>
              <w:rPr>
                <w:b/>
                <w:sz w:val="24"/>
              </w:rPr>
            </w:pPr>
            <w:r w:rsidRPr="002D3478">
              <w:rPr>
                <w:b/>
                <w:sz w:val="24"/>
              </w:rPr>
              <w:t>8</w:t>
            </w:r>
          </w:p>
        </w:tc>
        <w:tc>
          <w:tcPr>
            <w:tcW w:w="320" w:type="dxa"/>
          </w:tcPr>
          <w:p w:rsidR="006C0B8D" w:rsidRPr="002D3478" w:rsidRDefault="002A033C">
            <w:pPr>
              <w:pStyle w:val="TableParagraph"/>
              <w:spacing w:before="10"/>
              <w:ind w:right="77"/>
              <w:jc w:val="right"/>
              <w:rPr>
                <w:b/>
                <w:sz w:val="24"/>
              </w:rPr>
            </w:pPr>
            <w:r w:rsidRPr="002D3478">
              <w:rPr>
                <w:b/>
                <w:sz w:val="24"/>
              </w:rPr>
              <w:t>9</w:t>
            </w:r>
          </w:p>
        </w:tc>
        <w:tc>
          <w:tcPr>
            <w:tcW w:w="461" w:type="dxa"/>
            <w:gridSpan w:val="3"/>
          </w:tcPr>
          <w:p w:rsidR="006C0B8D" w:rsidRPr="002D3478" w:rsidRDefault="002A033C">
            <w:pPr>
              <w:pStyle w:val="TableParagraph"/>
              <w:spacing w:before="10"/>
              <w:ind w:left="93" w:right="77"/>
              <w:jc w:val="center"/>
              <w:rPr>
                <w:b/>
                <w:sz w:val="24"/>
              </w:rPr>
            </w:pPr>
            <w:r w:rsidRPr="002D3478">
              <w:rPr>
                <w:b/>
                <w:sz w:val="24"/>
              </w:rPr>
              <w:t>10</w:t>
            </w:r>
          </w:p>
        </w:tc>
        <w:tc>
          <w:tcPr>
            <w:tcW w:w="558" w:type="dxa"/>
            <w:gridSpan w:val="4"/>
          </w:tcPr>
          <w:p w:rsidR="006C0B8D" w:rsidRPr="002D3478" w:rsidRDefault="002A033C">
            <w:pPr>
              <w:pStyle w:val="TableParagraph"/>
              <w:spacing w:before="10"/>
              <w:ind w:left="139" w:right="124"/>
              <w:jc w:val="center"/>
              <w:rPr>
                <w:b/>
                <w:sz w:val="24"/>
              </w:rPr>
            </w:pPr>
            <w:r w:rsidRPr="002D3478">
              <w:rPr>
                <w:b/>
                <w:sz w:val="24"/>
              </w:rPr>
              <w:t>11</w:t>
            </w:r>
          </w:p>
        </w:tc>
        <w:tc>
          <w:tcPr>
            <w:tcW w:w="557" w:type="dxa"/>
            <w:gridSpan w:val="4"/>
          </w:tcPr>
          <w:p w:rsidR="006C0B8D" w:rsidRPr="002D3478" w:rsidRDefault="002A033C">
            <w:pPr>
              <w:pStyle w:val="TableParagraph"/>
              <w:spacing w:before="10"/>
              <w:ind w:left="137" w:right="126"/>
              <w:jc w:val="center"/>
              <w:rPr>
                <w:b/>
                <w:sz w:val="24"/>
              </w:rPr>
            </w:pPr>
            <w:r w:rsidRPr="002D3478">
              <w:rPr>
                <w:b/>
                <w:sz w:val="24"/>
              </w:rPr>
              <w:t>12</w:t>
            </w:r>
          </w:p>
        </w:tc>
        <w:tc>
          <w:tcPr>
            <w:tcW w:w="279" w:type="dxa"/>
            <w:gridSpan w:val="3"/>
          </w:tcPr>
          <w:p w:rsidR="006C0B8D" w:rsidRPr="002D3478" w:rsidRDefault="002A033C">
            <w:pPr>
              <w:pStyle w:val="TableParagraph"/>
              <w:spacing w:before="10"/>
              <w:ind w:right="38"/>
              <w:jc w:val="right"/>
              <w:rPr>
                <w:b/>
                <w:sz w:val="24"/>
              </w:rPr>
            </w:pPr>
            <w:r w:rsidRPr="002D3478">
              <w:rPr>
                <w:b/>
                <w:sz w:val="24"/>
              </w:rPr>
              <w:t>1</w:t>
            </w:r>
          </w:p>
        </w:tc>
        <w:tc>
          <w:tcPr>
            <w:tcW w:w="279" w:type="dxa"/>
            <w:gridSpan w:val="3"/>
          </w:tcPr>
          <w:p w:rsidR="006C0B8D" w:rsidRPr="002D3478" w:rsidRDefault="002A033C">
            <w:pPr>
              <w:pStyle w:val="TableParagraph"/>
              <w:spacing w:before="10"/>
              <w:ind w:left="107"/>
              <w:rPr>
                <w:b/>
                <w:sz w:val="24"/>
              </w:rPr>
            </w:pPr>
            <w:r w:rsidRPr="002D3478">
              <w:rPr>
                <w:b/>
                <w:sz w:val="24"/>
              </w:rPr>
              <w:t>2</w:t>
            </w:r>
          </w:p>
        </w:tc>
        <w:tc>
          <w:tcPr>
            <w:tcW w:w="391" w:type="dxa"/>
            <w:gridSpan w:val="5"/>
          </w:tcPr>
          <w:p w:rsidR="006C0B8D" w:rsidRPr="002D3478" w:rsidRDefault="002A033C">
            <w:pPr>
              <w:pStyle w:val="TableParagraph"/>
              <w:spacing w:before="10"/>
              <w:ind w:left="107"/>
              <w:rPr>
                <w:b/>
                <w:sz w:val="24"/>
              </w:rPr>
            </w:pPr>
            <w:r w:rsidRPr="002D3478">
              <w:rPr>
                <w:b/>
                <w:sz w:val="24"/>
              </w:rPr>
              <w:t>3</w:t>
            </w:r>
          </w:p>
        </w:tc>
        <w:tc>
          <w:tcPr>
            <w:tcW w:w="382" w:type="dxa"/>
            <w:gridSpan w:val="7"/>
          </w:tcPr>
          <w:p w:rsidR="006C0B8D" w:rsidRPr="002D3478" w:rsidRDefault="002A033C">
            <w:pPr>
              <w:pStyle w:val="TableParagraph"/>
              <w:spacing w:before="10"/>
              <w:ind w:left="117"/>
              <w:rPr>
                <w:b/>
                <w:sz w:val="24"/>
              </w:rPr>
            </w:pPr>
            <w:r w:rsidRPr="002D3478">
              <w:rPr>
                <w:b/>
                <w:sz w:val="24"/>
              </w:rPr>
              <w:t>4</w:t>
            </w:r>
          </w:p>
        </w:tc>
        <w:tc>
          <w:tcPr>
            <w:tcW w:w="454" w:type="dxa"/>
            <w:gridSpan w:val="6"/>
          </w:tcPr>
          <w:p w:rsidR="006C0B8D" w:rsidRPr="002D3478" w:rsidRDefault="002A033C">
            <w:pPr>
              <w:pStyle w:val="TableParagraph"/>
              <w:spacing w:before="10"/>
              <w:ind w:right="18"/>
              <w:jc w:val="center"/>
              <w:rPr>
                <w:b/>
                <w:sz w:val="24"/>
              </w:rPr>
            </w:pPr>
            <w:r w:rsidRPr="002D3478">
              <w:rPr>
                <w:b/>
                <w:sz w:val="24"/>
              </w:rPr>
              <w:t>5</w:t>
            </w:r>
          </w:p>
        </w:tc>
        <w:tc>
          <w:tcPr>
            <w:tcW w:w="408" w:type="dxa"/>
            <w:gridSpan w:val="4"/>
          </w:tcPr>
          <w:p w:rsidR="006C0B8D" w:rsidRPr="002D3478" w:rsidRDefault="002A033C">
            <w:pPr>
              <w:pStyle w:val="TableParagraph"/>
              <w:spacing w:before="10"/>
              <w:ind w:right="23"/>
              <w:jc w:val="center"/>
              <w:rPr>
                <w:b/>
                <w:sz w:val="24"/>
              </w:rPr>
            </w:pPr>
            <w:r w:rsidRPr="002D3478">
              <w:rPr>
                <w:b/>
                <w:sz w:val="24"/>
              </w:rPr>
              <w:t>6</w:t>
            </w:r>
          </w:p>
        </w:tc>
        <w:tc>
          <w:tcPr>
            <w:tcW w:w="1466" w:type="dxa"/>
            <w:gridSpan w:val="4"/>
            <w:vMerge/>
          </w:tcPr>
          <w:p w:rsidR="006C0B8D" w:rsidRPr="002D3478" w:rsidRDefault="006C0B8D">
            <w:pPr>
              <w:rPr>
                <w:sz w:val="2"/>
                <w:szCs w:val="2"/>
              </w:rPr>
            </w:pPr>
          </w:p>
        </w:tc>
      </w:tr>
      <w:tr w:rsidR="00B176BD" w:rsidTr="00713CD3">
        <w:trPr>
          <w:gridBefore w:val="1"/>
          <w:gridAfter w:val="2"/>
          <w:wBefore w:w="10" w:type="dxa"/>
          <w:wAfter w:w="54" w:type="dxa"/>
          <w:trHeight w:val="629"/>
        </w:trPr>
        <w:tc>
          <w:tcPr>
            <w:tcW w:w="3584" w:type="dxa"/>
          </w:tcPr>
          <w:p w:rsidR="006C0B8D" w:rsidRPr="002D3478" w:rsidRDefault="006C0B8D">
            <w:pPr>
              <w:pStyle w:val="TableParagraph"/>
              <w:rPr>
                <w:sz w:val="24"/>
              </w:rPr>
            </w:pP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rPr>
                <w:sz w:val="24"/>
              </w:rPr>
            </w:pP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6C0B8D">
            <w:pPr>
              <w:pStyle w:val="TableParagraph"/>
              <w:rPr>
                <w:sz w:val="24"/>
              </w:rPr>
            </w:pPr>
          </w:p>
        </w:tc>
        <w:tc>
          <w:tcPr>
            <w:tcW w:w="279" w:type="dxa"/>
            <w:gridSpan w:val="3"/>
          </w:tcPr>
          <w:p w:rsidR="006C0B8D" w:rsidRPr="002D3478" w:rsidRDefault="006C0B8D">
            <w:pPr>
              <w:pStyle w:val="TableParagraph"/>
              <w:rPr>
                <w:sz w:val="24"/>
              </w:rPr>
            </w:pPr>
          </w:p>
        </w:tc>
        <w:tc>
          <w:tcPr>
            <w:tcW w:w="279" w:type="dxa"/>
            <w:gridSpan w:val="3"/>
          </w:tcPr>
          <w:p w:rsidR="006C0B8D" w:rsidRPr="002D3478" w:rsidRDefault="006C0B8D">
            <w:pPr>
              <w:pStyle w:val="TableParagraph"/>
              <w:rPr>
                <w:sz w:val="24"/>
              </w:rPr>
            </w:pPr>
          </w:p>
        </w:tc>
        <w:tc>
          <w:tcPr>
            <w:tcW w:w="391" w:type="dxa"/>
            <w:gridSpan w:val="5"/>
          </w:tcPr>
          <w:p w:rsidR="006C0B8D" w:rsidRPr="002D3478" w:rsidRDefault="006C0B8D">
            <w:pPr>
              <w:pStyle w:val="TableParagraph"/>
              <w:rPr>
                <w:sz w:val="24"/>
              </w:rPr>
            </w:pPr>
          </w:p>
        </w:tc>
        <w:tc>
          <w:tcPr>
            <w:tcW w:w="382" w:type="dxa"/>
            <w:gridSpan w:val="7"/>
          </w:tcPr>
          <w:p w:rsidR="006C0B8D" w:rsidRPr="002D3478" w:rsidRDefault="006C0B8D">
            <w:pPr>
              <w:pStyle w:val="TableParagraph"/>
              <w:rPr>
                <w:sz w:val="24"/>
              </w:rPr>
            </w:pPr>
          </w:p>
        </w:tc>
        <w:tc>
          <w:tcPr>
            <w:tcW w:w="454" w:type="dxa"/>
            <w:gridSpan w:val="6"/>
          </w:tcPr>
          <w:p w:rsidR="006C0B8D" w:rsidRPr="002D3478" w:rsidRDefault="006C0B8D">
            <w:pPr>
              <w:pStyle w:val="TableParagraph"/>
              <w:rPr>
                <w:sz w:val="24"/>
              </w:rPr>
            </w:pPr>
          </w:p>
        </w:tc>
        <w:tc>
          <w:tcPr>
            <w:tcW w:w="408" w:type="dxa"/>
            <w:gridSpan w:val="4"/>
          </w:tcPr>
          <w:p w:rsidR="006C0B8D" w:rsidRPr="002D3478" w:rsidRDefault="006C0B8D">
            <w:pPr>
              <w:pStyle w:val="TableParagraph"/>
              <w:rPr>
                <w:sz w:val="24"/>
              </w:rPr>
            </w:pPr>
          </w:p>
        </w:tc>
        <w:tc>
          <w:tcPr>
            <w:tcW w:w="1466" w:type="dxa"/>
            <w:gridSpan w:val="4"/>
          </w:tcPr>
          <w:p w:rsidR="006C0B8D" w:rsidRPr="002D3478" w:rsidRDefault="006C0B8D">
            <w:pPr>
              <w:pStyle w:val="TableParagraph"/>
              <w:rPr>
                <w:sz w:val="24"/>
              </w:rPr>
            </w:pPr>
          </w:p>
        </w:tc>
      </w:tr>
      <w:tr w:rsidR="00B176BD" w:rsidTr="00713CD3">
        <w:trPr>
          <w:gridBefore w:val="1"/>
          <w:gridAfter w:val="2"/>
          <w:wBefore w:w="10" w:type="dxa"/>
          <w:wAfter w:w="54" w:type="dxa"/>
          <w:trHeight w:val="1379"/>
        </w:trPr>
        <w:tc>
          <w:tcPr>
            <w:tcW w:w="3584" w:type="dxa"/>
          </w:tcPr>
          <w:p w:rsidR="006C0B8D" w:rsidRPr="002D3478" w:rsidRDefault="002A033C">
            <w:pPr>
              <w:pStyle w:val="TableParagraph"/>
              <w:ind w:left="100" w:right="131"/>
              <w:rPr>
                <w:sz w:val="24"/>
              </w:rPr>
            </w:pPr>
            <w:r w:rsidRPr="002D3478">
              <w:rPr>
                <w:sz w:val="24"/>
              </w:rPr>
              <w:t>Пружање помоћи родитељима, старатељимау раду са децом, односно ученицима са тешкоћама у учењу, понашању,</w:t>
            </w:r>
          </w:p>
          <w:p w:rsidR="006C0B8D" w:rsidRPr="002D3478" w:rsidRDefault="002A033C">
            <w:pPr>
              <w:pStyle w:val="TableParagraph"/>
              <w:spacing w:line="264" w:lineRule="exact"/>
              <w:ind w:left="100"/>
              <w:rPr>
                <w:sz w:val="24"/>
              </w:rPr>
            </w:pPr>
            <w:r w:rsidRPr="002D3478">
              <w:rPr>
                <w:sz w:val="24"/>
              </w:rPr>
              <w:t>проблемима у развоју...</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right="59"/>
              <w:jc w:val="right"/>
              <w:rPr>
                <w:b/>
                <w:sz w:val="24"/>
              </w:rPr>
            </w:pPr>
            <w:r w:rsidRPr="002D3478">
              <w:rPr>
                <w:b/>
                <w:sz w:val="24"/>
              </w:rPr>
              <w:t>+</w:t>
            </w:r>
          </w:p>
        </w:tc>
        <w:tc>
          <w:tcPr>
            <w:tcW w:w="461" w:type="dxa"/>
            <w:gridSpan w:val="3"/>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3"/>
              <w:jc w:val="center"/>
              <w:rPr>
                <w:b/>
                <w:sz w:val="24"/>
              </w:rPr>
            </w:pPr>
            <w:r w:rsidRPr="002D3478">
              <w:rPr>
                <w:b/>
                <w:sz w:val="24"/>
              </w:rPr>
              <w:t>+</w:t>
            </w:r>
          </w:p>
        </w:tc>
        <w:tc>
          <w:tcPr>
            <w:tcW w:w="557"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8"/>
              <w:jc w:val="center"/>
              <w:rPr>
                <w:b/>
                <w:sz w:val="24"/>
              </w:rPr>
            </w:pPr>
            <w:r w:rsidRPr="002D3478">
              <w:rPr>
                <w:b/>
                <w:sz w:val="24"/>
              </w:rPr>
              <w:t>+</w:t>
            </w:r>
          </w:p>
        </w:tc>
        <w:tc>
          <w:tcPr>
            <w:tcW w:w="279" w:type="dxa"/>
            <w:gridSpan w:val="3"/>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right="21"/>
              <w:jc w:val="right"/>
              <w:rPr>
                <w:b/>
                <w:sz w:val="24"/>
              </w:rPr>
            </w:pPr>
            <w:r w:rsidRPr="002D3478">
              <w:rPr>
                <w:b/>
                <w:sz w:val="24"/>
              </w:rPr>
              <w:t>+</w:t>
            </w:r>
          </w:p>
        </w:tc>
        <w:tc>
          <w:tcPr>
            <w:tcW w:w="279" w:type="dxa"/>
            <w:gridSpan w:val="3"/>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07"/>
              <w:rPr>
                <w:b/>
                <w:sz w:val="24"/>
              </w:rPr>
            </w:pPr>
            <w:r w:rsidRPr="002D3478">
              <w:rPr>
                <w:b/>
                <w:sz w:val="24"/>
              </w:rPr>
              <w:t>+</w:t>
            </w:r>
          </w:p>
        </w:tc>
        <w:tc>
          <w:tcPr>
            <w:tcW w:w="391" w:type="dxa"/>
            <w:gridSpan w:val="5"/>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12"/>
              <w:rPr>
                <w:b/>
                <w:sz w:val="24"/>
              </w:rPr>
            </w:pPr>
            <w:r w:rsidRPr="002D3478">
              <w:rPr>
                <w:b/>
                <w:sz w:val="24"/>
              </w:rPr>
              <w:t>+</w:t>
            </w:r>
          </w:p>
        </w:tc>
        <w:tc>
          <w:tcPr>
            <w:tcW w:w="382" w:type="dxa"/>
            <w:gridSpan w:val="7"/>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07"/>
              <w:rPr>
                <w:b/>
                <w:sz w:val="24"/>
              </w:rPr>
            </w:pPr>
            <w:r w:rsidRPr="002D3478">
              <w:rPr>
                <w:b/>
                <w:sz w:val="24"/>
              </w:rPr>
              <w:t>+</w:t>
            </w:r>
          </w:p>
        </w:tc>
        <w:tc>
          <w:tcPr>
            <w:tcW w:w="454" w:type="dxa"/>
            <w:gridSpan w:val="6"/>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left="138"/>
              <w:rPr>
                <w:b/>
                <w:sz w:val="24"/>
              </w:rPr>
            </w:pPr>
            <w:r w:rsidRPr="002D3478">
              <w:rPr>
                <w:b/>
                <w:sz w:val="24"/>
              </w:rPr>
              <w:t>+</w:t>
            </w:r>
          </w:p>
        </w:tc>
        <w:tc>
          <w:tcPr>
            <w:tcW w:w="408" w:type="dxa"/>
            <w:gridSpan w:val="4"/>
          </w:tcPr>
          <w:p w:rsidR="006C0B8D" w:rsidRPr="002D3478" w:rsidRDefault="006C0B8D">
            <w:pPr>
              <w:pStyle w:val="TableParagraph"/>
              <w:rPr>
                <w:sz w:val="26"/>
              </w:rPr>
            </w:pPr>
          </w:p>
          <w:p w:rsidR="006C0B8D" w:rsidRPr="002D3478" w:rsidRDefault="006C0B8D">
            <w:pPr>
              <w:pStyle w:val="TableParagraph"/>
              <w:spacing w:before="8"/>
              <w:rPr>
                <w:sz w:val="21"/>
              </w:rPr>
            </w:pPr>
          </w:p>
          <w:p w:rsidR="006C0B8D" w:rsidRPr="002D3478" w:rsidRDefault="002A033C">
            <w:pPr>
              <w:pStyle w:val="TableParagraph"/>
              <w:ind w:right="19"/>
              <w:jc w:val="center"/>
              <w:rPr>
                <w:b/>
                <w:sz w:val="24"/>
              </w:rPr>
            </w:pPr>
            <w:r w:rsidRPr="002D3478">
              <w:rPr>
                <w:b/>
                <w:sz w:val="24"/>
              </w:rPr>
              <w:t>+</w:t>
            </w:r>
          </w:p>
        </w:tc>
        <w:tc>
          <w:tcPr>
            <w:tcW w:w="1466" w:type="dxa"/>
            <w:gridSpan w:val="4"/>
          </w:tcPr>
          <w:p w:rsidR="006C0B8D" w:rsidRPr="002D3478" w:rsidRDefault="006C0B8D">
            <w:pPr>
              <w:pStyle w:val="TableParagraph"/>
              <w:spacing w:before="4"/>
              <w:rPr>
                <w:sz w:val="35"/>
              </w:rPr>
            </w:pPr>
          </w:p>
          <w:p w:rsidR="006C0B8D" w:rsidRPr="002D3478" w:rsidRDefault="002A033C">
            <w:pPr>
              <w:pStyle w:val="TableParagraph"/>
              <w:ind w:left="101" w:right="279"/>
              <w:rPr>
                <w:sz w:val="24"/>
              </w:rPr>
            </w:pPr>
            <w:r w:rsidRPr="002D3478">
              <w:rPr>
                <w:sz w:val="24"/>
              </w:rPr>
              <w:t>Директор, психолог</w:t>
            </w:r>
          </w:p>
        </w:tc>
      </w:tr>
      <w:tr w:rsidR="00B176BD" w:rsidTr="00713CD3">
        <w:trPr>
          <w:gridBefore w:val="1"/>
          <w:gridAfter w:val="2"/>
          <w:wBefore w:w="10" w:type="dxa"/>
          <w:wAfter w:w="54" w:type="dxa"/>
          <w:trHeight w:val="1105"/>
        </w:trPr>
        <w:tc>
          <w:tcPr>
            <w:tcW w:w="3584" w:type="dxa"/>
          </w:tcPr>
          <w:p w:rsidR="006C0B8D" w:rsidRPr="002D3478" w:rsidRDefault="002A033C">
            <w:pPr>
              <w:pStyle w:val="TableParagraph"/>
              <w:ind w:left="100" w:right="461" w:firstLine="60"/>
              <w:jc w:val="both"/>
              <w:rPr>
                <w:sz w:val="24"/>
              </w:rPr>
            </w:pPr>
            <w:r w:rsidRPr="002D3478">
              <w:rPr>
                <w:sz w:val="24"/>
              </w:rPr>
              <w:t>Пружање подршке и помоћи родитељима у осмишљавању слободног времена ученика</w:t>
            </w:r>
          </w:p>
          <w:p w:rsidR="006C0B8D" w:rsidRPr="002D3478" w:rsidRDefault="002A033C">
            <w:pPr>
              <w:pStyle w:val="TableParagraph"/>
              <w:spacing w:line="264" w:lineRule="exact"/>
              <w:ind w:left="100"/>
              <w:jc w:val="both"/>
              <w:rPr>
                <w:sz w:val="24"/>
              </w:rPr>
            </w:pPr>
            <w:r w:rsidRPr="002D3478">
              <w:rPr>
                <w:sz w:val="24"/>
              </w:rPr>
              <w:t>(анкетирање родитеља)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rPr>
                <w:sz w:val="24"/>
              </w:rPr>
            </w:pP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6C0B8D">
            <w:pPr>
              <w:pStyle w:val="TableParagraph"/>
              <w:rPr>
                <w:sz w:val="24"/>
              </w:rPr>
            </w:pPr>
          </w:p>
        </w:tc>
        <w:tc>
          <w:tcPr>
            <w:tcW w:w="279" w:type="dxa"/>
            <w:gridSpan w:val="3"/>
          </w:tcPr>
          <w:p w:rsidR="006C0B8D" w:rsidRPr="002D3478" w:rsidRDefault="006C0B8D">
            <w:pPr>
              <w:pStyle w:val="TableParagraph"/>
              <w:spacing w:before="9"/>
              <w:rPr>
                <w:sz w:val="35"/>
              </w:rPr>
            </w:pPr>
          </w:p>
          <w:p w:rsidR="006C0B8D" w:rsidRPr="002D3478" w:rsidRDefault="002A033C">
            <w:pPr>
              <w:pStyle w:val="TableParagraph"/>
              <w:ind w:right="21"/>
              <w:jc w:val="right"/>
              <w:rPr>
                <w:b/>
                <w:sz w:val="24"/>
              </w:rPr>
            </w:pPr>
            <w:r w:rsidRPr="002D3478">
              <w:rPr>
                <w:b/>
                <w:sz w:val="24"/>
              </w:rPr>
              <w:t>+</w:t>
            </w:r>
          </w:p>
        </w:tc>
        <w:tc>
          <w:tcPr>
            <w:tcW w:w="279" w:type="dxa"/>
            <w:gridSpan w:val="3"/>
          </w:tcPr>
          <w:p w:rsidR="006C0B8D" w:rsidRPr="002D3478" w:rsidRDefault="006C0B8D">
            <w:pPr>
              <w:pStyle w:val="TableParagraph"/>
              <w:rPr>
                <w:sz w:val="24"/>
              </w:rPr>
            </w:pPr>
          </w:p>
        </w:tc>
        <w:tc>
          <w:tcPr>
            <w:tcW w:w="391" w:type="dxa"/>
            <w:gridSpan w:val="5"/>
          </w:tcPr>
          <w:p w:rsidR="006C0B8D" w:rsidRPr="002D3478" w:rsidRDefault="006C0B8D">
            <w:pPr>
              <w:pStyle w:val="TableParagraph"/>
              <w:rPr>
                <w:sz w:val="24"/>
              </w:rPr>
            </w:pPr>
          </w:p>
        </w:tc>
        <w:tc>
          <w:tcPr>
            <w:tcW w:w="382" w:type="dxa"/>
            <w:gridSpan w:val="7"/>
          </w:tcPr>
          <w:p w:rsidR="006C0B8D" w:rsidRPr="002D3478" w:rsidRDefault="006C0B8D">
            <w:pPr>
              <w:pStyle w:val="TableParagraph"/>
              <w:spacing w:before="9"/>
              <w:rPr>
                <w:sz w:val="35"/>
              </w:rPr>
            </w:pPr>
          </w:p>
          <w:p w:rsidR="006C0B8D" w:rsidRPr="002D3478" w:rsidRDefault="002A033C">
            <w:pPr>
              <w:pStyle w:val="TableParagraph"/>
              <w:ind w:left="107"/>
              <w:rPr>
                <w:b/>
                <w:sz w:val="24"/>
              </w:rPr>
            </w:pPr>
            <w:r w:rsidRPr="002D3478">
              <w:rPr>
                <w:b/>
                <w:sz w:val="24"/>
              </w:rPr>
              <w:t>+</w:t>
            </w:r>
          </w:p>
        </w:tc>
        <w:tc>
          <w:tcPr>
            <w:tcW w:w="454" w:type="dxa"/>
            <w:gridSpan w:val="6"/>
          </w:tcPr>
          <w:p w:rsidR="006C0B8D" w:rsidRPr="002D3478" w:rsidRDefault="006C0B8D">
            <w:pPr>
              <w:pStyle w:val="TableParagraph"/>
              <w:rPr>
                <w:sz w:val="24"/>
              </w:rPr>
            </w:pPr>
          </w:p>
        </w:tc>
        <w:tc>
          <w:tcPr>
            <w:tcW w:w="408" w:type="dxa"/>
            <w:gridSpan w:val="4"/>
          </w:tcPr>
          <w:p w:rsidR="006C0B8D" w:rsidRPr="002D3478" w:rsidRDefault="006C0B8D">
            <w:pPr>
              <w:pStyle w:val="TableParagraph"/>
              <w:rPr>
                <w:sz w:val="24"/>
              </w:rPr>
            </w:pPr>
          </w:p>
        </w:tc>
        <w:tc>
          <w:tcPr>
            <w:tcW w:w="1466" w:type="dxa"/>
            <w:gridSpan w:val="4"/>
          </w:tcPr>
          <w:p w:rsidR="006C0B8D" w:rsidRPr="002D3478" w:rsidRDefault="006C0B8D">
            <w:pPr>
              <w:pStyle w:val="TableParagraph"/>
              <w:spacing w:before="5"/>
              <w:rPr>
                <w:sz w:val="23"/>
              </w:rPr>
            </w:pPr>
          </w:p>
          <w:p w:rsidR="006C0B8D" w:rsidRPr="002D3478" w:rsidRDefault="002A033C">
            <w:pPr>
              <w:pStyle w:val="TableParagraph"/>
              <w:ind w:left="101" w:right="337"/>
              <w:rPr>
                <w:sz w:val="24"/>
              </w:rPr>
            </w:pPr>
            <w:r w:rsidRPr="002D3478">
              <w:rPr>
                <w:sz w:val="24"/>
              </w:rPr>
              <w:t>Савет родитеља</w:t>
            </w:r>
          </w:p>
        </w:tc>
      </w:tr>
      <w:tr w:rsidR="00B176BD" w:rsidTr="00713CD3">
        <w:trPr>
          <w:gridBefore w:val="1"/>
          <w:gridAfter w:val="2"/>
          <w:wBefore w:w="10" w:type="dxa"/>
          <w:wAfter w:w="54" w:type="dxa"/>
          <w:trHeight w:val="827"/>
        </w:trPr>
        <w:tc>
          <w:tcPr>
            <w:tcW w:w="3584" w:type="dxa"/>
          </w:tcPr>
          <w:p w:rsidR="006C0B8D" w:rsidRPr="002D3478" w:rsidRDefault="002A033C">
            <w:pPr>
              <w:pStyle w:val="TableParagraph"/>
              <w:ind w:left="100" w:right="1335"/>
              <w:rPr>
                <w:sz w:val="24"/>
              </w:rPr>
            </w:pPr>
            <w:r w:rsidRPr="002D3478">
              <w:rPr>
                <w:sz w:val="24"/>
              </w:rPr>
              <w:lastRenderedPageBreak/>
              <w:t>Рад са родитељима, старатељима у циљу</w:t>
            </w:r>
          </w:p>
          <w:p w:rsidR="006C0B8D" w:rsidRPr="002D3478" w:rsidRDefault="002A033C">
            <w:pPr>
              <w:pStyle w:val="TableParagraph"/>
              <w:spacing w:line="264" w:lineRule="exact"/>
              <w:ind w:left="100"/>
              <w:rPr>
                <w:sz w:val="24"/>
              </w:rPr>
            </w:pPr>
            <w:r w:rsidRPr="002D3478">
              <w:rPr>
                <w:sz w:val="24"/>
              </w:rPr>
              <w:t>прикупљања података о ученику</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spacing w:before="8"/>
              <w:rPr>
                <w:sz w:val="23"/>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spacing w:before="8"/>
              <w:rPr>
                <w:sz w:val="23"/>
              </w:rPr>
            </w:pPr>
          </w:p>
          <w:p w:rsidR="006C0B8D" w:rsidRPr="002D3478" w:rsidRDefault="002A033C">
            <w:pPr>
              <w:pStyle w:val="TableParagraph"/>
              <w:ind w:left="13"/>
              <w:jc w:val="center"/>
              <w:rPr>
                <w:b/>
                <w:sz w:val="24"/>
              </w:rPr>
            </w:pPr>
            <w:r w:rsidRPr="002D3478">
              <w:rPr>
                <w:b/>
                <w:sz w:val="24"/>
              </w:rPr>
              <w:t>+</w:t>
            </w:r>
          </w:p>
        </w:tc>
        <w:tc>
          <w:tcPr>
            <w:tcW w:w="557" w:type="dxa"/>
            <w:gridSpan w:val="4"/>
          </w:tcPr>
          <w:p w:rsidR="006C0B8D" w:rsidRPr="002D3478" w:rsidRDefault="006C0B8D">
            <w:pPr>
              <w:pStyle w:val="TableParagraph"/>
              <w:spacing w:before="8"/>
              <w:rPr>
                <w:sz w:val="23"/>
              </w:rPr>
            </w:pPr>
          </w:p>
          <w:p w:rsidR="006C0B8D" w:rsidRPr="002D3478" w:rsidRDefault="002A033C">
            <w:pPr>
              <w:pStyle w:val="TableParagraph"/>
              <w:ind w:left="8"/>
              <w:jc w:val="center"/>
              <w:rPr>
                <w:b/>
                <w:sz w:val="24"/>
              </w:rPr>
            </w:pPr>
            <w:r w:rsidRPr="002D3478">
              <w:rPr>
                <w:b/>
                <w:sz w:val="24"/>
              </w:rPr>
              <w:t>+</w:t>
            </w:r>
          </w:p>
        </w:tc>
        <w:tc>
          <w:tcPr>
            <w:tcW w:w="279" w:type="dxa"/>
            <w:gridSpan w:val="3"/>
          </w:tcPr>
          <w:p w:rsidR="006C0B8D" w:rsidRPr="002D3478" w:rsidRDefault="006C0B8D">
            <w:pPr>
              <w:pStyle w:val="TableParagraph"/>
              <w:rPr>
                <w:sz w:val="24"/>
              </w:rPr>
            </w:pPr>
          </w:p>
        </w:tc>
        <w:tc>
          <w:tcPr>
            <w:tcW w:w="279" w:type="dxa"/>
            <w:gridSpan w:val="3"/>
          </w:tcPr>
          <w:p w:rsidR="006C0B8D" w:rsidRPr="002D3478" w:rsidRDefault="006C0B8D">
            <w:pPr>
              <w:pStyle w:val="TableParagraph"/>
              <w:rPr>
                <w:sz w:val="24"/>
              </w:rPr>
            </w:pPr>
          </w:p>
        </w:tc>
        <w:tc>
          <w:tcPr>
            <w:tcW w:w="391" w:type="dxa"/>
            <w:gridSpan w:val="5"/>
          </w:tcPr>
          <w:p w:rsidR="006C0B8D" w:rsidRPr="002D3478" w:rsidRDefault="006C0B8D">
            <w:pPr>
              <w:pStyle w:val="TableParagraph"/>
              <w:spacing w:before="8"/>
              <w:rPr>
                <w:sz w:val="23"/>
              </w:rPr>
            </w:pPr>
          </w:p>
          <w:p w:rsidR="006C0B8D" w:rsidRPr="002D3478" w:rsidRDefault="002A033C">
            <w:pPr>
              <w:pStyle w:val="TableParagraph"/>
              <w:ind w:left="112"/>
              <w:rPr>
                <w:b/>
                <w:sz w:val="24"/>
              </w:rPr>
            </w:pPr>
            <w:r w:rsidRPr="002D3478">
              <w:rPr>
                <w:b/>
                <w:sz w:val="24"/>
              </w:rPr>
              <w:t>+</w:t>
            </w:r>
          </w:p>
        </w:tc>
        <w:tc>
          <w:tcPr>
            <w:tcW w:w="382" w:type="dxa"/>
            <w:gridSpan w:val="7"/>
          </w:tcPr>
          <w:p w:rsidR="006C0B8D" w:rsidRPr="002D3478" w:rsidRDefault="006C0B8D">
            <w:pPr>
              <w:pStyle w:val="TableParagraph"/>
              <w:spacing w:before="8"/>
              <w:rPr>
                <w:sz w:val="23"/>
              </w:rPr>
            </w:pPr>
          </w:p>
          <w:p w:rsidR="006C0B8D" w:rsidRPr="002D3478" w:rsidRDefault="002A033C">
            <w:pPr>
              <w:pStyle w:val="TableParagraph"/>
              <w:ind w:left="107"/>
              <w:rPr>
                <w:b/>
                <w:sz w:val="24"/>
              </w:rPr>
            </w:pPr>
            <w:r w:rsidRPr="002D3478">
              <w:rPr>
                <w:b/>
                <w:sz w:val="24"/>
              </w:rPr>
              <w:t>+</w:t>
            </w:r>
          </w:p>
        </w:tc>
        <w:tc>
          <w:tcPr>
            <w:tcW w:w="454" w:type="dxa"/>
            <w:gridSpan w:val="6"/>
          </w:tcPr>
          <w:p w:rsidR="006C0B8D" w:rsidRPr="002D3478" w:rsidRDefault="006C0B8D">
            <w:pPr>
              <w:pStyle w:val="TableParagraph"/>
              <w:rPr>
                <w:sz w:val="24"/>
              </w:rPr>
            </w:pPr>
          </w:p>
        </w:tc>
        <w:tc>
          <w:tcPr>
            <w:tcW w:w="408" w:type="dxa"/>
            <w:gridSpan w:val="4"/>
          </w:tcPr>
          <w:p w:rsidR="006C0B8D" w:rsidRPr="002D3478" w:rsidRDefault="006C0B8D">
            <w:pPr>
              <w:pStyle w:val="TableParagraph"/>
              <w:rPr>
                <w:sz w:val="24"/>
              </w:rPr>
            </w:pPr>
          </w:p>
        </w:tc>
        <w:tc>
          <w:tcPr>
            <w:tcW w:w="1466" w:type="dxa"/>
            <w:gridSpan w:val="4"/>
          </w:tcPr>
          <w:p w:rsidR="006C0B8D" w:rsidRPr="002D3478" w:rsidRDefault="002A033C">
            <w:pPr>
              <w:pStyle w:val="TableParagraph"/>
              <w:spacing w:before="128"/>
              <w:ind w:left="101" w:right="140"/>
              <w:rPr>
                <w:sz w:val="24"/>
              </w:rPr>
            </w:pPr>
            <w:r w:rsidRPr="002D3478">
              <w:rPr>
                <w:sz w:val="24"/>
              </w:rPr>
              <w:t xml:space="preserve">ОС,предм. </w:t>
            </w:r>
            <w:r w:rsidR="00257B0D" w:rsidRPr="002D3478">
              <w:rPr>
                <w:sz w:val="24"/>
              </w:rPr>
              <w:t>Н</w:t>
            </w:r>
            <w:r w:rsidRPr="002D3478">
              <w:rPr>
                <w:sz w:val="24"/>
              </w:rPr>
              <w:t>аставници</w:t>
            </w:r>
          </w:p>
        </w:tc>
      </w:tr>
      <w:tr w:rsidR="00B176BD" w:rsidTr="00713CD3">
        <w:trPr>
          <w:gridBefore w:val="1"/>
          <w:gridAfter w:val="2"/>
          <w:wBefore w:w="10" w:type="dxa"/>
          <w:wAfter w:w="54" w:type="dxa"/>
          <w:trHeight w:val="827"/>
        </w:trPr>
        <w:tc>
          <w:tcPr>
            <w:tcW w:w="3584" w:type="dxa"/>
          </w:tcPr>
          <w:p w:rsidR="006C0B8D" w:rsidRPr="002D3478" w:rsidRDefault="002A033C">
            <w:pPr>
              <w:pStyle w:val="TableParagraph"/>
              <w:spacing w:line="268" w:lineRule="exact"/>
              <w:ind w:left="100"/>
              <w:rPr>
                <w:sz w:val="24"/>
              </w:rPr>
            </w:pPr>
            <w:r w:rsidRPr="002D3478">
              <w:rPr>
                <w:sz w:val="24"/>
              </w:rPr>
              <w:t>Сарадња са Саветом родитеља</w:t>
            </w:r>
          </w:p>
          <w:p w:rsidR="006C0B8D" w:rsidRPr="002D3478" w:rsidRDefault="002A033C">
            <w:pPr>
              <w:pStyle w:val="TableParagraph"/>
              <w:spacing w:line="270" w:lineRule="atLeast"/>
              <w:ind w:left="100" w:right="241"/>
              <w:rPr>
                <w:sz w:val="24"/>
              </w:rPr>
            </w:pPr>
            <w:r w:rsidRPr="002D3478">
              <w:rPr>
                <w:sz w:val="24"/>
              </w:rPr>
              <w:t>(информисање о Посебном протоколу за заштиту ученика)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spacing w:before="8"/>
              <w:rPr>
                <w:sz w:val="23"/>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6C0B8D">
            <w:pPr>
              <w:pStyle w:val="TableParagraph"/>
              <w:spacing w:before="8"/>
              <w:rPr>
                <w:sz w:val="23"/>
              </w:rPr>
            </w:pPr>
          </w:p>
          <w:p w:rsidR="006C0B8D" w:rsidRPr="002D3478" w:rsidRDefault="002A033C">
            <w:pPr>
              <w:pStyle w:val="TableParagraph"/>
              <w:ind w:left="8"/>
              <w:jc w:val="center"/>
              <w:rPr>
                <w:b/>
                <w:sz w:val="24"/>
              </w:rPr>
            </w:pPr>
            <w:r w:rsidRPr="002D3478">
              <w:rPr>
                <w:b/>
                <w:sz w:val="24"/>
              </w:rPr>
              <w:t>+</w:t>
            </w:r>
          </w:p>
        </w:tc>
        <w:tc>
          <w:tcPr>
            <w:tcW w:w="279" w:type="dxa"/>
            <w:gridSpan w:val="3"/>
          </w:tcPr>
          <w:p w:rsidR="006C0B8D" w:rsidRPr="002D3478" w:rsidRDefault="006C0B8D">
            <w:pPr>
              <w:pStyle w:val="TableParagraph"/>
              <w:rPr>
                <w:sz w:val="24"/>
              </w:rPr>
            </w:pPr>
          </w:p>
        </w:tc>
        <w:tc>
          <w:tcPr>
            <w:tcW w:w="279" w:type="dxa"/>
            <w:gridSpan w:val="3"/>
          </w:tcPr>
          <w:p w:rsidR="006C0B8D" w:rsidRPr="002D3478" w:rsidRDefault="006C0B8D">
            <w:pPr>
              <w:pStyle w:val="TableParagraph"/>
              <w:rPr>
                <w:sz w:val="24"/>
              </w:rPr>
            </w:pPr>
          </w:p>
        </w:tc>
        <w:tc>
          <w:tcPr>
            <w:tcW w:w="391" w:type="dxa"/>
            <w:gridSpan w:val="5"/>
          </w:tcPr>
          <w:p w:rsidR="006C0B8D" w:rsidRPr="002D3478" w:rsidRDefault="006C0B8D">
            <w:pPr>
              <w:pStyle w:val="TableParagraph"/>
              <w:rPr>
                <w:sz w:val="24"/>
              </w:rPr>
            </w:pPr>
          </w:p>
        </w:tc>
        <w:tc>
          <w:tcPr>
            <w:tcW w:w="382" w:type="dxa"/>
            <w:gridSpan w:val="7"/>
          </w:tcPr>
          <w:p w:rsidR="006C0B8D" w:rsidRPr="002D3478" w:rsidRDefault="006C0B8D">
            <w:pPr>
              <w:pStyle w:val="TableParagraph"/>
              <w:spacing w:before="8"/>
              <w:rPr>
                <w:sz w:val="23"/>
              </w:rPr>
            </w:pPr>
          </w:p>
          <w:p w:rsidR="006C0B8D" w:rsidRPr="002D3478" w:rsidRDefault="002A033C">
            <w:pPr>
              <w:pStyle w:val="TableParagraph"/>
              <w:ind w:left="107"/>
              <w:rPr>
                <w:b/>
                <w:sz w:val="24"/>
              </w:rPr>
            </w:pPr>
            <w:r w:rsidRPr="002D3478">
              <w:rPr>
                <w:b/>
                <w:sz w:val="24"/>
              </w:rPr>
              <w:t>+</w:t>
            </w:r>
          </w:p>
        </w:tc>
        <w:tc>
          <w:tcPr>
            <w:tcW w:w="454" w:type="dxa"/>
            <w:gridSpan w:val="6"/>
          </w:tcPr>
          <w:p w:rsidR="006C0B8D" w:rsidRPr="002D3478" w:rsidRDefault="006C0B8D">
            <w:pPr>
              <w:pStyle w:val="TableParagraph"/>
              <w:rPr>
                <w:sz w:val="24"/>
              </w:rPr>
            </w:pPr>
          </w:p>
        </w:tc>
        <w:tc>
          <w:tcPr>
            <w:tcW w:w="408" w:type="dxa"/>
            <w:gridSpan w:val="4"/>
          </w:tcPr>
          <w:p w:rsidR="006C0B8D" w:rsidRPr="002D3478" w:rsidRDefault="006C0B8D">
            <w:pPr>
              <w:pStyle w:val="TableParagraph"/>
              <w:spacing w:before="8"/>
              <w:rPr>
                <w:sz w:val="23"/>
              </w:rPr>
            </w:pPr>
          </w:p>
          <w:p w:rsidR="006C0B8D" w:rsidRPr="002D3478" w:rsidRDefault="002A033C">
            <w:pPr>
              <w:pStyle w:val="TableParagraph"/>
              <w:ind w:right="19"/>
              <w:jc w:val="center"/>
              <w:rPr>
                <w:b/>
                <w:sz w:val="24"/>
              </w:rPr>
            </w:pPr>
            <w:r w:rsidRPr="002D3478">
              <w:rPr>
                <w:b/>
                <w:sz w:val="24"/>
              </w:rPr>
              <w:t>+</w:t>
            </w:r>
          </w:p>
        </w:tc>
        <w:tc>
          <w:tcPr>
            <w:tcW w:w="1466" w:type="dxa"/>
            <w:gridSpan w:val="4"/>
          </w:tcPr>
          <w:p w:rsidR="006C0B8D" w:rsidRPr="002D3478" w:rsidRDefault="006C0B8D">
            <w:pPr>
              <w:pStyle w:val="TableParagraph"/>
              <w:spacing w:before="3"/>
              <w:rPr>
                <w:sz w:val="23"/>
              </w:rPr>
            </w:pPr>
          </w:p>
          <w:p w:rsidR="006C0B8D" w:rsidRPr="002D3478" w:rsidRDefault="002A033C">
            <w:pPr>
              <w:pStyle w:val="TableParagraph"/>
              <w:ind w:left="101"/>
              <w:rPr>
                <w:sz w:val="24"/>
              </w:rPr>
            </w:pPr>
            <w:r w:rsidRPr="002D3478">
              <w:rPr>
                <w:sz w:val="24"/>
              </w:rPr>
              <w:t>Директор</w:t>
            </w:r>
          </w:p>
        </w:tc>
      </w:tr>
      <w:tr w:rsidR="00B176BD" w:rsidTr="00713CD3">
        <w:trPr>
          <w:gridBefore w:val="1"/>
          <w:gridAfter w:val="2"/>
          <w:wBefore w:w="10" w:type="dxa"/>
          <w:wAfter w:w="54" w:type="dxa"/>
          <w:trHeight w:val="617"/>
        </w:trPr>
        <w:tc>
          <w:tcPr>
            <w:tcW w:w="3584" w:type="dxa"/>
            <w:vMerge w:val="restart"/>
          </w:tcPr>
          <w:p w:rsidR="006C0B8D" w:rsidRPr="002D3478" w:rsidRDefault="002A033C">
            <w:pPr>
              <w:pStyle w:val="TableParagraph"/>
              <w:spacing w:before="63"/>
              <w:ind w:left="100" w:right="790"/>
              <w:rPr>
                <w:b/>
                <w:sz w:val="24"/>
              </w:rPr>
            </w:pPr>
            <w:r w:rsidRPr="002D3478">
              <w:rPr>
                <w:b/>
                <w:sz w:val="24"/>
              </w:rPr>
              <w:t>VI Рад са директором, стручним сарадницима, педагошким асистентом</w:t>
            </w:r>
          </w:p>
        </w:tc>
        <w:tc>
          <w:tcPr>
            <w:tcW w:w="4423" w:type="dxa"/>
            <w:gridSpan w:val="41"/>
          </w:tcPr>
          <w:p w:rsidR="006C0B8D" w:rsidRPr="002D3478" w:rsidRDefault="002A033C">
            <w:pPr>
              <w:pStyle w:val="TableParagraph"/>
              <w:spacing w:before="173"/>
              <w:ind w:left="1180"/>
              <w:rPr>
                <w:b/>
                <w:sz w:val="24"/>
              </w:rPr>
            </w:pPr>
            <w:r w:rsidRPr="002D3478">
              <w:rPr>
                <w:b/>
                <w:sz w:val="24"/>
              </w:rPr>
              <w:t>Време реализације</w:t>
            </w:r>
          </w:p>
        </w:tc>
        <w:tc>
          <w:tcPr>
            <w:tcW w:w="1466" w:type="dxa"/>
            <w:gridSpan w:val="4"/>
            <w:vMerge w:val="restart"/>
          </w:tcPr>
          <w:p w:rsidR="006C0B8D" w:rsidRPr="002D3478" w:rsidRDefault="002A033C">
            <w:pPr>
              <w:pStyle w:val="TableParagraph"/>
              <w:spacing w:before="173"/>
              <w:ind w:left="111"/>
              <w:rPr>
                <w:b/>
                <w:sz w:val="24"/>
              </w:rPr>
            </w:pPr>
            <w:r w:rsidRPr="002D3478">
              <w:rPr>
                <w:b/>
                <w:sz w:val="24"/>
              </w:rPr>
              <w:t>Сарадници</w:t>
            </w:r>
          </w:p>
        </w:tc>
      </w:tr>
      <w:tr w:rsidR="00B176BD" w:rsidTr="00713CD3">
        <w:trPr>
          <w:gridBefore w:val="1"/>
          <w:gridAfter w:val="2"/>
          <w:wBefore w:w="10" w:type="dxa"/>
          <w:wAfter w:w="54" w:type="dxa"/>
          <w:trHeight w:val="313"/>
        </w:trPr>
        <w:tc>
          <w:tcPr>
            <w:tcW w:w="3584" w:type="dxa"/>
            <w:vMerge/>
          </w:tcPr>
          <w:p w:rsidR="006C0B8D" w:rsidRPr="002D3478" w:rsidRDefault="006C0B8D">
            <w:pPr>
              <w:rPr>
                <w:sz w:val="2"/>
                <w:szCs w:val="2"/>
              </w:rPr>
            </w:pPr>
          </w:p>
        </w:tc>
        <w:tc>
          <w:tcPr>
            <w:tcW w:w="334" w:type="dxa"/>
          </w:tcPr>
          <w:p w:rsidR="006C0B8D" w:rsidRPr="002D3478" w:rsidRDefault="002A033C">
            <w:pPr>
              <w:pStyle w:val="TableParagraph"/>
              <w:spacing w:before="10"/>
              <w:ind w:right="90"/>
              <w:jc w:val="right"/>
              <w:rPr>
                <w:b/>
                <w:sz w:val="24"/>
              </w:rPr>
            </w:pPr>
            <w:r w:rsidRPr="002D3478">
              <w:rPr>
                <w:b/>
                <w:sz w:val="24"/>
              </w:rPr>
              <w:t>8</w:t>
            </w:r>
          </w:p>
        </w:tc>
        <w:tc>
          <w:tcPr>
            <w:tcW w:w="320" w:type="dxa"/>
          </w:tcPr>
          <w:p w:rsidR="006C0B8D" w:rsidRPr="002D3478" w:rsidRDefault="002A033C">
            <w:pPr>
              <w:pStyle w:val="TableParagraph"/>
              <w:spacing w:before="10"/>
              <w:ind w:right="77"/>
              <w:jc w:val="right"/>
              <w:rPr>
                <w:b/>
                <w:sz w:val="24"/>
              </w:rPr>
            </w:pPr>
            <w:r w:rsidRPr="002D3478">
              <w:rPr>
                <w:b/>
                <w:sz w:val="24"/>
              </w:rPr>
              <w:t>9</w:t>
            </w:r>
          </w:p>
        </w:tc>
        <w:tc>
          <w:tcPr>
            <w:tcW w:w="461" w:type="dxa"/>
            <w:gridSpan w:val="3"/>
          </w:tcPr>
          <w:p w:rsidR="006C0B8D" w:rsidRPr="002D3478" w:rsidRDefault="002A033C">
            <w:pPr>
              <w:pStyle w:val="TableParagraph"/>
              <w:spacing w:before="10"/>
              <w:ind w:left="93" w:right="77"/>
              <w:jc w:val="center"/>
              <w:rPr>
                <w:b/>
                <w:sz w:val="24"/>
              </w:rPr>
            </w:pPr>
            <w:r w:rsidRPr="002D3478">
              <w:rPr>
                <w:b/>
                <w:sz w:val="24"/>
              </w:rPr>
              <w:t>10</w:t>
            </w:r>
          </w:p>
        </w:tc>
        <w:tc>
          <w:tcPr>
            <w:tcW w:w="558" w:type="dxa"/>
            <w:gridSpan w:val="4"/>
          </w:tcPr>
          <w:p w:rsidR="006C0B8D" w:rsidRPr="002D3478" w:rsidRDefault="002A033C">
            <w:pPr>
              <w:pStyle w:val="TableParagraph"/>
              <w:spacing w:before="10"/>
              <w:ind w:left="139" w:right="124"/>
              <w:jc w:val="center"/>
              <w:rPr>
                <w:b/>
                <w:sz w:val="24"/>
              </w:rPr>
            </w:pPr>
            <w:r w:rsidRPr="002D3478">
              <w:rPr>
                <w:b/>
                <w:sz w:val="24"/>
              </w:rPr>
              <w:t>11</w:t>
            </w:r>
          </w:p>
        </w:tc>
        <w:tc>
          <w:tcPr>
            <w:tcW w:w="557" w:type="dxa"/>
            <w:gridSpan w:val="4"/>
          </w:tcPr>
          <w:p w:rsidR="006C0B8D" w:rsidRPr="002D3478" w:rsidRDefault="002A033C">
            <w:pPr>
              <w:pStyle w:val="TableParagraph"/>
              <w:spacing w:before="10"/>
              <w:ind w:left="137" w:right="126"/>
              <w:jc w:val="center"/>
              <w:rPr>
                <w:b/>
                <w:sz w:val="24"/>
              </w:rPr>
            </w:pPr>
            <w:r w:rsidRPr="002D3478">
              <w:rPr>
                <w:b/>
                <w:sz w:val="24"/>
              </w:rPr>
              <w:t>12</w:t>
            </w:r>
          </w:p>
        </w:tc>
        <w:tc>
          <w:tcPr>
            <w:tcW w:w="279" w:type="dxa"/>
            <w:gridSpan w:val="3"/>
          </w:tcPr>
          <w:p w:rsidR="006C0B8D" w:rsidRPr="002D3478" w:rsidRDefault="002A033C">
            <w:pPr>
              <w:pStyle w:val="TableParagraph"/>
              <w:spacing w:before="10"/>
              <w:ind w:right="38"/>
              <w:jc w:val="right"/>
              <w:rPr>
                <w:b/>
                <w:sz w:val="24"/>
              </w:rPr>
            </w:pPr>
            <w:r w:rsidRPr="002D3478">
              <w:rPr>
                <w:b/>
                <w:sz w:val="24"/>
              </w:rPr>
              <w:t>1</w:t>
            </w:r>
          </w:p>
        </w:tc>
        <w:tc>
          <w:tcPr>
            <w:tcW w:w="279" w:type="dxa"/>
            <w:gridSpan w:val="3"/>
          </w:tcPr>
          <w:p w:rsidR="006C0B8D" w:rsidRPr="002D3478" w:rsidRDefault="002A033C">
            <w:pPr>
              <w:pStyle w:val="TableParagraph"/>
              <w:spacing w:before="10"/>
              <w:ind w:left="107"/>
              <w:rPr>
                <w:b/>
                <w:sz w:val="24"/>
              </w:rPr>
            </w:pPr>
            <w:r w:rsidRPr="002D3478">
              <w:rPr>
                <w:b/>
                <w:sz w:val="24"/>
              </w:rPr>
              <w:t>2</w:t>
            </w:r>
          </w:p>
        </w:tc>
        <w:tc>
          <w:tcPr>
            <w:tcW w:w="391" w:type="dxa"/>
            <w:gridSpan w:val="5"/>
          </w:tcPr>
          <w:p w:rsidR="006C0B8D" w:rsidRPr="002D3478" w:rsidRDefault="002A033C">
            <w:pPr>
              <w:pStyle w:val="TableParagraph"/>
              <w:spacing w:before="10"/>
              <w:ind w:left="148"/>
              <w:rPr>
                <w:b/>
                <w:sz w:val="24"/>
              </w:rPr>
            </w:pPr>
            <w:r w:rsidRPr="002D3478">
              <w:rPr>
                <w:b/>
                <w:sz w:val="24"/>
              </w:rPr>
              <w:t>3</w:t>
            </w:r>
          </w:p>
        </w:tc>
        <w:tc>
          <w:tcPr>
            <w:tcW w:w="382" w:type="dxa"/>
            <w:gridSpan w:val="7"/>
          </w:tcPr>
          <w:p w:rsidR="006C0B8D" w:rsidRPr="002D3478" w:rsidRDefault="002A033C">
            <w:pPr>
              <w:pStyle w:val="TableParagraph"/>
              <w:spacing w:before="10"/>
              <w:ind w:left="141"/>
              <w:rPr>
                <w:b/>
                <w:sz w:val="24"/>
              </w:rPr>
            </w:pPr>
            <w:r w:rsidRPr="002D3478">
              <w:rPr>
                <w:b/>
                <w:sz w:val="24"/>
              </w:rPr>
              <w:t>4</w:t>
            </w:r>
          </w:p>
        </w:tc>
        <w:tc>
          <w:tcPr>
            <w:tcW w:w="454" w:type="dxa"/>
            <w:gridSpan w:val="6"/>
          </w:tcPr>
          <w:p w:rsidR="006C0B8D" w:rsidRPr="002D3478" w:rsidRDefault="002A033C">
            <w:pPr>
              <w:pStyle w:val="TableParagraph"/>
              <w:spacing w:before="10"/>
              <w:ind w:right="18"/>
              <w:jc w:val="center"/>
              <w:rPr>
                <w:b/>
                <w:sz w:val="24"/>
              </w:rPr>
            </w:pPr>
            <w:r w:rsidRPr="002D3478">
              <w:rPr>
                <w:b/>
                <w:sz w:val="24"/>
              </w:rPr>
              <w:t>5</w:t>
            </w:r>
          </w:p>
        </w:tc>
        <w:tc>
          <w:tcPr>
            <w:tcW w:w="408" w:type="dxa"/>
            <w:gridSpan w:val="4"/>
          </w:tcPr>
          <w:p w:rsidR="006C0B8D" w:rsidRPr="002D3478" w:rsidRDefault="002A033C">
            <w:pPr>
              <w:pStyle w:val="TableParagraph"/>
              <w:spacing w:before="10"/>
              <w:ind w:right="23"/>
              <w:jc w:val="center"/>
              <w:rPr>
                <w:b/>
                <w:sz w:val="24"/>
              </w:rPr>
            </w:pPr>
            <w:r w:rsidRPr="002D3478">
              <w:rPr>
                <w:b/>
                <w:sz w:val="24"/>
              </w:rPr>
              <w:t>6</w:t>
            </w:r>
          </w:p>
        </w:tc>
        <w:tc>
          <w:tcPr>
            <w:tcW w:w="1466" w:type="dxa"/>
            <w:gridSpan w:val="4"/>
            <w:vMerge/>
          </w:tcPr>
          <w:p w:rsidR="006C0B8D" w:rsidRPr="002D3478" w:rsidRDefault="006C0B8D">
            <w:pPr>
              <w:rPr>
                <w:sz w:val="2"/>
                <w:szCs w:val="2"/>
              </w:rPr>
            </w:pPr>
          </w:p>
        </w:tc>
      </w:tr>
      <w:tr w:rsidR="00B176BD" w:rsidTr="00713CD3">
        <w:trPr>
          <w:gridBefore w:val="1"/>
          <w:gridAfter w:val="2"/>
          <w:wBefore w:w="10" w:type="dxa"/>
          <w:wAfter w:w="54" w:type="dxa"/>
          <w:trHeight w:val="1931"/>
        </w:trPr>
        <w:tc>
          <w:tcPr>
            <w:tcW w:w="3584" w:type="dxa"/>
          </w:tcPr>
          <w:p w:rsidR="006C0B8D" w:rsidRPr="002D3478" w:rsidRDefault="002A033C">
            <w:pPr>
              <w:pStyle w:val="TableParagraph"/>
              <w:ind w:left="100" w:right="131"/>
              <w:rPr>
                <w:sz w:val="24"/>
              </w:rPr>
            </w:pPr>
            <w:r w:rsidRPr="002D3478">
              <w:rPr>
                <w:sz w:val="24"/>
              </w:rPr>
              <w:t>Сарадња са директором, стручним сарадницима на истраживању постојеће в.-о. ситуације и прдлагање мера за њено унапређивање,сарадња у</w:t>
            </w:r>
          </w:p>
          <w:p w:rsidR="006C0B8D" w:rsidRPr="002D3478" w:rsidRDefault="002A033C">
            <w:pPr>
              <w:pStyle w:val="TableParagraph"/>
              <w:spacing w:line="270" w:lineRule="atLeast"/>
              <w:ind w:left="100" w:right="228"/>
              <w:rPr>
                <w:sz w:val="24"/>
              </w:rPr>
            </w:pPr>
            <w:r w:rsidRPr="002D3478">
              <w:rPr>
                <w:sz w:val="24"/>
              </w:rPr>
              <w:t>оквиру рада стручних тимова и комисија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6"/>
              <w:ind w:right="59"/>
              <w:jc w:val="right"/>
              <w:rPr>
                <w:b/>
                <w:sz w:val="24"/>
              </w:rPr>
            </w:pPr>
            <w:r w:rsidRPr="002D3478">
              <w:rPr>
                <w:b/>
                <w:sz w:val="24"/>
              </w:rPr>
              <w:t>+</w:t>
            </w:r>
          </w:p>
        </w:tc>
        <w:tc>
          <w:tcPr>
            <w:tcW w:w="461" w:type="dxa"/>
            <w:gridSpan w:val="3"/>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6"/>
              <w:ind w:left="13"/>
              <w:jc w:val="center"/>
              <w:rPr>
                <w:b/>
                <w:sz w:val="24"/>
              </w:rPr>
            </w:pPr>
            <w:r w:rsidRPr="002D3478">
              <w:rPr>
                <w:b/>
                <w:sz w:val="24"/>
              </w:rPr>
              <w:t>+</w:t>
            </w:r>
          </w:p>
        </w:tc>
        <w:tc>
          <w:tcPr>
            <w:tcW w:w="558"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6"/>
              <w:ind w:left="13"/>
              <w:jc w:val="center"/>
              <w:rPr>
                <w:b/>
                <w:sz w:val="24"/>
              </w:rPr>
            </w:pPr>
            <w:r w:rsidRPr="002D3478">
              <w:rPr>
                <w:b/>
                <w:sz w:val="24"/>
              </w:rPr>
              <w:t>+</w:t>
            </w:r>
          </w:p>
        </w:tc>
        <w:tc>
          <w:tcPr>
            <w:tcW w:w="557"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6"/>
              <w:ind w:left="8"/>
              <w:jc w:val="center"/>
              <w:rPr>
                <w:b/>
                <w:sz w:val="24"/>
              </w:rPr>
            </w:pPr>
            <w:r w:rsidRPr="002D3478">
              <w:rPr>
                <w:b/>
                <w:sz w:val="24"/>
              </w:rPr>
              <w:t>+</w:t>
            </w:r>
          </w:p>
        </w:tc>
        <w:tc>
          <w:tcPr>
            <w:tcW w:w="279" w:type="dxa"/>
            <w:gridSpan w:val="3"/>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6"/>
              <w:ind w:right="21"/>
              <w:jc w:val="right"/>
              <w:rPr>
                <w:b/>
                <w:sz w:val="24"/>
              </w:rPr>
            </w:pPr>
            <w:r w:rsidRPr="002D3478">
              <w:rPr>
                <w:b/>
                <w:sz w:val="24"/>
              </w:rPr>
              <w:t>+</w:t>
            </w:r>
          </w:p>
        </w:tc>
        <w:tc>
          <w:tcPr>
            <w:tcW w:w="279" w:type="dxa"/>
            <w:gridSpan w:val="3"/>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6"/>
              <w:ind w:left="107"/>
              <w:rPr>
                <w:b/>
                <w:sz w:val="24"/>
              </w:rPr>
            </w:pPr>
            <w:r w:rsidRPr="002D3478">
              <w:rPr>
                <w:b/>
                <w:sz w:val="24"/>
              </w:rPr>
              <w:t>+</w:t>
            </w:r>
          </w:p>
        </w:tc>
        <w:tc>
          <w:tcPr>
            <w:tcW w:w="391" w:type="dxa"/>
            <w:gridSpan w:val="5"/>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6"/>
              <w:ind w:left="138"/>
              <w:rPr>
                <w:b/>
                <w:sz w:val="24"/>
              </w:rPr>
            </w:pPr>
            <w:r w:rsidRPr="002D3478">
              <w:rPr>
                <w:b/>
                <w:sz w:val="24"/>
              </w:rPr>
              <w:t>+</w:t>
            </w:r>
          </w:p>
        </w:tc>
        <w:tc>
          <w:tcPr>
            <w:tcW w:w="382" w:type="dxa"/>
            <w:gridSpan w:val="7"/>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6"/>
              <w:ind w:left="133"/>
              <w:rPr>
                <w:b/>
                <w:sz w:val="24"/>
              </w:rPr>
            </w:pPr>
            <w:r w:rsidRPr="002D3478">
              <w:rPr>
                <w:b/>
                <w:sz w:val="24"/>
              </w:rPr>
              <w:t>+</w:t>
            </w:r>
          </w:p>
        </w:tc>
        <w:tc>
          <w:tcPr>
            <w:tcW w:w="454" w:type="dxa"/>
            <w:gridSpan w:val="6"/>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6"/>
              <w:ind w:left="138"/>
              <w:rPr>
                <w:b/>
                <w:sz w:val="24"/>
              </w:rPr>
            </w:pPr>
            <w:r w:rsidRPr="002D3478">
              <w:rPr>
                <w:b/>
                <w:sz w:val="24"/>
              </w:rPr>
              <w:t>+</w:t>
            </w:r>
          </w:p>
        </w:tc>
        <w:tc>
          <w:tcPr>
            <w:tcW w:w="408"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6"/>
              <w:ind w:right="19"/>
              <w:jc w:val="center"/>
              <w:rPr>
                <w:b/>
                <w:sz w:val="24"/>
              </w:rPr>
            </w:pPr>
            <w:r w:rsidRPr="002D3478">
              <w:rPr>
                <w:b/>
                <w:sz w:val="24"/>
              </w:rPr>
              <w:t>+</w:t>
            </w:r>
          </w:p>
        </w:tc>
        <w:tc>
          <w:tcPr>
            <w:tcW w:w="1466" w:type="dxa"/>
            <w:gridSpan w:val="4"/>
          </w:tcPr>
          <w:p w:rsidR="006C0B8D" w:rsidRPr="002D3478" w:rsidRDefault="006C0B8D">
            <w:pPr>
              <w:pStyle w:val="TableParagraph"/>
              <w:rPr>
                <w:sz w:val="26"/>
              </w:rPr>
            </w:pPr>
          </w:p>
          <w:p w:rsidR="006C0B8D" w:rsidRPr="002D3478" w:rsidRDefault="006C0B8D">
            <w:pPr>
              <w:pStyle w:val="TableParagraph"/>
              <w:spacing w:before="4"/>
              <w:rPr>
                <w:sz w:val="33"/>
              </w:rPr>
            </w:pPr>
          </w:p>
          <w:p w:rsidR="006C0B8D" w:rsidRPr="002D3478" w:rsidRDefault="002A033C">
            <w:pPr>
              <w:pStyle w:val="TableParagraph"/>
              <w:ind w:left="101" w:right="279"/>
              <w:rPr>
                <w:sz w:val="24"/>
              </w:rPr>
            </w:pPr>
            <w:r w:rsidRPr="002D3478">
              <w:rPr>
                <w:sz w:val="24"/>
              </w:rPr>
              <w:t>Директор, Психолог</w:t>
            </w:r>
          </w:p>
        </w:tc>
      </w:tr>
      <w:tr w:rsidR="00B176BD" w:rsidTr="00713CD3">
        <w:trPr>
          <w:gridBefore w:val="1"/>
          <w:gridAfter w:val="2"/>
          <w:wBefore w:w="10" w:type="dxa"/>
          <w:wAfter w:w="54" w:type="dxa"/>
          <w:trHeight w:val="1655"/>
        </w:trPr>
        <w:tc>
          <w:tcPr>
            <w:tcW w:w="3584" w:type="dxa"/>
          </w:tcPr>
          <w:p w:rsidR="006C0B8D" w:rsidRPr="002D3478" w:rsidRDefault="002A033C">
            <w:pPr>
              <w:pStyle w:val="TableParagraph"/>
              <w:ind w:left="100" w:right="835"/>
              <w:jc w:val="both"/>
              <w:rPr>
                <w:sz w:val="24"/>
              </w:rPr>
            </w:pPr>
            <w:r w:rsidRPr="002D3478">
              <w:rPr>
                <w:sz w:val="24"/>
              </w:rPr>
              <w:t>Сарадња са директором и стручнимсарадницима на заједничком планирању</w:t>
            </w:r>
          </w:p>
          <w:p w:rsidR="006C0B8D" w:rsidRPr="002D3478" w:rsidRDefault="002A033C">
            <w:pPr>
              <w:pStyle w:val="TableParagraph"/>
              <w:spacing w:line="270" w:lineRule="atLeast"/>
              <w:ind w:left="100" w:right="255"/>
              <w:rPr>
                <w:sz w:val="24"/>
              </w:rPr>
            </w:pPr>
            <w:r w:rsidRPr="002D3478">
              <w:rPr>
                <w:sz w:val="24"/>
              </w:rPr>
              <w:t>активности у оквиру извештаја о раду школе, програма рада школе, школског програма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6"/>
              </w:rPr>
            </w:pPr>
          </w:p>
          <w:p w:rsidR="006C0B8D" w:rsidRPr="002D3478" w:rsidRDefault="006C0B8D">
            <w:pPr>
              <w:pStyle w:val="TableParagraph"/>
              <w:spacing w:before="9"/>
              <w:rPr>
                <w:sz w:val="33"/>
              </w:rPr>
            </w:pPr>
          </w:p>
          <w:p w:rsidR="006C0B8D" w:rsidRPr="002D3478" w:rsidRDefault="002A033C">
            <w:pPr>
              <w:pStyle w:val="TableParagraph"/>
              <w:ind w:right="59"/>
              <w:jc w:val="right"/>
              <w:rPr>
                <w:b/>
                <w:sz w:val="24"/>
              </w:rPr>
            </w:pPr>
            <w:r w:rsidRPr="002D3478">
              <w:rPr>
                <w:b/>
                <w:sz w:val="24"/>
              </w:rPr>
              <w:t>+</w:t>
            </w:r>
          </w:p>
        </w:tc>
        <w:tc>
          <w:tcPr>
            <w:tcW w:w="461" w:type="dxa"/>
            <w:gridSpan w:val="3"/>
          </w:tcPr>
          <w:p w:rsidR="006C0B8D" w:rsidRPr="002D3478" w:rsidRDefault="006C0B8D">
            <w:pPr>
              <w:pStyle w:val="TableParagraph"/>
              <w:rPr>
                <w:sz w:val="26"/>
              </w:rPr>
            </w:pPr>
          </w:p>
          <w:p w:rsidR="006C0B8D" w:rsidRPr="002D3478" w:rsidRDefault="006C0B8D">
            <w:pPr>
              <w:pStyle w:val="TableParagraph"/>
              <w:spacing w:before="9"/>
              <w:rPr>
                <w:sz w:val="33"/>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rPr>
                <w:sz w:val="26"/>
              </w:rPr>
            </w:pPr>
          </w:p>
          <w:p w:rsidR="006C0B8D" w:rsidRPr="002D3478" w:rsidRDefault="006C0B8D">
            <w:pPr>
              <w:pStyle w:val="TableParagraph"/>
              <w:spacing w:before="9"/>
              <w:rPr>
                <w:sz w:val="33"/>
              </w:rPr>
            </w:pPr>
          </w:p>
          <w:p w:rsidR="006C0B8D" w:rsidRPr="002D3478" w:rsidRDefault="002A033C">
            <w:pPr>
              <w:pStyle w:val="TableParagraph"/>
              <w:ind w:left="13"/>
              <w:jc w:val="center"/>
              <w:rPr>
                <w:b/>
                <w:sz w:val="24"/>
              </w:rPr>
            </w:pPr>
            <w:r w:rsidRPr="002D3478">
              <w:rPr>
                <w:b/>
                <w:sz w:val="24"/>
              </w:rPr>
              <w:t>+</w:t>
            </w:r>
          </w:p>
        </w:tc>
        <w:tc>
          <w:tcPr>
            <w:tcW w:w="557" w:type="dxa"/>
            <w:gridSpan w:val="4"/>
          </w:tcPr>
          <w:p w:rsidR="006C0B8D" w:rsidRPr="002D3478" w:rsidRDefault="006C0B8D">
            <w:pPr>
              <w:pStyle w:val="TableParagraph"/>
              <w:rPr>
                <w:sz w:val="24"/>
              </w:rPr>
            </w:pPr>
          </w:p>
        </w:tc>
        <w:tc>
          <w:tcPr>
            <w:tcW w:w="279" w:type="dxa"/>
            <w:gridSpan w:val="3"/>
          </w:tcPr>
          <w:p w:rsidR="006C0B8D" w:rsidRPr="002D3478" w:rsidRDefault="006C0B8D">
            <w:pPr>
              <w:pStyle w:val="TableParagraph"/>
              <w:rPr>
                <w:sz w:val="24"/>
              </w:rPr>
            </w:pPr>
          </w:p>
        </w:tc>
        <w:tc>
          <w:tcPr>
            <w:tcW w:w="279" w:type="dxa"/>
            <w:gridSpan w:val="3"/>
          </w:tcPr>
          <w:p w:rsidR="006C0B8D" w:rsidRPr="002D3478" w:rsidRDefault="006C0B8D">
            <w:pPr>
              <w:pStyle w:val="TableParagraph"/>
              <w:rPr>
                <w:sz w:val="24"/>
              </w:rPr>
            </w:pPr>
          </w:p>
        </w:tc>
        <w:tc>
          <w:tcPr>
            <w:tcW w:w="391" w:type="dxa"/>
            <w:gridSpan w:val="5"/>
          </w:tcPr>
          <w:p w:rsidR="006C0B8D" w:rsidRPr="002D3478" w:rsidRDefault="006C0B8D">
            <w:pPr>
              <w:pStyle w:val="TableParagraph"/>
              <w:rPr>
                <w:sz w:val="24"/>
              </w:rPr>
            </w:pPr>
          </w:p>
        </w:tc>
        <w:tc>
          <w:tcPr>
            <w:tcW w:w="382" w:type="dxa"/>
            <w:gridSpan w:val="7"/>
          </w:tcPr>
          <w:p w:rsidR="006C0B8D" w:rsidRPr="002D3478" w:rsidRDefault="006C0B8D">
            <w:pPr>
              <w:pStyle w:val="TableParagraph"/>
              <w:rPr>
                <w:sz w:val="24"/>
              </w:rPr>
            </w:pPr>
          </w:p>
        </w:tc>
        <w:tc>
          <w:tcPr>
            <w:tcW w:w="454" w:type="dxa"/>
            <w:gridSpan w:val="6"/>
          </w:tcPr>
          <w:p w:rsidR="006C0B8D" w:rsidRPr="002D3478" w:rsidRDefault="006C0B8D">
            <w:pPr>
              <w:pStyle w:val="TableParagraph"/>
              <w:rPr>
                <w:sz w:val="24"/>
              </w:rPr>
            </w:pPr>
          </w:p>
        </w:tc>
        <w:tc>
          <w:tcPr>
            <w:tcW w:w="408" w:type="dxa"/>
            <w:gridSpan w:val="4"/>
          </w:tcPr>
          <w:p w:rsidR="006C0B8D" w:rsidRPr="002D3478" w:rsidRDefault="006C0B8D">
            <w:pPr>
              <w:pStyle w:val="TableParagraph"/>
              <w:rPr>
                <w:sz w:val="26"/>
              </w:rPr>
            </w:pPr>
          </w:p>
          <w:p w:rsidR="006C0B8D" w:rsidRPr="002D3478" w:rsidRDefault="006C0B8D">
            <w:pPr>
              <w:pStyle w:val="TableParagraph"/>
              <w:spacing w:before="9"/>
              <w:rPr>
                <w:sz w:val="33"/>
              </w:rPr>
            </w:pPr>
          </w:p>
          <w:p w:rsidR="006C0B8D" w:rsidRPr="002D3478" w:rsidRDefault="002A033C">
            <w:pPr>
              <w:pStyle w:val="TableParagraph"/>
              <w:ind w:right="19"/>
              <w:jc w:val="center"/>
              <w:rPr>
                <w:b/>
                <w:sz w:val="24"/>
              </w:rPr>
            </w:pPr>
            <w:r w:rsidRPr="002D3478">
              <w:rPr>
                <w:b/>
                <w:sz w:val="24"/>
              </w:rPr>
              <w:t>+</w:t>
            </w:r>
          </w:p>
        </w:tc>
        <w:tc>
          <w:tcPr>
            <w:tcW w:w="1466" w:type="dxa"/>
            <w:gridSpan w:val="4"/>
          </w:tcPr>
          <w:p w:rsidR="006C0B8D" w:rsidRPr="002D3478" w:rsidRDefault="006C0B8D">
            <w:pPr>
              <w:pStyle w:val="TableParagraph"/>
              <w:rPr>
                <w:sz w:val="26"/>
              </w:rPr>
            </w:pPr>
          </w:p>
          <w:p w:rsidR="006C0B8D" w:rsidRPr="002D3478" w:rsidRDefault="006C0B8D">
            <w:pPr>
              <w:pStyle w:val="TableParagraph"/>
              <w:spacing w:before="3"/>
              <w:rPr>
                <w:sz w:val="21"/>
              </w:rPr>
            </w:pPr>
          </w:p>
          <w:p w:rsidR="006C0B8D" w:rsidRPr="002D3478" w:rsidRDefault="002A033C">
            <w:pPr>
              <w:pStyle w:val="TableParagraph"/>
              <w:ind w:left="101" w:right="279"/>
              <w:rPr>
                <w:sz w:val="24"/>
              </w:rPr>
            </w:pPr>
            <w:r w:rsidRPr="002D3478">
              <w:rPr>
                <w:sz w:val="24"/>
              </w:rPr>
              <w:t>Директор, Психолог</w:t>
            </w:r>
          </w:p>
        </w:tc>
      </w:tr>
      <w:tr w:rsidR="00B176BD" w:rsidTr="00713CD3">
        <w:trPr>
          <w:gridBefore w:val="1"/>
          <w:gridAfter w:val="2"/>
          <w:wBefore w:w="10" w:type="dxa"/>
          <w:wAfter w:w="54" w:type="dxa"/>
          <w:trHeight w:val="827"/>
        </w:trPr>
        <w:tc>
          <w:tcPr>
            <w:tcW w:w="3584" w:type="dxa"/>
          </w:tcPr>
          <w:p w:rsidR="006C0B8D" w:rsidRPr="002D3478" w:rsidRDefault="002A033C">
            <w:pPr>
              <w:pStyle w:val="TableParagraph"/>
              <w:spacing w:line="267" w:lineRule="exact"/>
              <w:ind w:left="100"/>
              <w:rPr>
                <w:sz w:val="24"/>
              </w:rPr>
            </w:pPr>
            <w:r w:rsidRPr="002D3478">
              <w:rPr>
                <w:sz w:val="24"/>
              </w:rPr>
              <w:t>Тимски рад на проналажењу</w:t>
            </w:r>
          </w:p>
          <w:p w:rsidR="006C0B8D" w:rsidRPr="002D3478" w:rsidRDefault="002A033C">
            <w:pPr>
              <w:pStyle w:val="TableParagraph"/>
              <w:spacing w:line="270" w:lineRule="atLeast"/>
              <w:ind w:left="100" w:right="275"/>
              <w:rPr>
                <w:sz w:val="24"/>
              </w:rPr>
            </w:pPr>
            <w:r w:rsidRPr="002D3478">
              <w:rPr>
                <w:sz w:val="24"/>
              </w:rPr>
              <w:t>најефикаснијих начина вођења педагошке документације</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61" w:type="dxa"/>
            <w:gridSpan w:val="3"/>
          </w:tcPr>
          <w:p w:rsidR="006C0B8D" w:rsidRPr="002D3478" w:rsidRDefault="006C0B8D">
            <w:pPr>
              <w:pStyle w:val="TableParagraph"/>
              <w:spacing w:before="7"/>
              <w:rPr>
                <w:sz w:val="23"/>
              </w:rPr>
            </w:pPr>
          </w:p>
          <w:p w:rsidR="006C0B8D" w:rsidRPr="002D3478" w:rsidRDefault="002A033C">
            <w:pPr>
              <w:pStyle w:val="TableParagraph"/>
              <w:ind w:left="13"/>
              <w:jc w:val="center"/>
              <w:rPr>
                <w:b/>
                <w:sz w:val="24"/>
              </w:rPr>
            </w:pPr>
            <w:r w:rsidRPr="002D3478">
              <w:rPr>
                <w:b/>
                <w:sz w:val="24"/>
              </w:rPr>
              <w:t>+</w:t>
            </w:r>
          </w:p>
        </w:tc>
        <w:tc>
          <w:tcPr>
            <w:tcW w:w="558" w:type="dxa"/>
            <w:gridSpan w:val="4"/>
          </w:tcPr>
          <w:p w:rsidR="006C0B8D" w:rsidRPr="002D3478" w:rsidRDefault="006C0B8D">
            <w:pPr>
              <w:pStyle w:val="TableParagraph"/>
              <w:rPr>
                <w:sz w:val="24"/>
              </w:rPr>
            </w:pPr>
          </w:p>
        </w:tc>
        <w:tc>
          <w:tcPr>
            <w:tcW w:w="557" w:type="dxa"/>
            <w:gridSpan w:val="4"/>
          </w:tcPr>
          <w:p w:rsidR="006C0B8D" w:rsidRPr="002D3478" w:rsidRDefault="006C0B8D">
            <w:pPr>
              <w:pStyle w:val="TableParagraph"/>
              <w:rPr>
                <w:sz w:val="24"/>
              </w:rPr>
            </w:pPr>
          </w:p>
        </w:tc>
        <w:tc>
          <w:tcPr>
            <w:tcW w:w="279" w:type="dxa"/>
            <w:gridSpan w:val="3"/>
          </w:tcPr>
          <w:p w:rsidR="006C0B8D" w:rsidRPr="002D3478" w:rsidRDefault="006C0B8D">
            <w:pPr>
              <w:pStyle w:val="TableParagraph"/>
              <w:rPr>
                <w:sz w:val="24"/>
              </w:rPr>
            </w:pPr>
          </w:p>
        </w:tc>
        <w:tc>
          <w:tcPr>
            <w:tcW w:w="279" w:type="dxa"/>
            <w:gridSpan w:val="3"/>
          </w:tcPr>
          <w:p w:rsidR="006C0B8D" w:rsidRPr="002D3478" w:rsidRDefault="006C0B8D">
            <w:pPr>
              <w:pStyle w:val="TableParagraph"/>
              <w:spacing w:before="7"/>
              <w:rPr>
                <w:sz w:val="23"/>
              </w:rPr>
            </w:pPr>
          </w:p>
          <w:p w:rsidR="006C0B8D" w:rsidRPr="002D3478" w:rsidRDefault="002A033C">
            <w:pPr>
              <w:pStyle w:val="TableParagraph"/>
              <w:ind w:left="107"/>
              <w:rPr>
                <w:b/>
                <w:sz w:val="24"/>
              </w:rPr>
            </w:pPr>
            <w:r w:rsidRPr="002D3478">
              <w:rPr>
                <w:b/>
                <w:sz w:val="24"/>
              </w:rPr>
              <w:t>+</w:t>
            </w:r>
          </w:p>
        </w:tc>
        <w:tc>
          <w:tcPr>
            <w:tcW w:w="391" w:type="dxa"/>
            <w:gridSpan w:val="5"/>
          </w:tcPr>
          <w:p w:rsidR="006C0B8D" w:rsidRPr="002D3478" w:rsidRDefault="006C0B8D">
            <w:pPr>
              <w:pStyle w:val="TableParagraph"/>
              <w:rPr>
                <w:sz w:val="24"/>
              </w:rPr>
            </w:pPr>
          </w:p>
        </w:tc>
        <w:tc>
          <w:tcPr>
            <w:tcW w:w="382" w:type="dxa"/>
            <w:gridSpan w:val="7"/>
          </w:tcPr>
          <w:p w:rsidR="006C0B8D" w:rsidRPr="002D3478" w:rsidRDefault="006C0B8D">
            <w:pPr>
              <w:pStyle w:val="TableParagraph"/>
              <w:rPr>
                <w:sz w:val="24"/>
              </w:rPr>
            </w:pPr>
          </w:p>
        </w:tc>
        <w:tc>
          <w:tcPr>
            <w:tcW w:w="454" w:type="dxa"/>
            <w:gridSpan w:val="6"/>
          </w:tcPr>
          <w:p w:rsidR="006C0B8D" w:rsidRPr="002D3478" w:rsidRDefault="006C0B8D">
            <w:pPr>
              <w:pStyle w:val="TableParagraph"/>
              <w:rPr>
                <w:sz w:val="24"/>
              </w:rPr>
            </w:pPr>
          </w:p>
        </w:tc>
        <w:tc>
          <w:tcPr>
            <w:tcW w:w="408" w:type="dxa"/>
            <w:gridSpan w:val="4"/>
          </w:tcPr>
          <w:p w:rsidR="006C0B8D" w:rsidRPr="002D3478" w:rsidRDefault="006C0B8D">
            <w:pPr>
              <w:pStyle w:val="TableParagraph"/>
              <w:rPr>
                <w:sz w:val="24"/>
              </w:rPr>
            </w:pPr>
          </w:p>
        </w:tc>
        <w:tc>
          <w:tcPr>
            <w:tcW w:w="1466" w:type="dxa"/>
            <w:gridSpan w:val="4"/>
          </w:tcPr>
          <w:p w:rsidR="006C0B8D" w:rsidRPr="002D3478" w:rsidRDefault="002A033C">
            <w:pPr>
              <w:pStyle w:val="TableParagraph"/>
              <w:spacing w:line="267" w:lineRule="exact"/>
              <w:ind w:left="101"/>
              <w:rPr>
                <w:sz w:val="24"/>
              </w:rPr>
            </w:pPr>
            <w:r w:rsidRPr="002D3478">
              <w:rPr>
                <w:sz w:val="24"/>
              </w:rPr>
              <w:t>Директор,</w:t>
            </w:r>
          </w:p>
          <w:p w:rsidR="006C0B8D" w:rsidRPr="002D3478" w:rsidRDefault="002A033C">
            <w:pPr>
              <w:pStyle w:val="TableParagraph"/>
              <w:spacing w:line="270" w:lineRule="atLeast"/>
              <w:ind w:left="101" w:right="145"/>
              <w:rPr>
                <w:sz w:val="24"/>
              </w:rPr>
            </w:pPr>
            <w:r w:rsidRPr="002D3478">
              <w:rPr>
                <w:sz w:val="24"/>
              </w:rPr>
              <w:t>Психолог,п редм.наст.</w:t>
            </w:r>
          </w:p>
        </w:tc>
      </w:tr>
      <w:tr w:rsidR="00B176BD" w:rsidTr="00713CD3">
        <w:trPr>
          <w:gridBefore w:val="1"/>
          <w:gridAfter w:val="2"/>
          <w:wBefore w:w="10" w:type="dxa"/>
          <w:wAfter w:w="54" w:type="dxa"/>
          <w:trHeight w:val="630"/>
        </w:trPr>
        <w:tc>
          <w:tcPr>
            <w:tcW w:w="3584" w:type="dxa"/>
            <w:vMerge w:val="restart"/>
          </w:tcPr>
          <w:p w:rsidR="00E55C47" w:rsidRPr="002D3478" w:rsidRDefault="00E55C47">
            <w:pPr>
              <w:pStyle w:val="TableParagraph"/>
              <w:ind w:left="100" w:right="203"/>
              <w:rPr>
                <w:sz w:val="24"/>
              </w:rPr>
            </w:pPr>
            <w:r w:rsidRPr="002D3478">
              <w:rPr>
                <w:sz w:val="24"/>
              </w:rPr>
              <w:t>Сарадња са директором и психолом по питању приговора</w:t>
            </w:r>
          </w:p>
          <w:p w:rsidR="00E55C47" w:rsidRPr="002D3478" w:rsidRDefault="00E55C47" w:rsidP="00AB382D">
            <w:pPr>
              <w:pStyle w:val="TableParagraph"/>
              <w:ind w:left="100" w:right="484"/>
              <w:rPr>
                <w:sz w:val="24"/>
              </w:rPr>
            </w:pPr>
            <w:r w:rsidRPr="002D3478">
              <w:rPr>
                <w:sz w:val="24"/>
              </w:rPr>
              <w:t>и жалби ученика на оцену из предмета и владањау</w:t>
            </w:r>
          </w:p>
        </w:tc>
        <w:tc>
          <w:tcPr>
            <w:tcW w:w="334" w:type="dxa"/>
            <w:vMerge w:val="restart"/>
          </w:tcPr>
          <w:p w:rsidR="00E55C47" w:rsidRPr="002D3478" w:rsidRDefault="00E55C47">
            <w:pPr>
              <w:pStyle w:val="TableParagraph"/>
              <w:rPr>
                <w:sz w:val="24"/>
              </w:rPr>
            </w:pPr>
          </w:p>
        </w:tc>
        <w:tc>
          <w:tcPr>
            <w:tcW w:w="320" w:type="dxa"/>
            <w:vMerge w:val="restart"/>
          </w:tcPr>
          <w:p w:rsidR="00E55C47" w:rsidRPr="002D3478" w:rsidRDefault="00E55C47">
            <w:pPr>
              <w:pStyle w:val="TableParagraph"/>
              <w:rPr>
                <w:sz w:val="24"/>
              </w:rPr>
            </w:pPr>
          </w:p>
        </w:tc>
        <w:tc>
          <w:tcPr>
            <w:tcW w:w="461" w:type="dxa"/>
            <w:gridSpan w:val="3"/>
          </w:tcPr>
          <w:p w:rsidR="00E55C47" w:rsidRPr="002D3478" w:rsidRDefault="00E55C47">
            <w:pPr>
              <w:pStyle w:val="TableParagraph"/>
              <w:rPr>
                <w:sz w:val="24"/>
              </w:rPr>
            </w:pPr>
          </w:p>
        </w:tc>
        <w:tc>
          <w:tcPr>
            <w:tcW w:w="558" w:type="dxa"/>
            <w:gridSpan w:val="4"/>
          </w:tcPr>
          <w:p w:rsidR="00E55C47" w:rsidRPr="002D3478" w:rsidRDefault="00E55C47">
            <w:pPr>
              <w:pStyle w:val="TableParagraph"/>
              <w:rPr>
                <w:sz w:val="24"/>
              </w:rPr>
            </w:pPr>
          </w:p>
        </w:tc>
        <w:tc>
          <w:tcPr>
            <w:tcW w:w="557" w:type="dxa"/>
            <w:gridSpan w:val="4"/>
            <w:vMerge w:val="restart"/>
          </w:tcPr>
          <w:p w:rsidR="00E55C47" w:rsidRPr="002D3478" w:rsidRDefault="00E55C47">
            <w:pPr>
              <w:pStyle w:val="TableParagraph"/>
              <w:spacing w:before="174"/>
              <w:ind w:left="8"/>
              <w:jc w:val="center"/>
              <w:rPr>
                <w:b/>
                <w:sz w:val="24"/>
              </w:rPr>
            </w:pPr>
            <w:r w:rsidRPr="002D3478">
              <w:rPr>
                <w:b/>
                <w:sz w:val="24"/>
              </w:rPr>
              <w:t>+</w:t>
            </w:r>
          </w:p>
        </w:tc>
        <w:tc>
          <w:tcPr>
            <w:tcW w:w="279" w:type="dxa"/>
            <w:gridSpan w:val="3"/>
            <w:vMerge w:val="restart"/>
          </w:tcPr>
          <w:p w:rsidR="00E55C47" w:rsidRPr="002D3478" w:rsidRDefault="00E55C47">
            <w:pPr>
              <w:pStyle w:val="TableParagraph"/>
              <w:rPr>
                <w:sz w:val="24"/>
              </w:rPr>
            </w:pPr>
          </w:p>
        </w:tc>
        <w:tc>
          <w:tcPr>
            <w:tcW w:w="279" w:type="dxa"/>
            <w:gridSpan w:val="3"/>
          </w:tcPr>
          <w:p w:rsidR="00E55C47" w:rsidRPr="002D3478" w:rsidRDefault="00E55C47">
            <w:pPr>
              <w:pStyle w:val="TableParagraph"/>
              <w:rPr>
                <w:sz w:val="24"/>
              </w:rPr>
            </w:pPr>
          </w:p>
        </w:tc>
        <w:tc>
          <w:tcPr>
            <w:tcW w:w="391" w:type="dxa"/>
            <w:gridSpan w:val="5"/>
          </w:tcPr>
          <w:p w:rsidR="00E55C47" w:rsidRPr="002D3478" w:rsidRDefault="00E55C47">
            <w:pPr>
              <w:pStyle w:val="TableParagraph"/>
              <w:rPr>
                <w:sz w:val="24"/>
              </w:rPr>
            </w:pPr>
          </w:p>
        </w:tc>
        <w:tc>
          <w:tcPr>
            <w:tcW w:w="382" w:type="dxa"/>
            <w:gridSpan w:val="7"/>
          </w:tcPr>
          <w:p w:rsidR="00E55C47" w:rsidRPr="002D3478" w:rsidRDefault="00E55C47">
            <w:pPr>
              <w:pStyle w:val="TableParagraph"/>
              <w:spacing w:before="174"/>
              <w:ind w:left="133"/>
              <w:rPr>
                <w:b/>
                <w:sz w:val="24"/>
              </w:rPr>
            </w:pPr>
            <w:r w:rsidRPr="002D3478">
              <w:rPr>
                <w:b/>
                <w:sz w:val="24"/>
              </w:rPr>
              <w:t>+</w:t>
            </w:r>
          </w:p>
        </w:tc>
        <w:tc>
          <w:tcPr>
            <w:tcW w:w="454" w:type="dxa"/>
            <w:gridSpan w:val="6"/>
          </w:tcPr>
          <w:p w:rsidR="00E55C47" w:rsidRPr="002D3478" w:rsidRDefault="00E55C47">
            <w:pPr>
              <w:pStyle w:val="TableParagraph"/>
              <w:rPr>
                <w:sz w:val="24"/>
              </w:rPr>
            </w:pPr>
          </w:p>
        </w:tc>
        <w:tc>
          <w:tcPr>
            <w:tcW w:w="408" w:type="dxa"/>
            <w:gridSpan w:val="4"/>
          </w:tcPr>
          <w:p w:rsidR="00E55C47" w:rsidRPr="002D3478" w:rsidRDefault="00E55C47">
            <w:pPr>
              <w:pStyle w:val="TableParagraph"/>
              <w:spacing w:before="174"/>
              <w:ind w:right="19"/>
              <w:jc w:val="center"/>
              <w:rPr>
                <w:b/>
                <w:sz w:val="24"/>
              </w:rPr>
            </w:pPr>
            <w:r w:rsidRPr="002D3478">
              <w:rPr>
                <w:b/>
                <w:sz w:val="24"/>
              </w:rPr>
              <w:t>+</w:t>
            </w:r>
          </w:p>
        </w:tc>
        <w:tc>
          <w:tcPr>
            <w:tcW w:w="1466" w:type="dxa"/>
            <w:gridSpan w:val="4"/>
          </w:tcPr>
          <w:p w:rsidR="00E55C47" w:rsidRPr="002D3478" w:rsidRDefault="00E55C47">
            <w:pPr>
              <w:pStyle w:val="TableParagraph"/>
              <w:spacing w:before="32"/>
              <w:ind w:left="101" w:right="279"/>
              <w:rPr>
                <w:sz w:val="24"/>
              </w:rPr>
            </w:pPr>
            <w:r w:rsidRPr="002D3478">
              <w:rPr>
                <w:sz w:val="24"/>
              </w:rPr>
              <w:t>Директор, психолог</w:t>
            </w:r>
          </w:p>
        </w:tc>
      </w:tr>
      <w:tr w:rsidR="00B176BD" w:rsidTr="00713CD3">
        <w:trPr>
          <w:gridBefore w:val="1"/>
          <w:gridAfter w:val="3"/>
          <w:wBefore w:w="10" w:type="dxa"/>
          <w:wAfter w:w="76" w:type="dxa"/>
          <w:trHeight w:val="628"/>
        </w:trPr>
        <w:tc>
          <w:tcPr>
            <w:tcW w:w="3584" w:type="dxa"/>
            <w:vMerge/>
          </w:tcPr>
          <w:p w:rsidR="00E55C47" w:rsidRPr="002D3478" w:rsidRDefault="00E55C47">
            <w:pPr>
              <w:pStyle w:val="TableParagraph"/>
              <w:ind w:left="100" w:right="484"/>
              <w:rPr>
                <w:sz w:val="24"/>
              </w:rPr>
            </w:pPr>
          </w:p>
        </w:tc>
        <w:tc>
          <w:tcPr>
            <w:tcW w:w="334" w:type="dxa"/>
            <w:vMerge/>
          </w:tcPr>
          <w:p w:rsidR="00E55C47" w:rsidRPr="002D3478" w:rsidRDefault="00E55C47">
            <w:pPr>
              <w:pStyle w:val="TableParagraph"/>
              <w:rPr>
                <w:sz w:val="24"/>
              </w:rPr>
            </w:pPr>
          </w:p>
        </w:tc>
        <w:tc>
          <w:tcPr>
            <w:tcW w:w="320" w:type="dxa"/>
            <w:vMerge/>
          </w:tcPr>
          <w:p w:rsidR="00E55C47" w:rsidRPr="002D3478" w:rsidRDefault="00E55C47">
            <w:pPr>
              <w:pStyle w:val="TableParagraph"/>
              <w:rPr>
                <w:sz w:val="24"/>
              </w:rPr>
            </w:pPr>
          </w:p>
        </w:tc>
        <w:tc>
          <w:tcPr>
            <w:tcW w:w="452" w:type="dxa"/>
            <w:gridSpan w:val="2"/>
          </w:tcPr>
          <w:p w:rsidR="00E55C47" w:rsidRPr="002D3478" w:rsidRDefault="00E55C47">
            <w:pPr>
              <w:pStyle w:val="TableParagraph"/>
              <w:rPr>
                <w:sz w:val="24"/>
              </w:rPr>
            </w:pPr>
          </w:p>
        </w:tc>
        <w:tc>
          <w:tcPr>
            <w:tcW w:w="567" w:type="dxa"/>
            <w:gridSpan w:val="5"/>
          </w:tcPr>
          <w:p w:rsidR="00E55C47" w:rsidRPr="002D3478" w:rsidRDefault="00E55C47">
            <w:pPr>
              <w:pStyle w:val="TableParagraph"/>
              <w:rPr>
                <w:sz w:val="24"/>
              </w:rPr>
            </w:pPr>
          </w:p>
        </w:tc>
        <w:tc>
          <w:tcPr>
            <w:tcW w:w="557" w:type="dxa"/>
            <w:gridSpan w:val="4"/>
            <w:vMerge/>
          </w:tcPr>
          <w:p w:rsidR="00E55C47" w:rsidRPr="002D3478" w:rsidRDefault="00E55C47">
            <w:pPr>
              <w:pStyle w:val="TableParagraph"/>
              <w:rPr>
                <w:sz w:val="24"/>
              </w:rPr>
            </w:pPr>
          </w:p>
        </w:tc>
        <w:tc>
          <w:tcPr>
            <w:tcW w:w="279" w:type="dxa"/>
            <w:gridSpan w:val="3"/>
            <w:vMerge/>
          </w:tcPr>
          <w:p w:rsidR="00E55C47" w:rsidRPr="002D3478" w:rsidRDefault="00E55C47">
            <w:pPr>
              <w:pStyle w:val="TableParagraph"/>
              <w:rPr>
                <w:sz w:val="24"/>
              </w:rPr>
            </w:pPr>
          </w:p>
        </w:tc>
        <w:tc>
          <w:tcPr>
            <w:tcW w:w="268" w:type="dxa"/>
            <w:gridSpan w:val="2"/>
          </w:tcPr>
          <w:p w:rsidR="00E55C47" w:rsidRPr="002D3478" w:rsidRDefault="00E55C47">
            <w:pPr>
              <w:pStyle w:val="TableParagraph"/>
              <w:rPr>
                <w:sz w:val="24"/>
              </w:rPr>
            </w:pPr>
          </w:p>
        </w:tc>
        <w:tc>
          <w:tcPr>
            <w:tcW w:w="387" w:type="dxa"/>
            <w:gridSpan w:val="5"/>
          </w:tcPr>
          <w:p w:rsidR="00E55C47" w:rsidRPr="002D3478" w:rsidRDefault="00E55C47">
            <w:pPr>
              <w:pStyle w:val="TableParagraph"/>
              <w:rPr>
                <w:sz w:val="24"/>
              </w:rPr>
            </w:pPr>
          </w:p>
        </w:tc>
        <w:tc>
          <w:tcPr>
            <w:tcW w:w="397" w:type="dxa"/>
            <w:gridSpan w:val="8"/>
          </w:tcPr>
          <w:p w:rsidR="00E55C47" w:rsidRPr="002D3478" w:rsidRDefault="00E55C47">
            <w:pPr>
              <w:pStyle w:val="TableParagraph"/>
              <w:rPr>
                <w:sz w:val="24"/>
              </w:rPr>
            </w:pPr>
          </w:p>
        </w:tc>
        <w:tc>
          <w:tcPr>
            <w:tcW w:w="422" w:type="dxa"/>
            <w:gridSpan w:val="5"/>
          </w:tcPr>
          <w:p w:rsidR="00E55C47" w:rsidRPr="002D3478" w:rsidRDefault="00E55C47">
            <w:pPr>
              <w:pStyle w:val="TableParagraph"/>
              <w:rPr>
                <w:sz w:val="24"/>
              </w:rPr>
            </w:pPr>
          </w:p>
        </w:tc>
        <w:tc>
          <w:tcPr>
            <w:tcW w:w="425" w:type="dxa"/>
            <w:gridSpan w:val="4"/>
          </w:tcPr>
          <w:p w:rsidR="00E55C47" w:rsidRPr="002D3478" w:rsidRDefault="00E55C47">
            <w:pPr>
              <w:pStyle w:val="TableParagraph"/>
              <w:rPr>
                <w:sz w:val="24"/>
              </w:rPr>
            </w:pPr>
          </w:p>
        </w:tc>
        <w:tc>
          <w:tcPr>
            <w:tcW w:w="1459" w:type="dxa"/>
            <w:gridSpan w:val="4"/>
          </w:tcPr>
          <w:p w:rsidR="00E55C47" w:rsidRPr="002D3478" w:rsidRDefault="00E55C47">
            <w:pPr>
              <w:pStyle w:val="TableParagraph"/>
              <w:rPr>
                <w:sz w:val="24"/>
              </w:rPr>
            </w:pPr>
          </w:p>
        </w:tc>
      </w:tr>
      <w:tr w:rsidR="00B176BD" w:rsidTr="00713CD3">
        <w:trPr>
          <w:gridBefore w:val="1"/>
          <w:gridAfter w:val="3"/>
          <w:wBefore w:w="10" w:type="dxa"/>
          <w:wAfter w:w="76" w:type="dxa"/>
          <w:trHeight w:val="1381"/>
        </w:trPr>
        <w:tc>
          <w:tcPr>
            <w:tcW w:w="3584" w:type="dxa"/>
          </w:tcPr>
          <w:p w:rsidR="006C0B8D" w:rsidRPr="002D3478" w:rsidRDefault="002A033C">
            <w:pPr>
              <w:pStyle w:val="TableParagraph"/>
              <w:ind w:left="100" w:right="613"/>
              <w:rPr>
                <w:sz w:val="24"/>
              </w:rPr>
            </w:pPr>
            <w:r w:rsidRPr="002D3478">
              <w:rPr>
                <w:sz w:val="24"/>
              </w:rPr>
              <w:t>Сарадња са директором и стручницима на планирању активности у циљу јачања наставничких и личних</w:t>
            </w:r>
          </w:p>
          <w:p w:rsidR="006C0B8D" w:rsidRPr="002D3478" w:rsidRDefault="002A033C">
            <w:pPr>
              <w:pStyle w:val="TableParagraph"/>
              <w:spacing w:line="263" w:lineRule="exact"/>
              <w:ind w:left="100"/>
              <w:rPr>
                <w:sz w:val="24"/>
              </w:rPr>
            </w:pPr>
            <w:r w:rsidRPr="002D3478">
              <w:rPr>
                <w:sz w:val="24"/>
              </w:rPr>
              <w:t>компетенција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52" w:type="dxa"/>
            <w:gridSpan w:val="2"/>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ind w:left="22"/>
              <w:jc w:val="center"/>
              <w:rPr>
                <w:b/>
                <w:sz w:val="24"/>
              </w:rPr>
            </w:pPr>
            <w:r w:rsidRPr="002D3478">
              <w:rPr>
                <w:b/>
                <w:sz w:val="24"/>
              </w:rPr>
              <w:t>+</w:t>
            </w:r>
          </w:p>
        </w:tc>
        <w:tc>
          <w:tcPr>
            <w:tcW w:w="567" w:type="dxa"/>
            <w:gridSpan w:val="5"/>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ind w:left="21"/>
              <w:jc w:val="center"/>
              <w:rPr>
                <w:b/>
                <w:sz w:val="24"/>
              </w:rPr>
            </w:pPr>
            <w:r w:rsidRPr="002D3478">
              <w:rPr>
                <w:b/>
                <w:sz w:val="24"/>
              </w:rPr>
              <w:t>+</w:t>
            </w:r>
          </w:p>
        </w:tc>
        <w:tc>
          <w:tcPr>
            <w:tcW w:w="557" w:type="dxa"/>
            <w:gridSpan w:val="4"/>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ind w:left="6"/>
              <w:jc w:val="center"/>
              <w:rPr>
                <w:b/>
                <w:sz w:val="24"/>
              </w:rPr>
            </w:pPr>
            <w:r w:rsidRPr="002D3478">
              <w:rPr>
                <w:b/>
                <w:sz w:val="24"/>
              </w:rPr>
              <w:t>+</w:t>
            </w:r>
          </w:p>
        </w:tc>
        <w:tc>
          <w:tcPr>
            <w:tcW w:w="279" w:type="dxa"/>
            <w:gridSpan w:val="3"/>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ind w:left="107"/>
              <w:rPr>
                <w:b/>
                <w:sz w:val="24"/>
              </w:rPr>
            </w:pPr>
            <w:r w:rsidRPr="002D3478">
              <w:rPr>
                <w:b/>
                <w:sz w:val="24"/>
              </w:rPr>
              <w:t>+</w:t>
            </w:r>
          </w:p>
        </w:tc>
        <w:tc>
          <w:tcPr>
            <w:tcW w:w="268" w:type="dxa"/>
            <w:gridSpan w:val="2"/>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ind w:right="12"/>
              <w:jc w:val="right"/>
              <w:rPr>
                <w:b/>
                <w:sz w:val="24"/>
              </w:rPr>
            </w:pPr>
            <w:r w:rsidRPr="002D3478">
              <w:rPr>
                <w:b/>
                <w:sz w:val="24"/>
              </w:rPr>
              <w:t>+</w:t>
            </w:r>
          </w:p>
        </w:tc>
        <w:tc>
          <w:tcPr>
            <w:tcW w:w="387" w:type="dxa"/>
            <w:gridSpan w:val="5"/>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ind w:left="148"/>
              <w:rPr>
                <w:b/>
                <w:sz w:val="24"/>
              </w:rPr>
            </w:pPr>
            <w:r w:rsidRPr="002D3478">
              <w:rPr>
                <w:b/>
                <w:sz w:val="24"/>
              </w:rPr>
              <w:t>+</w:t>
            </w:r>
          </w:p>
        </w:tc>
        <w:tc>
          <w:tcPr>
            <w:tcW w:w="397" w:type="dxa"/>
            <w:gridSpan w:val="8"/>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ind w:left="147"/>
              <w:rPr>
                <w:b/>
                <w:sz w:val="24"/>
              </w:rPr>
            </w:pPr>
            <w:r w:rsidRPr="002D3478">
              <w:rPr>
                <w:b/>
                <w:sz w:val="24"/>
              </w:rPr>
              <w:t>+</w:t>
            </w:r>
          </w:p>
        </w:tc>
        <w:tc>
          <w:tcPr>
            <w:tcW w:w="422" w:type="dxa"/>
            <w:gridSpan w:val="5"/>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ind w:left="140"/>
              <w:rPr>
                <w:b/>
                <w:sz w:val="24"/>
              </w:rPr>
            </w:pPr>
            <w:r w:rsidRPr="002D3478">
              <w:rPr>
                <w:b/>
                <w:sz w:val="24"/>
              </w:rPr>
              <w:t>+</w:t>
            </w:r>
          </w:p>
        </w:tc>
        <w:tc>
          <w:tcPr>
            <w:tcW w:w="425" w:type="dxa"/>
            <w:gridSpan w:val="4"/>
          </w:tcPr>
          <w:p w:rsidR="006C0B8D" w:rsidRPr="002D3478" w:rsidRDefault="006C0B8D">
            <w:pPr>
              <w:pStyle w:val="TableParagraph"/>
              <w:rPr>
                <w:sz w:val="26"/>
              </w:rPr>
            </w:pPr>
          </w:p>
          <w:p w:rsidR="006C0B8D" w:rsidRPr="002D3478" w:rsidRDefault="006C0B8D">
            <w:pPr>
              <w:pStyle w:val="TableParagraph"/>
              <w:spacing w:before="10"/>
              <w:rPr>
                <w:sz w:val="21"/>
              </w:rPr>
            </w:pPr>
          </w:p>
          <w:p w:rsidR="006C0B8D" w:rsidRPr="002D3478" w:rsidRDefault="002A033C">
            <w:pPr>
              <w:pStyle w:val="TableParagraph"/>
              <w:ind w:left="9"/>
              <w:jc w:val="center"/>
              <w:rPr>
                <w:b/>
                <w:sz w:val="24"/>
              </w:rPr>
            </w:pPr>
            <w:r w:rsidRPr="002D3478">
              <w:rPr>
                <w:b/>
                <w:sz w:val="24"/>
              </w:rPr>
              <w:t>+</w:t>
            </w:r>
          </w:p>
        </w:tc>
        <w:tc>
          <w:tcPr>
            <w:tcW w:w="1459" w:type="dxa"/>
            <w:gridSpan w:val="4"/>
          </w:tcPr>
          <w:p w:rsidR="006C0B8D" w:rsidRPr="002D3478" w:rsidRDefault="006C0B8D">
            <w:pPr>
              <w:pStyle w:val="TableParagraph"/>
              <w:spacing w:before="4"/>
              <w:rPr>
                <w:sz w:val="35"/>
              </w:rPr>
            </w:pPr>
          </w:p>
          <w:p w:rsidR="006C0B8D" w:rsidRPr="002D3478" w:rsidRDefault="002A033C">
            <w:pPr>
              <w:pStyle w:val="TableParagraph"/>
              <w:ind w:left="107" w:right="271"/>
              <w:rPr>
                <w:sz w:val="24"/>
              </w:rPr>
            </w:pPr>
            <w:r w:rsidRPr="002D3478">
              <w:rPr>
                <w:sz w:val="24"/>
              </w:rPr>
              <w:t>Директор, психолог</w:t>
            </w:r>
          </w:p>
        </w:tc>
      </w:tr>
      <w:tr w:rsidR="00B176BD" w:rsidTr="00713CD3">
        <w:trPr>
          <w:gridBefore w:val="1"/>
          <w:gridAfter w:val="3"/>
          <w:wBefore w:w="10" w:type="dxa"/>
          <w:wAfter w:w="76" w:type="dxa"/>
          <w:trHeight w:val="618"/>
        </w:trPr>
        <w:tc>
          <w:tcPr>
            <w:tcW w:w="3584" w:type="dxa"/>
            <w:vMerge w:val="restart"/>
          </w:tcPr>
          <w:p w:rsidR="006C0B8D" w:rsidRPr="002D3478" w:rsidRDefault="002A033C">
            <w:pPr>
              <w:pStyle w:val="TableParagraph"/>
              <w:spacing w:before="200"/>
              <w:ind w:left="100" w:right="240"/>
              <w:rPr>
                <w:b/>
                <w:sz w:val="24"/>
              </w:rPr>
            </w:pPr>
            <w:r w:rsidRPr="002D3478">
              <w:rPr>
                <w:b/>
                <w:sz w:val="24"/>
              </w:rPr>
              <w:t>VII Рад у стручним органима и тимовима</w:t>
            </w:r>
          </w:p>
        </w:tc>
        <w:tc>
          <w:tcPr>
            <w:tcW w:w="4408" w:type="dxa"/>
            <w:gridSpan w:val="40"/>
          </w:tcPr>
          <w:p w:rsidR="006C0B8D" w:rsidRPr="002D3478" w:rsidRDefault="002A033C">
            <w:pPr>
              <w:pStyle w:val="TableParagraph"/>
              <w:spacing w:before="173"/>
              <w:ind w:left="1466"/>
              <w:rPr>
                <w:b/>
                <w:sz w:val="24"/>
              </w:rPr>
            </w:pPr>
            <w:r w:rsidRPr="002D3478">
              <w:rPr>
                <w:b/>
                <w:sz w:val="24"/>
              </w:rPr>
              <w:t>ДИНАМИКА</w:t>
            </w:r>
          </w:p>
        </w:tc>
        <w:tc>
          <w:tcPr>
            <w:tcW w:w="1459" w:type="dxa"/>
            <w:gridSpan w:val="4"/>
            <w:vMerge w:val="restart"/>
          </w:tcPr>
          <w:p w:rsidR="006C0B8D" w:rsidRPr="002D3478" w:rsidRDefault="002A033C">
            <w:pPr>
              <w:pStyle w:val="TableParagraph"/>
              <w:spacing w:before="173"/>
              <w:ind w:left="117"/>
              <w:rPr>
                <w:b/>
                <w:sz w:val="24"/>
              </w:rPr>
            </w:pPr>
            <w:r w:rsidRPr="002D3478">
              <w:rPr>
                <w:b/>
                <w:sz w:val="24"/>
              </w:rPr>
              <w:t>Сарадници</w:t>
            </w:r>
          </w:p>
        </w:tc>
      </w:tr>
      <w:tr w:rsidR="00B176BD" w:rsidTr="00713CD3">
        <w:trPr>
          <w:gridBefore w:val="1"/>
          <w:gridAfter w:val="3"/>
          <w:wBefore w:w="10" w:type="dxa"/>
          <w:wAfter w:w="76" w:type="dxa"/>
          <w:trHeight w:val="313"/>
        </w:trPr>
        <w:tc>
          <w:tcPr>
            <w:tcW w:w="3584" w:type="dxa"/>
            <w:vMerge/>
          </w:tcPr>
          <w:p w:rsidR="006C0B8D" w:rsidRPr="002D3478" w:rsidRDefault="006C0B8D">
            <w:pPr>
              <w:rPr>
                <w:sz w:val="2"/>
                <w:szCs w:val="2"/>
              </w:rPr>
            </w:pPr>
          </w:p>
        </w:tc>
        <w:tc>
          <w:tcPr>
            <w:tcW w:w="334" w:type="dxa"/>
          </w:tcPr>
          <w:p w:rsidR="006C0B8D" w:rsidRPr="002D3478" w:rsidRDefault="002A033C">
            <w:pPr>
              <w:pStyle w:val="TableParagraph"/>
              <w:spacing w:before="10"/>
              <w:ind w:right="90"/>
              <w:jc w:val="right"/>
              <w:rPr>
                <w:b/>
                <w:sz w:val="24"/>
              </w:rPr>
            </w:pPr>
            <w:r w:rsidRPr="002D3478">
              <w:rPr>
                <w:b/>
                <w:sz w:val="24"/>
              </w:rPr>
              <w:t>8</w:t>
            </w:r>
          </w:p>
        </w:tc>
        <w:tc>
          <w:tcPr>
            <w:tcW w:w="320" w:type="dxa"/>
          </w:tcPr>
          <w:p w:rsidR="006C0B8D" w:rsidRPr="002D3478" w:rsidRDefault="002A033C">
            <w:pPr>
              <w:pStyle w:val="TableParagraph"/>
              <w:spacing w:before="10"/>
              <w:ind w:right="77"/>
              <w:jc w:val="right"/>
              <w:rPr>
                <w:b/>
                <w:sz w:val="24"/>
              </w:rPr>
            </w:pPr>
            <w:r w:rsidRPr="002D3478">
              <w:rPr>
                <w:b/>
                <w:sz w:val="24"/>
              </w:rPr>
              <w:t>9</w:t>
            </w:r>
          </w:p>
        </w:tc>
        <w:tc>
          <w:tcPr>
            <w:tcW w:w="452" w:type="dxa"/>
            <w:gridSpan w:val="2"/>
          </w:tcPr>
          <w:p w:rsidR="006C0B8D" w:rsidRPr="002D3478" w:rsidRDefault="002A033C">
            <w:pPr>
              <w:pStyle w:val="TableParagraph"/>
              <w:spacing w:before="10"/>
              <w:ind w:left="93" w:right="68"/>
              <w:jc w:val="center"/>
              <w:rPr>
                <w:b/>
                <w:sz w:val="24"/>
              </w:rPr>
            </w:pPr>
            <w:r w:rsidRPr="002D3478">
              <w:rPr>
                <w:b/>
                <w:sz w:val="24"/>
              </w:rPr>
              <w:t>10</w:t>
            </w:r>
          </w:p>
        </w:tc>
        <w:tc>
          <w:tcPr>
            <w:tcW w:w="567" w:type="dxa"/>
            <w:gridSpan w:val="5"/>
          </w:tcPr>
          <w:p w:rsidR="006C0B8D" w:rsidRPr="002D3478" w:rsidRDefault="002A033C">
            <w:pPr>
              <w:pStyle w:val="TableParagraph"/>
              <w:spacing w:before="10"/>
              <w:ind w:left="170"/>
              <w:rPr>
                <w:b/>
                <w:sz w:val="24"/>
              </w:rPr>
            </w:pPr>
            <w:r w:rsidRPr="002D3478">
              <w:rPr>
                <w:b/>
                <w:sz w:val="24"/>
              </w:rPr>
              <w:t>11</w:t>
            </w:r>
          </w:p>
        </w:tc>
        <w:tc>
          <w:tcPr>
            <w:tcW w:w="557" w:type="dxa"/>
            <w:gridSpan w:val="4"/>
          </w:tcPr>
          <w:p w:rsidR="006C0B8D" w:rsidRPr="002D3478" w:rsidRDefault="002A033C">
            <w:pPr>
              <w:pStyle w:val="TableParagraph"/>
              <w:spacing w:before="10"/>
              <w:ind w:left="158"/>
              <w:rPr>
                <w:b/>
                <w:sz w:val="24"/>
              </w:rPr>
            </w:pPr>
            <w:r w:rsidRPr="002D3478">
              <w:rPr>
                <w:b/>
                <w:sz w:val="24"/>
              </w:rPr>
              <w:t>12</w:t>
            </w:r>
          </w:p>
        </w:tc>
        <w:tc>
          <w:tcPr>
            <w:tcW w:w="279" w:type="dxa"/>
            <w:gridSpan w:val="3"/>
          </w:tcPr>
          <w:p w:rsidR="006C0B8D" w:rsidRPr="002D3478" w:rsidRDefault="002A033C">
            <w:pPr>
              <w:pStyle w:val="TableParagraph"/>
              <w:spacing w:before="10"/>
              <w:ind w:left="107"/>
              <w:rPr>
                <w:b/>
                <w:sz w:val="24"/>
              </w:rPr>
            </w:pPr>
            <w:r w:rsidRPr="002D3478">
              <w:rPr>
                <w:b/>
                <w:sz w:val="24"/>
              </w:rPr>
              <w:t>1</w:t>
            </w:r>
          </w:p>
        </w:tc>
        <w:tc>
          <w:tcPr>
            <w:tcW w:w="268" w:type="dxa"/>
            <w:gridSpan w:val="2"/>
          </w:tcPr>
          <w:p w:rsidR="006C0B8D" w:rsidRPr="002D3478" w:rsidRDefault="002A033C">
            <w:pPr>
              <w:pStyle w:val="TableParagraph"/>
              <w:spacing w:before="10"/>
              <w:ind w:right="30"/>
              <w:jc w:val="right"/>
              <w:rPr>
                <w:b/>
                <w:sz w:val="24"/>
              </w:rPr>
            </w:pPr>
            <w:r w:rsidRPr="002D3478">
              <w:rPr>
                <w:b/>
                <w:sz w:val="24"/>
              </w:rPr>
              <w:t>2</w:t>
            </w:r>
          </w:p>
        </w:tc>
        <w:tc>
          <w:tcPr>
            <w:tcW w:w="387" w:type="dxa"/>
            <w:gridSpan w:val="5"/>
          </w:tcPr>
          <w:p w:rsidR="006C0B8D" w:rsidRPr="002D3478" w:rsidRDefault="002A033C">
            <w:pPr>
              <w:pStyle w:val="TableParagraph"/>
              <w:spacing w:before="10"/>
              <w:ind w:left="131"/>
              <w:rPr>
                <w:b/>
                <w:sz w:val="24"/>
              </w:rPr>
            </w:pPr>
            <w:r w:rsidRPr="002D3478">
              <w:rPr>
                <w:b/>
                <w:sz w:val="24"/>
              </w:rPr>
              <w:t>3</w:t>
            </w:r>
          </w:p>
        </w:tc>
        <w:tc>
          <w:tcPr>
            <w:tcW w:w="397" w:type="dxa"/>
            <w:gridSpan w:val="8"/>
          </w:tcPr>
          <w:p w:rsidR="006C0B8D" w:rsidRPr="002D3478" w:rsidRDefault="002A033C">
            <w:pPr>
              <w:pStyle w:val="TableParagraph"/>
              <w:spacing w:before="10"/>
              <w:ind w:left="131"/>
              <w:rPr>
                <w:b/>
                <w:sz w:val="24"/>
              </w:rPr>
            </w:pPr>
            <w:r w:rsidRPr="002D3478">
              <w:rPr>
                <w:b/>
                <w:sz w:val="24"/>
              </w:rPr>
              <w:t>4</w:t>
            </w:r>
          </w:p>
        </w:tc>
        <w:tc>
          <w:tcPr>
            <w:tcW w:w="422" w:type="dxa"/>
            <w:gridSpan w:val="5"/>
          </w:tcPr>
          <w:p w:rsidR="006C0B8D" w:rsidRPr="002D3478" w:rsidRDefault="002A033C">
            <w:pPr>
              <w:pStyle w:val="TableParagraph"/>
              <w:spacing w:before="10"/>
              <w:ind w:left="149"/>
              <w:rPr>
                <w:b/>
                <w:sz w:val="24"/>
              </w:rPr>
            </w:pPr>
            <w:r w:rsidRPr="002D3478">
              <w:rPr>
                <w:b/>
                <w:sz w:val="24"/>
              </w:rPr>
              <w:t>5</w:t>
            </w:r>
          </w:p>
        </w:tc>
        <w:tc>
          <w:tcPr>
            <w:tcW w:w="425" w:type="dxa"/>
            <w:gridSpan w:val="4"/>
          </w:tcPr>
          <w:p w:rsidR="006C0B8D" w:rsidRPr="002D3478" w:rsidRDefault="002A033C">
            <w:pPr>
              <w:pStyle w:val="TableParagraph"/>
              <w:spacing w:before="10"/>
              <w:ind w:left="7"/>
              <w:jc w:val="center"/>
              <w:rPr>
                <w:b/>
                <w:sz w:val="24"/>
              </w:rPr>
            </w:pPr>
            <w:r w:rsidRPr="002D3478">
              <w:rPr>
                <w:b/>
                <w:sz w:val="24"/>
              </w:rPr>
              <w:t>6</w:t>
            </w:r>
          </w:p>
        </w:tc>
        <w:tc>
          <w:tcPr>
            <w:tcW w:w="1459" w:type="dxa"/>
            <w:gridSpan w:val="4"/>
            <w:vMerge/>
          </w:tcPr>
          <w:p w:rsidR="006C0B8D" w:rsidRPr="002D3478" w:rsidRDefault="006C0B8D">
            <w:pPr>
              <w:rPr>
                <w:sz w:val="2"/>
                <w:szCs w:val="2"/>
              </w:rPr>
            </w:pPr>
          </w:p>
        </w:tc>
      </w:tr>
      <w:tr w:rsidR="00B176BD" w:rsidTr="00713CD3">
        <w:trPr>
          <w:gridBefore w:val="1"/>
          <w:gridAfter w:val="3"/>
          <w:wBefore w:w="10" w:type="dxa"/>
          <w:wAfter w:w="76" w:type="dxa"/>
          <w:trHeight w:val="1103"/>
        </w:trPr>
        <w:tc>
          <w:tcPr>
            <w:tcW w:w="3584" w:type="dxa"/>
          </w:tcPr>
          <w:p w:rsidR="006C0B8D" w:rsidRPr="002D3478" w:rsidRDefault="002A033C">
            <w:pPr>
              <w:pStyle w:val="TableParagraph"/>
              <w:ind w:left="100" w:right="144"/>
              <w:rPr>
                <w:sz w:val="24"/>
              </w:rPr>
            </w:pPr>
            <w:r w:rsidRPr="002D3478">
              <w:rPr>
                <w:sz w:val="24"/>
              </w:rPr>
              <w:t>Учествовање у раду НВ; давање информација о резултатима обављених анализа, стручне</w:t>
            </w:r>
          </w:p>
          <w:p w:rsidR="006C0B8D" w:rsidRPr="002D3478" w:rsidRDefault="002A033C">
            <w:pPr>
              <w:pStyle w:val="TableParagraph"/>
              <w:spacing w:line="264" w:lineRule="exact"/>
              <w:ind w:left="100"/>
              <w:rPr>
                <w:sz w:val="24"/>
              </w:rPr>
            </w:pPr>
            <w:r w:rsidRPr="002D3478">
              <w:rPr>
                <w:sz w:val="24"/>
              </w:rPr>
              <w:t>теме</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spacing w:before="6"/>
              <w:rPr>
                <w:sz w:val="35"/>
              </w:rPr>
            </w:pPr>
          </w:p>
          <w:p w:rsidR="006C0B8D" w:rsidRPr="002D3478" w:rsidRDefault="002A033C">
            <w:pPr>
              <w:pStyle w:val="TableParagraph"/>
              <w:ind w:right="59"/>
              <w:jc w:val="right"/>
              <w:rPr>
                <w:b/>
                <w:sz w:val="24"/>
              </w:rPr>
            </w:pPr>
            <w:r w:rsidRPr="002D3478">
              <w:rPr>
                <w:b/>
                <w:sz w:val="24"/>
              </w:rPr>
              <w:t>+</w:t>
            </w:r>
          </w:p>
        </w:tc>
        <w:tc>
          <w:tcPr>
            <w:tcW w:w="452" w:type="dxa"/>
            <w:gridSpan w:val="2"/>
          </w:tcPr>
          <w:p w:rsidR="006C0B8D" w:rsidRPr="002D3478" w:rsidRDefault="006C0B8D">
            <w:pPr>
              <w:pStyle w:val="TableParagraph"/>
              <w:spacing w:before="6"/>
              <w:rPr>
                <w:sz w:val="35"/>
              </w:rPr>
            </w:pPr>
          </w:p>
          <w:p w:rsidR="006C0B8D" w:rsidRPr="002D3478" w:rsidRDefault="002A033C">
            <w:pPr>
              <w:pStyle w:val="TableParagraph"/>
              <w:ind w:left="22"/>
              <w:jc w:val="center"/>
              <w:rPr>
                <w:b/>
                <w:sz w:val="24"/>
              </w:rPr>
            </w:pPr>
            <w:r w:rsidRPr="002D3478">
              <w:rPr>
                <w:b/>
                <w:sz w:val="24"/>
              </w:rPr>
              <w:t>+</w:t>
            </w:r>
          </w:p>
        </w:tc>
        <w:tc>
          <w:tcPr>
            <w:tcW w:w="567" w:type="dxa"/>
            <w:gridSpan w:val="5"/>
          </w:tcPr>
          <w:p w:rsidR="006C0B8D" w:rsidRPr="002D3478" w:rsidRDefault="006C0B8D">
            <w:pPr>
              <w:pStyle w:val="TableParagraph"/>
              <w:spacing w:before="6"/>
              <w:rPr>
                <w:sz w:val="35"/>
              </w:rPr>
            </w:pPr>
          </w:p>
          <w:p w:rsidR="006C0B8D" w:rsidRPr="002D3478" w:rsidRDefault="002A033C">
            <w:pPr>
              <w:pStyle w:val="TableParagraph"/>
              <w:ind w:left="21"/>
              <w:jc w:val="center"/>
              <w:rPr>
                <w:b/>
                <w:sz w:val="24"/>
              </w:rPr>
            </w:pPr>
            <w:r w:rsidRPr="002D3478">
              <w:rPr>
                <w:b/>
                <w:sz w:val="24"/>
              </w:rPr>
              <w:t>+</w:t>
            </w:r>
          </w:p>
        </w:tc>
        <w:tc>
          <w:tcPr>
            <w:tcW w:w="557" w:type="dxa"/>
            <w:gridSpan w:val="4"/>
          </w:tcPr>
          <w:p w:rsidR="006C0B8D" w:rsidRPr="002D3478" w:rsidRDefault="006C0B8D">
            <w:pPr>
              <w:pStyle w:val="TableParagraph"/>
              <w:spacing w:before="6"/>
              <w:rPr>
                <w:sz w:val="35"/>
              </w:rPr>
            </w:pPr>
          </w:p>
          <w:p w:rsidR="006C0B8D" w:rsidRPr="002D3478" w:rsidRDefault="002A033C">
            <w:pPr>
              <w:pStyle w:val="TableParagraph"/>
              <w:ind w:left="6"/>
              <w:jc w:val="center"/>
              <w:rPr>
                <w:b/>
                <w:sz w:val="24"/>
              </w:rPr>
            </w:pPr>
            <w:r w:rsidRPr="002D3478">
              <w:rPr>
                <w:b/>
                <w:sz w:val="24"/>
              </w:rPr>
              <w:t>+</w:t>
            </w:r>
          </w:p>
        </w:tc>
        <w:tc>
          <w:tcPr>
            <w:tcW w:w="279" w:type="dxa"/>
            <w:gridSpan w:val="3"/>
          </w:tcPr>
          <w:p w:rsidR="006C0B8D" w:rsidRPr="002D3478" w:rsidRDefault="006C0B8D">
            <w:pPr>
              <w:pStyle w:val="TableParagraph"/>
              <w:spacing w:before="6"/>
              <w:rPr>
                <w:sz w:val="35"/>
              </w:rPr>
            </w:pPr>
          </w:p>
          <w:p w:rsidR="006C0B8D" w:rsidRPr="002D3478" w:rsidRDefault="002A033C">
            <w:pPr>
              <w:pStyle w:val="TableParagraph"/>
              <w:ind w:left="107"/>
              <w:rPr>
                <w:b/>
                <w:sz w:val="24"/>
              </w:rPr>
            </w:pPr>
            <w:r w:rsidRPr="002D3478">
              <w:rPr>
                <w:b/>
                <w:sz w:val="24"/>
              </w:rPr>
              <w:t>+</w:t>
            </w:r>
          </w:p>
        </w:tc>
        <w:tc>
          <w:tcPr>
            <w:tcW w:w="268" w:type="dxa"/>
            <w:gridSpan w:val="2"/>
          </w:tcPr>
          <w:p w:rsidR="006C0B8D" w:rsidRPr="002D3478" w:rsidRDefault="006C0B8D">
            <w:pPr>
              <w:pStyle w:val="TableParagraph"/>
              <w:spacing w:before="6"/>
              <w:rPr>
                <w:sz w:val="35"/>
              </w:rPr>
            </w:pPr>
          </w:p>
          <w:p w:rsidR="006C0B8D" w:rsidRPr="002D3478" w:rsidRDefault="002A033C">
            <w:pPr>
              <w:pStyle w:val="TableParagraph"/>
              <w:ind w:right="12"/>
              <w:jc w:val="right"/>
              <w:rPr>
                <w:b/>
                <w:sz w:val="24"/>
              </w:rPr>
            </w:pPr>
            <w:r w:rsidRPr="002D3478">
              <w:rPr>
                <w:b/>
                <w:sz w:val="24"/>
              </w:rPr>
              <w:t>+</w:t>
            </w:r>
          </w:p>
        </w:tc>
        <w:tc>
          <w:tcPr>
            <w:tcW w:w="387" w:type="dxa"/>
            <w:gridSpan w:val="5"/>
          </w:tcPr>
          <w:p w:rsidR="006C0B8D" w:rsidRPr="002D3478" w:rsidRDefault="006C0B8D">
            <w:pPr>
              <w:pStyle w:val="TableParagraph"/>
              <w:spacing w:before="6"/>
              <w:rPr>
                <w:sz w:val="35"/>
              </w:rPr>
            </w:pPr>
          </w:p>
          <w:p w:rsidR="006C0B8D" w:rsidRPr="002D3478" w:rsidRDefault="002A033C">
            <w:pPr>
              <w:pStyle w:val="TableParagraph"/>
              <w:ind w:left="122"/>
              <w:rPr>
                <w:b/>
                <w:sz w:val="24"/>
              </w:rPr>
            </w:pPr>
            <w:r w:rsidRPr="002D3478">
              <w:rPr>
                <w:b/>
                <w:sz w:val="24"/>
              </w:rPr>
              <w:t>+</w:t>
            </w:r>
          </w:p>
        </w:tc>
        <w:tc>
          <w:tcPr>
            <w:tcW w:w="397" w:type="dxa"/>
            <w:gridSpan w:val="8"/>
          </w:tcPr>
          <w:p w:rsidR="006C0B8D" w:rsidRPr="002D3478" w:rsidRDefault="006C0B8D">
            <w:pPr>
              <w:pStyle w:val="TableParagraph"/>
              <w:spacing w:before="6"/>
              <w:rPr>
                <w:sz w:val="35"/>
              </w:rPr>
            </w:pPr>
          </w:p>
          <w:p w:rsidR="006C0B8D" w:rsidRPr="002D3478" w:rsidRDefault="002A033C">
            <w:pPr>
              <w:pStyle w:val="TableParagraph"/>
              <w:ind w:left="121"/>
              <w:rPr>
                <w:b/>
                <w:sz w:val="24"/>
              </w:rPr>
            </w:pPr>
            <w:r w:rsidRPr="002D3478">
              <w:rPr>
                <w:b/>
                <w:sz w:val="24"/>
              </w:rPr>
              <w:t>+</w:t>
            </w:r>
          </w:p>
        </w:tc>
        <w:tc>
          <w:tcPr>
            <w:tcW w:w="422" w:type="dxa"/>
            <w:gridSpan w:val="5"/>
          </w:tcPr>
          <w:p w:rsidR="006C0B8D" w:rsidRPr="002D3478" w:rsidRDefault="006C0B8D">
            <w:pPr>
              <w:pStyle w:val="TableParagraph"/>
              <w:spacing w:before="6"/>
              <w:rPr>
                <w:sz w:val="35"/>
              </w:rPr>
            </w:pPr>
          </w:p>
          <w:p w:rsidR="006C0B8D" w:rsidRPr="002D3478" w:rsidRDefault="002A033C">
            <w:pPr>
              <w:pStyle w:val="TableParagraph"/>
              <w:ind w:left="140"/>
              <w:rPr>
                <w:b/>
                <w:sz w:val="24"/>
              </w:rPr>
            </w:pPr>
            <w:r w:rsidRPr="002D3478">
              <w:rPr>
                <w:b/>
                <w:sz w:val="24"/>
              </w:rPr>
              <w:t>+</w:t>
            </w:r>
          </w:p>
        </w:tc>
        <w:tc>
          <w:tcPr>
            <w:tcW w:w="425" w:type="dxa"/>
            <w:gridSpan w:val="4"/>
          </w:tcPr>
          <w:p w:rsidR="006C0B8D" w:rsidRPr="002D3478" w:rsidRDefault="006C0B8D">
            <w:pPr>
              <w:pStyle w:val="TableParagraph"/>
              <w:spacing w:before="6"/>
              <w:rPr>
                <w:sz w:val="35"/>
              </w:rPr>
            </w:pPr>
          </w:p>
          <w:p w:rsidR="006C0B8D" w:rsidRPr="002D3478" w:rsidRDefault="002A033C">
            <w:pPr>
              <w:pStyle w:val="TableParagraph"/>
              <w:ind w:left="9"/>
              <w:jc w:val="center"/>
              <w:rPr>
                <w:b/>
                <w:sz w:val="24"/>
              </w:rPr>
            </w:pPr>
            <w:r w:rsidRPr="002D3478">
              <w:rPr>
                <w:b/>
                <w:sz w:val="24"/>
              </w:rPr>
              <w:t>+</w:t>
            </w:r>
          </w:p>
        </w:tc>
        <w:tc>
          <w:tcPr>
            <w:tcW w:w="1459" w:type="dxa"/>
            <w:gridSpan w:val="4"/>
          </w:tcPr>
          <w:p w:rsidR="006C0B8D" w:rsidRPr="002D3478" w:rsidRDefault="006C0B8D">
            <w:pPr>
              <w:pStyle w:val="TableParagraph"/>
              <w:spacing w:before="2"/>
              <w:rPr>
                <w:sz w:val="23"/>
              </w:rPr>
            </w:pPr>
          </w:p>
          <w:p w:rsidR="006C0B8D" w:rsidRPr="002D3478" w:rsidRDefault="002A033C">
            <w:pPr>
              <w:pStyle w:val="TableParagraph"/>
              <w:spacing w:before="1"/>
              <w:ind w:left="107" w:right="439"/>
              <w:rPr>
                <w:sz w:val="24"/>
              </w:rPr>
            </w:pPr>
            <w:r w:rsidRPr="002D3478">
              <w:rPr>
                <w:sz w:val="24"/>
              </w:rPr>
              <w:t>Чланови НВ</w:t>
            </w:r>
          </w:p>
        </w:tc>
      </w:tr>
      <w:tr w:rsidR="00B176BD" w:rsidTr="00713CD3">
        <w:trPr>
          <w:gridBefore w:val="1"/>
          <w:gridAfter w:val="3"/>
          <w:wBefore w:w="10" w:type="dxa"/>
          <w:wAfter w:w="76" w:type="dxa"/>
          <w:trHeight w:val="2207"/>
        </w:trPr>
        <w:tc>
          <w:tcPr>
            <w:tcW w:w="3584" w:type="dxa"/>
          </w:tcPr>
          <w:p w:rsidR="006C0B8D" w:rsidRPr="002D3478" w:rsidRDefault="002A033C">
            <w:pPr>
              <w:pStyle w:val="TableParagraph"/>
              <w:ind w:left="100" w:right="147"/>
              <w:rPr>
                <w:sz w:val="24"/>
              </w:rPr>
            </w:pPr>
            <w:r w:rsidRPr="002D3478">
              <w:rPr>
                <w:sz w:val="24"/>
              </w:rPr>
              <w:t>Учествовање у раду Тима за самовредновање; Тима за појачан васпитни рад, Тима за заштиту ученика; стр. актива за развојно планирање и инклузивно образовање, у раду Педагошког колегијума,Тима за</w:t>
            </w:r>
          </w:p>
          <w:p w:rsidR="006C0B8D" w:rsidRPr="002D3478" w:rsidRDefault="002A033C">
            <w:pPr>
              <w:pStyle w:val="TableParagraph"/>
              <w:spacing w:line="263" w:lineRule="exact"/>
              <w:ind w:left="100"/>
              <w:rPr>
                <w:sz w:val="24"/>
              </w:rPr>
            </w:pPr>
            <w:r w:rsidRPr="002D3478">
              <w:rPr>
                <w:sz w:val="24"/>
              </w:rPr>
              <w:t>инклузивно образовање</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52" w:type="dxa"/>
            <w:gridSpan w:val="2"/>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spacing w:before="9"/>
              <w:rPr>
                <w:sz w:val="31"/>
              </w:rPr>
            </w:pPr>
          </w:p>
          <w:p w:rsidR="006C0B8D" w:rsidRPr="002D3478" w:rsidRDefault="002A033C">
            <w:pPr>
              <w:pStyle w:val="TableParagraph"/>
              <w:ind w:left="22"/>
              <w:jc w:val="center"/>
              <w:rPr>
                <w:b/>
                <w:sz w:val="24"/>
              </w:rPr>
            </w:pPr>
            <w:r w:rsidRPr="002D3478">
              <w:rPr>
                <w:b/>
                <w:sz w:val="24"/>
              </w:rPr>
              <w:t>+</w:t>
            </w:r>
          </w:p>
        </w:tc>
        <w:tc>
          <w:tcPr>
            <w:tcW w:w="567" w:type="dxa"/>
            <w:gridSpan w:val="5"/>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spacing w:before="9"/>
              <w:rPr>
                <w:sz w:val="31"/>
              </w:rPr>
            </w:pPr>
          </w:p>
          <w:p w:rsidR="006C0B8D" w:rsidRPr="002D3478" w:rsidRDefault="002A033C">
            <w:pPr>
              <w:pStyle w:val="TableParagraph"/>
              <w:ind w:left="21"/>
              <w:jc w:val="center"/>
              <w:rPr>
                <w:b/>
                <w:sz w:val="24"/>
              </w:rPr>
            </w:pPr>
            <w:r w:rsidRPr="002D3478">
              <w:rPr>
                <w:b/>
                <w:sz w:val="24"/>
              </w:rPr>
              <w:t>+</w:t>
            </w:r>
          </w:p>
        </w:tc>
        <w:tc>
          <w:tcPr>
            <w:tcW w:w="557"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spacing w:before="9"/>
              <w:rPr>
                <w:sz w:val="31"/>
              </w:rPr>
            </w:pPr>
          </w:p>
          <w:p w:rsidR="006C0B8D" w:rsidRPr="002D3478" w:rsidRDefault="002A033C">
            <w:pPr>
              <w:pStyle w:val="TableParagraph"/>
              <w:ind w:left="6"/>
              <w:jc w:val="center"/>
              <w:rPr>
                <w:b/>
                <w:sz w:val="24"/>
              </w:rPr>
            </w:pPr>
            <w:r w:rsidRPr="002D3478">
              <w:rPr>
                <w:b/>
                <w:sz w:val="24"/>
              </w:rPr>
              <w:t>+</w:t>
            </w:r>
          </w:p>
        </w:tc>
        <w:tc>
          <w:tcPr>
            <w:tcW w:w="279" w:type="dxa"/>
            <w:gridSpan w:val="3"/>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spacing w:before="9"/>
              <w:rPr>
                <w:sz w:val="31"/>
              </w:rPr>
            </w:pPr>
          </w:p>
          <w:p w:rsidR="006C0B8D" w:rsidRPr="002D3478" w:rsidRDefault="002A033C">
            <w:pPr>
              <w:pStyle w:val="TableParagraph"/>
              <w:ind w:left="107"/>
              <w:rPr>
                <w:b/>
                <w:sz w:val="24"/>
              </w:rPr>
            </w:pPr>
            <w:r w:rsidRPr="002D3478">
              <w:rPr>
                <w:b/>
                <w:sz w:val="24"/>
              </w:rPr>
              <w:t>+</w:t>
            </w:r>
          </w:p>
        </w:tc>
        <w:tc>
          <w:tcPr>
            <w:tcW w:w="268" w:type="dxa"/>
            <w:gridSpan w:val="2"/>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spacing w:before="9"/>
              <w:rPr>
                <w:sz w:val="31"/>
              </w:rPr>
            </w:pPr>
          </w:p>
          <w:p w:rsidR="006C0B8D" w:rsidRPr="002D3478" w:rsidRDefault="002A033C">
            <w:pPr>
              <w:pStyle w:val="TableParagraph"/>
              <w:ind w:right="12"/>
              <w:jc w:val="right"/>
              <w:rPr>
                <w:b/>
                <w:sz w:val="24"/>
              </w:rPr>
            </w:pPr>
            <w:r w:rsidRPr="002D3478">
              <w:rPr>
                <w:b/>
                <w:sz w:val="24"/>
              </w:rPr>
              <w:t>+</w:t>
            </w:r>
          </w:p>
        </w:tc>
        <w:tc>
          <w:tcPr>
            <w:tcW w:w="387" w:type="dxa"/>
            <w:gridSpan w:val="5"/>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spacing w:before="9"/>
              <w:rPr>
                <w:sz w:val="31"/>
              </w:rPr>
            </w:pPr>
          </w:p>
          <w:p w:rsidR="006C0B8D" w:rsidRPr="002D3478" w:rsidRDefault="002A033C">
            <w:pPr>
              <w:pStyle w:val="TableParagraph"/>
              <w:ind w:left="122"/>
              <w:rPr>
                <w:b/>
                <w:sz w:val="24"/>
              </w:rPr>
            </w:pPr>
            <w:r w:rsidRPr="002D3478">
              <w:rPr>
                <w:b/>
                <w:sz w:val="24"/>
              </w:rPr>
              <w:t>+</w:t>
            </w:r>
          </w:p>
        </w:tc>
        <w:tc>
          <w:tcPr>
            <w:tcW w:w="397" w:type="dxa"/>
            <w:gridSpan w:val="8"/>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spacing w:before="9"/>
              <w:rPr>
                <w:sz w:val="31"/>
              </w:rPr>
            </w:pPr>
          </w:p>
          <w:p w:rsidR="006C0B8D" w:rsidRPr="002D3478" w:rsidRDefault="002A033C">
            <w:pPr>
              <w:pStyle w:val="TableParagraph"/>
              <w:ind w:left="121"/>
              <w:rPr>
                <w:b/>
                <w:sz w:val="24"/>
              </w:rPr>
            </w:pPr>
            <w:r w:rsidRPr="002D3478">
              <w:rPr>
                <w:b/>
                <w:sz w:val="24"/>
              </w:rPr>
              <w:t>+</w:t>
            </w:r>
          </w:p>
        </w:tc>
        <w:tc>
          <w:tcPr>
            <w:tcW w:w="422" w:type="dxa"/>
            <w:gridSpan w:val="5"/>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spacing w:before="9"/>
              <w:rPr>
                <w:sz w:val="31"/>
              </w:rPr>
            </w:pPr>
          </w:p>
          <w:p w:rsidR="006C0B8D" w:rsidRPr="002D3478" w:rsidRDefault="002A033C">
            <w:pPr>
              <w:pStyle w:val="TableParagraph"/>
              <w:ind w:left="140"/>
              <w:rPr>
                <w:b/>
                <w:sz w:val="24"/>
              </w:rPr>
            </w:pPr>
            <w:r w:rsidRPr="002D3478">
              <w:rPr>
                <w:b/>
                <w:sz w:val="24"/>
              </w:rPr>
              <w:t>+</w:t>
            </w:r>
          </w:p>
        </w:tc>
        <w:tc>
          <w:tcPr>
            <w:tcW w:w="425"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6C0B8D">
            <w:pPr>
              <w:pStyle w:val="TableParagraph"/>
              <w:spacing w:before="9"/>
              <w:rPr>
                <w:sz w:val="31"/>
              </w:rPr>
            </w:pPr>
          </w:p>
          <w:p w:rsidR="006C0B8D" w:rsidRPr="002D3478" w:rsidRDefault="002A033C">
            <w:pPr>
              <w:pStyle w:val="TableParagraph"/>
              <w:ind w:left="9"/>
              <w:jc w:val="center"/>
              <w:rPr>
                <w:b/>
                <w:sz w:val="24"/>
              </w:rPr>
            </w:pPr>
            <w:r w:rsidRPr="002D3478">
              <w:rPr>
                <w:b/>
                <w:sz w:val="24"/>
              </w:rPr>
              <w:t>+</w:t>
            </w:r>
          </w:p>
        </w:tc>
        <w:tc>
          <w:tcPr>
            <w:tcW w:w="1459" w:type="dxa"/>
            <w:gridSpan w:val="4"/>
          </w:tcPr>
          <w:p w:rsidR="006C0B8D" w:rsidRPr="002D3478" w:rsidRDefault="006C0B8D">
            <w:pPr>
              <w:pStyle w:val="TableParagraph"/>
              <w:rPr>
                <w:sz w:val="26"/>
              </w:rPr>
            </w:pPr>
          </w:p>
          <w:p w:rsidR="006C0B8D" w:rsidRPr="002D3478" w:rsidRDefault="006C0B8D">
            <w:pPr>
              <w:pStyle w:val="TableParagraph"/>
              <w:rPr>
                <w:sz w:val="26"/>
              </w:rPr>
            </w:pPr>
          </w:p>
          <w:p w:rsidR="006C0B8D" w:rsidRPr="002D3478" w:rsidRDefault="002A033C">
            <w:pPr>
              <w:pStyle w:val="TableParagraph"/>
              <w:spacing w:before="221"/>
              <w:ind w:left="107" w:right="439"/>
              <w:rPr>
                <w:sz w:val="24"/>
              </w:rPr>
            </w:pPr>
            <w:r w:rsidRPr="002D3478">
              <w:rPr>
                <w:sz w:val="24"/>
              </w:rPr>
              <w:t>Чланови тимова</w:t>
            </w:r>
          </w:p>
        </w:tc>
      </w:tr>
      <w:tr w:rsidR="00B176BD" w:rsidTr="00713CD3">
        <w:trPr>
          <w:gridBefore w:val="1"/>
          <w:gridAfter w:val="3"/>
          <w:wBefore w:w="10" w:type="dxa"/>
          <w:wAfter w:w="76" w:type="dxa"/>
          <w:trHeight w:val="620"/>
        </w:trPr>
        <w:tc>
          <w:tcPr>
            <w:tcW w:w="3584" w:type="dxa"/>
            <w:vMerge w:val="restart"/>
          </w:tcPr>
          <w:p w:rsidR="006C0B8D" w:rsidRPr="002D3478" w:rsidRDefault="002A033C">
            <w:pPr>
              <w:pStyle w:val="TableParagraph"/>
              <w:spacing w:before="2" w:line="276" w:lineRule="exact"/>
              <w:ind w:left="100" w:right="272"/>
              <w:rPr>
                <w:b/>
                <w:sz w:val="24"/>
              </w:rPr>
            </w:pPr>
            <w:r w:rsidRPr="002D3478">
              <w:rPr>
                <w:b/>
                <w:sz w:val="24"/>
              </w:rPr>
              <w:lastRenderedPageBreak/>
              <w:t>VIII Сарадња са надлежним установама, организацијама, удружењима и јед.лок.самоуправе</w:t>
            </w:r>
          </w:p>
        </w:tc>
        <w:tc>
          <w:tcPr>
            <w:tcW w:w="4408" w:type="dxa"/>
            <w:gridSpan w:val="40"/>
          </w:tcPr>
          <w:p w:rsidR="006C0B8D" w:rsidRPr="002D3478" w:rsidRDefault="002A033C">
            <w:pPr>
              <w:pStyle w:val="TableParagraph"/>
              <w:spacing w:before="173"/>
              <w:ind w:left="1466"/>
              <w:rPr>
                <w:b/>
                <w:sz w:val="24"/>
              </w:rPr>
            </w:pPr>
            <w:r w:rsidRPr="002D3478">
              <w:rPr>
                <w:b/>
                <w:sz w:val="24"/>
              </w:rPr>
              <w:t>ДИНАМИКА</w:t>
            </w:r>
          </w:p>
        </w:tc>
        <w:tc>
          <w:tcPr>
            <w:tcW w:w="1459" w:type="dxa"/>
            <w:gridSpan w:val="4"/>
            <w:vMerge w:val="restart"/>
          </w:tcPr>
          <w:p w:rsidR="006C0B8D" w:rsidRPr="002D3478" w:rsidRDefault="006C0B8D">
            <w:pPr>
              <w:pStyle w:val="TableParagraph"/>
              <w:rPr>
                <w:sz w:val="26"/>
              </w:rPr>
            </w:pPr>
          </w:p>
          <w:p w:rsidR="006C0B8D" w:rsidRPr="002D3478" w:rsidRDefault="006C0B8D">
            <w:pPr>
              <w:pStyle w:val="TableParagraph"/>
              <w:spacing w:before="6"/>
              <w:rPr>
                <w:sz w:val="37"/>
              </w:rPr>
            </w:pPr>
          </w:p>
          <w:p w:rsidR="006C0B8D" w:rsidRPr="002D3478" w:rsidRDefault="002A033C">
            <w:pPr>
              <w:pStyle w:val="TableParagraph"/>
              <w:ind w:left="117"/>
              <w:rPr>
                <w:b/>
                <w:sz w:val="24"/>
              </w:rPr>
            </w:pPr>
            <w:r w:rsidRPr="002D3478">
              <w:rPr>
                <w:b/>
                <w:sz w:val="24"/>
              </w:rPr>
              <w:t>Сарадници</w:t>
            </w:r>
          </w:p>
        </w:tc>
      </w:tr>
      <w:tr w:rsidR="00B176BD" w:rsidTr="00713CD3">
        <w:trPr>
          <w:gridBefore w:val="1"/>
          <w:gridAfter w:val="3"/>
          <w:wBefore w:w="10" w:type="dxa"/>
          <w:wAfter w:w="76" w:type="dxa"/>
          <w:trHeight w:val="454"/>
        </w:trPr>
        <w:tc>
          <w:tcPr>
            <w:tcW w:w="3584" w:type="dxa"/>
            <w:vMerge/>
          </w:tcPr>
          <w:p w:rsidR="006C0B8D" w:rsidRPr="002D3478" w:rsidRDefault="006C0B8D">
            <w:pPr>
              <w:rPr>
                <w:sz w:val="2"/>
                <w:szCs w:val="2"/>
              </w:rPr>
            </w:pPr>
          </w:p>
        </w:tc>
        <w:tc>
          <w:tcPr>
            <w:tcW w:w="334" w:type="dxa"/>
          </w:tcPr>
          <w:p w:rsidR="006C0B8D" w:rsidRPr="002D3478" w:rsidRDefault="002A033C">
            <w:pPr>
              <w:pStyle w:val="TableParagraph"/>
              <w:spacing w:before="80"/>
              <w:ind w:right="90"/>
              <w:jc w:val="right"/>
              <w:rPr>
                <w:b/>
                <w:sz w:val="24"/>
              </w:rPr>
            </w:pPr>
            <w:r w:rsidRPr="002D3478">
              <w:rPr>
                <w:b/>
                <w:sz w:val="24"/>
              </w:rPr>
              <w:t>8</w:t>
            </w:r>
          </w:p>
        </w:tc>
        <w:tc>
          <w:tcPr>
            <w:tcW w:w="320" w:type="dxa"/>
          </w:tcPr>
          <w:p w:rsidR="006C0B8D" w:rsidRPr="002D3478" w:rsidRDefault="002A033C">
            <w:pPr>
              <w:pStyle w:val="TableParagraph"/>
              <w:spacing w:before="80"/>
              <w:ind w:right="77"/>
              <w:jc w:val="right"/>
              <w:rPr>
                <w:b/>
                <w:sz w:val="24"/>
              </w:rPr>
            </w:pPr>
            <w:r w:rsidRPr="002D3478">
              <w:rPr>
                <w:b/>
                <w:sz w:val="24"/>
              </w:rPr>
              <w:t>9</w:t>
            </w:r>
          </w:p>
        </w:tc>
        <w:tc>
          <w:tcPr>
            <w:tcW w:w="452" w:type="dxa"/>
            <w:gridSpan w:val="2"/>
          </w:tcPr>
          <w:p w:rsidR="006C0B8D" w:rsidRPr="002D3478" w:rsidRDefault="002A033C">
            <w:pPr>
              <w:pStyle w:val="TableParagraph"/>
              <w:spacing w:before="80"/>
              <w:ind w:left="93" w:right="68"/>
              <w:jc w:val="center"/>
              <w:rPr>
                <w:b/>
                <w:sz w:val="24"/>
              </w:rPr>
            </w:pPr>
            <w:r w:rsidRPr="002D3478">
              <w:rPr>
                <w:b/>
                <w:sz w:val="24"/>
              </w:rPr>
              <w:t>10</w:t>
            </w:r>
          </w:p>
        </w:tc>
        <w:tc>
          <w:tcPr>
            <w:tcW w:w="567" w:type="dxa"/>
            <w:gridSpan w:val="5"/>
          </w:tcPr>
          <w:p w:rsidR="006C0B8D" w:rsidRPr="002D3478" w:rsidRDefault="002A033C">
            <w:pPr>
              <w:pStyle w:val="TableParagraph"/>
              <w:spacing w:before="80"/>
              <w:ind w:left="170"/>
              <w:rPr>
                <w:b/>
                <w:sz w:val="24"/>
              </w:rPr>
            </w:pPr>
            <w:r w:rsidRPr="002D3478">
              <w:rPr>
                <w:b/>
                <w:sz w:val="24"/>
              </w:rPr>
              <w:t>11</w:t>
            </w:r>
          </w:p>
        </w:tc>
        <w:tc>
          <w:tcPr>
            <w:tcW w:w="557" w:type="dxa"/>
            <w:gridSpan w:val="4"/>
          </w:tcPr>
          <w:p w:rsidR="006C0B8D" w:rsidRPr="002D3478" w:rsidRDefault="002A033C">
            <w:pPr>
              <w:pStyle w:val="TableParagraph"/>
              <w:spacing w:before="80"/>
              <w:ind w:left="158"/>
              <w:rPr>
                <w:b/>
                <w:sz w:val="24"/>
              </w:rPr>
            </w:pPr>
            <w:r w:rsidRPr="002D3478">
              <w:rPr>
                <w:b/>
                <w:sz w:val="24"/>
              </w:rPr>
              <w:t>12</w:t>
            </w:r>
          </w:p>
        </w:tc>
        <w:tc>
          <w:tcPr>
            <w:tcW w:w="279" w:type="dxa"/>
            <w:gridSpan w:val="3"/>
          </w:tcPr>
          <w:p w:rsidR="006C0B8D" w:rsidRPr="002D3478" w:rsidRDefault="002A033C">
            <w:pPr>
              <w:pStyle w:val="TableParagraph"/>
              <w:spacing w:before="80"/>
              <w:ind w:left="107"/>
              <w:rPr>
                <w:b/>
                <w:sz w:val="24"/>
              </w:rPr>
            </w:pPr>
            <w:r w:rsidRPr="002D3478">
              <w:rPr>
                <w:b/>
                <w:sz w:val="24"/>
              </w:rPr>
              <w:t>1</w:t>
            </w:r>
          </w:p>
        </w:tc>
        <w:tc>
          <w:tcPr>
            <w:tcW w:w="268" w:type="dxa"/>
            <w:gridSpan w:val="2"/>
          </w:tcPr>
          <w:p w:rsidR="006C0B8D" w:rsidRPr="002D3478" w:rsidRDefault="002A033C">
            <w:pPr>
              <w:pStyle w:val="TableParagraph"/>
              <w:spacing w:before="80"/>
              <w:ind w:right="30"/>
              <w:jc w:val="right"/>
              <w:rPr>
                <w:b/>
                <w:sz w:val="24"/>
              </w:rPr>
            </w:pPr>
            <w:r w:rsidRPr="002D3478">
              <w:rPr>
                <w:b/>
                <w:sz w:val="24"/>
              </w:rPr>
              <w:t>2</w:t>
            </w:r>
          </w:p>
        </w:tc>
        <w:tc>
          <w:tcPr>
            <w:tcW w:w="387" w:type="dxa"/>
            <w:gridSpan w:val="5"/>
          </w:tcPr>
          <w:p w:rsidR="006C0B8D" w:rsidRPr="002D3478" w:rsidRDefault="002A033C">
            <w:pPr>
              <w:pStyle w:val="TableParagraph"/>
              <w:spacing w:before="80"/>
              <w:ind w:left="131"/>
              <w:rPr>
                <w:b/>
                <w:sz w:val="24"/>
              </w:rPr>
            </w:pPr>
            <w:r w:rsidRPr="002D3478">
              <w:rPr>
                <w:b/>
                <w:sz w:val="24"/>
              </w:rPr>
              <w:t>3</w:t>
            </w:r>
          </w:p>
        </w:tc>
        <w:tc>
          <w:tcPr>
            <w:tcW w:w="397" w:type="dxa"/>
            <w:gridSpan w:val="8"/>
          </w:tcPr>
          <w:p w:rsidR="006C0B8D" w:rsidRPr="002D3478" w:rsidRDefault="002A033C">
            <w:pPr>
              <w:pStyle w:val="TableParagraph"/>
              <w:spacing w:before="80"/>
              <w:ind w:left="131"/>
              <w:rPr>
                <w:b/>
                <w:sz w:val="24"/>
              </w:rPr>
            </w:pPr>
            <w:r w:rsidRPr="002D3478">
              <w:rPr>
                <w:b/>
                <w:sz w:val="24"/>
              </w:rPr>
              <w:t>4</w:t>
            </w:r>
          </w:p>
        </w:tc>
        <w:tc>
          <w:tcPr>
            <w:tcW w:w="422" w:type="dxa"/>
            <w:gridSpan w:val="5"/>
          </w:tcPr>
          <w:p w:rsidR="006C0B8D" w:rsidRPr="002D3478" w:rsidRDefault="002A033C">
            <w:pPr>
              <w:pStyle w:val="TableParagraph"/>
              <w:spacing w:before="80"/>
              <w:ind w:left="149"/>
              <w:rPr>
                <w:b/>
                <w:sz w:val="24"/>
              </w:rPr>
            </w:pPr>
            <w:r w:rsidRPr="002D3478">
              <w:rPr>
                <w:b/>
                <w:sz w:val="24"/>
              </w:rPr>
              <w:t>5</w:t>
            </w:r>
          </w:p>
        </w:tc>
        <w:tc>
          <w:tcPr>
            <w:tcW w:w="425" w:type="dxa"/>
            <w:gridSpan w:val="4"/>
          </w:tcPr>
          <w:p w:rsidR="006C0B8D" w:rsidRPr="002D3478" w:rsidRDefault="002A033C">
            <w:pPr>
              <w:pStyle w:val="TableParagraph"/>
              <w:spacing w:before="80"/>
              <w:ind w:left="7"/>
              <w:jc w:val="center"/>
              <w:rPr>
                <w:b/>
                <w:sz w:val="24"/>
              </w:rPr>
            </w:pPr>
            <w:r w:rsidRPr="002D3478">
              <w:rPr>
                <w:b/>
                <w:sz w:val="24"/>
              </w:rPr>
              <w:t>6</w:t>
            </w:r>
          </w:p>
        </w:tc>
        <w:tc>
          <w:tcPr>
            <w:tcW w:w="1459" w:type="dxa"/>
            <w:gridSpan w:val="4"/>
            <w:vMerge/>
          </w:tcPr>
          <w:p w:rsidR="006C0B8D" w:rsidRPr="002D3478" w:rsidRDefault="006C0B8D">
            <w:pPr>
              <w:rPr>
                <w:sz w:val="2"/>
                <w:szCs w:val="2"/>
              </w:rPr>
            </w:pPr>
          </w:p>
        </w:tc>
      </w:tr>
      <w:tr w:rsidR="00B176BD" w:rsidTr="00713CD3">
        <w:trPr>
          <w:gridBefore w:val="1"/>
          <w:gridAfter w:val="3"/>
          <w:wBefore w:w="10" w:type="dxa"/>
          <w:wAfter w:w="76" w:type="dxa"/>
          <w:trHeight w:val="826"/>
        </w:trPr>
        <w:tc>
          <w:tcPr>
            <w:tcW w:w="3584" w:type="dxa"/>
          </w:tcPr>
          <w:p w:rsidR="006C0B8D" w:rsidRPr="002D3478" w:rsidRDefault="002A033C">
            <w:pPr>
              <w:pStyle w:val="TableParagraph"/>
              <w:spacing w:line="267" w:lineRule="exact"/>
              <w:ind w:left="100"/>
              <w:rPr>
                <w:sz w:val="24"/>
              </w:rPr>
            </w:pPr>
            <w:r w:rsidRPr="002D3478">
              <w:rPr>
                <w:sz w:val="24"/>
              </w:rPr>
              <w:t>Сарадња са образовним,</w:t>
            </w:r>
          </w:p>
          <w:p w:rsidR="006C0B8D" w:rsidRPr="002D3478" w:rsidRDefault="002A033C">
            <w:pPr>
              <w:pStyle w:val="TableParagraph"/>
              <w:spacing w:line="270" w:lineRule="atLeast"/>
              <w:ind w:left="100" w:right="682"/>
              <w:rPr>
                <w:sz w:val="24"/>
              </w:rPr>
            </w:pPr>
            <w:r w:rsidRPr="002D3478">
              <w:rPr>
                <w:sz w:val="24"/>
              </w:rPr>
              <w:t>здравственим, социјалним, културним установама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spacing w:before="7"/>
              <w:rPr>
                <w:sz w:val="23"/>
              </w:rPr>
            </w:pPr>
          </w:p>
          <w:p w:rsidR="006C0B8D" w:rsidRPr="002D3478" w:rsidRDefault="002A033C">
            <w:pPr>
              <w:pStyle w:val="TableParagraph"/>
              <w:ind w:right="59"/>
              <w:jc w:val="right"/>
              <w:rPr>
                <w:b/>
                <w:sz w:val="24"/>
              </w:rPr>
            </w:pPr>
            <w:r w:rsidRPr="002D3478">
              <w:rPr>
                <w:b/>
                <w:sz w:val="24"/>
              </w:rPr>
              <w:t>+</w:t>
            </w:r>
          </w:p>
        </w:tc>
        <w:tc>
          <w:tcPr>
            <w:tcW w:w="452" w:type="dxa"/>
            <w:gridSpan w:val="2"/>
          </w:tcPr>
          <w:p w:rsidR="006C0B8D" w:rsidRPr="002D3478" w:rsidRDefault="006C0B8D">
            <w:pPr>
              <w:pStyle w:val="TableParagraph"/>
              <w:spacing w:before="7"/>
              <w:rPr>
                <w:sz w:val="23"/>
              </w:rPr>
            </w:pPr>
          </w:p>
          <w:p w:rsidR="006C0B8D" w:rsidRPr="002D3478" w:rsidRDefault="002A033C">
            <w:pPr>
              <w:pStyle w:val="TableParagraph"/>
              <w:ind w:left="22"/>
              <w:jc w:val="center"/>
              <w:rPr>
                <w:b/>
                <w:sz w:val="24"/>
              </w:rPr>
            </w:pPr>
            <w:r w:rsidRPr="002D3478">
              <w:rPr>
                <w:b/>
                <w:sz w:val="24"/>
              </w:rPr>
              <w:t>+</w:t>
            </w:r>
          </w:p>
        </w:tc>
        <w:tc>
          <w:tcPr>
            <w:tcW w:w="567" w:type="dxa"/>
            <w:gridSpan w:val="5"/>
          </w:tcPr>
          <w:p w:rsidR="006C0B8D" w:rsidRPr="002D3478" w:rsidRDefault="006C0B8D">
            <w:pPr>
              <w:pStyle w:val="TableParagraph"/>
              <w:spacing w:before="7"/>
              <w:rPr>
                <w:sz w:val="23"/>
              </w:rPr>
            </w:pPr>
          </w:p>
          <w:p w:rsidR="006C0B8D" w:rsidRPr="002D3478" w:rsidRDefault="002A033C">
            <w:pPr>
              <w:pStyle w:val="TableParagraph"/>
              <w:ind w:left="21"/>
              <w:jc w:val="center"/>
              <w:rPr>
                <w:b/>
                <w:sz w:val="24"/>
              </w:rPr>
            </w:pPr>
            <w:r w:rsidRPr="002D3478">
              <w:rPr>
                <w:b/>
                <w:sz w:val="24"/>
              </w:rPr>
              <w:t>+</w:t>
            </w:r>
          </w:p>
        </w:tc>
        <w:tc>
          <w:tcPr>
            <w:tcW w:w="557" w:type="dxa"/>
            <w:gridSpan w:val="4"/>
          </w:tcPr>
          <w:p w:rsidR="006C0B8D" w:rsidRPr="002D3478" w:rsidRDefault="006C0B8D">
            <w:pPr>
              <w:pStyle w:val="TableParagraph"/>
              <w:spacing w:before="7"/>
              <w:rPr>
                <w:sz w:val="23"/>
              </w:rPr>
            </w:pPr>
          </w:p>
          <w:p w:rsidR="006C0B8D" w:rsidRPr="002D3478" w:rsidRDefault="002A033C">
            <w:pPr>
              <w:pStyle w:val="TableParagraph"/>
              <w:ind w:left="6"/>
              <w:jc w:val="center"/>
              <w:rPr>
                <w:b/>
                <w:sz w:val="24"/>
              </w:rPr>
            </w:pPr>
            <w:r w:rsidRPr="002D3478">
              <w:rPr>
                <w:b/>
                <w:sz w:val="24"/>
              </w:rPr>
              <w:t>+</w:t>
            </w:r>
          </w:p>
        </w:tc>
        <w:tc>
          <w:tcPr>
            <w:tcW w:w="279" w:type="dxa"/>
            <w:gridSpan w:val="3"/>
          </w:tcPr>
          <w:p w:rsidR="006C0B8D" w:rsidRPr="002D3478" w:rsidRDefault="006C0B8D">
            <w:pPr>
              <w:pStyle w:val="TableParagraph"/>
              <w:spacing w:before="7"/>
              <w:rPr>
                <w:sz w:val="23"/>
              </w:rPr>
            </w:pPr>
          </w:p>
          <w:p w:rsidR="006C0B8D" w:rsidRPr="002D3478" w:rsidRDefault="002A033C">
            <w:pPr>
              <w:pStyle w:val="TableParagraph"/>
              <w:ind w:left="107"/>
              <w:rPr>
                <w:b/>
                <w:sz w:val="24"/>
              </w:rPr>
            </w:pPr>
            <w:r w:rsidRPr="002D3478">
              <w:rPr>
                <w:b/>
                <w:sz w:val="24"/>
              </w:rPr>
              <w:t>+</w:t>
            </w:r>
          </w:p>
        </w:tc>
        <w:tc>
          <w:tcPr>
            <w:tcW w:w="268" w:type="dxa"/>
            <w:gridSpan w:val="2"/>
          </w:tcPr>
          <w:p w:rsidR="006C0B8D" w:rsidRPr="002D3478" w:rsidRDefault="006C0B8D">
            <w:pPr>
              <w:pStyle w:val="TableParagraph"/>
              <w:spacing w:before="7"/>
              <w:rPr>
                <w:sz w:val="23"/>
              </w:rPr>
            </w:pPr>
          </w:p>
          <w:p w:rsidR="006C0B8D" w:rsidRPr="002D3478" w:rsidRDefault="002A033C">
            <w:pPr>
              <w:pStyle w:val="TableParagraph"/>
              <w:ind w:right="12"/>
              <w:jc w:val="right"/>
              <w:rPr>
                <w:b/>
                <w:sz w:val="24"/>
              </w:rPr>
            </w:pPr>
            <w:r w:rsidRPr="002D3478">
              <w:rPr>
                <w:b/>
                <w:sz w:val="24"/>
              </w:rPr>
              <w:t>+</w:t>
            </w:r>
          </w:p>
        </w:tc>
        <w:tc>
          <w:tcPr>
            <w:tcW w:w="387" w:type="dxa"/>
            <w:gridSpan w:val="5"/>
          </w:tcPr>
          <w:p w:rsidR="006C0B8D" w:rsidRPr="002D3478" w:rsidRDefault="006C0B8D">
            <w:pPr>
              <w:pStyle w:val="TableParagraph"/>
              <w:spacing w:before="7"/>
              <w:rPr>
                <w:sz w:val="23"/>
              </w:rPr>
            </w:pPr>
          </w:p>
          <w:p w:rsidR="006C0B8D" w:rsidRPr="002D3478" w:rsidRDefault="002A033C">
            <w:pPr>
              <w:pStyle w:val="TableParagraph"/>
              <w:ind w:left="122"/>
              <w:rPr>
                <w:b/>
                <w:sz w:val="24"/>
              </w:rPr>
            </w:pPr>
            <w:r w:rsidRPr="002D3478">
              <w:rPr>
                <w:b/>
                <w:sz w:val="24"/>
              </w:rPr>
              <w:t>+</w:t>
            </w:r>
          </w:p>
        </w:tc>
        <w:tc>
          <w:tcPr>
            <w:tcW w:w="397" w:type="dxa"/>
            <w:gridSpan w:val="8"/>
          </w:tcPr>
          <w:p w:rsidR="006C0B8D" w:rsidRPr="002D3478" w:rsidRDefault="006C0B8D">
            <w:pPr>
              <w:pStyle w:val="TableParagraph"/>
              <w:spacing w:before="7"/>
              <w:rPr>
                <w:sz w:val="23"/>
              </w:rPr>
            </w:pPr>
          </w:p>
          <w:p w:rsidR="006C0B8D" w:rsidRPr="002D3478" w:rsidRDefault="002A033C">
            <w:pPr>
              <w:pStyle w:val="TableParagraph"/>
              <w:ind w:left="121"/>
              <w:rPr>
                <w:b/>
                <w:sz w:val="24"/>
              </w:rPr>
            </w:pPr>
            <w:r w:rsidRPr="002D3478">
              <w:rPr>
                <w:b/>
                <w:sz w:val="24"/>
              </w:rPr>
              <w:t>+</w:t>
            </w:r>
          </w:p>
        </w:tc>
        <w:tc>
          <w:tcPr>
            <w:tcW w:w="422" w:type="dxa"/>
            <w:gridSpan w:val="5"/>
          </w:tcPr>
          <w:p w:rsidR="006C0B8D" w:rsidRPr="002D3478" w:rsidRDefault="006C0B8D">
            <w:pPr>
              <w:pStyle w:val="TableParagraph"/>
              <w:spacing w:before="7"/>
              <w:rPr>
                <w:sz w:val="23"/>
              </w:rPr>
            </w:pPr>
          </w:p>
          <w:p w:rsidR="006C0B8D" w:rsidRPr="002D3478" w:rsidRDefault="002A033C">
            <w:pPr>
              <w:pStyle w:val="TableParagraph"/>
              <w:ind w:left="140"/>
              <w:rPr>
                <w:b/>
                <w:sz w:val="24"/>
              </w:rPr>
            </w:pPr>
            <w:r w:rsidRPr="002D3478">
              <w:rPr>
                <w:b/>
                <w:sz w:val="24"/>
              </w:rPr>
              <w:t>+</w:t>
            </w:r>
          </w:p>
        </w:tc>
        <w:tc>
          <w:tcPr>
            <w:tcW w:w="425" w:type="dxa"/>
            <w:gridSpan w:val="4"/>
          </w:tcPr>
          <w:p w:rsidR="006C0B8D" w:rsidRPr="002D3478" w:rsidRDefault="006C0B8D">
            <w:pPr>
              <w:pStyle w:val="TableParagraph"/>
              <w:spacing w:before="7"/>
              <w:rPr>
                <w:sz w:val="23"/>
              </w:rPr>
            </w:pPr>
          </w:p>
          <w:p w:rsidR="006C0B8D" w:rsidRPr="002D3478" w:rsidRDefault="002A033C">
            <w:pPr>
              <w:pStyle w:val="TableParagraph"/>
              <w:ind w:left="9"/>
              <w:jc w:val="center"/>
              <w:rPr>
                <w:b/>
                <w:sz w:val="24"/>
              </w:rPr>
            </w:pPr>
            <w:r w:rsidRPr="002D3478">
              <w:rPr>
                <w:b/>
                <w:sz w:val="24"/>
              </w:rPr>
              <w:t>+</w:t>
            </w:r>
          </w:p>
        </w:tc>
        <w:tc>
          <w:tcPr>
            <w:tcW w:w="1459" w:type="dxa"/>
            <w:gridSpan w:val="4"/>
          </w:tcPr>
          <w:p w:rsidR="006C0B8D" w:rsidRPr="002D3478" w:rsidRDefault="006C0B8D">
            <w:pPr>
              <w:pStyle w:val="TableParagraph"/>
              <w:spacing w:before="2"/>
              <w:rPr>
                <w:sz w:val="23"/>
              </w:rPr>
            </w:pPr>
          </w:p>
          <w:p w:rsidR="006C0B8D" w:rsidRPr="002D3478" w:rsidRDefault="002A033C">
            <w:pPr>
              <w:pStyle w:val="TableParagraph"/>
              <w:ind w:left="107"/>
              <w:rPr>
                <w:sz w:val="24"/>
              </w:rPr>
            </w:pPr>
            <w:r w:rsidRPr="002D3478">
              <w:rPr>
                <w:sz w:val="24"/>
              </w:rPr>
              <w:t>Психолог</w:t>
            </w:r>
          </w:p>
        </w:tc>
      </w:tr>
      <w:tr w:rsidR="00B176BD" w:rsidTr="00713CD3">
        <w:trPr>
          <w:gridBefore w:val="1"/>
          <w:gridAfter w:val="3"/>
          <w:wBefore w:w="10" w:type="dxa"/>
          <w:wAfter w:w="76" w:type="dxa"/>
          <w:trHeight w:val="628"/>
        </w:trPr>
        <w:tc>
          <w:tcPr>
            <w:tcW w:w="3584" w:type="dxa"/>
          </w:tcPr>
          <w:p w:rsidR="006C0B8D" w:rsidRPr="002D3478" w:rsidRDefault="002A033C">
            <w:pPr>
              <w:pStyle w:val="TableParagraph"/>
              <w:ind w:left="100" w:right="498"/>
              <w:rPr>
                <w:sz w:val="24"/>
              </w:rPr>
            </w:pPr>
            <w:r w:rsidRPr="002D3478">
              <w:rPr>
                <w:sz w:val="24"/>
              </w:rPr>
              <w:t>Активно учествовање у раду стручних друштава</w:t>
            </w:r>
          </w:p>
        </w:tc>
        <w:tc>
          <w:tcPr>
            <w:tcW w:w="334" w:type="dxa"/>
          </w:tcPr>
          <w:p w:rsidR="006C0B8D" w:rsidRPr="002D3478" w:rsidRDefault="006C0B8D">
            <w:pPr>
              <w:pStyle w:val="TableParagraph"/>
              <w:rPr>
                <w:sz w:val="24"/>
              </w:rPr>
            </w:pPr>
          </w:p>
        </w:tc>
        <w:tc>
          <w:tcPr>
            <w:tcW w:w="320" w:type="dxa"/>
          </w:tcPr>
          <w:p w:rsidR="006C0B8D" w:rsidRPr="002D3478" w:rsidRDefault="002A033C">
            <w:pPr>
              <w:pStyle w:val="TableParagraph"/>
              <w:spacing w:before="174"/>
              <w:ind w:right="59"/>
              <w:jc w:val="right"/>
              <w:rPr>
                <w:b/>
                <w:sz w:val="24"/>
              </w:rPr>
            </w:pPr>
            <w:r w:rsidRPr="002D3478">
              <w:rPr>
                <w:b/>
                <w:sz w:val="24"/>
              </w:rPr>
              <w:t>+</w:t>
            </w:r>
          </w:p>
        </w:tc>
        <w:tc>
          <w:tcPr>
            <w:tcW w:w="452" w:type="dxa"/>
            <w:gridSpan w:val="2"/>
          </w:tcPr>
          <w:p w:rsidR="006C0B8D" w:rsidRPr="002D3478" w:rsidRDefault="002A033C">
            <w:pPr>
              <w:pStyle w:val="TableParagraph"/>
              <w:spacing w:before="174"/>
              <w:ind w:left="22"/>
              <w:jc w:val="center"/>
              <w:rPr>
                <w:b/>
                <w:sz w:val="24"/>
              </w:rPr>
            </w:pPr>
            <w:r w:rsidRPr="002D3478">
              <w:rPr>
                <w:b/>
                <w:sz w:val="24"/>
              </w:rPr>
              <w:t>+</w:t>
            </w:r>
          </w:p>
        </w:tc>
        <w:tc>
          <w:tcPr>
            <w:tcW w:w="567" w:type="dxa"/>
            <w:gridSpan w:val="5"/>
          </w:tcPr>
          <w:p w:rsidR="006C0B8D" w:rsidRPr="002D3478" w:rsidRDefault="002A033C">
            <w:pPr>
              <w:pStyle w:val="TableParagraph"/>
              <w:spacing w:before="174"/>
              <w:ind w:left="21"/>
              <w:jc w:val="center"/>
              <w:rPr>
                <w:b/>
                <w:sz w:val="24"/>
              </w:rPr>
            </w:pPr>
            <w:r w:rsidRPr="002D3478">
              <w:rPr>
                <w:b/>
                <w:sz w:val="24"/>
              </w:rPr>
              <w:t>+</w:t>
            </w:r>
          </w:p>
        </w:tc>
        <w:tc>
          <w:tcPr>
            <w:tcW w:w="557" w:type="dxa"/>
            <w:gridSpan w:val="4"/>
          </w:tcPr>
          <w:p w:rsidR="006C0B8D" w:rsidRPr="002D3478" w:rsidRDefault="002A033C">
            <w:pPr>
              <w:pStyle w:val="TableParagraph"/>
              <w:spacing w:before="174"/>
              <w:ind w:left="6"/>
              <w:jc w:val="center"/>
              <w:rPr>
                <w:b/>
                <w:sz w:val="24"/>
              </w:rPr>
            </w:pPr>
            <w:r w:rsidRPr="002D3478">
              <w:rPr>
                <w:b/>
                <w:sz w:val="24"/>
              </w:rPr>
              <w:t>+</w:t>
            </w:r>
          </w:p>
        </w:tc>
        <w:tc>
          <w:tcPr>
            <w:tcW w:w="279" w:type="dxa"/>
            <w:gridSpan w:val="3"/>
          </w:tcPr>
          <w:p w:rsidR="006C0B8D" w:rsidRPr="002D3478" w:rsidRDefault="002A033C">
            <w:pPr>
              <w:pStyle w:val="TableParagraph"/>
              <w:spacing w:before="174"/>
              <w:ind w:left="107"/>
              <w:rPr>
                <w:b/>
                <w:sz w:val="24"/>
              </w:rPr>
            </w:pPr>
            <w:r w:rsidRPr="002D3478">
              <w:rPr>
                <w:b/>
                <w:sz w:val="24"/>
              </w:rPr>
              <w:t>+</w:t>
            </w:r>
          </w:p>
        </w:tc>
        <w:tc>
          <w:tcPr>
            <w:tcW w:w="268" w:type="dxa"/>
            <w:gridSpan w:val="2"/>
          </w:tcPr>
          <w:p w:rsidR="006C0B8D" w:rsidRPr="002D3478" w:rsidRDefault="002A033C">
            <w:pPr>
              <w:pStyle w:val="TableParagraph"/>
              <w:spacing w:before="174"/>
              <w:ind w:right="12"/>
              <w:jc w:val="right"/>
              <w:rPr>
                <w:b/>
                <w:sz w:val="24"/>
              </w:rPr>
            </w:pPr>
            <w:r w:rsidRPr="002D3478">
              <w:rPr>
                <w:b/>
                <w:sz w:val="24"/>
              </w:rPr>
              <w:t>+</w:t>
            </w:r>
          </w:p>
        </w:tc>
        <w:tc>
          <w:tcPr>
            <w:tcW w:w="387" w:type="dxa"/>
            <w:gridSpan w:val="5"/>
          </w:tcPr>
          <w:p w:rsidR="006C0B8D" w:rsidRPr="002D3478" w:rsidRDefault="002A033C">
            <w:pPr>
              <w:pStyle w:val="TableParagraph"/>
              <w:spacing w:before="174"/>
              <w:ind w:left="122"/>
              <w:rPr>
                <w:b/>
                <w:sz w:val="24"/>
              </w:rPr>
            </w:pPr>
            <w:r w:rsidRPr="002D3478">
              <w:rPr>
                <w:b/>
                <w:sz w:val="24"/>
              </w:rPr>
              <w:t>+</w:t>
            </w:r>
          </w:p>
        </w:tc>
        <w:tc>
          <w:tcPr>
            <w:tcW w:w="397" w:type="dxa"/>
            <w:gridSpan w:val="8"/>
          </w:tcPr>
          <w:p w:rsidR="006C0B8D" w:rsidRPr="002D3478" w:rsidRDefault="002A033C">
            <w:pPr>
              <w:pStyle w:val="TableParagraph"/>
              <w:spacing w:before="174"/>
              <w:ind w:left="121"/>
              <w:rPr>
                <w:b/>
                <w:sz w:val="24"/>
              </w:rPr>
            </w:pPr>
            <w:r w:rsidRPr="002D3478">
              <w:rPr>
                <w:b/>
                <w:sz w:val="24"/>
              </w:rPr>
              <w:t>+</w:t>
            </w:r>
          </w:p>
        </w:tc>
        <w:tc>
          <w:tcPr>
            <w:tcW w:w="422" w:type="dxa"/>
            <w:gridSpan w:val="5"/>
          </w:tcPr>
          <w:p w:rsidR="006C0B8D" w:rsidRPr="002D3478" w:rsidRDefault="002A033C">
            <w:pPr>
              <w:pStyle w:val="TableParagraph"/>
              <w:spacing w:before="174"/>
              <w:ind w:left="140"/>
              <w:rPr>
                <w:b/>
                <w:sz w:val="24"/>
              </w:rPr>
            </w:pPr>
            <w:r w:rsidRPr="002D3478">
              <w:rPr>
                <w:b/>
                <w:sz w:val="24"/>
              </w:rPr>
              <w:t>+</w:t>
            </w:r>
          </w:p>
        </w:tc>
        <w:tc>
          <w:tcPr>
            <w:tcW w:w="425" w:type="dxa"/>
            <w:gridSpan w:val="4"/>
          </w:tcPr>
          <w:p w:rsidR="006C0B8D" w:rsidRPr="002D3478" w:rsidRDefault="002A033C">
            <w:pPr>
              <w:pStyle w:val="TableParagraph"/>
              <w:spacing w:before="174"/>
              <w:ind w:left="9"/>
              <w:jc w:val="center"/>
              <w:rPr>
                <w:b/>
                <w:sz w:val="24"/>
              </w:rPr>
            </w:pPr>
            <w:r w:rsidRPr="002D3478">
              <w:rPr>
                <w:b/>
                <w:sz w:val="24"/>
              </w:rPr>
              <w:t>+</w:t>
            </w:r>
          </w:p>
        </w:tc>
        <w:tc>
          <w:tcPr>
            <w:tcW w:w="1459" w:type="dxa"/>
            <w:gridSpan w:val="4"/>
          </w:tcPr>
          <w:p w:rsidR="006C0B8D" w:rsidRPr="002D3478" w:rsidRDefault="006C0B8D">
            <w:pPr>
              <w:pStyle w:val="TableParagraph"/>
              <w:rPr>
                <w:sz w:val="24"/>
              </w:rPr>
            </w:pPr>
          </w:p>
        </w:tc>
      </w:tr>
      <w:tr w:rsidR="00B176BD" w:rsidTr="00713CD3">
        <w:trPr>
          <w:gridBefore w:val="1"/>
          <w:gridAfter w:val="3"/>
          <w:wBefore w:w="10" w:type="dxa"/>
          <w:wAfter w:w="76" w:type="dxa"/>
          <w:trHeight w:val="827"/>
        </w:trPr>
        <w:tc>
          <w:tcPr>
            <w:tcW w:w="3584" w:type="dxa"/>
          </w:tcPr>
          <w:p w:rsidR="006C0B8D" w:rsidRPr="002D3478" w:rsidRDefault="002A033C">
            <w:pPr>
              <w:pStyle w:val="TableParagraph"/>
              <w:ind w:left="100" w:right="511"/>
              <w:rPr>
                <w:sz w:val="24"/>
              </w:rPr>
            </w:pPr>
            <w:r w:rsidRPr="002D3478">
              <w:rPr>
                <w:sz w:val="24"/>
              </w:rPr>
              <w:t>Сарадња са Канцеларијом за младе, представницима</w:t>
            </w:r>
          </w:p>
          <w:p w:rsidR="006C0B8D" w:rsidRPr="002D3478" w:rsidRDefault="002A033C">
            <w:pPr>
              <w:pStyle w:val="TableParagraph"/>
              <w:spacing w:line="263" w:lineRule="exact"/>
              <w:ind w:left="100"/>
              <w:rPr>
                <w:sz w:val="24"/>
              </w:rPr>
            </w:pPr>
            <w:r w:rsidRPr="002D3478">
              <w:rPr>
                <w:sz w:val="24"/>
              </w:rPr>
              <w:t>факултета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52" w:type="dxa"/>
            <w:gridSpan w:val="2"/>
          </w:tcPr>
          <w:p w:rsidR="006C0B8D" w:rsidRPr="002D3478" w:rsidRDefault="006C0B8D">
            <w:pPr>
              <w:pStyle w:val="TableParagraph"/>
              <w:spacing w:before="8"/>
              <w:rPr>
                <w:sz w:val="23"/>
              </w:rPr>
            </w:pPr>
          </w:p>
          <w:p w:rsidR="006C0B8D" w:rsidRPr="002D3478" w:rsidRDefault="002A033C">
            <w:pPr>
              <w:pStyle w:val="TableParagraph"/>
              <w:ind w:left="22"/>
              <w:jc w:val="center"/>
              <w:rPr>
                <w:b/>
                <w:sz w:val="24"/>
              </w:rPr>
            </w:pPr>
            <w:r w:rsidRPr="002D3478">
              <w:rPr>
                <w:b/>
                <w:sz w:val="24"/>
              </w:rPr>
              <w:t>+</w:t>
            </w:r>
          </w:p>
        </w:tc>
        <w:tc>
          <w:tcPr>
            <w:tcW w:w="567" w:type="dxa"/>
            <w:gridSpan w:val="5"/>
          </w:tcPr>
          <w:p w:rsidR="006C0B8D" w:rsidRPr="002D3478" w:rsidRDefault="006C0B8D">
            <w:pPr>
              <w:pStyle w:val="TableParagraph"/>
              <w:spacing w:before="8"/>
              <w:rPr>
                <w:sz w:val="23"/>
              </w:rPr>
            </w:pPr>
          </w:p>
          <w:p w:rsidR="006C0B8D" w:rsidRPr="002D3478" w:rsidRDefault="002A033C">
            <w:pPr>
              <w:pStyle w:val="TableParagraph"/>
              <w:ind w:left="21"/>
              <w:jc w:val="center"/>
              <w:rPr>
                <w:b/>
                <w:sz w:val="24"/>
              </w:rPr>
            </w:pPr>
            <w:r w:rsidRPr="002D3478">
              <w:rPr>
                <w:b/>
                <w:sz w:val="24"/>
              </w:rPr>
              <w:t>+</w:t>
            </w:r>
          </w:p>
        </w:tc>
        <w:tc>
          <w:tcPr>
            <w:tcW w:w="557" w:type="dxa"/>
            <w:gridSpan w:val="4"/>
          </w:tcPr>
          <w:p w:rsidR="006C0B8D" w:rsidRPr="002D3478" w:rsidRDefault="006C0B8D">
            <w:pPr>
              <w:pStyle w:val="TableParagraph"/>
              <w:spacing w:before="8"/>
              <w:rPr>
                <w:sz w:val="23"/>
              </w:rPr>
            </w:pPr>
          </w:p>
          <w:p w:rsidR="006C0B8D" w:rsidRPr="002D3478" w:rsidRDefault="002A033C">
            <w:pPr>
              <w:pStyle w:val="TableParagraph"/>
              <w:ind w:left="6"/>
              <w:jc w:val="center"/>
              <w:rPr>
                <w:b/>
                <w:sz w:val="24"/>
              </w:rPr>
            </w:pPr>
            <w:r w:rsidRPr="002D3478">
              <w:rPr>
                <w:b/>
                <w:sz w:val="24"/>
              </w:rPr>
              <w:t>+</w:t>
            </w:r>
          </w:p>
        </w:tc>
        <w:tc>
          <w:tcPr>
            <w:tcW w:w="279" w:type="dxa"/>
            <w:gridSpan w:val="3"/>
          </w:tcPr>
          <w:p w:rsidR="006C0B8D" w:rsidRPr="002D3478" w:rsidRDefault="006C0B8D">
            <w:pPr>
              <w:pStyle w:val="TableParagraph"/>
              <w:spacing w:before="8"/>
              <w:rPr>
                <w:sz w:val="23"/>
              </w:rPr>
            </w:pPr>
          </w:p>
          <w:p w:rsidR="006C0B8D" w:rsidRPr="002D3478" w:rsidRDefault="002A033C">
            <w:pPr>
              <w:pStyle w:val="TableParagraph"/>
              <w:ind w:left="107"/>
              <w:rPr>
                <w:b/>
                <w:sz w:val="24"/>
              </w:rPr>
            </w:pPr>
            <w:r w:rsidRPr="002D3478">
              <w:rPr>
                <w:b/>
                <w:sz w:val="24"/>
              </w:rPr>
              <w:t>+</w:t>
            </w:r>
          </w:p>
        </w:tc>
        <w:tc>
          <w:tcPr>
            <w:tcW w:w="268" w:type="dxa"/>
            <w:gridSpan w:val="2"/>
          </w:tcPr>
          <w:p w:rsidR="006C0B8D" w:rsidRPr="002D3478" w:rsidRDefault="006C0B8D">
            <w:pPr>
              <w:pStyle w:val="TableParagraph"/>
              <w:spacing w:before="8"/>
              <w:rPr>
                <w:sz w:val="23"/>
              </w:rPr>
            </w:pPr>
          </w:p>
          <w:p w:rsidR="006C0B8D" w:rsidRPr="002D3478" w:rsidRDefault="002A033C">
            <w:pPr>
              <w:pStyle w:val="TableParagraph"/>
              <w:ind w:right="12"/>
              <w:jc w:val="right"/>
              <w:rPr>
                <w:b/>
                <w:sz w:val="24"/>
              </w:rPr>
            </w:pPr>
            <w:r w:rsidRPr="002D3478">
              <w:rPr>
                <w:b/>
                <w:sz w:val="24"/>
              </w:rPr>
              <w:t>+</w:t>
            </w:r>
          </w:p>
        </w:tc>
        <w:tc>
          <w:tcPr>
            <w:tcW w:w="387" w:type="dxa"/>
            <w:gridSpan w:val="5"/>
          </w:tcPr>
          <w:p w:rsidR="006C0B8D" w:rsidRPr="002D3478" w:rsidRDefault="006C0B8D">
            <w:pPr>
              <w:pStyle w:val="TableParagraph"/>
              <w:spacing w:before="8"/>
              <w:rPr>
                <w:sz w:val="23"/>
              </w:rPr>
            </w:pPr>
          </w:p>
          <w:p w:rsidR="006C0B8D" w:rsidRPr="002D3478" w:rsidRDefault="002A033C">
            <w:pPr>
              <w:pStyle w:val="TableParagraph"/>
              <w:ind w:left="122"/>
              <w:rPr>
                <w:b/>
                <w:sz w:val="24"/>
              </w:rPr>
            </w:pPr>
            <w:r w:rsidRPr="002D3478">
              <w:rPr>
                <w:b/>
                <w:sz w:val="24"/>
              </w:rPr>
              <w:t>+</w:t>
            </w:r>
          </w:p>
        </w:tc>
        <w:tc>
          <w:tcPr>
            <w:tcW w:w="397" w:type="dxa"/>
            <w:gridSpan w:val="8"/>
          </w:tcPr>
          <w:p w:rsidR="006C0B8D" w:rsidRPr="002D3478" w:rsidRDefault="006C0B8D">
            <w:pPr>
              <w:pStyle w:val="TableParagraph"/>
              <w:spacing w:before="8"/>
              <w:rPr>
                <w:sz w:val="23"/>
              </w:rPr>
            </w:pPr>
          </w:p>
          <w:p w:rsidR="006C0B8D" w:rsidRPr="002D3478" w:rsidRDefault="002A033C">
            <w:pPr>
              <w:pStyle w:val="TableParagraph"/>
              <w:ind w:left="121"/>
              <w:rPr>
                <w:b/>
                <w:sz w:val="24"/>
              </w:rPr>
            </w:pPr>
            <w:r w:rsidRPr="002D3478">
              <w:rPr>
                <w:b/>
                <w:sz w:val="24"/>
              </w:rPr>
              <w:t>+</w:t>
            </w:r>
          </w:p>
        </w:tc>
        <w:tc>
          <w:tcPr>
            <w:tcW w:w="422" w:type="dxa"/>
            <w:gridSpan w:val="5"/>
          </w:tcPr>
          <w:p w:rsidR="006C0B8D" w:rsidRPr="002D3478" w:rsidRDefault="006C0B8D">
            <w:pPr>
              <w:pStyle w:val="TableParagraph"/>
              <w:spacing w:before="8"/>
              <w:rPr>
                <w:sz w:val="23"/>
              </w:rPr>
            </w:pPr>
          </w:p>
          <w:p w:rsidR="006C0B8D" w:rsidRPr="002D3478" w:rsidRDefault="002A033C">
            <w:pPr>
              <w:pStyle w:val="TableParagraph"/>
              <w:ind w:left="140"/>
              <w:rPr>
                <w:b/>
                <w:sz w:val="24"/>
              </w:rPr>
            </w:pPr>
            <w:r w:rsidRPr="002D3478">
              <w:rPr>
                <w:b/>
                <w:sz w:val="24"/>
              </w:rPr>
              <w:t>+</w:t>
            </w:r>
          </w:p>
        </w:tc>
        <w:tc>
          <w:tcPr>
            <w:tcW w:w="425" w:type="dxa"/>
            <w:gridSpan w:val="4"/>
          </w:tcPr>
          <w:p w:rsidR="006C0B8D" w:rsidRPr="002D3478" w:rsidRDefault="006C0B8D">
            <w:pPr>
              <w:pStyle w:val="TableParagraph"/>
              <w:spacing w:before="8"/>
              <w:rPr>
                <w:sz w:val="23"/>
              </w:rPr>
            </w:pPr>
          </w:p>
          <w:p w:rsidR="006C0B8D" w:rsidRPr="002D3478" w:rsidRDefault="002A033C">
            <w:pPr>
              <w:pStyle w:val="TableParagraph"/>
              <w:ind w:left="9"/>
              <w:jc w:val="center"/>
              <w:rPr>
                <w:b/>
                <w:sz w:val="24"/>
              </w:rPr>
            </w:pPr>
            <w:r w:rsidRPr="002D3478">
              <w:rPr>
                <w:b/>
                <w:sz w:val="24"/>
              </w:rPr>
              <w:t>+</w:t>
            </w:r>
          </w:p>
        </w:tc>
        <w:tc>
          <w:tcPr>
            <w:tcW w:w="1459" w:type="dxa"/>
            <w:gridSpan w:val="4"/>
          </w:tcPr>
          <w:p w:rsidR="006C0B8D" w:rsidRPr="002D3478" w:rsidRDefault="002A033C">
            <w:pPr>
              <w:pStyle w:val="TableParagraph"/>
              <w:ind w:left="107" w:right="439"/>
              <w:rPr>
                <w:sz w:val="24"/>
              </w:rPr>
            </w:pPr>
            <w:r w:rsidRPr="002D3478">
              <w:rPr>
                <w:sz w:val="24"/>
              </w:rPr>
              <w:t>Чланови канц.за</w:t>
            </w:r>
          </w:p>
          <w:p w:rsidR="006C0B8D" w:rsidRPr="002D3478" w:rsidRDefault="002A033C">
            <w:pPr>
              <w:pStyle w:val="TableParagraph"/>
              <w:spacing w:line="263" w:lineRule="exact"/>
              <w:ind w:left="107"/>
              <w:rPr>
                <w:sz w:val="24"/>
              </w:rPr>
            </w:pPr>
            <w:r w:rsidRPr="002D3478">
              <w:rPr>
                <w:sz w:val="24"/>
              </w:rPr>
              <w:t>младе</w:t>
            </w:r>
          </w:p>
        </w:tc>
      </w:tr>
      <w:tr w:rsidR="00B176BD" w:rsidTr="00713CD3">
        <w:trPr>
          <w:gridBefore w:val="1"/>
          <w:gridAfter w:val="3"/>
          <w:wBefore w:w="10" w:type="dxa"/>
          <w:wAfter w:w="76" w:type="dxa"/>
          <w:trHeight w:val="829"/>
        </w:trPr>
        <w:tc>
          <w:tcPr>
            <w:tcW w:w="3584" w:type="dxa"/>
          </w:tcPr>
          <w:p w:rsidR="006C0B8D" w:rsidRPr="002D3478" w:rsidRDefault="002A033C">
            <w:pPr>
              <w:pStyle w:val="TableParagraph"/>
              <w:spacing w:before="2" w:line="276" w:lineRule="exact"/>
              <w:ind w:left="100" w:right="551"/>
              <w:jc w:val="both"/>
              <w:rPr>
                <w:b/>
                <w:sz w:val="24"/>
              </w:rPr>
            </w:pPr>
            <w:r w:rsidRPr="002D3478">
              <w:rPr>
                <w:b/>
                <w:sz w:val="24"/>
              </w:rPr>
              <w:t>IX Вођење документације, припрема за рад и стручно усавршавање</w:t>
            </w:r>
          </w:p>
        </w:tc>
        <w:tc>
          <w:tcPr>
            <w:tcW w:w="4408" w:type="dxa"/>
            <w:gridSpan w:val="40"/>
          </w:tcPr>
          <w:p w:rsidR="006C0B8D" w:rsidRPr="002D3478" w:rsidRDefault="006C0B8D">
            <w:pPr>
              <w:pStyle w:val="TableParagraph"/>
              <w:spacing w:before="10"/>
              <w:rPr>
                <w:sz w:val="23"/>
              </w:rPr>
            </w:pPr>
          </w:p>
          <w:p w:rsidR="006C0B8D" w:rsidRPr="002D3478" w:rsidRDefault="002A033C">
            <w:pPr>
              <w:pStyle w:val="TableParagraph"/>
              <w:ind w:left="1466"/>
              <w:rPr>
                <w:b/>
                <w:sz w:val="24"/>
              </w:rPr>
            </w:pPr>
            <w:r w:rsidRPr="002D3478">
              <w:rPr>
                <w:b/>
                <w:sz w:val="24"/>
              </w:rPr>
              <w:t>ДИНАМИКА</w:t>
            </w:r>
          </w:p>
        </w:tc>
        <w:tc>
          <w:tcPr>
            <w:tcW w:w="1459" w:type="dxa"/>
            <w:gridSpan w:val="4"/>
          </w:tcPr>
          <w:p w:rsidR="006C0B8D" w:rsidRPr="002D3478" w:rsidRDefault="006C0B8D">
            <w:pPr>
              <w:pStyle w:val="TableParagraph"/>
              <w:spacing w:before="5"/>
              <w:rPr>
                <w:sz w:val="23"/>
              </w:rPr>
            </w:pPr>
          </w:p>
          <w:p w:rsidR="006C0B8D" w:rsidRPr="002D3478" w:rsidRDefault="002A033C">
            <w:pPr>
              <w:pStyle w:val="TableParagraph"/>
              <w:ind w:left="107"/>
              <w:rPr>
                <w:sz w:val="24"/>
              </w:rPr>
            </w:pPr>
            <w:r w:rsidRPr="002D3478">
              <w:rPr>
                <w:sz w:val="24"/>
              </w:rPr>
              <w:t>сарадници</w:t>
            </w:r>
          </w:p>
        </w:tc>
      </w:tr>
      <w:tr w:rsidR="00B176BD" w:rsidTr="00713CD3">
        <w:trPr>
          <w:gridBefore w:val="1"/>
          <w:gridAfter w:val="3"/>
          <w:wBefore w:w="10" w:type="dxa"/>
          <w:wAfter w:w="76" w:type="dxa"/>
          <w:trHeight w:val="628"/>
        </w:trPr>
        <w:tc>
          <w:tcPr>
            <w:tcW w:w="3584" w:type="dxa"/>
          </w:tcPr>
          <w:p w:rsidR="006C0B8D" w:rsidRPr="002D3478" w:rsidRDefault="002A033C">
            <w:pPr>
              <w:pStyle w:val="TableParagraph"/>
              <w:ind w:left="100" w:right="1286"/>
              <w:rPr>
                <w:sz w:val="24"/>
              </w:rPr>
            </w:pPr>
            <w:r w:rsidRPr="002D3478">
              <w:rPr>
                <w:sz w:val="24"/>
              </w:rPr>
              <w:t>Вођење евиденције о сопственом раду</w:t>
            </w:r>
          </w:p>
        </w:tc>
        <w:tc>
          <w:tcPr>
            <w:tcW w:w="334" w:type="dxa"/>
          </w:tcPr>
          <w:p w:rsidR="006C0B8D" w:rsidRPr="002D3478" w:rsidRDefault="006C0B8D">
            <w:pPr>
              <w:pStyle w:val="TableParagraph"/>
              <w:rPr>
                <w:sz w:val="24"/>
              </w:rPr>
            </w:pPr>
          </w:p>
        </w:tc>
        <w:tc>
          <w:tcPr>
            <w:tcW w:w="320" w:type="dxa"/>
          </w:tcPr>
          <w:p w:rsidR="006C0B8D" w:rsidRPr="002D3478" w:rsidRDefault="002A033C">
            <w:pPr>
              <w:pStyle w:val="TableParagraph"/>
              <w:spacing w:before="173"/>
              <w:ind w:right="59"/>
              <w:jc w:val="right"/>
              <w:rPr>
                <w:b/>
                <w:sz w:val="24"/>
              </w:rPr>
            </w:pPr>
            <w:r w:rsidRPr="002D3478">
              <w:rPr>
                <w:b/>
                <w:sz w:val="24"/>
              </w:rPr>
              <w:t>+</w:t>
            </w:r>
          </w:p>
        </w:tc>
        <w:tc>
          <w:tcPr>
            <w:tcW w:w="452" w:type="dxa"/>
            <w:gridSpan w:val="2"/>
          </w:tcPr>
          <w:p w:rsidR="006C0B8D" w:rsidRPr="002D3478" w:rsidRDefault="002A033C">
            <w:pPr>
              <w:pStyle w:val="TableParagraph"/>
              <w:spacing w:before="173"/>
              <w:ind w:right="13"/>
              <w:jc w:val="center"/>
              <w:rPr>
                <w:b/>
                <w:sz w:val="24"/>
              </w:rPr>
            </w:pPr>
            <w:r w:rsidRPr="002D3478">
              <w:rPr>
                <w:b/>
                <w:sz w:val="24"/>
              </w:rPr>
              <w:t>+</w:t>
            </w:r>
          </w:p>
        </w:tc>
        <w:tc>
          <w:tcPr>
            <w:tcW w:w="396" w:type="dxa"/>
            <w:gridSpan w:val="3"/>
          </w:tcPr>
          <w:p w:rsidR="006C0B8D" w:rsidRPr="002D3478" w:rsidRDefault="002A033C">
            <w:pPr>
              <w:pStyle w:val="TableParagraph"/>
              <w:spacing w:before="173"/>
              <w:ind w:left="115"/>
              <w:rPr>
                <w:b/>
                <w:sz w:val="24"/>
              </w:rPr>
            </w:pPr>
            <w:r w:rsidRPr="002D3478">
              <w:rPr>
                <w:b/>
                <w:sz w:val="24"/>
              </w:rPr>
              <w:t>+</w:t>
            </w:r>
          </w:p>
        </w:tc>
        <w:tc>
          <w:tcPr>
            <w:tcW w:w="428" w:type="dxa"/>
            <w:gridSpan w:val="4"/>
          </w:tcPr>
          <w:p w:rsidR="006C0B8D" w:rsidRPr="002D3478" w:rsidRDefault="002A033C">
            <w:pPr>
              <w:pStyle w:val="TableParagraph"/>
              <w:spacing w:before="173"/>
              <w:ind w:left="144"/>
              <w:rPr>
                <w:b/>
                <w:sz w:val="24"/>
              </w:rPr>
            </w:pPr>
            <w:r w:rsidRPr="002D3478">
              <w:rPr>
                <w:b/>
                <w:sz w:val="24"/>
              </w:rPr>
              <w:t>+</w:t>
            </w:r>
          </w:p>
        </w:tc>
        <w:tc>
          <w:tcPr>
            <w:tcW w:w="406" w:type="dxa"/>
            <w:gridSpan w:val="3"/>
          </w:tcPr>
          <w:p w:rsidR="006C0B8D" w:rsidRPr="002D3478" w:rsidRDefault="002A033C">
            <w:pPr>
              <w:pStyle w:val="TableParagraph"/>
              <w:spacing w:before="173"/>
              <w:ind w:left="136"/>
              <w:rPr>
                <w:b/>
                <w:sz w:val="24"/>
              </w:rPr>
            </w:pPr>
            <w:r w:rsidRPr="002D3478">
              <w:rPr>
                <w:b/>
                <w:sz w:val="24"/>
              </w:rPr>
              <w:t>+</w:t>
            </w:r>
          </w:p>
        </w:tc>
        <w:tc>
          <w:tcPr>
            <w:tcW w:w="441" w:type="dxa"/>
            <w:gridSpan w:val="4"/>
          </w:tcPr>
          <w:p w:rsidR="006C0B8D" w:rsidRPr="002D3478" w:rsidRDefault="002A033C">
            <w:pPr>
              <w:pStyle w:val="TableParagraph"/>
              <w:spacing w:before="173"/>
              <w:ind w:left="135"/>
              <w:rPr>
                <w:b/>
                <w:sz w:val="24"/>
              </w:rPr>
            </w:pPr>
            <w:r w:rsidRPr="002D3478">
              <w:rPr>
                <w:b/>
                <w:sz w:val="24"/>
              </w:rPr>
              <w:t>+</w:t>
            </w:r>
          </w:p>
        </w:tc>
        <w:tc>
          <w:tcPr>
            <w:tcW w:w="387" w:type="dxa"/>
            <w:gridSpan w:val="5"/>
          </w:tcPr>
          <w:p w:rsidR="006C0B8D" w:rsidRPr="002D3478" w:rsidRDefault="002A033C">
            <w:pPr>
              <w:pStyle w:val="TableParagraph"/>
              <w:spacing w:before="173"/>
              <w:ind w:left="100"/>
              <w:rPr>
                <w:b/>
                <w:sz w:val="24"/>
              </w:rPr>
            </w:pPr>
            <w:r w:rsidRPr="002D3478">
              <w:rPr>
                <w:b/>
                <w:sz w:val="24"/>
              </w:rPr>
              <w:t>+</w:t>
            </w:r>
          </w:p>
        </w:tc>
        <w:tc>
          <w:tcPr>
            <w:tcW w:w="397" w:type="dxa"/>
            <w:gridSpan w:val="8"/>
          </w:tcPr>
          <w:p w:rsidR="006C0B8D" w:rsidRPr="002D3478" w:rsidRDefault="002A033C">
            <w:pPr>
              <w:pStyle w:val="TableParagraph"/>
              <w:spacing w:before="173"/>
              <w:ind w:left="121"/>
              <w:rPr>
                <w:b/>
                <w:sz w:val="24"/>
              </w:rPr>
            </w:pPr>
            <w:r w:rsidRPr="002D3478">
              <w:rPr>
                <w:b/>
                <w:sz w:val="24"/>
              </w:rPr>
              <w:t>+</w:t>
            </w:r>
          </w:p>
        </w:tc>
        <w:tc>
          <w:tcPr>
            <w:tcW w:w="422" w:type="dxa"/>
            <w:gridSpan w:val="5"/>
          </w:tcPr>
          <w:p w:rsidR="006C0B8D" w:rsidRPr="002D3478" w:rsidRDefault="002A033C">
            <w:pPr>
              <w:pStyle w:val="TableParagraph"/>
              <w:spacing w:before="173"/>
              <w:ind w:left="140"/>
              <w:rPr>
                <w:b/>
                <w:sz w:val="24"/>
              </w:rPr>
            </w:pPr>
            <w:r w:rsidRPr="002D3478">
              <w:rPr>
                <w:b/>
                <w:sz w:val="24"/>
              </w:rPr>
              <w:t>+</w:t>
            </w:r>
          </w:p>
        </w:tc>
        <w:tc>
          <w:tcPr>
            <w:tcW w:w="425" w:type="dxa"/>
            <w:gridSpan w:val="4"/>
          </w:tcPr>
          <w:p w:rsidR="006C0B8D" w:rsidRPr="002D3478" w:rsidRDefault="002A033C">
            <w:pPr>
              <w:pStyle w:val="TableParagraph"/>
              <w:spacing w:before="173"/>
              <w:ind w:left="9"/>
              <w:jc w:val="center"/>
              <w:rPr>
                <w:b/>
                <w:sz w:val="24"/>
              </w:rPr>
            </w:pPr>
            <w:r w:rsidRPr="002D3478">
              <w:rPr>
                <w:b/>
                <w:sz w:val="24"/>
              </w:rPr>
              <w:t>+</w:t>
            </w:r>
          </w:p>
        </w:tc>
        <w:tc>
          <w:tcPr>
            <w:tcW w:w="1459" w:type="dxa"/>
            <w:gridSpan w:val="4"/>
          </w:tcPr>
          <w:p w:rsidR="006C0B8D" w:rsidRPr="002D3478" w:rsidRDefault="002A033C">
            <w:pPr>
              <w:pStyle w:val="TableParagraph"/>
              <w:spacing w:before="169"/>
              <w:ind w:right="235"/>
              <w:jc w:val="right"/>
              <w:rPr>
                <w:sz w:val="24"/>
              </w:rPr>
            </w:pPr>
            <w:r w:rsidRPr="002D3478">
              <w:rPr>
                <w:sz w:val="24"/>
              </w:rPr>
              <w:t>психолог</w:t>
            </w:r>
          </w:p>
        </w:tc>
      </w:tr>
      <w:tr w:rsidR="00B176BD" w:rsidTr="00713CD3">
        <w:trPr>
          <w:gridBefore w:val="1"/>
          <w:gridAfter w:val="3"/>
          <w:wBefore w:w="10" w:type="dxa"/>
          <w:wAfter w:w="76" w:type="dxa"/>
          <w:trHeight w:val="628"/>
        </w:trPr>
        <w:tc>
          <w:tcPr>
            <w:tcW w:w="3584" w:type="dxa"/>
          </w:tcPr>
          <w:p w:rsidR="006C0B8D" w:rsidRPr="002D3478" w:rsidRDefault="002A033C">
            <w:pPr>
              <w:pStyle w:val="TableParagraph"/>
              <w:ind w:left="100" w:right="131"/>
              <w:rPr>
                <w:sz w:val="24"/>
              </w:rPr>
            </w:pPr>
            <w:r w:rsidRPr="002D3478">
              <w:rPr>
                <w:sz w:val="24"/>
              </w:rPr>
              <w:t>Израда, припрема и чување протокола,чек листа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rPr>
                <w:sz w:val="24"/>
              </w:rPr>
            </w:pPr>
          </w:p>
        </w:tc>
        <w:tc>
          <w:tcPr>
            <w:tcW w:w="452" w:type="dxa"/>
            <w:gridSpan w:val="2"/>
          </w:tcPr>
          <w:p w:rsidR="006C0B8D" w:rsidRPr="002D3478" w:rsidRDefault="002A033C">
            <w:pPr>
              <w:pStyle w:val="TableParagraph"/>
              <w:spacing w:before="174"/>
              <w:ind w:right="13"/>
              <w:jc w:val="center"/>
              <w:rPr>
                <w:b/>
                <w:sz w:val="24"/>
              </w:rPr>
            </w:pPr>
            <w:r w:rsidRPr="002D3478">
              <w:rPr>
                <w:b/>
                <w:sz w:val="24"/>
              </w:rPr>
              <w:t>+</w:t>
            </w:r>
          </w:p>
        </w:tc>
        <w:tc>
          <w:tcPr>
            <w:tcW w:w="396" w:type="dxa"/>
            <w:gridSpan w:val="3"/>
          </w:tcPr>
          <w:p w:rsidR="006C0B8D" w:rsidRPr="002D3478" w:rsidRDefault="002A033C">
            <w:pPr>
              <w:pStyle w:val="TableParagraph"/>
              <w:spacing w:before="174"/>
              <w:ind w:left="115"/>
              <w:rPr>
                <w:b/>
                <w:sz w:val="24"/>
              </w:rPr>
            </w:pPr>
            <w:r w:rsidRPr="002D3478">
              <w:rPr>
                <w:b/>
                <w:sz w:val="24"/>
              </w:rPr>
              <w:t>+</w:t>
            </w:r>
          </w:p>
        </w:tc>
        <w:tc>
          <w:tcPr>
            <w:tcW w:w="428" w:type="dxa"/>
            <w:gridSpan w:val="4"/>
          </w:tcPr>
          <w:p w:rsidR="006C0B8D" w:rsidRPr="002D3478" w:rsidRDefault="002A033C">
            <w:pPr>
              <w:pStyle w:val="TableParagraph"/>
              <w:spacing w:before="174"/>
              <w:ind w:left="144"/>
              <w:rPr>
                <w:b/>
                <w:sz w:val="24"/>
              </w:rPr>
            </w:pPr>
            <w:r w:rsidRPr="002D3478">
              <w:rPr>
                <w:b/>
                <w:sz w:val="24"/>
              </w:rPr>
              <w:t>+</w:t>
            </w:r>
          </w:p>
        </w:tc>
        <w:tc>
          <w:tcPr>
            <w:tcW w:w="406" w:type="dxa"/>
            <w:gridSpan w:val="3"/>
          </w:tcPr>
          <w:p w:rsidR="006C0B8D" w:rsidRPr="002D3478" w:rsidRDefault="002A033C">
            <w:pPr>
              <w:pStyle w:val="TableParagraph"/>
              <w:spacing w:before="174"/>
              <w:ind w:left="136"/>
              <w:rPr>
                <w:b/>
                <w:sz w:val="24"/>
              </w:rPr>
            </w:pPr>
            <w:r w:rsidRPr="002D3478">
              <w:rPr>
                <w:b/>
                <w:sz w:val="24"/>
              </w:rPr>
              <w:t>+</w:t>
            </w:r>
          </w:p>
        </w:tc>
        <w:tc>
          <w:tcPr>
            <w:tcW w:w="441" w:type="dxa"/>
            <w:gridSpan w:val="4"/>
          </w:tcPr>
          <w:p w:rsidR="006C0B8D" w:rsidRPr="002D3478" w:rsidRDefault="002A033C">
            <w:pPr>
              <w:pStyle w:val="TableParagraph"/>
              <w:spacing w:before="174"/>
              <w:ind w:left="135"/>
              <w:rPr>
                <w:b/>
                <w:sz w:val="24"/>
              </w:rPr>
            </w:pPr>
            <w:r w:rsidRPr="002D3478">
              <w:rPr>
                <w:b/>
                <w:sz w:val="24"/>
              </w:rPr>
              <w:t>+</w:t>
            </w:r>
          </w:p>
        </w:tc>
        <w:tc>
          <w:tcPr>
            <w:tcW w:w="387" w:type="dxa"/>
            <w:gridSpan w:val="5"/>
          </w:tcPr>
          <w:p w:rsidR="006C0B8D" w:rsidRPr="002D3478" w:rsidRDefault="002A033C">
            <w:pPr>
              <w:pStyle w:val="TableParagraph"/>
              <w:spacing w:before="174"/>
              <w:ind w:left="100"/>
              <w:rPr>
                <w:b/>
                <w:sz w:val="24"/>
              </w:rPr>
            </w:pPr>
            <w:r w:rsidRPr="002D3478">
              <w:rPr>
                <w:b/>
                <w:sz w:val="24"/>
              </w:rPr>
              <w:t>+</w:t>
            </w:r>
          </w:p>
        </w:tc>
        <w:tc>
          <w:tcPr>
            <w:tcW w:w="397" w:type="dxa"/>
            <w:gridSpan w:val="8"/>
          </w:tcPr>
          <w:p w:rsidR="006C0B8D" w:rsidRPr="002D3478" w:rsidRDefault="002A033C">
            <w:pPr>
              <w:pStyle w:val="TableParagraph"/>
              <w:spacing w:before="174"/>
              <w:ind w:left="121"/>
              <w:rPr>
                <w:b/>
                <w:sz w:val="24"/>
              </w:rPr>
            </w:pPr>
            <w:r w:rsidRPr="002D3478">
              <w:rPr>
                <w:b/>
                <w:sz w:val="24"/>
              </w:rPr>
              <w:t>+</w:t>
            </w:r>
          </w:p>
        </w:tc>
        <w:tc>
          <w:tcPr>
            <w:tcW w:w="422" w:type="dxa"/>
            <w:gridSpan w:val="5"/>
          </w:tcPr>
          <w:p w:rsidR="006C0B8D" w:rsidRPr="002D3478" w:rsidRDefault="006C0B8D">
            <w:pPr>
              <w:pStyle w:val="TableParagraph"/>
              <w:rPr>
                <w:sz w:val="24"/>
              </w:rPr>
            </w:pPr>
          </w:p>
        </w:tc>
        <w:tc>
          <w:tcPr>
            <w:tcW w:w="425" w:type="dxa"/>
            <w:gridSpan w:val="4"/>
          </w:tcPr>
          <w:p w:rsidR="006C0B8D" w:rsidRPr="002D3478" w:rsidRDefault="006C0B8D">
            <w:pPr>
              <w:pStyle w:val="TableParagraph"/>
              <w:rPr>
                <w:sz w:val="24"/>
              </w:rPr>
            </w:pPr>
          </w:p>
        </w:tc>
        <w:tc>
          <w:tcPr>
            <w:tcW w:w="1459" w:type="dxa"/>
            <w:gridSpan w:val="4"/>
          </w:tcPr>
          <w:p w:rsidR="006C0B8D" w:rsidRPr="002D3478" w:rsidRDefault="002A033C">
            <w:pPr>
              <w:pStyle w:val="TableParagraph"/>
              <w:spacing w:before="169"/>
              <w:ind w:right="235"/>
              <w:jc w:val="right"/>
              <w:rPr>
                <w:sz w:val="24"/>
              </w:rPr>
            </w:pPr>
            <w:r w:rsidRPr="002D3478">
              <w:rPr>
                <w:sz w:val="24"/>
              </w:rPr>
              <w:t>психолог</w:t>
            </w:r>
          </w:p>
        </w:tc>
      </w:tr>
      <w:tr w:rsidR="00B176BD" w:rsidTr="00713CD3">
        <w:trPr>
          <w:gridBefore w:val="1"/>
          <w:gridAfter w:val="3"/>
          <w:wBefore w:w="10" w:type="dxa"/>
          <w:wAfter w:w="76" w:type="dxa"/>
          <w:trHeight w:val="1105"/>
        </w:trPr>
        <w:tc>
          <w:tcPr>
            <w:tcW w:w="3584" w:type="dxa"/>
          </w:tcPr>
          <w:p w:rsidR="006C0B8D" w:rsidRPr="002D3478" w:rsidRDefault="002A033C">
            <w:pPr>
              <w:pStyle w:val="TableParagraph"/>
              <w:ind w:left="100" w:right="144"/>
              <w:rPr>
                <w:sz w:val="24"/>
              </w:rPr>
            </w:pPr>
            <w:r w:rsidRPr="002D3478">
              <w:rPr>
                <w:sz w:val="24"/>
              </w:rPr>
              <w:t>Прикупљање података о ученицима и вођење евиденције о индивидуалној сарадњи</w:t>
            </w:r>
            <w:r w:rsidRPr="002D3478">
              <w:rPr>
                <w:spacing w:val="54"/>
                <w:sz w:val="24"/>
              </w:rPr>
              <w:t xml:space="preserve"> </w:t>
            </w:r>
            <w:r w:rsidRPr="002D3478">
              <w:rPr>
                <w:sz w:val="24"/>
              </w:rPr>
              <w:t>са</w:t>
            </w:r>
          </w:p>
          <w:p w:rsidR="006C0B8D" w:rsidRPr="002D3478" w:rsidRDefault="002A033C">
            <w:pPr>
              <w:pStyle w:val="TableParagraph"/>
              <w:spacing w:line="264" w:lineRule="exact"/>
              <w:ind w:left="100"/>
              <w:rPr>
                <w:sz w:val="24"/>
              </w:rPr>
            </w:pPr>
            <w:r w:rsidRPr="002D3478">
              <w:rPr>
                <w:sz w:val="24"/>
              </w:rPr>
              <w:t>ученицима</w:t>
            </w:r>
          </w:p>
        </w:tc>
        <w:tc>
          <w:tcPr>
            <w:tcW w:w="334" w:type="dxa"/>
          </w:tcPr>
          <w:p w:rsidR="006C0B8D" w:rsidRPr="002D3478" w:rsidRDefault="006C0B8D">
            <w:pPr>
              <w:pStyle w:val="TableParagraph"/>
              <w:rPr>
                <w:sz w:val="24"/>
              </w:rPr>
            </w:pPr>
          </w:p>
        </w:tc>
        <w:tc>
          <w:tcPr>
            <w:tcW w:w="320" w:type="dxa"/>
          </w:tcPr>
          <w:p w:rsidR="006C0B8D" w:rsidRPr="002D3478" w:rsidRDefault="006C0B8D">
            <w:pPr>
              <w:pStyle w:val="TableParagraph"/>
              <w:spacing w:before="9"/>
              <w:rPr>
                <w:sz w:val="35"/>
              </w:rPr>
            </w:pPr>
          </w:p>
          <w:p w:rsidR="006C0B8D" w:rsidRPr="002D3478" w:rsidRDefault="002A033C">
            <w:pPr>
              <w:pStyle w:val="TableParagraph"/>
              <w:ind w:right="59"/>
              <w:jc w:val="right"/>
              <w:rPr>
                <w:b/>
                <w:sz w:val="24"/>
              </w:rPr>
            </w:pPr>
            <w:r w:rsidRPr="002D3478">
              <w:rPr>
                <w:b/>
                <w:sz w:val="24"/>
              </w:rPr>
              <w:t>+</w:t>
            </w:r>
          </w:p>
        </w:tc>
        <w:tc>
          <w:tcPr>
            <w:tcW w:w="452" w:type="dxa"/>
            <w:gridSpan w:val="2"/>
          </w:tcPr>
          <w:p w:rsidR="006C0B8D" w:rsidRPr="002D3478" w:rsidRDefault="006C0B8D">
            <w:pPr>
              <w:pStyle w:val="TableParagraph"/>
              <w:spacing w:before="9"/>
              <w:rPr>
                <w:sz w:val="35"/>
              </w:rPr>
            </w:pPr>
          </w:p>
          <w:p w:rsidR="006C0B8D" w:rsidRPr="002D3478" w:rsidRDefault="002A033C">
            <w:pPr>
              <w:pStyle w:val="TableParagraph"/>
              <w:ind w:right="13"/>
              <w:jc w:val="center"/>
              <w:rPr>
                <w:b/>
                <w:sz w:val="24"/>
              </w:rPr>
            </w:pPr>
            <w:r w:rsidRPr="002D3478">
              <w:rPr>
                <w:b/>
                <w:sz w:val="24"/>
              </w:rPr>
              <w:t>+</w:t>
            </w:r>
          </w:p>
        </w:tc>
        <w:tc>
          <w:tcPr>
            <w:tcW w:w="396" w:type="dxa"/>
            <w:gridSpan w:val="3"/>
          </w:tcPr>
          <w:p w:rsidR="006C0B8D" w:rsidRPr="002D3478" w:rsidRDefault="006C0B8D">
            <w:pPr>
              <w:pStyle w:val="TableParagraph"/>
              <w:spacing w:before="9"/>
              <w:rPr>
                <w:sz w:val="35"/>
              </w:rPr>
            </w:pPr>
          </w:p>
          <w:p w:rsidR="006C0B8D" w:rsidRPr="002D3478" w:rsidRDefault="002A033C">
            <w:pPr>
              <w:pStyle w:val="TableParagraph"/>
              <w:ind w:left="115"/>
              <w:rPr>
                <w:b/>
                <w:sz w:val="24"/>
              </w:rPr>
            </w:pPr>
            <w:r w:rsidRPr="002D3478">
              <w:rPr>
                <w:b/>
                <w:sz w:val="24"/>
              </w:rPr>
              <w:t>+</w:t>
            </w:r>
          </w:p>
        </w:tc>
        <w:tc>
          <w:tcPr>
            <w:tcW w:w="428" w:type="dxa"/>
            <w:gridSpan w:val="4"/>
          </w:tcPr>
          <w:p w:rsidR="006C0B8D" w:rsidRPr="002D3478" w:rsidRDefault="006C0B8D">
            <w:pPr>
              <w:pStyle w:val="TableParagraph"/>
              <w:spacing w:before="9"/>
              <w:rPr>
                <w:sz w:val="35"/>
              </w:rPr>
            </w:pPr>
          </w:p>
          <w:p w:rsidR="006C0B8D" w:rsidRPr="002D3478" w:rsidRDefault="002A033C">
            <w:pPr>
              <w:pStyle w:val="TableParagraph"/>
              <w:ind w:left="144"/>
              <w:rPr>
                <w:b/>
                <w:sz w:val="24"/>
              </w:rPr>
            </w:pPr>
            <w:r w:rsidRPr="002D3478">
              <w:rPr>
                <w:b/>
                <w:sz w:val="24"/>
              </w:rPr>
              <w:t>+</w:t>
            </w:r>
          </w:p>
        </w:tc>
        <w:tc>
          <w:tcPr>
            <w:tcW w:w="406" w:type="dxa"/>
            <w:gridSpan w:val="3"/>
          </w:tcPr>
          <w:p w:rsidR="006C0B8D" w:rsidRPr="002D3478" w:rsidRDefault="006C0B8D">
            <w:pPr>
              <w:pStyle w:val="TableParagraph"/>
              <w:spacing w:before="9"/>
              <w:rPr>
                <w:sz w:val="35"/>
              </w:rPr>
            </w:pPr>
          </w:p>
          <w:p w:rsidR="006C0B8D" w:rsidRPr="002D3478" w:rsidRDefault="002A033C">
            <w:pPr>
              <w:pStyle w:val="TableParagraph"/>
              <w:ind w:left="136"/>
              <w:rPr>
                <w:b/>
                <w:sz w:val="24"/>
              </w:rPr>
            </w:pPr>
            <w:r w:rsidRPr="002D3478">
              <w:rPr>
                <w:b/>
                <w:sz w:val="24"/>
              </w:rPr>
              <w:t>+</w:t>
            </w:r>
          </w:p>
        </w:tc>
        <w:tc>
          <w:tcPr>
            <w:tcW w:w="441" w:type="dxa"/>
            <w:gridSpan w:val="4"/>
          </w:tcPr>
          <w:p w:rsidR="006C0B8D" w:rsidRPr="002D3478" w:rsidRDefault="006C0B8D">
            <w:pPr>
              <w:pStyle w:val="TableParagraph"/>
              <w:spacing w:before="9"/>
              <w:rPr>
                <w:sz w:val="35"/>
              </w:rPr>
            </w:pPr>
          </w:p>
          <w:p w:rsidR="006C0B8D" w:rsidRPr="002D3478" w:rsidRDefault="002A033C">
            <w:pPr>
              <w:pStyle w:val="TableParagraph"/>
              <w:ind w:left="135"/>
              <w:rPr>
                <w:b/>
                <w:sz w:val="24"/>
              </w:rPr>
            </w:pPr>
            <w:r w:rsidRPr="002D3478">
              <w:rPr>
                <w:b/>
                <w:sz w:val="24"/>
              </w:rPr>
              <w:t>+</w:t>
            </w:r>
          </w:p>
        </w:tc>
        <w:tc>
          <w:tcPr>
            <w:tcW w:w="387" w:type="dxa"/>
            <w:gridSpan w:val="5"/>
          </w:tcPr>
          <w:p w:rsidR="006C0B8D" w:rsidRPr="002D3478" w:rsidRDefault="006C0B8D">
            <w:pPr>
              <w:pStyle w:val="TableParagraph"/>
              <w:spacing w:before="9"/>
              <w:rPr>
                <w:sz w:val="35"/>
              </w:rPr>
            </w:pPr>
          </w:p>
          <w:p w:rsidR="006C0B8D" w:rsidRPr="002D3478" w:rsidRDefault="002A033C">
            <w:pPr>
              <w:pStyle w:val="TableParagraph"/>
              <w:ind w:left="100"/>
              <w:rPr>
                <w:b/>
                <w:sz w:val="24"/>
              </w:rPr>
            </w:pPr>
            <w:r w:rsidRPr="002D3478">
              <w:rPr>
                <w:b/>
                <w:sz w:val="24"/>
              </w:rPr>
              <w:t>+</w:t>
            </w:r>
          </w:p>
        </w:tc>
        <w:tc>
          <w:tcPr>
            <w:tcW w:w="397" w:type="dxa"/>
            <w:gridSpan w:val="8"/>
          </w:tcPr>
          <w:p w:rsidR="006C0B8D" w:rsidRPr="002D3478" w:rsidRDefault="006C0B8D">
            <w:pPr>
              <w:pStyle w:val="TableParagraph"/>
              <w:spacing w:before="9"/>
              <w:rPr>
                <w:sz w:val="35"/>
              </w:rPr>
            </w:pPr>
          </w:p>
          <w:p w:rsidR="006C0B8D" w:rsidRPr="002D3478" w:rsidRDefault="002A033C">
            <w:pPr>
              <w:pStyle w:val="TableParagraph"/>
              <w:ind w:left="121"/>
              <w:rPr>
                <w:b/>
                <w:sz w:val="24"/>
              </w:rPr>
            </w:pPr>
            <w:r w:rsidRPr="002D3478">
              <w:rPr>
                <w:b/>
                <w:sz w:val="24"/>
              </w:rPr>
              <w:t>+</w:t>
            </w:r>
          </w:p>
        </w:tc>
        <w:tc>
          <w:tcPr>
            <w:tcW w:w="422" w:type="dxa"/>
            <w:gridSpan w:val="5"/>
          </w:tcPr>
          <w:p w:rsidR="006C0B8D" w:rsidRPr="002D3478" w:rsidRDefault="006C0B8D">
            <w:pPr>
              <w:pStyle w:val="TableParagraph"/>
              <w:spacing w:before="9"/>
              <w:rPr>
                <w:sz w:val="35"/>
              </w:rPr>
            </w:pPr>
          </w:p>
          <w:p w:rsidR="006C0B8D" w:rsidRPr="002D3478" w:rsidRDefault="002A033C">
            <w:pPr>
              <w:pStyle w:val="TableParagraph"/>
              <w:ind w:left="140"/>
              <w:rPr>
                <w:b/>
                <w:sz w:val="24"/>
              </w:rPr>
            </w:pPr>
            <w:r w:rsidRPr="002D3478">
              <w:rPr>
                <w:b/>
                <w:sz w:val="24"/>
              </w:rPr>
              <w:t>+</w:t>
            </w:r>
          </w:p>
        </w:tc>
        <w:tc>
          <w:tcPr>
            <w:tcW w:w="425" w:type="dxa"/>
            <w:gridSpan w:val="4"/>
          </w:tcPr>
          <w:p w:rsidR="006C0B8D" w:rsidRPr="002D3478" w:rsidRDefault="006C0B8D">
            <w:pPr>
              <w:pStyle w:val="TableParagraph"/>
              <w:spacing w:before="9"/>
              <w:rPr>
                <w:sz w:val="35"/>
              </w:rPr>
            </w:pPr>
          </w:p>
          <w:p w:rsidR="006C0B8D" w:rsidRPr="002D3478" w:rsidRDefault="002A033C">
            <w:pPr>
              <w:pStyle w:val="TableParagraph"/>
              <w:ind w:left="9"/>
              <w:jc w:val="center"/>
              <w:rPr>
                <w:b/>
                <w:sz w:val="24"/>
              </w:rPr>
            </w:pPr>
            <w:r w:rsidRPr="002D3478">
              <w:rPr>
                <w:b/>
                <w:sz w:val="24"/>
              </w:rPr>
              <w:t>+</w:t>
            </w:r>
          </w:p>
        </w:tc>
        <w:tc>
          <w:tcPr>
            <w:tcW w:w="1459" w:type="dxa"/>
            <w:gridSpan w:val="4"/>
          </w:tcPr>
          <w:p w:rsidR="006C0B8D" w:rsidRPr="002D3478" w:rsidRDefault="002A033C">
            <w:pPr>
              <w:pStyle w:val="TableParagraph"/>
              <w:spacing w:before="131"/>
              <w:ind w:left="107"/>
              <w:rPr>
                <w:sz w:val="24"/>
              </w:rPr>
            </w:pPr>
            <w:r w:rsidRPr="002D3478">
              <w:rPr>
                <w:sz w:val="24"/>
              </w:rPr>
              <w:t>ОС,</w:t>
            </w:r>
          </w:p>
          <w:p w:rsidR="006C0B8D" w:rsidRPr="002D3478" w:rsidRDefault="002A033C">
            <w:pPr>
              <w:pStyle w:val="TableParagraph"/>
              <w:ind w:left="107" w:right="214"/>
              <w:rPr>
                <w:sz w:val="24"/>
              </w:rPr>
            </w:pPr>
            <w:r w:rsidRPr="002D3478">
              <w:rPr>
                <w:sz w:val="24"/>
              </w:rPr>
              <w:t>предметни наст.</w:t>
            </w:r>
          </w:p>
        </w:tc>
      </w:tr>
    </w:tbl>
    <w:p w:rsidR="006C0B8D" w:rsidRPr="002A033C" w:rsidRDefault="006C0B8D">
      <w:pPr>
        <w:pStyle w:val="BodyText"/>
        <w:spacing w:before="9"/>
        <w:rPr>
          <w:sz w:val="12"/>
          <w:highlight w:val="yellow"/>
        </w:rPr>
      </w:pPr>
    </w:p>
    <w:p w:rsidR="006C0B8D" w:rsidRPr="00CB0F9E" w:rsidRDefault="002A033C" w:rsidP="00212EC6">
      <w:pPr>
        <w:pStyle w:val="Heading2"/>
        <w:numPr>
          <w:ilvl w:val="1"/>
          <w:numId w:val="52"/>
        </w:numPr>
        <w:tabs>
          <w:tab w:val="left" w:pos="1346"/>
        </w:tabs>
      </w:pPr>
      <w:bookmarkStart w:id="86" w:name="_bookmark38"/>
      <w:bookmarkStart w:id="87" w:name="_Toc27728489"/>
      <w:bookmarkEnd w:id="86"/>
      <w:r w:rsidRPr="00CB0F9E">
        <w:t>Програм рада секретара</w:t>
      </w:r>
      <w:r w:rsidRPr="00CB0F9E">
        <w:rPr>
          <w:spacing w:val="-2"/>
        </w:rPr>
        <w:t xml:space="preserve"> </w:t>
      </w:r>
      <w:r w:rsidRPr="00CB0F9E">
        <w:t>школе</w:t>
      </w:r>
      <w:bookmarkEnd w:id="87"/>
    </w:p>
    <w:p w:rsidR="006C0B8D" w:rsidRPr="00CB0F9E" w:rsidRDefault="006C0B8D">
      <w:pPr>
        <w:pStyle w:val="BodyText"/>
        <w:spacing w:before="8"/>
        <w:rPr>
          <w:b/>
          <w:sz w:val="28"/>
        </w:rPr>
      </w:pPr>
    </w:p>
    <w:p w:rsidR="006C0B8D" w:rsidRPr="00CB0F9E" w:rsidRDefault="002A033C">
      <w:pPr>
        <w:pStyle w:val="BodyText"/>
        <w:ind w:left="852"/>
      </w:pPr>
      <w:r w:rsidRPr="00CB0F9E">
        <w:rPr>
          <w:spacing w:val="-60"/>
          <w:u w:val="single"/>
        </w:rPr>
        <w:t xml:space="preserve"> </w:t>
      </w:r>
      <w:r w:rsidRPr="00CB0F9E">
        <w:rPr>
          <w:u w:val="single"/>
        </w:rPr>
        <w:t>Правни послови</w:t>
      </w:r>
    </w:p>
    <w:p w:rsidR="006C0B8D" w:rsidRPr="00CB0F9E" w:rsidRDefault="002A033C" w:rsidP="00212EC6">
      <w:pPr>
        <w:pStyle w:val="ListParagraph"/>
        <w:numPr>
          <w:ilvl w:val="2"/>
          <w:numId w:val="52"/>
        </w:numPr>
        <w:tabs>
          <w:tab w:val="left" w:pos="1573"/>
          <w:tab w:val="left" w:pos="1574"/>
        </w:tabs>
        <w:spacing w:before="2"/>
        <w:rPr>
          <w:sz w:val="24"/>
        </w:rPr>
      </w:pPr>
      <w:r w:rsidRPr="00CB0F9E">
        <w:rPr>
          <w:sz w:val="24"/>
        </w:rPr>
        <w:t>Праћење правних</w:t>
      </w:r>
      <w:r w:rsidRPr="00CB0F9E">
        <w:rPr>
          <w:spacing w:val="-3"/>
          <w:sz w:val="24"/>
        </w:rPr>
        <w:t xml:space="preserve"> </w:t>
      </w:r>
      <w:r w:rsidRPr="00CB0F9E">
        <w:rPr>
          <w:sz w:val="24"/>
        </w:rPr>
        <w:t>прописа;</w:t>
      </w:r>
    </w:p>
    <w:p w:rsidR="006C0B8D" w:rsidRPr="00CB0F9E" w:rsidRDefault="002A033C" w:rsidP="00212EC6">
      <w:pPr>
        <w:pStyle w:val="ListParagraph"/>
        <w:numPr>
          <w:ilvl w:val="2"/>
          <w:numId w:val="52"/>
        </w:numPr>
        <w:tabs>
          <w:tab w:val="left" w:pos="1573"/>
          <w:tab w:val="left" w:pos="1574"/>
        </w:tabs>
        <w:spacing w:before="1" w:line="293" w:lineRule="exact"/>
        <w:rPr>
          <w:sz w:val="24"/>
        </w:rPr>
      </w:pPr>
      <w:r w:rsidRPr="00CB0F9E">
        <w:rPr>
          <w:sz w:val="24"/>
        </w:rPr>
        <w:t>Израда нормативних аката школе;</w:t>
      </w:r>
    </w:p>
    <w:p w:rsidR="006C0B8D" w:rsidRPr="00CB0F9E" w:rsidRDefault="002A033C" w:rsidP="00212EC6">
      <w:pPr>
        <w:pStyle w:val="ListParagraph"/>
        <w:numPr>
          <w:ilvl w:val="2"/>
          <w:numId w:val="52"/>
        </w:numPr>
        <w:tabs>
          <w:tab w:val="left" w:pos="1573"/>
          <w:tab w:val="left" w:pos="1574"/>
        </w:tabs>
        <w:spacing w:line="293" w:lineRule="exact"/>
        <w:rPr>
          <w:sz w:val="24"/>
        </w:rPr>
      </w:pPr>
      <w:r w:rsidRPr="00CB0F9E">
        <w:rPr>
          <w:sz w:val="24"/>
        </w:rPr>
        <w:t>Примена прописа и нормативних</w:t>
      </w:r>
      <w:r w:rsidRPr="00CB0F9E">
        <w:rPr>
          <w:spacing w:val="-1"/>
          <w:sz w:val="24"/>
        </w:rPr>
        <w:t xml:space="preserve"> </w:t>
      </w:r>
      <w:r w:rsidRPr="00CB0F9E">
        <w:rPr>
          <w:sz w:val="24"/>
        </w:rPr>
        <w:t>аката.</w:t>
      </w:r>
    </w:p>
    <w:p w:rsidR="006C0B8D" w:rsidRPr="00CB0F9E" w:rsidRDefault="006C0B8D">
      <w:pPr>
        <w:pStyle w:val="BodyText"/>
        <w:spacing w:before="8"/>
        <w:rPr>
          <w:sz w:val="23"/>
        </w:rPr>
      </w:pPr>
    </w:p>
    <w:p w:rsidR="006C0B8D" w:rsidRPr="00CB0F9E" w:rsidRDefault="002A033C">
      <w:pPr>
        <w:pStyle w:val="BodyText"/>
        <w:spacing w:before="1"/>
        <w:ind w:left="852"/>
      </w:pPr>
      <w:r w:rsidRPr="00CB0F9E">
        <w:rPr>
          <w:spacing w:val="-60"/>
          <w:u w:val="single"/>
        </w:rPr>
        <w:t xml:space="preserve"> </w:t>
      </w:r>
      <w:r w:rsidRPr="00CB0F9E">
        <w:rPr>
          <w:u w:val="single"/>
        </w:rPr>
        <w:t>Управни послови</w:t>
      </w:r>
    </w:p>
    <w:p w:rsidR="006C0B8D" w:rsidRPr="00CB0F9E" w:rsidRDefault="002A033C" w:rsidP="00212EC6">
      <w:pPr>
        <w:pStyle w:val="ListParagraph"/>
        <w:numPr>
          <w:ilvl w:val="2"/>
          <w:numId w:val="52"/>
        </w:numPr>
        <w:tabs>
          <w:tab w:val="left" w:pos="1573"/>
          <w:tab w:val="left" w:pos="1574"/>
        </w:tabs>
        <w:spacing w:before="2" w:line="293" w:lineRule="exact"/>
        <w:rPr>
          <w:sz w:val="24"/>
        </w:rPr>
      </w:pPr>
      <w:r w:rsidRPr="00CB0F9E">
        <w:rPr>
          <w:sz w:val="24"/>
        </w:rPr>
        <w:t>Заступање;</w:t>
      </w:r>
    </w:p>
    <w:p w:rsidR="006C0B8D" w:rsidRPr="00CB0F9E" w:rsidRDefault="002A033C" w:rsidP="00212EC6">
      <w:pPr>
        <w:pStyle w:val="ListParagraph"/>
        <w:numPr>
          <w:ilvl w:val="2"/>
          <w:numId w:val="52"/>
        </w:numPr>
        <w:tabs>
          <w:tab w:val="left" w:pos="1573"/>
          <w:tab w:val="left" w:pos="1574"/>
        </w:tabs>
        <w:spacing w:line="293" w:lineRule="exact"/>
        <w:rPr>
          <w:sz w:val="24"/>
        </w:rPr>
      </w:pPr>
      <w:r w:rsidRPr="00CB0F9E">
        <w:rPr>
          <w:sz w:val="24"/>
        </w:rPr>
        <w:t>Дисциплинске</w:t>
      </w:r>
      <w:r w:rsidRPr="00CB0F9E">
        <w:rPr>
          <w:spacing w:val="-2"/>
          <w:sz w:val="24"/>
        </w:rPr>
        <w:t xml:space="preserve"> </w:t>
      </w:r>
      <w:r w:rsidRPr="00CB0F9E">
        <w:rPr>
          <w:sz w:val="24"/>
        </w:rPr>
        <w:t>мере.</w:t>
      </w:r>
    </w:p>
    <w:p w:rsidR="006C0B8D" w:rsidRPr="00CB0F9E" w:rsidRDefault="006C0B8D">
      <w:pPr>
        <w:pStyle w:val="BodyText"/>
        <w:spacing w:before="8"/>
        <w:rPr>
          <w:sz w:val="23"/>
        </w:rPr>
      </w:pPr>
    </w:p>
    <w:p w:rsidR="006C0B8D" w:rsidRPr="00CB0F9E" w:rsidRDefault="002A033C">
      <w:pPr>
        <w:pStyle w:val="BodyText"/>
        <w:ind w:left="852"/>
      </w:pPr>
      <w:r w:rsidRPr="00CB0F9E">
        <w:rPr>
          <w:spacing w:val="-60"/>
          <w:u w:val="single"/>
        </w:rPr>
        <w:t xml:space="preserve"> </w:t>
      </w:r>
      <w:r w:rsidRPr="00CB0F9E">
        <w:rPr>
          <w:u w:val="single"/>
        </w:rPr>
        <w:t>Учешће у раду органа управљања</w:t>
      </w:r>
    </w:p>
    <w:p w:rsidR="006C0B8D" w:rsidRPr="00CB0F9E" w:rsidRDefault="002A033C" w:rsidP="00212EC6">
      <w:pPr>
        <w:pStyle w:val="ListParagraph"/>
        <w:numPr>
          <w:ilvl w:val="2"/>
          <w:numId w:val="52"/>
        </w:numPr>
        <w:tabs>
          <w:tab w:val="left" w:pos="1573"/>
          <w:tab w:val="left" w:pos="1574"/>
        </w:tabs>
        <w:spacing w:before="2" w:line="294" w:lineRule="exact"/>
        <w:rPr>
          <w:sz w:val="24"/>
        </w:rPr>
      </w:pPr>
      <w:r w:rsidRPr="00CB0F9E">
        <w:rPr>
          <w:sz w:val="24"/>
        </w:rPr>
        <w:t>Техничка</w:t>
      </w:r>
      <w:r w:rsidRPr="00CB0F9E">
        <w:rPr>
          <w:spacing w:val="-2"/>
          <w:sz w:val="24"/>
        </w:rPr>
        <w:t xml:space="preserve"> </w:t>
      </w:r>
      <w:r w:rsidRPr="00CB0F9E">
        <w:rPr>
          <w:sz w:val="24"/>
        </w:rPr>
        <w:t>припрема;</w:t>
      </w:r>
    </w:p>
    <w:p w:rsidR="006C0B8D" w:rsidRPr="00CB0F9E" w:rsidRDefault="002A033C" w:rsidP="00212EC6">
      <w:pPr>
        <w:pStyle w:val="ListParagraph"/>
        <w:numPr>
          <w:ilvl w:val="2"/>
          <w:numId w:val="52"/>
        </w:numPr>
        <w:tabs>
          <w:tab w:val="left" w:pos="1573"/>
          <w:tab w:val="left" w:pos="1574"/>
        </w:tabs>
        <w:spacing w:line="293" w:lineRule="exact"/>
        <w:rPr>
          <w:sz w:val="24"/>
        </w:rPr>
      </w:pPr>
      <w:r w:rsidRPr="00CB0F9E">
        <w:rPr>
          <w:sz w:val="24"/>
        </w:rPr>
        <w:t>Стручна</w:t>
      </w:r>
      <w:r w:rsidRPr="00CB0F9E">
        <w:rPr>
          <w:spacing w:val="-2"/>
          <w:sz w:val="24"/>
        </w:rPr>
        <w:t xml:space="preserve"> </w:t>
      </w:r>
      <w:r w:rsidRPr="00CB0F9E">
        <w:rPr>
          <w:sz w:val="24"/>
        </w:rPr>
        <w:t>припрема;</w:t>
      </w:r>
    </w:p>
    <w:p w:rsidR="006C0B8D" w:rsidRPr="00CB0F9E" w:rsidRDefault="002A033C" w:rsidP="00212EC6">
      <w:pPr>
        <w:pStyle w:val="ListParagraph"/>
        <w:numPr>
          <w:ilvl w:val="2"/>
          <w:numId w:val="52"/>
        </w:numPr>
        <w:tabs>
          <w:tab w:val="left" w:pos="1573"/>
          <w:tab w:val="left" w:pos="1574"/>
        </w:tabs>
        <w:spacing w:line="293" w:lineRule="exact"/>
        <w:rPr>
          <w:sz w:val="24"/>
        </w:rPr>
      </w:pPr>
      <w:r w:rsidRPr="00CB0F9E">
        <w:rPr>
          <w:sz w:val="24"/>
        </w:rPr>
        <w:t>Информисање.</w:t>
      </w:r>
    </w:p>
    <w:p w:rsidR="006C0B8D" w:rsidRPr="00CB0F9E" w:rsidRDefault="006C0B8D">
      <w:pPr>
        <w:pStyle w:val="BodyText"/>
        <w:spacing w:before="11"/>
        <w:rPr>
          <w:sz w:val="23"/>
        </w:rPr>
      </w:pPr>
    </w:p>
    <w:p w:rsidR="006C0B8D" w:rsidRPr="00CB0F9E" w:rsidRDefault="002A033C">
      <w:pPr>
        <w:pStyle w:val="BodyText"/>
        <w:ind w:left="852"/>
      </w:pPr>
      <w:r w:rsidRPr="00CB0F9E">
        <w:rPr>
          <w:spacing w:val="-60"/>
          <w:u w:val="single"/>
        </w:rPr>
        <w:t xml:space="preserve"> </w:t>
      </w:r>
      <w:r w:rsidRPr="00CB0F9E">
        <w:rPr>
          <w:u w:val="single"/>
        </w:rPr>
        <w:t>Сарадња са привредом, институцијама и појединцима ван школе</w:t>
      </w:r>
    </w:p>
    <w:p w:rsidR="006C0B8D" w:rsidRPr="00CB0F9E" w:rsidRDefault="002A033C" w:rsidP="00212EC6">
      <w:pPr>
        <w:pStyle w:val="ListParagraph"/>
        <w:numPr>
          <w:ilvl w:val="2"/>
          <w:numId w:val="52"/>
        </w:numPr>
        <w:tabs>
          <w:tab w:val="left" w:pos="1573"/>
          <w:tab w:val="left" w:pos="1574"/>
        </w:tabs>
        <w:spacing w:before="2" w:line="293" w:lineRule="exact"/>
        <w:rPr>
          <w:sz w:val="24"/>
        </w:rPr>
      </w:pPr>
      <w:r w:rsidRPr="00CB0F9E">
        <w:rPr>
          <w:sz w:val="24"/>
        </w:rPr>
        <w:t>Повезивање са пословним личностима ван</w:t>
      </w:r>
      <w:r w:rsidRPr="00CB0F9E">
        <w:rPr>
          <w:spacing w:val="-3"/>
          <w:sz w:val="24"/>
        </w:rPr>
        <w:t xml:space="preserve"> </w:t>
      </w:r>
      <w:r w:rsidRPr="00CB0F9E">
        <w:rPr>
          <w:sz w:val="24"/>
        </w:rPr>
        <w:t>школе;</w:t>
      </w:r>
    </w:p>
    <w:p w:rsidR="006C0B8D" w:rsidRPr="00CB0F9E" w:rsidRDefault="002A033C" w:rsidP="00212EC6">
      <w:pPr>
        <w:pStyle w:val="ListParagraph"/>
        <w:numPr>
          <w:ilvl w:val="2"/>
          <w:numId w:val="52"/>
        </w:numPr>
        <w:tabs>
          <w:tab w:val="left" w:pos="1573"/>
          <w:tab w:val="left" w:pos="1574"/>
        </w:tabs>
        <w:spacing w:before="2" w:line="237" w:lineRule="auto"/>
        <w:ind w:right="687"/>
        <w:rPr>
          <w:sz w:val="24"/>
        </w:rPr>
      </w:pPr>
      <w:r w:rsidRPr="00CB0F9E">
        <w:rPr>
          <w:sz w:val="24"/>
        </w:rPr>
        <w:t>Истраживање тржишта ради техничко-технолошког унапређивања процеса наставних и ваннаставних</w:t>
      </w:r>
      <w:r w:rsidRPr="00CB0F9E">
        <w:rPr>
          <w:spacing w:val="1"/>
          <w:sz w:val="24"/>
        </w:rPr>
        <w:t xml:space="preserve"> </w:t>
      </w:r>
      <w:r w:rsidRPr="00CB0F9E">
        <w:rPr>
          <w:sz w:val="24"/>
        </w:rPr>
        <w:t>активности;</w:t>
      </w:r>
    </w:p>
    <w:p w:rsidR="006C0B8D" w:rsidRPr="00CB0F9E" w:rsidRDefault="002A033C" w:rsidP="00212EC6">
      <w:pPr>
        <w:pStyle w:val="ListParagraph"/>
        <w:numPr>
          <w:ilvl w:val="2"/>
          <w:numId w:val="52"/>
        </w:numPr>
        <w:tabs>
          <w:tab w:val="left" w:pos="1573"/>
          <w:tab w:val="left" w:pos="1574"/>
        </w:tabs>
        <w:spacing w:before="4" w:line="237" w:lineRule="auto"/>
        <w:ind w:right="683"/>
        <w:rPr>
          <w:sz w:val="24"/>
        </w:rPr>
      </w:pPr>
      <w:r w:rsidRPr="00CB0F9E">
        <w:rPr>
          <w:sz w:val="24"/>
        </w:rPr>
        <w:t>Истраживање могућности ангажовања запослених, као и ученика, ради обезбеђивања допунског извора финансирања</w:t>
      </w:r>
      <w:r w:rsidRPr="00CB0F9E">
        <w:rPr>
          <w:spacing w:val="-4"/>
          <w:sz w:val="24"/>
        </w:rPr>
        <w:t xml:space="preserve"> </w:t>
      </w:r>
      <w:r w:rsidRPr="00CB0F9E">
        <w:rPr>
          <w:sz w:val="24"/>
        </w:rPr>
        <w:t>школе;</w:t>
      </w:r>
    </w:p>
    <w:p w:rsidR="006C0B8D" w:rsidRPr="00CB0F9E" w:rsidRDefault="002A033C" w:rsidP="00212EC6">
      <w:pPr>
        <w:pStyle w:val="ListParagraph"/>
        <w:numPr>
          <w:ilvl w:val="2"/>
          <w:numId w:val="52"/>
        </w:numPr>
        <w:tabs>
          <w:tab w:val="left" w:pos="1573"/>
          <w:tab w:val="left" w:pos="1574"/>
        </w:tabs>
        <w:spacing w:before="2"/>
        <w:rPr>
          <w:sz w:val="24"/>
        </w:rPr>
      </w:pPr>
      <w:r w:rsidRPr="00CB0F9E">
        <w:rPr>
          <w:sz w:val="24"/>
        </w:rPr>
        <w:t>Непосредна организација и реализација свих напред поменутих облика</w:t>
      </w:r>
      <w:r w:rsidRPr="00CB0F9E">
        <w:rPr>
          <w:spacing w:val="-3"/>
          <w:sz w:val="24"/>
        </w:rPr>
        <w:t xml:space="preserve"> </w:t>
      </w:r>
      <w:r w:rsidRPr="00CB0F9E">
        <w:rPr>
          <w:sz w:val="24"/>
        </w:rPr>
        <w:t>сарадње.</w:t>
      </w:r>
    </w:p>
    <w:p w:rsidR="006C0B8D" w:rsidRDefault="006C0B8D">
      <w:pPr>
        <w:pStyle w:val="BodyText"/>
        <w:rPr>
          <w:sz w:val="28"/>
          <w:highlight w:val="yellow"/>
        </w:rPr>
      </w:pPr>
    </w:p>
    <w:p w:rsidR="00BF0836" w:rsidRPr="002A033C" w:rsidRDefault="00BF0836">
      <w:pPr>
        <w:pStyle w:val="BodyText"/>
        <w:rPr>
          <w:sz w:val="28"/>
          <w:highlight w:val="yellow"/>
        </w:rPr>
      </w:pPr>
    </w:p>
    <w:p w:rsidR="006C0B8D" w:rsidRPr="00051EA2" w:rsidRDefault="002A033C" w:rsidP="00212EC6">
      <w:pPr>
        <w:pStyle w:val="Heading2"/>
        <w:numPr>
          <w:ilvl w:val="1"/>
          <w:numId w:val="52"/>
        </w:numPr>
        <w:tabs>
          <w:tab w:val="left" w:pos="1346"/>
        </w:tabs>
        <w:spacing w:before="197"/>
      </w:pPr>
      <w:bookmarkStart w:id="88" w:name="_bookmark39"/>
      <w:bookmarkStart w:id="89" w:name="_Toc27728490"/>
      <w:bookmarkEnd w:id="88"/>
      <w:r w:rsidRPr="00051EA2">
        <w:lastRenderedPageBreak/>
        <w:t>Програм рада библиотекара</w:t>
      </w:r>
      <w:r w:rsidRPr="00051EA2">
        <w:rPr>
          <w:spacing w:val="-2"/>
        </w:rPr>
        <w:t xml:space="preserve"> </w:t>
      </w:r>
      <w:r w:rsidRPr="00051EA2">
        <w:t>школе</w:t>
      </w:r>
      <w:bookmarkEnd w:id="89"/>
    </w:p>
    <w:p w:rsidR="006C0B8D" w:rsidRPr="00051EA2" w:rsidRDefault="006C0B8D">
      <w:pPr>
        <w:pStyle w:val="BodyText"/>
        <w:spacing w:before="8"/>
        <w:rPr>
          <w:b/>
          <w:sz w:val="28"/>
        </w:rPr>
      </w:pPr>
    </w:p>
    <w:p w:rsidR="006C0B8D" w:rsidRPr="00051EA2" w:rsidRDefault="002A033C">
      <w:pPr>
        <w:pStyle w:val="BodyText"/>
        <w:ind w:left="852" w:right="684" w:firstLine="720"/>
        <w:jc w:val="both"/>
      </w:pPr>
      <w:r w:rsidRPr="00051EA2">
        <w:t>Стручни сарадник – школски библиотекар, својим стручним ангажовањем, доприноси остваривању и унапређивању образовно-васпитног рада у школи, реализујући програм рада прилагођен наставним плановима и програмима. Програм рада школског библиотекара обухвата задатке и послове из области образовања и васпитања, као и библиотечко-информацијске</w:t>
      </w:r>
      <w:r w:rsidRPr="00051EA2">
        <w:rPr>
          <w:spacing w:val="-36"/>
        </w:rPr>
        <w:t xml:space="preserve"> </w:t>
      </w:r>
      <w:r w:rsidRPr="00051EA2">
        <w:t>послове из домена културних и уметничких аспеката образовања. Он подстиче промовисање читања и самосталност ученика у учењу, даје свој пун допринос развоју информационе писмености (медијске и информатичке) за ученике и наставнике, остварује сарадњу и заједничко планирање активности наставника, школског библиотекара и локалне самоуправе, обезбеђује електронске изворе и приступ ка њима, што омогућава ученицима да овладају вештинама налажења и критичког процењивања датих информација и перманентност учења током читавог</w:t>
      </w:r>
      <w:r w:rsidRPr="00051EA2">
        <w:rPr>
          <w:spacing w:val="-17"/>
        </w:rPr>
        <w:t xml:space="preserve"> </w:t>
      </w:r>
      <w:r w:rsidRPr="00051EA2">
        <w:t>живота.</w:t>
      </w:r>
    </w:p>
    <w:p w:rsidR="006C0B8D" w:rsidRPr="00051EA2" w:rsidRDefault="002A033C">
      <w:pPr>
        <w:pStyle w:val="BodyText"/>
        <w:ind w:left="852" w:right="963" w:firstLine="720"/>
      </w:pPr>
      <w:r w:rsidRPr="00051EA2">
        <w:t>На пословима и задацима стручног сарадника – библиотекара, ангажоване су Славица Вишњић Вујисић, професор, и Сања Богдановић, педагог.</w:t>
      </w:r>
    </w:p>
    <w:p w:rsidR="006C0B8D" w:rsidRPr="002A033C" w:rsidRDefault="006C0B8D">
      <w:pPr>
        <w:pStyle w:val="BodyText"/>
        <w:spacing w:before="6"/>
        <w:rPr>
          <w:highlight w:val="yellow"/>
        </w:rPr>
      </w:pPr>
    </w:p>
    <w:p w:rsidR="006C0B8D" w:rsidRPr="00051EA2" w:rsidRDefault="00A71DBF" w:rsidP="00A71DBF">
      <w:pPr>
        <w:pStyle w:val="Heading4"/>
        <w:numPr>
          <w:ilvl w:val="0"/>
          <w:numId w:val="0"/>
        </w:numPr>
        <w:spacing w:line="274" w:lineRule="exact"/>
        <w:ind w:left="425"/>
      </w:pPr>
      <w:r>
        <w:t xml:space="preserve">       </w:t>
      </w:r>
      <w:r w:rsidR="002A033C" w:rsidRPr="00051EA2">
        <w:t>Области рада</w:t>
      </w:r>
    </w:p>
    <w:p w:rsidR="006C0B8D" w:rsidRPr="00051EA2" w:rsidRDefault="002A033C" w:rsidP="00212EC6">
      <w:pPr>
        <w:pStyle w:val="ListParagraph"/>
        <w:numPr>
          <w:ilvl w:val="0"/>
          <w:numId w:val="51"/>
        </w:numPr>
        <w:tabs>
          <w:tab w:val="left" w:pos="1814"/>
        </w:tabs>
        <w:spacing w:line="274" w:lineRule="exact"/>
        <w:ind w:firstLine="721"/>
        <w:rPr>
          <w:sz w:val="24"/>
        </w:rPr>
      </w:pPr>
      <w:r w:rsidRPr="00051EA2">
        <w:rPr>
          <w:sz w:val="24"/>
        </w:rPr>
        <w:t>Планирање и програмирање образовно-васпитног</w:t>
      </w:r>
      <w:r w:rsidRPr="00051EA2">
        <w:rPr>
          <w:spacing w:val="-2"/>
          <w:sz w:val="24"/>
        </w:rPr>
        <w:t xml:space="preserve"> </w:t>
      </w:r>
      <w:r w:rsidRPr="00051EA2">
        <w:rPr>
          <w:sz w:val="24"/>
        </w:rPr>
        <w:t>рада;</w:t>
      </w:r>
    </w:p>
    <w:p w:rsidR="006C0B8D" w:rsidRPr="00051EA2" w:rsidRDefault="002A033C" w:rsidP="00212EC6">
      <w:pPr>
        <w:pStyle w:val="ListParagraph"/>
        <w:numPr>
          <w:ilvl w:val="0"/>
          <w:numId w:val="51"/>
        </w:numPr>
        <w:tabs>
          <w:tab w:val="left" w:pos="1814"/>
        </w:tabs>
        <w:ind w:left="1813"/>
        <w:rPr>
          <w:sz w:val="24"/>
        </w:rPr>
      </w:pPr>
      <w:r w:rsidRPr="00051EA2">
        <w:rPr>
          <w:sz w:val="24"/>
        </w:rPr>
        <w:t>Праћење и вредновање образпвно-васпитног</w:t>
      </w:r>
      <w:r w:rsidRPr="00051EA2">
        <w:rPr>
          <w:spacing w:val="-2"/>
          <w:sz w:val="24"/>
        </w:rPr>
        <w:t xml:space="preserve"> </w:t>
      </w:r>
      <w:r w:rsidRPr="00051EA2">
        <w:rPr>
          <w:sz w:val="24"/>
        </w:rPr>
        <w:t>рада;</w:t>
      </w:r>
    </w:p>
    <w:p w:rsidR="006C0B8D" w:rsidRPr="00051EA2" w:rsidRDefault="002A033C" w:rsidP="00212EC6">
      <w:pPr>
        <w:pStyle w:val="ListParagraph"/>
        <w:numPr>
          <w:ilvl w:val="0"/>
          <w:numId w:val="51"/>
        </w:numPr>
        <w:tabs>
          <w:tab w:val="left" w:pos="1814"/>
        </w:tabs>
        <w:ind w:firstLine="721"/>
        <w:rPr>
          <w:sz w:val="24"/>
        </w:rPr>
      </w:pPr>
      <w:r w:rsidRPr="00051EA2">
        <w:rPr>
          <w:sz w:val="24"/>
        </w:rPr>
        <w:t>Рад са</w:t>
      </w:r>
      <w:r w:rsidRPr="00051EA2">
        <w:rPr>
          <w:spacing w:val="-2"/>
          <w:sz w:val="24"/>
        </w:rPr>
        <w:t xml:space="preserve"> </w:t>
      </w:r>
      <w:r w:rsidRPr="00051EA2">
        <w:rPr>
          <w:sz w:val="24"/>
        </w:rPr>
        <w:t>наставницима;</w:t>
      </w:r>
    </w:p>
    <w:p w:rsidR="006C0B8D" w:rsidRPr="00051EA2" w:rsidRDefault="002A033C" w:rsidP="00212EC6">
      <w:pPr>
        <w:pStyle w:val="ListParagraph"/>
        <w:numPr>
          <w:ilvl w:val="0"/>
          <w:numId w:val="51"/>
        </w:numPr>
        <w:tabs>
          <w:tab w:val="left" w:pos="1814"/>
        </w:tabs>
        <w:ind w:firstLine="721"/>
        <w:rPr>
          <w:sz w:val="24"/>
        </w:rPr>
      </w:pPr>
      <w:r w:rsidRPr="00051EA2">
        <w:rPr>
          <w:sz w:val="24"/>
        </w:rPr>
        <w:t>Рад са</w:t>
      </w:r>
      <w:r w:rsidRPr="00051EA2">
        <w:rPr>
          <w:spacing w:val="2"/>
          <w:sz w:val="24"/>
        </w:rPr>
        <w:t xml:space="preserve"> </w:t>
      </w:r>
      <w:r w:rsidRPr="00051EA2">
        <w:rPr>
          <w:sz w:val="24"/>
        </w:rPr>
        <w:t>ученицима;</w:t>
      </w:r>
    </w:p>
    <w:p w:rsidR="006C0B8D" w:rsidRPr="00051EA2" w:rsidRDefault="002A033C" w:rsidP="00212EC6">
      <w:pPr>
        <w:pStyle w:val="ListParagraph"/>
        <w:numPr>
          <w:ilvl w:val="0"/>
          <w:numId w:val="51"/>
        </w:numPr>
        <w:tabs>
          <w:tab w:val="left" w:pos="1814"/>
        </w:tabs>
        <w:ind w:firstLine="721"/>
        <w:rPr>
          <w:sz w:val="24"/>
        </w:rPr>
      </w:pPr>
      <w:r w:rsidRPr="00051EA2">
        <w:rPr>
          <w:sz w:val="24"/>
        </w:rPr>
        <w:t>Рад са родитељима, односно,</w:t>
      </w:r>
      <w:r w:rsidRPr="00051EA2">
        <w:rPr>
          <w:spacing w:val="-2"/>
          <w:sz w:val="24"/>
        </w:rPr>
        <w:t xml:space="preserve"> </w:t>
      </w:r>
      <w:r w:rsidRPr="00051EA2">
        <w:rPr>
          <w:sz w:val="24"/>
        </w:rPr>
        <w:t>старатељима;</w:t>
      </w:r>
    </w:p>
    <w:p w:rsidR="006C0B8D" w:rsidRPr="00051EA2" w:rsidRDefault="002A033C" w:rsidP="00212EC6">
      <w:pPr>
        <w:pStyle w:val="ListParagraph"/>
        <w:numPr>
          <w:ilvl w:val="0"/>
          <w:numId w:val="51"/>
        </w:numPr>
        <w:tabs>
          <w:tab w:val="left" w:pos="1898"/>
        </w:tabs>
        <w:ind w:right="689" w:firstLine="721"/>
        <w:rPr>
          <w:sz w:val="24"/>
        </w:rPr>
      </w:pPr>
      <w:r w:rsidRPr="00051EA2">
        <w:rPr>
          <w:sz w:val="24"/>
        </w:rPr>
        <w:t>Рад са директором, стручним сарадницима, педагошким асистентом и пратиоцем ученика;</w:t>
      </w:r>
    </w:p>
    <w:p w:rsidR="006C0B8D" w:rsidRPr="00051EA2" w:rsidRDefault="002A033C" w:rsidP="00212EC6">
      <w:pPr>
        <w:pStyle w:val="ListParagraph"/>
        <w:numPr>
          <w:ilvl w:val="0"/>
          <w:numId w:val="51"/>
        </w:numPr>
        <w:tabs>
          <w:tab w:val="left" w:pos="1814"/>
        </w:tabs>
        <w:ind w:firstLine="721"/>
        <w:rPr>
          <w:sz w:val="24"/>
        </w:rPr>
      </w:pPr>
      <w:r w:rsidRPr="00051EA2">
        <w:rPr>
          <w:sz w:val="24"/>
        </w:rPr>
        <w:t>Рад у стручним органима и</w:t>
      </w:r>
      <w:r w:rsidRPr="00051EA2">
        <w:rPr>
          <w:spacing w:val="-6"/>
          <w:sz w:val="24"/>
        </w:rPr>
        <w:t xml:space="preserve"> </w:t>
      </w:r>
      <w:r w:rsidRPr="00051EA2">
        <w:rPr>
          <w:sz w:val="24"/>
        </w:rPr>
        <w:t>тимовима;</w:t>
      </w:r>
    </w:p>
    <w:p w:rsidR="006C0B8D" w:rsidRPr="00051EA2" w:rsidRDefault="002A033C" w:rsidP="00212EC6">
      <w:pPr>
        <w:pStyle w:val="ListParagraph"/>
        <w:numPr>
          <w:ilvl w:val="0"/>
          <w:numId w:val="51"/>
        </w:numPr>
        <w:tabs>
          <w:tab w:val="left" w:pos="1953"/>
          <w:tab w:val="left" w:pos="4818"/>
          <w:tab w:val="left" w:pos="8090"/>
        </w:tabs>
        <w:spacing w:before="90"/>
        <w:ind w:right="688" w:firstLine="721"/>
        <w:rPr>
          <w:sz w:val="24"/>
        </w:rPr>
      </w:pPr>
      <w:r w:rsidRPr="00051EA2">
        <w:rPr>
          <w:sz w:val="24"/>
        </w:rPr>
        <w:t xml:space="preserve">Сарадња  </w:t>
      </w:r>
      <w:r w:rsidRPr="00051EA2">
        <w:rPr>
          <w:spacing w:val="17"/>
          <w:sz w:val="24"/>
        </w:rPr>
        <w:t xml:space="preserve"> </w:t>
      </w:r>
      <w:r w:rsidRPr="00051EA2">
        <w:rPr>
          <w:sz w:val="24"/>
        </w:rPr>
        <w:t xml:space="preserve">са  </w:t>
      </w:r>
      <w:r w:rsidRPr="00051EA2">
        <w:rPr>
          <w:spacing w:val="17"/>
          <w:sz w:val="24"/>
        </w:rPr>
        <w:t xml:space="preserve"> </w:t>
      </w:r>
      <w:r w:rsidRPr="00051EA2">
        <w:rPr>
          <w:sz w:val="24"/>
        </w:rPr>
        <w:t>надлежним</w:t>
      </w:r>
      <w:r w:rsidRPr="00051EA2">
        <w:rPr>
          <w:sz w:val="24"/>
        </w:rPr>
        <w:tab/>
        <w:t xml:space="preserve">установама,  </w:t>
      </w:r>
      <w:r w:rsidRPr="00051EA2">
        <w:rPr>
          <w:spacing w:val="11"/>
          <w:sz w:val="24"/>
        </w:rPr>
        <w:t xml:space="preserve"> </w:t>
      </w:r>
      <w:r w:rsidRPr="00051EA2">
        <w:rPr>
          <w:sz w:val="24"/>
        </w:rPr>
        <w:t>организацијама,</w:t>
      </w:r>
      <w:r w:rsidRPr="00051EA2">
        <w:rPr>
          <w:sz w:val="24"/>
        </w:rPr>
        <w:tab/>
        <w:t>удружењима и локалном самоуправом;</w:t>
      </w:r>
    </w:p>
    <w:p w:rsidR="006C0B8D" w:rsidRPr="00051EA2" w:rsidRDefault="002A033C" w:rsidP="00212EC6">
      <w:pPr>
        <w:pStyle w:val="ListParagraph"/>
        <w:numPr>
          <w:ilvl w:val="0"/>
          <w:numId w:val="51"/>
        </w:numPr>
        <w:tabs>
          <w:tab w:val="left" w:pos="1814"/>
        </w:tabs>
        <w:spacing w:before="1"/>
        <w:ind w:firstLine="721"/>
        <w:rPr>
          <w:sz w:val="24"/>
        </w:rPr>
      </w:pPr>
      <w:r w:rsidRPr="00051EA2">
        <w:rPr>
          <w:sz w:val="24"/>
        </w:rPr>
        <w:t>Вођење документације, припреме за рад и стручно</w:t>
      </w:r>
      <w:r w:rsidRPr="00051EA2">
        <w:rPr>
          <w:spacing w:val="-2"/>
          <w:sz w:val="24"/>
        </w:rPr>
        <w:t xml:space="preserve"> </w:t>
      </w:r>
      <w:r w:rsidRPr="00051EA2">
        <w:rPr>
          <w:sz w:val="24"/>
        </w:rPr>
        <w:t>усавршавање.</w:t>
      </w:r>
    </w:p>
    <w:p w:rsidR="006C0B8D" w:rsidRPr="00051EA2" w:rsidRDefault="006C0B8D">
      <w:pPr>
        <w:pStyle w:val="BodyText"/>
        <w:spacing w:before="1"/>
        <w:rPr>
          <w:sz w:val="22"/>
        </w:rPr>
      </w:pPr>
    </w:p>
    <w:p w:rsidR="006C0B8D" w:rsidRPr="00051EA2" w:rsidRDefault="00051EA2">
      <w:pPr>
        <w:pStyle w:val="BodyText"/>
        <w:ind w:left="1513"/>
      </w:pPr>
      <w:r w:rsidRPr="00051EA2">
        <w:t>За школску 20019/2020</w:t>
      </w:r>
      <w:r w:rsidR="002A033C" w:rsidRPr="00051EA2">
        <w:t>. годину предлажемо следећи</w:t>
      </w:r>
    </w:p>
    <w:p w:rsidR="006C0B8D" w:rsidRPr="002A033C" w:rsidRDefault="006C0B8D">
      <w:pPr>
        <w:pStyle w:val="BodyText"/>
        <w:spacing w:before="5"/>
        <w:rPr>
          <w:highlight w:val="yellow"/>
        </w:rPr>
      </w:pPr>
    </w:p>
    <w:p w:rsidR="006C0B8D" w:rsidRPr="00051EA2" w:rsidRDefault="00A71DBF" w:rsidP="00A71DBF">
      <w:pPr>
        <w:pStyle w:val="Heading4"/>
        <w:numPr>
          <w:ilvl w:val="0"/>
          <w:numId w:val="0"/>
        </w:numPr>
        <w:ind w:left="709"/>
      </w:pPr>
      <w:r>
        <w:t xml:space="preserve">   </w:t>
      </w:r>
      <w:r w:rsidR="002A033C" w:rsidRPr="00051EA2">
        <w:t>ГЛОБАЛНИ ПЛАН</w:t>
      </w:r>
    </w:p>
    <w:p w:rsidR="006C0B8D" w:rsidRPr="00051EA2" w:rsidRDefault="006C0B8D">
      <w:pPr>
        <w:pStyle w:val="BodyText"/>
        <w:spacing w:before="6"/>
        <w:rPr>
          <w:b/>
          <w:sz w:val="23"/>
        </w:rPr>
      </w:pPr>
    </w:p>
    <w:p w:rsidR="006C0B8D" w:rsidRPr="00051EA2" w:rsidRDefault="002A033C" w:rsidP="00212EC6">
      <w:pPr>
        <w:pStyle w:val="ListParagraph"/>
        <w:numPr>
          <w:ilvl w:val="0"/>
          <w:numId w:val="50"/>
        </w:numPr>
        <w:tabs>
          <w:tab w:val="left" w:pos="1933"/>
          <w:tab w:val="left" w:pos="1934"/>
        </w:tabs>
        <w:spacing w:before="1"/>
        <w:rPr>
          <w:sz w:val="24"/>
        </w:rPr>
      </w:pPr>
      <w:r w:rsidRPr="00051EA2">
        <w:rPr>
          <w:sz w:val="24"/>
        </w:rPr>
        <w:t>куповина нових књига и школске</w:t>
      </w:r>
      <w:r w:rsidRPr="00051EA2">
        <w:rPr>
          <w:spacing w:val="1"/>
          <w:sz w:val="24"/>
        </w:rPr>
        <w:t xml:space="preserve"> </w:t>
      </w:r>
      <w:r w:rsidRPr="00051EA2">
        <w:rPr>
          <w:sz w:val="24"/>
        </w:rPr>
        <w:t>лектире;</w:t>
      </w:r>
    </w:p>
    <w:p w:rsidR="006C0B8D" w:rsidRPr="00051EA2" w:rsidRDefault="002A033C" w:rsidP="00212EC6">
      <w:pPr>
        <w:pStyle w:val="ListParagraph"/>
        <w:numPr>
          <w:ilvl w:val="0"/>
          <w:numId w:val="50"/>
        </w:numPr>
        <w:tabs>
          <w:tab w:val="left" w:pos="1933"/>
          <w:tab w:val="left" w:pos="1934"/>
        </w:tabs>
        <w:rPr>
          <w:sz w:val="24"/>
        </w:rPr>
      </w:pPr>
      <w:r w:rsidRPr="00051EA2">
        <w:rPr>
          <w:sz w:val="24"/>
        </w:rPr>
        <w:t>куповина новообјављених, награђених књига из области</w:t>
      </w:r>
      <w:r w:rsidRPr="00051EA2">
        <w:rPr>
          <w:spacing w:val="-8"/>
          <w:sz w:val="24"/>
        </w:rPr>
        <w:t xml:space="preserve"> </w:t>
      </w:r>
      <w:r w:rsidRPr="00051EA2">
        <w:rPr>
          <w:sz w:val="24"/>
        </w:rPr>
        <w:t>белетристике;</w:t>
      </w:r>
    </w:p>
    <w:p w:rsidR="006C0B8D" w:rsidRPr="00051EA2" w:rsidRDefault="002A033C" w:rsidP="00212EC6">
      <w:pPr>
        <w:pStyle w:val="ListParagraph"/>
        <w:numPr>
          <w:ilvl w:val="0"/>
          <w:numId w:val="50"/>
        </w:numPr>
        <w:tabs>
          <w:tab w:val="left" w:pos="1933"/>
          <w:tab w:val="left" w:pos="1934"/>
        </w:tabs>
        <w:rPr>
          <w:sz w:val="24"/>
        </w:rPr>
      </w:pPr>
      <w:r w:rsidRPr="00051EA2">
        <w:rPr>
          <w:sz w:val="24"/>
        </w:rPr>
        <w:t>куповина нових издатих уџбеника за потребе</w:t>
      </w:r>
      <w:r w:rsidRPr="00051EA2">
        <w:rPr>
          <w:spacing w:val="1"/>
          <w:sz w:val="24"/>
        </w:rPr>
        <w:t xml:space="preserve"> </w:t>
      </w:r>
      <w:r w:rsidRPr="00051EA2">
        <w:rPr>
          <w:sz w:val="24"/>
        </w:rPr>
        <w:t>наставника;</w:t>
      </w:r>
    </w:p>
    <w:p w:rsidR="006C0B8D" w:rsidRPr="00051EA2" w:rsidRDefault="002A033C" w:rsidP="00212EC6">
      <w:pPr>
        <w:pStyle w:val="ListParagraph"/>
        <w:numPr>
          <w:ilvl w:val="0"/>
          <w:numId w:val="50"/>
        </w:numPr>
        <w:tabs>
          <w:tab w:val="left" w:pos="1933"/>
          <w:tab w:val="left" w:pos="1934"/>
        </w:tabs>
        <w:rPr>
          <w:sz w:val="24"/>
        </w:rPr>
      </w:pPr>
      <w:r w:rsidRPr="00051EA2">
        <w:rPr>
          <w:sz w:val="24"/>
        </w:rPr>
        <w:t>куповина књига, предлози чланова Педагошког</w:t>
      </w:r>
      <w:r w:rsidRPr="00051EA2">
        <w:rPr>
          <w:spacing w:val="-5"/>
          <w:sz w:val="24"/>
        </w:rPr>
        <w:t xml:space="preserve"> </w:t>
      </w:r>
      <w:r w:rsidRPr="00051EA2">
        <w:rPr>
          <w:sz w:val="24"/>
        </w:rPr>
        <w:t>колегијума;</w:t>
      </w:r>
    </w:p>
    <w:p w:rsidR="006C0B8D" w:rsidRPr="00051EA2" w:rsidRDefault="002A033C" w:rsidP="00212EC6">
      <w:pPr>
        <w:pStyle w:val="ListParagraph"/>
        <w:numPr>
          <w:ilvl w:val="0"/>
          <w:numId w:val="50"/>
        </w:numPr>
        <w:tabs>
          <w:tab w:val="left" w:pos="1933"/>
          <w:tab w:val="left" w:pos="1934"/>
        </w:tabs>
        <w:rPr>
          <w:sz w:val="24"/>
        </w:rPr>
      </w:pPr>
      <w:r w:rsidRPr="00051EA2">
        <w:rPr>
          <w:sz w:val="24"/>
        </w:rPr>
        <w:t>куповина књига за награђивање ученика на крају школске</w:t>
      </w:r>
      <w:r w:rsidRPr="00051EA2">
        <w:rPr>
          <w:spacing w:val="-8"/>
          <w:sz w:val="24"/>
        </w:rPr>
        <w:t xml:space="preserve"> </w:t>
      </w:r>
      <w:r w:rsidRPr="00051EA2">
        <w:rPr>
          <w:sz w:val="24"/>
        </w:rPr>
        <w:t>године;</w:t>
      </w:r>
    </w:p>
    <w:p w:rsidR="006C0B8D" w:rsidRPr="00051EA2" w:rsidRDefault="002A033C" w:rsidP="00212EC6">
      <w:pPr>
        <w:pStyle w:val="ListParagraph"/>
        <w:numPr>
          <w:ilvl w:val="0"/>
          <w:numId w:val="50"/>
        </w:numPr>
        <w:tabs>
          <w:tab w:val="left" w:pos="1933"/>
          <w:tab w:val="left" w:pos="1934"/>
        </w:tabs>
        <w:rPr>
          <w:sz w:val="24"/>
        </w:rPr>
      </w:pPr>
      <w:r w:rsidRPr="00051EA2">
        <w:rPr>
          <w:sz w:val="24"/>
        </w:rPr>
        <w:t>отпис (попис) књига – листа и</w:t>
      </w:r>
      <w:r w:rsidRPr="00051EA2">
        <w:rPr>
          <w:spacing w:val="-2"/>
          <w:sz w:val="24"/>
        </w:rPr>
        <w:t xml:space="preserve"> </w:t>
      </w:r>
      <w:r w:rsidRPr="00051EA2">
        <w:rPr>
          <w:sz w:val="24"/>
        </w:rPr>
        <w:t>предлог;</w:t>
      </w:r>
    </w:p>
    <w:p w:rsidR="006C0B8D" w:rsidRPr="00051EA2" w:rsidRDefault="002A033C" w:rsidP="00212EC6">
      <w:pPr>
        <w:pStyle w:val="ListParagraph"/>
        <w:numPr>
          <w:ilvl w:val="0"/>
          <w:numId w:val="50"/>
        </w:numPr>
        <w:tabs>
          <w:tab w:val="left" w:pos="1933"/>
          <w:tab w:val="left" w:pos="1934"/>
        </w:tabs>
        <w:spacing w:line="275" w:lineRule="exact"/>
        <w:rPr>
          <w:sz w:val="24"/>
        </w:rPr>
      </w:pPr>
      <w:r w:rsidRPr="00051EA2">
        <w:rPr>
          <w:sz w:val="24"/>
        </w:rPr>
        <w:t>семинари, састанци актива на нивоу града и општине Нови</w:t>
      </w:r>
      <w:r w:rsidRPr="00051EA2">
        <w:rPr>
          <w:spacing w:val="-15"/>
          <w:sz w:val="24"/>
        </w:rPr>
        <w:t xml:space="preserve"> </w:t>
      </w:r>
      <w:r w:rsidRPr="00051EA2">
        <w:rPr>
          <w:sz w:val="24"/>
        </w:rPr>
        <w:t>Београд;</w:t>
      </w:r>
    </w:p>
    <w:p w:rsidR="006C0B8D" w:rsidRPr="00051EA2" w:rsidRDefault="002A033C" w:rsidP="00212EC6">
      <w:pPr>
        <w:pStyle w:val="ListParagraph"/>
        <w:numPr>
          <w:ilvl w:val="0"/>
          <w:numId w:val="50"/>
        </w:numPr>
        <w:tabs>
          <w:tab w:val="left" w:pos="1933"/>
          <w:tab w:val="left" w:pos="1934"/>
        </w:tabs>
        <w:spacing w:line="275" w:lineRule="exact"/>
        <w:rPr>
          <w:sz w:val="24"/>
        </w:rPr>
      </w:pPr>
      <w:r w:rsidRPr="00051EA2">
        <w:rPr>
          <w:sz w:val="24"/>
        </w:rPr>
        <w:t>сарадња са</w:t>
      </w:r>
      <w:r w:rsidRPr="00051EA2">
        <w:rPr>
          <w:spacing w:val="-3"/>
          <w:sz w:val="24"/>
        </w:rPr>
        <w:t xml:space="preserve"> </w:t>
      </w:r>
      <w:r w:rsidRPr="00051EA2">
        <w:rPr>
          <w:sz w:val="24"/>
        </w:rPr>
        <w:t>издавачима;</w:t>
      </w:r>
    </w:p>
    <w:p w:rsidR="006C0B8D" w:rsidRPr="00051EA2" w:rsidRDefault="002A033C" w:rsidP="00212EC6">
      <w:pPr>
        <w:pStyle w:val="ListParagraph"/>
        <w:numPr>
          <w:ilvl w:val="0"/>
          <w:numId w:val="50"/>
        </w:numPr>
        <w:tabs>
          <w:tab w:val="left" w:pos="1933"/>
          <w:tab w:val="left" w:pos="1934"/>
        </w:tabs>
        <w:rPr>
          <w:sz w:val="24"/>
        </w:rPr>
      </w:pPr>
      <w:r w:rsidRPr="00051EA2">
        <w:rPr>
          <w:sz w:val="24"/>
        </w:rPr>
        <w:t>омасовљавање чланова школске</w:t>
      </w:r>
      <w:r w:rsidRPr="00051EA2">
        <w:rPr>
          <w:spacing w:val="-3"/>
          <w:sz w:val="24"/>
        </w:rPr>
        <w:t xml:space="preserve"> </w:t>
      </w:r>
      <w:r w:rsidRPr="00051EA2">
        <w:rPr>
          <w:sz w:val="24"/>
        </w:rPr>
        <w:t>библиотеке;</w:t>
      </w:r>
    </w:p>
    <w:p w:rsidR="006C0B8D" w:rsidRPr="00051EA2" w:rsidRDefault="002A033C" w:rsidP="00212EC6">
      <w:pPr>
        <w:pStyle w:val="ListParagraph"/>
        <w:numPr>
          <w:ilvl w:val="0"/>
          <w:numId w:val="50"/>
        </w:numPr>
        <w:tabs>
          <w:tab w:val="left" w:pos="1933"/>
          <w:tab w:val="left" w:pos="1934"/>
        </w:tabs>
        <w:ind w:right="692"/>
        <w:rPr>
          <w:sz w:val="24"/>
        </w:rPr>
      </w:pPr>
      <w:r w:rsidRPr="00051EA2">
        <w:rPr>
          <w:sz w:val="24"/>
        </w:rPr>
        <w:t>популаризација књиге и учешће у свим акцијама које се током године организују на нивоу града и општине Нови</w:t>
      </w:r>
      <w:r w:rsidRPr="00051EA2">
        <w:rPr>
          <w:spacing w:val="-14"/>
          <w:sz w:val="24"/>
        </w:rPr>
        <w:t xml:space="preserve"> </w:t>
      </w:r>
      <w:r w:rsidRPr="00051EA2">
        <w:rPr>
          <w:sz w:val="24"/>
        </w:rPr>
        <w:t>Београд;</w:t>
      </w:r>
    </w:p>
    <w:p w:rsidR="006C0B8D" w:rsidRPr="00051EA2" w:rsidRDefault="002A033C" w:rsidP="00212EC6">
      <w:pPr>
        <w:pStyle w:val="ListParagraph"/>
        <w:numPr>
          <w:ilvl w:val="0"/>
          <w:numId w:val="50"/>
        </w:numPr>
        <w:tabs>
          <w:tab w:val="left" w:pos="1933"/>
          <w:tab w:val="left" w:pos="1934"/>
        </w:tabs>
        <w:rPr>
          <w:sz w:val="24"/>
        </w:rPr>
      </w:pPr>
      <w:r w:rsidRPr="00051EA2">
        <w:rPr>
          <w:sz w:val="24"/>
        </w:rPr>
        <w:t>свакодневни непосредни рад са корисницима школске</w:t>
      </w:r>
      <w:r w:rsidRPr="00051EA2">
        <w:rPr>
          <w:spacing w:val="-5"/>
          <w:sz w:val="24"/>
        </w:rPr>
        <w:t xml:space="preserve"> </w:t>
      </w:r>
      <w:r w:rsidRPr="00051EA2">
        <w:rPr>
          <w:sz w:val="24"/>
        </w:rPr>
        <w:t>библиотеке;</w:t>
      </w:r>
    </w:p>
    <w:p w:rsidR="006C0B8D" w:rsidRPr="00051EA2" w:rsidRDefault="002A033C" w:rsidP="00212EC6">
      <w:pPr>
        <w:pStyle w:val="ListParagraph"/>
        <w:numPr>
          <w:ilvl w:val="0"/>
          <w:numId w:val="50"/>
        </w:numPr>
        <w:tabs>
          <w:tab w:val="left" w:pos="1933"/>
          <w:tab w:val="left" w:pos="1934"/>
        </w:tabs>
        <w:rPr>
          <w:sz w:val="24"/>
        </w:rPr>
      </w:pPr>
      <w:r w:rsidRPr="00051EA2">
        <w:rPr>
          <w:sz w:val="24"/>
        </w:rPr>
        <w:t>организовање и вођење библиотечке</w:t>
      </w:r>
      <w:r w:rsidRPr="00051EA2">
        <w:rPr>
          <w:spacing w:val="-2"/>
          <w:sz w:val="24"/>
        </w:rPr>
        <w:t xml:space="preserve"> </w:t>
      </w:r>
      <w:r w:rsidRPr="00051EA2">
        <w:rPr>
          <w:sz w:val="24"/>
        </w:rPr>
        <w:t>секције.</w:t>
      </w:r>
    </w:p>
    <w:p w:rsidR="006C0B8D" w:rsidRPr="00051EA2" w:rsidRDefault="006C0B8D">
      <w:pPr>
        <w:pStyle w:val="BodyText"/>
      </w:pPr>
    </w:p>
    <w:p w:rsidR="006C0B8D" w:rsidRPr="00051EA2" w:rsidRDefault="002A033C">
      <w:pPr>
        <w:pStyle w:val="BodyText"/>
        <w:spacing w:before="1"/>
        <w:ind w:left="1899"/>
      </w:pPr>
      <w:r w:rsidRPr="00051EA2">
        <w:t>Реализација глобалног плана ће се остваривати кроз</w:t>
      </w:r>
    </w:p>
    <w:p w:rsidR="006C0B8D" w:rsidRPr="002A033C" w:rsidRDefault="006C0B8D">
      <w:pPr>
        <w:pStyle w:val="BodyText"/>
        <w:rPr>
          <w:sz w:val="26"/>
          <w:highlight w:val="yellow"/>
        </w:rPr>
      </w:pPr>
    </w:p>
    <w:p w:rsidR="006C0B8D" w:rsidRDefault="006C0B8D">
      <w:pPr>
        <w:pStyle w:val="BodyText"/>
        <w:spacing w:before="4"/>
        <w:rPr>
          <w:sz w:val="22"/>
          <w:highlight w:val="yellow"/>
        </w:rPr>
      </w:pPr>
    </w:p>
    <w:p w:rsidR="00BF0836" w:rsidRDefault="00BF0836">
      <w:pPr>
        <w:pStyle w:val="BodyText"/>
        <w:spacing w:before="4"/>
        <w:rPr>
          <w:sz w:val="22"/>
          <w:highlight w:val="yellow"/>
        </w:rPr>
      </w:pPr>
    </w:p>
    <w:p w:rsidR="00BF0836" w:rsidRDefault="00BF0836">
      <w:pPr>
        <w:pStyle w:val="BodyText"/>
        <w:spacing w:before="4"/>
        <w:rPr>
          <w:sz w:val="22"/>
          <w:highlight w:val="yellow"/>
        </w:rPr>
      </w:pPr>
    </w:p>
    <w:p w:rsidR="00BF0836" w:rsidRPr="002A033C" w:rsidRDefault="00BF0836">
      <w:pPr>
        <w:pStyle w:val="BodyText"/>
        <w:spacing w:before="4"/>
        <w:rPr>
          <w:sz w:val="22"/>
          <w:highlight w:val="yellow"/>
        </w:rPr>
      </w:pPr>
    </w:p>
    <w:p w:rsidR="006C0B8D" w:rsidRPr="00051EA2" w:rsidRDefault="002A033C" w:rsidP="00A71DBF">
      <w:pPr>
        <w:pStyle w:val="Heading4"/>
        <w:numPr>
          <w:ilvl w:val="0"/>
          <w:numId w:val="0"/>
        </w:numPr>
        <w:ind w:left="851"/>
      </w:pPr>
      <w:r w:rsidRPr="00051EA2">
        <w:lastRenderedPageBreak/>
        <w:t>ОПЕРАТИВНИ</w:t>
      </w:r>
      <w:r w:rsidRPr="00051EA2">
        <w:rPr>
          <w:spacing w:val="59"/>
        </w:rPr>
        <w:t xml:space="preserve"> </w:t>
      </w:r>
      <w:r w:rsidRPr="00051EA2">
        <w:t>ПЛАН</w:t>
      </w:r>
    </w:p>
    <w:p w:rsidR="006C0B8D" w:rsidRPr="00051EA2" w:rsidRDefault="006C0B8D">
      <w:pPr>
        <w:pStyle w:val="BodyText"/>
        <w:spacing w:before="6" w:after="1"/>
        <w:rPr>
          <w:b/>
          <w:sz w:val="25"/>
        </w:rPr>
      </w:pPr>
    </w:p>
    <w:tbl>
      <w:tblPr>
        <w:tblW w:w="0" w:type="auto"/>
        <w:jc w:val="center"/>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CellMar>
          <w:left w:w="0" w:type="dxa"/>
          <w:right w:w="0" w:type="dxa"/>
        </w:tblCellMar>
        <w:tblLook w:val="01E0" w:firstRow="1" w:lastRow="1" w:firstColumn="1" w:lastColumn="1" w:noHBand="0" w:noVBand="0"/>
      </w:tblPr>
      <w:tblGrid>
        <w:gridCol w:w="1494"/>
        <w:gridCol w:w="6884"/>
        <w:gridCol w:w="2014"/>
      </w:tblGrid>
      <w:tr w:rsidR="006C0B8D" w:rsidRPr="00051EA2" w:rsidTr="00713CD3">
        <w:trPr>
          <w:trHeight w:val="863"/>
          <w:jc w:val="center"/>
        </w:trPr>
        <w:tc>
          <w:tcPr>
            <w:tcW w:w="1494" w:type="dxa"/>
            <w:tcBorders>
              <w:bottom w:val="single" w:sz="4" w:space="0" w:color="000000"/>
              <w:right w:val="single" w:sz="4" w:space="0" w:color="000000"/>
            </w:tcBorders>
          </w:tcPr>
          <w:p w:rsidR="006C0B8D" w:rsidRPr="00051EA2" w:rsidRDefault="006C0B8D">
            <w:pPr>
              <w:pStyle w:val="TableParagraph"/>
              <w:spacing w:before="10"/>
              <w:rPr>
                <w:b/>
                <w:sz w:val="23"/>
              </w:rPr>
            </w:pPr>
          </w:p>
          <w:p w:rsidR="006C0B8D" w:rsidRPr="00051EA2" w:rsidRDefault="002A033C">
            <w:pPr>
              <w:pStyle w:val="TableParagraph"/>
              <w:ind w:left="346" w:right="352" w:hanging="120"/>
              <w:rPr>
                <w:b/>
                <w:sz w:val="24"/>
              </w:rPr>
            </w:pPr>
            <w:r w:rsidRPr="00051EA2">
              <w:rPr>
                <w:b/>
                <w:sz w:val="24"/>
              </w:rPr>
              <w:t>РЕДНИ БРОЈ</w:t>
            </w:r>
          </w:p>
        </w:tc>
        <w:tc>
          <w:tcPr>
            <w:tcW w:w="6884" w:type="dxa"/>
            <w:tcBorders>
              <w:left w:val="single" w:sz="4" w:space="0" w:color="000000"/>
              <w:bottom w:val="single" w:sz="4" w:space="0" w:color="000000"/>
              <w:right w:val="single" w:sz="4" w:space="0" w:color="000000"/>
            </w:tcBorders>
          </w:tcPr>
          <w:p w:rsidR="006C0B8D" w:rsidRPr="00051EA2" w:rsidRDefault="006C0B8D">
            <w:pPr>
              <w:pStyle w:val="TableParagraph"/>
              <w:spacing w:before="10"/>
              <w:rPr>
                <w:b/>
                <w:sz w:val="23"/>
              </w:rPr>
            </w:pPr>
          </w:p>
          <w:p w:rsidR="006C0B8D" w:rsidRPr="00051EA2" w:rsidRDefault="002A033C">
            <w:pPr>
              <w:pStyle w:val="TableParagraph"/>
              <w:tabs>
                <w:tab w:val="left" w:pos="3486"/>
              </w:tabs>
              <w:ind w:left="1756"/>
              <w:rPr>
                <w:b/>
                <w:sz w:val="24"/>
              </w:rPr>
            </w:pPr>
            <w:r w:rsidRPr="00051EA2">
              <w:rPr>
                <w:b/>
                <w:sz w:val="24"/>
              </w:rPr>
              <w:t>САДРЖАЈ</w:t>
            </w:r>
            <w:r w:rsidRPr="00051EA2">
              <w:rPr>
                <w:b/>
                <w:sz w:val="24"/>
              </w:rPr>
              <w:tab/>
              <w:t>РАДА</w:t>
            </w:r>
          </w:p>
        </w:tc>
        <w:tc>
          <w:tcPr>
            <w:tcW w:w="2014" w:type="dxa"/>
            <w:tcBorders>
              <w:left w:val="single" w:sz="4" w:space="0" w:color="000000"/>
              <w:bottom w:val="single" w:sz="4" w:space="0" w:color="000000"/>
              <w:right w:val="thinThickMediumGap" w:sz="12" w:space="0" w:color="000000"/>
            </w:tcBorders>
          </w:tcPr>
          <w:p w:rsidR="006C0B8D" w:rsidRPr="00051EA2" w:rsidRDefault="006C0B8D">
            <w:pPr>
              <w:pStyle w:val="TableParagraph"/>
              <w:spacing w:before="10"/>
              <w:rPr>
                <w:b/>
                <w:sz w:val="23"/>
              </w:rPr>
            </w:pPr>
          </w:p>
          <w:p w:rsidR="006C0B8D" w:rsidRPr="00051EA2" w:rsidRDefault="002A033C">
            <w:pPr>
              <w:pStyle w:val="TableParagraph"/>
              <w:ind w:left="136" w:right="9" w:firstLine="480"/>
              <w:rPr>
                <w:b/>
                <w:sz w:val="24"/>
              </w:rPr>
            </w:pPr>
            <w:r w:rsidRPr="00051EA2">
              <w:rPr>
                <w:b/>
                <w:sz w:val="24"/>
              </w:rPr>
              <w:t>ВРЕМЕ РЕАЛИЗАЦИЈЕ</w:t>
            </w:r>
          </w:p>
        </w:tc>
      </w:tr>
      <w:tr w:rsidR="006C0B8D" w:rsidRPr="00051EA2" w:rsidTr="00713CD3">
        <w:trPr>
          <w:trHeight w:val="1382"/>
          <w:jc w:val="center"/>
        </w:trPr>
        <w:tc>
          <w:tcPr>
            <w:tcW w:w="1494" w:type="dxa"/>
            <w:tcBorders>
              <w:top w:val="single" w:sz="4" w:space="0" w:color="000000"/>
              <w:bottom w:val="single" w:sz="4" w:space="0" w:color="000000"/>
              <w:right w:val="single" w:sz="4" w:space="0" w:color="000000"/>
            </w:tcBorders>
          </w:tcPr>
          <w:p w:rsidR="006C0B8D" w:rsidRPr="00051EA2" w:rsidRDefault="006C0B8D">
            <w:pPr>
              <w:pStyle w:val="TableParagraph"/>
              <w:rPr>
                <w:b/>
                <w:sz w:val="26"/>
              </w:rPr>
            </w:pPr>
          </w:p>
          <w:p w:rsidR="006C0B8D" w:rsidRPr="00051EA2" w:rsidRDefault="006C0B8D">
            <w:pPr>
              <w:pStyle w:val="TableParagraph"/>
              <w:spacing w:before="10"/>
              <w:rPr>
                <w:b/>
                <w:sz w:val="21"/>
              </w:rPr>
            </w:pPr>
          </w:p>
          <w:p w:rsidR="006C0B8D" w:rsidRPr="00051EA2" w:rsidRDefault="002A033C">
            <w:pPr>
              <w:pStyle w:val="TableParagraph"/>
              <w:ind w:left="454"/>
              <w:rPr>
                <w:b/>
                <w:sz w:val="24"/>
              </w:rPr>
            </w:pPr>
            <w:r w:rsidRPr="00051EA2">
              <w:rPr>
                <w:b/>
                <w:sz w:val="24"/>
              </w:rPr>
              <w:t>1.</w:t>
            </w:r>
          </w:p>
        </w:tc>
        <w:tc>
          <w:tcPr>
            <w:tcW w:w="6884" w:type="dxa"/>
            <w:tcBorders>
              <w:top w:val="single" w:sz="4" w:space="0" w:color="000000"/>
              <w:left w:val="single" w:sz="4" w:space="0" w:color="000000"/>
              <w:bottom w:val="single" w:sz="4" w:space="0" w:color="000000"/>
              <w:right w:val="single" w:sz="4" w:space="0" w:color="000000"/>
            </w:tcBorders>
          </w:tcPr>
          <w:p w:rsidR="006C0B8D" w:rsidRPr="00051EA2" w:rsidRDefault="002A033C" w:rsidP="00212EC6">
            <w:pPr>
              <w:pStyle w:val="TableParagraph"/>
              <w:numPr>
                <w:ilvl w:val="0"/>
                <w:numId w:val="49"/>
              </w:numPr>
              <w:tabs>
                <w:tab w:val="left" w:pos="376"/>
              </w:tabs>
              <w:spacing w:line="270" w:lineRule="exact"/>
              <w:rPr>
                <w:sz w:val="24"/>
              </w:rPr>
            </w:pPr>
            <w:r w:rsidRPr="00051EA2">
              <w:rPr>
                <w:sz w:val="24"/>
              </w:rPr>
              <w:t>Ажурирање евиденције</w:t>
            </w:r>
            <w:r w:rsidRPr="00051EA2">
              <w:rPr>
                <w:spacing w:val="-2"/>
                <w:sz w:val="24"/>
              </w:rPr>
              <w:t xml:space="preserve"> </w:t>
            </w:r>
            <w:r w:rsidRPr="00051EA2">
              <w:rPr>
                <w:sz w:val="24"/>
              </w:rPr>
              <w:t>чланова</w:t>
            </w:r>
          </w:p>
          <w:p w:rsidR="006C0B8D" w:rsidRPr="00051EA2" w:rsidRDefault="002A033C" w:rsidP="00212EC6">
            <w:pPr>
              <w:pStyle w:val="TableParagraph"/>
              <w:numPr>
                <w:ilvl w:val="0"/>
                <w:numId w:val="49"/>
              </w:numPr>
              <w:tabs>
                <w:tab w:val="left" w:pos="376"/>
              </w:tabs>
              <w:rPr>
                <w:sz w:val="24"/>
              </w:rPr>
            </w:pPr>
            <w:r w:rsidRPr="00051EA2">
              <w:rPr>
                <w:sz w:val="24"/>
              </w:rPr>
              <w:t>Пријем ученика I разреда – упознавање са</w:t>
            </w:r>
            <w:r w:rsidRPr="00051EA2">
              <w:rPr>
                <w:spacing w:val="-7"/>
                <w:sz w:val="24"/>
              </w:rPr>
              <w:t xml:space="preserve"> </w:t>
            </w:r>
            <w:r w:rsidRPr="00051EA2">
              <w:rPr>
                <w:sz w:val="24"/>
              </w:rPr>
              <w:t>библиотеком</w:t>
            </w:r>
          </w:p>
          <w:p w:rsidR="006C0B8D" w:rsidRPr="00051EA2" w:rsidRDefault="002A033C" w:rsidP="00212EC6">
            <w:pPr>
              <w:pStyle w:val="TableParagraph"/>
              <w:numPr>
                <w:ilvl w:val="0"/>
                <w:numId w:val="49"/>
              </w:numPr>
              <w:tabs>
                <w:tab w:val="left" w:pos="376"/>
              </w:tabs>
              <w:rPr>
                <w:sz w:val="24"/>
              </w:rPr>
            </w:pPr>
            <w:r w:rsidRPr="00051EA2">
              <w:rPr>
                <w:sz w:val="24"/>
              </w:rPr>
              <w:t>Прикупљање предлога за куповину новоиздатих</w:t>
            </w:r>
            <w:r w:rsidRPr="00051EA2">
              <w:rPr>
                <w:spacing w:val="-11"/>
                <w:sz w:val="24"/>
              </w:rPr>
              <w:t xml:space="preserve"> </w:t>
            </w:r>
            <w:r w:rsidRPr="00051EA2">
              <w:rPr>
                <w:sz w:val="24"/>
              </w:rPr>
              <w:t>уџбеника</w:t>
            </w:r>
          </w:p>
          <w:p w:rsidR="006C0B8D" w:rsidRPr="00051EA2" w:rsidRDefault="002A033C" w:rsidP="00212EC6">
            <w:pPr>
              <w:pStyle w:val="TableParagraph"/>
              <w:numPr>
                <w:ilvl w:val="0"/>
                <w:numId w:val="49"/>
              </w:numPr>
              <w:tabs>
                <w:tab w:val="left" w:pos="376"/>
              </w:tabs>
              <w:rPr>
                <w:sz w:val="24"/>
              </w:rPr>
            </w:pPr>
            <w:r w:rsidRPr="00051EA2">
              <w:rPr>
                <w:sz w:val="24"/>
              </w:rPr>
              <w:t>Учешће у општинском, градском активу</w:t>
            </w:r>
            <w:r w:rsidRPr="00051EA2">
              <w:rPr>
                <w:spacing w:val="-10"/>
                <w:sz w:val="24"/>
              </w:rPr>
              <w:t xml:space="preserve"> </w:t>
            </w:r>
            <w:r w:rsidRPr="00051EA2">
              <w:rPr>
                <w:sz w:val="24"/>
              </w:rPr>
              <w:t>библиотекара</w:t>
            </w:r>
          </w:p>
          <w:p w:rsidR="006C0B8D" w:rsidRPr="00051EA2" w:rsidRDefault="002A033C" w:rsidP="00212EC6">
            <w:pPr>
              <w:pStyle w:val="TableParagraph"/>
              <w:numPr>
                <w:ilvl w:val="0"/>
                <w:numId w:val="49"/>
              </w:numPr>
              <w:tabs>
                <w:tab w:val="left" w:pos="376"/>
              </w:tabs>
              <w:spacing w:line="264" w:lineRule="exact"/>
              <w:rPr>
                <w:sz w:val="24"/>
              </w:rPr>
            </w:pPr>
            <w:r w:rsidRPr="00051EA2">
              <w:rPr>
                <w:sz w:val="24"/>
              </w:rPr>
              <w:t>Анкетирање и упис чланова библиотечке</w:t>
            </w:r>
            <w:r w:rsidRPr="00051EA2">
              <w:rPr>
                <w:spacing w:val="-5"/>
                <w:sz w:val="24"/>
              </w:rPr>
              <w:t xml:space="preserve"> </w:t>
            </w:r>
            <w:r w:rsidRPr="00051EA2">
              <w:rPr>
                <w:sz w:val="24"/>
              </w:rPr>
              <w:t>секције</w:t>
            </w:r>
          </w:p>
        </w:tc>
        <w:tc>
          <w:tcPr>
            <w:tcW w:w="2014" w:type="dxa"/>
            <w:tcBorders>
              <w:top w:val="single" w:sz="4" w:space="0" w:color="000000"/>
              <w:left w:val="single" w:sz="4" w:space="0" w:color="000000"/>
              <w:bottom w:val="single" w:sz="4" w:space="0" w:color="000000"/>
              <w:right w:val="thinThickMediumGap" w:sz="12" w:space="0" w:color="000000"/>
            </w:tcBorders>
          </w:tcPr>
          <w:p w:rsidR="006C0B8D" w:rsidRPr="00051EA2" w:rsidRDefault="006C0B8D">
            <w:pPr>
              <w:pStyle w:val="TableParagraph"/>
              <w:rPr>
                <w:b/>
                <w:sz w:val="26"/>
              </w:rPr>
            </w:pPr>
          </w:p>
          <w:p w:rsidR="006C0B8D" w:rsidRPr="00051EA2" w:rsidRDefault="006C0B8D">
            <w:pPr>
              <w:pStyle w:val="TableParagraph"/>
              <w:spacing w:before="10"/>
              <w:rPr>
                <w:b/>
                <w:sz w:val="21"/>
              </w:rPr>
            </w:pPr>
          </w:p>
          <w:p w:rsidR="006C0B8D" w:rsidRPr="00051EA2" w:rsidRDefault="002A033C">
            <w:pPr>
              <w:pStyle w:val="TableParagraph"/>
              <w:ind w:left="196"/>
              <w:rPr>
                <w:b/>
                <w:sz w:val="24"/>
              </w:rPr>
            </w:pPr>
            <w:r w:rsidRPr="00051EA2">
              <w:rPr>
                <w:b/>
                <w:sz w:val="24"/>
              </w:rPr>
              <w:t>СЕПТЕМБАР</w:t>
            </w:r>
          </w:p>
        </w:tc>
      </w:tr>
      <w:tr w:rsidR="006C0B8D" w:rsidRPr="00051EA2" w:rsidTr="00713CD3">
        <w:trPr>
          <w:trHeight w:val="1103"/>
          <w:jc w:val="center"/>
        </w:trPr>
        <w:tc>
          <w:tcPr>
            <w:tcW w:w="1494" w:type="dxa"/>
            <w:tcBorders>
              <w:top w:val="single" w:sz="4" w:space="0" w:color="000000"/>
              <w:bottom w:val="single" w:sz="4" w:space="0" w:color="000000"/>
              <w:right w:val="single" w:sz="4" w:space="0" w:color="000000"/>
            </w:tcBorders>
          </w:tcPr>
          <w:p w:rsidR="006C0B8D" w:rsidRPr="00051EA2" w:rsidRDefault="006C0B8D">
            <w:pPr>
              <w:pStyle w:val="TableParagraph"/>
              <w:rPr>
                <w:b/>
                <w:sz w:val="26"/>
              </w:rPr>
            </w:pPr>
          </w:p>
          <w:p w:rsidR="006C0B8D" w:rsidRPr="00051EA2" w:rsidRDefault="006C0B8D">
            <w:pPr>
              <w:pStyle w:val="TableParagraph"/>
              <w:spacing w:before="8"/>
              <w:rPr>
                <w:b/>
                <w:sz w:val="21"/>
              </w:rPr>
            </w:pPr>
          </w:p>
          <w:p w:rsidR="006C0B8D" w:rsidRPr="00051EA2" w:rsidRDefault="002A033C">
            <w:pPr>
              <w:pStyle w:val="TableParagraph"/>
              <w:ind w:left="454"/>
              <w:rPr>
                <w:b/>
                <w:sz w:val="24"/>
              </w:rPr>
            </w:pPr>
            <w:r w:rsidRPr="00051EA2">
              <w:rPr>
                <w:b/>
                <w:sz w:val="24"/>
              </w:rPr>
              <w:t>2.</w:t>
            </w:r>
          </w:p>
        </w:tc>
        <w:tc>
          <w:tcPr>
            <w:tcW w:w="6884" w:type="dxa"/>
            <w:tcBorders>
              <w:top w:val="single" w:sz="4" w:space="0" w:color="000000"/>
              <w:left w:val="single" w:sz="4" w:space="0" w:color="000000"/>
              <w:bottom w:val="single" w:sz="4" w:space="0" w:color="000000"/>
              <w:right w:val="single" w:sz="4" w:space="0" w:color="000000"/>
            </w:tcBorders>
          </w:tcPr>
          <w:p w:rsidR="006C0B8D" w:rsidRPr="00051EA2" w:rsidRDefault="002A033C" w:rsidP="00212EC6">
            <w:pPr>
              <w:pStyle w:val="TableParagraph"/>
              <w:numPr>
                <w:ilvl w:val="0"/>
                <w:numId w:val="48"/>
              </w:numPr>
              <w:tabs>
                <w:tab w:val="left" w:pos="376"/>
              </w:tabs>
              <w:spacing w:line="268" w:lineRule="exact"/>
              <w:ind w:firstLine="0"/>
              <w:rPr>
                <w:sz w:val="24"/>
              </w:rPr>
            </w:pPr>
            <w:r w:rsidRPr="00051EA2">
              <w:rPr>
                <w:sz w:val="24"/>
              </w:rPr>
              <w:t>Непосредан рад у библиотеци – упис</w:t>
            </w:r>
            <w:r w:rsidRPr="00051EA2">
              <w:rPr>
                <w:spacing w:val="-3"/>
                <w:sz w:val="24"/>
              </w:rPr>
              <w:t xml:space="preserve"> </w:t>
            </w:r>
            <w:r w:rsidRPr="00051EA2">
              <w:rPr>
                <w:sz w:val="24"/>
              </w:rPr>
              <w:t>чланова,секција</w:t>
            </w:r>
          </w:p>
          <w:p w:rsidR="006C0B8D" w:rsidRPr="00051EA2" w:rsidRDefault="002A033C" w:rsidP="00212EC6">
            <w:pPr>
              <w:pStyle w:val="TableParagraph"/>
              <w:numPr>
                <w:ilvl w:val="0"/>
                <w:numId w:val="48"/>
              </w:numPr>
              <w:tabs>
                <w:tab w:val="left" w:pos="376"/>
              </w:tabs>
              <w:ind w:firstLine="0"/>
              <w:rPr>
                <w:sz w:val="24"/>
              </w:rPr>
            </w:pPr>
            <w:r w:rsidRPr="00051EA2">
              <w:rPr>
                <w:sz w:val="24"/>
              </w:rPr>
              <w:t>Контакти са</w:t>
            </w:r>
            <w:r w:rsidRPr="00051EA2">
              <w:rPr>
                <w:spacing w:val="-2"/>
                <w:sz w:val="24"/>
              </w:rPr>
              <w:t xml:space="preserve"> </w:t>
            </w:r>
            <w:r w:rsidRPr="00051EA2">
              <w:rPr>
                <w:sz w:val="24"/>
              </w:rPr>
              <w:t>издавачима</w:t>
            </w:r>
          </w:p>
          <w:p w:rsidR="006C0B8D" w:rsidRPr="00051EA2" w:rsidRDefault="002A033C" w:rsidP="00212EC6">
            <w:pPr>
              <w:pStyle w:val="TableParagraph"/>
              <w:numPr>
                <w:ilvl w:val="0"/>
                <w:numId w:val="48"/>
              </w:numPr>
              <w:tabs>
                <w:tab w:val="left" w:pos="376"/>
              </w:tabs>
              <w:spacing w:line="270" w:lineRule="atLeast"/>
              <w:ind w:right="1940" w:firstLine="0"/>
              <w:rPr>
                <w:sz w:val="24"/>
              </w:rPr>
            </w:pPr>
            <w:r w:rsidRPr="00051EA2">
              <w:rPr>
                <w:sz w:val="24"/>
              </w:rPr>
              <w:t>Посета Међународном сајму књига,</w:t>
            </w:r>
            <w:r w:rsidRPr="00051EA2">
              <w:rPr>
                <w:spacing w:val="-11"/>
                <w:sz w:val="24"/>
              </w:rPr>
              <w:t xml:space="preserve"> </w:t>
            </w:r>
            <w:r w:rsidRPr="00051EA2">
              <w:rPr>
                <w:sz w:val="24"/>
              </w:rPr>
              <w:t>Београд 4.Прикупљање купљених</w:t>
            </w:r>
            <w:r w:rsidRPr="00051EA2">
              <w:rPr>
                <w:spacing w:val="-3"/>
                <w:sz w:val="24"/>
              </w:rPr>
              <w:t xml:space="preserve"> </w:t>
            </w:r>
            <w:r w:rsidRPr="00051EA2">
              <w:rPr>
                <w:sz w:val="24"/>
              </w:rPr>
              <w:t>књига.</w:t>
            </w:r>
          </w:p>
        </w:tc>
        <w:tc>
          <w:tcPr>
            <w:tcW w:w="2014" w:type="dxa"/>
            <w:tcBorders>
              <w:top w:val="single" w:sz="4" w:space="0" w:color="000000"/>
              <w:left w:val="single" w:sz="4" w:space="0" w:color="000000"/>
              <w:bottom w:val="single" w:sz="4" w:space="0" w:color="000000"/>
              <w:right w:val="thinThickMediumGap" w:sz="12" w:space="0" w:color="000000"/>
            </w:tcBorders>
          </w:tcPr>
          <w:p w:rsidR="006C0B8D" w:rsidRPr="00051EA2" w:rsidRDefault="006C0B8D">
            <w:pPr>
              <w:pStyle w:val="TableParagraph"/>
              <w:rPr>
                <w:b/>
                <w:sz w:val="26"/>
              </w:rPr>
            </w:pPr>
          </w:p>
          <w:p w:rsidR="006C0B8D" w:rsidRPr="00051EA2" w:rsidRDefault="006C0B8D">
            <w:pPr>
              <w:pStyle w:val="TableParagraph"/>
              <w:spacing w:before="8"/>
              <w:rPr>
                <w:b/>
                <w:sz w:val="21"/>
              </w:rPr>
            </w:pPr>
          </w:p>
          <w:p w:rsidR="006C0B8D" w:rsidRPr="00051EA2" w:rsidRDefault="002A033C">
            <w:pPr>
              <w:pStyle w:val="TableParagraph"/>
              <w:ind w:left="316"/>
              <w:rPr>
                <w:b/>
                <w:sz w:val="24"/>
              </w:rPr>
            </w:pPr>
            <w:r w:rsidRPr="00051EA2">
              <w:rPr>
                <w:b/>
                <w:sz w:val="24"/>
              </w:rPr>
              <w:t>ОКТОБАР</w:t>
            </w:r>
          </w:p>
        </w:tc>
      </w:tr>
      <w:tr w:rsidR="006C0B8D" w:rsidRPr="002A033C" w:rsidTr="00713CD3">
        <w:trPr>
          <w:trHeight w:val="1656"/>
          <w:jc w:val="center"/>
        </w:trPr>
        <w:tc>
          <w:tcPr>
            <w:tcW w:w="1494" w:type="dxa"/>
            <w:tcBorders>
              <w:top w:val="single" w:sz="4" w:space="0" w:color="000000"/>
              <w:bottom w:val="single" w:sz="4" w:space="0" w:color="000000"/>
              <w:right w:val="single" w:sz="4" w:space="0" w:color="000000"/>
            </w:tcBorders>
          </w:tcPr>
          <w:p w:rsidR="006C0B8D" w:rsidRPr="00051EA2" w:rsidRDefault="006C0B8D">
            <w:pPr>
              <w:pStyle w:val="TableParagraph"/>
              <w:rPr>
                <w:b/>
                <w:sz w:val="26"/>
              </w:rPr>
            </w:pPr>
          </w:p>
          <w:p w:rsidR="006C0B8D" w:rsidRPr="00051EA2" w:rsidRDefault="006C0B8D">
            <w:pPr>
              <w:pStyle w:val="TableParagraph"/>
              <w:spacing w:before="8"/>
              <w:rPr>
                <w:b/>
                <w:sz w:val="21"/>
              </w:rPr>
            </w:pPr>
          </w:p>
          <w:p w:rsidR="006C0B8D" w:rsidRPr="00051EA2" w:rsidRDefault="002A033C">
            <w:pPr>
              <w:pStyle w:val="TableParagraph"/>
              <w:ind w:left="514"/>
              <w:rPr>
                <w:b/>
                <w:sz w:val="24"/>
              </w:rPr>
            </w:pPr>
            <w:r w:rsidRPr="00051EA2">
              <w:rPr>
                <w:b/>
                <w:sz w:val="24"/>
              </w:rPr>
              <w:t>3.</w:t>
            </w:r>
          </w:p>
        </w:tc>
        <w:tc>
          <w:tcPr>
            <w:tcW w:w="6884" w:type="dxa"/>
            <w:tcBorders>
              <w:top w:val="single" w:sz="4" w:space="0" w:color="000000"/>
              <w:left w:val="single" w:sz="4" w:space="0" w:color="000000"/>
              <w:bottom w:val="single" w:sz="4" w:space="0" w:color="000000"/>
              <w:right w:val="single" w:sz="4" w:space="0" w:color="000000"/>
            </w:tcBorders>
          </w:tcPr>
          <w:p w:rsidR="006C0B8D" w:rsidRPr="00051EA2" w:rsidRDefault="002A033C" w:rsidP="00212EC6">
            <w:pPr>
              <w:pStyle w:val="TableParagraph"/>
              <w:numPr>
                <w:ilvl w:val="0"/>
                <w:numId w:val="47"/>
              </w:numPr>
              <w:tabs>
                <w:tab w:val="left" w:pos="376"/>
              </w:tabs>
              <w:spacing w:line="268" w:lineRule="exact"/>
              <w:ind w:firstLine="0"/>
              <w:rPr>
                <w:sz w:val="24"/>
              </w:rPr>
            </w:pPr>
            <w:r w:rsidRPr="00051EA2">
              <w:rPr>
                <w:sz w:val="24"/>
              </w:rPr>
              <w:t>Контакти са Библиотеком</w:t>
            </w:r>
            <w:r w:rsidRPr="00051EA2">
              <w:rPr>
                <w:spacing w:val="-3"/>
                <w:sz w:val="24"/>
              </w:rPr>
              <w:t xml:space="preserve"> </w:t>
            </w:r>
            <w:r w:rsidRPr="00051EA2">
              <w:rPr>
                <w:sz w:val="24"/>
              </w:rPr>
              <w:t>града</w:t>
            </w:r>
          </w:p>
          <w:p w:rsidR="006C0B8D" w:rsidRPr="00051EA2" w:rsidRDefault="002A033C" w:rsidP="00212EC6">
            <w:pPr>
              <w:pStyle w:val="TableParagraph"/>
              <w:numPr>
                <w:ilvl w:val="0"/>
                <w:numId w:val="47"/>
              </w:numPr>
              <w:tabs>
                <w:tab w:val="left" w:pos="438"/>
              </w:tabs>
              <w:ind w:right="67" w:firstLine="0"/>
              <w:rPr>
                <w:sz w:val="24"/>
              </w:rPr>
            </w:pPr>
            <w:r w:rsidRPr="00051EA2">
              <w:rPr>
                <w:sz w:val="24"/>
              </w:rPr>
              <w:t>Договор са директором и рачуновођом школе, формирање листе предлога за куповину</w:t>
            </w:r>
            <w:r w:rsidRPr="00051EA2">
              <w:rPr>
                <w:spacing w:val="-10"/>
                <w:sz w:val="24"/>
              </w:rPr>
              <w:t xml:space="preserve"> </w:t>
            </w:r>
            <w:r w:rsidRPr="00051EA2">
              <w:rPr>
                <w:sz w:val="24"/>
              </w:rPr>
              <w:t>књига</w:t>
            </w:r>
          </w:p>
          <w:p w:rsidR="006C0B8D" w:rsidRPr="00051EA2" w:rsidRDefault="002A033C" w:rsidP="00212EC6">
            <w:pPr>
              <w:pStyle w:val="TableParagraph"/>
              <w:numPr>
                <w:ilvl w:val="0"/>
                <w:numId w:val="47"/>
              </w:numPr>
              <w:tabs>
                <w:tab w:val="left" w:pos="376"/>
              </w:tabs>
              <w:ind w:firstLine="0"/>
              <w:rPr>
                <w:sz w:val="24"/>
              </w:rPr>
            </w:pPr>
            <w:r w:rsidRPr="00051EA2">
              <w:rPr>
                <w:sz w:val="24"/>
              </w:rPr>
              <w:t>Контакти са издавачима, реализација куповине</w:t>
            </w:r>
            <w:r w:rsidRPr="00051EA2">
              <w:rPr>
                <w:spacing w:val="-7"/>
                <w:sz w:val="24"/>
              </w:rPr>
              <w:t xml:space="preserve"> </w:t>
            </w:r>
            <w:r w:rsidRPr="00051EA2">
              <w:rPr>
                <w:sz w:val="24"/>
              </w:rPr>
              <w:t>књига</w:t>
            </w:r>
          </w:p>
          <w:p w:rsidR="006C0B8D" w:rsidRPr="00051EA2" w:rsidRDefault="002A033C" w:rsidP="00212EC6">
            <w:pPr>
              <w:pStyle w:val="TableParagraph"/>
              <w:numPr>
                <w:ilvl w:val="0"/>
                <w:numId w:val="47"/>
              </w:numPr>
              <w:tabs>
                <w:tab w:val="left" w:pos="376"/>
              </w:tabs>
              <w:spacing w:line="270" w:lineRule="atLeast"/>
              <w:ind w:left="378" w:right="1152" w:hanging="243"/>
              <w:rPr>
                <w:sz w:val="24"/>
              </w:rPr>
            </w:pPr>
            <w:r w:rsidRPr="00051EA2">
              <w:rPr>
                <w:sz w:val="24"/>
              </w:rPr>
              <w:t>Рад са члановима секције по програму,</w:t>
            </w:r>
            <w:r w:rsidRPr="00051EA2">
              <w:rPr>
                <w:spacing w:val="-15"/>
                <w:sz w:val="24"/>
              </w:rPr>
              <w:t xml:space="preserve"> </w:t>
            </w:r>
            <w:r w:rsidRPr="00051EA2">
              <w:rPr>
                <w:sz w:val="24"/>
              </w:rPr>
              <w:t>укључивање у рад школске</w:t>
            </w:r>
            <w:r w:rsidRPr="00051EA2">
              <w:rPr>
                <w:spacing w:val="-6"/>
                <w:sz w:val="24"/>
              </w:rPr>
              <w:t xml:space="preserve"> </w:t>
            </w:r>
            <w:r w:rsidRPr="00051EA2">
              <w:rPr>
                <w:sz w:val="24"/>
              </w:rPr>
              <w:t>библиотеке.</w:t>
            </w:r>
          </w:p>
        </w:tc>
        <w:tc>
          <w:tcPr>
            <w:tcW w:w="2014" w:type="dxa"/>
            <w:tcBorders>
              <w:top w:val="single" w:sz="4" w:space="0" w:color="000000"/>
              <w:left w:val="single" w:sz="4" w:space="0" w:color="000000"/>
              <w:bottom w:val="single" w:sz="4" w:space="0" w:color="000000"/>
              <w:right w:val="thinThickMediumGap" w:sz="12" w:space="0" w:color="000000"/>
            </w:tcBorders>
          </w:tcPr>
          <w:p w:rsidR="006C0B8D" w:rsidRPr="00051EA2" w:rsidRDefault="006C0B8D">
            <w:pPr>
              <w:pStyle w:val="TableParagraph"/>
              <w:rPr>
                <w:b/>
                <w:sz w:val="26"/>
              </w:rPr>
            </w:pPr>
          </w:p>
          <w:p w:rsidR="006C0B8D" w:rsidRPr="00051EA2" w:rsidRDefault="006C0B8D">
            <w:pPr>
              <w:pStyle w:val="TableParagraph"/>
              <w:spacing w:before="8"/>
              <w:rPr>
                <w:b/>
                <w:sz w:val="21"/>
              </w:rPr>
            </w:pPr>
          </w:p>
          <w:p w:rsidR="006C0B8D" w:rsidRPr="00051EA2" w:rsidRDefault="002A033C">
            <w:pPr>
              <w:pStyle w:val="TableParagraph"/>
              <w:ind w:left="196"/>
              <w:rPr>
                <w:b/>
                <w:sz w:val="24"/>
              </w:rPr>
            </w:pPr>
            <w:r w:rsidRPr="00051EA2">
              <w:rPr>
                <w:b/>
                <w:sz w:val="24"/>
              </w:rPr>
              <w:t>НОВЕМБАР</w:t>
            </w:r>
          </w:p>
        </w:tc>
      </w:tr>
      <w:tr w:rsidR="006C0B8D" w:rsidRPr="002A033C" w:rsidTr="00713CD3">
        <w:trPr>
          <w:trHeight w:val="1379"/>
          <w:jc w:val="center"/>
        </w:trPr>
        <w:tc>
          <w:tcPr>
            <w:tcW w:w="1494" w:type="dxa"/>
            <w:tcBorders>
              <w:top w:val="single" w:sz="4" w:space="0" w:color="000000"/>
              <w:bottom w:val="single" w:sz="4" w:space="0" w:color="000000"/>
              <w:right w:val="single" w:sz="4" w:space="0" w:color="000000"/>
            </w:tcBorders>
          </w:tcPr>
          <w:p w:rsidR="006C0B8D" w:rsidRPr="00051EA2" w:rsidRDefault="006C0B8D">
            <w:pPr>
              <w:pStyle w:val="TableParagraph"/>
              <w:rPr>
                <w:b/>
                <w:sz w:val="26"/>
              </w:rPr>
            </w:pPr>
          </w:p>
          <w:p w:rsidR="006C0B8D" w:rsidRPr="00051EA2" w:rsidRDefault="006C0B8D">
            <w:pPr>
              <w:pStyle w:val="TableParagraph"/>
              <w:spacing w:before="8"/>
              <w:rPr>
                <w:b/>
                <w:sz w:val="21"/>
              </w:rPr>
            </w:pPr>
          </w:p>
          <w:p w:rsidR="006C0B8D" w:rsidRPr="00051EA2" w:rsidRDefault="002A033C">
            <w:pPr>
              <w:pStyle w:val="TableParagraph"/>
              <w:ind w:left="436" w:right="548"/>
              <w:jc w:val="center"/>
              <w:rPr>
                <w:b/>
                <w:sz w:val="24"/>
              </w:rPr>
            </w:pPr>
            <w:r w:rsidRPr="00051EA2">
              <w:rPr>
                <w:b/>
                <w:sz w:val="24"/>
              </w:rPr>
              <w:t>4.</w:t>
            </w:r>
          </w:p>
        </w:tc>
        <w:tc>
          <w:tcPr>
            <w:tcW w:w="6884" w:type="dxa"/>
            <w:tcBorders>
              <w:top w:val="single" w:sz="4" w:space="0" w:color="000000"/>
              <w:left w:val="single" w:sz="4" w:space="0" w:color="000000"/>
              <w:bottom w:val="single" w:sz="4" w:space="0" w:color="000000"/>
              <w:right w:val="single" w:sz="4" w:space="0" w:color="000000"/>
            </w:tcBorders>
          </w:tcPr>
          <w:p w:rsidR="006C0B8D" w:rsidRPr="00051EA2" w:rsidRDefault="002A033C">
            <w:pPr>
              <w:pStyle w:val="TableParagraph"/>
              <w:spacing w:line="268" w:lineRule="exact"/>
              <w:ind w:left="135"/>
              <w:rPr>
                <w:sz w:val="24"/>
              </w:rPr>
            </w:pPr>
            <w:r w:rsidRPr="00051EA2">
              <w:rPr>
                <w:sz w:val="24"/>
              </w:rPr>
              <w:t>1.Увoђење у евиденцију новокупљених књига</w:t>
            </w:r>
          </w:p>
          <w:p w:rsidR="006C0B8D" w:rsidRPr="00051EA2" w:rsidRDefault="002A033C">
            <w:pPr>
              <w:pStyle w:val="TableParagraph"/>
              <w:ind w:left="135" w:right="2554"/>
              <w:rPr>
                <w:sz w:val="24"/>
              </w:rPr>
            </w:pPr>
            <w:r w:rsidRPr="00051EA2">
              <w:rPr>
                <w:sz w:val="24"/>
              </w:rPr>
              <w:t>2. Израда листе предлога за отпис књига 3.Сарадња са пописним комисијама</w:t>
            </w:r>
          </w:p>
          <w:p w:rsidR="006C0B8D" w:rsidRPr="00051EA2" w:rsidRDefault="002A033C">
            <w:pPr>
              <w:pStyle w:val="TableParagraph"/>
              <w:ind w:left="135"/>
              <w:rPr>
                <w:sz w:val="24"/>
              </w:rPr>
            </w:pPr>
            <w:r w:rsidRPr="00051EA2">
              <w:rPr>
                <w:sz w:val="24"/>
              </w:rPr>
              <w:t>4.Опомене ученика који нередовно враћају позајмљене књиге</w:t>
            </w:r>
          </w:p>
          <w:p w:rsidR="006C0B8D" w:rsidRPr="00051EA2" w:rsidRDefault="002A033C">
            <w:pPr>
              <w:pStyle w:val="TableParagraph"/>
              <w:spacing w:line="264" w:lineRule="exact"/>
              <w:ind w:left="135"/>
              <w:rPr>
                <w:sz w:val="24"/>
              </w:rPr>
            </w:pPr>
            <w:r w:rsidRPr="00051EA2">
              <w:rPr>
                <w:sz w:val="24"/>
              </w:rPr>
              <w:t>5. Преслагање књига по УДК систему, ученици са секције</w:t>
            </w:r>
          </w:p>
        </w:tc>
        <w:tc>
          <w:tcPr>
            <w:tcW w:w="2014" w:type="dxa"/>
            <w:tcBorders>
              <w:top w:val="single" w:sz="4" w:space="0" w:color="000000"/>
              <w:left w:val="single" w:sz="4" w:space="0" w:color="000000"/>
              <w:bottom w:val="single" w:sz="4" w:space="0" w:color="000000"/>
              <w:right w:val="thinThickMediumGap" w:sz="12" w:space="0" w:color="000000"/>
            </w:tcBorders>
          </w:tcPr>
          <w:p w:rsidR="006C0B8D" w:rsidRPr="00051EA2" w:rsidRDefault="006C0B8D">
            <w:pPr>
              <w:pStyle w:val="TableParagraph"/>
              <w:rPr>
                <w:b/>
                <w:sz w:val="26"/>
              </w:rPr>
            </w:pPr>
          </w:p>
          <w:p w:rsidR="006C0B8D" w:rsidRPr="00051EA2" w:rsidRDefault="006C0B8D">
            <w:pPr>
              <w:pStyle w:val="TableParagraph"/>
              <w:spacing w:before="8"/>
              <w:rPr>
                <w:b/>
                <w:sz w:val="21"/>
              </w:rPr>
            </w:pPr>
          </w:p>
          <w:p w:rsidR="006C0B8D" w:rsidRPr="00051EA2" w:rsidRDefault="002A033C">
            <w:pPr>
              <w:pStyle w:val="TableParagraph"/>
              <w:ind w:left="196"/>
              <w:rPr>
                <w:b/>
                <w:sz w:val="24"/>
              </w:rPr>
            </w:pPr>
            <w:r w:rsidRPr="00051EA2">
              <w:rPr>
                <w:b/>
                <w:sz w:val="24"/>
              </w:rPr>
              <w:t>ДЕЦЕМБАР</w:t>
            </w:r>
          </w:p>
        </w:tc>
      </w:tr>
      <w:tr w:rsidR="006C0B8D" w:rsidRPr="002A033C" w:rsidTr="00713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31"/>
          <w:jc w:val="center"/>
        </w:trPr>
        <w:tc>
          <w:tcPr>
            <w:tcW w:w="1494" w:type="dxa"/>
            <w:tcBorders>
              <w:left w:val="thickThinMediumGap" w:sz="12" w:space="0" w:color="000000"/>
            </w:tcBorders>
          </w:tcPr>
          <w:p w:rsidR="006C0B8D" w:rsidRPr="00051EA2" w:rsidRDefault="006C0B8D">
            <w:pPr>
              <w:pStyle w:val="TableParagraph"/>
              <w:rPr>
                <w:b/>
                <w:sz w:val="26"/>
              </w:rPr>
            </w:pPr>
          </w:p>
          <w:p w:rsidR="006C0B8D" w:rsidRPr="00051EA2" w:rsidRDefault="006C0B8D">
            <w:pPr>
              <w:pStyle w:val="TableParagraph"/>
              <w:rPr>
                <w:b/>
                <w:sz w:val="26"/>
              </w:rPr>
            </w:pPr>
          </w:p>
          <w:p w:rsidR="006C0B8D" w:rsidRPr="00051EA2" w:rsidRDefault="002A033C">
            <w:pPr>
              <w:pStyle w:val="TableParagraph"/>
              <w:spacing w:before="227"/>
              <w:ind w:left="436" w:right="668"/>
              <w:jc w:val="center"/>
              <w:rPr>
                <w:b/>
                <w:sz w:val="24"/>
              </w:rPr>
            </w:pPr>
            <w:r w:rsidRPr="00051EA2">
              <w:rPr>
                <w:b/>
                <w:sz w:val="24"/>
              </w:rPr>
              <w:t>5.</w:t>
            </w:r>
          </w:p>
        </w:tc>
        <w:tc>
          <w:tcPr>
            <w:tcW w:w="6884" w:type="dxa"/>
          </w:tcPr>
          <w:p w:rsidR="006C0B8D" w:rsidRPr="00051EA2" w:rsidRDefault="002A033C">
            <w:pPr>
              <w:pStyle w:val="TableParagraph"/>
              <w:ind w:left="135"/>
              <w:rPr>
                <w:sz w:val="24"/>
              </w:rPr>
            </w:pPr>
            <w:r w:rsidRPr="00051EA2">
              <w:rPr>
                <w:sz w:val="24"/>
              </w:rPr>
              <w:t>1.Ажурирање евиденције, полугодишњи преглед активности библиотекара</w:t>
            </w:r>
          </w:p>
          <w:p w:rsidR="006C0B8D" w:rsidRPr="00051EA2" w:rsidRDefault="002A033C" w:rsidP="00212EC6">
            <w:pPr>
              <w:pStyle w:val="TableParagraph"/>
              <w:numPr>
                <w:ilvl w:val="0"/>
                <w:numId w:val="46"/>
              </w:numPr>
              <w:tabs>
                <w:tab w:val="left" w:pos="386"/>
              </w:tabs>
              <w:ind w:right="73" w:firstLine="0"/>
              <w:rPr>
                <w:sz w:val="24"/>
              </w:rPr>
            </w:pPr>
            <w:r w:rsidRPr="00051EA2">
              <w:rPr>
                <w:sz w:val="24"/>
              </w:rPr>
              <w:t>Сарадња са наставницима и помоћ ученицима око литературе за израду матурских</w:t>
            </w:r>
            <w:r w:rsidRPr="00051EA2">
              <w:rPr>
                <w:spacing w:val="-8"/>
                <w:sz w:val="24"/>
              </w:rPr>
              <w:t xml:space="preserve"> </w:t>
            </w:r>
            <w:r w:rsidRPr="00051EA2">
              <w:rPr>
                <w:sz w:val="24"/>
              </w:rPr>
              <w:t>радова</w:t>
            </w:r>
          </w:p>
          <w:p w:rsidR="006C0B8D" w:rsidRPr="00051EA2" w:rsidRDefault="002A033C" w:rsidP="00212EC6">
            <w:pPr>
              <w:pStyle w:val="TableParagraph"/>
              <w:numPr>
                <w:ilvl w:val="0"/>
                <w:numId w:val="46"/>
              </w:numPr>
              <w:tabs>
                <w:tab w:val="left" w:pos="376"/>
              </w:tabs>
              <w:ind w:left="375" w:hanging="240"/>
              <w:rPr>
                <w:sz w:val="24"/>
              </w:rPr>
            </w:pPr>
            <w:r w:rsidRPr="00051EA2">
              <w:rPr>
                <w:sz w:val="24"/>
              </w:rPr>
              <w:t>Сагледавање могућности и евентуална набавка нових</w:t>
            </w:r>
            <w:r w:rsidRPr="00051EA2">
              <w:rPr>
                <w:spacing w:val="-11"/>
                <w:sz w:val="24"/>
              </w:rPr>
              <w:t xml:space="preserve"> </w:t>
            </w:r>
            <w:r w:rsidRPr="00051EA2">
              <w:rPr>
                <w:sz w:val="24"/>
              </w:rPr>
              <w:t>књига</w:t>
            </w:r>
          </w:p>
          <w:p w:rsidR="006C0B8D" w:rsidRPr="00051EA2" w:rsidRDefault="002A033C" w:rsidP="00212EC6">
            <w:pPr>
              <w:pStyle w:val="TableParagraph"/>
              <w:numPr>
                <w:ilvl w:val="0"/>
                <w:numId w:val="46"/>
              </w:numPr>
              <w:tabs>
                <w:tab w:val="left" w:pos="376"/>
              </w:tabs>
              <w:ind w:left="375" w:hanging="240"/>
              <w:rPr>
                <w:sz w:val="24"/>
              </w:rPr>
            </w:pPr>
            <w:r w:rsidRPr="00051EA2">
              <w:rPr>
                <w:sz w:val="24"/>
              </w:rPr>
              <w:t>Израда полугодишњег</w:t>
            </w:r>
            <w:r w:rsidRPr="00051EA2">
              <w:rPr>
                <w:spacing w:val="-3"/>
                <w:sz w:val="24"/>
              </w:rPr>
              <w:t xml:space="preserve"> </w:t>
            </w:r>
            <w:r w:rsidRPr="00051EA2">
              <w:rPr>
                <w:sz w:val="24"/>
              </w:rPr>
              <w:t>извештаја</w:t>
            </w:r>
          </w:p>
        </w:tc>
        <w:tc>
          <w:tcPr>
            <w:tcW w:w="2014" w:type="dxa"/>
            <w:tcBorders>
              <w:right w:val="thinThickMediumGap" w:sz="12" w:space="0" w:color="000000"/>
            </w:tcBorders>
          </w:tcPr>
          <w:p w:rsidR="006C0B8D" w:rsidRPr="00051EA2" w:rsidRDefault="006C0B8D">
            <w:pPr>
              <w:pStyle w:val="TableParagraph"/>
              <w:rPr>
                <w:b/>
                <w:sz w:val="26"/>
              </w:rPr>
            </w:pPr>
          </w:p>
          <w:p w:rsidR="006C0B8D" w:rsidRPr="00051EA2" w:rsidRDefault="006C0B8D">
            <w:pPr>
              <w:pStyle w:val="TableParagraph"/>
              <w:rPr>
                <w:b/>
                <w:sz w:val="26"/>
              </w:rPr>
            </w:pPr>
          </w:p>
          <w:p w:rsidR="006C0B8D" w:rsidRPr="00051EA2" w:rsidRDefault="002A033C">
            <w:pPr>
              <w:pStyle w:val="TableParagraph"/>
              <w:spacing w:before="227"/>
              <w:ind w:left="316"/>
              <w:rPr>
                <w:b/>
                <w:sz w:val="24"/>
              </w:rPr>
            </w:pPr>
            <w:r w:rsidRPr="00051EA2">
              <w:rPr>
                <w:b/>
                <w:sz w:val="24"/>
              </w:rPr>
              <w:t>ЈАНУАР</w:t>
            </w:r>
          </w:p>
        </w:tc>
      </w:tr>
      <w:tr w:rsidR="006C0B8D" w:rsidRPr="002A033C" w:rsidTr="00713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79"/>
          <w:jc w:val="center"/>
        </w:trPr>
        <w:tc>
          <w:tcPr>
            <w:tcW w:w="1494" w:type="dxa"/>
            <w:tcBorders>
              <w:left w:val="thickThinMediumGap" w:sz="12" w:space="0" w:color="000000"/>
            </w:tcBorders>
          </w:tcPr>
          <w:p w:rsidR="006C0B8D" w:rsidRPr="00051EA2" w:rsidRDefault="006C0B8D">
            <w:pPr>
              <w:pStyle w:val="TableParagraph"/>
              <w:rPr>
                <w:b/>
                <w:sz w:val="26"/>
              </w:rPr>
            </w:pPr>
          </w:p>
          <w:p w:rsidR="006C0B8D" w:rsidRPr="00051EA2" w:rsidRDefault="006C0B8D">
            <w:pPr>
              <w:pStyle w:val="TableParagraph"/>
              <w:spacing w:before="8"/>
              <w:rPr>
                <w:b/>
                <w:sz w:val="21"/>
              </w:rPr>
            </w:pPr>
          </w:p>
          <w:p w:rsidR="006C0B8D" w:rsidRPr="00051EA2" w:rsidRDefault="002A033C">
            <w:pPr>
              <w:pStyle w:val="TableParagraph"/>
              <w:ind w:left="436" w:right="668"/>
              <w:jc w:val="center"/>
              <w:rPr>
                <w:b/>
                <w:sz w:val="24"/>
              </w:rPr>
            </w:pPr>
            <w:r w:rsidRPr="00051EA2">
              <w:rPr>
                <w:b/>
                <w:sz w:val="24"/>
              </w:rPr>
              <w:t>6.</w:t>
            </w:r>
          </w:p>
        </w:tc>
        <w:tc>
          <w:tcPr>
            <w:tcW w:w="6884" w:type="dxa"/>
          </w:tcPr>
          <w:p w:rsidR="006C0B8D" w:rsidRPr="00051EA2" w:rsidRDefault="002A033C">
            <w:pPr>
              <w:pStyle w:val="TableParagraph"/>
              <w:spacing w:line="268" w:lineRule="exact"/>
              <w:ind w:left="135"/>
              <w:rPr>
                <w:sz w:val="24"/>
              </w:rPr>
            </w:pPr>
            <w:r w:rsidRPr="00051EA2">
              <w:rPr>
                <w:sz w:val="24"/>
              </w:rPr>
              <w:t>1.Непосредно административни рад у библиотеци</w:t>
            </w:r>
          </w:p>
          <w:p w:rsidR="006C0B8D" w:rsidRPr="00051EA2" w:rsidRDefault="002A033C">
            <w:pPr>
              <w:pStyle w:val="TableParagraph"/>
              <w:spacing w:line="270" w:lineRule="atLeast"/>
              <w:ind w:left="135"/>
              <w:rPr>
                <w:sz w:val="24"/>
              </w:rPr>
            </w:pPr>
            <w:r w:rsidRPr="00051EA2">
              <w:rPr>
                <w:sz w:val="24"/>
              </w:rPr>
              <w:t>2. Рад са ученицима на издавању и враћању књига,секција. 3.Праћење издавачке делатности, контакти са издавачима 4.Контакти са градским односно општинским активом школских библиотекара</w:t>
            </w:r>
          </w:p>
        </w:tc>
        <w:tc>
          <w:tcPr>
            <w:tcW w:w="2014" w:type="dxa"/>
            <w:tcBorders>
              <w:right w:val="thinThickMediumGap" w:sz="12" w:space="0" w:color="000000"/>
            </w:tcBorders>
          </w:tcPr>
          <w:p w:rsidR="006C0B8D" w:rsidRPr="00051EA2" w:rsidRDefault="006C0B8D">
            <w:pPr>
              <w:pStyle w:val="TableParagraph"/>
              <w:rPr>
                <w:b/>
                <w:sz w:val="26"/>
              </w:rPr>
            </w:pPr>
          </w:p>
          <w:p w:rsidR="006C0B8D" w:rsidRPr="00051EA2" w:rsidRDefault="006C0B8D">
            <w:pPr>
              <w:pStyle w:val="TableParagraph"/>
              <w:spacing w:before="8"/>
              <w:rPr>
                <w:b/>
                <w:sz w:val="21"/>
              </w:rPr>
            </w:pPr>
          </w:p>
          <w:p w:rsidR="006C0B8D" w:rsidRPr="00051EA2" w:rsidRDefault="002A033C">
            <w:pPr>
              <w:pStyle w:val="TableParagraph"/>
              <w:ind w:left="256"/>
              <w:rPr>
                <w:b/>
                <w:sz w:val="24"/>
              </w:rPr>
            </w:pPr>
            <w:r w:rsidRPr="00051EA2">
              <w:rPr>
                <w:b/>
                <w:sz w:val="24"/>
              </w:rPr>
              <w:t>ФЕБРУАР</w:t>
            </w:r>
          </w:p>
        </w:tc>
      </w:tr>
      <w:tr w:rsidR="006C0B8D" w:rsidRPr="002A033C" w:rsidTr="00713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8"/>
          <w:jc w:val="center"/>
        </w:trPr>
        <w:tc>
          <w:tcPr>
            <w:tcW w:w="1494" w:type="dxa"/>
            <w:tcBorders>
              <w:left w:val="thickThinMediumGap" w:sz="12" w:space="0" w:color="000000"/>
            </w:tcBorders>
          </w:tcPr>
          <w:p w:rsidR="006C0B8D" w:rsidRPr="00051EA2" w:rsidRDefault="006C0B8D">
            <w:pPr>
              <w:pStyle w:val="TableParagraph"/>
              <w:rPr>
                <w:b/>
                <w:sz w:val="26"/>
              </w:rPr>
            </w:pPr>
          </w:p>
          <w:p w:rsidR="006C0B8D" w:rsidRPr="00051EA2" w:rsidRDefault="006C0B8D">
            <w:pPr>
              <w:pStyle w:val="TableParagraph"/>
              <w:spacing w:before="11"/>
              <w:rPr>
                <w:b/>
                <w:sz w:val="21"/>
              </w:rPr>
            </w:pPr>
          </w:p>
          <w:p w:rsidR="006C0B8D" w:rsidRPr="00051EA2" w:rsidRDefault="002A033C">
            <w:pPr>
              <w:pStyle w:val="TableParagraph"/>
              <w:ind w:left="436" w:right="668"/>
              <w:jc w:val="center"/>
              <w:rPr>
                <w:b/>
                <w:sz w:val="24"/>
              </w:rPr>
            </w:pPr>
            <w:r w:rsidRPr="00051EA2">
              <w:rPr>
                <w:b/>
                <w:sz w:val="24"/>
              </w:rPr>
              <w:t>7.</w:t>
            </w:r>
          </w:p>
        </w:tc>
        <w:tc>
          <w:tcPr>
            <w:tcW w:w="6884" w:type="dxa"/>
          </w:tcPr>
          <w:p w:rsidR="006C0B8D" w:rsidRPr="00051EA2" w:rsidRDefault="002A033C">
            <w:pPr>
              <w:pStyle w:val="TableParagraph"/>
              <w:ind w:left="135" w:right="66"/>
              <w:rPr>
                <w:sz w:val="24"/>
              </w:rPr>
            </w:pPr>
            <w:r w:rsidRPr="00051EA2">
              <w:rPr>
                <w:sz w:val="24"/>
              </w:rPr>
              <w:t>1.Контакти</w:t>
            </w:r>
            <w:r w:rsidRPr="00051EA2">
              <w:rPr>
                <w:spacing w:val="-13"/>
                <w:sz w:val="24"/>
              </w:rPr>
              <w:t xml:space="preserve"> </w:t>
            </w:r>
            <w:r w:rsidRPr="00051EA2">
              <w:rPr>
                <w:sz w:val="24"/>
              </w:rPr>
              <w:t>са</w:t>
            </w:r>
            <w:r w:rsidRPr="00051EA2">
              <w:rPr>
                <w:spacing w:val="-14"/>
                <w:sz w:val="24"/>
              </w:rPr>
              <w:t xml:space="preserve"> </w:t>
            </w:r>
            <w:r w:rsidRPr="00051EA2">
              <w:rPr>
                <w:sz w:val="24"/>
              </w:rPr>
              <w:t>Библиотеком</w:t>
            </w:r>
            <w:r w:rsidRPr="00051EA2">
              <w:rPr>
                <w:spacing w:val="-13"/>
                <w:sz w:val="24"/>
              </w:rPr>
              <w:t xml:space="preserve"> </w:t>
            </w:r>
            <w:r w:rsidRPr="00051EA2">
              <w:rPr>
                <w:sz w:val="24"/>
              </w:rPr>
              <w:t>града</w:t>
            </w:r>
            <w:r w:rsidRPr="00051EA2">
              <w:rPr>
                <w:spacing w:val="-12"/>
                <w:sz w:val="24"/>
              </w:rPr>
              <w:t xml:space="preserve"> </w:t>
            </w:r>
            <w:r w:rsidRPr="00051EA2">
              <w:rPr>
                <w:sz w:val="24"/>
              </w:rPr>
              <w:t>Београда,</w:t>
            </w:r>
            <w:r w:rsidRPr="00051EA2">
              <w:rPr>
                <w:spacing w:val="-13"/>
                <w:sz w:val="24"/>
              </w:rPr>
              <w:t xml:space="preserve"> </w:t>
            </w:r>
            <w:r w:rsidRPr="00051EA2">
              <w:rPr>
                <w:sz w:val="24"/>
              </w:rPr>
              <w:t>помоћ</w:t>
            </w:r>
            <w:r w:rsidRPr="00051EA2">
              <w:rPr>
                <w:spacing w:val="-13"/>
                <w:sz w:val="24"/>
              </w:rPr>
              <w:t xml:space="preserve"> </w:t>
            </w:r>
            <w:r w:rsidRPr="00051EA2">
              <w:rPr>
                <w:sz w:val="24"/>
              </w:rPr>
              <w:t>и</w:t>
            </w:r>
            <w:r w:rsidRPr="00051EA2">
              <w:rPr>
                <w:spacing w:val="-13"/>
                <w:sz w:val="24"/>
              </w:rPr>
              <w:t xml:space="preserve"> </w:t>
            </w:r>
            <w:r w:rsidRPr="00051EA2">
              <w:rPr>
                <w:sz w:val="24"/>
              </w:rPr>
              <w:t>преглед</w:t>
            </w:r>
            <w:r w:rsidRPr="00051EA2">
              <w:rPr>
                <w:spacing w:val="-13"/>
                <w:sz w:val="24"/>
              </w:rPr>
              <w:t xml:space="preserve"> </w:t>
            </w:r>
            <w:r w:rsidRPr="00051EA2">
              <w:rPr>
                <w:sz w:val="24"/>
              </w:rPr>
              <w:t>рада школске</w:t>
            </w:r>
            <w:r w:rsidRPr="00051EA2">
              <w:rPr>
                <w:spacing w:val="-2"/>
                <w:sz w:val="24"/>
              </w:rPr>
              <w:t xml:space="preserve"> </w:t>
            </w:r>
            <w:r w:rsidRPr="00051EA2">
              <w:rPr>
                <w:sz w:val="24"/>
              </w:rPr>
              <w:t>библиотеке</w:t>
            </w:r>
          </w:p>
          <w:p w:rsidR="006C0B8D" w:rsidRPr="00051EA2" w:rsidRDefault="002A033C" w:rsidP="00212EC6">
            <w:pPr>
              <w:pStyle w:val="TableParagraph"/>
              <w:numPr>
                <w:ilvl w:val="0"/>
                <w:numId w:val="45"/>
              </w:numPr>
              <w:tabs>
                <w:tab w:val="left" w:pos="376"/>
              </w:tabs>
              <w:ind w:right="732" w:hanging="243"/>
              <w:rPr>
                <w:sz w:val="24"/>
              </w:rPr>
            </w:pPr>
            <w:r w:rsidRPr="00051EA2">
              <w:rPr>
                <w:sz w:val="24"/>
              </w:rPr>
              <w:t>Ажурирање чланства, евиденција евентуалних опомена, укључени чланови библиотечке</w:t>
            </w:r>
            <w:r w:rsidRPr="00051EA2">
              <w:rPr>
                <w:spacing w:val="-3"/>
                <w:sz w:val="24"/>
              </w:rPr>
              <w:t xml:space="preserve"> </w:t>
            </w:r>
            <w:r w:rsidRPr="00051EA2">
              <w:rPr>
                <w:sz w:val="24"/>
              </w:rPr>
              <w:t>секције.</w:t>
            </w:r>
          </w:p>
          <w:p w:rsidR="006C0B8D" w:rsidRPr="00051EA2" w:rsidRDefault="002A033C" w:rsidP="00212EC6">
            <w:pPr>
              <w:pStyle w:val="TableParagraph"/>
              <w:numPr>
                <w:ilvl w:val="0"/>
                <w:numId w:val="45"/>
              </w:numPr>
              <w:tabs>
                <w:tab w:val="left" w:pos="465"/>
              </w:tabs>
              <w:spacing w:line="270" w:lineRule="atLeast"/>
              <w:ind w:left="135" w:right="70" w:firstLine="0"/>
              <w:rPr>
                <w:sz w:val="24"/>
              </w:rPr>
            </w:pPr>
            <w:r w:rsidRPr="00051EA2">
              <w:rPr>
                <w:sz w:val="24"/>
              </w:rPr>
              <w:t>Прикупљање понуда за набавку награђених, новоиздатих књига</w:t>
            </w:r>
          </w:p>
        </w:tc>
        <w:tc>
          <w:tcPr>
            <w:tcW w:w="2014" w:type="dxa"/>
            <w:tcBorders>
              <w:right w:val="thinThickMediumGap" w:sz="12" w:space="0" w:color="000000"/>
            </w:tcBorders>
          </w:tcPr>
          <w:p w:rsidR="006C0B8D" w:rsidRPr="00051EA2" w:rsidRDefault="006C0B8D">
            <w:pPr>
              <w:pStyle w:val="TableParagraph"/>
              <w:rPr>
                <w:b/>
                <w:sz w:val="26"/>
              </w:rPr>
            </w:pPr>
          </w:p>
          <w:p w:rsidR="006C0B8D" w:rsidRPr="00051EA2" w:rsidRDefault="006C0B8D">
            <w:pPr>
              <w:pStyle w:val="TableParagraph"/>
              <w:spacing w:before="11"/>
              <w:rPr>
                <w:b/>
                <w:sz w:val="21"/>
              </w:rPr>
            </w:pPr>
          </w:p>
          <w:p w:rsidR="006C0B8D" w:rsidRPr="00051EA2" w:rsidRDefault="002A033C">
            <w:pPr>
              <w:pStyle w:val="TableParagraph"/>
              <w:ind w:left="436"/>
              <w:rPr>
                <w:b/>
                <w:sz w:val="24"/>
              </w:rPr>
            </w:pPr>
            <w:r w:rsidRPr="00051EA2">
              <w:rPr>
                <w:b/>
                <w:sz w:val="24"/>
              </w:rPr>
              <w:t>МАРТ</w:t>
            </w:r>
          </w:p>
        </w:tc>
      </w:tr>
      <w:tr w:rsidR="006C0B8D" w:rsidRPr="002A033C" w:rsidTr="00713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03"/>
          <w:jc w:val="center"/>
        </w:trPr>
        <w:tc>
          <w:tcPr>
            <w:tcW w:w="1494" w:type="dxa"/>
            <w:tcBorders>
              <w:left w:val="thickThinMediumGap" w:sz="12" w:space="0" w:color="000000"/>
            </w:tcBorders>
          </w:tcPr>
          <w:p w:rsidR="006C0B8D" w:rsidRPr="00051EA2" w:rsidRDefault="006C0B8D">
            <w:pPr>
              <w:pStyle w:val="TableParagraph"/>
              <w:spacing w:before="8"/>
              <w:rPr>
                <w:b/>
                <w:sz w:val="23"/>
              </w:rPr>
            </w:pPr>
          </w:p>
          <w:p w:rsidR="006C0B8D" w:rsidRPr="00051EA2" w:rsidRDefault="002A033C">
            <w:pPr>
              <w:pStyle w:val="TableParagraph"/>
              <w:ind w:left="436" w:right="668"/>
              <w:jc w:val="center"/>
              <w:rPr>
                <w:b/>
                <w:sz w:val="24"/>
              </w:rPr>
            </w:pPr>
            <w:r w:rsidRPr="00051EA2">
              <w:rPr>
                <w:b/>
                <w:sz w:val="24"/>
              </w:rPr>
              <w:t>8.</w:t>
            </w:r>
          </w:p>
        </w:tc>
        <w:tc>
          <w:tcPr>
            <w:tcW w:w="6884" w:type="dxa"/>
          </w:tcPr>
          <w:p w:rsidR="006C0B8D" w:rsidRPr="00051EA2" w:rsidRDefault="002A033C">
            <w:pPr>
              <w:pStyle w:val="TableParagraph"/>
              <w:ind w:left="135"/>
              <w:rPr>
                <w:sz w:val="24"/>
              </w:rPr>
            </w:pPr>
            <w:r w:rsidRPr="00051EA2">
              <w:rPr>
                <w:sz w:val="24"/>
              </w:rPr>
              <w:t>1.Опомена матурантима за уредно враћање позајмљених књига 2.Анализа стања у школској библиотеци, техничка опремљеност, набавке, поклони и сл.</w:t>
            </w:r>
          </w:p>
          <w:p w:rsidR="006C0B8D" w:rsidRPr="00051EA2" w:rsidRDefault="002A033C">
            <w:pPr>
              <w:pStyle w:val="TableParagraph"/>
              <w:spacing w:line="264" w:lineRule="exact"/>
              <w:ind w:left="135"/>
              <w:rPr>
                <w:sz w:val="24"/>
              </w:rPr>
            </w:pPr>
            <w:r w:rsidRPr="00051EA2">
              <w:rPr>
                <w:sz w:val="24"/>
              </w:rPr>
              <w:t>3.Посета сајму књига у организацији Општине Н.Београд</w:t>
            </w:r>
          </w:p>
        </w:tc>
        <w:tc>
          <w:tcPr>
            <w:tcW w:w="2014" w:type="dxa"/>
            <w:tcBorders>
              <w:right w:val="thinThickMediumGap" w:sz="12" w:space="0" w:color="000000"/>
            </w:tcBorders>
          </w:tcPr>
          <w:p w:rsidR="006C0B8D" w:rsidRPr="00051EA2" w:rsidRDefault="006C0B8D">
            <w:pPr>
              <w:pStyle w:val="TableParagraph"/>
              <w:spacing w:before="8"/>
              <w:rPr>
                <w:b/>
                <w:sz w:val="23"/>
              </w:rPr>
            </w:pPr>
          </w:p>
          <w:p w:rsidR="006C0B8D" w:rsidRPr="00051EA2" w:rsidRDefault="002A033C">
            <w:pPr>
              <w:pStyle w:val="TableParagraph"/>
              <w:ind w:left="376"/>
              <w:rPr>
                <w:b/>
                <w:sz w:val="24"/>
              </w:rPr>
            </w:pPr>
            <w:r w:rsidRPr="00051EA2">
              <w:rPr>
                <w:b/>
                <w:sz w:val="24"/>
              </w:rPr>
              <w:t>АПРИЛ</w:t>
            </w:r>
          </w:p>
        </w:tc>
      </w:tr>
      <w:tr w:rsidR="006C0B8D" w:rsidRPr="002A033C" w:rsidTr="00713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655"/>
          <w:jc w:val="center"/>
        </w:trPr>
        <w:tc>
          <w:tcPr>
            <w:tcW w:w="1494" w:type="dxa"/>
            <w:tcBorders>
              <w:left w:val="thickThinMediumGap" w:sz="12" w:space="0" w:color="000000"/>
            </w:tcBorders>
          </w:tcPr>
          <w:p w:rsidR="006C0B8D" w:rsidRPr="00051EA2" w:rsidRDefault="006C0B8D">
            <w:pPr>
              <w:pStyle w:val="TableParagraph"/>
              <w:rPr>
                <w:b/>
                <w:sz w:val="26"/>
              </w:rPr>
            </w:pPr>
          </w:p>
          <w:p w:rsidR="006C0B8D" w:rsidRPr="00051EA2" w:rsidRDefault="006C0B8D">
            <w:pPr>
              <w:pStyle w:val="TableParagraph"/>
              <w:rPr>
                <w:b/>
                <w:sz w:val="26"/>
              </w:rPr>
            </w:pPr>
          </w:p>
          <w:p w:rsidR="006C0B8D" w:rsidRPr="00051EA2" w:rsidRDefault="002A033C">
            <w:pPr>
              <w:pStyle w:val="TableParagraph"/>
              <w:spacing w:before="226"/>
              <w:ind w:left="436" w:right="668"/>
              <w:jc w:val="center"/>
              <w:rPr>
                <w:b/>
                <w:sz w:val="24"/>
              </w:rPr>
            </w:pPr>
            <w:r w:rsidRPr="00051EA2">
              <w:rPr>
                <w:b/>
                <w:sz w:val="24"/>
              </w:rPr>
              <w:t>9.</w:t>
            </w:r>
          </w:p>
        </w:tc>
        <w:tc>
          <w:tcPr>
            <w:tcW w:w="6884" w:type="dxa"/>
          </w:tcPr>
          <w:p w:rsidR="006C0B8D" w:rsidRPr="00051EA2" w:rsidRDefault="002A033C">
            <w:pPr>
              <w:pStyle w:val="TableParagraph"/>
              <w:ind w:left="135"/>
              <w:rPr>
                <w:sz w:val="24"/>
              </w:rPr>
            </w:pPr>
            <w:r w:rsidRPr="00051EA2">
              <w:rPr>
                <w:sz w:val="24"/>
              </w:rPr>
              <w:t>1. Прикупљање предлога за куповину књига за награђивање најбољих ученика</w:t>
            </w:r>
          </w:p>
          <w:p w:rsidR="006C0B8D" w:rsidRPr="00051EA2" w:rsidRDefault="002A033C">
            <w:pPr>
              <w:pStyle w:val="TableParagraph"/>
              <w:ind w:left="135" w:right="66"/>
              <w:rPr>
                <w:sz w:val="24"/>
              </w:rPr>
            </w:pPr>
            <w:r w:rsidRPr="00051EA2">
              <w:rPr>
                <w:sz w:val="24"/>
              </w:rPr>
              <w:t>2.Контакти са директором, шефом рачуноводства, наставницима и најзад издавачима око набавке књига</w:t>
            </w:r>
          </w:p>
          <w:p w:rsidR="006C0B8D" w:rsidRPr="00051EA2" w:rsidRDefault="002A033C">
            <w:pPr>
              <w:pStyle w:val="TableParagraph"/>
              <w:spacing w:line="276" w:lineRule="exact"/>
              <w:ind w:left="135" w:right="66"/>
              <w:rPr>
                <w:sz w:val="24"/>
              </w:rPr>
            </w:pPr>
            <w:r w:rsidRPr="00051EA2">
              <w:rPr>
                <w:sz w:val="24"/>
              </w:rPr>
              <w:t>3. Интензивно прикупљање књига позајмног фонда, нарочито од ученика IV разреда</w:t>
            </w:r>
          </w:p>
        </w:tc>
        <w:tc>
          <w:tcPr>
            <w:tcW w:w="2014" w:type="dxa"/>
            <w:tcBorders>
              <w:right w:val="thinThickMediumGap" w:sz="12" w:space="0" w:color="000000"/>
            </w:tcBorders>
          </w:tcPr>
          <w:p w:rsidR="006C0B8D" w:rsidRPr="00051EA2" w:rsidRDefault="006C0B8D">
            <w:pPr>
              <w:pStyle w:val="TableParagraph"/>
              <w:rPr>
                <w:b/>
                <w:sz w:val="26"/>
              </w:rPr>
            </w:pPr>
          </w:p>
          <w:p w:rsidR="006C0B8D" w:rsidRPr="00051EA2" w:rsidRDefault="006C0B8D">
            <w:pPr>
              <w:pStyle w:val="TableParagraph"/>
              <w:rPr>
                <w:b/>
                <w:sz w:val="26"/>
              </w:rPr>
            </w:pPr>
          </w:p>
          <w:p w:rsidR="006C0B8D" w:rsidRPr="00051EA2" w:rsidRDefault="002A033C">
            <w:pPr>
              <w:pStyle w:val="TableParagraph"/>
              <w:spacing w:before="226"/>
              <w:ind w:left="496"/>
              <w:rPr>
                <w:b/>
                <w:sz w:val="24"/>
              </w:rPr>
            </w:pPr>
            <w:r w:rsidRPr="00051EA2">
              <w:rPr>
                <w:b/>
                <w:sz w:val="24"/>
              </w:rPr>
              <w:t>МАЈ</w:t>
            </w:r>
          </w:p>
        </w:tc>
      </w:tr>
      <w:tr w:rsidR="006C0B8D" w:rsidRPr="002A033C" w:rsidTr="00713CD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31"/>
          <w:jc w:val="center"/>
        </w:trPr>
        <w:tc>
          <w:tcPr>
            <w:tcW w:w="1494" w:type="dxa"/>
            <w:tcBorders>
              <w:left w:val="thickThinMediumGap" w:sz="12" w:space="0" w:color="000000"/>
              <w:bottom w:val="thinThickMediumGap" w:sz="12" w:space="0" w:color="000000"/>
            </w:tcBorders>
          </w:tcPr>
          <w:p w:rsidR="006C0B8D" w:rsidRPr="00051EA2" w:rsidRDefault="006C0B8D">
            <w:pPr>
              <w:pStyle w:val="TableParagraph"/>
              <w:rPr>
                <w:b/>
                <w:sz w:val="26"/>
              </w:rPr>
            </w:pPr>
          </w:p>
          <w:p w:rsidR="006C0B8D" w:rsidRPr="00051EA2" w:rsidRDefault="006C0B8D">
            <w:pPr>
              <w:pStyle w:val="TableParagraph"/>
              <w:rPr>
                <w:b/>
                <w:sz w:val="26"/>
              </w:rPr>
            </w:pPr>
          </w:p>
          <w:p w:rsidR="006C0B8D" w:rsidRPr="00051EA2" w:rsidRDefault="002A033C">
            <w:pPr>
              <w:pStyle w:val="TableParagraph"/>
              <w:spacing w:before="226"/>
              <w:ind w:left="436" w:right="668"/>
              <w:jc w:val="center"/>
              <w:rPr>
                <w:b/>
                <w:sz w:val="24"/>
              </w:rPr>
            </w:pPr>
            <w:r w:rsidRPr="00051EA2">
              <w:rPr>
                <w:b/>
                <w:sz w:val="24"/>
              </w:rPr>
              <w:t>10.</w:t>
            </w:r>
          </w:p>
        </w:tc>
        <w:tc>
          <w:tcPr>
            <w:tcW w:w="6884" w:type="dxa"/>
            <w:tcBorders>
              <w:bottom w:val="thinThickMediumGap" w:sz="12" w:space="0" w:color="000000"/>
            </w:tcBorders>
          </w:tcPr>
          <w:p w:rsidR="006C0B8D" w:rsidRPr="00051EA2" w:rsidRDefault="002A033C">
            <w:pPr>
              <w:pStyle w:val="TableParagraph"/>
              <w:ind w:left="135"/>
              <w:rPr>
                <w:sz w:val="24"/>
              </w:rPr>
            </w:pPr>
            <w:r w:rsidRPr="00051EA2">
              <w:rPr>
                <w:sz w:val="24"/>
              </w:rPr>
              <w:t>1.Опомена и прикупљање позајмног фонда од ученика I, II и III разреда</w:t>
            </w:r>
          </w:p>
          <w:p w:rsidR="006C0B8D" w:rsidRPr="00051EA2" w:rsidRDefault="002A033C">
            <w:pPr>
              <w:pStyle w:val="TableParagraph"/>
              <w:ind w:left="135" w:right="1239"/>
              <w:rPr>
                <w:sz w:val="24"/>
              </w:rPr>
            </w:pPr>
            <w:r w:rsidRPr="00051EA2">
              <w:rPr>
                <w:sz w:val="24"/>
              </w:rPr>
              <w:t>2. Подела набављених књига за награђивање ученика 3 Ажурирање евиденције</w:t>
            </w:r>
          </w:p>
          <w:p w:rsidR="006C0B8D" w:rsidRPr="00051EA2" w:rsidRDefault="002A033C">
            <w:pPr>
              <w:pStyle w:val="TableParagraph"/>
              <w:ind w:left="135"/>
              <w:rPr>
                <w:sz w:val="24"/>
              </w:rPr>
            </w:pPr>
            <w:r w:rsidRPr="00051EA2">
              <w:rPr>
                <w:sz w:val="24"/>
              </w:rPr>
              <w:t>4.</w:t>
            </w:r>
            <w:r w:rsidR="003E5BFD">
              <w:rPr>
                <w:sz w:val="24"/>
              </w:rPr>
              <w:t xml:space="preserve"> </w:t>
            </w:r>
            <w:r w:rsidRPr="00051EA2">
              <w:rPr>
                <w:sz w:val="24"/>
              </w:rPr>
              <w:t>Преглед целокупное активности рада школске библиотекара</w:t>
            </w:r>
          </w:p>
          <w:p w:rsidR="006C0B8D" w:rsidRPr="00051EA2" w:rsidRDefault="002A033C" w:rsidP="00212EC6">
            <w:pPr>
              <w:pStyle w:val="TableParagraph"/>
              <w:numPr>
                <w:ilvl w:val="0"/>
                <w:numId w:val="44"/>
              </w:numPr>
              <w:tabs>
                <w:tab w:val="left" w:pos="376"/>
              </w:tabs>
              <w:rPr>
                <w:sz w:val="24"/>
              </w:rPr>
            </w:pPr>
            <w:r w:rsidRPr="00051EA2">
              <w:rPr>
                <w:sz w:val="24"/>
              </w:rPr>
              <w:t>Израда</w:t>
            </w:r>
            <w:r w:rsidR="00AE2E4E">
              <w:rPr>
                <w:sz w:val="24"/>
              </w:rPr>
              <w:t xml:space="preserve"> годишњег извештаја до јуна 2019/2020</w:t>
            </w:r>
            <w:r w:rsidRPr="00051EA2">
              <w:rPr>
                <w:sz w:val="24"/>
              </w:rPr>
              <w:t>.</w:t>
            </w:r>
            <w:r w:rsidRPr="00051EA2">
              <w:rPr>
                <w:spacing w:val="-7"/>
                <w:sz w:val="24"/>
              </w:rPr>
              <w:t xml:space="preserve"> </w:t>
            </w:r>
            <w:r w:rsidRPr="00051EA2">
              <w:rPr>
                <w:sz w:val="24"/>
              </w:rPr>
              <w:t>год.</w:t>
            </w:r>
          </w:p>
          <w:p w:rsidR="006C0B8D" w:rsidRPr="00051EA2" w:rsidRDefault="002A033C" w:rsidP="00212EC6">
            <w:pPr>
              <w:pStyle w:val="TableParagraph"/>
              <w:numPr>
                <w:ilvl w:val="0"/>
                <w:numId w:val="44"/>
              </w:numPr>
              <w:tabs>
                <w:tab w:val="left" w:pos="376"/>
              </w:tabs>
              <w:spacing w:line="263" w:lineRule="exact"/>
              <w:rPr>
                <w:sz w:val="24"/>
              </w:rPr>
            </w:pPr>
            <w:r w:rsidRPr="00051EA2">
              <w:rPr>
                <w:sz w:val="24"/>
              </w:rPr>
              <w:t>Израда плана рада за следећу школску</w:t>
            </w:r>
            <w:r w:rsidRPr="00051EA2">
              <w:rPr>
                <w:spacing w:val="-13"/>
                <w:sz w:val="24"/>
              </w:rPr>
              <w:t xml:space="preserve"> </w:t>
            </w:r>
            <w:r w:rsidRPr="00051EA2">
              <w:rPr>
                <w:sz w:val="24"/>
              </w:rPr>
              <w:t>годину</w:t>
            </w:r>
          </w:p>
        </w:tc>
        <w:tc>
          <w:tcPr>
            <w:tcW w:w="2014" w:type="dxa"/>
            <w:tcBorders>
              <w:bottom w:val="thinThickMediumGap" w:sz="12" w:space="0" w:color="000000"/>
              <w:right w:val="thinThickMediumGap" w:sz="12" w:space="0" w:color="000000"/>
            </w:tcBorders>
          </w:tcPr>
          <w:p w:rsidR="006C0B8D" w:rsidRPr="00051EA2" w:rsidRDefault="006C0B8D">
            <w:pPr>
              <w:pStyle w:val="TableParagraph"/>
              <w:rPr>
                <w:b/>
                <w:sz w:val="26"/>
              </w:rPr>
            </w:pPr>
          </w:p>
          <w:p w:rsidR="006C0B8D" w:rsidRPr="00051EA2" w:rsidRDefault="006C0B8D">
            <w:pPr>
              <w:pStyle w:val="TableParagraph"/>
              <w:rPr>
                <w:b/>
                <w:sz w:val="26"/>
              </w:rPr>
            </w:pPr>
          </w:p>
          <w:p w:rsidR="006C0B8D" w:rsidRPr="00051EA2" w:rsidRDefault="002A033C">
            <w:pPr>
              <w:pStyle w:val="TableParagraph"/>
              <w:spacing w:before="226"/>
              <w:ind w:left="256" w:right="692" w:firstLine="240"/>
              <w:rPr>
                <w:b/>
                <w:sz w:val="24"/>
              </w:rPr>
            </w:pPr>
            <w:r w:rsidRPr="00051EA2">
              <w:rPr>
                <w:b/>
                <w:sz w:val="24"/>
              </w:rPr>
              <w:t>ЈУН АВГУСТ</w:t>
            </w:r>
          </w:p>
        </w:tc>
      </w:tr>
    </w:tbl>
    <w:p w:rsidR="006C0B8D" w:rsidRPr="002A033C" w:rsidRDefault="006C0B8D">
      <w:pPr>
        <w:pStyle w:val="BodyText"/>
        <w:rPr>
          <w:b/>
          <w:sz w:val="20"/>
          <w:highlight w:val="yellow"/>
        </w:rPr>
      </w:pPr>
    </w:p>
    <w:p w:rsidR="006C0B8D" w:rsidRPr="002A033C" w:rsidRDefault="006C0B8D">
      <w:pPr>
        <w:pStyle w:val="BodyText"/>
        <w:spacing w:before="8"/>
        <w:rPr>
          <w:b/>
          <w:sz w:val="20"/>
          <w:highlight w:val="yellow"/>
        </w:rPr>
      </w:pPr>
    </w:p>
    <w:p w:rsidR="006C0B8D" w:rsidRPr="00051EA2" w:rsidRDefault="002A033C">
      <w:pPr>
        <w:pStyle w:val="BodyText"/>
        <w:spacing w:before="90"/>
        <w:ind w:left="852" w:right="686" w:firstLine="847"/>
        <w:jc w:val="both"/>
      </w:pPr>
      <w:r w:rsidRPr="00051EA2">
        <w:t>Евентуална одступања у реализацији плана су могућа. Њих диктирају веома динамичан рад</w:t>
      </w:r>
      <w:r w:rsidRPr="00051EA2">
        <w:rPr>
          <w:spacing w:val="-9"/>
        </w:rPr>
        <w:t xml:space="preserve"> </w:t>
      </w:r>
      <w:r w:rsidRPr="00051EA2">
        <w:t>школе,</w:t>
      </w:r>
      <w:r w:rsidRPr="00051EA2">
        <w:rPr>
          <w:spacing w:val="-10"/>
        </w:rPr>
        <w:t xml:space="preserve"> </w:t>
      </w:r>
      <w:r w:rsidRPr="00051EA2">
        <w:t>рад</w:t>
      </w:r>
      <w:r w:rsidRPr="00051EA2">
        <w:rPr>
          <w:spacing w:val="-9"/>
        </w:rPr>
        <w:t xml:space="preserve"> </w:t>
      </w:r>
      <w:r w:rsidRPr="00051EA2">
        <w:t>и</w:t>
      </w:r>
      <w:r w:rsidRPr="00051EA2">
        <w:rPr>
          <w:spacing w:val="-9"/>
        </w:rPr>
        <w:t xml:space="preserve"> </w:t>
      </w:r>
      <w:r w:rsidRPr="00051EA2">
        <w:t>утицај</w:t>
      </w:r>
      <w:r w:rsidRPr="00051EA2">
        <w:rPr>
          <w:spacing w:val="-12"/>
        </w:rPr>
        <w:t xml:space="preserve"> </w:t>
      </w:r>
      <w:r w:rsidRPr="00051EA2">
        <w:t>Библиотеке</w:t>
      </w:r>
      <w:r w:rsidRPr="00051EA2">
        <w:rPr>
          <w:spacing w:val="-10"/>
        </w:rPr>
        <w:t xml:space="preserve"> </w:t>
      </w:r>
      <w:r w:rsidRPr="00051EA2">
        <w:t>града</w:t>
      </w:r>
      <w:r w:rsidRPr="00051EA2">
        <w:rPr>
          <w:spacing w:val="-8"/>
        </w:rPr>
        <w:t xml:space="preserve"> </w:t>
      </w:r>
      <w:r w:rsidRPr="00051EA2">
        <w:t>Београда</w:t>
      </w:r>
      <w:r w:rsidRPr="00051EA2">
        <w:rPr>
          <w:spacing w:val="-9"/>
        </w:rPr>
        <w:t xml:space="preserve"> </w:t>
      </w:r>
      <w:r w:rsidRPr="00051EA2">
        <w:t>која</w:t>
      </w:r>
      <w:r w:rsidRPr="00051EA2">
        <w:rPr>
          <w:spacing w:val="-10"/>
        </w:rPr>
        <w:t xml:space="preserve"> </w:t>
      </w:r>
      <w:r w:rsidRPr="00051EA2">
        <w:t>има</w:t>
      </w:r>
      <w:r w:rsidRPr="00051EA2">
        <w:rPr>
          <w:spacing w:val="-11"/>
        </w:rPr>
        <w:t xml:space="preserve"> </w:t>
      </w:r>
      <w:r w:rsidRPr="00051EA2">
        <w:t>едукативну</w:t>
      </w:r>
      <w:r w:rsidRPr="00051EA2">
        <w:rPr>
          <w:spacing w:val="-12"/>
        </w:rPr>
        <w:t xml:space="preserve"> </w:t>
      </w:r>
      <w:r w:rsidRPr="00051EA2">
        <w:t>и</w:t>
      </w:r>
      <w:r w:rsidRPr="00051EA2">
        <w:rPr>
          <w:spacing w:val="-11"/>
        </w:rPr>
        <w:t xml:space="preserve"> </w:t>
      </w:r>
      <w:r w:rsidRPr="00051EA2">
        <w:t>контролну</w:t>
      </w:r>
      <w:r w:rsidRPr="00051EA2">
        <w:rPr>
          <w:spacing w:val="-16"/>
        </w:rPr>
        <w:t xml:space="preserve"> </w:t>
      </w:r>
      <w:r w:rsidRPr="00051EA2">
        <w:t>функцију</w:t>
      </w:r>
      <w:r w:rsidRPr="00051EA2">
        <w:rPr>
          <w:spacing w:val="-14"/>
        </w:rPr>
        <w:t xml:space="preserve"> </w:t>
      </w:r>
      <w:r w:rsidRPr="00051EA2">
        <w:t>над школском библиотеком, финансијске могућности школе, сарадња са ученицима, евентуалне донације</w:t>
      </w:r>
      <w:r w:rsidRPr="00051EA2">
        <w:rPr>
          <w:spacing w:val="-16"/>
        </w:rPr>
        <w:t xml:space="preserve"> </w:t>
      </w:r>
      <w:r w:rsidRPr="00051EA2">
        <w:t>и</w:t>
      </w:r>
      <w:r w:rsidRPr="00051EA2">
        <w:rPr>
          <w:spacing w:val="37"/>
        </w:rPr>
        <w:t xml:space="preserve"> </w:t>
      </w:r>
      <w:r w:rsidRPr="00051EA2">
        <w:t>активности</w:t>
      </w:r>
      <w:r w:rsidRPr="00051EA2">
        <w:rPr>
          <w:spacing w:val="-14"/>
        </w:rPr>
        <w:t xml:space="preserve"> </w:t>
      </w:r>
      <w:r w:rsidRPr="00051EA2">
        <w:t>општинског</w:t>
      </w:r>
      <w:r w:rsidRPr="00051EA2">
        <w:rPr>
          <w:spacing w:val="-11"/>
        </w:rPr>
        <w:t xml:space="preserve"> </w:t>
      </w:r>
      <w:r w:rsidRPr="00051EA2">
        <w:t>и</w:t>
      </w:r>
      <w:r w:rsidRPr="00051EA2">
        <w:rPr>
          <w:spacing w:val="-14"/>
        </w:rPr>
        <w:t xml:space="preserve"> </w:t>
      </w:r>
      <w:r w:rsidRPr="00051EA2">
        <w:t>градског</w:t>
      </w:r>
      <w:r w:rsidRPr="00051EA2">
        <w:rPr>
          <w:spacing w:val="-14"/>
        </w:rPr>
        <w:t xml:space="preserve"> </w:t>
      </w:r>
      <w:r w:rsidRPr="00051EA2">
        <w:t>актива</w:t>
      </w:r>
      <w:r w:rsidRPr="00051EA2">
        <w:rPr>
          <w:spacing w:val="-14"/>
        </w:rPr>
        <w:t xml:space="preserve"> </w:t>
      </w:r>
      <w:r w:rsidRPr="00051EA2">
        <w:t>школских</w:t>
      </w:r>
      <w:r w:rsidRPr="00051EA2">
        <w:rPr>
          <w:spacing w:val="-12"/>
        </w:rPr>
        <w:t xml:space="preserve"> </w:t>
      </w:r>
      <w:r w:rsidRPr="00051EA2">
        <w:t>библиотекара,</w:t>
      </w:r>
      <w:r w:rsidRPr="00051EA2">
        <w:rPr>
          <w:spacing w:val="-12"/>
        </w:rPr>
        <w:t xml:space="preserve"> </w:t>
      </w:r>
      <w:r w:rsidRPr="00051EA2">
        <w:t>позиви</w:t>
      </w:r>
      <w:r w:rsidRPr="00051EA2">
        <w:rPr>
          <w:spacing w:val="-12"/>
        </w:rPr>
        <w:t xml:space="preserve"> </w:t>
      </w:r>
      <w:r w:rsidRPr="00051EA2">
        <w:t>за</w:t>
      </w:r>
      <w:r w:rsidRPr="00051EA2">
        <w:rPr>
          <w:spacing w:val="-13"/>
        </w:rPr>
        <w:t xml:space="preserve"> </w:t>
      </w:r>
      <w:r w:rsidRPr="00051EA2">
        <w:t>семинаре и</w:t>
      </w:r>
      <w:r w:rsidRPr="00051EA2">
        <w:rPr>
          <w:spacing w:val="-1"/>
        </w:rPr>
        <w:t xml:space="preserve"> </w:t>
      </w:r>
      <w:r w:rsidRPr="00051EA2">
        <w:t>друго.</w:t>
      </w:r>
    </w:p>
    <w:p w:rsidR="006C0B8D" w:rsidRPr="00051EA2" w:rsidRDefault="002A033C">
      <w:pPr>
        <w:pStyle w:val="BodyText"/>
        <w:spacing w:before="1"/>
        <w:ind w:left="852" w:right="688" w:firstLine="667"/>
        <w:jc w:val="both"/>
      </w:pPr>
      <w:r w:rsidRPr="00051EA2">
        <w:t>У септембру планирамо да поново покушамо да оформимо биб</w:t>
      </w:r>
      <w:r w:rsidR="00152EE5">
        <w:t>лиотечку секцију, да позовемо уч</w:t>
      </w:r>
      <w:r w:rsidRPr="00051EA2">
        <w:t>енике на сарадњу и да их корисним и интересантним садржајима окупимо и оспособимо за рад на једноставнијим пословима у школској библиотеци.</w:t>
      </w:r>
    </w:p>
    <w:p w:rsidR="006C0B8D" w:rsidRPr="00051EA2" w:rsidRDefault="002A033C">
      <w:pPr>
        <w:pStyle w:val="BodyText"/>
        <w:ind w:left="852" w:right="684" w:firstLine="727"/>
        <w:jc w:val="both"/>
      </w:pPr>
      <w:r w:rsidRPr="00051EA2">
        <w:t>У</w:t>
      </w:r>
      <w:r w:rsidRPr="00051EA2">
        <w:rPr>
          <w:spacing w:val="-12"/>
        </w:rPr>
        <w:t xml:space="preserve"> </w:t>
      </w:r>
      <w:r w:rsidRPr="00051EA2">
        <w:t>наредној</w:t>
      </w:r>
      <w:r w:rsidRPr="00051EA2">
        <w:rPr>
          <w:spacing w:val="-12"/>
        </w:rPr>
        <w:t xml:space="preserve"> </w:t>
      </w:r>
      <w:r w:rsidRPr="00051EA2">
        <w:t>школској</w:t>
      </w:r>
      <w:r w:rsidRPr="00051EA2">
        <w:rPr>
          <w:spacing w:val="-12"/>
        </w:rPr>
        <w:t xml:space="preserve"> </w:t>
      </w:r>
      <w:r w:rsidRPr="00051EA2">
        <w:t>години</w:t>
      </w:r>
      <w:r w:rsidRPr="00051EA2">
        <w:rPr>
          <w:spacing w:val="-10"/>
        </w:rPr>
        <w:t xml:space="preserve"> </w:t>
      </w:r>
      <w:r w:rsidRPr="00051EA2">
        <w:t>библиотека</w:t>
      </w:r>
      <w:r w:rsidRPr="00051EA2">
        <w:rPr>
          <w:spacing w:val="-15"/>
        </w:rPr>
        <w:t xml:space="preserve"> </w:t>
      </w:r>
      <w:r w:rsidRPr="00051EA2">
        <w:t>ће</w:t>
      </w:r>
      <w:r w:rsidRPr="00051EA2">
        <w:rPr>
          <w:spacing w:val="-13"/>
        </w:rPr>
        <w:t xml:space="preserve"> </w:t>
      </w:r>
      <w:r w:rsidRPr="00051EA2">
        <w:t>радити</w:t>
      </w:r>
      <w:r w:rsidRPr="00051EA2">
        <w:rPr>
          <w:spacing w:val="-12"/>
        </w:rPr>
        <w:t xml:space="preserve"> </w:t>
      </w:r>
      <w:r w:rsidRPr="00051EA2">
        <w:t>пре</w:t>
      </w:r>
      <w:r w:rsidRPr="00051EA2">
        <w:rPr>
          <w:spacing w:val="-13"/>
        </w:rPr>
        <w:t xml:space="preserve"> </w:t>
      </w:r>
      <w:r w:rsidRPr="00051EA2">
        <w:t>подне</w:t>
      </w:r>
      <w:r w:rsidRPr="00051EA2">
        <w:rPr>
          <w:spacing w:val="-13"/>
        </w:rPr>
        <w:t xml:space="preserve"> </w:t>
      </w:r>
      <w:r w:rsidRPr="00051EA2">
        <w:t>сваког</w:t>
      </w:r>
      <w:r w:rsidRPr="00051EA2">
        <w:rPr>
          <w:spacing w:val="-11"/>
        </w:rPr>
        <w:t xml:space="preserve"> </w:t>
      </w:r>
      <w:r w:rsidRPr="00051EA2">
        <w:t>наставног</w:t>
      </w:r>
      <w:r w:rsidRPr="00051EA2">
        <w:rPr>
          <w:spacing w:val="-12"/>
        </w:rPr>
        <w:t xml:space="preserve"> </w:t>
      </w:r>
      <w:r w:rsidRPr="00051EA2">
        <w:t>дана</w:t>
      </w:r>
      <w:r w:rsidRPr="00051EA2">
        <w:rPr>
          <w:spacing w:val="-13"/>
        </w:rPr>
        <w:t xml:space="preserve"> </w:t>
      </w:r>
      <w:r w:rsidRPr="00051EA2">
        <w:t>а</w:t>
      </w:r>
      <w:r w:rsidRPr="00051EA2">
        <w:rPr>
          <w:spacing w:val="34"/>
        </w:rPr>
        <w:t xml:space="preserve"> </w:t>
      </w:r>
      <w:r w:rsidRPr="00051EA2">
        <w:t>после подне</w:t>
      </w:r>
      <w:r w:rsidRPr="00051EA2">
        <w:rPr>
          <w:spacing w:val="-15"/>
        </w:rPr>
        <w:t xml:space="preserve"> </w:t>
      </w:r>
      <w:r w:rsidRPr="00051EA2">
        <w:t>понедељком,</w:t>
      </w:r>
      <w:r w:rsidRPr="00051EA2">
        <w:rPr>
          <w:spacing w:val="-14"/>
        </w:rPr>
        <w:t xml:space="preserve"> </w:t>
      </w:r>
      <w:r w:rsidRPr="00051EA2">
        <w:t>средом</w:t>
      </w:r>
      <w:r w:rsidRPr="00051EA2">
        <w:rPr>
          <w:spacing w:val="-15"/>
        </w:rPr>
        <w:t xml:space="preserve"> </w:t>
      </w:r>
      <w:r w:rsidRPr="00051EA2">
        <w:t>и</w:t>
      </w:r>
      <w:r w:rsidRPr="00051EA2">
        <w:rPr>
          <w:spacing w:val="-14"/>
        </w:rPr>
        <w:t xml:space="preserve"> </w:t>
      </w:r>
      <w:r w:rsidRPr="00051EA2">
        <w:t>два</w:t>
      </w:r>
      <w:r w:rsidRPr="00051EA2">
        <w:rPr>
          <w:spacing w:val="-16"/>
        </w:rPr>
        <w:t xml:space="preserve"> </w:t>
      </w:r>
      <w:r w:rsidRPr="00051EA2">
        <w:t>петка</w:t>
      </w:r>
      <w:r w:rsidRPr="00051EA2">
        <w:rPr>
          <w:spacing w:val="-12"/>
        </w:rPr>
        <w:t xml:space="preserve"> </w:t>
      </w:r>
      <w:r w:rsidRPr="00051EA2">
        <w:t>у</w:t>
      </w:r>
      <w:r w:rsidRPr="00051EA2">
        <w:rPr>
          <w:spacing w:val="-22"/>
        </w:rPr>
        <w:t xml:space="preserve"> </w:t>
      </w:r>
      <w:r w:rsidRPr="00051EA2">
        <w:t>месецу.</w:t>
      </w:r>
      <w:r w:rsidRPr="00051EA2">
        <w:rPr>
          <w:spacing w:val="-12"/>
        </w:rPr>
        <w:t xml:space="preserve"> </w:t>
      </w:r>
      <w:r w:rsidRPr="00051EA2">
        <w:t>На</w:t>
      </w:r>
      <w:r w:rsidRPr="00051EA2">
        <w:rPr>
          <w:spacing w:val="-16"/>
        </w:rPr>
        <w:t xml:space="preserve"> </w:t>
      </w:r>
      <w:r w:rsidRPr="00051EA2">
        <w:t>овај</w:t>
      </w:r>
      <w:r w:rsidRPr="00051EA2">
        <w:rPr>
          <w:spacing w:val="-14"/>
        </w:rPr>
        <w:t xml:space="preserve"> </w:t>
      </w:r>
      <w:r w:rsidRPr="00051EA2">
        <w:t>начин</w:t>
      </w:r>
      <w:r w:rsidRPr="00051EA2">
        <w:rPr>
          <w:spacing w:val="-13"/>
        </w:rPr>
        <w:t xml:space="preserve"> </w:t>
      </w:r>
      <w:r w:rsidRPr="00051EA2">
        <w:t>је</w:t>
      </w:r>
      <w:r w:rsidRPr="00051EA2">
        <w:rPr>
          <w:spacing w:val="-15"/>
        </w:rPr>
        <w:t xml:space="preserve"> </w:t>
      </w:r>
      <w:r w:rsidRPr="00051EA2">
        <w:t>библиотека</w:t>
      </w:r>
      <w:r w:rsidRPr="00051EA2">
        <w:rPr>
          <w:spacing w:val="-15"/>
        </w:rPr>
        <w:t xml:space="preserve"> </w:t>
      </w:r>
      <w:r w:rsidRPr="00051EA2">
        <w:t>равномерно</w:t>
      </w:r>
      <w:r w:rsidRPr="00051EA2">
        <w:rPr>
          <w:spacing w:val="-14"/>
        </w:rPr>
        <w:t xml:space="preserve"> </w:t>
      </w:r>
      <w:r w:rsidRPr="00051EA2">
        <w:t>доступна ученицима обе смене. Рад са ученицима, колегама и запосленима одвијаће се од 8 до 13 часова у преподневној смени, односно од 14 до 19 часова у поподневној смени</w:t>
      </w:r>
      <w:r w:rsidRPr="00051EA2">
        <w:rPr>
          <w:spacing w:val="-4"/>
        </w:rPr>
        <w:t xml:space="preserve"> </w:t>
      </w:r>
      <w:r w:rsidRPr="00051EA2">
        <w:t>.</w:t>
      </w:r>
    </w:p>
    <w:p w:rsidR="006C0B8D" w:rsidRPr="002A033C" w:rsidRDefault="006C0B8D">
      <w:pPr>
        <w:pStyle w:val="BodyText"/>
        <w:spacing w:before="2"/>
        <w:rPr>
          <w:sz w:val="12"/>
          <w:highlight w:val="yellow"/>
        </w:rPr>
      </w:pPr>
    </w:p>
    <w:p w:rsidR="006C0B8D" w:rsidRPr="00051EA2" w:rsidRDefault="002A033C">
      <w:pPr>
        <w:pStyle w:val="BodyText"/>
        <w:spacing w:before="90"/>
        <w:ind w:left="852" w:right="689" w:firstLine="667"/>
        <w:jc w:val="both"/>
      </w:pPr>
      <w:r w:rsidRPr="00051EA2">
        <w:t>Време од 13 до 14 је резервисано за састанке и контакте у школи, Библиотеци града, са Активом библиотекара, за рад библиотечке секције и слично. Сарадња ван школе (издавачи, комерцијалисти,</w:t>
      </w:r>
      <w:r w:rsidRPr="00051EA2">
        <w:rPr>
          <w:spacing w:val="-16"/>
        </w:rPr>
        <w:t xml:space="preserve"> </w:t>
      </w:r>
      <w:r w:rsidRPr="00051EA2">
        <w:t>Актив</w:t>
      </w:r>
      <w:r w:rsidRPr="00051EA2">
        <w:rPr>
          <w:spacing w:val="-16"/>
        </w:rPr>
        <w:t xml:space="preserve"> </w:t>
      </w:r>
      <w:r w:rsidRPr="00051EA2">
        <w:t>библиотекара</w:t>
      </w:r>
      <w:r w:rsidRPr="00051EA2">
        <w:rPr>
          <w:spacing w:val="-17"/>
        </w:rPr>
        <w:t xml:space="preserve"> </w:t>
      </w:r>
      <w:r w:rsidRPr="00051EA2">
        <w:t>и</w:t>
      </w:r>
      <w:r w:rsidRPr="00051EA2">
        <w:rPr>
          <w:spacing w:val="-15"/>
        </w:rPr>
        <w:t xml:space="preserve"> </w:t>
      </w:r>
      <w:r w:rsidRPr="00051EA2">
        <w:t>слично)</w:t>
      </w:r>
      <w:r w:rsidRPr="00051EA2">
        <w:rPr>
          <w:spacing w:val="-17"/>
        </w:rPr>
        <w:t xml:space="preserve"> </w:t>
      </w:r>
      <w:r w:rsidRPr="00051EA2">
        <w:t>биће</w:t>
      </w:r>
      <w:r w:rsidRPr="00051EA2">
        <w:rPr>
          <w:spacing w:val="-17"/>
        </w:rPr>
        <w:t xml:space="preserve"> </w:t>
      </w:r>
      <w:r w:rsidRPr="00051EA2">
        <w:t>организована</w:t>
      </w:r>
      <w:r w:rsidRPr="00051EA2">
        <w:rPr>
          <w:spacing w:val="-17"/>
        </w:rPr>
        <w:t xml:space="preserve"> </w:t>
      </w:r>
      <w:r w:rsidRPr="00051EA2">
        <w:t>по</w:t>
      </w:r>
      <w:r w:rsidRPr="00051EA2">
        <w:rPr>
          <w:spacing w:val="-16"/>
        </w:rPr>
        <w:t xml:space="preserve"> </w:t>
      </w:r>
      <w:r w:rsidRPr="00051EA2">
        <w:t>позиву</w:t>
      </w:r>
      <w:r w:rsidRPr="00051EA2">
        <w:rPr>
          <w:spacing w:val="-21"/>
        </w:rPr>
        <w:t xml:space="preserve"> </w:t>
      </w:r>
      <w:r w:rsidRPr="00051EA2">
        <w:t>или</w:t>
      </w:r>
      <w:r w:rsidRPr="00051EA2">
        <w:rPr>
          <w:spacing w:val="-15"/>
        </w:rPr>
        <w:t xml:space="preserve"> </w:t>
      </w:r>
      <w:r w:rsidRPr="00051EA2">
        <w:t>договору.</w:t>
      </w:r>
      <w:r w:rsidRPr="00051EA2">
        <w:rPr>
          <w:spacing w:val="-13"/>
        </w:rPr>
        <w:t xml:space="preserve"> </w:t>
      </w:r>
      <w:r w:rsidRPr="00051EA2">
        <w:t>Остале активности одвијаће се према решењу које доноси директор</w:t>
      </w:r>
      <w:r w:rsidRPr="00051EA2">
        <w:rPr>
          <w:spacing w:val="-8"/>
        </w:rPr>
        <w:t xml:space="preserve"> </w:t>
      </w:r>
      <w:r w:rsidRPr="00051EA2">
        <w:t>школе.</w:t>
      </w:r>
    </w:p>
    <w:p w:rsidR="006C0B8D" w:rsidRPr="00051EA2" w:rsidRDefault="002A033C">
      <w:pPr>
        <w:pStyle w:val="BodyText"/>
        <w:tabs>
          <w:tab w:val="left" w:pos="2714"/>
          <w:tab w:val="left" w:pos="4268"/>
        </w:tabs>
        <w:spacing w:before="1"/>
        <w:ind w:left="852" w:right="963" w:firstLine="787"/>
      </w:pPr>
      <w:r w:rsidRPr="00051EA2">
        <w:t>Стручно</w:t>
      </w:r>
      <w:r w:rsidRPr="00051EA2">
        <w:tab/>
        <w:t>усавршавање</w:t>
      </w:r>
      <w:r w:rsidRPr="00051EA2">
        <w:tab/>
        <w:t>у установи реализоваћемо према личном плану стручног усавршавања и професионалног развоја, а присуствоваћемо и планираним</w:t>
      </w:r>
      <w:r w:rsidRPr="00051EA2">
        <w:rPr>
          <w:spacing w:val="-15"/>
        </w:rPr>
        <w:t xml:space="preserve"> </w:t>
      </w:r>
      <w:r w:rsidRPr="00051EA2">
        <w:t>семинарима.</w:t>
      </w:r>
    </w:p>
    <w:p w:rsidR="006C0B8D" w:rsidRPr="00051EA2" w:rsidRDefault="002A033C">
      <w:pPr>
        <w:pStyle w:val="BodyText"/>
        <w:ind w:left="852" w:right="683" w:firstLine="840"/>
        <w:jc w:val="both"/>
      </w:pPr>
      <w:r w:rsidRPr="00051EA2">
        <w:t>Осим свакодневног непосредног рада са корисницима библиотеке, простор библиотеке</w:t>
      </w:r>
      <w:r w:rsidRPr="00051EA2">
        <w:rPr>
          <w:spacing w:val="-37"/>
        </w:rPr>
        <w:t xml:space="preserve"> </w:t>
      </w:r>
      <w:r w:rsidRPr="00051EA2">
        <w:t>се користи за рад редакције школског листа Десетка, реализују се припреме за школске пројекте, одржава</w:t>
      </w:r>
      <w:r w:rsidRPr="00051EA2">
        <w:rPr>
          <w:spacing w:val="-11"/>
        </w:rPr>
        <w:t xml:space="preserve"> </w:t>
      </w:r>
      <w:r w:rsidRPr="00051EA2">
        <w:t>допунска</w:t>
      </w:r>
      <w:r w:rsidRPr="00051EA2">
        <w:rPr>
          <w:spacing w:val="-10"/>
        </w:rPr>
        <w:t xml:space="preserve"> </w:t>
      </w:r>
      <w:r w:rsidRPr="00051EA2">
        <w:t>настава,</w:t>
      </w:r>
      <w:r w:rsidRPr="00051EA2">
        <w:rPr>
          <w:spacing w:val="-9"/>
        </w:rPr>
        <w:t xml:space="preserve"> </w:t>
      </w:r>
      <w:r w:rsidRPr="00051EA2">
        <w:t>припремају</w:t>
      </w:r>
      <w:r w:rsidRPr="00051EA2">
        <w:rPr>
          <w:spacing w:val="-13"/>
        </w:rPr>
        <w:t xml:space="preserve"> </w:t>
      </w:r>
      <w:r w:rsidRPr="00051EA2">
        <w:t>јавни</w:t>
      </w:r>
      <w:r w:rsidRPr="00051EA2">
        <w:rPr>
          <w:spacing w:val="-8"/>
        </w:rPr>
        <w:t xml:space="preserve"> </w:t>
      </w:r>
      <w:r w:rsidRPr="00051EA2">
        <w:t>часови.</w:t>
      </w:r>
      <w:r w:rsidRPr="00051EA2">
        <w:rPr>
          <w:spacing w:val="-5"/>
        </w:rPr>
        <w:t xml:space="preserve"> </w:t>
      </w:r>
      <w:r w:rsidRPr="00051EA2">
        <w:t>За</w:t>
      </w:r>
      <w:r w:rsidRPr="00051EA2">
        <w:rPr>
          <w:spacing w:val="-10"/>
        </w:rPr>
        <w:t xml:space="preserve"> </w:t>
      </w:r>
      <w:r w:rsidRPr="00051EA2">
        <w:t>квалитетнији</w:t>
      </w:r>
      <w:r w:rsidRPr="00051EA2">
        <w:rPr>
          <w:spacing w:val="-10"/>
        </w:rPr>
        <w:t xml:space="preserve"> </w:t>
      </w:r>
      <w:r w:rsidRPr="00051EA2">
        <w:t>рад</w:t>
      </w:r>
      <w:r w:rsidRPr="00051EA2">
        <w:rPr>
          <w:spacing w:val="-8"/>
        </w:rPr>
        <w:t xml:space="preserve"> </w:t>
      </w:r>
      <w:r w:rsidRPr="00051EA2">
        <w:t>библиотеке</w:t>
      </w:r>
      <w:r w:rsidRPr="00051EA2">
        <w:rPr>
          <w:spacing w:val="-9"/>
        </w:rPr>
        <w:t xml:space="preserve"> </w:t>
      </w:r>
      <w:r w:rsidRPr="00051EA2">
        <w:t>неопходно</w:t>
      </w:r>
      <w:r w:rsidRPr="00051EA2">
        <w:rPr>
          <w:spacing w:val="-10"/>
        </w:rPr>
        <w:t xml:space="preserve"> </w:t>
      </w:r>
      <w:r w:rsidRPr="00051EA2">
        <w:t>је да</w:t>
      </w:r>
      <w:r w:rsidRPr="00051EA2">
        <w:rPr>
          <w:spacing w:val="-18"/>
        </w:rPr>
        <w:t xml:space="preserve"> </w:t>
      </w:r>
      <w:r w:rsidRPr="00051EA2">
        <w:t>се</w:t>
      </w:r>
      <w:r w:rsidRPr="00051EA2">
        <w:rPr>
          <w:spacing w:val="-18"/>
        </w:rPr>
        <w:t xml:space="preserve"> </w:t>
      </w:r>
      <w:r w:rsidRPr="00051EA2">
        <w:t>обезбеде</w:t>
      </w:r>
      <w:r w:rsidRPr="00051EA2">
        <w:rPr>
          <w:spacing w:val="-17"/>
        </w:rPr>
        <w:t xml:space="preserve"> </w:t>
      </w:r>
      <w:r w:rsidRPr="00051EA2">
        <w:t>два</w:t>
      </w:r>
      <w:r w:rsidRPr="00051EA2">
        <w:rPr>
          <w:spacing w:val="-18"/>
        </w:rPr>
        <w:t xml:space="preserve"> </w:t>
      </w:r>
      <w:r w:rsidRPr="00051EA2">
        <w:t>компјутера</w:t>
      </w:r>
      <w:r w:rsidRPr="00051EA2">
        <w:rPr>
          <w:spacing w:val="-15"/>
        </w:rPr>
        <w:t xml:space="preserve"> </w:t>
      </w:r>
      <w:r w:rsidRPr="00051EA2">
        <w:t>и</w:t>
      </w:r>
      <w:r w:rsidRPr="00051EA2">
        <w:rPr>
          <w:spacing w:val="-16"/>
        </w:rPr>
        <w:t xml:space="preserve"> </w:t>
      </w:r>
      <w:r w:rsidRPr="00051EA2">
        <w:t>стабилна</w:t>
      </w:r>
      <w:r w:rsidRPr="00051EA2">
        <w:rPr>
          <w:spacing w:val="-18"/>
        </w:rPr>
        <w:t xml:space="preserve"> </w:t>
      </w:r>
      <w:r w:rsidRPr="00051EA2">
        <w:t>интернетска</w:t>
      </w:r>
      <w:r w:rsidRPr="00051EA2">
        <w:rPr>
          <w:spacing w:val="-16"/>
        </w:rPr>
        <w:t xml:space="preserve"> </w:t>
      </w:r>
      <w:r w:rsidRPr="00051EA2">
        <w:t>мрежа,</w:t>
      </w:r>
      <w:r w:rsidRPr="00051EA2">
        <w:rPr>
          <w:spacing w:val="-17"/>
        </w:rPr>
        <w:t xml:space="preserve"> </w:t>
      </w:r>
      <w:r w:rsidRPr="00051EA2">
        <w:t>како</w:t>
      </w:r>
      <w:r w:rsidRPr="00051EA2">
        <w:rPr>
          <w:spacing w:val="-16"/>
        </w:rPr>
        <w:t xml:space="preserve"> </w:t>
      </w:r>
      <w:r w:rsidRPr="00051EA2">
        <w:t>би</w:t>
      </w:r>
      <w:r w:rsidRPr="00051EA2">
        <w:rPr>
          <w:spacing w:val="-6"/>
        </w:rPr>
        <w:t xml:space="preserve"> </w:t>
      </w:r>
      <w:r w:rsidRPr="00051EA2">
        <w:t>ученици</w:t>
      </w:r>
      <w:r w:rsidRPr="00051EA2">
        <w:rPr>
          <w:spacing w:val="-16"/>
        </w:rPr>
        <w:t xml:space="preserve"> </w:t>
      </w:r>
      <w:r w:rsidRPr="00051EA2">
        <w:t>могли</w:t>
      </w:r>
      <w:r w:rsidRPr="00051EA2">
        <w:rPr>
          <w:spacing w:val="-16"/>
        </w:rPr>
        <w:t xml:space="preserve"> </w:t>
      </w:r>
      <w:r w:rsidRPr="00051EA2">
        <w:t>да</w:t>
      </w:r>
      <w:r w:rsidRPr="00051EA2">
        <w:rPr>
          <w:spacing w:val="-17"/>
        </w:rPr>
        <w:t xml:space="preserve"> </w:t>
      </w:r>
      <w:r w:rsidRPr="00051EA2">
        <w:t>претражују садржаје за израду матурских, семинарских и других радова. Самим тим би и ученици и наставници више и квалитетније користили школску</w:t>
      </w:r>
      <w:r w:rsidRPr="00051EA2">
        <w:rPr>
          <w:spacing w:val="50"/>
        </w:rPr>
        <w:t xml:space="preserve"> </w:t>
      </w:r>
      <w:r w:rsidRPr="00051EA2">
        <w:t>библиотеку.</w:t>
      </w:r>
    </w:p>
    <w:p w:rsidR="006C0B8D" w:rsidRPr="00051EA2" w:rsidRDefault="006C0B8D">
      <w:pPr>
        <w:pStyle w:val="BodyText"/>
        <w:rPr>
          <w:sz w:val="26"/>
        </w:rPr>
      </w:pPr>
    </w:p>
    <w:p w:rsidR="006C0B8D" w:rsidRPr="00051EA2" w:rsidRDefault="006C0B8D">
      <w:pPr>
        <w:pStyle w:val="BodyText"/>
        <w:rPr>
          <w:sz w:val="22"/>
        </w:rPr>
      </w:pPr>
    </w:p>
    <w:p w:rsidR="006C0B8D" w:rsidRPr="00051EA2" w:rsidRDefault="002A033C">
      <w:pPr>
        <w:pStyle w:val="BodyText"/>
        <w:ind w:left="852"/>
      </w:pPr>
      <w:r w:rsidRPr="00051EA2">
        <w:t>Библиотекарке</w:t>
      </w:r>
    </w:p>
    <w:p w:rsidR="006C0B8D" w:rsidRPr="00051EA2" w:rsidRDefault="002A033C">
      <w:pPr>
        <w:pStyle w:val="BodyText"/>
        <w:ind w:left="1040"/>
      </w:pPr>
      <w:r w:rsidRPr="00051EA2">
        <w:t>Славица Вишњић Вујисић и Сања Богдановић</w:t>
      </w:r>
    </w:p>
    <w:p w:rsidR="006C0B8D" w:rsidRPr="002A033C" w:rsidRDefault="006C0B8D">
      <w:pPr>
        <w:pStyle w:val="BodyText"/>
        <w:spacing w:before="6"/>
        <w:rPr>
          <w:highlight w:val="yellow"/>
        </w:rPr>
      </w:pPr>
    </w:p>
    <w:p w:rsidR="006C0B8D" w:rsidRPr="00CB0F9E" w:rsidRDefault="002A033C" w:rsidP="00212EC6">
      <w:pPr>
        <w:pStyle w:val="Heading2"/>
        <w:numPr>
          <w:ilvl w:val="1"/>
          <w:numId w:val="52"/>
        </w:numPr>
        <w:tabs>
          <w:tab w:val="left" w:pos="1346"/>
        </w:tabs>
        <w:spacing w:before="0"/>
      </w:pPr>
      <w:bookmarkStart w:id="90" w:name="_Toc27728491"/>
      <w:r w:rsidRPr="00CB0F9E">
        <w:t>Програм рада шефа рачуноводства</w:t>
      </w:r>
      <w:r w:rsidRPr="00CB0F9E">
        <w:rPr>
          <w:spacing w:val="-1"/>
        </w:rPr>
        <w:t xml:space="preserve"> </w:t>
      </w:r>
      <w:r w:rsidRPr="00CB0F9E">
        <w:t>школе</w:t>
      </w:r>
      <w:bookmarkEnd w:id="90"/>
    </w:p>
    <w:p w:rsidR="006C0B8D" w:rsidRPr="00CB0F9E" w:rsidRDefault="006C0B8D">
      <w:pPr>
        <w:pStyle w:val="BodyText"/>
        <w:spacing w:before="5"/>
        <w:rPr>
          <w:b/>
          <w:sz w:val="23"/>
        </w:rPr>
      </w:pPr>
    </w:p>
    <w:p w:rsidR="006C0B8D" w:rsidRPr="00CB0F9E" w:rsidRDefault="002A033C">
      <w:pPr>
        <w:pStyle w:val="BodyText"/>
        <w:spacing w:before="1"/>
        <w:ind w:left="852"/>
      </w:pPr>
      <w:r w:rsidRPr="00CB0F9E">
        <w:t>План рада службе рачуноводства заснива се на:</w:t>
      </w:r>
    </w:p>
    <w:p w:rsidR="006C0B8D" w:rsidRPr="00CB0F9E" w:rsidRDefault="002A033C" w:rsidP="00212EC6">
      <w:pPr>
        <w:pStyle w:val="ListParagraph"/>
        <w:numPr>
          <w:ilvl w:val="0"/>
          <w:numId w:val="43"/>
        </w:numPr>
        <w:tabs>
          <w:tab w:val="left" w:pos="1845"/>
        </w:tabs>
        <w:ind w:hanging="141"/>
        <w:rPr>
          <w:sz w:val="24"/>
        </w:rPr>
      </w:pPr>
      <w:r w:rsidRPr="00CB0F9E">
        <w:rPr>
          <w:sz w:val="24"/>
        </w:rPr>
        <w:t>обавезама утврђеним Законом о</w:t>
      </w:r>
      <w:r w:rsidRPr="00CB0F9E">
        <w:rPr>
          <w:spacing w:val="4"/>
          <w:sz w:val="24"/>
        </w:rPr>
        <w:t xml:space="preserve"> </w:t>
      </w:r>
      <w:r w:rsidRPr="00CB0F9E">
        <w:rPr>
          <w:sz w:val="24"/>
        </w:rPr>
        <w:t>рачуноводству;</w:t>
      </w:r>
    </w:p>
    <w:p w:rsidR="006C0B8D" w:rsidRPr="00CB0F9E" w:rsidRDefault="002A033C" w:rsidP="00212EC6">
      <w:pPr>
        <w:pStyle w:val="ListParagraph"/>
        <w:numPr>
          <w:ilvl w:val="0"/>
          <w:numId w:val="43"/>
        </w:numPr>
        <w:tabs>
          <w:tab w:val="left" w:pos="1845"/>
        </w:tabs>
        <w:ind w:hanging="141"/>
        <w:rPr>
          <w:sz w:val="24"/>
        </w:rPr>
      </w:pPr>
      <w:r w:rsidRPr="00CB0F9E">
        <w:rPr>
          <w:sz w:val="24"/>
        </w:rPr>
        <w:t>Статуту</w:t>
      </w:r>
      <w:r w:rsidRPr="00CB0F9E">
        <w:rPr>
          <w:spacing w:val="-5"/>
          <w:sz w:val="24"/>
        </w:rPr>
        <w:t xml:space="preserve"> </w:t>
      </w:r>
      <w:r w:rsidRPr="00CB0F9E">
        <w:rPr>
          <w:sz w:val="24"/>
        </w:rPr>
        <w:t>школе;</w:t>
      </w:r>
    </w:p>
    <w:p w:rsidR="006C0B8D" w:rsidRPr="00CB0F9E" w:rsidRDefault="002A033C" w:rsidP="00212EC6">
      <w:pPr>
        <w:pStyle w:val="ListParagraph"/>
        <w:numPr>
          <w:ilvl w:val="0"/>
          <w:numId w:val="43"/>
        </w:numPr>
        <w:tabs>
          <w:tab w:val="left" w:pos="1854"/>
        </w:tabs>
        <w:ind w:right="690" w:hanging="141"/>
        <w:rPr>
          <w:sz w:val="24"/>
        </w:rPr>
      </w:pPr>
      <w:r w:rsidRPr="00CB0F9E">
        <w:rPr>
          <w:sz w:val="24"/>
        </w:rPr>
        <w:t>Самоуправном споразуму о основама и мерилима за стицање и распоређивање дохотка и личних доходака радника.</w:t>
      </w:r>
    </w:p>
    <w:p w:rsidR="006C0B8D" w:rsidRPr="00CB0F9E" w:rsidRDefault="006C0B8D">
      <w:pPr>
        <w:pStyle w:val="BodyText"/>
      </w:pPr>
    </w:p>
    <w:p w:rsidR="006C0B8D" w:rsidRPr="00CB0F9E" w:rsidRDefault="002A033C">
      <w:pPr>
        <w:pStyle w:val="BodyText"/>
        <w:ind w:left="852"/>
      </w:pPr>
      <w:r w:rsidRPr="00CB0F9E">
        <w:t>Правилник о начину вођења књиговодства и одлуке самоуправних органа школе обухватају:</w:t>
      </w:r>
    </w:p>
    <w:p w:rsidR="006C0B8D" w:rsidRPr="00CB0F9E" w:rsidRDefault="006C0B8D">
      <w:pPr>
        <w:pStyle w:val="BodyText"/>
      </w:pPr>
    </w:p>
    <w:p w:rsidR="006C0B8D" w:rsidRPr="00CB0F9E" w:rsidRDefault="002A033C" w:rsidP="00212EC6">
      <w:pPr>
        <w:pStyle w:val="ListParagraph"/>
        <w:numPr>
          <w:ilvl w:val="0"/>
          <w:numId w:val="43"/>
        </w:numPr>
        <w:tabs>
          <w:tab w:val="left" w:pos="1830"/>
        </w:tabs>
        <w:ind w:left="1830" w:hanging="125"/>
        <w:rPr>
          <w:sz w:val="24"/>
        </w:rPr>
      </w:pPr>
      <w:r w:rsidRPr="00CB0F9E">
        <w:rPr>
          <w:sz w:val="24"/>
        </w:rPr>
        <w:t>извршење</w:t>
      </w:r>
      <w:r w:rsidRPr="00CB0F9E">
        <w:rPr>
          <w:spacing w:val="-17"/>
          <w:sz w:val="24"/>
        </w:rPr>
        <w:t xml:space="preserve"> </w:t>
      </w:r>
      <w:r w:rsidRPr="00CB0F9E">
        <w:rPr>
          <w:sz w:val="24"/>
        </w:rPr>
        <w:t>свих</w:t>
      </w:r>
      <w:r w:rsidRPr="00CB0F9E">
        <w:rPr>
          <w:spacing w:val="-14"/>
          <w:sz w:val="24"/>
        </w:rPr>
        <w:t xml:space="preserve"> </w:t>
      </w:r>
      <w:r w:rsidRPr="00CB0F9E">
        <w:rPr>
          <w:sz w:val="24"/>
        </w:rPr>
        <w:t>поменутих</w:t>
      </w:r>
      <w:r w:rsidRPr="00CB0F9E">
        <w:rPr>
          <w:spacing w:val="-14"/>
          <w:sz w:val="24"/>
        </w:rPr>
        <w:t xml:space="preserve"> </w:t>
      </w:r>
      <w:r w:rsidRPr="00CB0F9E">
        <w:rPr>
          <w:sz w:val="24"/>
        </w:rPr>
        <w:t>послова</w:t>
      </w:r>
      <w:r w:rsidRPr="00CB0F9E">
        <w:rPr>
          <w:spacing w:val="-17"/>
          <w:sz w:val="24"/>
        </w:rPr>
        <w:t xml:space="preserve"> </w:t>
      </w:r>
      <w:r w:rsidRPr="00CB0F9E">
        <w:rPr>
          <w:sz w:val="24"/>
        </w:rPr>
        <w:t>који</w:t>
      </w:r>
      <w:r w:rsidRPr="00CB0F9E">
        <w:rPr>
          <w:spacing w:val="-14"/>
          <w:sz w:val="24"/>
        </w:rPr>
        <w:t xml:space="preserve"> </w:t>
      </w:r>
      <w:r w:rsidRPr="00CB0F9E">
        <w:rPr>
          <w:sz w:val="24"/>
        </w:rPr>
        <w:t>проистичу</w:t>
      </w:r>
      <w:r w:rsidRPr="00CB0F9E">
        <w:rPr>
          <w:spacing w:val="-20"/>
          <w:sz w:val="24"/>
        </w:rPr>
        <w:t xml:space="preserve"> </w:t>
      </w:r>
      <w:r w:rsidRPr="00CB0F9E">
        <w:rPr>
          <w:sz w:val="24"/>
        </w:rPr>
        <w:t>из</w:t>
      </w:r>
      <w:r w:rsidRPr="00CB0F9E">
        <w:rPr>
          <w:spacing w:val="-15"/>
          <w:sz w:val="24"/>
        </w:rPr>
        <w:t xml:space="preserve"> </w:t>
      </w:r>
      <w:r w:rsidRPr="00CB0F9E">
        <w:rPr>
          <w:sz w:val="24"/>
        </w:rPr>
        <w:t>Закона</w:t>
      </w:r>
      <w:r w:rsidRPr="00CB0F9E">
        <w:rPr>
          <w:spacing w:val="-17"/>
          <w:sz w:val="24"/>
        </w:rPr>
        <w:t xml:space="preserve"> </w:t>
      </w:r>
      <w:r w:rsidRPr="00CB0F9E">
        <w:rPr>
          <w:sz w:val="24"/>
        </w:rPr>
        <w:t>и</w:t>
      </w:r>
      <w:r w:rsidRPr="00CB0F9E">
        <w:rPr>
          <w:spacing w:val="-15"/>
          <w:sz w:val="24"/>
        </w:rPr>
        <w:t xml:space="preserve"> </w:t>
      </w:r>
      <w:r w:rsidRPr="00CB0F9E">
        <w:rPr>
          <w:sz w:val="24"/>
        </w:rPr>
        <w:t>нормативних</w:t>
      </w:r>
      <w:r w:rsidRPr="00CB0F9E">
        <w:rPr>
          <w:spacing w:val="-14"/>
          <w:sz w:val="24"/>
        </w:rPr>
        <w:t xml:space="preserve"> </w:t>
      </w:r>
      <w:r w:rsidRPr="00CB0F9E">
        <w:rPr>
          <w:sz w:val="24"/>
        </w:rPr>
        <w:t>аката</w:t>
      </w:r>
      <w:r w:rsidRPr="00CB0F9E">
        <w:rPr>
          <w:spacing w:val="-16"/>
          <w:sz w:val="24"/>
        </w:rPr>
        <w:t xml:space="preserve"> </w:t>
      </w:r>
      <w:r w:rsidRPr="00CB0F9E">
        <w:rPr>
          <w:sz w:val="24"/>
        </w:rPr>
        <w:t>школе;</w:t>
      </w:r>
    </w:p>
    <w:p w:rsidR="006C0B8D" w:rsidRPr="00CB0F9E" w:rsidRDefault="002A033C" w:rsidP="00212EC6">
      <w:pPr>
        <w:pStyle w:val="ListParagraph"/>
        <w:numPr>
          <w:ilvl w:val="0"/>
          <w:numId w:val="43"/>
        </w:numPr>
        <w:tabs>
          <w:tab w:val="left" w:pos="1845"/>
        </w:tabs>
        <w:ind w:hanging="141"/>
        <w:rPr>
          <w:sz w:val="24"/>
        </w:rPr>
      </w:pPr>
      <w:r w:rsidRPr="00CB0F9E">
        <w:rPr>
          <w:sz w:val="24"/>
        </w:rPr>
        <w:t>израда финансијског плана и плана јавних набавки за текућу</w:t>
      </w:r>
      <w:r w:rsidRPr="00CB0F9E">
        <w:rPr>
          <w:spacing w:val="-9"/>
          <w:sz w:val="24"/>
        </w:rPr>
        <w:t xml:space="preserve"> </w:t>
      </w:r>
      <w:r w:rsidRPr="00CB0F9E">
        <w:rPr>
          <w:sz w:val="24"/>
        </w:rPr>
        <w:t>годину;</w:t>
      </w:r>
    </w:p>
    <w:p w:rsidR="006C0B8D" w:rsidRPr="00CB0F9E" w:rsidRDefault="002A033C" w:rsidP="00212EC6">
      <w:pPr>
        <w:pStyle w:val="ListParagraph"/>
        <w:numPr>
          <w:ilvl w:val="0"/>
          <w:numId w:val="43"/>
        </w:numPr>
        <w:tabs>
          <w:tab w:val="left" w:pos="1847"/>
        </w:tabs>
        <w:ind w:hanging="141"/>
        <w:rPr>
          <w:sz w:val="24"/>
        </w:rPr>
      </w:pPr>
      <w:r w:rsidRPr="00CB0F9E">
        <w:rPr>
          <w:sz w:val="24"/>
        </w:rPr>
        <w:t>усаглашавање Правилника о раду књиговодства,</w:t>
      </w:r>
      <w:r w:rsidRPr="00CB0F9E">
        <w:rPr>
          <w:spacing w:val="-11"/>
          <w:sz w:val="24"/>
        </w:rPr>
        <w:t xml:space="preserve"> </w:t>
      </w:r>
      <w:r w:rsidRPr="00CB0F9E">
        <w:rPr>
          <w:sz w:val="24"/>
        </w:rPr>
        <w:t>инвентарисање;</w:t>
      </w:r>
    </w:p>
    <w:p w:rsidR="006C0B8D" w:rsidRPr="00CB0F9E" w:rsidRDefault="002A033C" w:rsidP="00212EC6">
      <w:pPr>
        <w:pStyle w:val="ListParagraph"/>
        <w:numPr>
          <w:ilvl w:val="0"/>
          <w:numId w:val="43"/>
        </w:numPr>
        <w:tabs>
          <w:tab w:val="left" w:pos="1845"/>
        </w:tabs>
        <w:ind w:right="685" w:hanging="141"/>
        <w:rPr>
          <w:sz w:val="24"/>
        </w:rPr>
      </w:pPr>
      <w:r w:rsidRPr="00CB0F9E">
        <w:rPr>
          <w:sz w:val="24"/>
        </w:rPr>
        <w:t>сарадња са органима школе у циљу правилних доношења одлука у вези са свим врстама трошења средстава</w:t>
      </w:r>
      <w:r w:rsidRPr="00CB0F9E">
        <w:rPr>
          <w:spacing w:val="-3"/>
          <w:sz w:val="24"/>
        </w:rPr>
        <w:t xml:space="preserve"> </w:t>
      </w:r>
      <w:r w:rsidRPr="00CB0F9E">
        <w:rPr>
          <w:sz w:val="24"/>
        </w:rPr>
        <w:t>школе;</w:t>
      </w:r>
    </w:p>
    <w:p w:rsidR="006C0B8D" w:rsidRPr="00CB0F9E" w:rsidRDefault="002A033C" w:rsidP="00212EC6">
      <w:pPr>
        <w:pStyle w:val="ListParagraph"/>
        <w:numPr>
          <w:ilvl w:val="0"/>
          <w:numId w:val="43"/>
        </w:numPr>
        <w:tabs>
          <w:tab w:val="left" w:pos="1845"/>
        </w:tabs>
        <w:ind w:hanging="141"/>
        <w:rPr>
          <w:sz w:val="24"/>
        </w:rPr>
      </w:pPr>
      <w:r w:rsidRPr="00CB0F9E">
        <w:rPr>
          <w:sz w:val="24"/>
        </w:rPr>
        <w:t>израда периодичних обрачуна и завршног</w:t>
      </w:r>
      <w:r w:rsidRPr="00CB0F9E">
        <w:rPr>
          <w:spacing w:val="-2"/>
          <w:sz w:val="24"/>
        </w:rPr>
        <w:t xml:space="preserve"> </w:t>
      </w:r>
      <w:r w:rsidRPr="00CB0F9E">
        <w:rPr>
          <w:sz w:val="24"/>
        </w:rPr>
        <w:t>рачуна;</w:t>
      </w:r>
    </w:p>
    <w:p w:rsidR="006C0B8D" w:rsidRPr="00CB0F9E" w:rsidRDefault="002A033C" w:rsidP="00212EC6">
      <w:pPr>
        <w:pStyle w:val="ListParagraph"/>
        <w:numPr>
          <w:ilvl w:val="0"/>
          <w:numId w:val="43"/>
        </w:numPr>
        <w:tabs>
          <w:tab w:val="left" w:pos="1845"/>
        </w:tabs>
        <w:ind w:hanging="141"/>
        <w:rPr>
          <w:sz w:val="24"/>
        </w:rPr>
      </w:pPr>
      <w:r w:rsidRPr="00CB0F9E">
        <w:rPr>
          <w:sz w:val="24"/>
        </w:rPr>
        <w:t>благовремени обрачуни и исплата личних</w:t>
      </w:r>
      <w:r w:rsidRPr="00CB0F9E">
        <w:rPr>
          <w:spacing w:val="-1"/>
          <w:sz w:val="24"/>
        </w:rPr>
        <w:t xml:space="preserve"> </w:t>
      </w:r>
      <w:r w:rsidRPr="00CB0F9E">
        <w:rPr>
          <w:sz w:val="24"/>
        </w:rPr>
        <w:t>доходака;</w:t>
      </w:r>
    </w:p>
    <w:p w:rsidR="006C0B8D" w:rsidRPr="00CB0F9E" w:rsidRDefault="002A033C" w:rsidP="00212EC6">
      <w:pPr>
        <w:pStyle w:val="ListParagraph"/>
        <w:numPr>
          <w:ilvl w:val="0"/>
          <w:numId w:val="43"/>
        </w:numPr>
        <w:tabs>
          <w:tab w:val="left" w:pos="1866"/>
        </w:tabs>
        <w:ind w:right="690" w:hanging="141"/>
        <w:rPr>
          <w:sz w:val="24"/>
        </w:rPr>
      </w:pPr>
      <w:r w:rsidRPr="00CB0F9E">
        <w:rPr>
          <w:sz w:val="24"/>
        </w:rPr>
        <w:t>израда извештаја за органе управљања средњег образовања, службе УЈП статистику и друго;</w:t>
      </w:r>
    </w:p>
    <w:p w:rsidR="006C0B8D" w:rsidRPr="00CB0F9E" w:rsidRDefault="002A033C" w:rsidP="00212EC6">
      <w:pPr>
        <w:pStyle w:val="ListParagraph"/>
        <w:numPr>
          <w:ilvl w:val="0"/>
          <w:numId w:val="43"/>
        </w:numPr>
        <w:tabs>
          <w:tab w:val="left" w:pos="1845"/>
        </w:tabs>
        <w:ind w:hanging="141"/>
        <w:rPr>
          <w:sz w:val="24"/>
        </w:rPr>
      </w:pPr>
      <w:r w:rsidRPr="00CB0F9E">
        <w:rPr>
          <w:sz w:val="24"/>
        </w:rPr>
        <w:t>сарадња са директором школе у вези са целокупним</w:t>
      </w:r>
      <w:r w:rsidRPr="00CB0F9E">
        <w:rPr>
          <w:spacing w:val="-10"/>
          <w:sz w:val="24"/>
        </w:rPr>
        <w:t xml:space="preserve"> </w:t>
      </w:r>
      <w:r w:rsidR="00C74ADD">
        <w:rPr>
          <w:sz w:val="24"/>
        </w:rPr>
        <w:t>радом.</w:t>
      </w:r>
    </w:p>
    <w:p w:rsidR="001E3429" w:rsidRPr="009621D1" w:rsidRDefault="001E3429" w:rsidP="001E3429">
      <w:pPr>
        <w:tabs>
          <w:tab w:val="left" w:pos="1845"/>
        </w:tabs>
        <w:spacing w:before="1"/>
        <w:rPr>
          <w:color w:val="FF0000"/>
          <w:sz w:val="24"/>
        </w:rPr>
      </w:pPr>
    </w:p>
    <w:p w:rsidR="001E3429" w:rsidRDefault="001E3429" w:rsidP="001E3429">
      <w:pPr>
        <w:tabs>
          <w:tab w:val="left" w:pos="1845"/>
        </w:tabs>
        <w:spacing w:before="1"/>
        <w:rPr>
          <w:sz w:val="24"/>
        </w:rPr>
      </w:pPr>
    </w:p>
    <w:p w:rsidR="001E3429" w:rsidRDefault="001E3429"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Default="00BF0836" w:rsidP="001E3429">
      <w:pPr>
        <w:tabs>
          <w:tab w:val="left" w:pos="1845"/>
        </w:tabs>
        <w:spacing w:before="1"/>
        <w:rPr>
          <w:sz w:val="24"/>
        </w:rPr>
      </w:pPr>
    </w:p>
    <w:p w:rsidR="00BF0836" w:rsidRPr="001E3429" w:rsidRDefault="00BF0836" w:rsidP="001E3429">
      <w:pPr>
        <w:tabs>
          <w:tab w:val="left" w:pos="1845"/>
        </w:tabs>
        <w:spacing w:before="1"/>
        <w:rPr>
          <w:sz w:val="24"/>
        </w:rPr>
      </w:pPr>
    </w:p>
    <w:p w:rsidR="006C0B8D" w:rsidRPr="00CB0F9E" w:rsidRDefault="006C0B8D">
      <w:pPr>
        <w:pStyle w:val="BodyText"/>
        <w:spacing w:before="2"/>
        <w:rPr>
          <w:sz w:val="13"/>
        </w:rPr>
      </w:pPr>
    </w:p>
    <w:p w:rsidR="00E55C47" w:rsidRPr="00CB0F9E" w:rsidRDefault="00E55C47">
      <w:pPr>
        <w:pStyle w:val="BodyText"/>
        <w:spacing w:before="2"/>
        <w:rPr>
          <w:sz w:val="13"/>
        </w:rPr>
      </w:pPr>
    </w:p>
    <w:p w:rsidR="00E55C47" w:rsidRPr="00CB0F9E" w:rsidRDefault="00E55C47">
      <w:pPr>
        <w:pStyle w:val="BodyText"/>
        <w:spacing w:before="2"/>
        <w:rPr>
          <w:sz w:val="13"/>
        </w:rPr>
      </w:pPr>
    </w:p>
    <w:p w:rsidR="006C0B8D" w:rsidRPr="006C0D28" w:rsidRDefault="00567A06" w:rsidP="00567A06">
      <w:pPr>
        <w:pStyle w:val="Heading1"/>
        <w:numPr>
          <w:ilvl w:val="0"/>
          <w:numId w:val="0"/>
        </w:numPr>
        <w:ind w:right="2595"/>
        <w:jc w:val="center"/>
      </w:pPr>
      <w:bookmarkStart w:id="91" w:name="_bookmark40"/>
      <w:bookmarkEnd w:id="91"/>
      <w:r>
        <w:t xml:space="preserve">       </w:t>
      </w:r>
      <w:bookmarkStart w:id="92" w:name="_Toc27728492"/>
      <w:r w:rsidR="002A033C" w:rsidRPr="00CB0F9E">
        <w:t>VII</w:t>
      </w:r>
      <w:r w:rsidR="002A033C" w:rsidRPr="006C0D28">
        <w:t xml:space="preserve"> ПОСЕБНИ ПЛАНОВИ И ПРОГРАМИ</w:t>
      </w:r>
      <w:bookmarkStart w:id="93" w:name="_bookmark41"/>
      <w:bookmarkEnd w:id="93"/>
      <w:r w:rsidR="002A033C" w:rsidRPr="006C0D28">
        <w:t xml:space="preserve"> </w:t>
      </w:r>
      <w:r w:rsidR="002A033C" w:rsidRPr="006C0D28">
        <w:lastRenderedPageBreak/>
        <w:t>ОБРАЗОВНО-ВАСПИТНОГ РАДА</w:t>
      </w:r>
      <w:bookmarkEnd w:id="92"/>
    </w:p>
    <w:p w:rsidR="006C0B8D" w:rsidRPr="006C0D28" w:rsidRDefault="006C0B8D" w:rsidP="00567A06">
      <w:pPr>
        <w:pStyle w:val="BodyText"/>
        <w:spacing w:before="10"/>
        <w:jc w:val="center"/>
        <w:rPr>
          <w:b/>
          <w:sz w:val="44"/>
        </w:rPr>
      </w:pPr>
    </w:p>
    <w:p w:rsidR="006C0B8D" w:rsidRPr="00CB0F9E" w:rsidRDefault="002A033C" w:rsidP="00212EC6">
      <w:pPr>
        <w:pStyle w:val="Heading2"/>
        <w:numPr>
          <w:ilvl w:val="1"/>
          <w:numId w:val="42"/>
        </w:numPr>
        <w:tabs>
          <w:tab w:val="left" w:pos="1346"/>
        </w:tabs>
        <w:spacing w:before="0"/>
        <w:ind w:hanging="493"/>
      </w:pPr>
      <w:bookmarkStart w:id="94" w:name="_bookmark42"/>
      <w:bookmarkStart w:id="95" w:name="_Toc27728493"/>
      <w:bookmarkEnd w:id="94"/>
      <w:r w:rsidRPr="00CB0F9E">
        <w:t>Програм културних активности</w:t>
      </w:r>
      <w:r w:rsidRPr="00CB0F9E">
        <w:rPr>
          <w:spacing w:val="-4"/>
        </w:rPr>
        <w:t xml:space="preserve"> </w:t>
      </w:r>
      <w:r w:rsidRPr="00CB0F9E">
        <w:t>школе</w:t>
      </w:r>
      <w:bookmarkEnd w:id="95"/>
    </w:p>
    <w:p w:rsidR="006C0B8D" w:rsidRPr="00CB0F9E" w:rsidRDefault="006C0B8D">
      <w:pPr>
        <w:pStyle w:val="BodyText"/>
        <w:spacing w:before="7"/>
        <w:rPr>
          <w:b/>
          <w:sz w:val="28"/>
        </w:rPr>
      </w:pPr>
    </w:p>
    <w:p w:rsidR="006C0B8D" w:rsidRPr="00CB0F9E" w:rsidRDefault="002A033C" w:rsidP="00212EC6">
      <w:pPr>
        <w:pStyle w:val="ListParagraph"/>
        <w:numPr>
          <w:ilvl w:val="0"/>
          <w:numId w:val="41"/>
        </w:numPr>
        <w:tabs>
          <w:tab w:val="left" w:pos="1137"/>
        </w:tabs>
        <w:spacing w:before="1"/>
        <w:ind w:right="689"/>
        <w:jc w:val="both"/>
        <w:rPr>
          <w:sz w:val="24"/>
        </w:rPr>
      </w:pPr>
      <w:r w:rsidRPr="00CB0F9E">
        <w:rPr>
          <w:b/>
          <w:sz w:val="24"/>
        </w:rPr>
        <w:t xml:space="preserve">Светосовска академија </w:t>
      </w:r>
      <w:r w:rsidRPr="00CB0F9E">
        <w:rPr>
          <w:sz w:val="24"/>
        </w:rPr>
        <w:t xml:space="preserve">и </w:t>
      </w:r>
      <w:r w:rsidRPr="00CB0F9E">
        <w:rPr>
          <w:b/>
          <w:sz w:val="24"/>
        </w:rPr>
        <w:t xml:space="preserve">Дан школе </w:t>
      </w:r>
      <w:r w:rsidRPr="00CB0F9E">
        <w:rPr>
          <w:sz w:val="24"/>
        </w:rPr>
        <w:t>биће обележавани пригодним програмима у школи. У њиховој припреми и реализацији учествоваће више стручних већа: српског језика и књижевности, верске наставе, уметности, физичког васпитања, страних језика, информатике и осталих који покажу интересовање за</w:t>
      </w:r>
      <w:r w:rsidRPr="00CB0F9E">
        <w:rPr>
          <w:spacing w:val="-7"/>
          <w:sz w:val="24"/>
        </w:rPr>
        <w:t xml:space="preserve"> </w:t>
      </w:r>
      <w:r w:rsidRPr="00CB0F9E">
        <w:rPr>
          <w:sz w:val="24"/>
        </w:rPr>
        <w:t>сарадњу.</w:t>
      </w:r>
    </w:p>
    <w:p w:rsidR="006C0B8D" w:rsidRPr="00CB0F9E" w:rsidRDefault="006C0B8D">
      <w:pPr>
        <w:pStyle w:val="BodyText"/>
        <w:spacing w:before="6"/>
        <w:rPr>
          <w:sz w:val="27"/>
        </w:rPr>
      </w:pPr>
    </w:p>
    <w:p w:rsidR="006C0B8D" w:rsidRPr="00CB0F9E" w:rsidRDefault="002A033C" w:rsidP="00212EC6">
      <w:pPr>
        <w:pStyle w:val="ListParagraph"/>
        <w:numPr>
          <w:ilvl w:val="0"/>
          <w:numId w:val="41"/>
        </w:numPr>
        <w:tabs>
          <w:tab w:val="left" w:pos="1137"/>
        </w:tabs>
        <w:ind w:right="683"/>
        <w:jc w:val="both"/>
        <w:rPr>
          <w:sz w:val="24"/>
        </w:rPr>
      </w:pPr>
      <w:r w:rsidRPr="00CB0F9E">
        <w:rPr>
          <w:b/>
          <w:sz w:val="24"/>
        </w:rPr>
        <w:t xml:space="preserve">Сарадња са институцијама културе </w:t>
      </w:r>
      <w:r w:rsidRPr="00CB0F9E">
        <w:rPr>
          <w:sz w:val="24"/>
        </w:rPr>
        <w:t>коју је наша школа развијала и неговала и претходних година</w:t>
      </w:r>
      <w:r w:rsidRPr="00CB0F9E">
        <w:rPr>
          <w:spacing w:val="-15"/>
          <w:sz w:val="24"/>
        </w:rPr>
        <w:t xml:space="preserve"> </w:t>
      </w:r>
      <w:r w:rsidRPr="00CB0F9E">
        <w:rPr>
          <w:sz w:val="24"/>
        </w:rPr>
        <w:t>биће</w:t>
      </w:r>
      <w:r w:rsidRPr="00CB0F9E">
        <w:rPr>
          <w:spacing w:val="-15"/>
          <w:sz w:val="24"/>
        </w:rPr>
        <w:t xml:space="preserve"> </w:t>
      </w:r>
      <w:r w:rsidRPr="00CB0F9E">
        <w:rPr>
          <w:sz w:val="24"/>
        </w:rPr>
        <w:t>настављена</w:t>
      </w:r>
      <w:r w:rsidRPr="00CB0F9E">
        <w:rPr>
          <w:spacing w:val="-15"/>
          <w:sz w:val="24"/>
        </w:rPr>
        <w:t xml:space="preserve"> </w:t>
      </w:r>
      <w:r w:rsidRPr="00CB0F9E">
        <w:rPr>
          <w:sz w:val="24"/>
        </w:rPr>
        <w:t>и</w:t>
      </w:r>
      <w:r w:rsidRPr="00CB0F9E">
        <w:rPr>
          <w:spacing w:val="-9"/>
          <w:sz w:val="24"/>
        </w:rPr>
        <w:t xml:space="preserve"> </w:t>
      </w:r>
      <w:r w:rsidRPr="00CB0F9E">
        <w:rPr>
          <w:sz w:val="24"/>
        </w:rPr>
        <w:t>у</w:t>
      </w:r>
      <w:r w:rsidRPr="00CB0F9E">
        <w:rPr>
          <w:spacing w:val="-18"/>
          <w:sz w:val="24"/>
        </w:rPr>
        <w:t xml:space="preserve"> </w:t>
      </w:r>
      <w:r w:rsidRPr="00CB0F9E">
        <w:rPr>
          <w:sz w:val="24"/>
        </w:rPr>
        <w:t>наредном</w:t>
      </w:r>
      <w:r w:rsidRPr="00CB0F9E">
        <w:rPr>
          <w:spacing w:val="-15"/>
          <w:sz w:val="24"/>
        </w:rPr>
        <w:t xml:space="preserve"> </w:t>
      </w:r>
      <w:r w:rsidRPr="00CB0F9E">
        <w:rPr>
          <w:sz w:val="24"/>
        </w:rPr>
        <w:t>периоду.</w:t>
      </w:r>
      <w:r w:rsidRPr="00CB0F9E">
        <w:rPr>
          <w:spacing w:val="-12"/>
          <w:sz w:val="24"/>
        </w:rPr>
        <w:t xml:space="preserve"> </w:t>
      </w:r>
      <w:r w:rsidRPr="00CB0F9E">
        <w:rPr>
          <w:sz w:val="24"/>
        </w:rPr>
        <w:t>Ученици</w:t>
      </w:r>
      <w:r w:rsidRPr="00CB0F9E">
        <w:rPr>
          <w:spacing w:val="-14"/>
          <w:sz w:val="24"/>
        </w:rPr>
        <w:t xml:space="preserve"> </w:t>
      </w:r>
      <w:r w:rsidRPr="00CB0F9E">
        <w:rPr>
          <w:sz w:val="24"/>
        </w:rPr>
        <w:t>ће</w:t>
      </w:r>
      <w:r w:rsidRPr="00CB0F9E">
        <w:rPr>
          <w:spacing w:val="-14"/>
          <w:sz w:val="24"/>
        </w:rPr>
        <w:t xml:space="preserve"> </w:t>
      </w:r>
      <w:r w:rsidRPr="00CB0F9E">
        <w:rPr>
          <w:sz w:val="24"/>
        </w:rPr>
        <w:t>посећивати</w:t>
      </w:r>
      <w:r w:rsidRPr="00CB0F9E">
        <w:rPr>
          <w:spacing w:val="-13"/>
          <w:sz w:val="24"/>
        </w:rPr>
        <w:t xml:space="preserve"> </w:t>
      </w:r>
      <w:r w:rsidRPr="00CB0F9E">
        <w:rPr>
          <w:sz w:val="24"/>
        </w:rPr>
        <w:t>све</w:t>
      </w:r>
      <w:r w:rsidRPr="00CB0F9E">
        <w:rPr>
          <w:spacing w:val="-14"/>
          <w:sz w:val="24"/>
        </w:rPr>
        <w:t xml:space="preserve"> </w:t>
      </w:r>
      <w:r w:rsidRPr="00CB0F9E">
        <w:rPr>
          <w:sz w:val="24"/>
        </w:rPr>
        <w:t>важније,</w:t>
      </w:r>
      <w:r w:rsidRPr="00CB0F9E">
        <w:rPr>
          <w:spacing w:val="-15"/>
          <w:sz w:val="24"/>
        </w:rPr>
        <w:t xml:space="preserve"> </w:t>
      </w:r>
      <w:r w:rsidRPr="00CB0F9E">
        <w:rPr>
          <w:sz w:val="24"/>
        </w:rPr>
        <w:t>позоришне, музичке и ликовне манифестације у граду, сајмове књига и стваралаштва и учествовати у програмима институција културе намењеним средњим</w:t>
      </w:r>
      <w:r w:rsidRPr="00CB0F9E">
        <w:rPr>
          <w:spacing w:val="-6"/>
          <w:sz w:val="24"/>
        </w:rPr>
        <w:t xml:space="preserve"> </w:t>
      </w:r>
      <w:r w:rsidRPr="00CB0F9E">
        <w:rPr>
          <w:sz w:val="24"/>
        </w:rPr>
        <w:t>школама.</w:t>
      </w:r>
    </w:p>
    <w:p w:rsidR="006C0B8D" w:rsidRPr="00CB0F9E" w:rsidRDefault="006C0B8D">
      <w:pPr>
        <w:pStyle w:val="BodyText"/>
        <w:spacing w:before="5"/>
        <w:rPr>
          <w:sz w:val="28"/>
        </w:rPr>
      </w:pPr>
    </w:p>
    <w:p w:rsidR="006C0B8D" w:rsidRPr="00CB0F9E" w:rsidRDefault="002A033C" w:rsidP="00212EC6">
      <w:pPr>
        <w:pStyle w:val="ListParagraph"/>
        <w:numPr>
          <w:ilvl w:val="0"/>
          <w:numId w:val="41"/>
        </w:numPr>
        <w:tabs>
          <w:tab w:val="left" w:pos="1137"/>
        </w:tabs>
        <w:spacing w:line="235" w:lineRule="auto"/>
        <w:ind w:right="696"/>
        <w:rPr>
          <w:sz w:val="24"/>
        </w:rPr>
      </w:pPr>
      <w:r w:rsidRPr="00CB0F9E">
        <w:rPr>
          <w:b/>
          <w:sz w:val="24"/>
        </w:rPr>
        <w:t xml:space="preserve">Хор, вокалне групе, рецитатори, драмска секција и ученици који се баве визуелним уметностима </w:t>
      </w:r>
      <w:r w:rsidRPr="00CB0F9E">
        <w:rPr>
          <w:sz w:val="24"/>
        </w:rPr>
        <w:t>припремаће се за наступе у школи и изван ње, такмичења и</w:t>
      </w:r>
      <w:r w:rsidRPr="00CB0F9E">
        <w:rPr>
          <w:spacing w:val="-11"/>
          <w:sz w:val="24"/>
        </w:rPr>
        <w:t xml:space="preserve"> </w:t>
      </w:r>
      <w:r w:rsidRPr="00CB0F9E">
        <w:rPr>
          <w:sz w:val="24"/>
        </w:rPr>
        <w:t>смотре:</w:t>
      </w:r>
    </w:p>
    <w:p w:rsidR="006C0B8D" w:rsidRPr="00CB0F9E" w:rsidRDefault="002A033C">
      <w:pPr>
        <w:pStyle w:val="BodyText"/>
        <w:spacing w:before="2"/>
        <w:ind w:left="1136" w:right="683"/>
        <w:jc w:val="both"/>
      </w:pPr>
      <w:r w:rsidRPr="00CB0F9E">
        <w:t>Јубиларни концерт у Сава центру у организацији Пријатеља деце Новог Београда,Такмичење у рецитовању, Државно такмичење средњошколских хорова у Новом Саду, различити ликовни, поетски, драмски и други конкурси.</w:t>
      </w:r>
    </w:p>
    <w:p w:rsidR="006C0B8D" w:rsidRPr="00CB0F9E" w:rsidRDefault="006C0B8D">
      <w:pPr>
        <w:pStyle w:val="BodyText"/>
        <w:spacing w:before="8"/>
        <w:rPr>
          <w:sz w:val="27"/>
        </w:rPr>
      </w:pPr>
    </w:p>
    <w:p w:rsidR="006C0B8D" w:rsidRPr="00CB0F9E" w:rsidRDefault="002A033C" w:rsidP="00212EC6">
      <w:pPr>
        <w:pStyle w:val="ListParagraph"/>
        <w:numPr>
          <w:ilvl w:val="0"/>
          <w:numId w:val="41"/>
        </w:numPr>
        <w:tabs>
          <w:tab w:val="left" w:pos="1137"/>
        </w:tabs>
        <w:ind w:right="688"/>
        <w:rPr>
          <w:sz w:val="24"/>
        </w:rPr>
      </w:pPr>
      <w:r w:rsidRPr="00CB0F9E">
        <w:rPr>
          <w:sz w:val="24"/>
        </w:rPr>
        <w:t xml:space="preserve">Током наредног периода, као посебан вид сарадње стручних већа језика и уметности, биће организовани </w:t>
      </w:r>
      <w:r w:rsidRPr="00CB0F9E">
        <w:rPr>
          <w:b/>
          <w:sz w:val="24"/>
        </w:rPr>
        <w:t>музичко-поетски матинеи</w:t>
      </w:r>
      <w:r w:rsidRPr="00CB0F9E">
        <w:rPr>
          <w:sz w:val="24"/>
        </w:rPr>
        <w:t>: на енглеском, немачком, латинском,</w:t>
      </w:r>
      <w:r w:rsidRPr="00CB0F9E">
        <w:rPr>
          <w:spacing w:val="-24"/>
          <w:sz w:val="24"/>
        </w:rPr>
        <w:t xml:space="preserve"> </w:t>
      </w:r>
      <w:r w:rsidRPr="00CB0F9E">
        <w:rPr>
          <w:sz w:val="24"/>
        </w:rPr>
        <w:t>италијанском,</w:t>
      </w:r>
    </w:p>
    <w:p w:rsidR="006C0B8D" w:rsidRPr="00CB0F9E" w:rsidRDefault="006C0B8D">
      <w:pPr>
        <w:pStyle w:val="BodyText"/>
      </w:pPr>
    </w:p>
    <w:p w:rsidR="006C0B8D" w:rsidRPr="00CB0F9E" w:rsidRDefault="002A033C" w:rsidP="00212EC6">
      <w:pPr>
        <w:pStyle w:val="ListParagraph"/>
        <w:numPr>
          <w:ilvl w:val="0"/>
          <w:numId w:val="41"/>
        </w:numPr>
        <w:tabs>
          <w:tab w:val="left" w:pos="1137"/>
        </w:tabs>
        <w:ind w:right="688"/>
        <w:rPr>
          <w:sz w:val="24"/>
        </w:rPr>
      </w:pPr>
      <w:r w:rsidRPr="00CB0F9E">
        <w:rPr>
          <w:sz w:val="24"/>
        </w:rPr>
        <w:t xml:space="preserve">Редовно ће се одржавати </w:t>
      </w:r>
      <w:r w:rsidRPr="00CB0F9E">
        <w:rPr>
          <w:b/>
          <w:sz w:val="24"/>
        </w:rPr>
        <w:t xml:space="preserve">групне или самосталне изложбе радова ђака </w:t>
      </w:r>
      <w:r w:rsidRPr="00CB0F9E">
        <w:rPr>
          <w:sz w:val="24"/>
        </w:rPr>
        <w:t>у холу школе: визуелних уметности или интердисциплинарних (унутар сарадње стручних</w:t>
      </w:r>
      <w:r w:rsidRPr="00CB0F9E">
        <w:rPr>
          <w:spacing w:val="2"/>
          <w:sz w:val="24"/>
        </w:rPr>
        <w:t xml:space="preserve"> </w:t>
      </w:r>
      <w:r w:rsidRPr="00CB0F9E">
        <w:rPr>
          <w:sz w:val="24"/>
        </w:rPr>
        <w:t>већа).</w:t>
      </w:r>
    </w:p>
    <w:p w:rsidR="006C0B8D" w:rsidRPr="00CB0F9E" w:rsidRDefault="006C0B8D">
      <w:pPr>
        <w:pStyle w:val="BodyText"/>
        <w:rPr>
          <w:sz w:val="26"/>
        </w:rPr>
      </w:pPr>
    </w:p>
    <w:p w:rsidR="006C0B8D" w:rsidRPr="00CB0F9E" w:rsidRDefault="002A033C" w:rsidP="00212EC6">
      <w:pPr>
        <w:pStyle w:val="Heading2"/>
        <w:numPr>
          <w:ilvl w:val="1"/>
          <w:numId w:val="42"/>
        </w:numPr>
        <w:tabs>
          <w:tab w:val="left" w:pos="1346"/>
        </w:tabs>
        <w:spacing w:before="224"/>
        <w:ind w:hanging="493"/>
      </w:pPr>
      <w:bookmarkStart w:id="96" w:name="_bookmark43"/>
      <w:bookmarkStart w:id="97" w:name="_Toc27728494"/>
      <w:bookmarkEnd w:id="96"/>
      <w:r w:rsidRPr="00CB0F9E">
        <w:t>План заштите животне</w:t>
      </w:r>
      <w:r w:rsidRPr="00CB0F9E">
        <w:rPr>
          <w:spacing w:val="-3"/>
        </w:rPr>
        <w:t xml:space="preserve"> </w:t>
      </w:r>
      <w:r w:rsidRPr="00CB0F9E">
        <w:t>средине</w:t>
      </w:r>
      <w:bookmarkEnd w:id="97"/>
    </w:p>
    <w:p w:rsidR="006C0B8D" w:rsidRPr="00CB0F9E" w:rsidRDefault="006C0B8D">
      <w:pPr>
        <w:pStyle w:val="BodyText"/>
        <w:spacing w:before="7"/>
        <w:rPr>
          <w:b/>
          <w:sz w:val="28"/>
        </w:rPr>
      </w:pPr>
    </w:p>
    <w:p w:rsidR="006C0B8D" w:rsidRPr="00CB0F9E" w:rsidRDefault="002A033C" w:rsidP="00212EC6">
      <w:pPr>
        <w:pStyle w:val="ListParagraph"/>
        <w:numPr>
          <w:ilvl w:val="2"/>
          <w:numId w:val="42"/>
        </w:numPr>
        <w:tabs>
          <w:tab w:val="left" w:pos="1897"/>
          <w:tab w:val="left" w:pos="1898"/>
        </w:tabs>
        <w:spacing w:before="1"/>
        <w:rPr>
          <w:sz w:val="24"/>
        </w:rPr>
      </w:pPr>
      <w:r w:rsidRPr="00CB0F9E">
        <w:rPr>
          <w:sz w:val="24"/>
        </w:rPr>
        <w:t>Стицање ширих знања о структури, својствима, подели и примени</w:t>
      </w:r>
      <w:r w:rsidRPr="00CB0F9E">
        <w:rPr>
          <w:spacing w:val="-10"/>
          <w:sz w:val="24"/>
        </w:rPr>
        <w:t xml:space="preserve"> </w:t>
      </w:r>
      <w:r w:rsidRPr="00CB0F9E">
        <w:rPr>
          <w:sz w:val="24"/>
        </w:rPr>
        <w:t>загађивача;</w:t>
      </w:r>
    </w:p>
    <w:p w:rsidR="006C0B8D" w:rsidRPr="00CB0F9E" w:rsidRDefault="002A033C" w:rsidP="00212EC6">
      <w:pPr>
        <w:pStyle w:val="ListParagraph"/>
        <w:numPr>
          <w:ilvl w:val="2"/>
          <w:numId w:val="42"/>
        </w:numPr>
        <w:tabs>
          <w:tab w:val="left" w:pos="1897"/>
          <w:tab w:val="left" w:pos="1898"/>
        </w:tabs>
        <w:ind w:right="1167"/>
        <w:rPr>
          <w:sz w:val="24"/>
        </w:rPr>
      </w:pPr>
      <w:r w:rsidRPr="00CB0F9E">
        <w:rPr>
          <w:sz w:val="24"/>
        </w:rPr>
        <w:t>Анализа појава у свакодневном животу и хемијској индустрији применом знања из хемије;</w:t>
      </w:r>
    </w:p>
    <w:p w:rsidR="006C0B8D" w:rsidRPr="00CB0F9E" w:rsidRDefault="002A033C" w:rsidP="00212EC6">
      <w:pPr>
        <w:pStyle w:val="ListParagraph"/>
        <w:numPr>
          <w:ilvl w:val="2"/>
          <w:numId w:val="42"/>
        </w:numPr>
        <w:tabs>
          <w:tab w:val="left" w:pos="1897"/>
          <w:tab w:val="left" w:pos="1898"/>
        </w:tabs>
        <w:rPr>
          <w:sz w:val="24"/>
        </w:rPr>
      </w:pPr>
      <w:r w:rsidRPr="00CB0F9E">
        <w:rPr>
          <w:sz w:val="24"/>
        </w:rPr>
        <w:t>Анализа свакодневних навика ученика у области бриге о животној</w:t>
      </w:r>
      <w:r w:rsidRPr="00CB0F9E">
        <w:rPr>
          <w:spacing w:val="-6"/>
          <w:sz w:val="24"/>
        </w:rPr>
        <w:t xml:space="preserve"> </w:t>
      </w:r>
      <w:r w:rsidRPr="00CB0F9E">
        <w:rPr>
          <w:sz w:val="24"/>
        </w:rPr>
        <w:t>средини;</w:t>
      </w:r>
    </w:p>
    <w:p w:rsidR="006C0B8D" w:rsidRPr="00CB0F9E" w:rsidRDefault="002A033C" w:rsidP="00212EC6">
      <w:pPr>
        <w:pStyle w:val="ListParagraph"/>
        <w:numPr>
          <w:ilvl w:val="2"/>
          <w:numId w:val="42"/>
        </w:numPr>
        <w:tabs>
          <w:tab w:val="left" w:pos="1897"/>
          <w:tab w:val="left" w:pos="1898"/>
        </w:tabs>
        <w:ind w:right="953"/>
        <w:rPr>
          <w:sz w:val="24"/>
        </w:rPr>
      </w:pPr>
      <w:r w:rsidRPr="00CB0F9E">
        <w:rPr>
          <w:sz w:val="24"/>
        </w:rPr>
        <w:t>Покретање акција о подизању свести из области заштите животне средине и</w:t>
      </w:r>
      <w:r w:rsidRPr="00CB0F9E">
        <w:rPr>
          <w:spacing w:val="-31"/>
          <w:sz w:val="24"/>
        </w:rPr>
        <w:t xml:space="preserve"> </w:t>
      </w:r>
      <w:r w:rsidRPr="00CB0F9E">
        <w:rPr>
          <w:sz w:val="24"/>
        </w:rPr>
        <w:t>очувања здравља;</w:t>
      </w:r>
    </w:p>
    <w:p w:rsidR="006C0B8D" w:rsidRPr="00CB0F9E" w:rsidRDefault="002A033C" w:rsidP="00212EC6">
      <w:pPr>
        <w:pStyle w:val="ListParagraph"/>
        <w:numPr>
          <w:ilvl w:val="2"/>
          <w:numId w:val="42"/>
        </w:numPr>
        <w:tabs>
          <w:tab w:val="left" w:pos="1897"/>
          <w:tab w:val="left" w:pos="1898"/>
        </w:tabs>
        <w:rPr>
          <w:sz w:val="24"/>
        </w:rPr>
      </w:pPr>
      <w:r w:rsidRPr="00CB0F9E">
        <w:rPr>
          <w:sz w:val="24"/>
        </w:rPr>
        <w:t>Повећавање мотивације ученика за учење</w:t>
      </w:r>
      <w:r w:rsidRPr="00CB0F9E">
        <w:rPr>
          <w:spacing w:val="-2"/>
          <w:sz w:val="24"/>
        </w:rPr>
        <w:t xml:space="preserve"> </w:t>
      </w:r>
      <w:r w:rsidRPr="00CB0F9E">
        <w:rPr>
          <w:sz w:val="24"/>
        </w:rPr>
        <w:t>хемије;</w:t>
      </w:r>
    </w:p>
    <w:p w:rsidR="006C0B8D" w:rsidRPr="00CB0F9E" w:rsidRDefault="002A033C" w:rsidP="00212EC6">
      <w:pPr>
        <w:pStyle w:val="ListParagraph"/>
        <w:numPr>
          <w:ilvl w:val="2"/>
          <w:numId w:val="42"/>
        </w:numPr>
        <w:tabs>
          <w:tab w:val="left" w:pos="1897"/>
          <w:tab w:val="left" w:pos="1898"/>
        </w:tabs>
        <w:rPr>
          <w:sz w:val="24"/>
        </w:rPr>
      </w:pPr>
      <w:r w:rsidRPr="00CB0F9E">
        <w:rPr>
          <w:sz w:val="24"/>
        </w:rPr>
        <w:t>Повезивање знања из географије и</w:t>
      </w:r>
      <w:r w:rsidRPr="00CB0F9E">
        <w:rPr>
          <w:spacing w:val="-5"/>
          <w:sz w:val="24"/>
        </w:rPr>
        <w:t xml:space="preserve"> </w:t>
      </w:r>
      <w:r w:rsidRPr="00CB0F9E">
        <w:rPr>
          <w:sz w:val="24"/>
        </w:rPr>
        <w:t>хемије.</w:t>
      </w:r>
    </w:p>
    <w:p w:rsidR="006C0B8D" w:rsidRPr="00CB0F9E" w:rsidRDefault="006C0B8D">
      <w:pPr>
        <w:pStyle w:val="BodyText"/>
      </w:pPr>
    </w:p>
    <w:p w:rsidR="006C0B8D" w:rsidRPr="00CB0F9E" w:rsidRDefault="002A033C">
      <w:pPr>
        <w:pStyle w:val="BodyText"/>
        <w:ind w:left="852" w:right="5072"/>
      </w:pPr>
      <w:r w:rsidRPr="00CB0F9E">
        <w:t>Предметни наставници Јовица Плавшић и Саво Минић Разред: сви</w:t>
      </w:r>
    </w:p>
    <w:p w:rsidR="006C0B8D" w:rsidRPr="00CB0F9E" w:rsidRDefault="002A033C">
      <w:pPr>
        <w:pStyle w:val="BodyText"/>
        <w:ind w:left="852"/>
      </w:pPr>
      <w:r w:rsidRPr="00CB0F9E">
        <w:t>Годишњи фонд часова: 34-55</w:t>
      </w:r>
    </w:p>
    <w:p w:rsidR="006C0B8D" w:rsidRPr="00CB0F9E" w:rsidRDefault="006C0B8D">
      <w:pPr>
        <w:pStyle w:val="BodyText"/>
      </w:pPr>
    </w:p>
    <w:p w:rsidR="006C0B8D" w:rsidRPr="00CB0F9E" w:rsidRDefault="002A033C">
      <w:pPr>
        <w:pStyle w:val="BodyText"/>
        <w:spacing w:before="1"/>
        <w:ind w:left="852"/>
      </w:pPr>
      <w:r w:rsidRPr="00CB0F9E">
        <w:t>Литература, материјали и уџбеници:</w:t>
      </w:r>
    </w:p>
    <w:p w:rsidR="006C0B8D" w:rsidRPr="00CB0F9E" w:rsidRDefault="002A033C">
      <w:pPr>
        <w:pStyle w:val="BodyText"/>
        <w:ind w:left="852" w:right="932"/>
      </w:pPr>
      <w:r w:rsidRPr="00CB0F9E">
        <w:t>материјал коришћен на семинару за професоре географије ,,Елементарне непогоде“ – Институт за географију.</w:t>
      </w:r>
    </w:p>
    <w:p w:rsidR="006C0B8D" w:rsidRPr="00CB0F9E" w:rsidRDefault="002A033C">
      <w:pPr>
        <w:pStyle w:val="BodyText"/>
        <w:ind w:left="852"/>
      </w:pPr>
      <w:r w:rsidRPr="00CB0F9E">
        <w:t>Разни каталози, брошуре и упутства за употребу, нпр. за креч и боје</w:t>
      </w:r>
    </w:p>
    <w:p w:rsidR="006C0B8D" w:rsidRDefault="002A033C">
      <w:pPr>
        <w:pStyle w:val="BodyText"/>
        <w:ind w:left="852"/>
      </w:pPr>
      <w:r w:rsidRPr="00CB0F9E">
        <w:t>„Хемија макромолекула“, Јасна Ђонлагић, ТМФ, Београд, 2005.</w:t>
      </w:r>
    </w:p>
    <w:p w:rsidR="001E3429" w:rsidRPr="001E3429" w:rsidRDefault="001E3429" w:rsidP="001E3429">
      <w:pPr>
        <w:pStyle w:val="BodyText"/>
      </w:pPr>
    </w:p>
    <w:p w:rsidR="006C0B8D" w:rsidRPr="002A033C" w:rsidRDefault="006C0B8D">
      <w:pPr>
        <w:pStyle w:val="BodyText"/>
        <w:spacing w:before="9"/>
        <w:rPr>
          <w:sz w:val="12"/>
          <w:highlight w:val="yellow"/>
        </w:rPr>
      </w:pPr>
    </w:p>
    <w:p w:rsidR="006C0B8D" w:rsidRPr="006344A0" w:rsidRDefault="002A033C" w:rsidP="00212EC6">
      <w:pPr>
        <w:pStyle w:val="Heading2"/>
        <w:numPr>
          <w:ilvl w:val="1"/>
          <w:numId w:val="42"/>
        </w:numPr>
        <w:tabs>
          <w:tab w:val="left" w:pos="1346"/>
        </w:tabs>
        <w:ind w:hanging="493"/>
      </w:pPr>
      <w:bookmarkStart w:id="98" w:name="_bookmark44"/>
      <w:bookmarkStart w:id="99" w:name="_Toc27728495"/>
      <w:bookmarkEnd w:id="98"/>
      <w:r w:rsidRPr="006344A0">
        <w:t>План каријерног вођења и</w:t>
      </w:r>
      <w:r w:rsidRPr="006344A0">
        <w:rPr>
          <w:spacing w:val="-5"/>
        </w:rPr>
        <w:t xml:space="preserve"> </w:t>
      </w:r>
      <w:r w:rsidRPr="006344A0">
        <w:t>саветовања</w:t>
      </w:r>
      <w:bookmarkEnd w:id="99"/>
    </w:p>
    <w:p w:rsidR="006C0B8D" w:rsidRPr="006344A0" w:rsidRDefault="006C0B8D">
      <w:pPr>
        <w:pStyle w:val="BodyText"/>
        <w:spacing w:before="5"/>
        <w:rPr>
          <w:b/>
          <w:sz w:val="29"/>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2835"/>
        <w:gridCol w:w="3418"/>
      </w:tblGrid>
      <w:tr w:rsidR="006C0B8D" w:rsidRPr="006344A0">
        <w:trPr>
          <w:trHeight w:val="277"/>
        </w:trPr>
        <w:tc>
          <w:tcPr>
            <w:tcW w:w="3371" w:type="dxa"/>
          </w:tcPr>
          <w:p w:rsidR="006C0B8D" w:rsidRPr="006344A0" w:rsidRDefault="002A033C">
            <w:pPr>
              <w:pStyle w:val="TableParagraph"/>
              <w:spacing w:line="258" w:lineRule="exact"/>
              <w:ind w:left="110"/>
              <w:rPr>
                <w:sz w:val="24"/>
              </w:rPr>
            </w:pPr>
            <w:r w:rsidRPr="006344A0">
              <w:rPr>
                <w:sz w:val="24"/>
              </w:rPr>
              <w:t>Aктивности</w:t>
            </w:r>
          </w:p>
        </w:tc>
        <w:tc>
          <w:tcPr>
            <w:tcW w:w="2835" w:type="dxa"/>
          </w:tcPr>
          <w:p w:rsidR="006C0B8D" w:rsidRPr="006344A0" w:rsidRDefault="002A033C">
            <w:pPr>
              <w:pStyle w:val="TableParagraph"/>
              <w:spacing w:line="258" w:lineRule="exact"/>
              <w:ind w:left="107"/>
              <w:rPr>
                <w:sz w:val="24"/>
              </w:rPr>
            </w:pPr>
            <w:r w:rsidRPr="006344A0">
              <w:rPr>
                <w:sz w:val="24"/>
              </w:rPr>
              <w:t>Време реализације</w:t>
            </w:r>
          </w:p>
        </w:tc>
        <w:tc>
          <w:tcPr>
            <w:tcW w:w="3418" w:type="dxa"/>
          </w:tcPr>
          <w:p w:rsidR="006C0B8D" w:rsidRPr="006344A0" w:rsidRDefault="002A033C">
            <w:pPr>
              <w:pStyle w:val="TableParagraph"/>
              <w:spacing w:line="258" w:lineRule="exact"/>
              <w:ind w:left="109"/>
              <w:rPr>
                <w:sz w:val="24"/>
              </w:rPr>
            </w:pPr>
            <w:r w:rsidRPr="006344A0">
              <w:rPr>
                <w:sz w:val="24"/>
              </w:rPr>
              <w:t>Носиоци реализације</w:t>
            </w:r>
          </w:p>
        </w:tc>
      </w:tr>
      <w:tr w:rsidR="006C0B8D" w:rsidRPr="002A033C">
        <w:trPr>
          <w:trHeight w:val="1379"/>
        </w:trPr>
        <w:tc>
          <w:tcPr>
            <w:tcW w:w="3371" w:type="dxa"/>
          </w:tcPr>
          <w:p w:rsidR="006C0B8D" w:rsidRPr="006344A0" w:rsidRDefault="002A033C">
            <w:pPr>
              <w:pStyle w:val="TableParagraph"/>
              <w:ind w:left="110" w:right="258"/>
              <w:rPr>
                <w:sz w:val="24"/>
              </w:rPr>
            </w:pPr>
            <w:r w:rsidRPr="006344A0">
              <w:rPr>
                <w:sz w:val="24"/>
              </w:rPr>
              <w:t>Часови одељењске заједнице (теме из области каријерног вођења, гостовање родитеља који представљају одређена</w:t>
            </w:r>
          </w:p>
          <w:p w:rsidR="006C0B8D" w:rsidRPr="006344A0" w:rsidRDefault="002A033C">
            <w:pPr>
              <w:pStyle w:val="TableParagraph"/>
              <w:spacing w:line="264" w:lineRule="exact"/>
              <w:ind w:left="110"/>
              <w:rPr>
                <w:sz w:val="24"/>
              </w:rPr>
            </w:pPr>
            <w:r w:rsidRPr="006344A0">
              <w:rPr>
                <w:sz w:val="24"/>
              </w:rPr>
              <w:t>занимања...)</w:t>
            </w:r>
          </w:p>
        </w:tc>
        <w:tc>
          <w:tcPr>
            <w:tcW w:w="2835" w:type="dxa"/>
          </w:tcPr>
          <w:p w:rsidR="006C0B8D" w:rsidRPr="006344A0" w:rsidRDefault="002A033C">
            <w:pPr>
              <w:pStyle w:val="TableParagraph"/>
              <w:spacing w:line="268" w:lineRule="exact"/>
              <w:ind w:left="107"/>
              <w:rPr>
                <w:sz w:val="24"/>
              </w:rPr>
            </w:pPr>
            <w:r w:rsidRPr="006344A0">
              <w:rPr>
                <w:sz w:val="24"/>
              </w:rPr>
              <w:t>током школске године</w:t>
            </w:r>
          </w:p>
        </w:tc>
        <w:tc>
          <w:tcPr>
            <w:tcW w:w="3418" w:type="dxa"/>
          </w:tcPr>
          <w:p w:rsidR="006C0B8D" w:rsidRPr="006344A0" w:rsidRDefault="002A033C">
            <w:pPr>
              <w:pStyle w:val="TableParagraph"/>
              <w:spacing w:line="268" w:lineRule="exact"/>
              <w:ind w:left="109"/>
              <w:rPr>
                <w:sz w:val="24"/>
              </w:rPr>
            </w:pPr>
            <w:r w:rsidRPr="006344A0">
              <w:rPr>
                <w:sz w:val="24"/>
              </w:rPr>
              <w:t>одељењске старешине</w:t>
            </w:r>
          </w:p>
        </w:tc>
      </w:tr>
      <w:tr w:rsidR="006C0B8D" w:rsidRPr="002A033C">
        <w:trPr>
          <w:trHeight w:val="1103"/>
        </w:trPr>
        <w:tc>
          <w:tcPr>
            <w:tcW w:w="3371" w:type="dxa"/>
          </w:tcPr>
          <w:p w:rsidR="006C0B8D" w:rsidRPr="006344A0" w:rsidRDefault="002A033C">
            <w:pPr>
              <w:pStyle w:val="TableParagraph"/>
              <w:ind w:left="110" w:right="188"/>
              <w:rPr>
                <w:sz w:val="24"/>
              </w:rPr>
            </w:pPr>
            <w:r w:rsidRPr="006344A0">
              <w:rPr>
                <w:sz w:val="24"/>
              </w:rPr>
              <w:t>Часови грађанског васпитања (теме из области каријерног</w:t>
            </w:r>
          </w:p>
          <w:p w:rsidR="006C0B8D" w:rsidRPr="006344A0" w:rsidRDefault="002A033C">
            <w:pPr>
              <w:pStyle w:val="TableParagraph"/>
              <w:spacing w:line="270" w:lineRule="atLeast"/>
              <w:ind w:left="110"/>
              <w:rPr>
                <w:sz w:val="24"/>
              </w:rPr>
            </w:pPr>
            <w:r w:rsidRPr="006344A0">
              <w:rPr>
                <w:sz w:val="24"/>
              </w:rPr>
              <w:t>вођења, писање си-вија, разговор са послодавцем...)</w:t>
            </w:r>
          </w:p>
        </w:tc>
        <w:tc>
          <w:tcPr>
            <w:tcW w:w="2835" w:type="dxa"/>
          </w:tcPr>
          <w:p w:rsidR="006C0B8D" w:rsidRPr="006344A0" w:rsidRDefault="002A033C">
            <w:pPr>
              <w:pStyle w:val="TableParagraph"/>
              <w:spacing w:line="268" w:lineRule="exact"/>
              <w:ind w:left="107"/>
              <w:rPr>
                <w:sz w:val="24"/>
              </w:rPr>
            </w:pPr>
            <w:r w:rsidRPr="006344A0">
              <w:rPr>
                <w:sz w:val="24"/>
              </w:rPr>
              <w:t>током школске године</w:t>
            </w:r>
          </w:p>
        </w:tc>
        <w:tc>
          <w:tcPr>
            <w:tcW w:w="3418" w:type="dxa"/>
          </w:tcPr>
          <w:p w:rsidR="006C0B8D" w:rsidRPr="006344A0" w:rsidRDefault="002A033C">
            <w:pPr>
              <w:pStyle w:val="TableParagraph"/>
              <w:ind w:left="109" w:right="921"/>
              <w:rPr>
                <w:sz w:val="24"/>
              </w:rPr>
            </w:pPr>
            <w:r w:rsidRPr="006344A0">
              <w:rPr>
                <w:sz w:val="24"/>
              </w:rPr>
              <w:t>наставници грађанског васпитања</w:t>
            </w:r>
          </w:p>
        </w:tc>
      </w:tr>
      <w:tr w:rsidR="006C0B8D" w:rsidRPr="002A033C">
        <w:trPr>
          <w:trHeight w:val="1380"/>
        </w:trPr>
        <w:tc>
          <w:tcPr>
            <w:tcW w:w="3371" w:type="dxa"/>
          </w:tcPr>
          <w:p w:rsidR="006C0B8D" w:rsidRPr="006344A0" w:rsidRDefault="002A033C">
            <w:pPr>
              <w:pStyle w:val="TableParagraph"/>
              <w:ind w:left="110" w:right="111"/>
              <w:rPr>
                <w:sz w:val="24"/>
              </w:rPr>
            </w:pPr>
            <w:r w:rsidRPr="006344A0">
              <w:rPr>
                <w:sz w:val="24"/>
              </w:rPr>
              <w:t>Професионално информисање ученика трећег разреда о</w:t>
            </w:r>
          </w:p>
          <w:p w:rsidR="006C0B8D" w:rsidRPr="006344A0" w:rsidRDefault="002A033C">
            <w:pPr>
              <w:pStyle w:val="TableParagraph"/>
              <w:spacing w:line="270" w:lineRule="atLeast"/>
              <w:ind w:left="110" w:right="250"/>
              <w:jc w:val="both"/>
              <w:rPr>
                <w:sz w:val="24"/>
              </w:rPr>
            </w:pPr>
            <w:r w:rsidRPr="006344A0">
              <w:rPr>
                <w:sz w:val="24"/>
              </w:rPr>
              <w:t>факторима које треба узети у обзир при избору факултета/ занимања (групно)</w:t>
            </w:r>
          </w:p>
        </w:tc>
        <w:tc>
          <w:tcPr>
            <w:tcW w:w="2835" w:type="dxa"/>
          </w:tcPr>
          <w:p w:rsidR="006C0B8D" w:rsidRPr="006344A0" w:rsidRDefault="002A033C">
            <w:pPr>
              <w:pStyle w:val="TableParagraph"/>
              <w:ind w:left="107" w:right="131"/>
              <w:rPr>
                <w:sz w:val="24"/>
              </w:rPr>
            </w:pPr>
            <w:r w:rsidRPr="006344A0">
              <w:rPr>
                <w:sz w:val="24"/>
              </w:rPr>
              <w:t>током првог полугодишта</w:t>
            </w:r>
          </w:p>
        </w:tc>
        <w:tc>
          <w:tcPr>
            <w:tcW w:w="3418" w:type="dxa"/>
          </w:tcPr>
          <w:p w:rsidR="006C0B8D" w:rsidRPr="006344A0" w:rsidRDefault="00FF5FFA">
            <w:pPr>
              <w:pStyle w:val="TableParagraph"/>
              <w:spacing w:line="267" w:lineRule="exact"/>
              <w:ind w:left="109"/>
              <w:rPr>
                <w:sz w:val="24"/>
              </w:rPr>
            </w:pPr>
            <w:r w:rsidRPr="006344A0">
              <w:rPr>
                <w:sz w:val="24"/>
              </w:rPr>
              <w:t>П</w:t>
            </w:r>
            <w:r w:rsidR="002A033C" w:rsidRPr="006344A0">
              <w:rPr>
                <w:sz w:val="24"/>
              </w:rPr>
              <w:t>едагог</w:t>
            </w:r>
          </w:p>
        </w:tc>
      </w:tr>
      <w:tr w:rsidR="006C0B8D" w:rsidRPr="002A033C">
        <w:trPr>
          <w:trHeight w:val="551"/>
        </w:trPr>
        <w:tc>
          <w:tcPr>
            <w:tcW w:w="3371" w:type="dxa"/>
          </w:tcPr>
          <w:p w:rsidR="006C0B8D" w:rsidRPr="006344A0" w:rsidRDefault="002A033C">
            <w:pPr>
              <w:pStyle w:val="TableParagraph"/>
              <w:spacing w:line="268" w:lineRule="exact"/>
              <w:ind w:left="110"/>
              <w:rPr>
                <w:sz w:val="24"/>
              </w:rPr>
            </w:pPr>
            <w:r w:rsidRPr="006344A0">
              <w:rPr>
                <w:sz w:val="24"/>
              </w:rPr>
              <w:t>Радионица „5 корака до</w:t>
            </w:r>
          </w:p>
          <w:p w:rsidR="006C0B8D" w:rsidRPr="006344A0" w:rsidRDefault="002A033C">
            <w:pPr>
              <w:pStyle w:val="TableParagraph"/>
              <w:spacing w:line="264" w:lineRule="exact"/>
              <w:ind w:left="110"/>
              <w:rPr>
                <w:sz w:val="24"/>
              </w:rPr>
            </w:pPr>
            <w:r w:rsidRPr="006344A0">
              <w:rPr>
                <w:sz w:val="24"/>
              </w:rPr>
              <w:t>одлуке“, израда паноа</w:t>
            </w:r>
          </w:p>
        </w:tc>
        <w:tc>
          <w:tcPr>
            <w:tcW w:w="2835" w:type="dxa"/>
          </w:tcPr>
          <w:p w:rsidR="006C0B8D" w:rsidRPr="006344A0" w:rsidRDefault="002A033C">
            <w:pPr>
              <w:pStyle w:val="TableParagraph"/>
              <w:spacing w:line="268" w:lineRule="exact"/>
              <w:ind w:left="107"/>
              <w:rPr>
                <w:sz w:val="24"/>
              </w:rPr>
            </w:pPr>
            <w:r w:rsidRPr="006344A0">
              <w:rPr>
                <w:sz w:val="24"/>
              </w:rPr>
              <w:t>током првог</w:t>
            </w:r>
          </w:p>
          <w:p w:rsidR="006C0B8D" w:rsidRPr="006344A0" w:rsidRDefault="002A033C">
            <w:pPr>
              <w:pStyle w:val="TableParagraph"/>
              <w:spacing w:line="264" w:lineRule="exact"/>
              <w:ind w:left="107"/>
              <w:rPr>
                <w:sz w:val="24"/>
              </w:rPr>
            </w:pPr>
            <w:r w:rsidRPr="006344A0">
              <w:rPr>
                <w:sz w:val="24"/>
              </w:rPr>
              <w:t>полугодишта</w:t>
            </w:r>
          </w:p>
        </w:tc>
        <w:tc>
          <w:tcPr>
            <w:tcW w:w="3418" w:type="dxa"/>
          </w:tcPr>
          <w:p w:rsidR="006C0B8D" w:rsidRPr="006344A0" w:rsidRDefault="00FF5FFA">
            <w:pPr>
              <w:pStyle w:val="TableParagraph"/>
              <w:spacing w:line="268" w:lineRule="exact"/>
              <w:ind w:left="109"/>
              <w:rPr>
                <w:sz w:val="24"/>
              </w:rPr>
            </w:pPr>
            <w:r w:rsidRPr="006344A0">
              <w:rPr>
                <w:sz w:val="24"/>
              </w:rPr>
              <w:t>П</w:t>
            </w:r>
            <w:r w:rsidR="002A033C" w:rsidRPr="006344A0">
              <w:rPr>
                <w:sz w:val="24"/>
              </w:rPr>
              <w:t>едагог</w:t>
            </w:r>
          </w:p>
        </w:tc>
      </w:tr>
      <w:tr w:rsidR="006C0B8D" w:rsidRPr="002A033C">
        <w:trPr>
          <w:trHeight w:val="1103"/>
        </w:trPr>
        <w:tc>
          <w:tcPr>
            <w:tcW w:w="3371" w:type="dxa"/>
          </w:tcPr>
          <w:p w:rsidR="006C0B8D" w:rsidRPr="006344A0" w:rsidRDefault="002A033C">
            <w:pPr>
              <w:pStyle w:val="TableParagraph"/>
              <w:ind w:left="110" w:right="257"/>
              <w:rPr>
                <w:sz w:val="24"/>
              </w:rPr>
            </w:pPr>
            <w:r w:rsidRPr="006344A0">
              <w:rPr>
                <w:sz w:val="24"/>
              </w:rPr>
              <w:t>Информисање о Центру за професионалну оријентацију при Националној служби за</w:t>
            </w:r>
          </w:p>
          <w:p w:rsidR="006C0B8D" w:rsidRPr="006344A0" w:rsidRDefault="002A033C">
            <w:pPr>
              <w:pStyle w:val="TableParagraph"/>
              <w:spacing w:line="264" w:lineRule="exact"/>
              <w:ind w:left="110"/>
              <w:rPr>
                <w:sz w:val="24"/>
              </w:rPr>
            </w:pPr>
            <w:r w:rsidRPr="006344A0">
              <w:rPr>
                <w:sz w:val="24"/>
              </w:rPr>
              <w:t>запошљавање, о сајтовима ...</w:t>
            </w:r>
          </w:p>
        </w:tc>
        <w:tc>
          <w:tcPr>
            <w:tcW w:w="2835" w:type="dxa"/>
          </w:tcPr>
          <w:p w:rsidR="006C0B8D" w:rsidRPr="006344A0" w:rsidRDefault="002A033C">
            <w:pPr>
              <w:pStyle w:val="TableParagraph"/>
              <w:spacing w:line="268" w:lineRule="exact"/>
              <w:ind w:left="107"/>
              <w:rPr>
                <w:sz w:val="24"/>
              </w:rPr>
            </w:pPr>
            <w:r w:rsidRPr="006344A0">
              <w:rPr>
                <w:sz w:val="24"/>
              </w:rPr>
              <w:t>октобар, новембар</w:t>
            </w:r>
          </w:p>
        </w:tc>
        <w:tc>
          <w:tcPr>
            <w:tcW w:w="3418" w:type="dxa"/>
          </w:tcPr>
          <w:p w:rsidR="006C0B8D" w:rsidRPr="006344A0" w:rsidRDefault="00F41CF0">
            <w:pPr>
              <w:pStyle w:val="TableParagraph"/>
              <w:spacing w:line="268" w:lineRule="exact"/>
              <w:ind w:left="109"/>
              <w:rPr>
                <w:sz w:val="24"/>
              </w:rPr>
            </w:pPr>
            <w:r w:rsidRPr="006344A0">
              <w:rPr>
                <w:sz w:val="24"/>
              </w:rPr>
              <w:t>П</w:t>
            </w:r>
            <w:r w:rsidR="002A033C" w:rsidRPr="006344A0">
              <w:rPr>
                <w:sz w:val="24"/>
              </w:rPr>
              <w:t>сихолог</w:t>
            </w:r>
          </w:p>
        </w:tc>
      </w:tr>
      <w:tr w:rsidR="006C0B8D" w:rsidRPr="002A033C">
        <w:trPr>
          <w:trHeight w:val="827"/>
        </w:trPr>
        <w:tc>
          <w:tcPr>
            <w:tcW w:w="3371" w:type="dxa"/>
          </w:tcPr>
          <w:p w:rsidR="006C0B8D" w:rsidRPr="006344A0" w:rsidRDefault="002A033C">
            <w:pPr>
              <w:pStyle w:val="TableParagraph"/>
              <w:spacing w:line="268" w:lineRule="exact"/>
              <w:ind w:left="110"/>
              <w:rPr>
                <w:sz w:val="24"/>
              </w:rPr>
            </w:pPr>
            <w:r w:rsidRPr="006344A0">
              <w:rPr>
                <w:sz w:val="24"/>
              </w:rPr>
              <w:t>Тестирање ТПО, обрада</w:t>
            </w:r>
          </w:p>
          <w:p w:rsidR="006C0B8D" w:rsidRPr="006344A0" w:rsidRDefault="002A033C">
            <w:pPr>
              <w:pStyle w:val="TableParagraph"/>
              <w:spacing w:line="270" w:lineRule="atLeast"/>
              <w:ind w:left="110" w:right="387"/>
              <w:rPr>
                <w:sz w:val="24"/>
              </w:rPr>
            </w:pPr>
            <w:r w:rsidRPr="006344A0">
              <w:rPr>
                <w:sz w:val="24"/>
              </w:rPr>
              <w:t>података, професионално саветовање (индивидуално)</w:t>
            </w:r>
          </w:p>
        </w:tc>
        <w:tc>
          <w:tcPr>
            <w:tcW w:w="2835" w:type="dxa"/>
          </w:tcPr>
          <w:p w:rsidR="006C0B8D" w:rsidRPr="006344A0" w:rsidRDefault="002A033C">
            <w:pPr>
              <w:pStyle w:val="TableParagraph"/>
              <w:spacing w:line="268" w:lineRule="exact"/>
              <w:ind w:left="107"/>
              <w:rPr>
                <w:sz w:val="24"/>
              </w:rPr>
            </w:pPr>
            <w:r w:rsidRPr="006344A0">
              <w:rPr>
                <w:sz w:val="24"/>
              </w:rPr>
              <w:t>октобар-мај</w:t>
            </w:r>
          </w:p>
        </w:tc>
        <w:tc>
          <w:tcPr>
            <w:tcW w:w="3418" w:type="dxa"/>
          </w:tcPr>
          <w:p w:rsidR="006C0B8D" w:rsidRPr="006344A0" w:rsidRDefault="00F41CF0">
            <w:pPr>
              <w:pStyle w:val="TableParagraph"/>
              <w:spacing w:line="268" w:lineRule="exact"/>
              <w:ind w:left="109"/>
              <w:rPr>
                <w:sz w:val="24"/>
              </w:rPr>
            </w:pPr>
            <w:r w:rsidRPr="006344A0">
              <w:rPr>
                <w:sz w:val="24"/>
              </w:rPr>
              <w:t>П</w:t>
            </w:r>
            <w:r w:rsidR="002A033C" w:rsidRPr="006344A0">
              <w:rPr>
                <w:sz w:val="24"/>
              </w:rPr>
              <w:t>сихолог</w:t>
            </w:r>
          </w:p>
        </w:tc>
      </w:tr>
      <w:tr w:rsidR="006C0B8D" w:rsidRPr="002A033C">
        <w:trPr>
          <w:trHeight w:val="828"/>
        </w:trPr>
        <w:tc>
          <w:tcPr>
            <w:tcW w:w="3371" w:type="dxa"/>
          </w:tcPr>
          <w:p w:rsidR="006C0B8D" w:rsidRPr="006344A0" w:rsidRDefault="002A033C">
            <w:pPr>
              <w:pStyle w:val="TableParagraph"/>
              <w:spacing w:line="268" w:lineRule="exact"/>
              <w:ind w:left="110"/>
              <w:rPr>
                <w:sz w:val="24"/>
              </w:rPr>
            </w:pPr>
            <w:r w:rsidRPr="006344A0">
              <w:rPr>
                <w:sz w:val="24"/>
              </w:rPr>
              <w:t>Представљање факултета у</w:t>
            </w:r>
          </w:p>
          <w:p w:rsidR="006C0B8D" w:rsidRPr="006344A0" w:rsidRDefault="002A033C">
            <w:pPr>
              <w:pStyle w:val="TableParagraph"/>
              <w:spacing w:line="270" w:lineRule="atLeast"/>
              <w:ind w:left="110" w:right="291"/>
              <w:rPr>
                <w:sz w:val="24"/>
              </w:rPr>
            </w:pPr>
            <w:r w:rsidRPr="006344A0">
              <w:rPr>
                <w:sz w:val="24"/>
              </w:rPr>
              <w:t>школи, постављање плаката, подела информатора...</w:t>
            </w:r>
          </w:p>
        </w:tc>
        <w:tc>
          <w:tcPr>
            <w:tcW w:w="2835" w:type="dxa"/>
          </w:tcPr>
          <w:p w:rsidR="006C0B8D" w:rsidRPr="006344A0" w:rsidRDefault="002A033C">
            <w:pPr>
              <w:pStyle w:val="TableParagraph"/>
              <w:spacing w:line="268" w:lineRule="exact"/>
              <w:ind w:left="107"/>
              <w:rPr>
                <w:sz w:val="24"/>
              </w:rPr>
            </w:pPr>
            <w:r w:rsidRPr="006344A0">
              <w:rPr>
                <w:sz w:val="24"/>
              </w:rPr>
              <w:t>октобар-мај</w:t>
            </w:r>
          </w:p>
        </w:tc>
        <w:tc>
          <w:tcPr>
            <w:tcW w:w="3418" w:type="dxa"/>
          </w:tcPr>
          <w:p w:rsidR="006C0B8D" w:rsidRPr="006344A0" w:rsidRDefault="002A033C">
            <w:pPr>
              <w:pStyle w:val="TableParagraph"/>
              <w:spacing w:line="268" w:lineRule="exact"/>
              <w:ind w:left="109"/>
              <w:rPr>
                <w:sz w:val="24"/>
              </w:rPr>
            </w:pPr>
            <w:r w:rsidRPr="006344A0">
              <w:rPr>
                <w:sz w:val="24"/>
              </w:rPr>
              <w:t>директор, помоћник</w:t>
            </w:r>
          </w:p>
          <w:p w:rsidR="006C0B8D" w:rsidRPr="006344A0" w:rsidRDefault="002A033C">
            <w:pPr>
              <w:pStyle w:val="TableParagraph"/>
              <w:ind w:left="109"/>
              <w:rPr>
                <w:sz w:val="24"/>
              </w:rPr>
            </w:pPr>
            <w:r w:rsidRPr="006344A0">
              <w:rPr>
                <w:sz w:val="24"/>
              </w:rPr>
              <w:t>директора, педагог, психолог</w:t>
            </w:r>
          </w:p>
        </w:tc>
      </w:tr>
      <w:tr w:rsidR="006C0B8D" w:rsidRPr="002A033C">
        <w:trPr>
          <w:trHeight w:val="829"/>
        </w:trPr>
        <w:tc>
          <w:tcPr>
            <w:tcW w:w="3371" w:type="dxa"/>
          </w:tcPr>
          <w:p w:rsidR="006C0B8D" w:rsidRPr="006344A0" w:rsidRDefault="002A033C">
            <w:pPr>
              <w:pStyle w:val="TableParagraph"/>
              <w:ind w:left="110" w:right="536"/>
              <w:rPr>
                <w:sz w:val="24"/>
              </w:rPr>
            </w:pPr>
            <w:r w:rsidRPr="006344A0">
              <w:rPr>
                <w:sz w:val="24"/>
              </w:rPr>
              <w:t>Посета факултетима који организују отворена врата</w:t>
            </w:r>
          </w:p>
        </w:tc>
        <w:tc>
          <w:tcPr>
            <w:tcW w:w="2835" w:type="dxa"/>
          </w:tcPr>
          <w:p w:rsidR="006C0B8D" w:rsidRPr="006344A0" w:rsidRDefault="002A033C">
            <w:pPr>
              <w:pStyle w:val="TableParagraph"/>
              <w:spacing w:line="270" w:lineRule="exact"/>
              <w:ind w:left="107"/>
              <w:rPr>
                <w:sz w:val="24"/>
              </w:rPr>
            </w:pPr>
            <w:r w:rsidRPr="006344A0">
              <w:rPr>
                <w:sz w:val="24"/>
              </w:rPr>
              <w:t>октобар-мај</w:t>
            </w:r>
          </w:p>
        </w:tc>
        <w:tc>
          <w:tcPr>
            <w:tcW w:w="3418" w:type="dxa"/>
          </w:tcPr>
          <w:p w:rsidR="006C0B8D" w:rsidRPr="006344A0" w:rsidRDefault="002A033C">
            <w:pPr>
              <w:pStyle w:val="TableParagraph"/>
              <w:spacing w:line="270" w:lineRule="exact"/>
              <w:ind w:left="109"/>
              <w:rPr>
                <w:sz w:val="24"/>
              </w:rPr>
            </w:pPr>
            <w:r w:rsidRPr="006344A0">
              <w:rPr>
                <w:sz w:val="24"/>
              </w:rPr>
              <w:t>директор, помоћник</w:t>
            </w:r>
          </w:p>
          <w:p w:rsidR="006C0B8D" w:rsidRPr="006344A0" w:rsidRDefault="002A033C">
            <w:pPr>
              <w:pStyle w:val="TableParagraph"/>
              <w:spacing w:line="270" w:lineRule="atLeast"/>
              <w:ind w:left="109" w:right="211"/>
              <w:rPr>
                <w:sz w:val="24"/>
              </w:rPr>
            </w:pPr>
            <w:r w:rsidRPr="006344A0">
              <w:rPr>
                <w:sz w:val="24"/>
              </w:rPr>
              <w:t>директора, педагог, психолог, одељењске старешине</w:t>
            </w:r>
          </w:p>
        </w:tc>
      </w:tr>
      <w:tr w:rsidR="006C0B8D" w:rsidRPr="002A033C">
        <w:trPr>
          <w:trHeight w:val="551"/>
        </w:trPr>
        <w:tc>
          <w:tcPr>
            <w:tcW w:w="3371" w:type="dxa"/>
          </w:tcPr>
          <w:p w:rsidR="006C0B8D" w:rsidRPr="006344A0" w:rsidRDefault="002A033C">
            <w:pPr>
              <w:pStyle w:val="TableParagraph"/>
              <w:spacing w:line="268" w:lineRule="exact"/>
              <w:ind w:left="110"/>
              <w:rPr>
                <w:sz w:val="24"/>
              </w:rPr>
            </w:pPr>
            <w:r w:rsidRPr="006344A0">
              <w:rPr>
                <w:sz w:val="24"/>
              </w:rPr>
              <w:t>Учешће ученика у пројектима</w:t>
            </w:r>
            <w:r w:rsidR="006344A0" w:rsidRPr="006344A0">
              <w:rPr>
                <w:sz w:val="24"/>
              </w:rPr>
              <w:t>, трибинама, предавањима</w:t>
            </w:r>
          </w:p>
          <w:p w:rsidR="006C0B8D" w:rsidRPr="006344A0" w:rsidRDefault="002A033C">
            <w:pPr>
              <w:pStyle w:val="TableParagraph"/>
              <w:spacing w:line="264" w:lineRule="exact"/>
              <w:ind w:left="110"/>
              <w:rPr>
                <w:sz w:val="24"/>
              </w:rPr>
            </w:pPr>
            <w:r w:rsidRPr="006344A0">
              <w:rPr>
                <w:sz w:val="24"/>
              </w:rPr>
              <w:t>које факултети нуде школи</w:t>
            </w:r>
          </w:p>
        </w:tc>
        <w:tc>
          <w:tcPr>
            <w:tcW w:w="2835" w:type="dxa"/>
          </w:tcPr>
          <w:p w:rsidR="006C0B8D" w:rsidRPr="006344A0" w:rsidRDefault="002A033C">
            <w:pPr>
              <w:pStyle w:val="TableParagraph"/>
              <w:spacing w:line="268" w:lineRule="exact"/>
              <w:ind w:left="107"/>
              <w:rPr>
                <w:sz w:val="24"/>
              </w:rPr>
            </w:pPr>
            <w:r w:rsidRPr="006344A0">
              <w:rPr>
                <w:sz w:val="24"/>
              </w:rPr>
              <w:t>октобар-мај</w:t>
            </w:r>
          </w:p>
        </w:tc>
        <w:tc>
          <w:tcPr>
            <w:tcW w:w="3418" w:type="dxa"/>
          </w:tcPr>
          <w:p w:rsidR="006C0B8D" w:rsidRPr="006344A0" w:rsidRDefault="002A033C">
            <w:pPr>
              <w:pStyle w:val="TableParagraph"/>
              <w:spacing w:line="268" w:lineRule="exact"/>
              <w:ind w:left="109"/>
              <w:rPr>
                <w:sz w:val="24"/>
              </w:rPr>
            </w:pPr>
            <w:r w:rsidRPr="006344A0">
              <w:rPr>
                <w:sz w:val="24"/>
              </w:rPr>
              <w:t>психолог, педагог</w:t>
            </w:r>
          </w:p>
        </w:tc>
      </w:tr>
      <w:tr w:rsidR="006C0B8D" w:rsidRPr="002A033C">
        <w:trPr>
          <w:trHeight w:val="275"/>
        </w:trPr>
        <w:tc>
          <w:tcPr>
            <w:tcW w:w="3371" w:type="dxa"/>
          </w:tcPr>
          <w:p w:rsidR="006C0B8D" w:rsidRPr="006344A0" w:rsidRDefault="002A033C">
            <w:pPr>
              <w:pStyle w:val="TableParagraph"/>
              <w:spacing w:line="256" w:lineRule="exact"/>
              <w:ind w:left="110"/>
              <w:rPr>
                <w:sz w:val="24"/>
              </w:rPr>
            </w:pPr>
            <w:r w:rsidRPr="006344A0">
              <w:rPr>
                <w:sz w:val="24"/>
              </w:rPr>
              <w:t>Сајам образовања</w:t>
            </w:r>
          </w:p>
        </w:tc>
        <w:tc>
          <w:tcPr>
            <w:tcW w:w="2835" w:type="dxa"/>
          </w:tcPr>
          <w:p w:rsidR="006C0B8D" w:rsidRPr="006344A0" w:rsidRDefault="00B34A12">
            <w:pPr>
              <w:pStyle w:val="TableParagraph"/>
              <w:spacing w:line="256" w:lineRule="exact"/>
              <w:ind w:left="107"/>
              <w:rPr>
                <w:sz w:val="24"/>
              </w:rPr>
            </w:pPr>
            <w:r w:rsidRPr="006344A0">
              <w:rPr>
                <w:sz w:val="24"/>
              </w:rPr>
              <w:t>М</w:t>
            </w:r>
            <w:r w:rsidR="002A033C" w:rsidRPr="006344A0">
              <w:rPr>
                <w:sz w:val="24"/>
              </w:rPr>
              <w:t>арт</w:t>
            </w:r>
          </w:p>
        </w:tc>
        <w:tc>
          <w:tcPr>
            <w:tcW w:w="3418" w:type="dxa"/>
          </w:tcPr>
          <w:p w:rsidR="006C0B8D" w:rsidRPr="006344A0" w:rsidRDefault="002A033C">
            <w:pPr>
              <w:pStyle w:val="TableParagraph"/>
              <w:spacing w:line="256" w:lineRule="exact"/>
              <w:ind w:left="109"/>
              <w:rPr>
                <w:sz w:val="24"/>
              </w:rPr>
            </w:pPr>
            <w:r w:rsidRPr="006344A0">
              <w:rPr>
                <w:sz w:val="24"/>
              </w:rPr>
              <w:t>психолог, педагог</w:t>
            </w:r>
          </w:p>
        </w:tc>
      </w:tr>
      <w:tr w:rsidR="006C0B8D" w:rsidRPr="002A033C">
        <w:trPr>
          <w:trHeight w:val="828"/>
        </w:trPr>
        <w:tc>
          <w:tcPr>
            <w:tcW w:w="3371" w:type="dxa"/>
          </w:tcPr>
          <w:p w:rsidR="006C0B8D" w:rsidRPr="006344A0" w:rsidRDefault="002A033C">
            <w:pPr>
              <w:pStyle w:val="TableParagraph"/>
              <w:ind w:left="110" w:right="672"/>
              <w:rPr>
                <w:sz w:val="24"/>
              </w:rPr>
            </w:pPr>
            <w:r w:rsidRPr="006344A0">
              <w:rPr>
                <w:sz w:val="24"/>
              </w:rPr>
              <w:t>Сарадња са ИС Петница, Регионалним центром за</w:t>
            </w:r>
          </w:p>
          <w:p w:rsidR="006C0B8D" w:rsidRPr="006344A0" w:rsidRDefault="002A033C">
            <w:pPr>
              <w:pStyle w:val="TableParagraph"/>
              <w:spacing w:line="264" w:lineRule="exact"/>
              <w:ind w:left="110"/>
              <w:rPr>
                <w:sz w:val="24"/>
              </w:rPr>
            </w:pPr>
            <w:r w:rsidRPr="006344A0">
              <w:rPr>
                <w:sz w:val="24"/>
              </w:rPr>
              <w:t>таленте</w:t>
            </w:r>
          </w:p>
        </w:tc>
        <w:tc>
          <w:tcPr>
            <w:tcW w:w="2835" w:type="dxa"/>
          </w:tcPr>
          <w:p w:rsidR="006C0B8D" w:rsidRPr="006344A0" w:rsidRDefault="002A033C">
            <w:pPr>
              <w:pStyle w:val="TableParagraph"/>
              <w:spacing w:line="268" w:lineRule="exact"/>
              <w:ind w:left="107"/>
              <w:rPr>
                <w:sz w:val="24"/>
              </w:rPr>
            </w:pPr>
            <w:r w:rsidRPr="006344A0">
              <w:rPr>
                <w:sz w:val="24"/>
              </w:rPr>
              <w:t>током школске године</w:t>
            </w:r>
          </w:p>
        </w:tc>
        <w:tc>
          <w:tcPr>
            <w:tcW w:w="3418" w:type="dxa"/>
          </w:tcPr>
          <w:p w:rsidR="006C0B8D" w:rsidRPr="006344A0" w:rsidRDefault="00F41CF0">
            <w:pPr>
              <w:pStyle w:val="TableParagraph"/>
              <w:spacing w:line="268" w:lineRule="exact"/>
              <w:ind w:left="109"/>
              <w:rPr>
                <w:sz w:val="24"/>
              </w:rPr>
            </w:pPr>
            <w:r w:rsidRPr="006344A0">
              <w:rPr>
                <w:sz w:val="24"/>
              </w:rPr>
              <w:t>П</w:t>
            </w:r>
            <w:r w:rsidR="002A033C" w:rsidRPr="006344A0">
              <w:rPr>
                <w:sz w:val="24"/>
              </w:rPr>
              <w:t>сихолог</w:t>
            </w:r>
          </w:p>
        </w:tc>
      </w:tr>
      <w:tr w:rsidR="006C0B8D" w:rsidRPr="002A033C">
        <w:trPr>
          <w:trHeight w:val="827"/>
        </w:trPr>
        <w:tc>
          <w:tcPr>
            <w:tcW w:w="3371" w:type="dxa"/>
          </w:tcPr>
          <w:p w:rsidR="006C0B8D" w:rsidRPr="006344A0" w:rsidRDefault="002A033C">
            <w:pPr>
              <w:pStyle w:val="TableParagraph"/>
              <w:ind w:left="110" w:right="749"/>
              <w:rPr>
                <w:sz w:val="24"/>
              </w:rPr>
            </w:pPr>
            <w:r w:rsidRPr="006344A0">
              <w:rPr>
                <w:sz w:val="24"/>
              </w:rPr>
              <w:t>Презентација школе у основним школама, Дан</w:t>
            </w:r>
          </w:p>
          <w:p w:rsidR="006C0B8D" w:rsidRPr="006344A0" w:rsidRDefault="002A033C">
            <w:pPr>
              <w:pStyle w:val="TableParagraph"/>
              <w:spacing w:line="264" w:lineRule="exact"/>
              <w:ind w:left="110"/>
              <w:rPr>
                <w:sz w:val="24"/>
              </w:rPr>
            </w:pPr>
            <w:r w:rsidRPr="006344A0">
              <w:rPr>
                <w:sz w:val="24"/>
              </w:rPr>
              <w:t>отворених врата...</w:t>
            </w:r>
          </w:p>
        </w:tc>
        <w:tc>
          <w:tcPr>
            <w:tcW w:w="2835" w:type="dxa"/>
          </w:tcPr>
          <w:p w:rsidR="006C0B8D" w:rsidRPr="006344A0" w:rsidRDefault="002A033C">
            <w:pPr>
              <w:pStyle w:val="TableParagraph"/>
              <w:spacing w:line="268" w:lineRule="exact"/>
              <w:ind w:left="107"/>
              <w:rPr>
                <w:sz w:val="24"/>
              </w:rPr>
            </w:pPr>
            <w:r w:rsidRPr="006344A0">
              <w:rPr>
                <w:sz w:val="24"/>
              </w:rPr>
              <w:t>март-мај</w:t>
            </w:r>
          </w:p>
        </w:tc>
        <w:tc>
          <w:tcPr>
            <w:tcW w:w="3418" w:type="dxa"/>
          </w:tcPr>
          <w:p w:rsidR="006C0B8D" w:rsidRPr="006344A0" w:rsidRDefault="002A033C">
            <w:pPr>
              <w:pStyle w:val="TableParagraph"/>
              <w:spacing w:line="268" w:lineRule="exact"/>
              <w:ind w:left="109"/>
              <w:rPr>
                <w:sz w:val="24"/>
              </w:rPr>
            </w:pPr>
            <w:r w:rsidRPr="006344A0">
              <w:rPr>
                <w:sz w:val="24"/>
              </w:rPr>
              <w:t>Tим за промоцију школе</w:t>
            </w:r>
          </w:p>
        </w:tc>
      </w:tr>
    </w:tbl>
    <w:p w:rsidR="006C0B8D" w:rsidRDefault="006C0B8D">
      <w:pPr>
        <w:pStyle w:val="BodyText"/>
        <w:spacing w:before="9"/>
        <w:rPr>
          <w:b/>
          <w:sz w:val="12"/>
          <w:highlight w:val="yellow"/>
        </w:rPr>
      </w:pPr>
    </w:p>
    <w:p w:rsidR="00E55C47" w:rsidRDefault="00E55C47">
      <w:pPr>
        <w:pStyle w:val="BodyText"/>
        <w:spacing w:before="9"/>
        <w:rPr>
          <w:b/>
          <w:sz w:val="12"/>
          <w:highlight w:val="yellow"/>
        </w:rPr>
      </w:pPr>
    </w:p>
    <w:p w:rsidR="00CB0F9E" w:rsidRDefault="00CB0F9E">
      <w:pPr>
        <w:pStyle w:val="BodyText"/>
        <w:spacing w:before="9"/>
        <w:rPr>
          <w:b/>
          <w:sz w:val="12"/>
          <w:highlight w:val="yellow"/>
        </w:rPr>
      </w:pPr>
    </w:p>
    <w:p w:rsidR="00CB0F9E" w:rsidRDefault="00CB0F9E">
      <w:pPr>
        <w:pStyle w:val="BodyText"/>
        <w:spacing w:before="9"/>
        <w:rPr>
          <w:b/>
          <w:sz w:val="12"/>
          <w:highlight w:val="yellow"/>
        </w:rPr>
      </w:pPr>
    </w:p>
    <w:p w:rsidR="001E3429" w:rsidRDefault="001E3429">
      <w:pPr>
        <w:pStyle w:val="BodyText"/>
        <w:spacing w:before="9"/>
        <w:rPr>
          <w:b/>
          <w:sz w:val="12"/>
          <w:highlight w:val="yellow"/>
        </w:rPr>
      </w:pPr>
    </w:p>
    <w:p w:rsidR="001E3429" w:rsidRDefault="001E3429">
      <w:pPr>
        <w:pStyle w:val="BodyText"/>
        <w:spacing w:before="9"/>
        <w:rPr>
          <w:b/>
          <w:sz w:val="12"/>
          <w:highlight w:val="yellow"/>
        </w:rPr>
      </w:pPr>
    </w:p>
    <w:p w:rsidR="001E3429" w:rsidRDefault="001E3429">
      <w:pPr>
        <w:pStyle w:val="BodyText"/>
        <w:spacing w:before="9"/>
        <w:rPr>
          <w:b/>
          <w:sz w:val="12"/>
          <w:highlight w:val="yellow"/>
        </w:rPr>
      </w:pPr>
    </w:p>
    <w:p w:rsidR="001E3429" w:rsidRDefault="001E3429">
      <w:pPr>
        <w:pStyle w:val="BodyText"/>
        <w:spacing w:before="9"/>
        <w:rPr>
          <w:b/>
          <w:sz w:val="12"/>
          <w:highlight w:val="yellow"/>
        </w:rPr>
      </w:pPr>
    </w:p>
    <w:p w:rsidR="001E3429" w:rsidRDefault="001E3429">
      <w:pPr>
        <w:pStyle w:val="BodyText"/>
        <w:spacing w:before="9"/>
        <w:rPr>
          <w:b/>
          <w:sz w:val="12"/>
          <w:highlight w:val="yellow"/>
        </w:rPr>
      </w:pPr>
    </w:p>
    <w:p w:rsidR="001E3429" w:rsidRDefault="001E3429">
      <w:pPr>
        <w:pStyle w:val="BodyText"/>
        <w:spacing w:before="9"/>
        <w:rPr>
          <w:b/>
          <w:sz w:val="12"/>
          <w:highlight w:val="yellow"/>
        </w:rPr>
      </w:pPr>
    </w:p>
    <w:p w:rsidR="001E3429" w:rsidRDefault="001E3429">
      <w:pPr>
        <w:pStyle w:val="BodyText"/>
        <w:spacing w:before="9"/>
        <w:rPr>
          <w:b/>
          <w:sz w:val="12"/>
          <w:highlight w:val="yellow"/>
        </w:rPr>
      </w:pPr>
    </w:p>
    <w:p w:rsidR="001E3429" w:rsidRDefault="001E3429">
      <w:pPr>
        <w:pStyle w:val="BodyText"/>
        <w:spacing w:before="9"/>
        <w:rPr>
          <w:b/>
          <w:sz w:val="12"/>
          <w:highlight w:val="yellow"/>
        </w:rPr>
      </w:pPr>
    </w:p>
    <w:p w:rsidR="001E3429" w:rsidRDefault="001E3429">
      <w:pPr>
        <w:pStyle w:val="BodyText"/>
        <w:spacing w:before="9"/>
        <w:rPr>
          <w:b/>
          <w:sz w:val="12"/>
          <w:highlight w:val="yellow"/>
        </w:rPr>
      </w:pPr>
    </w:p>
    <w:p w:rsidR="001E3429" w:rsidRDefault="001E3429">
      <w:pPr>
        <w:pStyle w:val="BodyText"/>
        <w:spacing w:before="9"/>
        <w:rPr>
          <w:b/>
          <w:sz w:val="12"/>
          <w:highlight w:val="yellow"/>
        </w:rPr>
      </w:pPr>
    </w:p>
    <w:p w:rsidR="001E3429" w:rsidRDefault="001E3429">
      <w:pPr>
        <w:pStyle w:val="BodyText"/>
        <w:spacing w:before="9"/>
        <w:rPr>
          <w:b/>
          <w:sz w:val="12"/>
          <w:highlight w:val="yellow"/>
        </w:rPr>
      </w:pPr>
    </w:p>
    <w:p w:rsidR="001E3429" w:rsidRPr="001E3429" w:rsidRDefault="001E3429">
      <w:pPr>
        <w:pStyle w:val="BodyText"/>
        <w:spacing w:before="9"/>
        <w:rPr>
          <w:b/>
          <w:sz w:val="12"/>
          <w:highlight w:val="yellow"/>
        </w:rPr>
      </w:pPr>
    </w:p>
    <w:p w:rsidR="00CB0F9E" w:rsidRPr="00E55C47" w:rsidRDefault="00CB0F9E">
      <w:pPr>
        <w:pStyle w:val="BodyText"/>
        <w:spacing w:before="9"/>
        <w:rPr>
          <w:b/>
          <w:sz w:val="12"/>
          <w:highlight w:val="yellow"/>
        </w:rPr>
      </w:pPr>
    </w:p>
    <w:p w:rsidR="009621D1" w:rsidRDefault="009621D1" w:rsidP="009621D1">
      <w:pPr>
        <w:pStyle w:val="Heading2"/>
        <w:numPr>
          <w:ilvl w:val="0"/>
          <w:numId w:val="0"/>
        </w:numPr>
        <w:tabs>
          <w:tab w:val="left" w:pos="1415"/>
        </w:tabs>
        <w:ind w:left="1414"/>
      </w:pPr>
      <w:bookmarkStart w:id="100" w:name="_bookmark45"/>
      <w:bookmarkStart w:id="101" w:name="_Toc27728496"/>
      <w:bookmarkEnd w:id="100"/>
    </w:p>
    <w:p w:rsidR="009621D1" w:rsidRDefault="009621D1" w:rsidP="009621D1">
      <w:pPr>
        <w:pStyle w:val="Heading2"/>
        <w:numPr>
          <w:ilvl w:val="0"/>
          <w:numId w:val="0"/>
        </w:numPr>
        <w:tabs>
          <w:tab w:val="left" w:pos="1415"/>
        </w:tabs>
        <w:ind w:left="1414"/>
      </w:pPr>
    </w:p>
    <w:p w:rsidR="009621D1" w:rsidRDefault="009621D1" w:rsidP="009621D1">
      <w:pPr>
        <w:pStyle w:val="Heading2"/>
        <w:numPr>
          <w:ilvl w:val="0"/>
          <w:numId w:val="0"/>
        </w:numPr>
        <w:tabs>
          <w:tab w:val="left" w:pos="1415"/>
        </w:tabs>
        <w:ind w:left="1414"/>
      </w:pPr>
    </w:p>
    <w:p w:rsidR="006C0B8D" w:rsidRPr="006C0D28" w:rsidRDefault="002A033C" w:rsidP="00FF5FFA">
      <w:pPr>
        <w:pStyle w:val="Heading2"/>
        <w:numPr>
          <w:ilvl w:val="1"/>
          <w:numId w:val="42"/>
        </w:numPr>
        <w:tabs>
          <w:tab w:val="left" w:pos="1415"/>
        </w:tabs>
        <w:ind w:left="1414" w:hanging="562"/>
      </w:pPr>
      <w:r w:rsidRPr="006C0D28">
        <w:t>План рада Тима за заштиту ученика од</w:t>
      </w:r>
      <w:r w:rsidR="00FF5FFA">
        <w:t xml:space="preserve"> дискриминације,</w:t>
      </w:r>
      <w:r w:rsidRPr="006C0D28">
        <w:rPr>
          <w:spacing w:val="2"/>
        </w:rPr>
        <w:t xml:space="preserve"> </w:t>
      </w:r>
      <w:r w:rsidRPr="006C0D28">
        <w:t>насиља</w:t>
      </w:r>
      <w:r w:rsidR="00FF5FFA">
        <w:t>,   злостављања и занемаривања</w:t>
      </w:r>
      <w:bookmarkEnd w:id="101"/>
    </w:p>
    <w:p w:rsidR="006C0B8D" w:rsidRPr="006C0D28" w:rsidRDefault="006C0B8D">
      <w:pPr>
        <w:pStyle w:val="BodyText"/>
        <w:rPr>
          <w:b/>
          <w:sz w:val="20"/>
        </w:rPr>
      </w:pPr>
    </w:p>
    <w:p w:rsidR="006C0B8D" w:rsidRPr="006C0D28" w:rsidRDefault="006C0B8D">
      <w:pPr>
        <w:pStyle w:val="BodyText"/>
        <w:rPr>
          <w:b/>
          <w:sz w:val="20"/>
        </w:rPr>
      </w:pPr>
    </w:p>
    <w:p w:rsidR="006C0B8D" w:rsidRPr="006C0D28" w:rsidRDefault="006C0B8D">
      <w:pPr>
        <w:pStyle w:val="BodyText"/>
        <w:spacing w:before="9" w:after="1"/>
        <w:rPr>
          <w:b/>
          <w:sz w:val="13"/>
        </w:rPr>
      </w:pPr>
    </w:p>
    <w:tbl>
      <w:tblPr>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960"/>
        <w:gridCol w:w="2036"/>
        <w:gridCol w:w="2491"/>
      </w:tblGrid>
      <w:tr w:rsidR="00B176BD" w:rsidTr="00257B0D">
        <w:trPr>
          <w:trHeight w:val="277"/>
        </w:trPr>
        <w:tc>
          <w:tcPr>
            <w:tcW w:w="5960" w:type="dxa"/>
          </w:tcPr>
          <w:p w:rsidR="006C0B8D" w:rsidRPr="006344A0" w:rsidRDefault="002A033C">
            <w:pPr>
              <w:pStyle w:val="TableParagraph"/>
              <w:spacing w:line="258" w:lineRule="exact"/>
              <w:ind w:left="2336" w:right="2318"/>
              <w:jc w:val="center"/>
              <w:rPr>
                <w:sz w:val="24"/>
              </w:rPr>
            </w:pPr>
            <w:r w:rsidRPr="006344A0">
              <w:rPr>
                <w:sz w:val="24"/>
              </w:rPr>
              <w:t>Активности</w:t>
            </w:r>
          </w:p>
        </w:tc>
        <w:tc>
          <w:tcPr>
            <w:tcW w:w="2036" w:type="dxa"/>
          </w:tcPr>
          <w:p w:rsidR="006C0B8D" w:rsidRPr="006344A0" w:rsidRDefault="002A033C">
            <w:pPr>
              <w:pStyle w:val="TableParagraph"/>
              <w:spacing w:line="258" w:lineRule="exact"/>
              <w:ind w:left="32" w:right="15"/>
              <w:jc w:val="center"/>
              <w:rPr>
                <w:sz w:val="24"/>
              </w:rPr>
            </w:pPr>
            <w:r w:rsidRPr="006344A0">
              <w:rPr>
                <w:sz w:val="24"/>
              </w:rPr>
              <w:t>Време реализације</w:t>
            </w:r>
          </w:p>
        </w:tc>
        <w:tc>
          <w:tcPr>
            <w:tcW w:w="2491" w:type="dxa"/>
          </w:tcPr>
          <w:p w:rsidR="006C0B8D" w:rsidRPr="006344A0" w:rsidRDefault="002A033C">
            <w:pPr>
              <w:pStyle w:val="TableParagraph"/>
              <w:spacing w:line="258" w:lineRule="exact"/>
              <w:ind w:left="45" w:right="32"/>
              <w:jc w:val="center"/>
              <w:rPr>
                <w:sz w:val="24"/>
              </w:rPr>
            </w:pPr>
            <w:r w:rsidRPr="006344A0">
              <w:rPr>
                <w:sz w:val="24"/>
              </w:rPr>
              <w:t>Носиоци посла</w:t>
            </w:r>
          </w:p>
        </w:tc>
      </w:tr>
      <w:tr w:rsidR="00B176BD" w:rsidTr="00257B0D">
        <w:trPr>
          <w:trHeight w:val="832"/>
        </w:trPr>
        <w:tc>
          <w:tcPr>
            <w:tcW w:w="5960" w:type="dxa"/>
          </w:tcPr>
          <w:p w:rsidR="006C0B8D" w:rsidRPr="006344A0" w:rsidRDefault="002A033C">
            <w:pPr>
              <w:pStyle w:val="TableParagraph"/>
              <w:spacing w:line="263" w:lineRule="exact"/>
              <w:ind w:left="367" w:right="-15"/>
              <w:rPr>
                <w:sz w:val="24"/>
              </w:rPr>
            </w:pPr>
            <w:r w:rsidRPr="006344A0">
              <w:rPr>
                <w:sz w:val="24"/>
              </w:rPr>
              <w:t>Формирање Тима за заштиту деце/ ученика од</w:t>
            </w:r>
            <w:r w:rsidRPr="006344A0">
              <w:rPr>
                <w:spacing w:val="-14"/>
                <w:sz w:val="24"/>
              </w:rPr>
              <w:t xml:space="preserve"> </w:t>
            </w:r>
            <w:r w:rsidRPr="006344A0">
              <w:rPr>
                <w:sz w:val="24"/>
              </w:rPr>
              <w:t>насиља</w:t>
            </w:r>
          </w:p>
        </w:tc>
        <w:tc>
          <w:tcPr>
            <w:tcW w:w="2036" w:type="dxa"/>
          </w:tcPr>
          <w:p w:rsidR="006C0B8D" w:rsidRPr="006344A0" w:rsidRDefault="006C0B8D">
            <w:pPr>
              <w:pStyle w:val="TableParagraph"/>
              <w:rPr>
                <w:b/>
                <w:sz w:val="23"/>
              </w:rPr>
            </w:pPr>
          </w:p>
          <w:p w:rsidR="006C0B8D" w:rsidRPr="006344A0" w:rsidRDefault="002A033C">
            <w:pPr>
              <w:pStyle w:val="TableParagraph"/>
              <w:ind w:left="32" w:right="15"/>
              <w:jc w:val="center"/>
              <w:rPr>
                <w:sz w:val="24"/>
              </w:rPr>
            </w:pPr>
            <w:r w:rsidRPr="006344A0">
              <w:rPr>
                <w:sz w:val="24"/>
              </w:rPr>
              <w:t>септембар</w:t>
            </w:r>
          </w:p>
        </w:tc>
        <w:tc>
          <w:tcPr>
            <w:tcW w:w="2491" w:type="dxa"/>
          </w:tcPr>
          <w:p w:rsidR="006C0B8D" w:rsidRPr="006344A0" w:rsidRDefault="002A033C">
            <w:pPr>
              <w:pStyle w:val="TableParagraph"/>
              <w:spacing w:line="263" w:lineRule="exact"/>
              <w:ind w:left="44" w:right="32"/>
              <w:jc w:val="center"/>
              <w:rPr>
                <w:sz w:val="24"/>
              </w:rPr>
            </w:pPr>
            <w:r w:rsidRPr="006344A0">
              <w:rPr>
                <w:sz w:val="24"/>
              </w:rPr>
              <w:t>директор,</w:t>
            </w:r>
          </w:p>
          <w:p w:rsidR="006C0B8D" w:rsidRPr="006344A0" w:rsidRDefault="006C0B8D">
            <w:pPr>
              <w:pStyle w:val="TableParagraph"/>
              <w:spacing w:before="4"/>
              <w:rPr>
                <w:b/>
                <w:sz w:val="24"/>
              </w:rPr>
            </w:pPr>
          </w:p>
          <w:p w:rsidR="006C0B8D" w:rsidRPr="006344A0" w:rsidRDefault="002A033C">
            <w:pPr>
              <w:pStyle w:val="TableParagraph"/>
              <w:spacing w:before="1" w:line="268" w:lineRule="exact"/>
              <w:ind w:left="43" w:right="32"/>
              <w:jc w:val="center"/>
              <w:rPr>
                <w:sz w:val="24"/>
              </w:rPr>
            </w:pPr>
            <w:r w:rsidRPr="006344A0">
              <w:rPr>
                <w:sz w:val="24"/>
              </w:rPr>
              <w:t>Наставничко веће</w:t>
            </w:r>
          </w:p>
        </w:tc>
      </w:tr>
      <w:tr w:rsidR="00B176BD" w:rsidTr="00257B0D">
        <w:trPr>
          <w:trHeight w:val="654"/>
        </w:trPr>
        <w:tc>
          <w:tcPr>
            <w:tcW w:w="5960" w:type="dxa"/>
          </w:tcPr>
          <w:p w:rsidR="006C0B8D" w:rsidRPr="006344A0" w:rsidRDefault="002A033C">
            <w:pPr>
              <w:pStyle w:val="TableParagraph"/>
              <w:ind w:left="367" w:right="-15"/>
              <w:rPr>
                <w:sz w:val="24"/>
              </w:rPr>
            </w:pPr>
            <w:r w:rsidRPr="006344A0">
              <w:rPr>
                <w:sz w:val="24"/>
              </w:rPr>
              <w:t>Израда програма заштите ученика од насиља – превентивне и интервентне</w:t>
            </w:r>
            <w:r w:rsidRPr="006344A0">
              <w:rPr>
                <w:spacing w:val="-5"/>
                <w:sz w:val="24"/>
              </w:rPr>
              <w:t xml:space="preserve"> </w:t>
            </w:r>
            <w:r w:rsidRPr="006344A0">
              <w:rPr>
                <w:sz w:val="24"/>
              </w:rPr>
              <w:t>активности</w:t>
            </w:r>
          </w:p>
        </w:tc>
        <w:tc>
          <w:tcPr>
            <w:tcW w:w="2036" w:type="dxa"/>
          </w:tcPr>
          <w:p w:rsidR="006C0B8D" w:rsidRPr="006344A0" w:rsidRDefault="002A033C">
            <w:pPr>
              <w:pStyle w:val="TableParagraph"/>
              <w:spacing w:before="176"/>
              <w:ind w:left="32" w:right="15"/>
              <w:jc w:val="center"/>
              <w:rPr>
                <w:sz w:val="24"/>
              </w:rPr>
            </w:pPr>
            <w:r w:rsidRPr="006344A0">
              <w:rPr>
                <w:sz w:val="24"/>
              </w:rPr>
              <w:t>септембар</w:t>
            </w:r>
          </w:p>
        </w:tc>
        <w:tc>
          <w:tcPr>
            <w:tcW w:w="2491" w:type="dxa"/>
          </w:tcPr>
          <w:p w:rsidR="006C0B8D" w:rsidRPr="006344A0" w:rsidRDefault="00C57D31">
            <w:pPr>
              <w:pStyle w:val="TableParagraph"/>
              <w:spacing w:before="176"/>
              <w:ind w:left="44" w:right="32"/>
              <w:jc w:val="center"/>
              <w:rPr>
                <w:sz w:val="24"/>
              </w:rPr>
            </w:pPr>
            <w:r w:rsidRPr="006344A0">
              <w:rPr>
                <w:sz w:val="24"/>
              </w:rPr>
              <w:t>П</w:t>
            </w:r>
            <w:r w:rsidR="002A033C" w:rsidRPr="006344A0">
              <w:rPr>
                <w:sz w:val="24"/>
              </w:rPr>
              <w:t>сихолог</w:t>
            </w:r>
          </w:p>
        </w:tc>
      </w:tr>
      <w:tr w:rsidR="00B176BD" w:rsidTr="00257B0D">
        <w:trPr>
          <w:trHeight w:val="827"/>
        </w:trPr>
        <w:tc>
          <w:tcPr>
            <w:tcW w:w="5960" w:type="dxa"/>
          </w:tcPr>
          <w:p w:rsidR="006C0B8D" w:rsidRPr="006344A0" w:rsidRDefault="002A033C">
            <w:pPr>
              <w:pStyle w:val="TableParagraph"/>
              <w:spacing w:line="265" w:lineRule="exact"/>
              <w:ind w:left="367"/>
              <w:rPr>
                <w:sz w:val="24"/>
              </w:rPr>
            </w:pPr>
            <w:r w:rsidRPr="006344A0">
              <w:rPr>
                <w:sz w:val="24"/>
              </w:rPr>
              <w:t>Формирање Тима за кризне интервенције</w:t>
            </w:r>
          </w:p>
        </w:tc>
        <w:tc>
          <w:tcPr>
            <w:tcW w:w="2036" w:type="dxa"/>
          </w:tcPr>
          <w:p w:rsidR="006C0B8D" w:rsidRPr="006344A0" w:rsidRDefault="006C0B8D">
            <w:pPr>
              <w:pStyle w:val="TableParagraph"/>
              <w:rPr>
                <w:b/>
                <w:sz w:val="23"/>
              </w:rPr>
            </w:pPr>
          </w:p>
          <w:p w:rsidR="006C0B8D" w:rsidRPr="006344A0" w:rsidRDefault="002A033C">
            <w:pPr>
              <w:pStyle w:val="TableParagraph"/>
              <w:ind w:left="32" w:right="15"/>
              <w:jc w:val="center"/>
              <w:rPr>
                <w:sz w:val="24"/>
              </w:rPr>
            </w:pPr>
            <w:r w:rsidRPr="006344A0">
              <w:rPr>
                <w:sz w:val="24"/>
              </w:rPr>
              <w:t>септембар</w:t>
            </w:r>
          </w:p>
        </w:tc>
        <w:tc>
          <w:tcPr>
            <w:tcW w:w="2491" w:type="dxa"/>
          </w:tcPr>
          <w:p w:rsidR="006C0B8D" w:rsidRPr="006344A0" w:rsidRDefault="002A033C">
            <w:pPr>
              <w:pStyle w:val="TableParagraph"/>
              <w:spacing w:line="265" w:lineRule="exact"/>
              <w:ind w:left="44" w:right="32"/>
              <w:jc w:val="center"/>
              <w:rPr>
                <w:sz w:val="24"/>
              </w:rPr>
            </w:pPr>
            <w:r w:rsidRPr="006344A0">
              <w:rPr>
                <w:sz w:val="24"/>
              </w:rPr>
              <w:t>директор,</w:t>
            </w:r>
          </w:p>
          <w:p w:rsidR="006C0B8D" w:rsidRPr="006344A0" w:rsidRDefault="006C0B8D">
            <w:pPr>
              <w:pStyle w:val="TableParagraph"/>
              <w:spacing w:before="2"/>
              <w:rPr>
                <w:b/>
                <w:sz w:val="24"/>
              </w:rPr>
            </w:pPr>
          </w:p>
          <w:p w:rsidR="006C0B8D" w:rsidRPr="006344A0" w:rsidRDefault="002A033C">
            <w:pPr>
              <w:pStyle w:val="TableParagraph"/>
              <w:spacing w:line="264" w:lineRule="exact"/>
              <w:ind w:left="39" w:right="32"/>
              <w:jc w:val="center"/>
              <w:rPr>
                <w:sz w:val="24"/>
              </w:rPr>
            </w:pPr>
            <w:r w:rsidRPr="006344A0">
              <w:rPr>
                <w:sz w:val="24"/>
              </w:rPr>
              <w:t>Наставничко веће</w:t>
            </w:r>
          </w:p>
        </w:tc>
      </w:tr>
      <w:tr w:rsidR="006C0B8D" w:rsidRPr="002A033C" w:rsidTr="00257B0D">
        <w:trPr>
          <w:trHeight w:val="422"/>
        </w:trPr>
        <w:tc>
          <w:tcPr>
            <w:tcW w:w="10487" w:type="dxa"/>
            <w:gridSpan w:val="3"/>
            <w:tcBorders>
              <w:right w:val="single" w:sz="6" w:space="0" w:color="000000"/>
            </w:tcBorders>
          </w:tcPr>
          <w:p w:rsidR="006C0B8D" w:rsidRPr="002A033C" w:rsidRDefault="002A033C">
            <w:pPr>
              <w:pStyle w:val="TableParagraph"/>
              <w:spacing w:line="275" w:lineRule="exact"/>
              <w:ind w:left="3834" w:right="3821"/>
              <w:jc w:val="center"/>
              <w:rPr>
                <w:b/>
                <w:sz w:val="24"/>
                <w:highlight w:val="yellow"/>
              </w:rPr>
            </w:pPr>
            <w:r w:rsidRPr="006344A0">
              <w:rPr>
                <w:b/>
                <w:sz w:val="24"/>
              </w:rPr>
              <w:t>Превентивне активности</w:t>
            </w:r>
          </w:p>
        </w:tc>
      </w:tr>
      <w:tr w:rsidR="00B176BD" w:rsidTr="00257B0D">
        <w:trPr>
          <w:trHeight w:val="1383"/>
        </w:trPr>
        <w:tc>
          <w:tcPr>
            <w:tcW w:w="5960" w:type="dxa"/>
          </w:tcPr>
          <w:p w:rsidR="006C0B8D" w:rsidRPr="006344A0" w:rsidRDefault="002A033C">
            <w:pPr>
              <w:pStyle w:val="TableParagraph"/>
              <w:ind w:left="367" w:right="974"/>
              <w:rPr>
                <w:sz w:val="24"/>
              </w:rPr>
            </w:pPr>
            <w:r w:rsidRPr="006344A0">
              <w:rPr>
                <w:sz w:val="24"/>
              </w:rPr>
              <w:t>Информисање ученика (часови одељењске заједнице), родитеља/ старатеља/ хранитеља</w:t>
            </w:r>
          </w:p>
          <w:p w:rsidR="006C0B8D" w:rsidRPr="006344A0" w:rsidRDefault="002A033C">
            <w:pPr>
              <w:pStyle w:val="TableParagraph"/>
              <w:spacing w:line="270" w:lineRule="atLeast"/>
              <w:ind w:left="367" w:right="-15"/>
              <w:rPr>
                <w:sz w:val="24"/>
              </w:rPr>
            </w:pPr>
            <w:r w:rsidRPr="006344A0">
              <w:rPr>
                <w:sz w:val="24"/>
              </w:rPr>
              <w:t>(родитељски састанци) о правилима понашања и Правилнику о правима, обавезама и одговорности ученика</w:t>
            </w:r>
          </w:p>
        </w:tc>
        <w:tc>
          <w:tcPr>
            <w:tcW w:w="2036" w:type="dxa"/>
          </w:tcPr>
          <w:p w:rsidR="006C0B8D" w:rsidRPr="006344A0" w:rsidRDefault="006C0B8D">
            <w:pPr>
              <w:pStyle w:val="TableParagraph"/>
              <w:rPr>
                <w:b/>
                <w:sz w:val="26"/>
              </w:rPr>
            </w:pPr>
          </w:p>
          <w:p w:rsidR="006C0B8D" w:rsidRPr="006344A0" w:rsidRDefault="006C0B8D">
            <w:pPr>
              <w:pStyle w:val="TableParagraph"/>
              <w:spacing w:before="3"/>
              <w:rPr>
                <w:b/>
                <w:sz w:val="21"/>
              </w:rPr>
            </w:pPr>
          </w:p>
          <w:p w:rsidR="006C0B8D" w:rsidRPr="006344A0" w:rsidRDefault="002A033C">
            <w:pPr>
              <w:pStyle w:val="TableParagraph"/>
              <w:ind w:left="32" w:right="15"/>
              <w:jc w:val="center"/>
              <w:rPr>
                <w:sz w:val="24"/>
              </w:rPr>
            </w:pPr>
            <w:r w:rsidRPr="006344A0">
              <w:rPr>
                <w:sz w:val="24"/>
              </w:rPr>
              <w:t>септембар</w:t>
            </w:r>
          </w:p>
        </w:tc>
        <w:tc>
          <w:tcPr>
            <w:tcW w:w="2491" w:type="dxa"/>
          </w:tcPr>
          <w:p w:rsidR="006C0B8D" w:rsidRPr="006344A0" w:rsidRDefault="006C0B8D">
            <w:pPr>
              <w:pStyle w:val="TableParagraph"/>
              <w:rPr>
                <w:b/>
                <w:sz w:val="26"/>
              </w:rPr>
            </w:pPr>
          </w:p>
          <w:p w:rsidR="006C0B8D" w:rsidRPr="006344A0" w:rsidRDefault="006C0B8D">
            <w:pPr>
              <w:pStyle w:val="TableParagraph"/>
              <w:spacing w:before="3"/>
              <w:rPr>
                <w:b/>
                <w:sz w:val="21"/>
              </w:rPr>
            </w:pPr>
          </w:p>
          <w:p w:rsidR="006C0B8D" w:rsidRPr="006344A0" w:rsidRDefault="002A033C">
            <w:pPr>
              <w:pStyle w:val="TableParagraph"/>
              <w:ind w:left="42" w:right="32"/>
              <w:jc w:val="center"/>
              <w:rPr>
                <w:sz w:val="24"/>
              </w:rPr>
            </w:pPr>
            <w:r w:rsidRPr="006344A0">
              <w:rPr>
                <w:sz w:val="24"/>
              </w:rPr>
              <w:t>одељењске старешине</w:t>
            </w:r>
          </w:p>
        </w:tc>
      </w:tr>
      <w:tr w:rsidR="00257B0D" w:rsidTr="00A70ED4">
        <w:trPr>
          <w:trHeight w:val="1383"/>
        </w:trPr>
        <w:tc>
          <w:tcPr>
            <w:tcW w:w="5960" w:type="dxa"/>
          </w:tcPr>
          <w:p w:rsidR="00257B0D" w:rsidRPr="006344A0" w:rsidRDefault="00257B0D" w:rsidP="00257B0D">
            <w:pPr>
              <w:pStyle w:val="TableParagraph"/>
              <w:ind w:left="367" w:right="293"/>
              <w:rPr>
                <w:sz w:val="24"/>
                <w:szCs w:val="24"/>
              </w:rPr>
            </w:pPr>
            <w:r w:rsidRPr="006344A0">
              <w:rPr>
                <w:sz w:val="24"/>
                <w:szCs w:val="24"/>
                <w:lang w:val="sr-Cyrl-CS"/>
              </w:rPr>
              <w:t xml:space="preserve">Информисање Наставничког већа о </w:t>
            </w:r>
            <w:r>
              <w:rPr>
                <w:sz w:val="24"/>
                <w:szCs w:val="24"/>
                <w:lang w:val="sr-Cyrl-CS"/>
              </w:rPr>
              <w:t>Правилнику о поступању у случају сумње</w:t>
            </w:r>
            <w:r w:rsidR="00C633BF">
              <w:rPr>
                <w:sz w:val="24"/>
                <w:szCs w:val="24"/>
                <w:lang w:val="sr-Cyrl-CS"/>
              </w:rPr>
              <w:t xml:space="preserve"> или утврђеног дискриминаторног понашања...</w:t>
            </w:r>
          </w:p>
        </w:tc>
        <w:tc>
          <w:tcPr>
            <w:tcW w:w="2036" w:type="dxa"/>
            <w:vAlign w:val="center"/>
          </w:tcPr>
          <w:p w:rsidR="00257B0D" w:rsidRPr="006344A0" w:rsidRDefault="00257B0D" w:rsidP="00A70ED4">
            <w:pPr>
              <w:pStyle w:val="TableParagraph"/>
              <w:spacing w:before="9"/>
              <w:jc w:val="center"/>
              <w:rPr>
                <w:sz w:val="24"/>
                <w:szCs w:val="24"/>
              </w:rPr>
            </w:pPr>
            <w:r w:rsidRPr="006344A0">
              <w:rPr>
                <w:sz w:val="24"/>
                <w:szCs w:val="24"/>
                <w:lang w:val="sr-Cyrl-CS"/>
              </w:rPr>
              <w:t>септембар</w:t>
            </w:r>
          </w:p>
        </w:tc>
        <w:tc>
          <w:tcPr>
            <w:tcW w:w="2491" w:type="dxa"/>
            <w:vAlign w:val="center"/>
          </w:tcPr>
          <w:p w:rsidR="00257B0D" w:rsidRPr="006344A0" w:rsidRDefault="00257B0D" w:rsidP="00A70ED4">
            <w:pPr>
              <w:pStyle w:val="TableParagraph"/>
              <w:spacing w:before="9"/>
              <w:jc w:val="center"/>
              <w:rPr>
                <w:sz w:val="24"/>
                <w:szCs w:val="24"/>
              </w:rPr>
            </w:pPr>
            <w:r w:rsidRPr="006344A0">
              <w:rPr>
                <w:sz w:val="24"/>
                <w:szCs w:val="24"/>
              </w:rPr>
              <w:t>секретар школе</w:t>
            </w:r>
          </w:p>
        </w:tc>
      </w:tr>
      <w:tr w:rsidR="00257B0D" w:rsidTr="00257B0D">
        <w:trPr>
          <w:trHeight w:val="827"/>
        </w:trPr>
        <w:tc>
          <w:tcPr>
            <w:tcW w:w="5960" w:type="dxa"/>
          </w:tcPr>
          <w:p w:rsidR="00257B0D" w:rsidRPr="006344A0" w:rsidRDefault="00257B0D">
            <w:pPr>
              <w:pStyle w:val="TableParagraph"/>
              <w:ind w:left="367" w:right="293"/>
              <w:rPr>
                <w:sz w:val="24"/>
                <w:szCs w:val="24"/>
              </w:rPr>
            </w:pPr>
            <w:r w:rsidRPr="006344A0">
              <w:rPr>
                <w:sz w:val="24"/>
                <w:szCs w:val="24"/>
                <w:lang w:val="sr-Cyrl-CS"/>
              </w:rPr>
              <w:t>Информисање Наставничког већа о Упутству о поступању у случају сумње или сазнања о присуству и коришћењу дрога у образовно-васпитним установама</w:t>
            </w:r>
          </w:p>
        </w:tc>
        <w:tc>
          <w:tcPr>
            <w:tcW w:w="2036" w:type="dxa"/>
            <w:vAlign w:val="center"/>
          </w:tcPr>
          <w:p w:rsidR="00257B0D" w:rsidRPr="006344A0" w:rsidRDefault="00257B0D" w:rsidP="006344A0">
            <w:pPr>
              <w:pStyle w:val="TableParagraph"/>
              <w:spacing w:before="9"/>
              <w:jc w:val="center"/>
              <w:rPr>
                <w:sz w:val="24"/>
                <w:szCs w:val="24"/>
              </w:rPr>
            </w:pPr>
            <w:r w:rsidRPr="006344A0">
              <w:rPr>
                <w:sz w:val="24"/>
                <w:szCs w:val="24"/>
                <w:lang w:val="sr-Cyrl-CS"/>
              </w:rPr>
              <w:t>септембар</w:t>
            </w:r>
          </w:p>
        </w:tc>
        <w:tc>
          <w:tcPr>
            <w:tcW w:w="2491" w:type="dxa"/>
            <w:vAlign w:val="center"/>
          </w:tcPr>
          <w:p w:rsidR="00257B0D" w:rsidRPr="006344A0" w:rsidRDefault="00257B0D" w:rsidP="006344A0">
            <w:pPr>
              <w:pStyle w:val="TableParagraph"/>
              <w:spacing w:before="9"/>
              <w:jc w:val="center"/>
              <w:rPr>
                <w:sz w:val="24"/>
                <w:szCs w:val="24"/>
              </w:rPr>
            </w:pPr>
            <w:r w:rsidRPr="006344A0">
              <w:rPr>
                <w:sz w:val="24"/>
                <w:szCs w:val="24"/>
              </w:rPr>
              <w:t>секретар школе</w:t>
            </w:r>
          </w:p>
        </w:tc>
      </w:tr>
      <w:tr w:rsidR="00257B0D" w:rsidTr="00257B0D">
        <w:trPr>
          <w:trHeight w:val="827"/>
        </w:trPr>
        <w:tc>
          <w:tcPr>
            <w:tcW w:w="5960" w:type="dxa"/>
          </w:tcPr>
          <w:p w:rsidR="00257B0D" w:rsidRPr="006344A0" w:rsidRDefault="00257B0D">
            <w:pPr>
              <w:pStyle w:val="TableParagraph"/>
              <w:ind w:left="367" w:right="293"/>
              <w:rPr>
                <w:sz w:val="24"/>
              </w:rPr>
            </w:pPr>
            <w:r w:rsidRPr="006344A0">
              <w:rPr>
                <w:sz w:val="24"/>
              </w:rPr>
              <w:t>Информисање Наставничког већа о Приручнику за примену Посебног протокола за заштиту деце од</w:t>
            </w:r>
          </w:p>
          <w:p w:rsidR="00257B0D" w:rsidRPr="006344A0" w:rsidRDefault="00257B0D">
            <w:pPr>
              <w:pStyle w:val="TableParagraph"/>
              <w:spacing w:line="268" w:lineRule="exact"/>
              <w:ind w:left="367"/>
              <w:rPr>
                <w:sz w:val="24"/>
              </w:rPr>
            </w:pPr>
            <w:r w:rsidRPr="006344A0">
              <w:rPr>
                <w:sz w:val="24"/>
              </w:rPr>
              <w:t>насиља и Правилнику</w:t>
            </w:r>
          </w:p>
        </w:tc>
        <w:tc>
          <w:tcPr>
            <w:tcW w:w="2036" w:type="dxa"/>
          </w:tcPr>
          <w:p w:rsidR="00257B0D" w:rsidRPr="006344A0" w:rsidRDefault="00257B0D">
            <w:pPr>
              <w:pStyle w:val="TableParagraph"/>
              <w:spacing w:before="9"/>
              <w:rPr>
                <w:b/>
              </w:rPr>
            </w:pPr>
          </w:p>
          <w:p w:rsidR="00257B0D" w:rsidRPr="006344A0" w:rsidRDefault="00257B0D">
            <w:pPr>
              <w:pStyle w:val="TableParagraph"/>
              <w:ind w:left="32" w:right="15"/>
              <w:jc w:val="center"/>
              <w:rPr>
                <w:sz w:val="24"/>
              </w:rPr>
            </w:pPr>
            <w:r w:rsidRPr="006344A0">
              <w:rPr>
                <w:sz w:val="24"/>
              </w:rPr>
              <w:t>октобар</w:t>
            </w:r>
          </w:p>
        </w:tc>
        <w:tc>
          <w:tcPr>
            <w:tcW w:w="2491" w:type="dxa"/>
          </w:tcPr>
          <w:p w:rsidR="00257B0D" w:rsidRPr="006344A0" w:rsidRDefault="00257B0D">
            <w:pPr>
              <w:pStyle w:val="TableParagraph"/>
              <w:spacing w:before="9"/>
              <w:rPr>
                <w:b/>
              </w:rPr>
            </w:pPr>
          </w:p>
          <w:p w:rsidR="00257B0D" w:rsidRPr="006344A0" w:rsidRDefault="00257B0D">
            <w:pPr>
              <w:pStyle w:val="TableParagraph"/>
              <w:ind w:left="43" w:right="32"/>
              <w:jc w:val="center"/>
              <w:rPr>
                <w:sz w:val="24"/>
              </w:rPr>
            </w:pPr>
            <w:r w:rsidRPr="006344A0">
              <w:rPr>
                <w:sz w:val="24"/>
              </w:rPr>
              <w:t>чланови Тима</w:t>
            </w:r>
          </w:p>
        </w:tc>
      </w:tr>
      <w:tr w:rsidR="00257B0D" w:rsidTr="00257B0D">
        <w:trPr>
          <w:trHeight w:val="1105"/>
        </w:trPr>
        <w:tc>
          <w:tcPr>
            <w:tcW w:w="5960" w:type="dxa"/>
          </w:tcPr>
          <w:p w:rsidR="00257B0D" w:rsidRPr="006344A0" w:rsidRDefault="00257B0D">
            <w:pPr>
              <w:pStyle w:val="TableParagraph"/>
              <w:spacing w:line="265" w:lineRule="exact"/>
              <w:ind w:left="367"/>
              <w:rPr>
                <w:sz w:val="24"/>
              </w:rPr>
            </w:pPr>
            <w:r w:rsidRPr="006344A0">
              <w:rPr>
                <w:sz w:val="24"/>
              </w:rPr>
              <w:t>Информисање ученика (часови одељењске</w:t>
            </w:r>
          </w:p>
          <w:p w:rsidR="00257B0D" w:rsidRPr="006344A0" w:rsidRDefault="00257B0D">
            <w:pPr>
              <w:pStyle w:val="TableParagraph"/>
              <w:spacing w:line="270" w:lineRule="atLeast"/>
              <w:ind w:left="367" w:right="85"/>
              <w:rPr>
                <w:sz w:val="24"/>
              </w:rPr>
            </w:pPr>
            <w:r w:rsidRPr="006344A0">
              <w:rPr>
                <w:sz w:val="24"/>
              </w:rPr>
              <w:t>заједнице), родитеља/ старатеља/ хранитеља (Савет родитеља, родитељски састанци) и Школског одбора о Посебном протоколу и Правилнику</w:t>
            </w:r>
          </w:p>
        </w:tc>
        <w:tc>
          <w:tcPr>
            <w:tcW w:w="2036" w:type="dxa"/>
          </w:tcPr>
          <w:p w:rsidR="00257B0D" w:rsidRPr="006344A0" w:rsidRDefault="00257B0D">
            <w:pPr>
              <w:pStyle w:val="TableParagraph"/>
              <w:rPr>
                <w:b/>
                <w:sz w:val="23"/>
              </w:rPr>
            </w:pPr>
          </w:p>
          <w:p w:rsidR="00257B0D" w:rsidRPr="006344A0" w:rsidRDefault="00257B0D">
            <w:pPr>
              <w:pStyle w:val="TableParagraph"/>
              <w:ind w:left="335" w:right="202" w:firstLine="48"/>
              <w:rPr>
                <w:sz w:val="24"/>
              </w:rPr>
            </w:pPr>
            <w:r w:rsidRPr="006344A0">
              <w:rPr>
                <w:sz w:val="24"/>
              </w:rPr>
              <w:t>током првог полугодишта</w:t>
            </w:r>
          </w:p>
        </w:tc>
        <w:tc>
          <w:tcPr>
            <w:tcW w:w="2491" w:type="dxa"/>
          </w:tcPr>
          <w:p w:rsidR="00257B0D" w:rsidRPr="006344A0" w:rsidRDefault="00257B0D">
            <w:pPr>
              <w:pStyle w:val="TableParagraph"/>
              <w:rPr>
                <w:b/>
                <w:sz w:val="23"/>
              </w:rPr>
            </w:pPr>
          </w:p>
          <w:p w:rsidR="00257B0D" w:rsidRPr="006344A0" w:rsidRDefault="00257B0D">
            <w:pPr>
              <w:pStyle w:val="TableParagraph"/>
              <w:ind w:left="97" w:right="66" w:firstLine="396"/>
              <w:rPr>
                <w:sz w:val="24"/>
              </w:rPr>
            </w:pPr>
            <w:r w:rsidRPr="006344A0">
              <w:rPr>
                <w:sz w:val="24"/>
              </w:rPr>
              <w:t>чланови Тима, одељењске старешине</w:t>
            </w:r>
          </w:p>
        </w:tc>
      </w:tr>
      <w:tr w:rsidR="00257B0D" w:rsidTr="00257B0D">
        <w:trPr>
          <w:trHeight w:val="827"/>
        </w:trPr>
        <w:tc>
          <w:tcPr>
            <w:tcW w:w="5960" w:type="dxa"/>
          </w:tcPr>
          <w:p w:rsidR="00257B0D" w:rsidRPr="006344A0" w:rsidRDefault="00257B0D">
            <w:pPr>
              <w:pStyle w:val="TableParagraph"/>
              <w:spacing w:line="263" w:lineRule="exact"/>
              <w:ind w:left="367"/>
              <w:rPr>
                <w:sz w:val="24"/>
              </w:rPr>
            </w:pPr>
            <w:r w:rsidRPr="006344A0">
              <w:rPr>
                <w:sz w:val="24"/>
              </w:rPr>
              <w:t>Часови одељењске заједнице</w:t>
            </w:r>
          </w:p>
          <w:p w:rsidR="00257B0D" w:rsidRPr="006344A0" w:rsidRDefault="00257B0D">
            <w:pPr>
              <w:pStyle w:val="TableParagraph"/>
              <w:ind w:left="367"/>
              <w:rPr>
                <w:sz w:val="24"/>
              </w:rPr>
            </w:pPr>
            <w:r w:rsidRPr="006344A0">
              <w:rPr>
                <w:sz w:val="24"/>
              </w:rPr>
              <w:t>„Правила понашања“, „Толеранција“</w:t>
            </w:r>
          </w:p>
        </w:tc>
        <w:tc>
          <w:tcPr>
            <w:tcW w:w="2036" w:type="dxa"/>
          </w:tcPr>
          <w:p w:rsidR="00257B0D" w:rsidRPr="006344A0" w:rsidRDefault="00257B0D">
            <w:pPr>
              <w:pStyle w:val="TableParagraph"/>
              <w:ind w:left="104" w:right="88" w:firstLine="1"/>
              <w:jc w:val="center"/>
              <w:rPr>
                <w:sz w:val="24"/>
              </w:rPr>
            </w:pPr>
            <w:r w:rsidRPr="006344A0">
              <w:rPr>
                <w:sz w:val="24"/>
              </w:rPr>
              <w:t>током првог класификационог</w:t>
            </w:r>
          </w:p>
          <w:p w:rsidR="00257B0D" w:rsidRPr="006344A0" w:rsidRDefault="00257B0D">
            <w:pPr>
              <w:pStyle w:val="TableParagraph"/>
              <w:spacing w:line="268" w:lineRule="exact"/>
              <w:ind w:left="30" w:right="15"/>
              <w:jc w:val="center"/>
              <w:rPr>
                <w:sz w:val="24"/>
              </w:rPr>
            </w:pPr>
            <w:r w:rsidRPr="006344A0">
              <w:rPr>
                <w:sz w:val="24"/>
              </w:rPr>
              <w:t>периода</w:t>
            </w:r>
          </w:p>
        </w:tc>
        <w:tc>
          <w:tcPr>
            <w:tcW w:w="2491" w:type="dxa"/>
          </w:tcPr>
          <w:p w:rsidR="00257B0D" w:rsidRPr="006344A0" w:rsidRDefault="00257B0D">
            <w:pPr>
              <w:pStyle w:val="TableParagraph"/>
              <w:spacing w:before="10"/>
              <w:rPr>
                <w:b/>
              </w:rPr>
            </w:pPr>
          </w:p>
          <w:p w:rsidR="00257B0D" w:rsidRPr="006344A0" w:rsidRDefault="00257B0D">
            <w:pPr>
              <w:pStyle w:val="TableParagraph"/>
              <w:ind w:left="42" w:right="32"/>
              <w:jc w:val="center"/>
              <w:rPr>
                <w:sz w:val="24"/>
              </w:rPr>
            </w:pPr>
            <w:r w:rsidRPr="006344A0">
              <w:rPr>
                <w:sz w:val="24"/>
              </w:rPr>
              <w:t>одељењске старешине</w:t>
            </w:r>
          </w:p>
        </w:tc>
      </w:tr>
      <w:tr w:rsidR="00257B0D" w:rsidTr="00257B0D">
        <w:trPr>
          <w:trHeight w:val="1379"/>
        </w:trPr>
        <w:tc>
          <w:tcPr>
            <w:tcW w:w="5960" w:type="dxa"/>
          </w:tcPr>
          <w:p w:rsidR="00257B0D" w:rsidRPr="006344A0" w:rsidRDefault="00257B0D" w:rsidP="006344A0">
            <w:pPr>
              <w:pStyle w:val="TableParagraph"/>
              <w:ind w:left="367" w:right="244"/>
              <w:rPr>
                <w:sz w:val="24"/>
              </w:rPr>
            </w:pPr>
            <w:r w:rsidRPr="006344A0">
              <w:rPr>
                <w:sz w:val="24"/>
              </w:rPr>
              <w:t>Интерна обука о врстама насиља за одељењске старешина I разреда, чланове Тима за заштиту деце од насиља, злостављања и занемаривања, Тима за појачан васпитни рад</w:t>
            </w:r>
          </w:p>
        </w:tc>
        <w:tc>
          <w:tcPr>
            <w:tcW w:w="2036" w:type="dxa"/>
          </w:tcPr>
          <w:p w:rsidR="00257B0D" w:rsidRPr="006344A0" w:rsidRDefault="00257B0D">
            <w:pPr>
              <w:pStyle w:val="TableParagraph"/>
              <w:rPr>
                <w:b/>
                <w:sz w:val="26"/>
              </w:rPr>
            </w:pPr>
          </w:p>
          <w:p w:rsidR="00257B0D" w:rsidRPr="006344A0" w:rsidRDefault="00257B0D">
            <w:pPr>
              <w:pStyle w:val="TableParagraph"/>
              <w:spacing w:before="9"/>
              <w:rPr>
                <w:b/>
                <w:sz w:val="20"/>
              </w:rPr>
            </w:pPr>
          </w:p>
          <w:p w:rsidR="00257B0D" w:rsidRPr="006344A0" w:rsidRDefault="00257B0D">
            <w:pPr>
              <w:pStyle w:val="TableParagraph"/>
              <w:ind w:left="32" w:right="15"/>
              <w:jc w:val="center"/>
              <w:rPr>
                <w:sz w:val="24"/>
              </w:rPr>
            </w:pPr>
            <w:r w:rsidRPr="006344A0">
              <w:rPr>
                <w:sz w:val="24"/>
              </w:rPr>
              <w:t>октобар</w:t>
            </w:r>
          </w:p>
        </w:tc>
        <w:tc>
          <w:tcPr>
            <w:tcW w:w="2491" w:type="dxa"/>
          </w:tcPr>
          <w:p w:rsidR="00257B0D" w:rsidRPr="006344A0" w:rsidRDefault="00257B0D">
            <w:pPr>
              <w:pStyle w:val="TableParagraph"/>
              <w:rPr>
                <w:b/>
                <w:sz w:val="26"/>
              </w:rPr>
            </w:pPr>
          </w:p>
          <w:p w:rsidR="00257B0D" w:rsidRPr="006344A0" w:rsidRDefault="00257B0D">
            <w:pPr>
              <w:pStyle w:val="TableParagraph"/>
              <w:spacing w:before="9"/>
              <w:rPr>
                <w:b/>
                <w:sz w:val="20"/>
              </w:rPr>
            </w:pPr>
          </w:p>
          <w:p w:rsidR="00257B0D" w:rsidRPr="006344A0" w:rsidRDefault="00257B0D">
            <w:pPr>
              <w:pStyle w:val="TableParagraph"/>
              <w:ind w:left="44" w:right="32"/>
              <w:jc w:val="center"/>
              <w:rPr>
                <w:sz w:val="24"/>
              </w:rPr>
            </w:pPr>
            <w:r w:rsidRPr="006344A0">
              <w:rPr>
                <w:sz w:val="24"/>
              </w:rPr>
              <w:t>психолог</w:t>
            </w:r>
          </w:p>
        </w:tc>
      </w:tr>
      <w:tr w:rsidR="00257B0D" w:rsidTr="00257B0D">
        <w:trPr>
          <w:trHeight w:val="831"/>
        </w:trPr>
        <w:tc>
          <w:tcPr>
            <w:tcW w:w="5960" w:type="dxa"/>
          </w:tcPr>
          <w:p w:rsidR="00257B0D" w:rsidRPr="006344A0" w:rsidRDefault="00257B0D">
            <w:pPr>
              <w:pStyle w:val="TableParagraph"/>
              <w:ind w:left="367" w:right="323"/>
              <w:rPr>
                <w:sz w:val="24"/>
              </w:rPr>
            </w:pPr>
            <w:r w:rsidRPr="006344A0">
              <w:rPr>
                <w:sz w:val="24"/>
              </w:rPr>
              <w:t>Вршњачка едукација „Безбедни на нету, сигурни у свету“</w:t>
            </w:r>
          </w:p>
        </w:tc>
        <w:tc>
          <w:tcPr>
            <w:tcW w:w="2036" w:type="dxa"/>
          </w:tcPr>
          <w:p w:rsidR="00257B0D" w:rsidRPr="006344A0" w:rsidRDefault="00257B0D">
            <w:pPr>
              <w:pStyle w:val="TableParagraph"/>
              <w:spacing w:before="128"/>
              <w:ind w:left="335" w:right="202" w:firstLine="48"/>
              <w:rPr>
                <w:sz w:val="24"/>
              </w:rPr>
            </w:pPr>
            <w:r w:rsidRPr="006344A0">
              <w:rPr>
                <w:sz w:val="24"/>
              </w:rPr>
              <w:t>током првог полугодишта</w:t>
            </w:r>
          </w:p>
        </w:tc>
        <w:tc>
          <w:tcPr>
            <w:tcW w:w="2491" w:type="dxa"/>
          </w:tcPr>
          <w:p w:rsidR="00257B0D" w:rsidRPr="006344A0" w:rsidRDefault="00257B0D">
            <w:pPr>
              <w:pStyle w:val="TableParagraph"/>
              <w:spacing w:line="263" w:lineRule="exact"/>
              <w:ind w:left="39" w:right="32"/>
              <w:jc w:val="center"/>
              <w:rPr>
                <w:sz w:val="24"/>
              </w:rPr>
            </w:pPr>
            <w:r w:rsidRPr="006344A0">
              <w:rPr>
                <w:sz w:val="24"/>
              </w:rPr>
              <w:t>вршњачки едукатори,</w:t>
            </w:r>
          </w:p>
          <w:p w:rsidR="00257B0D" w:rsidRPr="006344A0" w:rsidRDefault="00257B0D">
            <w:pPr>
              <w:pStyle w:val="TableParagraph"/>
              <w:spacing w:before="4"/>
              <w:rPr>
                <w:b/>
                <w:sz w:val="24"/>
              </w:rPr>
            </w:pPr>
          </w:p>
          <w:p w:rsidR="00257B0D" w:rsidRPr="006344A0" w:rsidRDefault="00257B0D">
            <w:pPr>
              <w:pStyle w:val="TableParagraph"/>
              <w:spacing w:before="1" w:line="268" w:lineRule="exact"/>
              <w:ind w:left="44" w:right="32"/>
              <w:jc w:val="center"/>
              <w:rPr>
                <w:sz w:val="24"/>
              </w:rPr>
            </w:pPr>
            <w:r w:rsidRPr="006344A0">
              <w:rPr>
                <w:sz w:val="24"/>
              </w:rPr>
              <w:t>психолог</w:t>
            </w:r>
          </w:p>
        </w:tc>
      </w:tr>
      <w:tr w:rsidR="00257B0D" w:rsidTr="00257B0D">
        <w:trPr>
          <w:trHeight w:val="1106"/>
        </w:trPr>
        <w:tc>
          <w:tcPr>
            <w:tcW w:w="5960" w:type="dxa"/>
          </w:tcPr>
          <w:p w:rsidR="00257B0D" w:rsidRPr="006344A0" w:rsidRDefault="00257B0D">
            <w:pPr>
              <w:pStyle w:val="TableParagraph"/>
              <w:ind w:left="6" w:right="240" w:firstLine="300"/>
              <w:rPr>
                <w:sz w:val="24"/>
              </w:rPr>
            </w:pPr>
            <w:r w:rsidRPr="006344A0">
              <w:rPr>
                <w:color w:val="212121"/>
                <w:sz w:val="24"/>
              </w:rPr>
              <w:lastRenderedPageBreak/>
              <w:t>Вршњачка едукација „Превенција трговине децом и људима“</w:t>
            </w:r>
          </w:p>
        </w:tc>
        <w:tc>
          <w:tcPr>
            <w:tcW w:w="2036" w:type="dxa"/>
          </w:tcPr>
          <w:p w:rsidR="00257B0D" w:rsidRPr="006344A0" w:rsidRDefault="00257B0D">
            <w:pPr>
              <w:pStyle w:val="TableParagraph"/>
              <w:ind w:left="335" w:right="297"/>
              <w:rPr>
                <w:sz w:val="24"/>
              </w:rPr>
            </w:pPr>
            <w:r w:rsidRPr="006344A0">
              <w:rPr>
                <w:sz w:val="24"/>
              </w:rPr>
              <w:t>током другог полугодишта</w:t>
            </w:r>
          </w:p>
        </w:tc>
        <w:tc>
          <w:tcPr>
            <w:tcW w:w="2491" w:type="dxa"/>
          </w:tcPr>
          <w:p w:rsidR="00257B0D" w:rsidRPr="006344A0" w:rsidRDefault="00257B0D">
            <w:pPr>
              <w:pStyle w:val="TableParagraph"/>
              <w:ind w:left="11" w:right="-15" w:firstLine="112"/>
              <w:jc w:val="both"/>
              <w:rPr>
                <w:sz w:val="24"/>
              </w:rPr>
            </w:pPr>
            <w:r>
              <w:rPr>
                <w:sz w:val="24"/>
              </w:rPr>
              <w:t xml:space="preserve">вршњачки едукатори, психолог, </w:t>
            </w:r>
            <w:r w:rsidRPr="006344A0">
              <w:rPr>
                <w:sz w:val="24"/>
              </w:rPr>
              <w:t>наставнице Јелена Блажевић, Љиља</w:t>
            </w:r>
          </w:p>
          <w:p w:rsidR="00257B0D" w:rsidRPr="006344A0" w:rsidRDefault="00257B0D">
            <w:pPr>
              <w:pStyle w:val="TableParagraph"/>
              <w:spacing w:line="271" w:lineRule="exact"/>
              <w:ind w:left="618"/>
              <w:rPr>
                <w:sz w:val="24"/>
              </w:rPr>
            </w:pPr>
            <w:r w:rsidRPr="006344A0">
              <w:rPr>
                <w:sz w:val="24"/>
              </w:rPr>
              <w:t>Кузмановић</w:t>
            </w:r>
          </w:p>
        </w:tc>
      </w:tr>
      <w:tr w:rsidR="00257B0D" w:rsidTr="00257B0D">
        <w:trPr>
          <w:trHeight w:val="1103"/>
        </w:trPr>
        <w:tc>
          <w:tcPr>
            <w:tcW w:w="5960" w:type="dxa"/>
          </w:tcPr>
          <w:p w:rsidR="00257B0D" w:rsidRPr="006344A0" w:rsidRDefault="00257B0D">
            <w:pPr>
              <w:pStyle w:val="TableParagraph"/>
              <w:ind w:left="6" w:right="732" w:firstLine="360"/>
              <w:rPr>
                <w:sz w:val="24"/>
              </w:rPr>
            </w:pPr>
            <w:r w:rsidRPr="006344A0">
              <w:rPr>
                <w:sz w:val="24"/>
              </w:rPr>
              <w:t>Програм Y – млади; иновативни приступи у превенцији родно заснованог насиља и промоцији здравих животних стилова младића и девојака</w:t>
            </w:r>
          </w:p>
        </w:tc>
        <w:tc>
          <w:tcPr>
            <w:tcW w:w="2036" w:type="dxa"/>
          </w:tcPr>
          <w:p w:rsidR="00257B0D" w:rsidRPr="006344A0" w:rsidRDefault="00257B0D">
            <w:pPr>
              <w:pStyle w:val="TableParagraph"/>
              <w:ind w:left="659" w:right="202" w:hanging="420"/>
              <w:rPr>
                <w:sz w:val="24"/>
              </w:rPr>
            </w:pPr>
            <w:r w:rsidRPr="006344A0">
              <w:rPr>
                <w:sz w:val="24"/>
              </w:rPr>
              <w:t>током школске године</w:t>
            </w:r>
          </w:p>
        </w:tc>
        <w:tc>
          <w:tcPr>
            <w:tcW w:w="2491" w:type="dxa"/>
          </w:tcPr>
          <w:p w:rsidR="00257B0D" w:rsidRPr="006344A0" w:rsidRDefault="00257B0D">
            <w:pPr>
              <w:pStyle w:val="TableParagraph"/>
              <w:ind w:left="260" w:right="244" w:hanging="4"/>
              <w:jc w:val="center"/>
              <w:rPr>
                <w:sz w:val="24"/>
              </w:rPr>
            </w:pPr>
            <w:r w:rsidRPr="006344A0">
              <w:rPr>
                <w:sz w:val="24"/>
              </w:rPr>
              <w:t>Психолог, педагог, наставници који су прошли обуку,</w:t>
            </w:r>
          </w:p>
          <w:p w:rsidR="00257B0D" w:rsidRPr="006344A0" w:rsidRDefault="00257B0D">
            <w:pPr>
              <w:pStyle w:val="TableParagraph"/>
              <w:spacing w:line="268" w:lineRule="exact"/>
              <w:ind w:left="40" w:right="32"/>
              <w:jc w:val="center"/>
              <w:rPr>
                <w:sz w:val="24"/>
              </w:rPr>
            </w:pPr>
            <w:r w:rsidRPr="006344A0">
              <w:rPr>
                <w:sz w:val="24"/>
              </w:rPr>
              <w:t>вршњачки едукатори</w:t>
            </w:r>
          </w:p>
        </w:tc>
      </w:tr>
      <w:tr w:rsidR="00257B0D" w:rsidTr="00257B0D">
        <w:trPr>
          <w:trHeight w:val="548"/>
        </w:trPr>
        <w:tc>
          <w:tcPr>
            <w:tcW w:w="5960" w:type="dxa"/>
          </w:tcPr>
          <w:p w:rsidR="00257B0D" w:rsidRPr="006344A0" w:rsidRDefault="00257B0D">
            <w:pPr>
              <w:pStyle w:val="TableParagraph"/>
              <w:spacing w:line="263" w:lineRule="exact"/>
              <w:ind w:left="367"/>
              <w:rPr>
                <w:sz w:val="24"/>
              </w:rPr>
            </w:pPr>
            <w:r w:rsidRPr="006344A0">
              <w:rPr>
                <w:sz w:val="24"/>
              </w:rPr>
              <w:t>Обележавање Дана безбедног</w:t>
            </w:r>
            <w:r w:rsidRPr="006344A0">
              <w:rPr>
                <w:spacing w:val="56"/>
                <w:sz w:val="24"/>
              </w:rPr>
              <w:t xml:space="preserve"> </w:t>
            </w:r>
            <w:r w:rsidRPr="006344A0">
              <w:rPr>
                <w:sz w:val="24"/>
              </w:rPr>
              <w:t>интернета</w:t>
            </w:r>
          </w:p>
        </w:tc>
        <w:tc>
          <w:tcPr>
            <w:tcW w:w="2036" w:type="dxa"/>
          </w:tcPr>
          <w:p w:rsidR="00257B0D" w:rsidRPr="006344A0" w:rsidRDefault="00257B0D">
            <w:pPr>
              <w:pStyle w:val="TableParagraph"/>
              <w:spacing w:before="126"/>
              <w:ind w:left="30" w:right="15"/>
              <w:jc w:val="center"/>
              <w:rPr>
                <w:sz w:val="24"/>
              </w:rPr>
            </w:pPr>
            <w:r w:rsidRPr="006344A0">
              <w:rPr>
                <w:sz w:val="24"/>
              </w:rPr>
              <w:t>фебруар</w:t>
            </w:r>
          </w:p>
        </w:tc>
        <w:tc>
          <w:tcPr>
            <w:tcW w:w="2491" w:type="dxa"/>
          </w:tcPr>
          <w:p w:rsidR="00257B0D" w:rsidRPr="006344A0" w:rsidRDefault="00C633BF">
            <w:pPr>
              <w:pStyle w:val="TableParagraph"/>
              <w:spacing w:line="263" w:lineRule="exact"/>
              <w:ind w:left="646"/>
              <w:rPr>
                <w:sz w:val="24"/>
              </w:rPr>
            </w:pPr>
            <w:r w:rsidRPr="006344A0">
              <w:rPr>
                <w:sz w:val="24"/>
              </w:rPr>
              <w:t>Н</w:t>
            </w:r>
            <w:r w:rsidR="00257B0D" w:rsidRPr="006344A0">
              <w:rPr>
                <w:sz w:val="24"/>
              </w:rPr>
              <w:t>аставници</w:t>
            </w:r>
          </w:p>
          <w:p w:rsidR="00257B0D" w:rsidRPr="006344A0" w:rsidRDefault="00257B0D">
            <w:pPr>
              <w:pStyle w:val="TableParagraph"/>
              <w:spacing w:line="266" w:lineRule="exact"/>
              <w:ind w:left="613"/>
              <w:rPr>
                <w:sz w:val="24"/>
              </w:rPr>
            </w:pPr>
            <w:r w:rsidRPr="006344A0">
              <w:rPr>
                <w:sz w:val="24"/>
              </w:rPr>
              <w:t>рачунарства</w:t>
            </w:r>
          </w:p>
        </w:tc>
      </w:tr>
      <w:tr w:rsidR="00257B0D" w:rsidTr="00257B0D">
        <w:trPr>
          <w:trHeight w:val="830"/>
        </w:trPr>
        <w:tc>
          <w:tcPr>
            <w:tcW w:w="5960" w:type="dxa"/>
          </w:tcPr>
          <w:p w:rsidR="00257B0D" w:rsidRPr="006344A0" w:rsidRDefault="00257B0D">
            <w:pPr>
              <w:pStyle w:val="TableParagraph"/>
              <w:ind w:left="367" w:right="59"/>
              <w:rPr>
                <w:sz w:val="24"/>
              </w:rPr>
            </w:pPr>
            <w:r w:rsidRPr="006344A0">
              <w:rPr>
                <w:color w:val="212121"/>
                <w:sz w:val="24"/>
              </w:rPr>
              <w:t xml:space="preserve">Предавање о вршњачком, електронском и другим облицима насиља и кривичних дела </w:t>
            </w:r>
            <w:r w:rsidRPr="006344A0">
              <w:rPr>
                <w:sz w:val="24"/>
              </w:rPr>
              <w:t>за ученике првог</w:t>
            </w:r>
          </w:p>
          <w:p w:rsidR="00257B0D" w:rsidRPr="006344A0" w:rsidRDefault="00257B0D">
            <w:pPr>
              <w:pStyle w:val="TableParagraph"/>
              <w:spacing w:line="268" w:lineRule="exact"/>
              <w:ind w:left="367"/>
              <w:rPr>
                <w:sz w:val="24"/>
              </w:rPr>
            </w:pPr>
            <w:r w:rsidRPr="006344A0">
              <w:rPr>
                <w:sz w:val="24"/>
              </w:rPr>
              <w:t>Разреда</w:t>
            </w:r>
          </w:p>
        </w:tc>
        <w:tc>
          <w:tcPr>
            <w:tcW w:w="2036" w:type="dxa"/>
          </w:tcPr>
          <w:p w:rsidR="00257B0D" w:rsidRPr="006344A0" w:rsidRDefault="00257B0D">
            <w:pPr>
              <w:pStyle w:val="TableParagraph"/>
              <w:spacing w:before="1"/>
              <w:rPr>
                <w:b/>
                <w:sz w:val="23"/>
              </w:rPr>
            </w:pPr>
          </w:p>
          <w:p w:rsidR="00257B0D" w:rsidRPr="006344A0" w:rsidRDefault="00257B0D">
            <w:pPr>
              <w:pStyle w:val="TableParagraph"/>
              <w:ind w:left="30" w:right="15"/>
              <w:jc w:val="center"/>
              <w:rPr>
                <w:sz w:val="24"/>
              </w:rPr>
            </w:pPr>
            <w:r w:rsidRPr="006344A0">
              <w:rPr>
                <w:sz w:val="24"/>
              </w:rPr>
              <w:t>март, април</w:t>
            </w:r>
          </w:p>
        </w:tc>
        <w:tc>
          <w:tcPr>
            <w:tcW w:w="2491" w:type="dxa"/>
          </w:tcPr>
          <w:p w:rsidR="00257B0D" w:rsidRPr="006344A0" w:rsidRDefault="00257B0D">
            <w:pPr>
              <w:pStyle w:val="TableParagraph"/>
              <w:spacing w:before="126"/>
              <w:ind w:left="834" w:right="261" w:hanging="545"/>
              <w:rPr>
                <w:sz w:val="24"/>
              </w:rPr>
            </w:pPr>
            <w:r w:rsidRPr="006344A0">
              <w:rPr>
                <w:sz w:val="24"/>
              </w:rPr>
              <w:t xml:space="preserve">Инспектори </w:t>
            </w:r>
            <w:r w:rsidRPr="006344A0">
              <w:rPr>
                <w:color w:val="212121"/>
                <w:sz w:val="24"/>
              </w:rPr>
              <w:t>ПУ за Београд</w:t>
            </w:r>
          </w:p>
        </w:tc>
      </w:tr>
      <w:tr w:rsidR="00257B0D" w:rsidTr="00257B0D">
        <w:trPr>
          <w:trHeight w:val="551"/>
        </w:trPr>
        <w:tc>
          <w:tcPr>
            <w:tcW w:w="5960" w:type="dxa"/>
          </w:tcPr>
          <w:p w:rsidR="00257B0D" w:rsidRPr="006344A0" w:rsidRDefault="00257B0D">
            <w:pPr>
              <w:pStyle w:val="TableParagraph"/>
              <w:spacing w:line="263" w:lineRule="exact"/>
              <w:ind w:left="367"/>
              <w:rPr>
                <w:sz w:val="24"/>
              </w:rPr>
            </w:pPr>
            <w:r w:rsidRPr="006344A0">
              <w:rPr>
                <w:sz w:val="24"/>
              </w:rPr>
              <w:t>Обрађивање адекватних тема на часовима грађанског</w:t>
            </w:r>
          </w:p>
          <w:p w:rsidR="00257B0D" w:rsidRPr="006344A0" w:rsidRDefault="00257B0D">
            <w:pPr>
              <w:pStyle w:val="TableParagraph"/>
              <w:spacing w:line="268" w:lineRule="exact"/>
              <w:ind w:left="367"/>
              <w:rPr>
                <w:sz w:val="24"/>
              </w:rPr>
            </w:pPr>
            <w:r w:rsidRPr="006344A0">
              <w:rPr>
                <w:sz w:val="24"/>
              </w:rPr>
              <w:t>Васпитања</w:t>
            </w:r>
          </w:p>
        </w:tc>
        <w:tc>
          <w:tcPr>
            <w:tcW w:w="2036" w:type="dxa"/>
          </w:tcPr>
          <w:p w:rsidR="00257B0D" w:rsidRPr="006344A0" w:rsidRDefault="00257B0D">
            <w:pPr>
              <w:pStyle w:val="TableParagraph"/>
              <w:spacing w:line="263" w:lineRule="exact"/>
              <w:ind w:left="32" w:right="14"/>
              <w:jc w:val="center"/>
              <w:rPr>
                <w:sz w:val="24"/>
              </w:rPr>
            </w:pPr>
            <w:r w:rsidRPr="006344A0">
              <w:rPr>
                <w:sz w:val="24"/>
              </w:rPr>
              <w:t>током школске</w:t>
            </w:r>
          </w:p>
          <w:p w:rsidR="00257B0D" w:rsidRPr="006344A0" w:rsidRDefault="00257B0D">
            <w:pPr>
              <w:pStyle w:val="TableParagraph"/>
              <w:spacing w:line="268" w:lineRule="exact"/>
              <w:ind w:left="32" w:right="14"/>
              <w:jc w:val="center"/>
              <w:rPr>
                <w:sz w:val="24"/>
              </w:rPr>
            </w:pPr>
            <w:r w:rsidRPr="006344A0">
              <w:rPr>
                <w:sz w:val="24"/>
              </w:rPr>
              <w:t>године</w:t>
            </w:r>
          </w:p>
        </w:tc>
        <w:tc>
          <w:tcPr>
            <w:tcW w:w="2491" w:type="dxa"/>
          </w:tcPr>
          <w:p w:rsidR="00257B0D" w:rsidRPr="006344A0" w:rsidRDefault="00257B0D">
            <w:pPr>
              <w:pStyle w:val="TableParagraph"/>
              <w:spacing w:line="263" w:lineRule="exact"/>
              <w:ind w:left="38" w:right="32"/>
              <w:jc w:val="center"/>
              <w:rPr>
                <w:sz w:val="24"/>
              </w:rPr>
            </w:pPr>
            <w:r w:rsidRPr="006344A0">
              <w:rPr>
                <w:sz w:val="24"/>
              </w:rPr>
              <w:t>наставници грађанског</w:t>
            </w:r>
          </w:p>
          <w:p w:rsidR="00257B0D" w:rsidRPr="006344A0" w:rsidRDefault="00257B0D">
            <w:pPr>
              <w:pStyle w:val="TableParagraph"/>
              <w:spacing w:line="268" w:lineRule="exact"/>
              <w:ind w:left="41" w:right="32"/>
              <w:jc w:val="center"/>
              <w:rPr>
                <w:sz w:val="24"/>
              </w:rPr>
            </w:pPr>
            <w:r w:rsidRPr="006344A0">
              <w:rPr>
                <w:sz w:val="24"/>
              </w:rPr>
              <w:t>васпитања</w:t>
            </w:r>
          </w:p>
        </w:tc>
      </w:tr>
      <w:tr w:rsidR="00257B0D" w:rsidTr="00257B0D">
        <w:trPr>
          <w:trHeight w:val="546"/>
        </w:trPr>
        <w:tc>
          <w:tcPr>
            <w:tcW w:w="5960" w:type="dxa"/>
          </w:tcPr>
          <w:p w:rsidR="00257B0D" w:rsidRPr="006344A0" w:rsidRDefault="00257B0D">
            <w:pPr>
              <w:pStyle w:val="TableParagraph"/>
              <w:spacing w:line="263" w:lineRule="exact"/>
              <w:ind w:left="367"/>
              <w:rPr>
                <w:sz w:val="24"/>
              </w:rPr>
            </w:pPr>
            <w:r w:rsidRPr="006344A0">
              <w:rPr>
                <w:sz w:val="24"/>
              </w:rPr>
              <w:t>Евалуација Програма, измене и предлози за наредну</w:t>
            </w:r>
          </w:p>
          <w:p w:rsidR="00257B0D" w:rsidRPr="006344A0" w:rsidRDefault="00257B0D">
            <w:pPr>
              <w:pStyle w:val="TableParagraph"/>
              <w:spacing w:line="264" w:lineRule="exact"/>
              <w:ind w:left="367"/>
              <w:rPr>
                <w:sz w:val="24"/>
              </w:rPr>
            </w:pPr>
            <w:r w:rsidRPr="006344A0">
              <w:rPr>
                <w:sz w:val="24"/>
              </w:rPr>
              <w:t>Годину</w:t>
            </w:r>
          </w:p>
        </w:tc>
        <w:tc>
          <w:tcPr>
            <w:tcW w:w="2036" w:type="dxa"/>
          </w:tcPr>
          <w:p w:rsidR="00257B0D" w:rsidRPr="00CE1F60" w:rsidRDefault="00257B0D">
            <w:pPr>
              <w:pStyle w:val="TableParagraph"/>
              <w:spacing w:before="126"/>
              <w:ind w:left="30" w:right="15"/>
              <w:jc w:val="center"/>
              <w:rPr>
                <w:sz w:val="24"/>
              </w:rPr>
            </w:pPr>
            <w:r w:rsidRPr="006344A0">
              <w:rPr>
                <w:sz w:val="24"/>
              </w:rPr>
              <w:t>јун/ јул</w:t>
            </w:r>
          </w:p>
        </w:tc>
        <w:tc>
          <w:tcPr>
            <w:tcW w:w="2491" w:type="dxa"/>
          </w:tcPr>
          <w:p w:rsidR="00257B0D" w:rsidRPr="006344A0" w:rsidRDefault="00257B0D">
            <w:pPr>
              <w:pStyle w:val="TableParagraph"/>
              <w:spacing w:before="126"/>
              <w:ind w:left="524"/>
              <w:rPr>
                <w:sz w:val="24"/>
              </w:rPr>
            </w:pPr>
            <w:r w:rsidRPr="006344A0">
              <w:rPr>
                <w:sz w:val="24"/>
              </w:rPr>
              <w:t>чланови Тима</w:t>
            </w:r>
          </w:p>
        </w:tc>
      </w:tr>
      <w:tr w:rsidR="00257B0D" w:rsidRPr="002A033C" w:rsidTr="00257B0D">
        <w:trPr>
          <w:trHeight w:val="277"/>
        </w:trPr>
        <w:tc>
          <w:tcPr>
            <w:tcW w:w="10487" w:type="dxa"/>
            <w:gridSpan w:val="3"/>
            <w:tcBorders>
              <w:right w:val="single" w:sz="6" w:space="0" w:color="000000"/>
            </w:tcBorders>
          </w:tcPr>
          <w:p w:rsidR="00257B0D" w:rsidRPr="00E55C47" w:rsidRDefault="00257B0D" w:rsidP="00E55C47">
            <w:pPr>
              <w:pStyle w:val="TableParagraph"/>
              <w:spacing w:line="258" w:lineRule="exact"/>
              <w:ind w:left="3833" w:right="3821"/>
              <w:jc w:val="center"/>
              <w:rPr>
                <w:b/>
                <w:sz w:val="24"/>
                <w:highlight w:val="yellow"/>
              </w:rPr>
            </w:pPr>
            <w:r w:rsidRPr="006344A0">
              <w:rPr>
                <w:b/>
                <w:sz w:val="24"/>
              </w:rPr>
              <w:t>Интервентне активности</w:t>
            </w:r>
          </w:p>
        </w:tc>
      </w:tr>
      <w:tr w:rsidR="00257B0D" w:rsidTr="00257B0D">
        <w:trPr>
          <w:trHeight w:val="5882"/>
        </w:trPr>
        <w:tc>
          <w:tcPr>
            <w:tcW w:w="5960" w:type="dxa"/>
          </w:tcPr>
          <w:p w:rsidR="00257B0D" w:rsidRPr="006344A0" w:rsidRDefault="00257B0D" w:rsidP="00212EC6">
            <w:pPr>
              <w:pStyle w:val="TableParagraph"/>
              <w:numPr>
                <w:ilvl w:val="0"/>
                <w:numId w:val="40"/>
              </w:numPr>
              <w:tabs>
                <w:tab w:val="left" w:pos="727"/>
                <w:tab w:val="left" w:pos="728"/>
              </w:tabs>
              <w:ind w:right="233"/>
              <w:rPr>
                <w:sz w:val="24"/>
              </w:rPr>
            </w:pPr>
            <w:r w:rsidRPr="006344A0">
              <w:rPr>
                <w:sz w:val="24"/>
              </w:rPr>
              <w:t>сарадња са релевантним установама – Центар за социјални рад, полиција, здравствене установе, невладине</w:t>
            </w:r>
            <w:r w:rsidRPr="006344A0">
              <w:rPr>
                <w:spacing w:val="-2"/>
                <w:sz w:val="24"/>
              </w:rPr>
              <w:t xml:space="preserve"> </w:t>
            </w:r>
            <w:r w:rsidRPr="006344A0">
              <w:rPr>
                <w:sz w:val="24"/>
              </w:rPr>
              <w:t>организације;</w:t>
            </w:r>
          </w:p>
          <w:p w:rsidR="00257B0D" w:rsidRPr="006344A0" w:rsidRDefault="00257B0D" w:rsidP="00212EC6">
            <w:pPr>
              <w:pStyle w:val="TableParagraph"/>
              <w:numPr>
                <w:ilvl w:val="0"/>
                <w:numId w:val="40"/>
              </w:numPr>
              <w:tabs>
                <w:tab w:val="left" w:pos="727"/>
                <w:tab w:val="left" w:pos="728"/>
              </w:tabs>
              <w:ind w:right="165"/>
              <w:rPr>
                <w:sz w:val="24"/>
              </w:rPr>
            </w:pPr>
            <w:r w:rsidRPr="006344A0">
              <w:rPr>
                <w:sz w:val="24"/>
              </w:rPr>
              <w:t>припрема плана наступа установе пред јавношћу и</w:t>
            </w:r>
            <w:r w:rsidRPr="006344A0">
              <w:rPr>
                <w:spacing w:val="-1"/>
                <w:sz w:val="24"/>
              </w:rPr>
              <w:t xml:space="preserve"> </w:t>
            </w:r>
            <w:r w:rsidRPr="006344A0">
              <w:rPr>
                <w:sz w:val="24"/>
              </w:rPr>
              <w:t>медијима;</w:t>
            </w:r>
          </w:p>
          <w:p w:rsidR="00257B0D" w:rsidRPr="006344A0" w:rsidRDefault="00257B0D" w:rsidP="00212EC6">
            <w:pPr>
              <w:pStyle w:val="TableParagraph"/>
              <w:numPr>
                <w:ilvl w:val="0"/>
                <w:numId w:val="40"/>
              </w:numPr>
              <w:tabs>
                <w:tab w:val="left" w:pos="727"/>
                <w:tab w:val="left" w:pos="728"/>
              </w:tabs>
              <w:rPr>
                <w:sz w:val="24"/>
              </w:rPr>
            </w:pPr>
            <w:r w:rsidRPr="006344A0">
              <w:rPr>
                <w:sz w:val="24"/>
              </w:rPr>
              <w:t>организација евидентирања појава</w:t>
            </w:r>
            <w:r w:rsidRPr="006344A0">
              <w:rPr>
                <w:spacing w:val="-5"/>
                <w:sz w:val="24"/>
              </w:rPr>
              <w:t xml:space="preserve"> </w:t>
            </w:r>
            <w:r w:rsidRPr="006344A0">
              <w:rPr>
                <w:sz w:val="24"/>
              </w:rPr>
              <w:t>насиља;</w:t>
            </w:r>
          </w:p>
          <w:p w:rsidR="00257B0D" w:rsidRPr="006344A0" w:rsidRDefault="00257B0D" w:rsidP="00212EC6">
            <w:pPr>
              <w:pStyle w:val="TableParagraph"/>
              <w:numPr>
                <w:ilvl w:val="0"/>
                <w:numId w:val="40"/>
              </w:numPr>
              <w:tabs>
                <w:tab w:val="left" w:pos="727"/>
                <w:tab w:val="left" w:pos="728"/>
              </w:tabs>
              <w:ind w:right="20"/>
              <w:rPr>
                <w:sz w:val="24"/>
              </w:rPr>
            </w:pPr>
            <w:r w:rsidRPr="006344A0">
              <w:rPr>
                <w:sz w:val="24"/>
              </w:rPr>
              <w:t>прикупљање документације о случајевима насиља који захтевају укључивање Тима,</w:t>
            </w:r>
            <w:r w:rsidRPr="006344A0">
              <w:rPr>
                <w:spacing w:val="-10"/>
                <w:sz w:val="24"/>
              </w:rPr>
              <w:t xml:space="preserve"> </w:t>
            </w:r>
            <w:r w:rsidRPr="006344A0">
              <w:rPr>
                <w:sz w:val="24"/>
              </w:rPr>
              <w:t>поверљивост</w:t>
            </w:r>
          </w:p>
          <w:p w:rsidR="00257B0D" w:rsidRPr="006344A0" w:rsidRDefault="00257B0D">
            <w:pPr>
              <w:pStyle w:val="TableParagraph"/>
              <w:ind w:left="727"/>
              <w:rPr>
                <w:sz w:val="24"/>
              </w:rPr>
            </w:pPr>
            <w:r w:rsidRPr="006344A0">
              <w:rPr>
                <w:sz w:val="24"/>
              </w:rPr>
              <w:t>документације, чување на сигурном месту;</w:t>
            </w:r>
          </w:p>
          <w:p w:rsidR="00257B0D" w:rsidRPr="006344A0" w:rsidRDefault="00257B0D" w:rsidP="00212EC6">
            <w:pPr>
              <w:pStyle w:val="TableParagraph"/>
              <w:numPr>
                <w:ilvl w:val="0"/>
                <w:numId w:val="40"/>
              </w:numPr>
              <w:tabs>
                <w:tab w:val="left" w:pos="727"/>
                <w:tab w:val="left" w:pos="728"/>
              </w:tabs>
              <w:ind w:right="32"/>
              <w:rPr>
                <w:sz w:val="24"/>
              </w:rPr>
            </w:pPr>
            <w:r w:rsidRPr="006344A0">
              <w:rPr>
                <w:sz w:val="24"/>
              </w:rPr>
              <w:t>извештавање стручних тела и органа управљања</w:t>
            </w:r>
            <w:r w:rsidRPr="006344A0">
              <w:rPr>
                <w:spacing w:val="-20"/>
                <w:sz w:val="24"/>
              </w:rPr>
              <w:t xml:space="preserve"> </w:t>
            </w:r>
            <w:r w:rsidRPr="006344A0">
              <w:rPr>
                <w:sz w:val="24"/>
              </w:rPr>
              <w:t>о раду</w:t>
            </w:r>
            <w:r w:rsidRPr="006344A0">
              <w:rPr>
                <w:spacing w:val="-5"/>
                <w:sz w:val="24"/>
              </w:rPr>
              <w:t xml:space="preserve"> </w:t>
            </w:r>
            <w:r w:rsidRPr="006344A0">
              <w:rPr>
                <w:sz w:val="24"/>
              </w:rPr>
              <w:t>Тима;</w:t>
            </w:r>
          </w:p>
          <w:p w:rsidR="00257B0D" w:rsidRPr="006344A0" w:rsidRDefault="00257B0D" w:rsidP="00212EC6">
            <w:pPr>
              <w:pStyle w:val="TableParagraph"/>
              <w:numPr>
                <w:ilvl w:val="0"/>
                <w:numId w:val="40"/>
              </w:numPr>
              <w:tabs>
                <w:tab w:val="left" w:pos="727"/>
                <w:tab w:val="left" w:pos="728"/>
              </w:tabs>
              <w:ind w:right="442"/>
              <w:rPr>
                <w:sz w:val="24"/>
              </w:rPr>
            </w:pPr>
            <w:r w:rsidRPr="006344A0">
              <w:rPr>
                <w:sz w:val="24"/>
              </w:rPr>
              <w:t>праћење и процена ефеката предузетих мера</w:t>
            </w:r>
            <w:r w:rsidRPr="006344A0">
              <w:rPr>
                <w:spacing w:val="-11"/>
                <w:sz w:val="24"/>
              </w:rPr>
              <w:t xml:space="preserve"> </w:t>
            </w:r>
            <w:r w:rsidRPr="006344A0">
              <w:rPr>
                <w:sz w:val="24"/>
              </w:rPr>
              <w:t>у заштити</w:t>
            </w:r>
            <w:r w:rsidRPr="006344A0">
              <w:rPr>
                <w:spacing w:val="2"/>
                <w:sz w:val="24"/>
              </w:rPr>
              <w:t xml:space="preserve"> </w:t>
            </w:r>
            <w:r w:rsidRPr="006344A0">
              <w:rPr>
                <w:sz w:val="24"/>
              </w:rPr>
              <w:t>ученика;</w:t>
            </w:r>
          </w:p>
          <w:p w:rsidR="00257B0D" w:rsidRPr="006344A0" w:rsidRDefault="00257B0D" w:rsidP="00212EC6">
            <w:pPr>
              <w:pStyle w:val="TableParagraph"/>
              <w:numPr>
                <w:ilvl w:val="0"/>
                <w:numId w:val="40"/>
              </w:numPr>
              <w:tabs>
                <w:tab w:val="left" w:pos="727"/>
                <w:tab w:val="left" w:pos="728"/>
              </w:tabs>
              <w:ind w:right="621"/>
              <w:rPr>
                <w:sz w:val="24"/>
              </w:rPr>
            </w:pPr>
            <w:r w:rsidRPr="006344A0">
              <w:rPr>
                <w:sz w:val="24"/>
              </w:rPr>
              <w:t>извештавање Школске управе о</w:t>
            </w:r>
            <w:r w:rsidRPr="006344A0">
              <w:rPr>
                <w:spacing w:val="-10"/>
                <w:sz w:val="24"/>
              </w:rPr>
              <w:t xml:space="preserve"> </w:t>
            </w:r>
            <w:r w:rsidRPr="006344A0">
              <w:rPr>
                <w:sz w:val="24"/>
              </w:rPr>
              <w:t>случајевима насиља 3.</w:t>
            </w:r>
            <w:r w:rsidRPr="006344A0">
              <w:rPr>
                <w:spacing w:val="-2"/>
                <w:sz w:val="24"/>
              </w:rPr>
              <w:t xml:space="preserve"> </w:t>
            </w:r>
            <w:r w:rsidRPr="006344A0">
              <w:rPr>
                <w:sz w:val="24"/>
              </w:rPr>
              <w:t>нивоа;</w:t>
            </w:r>
          </w:p>
          <w:p w:rsidR="00257B0D" w:rsidRPr="006344A0" w:rsidRDefault="00257B0D" w:rsidP="00212EC6">
            <w:pPr>
              <w:pStyle w:val="TableParagraph"/>
              <w:numPr>
                <w:ilvl w:val="0"/>
                <w:numId w:val="40"/>
              </w:numPr>
              <w:tabs>
                <w:tab w:val="left" w:pos="727"/>
                <w:tab w:val="left" w:pos="728"/>
              </w:tabs>
              <w:rPr>
                <w:sz w:val="24"/>
              </w:rPr>
            </w:pPr>
            <w:r w:rsidRPr="006344A0">
              <w:rPr>
                <w:sz w:val="24"/>
              </w:rPr>
              <w:t>у случају интервенције поступање по</w:t>
            </w:r>
            <w:r w:rsidRPr="006344A0">
              <w:rPr>
                <w:spacing w:val="-17"/>
                <w:sz w:val="24"/>
              </w:rPr>
              <w:t xml:space="preserve"> </w:t>
            </w:r>
            <w:r w:rsidRPr="006344A0">
              <w:rPr>
                <w:sz w:val="24"/>
              </w:rPr>
              <w:t>корацима:</w:t>
            </w:r>
          </w:p>
          <w:p w:rsidR="00257B0D" w:rsidRPr="006344A0" w:rsidRDefault="00257B0D" w:rsidP="00212EC6">
            <w:pPr>
              <w:pStyle w:val="TableParagraph"/>
              <w:numPr>
                <w:ilvl w:val="1"/>
                <w:numId w:val="40"/>
              </w:numPr>
              <w:tabs>
                <w:tab w:val="left" w:pos="1447"/>
                <w:tab w:val="left" w:pos="1448"/>
              </w:tabs>
              <w:spacing w:line="293" w:lineRule="exact"/>
              <w:rPr>
                <w:sz w:val="24"/>
              </w:rPr>
            </w:pPr>
            <w:r w:rsidRPr="006344A0">
              <w:rPr>
                <w:sz w:val="24"/>
              </w:rPr>
              <w:t>процена нивоа</w:t>
            </w:r>
            <w:r w:rsidRPr="006344A0">
              <w:rPr>
                <w:spacing w:val="-4"/>
                <w:sz w:val="24"/>
              </w:rPr>
              <w:t xml:space="preserve"> </w:t>
            </w:r>
            <w:r w:rsidRPr="006344A0">
              <w:rPr>
                <w:sz w:val="24"/>
              </w:rPr>
              <w:t>ризика</w:t>
            </w:r>
          </w:p>
          <w:p w:rsidR="00257B0D" w:rsidRPr="006344A0" w:rsidRDefault="00257B0D" w:rsidP="00212EC6">
            <w:pPr>
              <w:pStyle w:val="TableParagraph"/>
              <w:numPr>
                <w:ilvl w:val="1"/>
                <w:numId w:val="40"/>
              </w:numPr>
              <w:tabs>
                <w:tab w:val="left" w:pos="1447"/>
                <w:tab w:val="left" w:pos="1448"/>
              </w:tabs>
              <w:spacing w:line="293" w:lineRule="exact"/>
              <w:rPr>
                <w:sz w:val="24"/>
              </w:rPr>
            </w:pPr>
            <w:r w:rsidRPr="006344A0">
              <w:rPr>
                <w:sz w:val="24"/>
              </w:rPr>
              <w:t>заустављање</w:t>
            </w:r>
            <w:r w:rsidRPr="006344A0">
              <w:rPr>
                <w:spacing w:val="-2"/>
                <w:sz w:val="24"/>
              </w:rPr>
              <w:t xml:space="preserve"> </w:t>
            </w:r>
            <w:r w:rsidRPr="006344A0">
              <w:rPr>
                <w:sz w:val="24"/>
              </w:rPr>
              <w:t>насиља</w:t>
            </w:r>
          </w:p>
          <w:p w:rsidR="00257B0D" w:rsidRPr="006344A0" w:rsidRDefault="00257B0D" w:rsidP="00212EC6">
            <w:pPr>
              <w:pStyle w:val="TableParagraph"/>
              <w:numPr>
                <w:ilvl w:val="1"/>
                <w:numId w:val="40"/>
              </w:numPr>
              <w:tabs>
                <w:tab w:val="left" w:pos="1447"/>
                <w:tab w:val="left" w:pos="1448"/>
              </w:tabs>
              <w:spacing w:line="293" w:lineRule="exact"/>
              <w:rPr>
                <w:sz w:val="24"/>
              </w:rPr>
            </w:pPr>
            <w:r w:rsidRPr="006344A0">
              <w:rPr>
                <w:sz w:val="24"/>
              </w:rPr>
              <w:t>заштитне</w:t>
            </w:r>
            <w:r w:rsidRPr="006344A0">
              <w:rPr>
                <w:spacing w:val="-2"/>
                <w:sz w:val="24"/>
              </w:rPr>
              <w:t xml:space="preserve"> </w:t>
            </w:r>
            <w:r w:rsidRPr="006344A0">
              <w:rPr>
                <w:sz w:val="24"/>
              </w:rPr>
              <w:t>мере</w:t>
            </w:r>
          </w:p>
          <w:p w:rsidR="00257B0D" w:rsidRPr="006344A0" w:rsidRDefault="00257B0D" w:rsidP="00212EC6">
            <w:pPr>
              <w:pStyle w:val="TableParagraph"/>
              <w:numPr>
                <w:ilvl w:val="1"/>
                <w:numId w:val="40"/>
              </w:numPr>
              <w:tabs>
                <w:tab w:val="left" w:pos="1447"/>
                <w:tab w:val="left" w:pos="1448"/>
              </w:tabs>
              <w:spacing w:line="293" w:lineRule="exact"/>
              <w:rPr>
                <w:sz w:val="24"/>
              </w:rPr>
            </w:pPr>
            <w:r w:rsidRPr="006344A0">
              <w:rPr>
                <w:sz w:val="24"/>
              </w:rPr>
              <w:t>информисање надлежних</w:t>
            </w:r>
            <w:r w:rsidRPr="006344A0">
              <w:rPr>
                <w:spacing w:val="-1"/>
                <w:sz w:val="24"/>
              </w:rPr>
              <w:t xml:space="preserve"> </w:t>
            </w:r>
            <w:r w:rsidRPr="006344A0">
              <w:rPr>
                <w:sz w:val="24"/>
              </w:rPr>
              <w:t>служби</w:t>
            </w:r>
          </w:p>
          <w:p w:rsidR="00257B0D" w:rsidRPr="006344A0" w:rsidRDefault="00257B0D" w:rsidP="00212EC6">
            <w:pPr>
              <w:pStyle w:val="TableParagraph"/>
              <w:numPr>
                <w:ilvl w:val="1"/>
                <w:numId w:val="40"/>
              </w:numPr>
              <w:tabs>
                <w:tab w:val="left" w:pos="1447"/>
                <w:tab w:val="left" w:pos="1448"/>
              </w:tabs>
              <w:spacing w:line="280" w:lineRule="exact"/>
              <w:rPr>
                <w:sz w:val="24"/>
              </w:rPr>
            </w:pPr>
            <w:r w:rsidRPr="006344A0">
              <w:rPr>
                <w:sz w:val="24"/>
              </w:rPr>
              <w:t>праћење ефеката предузетих</w:t>
            </w:r>
            <w:r w:rsidRPr="006344A0">
              <w:rPr>
                <w:spacing w:val="-2"/>
                <w:sz w:val="24"/>
              </w:rPr>
              <w:t xml:space="preserve"> </w:t>
            </w:r>
            <w:r w:rsidRPr="006344A0">
              <w:rPr>
                <w:sz w:val="24"/>
              </w:rPr>
              <w:t>мера</w:t>
            </w:r>
          </w:p>
        </w:tc>
        <w:tc>
          <w:tcPr>
            <w:tcW w:w="2036" w:type="dxa"/>
          </w:tcPr>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spacing w:before="11"/>
              <w:rPr>
                <w:b/>
              </w:rPr>
            </w:pPr>
          </w:p>
          <w:p w:rsidR="00257B0D" w:rsidRPr="006344A0" w:rsidRDefault="00257B0D">
            <w:pPr>
              <w:pStyle w:val="TableParagraph"/>
              <w:ind w:left="659" w:right="202" w:hanging="452"/>
              <w:rPr>
                <w:sz w:val="24"/>
              </w:rPr>
            </w:pPr>
            <w:r w:rsidRPr="006344A0">
              <w:rPr>
                <w:sz w:val="24"/>
              </w:rPr>
              <w:t>током школске године</w:t>
            </w:r>
          </w:p>
        </w:tc>
        <w:tc>
          <w:tcPr>
            <w:tcW w:w="2491" w:type="dxa"/>
          </w:tcPr>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rPr>
                <w:b/>
                <w:sz w:val="26"/>
              </w:rPr>
            </w:pPr>
          </w:p>
          <w:p w:rsidR="00257B0D" w:rsidRPr="006344A0" w:rsidRDefault="00257B0D">
            <w:pPr>
              <w:pStyle w:val="TableParagraph"/>
              <w:spacing w:before="1"/>
              <w:rPr>
                <w:b/>
                <w:sz w:val="37"/>
              </w:rPr>
            </w:pPr>
          </w:p>
          <w:p w:rsidR="00257B0D" w:rsidRPr="006344A0" w:rsidRDefault="00257B0D">
            <w:pPr>
              <w:pStyle w:val="TableParagraph"/>
              <w:ind w:left="738"/>
              <w:rPr>
                <w:sz w:val="24"/>
              </w:rPr>
            </w:pPr>
            <w:r w:rsidRPr="006344A0">
              <w:rPr>
                <w:sz w:val="24"/>
              </w:rPr>
              <w:t>директор,</w:t>
            </w:r>
          </w:p>
          <w:p w:rsidR="00257B0D" w:rsidRPr="006344A0" w:rsidRDefault="00257B0D">
            <w:pPr>
              <w:pStyle w:val="TableParagraph"/>
              <w:ind w:left="41" w:right="32"/>
              <w:jc w:val="center"/>
              <w:rPr>
                <w:sz w:val="24"/>
              </w:rPr>
            </w:pPr>
            <w:r w:rsidRPr="006344A0">
              <w:rPr>
                <w:sz w:val="24"/>
              </w:rPr>
              <w:t>Тим за заштиту од насиља</w:t>
            </w:r>
          </w:p>
        </w:tc>
      </w:tr>
    </w:tbl>
    <w:p w:rsidR="006C0B8D" w:rsidRPr="006344A0" w:rsidRDefault="006C0B8D">
      <w:pPr>
        <w:pStyle w:val="BodyText"/>
        <w:spacing w:before="5"/>
        <w:rPr>
          <w:b/>
          <w:sz w:val="15"/>
        </w:rPr>
      </w:pPr>
    </w:p>
    <w:p w:rsidR="006C0B8D" w:rsidRPr="006344A0" w:rsidRDefault="002A033C">
      <w:pPr>
        <w:pStyle w:val="BodyText"/>
        <w:spacing w:before="90"/>
        <w:ind w:left="7634"/>
      </w:pPr>
      <w:r w:rsidRPr="006344A0">
        <w:t>Зорица Панић, психолог</w:t>
      </w:r>
    </w:p>
    <w:p w:rsidR="006C0B8D" w:rsidRPr="002A033C" w:rsidRDefault="006C0B8D">
      <w:pPr>
        <w:pStyle w:val="BodyText"/>
        <w:spacing w:before="7"/>
        <w:rPr>
          <w:sz w:val="16"/>
          <w:highlight w:val="yellow"/>
        </w:rPr>
      </w:pPr>
    </w:p>
    <w:p w:rsidR="006C0B8D" w:rsidRPr="00AB382D" w:rsidRDefault="00B34A12" w:rsidP="00B34A12">
      <w:pPr>
        <w:pStyle w:val="Heading4"/>
        <w:numPr>
          <w:ilvl w:val="0"/>
          <w:numId w:val="0"/>
        </w:numPr>
        <w:spacing w:before="90"/>
        <w:ind w:left="426"/>
      </w:pPr>
      <w:r>
        <w:t xml:space="preserve">       </w:t>
      </w:r>
      <w:r w:rsidR="002A033C" w:rsidRPr="00AB382D">
        <w:t>7.4.1. Тим за психолошке кризне интервенције</w:t>
      </w:r>
    </w:p>
    <w:p w:rsidR="006C0B8D" w:rsidRPr="00AB382D" w:rsidRDefault="006C0B8D">
      <w:pPr>
        <w:pStyle w:val="BodyText"/>
        <w:spacing w:before="7"/>
        <w:rPr>
          <w:b/>
          <w:sz w:val="23"/>
        </w:rPr>
      </w:pPr>
    </w:p>
    <w:p w:rsidR="006C0B8D" w:rsidRPr="00AB382D" w:rsidRDefault="002A033C" w:rsidP="009621D1">
      <w:pPr>
        <w:pStyle w:val="BodyText"/>
        <w:ind w:left="852" w:right="690"/>
        <w:jc w:val="both"/>
      </w:pPr>
      <w:r w:rsidRPr="00AB382D">
        <w:t>Тим за психолошке кризне интервенције активира се по потреби након трауматског догађаја. Састији се од подтимова који имају различите функције, а координисаним активностима постиже се превазилажење кризе.</w:t>
      </w:r>
    </w:p>
    <w:p w:rsidR="006C0B8D" w:rsidRPr="00AB382D" w:rsidRDefault="002A033C" w:rsidP="009621D1">
      <w:pPr>
        <w:pStyle w:val="BodyText"/>
        <w:ind w:left="852"/>
        <w:jc w:val="both"/>
      </w:pPr>
      <w:r w:rsidRPr="00AB382D">
        <w:t>Чланови Тима су:</w:t>
      </w:r>
    </w:p>
    <w:p w:rsidR="006C0B8D" w:rsidRPr="00AB382D" w:rsidRDefault="002A033C" w:rsidP="009621D1">
      <w:pPr>
        <w:pStyle w:val="ListParagraph"/>
        <w:numPr>
          <w:ilvl w:val="0"/>
          <w:numId w:val="39"/>
        </w:numPr>
        <w:tabs>
          <w:tab w:val="left" w:pos="993"/>
        </w:tabs>
        <w:ind w:right="1453" w:firstLine="0"/>
        <w:jc w:val="both"/>
        <w:rPr>
          <w:sz w:val="24"/>
        </w:rPr>
      </w:pPr>
      <w:r w:rsidRPr="00AB382D">
        <w:rPr>
          <w:sz w:val="24"/>
        </w:rPr>
        <w:t>руководећи тим: директор, помоћник директора (планирање, организација,координација, надзирање,</w:t>
      </w:r>
      <w:r w:rsidRPr="00AB382D">
        <w:rPr>
          <w:spacing w:val="-1"/>
          <w:sz w:val="24"/>
        </w:rPr>
        <w:t xml:space="preserve"> </w:t>
      </w:r>
      <w:r w:rsidRPr="00AB382D">
        <w:rPr>
          <w:sz w:val="24"/>
        </w:rPr>
        <w:t>евалуација)</w:t>
      </w:r>
    </w:p>
    <w:p w:rsidR="006C0B8D" w:rsidRPr="00AB382D" w:rsidRDefault="002A033C" w:rsidP="009621D1">
      <w:pPr>
        <w:pStyle w:val="ListParagraph"/>
        <w:numPr>
          <w:ilvl w:val="0"/>
          <w:numId w:val="39"/>
        </w:numPr>
        <w:tabs>
          <w:tab w:val="left" w:pos="993"/>
        </w:tabs>
        <w:ind w:right="744" w:firstLine="0"/>
        <w:jc w:val="both"/>
        <w:rPr>
          <w:sz w:val="24"/>
        </w:rPr>
      </w:pPr>
      <w:r w:rsidRPr="00AB382D">
        <w:rPr>
          <w:sz w:val="24"/>
        </w:rPr>
        <w:t>тим за психосоцијалну подршку: психолог, педагог (проверавање и праћење психичког стања и потреба</w:t>
      </w:r>
      <w:r w:rsidRPr="00AB382D">
        <w:rPr>
          <w:spacing w:val="-2"/>
          <w:sz w:val="24"/>
        </w:rPr>
        <w:t xml:space="preserve"> </w:t>
      </w:r>
      <w:r w:rsidRPr="00AB382D">
        <w:rPr>
          <w:sz w:val="24"/>
        </w:rPr>
        <w:t>заједнице</w:t>
      </w:r>
      <w:r w:rsidR="00AB382D" w:rsidRPr="00AB382D">
        <w:rPr>
          <w:sz w:val="24"/>
        </w:rPr>
        <w:t>, пружање индивидуалне/групне психосоцијалне подршке</w:t>
      </w:r>
      <w:r w:rsidRPr="00AB382D">
        <w:rPr>
          <w:sz w:val="24"/>
        </w:rPr>
        <w:t>)</w:t>
      </w:r>
    </w:p>
    <w:p w:rsidR="006C0B8D" w:rsidRPr="00AB382D" w:rsidRDefault="002A033C" w:rsidP="009621D1">
      <w:pPr>
        <w:pStyle w:val="BodyText"/>
        <w:spacing w:before="1"/>
        <w:ind w:left="852" w:right="1541"/>
        <w:jc w:val="both"/>
      </w:pPr>
      <w:r w:rsidRPr="00AB382D">
        <w:lastRenderedPageBreak/>
        <w:t>-инфо тим: секретар, библиотекарка (прикупљање, проверавање, селекција, дистрибуција информације).</w:t>
      </w:r>
    </w:p>
    <w:p w:rsidR="006C0B8D" w:rsidRPr="00AB382D" w:rsidRDefault="002A033C" w:rsidP="009621D1">
      <w:pPr>
        <w:pStyle w:val="BodyText"/>
        <w:ind w:left="852" w:right="1978"/>
        <w:jc w:val="both"/>
      </w:pPr>
      <w:r w:rsidRPr="00AB382D">
        <w:t>Поступање Тима, активности и временска динамика, дефинисани су Приручником за психолошке кризне интервенције у васпитно-образовним установама.</w:t>
      </w:r>
    </w:p>
    <w:p w:rsidR="006C0B8D" w:rsidRPr="001E3429" w:rsidRDefault="006C0B8D">
      <w:pPr>
        <w:pStyle w:val="BodyText"/>
        <w:spacing w:before="8"/>
        <w:rPr>
          <w:sz w:val="17"/>
          <w:highlight w:val="yellow"/>
        </w:rPr>
      </w:pPr>
    </w:p>
    <w:p w:rsidR="006C0B8D" w:rsidRPr="00AB382D" w:rsidRDefault="002A033C" w:rsidP="00212EC6">
      <w:pPr>
        <w:pStyle w:val="Heading2"/>
        <w:numPr>
          <w:ilvl w:val="1"/>
          <w:numId w:val="38"/>
        </w:numPr>
        <w:tabs>
          <w:tab w:val="left" w:pos="1346"/>
        </w:tabs>
      </w:pPr>
      <w:bookmarkStart w:id="102" w:name="_bookmark46"/>
      <w:bookmarkStart w:id="103" w:name="_Toc27728497"/>
      <w:bookmarkEnd w:id="102"/>
      <w:r w:rsidRPr="00AB382D">
        <w:t>План рада Тима за инклузивно</w:t>
      </w:r>
      <w:r w:rsidRPr="00AB382D">
        <w:rPr>
          <w:spacing w:val="-1"/>
        </w:rPr>
        <w:t xml:space="preserve"> </w:t>
      </w:r>
      <w:r w:rsidRPr="00AB382D">
        <w:t>образовање</w:t>
      </w:r>
      <w:bookmarkEnd w:id="103"/>
    </w:p>
    <w:p w:rsidR="006C0B8D" w:rsidRPr="00AB382D" w:rsidRDefault="006C0B8D">
      <w:pPr>
        <w:pStyle w:val="BodyText"/>
        <w:spacing w:before="3"/>
        <w:rPr>
          <w:b/>
        </w:rPr>
      </w:pPr>
    </w:p>
    <w:p w:rsidR="006C0B8D" w:rsidRPr="00AB382D" w:rsidRDefault="00B34A12" w:rsidP="00B34A12">
      <w:pPr>
        <w:pStyle w:val="Heading4"/>
        <w:numPr>
          <w:ilvl w:val="0"/>
          <w:numId w:val="0"/>
        </w:numPr>
        <w:ind w:left="426"/>
      </w:pPr>
      <w:r>
        <w:t xml:space="preserve">        </w:t>
      </w:r>
      <w:r w:rsidR="002A033C" w:rsidRPr="00AB382D">
        <w:t>План активности</w:t>
      </w:r>
    </w:p>
    <w:p w:rsidR="006C0B8D" w:rsidRPr="00AB382D" w:rsidRDefault="006C0B8D">
      <w:pPr>
        <w:pStyle w:val="BodyText"/>
        <w:rPr>
          <w:b/>
        </w:rPr>
      </w:pPr>
    </w:p>
    <w:p w:rsidR="006C0B8D" w:rsidRPr="00AB382D" w:rsidRDefault="002A033C">
      <w:pPr>
        <w:ind w:left="913"/>
        <w:rPr>
          <w:b/>
          <w:sz w:val="24"/>
        </w:rPr>
      </w:pPr>
      <w:r w:rsidRPr="00AB382D">
        <w:rPr>
          <w:sz w:val="24"/>
        </w:rPr>
        <w:t xml:space="preserve">ОБЛАСТ: </w:t>
      </w:r>
      <w:r w:rsidRPr="00AB382D">
        <w:rPr>
          <w:b/>
          <w:sz w:val="24"/>
        </w:rPr>
        <w:t>Информисање о инклузивном образовању</w:t>
      </w:r>
    </w:p>
    <w:p w:rsidR="006C0B8D" w:rsidRPr="00AB382D" w:rsidRDefault="006C0B8D">
      <w:pPr>
        <w:pStyle w:val="BodyText"/>
        <w:spacing w:before="3"/>
        <w:rPr>
          <w:b/>
        </w:rPr>
      </w:pPr>
    </w:p>
    <w:p w:rsidR="006C0B8D" w:rsidRPr="00AB382D" w:rsidRDefault="002A033C">
      <w:pPr>
        <w:pStyle w:val="BodyText"/>
        <w:ind w:left="852" w:right="940"/>
      </w:pPr>
      <w:r w:rsidRPr="00AB382D">
        <w:t>Исход: Наставничко веће, Школски одбор, Савет родитеља и Ученички парламент упознати су са програмом инклузије.</w:t>
      </w:r>
    </w:p>
    <w:p w:rsidR="00CE1F60" w:rsidRPr="001E3429" w:rsidRDefault="00CE1F60">
      <w:pPr>
        <w:pStyle w:val="BodyText"/>
        <w:spacing w:before="1"/>
        <w:rPr>
          <w:sz w:val="25"/>
          <w:highlight w:val="yellow"/>
        </w:rPr>
      </w:pPr>
    </w:p>
    <w:tbl>
      <w:tblPr>
        <w:tblW w:w="0" w:type="auto"/>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15"/>
        <w:gridCol w:w="2797"/>
        <w:gridCol w:w="2886"/>
      </w:tblGrid>
      <w:tr w:rsidR="006C0B8D" w:rsidRPr="002A033C" w:rsidTr="00BF0836">
        <w:trPr>
          <w:trHeight w:val="275"/>
        </w:trPr>
        <w:tc>
          <w:tcPr>
            <w:tcW w:w="3815" w:type="dxa"/>
          </w:tcPr>
          <w:p w:rsidR="006C0B8D" w:rsidRPr="00AB382D" w:rsidRDefault="002A033C">
            <w:pPr>
              <w:pStyle w:val="TableParagraph"/>
              <w:spacing w:line="255" w:lineRule="exact"/>
              <w:ind w:left="110"/>
              <w:rPr>
                <w:sz w:val="24"/>
              </w:rPr>
            </w:pPr>
            <w:r w:rsidRPr="00AB382D">
              <w:rPr>
                <w:sz w:val="24"/>
              </w:rPr>
              <w:t>Кораци/активности</w:t>
            </w:r>
          </w:p>
        </w:tc>
        <w:tc>
          <w:tcPr>
            <w:tcW w:w="2797" w:type="dxa"/>
          </w:tcPr>
          <w:p w:rsidR="006C0B8D" w:rsidRPr="00AB382D" w:rsidRDefault="002A033C">
            <w:pPr>
              <w:pStyle w:val="TableParagraph"/>
              <w:spacing w:line="255" w:lineRule="exact"/>
              <w:ind w:left="107"/>
              <w:rPr>
                <w:sz w:val="24"/>
              </w:rPr>
            </w:pPr>
            <w:r w:rsidRPr="00AB382D">
              <w:rPr>
                <w:sz w:val="24"/>
              </w:rPr>
              <w:t>Реализатори</w:t>
            </w:r>
          </w:p>
        </w:tc>
        <w:tc>
          <w:tcPr>
            <w:tcW w:w="2886" w:type="dxa"/>
          </w:tcPr>
          <w:p w:rsidR="006C0B8D" w:rsidRPr="00AB382D" w:rsidRDefault="002A033C">
            <w:pPr>
              <w:pStyle w:val="TableParagraph"/>
              <w:spacing w:line="255" w:lineRule="exact"/>
              <w:ind w:left="108"/>
              <w:rPr>
                <w:sz w:val="24"/>
              </w:rPr>
            </w:pPr>
            <w:r w:rsidRPr="00AB382D">
              <w:rPr>
                <w:sz w:val="24"/>
              </w:rPr>
              <w:t>Учесталост и трајање</w:t>
            </w:r>
          </w:p>
        </w:tc>
      </w:tr>
      <w:tr w:rsidR="006C0B8D" w:rsidRPr="002A033C" w:rsidTr="00BF0836">
        <w:trPr>
          <w:trHeight w:val="1660"/>
        </w:trPr>
        <w:tc>
          <w:tcPr>
            <w:tcW w:w="3815" w:type="dxa"/>
          </w:tcPr>
          <w:p w:rsidR="006C0B8D" w:rsidRPr="00AB382D" w:rsidRDefault="002A033C">
            <w:pPr>
              <w:pStyle w:val="TableParagraph"/>
              <w:ind w:left="110" w:right="343"/>
              <w:rPr>
                <w:sz w:val="24"/>
              </w:rPr>
            </w:pPr>
            <w:r w:rsidRPr="00AB382D">
              <w:rPr>
                <w:sz w:val="24"/>
              </w:rPr>
              <w:t>1. Информисање Наставничког већа о инклузивном образовању (извештај за претходну школску годину, план за наредну)</w:t>
            </w:r>
          </w:p>
        </w:tc>
        <w:tc>
          <w:tcPr>
            <w:tcW w:w="2797" w:type="dxa"/>
          </w:tcPr>
          <w:p w:rsidR="006C0B8D" w:rsidRPr="00AB382D" w:rsidRDefault="002A033C">
            <w:pPr>
              <w:pStyle w:val="TableParagraph"/>
              <w:ind w:left="107" w:right="943"/>
              <w:rPr>
                <w:sz w:val="24"/>
              </w:rPr>
            </w:pPr>
            <w:r w:rsidRPr="00AB382D">
              <w:rPr>
                <w:sz w:val="24"/>
              </w:rPr>
              <w:t>директор школе, психолог</w:t>
            </w:r>
          </w:p>
        </w:tc>
        <w:tc>
          <w:tcPr>
            <w:tcW w:w="2886" w:type="dxa"/>
          </w:tcPr>
          <w:p w:rsidR="006C0B8D" w:rsidRPr="00AB382D" w:rsidRDefault="00FF5FFA">
            <w:pPr>
              <w:pStyle w:val="TableParagraph"/>
              <w:spacing w:line="270" w:lineRule="exact"/>
              <w:ind w:left="108"/>
              <w:rPr>
                <w:sz w:val="24"/>
              </w:rPr>
            </w:pPr>
            <w:r w:rsidRPr="00AB382D">
              <w:rPr>
                <w:sz w:val="24"/>
              </w:rPr>
              <w:t>С</w:t>
            </w:r>
            <w:r w:rsidR="002A033C" w:rsidRPr="00AB382D">
              <w:rPr>
                <w:sz w:val="24"/>
              </w:rPr>
              <w:t>ептембар</w:t>
            </w:r>
          </w:p>
        </w:tc>
      </w:tr>
      <w:tr w:rsidR="006C0B8D" w:rsidRPr="002A033C" w:rsidTr="00BF0836">
        <w:trPr>
          <w:trHeight w:val="832"/>
        </w:trPr>
        <w:tc>
          <w:tcPr>
            <w:tcW w:w="3815" w:type="dxa"/>
          </w:tcPr>
          <w:p w:rsidR="006C0B8D" w:rsidRPr="00AB382D" w:rsidRDefault="002A033C">
            <w:pPr>
              <w:pStyle w:val="TableParagraph"/>
              <w:ind w:left="110" w:right="143"/>
              <w:rPr>
                <w:sz w:val="24"/>
              </w:rPr>
            </w:pPr>
            <w:r w:rsidRPr="00AB382D">
              <w:rPr>
                <w:sz w:val="24"/>
              </w:rPr>
              <w:t>2.Информисање Школског одбора о инклузивном образовању</w:t>
            </w:r>
          </w:p>
        </w:tc>
        <w:tc>
          <w:tcPr>
            <w:tcW w:w="2797" w:type="dxa"/>
          </w:tcPr>
          <w:p w:rsidR="006C0B8D" w:rsidRPr="00AB382D" w:rsidRDefault="002A033C">
            <w:pPr>
              <w:pStyle w:val="TableParagraph"/>
              <w:ind w:left="107" w:right="943"/>
              <w:rPr>
                <w:sz w:val="24"/>
              </w:rPr>
            </w:pPr>
            <w:r w:rsidRPr="00AB382D">
              <w:rPr>
                <w:sz w:val="24"/>
              </w:rPr>
              <w:t>директор школе, психолог</w:t>
            </w:r>
          </w:p>
        </w:tc>
        <w:tc>
          <w:tcPr>
            <w:tcW w:w="2886" w:type="dxa"/>
          </w:tcPr>
          <w:p w:rsidR="006C0B8D" w:rsidRPr="00AB382D" w:rsidRDefault="002A033C">
            <w:pPr>
              <w:pStyle w:val="TableParagraph"/>
              <w:spacing w:line="270" w:lineRule="exact"/>
              <w:ind w:left="108"/>
              <w:rPr>
                <w:sz w:val="24"/>
              </w:rPr>
            </w:pPr>
            <w:r w:rsidRPr="00AB382D">
              <w:rPr>
                <w:sz w:val="24"/>
              </w:rPr>
              <w:t>септембар/ октобар</w:t>
            </w:r>
          </w:p>
        </w:tc>
      </w:tr>
      <w:tr w:rsidR="006C0B8D" w:rsidRPr="002A033C" w:rsidTr="00BF0836">
        <w:trPr>
          <w:trHeight w:val="832"/>
        </w:trPr>
        <w:tc>
          <w:tcPr>
            <w:tcW w:w="3815" w:type="dxa"/>
          </w:tcPr>
          <w:p w:rsidR="006C0B8D" w:rsidRPr="00AB382D" w:rsidRDefault="002A033C">
            <w:pPr>
              <w:pStyle w:val="TableParagraph"/>
              <w:ind w:left="110" w:right="213"/>
              <w:rPr>
                <w:sz w:val="24"/>
              </w:rPr>
            </w:pPr>
            <w:r w:rsidRPr="00AB382D">
              <w:rPr>
                <w:sz w:val="24"/>
              </w:rPr>
              <w:t>3.Информисање Савета родитеља о инклузивном образовању</w:t>
            </w:r>
          </w:p>
        </w:tc>
        <w:tc>
          <w:tcPr>
            <w:tcW w:w="2797" w:type="dxa"/>
          </w:tcPr>
          <w:p w:rsidR="006C0B8D" w:rsidRPr="00AB382D" w:rsidRDefault="002A033C">
            <w:pPr>
              <w:pStyle w:val="TableParagraph"/>
              <w:ind w:left="107" w:right="943"/>
              <w:rPr>
                <w:sz w:val="24"/>
              </w:rPr>
            </w:pPr>
            <w:r w:rsidRPr="00AB382D">
              <w:rPr>
                <w:sz w:val="24"/>
              </w:rPr>
              <w:t>директор школе, психолог</w:t>
            </w:r>
          </w:p>
        </w:tc>
        <w:tc>
          <w:tcPr>
            <w:tcW w:w="2886" w:type="dxa"/>
          </w:tcPr>
          <w:p w:rsidR="006C0B8D" w:rsidRPr="00AB382D" w:rsidRDefault="002A033C">
            <w:pPr>
              <w:pStyle w:val="TableParagraph"/>
              <w:spacing w:line="270" w:lineRule="exact"/>
              <w:ind w:left="108"/>
              <w:rPr>
                <w:sz w:val="24"/>
              </w:rPr>
            </w:pPr>
            <w:r w:rsidRPr="00AB382D">
              <w:rPr>
                <w:sz w:val="24"/>
              </w:rPr>
              <w:t>септембар/ октобар</w:t>
            </w:r>
          </w:p>
        </w:tc>
      </w:tr>
      <w:tr w:rsidR="006C0B8D" w:rsidRPr="002A033C" w:rsidTr="00BF0836">
        <w:trPr>
          <w:trHeight w:val="832"/>
        </w:trPr>
        <w:tc>
          <w:tcPr>
            <w:tcW w:w="3815" w:type="dxa"/>
          </w:tcPr>
          <w:p w:rsidR="006C0B8D" w:rsidRPr="00AB382D" w:rsidRDefault="002A033C">
            <w:pPr>
              <w:pStyle w:val="TableParagraph"/>
              <w:spacing w:line="270" w:lineRule="exact"/>
              <w:ind w:left="110"/>
              <w:rPr>
                <w:sz w:val="24"/>
              </w:rPr>
            </w:pPr>
            <w:r w:rsidRPr="00AB382D">
              <w:rPr>
                <w:sz w:val="24"/>
              </w:rPr>
              <w:t>4.Информисање Ученичког</w:t>
            </w:r>
          </w:p>
          <w:p w:rsidR="006C0B8D" w:rsidRPr="00AB382D" w:rsidRDefault="002A033C">
            <w:pPr>
              <w:pStyle w:val="TableParagraph"/>
              <w:spacing w:line="270" w:lineRule="atLeast"/>
              <w:ind w:left="110" w:right="895"/>
              <w:rPr>
                <w:sz w:val="24"/>
              </w:rPr>
            </w:pPr>
            <w:r w:rsidRPr="00AB382D">
              <w:rPr>
                <w:sz w:val="24"/>
              </w:rPr>
              <w:t>парламента о инклузивном образовању</w:t>
            </w:r>
          </w:p>
        </w:tc>
        <w:tc>
          <w:tcPr>
            <w:tcW w:w="2797" w:type="dxa"/>
          </w:tcPr>
          <w:p w:rsidR="006C0B8D" w:rsidRPr="00AB382D" w:rsidRDefault="002A033C">
            <w:pPr>
              <w:pStyle w:val="TableParagraph"/>
              <w:ind w:left="107" w:right="176"/>
              <w:rPr>
                <w:sz w:val="24"/>
              </w:rPr>
            </w:pPr>
            <w:r w:rsidRPr="00AB382D">
              <w:rPr>
                <w:sz w:val="24"/>
              </w:rPr>
              <w:t>наставници задужени за рад са Парламентом</w:t>
            </w:r>
          </w:p>
        </w:tc>
        <w:tc>
          <w:tcPr>
            <w:tcW w:w="2886" w:type="dxa"/>
          </w:tcPr>
          <w:p w:rsidR="006C0B8D" w:rsidRPr="00AB382D" w:rsidRDefault="002A033C">
            <w:pPr>
              <w:pStyle w:val="TableParagraph"/>
              <w:spacing w:line="270" w:lineRule="exact"/>
              <w:ind w:left="108"/>
              <w:rPr>
                <w:sz w:val="24"/>
              </w:rPr>
            </w:pPr>
            <w:r w:rsidRPr="00AB382D">
              <w:rPr>
                <w:sz w:val="24"/>
              </w:rPr>
              <w:t>септембар/ октобар</w:t>
            </w:r>
          </w:p>
        </w:tc>
      </w:tr>
    </w:tbl>
    <w:p w:rsidR="006C0B8D" w:rsidRPr="002A033C" w:rsidRDefault="006C0B8D">
      <w:pPr>
        <w:pStyle w:val="BodyText"/>
        <w:rPr>
          <w:sz w:val="26"/>
          <w:highlight w:val="yellow"/>
        </w:rPr>
      </w:pPr>
    </w:p>
    <w:p w:rsidR="006C0B8D" w:rsidRPr="002A033C" w:rsidRDefault="006C0B8D">
      <w:pPr>
        <w:pStyle w:val="BodyText"/>
        <w:spacing w:before="8"/>
        <w:rPr>
          <w:sz w:val="21"/>
          <w:highlight w:val="yellow"/>
        </w:rPr>
      </w:pPr>
    </w:p>
    <w:p w:rsidR="006C0B8D" w:rsidRPr="00AB382D" w:rsidRDefault="002A033C">
      <w:pPr>
        <w:ind w:left="966"/>
        <w:rPr>
          <w:b/>
          <w:sz w:val="24"/>
        </w:rPr>
      </w:pPr>
      <w:r w:rsidRPr="00AB382D">
        <w:rPr>
          <w:sz w:val="24"/>
        </w:rPr>
        <w:t xml:space="preserve">ОБЛАСТ: </w:t>
      </w:r>
      <w:r w:rsidRPr="00AB382D">
        <w:rPr>
          <w:b/>
          <w:sz w:val="24"/>
        </w:rPr>
        <w:t>Формирање тима на нивоу школе</w:t>
      </w:r>
    </w:p>
    <w:p w:rsidR="006C0B8D" w:rsidRPr="00AB382D" w:rsidRDefault="006C0B8D">
      <w:pPr>
        <w:pStyle w:val="BodyText"/>
        <w:spacing w:before="5"/>
        <w:rPr>
          <w:b/>
        </w:rPr>
      </w:pPr>
    </w:p>
    <w:p w:rsidR="006C0B8D" w:rsidRPr="00AB382D" w:rsidRDefault="002A033C">
      <w:pPr>
        <w:pStyle w:val="BodyText"/>
        <w:ind w:left="966"/>
      </w:pPr>
      <w:r w:rsidRPr="00AB382D">
        <w:t>Исход: формиран, спреман и обучен Стручни тим за инклузивно образовање (СТИО)</w:t>
      </w:r>
    </w:p>
    <w:p w:rsidR="006C0B8D" w:rsidRPr="00AB382D" w:rsidRDefault="006C0B8D">
      <w:pPr>
        <w:pStyle w:val="BodyText"/>
        <w:spacing w:before="1"/>
        <w:rPr>
          <w:sz w:val="25"/>
        </w:rPr>
      </w:pPr>
    </w:p>
    <w:tbl>
      <w:tblPr>
        <w:tblW w:w="0" w:type="auto"/>
        <w:tblInd w:w="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481"/>
        <w:gridCol w:w="2766"/>
        <w:gridCol w:w="3137"/>
      </w:tblGrid>
      <w:tr w:rsidR="006C0B8D" w:rsidRPr="00AB382D" w:rsidTr="00BF0836">
        <w:trPr>
          <w:trHeight w:val="275"/>
        </w:trPr>
        <w:tc>
          <w:tcPr>
            <w:tcW w:w="3481" w:type="dxa"/>
          </w:tcPr>
          <w:p w:rsidR="006C0B8D" w:rsidRPr="00AB382D" w:rsidRDefault="002A033C">
            <w:pPr>
              <w:pStyle w:val="TableParagraph"/>
              <w:spacing w:line="255" w:lineRule="exact"/>
              <w:ind w:left="107"/>
              <w:rPr>
                <w:sz w:val="24"/>
              </w:rPr>
            </w:pPr>
            <w:r w:rsidRPr="00AB382D">
              <w:rPr>
                <w:sz w:val="24"/>
              </w:rPr>
              <w:t>Кораци/активности</w:t>
            </w:r>
          </w:p>
        </w:tc>
        <w:tc>
          <w:tcPr>
            <w:tcW w:w="2766" w:type="dxa"/>
          </w:tcPr>
          <w:p w:rsidR="006C0B8D" w:rsidRPr="00AB382D" w:rsidRDefault="002A033C">
            <w:pPr>
              <w:pStyle w:val="TableParagraph"/>
              <w:spacing w:line="255" w:lineRule="exact"/>
              <w:ind w:left="104"/>
              <w:rPr>
                <w:sz w:val="24"/>
              </w:rPr>
            </w:pPr>
            <w:r w:rsidRPr="00AB382D">
              <w:rPr>
                <w:sz w:val="24"/>
              </w:rPr>
              <w:t>Реализатори</w:t>
            </w:r>
          </w:p>
        </w:tc>
        <w:tc>
          <w:tcPr>
            <w:tcW w:w="3137" w:type="dxa"/>
          </w:tcPr>
          <w:p w:rsidR="006C0B8D" w:rsidRPr="00AB382D" w:rsidRDefault="002A033C">
            <w:pPr>
              <w:pStyle w:val="TableParagraph"/>
              <w:spacing w:line="255" w:lineRule="exact"/>
              <w:ind w:left="106"/>
              <w:rPr>
                <w:sz w:val="24"/>
              </w:rPr>
            </w:pPr>
            <w:r w:rsidRPr="00AB382D">
              <w:rPr>
                <w:sz w:val="24"/>
              </w:rPr>
              <w:t>Учесталост и трајање</w:t>
            </w:r>
          </w:p>
        </w:tc>
      </w:tr>
      <w:tr w:rsidR="006C0B8D" w:rsidRPr="00AB382D" w:rsidTr="00BF0836">
        <w:trPr>
          <w:trHeight w:val="551"/>
        </w:trPr>
        <w:tc>
          <w:tcPr>
            <w:tcW w:w="3481" w:type="dxa"/>
          </w:tcPr>
          <w:p w:rsidR="006C0B8D" w:rsidRPr="00AB382D" w:rsidRDefault="002A033C">
            <w:pPr>
              <w:pStyle w:val="TableParagraph"/>
              <w:spacing w:line="268" w:lineRule="exact"/>
              <w:ind w:left="107"/>
              <w:rPr>
                <w:sz w:val="24"/>
              </w:rPr>
            </w:pPr>
            <w:r w:rsidRPr="00AB382D">
              <w:rPr>
                <w:sz w:val="24"/>
              </w:rPr>
              <w:t>1.Формирање тима на нивоу</w:t>
            </w:r>
          </w:p>
          <w:p w:rsidR="006C0B8D" w:rsidRPr="00AB382D" w:rsidRDefault="002A033C">
            <w:pPr>
              <w:pStyle w:val="TableParagraph"/>
              <w:spacing w:line="264" w:lineRule="exact"/>
              <w:ind w:left="107"/>
              <w:rPr>
                <w:sz w:val="24"/>
              </w:rPr>
            </w:pPr>
            <w:r w:rsidRPr="00AB382D">
              <w:rPr>
                <w:sz w:val="24"/>
              </w:rPr>
              <w:t>школе, на Наставничком већу</w:t>
            </w:r>
          </w:p>
        </w:tc>
        <w:tc>
          <w:tcPr>
            <w:tcW w:w="2766" w:type="dxa"/>
          </w:tcPr>
          <w:p w:rsidR="006C0B8D" w:rsidRPr="00AB382D" w:rsidRDefault="002A033C">
            <w:pPr>
              <w:pStyle w:val="TableParagraph"/>
              <w:spacing w:line="268" w:lineRule="exact"/>
              <w:ind w:left="104"/>
              <w:rPr>
                <w:sz w:val="24"/>
              </w:rPr>
            </w:pPr>
            <w:r w:rsidRPr="00AB382D">
              <w:rPr>
                <w:sz w:val="24"/>
              </w:rPr>
              <w:t>директор школе</w:t>
            </w:r>
          </w:p>
        </w:tc>
        <w:tc>
          <w:tcPr>
            <w:tcW w:w="3137" w:type="dxa"/>
          </w:tcPr>
          <w:p w:rsidR="006C0B8D" w:rsidRPr="00AB382D" w:rsidRDefault="00F41CF0">
            <w:pPr>
              <w:pStyle w:val="TableParagraph"/>
              <w:spacing w:line="268" w:lineRule="exact"/>
              <w:ind w:left="106"/>
              <w:rPr>
                <w:sz w:val="24"/>
              </w:rPr>
            </w:pPr>
            <w:r w:rsidRPr="00AB382D">
              <w:rPr>
                <w:sz w:val="24"/>
              </w:rPr>
              <w:t>А</w:t>
            </w:r>
            <w:r w:rsidR="002A033C" w:rsidRPr="00AB382D">
              <w:rPr>
                <w:sz w:val="24"/>
              </w:rPr>
              <w:t>вгуст</w:t>
            </w:r>
          </w:p>
        </w:tc>
      </w:tr>
      <w:tr w:rsidR="006C0B8D" w:rsidRPr="002A033C" w:rsidTr="00BF0836">
        <w:trPr>
          <w:trHeight w:val="277"/>
        </w:trPr>
        <w:tc>
          <w:tcPr>
            <w:tcW w:w="3481" w:type="dxa"/>
          </w:tcPr>
          <w:p w:rsidR="006C0B8D" w:rsidRPr="00AB382D" w:rsidRDefault="002A033C">
            <w:pPr>
              <w:pStyle w:val="TableParagraph"/>
              <w:spacing w:line="258" w:lineRule="exact"/>
              <w:ind w:left="107"/>
              <w:rPr>
                <w:sz w:val="24"/>
              </w:rPr>
            </w:pPr>
            <w:r w:rsidRPr="00AB382D">
              <w:rPr>
                <w:sz w:val="24"/>
              </w:rPr>
              <w:t>2.Обука нових чланова тима</w:t>
            </w:r>
          </w:p>
        </w:tc>
        <w:tc>
          <w:tcPr>
            <w:tcW w:w="2766" w:type="dxa"/>
          </w:tcPr>
          <w:p w:rsidR="006C0B8D" w:rsidRPr="00AB382D" w:rsidRDefault="00257B0D">
            <w:pPr>
              <w:pStyle w:val="TableParagraph"/>
              <w:spacing w:line="258" w:lineRule="exact"/>
              <w:ind w:left="104"/>
              <w:rPr>
                <w:sz w:val="24"/>
              </w:rPr>
            </w:pPr>
            <w:r w:rsidRPr="00AB382D">
              <w:rPr>
                <w:sz w:val="24"/>
              </w:rPr>
              <w:t>П</w:t>
            </w:r>
            <w:r w:rsidR="002A033C" w:rsidRPr="00AB382D">
              <w:rPr>
                <w:sz w:val="24"/>
              </w:rPr>
              <w:t>сихолог</w:t>
            </w:r>
          </w:p>
        </w:tc>
        <w:tc>
          <w:tcPr>
            <w:tcW w:w="3137" w:type="dxa"/>
          </w:tcPr>
          <w:p w:rsidR="006C0B8D" w:rsidRPr="00AB382D" w:rsidRDefault="002A033C">
            <w:pPr>
              <w:pStyle w:val="TableParagraph"/>
              <w:spacing w:line="258" w:lineRule="exact"/>
              <w:ind w:left="106"/>
              <w:rPr>
                <w:sz w:val="24"/>
              </w:rPr>
            </w:pPr>
            <w:r w:rsidRPr="00AB382D">
              <w:rPr>
                <w:sz w:val="24"/>
              </w:rPr>
              <w:t>септембар/ октобар</w:t>
            </w:r>
          </w:p>
        </w:tc>
      </w:tr>
    </w:tbl>
    <w:p w:rsidR="006C0B8D" w:rsidRPr="002A033C" w:rsidRDefault="006C0B8D">
      <w:pPr>
        <w:pStyle w:val="BodyText"/>
        <w:spacing w:before="8"/>
        <w:rPr>
          <w:sz w:val="23"/>
          <w:highlight w:val="yellow"/>
        </w:rPr>
      </w:pPr>
    </w:p>
    <w:p w:rsidR="00B34A12" w:rsidRDefault="00B34A12" w:rsidP="00B34A12">
      <w:pPr>
        <w:pStyle w:val="Heading4"/>
        <w:numPr>
          <w:ilvl w:val="0"/>
          <w:numId w:val="0"/>
        </w:numPr>
        <w:spacing w:line="242" w:lineRule="auto"/>
        <w:ind w:left="709" w:right="963"/>
      </w:pPr>
      <w:r>
        <w:rPr>
          <w:b w:val="0"/>
        </w:rPr>
        <w:t xml:space="preserve">     </w:t>
      </w:r>
      <w:r w:rsidR="002A033C" w:rsidRPr="00AB382D">
        <w:rPr>
          <w:b w:val="0"/>
        </w:rPr>
        <w:t xml:space="preserve">ОБЛАСТ: </w:t>
      </w:r>
      <w:r w:rsidR="002A033C" w:rsidRPr="00AB382D">
        <w:t>Идентификовање ученика који имају</w:t>
      </w:r>
      <w:r>
        <w:t xml:space="preserve"> потребу за додатном подршком у</w:t>
      </w:r>
    </w:p>
    <w:p w:rsidR="006C0B8D" w:rsidRPr="00AB382D" w:rsidRDefault="00B34A12" w:rsidP="00B34A12">
      <w:pPr>
        <w:pStyle w:val="Heading4"/>
        <w:numPr>
          <w:ilvl w:val="0"/>
          <w:numId w:val="0"/>
        </w:numPr>
        <w:spacing w:line="242" w:lineRule="auto"/>
        <w:ind w:left="709" w:right="963"/>
      </w:pPr>
      <w:r>
        <w:t xml:space="preserve">     </w:t>
      </w:r>
      <w:r w:rsidR="002A033C" w:rsidRPr="00AB382D">
        <w:t>образовању</w:t>
      </w:r>
    </w:p>
    <w:p w:rsidR="006C0B8D" w:rsidRPr="00AB382D" w:rsidRDefault="006C0B8D">
      <w:pPr>
        <w:pStyle w:val="BodyText"/>
        <w:spacing w:before="9"/>
        <w:rPr>
          <w:b/>
          <w:sz w:val="23"/>
        </w:rPr>
      </w:pPr>
    </w:p>
    <w:p w:rsidR="006C0B8D" w:rsidRPr="00AB382D" w:rsidRDefault="002A033C">
      <w:pPr>
        <w:pStyle w:val="BodyText"/>
        <w:ind w:left="1026"/>
      </w:pPr>
      <w:r w:rsidRPr="00AB382D">
        <w:t>Исход: Идентификовани ученици којима су потребни различити нивои/видови додатне подршке</w:t>
      </w:r>
    </w:p>
    <w:p w:rsidR="006C0B8D" w:rsidRPr="002A033C" w:rsidRDefault="006C0B8D">
      <w:pPr>
        <w:pStyle w:val="BodyText"/>
        <w:spacing w:before="1"/>
        <w:rPr>
          <w:sz w:val="25"/>
          <w:highlight w:val="yellow"/>
        </w:rPr>
      </w:pPr>
    </w:p>
    <w:tbl>
      <w:tblPr>
        <w:tblW w:w="0" w:type="auto"/>
        <w:tblInd w:w="9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557"/>
        <w:gridCol w:w="2693"/>
        <w:gridCol w:w="3044"/>
      </w:tblGrid>
      <w:tr w:rsidR="006C0B8D" w:rsidRPr="002A033C" w:rsidTr="00BF0836">
        <w:trPr>
          <w:trHeight w:val="275"/>
        </w:trPr>
        <w:tc>
          <w:tcPr>
            <w:tcW w:w="3557" w:type="dxa"/>
          </w:tcPr>
          <w:p w:rsidR="006C0B8D" w:rsidRPr="00AB382D" w:rsidRDefault="002A033C">
            <w:pPr>
              <w:pStyle w:val="TableParagraph"/>
              <w:spacing w:line="255" w:lineRule="exact"/>
              <w:ind w:left="107"/>
              <w:rPr>
                <w:sz w:val="24"/>
              </w:rPr>
            </w:pPr>
            <w:r w:rsidRPr="00AB382D">
              <w:rPr>
                <w:sz w:val="24"/>
              </w:rPr>
              <w:t>Кораци/активности</w:t>
            </w:r>
          </w:p>
        </w:tc>
        <w:tc>
          <w:tcPr>
            <w:tcW w:w="2693" w:type="dxa"/>
          </w:tcPr>
          <w:p w:rsidR="006C0B8D" w:rsidRPr="00AB382D" w:rsidRDefault="002A033C">
            <w:pPr>
              <w:pStyle w:val="TableParagraph"/>
              <w:spacing w:line="255" w:lineRule="exact"/>
              <w:ind w:left="107"/>
              <w:rPr>
                <w:sz w:val="24"/>
              </w:rPr>
            </w:pPr>
            <w:r w:rsidRPr="00AB382D">
              <w:rPr>
                <w:sz w:val="24"/>
              </w:rPr>
              <w:t>Реализатори</w:t>
            </w:r>
          </w:p>
        </w:tc>
        <w:tc>
          <w:tcPr>
            <w:tcW w:w="3044" w:type="dxa"/>
          </w:tcPr>
          <w:p w:rsidR="006C0B8D" w:rsidRPr="00AB382D" w:rsidRDefault="002A033C">
            <w:pPr>
              <w:pStyle w:val="TableParagraph"/>
              <w:spacing w:line="255" w:lineRule="exact"/>
              <w:ind w:left="108"/>
              <w:rPr>
                <w:sz w:val="24"/>
              </w:rPr>
            </w:pPr>
            <w:r w:rsidRPr="00AB382D">
              <w:rPr>
                <w:sz w:val="24"/>
              </w:rPr>
              <w:t>Учесталост и трајање</w:t>
            </w:r>
          </w:p>
        </w:tc>
      </w:tr>
      <w:tr w:rsidR="006C0B8D" w:rsidRPr="002A033C" w:rsidTr="00BF0836">
        <w:trPr>
          <w:trHeight w:val="827"/>
        </w:trPr>
        <w:tc>
          <w:tcPr>
            <w:tcW w:w="3557" w:type="dxa"/>
          </w:tcPr>
          <w:p w:rsidR="006C0B8D" w:rsidRPr="00AB382D" w:rsidRDefault="002A033C">
            <w:pPr>
              <w:pStyle w:val="TableParagraph"/>
              <w:tabs>
                <w:tab w:val="left" w:pos="2623"/>
              </w:tabs>
              <w:ind w:left="107" w:right="86"/>
              <w:rPr>
                <w:sz w:val="24"/>
              </w:rPr>
            </w:pPr>
            <w:r w:rsidRPr="00AB382D">
              <w:rPr>
                <w:sz w:val="24"/>
              </w:rPr>
              <w:t>1.Идентификовање</w:t>
            </w:r>
            <w:r w:rsidRPr="00AB382D">
              <w:rPr>
                <w:sz w:val="24"/>
              </w:rPr>
              <w:tab/>
            </w:r>
            <w:r w:rsidRPr="00AB382D">
              <w:rPr>
                <w:spacing w:val="-1"/>
                <w:sz w:val="24"/>
              </w:rPr>
              <w:t xml:space="preserve">ученика </w:t>
            </w:r>
            <w:r w:rsidRPr="00AB382D">
              <w:rPr>
                <w:sz w:val="24"/>
              </w:rPr>
              <w:t>другог, трћег и четвртог</w:t>
            </w:r>
            <w:r w:rsidRPr="00AB382D">
              <w:rPr>
                <w:spacing w:val="9"/>
                <w:sz w:val="24"/>
              </w:rPr>
              <w:t xml:space="preserve"> </w:t>
            </w:r>
            <w:r w:rsidRPr="00AB382D">
              <w:rPr>
                <w:sz w:val="24"/>
              </w:rPr>
              <w:t>разреда</w:t>
            </w:r>
          </w:p>
          <w:p w:rsidR="006C0B8D" w:rsidRPr="00AB382D" w:rsidRDefault="002A033C">
            <w:pPr>
              <w:pStyle w:val="TableParagraph"/>
              <w:spacing w:line="264" w:lineRule="exact"/>
              <w:ind w:left="107"/>
              <w:rPr>
                <w:sz w:val="24"/>
              </w:rPr>
            </w:pPr>
            <w:r w:rsidRPr="00AB382D">
              <w:rPr>
                <w:sz w:val="24"/>
              </w:rPr>
              <w:t>који имају тешкоће у развоју</w:t>
            </w:r>
          </w:p>
        </w:tc>
        <w:tc>
          <w:tcPr>
            <w:tcW w:w="2693" w:type="dxa"/>
          </w:tcPr>
          <w:p w:rsidR="006C0B8D" w:rsidRPr="00AB382D" w:rsidRDefault="002A033C">
            <w:pPr>
              <w:pStyle w:val="TableParagraph"/>
              <w:tabs>
                <w:tab w:val="left" w:pos="1040"/>
                <w:tab w:val="left" w:pos="1450"/>
              </w:tabs>
              <w:ind w:left="107" w:right="86"/>
              <w:rPr>
                <w:sz w:val="24"/>
              </w:rPr>
            </w:pPr>
            <w:r w:rsidRPr="00AB382D">
              <w:rPr>
                <w:sz w:val="24"/>
              </w:rPr>
              <w:t>СТИО</w:t>
            </w:r>
            <w:r w:rsidRPr="00AB382D">
              <w:rPr>
                <w:sz w:val="24"/>
              </w:rPr>
              <w:tab/>
              <w:t>и</w:t>
            </w:r>
            <w:r w:rsidRPr="00AB382D">
              <w:rPr>
                <w:sz w:val="24"/>
              </w:rPr>
              <w:tab/>
              <w:t>одељењске старешине</w:t>
            </w:r>
          </w:p>
        </w:tc>
        <w:tc>
          <w:tcPr>
            <w:tcW w:w="3044" w:type="dxa"/>
          </w:tcPr>
          <w:p w:rsidR="006C0B8D" w:rsidRPr="00AB382D" w:rsidRDefault="002A033C">
            <w:pPr>
              <w:pStyle w:val="TableParagraph"/>
              <w:tabs>
                <w:tab w:val="left" w:pos="554"/>
                <w:tab w:val="left" w:pos="1870"/>
                <w:tab w:val="left" w:pos="2690"/>
              </w:tabs>
              <w:ind w:left="108" w:right="88"/>
              <w:rPr>
                <w:sz w:val="24"/>
              </w:rPr>
            </w:pPr>
            <w:r w:rsidRPr="00AB382D">
              <w:rPr>
                <w:sz w:val="24"/>
              </w:rPr>
              <w:t>од</w:t>
            </w:r>
            <w:r w:rsidRPr="00AB382D">
              <w:rPr>
                <w:sz w:val="24"/>
              </w:rPr>
              <w:tab/>
              <w:t>септембра,</w:t>
            </w:r>
            <w:r w:rsidRPr="00AB382D">
              <w:rPr>
                <w:sz w:val="24"/>
              </w:rPr>
              <w:tab/>
              <w:t>током</w:t>
            </w:r>
            <w:r w:rsidRPr="00AB382D">
              <w:rPr>
                <w:sz w:val="24"/>
              </w:rPr>
              <w:tab/>
              <w:t>школске године</w:t>
            </w:r>
          </w:p>
        </w:tc>
      </w:tr>
      <w:tr w:rsidR="00E55C47" w:rsidRPr="002A033C" w:rsidTr="00BF0836">
        <w:trPr>
          <w:trHeight w:val="1401"/>
        </w:trPr>
        <w:tc>
          <w:tcPr>
            <w:tcW w:w="3557" w:type="dxa"/>
          </w:tcPr>
          <w:p w:rsidR="00E55C47" w:rsidRPr="00AB382D" w:rsidRDefault="00E55C47">
            <w:pPr>
              <w:pStyle w:val="TableParagraph"/>
              <w:tabs>
                <w:tab w:val="left" w:pos="1395"/>
                <w:tab w:val="left" w:pos="2855"/>
              </w:tabs>
              <w:ind w:left="107" w:right="88"/>
              <w:rPr>
                <w:sz w:val="24"/>
              </w:rPr>
            </w:pPr>
            <w:r w:rsidRPr="00AB382D">
              <w:rPr>
                <w:sz w:val="24"/>
              </w:rPr>
              <w:lastRenderedPageBreak/>
              <w:t>2.Анализа</w:t>
            </w:r>
            <w:r w:rsidRPr="00AB382D">
              <w:rPr>
                <w:sz w:val="24"/>
              </w:rPr>
              <w:tab/>
              <w:t>реализације</w:t>
            </w:r>
            <w:r w:rsidRPr="00AB382D">
              <w:rPr>
                <w:sz w:val="24"/>
              </w:rPr>
              <w:tab/>
              <w:t xml:space="preserve">плана уписа   ученика   првог </w:t>
            </w:r>
            <w:r w:rsidRPr="00AB382D">
              <w:rPr>
                <w:spacing w:val="12"/>
                <w:sz w:val="24"/>
              </w:rPr>
              <w:t xml:space="preserve"> </w:t>
            </w:r>
            <w:r w:rsidRPr="00AB382D">
              <w:rPr>
                <w:sz w:val="24"/>
              </w:rPr>
              <w:t>разреда,</w:t>
            </w:r>
          </w:p>
          <w:p w:rsidR="00E55C47" w:rsidRPr="00AB382D" w:rsidRDefault="00E55C47">
            <w:pPr>
              <w:pStyle w:val="TableParagraph"/>
              <w:tabs>
                <w:tab w:val="left" w:pos="2181"/>
                <w:tab w:val="left" w:pos="3017"/>
              </w:tabs>
              <w:spacing w:line="264" w:lineRule="exact"/>
              <w:ind w:left="107"/>
              <w:rPr>
                <w:sz w:val="24"/>
              </w:rPr>
            </w:pPr>
            <w:r w:rsidRPr="00AB382D">
              <w:rPr>
                <w:sz w:val="24"/>
              </w:rPr>
              <w:t>идентификовање</w:t>
            </w:r>
            <w:r w:rsidRPr="00AB382D">
              <w:rPr>
                <w:sz w:val="24"/>
              </w:rPr>
              <w:tab/>
              <w:t>оних</w:t>
            </w:r>
            <w:r w:rsidRPr="00AB382D">
              <w:rPr>
                <w:sz w:val="24"/>
              </w:rPr>
              <w:tab/>
              <w:t>који</w:t>
            </w:r>
          </w:p>
          <w:p w:rsidR="00E55C47" w:rsidRPr="00AB382D" w:rsidRDefault="00E55C47">
            <w:pPr>
              <w:pStyle w:val="TableParagraph"/>
              <w:spacing w:line="268" w:lineRule="exact"/>
              <w:ind w:left="107"/>
              <w:rPr>
                <w:sz w:val="24"/>
              </w:rPr>
            </w:pPr>
            <w:r w:rsidRPr="00AB382D">
              <w:rPr>
                <w:sz w:val="24"/>
              </w:rPr>
              <w:t>имају тешкоће у развоју и којима</w:t>
            </w:r>
          </w:p>
          <w:p w:rsidR="00E55C47" w:rsidRPr="00AB382D" w:rsidRDefault="00E55C47" w:rsidP="00AB382D">
            <w:pPr>
              <w:pStyle w:val="TableParagraph"/>
              <w:spacing w:line="264" w:lineRule="exact"/>
              <w:ind w:left="107"/>
              <w:rPr>
                <w:sz w:val="24"/>
              </w:rPr>
            </w:pPr>
            <w:r w:rsidRPr="00AB382D">
              <w:rPr>
                <w:sz w:val="24"/>
              </w:rPr>
              <w:t>је потребна додатна подршка</w:t>
            </w:r>
          </w:p>
        </w:tc>
        <w:tc>
          <w:tcPr>
            <w:tcW w:w="2693" w:type="dxa"/>
          </w:tcPr>
          <w:p w:rsidR="00E55C47" w:rsidRPr="00AB382D" w:rsidRDefault="00E55C47">
            <w:pPr>
              <w:pStyle w:val="TableParagraph"/>
              <w:spacing w:line="270" w:lineRule="exact"/>
              <w:ind w:left="107"/>
              <w:rPr>
                <w:sz w:val="24"/>
              </w:rPr>
            </w:pPr>
            <w:r w:rsidRPr="00AB382D">
              <w:rPr>
                <w:sz w:val="24"/>
              </w:rPr>
              <w:t>психолог, СТИО</w:t>
            </w:r>
          </w:p>
        </w:tc>
        <w:tc>
          <w:tcPr>
            <w:tcW w:w="3044" w:type="dxa"/>
          </w:tcPr>
          <w:p w:rsidR="00E55C47" w:rsidRPr="00AB382D" w:rsidRDefault="00E55C47">
            <w:pPr>
              <w:pStyle w:val="TableParagraph"/>
              <w:spacing w:line="270" w:lineRule="exact"/>
              <w:ind w:left="108"/>
              <w:rPr>
                <w:sz w:val="24"/>
              </w:rPr>
            </w:pPr>
            <w:r w:rsidRPr="00AB382D">
              <w:rPr>
                <w:sz w:val="24"/>
              </w:rPr>
              <w:t>август/септембар</w:t>
            </w:r>
          </w:p>
        </w:tc>
      </w:tr>
      <w:tr w:rsidR="006C0B8D" w:rsidRPr="002A033C" w:rsidTr="00BF0836">
        <w:trPr>
          <w:trHeight w:val="829"/>
        </w:trPr>
        <w:tc>
          <w:tcPr>
            <w:tcW w:w="3557" w:type="dxa"/>
          </w:tcPr>
          <w:p w:rsidR="006C0B8D" w:rsidRPr="00AB382D" w:rsidRDefault="002A033C">
            <w:pPr>
              <w:pStyle w:val="TableParagraph"/>
              <w:spacing w:line="270" w:lineRule="exact"/>
              <w:ind w:left="107"/>
              <w:rPr>
                <w:sz w:val="24"/>
              </w:rPr>
            </w:pPr>
            <w:r w:rsidRPr="00AB382D">
              <w:rPr>
                <w:sz w:val="24"/>
              </w:rPr>
              <w:t>3.Одељењска већа првог разреда</w:t>
            </w:r>
          </w:p>
        </w:tc>
        <w:tc>
          <w:tcPr>
            <w:tcW w:w="2693" w:type="dxa"/>
          </w:tcPr>
          <w:p w:rsidR="006C0B8D" w:rsidRPr="00AB382D" w:rsidRDefault="002A033C">
            <w:pPr>
              <w:pStyle w:val="TableParagraph"/>
              <w:spacing w:line="270" w:lineRule="exact"/>
              <w:ind w:left="107"/>
              <w:rPr>
                <w:sz w:val="24"/>
              </w:rPr>
            </w:pPr>
            <w:r w:rsidRPr="00AB382D">
              <w:rPr>
                <w:sz w:val="24"/>
              </w:rPr>
              <w:t>психолог,СТИО,</w:t>
            </w:r>
          </w:p>
          <w:p w:rsidR="006C0B8D" w:rsidRPr="00AB382D" w:rsidRDefault="002A033C">
            <w:pPr>
              <w:pStyle w:val="TableParagraph"/>
              <w:spacing w:line="270" w:lineRule="atLeast"/>
              <w:ind w:left="107"/>
              <w:rPr>
                <w:sz w:val="24"/>
              </w:rPr>
            </w:pPr>
            <w:r w:rsidRPr="00AB382D">
              <w:rPr>
                <w:sz w:val="24"/>
              </w:rPr>
              <w:t>одељењски старешина и наставници</w:t>
            </w:r>
          </w:p>
        </w:tc>
        <w:tc>
          <w:tcPr>
            <w:tcW w:w="3044" w:type="dxa"/>
          </w:tcPr>
          <w:p w:rsidR="006C0B8D" w:rsidRPr="00AB382D" w:rsidRDefault="00AB382D">
            <w:pPr>
              <w:pStyle w:val="TableParagraph"/>
              <w:tabs>
                <w:tab w:val="left" w:pos="554"/>
                <w:tab w:val="left" w:pos="1869"/>
                <w:tab w:val="left" w:pos="2689"/>
              </w:tabs>
              <w:ind w:left="108" w:right="88"/>
              <w:rPr>
                <w:sz w:val="24"/>
              </w:rPr>
            </w:pPr>
            <w:r w:rsidRPr="00AB382D">
              <w:rPr>
                <w:sz w:val="24"/>
              </w:rPr>
              <w:t>август/септембр</w:t>
            </w:r>
            <w:r w:rsidR="002A033C" w:rsidRPr="00AB382D">
              <w:rPr>
                <w:sz w:val="24"/>
              </w:rPr>
              <w:t>,</w:t>
            </w:r>
            <w:r w:rsidR="002A033C" w:rsidRPr="00AB382D">
              <w:rPr>
                <w:sz w:val="24"/>
              </w:rPr>
              <w:tab/>
              <w:t>током</w:t>
            </w:r>
            <w:r w:rsidR="002A033C" w:rsidRPr="00AB382D">
              <w:rPr>
                <w:sz w:val="24"/>
              </w:rPr>
              <w:tab/>
              <w:t>школске године</w:t>
            </w:r>
          </w:p>
        </w:tc>
      </w:tr>
    </w:tbl>
    <w:p w:rsidR="006C0B8D" w:rsidRPr="002A033C" w:rsidRDefault="006C0B8D">
      <w:pPr>
        <w:pStyle w:val="BodyText"/>
        <w:spacing w:before="10"/>
        <w:rPr>
          <w:sz w:val="15"/>
          <w:highlight w:val="yellow"/>
        </w:rPr>
      </w:pPr>
    </w:p>
    <w:p w:rsidR="006C0B8D" w:rsidRPr="00AB382D" w:rsidRDefault="007971DA" w:rsidP="007971DA">
      <w:pPr>
        <w:pStyle w:val="Heading4"/>
        <w:numPr>
          <w:ilvl w:val="0"/>
          <w:numId w:val="0"/>
        </w:numPr>
        <w:spacing w:before="90"/>
        <w:ind w:left="425"/>
      </w:pPr>
      <w:r>
        <w:rPr>
          <w:b w:val="0"/>
        </w:rPr>
        <w:t xml:space="preserve">        </w:t>
      </w:r>
      <w:r w:rsidR="002A033C" w:rsidRPr="00AB382D">
        <w:rPr>
          <w:b w:val="0"/>
        </w:rPr>
        <w:t xml:space="preserve">ОБЛАСТ: </w:t>
      </w:r>
      <w:r w:rsidR="002A033C" w:rsidRPr="00AB382D">
        <w:t>Реализација инклузивног образовања</w:t>
      </w:r>
    </w:p>
    <w:p w:rsidR="006C0B8D" w:rsidRPr="00AB382D" w:rsidRDefault="006C0B8D">
      <w:pPr>
        <w:pStyle w:val="BodyText"/>
        <w:spacing w:before="2"/>
        <w:rPr>
          <w:b/>
        </w:rPr>
      </w:pPr>
    </w:p>
    <w:p w:rsidR="006C0B8D" w:rsidRPr="00AB382D" w:rsidRDefault="002A033C">
      <w:pPr>
        <w:pStyle w:val="BodyText"/>
        <w:ind w:left="852"/>
      </w:pPr>
      <w:r w:rsidRPr="00AB382D">
        <w:t>Исход: Ученици са тешкоћама у развоју остварују адекватно школско постигнуће</w:t>
      </w:r>
    </w:p>
    <w:p w:rsidR="006C0B8D" w:rsidRPr="00AB382D" w:rsidRDefault="006C0B8D">
      <w:pPr>
        <w:pStyle w:val="BodyText"/>
        <w:spacing w:before="2"/>
        <w:rPr>
          <w:sz w:val="25"/>
        </w:rPr>
      </w:pPr>
    </w:p>
    <w:tbl>
      <w:tblPr>
        <w:tblW w:w="0" w:type="auto"/>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54"/>
        <w:gridCol w:w="2693"/>
        <w:gridCol w:w="3061"/>
      </w:tblGrid>
      <w:tr w:rsidR="006C0B8D" w:rsidRPr="002A033C" w:rsidTr="00BF0836">
        <w:trPr>
          <w:trHeight w:val="275"/>
        </w:trPr>
        <w:tc>
          <w:tcPr>
            <w:tcW w:w="3654" w:type="dxa"/>
          </w:tcPr>
          <w:p w:rsidR="006C0B8D" w:rsidRPr="00AB382D" w:rsidRDefault="002A033C">
            <w:pPr>
              <w:pStyle w:val="TableParagraph"/>
              <w:spacing w:line="255" w:lineRule="exact"/>
              <w:ind w:left="110"/>
              <w:rPr>
                <w:sz w:val="24"/>
              </w:rPr>
            </w:pPr>
            <w:r w:rsidRPr="00AB382D">
              <w:rPr>
                <w:sz w:val="24"/>
              </w:rPr>
              <w:t>Кораци/ активности</w:t>
            </w:r>
          </w:p>
        </w:tc>
        <w:tc>
          <w:tcPr>
            <w:tcW w:w="2693" w:type="dxa"/>
          </w:tcPr>
          <w:p w:rsidR="006C0B8D" w:rsidRPr="00AB382D" w:rsidRDefault="002A033C">
            <w:pPr>
              <w:pStyle w:val="TableParagraph"/>
              <w:spacing w:line="255" w:lineRule="exact"/>
              <w:ind w:left="107"/>
              <w:rPr>
                <w:sz w:val="24"/>
              </w:rPr>
            </w:pPr>
            <w:r w:rsidRPr="00AB382D">
              <w:rPr>
                <w:sz w:val="24"/>
              </w:rPr>
              <w:t>Реализатори</w:t>
            </w:r>
          </w:p>
        </w:tc>
        <w:tc>
          <w:tcPr>
            <w:tcW w:w="3061" w:type="dxa"/>
          </w:tcPr>
          <w:p w:rsidR="006C0B8D" w:rsidRPr="00AB382D" w:rsidRDefault="002A033C">
            <w:pPr>
              <w:pStyle w:val="TableParagraph"/>
              <w:spacing w:line="255" w:lineRule="exact"/>
              <w:ind w:left="107"/>
              <w:rPr>
                <w:sz w:val="24"/>
              </w:rPr>
            </w:pPr>
            <w:r w:rsidRPr="00AB382D">
              <w:rPr>
                <w:sz w:val="24"/>
              </w:rPr>
              <w:t>Учесталост и трајање</w:t>
            </w:r>
          </w:p>
        </w:tc>
      </w:tr>
      <w:tr w:rsidR="006C0B8D" w:rsidRPr="002A033C" w:rsidTr="00BF0836">
        <w:trPr>
          <w:trHeight w:val="1103"/>
        </w:trPr>
        <w:tc>
          <w:tcPr>
            <w:tcW w:w="3654" w:type="dxa"/>
          </w:tcPr>
          <w:p w:rsidR="006C0B8D" w:rsidRPr="00AB382D" w:rsidRDefault="002A033C">
            <w:pPr>
              <w:pStyle w:val="TableParagraph"/>
              <w:tabs>
                <w:tab w:val="left" w:pos="2502"/>
              </w:tabs>
              <w:ind w:left="110" w:right="84"/>
              <w:jc w:val="both"/>
              <w:rPr>
                <w:sz w:val="24"/>
              </w:rPr>
            </w:pPr>
            <w:r w:rsidRPr="00AB382D">
              <w:rPr>
                <w:sz w:val="24"/>
              </w:rPr>
              <w:t>1.Обезбеђивање</w:t>
            </w:r>
            <w:r w:rsidRPr="00AB382D">
              <w:rPr>
                <w:sz w:val="24"/>
              </w:rPr>
              <w:tab/>
              <w:t>наставних средстава, асистивне технологије (у</w:t>
            </w:r>
            <w:r w:rsidRPr="00AB382D">
              <w:rPr>
                <w:spacing w:val="-18"/>
                <w:sz w:val="24"/>
              </w:rPr>
              <w:t xml:space="preserve"> </w:t>
            </w:r>
            <w:r w:rsidRPr="00AB382D">
              <w:rPr>
                <w:sz w:val="24"/>
              </w:rPr>
              <w:t>складу</w:t>
            </w:r>
            <w:r w:rsidRPr="00AB382D">
              <w:rPr>
                <w:spacing w:val="-18"/>
                <w:sz w:val="24"/>
              </w:rPr>
              <w:t xml:space="preserve"> </w:t>
            </w:r>
            <w:r w:rsidRPr="00AB382D">
              <w:rPr>
                <w:sz w:val="24"/>
              </w:rPr>
              <w:t>са</w:t>
            </w:r>
            <w:r w:rsidRPr="00AB382D">
              <w:rPr>
                <w:spacing w:val="-17"/>
                <w:sz w:val="24"/>
              </w:rPr>
              <w:t xml:space="preserve"> </w:t>
            </w:r>
            <w:r w:rsidRPr="00AB382D">
              <w:rPr>
                <w:sz w:val="24"/>
              </w:rPr>
              <w:t>актуелним</w:t>
            </w:r>
            <w:r w:rsidRPr="00AB382D">
              <w:rPr>
                <w:spacing w:val="-16"/>
                <w:sz w:val="24"/>
              </w:rPr>
              <w:t xml:space="preserve"> </w:t>
            </w:r>
            <w:r w:rsidRPr="00AB382D">
              <w:rPr>
                <w:sz w:val="24"/>
              </w:rPr>
              <w:t>потребама</w:t>
            </w:r>
          </w:p>
          <w:p w:rsidR="006C0B8D" w:rsidRPr="00AB382D" w:rsidRDefault="002A033C">
            <w:pPr>
              <w:pStyle w:val="TableParagraph"/>
              <w:spacing w:line="264" w:lineRule="exact"/>
              <w:ind w:left="110"/>
              <w:jc w:val="both"/>
              <w:rPr>
                <w:sz w:val="24"/>
              </w:rPr>
            </w:pPr>
            <w:r w:rsidRPr="00AB382D">
              <w:rPr>
                <w:sz w:val="24"/>
              </w:rPr>
              <w:t>и могућностима)</w:t>
            </w:r>
          </w:p>
        </w:tc>
        <w:tc>
          <w:tcPr>
            <w:tcW w:w="2693" w:type="dxa"/>
          </w:tcPr>
          <w:p w:rsidR="006C0B8D" w:rsidRPr="00AB382D" w:rsidRDefault="002A033C">
            <w:pPr>
              <w:pStyle w:val="TableParagraph"/>
              <w:spacing w:line="268" w:lineRule="exact"/>
              <w:ind w:left="107"/>
              <w:rPr>
                <w:sz w:val="24"/>
              </w:rPr>
            </w:pPr>
            <w:r w:rsidRPr="00AB382D">
              <w:rPr>
                <w:sz w:val="24"/>
              </w:rPr>
              <w:t>директор, СТИО</w:t>
            </w:r>
          </w:p>
        </w:tc>
        <w:tc>
          <w:tcPr>
            <w:tcW w:w="3061" w:type="dxa"/>
          </w:tcPr>
          <w:p w:rsidR="006C0B8D" w:rsidRPr="00AB382D" w:rsidRDefault="002A033C">
            <w:pPr>
              <w:pStyle w:val="TableParagraph"/>
              <w:spacing w:line="268" w:lineRule="exact"/>
              <w:ind w:left="107"/>
              <w:rPr>
                <w:sz w:val="24"/>
              </w:rPr>
            </w:pPr>
            <w:r w:rsidRPr="00AB382D">
              <w:rPr>
                <w:sz w:val="24"/>
              </w:rPr>
              <w:t>током првог полугодишта</w:t>
            </w:r>
          </w:p>
        </w:tc>
      </w:tr>
      <w:tr w:rsidR="006C0B8D" w:rsidRPr="002A033C" w:rsidTr="00BF0836">
        <w:trPr>
          <w:trHeight w:val="553"/>
        </w:trPr>
        <w:tc>
          <w:tcPr>
            <w:tcW w:w="3654" w:type="dxa"/>
          </w:tcPr>
          <w:p w:rsidR="006C0B8D" w:rsidRPr="00AB382D" w:rsidRDefault="002A033C">
            <w:pPr>
              <w:pStyle w:val="TableParagraph"/>
              <w:tabs>
                <w:tab w:val="left" w:pos="2313"/>
              </w:tabs>
              <w:spacing w:line="270" w:lineRule="exact"/>
              <w:ind w:left="110"/>
              <w:rPr>
                <w:sz w:val="24"/>
              </w:rPr>
            </w:pPr>
            <w:r w:rsidRPr="00AB382D">
              <w:rPr>
                <w:sz w:val="24"/>
              </w:rPr>
              <w:t>2.Прављење</w:t>
            </w:r>
            <w:r w:rsidRPr="00AB382D">
              <w:rPr>
                <w:sz w:val="24"/>
              </w:rPr>
              <w:tab/>
              <w:t>педагошких</w:t>
            </w:r>
          </w:p>
          <w:p w:rsidR="006C0B8D" w:rsidRPr="00AB382D" w:rsidRDefault="002A033C">
            <w:pPr>
              <w:pStyle w:val="TableParagraph"/>
              <w:spacing w:line="264" w:lineRule="exact"/>
              <w:ind w:left="110"/>
              <w:rPr>
                <w:sz w:val="24"/>
              </w:rPr>
            </w:pPr>
            <w:r w:rsidRPr="00AB382D">
              <w:rPr>
                <w:sz w:val="24"/>
              </w:rPr>
              <w:t>профила</w:t>
            </w:r>
          </w:p>
        </w:tc>
        <w:tc>
          <w:tcPr>
            <w:tcW w:w="2693" w:type="dxa"/>
          </w:tcPr>
          <w:p w:rsidR="006C0B8D" w:rsidRPr="00AB382D" w:rsidRDefault="002A033C">
            <w:pPr>
              <w:pStyle w:val="TableParagraph"/>
              <w:tabs>
                <w:tab w:val="left" w:pos="1429"/>
              </w:tabs>
              <w:spacing w:line="270" w:lineRule="exact"/>
              <w:ind w:left="107"/>
              <w:rPr>
                <w:sz w:val="24"/>
              </w:rPr>
            </w:pPr>
            <w:r w:rsidRPr="00AB382D">
              <w:rPr>
                <w:sz w:val="24"/>
              </w:rPr>
              <w:t>СТИО,</w:t>
            </w:r>
            <w:r w:rsidRPr="00AB382D">
              <w:rPr>
                <w:sz w:val="24"/>
              </w:rPr>
              <w:tab/>
              <w:t>одељењски</w:t>
            </w:r>
          </w:p>
          <w:p w:rsidR="006C0B8D" w:rsidRPr="00AB382D" w:rsidRDefault="002A033C">
            <w:pPr>
              <w:pStyle w:val="TableParagraph"/>
              <w:spacing w:line="264" w:lineRule="exact"/>
              <w:ind w:left="107"/>
              <w:rPr>
                <w:sz w:val="24"/>
              </w:rPr>
            </w:pPr>
            <w:r w:rsidRPr="00AB382D">
              <w:rPr>
                <w:sz w:val="24"/>
              </w:rPr>
              <w:t>старешина, наставници</w:t>
            </w:r>
          </w:p>
        </w:tc>
        <w:tc>
          <w:tcPr>
            <w:tcW w:w="3061" w:type="dxa"/>
          </w:tcPr>
          <w:p w:rsidR="006C0B8D" w:rsidRPr="00AB382D" w:rsidRDefault="00AB382D">
            <w:pPr>
              <w:pStyle w:val="TableParagraph"/>
              <w:spacing w:line="270" w:lineRule="exact"/>
              <w:ind w:left="107"/>
              <w:rPr>
                <w:sz w:val="24"/>
              </w:rPr>
            </w:pPr>
            <w:r w:rsidRPr="00AB382D">
              <w:rPr>
                <w:sz w:val="24"/>
              </w:rPr>
              <w:t>септембар 2019</w:t>
            </w:r>
            <w:r w:rsidR="002A033C" w:rsidRPr="00AB382D">
              <w:rPr>
                <w:sz w:val="24"/>
              </w:rPr>
              <w:t>. год. и током</w:t>
            </w:r>
          </w:p>
          <w:p w:rsidR="006C0B8D" w:rsidRPr="00AB382D" w:rsidRDefault="002A033C">
            <w:pPr>
              <w:pStyle w:val="TableParagraph"/>
              <w:spacing w:line="264" w:lineRule="exact"/>
              <w:ind w:left="107"/>
              <w:rPr>
                <w:sz w:val="24"/>
              </w:rPr>
            </w:pPr>
            <w:r w:rsidRPr="00AB382D">
              <w:rPr>
                <w:sz w:val="24"/>
              </w:rPr>
              <w:t>школске године</w:t>
            </w:r>
          </w:p>
        </w:tc>
      </w:tr>
      <w:tr w:rsidR="006C0B8D" w:rsidRPr="002A033C" w:rsidTr="00BF0836">
        <w:trPr>
          <w:trHeight w:val="275"/>
        </w:trPr>
        <w:tc>
          <w:tcPr>
            <w:tcW w:w="3654" w:type="dxa"/>
          </w:tcPr>
          <w:p w:rsidR="006C0B8D" w:rsidRPr="00AB382D" w:rsidRDefault="002A033C">
            <w:pPr>
              <w:pStyle w:val="TableParagraph"/>
              <w:spacing w:line="255" w:lineRule="exact"/>
              <w:ind w:left="110"/>
              <w:rPr>
                <w:sz w:val="24"/>
              </w:rPr>
            </w:pPr>
            <w:r w:rsidRPr="00AB382D">
              <w:rPr>
                <w:sz w:val="24"/>
              </w:rPr>
              <w:t>3.Индивидуализација наставе</w:t>
            </w:r>
          </w:p>
        </w:tc>
        <w:tc>
          <w:tcPr>
            <w:tcW w:w="2693" w:type="dxa"/>
          </w:tcPr>
          <w:p w:rsidR="006C0B8D" w:rsidRPr="00AB382D" w:rsidRDefault="002A033C">
            <w:pPr>
              <w:pStyle w:val="TableParagraph"/>
              <w:spacing w:line="255" w:lineRule="exact"/>
              <w:ind w:left="107"/>
              <w:rPr>
                <w:sz w:val="24"/>
              </w:rPr>
            </w:pPr>
            <w:r w:rsidRPr="00AB382D">
              <w:rPr>
                <w:sz w:val="24"/>
              </w:rPr>
              <w:t>наставници, СТИО</w:t>
            </w:r>
          </w:p>
        </w:tc>
        <w:tc>
          <w:tcPr>
            <w:tcW w:w="3061" w:type="dxa"/>
          </w:tcPr>
          <w:p w:rsidR="006C0B8D" w:rsidRPr="00AB382D" w:rsidRDefault="002A033C">
            <w:pPr>
              <w:pStyle w:val="TableParagraph"/>
              <w:spacing w:line="255" w:lineRule="exact"/>
              <w:ind w:left="107"/>
              <w:rPr>
                <w:sz w:val="24"/>
              </w:rPr>
            </w:pPr>
            <w:r w:rsidRPr="00AB382D">
              <w:rPr>
                <w:sz w:val="24"/>
              </w:rPr>
              <w:t>током школске године</w:t>
            </w:r>
          </w:p>
        </w:tc>
      </w:tr>
      <w:tr w:rsidR="006C0B8D" w:rsidRPr="002A033C" w:rsidTr="00BF0836">
        <w:trPr>
          <w:trHeight w:val="551"/>
        </w:trPr>
        <w:tc>
          <w:tcPr>
            <w:tcW w:w="3654" w:type="dxa"/>
          </w:tcPr>
          <w:p w:rsidR="006C0B8D" w:rsidRPr="00AB382D" w:rsidRDefault="002A033C">
            <w:pPr>
              <w:pStyle w:val="TableParagraph"/>
              <w:spacing w:line="268" w:lineRule="exact"/>
              <w:ind w:left="110"/>
              <w:rPr>
                <w:sz w:val="24"/>
              </w:rPr>
            </w:pPr>
            <w:r w:rsidRPr="00AB382D">
              <w:rPr>
                <w:sz w:val="24"/>
              </w:rPr>
              <w:t>4.Формирање тимова за ИОП</w:t>
            </w:r>
          </w:p>
          <w:p w:rsidR="006C0B8D" w:rsidRPr="00AB382D" w:rsidRDefault="002A033C">
            <w:pPr>
              <w:pStyle w:val="TableParagraph"/>
              <w:spacing w:line="264" w:lineRule="exact"/>
              <w:ind w:left="110"/>
              <w:rPr>
                <w:sz w:val="24"/>
              </w:rPr>
            </w:pPr>
            <w:r w:rsidRPr="00AB382D">
              <w:rPr>
                <w:sz w:val="24"/>
              </w:rPr>
              <w:t>(уколико постоји потреба)</w:t>
            </w:r>
          </w:p>
        </w:tc>
        <w:tc>
          <w:tcPr>
            <w:tcW w:w="2693" w:type="dxa"/>
          </w:tcPr>
          <w:p w:rsidR="006C0B8D" w:rsidRPr="00AB382D" w:rsidRDefault="002A033C">
            <w:pPr>
              <w:pStyle w:val="TableParagraph"/>
              <w:spacing w:line="268" w:lineRule="exact"/>
              <w:ind w:left="107"/>
              <w:rPr>
                <w:sz w:val="24"/>
              </w:rPr>
            </w:pPr>
            <w:r w:rsidRPr="00AB382D">
              <w:rPr>
                <w:sz w:val="24"/>
              </w:rPr>
              <w:t>директор, СТИО</w:t>
            </w:r>
          </w:p>
        </w:tc>
        <w:tc>
          <w:tcPr>
            <w:tcW w:w="3061" w:type="dxa"/>
          </w:tcPr>
          <w:p w:rsidR="006C0B8D" w:rsidRPr="00AB382D" w:rsidRDefault="00AB382D">
            <w:pPr>
              <w:pStyle w:val="TableParagraph"/>
              <w:spacing w:line="268" w:lineRule="exact"/>
              <w:ind w:left="107"/>
              <w:rPr>
                <w:sz w:val="24"/>
              </w:rPr>
            </w:pPr>
            <w:r w:rsidRPr="00AB382D">
              <w:rPr>
                <w:sz w:val="24"/>
              </w:rPr>
              <w:t>септембар 2019</w:t>
            </w:r>
            <w:r w:rsidR="002A033C" w:rsidRPr="00AB382D">
              <w:rPr>
                <w:sz w:val="24"/>
              </w:rPr>
              <w:t>. год. и током</w:t>
            </w:r>
          </w:p>
          <w:p w:rsidR="006C0B8D" w:rsidRPr="00AB382D" w:rsidRDefault="002A033C">
            <w:pPr>
              <w:pStyle w:val="TableParagraph"/>
              <w:spacing w:line="264" w:lineRule="exact"/>
              <w:ind w:left="107"/>
              <w:rPr>
                <w:sz w:val="24"/>
              </w:rPr>
            </w:pPr>
            <w:r w:rsidRPr="00AB382D">
              <w:rPr>
                <w:sz w:val="24"/>
              </w:rPr>
              <w:t>школске године</w:t>
            </w:r>
          </w:p>
        </w:tc>
      </w:tr>
      <w:tr w:rsidR="006C0B8D" w:rsidRPr="002A033C" w:rsidTr="00BF0836">
        <w:trPr>
          <w:trHeight w:val="553"/>
        </w:trPr>
        <w:tc>
          <w:tcPr>
            <w:tcW w:w="3654" w:type="dxa"/>
          </w:tcPr>
          <w:p w:rsidR="006C0B8D" w:rsidRPr="00AB382D" w:rsidRDefault="002A033C">
            <w:pPr>
              <w:pStyle w:val="TableParagraph"/>
              <w:spacing w:line="270" w:lineRule="exact"/>
              <w:ind w:left="110"/>
              <w:rPr>
                <w:sz w:val="24"/>
              </w:rPr>
            </w:pPr>
            <w:r w:rsidRPr="00AB382D">
              <w:rPr>
                <w:sz w:val="24"/>
              </w:rPr>
              <w:t>5.Прављење тромесечних ИОП-а</w:t>
            </w:r>
          </w:p>
        </w:tc>
        <w:tc>
          <w:tcPr>
            <w:tcW w:w="2693" w:type="dxa"/>
          </w:tcPr>
          <w:p w:rsidR="006C0B8D" w:rsidRPr="00AB382D" w:rsidRDefault="002A033C">
            <w:pPr>
              <w:pStyle w:val="TableParagraph"/>
              <w:spacing w:line="270" w:lineRule="exact"/>
              <w:ind w:left="107"/>
              <w:rPr>
                <w:sz w:val="24"/>
              </w:rPr>
            </w:pPr>
            <w:r w:rsidRPr="00AB382D">
              <w:rPr>
                <w:sz w:val="24"/>
              </w:rPr>
              <w:t>Тимови за ИОП</w:t>
            </w:r>
          </w:p>
        </w:tc>
        <w:tc>
          <w:tcPr>
            <w:tcW w:w="3061" w:type="dxa"/>
          </w:tcPr>
          <w:p w:rsidR="006C0B8D" w:rsidRPr="00AB382D" w:rsidRDefault="002A033C">
            <w:pPr>
              <w:pStyle w:val="TableParagraph"/>
              <w:spacing w:line="270" w:lineRule="exact"/>
              <w:ind w:left="107"/>
              <w:rPr>
                <w:sz w:val="24"/>
              </w:rPr>
            </w:pPr>
            <w:r w:rsidRPr="00AB382D">
              <w:rPr>
                <w:sz w:val="24"/>
              </w:rPr>
              <w:t>у оквиру класификационих</w:t>
            </w:r>
          </w:p>
          <w:p w:rsidR="006C0B8D" w:rsidRPr="00AB382D" w:rsidRDefault="002A033C">
            <w:pPr>
              <w:pStyle w:val="TableParagraph"/>
              <w:spacing w:line="264" w:lineRule="exact"/>
              <w:ind w:left="107"/>
              <w:rPr>
                <w:sz w:val="24"/>
              </w:rPr>
            </w:pPr>
            <w:r w:rsidRPr="00AB382D">
              <w:rPr>
                <w:sz w:val="24"/>
              </w:rPr>
              <w:t>периода</w:t>
            </w:r>
          </w:p>
        </w:tc>
      </w:tr>
      <w:tr w:rsidR="006C0B8D" w:rsidRPr="002A033C" w:rsidTr="00BF0836">
        <w:trPr>
          <w:trHeight w:val="551"/>
        </w:trPr>
        <w:tc>
          <w:tcPr>
            <w:tcW w:w="3654" w:type="dxa"/>
          </w:tcPr>
          <w:p w:rsidR="006C0B8D" w:rsidRPr="00AB382D" w:rsidRDefault="002A033C">
            <w:pPr>
              <w:pStyle w:val="TableParagraph"/>
              <w:spacing w:line="268" w:lineRule="exact"/>
              <w:ind w:left="110"/>
              <w:rPr>
                <w:sz w:val="24"/>
              </w:rPr>
            </w:pPr>
            <w:r w:rsidRPr="00AB382D">
              <w:rPr>
                <w:sz w:val="24"/>
              </w:rPr>
              <w:t>6.Реализација ИОП-а и праћење</w:t>
            </w:r>
          </w:p>
        </w:tc>
        <w:tc>
          <w:tcPr>
            <w:tcW w:w="2693" w:type="dxa"/>
          </w:tcPr>
          <w:p w:rsidR="006C0B8D" w:rsidRPr="00AB382D" w:rsidRDefault="002A033C">
            <w:pPr>
              <w:pStyle w:val="TableParagraph"/>
              <w:tabs>
                <w:tab w:val="left" w:pos="1349"/>
                <w:tab w:val="left" w:pos="2004"/>
              </w:tabs>
              <w:spacing w:line="268" w:lineRule="exact"/>
              <w:ind w:left="107"/>
              <w:rPr>
                <w:sz w:val="24"/>
              </w:rPr>
            </w:pPr>
            <w:r w:rsidRPr="00AB382D">
              <w:rPr>
                <w:sz w:val="24"/>
              </w:rPr>
              <w:t>Тимови</w:t>
            </w:r>
            <w:r w:rsidRPr="00AB382D">
              <w:rPr>
                <w:sz w:val="24"/>
              </w:rPr>
              <w:tab/>
              <w:t>за</w:t>
            </w:r>
            <w:r w:rsidRPr="00AB382D">
              <w:rPr>
                <w:sz w:val="24"/>
              </w:rPr>
              <w:tab/>
              <w:t>ИОП,</w:t>
            </w:r>
          </w:p>
          <w:p w:rsidR="006C0B8D" w:rsidRPr="00AB382D" w:rsidRDefault="002A033C">
            <w:pPr>
              <w:pStyle w:val="TableParagraph"/>
              <w:spacing w:line="264" w:lineRule="exact"/>
              <w:ind w:left="107"/>
              <w:rPr>
                <w:sz w:val="24"/>
              </w:rPr>
            </w:pPr>
            <w:r w:rsidRPr="00AB382D">
              <w:rPr>
                <w:sz w:val="24"/>
              </w:rPr>
              <w:t>СТИО</w:t>
            </w:r>
          </w:p>
        </w:tc>
        <w:tc>
          <w:tcPr>
            <w:tcW w:w="3061" w:type="dxa"/>
          </w:tcPr>
          <w:p w:rsidR="006C0B8D" w:rsidRPr="00AB382D" w:rsidRDefault="002A033C">
            <w:pPr>
              <w:pStyle w:val="TableParagraph"/>
              <w:spacing w:line="268" w:lineRule="exact"/>
              <w:ind w:left="107"/>
              <w:rPr>
                <w:sz w:val="24"/>
              </w:rPr>
            </w:pPr>
            <w:r w:rsidRPr="00AB382D">
              <w:rPr>
                <w:sz w:val="24"/>
              </w:rPr>
              <w:t>током школске године</w:t>
            </w:r>
          </w:p>
        </w:tc>
      </w:tr>
      <w:tr w:rsidR="006C0B8D" w:rsidRPr="002A033C" w:rsidTr="00BF0836">
        <w:trPr>
          <w:trHeight w:val="554"/>
        </w:trPr>
        <w:tc>
          <w:tcPr>
            <w:tcW w:w="3654" w:type="dxa"/>
          </w:tcPr>
          <w:p w:rsidR="006C0B8D" w:rsidRPr="00AB382D" w:rsidRDefault="002A033C">
            <w:pPr>
              <w:pStyle w:val="TableParagraph"/>
              <w:tabs>
                <w:tab w:val="left" w:pos="1734"/>
                <w:tab w:val="left" w:pos="2165"/>
                <w:tab w:val="left" w:pos="2715"/>
              </w:tabs>
              <w:spacing w:line="268" w:lineRule="exact"/>
              <w:ind w:left="110"/>
              <w:rPr>
                <w:sz w:val="24"/>
              </w:rPr>
            </w:pPr>
            <w:r w:rsidRPr="00AB382D">
              <w:rPr>
                <w:sz w:val="24"/>
              </w:rPr>
              <w:t>7.Еваулација</w:t>
            </w:r>
            <w:r w:rsidRPr="00AB382D">
              <w:rPr>
                <w:sz w:val="24"/>
              </w:rPr>
              <w:tab/>
              <w:t>и</w:t>
            </w:r>
            <w:r w:rsidRPr="00AB382D">
              <w:rPr>
                <w:sz w:val="24"/>
              </w:rPr>
              <w:tab/>
              <w:t>по</w:t>
            </w:r>
            <w:r w:rsidRPr="00AB382D">
              <w:rPr>
                <w:sz w:val="24"/>
              </w:rPr>
              <w:tab/>
              <w:t>потреби</w:t>
            </w:r>
          </w:p>
          <w:p w:rsidR="006C0B8D" w:rsidRPr="00AB382D" w:rsidRDefault="002A033C">
            <w:pPr>
              <w:pStyle w:val="TableParagraph"/>
              <w:spacing w:line="266" w:lineRule="exact"/>
              <w:ind w:left="110"/>
              <w:rPr>
                <w:sz w:val="24"/>
              </w:rPr>
            </w:pPr>
            <w:r w:rsidRPr="00AB382D">
              <w:rPr>
                <w:sz w:val="24"/>
              </w:rPr>
              <w:t>модификација ИОП-а</w:t>
            </w:r>
          </w:p>
        </w:tc>
        <w:tc>
          <w:tcPr>
            <w:tcW w:w="2693" w:type="dxa"/>
          </w:tcPr>
          <w:p w:rsidR="006C0B8D" w:rsidRPr="00AB382D" w:rsidRDefault="002A033C">
            <w:pPr>
              <w:pStyle w:val="TableParagraph"/>
              <w:tabs>
                <w:tab w:val="left" w:pos="1349"/>
                <w:tab w:val="left" w:pos="2004"/>
              </w:tabs>
              <w:spacing w:line="268" w:lineRule="exact"/>
              <w:ind w:left="107"/>
              <w:rPr>
                <w:sz w:val="24"/>
              </w:rPr>
            </w:pPr>
            <w:r w:rsidRPr="00AB382D">
              <w:rPr>
                <w:sz w:val="24"/>
              </w:rPr>
              <w:t>Тимови</w:t>
            </w:r>
            <w:r w:rsidRPr="00AB382D">
              <w:rPr>
                <w:sz w:val="24"/>
              </w:rPr>
              <w:tab/>
              <w:t>за</w:t>
            </w:r>
            <w:r w:rsidRPr="00AB382D">
              <w:rPr>
                <w:sz w:val="24"/>
              </w:rPr>
              <w:tab/>
              <w:t>ИОП,</w:t>
            </w:r>
          </w:p>
          <w:p w:rsidR="006C0B8D" w:rsidRPr="00AB382D" w:rsidRDefault="002A033C">
            <w:pPr>
              <w:pStyle w:val="TableParagraph"/>
              <w:spacing w:line="266" w:lineRule="exact"/>
              <w:ind w:left="107"/>
              <w:rPr>
                <w:sz w:val="24"/>
              </w:rPr>
            </w:pPr>
            <w:r w:rsidRPr="00AB382D">
              <w:rPr>
                <w:sz w:val="24"/>
              </w:rPr>
              <w:t>СТИО</w:t>
            </w:r>
          </w:p>
        </w:tc>
        <w:tc>
          <w:tcPr>
            <w:tcW w:w="3061" w:type="dxa"/>
          </w:tcPr>
          <w:p w:rsidR="006C0B8D" w:rsidRPr="00AB382D" w:rsidRDefault="002A033C">
            <w:pPr>
              <w:pStyle w:val="TableParagraph"/>
              <w:spacing w:line="268" w:lineRule="exact"/>
              <w:ind w:left="107"/>
              <w:rPr>
                <w:sz w:val="24"/>
              </w:rPr>
            </w:pPr>
            <w:r w:rsidRPr="00AB382D">
              <w:rPr>
                <w:sz w:val="24"/>
              </w:rPr>
              <w:t>на крају планираних тромесечних</w:t>
            </w:r>
          </w:p>
          <w:p w:rsidR="006C0B8D" w:rsidRPr="00AB382D" w:rsidRDefault="002A033C">
            <w:pPr>
              <w:pStyle w:val="TableParagraph"/>
              <w:spacing w:line="266" w:lineRule="exact"/>
              <w:ind w:left="107"/>
              <w:rPr>
                <w:sz w:val="24"/>
              </w:rPr>
            </w:pPr>
            <w:r w:rsidRPr="00AB382D">
              <w:rPr>
                <w:sz w:val="24"/>
              </w:rPr>
              <w:t>периода, а по потреби и чешће</w:t>
            </w:r>
          </w:p>
        </w:tc>
      </w:tr>
    </w:tbl>
    <w:p w:rsidR="006C0B8D" w:rsidRPr="002A033C" w:rsidRDefault="006C0B8D">
      <w:pPr>
        <w:pStyle w:val="BodyText"/>
        <w:spacing w:before="8"/>
        <w:rPr>
          <w:sz w:val="23"/>
          <w:highlight w:val="yellow"/>
        </w:rPr>
      </w:pPr>
    </w:p>
    <w:p w:rsidR="006C0B8D" w:rsidRPr="00AB382D" w:rsidRDefault="002A033C" w:rsidP="008A448F">
      <w:pPr>
        <w:pStyle w:val="Heading4"/>
        <w:numPr>
          <w:ilvl w:val="0"/>
          <w:numId w:val="0"/>
        </w:numPr>
        <w:ind w:left="567" w:right="553"/>
      </w:pPr>
      <w:r w:rsidRPr="00AB382D">
        <w:rPr>
          <w:b w:val="0"/>
        </w:rPr>
        <w:t xml:space="preserve">ОБЛАСТ: </w:t>
      </w:r>
      <w:r w:rsidR="00AB382D" w:rsidRPr="00AB382D">
        <w:t xml:space="preserve">Подршка социјалној адаптацији и унапређење </w:t>
      </w:r>
      <w:r w:rsidR="008A448F">
        <w:t xml:space="preserve">социјалних компетенција ученика      </w:t>
      </w:r>
      <w:r w:rsidR="00AB382D" w:rsidRPr="00AB382D">
        <w:t>са тешкоћом у развоју</w:t>
      </w:r>
    </w:p>
    <w:p w:rsidR="006C0B8D" w:rsidRPr="00AB382D" w:rsidRDefault="006C0B8D">
      <w:pPr>
        <w:pStyle w:val="BodyText"/>
        <w:spacing w:before="2"/>
        <w:rPr>
          <w:b/>
        </w:rPr>
      </w:pPr>
    </w:p>
    <w:p w:rsidR="006C0B8D" w:rsidRDefault="002A033C" w:rsidP="00BF0836">
      <w:pPr>
        <w:pStyle w:val="BodyText"/>
        <w:ind w:left="852" w:right="990"/>
      </w:pPr>
      <w:r w:rsidRPr="00AB382D">
        <w:t>Исход:</w:t>
      </w:r>
      <w:r w:rsidRPr="00AB382D">
        <w:rPr>
          <w:spacing w:val="-12"/>
        </w:rPr>
        <w:t xml:space="preserve"> </w:t>
      </w:r>
      <w:r w:rsidR="00AB382D" w:rsidRPr="00AB382D">
        <w:t>Ученици са тешкоћама у развоју су социјално интегрисани у вршњачку групу и укључени у ваннаставне активности</w:t>
      </w:r>
    </w:p>
    <w:p w:rsidR="006344A0" w:rsidRPr="00AB382D" w:rsidRDefault="006344A0">
      <w:pPr>
        <w:pStyle w:val="BodyText"/>
        <w:ind w:left="852" w:right="681"/>
      </w:pPr>
    </w:p>
    <w:tbl>
      <w:tblPr>
        <w:tblW w:w="9400" w:type="dxa"/>
        <w:jc w:val="center"/>
        <w:tblLayout w:type="fixed"/>
        <w:tblCellMar>
          <w:left w:w="0" w:type="dxa"/>
          <w:right w:w="0" w:type="dxa"/>
        </w:tblCellMar>
        <w:tblLook w:val="0000" w:firstRow="0" w:lastRow="0" w:firstColumn="0" w:lastColumn="0" w:noHBand="0" w:noVBand="0"/>
      </w:tblPr>
      <w:tblGrid>
        <w:gridCol w:w="3652"/>
        <w:gridCol w:w="2693"/>
        <w:gridCol w:w="3055"/>
      </w:tblGrid>
      <w:tr w:rsidR="006344A0" w:rsidRPr="006344A0" w:rsidTr="00BF0836">
        <w:trPr>
          <w:jc w:val="center"/>
        </w:trPr>
        <w:tc>
          <w:tcPr>
            <w:tcW w:w="365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344A0" w:rsidRPr="006344A0" w:rsidRDefault="006344A0" w:rsidP="006344A0">
            <w:pPr>
              <w:widowControl/>
              <w:autoSpaceDE/>
              <w:autoSpaceDN/>
              <w:spacing w:before="100" w:beforeAutospacing="1" w:after="100" w:afterAutospacing="1"/>
              <w:jc w:val="both"/>
              <w:rPr>
                <w:sz w:val="24"/>
                <w:szCs w:val="24"/>
              </w:rPr>
            </w:pPr>
            <w:r w:rsidRPr="006344A0">
              <w:rPr>
                <w:bCs/>
                <w:sz w:val="24"/>
                <w:szCs w:val="24"/>
                <w:lang w:val="sr-Cyrl-CS"/>
              </w:rPr>
              <w:t>Кораци/активности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344A0" w:rsidRPr="006344A0" w:rsidRDefault="006344A0" w:rsidP="006344A0">
            <w:pPr>
              <w:widowControl/>
              <w:autoSpaceDE/>
              <w:autoSpaceDN/>
              <w:spacing w:before="100" w:beforeAutospacing="1" w:after="100" w:afterAutospacing="1"/>
              <w:jc w:val="both"/>
              <w:rPr>
                <w:sz w:val="24"/>
                <w:szCs w:val="24"/>
              </w:rPr>
            </w:pPr>
            <w:r w:rsidRPr="006344A0">
              <w:rPr>
                <w:bCs/>
                <w:sz w:val="24"/>
                <w:szCs w:val="24"/>
                <w:lang w:val="sr-Cyrl-CS"/>
              </w:rPr>
              <w:t>Реализатори</w:t>
            </w:r>
          </w:p>
        </w:tc>
        <w:tc>
          <w:tcPr>
            <w:tcW w:w="3055"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344A0" w:rsidRPr="006344A0" w:rsidRDefault="006344A0" w:rsidP="006344A0">
            <w:pPr>
              <w:widowControl/>
              <w:autoSpaceDE/>
              <w:autoSpaceDN/>
              <w:spacing w:before="100" w:beforeAutospacing="1" w:after="100" w:afterAutospacing="1"/>
              <w:jc w:val="both"/>
              <w:rPr>
                <w:sz w:val="24"/>
                <w:szCs w:val="24"/>
              </w:rPr>
            </w:pPr>
            <w:r w:rsidRPr="006344A0">
              <w:rPr>
                <w:bCs/>
                <w:sz w:val="24"/>
                <w:szCs w:val="24"/>
                <w:lang w:val="sr-Cyrl-CS"/>
              </w:rPr>
              <w:t>Учесталост и трајање</w:t>
            </w:r>
          </w:p>
        </w:tc>
      </w:tr>
      <w:tr w:rsidR="006344A0" w:rsidRPr="006344A0" w:rsidTr="00BF0836">
        <w:trPr>
          <w:jc w:val="center"/>
        </w:trPr>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44A0" w:rsidRPr="006344A0" w:rsidRDefault="006344A0" w:rsidP="006344A0">
            <w:pPr>
              <w:widowControl/>
              <w:autoSpaceDE/>
              <w:autoSpaceDN/>
              <w:rPr>
                <w:rFonts w:eastAsia="Calibri"/>
                <w:sz w:val="24"/>
                <w:szCs w:val="24"/>
                <w:lang w:val="sr-Cyrl-CS"/>
              </w:rPr>
            </w:pPr>
            <w:r w:rsidRPr="006344A0">
              <w:rPr>
                <w:rFonts w:eastAsia="Calibri"/>
                <w:sz w:val="24"/>
                <w:szCs w:val="24"/>
                <w:lang w:val="sr-Cyrl-CS"/>
              </w:rPr>
              <w:t>1. Анкетирање ученика о интересовањима, потребама, могућностима</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6344A0" w:rsidRPr="006344A0" w:rsidRDefault="006344A0" w:rsidP="006344A0">
            <w:pPr>
              <w:widowControl/>
              <w:autoSpaceDE/>
              <w:autoSpaceDN/>
              <w:spacing w:before="100" w:beforeAutospacing="1" w:after="100" w:afterAutospacing="1"/>
              <w:jc w:val="both"/>
              <w:rPr>
                <w:sz w:val="24"/>
                <w:szCs w:val="24"/>
                <w:lang w:val="sr-Cyrl-CS"/>
              </w:rPr>
            </w:pPr>
            <w:r w:rsidRPr="006344A0">
              <w:rPr>
                <w:sz w:val="24"/>
                <w:szCs w:val="24"/>
                <w:lang w:val="sr-Cyrl-CS"/>
              </w:rPr>
              <w:t>одељењске старешине, наставници</w:t>
            </w:r>
          </w:p>
        </w:tc>
        <w:tc>
          <w:tcPr>
            <w:tcW w:w="3055" w:type="dxa"/>
            <w:tcBorders>
              <w:top w:val="nil"/>
              <w:left w:val="nil"/>
              <w:bottom w:val="single" w:sz="8" w:space="0" w:color="auto"/>
              <w:right w:val="single" w:sz="8" w:space="0" w:color="auto"/>
            </w:tcBorders>
            <w:tcMar>
              <w:top w:w="0" w:type="dxa"/>
              <w:left w:w="108" w:type="dxa"/>
              <w:bottom w:w="0" w:type="dxa"/>
              <w:right w:w="108" w:type="dxa"/>
            </w:tcMar>
          </w:tcPr>
          <w:p w:rsidR="006344A0" w:rsidRPr="006344A0" w:rsidRDefault="006344A0" w:rsidP="006344A0">
            <w:pPr>
              <w:widowControl/>
              <w:autoSpaceDE/>
              <w:autoSpaceDN/>
              <w:spacing w:before="100" w:beforeAutospacing="1" w:after="100" w:afterAutospacing="1"/>
              <w:jc w:val="both"/>
              <w:rPr>
                <w:sz w:val="24"/>
                <w:szCs w:val="24"/>
                <w:lang w:val="sr-Cyrl-CS"/>
              </w:rPr>
            </w:pPr>
            <w:r w:rsidRPr="006344A0">
              <w:rPr>
                <w:sz w:val="24"/>
                <w:szCs w:val="24"/>
                <w:lang w:val="sr-Cyrl-CS"/>
              </w:rPr>
              <w:t>од септембра 201</w:t>
            </w:r>
            <w:r>
              <w:rPr>
                <w:sz w:val="24"/>
                <w:szCs w:val="24"/>
                <w:lang w:val="sr-Cyrl-CS"/>
              </w:rPr>
              <w:t xml:space="preserve">9. </w:t>
            </w:r>
            <w:r w:rsidRPr="006344A0">
              <w:rPr>
                <w:sz w:val="24"/>
                <w:szCs w:val="24"/>
                <w:lang w:val="sr-Cyrl-CS"/>
              </w:rPr>
              <w:t xml:space="preserve"> и надаље</w:t>
            </w:r>
          </w:p>
        </w:tc>
      </w:tr>
      <w:tr w:rsidR="006344A0" w:rsidRPr="006344A0" w:rsidTr="00BF0836">
        <w:trPr>
          <w:jc w:val="center"/>
        </w:trPr>
        <w:tc>
          <w:tcPr>
            <w:tcW w:w="365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344A0" w:rsidRPr="006344A0" w:rsidRDefault="006344A0" w:rsidP="006344A0">
            <w:pPr>
              <w:widowControl/>
              <w:autoSpaceDE/>
              <w:autoSpaceDN/>
              <w:rPr>
                <w:rFonts w:eastAsia="Calibri"/>
                <w:sz w:val="24"/>
                <w:szCs w:val="24"/>
                <w:lang w:val="sr-Cyrl-CS"/>
              </w:rPr>
            </w:pPr>
            <w:r w:rsidRPr="006344A0">
              <w:rPr>
                <w:rFonts w:eastAsia="Calibri"/>
                <w:sz w:val="24"/>
                <w:szCs w:val="24"/>
                <w:lang w:val="sr-Cyrl-CS"/>
              </w:rPr>
              <w:t xml:space="preserve">2.Укључивање ученика са тешкоћама у развоју у ваннаставне активности </w:t>
            </w:r>
          </w:p>
          <w:p w:rsidR="006344A0" w:rsidRPr="006344A0" w:rsidRDefault="006344A0" w:rsidP="006344A0">
            <w:pPr>
              <w:widowControl/>
              <w:autoSpaceDE/>
              <w:autoSpaceDN/>
              <w:spacing w:before="100" w:beforeAutospacing="1" w:after="100" w:afterAutospacing="1"/>
              <w:jc w:val="both"/>
              <w:rPr>
                <w:sz w:val="24"/>
                <w:szCs w:val="24"/>
                <w:lang w:val="hr-HR"/>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rsidR="006344A0" w:rsidRPr="006344A0" w:rsidRDefault="006344A0" w:rsidP="006344A0">
            <w:pPr>
              <w:widowControl/>
              <w:autoSpaceDE/>
              <w:autoSpaceDN/>
              <w:spacing w:before="100" w:beforeAutospacing="1" w:after="100" w:afterAutospacing="1"/>
              <w:jc w:val="both"/>
              <w:rPr>
                <w:sz w:val="24"/>
                <w:szCs w:val="24"/>
                <w:lang w:val="ru-RU"/>
              </w:rPr>
            </w:pPr>
            <w:r w:rsidRPr="006344A0">
              <w:rPr>
                <w:sz w:val="24"/>
                <w:szCs w:val="24"/>
                <w:lang w:val="sr-Cyrl-CS"/>
              </w:rPr>
              <w:t>наставници који воде ваннаставне активности</w:t>
            </w:r>
          </w:p>
        </w:tc>
        <w:tc>
          <w:tcPr>
            <w:tcW w:w="3055" w:type="dxa"/>
            <w:tcBorders>
              <w:top w:val="nil"/>
              <w:left w:val="nil"/>
              <w:bottom w:val="single" w:sz="8" w:space="0" w:color="auto"/>
              <w:right w:val="single" w:sz="8" w:space="0" w:color="auto"/>
            </w:tcBorders>
            <w:tcMar>
              <w:top w:w="0" w:type="dxa"/>
              <w:left w:w="108" w:type="dxa"/>
              <w:bottom w:w="0" w:type="dxa"/>
              <w:right w:w="108" w:type="dxa"/>
            </w:tcMar>
          </w:tcPr>
          <w:p w:rsidR="006344A0" w:rsidRPr="006344A0" w:rsidRDefault="006344A0" w:rsidP="006344A0">
            <w:pPr>
              <w:widowControl/>
              <w:autoSpaceDE/>
              <w:autoSpaceDN/>
              <w:spacing w:before="100" w:beforeAutospacing="1" w:after="100" w:afterAutospacing="1"/>
              <w:jc w:val="both"/>
              <w:rPr>
                <w:sz w:val="24"/>
                <w:szCs w:val="24"/>
                <w:lang w:val="sr-Cyrl-CS"/>
              </w:rPr>
            </w:pPr>
            <w:r w:rsidRPr="006344A0">
              <w:rPr>
                <w:sz w:val="24"/>
                <w:szCs w:val="24"/>
                <w:lang w:val="sr-Cyrl-CS"/>
              </w:rPr>
              <w:t>током школске године</w:t>
            </w:r>
          </w:p>
        </w:tc>
      </w:tr>
    </w:tbl>
    <w:p w:rsidR="006C0B8D" w:rsidRPr="002A033C" w:rsidRDefault="006C0B8D" w:rsidP="006344A0">
      <w:pPr>
        <w:pStyle w:val="BodyText"/>
        <w:spacing w:before="2"/>
        <w:jc w:val="center"/>
        <w:rPr>
          <w:sz w:val="25"/>
          <w:highlight w:val="yellow"/>
        </w:rPr>
      </w:pPr>
    </w:p>
    <w:p w:rsidR="006C0B8D" w:rsidRPr="002A033C" w:rsidRDefault="006C0B8D">
      <w:pPr>
        <w:pStyle w:val="BodyText"/>
        <w:spacing w:before="8"/>
        <w:rPr>
          <w:sz w:val="23"/>
          <w:highlight w:val="yellow"/>
        </w:rPr>
      </w:pPr>
    </w:p>
    <w:p w:rsidR="006C0B8D" w:rsidRPr="006344A0" w:rsidRDefault="002A033C" w:rsidP="008A448F">
      <w:pPr>
        <w:pStyle w:val="Heading4"/>
        <w:numPr>
          <w:ilvl w:val="0"/>
          <w:numId w:val="0"/>
        </w:numPr>
        <w:spacing w:line="242" w:lineRule="auto"/>
        <w:ind w:left="567" w:right="963"/>
      </w:pPr>
      <w:r w:rsidRPr="006344A0">
        <w:rPr>
          <w:b w:val="0"/>
        </w:rPr>
        <w:t xml:space="preserve">ОБЛАСТ: </w:t>
      </w:r>
      <w:r w:rsidRPr="006344A0">
        <w:t xml:space="preserve">Унапређивање професионалних компетенција наставника за рад са децом са </w:t>
      </w:r>
      <w:r w:rsidRPr="006344A0">
        <w:lastRenderedPageBreak/>
        <w:t>развојним тешкоћама</w:t>
      </w:r>
    </w:p>
    <w:p w:rsidR="006C0B8D" w:rsidRDefault="002A033C">
      <w:pPr>
        <w:pStyle w:val="BodyText"/>
        <w:spacing w:before="232"/>
        <w:ind w:left="852" w:right="730"/>
      </w:pPr>
      <w:r w:rsidRPr="006344A0">
        <w:t>Исход: Наставници стичу адекватна знања и примењују их у раду са децом која имају одређене тешкоће</w:t>
      </w:r>
    </w:p>
    <w:p w:rsidR="001E3429" w:rsidRDefault="001E3429">
      <w:pPr>
        <w:pStyle w:val="BodyText"/>
        <w:spacing w:before="232"/>
        <w:ind w:left="852" w:right="730"/>
      </w:pPr>
    </w:p>
    <w:p w:rsidR="006C0B8D" w:rsidRPr="006344A0" w:rsidRDefault="006C0B8D">
      <w:pPr>
        <w:pStyle w:val="BodyText"/>
        <w:spacing w:before="8"/>
        <w:rPr>
          <w:sz w:val="20"/>
        </w:rPr>
      </w:pPr>
    </w:p>
    <w:tbl>
      <w:tblPr>
        <w:tblW w:w="0" w:type="auto"/>
        <w:tblInd w:w="8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654"/>
        <w:gridCol w:w="2693"/>
        <w:gridCol w:w="3545"/>
      </w:tblGrid>
      <w:tr w:rsidR="006C0B8D" w:rsidRPr="006344A0">
        <w:trPr>
          <w:trHeight w:val="277"/>
        </w:trPr>
        <w:tc>
          <w:tcPr>
            <w:tcW w:w="3654" w:type="dxa"/>
          </w:tcPr>
          <w:p w:rsidR="006C0B8D" w:rsidRPr="006344A0" w:rsidRDefault="002A033C">
            <w:pPr>
              <w:pStyle w:val="TableParagraph"/>
              <w:spacing w:line="258" w:lineRule="exact"/>
              <w:ind w:left="110"/>
              <w:rPr>
                <w:sz w:val="24"/>
              </w:rPr>
            </w:pPr>
            <w:r w:rsidRPr="006344A0">
              <w:rPr>
                <w:sz w:val="24"/>
              </w:rPr>
              <w:t>Кораци/активности</w:t>
            </w:r>
          </w:p>
        </w:tc>
        <w:tc>
          <w:tcPr>
            <w:tcW w:w="2693" w:type="dxa"/>
          </w:tcPr>
          <w:p w:rsidR="006C0B8D" w:rsidRPr="006344A0" w:rsidRDefault="002A033C">
            <w:pPr>
              <w:pStyle w:val="TableParagraph"/>
              <w:spacing w:line="258" w:lineRule="exact"/>
              <w:ind w:left="107"/>
              <w:rPr>
                <w:sz w:val="24"/>
              </w:rPr>
            </w:pPr>
            <w:r w:rsidRPr="006344A0">
              <w:rPr>
                <w:sz w:val="24"/>
              </w:rPr>
              <w:t>Реализатори</w:t>
            </w:r>
          </w:p>
        </w:tc>
        <w:tc>
          <w:tcPr>
            <w:tcW w:w="3545" w:type="dxa"/>
          </w:tcPr>
          <w:p w:rsidR="006C0B8D" w:rsidRPr="006344A0" w:rsidRDefault="002A033C">
            <w:pPr>
              <w:pStyle w:val="TableParagraph"/>
              <w:spacing w:line="258" w:lineRule="exact"/>
              <w:ind w:left="107"/>
              <w:rPr>
                <w:sz w:val="24"/>
              </w:rPr>
            </w:pPr>
            <w:r w:rsidRPr="006344A0">
              <w:rPr>
                <w:sz w:val="24"/>
              </w:rPr>
              <w:t>Учесталост и трајање</w:t>
            </w:r>
          </w:p>
        </w:tc>
      </w:tr>
      <w:tr w:rsidR="006C0B8D" w:rsidRPr="006344A0">
        <w:trPr>
          <w:trHeight w:val="827"/>
        </w:trPr>
        <w:tc>
          <w:tcPr>
            <w:tcW w:w="3654" w:type="dxa"/>
          </w:tcPr>
          <w:p w:rsidR="006C0B8D" w:rsidRPr="006344A0" w:rsidRDefault="002A033C">
            <w:pPr>
              <w:pStyle w:val="TableParagraph"/>
              <w:ind w:left="110"/>
              <w:rPr>
                <w:sz w:val="24"/>
              </w:rPr>
            </w:pPr>
            <w:r w:rsidRPr="006344A0">
              <w:rPr>
                <w:sz w:val="24"/>
              </w:rPr>
              <w:t>1.Допуна интерне обуке наставника за ИО (у складу са</w:t>
            </w:r>
          </w:p>
          <w:p w:rsidR="006C0B8D" w:rsidRPr="006344A0" w:rsidRDefault="002A033C">
            <w:pPr>
              <w:pStyle w:val="TableParagraph"/>
              <w:spacing w:line="264" w:lineRule="exact"/>
              <w:ind w:left="110"/>
              <w:rPr>
                <w:sz w:val="24"/>
              </w:rPr>
            </w:pPr>
            <w:r w:rsidRPr="006344A0">
              <w:rPr>
                <w:sz w:val="24"/>
              </w:rPr>
              <w:t>актуелним потребама)</w:t>
            </w:r>
          </w:p>
        </w:tc>
        <w:tc>
          <w:tcPr>
            <w:tcW w:w="2693" w:type="dxa"/>
          </w:tcPr>
          <w:p w:rsidR="006C0B8D" w:rsidRPr="006344A0" w:rsidRDefault="002A033C">
            <w:pPr>
              <w:pStyle w:val="TableParagraph"/>
              <w:spacing w:line="268" w:lineRule="exact"/>
              <w:ind w:left="107"/>
              <w:rPr>
                <w:sz w:val="24"/>
              </w:rPr>
            </w:pPr>
            <w:r w:rsidRPr="006344A0">
              <w:rPr>
                <w:sz w:val="24"/>
              </w:rPr>
              <w:t>психолог, СТИО</w:t>
            </w:r>
          </w:p>
        </w:tc>
        <w:tc>
          <w:tcPr>
            <w:tcW w:w="3545" w:type="dxa"/>
          </w:tcPr>
          <w:p w:rsidR="006C0B8D" w:rsidRPr="006344A0" w:rsidRDefault="002A033C">
            <w:pPr>
              <w:pStyle w:val="TableParagraph"/>
              <w:spacing w:line="268" w:lineRule="exact"/>
              <w:ind w:left="107"/>
              <w:rPr>
                <w:sz w:val="24"/>
              </w:rPr>
            </w:pPr>
            <w:r w:rsidRPr="006344A0">
              <w:rPr>
                <w:sz w:val="24"/>
              </w:rPr>
              <w:t>у току првог полугодишта</w:t>
            </w:r>
          </w:p>
        </w:tc>
      </w:tr>
      <w:tr w:rsidR="006C0B8D" w:rsidRPr="002A033C">
        <w:trPr>
          <w:trHeight w:val="551"/>
        </w:trPr>
        <w:tc>
          <w:tcPr>
            <w:tcW w:w="3654" w:type="dxa"/>
          </w:tcPr>
          <w:p w:rsidR="006C0B8D" w:rsidRPr="006344A0" w:rsidRDefault="002A033C">
            <w:pPr>
              <w:pStyle w:val="TableParagraph"/>
              <w:spacing w:line="268" w:lineRule="exact"/>
              <w:ind w:left="110"/>
              <w:rPr>
                <w:sz w:val="24"/>
              </w:rPr>
            </w:pPr>
            <w:r w:rsidRPr="006344A0">
              <w:rPr>
                <w:sz w:val="24"/>
              </w:rPr>
              <w:t>2.Сарадња са ОШ „Нови</w:t>
            </w:r>
          </w:p>
          <w:p w:rsidR="006C0B8D" w:rsidRPr="006344A0" w:rsidRDefault="002A033C">
            <w:pPr>
              <w:pStyle w:val="TableParagraph"/>
              <w:spacing w:line="264" w:lineRule="exact"/>
              <w:ind w:left="110"/>
              <w:rPr>
                <w:sz w:val="24"/>
              </w:rPr>
            </w:pPr>
            <w:r w:rsidRPr="006344A0">
              <w:rPr>
                <w:sz w:val="24"/>
              </w:rPr>
              <w:t>Београд“</w:t>
            </w:r>
          </w:p>
        </w:tc>
        <w:tc>
          <w:tcPr>
            <w:tcW w:w="2693" w:type="dxa"/>
          </w:tcPr>
          <w:p w:rsidR="006C0B8D" w:rsidRPr="006344A0" w:rsidRDefault="002A033C">
            <w:pPr>
              <w:pStyle w:val="TableParagraph"/>
              <w:spacing w:line="268" w:lineRule="exact"/>
              <w:ind w:left="107"/>
              <w:rPr>
                <w:sz w:val="24"/>
              </w:rPr>
            </w:pPr>
            <w:r w:rsidRPr="006344A0">
              <w:rPr>
                <w:sz w:val="24"/>
              </w:rPr>
              <w:t>специјални педагози</w:t>
            </w:r>
          </w:p>
        </w:tc>
        <w:tc>
          <w:tcPr>
            <w:tcW w:w="3545" w:type="dxa"/>
          </w:tcPr>
          <w:p w:rsidR="006C0B8D" w:rsidRPr="006344A0" w:rsidRDefault="002A033C">
            <w:pPr>
              <w:pStyle w:val="TableParagraph"/>
              <w:spacing w:line="268" w:lineRule="exact"/>
              <w:ind w:left="107"/>
              <w:rPr>
                <w:sz w:val="24"/>
              </w:rPr>
            </w:pPr>
            <w:r w:rsidRPr="006344A0">
              <w:rPr>
                <w:sz w:val="24"/>
              </w:rPr>
              <w:t>у току школске године</w:t>
            </w:r>
          </w:p>
        </w:tc>
      </w:tr>
      <w:tr w:rsidR="006C0B8D" w:rsidRPr="006344A0">
        <w:trPr>
          <w:trHeight w:val="551"/>
        </w:trPr>
        <w:tc>
          <w:tcPr>
            <w:tcW w:w="3654" w:type="dxa"/>
          </w:tcPr>
          <w:p w:rsidR="006C0B8D" w:rsidRPr="006344A0" w:rsidRDefault="002A033C">
            <w:pPr>
              <w:pStyle w:val="TableParagraph"/>
              <w:spacing w:line="268" w:lineRule="exact"/>
              <w:ind w:left="110"/>
              <w:rPr>
                <w:sz w:val="24"/>
              </w:rPr>
            </w:pPr>
            <w:r w:rsidRPr="006344A0">
              <w:rPr>
                <w:sz w:val="24"/>
              </w:rPr>
              <w:t>3.Обезбеђивање литературе о ИО</w:t>
            </w:r>
          </w:p>
        </w:tc>
        <w:tc>
          <w:tcPr>
            <w:tcW w:w="2693" w:type="dxa"/>
          </w:tcPr>
          <w:p w:rsidR="006C0B8D" w:rsidRPr="006344A0" w:rsidRDefault="002A033C">
            <w:pPr>
              <w:pStyle w:val="TableParagraph"/>
              <w:tabs>
                <w:tab w:val="left" w:pos="1872"/>
              </w:tabs>
              <w:spacing w:line="268" w:lineRule="exact"/>
              <w:ind w:left="107"/>
              <w:rPr>
                <w:sz w:val="24"/>
              </w:rPr>
            </w:pPr>
            <w:r w:rsidRPr="006344A0">
              <w:rPr>
                <w:sz w:val="24"/>
              </w:rPr>
              <w:t>Координатор</w:t>
            </w:r>
            <w:r w:rsidRPr="006344A0">
              <w:rPr>
                <w:sz w:val="24"/>
              </w:rPr>
              <w:tab/>
              <w:t>СТИО,</w:t>
            </w:r>
          </w:p>
          <w:p w:rsidR="006C0B8D" w:rsidRPr="006344A0" w:rsidRDefault="002A033C">
            <w:pPr>
              <w:pStyle w:val="TableParagraph"/>
              <w:spacing w:line="264" w:lineRule="exact"/>
              <w:ind w:left="107"/>
              <w:rPr>
                <w:sz w:val="24"/>
              </w:rPr>
            </w:pPr>
            <w:r w:rsidRPr="006344A0">
              <w:rPr>
                <w:sz w:val="24"/>
              </w:rPr>
              <w:t>библиотекарка</w:t>
            </w:r>
          </w:p>
        </w:tc>
        <w:tc>
          <w:tcPr>
            <w:tcW w:w="3545" w:type="dxa"/>
          </w:tcPr>
          <w:p w:rsidR="006C0B8D" w:rsidRPr="006344A0" w:rsidRDefault="002A033C">
            <w:pPr>
              <w:pStyle w:val="TableParagraph"/>
              <w:spacing w:line="268" w:lineRule="exact"/>
              <w:ind w:left="107"/>
              <w:rPr>
                <w:sz w:val="24"/>
              </w:rPr>
            </w:pPr>
            <w:r w:rsidRPr="006344A0">
              <w:rPr>
                <w:sz w:val="24"/>
              </w:rPr>
              <w:t>Сајам књига и у току школске</w:t>
            </w:r>
          </w:p>
          <w:p w:rsidR="006C0B8D" w:rsidRPr="006344A0" w:rsidRDefault="007971DA">
            <w:pPr>
              <w:pStyle w:val="TableParagraph"/>
              <w:spacing w:line="264" w:lineRule="exact"/>
              <w:ind w:left="107"/>
              <w:rPr>
                <w:sz w:val="24"/>
              </w:rPr>
            </w:pPr>
            <w:r w:rsidRPr="006344A0">
              <w:rPr>
                <w:sz w:val="24"/>
              </w:rPr>
              <w:t>Г</w:t>
            </w:r>
            <w:r w:rsidR="002A033C" w:rsidRPr="006344A0">
              <w:rPr>
                <w:sz w:val="24"/>
              </w:rPr>
              <w:t>одине</w:t>
            </w:r>
          </w:p>
        </w:tc>
      </w:tr>
      <w:tr w:rsidR="006C0B8D" w:rsidRPr="006344A0">
        <w:trPr>
          <w:trHeight w:val="2210"/>
        </w:trPr>
        <w:tc>
          <w:tcPr>
            <w:tcW w:w="3654" w:type="dxa"/>
          </w:tcPr>
          <w:p w:rsidR="006C0B8D" w:rsidRPr="006344A0" w:rsidRDefault="002A033C">
            <w:pPr>
              <w:pStyle w:val="TableParagraph"/>
              <w:ind w:left="110" w:right="86"/>
              <w:rPr>
                <w:sz w:val="24"/>
              </w:rPr>
            </w:pPr>
            <w:r w:rsidRPr="006344A0">
              <w:rPr>
                <w:sz w:val="24"/>
              </w:rPr>
              <w:t>4. Сарадња са Групом за образовање мањина, социјалну инклузију и заштиту од насиља и дискриминације, Мрежом за инклузивно образовање,</w:t>
            </w:r>
          </w:p>
          <w:p w:rsidR="006C0B8D" w:rsidRPr="006344A0" w:rsidRDefault="002A033C">
            <w:pPr>
              <w:pStyle w:val="TableParagraph"/>
              <w:ind w:left="110"/>
              <w:rPr>
                <w:sz w:val="24"/>
              </w:rPr>
            </w:pPr>
            <w:r w:rsidRPr="006344A0">
              <w:rPr>
                <w:sz w:val="24"/>
              </w:rPr>
              <w:t>Школском управом Београд,</w:t>
            </w:r>
          </w:p>
          <w:p w:rsidR="006C0B8D" w:rsidRPr="006344A0" w:rsidRDefault="002A033C">
            <w:pPr>
              <w:pStyle w:val="TableParagraph"/>
              <w:spacing w:line="270" w:lineRule="atLeast"/>
              <w:ind w:left="110" w:right="347"/>
              <w:rPr>
                <w:sz w:val="24"/>
              </w:rPr>
            </w:pPr>
            <w:r w:rsidRPr="006344A0">
              <w:rPr>
                <w:sz w:val="24"/>
              </w:rPr>
              <w:t>МПНТ, центрима за социјални рад (по потреби)</w:t>
            </w:r>
          </w:p>
        </w:tc>
        <w:tc>
          <w:tcPr>
            <w:tcW w:w="2693" w:type="dxa"/>
          </w:tcPr>
          <w:p w:rsidR="006C0B8D" w:rsidRPr="006344A0" w:rsidRDefault="002A033C">
            <w:pPr>
              <w:pStyle w:val="TableParagraph"/>
              <w:tabs>
                <w:tab w:val="left" w:pos="1582"/>
              </w:tabs>
              <w:ind w:left="107" w:right="88"/>
              <w:rPr>
                <w:sz w:val="24"/>
              </w:rPr>
            </w:pPr>
            <w:r w:rsidRPr="006344A0">
              <w:rPr>
                <w:sz w:val="24"/>
              </w:rPr>
              <w:t>Директор,</w:t>
            </w:r>
            <w:r w:rsidRPr="006344A0">
              <w:rPr>
                <w:sz w:val="24"/>
              </w:rPr>
              <w:tab/>
            </w:r>
            <w:r w:rsidRPr="006344A0">
              <w:rPr>
                <w:spacing w:val="-1"/>
                <w:sz w:val="24"/>
              </w:rPr>
              <w:t xml:space="preserve">психолог, </w:t>
            </w:r>
            <w:r w:rsidRPr="006344A0">
              <w:rPr>
                <w:sz w:val="24"/>
              </w:rPr>
              <w:t>педагог,</w:t>
            </w:r>
            <w:r w:rsidRPr="006344A0">
              <w:rPr>
                <w:spacing w:val="-2"/>
                <w:sz w:val="24"/>
              </w:rPr>
              <w:t xml:space="preserve"> </w:t>
            </w:r>
            <w:r w:rsidRPr="006344A0">
              <w:rPr>
                <w:sz w:val="24"/>
              </w:rPr>
              <w:t>СТИО</w:t>
            </w:r>
          </w:p>
        </w:tc>
        <w:tc>
          <w:tcPr>
            <w:tcW w:w="3545" w:type="dxa"/>
          </w:tcPr>
          <w:p w:rsidR="006C0B8D" w:rsidRPr="006344A0" w:rsidRDefault="002A033C">
            <w:pPr>
              <w:pStyle w:val="TableParagraph"/>
              <w:spacing w:line="270" w:lineRule="exact"/>
              <w:ind w:left="107"/>
              <w:rPr>
                <w:sz w:val="24"/>
              </w:rPr>
            </w:pPr>
            <w:r w:rsidRPr="006344A0">
              <w:rPr>
                <w:sz w:val="24"/>
              </w:rPr>
              <w:t>у току школске године</w:t>
            </w:r>
          </w:p>
        </w:tc>
      </w:tr>
    </w:tbl>
    <w:p w:rsidR="006C0B8D" w:rsidRPr="006344A0" w:rsidRDefault="006C0B8D">
      <w:pPr>
        <w:pStyle w:val="BodyText"/>
        <w:spacing w:before="5"/>
        <w:rPr>
          <w:sz w:val="15"/>
        </w:rPr>
      </w:pPr>
    </w:p>
    <w:p w:rsidR="006C0B8D" w:rsidRPr="006344A0" w:rsidRDefault="002A033C">
      <w:pPr>
        <w:pStyle w:val="BodyText"/>
        <w:spacing w:before="90"/>
        <w:ind w:left="7214"/>
      </w:pPr>
      <w:r w:rsidRPr="006344A0">
        <w:t>Зорица Панић, психолог</w:t>
      </w:r>
    </w:p>
    <w:p w:rsidR="006C0B8D" w:rsidRPr="002A033C" w:rsidRDefault="006C0B8D">
      <w:pPr>
        <w:pStyle w:val="BodyText"/>
        <w:spacing w:before="5"/>
        <w:rPr>
          <w:highlight w:val="yellow"/>
        </w:rPr>
      </w:pPr>
    </w:p>
    <w:p w:rsidR="006C0B8D" w:rsidRPr="006344A0" w:rsidRDefault="007971DA" w:rsidP="007971DA">
      <w:pPr>
        <w:pStyle w:val="Heading4"/>
        <w:numPr>
          <w:ilvl w:val="0"/>
          <w:numId w:val="0"/>
        </w:numPr>
        <w:ind w:left="284"/>
      </w:pPr>
      <w:r>
        <w:t xml:space="preserve">         </w:t>
      </w:r>
      <w:r w:rsidR="002A033C" w:rsidRPr="006344A0">
        <w:t>ГОДИШЊИ ПЛАН РАДА ТИМА ЗА САМОВРЕДНОВАЊЕ</w:t>
      </w:r>
    </w:p>
    <w:p w:rsidR="006C0B8D" w:rsidRPr="006344A0" w:rsidRDefault="006C0B8D">
      <w:pPr>
        <w:pStyle w:val="BodyText"/>
        <w:spacing w:before="3"/>
        <w:rPr>
          <w:b/>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69"/>
        <w:gridCol w:w="2340"/>
        <w:gridCol w:w="2018"/>
        <w:gridCol w:w="1530"/>
        <w:gridCol w:w="2133"/>
      </w:tblGrid>
      <w:tr w:rsidR="006C0B8D" w:rsidRPr="006344A0">
        <w:trPr>
          <w:trHeight w:val="880"/>
        </w:trPr>
        <w:tc>
          <w:tcPr>
            <w:tcW w:w="869" w:type="dxa"/>
            <w:shd w:val="clear" w:color="auto" w:fill="D9D9D9"/>
          </w:tcPr>
          <w:p w:rsidR="006C0B8D" w:rsidRPr="006344A0" w:rsidRDefault="002A033C">
            <w:pPr>
              <w:pStyle w:val="TableParagraph"/>
              <w:spacing w:before="162"/>
              <w:ind w:left="278" w:right="77" w:hanging="168"/>
              <w:rPr>
                <w:b/>
                <w:sz w:val="24"/>
              </w:rPr>
            </w:pPr>
            <w:r w:rsidRPr="006344A0">
              <w:rPr>
                <w:b/>
                <w:sz w:val="24"/>
              </w:rPr>
              <w:t>Редни бр.</w:t>
            </w:r>
          </w:p>
        </w:tc>
        <w:tc>
          <w:tcPr>
            <w:tcW w:w="2340" w:type="dxa"/>
            <w:shd w:val="clear" w:color="auto" w:fill="D9D9D9"/>
          </w:tcPr>
          <w:p w:rsidR="006C0B8D" w:rsidRPr="006344A0" w:rsidRDefault="006C0B8D">
            <w:pPr>
              <w:pStyle w:val="TableParagraph"/>
              <w:spacing w:before="11"/>
              <w:rPr>
                <w:b/>
                <w:sz w:val="25"/>
              </w:rPr>
            </w:pPr>
          </w:p>
          <w:p w:rsidR="006C0B8D" w:rsidRPr="006344A0" w:rsidRDefault="002A033C">
            <w:pPr>
              <w:pStyle w:val="TableParagraph"/>
              <w:ind w:left="537"/>
              <w:rPr>
                <w:b/>
                <w:sz w:val="24"/>
              </w:rPr>
            </w:pPr>
            <w:r w:rsidRPr="006344A0">
              <w:rPr>
                <w:b/>
                <w:sz w:val="24"/>
              </w:rPr>
              <w:t>активности</w:t>
            </w:r>
          </w:p>
        </w:tc>
        <w:tc>
          <w:tcPr>
            <w:tcW w:w="2018" w:type="dxa"/>
            <w:shd w:val="clear" w:color="auto" w:fill="D9D9D9"/>
          </w:tcPr>
          <w:p w:rsidR="006C0B8D" w:rsidRPr="006344A0" w:rsidRDefault="002A033C">
            <w:pPr>
              <w:pStyle w:val="TableParagraph"/>
              <w:spacing w:before="162"/>
              <w:ind w:left="718" w:right="389" w:hanging="298"/>
              <w:rPr>
                <w:b/>
                <w:sz w:val="24"/>
              </w:rPr>
            </w:pPr>
            <w:r w:rsidRPr="006344A0">
              <w:rPr>
                <w:b/>
                <w:sz w:val="24"/>
              </w:rPr>
              <w:t>Одговорна особа</w:t>
            </w:r>
          </w:p>
        </w:tc>
        <w:tc>
          <w:tcPr>
            <w:tcW w:w="1530" w:type="dxa"/>
            <w:shd w:val="clear" w:color="auto" w:fill="D9D9D9"/>
          </w:tcPr>
          <w:p w:rsidR="006C0B8D" w:rsidRPr="006344A0" w:rsidRDefault="002A033C">
            <w:pPr>
              <w:pStyle w:val="TableParagraph"/>
              <w:spacing w:before="162"/>
              <w:ind w:left="133" w:right="101" w:firstLine="158"/>
              <w:rPr>
                <w:b/>
                <w:sz w:val="24"/>
              </w:rPr>
            </w:pPr>
            <w:r w:rsidRPr="006344A0">
              <w:rPr>
                <w:b/>
                <w:sz w:val="24"/>
              </w:rPr>
              <w:t>Носиоци активности</w:t>
            </w:r>
          </w:p>
        </w:tc>
        <w:tc>
          <w:tcPr>
            <w:tcW w:w="2133" w:type="dxa"/>
            <w:shd w:val="clear" w:color="auto" w:fill="D9D9D9"/>
          </w:tcPr>
          <w:p w:rsidR="006C0B8D" w:rsidRPr="006344A0" w:rsidRDefault="006C0B8D">
            <w:pPr>
              <w:pStyle w:val="TableParagraph"/>
              <w:spacing w:before="11"/>
              <w:rPr>
                <w:b/>
                <w:sz w:val="25"/>
              </w:rPr>
            </w:pPr>
          </w:p>
          <w:p w:rsidR="006C0B8D" w:rsidRPr="006344A0" w:rsidRDefault="00F41CF0">
            <w:pPr>
              <w:pStyle w:val="TableParagraph"/>
              <w:ind w:left="101" w:right="82"/>
              <w:jc w:val="center"/>
              <w:rPr>
                <w:b/>
                <w:sz w:val="24"/>
              </w:rPr>
            </w:pPr>
            <w:r w:rsidRPr="006344A0">
              <w:rPr>
                <w:b/>
                <w:sz w:val="24"/>
              </w:rPr>
              <w:t>В</w:t>
            </w:r>
            <w:r w:rsidR="002A033C" w:rsidRPr="006344A0">
              <w:rPr>
                <w:b/>
                <w:sz w:val="24"/>
              </w:rPr>
              <w:t>реме</w:t>
            </w:r>
          </w:p>
        </w:tc>
      </w:tr>
      <w:tr w:rsidR="006C0B8D" w:rsidRPr="006344A0">
        <w:trPr>
          <w:trHeight w:val="551"/>
        </w:trPr>
        <w:tc>
          <w:tcPr>
            <w:tcW w:w="869" w:type="dxa"/>
          </w:tcPr>
          <w:p w:rsidR="006C0B8D" w:rsidRPr="006344A0" w:rsidRDefault="002A033C">
            <w:pPr>
              <w:pStyle w:val="TableParagraph"/>
              <w:spacing w:before="131"/>
              <w:ind w:left="15"/>
              <w:jc w:val="center"/>
              <w:rPr>
                <w:sz w:val="24"/>
              </w:rPr>
            </w:pPr>
            <w:r w:rsidRPr="006344A0">
              <w:rPr>
                <w:sz w:val="24"/>
              </w:rPr>
              <w:t>1</w:t>
            </w:r>
          </w:p>
        </w:tc>
        <w:tc>
          <w:tcPr>
            <w:tcW w:w="2340" w:type="dxa"/>
          </w:tcPr>
          <w:p w:rsidR="006C0B8D" w:rsidRPr="006344A0" w:rsidRDefault="002A033C">
            <w:pPr>
              <w:pStyle w:val="TableParagraph"/>
              <w:spacing w:line="268" w:lineRule="exact"/>
              <w:ind w:left="84" w:right="78"/>
              <w:jc w:val="center"/>
              <w:rPr>
                <w:sz w:val="24"/>
              </w:rPr>
            </w:pPr>
            <w:r w:rsidRPr="006344A0">
              <w:rPr>
                <w:sz w:val="24"/>
              </w:rPr>
              <w:t>Анализа постојећег</w:t>
            </w:r>
          </w:p>
          <w:p w:rsidR="006C0B8D" w:rsidRPr="006344A0" w:rsidRDefault="002A033C">
            <w:pPr>
              <w:pStyle w:val="TableParagraph"/>
              <w:spacing w:line="264" w:lineRule="exact"/>
              <w:ind w:left="86" w:right="78"/>
              <w:jc w:val="center"/>
              <w:rPr>
                <w:sz w:val="24"/>
              </w:rPr>
            </w:pPr>
            <w:r w:rsidRPr="006344A0">
              <w:rPr>
                <w:sz w:val="24"/>
              </w:rPr>
              <w:t>стања</w:t>
            </w:r>
          </w:p>
        </w:tc>
        <w:tc>
          <w:tcPr>
            <w:tcW w:w="2018" w:type="dxa"/>
          </w:tcPr>
          <w:p w:rsidR="006C0B8D" w:rsidRPr="006344A0" w:rsidRDefault="002A033C">
            <w:pPr>
              <w:pStyle w:val="TableParagraph"/>
              <w:spacing w:line="268" w:lineRule="exact"/>
              <w:ind w:left="332" w:right="320"/>
              <w:jc w:val="center"/>
              <w:rPr>
                <w:sz w:val="24"/>
              </w:rPr>
            </w:pPr>
            <w:r w:rsidRPr="006344A0">
              <w:rPr>
                <w:sz w:val="24"/>
              </w:rPr>
              <w:t>руководилац</w:t>
            </w:r>
          </w:p>
          <w:p w:rsidR="006C0B8D" w:rsidRPr="006344A0" w:rsidRDefault="002A033C">
            <w:pPr>
              <w:pStyle w:val="TableParagraph"/>
              <w:spacing w:line="264" w:lineRule="exact"/>
              <w:ind w:left="332" w:right="318"/>
              <w:jc w:val="center"/>
              <w:rPr>
                <w:sz w:val="24"/>
              </w:rPr>
            </w:pPr>
            <w:r w:rsidRPr="006344A0">
              <w:rPr>
                <w:sz w:val="24"/>
              </w:rPr>
              <w:t>Тима</w:t>
            </w:r>
          </w:p>
        </w:tc>
        <w:tc>
          <w:tcPr>
            <w:tcW w:w="1530" w:type="dxa"/>
          </w:tcPr>
          <w:p w:rsidR="006C0B8D" w:rsidRPr="006344A0" w:rsidRDefault="002A033C">
            <w:pPr>
              <w:pStyle w:val="TableParagraph"/>
              <w:spacing w:line="268" w:lineRule="exact"/>
              <w:ind w:left="326" w:right="316"/>
              <w:jc w:val="center"/>
              <w:rPr>
                <w:sz w:val="24"/>
              </w:rPr>
            </w:pPr>
            <w:r w:rsidRPr="006344A0">
              <w:rPr>
                <w:sz w:val="24"/>
              </w:rPr>
              <w:t>чланови</w:t>
            </w:r>
          </w:p>
          <w:p w:rsidR="006C0B8D" w:rsidRPr="006344A0" w:rsidRDefault="002A033C">
            <w:pPr>
              <w:pStyle w:val="TableParagraph"/>
              <w:spacing w:line="264" w:lineRule="exact"/>
              <w:ind w:left="326" w:right="312"/>
              <w:jc w:val="center"/>
              <w:rPr>
                <w:sz w:val="24"/>
              </w:rPr>
            </w:pPr>
            <w:r w:rsidRPr="006344A0">
              <w:rPr>
                <w:sz w:val="24"/>
              </w:rPr>
              <w:t>Тима</w:t>
            </w:r>
          </w:p>
        </w:tc>
        <w:tc>
          <w:tcPr>
            <w:tcW w:w="2133" w:type="dxa"/>
          </w:tcPr>
          <w:p w:rsidR="006C0B8D" w:rsidRPr="006344A0" w:rsidRDefault="00F41CF0">
            <w:pPr>
              <w:pStyle w:val="TableParagraph"/>
              <w:spacing w:before="131"/>
              <w:ind w:left="101" w:right="84"/>
              <w:jc w:val="center"/>
              <w:rPr>
                <w:sz w:val="24"/>
              </w:rPr>
            </w:pPr>
            <w:r w:rsidRPr="006344A0">
              <w:rPr>
                <w:sz w:val="24"/>
              </w:rPr>
              <w:t>С</w:t>
            </w:r>
            <w:r w:rsidR="002A033C" w:rsidRPr="006344A0">
              <w:rPr>
                <w:sz w:val="24"/>
              </w:rPr>
              <w:t>ептембар</w:t>
            </w:r>
          </w:p>
        </w:tc>
      </w:tr>
      <w:tr w:rsidR="006C0B8D" w:rsidRPr="006344A0">
        <w:trPr>
          <w:trHeight w:val="830"/>
        </w:trPr>
        <w:tc>
          <w:tcPr>
            <w:tcW w:w="869" w:type="dxa"/>
          </w:tcPr>
          <w:p w:rsidR="006C0B8D" w:rsidRPr="006344A0" w:rsidRDefault="006C0B8D">
            <w:pPr>
              <w:pStyle w:val="TableParagraph"/>
              <w:spacing w:before="6"/>
              <w:rPr>
                <w:b/>
                <w:sz w:val="23"/>
              </w:rPr>
            </w:pPr>
          </w:p>
          <w:p w:rsidR="006C0B8D" w:rsidRPr="006344A0" w:rsidRDefault="002A033C">
            <w:pPr>
              <w:pStyle w:val="TableParagraph"/>
              <w:ind w:left="87" w:right="75"/>
              <w:jc w:val="center"/>
              <w:rPr>
                <w:sz w:val="24"/>
              </w:rPr>
            </w:pPr>
            <w:r w:rsidRPr="006344A0">
              <w:rPr>
                <w:sz w:val="24"/>
              </w:rPr>
              <w:t>2.</w:t>
            </w:r>
          </w:p>
        </w:tc>
        <w:tc>
          <w:tcPr>
            <w:tcW w:w="2340" w:type="dxa"/>
          </w:tcPr>
          <w:p w:rsidR="006C0B8D" w:rsidRPr="006344A0" w:rsidRDefault="002A033C">
            <w:pPr>
              <w:pStyle w:val="TableParagraph"/>
              <w:ind w:left="87" w:right="76"/>
              <w:jc w:val="center"/>
              <w:rPr>
                <w:sz w:val="24"/>
              </w:rPr>
            </w:pPr>
            <w:r w:rsidRPr="006344A0">
              <w:rPr>
                <w:sz w:val="24"/>
              </w:rPr>
              <w:t>Доношење одлуке о избору подручја</w:t>
            </w:r>
          </w:p>
          <w:p w:rsidR="006C0B8D" w:rsidRPr="006344A0" w:rsidRDefault="002A033C">
            <w:pPr>
              <w:pStyle w:val="TableParagraph"/>
              <w:spacing w:line="264" w:lineRule="exact"/>
              <w:ind w:left="83" w:right="78"/>
              <w:jc w:val="center"/>
              <w:rPr>
                <w:sz w:val="24"/>
              </w:rPr>
            </w:pPr>
            <w:r w:rsidRPr="006344A0">
              <w:rPr>
                <w:sz w:val="24"/>
              </w:rPr>
              <w:t>вредновања</w:t>
            </w:r>
          </w:p>
        </w:tc>
        <w:tc>
          <w:tcPr>
            <w:tcW w:w="2018" w:type="dxa"/>
          </w:tcPr>
          <w:p w:rsidR="006C0B8D" w:rsidRPr="006344A0" w:rsidRDefault="002A033C">
            <w:pPr>
              <w:pStyle w:val="TableParagraph"/>
              <w:spacing w:before="131"/>
              <w:ind w:left="744" w:right="320" w:hanging="392"/>
              <w:rPr>
                <w:sz w:val="24"/>
              </w:rPr>
            </w:pPr>
            <w:r w:rsidRPr="006344A0">
              <w:rPr>
                <w:sz w:val="24"/>
              </w:rPr>
              <w:t>руководилац Тима</w:t>
            </w:r>
          </w:p>
        </w:tc>
        <w:tc>
          <w:tcPr>
            <w:tcW w:w="1530" w:type="dxa"/>
          </w:tcPr>
          <w:p w:rsidR="006C0B8D" w:rsidRPr="006344A0" w:rsidRDefault="002A033C">
            <w:pPr>
              <w:pStyle w:val="TableParagraph"/>
              <w:spacing w:before="131"/>
              <w:ind w:left="500" w:right="316" w:hanging="154"/>
              <w:rPr>
                <w:sz w:val="24"/>
              </w:rPr>
            </w:pPr>
            <w:r w:rsidRPr="006344A0">
              <w:rPr>
                <w:sz w:val="24"/>
              </w:rPr>
              <w:t>чланови Тима</w:t>
            </w:r>
          </w:p>
        </w:tc>
        <w:tc>
          <w:tcPr>
            <w:tcW w:w="2133" w:type="dxa"/>
          </w:tcPr>
          <w:p w:rsidR="006C0B8D" w:rsidRPr="006344A0" w:rsidRDefault="006C0B8D">
            <w:pPr>
              <w:pStyle w:val="TableParagraph"/>
              <w:spacing w:before="6"/>
              <w:rPr>
                <w:b/>
                <w:sz w:val="23"/>
              </w:rPr>
            </w:pPr>
          </w:p>
          <w:p w:rsidR="006C0B8D" w:rsidRPr="006344A0" w:rsidRDefault="00F41CF0">
            <w:pPr>
              <w:pStyle w:val="TableParagraph"/>
              <w:ind w:left="101" w:right="84"/>
              <w:jc w:val="center"/>
              <w:rPr>
                <w:sz w:val="24"/>
              </w:rPr>
            </w:pPr>
            <w:r w:rsidRPr="006344A0">
              <w:rPr>
                <w:sz w:val="24"/>
              </w:rPr>
              <w:t>С</w:t>
            </w:r>
            <w:r w:rsidR="002A033C" w:rsidRPr="006344A0">
              <w:rPr>
                <w:sz w:val="24"/>
              </w:rPr>
              <w:t>ептембар</w:t>
            </w:r>
          </w:p>
        </w:tc>
      </w:tr>
      <w:tr w:rsidR="006C0B8D" w:rsidRPr="006344A0">
        <w:trPr>
          <w:trHeight w:val="827"/>
        </w:trPr>
        <w:tc>
          <w:tcPr>
            <w:tcW w:w="869" w:type="dxa"/>
          </w:tcPr>
          <w:p w:rsidR="006C0B8D" w:rsidRPr="006344A0" w:rsidRDefault="006C0B8D">
            <w:pPr>
              <w:pStyle w:val="TableParagraph"/>
              <w:spacing w:before="3"/>
              <w:rPr>
                <w:b/>
                <w:sz w:val="23"/>
              </w:rPr>
            </w:pPr>
          </w:p>
          <w:p w:rsidR="006C0B8D" w:rsidRPr="006344A0" w:rsidRDefault="002A033C">
            <w:pPr>
              <w:pStyle w:val="TableParagraph"/>
              <w:ind w:left="87" w:right="75"/>
              <w:jc w:val="center"/>
              <w:rPr>
                <w:sz w:val="24"/>
              </w:rPr>
            </w:pPr>
            <w:r w:rsidRPr="006344A0">
              <w:rPr>
                <w:sz w:val="24"/>
              </w:rPr>
              <w:t>3.</w:t>
            </w:r>
          </w:p>
        </w:tc>
        <w:tc>
          <w:tcPr>
            <w:tcW w:w="2340" w:type="dxa"/>
          </w:tcPr>
          <w:p w:rsidR="006C0B8D" w:rsidRPr="006344A0" w:rsidRDefault="002A033C">
            <w:pPr>
              <w:pStyle w:val="TableParagraph"/>
              <w:ind w:left="611" w:right="600" w:hanging="1"/>
              <w:jc w:val="center"/>
              <w:rPr>
                <w:sz w:val="24"/>
              </w:rPr>
            </w:pPr>
            <w:r w:rsidRPr="006344A0">
              <w:rPr>
                <w:sz w:val="24"/>
              </w:rPr>
              <w:t>Припрема материјала</w:t>
            </w:r>
          </w:p>
          <w:p w:rsidR="006C0B8D" w:rsidRPr="006344A0" w:rsidRDefault="002A033C">
            <w:pPr>
              <w:pStyle w:val="TableParagraph"/>
              <w:spacing w:line="264" w:lineRule="exact"/>
              <w:ind w:left="87" w:right="78"/>
              <w:jc w:val="center"/>
              <w:rPr>
                <w:sz w:val="24"/>
              </w:rPr>
            </w:pPr>
            <w:r w:rsidRPr="006344A0">
              <w:rPr>
                <w:sz w:val="24"/>
              </w:rPr>
              <w:t>(упитника, тестова..)</w:t>
            </w:r>
          </w:p>
        </w:tc>
        <w:tc>
          <w:tcPr>
            <w:tcW w:w="2018" w:type="dxa"/>
          </w:tcPr>
          <w:p w:rsidR="006C0B8D" w:rsidRPr="006344A0" w:rsidRDefault="002A033C">
            <w:pPr>
              <w:pStyle w:val="TableParagraph"/>
              <w:spacing w:before="128"/>
              <w:ind w:left="744" w:right="320" w:hanging="392"/>
              <w:rPr>
                <w:sz w:val="24"/>
              </w:rPr>
            </w:pPr>
            <w:r w:rsidRPr="006344A0">
              <w:rPr>
                <w:sz w:val="24"/>
              </w:rPr>
              <w:t>руководилац Тима</w:t>
            </w:r>
          </w:p>
        </w:tc>
        <w:tc>
          <w:tcPr>
            <w:tcW w:w="1530" w:type="dxa"/>
          </w:tcPr>
          <w:p w:rsidR="006C0B8D" w:rsidRPr="006344A0" w:rsidRDefault="002A033C">
            <w:pPr>
              <w:pStyle w:val="TableParagraph"/>
              <w:spacing w:before="128"/>
              <w:ind w:left="500" w:right="316" w:hanging="154"/>
              <w:rPr>
                <w:sz w:val="24"/>
              </w:rPr>
            </w:pPr>
            <w:r w:rsidRPr="006344A0">
              <w:rPr>
                <w:sz w:val="24"/>
              </w:rPr>
              <w:t>чланови Тима</w:t>
            </w:r>
          </w:p>
        </w:tc>
        <w:tc>
          <w:tcPr>
            <w:tcW w:w="2133" w:type="dxa"/>
          </w:tcPr>
          <w:p w:rsidR="006C0B8D" w:rsidRPr="006344A0" w:rsidRDefault="006C0B8D">
            <w:pPr>
              <w:pStyle w:val="TableParagraph"/>
              <w:spacing w:before="3"/>
              <w:rPr>
                <w:b/>
                <w:sz w:val="23"/>
              </w:rPr>
            </w:pPr>
          </w:p>
          <w:p w:rsidR="006C0B8D" w:rsidRPr="006344A0" w:rsidRDefault="002A033C">
            <w:pPr>
              <w:pStyle w:val="TableParagraph"/>
              <w:ind w:left="101" w:right="86"/>
              <w:jc w:val="center"/>
              <w:rPr>
                <w:sz w:val="24"/>
              </w:rPr>
            </w:pPr>
            <w:r w:rsidRPr="006344A0">
              <w:rPr>
                <w:sz w:val="24"/>
              </w:rPr>
              <w:t>прво полугодиште</w:t>
            </w:r>
          </w:p>
        </w:tc>
      </w:tr>
      <w:tr w:rsidR="006C0B8D" w:rsidRPr="006344A0">
        <w:trPr>
          <w:trHeight w:val="551"/>
        </w:trPr>
        <w:tc>
          <w:tcPr>
            <w:tcW w:w="869" w:type="dxa"/>
          </w:tcPr>
          <w:p w:rsidR="006C0B8D" w:rsidRPr="006344A0" w:rsidRDefault="002A033C">
            <w:pPr>
              <w:pStyle w:val="TableParagraph"/>
              <w:spacing w:before="128"/>
              <w:ind w:left="87" w:right="75"/>
              <w:jc w:val="center"/>
              <w:rPr>
                <w:sz w:val="24"/>
              </w:rPr>
            </w:pPr>
            <w:r w:rsidRPr="006344A0">
              <w:rPr>
                <w:sz w:val="24"/>
              </w:rPr>
              <w:t>4.</w:t>
            </w:r>
          </w:p>
        </w:tc>
        <w:tc>
          <w:tcPr>
            <w:tcW w:w="2340" w:type="dxa"/>
          </w:tcPr>
          <w:p w:rsidR="006C0B8D" w:rsidRPr="006344A0" w:rsidRDefault="002A033C">
            <w:pPr>
              <w:pStyle w:val="TableParagraph"/>
              <w:spacing w:line="268" w:lineRule="exact"/>
              <w:ind w:left="537"/>
              <w:rPr>
                <w:sz w:val="24"/>
              </w:rPr>
            </w:pPr>
            <w:r w:rsidRPr="006344A0">
              <w:rPr>
                <w:sz w:val="24"/>
              </w:rPr>
              <w:t>Спровођење</w:t>
            </w:r>
          </w:p>
          <w:p w:rsidR="006C0B8D" w:rsidRPr="006344A0" w:rsidRDefault="002A033C">
            <w:pPr>
              <w:pStyle w:val="TableParagraph"/>
              <w:spacing w:line="264" w:lineRule="exact"/>
              <w:ind w:left="571"/>
              <w:rPr>
                <w:sz w:val="24"/>
              </w:rPr>
            </w:pPr>
            <w:r w:rsidRPr="006344A0">
              <w:rPr>
                <w:sz w:val="24"/>
              </w:rPr>
              <w:t>анкетирања</w:t>
            </w:r>
          </w:p>
        </w:tc>
        <w:tc>
          <w:tcPr>
            <w:tcW w:w="2018" w:type="dxa"/>
          </w:tcPr>
          <w:p w:rsidR="006C0B8D" w:rsidRPr="006344A0" w:rsidRDefault="002A033C">
            <w:pPr>
              <w:pStyle w:val="TableParagraph"/>
              <w:spacing w:line="268" w:lineRule="exact"/>
              <w:ind w:left="332" w:right="320"/>
              <w:jc w:val="center"/>
              <w:rPr>
                <w:sz w:val="24"/>
              </w:rPr>
            </w:pPr>
            <w:r w:rsidRPr="006344A0">
              <w:rPr>
                <w:sz w:val="24"/>
              </w:rPr>
              <w:t>руководилац</w:t>
            </w:r>
          </w:p>
          <w:p w:rsidR="006C0B8D" w:rsidRPr="006344A0" w:rsidRDefault="002A033C">
            <w:pPr>
              <w:pStyle w:val="TableParagraph"/>
              <w:spacing w:line="264" w:lineRule="exact"/>
              <w:ind w:left="332" w:right="318"/>
              <w:jc w:val="center"/>
              <w:rPr>
                <w:sz w:val="24"/>
              </w:rPr>
            </w:pPr>
            <w:r w:rsidRPr="006344A0">
              <w:rPr>
                <w:sz w:val="24"/>
              </w:rPr>
              <w:t>Тима</w:t>
            </w:r>
          </w:p>
        </w:tc>
        <w:tc>
          <w:tcPr>
            <w:tcW w:w="1530" w:type="dxa"/>
          </w:tcPr>
          <w:p w:rsidR="006C0B8D" w:rsidRPr="006344A0" w:rsidRDefault="002A033C">
            <w:pPr>
              <w:pStyle w:val="TableParagraph"/>
              <w:spacing w:before="128"/>
              <w:ind w:left="176"/>
              <w:rPr>
                <w:sz w:val="24"/>
              </w:rPr>
            </w:pPr>
            <w:r w:rsidRPr="006344A0">
              <w:rPr>
                <w:sz w:val="24"/>
              </w:rPr>
              <w:t>наставници</w:t>
            </w:r>
          </w:p>
        </w:tc>
        <w:tc>
          <w:tcPr>
            <w:tcW w:w="2133" w:type="dxa"/>
          </w:tcPr>
          <w:p w:rsidR="006C0B8D" w:rsidRPr="006344A0" w:rsidRDefault="002A033C">
            <w:pPr>
              <w:pStyle w:val="TableParagraph"/>
              <w:spacing w:before="128"/>
              <w:ind w:left="101" w:right="86"/>
              <w:jc w:val="center"/>
              <w:rPr>
                <w:sz w:val="24"/>
              </w:rPr>
            </w:pPr>
            <w:r w:rsidRPr="006344A0">
              <w:rPr>
                <w:sz w:val="24"/>
              </w:rPr>
              <w:t>прво полугодиште</w:t>
            </w:r>
          </w:p>
        </w:tc>
      </w:tr>
      <w:tr w:rsidR="006C0B8D" w:rsidRPr="002A033C">
        <w:trPr>
          <w:trHeight w:val="827"/>
        </w:trPr>
        <w:tc>
          <w:tcPr>
            <w:tcW w:w="869" w:type="dxa"/>
          </w:tcPr>
          <w:p w:rsidR="006C0B8D" w:rsidRPr="006344A0" w:rsidRDefault="006C0B8D">
            <w:pPr>
              <w:pStyle w:val="TableParagraph"/>
              <w:spacing w:before="3"/>
              <w:rPr>
                <w:b/>
                <w:sz w:val="23"/>
              </w:rPr>
            </w:pPr>
          </w:p>
          <w:p w:rsidR="006C0B8D" w:rsidRPr="006344A0" w:rsidRDefault="002A033C">
            <w:pPr>
              <w:pStyle w:val="TableParagraph"/>
              <w:ind w:left="87" w:right="75"/>
              <w:jc w:val="center"/>
              <w:rPr>
                <w:sz w:val="24"/>
              </w:rPr>
            </w:pPr>
            <w:r w:rsidRPr="006344A0">
              <w:rPr>
                <w:sz w:val="24"/>
              </w:rPr>
              <w:t>5.</w:t>
            </w:r>
          </w:p>
        </w:tc>
        <w:tc>
          <w:tcPr>
            <w:tcW w:w="2340" w:type="dxa"/>
          </w:tcPr>
          <w:p w:rsidR="006C0B8D" w:rsidRPr="006344A0" w:rsidRDefault="002A033C">
            <w:pPr>
              <w:pStyle w:val="TableParagraph"/>
              <w:ind w:left="87" w:right="78"/>
              <w:jc w:val="center"/>
              <w:rPr>
                <w:sz w:val="24"/>
              </w:rPr>
            </w:pPr>
            <w:r w:rsidRPr="006344A0">
              <w:rPr>
                <w:sz w:val="24"/>
              </w:rPr>
              <w:t>Анализа анкета и постојеће школске</w:t>
            </w:r>
          </w:p>
          <w:p w:rsidR="006C0B8D" w:rsidRPr="006344A0" w:rsidRDefault="002A033C">
            <w:pPr>
              <w:pStyle w:val="TableParagraph"/>
              <w:spacing w:line="264" w:lineRule="exact"/>
              <w:ind w:left="85" w:right="78"/>
              <w:jc w:val="center"/>
              <w:rPr>
                <w:sz w:val="24"/>
              </w:rPr>
            </w:pPr>
            <w:r w:rsidRPr="006344A0">
              <w:rPr>
                <w:sz w:val="24"/>
              </w:rPr>
              <w:t>документације</w:t>
            </w:r>
          </w:p>
        </w:tc>
        <w:tc>
          <w:tcPr>
            <w:tcW w:w="2018" w:type="dxa"/>
          </w:tcPr>
          <w:p w:rsidR="006C0B8D" w:rsidRPr="006344A0" w:rsidRDefault="002A033C">
            <w:pPr>
              <w:pStyle w:val="TableParagraph"/>
              <w:spacing w:before="128"/>
              <w:ind w:left="744" w:right="320" w:hanging="392"/>
              <w:rPr>
                <w:sz w:val="24"/>
              </w:rPr>
            </w:pPr>
            <w:r w:rsidRPr="006344A0">
              <w:rPr>
                <w:sz w:val="24"/>
              </w:rPr>
              <w:t>руководилац Тима</w:t>
            </w:r>
          </w:p>
        </w:tc>
        <w:tc>
          <w:tcPr>
            <w:tcW w:w="1530" w:type="dxa"/>
          </w:tcPr>
          <w:p w:rsidR="006C0B8D" w:rsidRPr="006344A0" w:rsidRDefault="002A033C">
            <w:pPr>
              <w:pStyle w:val="TableParagraph"/>
              <w:spacing w:before="128"/>
              <w:ind w:left="500" w:right="316" w:hanging="154"/>
              <w:rPr>
                <w:sz w:val="24"/>
              </w:rPr>
            </w:pPr>
            <w:r w:rsidRPr="006344A0">
              <w:rPr>
                <w:sz w:val="24"/>
              </w:rPr>
              <w:t>чланови Тима</w:t>
            </w:r>
          </w:p>
        </w:tc>
        <w:tc>
          <w:tcPr>
            <w:tcW w:w="2133" w:type="dxa"/>
          </w:tcPr>
          <w:p w:rsidR="006C0B8D" w:rsidRPr="006344A0" w:rsidRDefault="002A033C">
            <w:pPr>
              <w:pStyle w:val="TableParagraph"/>
              <w:spacing w:before="128"/>
              <w:ind w:left="645" w:right="474" w:hanging="130"/>
              <w:rPr>
                <w:sz w:val="24"/>
              </w:rPr>
            </w:pPr>
            <w:r w:rsidRPr="006344A0">
              <w:rPr>
                <w:sz w:val="24"/>
              </w:rPr>
              <w:t>септембар, фебруар</w:t>
            </w:r>
          </w:p>
        </w:tc>
      </w:tr>
      <w:tr w:rsidR="006C0B8D" w:rsidRPr="002A033C">
        <w:trPr>
          <w:trHeight w:val="828"/>
        </w:trPr>
        <w:tc>
          <w:tcPr>
            <w:tcW w:w="869" w:type="dxa"/>
          </w:tcPr>
          <w:p w:rsidR="006C0B8D" w:rsidRPr="006344A0" w:rsidRDefault="006C0B8D">
            <w:pPr>
              <w:pStyle w:val="TableParagraph"/>
              <w:spacing w:before="3"/>
              <w:rPr>
                <w:b/>
                <w:sz w:val="23"/>
              </w:rPr>
            </w:pPr>
          </w:p>
          <w:p w:rsidR="006C0B8D" w:rsidRPr="006344A0" w:rsidRDefault="002A033C">
            <w:pPr>
              <w:pStyle w:val="TableParagraph"/>
              <w:ind w:left="87" w:right="75"/>
              <w:jc w:val="center"/>
              <w:rPr>
                <w:sz w:val="24"/>
              </w:rPr>
            </w:pPr>
            <w:r w:rsidRPr="006344A0">
              <w:rPr>
                <w:sz w:val="24"/>
              </w:rPr>
              <w:t>6.</w:t>
            </w:r>
          </w:p>
        </w:tc>
        <w:tc>
          <w:tcPr>
            <w:tcW w:w="2340" w:type="dxa"/>
          </w:tcPr>
          <w:p w:rsidR="006C0B8D" w:rsidRPr="006344A0" w:rsidRDefault="002A033C">
            <w:pPr>
              <w:pStyle w:val="TableParagraph"/>
              <w:ind w:left="87" w:right="78"/>
              <w:jc w:val="center"/>
              <w:rPr>
                <w:sz w:val="24"/>
              </w:rPr>
            </w:pPr>
            <w:r w:rsidRPr="006344A0">
              <w:rPr>
                <w:sz w:val="24"/>
              </w:rPr>
              <w:t>Писање извештаја о спроведеном</w:t>
            </w:r>
          </w:p>
          <w:p w:rsidR="006C0B8D" w:rsidRPr="006344A0" w:rsidRDefault="002A033C">
            <w:pPr>
              <w:pStyle w:val="TableParagraph"/>
              <w:spacing w:line="264" w:lineRule="exact"/>
              <w:ind w:left="87" w:right="78"/>
              <w:jc w:val="center"/>
              <w:rPr>
                <w:sz w:val="24"/>
              </w:rPr>
            </w:pPr>
            <w:r w:rsidRPr="006344A0">
              <w:rPr>
                <w:sz w:val="24"/>
              </w:rPr>
              <w:t>самовредновању</w:t>
            </w:r>
          </w:p>
        </w:tc>
        <w:tc>
          <w:tcPr>
            <w:tcW w:w="2018" w:type="dxa"/>
          </w:tcPr>
          <w:p w:rsidR="006C0B8D" w:rsidRPr="006344A0" w:rsidRDefault="002A033C">
            <w:pPr>
              <w:pStyle w:val="TableParagraph"/>
              <w:spacing w:before="131"/>
              <w:ind w:left="744" w:right="320" w:hanging="392"/>
              <w:rPr>
                <w:sz w:val="24"/>
              </w:rPr>
            </w:pPr>
            <w:r w:rsidRPr="006344A0">
              <w:rPr>
                <w:sz w:val="24"/>
              </w:rPr>
              <w:t>руководилац Тима</w:t>
            </w:r>
          </w:p>
        </w:tc>
        <w:tc>
          <w:tcPr>
            <w:tcW w:w="1530" w:type="dxa"/>
          </w:tcPr>
          <w:p w:rsidR="006C0B8D" w:rsidRPr="006344A0" w:rsidRDefault="002A033C">
            <w:pPr>
              <w:pStyle w:val="TableParagraph"/>
              <w:spacing w:before="131"/>
              <w:ind w:left="500" w:right="76" w:hanging="392"/>
              <w:rPr>
                <w:sz w:val="24"/>
              </w:rPr>
            </w:pPr>
            <w:r w:rsidRPr="006344A0">
              <w:rPr>
                <w:sz w:val="24"/>
              </w:rPr>
              <w:t>руководилац Тима</w:t>
            </w:r>
          </w:p>
        </w:tc>
        <w:tc>
          <w:tcPr>
            <w:tcW w:w="2133" w:type="dxa"/>
          </w:tcPr>
          <w:p w:rsidR="006C0B8D" w:rsidRPr="006344A0" w:rsidRDefault="006C0B8D">
            <w:pPr>
              <w:pStyle w:val="TableParagraph"/>
              <w:spacing w:before="3"/>
              <w:rPr>
                <w:b/>
                <w:sz w:val="23"/>
              </w:rPr>
            </w:pPr>
          </w:p>
          <w:p w:rsidR="006C0B8D" w:rsidRPr="006344A0" w:rsidRDefault="002A033C">
            <w:pPr>
              <w:pStyle w:val="TableParagraph"/>
              <w:ind w:left="101" w:right="81"/>
              <w:jc w:val="center"/>
              <w:rPr>
                <w:sz w:val="24"/>
              </w:rPr>
            </w:pPr>
            <w:r w:rsidRPr="006344A0">
              <w:rPr>
                <w:sz w:val="24"/>
              </w:rPr>
              <w:t>јануар, април</w:t>
            </w:r>
          </w:p>
        </w:tc>
      </w:tr>
      <w:tr w:rsidR="006C0B8D" w:rsidRPr="002A033C">
        <w:trPr>
          <w:trHeight w:val="1379"/>
        </w:trPr>
        <w:tc>
          <w:tcPr>
            <w:tcW w:w="869" w:type="dxa"/>
          </w:tcPr>
          <w:p w:rsidR="006C0B8D" w:rsidRPr="006344A0" w:rsidRDefault="006C0B8D">
            <w:pPr>
              <w:pStyle w:val="TableParagraph"/>
              <w:rPr>
                <w:b/>
                <w:sz w:val="26"/>
              </w:rPr>
            </w:pPr>
          </w:p>
          <w:p w:rsidR="006C0B8D" w:rsidRPr="006344A0" w:rsidRDefault="006C0B8D">
            <w:pPr>
              <w:pStyle w:val="TableParagraph"/>
              <w:spacing w:before="3"/>
              <w:rPr>
                <w:b/>
                <w:sz w:val="21"/>
              </w:rPr>
            </w:pPr>
          </w:p>
          <w:p w:rsidR="006C0B8D" w:rsidRPr="006344A0" w:rsidRDefault="002A033C">
            <w:pPr>
              <w:pStyle w:val="TableParagraph"/>
              <w:ind w:left="87" w:right="75"/>
              <w:jc w:val="center"/>
              <w:rPr>
                <w:sz w:val="24"/>
              </w:rPr>
            </w:pPr>
            <w:r w:rsidRPr="006344A0">
              <w:rPr>
                <w:sz w:val="24"/>
              </w:rPr>
              <w:t>7.</w:t>
            </w:r>
          </w:p>
        </w:tc>
        <w:tc>
          <w:tcPr>
            <w:tcW w:w="2340" w:type="dxa"/>
          </w:tcPr>
          <w:p w:rsidR="006C0B8D" w:rsidRPr="006344A0" w:rsidRDefault="002A033C">
            <w:pPr>
              <w:pStyle w:val="TableParagraph"/>
              <w:ind w:left="465" w:right="456" w:firstLine="81"/>
              <w:jc w:val="both"/>
              <w:rPr>
                <w:sz w:val="24"/>
              </w:rPr>
            </w:pPr>
            <w:r w:rsidRPr="006344A0">
              <w:rPr>
                <w:sz w:val="24"/>
              </w:rPr>
              <w:t>Упознавање Педагошког колегијума са</w:t>
            </w:r>
          </w:p>
          <w:p w:rsidR="006C0B8D" w:rsidRPr="006344A0" w:rsidRDefault="002A033C">
            <w:pPr>
              <w:pStyle w:val="TableParagraph"/>
              <w:spacing w:line="270" w:lineRule="atLeast"/>
              <w:ind w:left="321" w:right="293" w:firstLine="216"/>
              <w:rPr>
                <w:sz w:val="24"/>
              </w:rPr>
            </w:pPr>
            <w:r w:rsidRPr="006344A0">
              <w:rPr>
                <w:sz w:val="24"/>
              </w:rPr>
              <w:t>резултатима самовредновања</w:t>
            </w:r>
          </w:p>
        </w:tc>
        <w:tc>
          <w:tcPr>
            <w:tcW w:w="2018" w:type="dxa"/>
          </w:tcPr>
          <w:p w:rsidR="006C0B8D" w:rsidRPr="006344A0" w:rsidRDefault="006C0B8D">
            <w:pPr>
              <w:pStyle w:val="TableParagraph"/>
              <w:spacing w:before="4"/>
              <w:rPr>
                <w:b/>
                <w:sz w:val="35"/>
              </w:rPr>
            </w:pPr>
          </w:p>
          <w:p w:rsidR="006C0B8D" w:rsidRPr="006344A0" w:rsidRDefault="002A033C">
            <w:pPr>
              <w:pStyle w:val="TableParagraph"/>
              <w:ind w:left="744" w:right="320" w:hanging="392"/>
              <w:rPr>
                <w:sz w:val="24"/>
              </w:rPr>
            </w:pPr>
            <w:r w:rsidRPr="006344A0">
              <w:rPr>
                <w:sz w:val="24"/>
              </w:rPr>
              <w:t>руководилац Тима</w:t>
            </w:r>
          </w:p>
        </w:tc>
        <w:tc>
          <w:tcPr>
            <w:tcW w:w="1530" w:type="dxa"/>
          </w:tcPr>
          <w:p w:rsidR="006C0B8D" w:rsidRPr="006344A0" w:rsidRDefault="006C0B8D">
            <w:pPr>
              <w:pStyle w:val="TableParagraph"/>
              <w:spacing w:before="4"/>
              <w:rPr>
                <w:b/>
                <w:sz w:val="35"/>
              </w:rPr>
            </w:pPr>
          </w:p>
          <w:p w:rsidR="006C0B8D" w:rsidRPr="006344A0" w:rsidRDefault="002A033C">
            <w:pPr>
              <w:pStyle w:val="TableParagraph"/>
              <w:ind w:left="500" w:right="76" w:hanging="392"/>
              <w:rPr>
                <w:sz w:val="24"/>
              </w:rPr>
            </w:pPr>
            <w:r w:rsidRPr="006344A0">
              <w:rPr>
                <w:sz w:val="24"/>
              </w:rPr>
              <w:t>руководилац Тима</w:t>
            </w:r>
          </w:p>
        </w:tc>
        <w:tc>
          <w:tcPr>
            <w:tcW w:w="2133" w:type="dxa"/>
          </w:tcPr>
          <w:p w:rsidR="006C0B8D" w:rsidRPr="006344A0" w:rsidRDefault="006C0B8D">
            <w:pPr>
              <w:pStyle w:val="TableParagraph"/>
              <w:rPr>
                <w:b/>
                <w:sz w:val="26"/>
              </w:rPr>
            </w:pPr>
          </w:p>
          <w:p w:rsidR="006C0B8D" w:rsidRPr="006344A0" w:rsidRDefault="006C0B8D">
            <w:pPr>
              <w:pStyle w:val="TableParagraph"/>
              <w:spacing w:before="3"/>
              <w:rPr>
                <w:b/>
                <w:sz w:val="21"/>
              </w:rPr>
            </w:pPr>
          </w:p>
          <w:p w:rsidR="006C0B8D" w:rsidRPr="006344A0" w:rsidRDefault="002A033C">
            <w:pPr>
              <w:pStyle w:val="TableParagraph"/>
              <w:ind w:left="101" w:right="86"/>
              <w:jc w:val="center"/>
              <w:rPr>
                <w:sz w:val="24"/>
              </w:rPr>
            </w:pPr>
            <w:r w:rsidRPr="006344A0">
              <w:rPr>
                <w:sz w:val="24"/>
              </w:rPr>
              <w:t>фебруар, мај</w:t>
            </w:r>
          </w:p>
        </w:tc>
      </w:tr>
      <w:tr w:rsidR="006C0B8D" w:rsidRPr="002A033C">
        <w:trPr>
          <w:trHeight w:val="829"/>
        </w:trPr>
        <w:tc>
          <w:tcPr>
            <w:tcW w:w="869" w:type="dxa"/>
          </w:tcPr>
          <w:p w:rsidR="006C0B8D" w:rsidRPr="006344A0" w:rsidRDefault="006C0B8D">
            <w:pPr>
              <w:pStyle w:val="TableParagraph"/>
              <w:spacing w:before="2"/>
              <w:rPr>
                <w:b/>
                <w:sz w:val="23"/>
              </w:rPr>
            </w:pPr>
          </w:p>
          <w:p w:rsidR="006C0B8D" w:rsidRPr="006344A0" w:rsidRDefault="002A033C">
            <w:pPr>
              <w:pStyle w:val="TableParagraph"/>
              <w:spacing w:before="1"/>
              <w:ind w:left="87" w:right="75"/>
              <w:jc w:val="center"/>
              <w:rPr>
                <w:sz w:val="24"/>
              </w:rPr>
            </w:pPr>
            <w:r w:rsidRPr="006344A0">
              <w:rPr>
                <w:sz w:val="24"/>
              </w:rPr>
              <w:t>8.</w:t>
            </w:r>
          </w:p>
        </w:tc>
        <w:tc>
          <w:tcPr>
            <w:tcW w:w="2340" w:type="dxa"/>
          </w:tcPr>
          <w:p w:rsidR="006C0B8D" w:rsidRPr="006344A0" w:rsidRDefault="002A033C">
            <w:pPr>
              <w:pStyle w:val="TableParagraph"/>
              <w:spacing w:line="267" w:lineRule="exact"/>
              <w:ind w:left="537" w:hanging="324"/>
              <w:rPr>
                <w:sz w:val="24"/>
              </w:rPr>
            </w:pPr>
            <w:r w:rsidRPr="006344A0">
              <w:rPr>
                <w:sz w:val="24"/>
              </w:rPr>
              <w:t>Упознавање НВ са</w:t>
            </w:r>
          </w:p>
          <w:p w:rsidR="006C0B8D" w:rsidRPr="006344A0" w:rsidRDefault="002A033C">
            <w:pPr>
              <w:pStyle w:val="TableParagraph"/>
              <w:spacing w:line="270" w:lineRule="atLeast"/>
              <w:ind w:left="321" w:right="313" w:firstLine="2"/>
              <w:jc w:val="center"/>
              <w:rPr>
                <w:sz w:val="24"/>
              </w:rPr>
            </w:pPr>
            <w:r w:rsidRPr="006344A0">
              <w:rPr>
                <w:sz w:val="24"/>
              </w:rPr>
              <w:t>резултатима самовредновања</w:t>
            </w:r>
          </w:p>
        </w:tc>
        <w:tc>
          <w:tcPr>
            <w:tcW w:w="2018" w:type="dxa"/>
          </w:tcPr>
          <w:p w:rsidR="006C0B8D" w:rsidRPr="006344A0" w:rsidRDefault="002A033C">
            <w:pPr>
              <w:pStyle w:val="TableParagraph"/>
              <w:spacing w:before="130"/>
              <w:ind w:left="744" w:right="320" w:hanging="392"/>
              <w:rPr>
                <w:sz w:val="24"/>
              </w:rPr>
            </w:pPr>
            <w:r w:rsidRPr="006344A0">
              <w:rPr>
                <w:sz w:val="24"/>
              </w:rPr>
              <w:t>руководилац Тима</w:t>
            </w:r>
          </w:p>
        </w:tc>
        <w:tc>
          <w:tcPr>
            <w:tcW w:w="1530" w:type="dxa"/>
          </w:tcPr>
          <w:p w:rsidR="006C0B8D" w:rsidRPr="006344A0" w:rsidRDefault="002A033C">
            <w:pPr>
              <w:pStyle w:val="TableParagraph"/>
              <w:spacing w:before="130"/>
              <w:ind w:left="500" w:right="76" w:hanging="392"/>
              <w:rPr>
                <w:sz w:val="24"/>
              </w:rPr>
            </w:pPr>
            <w:r w:rsidRPr="006344A0">
              <w:rPr>
                <w:sz w:val="24"/>
              </w:rPr>
              <w:t>руководилац Тима</w:t>
            </w:r>
          </w:p>
        </w:tc>
        <w:tc>
          <w:tcPr>
            <w:tcW w:w="2133" w:type="dxa"/>
          </w:tcPr>
          <w:p w:rsidR="006C0B8D" w:rsidRPr="006344A0" w:rsidRDefault="006C0B8D">
            <w:pPr>
              <w:pStyle w:val="TableParagraph"/>
              <w:spacing w:before="2"/>
              <w:rPr>
                <w:b/>
                <w:sz w:val="23"/>
              </w:rPr>
            </w:pPr>
          </w:p>
          <w:p w:rsidR="006C0B8D" w:rsidRPr="006344A0" w:rsidRDefault="002A033C">
            <w:pPr>
              <w:pStyle w:val="TableParagraph"/>
              <w:spacing w:before="1"/>
              <w:ind w:left="101" w:right="86"/>
              <w:jc w:val="center"/>
              <w:rPr>
                <w:sz w:val="24"/>
              </w:rPr>
            </w:pPr>
            <w:r w:rsidRPr="006344A0">
              <w:rPr>
                <w:sz w:val="24"/>
              </w:rPr>
              <w:t>фебруар, мај</w:t>
            </w:r>
          </w:p>
        </w:tc>
      </w:tr>
      <w:tr w:rsidR="006C0B8D" w:rsidRPr="002A033C">
        <w:trPr>
          <w:trHeight w:val="1380"/>
        </w:trPr>
        <w:tc>
          <w:tcPr>
            <w:tcW w:w="869" w:type="dxa"/>
          </w:tcPr>
          <w:p w:rsidR="006C0B8D" w:rsidRPr="006344A0" w:rsidRDefault="006C0B8D">
            <w:pPr>
              <w:pStyle w:val="TableParagraph"/>
              <w:rPr>
                <w:b/>
                <w:sz w:val="26"/>
              </w:rPr>
            </w:pPr>
          </w:p>
          <w:p w:rsidR="006C0B8D" w:rsidRPr="006344A0" w:rsidRDefault="006C0B8D">
            <w:pPr>
              <w:pStyle w:val="TableParagraph"/>
              <w:spacing w:before="3"/>
              <w:rPr>
                <w:b/>
                <w:sz w:val="21"/>
              </w:rPr>
            </w:pPr>
          </w:p>
          <w:p w:rsidR="006C0B8D" w:rsidRPr="006344A0" w:rsidRDefault="002A033C">
            <w:pPr>
              <w:pStyle w:val="TableParagraph"/>
              <w:ind w:left="87" w:right="75"/>
              <w:jc w:val="center"/>
              <w:rPr>
                <w:sz w:val="24"/>
              </w:rPr>
            </w:pPr>
            <w:r w:rsidRPr="006344A0">
              <w:rPr>
                <w:sz w:val="24"/>
              </w:rPr>
              <w:t>9.</w:t>
            </w:r>
          </w:p>
        </w:tc>
        <w:tc>
          <w:tcPr>
            <w:tcW w:w="2340" w:type="dxa"/>
          </w:tcPr>
          <w:p w:rsidR="006C0B8D" w:rsidRPr="006344A0" w:rsidRDefault="002A033C">
            <w:pPr>
              <w:pStyle w:val="TableParagraph"/>
              <w:ind w:left="194" w:right="184" w:firstLine="2"/>
              <w:jc w:val="center"/>
              <w:rPr>
                <w:sz w:val="24"/>
              </w:rPr>
            </w:pPr>
            <w:r w:rsidRPr="006344A0">
              <w:rPr>
                <w:sz w:val="24"/>
              </w:rPr>
              <w:t>Давање предлога члановима Тима за самовредновање и</w:t>
            </w:r>
          </w:p>
          <w:p w:rsidR="006C0B8D" w:rsidRPr="006344A0" w:rsidRDefault="002A033C">
            <w:pPr>
              <w:pStyle w:val="TableParagraph"/>
              <w:spacing w:line="270" w:lineRule="atLeast"/>
              <w:ind w:left="87" w:right="76"/>
              <w:jc w:val="center"/>
              <w:rPr>
                <w:sz w:val="24"/>
              </w:rPr>
            </w:pPr>
            <w:r w:rsidRPr="006344A0">
              <w:rPr>
                <w:sz w:val="24"/>
              </w:rPr>
              <w:t>Тима за развојно планирање</w:t>
            </w:r>
          </w:p>
        </w:tc>
        <w:tc>
          <w:tcPr>
            <w:tcW w:w="2018" w:type="dxa"/>
          </w:tcPr>
          <w:p w:rsidR="006C0B8D" w:rsidRPr="006344A0" w:rsidRDefault="006C0B8D">
            <w:pPr>
              <w:pStyle w:val="TableParagraph"/>
              <w:spacing w:before="4"/>
              <w:rPr>
                <w:b/>
                <w:sz w:val="35"/>
              </w:rPr>
            </w:pPr>
          </w:p>
          <w:p w:rsidR="006C0B8D" w:rsidRPr="006344A0" w:rsidRDefault="002A033C">
            <w:pPr>
              <w:pStyle w:val="TableParagraph"/>
              <w:spacing w:before="1"/>
              <w:ind w:left="744" w:right="320" w:hanging="392"/>
              <w:rPr>
                <w:sz w:val="24"/>
              </w:rPr>
            </w:pPr>
            <w:r w:rsidRPr="006344A0">
              <w:rPr>
                <w:sz w:val="24"/>
              </w:rPr>
              <w:t>руководилац Тима</w:t>
            </w:r>
          </w:p>
        </w:tc>
        <w:tc>
          <w:tcPr>
            <w:tcW w:w="1530" w:type="dxa"/>
          </w:tcPr>
          <w:p w:rsidR="006C0B8D" w:rsidRPr="006344A0" w:rsidRDefault="006C0B8D">
            <w:pPr>
              <w:pStyle w:val="TableParagraph"/>
              <w:spacing w:before="4"/>
              <w:rPr>
                <w:b/>
                <w:sz w:val="35"/>
              </w:rPr>
            </w:pPr>
          </w:p>
          <w:p w:rsidR="006C0B8D" w:rsidRPr="006344A0" w:rsidRDefault="002A033C">
            <w:pPr>
              <w:pStyle w:val="TableParagraph"/>
              <w:spacing w:before="1"/>
              <w:ind w:left="500" w:right="316" w:hanging="154"/>
              <w:rPr>
                <w:sz w:val="24"/>
              </w:rPr>
            </w:pPr>
            <w:r w:rsidRPr="006344A0">
              <w:rPr>
                <w:sz w:val="24"/>
              </w:rPr>
              <w:t>чланови Тима</w:t>
            </w:r>
          </w:p>
        </w:tc>
        <w:tc>
          <w:tcPr>
            <w:tcW w:w="2133" w:type="dxa"/>
          </w:tcPr>
          <w:p w:rsidR="006C0B8D" w:rsidRPr="006344A0" w:rsidRDefault="006C0B8D">
            <w:pPr>
              <w:pStyle w:val="TableParagraph"/>
              <w:rPr>
                <w:b/>
                <w:sz w:val="26"/>
              </w:rPr>
            </w:pPr>
          </w:p>
          <w:p w:rsidR="006C0B8D" w:rsidRPr="006344A0" w:rsidRDefault="006C0B8D">
            <w:pPr>
              <w:pStyle w:val="TableParagraph"/>
              <w:spacing w:before="3"/>
              <w:rPr>
                <w:b/>
                <w:sz w:val="21"/>
              </w:rPr>
            </w:pPr>
          </w:p>
          <w:p w:rsidR="006C0B8D" w:rsidRPr="006344A0" w:rsidRDefault="00F41CF0">
            <w:pPr>
              <w:pStyle w:val="TableParagraph"/>
              <w:ind w:left="101" w:right="84"/>
              <w:jc w:val="center"/>
              <w:rPr>
                <w:sz w:val="24"/>
              </w:rPr>
            </w:pPr>
            <w:r w:rsidRPr="006344A0">
              <w:rPr>
                <w:sz w:val="24"/>
              </w:rPr>
              <w:t>Ј</w:t>
            </w:r>
            <w:r w:rsidR="002A033C" w:rsidRPr="006344A0">
              <w:rPr>
                <w:sz w:val="24"/>
              </w:rPr>
              <w:t>ун</w:t>
            </w:r>
          </w:p>
        </w:tc>
      </w:tr>
      <w:tr w:rsidR="006C0B8D" w:rsidRPr="002A033C">
        <w:trPr>
          <w:trHeight w:val="1933"/>
        </w:trPr>
        <w:tc>
          <w:tcPr>
            <w:tcW w:w="869" w:type="dxa"/>
          </w:tcPr>
          <w:p w:rsidR="006C0B8D" w:rsidRPr="006344A0" w:rsidRDefault="006C0B8D">
            <w:pPr>
              <w:pStyle w:val="TableParagraph"/>
              <w:rPr>
                <w:b/>
                <w:sz w:val="26"/>
              </w:rPr>
            </w:pPr>
          </w:p>
          <w:p w:rsidR="006C0B8D" w:rsidRPr="006344A0" w:rsidRDefault="006C0B8D">
            <w:pPr>
              <w:pStyle w:val="TableParagraph"/>
              <w:rPr>
                <w:b/>
                <w:sz w:val="26"/>
              </w:rPr>
            </w:pPr>
          </w:p>
          <w:p w:rsidR="006C0B8D" w:rsidRPr="006344A0" w:rsidRDefault="002A033C">
            <w:pPr>
              <w:pStyle w:val="TableParagraph"/>
              <w:spacing w:before="221"/>
              <w:ind w:left="87" w:right="75"/>
              <w:jc w:val="center"/>
              <w:rPr>
                <w:sz w:val="24"/>
              </w:rPr>
            </w:pPr>
            <w:r w:rsidRPr="006344A0">
              <w:rPr>
                <w:sz w:val="24"/>
              </w:rPr>
              <w:t>10.</w:t>
            </w:r>
          </w:p>
        </w:tc>
        <w:tc>
          <w:tcPr>
            <w:tcW w:w="2340" w:type="dxa"/>
          </w:tcPr>
          <w:p w:rsidR="006C0B8D" w:rsidRPr="006344A0" w:rsidRDefault="002A033C">
            <w:pPr>
              <w:pStyle w:val="TableParagraph"/>
              <w:ind w:left="184" w:right="172" w:hanging="3"/>
              <w:jc w:val="center"/>
              <w:rPr>
                <w:sz w:val="24"/>
              </w:rPr>
            </w:pPr>
            <w:r w:rsidRPr="006344A0">
              <w:rPr>
                <w:sz w:val="24"/>
              </w:rPr>
              <w:t>Анализа урађеног, давање предлога за даљи рад Тима за самовредновање, као и предлога за унапређивање рада</w:t>
            </w:r>
          </w:p>
          <w:p w:rsidR="006C0B8D" w:rsidRPr="006344A0" w:rsidRDefault="002A033C">
            <w:pPr>
              <w:pStyle w:val="TableParagraph"/>
              <w:spacing w:line="264" w:lineRule="exact"/>
              <w:ind w:left="86" w:right="78"/>
              <w:jc w:val="center"/>
              <w:rPr>
                <w:sz w:val="24"/>
              </w:rPr>
            </w:pPr>
            <w:r w:rsidRPr="006344A0">
              <w:rPr>
                <w:sz w:val="24"/>
              </w:rPr>
              <w:t>школе</w:t>
            </w:r>
          </w:p>
        </w:tc>
        <w:tc>
          <w:tcPr>
            <w:tcW w:w="2018" w:type="dxa"/>
          </w:tcPr>
          <w:p w:rsidR="006C0B8D" w:rsidRPr="006344A0" w:rsidRDefault="006C0B8D">
            <w:pPr>
              <w:pStyle w:val="TableParagraph"/>
              <w:rPr>
                <w:b/>
                <w:sz w:val="26"/>
              </w:rPr>
            </w:pPr>
          </w:p>
          <w:p w:rsidR="006C0B8D" w:rsidRPr="006344A0" w:rsidRDefault="006C0B8D">
            <w:pPr>
              <w:pStyle w:val="TableParagraph"/>
              <w:spacing w:before="4"/>
              <w:rPr>
                <w:b/>
                <w:sz w:val="33"/>
              </w:rPr>
            </w:pPr>
          </w:p>
          <w:p w:rsidR="006C0B8D" w:rsidRPr="006344A0" w:rsidRDefault="002A033C">
            <w:pPr>
              <w:pStyle w:val="TableParagraph"/>
              <w:ind w:left="744" w:right="320" w:hanging="392"/>
              <w:rPr>
                <w:sz w:val="24"/>
              </w:rPr>
            </w:pPr>
            <w:r w:rsidRPr="006344A0">
              <w:rPr>
                <w:sz w:val="24"/>
              </w:rPr>
              <w:t>руководилац Тима</w:t>
            </w:r>
          </w:p>
        </w:tc>
        <w:tc>
          <w:tcPr>
            <w:tcW w:w="1530" w:type="dxa"/>
          </w:tcPr>
          <w:p w:rsidR="006C0B8D" w:rsidRPr="006344A0" w:rsidRDefault="006C0B8D">
            <w:pPr>
              <w:pStyle w:val="TableParagraph"/>
              <w:rPr>
                <w:b/>
                <w:sz w:val="26"/>
              </w:rPr>
            </w:pPr>
          </w:p>
          <w:p w:rsidR="006C0B8D" w:rsidRPr="006344A0" w:rsidRDefault="006C0B8D">
            <w:pPr>
              <w:pStyle w:val="TableParagraph"/>
              <w:spacing w:before="4"/>
              <w:rPr>
                <w:b/>
                <w:sz w:val="33"/>
              </w:rPr>
            </w:pPr>
          </w:p>
          <w:p w:rsidR="006C0B8D" w:rsidRPr="006344A0" w:rsidRDefault="002A033C">
            <w:pPr>
              <w:pStyle w:val="TableParagraph"/>
              <w:ind w:left="500" w:right="316" w:hanging="154"/>
              <w:rPr>
                <w:sz w:val="24"/>
              </w:rPr>
            </w:pPr>
            <w:r w:rsidRPr="006344A0">
              <w:rPr>
                <w:sz w:val="24"/>
              </w:rPr>
              <w:t>чланови Тима</w:t>
            </w:r>
          </w:p>
        </w:tc>
        <w:tc>
          <w:tcPr>
            <w:tcW w:w="2133" w:type="dxa"/>
          </w:tcPr>
          <w:p w:rsidR="006C0B8D" w:rsidRPr="006344A0" w:rsidRDefault="006C0B8D">
            <w:pPr>
              <w:pStyle w:val="TableParagraph"/>
              <w:rPr>
                <w:b/>
                <w:sz w:val="26"/>
              </w:rPr>
            </w:pPr>
          </w:p>
          <w:p w:rsidR="006C0B8D" w:rsidRPr="006344A0" w:rsidRDefault="006C0B8D">
            <w:pPr>
              <w:pStyle w:val="TableParagraph"/>
              <w:rPr>
                <w:b/>
                <w:sz w:val="26"/>
              </w:rPr>
            </w:pPr>
          </w:p>
          <w:p w:rsidR="006C0B8D" w:rsidRPr="006344A0" w:rsidRDefault="002A033C">
            <w:pPr>
              <w:pStyle w:val="TableParagraph"/>
              <w:spacing w:before="221"/>
              <w:ind w:left="101" w:right="86"/>
              <w:jc w:val="center"/>
              <w:rPr>
                <w:sz w:val="24"/>
              </w:rPr>
            </w:pPr>
            <w:r w:rsidRPr="006344A0">
              <w:rPr>
                <w:sz w:val="24"/>
              </w:rPr>
              <w:t>јун, август</w:t>
            </w:r>
          </w:p>
        </w:tc>
      </w:tr>
    </w:tbl>
    <w:p w:rsidR="006C0B8D" w:rsidRPr="002A033C" w:rsidRDefault="006C0B8D">
      <w:pPr>
        <w:pStyle w:val="BodyText"/>
        <w:rPr>
          <w:b/>
          <w:sz w:val="20"/>
          <w:highlight w:val="yellow"/>
        </w:rPr>
      </w:pPr>
    </w:p>
    <w:p w:rsidR="006C0B8D" w:rsidRPr="002A033C" w:rsidRDefault="006C0B8D">
      <w:pPr>
        <w:pStyle w:val="BodyText"/>
        <w:spacing w:before="1"/>
        <w:rPr>
          <w:b/>
          <w:sz w:val="20"/>
          <w:highlight w:val="yellow"/>
        </w:rPr>
      </w:pPr>
    </w:p>
    <w:p w:rsidR="006C0B8D" w:rsidRPr="00CE1F60" w:rsidRDefault="002A033C">
      <w:pPr>
        <w:spacing w:before="89"/>
        <w:ind w:left="1573"/>
        <w:rPr>
          <w:b/>
          <w:sz w:val="28"/>
        </w:rPr>
      </w:pPr>
      <w:r w:rsidRPr="00CE1F60">
        <w:rPr>
          <w:b/>
          <w:sz w:val="28"/>
        </w:rPr>
        <w:t>Тим за обезбеђивање квалитета и развој школе</w:t>
      </w:r>
    </w:p>
    <w:p w:rsidR="006C0B8D" w:rsidRPr="00CE1F60" w:rsidRDefault="006C0B8D">
      <w:pPr>
        <w:pStyle w:val="BodyText"/>
        <w:spacing w:before="5"/>
        <w:rPr>
          <w:b/>
          <w:sz w:val="23"/>
        </w:rPr>
      </w:pPr>
    </w:p>
    <w:p w:rsidR="006C0B8D" w:rsidRPr="00CE1F60" w:rsidRDefault="002A033C">
      <w:pPr>
        <w:pStyle w:val="BodyText"/>
        <w:ind w:left="852" w:right="963"/>
      </w:pPr>
      <w:r w:rsidRPr="00CE1F60">
        <w:t>Основни задатак Тима за обезбеђивање квалитета и развој школе је успостављање интерног система праћења функционисања квалитета рада у школии. Тим ће у току школске године :</w:t>
      </w:r>
    </w:p>
    <w:p w:rsidR="006C0B8D" w:rsidRPr="00CE1F60" w:rsidRDefault="002A033C" w:rsidP="00212EC6">
      <w:pPr>
        <w:pStyle w:val="ListParagraph"/>
        <w:numPr>
          <w:ilvl w:val="2"/>
          <w:numId w:val="38"/>
        </w:numPr>
        <w:tabs>
          <w:tab w:val="left" w:pos="1573"/>
          <w:tab w:val="left" w:pos="1574"/>
        </w:tabs>
        <w:spacing w:before="2"/>
        <w:rPr>
          <w:sz w:val="24"/>
        </w:rPr>
      </w:pPr>
      <w:r w:rsidRPr="00CE1F60">
        <w:rPr>
          <w:sz w:val="24"/>
        </w:rPr>
        <w:t>старати се о обезбеђивању и унапређивању квалитета рада</w:t>
      </w:r>
      <w:r w:rsidRPr="00CE1F60">
        <w:rPr>
          <w:spacing w:val="-6"/>
          <w:sz w:val="24"/>
        </w:rPr>
        <w:t xml:space="preserve"> </w:t>
      </w:r>
      <w:r w:rsidRPr="00CE1F60">
        <w:rPr>
          <w:sz w:val="24"/>
        </w:rPr>
        <w:t>установе;</w:t>
      </w:r>
    </w:p>
    <w:p w:rsidR="006C0B8D" w:rsidRPr="00CE1F60" w:rsidRDefault="002A033C" w:rsidP="00212EC6">
      <w:pPr>
        <w:pStyle w:val="ListParagraph"/>
        <w:numPr>
          <w:ilvl w:val="2"/>
          <w:numId w:val="38"/>
        </w:numPr>
        <w:tabs>
          <w:tab w:val="left" w:pos="1573"/>
          <w:tab w:val="left" w:pos="1574"/>
        </w:tabs>
        <w:spacing w:before="40"/>
        <w:rPr>
          <w:sz w:val="24"/>
        </w:rPr>
      </w:pPr>
      <w:r w:rsidRPr="00CE1F60">
        <w:rPr>
          <w:sz w:val="24"/>
        </w:rPr>
        <w:t>пратити остваривање Школског</w:t>
      </w:r>
      <w:r w:rsidRPr="00CE1F60">
        <w:rPr>
          <w:spacing w:val="1"/>
          <w:sz w:val="24"/>
        </w:rPr>
        <w:t xml:space="preserve"> </w:t>
      </w:r>
      <w:r w:rsidRPr="00CE1F60">
        <w:rPr>
          <w:sz w:val="24"/>
        </w:rPr>
        <w:t>програма;</w:t>
      </w:r>
    </w:p>
    <w:p w:rsidR="006C0B8D" w:rsidRPr="00CE1F60" w:rsidRDefault="002A033C" w:rsidP="00212EC6">
      <w:pPr>
        <w:pStyle w:val="ListParagraph"/>
        <w:numPr>
          <w:ilvl w:val="2"/>
          <w:numId w:val="38"/>
        </w:numPr>
        <w:tabs>
          <w:tab w:val="left" w:pos="1573"/>
          <w:tab w:val="left" w:pos="1574"/>
        </w:tabs>
        <w:spacing w:before="42"/>
        <w:rPr>
          <w:sz w:val="24"/>
        </w:rPr>
      </w:pPr>
      <w:r w:rsidRPr="00CE1F60">
        <w:rPr>
          <w:sz w:val="24"/>
        </w:rPr>
        <w:t>старати се о остваривању циљева и стандарда постигнућа, развоја</w:t>
      </w:r>
      <w:r w:rsidRPr="00CE1F60">
        <w:rPr>
          <w:spacing w:val="-12"/>
          <w:sz w:val="24"/>
        </w:rPr>
        <w:t xml:space="preserve"> </w:t>
      </w:r>
      <w:r w:rsidRPr="00CE1F60">
        <w:rPr>
          <w:sz w:val="24"/>
        </w:rPr>
        <w:t>копмпетенција;</w:t>
      </w:r>
    </w:p>
    <w:p w:rsidR="006C0B8D" w:rsidRPr="00CE1F60" w:rsidRDefault="002A033C" w:rsidP="00212EC6">
      <w:pPr>
        <w:pStyle w:val="ListParagraph"/>
        <w:numPr>
          <w:ilvl w:val="2"/>
          <w:numId w:val="38"/>
        </w:numPr>
        <w:tabs>
          <w:tab w:val="left" w:pos="1573"/>
          <w:tab w:val="left" w:pos="1574"/>
        </w:tabs>
        <w:spacing w:before="40"/>
        <w:rPr>
          <w:sz w:val="24"/>
        </w:rPr>
      </w:pPr>
      <w:r w:rsidRPr="00CE1F60">
        <w:rPr>
          <w:sz w:val="24"/>
        </w:rPr>
        <w:t>вредновати резултате рада наставника и стручних</w:t>
      </w:r>
      <w:r w:rsidRPr="00CE1F60">
        <w:rPr>
          <w:spacing w:val="2"/>
          <w:sz w:val="24"/>
        </w:rPr>
        <w:t xml:space="preserve"> </w:t>
      </w:r>
      <w:r w:rsidRPr="00CE1F60">
        <w:rPr>
          <w:sz w:val="24"/>
        </w:rPr>
        <w:t>сарадника;</w:t>
      </w:r>
    </w:p>
    <w:p w:rsidR="006C0B8D" w:rsidRPr="00CE1F60" w:rsidRDefault="002A033C" w:rsidP="00212EC6">
      <w:pPr>
        <w:pStyle w:val="ListParagraph"/>
        <w:numPr>
          <w:ilvl w:val="2"/>
          <w:numId w:val="38"/>
        </w:numPr>
        <w:tabs>
          <w:tab w:val="left" w:pos="1573"/>
          <w:tab w:val="left" w:pos="1574"/>
        </w:tabs>
        <w:spacing w:before="39"/>
        <w:rPr>
          <w:sz w:val="24"/>
        </w:rPr>
      </w:pPr>
      <w:r w:rsidRPr="00CE1F60">
        <w:rPr>
          <w:sz w:val="24"/>
        </w:rPr>
        <w:t>пратити и утврђивати резултате рада</w:t>
      </w:r>
      <w:r w:rsidRPr="00CE1F60">
        <w:rPr>
          <w:spacing w:val="5"/>
          <w:sz w:val="24"/>
        </w:rPr>
        <w:t xml:space="preserve"> </w:t>
      </w:r>
      <w:r w:rsidRPr="00CE1F60">
        <w:rPr>
          <w:sz w:val="24"/>
        </w:rPr>
        <w:t>ученика.</w:t>
      </w:r>
    </w:p>
    <w:p w:rsidR="006C0B8D" w:rsidRPr="00CE1F60" w:rsidRDefault="002A033C">
      <w:pPr>
        <w:pStyle w:val="BodyText"/>
        <w:spacing w:before="199"/>
        <w:ind w:left="1213" w:right="934"/>
      </w:pPr>
      <w:r w:rsidRPr="00CE1F60">
        <w:t>Тим ће наведено чинити кроз низ координисаних активности са члановима других тимова у школи, (првенствено са Тимом за самовредновање, Тимом за развој школског програма и</w:t>
      </w:r>
    </w:p>
    <w:p w:rsidR="006C0B8D" w:rsidRPr="00CE1F60" w:rsidRDefault="002A033C">
      <w:pPr>
        <w:pStyle w:val="BodyText"/>
        <w:ind w:left="1213" w:right="821"/>
      </w:pPr>
      <w:r w:rsidRPr="00CE1F60">
        <w:t>Тимом за развојно планирање), стручним органима и Педагошким колегијумом, предметним настваницима, одељењским старешинама.</w:t>
      </w:r>
    </w:p>
    <w:p w:rsidR="006C0B8D" w:rsidRPr="00CE1F60" w:rsidRDefault="002A033C">
      <w:pPr>
        <w:pStyle w:val="BodyText"/>
        <w:spacing w:before="2"/>
        <w:ind w:left="1633"/>
      </w:pPr>
      <w:r w:rsidRPr="00CE1F60">
        <w:t>С обзиром на основни задатак Тима, он ће у току школске године :</w:t>
      </w:r>
    </w:p>
    <w:p w:rsidR="006C0B8D" w:rsidRPr="00CE1F60" w:rsidRDefault="002A033C" w:rsidP="00212EC6">
      <w:pPr>
        <w:pStyle w:val="ListParagraph"/>
        <w:numPr>
          <w:ilvl w:val="0"/>
          <w:numId w:val="37"/>
        </w:numPr>
        <w:tabs>
          <w:tab w:val="left" w:pos="1574"/>
        </w:tabs>
        <w:spacing w:before="41" w:line="276" w:lineRule="auto"/>
        <w:ind w:right="817"/>
        <w:rPr>
          <w:sz w:val="24"/>
        </w:rPr>
      </w:pPr>
      <w:r w:rsidRPr="00CE1F60">
        <w:rPr>
          <w:sz w:val="24"/>
        </w:rPr>
        <w:t>бавити се развојем методологије самовредновања у односу на стандарде квалитета рада установе у сарадњи са члановима Тима за самовредновање усаглашавајући рад на самовредновању школе са новим Правилником о стандардима квалитета рада устнове и то у срадњи са члановима Тима за</w:t>
      </w:r>
      <w:r w:rsidRPr="00CE1F60">
        <w:rPr>
          <w:spacing w:val="-8"/>
          <w:sz w:val="24"/>
        </w:rPr>
        <w:t xml:space="preserve"> </w:t>
      </w:r>
      <w:r w:rsidRPr="00CE1F60">
        <w:rPr>
          <w:sz w:val="24"/>
        </w:rPr>
        <w:t>самовредновање</w:t>
      </w:r>
    </w:p>
    <w:p w:rsidR="006C0B8D" w:rsidRPr="00CE1F60" w:rsidRDefault="002A033C" w:rsidP="00212EC6">
      <w:pPr>
        <w:pStyle w:val="ListParagraph"/>
        <w:numPr>
          <w:ilvl w:val="0"/>
          <w:numId w:val="37"/>
        </w:numPr>
        <w:tabs>
          <w:tab w:val="left" w:pos="1574"/>
        </w:tabs>
        <w:spacing w:line="276" w:lineRule="auto"/>
        <w:ind w:right="814"/>
        <w:rPr>
          <w:sz w:val="24"/>
        </w:rPr>
      </w:pPr>
      <w:r w:rsidRPr="00CE1F60">
        <w:rPr>
          <w:sz w:val="24"/>
        </w:rPr>
        <w:t>користити аналитичко-истаживачке податке за даљи развој установе (добијене на основу резултата самовредновања појединих области рада школе као и резултата истраживања која ће се спроводити у</w:t>
      </w:r>
      <w:r w:rsidRPr="00CE1F60">
        <w:rPr>
          <w:spacing w:val="-3"/>
          <w:sz w:val="24"/>
        </w:rPr>
        <w:t xml:space="preserve"> </w:t>
      </w:r>
      <w:r w:rsidRPr="00CE1F60">
        <w:rPr>
          <w:sz w:val="24"/>
        </w:rPr>
        <w:t>школи);</w:t>
      </w:r>
    </w:p>
    <w:p w:rsidR="006C0B8D" w:rsidRPr="00CE1F60" w:rsidRDefault="002A033C" w:rsidP="00212EC6">
      <w:pPr>
        <w:pStyle w:val="ListParagraph"/>
        <w:numPr>
          <w:ilvl w:val="0"/>
          <w:numId w:val="37"/>
        </w:numPr>
        <w:tabs>
          <w:tab w:val="left" w:pos="1574"/>
        </w:tabs>
        <w:spacing w:before="1" w:line="276" w:lineRule="auto"/>
        <w:ind w:right="904"/>
        <w:rPr>
          <w:sz w:val="24"/>
        </w:rPr>
      </w:pPr>
      <w:r w:rsidRPr="00CE1F60">
        <w:rPr>
          <w:sz w:val="24"/>
        </w:rPr>
        <w:t>давати стручна мишљења за стицање звања наставника и стручних сарадника у</w:t>
      </w:r>
      <w:r w:rsidRPr="00CE1F60">
        <w:rPr>
          <w:spacing w:val="-34"/>
          <w:sz w:val="24"/>
        </w:rPr>
        <w:t xml:space="preserve"> </w:t>
      </w:r>
      <w:r w:rsidRPr="00CE1F60">
        <w:rPr>
          <w:sz w:val="24"/>
        </w:rPr>
        <w:t>сарадњи са менторима</w:t>
      </w:r>
      <w:r w:rsidRPr="00CE1F60">
        <w:rPr>
          <w:spacing w:val="-3"/>
          <w:sz w:val="24"/>
        </w:rPr>
        <w:t xml:space="preserve"> </w:t>
      </w:r>
      <w:r w:rsidRPr="00CE1F60">
        <w:rPr>
          <w:sz w:val="24"/>
        </w:rPr>
        <w:t>приправника;</w:t>
      </w:r>
    </w:p>
    <w:p w:rsidR="006C0B8D" w:rsidRPr="00CE1F60" w:rsidRDefault="002A033C" w:rsidP="00212EC6">
      <w:pPr>
        <w:pStyle w:val="ListParagraph"/>
        <w:numPr>
          <w:ilvl w:val="0"/>
          <w:numId w:val="37"/>
        </w:numPr>
        <w:tabs>
          <w:tab w:val="left" w:pos="1574"/>
        </w:tabs>
        <w:spacing w:line="276" w:lineRule="auto"/>
        <w:ind w:right="1244"/>
        <w:rPr>
          <w:sz w:val="24"/>
        </w:rPr>
      </w:pPr>
      <w:r w:rsidRPr="00CE1F60">
        <w:rPr>
          <w:sz w:val="24"/>
        </w:rPr>
        <w:t>пратити развој компетенција наставника у односу на захтеве квалитетног образовно- васпитног рада, резултате самовредновања и спољашњег вредновања у сарадњи са члановима Тима за самовредновање и стручним</w:t>
      </w:r>
      <w:r w:rsidRPr="00CE1F60">
        <w:rPr>
          <w:spacing w:val="-4"/>
          <w:sz w:val="24"/>
        </w:rPr>
        <w:t xml:space="preserve"> </w:t>
      </w:r>
      <w:r w:rsidRPr="00CE1F60">
        <w:rPr>
          <w:sz w:val="24"/>
        </w:rPr>
        <w:t>већима;</w:t>
      </w:r>
    </w:p>
    <w:p w:rsidR="006C0B8D" w:rsidRPr="00CE1F60" w:rsidRDefault="002A033C" w:rsidP="00212EC6">
      <w:pPr>
        <w:pStyle w:val="ListParagraph"/>
        <w:numPr>
          <w:ilvl w:val="0"/>
          <w:numId w:val="37"/>
        </w:numPr>
        <w:tabs>
          <w:tab w:val="left" w:pos="1574"/>
        </w:tabs>
        <w:spacing w:line="276" w:lineRule="auto"/>
        <w:ind w:right="810"/>
        <w:rPr>
          <w:sz w:val="24"/>
        </w:rPr>
      </w:pPr>
      <w:r w:rsidRPr="00CE1F60">
        <w:rPr>
          <w:sz w:val="24"/>
        </w:rPr>
        <w:t>Пратити напредовање ученика у односу на очекиване резултате ( у сарадњи са члановима одељењских већа и одељењским</w:t>
      </w:r>
      <w:r w:rsidRPr="00CE1F60">
        <w:rPr>
          <w:spacing w:val="1"/>
          <w:sz w:val="24"/>
        </w:rPr>
        <w:t xml:space="preserve"> </w:t>
      </w:r>
      <w:r w:rsidRPr="00CE1F60">
        <w:rPr>
          <w:sz w:val="24"/>
        </w:rPr>
        <w:t>старешинама).</w:t>
      </w:r>
    </w:p>
    <w:p w:rsidR="006C0B8D" w:rsidRPr="00CE1F60" w:rsidRDefault="006C0B8D">
      <w:pPr>
        <w:pStyle w:val="BodyText"/>
        <w:spacing w:before="9"/>
        <w:rPr>
          <w:sz w:val="12"/>
        </w:rPr>
      </w:pPr>
    </w:p>
    <w:p w:rsidR="006C0B8D" w:rsidRPr="00EA1BF0" w:rsidRDefault="002A033C" w:rsidP="007971DA">
      <w:pPr>
        <w:jc w:val="center"/>
        <w:rPr>
          <w:b/>
          <w:sz w:val="28"/>
        </w:rPr>
      </w:pPr>
      <w:r w:rsidRPr="00EA1BF0">
        <w:rPr>
          <w:b/>
          <w:sz w:val="28"/>
        </w:rPr>
        <w:t>Тим за развој међупредметних компетенција и предузетништва</w:t>
      </w:r>
    </w:p>
    <w:p w:rsidR="006C0B8D" w:rsidRPr="006C0D28" w:rsidRDefault="006C0B8D">
      <w:pPr>
        <w:pStyle w:val="BodyText"/>
        <w:spacing w:before="5"/>
        <w:rPr>
          <w:b/>
          <w:sz w:val="23"/>
        </w:rPr>
      </w:pPr>
    </w:p>
    <w:p w:rsidR="006C0B8D" w:rsidRPr="006C0D28" w:rsidRDefault="002A033C">
      <w:pPr>
        <w:pStyle w:val="BodyText"/>
        <w:spacing w:before="1"/>
        <w:ind w:left="852" w:right="1863"/>
      </w:pPr>
      <w:r w:rsidRPr="006C0D28">
        <w:t xml:space="preserve">Основни задатак тима је да обезбеди услове за развој међупредметних компетенција и </w:t>
      </w:r>
      <w:r w:rsidRPr="006C0D28">
        <w:lastRenderedPageBreak/>
        <w:t>предузетништва и да прати њихову примену.</w:t>
      </w:r>
    </w:p>
    <w:p w:rsidR="006C0B8D" w:rsidRPr="006C0D28" w:rsidRDefault="002A033C">
      <w:pPr>
        <w:pStyle w:val="BodyText"/>
        <w:ind w:left="852" w:right="963"/>
      </w:pPr>
      <w:r w:rsidRPr="006C0D28">
        <w:t>Тим за развој међупредметних компетенција и предузетништва ће спроводити низ активност којима ће допринети развој међупредметних компетенција и предузетништва :</w:t>
      </w:r>
    </w:p>
    <w:p w:rsidR="006C0B8D" w:rsidRPr="006C0D28" w:rsidRDefault="002A033C" w:rsidP="00212EC6">
      <w:pPr>
        <w:pStyle w:val="ListParagraph"/>
        <w:numPr>
          <w:ilvl w:val="0"/>
          <w:numId w:val="36"/>
        </w:numPr>
        <w:tabs>
          <w:tab w:val="left" w:pos="1573"/>
          <w:tab w:val="left" w:pos="1574"/>
        </w:tabs>
        <w:ind w:right="1268"/>
        <w:rPr>
          <w:sz w:val="24"/>
        </w:rPr>
      </w:pPr>
      <w:r w:rsidRPr="006C0D28">
        <w:rPr>
          <w:sz w:val="24"/>
        </w:rPr>
        <w:t>учествовати у изради аката који се односе на развој међупредметних компетенција и предузетништва;</w:t>
      </w:r>
    </w:p>
    <w:p w:rsidR="006C0B8D" w:rsidRPr="006C0D28" w:rsidRDefault="002A033C" w:rsidP="00212EC6">
      <w:pPr>
        <w:pStyle w:val="ListParagraph"/>
        <w:numPr>
          <w:ilvl w:val="0"/>
          <w:numId w:val="36"/>
        </w:numPr>
        <w:tabs>
          <w:tab w:val="left" w:pos="1573"/>
          <w:tab w:val="left" w:pos="1574"/>
        </w:tabs>
        <w:ind w:right="725"/>
        <w:rPr>
          <w:sz w:val="24"/>
        </w:rPr>
      </w:pPr>
      <w:r w:rsidRPr="006C0D28">
        <w:rPr>
          <w:sz w:val="24"/>
        </w:rPr>
        <w:t>пратити примену прописа и аката школе везаних за развој међупредметних компетенција и</w:t>
      </w:r>
      <w:r w:rsidRPr="006C0D28">
        <w:rPr>
          <w:spacing w:val="-1"/>
          <w:sz w:val="24"/>
        </w:rPr>
        <w:t xml:space="preserve"> </w:t>
      </w:r>
      <w:r w:rsidRPr="006C0D28">
        <w:rPr>
          <w:sz w:val="24"/>
        </w:rPr>
        <w:t>предузетништва;</w:t>
      </w:r>
    </w:p>
    <w:p w:rsidR="006C0B8D" w:rsidRPr="006C0D28" w:rsidRDefault="002A033C" w:rsidP="00212EC6">
      <w:pPr>
        <w:pStyle w:val="ListParagraph"/>
        <w:numPr>
          <w:ilvl w:val="0"/>
          <w:numId w:val="36"/>
        </w:numPr>
        <w:tabs>
          <w:tab w:val="left" w:pos="1573"/>
          <w:tab w:val="left" w:pos="1574"/>
        </w:tabs>
        <w:ind w:right="778"/>
        <w:rPr>
          <w:sz w:val="24"/>
        </w:rPr>
      </w:pPr>
      <w:r w:rsidRPr="006C0D28">
        <w:rPr>
          <w:sz w:val="24"/>
        </w:rPr>
        <w:t>израдити нове пројекте који су у вези са међупредметним компетенцијама и предузетништвом и пратити реализацију и примену већ постојећих (који су саставни део Школског програма и Годишњег плана рада</w:t>
      </w:r>
      <w:r w:rsidRPr="006C0D28">
        <w:rPr>
          <w:spacing w:val="-5"/>
          <w:sz w:val="24"/>
        </w:rPr>
        <w:t xml:space="preserve"> </w:t>
      </w:r>
      <w:r w:rsidRPr="006C0D28">
        <w:rPr>
          <w:sz w:val="24"/>
        </w:rPr>
        <w:t>школе);</w:t>
      </w:r>
    </w:p>
    <w:p w:rsidR="006C0B8D" w:rsidRPr="006C0D28" w:rsidRDefault="002A033C" w:rsidP="00212EC6">
      <w:pPr>
        <w:pStyle w:val="ListParagraph"/>
        <w:numPr>
          <w:ilvl w:val="0"/>
          <w:numId w:val="36"/>
        </w:numPr>
        <w:tabs>
          <w:tab w:val="left" w:pos="1573"/>
          <w:tab w:val="left" w:pos="1574"/>
        </w:tabs>
        <w:ind w:right="763"/>
        <w:rPr>
          <w:sz w:val="24"/>
        </w:rPr>
      </w:pPr>
      <w:r w:rsidRPr="006C0D28">
        <w:rPr>
          <w:sz w:val="24"/>
        </w:rPr>
        <w:t>учествовати у стварању услова за развој међупредметних компетенција и предузетништва (Вашар, Мала продавница ускршњих јаја, Берза уџбеника...);</w:t>
      </w:r>
    </w:p>
    <w:p w:rsidR="006C0B8D" w:rsidRPr="006C0D28" w:rsidRDefault="002A033C" w:rsidP="00212EC6">
      <w:pPr>
        <w:pStyle w:val="ListParagraph"/>
        <w:numPr>
          <w:ilvl w:val="0"/>
          <w:numId w:val="36"/>
        </w:numPr>
        <w:tabs>
          <w:tab w:val="left" w:pos="1573"/>
          <w:tab w:val="left" w:pos="1574"/>
        </w:tabs>
        <w:spacing w:before="1" w:line="242" w:lineRule="auto"/>
        <w:ind w:right="1538"/>
        <w:rPr>
          <w:sz w:val="24"/>
        </w:rPr>
      </w:pPr>
      <w:r w:rsidRPr="006C0D28">
        <w:rPr>
          <w:sz w:val="24"/>
        </w:rPr>
        <w:t>сарађивати са свим релевантним органима школе и ваншколским установама због испуњења услова за развој међупредметних компетенција и</w:t>
      </w:r>
      <w:r w:rsidRPr="006C0D28">
        <w:rPr>
          <w:spacing w:val="-8"/>
          <w:sz w:val="24"/>
        </w:rPr>
        <w:t xml:space="preserve"> </w:t>
      </w:r>
      <w:r w:rsidRPr="006C0D28">
        <w:rPr>
          <w:sz w:val="24"/>
        </w:rPr>
        <w:t>предузетништва.</w:t>
      </w:r>
    </w:p>
    <w:p w:rsidR="006C0B8D" w:rsidRPr="007C1373" w:rsidRDefault="002A033C">
      <w:pPr>
        <w:pStyle w:val="BodyText"/>
        <w:spacing w:before="196"/>
        <w:ind w:left="852" w:right="730"/>
      </w:pPr>
      <w:r w:rsidRPr="007C1373">
        <w:t>Током остваривањ свог основног задатака, чланови Тима у току школске године сарађиваће по потреби са предметним професорима, реализаторима школских пројеката, установама изван школе, секретаром школе и другим релевантним особама и установама.</w:t>
      </w:r>
    </w:p>
    <w:p w:rsidR="006C0B8D" w:rsidRPr="007C1373" w:rsidRDefault="006C0B8D">
      <w:pPr>
        <w:pStyle w:val="BodyText"/>
        <w:rPr>
          <w:sz w:val="26"/>
        </w:rPr>
      </w:pPr>
    </w:p>
    <w:p w:rsidR="006C0B8D" w:rsidRPr="007C1373" w:rsidRDefault="006C0B8D">
      <w:pPr>
        <w:pStyle w:val="BodyText"/>
        <w:spacing w:before="6"/>
        <w:rPr>
          <w:sz w:val="22"/>
        </w:rPr>
      </w:pPr>
    </w:p>
    <w:p w:rsidR="006C0B8D" w:rsidRPr="00EA1BF0" w:rsidRDefault="007971DA" w:rsidP="00EA1BF0">
      <w:pPr>
        <w:ind w:firstLine="630"/>
        <w:rPr>
          <w:b/>
          <w:sz w:val="28"/>
        </w:rPr>
      </w:pPr>
      <w:r>
        <w:rPr>
          <w:b/>
          <w:sz w:val="28"/>
        </w:rPr>
        <w:t xml:space="preserve">    </w:t>
      </w:r>
      <w:r w:rsidR="002A033C" w:rsidRPr="00EA1BF0">
        <w:rPr>
          <w:b/>
          <w:sz w:val="28"/>
        </w:rPr>
        <w:t>Тим за професионални развој</w:t>
      </w:r>
    </w:p>
    <w:p w:rsidR="006C0B8D" w:rsidRPr="007C1373" w:rsidRDefault="002A033C">
      <w:pPr>
        <w:pStyle w:val="BodyText"/>
        <w:spacing w:before="269"/>
        <w:ind w:left="852" w:right="1432"/>
      </w:pPr>
      <w:r w:rsidRPr="007C1373">
        <w:t>Тим ће, уз тесну сарадњу са Тимом за каријерно вођење и саветовање, радити на следећим пословима:</w:t>
      </w:r>
    </w:p>
    <w:p w:rsidR="006C0B8D" w:rsidRPr="007C1373" w:rsidRDefault="002A033C" w:rsidP="00212EC6">
      <w:pPr>
        <w:pStyle w:val="ListParagraph"/>
        <w:numPr>
          <w:ilvl w:val="0"/>
          <w:numId w:val="36"/>
        </w:numPr>
        <w:tabs>
          <w:tab w:val="left" w:pos="1573"/>
          <w:tab w:val="left" w:pos="1574"/>
        </w:tabs>
        <w:spacing w:before="1"/>
        <w:rPr>
          <w:sz w:val="24"/>
        </w:rPr>
      </w:pPr>
      <w:r w:rsidRPr="007C1373">
        <w:rPr>
          <w:sz w:val="24"/>
        </w:rPr>
        <w:t>учествовање у изради аката који се односе на професионални</w:t>
      </w:r>
      <w:r w:rsidRPr="007C1373">
        <w:rPr>
          <w:spacing w:val="53"/>
          <w:sz w:val="24"/>
        </w:rPr>
        <w:t xml:space="preserve"> </w:t>
      </w:r>
      <w:r w:rsidRPr="007C1373">
        <w:rPr>
          <w:sz w:val="24"/>
        </w:rPr>
        <w:t>развој;</w:t>
      </w:r>
    </w:p>
    <w:p w:rsidR="006C0B8D" w:rsidRPr="007C1373" w:rsidRDefault="002A033C" w:rsidP="00212EC6">
      <w:pPr>
        <w:pStyle w:val="ListParagraph"/>
        <w:numPr>
          <w:ilvl w:val="0"/>
          <w:numId w:val="36"/>
        </w:numPr>
        <w:tabs>
          <w:tab w:val="left" w:pos="1573"/>
          <w:tab w:val="left" w:pos="1574"/>
        </w:tabs>
        <w:rPr>
          <w:sz w:val="24"/>
        </w:rPr>
      </w:pPr>
      <w:r w:rsidRPr="007C1373">
        <w:rPr>
          <w:sz w:val="24"/>
        </w:rPr>
        <w:t>праћење реализације прописа и аката школе везаних за професионални развој</w:t>
      </w:r>
      <w:r w:rsidRPr="007C1373">
        <w:rPr>
          <w:spacing w:val="-12"/>
          <w:sz w:val="24"/>
        </w:rPr>
        <w:t xml:space="preserve"> </w:t>
      </w:r>
      <w:r w:rsidRPr="007C1373">
        <w:rPr>
          <w:sz w:val="24"/>
        </w:rPr>
        <w:t>ученика;</w:t>
      </w:r>
    </w:p>
    <w:p w:rsidR="006C0B8D" w:rsidRPr="007C1373" w:rsidRDefault="002A033C" w:rsidP="00212EC6">
      <w:pPr>
        <w:pStyle w:val="ListParagraph"/>
        <w:numPr>
          <w:ilvl w:val="0"/>
          <w:numId w:val="36"/>
        </w:numPr>
        <w:tabs>
          <w:tab w:val="left" w:pos="1573"/>
          <w:tab w:val="left" w:pos="1574"/>
        </w:tabs>
        <w:rPr>
          <w:sz w:val="24"/>
        </w:rPr>
      </w:pPr>
      <w:r w:rsidRPr="007C1373">
        <w:rPr>
          <w:sz w:val="24"/>
        </w:rPr>
        <w:t>израда пројеката који су у вези са професионалним развојем</w:t>
      </w:r>
      <w:r w:rsidRPr="007C1373">
        <w:rPr>
          <w:spacing w:val="-7"/>
          <w:sz w:val="24"/>
        </w:rPr>
        <w:t xml:space="preserve"> </w:t>
      </w:r>
      <w:r w:rsidRPr="007C1373">
        <w:rPr>
          <w:sz w:val="24"/>
        </w:rPr>
        <w:t>ученика.</w:t>
      </w:r>
    </w:p>
    <w:p w:rsidR="006C0B8D" w:rsidRPr="007C1373" w:rsidRDefault="002A033C" w:rsidP="00212EC6">
      <w:pPr>
        <w:pStyle w:val="ListParagraph"/>
        <w:numPr>
          <w:ilvl w:val="0"/>
          <w:numId w:val="36"/>
        </w:numPr>
        <w:tabs>
          <w:tab w:val="left" w:pos="1573"/>
          <w:tab w:val="left" w:pos="1574"/>
        </w:tabs>
        <w:spacing w:before="5" w:line="252" w:lineRule="auto"/>
        <w:ind w:right="927"/>
        <w:rPr>
          <w:rFonts w:ascii="Trebuchet MS" w:hAnsi="Trebuchet MS"/>
        </w:rPr>
      </w:pPr>
      <w:r w:rsidRPr="007C1373">
        <w:rPr>
          <w:w w:val="95"/>
          <w:sz w:val="24"/>
        </w:rPr>
        <w:t>с</w:t>
      </w:r>
      <w:r w:rsidRPr="007C1373">
        <w:rPr>
          <w:rFonts w:ascii="Trebuchet MS" w:hAnsi="Trebuchet MS"/>
          <w:w w:val="95"/>
        </w:rPr>
        <w:t>арадња</w:t>
      </w:r>
      <w:r w:rsidRPr="007C1373">
        <w:rPr>
          <w:rFonts w:ascii="Trebuchet MS" w:hAnsi="Trebuchet MS"/>
          <w:spacing w:val="-26"/>
          <w:w w:val="95"/>
        </w:rPr>
        <w:t xml:space="preserve"> </w:t>
      </w:r>
      <w:r w:rsidRPr="007C1373">
        <w:rPr>
          <w:rFonts w:ascii="Trebuchet MS" w:hAnsi="Trebuchet MS"/>
          <w:w w:val="95"/>
        </w:rPr>
        <w:t>са</w:t>
      </w:r>
      <w:r w:rsidRPr="007C1373">
        <w:rPr>
          <w:rFonts w:ascii="Trebuchet MS" w:hAnsi="Trebuchet MS"/>
          <w:spacing w:val="-27"/>
          <w:w w:val="95"/>
        </w:rPr>
        <w:t xml:space="preserve"> </w:t>
      </w:r>
      <w:r w:rsidRPr="007C1373">
        <w:rPr>
          <w:rFonts w:ascii="Trebuchet MS" w:hAnsi="Trebuchet MS"/>
          <w:w w:val="95"/>
        </w:rPr>
        <w:t>свим</w:t>
      </w:r>
      <w:r w:rsidRPr="007C1373">
        <w:rPr>
          <w:rFonts w:ascii="Trebuchet MS" w:hAnsi="Trebuchet MS"/>
          <w:spacing w:val="-27"/>
          <w:w w:val="95"/>
        </w:rPr>
        <w:t xml:space="preserve"> </w:t>
      </w:r>
      <w:r w:rsidRPr="007C1373">
        <w:rPr>
          <w:rFonts w:ascii="Trebuchet MS" w:hAnsi="Trebuchet MS"/>
          <w:w w:val="95"/>
        </w:rPr>
        <w:t>релевантним</w:t>
      </w:r>
      <w:r w:rsidRPr="007C1373">
        <w:rPr>
          <w:rFonts w:ascii="Trebuchet MS" w:hAnsi="Trebuchet MS"/>
          <w:spacing w:val="-28"/>
          <w:w w:val="95"/>
        </w:rPr>
        <w:t xml:space="preserve"> </w:t>
      </w:r>
      <w:r w:rsidRPr="007C1373">
        <w:rPr>
          <w:rFonts w:ascii="Trebuchet MS" w:hAnsi="Trebuchet MS"/>
          <w:w w:val="95"/>
        </w:rPr>
        <w:t>органима</w:t>
      </w:r>
      <w:r w:rsidRPr="007C1373">
        <w:rPr>
          <w:rFonts w:ascii="Trebuchet MS" w:hAnsi="Trebuchet MS"/>
          <w:spacing w:val="-26"/>
          <w:w w:val="95"/>
        </w:rPr>
        <w:t xml:space="preserve"> </w:t>
      </w:r>
      <w:r w:rsidRPr="007C1373">
        <w:rPr>
          <w:rFonts w:ascii="Trebuchet MS" w:hAnsi="Trebuchet MS"/>
          <w:w w:val="95"/>
        </w:rPr>
        <w:t>школе</w:t>
      </w:r>
      <w:r w:rsidRPr="007C1373">
        <w:rPr>
          <w:rFonts w:ascii="Trebuchet MS" w:hAnsi="Trebuchet MS"/>
          <w:spacing w:val="-28"/>
          <w:w w:val="95"/>
        </w:rPr>
        <w:t xml:space="preserve"> </w:t>
      </w:r>
      <w:r w:rsidRPr="007C1373">
        <w:rPr>
          <w:rFonts w:ascii="Trebuchet MS" w:hAnsi="Trebuchet MS"/>
          <w:w w:val="95"/>
        </w:rPr>
        <w:t>и</w:t>
      </w:r>
      <w:r w:rsidRPr="007C1373">
        <w:rPr>
          <w:rFonts w:ascii="Trebuchet MS" w:hAnsi="Trebuchet MS"/>
          <w:spacing w:val="-26"/>
          <w:w w:val="95"/>
        </w:rPr>
        <w:t xml:space="preserve"> </w:t>
      </w:r>
      <w:r w:rsidRPr="007C1373">
        <w:rPr>
          <w:rFonts w:ascii="Trebuchet MS" w:hAnsi="Trebuchet MS"/>
          <w:w w:val="95"/>
        </w:rPr>
        <w:t>ваншколским</w:t>
      </w:r>
      <w:r w:rsidRPr="007C1373">
        <w:rPr>
          <w:rFonts w:ascii="Trebuchet MS" w:hAnsi="Trebuchet MS"/>
          <w:spacing w:val="-27"/>
          <w:w w:val="95"/>
        </w:rPr>
        <w:t xml:space="preserve"> </w:t>
      </w:r>
      <w:r w:rsidRPr="007C1373">
        <w:rPr>
          <w:rFonts w:ascii="Trebuchet MS" w:hAnsi="Trebuchet MS"/>
          <w:w w:val="95"/>
        </w:rPr>
        <w:t>установама</w:t>
      </w:r>
      <w:r w:rsidRPr="007C1373">
        <w:rPr>
          <w:rFonts w:ascii="Trebuchet MS" w:hAnsi="Trebuchet MS"/>
          <w:spacing w:val="-30"/>
          <w:w w:val="95"/>
        </w:rPr>
        <w:t xml:space="preserve"> </w:t>
      </w:r>
      <w:r w:rsidRPr="007C1373">
        <w:rPr>
          <w:rFonts w:ascii="Trebuchet MS" w:hAnsi="Trebuchet MS"/>
          <w:w w:val="95"/>
        </w:rPr>
        <w:t>на</w:t>
      </w:r>
      <w:r w:rsidRPr="007C1373">
        <w:rPr>
          <w:rFonts w:ascii="Trebuchet MS" w:hAnsi="Trebuchet MS"/>
          <w:spacing w:val="-27"/>
          <w:w w:val="95"/>
        </w:rPr>
        <w:t xml:space="preserve"> </w:t>
      </w:r>
      <w:r w:rsidRPr="007C1373">
        <w:rPr>
          <w:rFonts w:ascii="Trebuchet MS" w:hAnsi="Trebuchet MS"/>
          <w:w w:val="95"/>
        </w:rPr>
        <w:t>испуњењу</w:t>
      </w:r>
      <w:r w:rsidRPr="007C1373">
        <w:rPr>
          <w:rFonts w:ascii="Trebuchet MS" w:hAnsi="Trebuchet MS"/>
          <w:spacing w:val="-26"/>
          <w:w w:val="95"/>
        </w:rPr>
        <w:t xml:space="preserve"> </w:t>
      </w:r>
      <w:r w:rsidRPr="007C1373">
        <w:rPr>
          <w:rFonts w:ascii="Trebuchet MS" w:hAnsi="Trebuchet MS"/>
          <w:w w:val="95"/>
        </w:rPr>
        <w:t xml:space="preserve">услова </w:t>
      </w:r>
      <w:r w:rsidRPr="007C1373">
        <w:rPr>
          <w:rFonts w:ascii="Trebuchet MS" w:hAnsi="Trebuchet MS"/>
        </w:rPr>
        <w:t>за професионални</w:t>
      </w:r>
      <w:r w:rsidRPr="007C1373">
        <w:rPr>
          <w:rFonts w:ascii="Trebuchet MS" w:hAnsi="Trebuchet MS"/>
          <w:spacing w:val="12"/>
        </w:rPr>
        <w:t xml:space="preserve"> </w:t>
      </w:r>
      <w:r w:rsidRPr="007C1373">
        <w:rPr>
          <w:rFonts w:ascii="Trebuchet MS" w:hAnsi="Trebuchet MS"/>
        </w:rPr>
        <w:t>развој.</w:t>
      </w:r>
    </w:p>
    <w:p w:rsidR="006C0B8D" w:rsidRPr="007C1373" w:rsidRDefault="006C0B8D">
      <w:pPr>
        <w:pStyle w:val="BodyText"/>
        <w:rPr>
          <w:rFonts w:ascii="Trebuchet MS"/>
          <w:sz w:val="22"/>
        </w:rPr>
      </w:pPr>
    </w:p>
    <w:p w:rsidR="006C0B8D" w:rsidRPr="007C1373" w:rsidRDefault="006C0B8D">
      <w:pPr>
        <w:pStyle w:val="BodyText"/>
        <w:rPr>
          <w:rFonts w:ascii="Trebuchet MS"/>
          <w:sz w:val="22"/>
          <w:highlight w:val="yellow"/>
        </w:rPr>
      </w:pPr>
    </w:p>
    <w:p w:rsidR="006C0B8D" w:rsidRPr="007C1373" w:rsidRDefault="006C0B8D">
      <w:pPr>
        <w:pStyle w:val="BodyText"/>
        <w:spacing w:before="3"/>
        <w:rPr>
          <w:rFonts w:ascii="Trebuchet MS"/>
          <w:sz w:val="20"/>
          <w:highlight w:val="yellow"/>
        </w:rPr>
      </w:pPr>
    </w:p>
    <w:p w:rsidR="006C0B8D" w:rsidRPr="00EA1BF0" w:rsidRDefault="007971DA" w:rsidP="00EA1BF0">
      <w:pPr>
        <w:ind w:firstLine="540"/>
        <w:rPr>
          <w:b/>
          <w:sz w:val="28"/>
        </w:rPr>
      </w:pPr>
      <w:r>
        <w:rPr>
          <w:b/>
          <w:sz w:val="28"/>
        </w:rPr>
        <w:t xml:space="preserve">     </w:t>
      </w:r>
      <w:r w:rsidR="002A033C" w:rsidRPr="00EA1BF0">
        <w:rPr>
          <w:b/>
          <w:sz w:val="28"/>
        </w:rPr>
        <w:t>План рада Стручног актива за развој Школског програма</w:t>
      </w:r>
    </w:p>
    <w:p w:rsidR="006C0B8D" w:rsidRPr="007C1373" w:rsidRDefault="002A033C">
      <w:pPr>
        <w:pStyle w:val="BodyText"/>
        <w:spacing w:before="270"/>
        <w:ind w:left="852" w:right="680"/>
        <w:jc w:val="both"/>
        <w:rPr>
          <w:i/>
        </w:rPr>
      </w:pPr>
      <w:r w:rsidRPr="007C1373">
        <w:t>Стручни актив за развој Ш</w:t>
      </w:r>
      <w:r w:rsidR="002549B6" w:rsidRPr="007C1373">
        <w:t>колског програма у школској 201</w:t>
      </w:r>
      <w:r w:rsidR="002549B6" w:rsidRPr="002549B6">
        <w:t>9</w:t>
      </w:r>
      <w:r w:rsidR="002549B6" w:rsidRPr="007C1373">
        <w:t>/2</w:t>
      </w:r>
      <w:r w:rsidR="002549B6" w:rsidRPr="002549B6">
        <w:t>020.</w:t>
      </w:r>
      <w:r w:rsidRPr="007C1373">
        <w:t xml:space="preserve"> години пратиће реализацију школских програма за текућу школску годину, као и евентуалне измене у наставним плановима и програмима и на основу тога иновирати и унапређивати документ. Овај актив ће такође бити ангажован на изради Годишњег плана рада школе</w:t>
      </w:r>
      <w:r w:rsidRPr="007C1373">
        <w:rPr>
          <w:i/>
        </w:rPr>
        <w:t>.</w:t>
      </w:r>
    </w:p>
    <w:p w:rsidR="006C0B8D" w:rsidRPr="007C1373" w:rsidRDefault="006C0B8D">
      <w:pPr>
        <w:pStyle w:val="BodyText"/>
        <w:spacing w:before="6"/>
        <w:rPr>
          <w:i/>
          <w:highlight w:val="yellow"/>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3"/>
        <w:gridCol w:w="5886"/>
        <w:gridCol w:w="3150"/>
      </w:tblGrid>
      <w:tr w:rsidR="006C0B8D" w:rsidRPr="002A033C" w:rsidTr="00612A8B">
        <w:trPr>
          <w:trHeight w:val="278"/>
          <w:jc w:val="center"/>
        </w:trPr>
        <w:tc>
          <w:tcPr>
            <w:tcW w:w="1023" w:type="dxa"/>
          </w:tcPr>
          <w:p w:rsidR="006C0B8D" w:rsidRPr="002549B6" w:rsidRDefault="002A033C">
            <w:pPr>
              <w:pStyle w:val="TableParagraph"/>
              <w:spacing w:line="258" w:lineRule="exact"/>
              <w:ind w:left="110"/>
              <w:rPr>
                <w:i/>
                <w:sz w:val="24"/>
              </w:rPr>
            </w:pPr>
            <w:r w:rsidRPr="002549B6">
              <w:rPr>
                <w:i/>
                <w:sz w:val="24"/>
              </w:rPr>
              <w:t>Време</w:t>
            </w:r>
          </w:p>
        </w:tc>
        <w:tc>
          <w:tcPr>
            <w:tcW w:w="5886" w:type="dxa"/>
            <w:tcBorders>
              <w:top w:val="single" w:sz="2" w:space="0" w:color="000000"/>
            </w:tcBorders>
          </w:tcPr>
          <w:p w:rsidR="006C0B8D" w:rsidRPr="002549B6" w:rsidRDefault="002A033C">
            <w:pPr>
              <w:pStyle w:val="TableParagraph"/>
              <w:spacing w:line="258" w:lineRule="exact"/>
              <w:ind w:left="2187" w:right="2176"/>
              <w:jc w:val="center"/>
              <w:rPr>
                <w:i/>
                <w:sz w:val="24"/>
              </w:rPr>
            </w:pPr>
            <w:r w:rsidRPr="002549B6">
              <w:rPr>
                <w:i/>
                <w:sz w:val="24"/>
              </w:rPr>
              <w:t>Садржај рада</w:t>
            </w:r>
          </w:p>
        </w:tc>
        <w:tc>
          <w:tcPr>
            <w:tcW w:w="3150" w:type="dxa"/>
          </w:tcPr>
          <w:p w:rsidR="006C0B8D" w:rsidRPr="002549B6" w:rsidRDefault="002A033C">
            <w:pPr>
              <w:pStyle w:val="TableParagraph"/>
              <w:spacing w:line="258" w:lineRule="exact"/>
              <w:ind w:left="107"/>
              <w:rPr>
                <w:i/>
                <w:sz w:val="24"/>
              </w:rPr>
            </w:pPr>
            <w:r w:rsidRPr="002549B6">
              <w:rPr>
                <w:i/>
                <w:sz w:val="24"/>
              </w:rPr>
              <w:t>Реализатор</w:t>
            </w:r>
          </w:p>
        </w:tc>
      </w:tr>
      <w:tr w:rsidR="006C0B8D" w:rsidRPr="002A033C" w:rsidTr="00612A8B">
        <w:trPr>
          <w:trHeight w:val="684"/>
          <w:jc w:val="center"/>
        </w:trPr>
        <w:tc>
          <w:tcPr>
            <w:tcW w:w="1023" w:type="dxa"/>
            <w:tcBorders>
              <w:bottom w:val="single" w:sz="4" w:space="0" w:color="auto"/>
            </w:tcBorders>
          </w:tcPr>
          <w:p w:rsidR="006C0B8D" w:rsidRPr="002549B6" w:rsidRDefault="002A033C">
            <w:pPr>
              <w:pStyle w:val="TableParagraph"/>
              <w:spacing w:line="268" w:lineRule="exact"/>
              <w:ind w:left="110"/>
              <w:rPr>
                <w:i/>
                <w:sz w:val="24"/>
              </w:rPr>
            </w:pPr>
            <w:r w:rsidRPr="002549B6">
              <w:rPr>
                <w:i/>
                <w:sz w:val="24"/>
              </w:rPr>
              <w:t>IX</w:t>
            </w:r>
          </w:p>
          <w:p w:rsidR="006C0B8D" w:rsidRPr="002549B6" w:rsidRDefault="006C0B8D">
            <w:pPr>
              <w:pStyle w:val="TableParagraph"/>
              <w:rPr>
                <w:i/>
                <w:sz w:val="26"/>
              </w:rPr>
            </w:pPr>
          </w:p>
          <w:p w:rsidR="006C0B8D" w:rsidRPr="002549B6" w:rsidRDefault="006C0B8D">
            <w:pPr>
              <w:pStyle w:val="TableParagraph"/>
              <w:ind w:left="110"/>
              <w:rPr>
                <w:i/>
                <w:sz w:val="24"/>
              </w:rPr>
            </w:pPr>
          </w:p>
        </w:tc>
        <w:tc>
          <w:tcPr>
            <w:tcW w:w="5886" w:type="dxa"/>
            <w:tcBorders>
              <w:bottom w:val="single" w:sz="4" w:space="0" w:color="auto"/>
            </w:tcBorders>
          </w:tcPr>
          <w:p w:rsidR="006C0B8D" w:rsidRPr="002549B6" w:rsidRDefault="002A033C" w:rsidP="00212EC6">
            <w:pPr>
              <w:pStyle w:val="TableParagraph"/>
              <w:numPr>
                <w:ilvl w:val="0"/>
                <w:numId w:val="35"/>
              </w:numPr>
              <w:tabs>
                <w:tab w:val="left" w:pos="247"/>
              </w:tabs>
              <w:ind w:right="490" w:firstLine="0"/>
              <w:rPr>
                <w:sz w:val="24"/>
              </w:rPr>
            </w:pPr>
            <w:r w:rsidRPr="002549B6">
              <w:rPr>
                <w:sz w:val="24"/>
              </w:rPr>
              <w:t>Израда Г</w:t>
            </w:r>
            <w:r w:rsidR="002549B6" w:rsidRPr="002549B6">
              <w:rPr>
                <w:sz w:val="24"/>
              </w:rPr>
              <w:t>одишњег плана рада школе за 2019/2020</w:t>
            </w:r>
            <w:r w:rsidRPr="002549B6">
              <w:rPr>
                <w:sz w:val="24"/>
              </w:rPr>
              <w:t>. годину</w:t>
            </w:r>
          </w:p>
          <w:p w:rsidR="006C0B8D" w:rsidRPr="002549B6" w:rsidRDefault="006C0B8D" w:rsidP="009931AE">
            <w:pPr>
              <w:pStyle w:val="TableParagraph"/>
              <w:tabs>
                <w:tab w:val="left" w:pos="247"/>
              </w:tabs>
              <w:ind w:left="107" w:right="158"/>
              <w:rPr>
                <w:sz w:val="24"/>
              </w:rPr>
            </w:pPr>
          </w:p>
        </w:tc>
        <w:tc>
          <w:tcPr>
            <w:tcW w:w="3150" w:type="dxa"/>
            <w:tcBorders>
              <w:bottom w:val="single" w:sz="4" w:space="0" w:color="auto"/>
            </w:tcBorders>
          </w:tcPr>
          <w:p w:rsidR="006C0B8D" w:rsidRPr="002549B6" w:rsidRDefault="002A033C" w:rsidP="00DE582C">
            <w:pPr>
              <w:pStyle w:val="TableParagraph"/>
              <w:spacing w:line="480" w:lineRule="auto"/>
              <w:ind w:left="107" w:right="894"/>
              <w:rPr>
                <w:sz w:val="24"/>
              </w:rPr>
            </w:pPr>
            <w:r w:rsidRPr="002549B6">
              <w:rPr>
                <w:sz w:val="24"/>
              </w:rPr>
              <w:t xml:space="preserve">чланови Aктива </w:t>
            </w:r>
          </w:p>
        </w:tc>
      </w:tr>
      <w:tr w:rsidR="00DE582C" w:rsidRPr="002A033C" w:rsidTr="00612A8B">
        <w:trPr>
          <w:trHeight w:val="954"/>
          <w:jc w:val="center"/>
        </w:trPr>
        <w:tc>
          <w:tcPr>
            <w:tcW w:w="1023" w:type="dxa"/>
            <w:tcBorders>
              <w:top w:val="single" w:sz="4" w:space="0" w:color="auto"/>
              <w:bottom w:val="single" w:sz="4" w:space="0" w:color="auto"/>
            </w:tcBorders>
          </w:tcPr>
          <w:p w:rsidR="00DE582C" w:rsidRPr="002549B6" w:rsidRDefault="00DE582C" w:rsidP="00DE582C">
            <w:pPr>
              <w:pStyle w:val="TableParagraph"/>
              <w:ind w:left="110"/>
              <w:rPr>
                <w:i/>
                <w:sz w:val="24"/>
              </w:rPr>
            </w:pPr>
            <w:r w:rsidRPr="002549B6">
              <w:rPr>
                <w:i/>
                <w:sz w:val="24"/>
              </w:rPr>
              <w:t>X</w:t>
            </w:r>
          </w:p>
        </w:tc>
        <w:tc>
          <w:tcPr>
            <w:tcW w:w="5886" w:type="dxa"/>
            <w:tcBorders>
              <w:top w:val="single" w:sz="4" w:space="0" w:color="auto"/>
              <w:bottom w:val="single" w:sz="4" w:space="0" w:color="auto"/>
            </w:tcBorders>
          </w:tcPr>
          <w:p w:rsidR="00DE582C" w:rsidRPr="002549B6" w:rsidRDefault="00DE582C" w:rsidP="00212EC6">
            <w:pPr>
              <w:pStyle w:val="TableParagraph"/>
              <w:numPr>
                <w:ilvl w:val="0"/>
                <w:numId w:val="35"/>
              </w:numPr>
              <w:tabs>
                <w:tab w:val="left" w:pos="247"/>
              </w:tabs>
              <w:ind w:right="158" w:firstLine="0"/>
              <w:rPr>
                <w:sz w:val="24"/>
              </w:rPr>
            </w:pPr>
            <w:r w:rsidRPr="002549B6">
              <w:rPr>
                <w:sz w:val="24"/>
              </w:rPr>
              <w:t>Упознавање чланова Актива с изменама у</w:t>
            </w:r>
            <w:r w:rsidRPr="002549B6">
              <w:rPr>
                <w:spacing w:val="-21"/>
                <w:sz w:val="24"/>
              </w:rPr>
              <w:t xml:space="preserve"> </w:t>
            </w:r>
            <w:r w:rsidRPr="002549B6">
              <w:rPr>
                <w:sz w:val="24"/>
              </w:rPr>
              <w:t>плановима рада стручних органа</w:t>
            </w:r>
          </w:p>
        </w:tc>
        <w:tc>
          <w:tcPr>
            <w:tcW w:w="3150" w:type="dxa"/>
            <w:tcBorders>
              <w:top w:val="single" w:sz="4" w:space="0" w:color="auto"/>
              <w:bottom w:val="single" w:sz="4" w:space="0" w:color="auto"/>
            </w:tcBorders>
          </w:tcPr>
          <w:p w:rsidR="00DE582C" w:rsidRPr="002549B6" w:rsidRDefault="00DE582C" w:rsidP="00DE582C">
            <w:pPr>
              <w:pStyle w:val="TableParagraph"/>
              <w:spacing w:line="480" w:lineRule="auto"/>
              <w:ind w:left="107" w:right="894"/>
              <w:rPr>
                <w:sz w:val="24"/>
              </w:rPr>
            </w:pPr>
            <w:r w:rsidRPr="002549B6">
              <w:rPr>
                <w:sz w:val="24"/>
              </w:rPr>
              <w:t>руководилац Актива</w:t>
            </w:r>
          </w:p>
        </w:tc>
      </w:tr>
      <w:tr w:rsidR="006C0B8D" w:rsidRPr="002A033C" w:rsidTr="00612A8B">
        <w:trPr>
          <w:trHeight w:val="954"/>
          <w:jc w:val="center"/>
        </w:trPr>
        <w:tc>
          <w:tcPr>
            <w:tcW w:w="1023" w:type="dxa"/>
            <w:tcBorders>
              <w:top w:val="single" w:sz="4" w:space="0" w:color="auto"/>
              <w:left w:val="single" w:sz="4" w:space="0" w:color="auto"/>
              <w:bottom w:val="single" w:sz="4" w:space="0" w:color="auto"/>
              <w:right w:val="single" w:sz="4" w:space="0" w:color="auto"/>
            </w:tcBorders>
          </w:tcPr>
          <w:p w:rsidR="006C0B8D" w:rsidRPr="002549B6" w:rsidRDefault="002A033C">
            <w:pPr>
              <w:pStyle w:val="TableParagraph"/>
              <w:spacing w:line="268" w:lineRule="exact"/>
              <w:ind w:left="110"/>
              <w:rPr>
                <w:i/>
                <w:sz w:val="24"/>
              </w:rPr>
            </w:pPr>
            <w:r w:rsidRPr="002549B6">
              <w:rPr>
                <w:i/>
                <w:sz w:val="24"/>
              </w:rPr>
              <w:t>XI</w:t>
            </w:r>
          </w:p>
        </w:tc>
        <w:tc>
          <w:tcPr>
            <w:tcW w:w="5886" w:type="dxa"/>
            <w:tcBorders>
              <w:top w:val="single" w:sz="4" w:space="0" w:color="auto"/>
              <w:left w:val="single" w:sz="4" w:space="0" w:color="auto"/>
              <w:bottom w:val="single" w:sz="4" w:space="0" w:color="auto"/>
            </w:tcBorders>
          </w:tcPr>
          <w:p w:rsidR="006C0B8D" w:rsidRPr="002549B6" w:rsidRDefault="002A033C">
            <w:pPr>
              <w:pStyle w:val="TableParagraph"/>
              <w:ind w:left="107" w:right="119"/>
              <w:rPr>
                <w:sz w:val="24"/>
              </w:rPr>
            </w:pPr>
            <w:r w:rsidRPr="002549B6">
              <w:rPr>
                <w:sz w:val="24"/>
              </w:rPr>
              <w:t>Припрема за израду полугодишњих и годишњих извештаја о раду струних органа; израда и презентација нових образаца</w:t>
            </w:r>
          </w:p>
        </w:tc>
        <w:tc>
          <w:tcPr>
            <w:tcW w:w="3150" w:type="dxa"/>
            <w:tcBorders>
              <w:top w:val="single" w:sz="4" w:space="0" w:color="auto"/>
              <w:bottom w:val="single" w:sz="4" w:space="0" w:color="auto"/>
              <w:right w:val="single" w:sz="4" w:space="0" w:color="auto"/>
            </w:tcBorders>
          </w:tcPr>
          <w:p w:rsidR="006C0B8D" w:rsidRPr="002549B6" w:rsidRDefault="002A033C">
            <w:pPr>
              <w:pStyle w:val="TableParagraph"/>
              <w:spacing w:line="268" w:lineRule="exact"/>
              <w:ind w:left="107"/>
              <w:rPr>
                <w:sz w:val="24"/>
              </w:rPr>
            </w:pPr>
            <w:r w:rsidRPr="002549B6">
              <w:rPr>
                <w:sz w:val="24"/>
              </w:rPr>
              <w:t>руководилац Актива</w:t>
            </w:r>
          </w:p>
        </w:tc>
      </w:tr>
      <w:tr w:rsidR="00DE582C" w:rsidRPr="002A033C" w:rsidTr="00612A8B">
        <w:trPr>
          <w:trHeight w:val="1222"/>
          <w:jc w:val="center"/>
        </w:trPr>
        <w:tc>
          <w:tcPr>
            <w:tcW w:w="1023" w:type="dxa"/>
            <w:tcBorders>
              <w:top w:val="single" w:sz="4" w:space="0" w:color="auto"/>
              <w:left w:val="single" w:sz="4" w:space="0" w:color="auto"/>
              <w:bottom w:val="single" w:sz="4" w:space="0" w:color="auto"/>
              <w:right w:val="single" w:sz="4" w:space="0" w:color="auto"/>
            </w:tcBorders>
          </w:tcPr>
          <w:p w:rsidR="00B823E9" w:rsidRPr="002549B6" w:rsidRDefault="00B823E9" w:rsidP="00B823E9">
            <w:pPr>
              <w:pStyle w:val="TableParagraph"/>
              <w:ind w:left="110"/>
              <w:rPr>
                <w:i/>
                <w:sz w:val="24"/>
              </w:rPr>
            </w:pPr>
            <w:r w:rsidRPr="002549B6">
              <w:rPr>
                <w:i/>
                <w:sz w:val="24"/>
              </w:rPr>
              <w:lastRenderedPageBreak/>
              <w:t>XII</w:t>
            </w:r>
          </w:p>
          <w:p w:rsidR="00DE582C" w:rsidRPr="002549B6" w:rsidRDefault="00DE582C" w:rsidP="00DE582C">
            <w:pPr>
              <w:pStyle w:val="TableParagraph"/>
              <w:spacing w:line="268" w:lineRule="exact"/>
              <w:ind w:left="110"/>
              <w:rPr>
                <w:i/>
                <w:sz w:val="24"/>
              </w:rPr>
            </w:pPr>
          </w:p>
        </w:tc>
        <w:tc>
          <w:tcPr>
            <w:tcW w:w="5886" w:type="dxa"/>
            <w:tcBorders>
              <w:top w:val="single" w:sz="4" w:space="0" w:color="auto"/>
              <w:left w:val="single" w:sz="4" w:space="0" w:color="auto"/>
              <w:bottom w:val="single" w:sz="4" w:space="0" w:color="auto"/>
            </w:tcBorders>
          </w:tcPr>
          <w:p w:rsidR="00B823E9" w:rsidRPr="003445EE" w:rsidRDefault="00B823E9" w:rsidP="00212EC6">
            <w:pPr>
              <w:pStyle w:val="TableParagraph"/>
              <w:numPr>
                <w:ilvl w:val="0"/>
                <w:numId w:val="34"/>
              </w:numPr>
              <w:tabs>
                <w:tab w:val="left" w:pos="247"/>
              </w:tabs>
              <w:spacing w:before="133"/>
              <w:ind w:firstLine="0"/>
              <w:rPr>
                <w:sz w:val="24"/>
              </w:rPr>
            </w:pPr>
            <w:r w:rsidRPr="003445EE">
              <w:rPr>
                <w:sz w:val="24"/>
              </w:rPr>
              <w:t>Праћење реализације планова рада одељењских</w:t>
            </w:r>
            <w:r w:rsidRPr="003445EE">
              <w:rPr>
                <w:spacing w:val="-12"/>
                <w:sz w:val="24"/>
              </w:rPr>
              <w:t xml:space="preserve"> </w:t>
            </w:r>
            <w:r w:rsidRPr="003445EE">
              <w:rPr>
                <w:sz w:val="24"/>
              </w:rPr>
              <w:t>већа</w:t>
            </w:r>
          </w:p>
          <w:p w:rsidR="00B823E9" w:rsidRPr="003445EE" w:rsidRDefault="00B823E9" w:rsidP="00212EC6">
            <w:pPr>
              <w:pStyle w:val="TableParagraph"/>
              <w:numPr>
                <w:ilvl w:val="0"/>
                <w:numId w:val="34"/>
              </w:numPr>
              <w:tabs>
                <w:tab w:val="left" w:pos="247"/>
              </w:tabs>
              <w:ind w:firstLine="0"/>
              <w:rPr>
                <w:sz w:val="24"/>
              </w:rPr>
            </w:pPr>
            <w:r w:rsidRPr="003445EE">
              <w:rPr>
                <w:sz w:val="24"/>
              </w:rPr>
              <w:t>Праћење реализације планова рада стручних</w:t>
            </w:r>
            <w:r w:rsidRPr="003445EE">
              <w:rPr>
                <w:spacing w:val="-12"/>
                <w:sz w:val="24"/>
              </w:rPr>
              <w:t xml:space="preserve"> </w:t>
            </w:r>
            <w:r w:rsidRPr="003445EE">
              <w:rPr>
                <w:sz w:val="24"/>
              </w:rPr>
              <w:t>већа</w:t>
            </w:r>
          </w:p>
          <w:p w:rsidR="00B823E9" w:rsidRPr="002549B6" w:rsidRDefault="00B823E9" w:rsidP="00212EC6">
            <w:pPr>
              <w:pStyle w:val="TableParagraph"/>
              <w:numPr>
                <w:ilvl w:val="0"/>
                <w:numId w:val="34"/>
              </w:numPr>
              <w:tabs>
                <w:tab w:val="left" w:pos="247"/>
              </w:tabs>
              <w:ind w:firstLine="0"/>
              <w:rPr>
                <w:sz w:val="24"/>
              </w:rPr>
            </w:pPr>
            <w:r w:rsidRPr="002549B6">
              <w:rPr>
                <w:sz w:val="24"/>
              </w:rPr>
              <w:t>Праћење реализације посебних</w:t>
            </w:r>
            <w:r w:rsidRPr="002549B6">
              <w:rPr>
                <w:spacing w:val="-2"/>
                <w:sz w:val="24"/>
              </w:rPr>
              <w:t xml:space="preserve"> </w:t>
            </w:r>
            <w:r w:rsidRPr="002549B6">
              <w:rPr>
                <w:sz w:val="24"/>
              </w:rPr>
              <w:t>програма</w:t>
            </w:r>
          </w:p>
          <w:p w:rsidR="00DE582C" w:rsidRPr="002549B6" w:rsidRDefault="00DE582C" w:rsidP="00DE582C">
            <w:pPr>
              <w:pStyle w:val="TableParagraph"/>
              <w:ind w:left="107" w:right="119"/>
              <w:rPr>
                <w:sz w:val="24"/>
              </w:rPr>
            </w:pPr>
          </w:p>
        </w:tc>
        <w:tc>
          <w:tcPr>
            <w:tcW w:w="3150" w:type="dxa"/>
            <w:tcBorders>
              <w:top w:val="single" w:sz="4" w:space="0" w:color="auto"/>
              <w:bottom w:val="single" w:sz="4" w:space="0" w:color="auto"/>
              <w:right w:val="single" w:sz="4" w:space="0" w:color="auto"/>
            </w:tcBorders>
          </w:tcPr>
          <w:p w:rsidR="00B823E9" w:rsidRPr="002549B6" w:rsidRDefault="00B823E9" w:rsidP="00B823E9">
            <w:pPr>
              <w:pStyle w:val="TableParagraph"/>
              <w:spacing w:before="133"/>
              <w:ind w:left="107"/>
              <w:rPr>
                <w:sz w:val="24"/>
              </w:rPr>
            </w:pPr>
            <w:r w:rsidRPr="002549B6">
              <w:rPr>
                <w:sz w:val="24"/>
              </w:rPr>
              <w:t>руководиоци већа</w:t>
            </w:r>
          </w:p>
          <w:p w:rsidR="00DE582C" w:rsidRPr="002549B6" w:rsidRDefault="00DE582C" w:rsidP="00DE582C">
            <w:pPr>
              <w:pStyle w:val="TableParagraph"/>
              <w:spacing w:line="268" w:lineRule="exact"/>
              <w:ind w:left="107"/>
              <w:rPr>
                <w:b/>
                <w:sz w:val="24"/>
              </w:rPr>
            </w:pPr>
          </w:p>
        </w:tc>
      </w:tr>
      <w:tr w:rsidR="00B823E9" w:rsidRPr="002A033C" w:rsidTr="00612A8B">
        <w:trPr>
          <w:trHeight w:val="828"/>
          <w:jc w:val="center"/>
        </w:trPr>
        <w:tc>
          <w:tcPr>
            <w:tcW w:w="1023" w:type="dxa"/>
            <w:tcBorders>
              <w:top w:val="single" w:sz="4" w:space="0" w:color="auto"/>
              <w:left w:val="single" w:sz="4" w:space="0" w:color="auto"/>
              <w:right w:val="single" w:sz="4" w:space="0" w:color="auto"/>
            </w:tcBorders>
          </w:tcPr>
          <w:p w:rsidR="00B823E9" w:rsidRPr="002549B6" w:rsidRDefault="00B823E9" w:rsidP="00B823E9">
            <w:pPr>
              <w:pStyle w:val="TableParagraph"/>
              <w:ind w:left="110"/>
              <w:rPr>
                <w:i/>
                <w:sz w:val="24"/>
              </w:rPr>
            </w:pPr>
            <w:r w:rsidRPr="002549B6">
              <w:rPr>
                <w:i/>
                <w:sz w:val="24"/>
              </w:rPr>
              <w:t>I</w:t>
            </w:r>
          </w:p>
        </w:tc>
        <w:tc>
          <w:tcPr>
            <w:tcW w:w="5886" w:type="dxa"/>
            <w:tcBorders>
              <w:top w:val="single" w:sz="4" w:space="0" w:color="auto"/>
              <w:left w:val="single" w:sz="4" w:space="0" w:color="auto"/>
            </w:tcBorders>
          </w:tcPr>
          <w:p w:rsidR="00B823E9" w:rsidRPr="003445EE" w:rsidRDefault="00B823E9" w:rsidP="00212EC6">
            <w:pPr>
              <w:pStyle w:val="TableParagraph"/>
              <w:numPr>
                <w:ilvl w:val="0"/>
                <w:numId w:val="34"/>
              </w:numPr>
              <w:tabs>
                <w:tab w:val="left" w:pos="247"/>
              </w:tabs>
              <w:ind w:firstLine="0"/>
              <w:rPr>
                <w:sz w:val="24"/>
              </w:rPr>
            </w:pPr>
            <w:r w:rsidRPr="003445EE">
              <w:rPr>
                <w:sz w:val="24"/>
              </w:rPr>
              <w:t>Анализа – полугодишњи извештај о раду</w:t>
            </w:r>
            <w:r w:rsidRPr="003445EE">
              <w:rPr>
                <w:spacing w:val="-12"/>
                <w:sz w:val="24"/>
              </w:rPr>
              <w:t xml:space="preserve"> </w:t>
            </w:r>
            <w:r w:rsidRPr="003445EE">
              <w:rPr>
                <w:sz w:val="24"/>
              </w:rPr>
              <w:t>Актива</w:t>
            </w:r>
          </w:p>
          <w:p w:rsidR="00B823E9" w:rsidRPr="003445EE" w:rsidRDefault="00B823E9" w:rsidP="00212EC6">
            <w:pPr>
              <w:pStyle w:val="TableParagraph"/>
              <w:numPr>
                <w:ilvl w:val="0"/>
                <w:numId w:val="34"/>
              </w:numPr>
              <w:tabs>
                <w:tab w:val="left" w:pos="247"/>
              </w:tabs>
              <w:ind w:right="175" w:firstLine="0"/>
              <w:rPr>
                <w:sz w:val="24"/>
              </w:rPr>
            </w:pPr>
            <w:r w:rsidRPr="003445EE">
              <w:rPr>
                <w:sz w:val="24"/>
              </w:rPr>
              <w:t>Анализа реализације планова рада одељењских већа- полугодишњи извештаји о раду</w:t>
            </w:r>
          </w:p>
          <w:p w:rsidR="00B823E9" w:rsidRPr="003445EE" w:rsidRDefault="00B823E9" w:rsidP="00212EC6">
            <w:pPr>
              <w:pStyle w:val="TableParagraph"/>
              <w:numPr>
                <w:ilvl w:val="0"/>
                <w:numId w:val="34"/>
              </w:numPr>
              <w:tabs>
                <w:tab w:val="left" w:pos="247"/>
              </w:tabs>
              <w:ind w:right="403" w:firstLine="0"/>
              <w:rPr>
                <w:sz w:val="24"/>
              </w:rPr>
            </w:pPr>
            <w:r w:rsidRPr="003445EE">
              <w:rPr>
                <w:sz w:val="24"/>
              </w:rPr>
              <w:t>Анализа реализације планова рада стручних већа – полугодишњи извештаји о раду</w:t>
            </w:r>
          </w:p>
          <w:p w:rsidR="00B823E9" w:rsidRPr="003445EE" w:rsidRDefault="00B823E9" w:rsidP="00212EC6">
            <w:pPr>
              <w:pStyle w:val="TableParagraph"/>
              <w:numPr>
                <w:ilvl w:val="0"/>
                <w:numId w:val="34"/>
              </w:numPr>
              <w:tabs>
                <w:tab w:val="left" w:pos="247"/>
              </w:tabs>
              <w:ind w:right="1282" w:firstLine="0"/>
              <w:rPr>
                <w:sz w:val="24"/>
              </w:rPr>
            </w:pPr>
            <w:r w:rsidRPr="003445EE">
              <w:rPr>
                <w:sz w:val="24"/>
              </w:rPr>
              <w:t>Анализа реализације посебних програма – полугодишњи извештаји о</w:t>
            </w:r>
            <w:r w:rsidRPr="003445EE">
              <w:rPr>
                <w:spacing w:val="-1"/>
                <w:sz w:val="24"/>
              </w:rPr>
              <w:t xml:space="preserve"> </w:t>
            </w:r>
            <w:r w:rsidRPr="003445EE">
              <w:rPr>
                <w:sz w:val="24"/>
              </w:rPr>
              <w:t>раду</w:t>
            </w:r>
          </w:p>
          <w:p w:rsidR="00B823E9" w:rsidRPr="003445EE" w:rsidRDefault="00B823E9" w:rsidP="00B823E9">
            <w:pPr>
              <w:pStyle w:val="TableParagraph"/>
              <w:tabs>
                <w:tab w:val="left" w:pos="247"/>
              </w:tabs>
              <w:spacing w:before="133"/>
              <w:ind w:left="107"/>
              <w:rPr>
                <w:sz w:val="24"/>
              </w:rPr>
            </w:pPr>
          </w:p>
        </w:tc>
        <w:tc>
          <w:tcPr>
            <w:tcW w:w="3150" w:type="dxa"/>
            <w:tcBorders>
              <w:top w:val="single" w:sz="4" w:space="0" w:color="auto"/>
              <w:right w:val="single" w:sz="4" w:space="0" w:color="auto"/>
            </w:tcBorders>
          </w:tcPr>
          <w:p w:rsidR="00B823E9" w:rsidRPr="002549B6" w:rsidRDefault="00B823E9" w:rsidP="00B823E9">
            <w:pPr>
              <w:pStyle w:val="TableParagraph"/>
              <w:spacing w:before="133"/>
              <w:ind w:left="107"/>
              <w:rPr>
                <w:sz w:val="24"/>
              </w:rPr>
            </w:pPr>
            <w:r w:rsidRPr="002549B6">
              <w:rPr>
                <w:sz w:val="24"/>
              </w:rPr>
              <w:t>руководилац Актива</w:t>
            </w:r>
          </w:p>
          <w:p w:rsidR="00B823E9" w:rsidRPr="002549B6" w:rsidRDefault="00B823E9" w:rsidP="00B823E9">
            <w:pPr>
              <w:pStyle w:val="TableParagraph"/>
              <w:spacing w:before="133"/>
              <w:ind w:left="107"/>
              <w:rPr>
                <w:sz w:val="24"/>
              </w:rPr>
            </w:pPr>
            <w:r w:rsidRPr="002549B6">
              <w:rPr>
                <w:sz w:val="24"/>
              </w:rPr>
              <w:t>руководиоци већа</w:t>
            </w:r>
          </w:p>
          <w:p w:rsidR="00B823E9" w:rsidRPr="002549B6" w:rsidRDefault="00B823E9" w:rsidP="00B823E9">
            <w:pPr>
              <w:pStyle w:val="TableParagraph"/>
              <w:spacing w:before="133"/>
              <w:ind w:left="107"/>
              <w:rPr>
                <w:sz w:val="24"/>
              </w:rPr>
            </w:pPr>
          </w:p>
        </w:tc>
      </w:tr>
      <w:tr w:rsidR="00B823E9" w:rsidRPr="002A033C" w:rsidTr="00612A8B">
        <w:trPr>
          <w:trHeight w:val="828"/>
          <w:jc w:val="center"/>
        </w:trPr>
        <w:tc>
          <w:tcPr>
            <w:tcW w:w="1023" w:type="dxa"/>
            <w:tcBorders>
              <w:top w:val="single" w:sz="4" w:space="0" w:color="auto"/>
              <w:left w:val="single" w:sz="4" w:space="0" w:color="auto"/>
              <w:right w:val="single" w:sz="4" w:space="0" w:color="auto"/>
            </w:tcBorders>
          </w:tcPr>
          <w:p w:rsidR="00B823E9" w:rsidRPr="002549B6" w:rsidRDefault="00B823E9" w:rsidP="00B823E9">
            <w:pPr>
              <w:pStyle w:val="TableParagraph"/>
              <w:ind w:left="110"/>
              <w:rPr>
                <w:i/>
                <w:sz w:val="24"/>
              </w:rPr>
            </w:pPr>
            <w:r w:rsidRPr="002549B6">
              <w:rPr>
                <w:i/>
                <w:sz w:val="24"/>
              </w:rPr>
              <w:t>II</w:t>
            </w:r>
          </w:p>
        </w:tc>
        <w:tc>
          <w:tcPr>
            <w:tcW w:w="5886" w:type="dxa"/>
            <w:tcBorders>
              <w:top w:val="single" w:sz="4" w:space="0" w:color="auto"/>
              <w:left w:val="single" w:sz="4" w:space="0" w:color="auto"/>
            </w:tcBorders>
          </w:tcPr>
          <w:p w:rsidR="00B823E9" w:rsidRPr="002549B6" w:rsidRDefault="00B823E9" w:rsidP="00212EC6">
            <w:pPr>
              <w:pStyle w:val="TableParagraph"/>
              <w:numPr>
                <w:ilvl w:val="0"/>
                <w:numId w:val="34"/>
              </w:numPr>
              <w:tabs>
                <w:tab w:val="left" w:pos="247"/>
              </w:tabs>
              <w:ind w:firstLine="0"/>
              <w:rPr>
                <w:sz w:val="24"/>
              </w:rPr>
            </w:pPr>
            <w:r w:rsidRPr="002549B6">
              <w:rPr>
                <w:sz w:val="24"/>
              </w:rPr>
              <w:t>Праћење реализације планова рада одељењских</w:t>
            </w:r>
            <w:r w:rsidRPr="002549B6">
              <w:rPr>
                <w:spacing w:val="-12"/>
                <w:sz w:val="24"/>
              </w:rPr>
              <w:t xml:space="preserve"> </w:t>
            </w:r>
            <w:r w:rsidRPr="002549B6">
              <w:rPr>
                <w:sz w:val="24"/>
              </w:rPr>
              <w:t>већа</w:t>
            </w:r>
          </w:p>
          <w:p w:rsidR="00B823E9" w:rsidRPr="002549B6" w:rsidRDefault="00B823E9" w:rsidP="00212EC6">
            <w:pPr>
              <w:pStyle w:val="TableParagraph"/>
              <w:numPr>
                <w:ilvl w:val="0"/>
                <w:numId w:val="34"/>
              </w:numPr>
              <w:tabs>
                <w:tab w:val="left" w:pos="247"/>
              </w:tabs>
              <w:spacing w:before="1"/>
              <w:ind w:firstLine="0"/>
              <w:rPr>
                <w:sz w:val="24"/>
              </w:rPr>
            </w:pPr>
            <w:r w:rsidRPr="002549B6">
              <w:rPr>
                <w:sz w:val="24"/>
              </w:rPr>
              <w:t>Праћење реализације планова рада стручних</w:t>
            </w:r>
            <w:r w:rsidRPr="002549B6">
              <w:rPr>
                <w:spacing w:val="-12"/>
                <w:sz w:val="24"/>
              </w:rPr>
              <w:t xml:space="preserve"> </w:t>
            </w:r>
            <w:r w:rsidRPr="002549B6">
              <w:rPr>
                <w:sz w:val="24"/>
              </w:rPr>
              <w:t>већа</w:t>
            </w:r>
          </w:p>
          <w:p w:rsidR="00B823E9" w:rsidRPr="002549B6" w:rsidRDefault="00B823E9" w:rsidP="00212EC6">
            <w:pPr>
              <w:pStyle w:val="TableParagraph"/>
              <w:numPr>
                <w:ilvl w:val="0"/>
                <w:numId w:val="34"/>
              </w:numPr>
              <w:tabs>
                <w:tab w:val="left" w:pos="247"/>
              </w:tabs>
              <w:spacing w:before="11"/>
              <w:ind w:firstLine="0"/>
              <w:rPr>
                <w:i/>
                <w:sz w:val="23"/>
              </w:rPr>
            </w:pPr>
            <w:r w:rsidRPr="002549B6">
              <w:rPr>
                <w:sz w:val="24"/>
              </w:rPr>
              <w:t>Праћење реализације посебних</w:t>
            </w:r>
            <w:r w:rsidRPr="002549B6">
              <w:rPr>
                <w:spacing w:val="-3"/>
                <w:sz w:val="24"/>
              </w:rPr>
              <w:t xml:space="preserve"> </w:t>
            </w:r>
            <w:r w:rsidRPr="002549B6">
              <w:rPr>
                <w:sz w:val="24"/>
              </w:rPr>
              <w:t>програма</w:t>
            </w:r>
          </w:p>
          <w:p w:rsidR="00B823E9" w:rsidRPr="002549B6" w:rsidRDefault="00B823E9" w:rsidP="002549B6">
            <w:pPr>
              <w:pStyle w:val="TableParagraph"/>
              <w:tabs>
                <w:tab w:val="left" w:pos="247"/>
              </w:tabs>
              <w:ind w:left="107"/>
              <w:rPr>
                <w:sz w:val="24"/>
              </w:rPr>
            </w:pPr>
          </w:p>
        </w:tc>
        <w:tc>
          <w:tcPr>
            <w:tcW w:w="3150" w:type="dxa"/>
            <w:tcBorders>
              <w:top w:val="single" w:sz="4" w:space="0" w:color="auto"/>
              <w:right w:val="single" w:sz="4" w:space="0" w:color="auto"/>
            </w:tcBorders>
          </w:tcPr>
          <w:p w:rsidR="00B823E9" w:rsidRPr="002549B6" w:rsidRDefault="00B823E9" w:rsidP="00B823E9">
            <w:pPr>
              <w:pStyle w:val="TableParagraph"/>
              <w:spacing w:before="133"/>
              <w:ind w:left="107"/>
              <w:rPr>
                <w:sz w:val="24"/>
              </w:rPr>
            </w:pPr>
            <w:r w:rsidRPr="002549B6">
              <w:rPr>
                <w:sz w:val="24"/>
              </w:rPr>
              <w:t>чланови Актива</w:t>
            </w:r>
          </w:p>
          <w:p w:rsidR="00B823E9" w:rsidRPr="002549B6" w:rsidRDefault="00B823E9" w:rsidP="00B823E9">
            <w:pPr>
              <w:pStyle w:val="TableParagraph"/>
              <w:spacing w:before="133"/>
              <w:ind w:left="107"/>
              <w:rPr>
                <w:sz w:val="24"/>
              </w:rPr>
            </w:pPr>
            <w:r w:rsidRPr="002549B6">
              <w:rPr>
                <w:sz w:val="24"/>
              </w:rPr>
              <w:t>руководиоци већа</w:t>
            </w:r>
          </w:p>
          <w:p w:rsidR="00B823E9" w:rsidRPr="002549B6" w:rsidRDefault="00B823E9" w:rsidP="00B823E9">
            <w:pPr>
              <w:pStyle w:val="TableParagraph"/>
              <w:spacing w:before="133"/>
              <w:ind w:left="107"/>
              <w:rPr>
                <w:sz w:val="24"/>
              </w:rPr>
            </w:pPr>
          </w:p>
        </w:tc>
      </w:tr>
      <w:tr w:rsidR="00B823E9" w:rsidRPr="002A033C" w:rsidTr="00612A8B">
        <w:trPr>
          <w:trHeight w:val="828"/>
          <w:jc w:val="center"/>
        </w:trPr>
        <w:tc>
          <w:tcPr>
            <w:tcW w:w="1023" w:type="dxa"/>
            <w:tcBorders>
              <w:top w:val="single" w:sz="4" w:space="0" w:color="auto"/>
              <w:left w:val="single" w:sz="4" w:space="0" w:color="auto"/>
              <w:right w:val="single" w:sz="4" w:space="0" w:color="auto"/>
            </w:tcBorders>
          </w:tcPr>
          <w:p w:rsidR="00B823E9" w:rsidRPr="002549B6" w:rsidRDefault="00B823E9" w:rsidP="00B823E9">
            <w:pPr>
              <w:pStyle w:val="TableParagraph"/>
              <w:ind w:left="110"/>
              <w:rPr>
                <w:i/>
                <w:sz w:val="24"/>
              </w:rPr>
            </w:pPr>
            <w:r w:rsidRPr="002549B6">
              <w:rPr>
                <w:i/>
                <w:sz w:val="24"/>
              </w:rPr>
              <w:t>III</w:t>
            </w:r>
          </w:p>
        </w:tc>
        <w:tc>
          <w:tcPr>
            <w:tcW w:w="5886" w:type="dxa"/>
            <w:tcBorders>
              <w:top w:val="single" w:sz="4" w:space="0" w:color="auto"/>
              <w:left w:val="single" w:sz="4" w:space="0" w:color="auto"/>
            </w:tcBorders>
          </w:tcPr>
          <w:p w:rsidR="002549B6" w:rsidRPr="003445EE" w:rsidRDefault="002549B6" w:rsidP="00212EC6">
            <w:pPr>
              <w:pStyle w:val="TableParagraph"/>
              <w:numPr>
                <w:ilvl w:val="0"/>
                <w:numId w:val="34"/>
              </w:numPr>
              <w:tabs>
                <w:tab w:val="left" w:pos="247"/>
              </w:tabs>
              <w:ind w:firstLine="0"/>
              <w:rPr>
                <w:sz w:val="24"/>
              </w:rPr>
            </w:pPr>
            <w:r w:rsidRPr="003445EE">
              <w:rPr>
                <w:sz w:val="24"/>
              </w:rPr>
              <w:t>Израда анекса школског програма (по</w:t>
            </w:r>
            <w:r w:rsidRPr="003445EE">
              <w:rPr>
                <w:spacing w:val="-4"/>
                <w:sz w:val="24"/>
              </w:rPr>
              <w:t xml:space="preserve"> </w:t>
            </w:r>
            <w:r w:rsidRPr="003445EE">
              <w:rPr>
                <w:sz w:val="24"/>
              </w:rPr>
              <w:t>потреби)</w:t>
            </w:r>
          </w:p>
          <w:p w:rsidR="00B823E9" w:rsidRPr="003445EE" w:rsidRDefault="00B823E9" w:rsidP="002549B6">
            <w:pPr>
              <w:pStyle w:val="TableParagraph"/>
              <w:ind w:left="107"/>
              <w:rPr>
                <w:sz w:val="24"/>
              </w:rPr>
            </w:pPr>
          </w:p>
        </w:tc>
        <w:tc>
          <w:tcPr>
            <w:tcW w:w="3150" w:type="dxa"/>
            <w:tcBorders>
              <w:top w:val="single" w:sz="4" w:space="0" w:color="auto"/>
              <w:right w:val="single" w:sz="4" w:space="0" w:color="auto"/>
            </w:tcBorders>
          </w:tcPr>
          <w:p w:rsidR="00AD7119" w:rsidRPr="002549B6" w:rsidRDefault="00AD7119" w:rsidP="00AD7119">
            <w:pPr>
              <w:pStyle w:val="TableParagraph"/>
              <w:ind w:left="107"/>
              <w:rPr>
                <w:sz w:val="24"/>
              </w:rPr>
            </w:pPr>
            <w:r w:rsidRPr="002549B6">
              <w:rPr>
                <w:sz w:val="24"/>
              </w:rPr>
              <w:t>чланови Актива</w:t>
            </w:r>
          </w:p>
          <w:p w:rsidR="00B823E9" w:rsidRPr="002549B6" w:rsidRDefault="00B823E9" w:rsidP="00B823E9">
            <w:pPr>
              <w:pStyle w:val="TableParagraph"/>
              <w:spacing w:before="133"/>
              <w:ind w:left="107"/>
              <w:rPr>
                <w:sz w:val="24"/>
              </w:rPr>
            </w:pPr>
          </w:p>
        </w:tc>
      </w:tr>
      <w:tr w:rsidR="00B823E9" w:rsidRPr="002A033C" w:rsidTr="00612A8B">
        <w:trPr>
          <w:trHeight w:val="828"/>
          <w:jc w:val="center"/>
        </w:trPr>
        <w:tc>
          <w:tcPr>
            <w:tcW w:w="1023" w:type="dxa"/>
            <w:tcBorders>
              <w:top w:val="single" w:sz="4" w:space="0" w:color="auto"/>
              <w:left w:val="single" w:sz="4" w:space="0" w:color="auto"/>
              <w:right w:val="single" w:sz="4" w:space="0" w:color="auto"/>
            </w:tcBorders>
          </w:tcPr>
          <w:p w:rsidR="00AD7119" w:rsidRPr="002549B6" w:rsidRDefault="00AD7119" w:rsidP="00AD7119">
            <w:pPr>
              <w:pStyle w:val="TableParagraph"/>
              <w:spacing w:line="720" w:lineRule="auto"/>
              <w:ind w:left="110" w:right="646"/>
              <w:rPr>
                <w:i/>
                <w:sz w:val="24"/>
              </w:rPr>
            </w:pPr>
            <w:r w:rsidRPr="002549B6">
              <w:rPr>
                <w:i/>
                <w:sz w:val="24"/>
              </w:rPr>
              <w:t>IV</w:t>
            </w:r>
          </w:p>
          <w:p w:rsidR="00B823E9" w:rsidRPr="002549B6" w:rsidRDefault="00B823E9" w:rsidP="00B823E9">
            <w:pPr>
              <w:pStyle w:val="TableParagraph"/>
              <w:ind w:left="110"/>
              <w:rPr>
                <w:i/>
                <w:sz w:val="24"/>
              </w:rPr>
            </w:pPr>
          </w:p>
        </w:tc>
        <w:tc>
          <w:tcPr>
            <w:tcW w:w="5886" w:type="dxa"/>
            <w:tcBorders>
              <w:top w:val="single" w:sz="4" w:space="0" w:color="auto"/>
              <w:left w:val="single" w:sz="4" w:space="0" w:color="auto"/>
            </w:tcBorders>
          </w:tcPr>
          <w:p w:rsidR="002549B6" w:rsidRPr="002549B6" w:rsidRDefault="002549B6" w:rsidP="002549B6">
            <w:pPr>
              <w:pStyle w:val="TableParagraph"/>
              <w:numPr>
                <w:ilvl w:val="0"/>
                <w:numId w:val="34"/>
              </w:numPr>
              <w:tabs>
                <w:tab w:val="left" w:pos="247"/>
              </w:tabs>
              <w:ind w:firstLine="0"/>
              <w:rPr>
                <w:sz w:val="24"/>
              </w:rPr>
            </w:pPr>
            <w:r w:rsidRPr="002549B6">
              <w:rPr>
                <w:sz w:val="24"/>
              </w:rPr>
              <w:t>Анализа – годишњи извештај о раду</w:t>
            </w:r>
            <w:r w:rsidRPr="002549B6">
              <w:rPr>
                <w:spacing w:val="-7"/>
                <w:sz w:val="24"/>
              </w:rPr>
              <w:t xml:space="preserve"> </w:t>
            </w:r>
            <w:r w:rsidRPr="002549B6">
              <w:rPr>
                <w:sz w:val="24"/>
              </w:rPr>
              <w:t>Актива</w:t>
            </w:r>
          </w:p>
          <w:p w:rsidR="002549B6" w:rsidRPr="002549B6" w:rsidRDefault="002549B6" w:rsidP="002549B6">
            <w:pPr>
              <w:pStyle w:val="TableParagraph"/>
              <w:numPr>
                <w:ilvl w:val="0"/>
                <w:numId w:val="34"/>
              </w:numPr>
              <w:tabs>
                <w:tab w:val="left" w:pos="247"/>
              </w:tabs>
              <w:ind w:firstLine="0"/>
              <w:rPr>
                <w:sz w:val="24"/>
              </w:rPr>
            </w:pPr>
            <w:r w:rsidRPr="002549B6">
              <w:rPr>
                <w:sz w:val="24"/>
              </w:rPr>
              <w:t>Анализа реализације планова рада одељењских</w:t>
            </w:r>
            <w:r w:rsidRPr="002549B6">
              <w:rPr>
                <w:spacing w:val="-9"/>
                <w:sz w:val="24"/>
              </w:rPr>
              <w:t xml:space="preserve"> </w:t>
            </w:r>
            <w:r w:rsidRPr="002549B6">
              <w:rPr>
                <w:sz w:val="24"/>
              </w:rPr>
              <w:t>већа</w:t>
            </w:r>
          </w:p>
          <w:p w:rsidR="002549B6" w:rsidRPr="002549B6" w:rsidRDefault="002549B6" w:rsidP="002549B6">
            <w:pPr>
              <w:pStyle w:val="TableParagraph"/>
              <w:ind w:left="107"/>
              <w:rPr>
                <w:sz w:val="24"/>
              </w:rPr>
            </w:pPr>
            <w:r w:rsidRPr="002549B6">
              <w:rPr>
                <w:sz w:val="24"/>
              </w:rPr>
              <w:t>годишњи извештаји о</w:t>
            </w:r>
            <w:r w:rsidRPr="002549B6">
              <w:rPr>
                <w:spacing w:val="-9"/>
                <w:sz w:val="24"/>
              </w:rPr>
              <w:t xml:space="preserve"> </w:t>
            </w:r>
            <w:r w:rsidRPr="002549B6">
              <w:rPr>
                <w:sz w:val="24"/>
              </w:rPr>
              <w:t>раду</w:t>
            </w:r>
          </w:p>
          <w:p w:rsidR="00B823E9" w:rsidRPr="002549B6" w:rsidRDefault="00B823E9" w:rsidP="002549B6">
            <w:pPr>
              <w:pStyle w:val="TableParagraph"/>
              <w:tabs>
                <w:tab w:val="left" w:pos="247"/>
              </w:tabs>
              <w:spacing w:before="1"/>
              <w:ind w:left="107" w:right="266"/>
              <w:rPr>
                <w:sz w:val="24"/>
              </w:rPr>
            </w:pPr>
          </w:p>
        </w:tc>
        <w:tc>
          <w:tcPr>
            <w:tcW w:w="3150" w:type="dxa"/>
            <w:tcBorders>
              <w:top w:val="single" w:sz="4" w:space="0" w:color="auto"/>
              <w:right w:val="single" w:sz="4" w:space="0" w:color="auto"/>
            </w:tcBorders>
          </w:tcPr>
          <w:p w:rsidR="00AD7119" w:rsidRPr="002549B6" w:rsidRDefault="00AD7119" w:rsidP="00AD7119">
            <w:pPr>
              <w:pStyle w:val="TableParagraph"/>
              <w:ind w:left="107" w:right="894"/>
              <w:rPr>
                <w:sz w:val="24"/>
              </w:rPr>
            </w:pPr>
            <w:r w:rsidRPr="002549B6">
              <w:rPr>
                <w:sz w:val="24"/>
              </w:rPr>
              <w:t>чланови Актива руководилац Актива</w:t>
            </w:r>
          </w:p>
          <w:p w:rsidR="00B823E9" w:rsidRPr="002549B6" w:rsidRDefault="00B823E9" w:rsidP="00B823E9">
            <w:pPr>
              <w:pStyle w:val="TableParagraph"/>
              <w:spacing w:before="133"/>
              <w:ind w:left="107"/>
              <w:rPr>
                <w:sz w:val="24"/>
              </w:rPr>
            </w:pPr>
          </w:p>
        </w:tc>
      </w:tr>
      <w:tr w:rsidR="00AD7119" w:rsidRPr="002A033C" w:rsidTr="00612A8B">
        <w:trPr>
          <w:trHeight w:val="828"/>
          <w:jc w:val="center"/>
        </w:trPr>
        <w:tc>
          <w:tcPr>
            <w:tcW w:w="1023" w:type="dxa"/>
            <w:tcBorders>
              <w:top w:val="single" w:sz="4" w:space="0" w:color="auto"/>
              <w:left w:val="single" w:sz="4" w:space="0" w:color="auto"/>
              <w:right w:val="single" w:sz="4" w:space="0" w:color="auto"/>
            </w:tcBorders>
          </w:tcPr>
          <w:p w:rsidR="00AD7119" w:rsidRPr="002549B6" w:rsidRDefault="00AD7119" w:rsidP="00AD7119">
            <w:pPr>
              <w:pStyle w:val="TableParagraph"/>
              <w:spacing w:line="720" w:lineRule="auto"/>
              <w:ind w:left="110" w:right="646"/>
              <w:rPr>
                <w:i/>
                <w:sz w:val="24"/>
              </w:rPr>
            </w:pPr>
            <w:r w:rsidRPr="002549B6">
              <w:rPr>
                <w:i/>
                <w:sz w:val="24"/>
              </w:rPr>
              <w:t>V</w:t>
            </w:r>
          </w:p>
        </w:tc>
        <w:tc>
          <w:tcPr>
            <w:tcW w:w="5886" w:type="dxa"/>
            <w:tcBorders>
              <w:top w:val="single" w:sz="4" w:space="0" w:color="auto"/>
              <w:left w:val="single" w:sz="4" w:space="0" w:color="auto"/>
            </w:tcBorders>
          </w:tcPr>
          <w:p w:rsidR="002549B6" w:rsidRPr="002549B6" w:rsidRDefault="002549B6" w:rsidP="002549B6">
            <w:pPr>
              <w:pStyle w:val="TableParagraph"/>
              <w:numPr>
                <w:ilvl w:val="0"/>
                <w:numId w:val="34"/>
              </w:numPr>
              <w:tabs>
                <w:tab w:val="left" w:pos="247"/>
              </w:tabs>
              <w:ind w:right="403" w:firstLine="0"/>
              <w:rPr>
                <w:sz w:val="24"/>
              </w:rPr>
            </w:pPr>
            <w:r w:rsidRPr="002549B6">
              <w:rPr>
                <w:sz w:val="24"/>
              </w:rPr>
              <w:t>Анализа реализације планова рада стручних већа – годишњи извештаји о раду</w:t>
            </w:r>
          </w:p>
          <w:p w:rsidR="00AD7119" w:rsidRPr="002549B6" w:rsidRDefault="00AD7119" w:rsidP="002549B6">
            <w:pPr>
              <w:pStyle w:val="TableParagraph"/>
              <w:tabs>
                <w:tab w:val="left" w:pos="247"/>
              </w:tabs>
              <w:ind w:left="107" w:right="839"/>
              <w:rPr>
                <w:sz w:val="24"/>
              </w:rPr>
            </w:pPr>
          </w:p>
        </w:tc>
        <w:tc>
          <w:tcPr>
            <w:tcW w:w="3150" w:type="dxa"/>
            <w:tcBorders>
              <w:top w:val="single" w:sz="4" w:space="0" w:color="auto"/>
              <w:right w:val="single" w:sz="4" w:space="0" w:color="auto"/>
            </w:tcBorders>
          </w:tcPr>
          <w:p w:rsidR="00AD7119" w:rsidRPr="002549B6" w:rsidRDefault="00AD7119" w:rsidP="00AD7119">
            <w:pPr>
              <w:pStyle w:val="TableParagraph"/>
              <w:rPr>
                <w:i/>
              </w:rPr>
            </w:pPr>
          </w:p>
          <w:p w:rsidR="00AD7119" w:rsidRPr="002549B6" w:rsidRDefault="00AD7119" w:rsidP="00AD7119">
            <w:pPr>
              <w:pStyle w:val="TableParagraph"/>
              <w:ind w:left="107"/>
              <w:rPr>
                <w:sz w:val="24"/>
              </w:rPr>
            </w:pPr>
            <w:r w:rsidRPr="002549B6">
              <w:rPr>
                <w:sz w:val="24"/>
              </w:rPr>
              <w:t>чланови Актива</w:t>
            </w:r>
          </w:p>
          <w:p w:rsidR="00AD7119" w:rsidRPr="002549B6" w:rsidRDefault="00AD7119" w:rsidP="00AD7119">
            <w:pPr>
              <w:pStyle w:val="TableParagraph"/>
              <w:rPr>
                <w:i/>
                <w:sz w:val="24"/>
              </w:rPr>
            </w:pPr>
          </w:p>
          <w:p w:rsidR="00AD7119" w:rsidRPr="002549B6" w:rsidRDefault="00AD7119" w:rsidP="00AD7119">
            <w:pPr>
              <w:pStyle w:val="TableParagraph"/>
              <w:ind w:left="107" w:right="894"/>
              <w:rPr>
                <w:sz w:val="24"/>
              </w:rPr>
            </w:pPr>
            <w:r w:rsidRPr="002549B6">
              <w:rPr>
                <w:sz w:val="24"/>
              </w:rPr>
              <w:t>чланови Актива руководилац Актива</w:t>
            </w:r>
          </w:p>
          <w:p w:rsidR="00AD7119" w:rsidRPr="002549B6" w:rsidRDefault="00AD7119" w:rsidP="00AD7119">
            <w:pPr>
              <w:pStyle w:val="TableParagraph"/>
              <w:ind w:left="107" w:right="894"/>
              <w:rPr>
                <w:sz w:val="24"/>
              </w:rPr>
            </w:pPr>
          </w:p>
        </w:tc>
      </w:tr>
      <w:tr w:rsidR="00B823E9" w:rsidRPr="002A033C" w:rsidTr="00612A8B">
        <w:trPr>
          <w:trHeight w:val="877"/>
          <w:jc w:val="center"/>
        </w:trPr>
        <w:tc>
          <w:tcPr>
            <w:tcW w:w="1023" w:type="dxa"/>
            <w:tcBorders>
              <w:top w:val="nil"/>
              <w:bottom w:val="single" w:sz="4" w:space="0" w:color="auto"/>
            </w:tcBorders>
          </w:tcPr>
          <w:p w:rsidR="00B823E9" w:rsidRPr="002549B6" w:rsidRDefault="00B823E9" w:rsidP="00AB382D">
            <w:pPr>
              <w:pStyle w:val="TableParagraph"/>
              <w:rPr>
                <w:i/>
                <w:sz w:val="26"/>
              </w:rPr>
            </w:pPr>
          </w:p>
          <w:p w:rsidR="00B823E9" w:rsidRPr="002549B6" w:rsidRDefault="00B823E9" w:rsidP="00AB382D">
            <w:pPr>
              <w:pStyle w:val="TableParagraph"/>
              <w:spacing w:before="1" w:line="480" w:lineRule="auto"/>
              <w:ind w:left="110" w:right="656"/>
              <w:rPr>
                <w:i/>
                <w:sz w:val="24"/>
              </w:rPr>
            </w:pPr>
            <w:r w:rsidRPr="002549B6">
              <w:rPr>
                <w:i/>
                <w:sz w:val="24"/>
              </w:rPr>
              <w:t>VI</w:t>
            </w:r>
          </w:p>
        </w:tc>
        <w:tc>
          <w:tcPr>
            <w:tcW w:w="5886" w:type="dxa"/>
            <w:tcBorders>
              <w:top w:val="nil"/>
              <w:bottom w:val="single" w:sz="4" w:space="0" w:color="auto"/>
            </w:tcBorders>
          </w:tcPr>
          <w:p w:rsidR="00B823E9" w:rsidRPr="002549B6" w:rsidRDefault="00B823E9" w:rsidP="00AB382D">
            <w:pPr>
              <w:pStyle w:val="TableParagraph"/>
              <w:rPr>
                <w:i/>
                <w:sz w:val="26"/>
              </w:rPr>
            </w:pPr>
          </w:p>
          <w:p w:rsidR="00B823E9" w:rsidRPr="002549B6" w:rsidRDefault="002549B6" w:rsidP="002549B6">
            <w:pPr>
              <w:pStyle w:val="TableParagraph"/>
              <w:numPr>
                <w:ilvl w:val="0"/>
                <w:numId w:val="34"/>
              </w:numPr>
              <w:tabs>
                <w:tab w:val="left" w:pos="247"/>
              </w:tabs>
              <w:spacing w:before="1"/>
              <w:ind w:right="266" w:firstLine="0"/>
              <w:rPr>
                <w:sz w:val="24"/>
              </w:rPr>
            </w:pPr>
            <w:r w:rsidRPr="002549B6">
              <w:rPr>
                <w:sz w:val="24"/>
              </w:rPr>
              <w:t>Анализа реализације посебних програма – годишњи извештаји о реализацији</w:t>
            </w:r>
          </w:p>
        </w:tc>
        <w:tc>
          <w:tcPr>
            <w:tcW w:w="3150" w:type="dxa"/>
            <w:tcBorders>
              <w:top w:val="nil"/>
              <w:bottom w:val="single" w:sz="4" w:space="0" w:color="auto"/>
            </w:tcBorders>
          </w:tcPr>
          <w:p w:rsidR="00B823E9" w:rsidRPr="002549B6" w:rsidRDefault="00B823E9" w:rsidP="00AB382D">
            <w:pPr>
              <w:pStyle w:val="TableParagraph"/>
              <w:rPr>
                <w:i/>
                <w:sz w:val="26"/>
              </w:rPr>
            </w:pPr>
          </w:p>
          <w:p w:rsidR="00B823E9" w:rsidRPr="002549B6" w:rsidRDefault="00B823E9" w:rsidP="00AB382D">
            <w:pPr>
              <w:pStyle w:val="TableParagraph"/>
              <w:spacing w:before="2" w:line="550" w:lineRule="atLeast"/>
              <w:ind w:left="107" w:right="160"/>
              <w:rPr>
                <w:sz w:val="24"/>
              </w:rPr>
            </w:pPr>
            <w:r w:rsidRPr="002549B6">
              <w:rPr>
                <w:sz w:val="24"/>
              </w:rPr>
              <w:t xml:space="preserve">руководилац Актива </w:t>
            </w:r>
          </w:p>
        </w:tc>
      </w:tr>
      <w:tr w:rsidR="002549B6" w:rsidRPr="002A033C" w:rsidTr="00612A8B">
        <w:trPr>
          <w:trHeight w:val="2143"/>
          <w:jc w:val="center"/>
        </w:trPr>
        <w:tc>
          <w:tcPr>
            <w:tcW w:w="1023" w:type="dxa"/>
            <w:tcBorders>
              <w:top w:val="single" w:sz="4" w:space="0" w:color="auto"/>
              <w:bottom w:val="single" w:sz="4" w:space="0" w:color="auto"/>
            </w:tcBorders>
          </w:tcPr>
          <w:p w:rsidR="002549B6" w:rsidRPr="002549B6" w:rsidRDefault="002549B6" w:rsidP="00AB382D">
            <w:pPr>
              <w:pStyle w:val="TableParagraph"/>
              <w:rPr>
                <w:i/>
                <w:sz w:val="26"/>
              </w:rPr>
            </w:pPr>
          </w:p>
          <w:p w:rsidR="002549B6" w:rsidRPr="002549B6" w:rsidRDefault="002549B6" w:rsidP="00AB382D">
            <w:pPr>
              <w:pStyle w:val="TableParagraph"/>
              <w:rPr>
                <w:i/>
                <w:sz w:val="26"/>
              </w:rPr>
            </w:pPr>
          </w:p>
          <w:p w:rsidR="002549B6" w:rsidRPr="002549B6" w:rsidRDefault="002549B6" w:rsidP="00AB382D">
            <w:pPr>
              <w:pStyle w:val="TableParagraph"/>
              <w:rPr>
                <w:i/>
                <w:sz w:val="26"/>
              </w:rPr>
            </w:pPr>
          </w:p>
          <w:p w:rsidR="002549B6" w:rsidRPr="002549B6" w:rsidRDefault="002549B6" w:rsidP="00AD7119">
            <w:pPr>
              <w:pStyle w:val="TableParagraph"/>
              <w:spacing w:before="161"/>
              <w:ind w:left="110"/>
              <w:rPr>
                <w:i/>
                <w:sz w:val="26"/>
              </w:rPr>
            </w:pPr>
            <w:r>
              <w:rPr>
                <w:i/>
                <w:sz w:val="26"/>
              </w:rPr>
              <w:t>VIII</w:t>
            </w:r>
          </w:p>
        </w:tc>
        <w:tc>
          <w:tcPr>
            <w:tcW w:w="5886" w:type="dxa"/>
            <w:tcBorders>
              <w:top w:val="single" w:sz="4" w:space="0" w:color="auto"/>
              <w:bottom w:val="single" w:sz="4" w:space="0" w:color="auto"/>
            </w:tcBorders>
          </w:tcPr>
          <w:p w:rsidR="002549B6" w:rsidRPr="002549B6" w:rsidRDefault="002549B6" w:rsidP="002549B6">
            <w:pPr>
              <w:pStyle w:val="TableParagraph"/>
              <w:numPr>
                <w:ilvl w:val="0"/>
                <w:numId w:val="34"/>
              </w:numPr>
              <w:tabs>
                <w:tab w:val="left" w:pos="247"/>
              </w:tabs>
              <w:ind w:firstLine="0"/>
              <w:rPr>
                <w:sz w:val="24"/>
              </w:rPr>
            </w:pPr>
            <w:r w:rsidRPr="002549B6">
              <w:rPr>
                <w:sz w:val="24"/>
              </w:rPr>
              <w:t>Израда Годишњег извештаја о раду</w:t>
            </w:r>
            <w:r w:rsidRPr="002549B6">
              <w:rPr>
                <w:spacing w:val="-10"/>
                <w:sz w:val="24"/>
              </w:rPr>
              <w:t xml:space="preserve"> </w:t>
            </w:r>
            <w:r w:rsidRPr="002549B6">
              <w:rPr>
                <w:sz w:val="24"/>
              </w:rPr>
              <w:t>школе</w:t>
            </w:r>
          </w:p>
          <w:p w:rsidR="002549B6" w:rsidRPr="002549B6" w:rsidRDefault="002549B6" w:rsidP="002549B6">
            <w:pPr>
              <w:pStyle w:val="TableParagraph"/>
              <w:numPr>
                <w:ilvl w:val="0"/>
                <w:numId w:val="34"/>
              </w:numPr>
              <w:tabs>
                <w:tab w:val="left" w:pos="247"/>
              </w:tabs>
              <w:ind w:right="839" w:firstLine="0"/>
              <w:rPr>
                <w:sz w:val="24"/>
              </w:rPr>
            </w:pPr>
            <w:r w:rsidRPr="002549B6">
              <w:rPr>
                <w:sz w:val="24"/>
              </w:rPr>
              <w:t>Израда плана рада Актива за наредну школску годину</w:t>
            </w:r>
          </w:p>
          <w:p w:rsidR="002549B6" w:rsidRPr="002549B6" w:rsidRDefault="002549B6" w:rsidP="00212EC6">
            <w:pPr>
              <w:pStyle w:val="TableParagraph"/>
              <w:numPr>
                <w:ilvl w:val="0"/>
                <w:numId w:val="34"/>
              </w:numPr>
              <w:tabs>
                <w:tab w:val="left" w:pos="247"/>
              </w:tabs>
              <w:ind w:right="308" w:firstLine="0"/>
              <w:rPr>
                <w:sz w:val="24"/>
              </w:rPr>
            </w:pPr>
            <w:r w:rsidRPr="002549B6">
              <w:rPr>
                <w:sz w:val="24"/>
              </w:rPr>
              <w:t>Припрема за израду Годишњег плана рада школе за 2020/2021. школску</w:t>
            </w:r>
            <w:r w:rsidRPr="002549B6">
              <w:rPr>
                <w:spacing w:val="-8"/>
                <w:sz w:val="24"/>
              </w:rPr>
              <w:t xml:space="preserve"> </w:t>
            </w:r>
            <w:r w:rsidRPr="002549B6">
              <w:rPr>
                <w:sz w:val="24"/>
              </w:rPr>
              <w:t>годину</w:t>
            </w:r>
          </w:p>
          <w:p w:rsidR="002549B6" w:rsidRPr="002549B6" w:rsidRDefault="002549B6" w:rsidP="00212EC6">
            <w:pPr>
              <w:pStyle w:val="TableParagraph"/>
              <w:numPr>
                <w:ilvl w:val="0"/>
                <w:numId w:val="34"/>
              </w:numPr>
              <w:tabs>
                <w:tab w:val="left" w:pos="247"/>
              </w:tabs>
              <w:ind w:right="1032" w:firstLine="0"/>
              <w:rPr>
                <w:i/>
                <w:sz w:val="26"/>
              </w:rPr>
            </w:pPr>
            <w:r w:rsidRPr="002549B6">
              <w:rPr>
                <w:sz w:val="24"/>
              </w:rPr>
              <w:t>Израда анекса школског програма – програм слободних активности и изборних</w:t>
            </w:r>
            <w:r w:rsidRPr="002549B6">
              <w:rPr>
                <w:spacing w:val="-6"/>
                <w:sz w:val="24"/>
              </w:rPr>
              <w:t xml:space="preserve"> </w:t>
            </w:r>
            <w:r w:rsidRPr="002549B6">
              <w:rPr>
                <w:sz w:val="24"/>
              </w:rPr>
              <w:t>предмета</w:t>
            </w:r>
          </w:p>
        </w:tc>
        <w:tc>
          <w:tcPr>
            <w:tcW w:w="3150" w:type="dxa"/>
            <w:tcBorders>
              <w:top w:val="single" w:sz="4" w:space="0" w:color="auto"/>
              <w:bottom w:val="single" w:sz="4" w:space="0" w:color="auto"/>
            </w:tcBorders>
          </w:tcPr>
          <w:p w:rsidR="002549B6" w:rsidRDefault="002549B6" w:rsidP="00AB382D">
            <w:pPr>
              <w:pStyle w:val="TableParagraph"/>
              <w:spacing w:before="2" w:line="550" w:lineRule="atLeast"/>
              <w:ind w:left="107" w:right="160"/>
              <w:rPr>
                <w:sz w:val="24"/>
              </w:rPr>
            </w:pPr>
            <w:r w:rsidRPr="002549B6">
              <w:rPr>
                <w:sz w:val="24"/>
              </w:rPr>
              <w:t>руководиоци стручних већа</w:t>
            </w:r>
          </w:p>
          <w:p w:rsidR="002549B6" w:rsidRPr="002549B6" w:rsidRDefault="002549B6" w:rsidP="002549B6">
            <w:pPr>
              <w:pStyle w:val="TableParagraph"/>
              <w:ind w:left="107" w:right="894"/>
              <w:rPr>
                <w:sz w:val="24"/>
              </w:rPr>
            </w:pPr>
            <w:r w:rsidRPr="002549B6">
              <w:rPr>
                <w:sz w:val="24"/>
              </w:rPr>
              <w:t>чланови Актива руководилац Актива</w:t>
            </w:r>
          </w:p>
          <w:p w:rsidR="002549B6" w:rsidRPr="002549B6" w:rsidRDefault="002549B6" w:rsidP="00AB382D">
            <w:pPr>
              <w:pStyle w:val="TableParagraph"/>
              <w:spacing w:before="2" w:line="550" w:lineRule="atLeast"/>
              <w:ind w:left="107" w:right="160"/>
              <w:rPr>
                <w:i/>
                <w:sz w:val="26"/>
              </w:rPr>
            </w:pPr>
          </w:p>
        </w:tc>
      </w:tr>
    </w:tbl>
    <w:p w:rsidR="006C0B8D" w:rsidRPr="002549B6" w:rsidRDefault="002A033C">
      <w:pPr>
        <w:pStyle w:val="BodyText"/>
        <w:ind w:left="852" w:right="963"/>
      </w:pPr>
      <w:r w:rsidRPr="002549B6">
        <w:t>Стручни актив за развој школског програма ће пратити реализацију Школског програма за текућу школску годину и заједно са осталим колегама током године радити на изради новог Школског програма.</w:t>
      </w:r>
    </w:p>
    <w:p w:rsidR="006C0B8D" w:rsidRPr="00CE1F60" w:rsidRDefault="006C0B8D">
      <w:pPr>
        <w:pStyle w:val="BodyText"/>
        <w:spacing w:before="7"/>
        <w:rPr>
          <w:sz w:val="20"/>
        </w:rPr>
      </w:pPr>
    </w:p>
    <w:p w:rsidR="006C0B8D" w:rsidRPr="00CE1F60" w:rsidRDefault="002A033C" w:rsidP="00212EC6">
      <w:pPr>
        <w:pStyle w:val="Heading2"/>
        <w:numPr>
          <w:ilvl w:val="1"/>
          <w:numId w:val="38"/>
        </w:numPr>
        <w:tabs>
          <w:tab w:val="left" w:pos="1346"/>
        </w:tabs>
        <w:spacing w:before="1"/>
      </w:pPr>
      <w:bookmarkStart w:id="104" w:name="_bookmark47"/>
      <w:bookmarkStart w:id="105" w:name="_Toc27728498"/>
      <w:bookmarkEnd w:id="104"/>
      <w:r w:rsidRPr="00CE1F60">
        <w:t>Припремна настава</w:t>
      </w:r>
      <w:bookmarkEnd w:id="105"/>
    </w:p>
    <w:p w:rsidR="006C0B8D" w:rsidRPr="00CE1F60" w:rsidRDefault="006C0B8D">
      <w:pPr>
        <w:pStyle w:val="BodyText"/>
        <w:spacing w:before="7"/>
        <w:rPr>
          <w:b/>
          <w:sz w:val="28"/>
        </w:rPr>
      </w:pPr>
    </w:p>
    <w:p w:rsidR="006C0B8D" w:rsidRPr="00CE1F60" w:rsidRDefault="002A033C">
      <w:pPr>
        <w:pStyle w:val="BodyText"/>
        <w:ind w:left="852" w:firstLine="720"/>
      </w:pPr>
      <w:r w:rsidRPr="00CE1F60">
        <w:t>Припремну наставу школа ће остварити за редовног ученика који се упућује на полагање разредног испита и за ванредног ученика.</w:t>
      </w:r>
    </w:p>
    <w:p w:rsidR="006C0B8D" w:rsidRPr="00CE1F60" w:rsidRDefault="002A033C">
      <w:pPr>
        <w:pStyle w:val="BodyText"/>
        <w:spacing w:before="90"/>
        <w:ind w:left="852" w:right="689" w:firstLine="720"/>
        <w:jc w:val="both"/>
      </w:pPr>
      <w:r w:rsidRPr="00CE1F60">
        <w:t>Припремну наставу школа ће реализовати и за ученике који су упућени на полагање поправног</w:t>
      </w:r>
      <w:r w:rsidRPr="00CE1F60">
        <w:rPr>
          <w:spacing w:val="-5"/>
        </w:rPr>
        <w:t xml:space="preserve"> </w:t>
      </w:r>
      <w:r w:rsidRPr="00CE1F60">
        <w:t>испита</w:t>
      </w:r>
      <w:r w:rsidRPr="00CE1F60">
        <w:rPr>
          <w:spacing w:val="-1"/>
        </w:rPr>
        <w:t xml:space="preserve"> </w:t>
      </w:r>
      <w:r w:rsidRPr="00CE1F60">
        <w:t>у</w:t>
      </w:r>
      <w:r w:rsidRPr="00CE1F60">
        <w:rPr>
          <w:spacing w:val="-11"/>
        </w:rPr>
        <w:t xml:space="preserve"> </w:t>
      </w:r>
      <w:r w:rsidRPr="00CE1F60">
        <w:t>обиму</w:t>
      </w:r>
      <w:r w:rsidRPr="00CE1F60">
        <w:rPr>
          <w:spacing w:val="-10"/>
        </w:rPr>
        <w:t xml:space="preserve"> </w:t>
      </w:r>
      <w:r w:rsidRPr="00CE1F60">
        <w:t>од</w:t>
      </w:r>
      <w:r w:rsidRPr="00CE1F60">
        <w:rPr>
          <w:spacing w:val="-4"/>
        </w:rPr>
        <w:t xml:space="preserve"> </w:t>
      </w:r>
      <w:r w:rsidRPr="00CE1F60">
        <w:t>најмање</w:t>
      </w:r>
      <w:r w:rsidRPr="00CE1F60">
        <w:rPr>
          <w:spacing w:val="-5"/>
        </w:rPr>
        <w:t xml:space="preserve"> </w:t>
      </w:r>
      <w:r w:rsidRPr="00CE1F60">
        <w:t>10%</w:t>
      </w:r>
      <w:r w:rsidRPr="00CE1F60">
        <w:rPr>
          <w:spacing w:val="-6"/>
        </w:rPr>
        <w:t xml:space="preserve"> </w:t>
      </w:r>
      <w:r w:rsidRPr="00CE1F60">
        <w:t>од</w:t>
      </w:r>
      <w:r w:rsidRPr="00CE1F60">
        <w:rPr>
          <w:spacing w:val="1"/>
        </w:rPr>
        <w:t xml:space="preserve"> </w:t>
      </w:r>
      <w:r w:rsidRPr="00CE1F60">
        <w:t>укупног</w:t>
      </w:r>
      <w:r w:rsidRPr="00CE1F60">
        <w:rPr>
          <w:spacing w:val="-4"/>
        </w:rPr>
        <w:t xml:space="preserve"> </w:t>
      </w:r>
      <w:r w:rsidRPr="00CE1F60">
        <w:t>годишњег</w:t>
      </w:r>
      <w:r w:rsidRPr="00CE1F60">
        <w:rPr>
          <w:spacing w:val="-5"/>
        </w:rPr>
        <w:t xml:space="preserve"> </w:t>
      </w:r>
      <w:r w:rsidRPr="00CE1F60">
        <w:t>броја</w:t>
      </w:r>
      <w:r w:rsidRPr="00CE1F60">
        <w:rPr>
          <w:spacing w:val="-1"/>
        </w:rPr>
        <w:t xml:space="preserve"> </w:t>
      </w:r>
      <w:r w:rsidRPr="00CE1F60">
        <w:t>часова</w:t>
      </w:r>
      <w:r w:rsidRPr="00CE1F60">
        <w:rPr>
          <w:spacing w:val="-6"/>
        </w:rPr>
        <w:t xml:space="preserve"> </w:t>
      </w:r>
      <w:r w:rsidRPr="00CE1F60">
        <w:t>из</w:t>
      </w:r>
      <w:r w:rsidRPr="00CE1F60">
        <w:rPr>
          <w:spacing w:val="-3"/>
        </w:rPr>
        <w:t xml:space="preserve"> </w:t>
      </w:r>
      <w:r w:rsidRPr="00CE1F60">
        <w:t>предмета</w:t>
      </w:r>
      <w:r w:rsidRPr="00CE1F60">
        <w:rPr>
          <w:spacing w:val="-4"/>
        </w:rPr>
        <w:t xml:space="preserve"> </w:t>
      </w:r>
      <w:r w:rsidRPr="00CE1F60">
        <w:t>на</w:t>
      </w:r>
      <w:r w:rsidRPr="00CE1F60">
        <w:rPr>
          <w:spacing w:val="-6"/>
        </w:rPr>
        <w:t xml:space="preserve"> </w:t>
      </w:r>
      <w:r w:rsidRPr="00CE1F60">
        <w:t xml:space="preserve">који </w:t>
      </w:r>
      <w:r w:rsidRPr="00CE1F60">
        <w:lastRenderedPageBreak/>
        <w:t>је упућен на поправни</w:t>
      </w:r>
      <w:r w:rsidRPr="00CE1F60">
        <w:rPr>
          <w:spacing w:val="-3"/>
        </w:rPr>
        <w:t xml:space="preserve"> </w:t>
      </w:r>
      <w:r w:rsidRPr="00CE1F60">
        <w:t>испит.</w:t>
      </w:r>
    </w:p>
    <w:p w:rsidR="006C0B8D" w:rsidRPr="00CE1F60" w:rsidRDefault="002A033C">
      <w:pPr>
        <w:pStyle w:val="BodyText"/>
        <w:spacing w:before="1"/>
        <w:ind w:left="852" w:right="694" w:firstLine="720"/>
        <w:jc w:val="both"/>
      </w:pPr>
      <w:r w:rsidRPr="00CE1F60">
        <w:t>Припремну наставу школа ће организовати за припрему свих ученика за полагање матурских и завршних испита у обиму од најмање 5% од укупног годишњег броја часова из предмета из којих се полаже матурски, односно завршни испит.</w:t>
      </w:r>
    </w:p>
    <w:p w:rsidR="006C0B8D" w:rsidRPr="00CE1F60" w:rsidRDefault="002A033C">
      <w:pPr>
        <w:pStyle w:val="BodyText"/>
        <w:ind w:left="852" w:right="691" w:firstLine="720"/>
        <w:jc w:val="both"/>
      </w:pPr>
      <w:r w:rsidRPr="00CE1F60">
        <w:t>Програми припремне наставе саставни су део Школског програма за сваки појединачни наставни предмет.</w:t>
      </w:r>
    </w:p>
    <w:p w:rsidR="006C0B8D" w:rsidRPr="00CE1F60" w:rsidRDefault="002A033C">
      <w:pPr>
        <w:pStyle w:val="BodyText"/>
        <w:ind w:left="1573"/>
      </w:pPr>
      <w:r w:rsidRPr="00CE1F60">
        <w:t>Наставници ће радити и припремну наставу за пријемне испите за факултете.</w:t>
      </w:r>
    </w:p>
    <w:p w:rsidR="006C0B8D" w:rsidRPr="00CE1F60" w:rsidRDefault="006C0B8D">
      <w:pPr>
        <w:pStyle w:val="BodyText"/>
        <w:rPr>
          <w:sz w:val="26"/>
        </w:rPr>
      </w:pPr>
    </w:p>
    <w:p w:rsidR="006C0B8D" w:rsidRPr="00CE1F60" w:rsidRDefault="002A033C" w:rsidP="00212EC6">
      <w:pPr>
        <w:pStyle w:val="Heading2"/>
        <w:numPr>
          <w:ilvl w:val="1"/>
          <w:numId w:val="38"/>
        </w:numPr>
        <w:tabs>
          <w:tab w:val="left" w:pos="1346"/>
        </w:tabs>
        <w:spacing w:before="200"/>
      </w:pPr>
      <w:bookmarkStart w:id="106" w:name="_bookmark48"/>
      <w:bookmarkStart w:id="107" w:name="_Toc27728499"/>
      <w:bookmarkEnd w:id="106"/>
      <w:r w:rsidRPr="00CE1F60">
        <w:t>Додатни васпитно-образовни</w:t>
      </w:r>
      <w:r w:rsidRPr="00CE1F60">
        <w:rPr>
          <w:spacing w:val="-3"/>
        </w:rPr>
        <w:t xml:space="preserve"> </w:t>
      </w:r>
      <w:r w:rsidRPr="00CE1F60">
        <w:t>рад</w:t>
      </w:r>
      <w:bookmarkEnd w:id="107"/>
    </w:p>
    <w:p w:rsidR="006C0B8D" w:rsidRPr="00CE1F60" w:rsidRDefault="006C0B8D">
      <w:pPr>
        <w:pStyle w:val="BodyText"/>
        <w:spacing w:before="8"/>
        <w:rPr>
          <w:b/>
          <w:sz w:val="28"/>
        </w:rPr>
      </w:pPr>
    </w:p>
    <w:p w:rsidR="006C0B8D" w:rsidRDefault="002A033C">
      <w:pPr>
        <w:pStyle w:val="BodyText"/>
        <w:ind w:left="852" w:right="683" w:firstLine="720"/>
        <w:jc w:val="both"/>
      </w:pPr>
      <w:r w:rsidRPr="00CE1F60">
        <w:t>Додатну наставу школа ће остварити за ученике који постижу изузетне резултате или показују</w:t>
      </w:r>
      <w:r w:rsidRPr="00CE1F60">
        <w:rPr>
          <w:spacing w:val="-10"/>
        </w:rPr>
        <w:t xml:space="preserve"> </w:t>
      </w:r>
      <w:r w:rsidRPr="00CE1F60">
        <w:t>интересовање за</w:t>
      </w:r>
      <w:r w:rsidRPr="00CE1F60">
        <w:rPr>
          <w:spacing w:val="-5"/>
        </w:rPr>
        <w:t xml:space="preserve"> </w:t>
      </w:r>
      <w:r w:rsidRPr="00CE1F60">
        <w:t>продубљивање</w:t>
      </w:r>
      <w:r w:rsidRPr="00CE1F60">
        <w:rPr>
          <w:spacing w:val="-5"/>
        </w:rPr>
        <w:t xml:space="preserve"> </w:t>
      </w:r>
      <w:r w:rsidRPr="00CE1F60">
        <w:t>знања</w:t>
      </w:r>
      <w:r w:rsidRPr="00CE1F60">
        <w:rPr>
          <w:spacing w:val="-6"/>
        </w:rPr>
        <w:t xml:space="preserve"> </w:t>
      </w:r>
      <w:r w:rsidRPr="00CE1F60">
        <w:t>из</w:t>
      </w:r>
      <w:r w:rsidRPr="00CE1F60">
        <w:rPr>
          <w:spacing w:val="-3"/>
        </w:rPr>
        <w:t xml:space="preserve"> </w:t>
      </w:r>
      <w:r w:rsidRPr="00CE1F60">
        <w:t>одређеног</w:t>
      </w:r>
      <w:r w:rsidRPr="00CE1F60">
        <w:rPr>
          <w:spacing w:val="-4"/>
        </w:rPr>
        <w:t xml:space="preserve"> </w:t>
      </w:r>
      <w:r w:rsidRPr="00CE1F60">
        <w:t>предмета.Садржаје,</w:t>
      </w:r>
      <w:r w:rsidRPr="00CE1F60">
        <w:rPr>
          <w:spacing w:val="-4"/>
        </w:rPr>
        <w:t xml:space="preserve"> </w:t>
      </w:r>
      <w:r w:rsidRPr="00CE1F60">
        <w:t>који</w:t>
      </w:r>
      <w:r w:rsidRPr="00CE1F60">
        <w:rPr>
          <w:spacing w:val="-2"/>
        </w:rPr>
        <w:t xml:space="preserve"> </w:t>
      </w:r>
      <w:r w:rsidRPr="00CE1F60">
        <w:t>су</w:t>
      </w:r>
      <w:r w:rsidRPr="00CE1F60">
        <w:rPr>
          <w:spacing w:val="-7"/>
        </w:rPr>
        <w:t xml:space="preserve"> </w:t>
      </w:r>
      <w:r w:rsidRPr="00CE1F60">
        <w:t>саставни део Школског програма, као његов анекс и реализацију истих урадиће, према задужењима, предметни</w:t>
      </w:r>
      <w:r w:rsidRPr="00CE1F60">
        <w:rPr>
          <w:spacing w:val="-1"/>
        </w:rPr>
        <w:t xml:space="preserve"> </w:t>
      </w:r>
      <w:r w:rsidRPr="00CE1F60">
        <w:t>наставници.</w:t>
      </w:r>
    </w:p>
    <w:p w:rsidR="00CE1F60" w:rsidRPr="00CE1F60" w:rsidRDefault="00CE1F60">
      <w:pPr>
        <w:pStyle w:val="BodyText"/>
        <w:ind w:left="852" w:right="683" w:firstLine="720"/>
        <w:jc w:val="both"/>
      </w:pPr>
    </w:p>
    <w:p w:rsidR="006C0B8D" w:rsidRPr="002A033C" w:rsidRDefault="006C0B8D">
      <w:pPr>
        <w:pStyle w:val="BodyText"/>
        <w:spacing w:before="4"/>
        <w:rPr>
          <w:sz w:val="21"/>
          <w:highlight w:val="yellow"/>
        </w:rPr>
      </w:pPr>
    </w:p>
    <w:p w:rsidR="006C0B8D" w:rsidRPr="00CE1F60" w:rsidRDefault="002A033C" w:rsidP="007971DA">
      <w:pPr>
        <w:pStyle w:val="Heading2"/>
        <w:numPr>
          <w:ilvl w:val="0"/>
          <w:numId w:val="0"/>
        </w:numPr>
        <w:spacing w:before="1"/>
        <w:ind w:left="851"/>
        <w:jc w:val="both"/>
      </w:pPr>
      <w:bookmarkStart w:id="108" w:name="_bookmark49"/>
      <w:bookmarkStart w:id="109" w:name="_Toc27728500"/>
      <w:bookmarkEnd w:id="108"/>
      <w:r w:rsidRPr="00CE1F60">
        <w:t>7.8 . Екскурзије ученика</w:t>
      </w:r>
      <w:bookmarkEnd w:id="109"/>
    </w:p>
    <w:p w:rsidR="006C0B8D" w:rsidRPr="00CE1F60" w:rsidRDefault="006C0B8D" w:rsidP="007971DA">
      <w:pPr>
        <w:pStyle w:val="BodyText"/>
        <w:spacing w:before="7"/>
        <w:jc w:val="both"/>
        <w:rPr>
          <w:b/>
          <w:sz w:val="28"/>
        </w:rPr>
      </w:pPr>
    </w:p>
    <w:p w:rsidR="006C0B8D" w:rsidRPr="00CE1F60" w:rsidRDefault="002A033C">
      <w:pPr>
        <w:pStyle w:val="BodyText"/>
        <w:spacing w:after="9"/>
        <w:ind w:left="852" w:right="682" w:firstLine="720"/>
        <w:jc w:val="both"/>
      </w:pPr>
      <w:r w:rsidRPr="00CE1F60">
        <w:t>У циљу унапређивања васпитне и едукативне улоге екскурзијеа, а на основу искуства у реализацији и праћењу исхода екскурзија у претходном периоду, садржаја школског програма, сугестија родитеља и ученика, планирамо следеће садржаје и правце екскурзија:</w:t>
      </w: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4"/>
        <w:gridCol w:w="4629"/>
        <w:gridCol w:w="3117"/>
      </w:tblGrid>
      <w:tr w:rsidR="006C0B8D" w:rsidRPr="00CE1F60">
        <w:trPr>
          <w:trHeight w:val="275"/>
        </w:trPr>
        <w:tc>
          <w:tcPr>
            <w:tcW w:w="1604" w:type="dxa"/>
          </w:tcPr>
          <w:p w:rsidR="006C0B8D" w:rsidRPr="00CE1F60" w:rsidRDefault="002A033C">
            <w:pPr>
              <w:pStyle w:val="TableParagraph"/>
              <w:spacing w:line="256" w:lineRule="exact"/>
              <w:ind w:left="110"/>
              <w:rPr>
                <w:b/>
                <w:sz w:val="24"/>
              </w:rPr>
            </w:pPr>
            <w:r w:rsidRPr="00CE1F60">
              <w:rPr>
                <w:b/>
                <w:sz w:val="24"/>
              </w:rPr>
              <w:t>Разред</w:t>
            </w:r>
          </w:p>
        </w:tc>
        <w:tc>
          <w:tcPr>
            <w:tcW w:w="4629" w:type="dxa"/>
          </w:tcPr>
          <w:p w:rsidR="006C0B8D" w:rsidRPr="00CE1F60" w:rsidRDefault="002A033C">
            <w:pPr>
              <w:pStyle w:val="TableParagraph"/>
              <w:spacing w:line="256" w:lineRule="exact"/>
              <w:ind w:left="109"/>
              <w:rPr>
                <w:b/>
                <w:sz w:val="24"/>
              </w:rPr>
            </w:pPr>
            <w:r w:rsidRPr="00CE1F60">
              <w:rPr>
                <w:b/>
                <w:sz w:val="24"/>
              </w:rPr>
              <w:t>Садржај и правац екскурзије</w:t>
            </w:r>
          </w:p>
        </w:tc>
        <w:tc>
          <w:tcPr>
            <w:tcW w:w="3117" w:type="dxa"/>
          </w:tcPr>
          <w:p w:rsidR="006C0B8D" w:rsidRPr="00CE1F60" w:rsidRDefault="002A033C">
            <w:pPr>
              <w:pStyle w:val="TableParagraph"/>
              <w:spacing w:line="256" w:lineRule="exact"/>
              <w:ind w:left="106"/>
              <w:rPr>
                <w:b/>
                <w:sz w:val="24"/>
              </w:rPr>
            </w:pPr>
            <w:r w:rsidRPr="00CE1F60">
              <w:rPr>
                <w:b/>
                <w:sz w:val="24"/>
              </w:rPr>
              <w:t>Време</w:t>
            </w:r>
          </w:p>
        </w:tc>
      </w:tr>
      <w:tr w:rsidR="006C0B8D" w:rsidRPr="00CE1F60">
        <w:trPr>
          <w:trHeight w:val="830"/>
        </w:trPr>
        <w:tc>
          <w:tcPr>
            <w:tcW w:w="1604" w:type="dxa"/>
          </w:tcPr>
          <w:p w:rsidR="006C0B8D" w:rsidRPr="00CE1F60" w:rsidRDefault="006C0B8D">
            <w:pPr>
              <w:pStyle w:val="TableParagraph"/>
              <w:spacing w:before="5"/>
              <w:rPr>
                <w:sz w:val="23"/>
              </w:rPr>
            </w:pPr>
          </w:p>
          <w:p w:rsidR="006C0B8D" w:rsidRPr="00CE1F60" w:rsidRDefault="002A033C">
            <w:pPr>
              <w:pStyle w:val="TableParagraph"/>
              <w:ind w:left="110"/>
              <w:rPr>
                <w:sz w:val="24"/>
              </w:rPr>
            </w:pPr>
            <w:r w:rsidRPr="00CE1F60">
              <w:rPr>
                <w:w w:val="99"/>
                <w:sz w:val="24"/>
              </w:rPr>
              <w:t>I</w:t>
            </w:r>
          </w:p>
        </w:tc>
        <w:tc>
          <w:tcPr>
            <w:tcW w:w="4629" w:type="dxa"/>
          </w:tcPr>
          <w:p w:rsidR="006C0B8D" w:rsidRPr="00CE1F60" w:rsidRDefault="002A033C">
            <w:pPr>
              <w:pStyle w:val="TableParagraph"/>
              <w:ind w:left="109" w:right="362"/>
              <w:rPr>
                <w:sz w:val="24"/>
              </w:rPr>
            </w:pPr>
            <w:r w:rsidRPr="00CE1F60">
              <w:rPr>
                <w:sz w:val="24"/>
              </w:rPr>
              <w:t>Наставља се традиција школе: посета Идвору, родном месту Михајла Пупина,</w:t>
            </w:r>
          </w:p>
          <w:p w:rsidR="006C0B8D" w:rsidRPr="00CE1F60" w:rsidRDefault="002A033C">
            <w:pPr>
              <w:pStyle w:val="TableParagraph"/>
              <w:spacing w:line="264" w:lineRule="exact"/>
              <w:ind w:left="109"/>
              <w:rPr>
                <w:sz w:val="24"/>
              </w:rPr>
            </w:pPr>
            <w:r w:rsidRPr="00CE1F60">
              <w:rPr>
                <w:sz w:val="24"/>
              </w:rPr>
              <w:t>Суботица, Нови Сад, Сомбор</w:t>
            </w:r>
          </w:p>
        </w:tc>
        <w:tc>
          <w:tcPr>
            <w:tcW w:w="3117" w:type="dxa"/>
          </w:tcPr>
          <w:p w:rsidR="006C0B8D" w:rsidRPr="00CE1F60" w:rsidRDefault="006C0B8D">
            <w:pPr>
              <w:pStyle w:val="TableParagraph"/>
              <w:spacing w:before="5"/>
              <w:rPr>
                <w:sz w:val="23"/>
              </w:rPr>
            </w:pPr>
          </w:p>
          <w:p w:rsidR="006C0B8D" w:rsidRPr="00CE1F60" w:rsidRDefault="00CE1F60">
            <w:pPr>
              <w:pStyle w:val="TableParagraph"/>
              <w:ind w:left="106"/>
              <w:rPr>
                <w:sz w:val="24"/>
              </w:rPr>
            </w:pPr>
            <w:r w:rsidRPr="00CE1F60">
              <w:rPr>
                <w:sz w:val="24"/>
              </w:rPr>
              <w:t>април/мај 2020</w:t>
            </w:r>
            <w:r w:rsidR="002A033C" w:rsidRPr="00CE1F60">
              <w:rPr>
                <w:sz w:val="24"/>
              </w:rPr>
              <w:t>. године</w:t>
            </w:r>
          </w:p>
        </w:tc>
      </w:tr>
      <w:tr w:rsidR="006C0B8D" w:rsidRPr="00CE1F60">
        <w:trPr>
          <w:trHeight w:val="275"/>
        </w:trPr>
        <w:tc>
          <w:tcPr>
            <w:tcW w:w="1604" w:type="dxa"/>
          </w:tcPr>
          <w:p w:rsidR="006C0B8D" w:rsidRPr="00CE1F60" w:rsidRDefault="002A033C">
            <w:pPr>
              <w:pStyle w:val="TableParagraph"/>
              <w:spacing w:line="256" w:lineRule="exact"/>
              <w:ind w:left="110"/>
              <w:rPr>
                <w:sz w:val="24"/>
              </w:rPr>
            </w:pPr>
            <w:r w:rsidRPr="00CE1F60">
              <w:rPr>
                <w:sz w:val="24"/>
              </w:rPr>
              <w:t>II</w:t>
            </w:r>
          </w:p>
        </w:tc>
        <w:tc>
          <w:tcPr>
            <w:tcW w:w="4629" w:type="dxa"/>
          </w:tcPr>
          <w:p w:rsidR="006C0B8D" w:rsidRPr="00CE1F60" w:rsidRDefault="002A033C">
            <w:pPr>
              <w:pStyle w:val="TableParagraph"/>
              <w:spacing w:line="256" w:lineRule="exact"/>
              <w:ind w:left="109"/>
              <w:rPr>
                <w:sz w:val="24"/>
              </w:rPr>
            </w:pPr>
            <w:r w:rsidRPr="00CE1F60">
              <w:rPr>
                <w:sz w:val="24"/>
              </w:rPr>
              <w:t>Студијско путовање у Словенију</w:t>
            </w:r>
          </w:p>
        </w:tc>
        <w:tc>
          <w:tcPr>
            <w:tcW w:w="3117" w:type="dxa"/>
          </w:tcPr>
          <w:p w:rsidR="006C0B8D" w:rsidRPr="00CE1F60" w:rsidRDefault="00CE1F60">
            <w:pPr>
              <w:pStyle w:val="TableParagraph"/>
              <w:spacing w:line="256" w:lineRule="exact"/>
              <w:ind w:left="106"/>
              <w:rPr>
                <w:sz w:val="24"/>
              </w:rPr>
            </w:pPr>
            <w:r w:rsidRPr="00CE1F60">
              <w:rPr>
                <w:sz w:val="24"/>
              </w:rPr>
              <w:t>септембар 2019</w:t>
            </w:r>
            <w:r w:rsidR="002A033C" w:rsidRPr="00CE1F60">
              <w:rPr>
                <w:sz w:val="24"/>
              </w:rPr>
              <w:t>. године</w:t>
            </w:r>
          </w:p>
        </w:tc>
      </w:tr>
      <w:tr w:rsidR="006C0B8D" w:rsidRPr="00CE1F60">
        <w:trPr>
          <w:trHeight w:val="275"/>
        </w:trPr>
        <w:tc>
          <w:tcPr>
            <w:tcW w:w="1604" w:type="dxa"/>
          </w:tcPr>
          <w:p w:rsidR="006C0B8D" w:rsidRPr="00CE1F60" w:rsidRDefault="002A033C">
            <w:pPr>
              <w:pStyle w:val="TableParagraph"/>
              <w:spacing w:line="256" w:lineRule="exact"/>
              <w:ind w:left="110"/>
              <w:rPr>
                <w:sz w:val="24"/>
              </w:rPr>
            </w:pPr>
            <w:r w:rsidRPr="00CE1F60">
              <w:rPr>
                <w:sz w:val="24"/>
              </w:rPr>
              <w:t>III</w:t>
            </w:r>
          </w:p>
        </w:tc>
        <w:tc>
          <w:tcPr>
            <w:tcW w:w="4629" w:type="dxa"/>
          </w:tcPr>
          <w:p w:rsidR="006C0B8D" w:rsidRPr="009056B4" w:rsidRDefault="009056B4">
            <w:pPr>
              <w:pStyle w:val="TableParagraph"/>
              <w:spacing w:line="256" w:lineRule="exact"/>
              <w:ind w:left="109"/>
              <w:rPr>
                <w:sz w:val="24"/>
              </w:rPr>
            </w:pPr>
            <w:r w:rsidRPr="009056B4">
              <w:rPr>
                <w:sz w:val="24"/>
              </w:rPr>
              <w:t>Праг, Дрезден и Беч</w:t>
            </w:r>
          </w:p>
        </w:tc>
        <w:tc>
          <w:tcPr>
            <w:tcW w:w="3117" w:type="dxa"/>
          </w:tcPr>
          <w:p w:rsidR="006C0B8D" w:rsidRPr="00CE1F60" w:rsidRDefault="00CE1F60">
            <w:pPr>
              <w:pStyle w:val="TableParagraph"/>
              <w:spacing w:line="256" w:lineRule="exact"/>
              <w:ind w:left="106"/>
              <w:rPr>
                <w:sz w:val="24"/>
              </w:rPr>
            </w:pPr>
            <w:r w:rsidRPr="00CE1F60">
              <w:rPr>
                <w:sz w:val="24"/>
              </w:rPr>
              <w:t>септембар 2019</w:t>
            </w:r>
            <w:r w:rsidR="002A033C" w:rsidRPr="00CE1F60">
              <w:rPr>
                <w:sz w:val="24"/>
              </w:rPr>
              <w:t>. године</w:t>
            </w:r>
          </w:p>
        </w:tc>
      </w:tr>
      <w:tr w:rsidR="006C0B8D" w:rsidRPr="002A033C">
        <w:trPr>
          <w:trHeight w:val="275"/>
        </w:trPr>
        <w:tc>
          <w:tcPr>
            <w:tcW w:w="1604" w:type="dxa"/>
          </w:tcPr>
          <w:p w:rsidR="006C0B8D" w:rsidRPr="00CE1F60" w:rsidRDefault="002A033C">
            <w:pPr>
              <w:pStyle w:val="TableParagraph"/>
              <w:spacing w:line="256" w:lineRule="exact"/>
              <w:ind w:left="110"/>
              <w:rPr>
                <w:sz w:val="24"/>
              </w:rPr>
            </w:pPr>
            <w:r w:rsidRPr="00CE1F60">
              <w:rPr>
                <w:sz w:val="24"/>
              </w:rPr>
              <w:t>IV</w:t>
            </w:r>
          </w:p>
        </w:tc>
        <w:tc>
          <w:tcPr>
            <w:tcW w:w="4629" w:type="dxa"/>
          </w:tcPr>
          <w:p w:rsidR="006C0B8D" w:rsidRPr="009056B4" w:rsidRDefault="009056B4">
            <w:pPr>
              <w:pStyle w:val="TableParagraph"/>
              <w:spacing w:line="256" w:lineRule="exact"/>
              <w:ind w:left="109"/>
              <w:rPr>
                <w:sz w:val="24"/>
                <w:highlight w:val="yellow"/>
              </w:rPr>
            </w:pPr>
            <w:r w:rsidRPr="009056B4">
              <w:rPr>
                <w:sz w:val="24"/>
              </w:rPr>
              <w:t>Праг, Дрезден и Беч</w:t>
            </w:r>
          </w:p>
        </w:tc>
        <w:tc>
          <w:tcPr>
            <w:tcW w:w="3117" w:type="dxa"/>
          </w:tcPr>
          <w:p w:rsidR="006C0B8D" w:rsidRPr="00CE1F60" w:rsidRDefault="00CE1F60">
            <w:pPr>
              <w:pStyle w:val="TableParagraph"/>
              <w:spacing w:line="256" w:lineRule="exact"/>
              <w:ind w:left="106"/>
              <w:rPr>
                <w:sz w:val="24"/>
              </w:rPr>
            </w:pPr>
            <w:r>
              <w:rPr>
                <w:sz w:val="24"/>
              </w:rPr>
              <w:t>септембар</w:t>
            </w:r>
            <w:r w:rsidRPr="00CE1F60">
              <w:rPr>
                <w:sz w:val="24"/>
              </w:rPr>
              <w:t xml:space="preserve"> 2019</w:t>
            </w:r>
            <w:r w:rsidR="002A033C" w:rsidRPr="00CE1F60">
              <w:rPr>
                <w:sz w:val="24"/>
              </w:rPr>
              <w:t>. године</w:t>
            </w:r>
          </w:p>
        </w:tc>
      </w:tr>
    </w:tbl>
    <w:p w:rsidR="006C0B8D" w:rsidRPr="002A033C" w:rsidRDefault="006C0B8D">
      <w:pPr>
        <w:pStyle w:val="BodyText"/>
        <w:spacing w:before="3"/>
        <w:rPr>
          <w:sz w:val="23"/>
          <w:highlight w:val="yellow"/>
        </w:rPr>
      </w:pPr>
    </w:p>
    <w:p w:rsidR="006C0B8D" w:rsidRPr="00CE1F60" w:rsidRDefault="002A033C">
      <w:pPr>
        <w:pStyle w:val="BodyText"/>
        <w:ind w:left="1573"/>
      </w:pPr>
      <w:r w:rsidRPr="00CE1F60">
        <w:t>Носиоци предвиђених садржаја и активности:</w:t>
      </w:r>
    </w:p>
    <w:p w:rsidR="006C0B8D" w:rsidRPr="00CE1F60" w:rsidRDefault="002A033C">
      <w:pPr>
        <w:pStyle w:val="BodyText"/>
        <w:ind w:left="852" w:right="691" w:firstLine="720"/>
        <w:jc w:val="both"/>
      </w:pPr>
      <w:r w:rsidRPr="00CE1F60">
        <w:t>Директор школе биће носилац припреме, организације и извођења плана и програма путовања.</w:t>
      </w:r>
    </w:p>
    <w:p w:rsidR="006C0B8D" w:rsidRPr="00CE1F60" w:rsidRDefault="002A033C">
      <w:pPr>
        <w:pStyle w:val="BodyText"/>
        <w:ind w:left="852" w:right="695" w:firstLine="720"/>
        <w:jc w:val="both"/>
      </w:pPr>
      <w:r w:rsidRPr="00CE1F60">
        <w:t>Стручни вођа путовања припрема и изводи програм који се односи на остваривање постављених образовно-васпитних циљева и задатака и одговарајућих садржаја.</w:t>
      </w:r>
    </w:p>
    <w:p w:rsidR="006C0B8D" w:rsidRPr="00CE1F60" w:rsidRDefault="002A033C">
      <w:pPr>
        <w:pStyle w:val="BodyText"/>
        <w:ind w:left="852" w:right="635"/>
      </w:pPr>
      <w:r w:rsidRPr="00CE1F60">
        <w:t>Стручног вођу пута именује директор из реда наставника који остварују наставни план и програм, а који су у вези са циљевима, задацима и садржајима наведених активности.</w:t>
      </w:r>
    </w:p>
    <w:p w:rsidR="006C0B8D" w:rsidRPr="00CE1F60" w:rsidRDefault="002A033C">
      <w:pPr>
        <w:pStyle w:val="BodyText"/>
        <w:ind w:left="852" w:right="689"/>
        <w:jc w:val="both"/>
      </w:pPr>
      <w:r w:rsidRPr="00CE1F60">
        <w:t>Одељењски старешина обезбеђује организационо-техничке услове за извођење путовања и координира остваривање садржаја и активности предвиђених планом и програмом, стара се о безбедности и понашању ученика.</w:t>
      </w:r>
    </w:p>
    <w:p w:rsidR="006C0B8D" w:rsidRPr="00CE1F60" w:rsidRDefault="006C0B8D">
      <w:pPr>
        <w:pStyle w:val="BodyText"/>
        <w:spacing w:before="1"/>
      </w:pPr>
    </w:p>
    <w:p w:rsidR="006C0B8D" w:rsidRPr="00CE1F60" w:rsidRDefault="002A033C">
      <w:pPr>
        <w:pStyle w:val="BodyText"/>
        <w:ind w:left="852"/>
      </w:pPr>
      <w:r w:rsidRPr="00CE1F60">
        <w:t>2. Планирани обухват ученика</w:t>
      </w:r>
    </w:p>
    <w:p w:rsidR="006C0B8D" w:rsidRPr="00CE1F60" w:rsidRDefault="006C0B8D">
      <w:pPr>
        <w:pStyle w:val="BodyText"/>
      </w:pPr>
    </w:p>
    <w:p w:rsidR="006C0B8D" w:rsidRPr="00CE1F60" w:rsidRDefault="002A033C">
      <w:pPr>
        <w:pStyle w:val="BodyText"/>
        <w:ind w:left="852" w:right="688"/>
        <w:jc w:val="both"/>
      </w:pPr>
      <w:r w:rsidRPr="00CE1F60">
        <w:t>Из досадашњег искуства, ученици првог разреда масовније иду на екскурзију од других разреда. Планира</w:t>
      </w:r>
      <w:r w:rsidRPr="00CE1F60">
        <w:rPr>
          <w:spacing w:val="-15"/>
        </w:rPr>
        <w:t xml:space="preserve"> </w:t>
      </w:r>
      <w:r w:rsidRPr="00CE1F60">
        <w:t>се</w:t>
      </w:r>
      <w:r w:rsidRPr="00CE1F60">
        <w:rPr>
          <w:spacing w:val="-14"/>
        </w:rPr>
        <w:t xml:space="preserve"> </w:t>
      </w:r>
      <w:r w:rsidRPr="00CE1F60">
        <w:t>да</w:t>
      </w:r>
      <w:r w:rsidRPr="00CE1F60">
        <w:rPr>
          <w:spacing w:val="-13"/>
        </w:rPr>
        <w:t xml:space="preserve"> </w:t>
      </w:r>
      <w:r w:rsidRPr="00CE1F60">
        <w:t>ће</w:t>
      </w:r>
      <w:r w:rsidRPr="00CE1F60">
        <w:rPr>
          <w:spacing w:val="-14"/>
        </w:rPr>
        <w:t xml:space="preserve"> </w:t>
      </w:r>
      <w:r w:rsidRPr="00CE1F60">
        <w:t>на</w:t>
      </w:r>
      <w:r w:rsidRPr="00CE1F60">
        <w:rPr>
          <w:spacing w:val="-14"/>
        </w:rPr>
        <w:t xml:space="preserve"> </w:t>
      </w:r>
      <w:r w:rsidRPr="00CE1F60">
        <w:t>ову</w:t>
      </w:r>
      <w:r w:rsidRPr="00CE1F60">
        <w:rPr>
          <w:spacing w:val="-13"/>
        </w:rPr>
        <w:t xml:space="preserve"> </w:t>
      </w:r>
      <w:r w:rsidRPr="00CE1F60">
        <w:t>екскурзију</w:t>
      </w:r>
      <w:r w:rsidRPr="00CE1F60">
        <w:rPr>
          <w:spacing w:val="-18"/>
        </w:rPr>
        <w:t xml:space="preserve"> </w:t>
      </w:r>
      <w:r w:rsidRPr="00CE1F60">
        <w:t>путовати</w:t>
      </w:r>
      <w:r w:rsidRPr="00CE1F60">
        <w:rPr>
          <w:spacing w:val="-13"/>
        </w:rPr>
        <w:t xml:space="preserve"> </w:t>
      </w:r>
      <w:r w:rsidRPr="00CE1F60">
        <w:t>велики</w:t>
      </w:r>
      <w:r w:rsidRPr="00CE1F60">
        <w:rPr>
          <w:spacing w:val="-13"/>
        </w:rPr>
        <w:t xml:space="preserve"> </w:t>
      </w:r>
      <w:r w:rsidRPr="00CE1F60">
        <w:t>број</w:t>
      </w:r>
      <w:r w:rsidRPr="00CE1F60">
        <w:rPr>
          <w:spacing w:val="-11"/>
        </w:rPr>
        <w:t xml:space="preserve"> </w:t>
      </w:r>
      <w:r w:rsidRPr="00CE1F60">
        <w:t>ученика.</w:t>
      </w:r>
      <w:r w:rsidRPr="00CE1F60">
        <w:rPr>
          <w:spacing w:val="-14"/>
        </w:rPr>
        <w:t xml:space="preserve"> </w:t>
      </w:r>
      <w:r w:rsidRPr="00CE1F60">
        <w:t>Уколико</w:t>
      </w:r>
      <w:r w:rsidRPr="00CE1F60">
        <w:rPr>
          <w:spacing w:val="-13"/>
        </w:rPr>
        <w:t xml:space="preserve"> </w:t>
      </w:r>
      <w:r w:rsidRPr="00CE1F60">
        <w:t>број</w:t>
      </w:r>
      <w:r w:rsidRPr="00CE1F60">
        <w:rPr>
          <w:spacing w:val="-14"/>
        </w:rPr>
        <w:t xml:space="preserve"> </w:t>
      </w:r>
      <w:r w:rsidRPr="00CE1F60">
        <w:t>разреда</w:t>
      </w:r>
      <w:r w:rsidRPr="00CE1F60">
        <w:rPr>
          <w:spacing w:val="-14"/>
        </w:rPr>
        <w:t xml:space="preserve"> </w:t>
      </w:r>
      <w:r w:rsidRPr="00CE1F60">
        <w:t>буде</w:t>
      </w:r>
      <w:r w:rsidRPr="00CE1F60">
        <w:rPr>
          <w:spacing w:val="-12"/>
        </w:rPr>
        <w:t xml:space="preserve"> </w:t>
      </w:r>
      <w:r w:rsidRPr="00CE1F60">
        <w:t>изнад седам, на ескурзију ће ићи више од 60%</w:t>
      </w:r>
      <w:r w:rsidRPr="00CE1F60">
        <w:rPr>
          <w:spacing w:val="-7"/>
        </w:rPr>
        <w:t xml:space="preserve"> </w:t>
      </w:r>
      <w:r w:rsidRPr="00CE1F60">
        <w:t>ученика.</w:t>
      </w:r>
    </w:p>
    <w:p w:rsidR="006C0B8D" w:rsidRPr="00CE1F60" w:rsidRDefault="006C0B8D">
      <w:pPr>
        <w:pStyle w:val="BodyText"/>
      </w:pPr>
    </w:p>
    <w:p w:rsidR="006C0B8D" w:rsidRPr="00CE1F60" w:rsidRDefault="002A033C">
      <w:pPr>
        <w:pStyle w:val="BodyText"/>
        <w:ind w:left="852"/>
        <w:jc w:val="both"/>
      </w:pPr>
      <w:r w:rsidRPr="00CE1F60">
        <w:t>3.Техничка организација</w:t>
      </w:r>
    </w:p>
    <w:p w:rsidR="006C0B8D" w:rsidRPr="00CE1F60" w:rsidRDefault="006C0B8D">
      <w:pPr>
        <w:pStyle w:val="BodyText"/>
        <w:spacing w:before="3"/>
        <w:rPr>
          <w:sz w:val="16"/>
        </w:rPr>
      </w:pPr>
    </w:p>
    <w:p w:rsidR="006C0B8D" w:rsidRPr="00CE1F60" w:rsidRDefault="002A033C">
      <w:pPr>
        <w:pStyle w:val="BodyText"/>
        <w:spacing w:before="90"/>
        <w:ind w:left="852" w:right="681"/>
      </w:pPr>
      <w:r w:rsidRPr="00CE1F60">
        <w:t>Обавиће се у складу са Просветним гласником бр.1/2009 или Правилником о измени Правилника о</w:t>
      </w:r>
      <w:r w:rsidRPr="00CE1F60">
        <w:rPr>
          <w:spacing w:val="-12"/>
        </w:rPr>
        <w:t xml:space="preserve"> </w:t>
      </w:r>
      <w:r w:rsidRPr="00CE1F60">
        <w:t>наставном</w:t>
      </w:r>
      <w:r w:rsidRPr="00CE1F60">
        <w:rPr>
          <w:spacing w:val="-12"/>
        </w:rPr>
        <w:t xml:space="preserve"> </w:t>
      </w:r>
      <w:r w:rsidRPr="00CE1F60">
        <w:t>плану</w:t>
      </w:r>
      <w:r w:rsidRPr="00CE1F60">
        <w:rPr>
          <w:spacing w:val="-18"/>
        </w:rPr>
        <w:t xml:space="preserve"> </w:t>
      </w:r>
      <w:r w:rsidRPr="00CE1F60">
        <w:t>и</w:t>
      </w:r>
      <w:r w:rsidRPr="00CE1F60">
        <w:rPr>
          <w:spacing w:val="-9"/>
        </w:rPr>
        <w:t xml:space="preserve"> </w:t>
      </w:r>
      <w:r w:rsidRPr="00CE1F60">
        <w:t>програму</w:t>
      </w:r>
      <w:r w:rsidRPr="00CE1F60">
        <w:rPr>
          <w:spacing w:val="-16"/>
        </w:rPr>
        <w:t xml:space="preserve"> </w:t>
      </w:r>
      <w:r w:rsidRPr="00CE1F60">
        <w:t>за</w:t>
      </w:r>
      <w:r w:rsidRPr="00CE1F60">
        <w:rPr>
          <w:spacing w:val="-12"/>
        </w:rPr>
        <w:t xml:space="preserve"> </w:t>
      </w:r>
      <w:r w:rsidRPr="00CE1F60">
        <w:t>гимназију</w:t>
      </w:r>
      <w:r w:rsidRPr="00CE1F60">
        <w:rPr>
          <w:spacing w:val="-18"/>
        </w:rPr>
        <w:t xml:space="preserve"> </w:t>
      </w:r>
      <w:r w:rsidRPr="00CE1F60">
        <w:t>(Службени</w:t>
      </w:r>
      <w:r w:rsidRPr="00CE1F60">
        <w:rPr>
          <w:spacing w:val="-10"/>
        </w:rPr>
        <w:t xml:space="preserve"> </w:t>
      </w:r>
      <w:r w:rsidRPr="00CE1F60">
        <w:t>гласник</w:t>
      </w:r>
      <w:r w:rsidRPr="00CE1F60">
        <w:rPr>
          <w:spacing w:val="-11"/>
        </w:rPr>
        <w:t xml:space="preserve"> </w:t>
      </w:r>
      <w:r w:rsidRPr="00CE1F60">
        <w:t>РС</w:t>
      </w:r>
      <w:r w:rsidRPr="00CE1F60">
        <w:rPr>
          <w:spacing w:val="-7"/>
        </w:rPr>
        <w:t xml:space="preserve"> </w:t>
      </w:r>
      <w:r w:rsidRPr="00CE1F60">
        <w:t>–</w:t>
      </w:r>
      <w:r w:rsidRPr="00CE1F60">
        <w:rPr>
          <w:spacing w:val="-11"/>
        </w:rPr>
        <w:t xml:space="preserve"> </w:t>
      </w:r>
      <w:r w:rsidRPr="00CE1F60">
        <w:t>Просветни</w:t>
      </w:r>
      <w:r w:rsidRPr="00CE1F60">
        <w:rPr>
          <w:spacing w:val="-11"/>
        </w:rPr>
        <w:t xml:space="preserve"> </w:t>
      </w:r>
      <w:r w:rsidRPr="00CE1F60">
        <w:t>гласник</w:t>
      </w:r>
      <w:r w:rsidRPr="00CE1F60">
        <w:rPr>
          <w:spacing w:val="-10"/>
        </w:rPr>
        <w:t xml:space="preserve"> </w:t>
      </w:r>
      <w:r w:rsidRPr="00CE1F60">
        <w:t>бр.1/2009)</w:t>
      </w:r>
    </w:p>
    <w:p w:rsidR="006C0B8D" w:rsidRPr="00CE1F60" w:rsidRDefault="006C0B8D">
      <w:pPr>
        <w:pStyle w:val="BodyText"/>
        <w:spacing w:before="11"/>
        <w:rPr>
          <w:sz w:val="23"/>
        </w:rPr>
      </w:pPr>
    </w:p>
    <w:p w:rsidR="006C0B8D" w:rsidRPr="00CE1F60" w:rsidRDefault="002A033C">
      <w:pPr>
        <w:pStyle w:val="BodyText"/>
        <w:ind w:left="852"/>
      </w:pPr>
      <w:r w:rsidRPr="00CE1F60">
        <w:lastRenderedPageBreak/>
        <w:t>4.Начин финансирања</w:t>
      </w:r>
    </w:p>
    <w:p w:rsidR="006C0B8D" w:rsidRPr="00CE1F60" w:rsidRDefault="006C0B8D">
      <w:pPr>
        <w:pStyle w:val="BodyText"/>
      </w:pPr>
    </w:p>
    <w:p w:rsidR="006C0B8D" w:rsidRPr="00CE1F60" w:rsidRDefault="002A033C">
      <w:pPr>
        <w:pStyle w:val="BodyText"/>
        <w:ind w:left="852" w:right="682"/>
        <w:jc w:val="both"/>
      </w:pPr>
      <w:r w:rsidRPr="00CE1F60">
        <w:t>Екскурзију ће финансирати родитељи ученика који су се за извођење и план екскурзије изјаснили на седници Савета родитеља и дали писмену сагласност а средства прикупљена за ту намену уплатиће се на посебан подрачун школе.</w:t>
      </w:r>
    </w:p>
    <w:p w:rsidR="006C0B8D" w:rsidRPr="002A033C" w:rsidRDefault="006C0B8D">
      <w:pPr>
        <w:pStyle w:val="BodyText"/>
        <w:spacing w:before="5"/>
        <w:rPr>
          <w:highlight w:val="yellow"/>
        </w:rPr>
      </w:pPr>
    </w:p>
    <w:p w:rsidR="006C0B8D" w:rsidRPr="00CE1F60" w:rsidRDefault="007971DA" w:rsidP="007971DA">
      <w:pPr>
        <w:pStyle w:val="Heading4"/>
        <w:numPr>
          <w:ilvl w:val="0"/>
          <w:numId w:val="0"/>
        </w:numPr>
        <w:spacing w:line="274" w:lineRule="exact"/>
        <w:ind w:left="142"/>
      </w:pPr>
      <w:r>
        <w:t xml:space="preserve">            </w:t>
      </w:r>
      <w:r w:rsidR="002A033C" w:rsidRPr="00CE1F60">
        <w:t>Први разред</w:t>
      </w:r>
    </w:p>
    <w:p w:rsidR="006C0B8D" w:rsidRPr="00CE1F60" w:rsidRDefault="002A033C">
      <w:pPr>
        <w:pStyle w:val="BodyText"/>
        <w:spacing w:line="274" w:lineRule="exact"/>
        <w:ind w:left="852"/>
      </w:pPr>
      <w:r w:rsidRPr="00CE1F60">
        <w:t>1. Циљ и задаци екскурзије</w:t>
      </w:r>
    </w:p>
    <w:p w:rsidR="006C0B8D" w:rsidRPr="00CE1F60" w:rsidRDefault="002A033C">
      <w:pPr>
        <w:pStyle w:val="BodyText"/>
        <w:ind w:left="852" w:right="689"/>
        <w:jc w:val="both"/>
      </w:pPr>
      <w:r w:rsidRPr="00CE1F60">
        <w:t>Циљ екскурзије је савлађивање и усвајање дела наставног програма непосредним упознавањем појава и односа у природној и друштвеној средини, културног наслеђа и привредних достигнућа која су у вези са делатношћу школе, као и рекреативно-здравствени опоравак ученика.</w:t>
      </w:r>
    </w:p>
    <w:p w:rsidR="006C0B8D" w:rsidRPr="00CE1F60" w:rsidRDefault="002A033C">
      <w:pPr>
        <w:pStyle w:val="BodyText"/>
        <w:spacing w:before="1"/>
        <w:ind w:left="852"/>
      </w:pPr>
      <w:r w:rsidRPr="00CE1F60">
        <w:t>Задаци екскурзије су образовно-васпитни и здравствени и то:</w:t>
      </w:r>
    </w:p>
    <w:p w:rsidR="006C0B8D" w:rsidRPr="00CE1F60" w:rsidRDefault="002A033C">
      <w:pPr>
        <w:pStyle w:val="BodyText"/>
        <w:ind w:left="1573" w:right="682"/>
        <w:jc w:val="both"/>
      </w:pPr>
      <w:r w:rsidRPr="00CE1F60">
        <w:rPr>
          <w:noProof/>
          <w:lang w:val="sr-Latn-RS" w:eastAsia="sr-Latn-RS"/>
        </w:rPr>
        <w:drawing>
          <wp:anchor distT="0" distB="0" distL="0" distR="0" simplePos="0" relativeHeight="251651072" behindDoc="0" locked="0" layoutInCell="1" allowOverlap="1" wp14:anchorId="5F888C4C" wp14:editId="147B230B">
            <wp:simplePos x="0" y="0"/>
            <wp:positionH relativeFrom="page">
              <wp:posOffset>948232</wp:posOffset>
            </wp:positionH>
            <wp:positionV relativeFrom="paragraph">
              <wp:posOffset>5119</wp:posOffset>
            </wp:positionV>
            <wp:extent cx="237744" cy="169164"/>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23" cstate="print"/>
                    <a:stretch>
                      <a:fillRect/>
                    </a:stretch>
                  </pic:blipFill>
                  <pic:spPr>
                    <a:xfrm>
                      <a:off x="0" y="0"/>
                      <a:ext cx="237744" cy="169164"/>
                    </a:xfrm>
                    <a:prstGeom prst="rect">
                      <a:avLst/>
                    </a:prstGeom>
                  </pic:spPr>
                </pic:pic>
              </a:graphicData>
            </a:graphic>
          </wp:anchor>
        </w:drawing>
      </w:r>
      <w:r w:rsidRPr="00CE1F60">
        <w:t>упознавање ученика са историјским објектима, насељима, градовима, привредним, географским,</w:t>
      </w:r>
      <w:r w:rsidRPr="00CE1F60">
        <w:rPr>
          <w:spacing w:val="-5"/>
        </w:rPr>
        <w:t xml:space="preserve"> </w:t>
      </w:r>
      <w:r w:rsidRPr="00CE1F60">
        <w:t>урбанистичким</w:t>
      </w:r>
      <w:r w:rsidRPr="00CE1F60">
        <w:rPr>
          <w:spacing w:val="-10"/>
        </w:rPr>
        <w:t xml:space="preserve"> </w:t>
      </w:r>
      <w:r w:rsidRPr="00CE1F60">
        <w:t>карактеристикама</w:t>
      </w:r>
      <w:r w:rsidRPr="00CE1F60">
        <w:rPr>
          <w:spacing w:val="-11"/>
        </w:rPr>
        <w:t xml:space="preserve"> </w:t>
      </w:r>
      <w:r w:rsidRPr="00CE1F60">
        <w:t>Војводине</w:t>
      </w:r>
      <w:r w:rsidRPr="00CE1F60">
        <w:rPr>
          <w:spacing w:val="-10"/>
        </w:rPr>
        <w:t xml:space="preserve"> </w:t>
      </w:r>
      <w:r w:rsidRPr="00CE1F60">
        <w:t>и</w:t>
      </w:r>
      <w:r w:rsidRPr="00CE1F60">
        <w:rPr>
          <w:spacing w:val="-9"/>
        </w:rPr>
        <w:t xml:space="preserve"> </w:t>
      </w:r>
      <w:r w:rsidRPr="00CE1F60">
        <w:t>елементима</w:t>
      </w:r>
      <w:r w:rsidRPr="00CE1F60">
        <w:rPr>
          <w:spacing w:val="-10"/>
        </w:rPr>
        <w:t xml:space="preserve"> </w:t>
      </w:r>
      <w:r w:rsidRPr="00CE1F60">
        <w:t>садржаја</w:t>
      </w:r>
      <w:r w:rsidRPr="00CE1F60">
        <w:rPr>
          <w:spacing w:val="-8"/>
        </w:rPr>
        <w:t xml:space="preserve"> </w:t>
      </w:r>
      <w:r w:rsidRPr="00CE1F60">
        <w:t>која</w:t>
      </w:r>
      <w:r w:rsidRPr="00CE1F60">
        <w:rPr>
          <w:spacing w:val="-10"/>
        </w:rPr>
        <w:t xml:space="preserve"> </w:t>
      </w:r>
      <w:r w:rsidRPr="00CE1F60">
        <w:t>су</w:t>
      </w:r>
      <w:r w:rsidRPr="00CE1F60">
        <w:rPr>
          <w:spacing w:val="-6"/>
        </w:rPr>
        <w:t xml:space="preserve"> </w:t>
      </w:r>
      <w:r w:rsidRPr="00CE1F60">
        <w:t>у вези са програмима одговарајућих наставних</w:t>
      </w:r>
      <w:r w:rsidRPr="00CE1F60">
        <w:rPr>
          <w:spacing w:val="-3"/>
        </w:rPr>
        <w:t xml:space="preserve"> </w:t>
      </w:r>
      <w:r w:rsidRPr="00CE1F60">
        <w:t>предмета;</w:t>
      </w:r>
    </w:p>
    <w:p w:rsidR="006C0B8D" w:rsidRPr="00CE1F60" w:rsidRDefault="009F1D5F">
      <w:pPr>
        <w:pStyle w:val="BodyText"/>
        <w:ind w:left="1573" w:right="720"/>
        <w:jc w:val="both"/>
      </w:pPr>
      <w:r>
        <w:rPr>
          <w:noProof/>
          <w:lang w:val="sr-Latn-RS" w:eastAsia="sr-Latn-RS"/>
        </w:rPr>
        <mc:AlternateContent>
          <mc:Choice Requires="wpg">
            <w:drawing>
              <wp:anchor distT="0" distB="0" distL="114300" distR="114300" simplePos="0" relativeHeight="251650048" behindDoc="0" locked="0" layoutInCell="1" allowOverlap="1" wp14:anchorId="52FC11E5" wp14:editId="2B47612C">
                <wp:simplePos x="0" y="0"/>
                <wp:positionH relativeFrom="page">
                  <wp:posOffset>948055</wp:posOffset>
                </wp:positionH>
                <wp:positionV relativeFrom="paragraph">
                  <wp:posOffset>5080</wp:posOffset>
                </wp:positionV>
                <wp:extent cx="238125" cy="695325"/>
                <wp:effectExtent l="0" t="0" r="0" b="0"/>
                <wp:wrapNone/>
                <wp:docPr id="3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695325"/>
                          <a:chOff x="1493" y="8"/>
                          <a:chExt cx="375" cy="1095"/>
                        </a:xfrm>
                      </wpg:grpSpPr>
                      <pic:pic xmlns:pic="http://schemas.openxmlformats.org/drawingml/2006/picture">
                        <pic:nvPicPr>
                          <pic:cNvPr id="36"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8"/>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284"/>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560"/>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836"/>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AC5D5FC" id="Group 16" o:spid="_x0000_s1026" style="position:absolute;margin-left:74.65pt;margin-top:.4pt;width:18.75pt;height:54.75pt;z-index:251650048;mso-position-horizontal-relative:page" coordorigin="1493,8" coordsize="375,1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">
                <v:shape id="Picture 20" o:spid="_x0000_s1027" type="#_x0000_t75" style="position:absolute;left:1493;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">
                  <v:imagedata r:id="rId25" o:title=""/>
                </v:shape>
                <v:shape id="Picture 19" o:spid="_x0000_s1028" type="#_x0000_t75" style="position:absolute;left:1493;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">
                  <v:imagedata r:id="rId25" o:title=""/>
                </v:shape>
                <v:shape id="Picture 18" o:spid="_x0000_s1029" type="#_x0000_t75" style="position:absolute;left:1493;top:56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">
                  <v:imagedata r:id="rId25" o:title=""/>
                </v:shape>
                <v:shape id="Picture 17" o:spid="_x0000_s1030" type="#_x0000_t75" style="position:absolute;left:1493;top:836;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">
                  <v:imagedata r:id="rId25" o:title=""/>
                </v:shape>
                <w10:wrap anchorx="page"/>
              </v:group>
            </w:pict>
          </mc:Fallback>
        </mc:AlternateContent>
      </w:r>
      <w:r w:rsidR="002A033C" w:rsidRPr="00CE1F60">
        <w:t>уочавање узрочно-последичних односа у конкретним природним и друштвеним условима; развијање интереса за природу и изграђивање еколошких навика;</w:t>
      </w:r>
    </w:p>
    <w:p w:rsidR="006C0B8D" w:rsidRPr="00CE1F60" w:rsidRDefault="002A033C">
      <w:pPr>
        <w:pStyle w:val="BodyText"/>
        <w:ind w:left="1573"/>
      </w:pPr>
      <w:r w:rsidRPr="00CE1F60">
        <w:t>упознавање начина живота и рада људи у Војводини;</w:t>
      </w:r>
    </w:p>
    <w:p w:rsidR="006C0B8D" w:rsidRPr="00CE1F60" w:rsidRDefault="002A033C">
      <w:pPr>
        <w:pStyle w:val="BodyText"/>
        <w:ind w:left="1573" w:right="682"/>
        <w:jc w:val="both"/>
      </w:pPr>
      <w:r w:rsidRPr="00CE1F60">
        <w:t>развијање позитивног односа према националним, културним и естетским вредностима, навикама,</w:t>
      </w:r>
      <w:r w:rsidRPr="00CE1F60">
        <w:rPr>
          <w:spacing w:val="-10"/>
        </w:rPr>
        <w:t xml:space="preserve"> </w:t>
      </w:r>
      <w:r w:rsidRPr="00CE1F60">
        <w:t>социјалним</w:t>
      </w:r>
      <w:r w:rsidRPr="00CE1F60">
        <w:rPr>
          <w:spacing w:val="-9"/>
        </w:rPr>
        <w:t xml:space="preserve"> </w:t>
      </w:r>
      <w:r w:rsidRPr="00CE1F60">
        <w:t>односима,</w:t>
      </w:r>
      <w:r w:rsidRPr="00CE1F60">
        <w:rPr>
          <w:spacing w:val="-10"/>
        </w:rPr>
        <w:t xml:space="preserve"> </w:t>
      </w:r>
      <w:r w:rsidRPr="00CE1F60">
        <w:t>као</w:t>
      </w:r>
      <w:r w:rsidRPr="00CE1F60">
        <w:rPr>
          <w:spacing w:val="-9"/>
        </w:rPr>
        <w:t xml:space="preserve"> </w:t>
      </w:r>
      <w:r w:rsidRPr="00CE1F60">
        <w:t>и</w:t>
      </w:r>
      <w:r w:rsidRPr="00CE1F60">
        <w:rPr>
          <w:spacing w:val="-8"/>
        </w:rPr>
        <w:t xml:space="preserve"> </w:t>
      </w:r>
      <w:r w:rsidRPr="00CE1F60">
        <w:t>схватање</w:t>
      </w:r>
      <w:r w:rsidRPr="00CE1F60">
        <w:rPr>
          <w:spacing w:val="-11"/>
        </w:rPr>
        <w:t xml:space="preserve"> </w:t>
      </w:r>
      <w:r w:rsidRPr="00CE1F60">
        <w:t>значаја</w:t>
      </w:r>
      <w:r w:rsidRPr="00CE1F60">
        <w:rPr>
          <w:spacing w:val="-9"/>
        </w:rPr>
        <w:t xml:space="preserve"> </w:t>
      </w:r>
      <w:r w:rsidRPr="00CE1F60">
        <w:t>здравља</w:t>
      </w:r>
      <w:r w:rsidRPr="00CE1F60">
        <w:rPr>
          <w:spacing w:val="-7"/>
        </w:rPr>
        <w:t xml:space="preserve"> </w:t>
      </w:r>
      <w:r w:rsidRPr="00CE1F60">
        <w:t>и</w:t>
      </w:r>
      <w:r w:rsidRPr="00CE1F60">
        <w:rPr>
          <w:spacing w:val="-9"/>
        </w:rPr>
        <w:t xml:space="preserve"> </w:t>
      </w:r>
      <w:r w:rsidRPr="00CE1F60">
        <w:t>здравих</w:t>
      </w:r>
      <w:r w:rsidRPr="00CE1F60">
        <w:rPr>
          <w:spacing w:val="-7"/>
        </w:rPr>
        <w:t xml:space="preserve"> </w:t>
      </w:r>
      <w:r w:rsidRPr="00CE1F60">
        <w:t>стилова</w:t>
      </w:r>
      <w:r w:rsidRPr="00CE1F60">
        <w:rPr>
          <w:spacing w:val="-10"/>
        </w:rPr>
        <w:t xml:space="preserve"> </w:t>
      </w:r>
      <w:r w:rsidRPr="00CE1F60">
        <w:t>живота, подстицање испољавања позитивних емоционалних</w:t>
      </w:r>
      <w:r w:rsidRPr="00CE1F60">
        <w:rPr>
          <w:spacing w:val="-1"/>
        </w:rPr>
        <w:t xml:space="preserve"> </w:t>
      </w:r>
      <w:r w:rsidRPr="00CE1F60">
        <w:t>доживљаја.</w:t>
      </w:r>
    </w:p>
    <w:p w:rsidR="006C0B8D" w:rsidRPr="00CE1F60" w:rsidRDefault="006C0B8D">
      <w:pPr>
        <w:pStyle w:val="BodyText"/>
        <w:spacing w:before="5"/>
      </w:pPr>
    </w:p>
    <w:p w:rsidR="006C0B8D" w:rsidRPr="00CE1F60" w:rsidRDefault="007971DA" w:rsidP="007971DA">
      <w:pPr>
        <w:pStyle w:val="Heading4"/>
        <w:numPr>
          <w:ilvl w:val="0"/>
          <w:numId w:val="0"/>
        </w:numPr>
        <w:spacing w:line="274" w:lineRule="exact"/>
        <w:ind w:left="142"/>
      </w:pPr>
      <w:r>
        <w:t xml:space="preserve">           </w:t>
      </w:r>
      <w:r w:rsidR="002A033C" w:rsidRPr="00CE1F60">
        <w:t>Други разред</w:t>
      </w:r>
    </w:p>
    <w:p w:rsidR="006C0B8D" w:rsidRPr="00CE1F60" w:rsidRDefault="002A033C" w:rsidP="00212EC6">
      <w:pPr>
        <w:pStyle w:val="ListParagraph"/>
        <w:numPr>
          <w:ilvl w:val="0"/>
          <w:numId w:val="33"/>
        </w:numPr>
        <w:tabs>
          <w:tab w:val="left" w:pos="1094"/>
        </w:tabs>
        <w:spacing w:line="274" w:lineRule="exact"/>
        <w:rPr>
          <w:sz w:val="24"/>
        </w:rPr>
      </w:pPr>
      <w:r w:rsidRPr="00CE1F60">
        <w:rPr>
          <w:sz w:val="24"/>
        </w:rPr>
        <w:t>Циљ и задаци студијског путовања у</w:t>
      </w:r>
      <w:r w:rsidRPr="00CE1F60">
        <w:rPr>
          <w:spacing w:val="-2"/>
          <w:sz w:val="24"/>
        </w:rPr>
        <w:t xml:space="preserve"> </w:t>
      </w:r>
      <w:r w:rsidRPr="00CE1F60">
        <w:rPr>
          <w:sz w:val="24"/>
        </w:rPr>
        <w:t>Словенију</w:t>
      </w:r>
    </w:p>
    <w:p w:rsidR="006C0B8D" w:rsidRPr="00CE1F60" w:rsidRDefault="002A033C">
      <w:pPr>
        <w:pStyle w:val="BodyText"/>
        <w:ind w:left="852" w:right="686"/>
        <w:jc w:val="both"/>
      </w:pPr>
      <w:r w:rsidRPr="00CE1F60">
        <w:t>Циљ екскурзије је савлађивање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w:t>
      </w:r>
      <w:r w:rsidRPr="00CE1F60">
        <w:rPr>
          <w:spacing w:val="-6"/>
        </w:rPr>
        <w:t xml:space="preserve"> </w:t>
      </w:r>
      <w:r w:rsidRPr="00CE1F60">
        <w:t>која</w:t>
      </w:r>
      <w:r w:rsidRPr="00CE1F60">
        <w:rPr>
          <w:spacing w:val="-7"/>
        </w:rPr>
        <w:t xml:space="preserve"> </w:t>
      </w:r>
      <w:r w:rsidRPr="00CE1F60">
        <w:t>су</w:t>
      </w:r>
      <w:r w:rsidRPr="00CE1F60">
        <w:rPr>
          <w:spacing w:val="-7"/>
        </w:rPr>
        <w:t xml:space="preserve"> </w:t>
      </w:r>
      <w:r w:rsidRPr="00CE1F60">
        <w:t>у</w:t>
      </w:r>
      <w:r w:rsidRPr="00CE1F60">
        <w:rPr>
          <w:spacing w:val="-9"/>
        </w:rPr>
        <w:t xml:space="preserve"> </w:t>
      </w:r>
      <w:r w:rsidRPr="00CE1F60">
        <w:t>вези</w:t>
      </w:r>
      <w:r w:rsidRPr="00CE1F60">
        <w:rPr>
          <w:spacing w:val="-6"/>
        </w:rPr>
        <w:t xml:space="preserve"> </w:t>
      </w:r>
      <w:r w:rsidRPr="00CE1F60">
        <w:t>са</w:t>
      </w:r>
      <w:r w:rsidRPr="00CE1F60">
        <w:rPr>
          <w:spacing w:val="-7"/>
        </w:rPr>
        <w:t xml:space="preserve"> </w:t>
      </w:r>
      <w:r w:rsidRPr="00CE1F60">
        <w:t>делатношћу</w:t>
      </w:r>
      <w:r w:rsidRPr="00CE1F60">
        <w:rPr>
          <w:spacing w:val="-12"/>
        </w:rPr>
        <w:t xml:space="preserve"> </w:t>
      </w:r>
      <w:r w:rsidRPr="00CE1F60">
        <w:t>школе,</w:t>
      </w:r>
      <w:r w:rsidRPr="00CE1F60">
        <w:rPr>
          <w:spacing w:val="-4"/>
        </w:rPr>
        <w:t xml:space="preserve"> </w:t>
      </w:r>
      <w:r w:rsidRPr="00CE1F60">
        <w:t>као</w:t>
      </w:r>
      <w:r w:rsidRPr="00CE1F60">
        <w:rPr>
          <w:spacing w:val="-7"/>
        </w:rPr>
        <w:t xml:space="preserve"> </w:t>
      </w:r>
      <w:r w:rsidRPr="00CE1F60">
        <w:t>и</w:t>
      </w:r>
      <w:r w:rsidRPr="00CE1F60">
        <w:rPr>
          <w:spacing w:val="-5"/>
        </w:rPr>
        <w:t xml:space="preserve"> </w:t>
      </w:r>
      <w:r w:rsidRPr="00CE1F60">
        <w:t>рекреативно-здравствени</w:t>
      </w:r>
      <w:r w:rsidRPr="00CE1F60">
        <w:rPr>
          <w:spacing w:val="-6"/>
        </w:rPr>
        <w:t xml:space="preserve"> </w:t>
      </w:r>
      <w:r w:rsidRPr="00CE1F60">
        <w:t>опоравак</w:t>
      </w:r>
      <w:r w:rsidRPr="00CE1F60">
        <w:rPr>
          <w:spacing w:val="-2"/>
        </w:rPr>
        <w:t xml:space="preserve"> </w:t>
      </w:r>
      <w:r w:rsidRPr="00CE1F60">
        <w:t>ученика. Задаци екскурзије су образовно-васпитни и здравствени и</w:t>
      </w:r>
      <w:r w:rsidRPr="00CE1F60">
        <w:rPr>
          <w:spacing w:val="-9"/>
        </w:rPr>
        <w:t xml:space="preserve"> </w:t>
      </w:r>
      <w:r w:rsidRPr="00CE1F60">
        <w:t>то:</w:t>
      </w:r>
    </w:p>
    <w:p w:rsidR="006C0B8D" w:rsidRPr="00CE1F60" w:rsidRDefault="002A033C" w:rsidP="00212EC6">
      <w:pPr>
        <w:pStyle w:val="ListParagraph"/>
        <w:numPr>
          <w:ilvl w:val="1"/>
          <w:numId w:val="33"/>
        </w:numPr>
        <w:tabs>
          <w:tab w:val="left" w:pos="1573"/>
          <w:tab w:val="left" w:pos="1574"/>
        </w:tabs>
        <w:spacing w:before="2"/>
        <w:rPr>
          <w:sz w:val="24"/>
        </w:rPr>
      </w:pPr>
      <w:r w:rsidRPr="00CE1F60">
        <w:rPr>
          <w:sz w:val="24"/>
        </w:rPr>
        <w:t>упознавање ученика са начином живота и рада ученика гимназије у</w:t>
      </w:r>
      <w:r w:rsidRPr="00CE1F60">
        <w:rPr>
          <w:spacing w:val="-7"/>
          <w:sz w:val="24"/>
        </w:rPr>
        <w:t xml:space="preserve"> </w:t>
      </w:r>
      <w:r w:rsidRPr="00CE1F60">
        <w:rPr>
          <w:sz w:val="24"/>
        </w:rPr>
        <w:t>Љубљани;</w:t>
      </w:r>
    </w:p>
    <w:p w:rsidR="006C0B8D" w:rsidRPr="00CE1F60" w:rsidRDefault="002A033C" w:rsidP="00212EC6">
      <w:pPr>
        <w:pStyle w:val="ListParagraph"/>
        <w:numPr>
          <w:ilvl w:val="1"/>
          <w:numId w:val="33"/>
        </w:numPr>
        <w:tabs>
          <w:tab w:val="left" w:pos="1573"/>
          <w:tab w:val="left" w:pos="1574"/>
        </w:tabs>
        <w:spacing w:before="41" w:line="276" w:lineRule="auto"/>
        <w:ind w:right="695"/>
        <w:rPr>
          <w:sz w:val="24"/>
        </w:rPr>
      </w:pPr>
      <w:r w:rsidRPr="00CE1F60">
        <w:rPr>
          <w:sz w:val="24"/>
        </w:rPr>
        <w:t>развијање позитивног односа према националним, културним и естетским вредностима, навикама, социјалним</w:t>
      </w:r>
      <w:r w:rsidRPr="00CE1F60">
        <w:rPr>
          <w:spacing w:val="-2"/>
          <w:sz w:val="24"/>
        </w:rPr>
        <w:t xml:space="preserve"> </w:t>
      </w:r>
      <w:r w:rsidRPr="00CE1F60">
        <w:rPr>
          <w:sz w:val="24"/>
        </w:rPr>
        <w:t>односима;</w:t>
      </w:r>
    </w:p>
    <w:p w:rsidR="006C0B8D" w:rsidRPr="00CE1F60" w:rsidRDefault="002A033C" w:rsidP="00212EC6">
      <w:pPr>
        <w:pStyle w:val="ListParagraph"/>
        <w:numPr>
          <w:ilvl w:val="1"/>
          <w:numId w:val="33"/>
        </w:numPr>
        <w:tabs>
          <w:tab w:val="left" w:pos="1573"/>
          <w:tab w:val="left" w:pos="1574"/>
        </w:tabs>
        <w:spacing w:before="1" w:line="276" w:lineRule="auto"/>
        <w:ind w:right="684"/>
        <w:rPr>
          <w:sz w:val="24"/>
        </w:rPr>
      </w:pPr>
      <w:r w:rsidRPr="00CE1F60">
        <w:rPr>
          <w:sz w:val="24"/>
        </w:rPr>
        <w:t>упознавање ученика са историјским објектима, насељима, градовима, привредним, географским, урбанистичким карактеристикама</w:t>
      </w:r>
      <w:r w:rsidRPr="00CE1F60">
        <w:rPr>
          <w:spacing w:val="-1"/>
          <w:sz w:val="24"/>
        </w:rPr>
        <w:t xml:space="preserve"> </w:t>
      </w:r>
      <w:r w:rsidRPr="00CE1F60">
        <w:rPr>
          <w:sz w:val="24"/>
        </w:rPr>
        <w:t>Словеније;</w:t>
      </w:r>
    </w:p>
    <w:p w:rsidR="006C0B8D" w:rsidRPr="00CE1F60" w:rsidRDefault="002A033C" w:rsidP="00212EC6">
      <w:pPr>
        <w:pStyle w:val="ListParagraph"/>
        <w:numPr>
          <w:ilvl w:val="1"/>
          <w:numId w:val="33"/>
        </w:numPr>
        <w:tabs>
          <w:tab w:val="left" w:pos="1573"/>
          <w:tab w:val="left" w:pos="1574"/>
        </w:tabs>
        <w:spacing w:line="275" w:lineRule="exact"/>
        <w:rPr>
          <w:sz w:val="24"/>
        </w:rPr>
      </w:pPr>
      <w:r w:rsidRPr="00CE1F60">
        <w:rPr>
          <w:sz w:val="24"/>
        </w:rPr>
        <w:t>развијање међународне сарадње ученика и пројекта „Култура</w:t>
      </w:r>
      <w:r w:rsidRPr="00CE1F60">
        <w:rPr>
          <w:spacing w:val="-4"/>
          <w:sz w:val="24"/>
        </w:rPr>
        <w:t xml:space="preserve"> </w:t>
      </w:r>
      <w:r w:rsidRPr="00CE1F60">
        <w:rPr>
          <w:sz w:val="24"/>
        </w:rPr>
        <w:t>младих“.</w:t>
      </w:r>
    </w:p>
    <w:p w:rsidR="006C0B8D" w:rsidRPr="007C1373" w:rsidRDefault="006C0B8D">
      <w:pPr>
        <w:pStyle w:val="BodyText"/>
        <w:spacing w:before="4"/>
        <w:rPr>
          <w:sz w:val="21"/>
        </w:rPr>
      </w:pPr>
    </w:p>
    <w:p w:rsidR="006C0B8D" w:rsidRPr="007C1373" w:rsidRDefault="007971DA" w:rsidP="007971DA">
      <w:pPr>
        <w:pStyle w:val="Heading4"/>
        <w:numPr>
          <w:ilvl w:val="0"/>
          <w:numId w:val="0"/>
        </w:numPr>
        <w:spacing w:line="274" w:lineRule="exact"/>
        <w:ind w:left="142"/>
      </w:pPr>
      <w:r>
        <w:t xml:space="preserve">            </w:t>
      </w:r>
      <w:r w:rsidR="002A033C" w:rsidRPr="007C1373">
        <w:t>Трећи разред</w:t>
      </w:r>
    </w:p>
    <w:p w:rsidR="006C0B8D" w:rsidRPr="007C1373" w:rsidRDefault="002A033C">
      <w:pPr>
        <w:pStyle w:val="BodyText"/>
        <w:spacing w:line="274" w:lineRule="exact"/>
        <w:ind w:left="913"/>
      </w:pPr>
      <w:r w:rsidRPr="007C1373">
        <w:t>1. Циљ и задаци екскурзије</w:t>
      </w:r>
    </w:p>
    <w:p w:rsidR="006C0B8D" w:rsidRPr="007C1373" w:rsidRDefault="002A033C" w:rsidP="001E3429">
      <w:pPr>
        <w:pStyle w:val="BodyText"/>
        <w:ind w:left="852" w:right="837"/>
        <w:jc w:val="both"/>
      </w:pPr>
      <w:r w:rsidRPr="007C1373">
        <w:t>Циљ екскурзије је савлађивање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следећим:</w:t>
      </w:r>
    </w:p>
    <w:p w:rsidR="006C0B8D" w:rsidRPr="007C1373" w:rsidRDefault="002A033C" w:rsidP="001E3429">
      <w:pPr>
        <w:pStyle w:val="BodyText"/>
        <w:ind w:left="1573" w:right="837"/>
        <w:jc w:val="both"/>
      </w:pPr>
      <w:r w:rsidRPr="007C1373">
        <w:rPr>
          <w:noProof/>
          <w:lang w:val="sr-Latn-RS" w:eastAsia="sr-Latn-RS"/>
        </w:rPr>
        <w:drawing>
          <wp:anchor distT="0" distB="0" distL="0" distR="0" simplePos="0" relativeHeight="251653120" behindDoc="0" locked="0" layoutInCell="1" allowOverlap="1" wp14:anchorId="6C67ACCC" wp14:editId="605D09D0">
            <wp:simplePos x="0" y="0"/>
            <wp:positionH relativeFrom="page">
              <wp:posOffset>948232</wp:posOffset>
            </wp:positionH>
            <wp:positionV relativeFrom="paragraph">
              <wp:posOffset>5119</wp:posOffset>
            </wp:positionV>
            <wp:extent cx="237744" cy="169163"/>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3" cstate="print"/>
                    <a:stretch>
                      <a:fillRect/>
                    </a:stretch>
                  </pic:blipFill>
                  <pic:spPr>
                    <a:xfrm>
                      <a:off x="0" y="0"/>
                      <a:ext cx="237744" cy="169163"/>
                    </a:xfrm>
                    <a:prstGeom prst="rect">
                      <a:avLst/>
                    </a:prstGeom>
                  </pic:spPr>
                </pic:pic>
              </a:graphicData>
            </a:graphic>
          </wp:anchor>
        </w:drawing>
      </w:r>
      <w:r w:rsidRPr="007C1373">
        <w:t>упознавање</w:t>
      </w:r>
      <w:r w:rsidRPr="007C1373">
        <w:rPr>
          <w:spacing w:val="-6"/>
        </w:rPr>
        <w:t xml:space="preserve"> </w:t>
      </w:r>
      <w:r w:rsidRPr="007C1373">
        <w:t>ученика</w:t>
      </w:r>
      <w:r w:rsidRPr="007C1373">
        <w:rPr>
          <w:spacing w:val="-11"/>
        </w:rPr>
        <w:t xml:space="preserve"> </w:t>
      </w:r>
      <w:r w:rsidRPr="007C1373">
        <w:t>са</w:t>
      </w:r>
      <w:r w:rsidRPr="007C1373">
        <w:rPr>
          <w:spacing w:val="-11"/>
        </w:rPr>
        <w:t xml:space="preserve"> </w:t>
      </w:r>
      <w:r w:rsidRPr="007C1373">
        <w:t>историјским</w:t>
      </w:r>
      <w:r w:rsidRPr="007C1373">
        <w:rPr>
          <w:spacing w:val="-10"/>
        </w:rPr>
        <w:t xml:space="preserve"> </w:t>
      </w:r>
      <w:r w:rsidRPr="007C1373">
        <w:t>објектима,</w:t>
      </w:r>
      <w:r w:rsidRPr="007C1373">
        <w:rPr>
          <w:spacing w:val="-10"/>
        </w:rPr>
        <w:t xml:space="preserve"> </w:t>
      </w:r>
      <w:r w:rsidRPr="007C1373">
        <w:t>насељима,</w:t>
      </w:r>
      <w:r w:rsidRPr="007C1373">
        <w:rPr>
          <w:spacing w:val="-9"/>
        </w:rPr>
        <w:t xml:space="preserve"> </w:t>
      </w:r>
      <w:r w:rsidRPr="007C1373">
        <w:t>градовима,</w:t>
      </w:r>
      <w:r w:rsidRPr="007C1373">
        <w:rPr>
          <w:spacing w:val="-8"/>
        </w:rPr>
        <w:t xml:space="preserve"> </w:t>
      </w:r>
      <w:r w:rsidRPr="007C1373">
        <w:t>привредним,</w:t>
      </w:r>
      <w:r w:rsidRPr="007C1373">
        <w:rPr>
          <w:spacing w:val="-10"/>
        </w:rPr>
        <w:t xml:space="preserve"> </w:t>
      </w:r>
      <w:r w:rsidRPr="007C1373">
        <w:t xml:space="preserve">гоеграфским, урбанистичким карактеристикама </w:t>
      </w:r>
      <w:r w:rsidR="007C1373" w:rsidRPr="007C1373">
        <w:t>Чешке, Немачке и Аустрије</w:t>
      </w:r>
      <w:r w:rsidRPr="007C1373">
        <w:t xml:space="preserve"> и елементима садржаја која су у вези са програмима одговарајућих наставних</w:t>
      </w:r>
      <w:r w:rsidRPr="007C1373">
        <w:rPr>
          <w:spacing w:val="-1"/>
        </w:rPr>
        <w:t xml:space="preserve"> </w:t>
      </w:r>
      <w:r w:rsidRPr="007C1373">
        <w:t>предмета;</w:t>
      </w:r>
    </w:p>
    <w:p w:rsidR="006C0B8D" w:rsidRPr="007C1373" w:rsidRDefault="009F1D5F" w:rsidP="001E3429">
      <w:pPr>
        <w:pStyle w:val="BodyText"/>
        <w:ind w:left="1573" w:right="837"/>
        <w:jc w:val="both"/>
      </w:pPr>
      <w:r>
        <w:rPr>
          <w:noProof/>
          <w:lang w:val="sr-Latn-RS" w:eastAsia="sr-Latn-RS"/>
        </w:rPr>
        <mc:AlternateContent>
          <mc:Choice Requires="wpg">
            <w:drawing>
              <wp:anchor distT="0" distB="0" distL="114300" distR="114300" simplePos="0" relativeHeight="251654144" behindDoc="0" locked="0" layoutInCell="1" allowOverlap="1" wp14:anchorId="6C4E6C91" wp14:editId="17A7E81F">
                <wp:simplePos x="0" y="0"/>
                <wp:positionH relativeFrom="page">
                  <wp:posOffset>948055</wp:posOffset>
                </wp:positionH>
                <wp:positionV relativeFrom="paragraph">
                  <wp:posOffset>5080</wp:posOffset>
                </wp:positionV>
                <wp:extent cx="238125" cy="520065"/>
                <wp:effectExtent l="0" t="0" r="0" b="0"/>
                <wp:wrapNone/>
                <wp:docPr id="3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20065"/>
                          <a:chOff x="1493" y="8"/>
                          <a:chExt cx="375" cy="819"/>
                        </a:xfrm>
                      </wpg:grpSpPr>
                      <pic:pic xmlns:pic="http://schemas.openxmlformats.org/drawingml/2006/picture">
                        <pic:nvPicPr>
                          <pic:cNvPr id="32"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8"/>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284"/>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560"/>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AF7799" id="Group 12" o:spid="_x0000_s1026" style="position:absolute;margin-left:74.65pt;margin-top:.4pt;width:18.75pt;height:40.95pt;z-index:251654144;mso-position-horizontal-relative:page" coordorigin="1493,8" coordsize="37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">
                <v:shape id="Picture 15" o:spid="_x0000_s1027" type="#_x0000_t75" style="position:absolute;left:1493;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">
                  <v:imagedata r:id="rId25" o:title=""/>
                </v:shape>
                <v:shape id="Picture 14" o:spid="_x0000_s1028" type="#_x0000_t75" style="position:absolute;left:1493;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">
                  <v:imagedata r:id="rId25" o:title=""/>
                </v:shape>
                <v:shape id="Picture 13" o:spid="_x0000_s1029" type="#_x0000_t75" style="position:absolute;left:1493;top:56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">
                  <v:imagedata r:id="rId25" o:title=""/>
                </v:shape>
                <w10:wrap anchorx="page"/>
              </v:group>
            </w:pict>
          </mc:Fallback>
        </mc:AlternateContent>
      </w:r>
      <w:r w:rsidR="002A033C" w:rsidRPr="007C1373">
        <w:t>уочавање узрочно-последичних односа у конкретним природним и друштвеним условима; развијање интереса за природу и изграђивање еколошких навика;</w:t>
      </w:r>
    </w:p>
    <w:p w:rsidR="00AD7119" w:rsidRPr="007C1373" w:rsidRDefault="002A033C" w:rsidP="001E3429">
      <w:pPr>
        <w:pStyle w:val="BodyText"/>
        <w:ind w:left="1573" w:right="837"/>
        <w:jc w:val="both"/>
      </w:pPr>
      <w:r w:rsidRPr="007C1373">
        <w:t>упознавање начина живота и рада људи;</w:t>
      </w:r>
    </w:p>
    <w:p w:rsidR="006C0B8D" w:rsidRPr="007C1373" w:rsidRDefault="002A033C" w:rsidP="001E3429">
      <w:pPr>
        <w:pStyle w:val="BodyText"/>
        <w:ind w:left="1573" w:right="837"/>
        <w:jc w:val="both"/>
      </w:pPr>
      <w:r w:rsidRPr="007C1373">
        <w:rPr>
          <w:noProof/>
          <w:lang w:val="sr-Latn-RS" w:eastAsia="sr-Latn-RS"/>
        </w:rPr>
        <w:drawing>
          <wp:anchor distT="0" distB="0" distL="0" distR="0" simplePos="0" relativeHeight="251655168" behindDoc="0" locked="0" layoutInCell="1" allowOverlap="1" wp14:anchorId="1F80A10A" wp14:editId="24AEC3D1">
            <wp:simplePos x="0" y="0"/>
            <wp:positionH relativeFrom="page">
              <wp:posOffset>948232</wp:posOffset>
            </wp:positionH>
            <wp:positionV relativeFrom="paragraph">
              <wp:posOffset>62269</wp:posOffset>
            </wp:positionV>
            <wp:extent cx="237744" cy="169164"/>
            <wp:effectExtent l="0" t="0" r="0" b="0"/>
            <wp:wrapNone/>
            <wp:docPr id="1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png"/>
                    <pic:cNvPicPr/>
                  </pic:nvPicPr>
                  <pic:blipFill>
                    <a:blip r:embed="rId23" cstate="print"/>
                    <a:stretch>
                      <a:fillRect/>
                    </a:stretch>
                  </pic:blipFill>
                  <pic:spPr>
                    <a:xfrm>
                      <a:off x="0" y="0"/>
                      <a:ext cx="237744" cy="169164"/>
                    </a:xfrm>
                    <a:prstGeom prst="rect">
                      <a:avLst/>
                    </a:prstGeom>
                  </pic:spPr>
                </pic:pic>
              </a:graphicData>
            </a:graphic>
          </wp:anchor>
        </w:drawing>
      </w:r>
      <w:r w:rsidRPr="007C1373">
        <w:t>развијање позитивног односа према националним, културним и естетским вредностима, навикама, социјалним односима, као и схватање значаја здравља и здравих стилова живота, подстицање испољавања позитивних емоционалних доживљаја.</w:t>
      </w:r>
    </w:p>
    <w:p w:rsidR="006C0B8D" w:rsidRPr="003445EE" w:rsidRDefault="006C0B8D">
      <w:pPr>
        <w:pStyle w:val="BodyText"/>
        <w:rPr>
          <w:sz w:val="26"/>
          <w:highlight w:val="yellow"/>
        </w:rPr>
      </w:pPr>
    </w:p>
    <w:p w:rsidR="006C0B8D" w:rsidRPr="007C1373" w:rsidRDefault="007971DA" w:rsidP="007971DA">
      <w:pPr>
        <w:pStyle w:val="Heading4"/>
        <w:numPr>
          <w:ilvl w:val="0"/>
          <w:numId w:val="0"/>
        </w:numPr>
        <w:spacing w:line="274" w:lineRule="exact"/>
        <w:ind w:left="142"/>
      </w:pPr>
      <w:r>
        <w:t xml:space="preserve">           </w:t>
      </w:r>
      <w:r w:rsidR="002A033C" w:rsidRPr="007C1373">
        <w:t>Четврти разред</w:t>
      </w:r>
    </w:p>
    <w:p w:rsidR="006C0B8D" w:rsidRPr="007C1373" w:rsidRDefault="002A033C">
      <w:pPr>
        <w:pStyle w:val="BodyText"/>
        <w:spacing w:line="274" w:lineRule="exact"/>
        <w:ind w:left="852"/>
      </w:pPr>
      <w:r w:rsidRPr="007C1373">
        <w:t>1. Циљ и задаци екскурзије</w:t>
      </w:r>
    </w:p>
    <w:p w:rsidR="006C0B8D" w:rsidRPr="007C1373" w:rsidRDefault="002A033C">
      <w:pPr>
        <w:pStyle w:val="BodyText"/>
        <w:ind w:left="852" w:right="121"/>
        <w:jc w:val="both"/>
      </w:pPr>
      <w:r w:rsidRPr="007C1373">
        <w:lastRenderedPageBreak/>
        <w:t>Циљ екскурзије је савлађивање и усвајање дела наставног програма непосредним упознавањем, појава и односа у природној и друштвеној средини, упознавање културног наслеђа и привредних достигнућа која су у вези са делатношћу школе, као и рекреативно-здравствени опоравак ученика.</w:t>
      </w:r>
    </w:p>
    <w:p w:rsidR="006C0B8D" w:rsidRPr="007C1373" w:rsidRDefault="002A033C">
      <w:pPr>
        <w:pStyle w:val="BodyText"/>
        <w:spacing w:before="1"/>
        <w:ind w:left="852"/>
      </w:pPr>
      <w:r w:rsidRPr="007C1373">
        <w:t>Задаци екскурзије су образовно-васпитни и здравствени и то:</w:t>
      </w:r>
    </w:p>
    <w:p w:rsidR="006C0B8D" w:rsidRPr="007C1373" w:rsidRDefault="002A033C" w:rsidP="001E3429">
      <w:pPr>
        <w:pStyle w:val="BodyText"/>
        <w:ind w:left="1573" w:right="1120"/>
        <w:jc w:val="both"/>
      </w:pPr>
      <w:r w:rsidRPr="007C1373">
        <w:rPr>
          <w:noProof/>
          <w:lang w:val="sr-Latn-RS" w:eastAsia="sr-Latn-RS"/>
        </w:rPr>
        <w:drawing>
          <wp:anchor distT="0" distB="0" distL="0" distR="0" simplePos="0" relativeHeight="251656192" behindDoc="0" locked="0" layoutInCell="1" allowOverlap="1" wp14:anchorId="5F9AF1D4" wp14:editId="563C481A">
            <wp:simplePos x="0" y="0"/>
            <wp:positionH relativeFrom="page">
              <wp:posOffset>948232</wp:posOffset>
            </wp:positionH>
            <wp:positionV relativeFrom="paragraph">
              <wp:posOffset>5119</wp:posOffset>
            </wp:positionV>
            <wp:extent cx="237744" cy="169164"/>
            <wp:effectExtent l="0" t="0" r="0" b="0"/>
            <wp:wrapNone/>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3" cstate="print"/>
                    <a:stretch>
                      <a:fillRect/>
                    </a:stretch>
                  </pic:blipFill>
                  <pic:spPr>
                    <a:xfrm>
                      <a:off x="0" y="0"/>
                      <a:ext cx="237744" cy="169164"/>
                    </a:xfrm>
                    <a:prstGeom prst="rect">
                      <a:avLst/>
                    </a:prstGeom>
                  </pic:spPr>
                </pic:pic>
              </a:graphicData>
            </a:graphic>
          </wp:anchor>
        </w:drawing>
      </w:r>
      <w:r w:rsidRPr="007C1373">
        <w:t>упознавање</w:t>
      </w:r>
      <w:r w:rsidRPr="007C1373">
        <w:rPr>
          <w:spacing w:val="-6"/>
        </w:rPr>
        <w:t xml:space="preserve"> </w:t>
      </w:r>
      <w:r w:rsidRPr="007C1373">
        <w:t>ученика</w:t>
      </w:r>
      <w:r w:rsidRPr="007C1373">
        <w:rPr>
          <w:spacing w:val="-11"/>
        </w:rPr>
        <w:t xml:space="preserve"> </w:t>
      </w:r>
      <w:r w:rsidRPr="007C1373">
        <w:t>са</w:t>
      </w:r>
      <w:r w:rsidRPr="007C1373">
        <w:rPr>
          <w:spacing w:val="-11"/>
        </w:rPr>
        <w:t xml:space="preserve"> </w:t>
      </w:r>
      <w:r w:rsidRPr="007C1373">
        <w:t>историјским</w:t>
      </w:r>
      <w:r w:rsidRPr="007C1373">
        <w:rPr>
          <w:spacing w:val="-10"/>
        </w:rPr>
        <w:t xml:space="preserve"> </w:t>
      </w:r>
      <w:r w:rsidRPr="007C1373">
        <w:t>објектима,</w:t>
      </w:r>
      <w:r w:rsidRPr="007C1373">
        <w:rPr>
          <w:spacing w:val="-10"/>
        </w:rPr>
        <w:t xml:space="preserve"> </w:t>
      </w:r>
      <w:r w:rsidRPr="007C1373">
        <w:t>насељима,</w:t>
      </w:r>
      <w:r w:rsidRPr="007C1373">
        <w:rPr>
          <w:spacing w:val="-9"/>
        </w:rPr>
        <w:t xml:space="preserve"> </w:t>
      </w:r>
      <w:r w:rsidRPr="007C1373">
        <w:t>градовима,</w:t>
      </w:r>
      <w:r w:rsidRPr="007C1373">
        <w:rPr>
          <w:spacing w:val="-8"/>
        </w:rPr>
        <w:t xml:space="preserve"> </w:t>
      </w:r>
      <w:r w:rsidRPr="007C1373">
        <w:t>привредним,</w:t>
      </w:r>
      <w:r w:rsidRPr="007C1373">
        <w:rPr>
          <w:spacing w:val="-10"/>
        </w:rPr>
        <w:t xml:space="preserve"> </w:t>
      </w:r>
      <w:r w:rsidRPr="007C1373">
        <w:t xml:space="preserve">гоеграфским, урбанистичким карактеристикама </w:t>
      </w:r>
      <w:r w:rsidR="007C1373" w:rsidRPr="007C1373">
        <w:t>Чешке, Немачке и Аустрије</w:t>
      </w:r>
      <w:r w:rsidRPr="007C1373">
        <w:t xml:space="preserve"> елементима садржаја која су у вези са програмима одговарајућих наставних предмета, нарочито обратити пажњу на архитектонска решења манастира и туристичког насеља, уочавање узрочно-последичних односа у конкретним природним и друштвеним</w:t>
      </w:r>
      <w:r w:rsidRPr="007C1373">
        <w:rPr>
          <w:spacing w:val="-1"/>
        </w:rPr>
        <w:t xml:space="preserve"> </w:t>
      </w:r>
      <w:r w:rsidRPr="007C1373">
        <w:t>условима;</w:t>
      </w:r>
    </w:p>
    <w:p w:rsidR="006C0B8D" w:rsidRPr="007C1373" w:rsidRDefault="009F1D5F" w:rsidP="001E3429">
      <w:pPr>
        <w:pStyle w:val="BodyText"/>
        <w:ind w:left="1573" w:right="1120"/>
      </w:pPr>
      <w:r>
        <w:rPr>
          <w:noProof/>
          <w:lang w:val="sr-Latn-RS" w:eastAsia="sr-Latn-RS"/>
        </w:rPr>
        <mc:AlternateContent>
          <mc:Choice Requires="wpg">
            <w:drawing>
              <wp:anchor distT="0" distB="0" distL="114300" distR="114300" simplePos="0" relativeHeight="251660288" behindDoc="0" locked="0" layoutInCell="1" allowOverlap="1" wp14:anchorId="61A6F179" wp14:editId="5C8A9B9A">
                <wp:simplePos x="0" y="0"/>
                <wp:positionH relativeFrom="page">
                  <wp:posOffset>948055</wp:posOffset>
                </wp:positionH>
                <wp:positionV relativeFrom="paragraph">
                  <wp:posOffset>5080</wp:posOffset>
                </wp:positionV>
                <wp:extent cx="238125" cy="520065"/>
                <wp:effectExtent l="0" t="0" r="0" b="0"/>
                <wp:wrapNone/>
                <wp:docPr id="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520065"/>
                          <a:chOff x="1493" y="8"/>
                          <a:chExt cx="375" cy="819"/>
                        </a:xfrm>
                      </wpg:grpSpPr>
                      <pic:pic xmlns:pic="http://schemas.openxmlformats.org/drawingml/2006/picture">
                        <pic:nvPicPr>
                          <pic:cNvPr id="28"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8"/>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284"/>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3" y="560"/>
                            <a:ext cx="375" cy="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1B56035" id="Group 8" o:spid="_x0000_s1026" style="position:absolute;margin-left:74.65pt;margin-top:.4pt;width:18.75pt;height:40.95pt;z-index:251660288;mso-position-horizontal-relative:page" coordorigin="1493,8" coordsize="375,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&#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">
                <v:shape id="Picture 11" o:spid="_x0000_s1027" type="#_x0000_t75" style="position:absolute;left:1493;top:8;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">
                  <v:imagedata r:id="rId25" o:title=""/>
                </v:shape>
                <v:shape id="Picture 10" o:spid="_x0000_s1028" type="#_x0000_t75" style="position:absolute;left:1493;top:284;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">
                  <v:imagedata r:id="rId25" o:title=""/>
                </v:shape>
                <v:shape id="Picture 9" o:spid="_x0000_s1029" type="#_x0000_t75" style="position:absolute;left:1493;top:560;width:375;height: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">
                  <v:imagedata r:id="rId25" o:title=""/>
                </v:shape>
                <w10:wrap anchorx="page"/>
              </v:group>
            </w:pict>
          </mc:Fallback>
        </mc:AlternateContent>
      </w:r>
      <w:r w:rsidR="002A033C" w:rsidRPr="007C1373">
        <w:t>развијање интереса за природу и изграђивање еколошких навика;</w:t>
      </w:r>
    </w:p>
    <w:p w:rsidR="006C0B8D" w:rsidRPr="007C1373" w:rsidRDefault="002A033C" w:rsidP="001E3429">
      <w:pPr>
        <w:pStyle w:val="BodyText"/>
        <w:ind w:left="1573" w:right="1120"/>
      </w:pPr>
      <w:r w:rsidRPr="007C1373">
        <w:t>упознавање начина живота и рада људи у овим крајолицима и увиђање разноликости;</w:t>
      </w:r>
    </w:p>
    <w:p w:rsidR="006C0B8D" w:rsidRPr="007C1373" w:rsidRDefault="002A033C" w:rsidP="001E3429">
      <w:pPr>
        <w:pStyle w:val="BodyText"/>
        <w:ind w:left="1573" w:right="1120"/>
        <w:jc w:val="both"/>
      </w:pPr>
      <w:r w:rsidRPr="007C1373">
        <w:t>развијање позитивног односа према националним, културним и естетским вредностима, навикама, социјалним односима, као и схватање значаја здравља и здравих стилова живота, подстицање испољавања позитивних емоционалних доживљаја.</w:t>
      </w:r>
    </w:p>
    <w:p w:rsidR="006C0B8D" w:rsidRPr="003445EE" w:rsidRDefault="006C0B8D">
      <w:pPr>
        <w:pStyle w:val="BodyText"/>
        <w:spacing w:before="6"/>
        <w:rPr>
          <w:highlight w:val="yellow"/>
        </w:rPr>
      </w:pPr>
    </w:p>
    <w:p w:rsidR="006C0B8D" w:rsidRPr="003445EE" w:rsidRDefault="002A033C" w:rsidP="00576C93">
      <w:pPr>
        <w:pStyle w:val="Heading2"/>
        <w:numPr>
          <w:ilvl w:val="0"/>
          <w:numId w:val="0"/>
        </w:numPr>
        <w:spacing w:before="0"/>
        <w:ind w:left="1985"/>
      </w:pPr>
      <w:bookmarkStart w:id="110" w:name="_Toc27728501"/>
      <w:r w:rsidRPr="003445EE">
        <w:t>Студијско путовање у оквиру билингвалне наставе</w:t>
      </w:r>
      <w:bookmarkEnd w:id="110"/>
    </w:p>
    <w:p w:rsidR="006C0B8D" w:rsidRPr="003445EE" w:rsidRDefault="006C0B8D">
      <w:pPr>
        <w:pStyle w:val="BodyText"/>
        <w:spacing w:before="5"/>
        <w:rPr>
          <w:b/>
          <w:sz w:val="23"/>
        </w:rPr>
      </w:pPr>
    </w:p>
    <w:p w:rsidR="006C0B8D" w:rsidRPr="003445EE" w:rsidRDefault="002A033C" w:rsidP="001E3429">
      <w:pPr>
        <w:pStyle w:val="BodyText"/>
        <w:spacing w:before="1"/>
        <w:ind w:left="852" w:right="1120"/>
        <w:jc w:val="both"/>
      </w:pPr>
      <w:r w:rsidRPr="003445EE">
        <w:t xml:space="preserve">У Десетој гимназији „ Михајло Пупин“ постоје четири одељења билингвалне наставе (настава на српском и француском језику): </w:t>
      </w:r>
      <w:r w:rsidRPr="00CE1F60">
        <w:t>I</w:t>
      </w:r>
      <w:r w:rsidRPr="003445EE">
        <w:t xml:space="preserve">/8 , </w:t>
      </w:r>
      <w:r w:rsidRPr="00CE1F60">
        <w:t>II</w:t>
      </w:r>
      <w:r w:rsidRPr="003445EE">
        <w:t xml:space="preserve">/8, </w:t>
      </w:r>
      <w:r w:rsidRPr="00CE1F60">
        <w:t>III</w:t>
      </w:r>
      <w:r w:rsidRPr="003445EE">
        <w:t xml:space="preserve">/8 и </w:t>
      </w:r>
      <w:r w:rsidRPr="00CE1F60">
        <w:t>IV</w:t>
      </w:r>
      <w:r w:rsidRPr="003445EE">
        <w:t xml:space="preserve">/8 . У току другогог полугодишта, за одељење </w:t>
      </w:r>
      <w:r w:rsidRPr="00CE1F60">
        <w:t>III</w:t>
      </w:r>
      <w:r w:rsidRPr="003445EE">
        <w:t>/8, које похађа билингвалну наставу, планирано је студијско путовање и посета гимназији у Француској уколико нам то материјалне могућности дозволе.</w:t>
      </w:r>
    </w:p>
    <w:p w:rsidR="006C0B8D" w:rsidRPr="003445EE" w:rsidRDefault="002A033C" w:rsidP="001E3429">
      <w:pPr>
        <w:pStyle w:val="BodyText"/>
        <w:ind w:left="852" w:right="978"/>
      </w:pPr>
      <w:r w:rsidRPr="003445EE">
        <w:t xml:space="preserve">У оквиру двојезичне српско-енглеске наставе (четири одељења </w:t>
      </w:r>
      <w:r w:rsidRPr="00CE1F60">
        <w:t>I</w:t>
      </w:r>
      <w:r w:rsidRPr="003445EE">
        <w:t xml:space="preserve">/9 , </w:t>
      </w:r>
      <w:r w:rsidRPr="00CE1F60">
        <w:t>II</w:t>
      </w:r>
      <w:r w:rsidRPr="003445EE">
        <w:t xml:space="preserve">/9, </w:t>
      </w:r>
      <w:r w:rsidRPr="00CE1F60">
        <w:t>III</w:t>
      </w:r>
      <w:r w:rsidRPr="003445EE">
        <w:t xml:space="preserve">/9 и </w:t>
      </w:r>
      <w:r w:rsidRPr="00CE1F60">
        <w:t>IV</w:t>
      </w:r>
      <w:r w:rsidRPr="003445EE">
        <w:t>/9), организоваће се студијско путовање у Енглеску, уколико могућности дозволе.</w:t>
      </w:r>
    </w:p>
    <w:p w:rsidR="006C0B8D" w:rsidRPr="003445EE" w:rsidRDefault="006C0B8D">
      <w:pPr>
        <w:pStyle w:val="BodyText"/>
        <w:rPr>
          <w:sz w:val="26"/>
        </w:rPr>
      </w:pPr>
    </w:p>
    <w:p w:rsidR="006C0B8D" w:rsidRPr="003445EE" w:rsidRDefault="006C0B8D">
      <w:pPr>
        <w:pStyle w:val="BodyText"/>
        <w:spacing w:before="11"/>
        <w:rPr>
          <w:sz w:val="22"/>
        </w:rPr>
      </w:pPr>
    </w:p>
    <w:p w:rsidR="006C0B8D" w:rsidRPr="003445EE" w:rsidRDefault="002A033C" w:rsidP="00212EC6">
      <w:pPr>
        <w:pStyle w:val="Heading2"/>
        <w:numPr>
          <w:ilvl w:val="1"/>
          <w:numId w:val="32"/>
        </w:numPr>
        <w:tabs>
          <w:tab w:val="left" w:pos="1346"/>
        </w:tabs>
        <w:spacing w:before="0"/>
      </w:pPr>
      <w:bookmarkStart w:id="111" w:name="_bookmark50"/>
      <w:bookmarkStart w:id="112" w:name="_Toc27728502"/>
      <w:bookmarkEnd w:id="111"/>
      <w:r w:rsidRPr="003445EE">
        <w:t>План сарадње са другим школама у граду и</w:t>
      </w:r>
      <w:r w:rsidRPr="003445EE">
        <w:rPr>
          <w:spacing w:val="-7"/>
        </w:rPr>
        <w:t xml:space="preserve"> </w:t>
      </w:r>
      <w:r w:rsidRPr="003445EE">
        <w:t>региону</w:t>
      </w:r>
      <w:bookmarkEnd w:id="112"/>
    </w:p>
    <w:p w:rsidR="006C0B8D" w:rsidRPr="003445EE" w:rsidRDefault="006C0B8D">
      <w:pPr>
        <w:pStyle w:val="BodyText"/>
        <w:spacing w:before="7"/>
        <w:rPr>
          <w:b/>
          <w:sz w:val="32"/>
          <w:highlight w:val="yellow"/>
        </w:rPr>
      </w:pPr>
    </w:p>
    <w:p w:rsidR="006C0B8D" w:rsidRPr="003445EE" w:rsidRDefault="002A033C" w:rsidP="001E3429">
      <w:pPr>
        <w:pStyle w:val="BodyText"/>
        <w:spacing w:line="276" w:lineRule="auto"/>
        <w:ind w:left="852" w:right="978" w:firstLine="720"/>
        <w:jc w:val="both"/>
      </w:pPr>
      <w:r w:rsidRPr="003445EE">
        <w:t>Школа</w:t>
      </w:r>
      <w:r w:rsidRPr="003445EE">
        <w:rPr>
          <w:spacing w:val="-17"/>
        </w:rPr>
        <w:t xml:space="preserve"> </w:t>
      </w:r>
      <w:r w:rsidRPr="003445EE">
        <w:t>ће</w:t>
      </w:r>
      <w:r w:rsidRPr="003445EE">
        <w:rPr>
          <w:spacing w:val="-16"/>
        </w:rPr>
        <w:t xml:space="preserve"> </w:t>
      </w:r>
      <w:r w:rsidRPr="003445EE">
        <w:t>наставити</w:t>
      </w:r>
      <w:r w:rsidRPr="003445EE">
        <w:rPr>
          <w:spacing w:val="-13"/>
        </w:rPr>
        <w:t xml:space="preserve"> </w:t>
      </w:r>
      <w:r w:rsidRPr="003445EE">
        <w:t>сарадњу</w:t>
      </w:r>
      <w:r w:rsidRPr="003445EE">
        <w:rPr>
          <w:spacing w:val="-20"/>
        </w:rPr>
        <w:t xml:space="preserve"> </w:t>
      </w:r>
      <w:r w:rsidRPr="003445EE">
        <w:t>са</w:t>
      </w:r>
      <w:r w:rsidRPr="003445EE">
        <w:rPr>
          <w:spacing w:val="-16"/>
        </w:rPr>
        <w:t xml:space="preserve"> </w:t>
      </w:r>
      <w:r w:rsidRPr="003445EE">
        <w:t>школама</w:t>
      </w:r>
      <w:r w:rsidRPr="003445EE">
        <w:rPr>
          <w:spacing w:val="-11"/>
        </w:rPr>
        <w:t xml:space="preserve"> </w:t>
      </w:r>
      <w:r w:rsidRPr="003445EE">
        <w:t>у</w:t>
      </w:r>
      <w:r w:rsidRPr="003445EE">
        <w:rPr>
          <w:spacing w:val="-17"/>
        </w:rPr>
        <w:t xml:space="preserve"> </w:t>
      </w:r>
      <w:r w:rsidRPr="003445EE">
        <w:t>граду.</w:t>
      </w:r>
      <w:r w:rsidRPr="003445EE">
        <w:rPr>
          <w:spacing w:val="-13"/>
        </w:rPr>
        <w:t xml:space="preserve"> </w:t>
      </w:r>
      <w:r w:rsidRPr="003445EE">
        <w:t>Као</w:t>
      </w:r>
      <w:r w:rsidRPr="003445EE">
        <w:rPr>
          <w:spacing w:val="-14"/>
        </w:rPr>
        <w:t xml:space="preserve"> </w:t>
      </w:r>
      <w:r w:rsidRPr="003445EE">
        <w:t>и</w:t>
      </w:r>
      <w:r w:rsidRPr="003445EE">
        <w:rPr>
          <w:spacing w:val="-14"/>
        </w:rPr>
        <w:t xml:space="preserve"> </w:t>
      </w:r>
      <w:r w:rsidRPr="003445EE">
        <w:t>до</w:t>
      </w:r>
      <w:r w:rsidRPr="003445EE">
        <w:rPr>
          <w:spacing w:val="-15"/>
        </w:rPr>
        <w:t xml:space="preserve"> </w:t>
      </w:r>
      <w:r w:rsidRPr="003445EE">
        <w:t>сада,</w:t>
      </w:r>
      <w:r w:rsidRPr="003445EE">
        <w:rPr>
          <w:spacing w:val="-13"/>
        </w:rPr>
        <w:t xml:space="preserve"> </w:t>
      </w:r>
      <w:r w:rsidRPr="003445EE">
        <w:t>развијаће</w:t>
      </w:r>
      <w:r w:rsidRPr="003445EE">
        <w:rPr>
          <w:spacing w:val="-16"/>
        </w:rPr>
        <w:t xml:space="preserve"> </w:t>
      </w:r>
      <w:r w:rsidRPr="003445EE">
        <w:t>се</w:t>
      </w:r>
      <w:r w:rsidRPr="003445EE">
        <w:rPr>
          <w:spacing w:val="-16"/>
        </w:rPr>
        <w:t xml:space="preserve"> </w:t>
      </w:r>
      <w:r w:rsidRPr="003445EE">
        <w:t>сарадња</w:t>
      </w:r>
      <w:r w:rsidRPr="003445EE">
        <w:rPr>
          <w:spacing w:val="-14"/>
        </w:rPr>
        <w:t xml:space="preserve"> </w:t>
      </w:r>
      <w:r w:rsidRPr="003445EE">
        <w:t>са</w:t>
      </w:r>
      <w:r w:rsidRPr="003445EE">
        <w:rPr>
          <w:spacing w:val="-16"/>
        </w:rPr>
        <w:t xml:space="preserve"> </w:t>
      </w:r>
      <w:r w:rsidRPr="003445EE">
        <w:t>основним и средњим школама града Београда, гимназијама и школама у којима се изводи билингвална настава. Посебна пажња ће се посветити сарадњи са ОШ „Нови Београд“ када то буде одговарало ученицима и наставницима те школе, а у сагласности је са планом и програмом наше</w:t>
      </w:r>
      <w:r w:rsidRPr="003445EE">
        <w:rPr>
          <w:spacing w:val="-11"/>
        </w:rPr>
        <w:t xml:space="preserve"> </w:t>
      </w:r>
      <w:r w:rsidRPr="003445EE">
        <w:t>школе.</w:t>
      </w:r>
    </w:p>
    <w:p w:rsidR="006C0B8D" w:rsidRPr="003445EE" w:rsidRDefault="006C0B8D">
      <w:pPr>
        <w:pStyle w:val="BodyText"/>
        <w:rPr>
          <w:sz w:val="26"/>
        </w:rPr>
      </w:pPr>
    </w:p>
    <w:p w:rsidR="006C0B8D" w:rsidRPr="003445EE" w:rsidRDefault="006C0B8D">
      <w:pPr>
        <w:pStyle w:val="BodyText"/>
        <w:spacing w:before="7"/>
        <w:rPr>
          <w:sz w:val="29"/>
        </w:rPr>
      </w:pPr>
    </w:p>
    <w:p w:rsidR="006C0B8D" w:rsidRPr="00CE1F60" w:rsidRDefault="002A033C" w:rsidP="00212EC6">
      <w:pPr>
        <w:pStyle w:val="Heading4"/>
        <w:numPr>
          <w:ilvl w:val="2"/>
          <w:numId w:val="32"/>
        </w:numPr>
        <w:tabs>
          <w:tab w:val="left" w:pos="1454"/>
        </w:tabs>
      </w:pPr>
      <w:r w:rsidRPr="00CE1F60">
        <w:t>Међународна сарадња са</w:t>
      </w:r>
      <w:r w:rsidRPr="00CE1F60">
        <w:rPr>
          <w:spacing w:val="1"/>
        </w:rPr>
        <w:t xml:space="preserve"> </w:t>
      </w:r>
      <w:r w:rsidRPr="00CE1F60">
        <w:t>Словенијом</w:t>
      </w:r>
    </w:p>
    <w:p w:rsidR="006C0B8D" w:rsidRPr="002A033C" w:rsidRDefault="006C0B8D">
      <w:pPr>
        <w:pStyle w:val="BodyText"/>
        <w:spacing w:before="5"/>
        <w:rPr>
          <w:b/>
          <w:sz w:val="20"/>
          <w:highlight w:val="yellow"/>
        </w:rPr>
      </w:pPr>
    </w:p>
    <w:p w:rsidR="006C0B8D" w:rsidRPr="00CE1F60" w:rsidRDefault="002A033C">
      <w:pPr>
        <w:pStyle w:val="BodyText"/>
        <w:ind w:left="852" w:right="679"/>
        <w:jc w:val="both"/>
      </w:pPr>
      <w:r w:rsidRPr="00CE1F60">
        <w:t>У склопу међународне сарадње у плану је остваривање сарадње са гимназијом у Љубљани. Преговори</w:t>
      </w:r>
      <w:r w:rsidRPr="00CE1F60">
        <w:rPr>
          <w:spacing w:val="-12"/>
        </w:rPr>
        <w:t xml:space="preserve"> </w:t>
      </w:r>
      <w:r w:rsidRPr="00CE1F60">
        <w:t>и</w:t>
      </w:r>
      <w:r w:rsidRPr="00CE1F60">
        <w:rPr>
          <w:spacing w:val="-10"/>
        </w:rPr>
        <w:t xml:space="preserve"> </w:t>
      </w:r>
      <w:r w:rsidRPr="00CE1F60">
        <w:t>остваривање</w:t>
      </w:r>
      <w:r w:rsidRPr="00CE1F60">
        <w:rPr>
          <w:spacing w:val="-13"/>
        </w:rPr>
        <w:t xml:space="preserve"> </w:t>
      </w:r>
      <w:r w:rsidRPr="00CE1F60">
        <w:t>контакта</w:t>
      </w:r>
      <w:r w:rsidRPr="00CE1F60">
        <w:rPr>
          <w:spacing w:val="-12"/>
        </w:rPr>
        <w:t xml:space="preserve"> </w:t>
      </w:r>
      <w:r w:rsidRPr="00CE1F60">
        <w:t>су</w:t>
      </w:r>
      <w:r w:rsidRPr="00CE1F60">
        <w:rPr>
          <w:spacing w:val="-12"/>
        </w:rPr>
        <w:t xml:space="preserve"> </w:t>
      </w:r>
      <w:r w:rsidRPr="00CE1F60">
        <w:t>у</w:t>
      </w:r>
      <w:r w:rsidRPr="00CE1F60">
        <w:rPr>
          <w:spacing w:val="-16"/>
        </w:rPr>
        <w:t xml:space="preserve"> </w:t>
      </w:r>
      <w:r w:rsidRPr="00CE1F60">
        <w:t>току.</w:t>
      </w:r>
      <w:r w:rsidRPr="00CE1F60">
        <w:rPr>
          <w:spacing w:val="-6"/>
        </w:rPr>
        <w:t xml:space="preserve"> </w:t>
      </w:r>
      <w:r w:rsidRPr="00CE1F60">
        <w:t>Потписан</w:t>
      </w:r>
      <w:r w:rsidRPr="00CE1F60">
        <w:rPr>
          <w:spacing w:val="-10"/>
        </w:rPr>
        <w:t xml:space="preserve"> </w:t>
      </w:r>
      <w:r w:rsidRPr="00CE1F60">
        <w:t>је</w:t>
      </w:r>
      <w:r w:rsidRPr="00CE1F60">
        <w:rPr>
          <w:spacing w:val="-12"/>
        </w:rPr>
        <w:t xml:space="preserve"> </w:t>
      </w:r>
      <w:r w:rsidRPr="00CE1F60">
        <w:t>споразум</w:t>
      </w:r>
      <w:r w:rsidRPr="00CE1F60">
        <w:rPr>
          <w:spacing w:val="-12"/>
        </w:rPr>
        <w:t xml:space="preserve"> </w:t>
      </w:r>
      <w:r w:rsidRPr="00CE1F60">
        <w:t>о</w:t>
      </w:r>
      <w:r w:rsidRPr="00CE1F60">
        <w:rPr>
          <w:spacing w:val="-10"/>
        </w:rPr>
        <w:t xml:space="preserve"> </w:t>
      </w:r>
      <w:r w:rsidRPr="00CE1F60">
        <w:t>сарадњи,</w:t>
      </w:r>
      <w:r w:rsidRPr="00CE1F60">
        <w:rPr>
          <w:spacing w:val="-11"/>
        </w:rPr>
        <w:t xml:space="preserve"> </w:t>
      </w:r>
      <w:r w:rsidRPr="00CE1F60">
        <w:t>те</w:t>
      </w:r>
      <w:r w:rsidRPr="00CE1F60">
        <w:rPr>
          <w:spacing w:val="-11"/>
        </w:rPr>
        <w:t xml:space="preserve"> </w:t>
      </w:r>
      <w:r w:rsidRPr="00CE1F60">
        <w:t>се</w:t>
      </w:r>
      <w:r w:rsidRPr="00CE1F60">
        <w:rPr>
          <w:spacing w:val="-13"/>
        </w:rPr>
        <w:t xml:space="preserve"> </w:t>
      </w:r>
      <w:r w:rsidRPr="00CE1F60">
        <w:t>током</w:t>
      </w:r>
      <w:r w:rsidRPr="00CE1F60">
        <w:rPr>
          <w:spacing w:val="-12"/>
        </w:rPr>
        <w:t xml:space="preserve"> </w:t>
      </w:r>
      <w:r w:rsidRPr="00CE1F60">
        <w:t>октобра очекује реализација студијског путовања у Љубљану. Зависно од договора са представницима гимназије Вич, планираћемо даље облике сарадње. Такође је планирана сарадња и учеш</w:t>
      </w:r>
      <w:r w:rsidR="009931AE">
        <w:t xml:space="preserve">ће у заједничким пројектима са </w:t>
      </w:r>
      <w:r w:rsidR="009931AE">
        <w:rPr>
          <w:lang w:val="sr-Cyrl-RS"/>
        </w:rPr>
        <w:t>Г</w:t>
      </w:r>
      <w:r w:rsidRPr="00CE1F60">
        <w:t>имназијом Словенске</w:t>
      </w:r>
      <w:r w:rsidRPr="00CE1F60">
        <w:rPr>
          <w:spacing w:val="-6"/>
        </w:rPr>
        <w:t xml:space="preserve"> </w:t>
      </w:r>
      <w:r w:rsidRPr="00CE1F60">
        <w:t>коњице.</w:t>
      </w:r>
    </w:p>
    <w:p w:rsidR="006C0B8D" w:rsidRPr="00CE1F60" w:rsidRDefault="006C0B8D">
      <w:pPr>
        <w:pStyle w:val="BodyText"/>
        <w:rPr>
          <w:sz w:val="26"/>
        </w:rPr>
      </w:pPr>
    </w:p>
    <w:p w:rsidR="006C0B8D" w:rsidRPr="00CE1F60" w:rsidRDefault="006C0B8D">
      <w:pPr>
        <w:pStyle w:val="BodyText"/>
        <w:spacing w:before="5"/>
        <w:rPr>
          <w:sz w:val="22"/>
        </w:rPr>
      </w:pPr>
    </w:p>
    <w:p w:rsidR="006C0B8D" w:rsidRPr="00CE1F60" w:rsidRDefault="002A033C" w:rsidP="00212EC6">
      <w:pPr>
        <w:pStyle w:val="Heading4"/>
        <w:numPr>
          <w:ilvl w:val="2"/>
          <w:numId w:val="32"/>
        </w:numPr>
        <w:tabs>
          <w:tab w:val="left" w:pos="1454"/>
        </w:tabs>
        <w:jc w:val="both"/>
      </w:pPr>
      <w:r w:rsidRPr="00CE1F60">
        <w:t>Међународна сарадња са</w:t>
      </w:r>
      <w:r w:rsidRPr="00CE1F60">
        <w:rPr>
          <w:spacing w:val="-1"/>
        </w:rPr>
        <w:t xml:space="preserve"> </w:t>
      </w:r>
      <w:r w:rsidRPr="00CE1F60">
        <w:t>Македонијом</w:t>
      </w:r>
    </w:p>
    <w:p w:rsidR="006C0B8D" w:rsidRPr="00CE1F60" w:rsidRDefault="006C0B8D">
      <w:pPr>
        <w:pStyle w:val="BodyText"/>
        <w:spacing w:before="3"/>
        <w:rPr>
          <w:b/>
          <w:sz w:val="16"/>
        </w:rPr>
      </w:pPr>
    </w:p>
    <w:p w:rsidR="006C0B8D" w:rsidRPr="00CE1F60" w:rsidRDefault="002A033C">
      <w:pPr>
        <w:pStyle w:val="BodyText"/>
        <w:spacing w:before="90"/>
        <w:ind w:left="852" w:right="683"/>
        <w:jc w:val="both"/>
      </w:pPr>
      <w:r w:rsidRPr="00CE1F60">
        <w:t>Планирано је да се и ове школске године настави сарадња са Гимназијом „Орце Николов“ из Скопља. Наставиће се рад на пројекту „Култура и традиција моје земље и европске вредности“. У плану је и нови пројекат „Музика и млади“.</w:t>
      </w:r>
    </w:p>
    <w:p w:rsidR="006C0B8D" w:rsidRPr="002A033C" w:rsidRDefault="006C0B8D">
      <w:pPr>
        <w:pStyle w:val="BodyText"/>
        <w:rPr>
          <w:sz w:val="26"/>
          <w:highlight w:val="yellow"/>
        </w:rPr>
      </w:pPr>
    </w:p>
    <w:p w:rsidR="006C0B8D" w:rsidRPr="002A033C" w:rsidRDefault="006C0B8D">
      <w:pPr>
        <w:pStyle w:val="BodyText"/>
        <w:spacing w:before="4"/>
        <w:rPr>
          <w:sz w:val="22"/>
          <w:highlight w:val="yellow"/>
        </w:rPr>
      </w:pPr>
    </w:p>
    <w:p w:rsidR="006C0B8D" w:rsidRPr="00CE1F60" w:rsidRDefault="002A033C" w:rsidP="00212EC6">
      <w:pPr>
        <w:pStyle w:val="Heading4"/>
        <w:numPr>
          <w:ilvl w:val="2"/>
          <w:numId w:val="32"/>
        </w:numPr>
        <w:tabs>
          <w:tab w:val="left" w:pos="1454"/>
        </w:tabs>
      </w:pPr>
      <w:r w:rsidRPr="00CE1F60">
        <w:t>Међународна сарадња са</w:t>
      </w:r>
      <w:r w:rsidRPr="00CE1F60">
        <w:rPr>
          <w:spacing w:val="-1"/>
        </w:rPr>
        <w:t xml:space="preserve"> </w:t>
      </w:r>
      <w:r w:rsidRPr="00CE1F60">
        <w:t>Румунијом</w:t>
      </w:r>
    </w:p>
    <w:p w:rsidR="006C0B8D" w:rsidRPr="00CE1F60" w:rsidRDefault="006C0B8D">
      <w:pPr>
        <w:pStyle w:val="BodyText"/>
        <w:spacing w:before="7"/>
        <w:rPr>
          <w:b/>
          <w:sz w:val="23"/>
        </w:rPr>
      </w:pPr>
    </w:p>
    <w:p w:rsidR="006C0B8D" w:rsidRPr="00CE1F60" w:rsidRDefault="002A033C">
      <w:pPr>
        <w:pStyle w:val="BodyText"/>
        <w:ind w:left="852" w:right="963"/>
      </w:pPr>
      <w:r w:rsidRPr="00CE1F60">
        <w:t>Започета је сарадња са школом у Румунији, Српском гимназијом „Доситеј Обрадовић“ у Темишвару. Очекујемо наставак сарадње.</w:t>
      </w:r>
    </w:p>
    <w:p w:rsidR="006C0B8D" w:rsidRPr="00CE1F60" w:rsidRDefault="006C0B8D">
      <w:pPr>
        <w:pStyle w:val="BodyText"/>
        <w:spacing w:before="5"/>
        <w:rPr>
          <w:sz w:val="22"/>
        </w:rPr>
      </w:pPr>
    </w:p>
    <w:p w:rsidR="006C0B8D" w:rsidRPr="00CE1F60" w:rsidRDefault="002A033C" w:rsidP="00212EC6">
      <w:pPr>
        <w:pStyle w:val="Heading4"/>
        <w:numPr>
          <w:ilvl w:val="2"/>
          <w:numId w:val="32"/>
        </w:numPr>
        <w:tabs>
          <w:tab w:val="left" w:pos="1454"/>
        </w:tabs>
      </w:pPr>
      <w:r w:rsidRPr="00CE1F60">
        <w:t>Међународна сарадња са</w:t>
      </w:r>
      <w:r w:rsidRPr="00CE1F60">
        <w:rPr>
          <w:spacing w:val="-1"/>
        </w:rPr>
        <w:t xml:space="preserve"> </w:t>
      </w:r>
      <w:r w:rsidRPr="00CE1F60">
        <w:t>Француском</w:t>
      </w:r>
    </w:p>
    <w:p w:rsidR="006C0B8D" w:rsidRPr="00CE1F60" w:rsidRDefault="006C0B8D">
      <w:pPr>
        <w:pStyle w:val="BodyText"/>
        <w:spacing w:before="7"/>
        <w:rPr>
          <w:b/>
          <w:sz w:val="23"/>
        </w:rPr>
      </w:pPr>
    </w:p>
    <w:p w:rsidR="006C0B8D" w:rsidRPr="00CE1F60" w:rsidRDefault="002A033C">
      <w:pPr>
        <w:pStyle w:val="BodyText"/>
        <w:ind w:left="852"/>
      </w:pPr>
      <w:r w:rsidRPr="00CE1F60">
        <w:t>О сарадњи са гимназијом из Француске погледати план рада француског билингвалног одељења.</w:t>
      </w:r>
    </w:p>
    <w:p w:rsidR="006C0B8D" w:rsidRPr="002A033C" w:rsidRDefault="006C0B8D">
      <w:pPr>
        <w:pStyle w:val="BodyText"/>
        <w:rPr>
          <w:sz w:val="26"/>
          <w:highlight w:val="yellow"/>
        </w:rPr>
      </w:pPr>
    </w:p>
    <w:p w:rsidR="006C0B8D" w:rsidRPr="009B326A" w:rsidRDefault="002A033C" w:rsidP="00212EC6">
      <w:pPr>
        <w:pStyle w:val="Heading2"/>
        <w:numPr>
          <w:ilvl w:val="1"/>
          <w:numId w:val="32"/>
        </w:numPr>
        <w:tabs>
          <w:tab w:val="left" w:pos="1485"/>
        </w:tabs>
        <w:spacing w:before="223"/>
        <w:ind w:left="1484" w:hanging="632"/>
      </w:pPr>
      <w:bookmarkStart w:id="113" w:name="_bookmark51"/>
      <w:bookmarkStart w:id="114" w:name="_Toc27728503"/>
      <w:bookmarkEnd w:id="113"/>
      <w:r w:rsidRPr="009B326A">
        <w:t>Школска пракса студената, будућих</w:t>
      </w:r>
      <w:r w:rsidRPr="009B326A">
        <w:rPr>
          <w:spacing w:val="-1"/>
        </w:rPr>
        <w:t xml:space="preserve"> </w:t>
      </w:r>
      <w:r w:rsidRPr="009B326A">
        <w:t>наставника</w:t>
      </w:r>
      <w:bookmarkEnd w:id="114"/>
    </w:p>
    <w:p w:rsidR="006C0B8D" w:rsidRPr="009B326A" w:rsidRDefault="002A033C">
      <w:pPr>
        <w:pStyle w:val="BodyText"/>
        <w:spacing w:before="54"/>
        <w:ind w:left="852" w:right="963"/>
      </w:pPr>
      <w:r w:rsidRPr="009B326A">
        <w:rPr>
          <w:color w:val="1A1617"/>
        </w:rPr>
        <w:t xml:space="preserve">Школа је била укључена у </w:t>
      </w:r>
      <w:r w:rsidRPr="009B326A">
        <w:t>пројекат „Подршка развоју људског капитала и истраживању “</w:t>
      </w:r>
      <w:r w:rsidRPr="009B326A">
        <w:rPr>
          <w:color w:val="1A1617"/>
        </w:rPr>
        <w:t>(јул 2012– јул 2015).</w:t>
      </w:r>
    </w:p>
    <w:p w:rsidR="006C0B8D" w:rsidRPr="009B326A" w:rsidRDefault="002A033C">
      <w:pPr>
        <w:pStyle w:val="BodyText"/>
        <w:ind w:left="852" w:right="800" w:firstLine="540"/>
      </w:pPr>
      <w:r w:rsidRPr="009B326A">
        <w:rPr>
          <w:color w:val="1A1617"/>
        </w:rPr>
        <w:t>Ова подршка је заснована на јачању тзв. „троугла знања”, односно везе између образовања, истраживања и иновација, као и на унапређивању ефективности образовног система у Србији.</w:t>
      </w:r>
    </w:p>
    <w:p w:rsidR="006C0B8D" w:rsidRPr="009B326A" w:rsidRDefault="002A033C">
      <w:pPr>
        <w:pStyle w:val="BodyText"/>
        <w:ind w:left="1393"/>
      </w:pPr>
      <w:r w:rsidRPr="009B326A">
        <w:rPr>
          <w:color w:val="1A1617"/>
        </w:rPr>
        <w:t>Пројекат је имао четири специфична циља:</w:t>
      </w:r>
    </w:p>
    <w:p w:rsidR="006C0B8D" w:rsidRPr="009B326A" w:rsidRDefault="002A033C" w:rsidP="00212EC6">
      <w:pPr>
        <w:pStyle w:val="ListParagraph"/>
        <w:numPr>
          <w:ilvl w:val="0"/>
          <w:numId w:val="31"/>
        </w:numPr>
        <w:tabs>
          <w:tab w:val="left" w:pos="1113"/>
        </w:tabs>
        <w:ind w:firstLine="0"/>
        <w:rPr>
          <w:sz w:val="24"/>
        </w:rPr>
      </w:pPr>
      <w:r w:rsidRPr="009B326A">
        <w:rPr>
          <w:color w:val="1A1617"/>
          <w:sz w:val="24"/>
        </w:rPr>
        <w:t>иновирање општих основа учења и</w:t>
      </w:r>
      <w:r w:rsidRPr="009B326A">
        <w:rPr>
          <w:color w:val="1A1617"/>
          <w:spacing w:val="1"/>
          <w:sz w:val="24"/>
        </w:rPr>
        <w:t xml:space="preserve"> </w:t>
      </w:r>
      <w:r w:rsidRPr="009B326A">
        <w:rPr>
          <w:color w:val="1A1617"/>
          <w:sz w:val="24"/>
        </w:rPr>
        <w:t>наставе;</w:t>
      </w:r>
    </w:p>
    <w:p w:rsidR="006C0B8D" w:rsidRPr="009B326A" w:rsidRDefault="002A033C" w:rsidP="00212EC6">
      <w:pPr>
        <w:pStyle w:val="ListParagraph"/>
        <w:numPr>
          <w:ilvl w:val="0"/>
          <w:numId w:val="31"/>
        </w:numPr>
        <w:tabs>
          <w:tab w:val="left" w:pos="1113"/>
        </w:tabs>
        <w:ind w:firstLine="0"/>
        <w:rPr>
          <w:sz w:val="24"/>
        </w:rPr>
      </w:pPr>
      <w:r w:rsidRPr="009B326A">
        <w:rPr>
          <w:color w:val="1A1617"/>
          <w:sz w:val="24"/>
        </w:rPr>
        <w:t>професионални развој</w:t>
      </w:r>
      <w:r w:rsidRPr="009B326A">
        <w:rPr>
          <w:color w:val="1A1617"/>
          <w:spacing w:val="-1"/>
          <w:sz w:val="24"/>
        </w:rPr>
        <w:t xml:space="preserve"> </w:t>
      </w:r>
      <w:r w:rsidRPr="009B326A">
        <w:rPr>
          <w:color w:val="1A1617"/>
          <w:sz w:val="24"/>
        </w:rPr>
        <w:t>наставника;</w:t>
      </w:r>
    </w:p>
    <w:p w:rsidR="006C0B8D" w:rsidRPr="009B326A" w:rsidRDefault="002A033C" w:rsidP="00212EC6">
      <w:pPr>
        <w:pStyle w:val="ListParagraph"/>
        <w:numPr>
          <w:ilvl w:val="0"/>
          <w:numId w:val="31"/>
        </w:numPr>
        <w:tabs>
          <w:tab w:val="left" w:pos="1113"/>
        </w:tabs>
        <w:ind w:right="3001" w:firstLine="0"/>
        <w:rPr>
          <w:sz w:val="24"/>
        </w:rPr>
      </w:pPr>
      <w:r w:rsidRPr="009B326A">
        <w:rPr>
          <w:color w:val="1A1617"/>
          <w:sz w:val="24"/>
        </w:rPr>
        <w:t>изградња одрживог односа између истраживања у образовању,</w:t>
      </w:r>
      <w:r w:rsidRPr="009B326A">
        <w:rPr>
          <w:color w:val="1A1617"/>
          <w:spacing w:val="-25"/>
          <w:sz w:val="24"/>
        </w:rPr>
        <w:t xml:space="preserve"> </w:t>
      </w:r>
      <w:r w:rsidRPr="009B326A">
        <w:rPr>
          <w:color w:val="1A1617"/>
          <w:sz w:val="24"/>
        </w:rPr>
        <w:t>креирања образовних политика и образовне</w:t>
      </w:r>
      <w:r w:rsidRPr="009B326A">
        <w:rPr>
          <w:color w:val="1A1617"/>
          <w:spacing w:val="-3"/>
          <w:sz w:val="24"/>
        </w:rPr>
        <w:t xml:space="preserve"> </w:t>
      </w:r>
      <w:r w:rsidRPr="009B326A">
        <w:rPr>
          <w:color w:val="1A1617"/>
          <w:sz w:val="24"/>
        </w:rPr>
        <w:t>праксе;</w:t>
      </w:r>
    </w:p>
    <w:p w:rsidR="006C0B8D" w:rsidRPr="009B326A" w:rsidRDefault="002A033C" w:rsidP="00212EC6">
      <w:pPr>
        <w:pStyle w:val="ListParagraph"/>
        <w:numPr>
          <w:ilvl w:val="0"/>
          <w:numId w:val="31"/>
        </w:numPr>
        <w:tabs>
          <w:tab w:val="left" w:pos="1115"/>
        </w:tabs>
        <w:spacing w:before="1"/>
        <w:ind w:left="1114" w:hanging="262"/>
        <w:rPr>
          <w:sz w:val="24"/>
        </w:rPr>
      </w:pPr>
      <w:r w:rsidRPr="009B326A">
        <w:rPr>
          <w:color w:val="1A1617"/>
          <w:sz w:val="24"/>
        </w:rPr>
        <w:t>успостављање и опремање школа</w:t>
      </w:r>
      <w:r w:rsidRPr="009B326A">
        <w:rPr>
          <w:color w:val="1A1617"/>
          <w:spacing w:val="-2"/>
          <w:sz w:val="24"/>
        </w:rPr>
        <w:t xml:space="preserve"> </w:t>
      </w:r>
      <w:r w:rsidRPr="009B326A">
        <w:rPr>
          <w:color w:val="1A1617"/>
          <w:sz w:val="24"/>
        </w:rPr>
        <w:t>вежбаоница.</w:t>
      </w:r>
    </w:p>
    <w:p w:rsidR="006C0B8D" w:rsidRPr="009B326A" w:rsidRDefault="002A033C">
      <w:pPr>
        <w:pStyle w:val="BodyText"/>
        <w:ind w:left="852" w:right="684" w:firstLine="540"/>
        <w:jc w:val="both"/>
      </w:pPr>
      <w:r w:rsidRPr="009B326A">
        <w:rPr>
          <w:color w:val="1A1617"/>
        </w:rPr>
        <w:t>Наша</w:t>
      </w:r>
      <w:r w:rsidRPr="009B326A">
        <w:rPr>
          <w:color w:val="1A1617"/>
          <w:spacing w:val="-11"/>
        </w:rPr>
        <w:t xml:space="preserve"> </w:t>
      </w:r>
      <w:r w:rsidRPr="009B326A">
        <w:rPr>
          <w:color w:val="1A1617"/>
        </w:rPr>
        <w:t>школа</w:t>
      </w:r>
      <w:r w:rsidRPr="009B326A">
        <w:rPr>
          <w:color w:val="1A1617"/>
          <w:spacing w:val="-9"/>
        </w:rPr>
        <w:t xml:space="preserve"> </w:t>
      </w:r>
      <w:r w:rsidRPr="009B326A">
        <w:rPr>
          <w:color w:val="1A1617"/>
        </w:rPr>
        <w:t>је</w:t>
      </w:r>
      <w:r w:rsidRPr="009B326A">
        <w:rPr>
          <w:color w:val="1A1617"/>
          <w:spacing w:val="-9"/>
        </w:rPr>
        <w:t xml:space="preserve"> </w:t>
      </w:r>
      <w:r w:rsidRPr="009B326A">
        <w:rPr>
          <w:color w:val="1A1617"/>
        </w:rPr>
        <w:t>изабрана</w:t>
      </w:r>
      <w:r w:rsidRPr="009B326A">
        <w:rPr>
          <w:color w:val="1A1617"/>
          <w:spacing w:val="-10"/>
        </w:rPr>
        <w:t xml:space="preserve"> </w:t>
      </w:r>
      <w:r w:rsidRPr="009B326A">
        <w:rPr>
          <w:color w:val="1A1617"/>
        </w:rPr>
        <w:t>да</w:t>
      </w:r>
      <w:r w:rsidRPr="009B326A">
        <w:rPr>
          <w:color w:val="1A1617"/>
          <w:spacing w:val="-10"/>
        </w:rPr>
        <w:t xml:space="preserve"> </w:t>
      </w:r>
      <w:r w:rsidRPr="009B326A">
        <w:rPr>
          <w:color w:val="1A1617"/>
        </w:rPr>
        <w:t>буде</w:t>
      </w:r>
      <w:r w:rsidRPr="009B326A">
        <w:rPr>
          <w:color w:val="1A1617"/>
          <w:spacing w:val="-10"/>
        </w:rPr>
        <w:t xml:space="preserve"> </w:t>
      </w:r>
      <w:r w:rsidRPr="009B326A">
        <w:rPr>
          <w:color w:val="1A1617"/>
        </w:rPr>
        <w:t>школа</w:t>
      </w:r>
      <w:r w:rsidRPr="009B326A">
        <w:rPr>
          <w:color w:val="1A1617"/>
          <w:spacing w:val="-9"/>
        </w:rPr>
        <w:t xml:space="preserve"> </w:t>
      </w:r>
      <w:r w:rsidRPr="009B326A">
        <w:rPr>
          <w:color w:val="1A1617"/>
        </w:rPr>
        <w:t>вежбаоница.</w:t>
      </w:r>
      <w:r w:rsidRPr="009B326A">
        <w:rPr>
          <w:color w:val="1A1617"/>
          <w:spacing w:val="-9"/>
        </w:rPr>
        <w:t xml:space="preserve"> </w:t>
      </w:r>
      <w:r w:rsidRPr="009B326A">
        <w:rPr>
          <w:color w:val="1A1617"/>
        </w:rPr>
        <w:t>Поред</w:t>
      </w:r>
      <w:r w:rsidRPr="009B326A">
        <w:rPr>
          <w:color w:val="1A1617"/>
          <w:spacing w:val="-8"/>
        </w:rPr>
        <w:t xml:space="preserve"> </w:t>
      </w:r>
      <w:r w:rsidRPr="009B326A">
        <w:rPr>
          <w:color w:val="1A1617"/>
        </w:rPr>
        <w:t>обука</w:t>
      </w:r>
      <w:r w:rsidRPr="009B326A">
        <w:rPr>
          <w:color w:val="1A1617"/>
          <w:spacing w:val="-8"/>
        </w:rPr>
        <w:t xml:space="preserve"> </w:t>
      </w:r>
      <w:r w:rsidRPr="009B326A">
        <w:rPr>
          <w:color w:val="1A1617"/>
        </w:rPr>
        <w:t>које</w:t>
      </w:r>
      <w:r w:rsidRPr="009B326A">
        <w:rPr>
          <w:color w:val="1A1617"/>
          <w:spacing w:val="-9"/>
        </w:rPr>
        <w:t xml:space="preserve"> </w:t>
      </w:r>
      <w:r w:rsidRPr="009B326A">
        <w:rPr>
          <w:color w:val="1A1617"/>
        </w:rPr>
        <w:t>су</w:t>
      </w:r>
      <w:r w:rsidRPr="009B326A">
        <w:rPr>
          <w:color w:val="1A1617"/>
          <w:spacing w:val="-13"/>
        </w:rPr>
        <w:t xml:space="preserve"> </w:t>
      </w:r>
      <w:r w:rsidRPr="009B326A">
        <w:rPr>
          <w:color w:val="1A1617"/>
        </w:rPr>
        <w:t>биле</w:t>
      </w:r>
      <w:r w:rsidRPr="009B326A">
        <w:rPr>
          <w:color w:val="1A1617"/>
          <w:spacing w:val="-4"/>
        </w:rPr>
        <w:t xml:space="preserve"> </w:t>
      </w:r>
      <w:r w:rsidRPr="009B326A">
        <w:rPr>
          <w:color w:val="1A1617"/>
        </w:rPr>
        <w:t>намењене</w:t>
      </w:r>
      <w:r w:rsidRPr="009B326A">
        <w:rPr>
          <w:color w:val="1A1617"/>
          <w:spacing w:val="-11"/>
        </w:rPr>
        <w:t xml:space="preserve"> </w:t>
      </w:r>
      <w:r w:rsidRPr="009B326A">
        <w:rPr>
          <w:color w:val="1A1617"/>
        </w:rPr>
        <w:t>свим наставницима, њих седамнаесторо је прошло и обуке за менторе. Школа је добила потребну опрему.</w:t>
      </w:r>
    </w:p>
    <w:p w:rsidR="006C0B8D" w:rsidRPr="009B326A" w:rsidRDefault="002A033C">
      <w:pPr>
        <w:pStyle w:val="BodyText"/>
        <w:ind w:left="852" w:right="688" w:firstLine="540"/>
        <w:jc w:val="both"/>
      </w:pPr>
      <w:r w:rsidRPr="009B326A">
        <w:rPr>
          <w:color w:val="1A1617"/>
        </w:rPr>
        <w:t>За ову школску годину планиран је наставак сарадње са факултетима који су и претходних година</w:t>
      </w:r>
      <w:r w:rsidRPr="009B326A">
        <w:rPr>
          <w:color w:val="1A1617"/>
          <w:spacing w:val="-18"/>
        </w:rPr>
        <w:t xml:space="preserve"> </w:t>
      </w:r>
      <w:r w:rsidRPr="009B326A">
        <w:rPr>
          <w:color w:val="1A1617"/>
        </w:rPr>
        <w:t>слали</w:t>
      </w:r>
      <w:r w:rsidRPr="009B326A">
        <w:rPr>
          <w:color w:val="1A1617"/>
          <w:spacing w:val="-16"/>
        </w:rPr>
        <w:t xml:space="preserve"> </w:t>
      </w:r>
      <w:r w:rsidRPr="009B326A">
        <w:rPr>
          <w:color w:val="1A1617"/>
        </w:rPr>
        <w:t>своје</w:t>
      </w:r>
      <w:r w:rsidRPr="009B326A">
        <w:rPr>
          <w:color w:val="1A1617"/>
          <w:spacing w:val="-16"/>
        </w:rPr>
        <w:t xml:space="preserve"> </w:t>
      </w:r>
      <w:r w:rsidRPr="009B326A">
        <w:rPr>
          <w:color w:val="1A1617"/>
        </w:rPr>
        <w:t>студенте</w:t>
      </w:r>
      <w:r w:rsidRPr="009B326A">
        <w:rPr>
          <w:color w:val="1A1617"/>
          <w:spacing w:val="-17"/>
        </w:rPr>
        <w:t xml:space="preserve"> </w:t>
      </w:r>
      <w:r w:rsidRPr="009B326A">
        <w:rPr>
          <w:color w:val="1A1617"/>
        </w:rPr>
        <w:t>и</w:t>
      </w:r>
      <w:r w:rsidRPr="009B326A">
        <w:rPr>
          <w:color w:val="1A1617"/>
          <w:spacing w:val="-16"/>
        </w:rPr>
        <w:t xml:space="preserve"> </w:t>
      </w:r>
      <w:r w:rsidRPr="009B326A">
        <w:rPr>
          <w:color w:val="1A1617"/>
        </w:rPr>
        <w:t>прихватање</w:t>
      </w:r>
      <w:r w:rsidRPr="009B326A">
        <w:rPr>
          <w:color w:val="1A1617"/>
          <w:spacing w:val="-18"/>
        </w:rPr>
        <w:t xml:space="preserve"> </w:t>
      </w:r>
      <w:r w:rsidRPr="009B326A">
        <w:rPr>
          <w:color w:val="1A1617"/>
        </w:rPr>
        <w:t>иницијативе</w:t>
      </w:r>
      <w:r w:rsidRPr="009B326A">
        <w:rPr>
          <w:color w:val="1A1617"/>
          <w:spacing w:val="-17"/>
        </w:rPr>
        <w:t xml:space="preserve"> </w:t>
      </w:r>
      <w:r w:rsidRPr="009B326A">
        <w:rPr>
          <w:color w:val="1A1617"/>
        </w:rPr>
        <w:t>других</w:t>
      </w:r>
      <w:r w:rsidRPr="009B326A">
        <w:rPr>
          <w:color w:val="1A1617"/>
          <w:spacing w:val="-16"/>
        </w:rPr>
        <w:t xml:space="preserve"> </w:t>
      </w:r>
      <w:r w:rsidRPr="009B326A">
        <w:rPr>
          <w:color w:val="1A1617"/>
        </w:rPr>
        <w:t>факултета,</w:t>
      </w:r>
      <w:r w:rsidRPr="009B326A">
        <w:rPr>
          <w:color w:val="1A1617"/>
          <w:spacing w:val="-17"/>
        </w:rPr>
        <w:t xml:space="preserve"> </w:t>
      </w:r>
      <w:r w:rsidRPr="009B326A">
        <w:rPr>
          <w:color w:val="1A1617"/>
        </w:rPr>
        <w:t>као</w:t>
      </w:r>
      <w:r w:rsidRPr="009B326A">
        <w:rPr>
          <w:color w:val="1A1617"/>
          <w:spacing w:val="-17"/>
        </w:rPr>
        <w:t xml:space="preserve"> </w:t>
      </w:r>
      <w:r w:rsidRPr="009B326A">
        <w:rPr>
          <w:color w:val="1A1617"/>
        </w:rPr>
        <w:t>и</w:t>
      </w:r>
      <w:r w:rsidRPr="009B326A">
        <w:rPr>
          <w:color w:val="1A1617"/>
          <w:spacing w:val="-16"/>
        </w:rPr>
        <w:t xml:space="preserve"> </w:t>
      </w:r>
      <w:r w:rsidRPr="009B326A">
        <w:rPr>
          <w:color w:val="1A1617"/>
        </w:rPr>
        <w:t>побољшање</w:t>
      </w:r>
      <w:r w:rsidRPr="009B326A">
        <w:rPr>
          <w:color w:val="1A1617"/>
          <w:spacing w:val="-13"/>
        </w:rPr>
        <w:t xml:space="preserve"> </w:t>
      </w:r>
      <w:r w:rsidRPr="009B326A">
        <w:rPr>
          <w:color w:val="1A1617"/>
        </w:rPr>
        <w:t>услова за реализацију и наставе и школске праксе</w:t>
      </w:r>
      <w:r w:rsidRPr="009B326A">
        <w:rPr>
          <w:color w:val="1A1617"/>
          <w:spacing w:val="-13"/>
        </w:rPr>
        <w:t xml:space="preserve"> </w:t>
      </w:r>
      <w:r w:rsidRPr="009B326A">
        <w:rPr>
          <w:color w:val="1A1617"/>
        </w:rPr>
        <w:t>студената.</w:t>
      </w:r>
    </w:p>
    <w:p w:rsidR="006C0B8D" w:rsidRPr="009B326A" w:rsidRDefault="002A033C">
      <w:pPr>
        <w:pStyle w:val="BodyText"/>
        <w:ind w:left="852" w:right="686" w:firstLine="540"/>
        <w:jc w:val="both"/>
      </w:pPr>
      <w:r w:rsidRPr="009B326A">
        <w:rPr>
          <w:color w:val="1A1617"/>
        </w:rPr>
        <w:t>Школа</w:t>
      </w:r>
      <w:r w:rsidRPr="009B326A">
        <w:rPr>
          <w:color w:val="1A1617"/>
          <w:spacing w:val="-13"/>
        </w:rPr>
        <w:t xml:space="preserve"> </w:t>
      </w:r>
      <w:r w:rsidRPr="009B326A">
        <w:rPr>
          <w:color w:val="1A1617"/>
        </w:rPr>
        <w:t>има</w:t>
      </w:r>
      <w:r w:rsidRPr="009B326A">
        <w:rPr>
          <w:color w:val="1A1617"/>
          <w:spacing w:val="-12"/>
        </w:rPr>
        <w:t xml:space="preserve"> </w:t>
      </w:r>
      <w:r w:rsidRPr="009B326A">
        <w:rPr>
          <w:color w:val="1A1617"/>
        </w:rPr>
        <w:t>ресурсе</w:t>
      </w:r>
      <w:r w:rsidRPr="009B326A">
        <w:rPr>
          <w:color w:val="1A1617"/>
          <w:spacing w:val="-13"/>
        </w:rPr>
        <w:t xml:space="preserve"> </w:t>
      </w:r>
      <w:r w:rsidRPr="009B326A">
        <w:rPr>
          <w:color w:val="1A1617"/>
        </w:rPr>
        <w:t>за</w:t>
      </w:r>
      <w:r w:rsidRPr="009B326A">
        <w:rPr>
          <w:color w:val="1A1617"/>
          <w:spacing w:val="-13"/>
        </w:rPr>
        <w:t xml:space="preserve"> </w:t>
      </w:r>
      <w:r w:rsidRPr="009B326A">
        <w:rPr>
          <w:color w:val="1A1617"/>
        </w:rPr>
        <w:t>квалитетно</w:t>
      </w:r>
      <w:r w:rsidRPr="009B326A">
        <w:rPr>
          <w:color w:val="1A1617"/>
          <w:spacing w:val="-11"/>
        </w:rPr>
        <w:t xml:space="preserve"> </w:t>
      </w:r>
      <w:r w:rsidRPr="009B326A">
        <w:rPr>
          <w:color w:val="1A1617"/>
        </w:rPr>
        <w:t>обављање</w:t>
      </w:r>
      <w:r w:rsidRPr="009B326A">
        <w:rPr>
          <w:color w:val="1A1617"/>
          <w:spacing w:val="-13"/>
        </w:rPr>
        <w:t xml:space="preserve"> </w:t>
      </w:r>
      <w:r w:rsidRPr="009B326A">
        <w:rPr>
          <w:color w:val="1A1617"/>
        </w:rPr>
        <w:t>студентске</w:t>
      </w:r>
      <w:r w:rsidRPr="009B326A">
        <w:rPr>
          <w:color w:val="1A1617"/>
          <w:spacing w:val="-11"/>
        </w:rPr>
        <w:t xml:space="preserve"> </w:t>
      </w:r>
      <w:r w:rsidRPr="009B326A">
        <w:rPr>
          <w:color w:val="1A1617"/>
        </w:rPr>
        <w:t>праксе</w:t>
      </w:r>
      <w:r w:rsidRPr="009B326A">
        <w:rPr>
          <w:color w:val="1A1617"/>
          <w:spacing w:val="-13"/>
        </w:rPr>
        <w:t xml:space="preserve"> </w:t>
      </w:r>
      <w:r w:rsidRPr="009B326A">
        <w:rPr>
          <w:color w:val="1A1617"/>
        </w:rPr>
        <w:t>и</w:t>
      </w:r>
      <w:r w:rsidRPr="009B326A">
        <w:rPr>
          <w:color w:val="1A1617"/>
          <w:spacing w:val="-8"/>
        </w:rPr>
        <w:t xml:space="preserve"> </w:t>
      </w:r>
      <w:r w:rsidRPr="009B326A">
        <w:rPr>
          <w:color w:val="1A1617"/>
        </w:rPr>
        <w:t>могућности</w:t>
      </w:r>
      <w:r w:rsidRPr="009B326A">
        <w:rPr>
          <w:color w:val="1A1617"/>
          <w:spacing w:val="-10"/>
        </w:rPr>
        <w:t xml:space="preserve"> </w:t>
      </w:r>
      <w:r w:rsidRPr="009B326A">
        <w:rPr>
          <w:color w:val="1A1617"/>
        </w:rPr>
        <w:t>да</w:t>
      </w:r>
      <w:r w:rsidRPr="009B326A">
        <w:rPr>
          <w:color w:val="1A1617"/>
          <w:spacing w:val="-12"/>
        </w:rPr>
        <w:t xml:space="preserve"> </w:t>
      </w:r>
      <w:r w:rsidRPr="009B326A">
        <w:rPr>
          <w:color w:val="1A1617"/>
        </w:rPr>
        <w:t>прими</w:t>
      </w:r>
      <w:r w:rsidRPr="009B326A">
        <w:rPr>
          <w:color w:val="1A1617"/>
          <w:spacing w:val="-11"/>
        </w:rPr>
        <w:t xml:space="preserve"> </w:t>
      </w:r>
      <w:r w:rsidRPr="009B326A">
        <w:rPr>
          <w:color w:val="1A1617"/>
        </w:rPr>
        <w:t>и</w:t>
      </w:r>
      <w:r w:rsidRPr="009B326A">
        <w:rPr>
          <w:color w:val="1A1617"/>
          <w:spacing w:val="-13"/>
        </w:rPr>
        <w:t xml:space="preserve"> </w:t>
      </w:r>
      <w:r w:rsidRPr="009B326A">
        <w:rPr>
          <w:color w:val="1A1617"/>
        </w:rPr>
        <w:t>већи број студената. Надамо се да ће на нивоу Министарства просвете системски бити решен однос факултет</w:t>
      </w:r>
      <w:r w:rsidR="009931AE">
        <w:rPr>
          <w:color w:val="1A1617"/>
          <w:lang w:val="sr-Cyrl-RS"/>
        </w:rPr>
        <w:t xml:space="preserve"> </w:t>
      </w:r>
      <w:r w:rsidRPr="009B326A">
        <w:rPr>
          <w:color w:val="1A1617"/>
        </w:rPr>
        <w:t>-</w:t>
      </w:r>
      <w:r w:rsidR="009931AE">
        <w:rPr>
          <w:color w:val="1A1617"/>
          <w:lang w:val="sr-Cyrl-RS"/>
        </w:rPr>
        <w:t xml:space="preserve"> </w:t>
      </w:r>
      <w:r w:rsidRPr="009B326A">
        <w:rPr>
          <w:color w:val="1A1617"/>
        </w:rPr>
        <w:t>школа.</w:t>
      </w:r>
    </w:p>
    <w:p w:rsidR="006C0B8D" w:rsidRPr="009B326A" w:rsidRDefault="006C0B8D">
      <w:pPr>
        <w:pStyle w:val="BodyText"/>
        <w:spacing w:before="2"/>
        <w:rPr>
          <w:sz w:val="13"/>
        </w:rPr>
      </w:pPr>
    </w:p>
    <w:p w:rsidR="006C0B8D" w:rsidRPr="00CE1F60" w:rsidRDefault="00576C93" w:rsidP="00576C93">
      <w:pPr>
        <w:pStyle w:val="Heading1"/>
        <w:numPr>
          <w:ilvl w:val="0"/>
          <w:numId w:val="0"/>
        </w:numPr>
        <w:ind w:right="486"/>
      </w:pPr>
      <w:bookmarkStart w:id="115" w:name="_bookmark52"/>
      <w:bookmarkEnd w:id="115"/>
      <w:r>
        <w:t xml:space="preserve">          </w:t>
      </w:r>
      <w:bookmarkStart w:id="116" w:name="_Toc27728504"/>
      <w:r w:rsidR="002A033C" w:rsidRPr="00CE1F60">
        <w:t>VIII ПРОЈЕКТИ</w:t>
      </w:r>
      <w:bookmarkEnd w:id="116"/>
    </w:p>
    <w:p w:rsidR="006C0B8D" w:rsidRPr="00CE1F60" w:rsidRDefault="006C0B8D">
      <w:pPr>
        <w:pStyle w:val="BodyText"/>
        <w:spacing w:before="10"/>
        <w:rPr>
          <w:b/>
          <w:sz w:val="44"/>
        </w:rPr>
      </w:pPr>
    </w:p>
    <w:p w:rsidR="006C0B8D" w:rsidRPr="00CE1F60" w:rsidRDefault="002A033C" w:rsidP="00212EC6">
      <w:pPr>
        <w:pStyle w:val="Heading2"/>
        <w:numPr>
          <w:ilvl w:val="1"/>
          <w:numId w:val="30"/>
        </w:numPr>
        <w:tabs>
          <w:tab w:val="left" w:pos="1346"/>
        </w:tabs>
        <w:spacing w:before="1"/>
        <w:ind w:firstLine="0"/>
        <w:jc w:val="left"/>
      </w:pPr>
      <w:bookmarkStart w:id="117" w:name="_bookmark53"/>
      <w:bookmarkStart w:id="118" w:name="_Toc27728505"/>
      <w:bookmarkEnd w:id="117"/>
      <w:r w:rsidRPr="00CE1F60">
        <w:t>Пројекат учења италијанск</w:t>
      </w:r>
      <w:r w:rsidR="00C4105A" w:rsidRPr="00CE1F60">
        <w:t xml:space="preserve">ог и </w:t>
      </w:r>
      <w:r w:rsidRPr="00CE1F60">
        <w:t>руског</w:t>
      </w:r>
      <w:r w:rsidR="00C4105A" w:rsidRPr="00CE1F60">
        <w:t xml:space="preserve"> </w:t>
      </w:r>
      <w:r w:rsidRPr="00CE1F60">
        <w:rPr>
          <w:spacing w:val="-7"/>
        </w:rPr>
        <w:t xml:space="preserve"> </w:t>
      </w:r>
      <w:r w:rsidRPr="00CE1F60">
        <w:t>језика</w:t>
      </w:r>
      <w:bookmarkEnd w:id="118"/>
    </w:p>
    <w:p w:rsidR="006C0B8D" w:rsidRPr="00CE1F60" w:rsidRDefault="006C0B8D">
      <w:pPr>
        <w:pStyle w:val="BodyText"/>
        <w:spacing w:before="7"/>
        <w:rPr>
          <w:b/>
          <w:sz w:val="28"/>
        </w:rPr>
      </w:pPr>
    </w:p>
    <w:p w:rsidR="006C0B8D" w:rsidRPr="00CE1F60" w:rsidRDefault="002A033C">
      <w:pPr>
        <w:pStyle w:val="BodyText"/>
        <w:ind w:left="852"/>
      </w:pPr>
      <w:r w:rsidRPr="00CE1F60">
        <w:t>ПРОЈЕКАТ УЧЕЊА ИТАЛИЈАНСКОГ ЈЕЗИКА У ИТАЛИЈАНСКОМ ГОВОРНОМ ПОДРУЧЈУ</w:t>
      </w:r>
    </w:p>
    <w:p w:rsidR="006C0B8D" w:rsidRPr="00CE1F60" w:rsidRDefault="006C0B8D">
      <w:pPr>
        <w:pStyle w:val="BodyText"/>
      </w:pPr>
    </w:p>
    <w:p w:rsidR="006C0B8D" w:rsidRPr="00CE1F60" w:rsidRDefault="002A033C">
      <w:pPr>
        <w:pStyle w:val="BodyText"/>
        <w:ind w:left="852" w:right="683" w:firstLine="1140"/>
        <w:jc w:val="both"/>
      </w:pPr>
      <w:r w:rsidRPr="00CE1F60">
        <w:t>У циљу унапређења наставе италијанског језика планирано је организовање студијског путовања у Италију (Милано-Лугано). Због обиља културно-историјског наслеђа предметни наставник ће реализацију овог пројекта извести у сарадњи са Активом</w:t>
      </w:r>
      <w:r w:rsidRPr="00CE1F60">
        <w:rPr>
          <w:spacing w:val="-21"/>
        </w:rPr>
        <w:t xml:space="preserve"> </w:t>
      </w:r>
      <w:r w:rsidRPr="00CE1F60">
        <w:t>историје.</w:t>
      </w:r>
    </w:p>
    <w:p w:rsidR="006C0B8D" w:rsidRPr="00CE1F60" w:rsidRDefault="002A033C">
      <w:pPr>
        <w:pStyle w:val="BodyText"/>
        <w:ind w:left="852" w:right="963"/>
      </w:pPr>
      <w:r w:rsidRPr="00CE1F60">
        <w:t>Циљ овог студијског путовања је да ђаци усаврше своја знања италијанског језика: обогате лексичка знања, усаврше изговор, конверзацију и разумевање писаних текстова.</w:t>
      </w:r>
    </w:p>
    <w:p w:rsidR="006C0B8D" w:rsidRPr="00CE1F60" w:rsidRDefault="002A033C">
      <w:pPr>
        <w:pStyle w:val="BodyText"/>
        <w:spacing w:before="1"/>
        <w:ind w:left="852" w:right="680" w:firstLine="1020"/>
        <w:jc w:val="both"/>
      </w:pPr>
      <w:r w:rsidRPr="00CE1F60">
        <w:t>Непосредни циљ ов</w:t>
      </w:r>
      <w:r w:rsidR="009931AE">
        <w:t>ог путовања је такође и савладав</w:t>
      </w:r>
      <w:r w:rsidRPr="00CE1F60">
        <w:t xml:space="preserve">ање и усвајање дела наставног програма упознавањем појава и односа у друштвеној средини као и упознавање природних лепота и културноисторијске баштине Италије. Ученици и наставници који би кренули на овакво путовање имали би прилику да на италијанском језику комуницирају не само са локалним водичима него и са ђацима и студентима из читаве Европе са којима  би  </w:t>
      </w:r>
      <w:r w:rsidRPr="00CE1F60">
        <w:rPr>
          <w:spacing w:val="2"/>
        </w:rPr>
        <w:t xml:space="preserve">били  </w:t>
      </w:r>
      <w:r w:rsidRPr="00CE1F60">
        <w:t xml:space="preserve">смештени у  истом хостелу. То би била јединствена прилика да у пракси усаврше своје познавање италијанског језика. Тиме би у потпуности били испуњени образовно-васпитни задаци овог путовања: усавршавање комуникативних способности ученика кроз бројне  контакте  са локалном становништвом и </w:t>
      </w:r>
      <w:r w:rsidRPr="00CE1F60">
        <w:lastRenderedPageBreak/>
        <w:t>водичима, упознавање ученика са историјским  објектима,  насељима, градовима као и привредним географским и урбанистичким карактеристикама Италије, упознавања начина живота и рада људи у овим крајевима и увиђање разноликости, развијање позитивних односа према националним, културним и естетским вредностима, навикама и социјалним</w:t>
      </w:r>
      <w:r w:rsidRPr="00CE1F60">
        <w:rPr>
          <w:spacing w:val="-3"/>
        </w:rPr>
        <w:t xml:space="preserve"> </w:t>
      </w:r>
      <w:r w:rsidRPr="00CE1F60">
        <w:t>односима.</w:t>
      </w:r>
    </w:p>
    <w:p w:rsidR="006C0B8D" w:rsidRPr="00CE1F60" w:rsidRDefault="002A033C">
      <w:pPr>
        <w:pStyle w:val="BodyText"/>
        <w:ind w:left="852" w:right="635"/>
      </w:pPr>
      <w:r w:rsidRPr="00CE1F60">
        <w:t>Реализација пројекта је на бази самофинансирања, а услов да се ово студијско путовање реализује је најмање 20 пријављених ђака.</w:t>
      </w:r>
    </w:p>
    <w:p w:rsidR="006C0B8D" w:rsidRPr="00CE1F60" w:rsidRDefault="006C0B8D">
      <w:pPr>
        <w:pStyle w:val="BodyText"/>
        <w:spacing w:before="10"/>
        <w:rPr>
          <w:sz w:val="23"/>
        </w:rPr>
      </w:pPr>
    </w:p>
    <w:p w:rsidR="006C0B8D" w:rsidRPr="000724CC" w:rsidRDefault="002A033C">
      <w:pPr>
        <w:pStyle w:val="BodyText"/>
        <w:spacing w:line="480" w:lineRule="auto"/>
        <w:ind w:left="852" w:right="669" w:firstLine="6155"/>
      </w:pPr>
      <w:r w:rsidRPr="00CE1F60">
        <w:t xml:space="preserve">Актив наставника италијанског језика </w:t>
      </w:r>
      <w:r w:rsidRPr="000724CC">
        <w:t>ПРОЈЕКАТ ЗА УЧЕЊЕ РУСКОГ ЈЕЗИКА У РУСКОМ ГОВОРНОМ ПОДРУЧЈУ</w:t>
      </w:r>
    </w:p>
    <w:p w:rsidR="006C0B8D" w:rsidRPr="000724CC" w:rsidRDefault="002A033C">
      <w:pPr>
        <w:pStyle w:val="BodyText"/>
        <w:ind w:left="852"/>
      </w:pPr>
      <w:r w:rsidRPr="000724CC">
        <w:t>СТУДИЈСКО ПУТОВАЊЕ „УПОЗНАЈ РУСИЈУ – САНКТ ПЕТЕРБУРГ</w:t>
      </w:r>
      <w:r w:rsidR="000724CC" w:rsidRPr="000724CC">
        <w:t>, МОСКВА      кроз књижевност, језик, културу, уметност, историју, обичаје и веру</w:t>
      </w:r>
      <w:r w:rsidRPr="000724CC">
        <w:t>“</w:t>
      </w:r>
    </w:p>
    <w:p w:rsidR="006C0B8D" w:rsidRPr="000724CC" w:rsidRDefault="006C0B8D">
      <w:pPr>
        <w:pStyle w:val="BodyText"/>
      </w:pPr>
    </w:p>
    <w:p w:rsidR="0090424D" w:rsidRPr="00616B39" w:rsidRDefault="0090424D" w:rsidP="0090424D">
      <w:pPr>
        <w:jc w:val="both"/>
        <w:rPr>
          <w:sz w:val="24"/>
          <w:szCs w:val="24"/>
          <w:lang w:val="sr-Cyrl-CS" w:eastAsia="fi-FI"/>
        </w:rPr>
      </w:pPr>
      <w:r>
        <w:rPr>
          <w:b/>
          <w:bCs/>
          <w:sz w:val="24"/>
          <w:szCs w:val="24"/>
          <w:lang w:eastAsia="fi-FI"/>
        </w:rPr>
        <w:t xml:space="preserve">             </w:t>
      </w:r>
      <w:r w:rsidRPr="003445EE">
        <w:rPr>
          <w:b/>
          <w:bCs/>
          <w:sz w:val="24"/>
          <w:szCs w:val="24"/>
          <w:lang w:eastAsia="fi-FI"/>
        </w:rPr>
        <w:t xml:space="preserve">Школа: </w:t>
      </w:r>
      <w:r w:rsidRPr="00616B39">
        <w:rPr>
          <w:sz w:val="24"/>
          <w:szCs w:val="24"/>
          <w:lang w:val="sr-Cyrl-CS" w:eastAsia="fi-FI"/>
        </w:rPr>
        <w:t>Десета гимназија „Михајло Пупин“</w:t>
      </w:r>
      <w:r w:rsidRPr="00616B39">
        <w:rPr>
          <w:sz w:val="24"/>
          <w:szCs w:val="24"/>
          <w:lang w:val="fi-FI" w:eastAsia="fi-FI"/>
        </w:rPr>
        <w:t xml:space="preserve"> </w:t>
      </w:r>
      <w:r w:rsidRPr="00616B39">
        <w:rPr>
          <w:sz w:val="24"/>
          <w:szCs w:val="24"/>
          <w:lang w:val="sr-Cyrl-CS" w:eastAsia="fi-FI"/>
        </w:rPr>
        <w:t>Нови Београд</w:t>
      </w:r>
    </w:p>
    <w:p w:rsidR="0090424D" w:rsidRPr="00616B39" w:rsidRDefault="0090424D" w:rsidP="0090424D">
      <w:pPr>
        <w:jc w:val="both"/>
        <w:rPr>
          <w:b/>
          <w:sz w:val="24"/>
          <w:szCs w:val="24"/>
          <w:lang w:val="sr-Cyrl-CS" w:eastAsia="fi-FI"/>
        </w:rPr>
      </w:pPr>
      <w:r>
        <w:rPr>
          <w:b/>
          <w:sz w:val="24"/>
          <w:szCs w:val="24"/>
          <w:lang w:val="sr-Cyrl-CS" w:eastAsia="fi-FI"/>
        </w:rPr>
        <w:t xml:space="preserve">             </w:t>
      </w:r>
      <w:r w:rsidRPr="00616B39">
        <w:rPr>
          <w:b/>
          <w:sz w:val="24"/>
          <w:szCs w:val="24"/>
          <w:lang w:val="sr-Cyrl-CS" w:eastAsia="fi-FI"/>
        </w:rPr>
        <w:t>Школска година:</w:t>
      </w:r>
      <w:r w:rsidRPr="003445EE">
        <w:rPr>
          <w:sz w:val="24"/>
          <w:szCs w:val="24"/>
          <w:lang w:val="sr-Cyrl-CS" w:eastAsia="fi-FI"/>
        </w:rPr>
        <w:t xml:space="preserve"> 2019/2020.год.</w:t>
      </w:r>
      <w:r w:rsidRPr="00616B39">
        <w:rPr>
          <w:sz w:val="24"/>
          <w:szCs w:val="24"/>
          <w:lang w:val="sr-Cyrl-CS" w:eastAsia="fi-FI"/>
        </w:rPr>
        <w:t xml:space="preserve"> </w:t>
      </w:r>
    </w:p>
    <w:p w:rsidR="0090424D" w:rsidRPr="003445EE" w:rsidRDefault="0090424D" w:rsidP="0090424D">
      <w:pPr>
        <w:jc w:val="both"/>
        <w:rPr>
          <w:sz w:val="24"/>
          <w:szCs w:val="24"/>
          <w:lang w:val="sr-Cyrl-CS" w:eastAsia="fi-FI"/>
        </w:rPr>
      </w:pPr>
      <w:r>
        <w:rPr>
          <w:b/>
          <w:sz w:val="24"/>
          <w:szCs w:val="24"/>
          <w:lang w:val="sr-Cyrl-CS" w:eastAsia="fi-FI"/>
        </w:rPr>
        <w:t xml:space="preserve">             </w:t>
      </w:r>
      <w:r w:rsidRPr="006F6C34">
        <w:rPr>
          <w:b/>
          <w:sz w:val="24"/>
          <w:szCs w:val="24"/>
          <w:lang w:val="sr-Cyrl-CS" w:eastAsia="fi-FI"/>
        </w:rPr>
        <w:t>Наставник:</w:t>
      </w:r>
      <w:r w:rsidRPr="003445EE">
        <w:rPr>
          <w:sz w:val="24"/>
          <w:szCs w:val="24"/>
          <w:lang w:val="sr-Cyrl-CS" w:eastAsia="fi-FI"/>
        </w:rPr>
        <w:t xml:space="preserve"> Славица Вишњић Вујисић и Оливера Црњански Петровић</w:t>
      </w:r>
    </w:p>
    <w:p w:rsidR="0090424D" w:rsidRPr="00EB384A" w:rsidRDefault="0090424D" w:rsidP="0090424D">
      <w:pPr>
        <w:jc w:val="both"/>
        <w:rPr>
          <w:sz w:val="24"/>
          <w:szCs w:val="24"/>
          <w:lang w:val="sr-Cyrl-CS" w:eastAsia="fi-FI"/>
        </w:rPr>
      </w:pPr>
      <w:r w:rsidRPr="00EB384A">
        <w:rPr>
          <w:b/>
          <w:sz w:val="24"/>
          <w:szCs w:val="24"/>
          <w:lang w:val="sr-Cyrl-CS" w:eastAsia="fi-FI"/>
        </w:rPr>
        <w:t xml:space="preserve">             Сарадници на пројекту</w:t>
      </w:r>
      <w:r w:rsidRPr="00EB384A">
        <w:rPr>
          <w:sz w:val="24"/>
          <w:szCs w:val="24"/>
          <w:lang w:val="sr-Cyrl-CS" w:eastAsia="fi-FI"/>
        </w:rPr>
        <w:t>:</w:t>
      </w:r>
      <w:r w:rsidR="00576C93" w:rsidRPr="00EB384A">
        <w:rPr>
          <w:sz w:val="24"/>
          <w:szCs w:val="24"/>
          <w:lang w:val="sr-Cyrl-CS" w:eastAsia="fi-FI"/>
        </w:rPr>
        <w:t xml:space="preserve"> </w:t>
      </w:r>
      <w:r w:rsidRPr="00EB384A">
        <w:rPr>
          <w:sz w:val="24"/>
          <w:szCs w:val="24"/>
          <w:lang w:val="sr-Cyrl-CS" w:eastAsia="fi-FI"/>
        </w:rPr>
        <w:t>Школска управа МП,</w:t>
      </w:r>
      <w:r w:rsidR="00576C93" w:rsidRPr="00EB384A">
        <w:rPr>
          <w:sz w:val="24"/>
          <w:szCs w:val="24"/>
          <w:lang w:val="sr-Cyrl-CS" w:eastAsia="fi-FI"/>
        </w:rPr>
        <w:t xml:space="preserve"> </w:t>
      </w:r>
      <w:r w:rsidRPr="00EB384A">
        <w:rPr>
          <w:sz w:val="24"/>
          <w:szCs w:val="24"/>
          <w:lang w:val="sr-Cyrl-CS" w:eastAsia="fi-FI"/>
        </w:rPr>
        <w:t>директор школе,</w:t>
      </w:r>
      <w:r w:rsidR="00576C93" w:rsidRPr="00EB384A">
        <w:rPr>
          <w:sz w:val="24"/>
          <w:szCs w:val="24"/>
          <w:lang w:val="sr-Cyrl-CS" w:eastAsia="fi-FI"/>
        </w:rPr>
        <w:t xml:space="preserve"> </w:t>
      </w:r>
      <w:r w:rsidRPr="00EB384A">
        <w:rPr>
          <w:sz w:val="24"/>
          <w:szCs w:val="24"/>
          <w:lang w:val="sr-Cyrl-CS" w:eastAsia="fi-FI"/>
        </w:rPr>
        <w:t xml:space="preserve">ученици и њихови родитељи. </w:t>
      </w:r>
    </w:p>
    <w:p w:rsidR="00F51530" w:rsidRPr="00EB384A" w:rsidRDefault="00F51530" w:rsidP="00F51530">
      <w:pPr>
        <w:jc w:val="both"/>
        <w:rPr>
          <w:lang w:val="sr-Cyrl-CS"/>
        </w:rPr>
      </w:pPr>
      <w:r w:rsidRPr="00EB384A">
        <w:rPr>
          <w:b/>
          <w:bCs/>
          <w:sz w:val="24"/>
          <w:szCs w:val="24"/>
          <w:lang w:val="sr-Cyrl-CS" w:eastAsia="fi-FI"/>
        </w:rPr>
        <w:t xml:space="preserve">            </w:t>
      </w:r>
    </w:p>
    <w:p w:rsidR="006C0B8D" w:rsidRPr="00EB384A" w:rsidRDefault="006C0B8D">
      <w:pPr>
        <w:pStyle w:val="BodyText"/>
        <w:rPr>
          <w:highlight w:val="yellow"/>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7847"/>
      </w:tblGrid>
      <w:tr w:rsidR="00F51530" w:rsidRPr="00383A57" w:rsidTr="00612A8B">
        <w:trPr>
          <w:jc w:val="center"/>
        </w:trPr>
        <w:tc>
          <w:tcPr>
            <w:tcW w:w="1771" w:type="dxa"/>
            <w:vAlign w:val="center"/>
          </w:tcPr>
          <w:p w:rsidR="00F51530" w:rsidRPr="00F51530" w:rsidRDefault="00F51530" w:rsidP="00F51530">
            <w:pPr>
              <w:widowControl/>
              <w:autoSpaceDE/>
              <w:autoSpaceDN/>
              <w:jc w:val="center"/>
              <w:rPr>
                <w:b/>
                <w:bCs/>
                <w:sz w:val="24"/>
                <w:szCs w:val="24"/>
                <w:lang w:eastAsia="fi-FI"/>
              </w:rPr>
            </w:pPr>
            <w:r w:rsidRPr="00F51530">
              <w:rPr>
                <w:b/>
                <w:bCs/>
                <w:szCs w:val="24"/>
                <w:lang w:eastAsia="fi-FI"/>
              </w:rPr>
              <w:t>ЕЛЕМЕНТИ ПРОЈЕКТА УЧЕЊА</w:t>
            </w:r>
          </w:p>
        </w:tc>
        <w:tc>
          <w:tcPr>
            <w:tcW w:w="7847" w:type="dxa"/>
          </w:tcPr>
          <w:p w:rsidR="00F51530" w:rsidRPr="00F51530" w:rsidRDefault="00F51530" w:rsidP="00F51530">
            <w:pPr>
              <w:widowControl/>
              <w:autoSpaceDE/>
              <w:autoSpaceDN/>
              <w:rPr>
                <w:sz w:val="24"/>
                <w:szCs w:val="24"/>
                <w:lang w:eastAsia="fi-FI"/>
              </w:rPr>
            </w:pPr>
            <w:r w:rsidRPr="00F51530">
              <w:rPr>
                <w:sz w:val="24"/>
                <w:szCs w:val="24"/>
                <w:lang w:eastAsia="fi-FI"/>
              </w:rPr>
              <w:t>Упознај Русију-САНКТ ПЕТЕРБУРГ</w:t>
            </w:r>
            <w:r w:rsidR="009931AE">
              <w:rPr>
                <w:sz w:val="24"/>
                <w:szCs w:val="24"/>
                <w:lang w:val="sr-Cyrl-RS" w:eastAsia="fi-FI"/>
              </w:rPr>
              <w:t xml:space="preserve"> </w:t>
            </w:r>
            <w:r w:rsidRPr="00F51530">
              <w:rPr>
                <w:sz w:val="24"/>
                <w:szCs w:val="24"/>
                <w:lang w:eastAsia="fi-FI"/>
              </w:rPr>
              <w:t>-</w:t>
            </w:r>
            <w:r w:rsidR="009931AE">
              <w:rPr>
                <w:sz w:val="24"/>
                <w:szCs w:val="24"/>
                <w:lang w:val="sr-Cyrl-RS" w:eastAsia="fi-FI"/>
              </w:rPr>
              <w:t xml:space="preserve"> </w:t>
            </w:r>
            <w:r w:rsidRPr="00F51530">
              <w:rPr>
                <w:sz w:val="24"/>
                <w:szCs w:val="24"/>
                <w:lang w:eastAsia="fi-FI"/>
              </w:rPr>
              <w:t>MOСКВА</w:t>
            </w:r>
          </w:p>
          <w:p w:rsidR="00F51530" w:rsidRPr="005A4F50" w:rsidRDefault="00F51530" w:rsidP="00F51530">
            <w:pPr>
              <w:widowControl/>
              <w:autoSpaceDE/>
              <w:autoSpaceDN/>
              <w:rPr>
                <w:sz w:val="24"/>
                <w:szCs w:val="24"/>
                <w:lang w:val="sr-Cyrl-RS" w:eastAsia="fi-FI"/>
              </w:rPr>
            </w:pPr>
            <w:r w:rsidRPr="00F51530">
              <w:rPr>
                <w:sz w:val="24"/>
                <w:szCs w:val="24"/>
                <w:lang w:eastAsia="fi-FI"/>
              </w:rPr>
              <w:t>Пројекат се реализује од 2017/2018.</w:t>
            </w:r>
            <w:r w:rsidR="009931AE">
              <w:rPr>
                <w:sz w:val="24"/>
                <w:szCs w:val="24"/>
                <w:lang w:val="sr-Cyrl-RS" w:eastAsia="fi-FI"/>
              </w:rPr>
              <w:t xml:space="preserve"> </w:t>
            </w:r>
            <w:r w:rsidR="009931AE" w:rsidRPr="005A4F50">
              <w:rPr>
                <w:sz w:val="24"/>
                <w:szCs w:val="24"/>
                <w:lang w:val="sr-Cyrl-RS" w:eastAsia="fi-FI"/>
              </w:rPr>
              <w:t>Г</w:t>
            </w:r>
            <w:r w:rsidRPr="005A4F50">
              <w:rPr>
                <w:sz w:val="24"/>
                <w:szCs w:val="24"/>
                <w:lang w:val="sr-Cyrl-RS" w:eastAsia="fi-FI"/>
              </w:rPr>
              <w:t>од</w:t>
            </w:r>
            <w:r w:rsidR="009931AE">
              <w:rPr>
                <w:sz w:val="24"/>
                <w:szCs w:val="24"/>
                <w:lang w:val="sr-Cyrl-RS" w:eastAsia="fi-FI"/>
              </w:rPr>
              <w:t>.</w:t>
            </w:r>
            <w:r w:rsidRPr="005A4F50">
              <w:rPr>
                <w:sz w:val="24"/>
                <w:szCs w:val="24"/>
                <w:lang w:val="sr-Cyrl-RS" w:eastAsia="fi-FI"/>
              </w:rPr>
              <w:t xml:space="preserve"> када је група ученика у пратњи аутора пројекта обилазила најважније грађевине Москве-тргове,</w:t>
            </w:r>
            <w:r w:rsidR="009931AE">
              <w:rPr>
                <w:sz w:val="24"/>
                <w:szCs w:val="24"/>
                <w:lang w:val="sr-Cyrl-RS" w:eastAsia="fi-FI"/>
              </w:rPr>
              <w:t xml:space="preserve"> </w:t>
            </w:r>
            <w:r w:rsidRPr="005A4F50">
              <w:rPr>
                <w:sz w:val="24"/>
                <w:szCs w:val="24"/>
                <w:lang w:val="sr-Cyrl-RS" w:eastAsia="fi-FI"/>
              </w:rPr>
              <w:t>цркве,</w:t>
            </w:r>
            <w:r w:rsidR="009931AE">
              <w:rPr>
                <w:sz w:val="24"/>
                <w:szCs w:val="24"/>
                <w:lang w:val="sr-Cyrl-RS" w:eastAsia="fi-FI"/>
              </w:rPr>
              <w:t xml:space="preserve"> </w:t>
            </w:r>
            <w:r w:rsidRPr="005A4F50">
              <w:rPr>
                <w:sz w:val="24"/>
                <w:szCs w:val="24"/>
                <w:lang w:val="sr-Cyrl-RS" w:eastAsia="fi-FI"/>
              </w:rPr>
              <w:t>манастире,</w:t>
            </w:r>
            <w:r w:rsidR="009931AE">
              <w:rPr>
                <w:sz w:val="24"/>
                <w:szCs w:val="24"/>
                <w:lang w:val="sr-Cyrl-RS" w:eastAsia="fi-FI"/>
              </w:rPr>
              <w:t xml:space="preserve"> </w:t>
            </w:r>
            <w:r w:rsidRPr="005A4F50">
              <w:rPr>
                <w:sz w:val="24"/>
                <w:szCs w:val="24"/>
                <w:lang w:val="sr-Cyrl-RS" w:eastAsia="fi-FI"/>
              </w:rPr>
              <w:t>музеје,</w:t>
            </w:r>
            <w:r w:rsidR="009931AE">
              <w:rPr>
                <w:sz w:val="24"/>
                <w:szCs w:val="24"/>
                <w:lang w:val="sr-Cyrl-RS" w:eastAsia="fi-FI"/>
              </w:rPr>
              <w:t xml:space="preserve"> </w:t>
            </w:r>
            <w:r w:rsidRPr="005A4F50">
              <w:rPr>
                <w:sz w:val="24"/>
                <w:szCs w:val="24"/>
                <w:lang w:val="sr-Cyrl-RS" w:eastAsia="fi-FI"/>
              </w:rPr>
              <w:t>споменике и метро.</w:t>
            </w:r>
            <w:r w:rsidR="009931AE">
              <w:rPr>
                <w:sz w:val="24"/>
                <w:szCs w:val="24"/>
                <w:lang w:val="sr-Cyrl-RS" w:eastAsia="fi-FI"/>
              </w:rPr>
              <w:t xml:space="preserve"> </w:t>
            </w:r>
            <w:r w:rsidRPr="005A4F50">
              <w:rPr>
                <w:sz w:val="24"/>
                <w:szCs w:val="24"/>
                <w:lang w:val="sr-Cyrl-RS" w:eastAsia="fi-FI"/>
              </w:rPr>
              <w:t>Наредне године група од 43 учесника посетила је Санкт Петербург и током осмодневног путовања обишла најзначајније институције културе уметности архитектуре и историјски вредна здања из периода Царске и савремене Русије.</w:t>
            </w:r>
          </w:p>
        </w:tc>
      </w:tr>
      <w:tr w:rsidR="00F51530" w:rsidRPr="00383A57" w:rsidTr="00612A8B">
        <w:trPr>
          <w:trHeight w:val="3415"/>
          <w:jc w:val="center"/>
        </w:trPr>
        <w:tc>
          <w:tcPr>
            <w:tcW w:w="1771" w:type="dxa"/>
            <w:vAlign w:val="center"/>
          </w:tcPr>
          <w:p w:rsidR="00F51530" w:rsidRPr="00F51530" w:rsidRDefault="00F51530" w:rsidP="00F51530">
            <w:pPr>
              <w:widowControl/>
              <w:autoSpaceDE/>
              <w:autoSpaceDN/>
              <w:jc w:val="center"/>
              <w:rPr>
                <w:sz w:val="24"/>
                <w:szCs w:val="24"/>
                <w:lang w:eastAsia="fi-FI"/>
              </w:rPr>
            </w:pPr>
            <w:r w:rsidRPr="00F51530">
              <w:rPr>
                <w:sz w:val="24"/>
                <w:szCs w:val="24"/>
                <w:lang w:eastAsia="fi-FI"/>
              </w:rPr>
              <w:t>Циљ и сврха пројекта</w:t>
            </w:r>
          </w:p>
        </w:tc>
        <w:tc>
          <w:tcPr>
            <w:tcW w:w="7847" w:type="dxa"/>
          </w:tcPr>
          <w:p w:rsidR="00F51530" w:rsidRPr="00F51530" w:rsidRDefault="00F51530" w:rsidP="00F51530">
            <w:pPr>
              <w:widowControl/>
              <w:autoSpaceDE/>
              <w:autoSpaceDN/>
              <w:spacing w:after="200" w:line="276" w:lineRule="auto"/>
              <w:jc w:val="both"/>
              <w:rPr>
                <w:rFonts w:eastAsia="Calibri"/>
                <w:lang w:val="sr-Cyrl-CS" w:bidi="en-US"/>
              </w:rPr>
            </w:pPr>
            <w:r w:rsidRPr="00F51530">
              <w:rPr>
                <w:rFonts w:eastAsia="Calibri"/>
                <w:lang w:val="sr-Cyrl-CS" w:bidi="en-US"/>
              </w:rPr>
              <w:t>Пројекта има за циљ боравак на руском језичком подручју,</w:t>
            </w:r>
            <w:r w:rsidR="009931AE">
              <w:rPr>
                <w:rFonts w:eastAsia="Calibri"/>
                <w:lang w:val="sr-Cyrl-CS" w:bidi="en-US"/>
              </w:rPr>
              <w:t xml:space="preserve"> </w:t>
            </w:r>
            <w:r w:rsidRPr="00F51530">
              <w:rPr>
                <w:rFonts w:eastAsia="Calibri"/>
                <w:lang w:val="sr-Cyrl-CS" w:bidi="en-US"/>
              </w:rPr>
              <w:t>повезивање предходно стечених знања из области                    књижевности,</w:t>
            </w:r>
            <w:r w:rsidR="009931AE">
              <w:rPr>
                <w:rFonts w:eastAsia="Calibri"/>
                <w:lang w:val="sr-Cyrl-CS" w:bidi="en-US"/>
              </w:rPr>
              <w:t xml:space="preserve"> </w:t>
            </w:r>
            <w:r w:rsidRPr="00F51530">
              <w:rPr>
                <w:rFonts w:eastAsia="Calibri"/>
                <w:lang w:val="sr-Cyrl-CS" w:bidi="en-US"/>
              </w:rPr>
              <w:t>уметности,</w:t>
            </w:r>
            <w:r w:rsidR="009931AE">
              <w:rPr>
                <w:rFonts w:eastAsia="Calibri"/>
                <w:lang w:val="sr-Cyrl-CS" w:bidi="en-US"/>
              </w:rPr>
              <w:t xml:space="preserve"> </w:t>
            </w:r>
            <w:r w:rsidRPr="00F51530">
              <w:rPr>
                <w:rFonts w:eastAsia="Calibri"/>
                <w:lang w:val="sr-Cyrl-CS" w:bidi="en-US"/>
              </w:rPr>
              <w:t>историје</w:t>
            </w:r>
            <w:r w:rsidR="009931AE">
              <w:rPr>
                <w:rFonts w:eastAsia="Calibri"/>
                <w:lang w:val="sr-Cyrl-CS" w:bidi="en-US"/>
              </w:rPr>
              <w:t>,</w:t>
            </w:r>
            <w:r w:rsidRPr="00F51530">
              <w:rPr>
                <w:rFonts w:eastAsia="Calibri"/>
                <w:lang w:val="sr-Cyrl-CS" w:bidi="en-US"/>
              </w:rPr>
              <w:t xml:space="preserve"> географије,</w:t>
            </w:r>
            <w:r w:rsidR="009931AE">
              <w:rPr>
                <w:rFonts w:eastAsia="Calibri"/>
                <w:lang w:val="sr-Cyrl-CS" w:bidi="en-US"/>
              </w:rPr>
              <w:t xml:space="preserve"> </w:t>
            </w:r>
            <w:r w:rsidRPr="00F51530">
              <w:rPr>
                <w:rFonts w:eastAsia="Calibri"/>
                <w:lang w:val="sr-Cyrl-CS" w:bidi="en-US"/>
              </w:rPr>
              <w:t>етнологије,</w:t>
            </w:r>
            <w:r w:rsidR="009931AE">
              <w:rPr>
                <w:rFonts w:eastAsia="Calibri"/>
                <w:lang w:val="sr-Cyrl-CS" w:bidi="en-US"/>
              </w:rPr>
              <w:t xml:space="preserve"> </w:t>
            </w:r>
            <w:r w:rsidRPr="00F51530">
              <w:rPr>
                <w:rFonts w:eastAsia="Calibri"/>
                <w:lang w:val="sr-Cyrl-CS" w:bidi="en-US"/>
              </w:rPr>
              <w:t>обичаја и религије.</w:t>
            </w:r>
          </w:p>
          <w:p w:rsidR="00F51530" w:rsidRPr="00F51530" w:rsidRDefault="00F51530" w:rsidP="00F51530">
            <w:pPr>
              <w:widowControl/>
              <w:autoSpaceDE/>
              <w:autoSpaceDN/>
              <w:spacing w:after="200" w:line="276" w:lineRule="auto"/>
              <w:jc w:val="both"/>
              <w:rPr>
                <w:rFonts w:eastAsia="Calibri"/>
                <w:lang w:val="sr-Cyrl-CS" w:bidi="en-US"/>
              </w:rPr>
            </w:pPr>
            <w:r w:rsidRPr="00F51530">
              <w:rPr>
                <w:rFonts w:eastAsia="Calibri"/>
                <w:lang w:val="sr-Cyrl-CS" w:bidi="en-US"/>
              </w:rPr>
              <w:t>Како би пројекат оправдао циљ замишљен је да се изведе кроз неколико фаза,</w:t>
            </w:r>
            <w:r w:rsidR="009931AE">
              <w:rPr>
                <w:rFonts w:eastAsia="Calibri"/>
                <w:lang w:val="sr-Cyrl-CS" w:bidi="en-US"/>
              </w:rPr>
              <w:t xml:space="preserve"> </w:t>
            </w:r>
            <w:r w:rsidRPr="00F51530">
              <w:rPr>
                <w:rFonts w:eastAsia="Calibri"/>
                <w:lang w:val="sr-Cyrl-CS" w:bidi="en-US"/>
              </w:rPr>
              <w:t>а на локалитетима Москва и Сант Петреборг неизменично сваке друге године у трајању седам до осам дана</w:t>
            </w:r>
          </w:p>
          <w:p w:rsidR="00F51530" w:rsidRPr="00F51530" w:rsidRDefault="00F51530" w:rsidP="00F51530">
            <w:pPr>
              <w:widowControl/>
              <w:autoSpaceDE/>
              <w:autoSpaceDN/>
              <w:spacing w:after="200" w:line="276" w:lineRule="auto"/>
              <w:jc w:val="both"/>
              <w:rPr>
                <w:rFonts w:eastAsia="Calibri"/>
                <w:lang w:val="sr-Cyrl-CS" w:bidi="en-US"/>
              </w:rPr>
            </w:pPr>
            <w:r w:rsidRPr="00F51530">
              <w:rPr>
                <w:rFonts w:eastAsia="Calibri"/>
                <w:lang w:val="sr-Cyrl-CS" w:bidi="en-US"/>
              </w:rPr>
              <w:t>.Припрема студијског путовања, израда и предаја пројекта,</w:t>
            </w:r>
            <w:r w:rsidR="009931AE">
              <w:rPr>
                <w:rFonts w:eastAsia="Calibri"/>
                <w:lang w:val="sr-Cyrl-CS" w:bidi="en-US"/>
              </w:rPr>
              <w:t xml:space="preserve"> </w:t>
            </w:r>
            <w:r w:rsidRPr="00F51530">
              <w:rPr>
                <w:rFonts w:eastAsia="Calibri"/>
                <w:lang w:val="sr-Cyrl-CS" w:bidi="en-US"/>
              </w:rPr>
              <w:t>упознавање ученика и родитеља,</w:t>
            </w:r>
            <w:r w:rsidR="009931AE">
              <w:rPr>
                <w:rFonts w:eastAsia="Calibri"/>
                <w:lang w:val="sr-Cyrl-CS" w:bidi="en-US"/>
              </w:rPr>
              <w:t xml:space="preserve"> </w:t>
            </w:r>
            <w:r w:rsidRPr="00F51530">
              <w:rPr>
                <w:rFonts w:eastAsia="Calibri"/>
                <w:lang w:val="sr-Cyrl-CS" w:bidi="en-US"/>
              </w:rPr>
              <w:t>анкетирање заинтересованих учесника су прва активност,</w:t>
            </w:r>
            <w:r w:rsidR="009931AE">
              <w:rPr>
                <w:rFonts w:eastAsia="Calibri"/>
                <w:lang w:val="sr-Cyrl-CS" w:bidi="en-US"/>
              </w:rPr>
              <w:t xml:space="preserve"> септембар, </w:t>
            </w:r>
            <w:r w:rsidRPr="00F51530">
              <w:rPr>
                <w:rFonts w:eastAsia="Calibri"/>
                <w:lang w:val="sr-Cyrl-CS" w:bidi="en-US"/>
              </w:rPr>
              <w:t>октобар.</w:t>
            </w:r>
          </w:p>
          <w:p w:rsidR="00F51530" w:rsidRPr="00F51530" w:rsidRDefault="00F51530" w:rsidP="00F51530">
            <w:pPr>
              <w:widowControl/>
              <w:autoSpaceDE/>
              <w:autoSpaceDN/>
              <w:spacing w:after="200" w:line="276" w:lineRule="auto"/>
              <w:jc w:val="both"/>
              <w:rPr>
                <w:rFonts w:eastAsia="Calibri"/>
                <w:lang w:val="sr-Cyrl-CS" w:bidi="en-US"/>
              </w:rPr>
            </w:pPr>
            <w:r w:rsidRPr="00F51530">
              <w:rPr>
                <w:rFonts w:eastAsia="Calibri"/>
                <w:lang w:val="sr-Cyrl-CS" w:bidi="en-US"/>
              </w:rPr>
              <w:t>У другој фази ,новембар-јун би се остварио контакт са туристичком агенцијом,саставио програм пута,прецизно по локалитетима и терминима,контакт са Друштвом српско-руског пријатељства,одржали би се родитељски састанци а учесници подробно упознали са пројектом, планом и садржајем пута у Сант Петергоург односно Москву.</w:t>
            </w:r>
          </w:p>
        </w:tc>
      </w:tr>
      <w:tr w:rsidR="00F51530" w:rsidRPr="00383A57" w:rsidTr="00612A8B">
        <w:trPr>
          <w:trHeight w:val="2551"/>
          <w:jc w:val="center"/>
        </w:trPr>
        <w:tc>
          <w:tcPr>
            <w:tcW w:w="1771" w:type="dxa"/>
            <w:vAlign w:val="center"/>
          </w:tcPr>
          <w:p w:rsidR="00F51530" w:rsidRPr="00F51530" w:rsidRDefault="00F51530" w:rsidP="00F51530">
            <w:pPr>
              <w:widowControl/>
              <w:autoSpaceDE/>
              <w:autoSpaceDN/>
              <w:jc w:val="center"/>
              <w:rPr>
                <w:sz w:val="24"/>
                <w:szCs w:val="24"/>
                <w:lang w:eastAsia="fi-FI"/>
              </w:rPr>
            </w:pPr>
            <w:r w:rsidRPr="00F51530">
              <w:rPr>
                <w:sz w:val="24"/>
                <w:szCs w:val="24"/>
                <w:lang w:eastAsia="fi-FI"/>
              </w:rPr>
              <w:lastRenderedPageBreak/>
              <w:t>Примена</w:t>
            </w:r>
          </w:p>
        </w:tc>
        <w:tc>
          <w:tcPr>
            <w:tcW w:w="7847" w:type="dxa"/>
          </w:tcPr>
          <w:p w:rsidR="00F51530" w:rsidRPr="00F51530" w:rsidRDefault="00F51530" w:rsidP="00F51530">
            <w:pPr>
              <w:widowControl/>
              <w:autoSpaceDE/>
              <w:autoSpaceDN/>
              <w:jc w:val="both"/>
              <w:rPr>
                <w:rFonts w:eastAsia="Calibri"/>
                <w:sz w:val="24"/>
                <w:lang w:val="sr-Cyrl-CS" w:bidi="en-US"/>
              </w:rPr>
            </w:pPr>
            <w:r w:rsidRPr="00F51530">
              <w:rPr>
                <w:rFonts w:eastAsia="Calibri"/>
                <w:sz w:val="24"/>
                <w:lang w:val="sr-Cyrl-CS" w:bidi="en-US"/>
              </w:rPr>
              <w:t>Пројекат је у реализацији од школске 2017/2018.год. када је група од 45 ученика посетила Москву и упознала најважније локалитете,Црвени трг,</w:t>
            </w:r>
            <w:r w:rsidR="009931AE">
              <w:rPr>
                <w:rFonts w:eastAsia="Calibri"/>
                <w:sz w:val="24"/>
                <w:lang w:val="sr-Cyrl-CS" w:bidi="en-US"/>
              </w:rPr>
              <w:t xml:space="preserve"> </w:t>
            </w:r>
            <w:r w:rsidRPr="00F51530">
              <w:rPr>
                <w:rFonts w:eastAsia="Calibri"/>
                <w:sz w:val="24"/>
                <w:lang w:val="sr-Cyrl-CS" w:bidi="en-US"/>
              </w:rPr>
              <w:t>Ломоносов универзитет,</w:t>
            </w:r>
            <w:r w:rsidR="009931AE">
              <w:rPr>
                <w:rFonts w:eastAsia="Calibri"/>
                <w:sz w:val="24"/>
                <w:lang w:val="sr-Cyrl-CS" w:bidi="en-US"/>
              </w:rPr>
              <w:t xml:space="preserve"> </w:t>
            </w:r>
            <w:r w:rsidRPr="00F51530">
              <w:rPr>
                <w:rFonts w:eastAsia="Calibri"/>
                <w:sz w:val="24"/>
                <w:lang w:val="sr-Cyrl-CS" w:bidi="en-US"/>
              </w:rPr>
              <w:t>Цркве на Сергејевом Поседу,Цркву Христа Спаса, Царичино,</w:t>
            </w:r>
            <w:r w:rsidR="009931AE">
              <w:rPr>
                <w:rFonts w:eastAsia="Calibri"/>
                <w:sz w:val="24"/>
                <w:lang w:val="sr-Cyrl-CS" w:bidi="en-US"/>
              </w:rPr>
              <w:t xml:space="preserve"> </w:t>
            </w:r>
            <w:r w:rsidRPr="00F51530">
              <w:rPr>
                <w:rFonts w:eastAsia="Calibri"/>
                <w:sz w:val="24"/>
                <w:lang w:val="sr-Cyrl-CS" w:bidi="en-US"/>
              </w:rPr>
              <w:t>Музеје Космонаутике,Дарвинов,</w:t>
            </w:r>
            <w:r w:rsidR="009931AE">
              <w:rPr>
                <w:rFonts w:eastAsia="Calibri"/>
                <w:sz w:val="24"/>
                <w:lang w:val="sr-Cyrl-CS" w:bidi="en-US"/>
              </w:rPr>
              <w:t xml:space="preserve"> </w:t>
            </w:r>
            <w:r w:rsidRPr="00F51530">
              <w:rPr>
                <w:rFonts w:eastAsia="Calibri"/>
                <w:sz w:val="24"/>
                <w:lang w:val="sr-Cyrl-CS" w:bidi="en-US"/>
              </w:rPr>
              <w:t>Тетрјаковску галерију ,кућу и гроб Толстоја али и паркове,фонтане,</w:t>
            </w:r>
            <w:r w:rsidR="009931AE">
              <w:rPr>
                <w:rFonts w:eastAsia="Calibri"/>
                <w:sz w:val="24"/>
                <w:lang w:val="sr-Cyrl-CS" w:bidi="en-US"/>
              </w:rPr>
              <w:t xml:space="preserve"> </w:t>
            </w:r>
            <w:r w:rsidRPr="00F51530">
              <w:rPr>
                <w:rFonts w:eastAsia="Calibri"/>
                <w:sz w:val="24"/>
                <w:lang w:val="sr-Cyrl-CS" w:bidi="en-US"/>
              </w:rPr>
              <w:t>Московски метро,</w:t>
            </w:r>
            <w:r w:rsidR="009931AE">
              <w:rPr>
                <w:rFonts w:eastAsia="Calibri"/>
                <w:sz w:val="24"/>
                <w:lang w:val="sr-Cyrl-CS" w:bidi="en-US"/>
              </w:rPr>
              <w:t xml:space="preserve"> </w:t>
            </w:r>
            <w:r w:rsidRPr="00F51530">
              <w:rPr>
                <w:rFonts w:eastAsia="Calibri"/>
                <w:sz w:val="24"/>
                <w:lang w:val="sr-Cyrl-CS" w:bidi="en-US"/>
              </w:rPr>
              <w:t>осликане станице и град ноћу пловећи по реци Москва.</w:t>
            </w:r>
          </w:p>
          <w:p w:rsidR="00F51530" w:rsidRPr="003445EE" w:rsidRDefault="00F51530" w:rsidP="00F51530">
            <w:pPr>
              <w:widowControl/>
              <w:autoSpaceDE/>
              <w:autoSpaceDN/>
              <w:jc w:val="both"/>
              <w:rPr>
                <w:rFonts w:eastAsia="Calibri"/>
                <w:sz w:val="24"/>
                <w:lang w:val="sr-Cyrl-CS" w:bidi="en-US"/>
              </w:rPr>
            </w:pPr>
            <w:r w:rsidRPr="00F51530">
              <w:rPr>
                <w:rFonts w:eastAsia="Calibri"/>
                <w:sz w:val="24"/>
                <w:lang w:val="sr-Cyrl-CS" w:bidi="en-US"/>
              </w:rPr>
              <w:t>За школску 2</w:t>
            </w:r>
            <w:r w:rsidR="00612A8B">
              <w:rPr>
                <w:rFonts w:eastAsia="Calibri"/>
                <w:sz w:val="24"/>
                <w:lang w:val="sr-Cyrl-CS" w:bidi="en-US"/>
              </w:rPr>
              <w:t>019-2020</w:t>
            </w:r>
            <w:r w:rsidRPr="00F51530">
              <w:rPr>
                <w:rFonts w:eastAsia="Calibri"/>
                <w:sz w:val="24"/>
                <w:lang w:val="sr-Cyrl-CS" w:bidi="en-US"/>
              </w:rPr>
              <w:t>.</w:t>
            </w:r>
            <w:r w:rsidR="009931AE">
              <w:rPr>
                <w:rFonts w:eastAsia="Calibri"/>
                <w:sz w:val="24"/>
                <w:lang w:val="sr-Cyrl-CS" w:bidi="en-US"/>
              </w:rPr>
              <w:t xml:space="preserve"> </w:t>
            </w:r>
            <w:r w:rsidRPr="00F51530">
              <w:rPr>
                <w:rFonts w:eastAsia="Calibri"/>
                <w:sz w:val="24"/>
                <w:lang w:val="sr-Cyrl-CS" w:bidi="en-US"/>
              </w:rPr>
              <w:t>год план је да са групом ученика посетимо Санкт Петербург да упознали град,</w:t>
            </w:r>
            <w:r w:rsidR="009931AE">
              <w:rPr>
                <w:rFonts w:eastAsia="Calibri"/>
                <w:sz w:val="24"/>
                <w:lang w:val="sr-Cyrl-CS" w:bidi="en-US"/>
              </w:rPr>
              <w:t xml:space="preserve"> </w:t>
            </w:r>
            <w:r w:rsidRPr="00F51530">
              <w:rPr>
                <w:rFonts w:eastAsia="Calibri"/>
                <w:sz w:val="24"/>
                <w:lang w:val="sr-Cyrl-CS" w:bidi="en-US"/>
              </w:rPr>
              <w:t>његову историју, значај, фантастично  благо Музеја Ермитаж,</w:t>
            </w:r>
            <w:r w:rsidRPr="003445EE">
              <w:rPr>
                <w:rFonts w:eastAsia="Calibri"/>
                <w:sz w:val="24"/>
                <w:lang w:val="sr-Cyrl-CS" w:bidi="en-US"/>
              </w:rPr>
              <w:t xml:space="preserve"> цркве, паркове споменике,</w:t>
            </w:r>
            <w:r w:rsidR="009931AE">
              <w:rPr>
                <w:rFonts w:eastAsia="Calibri"/>
                <w:sz w:val="24"/>
                <w:lang w:val="sr-Cyrl-CS" w:bidi="en-US"/>
              </w:rPr>
              <w:t xml:space="preserve"> </w:t>
            </w:r>
            <w:r w:rsidRPr="003445EE">
              <w:rPr>
                <w:rFonts w:eastAsia="Calibri"/>
                <w:sz w:val="24"/>
                <w:lang w:val="sr-Cyrl-CS" w:bidi="en-US"/>
              </w:rPr>
              <w:t>друге културне,</w:t>
            </w:r>
            <w:r w:rsidR="009931AE">
              <w:rPr>
                <w:rFonts w:eastAsia="Calibri"/>
                <w:sz w:val="24"/>
                <w:lang w:val="sr-Cyrl-CS" w:bidi="en-US"/>
              </w:rPr>
              <w:t xml:space="preserve"> </w:t>
            </w:r>
            <w:r w:rsidRPr="003445EE">
              <w:rPr>
                <w:rFonts w:eastAsia="Calibri"/>
                <w:sz w:val="24"/>
                <w:lang w:val="sr-Cyrl-CS" w:bidi="en-US"/>
              </w:rPr>
              <w:t>архитектонске садржаје.</w:t>
            </w:r>
          </w:p>
          <w:p w:rsidR="00F51530" w:rsidRPr="00F51530" w:rsidRDefault="00F51530" w:rsidP="00F51530">
            <w:pPr>
              <w:widowControl/>
              <w:autoSpaceDE/>
              <w:autoSpaceDN/>
              <w:jc w:val="both"/>
              <w:rPr>
                <w:rFonts w:eastAsia="Calibri"/>
                <w:sz w:val="24"/>
                <w:lang w:val="sr-Cyrl-CS" w:bidi="en-US"/>
              </w:rPr>
            </w:pPr>
            <w:r w:rsidRPr="00F51530">
              <w:rPr>
                <w:rFonts w:eastAsia="Calibri"/>
                <w:sz w:val="24"/>
                <w:lang w:val="sr-Cyrl-CS" w:bidi="en-US"/>
              </w:rPr>
              <w:t>Током припремн</w:t>
            </w:r>
            <w:r w:rsidRPr="00F51530">
              <w:rPr>
                <w:rFonts w:eastAsia="Calibri"/>
                <w:sz w:val="24"/>
                <w:lang w:bidi="en-US"/>
              </w:rPr>
              <w:t>e</w:t>
            </w:r>
            <w:r w:rsidRPr="00F51530">
              <w:rPr>
                <w:rFonts w:eastAsia="Calibri"/>
                <w:sz w:val="24"/>
                <w:lang w:val="sr-Cyrl-CS" w:bidi="en-US"/>
              </w:rPr>
              <w:t xml:space="preserve"> фаз</w:t>
            </w:r>
            <w:r w:rsidRPr="00F51530">
              <w:rPr>
                <w:rFonts w:eastAsia="Calibri"/>
                <w:sz w:val="24"/>
                <w:lang w:bidi="en-US"/>
              </w:rPr>
              <w:t>e</w:t>
            </w:r>
            <w:r w:rsidRPr="00F51530">
              <w:rPr>
                <w:rFonts w:eastAsia="Calibri"/>
                <w:sz w:val="24"/>
                <w:lang w:val="sr-Cyrl-CS" w:bidi="en-US"/>
              </w:rPr>
              <w:t xml:space="preserve"> ученици би се подсетили на претходно стечених знања,</w:t>
            </w:r>
            <w:r w:rsidR="009931AE">
              <w:rPr>
                <w:rFonts w:eastAsia="Calibri"/>
                <w:sz w:val="24"/>
                <w:lang w:val="sr-Cyrl-CS" w:bidi="en-US"/>
              </w:rPr>
              <w:t xml:space="preserve"> </w:t>
            </w:r>
            <w:r w:rsidRPr="00F51530">
              <w:rPr>
                <w:rFonts w:eastAsia="Calibri"/>
                <w:sz w:val="24"/>
                <w:lang w:val="sr-Cyrl-CS" w:bidi="en-US"/>
              </w:rPr>
              <w:t>предавања из историје,</w:t>
            </w:r>
            <w:r w:rsidR="009931AE">
              <w:rPr>
                <w:rFonts w:eastAsia="Calibri"/>
                <w:sz w:val="24"/>
                <w:lang w:val="sr-Cyrl-CS" w:bidi="en-US"/>
              </w:rPr>
              <w:t xml:space="preserve"> </w:t>
            </w:r>
            <w:r w:rsidRPr="00F51530">
              <w:rPr>
                <w:rFonts w:eastAsia="Calibri"/>
                <w:sz w:val="24"/>
                <w:lang w:val="sr-Cyrl-CS" w:bidi="en-US"/>
              </w:rPr>
              <w:t>уметности,</w:t>
            </w:r>
            <w:r w:rsidR="009931AE">
              <w:rPr>
                <w:rFonts w:eastAsia="Calibri"/>
                <w:sz w:val="24"/>
                <w:lang w:val="sr-Cyrl-CS" w:bidi="en-US"/>
              </w:rPr>
              <w:t xml:space="preserve"> </w:t>
            </w:r>
            <w:r w:rsidRPr="00F51530">
              <w:rPr>
                <w:rFonts w:eastAsia="Calibri"/>
                <w:sz w:val="24"/>
                <w:lang w:val="sr-Cyrl-CS" w:bidi="en-US"/>
              </w:rPr>
              <w:t>о споменицима,</w:t>
            </w:r>
            <w:r w:rsidR="009931AE">
              <w:rPr>
                <w:rFonts w:eastAsia="Calibri"/>
                <w:sz w:val="24"/>
                <w:lang w:val="sr-Cyrl-CS" w:bidi="en-US"/>
              </w:rPr>
              <w:t xml:space="preserve"> </w:t>
            </w:r>
            <w:r w:rsidRPr="00F51530">
              <w:rPr>
                <w:rFonts w:eastAsia="Calibri"/>
                <w:sz w:val="24"/>
                <w:lang w:val="sr-Cyrl-CS" w:bidi="en-US"/>
              </w:rPr>
              <w:t>културним  институцијама,              религијским  објектима али и положајем овог града у данашњој Русији.</w:t>
            </w:r>
          </w:p>
        </w:tc>
      </w:tr>
      <w:tr w:rsidR="00F51530" w:rsidRPr="00F51530" w:rsidTr="00612A8B">
        <w:trPr>
          <w:jc w:val="center"/>
        </w:trPr>
        <w:tc>
          <w:tcPr>
            <w:tcW w:w="1771" w:type="dxa"/>
            <w:vAlign w:val="center"/>
          </w:tcPr>
          <w:p w:rsidR="00F51530" w:rsidRPr="00F51530" w:rsidRDefault="00F51530" w:rsidP="00F51530">
            <w:pPr>
              <w:widowControl/>
              <w:autoSpaceDE/>
              <w:autoSpaceDN/>
              <w:jc w:val="center"/>
              <w:rPr>
                <w:sz w:val="24"/>
                <w:szCs w:val="24"/>
                <w:lang w:eastAsia="fi-FI"/>
              </w:rPr>
            </w:pPr>
            <w:r w:rsidRPr="00F51530">
              <w:rPr>
                <w:sz w:val="24"/>
                <w:szCs w:val="24"/>
                <w:lang w:eastAsia="fi-FI"/>
              </w:rPr>
              <w:t>Материјал, извори, помагала, опрема</w:t>
            </w:r>
          </w:p>
        </w:tc>
        <w:tc>
          <w:tcPr>
            <w:tcW w:w="7847" w:type="dxa"/>
          </w:tcPr>
          <w:p w:rsidR="00F51530" w:rsidRPr="00F51530" w:rsidRDefault="00F51530" w:rsidP="00F51530">
            <w:pPr>
              <w:widowControl/>
              <w:autoSpaceDE/>
              <w:autoSpaceDN/>
              <w:jc w:val="both"/>
              <w:rPr>
                <w:sz w:val="24"/>
                <w:szCs w:val="24"/>
                <w:lang w:eastAsia="fi-FI"/>
              </w:rPr>
            </w:pPr>
            <w:r w:rsidRPr="00F51530">
              <w:rPr>
                <w:sz w:val="24"/>
                <w:szCs w:val="24"/>
                <w:lang w:eastAsia="fi-FI"/>
              </w:rPr>
              <w:t>Материјал који прикупе и обраде наставници из литературе и књига,</w:t>
            </w:r>
            <w:r w:rsidR="009931AE">
              <w:rPr>
                <w:sz w:val="24"/>
                <w:szCs w:val="24"/>
                <w:lang w:val="sr-Cyrl-RS" w:eastAsia="fi-FI"/>
              </w:rPr>
              <w:t xml:space="preserve"> </w:t>
            </w:r>
            <w:r w:rsidRPr="00F51530">
              <w:rPr>
                <w:sz w:val="24"/>
                <w:szCs w:val="24"/>
                <w:lang w:eastAsia="fi-FI"/>
              </w:rPr>
              <w:t>проспекте добијене од Друштва српско-руског пријатељства,интернет презентације послужиће као основ за што квалитетнију припрему и организацију овог путовања.</w:t>
            </w:r>
          </w:p>
        </w:tc>
      </w:tr>
      <w:tr w:rsidR="00F51530" w:rsidRPr="00F51530" w:rsidTr="00612A8B">
        <w:trPr>
          <w:jc w:val="center"/>
        </w:trPr>
        <w:tc>
          <w:tcPr>
            <w:tcW w:w="1771" w:type="dxa"/>
            <w:vAlign w:val="center"/>
          </w:tcPr>
          <w:p w:rsidR="00F51530" w:rsidRPr="00F51530" w:rsidRDefault="00F51530" w:rsidP="00F51530">
            <w:pPr>
              <w:widowControl/>
              <w:autoSpaceDE/>
              <w:autoSpaceDN/>
              <w:jc w:val="center"/>
              <w:rPr>
                <w:sz w:val="24"/>
                <w:szCs w:val="24"/>
                <w:lang w:eastAsia="fi-FI"/>
              </w:rPr>
            </w:pPr>
            <w:r w:rsidRPr="00F51530">
              <w:rPr>
                <w:sz w:val="24"/>
                <w:szCs w:val="24"/>
                <w:lang w:eastAsia="fi-FI"/>
              </w:rPr>
              <w:t>Улога и задаци наставника</w:t>
            </w:r>
          </w:p>
        </w:tc>
        <w:tc>
          <w:tcPr>
            <w:tcW w:w="7847" w:type="dxa"/>
          </w:tcPr>
          <w:p w:rsidR="00F51530" w:rsidRPr="00F51530" w:rsidRDefault="00F51530" w:rsidP="00F51530">
            <w:pPr>
              <w:widowControl/>
              <w:tabs>
                <w:tab w:val="left" w:pos="0"/>
                <w:tab w:val="left" w:pos="360"/>
                <w:tab w:val="left" w:pos="540"/>
                <w:tab w:val="left" w:pos="1170"/>
              </w:tabs>
              <w:autoSpaceDE/>
              <w:autoSpaceDN/>
              <w:contextualSpacing/>
              <w:jc w:val="both"/>
              <w:rPr>
                <w:rFonts w:eastAsia="Calibri"/>
                <w:b/>
                <w:sz w:val="24"/>
                <w:szCs w:val="24"/>
                <w:lang w:val="sr-Cyrl-CS" w:bidi="en-US"/>
              </w:rPr>
            </w:pPr>
            <w:r w:rsidRPr="00F51530">
              <w:rPr>
                <w:rFonts w:eastAsia="Calibri"/>
                <w:b/>
                <w:sz w:val="24"/>
                <w:lang w:val="sr-Cyrl-CS" w:bidi="en-US"/>
              </w:rPr>
              <w:t>Наставници би имали вишеструку улогу,</w:t>
            </w:r>
            <w:r w:rsidR="009931AE">
              <w:rPr>
                <w:rFonts w:eastAsia="Calibri"/>
                <w:b/>
                <w:sz w:val="24"/>
                <w:lang w:val="sr-Cyrl-CS" w:bidi="en-US"/>
              </w:rPr>
              <w:t xml:space="preserve"> </w:t>
            </w:r>
            <w:r w:rsidRPr="00F51530">
              <w:rPr>
                <w:rFonts w:eastAsia="Calibri"/>
                <w:b/>
                <w:sz w:val="24"/>
                <w:lang w:val="sr-Cyrl-CS" w:bidi="en-US"/>
              </w:rPr>
              <w:t>евидентирање заинтересованих ученика,</w:t>
            </w:r>
            <w:r w:rsidR="009931AE">
              <w:rPr>
                <w:rFonts w:eastAsia="Calibri"/>
                <w:b/>
                <w:sz w:val="24"/>
                <w:lang w:val="sr-Cyrl-CS" w:bidi="en-US"/>
              </w:rPr>
              <w:t xml:space="preserve">  </w:t>
            </w:r>
            <w:r w:rsidRPr="00F51530">
              <w:rPr>
                <w:rFonts w:eastAsia="Calibri"/>
                <w:b/>
                <w:sz w:val="24"/>
                <w:lang w:val="sr-Cyrl-CS" w:bidi="en-US"/>
              </w:rPr>
              <w:t>контакт са агенцијом,израда програма као контакт са родитељима,подршка ученицима у одабиру литературе за упознавање са појединим садржајима у Сенкт Петербургу помоћ и сарадња током припреме,</w:t>
            </w:r>
            <w:r w:rsidRPr="00F51530">
              <w:rPr>
                <w:rFonts w:eastAsia="Calibri"/>
                <w:b/>
                <w:sz w:val="24"/>
                <w:lang w:bidi="en-US"/>
              </w:rPr>
              <w:t xml:space="preserve">са </w:t>
            </w:r>
            <w:r w:rsidRPr="00F51530">
              <w:rPr>
                <w:rFonts w:eastAsia="Calibri"/>
                <w:b/>
                <w:sz w:val="24"/>
                <w:lang w:val="sr-Cyrl-CS" w:bidi="en-US"/>
              </w:rPr>
              <w:t>пута и по повратку у писању есеја.</w:t>
            </w:r>
          </w:p>
        </w:tc>
      </w:tr>
      <w:tr w:rsidR="00F51530" w:rsidRPr="00F51530" w:rsidTr="00612A8B">
        <w:trPr>
          <w:jc w:val="center"/>
        </w:trPr>
        <w:tc>
          <w:tcPr>
            <w:tcW w:w="1771" w:type="dxa"/>
            <w:vAlign w:val="center"/>
          </w:tcPr>
          <w:p w:rsidR="00F51530" w:rsidRPr="00F51530" w:rsidRDefault="00F51530" w:rsidP="00F51530">
            <w:pPr>
              <w:widowControl/>
              <w:autoSpaceDE/>
              <w:autoSpaceDN/>
              <w:jc w:val="center"/>
              <w:rPr>
                <w:sz w:val="24"/>
                <w:szCs w:val="24"/>
                <w:lang w:eastAsia="fi-FI"/>
              </w:rPr>
            </w:pPr>
            <w:r w:rsidRPr="00F51530">
              <w:rPr>
                <w:sz w:val="24"/>
                <w:szCs w:val="24"/>
                <w:lang w:eastAsia="fi-FI"/>
              </w:rPr>
              <w:t>Улога и задаци ученика</w:t>
            </w:r>
          </w:p>
        </w:tc>
        <w:tc>
          <w:tcPr>
            <w:tcW w:w="7847" w:type="dxa"/>
          </w:tcPr>
          <w:p w:rsidR="00F51530" w:rsidRPr="00F51530" w:rsidRDefault="00F51530" w:rsidP="00F51530">
            <w:pPr>
              <w:widowControl/>
              <w:tabs>
                <w:tab w:val="left" w:pos="214"/>
              </w:tabs>
              <w:autoSpaceDE/>
              <w:autoSpaceDN/>
              <w:rPr>
                <w:sz w:val="24"/>
                <w:szCs w:val="24"/>
                <w:lang w:eastAsia="fi-FI"/>
              </w:rPr>
            </w:pPr>
            <w:r w:rsidRPr="00F51530">
              <w:rPr>
                <w:sz w:val="24"/>
                <w:szCs w:val="24"/>
                <w:lang w:eastAsia="fi-FI"/>
              </w:rPr>
              <w:t>Ученици би презентовали своја досада</w:t>
            </w:r>
            <w:r w:rsidR="009931AE">
              <w:rPr>
                <w:sz w:val="24"/>
                <w:szCs w:val="24"/>
                <w:lang w:eastAsia="fi-FI"/>
              </w:rPr>
              <w:t>шња знања о Русији а посебно о Санкт Петербургу и</w:t>
            </w:r>
            <w:r w:rsidRPr="00F51530">
              <w:rPr>
                <w:sz w:val="24"/>
                <w:szCs w:val="24"/>
                <w:lang w:eastAsia="fi-FI"/>
              </w:rPr>
              <w:t xml:space="preserve"> Moскви,</w:t>
            </w:r>
            <w:r w:rsidR="009931AE">
              <w:rPr>
                <w:sz w:val="24"/>
                <w:szCs w:val="24"/>
                <w:lang w:val="sr-Cyrl-RS" w:eastAsia="fi-FI"/>
              </w:rPr>
              <w:t xml:space="preserve"> </w:t>
            </w:r>
            <w:r w:rsidRPr="00F51530">
              <w:rPr>
                <w:sz w:val="24"/>
                <w:szCs w:val="24"/>
                <w:lang w:eastAsia="fi-FI"/>
              </w:rPr>
              <w:t>истраживањем по литератури и интернету обогатили би стечена знања</w:t>
            </w:r>
            <w:r w:rsidR="009931AE">
              <w:rPr>
                <w:sz w:val="24"/>
                <w:szCs w:val="24"/>
                <w:lang w:val="sr-Cyrl-RS" w:eastAsia="fi-FI"/>
              </w:rPr>
              <w:t xml:space="preserve"> </w:t>
            </w:r>
            <w:r w:rsidRPr="00F51530">
              <w:rPr>
                <w:sz w:val="24"/>
                <w:szCs w:val="24"/>
                <w:lang w:eastAsia="fi-FI"/>
              </w:rPr>
              <w:t>,продубили и систематизовали уз асистенцију наставника.</w:t>
            </w:r>
          </w:p>
        </w:tc>
      </w:tr>
      <w:tr w:rsidR="00F51530" w:rsidRPr="00383A57" w:rsidTr="00612A8B">
        <w:trPr>
          <w:jc w:val="center"/>
        </w:trPr>
        <w:tc>
          <w:tcPr>
            <w:tcW w:w="1771" w:type="dxa"/>
            <w:vAlign w:val="center"/>
          </w:tcPr>
          <w:p w:rsidR="00F51530" w:rsidRPr="00F51530" w:rsidRDefault="00F51530" w:rsidP="00F51530">
            <w:pPr>
              <w:widowControl/>
              <w:autoSpaceDE/>
              <w:autoSpaceDN/>
              <w:jc w:val="center"/>
              <w:rPr>
                <w:color w:val="000000"/>
                <w:sz w:val="24"/>
                <w:szCs w:val="24"/>
                <w:lang w:eastAsia="fi-FI"/>
              </w:rPr>
            </w:pPr>
            <w:r w:rsidRPr="00F51530">
              <w:rPr>
                <w:color w:val="000000"/>
                <w:sz w:val="24"/>
                <w:szCs w:val="24"/>
                <w:lang w:eastAsia="fi-FI"/>
              </w:rPr>
              <w:t>Резиме и закључци пројекта</w:t>
            </w:r>
          </w:p>
        </w:tc>
        <w:tc>
          <w:tcPr>
            <w:tcW w:w="7847" w:type="dxa"/>
          </w:tcPr>
          <w:p w:rsidR="00F51530" w:rsidRPr="00F51530" w:rsidRDefault="00F51530" w:rsidP="00F51530">
            <w:pPr>
              <w:widowControl/>
              <w:autoSpaceDE/>
              <w:autoSpaceDN/>
              <w:contextualSpacing/>
              <w:jc w:val="both"/>
              <w:rPr>
                <w:rFonts w:eastAsia="Calibri"/>
                <w:b/>
                <w:lang w:val="sr-Cyrl-CS" w:bidi="en-US"/>
              </w:rPr>
            </w:pPr>
            <w:r w:rsidRPr="00F51530">
              <w:rPr>
                <w:rFonts w:eastAsia="Calibri"/>
                <w:b/>
                <w:lang w:val="sr-Cyrl-CS" w:bidi="en-US"/>
              </w:rPr>
              <w:t>Пројекат би им омогућио да продубе  знања из различитих области о  градовима,</w:t>
            </w:r>
            <w:r w:rsidR="009931AE">
              <w:rPr>
                <w:rFonts w:eastAsia="Calibri"/>
                <w:b/>
                <w:lang w:val="sr-Cyrl-CS" w:bidi="en-US"/>
              </w:rPr>
              <w:t xml:space="preserve"> </w:t>
            </w:r>
            <w:r w:rsidRPr="00F51530">
              <w:rPr>
                <w:rFonts w:eastAsia="Calibri"/>
                <w:b/>
                <w:lang w:val="sr-Cyrl-CS" w:bidi="en-US"/>
              </w:rPr>
              <w:t>држави,</w:t>
            </w:r>
            <w:r w:rsidR="009931AE">
              <w:rPr>
                <w:rFonts w:eastAsia="Calibri"/>
                <w:b/>
                <w:lang w:val="sr-Cyrl-CS" w:bidi="en-US"/>
              </w:rPr>
              <w:t xml:space="preserve"> </w:t>
            </w:r>
            <w:r w:rsidRPr="00F51530">
              <w:rPr>
                <w:rFonts w:eastAsia="Calibri"/>
                <w:b/>
                <w:lang w:val="sr-Cyrl-CS" w:bidi="en-US"/>
              </w:rPr>
              <w:t>култури језику,</w:t>
            </w:r>
            <w:r w:rsidR="009931AE">
              <w:rPr>
                <w:rFonts w:eastAsia="Calibri"/>
                <w:b/>
                <w:lang w:val="sr-Cyrl-CS" w:bidi="en-US"/>
              </w:rPr>
              <w:t xml:space="preserve"> </w:t>
            </w:r>
            <w:r w:rsidRPr="00F51530">
              <w:rPr>
                <w:rFonts w:eastAsia="Calibri"/>
                <w:b/>
                <w:lang w:val="sr-Cyrl-CS" w:bidi="en-US"/>
              </w:rPr>
              <w:t>времену и простору,</w:t>
            </w:r>
            <w:r w:rsidR="009931AE">
              <w:rPr>
                <w:rFonts w:eastAsia="Calibri"/>
                <w:b/>
                <w:lang w:val="sr-Cyrl-CS" w:bidi="en-US"/>
              </w:rPr>
              <w:t xml:space="preserve"> </w:t>
            </w:r>
            <w:r w:rsidRPr="00F51530">
              <w:rPr>
                <w:rFonts w:eastAsia="Calibri"/>
                <w:b/>
                <w:lang w:val="sr-Cyrl-CS" w:bidi="en-US"/>
              </w:rPr>
              <w:t>баштини и постигнућу у многим областима нама блиске Русије.</w:t>
            </w:r>
          </w:p>
          <w:p w:rsidR="00F51530" w:rsidRPr="00F51530" w:rsidRDefault="00F51530" w:rsidP="00F51530">
            <w:pPr>
              <w:widowControl/>
              <w:autoSpaceDE/>
              <w:autoSpaceDN/>
              <w:contextualSpacing/>
              <w:jc w:val="both"/>
              <w:rPr>
                <w:rFonts w:eastAsia="Calibri"/>
                <w:b/>
                <w:lang w:val="sr-Cyrl-CS" w:bidi="en-US"/>
              </w:rPr>
            </w:pPr>
            <w:r w:rsidRPr="00F51530">
              <w:rPr>
                <w:rFonts w:eastAsia="Calibri"/>
                <w:b/>
                <w:lang w:val="sr-Cyrl-CS" w:bidi="en-US"/>
              </w:rPr>
              <w:t>Утисци које би понели са оваквог путовања били би основ за писање ЕСЕЈА,</w:t>
            </w:r>
            <w:r w:rsidR="009931AE">
              <w:rPr>
                <w:rFonts w:eastAsia="Calibri"/>
                <w:b/>
                <w:lang w:val="sr-Cyrl-CS" w:bidi="en-US"/>
              </w:rPr>
              <w:t xml:space="preserve"> најбољи би били објављени</w:t>
            </w:r>
            <w:r w:rsidRPr="00F51530">
              <w:rPr>
                <w:rFonts w:eastAsia="Calibri"/>
                <w:b/>
                <w:lang w:val="sr-Cyrl-CS" w:bidi="en-US"/>
              </w:rPr>
              <w:t xml:space="preserve"> у школском листу Десетка,</w:t>
            </w:r>
            <w:r w:rsidR="009931AE">
              <w:rPr>
                <w:rFonts w:eastAsia="Calibri"/>
                <w:b/>
                <w:lang w:val="sr-Cyrl-CS" w:bidi="en-US"/>
              </w:rPr>
              <w:t xml:space="preserve"> </w:t>
            </w:r>
            <w:r w:rsidRPr="00F51530">
              <w:rPr>
                <w:rFonts w:eastAsia="Calibri"/>
                <w:b/>
                <w:lang w:val="sr-Cyrl-CS" w:bidi="en-US"/>
              </w:rPr>
              <w:t>у Извештају школе за текућугодину и на огласној табл</w:t>
            </w:r>
            <w:r w:rsidR="009931AE">
              <w:rPr>
                <w:rFonts w:eastAsia="Calibri"/>
                <w:b/>
                <w:lang w:val="sr-Cyrl-CS" w:bidi="en-US"/>
              </w:rPr>
              <w:t>и а најуспешнији есеј о посети</w:t>
            </w:r>
            <w:r w:rsidRPr="00F51530">
              <w:rPr>
                <w:rFonts w:eastAsia="Calibri"/>
                <w:b/>
                <w:lang w:val="sr-Cyrl-CS" w:bidi="en-US"/>
              </w:rPr>
              <w:t xml:space="preserve"> сакралним објек</w:t>
            </w:r>
            <w:r w:rsidR="005B3883">
              <w:rPr>
                <w:rFonts w:eastAsia="Calibri"/>
                <w:b/>
                <w:lang w:val="sr-Cyrl-CS" w:bidi="en-US"/>
              </w:rPr>
              <w:t>тима био би уврштен у приредбу поводом школске славе Свети Сава</w:t>
            </w:r>
            <w:r w:rsidRPr="00F51530">
              <w:rPr>
                <w:rFonts w:eastAsia="Calibri"/>
                <w:b/>
                <w:lang w:val="sr-Cyrl-CS" w:bidi="en-US"/>
              </w:rPr>
              <w:t xml:space="preserve"> као та</w:t>
            </w:r>
            <w:r w:rsidR="005B3883">
              <w:rPr>
                <w:rFonts w:eastAsia="Calibri"/>
                <w:b/>
                <w:lang w:val="sr-Cyrl-CS" w:bidi="en-US"/>
              </w:rPr>
              <w:t xml:space="preserve">чка уметничког програма. </w:t>
            </w:r>
            <w:r w:rsidRPr="00F51530">
              <w:rPr>
                <w:rFonts w:eastAsia="Calibri"/>
                <w:b/>
                <w:lang w:val="sr-Cyrl-CS" w:bidi="en-US"/>
              </w:rPr>
              <w:t>Есеј би писали ученици који уче руски језик на руском,</w:t>
            </w:r>
            <w:r w:rsidR="005B3883">
              <w:rPr>
                <w:rFonts w:eastAsia="Calibri"/>
                <w:b/>
                <w:lang w:val="sr-Cyrl-CS" w:bidi="en-US"/>
              </w:rPr>
              <w:t xml:space="preserve"> </w:t>
            </w:r>
            <w:r w:rsidRPr="00F51530">
              <w:rPr>
                <w:rFonts w:eastAsia="Calibri"/>
                <w:b/>
                <w:lang w:val="sr-Cyrl-CS" w:bidi="en-US"/>
              </w:rPr>
              <w:t>остали на српском језику уз коректуру наставника.</w:t>
            </w:r>
            <w:r w:rsidR="005B3883">
              <w:rPr>
                <w:rFonts w:eastAsia="Calibri"/>
                <w:b/>
                <w:lang w:val="sr-Cyrl-CS" w:bidi="en-US"/>
              </w:rPr>
              <w:t xml:space="preserve"> </w:t>
            </w:r>
            <w:r w:rsidRPr="00F51530">
              <w:rPr>
                <w:rFonts w:eastAsia="Calibri"/>
                <w:b/>
                <w:lang w:val="sr-Cyrl-CS" w:bidi="en-US"/>
              </w:rPr>
              <w:t>Уједно ово би била заврш</w:t>
            </w:r>
            <w:r w:rsidR="005B3883">
              <w:rPr>
                <w:rFonts w:eastAsia="Calibri"/>
                <w:b/>
                <w:lang w:val="sr-Cyrl-CS" w:bidi="en-US"/>
              </w:rPr>
              <w:t xml:space="preserve">на фаза пројекта Сант Петерборг - </w:t>
            </w:r>
            <w:r w:rsidRPr="00F51530">
              <w:rPr>
                <w:rFonts w:eastAsia="Calibri"/>
                <w:b/>
                <w:lang w:val="sr-Cyrl-CS" w:bidi="en-US"/>
              </w:rPr>
              <w:t>Москва.</w:t>
            </w:r>
          </w:p>
        </w:tc>
      </w:tr>
      <w:tr w:rsidR="00F51530" w:rsidRPr="00383A57" w:rsidTr="00612A8B">
        <w:trPr>
          <w:jc w:val="center"/>
        </w:trPr>
        <w:tc>
          <w:tcPr>
            <w:tcW w:w="1771" w:type="dxa"/>
            <w:vAlign w:val="center"/>
          </w:tcPr>
          <w:p w:rsidR="00F51530" w:rsidRPr="003445EE" w:rsidRDefault="00F51530" w:rsidP="00F51530">
            <w:pPr>
              <w:widowControl/>
              <w:autoSpaceDE/>
              <w:autoSpaceDN/>
              <w:jc w:val="center"/>
              <w:rPr>
                <w:sz w:val="24"/>
                <w:szCs w:val="24"/>
                <w:lang w:val="sr-Cyrl-CS" w:eastAsia="fi-FI"/>
              </w:rPr>
            </w:pPr>
            <w:r w:rsidRPr="003445EE">
              <w:rPr>
                <w:sz w:val="24"/>
                <w:szCs w:val="24"/>
                <w:lang w:val="sr-Cyrl-CS" w:eastAsia="fi-FI"/>
              </w:rPr>
              <w:t>Оцењивање учења, оцерњивање за учење и као учење</w:t>
            </w:r>
          </w:p>
          <w:p w:rsidR="00F51530" w:rsidRPr="003445EE" w:rsidRDefault="00F51530" w:rsidP="00F51530">
            <w:pPr>
              <w:widowControl/>
              <w:autoSpaceDE/>
              <w:autoSpaceDN/>
              <w:jc w:val="center"/>
              <w:rPr>
                <w:sz w:val="24"/>
                <w:szCs w:val="24"/>
                <w:lang w:val="sr-Cyrl-CS" w:eastAsia="fi-FI"/>
              </w:rPr>
            </w:pPr>
          </w:p>
          <w:p w:rsidR="00F51530" w:rsidRPr="003445EE" w:rsidRDefault="00F51530" w:rsidP="00F51530">
            <w:pPr>
              <w:widowControl/>
              <w:autoSpaceDE/>
              <w:autoSpaceDN/>
              <w:jc w:val="center"/>
              <w:rPr>
                <w:sz w:val="24"/>
                <w:szCs w:val="24"/>
                <w:lang w:val="sr-Cyrl-CS" w:eastAsia="fi-FI"/>
              </w:rPr>
            </w:pPr>
          </w:p>
        </w:tc>
        <w:tc>
          <w:tcPr>
            <w:tcW w:w="7847" w:type="dxa"/>
          </w:tcPr>
          <w:p w:rsidR="00F51530" w:rsidRPr="00F51530" w:rsidRDefault="00F51530" w:rsidP="00212EC6">
            <w:pPr>
              <w:widowControl/>
              <w:numPr>
                <w:ilvl w:val="0"/>
                <w:numId w:val="190"/>
              </w:numPr>
              <w:autoSpaceDE/>
              <w:autoSpaceDN/>
              <w:spacing w:after="200" w:line="276" w:lineRule="auto"/>
              <w:ind w:left="0" w:hanging="720"/>
              <w:rPr>
                <w:rFonts w:eastAsia="Calibri"/>
                <w:b/>
                <w:sz w:val="24"/>
                <w:lang w:val="sr-Cyrl-CS" w:bidi="en-US"/>
              </w:rPr>
            </w:pPr>
            <w:r w:rsidRPr="00F51530">
              <w:rPr>
                <w:rFonts w:eastAsia="Calibri"/>
                <w:b/>
                <w:sz w:val="24"/>
                <w:szCs w:val="24"/>
                <w:lang w:val="sr-Cyrl-CS" w:bidi="en-US"/>
              </w:rPr>
              <w:t>Међупреметне компетенције које подржава пројека</w:t>
            </w:r>
          </w:p>
          <w:p w:rsidR="00F51530" w:rsidRPr="00F51530" w:rsidRDefault="00F51530" w:rsidP="00212EC6">
            <w:pPr>
              <w:widowControl/>
              <w:numPr>
                <w:ilvl w:val="0"/>
                <w:numId w:val="190"/>
              </w:numPr>
              <w:autoSpaceDE/>
              <w:autoSpaceDN/>
              <w:spacing w:after="200" w:line="276" w:lineRule="auto"/>
              <w:ind w:left="0" w:hanging="720"/>
              <w:rPr>
                <w:rFonts w:eastAsia="Calibri"/>
                <w:b/>
                <w:sz w:val="24"/>
                <w:lang w:val="sr-Cyrl-CS" w:bidi="en-US"/>
              </w:rPr>
            </w:pPr>
            <w:r w:rsidRPr="00F51530">
              <w:rPr>
                <w:rFonts w:eastAsia="Calibri"/>
                <w:b/>
                <w:sz w:val="24"/>
                <w:szCs w:val="24"/>
                <w:lang w:val="sr-Cyrl-CS" w:bidi="en-US"/>
              </w:rPr>
              <w:t>-</w:t>
            </w:r>
            <w:r w:rsidR="005B3883">
              <w:rPr>
                <w:rFonts w:eastAsia="Calibri"/>
                <w:b/>
                <w:sz w:val="24"/>
                <w:szCs w:val="24"/>
                <w:lang w:val="sr-Cyrl-CS" w:bidi="en-US"/>
              </w:rPr>
              <w:t xml:space="preserve"> </w:t>
            </w:r>
            <w:r w:rsidRPr="00F51530">
              <w:rPr>
                <w:rFonts w:eastAsia="Calibri"/>
                <w:b/>
                <w:sz w:val="24"/>
                <w:szCs w:val="24"/>
                <w:lang w:val="sr-Cyrl-CS" w:bidi="en-US"/>
              </w:rPr>
              <w:t>компетенције за целоживотно учење,</w:t>
            </w:r>
            <w:r w:rsidR="005B3883">
              <w:rPr>
                <w:rFonts w:eastAsia="Calibri"/>
                <w:b/>
                <w:sz w:val="24"/>
                <w:szCs w:val="24"/>
                <w:lang w:val="sr-Cyrl-CS" w:bidi="en-US"/>
              </w:rPr>
              <w:t xml:space="preserve"> </w:t>
            </w:r>
            <w:r w:rsidRPr="00F51530">
              <w:rPr>
                <w:rFonts w:eastAsia="Calibri"/>
                <w:b/>
                <w:sz w:val="24"/>
                <w:szCs w:val="24"/>
                <w:lang w:val="sr-Cyrl-CS" w:bidi="en-US"/>
              </w:rPr>
              <w:t>кроз све фазе.</w:t>
            </w:r>
          </w:p>
          <w:p w:rsidR="00F51530" w:rsidRPr="00F51530" w:rsidRDefault="00F51530" w:rsidP="00212EC6">
            <w:pPr>
              <w:widowControl/>
              <w:numPr>
                <w:ilvl w:val="0"/>
                <w:numId w:val="190"/>
              </w:numPr>
              <w:autoSpaceDE/>
              <w:autoSpaceDN/>
              <w:spacing w:after="200" w:line="276" w:lineRule="auto"/>
              <w:ind w:left="0" w:hanging="720"/>
              <w:rPr>
                <w:rFonts w:eastAsia="Calibri"/>
                <w:b/>
                <w:sz w:val="24"/>
                <w:lang w:val="sr-Cyrl-CS" w:bidi="en-US"/>
              </w:rPr>
            </w:pPr>
            <w:r w:rsidRPr="00F51530">
              <w:rPr>
                <w:rFonts w:eastAsia="Calibri"/>
                <w:b/>
                <w:sz w:val="24"/>
                <w:szCs w:val="24"/>
                <w:lang w:val="sr-Cyrl-CS" w:bidi="en-US"/>
              </w:rPr>
              <w:t>–</w:t>
            </w:r>
            <w:r w:rsidR="005B3883">
              <w:rPr>
                <w:rFonts w:eastAsia="Calibri"/>
                <w:b/>
                <w:sz w:val="24"/>
                <w:szCs w:val="24"/>
                <w:lang w:val="sr-Cyrl-CS" w:bidi="en-US"/>
              </w:rPr>
              <w:t xml:space="preserve"> </w:t>
            </w:r>
            <w:r w:rsidRPr="00F51530">
              <w:rPr>
                <w:rFonts w:eastAsia="Calibri"/>
                <w:b/>
                <w:sz w:val="24"/>
                <w:szCs w:val="24"/>
                <w:lang w:val="sr-Cyrl-CS" w:bidi="en-US"/>
              </w:rPr>
              <w:t>комуникација кроз све фазе</w:t>
            </w:r>
          </w:p>
          <w:p w:rsidR="00F51530" w:rsidRPr="00F51530" w:rsidRDefault="00F51530" w:rsidP="00212EC6">
            <w:pPr>
              <w:widowControl/>
              <w:numPr>
                <w:ilvl w:val="0"/>
                <w:numId w:val="190"/>
              </w:numPr>
              <w:autoSpaceDE/>
              <w:autoSpaceDN/>
              <w:spacing w:after="200" w:line="276" w:lineRule="auto"/>
              <w:ind w:left="0" w:hanging="720"/>
              <w:rPr>
                <w:rFonts w:eastAsia="Calibri"/>
                <w:b/>
                <w:sz w:val="24"/>
                <w:lang w:val="sr-Cyrl-CS" w:bidi="en-US"/>
              </w:rPr>
            </w:pPr>
            <w:r w:rsidRPr="00F51530">
              <w:rPr>
                <w:rFonts w:eastAsia="Calibri"/>
                <w:b/>
                <w:sz w:val="24"/>
                <w:szCs w:val="24"/>
                <w:lang w:val="sr-Cyrl-CS" w:bidi="en-US"/>
              </w:rPr>
              <w:t>–</w:t>
            </w:r>
            <w:r w:rsidR="005B3883">
              <w:rPr>
                <w:rFonts w:eastAsia="Calibri"/>
                <w:b/>
                <w:sz w:val="24"/>
                <w:szCs w:val="24"/>
                <w:lang w:val="sr-Cyrl-CS" w:bidi="en-US"/>
              </w:rPr>
              <w:t xml:space="preserve"> </w:t>
            </w:r>
            <w:r w:rsidRPr="00F51530">
              <w:rPr>
                <w:rFonts w:eastAsia="Calibri"/>
                <w:b/>
                <w:sz w:val="24"/>
                <w:szCs w:val="24"/>
                <w:lang w:val="sr-Cyrl-CS" w:bidi="en-US"/>
              </w:rPr>
              <w:t>рад са подацима,обрада података и упоредба на локалитету.</w:t>
            </w:r>
          </w:p>
          <w:p w:rsidR="00F51530" w:rsidRPr="00F51530" w:rsidRDefault="00F51530" w:rsidP="00212EC6">
            <w:pPr>
              <w:widowControl/>
              <w:numPr>
                <w:ilvl w:val="0"/>
                <w:numId w:val="190"/>
              </w:numPr>
              <w:autoSpaceDE/>
              <w:autoSpaceDN/>
              <w:spacing w:after="200" w:line="276" w:lineRule="auto"/>
              <w:ind w:left="0" w:hanging="720"/>
              <w:rPr>
                <w:rFonts w:eastAsia="Calibri"/>
                <w:b/>
                <w:sz w:val="24"/>
                <w:lang w:val="sr-Cyrl-CS" w:bidi="en-US"/>
              </w:rPr>
            </w:pPr>
            <w:r w:rsidRPr="00F51530">
              <w:rPr>
                <w:rFonts w:eastAsia="Calibri"/>
                <w:b/>
                <w:sz w:val="24"/>
                <w:szCs w:val="24"/>
                <w:lang w:val="sr-Cyrl-CS" w:bidi="en-US"/>
              </w:rPr>
              <w:t>–</w:t>
            </w:r>
            <w:r w:rsidR="005B3883">
              <w:rPr>
                <w:rFonts w:eastAsia="Calibri"/>
                <w:b/>
                <w:sz w:val="24"/>
                <w:szCs w:val="24"/>
                <w:lang w:val="sr-Cyrl-CS" w:bidi="en-US"/>
              </w:rPr>
              <w:t xml:space="preserve">   </w:t>
            </w:r>
            <w:r w:rsidRPr="00F51530">
              <w:rPr>
                <w:rFonts w:eastAsia="Calibri"/>
                <w:b/>
                <w:sz w:val="24"/>
                <w:szCs w:val="24"/>
                <w:lang w:val="sr-Cyrl-CS" w:bidi="en-US"/>
              </w:rPr>
              <w:t>рад са дигиталним садржајима,рад на руском језику.</w:t>
            </w:r>
          </w:p>
          <w:p w:rsidR="00F51530" w:rsidRPr="00F51530" w:rsidRDefault="00F51530" w:rsidP="00212EC6">
            <w:pPr>
              <w:widowControl/>
              <w:numPr>
                <w:ilvl w:val="0"/>
                <w:numId w:val="190"/>
              </w:numPr>
              <w:autoSpaceDE/>
              <w:autoSpaceDN/>
              <w:spacing w:after="200" w:line="276" w:lineRule="auto"/>
              <w:ind w:left="0" w:hanging="720"/>
              <w:rPr>
                <w:rFonts w:eastAsia="Calibri"/>
                <w:b/>
                <w:sz w:val="24"/>
                <w:lang w:val="sr-Cyrl-CS" w:bidi="en-US"/>
              </w:rPr>
            </w:pPr>
            <w:r w:rsidRPr="00F51530">
              <w:rPr>
                <w:rFonts w:eastAsia="Calibri"/>
                <w:b/>
                <w:sz w:val="24"/>
                <w:szCs w:val="24"/>
                <w:lang w:val="sr-Cyrl-CS" w:bidi="en-US"/>
              </w:rPr>
              <w:t>–</w:t>
            </w:r>
            <w:r w:rsidR="005B3883">
              <w:rPr>
                <w:rFonts w:eastAsia="Calibri"/>
                <w:b/>
                <w:sz w:val="24"/>
                <w:szCs w:val="24"/>
                <w:lang w:val="sr-Cyrl-CS" w:bidi="en-US"/>
              </w:rPr>
              <w:t xml:space="preserve"> </w:t>
            </w:r>
            <w:r w:rsidRPr="00F51530">
              <w:rPr>
                <w:rFonts w:eastAsia="Calibri"/>
                <w:b/>
                <w:sz w:val="24"/>
                <w:szCs w:val="24"/>
                <w:lang w:val="sr-Cyrl-CS" w:bidi="en-US"/>
              </w:rPr>
              <w:t>одговорно учешће у демократском друштву.</w:t>
            </w:r>
          </w:p>
          <w:p w:rsidR="00F51530" w:rsidRPr="00F51530" w:rsidRDefault="00F51530" w:rsidP="00212EC6">
            <w:pPr>
              <w:widowControl/>
              <w:numPr>
                <w:ilvl w:val="0"/>
                <w:numId w:val="190"/>
              </w:numPr>
              <w:autoSpaceDE/>
              <w:autoSpaceDN/>
              <w:spacing w:after="200" w:line="276" w:lineRule="auto"/>
              <w:ind w:left="0" w:hanging="720"/>
              <w:rPr>
                <w:rFonts w:eastAsia="Calibri"/>
                <w:b/>
                <w:sz w:val="24"/>
                <w:lang w:val="sr-Cyrl-CS" w:bidi="en-US"/>
              </w:rPr>
            </w:pPr>
            <w:r w:rsidRPr="00F51530">
              <w:rPr>
                <w:rFonts w:eastAsia="Calibri"/>
                <w:b/>
                <w:sz w:val="24"/>
                <w:szCs w:val="24"/>
                <w:lang w:val="sr-Cyrl-CS" w:bidi="en-US"/>
              </w:rPr>
              <w:t>–</w:t>
            </w:r>
            <w:r w:rsidR="005B3883">
              <w:rPr>
                <w:rFonts w:eastAsia="Calibri"/>
                <w:b/>
                <w:sz w:val="24"/>
                <w:szCs w:val="24"/>
                <w:lang w:val="sr-Cyrl-CS" w:bidi="en-US"/>
              </w:rPr>
              <w:t xml:space="preserve"> </w:t>
            </w:r>
            <w:r w:rsidRPr="00F51530">
              <w:rPr>
                <w:rFonts w:eastAsia="Calibri"/>
                <w:b/>
                <w:sz w:val="24"/>
                <w:szCs w:val="24"/>
                <w:lang w:val="sr-Cyrl-CS" w:bidi="en-US"/>
              </w:rPr>
              <w:t>естетичке компетенције.</w:t>
            </w:r>
          </w:p>
          <w:p w:rsidR="00F51530" w:rsidRPr="00F51530" w:rsidRDefault="00F51530" w:rsidP="00212EC6">
            <w:pPr>
              <w:widowControl/>
              <w:numPr>
                <w:ilvl w:val="0"/>
                <w:numId w:val="190"/>
              </w:numPr>
              <w:autoSpaceDE/>
              <w:autoSpaceDN/>
              <w:spacing w:after="200" w:line="276" w:lineRule="auto"/>
              <w:ind w:left="0" w:hanging="720"/>
              <w:rPr>
                <w:rFonts w:eastAsia="Calibri"/>
                <w:b/>
                <w:sz w:val="24"/>
                <w:lang w:val="sr-Cyrl-CS" w:bidi="en-US"/>
              </w:rPr>
            </w:pPr>
            <w:r w:rsidRPr="00F51530">
              <w:rPr>
                <w:rFonts w:eastAsia="Calibri"/>
                <w:b/>
                <w:sz w:val="24"/>
                <w:szCs w:val="24"/>
                <w:lang w:val="sr-Cyrl-CS" w:bidi="en-US"/>
              </w:rPr>
              <w:t>–</w:t>
            </w:r>
            <w:r w:rsidR="005B3883">
              <w:rPr>
                <w:rFonts w:eastAsia="Calibri"/>
                <w:b/>
                <w:sz w:val="24"/>
                <w:szCs w:val="24"/>
                <w:lang w:val="sr-Cyrl-CS" w:bidi="en-US"/>
              </w:rPr>
              <w:t xml:space="preserve"> </w:t>
            </w:r>
            <w:r w:rsidRPr="00F51530">
              <w:rPr>
                <w:rFonts w:eastAsia="Calibri"/>
                <w:b/>
                <w:sz w:val="24"/>
                <w:szCs w:val="24"/>
                <w:lang w:val="sr-Cyrl-CS" w:bidi="en-US"/>
              </w:rPr>
              <w:t>сарадњу и тимски рад.</w:t>
            </w:r>
          </w:p>
          <w:p w:rsidR="00F51530" w:rsidRPr="00BF0836" w:rsidRDefault="00F51530" w:rsidP="00BF0836">
            <w:pPr>
              <w:widowControl/>
              <w:numPr>
                <w:ilvl w:val="0"/>
                <w:numId w:val="190"/>
              </w:numPr>
              <w:autoSpaceDE/>
              <w:autoSpaceDN/>
              <w:spacing w:after="200" w:line="276" w:lineRule="auto"/>
              <w:ind w:left="0" w:hanging="720"/>
              <w:rPr>
                <w:rFonts w:eastAsia="Calibri"/>
                <w:b/>
                <w:sz w:val="24"/>
                <w:lang w:val="sr-Cyrl-CS" w:bidi="en-US"/>
              </w:rPr>
            </w:pPr>
            <w:r w:rsidRPr="00F51530">
              <w:rPr>
                <w:rFonts w:eastAsia="Calibri"/>
                <w:b/>
                <w:sz w:val="24"/>
                <w:szCs w:val="24"/>
                <w:lang w:val="sr-Cyrl-CS" w:bidi="en-US"/>
              </w:rPr>
              <w:lastRenderedPageBreak/>
              <w:t>–</w:t>
            </w:r>
            <w:r w:rsidR="005B3883">
              <w:rPr>
                <w:rFonts w:eastAsia="Calibri"/>
                <w:b/>
                <w:sz w:val="24"/>
                <w:szCs w:val="24"/>
                <w:lang w:val="sr-Cyrl-CS" w:bidi="en-US"/>
              </w:rPr>
              <w:t xml:space="preserve"> </w:t>
            </w:r>
            <w:r w:rsidRPr="00F51530">
              <w:rPr>
                <w:rFonts w:eastAsia="Calibri"/>
                <w:b/>
                <w:sz w:val="24"/>
                <w:szCs w:val="24"/>
                <w:lang w:val="sr-Cyrl-CS" w:bidi="en-US"/>
              </w:rPr>
              <w:t>иницијативност кроз све фазе пројекта.</w:t>
            </w:r>
          </w:p>
        </w:tc>
      </w:tr>
      <w:tr w:rsidR="00F51530" w:rsidRPr="00383A57" w:rsidTr="00612A8B">
        <w:trPr>
          <w:jc w:val="center"/>
        </w:trPr>
        <w:tc>
          <w:tcPr>
            <w:tcW w:w="1771" w:type="dxa"/>
            <w:vAlign w:val="center"/>
          </w:tcPr>
          <w:p w:rsidR="00F51530" w:rsidRPr="003445EE" w:rsidRDefault="00F51530" w:rsidP="00F51530">
            <w:pPr>
              <w:widowControl/>
              <w:autoSpaceDE/>
              <w:autoSpaceDN/>
              <w:jc w:val="center"/>
              <w:rPr>
                <w:sz w:val="24"/>
                <w:szCs w:val="24"/>
                <w:lang w:val="sr-Cyrl-CS" w:eastAsia="fi-FI"/>
              </w:rPr>
            </w:pPr>
            <w:r w:rsidRPr="003445EE">
              <w:rPr>
                <w:sz w:val="24"/>
                <w:szCs w:val="24"/>
                <w:lang w:val="sr-Cyrl-CS" w:eastAsia="fi-FI"/>
              </w:rPr>
              <w:lastRenderedPageBreak/>
              <w:t>Сарадња између школе и породица; сарадња са другим партнерима</w:t>
            </w:r>
          </w:p>
        </w:tc>
        <w:tc>
          <w:tcPr>
            <w:tcW w:w="7847" w:type="dxa"/>
          </w:tcPr>
          <w:p w:rsidR="00F51530" w:rsidRPr="003445EE" w:rsidRDefault="00F51530" w:rsidP="00F51530">
            <w:pPr>
              <w:widowControl/>
              <w:autoSpaceDE/>
              <w:autoSpaceDN/>
              <w:rPr>
                <w:sz w:val="24"/>
                <w:szCs w:val="24"/>
                <w:lang w:val="sr-Cyrl-CS" w:eastAsia="fi-FI"/>
              </w:rPr>
            </w:pPr>
            <w:r w:rsidRPr="003445EE">
              <w:rPr>
                <w:sz w:val="24"/>
                <w:szCs w:val="24"/>
                <w:lang w:val="sr-Cyrl-CS" w:eastAsia="fi-FI"/>
              </w:rPr>
              <w:t>Сарадња са ученицима,</w:t>
            </w:r>
            <w:r w:rsidR="005B3883">
              <w:rPr>
                <w:sz w:val="24"/>
                <w:szCs w:val="24"/>
                <w:lang w:val="sr-Cyrl-CS" w:eastAsia="fi-FI"/>
              </w:rPr>
              <w:t xml:space="preserve"> </w:t>
            </w:r>
            <w:r w:rsidRPr="003445EE">
              <w:rPr>
                <w:sz w:val="24"/>
                <w:szCs w:val="24"/>
                <w:lang w:val="sr-Cyrl-CS" w:eastAsia="fi-FI"/>
              </w:rPr>
              <w:t>родитењима,</w:t>
            </w:r>
            <w:r w:rsidR="005B3883">
              <w:rPr>
                <w:sz w:val="24"/>
                <w:szCs w:val="24"/>
                <w:lang w:val="sr-Cyrl-CS" w:eastAsia="fi-FI"/>
              </w:rPr>
              <w:t xml:space="preserve">  </w:t>
            </w:r>
            <w:r w:rsidRPr="003445EE">
              <w:rPr>
                <w:sz w:val="24"/>
                <w:szCs w:val="24"/>
                <w:lang w:val="sr-Cyrl-CS" w:eastAsia="fi-FI"/>
              </w:rPr>
              <w:t>школом,институцијама културе,</w:t>
            </w:r>
            <w:r w:rsidR="005B3883">
              <w:rPr>
                <w:sz w:val="24"/>
                <w:szCs w:val="24"/>
                <w:lang w:val="sr-Cyrl-CS" w:eastAsia="fi-FI"/>
              </w:rPr>
              <w:t xml:space="preserve"> Српско - р</w:t>
            </w:r>
            <w:r w:rsidRPr="003445EE">
              <w:rPr>
                <w:sz w:val="24"/>
                <w:szCs w:val="24"/>
                <w:lang w:val="sr-Cyrl-CS" w:eastAsia="fi-FI"/>
              </w:rPr>
              <w:t>уско удружење,</w:t>
            </w:r>
            <w:r w:rsidR="005B3883">
              <w:rPr>
                <w:sz w:val="24"/>
                <w:szCs w:val="24"/>
                <w:lang w:val="sr-Cyrl-CS" w:eastAsia="fi-FI"/>
              </w:rPr>
              <w:t xml:space="preserve"> </w:t>
            </w:r>
            <w:r w:rsidRPr="003445EE">
              <w:rPr>
                <w:sz w:val="24"/>
                <w:szCs w:val="24"/>
                <w:lang w:val="sr-Cyrl-CS" w:eastAsia="fi-FI"/>
              </w:rPr>
              <w:t>Агенцијом која реализује путовања,</w:t>
            </w:r>
            <w:r w:rsidR="005B3883">
              <w:rPr>
                <w:sz w:val="24"/>
                <w:szCs w:val="24"/>
                <w:lang w:val="sr-Cyrl-CS" w:eastAsia="fi-FI"/>
              </w:rPr>
              <w:t xml:space="preserve"> </w:t>
            </w:r>
            <w:r w:rsidRPr="003445EE">
              <w:rPr>
                <w:sz w:val="24"/>
                <w:szCs w:val="24"/>
                <w:lang w:val="sr-Cyrl-CS" w:eastAsia="fi-FI"/>
              </w:rPr>
              <w:t>ангажованим лекаром непрестана,</w:t>
            </w:r>
            <w:r w:rsidR="005B3883">
              <w:rPr>
                <w:sz w:val="24"/>
                <w:szCs w:val="24"/>
                <w:lang w:val="sr-Cyrl-CS" w:eastAsia="fi-FI"/>
              </w:rPr>
              <w:t xml:space="preserve"> </w:t>
            </w:r>
            <w:r w:rsidRPr="003445EE">
              <w:rPr>
                <w:sz w:val="24"/>
                <w:szCs w:val="24"/>
                <w:lang w:val="sr-Cyrl-CS" w:eastAsia="fi-FI"/>
              </w:rPr>
              <w:t>електронска или путем телефона.</w:t>
            </w:r>
            <w:r w:rsidR="005B3883">
              <w:rPr>
                <w:sz w:val="24"/>
                <w:szCs w:val="24"/>
                <w:lang w:val="sr-Cyrl-CS" w:eastAsia="fi-FI"/>
              </w:rPr>
              <w:t xml:space="preserve"> </w:t>
            </w:r>
            <w:r w:rsidRPr="003445EE">
              <w:rPr>
                <w:sz w:val="24"/>
                <w:szCs w:val="24"/>
                <w:lang w:val="sr-Cyrl-CS" w:eastAsia="fi-FI"/>
              </w:rPr>
              <w:t>План</w:t>
            </w:r>
            <w:r w:rsidR="005B3883">
              <w:rPr>
                <w:sz w:val="24"/>
                <w:szCs w:val="24"/>
                <w:lang w:val="sr-Cyrl-CS" w:eastAsia="fi-FI"/>
              </w:rPr>
              <w:t xml:space="preserve">, </w:t>
            </w:r>
            <w:r w:rsidRPr="003445EE">
              <w:rPr>
                <w:sz w:val="24"/>
                <w:szCs w:val="24"/>
                <w:lang w:val="sr-Cyrl-CS" w:eastAsia="fi-FI"/>
              </w:rPr>
              <w:t>програм</w:t>
            </w:r>
            <w:r w:rsidR="005B3883">
              <w:rPr>
                <w:sz w:val="24"/>
                <w:szCs w:val="24"/>
                <w:lang w:val="sr-Cyrl-CS" w:eastAsia="fi-FI"/>
              </w:rPr>
              <w:t xml:space="preserve"> и</w:t>
            </w:r>
            <w:r w:rsidRPr="003445EE">
              <w:rPr>
                <w:sz w:val="24"/>
                <w:szCs w:val="24"/>
                <w:lang w:val="sr-Cyrl-CS" w:eastAsia="fi-FI"/>
              </w:rPr>
              <w:t xml:space="preserve"> садржај, осмислиће аутори пројекта у сарадњи са другим наставницима и ТА и водичем на путу.</w:t>
            </w:r>
          </w:p>
          <w:p w:rsidR="00F51530" w:rsidRPr="003445EE" w:rsidRDefault="00F51530" w:rsidP="00F51530">
            <w:pPr>
              <w:widowControl/>
              <w:autoSpaceDE/>
              <w:autoSpaceDN/>
              <w:rPr>
                <w:sz w:val="24"/>
                <w:szCs w:val="24"/>
                <w:lang w:val="sr-Cyrl-CS" w:eastAsia="fi-FI"/>
              </w:rPr>
            </w:pPr>
          </w:p>
          <w:p w:rsidR="00F51530" w:rsidRPr="003445EE" w:rsidRDefault="00F51530" w:rsidP="00F51530">
            <w:pPr>
              <w:widowControl/>
              <w:autoSpaceDE/>
              <w:autoSpaceDN/>
              <w:rPr>
                <w:sz w:val="24"/>
                <w:szCs w:val="24"/>
                <w:lang w:val="sr-Cyrl-CS" w:eastAsia="fi-FI"/>
              </w:rPr>
            </w:pPr>
          </w:p>
          <w:p w:rsidR="00F51530" w:rsidRPr="003445EE" w:rsidRDefault="00F51530" w:rsidP="00F51530">
            <w:pPr>
              <w:widowControl/>
              <w:autoSpaceDE/>
              <w:autoSpaceDN/>
              <w:rPr>
                <w:sz w:val="24"/>
                <w:szCs w:val="24"/>
                <w:lang w:val="sr-Cyrl-CS" w:eastAsia="fi-FI"/>
              </w:rPr>
            </w:pPr>
          </w:p>
        </w:tc>
      </w:tr>
    </w:tbl>
    <w:p w:rsidR="00F51530" w:rsidRPr="00EB384A" w:rsidRDefault="00F51530" w:rsidP="00F51530">
      <w:pPr>
        <w:rPr>
          <w:b/>
          <w:bCs/>
          <w:sz w:val="24"/>
          <w:szCs w:val="24"/>
          <w:lang w:val="sr-Cyrl-CS" w:eastAsia="fi-FI"/>
        </w:rPr>
      </w:pPr>
      <w:r w:rsidRPr="00EB384A">
        <w:rPr>
          <w:b/>
          <w:bCs/>
          <w:sz w:val="24"/>
          <w:szCs w:val="24"/>
          <w:lang w:val="sr-Cyrl-CS" w:eastAsia="fi-FI"/>
        </w:rPr>
        <w:t xml:space="preserve">           у Београду,                                                        АУТОРИ ПРОЈЕКТА</w:t>
      </w:r>
    </w:p>
    <w:p w:rsidR="00F51530" w:rsidRPr="00EB384A" w:rsidRDefault="00F51530" w:rsidP="00F51530">
      <w:pPr>
        <w:rPr>
          <w:b/>
          <w:bCs/>
          <w:sz w:val="24"/>
          <w:szCs w:val="24"/>
          <w:lang w:val="sr-Cyrl-CS" w:eastAsia="fi-FI"/>
        </w:rPr>
      </w:pPr>
    </w:p>
    <w:p w:rsidR="00F51530" w:rsidRPr="00EB384A" w:rsidRDefault="00F51530" w:rsidP="00F51530">
      <w:pPr>
        <w:rPr>
          <w:lang w:val="sr-Cyrl-CS"/>
        </w:rPr>
      </w:pPr>
      <w:r w:rsidRPr="00EB384A">
        <w:rPr>
          <w:lang w:val="sr-Cyrl-CS"/>
        </w:rPr>
        <w:t xml:space="preserve">             јун 2019.</w:t>
      </w:r>
      <w:r w:rsidR="005B3883">
        <w:rPr>
          <w:lang w:val="sr-Cyrl-CS"/>
        </w:rPr>
        <w:t xml:space="preserve"> </w:t>
      </w:r>
      <w:r w:rsidRPr="00EB384A">
        <w:rPr>
          <w:lang w:val="sr-Cyrl-CS"/>
        </w:rPr>
        <w:t xml:space="preserve">год.                                                            Славица Вишњић Вујисић и Оливера Црњански Петровић                                                                                        </w:t>
      </w:r>
    </w:p>
    <w:p w:rsidR="00F51530" w:rsidRPr="00EB384A" w:rsidRDefault="00F51530" w:rsidP="00F51530">
      <w:pPr>
        <w:rPr>
          <w:lang w:val="sr-Cyrl-CS"/>
        </w:rPr>
      </w:pPr>
    </w:p>
    <w:p w:rsidR="00F51530" w:rsidRPr="00EB384A" w:rsidRDefault="00F51530" w:rsidP="00F51530">
      <w:pPr>
        <w:ind w:left="709" w:right="1262"/>
        <w:rPr>
          <w:lang w:val="sr-Cyrl-CS"/>
        </w:rPr>
      </w:pPr>
      <w:r w:rsidRPr="00EB384A">
        <w:rPr>
          <w:lang w:val="sr-Cyrl-CS"/>
        </w:rPr>
        <w:t>НАПОМЕНА</w:t>
      </w:r>
    </w:p>
    <w:p w:rsidR="00F51530" w:rsidRPr="00FA2839" w:rsidRDefault="00F51530" w:rsidP="00FA2839">
      <w:pPr>
        <w:ind w:left="709" w:right="1262"/>
        <w:jc w:val="both"/>
        <w:rPr>
          <w:sz w:val="24"/>
          <w:szCs w:val="24"/>
          <w:lang w:val="sr-Cyrl-CS"/>
        </w:rPr>
      </w:pPr>
      <w:r w:rsidRPr="00FA2839">
        <w:rPr>
          <w:sz w:val="24"/>
          <w:szCs w:val="24"/>
          <w:lang w:val="sr-Cyrl-CS"/>
        </w:rPr>
        <w:t>-Родитељи ученика,</w:t>
      </w:r>
      <w:r w:rsidR="00FC579A" w:rsidRPr="00FA2839">
        <w:rPr>
          <w:sz w:val="24"/>
          <w:szCs w:val="24"/>
          <w:lang w:val="sr-Cyrl-CS"/>
        </w:rPr>
        <w:t xml:space="preserve"> </w:t>
      </w:r>
      <w:r w:rsidRPr="00FA2839">
        <w:rPr>
          <w:sz w:val="24"/>
          <w:szCs w:val="24"/>
          <w:lang w:val="sr-Cyrl-CS"/>
        </w:rPr>
        <w:t>учесника пројекта би појединачно склапали уговоре са туристичком агенцијом којој се повери организовање и извођење  студијског путовања,</w:t>
      </w:r>
      <w:r w:rsidR="00FC579A" w:rsidRPr="00FA2839">
        <w:rPr>
          <w:sz w:val="24"/>
          <w:szCs w:val="24"/>
          <w:lang w:val="sr-Cyrl-CS"/>
        </w:rPr>
        <w:t xml:space="preserve"> </w:t>
      </w:r>
      <w:r w:rsidRPr="00FA2839">
        <w:rPr>
          <w:sz w:val="24"/>
          <w:szCs w:val="24"/>
          <w:lang w:val="sr-Cyrl-CS"/>
        </w:rPr>
        <w:t>све посете локалитетима су обавезне за све учеснике,</w:t>
      </w:r>
      <w:r w:rsidR="00FC579A" w:rsidRPr="00FA2839">
        <w:rPr>
          <w:sz w:val="24"/>
          <w:szCs w:val="24"/>
          <w:lang w:val="sr-Cyrl-CS"/>
        </w:rPr>
        <w:t xml:space="preserve"> </w:t>
      </w:r>
      <w:r w:rsidRPr="00FA2839">
        <w:rPr>
          <w:sz w:val="24"/>
          <w:szCs w:val="24"/>
          <w:lang w:val="sr-Cyrl-CS"/>
        </w:rPr>
        <w:t>све улазнице укључене</w:t>
      </w:r>
      <w:r w:rsidR="00FC579A" w:rsidRPr="00FA2839">
        <w:rPr>
          <w:sz w:val="24"/>
          <w:szCs w:val="24"/>
          <w:lang w:val="sr-Cyrl-CS"/>
        </w:rPr>
        <w:t xml:space="preserve"> су</w:t>
      </w:r>
      <w:r w:rsidRPr="00FA2839">
        <w:rPr>
          <w:sz w:val="24"/>
          <w:szCs w:val="24"/>
          <w:lang w:val="sr-Cyrl-CS"/>
        </w:rPr>
        <w:t xml:space="preserve"> у цену аранжмана </w:t>
      </w:r>
      <w:r w:rsidR="00FC579A" w:rsidRPr="00FA2839">
        <w:rPr>
          <w:sz w:val="24"/>
          <w:szCs w:val="24"/>
          <w:lang w:val="sr-Cyrl-CS"/>
        </w:rPr>
        <w:t>,</w:t>
      </w:r>
      <w:r w:rsidRPr="00FA2839">
        <w:rPr>
          <w:sz w:val="24"/>
          <w:szCs w:val="24"/>
          <w:lang w:val="sr-Cyrl-CS"/>
        </w:rPr>
        <w:t>а сам аранжман се плаћа на 6 до 8 рата.</w:t>
      </w:r>
      <w:r w:rsidR="00FC579A" w:rsidRPr="00FA2839">
        <w:rPr>
          <w:sz w:val="24"/>
          <w:szCs w:val="24"/>
          <w:lang w:val="sr-Cyrl-CS"/>
        </w:rPr>
        <w:t xml:space="preserve"> </w:t>
      </w:r>
      <w:r w:rsidRPr="00FA2839">
        <w:rPr>
          <w:sz w:val="24"/>
          <w:szCs w:val="24"/>
          <w:lang w:val="sr-Cyrl-CS"/>
        </w:rPr>
        <w:t>Никакви накнадни трошкови</w:t>
      </w:r>
      <w:r w:rsidR="00FC579A" w:rsidRPr="00FA2839">
        <w:rPr>
          <w:sz w:val="24"/>
          <w:szCs w:val="24"/>
          <w:lang w:val="sr-Cyrl-CS"/>
        </w:rPr>
        <w:t xml:space="preserve"> </w:t>
      </w:r>
      <w:r w:rsidRPr="00FA2839">
        <w:rPr>
          <w:sz w:val="24"/>
          <w:szCs w:val="24"/>
          <w:lang w:val="sr-Cyrl-CS"/>
        </w:rPr>
        <w:t>,сакупљање новца и слично неће бити могући.</w:t>
      </w:r>
    </w:p>
    <w:p w:rsidR="00F51530" w:rsidRPr="00FA2839" w:rsidRDefault="00F51530" w:rsidP="00FA2839">
      <w:pPr>
        <w:ind w:left="709" w:right="1262"/>
        <w:jc w:val="both"/>
        <w:rPr>
          <w:sz w:val="24"/>
          <w:szCs w:val="24"/>
          <w:lang w:val="sr-Cyrl-CS"/>
        </w:rPr>
      </w:pPr>
      <w:r w:rsidRPr="00FA2839">
        <w:rPr>
          <w:sz w:val="24"/>
          <w:szCs w:val="24"/>
          <w:lang w:val="sr-Cyrl-CS"/>
        </w:rPr>
        <w:t>-Пре пута родитељи малолетних ученика би дали сагласност за самостално путовање у иностранство и приложили здравствени лист свог детета.</w:t>
      </w:r>
    </w:p>
    <w:p w:rsidR="00F51530" w:rsidRPr="00FA2839" w:rsidRDefault="00FC579A" w:rsidP="00FA2839">
      <w:pPr>
        <w:ind w:left="709" w:right="1262"/>
        <w:jc w:val="both"/>
        <w:rPr>
          <w:sz w:val="24"/>
          <w:szCs w:val="24"/>
          <w:lang w:val="sr-Cyrl-CS"/>
        </w:rPr>
      </w:pPr>
      <w:r w:rsidRPr="00FA2839">
        <w:rPr>
          <w:sz w:val="24"/>
          <w:szCs w:val="24"/>
          <w:lang w:val="sr-Cyrl-CS"/>
        </w:rPr>
        <w:t>-На студијском путовању све</w:t>
      </w:r>
      <w:r w:rsidR="00F51530" w:rsidRPr="00FA2839">
        <w:rPr>
          <w:sz w:val="24"/>
          <w:szCs w:val="24"/>
          <w:lang w:val="sr-Cyrl-CS"/>
        </w:rPr>
        <w:t xml:space="preserve"> време </w:t>
      </w:r>
      <w:r w:rsidRPr="00FA2839">
        <w:rPr>
          <w:sz w:val="24"/>
          <w:szCs w:val="24"/>
          <w:lang w:val="sr-Cyrl-CS"/>
        </w:rPr>
        <w:t xml:space="preserve">биће присутни </w:t>
      </w:r>
      <w:r w:rsidR="00F51530" w:rsidRPr="00FA2839">
        <w:rPr>
          <w:sz w:val="24"/>
          <w:szCs w:val="24"/>
          <w:lang w:val="sr-Cyrl-CS"/>
        </w:rPr>
        <w:t>туристички водич и ангажовани лекар</w:t>
      </w:r>
      <w:r w:rsidRPr="00FA2839">
        <w:rPr>
          <w:sz w:val="24"/>
          <w:szCs w:val="24"/>
          <w:lang w:val="sr-Cyrl-CS"/>
        </w:rPr>
        <w:t>,</w:t>
      </w:r>
      <w:r w:rsidR="00F51530" w:rsidRPr="00FA2839">
        <w:rPr>
          <w:sz w:val="24"/>
          <w:szCs w:val="24"/>
          <w:lang w:val="sr-Cyrl-CS"/>
        </w:rPr>
        <w:t xml:space="preserve"> као и пратиоци С.Вишњић </w:t>
      </w:r>
      <w:r w:rsidR="00576C93" w:rsidRPr="00FA2839">
        <w:rPr>
          <w:sz w:val="24"/>
          <w:szCs w:val="24"/>
          <w:lang w:val="sr-Cyrl-CS"/>
        </w:rPr>
        <w:t xml:space="preserve">       </w:t>
      </w:r>
      <w:r w:rsidRPr="00FA2839">
        <w:rPr>
          <w:sz w:val="24"/>
          <w:szCs w:val="24"/>
          <w:lang w:val="sr-Cyrl-CS"/>
        </w:rPr>
        <w:t>и О.Црњански како  са ученицима</w:t>
      </w:r>
      <w:r w:rsidR="00F51530" w:rsidRPr="00FA2839">
        <w:rPr>
          <w:sz w:val="24"/>
          <w:szCs w:val="24"/>
          <w:lang w:val="sr-Cyrl-CS"/>
        </w:rPr>
        <w:t xml:space="preserve"> у хотелу</w:t>
      </w:r>
      <w:r w:rsidRPr="00FA2839">
        <w:rPr>
          <w:sz w:val="24"/>
          <w:szCs w:val="24"/>
          <w:lang w:val="sr-Cyrl-CS"/>
        </w:rPr>
        <w:t>,</w:t>
      </w:r>
      <w:r w:rsidR="00F51530" w:rsidRPr="00FA2839">
        <w:rPr>
          <w:sz w:val="24"/>
          <w:szCs w:val="24"/>
          <w:lang w:val="sr-Cyrl-CS"/>
        </w:rPr>
        <w:t xml:space="preserve"> тако и на локалитетима.</w:t>
      </w:r>
    </w:p>
    <w:p w:rsidR="006C0B8D" w:rsidRPr="00FA2839" w:rsidRDefault="006C0B8D" w:rsidP="00FA2839">
      <w:pPr>
        <w:pStyle w:val="BodyText"/>
        <w:jc w:val="both"/>
        <w:rPr>
          <w:highlight w:val="yellow"/>
          <w:lang w:val="sr-Cyrl-CS"/>
        </w:rPr>
      </w:pPr>
    </w:p>
    <w:p w:rsidR="006C0B8D" w:rsidRPr="00FA2839" w:rsidRDefault="006C0B8D">
      <w:pPr>
        <w:pStyle w:val="BodyText"/>
        <w:rPr>
          <w:highlight w:val="yellow"/>
          <w:lang w:val="sr-Cyrl-CS"/>
        </w:rPr>
      </w:pPr>
    </w:p>
    <w:p w:rsidR="006C0B8D" w:rsidRPr="00EB384A" w:rsidRDefault="002A033C" w:rsidP="00212EC6">
      <w:pPr>
        <w:pStyle w:val="Heading2"/>
        <w:numPr>
          <w:ilvl w:val="1"/>
          <w:numId w:val="30"/>
        </w:numPr>
        <w:tabs>
          <w:tab w:val="left" w:pos="1346"/>
        </w:tabs>
        <w:spacing w:before="224"/>
        <w:ind w:right="792" w:firstLine="0"/>
        <w:jc w:val="left"/>
        <w:rPr>
          <w:lang w:val="sr-Cyrl-CS"/>
        </w:rPr>
      </w:pPr>
      <w:bookmarkStart w:id="119" w:name="_bookmark54"/>
      <w:bookmarkStart w:id="120" w:name="_Toc27728506"/>
      <w:bookmarkEnd w:id="119"/>
      <w:r w:rsidRPr="00EB384A">
        <w:rPr>
          <w:lang w:val="sr-Cyrl-CS"/>
        </w:rPr>
        <w:t>Пројекат „ХЕМИЈА – ОД ТЕОРИЈЕ И АПСТРАКЦИЈЕ ДО ПРИМЕНЕ И КОНКРЕТНОГ“</w:t>
      </w:r>
      <w:bookmarkEnd w:id="120"/>
    </w:p>
    <w:p w:rsidR="006C0B8D" w:rsidRPr="00EB384A" w:rsidRDefault="006C0B8D">
      <w:pPr>
        <w:pStyle w:val="BodyText"/>
        <w:spacing w:before="7"/>
        <w:rPr>
          <w:b/>
          <w:sz w:val="28"/>
          <w:lang w:val="sr-Cyrl-CS"/>
        </w:rPr>
      </w:pPr>
    </w:p>
    <w:p w:rsidR="006C0B8D" w:rsidRPr="00EB384A" w:rsidRDefault="002A033C">
      <w:pPr>
        <w:pStyle w:val="BodyText"/>
        <w:ind w:left="852" w:right="686"/>
        <w:jc w:val="both"/>
        <w:rPr>
          <w:lang w:val="sr-Cyrl-CS"/>
        </w:rPr>
      </w:pPr>
      <w:r w:rsidRPr="00EB384A">
        <w:rPr>
          <w:b/>
          <w:lang w:val="sr-Cyrl-CS"/>
        </w:rPr>
        <w:t>Идеја пројекта</w:t>
      </w:r>
      <w:r w:rsidRPr="00EB384A">
        <w:rPr>
          <w:lang w:val="sr-Cyrl-CS"/>
        </w:rPr>
        <w:t>: хемија, као и друге природне науке, често садржи појмове и процесе који су ученицима</w:t>
      </w:r>
      <w:r w:rsidRPr="00EB384A">
        <w:rPr>
          <w:spacing w:val="-15"/>
          <w:lang w:val="sr-Cyrl-CS"/>
        </w:rPr>
        <w:t xml:space="preserve"> </w:t>
      </w:r>
      <w:r w:rsidRPr="00EB384A">
        <w:rPr>
          <w:lang w:val="sr-Cyrl-CS"/>
        </w:rPr>
        <w:t>(чак</w:t>
      </w:r>
      <w:r w:rsidRPr="00EB384A">
        <w:rPr>
          <w:spacing w:val="-13"/>
          <w:lang w:val="sr-Cyrl-CS"/>
        </w:rPr>
        <w:t xml:space="preserve"> </w:t>
      </w:r>
      <w:r w:rsidRPr="00EB384A">
        <w:rPr>
          <w:lang w:val="sr-Cyrl-CS"/>
        </w:rPr>
        <w:t>и</w:t>
      </w:r>
      <w:r w:rsidRPr="00EB384A">
        <w:rPr>
          <w:spacing w:val="-14"/>
          <w:lang w:val="sr-Cyrl-CS"/>
        </w:rPr>
        <w:t xml:space="preserve"> </w:t>
      </w:r>
      <w:r w:rsidRPr="00EB384A">
        <w:rPr>
          <w:lang w:val="sr-Cyrl-CS"/>
        </w:rPr>
        <w:t>завршних</w:t>
      </w:r>
      <w:r w:rsidRPr="00EB384A">
        <w:rPr>
          <w:spacing w:val="-11"/>
          <w:lang w:val="sr-Cyrl-CS"/>
        </w:rPr>
        <w:t xml:space="preserve"> </w:t>
      </w:r>
      <w:r w:rsidRPr="00EB384A">
        <w:rPr>
          <w:lang w:val="sr-Cyrl-CS"/>
        </w:rPr>
        <w:t>разреда)</w:t>
      </w:r>
      <w:r w:rsidRPr="00EB384A">
        <w:rPr>
          <w:spacing w:val="-15"/>
          <w:lang w:val="sr-Cyrl-CS"/>
        </w:rPr>
        <w:t xml:space="preserve"> </w:t>
      </w:r>
      <w:r w:rsidRPr="00EB384A">
        <w:rPr>
          <w:lang w:val="sr-Cyrl-CS"/>
        </w:rPr>
        <w:t>апстрактни</w:t>
      </w:r>
      <w:r w:rsidRPr="00EB384A">
        <w:rPr>
          <w:spacing w:val="-13"/>
          <w:lang w:val="sr-Cyrl-CS"/>
        </w:rPr>
        <w:t xml:space="preserve"> </w:t>
      </w:r>
      <w:r w:rsidRPr="00EB384A">
        <w:rPr>
          <w:lang w:val="sr-Cyrl-CS"/>
        </w:rPr>
        <w:t>и</w:t>
      </w:r>
      <w:r w:rsidRPr="00EB384A">
        <w:rPr>
          <w:spacing w:val="-14"/>
          <w:lang w:val="sr-Cyrl-CS"/>
        </w:rPr>
        <w:t xml:space="preserve"> </w:t>
      </w:r>
      <w:r w:rsidRPr="00EB384A">
        <w:rPr>
          <w:lang w:val="sr-Cyrl-CS"/>
        </w:rPr>
        <w:t>неразумљиви.</w:t>
      </w:r>
      <w:r w:rsidRPr="00EB384A">
        <w:rPr>
          <w:spacing w:val="-13"/>
          <w:lang w:val="sr-Cyrl-CS"/>
        </w:rPr>
        <w:t xml:space="preserve"> </w:t>
      </w:r>
      <w:r w:rsidRPr="00EB384A">
        <w:rPr>
          <w:lang w:val="sr-Cyrl-CS"/>
        </w:rPr>
        <w:t>Иако</w:t>
      </w:r>
      <w:r w:rsidRPr="00EB384A">
        <w:rPr>
          <w:spacing w:val="-14"/>
          <w:lang w:val="sr-Cyrl-CS"/>
        </w:rPr>
        <w:t xml:space="preserve"> </w:t>
      </w:r>
      <w:r w:rsidRPr="00EB384A">
        <w:rPr>
          <w:lang w:val="sr-Cyrl-CS"/>
        </w:rPr>
        <w:t>се</w:t>
      </w:r>
      <w:r w:rsidRPr="00EB384A">
        <w:rPr>
          <w:spacing w:val="-14"/>
          <w:lang w:val="sr-Cyrl-CS"/>
        </w:rPr>
        <w:t xml:space="preserve"> </w:t>
      </w:r>
      <w:r w:rsidRPr="00EB384A">
        <w:rPr>
          <w:lang w:val="sr-Cyrl-CS"/>
        </w:rPr>
        <w:t>многе</w:t>
      </w:r>
      <w:r w:rsidRPr="00EB384A">
        <w:rPr>
          <w:spacing w:val="-14"/>
          <w:lang w:val="sr-Cyrl-CS"/>
        </w:rPr>
        <w:t xml:space="preserve"> </w:t>
      </w:r>
      <w:r w:rsidRPr="00EB384A">
        <w:rPr>
          <w:lang w:val="sr-Cyrl-CS"/>
        </w:rPr>
        <w:t>теме</w:t>
      </w:r>
      <w:r w:rsidRPr="00EB384A">
        <w:rPr>
          <w:spacing w:val="-13"/>
          <w:lang w:val="sr-Cyrl-CS"/>
        </w:rPr>
        <w:t xml:space="preserve"> </w:t>
      </w:r>
      <w:r w:rsidRPr="00EB384A">
        <w:rPr>
          <w:lang w:val="sr-Cyrl-CS"/>
        </w:rPr>
        <w:t>могу</w:t>
      </w:r>
      <w:r w:rsidRPr="00EB384A">
        <w:rPr>
          <w:spacing w:val="-18"/>
          <w:lang w:val="sr-Cyrl-CS"/>
        </w:rPr>
        <w:t xml:space="preserve"> </w:t>
      </w:r>
      <w:r w:rsidRPr="00EB384A">
        <w:rPr>
          <w:lang w:val="sr-Cyrl-CS"/>
        </w:rPr>
        <w:t>повезати са применом у свакодневном животу, ученицима није јасан начин примене, стога и сама хемијска знања</w:t>
      </w:r>
      <w:r w:rsidRPr="00EB384A">
        <w:rPr>
          <w:spacing w:val="-6"/>
          <w:lang w:val="sr-Cyrl-CS"/>
        </w:rPr>
        <w:t xml:space="preserve"> </w:t>
      </w:r>
      <w:r w:rsidRPr="00EB384A">
        <w:rPr>
          <w:lang w:val="sr-Cyrl-CS"/>
        </w:rPr>
        <w:t>остају</w:t>
      </w:r>
      <w:r w:rsidRPr="00EB384A">
        <w:rPr>
          <w:spacing w:val="-12"/>
          <w:lang w:val="sr-Cyrl-CS"/>
        </w:rPr>
        <w:t xml:space="preserve"> </w:t>
      </w:r>
      <w:r w:rsidRPr="00EB384A">
        <w:rPr>
          <w:lang w:val="sr-Cyrl-CS"/>
        </w:rPr>
        <w:t>недоречена.</w:t>
      </w:r>
      <w:r w:rsidRPr="00EB384A">
        <w:rPr>
          <w:spacing w:val="-5"/>
          <w:lang w:val="sr-Cyrl-CS"/>
        </w:rPr>
        <w:t xml:space="preserve"> </w:t>
      </w:r>
      <w:r w:rsidRPr="00EB384A">
        <w:rPr>
          <w:lang w:val="sr-Cyrl-CS"/>
        </w:rPr>
        <w:t>Бројне</w:t>
      </w:r>
      <w:r w:rsidRPr="00EB384A">
        <w:rPr>
          <w:spacing w:val="-6"/>
          <w:lang w:val="sr-Cyrl-CS"/>
        </w:rPr>
        <w:t xml:space="preserve"> </w:t>
      </w:r>
      <w:r w:rsidRPr="00EB384A">
        <w:rPr>
          <w:lang w:val="sr-Cyrl-CS"/>
        </w:rPr>
        <w:t>емисије</w:t>
      </w:r>
      <w:r w:rsidRPr="00EB384A">
        <w:rPr>
          <w:spacing w:val="-5"/>
          <w:lang w:val="sr-Cyrl-CS"/>
        </w:rPr>
        <w:t xml:space="preserve"> </w:t>
      </w:r>
      <w:r w:rsidRPr="00EB384A">
        <w:rPr>
          <w:lang w:val="sr-Cyrl-CS"/>
        </w:rPr>
        <w:t>на</w:t>
      </w:r>
      <w:r w:rsidRPr="00EB384A">
        <w:rPr>
          <w:spacing w:val="-6"/>
          <w:lang w:val="sr-Cyrl-CS"/>
        </w:rPr>
        <w:t xml:space="preserve"> </w:t>
      </w:r>
      <w:r w:rsidRPr="00EB384A">
        <w:rPr>
          <w:lang w:val="sr-Cyrl-CS"/>
        </w:rPr>
        <w:t>телевизији,</w:t>
      </w:r>
      <w:r w:rsidRPr="00EB384A">
        <w:rPr>
          <w:spacing w:val="-5"/>
          <w:lang w:val="sr-Cyrl-CS"/>
        </w:rPr>
        <w:t xml:space="preserve"> </w:t>
      </w:r>
      <w:r w:rsidRPr="00EB384A">
        <w:rPr>
          <w:lang w:val="sr-Cyrl-CS"/>
        </w:rPr>
        <w:t>чланци</w:t>
      </w:r>
      <w:r w:rsidRPr="00EB384A">
        <w:rPr>
          <w:spacing w:val="-2"/>
          <w:lang w:val="sr-Cyrl-CS"/>
        </w:rPr>
        <w:t xml:space="preserve"> </w:t>
      </w:r>
      <w:r w:rsidRPr="00EB384A">
        <w:rPr>
          <w:lang w:val="sr-Cyrl-CS"/>
        </w:rPr>
        <w:t>у</w:t>
      </w:r>
      <w:r w:rsidRPr="00EB384A">
        <w:rPr>
          <w:spacing w:val="-11"/>
          <w:lang w:val="sr-Cyrl-CS"/>
        </w:rPr>
        <w:t xml:space="preserve"> </w:t>
      </w:r>
      <w:r w:rsidRPr="00EB384A">
        <w:rPr>
          <w:lang w:val="sr-Cyrl-CS"/>
        </w:rPr>
        <w:t>новинама</w:t>
      </w:r>
      <w:r w:rsidRPr="00EB384A">
        <w:rPr>
          <w:spacing w:val="-6"/>
          <w:lang w:val="sr-Cyrl-CS"/>
        </w:rPr>
        <w:t xml:space="preserve"> </w:t>
      </w:r>
      <w:r w:rsidRPr="00EB384A">
        <w:rPr>
          <w:lang w:val="sr-Cyrl-CS"/>
        </w:rPr>
        <w:t>и</w:t>
      </w:r>
      <w:r w:rsidRPr="00EB384A">
        <w:rPr>
          <w:spacing w:val="-4"/>
          <w:lang w:val="sr-Cyrl-CS"/>
        </w:rPr>
        <w:t xml:space="preserve"> </w:t>
      </w:r>
      <w:r w:rsidRPr="00EB384A">
        <w:rPr>
          <w:lang w:val="sr-Cyrl-CS"/>
        </w:rPr>
        <w:t>на</w:t>
      </w:r>
      <w:r w:rsidRPr="00EB384A">
        <w:rPr>
          <w:spacing w:val="-8"/>
          <w:lang w:val="sr-Cyrl-CS"/>
        </w:rPr>
        <w:t xml:space="preserve"> </w:t>
      </w:r>
      <w:r w:rsidRPr="00EB384A">
        <w:rPr>
          <w:lang w:val="sr-Cyrl-CS"/>
        </w:rPr>
        <w:t>интернету,</w:t>
      </w:r>
      <w:r w:rsidRPr="00EB384A">
        <w:rPr>
          <w:spacing w:val="-5"/>
          <w:lang w:val="sr-Cyrl-CS"/>
        </w:rPr>
        <w:t xml:space="preserve"> </w:t>
      </w:r>
      <w:r w:rsidRPr="00EB384A">
        <w:rPr>
          <w:lang w:val="sr-Cyrl-CS"/>
        </w:rPr>
        <w:t>часови хемије и других наука посвећени су заштити здравља, животне средине и одрживом развоју, али је</w:t>
      </w:r>
      <w:r w:rsidRPr="00EB384A">
        <w:rPr>
          <w:spacing w:val="-17"/>
          <w:lang w:val="sr-Cyrl-CS"/>
        </w:rPr>
        <w:t xml:space="preserve"> </w:t>
      </w:r>
      <w:r w:rsidRPr="00EB384A">
        <w:rPr>
          <w:lang w:val="sr-Cyrl-CS"/>
        </w:rPr>
        <w:t>и</w:t>
      </w:r>
      <w:r w:rsidRPr="00EB384A">
        <w:rPr>
          <w:spacing w:val="-15"/>
          <w:lang w:val="sr-Cyrl-CS"/>
        </w:rPr>
        <w:t xml:space="preserve"> </w:t>
      </w:r>
      <w:r w:rsidRPr="00EB384A">
        <w:rPr>
          <w:lang w:val="sr-Cyrl-CS"/>
        </w:rPr>
        <w:t>даље</w:t>
      </w:r>
      <w:r w:rsidRPr="00EB384A">
        <w:rPr>
          <w:spacing w:val="-18"/>
          <w:lang w:val="sr-Cyrl-CS"/>
        </w:rPr>
        <w:t xml:space="preserve"> </w:t>
      </w:r>
      <w:r w:rsidRPr="00EB384A">
        <w:rPr>
          <w:lang w:val="sr-Cyrl-CS"/>
        </w:rPr>
        <w:t>врло</w:t>
      </w:r>
      <w:r w:rsidRPr="00EB384A">
        <w:rPr>
          <w:spacing w:val="-16"/>
          <w:lang w:val="sr-Cyrl-CS"/>
        </w:rPr>
        <w:t xml:space="preserve"> </w:t>
      </w:r>
      <w:r w:rsidRPr="00EB384A">
        <w:rPr>
          <w:lang w:val="sr-Cyrl-CS"/>
        </w:rPr>
        <w:t>ниска</w:t>
      </w:r>
      <w:r w:rsidRPr="00EB384A">
        <w:rPr>
          <w:spacing w:val="-18"/>
          <w:lang w:val="sr-Cyrl-CS"/>
        </w:rPr>
        <w:t xml:space="preserve"> </w:t>
      </w:r>
      <w:r w:rsidRPr="00EB384A">
        <w:rPr>
          <w:lang w:val="sr-Cyrl-CS"/>
        </w:rPr>
        <w:t>свест</w:t>
      </w:r>
      <w:r w:rsidRPr="00EB384A">
        <w:rPr>
          <w:spacing w:val="-13"/>
          <w:lang w:val="sr-Cyrl-CS"/>
        </w:rPr>
        <w:t xml:space="preserve"> </w:t>
      </w:r>
      <w:r w:rsidRPr="00EB384A">
        <w:rPr>
          <w:lang w:val="sr-Cyrl-CS"/>
        </w:rPr>
        <w:t>ученика</w:t>
      </w:r>
      <w:r w:rsidRPr="00EB384A">
        <w:rPr>
          <w:spacing w:val="-18"/>
          <w:lang w:val="sr-Cyrl-CS"/>
        </w:rPr>
        <w:t xml:space="preserve"> </w:t>
      </w:r>
      <w:r w:rsidRPr="00EB384A">
        <w:rPr>
          <w:lang w:val="sr-Cyrl-CS"/>
        </w:rPr>
        <w:t>о</w:t>
      </w:r>
      <w:r w:rsidRPr="00EB384A">
        <w:rPr>
          <w:spacing w:val="-16"/>
          <w:lang w:val="sr-Cyrl-CS"/>
        </w:rPr>
        <w:t xml:space="preserve"> </w:t>
      </w:r>
      <w:r w:rsidRPr="00EB384A">
        <w:rPr>
          <w:lang w:val="sr-Cyrl-CS"/>
        </w:rPr>
        <w:t>овим</w:t>
      </w:r>
      <w:r w:rsidRPr="00EB384A">
        <w:rPr>
          <w:spacing w:val="-17"/>
          <w:lang w:val="sr-Cyrl-CS"/>
        </w:rPr>
        <w:t xml:space="preserve"> </w:t>
      </w:r>
      <w:r w:rsidRPr="00EB384A">
        <w:rPr>
          <w:lang w:val="sr-Cyrl-CS"/>
        </w:rPr>
        <w:t>проблемима.</w:t>
      </w:r>
      <w:r w:rsidRPr="00EB384A">
        <w:rPr>
          <w:spacing w:val="-17"/>
          <w:lang w:val="sr-Cyrl-CS"/>
        </w:rPr>
        <w:t xml:space="preserve"> </w:t>
      </w:r>
      <w:r w:rsidRPr="00EB384A">
        <w:rPr>
          <w:lang w:val="sr-Cyrl-CS"/>
        </w:rPr>
        <w:t>Стога</w:t>
      </w:r>
      <w:r w:rsidRPr="00EB384A">
        <w:rPr>
          <w:spacing w:val="-16"/>
          <w:lang w:val="sr-Cyrl-CS"/>
        </w:rPr>
        <w:t xml:space="preserve"> </w:t>
      </w:r>
      <w:r w:rsidRPr="00EB384A">
        <w:rPr>
          <w:lang w:val="sr-Cyrl-CS"/>
        </w:rPr>
        <w:t>је</w:t>
      </w:r>
      <w:r w:rsidRPr="00EB384A">
        <w:rPr>
          <w:spacing w:val="-17"/>
          <w:lang w:val="sr-Cyrl-CS"/>
        </w:rPr>
        <w:t xml:space="preserve"> </w:t>
      </w:r>
      <w:r w:rsidRPr="00EB384A">
        <w:rPr>
          <w:lang w:val="sr-Cyrl-CS"/>
        </w:rPr>
        <w:t>потребно</w:t>
      </w:r>
      <w:r w:rsidRPr="00EB384A">
        <w:rPr>
          <w:spacing w:val="-16"/>
          <w:lang w:val="sr-Cyrl-CS"/>
        </w:rPr>
        <w:t xml:space="preserve"> </w:t>
      </w:r>
      <w:r w:rsidRPr="00EB384A">
        <w:rPr>
          <w:lang w:val="sr-Cyrl-CS"/>
        </w:rPr>
        <w:t>додатно</w:t>
      </w:r>
      <w:r w:rsidRPr="00EB384A">
        <w:rPr>
          <w:spacing w:val="-17"/>
          <w:lang w:val="sr-Cyrl-CS"/>
        </w:rPr>
        <w:t xml:space="preserve"> </w:t>
      </w:r>
      <w:r w:rsidRPr="00EB384A">
        <w:rPr>
          <w:lang w:val="sr-Cyrl-CS"/>
        </w:rPr>
        <w:t>ојачати</w:t>
      </w:r>
      <w:r w:rsidRPr="00EB384A">
        <w:rPr>
          <w:spacing w:val="-14"/>
          <w:lang w:val="sr-Cyrl-CS"/>
        </w:rPr>
        <w:t xml:space="preserve"> </w:t>
      </w:r>
      <w:r w:rsidRPr="00EB384A">
        <w:rPr>
          <w:lang w:val="sr-Cyrl-CS"/>
        </w:rPr>
        <w:t>наставне и</w:t>
      </w:r>
      <w:r w:rsidRPr="00EB384A">
        <w:rPr>
          <w:spacing w:val="-17"/>
          <w:lang w:val="sr-Cyrl-CS"/>
        </w:rPr>
        <w:t xml:space="preserve"> </w:t>
      </w:r>
      <w:r w:rsidRPr="00EB384A">
        <w:rPr>
          <w:lang w:val="sr-Cyrl-CS"/>
        </w:rPr>
        <w:t>ваннаставне</w:t>
      </w:r>
      <w:r w:rsidRPr="00EB384A">
        <w:rPr>
          <w:spacing w:val="-18"/>
          <w:lang w:val="sr-Cyrl-CS"/>
        </w:rPr>
        <w:t xml:space="preserve"> </w:t>
      </w:r>
      <w:r w:rsidRPr="00EB384A">
        <w:rPr>
          <w:lang w:val="sr-Cyrl-CS"/>
        </w:rPr>
        <w:t>активности</w:t>
      </w:r>
      <w:r w:rsidRPr="00EB384A">
        <w:rPr>
          <w:spacing w:val="-15"/>
          <w:lang w:val="sr-Cyrl-CS"/>
        </w:rPr>
        <w:t xml:space="preserve"> </w:t>
      </w:r>
      <w:r w:rsidRPr="00EB384A">
        <w:rPr>
          <w:lang w:val="sr-Cyrl-CS"/>
        </w:rPr>
        <w:t>са</w:t>
      </w:r>
      <w:r w:rsidRPr="00EB384A">
        <w:rPr>
          <w:spacing w:val="-18"/>
          <w:lang w:val="sr-Cyrl-CS"/>
        </w:rPr>
        <w:t xml:space="preserve"> </w:t>
      </w:r>
      <w:r w:rsidRPr="00EB384A">
        <w:rPr>
          <w:lang w:val="sr-Cyrl-CS"/>
        </w:rPr>
        <w:t>циљем</w:t>
      </w:r>
      <w:r w:rsidRPr="00EB384A">
        <w:rPr>
          <w:spacing w:val="-18"/>
          <w:lang w:val="sr-Cyrl-CS"/>
        </w:rPr>
        <w:t xml:space="preserve"> </w:t>
      </w:r>
      <w:r w:rsidRPr="00EB384A">
        <w:rPr>
          <w:lang w:val="sr-Cyrl-CS"/>
        </w:rPr>
        <w:t>подизања</w:t>
      </w:r>
      <w:r w:rsidRPr="00EB384A">
        <w:rPr>
          <w:spacing w:val="-18"/>
          <w:lang w:val="sr-Cyrl-CS"/>
        </w:rPr>
        <w:t xml:space="preserve"> </w:t>
      </w:r>
      <w:r w:rsidRPr="00EB384A">
        <w:rPr>
          <w:lang w:val="sr-Cyrl-CS"/>
        </w:rPr>
        <w:t>свести</w:t>
      </w:r>
      <w:r w:rsidRPr="00EB384A">
        <w:rPr>
          <w:spacing w:val="-14"/>
          <w:lang w:val="sr-Cyrl-CS"/>
        </w:rPr>
        <w:t xml:space="preserve"> </w:t>
      </w:r>
      <w:r w:rsidRPr="00EB384A">
        <w:rPr>
          <w:lang w:val="sr-Cyrl-CS"/>
        </w:rPr>
        <w:t>ученика</w:t>
      </w:r>
      <w:r w:rsidRPr="00EB384A">
        <w:rPr>
          <w:spacing w:val="26"/>
          <w:lang w:val="sr-Cyrl-CS"/>
        </w:rPr>
        <w:t xml:space="preserve"> </w:t>
      </w:r>
      <w:r w:rsidRPr="00EB384A">
        <w:rPr>
          <w:lang w:val="sr-Cyrl-CS"/>
        </w:rPr>
        <w:t>о</w:t>
      </w:r>
      <w:r w:rsidRPr="00EB384A">
        <w:rPr>
          <w:spacing w:val="-17"/>
          <w:lang w:val="sr-Cyrl-CS"/>
        </w:rPr>
        <w:t xml:space="preserve"> </w:t>
      </w:r>
      <w:r w:rsidRPr="00EB384A">
        <w:rPr>
          <w:lang w:val="sr-Cyrl-CS"/>
        </w:rPr>
        <w:t>заштити</w:t>
      </w:r>
      <w:r w:rsidRPr="00EB384A">
        <w:rPr>
          <w:spacing w:val="-16"/>
          <w:lang w:val="sr-Cyrl-CS"/>
        </w:rPr>
        <w:t xml:space="preserve"> </w:t>
      </w:r>
      <w:r w:rsidRPr="00EB384A">
        <w:rPr>
          <w:lang w:val="sr-Cyrl-CS"/>
        </w:rPr>
        <w:t>здравља,</w:t>
      </w:r>
      <w:r w:rsidRPr="00EB384A">
        <w:rPr>
          <w:spacing w:val="-17"/>
          <w:lang w:val="sr-Cyrl-CS"/>
        </w:rPr>
        <w:t xml:space="preserve"> </w:t>
      </w:r>
      <w:r w:rsidRPr="00EB384A">
        <w:rPr>
          <w:lang w:val="sr-Cyrl-CS"/>
        </w:rPr>
        <w:t>животне</w:t>
      </w:r>
      <w:r w:rsidRPr="00EB384A">
        <w:rPr>
          <w:spacing w:val="-18"/>
          <w:lang w:val="sr-Cyrl-CS"/>
        </w:rPr>
        <w:t xml:space="preserve"> </w:t>
      </w:r>
      <w:r w:rsidRPr="00EB384A">
        <w:rPr>
          <w:lang w:val="sr-Cyrl-CS"/>
        </w:rPr>
        <w:t>средине и одрживом</w:t>
      </w:r>
      <w:r w:rsidRPr="00EB384A">
        <w:rPr>
          <w:spacing w:val="-3"/>
          <w:lang w:val="sr-Cyrl-CS"/>
        </w:rPr>
        <w:t xml:space="preserve"> </w:t>
      </w:r>
      <w:r w:rsidRPr="00EB384A">
        <w:rPr>
          <w:lang w:val="sr-Cyrl-CS"/>
        </w:rPr>
        <w:t>развоју.</w:t>
      </w:r>
    </w:p>
    <w:p w:rsidR="006C0B8D" w:rsidRPr="00EB384A" w:rsidRDefault="002A033C">
      <w:pPr>
        <w:pStyle w:val="BodyText"/>
        <w:spacing w:before="1"/>
        <w:ind w:left="852" w:right="691"/>
        <w:jc w:val="both"/>
        <w:rPr>
          <w:lang w:val="sr-Cyrl-CS"/>
        </w:rPr>
      </w:pPr>
      <w:r w:rsidRPr="00EB384A">
        <w:rPr>
          <w:b/>
          <w:lang w:val="sr-Cyrl-CS"/>
        </w:rPr>
        <w:t>Циљ пројекта</w:t>
      </w:r>
      <w:r w:rsidRPr="00EB384A">
        <w:rPr>
          <w:lang w:val="sr-Cyrl-CS"/>
        </w:rPr>
        <w:t>: подићи ниво разумевања ученика о бројним апстрактним појмовима и процесима из хемије, ниво мотивације за учење, као и ниво свести ученика о заштити здравља, животне средине и одрживом развоју</w:t>
      </w:r>
      <w:r w:rsidR="00FC579A">
        <w:rPr>
          <w:lang w:val="sr-Cyrl-CS"/>
        </w:rPr>
        <w:t>.</w:t>
      </w:r>
    </w:p>
    <w:p w:rsidR="006C0B8D" w:rsidRPr="00EB384A" w:rsidRDefault="002A033C">
      <w:pPr>
        <w:ind w:left="852"/>
        <w:jc w:val="both"/>
        <w:rPr>
          <w:sz w:val="24"/>
          <w:lang w:val="sr-Cyrl-CS"/>
        </w:rPr>
      </w:pPr>
      <w:r w:rsidRPr="00EB384A">
        <w:rPr>
          <w:b/>
          <w:sz w:val="24"/>
          <w:lang w:val="sr-Cyrl-CS"/>
        </w:rPr>
        <w:t>Време реализације пројекта</w:t>
      </w:r>
      <w:r w:rsidRPr="00EB384A">
        <w:rPr>
          <w:sz w:val="24"/>
          <w:lang w:val="sr-Cyrl-CS"/>
        </w:rPr>
        <w:t>: септембар – мај</w:t>
      </w:r>
    </w:p>
    <w:p w:rsidR="006C0B8D" w:rsidRPr="00EB384A" w:rsidRDefault="00576C93" w:rsidP="00576C93">
      <w:pPr>
        <w:rPr>
          <w:b/>
          <w:lang w:val="sr-Cyrl-CS"/>
        </w:rPr>
      </w:pPr>
      <w:r w:rsidRPr="00EB384A">
        <w:rPr>
          <w:lang w:val="sr-Cyrl-CS"/>
        </w:rPr>
        <w:t xml:space="preserve">                </w:t>
      </w:r>
      <w:r w:rsidR="002A033C" w:rsidRPr="00EB384A">
        <w:rPr>
          <w:lang w:val="sr-Cyrl-CS"/>
        </w:rPr>
        <w:t>Садржај пројекта</w:t>
      </w:r>
      <w:r w:rsidR="002A033C" w:rsidRPr="00EB384A">
        <w:rPr>
          <w:b/>
          <w:lang w:val="sr-Cyrl-CS"/>
        </w:rPr>
        <w:t>:</w:t>
      </w:r>
    </w:p>
    <w:p w:rsidR="006C0B8D" w:rsidRPr="00EB384A" w:rsidRDefault="006C0B8D">
      <w:pPr>
        <w:pStyle w:val="BodyText"/>
        <w:spacing w:before="2"/>
        <w:rPr>
          <w:sz w:val="12"/>
          <w:lang w:val="sr-Cyrl-CS"/>
        </w:rPr>
      </w:pPr>
    </w:p>
    <w:p w:rsidR="006C0B8D" w:rsidRPr="00EB384A" w:rsidRDefault="002A033C">
      <w:pPr>
        <w:pStyle w:val="BodyText"/>
        <w:spacing w:before="90"/>
        <w:ind w:left="852" w:right="681"/>
        <w:jc w:val="both"/>
        <w:rPr>
          <w:lang w:val="sr-Cyrl-CS"/>
        </w:rPr>
      </w:pPr>
      <w:r w:rsidRPr="00EB384A">
        <w:rPr>
          <w:lang w:val="sr-Cyrl-CS"/>
        </w:rPr>
        <w:t>Пројекат подразумева посету ученика бројним институцијама (домаћим и иностраним), у којима се</w:t>
      </w:r>
      <w:r w:rsidRPr="00EB384A">
        <w:rPr>
          <w:spacing w:val="-7"/>
          <w:lang w:val="sr-Cyrl-CS"/>
        </w:rPr>
        <w:t xml:space="preserve"> </w:t>
      </w:r>
      <w:r w:rsidRPr="00EB384A">
        <w:rPr>
          <w:lang w:val="sr-Cyrl-CS"/>
        </w:rPr>
        <w:t>могу</w:t>
      </w:r>
      <w:r w:rsidRPr="00EB384A">
        <w:rPr>
          <w:spacing w:val="-11"/>
          <w:lang w:val="sr-Cyrl-CS"/>
        </w:rPr>
        <w:t xml:space="preserve"> </w:t>
      </w:r>
      <w:r w:rsidRPr="00EB384A">
        <w:rPr>
          <w:lang w:val="sr-Cyrl-CS"/>
        </w:rPr>
        <w:t>приближити</w:t>
      </w:r>
      <w:r w:rsidRPr="00EB384A">
        <w:rPr>
          <w:spacing w:val="-6"/>
          <w:lang w:val="sr-Cyrl-CS"/>
        </w:rPr>
        <w:t xml:space="preserve"> </w:t>
      </w:r>
      <w:r w:rsidRPr="00EB384A">
        <w:rPr>
          <w:lang w:val="sr-Cyrl-CS"/>
        </w:rPr>
        <w:t>хемијски</w:t>
      </w:r>
      <w:r w:rsidRPr="00EB384A">
        <w:rPr>
          <w:spacing w:val="-6"/>
          <w:lang w:val="sr-Cyrl-CS"/>
        </w:rPr>
        <w:t xml:space="preserve"> </w:t>
      </w:r>
      <w:r w:rsidRPr="00EB384A">
        <w:rPr>
          <w:lang w:val="sr-Cyrl-CS"/>
        </w:rPr>
        <w:t>процеси</w:t>
      </w:r>
      <w:r w:rsidRPr="00EB384A">
        <w:rPr>
          <w:spacing w:val="-6"/>
          <w:lang w:val="sr-Cyrl-CS"/>
        </w:rPr>
        <w:t xml:space="preserve"> </w:t>
      </w:r>
      <w:r w:rsidRPr="00EB384A">
        <w:rPr>
          <w:lang w:val="sr-Cyrl-CS"/>
        </w:rPr>
        <w:t>и</w:t>
      </w:r>
      <w:r w:rsidRPr="00EB384A">
        <w:rPr>
          <w:spacing w:val="-4"/>
          <w:lang w:val="sr-Cyrl-CS"/>
        </w:rPr>
        <w:t xml:space="preserve"> </w:t>
      </w:r>
      <w:r w:rsidRPr="00EB384A">
        <w:rPr>
          <w:lang w:val="sr-Cyrl-CS"/>
        </w:rPr>
        <w:t>боље</w:t>
      </w:r>
      <w:r w:rsidRPr="00EB384A">
        <w:rPr>
          <w:spacing w:val="-8"/>
          <w:lang w:val="sr-Cyrl-CS"/>
        </w:rPr>
        <w:t xml:space="preserve"> </w:t>
      </w:r>
      <w:r w:rsidRPr="00EB384A">
        <w:rPr>
          <w:lang w:val="sr-Cyrl-CS"/>
        </w:rPr>
        <w:t>објаснити</w:t>
      </w:r>
      <w:r w:rsidRPr="00EB384A">
        <w:rPr>
          <w:spacing w:val="-5"/>
          <w:lang w:val="sr-Cyrl-CS"/>
        </w:rPr>
        <w:t xml:space="preserve"> </w:t>
      </w:r>
      <w:r w:rsidRPr="00EB384A">
        <w:rPr>
          <w:lang w:val="sr-Cyrl-CS"/>
        </w:rPr>
        <w:t>различите</w:t>
      </w:r>
      <w:r w:rsidRPr="00EB384A">
        <w:rPr>
          <w:spacing w:val="-6"/>
          <w:lang w:val="sr-Cyrl-CS"/>
        </w:rPr>
        <w:t xml:space="preserve"> </w:t>
      </w:r>
      <w:r w:rsidRPr="00EB384A">
        <w:rPr>
          <w:lang w:val="sr-Cyrl-CS"/>
        </w:rPr>
        <w:t>појаве.</w:t>
      </w:r>
      <w:r w:rsidRPr="00EB384A">
        <w:rPr>
          <w:spacing w:val="-5"/>
          <w:lang w:val="sr-Cyrl-CS"/>
        </w:rPr>
        <w:t xml:space="preserve"> </w:t>
      </w:r>
      <w:r w:rsidRPr="00EB384A">
        <w:rPr>
          <w:lang w:val="sr-Cyrl-CS"/>
        </w:rPr>
        <w:t>Поред</w:t>
      </w:r>
      <w:r w:rsidRPr="00EB384A">
        <w:rPr>
          <w:spacing w:val="-5"/>
          <w:lang w:val="sr-Cyrl-CS"/>
        </w:rPr>
        <w:t xml:space="preserve"> </w:t>
      </w:r>
      <w:r w:rsidRPr="00EB384A">
        <w:rPr>
          <w:lang w:val="sr-Cyrl-CS"/>
        </w:rPr>
        <w:t>ИС</w:t>
      </w:r>
      <w:r w:rsidRPr="00EB384A">
        <w:rPr>
          <w:spacing w:val="-5"/>
          <w:lang w:val="sr-Cyrl-CS"/>
        </w:rPr>
        <w:t xml:space="preserve"> </w:t>
      </w:r>
      <w:r w:rsidRPr="00EB384A">
        <w:rPr>
          <w:lang w:val="sr-Cyrl-CS"/>
        </w:rPr>
        <w:t>„Петница“</w:t>
      </w:r>
      <w:r w:rsidRPr="00EB384A">
        <w:rPr>
          <w:spacing w:val="-6"/>
          <w:lang w:val="sr-Cyrl-CS"/>
        </w:rPr>
        <w:t xml:space="preserve"> </w:t>
      </w:r>
      <w:r w:rsidRPr="00EB384A">
        <w:rPr>
          <w:lang w:val="sr-Cyrl-CS"/>
        </w:rPr>
        <w:t>и регионалних центара за таленте, Хемијског факултета, ученици могу посетити Институт у Винчи, Музеј</w:t>
      </w:r>
      <w:r w:rsidRPr="00EB384A">
        <w:rPr>
          <w:spacing w:val="-4"/>
          <w:lang w:val="sr-Cyrl-CS"/>
        </w:rPr>
        <w:t xml:space="preserve"> </w:t>
      </w:r>
      <w:r w:rsidRPr="00EB384A">
        <w:rPr>
          <w:lang w:val="sr-Cyrl-CS"/>
        </w:rPr>
        <w:t>науке</w:t>
      </w:r>
      <w:r w:rsidRPr="00EB384A">
        <w:rPr>
          <w:spacing w:val="-5"/>
          <w:lang w:val="sr-Cyrl-CS"/>
        </w:rPr>
        <w:t xml:space="preserve"> </w:t>
      </w:r>
      <w:r w:rsidRPr="00EB384A">
        <w:rPr>
          <w:lang w:val="sr-Cyrl-CS"/>
        </w:rPr>
        <w:t>и</w:t>
      </w:r>
      <w:r w:rsidRPr="00EB384A">
        <w:rPr>
          <w:spacing w:val="-4"/>
          <w:lang w:val="sr-Cyrl-CS"/>
        </w:rPr>
        <w:t xml:space="preserve"> </w:t>
      </w:r>
      <w:r w:rsidRPr="00EB384A">
        <w:rPr>
          <w:lang w:val="sr-Cyrl-CS"/>
        </w:rPr>
        <w:t>технике</w:t>
      </w:r>
      <w:r w:rsidRPr="00EB384A">
        <w:rPr>
          <w:spacing w:val="-7"/>
          <w:lang w:val="sr-Cyrl-CS"/>
        </w:rPr>
        <w:t xml:space="preserve"> </w:t>
      </w:r>
      <w:r w:rsidRPr="00EB384A">
        <w:rPr>
          <w:lang w:val="sr-Cyrl-CS"/>
        </w:rPr>
        <w:t>у</w:t>
      </w:r>
      <w:r w:rsidRPr="00EB384A">
        <w:rPr>
          <w:spacing w:val="-6"/>
          <w:lang w:val="sr-Cyrl-CS"/>
        </w:rPr>
        <w:t xml:space="preserve"> </w:t>
      </w:r>
      <w:r w:rsidRPr="00EB384A">
        <w:rPr>
          <w:lang w:val="sr-Cyrl-CS"/>
        </w:rPr>
        <w:t>Београду,</w:t>
      </w:r>
      <w:r w:rsidRPr="00EB384A">
        <w:rPr>
          <w:spacing w:val="-5"/>
          <w:lang w:val="sr-Cyrl-CS"/>
        </w:rPr>
        <w:t xml:space="preserve"> </w:t>
      </w:r>
      <w:r w:rsidRPr="00EB384A">
        <w:rPr>
          <w:lang w:val="sr-Cyrl-CS"/>
        </w:rPr>
        <w:t>те</w:t>
      </w:r>
      <w:r w:rsidRPr="00EB384A">
        <w:rPr>
          <w:spacing w:val="-4"/>
          <w:lang w:val="sr-Cyrl-CS"/>
        </w:rPr>
        <w:t xml:space="preserve"> </w:t>
      </w:r>
      <w:r w:rsidRPr="00EB384A">
        <w:rPr>
          <w:lang w:val="sr-Cyrl-CS"/>
        </w:rPr>
        <w:t>поред</w:t>
      </w:r>
      <w:r w:rsidRPr="00EB384A">
        <w:rPr>
          <w:spacing w:val="-4"/>
          <w:lang w:val="sr-Cyrl-CS"/>
        </w:rPr>
        <w:t xml:space="preserve"> </w:t>
      </w:r>
      <w:r w:rsidRPr="00EB384A">
        <w:rPr>
          <w:lang w:val="sr-Cyrl-CS"/>
        </w:rPr>
        <w:t>обиласка</w:t>
      </w:r>
      <w:r w:rsidRPr="00EB384A">
        <w:rPr>
          <w:spacing w:val="-6"/>
          <w:lang w:val="sr-Cyrl-CS"/>
        </w:rPr>
        <w:t xml:space="preserve"> </w:t>
      </w:r>
      <w:r w:rsidRPr="00EB384A">
        <w:rPr>
          <w:lang w:val="sr-Cyrl-CS"/>
        </w:rPr>
        <w:t>поставке,</w:t>
      </w:r>
      <w:r w:rsidRPr="00EB384A">
        <w:rPr>
          <w:spacing w:val="-4"/>
          <w:lang w:val="sr-Cyrl-CS"/>
        </w:rPr>
        <w:t xml:space="preserve"> </w:t>
      </w:r>
      <w:r w:rsidRPr="00EB384A">
        <w:rPr>
          <w:spacing w:val="2"/>
          <w:lang w:val="sr-Cyrl-CS"/>
        </w:rPr>
        <w:t>могу</w:t>
      </w:r>
      <w:r w:rsidRPr="00EB384A">
        <w:rPr>
          <w:spacing w:val="-4"/>
          <w:lang w:val="sr-Cyrl-CS"/>
        </w:rPr>
        <w:t xml:space="preserve"> </w:t>
      </w:r>
      <w:r w:rsidRPr="00EB384A">
        <w:rPr>
          <w:lang w:val="sr-Cyrl-CS"/>
        </w:rPr>
        <w:t>учествовати</w:t>
      </w:r>
      <w:r w:rsidRPr="00EB384A">
        <w:rPr>
          <w:spacing w:val="-1"/>
          <w:lang w:val="sr-Cyrl-CS"/>
        </w:rPr>
        <w:t xml:space="preserve"> </w:t>
      </w:r>
      <w:r w:rsidRPr="00EB384A">
        <w:rPr>
          <w:lang w:val="sr-Cyrl-CS"/>
        </w:rPr>
        <w:t>у</w:t>
      </w:r>
      <w:r w:rsidRPr="00EB384A">
        <w:rPr>
          <w:spacing w:val="-9"/>
          <w:lang w:val="sr-Cyrl-CS"/>
        </w:rPr>
        <w:t xml:space="preserve"> </w:t>
      </w:r>
      <w:r w:rsidRPr="00EB384A">
        <w:rPr>
          <w:lang w:val="sr-Cyrl-CS"/>
        </w:rPr>
        <w:t>радионицама</w:t>
      </w:r>
      <w:r w:rsidRPr="00EB384A">
        <w:rPr>
          <w:spacing w:val="-6"/>
          <w:lang w:val="sr-Cyrl-CS"/>
        </w:rPr>
        <w:t xml:space="preserve"> </w:t>
      </w:r>
      <w:r w:rsidRPr="00EB384A">
        <w:rPr>
          <w:lang w:val="sr-Cyrl-CS"/>
        </w:rPr>
        <w:t>и присуствовати стручним предавањима. Наша земља, нажалост, не пружа могућности какве имају вршњаци наших ученика широм Европе и света. Нпр. у Хонг-Конгу се налази музеј посвећен заштити животне средине у који се смешта сав отпад који рибари „упецају“ у релативно ближој околини.</w:t>
      </w:r>
      <w:r w:rsidRPr="00EB384A">
        <w:rPr>
          <w:spacing w:val="-10"/>
          <w:lang w:val="sr-Cyrl-CS"/>
        </w:rPr>
        <w:t xml:space="preserve"> </w:t>
      </w:r>
      <w:r w:rsidRPr="00EB384A">
        <w:rPr>
          <w:lang w:val="sr-Cyrl-CS"/>
        </w:rPr>
        <w:t>У</w:t>
      </w:r>
      <w:r w:rsidRPr="00EB384A">
        <w:rPr>
          <w:spacing w:val="-9"/>
          <w:lang w:val="sr-Cyrl-CS"/>
        </w:rPr>
        <w:t xml:space="preserve"> </w:t>
      </w:r>
      <w:r w:rsidRPr="00EB384A">
        <w:rPr>
          <w:lang w:val="sr-Cyrl-CS"/>
        </w:rPr>
        <w:t>Бечу</w:t>
      </w:r>
      <w:r w:rsidRPr="00EB384A">
        <w:rPr>
          <w:spacing w:val="-13"/>
          <w:lang w:val="sr-Cyrl-CS"/>
        </w:rPr>
        <w:t xml:space="preserve"> </w:t>
      </w:r>
      <w:r w:rsidRPr="00EB384A">
        <w:rPr>
          <w:lang w:val="sr-Cyrl-CS"/>
        </w:rPr>
        <w:t>постоји</w:t>
      </w:r>
      <w:r w:rsidRPr="00EB384A">
        <w:rPr>
          <w:spacing w:val="-9"/>
          <w:lang w:val="sr-Cyrl-CS"/>
        </w:rPr>
        <w:t xml:space="preserve"> </w:t>
      </w:r>
      <w:r w:rsidRPr="00EB384A">
        <w:rPr>
          <w:lang w:val="sr-Cyrl-CS"/>
        </w:rPr>
        <w:t>велики</w:t>
      </w:r>
      <w:r w:rsidRPr="00EB384A">
        <w:rPr>
          <w:spacing w:val="-9"/>
          <w:lang w:val="sr-Cyrl-CS"/>
        </w:rPr>
        <w:t xml:space="preserve"> </w:t>
      </w:r>
      <w:r w:rsidRPr="00EB384A">
        <w:rPr>
          <w:lang w:val="sr-Cyrl-CS"/>
        </w:rPr>
        <w:t>Природњачко-историјски</w:t>
      </w:r>
      <w:r w:rsidRPr="00EB384A">
        <w:rPr>
          <w:spacing w:val="-9"/>
          <w:lang w:val="sr-Cyrl-CS"/>
        </w:rPr>
        <w:t xml:space="preserve"> </w:t>
      </w:r>
      <w:r w:rsidRPr="00EB384A">
        <w:rPr>
          <w:lang w:val="sr-Cyrl-CS"/>
        </w:rPr>
        <w:t>музеј,</w:t>
      </w:r>
      <w:r w:rsidRPr="00EB384A">
        <w:rPr>
          <w:spacing w:val="-8"/>
          <w:lang w:val="sr-Cyrl-CS"/>
        </w:rPr>
        <w:t xml:space="preserve"> </w:t>
      </w:r>
      <w:r w:rsidRPr="00EB384A">
        <w:rPr>
          <w:lang w:val="sr-Cyrl-CS"/>
        </w:rPr>
        <w:t>који</w:t>
      </w:r>
      <w:r w:rsidRPr="00EB384A">
        <w:rPr>
          <w:spacing w:val="-6"/>
          <w:lang w:val="sr-Cyrl-CS"/>
        </w:rPr>
        <w:t xml:space="preserve"> </w:t>
      </w:r>
      <w:r w:rsidRPr="00EB384A">
        <w:rPr>
          <w:lang w:val="sr-Cyrl-CS"/>
        </w:rPr>
        <w:t>ученика</w:t>
      </w:r>
      <w:r w:rsidRPr="00EB384A">
        <w:rPr>
          <w:spacing w:val="-11"/>
          <w:lang w:val="sr-Cyrl-CS"/>
        </w:rPr>
        <w:t xml:space="preserve"> </w:t>
      </w:r>
      <w:r w:rsidRPr="00EB384A">
        <w:rPr>
          <w:lang w:val="sr-Cyrl-CS"/>
        </w:rPr>
        <w:t>може</w:t>
      </w:r>
      <w:r w:rsidRPr="00EB384A">
        <w:rPr>
          <w:spacing w:val="-10"/>
          <w:lang w:val="sr-Cyrl-CS"/>
        </w:rPr>
        <w:t xml:space="preserve"> </w:t>
      </w:r>
      <w:r w:rsidRPr="00EB384A">
        <w:rPr>
          <w:lang w:val="sr-Cyrl-CS"/>
        </w:rPr>
        <w:t>провести</w:t>
      </w:r>
      <w:r w:rsidRPr="00EB384A">
        <w:rPr>
          <w:spacing w:val="-8"/>
          <w:lang w:val="sr-Cyrl-CS"/>
        </w:rPr>
        <w:t xml:space="preserve"> </w:t>
      </w:r>
      <w:r w:rsidRPr="00EB384A">
        <w:rPr>
          <w:lang w:val="sr-Cyrl-CS"/>
        </w:rPr>
        <w:t xml:space="preserve">кроз читаву историју планете. Коперников центар у Варшави </w:t>
      </w:r>
      <w:r w:rsidRPr="00EB384A">
        <w:rPr>
          <w:spacing w:val="4"/>
          <w:lang w:val="sr-Cyrl-CS"/>
        </w:rPr>
        <w:t xml:space="preserve">на </w:t>
      </w:r>
      <w:r w:rsidRPr="00EB384A">
        <w:rPr>
          <w:lang w:val="sr-Cyrl-CS"/>
        </w:rPr>
        <w:t xml:space="preserve">потпуно другачији начин приближава </w:t>
      </w:r>
      <w:r w:rsidRPr="00EB384A">
        <w:rPr>
          <w:lang w:val="sr-Cyrl-CS"/>
        </w:rPr>
        <w:lastRenderedPageBreak/>
        <w:t>ученицима природне науке. Рудници соли у близини Кракова и Салцбурга, Шврацвлад (црна шума), Дивчибаре, ваљевске планине такође су одличан избор за амбијенталну наставу којом се може пробудити активност ученика по питању очувања здравља и животне околине. Највећи и најбољи природњачки и технички музеј (свакако најбољи у Немачкој) налази се у Минхену. У питању је Дојчес музеј (</w:t>
      </w:r>
      <w:r w:rsidRPr="00337E52">
        <w:t>Deutsches</w:t>
      </w:r>
      <w:r w:rsidRPr="00EB384A">
        <w:rPr>
          <w:lang w:val="sr-Cyrl-CS"/>
        </w:rPr>
        <w:t xml:space="preserve"> </w:t>
      </w:r>
      <w:r w:rsidRPr="00337E52">
        <w:t>Museum</w:t>
      </w:r>
      <w:r w:rsidRPr="00EB384A">
        <w:rPr>
          <w:lang w:val="sr-Cyrl-CS"/>
        </w:rPr>
        <w:t>). У огромном простору смештене су и међусобно повезане све природне науке са највећим нагласком на примену и објашњење. Тако, поред најсавременије хемијске лабораторије и специјалних хемијских егзибиција, ученик може ући у огромну ћелију, проћи поред митихондрија, рибозома, „уживо“ погледати процес ћелијског дисања или биосинтезе протеина. На овај начин се може повезати симболички, микроскопски и макроскопски</w:t>
      </w:r>
      <w:r w:rsidRPr="00EB384A">
        <w:rPr>
          <w:spacing w:val="-9"/>
          <w:lang w:val="sr-Cyrl-CS"/>
        </w:rPr>
        <w:t xml:space="preserve"> </w:t>
      </w:r>
      <w:r w:rsidRPr="00EB384A">
        <w:rPr>
          <w:lang w:val="sr-Cyrl-CS"/>
        </w:rPr>
        <w:t>ниво,</w:t>
      </w:r>
      <w:r w:rsidRPr="00EB384A">
        <w:rPr>
          <w:spacing w:val="-9"/>
          <w:lang w:val="sr-Cyrl-CS"/>
        </w:rPr>
        <w:t xml:space="preserve"> </w:t>
      </w:r>
      <w:r w:rsidRPr="00EB384A">
        <w:rPr>
          <w:lang w:val="sr-Cyrl-CS"/>
        </w:rPr>
        <w:t>на</w:t>
      </w:r>
      <w:r w:rsidRPr="00EB384A">
        <w:rPr>
          <w:spacing w:val="-13"/>
          <w:lang w:val="sr-Cyrl-CS"/>
        </w:rPr>
        <w:t xml:space="preserve"> </w:t>
      </w:r>
      <w:r w:rsidRPr="00EB384A">
        <w:rPr>
          <w:lang w:val="sr-Cyrl-CS"/>
        </w:rPr>
        <w:t>коме</w:t>
      </w:r>
      <w:r w:rsidRPr="00EB384A">
        <w:rPr>
          <w:spacing w:val="-10"/>
          <w:lang w:val="sr-Cyrl-CS"/>
        </w:rPr>
        <w:t xml:space="preserve"> </w:t>
      </w:r>
      <w:r w:rsidRPr="00EB384A">
        <w:rPr>
          <w:lang w:val="sr-Cyrl-CS"/>
        </w:rPr>
        <w:t>инсистира</w:t>
      </w:r>
      <w:r w:rsidRPr="00EB384A">
        <w:rPr>
          <w:spacing w:val="-11"/>
          <w:lang w:val="sr-Cyrl-CS"/>
        </w:rPr>
        <w:t xml:space="preserve"> </w:t>
      </w:r>
      <w:r w:rsidRPr="00EB384A">
        <w:rPr>
          <w:lang w:val="sr-Cyrl-CS"/>
        </w:rPr>
        <w:t>нови</w:t>
      </w:r>
      <w:r w:rsidRPr="00EB384A">
        <w:rPr>
          <w:spacing w:val="-8"/>
          <w:lang w:val="sr-Cyrl-CS"/>
        </w:rPr>
        <w:t xml:space="preserve"> </w:t>
      </w:r>
      <w:r w:rsidRPr="00EB384A">
        <w:rPr>
          <w:lang w:val="sr-Cyrl-CS"/>
        </w:rPr>
        <w:t>програм</w:t>
      </w:r>
      <w:r w:rsidRPr="00EB384A">
        <w:rPr>
          <w:spacing w:val="-10"/>
          <w:lang w:val="sr-Cyrl-CS"/>
        </w:rPr>
        <w:t xml:space="preserve"> </w:t>
      </w:r>
      <w:r w:rsidRPr="00EB384A">
        <w:rPr>
          <w:lang w:val="sr-Cyrl-CS"/>
        </w:rPr>
        <w:t>хемије</w:t>
      </w:r>
      <w:r w:rsidRPr="00EB384A">
        <w:rPr>
          <w:spacing w:val="-4"/>
          <w:lang w:val="sr-Cyrl-CS"/>
        </w:rPr>
        <w:t xml:space="preserve"> </w:t>
      </w:r>
      <w:r w:rsidRPr="00EB384A">
        <w:rPr>
          <w:lang w:val="sr-Cyrl-CS"/>
        </w:rPr>
        <w:t>у</w:t>
      </w:r>
      <w:r w:rsidRPr="00EB384A">
        <w:rPr>
          <w:spacing w:val="-14"/>
          <w:lang w:val="sr-Cyrl-CS"/>
        </w:rPr>
        <w:t xml:space="preserve"> </w:t>
      </w:r>
      <w:r w:rsidRPr="00EB384A">
        <w:rPr>
          <w:lang w:val="sr-Cyrl-CS"/>
        </w:rPr>
        <w:t>гимназијама,</w:t>
      </w:r>
      <w:r w:rsidRPr="00EB384A">
        <w:rPr>
          <w:spacing w:val="-7"/>
          <w:lang w:val="sr-Cyrl-CS"/>
        </w:rPr>
        <w:t xml:space="preserve"> </w:t>
      </w:r>
      <w:r w:rsidRPr="00EB384A">
        <w:rPr>
          <w:lang w:val="sr-Cyrl-CS"/>
        </w:rPr>
        <w:t>заснован</w:t>
      </w:r>
      <w:r w:rsidRPr="00EB384A">
        <w:rPr>
          <w:spacing w:val="-9"/>
          <w:lang w:val="sr-Cyrl-CS"/>
        </w:rPr>
        <w:t xml:space="preserve"> </w:t>
      </w:r>
      <w:r w:rsidRPr="00EB384A">
        <w:rPr>
          <w:lang w:val="sr-Cyrl-CS"/>
        </w:rPr>
        <w:t>на</w:t>
      </w:r>
      <w:r w:rsidRPr="00EB384A">
        <w:rPr>
          <w:spacing w:val="-10"/>
          <w:lang w:val="sr-Cyrl-CS"/>
        </w:rPr>
        <w:t xml:space="preserve"> </w:t>
      </w:r>
      <w:r w:rsidRPr="00EB384A">
        <w:rPr>
          <w:lang w:val="sr-Cyrl-CS"/>
        </w:rPr>
        <w:t>исходима. На</w:t>
      </w:r>
      <w:r w:rsidRPr="00EB384A">
        <w:rPr>
          <w:spacing w:val="-18"/>
          <w:lang w:val="sr-Cyrl-CS"/>
        </w:rPr>
        <w:t xml:space="preserve"> </w:t>
      </w:r>
      <w:r w:rsidRPr="00EB384A">
        <w:rPr>
          <w:lang w:val="sr-Cyrl-CS"/>
        </w:rPr>
        <w:t>аутомобилу</w:t>
      </w:r>
      <w:r w:rsidRPr="00EB384A">
        <w:rPr>
          <w:spacing w:val="-21"/>
          <w:lang w:val="sr-Cyrl-CS"/>
        </w:rPr>
        <w:t xml:space="preserve"> </w:t>
      </w:r>
      <w:r w:rsidRPr="00EB384A">
        <w:rPr>
          <w:lang w:val="sr-Cyrl-CS"/>
        </w:rPr>
        <w:t>и</w:t>
      </w:r>
      <w:r w:rsidRPr="00EB384A">
        <w:rPr>
          <w:spacing w:val="-16"/>
          <w:lang w:val="sr-Cyrl-CS"/>
        </w:rPr>
        <w:t xml:space="preserve"> </w:t>
      </w:r>
      <w:r w:rsidRPr="00EB384A">
        <w:rPr>
          <w:lang w:val="sr-Cyrl-CS"/>
        </w:rPr>
        <w:t>другим</w:t>
      </w:r>
      <w:r w:rsidRPr="00EB384A">
        <w:rPr>
          <w:spacing w:val="-17"/>
          <w:lang w:val="sr-Cyrl-CS"/>
        </w:rPr>
        <w:t xml:space="preserve"> </w:t>
      </w:r>
      <w:r w:rsidRPr="00EB384A">
        <w:rPr>
          <w:lang w:val="sr-Cyrl-CS"/>
        </w:rPr>
        <w:t>превозним</w:t>
      </w:r>
      <w:r w:rsidRPr="00EB384A">
        <w:rPr>
          <w:spacing w:val="-17"/>
          <w:lang w:val="sr-Cyrl-CS"/>
        </w:rPr>
        <w:t xml:space="preserve"> </w:t>
      </w:r>
      <w:r w:rsidRPr="00EB384A">
        <w:rPr>
          <w:lang w:val="sr-Cyrl-CS"/>
        </w:rPr>
        <w:t>средствима</w:t>
      </w:r>
      <w:r w:rsidRPr="00EB384A">
        <w:rPr>
          <w:spacing w:val="-18"/>
          <w:lang w:val="sr-Cyrl-CS"/>
        </w:rPr>
        <w:t xml:space="preserve"> </w:t>
      </w:r>
      <w:r w:rsidRPr="00EB384A">
        <w:rPr>
          <w:lang w:val="sr-Cyrl-CS"/>
        </w:rPr>
        <w:t>од</w:t>
      </w:r>
      <w:r w:rsidRPr="00EB384A">
        <w:rPr>
          <w:spacing w:val="-16"/>
          <w:lang w:val="sr-Cyrl-CS"/>
        </w:rPr>
        <w:t xml:space="preserve"> </w:t>
      </w:r>
      <w:r w:rsidRPr="00EB384A">
        <w:rPr>
          <w:lang w:val="sr-Cyrl-CS"/>
        </w:rPr>
        <w:t>стаклене</w:t>
      </w:r>
      <w:r w:rsidRPr="00EB384A">
        <w:rPr>
          <w:spacing w:val="-17"/>
          <w:lang w:val="sr-Cyrl-CS"/>
        </w:rPr>
        <w:t xml:space="preserve"> </w:t>
      </w:r>
      <w:r w:rsidRPr="00EB384A">
        <w:rPr>
          <w:lang w:val="sr-Cyrl-CS"/>
        </w:rPr>
        <w:t>спољашности</w:t>
      </w:r>
      <w:r w:rsidRPr="00EB384A">
        <w:rPr>
          <w:spacing w:val="-13"/>
          <w:lang w:val="sr-Cyrl-CS"/>
        </w:rPr>
        <w:t xml:space="preserve"> </w:t>
      </w:r>
      <w:r w:rsidRPr="00EB384A">
        <w:rPr>
          <w:lang w:val="sr-Cyrl-CS"/>
        </w:rPr>
        <w:t>може</w:t>
      </w:r>
      <w:r w:rsidRPr="00EB384A">
        <w:rPr>
          <w:spacing w:val="-16"/>
          <w:lang w:val="sr-Cyrl-CS"/>
        </w:rPr>
        <w:t xml:space="preserve"> </w:t>
      </w:r>
      <w:r w:rsidRPr="00EB384A">
        <w:rPr>
          <w:lang w:val="sr-Cyrl-CS"/>
        </w:rPr>
        <w:t>се</w:t>
      </w:r>
      <w:r w:rsidRPr="00EB384A">
        <w:rPr>
          <w:spacing w:val="-18"/>
          <w:lang w:val="sr-Cyrl-CS"/>
        </w:rPr>
        <w:t xml:space="preserve"> </w:t>
      </w:r>
      <w:r w:rsidRPr="00EB384A">
        <w:rPr>
          <w:lang w:val="sr-Cyrl-CS"/>
        </w:rPr>
        <w:t>видети</w:t>
      </w:r>
      <w:r w:rsidRPr="00EB384A">
        <w:rPr>
          <w:spacing w:val="-14"/>
          <w:lang w:val="sr-Cyrl-CS"/>
        </w:rPr>
        <w:t xml:space="preserve"> </w:t>
      </w:r>
      <w:r w:rsidRPr="00EB384A">
        <w:rPr>
          <w:lang w:val="sr-Cyrl-CS"/>
        </w:rPr>
        <w:t>принцип рада мотора. Постоји апликација која симболички представља реакцију сагоревања алкана и емисије угљендиоксида. Музеј нуди и алтернативне изворе енергије кроз интерактивне игрице и такмичења попут прављења таласа који потискују ваздух кроз турбину правећи „зелену“ струју. Ученици</w:t>
      </w:r>
      <w:r w:rsidRPr="00EB384A">
        <w:rPr>
          <w:spacing w:val="-18"/>
          <w:lang w:val="sr-Cyrl-CS"/>
        </w:rPr>
        <w:t xml:space="preserve"> </w:t>
      </w:r>
      <w:r w:rsidRPr="00EB384A">
        <w:rPr>
          <w:lang w:val="sr-Cyrl-CS"/>
        </w:rPr>
        <w:t>би</w:t>
      </w:r>
      <w:r w:rsidRPr="00EB384A">
        <w:rPr>
          <w:spacing w:val="-13"/>
          <w:lang w:val="sr-Cyrl-CS"/>
        </w:rPr>
        <w:t xml:space="preserve"> </w:t>
      </w:r>
      <w:r w:rsidRPr="00EB384A">
        <w:rPr>
          <w:spacing w:val="-4"/>
          <w:lang w:val="sr-Cyrl-CS"/>
        </w:rPr>
        <w:t>уз</w:t>
      </w:r>
      <w:r w:rsidRPr="00EB384A">
        <w:rPr>
          <w:spacing w:val="-15"/>
          <w:lang w:val="sr-Cyrl-CS"/>
        </w:rPr>
        <w:t xml:space="preserve"> </w:t>
      </w:r>
      <w:r w:rsidRPr="00EB384A">
        <w:rPr>
          <w:lang w:val="sr-Cyrl-CS"/>
        </w:rPr>
        <w:t>детаљне</w:t>
      </w:r>
      <w:r w:rsidRPr="00EB384A">
        <w:rPr>
          <w:spacing w:val="-18"/>
          <w:lang w:val="sr-Cyrl-CS"/>
        </w:rPr>
        <w:t xml:space="preserve"> </w:t>
      </w:r>
      <w:r w:rsidRPr="00EB384A">
        <w:rPr>
          <w:lang w:val="sr-Cyrl-CS"/>
        </w:rPr>
        <w:t>инструкције</w:t>
      </w:r>
      <w:r w:rsidRPr="00EB384A">
        <w:rPr>
          <w:spacing w:val="-16"/>
          <w:lang w:val="sr-Cyrl-CS"/>
        </w:rPr>
        <w:t xml:space="preserve"> </w:t>
      </w:r>
      <w:r w:rsidRPr="00EB384A">
        <w:rPr>
          <w:lang w:val="sr-Cyrl-CS"/>
        </w:rPr>
        <w:t>могли</w:t>
      </w:r>
      <w:r w:rsidRPr="00EB384A">
        <w:rPr>
          <w:spacing w:val="-16"/>
          <w:lang w:val="sr-Cyrl-CS"/>
        </w:rPr>
        <w:t xml:space="preserve"> </w:t>
      </w:r>
      <w:r w:rsidRPr="00EB384A">
        <w:rPr>
          <w:lang w:val="sr-Cyrl-CS"/>
        </w:rPr>
        <w:t>да</w:t>
      </w:r>
      <w:r w:rsidRPr="00EB384A">
        <w:rPr>
          <w:spacing w:val="-18"/>
          <w:lang w:val="sr-Cyrl-CS"/>
        </w:rPr>
        <w:t xml:space="preserve"> </w:t>
      </w:r>
      <w:r w:rsidRPr="00EB384A">
        <w:rPr>
          <w:lang w:val="sr-Cyrl-CS"/>
        </w:rPr>
        <w:t>истраже</w:t>
      </w:r>
      <w:r w:rsidRPr="00EB384A">
        <w:rPr>
          <w:spacing w:val="-17"/>
          <w:lang w:val="sr-Cyrl-CS"/>
        </w:rPr>
        <w:t xml:space="preserve"> </w:t>
      </w:r>
      <w:r w:rsidRPr="00EB384A">
        <w:rPr>
          <w:lang w:val="sr-Cyrl-CS"/>
        </w:rPr>
        <w:t>већи</w:t>
      </w:r>
      <w:r w:rsidRPr="00EB384A">
        <w:rPr>
          <w:spacing w:val="-16"/>
          <w:lang w:val="sr-Cyrl-CS"/>
        </w:rPr>
        <w:t xml:space="preserve"> </w:t>
      </w:r>
      <w:r w:rsidRPr="00EB384A">
        <w:rPr>
          <w:lang w:val="sr-Cyrl-CS"/>
        </w:rPr>
        <w:t>део</w:t>
      </w:r>
      <w:r w:rsidRPr="00EB384A">
        <w:rPr>
          <w:spacing w:val="-16"/>
          <w:lang w:val="sr-Cyrl-CS"/>
        </w:rPr>
        <w:t xml:space="preserve"> </w:t>
      </w:r>
      <w:r w:rsidRPr="00EB384A">
        <w:rPr>
          <w:lang w:val="sr-Cyrl-CS"/>
        </w:rPr>
        <w:t>музеја</w:t>
      </w:r>
      <w:r w:rsidRPr="00EB384A">
        <w:rPr>
          <w:spacing w:val="-15"/>
          <w:lang w:val="sr-Cyrl-CS"/>
        </w:rPr>
        <w:t xml:space="preserve"> </w:t>
      </w:r>
      <w:r w:rsidRPr="00EB384A">
        <w:rPr>
          <w:lang w:val="sr-Cyrl-CS"/>
        </w:rPr>
        <w:t>кроз</w:t>
      </w:r>
      <w:r w:rsidRPr="00EB384A">
        <w:rPr>
          <w:spacing w:val="-18"/>
          <w:lang w:val="sr-Cyrl-CS"/>
        </w:rPr>
        <w:t xml:space="preserve"> </w:t>
      </w:r>
      <w:r w:rsidRPr="00EB384A">
        <w:rPr>
          <w:lang w:val="sr-Cyrl-CS"/>
        </w:rPr>
        <w:t>целодневне</w:t>
      </w:r>
      <w:r w:rsidRPr="00EB384A">
        <w:rPr>
          <w:spacing w:val="-17"/>
          <w:lang w:val="sr-Cyrl-CS"/>
        </w:rPr>
        <w:t xml:space="preserve"> </w:t>
      </w:r>
      <w:r w:rsidRPr="00EB384A">
        <w:rPr>
          <w:lang w:val="sr-Cyrl-CS"/>
        </w:rPr>
        <w:t>активности, да направе серију снимака и фотографија, који би се користили до краја изучавања хемије (али и других предмета) у гимназији. Не само у сврху подсећања, повезивања и бољег разумевања, већ и ради вршњачке едукације односно укључивања ученика који нису посетили музеј (попут млађих генерација или других одељења). Поред презентација, неопходно је и вођење музејског дневника. Музеј је подељен у неколико тематских</w:t>
      </w:r>
      <w:r w:rsidRPr="00EB384A">
        <w:rPr>
          <w:spacing w:val="-3"/>
          <w:lang w:val="sr-Cyrl-CS"/>
        </w:rPr>
        <w:t xml:space="preserve"> </w:t>
      </w:r>
      <w:r w:rsidRPr="00EB384A">
        <w:rPr>
          <w:lang w:val="sr-Cyrl-CS"/>
        </w:rPr>
        <w:t>целина:</w:t>
      </w:r>
    </w:p>
    <w:p w:rsidR="006C0B8D" w:rsidRPr="00EB384A" w:rsidRDefault="002A033C" w:rsidP="00212EC6">
      <w:pPr>
        <w:pStyle w:val="ListParagraph"/>
        <w:numPr>
          <w:ilvl w:val="2"/>
          <w:numId w:val="30"/>
        </w:numPr>
        <w:tabs>
          <w:tab w:val="left" w:pos="1574"/>
        </w:tabs>
        <w:spacing w:before="5" w:line="276" w:lineRule="auto"/>
        <w:ind w:right="687"/>
        <w:rPr>
          <w:sz w:val="24"/>
          <w:lang w:val="sr-Cyrl-CS"/>
        </w:rPr>
      </w:pPr>
      <w:r w:rsidRPr="00EB384A">
        <w:rPr>
          <w:sz w:val="24"/>
          <w:lang w:val="sr-Cyrl-CS"/>
        </w:rPr>
        <w:t>природне науке (хемија, физика, нанотехнологија и биотехнологија, акустика музичких инструмената, мерења и величине, астрономија, планетаријум и</w:t>
      </w:r>
      <w:r w:rsidRPr="00EB384A">
        <w:rPr>
          <w:spacing w:val="-7"/>
          <w:sz w:val="24"/>
          <w:lang w:val="sr-Cyrl-CS"/>
        </w:rPr>
        <w:t xml:space="preserve"> </w:t>
      </w:r>
      <w:r w:rsidRPr="00EB384A">
        <w:rPr>
          <w:sz w:val="24"/>
          <w:lang w:val="sr-Cyrl-CS"/>
        </w:rPr>
        <w:t>опсерваторија);</w:t>
      </w:r>
    </w:p>
    <w:p w:rsidR="006C0B8D" w:rsidRPr="00EB384A" w:rsidRDefault="002A033C" w:rsidP="00212EC6">
      <w:pPr>
        <w:pStyle w:val="ListParagraph"/>
        <w:numPr>
          <w:ilvl w:val="2"/>
          <w:numId w:val="30"/>
        </w:numPr>
        <w:tabs>
          <w:tab w:val="left" w:pos="1574"/>
        </w:tabs>
        <w:spacing w:line="278" w:lineRule="auto"/>
        <w:ind w:right="693"/>
        <w:rPr>
          <w:sz w:val="24"/>
          <w:lang w:val="sr-Cyrl-CS"/>
        </w:rPr>
      </w:pPr>
      <w:r w:rsidRPr="00EB384A">
        <w:rPr>
          <w:sz w:val="24"/>
          <w:lang w:val="sr-Cyrl-CS"/>
        </w:rPr>
        <w:t>Материјали, енергија, производња (материјали засновани на техничком напретку, машине, метали, електрична струја, стакло, керамика, папир, роботи, обновљиви извори</w:t>
      </w:r>
      <w:r w:rsidRPr="00EB384A">
        <w:rPr>
          <w:spacing w:val="-19"/>
          <w:sz w:val="24"/>
          <w:lang w:val="sr-Cyrl-CS"/>
        </w:rPr>
        <w:t xml:space="preserve"> </w:t>
      </w:r>
      <w:r w:rsidRPr="00EB384A">
        <w:rPr>
          <w:sz w:val="24"/>
          <w:lang w:val="sr-Cyrl-CS"/>
        </w:rPr>
        <w:t>енергије);</w:t>
      </w:r>
    </w:p>
    <w:p w:rsidR="006C0B8D" w:rsidRPr="00337E52" w:rsidRDefault="002A033C" w:rsidP="00212EC6">
      <w:pPr>
        <w:pStyle w:val="ListParagraph"/>
        <w:numPr>
          <w:ilvl w:val="2"/>
          <w:numId w:val="30"/>
        </w:numPr>
        <w:tabs>
          <w:tab w:val="left" w:pos="1574"/>
        </w:tabs>
        <w:spacing w:line="272" w:lineRule="exact"/>
        <w:rPr>
          <w:sz w:val="24"/>
        </w:rPr>
      </w:pPr>
      <w:r w:rsidRPr="00337E52">
        <w:rPr>
          <w:sz w:val="24"/>
        </w:rPr>
        <w:t>Саобраћај и транспорт;</w:t>
      </w:r>
    </w:p>
    <w:p w:rsidR="006C0B8D" w:rsidRPr="00337E52" w:rsidRDefault="002A033C" w:rsidP="00212EC6">
      <w:pPr>
        <w:pStyle w:val="ListParagraph"/>
        <w:numPr>
          <w:ilvl w:val="2"/>
          <w:numId w:val="30"/>
        </w:numPr>
        <w:tabs>
          <w:tab w:val="left" w:pos="1574"/>
        </w:tabs>
        <w:spacing w:before="39" w:line="276" w:lineRule="auto"/>
        <w:ind w:right="688"/>
        <w:rPr>
          <w:sz w:val="24"/>
        </w:rPr>
      </w:pPr>
      <w:r w:rsidRPr="00337E52">
        <w:rPr>
          <w:sz w:val="24"/>
        </w:rPr>
        <w:t>Комуникација, информација, медији (комјутери, аматерски радио, слике као поруке у неолиту, математика и</w:t>
      </w:r>
      <w:r w:rsidRPr="00337E52">
        <w:rPr>
          <w:spacing w:val="-2"/>
          <w:sz w:val="24"/>
        </w:rPr>
        <w:t xml:space="preserve"> </w:t>
      </w:r>
      <w:r w:rsidRPr="00337E52">
        <w:rPr>
          <w:sz w:val="24"/>
        </w:rPr>
        <w:t>микроелектроника);</w:t>
      </w:r>
    </w:p>
    <w:p w:rsidR="006C0B8D" w:rsidRPr="00337E52" w:rsidRDefault="002A033C" w:rsidP="00212EC6">
      <w:pPr>
        <w:pStyle w:val="ListParagraph"/>
        <w:numPr>
          <w:ilvl w:val="2"/>
          <w:numId w:val="30"/>
        </w:numPr>
        <w:tabs>
          <w:tab w:val="left" w:pos="1574"/>
        </w:tabs>
        <w:spacing w:before="2" w:line="276" w:lineRule="auto"/>
        <w:ind w:right="682"/>
        <w:rPr>
          <w:sz w:val="24"/>
        </w:rPr>
      </w:pPr>
      <w:r w:rsidRPr="00337E52">
        <w:rPr>
          <w:sz w:val="24"/>
        </w:rPr>
        <w:t>Човек и околина (загађење и климатске промене, фармација, геодезија, теорија великог праска).</w:t>
      </w:r>
    </w:p>
    <w:p w:rsidR="006C0B8D" w:rsidRPr="00337E52" w:rsidRDefault="002A033C">
      <w:pPr>
        <w:pStyle w:val="BodyText"/>
        <w:spacing w:line="272" w:lineRule="exact"/>
        <w:ind w:left="852"/>
      </w:pPr>
      <w:r w:rsidRPr="00337E52">
        <w:t>Хемија је уско повезана са ставкама 1, 2 и 5.</w:t>
      </w:r>
    </w:p>
    <w:p w:rsidR="006C0B8D" w:rsidRPr="00337E52" w:rsidRDefault="006C0B8D">
      <w:pPr>
        <w:pStyle w:val="BodyText"/>
      </w:pPr>
    </w:p>
    <w:p w:rsidR="006C0B8D" w:rsidRPr="00337E52" w:rsidRDefault="002A033C">
      <w:pPr>
        <w:ind w:left="852" w:right="4768"/>
        <w:rPr>
          <w:sz w:val="24"/>
        </w:rPr>
      </w:pPr>
      <w:r w:rsidRPr="00337E52">
        <w:rPr>
          <w:b/>
          <w:sz w:val="24"/>
        </w:rPr>
        <w:t>Међупредметне компетенције које подржава пројекат</w:t>
      </w:r>
      <w:r w:rsidRPr="00337E52">
        <w:rPr>
          <w:sz w:val="24"/>
        </w:rPr>
        <w:t>: одговоран однос према околини;</w:t>
      </w:r>
    </w:p>
    <w:p w:rsidR="006C0B8D" w:rsidRPr="00337E52" w:rsidRDefault="002A033C">
      <w:pPr>
        <w:pStyle w:val="BodyText"/>
        <w:ind w:left="852" w:right="7380"/>
      </w:pPr>
      <w:r w:rsidRPr="00337E52">
        <w:t>одговоран однос према здрављу; сарадња;</w:t>
      </w:r>
    </w:p>
    <w:p w:rsidR="006C0B8D" w:rsidRPr="00337E52" w:rsidRDefault="002A033C">
      <w:pPr>
        <w:pStyle w:val="BodyText"/>
        <w:ind w:left="852"/>
      </w:pPr>
      <w:r w:rsidRPr="00337E52">
        <w:t>комуникација;</w:t>
      </w:r>
    </w:p>
    <w:p w:rsidR="006C0B8D" w:rsidRPr="00337E52" w:rsidRDefault="002A033C">
      <w:pPr>
        <w:pStyle w:val="BodyText"/>
        <w:ind w:left="852" w:right="6920"/>
      </w:pPr>
      <w:r w:rsidRPr="00337E52">
        <w:t>дигитална компетенција; компетенција за целоживотно учење.</w:t>
      </w:r>
    </w:p>
    <w:p w:rsidR="006C0B8D" w:rsidRPr="00337E52" w:rsidRDefault="006C0B8D">
      <w:pPr>
        <w:pStyle w:val="BodyText"/>
      </w:pPr>
    </w:p>
    <w:p w:rsidR="006C0B8D" w:rsidRPr="00337E52" w:rsidRDefault="002A033C">
      <w:pPr>
        <w:ind w:left="852"/>
        <w:jc w:val="both"/>
        <w:rPr>
          <w:sz w:val="24"/>
        </w:rPr>
      </w:pPr>
      <w:r w:rsidRPr="00337E52">
        <w:rPr>
          <w:b/>
          <w:sz w:val="24"/>
        </w:rPr>
        <w:t>Аутор пројекта</w:t>
      </w:r>
      <w:r w:rsidRPr="00337E52">
        <w:rPr>
          <w:sz w:val="24"/>
        </w:rPr>
        <w:t>: Јовица Плавшић</w:t>
      </w:r>
    </w:p>
    <w:p w:rsidR="006C0B8D" w:rsidRDefault="006C0B8D">
      <w:pPr>
        <w:pStyle w:val="BodyText"/>
        <w:spacing w:before="9"/>
        <w:rPr>
          <w:sz w:val="12"/>
          <w:highlight w:val="yellow"/>
        </w:rPr>
      </w:pPr>
    </w:p>
    <w:p w:rsidR="0090424D" w:rsidRDefault="0090424D">
      <w:pPr>
        <w:pStyle w:val="BodyText"/>
        <w:spacing w:before="9"/>
        <w:rPr>
          <w:sz w:val="12"/>
          <w:highlight w:val="yellow"/>
        </w:rPr>
      </w:pPr>
    </w:p>
    <w:p w:rsidR="00CE1F60" w:rsidRPr="0090424D" w:rsidRDefault="00CE1F60">
      <w:pPr>
        <w:pStyle w:val="BodyText"/>
        <w:spacing w:before="9"/>
        <w:rPr>
          <w:sz w:val="12"/>
          <w:highlight w:val="yellow"/>
        </w:rPr>
      </w:pPr>
    </w:p>
    <w:p w:rsidR="006C0B8D" w:rsidRPr="00350D4E" w:rsidRDefault="002A033C" w:rsidP="00212EC6">
      <w:pPr>
        <w:pStyle w:val="Heading2"/>
        <w:numPr>
          <w:ilvl w:val="1"/>
          <w:numId w:val="30"/>
        </w:numPr>
        <w:tabs>
          <w:tab w:val="left" w:pos="1415"/>
        </w:tabs>
        <w:ind w:left="1414" w:hanging="492"/>
        <w:jc w:val="left"/>
      </w:pPr>
      <w:bookmarkStart w:id="121" w:name="_bookmark55"/>
      <w:bookmarkStart w:id="122" w:name="_Toc27728507"/>
      <w:bookmarkEnd w:id="121"/>
      <w:r w:rsidRPr="00350D4E">
        <w:t>План рада билингвалних</w:t>
      </w:r>
      <w:r w:rsidRPr="00350D4E">
        <w:rPr>
          <w:spacing w:val="-3"/>
        </w:rPr>
        <w:t xml:space="preserve"> </w:t>
      </w:r>
      <w:r w:rsidRPr="00350D4E">
        <w:t>одељења</w:t>
      </w:r>
      <w:bookmarkEnd w:id="122"/>
    </w:p>
    <w:p w:rsidR="006C0B8D" w:rsidRPr="00350D4E" w:rsidRDefault="006C0B8D">
      <w:pPr>
        <w:pStyle w:val="BodyText"/>
        <w:rPr>
          <w:b/>
          <w:sz w:val="30"/>
        </w:rPr>
      </w:pPr>
    </w:p>
    <w:p w:rsidR="006C0B8D" w:rsidRPr="00FA2839" w:rsidRDefault="002A033C">
      <w:pPr>
        <w:spacing w:before="230" w:line="242" w:lineRule="auto"/>
        <w:ind w:left="852"/>
        <w:rPr>
          <w:b/>
          <w:sz w:val="28"/>
        </w:rPr>
      </w:pPr>
      <w:bookmarkStart w:id="123" w:name="_bookmark56"/>
      <w:bookmarkEnd w:id="123"/>
      <w:r w:rsidRPr="00FA2839">
        <w:rPr>
          <w:b/>
          <w:sz w:val="28"/>
        </w:rPr>
        <w:t xml:space="preserve">План рада билингвалних одељења са наставом на </w:t>
      </w:r>
      <w:r w:rsidR="00350D4E" w:rsidRPr="00FA2839">
        <w:rPr>
          <w:b/>
          <w:sz w:val="28"/>
        </w:rPr>
        <w:t>енглеском језику за школску 2019/ 2020</w:t>
      </w:r>
      <w:r w:rsidRPr="00FA2839">
        <w:rPr>
          <w:b/>
          <w:sz w:val="28"/>
        </w:rPr>
        <w:t>. годину</w:t>
      </w:r>
    </w:p>
    <w:p w:rsidR="006C0B8D" w:rsidRPr="00350D4E" w:rsidRDefault="006C0B8D">
      <w:pPr>
        <w:pStyle w:val="BodyText"/>
        <w:rPr>
          <w:rFonts w:ascii="Arial"/>
          <w:b/>
          <w:sz w:val="30"/>
        </w:rPr>
      </w:pPr>
    </w:p>
    <w:p w:rsidR="006C0B8D" w:rsidRPr="00350D4E" w:rsidRDefault="002A033C">
      <w:pPr>
        <w:pStyle w:val="BodyText"/>
        <w:spacing w:before="188"/>
        <w:ind w:left="852" w:right="689"/>
        <w:jc w:val="both"/>
      </w:pPr>
      <w:r w:rsidRPr="00350D4E">
        <w:t>Ове</w:t>
      </w:r>
      <w:r w:rsidRPr="00350D4E">
        <w:rPr>
          <w:spacing w:val="-13"/>
        </w:rPr>
        <w:t xml:space="preserve"> </w:t>
      </w:r>
      <w:r w:rsidRPr="00350D4E">
        <w:t>школске</w:t>
      </w:r>
      <w:r w:rsidRPr="00350D4E">
        <w:rPr>
          <w:spacing w:val="-13"/>
        </w:rPr>
        <w:t xml:space="preserve"> </w:t>
      </w:r>
      <w:r w:rsidRPr="00350D4E">
        <w:t>године</w:t>
      </w:r>
      <w:r w:rsidRPr="00350D4E">
        <w:rPr>
          <w:spacing w:val="-11"/>
        </w:rPr>
        <w:t xml:space="preserve"> </w:t>
      </w:r>
      <w:r w:rsidRPr="00350D4E">
        <w:t>уписали</w:t>
      </w:r>
      <w:r w:rsidRPr="00350D4E">
        <w:rPr>
          <w:spacing w:val="-11"/>
        </w:rPr>
        <w:t xml:space="preserve"> </w:t>
      </w:r>
      <w:r w:rsidRPr="00350D4E">
        <w:t>смо</w:t>
      </w:r>
      <w:r w:rsidRPr="00350D4E">
        <w:rPr>
          <w:spacing w:val="-11"/>
        </w:rPr>
        <w:t xml:space="preserve"> </w:t>
      </w:r>
      <w:r w:rsidR="00350D4E" w:rsidRPr="00350D4E">
        <w:t>седму</w:t>
      </w:r>
      <w:r w:rsidRPr="00350D4E">
        <w:rPr>
          <w:spacing w:val="-17"/>
        </w:rPr>
        <w:t xml:space="preserve"> </w:t>
      </w:r>
      <w:r w:rsidRPr="00350D4E">
        <w:t>генерацију</w:t>
      </w:r>
      <w:r w:rsidRPr="00350D4E">
        <w:rPr>
          <w:spacing w:val="-19"/>
        </w:rPr>
        <w:t xml:space="preserve"> </w:t>
      </w:r>
      <w:r w:rsidRPr="00350D4E">
        <w:t>првих</w:t>
      </w:r>
      <w:r w:rsidRPr="00350D4E">
        <w:rPr>
          <w:spacing w:val="-11"/>
        </w:rPr>
        <w:t xml:space="preserve"> </w:t>
      </w:r>
      <w:r w:rsidRPr="00350D4E">
        <w:t>разреда</w:t>
      </w:r>
      <w:r w:rsidRPr="00350D4E">
        <w:rPr>
          <w:spacing w:val="-13"/>
        </w:rPr>
        <w:t xml:space="preserve"> </w:t>
      </w:r>
      <w:r w:rsidRPr="00350D4E">
        <w:t>који</w:t>
      </w:r>
      <w:r w:rsidRPr="00350D4E">
        <w:rPr>
          <w:spacing w:val="-13"/>
        </w:rPr>
        <w:t xml:space="preserve"> </w:t>
      </w:r>
      <w:r w:rsidRPr="00350D4E">
        <w:t>наставу</w:t>
      </w:r>
      <w:r w:rsidRPr="00350D4E">
        <w:rPr>
          <w:spacing w:val="-16"/>
        </w:rPr>
        <w:t xml:space="preserve"> </w:t>
      </w:r>
      <w:r w:rsidRPr="00350D4E">
        <w:t>делимично</w:t>
      </w:r>
      <w:r w:rsidRPr="00350D4E">
        <w:rPr>
          <w:spacing w:val="-12"/>
        </w:rPr>
        <w:t xml:space="preserve"> </w:t>
      </w:r>
      <w:r w:rsidRPr="00350D4E">
        <w:t>слушају на</w:t>
      </w:r>
      <w:r w:rsidRPr="00350D4E">
        <w:rPr>
          <w:spacing w:val="-7"/>
        </w:rPr>
        <w:t xml:space="preserve"> </w:t>
      </w:r>
      <w:r w:rsidRPr="00350D4E">
        <w:t>енглеском</w:t>
      </w:r>
      <w:r w:rsidRPr="00350D4E">
        <w:rPr>
          <w:spacing w:val="-6"/>
        </w:rPr>
        <w:t xml:space="preserve"> </w:t>
      </w:r>
      <w:r w:rsidRPr="00350D4E">
        <w:t>језику.</w:t>
      </w:r>
      <w:r w:rsidRPr="00350D4E">
        <w:rPr>
          <w:spacing w:val="-5"/>
        </w:rPr>
        <w:t xml:space="preserve"> </w:t>
      </w:r>
      <w:r w:rsidRPr="00350D4E">
        <w:t>Министарство</w:t>
      </w:r>
      <w:r w:rsidRPr="00350D4E">
        <w:rPr>
          <w:spacing w:val="-5"/>
        </w:rPr>
        <w:t xml:space="preserve"> </w:t>
      </w:r>
      <w:r w:rsidRPr="00350D4E">
        <w:t>просвете</w:t>
      </w:r>
      <w:r w:rsidRPr="00350D4E">
        <w:rPr>
          <w:spacing w:val="-5"/>
        </w:rPr>
        <w:t xml:space="preserve"> </w:t>
      </w:r>
      <w:r w:rsidRPr="00350D4E">
        <w:t>обезбедило</w:t>
      </w:r>
      <w:r w:rsidRPr="00350D4E">
        <w:rPr>
          <w:spacing w:val="-5"/>
        </w:rPr>
        <w:t xml:space="preserve"> </w:t>
      </w:r>
      <w:r w:rsidRPr="00350D4E">
        <w:t>је</w:t>
      </w:r>
      <w:r w:rsidRPr="00350D4E">
        <w:rPr>
          <w:spacing w:val="-5"/>
        </w:rPr>
        <w:t xml:space="preserve"> </w:t>
      </w:r>
      <w:r w:rsidRPr="00350D4E">
        <w:t>тест</w:t>
      </w:r>
      <w:r w:rsidRPr="00350D4E">
        <w:rPr>
          <w:spacing w:val="-4"/>
        </w:rPr>
        <w:t xml:space="preserve"> </w:t>
      </w:r>
      <w:r w:rsidRPr="00350D4E">
        <w:t>за</w:t>
      </w:r>
      <w:r w:rsidRPr="00350D4E">
        <w:rPr>
          <w:spacing w:val="-2"/>
        </w:rPr>
        <w:t xml:space="preserve"> </w:t>
      </w:r>
      <w:r w:rsidRPr="00350D4E">
        <w:t>ученике</w:t>
      </w:r>
      <w:r w:rsidRPr="00350D4E">
        <w:rPr>
          <w:spacing w:val="-6"/>
        </w:rPr>
        <w:t xml:space="preserve"> </w:t>
      </w:r>
      <w:r w:rsidRPr="00350D4E">
        <w:t>за</w:t>
      </w:r>
      <w:r w:rsidRPr="00350D4E">
        <w:rPr>
          <w:spacing w:val="-6"/>
        </w:rPr>
        <w:t xml:space="preserve"> </w:t>
      </w:r>
      <w:r w:rsidRPr="00350D4E">
        <w:t>полагање</w:t>
      </w:r>
      <w:r w:rsidRPr="00350D4E">
        <w:rPr>
          <w:spacing w:val="-6"/>
        </w:rPr>
        <w:t xml:space="preserve"> </w:t>
      </w:r>
      <w:r w:rsidRPr="00350D4E">
        <w:t xml:space="preserve">пријемног </w:t>
      </w:r>
      <w:r w:rsidRPr="00350D4E">
        <w:lastRenderedPageBreak/>
        <w:t>испита за упис у ово одељење. Тестирање је обављено у нашој школи у</w:t>
      </w:r>
      <w:r w:rsidRPr="00350D4E">
        <w:rPr>
          <w:spacing w:val="-11"/>
        </w:rPr>
        <w:t xml:space="preserve"> </w:t>
      </w:r>
      <w:r w:rsidRPr="00350D4E">
        <w:t>мају.</w:t>
      </w:r>
    </w:p>
    <w:p w:rsidR="006C0B8D" w:rsidRPr="002A033C" w:rsidRDefault="006C0B8D">
      <w:pPr>
        <w:pStyle w:val="BodyText"/>
        <w:rPr>
          <w:highlight w:val="yellow"/>
        </w:rPr>
      </w:pPr>
    </w:p>
    <w:p w:rsidR="006C0B8D" w:rsidRPr="00350D4E" w:rsidRDefault="002A033C">
      <w:pPr>
        <w:pStyle w:val="BodyText"/>
        <w:spacing w:before="1"/>
        <w:ind w:left="852"/>
      </w:pPr>
      <w:r w:rsidRPr="00350D4E">
        <w:t>План рада ових одељења током наредне школске године обухвата:</w:t>
      </w:r>
    </w:p>
    <w:p w:rsidR="006C0B8D" w:rsidRPr="00350D4E" w:rsidRDefault="006C0B8D">
      <w:pPr>
        <w:pStyle w:val="BodyText"/>
        <w:rPr>
          <w:sz w:val="26"/>
        </w:rPr>
      </w:pPr>
    </w:p>
    <w:p w:rsidR="006C0B8D" w:rsidRPr="00350D4E" w:rsidRDefault="006C0B8D">
      <w:pPr>
        <w:pStyle w:val="BodyText"/>
        <w:rPr>
          <w:sz w:val="22"/>
        </w:rPr>
      </w:pPr>
    </w:p>
    <w:p w:rsidR="006C0B8D" w:rsidRPr="00350D4E" w:rsidRDefault="002A033C" w:rsidP="00212EC6">
      <w:pPr>
        <w:pStyle w:val="ListParagraph"/>
        <w:numPr>
          <w:ilvl w:val="0"/>
          <w:numId w:val="29"/>
        </w:numPr>
        <w:tabs>
          <w:tab w:val="left" w:pos="1574"/>
        </w:tabs>
        <w:ind w:right="688"/>
        <w:rPr>
          <w:sz w:val="24"/>
        </w:rPr>
      </w:pPr>
      <w:r w:rsidRPr="00350D4E">
        <w:rPr>
          <w:sz w:val="24"/>
        </w:rPr>
        <w:t>сарадњу са Британским саветом у виду посете истом и присуства манифестацијама у њиховој</w:t>
      </w:r>
      <w:r w:rsidRPr="00350D4E">
        <w:rPr>
          <w:spacing w:val="-1"/>
          <w:sz w:val="24"/>
        </w:rPr>
        <w:t xml:space="preserve"> </w:t>
      </w:r>
      <w:r w:rsidRPr="00350D4E">
        <w:rPr>
          <w:sz w:val="24"/>
        </w:rPr>
        <w:t>организацији;</w:t>
      </w:r>
    </w:p>
    <w:p w:rsidR="006C0B8D" w:rsidRPr="00350D4E" w:rsidRDefault="002A033C" w:rsidP="00212EC6">
      <w:pPr>
        <w:pStyle w:val="ListParagraph"/>
        <w:numPr>
          <w:ilvl w:val="0"/>
          <w:numId w:val="29"/>
        </w:numPr>
        <w:tabs>
          <w:tab w:val="left" w:pos="1574"/>
        </w:tabs>
        <w:ind w:right="679"/>
        <w:rPr>
          <w:sz w:val="24"/>
        </w:rPr>
      </w:pPr>
      <w:r w:rsidRPr="00350D4E">
        <w:rPr>
          <w:sz w:val="24"/>
        </w:rPr>
        <w:t>сарадњу са Инглиш буком, издавачком кућом која је показала вољу да активно учествује у овом програму и да организује предавања и обуку за ученике и</w:t>
      </w:r>
      <w:r w:rsidRPr="00350D4E">
        <w:rPr>
          <w:spacing w:val="-16"/>
          <w:sz w:val="24"/>
        </w:rPr>
        <w:t xml:space="preserve"> </w:t>
      </w:r>
      <w:r w:rsidRPr="00350D4E">
        <w:rPr>
          <w:sz w:val="24"/>
        </w:rPr>
        <w:t>професоре;</w:t>
      </w:r>
    </w:p>
    <w:p w:rsidR="006C0B8D" w:rsidRPr="00350D4E" w:rsidRDefault="002A033C" w:rsidP="00212EC6">
      <w:pPr>
        <w:pStyle w:val="ListParagraph"/>
        <w:numPr>
          <w:ilvl w:val="0"/>
          <w:numId w:val="29"/>
        </w:numPr>
        <w:tabs>
          <w:tab w:val="left" w:pos="1574"/>
        </w:tabs>
        <w:rPr>
          <w:sz w:val="24"/>
        </w:rPr>
      </w:pPr>
      <w:r w:rsidRPr="00350D4E">
        <w:rPr>
          <w:sz w:val="24"/>
        </w:rPr>
        <w:t>успостављање сарадње са локалном</w:t>
      </w:r>
      <w:r w:rsidRPr="00350D4E">
        <w:rPr>
          <w:spacing w:val="-2"/>
          <w:sz w:val="24"/>
        </w:rPr>
        <w:t xml:space="preserve"> </w:t>
      </w:r>
      <w:r w:rsidRPr="00350D4E">
        <w:rPr>
          <w:sz w:val="24"/>
        </w:rPr>
        <w:t>самоуправом;</w:t>
      </w:r>
    </w:p>
    <w:p w:rsidR="006C0B8D" w:rsidRPr="00350D4E" w:rsidRDefault="002A033C" w:rsidP="00212EC6">
      <w:pPr>
        <w:pStyle w:val="ListParagraph"/>
        <w:numPr>
          <w:ilvl w:val="0"/>
          <w:numId w:val="29"/>
        </w:numPr>
        <w:tabs>
          <w:tab w:val="left" w:pos="1574"/>
        </w:tabs>
        <w:rPr>
          <w:sz w:val="24"/>
        </w:rPr>
      </w:pPr>
      <w:r w:rsidRPr="00350D4E">
        <w:rPr>
          <w:sz w:val="24"/>
        </w:rPr>
        <w:t>сарадњу са школама у Србији које су увеле билингвалну наставу на енглеском</w:t>
      </w:r>
      <w:r w:rsidRPr="00350D4E">
        <w:rPr>
          <w:spacing w:val="-31"/>
          <w:sz w:val="24"/>
        </w:rPr>
        <w:t xml:space="preserve"> </w:t>
      </w:r>
      <w:r w:rsidRPr="00350D4E">
        <w:rPr>
          <w:sz w:val="24"/>
        </w:rPr>
        <w:t>језику;</w:t>
      </w:r>
    </w:p>
    <w:p w:rsidR="006C0B8D" w:rsidRPr="00350D4E" w:rsidRDefault="002A033C" w:rsidP="00212EC6">
      <w:pPr>
        <w:pStyle w:val="ListParagraph"/>
        <w:numPr>
          <w:ilvl w:val="0"/>
          <w:numId w:val="29"/>
        </w:numPr>
        <w:tabs>
          <w:tab w:val="left" w:pos="1574"/>
        </w:tabs>
        <w:rPr>
          <w:sz w:val="24"/>
        </w:rPr>
      </w:pPr>
      <w:r w:rsidRPr="00350D4E">
        <w:rPr>
          <w:sz w:val="24"/>
        </w:rPr>
        <w:t>сарадњу са интернационалним школама у Београду са наставом на енглеском</w:t>
      </w:r>
      <w:r w:rsidRPr="00350D4E">
        <w:rPr>
          <w:spacing w:val="-25"/>
          <w:sz w:val="24"/>
        </w:rPr>
        <w:t xml:space="preserve"> </w:t>
      </w:r>
      <w:r w:rsidRPr="00350D4E">
        <w:rPr>
          <w:sz w:val="24"/>
        </w:rPr>
        <w:t>језику;</w:t>
      </w:r>
    </w:p>
    <w:p w:rsidR="006C0B8D" w:rsidRPr="00350D4E" w:rsidRDefault="002A033C" w:rsidP="00212EC6">
      <w:pPr>
        <w:pStyle w:val="ListParagraph"/>
        <w:numPr>
          <w:ilvl w:val="0"/>
          <w:numId w:val="29"/>
        </w:numPr>
        <w:tabs>
          <w:tab w:val="left" w:pos="1574"/>
        </w:tabs>
        <w:rPr>
          <w:sz w:val="24"/>
        </w:rPr>
      </w:pPr>
      <w:r w:rsidRPr="00350D4E">
        <w:rPr>
          <w:sz w:val="24"/>
        </w:rPr>
        <w:t>сарадњу са Филолошком гимназијом у</w:t>
      </w:r>
      <w:r w:rsidRPr="00350D4E">
        <w:rPr>
          <w:spacing w:val="-10"/>
          <w:sz w:val="24"/>
        </w:rPr>
        <w:t xml:space="preserve"> </w:t>
      </w:r>
      <w:r w:rsidRPr="00350D4E">
        <w:rPr>
          <w:sz w:val="24"/>
        </w:rPr>
        <w:t>Београду;</w:t>
      </w:r>
    </w:p>
    <w:p w:rsidR="006C0B8D" w:rsidRPr="00350D4E" w:rsidRDefault="002A033C" w:rsidP="00212EC6">
      <w:pPr>
        <w:pStyle w:val="ListParagraph"/>
        <w:numPr>
          <w:ilvl w:val="0"/>
          <w:numId w:val="29"/>
        </w:numPr>
        <w:tabs>
          <w:tab w:val="left" w:pos="1574"/>
        </w:tabs>
        <w:spacing w:line="275" w:lineRule="exact"/>
        <w:rPr>
          <w:sz w:val="24"/>
        </w:rPr>
      </w:pPr>
      <w:r w:rsidRPr="00350D4E">
        <w:rPr>
          <w:sz w:val="24"/>
        </w:rPr>
        <w:t>сарадњу са Филолошким факултетом у</w:t>
      </w:r>
      <w:r w:rsidRPr="00350D4E">
        <w:rPr>
          <w:spacing w:val="-7"/>
          <w:sz w:val="24"/>
        </w:rPr>
        <w:t xml:space="preserve"> </w:t>
      </w:r>
      <w:r w:rsidRPr="00350D4E">
        <w:rPr>
          <w:sz w:val="24"/>
        </w:rPr>
        <w:t>Београду;</w:t>
      </w:r>
    </w:p>
    <w:p w:rsidR="006C0B8D" w:rsidRPr="00350D4E" w:rsidRDefault="002A033C" w:rsidP="00212EC6">
      <w:pPr>
        <w:pStyle w:val="ListParagraph"/>
        <w:numPr>
          <w:ilvl w:val="0"/>
          <w:numId w:val="29"/>
        </w:numPr>
        <w:tabs>
          <w:tab w:val="left" w:pos="1574"/>
        </w:tabs>
        <w:spacing w:line="275" w:lineRule="exact"/>
        <w:rPr>
          <w:sz w:val="24"/>
        </w:rPr>
      </w:pPr>
      <w:r w:rsidRPr="00350D4E">
        <w:rPr>
          <w:sz w:val="24"/>
        </w:rPr>
        <w:t>потенцијалну сарадњу са амбасадама Велике Британије и</w:t>
      </w:r>
      <w:r w:rsidRPr="00350D4E">
        <w:rPr>
          <w:spacing w:val="-13"/>
          <w:sz w:val="24"/>
        </w:rPr>
        <w:t xml:space="preserve"> </w:t>
      </w:r>
      <w:r w:rsidRPr="00350D4E">
        <w:rPr>
          <w:sz w:val="24"/>
        </w:rPr>
        <w:t>САД-а;</w:t>
      </w:r>
    </w:p>
    <w:p w:rsidR="006C0B8D" w:rsidRPr="00350D4E" w:rsidRDefault="002A033C" w:rsidP="00212EC6">
      <w:pPr>
        <w:pStyle w:val="ListParagraph"/>
        <w:numPr>
          <w:ilvl w:val="0"/>
          <w:numId w:val="29"/>
        </w:numPr>
        <w:tabs>
          <w:tab w:val="left" w:pos="1574"/>
        </w:tabs>
        <w:rPr>
          <w:sz w:val="24"/>
        </w:rPr>
      </w:pPr>
      <w:r w:rsidRPr="00350D4E">
        <w:rPr>
          <w:sz w:val="24"/>
        </w:rPr>
        <w:t>посете Америчком кутку у Дому омладине у Београду и њиховим</w:t>
      </w:r>
      <w:r w:rsidRPr="00350D4E">
        <w:rPr>
          <w:spacing w:val="-21"/>
          <w:sz w:val="24"/>
        </w:rPr>
        <w:t xml:space="preserve"> </w:t>
      </w:r>
      <w:r w:rsidRPr="00350D4E">
        <w:rPr>
          <w:sz w:val="24"/>
        </w:rPr>
        <w:t>програмима;</w:t>
      </w:r>
    </w:p>
    <w:p w:rsidR="006C0B8D" w:rsidRPr="00350D4E" w:rsidRDefault="002A033C" w:rsidP="00212EC6">
      <w:pPr>
        <w:pStyle w:val="ListParagraph"/>
        <w:numPr>
          <w:ilvl w:val="0"/>
          <w:numId w:val="29"/>
        </w:numPr>
        <w:tabs>
          <w:tab w:val="left" w:pos="1574"/>
        </w:tabs>
        <w:spacing w:before="1"/>
        <w:rPr>
          <w:sz w:val="24"/>
        </w:rPr>
      </w:pPr>
      <w:r w:rsidRPr="00350D4E">
        <w:rPr>
          <w:sz w:val="24"/>
        </w:rPr>
        <w:t>успостављање контакта са средњим школама из Велике</w:t>
      </w:r>
      <w:r w:rsidRPr="00350D4E">
        <w:rPr>
          <w:spacing w:val="-8"/>
          <w:sz w:val="24"/>
        </w:rPr>
        <w:t xml:space="preserve"> </w:t>
      </w:r>
      <w:r w:rsidRPr="00350D4E">
        <w:rPr>
          <w:sz w:val="24"/>
        </w:rPr>
        <w:t>Британије;</w:t>
      </w:r>
    </w:p>
    <w:p w:rsidR="006C0B8D" w:rsidRPr="00350D4E" w:rsidRDefault="002A033C" w:rsidP="00212EC6">
      <w:pPr>
        <w:pStyle w:val="ListParagraph"/>
        <w:numPr>
          <w:ilvl w:val="0"/>
          <w:numId w:val="29"/>
        </w:numPr>
        <w:tabs>
          <w:tab w:val="left" w:pos="1574"/>
        </w:tabs>
        <w:rPr>
          <w:sz w:val="24"/>
        </w:rPr>
      </w:pPr>
      <w:r w:rsidRPr="00350D4E">
        <w:rPr>
          <w:sz w:val="24"/>
        </w:rPr>
        <w:t>ангажовање страног лектора уколико то дозволе финансијске</w:t>
      </w:r>
      <w:r w:rsidRPr="00350D4E">
        <w:rPr>
          <w:spacing w:val="-2"/>
          <w:sz w:val="24"/>
        </w:rPr>
        <w:t xml:space="preserve"> </w:t>
      </w:r>
      <w:r w:rsidRPr="00350D4E">
        <w:rPr>
          <w:sz w:val="24"/>
        </w:rPr>
        <w:t>могућности.</w:t>
      </w:r>
    </w:p>
    <w:p w:rsidR="006C0B8D" w:rsidRPr="00350D4E" w:rsidRDefault="006C0B8D">
      <w:pPr>
        <w:pStyle w:val="BodyText"/>
        <w:spacing w:before="2"/>
      </w:pPr>
    </w:p>
    <w:p w:rsidR="006C0B8D" w:rsidRPr="00350D4E" w:rsidRDefault="002A033C" w:rsidP="00212EC6">
      <w:pPr>
        <w:pStyle w:val="ListParagraph"/>
        <w:numPr>
          <w:ilvl w:val="0"/>
          <w:numId w:val="29"/>
        </w:numPr>
        <w:tabs>
          <w:tab w:val="left" w:pos="1574"/>
        </w:tabs>
        <w:spacing w:line="278" w:lineRule="auto"/>
        <w:ind w:right="683"/>
        <w:rPr>
          <w:sz w:val="24"/>
        </w:rPr>
      </w:pPr>
      <w:r w:rsidRPr="00350D4E">
        <w:rPr>
          <w:b/>
          <w:sz w:val="24"/>
        </w:rPr>
        <w:t>Студијско</w:t>
      </w:r>
      <w:r w:rsidRPr="00350D4E">
        <w:rPr>
          <w:b/>
          <w:spacing w:val="-10"/>
          <w:sz w:val="24"/>
        </w:rPr>
        <w:t xml:space="preserve"> </w:t>
      </w:r>
      <w:r w:rsidRPr="00350D4E">
        <w:rPr>
          <w:b/>
          <w:sz w:val="24"/>
        </w:rPr>
        <w:t>путовање</w:t>
      </w:r>
      <w:r w:rsidRPr="00350D4E">
        <w:rPr>
          <w:b/>
          <w:spacing w:val="-7"/>
          <w:sz w:val="24"/>
        </w:rPr>
        <w:t xml:space="preserve"> </w:t>
      </w:r>
      <w:r w:rsidRPr="00350D4E">
        <w:rPr>
          <w:b/>
          <w:sz w:val="24"/>
        </w:rPr>
        <w:t>ученика</w:t>
      </w:r>
      <w:r w:rsidRPr="00350D4E">
        <w:rPr>
          <w:b/>
          <w:spacing w:val="-6"/>
          <w:sz w:val="24"/>
        </w:rPr>
        <w:t xml:space="preserve"> </w:t>
      </w:r>
      <w:r w:rsidRPr="00350D4E">
        <w:rPr>
          <w:b/>
          <w:sz w:val="24"/>
        </w:rPr>
        <w:t>у</w:t>
      </w:r>
      <w:r w:rsidRPr="00350D4E">
        <w:rPr>
          <w:b/>
          <w:spacing w:val="-7"/>
          <w:sz w:val="24"/>
        </w:rPr>
        <w:t xml:space="preserve"> </w:t>
      </w:r>
      <w:r w:rsidRPr="00350D4E">
        <w:rPr>
          <w:b/>
          <w:sz w:val="24"/>
        </w:rPr>
        <w:t>Лондон,</w:t>
      </w:r>
      <w:r w:rsidR="00350D4E" w:rsidRPr="00350D4E">
        <w:rPr>
          <w:b/>
          <w:spacing w:val="-9"/>
          <w:sz w:val="24"/>
        </w:rPr>
        <w:t xml:space="preserve"> </w:t>
      </w:r>
      <w:r w:rsidR="00350D4E" w:rsidRPr="00350D4E">
        <w:rPr>
          <w:b/>
          <w:sz w:val="24"/>
        </w:rPr>
        <w:t>Велика Британија</w:t>
      </w:r>
    </w:p>
    <w:p w:rsidR="006C0B8D" w:rsidRPr="00350D4E" w:rsidRDefault="002A033C">
      <w:pPr>
        <w:pStyle w:val="BodyText"/>
        <w:spacing w:before="195" w:line="276" w:lineRule="auto"/>
        <w:ind w:left="852" w:right="684"/>
        <w:jc w:val="both"/>
      </w:pPr>
      <w:r w:rsidRPr="00350D4E">
        <w:t>У оквиру билингвалне наставе на енглеском језику планирано је да у току другог полугодишта, у организацији „Инглиш турса“ (English Tours, агенција специјализована за образовни туризам), ученици који похађају билингвалну наставу на енглеском језику са својим наставницима проведу девет дана у Лондону</w:t>
      </w:r>
      <w:r w:rsidR="00350D4E" w:rsidRPr="00350D4E">
        <w:t>. Путовање ће бити реализовано од 28.</w:t>
      </w:r>
      <w:r w:rsidR="00FC579A">
        <w:rPr>
          <w:lang w:val="sr-Cyrl-RS"/>
        </w:rPr>
        <w:t xml:space="preserve"> </w:t>
      </w:r>
      <w:r w:rsidR="00350D4E" w:rsidRPr="00350D4E">
        <w:t>3. до 5.</w:t>
      </w:r>
      <w:r w:rsidR="00FC579A">
        <w:rPr>
          <w:lang w:val="sr-Cyrl-RS"/>
        </w:rPr>
        <w:t xml:space="preserve"> </w:t>
      </w:r>
      <w:r w:rsidR="00350D4E" w:rsidRPr="00350D4E">
        <w:t>4.</w:t>
      </w:r>
      <w:r w:rsidR="00FC579A">
        <w:rPr>
          <w:lang w:val="sr-Cyrl-RS"/>
        </w:rPr>
        <w:t xml:space="preserve"> </w:t>
      </w:r>
      <w:r w:rsidR="00350D4E" w:rsidRPr="00350D4E">
        <w:t>2020. године. Датум путовања се сваке године мења и зависи од школског календара британских школа.</w:t>
      </w:r>
    </w:p>
    <w:p w:rsidR="006C0B8D" w:rsidRPr="00350D4E" w:rsidRDefault="002A033C">
      <w:pPr>
        <w:pStyle w:val="BodyText"/>
        <w:ind w:left="852"/>
      </w:pPr>
      <w:r w:rsidRPr="00350D4E">
        <w:t>Циљ овог студијског путовања је</w:t>
      </w:r>
    </w:p>
    <w:p w:rsidR="006C0B8D" w:rsidRPr="00350D4E" w:rsidRDefault="002A033C" w:rsidP="00212EC6">
      <w:pPr>
        <w:pStyle w:val="ListParagraph"/>
        <w:numPr>
          <w:ilvl w:val="0"/>
          <w:numId w:val="28"/>
        </w:numPr>
        <w:tabs>
          <w:tab w:val="left" w:pos="1573"/>
          <w:tab w:val="left" w:pos="1574"/>
        </w:tabs>
        <w:spacing w:before="41" w:line="273" w:lineRule="auto"/>
        <w:ind w:right="694"/>
        <w:rPr>
          <w:sz w:val="24"/>
        </w:rPr>
      </w:pPr>
      <w:r w:rsidRPr="00350D4E">
        <w:rPr>
          <w:sz w:val="24"/>
        </w:rPr>
        <w:t>да ученици обогате лексичка знања, усмену комуникацију и разумевање изворних говорника,</w:t>
      </w:r>
    </w:p>
    <w:p w:rsidR="006C0B8D" w:rsidRPr="00350D4E" w:rsidRDefault="002A033C" w:rsidP="00212EC6">
      <w:pPr>
        <w:pStyle w:val="ListParagraph"/>
        <w:numPr>
          <w:ilvl w:val="0"/>
          <w:numId w:val="28"/>
        </w:numPr>
        <w:tabs>
          <w:tab w:val="left" w:pos="1573"/>
          <w:tab w:val="left" w:pos="1574"/>
        </w:tabs>
        <w:spacing w:before="3" w:line="273" w:lineRule="auto"/>
        <w:ind w:right="684"/>
        <w:rPr>
          <w:sz w:val="24"/>
        </w:rPr>
      </w:pPr>
      <w:r w:rsidRPr="00350D4E">
        <w:rPr>
          <w:sz w:val="24"/>
        </w:rPr>
        <w:t>да</w:t>
      </w:r>
      <w:r w:rsidRPr="00350D4E">
        <w:rPr>
          <w:spacing w:val="-9"/>
          <w:sz w:val="24"/>
        </w:rPr>
        <w:t xml:space="preserve"> </w:t>
      </w:r>
      <w:r w:rsidRPr="00350D4E">
        <w:rPr>
          <w:sz w:val="24"/>
        </w:rPr>
        <w:t>се</w:t>
      </w:r>
      <w:r w:rsidRPr="00350D4E">
        <w:rPr>
          <w:spacing w:val="-4"/>
          <w:sz w:val="24"/>
        </w:rPr>
        <w:t xml:space="preserve"> </w:t>
      </w:r>
      <w:r w:rsidRPr="00350D4E">
        <w:rPr>
          <w:sz w:val="24"/>
        </w:rPr>
        <w:t>ученици</w:t>
      </w:r>
      <w:r w:rsidRPr="00350D4E">
        <w:rPr>
          <w:spacing w:val="-4"/>
          <w:sz w:val="24"/>
        </w:rPr>
        <w:t xml:space="preserve"> </w:t>
      </w:r>
      <w:r w:rsidRPr="00350D4E">
        <w:rPr>
          <w:sz w:val="24"/>
        </w:rPr>
        <w:t>упознају</w:t>
      </w:r>
      <w:r w:rsidRPr="00350D4E">
        <w:rPr>
          <w:spacing w:val="-13"/>
          <w:sz w:val="24"/>
        </w:rPr>
        <w:t xml:space="preserve"> </w:t>
      </w:r>
      <w:r w:rsidRPr="00350D4E">
        <w:rPr>
          <w:sz w:val="24"/>
        </w:rPr>
        <w:t>са</w:t>
      </w:r>
      <w:r w:rsidRPr="00350D4E">
        <w:rPr>
          <w:spacing w:val="-8"/>
          <w:sz w:val="24"/>
        </w:rPr>
        <w:t xml:space="preserve"> </w:t>
      </w:r>
      <w:r w:rsidRPr="00350D4E">
        <w:rPr>
          <w:sz w:val="24"/>
        </w:rPr>
        <w:t>начином</w:t>
      </w:r>
      <w:r w:rsidRPr="00350D4E">
        <w:rPr>
          <w:spacing w:val="-8"/>
          <w:sz w:val="24"/>
        </w:rPr>
        <w:t xml:space="preserve"> </w:t>
      </w:r>
      <w:r w:rsidRPr="00350D4E">
        <w:rPr>
          <w:sz w:val="24"/>
        </w:rPr>
        <w:t>живота</w:t>
      </w:r>
      <w:r w:rsidRPr="00350D4E">
        <w:rPr>
          <w:spacing w:val="-9"/>
          <w:sz w:val="24"/>
        </w:rPr>
        <w:t xml:space="preserve"> </w:t>
      </w:r>
      <w:r w:rsidRPr="00350D4E">
        <w:rPr>
          <w:sz w:val="24"/>
        </w:rPr>
        <w:t>и</w:t>
      </w:r>
      <w:r w:rsidRPr="00350D4E">
        <w:rPr>
          <w:spacing w:val="-3"/>
          <w:sz w:val="24"/>
        </w:rPr>
        <w:t xml:space="preserve"> </w:t>
      </w:r>
      <w:r w:rsidRPr="00350D4E">
        <w:rPr>
          <w:sz w:val="24"/>
        </w:rPr>
        <w:t>рада</w:t>
      </w:r>
      <w:r w:rsidRPr="00350D4E">
        <w:rPr>
          <w:spacing w:val="-8"/>
          <w:sz w:val="24"/>
        </w:rPr>
        <w:t xml:space="preserve"> </w:t>
      </w:r>
      <w:r w:rsidRPr="00350D4E">
        <w:rPr>
          <w:sz w:val="24"/>
        </w:rPr>
        <w:t>својих</w:t>
      </w:r>
      <w:r w:rsidRPr="00350D4E">
        <w:rPr>
          <w:spacing w:val="-6"/>
          <w:sz w:val="24"/>
        </w:rPr>
        <w:t xml:space="preserve"> </w:t>
      </w:r>
      <w:r w:rsidRPr="00350D4E">
        <w:rPr>
          <w:sz w:val="24"/>
        </w:rPr>
        <w:t>вршњака</w:t>
      </w:r>
      <w:r w:rsidRPr="00350D4E">
        <w:rPr>
          <w:spacing w:val="-6"/>
          <w:sz w:val="24"/>
        </w:rPr>
        <w:t xml:space="preserve"> </w:t>
      </w:r>
      <w:r w:rsidRPr="00350D4E">
        <w:rPr>
          <w:sz w:val="24"/>
        </w:rPr>
        <w:t>у</w:t>
      </w:r>
      <w:r w:rsidRPr="00350D4E">
        <w:rPr>
          <w:spacing w:val="-11"/>
          <w:sz w:val="24"/>
        </w:rPr>
        <w:t xml:space="preserve"> </w:t>
      </w:r>
      <w:r w:rsidRPr="00350D4E">
        <w:rPr>
          <w:sz w:val="24"/>
        </w:rPr>
        <w:t>Великој</w:t>
      </w:r>
      <w:r w:rsidRPr="00350D4E">
        <w:rPr>
          <w:spacing w:val="-7"/>
          <w:sz w:val="24"/>
        </w:rPr>
        <w:t xml:space="preserve"> </w:t>
      </w:r>
      <w:r w:rsidRPr="00350D4E">
        <w:rPr>
          <w:sz w:val="24"/>
        </w:rPr>
        <w:t>Британији,</w:t>
      </w:r>
      <w:r w:rsidRPr="00350D4E">
        <w:rPr>
          <w:spacing w:val="-8"/>
          <w:sz w:val="24"/>
        </w:rPr>
        <w:t xml:space="preserve"> </w:t>
      </w:r>
      <w:r w:rsidRPr="00350D4E">
        <w:rPr>
          <w:sz w:val="24"/>
        </w:rPr>
        <w:t>као и са школским системом у тој величанственој</w:t>
      </w:r>
      <w:r w:rsidRPr="00350D4E">
        <w:rPr>
          <w:spacing w:val="-7"/>
          <w:sz w:val="24"/>
        </w:rPr>
        <w:t xml:space="preserve"> </w:t>
      </w:r>
      <w:r w:rsidRPr="00350D4E">
        <w:rPr>
          <w:sz w:val="24"/>
        </w:rPr>
        <w:t>земљи,</w:t>
      </w:r>
    </w:p>
    <w:p w:rsidR="006C0B8D" w:rsidRPr="00350D4E" w:rsidRDefault="002A033C" w:rsidP="00212EC6">
      <w:pPr>
        <w:pStyle w:val="ListParagraph"/>
        <w:numPr>
          <w:ilvl w:val="0"/>
          <w:numId w:val="28"/>
        </w:numPr>
        <w:tabs>
          <w:tab w:val="left" w:pos="1574"/>
        </w:tabs>
        <w:spacing w:before="3" w:line="276" w:lineRule="auto"/>
        <w:ind w:right="683"/>
        <w:jc w:val="both"/>
        <w:rPr>
          <w:sz w:val="24"/>
        </w:rPr>
      </w:pPr>
      <w:r w:rsidRPr="00350D4E">
        <w:rPr>
          <w:sz w:val="24"/>
        </w:rPr>
        <w:t>да</w:t>
      </w:r>
      <w:r w:rsidRPr="00350D4E">
        <w:rPr>
          <w:spacing w:val="-7"/>
          <w:sz w:val="24"/>
        </w:rPr>
        <w:t xml:space="preserve"> </w:t>
      </w:r>
      <w:r w:rsidRPr="00350D4E">
        <w:rPr>
          <w:sz w:val="24"/>
        </w:rPr>
        <w:t>ученици</w:t>
      </w:r>
      <w:r w:rsidRPr="00350D4E">
        <w:rPr>
          <w:spacing w:val="-6"/>
          <w:sz w:val="24"/>
        </w:rPr>
        <w:t xml:space="preserve"> </w:t>
      </w:r>
      <w:r w:rsidRPr="00350D4E">
        <w:rPr>
          <w:sz w:val="24"/>
        </w:rPr>
        <w:t>упознају</w:t>
      </w:r>
      <w:r w:rsidRPr="00350D4E">
        <w:rPr>
          <w:spacing w:val="-12"/>
          <w:sz w:val="24"/>
        </w:rPr>
        <w:t xml:space="preserve"> </w:t>
      </w:r>
      <w:r w:rsidRPr="00350D4E">
        <w:rPr>
          <w:sz w:val="24"/>
        </w:rPr>
        <w:t>вршњаке</w:t>
      </w:r>
      <w:r w:rsidRPr="00350D4E">
        <w:rPr>
          <w:spacing w:val="-8"/>
          <w:sz w:val="24"/>
        </w:rPr>
        <w:t xml:space="preserve"> </w:t>
      </w:r>
      <w:r w:rsidRPr="00350D4E">
        <w:rPr>
          <w:sz w:val="24"/>
        </w:rPr>
        <w:t>различитих</w:t>
      </w:r>
      <w:r w:rsidRPr="00350D4E">
        <w:rPr>
          <w:spacing w:val="-9"/>
          <w:sz w:val="24"/>
        </w:rPr>
        <w:t xml:space="preserve"> </w:t>
      </w:r>
      <w:r w:rsidRPr="00350D4E">
        <w:rPr>
          <w:sz w:val="24"/>
        </w:rPr>
        <w:t>националности</w:t>
      </w:r>
      <w:r w:rsidRPr="00350D4E">
        <w:rPr>
          <w:spacing w:val="-6"/>
          <w:sz w:val="24"/>
        </w:rPr>
        <w:t xml:space="preserve"> </w:t>
      </w:r>
      <w:r w:rsidRPr="00350D4E">
        <w:rPr>
          <w:sz w:val="24"/>
        </w:rPr>
        <w:t>и</w:t>
      </w:r>
      <w:r w:rsidRPr="00350D4E">
        <w:rPr>
          <w:spacing w:val="-9"/>
          <w:sz w:val="24"/>
        </w:rPr>
        <w:t xml:space="preserve"> </w:t>
      </w:r>
      <w:r w:rsidRPr="00350D4E">
        <w:rPr>
          <w:sz w:val="24"/>
        </w:rPr>
        <w:t>да</w:t>
      </w:r>
      <w:r w:rsidRPr="00350D4E">
        <w:rPr>
          <w:spacing w:val="-9"/>
          <w:sz w:val="24"/>
        </w:rPr>
        <w:t xml:space="preserve"> </w:t>
      </w:r>
      <w:r w:rsidRPr="00350D4E">
        <w:rPr>
          <w:sz w:val="24"/>
        </w:rPr>
        <w:t>им</w:t>
      </w:r>
      <w:r w:rsidRPr="00350D4E">
        <w:rPr>
          <w:spacing w:val="-10"/>
          <w:sz w:val="24"/>
        </w:rPr>
        <w:t xml:space="preserve"> </w:t>
      </w:r>
      <w:r w:rsidRPr="00350D4E">
        <w:rPr>
          <w:sz w:val="24"/>
        </w:rPr>
        <w:t>се</w:t>
      </w:r>
      <w:r w:rsidRPr="00350D4E">
        <w:rPr>
          <w:spacing w:val="-8"/>
          <w:sz w:val="24"/>
        </w:rPr>
        <w:t xml:space="preserve"> </w:t>
      </w:r>
      <w:r w:rsidRPr="00350D4E">
        <w:rPr>
          <w:sz w:val="24"/>
        </w:rPr>
        <w:t>на</w:t>
      </w:r>
      <w:r w:rsidRPr="00350D4E">
        <w:rPr>
          <w:spacing w:val="-8"/>
          <w:sz w:val="24"/>
        </w:rPr>
        <w:t xml:space="preserve"> </w:t>
      </w:r>
      <w:r w:rsidRPr="00350D4E">
        <w:rPr>
          <w:sz w:val="24"/>
        </w:rPr>
        <w:t>тај</w:t>
      </w:r>
      <w:r w:rsidRPr="00350D4E">
        <w:rPr>
          <w:spacing w:val="-7"/>
          <w:sz w:val="24"/>
        </w:rPr>
        <w:t xml:space="preserve"> </w:t>
      </w:r>
      <w:r w:rsidRPr="00350D4E">
        <w:rPr>
          <w:sz w:val="24"/>
        </w:rPr>
        <w:t>начин</w:t>
      </w:r>
      <w:r w:rsidRPr="00350D4E">
        <w:rPr>
          <w:spacing w:val="-10"/>
          <w:sz w:val="24"/>
        </w:rPr>
        <w:t xml:space="preserve"> </w:t>
      </w:r>
      <w:r w:rsidRPr="00350D4E">
        <w:rPr>
          <w:sz w:val="24"/>
        </w:rPr>
        <w:t>приближи различитост и поставе основе за развијање позитивног односа и толеранције према различитим националним, културним и естетским вредностима, навикама и друштвеним односима,</w:t>
      </w:r>
    </w:p>
    <w:p w:rsidR="006C0B8D" w:rsidRPr="00350D4E" w:rsidRDefault="002A033C" w:rsidP="00212EC6">
      <w:pPr>
        <w:pStyle w:val="ListParagraph"/>
        <w:numPr>
          <w:ilvl w:val="0"/>
          <w:numId w:val="28"/>
        </w:numPr>
        <w:tabs>
          <w:tab w:val="left" w:pos="1573"/>
          <w:tab w:val="left" w:pos="1574"/>
        </w:tabs>
        <w:spacing w:line="273" w:lineRule="auto"/>
        <w:ind w:right="692"/>
        <w:rPr>
          <w:sz w:val="24"/>
        </w:rPr>
      </w:pPr>
      <w:r w:rsidRPr="00350D4E">
        <w:rPr>
          <w:sz w:val="24"/>
        </w:rPr>
        <w:t>да се ученици упознају са историјским знаменитостима, географским карактеристикама, специфичностима природне</w:t>
      </w:r>
      <w:r w:rsidRPr="00350D4E">
        <w:rPr>
          <w:spacing w:val="-3"/>
          <w:sz w:val="24"/>
        </w:rPr>
        <w:t xml:space="preserve"> </w:t>
      </w:r>
      <w:r w:rsidRPr="00350D4E">
        <w:rPr>
          <w:sz w:val="24"/>
        </w:rPr>
        <w:t>околине.</w:t>
      </w:r>
    </w:p>
    <w:p w:rsidR="006C0B8D" w:rsidRPr="002A033C" w:rsidRDefault="006C0B8D">
      <w:pPr>
        <w:pStyle w:val="BodyText"/>
        <w:spacing w:before="5"/>
        <w:rPr>
          <w:sz w:val="12"/>
          <w:highlight w:val="yellow"/>
        </w:rPr>
      </w:pPr>
    </w:p>
    <w:p w:rsidR="00350D4E" w:rsidRPr="003445EE" w:rsidRDefault="00350D4E" w:rsidP="00350D4E">
      <w:pPr>
        <w:pStyle w:val="BodyText"/>
        <w:spacing w:before="90" w:line="276" w:lineRule="auto"/>
        <w:ind w:left="852" w:right="677"/>
        <w:jc w:val="both"/>
      </w:pPr>
      <w:r w:rsidRPr="00BB2CD7">
        <w:t>Током овог студијског путовања ученици ће се споразумевати искључиво на енглеском језику, јер је и стручни водич и организатор путовања испред</w:t>
      </w:r>
      <w:r>
        <w:t xml:space="preserve"> </w:t>
      </w:r>
      <w:r w:rsidRPr="00BB2CD7">
        <w:t xml:space="preserve"> Инглиш турса изворни говорник, а такође ће присуствовати и часовима  различитих предмета у средњој школи (два дана), и свакодневним часовима енглеског језика које би држао локални наставник, и непосредно се упознати са културом, традицијом и правилима понашања у школама у Великој Британији, као и са различитим животним ставовима и плановима својих вршњака и условима у којим живе и иду у</w:t>
      </w:r>
      <w:r>
        <w:t xml:space="preserve"> </w:t>
      </w:r>
      <w:r w:rsidRPr="00BB2CD7">
        <w:t>школу.</w:t>
      </w:r>
      <w:r>
        <w:t xml:space="preserve"> </w:t>
      </w:r>
      <w:r w:rsidRPr="003445EE">
        <w:t>Предвиђене су и посете многобројним музејима,</w:t>
      </w:r>
      <w:r>
        <w:t xml:space="preserve"> </w:t>
      </w:r>
      <w:r w:rsidRPr="003445EE">
        <w:t>галеријама,</w:t>
      </w:r>
      <w:r>
        <w:t xml:space="preserve"> </w:t>
      </w:r>
      <w:r w:rsidRPr="003445EE">
        <w:t>историјским објектима и сл. Планирано је да на ово путовање иду</w:t>
      </w:r>
      <w:r w:rsidRPr="003445EE">
        <w:rPr>
          <w:b/>
        </w:rPr>
        <w:t xml:space="preserve"> </w:t>
      </w:r>
      <w:r w:rsidRPr="003445EE">
        <w:t>ученици, који ће на одговарајући начин представити нашу школу, јер се сарадња са британским школама планира и током наредних година.</w:t>
      </w:r>
    </w:p>
    <w:p w:rsidR="00350D4E" w:rsidRPr="003445EE" w:rsidRDefault="00350D4E" w:rsidP="00350D4E">
      <w:pPr>
        <w:tabs>
          <w:tab w:val="left" w:pos="1573"/>
          <w:tab w:val="left" w:pos="1574"/>
        </w:tabs>
        <w:spacing w:line="273" w:lineRule="auto"/>
        <w:ind w:left="852" w:right="692"/>
        <w:jc w:val="both"/>
        <w:rPr>
          <w:sz w:val="24"/>
        </w:rPr>
      </w:pPr>
      <w:r w:rsidRPr="003445EE">
        <w:rPr>
          <w:sz w:val="24"/>
        </w:rPr>
        <w:t>Колегинице Карме</w:t>
      </w:r>
      <w:r>
        <w:rPr>
          <w:sz w:val="24"/>
        </w:rPr>
        <w:t xml:space="preserve">н </w:t>
      </w:r>
      <w:r w:rsidRPr="003445EE">
        <w:rPr>
          <w:sz w:val="24"/>
        </w:rPr>
        <w:t xml:space="preserve"> Мефаиловски </w:t>
      </w:r>
      <w:r>
        <w:rPr>
          <w:sz w:val="24"/>
        </w:rPr>
        <w:t xml:space="preserve"> </w:t>
      </w:r>
      <w:r w:rsidRPr="003445EE">
        <w:rPr>
          <w:sz w:val="24"/>
        </w:rPr>
        <w:t xml:space="preserve">Кустудић, </w:t>
      </w:r>
      <w:r>
        <w:rPr>
          <w:sz w:val="24"/>
        </w:rPr>
        <w:t xml:space="preserve"> </w:t>
      </w:r>
      <w:r w:rsidRPr="003445EE">
        <w:rPr>
          <w:sz w:val="24"/>
        </w:rPr>
        <w:t>и</w:t>
      </w:r>
      <w:r>
        <w:rPr>
          <w:sz w:val="24"/>
        </w:rPr>
        <w:t xml:space="preserve"> </w:t>
      </w:r>
      <w:r w:rsidRPr="003445EE">
        <w:rPr>
          <w:sz w:val="24"/>
        </w:rPr>
        <w:t xml:space="preserve"> Мирјана</w:t>
      </w:r>
      <w:r>
        <w:rPr>
          <w:sz w:val="24"/>
        </w:rPr>
        <w:t xml:space="preserve"> </w:t>
      </w:r>
      <w:r w:rsidRPr="003445EE">
        <w:rPr>
          <w:sz w:val="24"/>
        </w:rPr>
        <w:t xml:space="preserve">Влаховић су одговорне за припрему и реализацију овог студијског путовања а то подразумева израду плана пута, израду програма </w:t>
      </w:r>
      <w:r w:rsidRPr="003445EE">
        <w:rPr>
          <w:sz w:val="24"/>
        </w:rPr>
        <w:lastRenderedPageBreak/>
        <w:t xml:space="preserve">путовања у сарадњи са агенцијом, избор школе коју ће ученици посетити, упознавање ученика и родитеља са програмом путовања до краја октобра 2019. године. </w:t>
      </w:r>
    </w:p>
    <w:p w:rsidR="00350D4E" w:rsidRPr="003445EE" w:rsidRDefault="00350D4E" w:rsidP="00350D4E">
      <w:pPr>
        <w:tabs>
          <w:tab w:val="left" w:pos="1573"/>
          <w:tab w:val="left" w:pos="1574"/>
        </w:tabs>
        <w:spacing w:line="273" w:lineRule="auto"/>
        <w:ind w:left="852" w:right="692"/>
        <w:jc w:val="both"/>
        <w:rPr>
          <w:sz w:val="24"/>
          <w:lang w:val="sr-Cyrl-CS"/>
        </w:rPr>
      </w:pPr>
      <w:r w:rsidRPr="00BB2CD7">
        <w:rPr>
          <w:rFonts w:eastAsia="Calibri"/>
          <w:sz w:val="24"/>
          <w:lang w:val="sr-Cyrl-CS" w:bidi="en-US"/>
        </w:rPr>
        <w:t>Током припреме ученика за ово путовање ученицима ће бити детаљније објашњено шта ће посетити у Лондону, као и правила понашања, а они ће уз подршку професора самосталним истраживачким радом припремити кратке презентације о по њиховом избору најважнијим историјским догађајима, споменицима културе и уметности, културним институцијама, али и модерним и популарним знаменитостима Лондона и Белике Британије. Уколико добијемо сагласност од школе коју ћемо посетити, наши ученици ће направити и кратку презентацију наше школе за своје британске вршњаке. По повратку, ученици ће  школским друговима презентовати своје утиске са путовања путем фотографија, филма, кратких прича и сл.</w:t>
      </w:r>
    </w:p>
    <w:p w:rsidR="00350D4E" w:rsidRPr="00BB2CD7" w:rsidRDefault="00350D4E" w:rsidP="00350D4E">
      <w:pPr>
        <w:pStyle w:val="BodyText"/>
        <w:spacing w:line="276" w:lineRule="auto"/>
        <w:ind w:left="852" w:right="689"/>
        <w:jc w:val="both"/>
      </w:pPr>
      <w:r w:rsidRPr="003445EE">
        <w:rPr>
          <w:lang w:val="sr-Cyrl-CS"/>
        </w:rPr>
        <w:t xml:space="preserve">Наша је замисао да би део трошкова путовања сносили родитељи, а да би нам за део трошкова у сусрет изашли потенцијални спонзори, или локална самоуправа. </w:t>
      </w:r>
      <w:r w:rsidRPr="00BB2CD7">
        <w:t>Надамо се да ћемо у томе бар делимично успети.</w:t>
      </w:r>
    </w:p>
    <w:p w:rsidR="006C0B8D" w:rsidRPr="002A033C" w:rsidRDefault="006C0B8D">
      <w:pPr>
        <w:pStyle w:val="BodyText"/>
        <w:spacing w:before="10"/>
        <w:rPr>
          <w:sz w:val="22"/>
          <w:highlight w:val="yellow"/>
        </w:rPr>
      </w:pPr>
    </w:p>
    <w:p w:rsidR="006C0B8D" w:rsidRPr="007E06C7" w:rsidRDefault="002A033C" w:rsidP="00212EC6">
      <w:pPr>
        <w:pStyle w:val="Heading2"/>
        <w:numPr>
          <w:ilvl w:val="1"/>
          <w:numId w:val="30"/>
        </w:numPr>
        <w:tabs>
          <w:tab w:val="left" w:pos="1346"/>
        </w:tabs>
        <w:spacing w:before="0"/>
        <w:ind w:firstLine="0"/>
        <w:jc w:val="left"/>
      </w:pPr>
      <w:bookmarkStart w:id="124" w:name="_bookmark57"/>
      <w:bookmarkStart w:id="125" w:name="_Toc27728508"/>
      <w:bookmarkEnd w:id="124"/>
      <w:r w:rsidRPr="007E06C7">
        <w:t>План рада билингвалне наставе на француском</w:t>
      </w:r>
      <w:r w:rsidRPr="007E06C7">
        <w:rPr>
          <w:spacing w:val="-6"/>
        </w:rPr>
        <w:t xml:space="preserve"> </w:t>
      </w:r>
      <w:r w:rsidRPr="007E06C7">
        <w:t>језику</w:t>
      </w:r>
      <w:bookmarkEnd w:id="125"/>
    </w:p>
    <w:p w:rsidR="006C0B8D" w:rsidRPr="002A033C" w:rsidRDefault="006C0B8D">
      <w:pPr>
        <w:pStyle w:val="BodyText"/>
        <w:rPr>
          <w:b/>
          <w:sz w:val="30"/>
          <w:highlight w:val="yellow"/>
        </w:rPr>
      </w:pPr>
    </w:p>
    <w:p w:rsidR="006C0B8D" w:rsidRPr="004503A7" w:rsidRDefault="002A033C">
      <w:pPr>
        <w:pStyle w:val="BodyText"/>
        <w:spacing w:before="261"/>
        <w:ind w:left="852" w:right="683" w:firstLine="720"/>
        <w:jc w:val="both"/>
      </w:pPr>
      <w:r w:rsidRPr="004503A7">
        <w:t>Настава ће се одвијати у 4 одељења, а ученици ће поред биологије, историје, математике, физике,</w:t>
      </w:r>
      <w:r w:rsidRPr="004503A7">
        <w:rPr>
          <w:spacing w:val="-15"/>
        </w:rPr>
        <w:t xml:space="preserve"> </w:t>
      </w:r>
      <w:r w:rsidRPr="004503A7">
        <w:t>грађанског</w:t>
      </w:r>
      <w:r w:rsidRPr="004503A7">
        <w:rPr>
          <w:spacing w:val="-15"/>
        </w:rPr>
        <w:t xml:space="preserve"> </w:t>
      </w:r>
      <w:r w:rsidRPr="004503A7">
        <w:t>васпитања,</w:t>
      </w:r>
      <w:r w:rsidRPr="004503A7">
        <w:rPr>
          <w:spacing w:val="-14"/>
        </w:rPr>
        <w:t xml:space="preserve"> </w:t>
      </w:r>
      <w:r w:rsidRPr="004503A7">
        <w:t>имати</w:t>
      </w:r>
      <w:r w:rsidRPr="004503A7">
        <w:rPr>
          <w:spacing w:val="-11"/>
        </w:rPr>
        <w:t xml:space="preserve"> </w:t>
      </w:r>
      <w:r w:rsidRPr="004503A7">
        <w:t>и</w:t>
      </w:r>
      <w:r w:rsidRPr="004503A7">
        <w:rPr>
          <w:spacing w:val="-15"/>
        </w:rPr>
        <w:t xml:space="preserve"> </w:t>
      </w:r>
      <w:r w:rsidRPr="004503A7">
        <w:t>филозофију,</w:t>
      </w:r>
      <w:r w:rsidRPr="004503A7">
        <w:rPr>
          <w:spacing w:val="-12"/>
        </w:rPr>
        <w:t xml:space="preserve"> </w:t>
      </w:r>
      <w:r w:rsidRPr="004503A7">
        <w:t>социологију</w:t>
      </w:r>
      <w:r w:rsidRPr="004503A7">
        <w:rPr>
          <w:spacing w:val="-23"/>
        </w:rPr>
        <w:t xml:space="preserve"> </w:t>
      </w:r>
      <w:r w:rsidRPr="004503A7">
        <w:t>и</w:t>
      </w:r>
      <w:r w:rsidRPr="004503A7">
        <w:rPr>
          <w:spacing w:val="-14"/>
        </w:rPr>
        <w:t xml:space="preserve"> </w:t>
      </w:r>
      <w:r w:rsidRPr="004503A7">
        <w:t>физичко</w:t>
      </w:r>
      <w:r w:rsidRPr="004503A7">
        <w:rPr>
          <w:spacing w:val="-15"/>
        </w:rPr>
        <w:t xml:space="preserve"> </w:t>
      </w:r>
      <w:r w:rsidRPr="004503A7">
        <w:t>васпитање.</w:t>
      </w:r>
      <w:r w:rsidRPr="004503A7">
        <w:rPr>
          <w:spacing w:val="-14"/>
        </w:rPr>
        <w:t xml:space="preserve"> </w:t>
      </w:r>
      <w:r w:rsidRPr="004503A7">
        <w:t xml:space="preserve">Планирани су часови са лектором, који ће </w:t>
      </w:r>
      <w:r w:rsidRPr="004503A7">
        <w:rPr>
          <w:spacing w:val="-3"/>
        </w:rPr>
        <w:t xml:space="preserve">ући </w:t>
      </w:r>
      <w:r w:rsidRPr="004503A7">
        <w:t>у распоред часова и бити обавезни за све</w:t>
      </w:r>
      <w:r w:rsidRPr="004503A7">
        <w:rPr>
          <w:spacing w:val="-5"/>
        </w:rPr>
        <w:t xml:space="preserve"> </w:t>
      </w:r>
      <w:r w:rsidRPr="004503A7">
        <w:t>ученике.</w:t>
      </w:r>
    </w:p>
    <w:p w:rsidR="006C0B8D" w:rsidRPr="004503A7" w:rsidRDefault="002A033C">
      <w:pPr>
        <w:pStyle w:val="BodyText"/>
        <w:ind w:left="852" w:right="687" w:firstLine="720"/>
        <w:jc w:val="both"/>
      </w:pPr>
      <w:r w:rsidRPr="004503A7">
        <w:t>Са задовољством се наставља сарадња са Француском институтом и спремни смо да учествујемо у активностима које нам буду предложили, како за ученике, тако и за професоре. Надамо се да ћемо сарађивати са Француском школом у Београду као и до сада.</w:t>
      </w:r>
    </w:p>
    <w:p w:rsidR="006C0B8D" w:rsidRPr="004503A7" w:rsidRDefault="002A033C">
      <w:pPr>
        <w:pStyle w:val="BodyText"/>
        <w:ind w:left="852" w:right="685" w:firstLine="720"/>
        <w:jc w:val="both"/>
      </w:pPr>
      <w:r w:rsidRPr="004503A7">
        <w:t>Прекинута су студијска путовања у Белфор, али ћемо покушати да уз помоћ лектора ступимо у контакт и отпочнемо преговоре са још једном француском гимназијом. Две ученице из 3/8 би требало да проведу целу школску годину у Белфору и тамо похађају наставу. Надамо се да ће таква могућност бити понуђена и ове године.</w:t>
      </w:r>
    </w:p>
    <w:p w:rsidR="006C0B8D" w:rsidRPr="004503A7" w:rsidRDefault="002A033C">
      <w:pPr>
        <w:pStyle w:val="BodyText"/>
        <w:spacing w:before="1"/>
        <w:ind w:left="852" w:right="686" w:firstLine="720"/>
        <w:jc w:val="both"/>
      </w:pPr>
      <w:r w:rsidRPr="004503A7">
        <w:t>Предвиђено је и стручно усавршавање професора француског језика и ДНЛ-а током школске године, у виду семинара у земљи и иностранству.</w:t>
      </w:r>
    </w:p>
    <w:p w:rsidR="006C0B8D" w:rsidRPr="004503A7" w:rsidRDefault="002A033C">
      <w:pPr>
        <w:pStyle w:val="BodyText"/>
        <w:ind w:left="852" w:right="684" w:firstLine="720"/>
        <w:jc w:val="both"/>
      </w:pPr>
      <w:r w:rsidRPr="004503A7">
        <w:t>Планиран је рад на новим пројектима . “Животна средина – ризик и изазови“ би био пројекат који ћемо предложити Французима, и који ће бити окосница нашег заједнићког рада. Сваки предмет би из свог домена обрадио ову тему. Наш допринос екологији би био и пројекат органске баште у којој би се узгајало лековито биље.</w:t>
      </w:r>
    </w:p>
    <w:p w:rsidR="006C0B8D" w:rsidRPr="004503A7" w:rsidRDefault="002A033C">
      <w:pPr>
        <w:pStyle w:val="BodyText"/>
        <w:ind w:left="852" w:right="683" w:firstLine="720"/>
        <w:jc w:val="both"/>
      </w:pPr>
      <w:r w:rsidRPr="004503A7">
        <w:t>Врло</w:t>
      </w:r>
      <w:r w:rsidRPr="004503A7">
        <w:rPr>
          <w:spacing w:val="-5"/>
        </w:rPr>
        <w:t xml:space="preserve"> </w:t>
      </w:r>
      <w:r w:rsidRPr="004503A7">
        <w:t>смо</w:t>
      </w:r>
      <w:r w:rsidRPr="004503A7">
        <w:rPr>
          <w:spacing w:val="-4"/>
        </w:rPr>
        <w:t xml:space="preserve"> </w:t>
      </w:r>
      <w:r w:rsidRPr="004503A7">
        <w:t>отворени</w:t>
      </w:r>
      <w:r w:rsidRPr="004503A7">
        <w:rPr>
          <w:spacing w:val="-3"/>
        </w:rPr>
        <w:t xml:space="preserve"> </w:t>
      </w:r>
      <w:r w:rsidRPr="004503A7">
        <w:t>за</w:t>
      </w:r>
      <w:r w:rsidRPr="004503A7">
        <w:rPr>
          <w:spacing w:val="-6"/>
        </w:rPr>
        <w:t xml:space="preserve"> </w:t>
      </w:r>
      <w:r w:rsidRPr="004503A7">
        <w:t>контакте</w:t>
      </w:r>
      <w:r w:rsidRPr="004503A7">
        <w:rPr>
          <w:spacing w:val="-5"/>
        </w:rPr>
        <w:t xml:space="preserve"> </w:t>
      </w:r>
      <w:r w:rsidRPr="004503A7">
        <w:t>са</w:t>
      </w:r>
      <w:r w:rsidRPr="004503A7">
        <w:rPr>
          <w:spacing w:val="-5"/>
        </w:rPr>
        <w:t xml:space="preserve"> </w:t>
      </w:r>
      <w:r w:rsidRPr="004503A7">
        <w:t>француским</w:t>
      </w:r>
      <w:r w:rsidRPr="004503A7">
        <w:rPr>
          <w:spacing w:val="-5"/>
        </w:rPr>
        <w:t xml:space="preserve"> </w:t>
      </w:r>
      <w:r w:rsidRPr="004503A7">
        <w:t>факултетима,</w:t>
      </w:r>
      <w:r w:rsidRPr="004503A7">
        <w:rPr>
          <w:spacing w:val="-5"/>
        </w:rPr>
        <w:t xml:space="preserve"> </w:t>
      </w:r>
      <w:r w:rsidRPr="004503A7">
        <w:t>како</w:t>
      </w:r>
      <w:r w:rsidRPr="004503A7">
        <w:rPr>
          <w:spacing w:val="-4"/>
        </w:rPr>
        <w:t xml:space="preserve"> </w:t>
      </w:r>
      <w:r w:rsidRPr="004503A7">
        <w:t>бисмо</w:t>
      </w:r>
      <w:r w:rsidRPr="004503A7">
        <w:rPr>
          <w:spacing w:val="-4"/>
        </w:rPr>
        <w:t xml:space="preserve"> </w:t>
      </w:r>
      <w:r w:rsidRPr="004503A7">
        <w:t>нашим</w:t>
      </w:r>
      <w:r w:rsidRPr="004503A7">
        <w:rPr>
          <w:spacing w:val="-3"/>
        </w:rPr>
        <w:t xml:space="preserve"> </w:t>
      </w:r>
      <w:r w:rsidRPr="004503A7">
        <w:t>ученицима који желе да тамо студирају помогли да успоставе контакте и прибаве што више неопходних информација.</w:t>
      </w:r>
    </w:p>
    <w:p w:rsidR="006C0B8D" w:rsidRPr="004503A7" w:rsidRDefault="002A033C">
      <w:pPr>
        <w:pStyle w:val="BodyText"/>
        <w:ind w:left="852" w:right="686" w:firstLine="720"/>
        <w:jc w:val="both"/>
      </w:pPr>
      <w:r w:rsidRPr="004503A7">
        <w:t>У новембру смо планирали приредбу са ученицима обе билингвалне секције – француске и</w:t>
      </w:r>
      <w:r w:rsidRPr="004503A7">
        <w:rPr>
          <w:spacing w:val="-1"/>
        </w:rPr>
        <w:t xml:space="preserve"> </w:t>
      </w:r>
      <w:r w:rsidRPr="004503A7">
        <w:t>енглеске.</w:t>
      </w:r>
    </w:p>
    <w:p w:rsidR="006C0B8D" w:rsidRPr="004503A7" w:rsidRDefault="002A033C">
      <w:pPr>
        <w:pStyle w:val="BodyText"/>
        <w:ind w:left="852" w:right="691" w:firstLine="720"/>
        <w:jc w:val="both"/>
      </w:pPr>
      <w:r w:rsidRPr="004503A7">
        <w:t>Координатор ће посећивати часове ДНЛ-а и пружати неопходну помоћ колегама када год то буде потребно.</w:t>
      </w:r>
    </w:p>
    <w:p w:rsidR="006C0B8D" w:rsidRPr="004503A7" w:rsidRDefault="002A033C">
      <w:pPr>
        <w:pStyle w:val="BodyText"/>
        <w:ind w:left="852" w:right="688" w:firstLine="720"/>
        <w:jc w:val="both"/>
      </w:pPr>
      <w:r w:rsidRPr="004503A7">
        <w:t>Сматрамо да би било веома корисно да имамо заједничке састанке са нашим колегама из енглеске секције, у циљу размене идеја и искустава.</w:t>
      </w:r>
    </w:p>
    <w:p w:rsidR="006C0B8D" w:rsidRPr="002A033C" w:rsidRDefault="006C0B8D">
      <w:pPr>
        <w:pStyle w:val="BodyText"/>
        <w:spacing w:before="1"/>
        <w:rPr>
          <w:highlight w:val="yellow"/>
        </w:rPr>
      </w:pPr>
    </w:p>
    <w:p w:rsidR="006C0B8D" w:rsidRPr="004503A7" w:rsidRDefault="002A033C">
      <w:pPr>
        <w:pStyle w:val="BodyText"/>
        <w:ind w:left="1573"/>
      </w:pPr>
      <w:r w:rsidRPr="004503A7">
        <w:t>Планиране активности:</w:t>
      </w:r>
    </w:p>
    <w:p w:rsidR="006C0B8D" w:rsidRPr="004503A7" w:rsidRDefault="006C0B8D">
      <w:pPr>
        <w:pStyle w:val="BodyText"/>
        <w:spacing w:before="2"/>
      </w:pPr>
    </w:p>
    <w:p w:rsidR="006C0B8D" w:rsidRPr="004503A7" w:rsidRDefault="002A033C" w:rsidP="00212EC6">
      <w:pPr>
        <w:pStyle w:val="ListParagraph"/>
        <w:numPr>
          <w:ilvl w:val="0"/>
          <w:numId w:val="27"/>
        </w:numPr>
        <w:tabs>
          <w:tab w:val="left" w:pos="1573"/>
          <w:tab w:val="left" w:pos="1574"/>
        </w:tabs>
        <w:spacing w:line="273" w:lineRule="auto"/>
        <w:ind w:right="744"/>
        <w:rPr>
          <w:sz w:val="24"/>
        </w:rPr>
      </w:pPr>
      <w:r w:rsidRPr="004503A7">
        <w:rPr>
          <w:sz w:val="24"/>
        </w:rPr>
        <w:t>Поред редовне наставе, планирана је сарадња са Француским институтом и учествовање у радионицама које ће организовати, као и посета Сајму науке који организује Француска школа у</w:t>
      </w:r>
      <w:r w:rsidRPr="004503A7">
        <w:rPr>
          <w:spacing w:val="-5"/>
          <w:sz w:val="24"/>
        </w:rPr>
        <w:t xml:space="preserve"> </w:t>
      </w:r>
      <w:r w:rsidRPr="004503A7">
        <w:rPr>
          <w:sz w:val="24"/>
        </w:rPr>
        <w:t>Београду;</w:t>
      </w:r>
    </w:p>
    <w:p w:rsidR="006C0B8D" w:rsidRPr="004503A7" w:rsidRDefault="002A033C" w:rsidP="00212EC6">
      <w:pPr>
        <w:pStyle w:val="ListParagraph"/>
        <w:numPr>
          <w:ilvl w:val="0"/>
          <w:numId w:val="27"/>
        </w:numPr>
        <w:tabs>
          <w:tab w:val="left" w:pos="1573"/>
          <w:tab w:val="left" w:pos="1574"/>
        </w:tabs>
        <w:spacing w:before="5"/>
        <w:rPr>
          <w:sz w:val="24"/>
        </w:rPr>
      </w:pPr>
      <w:r w:rsidRPr="004503A7">
        <w:rPr>
          <w:sz w:val="24"/>
        </w:rPr>
        <w:t>Припрема ученика који желе да полажу испит</w:t>
      </w:r>
      <w:r w:rsidRPr="004503A7">
        <w:rPr>
          <w:spacing w:val="-8"/>
          <w:sz w:val="24"/>
        </w:rPr>
        <w:t xml:space="preserve"> </w:t>
      </w:r>
      <w:r w:rsidRPr="004503A7">
        <w:rPr>
          <w:sz w:val="24"/>
        </w:rPr>
        <w:t>ДЕЛФ;</w:t>
      </w:r>
    </w:p>
    <w:p w:rsidR="006C0B8D" w:rsidRPr="004503A7" w:rsidRDefault="006C0B8D">
      <w:pPr>
        <w:pStyle w:val="BodyText"/>
        <w:spacing w:before="6"/>
        <w:rPr>
          <w:sz w:val="11"/>
        </w:rPr>
      </w:pPr>
    </w:p>
    <w:p w:rsidR="004503A7" w:rsidRPr="004503A7" w:rsidRDefault="004503A7" w:rsidP="004503A7">
      <w:pPr>
        <w:pStyle w:val="ListParagraph"/>
        <w:numPr>
          <w:ilvl w:val="0"/>
          <w:numId w:val="27"/>
        </w:numPr>
        <w:tabs>
          <w:tab w:val="left" w:pos="1573"/>
          <w:tab w:val="left" w:pos="1574"/>
        </w:tabs>
        <w:spacing w:before="100" w:line="276" w:lineRule="auto"/>
        <w:ind w:right="849"/>
        <w:rPr>
          <w:sz w:val="24"/>
        </w:rPr>
      </w:pPr>
      <w:r w:rsidRPr="004503A7">
        <w:rPr>
          <w:sz w:val="24"/>
        </w:rPr>
        <w:lastRenderedPageBreak/>
        <w:t>Наставак сарадње са Француском школом у Београду</w:t>
      </w:r>
      <w:r>
        <w:rPr>
          <w:sz w:val="24"/>
        </w:rPr>
        <w:t>;</w:t>
      </w:r>
    </w:p>
    <w:p w:rsidR="006C0B8D" w:rsidRPr="004503A7" w:rsidRDefault="002A033C" w:rsidP="00212EC6">
      <w:pPr>
        <w:pStyle w:val="ListParagraph"/>
        <w:numPr>
          <w:ilvl w:val="0"/>
          <w:numId w:val="27"/>
        </w:numPr>
        <w:tabs>
          <w:tab w:val="left" w:pos="1573"/>
          <w:tab w:val="left" w:pos="1574"/>
        </w:tabs>
        <w:spacing w:line="273" w:lineRule="auto"/>
        <w:ind w:right="1372"/>
        <w:rPr>
          <w:sz w:val="24"/>
        </w:rPr>
      </w:pPr>
      <w:r w:rsidRPr="004503A7">
        <w:rPr>
          <w:sz w:val="24"/>
        </w:rPr>
        <w:t>Организовање студијског путовања у Француску у циљу упознавања са</w:t>
      </w:r>
      <w:r w:rsidRPr="004503A7">
        <w:rPr>
          <w:spacing w:val="-32"/>
          <w:sz w:val="24"/>
        </w:rPr>
        <w:t xml:space="preserve"> </w:t>
      </w:r>
      <w:r w:rsidRPr="004503A7">
        <w:rPr>
          <w:sz w:val="24"/>
        </w:rPr>
        <w:t>француском културом, цивилизацијом, начином</w:t>
      </w:r>
      <w:r w:rsidRPr="004503A7">
        <w:rPr>
          <w:spacing w:val="-2"/>
          <w:sz w:val="24"/>
        </w:rPr>
        <w:t xml:space="preserve"> </w:t>
      </w:r>
      <w:r w:rsidRPr="004503A7">
        <w:rPr>
          <w:sz w:val="24"/>
        </w:rPr>
        <w:t>живота,гастрономијом;</w:t>
      </w:r>
    </w:p>
    <w:p w:rsidR="006C0B8D" w:rsidRPr="004503A7" w:rsidRDefault="002A033C" w:rsidP="00212EC6">
      <w:pPr>
        <w:pStyle w:val="ListParagraph"/>
        <w:numPr>
          <w:ilvl w:val="0"/>
          <w:numId w:val="27"/>
        </w:numPr>
        <w:tabs>
          <w:tab w:val="left" w:pos="1573"/>
          <w:tab w:val="left" w:pos="1574"/>
        </w:tabs>
        <w:rPr>
          <w:sz w:val="24"/>
        </w:rPr>
      </w:pPr>
      <w:r w:rsidRPr="004503A7">
        <w:rPr>
          <w:sz w:val="24"/>
        </w:rPr>
        <w:t>Редовни састанци са професорима ДНЛ-а, помоћ уколико је</w:t>
      </w:r>
      <w:r w:rsidRPr="004503A7">
        <w:rPr>
          <w:spacing w:val="-3"/>
          <w:sz w:val="24"/>
        </w:rPr>
        <w:t xml:space="preserve"> </w:t>
      </w:r>
      <w:r w:rsidRPr="004503A7">
        <w:rPr>
          <w:sz w:val="24"/>
        </w:rPr>
        <w:t>потребно;</w:t>
      </w:r>
    </w:p>
    <w:p w:rsidR="006C0B8D" w:rsidRPr="004503A7" w:rsidRDefault="002A033C" w:rsidP="00212EC6">
      <w:pPr>
        <w:pStyle w:val="ListParagraph"/>
        <w:numPr>
          <w:ilvl w:val="0"/>
          <w:numId w:val="27"/>
        </w:numPr>
        <w:tabs>
          <w:tab w:val="left" w:pos="1573"/>
          <w:tab w:val="left" w:pos="1574"/>
        </w:tabs>
        <w:spacing w:before="39"/>
        <w:rPr>
          <w:sz w:val="24"/>
        </w:rPr>
      </w:pPr>
      <w:r w:rsidRPr="004503A7">
        <w:rPr>
          <w:sz w:val="24"/>
        </w:rPr>
        <w:t>Обележавање Дана франкофоније током марта</w:t>
      </w:r>
      <w:r w:rsidRPr="004503A7">
        <w:rPr>
          <w:spacing w:val="-4"/>
          <w:sz w:val="24"/>
        </w:rPr>
        <w:t xml:space="preserve"> </w:t>
      </w:r>
      <w:r w:rsidRPr="004503A7">
        <w:rPr>
          <w:sz w:val="24"/>
        </w:rPr>
        <w:t>месеца;</w:t>
      </w:r>
    </w:p>
    <w:p w:rsidR="006C0B8D" w:rsidRPr="004503A7" w:rsidRDefault="002A033C" w:rsidP="00212EC6">
      <w:pPr>
        <w:pStyle w:val="ListParagraph"/>
        <w:numPr>
          <w:ilvl w:val="0"/>
          <w:numId w:val="27"/>
        </w:numPr>
        <w:tabs>
          <w:tab w:val="left" w:pos="1573"/>
          <w:tab w:val="left" w:pos="1574"/>
        </w:tabs>
        <w:spacing w:before="42"/>
        <w:rPr>
          <w:sz w:val="24"/>
        </w:rPr>
      </w:pPr>
      <w:r w:rsidRPr="004503A7">
        <w:rPr>
          <w:sz w:val="24"/>
        </w:rPr>
        <w:t>Пријемни испит за билингвално</w:t>
      </w:r>
      <w:r w:rsidRPr="004503A7">
        <w:rPr>
          <w:spacing w:val="-2"/>
          <w:sz w:val="24"/>
        </w:rPr>
        <w:t xml:space="preserve"> </w:t>
      </w:r>
      <w:r w:rsidRPr="004503A7">
        <w:rPr>
          <w:sz w:val="24"/>
        </w:rPr>
        <w:t>одељење;</w:t>
      </w:r>
    </w:p>
    <w:p w:rsidR="006C0B8D" w:rsidRPr="004503A7" w:rsidRDefault="002A033C" w:rsidP="00212EC6">
      <w:pPr>
        <w:pStyle w:val="ListParagraph"/>
        <w:numPr>
          <w:ilvl w:val="0"/>
          <w:numId w:val="27"/>
        </w:numPr>
        <w:tabs>
          <w:tab w:val="left" w:pos="1573"/>
          <w:tab w:val="left" w:pos="1574"/>
        </w:tabs>
        <w:spacing w:before="40"/>
        <w:rPr>
          <w:sz w:val="24"/>
        </w:rPr>
      </w:pPr>
      <w:r w:rsidRPr="004503A7">
        <w:rPr>
          <w:sz w:val="24"/>
        </w:rPr>
        <w:t>Матурски испити, одбрана матурских радова;</w:t>
      </w:r>
    </w:p>
    <w:p w:rsidR="006C0B8D" w:rsidRPr="004503A7" w:rsidRDefault="002A033C" w:rsidP="00212EC6">
      <w:pPr>
        <w:pStyle w:val="ListParagraph"/>
        <w:numPr>
          <w:ilvl w:val="0"/>
          <w:numId w:val="27"/>
        </w:numPr>
        <w:tabs>
          <w:tab w:val="left" w:pos="1573"/>
          <w:tab w:val="left" w:pos="1574"/>
        </w:tabs>
        <w:spacing w:before="39"/>
        <w:rPr>
          <w:sz w:val="24"/>
        </w:rPr>
      </w:pPr>
      <w:r w:rsidRPr="004503A7">
        <w:rPr>
          <w:sz w:val="24"/>
        </w:rPr>
        <w:t>Представљање француских факултета у нашој</w:t>
      </w:r>
      <w:r w:rsidRPr="004503A7">
        <w:rPr>
          <w:spacing w:val="1"/>
          <w:sz w:val="24"/>
        </w:rPr>
        <w:t xml:space="preserve"> </w:t>
      </w:r>
      <w:r w:rsidRPr="004503A7">
        <w:rPr>
          <w:sz w:val="24"/>
        </w:rPr>
        <w:t>школи;</w:t>
      </w:r>
    </w:p>
    <w:p w:rsidR="006C0B8D" w:rsidRPr="004503A7" w:rsidRDefault="002A033C" w:rsidP="00212EC6">
      <w:pPr>
        <w:pStyle w:val="ListParagraph"/>
        <w:numPr>
          <w:ilvl w:val="0"/>
          <w:numId w:val="27"/>
        </w:numPr>
        <w:tabs>
          <w:tab w:val="left" w:pos="1573"/>
          <w:tab w:val="left" w:pos="1574"/>
        </w:tabs>
        <w:spacing w:before="42"/>
        <w:rPr>
          <w:sz w:val="24"/>
        </w:rPr>
      </w:pPr>
      <w:r w:rsidRPr="004503A7">
        <w:rPr>
          <w:sz w:val="24"/>
        </w:rPr>
        <w:t>Упознавање ученика са пројектом Година дана у</w:t>
      </w:r>
      <w:r w:rsidRPr="004503A7">
        <w:rPr>
          <w:spacing w:val="-5"/>
          <w:sz w:val="24"/>
        </w:rPr>
        <w:t xml:space="preserve"> </w:t>
      </w:r>
      <w:r w:rsidRPr="004503A7">
        <w:rPr>
          <w:sz w:val="24"/>
        </w:rPr>
        <w:t>Франш-Контеу;</w:t>
      </w:r>
    </w:p>
    <w:p w:rsidR="004503A7" w:rsidRPr="004503A7" w:rsidRDefault="004503A7" w:rsidP="00212EC6">
      <w:pPr>
        <w:pStyle w:val="ListParagraph"/>
        <w:numPr>
          <w:ilvl w:val="0"/>
          <w:numId w:val="27"/>
        </w:numPr>
        <w:tabs>
          <w:tab w:val="left" w:pos="1573"/>
          <w:tab w:val="left" w:pos="1574"/>
        </w:tabs>
        <w:spacing w:before="42"/>
        <w:rPr>
          <w:sz w:val="24"/>
        </w:rPr>
      </w:pPr>
      <w:r>
        <w:rPr>
          <w:sz w:val="24"/>
        </w:rPr>
        <w:t>Упознавање ученика са пројектом Месец дана у Француској;</w:t>
      </w:r>
    </w:p>
    <w:p w:rsidR="006C0B8D" w:rsidRPr="004503A7" w:rsidRDefault="002A033C" w:rsidP="00212EC6">
      <w:pPr>
        <w:pStyle w:val="ListParagraph"/>
        <w:numPr>
          <w:ilvl w:val="0"/>
          <w:numId w:val="27"/>
        </w:numPr>
        <w:tabs>
          <w:tab w:val="left" w:pos="1573"/>
          <w:tab w:val="left" w:pos="1574"/>
        </w:tabs>
        <w:spacing w:before="40"/>
        <w:rPr>
          <w:sz w:val="24"/>
        </w:rPr>
      </w:pPr>
      <w:r w:rsidRPr="004503A7">
        <w:rPr>
          <w:sz w:val="24"/>
        </w:rPr>
        <w:t>Годишњи испит за</w:t>
      </w:r>
      <w:r w:rsidRPr="004503A7">
        <w:rPr>
          <w:spacing w:val="-3"/>
          <w:sz w:val="24"/>
        </w:rPr>
        <w:t xml:space="preserve"> </w:t>
      </w:r>
      <w:r w:rsidRPr="004503A7">
        <w:rPr>
          <w:sz w:val="24"/>
        </w:rPr>
        <w:t>билингвалце.</w:t>
      </w:r>
    </w:p>
    <w:p w:rsidR="006C0B8D" w:rsidRPr="002A033C" w:rsidRDefault="006C0B8D">
      <w:pPr>
        <w:pStyle w:val="BodyText"/>
        <w:rPr>
          <w:sz w:val="28"/>
          <w:highlight w:val="yellow"/>
        </w:rPr>
      </w:pPr>
    </w:p>
    <w:p w:rsidR="006C0B8D" w:rsidRPr="004503A7" w:rsidRDefault="002A033C">
      <w:pPr>
        <w:pStyle w:val="BodyText"/>
        <w:spacing w:before="194"/>
        <w:ind w:left="7831" w:right="681" w:firstLine="105"/>
        <w:jc w:val="right"/>
      </w:pPr>
      <w:r w:rsidRPr="004503A7">
        <w:t>Координатор</w:t>
      </w:r>
      <w:r w:rsidRPr="004503A7">
        <w:rPr>
          <w:spacing w:val="-5"/>
        </w:rPr>
        <w:t xml:space="preserve"> </w:t>
      </w:r>
      <w:r w:rsidRPr="004503A7">
        <w:t>за</w:t>
      </w:r>
      <w:r w:rsidRPr="004503A7">
        <w:rPr>
          <w:spacing w:val="-3"/>
        </w:rPr>
        <w:t xml:space="preserve"> </w:t>
      </w:r>
      <w:r w:rsidRPr="004503A7">
        <w:t>билингвалну наставу на француском</w:t>
      </w:r>
      <w:r w:rsidRPr="004503A7">
        <w:rPr>
          <w:spacing w:val="-4"/>
        </w:rPr>
        <w:t xml:space="preserve"> </w:t>
      </w:r>
      <w:r w:rsidRPr="004503A7">
        <w:t>језику</w:t>
      </w:r>
    </w:p>
    <w:p w:rsidR="006C0B8D" w:rsidRPr="004503A7" w:rsidRDefault="002A033C">
      <w:pPr>
        <w:pStyle w:val="BodyText"/>
        <w:ind w:right="682"/>
        <w:jc w:val="right"/>
      </w:pPr>
      <w:r w:rsidRPr="004503A7">
        <w:t>Зорица</w:t>
      </w:r>
      <w:r w:rsidRPr="004503A7">
        <w:rPr>
          <w:spacing w:val="-4"/>
        </w:rPr>
        <w:t xml:space="preserve"> </w:t>
      </w:r>
      <w:r w:rsidRPr="004503A7">
        <w:t>Хинић</w:t>
      </w:r>
    </w:p>
    <w:p w:rsidR="005E7065" w:rsidRPr="001E3429" w:rsidRDefault="005E7065">
      <w:pPr>
        <w:pStyle w:val="BodyText"/>
        <w:rPr>
          <w:sz w:val="26"/>
          <w:highlight w:val="yellow"/>
        </w:rPr>
      </w:pPr>
    </w:p>
    <w:p w:rsidR="006C0B8D" w:rsidRPr="0090424D" w:rsidRDefault="002A033C" w:rsidP="00212EC6">
      <w:pPr>
        <w:pStyle w:val="Heading2"/>
        <w:numPr>
          <w:ilvl w:val="1"/>
          <w:numId w:val="30"/>
        </w:numPr>
        <w:tabs>
          <w:tab w:val="left" w:pos="1346"/>
        </w:tabs>
        <w:spacing w:before="223"/>
        <w:ind w:firstLine="0"/>
        <w:jc w:val="left"/>
      </w:pPr>
      <w:bookmarkStart w:id="126" w:name="_bookmark58"/>
      <w:bookmarkStart w:id="127" w:name="_Toc27728509"/>
      <w:bookmarkEnd w:id="126"/>
      <w:r w:rsidRPr="0090424D">
        <w:t>Пројекат „Упознајмо уметничку баштину</w:t>
      </w:r>
      <w:r w:rsidRPr="0090424D">
        <w:rPr>
          <w:spacing w:val="-4"/>
        </w:rPr>
        <w:t xml:space="preserve"> </w:t>
      </w:r>
      <w:r w:rsidRPr="0090424D">
        <w:t>Европе“</w:t>
      </w:r>
      <w:bookmarkEnd w:id="127"/>
    </w:p>
    <w:p w:rsidR="006C0B8D" w:rsidRPr="0090424D" w:rsidRDefault="006C0B8D">
      <w:pPr>
        <w:pStyle w:val="BodyText"/>
        <w:spacing w:before="7"/>
        <w:rPr>
          <w:b/>
          <w:sz w:val="28"/>
        </w:rPr>
      </w:pPr>
    </w:p>
    <w:p w:rsidR="006C0B8D" w:rsidRPr="0090424D" w:rsidRDefault="002A033C">
      <w:pPr>
        <w:pStyle w:val="BodyText"/>
        <w:spacing w:before="1"/>
        <w:ind w:left="852"/>
      </w:pPr>
      <w:r w:rsidRPr="0090424D">
        <w:rPr>
          <w:b/>
        </w:rPr>
        <w:t xml:space="preserve">Школа: </w:t>
      </w:r>
      <w:r w:rsidRPr="0090424D">
        <w:t>Десета гимназија „Михајло Пупин“ Нови Београд</w:t>
      </w:r>
    </w:p>
    <w:p w:rsidR="006C0B8D" w:rsidRPr="0090424D" w:rsidRDefault="002A033C">
      <w:pPr>
        <w:ind w:left="852"/>
        <w:rPr>
          <w:sz w:val="24"/>
        </w:rPr>
      </w:pPr>
      <w:r w:rsidRPr="0090424D">
        <w:rPr>
          <w:b/>
          <w:sz w:val="24"/>
        </w:rPr>
        <w:t xml:space="preserve">Школска година: </w:t>
      </w:r>
      <w:r w:rsidR="0090424D" w:rsidRPr="0090424D">
        <w:rPr>
          <w:sz w:val="24"/>
        </w:rPr>
        <w:t>2019/2020</w:t>
      </w:r>
      <w:r w:rsidRPr="0090424D">
        <w:rPr>
          <w:sz w:val="24"/>
        </w:rPr>
        <w:t>.</w:t>
      </w:r>
    </w:p>
    <w:p w:rsidR="006C0B8D" w:rsidRPr="0090424D" w:rsidRDefault="002A033C">
      <w:pPr>
        <w:ind w:left="852"/>
        <w:rPr>
          <w:sz w:val="24"/>
        </w:rPr>
      </w:pPr>
      <w:r w:rsidRPr="0090424D">
        <w:rPr>
          <w:b/>
          <w:sz w:val="24"/>
        </w:rPr>
        <w:t xml:space="preserve">Наставник: </w:t>
      </w:r>
      <w:r w:rsidRPr="0090424D">
        <w:rPr>
          <w:sz w:val="24"/>
        </w:rPr>
        <w:t>Оливера Ножинић,аутор и реализатор пројекта</w:t>
      </w:r>
    </w:p>
    <w:p w:rsidR="006C0B8D" w:rsidRPr="0090424D" w:rsidRDefault="002A033C">
      <w:pPr>
        <w:ind w:left="852" w:right="1104"/>
        <w:rPr>
          <w:sz w:val="24"/>
        </w:rPr>
      </w:pPr>
      <w:r w:rsidRPr="0090424D">
        <w:rPr>
          <w:b/>
          <w:sz w:val="24"/>
        </w:rPr>
        <w:t>Сарадници на пројекту</w:t>
      </w:r>
      <w:r w:rsidRPr="0090424D">
        <w:rPr>
          <w:sz w:val="24"/>
        </w:rPr>
        <w:t>: Славица Вишњић Вујисић, стручни сарадник-библиотекар и Марко Савић, туризмолог</w:t>
      </w:r>
    </w:p>
    <w:p w:rsidR="006C0B8D" w:rsidRPr="002A033C" w:rsidRDefault="006C0B8D">
      <w:pPr>
        <w:pStyle w:val="BodyText"/>
        <w:spacing w:before="8"/>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7847"/>
      </w:tblGrid>
      <w:tr w:rsidR="0090424D" w:rsidRPr="00BD76F1" w:rsidTr="0090424D">
        <w:trPr>
          <w:jc w:val="center"/>
        </w:trPr>
        <w:tc>
          <w:tcPr>
            <w:tcW w:w="1771" w:type="dxa"/>
          </w:tcPr>
          <w:p w:rsidR="0090424D" w:rsidRPr="00BD76F1" w:rsidRDefault="0090424D" w:rsidP="007A5D5F">
            <w:pPr>
              <w:rPr>
                <w:b/>
                <w:bCs/>
                <w:sz w:val="24"/>
                <w:szCs w:val="24"/>
                <w:lang w:eastAsia="fi-FI"/>
              </w:rPr>
            </w:pPr>
            <w:r w:rsidRPr="00BD76F1">
              <w:rPr>
                <w:b/>
                <w:bCs/>
                <w:sz w:val="24"/>
                <w:szCs w:val="24"/>
                <w:lang w:eastAsia="fi-FI"/>
              </w:rPr>
              <w:t>ЕЛЕМЕНТИ ПРОЈЕКТА УЧЕЊА</w:t>
            </w:r>
          </w:p>
        </w:tc>
        <w:tc>
          <w:tcPr>
            <w:tcW w:w="7847" w:type="dxa"/>
          </w:tcPr>
          <w:p w:rsidR="0090424D" w:rsidRPr="00BD76F1" w:rsidRDefault="0090424D" w:rsidP="007A5D5F">
            <w:pPr>
              <w:rPr>
                <w:sz w:val="24"/>
                <w:szCs w:val="24"/>
                <w:lang w:val="fi-FI" w:eastAsia="fi-FI"/>
              </w:rPr>
            </w:pPr>
          </w:p>
        </w:tc>
      </w:tr>
      <w:tr w:rsidR="0090424D" w:rsidRPr="00BD76F1" w:rsidTr="0090424D">
        <w:trPr>
          <w:trHeight w:val="3415"/>
          <w:jc w:val="center"/>
        </w:trPr>
        <w:tc>
          <w:tcPr>
            <w:tcW w:w="1771" w:type="dxa"/>
            <w:vAlign w:val="center"/>
          </w:tcPr>
          <w:p w:rsidR="0090424D" w:rsidRPr="00BD76F1" w:rsidRDefault="0090424D" w:rsidP="0090424D">
            <w:pPr>
              <w:jc w:val="center"/>
              <w:rPr>
                <w:sz w:val="24"/>
                <w:szCs w:val="24"/>
                <w:lang w:eastAsia="fi-FI"/>
              </w:rPr>
            </w:pPr>
            <w:r w:rsidRPr="00BD76F1">
              <w:rPr>
                <w:sz w:val="24"/>
                <w:szCs w:val="24"/>
                <w:lang w:eastAsia="fi-FI"/>
              </w:rPr>
              <w:t>Циљ и сврха пројекта</w:t>
            </w:r>
          </w:p>
        </w:tc>
        <w:tc>
          <w:tcPr>
            <w:tcW w:w="7847" w:type="dxa"/>
          </w:tcPr>
          <w:p w:rsidR="0090424D" w:rsidRPr="00BD76F1" w:rsidRDefault="0090424D" w:rsidP="007A5D5F">
            <w:pPr>
              <w:jc w:val="both"/>
              <w:rPr>
                <w:rFonts w:eastAsia="Calibri"/>
                <w:sz w:val="24"/>
                <w:szCs w:val="24"/>
                <w:lang w:val="sr-Cyrl-CS" w:bidi="en-US"/>
              </w:rPr>
            </w:pPr>
            <w:r w:rsidRPr="00BD76F1">
              <w:rPr>
                <w:rFonts w:eastAsia="Calibri"/>
                <w:b/>
                <w:sz w:val="24"/>
                <w:szCs w:val="24"/>
                <w:lang w:val="sr-Cyrl-CS" w:bidi="en-US"/>
              </w:rPr>
              <w:t xml:space="preserve">Циљ и сврха  </w:t>
            </w:r>
            <w:r w:rsidRPr="00BD76F1">
              <w:rPr>
                <w:rFonts w:eastAsia="Calibri"/>
                <w:sz w:val="24"/>
                <w:szCs w:val="24"/>
                <w:lang w:val="sr-Cyrl-CS" w:bidi="en-US"/>
              </w:rPr>
              <w:t xml:space="preserve">пројекта је истраживање уметничке баштине европских земаља и богаћење знања и искустава предвиђених  редовним школским програмима ликовне културе,  пре свега.  Ученици имају прилику да in situ доживе ремек-дела појединих епоха, урбанистичке целине, стара градска језгра, као и дела савремене архитектуре, важније ахеолошке споменике,  упознају значајније европске музејске институције  и куће у којима су живели и стварали велики уметници. Како би оправдао свој циљ, </w:t>
            </w:r>
            <w:r w:rsidRPr="00BD76F1">
              <w:rPr>
                <w:rFonts w:eastAsia="Calibri"/>
                <w:b/>
                <w:sz w:val="24"/>
                <w:szCs w:val="24"/>
                <w:lang w:val="sr-Cyrl-CS" w:bidi="en-US"/>
              </w:rPr>
              <w:t>пројекат је замишљен да се реализује кроз неколико фаза</w:t>
            </w:r>
            <w:r w:rsidRPr="003445EE">
              <w:rPr>
                <w:sz w:val="24"/>
                <w:szCs w:val="24"/>
                <w:lang w:val="sr-Cyrl-CS"/>
              </w:rPr>
              <w:t xml:space="preserve"> </w:t>
            </w:r>
            <w:r w:rsidRPr="00BD76F1">
              <w:rPr>
                <w:rFonts w:eastAsia="Calibri"/>
                <w:b/>
                <w:sz w:val="24"/>
                <w:szCs w:val="24"/>
                <w:lang w:val="sr-Cyrl-CS" w:bidi="en-US"/>
              </w:rPr>
              <w:t>које обједињују  низ активности чију окосницу представља јавни час  на коме се осталим ученицима, родитељима, гостима и запосленима у школи презентују резултати пројекта.</w:t>
            </w:r>
            <w:r w:rsidRPr="00BD76F1">
              <w:rPr>
                <w:rFonts w:eastAsia="Calibri"/>
                <w:sz w:val="24"/>
                <w:szCs w:val="24"/>
                <w:lang w:val="sr-Cyrl-CS" w:bidi="en-US"/>
              </w:rPr>
              <w:t xml:space="preserve"> </w:t>
            </w:r>
          </w:p>
          <w:p w:rsidR="0090424D" w:rsidRPr="00BD76F1" w:rsidRDefault="0090424D" w:rsidP="007A5D5F">
            <w:pPr>
              <w:jc w:val="both"/>
              <w:rPr>
                <w:rFonts w:eastAsia="Calibri"/>
                <w:sz w:val="24"/>
                <w:szCs w:val="24"/>
                <w:lang w:val="sr-Cyrl-CS" w:bidi="en-US"/>
              </w:rPr>
            </w:pPr>
            <w:r w:rsidRPr="00BD76F1">
              <w:rPr>
                <w:rFonts w:eastAsia="Calibri"/>
                <w:sz w:val="24"/>
                <w:szCs w:val="24"/>
                <w:lang w:val="sr-Cyrl-CS" w:bidi="en-US"/>
              </w:rPr>
              <w:t xml:space="preserve">Претходне четири године ученици су имали прилику да упознају знамените светске музеје Холандије, Шпаније, Немачке и Париза, пребогато наслеђе ове четири земље ЕУ. Значајну подршку су нам дала одељења за културу амбасада земаља које смо посетили. На изузетно велико инсистирање ученика због позитивних искустава ђака који су путовали у Холандију, домовину многих генијалних стваралаца: од великана барокног сликарства (Рембрант ван Рајна, Јана Вермера, Франс Халса, Јакоба  Ројсдала, Питера де Хоха и др.) који су  својим делима заступљени у холандским музејима, до модерних и савремених уметника (Ван Гога, Пит Мондријана, Казимира Маљевича, Де Стајла, групе „Кобра“ и др.).  родитељи су се изјаснили да се </w:t>
            </w:r>
            <w:r w:rsidRPr="00BD76F1">
              <w:rPr>
                <w:rFonts w:eastAsia="Calibri"/>
                <w:sz w:val="24"/>
                <w:szCs w:val="24"/>
                <w:lang w:val="sr-Cyrl-CS" w:bidi="en-US"/>
              </w:rPr>
              <w:lastRenderedPageBreak/>
              <w:t xml:space="preserve">понови „Холандска тура“. </w:t>
            </w:r>
          </w:p>
        </w:tc>
      </w:tr>
      <w:tr w:rsidR="0090424D" w:rsidRPr="00383A57" w:rsidTr="0090424D">
        <w:trPr>
          <w:trHeight w:val="557"/>
          <w:jc w:val="center"/>
        </w:trPr>
        <w:tc>
          <w:tcPr>
            <w:tcW w:w="1771" w:type="dxa"/>
            <w:vAlign w:val="center"/>
          </w:tcPr>
          <w:p w:rsidR="0090424D" w:rsidRPr="00BD76F1" w:rsidRDefault="0090424D" w:rsidP="0090424D">
            <w:pPr>
              <w:jc w:val="center"/>
              <w:rPr>
                <w:sz w:val="24"/>
                <w:szCs w:val="24"/>
                <w:lang w:eastAsia="fi-FI"/>
              </w:rPr>
            </w:pPr>
            <w:r w:rsidRPr="00BD76F1">
              <w:rPr>
                <w:sz w:val="24"/>
                <w:szCs w:val="24"/>
                <w:lang w:eastAsia="fi-FI"/>
              </w:rPr>
              <w:lastRenderedPageBreak/>
              <w:t>Примена</w:t>
            </w:r>
          </w:p>
        </w:tc>
        <w:tc>
          <w:tcPr>
            <w:tcW w:w="7847" w:type="dxa"/>
          </w:tcPr>
          <w:p w:rsidR="0090424D" w:rsidRPr="00BD76F1" w:rsidRDefault="0090424D" w:rsidP="007A5D5F">
            <w:pPr>
              <w:jc w:val="both"/>
              <w:rPr>
                <w:rFonts w:eastAsia="Calibri"/>
                <w:b/>
                <w:sz w:val="24"/>
                <w:szCs w:val="24"/>
                <w:lang w:val="sr-Cyrl-CS" w:bidi="en-US"/>
              </w:rPr>
            </w:pPr>
            <w:r w:rsidRPr="00BD76F1">
              <w:rPr>
                <w:rFonts w:eastAsia="Calibri"/>
                <w:b/>
                <w:sz w:val="24"/>
                <w:szCs w:val="24"/>
                <w:lang w:val="sr-Cyrl-CS" w:bidi="en-US"/>
              </w:rPr>
              <w:t>Пројекат се реализује од школске 2015/2016. сваке године од октобра до почетка јуна.</w:t>
            </w:r>
          </w:p>
          <w:p w:rsidR="0090424D" w:rsidRPr="00BD76F1" w:rsidRDefault="0090424D" w:rsidP="007A5D5F">
            <w:pPr>
              <w:jc w:val="both"/>
              <w:rPr>
                <w:rFonts w:eastAsia="Calibri"/>
                <w:b/>
                <w:sz w:val="24"/>
                <w:szCs w:val="24"/>
                <w:lang w:val="sr-Cyrl-CS" w:bidi="en-US"/>
              </w:rPr>
            </w:pPr>
            <w:r w:rsidRPr="00BD76F1">
              <w:rPr>
                <w:rFonts w:eastAsia="Calibri"/>
                <w:b/>
                <w:sz w:val="24"/>
                <w:szCs w:val="24"/>
                <w:lang w:val="sr-Cyrl-CS" w:bidi="en-US"/>
              </w:rPr>
              <w:t>За школску 2019/2020. годину предвиђено је упознавање са најзначајнијим музејским институцијама, кућама великих барокних мајстора и едукативним центрима за уметност Амстердама, Хага, Харлема, Лајдена, Делфта и Ротердама, као и споменицима сакралне профане и фолклорне уметности.</w:t>
            </w:r>
          </w:p>
          <w:p w:rsidR="0090424D" w:rsidRPr="00FC579A" w:rsidRDefault="00FC579A" w:rsidP="00FC579A">
            <w:pPr>
              <w:jc w:val="both"/>
              <w:rPr>
                <w:rFonts w:eastAsia="Calibri"/>
                <w:sz w:val="24"/>
                <w:szCs w:val="24"/>
                <w:lang w:val="sr-Cyrl-CS" w:bidi="en-US"/>
              </w:rPr>
            </w:pPr>
            <w:r>
              <w:rPr>
                <w:rFonts w:eastAsia="Calibri"/>
                <w:b/>
                <w:sz w:val="24"/>
                <w:szCs w:val="24"/>
                <w:lang w:val="sr-Cyrl-CS" w:bidi="en-US"/>
              </w:rPr>
              <w:t xml:space="preserve">1. </w:t>
            </w:r>
            <w:r w:rsidR="0090424D" w:rsidRPr="00FC579A">
              <w:rPr>
                <w:rFonts w:eastAsia="Calibri"/>
                <w:b/>
                <w:sz w:val="24"/>
                <w:szCs w:val="24"/>
                <w:lang w:val="sr-Cyrl-CS" w:bidi="en-US"/>
              </w:rPr>
              <w:t>Фаза</w:t>
            </w:r>
            <w:r w:rsidR="0090424D" w:rsidRPr="00FC579A">
              <w:rPr>
                <w:rFonts w:eastAsia="Calibri"/>
                <w:sz w:val="24"/>
                <w:szCs w:val="24"/>
                <w:lang w:val="sr-Cyrl-CS" w:bidi="en-US"/>
              </w:rPr>
              <w:t xml:space="preserve"> (октобар-децембар)- </w:t>
            </w:r>
            <w:r w:rsidR="0090424D" w:rsidRPr="00FC579A">
              <w:rPr>
                <w:rFonts w:eastAsia="Calibri"/>
                <w:b/>
                <w:sz w:val="24"/>
                <w:szCs w:val="24"/>
                <w:lang w:val="sr-Cyrl-CS" w:bidi="en-US"/>
              </w:rPr>
              <w:t>упознавање ученика се циљем пројекта, садржајима и задацима који се од њих очекују</w:t>
            </w:r>
            <w:r w:rsidR="0090424D" w:rsidRPr="00FC579A">
              <w:rPr>
                <w:rFonts w:eastAsia="Calibri"/>
                <w:sz w:val="24"/>
                <w:szCs w:val="24"/>
                <w:lang w:val="sr-Cyrl-CS" w:bidi="en-US"/>
              </w:rPr>
              <w:t>. Идентификовање групе ученика који би узели учешће у пројекту.</w:t>
            </w:r>
          </w:p>
          <w:p w:rsidR="0090424D" w:rsidRPr="00BD76F1" w:rsidRDefault="0090424D" w:rsidP="007A5D5F">
            <w:pPr>
              <w:jc w:val="both"/>
              <w:rPr>
                <w:rFonts w:eastAsia="Calibri"/>
                <w:sz w:val="24"/>
                <w:szCs w:val="24"/>
                <w:lang w:val="sr-Cyrl-CS" w:bidi="en-US"/>
              </w:rPr>
            </w:pPr>
            <w:r w:rsidRPr="00BD76F1">
              <w:rPr>
                <w:rFonts w:eastAsia="Calibri"/>
                <w:sz w:val="24"/>
                <w:szCs w:val="24"/>
                <w:lang w:val="sr-Cyrl-CS" w:bidi="en-US"/>
              </w:rPr>
              <w:t xml:space="preserve">У овој фази наставник држи неколико предавања праћених презентацијама и многим илустративним материјалима. Циљ предавања је да ученици добију основне информације о музејским  институцијама Холандије, уметницима и ремек-делима у музејима које ће посећивати, сакралном и профаном архитектонском наслеђу и другим споменицима културе </w:t>
            </w:r>
          </w:p>
          <w:p w:rsidR="0090424D" w:rsidRPr="00BD76F1" w:rsidRDefault="0090424D" w:rsidP="007A5D5F">
            <w:pPr>
              <w:jc w:val="both"/>
              <w:rPr>
                <w:rFonts w:eastAsia="Calibri"/>
                <w:b/>
                <w:sz w:val="24"/>
                <w:szCs w:val="24"/>
                <w:lang w:val="sr-Cyrl-CS" w:bidi="en-US"/>
              </w:rPr>
            </w:pPr>
            <w:r w:rsidRPr="00BD76F1">
              <w:rPr>
                <w:rFonts w:eastAsia="Calibri"/>
                <w:b/>
                <w:sz w:val="24"/>
                <w:szCs w:val="24"/>
                <w:lang w:val="sr-Cyrl-CS" w:bidi="en-US"/>
              </w:rPr>
              <w:t xml:space="preserve">2.Фаза </w:t>
            </w:r>
            <w:r w:rsidRPr="00BD76F1">
              <w:rPr>
                <w:rFonts w:eastAsia="Calibri"/>
                <w:sz w:val="24"/>
                <w:szCs w:val="24"/>
                <w:lang w:val="sr-Cyrl-CS" w:bidi="en-US"/>
              </w:rPr>
              <w:t xml:space="preserve">(новембар-децембар) подразумева </w:t>
            </w:r>
            <w:r w:rsidRPr="00BD76F1">
              <w:rPr>
                <w:rFonts w:eastAsia="Calibri"/>
                <w:b/>
                <w:sz w:val="24"/>
                <w:szCs w:val="24"/>
                <w:lang w:val="sr-Cyrl-CS" w:bidi="en-US"/>
              </w:rPr>
              <w:t>истраживачке задатке ученика</w:t>
            </w:r>
            <w:r w:rsidRPr="00BD76F1">
              <w:rPr>
                <w:rFonts w:eastAsia="Calibri"/>
                <w:sz w:val="24"/>
                <w:szCs w:val="24"/>
                <w:lang w:val="sr-Cyrl-CS" w:bidi="en-US"/>
              </w:rPr>
              <w:t xml:space="preserve"> који се тематски односе на ствараоце, уметничка дела, музејске институције и остало уметничко наслеђе Холандије. </w:t>
            </w:r>
            <w:r w:rsidRPr="00BD76F1">
              <w:rPr>
                <w:rFonts w:eastAsia="Calibri"/>
                <w:b/>
                <w:sz w:val="24"/>
                <w:szCs w:val="24"/>
                <w:lang w:val="sr-Cyrl-CS" w:bidi="en-US"/>
              </w:rPr>
              <w:t>Задаци се раде у пару са учеником другог одељења истог разреда.</w:t>
            </w:r>
          </w:p>
          <w:p w:rsidR="0090424D" w:rsidRPr="00BD76F1" w:rsidRDefault="0090424D" w:rsidP="007A5D5F">
            <w:pPr>
              <w:jc w:val="both"/>
              <w:rPr>
                <w:rFonts w:eastAsia="Calibri"/>
                <w:sz w:val="24"/>
                <w:szCs w:val="24"/>
                <w:lang w:val="sr-Cyrl-CS" w:bidi="en-US"/>
              </w:rPr>
            </w:pPr>
            <w:r w:rsidRPr="00BD76F1">
              <w:rPr>
                <w:rFonts w:eastAsia="Calibri"/>
                <w:b/>
                <w:sz w:val="24"/>
                <w:szCs w:val="24"/>
                <w:lang w:val="sr-Cyrl-CS" w:bidi="en-US"/>
              </w:rPr>
              <w:t>3.</w:t>
            </w:r>
            <w:r w:rsidR="00FC579A">
              <w:rPr>
                <w:rFonts w:eastAsia="Calibri"/>
                <w:b/>
                <w:sz w:val="24"/>
                <w:szCs w:val="24"/>
                <w:lang w:val="sr-Cyrl-CS" w:bidi="en-US"/>
              </w:rPr>
              <w:t xml:space="preserve"> </w:t>
            </w:r>
            <w:r w:rsidRPr="00BD76F1">
              <w:rPr>
                <w:rFonts w:eastAsia="Calibri"/>
                <w:b/>
                <w:sz w:val="24"/>
                <w:szCs w:val="24"/>
                <w:lang w:val="sr-Cyrl-CS" w:bidi="en-US"/>
              </w:rPr>
              <w:t>Фаза</w:t>
            </w:r>
            <w:r w:rsidRPr="00BD76F1">
              <w:rPr>
                <w:rFonts w:eastAsia="Calibri"/>
                <w:sz w:val="24"/>
                <w:szCs w:val="24"/>
                <w:lang w:val="sr-Cyrl-CS" w:bidi="en-US"/>
              </w:rPr>
              <w:t xml:space="preserve"> (јануар-април) представља веома значајну размену искустава и знања из претходних фаза и тиме и највреднији део припреме за путовање у град и земљу које су проучавали. Резултате својих истраживања кроз презентације представљају осталим учесницима у пројекту. Ова фаза подразумева и </w:t>
            </w:r>
            <w:r w:rsidRPr="00BD76F1">
              <w:rPr>
                <w:rFonts w:eastAsia="Calibri"/>
                <w:b/>
                <w:sz w:val="24"/>
                <w:szCs w:val="24"/>
                <w:lang w:val="sr-Cyrl-CS" w:bidi="en-US"/>
              </w:rPr>
              <w:t xml:space="preserve">израду радних свезака </w:t>
            </w:r>
            <w:r w:rsidRPr="00BD76F1">
              <w:rPr>
                <w:rFonts w:eastAsia="Calibri"/>
                <w:sz w:val="24"/>
                <w:szCs w:val="24"/>
                <w:lang w:val="sr-Cyrl-CS" w:bidi="en-US"/>
              </w:rPr>
              <w:t>у које ће ученици уносити досадашња знања, а које ће обогаћивати искуствима и доживљајима пред оригиналним остварењима, коментарима, напоменама, скицама, питањима и др.</w:t>
            </w:r>
          </w:p>
          <w:p w:rsidR="0090424D" w:rsidRPr="00BD76F1" w:rsidRDefault="0090424D" w:rsidP="007A5D5F">
            <w:pPr>
              <w:jc w:val="both"/>
              <w:rPr>
                <w:rFonts w:eastAsia="Calibri"/>
                <w:sz w:val="24"/>
                <w:szCs w:val="24"/>
                <w:lang w:val="sr-Cyrl-CS" w:bidi="en-US"/>
              </w:rPr>
            </w:pPr>
            <w:r w:rsidRPr="00BD76F1">
              <w:rPr>
                <w:rFonts w:eastAsia="Calibri"/>
                <w:b/>
                <w:sz w:val="24"/>
                <w:szCs w:val="24"/>
                <w:lang w:val="sr-Cyrl-CS" w:bidi="en-US"/>
              </w:rPr>
              <w:t>4.Фаза</w:t>
            </w:r>
            <w:r w:rsidRPr="00BD76F1">
              <w:rPr>
                <w:rFonts w:eastAsia="Calibri"/>
                <w:sz w:val="24"/>
                <w:szCs w:val="24"/>
                <w:lang w:val="sr-Cyrl-CS" w:bidi="en-US"/>
              </w:rPr>
              <w:t xml:space="preserve"> (део пролећног распуста) је добро припремљено </w:t>
            </w:r>
            <w:r w:rsidRPr="00BD76F1">
              <w:rPr>
                <w:rFonts w:eastAsia="Calibri"/>
                <w:b/>
                <w:sz w:val="24"/>
                <w:szCs w:val="24"/>
                <w:lang w:val="sr-Cyrl-CS" w:bidi="en-US"/>
              </w:rPr>
              <w:t>студијско путовање</w:t>
            </w:r>
            <w:r w:rsidRPr="00BD76F1">
              <w:rPr>
                <w:rFonts w:eastAsia="Calibri"/>
                <w:sz w:val="24"/>
                <w:szCs w:val="24"/>
                <w:lang w:val="sr-Cyrl-CS" w:bidi="en-US"/>
              </w:rPr>
              <w:t xml:space="preserve"> групе ученика са наставником ликовне културе и стручним сарадницима: Славицом Вишњић Вујисић, библиотекаром и Марком Савићем, туризмологом-саветником. Тиме им је  омогућено  да теоријска знања повежу са искуством које ће имати у  контакту са оригиналним уметничким делима, институцијама, локалитетима.... </w:t>
            </w:r>
          </w:p>
          <w:p w:rsidR="0090424D" w:rsidRPr="00BD76F1" w:rsidRDefault="0090424D" w:rsidP="007A5D5F">
            <w:pPr>
              <w:jc w:val="both"/>
              <w:rPr>
                <w:rFonts w:eastAsia="Calibri"/>
                <w:sz w:val="24"/>
                <w:szCs w:val="24"/>
                <w:lang w:val="sr-Cyrl-CS" w:bidi="en-US"/>
              </w:rPr>
            </w:pPr>
            <w:r w:rsidRPr="00BD76F1">
              <w:rPr>
                <w:rFonts w:eastAsia="Calibri"/>
                <w:b/>
                <w:sz w:val="24"/>
                <w:szCs w:val="24"/>
                <w:lang w:val="sr-Cyrl-CS" w:bidi="en-US"/>
              </w:rPr>
              <w:t xml:space="preserve">Непосредно пред пут формирају се нове, мешовите групе ученика  различитих одељења и година: од прве до четврте са заједничким задатком који ће презентовати на јавном часу, а радити га током и након путовања. </w:t>
            </w:r>
            <w:r w:rsidRPr="00BD76F1">
              <w:rPr>
                <w:rFonts w:eastAsia="Calibri"/>
                <w:sz w:val="24"/>
                <w:szCs w:val="24"/>
                <w:lang w:val="sr-Cyrl-CS" w:bidi="en-US"/>
              </w:rPr>
              <w:t>Групе се одређују методом случајног избора („из шешира“). Искуство је показало да је ово веома драгоцено и делотворно јер доприноси пријатној радној атмосфери, међусобном уважавању и зближавању млађих са старијим ђацима, па самим тим и интеграцији групе.</w:t>
            </w:r>
          </w:p>
          <w:p w:rsidR="0090424D" w:rsidRPr="00BD76F1" w:rsidRDefault="0090424D" w:rsidP="007A5D5F">
            <w:pPr>
              <w:jc w:val="both"/>
              <w:rPr>
                <w:rFonts w:eastAsia="Calibri"/>
                <w:sz w:val="24"/>
                <w:szCs w:val="24"/>
                <w:lang w:val="sr-Cyrl-CS" w:bidi="en-US"/>
              </w:rPr>
            </w:pPr>
            <w:r w:rsidRPr="00BD76F1">
              <w:rPr>
                <w:rFonts w:eastAsia="Calibri"/>
                <w:sz w:val="24"/>
                <w:szCs w:val="24"/>
                <w:lang w:val="sr-Cyrl-CS" w:bidi="en-US"/>
              </w:rPr>
              <w:lastRenderedPageBreak/>
              <w:t xml:space="preserve">Током путовања ученици носе </w:t>
            </w:r>
            <w:r w:rsidRPr="00BD76F1">
              <w:rPr>
                <w:rFonts w:eastAsia="Calibri"/>
                <w:b/>
                <w:sz w:val="24"/>
                <w:szCs w:val="24"/>
                <w:lang w:val="sr-Cyrl-CS" w:bidi="en-US"/>
              </w:rPr>
              <w:t>радне свеске</w:t>
            </w:r>
            <w:r w:rsidRPr="00BD76F1">
              <w:rPr>
                <w:rFonts w:eastAsia="Calibri"/>
                <w:sz w:val="24"/>
                <w:szCs w:val="24"/>
                <w:lang w:val="sr-Cyrl-CS" w:bidi="en-US"/>
              </w:rPr>
              <w:t xml:space="preserve"> у које уносе запажања, доживљаје, ставове и са наставником воде разговоре у којима међусобно размењују своја искуства. На путовању ученици имају сваког другог дана двочас на коме сумирају искуства из претходна два дана. Часови се одвијају у лобију хотела и веома су делотворни јер деца на тај начин систематизују утиске којих има веома много.</w:t>
            </w:r>
          </w:p>
          <w:p w:rsidR="0090424D" w:rsidRPr="00BD76F1" w:rsidRDefault="0090424D" w:rsidP="007A5D5F">
            <w:pPr>
              <w:jc w:val="both"/>
              <w:rPr>
                <w:rFonts w:eastAsia="Calibri"/>
                <w:sz w:val="24"/>
                <w:szCs w:val="24"/>
                <w:lang w:val="sr-Cyrl-CS" w:bidi="en-US"/>
              </w:rPr>
            </w:pPr>
            <w:r w:rsidRPr="00BD76F1">
              <w:rPr>
                <w:rFonts w:eastAsia="Calibri"/>
                <w:sz w:val="24"/>
                <w:szCs w:val="24"/>
                <w:lang w:val="sr-Cyrl-CS" w:bidi="en-US"/>
              </w:rPr>
              <w:t xml:space="preserve">Од музејских институција у Амстердаму планирају се посете највећем холандском краљевском </w:t>
            </w:r>
            <w:r w:rsidRPr="00BD76F1">
              <w:rPr>
                <w:rFonts w:eastAsia="Calibri"/>
                <w:b/>
                <w:sz w:val="24"/>
                <w:szCs w:val="24"/>
                <w:lang w:val="sr-Cyrl-CS" w:bidi="en-US"/>
              </w:rPr>
              <w:t>Ријкс музеју</w:t>
            </w:r>
            <w:r w:rsidRPr="00BD76F1">
              <w:rPr>
                <w:rFonts w:eastAsia="Calibri"/>
                <w:sz w:val="24"/>
                <w:szCs w:val="24"/>
                <w:lang w:val="sr-Cyrl-CS" w:bidi="en-US"/>
              </w:rPr>
              <w:t xml:space="preserve">, </w:t>
            </w:r>
            <w:r w:rsidRPr="00BD76F1">
              <w:rPr>
                <w:rFonts w:eastAsia="Calibri"/>
                <w:b/>
                <w:sz w:val="24"/>
                <w:szCs w:val="24"/>
                <w:lang w:val="sr-Cyrl-CS" w:bidi="en-US"/>
              </w:rPr>
              <w:t>Музеју Ван Гога</w:t>
            </w:r>
            <w:r w:rsidRPr="00BD76F1">
              <w:rPr>
                <w:rFonts w:eastAsia="Calibri"/>
                <w:sz w:val="24"/>
                <w:szCs w:val="24"/>
                <w:lang w:val="sr-Cyrl-CS" w:bidi="en-US"/>
              </w:rPr>
              <w:t xml:space="preserve">, </w:t>
            </w:r>
            <w:r w:rsidRPr="00BD76F1">
              <w:rPr>
                <w:rFonts w:eastAsia="Calibri"/>
                <w:b/>
                <w:sz w:val="24"/>
                <w:szCs w:val="24"/>
                <w:lang w:val="sr-Cyrl-CS" w:bidi="en-US"/>
              </w:rPr>
              <w:t>Рембрантовој кући</w:t>
            </w:r>
            <w:r w:rsidRPr="00BD76F1">
              <w:rPr>
                <w:rFonts w:eastAsia="Calibri"/>
                <w:sz w:val="24"/>
                <w:szCs w:val="24"/>
                <w:lang w:val="sr-Cyrl-CS" w:bidi="en-US"/>
              </w:rPr>
              <w:t xml:space="preserve"> и </w:t>
            </w:r>
            <w:r w:rsidRPr="00BD76F1">
              <w:rPr>
                <w:rFonts w:eastAsia="Calibri"/>
                <w:b/>
                <w:sz w:val="24"/>
                <w:szCs w:val="24"/>
                <w:lang w:val="sr-Cyrl-CS" w:bidi="en-US"/>
              </w:rPr>
              <w:t>Стеделијку</w:t>
            </w:r>
            <w:r w:rsidRPr="00BD76F1">
              <w:rPr>
                <w:rFonts w:eastAsia="Calibri"/>
                <w:sz w:val="24"/>
                <w:szCs w:val="24"/>
                <w:lang w:val="sr-Cyrl-CS" w:bidi="en-US"/>
              </w:rPr>
              <w:t xml:space="preserve"> једном  од најзначајнијих европских музеја модерне уметности.  Током боравка посетио би се и </w:t>
            </w:r>
            <w:r w:rsidRPr="00BD76F1">
              <w:rPr>
                <w:rFonts w:eastAsia="Calibri"/>
                <w:b/>
                <w:sz w:val="24"/>
                <w:szCs w:val="24"/>
                <w:lang w:val="sr-Cyrl-CS" w:bidi="en-US"/>
              </w:rPr>
              <w:t>Центар Вермер у Делфту</w:t>
            </w:r>
            <w:r w:rsidRPr="00BD76F1">
              <w:rPr>
                <w:rFonts w:eastAsia="Calibri"/>
                <w:sz w:val="24"/>
                <w:szCs w:val="24"/>
                <w:lang w:val="sr-Cyrl-CS" w:bidi="en-US"/>
              </w:rPr>
              <w:t xml:space="preserve">, родном месту Јана Вермера. У Хагу је незаобилазна посета  </w:t>
            </w:r>
            <w:r w:rsidRPr="00BD76F1">
              <w:rPr>
                <w:rFonts w:eastAsia="Calibri"/>
                <w:b/>
                <w:sz w:val="24"/>
                <w:szCs w:val="24"/>
                <w:lang w:val="sr-Cyrl-CS" w:bidi="en-US"/>
              </w:rPr>
              <w:t>Маурицхаусу,</w:t>
            </w:r>
            <w:r w:rsidRPr="00BD76F1">
              <w:rPr>
                <w:rFonts w:eastAsia="Calibri"/>
                <w:sz w:val="24"/>
                <w:szCs w:val="24"/>
                <w:lang w:val="sr-Cyrl-CS" w:bidi="en-US"/>
              </w:rPr>
              <w:t xml:space="preserve"> краљевској галерија слика са ремек делима Рембранта, Вермера, Јан Стена, Ханс Мемлинга, Рубенса и других великих мајстора сликарства. </w:t>
            </w:r>
            <w:r w:rsidRPr="00BD76F1">
              <w:rPr>
                <w:rFonts w:eastAsia="Calibri"/>
                <w:b/>
                <w:sz w:val="24"/>
                <w:szCs w:val="24"/>
                <w:lang w:val="sr-Cyrl-CS" w:bidi="en-US"/>
              </w:rPr>
              <w:t>Музеј Франс Халса у Харлему</w:t>
            </w:r>
            <w:r w:rsidRPr="00BD76F1">
              <w:rPr>
                <w:rFonts w:eastAsia="Calibri"/>
                <w:sz w:val="24"/>
                <w:szCs w:val="24"/>
                <w:lang w:val="sr-Cyrl-CS" w:bidi="en-US"/>
              </w:rPr>
              <w:t xml:space="preserve"> и </w:t>
            </w:r>
            <w:r w:rsidRPr="00BD76F1">
              <w:rPr>
                <w:rFonts w:eastAsia="Calibri"/>
                <w:b/>
                <w:sz w:val="24"/>
                <w:szCs w:val="24"/>
                <w:lang w:val="sr-Cyrl-CS" w:bidi="en-US"/>
              </w:rPr>
              <w:t>Музеј Де Лакенхал у Лајдену</w:t>
            </w:r>
            <w:r w:rsidRPr="00BD76F1">
              <w:rPr>
                <w:rFonts w:eastAsia="Calibri"/>
                <w:sz w:val="24"/>
                <w:szCs w:val="24"/>
                <w:lang w:val="sr-Cyrl-CS" w:bidi="en-US"/>
              </w:rPr>
              <w:t xml:space="preserve">, родном месту Рембранта ван Рајна незаобилазни су да би се употпунио утисак о барокним школама Златног доба холандског сликарства. </w:t>
            </w:r>
          </w:p>
          <w:p w:rsidR="0090424D" w:rsidRPr="00BD76F1" w:rsidRDefault="0090424D" w:rsidP="007A5D5F">
            <w:pPr>
              <w:jc w:val="both"/>
              <w:rPr>
                <w:rFonts w:eastAsia="Calibri"/>
                <w:sz w:val="24"/>
                <w:szCs w:val="24"/>
                <w:lang w:val="sr-Cyrl-CS" w:bidi="en-US"/>
              </w:rPr>
            </w:pPr>
            <w:r w:rsidRPr="00BD76F1">
              <w:rPr>
                <w:rFonts w:eastAsia="Calibri"/>
                <w:sz w:val="24"/>
                <w:szCs w:val="24"/>
                <w:lang w:val="sr-Cyrl-CS" w:bidi="en-US"/>
              </w:rPr>
              <w:t>Да би доживљај наслеђа Холандије био потпунији,</w:t>
            </w:r>
            <w:r w:rsidRPr="003445EE">
              <w:rPr>
                <w:sz w:val="24"/>
                <w:szCs w:val="24"/>
                <w:lang w:val="sr-Cyrl-CS"/>
              </w:rPr>
              <w:t xml:space="preserve"> </w:t>
            </w:r>
            <w:r w:rsidRPr="00BD76F1">
              <w:rPr>
                <w:rFonts w:eastAsia="Calibri"/>
                <w:sz w:val="24"/>
                <w:szCs w:val="24"/>
                <w:lang w:val="sr-Cyrl-CS" w:bidi="en-US"/>
              </w:rPr>
              <w:t xml:space="preserve">осим институција културе, проучаваће се и други споменици профане и сакралне архитектуре, стара језгра градова са јединственим урбанистичким решењима, али  и ултра-модерна архитектура </w:t>
            </w:r>
            <w:r w:rsidRPr="00BD76F1">
              <w:rPr>
                <w:rFonts w:eastAsia="Calibri"/>
                <w:b/>
                <w:sz w:val="24"/>
                <w:szCs w:val="24"/>
                <w:lang w:val="sr-Cyrl-CS" w:bidi="en-US"/>
              </w:rPr>
              <w:t>Ротердама</w:t>
            </w:r>
            <w:r w:rsidRPr="00BD76F1">
              <w:rPr>
                <w:rFonts w:eastAsia="Calibri"/>
                <w:sz w:val="24"/>
                <w:szCs w:val="24"/>
                <w:lang w:val="sr-Cyrl-CS" w:bidi="en-US"/>
              </w:rPr>
              <w:t xml:space="preserve">, једне од највећих светских лука.  </w:t>
            </w:r>
          </w:p>
          <w:p w:rsidR="0090424D" w:rsidRPr="00BD76F1" w:rsidRDefault="0090424D" w:rsidP="007A5D5F">
            <w:pPr>
              <w:jc w:val="both"/>
              <w:rPr>
                <w:rFonts w:eastAsia="Calibri"/>
                <w:sz w:val="24"/>
                <w:szCs w:val="24"/>
                <w:lang w:val="sr-Cyrl-CS" w:bidi="en-US"/>
              </w:rPr>
            </w:pPr>
            <w:r w:rsidRPr="00BD76F1">
              <w:rPr>
                <w:rFonts w:eastAsia="Calibri"/>
                <w:b/>
                <w:sz w:val="24"/>
                <w:szCs w:val="24"/>
                <w:lang w:val="sr-Cyrl-CS" w:bidi="en-US"/>
              </w:rPr>
              <w:t>5.Фаза</w:t>
            </w:r>
            <w:r w:rsidRPr="00BD76F1">
              <w:rPr>
                <w:rFonts w:eastAsia="Calibri"/>
                <w:sz w:val="24"/>
                <w:szCs w:val="24"/>
                <w:lang w:val="sr-Cyrl-CS" w:bidi="en-US"/>
              </w:rPr>
              <w:t xml:space="preserve"> (маја-почетак јуна) подразумева </w:t>
            </w:r>
            <w:r w:rsidRPr="00BD76F1">
              <w:rPr>
                <w:rFonts w:eastAsia="Calibri"/>
                <w:b/>
                <w:sz w:val="24"/>
                <w:szCs w:val="24"/>
                <w:lang w:val="sr-Cyrl-CS" w:bidi="en-US"/>
              </w:rPr>
              <w:t>припрему и организовање јавног часа</w:t>
            </w:r>
            <w:r w:rsidRPr="00BD76F1">
              <w:rPr>
                <w:rFonts w:eastAsia="Calibri"/>
                <w:sz w:val="24"/>
                <w:szCs w:val="24"/>
                <w:lang w:val="sr-Cyrl-CS" w:bidi="en-US"/>
              </w:rPr>
              <w:t xml:space="preserve"> у школи на коме ће учесници пројекта презентовати резултате својих истраживања и доживљаја оригиналних дела. Јавном часу присуствују родитељи, гости (позивају се представници одељења за културу и едукацију амбасаде, Министарства просвете РС, Завода за унапређивање образовања и васпитања и институција културе), ученици професори и запослени у школи.</w:t>
            </w:r>
          </w:p>
        </w:tc>
      </w:tr>
      <w:tr w:rsidR="0090424D" w:rsidRPr="00383A57" w:rsidTr="0090424D">
        <w:trPr>
          <w:jc w:val="center"/>
        </w:trPr>
        <w:tc>
          <w:tcPr>
            <w:tcW w:w="1771" w:type="dxa"/>
          </w:tcPr>
          <w:p w:rsidR="0090424D" w:rsidRPr="00BD76F1" w:rsidRDefault="0090424D" w:rsidP="007A5D5F">
            <w:pPr>
              <w:rPr>
                <w:sz w:val="24"/>
                <w:szCs w:val="24"/>
                <w:lang w:eastAsia="fi-FI"/>
              </w:rPr>
            </w:pPr>
            <w:r w:rsidRPr="00BD76F1">
              <w:rPr>
                <w:sz w:val="24"/>
                <w:szCs w:val="24"/>
                <w:lang w:eastAsia="fi-FI"/>
              </w:rPr>
              <w:lastRenderedPageBreak/>
              <w:t xml:space="preserve">Материјал, извори, помагала, опрема </w:t>
            </w:r>
          </w:p>
        </w:tc>
        <w:tc>
          <w:tcPr>
            <w:tcW w:w="7847" w:type="dxa"/>
          </w:tcPr>
          <w:p w:rsidR="0090424D" w:rsidRPr="00BD76F1" w:rsidRDefault="0090424D" w:rsidP="00EA1BF0">
            <w:pPr>
              <w:rPr>
                <w:rFonts w:eastAsia="Calibri"/>
                <w:lang w:val="sr-Cyrl-CS" w:bidi="en-US"/>
              </w:rPr>
            </w:pPr>
            <w:r w:rsidRPr="00BD76F1">
              <w:rPr>
                <w:rFonts w:eastAsia="Calibri"/>
                <w:b/>
                <w:lang w:val="sr-Cyrl-CS" w:bidi="en-US"/>
              </w:rPr>
              <w:t>1</w:t>
            </w:r>
            <w:r w:rsidRPr="00BD76F1">
              <w:rPr>
                <w:rFonts w:eastAsia="Calibri"/>
                <w:lang w:val="sr-Cyrl-CS" w:bidi="en-US"/>
              </w:rPr>
              <w:t>.</w:t>
            </w:r>
            <w:r w:rsidRPr="00BD76F1">
              <w:rPr>
                <w:rFonts w:eastAsia="Calibri"/>
                <w:b/>
                <w:lang w:val="sr-Cyrl-CS" w:bidi="en-US"/>
              </w:rPr>
              <w:t>Фаза</w:t>
            </w:r>
            <w:r w:rsidRPr="00BD76F1">
              <w:rPr>
                <w:rFonts w:eastAsia="Calibri"/>
                <w:lang w:val="sr-Cyrl-CS" w:bidi="en-US"/>
              </w:rPr>
              <w:t xml:space="preserve">: презентације које припрема наставник уз коришћење стручне литературе, интернета  и мноштва илустративног материјала. </w:t>
            </w:r>
          </w:p>
          <w:p w:rsidR="0090424D" w:rsidRPr="00BD76F1" w:rsidRDefault="0090424D" w:rsidP="00EA1BF0">
            <w:pPr>
              <w:rPr>
                <w:rFonts w:eastAsia="Calibri"/>
                <w:b/>
                <w:lang w:val="sr-Cyrl-CS" w:bidi="en-US"/>
              </w:rPr>
            </w:pPr>
            <w:r w:rsidRPr="00BD76F1">
              <w:rPr>
                <w:rFonts w:eastAsia="Calibri"/>
                <w:b/>
                <w:lang w:val="sr-Cyrl-CS" w:bidi="en-US"/>
              </w:rPr>
              <w:t xml:space="preserve">2.Фаза: </w:t>
            </w:r>
            <w:r w:rsidRPr="00BD76F1">
              <w:rPr>
                <w:rFonts w:eastAsia="Calibri"/>
                <w:lang w:val="sr-Cyrl-CS" w:bidi="en-US"/>
              </w:rPr>
              <w:t>стручна литература и интернет</w:t>
            </w:r>
            <w:r w:rsidRPr="00BD76F1">
              <w:rPr>
                <w:rFonts w:eastAsia="Calibri"/>
                <w:b/>
                <w:lang w:val="sr-Cyrl-CS" w:bidi="en-US"/>
              </w:rPr>
              <w:t xml:space="preserve"> </w:t>
            </w:r>
          </w:p>
          <w:p w:rsidR="0090424D" w:rsidRPr="00BD76F1" w:rsidRDefault="0090424D" w:rsidP="00EA1BF0">
            <w:pPr>
              <w:rPr>
                <w:rFonts w:eastAsia="Calibri"/>
                <w:b/>
                <w:lang w:val="sr-Cyrl-CS" w:bidi="en-US"/>
              </w:rPr>
            </w:pPr>
            <w:r w:rsidRPr="00BD76F1">
              <w:rPr>
                <w:rFonts w:eastAsia="Calibri"/>
                <w:b/>
                <w:lang w:val="sr-Cyrl-CS" w:bidi="en-US"/>
              </w:rPr>
              <w:t>3.Фаза:</w:t>
            </w:r>
            <w:r w:rsidRPr="00BD76F1">
              <w:rPr>
                <w:rFonts w:eastAsia="Calibri"/>
                <w:lang w:val="sr-Cyrl-CS" w:bidi="en-US"/>
              </w:rPr>
              <w:t xml:space="preserve"> </w:t>
            </w:r>
            <w:r w:rsidRPr="00BD76F1">
              <w:rPr>
                <w:rFonts w:eastAsia="Calibri"/>
                <w:b/>
                <w:lang w:val="sr-Cyrl-CS" w:bidi="en-US"/>
              </w:rPr>
              <w:t xml:space="preserve">радне свеске;  </w:t>
            </w:r>
          </w:p>
          <w:p w:rsidR="0090424D" w:rsidRPr="00BD76F1" w:rsidRDefault="0090424D" w:rsidP="00EA1BF0">
            <w:pPr>
              <w:rPr>
                <w:rFonts w:eastAsia="Calibri"/>
                <w:lang w:val="sr-Cyrl-CS" w:bidi="en-US"/>
              </w:rPr>
            </w:pPr>
            <w:r w:rsidRPr="00BD76F1">
              <w:rPr>
                <w:rFonts w:eastAsia="Calibri"/>
                <w:lang w:val="sr-Cyrl-CS" w:bidi="en-US"/>
              </w:rPr>
              <w:t>Опрему за предавања и презентације истраживачких задатака чине компјутер и пројектор у специјализованој учионици за уметности и усб портови или цд са презентацијама</w:t>
            </w:r>
          </w:p>
          <w:p w:rsidR="0090424D" w:rsidRPr="00BD76F1" w:rsidRDefault="0090424D" w:rsidP="00EA1BF0">
            <w:pPr>
              <w:rPr>
                <w:rFonts w:eastAsia="Calibri"/>
                <w:lang w:val="sr-Cyrl-CS" w:bidi="en-US"/>
              </w:rPr>
            </w:pPr>
            <w:r w:rsidRPr="00BD76F1">
              <w:rPr>
                <w:rFonts w:eastAsia="Calibri"/>
                <w:b/>
                <w:lang w:val="sr-Cyrl-CS" w:bidi="en-US"/>
              </w:rPr>
              <w:t>4.Фаза:</w:t>
            </w:r>
            <w:r w:rsidRPr="00BD76F1">
              <w:rPr>
                <w:rFonts w:eastAsia="Calibri"/>
                <w:lang w:val="sr-Cyrl-CS" w:bidi="en-US"/>
              </w:rPr>
              <w:t xml:space="preserve"> најзначајнији и непроцењив извор представљају оригинална уметничка остварења у институцијама културе које ученици посећују и други споменици културе и уметности; </w:t>
            </w:r>
            <w:r w:rsidRPr="00BD76F1">
              <w:rPr>
                <w:rFonts w:eastAsia="Calibri"/>
                <w:b/>
                <w:lang w:val="sr-Cyrl-CS" w:bidi="en-US"/>
              </w:rPr>
              <w:t>радне свеске</w:t>
            </w:r>
            <w:r w:rsidRPr="00BD76F1">
              <w:rPr>
                <w:rFonts w:eastAsia="Calibri"/>
                <w:lang w:val="sr-Cyrl-CS" w:bidi="en-US"/>
              </w:rPr>
              <w:t xml:space="preserve"> у које уносе запажања, доживљаје, ставове, скице, репродукције, фотографије урађене  </w:t>
            </w:r>
            <w:r w:rsidRPr="00BD76F1">
              <w:rPr>
                <w:rFonts w:eastAsia="Calibri"/>
                <w:b/>
                <w:lang w:val="sr-Cyrl-CS" w:bidi="en-US"/>
              </w:rPr>
              <w:t>мобилним телефонима</w:t>
            </w:r>
            <w:r w:rsidRPr="00BD76F1">
              <w:rPr>
                <w:rFonts w:eastAsia="Calibri"/>
                <w:lang w:val="sr-Cyrl-CS" w:bidi="en-US"/>
              </w:rPr>
              <w:t>.</w:t>
            </w:r>
          </w:p>
          <w:p w:rsidR="0090424D" w:rsidRPr="00BD76F1" w:rsidRDefault="0090424D" w:rsidP="00EA1BF0">
            <w:pPr>
              <w:rPr>
                <w:lang w:val="fi-FI" w:eastAsia="fi-FI"/>
              </w:rPr>
            </w:pPr>
            <w:r w:rsidRPr="00BD76F1">
              <w:rPr>
                <w:rFonts w:eastAsia="Calibri"/>
                <w:b/>
                <w:lang w:val="sr-Cyrl-CS" w:bidi="en-US"/>
              </w:rPr>
              <w:t xml:space="preserve">5.Фаза: </w:t>
            </w:r>
            <w:r w:rsidRPr="00BD76F1">
              <w:rPr>
                <w:rFonts w:eastAsia="Calibri"/>
                <w:lang w:val="sr-Cyrl-CS" w:bidi="en-US"/>
              </w:rPr>
              <w:t xml:space="preserve"> лап-топ, пројектор, платно, звучници, микрофони, миксете, елементи који чине одговарајућу сценографију</w:t>
            </w:r>
            <w:r w:rsidRPr="00BD76F1">
              <w:rPr>
                <w:lang w:val="sr-Cyrl-CS" w:eastAsia="fi-FI"/>
              </w:rPr>
              <w:t xml:space="preserve"> </w:t>
            </w:r>
          </w:p>
        </w:tc>
      </w:tr>
      <w:tr w:rsidR="0090424D" w:rsidRPr="00CC3A9B" w:rsidTr="0090424D">
        <w:trPr>
          <w:jc w:val="center"/>
        </w:trPr>
        <w:tc>
          <w:tcPr>
            <w:tcW w:w="1771" w:type="dxa"/>
            <w:vAlign w:val="center"/>
          </w:tcPr>
          <w:p w:rsidR="0090424D" w:rsidRPr="00BD76F1" w:rsidRDefault="0090424D" w:rsidP="0090424D">
            <w:pPr>
              <w:jc w:val="center"/>
              <w:rPr>
                <w:sz w:val="24"/>
                <w:szCs w:val="24"/>
                <w:lang w:eastAsia="fi-FI"/>
              </w:rPr>
            </w:pPr>
            <w:r w:rsidRPr="00BD76F1">
              <w:rPr>
                <w:sz w:val="24"/>
                <w:szCs w:val="24"/>
                <w:lang w:eastAsia="fi-FI"/>
              </w:rPr>
              <w:t>Улога и задаци наставника</w:t>
            </w:r>
          </w:p>
        </w:tc>
        <w:tc>
          <w:tcPr>
            <w:tcW w:w="7847" w:type="dxa"/>
          </w:tcPr>
          <w:p w:rsidR="0090424D" w:rsidRPr="00BD76F1" w:rsidRDefault="0090424D" w:rsidP="00EA1BF0">
            <w:pPr>
              <w:rPr>
                <w:rFonts w:eastAsia="Calibri"/>
                <w:b/>
                <w:lang w:val="sr-Cyrl-CS" w:bidi="en-US"/>
              </w:rPr>
            </w:pPr>
            <w:r w:rsidRPr="00BD76F1">
              <w:rPr>
                <w:rFonts w:eastAsia="Calibri"/>
                <w:lang w:val="sr-Cyrl-CS" w:bidi="en-US"/>
              </w:rPr>
              <w:t>Упознавањ</w:t>
            </w:r>
            <w:r w:rsidRPr="003445EE">
              <w:rPr>
                <w:rFonts w:eastAsia="Calibri"/>
                <w:lang w:bidi="en-US"/>
              </w:rPr>
              <w:t>е</w:t>
            </w:r>
            <w:r w:rsidRPr="00BD76F1">
              <w:rPr>
                <w:rFonts w:eastAsia="Calibri"/>
                <w:lang w:val="sr-Cyrl-CS" w:bidi="en-US"/>
              </w:rPr>
              <w:t xml:space="preserve"> ученика се циљем пројекта, садржајима и задацима који се од њих очекују; идентификовање групе ученика који би узели учешће у пројекту; пружање основних информација о музејским  институцијама Холандије, уметницима и њиховим ремек-делима у музејима које ће посетити, архитектонском наслеђу</w:t>
            </w:r>
            <w:r w:rsidRPr="003445EE">
              <w:rPr>
                <w:rFonts w:eastAsia="Calibri"/>
                <w:lang w:bidi="en-US"/>
              </w:rPr>
              <w:t xml:space="preserve"> </w:t>
            </w:r>
            <w:r w:rsidRPr="00BD76F1">
              <w:rPr>
                <w:rFonts w:eastAsia="Calibri"/>
                <w:lang w:val="sr-Cyrl-CS" w:bidi="en-US"/>
              </w:rPr>
              <w:t>и другим споменицима културе; рад на интегрисању групе ученика од првог до четвртог разреда; подстицање ученика да кроз рад у пару са учеником другог одељења истог разреда или групи ученика различитих одељења и разреда истражују стручну литературу и инернет; вођење разговора пре, током и после путовања у циљу размене искустава, знања и доживљаја дела; сарадња са институцијама културе Холандије и Одељењем за уметност у културу Амбасаде краљевине Холандије у Београду;  комплетан букинг и израда прецизне сатнице за уласке у музеје; стални контакт у припреми и планирању свих фаза пројекта са сарадницима, родитељима и директором школе;  организовање јавног часа у школи...</w:t>
            </w:r>
          </w:p>
        </w:tc>
      </w:tr>
      <w:tr w:rsidR="0090424D" w:rsidRPr="00CC3A9B" w:rsidTr="0090424D">
        <w:trPr>
          <w:jc w:val="center"/>
        </w:trPr>
        <w:tc>
          <w:tcPr>
            <w:tcW w:w="1771" w:type="dxa"/>
            <w:vAlign w:val="center"/>
          </w:tcPr>
          <w:p w:rsidR="0090424D" w:rsidRPr="00BD76F1" w:rsidRDefault="0090424D" w:rsidP="0090424D">
            <w:pPr>
              <w:jc w:val="center"/>
              <w:rPr>
                <w:sz w:val="24"/>
                <w:szCs w:val="24"/>
                <w:lang w:eastAsia="fi-FI"/>
              </w:rPr>
            </w:pPr>
            <w:r w:rsidRPr="00BD76F1">
              <w:rPr>
                <w:sz w:val="24"/>
                <w:szCs w:val="24"/>
                <w:lang w:eastAsia="fi-FI"/>
              </w:rPr>
              <w:lastRenderedPageBreak/>
              <w:t>Улога и задаци ученика</w:t>
            </w:r>
          </w:p>
        </w:tc>
        <w:tc>
          <w:tcPr>
            <w:tcW w:w="7847" w:type="dxa"/>
          </w:tcPr>
          <w:p w:rsidR="0090424D" w:rsidRPr="00BD76F1" w:rsidRDefault="0090424D" w:rsidP="00EA1BF0">
            <w:pPr>
              <w:rPr>
                <w:lang w:eastAsia="fi-FI"/>
              </w:rPr>
            </w:pPr>
            <w:r w:rsidRPr="00BD76F1">
              <w:rPr>
                <w:lang w:eastAsia="fi-FI"/>
              </w:rPr>
              <w:t xml:space="preserve">рад на </w:t>
            </w:r>
            <w:r w:rsidRPr="00BD76F1">
              <w:rPr>
                <w:lang w:val="fi-FI" w:eastAsia="fi-FI"/>
              </w:rPr>
              <w:t>истражив</w:t>
            </w:r>
            <w:r w:rsidRPr="00BD76F1">
              <w:rPr>
                <w:lang w:eastAsia="fi-FI"/>
              </w:rPr>
              <w:t>ању литературе и интернета</w:t>
            </w:r>
            <w:r w:rsidRPr="00BD76F1">
              <w:rPr>
                <w:lang w:val="fi-FI" w:eastAsia="fi-FI"/>
              </w:rPr>
              <w:t xml:space="preserve"> кој</w:t>
            </w:r>
            <w:r w:rsidRPr="00BD76F1">
              <w:rPr>
                <w:lang w:eastAsia="fi-FI"/>
              </w:rPr>
              <w:t>е</w:t>
            </w:r>
            <w:r w:rsidRPr="00BD76F1">
              <w:rPr>
                <w:lang w:val="fi-FI" w:eastAsia="fi-FI"/>
              </w:rPr>
              <w:t xml:space="preserve"> се тематски однос</w:t>
            </w:r>
            <w:r w:rsidRPr="00BD76F1">
              <w:rPr>
                <w:lang w:eastAsia="fi-FI"/>
              </w:rPr>
              <w:t>и</w:t>
            </w:r>
            <w:r w:rsidRPr="00BD76F1">
              <w:rPr>
                <w:lang w:val="fi-FI" w:eastAsia="fi-FI"/>
              </w:rPr>
              <w:t xml:space="preserve"> на ствараоце, уметничка дела, музејске институције и остало уметничко наслеђе </w:t>
            </w:r>
            <w:r w:rsidRPr="00BD76F1">
              <w:rPr>
                <w:lang w:eastAsia="fi-FI"/>
              </w:rPr>
              <w:t xml:space="preserve">Холандије; израда презентација и размена искустава и знања са другим ученицима; израда радних свезака у које </w:t>
            </w:r>
            <w:r w:rsidRPr="00BD76F1">
              <w:rPr>
                <w:rFonts w:eastAsia="Calibri"/>
                <w:lang w:val="sr-Cyrl-CS" w:bidi="en-US"/>
              </w:rPr>
              <w:t>уносе запажања, доживљаје, ставове  и стечена знања пре  и током путовања; посета споменицима и институцијама културе; израда фотографија мобилним телефонима или камерама;  учествовање у припреми и организовању јавног часа у школи на коме презентују резултате својих истраживања и доживљаја оригиналних дела родитељима, гостима,  другим ученицима, професорима и запосленима.</w:t>
            </w:r>
          </w:p>
        </w:tc>
      </w:tr>
      <w:tr w:rsidR="0090424D" w:rsidRPr="00383A57" w:rsidTr="0090424D">
        <w:trPr>
          <w:jc w:val="center"/>
        </w:trPr>
        <w:tc>
          <w:tcPr>
            <w:tcW w:w="1771" w:type="dxa"/>
            <w:vAlign w:val="center"/>
          </w:tcPr>
          <w:p w:rsidR="0090424D" w:rsidRPr="00BD76F1" w:rsidRDefault="0090424D" w:rsidP="0090424D">
            <w:pPr>
              <w:jc w:val="center"/>
              <w:rPr>
                <w:color w:val="000000"/>
                <w:sz w:val="24"/>
                <w:szCs w:val="24"/>
                <w:lang w:eastAsia="fi-FI"/>
              </w:rPr>
            </w:pPr>
            <w:r w:rsidRPr="00BD76F1">
              <w:rPr>
                <w:color w:val="000000"/>
                <w:sz w:val="24"/>
                <w:szCs w:val="24"/>
                <w:lang w:eastAsia="fi-FI"/>
              </w:rPr>
              <w:t>Резиме и закључци пројекта</w:t>
            </w:r>
          </w:p>
        </w:tc>
        <w:tc>
          <w:tcPr>
            <w:tcW w:w="7847" w:type="dxa"/>
          </w:tcPr>
          <w:p w:rsidR="0090424D" w:rsidRPr="00BD76F1" w:rsidRDefault="0090424D" w:rsidP="00EA1BF0">
            <w:pPr>
              <w:rPr>
                <w:lang w:val="sr-Cyrl-CS"/>
              </w:rPr>
            </w:pPr>
            <w:bookmarkStart w:id="128" w:name="_Toc18937919"/>
            <w:r w:rsidRPr="00BD76F1">
              <w:rPr>
                <w:lang w:val="et-EE"/>
              </w:rPr>
              <w:t xml:space="preserve">Упознавање </w:t>
            </w:r>
            <w:r w:rsidRPr="00BD76F1">
              <w:rPr>
                <w:lang w:val="sr-Cyrl-CS"/>
              </w:rPr>
              <w:t>уметничке баштине</w:t>
            </w:r>
            <w:r w:rsidRPr="00BD76F1">
              <w:rPr>
                <w:lang w:val="et-EE"/>
              </w:rPr>
              <w:t xml:space="preserve"> утиче на</w:t>
            </w:r>
            <w:r w:rsidRPr="00BD76F1">
              <w:rPr>
                <w:lang w:val="sr-Cyrl-CS"/>
              </w:rPr>
              <w:t xml:space="preserve"> </w:t>
            </w:r>
            <w:r w:rsidRPr="00BD76F1">
              <w:rPr>
                <w:lang w:val="et-EE"/>
              </w:rPr>
              <w:t>формирање одговорног  односа према културно</w:t>
            </w:r>
            <w:r w:rsidRPr="00BD76F1">
              <w:rPr>
                <w:lang w:val="sr-Cyrl-CS"/>
              </w:rPr>
              <w:t xml:space="preserve">м и историјском наслеђу </w:t>
            </w:r>
            <w:r w:rsidRPr="00BD76F1">
              <w:rPr>
                <w:lang w:val="et-EE"/>
              </w:rPr>
              <w:t>и развијање позитивних ставова који се односе на неговање традиције и културе</w:t>
            </w:r>
            <w:r w:rsidRPr="00BD76F1">
              <w:rPr>
                <w:lang w:val="sr-Cyrl-CS"/>
              </w:rPr>
              <w:t xml:space="preserve"> свог и других народа.</w:t>
            </w:r>
            <w:bookmarkEnd w:id="128"/>
          </w:p>
          <w:p w:rsidR="0090424D" w:rsidRPr="00EB384A" w:rsidRDefault="0090424D" w:rsidP="00EA1BF0">
            <w:pPr>
              <w:rPr>
                <w:lang w:val="sr-Cyrl-CS"/>
              </w:rPr>
            </w:pPr>
            <w:bookmarkStart w:id="129" w:name="_Toc18937920"/>
            <w:r w:rsidRPr="00BD76F1">
              <w:rPr>
                <w:lang w:val="sr-Cyrl-CS"/>
              </w:rPr>
              <w:t xml:space="preserve">Искуство из претходних година нас уверава да би требало да наставимо с упознавањем европске уметничке баштине јер су знања која су ученици добили на путовању,  а још више њихови доживљаји пред ремек-делима уметности, немерљиво богатство које ће трајно обогатити њихове личности. Ово је и искуство родитеља ученика. Издвојимо само нека од </w:t>
            </w:r>
            <w:r w:rsidRPr="00EB384A">
              <w:rPr>
                <w:lang w:val="sr-Cyrl-CS"/>
              </w:rPr>
              <w:t xml:space="preserve"> многобројних </w:t>
            </w:r>
            <w:r w:rsidRPr="00EB384A">
              <w:rPr>
                <w:b/>
                <w:lang w:val="sr-Cyrl-CS"/>
              </w:rPr>
              <w:t>мишљења родитеља</w:t>
            </w:r>
            <w:r w:rsidRPr="00EB384A">
              <w:rPr>
                <w:lang w:val="sr-Cyrl-CS"/>
              </w:rPr>
              <w:t>: „Ретко ко има прилику да тако квалитетно проведе дане у неком страном граду. Деца су прошлогодишње и ово путовање уградила у свој садржај за цео живот. И када сами буду кренули да обилазе нове градове и места припремаће се и путовати на исти начин. Другачије неће ни умети. Неизмерно Вам хвала на ванредном труду.</w:t>
            </w:r>
            <w:bookmarkEnd w:id="129"/>
          </w:p>
          <w:p w:rsidR="0090424D" w:rsidRPr="00EB384A" w:rsidRDefault="0090424D" w:rsidP="00EA1BF0">
            <w:pPr>
              <w:rPr>
                <w:bCs/>
                <w:lang w:val="sr-Cyrl-CS"/>
              </w:rPr>
            </w:pPr>
            <w:bookmarkStart w:id="130" w:name="_Toc18937921"/>
            <w:r w:rsidRPr="00EB384A">
              <w:rPr>
                <w:bCs/>
                <w:lang w:val="sr-Cyrl-CS"/>
              </w:rPr>
              <w:t>Срдачан поздрав, Јелена Миошић Дугоњић“; „Поштована професорка, Још једном се захваљујемо Вама и Вашем тиму што нашу децу учите правим вредностима. Радујемо се наставку сарадње и новим дружењима и путовањима, Срдачан поздрав, Бојан Икић“; „Хвала Оливера, Ми смо пресрећни што деца имају таквог професора и педагога! Хвала Вам што сте их водили у тако корисну и узбудљиву авантуру! Унапред се радујемо следећем путовању. Срдачан поздрав, Милена и Ненад Тодоровић“;</w:t>
            </w:r>
            <w:bookmarkEnd w:id="130"/>
          </w:p>
          <w:p w:rsidR="0090424D" w:rsidRPr="00EB384A" w:rsidRDefault="0090424D" w:rsidP="00EA1BF0">
            <w:pPr>
              <w:rPr>
                <w:bCs/>
                <w:lang w:val="sr-Cyrl-CS"/>
              </w:rPr>
            </w:pPr>
            <w:r w:rsidRPr="00EB384A">
              <w:rPr>
                <w:bCs/>
                <w:lang w:val="sr-Cyrl-CS"/>
              </w:rPr>
              <w:t xml:space="preserve"> </w:t>
            </w:r>
            <w:bookmarkStart w:id="131" w:name="_Toc18937922"/>
            <w:r w:rsidRPr="00EB384A">
              <w:rPr>
                <w:bCs/>
                <w:lang w:val="sr-Cyrl-CS"/>
              </w:rPr>
              <w:t>„Хвала Вам што сте организовали ово студијско путовање. Наша ћерка је препуна утисака. Већ се кандидујемо за следећу дестинацију.Срдачан поздрав, Тања Тасић“, „Хвала Вам пуно за диван пут наше деце. Теодора је пуна утисака и дивно се провела. Хвала још једном и надамо се следећем овако лепом путовању. Срдачан позрав, Јелена Анђелковић“;</w:t>
            </w:r>
            <w:r w:rsidRPr="00EB384A">
              <w:rPr>
                <w:lang w:val="sr-Cyrl-CS"/>
              </w:rPr>
              <w:t xml:space="preserve"> </w:t>
            </w:r>
            <w:r w:rsidRPr="00EB384A">
              <w:rPr>
                <w:bCs/>
                <w:lang w:val="sr-Cyrl-CS"/>
              </w:rPr>
              <w:t>“Поштована професорка, Мели нам је кроз причу и фотографије дочарала делић атмосфере са овог фантастичног путовања. Хвала још једном Вама и Вашим сарадницима што нашој деци омогућавате да на овакав начин упознају културну баштину Европе. Са нестрпљењем и радошћу ишчекујемо јавни час. Поздрав, Марина Радовановић“....</w:t>
            </w:r>
            <w:r w:rsidRPr="00EB384A">
              <w:rPr>
                <w:b/>
                <w:bCs/>
                <w:lang w:val="sr-Cyrl-CS"/>
              </w:rPr>
              <w:t>Негативне родитеља немамо.</w:t>
            </w:r>
            <w:bookmarkEnd w:id="131"/>
            <w:r w:rsidRPr="00EB384A">
              <w:rPr>
                <w:bCs/>
                <w:lang w:val="sr-Cyrl-CS"/>
              </w:rPr>
              <w:t xml:space="preserve"> </w:t>
            </w:r>
          </w:p>
        </w:tc>
      </w:tr>
      <w:tr w:rsidR="0090424D" w:rsidRPr="00383A57" w:rsidTr="0090424D">
        <w:trPr>
          <w:jc w:val="center"/>
        </w:trPr>
        <w:tc>
          <w:tcPr>
            <w:tcW w:w="1771" w:type="dxa"/>
            <w:vAlign w:val="center"/>
          </w:tcPr>
          <w:p w:rsidR="0090424D" w:rsidRPr="00EB384A" w:rsidRDefault="0090424D" w:rsidP="0090424D">
            <w:pPr>
              <w:jc w:val="center"/>
              <w:rPr>
                <w:sz w:val="24"/>
                <w:szCs w:val="24"/>
                <w:lang w:val="sr-Cyrl-CS" w:eastAsia="fi-FI"/>
              </w:rPr>
            </w:pPr>
            <w:r w:rsidRPr="00EB384A">
              <w:rPr>
                <w:sz w:val="24"/>
                <w:szCs w:val="24"/>
                <w:lang w:val="sr-Cyrl-CS" w:eastAsia="fi-FI"/>
              </w:rPr>
              <w:t>Оцењивање учења, оцерњивање за учење и као учење</w:t>
            </w:r>
          </w:p>
          <w:p w:rsidR="0090424D" w:rsidRPr="00EB384A" w:rsidRDefault="0090424D" w:rsidP="0090424D">
            <w:pPr>
              <w:jc w:val="center"/>
              <w:rPr>
                <w:sz w:val="24"/>
                <w:szCs w:val="24"/>
                <w:lang w:val="sr-Cyrl-CS" w:eastAsia="fi-FI"/>
              </w:rPr>
            </w:pPr>
          </w:p>
          <w:p w:rsidR="0090424D" w:rsidRPr="00EB384A" w:rsidRDefault="0090424D" w:rsidP="0090424D">
            <w:pPr>
              <w:jc w:val="center"/>
              <w:rPr>
                <w:sz w:val="24"/>
                <w:szCs w:val="24"/>
                <w:lang w:val="sr-Cyrl-CS" w:eastAsia="fi-FI"/>
              </w:rPr>
            </w:pPr>
          </w:p>
        </w:tc>
        <w:tc>
          <w:tcPr>
            <w:tcW w:w="7847" w:type="dxa"/>
          </w:tcPr>
          <w:p w:rsidR="0090424D" w:rsidRPr="00BD76F1" w:rsidRDefault="0090424D" w:rsidP="00EA1BF0">
            <w:pPr>
              <w:rPr>
                <w:lang w:val="fi-FI" w:eastAsia="fi-FI"/>
              </w:rPr>
            </w:pPr>
            <w:r w:rsidRPr="00EB384A">
              <w:rPr>
                <w:rFonts w:eastAsia="Calibri"/>
                <w:color w:val="000000"/>
                <w:lang w:val="sr-Cyrl-CS" w:bidi="en-US"/>
              </w:rPr>
              <w:t xml:space="preserve"> </w:t>
            </w:r>
            <w:r w:rsidRPr="00BD76F1">
              <w:rPr>
                <w:rFonts w:eastAsia="Calibri"/>
                <w:b/>
                <w:lang w:val="sr-Cyrl-CS" w:bidi="en-US"/>
              </w:rPr>
              <w:t>Међупредметне компетенције које подржава пројекат:</w:t>
            </w:r>
          </w:p>
          <w:p w:rsidR="0090424D" w:rsidRPr="00BD76F1" w:rsidRDefault="0090424D" w:rsidP="00EA1BF0">
            <w:pPr>
              <w:rPr>
                <w:rFonts w:eastAsia="Calibri"/>
                <w:b/>
                <w:lang w:val="sr-Cyrl-CS" w:bidi="en-US"/>
              </w:rPr>
            </w:pPr>
            <w:r w:rsidRPr="00BD76F1">
              <w:rPr>
                <w:rFonts w:eastAsia="Calibri"/>
                <w:b/>
                <w:lang w:bidi="en-US"/>
              </w:rPr>
              <w:t>Компетенција</w:t>
            </w:r>
            <w:r w:rsidRPr="003445EE">
              <w:rPr>
                <w:rFonts w:eastAsia="Calibri"/>
                <w:b/>
                <w:lang w:val="fi-FI" w:bidi="en-US"/>
              </w:rPr>
              <w:t xml:space="preserve"> </w:t>
            </w:r>
            <w:r w:rsidRPr="00BD76F1">
              <w:rPr>
                <w:rFonts w:eastAsia="Calibri"/>
                <w:b/>
                <w:lang w:bidi="en-US"/>
              </w:rPr>
              <w:t>за</w:t>
            </w:r>
            <w:r w:rsidRPr="003445EE">
              <w:rPr>
                <w:rFonts w:eastAsia="Calibri"/>
                <w:b/>
                <w:lang w:val="fi-FI" w:bidi="en-US"/>
              </w:rPr>
              <w:t xml:space="preserve"> </w:t>
            </w:r>
            <w:r w:rsidRPr="00BD76F1">
              <w:rPr>
                <w:rFonts w:eastAsia="Calibri"/>
                <w:b/>
                <w:lang w:bidi="en-US"/>
              </w:rPr>
              <w:t>целоживотно</w:t>
            </w:r>
            <w:r w:rsidRPr="003445EE">
              <w:rPr>
                <w:rFonts w:eastAsia="Calibri"/>
                <w:b/>
                <w:lang w:val="fi-FI" w:bidi="en-US"/>
              </w:rPr>
              <w:t xml:space="preserve"> </w:t>
            </w:r>
            <w:r w:rsidRPr="00BD76F1">
              <w:rPr>
                <w:rFonts w:eastAsia="Calibri"/>
                <w:b/>
                <w:lang w:bidi="en-US"/>
              </w:rPr>
              <w:t>учење</w:t>
            </w:r>
            <w:r w:rsidRPr="003445EE">
              <w:rPr>
                <w:rFonts w:eastAsia="Calibri"/>
                <w:b/>
                <w:lang w:val="fi-FI" w:bidi="en-US"/>
              </w:rPr>
              <w:t xml:space="preserve">:  2, 3, 4. </w:t>
            </w:r>
            <w:r w:rsidRPr="00BD76F1">
              <w:rPr>
                <w:rFonts w:eastAsia="Calibri"/>
                <w:b/>
                <w:lang w:bidi="en-US"/>
              </w:rPr>
              <w:t>и</w:t>
            </w:r>
            <w:r w:rsidRPr="003445EE">
              <w:rPr>
                <w:rFonts w:eastAsia="Calibri"/>
                <w:b/>
                <w:lang w:val="fi-FI" w:bidi="en-US"/>
              </w:rPr>
              <w:t xml:space="preserve"> 5. </w:t>
            </w:r>
            <w:r w:rsidRPr="00BD76F1">
              <w:rPr>
                <w:rFonts w:eastAsia="Calibri"/>
                <w:b/>
                <w:lang w:bidi="en-US"/>
              </w:rPr>
              <w:t>фаза</w:t>
            </w:r>
          </w:p>
          <w:p w:rsidR="0090424D" w:rsidRPr="00BD76F1" w:rsidRDefault="0090424D" w:rsidP="00EA1BF0">
            <w:pPr>
              <w:rPr>
                <w:rFonts w:eastAsia="Calibri"/>
                <w:b/>
                <w:lang w:val="sr-Cyrl-CS" w:bidi="en-US"/>
              </w:rPr>
            </w:pPr>
            <w:r w:rsidRPr="00EA1BF0">
              <w:rPr>
                <w:rFonts w:eastAsia="Calibri"/>
                <w:b/>
                <w:lang w:val="sr-Cyrl-CS" w:bidi="en-US"/>
              </w:rPr>
              <w:t>Комуникација: кроз све фазе</w:t>
            </w:r>
          </w:p>
          <w:p w:rsidR="0090424D" w:rsidRPr="00BD76F1" w:rsidRDefault="0090424D" w:rsidP="00EA1BF0">
            <w:pPr>
              <w:rPr>
                <w:rFonts w:eastAsia="Calibri"/>
                <w:b/>
                <w:lang w:val="sr-Cyrl-CS" w:bidi="en-US"/>
              </w:rPr>
            </w:pPr>
            <w:r w:rsidRPr="003445EE">
              <w:rPr>
                <w:rFonts w:eastAsia="Calibri"/>
                <w:b/>
                <w:lang w:val="sr-Cyrl-CS" w:bidi="en-US"/>
              </w:rPr>
              <w:t>Рад с подацима и информацијама:</w:t>
            </w:r>
            <w:r w:rsidRPr="003445EE">
              <w:rPr>
                <w:rFonts w:eastAsia="Calibri"/>
                <w:lang w:val="sr-Cyrl-CS" w:bidi="en-US"/>
              </w:rPr>
              <w:t xml:space="preserve"> </w:t>
            </w:r>
            <w:r w:rsidRPr="003445EE">
              <w:rPr>
                <w:rFonts w:eastAsia="Calibri"/>
                <w:b/>
                <w:lang w:val="sr-Cyrl-CS" w:bidi="en-US"/>
              </w:rPr>
              <w:t xml:space="preserve">2, 3, 4. и 5. фаза </w:t>
            </w:r>
          </w:p>
          <w:p w:rsidR="0090424D" w:rsidRPr="00BD76F1" w:rsidRDefault="0090424D" w:rsidP="00EA1BF0">
            <w:pPr>
              <w:rPr>
                <w:rFonts w:eastAsia="Calibri"/>
                <w:b/>
                <w:lang w:val="sr-Cyrl-CS" w:bidi="en-US"/>
              </w:rPr>
            </w:pPr>
            <w:r w:rsidRPr="00EA1BF0">
              <w:rPr>
                <w:rFonts w:eastAsia="Calibri"/>
                <w:b/>
                <w:lang w:val="sr-Cyrl-CS" w:bidi="en-US"/>
              </w:rPr>
              <w:t>Дигитална компетенција:</w:t>
            </w:r>
            <w:r w:rsidRPr="00EA1BF0">
              <w:rPr>
                <w:rFonts w:eastAsia="Calibri"/>
                <w:lang w:val="sr-Cyrl-CS" w:bidi="en-US"/>
              </w:rPr>
              <w:t xml:space="preserve"> </w:t>
            </w:r>
            <w:r w:rsidRPr="00EA1BF0">
              <w:rPr>
                <w:rFonts w:eastAsia="Calibri"/>
                <w:b/>
                <w:lang w:val="sr-Cyrl-CS" w:bidi="en-US"/>
              </w:rPr>
              <w:t xml:space="preserve">кроз све фазе </w:t>
            </w:r>
          </w:p>
          <w:p w:rsidR="0090424D" w:rsidRPr="00BD76F1" w:rsidRDefault="0090424D" w:rsidP="00EA1BF0">
            <w:pPr>
              <w:rPr>
                <w:rFonts w:eastAsia="Calibri"/>
                <w:b/>
                <w:lang w:val="sr-Cyrl-CS" w:bidi="en-US"/>
              </w:rPr>
            </w:pPr>
            <w:r w:rsidRPr="00EA1BF0">
              <w:rPr>
                <w:rFonts w:eastAsia="Calibri"/>
                <w:b/>
                <w:lang w:val="sr-Cyrl-CS" w:bidi="en-US"/>
              </w:rPr>
              <w:t>Решавање проблема: 2, 3, 4. и 5. фаза</w:t>
            </w:r>
          </w:p>
          <w:p w:rsidR="0090424D" w:rsidRPr="00BD76F1" w:rsidRDefault="0090424D" w:rsidP="00EA1BF0">
            <w:pPr>
              <w:rPr>
                <w:rFonts w:eastAsia="Calibri"/>
                <w:b/>
                <w:lang w:val="sr-Cyrl-CS" w:bidi="en-US"/>
              </w:rPr>
            </w:pPr>
            <w:r w:rsidRPr="00EA1BF0">
              <w:rPr>
                <w:rFonts w:eastAsia="Calibri"/>
                <w:b/>
                <w:lang w:val="sr-Cyrl-CS" w:bidi="en-US"/>
              </w:rPr>
              <w:t>Сарадња: 2, 3, 4. и 5. фаза</w:t>
            </w:r>
          </w:p>
          <w:p w:rsidR="0090424D" w:rsidRPr="00BD76F1" w:rsidRDefault="0090424D" w:rsidP="00EA1BF0">
            <w:pPr>
              <w:rPr>
                <w:rFonts w:eastAsia="Calibri"/>
                <w:b/>
                <w:lang w:val="sr-Cyrl-CS" w:bidi="en-US"/>
              </w:rPr>
            </w:pPr>
            <w:r w:rsidRPr="003445EE">
              <w:rPr>
                <w:rFonts w:eastAsia="Calibri"/>
                <w:b/>
                <w:lang w:val="sr-Cyrl-CS" w:bidi="en-US"/>
              </w:rPr>
              <w:t>Одговорно учешће у демократском друштву:  3, 4. и 5. фаза</w:t>
            </w:r>
          </w:p>
          <w:p w:rsidR="0090424D" w:rsidRPr="00BD76F1" w:rsidRDefault="0090424D" w:rsidP="00EA1BF0">
            <w:pPr>
              <w:rPr>
                <w:rFonts w:eastAsia="Calibri"/>
                <w:b/>
                <w:lang w:val="sr-Cyrl-CS" w:bidi="en-US"/>
              </w:rPr>
            </w:pPr>
            <w:r w:rsidRPr="00EA1BF0">
              <w:rPr>
                <w:rFonts w:eastAsia="Calibri"/>
                <w:b/>
                <w:lang w:val="sr-Cyrl-CS" w:bidi="en-US"/>
              </w:rPr>
              <w:t>Естетичка компетенција: кроз све фазе</w:t>
            </w:r>
          </w:p>
          <w:p w:rsidR="0090424D" w:rsidRPr="00BD76F1" w:rsidRDefault="0090424D" w:rsidP="00EA1BF0">
            <w:pPr>
              <w:rPr>
                <w:rFonts w:eastAsia="Calibri"/>
                <w:b/>
                <w:lang w:val="sr-Cyrl-CS" w:bidi="en-US"/>
              </w:rPr>
            </w:pPr>
            <w:r w:rsidRPr="00EA1BF0">
              <w:rPr>
                <w:rFonts w:eastAsia="Calibri"/>
                <w:b/>
                <w:lang w:val="sr-Cyrl-CS" w:bidi="en-US"/>
              </w:rPr>
              <w:t>Иницијативност:</w:t>
            </w:r>
            <w:r w:rsidRPr="00EB384A">
              <w:rPr>
                <w:rFonts w:eastAsia="Calibri"/>
                <w:b/>
                <w:lang w:val="sr-Cyrl-CS" w:bidi="en-US"/>
              </w:rPr>
              <w:t xml:space="preserve"> </w:t>
            </w:r>
            <w:r w:rsidRPr="00EA1BF0">
              <w:rPr>
                <w:rFonts w:eastAsia="Calibri"/>
                <w:b/>
                <w:lang w:val="sr-Cyrl-CS" w:bidi="en-US"/>
              </w:rPr>
              <w:t>кроз све фазе</w:t>
            </w:r>
          </w:p>
        </w:tc>
      </w:tr>
      <w:tr w:rsidR="0090424D" w:rsidRPr="00383A57" w:rsidTr="0090424D">
        <w:trPr>
          <w:jc w:val="center"/>
        </w:trPr>
        <w:tc>
          <w:tcPr>
            <w:tcW w:w="1771" w:type="dxa"/>
            <w:vAlign w:val="center"/>
          </w:tcPr>
          <w:p w:rsidR="0090424D" w:rsidRPr="00EB384A" w:rsidRDefault="0090424D" w:rsidP="0090424D">
            <w:pPr>
              <w:jc w:val="center"/>
              <w:rPr>
                <w:sz w:val="24"/>
                <w:szCs w:val="24"/>
                <w:lang w:val="sr-Cyrl-CS" w:eastAsia="fi-FI"/>
              </w:rPr>
            </w:pPr>
            <w:r w:rsidRPr="00EB384A">
              <w:rPr>
                <w:sz w:val="24"/>
                <w:szCs w:val="24"/>
                <w:lang w:val="sr-Cyrl-CS" w:eastAsia="fi-FI"/>
              </w:rPr>
              <w:t>Сарадња између школе и породица; сарадња са другим партнерима</w:t>
            </w:r>
          </w:p>
        </w:tc>
        <w:tc>
          <w:tcPr>
            <w:tcW w:w="7847" w:type="dxa"/>
          </w:tcPr>
          <w:p w:rsidR="0090424D" w:rsidRPr="00EB384A" w:rsidRDefault="0090424D" w:rsidP="00EA1BF0">
            <w:pPr>
              <w:rPr>
                <w:b/>
                <w:lang w:val="sr-Cyrl-CS" w:eastAsia="fi-FI"/>
              </w:rPr>
            </w:pPr>
            <w:r w:rsidRPr="00EB384A">
              <w:rPr>
                <w:b/>
                <w:lang w:val="sr-Cyrl-CS" w:eastAsia="fi-FI"/>
              </w:rPr>
              <w:t>Сарадња са Одељењем за културу Краљевине Холандије у Београду</w:t>
            </w:r>
            <w:r w:rsidRPr="00EB384A">
              <w:rPr>
                <w:lang w:val="sr-Cyrl-CS" w:eastAsia="fi-FI"/>
              </w:rPr>
              <w:t xml:space="preserve">, као и </w:t>
            </w:r>
            <w:r w:rsidRPr="00EB384A">
              <w:rPr>
                <w:b/>
                <w:lang w:val="sr-Cyrl-CS" w:eastAsia="fi-FI"/>
              </w:rPr>
              <w:t>сарадња са музејским институцијама  и институцијама културе</w:t>
            </w:r>
            <w:r w:rsidRPr="00EB384A">
              <w:rPr>
                <w:lang w:val="sr-Cyrl-CS" w:eastAsia="fi-FI"/>
              </w:rPr>
              <w:t xml:space="preserve">  који се посећују од изузетног је значаја. У то нас уверавају досадашња искуства- ученицима је био обезбеђен </w:t>
            </w:r>
            <w:r w:rsidRPr="00EB384A">
              <w:rPr>
                <w:b/>
                <w:lang w:val="sr-Cyrl-CS" w:eastAsia="fi-FI"/>
              </w:rPr>
              <w:t xml:space="preserve">бесплатан улаз за све што су посећивали и тачно утврђена сатница. </w:t>
            </w:r>
          </w:p>
          <w:p w:rsidR="0090424D" w:rsidRPr="00EB384A" w:rsidRDefault="0090424D" w:rsidP="00EA1BF0">
            <w:pPr>
              <w:rPr>
                <w:lang w:val="sr-Cyrl-CS" w:eastAsia="fi-FI"/>
              </w:rPr>
            </w:pPr>
            <w:r w:rsidRPr="00EB384A">
              <w:rPr>
                <w:b/>
                <w:lang w:val="sr-Cyrl-CS" w:eastAsia="fi-FI"/>
              </w:rPr>
              <w:t>Сарадња са родитељима</w:t>
            </w:r>
            <w:r w:rsidRPr="00EB384A">
              <w:rPr>
                <w:lang w:val="sr-Cyrl-CS" w:eastAsia="fi-FI"/>
              </w:rPr>
              <w:t xml:space="preserve"> огледа се у редовном обавештавању родитеља о свим фазама припреме и тока путовања на родитељским састанцима, електронском поштом или путем апликација на мобилним телефонима,  присуству јавном часу </w:t>
            </w:r>
            <w:r w:rsidRPr="00EB384A">
              <w:rPr>
                <w:lang w:val="sr-Cyrl-CS" w:eastAsia="fi-FI"/>
              </w:rPr>
              <w:lastRenderedPageBreak/>
              <w:t>и подршци деци.</w:t>
            </w:r>
          </w:p>
          <w:p w:rsidR="0090424D" w:rsidRPr="00EB384A" w:rsidRDefault="0090424D" w:rsidP="00EA1BF0">
            <w:pPr>
              <w:rPr>
                <w:lang w:val="sr-Cyrl-CS" w:eastAsia="fi-FI"/>
              </w:rPr>
            </w:pPr>
            <w:r w:rsidRPr="00EB384A">
              <w:rPr>
                <w:b/>
                <w:lang w:val="sr-Cyrl-CS" w:eastAsia="fi-FI"/>
              </w:rPr>
              <w:t>Пројекат је показао да је озбиљност у припреми и реализацији неопходан предуслов за успех, али и стална сарадња на релацији родитељи-наставник-ученици-школа током читавог његовог трајања</w:t>
            </w:r>
            <w:r w:rsidRPr="00EB384A">
              <w:rPr>
                <w:lang w:val="sr-Cyrl-CS" w:eastAsia="fi-FI"/>
              </w:rPr>
              <w:t>.</w:t>
            </w:r>
          </w:p>
        </w:tc>
      </w:tr>
    </w:tbl>
    <w:p w:rsidR="006C0B8D" w:rsidRPr="00EB384A" w:rsidRDefault="006C0B8D">
      <w:pPr>
        <w:pStyle w:val="BodyText"/>
        <w:spacing w:before="9"/>
        <w:rPr>
          <w:sz w:val="12"/>
          <w:highlight w:val="yellow"/>
          <w:lang w:val="sr-Cyrl-CS"/>
        </w:rPr>
      </w:pPr>
    </w:p>
    <w:p w:rsidR="000059D8" w:rsidRPr="00EB384A" w:rsidRDefault="000059D8">
      <w:pPr>
        <w:pStyle w:val="BodyText"/>
        <w:spacing w:before="9"/>
        <w:rPr>
          <w:sz w:val="12"/>
          <w:highlight w:val="yellow"/>
          <w:lang w:val="sr-Cyrl-CS"/>
        </w:rPr>
      </w:pPr>
    </w:p>
    <w:p w:rsidR="006C0B8D" w:rsidRPr="00402EBF" w:rsidRDefault="002A033C" w:rsidP="00212EC6">
      <w:pPr>
        <w:pStyle w:val="Heading2"/>
        <w:numPr>
          <w:ilvl w:val="1"/>
          <w:numId w:val="30"/>
        </w:numPr>
        <w:tabs>
          <w:tab w:val="left" w:pos="1346"/>
        </w:tabs>
        <w:ind w:firstLine="0"/>
        <w:jc w:val="left"/>
      </w:pPr>
      <w:bookmarkStart w:id="132" w:name="_bookmark59"/>
      <w:bookmarkStart w:id="133" w:name="_Toc27728510"/>
      <w:bookmarkEnd w:id="132"/>
      <w:r w:rsidRPr="00402EBF">
        <w:t>Пројекат „InvestigaI+D+i (Research + Development +</w:t>
      </w:r>
      <w:r w:rsidRPr="00402EBF">
        <w:rPr>
          <w:spacing w:val="-9"/>
        </w:rPr>
        <w:t xml:space="preserve"> </w:t>
      </w:r>
      <w:r w:rsidRPr="00402EBF">
        <w:t>innovation)“</w:t>
      </w:r>
      <w:bookmarkEnd w:id="133"/>
    </w:p>
    <w:p w:rsidR="00144E8B" w:rsidRDefault="002A033C" w:rsidP="00144E8B">
      <w:pPr>
        <w:pStyle w:val="Heading4"/>
        <w:numPr>
          <w:ilvl w:val="0"/>
          <w:numId w:val="0"/>
        </w:numPr>
        <w:spacing w:before="61" w:line="550" w:lineRule="atLeast"/>
        <w:ind w:left="142" w:right="3055"/>
        <w:jc w:val="center"/>
      </w:pPr>
      <w:r w:rsidRPr="00402EBF">
        <w:t>Пројекат „InvestigaI+D+i (Research + Development + innovation)“</w:t>
      </w:r>
    </w:p>
    <w:p w:rsidR="006C0B8D" w:rsidRPr="00402EBF" w:rsidRDefault="00144E8B" w:rsidP="00144E8B">
      <w:pPr>
        <w:pStyle w:val="Heading4"/>
        <w:numPr>
          <w:ilvl w:val="0"/>
          <w:numId w:val="0"/>
        </w:numPr>
        <w:spacing w:before="61" w:line="550" w:lineRule="atLeast"/>
        <w:ind w:left="142" w:right="3055"/>
      </w:pPr>
      <w:r>
        <w:t xml:space="preserve">            </w:t>
      </w:r>
      <w:r w:rsidR="002A033C" w:rsidRPr="00402EBF">
        <w:t xml:space="preserve"> Опис пројекта:</w:t>
      </w:r>
    </w:p>
    <w:p w:rsidR="006C0B8D" w:rsidRPr="00402EBF" w:rsidRDefault="002A033C" w:rsidP="00FA2839">
      <w:pPr>
        <w:pStyle w:val="BodyText"/>
        <w:ind w:left="852" w:right="688" w:firstLine="720"/>
        <w:jc w:val="both"/>
      </w:pPr>
      <w:r w:rsidRPr="00402EBF">
        <w:t>Главни циљ пројекта „InvestigaI+D+i“ (истраживање + развој + иновација) је да подстакне ученике да стекну шири увид у науку, учећи, истражујући и откривајући у међународном окружењу. Програм такође покушава да развије њихове аналитичке вештине и промовише технологију, иновације и научна истраживања кроз израду есеја о актуелним питањима од друштвеног интереса. Језик комуникације на пројекту је енглески.</w:t>
      </w:r>
    </w:p>
    <w:p w:rsidR="006C0B8D" w:rsidRPr="00402EBF" w:rsidRDefault="006C0B8D">
      <w:pPr>
        <w:pStyle w:val="BodyText"/>
        <w:rPr>
          <w:sz w:val="26"/>
        </w:rPr>
      </w:pPr>
    </w:p>
    <w:p w:rsidR="006C0B8D" w:rsidRPr="00402EBF" w:rsidRDefault="006C0B8D">
      <w:pPr>
        <w:pStyle w:val="BodyText"/>
        <w:spacing w:before="2"/>
        <w:rPr>
          <w:sz w:val="22"/>
        </w:rPr>
      </w:pPr>
    </w:p>
    <w:p w:rsidR="006C0B8D" w:rsidRPr="00402EBF" w:rsidRDefault="00144E8B" w:rsidP="00144E8B">
      <w:r>
        <w:t xml:space="preserve">                </w:t>
      </w:r>
      <w:r w:rsidR="002A033C" w:rsidRPr="00402EBF">
        <w:t>Коме је програм намењен:</w:t>
      </w:r>
    </w:p>
    <w:p w:rsidR="006C0B8D" w:rsidRPr="00402EBF" w:rsidRDefault="002A033C">
      <w:pPr>
        <w:pStyle w:val="BodyText"/>
        <w:spacing w:line="274" w:lineRule="exact"/>
        <w:ind w:left="1573"/>
      </w:pPr>
      <w:r w:rsidRPr="00402EBF">
        <w:t>Програм је намењен ђацима узраста 15-17 година.</w:t>
      </w:r>
    </w:p>
    <w:p w:rsidR="006C0B8D" w:rsidRPr="00402EBF" w:rsidRDefault="006C0B8D">
      <w:pPr>
        <w:pStyle w:val="BodyText"/>
        <w:spacing w:before="5"/>
      </w:pPr>
    </w:p>
    <w:p w:rsidR="006C0B8D" w:rsidRPr="00402EBF" w:rsidRDefault="00144E8B" w:rsidP="00144E8B">
      <w:pPr>
        <w:pStyle w:val="Heading4"/>
        <w:numPr>
          <w:ilvl w:val="0"/>
          <w:numId w:val="0"/>
        </w:numPr>
        <w:spacing w:before="1" w:line="275" w:lineRule="exact"/>
      </w:pPr>
      <w:r>
        <w:t xml:space="preserve">               </w:t>
      </w:r>
      <w:r w:rsidR="002A033C" w:rsidRPr="00402EBF">
        <w:t>Циљеви:</w:t>
      </w:r>
    </w:p>
    <w:p w:rsidR="006C0B8D" w:rsidRPr="00402EBF" w:rsidRDefault="002A033C" w:rsidP="00212EC6">
      <w:pPr>
        <w:pStyle w:val="ListParagraph"/>
        <w:numPr>
          <w:ilvl w:val="0"/>
          <w:numId w:val="26"/>
        </w:numPr>
        <w:tabs>
          <w:tab w:val="left" w:pos="1573"/>
          <w:tab w:val="left" w:pos="1574"/>
        </w:tabs>
        <w:spacing w:line="293" w:lineRule="exact"/>
        <w:rPr>
          <w:sz w:val="24"/>
        </w:rPr>
      </w:pPr>
      <w:r w:rsidRPr="00402EBF">
        <w:rPr>
          <w:sz w:val="24"/>
        </w:rPr>
        <w:t>Да се повећа интересовање за научно истраживање, технологију и</w:t>
      </w:r>
      <w:r w:rsidRPr="00402EBF">
        <w:rPr>
          <w:spacing w:val="-16"/>
          <w:sz w:val="24"/>
        </w:rPr>
        <w:t xml:space="preserve"> </w:t>
      </w:r>
      <w:r w:rsidRPr="00402EBF">
        <w:rPr>
          <w:sz w:val="24"/>
        </w:rPr>
        <w:t>иновације;</w:t>
      </w:r>
    </w:p>
    <w:p w:rsidR="006C0B8D" w:rsidRPr="00402EBF" w:rsidRDefault="002A033C" w:rsidP="00212EC6">
      <w:pPr>
        <w:pStyle w:val="ListParagraph"/>
        <w:numPr>
          <w:ilvl w:val="0"/>
          <w:numId w:val="26"/>
        </w:numPr>
        <w:tabs>
          <w:tab w:val="left" w:pos="1573"/>
          <w:tab w:val="left" w:pos="1574"/>
        </w:tabs>
        <w:spacing w:before="42" w:line="273" w:lineRule="auto"/>
        <w:ind w:right="686"/>
        <w:rPr>
          <w:sz w:val="24"/>
        </w:rPr>
      </w:pPr>
      <w:r w:rsidRPr="00402EBF">
        <w:rPr>
          <w:sz w:val="24"/>
        </w:rPr>
        <w:t>Да се побољша тимски рад и могућност размене искустава са стручњацима у различитим областима;</w:t>
      </w:r>
    </w:p>
    <w:p w:rsidR="006C0B8D" w:rsidRPr="00402EBF" w:rsidRDefault="002A033C" w:rsidP="00212EC6">
      <w:pPr>
        <w:pStyle w:val="ListParagraph"/>
        <w:numPr>
          <w:ilvl w:val="0"/>
          <w:numId w:val="26"/>
        </w:numPr>
        <w:tabs>
          <w:tab w:val="left" w:pos="1573"/>
          <w:tab w:val="left" w:pos="1574"/>
        </w:tabs>
        <w:spacing w:line="273" w:lineRule="auto"/>
        <w:ind w:right="679"/>
        <w:rPr>
          <w:sz w:val="24"/>
        </w:rPr>
      </w:pPr>
      <w:r w:rsidRPr="00402EBF">
        <w:rPr>
          <w:sz w:val="24"/>
        </w:rPr>
        <w:t>Да се подстакне коришћење нових технологија примењивих у образовању, као што су блогови, форуми и онлајн учење и</w:t>
      </w:r>
      <w:r w:rsidRPr="00402EBF">
        <w:rPr>
          <w:spacing w:val="2"/>
          <w:sz w:val="24"/>
        </w:rPr>
        <w:t xml:space="preserve"> </w:t>
      </w:r>
      <w:r w:rsidRPr="00402EBF">
        <w:rPr>
          <w:sz w:val="24"/>
        </w:rPr>
        <w:t>настава;</w:t>
      </w:r>
    </w:p>
    <w:p w:rsidR="006C0B8D" w:rsidRPr="00402EBF" w:rsidRDefault="002A033C" w:rsidP="00212EC6">
      <w:pPr>
        <w:pStyle w:val="ListParagraph"/>
        <w:numPr>
          <w:ilvl w:val="0"/>
          <w:numId w:val="26"/>
        </w:numPr>
        <w:tabs>
          <w:tab w:val="left" w:pos="1573"/>
          <w:tab w:val="left" w:pos="1574"/>
        </w:tabs>
        <w:spacing w:before="3" w:line="273" w:lineRule="auto"/>
        <w:ind w:right="693"/>
        <w:rPr>
          <w:sz w:val="24"/>
        </w:rPr>
      </w:pPr>
      <w:r w:rsidRPr="00402EBF">
        <w:rPr>
          <w:sz w:val="24"/>
        </w:rPr>
        <w:t>Да се промовише међународна размена знања и сарадња између ђака европских и америчких средњих</w:t>
      </w:r>
      <w:r w:rsidRPr="00402EBF">
        <w:rPr>
          <w:spacing w:val="3"/>
          <w:sz w:val="24"/>
        </w:rPr>
        <w:t xml:space="preserve"> </w:t>
      </w:r>
      <w:r w:rsidRPr="00402EBF">
        <w:rPr>
          <w:sz w:val="24"/>
        </w:rPr>
        <w:t>школа.</w:t>
      </w:r>
    </w:p>
    <w:p w:rsidR="006C0B8D" w:rsidRPr="00402EBF" w:rsidRDefault="006A088D" w:rsidP="006A088D">
      <w:pPr>
        <w:pStyle w:val="Heading4"/>
        <w:numPr>
          <w:ilvl w:val="0"/>
          <w:numId w:val="0"/>
        </w:numPr>
        <w:spacing w:before="205" w:line="275" w:lineRule="exact"/>
        <w:ind w:left="144" w:hanging="144"/>
      </w:pPr>
      <w:r>
        <w:t xml:space="preserve">                   </w:t>
      </w:r>
      <w:r w:rsidR="002A033C" w:rsidRPr="00402EBF">
        <w:t>Истраживачке области:</w:t>
      </w:r>
    </w:p>
    <w:p w:rsidR="006C0B8D" w:rsidRPr="00402EBF" w:rsidRDefault="002A033C" w:rsidP="00212EC6">
      <w:pPr>
        <w:pStyle w:val="ListParagraph"/>
        <w:numPr>
          <w:ilvl w:val="0"/>
          <w:numId w:val="26"/>
        </w:numPr>
        <w:tabs>
          <w:tab w:val="left" w:pos="1573"/>
          <w:tab w:val="left" w:pos="1574"/>
        </w:tabs>
        <w:spacing w:line="293" w:lineRule="exact"/>
        <w:rPr>
          <w:sz w:val="24"/>
        </w:rPr>
      </w:pPr>
      <w:r w:rsidRPr="00402EBF">
        <w:rPr>
          <w:sz w:val="24"/>
        </w:rPr>
        <w:t>Здравствена</w:t>
      </w:r>
      <w:r w:rsidRPr="00402EBF">
        <w:rPr>
          <w:spacing w:val="-2"/>
          <w:sz w:val="24"/>
        </w:rPr>
        <w:t xml:space="preserve"> </w:t>
      </w:r>
      <w:r w:rsidRPr="00402EBF">
        <w:rPr>
          <w:sz w:val="24"/>
        </w:rPr>
        <w:t>област</w:t>
      </w:r>
      <w:r w:rsidR="00FC579A">
        <w:rPr>
          <w:sz w:val="24"/>
          <w:lang w:val="sr-Cyrl-RS"/>
        </w:rPr>
        <w:t>;</w:t>
      </w:r>
    </w:p>
    <w:p w:rsidR="006C0B8D" w:rsidRPr="00402EBF" w:rsidRDefault="002A033C" w:rsidP="00212EC6">
      <w:pPr>
        <w:pStyle w:val="ListParagraph"/>
        <w:numPr>
          <w:ilvl w:val="0"/>
          <w:numId w:val="26"/>
        </w:numPr>
        <w:tabs>
          <w:tab w:val="left" w:pos="1573"/>
          <w:tab w:val="left" w:pos="1574"/>
        </w:tabs>
        <w:spacing w:before="40"/>
        <w:rPr>
          <w:sz w:val="24"/>
        </w:rPr>
      </w:pPr>
      <w:r w:rsidRPr="00402EBF">
        <w:rPr>
          <w:sz w:val="24"/>
        </w:rPr>
        <w:t>Област енергетике и заштите животне</w:t>
      </w:r>
      <w:r w:rsidRPr="00402EBF">
        <w:rPr>
          <w:spacing w:val="-3"/>
          <w:sz w:val="24"/>
        </w:rPr>
        <w:t xml:space="preserve"> </w:t>
      </w:r>
      <w:r w:rsidRPr="00402EBF">
        <w:rPr>
          <w:sz w:val="24"/>
        </w:rPr>
        <w:t>средине</w:t>
      </w:r>
      <w:r w:rsidR="00FC579A">
        <w:rPr>
          <w:sz w:val="24"/>
          <w:lang w:val="sr-Cyrl-RS"/>
        </w:rPr>
        <w:t>;</w:t>
      </w:r>
    </w:p>
    <w:p w:rsidR="006C0B8D" w:rsidRPr="00402EBF" w:rsidRDefault="002A033C" w:rsidP="00212EC6">
      <w:pPr>
        <w:pStyle w:val="ListParagraph"/>
        <w:numPr>
          <w:ilvl w:val="0"/>
          <w:numId w:val="26"/>
        </w:numPr>
        <w:tabs>
          <w:tab w:val="left" w:pos="1573"/>
          <w:tab w:val="left" w:pos="1574"/>
        </w:tabs>
        <w:spacing w:before="42"/>
        <w:rPr>
          <w:sz w:val="24"/>
        </w:rPr>
      </w:pPr>
      <w:r w:rsidRPr="00402EBF">
        <w:rPr>
          <w:sz w:val="24"/>
        </w:rPr>
        <w:t>Област космичке</w:t>
      </w:r>
      <w:r w:rsidRPr="00402EBF">
        <w:rPr>
          <w:spacing w:val="-2"/>
          <w:sz w:val="24"/>
        </w:rPr>
        <w:t xml:space="preserve"> </w:t>
      </w:r>
      <w:r w:rsidRPr="00402EBF">
        <w:rPr>
          <w:sz w:val="24"/>
        </w:rPr>
        <w:t>науке</w:t>
      </w:r>
      <w:r w:rsidR="00FC579A">
        <w:rPr>
          <w:sz w:val="24"/>
          <w:lang w:val="sr-Cyrl-RS"/>
        </w:rPr>
        <w:t>;</w:t>
      </w:r>
    </w:p>
    <w:p w:rsidR="006C0B8D" w:rsidRPr="00402EBF" w:rsidRDefault="002A033C" w:rsidP="00212EC6">
      <w:pPr>
        <w:pStyle w:val="ListParagraph"/>
        <w:numPr>
          <w:ilvl w:val="0"/>
          <w:numId w:val="26"/>
        </w:numPr>
        <w:tabs>
          <w:tab w:val="left" w:pos="1573"/>
          <w:tab w:val="left" w:pos="1574"/>
        </w:tabs>
        <w:spacing w:before="40"/>
        <w:rPr>
          <w:sz w:val="24"/>
        </w:rPr>
      </w:pPr>
      <w:r w:rsidRPr="00402EBF">
        <w:rPr>
          <w:sz w:val="24"/>
        </w:rPr>
        <w:t>Област нанонаука и</w:t>
      </w:r>
      <w:r w:rsidRPr="00402EBF">
        <w:rPr>
          <w:spacing w:val="-2"/>
          <w:sz w:val="24"/>
        </w:rPr>
        <w:t xml:space="preserve"> </w:t>
      </w:r>
      <w:r w:rsidRPr="00402EBF">
        <w:rPr>
          <w:sz w:val="24"/>
        </w:rPr>
        <w:t>нанотехнологије</w:t>
      </w:r>
      <w:r w:rsidR="00FC579A">
        <w:rPr>
          <w:sz w:val="24"/>
          <w:lang w:val="sr-Cyrl-RS"/>
        </w:rPr>
        <w:t>;</w:t>
      </w:r>
    </w:p>
    <w:p w:rsidR="006C0B8D" w:rsidRPr="00402EBF" w:rsidRDefault="002A033C" w:rsidP="00212EC6">
      <w:pPr>
        <w:pStyle w:val="ListParagraph"/>
        <w:numPr>
          <w:ilvl w:val="0"/>
          <w:numId w:val="26"/>
        </w:numPr>
        <w:tabs>
          <w:tab w:val="left" w:pos="1573"/>
          <w:tab w:val="left" w:pos="1574"/>
        </w:tabs>
        <w:spacing w:before="42"/>
        <w:rPr>
          <w:sz w:val="24"/>
        </w:rPr>
      </w:pPr>
      <w:r w:rsidRPr="00402EBF">
        <w:rPr>
          <w:sz w:val="24"/>
        </w:rPr>
        <w:t>Области биотехнологије</w:t>
      </w:r>
      <w:r w:rsidR="00FC579A">
        <w:rPr>
          <w:sz w:val="24"/>
          <w:lang w:val="sr-Cyrl-RS"/>
        </w:rPr>
        <w:t>.</w:t>
      </w:r>
    </w:p>
    <w:p w:rsidR="006C0B8D" w:rsidRPr="00402EBF" w:rsidRDefault="006A088D" w:rsidP="006A088D">
      <w:pPr>
        <w:pStyle w:val="Heading4"/>
        <w:numPr>
          <w:ilvl w:val="0"/>
          <w:numId w:val="0"/>
        </w:numPr>
        <w:spacing w:before="241" w:line="275" w:lineRule="exact"/>
      </w:pPr>
      <w:r>
        <w:t xml:space="preserve">                   </w:t>
      </w:r>
      <w:r w:rsidR="002A033C" w:rsidRPr="00402EBF">
        <w:t>Динамика пројекта:</w:t>
      </w:r>
    </w:p>
    <w:p w:rsidR="006C0B8D" w:rsidRPr="00402EBF" w:rsidRDefault="002A033C" w:rsidP="00212EC6">
      <w:pPr>
        <w:pStyle w:val="ListParagraph"/>
        <w:numPr>
          <w:ilvl w:val="0"/>
          <w:numId w:val="26"/>
        </w:numPr>
        <w:tabs>
          <w:tab w:val="left" w:pos="1573"/>
          <w:tab w:val="left" w:pos="1574"/>
        </w:tabs>
        <w:spacing w:line="293" w:lineRule="exact"/>
        <w:rPr>
          <w:sz w:val="24"/>
        </w:rPr>
      </w:pPr>
      <w:r w:rsidRPr="00402EBF">
        <w:rPr>
          <w:sz w:val="24"/>
        </w:rPr>
        <w:t>Укључивање наставника који води пројекат, попуњавање пријавних</w:t>
      </w:r>
      <w:r w:rsidRPr="00402EBF">
        <w:rPr>
          <w:spacing w:val="-8"/>
          <w:sz w:val="24"/>
        </w:rPr>
        <w:t xml:space="preserve"> </w:t>
      </w:r>
      <w:r w:rsidR="00FC579A">
        <w:rPr>
          <w:sz w:val="24"/>
        </w:rPr>
        <w:t>формулара</w:t>
      </w:r>
      <w:r w:rsidR="00FC579A">
        <w:rPr>
          <w:sz w:val="24"/>
          <w:lang w:val="sr-Cyrl-RS"/>
        </w:rPr>
        <w:t>;</w:t>
      </w:r>
    </w:p>
    <w:p w:rsidR="006C0B8D" w:rsidRPr="00402EBF" w:rsidRDefault="002A033C" w:rsidP="00212EC6">
      <w:pPr>
        <w:pStyle w:val="ListParagraph"/>
        <w:numPr>
          <w:ilvl w:val="0"/>
          <w:numId w:val="26"/>
        </w:numPr>
        <w:tabs>
          <w:tab w:val="left" w:pos="1573"/>
          <w:tab w:val="left" w:pos="1574"/>
        </w:tabs>
        <w:spacing w:before="42" w:line="273" w:lineRule="auto"/>
        <w:ind w:right="679"/>
        <w:rPr>
          <w:sz w:val="24"/>
        </w:rPr>
      </w:pPr>
      <w:r w:rsidRPr="00402EBF">
        <w:rPr>
          <w:sz w:val="24"/>
        </w:rPr>
        <w:t>Укључивање</w:t>
      </w:r>
      <w:r w:rsidRPr="00402EBF">
        <w:rPr>
          <w:spacing w:val="-6"/>
          <w:sz w:val="24"/>
        </w:rPr>
        <w:t xml:space="preserve"> </w:t>
      </w:r>
      <w:r w:rsidRPr="00402EBF">
        <w:rPr>
          <w:sz w:val="24"/>
        </w:rPr>
        <w:t>ђака</w:t>
      </w:r>
      <w:r w:rsidRPr="00402EBF">
        <w:rPr>
          <w:spacing w:val="-5"/>
          <w:sz w:val="24"/>
        </w:rPr>
        <w:t xml:space="preserve"> </w:t>
      </w:r>
      <w:r w:rsidRPr="00402EBF">
        <w:rPr>
          <w:sz w:val="24"/>
        </w:rPr>
        <w:t>од</w:t>
      </w:r>
      <w:r w:rsidRPr="00402EBF">
        <w:rPr>
          <w:spacing w:val="-5"/>
          <w:sz w:val="24"/>
        </w:rPr>
        <w:t xml:space="preserve"> </w:t>
      </w:r>
      <w:r w:rsidRPr="00402EBF">
        <w:rPr>
          <w:sz w:val="24"/>
        </w:rPr>
        <w:t>стране</w:t>
      </w:r>
      <w:r w:rsidRPr="00402EBF">
        <w:rPr>
          <w:spacing w:val="-5"/>
          <w:sz w:val="24"/>
        </w:rPr>
        <w:t xml:space="preserve"> </w:t>
      </w:r>
      <w:r w:rsidRPr="00402EBF">
        <w:rPr>
          <w:sz w:val="24"/>
        </w:rPr>
        <w:t>наставника</w:t>
      </w:r>
      <w:r w:rsidRPr="00402EBF">
        <w:rPr>
          <w:spacing w:val="-5"/>
          <w:sz w:val="24"/>
        </w:rPr>
        <w:t xml:space="preserve"> </w:t>
      </w:r>
      <w:r w:rsidRPr="00402EBF">
        <w:rPr>
          <w:sz w:val="24"/>
        </w:rPr>
        <w:t>који</w:t>
      </w:r>
      <w:r w:rsidRPr="00402EBF">
        <w:rPr>
          <w:spacing w:val="-3"/>
          <w:sz w:val="24"/>
        </w:rPr>
        <w:t xml:space="preserve"> </w:t>
      </w:r>
      <w:r w:rsidRPr="00402EBF">
        <w:rPr>
          <w:sz w:val="24"/>
        </w:rPr>
        <w:t>води</w:t>
      </w:r>
      <w:r w:rsidRPr="00402EBF">
        <w:rPr>
          <w:spacing w:val="-3"/>
          <w:sz w:val="24"/>
        </w:rPr>
        <w:t xml:space="preserve"> </w:t>
      </w:r>
      <w:r w:rsidR="00FC579A">
        <w:rPr>
          <w:sz w:val="24"/>
        </w:rPr>
        <w:t>пројекат</w:t>
      </w:r>
      <w:r w:rsidR="00FC579A">
        <w:rPr>
          <w:sz w:val="24"/>
          <w:lang w:val="sr-Cyrl-RS"/>
        </w:rPr>
        <w:t>;</w:t>
      </w:r>
      <w:r w:rsidRPr="00402EBF">
        <w:rPr>
          <w:spacing w:val="-7"/>
          <w:sz w:val="24"/>
        </w:rPr>
        <w:t xml:space="preserve"> </w:t>
      </w:r>
      <w:r w:rsidRPr="00402EBF">
        <w:rPr>
          <w:sz w:val="24"/>
        </w:rPr>
        <w:t>Сваки</w:t>
      </w:r>
      <w:r w:rsidRPr="00402EBF">
        <w:rPr>
          <w:spacing w:val="-1"/>
          <w:sz w:val="24"/>
        </w:rPr>
        <w:t xml:space="preserve"> </w:t>
      </w:r>
      <w:r w:rsidRPr="00402EBF">
        <w:rPr>
          <w:sz w:val="24"/>
        </w:rPr>
        <w:t>ученик</w:t>
      </w:r>
      <w:r w:rsidRPr="00402EBF">
        <w:rPr>
          <w:spacing w:val="-3"/>
          <w:sz w:val="24"/>
        </w:rPr>
        <w:t xml:space="preserve"> </w:t>
      </w:r>
      <w:r w:rsidRPr="00402EBF">
        <w:rPr>
          <w:sz w:val="24"/>
        </w:rPr>
        <w:t>бира</w:t>
      </w:r>
      <w:r w:rsidRPr="00402EBF">
        <w:rPr>
          <w:spacing w:val="-6"/>
          <w:sz w:val="24"/>
        </w:rPr>
        <w:t xml:space="preserve"> </w:t>
      </w:r>
      <w:r w:rsidRPr="00402EBF">
        <w:rPr>
          <w:sz w:val="24"/>
        </w:rPr>
        <w:t>за</w:t>
      </w:r>
      <w:r w:rsidRPr="00402EBF">
        <w:rPr>
          <w:spacing w:val="-5"/>
          <w:sz w:val="24"/>
        </w:rPr>
        <w:t xml:space="preserve"> </w:t>
      </w:r>
      <w:r w:rsidRPr="00402EBF">
        <w:rPr>
          <w:sz w:val="24"/>
        </w:rPr>
        <w:t>рад</w:t>
      </w:r>
      <w:r w:rsidRPr="00402EBF">
        <w:rPr>
          <w:spacing w:val="-5"/>
          <w:sz w:val="24"/>
        </w:rPr>
        <w:t xml:space="preserve"> </w:t>
      </w:r>
      <w:r w:rsidRPr="00402EBF">
        <w:rPr>
          <w:sz w:val="24"/>
        </w:rPr>
        <w:t>једну од пет предложених</w:t>
      </w:r>
      <w:r w:rsidRPr="00402EBF">
        <w:rPr>
          <w:spacing w:val="1"/>
          <w:sz w:val="24"/>
        </w:rPr>
        <w:t xml:space="preserve"> </w:t>
      </w:r>
      <w:r w:rsidR="00FC579A">
        <w:rPr>
          <w:sz w:val="24"/>
        </w:rPr>
        <w:t>област</w:t>
      </w:r>
      <w:r w:rsidR="00FC579A">
        <w:rPr>
          <w:sz w:val="24"/>
          <w:lang w:val="sr-Cyrl-RS"/>
        </w:rPr>
        <w:t>;</w:t>
      </w:r>
      <w:r w:rsidRPr="00402EBF">
        <w:rPr>
          <w:sz w:val="24"/>
        </w:rPr>
        <w:t>.</w:t>
      </w:r>
    </w:p>
    <w:p w:rsidR="006C0B8D" w:rsidRPr="00402EBF" w:rsidRDefault="002A033C" w:rsidP="00212EC6">
      <w:pPr>
        <w:pStyle w:val="ListParagraph"/>
        <w:numPr>
          <w:ilvl w:val="0"/>
          <w:numId w:val="26"/>
        </w:numPr>
        <w:tabs>
          <w:tab w:val="left" w:pos="1574"/>
        </w:tabs>
        <w:spacing w:before="1" w:line="276" w:lineRule="auto"/>
        <w:ind w:right="692"/>
        <w:jc w:val="both"/>
        <w:rPr>
          <w:sz w:val="24"/>
        </w:rPr>
      </w:pPr>
      <w:r w:rsidRPr="00402EBF">
        <w:rPr>
          <w:sz w:val="24"/>
        </w:rPr>
        <w:t xml:space="preserve">Писање индивидуалних радова од стране ученика, </w:t>
      </w:r>
      <w:r w:rsidRPr="00402EBF">
        <w:rPr>
          <w:spacing w:val="-4"/>
          <w:sz w:val="24"/>
        </w:rPr>
        <w:t xml:space="preserve">уз </w:t>
      </w:r>
      <w:r w:rsidRPr="00402EBF">
        <w:rPr>
          <w:sz w:val="24"/>
        </w:rPr>
        <w:t>подршку наставника и стручњака из сваке области, а користећи упутства прецизирана у пројекту; регистровани ђаци учествују у онлајн форуму програма са другим ђацима и стручњацима из сваке</w:t>
      </w:r>
      <w:r w:rsidRPr="00402EBF">
        <w:rPr>
          <w:spacing w:val="-15"/>
          <w:sz w:val="24"/>
        </w:rPr>
        <w:t xml:space="preserve"> </w:t>
      </w:r>
      <w:r w:rsidR="00FC579A">
        <w:rPr>
          <w:sz w:val="24"/>
        </w:rPr>
        <w:t>област</w:t>
      </w:r>
      <w:r w:rsidR="00FC579A">
        <w:rPr>
          <w:sz w:val="24"/>
          <w:lang w:val="sr-Cyrl-RS"/>
        </w:rPr>
        <w:t>;</w:t>
      </w:r>
      <w:r w:rsidRPr="00402EBF">
        <w:rPr>
          <w:sz w:val="24"/>
        </w:rPr>
        <w:t>.</w:t>
      </w:r>
    </w:p>
    <w:p w:rsidR="006C0B8D" w:rsidRPr="00402EBF" w:rsidRDefault="002A033C" w:rsidP="00212EC6">
      <w:pPr>
        <w:pStyle w:val="ListParagraph"/>
        <w:numPr>
          <w:ilvl w:val="0"/>
          <w:numId w:val="26"/>
        </w:numPr>
        <w:tabs>
          <w:tab w:val="left" w:pos="1573"/>
          <w:tab w:val="left" w:pos="1574"/>
        </w:tabs>
        <w:spacing w:line="291" w:lineRule="exact"/>
        <w:rPr>
          <w:sz w:val="24"/>
        </w:rPr>
      </w:pPr>
      <w:r w:rsidRPr="00402EBF">
        <w:rPr>
          <w:sz w:val="24"/>
        </w:rPr>
        <w:t>Најбољи рад из сваке области се шаље организаторима</w:t>
      </w:r>
      <w:r w:rsidRPr="00402EBF">
        <w:rPr>
          <w:spacing w:val="-5"/>
          <w:sz w:val="24"/>
        </w:rPr>
        <w:t xml:space="preserve"> </w:t>
      </w:r>
      <w:r w:rsidR="00FC579A">
        <w:rPr>
          <w:sz w:val="24"/>
        </w:rPr>
        <w:t>пројекта</w:t>
      </w:r>
      <w:r w:rsidR="00FC579A">
        <w:rPr>
          <w:sz w:val="24"/>
          <w:lang w:val="sr-Cyrl-RS"/>
        </w:rPr>
        <w:t>;</w:t>
      </w:r>
    </w:p>
    <w:p w:rsidR="006C0B8D" w:rsidRPr="00402EBF" w:rsidRDefault="002A033C" w:rsidP="00212EC6">
      <w:pPr>
        <w:pStyle w:val="ListParagraph"/>
        <w:numPr>
          <w:ilvl w:val="0"/>
          <w:numId w:val="26"/>
        </w:numPr>
        <w:tabs>
          <w:tab w:val="left" w:pos="1573"/>
          <w:tab w:val="left" w:pos="1574"/>
        </w:tabs>
        <w:spacing w:before="42" w:line="273" w:lineRule="auto"/>
        <w:ind w:right="692"/>
        <w:rPr>
          <w:sz w:val="24"/>
        </w:rPr>
      </w:pPr>
      <w:r w:rsidRPr="00402EBF">
        <w:rPr>
          <w:sz w:val="24"/>
        </w:rPr>
        <w:t>Међународни омладински научни конгрес се одржава у Мадриду. Научне и културне активности укупно трају 6</w:t>
      </w:r>
      <w:r w:rsidRPr="00402EBF">
        <w:rPr>
          <w:spacing w:val="-1"/>
          <w:sz w:val="24"/>
        </w:rPr>
        <w:t xml:space="preserve"> </w:t>
      </w:r>
      <w:r w:rsidRPr="00402EBF">
        <w:rPr>
          <w:sz w:val="24"/>
        </w:rPr>
        <w:t>дана.</w:t>
      </w:r>
    </w:p>
    <w:p w:rsidR="006C0B8D" w:rsidRPr="00402EBF" w:rsidRDefault="002709C6" w:rsidP="002709C6">
      <w:pPr>
        <w:pStyle w:val="Heading4"/>
        <w:numPr>
          <w:ilvl w:val="0"/>
          <w:numId w:val="0"/>
        </w:numPr>
        <w:spacing w:before="205" w:line="274" w:lineRule="exact"/>
      </w:pPr>
      <w:r>
        <w:t xml:space="preserve">              </w:t>
      </w:r>
      <w:r w:rsidR="002A033C" w:rsidRPr="00402EBF">
        <w:t>Организатори и подршка пројекта:</w:t>
      </w:r>
    </w:p>
    <w:p w:rsidR="006C0B8D" w:rsidRPr="00402EBF" w:rsidRDefault="002A033C" w:rsidP="00C3294D">
      <w:pPr>
        <w:pStyle w:val="BodyText"/>
        <w:ind w:left="852" w:right="683" w:firstLine="720"/>
        <w:jc w:val="both"/>
      </w:pPr>
      <w:r w:rsidRPr="00402EBF">
        <w:t>Фондација</w:t>
      </w:r>
      <w:r w:rsidRPr="00402EBF">
        <w:rPr>
          <w:spacing w:val="-18"/>
        </w:rPr>
        <w:t xml:space="preserve"> </w:t>
      </w:r>
      <w:r w:rsidRPr="00402EBF">
        <w:t>Сан</w:t>
      </w:r>
      <w:r w:rsidRPr="00402EBF">
        <w:rPr>
          <w:spacing w:val="-17"/>
        </w:rPr>
        <w:t xml:space="preserve"> </w:t>
      </w:r>
      <w:r w:rsidRPr="00402EBF">
        <w:t>Патрицио,</w:t>
      </w:r>
      <w:r w:rsidRPr="00402EBF">
        <w:rPr>
          <w:spacing w:val="-17"/>
        </w:rPr>
        <w:t xml:space="preserve"> </w:t>
      </w:r>
      <w:r w:rsidRPr="00402EBF">
        <w:t>Министарство</w:t>
      </w:r>
      <w:r w:rsidRPr="00402EBF">
        <w:rPr>
          <w:spacing w:val="-18"/>
        </w:rPr>
        <w:t xml:space="preserve"> </w:t>
      </w:r>
      <w:r w:rsidRPr="00402EBF">
        <w:t>економије</w:t>
      </w:r>
      <w:r w:rsidRPr="00402EBF">
        <w:rPr>
          <w:spacing w:val="-17"/>
        </w:rPr>
        <w:t xml:space="preserve"> </w:t>
      </w:r>
      <w:r w:rsidRPr="00402EBF">
        <w:t>и</w:t>
      </w:r>
      <w:r w:rsidRPr="00402EBF">
        <w:rPr>
          <w:spacing w:val="-17"/>
        </w:rPr>
        <w:t xml:space="preserve"> </w:t>
      </w:r>
      <w:r w:rsidRPr="00402EBF">
        <w:t>конкурентности</w:t>
      </w:r>
      <w:r w:rsidRPr="00402EBF">
        <w:rPr>
          <w:spacing w:val="-18"/>
        </w:rPr>
        <w:t xml:space="preserve"> </w:t>
      </w:r>
      <w:r w:rsidRPr="00402EBF">
        <w:t>Краљевине</w:t>
      </w:r>
      <w:r w:rsidRPr="00402EBF">
        <w:rPr>
          <w:spacing w:val="-18"/>
        </w:rPr>
        <w:t xml:space="preserve"> </w:t>
      </w:r>
      <w:r w:rsidRPr="00402EBF">
        <w:t xml:space="preserve">Шпаније, </w:t>
      </w:r>
      <w:r w:rsidRPr="00402EBF">
        <w:lastRenderedPageBreak/>
        <w:t>Високи савет за научна истраживања, Институт за здравље Карлос III, Национални институт за пољопривреднa</w:t>
      </w:r>
      <w:r w:rsidRPr="00402EBF">
        <w:rPr>
          <w:spacing w:val="23"/>
        </w:rPr>
        <w:t xml:space="preserve"> </w:t>
      </w:r>
      <w:r w:rsidRPr="00402EBF">
        <w:t>и</w:t>
      </w:r>
      <w:r w:rsidRPr="00402EBF">
        <w:rPr>
          <w:spacing w:val="25"/>
        </w:rPr>
        <w:t xml:space="preserve"> </w:t>
      </w:r>
      <w:r w:rsidRPr="00402EBF">
        <w:t>прехрамбенa</w:t>
      </w:r>
      <w:r w:rsidRPr="00402EBF">
        <w:rPr>
          <w:spacing w:val="23"/>
        </w:rPr>
        <w:t xml:space="preserve"> </w:t>
      </w:r>
      <w:r w:rsidRPr="00402EBF">
        <w:t>истраживања</w:t>
      </w:r>
      <w:r w:rsidRPr="00402EBF">
        <w:rPr>
          <w:spacing w:val="25"/>
        </w:rPr>
        <w:t xml:space="preserve"> </w:t>
      </w:r>
      <w:r w:rsidRPr="00402EBF">
        <w:t>и</w:t>
      </w:r>
      <w:r w:rsidRPr="00402EBF">
        <w:rPr>
          <w:spacing w:val="25"/>
        </w:rPr>
        <w:t xml:space="preserve"> </w:t>
      </w:r>
      <w:r w:rsidRPr="00402EBF">
        <w:t>технологијe,</w:t>
      </w:r>
      <w:r w:rsidRPr="00402EBF">
        <w:rPr>
          <w:spacing w:val="23"/>
        </w:rPr>
        <w:t xml:space="preserve"> </w:t>
      </w:r>
      <w:r w:rsidRPr="00402EBF">
        <w:t>Национални</w:t>
      </w:r>
      <w:r w:rsidRPr="00402EBF">
        <w:rPr>
          <w:spacing w:val="25"/>
        </w:rPr>
        <w:t xml:space="preserve"> </w:t>
      </w:r>
      <w:r w:rsidRPr="00402EBF">
        <w:t>институт</w:t>
      </w:r>
      <w:r w:rsidRPr="00402EBF">
        <w:rPr>
          <w:spacing w:val="24"/>
        </w:rPr>
        <w:t xml:space="preserve"> </w:t>
      </w:r>
      <w:r w:rsidRPr="00402EBF">
        <w:t>за</w:t>
      </w:r>
      <w:r w:rsidRPr="00402EBF">
        <w:rPr>
          <w:spacing w:val="23"/>
        </w:rPr>
        <w:t xml:space="preserve"> </w:t>
      </w:r>
      <w:r w:rsidRPr="00402EBF">
        <w:t>свемирска</w:t>
      </w:r>
      <w:r w:rsidR="00C3294D" w:rsidRPr="00402EBF">
        <w:t xml:space="preserve"> и</w:t>
      </w:r>
      <w:r w:rsidRPr="00402EBF">
        <w:t>страживања, Центар за енергетику, животну средину и технологију, Универзитет Сантандер, Мајкрософт, Ендеса.</w:t>
      </w:r>
    </w:p>
    <w:p w:rsidR="006C0B8D" w:rsidRPr="00402EBF" w:rsidRDefault="006C0B8D">
      <w:pPr>
        <w:pStyle w:val="BodyText"/>
      </w:pPr>
    </w:p>
    <w:p w:rsidR="006C0B8D" w:rsidRPr="00402EBF" w:rsidRDefault="002A033C">
      <w:pPr>
        <w:pStyle w:val="BodyText"/>
        <w:spacing w:before="1"/>
        <w:ind w:left="852" w:right="689"/>
        <w:jc w:val="both"/>
      </w:pPr>
      <w:r w:rsidRPr="00402EBF">
        <w:rPr>
          <w:b/>
        </w:rPr>
        <w:t xml:space="preserve">Смештај и финансирање: </w:t>
      </w:r>
      <w:r w:rsidRPr="00402EBF">
        <w:t>Путне тршкове плаћају учесници програма. Организатори обезбеђују све активности и смештај за све учеснике уз плаћање котизације.</w:t>
      </w:r>
    </w:p>
    <w:p w:rsidR="006C0B8D" w:rsidRPr="00402EBF" w:rsidRDefault="006C0B8D">
      <w:pPr>
        <w:pStyle w:val="BodyText"/>
        <w:rPr>
          <w:sz w:val="26"/>
        </w:rPr>
      </w:pPr>
    </w:p>
    <w:p w:rsidR="006C0B8D" w:rsidRPr="00402EBF" w:rsidRDefault="006C0B8D">
      <w:pPr>
        <w:pStyle w:val="BodyText"/>
        <w:spacing w:before="4"/>
        <w:rPr>
          <w:sz w:val="22"/>
        </w:rPr>
      </w:pPr>
    </w:p>
    <w:p w:rsidR="006C0B8D" w:rsidRPr="00402EBF" w:rsidRDefault="002A033C" w:rsidP="002709C6">
      <w:pPr>
        <w:pStyle w:val="Heading4"/>
        <w:numPr>
          <w:ilvl w:val="0"/>
          <w:numId w:val="0"/>
        </w:numPr>
        <w:spacing w:line="274" w:lineRule="exact"/>
        <w:ind w:left="7371" w:right="684"/>
        <w:jc w:val="right"/>
      </w:pPr>
      <w:r w:rsidRPr="00402EBF">
        <w:t>Носилац пројекта за</w:t>
      </w:r>
      <w:r w:rsidRPr="00402EBF">
        <w:rPr>
          <w:spacing w:val="-7"/>
        </w:rPr>
        <w:t xml:space="preserve"> </w:t>
      </w:r>
      <w:r w:rsidRPr="00402EBF">
        <w:t>Србију:</w:t>
      </w:r>
    </w:p>
    <w:p w:rsidR="006C0B8D" w:rsidRPr="00402EBF" w:rsidRDefault="002A033C">
      <w:pPr>
        <w:pStyle w:val="BodyText"/>
        <w:spacing w:line="274" w:lineRule="exact"/>
        <w:ind w:right="685"/>
        <w:jc w:val="right"/>
      </w:pPr>
      <w:r w:rsidRPr="00402EBF">
        <w:t>Синиша</w:t>
      </w:r>
      <w:r w:rsidRPr="00402EBF">
        <w:rPr>
          <w:spacing w:val="-8"/>
        </w:rPr>
        <w:t xml:space="preserve"> </w:t>
      </w:r>
      <w:r w:rsidRPr="00402EBF">
        <w:t>Вукадиновић</w:t>
      </w:r>
    </w:p>
    <w:p w:rsidR="00FA2839" w:rsidRDefault="00FA2839" w:rsidP="00FA2839">
      <w:pPr>
        <w:pStyle w:val="Heading2"/>
        <w:numPr>
          <w:ilvl w:val="0"/>
          <w:numId w:val="0"/>
        </w:numPr>
        <w:tabs>
          <w:tab w:val="left" w:pos="1346"/>
        </w:tabs>
        <w:spacing w:before="223"/>
        <w:jc w:val="both"/>
      </w:pPr>
      <w:bookmarkStart w:id="134" w:name="_bookmark60"/>
      <w:bookmarkStart w:id="135" w:name="_Toc27728511"/>
      <w:bookmarkEnd w:id="134"/>
    </w:p>
    <w:p w:rsidR="00FA2839" w:rsidRDefault="00FA2839" w:rsidP="00FA2839">
      <w:pPr>
        <w:pStyle w:val="Heading2"/>
        <w:numPr>
          <w:ilvl w:val="0"/>
          <w:numId w:val="0"/>
        </w:numPr>
        <w:tabs>
          <w:tab w:val="left" w:pos="1346"/>
        </w:tabs>
        <w:spacing w:before="223"/>
        <w:jc w:val="both"/>
      </w:pPr>
    </w:p>
    <w:p w:rsidR="006C0B8D" w:rsidRPr="00402EBF" w:rsidRDefault="002A033C" w:rsidP="00212EC6">
      <w:pPr>
        <w:pStyle w:val="Heading2"/>
        <w:numPr>
          <w:ilvl w:val="1"/>
          <w:numId w:val="30"/>
        </w:numPr>
        <w:tabs>
          <w:tab w:val="left" w:pos="1346"/>
        </w:tabs>
        <w:spacing w:before="223"/>
        <w:ind w:firstLine="0"/>
        <w:jc w:val="both"/>
      </w:pPr>
      <w:r w:rsidRPr="00402EBF">
        <w:t>Пројекат „Модел Европског</w:t>
      </w:r>
      <w:r w:rsidRPr="00402EBF">
        <w:rPr>
          <w:spacing w:val="-2"/>
        </w:rPr>
        <w:t xml:space="preserve"> </w:t>
      </w:r>
      <w:r w:rsidRPr="00402EBF">
        <w:t>парламента“</w:t>
      </w:r>
      <w:bookmarkEnd w:id="135"/>
    </w:p>
    <w:p w:rsidR="006C0B8D" w:rsidRPr="00402EBF" w:rsidRDefault="006C0B8D">
      <w:pPr>
        <w:pStyle w:val="BodyText"/>
        <w:spacing w:before="1"/>
        <w:rPr>
          <w:b/>
          <w:sz w:val="29"/>
        </w:rPr>
      </w:pPr>
    </w:p>
    <w:p w:rsidR="006C0B8D" w:rsidRPr="00402EBF" w:rsidRDefault="002709C6" w:rsidP="002709C6">
      <w:pPr>
        <w:pStyle w:val="Heading4"/>
        <w:numPr>
          <w:ilvl w:val="0"/>
          <w:numId w:val="0"/>
        </w:numPr>
        <w:spacing w:before="1" w:line="274" w:lineRule="exact"/>
        <w:jc w:val="both"/>
      </w:pPr>
      <w:r>
        <w:t xml:space="preserve">              </w:t>
      </w:r>
      <w:r w:rsidR="002A033C" w:rsidRPr="00402EBF">
        <w:t>Опис пројекта:</w:t>
      </w:r>
    </w:p>
    <w:p w:rsidR="006C0B8D" w:rsidRPr="00402EBF" w:rsidRDefault="002A033C">
      <w:pPr>
        <w:pStyle w:val="BodyText"/>
        <w:ind w:left="852" w:right="684"/>
        <w:jc w:val="both"/>
      </w:pPr>
      <w:r w:rsidRPr="00402EBF">
        <w:t>Пројекат „Модел Европског парламента“ има за циљ да се средњошколци од 16 до 19 година упознају са радом и начином функционисања Европског парламента, да им се приближе европске институције и актуелни проблеми о којима се расправља у њима. Начин рада на конференцији је истоветан раду посланика у Европском парламенту. Ђаци су рапосређени у комитетима по различитим областима и темамамa. Чланови комитета имају три дана да заједничким радом одговоре на задату тему – направе резолуцију, коју представљају на Генераној скупштини. У зависности</w:t>
      </w:r>
      <w:r w:rsidRPr="00402EBF">
        <w:rPr>
          <w:spacing w:val="-3"/>
        </w:rPr>
        <w:t xml:space="preserve"> </w:t>
      </w:r>
      <w:r w:rsidRPr="00402EBF">
        <w:t>од</w:t>
      </w:r>
      <w:r w:rsidRPr="00402EBF">
        <w:rPr>
          <w:spacing w:val="-4"/>
        </w:rPr>
        <w:t xml:space="preserve"> </w:t>
      </w:r>
      <w:r w:rsidRPr="00402EBF">
        <w:t>броја</w:t>
      </w:r>
      <w:r w:rsidRPr="00402EBF">
        <w:rPr>
          <w:spacing w:val="-5"/>
        </w:rPr>
        <w:t xml:space="preserve"> </w:t>
      </w:r>
      <w:r w:rsidRPr="00402EBF">
        <w:t>гласова,</w:t>
      </w:r>
      <w:r w:rsidRPr="00402EBF">
        <w:rPr>
          <w:spacing w:val="-4"/>
        </w:rPr>
        <w:t xml:space="preserve"> </w:t>
      </w:r>
      <w:r w:rsidRPr="00402EBF">
        <w:t>резолуција</w:t>
      </w:r>
      <w:r w:rsidRPr="00402EBF">
        <w:rPr>
          <w:spacing w:val="-4"/>
        </w:rPr>
        <w:t xml:space="preserve"> </w:t>
      </w:r>
      <w:r w:rsidRPr="00402EBF">
        <w:t>се</w:t>
      </w:r>
      <w:r w:rsidRPr="00402EBF">
        <w:rPr>
          <w:spacing w:val="1"/>
        </w:rPr>
        <w:t xml:space="preserve"> </w:t>
      </w:r>
      <w:r w:rsidRPr="00402EBF">
        <w:t>усваја</w:t>
      </w:r>
      <w:r w:rsidRPr="00402EBF">
        <w:rPr>
          <w:spacing w:val="-4"/>
        </w:rPr>
        <w:t xml:space="preserve"> </w:t>
      </w:r>
      <w:r w:rsidRPr="00402EBF">
        <w:t>или</w:t>
      </w:r>
      <w:r w:rsidRPr="00402EBF">
        <w:rPr>
          <w:spacing w:val="-3"/>
        </w:rPr>
        <w:t xml:space="preserve"> </w:t>
      </w:r>
      <w:r w:rsidRPr="00402EBF">
        <w:t>обара.</w:t>
      </w:r>
      <w:r w:rsidRPr="00402EBF">
        <w:rPr>
          <w:spacing w:val="-5"/>
        </w:rPr>
        <w:t xml:space="preserve"> </w:t>
      </w:r>
      <w:r w:rsidRPr="00402EBF">
        <w:t>У</w:t>
      </w:r>
      <w:r w:rsidRPr="00402EBF">
        <w:rPr>
          <w:spacing w:val="-3"/>
        </w:rPr>
        <w:t xml:space="preserve"> </w:t>
      </w:r>
      <w:r w:rsidRPr="00402EBF">
        <w:t>случају</w:t>
      </w:r>
      <w:r w:rsidRPr="00402EBF">
        <w:rPr>
          <w:spacing w:val="-6"/>
        </w:rPr>
        <w:t xml:space="preserve"> </w:t>
      </w:r>
      <w:r w:rsidRPr="00402EBF">
        <w:t>да</w:t>
      </w:r>
      <w:r w:rsidRPr="00402EBF">
        <w:rPr>
          <w:spacing w:val="-6"/>
        </w:rPr>
        <w:t xml:space="preserve"> </w:t>
      </w:r>
      <w:r w:rsidRPr="00402EBF">
        <w:t>прође,</w:t>
      </w:r>
      <w:r w:rsidRPr="00402EBF">
        <w:rPr>
          <w:spacing w:val="-4"/>
        </w:rPr>
        <w:t xml:space="preserve"> </w:t>
      </w:r>
      <w:r w:rsidRPr="00402EBF">
        <w:t>она</w:t>
      </w:r>
      <w:r w:rsidRPr="00402EBF">
        <w:rPr>
          <w:spacing w:val="-2"/>
        </w:rPr>
        <w:t xml:space="preserve"> </w:t>
      </w:r>
      <w:r w:rsidRPr="00402EBF">
        <w:t>се</w:t>
      </w:r>
      <w:r w:rsidRPr="00402EBF">
        <w:rPr>
          <w:spacing w:val="-6"/>
        </w:rPr>
        <w:t xml:space="preserve"> </w:t>
      </w:r>
      <w:r w:rsidRPr="00402EBF">
        <w:t>прослеђује Европском парламенту, Европској комисији и Савету Европске уније, који на овај начин добијају слику о томе како размишљају млади и које су њихове идеје везане за постојeће проблеме. Генерална</w:t>
      </w:r>
      <w:r w:rsidRPr="00402EBF">
        <w:rPr>
          <w:spacing w:val="-11"/>
        </w:rPr>
        <w:t xml:space="preserve"> </w:t>
      </w:r>
      <w:r w:rsidRPr="00402EBF">
        <w:t>скупштина</w:t>
      </w:r>
      <w:r w:rsidRPr="00402EBF">
        <w:rPr>
          <w:spacing w:val="-11"/>
        </w:rPr>
        <w:t xml:space="preserve"> </w:t>
      </w:r>
      <w:r w:rsidRPr="00402EBF">
        <w:t>се</w:t>
      </w:r>
      <w:r w:rsidRPr="00402EBF">
        <w:rPr>
          <w:spacing w:val="-10"/>
        </w:rPr>
        <w:t xml:space="preserve"> </w:t>
      </w:r>
      <w:r w:rsidRPr="00402EBF">
        <w:t>најчешће</w:t>
      </w:r>
      <w:r w:rsidRPr="00402EBF">
        <w:rPr>
          <w:spacing w:val="-11"/>
        </w:rPr>
        <w:t xml:space="preserve"> </w:t>
      </w:r>
      <w:r w:rsidRPr="00402EBF">
        <w:t>одржава</w:t>
      </w:r>
      <w:r w:rsidRPr="00402EBF">
        <w:rPr>
          <w:spacing w:val="-5"/>
        </w:rPr>
        <w:t xml:space="preserve"> </w:t>
      </w:r>
      <w:r w:rsidRPr="00402EBF">
        <w:t>у</w:t>
      </w:r>
      <w:r w:rsidRPr="00402EBF">
        <w:rPr>
          <w:spacing w:val="-14"/>
        </w:rPr>
        <w:t xml:space="preserve"> </w:t>
      </w:r>
      <w:r w:rsidRPr="00402EBF">
        <w:t>парламенту</w:t>
      </w:r>
      <w:r w:rsidRPr="00402EBF">
        <w:rPr>
          <w:spacing w:val="-13"/>
        </w:rPr>
        <w:t xml:space="preserve"> </w:t>
      </w:r>
      <w:r w:rsidRPr="00402EBF">
        <w:t>земље</w:t>
      </w:r>
      <w:r w:rsidRPr="00402EBF">
        <w:rPr>
          <w:spacing w:val="-11"/>
        </w:rPr>
        <w:t xml:space="preserve"> </w:t>
      </w:r>
      <w:r w:rsidRPr="00402EBF">
        <w:t>домаћина.</w:t>
      </w:r>
      <w:r w:rsidRPr="00402EBF">
        <w:rPr>
          <w:spacing w:val="-9"/>
        </w:rPr>
        <w:t xml:space="preserve"> </w:t>
      </w:r>
      <w:r w:rsidRPr="00402EBF">
        <w:t>Комуникација</w:t>
      </w:r>
      <w:r w:rsidRPr="00402EBF">
        <w:rPr>
          <w:spacing w:val="-8"/>
        </w:rPr>
        <w:t xml:space="preserve"> </w:t>
      </w:r>
      <w:r w:rsidRPr="00402EBF">
        <w:t>у</w:t>
      </w:r>
      <w:r w:rsidRPr="00402EBF">
        <w:rPr>
          <w:spacing w:val="-13"/>
        </w:rPr>
        <w:t xml:space="preserve"> </w:t>
      </w:r>
      <w:r w:rsidRPr="00402EBF">
        <w:t>оквиру пројекта је на енглеском</w:t>
      </w:r>
      <w:r w:rsidRPr="00402EBF">
        <w:rPr>
          <w:spacing w:val="-4"/>
        </w:rPr>
        <w:t xml:space="preserve"> </w:t>
      </w:r>
      <w:r w:rsidRPr="00402EBF">
        <w:t>језику.</w:t>
      </w:r>
    </w:p>
    <w:p w:rsidR="006C0B8D" w:rsidRPr="00402EBF" w:rsidRDefault="006C0B8D">
      <w:pPr>
        <w:pStyle w:val="BodyText"/>
        <w:spacing w:before="2"/>
      </w:pPr>
    </w:p>
    <w:p w:rsidR="006C0B8D" w:rsidRPr="00402EBF" w:rsidRDefault="006A088D" w:rsidP="006A088D">
      <w:pPr>
        <w:pStyle w:val="Heading4"/>
        <w:numPr>
          <w:ilvl w:val="0"/>
          <w:numId w:val="0"/>
        </w:numPr>
        <w:spacing w:line="274" w:lineRule="exact"/>
        <w:ind w:left="144" w:hanging="144"/>
        <w:jc w:val="both"/>
      </w:pPr>
      <w:r>
        <w:t xml:space="preserve">              </w:t>
      </w:r>
      <w:r w:rsidR="002A033C" w:rsidRPr="00402EBF">
        <w:t>Коме је програм намењен:</w:t>
      </w:r>
    </w:p>
    <w:p w:rsidR="006C0B8D" w:rsidRDefault="002A033C">
      <w:pPr>
        <w:pStyle w:val="BodyText"/>
        <w:spacing w:line="274" w:lineRule="exact"/>
        <w:ind w:left="852"/>
        <w:jc w:val="both"/>
      </w:pPr>
      <w:r w:rsidRPr="00402EBF">
        <w:t>Средњошколцима од 16 до 19 година</w:t>
      </w:r>
    </w:p>
    <w:p w:rsidR="006A088D" w:rsidRPr="006A088D" w:rsidRDefault="006A088D">
      <w:pPr>
        <w:pStyle w:val="BodyText"/>
        <w:spacing w:line="274" w:lineRule="exact"/>
        <w:ind w:left="852"/>
        <w:jc w:val="both"/>
      </w:pPr>
    </w:p>
    <w:p w:rsidR="006C0B8D" w:rsidRPr="00402EBF" w:rsidRDefault="006A088D" w:rsidP="006A088D">
      <w:pPr>
        <w:pStyle w:val="Heading4"/>
        <w:numPr>
          <w:ilvl w:val="0"/>
          <w:numId w:val="0"/>
        </w:numPr>
        <w:spacing w:line="275" w:lineRule="exact"/>
        <w:jc w:val="both"/>
      </w:pPr>
      <w:r>
        <w:rPr>
          <w:b w:val="0"/>
          <w:bCs w:val="0"/>
        </w:rPr>
        <w:t xml:space="preserve">              </w:t>
      </w:r>
      <w:r w:rsidR="002A033C" w:rsidRPr="00402EBF">
        <w:t>Циљеви:</w:t>
      </w:r>
    </w:p>
    <w:p w:rsidR="006C0B8D" w:rsidRPr="00402EBF" w:rsidRDefault="002A033C" w:rsidP="00212EC6">
      <w:pPr>
        <w:pStyle w:val="ListParagraph"/>
        <w:numPr>
          <w:ilvl w:val="0"/>
          <w:numId w:val="25"/>
        </w:numPr>
        <w:tabs>
          <w:tab w:val="left" w:pos="1573"/>
          <w:tab w:val="left" w:pos="1574"/>
        </w:tabs>
        <w:spacing w:line="293" w:lineRule="exact"/>
        <w:rPr>
          <w:sz w:val="24"/>
        </w:rPr>
      </w:pPr>
      <w:r w:rsidRPr="00402EBF">
        <w:rPr>
          <w:sz w:val="24"/>
        </w:rPr>
        <w:t>Упознавање са начином рада и функционисања Европског</w:t>
      </w:r>
      <w:r w:rsidRPr="00402EBF">
        <w:rPr>
          <w:spacing w:val="-7"/>
          <w:sz w:val="24"/>
        </w:rPr>
        <w:t xml:space="preserve"> </w:t>
      </w:r>
      <w:r w:rsidRPr="00402EBF">
        <w:rPr>
          <w:sz w:val="24"/>
        </w:rPr>
        <w:t>парламента;</w:t>
      </w:r>
    </w:p>
    <w:p w:rsidR="006C0B8D" w:rsidRPr="00402EBF" w:rsidRDefault="002A033C" w:rsidP="00212EC6">
      <w:pPr>
        <w:pStyle w:val="ListParagraph"/>
        <w:numPr>
          <w:ilvl w:val="0"/>
          <w:numId w:val="25"/>
        </w:numPr>
        <w:tabs>
          <w:tab w:val="left" w:pos="1573"/>
          <w:tab w:val="left" w:pos="1574"/>
        </w:tabs>
        <w:spacing w:before="42"/>
        <w:rPr>
          <w:sz w:val="24"/>
        </w:rPr>
      </w:pPr>
      <w:r w:rsidRPr="00402EBF">
        <w:rPr>
          <w:sz w:val="24"/>
        </w:rPr>
        <w:t>Приближавање европских институција</w:t>
      </w:r>
      <w:r w:rsidRPr="00402EBF">
        <w:rPr>
          <w:spacing w:val="-3"/>
          <w:sz w:val="24"/>
        </w:rPr>
        <w:t xml:space="preserve"> </w:t>
      </w:r>
      <w:r w:rsidRPr="00402EBF">
        <w:rPr>
          <w:sz w:val="24"/>
        </w:rPr>
        <w:t>младима;</w:t>
      </w:r>
    </w:p>
    <w:p w:rsidR="006C0B8D" w:rsidRPr="00402EBF" w:rsidRDefault="002A033C" w:rsidP="00212EC6">
      <w:pPr>
        <w:pStyle w:val="ListParagraph"/>
        <w:numPr>
          <w:ilvl w:val="0"/>
          <w:numId w:val="25"/>
        </w:numPr>
        <w:tabs>
          <w:tab w:val="left" w:pos="1573"/>
          <w:tab w:val="left" w:pos="1574"/>
        </w:tabs>
        <w:spacing w:before="40"/>
        <w:rPr>
          <w:sz w:val="24"/>
        </w:rPr>
      </w:pPr>
      <w:r w:rsidRPr="00402EBF">
        <w:rPr>
          <w:sz w:val="24"/>
        </w:rPr>
        <w:t>Упознавање са актуелним проблемима у</w:t>
      </w:r>
      <w:r w:rsidRPr="00402EBF">
        <w:rPr>
          <w:spacing w:val="-8"/>
          <w:sz w:val="24"/>
        </w:rPr>
        <w:t xml:space="preserve"> </w:t>
      </w:r>
      <w:r w:rsidRPr="00402EBF">
        <w:rPr>
          <w:sz w:val="24"/>
        </w:rPr>
        <w:t>Европи;</w:t>
      </w:r>
    </w:p>
    <w:p w:rsidR="006C0B8D" w:rsidRPr="00402EBF" w:rsidRDefault="002A033C" w:rsidP="00212EC6">
      <w:pPr>
        <w:pStyle w:val="ListParagraph"/>
        <w:numPr>
          <w:ilvl w:val="0"/>
          <w:numId w:val="25"/>
        </w:numPr>
        <w:tabs>
          <w:tab w:val="left" w:pos="1573"/>
          <w:tab w:val="left" w:pos="1574"/>
        </w:tabs>
        <w:spacing w:before="39"/>
        <w:rPr>
          <w:sz w:val="24"/>
        </w:rPr>
      </w:pPr>
      <w:r w:rsidRPr="00402EBF">
        <w:rPr>
          <w:sz w:val="24"/>
        </w:rPr>
        <w:t>Повезивање вршњака из различитих делова</w:t>
      </w:r>
      <w:r w:rsidRPr="00402EBF">
        <w:rPr>
          <w:spacing w:val="-4"/>
          <w:sz w:val="24"/>
        </w:rPr>
        <w:t xml:space="preserve"> </w:t>
      </w:r>
      <w:r w:rsidRPr="00402EBF">
        <w:rPr>
          <w:sz w:val="24"/>
        </w:rPr>
        <w:t>Европе;</w:t>
      </w:r>
    </w:p>
    <w:p w:rsidR="006C0B8D" w:rsidRPr="00402EBF" w:rsidRDefault="002A033C" w:rsidP="00212EC6">
      <w:pPr>
        <w:pStyle w:val="ListParagraph"/>
        <w:numPr>
          <w:ilvl w:val="0"/>
          <w:numId w:val="25"/>
        </w:numPr>
        <w:tabs>
          <w:tab w:val="left" w:pos="1573"/>
          <w:tab w:val="left" w:pos="1574"/>
        </w:tabs>
        <w:spacing w:before="42"/>
        <w:rPr>
          <w:sz w:val="24"/>
        </w:rPr>
      </w:pPr>
      <w:r w:rsidRPr="00402EBF">
        <w:rPr>
          <w:sz w:val="24"/>
        </w:rPr>
        <w:t>Упознавање различитих култура и</w:t>
      </w:r>
      <w:r w:rsidRPr="00402EBF">
        <w:rPr>
          <w:spacing w:val="-2"/>
          <w:sz w:val="24"/>
        </w:rPr>
        <w:t xml:space="preserve"> </w:t>
      </w:r>
      <w:r w:rsidRPr="00402EBF">
        <w:rPr>
          <w:sz w:val="24"/>
        </w:rPr>
        <w:t>вредности;</w:t>
      </w:r>
    </w:p>
    <w:p w:rsidR="006C0B8D" w:rsidRPr="00402EBF" w:rsidRDefault="002A033C" w:rsidP="00212EC6">
      <w:pPr>
        <w:pStyle w:val="ListParagraph"/>
        <w:numPr>
          <w:ilvl w:val="0"/>
          <w:numId w:val="25"/>
        </w:numPr>
        <w:tabs>
          <w:tab w:val="left" w:pos="1573"/>
          <w:tab w:val="left" w:pos="1574"/>
        </w:tabs>
        <w:spacing w:before="40"/>
        <w:rPr>
          <w:sz w:val="24"/>
        </w:rPr>
      </w:pPr>
      <w:r w:rsidRPr="00402EBF">
        <w:rPr>
          <w:sz w:val="24"/>
        </w:rPr>
        <w:t>Сагледавање различитих перспектива и решења проблема у</w:t>
      </w:r>
      <w:r w:rsidRPr="00402EBF">
        <w:rPr>
          <w:spacing w:val="-5"/>
          <w:sz w:val="24"/>
        </w:rPr>
        <w:t xml:space="preserve"> </w:t>
      </w:r>
      <w:r w:rsidRPr="00402EBF">
        <w:rPr>
          <w:sz w:val="24"/>
        </w:rPr>
        <w:t>Европи.</w:t>
      </w:r>
    </w:p>
    <w:p w:rsidR="006C0B8D" w:rsidRPr="00402EBF" w:rsidRDefault="006A088D" w:rsidP="006A088D">
      <w:pPr>
        <w:pStyle w:val="Heading4"/>
        <w:numPr>
          <w:ilvl w:val="0"/>
          <w:numId w:val="0"/>
        </w:numPr>
        <w:spacing w:before="244" w:line="274" w:lineRule="exact"/>
        <w:jc w:val="both"/>
      </w:pPr>
      <w:r>
        <w:t xml:space="preserve">              </w:t>
      </w:r>
      <w:r w:rsidR="002A033C" w:rsidRPr="00402EBF">
        <w:t>Могуће области и теме:</w:t>
      </w:r>
    </w:p>
    <w:p w:rsidR="006C0B8D" w:rsidRPr="00402EBF" w:rsidRDefault="002A033C">
      <w:pPr>
        <w:pStyle w:val="BodyText"/>
        <w:ind w:left="852" w:right="690"/>
        <w:jc w:val="both"/>
      </w:pPr>
      <w:r w:rsidRPr="00402EBF">
        <w:t>На свакој конференцији се разматрају актуелни проблеми у Европи. Сваки комитет предлаже решења и резолуције за поједину област. На конференцијама се формирају овакви или слични комитети: комитет за индустрију, истраживање и енергију, комитет за социјална питања, комитет за културу и образовање, комитет за грађанске слободе, правду и унутрашње послове, комитет за женска права и родну равноправност, комитет за животну средину, јавно здравље и безбедност хране, као и комитет за спољне послове.</w:t>
      </w:r>
    </w:p>
    <w:p w:rsidR="006C0B8D" w:rsidRPr="00402EBF" w:rsidRDefault="006C0B8D">
      <w:pPr>
        <w:pStyle w:val="BodyText"/>
        <w:spacing w:before="3"/>
      </w:pPr>
    </w:p>
    <w:p w:rsidR="006C0B8D" w:rsidRPr="00402EBF" w:rsidRDefault="006A088D" w:rsidP="006A088D">
      <w:pPr>
        <w:pStyle w:val="Heading4"/>
        <w:numPr>
          <w:ilvl w:val="0"/>
          <w:numId w:val="0"/>
        </w:numPr>
        <w:spacing w:line="274" w:lineRule="exact"/>
      </w:pPr>
      <w:r>
        <w:t xml:space="preserve">              </w:t>
      </w:r>
      <w:r w:rsidR="002A033C" w:rsidRPr="00402EBF">
        <w:t>Динамика пројекта:</w:t>
      </w:r>
    </w:p>
    <w:p w:rsidR="006C0B8D" w:rsidRPr="00402EBF" w:rsidRDefault="002A033C">
      <w:pPr>
        <w:pStyle w:val="BodyText"/>
        <w:ind w:left="852" w:right="690"/>
        <w:jc w:val="both"/>
      </w:pPr>
      <w:r w:rsidRPr="00402EBF">
        <w:lastRenderedPageBreak/>
        <w:t>Конференције</w:t>
      </w:r>
      <w:r w:rsidRPr="00402EBF">
        <w:rPr>
          <w:spacing w:val="-8"/>
        </w:rPr>
        <w:t xml:space="preserve"> </w:t>
      </w:r>
      <w:r w:rsidRPr="00402EBF">
        <w:t>Модела</w:t>
      </w:r>
      <w:r w:rsidRPr="00402EBF">
        <w:rPr>
          <w:spacing w:val="-6"/>
        </w:rPr>
        <w:t xml:space="preserve"> </w:t>
      </w:r>
      <w:r w:rsidRPr="00402EBF">
        <w:t>Европског</w:t>
      </w:r>
      <w:r w:rsidRPr="00402EBF">
        <w:rPr>
          <w:spacing w:val="-6"/>
        </w:rPr>
        <w:t xml:space="preserve"> </w:t>
      </w:r>
      <w:r w:rsidRPr="00402EBF">
        <w:t>парламента</w:t>
      </w:r>
      <w:r w:rsidRPr="00402EBF">
        <w:rPr>
          <w:spacing w:val="-5"/>
        </w:rPr>
        <w:t xml:space="preserve"> </w:t>
      </w:r>
      <w:r w:rsidRPr="00402EBF">
        <w:t>се</w:t>
      </w:r>
      <w:r w:rsidRPr="00402EBF">
        <w:rPr>
          <w:spacing w:val="-8"/>
        </w:rPr>
        <w:t xml:space="preserve"> </w:t>
      </w:r>
      <w:r w:rsidRPr="00402EBF">
        <w:t>по</w:t>
      </w:r>
      <w:r w:rsidRPr="00402EBF">
        <w:rPr>
          <w:spacing w:val="-6"/>
        </w:rPr>
        <w:t xml:space="preserve"> </w:t>
      </w:r>
      <w:r w:rsidRPr="00402EBF">
        <w:t>правилу</w:t>
      </w:r>
      <w:r w:rsidRPr="00402EBF">
        <w:rPr>
          <w:spacing w:val="-12"/>
        </w:rPr>
        <w:t xml:space="preserve"> </w:t>
      </w:r>
      <w:r w:rsidRPr="00402EBF">
        <w:t>одржавају</w:t>
      </w:r>
      <w:r w:rsidRPr="00402EBF">
        <w:rPr>
          <w:spacing w:val="-9"/>
        </w:rPr>
        <w:t xml:space="preserve"> </w:t>
      </w:r>
      <w:r w:rsidRPr="00402EBF">
        <w:t>два</w:t>
      </w:r>
      <w:r w:rsidRPr="00402EBF">
        <w:rPr>
          <w:spacing w:val="-8"/>
        </w:rPr>
        <w:t xml:space="preserve"> </w:t>
      </w:r>
      <w:r w:rsidRPr="00402EBF">
        <w:t>пута</w:t>
      </w:r>
      <w:r w:rsidRPr="00402EBF">
        <w:rPr>
          <w:spacing w:val="-8"/>
        </w:rPr>
        <w:t xml:space="preserve"> </w:t>
      </w:r>
      <w:r w:rsidRPr="00402EBF">
        <w:t>годишње.</w:t>
      </w:r>
      <w:r w:rsidRPr="00402EBF">
        <w:rPr>
          <w:spacing w:val="-4"/>
        </w:rPr>
        <w:t xml:space="preserve"> </w:t>
      </w:r>
      <w:r w:rsidRPr="00402EBF">
        <w:t>Постоји јесење и пролећно заседање. Једном годишње се одржавају и регионалне конференције, а Србија припада групи земаља централне и источне</w:t>
      </w:r>
      <w:r w:rsidRPr="00402EBF">
        <w:rPr>
          <w:spacing w:val="-5"/>
        </w:rPr>
        <w:t xml:space="preserve"> </w:t>
      </w:r>
      <w:r w:rsidRPr="00402EBF">
        <w:t>Европе.</w:t>
      </w:r>
    </w:p>
    <w:p w:rsidR="006C0B8D" w:rsidRPr="00402EBF" w:rsidRDefault="002A033C">
      <w:pPr>
        <w:pStyle w:val="BodyText"/>
        <w:ind w:left="852"/>
        <w:jc w:val="both"/>
      </w:pPr>
      <w:r w:rsidRPr="00402EBF">
        <w:t>Планиране активности:</w:t>
      </w:r>
    </w:p>
    <w:p w:rsidR="006C0B8D" w:rsidRPr="00402EBF" w:rsidRDefault="006C0B8D">
      <w:pPr>
        <w:pStyle w:val="BodyText"/>
        <w:spacing w:before="6"/>
        <w:rPr>
          <w:sz w:val="11"/>
        </w:rPr>
      </w:pPr>
    </w:p>
    <w:p w:rsidR="006C0B8D" w:rsidRPr="00402EBF" w:rsidRDefault="002A033C" w:rsidP="00212EC6">
      <w:pPr>
        <w:pStyle w:val="ListParagraph"/>
        <w:numPr>
          <w:ilvl w:val="0"/>
          <w:numId w:val="25"/>
        </w:numPr>
        <w:tabs>
          <w:tab w:val="left" w:pos="1573"/>
          <w:tab w:val="left" w:pos="1574"/>
        </w:tabs>
        <w:spacing w:before="100" w:line="273" w:lineRule="auto"/>
        <w:ind w:right="689"/>
        <w:rPr>
          <w:sz w:val="24"/>
        </w:rPr>
      </w:pPr>
      <w:r w:rsidRPr="00402EBF">
        <w:rPr>
          <w:sz w:val="24"/>
        </w:rPr>
        <w:t>Припремна фаза подразумева ангажовање наставника/ координатора за сваку земљу, комуникацију са организаторима, поделу</w:t>
      </w:r>
      <w:r w:rsidRPr="00402EBF">
        <w:rPr>
          <w:spacing w:val="-15"/>
          <w:sz w:val="24"/>
        </w:rPr>
        <w:t xml:space="preserve"> </w:t>
      </w:r>
      <w:r w:rsidRPr="00402EBF">
        <w:rPr>
          <w:sz w:val="24"/>
        </w:rPr>
        <w:t>комитета;</w:t>
      </w:r>
    </w:p>
    <w:p w:rsidR="006C0B8D" w:rsidRPr="00402EBF" w:rsidRDefault="002A033C" w:rsidP="00212EC6">
      <w:pPr>
        <w:pStyle w:val="ListParagraph"/>
        <w:numPr>
          <w:ilvl w:val="0"/>
          <w:numId w:val="25"/>
        </w:numPr>
        <w:tabs>
          <w:tab w:val="left" w:pos="1573"/>
          <w:tab w:val="left" w:pos="1574"/>
        </w:tabs>
        <w:spacing w:before="3"/>
        <w:rPr>
          <w:sz w:val="24"/>
        </w:rPr>
      </w:pPr>
      <w:r w:rsidRPr="00402EBF">
        <w:rPr>
          <w:sz w:val="24"/>
        </w:rPr>
        <w:t>Презентовање пројекта</w:t>
      </w:r>
      <w:r w:rsidRPr="00402EBF">
        <w:rPr>
          <w:spacing w:val="-3"/>
          <w:sz w:val="24"/>
        </w:rPr>
        <w:t xml:space="preserve"> </w:t>
      </w:r>
      <w:r w:rsidRPr="00402EBF">
        <w:rPr>
          <w:sz w:val="24"/>
        </w:rPr>
        <w:t>ђацима;</w:t>
      </w:r>
    </w:p>
    <w:p w:rsidR="006C0B8D" w:rsidRPr="00402EBF" w:rsidRDefault="002A033C" w:rsidP="00212EC6">
      <w:pPr>
        <w:pStyle w:val="ListParagraph"/>
        <w:numPr>
          <w:ilvl w:val="0"/>
          <w:numId w:val="25"/>
        </w:numPr>
        <w:tabs>
          <w:tab w:val="left" w:pos="1573"/>
          <w:tab w:val="left" w:pos="1574"/>
        </w:tabs>
        <w:spacing w:before="40"/>
        <w:rPr>
          <w:sz w:val="24"/>
        </w:rPr>
      </w:pPr>
      <w:r w:rsidRPr="00402EBF">
        <w:rPr>
          <w:sz w:val="24"/>
        </w:rPr>
        <w:t>Пријава ђака и њихова селекција (обично пет ђака представља једну</w:t>
      </w:r>
      <w:r w:rsidRPr="00402EBF">
        <w:rPr>
          <w:spacing w:val="-12"/>
          <w:sz w:val="24"/>
        </w:rPr>
        <w:t xml:space="preserve"> </w:t>
      </w:r>
      <w:r w:rsidRPr="00402EBF">
        <w:rPr>
          <w:sz w:val="24"/>
        </w:rPr>
        <w:t>земљу);</w:t>
      </w:r>
    </w:p>
    <w:p w:rsidR="006C0B8D" w:rsidRPr="00402EBF" w:rsidRDefault="002A033C" w:rsidP="00212EC6">
      <w:pPr>
        <w:pStyle w:val="ListParagraph"/>
        <w:numPr>
          <w:ilvl w:val="0"/>
          <w:numId w:val="25"/>
        </w:numPr>
        <w:tabs>
          <w:tab w:val="left" w:pos="1573"/>
          <w:tab w:val="left" w:pos="1574"/>
        </w:tabs>
        <w:spacing w:before="42"/>
        <w:rPr>
          <w:sz w:val="24"/>
        </w:rPr>
      </w:pPr>
      <w:r w:rsidRPr="00402EBF">
        <w:rPr>
          <w:sz w:val="24"/>
        </w:rPr>
        <w:t>Припрема ученика за сваку појединачну област (организатори шаљу</w:t>
      </w:r>
      <w:r w:rsidRPr="00402EBF">
        <w:rPr>
          <w:spacing w:val="-18"/>
          <w:sz w:val="24"/>
        </w:rPr>
        <w:t xml:space="preserve"> </w:t>
      </w:r>
      <w:r w:rsidRPr="00402EBF">
        <w:rPr>
          <w:sz w:val="24"/>
        </w:rPr>
        <w:t>материјале);</w:t>
      </w:r>
    </w:p>
    <w:p w:rsidR="006C0B8D" w:rsidRPr="00402EBF" w:rsidRDefault="002A033C" w:rsidP="00212EC6">
      <w:pPr>
        <w:pStyle w:val="ListParagraph"/>
        <w:numPr>
          <w:ilvl w:val="0"/>
          <w:numId w:val="25"/>
        </w:numPr>
        <w:tabs>
          <w:tab w:val="left" w:pos="1574"/>
        </w:tabs>
        <w:spacing w:before="39" w:line="276" w:lineRule="auto"/>
        <w:ind w:right="685"/>
        <w:jc w:val="both"/>
        <w:rPr>
          <w:sz w:val="24"/>
        </w:rPr>
      </w:pPr>
      <w:r w:rsidRPr="00402EBF">
        <w:rPr>
          <w:sz w:val="24"/>
        </w:rPr>
        <w:t>Конференција Модела Европског парламента (1. долазак и регистрација учесника; 2. формирање тимова, рад у комитетима; 3. церемонија отварања у парламенту државе домаћина; 4. рад у комитетима; 5. састављање резолуција; 6. генерална скупштина у парламенту земље домаћина; 7. одлазак</w:t>
      </w:r>
      <w:r w:rsidRPr="00402EBF">
        <w:rPr>
          <w:spacing w:val="-5"/>
          <w:sz w:val="24"/>
        </w:rPr>
        <w:t xml:space="preserve"> </w:t>
      </w:r>
      <w:r w:rsidRPr="00402EBF">
        <w:rPr>
          <w:sz w:val="24"/>
        </w:rPr>
        <w:t>учесника).</w:t>
      </w:r>
    </w:p>
    <w:p w:rsidR="006C0B8D" w:rsidRPr="00402EBF" w:rsidRDefault="002A033C">
      <w:pPr>
        <w:pStyle w:val="BodyText"/>
        <w:spacing w:before="196"/>
        <w:ind w:left="852" w:right="688"/>
        <w:jc w:val="both"/>
      </w:pPr>
      <w:r w:rsidRPr="00402EBF">
        <w:rPr>
          <w:b/>
        </w:rPr>
        <w:t xml:space="preserve">Смештај и финансирање: </w:t>
      </w:r>
      <w:r w:rsidRPr="00402EBF">
        <w:t>Смештај ученика је обезбеђен у породицама домаћина, смештај наставника није обезбеђен. Учесници плаћају партиципацију за учешће на конференцији. Могуће је обезбедити и спонзоре који би сносили део трошкова.</w:t>
      </w:r>
    </w:p>
    <w:p w:rsidR="006C0B8D" w:rsidRPr="00402EBF" w:rsidRDefault="006C0B8D">
      <w:pPr>
        <w:pStyle w:val="BodyText"/>
        <w:spacing w:before="5"/>
      </w:pPr>
    </w:p>
    <w:p w:rsidR="006C0B8D" w:rsidRPr="00402EBF" w:rsidRDefault="002A033C" w:rsidP="006A088D">
      <w:pPr>
        <w:pStyle w:val="Heading4"/>
        <w:numPr>
          <w:ilvl w:val="0"/>
          <w:numId w:val="0"/>
        </w:numPr>
        <w:spacing w:line="274" w:lineRule="exact"/>
        <w:ind w:left="7371" w:right="684"/>
        <w:jc w:val="right"/>
      </w:pPr>
      <w:r w:rsidRPr="00402EBF">
        <w:t>Носилац пројекта за</w:t>
      </w:r>
      <w:r w:rsidRPr="00402EBF">
        <w:rPr>
          <w:spacing w:val="-7"/>
        </w:rPr>
        <w:t xml:space="preserve"> </w:t>
      </w:r>
      <w:r w:rsidRPr="00402EBF">
        <w:t>Србију:</w:t>
      </w:r>
    </w:p>
    <w:p w:rsidR="006C0B8D" w:rsidRPr="00402EBF" w:rsidRDefault="002A033C">
      <w:pPr>
        <w:pStyle w:val="BodyText"/>
        <w:spacing w:line="274" w:lineRule="exact"/>
        <w:ind w:right="685"/>
        <w:jc w:val="right"/>
      </w:pPr>
      <w:r w:rsidRPr="00402EBF">
        <w:t>Синиша</w:t>
      </w:r>
      <w:r w:rsidRPr="00402EBF">
        <w:rPr>
          <w:spacing w:val="-8"/>
        </w:rPr>
        <w:t xml:space="preserve"> </w:t>
      </w:r>
      <w:r w:rsidRPr="00402EBF">
        <w:t>Вукадиновић</w:t>
      </w:r>
    </w:p>
    <w:p w:rsidR="006C0B8D" w:rsidRPr="00402EBF" w:rsidRDefault="006C0B8D">
      <w:pPr>
        <w:pStyle w:val="BodyText"/>
        <w:rPr>
          <w:sz w:val="26"/>
        </w:rPr>
      </w:pPr>
    </w:p>
    <w:p w:rsidR="006C0B8D" w:rsidRPr="00402EBF" w:rsidRDefault="002A033C" w:rsidP="00212EC6">
      <w:pPr>
        <w:pStyle w:val="Heading2"/>
        <w:numPr>
          <w:ilvl w:val="1"/>
          <w:numId w:val="24"/>
        </w:numPr>
        <w:tabs>
          <w:tab w:val="left" w:pos="1206"/>
        </w:tabs>
        <w:spacing w:before="223"/>
        <w:jc w:val="both"/>
      </w:pPr>
      <w:bookmarkStart w:id="136" w:name="_bookmark61"/>
      <w:bookmarkStart w:id="137" w:name="_Toc27728512"/>
      <w:bookmarkEnd w:id="136"/>
      <w:r w:rsidRPr="00402EBF">
        <w:t>.Пројекат „Култура</w:t>
      </w:r>
      <w:r w:rsidRPr="00402EBF">
        <w:rPr>
          <w:spacing w:val="-2"/>
        </w:rPr>
        <w:t xml:space="preserve"> </w:t>
      </w:r>
      <w:r w:rsidRPr="00402EBF">
        <w:t>сећања“</w:t>
      </w:r>
      <w:bookmarkEnd w:id="137"/>
    </w:p>
    <w:p w:rsidR="006C0B8D" w:rsidRPr="00402EBF" w:rsidRDefault="006C0B8D">
      <w:pPr>
        <w:pStyle w:val="BodyText"/>
        <w:spacing w:before="1"/>
        <w:rPr>
          <w:b/>
          <w:sz w:val="29"/>
        </w:rPr>
      </w:pPr>
    </w:p>
    <w:p w:rsidR="006C0B8D" w:rsidRPr="00402EBF" w:rsidRDefault="006A088D" w:rsidP="006A088D">
      <w:pPr>
        <w:pStyle w:val="Heading4"/>
        <w:numPr>
          <w:ilvl w:val="0"/>
          <w:numId w:val="0"/>
        </w:numPr>
        <w:spacing w:line="274" w:lineRule="exact"/>
        <w:jc w:val="both"/>
      </w:pPr>
      <w:r>
        <w:t xml:space="preserve">              </w:t>
      </w:r>
      <w:r w:rsidR="002A033C" w:rsidRPr="00402EBF">
        <w:t>Опис пројекта:</w:t>
      </w:r>
    </w:p>
    <w:p w:rsidR="006C0B8D" w:rsidRPr="00402EBF" w:rsidRDefault="002A033C">
      <w:pPr>
        <w:pStyle w:val="BodyText"/>
        <w:ind w:left="852" w:right="683"/>
        <w:jc w:val="both"/>
      </w:pPr>
      <w:r w:rsidRPr="00402EBF">
        <w:t>Република Србија je 1. децембра 2011. године примљена у пуноправно чланство Радне групе за међународну сарадњу у области образовања, сећања и истраживања холокауста – ITF (Task Force for   International   Cooperation   on   Holocaust   Education,   Remembrance    and    Research).    Радна група за међународну сарадњу у области образовања, сећања и истраживања холокауста је међувладина организација основана 1998. године са циљем мобилизације и координације активности у образовању, сећању и истраживању холокауста. Има 31 државу у свом чланству. Чланство у Организацији представља међународну потврду вишедеценијским активностима Републике Србија која од краја Другог светског рата редовно обележава све важније датуме страдања Срба, Јевреја, Рома и других на читавој територији државе и предузима бројне активности из области образовања, сећања и истраживања</w:t>
      </w:r>
      <w:r w:rsidRPr="00402EBF">
        <w:rPr>
          <w:spacing w:val="-6"/>
        </w:rPr>
        <w:t xml:space="preserve"> </w:t>
      </w:r>
      <w:r w:rsidRPr="00402EBF">
        <w:t>холокауста.</w:t>
      </w:r>
    </w:p>
    <w:p w:rsidR="006C0B8D" w:rsidRPr="00402EBF" w:rsidRDefault="002A033C">
      <w:pPr>
        <w:pStyle w:val="BodyText"/>
        <w:ind w:left="852" w:right="693"/>
        <w:jc w:val="both"/>
      </w:pPr>
      <w:r w:rsidRPr="00402EBF">
        <w:t>На</w:t>
      </w:r>
      <w:r w:rsidRPr="00402EBF">
        <w:rPr>
          <w:spacing w:val="-16"/>
        </w:rPr>
        <w:t xml:space="preserve"> </w:t>
      </w:r>
      <w:r w:rsidRPr="00402EBF">
        <w:t>редовном</w:t>
      </w:r>
      <w:r w:rsidRPr="00402EBF">
        <w:rPr>
          <w:spacing w:val="-14"/>
        </w:rPr>
        <w:t xml:space="preserve"> </w:t>
      </w:r>
      <w:r w:rsidRPr="00402EBF">
        <w:t>годишњем</w:t>
      </w:r>
      <w:r w:rsidRPr="00402EBF">
        <w:rPr>
          <w:spacing w:val="-12"/>
        </w:rPr>
        <w:t xml:space="preserve"> </w:t>
      </w:r>
      <w:r w:rsidRPr="00402EBF">
        <w:t>заседању</w:t>
      </w:r>
      <w:r w:rsidRPr="00402EBF">
        <w:rPr>
          <w:spacing w:val="-16"/>
        </w:rPr>
        <w:t xml:space="preserve"> </w:t>
      </w:r>
      <w:r w:rsidRPr="00402EBF">
        <w:t>ITF</w:t>
      </w:r>
      <w:r w:rsidRPr="00402EBF">
        <w:rPr>
          <w:spacing w:val="-15"/>
        </w:rPr>
        <w:t xml:space="preserve"> </w:t>
      </w:r>
      <w:r w:rsidRPr="00402EBF">
        <w:t>2012.</w:t>
      </w:r>
      <w:r w:rsidRPr="00402EBF">
        <w:rPr>
          <w:spacing w:val="-13"/>
        </w:rPr>
        <w:t xml:space="preserve"> </w:t>
      </w:r>
      <w:r w:rsidRPr="00402EBF">
        <w:t>године,</w:t>
      </w:r>
      <w:r w:rsidRPr="00402EBF">
        <w:rPr>
          <w:spacing w:val="-13"/>
        </w:rPr>
        <w:t xml:space="preserve"> </w:t>
      </w:r>
      <w:r w:rsidRPr="00402EBF">
        <w:t>Радна</w:t>
      </w:r>
      <w:r w:rsidRPr="00402EBF">
        <w:rPr>
          <w:spacing w:val="-14"/>
        </w:rPr>
        <w:t xml:space="preserve"> </w:t>
      </w:r>
      <w:r w:rsidRPr="00402EBF">
        <w:t>група</w:t>
      </w:r>
      <w:r w:rsidRPr="00402EBF">
        <w:rPr>
          <w:spacing w:val="-14"/>
        </w:rPr>
        <w:t xml:space="preserve"> </w:t>
      </w:r>
      <w:r w:rsidRPr="00402EBF">
        <w:t>за</w:t>
      </w:r>
      <w:r w:rsidRPr="00402EBF">
        <w:rPr>
          <w:spacing w:val="-15"/>
        </w:rPr>
        <w:t xml:space="preserve"> </w:t>
      </w:r>
      <w:r w:rsidRPr="00402EBF">
        <w:t>међународну</w:t>
      </w:r>
      <w:r w:rsidRPr="00402EBF">
        <w:rPr>
          <w:spacing w:val="-16"/>
        </w:rPr>
        <w:t xml:space="preserve"> </w:t>
      </w:r>
      <w:r w:rsidRPr="00402EBF">
        <w:t>сарадњу</w:t>
      </w:r>
      <w:r w:rsidRPr="00402EBF">
        <w:rPr>
          <w:spacing w:val="-13"/>
        </w:rPr>
        <w:t xml:space="preserve"> </w:t>
      </w:r>
      <w:r w:rsidRPr="00402EBF">
        <w:t>у</w:t>
      </w:r>
      <w:r w:rsidRPr="00402EBF">
        <w:rPr>
          <w:spacing w:val="-21"/>
        </w:rPr>
        <w:t xml:space="preserve"> </w:t>
      </w:r>
      <w:r w:rsidRPr="00402EBF">
        <w:t>области образовања, сећања и истраживања холокауста је променила назив у Међународна алијанса за сећање на холокауст (International Holocaust Remembrance Alliance - IHRA).</w:t>
      </w:r>
    </w:p>
    <w:p w:rsidR="006C0B8D" w:rsidRPr="00402EBF" w:rsidRDefault="002A033C" w:rsidP="00AD7119">
      <w:pPr>
        <w:pStyle w:val="BodyText"/>
        <w:ind w:left="852" w:right="683"/>
        <w:jc w:val="both"/>
      </w:pPr>
      <w:r w:rsidRPr="00402EBF">
        <w:t xml:space="preserve">Организација, коју чине представници влада и невладиних организација, ради на подршци образовању, сећању и истраживању холокауста на националном и међународном нивоу, кроз широко информисање јавности о холокаусту, слободи приступа и истраживању архива и укључивању овог питања у националне образовне програме. У систему образовања Србије деца и млади знања о холокаусту стичу у оквиру наставног пргорама, и то у историјским уџебиницима завршних разреда основних и средњих школа, у оквиру предмета социологије, као и грађанског васпитања и верске наставе, у оквиру јудаизма. Неколико десетина наставника у Србији прошло је курсеве професионалног усавршавања у Међународној школи за изучавање холокауста „Јад Вашем“, како би били адекватно обучени да тему холокауста приближе деци на савремен и друштвенокористан начин. Министарство просвете одлучно је да се тема холокауста на квалитетнији методолошки и дидактички начин уврсти у национални образовни програм и тиме учини приступачнијом ђацима. Из тог разлога започета је процедура измене и допуне наставних </w:t>
      </w:r>
      <w:r w:rsidRPr="00402EBF">
        <w:lastRenderedPageBreak/>
        <w:t>материјала на тему холокауста, а у школама се подстиче разговор о штетностима расне и дискриминаторске политике, радикалним десничарским организацијама и антисемитизму како би се код деце пробудио осећај за толеранцију и мирољубиву политику. На унапређењу наставе на</w:t>
      </w:r>
      <w:r w:rsidR="00AD7119" w:rsidRPr="00402EBF">
        <w:t xml:space="preserve"> </w:t>
      </w:r>
      <w:r w:rsidRPr="00402EBF">
        <w:t>ову тему Mинистарство просвете активно сарађује са Саветом Европе, ОЕБС-ом и другим међународним организацијама.</w:t>
      </w:r>
    </w:p>
    <w:p w:rsidR="006C0B8D" w:rsidRDefault="002A033C">
      <w:pPr>
        <w:pStyle w:val="BodyText"/>
        <w:spacing w:before="1"/>
        <w:ind w:left="852" w:right="684"/>
        <w:jc w:val="both"/>
      </w:pPr>
      <w:r w:rsidRPr="00402EBF">
        <w:t>Наставници који су прошли посебну обуку у међународној школи „Јад Вашем“ у организацији Министарства просвете, у обавези су да имплементирају стечена знања у наставу и о томе извештавају Министарство просвете.</w:t>
      </w:r>
    </w:p>
    <w:p w:rsidR="006A088D" w:rsidRPr="006A088D" w:rsidRDefault="006A088D">
      <w:pPr>
        <w:pStyle w:val="BodyText"/>
        <w:spacing w:before="1"/>
        <w:ind w:left="852" w:right="684"/>
        <w:jc w:val="both"/>
      </w:pPr>
    </w:p>
    <w:p w:rsidR="006C0B8D" w:rsidRPr="00402EBF" w:rsidRDefault="006A088D" w:rsidP="006A088D">
      <w:pPr>
        <w:pStyle w:val="Heading4"/>
        <w:numPr>
          <w:ilvl w:val="0"/>
          <w:numId w:val="0"/>
        </w:numPr>
        <w:spacing w:before="4" w:line="275" w:lineRule="exact"/>
      </w:pPr>
      <w:r>
        <w:t xml:space="preserve">                    </w:t>
      </w:r>
      <w:r w:rsidR="002A033C" w:rsidRPr="00402EBF">
        <w:t>Начин имплементације:</w:t>
      </w:r>
    </w:p>
    <w:p w:rsidR="006C0B8D" w:rsidRPr="00402EBF" w:rsidRDefault="002A033C" w:rsidP="00212EC6">
      <w:pPr>
        <w:pStyle w:val="ListParagraph"/>
        <w:numPr>
          <w:ilvl w:val="2"/>
          <w:numId w:val="24"/>
        </w:numPr>
        <w:tabs>
          <w:tab w:val="left" w:pos="1565"/>
          <w:tab w:val="left" w:pos="1567"/>
        </w:tabs>
        <w:spacing w:line="273" w:lineRule="auto"/>
        <w:ind w:right="697"/>
        <w:rPr>
          <w:sz w:val="24"/>
        </w:rPr>
      </w:pPr>
      <w:r w:rsidRPr="00402EBF">
        <w:rPr>
          <w:sz w:val="24"/>
        </w:rPr>
        <w:t>Наставни садржаји о холокаусту у оквиру редовних часова грађанског васпитања и географије (наставне јединице везане за становништво Европе и становништво</w:t>
      </w:r>
      <w:r w:rsidRPr="00402EBF">
        <w:rPr>
          <w:spacing w:val="-14"/>
          <w:sz w:val="24"/>
        </w:rPr>
        <w:t xml:space="preserve"> </w:t>
      </w:r>
      <w:r w:rsidRPr="00402EBF">
        <w:rPr>
          <w:sz w:val="24"/>
        </w:rPr>
        <w:t>Србије);</w:t>
      </w:r>
    </w:p>
    <w:p w:rsidR="006C0B8D" w:rsidRPr="00402EBF" w:rsidRDefault="002A033C" w:rsidP="00212EC6">
      <w:pPr>
        <w:pStyle w:val="ListParagraph"/>
        <w:numPr>
          <w:ilvl w:val="2"/>
          <w:numId w:val="24"/>
        </w:numPr>
        <w:tabs>
          <w:tab w:val="left" w:pos="1565"/>
          <w:tab w:val="left" w:pos="1567"/>
        </w:tabs>
        <w:spacing w:before="2" w:line="273" w:lineRule="auto"/>
        <w:ind w:right="686"/>
        <w:rPr>
          <w:sz w:val="24"/>
        </w:rPr>
      </w:pPr>
      <w:r w:rsidRPr="00402EBF">
        <w:rPr>
          <w:sz w:val="24"/>
        </w:rPr>
        <w:t>„Београђани којих више нема“ – Јевреји Београда страдали у холокаусту – упознавање са животом и догађајима пре, током и након</w:t>
      </w:r>
      <w:r w:rsidRPr="00402EBF">
        <w:rPr>
          <w:spacing w:val="-4"/>
          <w:sz w:val="24"/>
        </w:rPr>
        <w:t xml:space="preserve"> </w:t>
      </w:r>
      <w:r w:rsidRPr="00402EBF">
        <w:rPr>
          <w:sz w:val="24"/>
        </w:rPr>
        <w:t>холокауста;</w:t>
      </w:r>
    </w:p>
    <w:p w:rsidR="006C0B8D" w:rsidRPr="00402EBF" w:rsidRDefault="002A033C" w:rsidP="00212EC6">
      <w:pPr>
        <w:pStyle w:val="ListParagraph"/>
        <w:numPr>
          <w:ilvl w:val="2"/>
          <w:numId w:val="24"/>
        </w:numPr>
        <w:tabs>
          <w:tab w:val="left" w:pos="1565"/>
          <w:tab w:val="left" w:pos="1567"/>
        </w:tabs>
        <w:spacing w:before="1"/>
        <w:rPr>
          <w:sz w:val="24"/>
        </w:rPr>
      </w:pPr>
      <w:r w:rsidRPr="00402EBF">
        <w:rPr>
          <w:sz w:val="24"/>
        </w:rPr>
        <w:t>Посета Јеврејском музеју, Музеју геноцида, синагоги,</w:t>
      </w:r>
      <w:r w:rsidRPr="00402EBF">
        <w:rPr>
          <w:spacing w:val="-7"/>
          <w:sz w:val="24"/>
        </w:rPr>
        <w:t xml:space="preserve"> </w:t>
      </w:r>
      <w:r w:rsidRPr="00402EBF">
        <w:rPr>
          <w:sz w:val="24"/>
        </w:rPr>
        <w:t>изложбама;</w:t>
      </w:r>
    </w:p>
    <w:p w:rsidR="006C0B8D" w:rsidRPr="00402EBF" w:rsidRDefault="002A033C" w:rsidP="00212EC6">
      <w:pPr>
        <w:pStyle w:val="ListParagraph"/>
        <w:numPr>
          <w:ilvl w:val="2"/>
          <w:numId w:val="24"/>
        </w:numPr>
        <w:tabs>
          <w:tab w:val="left" w:pos="1565"/>
          <w:tab w:val="left" w:pos="1567"/>
        </w:tabs>
        <w:spacing w:before="42" w:line="273" w:lineRule="auto"/>
        <w:ind w:right="680"/>
        <w:rPr>
          <w:sz w:val="24"/>
        </w:rPr>
      </w:pPr>
      <w:r w:rsidRPr="00402EBF">
        <w:rPr>
          <w:sz w:val="24"/>
        </w:rPr>
        <w:t xml:space="preserve">Посета локалитетима (Дорћол, Старо сајмиште, Топовске шупе, Бањица.) </w:t>
      </w:r>
      <w:r w:rsidRPr="00402EBF">
        <w:rPr>
          <w:spacing w:val="-4"/>
          <w:sz w:val="24"/>
        </w:rPr>
        <w:t xml:space="preserve">уз </w:t>
      </w:r>
      <w:r w:rsidRPr="00402EBF">
        <w:rPr>
          <w:sz w:val="24"/>
        </w:rPr>
        <w:t>претходну педагошку припрему на</w:t>
      </w:r>
      <w:r w:rsidRPr="00402EBF">
        <w:rPr>
          <w:spacing w:val="-12"/>
          <w:sz w:val="24"/>
        </w:rPr>
        <w:t xml:space="preserve"> </w:t>
      </w:r>
      <w:r w:rsidRPr="00402EBF">
        <w:rPr>
          <w:sz w:val="24"/>
        </w:rPr>
        <w:t>часу;</w:t>
      </w:r>
    </w:p>
    <w:p w:rsidR="006C0B8D" w:rsidRPr="00402EBF" w:rsidRDefault="002A033C" w:rsidP="00212EC6">
      <w:pPr>
        <w:pStyle w:val="ListParagraph"/>
        <w:numPr>
          <w:ilvl w:val="2"/>
          <w:numId w:val="24"/>
        </w:numPr>
        <w:tabs>
          <w:tab w:val="left" w:pos="1565"/>
          <w:tab w:val="left" w:pos="1567"/>
        </w:tabs>
        <w:spacing w:before="3"/>
        <w:rPr>
          <w:sz w:val="24"/>
        </w:rPr>
      </w:pPr>
      <w:r w:rsidRPr="00402EBF">
        <w:rPr>
          <w:sz w:val="24"/>
        </w:rPr>
        <w:t>Одликовање „Праведници међу нацијама“ – примери и</w:t>
      </w:r>
      <w:r w:rsidRPr="00402EBF">
        <w:rPr>
          <w:spacing w:val="-8"/>
          <w:sz w:val="24"/>
        </w:rPr>
        <w:t xml:space="preserve"> </w:t>
      </w:r>
      <w:r w:rsidRPr="00402EBF">
        <w:rPr>
          <w:sz w:val="24"/>
        </w:rPr>
        <w:t>сведочења;</w:t>
      </w:r>
    </w:p>
    <w:p w:rsidR="006C0B8D" w:rsidRPr="00402EBF" w:rsidRDefault="002A033C" w:rsidP="00212EC6">
      <w:pPr>
        <w:pStyle w:val="ListParagraph"/>
        <w:numPr>
          <w:ilvl w:val="2"/>
          <w:numId w:val="24"/>
        </w:numPr>
        <w:tabs>
          <w:tab w:val="left" w:pos="1565"/>
          <w:tab w:val="left" w:pos="1567"/>
        </w:tabs>
        <w:spacing w:before="40"/>
        <w:rPr>
          <w:sz w:val="24"/>
        </w:rPr>
      </w:pPr>
      <w:r w:rsidRPr="00402EBF">
        <w:rPr>
          <w:sz w:val="24"/>
        </w:rPr>
        <w:t>Могућа посета меморијалном комплексу и музеју Аушвиц, Шиндлеровој</w:t>
      </w:r>
      <w:r w:rsidRPr="00402EBF">
        <w:rPr>
          <w:spacing w:val="-10"/>
          <w:sz w:val="24"/>
        </w:rPr>
        <w:t xml:space="preserve"> </w:t>
      </w:r>
      <w:r w:rsidRPr="00402EBF">
        <w:rPr>
          <w:sz w:val="24"/>
        </w:rPr>
        <w:t>фабрици;</w:t>
      </w:r>
    </w:p>
    <w:p w:rsidR="006C0B8D" w:rsidRPr="00402EBF" w:rsidRDefault="002A033C" w:rsidP="00212EC6">
      <w:pPr>
        <w:pStyle w:val="ListParagraph"/>
        <w:numPr>
          <w:ilvl w:val="2"/>
          <w:numId w:val="24"/>
        </w:numPr>
        <w:tabs>
          <w:tab w:val="left" w:pos="1565"/>
          <w:tab w:val="left" w:pos="1567"/>
        </w:tabs>
        <w:spacing w:before="39" w:line="273" w:lineRule="auto"/>
        <w:ind w:right="682"/>
        <w:rPr>
          <w:sz w:val="24"/>
        </w:rPr>
      </w:pPr>
      <w:r w:rsidRPr="00402EBF">
        <w:rPr>
          <w:sz w:val="24"/>
        </w:rPr>
        <w:t>Сарадња</w:t>
      </w:r>
      <w:r w:rsidRPr="00402EBF">
        <w:rPr>
          <w:spacing w:val="-6"/>
          <w:sz w:val="24"/>
        </w:rPr>
        <w:t xml:space="preserve"> </w:t>
      </w:r>
      <w:r w:rsidRPr="00402EBF">
        <w:rPr>
          <w:sz w:val="24"/>
        </w:rPr>
        <w:t>са</w:t>
      </w:r>
      <w:r w:rsidRPr="00402EBF">
        <w:rPr>
          <w:spacing w:val="-5"/>
          <w:sz w:val="24"/>
        </w:rPr>
        <w:t xml:space="preserve"> </w:t>
      </w:r>
      <w:r w:rsidRPr="00402EBF">
        <w:rPr>
          <w:sz w:val="24"/>
        </w:rPr>
        <w:t>ђацима</w:t>
      </w:r>
      <w:r w:rsidRPr="00402EBF">
        <w:rPr>
          <w:spacing w:val="-8"/>
          <w:sz w:val="24"/>
        </w:rPr>
        <w:t xml:space="preserve"> </w:t>
      </w:r>
      <w:r w:rsidRPr="00402EBF">
        <w:rPr>
          <w:sz w:val="24"/>
        </w:rPr>
        <w:t>и</w:t>
      </w:r>
      <w:r w:rsidRPr="00402EBF">
        <w:rPr>
          <w:spacing w:val="-5"/>
          <w:sz w:val="24"/>
        </w:rPr>
        <w:t xml:space="preserve"> </w:t>
      </w:r>
      <w:r w:rsidRPr="00402EBF">
        <w:rPr>
          <w:sz w:val="24"/>
        </w:rPr>
        <w:t>наставницима</w:t>
      </w:r>
      <w:r w:rsidRPr="00402EBF">
        <w:rPr>
          <w:spacing w:val="-8"/>
          <w:sz w:val="24"/>
        </w:rPr>
        <w:t xml:space="preserve"> </w:t>
      </w:r>
      <w:r w:rsidRPr="00402EBF">
        <w:rPr>
          <w:sz w:val="24"/>
        </w:rPr>
        <w:t>других</w:t>
      </w:r>
      <w:r w:rsidRPr="00402EBF">
        <w:rPr>
          <w:spacing w:val="-4"/>
          <w:sz w:val="24"/>
        </w:rPr>
        <w:t xml:space="preserve"> </w:t>
      </w:r>
      <w:r w:rsidRPr="00402EBF">
        <w:rPr>
          <w:sz w:val="24"/>
        </w:rPr>
        <w:t>школа,</w:t>
      </w:r>
      <w:r w:rsidRPr="00402EBF">
        <w:rPr>
          <w:spacing w:val="-7"/>
          <w:sz w:val="24"/>
        </w:rPr>
        <w:t xml:space="preserve"> </w:t>
      </w:r>
      <w:r w:rsidRPr="00402EBF">
        <w:rPr>
          <w:sz w:val="24"/>
        </w:rPr>
        <w:t>како</w:t>
      </w:r>
      <w:r w:rsidRPr="00402EBF">
        <w:rPr>
          <w:spacing w:val="-6"/>
          <w:sz w:val="24"/>
        </w:rPr>
        <w:t xml:space="preserve"> </w:t>
      </w:r>
      <w:r w:rsidRPr="00402EBF">
        <w:rPr>
          <w:sz w:val="24"/>
        </w:rPr>
        <w:t>из</w:t>
      </w:r>
      <w:r w:rsidRPr="00402EBF">
        <w:rPr>
          <w:spacing w:val="-5"/>
          <w:sz w:val="24"/>
        </w:rPr>
        <w:t xml:space="preserve"> </w:t>
      </w:r>
      <w:r w:rsidRPr="00402EBF">
        <w:rPr>
          <w:sz w:val="24"/>
        </w:rPr>
        <w:t>Србије,</w:t>
      </w:r>
      <w:r w:rsidRPr="00402EBF">
        <w:rPr>
          <w:spacing w:val="-8"/>
          <w:sz w:val="24"/>
        </w:rPr>
        <w:t xml:space="preserve"> </w:t>
      </w:r>
      <w:r w:rsidRPr="00402EBF">
        <w:rPr>
          <w:sz w:val="24"/>
        </w:rPr>
        <w:t>тако</w:t>
      </w:r>
      <w:r w:rsidRPr="00402EBF">
        <w:rPr>
          <w:spacing w:val="-6"/>
          <w:sz w:val="24"/>
        </w:rPr>
        <w:t xml:space="preserve"> </w:t>
      </w:r>
      <w:r w:rsidRPr="00402EBF">
        <w:rPr>
          <w:sz w:val="24"/>
        </w:rPr>
        <w:t>и</w:t>
      </w:r>
      <w:r w:rsidRPr="00402EBF">
        <w:rPr>
          <w:spacing w:val="-6"/>
          <w:sz w:val="24"/>
        </w:rPr>
        <w:t xml:space="preserve"> </w:t>
      </w:r>
      <w:r w:rsidRPr="00402EBF">
        <w:rPr>
          <w:spacing w:val="3"/>
          <w:sz w:val="24"/>
        </w:rPr>
        <w:t>из</w:t>
      </w:r>
      <w:r w:rsidRPr="00402EBF">
        <w:rPr>
          <w:spacing w:val="-5"/>
          <w:sz w:val="24"/>
        </w:rPr>
        <w:t xml:space="preserve"> </w:t>
      </w:r>
      <w:r w:rsidRPr="00402EBF">
        <w:rPr>
          <w:sz w:val="24"/>
        </w:rPr>
        <w:t>иностранства</w:t>
      </w:r>
      <w:r w:rsidRPr="00402EBF">
        <w:rPr>
          <w:spacing w:val="-6"/>
          <w:sz w:val="24"/>
        </w:rPr>
        <w:t xml:space="preserve"> </w:t>
      </w:r>
      <w:r w:rsidRPr="00402EBF">
        <w:rPr>
          <w:sz w:val="24"/>
        </w:rPr>
        <w:t>у вези са темом</w:t>
      </w:r>
      <w:r w:rsidRPr="00402EBF">
        <w:rPr>
          <w:spacing w:val="-3"/>
          <w:sz w:val="24"/>
        </w:rPr>
        <w:t xml:space="preserve"> </w:t>
      </w:r>
      <w:r w:rsidRPr="00402EBF">
        <w:rPr>
          <w:sz w:val="24"/>
        </w:rPr>
        <w:t>холокауста;</w:t>
      </w:r>
    </w:p>
    <w:p w:rsidR="006C0B8D" w:rsidRPr="00402EBF" w:rsidRDefault="002A033C" w:rsidP="00212EC6">
      <w:pPr>
        <w:pStyle w:val="ListParagraph"/>
        <w:numPr>
          <w:ilvl w:val="2"/>
          <w:numId w:val="24"/>
        </w:numPr>
        <w:tabs>
          <w:tab w:val="left" w:pos="1565"/>
          <w:tab w:val="left" w:pos="1567"/>
        </w:tabs>
        <w:spacing w:before="3" w:line="273" w:lineRule="auto"/>
        <w:ind w:right="684"/>
        <w:rPr>
          <w:sz w:val="24"/>
        </w:rPr>
      </w:pPr>
      <w:r w:rsidRPr="00402EBF">
        <w:rPr>
          <w:sz w:val="24"/>
        </w:rPr>
        <w:t>Пројекат сарадње с наставницима из САД-а (Флорида, Јужна Каролина, Калифорнија, Вашингтон);</w:t>
      </w:r>
    </w:p>
    <w:p w:rsidR="006C0B8D" w:rsidRPr="00402EBF" w:rsidRDefault="002A033C" w:rsidP="00212EC6">
      <w:pPr>
        <w:pStyle w:val="ListParagraph"/>
        <w:numPr>
          <w:ilvl w:val="2"/>
          <w:numId w:val="24"/>
        </w:numPr>
        <w:tabs>
          <w:tab w:val="left" w:pos="1565"/>
          <w:tab w:val="left" w:pos="1567"/>
        </w:tabs>
        <w:spacing w:before="3" w:line="273" w:lineRule="auto"/>
        <w:ind w:right="686"/>
        <w:rPr>
          <w:sz w:val="24"/>
        </w:rPr>
      </w:pPr>
      <w:r w:rsidRPr="00402EBF">
        <w:rPr>
          <w:sz w:val="24"/>
        </w:rPr>
        <w:t>Сарадња са установама које се баве холокаустом и културом сећања („Јад Вашем“, Центропа и</w:t>
      </w:r>
      <w:r w:rsidRPr="00402EBF">
        <w:rPr>
          <w:spacing w:val="-2"/>
          <w:sz w:val="24"/>
        </w:rPr>
        <w:t xml:space="preserve"> </w:t>
      </w:r>
      <w:r w:rsidRPr="00402EBF">
        <w:rPr>
          <w:sz w:val="24"/>
        </w:rPr>
        <w:t>сл.);</w:t>
      </w:r>
    </w:p>
    <w:p w:rsidR="006C0B8D" w:rsidRPr="00402EBF" w:rsidRDefault="002A033C" w:rsidP="00212EC6">
      <w:pPr>
        <w:pStyle w:val="ListParagraph"/>
        <w:numPr>
          <w:ilvl w:val="2"/>
          <w:numId w:val="24"/>
        </w:numPr>
        <w:tabs>
          <w:tab w:val="left" w:pos="1565"/>
          <w:tab w:val="left" w:pos="1567"/>
        </w:tabs>
        <w:spacing w:before="1"/>
        <w:rPr>
          <w:sz w:val="24"/>
        </w:rPr>
      </w:pPr>
      <w:r w:rsidRPr="00402EBF">
        <w:rPr>
          <w:sz w:val="24"/>
        </w:rPr>
        <w:t>Израда документарног</w:t>
      </w:r>
      <w:r w:rsidRPr="00402EBF">
        <w:rPr>
          <w:spacing w:val="-2"/>
          <w:sz w:val="24"/>
        </w:rPr>
        <w:t xml:space="preserve"> </w:t>
      </w:r>
      <w:r w:rsidRPr="00402EBF">
        <w:rPr>
          <w:sz w:val="24"/>
        </w:rPr>
        <w:t>филма.</w:t>
      </w:r>
    </w:p>
    <w:p w:rsidR="006C0B8D" w:rsidRPr="00402EBF" w:rsidRDefault="006A088D" w:rsidP="006A088D">
      <w:pPr>
        <w:pStyle w:val="Heading4"/>
        <w:numPr>
          <w:ilvl w:val="0"/>
          <w:numId w:val="0"/>
        </w:numPr>
        <w:spacing w:before="244" w:line="275" w:lineRule="exact"/>
        <w:jc w:val="both"/>
      </w:pPr>
      <w:r>
        <w:t xml:space="preserve">                    </w:t>
      </w:r>
      <w:r w:rsidR="002A033C" w:rsidRPr="00402EBF">
        <w:t>Општи циљеви:</w:t>
      </w:r>
    </w:p>
    <w:p w:rsidR="006C0B8D" w:rsidRPr="00402EBF" w:rsidRDefault="002A033C" w:rsidP="00212EC6">
      <w:pPr>
        <w:pStyle w:val="ListParagraph"/>
        <w:numPr>
          <w:ilvl w:val="2"/>
          <w:numId w:val="24"/>
        </w:numPr>
        <w:tabs>
          <w:tab w:val="left" w:pos="1565"/>
          <w:tab w:val="left" w:pos="1567"/>
        </w:tabs>
        <w:spacing w:line="293" w:lineRule="exact"/>
        <w:rPr>
          <w:sz w:val="24"/>
        </w:rPr>
      </w:pPr>
      <w:r w:rsidRPr="00402EBF">
        <w:rPr>
          <w:sz w:val="24"/>
        </w:rPr>
        <w:t>Развијање културе</w:t>
      </w:r>
      <w:r w:rsidRPr="00402EBF">
        <w:rPr>
          <w:spacing w:val="-3"/>
          <w:sz w:val="24"/>
        </w:rPr>
        <w:t xml:space="preserve"> </w:t>
      </w:r>
      <w:r w:rsidRPr="00402EBF">
        <w:rPr>
          <w:sz w:val="24"/>
        </w:rPr>
        <w:t>сећања;</w:t>
      </w:r>
    </w:p>
    <w:p w:rsidR="006C0B8D" w:rsidRPr="00402EBF" w:rsidRDefault="002A033C" w:rsidP="00212EC6">
      <w:pPr>
        <w:pStyle w:val="ListParagraph"/>
        <w:numPr>
          <w:ilvl w:val="2"/>
          <w:numId w:val="24"/>
        </w:numPr>
        <w:tabs>
          <w:tab w:val="left" w:pos="1565"/>
          <w:tab w:val="left" w:pos="1567"/>
        </w:tabs>
        <w:spacing w:before="42"/>
        <w:rPr>
          <w:sz w:val="24"/>
        </w:rPr>
      </w:pPr>
      <w:r w:rsidRPr="00402EBF">
        <w:rPr>
          <w:sz w:val="24"/>
        </w:rPr>
        <w:t>Промовисање поштовања људских (и мањинских)</w:t>
      </w:r>
      <w:r w:rsidRPr="00402EBF">
        <w:rPr>
          <w:spacing w:val="-2"/>
          <w:sz w:val="24"/>
        </w:rPr>
        <w:t xml:space="preserve"> </w:t>
      </w:r>
      <w:r w:rsidRPr="00402EBF">
        <w:rPr>
          <w:sz w:val="24"/>
        </w:rPr>
        <w:t>права;</w:t>
      </w:r>
    </w:p>
    <w:p w:rsidR="006C0B8D" w:rsidRPr="00402EBF" w:rsidRDefault="002A033C" w:rsidP="00212EC6">
      <w:pPr>
        <w:pStyle w:val="ListParagraph"/>
        <w:numPr>
          <w:ilvl w:val="2"/>
          <w:numId w:val="24"/>
        </w:numPr>
        <w:tabs>
          <w:tab w:val="left" w:pos="1565"/>
          <w:tab w:val="left" w:pos="1567"/>
        </w:tabs>
        <w:spacing w:before="40"/>
        <w:rPr>
          <w:sz w:val="24"/>
        </w:rPr>
      </w:pPr>
      <w:r w:rsidRPr="00402EBF">
        <w:rPr>
          <w:sz w:val="24"/>
        </w:rPr>
        <w:t>Развијање одговорности у грађанском</w:t>
      </w:r>
      <w:r w:rsidRPr="00402EBF">
        <w:rPr>
          <w:spacing w:val="-5"/>
          <w:sz w:val="24"/>
        </w:rPr>
        <w:t xml:space="preserve"> </w:t>
      </w:r>
      <w:r w:rsidRPr="00402EBF">
        <w:rPr>
          <w:sz w:val="24"/>
        </w:rPr>
        <w:t>друштву;</w:t>
      </w:r>
    </w:p>
    <w:p w:rsidR="006C0B8D" w:rsidRPr="00402EBF" w:rsidRDefault="002A033C" w:rsidP="00212EC6">
      <w:pPr>
        <w:pStyle w:val="ListParagraph"/>
        <w:numPr>
          <w:ilvl w:val="2"/>
          <w:numId w:val="24"/>
        </w:numPr>
        <w:tabs>
          <w:tab w:val="left" w:pos="1565"/>
          <w:tab w:val="left" w:pos="1567"/>
        </w:tabs>
        <w:spacing w:before="39"/>
        <w:rPr>
          <w:sz w:val="24"/>
        </w:rPr>
      </w:pPr>
      <w:r w:rsidRPr="00402EBF">
        <w:rPr>
          <w:sz w:val="24"/>
        </w:rPr>
        <w:t>Препознавање холокауста као губитка за цивилизацију као</w:t>
      </w:r>
      <w:r w:rsidRPr="00402EBF">
        <w:rPr>
          <w:spacing w:val="-13"/>
          <w:sz w:val="24"/>
        </w:rPr>
        <w:t xml:space="preserve"> </w:t>
      </w:r>
      <w:r w:rsidRPr="00402EBF">
        <w:rPr>
          <w:sz w:val="24"/>
        </w:rPr>
        <w:t>целину;</w:t>
      </w:r>
    </w:p>
    <w:p w:rsidR="006C0B8D" w:rsidRPr="00402EBF" w:rsidRDefault="002A033C" w:rsidP="00212EC6">
      <w:pPr>
        <w:pStyle w:val="ListParagraph"/>
        <w:numPr>
          <w:ilvl w:val="2"/>
          <w:numId w:val="24"/>
        </w:numPr>
        <w:tabs>
          <w:tab w:val="left" w:pos="1565"/>
          <w:tab w:val="left" w:pos="1567"/>
        </w:tabs>
        <w:spacing w:before="42" w:line="273" w:lineRule="auto"/>
        <w:ind w:right="697"/>
        <w:rPr>
          <w:sz w:val="24"/>
        </w:rPr>
      </w:pPr>
      <w:r w:rsidRPr="00402EBF">
        <w:rPr>
          <w:sz w:val="24"/>
        </w:rPr>
        <w:t>Подизање свести о постојању антисемитизма, ксенофобије, националне и верске мржње и нетрпељивости –</w:t>
      </w:r>
      <w:r w:rsidRPr="00402EBF">
        <w:rPr>
          <w:spacing w:val="-2"/>
          <w:sz w:val="24"/>
        </w:rPr>
        <w:t xml:space="preserve"> </w:t>
      </w:r>
      <w:r w:rsidRPr="00402EBF">
        <w:rPr>
          <w:sz w:val="24"/>
        </w:rPr>
        <w:t>данас;</w:t>
      </w:r>
    </w:p>
    <w:p w:rsidR="006C0B8D" w:rsidRPr="00402EBF" w:rsidRDefault="002A033C" w:rsidP="00212EC6">
      <w:pPr>
        <w:pStyle w:val="ListParagraph"/>
        <w:numPr>
          <w:ilvl w:val="2"/>
          <w:numId w:val="24"/>
        </w:numPr>
        <w:tabs>
          <w:tab w:val="left" w:pos="1565"/>
          <w:tab w:val="left" w:pos="1567"/>
        </w:tabs>
        <w:spacing w:before="1"/>
        <w:rPr>
          <w:sz w:val="24"/>
        </w:rPr>
      </w:pPr>
      <w:r w:rsidRPr="00402EBF">
        <w:rPr>
          <w:sz w:val="24"/>
        </w:rPr>
        <w:t>Развијање свести да се злочини против човечности могу</w:t>
      </w:r>
      <w:r w:rsidRPr="00402EBF">
        <w:rPr>
          <w:spacing w:val="-8"/>
          <w:sz w:val="24"/>
        </w:rPr>
        <w:t xml:space="preserve"> </w:t>
      </w:r>
      <w:r w:rsidRPr="00402EBF">
        <w:rPr>
          <w:sz w:val="24"/>
        </w:rPr>
        <w:t>поновити;</w:t>
      </w:r>
    </w:p>
    <w:p w:rsidR="006C0B8D" w:rsidRPr="00402EBF" w:rsidRDefault="002A033C" w:rsidP="00212EC6">
      <w:pPr>
        <w:pStyle w:val="ListParagraph"/>
        <w:numPr>
          <w:ilvl w:val="2"/>
          <w:numId w:val="24"/>
        </w:numPr>
        <w:tabs>
          <w:tab w:val="left" w:pos="1565"/>
          <w:tab w:val="left" w:pos="1567"/>
        </w:tabs>
        <w:spacing w:before="42"/>
        <w:rPr>
          <w:sz w:val="24"/>
        </w:rPr>
      </w:pPr>
      <w:r w:rsidRPr="00402EBF">
        <w:rPr>
          <w:sz w:val="24"/>
        </w:rPr>
        <w:t>Образовање за</w:t>
      </w:r>
      <w:r w:rsidRPr="00402EBF">
        <w:rPr>
          <w:spacing w:val="-1"/>
          <w:sz w:val="24"/>
        </w:rPr>
        <w:t xml:space="preserve"> </w:t>
      </w:r>
      <w:r w:rsidRPr="00402EBF">
        <w:rPr>
          <w:sz w:val="24"/>
        </w:rPr>
        <w:t>мир.</w:t>
      </w:r>
    </w:p>
    <w:p w:rsidR="006C0B8D" w:rsidRPr="00402EBF" w:rsidRDefault="006A088D" w:rsidP="006A088D">
      <w:pPr>
        <w:pStyle w:val="Heading4"/>
        <w:numPr>
          <w:ilvl w:val="0"/>
          <w:numId w:val="0"/>
        </w:numPr>
        <w:spacing w:before="42" w:line="275" w:lineRule="exact"/>
        <w:jc w:val="both"/>
      </w:pPr>
      <w:r>
        <w:t xml:space="preserve">                    </w:t>
      </w:r>
      <w:r w:rsidR="002A033C" w:rsidRPr="00402EBF">
        <w:t>Васпитни циљеви:</w:t>
      </w:r>
    </w:p>
    <w:p w:rsidR="006C0B8D" w:rsidRPr="00402EBF" w:rsidRDefault="002A033C" w:rsidP="00212EC6">
      <w:pPr>
        <w:pStyle w:val="ListParagraph"/>
        <w:numPr>
          <w:ilvl w:val="2"/>
          <w:numId w:val="24"/>
        </w:numPr>
        <w:tabs>
          <w:tab w:val="left" w:pos="1565"/>
          <w:tab w:val="left" w:pos="1567"/>
        </w:tabs>
        <w:spacing w:line="293" w:lineRule="exact"/>
        <w:rPr>
          <w:sz w:val="24"/>
        </w:rPr>
      </w:pPr>
      <w:r w:rsidRPr="00402EBF">
        <w:rPr>
          <w:sz w:val="24"/>
        </w:rPr>
        <w:t>Побуђивање емпатије према</w:t>
      </w:r>
      <w:r w:rsidRPr="00402EBF">
        <w:rPr>
          <w:spacing w:val="-1"/>
          <w:sz w:val="24"/>
        </w:rPr>
        <w:t xml:space="preserve"> </w:t>
      </w:r>
      <w:r w:rsidRPr="00402EBF">
        <w:rPr>
          <w:sz w:val="24"/>
        </w:rPr>
        <w:t>жртвама;</w:t>
      </w:r>
    </w:p>
    <w:p w:rsidR="006C0B8D" w:rsidRPr="00402EBF" w:rsidRDefault="002A033C" w:rsidP="00212EC6">
      <w:pPr>
        <w:pStyle w:val="ListParagraph"/>
        <w:numPr>
          <w:ilvl w:val="2"/>
          <w:numId w:val="24"/>
        </w:numPr>
        <w:tabs>
          <w:tab w:val="left" w:pos="1565"/>
          <w:tab w:val="left" w:pos="1567"/>
        </w:tabs>
        <w:spacing w:before="42"/>
        <w:rPr>
          <w:sz w:val="24"/>
        </w:rPr>
      </w:pPr>
      <w:r w:rsidRPr="00402EBF">
        <w:rPr>
          <w:sz w:val="24"/>
        </w:rPr>
        <w:t>Подстицање критичког</w:t>
      </w:r>
      <w:r w:rsidRPr="00402EBF">
        <w:rPr>
          <w:spacing w:val="-5"/>
          <w:sz w:val="24"/>
        </w:rPr>
        <w:t xml:space="preserve"> </w:t>
      </w:r>
      <w:r w:rsidRPr="00402EBF">
        <w:rPr>
          <w:sz w:val="24"/>
        </w:rPr>
        <w:t>мишљења;</w:t>
      </w:r>
    </w:p>
    <w:p w:rsidR="006C0B8D" w:rsidRPr="00402EBF" w:rsidRDefault="002A033C" w:rsidP="00212EC6">
      <w:pPr>
        <w:pStyle w:val="ListParagraph"/>
        <w:numPr>
          <w:ilvl w:val="2"/>
          <w:numId w:val="24"/>
        </w:numPr>
        <w:tabs>
          <w:tab w:val="left" w:pos="1565"/>
          <w:tab w:val="left" w:pos="1567"/>
        </w:tabs>
        <w:spacing w:before="40"/>
        <w:rPr>
          <w:sz w:val="24"/>
        </w:rPr>
      </w:pPr>
      <w:r w:rsidRPr="00402EBF">
        <w:rPr>
          <w:sz w:val="24"/>
        </w:rPr>
        <w:t>Подстицање одговорности и самопоуздања</w:t>
      </w:r>
      <w:r w:rsidRPr="00402EBF">
        <w:rPr>
          <w:spacing w:val="2"/>
          <w:sz w:val="24"/>
        </w:rPr>
        <w:t xml:space="preserve"> </w:t>
      </w:r>
      <w:r w:rsidRPr="00402EBF">
        <w:rPr>
          <w:sz w:val="24"/>
        </w:rPr>
        <w:t>ученика;</w:t>
      </w:r>
    </w:p>
    <w:p w:rsidR="006C0B8D" w:rsidRPr="00402EBF" w:rsidRDefault="002A033C" w:rsidP="00212EC6">
      <w:pPr>
        <w:pStyle w:val="ListParagraph"/>
        <w:numPr>
          <w:ilvl w:val="2"/>
          <w:numId w:val="24"/>
        </w:numPr>
        <w:tabs>
          <w:tab w:val="left" w:pos="1565"/>
          <w:tab w:val="left" w:pos="1567"/>
        </w:tabs>
        <w:spacing w:before="40"/>
        <w:rPr>
          <w:sz w:val="24"/>
        </w:rPr>
      </w:pPr>
      <w:r w:rsidRPr="00402EBF">
        <w:rPr>
          <w:sz w:val="24"/>
        </w:rPr>
        <w:t>Развијање мотивације за</w:t>
      </w:r>
      <w:r w:rsidRPr="00402EBF">
        <w:rPr>
          <w:spacing w:val="-1"/>
          <w:sz w:val="24"/>
        </w:rPr>
        <w:t xml:space="preserve"> </w:t>
      </w:r>
      <w:r w:rsidRPr="00402EBF">
        <w:rPr>
          <w:sz w:val="24"/>
        </w:rPr>
        <w:t>учење.</w:t>
      </w:r>
    </w:p>
    <w:p w:rsidR="006C0B8D" w:rsidRPr="00402EBF" w:rsidRDefault="006A088D" w:rsidP="006A088D">
      <w:pPr>
        <w:pStyle w:val="Heading4"/>
        <w:numPr>
          <w:ilvl w:val="0"/>
          <w:numId w:val="0"/>
        </w:numPr>
        <w:spacing w:before="45" w:line="275" w:lineRule="exact"/>
        <w:jc w:val="both"/>
      </w:pPr>
      <w:r>
        <w:t xml:space="preserve">                   </w:t>
      </w:r>
      <w:r w:rsidR="002A033C" w:rsidRPr="00402EBF">
        <w:t>Функционални циљеви:</w:t>
      </w:r>
    </w:p>
    <w:p w:rsidR="006C0B8D" w:rsidRPr="00402EBF" w:rsidRDefault="002A033C" w:rsidP="00212EC6">
      <w:pPr>
        <w:pStyle w:val="ListParagraph"/>
        <w:numPr>
          <w:ilvl w:val="2"/>
          <w:numId w:val="24"/>
        </w:numPr>
        <w:tabs>
          <w:tab w:val="left" w:pos="1573"/>
          <w:tab w:val="left" w:pos="1574"/>
        </w:tabs>
        <w:spacing w:line="293" w:lineRule="exact"/>
        <w:ind w:left="1573" w:hanging="360"/>
        <w:rPr>
          <w:sz w:val="24"/>
        </w:rPr>
      </w:pPr>
      <w:r w:rsidRPr="00402EBF">
        <w:rPr>
          <w:sz w:val="24"/>
        </w:rPr>
        <w:t>Подстицање истраживачког и тимског</w:t>
      </w:r>
      <w:r w:rsidRPr="00402EBF">
        <w:rPr>
          <w:spacing w:val="-2"/>
          <w:sz w:val="24"/>
        </w:rPr>
        <w:t xml:space="preserve"> </w:t>
      </w:r>
      <w:r w:rsidRPr="00402EBF">
        <w:rPr>
          <w:sz w:val="24"/>
        </w:rPr>
        <w:t>рада;</w:t>
      </w:r>
    </w:p>
    <w:p w:rsidR="006C0B8D" w:rsidRPr="00402EBF" w:rsidRDefault="002A033C" w:rsidP="00212EC6">
      <w:pPr>
        <w:pStyle w:val="ListParagraph"/>
        <w:numPr>
          <w:ilvl w:val="2"/>
          <w:numId w:val="24"/>
        </w:numPr>
        <w:tabs>
          <w:tab w:val="left" w:pos="1573"/>
          <w:tab w:val="left" w:pos="1574"/>
        </w:tabs>
        <w:spacing w:before="39"/>
        <w:ind w:left="1573" w:hanging="360"/>
        <w:rPr>
          <w:sz w:val="24"/>
        </w:rPr>
      </w:pPr>
      <w:r w:rsidRPr="00402EBF">
        <w:rPr>
          <w:sz w:val="24"/>
        </w:rPr>
        <w:t>Равијање вештина прикупљања, правилног одабира и обраде</w:t>
      </w:r>
      <w:r w:rsidRPr="00402EBF">
        <w:rPr>
          <w:spacing w:val="-6"/>
          <w:sz w:val="24"/>
        </w:rPr>
        <w:t xml:space="preserve"> </w:t>
      </w:r>
      <w:r w:rsidRPr="00402EBF">
        <w:rPr>
          <w:sz w:val="24"/>
        </w:rPr>
        <w:t>грађе;</w:t>
      </w:r>
    </w:p>
    <w:p w:rsidR="006C0B8D" w:rsidRPr="00402EBF" w:rsidRDefault="002A033C" w:rsidP="00212EC6">
      <w:pPr>
        <w:pStyle w:val="ListParagraph"/>
        <w:numPr>
          <w:ilvl w:val="2"/>
          <w:numId w:val="24"/>
        </w:numPr>
        <w:tabs>
          <w:tab w:val="left" w:pos="1573"/>
          <w:tab w:val="left" w:pos="1574"/>
        </w:tabs>
        <w:spacing w:before="42" w:line="273" w:lineRule="auto"/>
        <w:ind w:left="1573" w:right="694" w:hanging="360"/>
        <w:rPr>
          <w:sz w:val="24"/>
        </w:rPr>
      </w:pPr>
      <w:r w:rsidRPr="00402EBF">
        <w:rPr>
          <w:sz w:val="24"/>
        </w:rPr>
        <w:t>Оспособљавање ученика за примену ИТ у самосталном учењу, за напредно претраживање интернета.</w:t>
      </w:r>
    </w:p>
    <w:p w:rsidR="006C0B8D" w:rsidRPr="00402EBF" w:rsidRDefault="006A088D">
      <w:pPr>
        <w:spacing w:line="275" w:lineRule="exact"/>
        <w:ind w:left="852"/>
        <w:jc w:val="both"/>
        <w:rPr>
          <w:sz w:val="24"/>
        </w:rPr>
      </w:pPr>
      <w:r>
        <w:rPr>
          <w:b/>
          <w:sz w:val="24"/>
        </w:rPr>
        <w:t xml:space="preserve">     </w:t>
      </w:r>
      <w:r w:rsidR="002A033C" w:rsidRPr="00402EBF">
        <w:rPr>
          <w:b/>
          <w:sz w:val="24"/>
        </w:rPr>
        <w:t xml:space="preserve">Динамика пројекта: </w:t>
      </w:r>
      <w:r w:rsidR="002A033C" w:rsidRPr="00402EBF">
        <w:rPr>
          <w:sz w:val="24"/>
        </w:rPr>
        <w:t>Континуирано у току школске године.</w:t>
      </w:r>
    </w:p>
    <w:p w:rsidR="006C0B8D" w:rsidRPr="00402EBF" w:rsidRDefault="006A088D" w:rsidP="006A088D">
      <w:pPr>
        <w:pStyle w:val="Heading4"/>
        <w:numPr>
          <w:ilvl w:val="0"/>
          <w:numId w:val="0"/>
        </w:numPr>
        <w:spacing w:before="5" w:line="274" w:lineRule="exact"/>
        <w:ind w:left="7371" w:right="683"/>
        <w:jc w:val="center"/>
      </w:pPr>
      <w:r>
        <w:lastRenderedPageBreak/>
        <w:t xml:space="preserve">               </w:t>
      </w:r>
      <w:r w:rsidR="002A033C" w:rsidRPr="00402EBF">
        <w:t>Носилац</w:t>
      </w:r>
      <w:r w:rsidR="002A033C" w:rsidRPr="00402EBF">
        <w:rPr>
          <w:spacing w:val="-2"/>
        </w:rPr>
        <w:t xml:space="preserve"> </w:t>
      </w:r>
      <w:r w:rsidR="002A033C" w:rsidRPr="00402EBF">
        <w:t>пројекта:</w:t>
      </w:r>
    </w:p>
    <w:p w:rsidR="006C0B8D" w:rsidRPr="00402EBF" w:rsidRDefault="002A033C">
      <w:pPr>
        <w:pStyle w:val="BodyText"/>
        <w:spacing w:line="274" w:lineRule="exact"/>
        <w:ind w:right="685"/>
        <w:jc w:val="right"/>
      </w:pPr>
      <w:r w:rsidRPr="00402EBF">
        <w:t>Синиша</w:t>
      </w:r>
      <w:r w:rsidRPr="00402EBF">
        <w:rPr>
          <w:spacing w:val="-8"/>
        </w:rPr>
        <w:t xml:space="preserve"> </w:t>
      </w:r>
      <w:r w:rsidRPr="00402EBF">
        <w:t>Вукадиновић</w:t>
      </w:r>
    </w:p>
    <w:p w:rsidR="006C0B8D" w:rsidRPr="00402EBF" w:rsidRDefault="006C0B8D">
      <w:pPr>
        <w:pStyle w:val="BodyText"/>
        <w:rPr>
          <w:sz w:val="20"/>
        </w:rPr>
      </w:pPr>
    </w:p>
    <w:p w:rsidR="006C0B8D" w:rsidRPr="00402EBF" w:rsidRDefault="006C0B8D">
      <w:pPr>
        <w:pStyle w:val="BodyText"/>
        <w:spacing w:before="8"/>
        <w:rPr>
          <w:sz w:val="17"/>
        </w:rPr>
      </w:pPr>
    </w:p>
    <w:p w:rsidR="006C0B8D" w:rsidRPr="00402EBF" w:rsidRDefault="002A033C" w:rsidP="00212EC6">
      <w:pPr>
        <w:pStyle w:val="Heading2"/>
        <w:numPr>
          <w:ilvl w:val="1"/>
          <w:numId w:val="23"/>
        </w:numPr>
        <w:tabs>
          <w:tab w:val="left" w:pos="1346"/>
        </w:tabs>
        <w:ind w:firstLine="0"/>
        <w:jc w:val="both"/>
      </w:pPr>
      <w:bookmarkStart w:id="138" w:name="_bookmark62"/>
      <w:bookmarkStart w:id="139" w:name="_Toc27728513"/>
      <w:bookmarkEnd w:id="138"/>
      <w:r w:rsidRPr="00402EBF">
        <w:t>Пројекат Клуба</w:t>
      </w:r>
      <w:r w:rsidRPr="00402EBF">
        <w:rPr>
          <w:spacing w:val="-2"/>
        </w:rPr>
        <w:t xml:space="preserve"> </w:t>
      </w:r>
      <w:r w:rsidRPr="00402EBF">
        <w:t>УН</w:t>
      </w:r>
      <w:bookmarkEnd w:id="139"/>
    </w:p>
    <w:p w:rsidR="006C0B8D" w:rsidRPr="00402EBF" w:rsidRDefault="006C0B8D">
      <w:pPr>
        <w:pStyle w:val="BodyText"/>
        <w:spacing w:before="1"/>
        <w:rPr>
          <w:b/>
          <w:sz w:val="29"/>
        </w:rPr>
      </w:pPr>
    </w:p>
    <w:p w:rsidR="006C0B8D" w:rsidRPr="00402EBF" w:rsidRDefault="006A088D" w:rsidP="006A088D">
      <w:pPr>
        <w:pStyle w:val="Heading4"/>
        <w:numPr>
          <w:ilvl w:val="0"/>
          <w:numId w:val="0"/>
        </w:numPr>
        <w:spacing w:line="274" w:lineRule="exact"/>
        <w:jc w:val="both"/>
      </w:pPr>
      <w:r>
        <w:t xml:space="preserve">              </w:t>
      </w:r>
      <w:r w:rsidR="002A033C" w:rsidRPr="00402EBF">
        <w:t>Опис пројекта:</w:t>
      </w:r>
    </w:p>
    <w:p w:rsidR="006C0B8D" w:rsidRPr="00402EBF" w:rsidRDefault="002A033C">
      <w:pPr>
        <w:pStyle w:val="BodyText"/>
        <w:ind w:left="852" w:right="681"/>
        <w:jc w:val="both"/>
      </w:pPr>
      <w:r w:rsidRPr="00402EBF">
        <w:t xml:space="preserve">У многим развијеним земљама образовање о УН заступљено је у школским активностима, кроз наставне и ваннаставне активности, програме асоцијација за УН и </w:t>
      </w:r>
      <w:r w:rsidRPr="00402EBF">
        <w:rPr>
          <w:spacing w:val="-4"/>
        </w:rPr>
        <w:t>уз</w:t>
      </w:r>
      <w:r w:rsidRPr="00402EBF">
        <w:rPr>
          <w:spacing w:val="52"/>
        </w:rPr>
        <w:t xml:space="preserve"> </w:t>
      </w:r>
      <w:r w:rsidRPr="00402EBF">
        <w:t>подршку образовних институција. Клубови за УН у неким школама у нашој земљи основани су још пре неколико деценија и даље успешно раде. Наставници добијају потребна упутства и помоћ Удружења за УН Србије.</w:t>
      </w:r>
      <w:r w:rsidRPr="00402EBF">
        <w:rPr>
          <w:spacing w:val="-7"/>
        </w:rPr>
        <w:t xml:space="preserve"> </w:t>
      </w:r>
      <w:r w:rsidRPr="00402EBF">
        <w:t>Програми</w:t>
      </w:r>
      <w:r w:rsidRPr="00402EBF">
        <w:rPr>
          <w:spacing w:val="-6"/>
        </w:rPr>
        <w:t xml:space="preserve"> </w:t>
      </w:r>
      <w:r w:rsidRPr="00402EBF">
        <w:t>и</w:t>
      </w:r>
      <w:r w:rsidRPr="00402EBF">
        <w:rPr>
          <w:spacing w:val="-5"/>
        </w:rPr>
        <w:t xml:space="preserve"> </w:t>
      </w:r>
      <w:r w:rsidRPr="00402EBF">
        <w:t>методи</w:t>
      </w:r>
      <w:r w:rsidRPr="00402EBF">
        <w:rPr>
          <w:spacing w:val="-5"/>
        </w:rPr>
        <w:t xml:space="preserve"> </w:t>
      </w:r>
      <w:r w:rsidRPr="00402EBF">
        <w:t>рада</w:t>
      </w:r>
      <w:r w:rsidRPr="00402EBF">
        <w:rPr>
          <w:spacing w:val="-7"/>
        </w:rPr>
        <w:t xml:space="preserve"> </w:t>
      </w:r>
      <w:r w:rsidRPr="00402EBF">
        <w:t>клуба</w:t>
      </w:r>
      <w:r w:rsidRPr="00402EBF">
        <w:rPr>
          <w:spacing w:val="-7"/>
        </w:rPr>
        <w:t xml:space="preserve"> </w:t>
      </w:r>
      <w:r w:rsidRPr="00402EBF">
        <w:t>за</w:t>
      </w:r>
      <w:r w:rsidRPr="00402EBF">
        <w:rPr>
          <w:spacing w:val="-7"/>
        </w:rPr>
        <w:t xml:space="preserve"> </w:t>
      </w:r>
      <w:r w:rsidRPr="00402EBF">
        <w:t>УН</w:t>
      </w:r>
      <w:r w:rsidRPr="00402EBF">
        <w:rPr>
          <w:spacing w:val="1"/>
        </w:rPr>
        <w:t xml:space="preserve"> </w:t>
      </w:r>
      <w:r w:rsidRPr="00402EBF">
        <w:t>у</w:t>
      </w:r>
      <w:r w:rsidRPr="00402EBF">
        <w:rPr>
          <w:spacing w:val="-9"/>
        </w:rPr>
        <w:t xml:space="preserve"> </w:t>
      </w:r>
      <w:r w:rsidRPr="00402EBF">
        <w:t>школи</w:t>
      </w:r>
      <w:r w:rsidRPr="00402EBF">
        <w:rPr>
          <w:spacing w:val="-5"/>
        </w:rPr>
        <w:t xml:space="preserve"> </w:t>
      </w:r>
      <w:r w:rsidRPr="00402EBF">
        <w:t>потпуно</w:t>
      </w:r>
      <w:r w:rsidRPr="00402EBF">
        <w:rPr>
          <w:spacing w:val="-6"/>
        </w:rPr>
        <w:t xml:space="preserve"> </w:t>
      </w:r>
      <w:r w:rsidRPr="00402EBF">
        <w:t>се</w:t>
      </w:r>
      <w:r w:rsidRPr="00402EBF">
        <w:rPr>
          <w:spacing w:val="-2"/>
        </w:rPr>
        <w:t xml:space="preserve"> </w:t>
      </w:r>
      <w:r w:rsidRPr="00402EBF">
        <w:t>уклапају</w:t>
      </w:r>
      <w:r w:rsidRPr="00402EBF">
        <w:rPr>
          <w:spacing w:val="-6"/>
        </w:rPr>
        <w:t xml:space="preserve"> </w:t>
      </w:r>
      <w:r w:rsidRPr="00402EBF">
        <w:t>у</w:t>
      </w:r>
      <w:r w:rsidRPr="00402EBF">
        <w:rPr>
          <w:spacing w:val="-11"/>
        </w:rPr>
        <w:t xml:space="preserve"> </w:t>
      </w:r>
      <w:r w:rsidRPr="00402EBF">
        <w:t>реформу</w:t>
      </w:r>
      <w:r w:rsidRPr="00402EBF">
        <w:rPr>
          <w:spacing w:val="-11"/>
        </w:rPr>
        <w:t xml:space="preserve"> </w:t>
      </w:r>
      <w:r w:rsidRPr="00402EBF">
        <w:t>образовања, јер подстичу интерактивно учење, едукативне радионице, креативност и иницијативност ученика. Значајне</w:t>
      </w:r>
      <w:r w:rsidRPr="00402EBF">
        <w:rPr>
          <w:spacing w:val="-7"/>
        </w:rPr>
        <w:t xml:space="preserve"> </w:t>
      </w:r>
      <w:r w:rsidRPr="00402EBF">
        <w:t>активности</w:t>
      </w:r>
      <w:r w:rsidRPr="00402EBF">
        <w:rPr>
          <w:spacing w:val="-5"/>
        </w:rPr>
        <w:t xml:space="preserve"> </w:t>
      </w:r>
      <w:r w:rsidRPr="00402EBF">
        <w:t>Удружења</w:t>
      </w:r>
      <w:r w:rsidRPr="00402EBF">
        <w:rPr>
          <w:spacing w:val="-5"/>
        </w:rPr>
        <w:t xml:space="preserve"> </w:t>
      </w:r>
      <w:r w:rsidRPr="00402EBF">
        <w:t>за</w:t>
      </w:r>
      <w:r w:rsidRPr="00402EBF">
        <w:rPr>
          <w:spacing w:val="-7"/>
        </w:rPr>
        <w:t xml:space="preserve"> </w:t>
      </w:r>
      <w:r w:rsidRPr="00402EBF">
        <w:t>Уједињене</w:t>
      </w:r>
      <w:r w:rsidRPr="00402EBF">
        <w:rPr>
          <w:spacing w:val="-7"/>
        </w:rPr>
        <w:t xml:space="preserve"> </w:t>
      </w:r>
      <w:r w:rsidRPr="00402EBF">
        <w:t>нације</w:t>
      </w:r>
      <w:r w:rsidRPr="00402EBF">
        <w:rPr>
          <w:spacing w:val="-6"/>
        </w:rPr>
        <w:t xml:space="preserve"> </w:t>
      </w:r>
      <w:r w:rsidRPr="00402EBF">
        <w:t>Србије</w:t>
      </w:r>
      <w:r w:rsidRPr="00402EBF">
        <w:rPr>
          <w:spacing w:val="-7"/>
        </w:rPr>
        <w:t xml:space="preserve"> </w:t>
      </w:r>
      <w:r w:rsidRPr="00402EBF">
        <w:t>остварују</w:t>
      </w:r>
      <w:r w:rsidRPr="00402EBF">
        <w:rPr>
          <w:spacing w:val="-6"/>
        </w:rPr>
        <w:t xml:space="preserve"> </w:t>
      </w:r>
      <w:r w:rsidRPr="00402EBF">
        <w:t>се</w:t>
      </w:r>
      <w:r w:rsidRPr="00402EBF">
        <w:rPr>
          <w:spacing w:val="-7"/>
        </w:rPr>
        <w:t xml:space="preserve"> </w:t>
      </w:r>
      <w:r w:rsidRPr="00402EBF">
        <w:t>кроз</w:t>
      </w:r>
      <w:r w:rsidRPr="00402EBF">
        <w:rPr>
          <w:spacing w:val="-5"/>
        </w:rPr>
        <w:t xml:space="preserve"> </w:t>
      </w:r>
      <w:r w:rsidRPr="00402EBF">
        <w:t>рад</w:t>
      </w:r>
      <w:r w:rsidRPr="00402EBF">
        <w:rPr>
          <w:spacing w:val="-5"/>
        </w:rPr>
        <w:t xml:space="preserve"> </w:t>
      </w:r>
      <w:r w:rsidRPr="00402EBF">
        <w:t>клубова</w:t>
      </w:r>
      <w:r w:rsidRPr="00402EBF">
        <w:rPr>
          <w:spacing w:val="-5"/>
        </w:rPr>
        <w:t xml:space="preserve"> </w:t>
      </w:r>
      <w:r w:rsidRPr="00402EBF">
        <w:t>за</w:t>
      </w:r>
      <w:r w:rsidRPr="00402EBF">
        <w:rPr>
          <w:spacing w:val="-5"/>
        </w:rPr>
        <w:t xml:space="preserve"> </w:t>
      </w:r>
      <w:r w:rsidRPr="00402EBF">
        <w:t>УН</w:t>
      </w:r>
      <w:r w:rsidRPr="00402EBF">
        <w:rPr>
          <w:spacing w:val="-4"/>
        </w:rPr>
        <w:t xml:space="preserve"> </w:t>
      </w:r>
      <w:r w:rsidRPr="00402EBF">
        <w:t>у школама и на факултетима. У активности клубова у Србији сваке године је укључено преко 5000 ђака, који желе да упознају систем УН и да доприносе подршци остваривању идеала и циљева Повеље УН. Рад клубова за УН у школама у протеклом вишегодишњем периоду развијан је у складу са препорукама Министарства</w:t>
      </w:r>
      <w:r w:rsidRPr="00402EBF">
        <w:rPr>
          <w:spacing w:val="-5"/>
        </w:rPr>
        <w:t xml:space="preserve"> </w:t>
      </w:r>
      <w:r w:rsidRPr="00402EBF">
        <w:t>просвете.</w:t>
      </w:r>
    </w:p>
    <w:p w:rsidR="006C0B8D" w:rsidRPr="00402EBF" w:rsidRDefault="006C0B8D">
      <w:pPr>
        <w:pStyle w:val="BodyText"/>
        <w:spacing w:before="10"/>
        <w:rPr>
          <w:sz w:val="23"/>
        </w:rPr>
      </w:pPr>
    </w:p>
    <w:p w:rsidR="006C0B8D" w:rsidRPr="00402EBF" w:rsidRDefault="002A033C">
      <w:pPr>
        <w:pStyle w:val="BodyText"/>
        <w:ind w:left="852" w:right="684"/>
        <w:jc w:val="both"/>
      </w:pPr>
      <w:r w:rsidRPr="00402EBF">
        <w:rPr>
          <w:b/>
        </w:rPr>
        <w:t xml:space="preserve">Основна мисија </w:t>
      </w:r>
      <w:r w:rsidRPr="00402EBF">
        <w:t>клубова за Уједињене нације је да доприносе образовању младих за што потпуније разумевање збивања у свету, упознавању циљева и начела у Повељи УН, као и начина решавања светских питања у оквиру система ОУН. Клубови за УН су значајан облик активности на промоцији идеала Повеље УН и образовању за мир, људска права и демократију.</w:t>
      </w:r>
    </w:p>
    <w:p w:rsidR="006C0B8D" w:rsidRPr="00402EBF" w:rsidRDefault="006C0B8D">
      <w:pPr>
        <w:pStyle w:val="BodyText"/>
      </w:pPr>
    </w:p>
    <w:p w:rsidR="006C0B8D" w:rsidRPr="00402EBF" w:rsidRDefault="002A033C">
      <w:pPr>
        <w:pStyle w:val="BodyText"/>
        <w:ind w:left="852" w:right="688"/>
        <w:jc w:val="both"/>
      </w:pPr>
      <w:r w:rsidRPr="00402EBF">
        <w:rPr>
          <w:b/>
        </w:rPr>
        <w:t xml:space="preserve">Циљеви, садржаји и начини рада </w:t>
      </w:r>
      <w:r w:rsidRPr="00402EBF">
        <w:t>усмерени су ка подстицању младих на глобално</w:t>
      </w:r>
      <w:r w:rsidRPr="00402EBF">
        <w:rPr>
          <w:spacing w:val="-40"/>
        </w:rPr>
        <w:t xml:space="preserve"> </w:t>
      </w:r>
      <w:r w:rsidRPr="00402EBF">
        <w:t>промишљање и</w:t>
      </w:r>
      <w:r w:rsidRPr="00402EBF">
        <w:rPr>
          <w:spacing w:val="-5"/>
        </w:rPr>
        <w:t xml:space="preserve"> </w:t>
      </w:r>
      <w:r w:rsidRPr="00402EBF">
        <w:t>активан</w:t>
      </w:r>
      <w:r w:rsidRPr="00402EBF">
        <w:rPr>
          <w:spacing w:val="-4"/>
        </w:rPr>
        <w:t xml:space="preserve"> </w:t>
      </w:r>
      <w:r w:rsidRPr="00402EBF">
        <w:t>однос</w:t>
      </w:r>
      <w:r w:rsidRPr="00402EBF">
        <w:rPr>
          <w:spacing w:val="-7"/>
        </w:rPr>
        <w:t xml:space="preserve"> </w:t>
      </w:r>
      <w:r w:rsidRPr="00402EBF">
        <w:t>према</w:t>
      </w:r>
      <w:r w:rsidRPr="00402EBF">
        <w:rPr>
          <w:spacing w:val="-6"/>
        </w:rPr>
        <w:t xml:space="preserve"> </w:t>
      </w:r>
      <w:r w:rsidRPr="00402EBF">
        <w:t>савременом</w:t>
      </w:r>
      <w:r w:rsidRPr="00402EBF">
        <w:rPr>
          <w:spacing w:val="-3"/>
        </w:rPr>
        <w:t xml:space="preserve"> </w:t>
      </w:r>
      <w:r w:rsidRPr="00402EBF">
        <w:t>свету.</w:t>
      </w:r>
      <w:r w:rsidRPr="00402EBF">
        <w:rPr>
          <w:spacing w:val="-6"/>
        </w:rPr>
        <w:t xml:space="preserve"> </w:t>
      </w:r>
      <w:r w:rsidRPr="00402EBF">
        <w:t>Разумевање</w:t>
      </w:r>
      <w:r w:rsidRPr="00402EBF">
        <w:rPr>
          <w:spacing w:val="-6"/>
        </w:rPr>
        <w:t xml:space="preserve"> </w:t>
      </w:r>
      <w:r w:rsidRPr="00402EBF">
        <w:t>глобалних</w:t>
      </w:r>
      <w:r w:rsidRPr="00402EBF">
        <w:rPr>
          <w:spacing w:val="-4"/>
        </w:rPr>
        <w:t xml:space="preserve"> </w:t>
      </w:r>
      <w:r w:rsidRPr="00402EBF">
        <w:t>токова</w:t>
      </w:r>
      <w:r w:rsidRPr="00402EBF">
        <w:rPr>
          <w:spacing w:val="-6"/>
        </w:rPr>
        <w:t xml:space="preserve"> </w:t>
      </w:r>
      <w:r w:rsidRPr="00402EBF">
        <w:t>доприноси</w:t>
      </w:r>
      <w:r w:rsidRPr="00402EBF">
        <w:rPr>
          <w:spacing w:val="-4"/>
        </w:rPr>
        <w:t xml:space="preserve"> </w:t>
      </w:r>
      <w:r w:rsidRPr="00402EBF">
        <w:t>образовању</w:t>
      </w:r>
      <w:r w:rsidRPr="00402EBF">
        <w:rPr>
          <w:spacing w:val="-10"/>
        </w:rPr>
        <w:t xml:space="preserve"> </w:t>
      </w:r>
      <w:r w:rsidRPr="00402EBF">
        <w:t>за живот</w:t>
      </w:r>
      <w:r w:rsidRPr="00402EBF">
        <w:rPr>
          <w:spacing w:val="-7"/>
        </w:rPr>
        <w:t xml:space="preserve"> </w:t>
      </w:r>
      <w:r w:rsidRPr="00402EBF">
        <w:t>у</w:t>
      </w:r>
      <w:r w:rsidRPr="00402EBF">
        <w:rPr>
          <w:spacing w:val="-14"/>
        </w:rPr>
        <w:t xml:space="preserve"> </w:t>
      </w:r>
      <w:r w:rsidRPr="00402EBF">
        <w:t>светској</w:t>
      </w:r>
      <w:r w:rsidRPr="00402EBF">
        <w:rPr>
          <w:spacing w:val="-8"/>
        </w:rPr>
        <w:t xml:space="preserve"> </w:t>
      </w:r>
      <w:r w:rsidRPr="00402EBF">
        <w:t>заједници,</w:t>
      </w:r>
      <w:r w:rsidRPr="00402EBF">
        <w:rPr>
          <w:spacing w:val="-7"/>
        </w:rPr>
        <w:t xml:space="preserve"> </w:t>
      </w:r>
      <w:r w:rsidRPr="00402EBF">
        <w:t>у</w:t>
      </w:r>
      <w:r w:rsidRPr="00402EBF">
        <w:rPr>
          <w:spacing w:val="-17"/>
        </w:rPr>
        <w:t xml:space="preserve"> </w:t>
      </w:r>
      <w:r w:rsidRPr="00402EBF">
        <w:t>складу</w:t>
      </w:r>
      <w:r w:rsidRPr="00402EBF">
        <w:rPr>
          <w:spacing w:val="-11"/>
        </w:rPr>
        <w:t xml:space="preserve"> </w:t>
      </w:r>
      <w:r w:rsidRPr="00402EBF">
        <w:t>са</w:t>
      </w:r>
      <w:r w:rsidRPr="00402EBF">
        <w:rPr>
          <w:spacing w:val="-11"/>
        </w:rPr>
        <w:t xml:space="preserve"> </w:t>
      </w:r>
      <w:r w:rsidRPr="00402EBF">
        <w:t>процесима</w:t>
      </w:r>
      <w:r w:rsidRPr="00402EBF">
        <w:rPr>
          <w:spacing w:val="-10"/>
        </w:rPr>
        <w:t xml:space="preserve"> </w:t>
      </w:r>
      <w:r w:rsidRPr="00402EBF">
        <w:t>међузависности</w:t>
      </w:r>
      <w:r w:rsidRPr="00402EBF">
        <w:rPr>
          <w:spacing w:val="-8"/>
        </w:rPr>
        <w:t xml:space="preserve"> </w:t>
      </w:r>
      <w:r w:rsidRPr="00402EBF">
        <w:t>и</w:t>
      </w:r>
      <w:r w:rsidRPr="00402EBF">
        <w:rPr>
          <w:spacing w:val="-2"/>
        </w:rPr>
        <w:t xml:space="preserve"> </w:t>
      </w:r>
      <w:r w:rsidRPr="00402EBF">
        <w:t>неопходности</w:t>
      </w:r>
      <w:r w:rsidRPr="00402EBF">
        <w:rPr>
          <w:spacing w:val="-8"/>
        </w:rPr>
        <w:t xml:space="preserve"> </w:t>
      </w:r>
      <w:r w:rsidRPr="00402EBF">
        <w:t>сарадње</w:t>
      </w:r>
      <w:r w:rsidRPr="00402EBF">
        <w:rPr>
          <w:spacing w:val="-10"/>
        </w:rPr>
        <w:t xml:space="preserve"> </w:t>
      </w:r>
      <w:r w:rsidRPr="00402EBF">
        <w:t>људи, народа и држава, у духу мира, толеранције и поштовања људских</w:t>
      </w:r>
      <w:r w:rsidRPr="00402EBF">
        <w:rPr>
          <w:spacing w:val="-10"/>
        </w:rPr>
        <w:t xml:space="preserve"> </w:t>
      </w:r>
      <w:r w:rsidRPr="00402EBF">
        <w:t>права.</w:t>
      </w:r>
    </w:p>
    <w:p w:rsidR="006C0B8D" w:rsidRPr="00402EBF" w:rsidRDefault="006C0B8D">
      <w:pPr>
        <w:pStyle w:val="BodyText"/>
      </w:pPr>
    </w:p>
    <w:p w:rsidR="006C0B8D" w:rsidRPr="00402EBF" w:rsidRDefault="002A033C">
      <w:pPr>
        <w:pStyle w:val="BodyText"/>
        <w:spacing w:before="1"/>
        <w:ind w:left="852" w:right="683"/>
        <w:jc w:val="both"/>
      </w:pPr>
      <w:r w:rsidRPr="00402EBF">
        <w:rPr>
          <w:b/>
        </w:rPr>
        <w:t xml:space="preserve">Основне тематске области: </w:t>
      </w:r>
      <w:r w:rsidRPr="00402EBF">
        <w:t>''Систем УН и глобална светска питања''; „УН и миленијумски циљеви развоја''; „Толеранција и култура мира''; „Људска права за све''; „Светска културна и природна баштина УНЕСКА''; „Климатске промене и одрживи развој''; „Програм УН за контролу дрога” , „Агенда за 21. век''.</w:t>
      </w:r>
    </w:p>
    <w:p w:rsidR="006C0B8D" w:rsidRPr="00402EBF" w:rsidRDefault="002A033C">
      <w:pPr>
        <w:pStyle w:val="BodyText"/>
        <w:ind w:left="852" w:right="685"/>
        <w:jc w:val="both"/>
      </w:pPr>
      <w:r w:rsidRPr="00402EBF">
        <w:t>Други пројекти Удружења за УН: (Конкурс за Дан УН, Семинар „Свет међународне сарадње'', секција УНЕСКО клуба „Центар'', УНИЦЕФ кампања, „Свет УН – стручне посете'', Модел УН и др.).</w:t>
      </w:r>
    </w:p>
    <w:p w:rsidR="006C0B8D" w:rsidRPr="00402EBF" w:rsidRDefault="006C0B8D">
      <w:pPr>
        <w:pStyle w:val="BodyText"/>
      </w:pPr>
    </w:p>
    <w:p w:rsidR="006C0B8D" w:rsidRPr="00402EBF" w:rsidRDefault="002A033C">
      <w:pPr>
        <w:pStyle w:val="BodyText"/>
        <w:ind w:left="852" w:right="693"/>
        <w:jc w:val="both"/>
      </w:pPr>
      <w:r w:rsidRPr="00402EBF">
        <w:rPr>
          <w:b/>
        </w:rPr>
        <w:t xml:space="preserve">Методи рада </w:t>
      </w:r>
      <w:r w:rsidRPr="00402EBF">
        <w:t>у клубу за УН су веома разноврсни и подстичу заинтересованост, креативност, самосталност и иницијативност чланова. Предвиђени су и индивидуални или групни радови ученика.</w:t>
      </w:r>
    </w:p>
    <w:p w:rsidR="006C0B8D" w:rsidRPr="00402EBF" w:rsidRDefault="002A033C">
      <w:pPr>
        <w:pStyle w:val="BodyText"/>
        <w:ind w:left="852"/>
        <w:jc w:val="both"/>
      </w:pPr>
      <w:r w:rsidRPr="00402EBF">
        <w:t>У оквиру различитих програма могу се организовати:</w:t>
      </w:r>
    </w:p>
    <w:p w:rsidR="006C0B8D" w:rsidRPr="00402EBF" w:rsidRDefault="002A033C" w:rsidP="00212EC6">
      <w:pPr>
        <w:pStyle w:val="ListParagraph"/>
        <w:numPr>
          <w:ilvl w:val="0"/>
          <w:numId w:val="39"/>
        </w:numPr>
        <w:tabs>
          <w:tab w:val="left" w:pos="993"/>
        </w:tabs>
        <w:ind w:firstLine="0"/>
        <w:jc w:val="both"/>
        <w:rPr>
          <w:sz w:val="24"/>
        </w:rPr>
      </w:pPr>
      <w:r w:rsidRPr="00402EBF">
        <w:rPr>
          <w:sz w:val="24"/>
        </w:rPr>
        <w:t>трибине, тематски панои и изложбе, видео пројекције и</w:t>
      </w:r>
      <w:r w:rsidRPr="00402EBF">
        <w:rPr>
          <w:spacing w:val="-4"/>
          <w:sz w:val="24"/>
        </w:rPr>
        <w:t xml:space="preserve"> </w:t>
      </w:r>
      <w:r w:rsidRPr="00402EBF">
        <w:rPr>
          <w:sz w:val="24"/>
        </w:rPr>
        <w:t>презентације;</w:t>
      </w:r>
    </w:p>
    <w:p w:rsidR="006C0B8D" w:rsidRPr="00402EBF" w:rsidRDefault="002A033C" w:rsidP="00212EC6">
      <w:pPr>
        <w:pStyle w:val="ListParagraph"/>
        <w:numPr>
          <w:ilvl w:val="0"/>
          <w:numId w:val="39"/>
        </w:numPr>
        <w:tabs>
          <w:tab w:val="left" w:pos="993"/>
        </w:tabs>
        <w:spacing w:before="1"/>
        <w:ind w:firstLine="0"/>
        <w:jc w:val="both"/>
        <w:rPr>
          <w:sz w:val="24"/>
        </w:rPr>
      </w:pPr>
      <w:r w:rsidRPr="00402EBF">
        <w:rPr>
          <w:sz w:val="24"/>
        </w:rPr>
        <w:t>литерарни и ликовни конкурси, квизови знања, модели рада органа</w:t>
      </w:r>
      <w:r w:rsidRPr="00402EBF">
        <w:rPr>
          <w:spacing w:val="-5"/>
          <w:sz w:val="24"/>
        </w:rPr>
        <w:t xml:space="preserve"> </w:t>
      </w:r>
      <w:r w:rsidRPr="00402EBF">
        <w:rPr>
          <w:sz w:val="24"/>
        </w:rPr>
        <w:t>УН;</w:t>
      </w:r>
    </w:p>
    <w:p w:rsidR="006C0B8D" w:rsidRPr="00402EBF" w:rsidRDefault="002A033C" w:rsidP="00212EC6">
      <w:pPr>
        <w:pStyle w:val="ListParagraph"/>
        <w:numPr>
          <w:ilvl w:val="0"/>
          <w:numId w:val="39"/>
        </w:numPr>
        <w:tabs>
          <w:tab w:val="left" w:pos="993"/>
        </w:tabs>
        <w:ind w:firstLine="0"/>
        <w:jc w:val="both"/>
        <w:rPr>
          <w:sz w:val="24"/>
        </w:rPr>
      </w:pPr>
      <w:r w:rsidRPr="00402EBF">
        <w:rPr>
          <w:sz w:val="24"/>
        </w:rPr>
        <w:t>кампање, приредбе и сусрети, акције</w:t>
      </w:r>
      <w:r w:rsidRPr="00402EBF">
        <w:rPr>
          <w:spacing w:val="-1"/>
          <w:sz w:val="24"/>
        </w:rPr>
        <w:t xml:space="preserve"> </w:t>
      </w:r>
      <w:r w:rsidRPr="00402EBF">
        <w:rPr>
          <w:sz w:val="24"/>
        </w:rPr>
        <w:t>солидарности;</w:t>
      </w:r>
    </w:p>
    <w:p w:rsidR="006C0B8D" w:rsidRPr="00402EBF" w:rsidRDefault="002A033C" w:rsidP="00212EC6">
      <w:pPr>
        <w:pStyle w:val="ListParagraph"/>
        <w:numPr>
          <w:ilvl w:val="0"/>
          <w:numId w:val="39"/>
        </w:numPr>
        <w:tabs>
          <w:tab w:val="left" w:pos="1046"/>
        </w:tabs>
        <w:ind w:right="692" w:firstLine="0"/>
        <w:jc w:val="both"/>
        <w:rPr>
          <w:sz w:val="24"/>
        </w:rPr>
      </w:pPr>
      <w:r w:rsidRPr="00402EBF">
        <w:rPr>
          <w:sz w:val="24"/>
        </w:rPr>
        <w:t>учешће у стручним посетама центрима УН и објектима УНЕСКА, као и другим значајним локалитетима;</w:t>
      </w:r>
    </w:p>
    <w:p w:rsidR="006C0B8D" w:rsidRPr="00402EBF" w:rsidRDefault="002A033C" w:rsidP="00212EC6">
      <w:pPr>
        <w:pStyle w:val="ListParagraph"/>
        <w:numPr>
          <w:ilvl w:val="0"/>
          <w:numId w:val="39"/>
        </w:numPr>
        <w:tabs>
          <w:tab w:val="left" w:pos="993"/>
        </w:tabs>
        <w:ind w:firstLine="0"/>
        <w:jc w:val="both"/>
        <w:rPr>
          <w:sz w:val="24"/>
        </w:rPr>
      </w:pPr>
      <w:r w:rsidRPr="00402EBF">
        <w:rPr>
          <w:sz w:val="24"/>
        </w:rPr>
        <w:t>сарадња са другим клубовима и организацијама код нас и у</w:t>
      </w:r>
      <w:r w:rsidRPr="00402EBF">
        <w:rPr>
          <w:spacing w:val="-10"/>
          <w:sz w:val="24"/>
        </w:rPr>
        <w:t xml:space="preserve"> </w:t>
      </w:r>
      <w:r w:rsidRPr="00402EBF">
        <w:rPr>
          <w:sz w:val="24"/>
        </w:rPr>
        <w:t>свету.</w:t>
      </w:r>
    </w:p>
    <w:p w:rsidR="006C0B8D" w:rsidRPr="00402EBF" w:rsidRDefault="002A033C" w:rsidP="006A088D">
      <w:pPr>
        <w:pStyle w:val="Heading4"/>
        <w:numPr>
          <w:ilvl w:val="0"/>
          <w:numId w:val="0"/>
        </w:numPr>
        <w:spacing w:before="4" w:line="274" w:lineRule="exact"/>
        <w:ind w:left="7371" w:right="683"/>
        <w:jc w:val="right"/>
      </w:pPr>
      <w:r w:rsidRPr="00402EBF">
        <w:t>Носилац</w:t>
      </w:r>
      <w:r w:rsidRPr="00402EBF">
        <w:rPr>
          <w:spacing w:val="-2"/>
        </w:rPr>
        <w:t xml:space="preserve"> </w:t>
      </w:r>
      <w:r w:rsidRPr="00402EBF">
        <w:t>пројекта:</w:t>
      </w:r>
    </w:p>
    <w:p w:rsidR="006C0B8D" w:rsidRDefault="002A033C" w:rsidP="00AD7119">
      <w:pPr>
        <w:pStyle w:val="BodyText"/>
        <w:spacing w:line="274" w:lineRule="exact"/>
        <w:ind w:right="685"/>
        <w:jc w:val="right"/>
      </w:pPr>
      <w:r w:rsidRPr="00402EBF">
        <w:t>Синиша</w:t>
      </w:r>
      <w:r w:rsidRPr="00402EBF">
        <w:rPr>
          <w:spacing w:val="-8"/>
        </w:rPr>
        <w:t xml:space="preserve"> </w:t>
      </w:r>
      <w:r w:rsidRPr="00402EBF">
        <w:t>Вукадиновић</w:t>
      </w: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Default="001E3429" w:rsidP="00AD7119">
      <w:pPr>
        <w:pStyle w:val="BodyText"/>
        <w:spacing w:line="274" w:lineRule="exact"/>
        <w:ind w:right="685"/>
        <w:jc w:val="right"/>
      </w:pPr>
    </w:p>
    <w:p w:rsidR="001E3429" w:rsidRPr="001E3429" w:rsidRDefault="001E3429" w:rsidP="00AD7119">
      <w:pPr>
        <w:pStyle w:val="BodyText"/>
        <w:spacing w:line="274" w:lineRule="exact"/>
        <w:ind w:right="685"/>
        <w:jc w:val="right"/>
      </w:pPr>
    </w:p>
    <w:p w:rsidR="00AD7119" w:rsidRDefault="00AD7119" w:rsidP="00AD7119">
      <w:pPr>
        <w:pStyle w:val="BodyText"/>
        <w:spacing w:line="274" w:lineRule="exact"/>
        <w:ind w:right="685"/>
        <w:jc w:val="right"/>
        <w:rPr>
          <w:sz w:val="12"/>
          <w:highlight w:val="yellow"/>
        </w:rPr>
      </w:pPr>
    </w:p>
    <w:p w:rsidR="00BF0836" w:rsidRPr="00AD7119" w:rsidRDefault="00BF0836" w:rsidP="00AD7119">
      <w:pPr>
        <w:pStyle w:val="BodyText"/>
        <w:spacing w:line="274" w:lineRule="exact"/>
        <w:ind w:right="685"/>
        <w:jc w:val="right"/>
        <w:rPr>
          <w:sz w:val="12"/>
          <w:highlight w:val="yellow"/>
        </w:rPr>
      </w:pPr>
    </w:p>
    <w:p w:rsidR="006C0B8D" w:rsidRPr="003445EE" w:rsidRDefault="002A033C" w:rsidP="00212EC6">
      <w:pPr>
        <w:pStyle w:val="Heading2"/>
        <w:numPr>
          <w:ilvl w:val="1"/>
          <w:numId w:val="23"/>
        </w:numPr>
        <w:tabs>
          <w:tab w:val="left" w:pos="1485"/>
        </w:tabs>
        <w:ind w:left="1484" w:hanging="632"/>
      </w:pPr>
      <w:bookmarkStart w:id="140" w:name="_bookmark63"/>
      <w:bookmarkStart w:id="141" w:name="_Toc27728514"/>
      <w:bookmarkEnd w:id="140"/>
      <w:r w:rsidRPr="003445EE">
        <w:t>Пројекат „Мала продавница шарених</w:t>
      </w:r>
      <w:r w:rsidRPr="003445EE">
        <w:rPr>
          <w:spacing w:val="3"/>
        </w:rPr>
        <w:t xml:space="preserve"> </w:t>
      </w:r>
      <w:r w:rsidRPr="003445EE">
        <w:t>јаја“</w:t>
      </w:r>
      <w:bookmarkEnd w:id="141"/>
    </w:p>
    <w:p w:rsidR="006C0B8D" w:rsidRPr="003445EE" w:rsidRDefault="006C0B8D">
      <w:pPr>
        <w:pStyle w:val="BodyText"/>
        <w:spacing w:before="8"/>
        <w:rPr>
          <w:b/>
          <w:sz w:val="28"/>
        </w:rPr>
      </w:pPr>
    </w:p>
    <w:p w:rsidR="006C0B8D" w:rsidRPr="003445EE" w:rsidRDefault="002A033C">
      <w:pPr>
        <w:ind w:left="852" w:right="4343"/>
        <w:rPr>
          <w:sz w:val="24"/>
        </w:rPr>
      </w:pPr>
      <w:r w:rsidRPr="003445EE">
        <w:rPr>
          <w:b/>
          <w:sz w:val="24"/>
        </w:rPr>
        <w:t>Школа:</w:t>
      </w:r>
      <w:r w:rsidRPr="003445EE">
        <w:rPr>
          <w:b/>
          <w:sz w:val="24"/>
          <w:u w:val="single"/>
        </w:rPr>
        <w:t xml:space="preserve"> </w:t>
      </w:r>
      <w:r w:rsidRPr="003445EE">
        <w:rPr>
          <w:sz w:val="24"/>
          <w:u w:val="single"/>
        </w:rPr>
        <w:t>Десета гимназија „Михајло Пупин“ Нови Београд</w:t>
      </w:r>
      <w:r w:rsidRPr="003445EE">
        <w:rPr>
          <w:sz w:val="24"/>
        </w:rPr>
        <w:t xml:space="preserve"> </w:t>
      </w:r>
      <w:r w:rsidRPr="003445EE">
        <w:rPr>
          <w:b/>
          <w:sz w:val="24"/>
        </w:rPr>
        <w:t xml:space="preserve">Школска година: </w:t>
      </w:r>
      <w:r w:rsidR="000059D8" w:rsidRPr="003445EE">
        <w:rPr>
          <w:sz w:val="24"/>
          <w:u w:val="single"/>
        </w:rPr>
        <w:t>201</w:t>
      </w:r>
      <w:r w:rsidR="000059D8" w:rsidRPr="000059D8">
        <w:rPr>
          <w:sz w:val="24"/>
          <w:u w:val="single"/>
        </w:rPr>
        <w:t>9</w:t>
      </w:r>
      <w:r w:rsidRPr="003445EE">
        <w:rPr>
          <w:sz w:val="24"/>
          <w:u w:val="single"/>
        </w:rPr>
        <w:t>/20</w:t>
      </w:r>
      <w:r w:rsidR="000059D8" w:rsidRPr="000059D8">
        <w:rPr>
          <w:sz w:val="24"/>
          <w:u w:val="single"/>
        </w:rPr>
        <w:t>20</w:t>
      </w:r>
      <w:r w:rsidRPr="003445EE">
        <w:rPr>
          <w:sz w:val="24"/>
          <w:u w:val="single"/>
        </w:rPr>
        <w:t>.</w:t>
      </w:r>
    </w:p>
    <w:p w:rsidR="006C0B8D" w:rsidRPr="003445EE" w:rsidRDefault="002A033C">
      <w:pPr>
        <w:pStyle w:val="BodyText"/>
        <w:ind w:left="852"/>
      </w:pPr>
      <w:r w:rsidRPr="003445EE">
        <w:rPr>
          <w:b/>
        </w:rPr>
        <w:t>Наставник:</w:t>
      </w:r>
      <w:r w:rsidRPr="003445EE">
        <w:rPr>
          <w:b/>
          <w:u w:val="single"/>
        </w:rPr>
        <w:t xml:space="preserve"> </w:t>
      </w:r>
      <w:r w:rsidRPr="003445EE">
        <w:rPr>
          <w:u w:val="single"/>
        </w:rPr>
        <w:t>Оливера Ножинић, аутор и реализатор</w:t>
      </w:r>
      <w:r w:rsidRPr="003445EE">
        <w:rPr>
          <w:spacing w:val="58"/>
          <w:u w:val="single"/>
        </w:rPr>
        <w:t xml:space="preserve"> </w:t>
      </w:r>
      <w:r w:rsidRPr="003445EE">
        <w:rPr>
          <w:u w:val="single"/>
        </w:rPr>
        <w:t>пројекта</w:t>
      </w:r>
    </w:p>
    <w:p w:rsidR="00CE1F60" w:rsidRPr="00CE1F60" w:rsidRDefault="00CE1F60">
      <w:pPr>
        <w:pStyle w:val="BodyText"/>
        <w:spacing w:before="8"/>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7847"/>
      </w:tblGrid>
      <w:tr w:rsidR="000059D8" w:rsidRPr="007C7DB4" w:rsidTr="000059D8">
        <w:trPr>
          <w:jc w:val="center"/>
        </w:trPr>
        <w:tc>
          <w:tcPr>
            <w:tcW w:w="1771" w:type="dxa"/>
          </w:tcPr>
          <w:p w:rsidR="000059D8" w:rsidRPr="007C7DB4" w:rsidRDefault="000059D8" w:rsidP="007A5D5F">
            <w:pPr>
              <w:rPr>
                <w:b/>
                <w:bCs/>
                <w:sz w:val="24"/>
                <w:szCs w:val="24"/>
                <w:lang w:eastAsia="fi-FI"/>
              </w:rPr>
            </w:pPr>
            <w:r w:rsidRPr="005B3137">
              <w:rPr>
                <w:b/>
                <w:bCs/>
                <w:szCs w:val="24"/>
                <w:lang w:eastAsia="fi-FI"/>
              </w:rPr>
              <w:t>ЕЛЕМЕНТИ ПРОЈЕКТА УЧЕЊА</w:t>
            </w:r>
          </w:p>
        </w:tc>
        <w:tc>
          <w:tcPr>
            <w:tcW w:w="7847" w:type="dxa"/>
          </w:tcPr>
          <w:p w:rsidR="000059D8" w:rsidRPr="007C7DB4" w:rsidRDefault="000059D8" w:rsidP="007A5D5F">
            <w:pPr>
              <w:rPr>
                <w:sz w:val="24"/>
                <w:szCs w:val="24"/>
                <w:lang w:val="fi-FI" w:eastAsia="fi-FI"/>
              </w:rPr>
            </w:pPr>
          </w:p>
        </w:tc>
      </w:tr>
      <w:tr w:rsidR="000059D8" w:rsidRPr="00383A57" w:rsidTr="000059D8">
        <w:trPr>
          <w:trHeight w:val="3415"/>
          <w:jc w:val="center"/>
        </w:trPr>
        <w:tc>
          <w:tcPr>
            <w:tcW w:w="1771" w:type="dxa"/>
          </w:tcPr>
          <w:p w:rsidR="000059D8" w:rsidRPr="007C7DB4" w:rsidRDefault="000059D8" w:rsidP="007A5D5F">
            <w:pPr>
              <w:rPr>
                <w:sz w:val="24"/>
                <w:szCs w:val="24"/>
                <w:lang w:eastAsia="fi-FI"/>
              </w:rPr>
            </w:pPr>
            <w:r w:rsidRPr="005B3137">
              <w:rPr>
                <w:sz w:val="24"/>
                <w:szCs w:val="24"/>
                <w:lang w:eastAsia="fi-FI"/>
              </w:rPr>
              <w:t>Циљ и сврха пројекта</w:t>
            </w:r>
          </w:p>
        </w:tc>
        <w:tc>
          <w:tcPr>
            <w:tcW w:w="7847" w:type="dxa"/>
          </w:tcPr>
          <w:p w:rsidR="000059D8" w:rsidRPr="007C7DB4" w:rsidRDefault="000059D8" w:rsidP="007A5D5F">
            <w:pPr>
              <w:jc w:val="both"/>
              <w:rPr>
                <w:rFonts w:eastAsia="Calibri"/>
                <w:lang w:val="sr-Cyrl-CS" w:bidi="en-US"/>
              </w:rPr>
            </w:pPr>
            <w:r w:rsidRPr="007C7DB4">
              <w:rPr>
                <w:rFonts w:eastAsia="Calibri"/>
                <w:b/>
                <w:sz w:val="24"/>
                <w:szCs w:val="28"/>
                <w:lang w:val="sr-Cyrl-CS" w:eastAsia="fi-FI"/>
              </w:rPr>
              <w:t>Циљ</w:t>
            </w:r>
            <w:r w:rsidRPr="007C7DB4">
              <w:rPr>
                <w:rFonts w:eastAsia="Calibri"/>
                <w:sz w:val="24"/>
                <w:szCs w:val="28"/>
                <w:lang w:val="sr-Cyrl-CS" w:eastAsia="fi-FI"/>
              </w:rPr>
              <w:t xml:space="preserve"> пројекта је </w:t>
            </w:r>
            <w:r w:rsidRPr="005B3137">
              <w:rPr>
                <w:rFonts w:eastAsia="Calibri"/>
                <w:sz w:val="24"/>
                <w:szCs w:val="28"/>
                <w:lang w:val="sr-Cyrl-CS" w:eastAsia="fi-FI"/>
              </w:rPr>
              <w:t>развијање вештина предузетништва младих ради прикупљања</w:t>
            </w:r>
            <w:r w:rsidRPr="007C7DB4">
              <w:rPr>
                <w:rFonts w:eastAsia="Calibri"/>
                <w:sz w:val="24"/>
                <w:szCs w:val="28"/>
                <w:lang w:val="sr-Cyrl-CS" w:eastAsia="fi-FI"/>
              </w:rPr>
              <w:t xml:space="preserve"> материјалних средстава којима </w:t>
            </w:r>
            <w:r w:rsidRPr="005B3137">
              <w:rPr>
                <w:rFonts w:eastAsia="Calibri"/>
                <w:lang w:val="sr-Cyrl-CS" w:bidi="en-US"/>
              </w:rPr>
              <w:t xml:space="preserve">којима би се поспешио и организовао рад на уређењу амбијента школе. </w:t>
            </w:r>
            <w:r w:rsidRPr="007C7DB4">
              <w:rPr>
                <w:sz w:val="24"/>
                <w:szCs w:val="24"/>
                <w:lang w:val="sr-Cyrl-CS" w:eastAsia="fi-FI"/>
              </w:rPr>
              <w:t xml:space="preserve">Идеја за пројекат „Мала продавница шарених јаја“ проистекла је из рада са ученицима у оквиру наставних и ваннаставних активности и развијању међупредметних компетенција предвиђених Националним оквиром курикулума као основи учења.  Искуства из претходних година показала су да су ученици веома заинтересовани да се ангажују у заједничким  активностима којима се поспешује живот у школи, да су спремни да </w:t>
            </w:r>
            <w:r w:rsidRPr="007C7DB4">
              <w:rPr>
                <w:rFonts w:eastAsia="Calibri"/>
                <w:sz w:val="24"/>
                <w:szCs w:val="28"/>
                <w:lang w:val="fi-FI" w:eastAsia="fi-FI"/>
              </w:rPr>
              <w:t>покрећу</w:t>
            </w:r>
            <w:r w:rsidRPr="007C7DB4">
              <w:rPr>
                <w:rFonts w:eastAsia="Calibri"/>
                <w:sz w:val="24"/>
                <w:szCs w:val="28"/>
                <w:lang w:val="sr-Cyrl-CS" w:eastAsia="fi-FI"/>
              </w:rPr>
              <w:t xml:space="preserve"> иницијативу и</w:t>
            </w:r>
            <w:r w:rsidRPr="007C7DB4">
              <w:rPr>
                <w:rFonts w:eastAsia="Calibri"/>
                <w:sz w:val="24"/>
                <w:szCs w:val="28"/>
                <w:lang w:val="fi-FI" w:eastAsia="fi-FI"/>
              </w:rPr>
              <w:t xml:space="preserve"> преузимају одговорност</w:t>
            </w:r>
            <w:r w:rsidRPr="007C7DB4">
              <w:rPr>
                <w:rFonts w:eastAsia="Calibri"/>
                <w:sz w:val="24"/>
                <w:szCs w:val="28"/>
                <w:lang w:val="sr-Cyrl-CS" w:eastAsia="fi-FI"/>
              </w:rPr>
              <w:t xml:space="preserve"> за реализацију различитих идеја и </w:t>
            </w:r>
            <w:r w:rsidRPr="007C7DB4">
              <w:rPr>
                <w:rFonts w:eastAsia="Calibri"/>
                <w:sz w:val="24"/>
                <w:szCs w:val="28"/>
                <w:lang w:val="fi-FI" w:eastAsia="fi-FI"/>
              </w:rPr>
              <w:t xml:space="preserve"> </w:t>
            </w:r>
            <w:r w:rsidRPr="007C7DB4">
              <w:rPr>
                <w:rFonts w:eastAsia="Calibri"/>
                <w:sz w:val="24"/>
                <w:szCs w:val="28"/>
                <w:lang w:val="sr-Cyrl-CS" w:eastAsia="fi-FI"/>
              </w:rPr>
              <w:t xml:space="preserve">развијају </w:t>
            </w:r>
            <w:r w:rsidRPr="007C7DB4">
              <w:rPr>
                <w:rFonts w:eastAsia="Calibri"/>
                <w:sz w:val="24"/>
                <w:szCs w:val="28"/>
                <w:lang w:val="fi-FI" w:eastAsia="fi-FI"/>
              </w:rPr>
              <w:t>предузетнички приступ</w:t>
            </w:r>
            <w:r w:rsidRPr="007C7DB4">
              <w:rPr>
                <w:rFonts w:eastAsia="Calibri"/>
                <w:sz w:val="24"/>
                <w:szCs w:val="28"/>
                <w:lang w:val="sr-Cyrl-CS" w:eastAsia="fi-FI"/>
              </w:rPr>
              <w:t>.</w:t>
            </w:r>
          </w:p>
        </w:tc>
      </w:tr>
      <w:tr w:rsidR="000059D8" w:rsidRPr="00383A57" w:rsidTr="000059D8">
        <w:trPr>
          <w:jc w:val="center"/>
        </w:trPr>
        <w:tc>
          <w:tcPr>
            <w:tcW w:w="1771" w:type="dxa"/>
          </w:tcPr>
          <w:p w:rsidR="000059D8" w:rsidRPr="007C7DB4" w:rsidRDefault="000059D8" w:rsidP="007A5D5F">
            <w:pPr>
              <w:rPr>
                <w:sz w:val="24"/>
                <w:szCs w:val="24"/>
                <w:lang w:eastAsia="fi-FI"/>
              </w:rPr>
            </w:pPr>
            <w:r w:rsidRPr="005B3137">
              <w:rPr>
                <w:sz w:val="24"/>
                <w:szCs w:val="24"/>
                <w:lang w:eastAsia="fi-FI"/>
              </w:rPr>
              <w:t>Примена</w:t>
            </w:r>
          </w:p>
        </w:tc>
        <w:tc>
          <w:tcPr>
            <w:tcW w:w="7847" w:type="dxa"/>
          </w:tcPr>
          <w:p w:rsidR="000059D8" w:rsidRPr="008C2E87" w:rsidRDefault="000059D8" w:rsidP="007A5D5F">
            <w:pPr>
              <w:rPr>
                <w:b/>
                <w:sz w:val="24"/>
                <w:szCs w:val="24"/>
                <w:lang w:eastAsia="fi-FI"/>
              </w:rPr>
            </w:pPr>
            <w:r>
              <w:rPr>
                <w:b/>
                <w:sz w:val="24"/>
                <w:szCs w:val="24"/>
                <w:lang w:val="fi-FI" w:eastAsia="fi-FI"/>
              </w:rPr>
              <w:t xml:space="preserve">Трајање пројекта: </w:t>
            </w:r>
            <w:r>
              <w:rPr>
                <w:b/>
                <w:sz w:val="24"/>
                <w:szCs w:val="24"/>
                <w:lang w:eastAsia="fi-FI"/>
              </w:rPr>
              <w:t xml:space="preserve">од школске 2012/2013. сваке године током </w:t>
            </w:r>
            <w:r>
              <w:rPr>
                <w:b/>
                <w:sz w:val="24"/>
                <w:szCs w:val="24"/>
                <w:lang w:val="fi-FI" w:eastAsia="fi-FI"/>
              </w:rPr>
              <w:t>март</w:t>
            </w:r>
            <w:r>
              <w:rPr>
                <w:b/>
                <w:sz w:val="24"/>
                <w:szCs w:val="24"/>
                <w:lang w:eastAsia="fi-FI"/>
              </w:rPr>
              <w:t xml:space="preserve">а, априла и </w:t>
            </w:r>
            <w:r w:rsidRPr="007C7DB4">
              <w:rPr>
                <w:b/>
                <w:sz w:val="24"/>
                <w:szCs w:val="24"/>
                <w:lang w:val="fi-FI" w:eastAsia="fi-FI"/>
              </w:rPr>
              <w:t>мај</w:t>
            </w:r>
            <w:r>
              <w:rPr>
                <w:b/>
                <w:sz w:val="24"/>
                <w:szCs w:val="24"/>
                <w:lang w:eastAsia="fi-FI"/>
              </w:rPr>
              <w:t>а. Пројекат ће се реализовати  и током пролећа 2020.год.</w:t>
            </w:r>
          </w:p>
          <w:p w:rsidR="000059D8" w:rsidRPr="007C7DB4" w:rsidRDefault="000059D8" w:rsidP="007A5D5F">
            <w:pPr>
              <w:rPr>
                <w:b/>
                <w:sz w:val="24"/>
                <w:szCs w:val="24"/>
                <w:u w:val="single"/>
                <w:lang w:eastAsia="fi-FI"/>
              </w:rPr>
            </w:pPr>
            <w:r w:rsidRPr="007C7DB4">
              <w:rPr>
                <w:b/>
                <w:sz w:val="24"/>
                <w:szCs w:val="24"/>
                <w:u w:val="single"/>
                <w:lang w:val="fi-FI" w:eastAsia="fi-FI"/>
              </w:rPr>
              <w:t>Задаци за ученике:</w:t>
            </w:r>
          </w:p>
          <w:p w:rsidR="000059D8" w:rsidRPr="00C449E8" w:rsidRDefault="000059D8" w:rsidP="00212EC6">
            <w:pPr>
              <w:pStyle w:val="ListParagraph"/>
              <w:widowControl/>
              <w:numPr>
                <w:ilvl w:val="0"/>
                <w:numId w:val="194"/>
              </w:numPr>
              <w:tabs>
                <w:tab w:val="left" w:pos="356"/>
              </w:tabs>
              <w:autoSpaceDE/>
              <w:autoSpaceDN/>
              <w:ind w:left="214" w:hanging="142"/>
              <w:contextualSpacing/>
              <w:jc w:val="both"/>
              <w:rPr>
                <w:rFonts w:eastAsia="Calibri"/>
                <w:lang w:val="sr-Cyrl-CS" w:bidi="en-US"/>
              </w:rPr>
            </w:pPr>
            <w:r w:rsidRPr="001849F0">
              <w:rPr>
                <w:rFonts w:eastAsia="Calibri"/>
                <w:b/>
                <w:sz w:val="24"/>
                <w:szCs w:val="24"/>
                <w:lang w:val="sr-Cyrl-CS" w:bidi="en-US"/>
              </w:rPr>
              <w:t>К</w:t>
            </w:r>
            <w:r w:rsidRPr="001849F0">
              <w:rPr>
                <w:rFonts w:eastAsia="Calibri"/>
                <w:b/>
                <w:sz w:val="24"/>
                <w:szCs w:val="28"/>
                <w:lang w:val="sr-Cyrl-CS" w:bidi="en-US"/>
              </w:rPr>
              <w:t>р</w:t>
            </w:r>
            <w:r w:rsidRPr="00C449E8">
              <w:rPr>
                <w:rFonts w:eastAsia="Calibri"/>
                <w:b/>
                <w:sz w:val="24"/>
                <w:szCs w:val="28"/>
                <w:lang w:val="sr-Cyrl-CS" w:bidi="en-US"/>
              </w:rPr>
              <w:t>еативна фаза</w:t>
            </w:r>
            <w:r>
              <w:rPr>
                <w:rFonts w:eastAsia="Calibri"/>
                <w:sz w:val="24"/>
                <w:szCs w:val="28"/>
                <w:lang w:val="sr-Cyrl-CS" w:bidi="en-US"/>
              </w:rPr>
              <w:t>: д</w:t>
            </w:r>
            <w:r w:rsidRPr="00C449E8">
              <w:rPr>
                <w:rFonts w:eastAsia="Calibri"/>
                <w:sz w:val="24"/>
                <w:szCs w:val="28"/>
                <w:lang w:val="sr-Cyrl-CS" w:bidi="en-US"/>
              </w:rPr>
              <w:t>изајнирање дрвених јаја</w:t>
            </w:r>
            <w:r w:rsidRPr="003445EE">
              <w:rPr>
                <w:rFonts w:eastAsia="Calibri"/>
                <w:sz w:val="24"/>
                <w:szCs w:val="24"/>
                <w:lang w:bidi="en-US"/>
              </w:rPr>
              <w:t xml:space="preserve"> </w:t>
            </w:r>
            <w:r>
              <w:rPr>
                <w:rFonts w:eastAsia="Calibri"/>
                <w:sz w:val="24"/>
                <w:szCs w:val="24"/>
                <w:lang w:bidi="en-US"/>
              </w:rPr>
              <w:t>различитим техникама</w:t>
            </w:r>
          </w:p>
          <w:p w:rsidR="000059D8" w:rsidRPr="00C449E8" w:rsidRDefault="000059D8" w:rsidP="00212EC6">
            <w:pPr>
              <w:pStyle w:val="ListParagraph"/>
              <w:widowControl/>
              <w:numPr>
                <w:ilvl w:val="0"/>
                <w:numId w:val="194"/>
              </w:numPr>
              <w:tabs>
                <w:tab w:val="left" w:pos="356"/>
              </w:tabs>
              <w:autoSpaceDE/>
              <w:autoSpaceDN/>
              <w:ind w:left="214" w:hanging="142"/>
              <w:contextualSpacing/>
              <w:jc w:val="both"/>
              <w:rPr>
                <w:rFonts w:eastAsia="Calibri"/>
                <w:lang w:val="sr-Cyrl-CS" w:bidi="en-US"/>
              </w:rPr>
            </w:pPr>
            <w:r w:rsidRPr="00C449E8">
              <w:rPr>
                <w:rFonts w:eastAsia="Calibri"/>
                <w:b/>
                <w:lang w:val="sr-Cyrl-CS" w:bidi="en-US"/>
              </w:rPr>
              <w:t>Организација и продаја</w:t>
            </w:r>
            <w:r w:rsidRPr="00C449E8">
              <w:rPr>
                <w:rFonts w:eastAsia="Calibri"/>
                <w:lang w:val="sr-Cyrl-CS" w:bidi="en-US"/>
              </w:rPr>
              <w:t>:</w:t>
            </w:r>
          </w:p>
          <w:p w:rsidR="000059D8" w:rsidRPr="00C449E8" w:rsidRDefault="000059D8" w:rsidP="007A5D5F">
            <w:pPr>
              <w:pStyle w:val="ListParagraph"/>
              <w:ind w:left="214"/>
              <w:jc w:val="both"/>
              <w:rPr>
                <w:sz w:val="24"/>
                <w:szCs w:val="24"/>
                <w:lang w:val="sr-Cyrl-CS" w:eastAsia="fi-FI"/>
              </w:rPr>
            </w:pPr>
            <w:r w:rsidRPr="00C449E8">
              <w:rPr>
                <w:sz w:val="24"/>
                <w:szCs w:val="24"/>
                <w:lang w:val="sr-Cyrl-CS" w:eastAsia="fi-FI"/>
              </w:rPr>
              <w:t>Формирање два тима од по два до три ученика-менаџера смене који</w:t>
            </w:r>
            <w:r w:rsidRPr="003445EE">
              <w:rPr>
                <w:sz w:val="24"/>
                <w:szCs w:val="24"/>
                <w:lang w:val="sr-Cyrl-CS" w:eastAsia="fi-FI"/>
              </w:rPr>
              <w:t xml:space="preserve"> бирају међу собом </w:t>
            </w:r>
            <w:r w:rsidRPr="00C449E8">
              <w:rPr>
                <w:sz w:val="24"/>
                <w:szCs w:val="24"/>
                <w:lang w:val="fi-FI" w:eastAsia="fi-FI"/>
              </w:rPr>
              <w:t xml:space="preserve">директора „Мале продавнице јаја“. </w:t>
            </w:r>
            <w:r w:rsidRPr="00C449E8">
              <w:rPr>
                <w:sz w:val="24"/>
                <w:szCs w:val="24"/>
                <w:lang w:val="sr-Cyrl-CS" w:eastAsia="fi-FI"/>
              </w:rPr>
              <w:t xml:space="preserve"> Менаџери заједно одређују вредности „производа“, сортирају их у „магацину“   и  „продавници“ , одлучују на почетку свакога дана која јаја ће тога дана ићи у продају,  дизајнирају „излог“ и уређују „продавницу“ (у холу школе) и контролишу на почетку и крају дана улаз и излаз робе и токове новца (вођење пословних књига)</w:t>
            </w:r>
          </w:p>
          <w:p w:rsidR="000059D8" w:rsidRPr="00C449E8" w:rsidRDefault="000059D8" w:rsidP="00212EC6">
            <w:pPr>
              <w:pStyle w:val="ListParagraph"/>
              <w:widowControl/>
              <w:numPr>
                <w:ilvl w:val="1"/>
                <w:numId w:val="194"/>
              </w:numPr>
              <w:tabs>
                <w:tab w:val="left" w:pos="356"/>
              </w:tabs>
              <w:autoSpaceDE/>
              <w:autoSpaceDN/>
              <w:ind w:left="214" w:hanging="142"/>
              <w:contextualSpacing/>
              <w:jc w:val="both"/>
              <w:rPr>
                <w:sz w:val="24"/>
                <w:szCs w:val="24"/>
                <w:lang w:val="sr-Cyrl-CS" w:eastAsia="fi-FI"/>
              </w:rPr>
            </w:pPr>
            <w:r w:rsidRPr="00C449E8">
              <w:rPr>
                <w:sz w:val="24"/>
                <w:szCs w:val="24"/>
                <w:lang w:val="sr-Cyrl-CS" w:eastAsia="fi-FI"/>
              </w:rPr>
              <w:t>Ученици свих одељења која желе да се укључе у пројекат  бирају  међу собом продавце и договарају се о терминима продаје</w:t>
            </w:r>
          </w:p>
          <w:p w:rsidR="000059D8" w:rsidRPr="00C449E8" w:rsidRDefault="000059D8" w:rsidP="00212EC6">
            <w:pPr>
              <w:pStyle w:val="ListParagraph"/>
              <w:widowControl/>
              <w:numPr>
                <w:ilvl w:val="1"/>
                <w:numId w:val="194"/>
              </w:numPr>
              <w:tabs>
                <w:tab w:val="left" w:pos="356"/>
              </w:tabs>
              <w:autoSpaceDE/>
              <w:autoSpaceDN/>
              <w:ind w:left="214" w:hanging="142"/>
              <w:contextualSpacing/>
              <w:jc w:val="both"/>
              <w:rPr>
                <w:rFonts w:eastAsia="Calibri"/>
                <w:lang w:val="sr-Cyrl-CS" w:bidi="en-US"/>
              </w:rPr>
            </w:pPr>
            <w:r w:rsidRPr="00C449E8">
              <w:rPr>
                <w:rFonts w:eastAsia="Calibri"/>
                <w:lang w:val="sr-Cyrl-CS" w:bidi="en-US"/>
              </w:rPr>
              <w:lastRenderedPageBreak/>
              <w:t xml:space="preserve">Део фазе продаје је и </w:t>
            </w:r>
            <w:r w:rsidRPr="00C449E8">
              <w:rPr>
                <w:rFonts w:eastAsia="Calibri"/>
                <w:b/>
                <w:lang w:val="sr-Cyrl-CS" w:bidi="en-US"/>
              </w:rPr>
              <w:t>Аукција јаја</w:t>
            </w:r>
            <w:r w:rsidRPr="00C449E8">
              <w:rPr>
                <w:rFonts w:eastAsia="Calibri"/>
                <w:lang w:val="sr-Cyrl-CS" w:bidi="en-US"/>
              </w:rPr>
              <w:t xml:space="preserve"> која је отвореног типа. Воде је три ученика, а видео презентацију припрема наставник ликовне културе. У њој  учествују ученици, родитељи, гости и запослени у школи. </w:t>
            </w:r>
          </w:p>
          <w:p w:rsidR="000059D8" w:rsidRPr="00C449E8" w:rsidRDefault="000059D8" w:rsidP="00212EC6">
            <w:pPr>
              <w:pStyle w:val="ListParagraph"/>
              <w:widowControl/>
              <w:numPr>
                <w:ilvl w:val="0"/>
                <w:numId w:val="194"/>
              </w:numPr>
              <w:tabs>
                <w:tab w:val="left" w:pos="356"/>
              </w:tabs>
              <w:autoSpaceDE/>
              <w:autoSpaceDN/>
              <w:ind w:left="214" w:hanging="142"/>
              <w:contextualSpacing/>
              <w:jc w:val="both"/>
              <w:rPr>
                <w:sz w:val="24"/>
                <w:szCs w:val="24"/>
                <w:lang w:val="sr-Cyrl-CS" w:eastAsia="fi-FI"/>
              </w:rPr>
            </w:pPr>
            <w:r w:rsidRPr="00C449E8">
              <w:rPr>
                <w:b/>
                <w:sz w:val="24"/>
                <w:szCs w:val="24"/>
                <w:lang w:val="sr-Cyrl-CS" w:eastAsia="fi-FI"/>
              </w:rPr>
              <w:t>Фаза сумирања резултата продаје</w:t>
            </w:r>
            <w:r w:rsidRPr="00C449E8">
              <w:rPr>
                <w:sz w:val="24"/>
                <w:szCs w:val="24"/>
                <w:lang w:val="sr-Cyrl-CS" w:eastAsia="fi-FI"/>
              </w:rPr>
              <w:t xml:space="preserve"> заједнички обављају оба тима менаџера, а директор саставља извештај у електронској форми </w:t>
            </w:r>
          </w:p>
          <w:p w:rsidR="000059D8" w:rsidRPr="00C449E8" w:rsidRDefault="000059D8" w:rsidP="00212EC6">
            <w:pPr>
              <w:pStyle w:val="ListParagraph"/>
              <w:widowControl/>
              <w:numPr>
                <w:ilvl w:val="0"/>
                <w:numId w:val="194"/>
              </w:numPr>
              <w:tabs>
                <w:tab w:val="left" w:pos="356"/>
              </w:tabs>
              <w:autoSpaceDE/>
              <w:autoSpaceDN/>
              <w:ind w:left="214" w:hanging="142"/>
              <w:contextualSpacing/>
              <w:jc w:val="both"/>
              <w:rPr>
                <w:sz w:val="24"/>
                <w:szCs w:val="24"/>
                <w:lang w:val="fi-FI" w:eastAsia="fi-FI"/>
              </w:rPr>
            </w:pPr>
            <w:r w:rsidRPr="00C449E8">
              <w:rPr>
                <w:b/>
                <w:sz w:val="24"/>
                <w:szCs w:val="24"/>
                <w:lang w:val="sr-Cyrl-CS" w:eastAsia="fi-FI"/>
              </w:rPr>
              <w:t xml:space="preserve">Фаза расподеле зарађеног новца: </w:t>
            </w:r>
            <w:r w:rsidRPr="00C449E8">
              <w:rPr>
                <w:sz w:val="24"/>
                <w:szCs w:val="24"/>
                <w:lang w:val="sr-Cyrl-CS" w:eastAsia="fi-FI"/>
              </w:rPr>
              <w:t>на састанку директора, менаџера и наставника ликовне културе доноси се одлука о расподели средстава намењених уређењу и оплемењавању школског простора</w:t>
            </w:r>
          </w:p>
        </w:tc>
      </w:tr>
      <w:tr w:rsidR="000059D8" w:rsidRPr="00383A57" w:rsidTr="000059D8">
        <w:trPr>
          <w:jc w:val="center"/>
        </w:trPr>
        <w:tc>
          <w:tcPr>
            <w:tcW w:w="1771" w:type="dxa"/>
          </w:tcPr>
          <w:p w:rsidR="000059D8" w:rsidRPr="007C7DB4" w:rsidRDefault="000059D8" w:rsidP="007A5D5F">
            <w:pPr>
              <w:rPr>
                <w:sz w:val="24"/>
                <w:szCs w:val="24"/>
                <w:lang w:eastAsia="fi-FI"/>
              </w:rPr>
            </w:pPr>
            <w:r>
              <w:rPr>
                <w:sz w:val="24"/>
                <w:szCs w:val="24"/>
                <w:lang w:eastAsia="fi-FI"/>
              </w:rPr>
              <w:lastRenderedPageBreak/>
              <w:t xml:space="preserve">Материјал, извори, помагала, опрема </w:t>
            </w:r>
          </w:p>
        </w:tc>
        <w:tc>
          <w:tcPr>
            <w:tcW w:w="7847" w:type="dxa"/>
          </w:tcPr>
          <w:p w:rsidR="000059D8" w:rsidRPr="003445EE" w:rsidRDefault="000059D8" w:rsidP="00212EC6">
            <w:pPr>
              <w:pStyle w:val="ListParagraph"/>
              <w:widowControl/>
              <w:numPr>
                <w:ilvl w:val="3"/>
                <w:numId w:val="192"/>
              </w:numPr>
              <w:tabs>
                <w:tab w:val="left" w:pos="119"/>
                <w:tab w:val="left" w:pos="214"/>
              </w:tabs>
              <w:autoSpaceDE/>
              <w:autoSpaceDN/>
              <w:ind w:left="214" w:hanging="214"/>
              <w:contextualSpacing/>
              <w:rPr>
                <w:rFonts w:eastAsia="Calibri"/>
                <w:lang w:bidi="en-US"/>
              </w:rPr>
            </w:pPr>
            <w:r>
              <w:rPr>
                <w:rFonts w:eastAsia="Calibri"/>
                <w:b/>
                <w:lang w:val="sr-Cyrl-CS" w:bidi="en-US"/>
              </w:rPr>
              <w:t xml:space="preserve">Креативна фаза: </w:t>
            </w:r>
            <w:r w:rsidRPr="00C449E8">
              <w:rPr>
                <w:rFonts w:eastAsia="Calibri"/>
                <w:lang w:val="sr-Cyrl-CS" w:bidi="en-US"/>
              </w:rPr>
              <w:t xml:space="preserve"> у</w:t>
            </w:r>
            <w:r w:rsidRPr="003445EE">
              <w:rPr>
                <w:rFonts w:eastAsia="Calibri"/>
                <w:lang w:bidi="en-US"/>
              </w:rPr>
              <w:t xml:space="preserve">ченици </w:t>
            </w:r>
            <w:r w:rsidRPr="00C449E8">
              <w:rPr>
                <w:rFonts w:eastAsia="Calibri"/>
                <w:sz w:val="24"/>
                <w:szCs w:val="24"/>
                <w:lang w:val="sr-Cyrl-CS" w:bidi="en-US"/>
              </w:rPr>
              <w:t xml:space="preserve"> користе дрвена јаја,  различите материјале и технике</w:t>
            </w:r>
            <w:r w:rsidRPr="003445EE">
              <w:rPr>
                <w:rFonts w:eastAsia="Calibri"/>
                <w:sz w:val="24"/>
                <w:szCs w:val="24"/>
                <w:lang w:bidi="en-US"/>
              </w:rPr>
              <w:t xml:space="preserve"> (боје, лакови, перлице, разнобојне апликације, предива, папирне трачице, различите нити.....)</w:t>
            </w:r>
          </w:p>
          <w:p w:rsidR="000059D8" w:rsidRPr="003445EE" w:rsidRDefault="000059D8" w:rsidP="00212EC6">
            <w:pPr>
              <w:pStyle w:val="ListParagraph"/>
              <w:widowControl/>
              <w:numPr>
                <w:ilvl w:val="3"/>
                <w:numId w:val="192"/>
              </w:numPr>
              <w:tabs>
                <w:tab w:val="left" w:pos="119"/>
                <w:tab w:val="left" w:pos="214"/>
              </w:tabs>
              <w:autoSpaceDE/>
              <w:autoSpaceDN/>
              <w:ind w:left="214" w:hanging="214"/>
              <w:contextualSpacing/>
              <w:rPr>
                <w:rFonts w:eastAsia="Calibri"/>
                <w:lang w:bidi="en-US"/>
              </w:rPr>
            </w:pPr>
            <w:r>
              <w:rPr>
                <w:rFonts w:eastAsia="Calibri"/>
                <w:b/>
                <w:lang w:val="sr-Cyrl-CS" w:bidi="en-US"/>
              </w:rPr>
              <w:t>Фаза о</w:t>
            </w:r>
            <w:r w:rsidRPr="00C449E8">
              <w:rPr>
                <w:rFonts w:eastAsia="Calibri"/>
                <w:b/>
                <w:lang w:val="sr-Cyrl-CS" w:bidi="en-US"/>
              </w:rPr>
              <w:t>рганизације и продаје</w:t>
            </w:r>
            <w:r>
              <w:rPr>
                <w:rFonts w:eastAsia="Calibri"/>
                <w:lang w:val="sr-Cyrl-CS" w:bidi="en-US"/>
              </w:rPr>
              <w:t xml:space="preserve">: </w:t>
            </w:r>
            <w:r w:rsidRPr="00C449E8">
              <w:rPr>
                <w:rFonts w:eastAsia="Calibri"/>
                <w:lang w:val="sr-Cyrl-CS" w:bidi="en-US"/>
              </w:rPr>
              <w:t>користе се  каса и „пословне књиге“ у које се уносе подаци о продаји, ра</w:t>
            </w:r>
            <w:r>
              <w:rPr>
                <w:rFonts w:eastAsia="Calibri"/>
                <w:lang w:val="sr-Cyrl-CS" w:bidi="en-US"/>
              </w:rPr>
              <w:t>спореду дежурстава продаваца</w:t>
            </w:r>
            <w:r w:rsidRPr="00C449E8">
              <w:rPr>
                <w:rFonts w:eastAsia="Calibri"/>
                <w:lang w:val="sr-Cyrl-CS" w:bidi="en-US"/>
              </w:rPr>
              <w:t>, стању у „магацину“ и др.</w:t>
            </w:r>
          </w:p>
          <w:p w:rsidR="000059D8" w:rsidRPr="007C7DB4" w:rsidRDefault="000059D8" w:rsidP="007A5D5F">
            <w:pPr>
              <w:tabs>
                <w:tab w:val="left" w:pos="214"/>
                <w:tab w:val="left" w:pos="299"/>
              </w:tabs>
              <w:ind w:left="29"/>
              <w:contextualSpacing/>
              <w:jc w:val="both"/>
              <w:rPr>
                <w:rFonts w:eastAsia="Calibri"/>
                <w:lang w:val="sr-Cyrl-CS" w:bidi="en-US"/>
              </w:rPr>
            </w:pPr>
            <w:r w:rsidRPr="007C7DB4">
              <w:rPr>
                <w:rFonts w:eastAsia="Calibri"/>
                <w:lang w:val="sr-Cyrl-CS" w:bidi="en-US"/>
              </w:rPr>
              <w:t>Дигиталним апаратом се фотографишу јаја, фотографије се преносе у рачунар, обрађују се у неком од програма и прави се презентација са бројевима јаја намењених аукцији. На аукцији се користе рачунар и пројектор.</w:t>
            </w:r>
          </w:p>
          <w:p w:rsidR="000059D8" w:rsidRDefault="000059D8" w:rsidP="007A5D5F">
            <w:pPr>
              <w:tabs>
                <w:tab w:val="left" w:pos="214"/>
                <w:tab w:val="left" w:pos="299"/>
              </w:tabs>
              <w:ind w:left="29"/>
              <w:contextualSpacing/>
              <w:jc w:val="both"/>
              <w:rPr>
                <w:rFonts w:eastAsia="Calibri"/>
                <w:lang w:val="sr-Cyrl-CS" w:bidi="en-US"/>
              </w:rPr>
            </w:pPr>
            <w:r w:rsidRPr="00A61A8C">
              <w:rPr>
                <w:rFonts w:eastAsia="Calibri"/>
                <w:lang w:val="sr-Cyrl-CS" w:bidi="en-US"/>
              </w:rPr>
              <w:t>Вештине које се развијају су</w:t>
            </w:r>
            <w:r w:rsidRPr="007C7DB4">
              <w:rPr>
                <w:rFonts w:eastAsia="Calibri"/>
                <w:lang w:val="sr-Cyrl-CS" w:bidi="en-US"/>
              </w:rPr>
              <w:t xml:space="preserve"> сарадња, вођење пословних књига, анимирање купаца-рекламирање производа, вођење аукције </w:t>
            </w:r>
          </w:p>
          <w:p w:rsidR="000059D8" w:rsidRPr="007C7DB4" w:rsidRDefault="000059D8" w:rsidP="007A5D5F">
            <w:pPr>
              <w:tabs>
                <w:tab w:val="left" w:pos="214"/>
                <w:tab w:val="left" w:pos="299"/>
              </w:tabs>
              <w:ind w:left="29"/>
              <w:contextualSpacing/>
              <w:jc w:val="both"/>
              <w:rPr>
                <w:rFonts w:eastAsia="Calibri"/>
                <w:lang w:val="sr-Cyrl-CS" w:bidi="en-US"/>
              </w:rPr>
            </w:pPr>
            <w:r>
              <w:rPr>
                <w:rFonts w:eastAsia="Calibri"/>
                <w:lang w:val="sr-Cyrl-CS" w:bidi="en-US"/>
              </w:rPr>
              <w:t xml:space="preserve">3. </w:t>
            </w:r>
            <w:r>
              <w:rPr>
                <w:rFonts w:eastAsia="Calibri"/>
                <w:b/>
                <w:lang w:val="sr-Cyrl-CS" w:bidi="en-US"/>
              </w:rPr>
              <w:t>Фаза</w:t>
            </w:r>
            <w:r w:rsidRPr="007C7DB4">
              <w:rPr>
                <w:rFonts w:eastAsia="Calibri"/>
                <w:b/>
                <w:lang w:val="sr-Cyrl-CS" w:bidi="en-US"/>
              </w:rPr>
              <w:t xml:space="preserve"> сумирања резултата продаје</w:t>
            </w:r>
            <w:r>
              <w:rPr>
                <w:rFonts w:eastAsia="Calibri"/>
                <w:b/>
                <w:lang w:val="sr-Cyrl-CS" w:bidi="en-US"/>
              </w:rPr>
              <w:t>:</w:t>
            </w:r>
            <w:r w:rsidRPr="007C7DB4">
              <w:rPr>
                <w:rFonts w:eastAsia="Calibri"/>
                <w:b/>
                <w:lang w:val="sr-Cyrl-CS" w:bidi="en-US"/>
              </w:rPr>
              <w:t xml:space="preserve">  </w:t>
            </w:r>
            <w:r w:rsidRPr="007C7DB4">
              <w:rPr>
                <w:rFonts w:eastAsia="Calibri"/>
                <w:lang w:val="sr-Cyrl-CS" w:bidi="en-US"/>
              </w:rPr>
              <w:t xml:space="preserve">ученици користе графиконе, табеле, дијаграме и остале компјутерске алатке у анализи и презентацији. Вештине које се развијају односе се на примену знања стечених у оквиру </w:t>
            </w:r>
            <w:r w:rsidRPr="003445EE">
              <w:rPr>
                <w:rFonts w:eastAsia="Calibri"/>
                <w:lang w:val="sr-Cyrl-CS" w:bidi="en-US"/>
              </w:rPr>
              <w:t xml:space="preserve"> редовне наставе различитих предмета у конкретној животној ситуацији.</w:t>
            </w:r>
          </w:p>
          <w:p w:rsidR="000059D8" w:rsidRPr="007C7DB4" w:rsidRDefault="000059D8" w:rsidP="00212EC6">
            <w:pPr>
              <w:widowControl/>
              <w:numPr>
                <w:ilvl w:val="0"/>
                <w:numId w:val="192"/>
              </w:numPr>
              <w:tabs>
                <w:tab w:val="left" w:pos="214"/>
                <w:tab w:val="left" w:pos="299"/>
              </w:tabs>
              <w:autoSpaceDE/>
              <w:autoSpaceDN/>
              <w:ind w:left="29"/>
              <w:contextualSpacing/>
              <w:rPr>
                <w:sz w:val="24"/>
                <w:szCs w:val="24"/>
                <w:lang w:val="fi-FI" w:eastAsia="fi-FI"/>
              </w:rPr>
            </w:pPr>
            <w:r>
              <w:rPr>
                <w:rFonts w:eastAsia="Calibri"/>
                <w:b/>
                <w:lang w:val="sr-Cyrl-CS" w:bidi="en-US"/>
              </w:rPr>
              <w:t xml:space="preserve">4. </w:t>
            </w:r>
            <w:r w:rsidRPr="007C7DB4">
              <w:rPr>
                <w:rFonts w:eastAsia="Calibri"/>
                <w:b/>
                <w:lang w:val="sr-Cyrl-CS" w:bidi="en-US"/>
              </w:rPr>
              <w:t xml:space="preserve">У Фази расподеле зарађеног новца </w:t>
            </w:r>
            <w:r w:rsidRPr="007C7DB4">
              <w:rPr>
                <w:rFonts w:eastAsia="Calibri"/>
                <w:lang w:val="sr-Cyrl-CS" w:bidi="en-US"/>
              </w:rPr>
              <w:t>развија се способност дијалога, размене мишљења, одговорног одлучивања о потребама, избор производа у продавницама који су са наприхватњивијим ценама (однос квалитета и цене)</w:t>
            </w:r>
            <w:r w:rsidRPr="007C7DB4">
              <w:rPr>
                <w:sz w:val="24"/>
                <w:szCs w:val="24"/>
                <w:lang w:val="sr-Cyrl-CS" w:eastAsia="fi-FI"/>
              </w:rPr>
              <w:t xml:space="preserve"> </w:t>
            </w:r>
          </w:p>
        </w:tc>
      </w:tr>
      <w:tr w:rsidR="000059D8" w:rsidRPr="00383A57" w:rsidTr="000059D8">
        <w:trPr>
          <w:jc w:val="center"/>
        </w:trPr>
        <w:tc>
          <w:tcPr>
            <w:tcW w:w="1771" w:type="dxa"/>
          </w:tcPr>
          <w:p w:rsidR="000059D8" w:rsidRPr="007C7DB4" w:rsidRDefault="000059D8" w:rsidP="007A5D5F">
            <w:pPr>
              <w:rPr>
                <w:sz w:val="24"/>
                <w:szCs w:val="24"/>
                <w:lang w:eastAsia="fi-FI"/>
              </w:rPr>
            </w:pPr>
            <w:r>
              <w:rPr>
                <w:sz w:val="24"/>
                <w:szCs w:val="24"/>
                <w:lang w:eastAsia="fi-FI"/>
              </w:rPr>
              <w:t>Улога и задаци наставника</w:t>
            </w:r>
          </w:p>
        </w:tc>
        <w:tc>
          <w:tcPr>
            <w:tcW w:w="7847" w:type="dxa"/>
          </w:tcPr>
          <w:p w:rsidR="000059D8" w:rsidRPr="007C7DB4" w:rsidRDefault="000059D8" w:rsidP="00212EC6">
            <w:pPr>
              <w:widowControl/>
              <w:numPr>
                <w:ilvl w:val="0"/>
                <w:numId w:val="191"/>
              </w:numPr>
              <w:tabs>
                <w:tab w:val="left" w:pos="214"/>
                <w:tab w:val="left" w:pos="389"/>
              </w:tabs>
              <w:autoSpaceDE/>
              <w:autoSpaceDN/>
              <w:ind w:left="119"/>
              <w:contextualSpacing/>
              <w:jc w:val="both"/>
              <w:rPr>
                <w:rFonts w:eastAsia="Calibri"/>
                <w:b/>
                <w:szCs w:val="28"/>
                <w:lang w:val="sr-Cyrl-CS" w:bidi="en-US"/>
              </w:rPr>
            </w:pPr>
            <w:r w:rsidRPr="007C7DB4">
              <w:rPr>
                <w:rFonts w:eastAsia="Calibri"/>
                <w:szCs w:val="28"/>
                <w:lang w:val="sr-Cyrl-CS" w:bidi="en-US"/>
              </w:rPr>
              <w:t>Наставник упознаје ученике са симболиком ускршњих јаја, елементима хришћанске културе, као и традиционалним и савременим приступом у дизајнирању јаја. Потом даје задатак ученицима да украсе дрвена јаја. Наставник подстиче естетску сензибилност  и критичку процену кроз анализу свих пристиглих радова  и одлучивање ученика која ће од њих бити намењена аукцији као најоригиналнија и најкреативнија решења.</w:t>
            </w:r>
          </w:p>
          <w:p w:rsidR="000059D8" w:rsidRPr="007C7DB4" w:rsidRDefault="000059D8" w:rsidP="00212EC6">
            <w:pPr>
              <w:widowControl/>
              <w:numPr>
                <w:ilvl w:val="0"/>
                <w:numId w:val="191"/>
              </w:numPr>
              <w:tabs>
                <w:tab w:val="left" w:pos="214"/>
                <w:tab w:val="left" w:pos="389"/>
              </w:tabs>
              <w:autoSpaceDE/>
              <w:autoSpaceDN/>
              <w:ind w:left="119"/>
              <w:contextualSpacing/>
              <w:jc w:val="both"/>
              <w:rPr>
                <w:rFonts w:eastAsia="Calibri"/>
                <w:lang w:val="sr-Cyrl-CS" w:bidi="en-US"/>
              </w:rPr>
            </w:pPr>
            <w:r w:rsidRPr="007C7DB4">
              <w:rPr>
                <w:rFonts w:eastAsia="Calibri"/>
                <w:lang w:val="sr-Cyrl-CS" w:bidi="en-US"/>
              </w:rPr>
              <w:t>Наставник  пружа стручну помоћ у организацији „Мале продавнице јаја“: води рачуна да заступљеност „продаваца“ из свих одељења буде уједначена, помаже при избору менаџера, упућује у начин вођења „пословних књига“ (задаци за менаџере и продавце). Поред тога, стара се о безбедности ученика и робе у „продавници“ и „магацину“, анимира родитеље и запослене да се укључе у пројекат, пружа стручну помоћ  приликом израде фотографија и презентације за аукцију.</w:t>
            </w:r>
          </w:p>
          <w:p w:rsidR="000059D8" w:rsidRPr="003445EE" w:rsidRDefault="000059D8" w:rsidP="00212EC6">
            <w:pPr>
              <w:widowControl/>
              <w:numPr>
                <w:ilvl w:val="0"/>
                <w:numId w:val="191"/>
              </w:numPr>
              <w:tabs>
                <w:tab w:val="left" w:pos="214"/>
                <w:tab w:val="left" w:pos="389"/>
              </w:tabs>
              <w:autoSpaceDE/>
              <w:autoSpaceDN/>
              <w:ind w:left="119"/>
              <w:contextualSpacing/>
              <w:rPr>
                <w:rFonts w:eastAsia="Calibri"/>
                <w:lang w:val="sr-Cyrl-CS" w:bidi="en-US"/>
              </w:rPr>
            </w:pPr>
            <w:r w:rsidRPr="003445EE">
              <w:rPr>
                <w:rFonts w:eastAsia="Calibri"/>
                <w:lang w:val="sr-Cyrl-CS" w:bidi="en-US"/>
              </w:rPr>
              <w:t>Приликом сумирања резултата продаје наставник усмерава ученике да користе знања из различитих научних дисциплина која су стекли током редовне наставе и представе их табеларно, графички и текстуално.</w:t>
            </w:r>
          </w:p>
          <w:p w:rsidR="000059D8" w:rsidRPr="003445EE" w:rsidRDefault="000059D8" w:rsidP="00212EC6">
            <w:pPr>
              <w:widowControl/>
              <w:numPr>
                <w:ilvl w:val="0"/>
                <w:numId w:val="191"/>
              </w:numPr>
              <w:tabs>
                <w:tab w:val="left" w:pos="119"/>
                <w:tab w:val="left" w:pos="214"/>
                <w:tab w:val="left" w:pos="389"/>
              </w:tabs>
              <w:autoSpaceDE/>
              <w:autoSpaceDN/>
              <w:ind w:left="119"/>
              <w:contextualSpacing/>
              <w:rPr>
                <w:rFonts w:eastAsia="Calibri"/>
                <w:lang w:val="sr-Cyrl-CS" w:bidi="en-US"/>
              </w:rPr>
            </w:pPr>
            <w:r w:rsidRPr="003445EE">
              <w:rPr>
                <w:rFonts w:eastAsia="Calibri"/>
                <w:lang w:val="sr-Cyrl-CS" w:bidi="en-US"/>
              </w:rPr>
              <w:t xml:space="preserve">У последњој фази наставник анализира са ученицима потребе </w:t>
            </w:r>
            <w:r w:rsidRPr="00EB384A">
              <w:rPr>
                <w:rFonts w:eastAsia="Calibri"/>
                <w:lang w:val="sr-Cyrl-CS" w:bidi="en-US"/>
              </w:rPr>
              <w:t>школе</w:t>
            </w:r>
            <w:r w:rsidRPr="003445EE">
              <w:rPr>
                <w:rFonts w:eastAsia="Calibri"/>
                <w:lang w:val="sr-Cyrl-CS" w:bidi="en-US"/>
              </w:rPr>
              <w:t xml:space="preserve">, договора са њима о приоритетима, упознаје их са тржиштем производа кој су одлучили да набаве, одлази са  ученицима у продавницу, помаже при састављању уговора </w:t>
            </w:r>
          </w:p>
          <w:p w:rsidR="000059D8" w:rsidRPr="003445EE" w:rsidRDefault="000059D8" w:rsidP="00212EC6">
            <w:pPr>
              <w:widowControl/>
              <w:numPr>
                <w:ilvl w:val="0"/>
                <w:numId w:val="191"/>
              </w:numPr>
              <w:tabs>
                <w:tab w:val="left" w:pos="119"/>
                <w:tab w:val="left" w:pos="214"/>
                <w:tab w:val="left" w:pos="389"/>
              </w:tabs>
              <w:autoSpaceDE/>
              <w:autoSpaceDN/>
              <w:ind w:left="119"/>
              <w:contextualSpacing/>
              <w:rPr>
                <w:rFonts w:eastAsia="Calibri"/>
                <w:lang w:val="sr-Cyrl-CS" w:bidi="en-US"/>
              </w:rPr>
            </w:pPr>
            <w:r w:rsidRPr="003445EE">
              <w:rPr>
                <w:rFonts w:eastAsia="Calibri"/>
                <w:lang w:val="sr-Cyrl-CS" w:bidi="en-US"/>
              </w:rPr>
              <w:t>О свим фазама обавештава  директора и стручне органе школе.</w:t>
            </w:r>
          </w:p>
          <w:p w:rsidR="000059D8" w:rsidRPr="007C7DB4" w:rsidRDefault="000059D8" w:rsidP="007A5D5F">
            <w:pPr>
              <w:tabs>
                <w:tab w:val="left" w:pos="214"/>
                <w:tab w:val="left" w:pos="389"/>
                <w:tab w:val="left" w:pos="2190"/>
              </w:tabs>
              <w:ind w:left="119"/>
              <w:rPr>
                <w:sz w:val="24"/>
                <w:szCs w:val="24"/>
                <w:lang w:val="fi-FI" w:eastAsia="fi-FI"/>
              </w:rPr>
            </w:pPr>
          </w:p>
        </w:tc>
      </w:tr>
      <w:tr w:rsidR="000059D8" w:rsidRPr="00CC3A9B" w:rsidTr="000059D8">
        <w:trPr>
          <w:jc w:val="center"/>
        </w:trPr>
        <w:tc>
          <w:tcPr>
            <w:tcW w:w="1771" w:type="dxa"/>
          </w:tcPr>
          <w:p w:rsidR="000059D8" w:rsidRPr="007C7DB4" w:rsidRDefault="000059D8" w:rsidP="007A5D5F">
            <w:pPr>
              <w:rPr>
                <w:sz w:val="24"/>
                <w:szCs w:val="24"/>
                <w:lang w:eastAsia="fi-FI"/>
              </w:rPr>
            </w:pPr>
            <w:r>
              <w:rPr>
                <w:sz w:val="24"/>
                <w:szCs w:val="24"/>
                <w:lang w:eastAsia="fi-FI"/>
              </w:rPr>
              <w:t>Улога и задаци ученика</w:t>
            </w:r>
          </w:p>
        </w:tc>
        <w:tc>
          <w:tcPr>
            <w:tcW w:w="7847" w:type="dxa"/>
          </w:tcPr>
          <w:p w:rsidR="000059D8" w:rsidRPr="00EF7903" w:rsidRDefault="000059D8" w:rsidP="007A5D5F">
            <w:pPr>
              <w:tabs>
                <w:tab w:val="left" w:pos="214"/>
              </w:tabs>
              <w:rPr>
                <w:sz w:val="24"/>
                <w:szCs w:val="24"/>
                <w:lang w:eastAsia="fi-FI"/>
              </w:rPr>
            </w:pPr>
            <w:r w:rsidRPr="007C7DB4">
              <w:rPr>
                <w:sz w:val="24"/>
                <w:szCs w:val="24"/>
                <w:lang w:val="fi-FI" w:eastAsia="fi-FI"/>
              </w:rPr>
              <w:t xml:space="preserve">Током свих фаза рада ученици су стално ангажовани: од процеса креирања дрвених јаја, преко избора продаваца из свог одељења, избора менаџера и директора „продавнице“,  организовања продаје, вођења потребне документације, рекламу производа, анимирање осталих ученика,  запослених и родитеља да купују јаја, организовање и реализацију аукције, састављање извештаја о продаји, обавештавање управе школе и, коначно, у одлучивању  на који начин ће прикупљена средства бити утрошена и учествовању у куповини </w:t>
            </w:r>
            <w:r>
              <w:rPr>
                <w:sz w:val="24"/>
                <w:szCs w:val="24"/>
                <w:lang w:eastAsia="fi-FI"/>
              </w:rPr>
              <w:t>договореног мобилијара.</w:t>
            </w:r>
          </w:p>
        </w:tc>
      </w:tr>
      <w:tr w:rsidR="000059D8" w:rsidRPr="007C7DB4" w:rsidTr="000059D8">
        <w:trPr>
          <w:jc w:val="center"/>
        </w:trPr>
        <w:tc>
          <w:tcPr>
            <w:tcW w:w="1771" w:type="dxa"/>
          </w:tcPr>
          <w:p w:rsidR="000059D8" w:rsidRPr="007C7DB4" w:rsidRDefault="000059D8" w:rsidP="007A5D5F">
            <w:pPr>
              <w:rPr>
                <w:color w:val="000000"/>
                <w:sz w:val="24"/>
                <w:szCs w:val="24"/>
                <w:lang w:eastAsia="fi-FI"/>
              </w:rPr>
            </w:pPr>
            <w:r>
              <w:rPr>
                <w:color w:val="000000"/>
                <w:sz w:val="24"/>
                <w:szCs w:val="24"/>
                <w:lang w:eastAsia="fi-FI"/>
              </w:rPr>
              <w:lastRenderedPageBreak/>
              <w:t>Резиме и закључци пројекта</w:t>
            </w:r>
          </w:p>
        </w:tc>
        <w:tc>
          <w:tcPr>
            <w:tcW w:w="7847" w:type="dxa"/>
          </w:tcPr>
          <w:p w:rsidR="000059D8" w:rsidRPr="007C7DB4" w:rsidRDefault="000059D8" w:rsidP="007A5D5F">
            <w:pPr>
              <w:ind w:left="720"/>
              <w:jc w:val="both"/>
              <w:rPr>
                <w:sz w:val="24"/>
                <w:szCs w:val="24"/>
                <w:lang w:val="sr-Cyrl-CS" w:eastAsia="fi-FI"/>
              </w:rPr>
            </w:pPr>
            <w:r w:rsidRPr="007C7DB4">
              <w:rPr>
                <w:color w:val="000000"/>
                <w:sz w:val="24"/>
                <w:szCs w:val="24"/>
                <w:lang w:val="fi-FI" w:eastAsia="fi-FI"/>
              </w:rPr>
              <w:t>Пројек</w:t>
            </w:r>
            <w:r>
              <w:rPr>
                <w:color w:val="000000"/>
                <w:sz w:val="24"/>
                <w:szCs w:val="24"/>
                <w:lang w:val="fi-FI" w:eastAsia="fi-FI"/>
              </w:rPr>
              <w:t xml:space="preserve">ат </w:t>
            </w:r>
            <w:r>
              <w:rPr>
                <w:color w:val="000000"/>
                <w:sz w:val="24"/>
                <w:szCs w:val="24"/>
                <w:lang w:eastAsia="fi-FI"/>
              </w:rPr>
              <w:t>обједињује</w:t>
            </w:r>
            <w:r w:rsidRPr="007C7DB4">
              <w:rPr>
                <w:color w:val="000000"/>
                <w:sz w:val="24"/>
                <w:szCs w:val="24"/>
                <w:lang w:val="fi-FI" w:eastAsia="fi-FI"/>
              </w:rPr>
              <w:t xml:space="preserve"> више компетенција из НОК-а:</w:t>
            </w:r>
            <w:r w:rsidRPr="007C7DB4">
              <w:rPr>
                <w:b/>
                <w:sz w:val="24"/>
                <w:szCs w:val="24"/>
                <w:lang w:val="sr-Cyrl-CS" w:eastAsia="fi-FI"/>
              </w:rPr>
              <w:t xml:space="preserve"> </w:t>
            </w:r>
          </w:p>
          <w:p w:rsidR="000059D8" w:rsidRPr="007C7DB4" w:rsidRDefault="000059D8" w:rsidP="00212EC6">
            <w:pPr>
              <w:widowControl/>
              <w:numPr>
                <w:ilvl w:val="0"/>
                <w:numId w:val="193"/>
              </w:numPr>
              <w:autoSpaceDE/>
              <w:autoSpaceDN/>
              <w:contextualSpacing/>
              <w:jc w:val="both"/>
              <w:rPr>
                <w:rFonts w:eastAsia="Calibri"/>
                <w:lang w:val="sr-Cyrl-CS" w:bidi="en-US"/>
              </w:rPr>
            </w:pPr>
            <w:r w:rsidRPr="007C7DB4">
              <w:rPr>
                <w:rFonts w:eastAsia="Calibri"/>
                <w:b/>
                <w:lang w:val="sr-Cyrl-CS" w:bidi="en-US"/>
              </w:rPr>
              <w:t xml:space="preserve">Естетичку-  </w:t>
            </w:r>
            <w:r w:rsidRPr="007C7DB4">
              <w:rPr>
                <w:rFonts w:eastAsia="Calibri"/>
                <w:lang w:val="sr-Cyrl-CS" w:bidi="en-US"/>
              </w:rPr>
              <w:t xml:space="preserve">1, 2 и </w:t>
            </w:r>
            <w:r>
              <w:rPr>
                <w:rFonts w:eastAsia="Calibri"/>
                <w:lang w:val="sr-Cyrl-CS" w:bidi="en-US"/>
              </w:rPr>
              <w:t>4</w:t>
            </w:r>
            <w:r w:rsidRPr="007C7DB4">
              <w:rPr>
                <w:rFonts w:eastAsia="Calibri"/>
                <w:lang w:val="sr-Cyrl-CS" w:bidi="en-US"/>
              </w:rPr>
              <w:t>. фаза пројекта.</w:t>
            </w:r>
          </w:p>
          <w:p w:rsidR="000059D8" w:rsidRPr="007C7DB4" w:rsidRDefault="000059D8" w:rsidP="00212EC6">
            <w:pPr>
              <w:widowControl/>
              <w:numPr>
                <w:ilvl w:val="0"/>
                <w:numId w:val="193"/>
              </w:numPr>
              <w:autoSpaceDE/>
              <w:autoSpaceDN/>
              <w:contextualSpacing/>
              <w:jc w:val="both"/>
              <w:rPr>
                <w:rFonts w:eastAsia="Calibri"/>
                <w:b/>
                <w:lang w:val="sr-Cyrl-CS" w:bidi="en-US"/>
              </w:rPr>
            </w:pPr>
            <w:r w:rsidRPr="007C7DB4">
              <w:rPr>
                <w:rFonts w:eastAsia="Calibri"/>
                <w:b/>
                <w:lang w:val="sr-Cyrl-CS" w:bidi="en-US"/>
              </w:rPr>
              <w:t xml:space="preserve">Сарадњу- </w:t>
            </w:r>
            <w:r>
              <w:rPr>
                <w:rFonts w:eastAsia="Calibri"/>
                <w:lang w:val="sr-Cyrl-CS" w:bidi="en-US"/>
              </w:rPr>
              <w:t>током</w:t>
            </w:r>
            <w:r w:rsidRPr="007C7DB4">
              <w:rPr>
                <w:rFonts w:eastAsia="Calibri"/>
                <w:lang w:val="sr-Cyrl-CS" w:bidi="en-US"/>
              </w:rPr>
              <w:t xml:space="preserve"> трајања свих фаза.</w:t>
            </w:r>
          </w:p>
          <w:p w:rsidR="000059D8" w:rsidRPr="003445EE" w:rsidRDefault="000059D8" w:rsidP="00212EC6">
            <w:pPr>
              <w:widowControl/>
              <w:numPr>
                <w:ilvl w:val="0"/>
                <w:numId w:val="193"/>
              </w:numPr>
              <w:autoSpaceDE/>
              <w:autoSpaceDN/>
              <w:jc w:val="both"/>
              <w:rPr>
                <w:rFonts w:eastAsia="Calibri"/>
                <w:b/>
                <w:sz w:val="24"/>
                <w:szCs w:val="28"/>
                <w:lang w:val="sr-Cyrl-CS" w:bidi="en-US"/>
              </w:rPr>
            </w:pPr>
            <w:r w:rsidRPr="007C7DB4">
              <w:rPr>
                <w:rFonts w:eastAsia="Calibri"/>
                <w:b/>
                <w:sz w:val="24"/>
                <w:szCs w:val="28"/>
                <w:lang w:val="ru-RU" w:bidi="en-US"/>
              </w:rPr>
              <w:t>Предузимљивост и оријентацију ка предузетништву-</w:t>
            </w:r>
            <w:r>
              <w:rPr>
                <w:rFonts w:eastAsia="Calibri"/>
                <w:b/>
                <w:sz w:val="24"/>
                <w:szCs w:val="28"/>
                <w:lang w:val="ru-RU" w:bidi="en-US"/>
              </w:rPr>
              <w:t xml:space="preserve"> </w:t>
            </w:r>
            <w:r w:rsidRPr="00E33B82">
              <w:rPr>
                <w:rFonts w:eastAsia="Calibri"/>
                <w:sz w:val="24"/>
                <w:szCs w:val="28"/>
                <w:lang w:val="ru-RU" w:bidi="en-US"/>
              </w:rPr>
              <w:t>2,</w:t>
            </w:r>
            <w:r w:rsidRPr="007C7DB4">
              <w:rPr>
                <w:rFonts w:eastAsia="Calibri"/>
                <w:sz w:val="24"/>
                <w:szCs w:val="28"/>
                <w:lang w:val="ru-RU" w:bidi="en-US"/>
              </w:rPr>
              <w:t xml:space="preserve"> 3. и 4. фаза</w:t>
            </w:r>
          </w:p>
          <w:p w:rsidR="000059D8" w:rsidRPr="007C7DB4" w:rsidRDefault="000059D8" w:rsidP="00212EC6">
            <w:pPr>
              <w:widowControl/>
              <w:numPr>
                <w:ilvl w:val="0"/>
                <w:numId w:val="193"/>
              </w:numPr>
              <w:autoSpaceDE/>
              <w:autoSpaceDN/>
              <w:contextualSpacing/>
              <w:jc w:val="both"/>
              <w:rPr>
                <w:rFonts w:eastAsia="Calibri"/>
                <w:b/>
                <w:lang w:val="sr-Cyrl-CS" w:bidi="en-US"/>
              </w:rPr>
            </w:pPr>
            <w:r w:rsidRPr="007C7DB4">
              <w:rPr>
                <w:rFonts w:eastAsia="Calibri"/>
                <w:b/>
                <w:lang w:val="sr-Cyrl-CS" w:bidi="en-US"/>
              </w:rPr>
              <w:t xml:space="preserve">Комуникацију- </w:t>
            </w:r>
            <w:r>
              <w:rPr>
                <w:rFonts w:eastAsia="Calibri"/>
                <w:lang w:val="sr-Cyrl-CS" w:bidi="en-US"/>
              </w:rPr>
              <w:t>током</w:t>
            </w:r>
            <w:r w:rsidRPr="007C7DB4">
              <w:rPr>
                <w:rFonts w:eastAsia="Calibri"/>
                <w:lang w:val="sr-Cyrl-CS" w:bidi="en-US"/>
              </w:rPr>
              <w:t xml:space="preserve"> трајања свих фаза.</w:t>
            </w:r>
          </w:p>
          <w:p w:rsidR="000059D8" w:rsidRPr="007C7DB4" w:rsidRDefault="000059D8" w:rsidP="00212EC6">
            <w:pPr>
              <w:widowControl/>
              <w:numPr>
                <w:ilvl w:val="0"/>
                <w:numId w:val="193"/>
              </w:numPr>
              <w:autoSpaceDE/>
              <w:autoSpaceDN/>
              <w:contextualSpacing/>
              <w:jc w:val="both"/>
              <w:rPr>
                <w:rFonts w:eastAsia="Calibri"/>
                <w:b/>
                <w:lang w:val="sr-Cyrl-CS" w:bidi="en-US"/>
              </w:rPr>
            </w:pPr>
            <w:r w:rsidRPr="007C7DB4">
              <w:rPr>
                <w:rFonts w:eastAsia="Calibri"/>
                <w:b/>
                <w:lang w:val="sr-Cyrl-CS" w:bidi="en-US"/>
              </w:rPr>
              <w:t>Одговорно учешће у демократском друштву-</w:t>
            </w:r>
            <w:r w:rsidRPr="007C7DB4">
              <w:rPr>
                <w:rFonts w:eastAsia="Calibri"/>
                <w:lang w:val="sr-Cyrl-CS" w:bidi="en-US"/>
              </w:rPr>
              <w:t xml:space="preserve"> </w:t>
            </w:r>
            <w:r>
              <w:rPr>
                <w:rFonts w:eastAsia="Calibri"/>
                <w:lang w:val="sr-Cyrl-CS" w:bidi="en-US"/>
              </w:rPr>
              <w:t>током</w:t>
            </w:r>
            <w:r w:rsidRPr="007C7DB4">
              <w:rPr>
                <w:rFonts w:eastAsia="Calibri"/>
                <w:lang w:val="sr-Cyrl-CS" w:bidi="en-US"/>
              </w:rPr>
              <w:t xml:space="preserve"> трајања свих фаза.</w:t>
            </w:r>
          </w:p>
          <w:p w:rsidR="000059D8" w:rsidRPr="007C7DB4" w:rsidRDefault="000059D8" w:rsidP="00212EC6">
            <w:pPr>
              <w:widowControl/>
              <w:numPr>
                <w:ilvl w:val="0"/>
                <w:numId w:val="193"/>
              </w:numPr>
              <w:autoSpaceDE/>
              <w:autoSpaceDN/>
              <w:contextualSpacing/>
              <w:jc w:val="both"/>
              <w:rPr>
                <w:rFonts w:eastAsia="Calibri"/>
                <w:b/>
                <w:lang w:val="sr-Cyrl-CS" w:bidi="en-US"/>
              </w:rPr>
            </w:pPr>
            <w:r w:rsidRPr="007C7DB4">
              <w:rPr>
                <w:rFonts w:eastAsia="Calibri"/>
                <w:b/>
                <w:lang w:val="sr-Cyrl-CS" w:bidi="en-US"/>
              </w:rPr>
              <w:t xml:space="preserve">Решавање проблема- </w:t>
            </w:r>
            <w:r w:rsidRPr="007C7DB4">
              <w:rPr>
                <w:rFonts w:eastAsia="Calibri"/>
                <w:lang w:val="sr-Cyrl-CS" w:bidi="en-US"/>
              </w:rPr>
              <w:t>2,</w:t>
            </w:r>
            <w:r w:rsidRPr="007C7DB4">
              <w:rPr>
                <w:rFonts w:eastAsia="Calibri"/>
                <w:b/>
                <w:lang w:val="sr-Cyrl-CS" w:bidi="en-US"/>
              </w:rPr>
              <w:t xml:space="preserve"> </w:t>
            </w:r>
            <w:r w:rsidRPr="007C7DB4">
              <w:rPr>
                <w:rFonts w:eastAsia="Calibri"/>
                <w:lang w:val="sr-Cyrl-CS" w:bidi="en-US"/>
              </w:rPr>
              <w:t>3. и 4. Фаза</w:t>
            </w:r>
          </w:p>
          <w:p w:rsidR="000059D8" w:rsidRPr="007C7DB4" w:rsidRDefault="000059D8" w:rsidP="00212EC6">
            <w:pPr>
              <w:widowControl/>
              <w:numPr>
                <w:ilvl w:val="0"/>
                <w:numId w:val="193"/>
              </w:numPr>
              <w:autoSpaceDE/>
              <w:autoSpaceDN/>
              <w:contextualSpacing/>
              <w:jc w:val="both"/>
              <w:rPr>
                <w:rFonts w:eastAsia="Calibri"/>
                <w:b/>
                <w:lang w:val="sr-Cyrl-CS" w:bidi="en-US"/>
              </w:rPr>
            </w:pPr>
            <w:r w:rsidRPr="007C7DB4">
              <w:rPr>
                <w:rFonts w:eastAsia="Calibri"/>
                <w:b/>
                <w:lang w:val="sr-Cyrl-CS" w:bidi="en-US"/>
              </w:rPr>
              <w:t xml:space="preserve">Одговоран однос према околини- </w:t>
            </w:r>
            <w:r w:rsidRPr="007C7DB4">
              <w:rPr>
                <w:rFonts w:eastAsia="Calibri"/>
                <w:lang w:val="sr-Cyrl-CS" w:bidi="en-US"/>
              </w:rPr>
              <w:t>3. и  4. Фаза.</w:t>
            </w:r>
          </w:p>
          <w:p w:rsidR="000059D8" w:rsidRPr="007C7DB4" w:rsidRDefault="000059D8" w:rsidP="00212EC6">
            <w:pPr>
              <w:widowControl/>
              <w:numPr>
                <w:ilvl w:val="0"/>
                <w:numId w:val="193"/>
              </w:numPr>
              <w:autoSpaceDE/>
              <w:autoSpaceDN/>
              <w:contextualSpacing/>
              <w:jc w:val="both"/>
              <w:rPr>
                <w:rFonts w:eastAsia="Calibri"/>
                <w:b/>
                <w:lang w:val="sr-Cyrl-CS" w:bidi="en-US"/>
              </w:rPr>
            </w:pPr>
            <w:r w:rsidRPr="007C7DB4">
              <w:rPr>
                <w:rFonts w:eastAsia="Calibri"/>
                <w:b/>
                <w:lang w:val="sr-Cyrl-CS" w:bidi="en-US"/>
              </w:rPr>
              <w:t>Компетенцију за учење-</w:t>
            </w:r>
            <w:r>
              <w:rPr>
                <w:rFonts w:eastAsia="Calibri"/>
                <w:lang w:val="sr-Cyrl-CS" w:bidi="en-US"/>
              </w:rPr>
              <w:t xml:space="preserve"> 2</w:t>
            </w:r>
            <w:r w:rsidRPr="007C7DB4">
              <w:rPr>
                <w:rFonts w:eastAsia="Calibri"/>
                <w:lang w:val="sr-Cyrl-CS" w:bidi="en-US"/>
              </w:rPr>
              <w:t>, 3. и 4. Фаза.</w:t>
            </w:r>
          </w:p>
          <w:p w:rsidR="000059D8" w:rsidRPr="007C7DB4" w:rsidRDefault="000059D8" w:rsidP="00212EC6">
            <w:pPr>
              <w:widowControl/>
              <w:numPr>
                <w:ilvl w:val="0"/>
                <w:numId w:val="193"/>
              </w:numPr>
              <w:autoSpaceDE/>
              <w:autoSpaceDN/>
              <w:contextualSpacing/>
              <w:jc w:val="both"/>
              <w:rPr>
                <w:rFonts w:eastAsia="Calibri"/>
                <w:b/>
                <w:lang w:val="sr-Cyrl-CS" w:bidi="en-US"/>
              </w:rPr>
            </w:pPr>
            <w:r w:rsidRPr="007C7DB4">
              <w:rPr>
                <w:rFonts w:eastAsia="Calibri"/>
                <w:b/>
                <w:lang w:val="sr-Cyrl-CS" w:bidi="en-US"/>
              </w:rPr>
              <w:t xml:space="preserve">Дигиталну компетенцију- </w:t>
            </w:r>
            <w:r>
              <w:rPr>
                <w:rFonts w:eastAsia="Calibri"/>
                <w:lang w:val="sr-Cyrl-CS" w:bidi="en-US"/>
              </w:rPr>
              <w:t>2. и 3.</w:t>
            </w:r>
            <w:r w:rsidRPr="007C7DB4">
              <w:rPr>
                <w:rFonts w:eastAsia="Calibri"/>
                <w:lang w:val="sr-Cyrl-CS" w:bidi="en-US"/>
              </w:rPr>
              <w:t>.фаза.</w:t>
            </w:r>
          </w:p>
        </w:tc>
      </w:tr>
      <w:tr w:rsidR="000059D8" w:rsidRPr="00383A57" w:rsidTr="000059D8">
        <w:trPr>
          <w:jc w:val="center"/>
        </w:trPr>
        <w:tc>
          <w:tcPr>
            <w:tcW w:w="1771" w:type="dxa"/>
          </w:tcPr>
          <w:p w:rsidR="000059D8" w:rsidRDefault="000059D8" w:rsidP="007A5D5F">
            <w:pPr>
              <w:rPr>
                <w:sz w:val="24"/>
                <w:szCs w:val="24"/>
                <w:lang w:eastAsia="fi-FI"/>
              </w:rPr>
            </w:pPr>
            <w:r>
              <w:rPr>
                <w:sz w:val="24"/>
                <w:szCs w:val="24"/>
                <w:lang w:eastAsia="fi-FI"/>
              </w:rPr>
              <w:t>Оцењивање учења, оцерњивање за учење и као учење</w:t>
            </w:r>
          </w:p>
          <w:p w:rsidR="000059D8" w:rsidRDefault="000059D8" w:rsidP="007A5D5F">
            <w:pPr>
              <w:rPr>
                <w:sz w:val="24"/>
                <w:szCs w:val="24"/>
                <w:lang w:eastAsia="fi-FI"/>
              </w:rPr>
            </w:pPr>
          </w:p>
          <w:p w:rsidR="000059D8" w:rsidRPr="007C7DB4" w:rsidRDefault="000059D8" w:rsidP="007A5D5F">
            <w:pPr>
              <w:rPr>
                <w:sz w:val="24"/>
                <w:szCs w:val="24"/>
                <w:lang w:val="en-GB" w:eastAsia="fi-FI"/>
              </w:rPr>
            </w:pPr>
          </w:p>
        </w:tc>
        <w:tc>
          <w:tcPr>
            <w:tcW w:w="7847" w:type="dxa"/>
          </w:tcPr>
          <w:p w:rsidR="000059D8" w:rsidRPr="007C7DB4" w:rsidRDefault="000059D8" w:rsidP="007A5D5F">
            <w:pPr>
              <w:rPr>
                <w:rFonts w:eastAsia="Calibri"/>
                <w:color w:val="000000"/>
                <w:sz w:val="24"/>
                <w:szCs w:val="24"/>
                <w:lang w:bidi="en-US"/>
              </w:rPr>
            </w:pPr>
            <w:r w:rsidRPr="007C7DB4">
              <w:rPr>
                <w:rFonts w:eastAsia="Calibri"/>
                <w:color w:val="000000"/>
                <w:sz w:val="24"/>
                <w:szCs w:val="24"/>
                <w:lang w:bidi="en-US"/>
              </w:rPr>
              <w:t xml:space="preserve">Наставникова процена: </w:t>
            </w:r>
          </w:p>
          <w:p w:rsidR="000059D8" w:rsidRPr="007C7DB4" w:rsidRDefault="000059D8" w:rsidP="007A5D5F">
            <w:pPr>
              <w:rPr>
                <w:rFonts w:eastAsia="Calibri"/>
                <w:color w:val="000000"/>
                <w:sz w:val="24"/>
                <w:szCs w:val="24"/>
                <w:lang w:bidi="en-US"/>
              </w:rPr>
            </w:pPr>
            <w:r>
              <w:rPr>
                <w:rFonts w:eastAsia="Calibri"/>
                <w:color w:val="000000"/>
                <w:sz w:val="24"/>
                <w:szCs w:val="24"/>
                <w:lang w:bidi="en-US"/>
              </w:rPr>
              <w:t xml:space="preserve">Искуства свих претходних година показују да су ученици </w:t>
            </w:r>
            <w:r w:rsidRPr="007C7DB4">
              <w:rPr>
                <w:rFonts w:eastAsia="Calibri"/>
                <w:color w:val="000000"/>
                <w:sz w:val="24"/>
                <w:szCs w:val="24"/>
                <w:lang w:bidi="en-US"/>
              </w:rPr>
              <w:t xml:space="preserve"> веома </w:t>
            </w:r>
            <w:r>
              <w:rPr>
                <w:rFonts w:eastAsia="Calibri"/>
                <w:color w:val="000000"/>
                <w:sz w:val="24"/>
                <w:szCs w:val="24"/>
                <w:lang w:bidi="en-US"/>
              </w:rPr>
              <w:t xml:space="preserve">заинтересовани и </w:t>
            </w:r>
            <w:r w:rsidRPr="007C7DB4">
              <w:rPr>
                <w:rFonts w:eastAsia="Calibri"/>
                <w:color w:val="000000"/>
                <w:sz w:val="24"/>
                <w:szCs w:val="24"/>
                <w:lang w:bidi="en-US"/>
              </w:rPr>
              <w:t xml:space="preserve">ангажовани у реализацији заједничких задатака свих фаза пројекта, на конструктиван, одговоран и креативан начин. </w:t>
            </w:r>
          </w:p>
          <w:p w:rsidR="000059D8" w:rsidRPr="007C7DB4" w:rsidRDefault="000059D8" w:rsidP="007A5D5F">
            <w:pPr>
              <w:spacing w:after="120"/>
              <w:ind w:left="66"/>
              <w:jc w:val="both"/>
              <w:rPr>
                <w:sz w:val="24"/>
                <w:szCs w:val="24"/>
                <w:lang w:val="fi-FI" w:eastAsia="fi-FI"/>
              </w:rPr>
            </w:pPr>
            <w:r w:rsidRPr="007C7DB4">
              <w:rPr>
                <w:color w:val="000000"/>
                <w:sz w:val="24"/>
                <w:szCs w:val="24"/>
                <w:lang w:val="fi-FI" w:eastAsia="fi-FI"/>
              </w:rPr>
              <w:t>Препознали су могућност да своје идеје реализују у школи</w:t>
            </w:r>
            <w:r w:rsidRPr="007C7DB4">
              <w:rPr>
                <w:sz w:val="24"/>
                <w:szCs w:val="28"/>
                <w:lang w:val="fi-FI" w:eastAsia="fi-FI"/>
              </w:rPr>
              <w:t xml:space="preserve">, претворе их </w:t>
            </w:r>
            <w:r w:rsidRPr="007C7DB4">
              <w:rPr>
                <w:rFonts w:eastAsia="Calibri"/>
                <w:sz w:val="24"/>
                <w:szCs w:val="28"/>
                <w:lang w:val="fi-FI" w:eastAsia="fi-FI"/>
              </w:rPr>
              <w:t xml:space="preserve">  у активност</w:t>
            </w:r>
            <w:r w:rsidRPr="007C7DB4">
              <w:rPr>
                <w:sz w:val="24"/>
                <w:szCs w:val="28"/>
                <w:lang w:val="fi-FI" w:eastAsia="fi-FI"/>
              </w:rPr>
              <w:t xml:space="preserve">и и, на крају, да их и материјализују. Показали су интересовање и способност за </w:t>
            </w:r>
            <w:r w:rsidRPr="007C7DB4">
              <w:rPr>
                <w:rFonts w:eastAsia="Calibri"/>
                <w:sz w:val="24"/>
                <w:szCs w:val="28"/>
                <w:lang w:val="fi-FI" w:eastAsia="fi-FI"/>
              </w:rPr>
              <w:t>предузетнички приступ, иницијативу и јасну оријентацију ка остварењу циљева и постизању успеха.</w:t>
            </w:r>
            <w:r w:rsidRPr="007C7DB4">
              <w:rPr>
                <w:sz w:val="24"/>
                <w:szCs w:val="28"/>
                <w:lang w:val="fi-FI" w:eastAsia="fi-FI"/>
              </w:rPr>
              <w:t xml:space="preserve"> Стекли су знања </w:t>
            </w:r>
            <w:r w:rsidRPr="007C7DB4">
              <w:rPr>
                <w:rFonts w:eastAsia="Calibri"/>
                <w:sz w:val="24"/>
                <w:szCs w:val="28"/>
                <w:lang w:val="ru-RU" w:eastAsia="fi-FI"/>
              </w:rPr>
              <w:t>о кар</w:t>
            </w:r>
            <w:r w:rsidRPr="007C7DB4">
              <w:rPr>
                <w:sz w:val="24"/>
                <w:szCs w:val="28"/>
                <w:lang w:val="ru-RU" w:eastAsia="fi-FI"/>
              </w:rPr>
              <w:t xml:space="preserve">актеристикама одређених послова и успешно их обављали. Препознајући сопствене способности ојачали су самопоуздање, </w:t>
            </w:r>
            <w:r w:rsidRPr="007C7DB4">
              <w:rPr>
                <w:rFonts w:eastAsia="Calibri"/>
                <w:sz w:val="24"/>
                <w:szCs w:val="24"/>
                <w:lang w:val="sr-Cyrl-CS" w:eastAsia="fi-FI"/>
              </w:rPr>
              <w:t xml:space="preserve">лични интегритет, самосталност и позитиван однос према другима. Комуницирали су са наставницима, родитељима,  запосленима у школи, другим ученицима и учесницима пројекта  поштујући принципе </w:t>
            </w:r>
            <w:r w:rsidRPr="007C7DB4">
              <w:rPr>
                <w:rFonts w:eastAsia="Calibri"/>
                <w:color w:val="000000"/>
                <w:sz w:val="24"/>
                <w:szCs w:val="24"/>
                <w:lang w:val="fi-FI" w:eastAsia="fi-FI"/>
              </w:rPr>
              <w:t xml:space="preserve">међусобног поштовања, равноправности, солидарности и сарадње. Користили су на </w:t>
            </w:r>
            <w:r w:rsidRPr="007C7DB4">
              <w:rPr>
                <w:sz w:val="24"/>
                <w:szCs w:val="24"/>
                <w:lang w:val="fi-FI" w:eastAsia="fi-FI"/>
              </w:rPr>
              <w:t>ефикаса</w:t>
            </w:r>
            <w:r>
              <w:rPr>
                <w:sz w:val="24"/>
                <w:szCs w:val="24"/>
                <w:lang w:val="fi-FI" w:eastAsia="fi-FI"/>
              </w:rPr>
              <w:t>н начин могућности ИКТ</w:t>
            </w:r>
            <w:r w:rsidRPr="007C7DB4">
              <w:rPr>
                <w:sz w:val="24"/>
                <w:szCs w:val="24"/>
                <w:lang w:val="fi-FI" w:eastAsia="fi-FI"/>
              </w:rPr>
              <w:t xml:space="preserve"> у представљању, организовању, систематизовању информација и извештавању о резултатима пројекта.</w:t>
            </w:r>
          </w:p>
          <w:p w:rsidR="000059D8" w:rsidRPr="007C7DB4" w:rsidRDefault="000059D8" w:rsidP="007A5D5F">
            <w:pPr>
              <w:spacing w:after="120"/>
              <w:ind w:left="66"/>
              <w:jc w:val="both"/>
              <w:rPr>
                <w:sz w:val="24"/>
                <w:szCs w:val="24"/>
                <w:lang w:val="fi-FI" w:eastAsia="fi-FI"/>
              </w:rPr>
            </w:pPr>
            <w:r w:rsidRPr="007C7DB4">
              <w:rPr>
                <w:sz w:val="24"/>
                <w:szCs w:val="24"/>
                <w:lang w:val="fi-FI" w:eastAsia="fi-FI"/>
              </w:rPr>
              <w:t>О задовољству ученика најбоље говори чињеница да</w:t>
            </w:r>
            <w:r w:rsidRPr="00EB384A">
              <w:rPr>
                <w:sz w:val="24"/>
                <w:szCs w:val="24"/>
                <w:lang w:val="fi-FI" w:eastAsia="fi-FI"/>
              </w:rPr>
              <w:t xml:space="preserve"> </w:t>
            </w:r>
            <w:r>
              <w:rPr>
                <w:sz w:val="24"/>
                <w:szCs w:val="24"/>
                <w:lang w:eastAsia="fi-FI"/>
              </w:rPr>
              <w:t>су</w:t>
            </w:r>
            <w:r w:rsidRPr="00EB384A">
              <w:rPr>
                <w:sz w:val="24"/>
                <w:szCs w:val="24"/>
                <w:lang w:val="fi-FI" w:eastAsia="fi-FI"/>
              </w:rPr>
              <w:t xml:space="preserve"> </w:t>
            </w:r>
            <w:r>
              <w:rPr>
                <w:sz w:val="24"/>
                <w:szCs w:val="24"/>
                <w:lang w:eastAsia="fi-FI"/>
              </w:rPr>
              <w:t>се</w:t>
            </w:r>
            <w:r w:rsidRPr="00EB384A">
              <w:rPr>
                <w:sz w:val="24"/>
                <w:szCs w:val="24"/>
                <w:lang w:val="fi-FI" w:eastAsia="fi-FI"/>
              </w:rPr>
              <w:t xml:space="preserve"> </w:t>
            </w:r>
            <w:r>
              <w:rPr>
                <w:sz w:val="24"/>
                <w:szCs w:val="24"/>
                <w:lang w:eastAsia="fi-FI"/>
              </w:rPr>
              <w:t>у</w:t>
            </w:r>
            <w:r w:rsidRPr="00EB384A">
              <w:rPr>
                <w:sz w:val="24"/>
                <w:szCs w:val="24"/>
                <w:lang w:val="fi-FI" w:eastAsia="fi-FI"/>
              </w:rPr>
              <w:t xml:space="preserve"> </w:t>
            </w:r>
            <w:r>
              <w:rPr>
                <w:sz w:val="24"/>
                <w:szCs w:val="24"/>
                <w:lang w:eastAsia="fi-FI"/>
              </w:rPr>
              <w:t>пројекат</w:t>
            </w:r>
            <w:r w:rsidRPr="00EB384A">
              <w:rPr>
                <w:sz w:val="24"/>
                <w:szCs w:val="24"/>
                <w:lang w:val="fi-FI" w:eastAsia="fi-FI"/>
              </w:rPr>
              <w:t xml:space="preserve"> </w:t>
            </w:r>
            <w:r>
              <w:rPr>
                <w:sz w:val="24"/>
                <w:szCs w:val="24"/>
                <w:lang w:eastAsia="fi-FI"/>
              </w:rPr>
              <w:t>на</w:t>
            </w:r>
            <w:r w:rsidRPr="00EB384A">
              <w:rPr>
                <w:sz w:val="24"/>
                <w:szCs w:val="24"/>
                <w:lang w:val="fi-FI" w:eastAsia="fi-FI"/>
              </w:rPr>
              <w:t xml:space="preserve"> </w:t>
            </w:r>
            <w:r>
              <w:rPr>
                <w:sz w:val="24"/>
                <w:szCs w:val="24"/>
                <w:lang w:eastAsia="fi-FI"/>
              </w:rPr>
              <w:t>различите</w:t>
            </w:r>
            <w:r w:rsidRPr="00EB384A">
              <w:rPr>
                <w:sz w:val="24"/>
                <w:szCs w:val="24"/>
                <w:lang w:val="fi-FI" w:eastAsia="fi-FI"/>
              </w:rPr>
              <w:t xml:space="preserve"> </w:t>
            </w:r>
            <w:r>
              <w:rPr>
                <w:sz w:val="24"/>
                <w:szCs w:val="24"/>
                <w:lang w:eastAsia="fi-FI"/>
              </w:rPr>
              <w:t>начине</w:t>
            </w:r>
            <w:r w:rsidRPr="00EB384A">
              <w:rPr>
                <w:sz w:val="24"/>
                <w:szCs w:val="24"/>
                <w:lang w:val="fi-FI" w:eastAsia="fi-FI"/>
              </w:rPr>
              <w:t xml:space="preserve"> </w:t>
            </w:r>
            <w:r>
              <w:rPr>
                <w:sz w:val="24"/>
                <w:szCs w:val="24"/>
                <w:lang w:eastAsia="fi-FI"/>
              </w:rPr>
              <w:t>укључивали</w:t>
            </w:r>
            <w:r w:rsidRPr="00EB384A">
              <w:rPr>
                <w:sz w:val="24"/>
                <w:szCs w:val="24"/>
                <w:lang w:val="fi-FI" w:eastAsia="fi-FI"/>
              </w:rPr>
              <w:t xml:space="preserve"> </w:t>
            </w:r>
            <w:r>
              <w:rPr>
                <w:sz w:val="24"/>
                <w:szCs w:val="24"/>
                <w:lang w:eastAsia="fi-FI"/>
              </w:rPr>
              <w:t>сви</w:t>
            </w:r>
            <w:r w:rsidRPr="00EB384A">
              <w:rPr>
                <w:sz w:val="24"/>
                <w:szCs w:val="24"/>
                <w:lang w:val="fi-FI" w:eastAsia="fi-FI"/>
              </w:rPr>
              <w:t xml:space="preserve"> </w:t>
            </w:r>
            <w:r>
              <w:rPr>
                <w:sz w:val="24"/>
                <w:szCs w:val="24"/>
                <w:lang w:eastAsia="fi-FI"/>
              </w:rPr>
              <w:t>ученици</w:t>
            </w:r>
            <w:r w:rsidRPr="00EB384A">
              <w:rPr>
                <w:sz w:val="24"/>
                <w:szCs w:val="24"/>
                <w:lang w:val="fi-FI" w:eastAsia="fi-FI"/>
              </w:rPr>
              <w:t xml:space="preserve"> </w:t>
            </w:r>
            <w:r>
              <w:rPr>
                <w:sz w:val="24"/>
                <w:szCs w:val="24"/>
                <w:lang w:eastAsia="fi-FI"/>
              </w:rPr>
              <w:t>првог</w:t>
            </w:r>
            <w:r w:rsidRPr="00EB384A">
              <w:rPr>
                <w:sz w:val="24"/>
                <w:szCs w:val="24"/>
                <w:lang w:val="fi-FI" w:eastAsia="fi-FI"/>
              </w:rPr>
              <w:t xml:space="preserve"> </w:t>
            </w:r>
            <w:r>
              <w:rPr>
                <w:sz w:val="24"/>
                <w:szCs w:val="24"/>
                <w:lang w:eastAsia="fi-FI"/>
              </w:rPr>
              <w:t>и</w:t>
            </w:r>
            <w:r w:rsidRPr="00EB384A">
              <w:rPr>
                <w:sz w:val="24"/>
                <w:szCs w:val="24"/>
                <w:lang w:val="fi-FI" w:eastAsia="fi-FI"/>
              </w:rPr>
              <w:t xml:space="preserve"> </w:t>
            </w:r>
            <w:r>
              <w:rPr>
                <w:sz w:val="24"/>
                <w:szCs w:val="24"/>
                <w:lang w:eastAsia="fi-FI"/>
              </w:rPr>
              <w:t>другог</w:t>
            </w:r>
            <w:r w:rsidRPr="00EB384A">
              <w:rPr>
                <w:sz w:val="24"/>
                <w:szCs w:val="24"/>
                <w:lang w:val="fi-FI" w:eastAsia="fi-FI"/>
              </w:rPr>
              <w:t xml:space="preserve"> </w:t>
            </w:r>
            <w:r>
              <w:rPr>
                <w:sz w:val="24"/>
                <w:szCs w:val="24"/>
                <w:lang w:eastAsia="fi-FI"/>
              </w:rPr>
              <w:t>разреда</w:t>
            </w:r>
            <w:r w:rsidRPr="00EB384A">
              <w:rPr>
                <w:sz w:val="24"/>
                <w:szCs w:val="24"/>
                <w:lang w:val="fi-FI" w:eastAsia="fi-FI"/>
              </w:rPr>
              <w:t xml:space="preserve">, </w:t>
            </w:r>
            <w:r>
              <w:rPr>
                <w:sz w:val="24"/>
                <w:szCs w:val="24"/>
                <w:lang w:eastAsia="fi-FI"/>
              </w:rPr>
              <w:t>као</w:t>
            </w:r>
            <w:r w:rsidRPr="00EB384A">
              <w:rPr>
                <w:sz w:val="24"/>
                <w:szCs w:val="24"/>
                <w:lang w:val="fi-FI" w:eastAsia="fi-FI"/>
              </w:rPr>
              <w:t xml:space="preserve">  </w:t>
            </w:r>
            <w:r>
              <w:rPr>
                <w:sz w:val="24"/>
                <w:szCs w:val="24"/>
                <w:lang w:eastAsia="fi-FI"/>
              </w:rPr>
              <w:t>и</w:t>
            </w:r>
            <w:r w:rsidRPr="00EB384A">
              <w:rPr>
                <w:sz w:val="24"/>
                <w:szCs w:val="24"/>
                <w:lang w:val="fi-FI" w:eastAsia="fi-FI"/>
              </w:rPr>
              <w:t xml:space="preserve"> </w:t>
            </w:r>
            <w:r>
              <w:rPr>
                <w:sz w:val="24"/>
                <w:szCs w:val="24"/>
                <w:lang w:eastAsia="fi-FI"/>
              </w:rPr>
              <w:t>већи</w:t>
            </w:r>
            <w:r w:rsidRPr="00EB384A">
              <w:rPr>
                <w:sz w:val="24"/>
                <w:szCs w:val="24"/>
                <w:lang w:val="fi-FI" w:eastAsia="fi-FI"/>
              </w:rPr>
              <w:t xml:space="preserve"> </w:t>
            </w:r>
            <w:r>
              <w:rPr>
                <w:sz w:val="24"/>
                <w:szCs w:val="24"/>
                <w:lang w:eastAsia="fi-FI"/>
              </w:rPr>
              <w:t>број</w:t>
            </w:r>
            <w:r w:rsidRPr="00EB384A">
              <w:rPr>
                <w:sz w:val="24"/>
                <w:szCs w:val="24"/>
                <w:lang w:val="fi-FI" w:eastAsia="fi-FI"/>
              </w:rPr>
              <w:t xml:space="preserve"> </w:t>
            </w:r>
            <w:r>
              <w:rPr>
                <w:sz w:val="24"/>
                <w:szCs w:val="24"/>
                <w:lang w:eastAsia="fi-FI"/>
              </w:rPr>
              <w:t>трећег</w:t>
            </w:r>
            <w:r w:rsidRPr="00EB384A">
              <w:rPr>
                <w:sz w:val="24"/>
                <w:szCs w:val="24"/>
                <w:lang w:val="fi-FI" w:eastAsia="fi-FI"/>
              </w:rPr>
              <w:t xml:space="preserve"> </w:t>
            </w:r>
            <w:r>
              <w:rPr>
                <w:sz w:val="24"/>
                <w:szCs w:val="24"/>
                <w:lang w:eastAsia="fi-FI"/>
              </w:rPr>
              <w:t>и</w:t>
            </w:r>
            <w:r w:rsidRPr="00EB384A">
              <w:rPr>
                <w:sz w:val="24"/>
                <w:szCs w:val="24"/>
                <w:lang w:val="fi-FI" w:eastAsia="fi-FI"/>
              </w:rPr>
              <w:t xml:space="preserve"> </w:t>
            </w:r>
            <w:r>
              <w:rPr>
                <w:sz w:val="24"/>
                <w:szCs w:val="24"/>
                <w:lang w:eastAsia="fi-FI"/>
              </w:rPr>
              <w:t>четвртог</w:t>
            </w:r>
            <w:r w:rsidRPr="00EB384A">
              <w:rPr>
                <w:sz w:val="24"/>
                <w:szCs w:val="24"/>
                <w:lang w:val="fi-FI" w:eastAsia="fi-FI"/>
              </w:rPr>
              <w:t xml:space="preserve">. </w:t>
            </w:r>
            <w:r>
              <w:rPr>
                <w:sz w:val="24"/>
                <w:szCs w:val="24"/>
                <w:lang w:eastAsia="fi-FI"/>
              </w:rPr>
              <w:t>Атмосфера</w:t>
            </w:r>
            <w:r w:rsidRPr="00EB384A">
              <w:rPr>
                <w:sz w:val="24"/>
                <w:szCs w:val="24"/>
                <w:lang w:val="fi-FI" w:eastAsia="fi-FI"/>
              </w:rPr>
              <w:t xml:space="preserve"> </w:t>
            </w:r>
            <w:r>
              <w:rPr>
                <w:sz w:val="24"/>
                <w:szCs w:val="24"/>
                <w:lang w:eastAsia="fi-FI"/>
              </w:rPr>
              <w:t>у</w:t>
            </w:r>
            <w:r w:rsidRPr="00EB384A">
              <w:rPr>
                <w:sz w:val="24"/>
                <w:szCs w:val="24"/>
                <w:lang w:val="fi-FI" w:eastAsia="fi-FI"/>
              </w:rPr>
              <w:t xml:space="preserve"> </w:t>
            </w:r>
            <w:r>
              <w:rPr>
                <w:sz w:val="24"/>
                <w:szCs w:val="24"/>
                <w:lang w:eastAsia="fi-FI"/>
              </w:rPr>
              <w:t>школи</w:t>
            </w:r>
            <w:r w:rsidRPr="00EB384A">
              <w:rPr>
                <w:sz w:val="24"/>
                <w:szCs w:val="24"/>
                <w:lang w:val="fi-FI" w:eastAsia="fi-FI"/>
              </w:rPr>
              <w:t xml:space="preserve"> </w:t>
            </w:r>
            <w:r>
              <w:rPr>
                <w:sz w:val="24"/>
                <w:szCs w:val="24"/>
                <w:lang w:eastAsia="fi-FI"/>
              </w:rPr>
              <w:t>током</w:t>
            </w:r>
            <w:r w:rsidRPr="00EB384A">
              <w:rPr>
                <w:sz w:val="24"/>
                <w:szCs w:val="24"/>
                <w:lang w:val="fi-FI" w:eastAsia="fi-FI"/>
              </w:rPr>
              <w:t xml:space="preserve"> </w:t>
            </w:r>
            <w:r>
              <w:rPr>
                <w:sz w:val="24"/>
                <w:szCs w:val="24"/>
                <w:lang w:eastAsia="fi-FI"/>
              </w:rPr>
              <w:t>дана</w:t>
            </w:r>
            <w:r w:rsidRPr="00EB384A">
              <w:rPr>
                <w:sz w:val="24"/>
                <w:szCs w:val="24"/>
                <w:lang w:val="fi-FI" w:eastAsia="fi-FI"/>
              </w:rPr>
              <w:t xml:space="preserve"> </w:t>
            </w:r>
            <w:r>
              <w:rPr>
                <w:sz w:val="24"/>
                <w:szCs w:val="24"/>
                <w:lang w:eastAsia="fi-FI"/>
              </w:rPr>
              <w:t>продаје</w:t>
            </w:r>
            <w:r w:rsidRPr="00EB384A">
              <w:rPr>
                <w:sz w:val="24"/>
                <w:szCs w:val="24"/>
                <w:lang w:val="fi-FI" w:eastAsia="fi-FI"/>
              </w:rPr>
              <w:t xml:space="preserve">  </w:t>
            </w:r>
            <w:r>
              <w:rPr>
                <w:sz w:val="24"/>
                <w:szCs w:val="24"/>
                <w:lang w:eastAsia="fi-FI"/>
              </w:rPr>
              <w:t>увек</w:t>
            </w:r>
            <w:r w:rsidRPr="00EB384A">
              <w:rPr>
                <w:sz w:val="24"/>
                <w:szCs w:val="24"/>
                <w:lang w:val="fi-FI" w:eastAsia="fi-FI"/>
              </w:rPr>
              <w:t xml:space="preserve"> </w:t>
            </w:r>
            <w:r>
              <w:rPr>
                <w:sz w:val="24"/>
                <w:szCs w:val="24"/>
                <w:lang w:eastAsia="fi-FI"/>
              </w:rPr>
              <w:t>је</w:t>
            </w:r>
            <w:r w:rsidRPr="00EB384A">
              <w:rPr>
                <w:sz w:val="24"/>
                <w:szCs w:val="24"/>
                <w:lang w:val="fi-FI" w:eastAsia="fi-FI"/>
              </w:rPr>
              <w:t xml:space="preserve"> </w:t>
            </w:r>
            <w:r>
              <w:rPr>
                <w:sz w:val="24"/>
                <w:szCs w:val="24"/>
                <w:lang w:eastAsia="fi-FI"/>
              </w:rPr>
              <w:t>била</w:t>
            </w:r>
            <w:r w:rsidRPr="00EB384A">
              <w:rPr>
                <w:sz w:val="24"/>
                <w:szCs w:val="24"/>
                <w:lang w:val="fi-FI" w:eastAsia="fi-FI"/>
              </w:rPr>
              <w:t xml:space="preserve"> </w:t>
            </w:r>
            <w:r>
              <w:rPr>
                <w:sz w:val="24"/>
                <w:szCs w:val="24"/>
                <w:lang w:eastAsia="fi-FI"/>
              </w:rPr>
              <w:t>изузетно</w:t>
            </w:r>
            <w:r w:rsidRPr="00EB384A">
              <w:rPr>
                <w:sz w:val="24"/>
                <w:szCs w:val="24"/>
                <w:lang w:val="fi-FI" w:eastAsia="fi-FI"/>
              </w:rPr>
              <w:t xml:space="preserve"> </w:t>
            </w:r>
            <w:r>
              <w:rPr>
                <w:sz w:val="24"/>
                <w:szCs w:val="24"/>
                <w:lang w:eastAsia="fi-FI"/>
              </w:rPr>
              <w:t>жива</w:t>
            </w:r>
            <w:r w:rsidRPr="00EB384A">
              <w:rPr>
                <w:sz w:val="24"/>
                <w:szCs w:val="24"/>
                <w:lang w:val="fi-FI" w:eastAsia="fi-FI"/>
              </w:rPr>
              <w:t xml:space="preserve">. </w:t>
            </w:r>
            <w:r w:rsidRPr="007C7DB4">
              <w:rPr>
                <w:sz w:val="24"/>
                <w:szCs w:val="24"/>
                <w:lang w:val="fi-FI" w:eastAsia="fi-FI"/>
              </w:rPr>
              <w:t xml:space="preserve"> </w:t>
            </w:r>
          </w:p>
        </w:tc>
      </w:tr>
      <w:tr w:rsidR="000059D8" w:rsidRPr="00383A57" w:rsidTr="000059D8">
        <w:trPr>
          <w:jc w:val="center"/>
        </w:trPr>
        <w:tc>
          <w:tcPr>
            <w:tcW w:w="1771" w:type="dxa"/>
          </w:tcPr>
          <w:p w:rsidR="000059D8" w:rsidRPr="00EB384A" w:rsidRDefault="000059D8" w:rsidP="007A5D5F">
            <w:pPr>
              <w:rPr>
                <w:sz w:val="24"/>
                <w:szCs w:val="24"/>
                <w:lang w:val="fi-FI" w:eastAsia="fi-FI"/>
              </w:rPr>
            </w:pPr>
            <w:r>
              <w:rPr>
                <w:sz w:val="24"/>
                <w:szCs w:val="24"/>
                <w:lang w:eastAsia="fi-FI"/>
              </w:rPr>
              <w:t>Сарадња</w:t>
            </w:r>
            <w:r w:rsidRPr="00EB384A">
              <w:rPr>
                <w:sz w:val="24"/>
                <w:szCs w:val="24"/>
                <w:lang w:val="fi-FI" w:eastAsia="fi-FI"/>
              </w:rPr>
              <w:t xml:space="preserve"> </w:t>
            </w:r>
            <w:r>
              <w:rPr>
                <w:sz w:val="24"/>
                <w:szCs w:val="24"/>
                <w:lang w:eastAsia="fi-FI"/>
              </w:rPr>
              <w:t>између</w:t>
            </w:r>
            <w:r w:rsidRPr="00EB384A">
              <w:rPr>
                <w:sz w:val="24"/>
                <w:szCs w:val="24"/>
                <w:lang w:val="fi-FI" w:eastAsia="fi-FI"/>
              </w:rPr>
              <w:t xml:space="preserve"> </w:t>
            </w:r>
            <w:r>
              <w:rPr>
                <w:sz w:val="24"/>
                <w:szCs w:val="24"/>
                <w:lang w:eastAsia="fi-FI"/>
              </w:rPr>
              <w:t>школе</w:t>
            </w:r>
            <w:r w:rsidRPr="00EB384A">
              <w:rPr>
                <w:sz w:val="24"/>
                <w:szCs w:val="24"/>
                <w:lang w:val="fi-FI" w:eastAsia="fi-FI"/>
              </w:rPr>
              <w:t xml:space="preserve"> </w:t>
            </w:r>
            <w:r>
              <w:rPr>
                <w:sz w:val="24"/>
                <w:szCs w:val="24"/>
                <w:lang w:eastAsia="fi-FI"/>
              </w:rPr>
              <w:t>и</w:t>
            </w:r>
            <w:r w:rsidRPr="00EB384A">
              <w:rPr>
                <w:sz w:val="24"/>
                <w:szCs w:val="24"/>
                <w:lang w:val="fi-FI" w:eastAsia="fi-FI"/>
              </w:rPr>
              <w:t xml:space="preserve"> </w:t>
            </w:r>
            <w:r>
              <w:rPr>
                <w:sz w:val="24"/>
                <w:szCs w:val="24"/>
                <w:lang w:eastAsia="fi-FI"/>
              </w:rPr>
              <w:t>породица</w:t>
            </w:r>
            <w:r w:rsidRPr="00EB384A">
              <w:rPr>
                <w:sz w:val="24"/>
                <w:szCs w:val="24"/>
                <w:lang w:val="fi-FI" w:eastAsia="fi-FI"/>
              </w:rPr>
              <w:t xml:space="preserve">; </w:t>
            </w:r>
            <w:r>
              <w:rPr>
                <w:sz w:val="24"/>
                <w:szCs w:val="24"/>
                <w:lang w:eastAsia="fi-FI"/>
              </w:rPr>
              <w:t>сарадња</w:t>
            </w:r>
            <w:r w:rsidRPr="00EB384A">
              <w:rPr>
                <w:sz w:val="24"/>
                <w:szCs w:val="24"/>
                <w:lang w:val="fi-FI" w:eastAsia="fi-FI"/>
              </w:rPr>
              <w:t xml:space="preserve"> </w:t>
            </w:r>
            <w:r>
              <w:rPr>
                <w:sz w:val="24"/>
                <w:szCs w:val="24"/>
                <w:lang w:eastAsia="fi-FI"/>
              </w:rPr>
              <w:t>са</w:t>
            </w:r>
            <w:r w:rsidRPr="00EB384A">
              <w:rPr>
                <w:sz w:val="24"/>
                <w:szCs w:val="24"/>
                <w:lang w:val="fi-FI" w:eastAsia="fi-FI"/>
              </w:rPr>
              <w:t xml:space="preserve"> </w:t>
            </w:r>
            <w:r>
              <w:rPr>
                <w:sz w:val="24"/>
                <w:szCs w:val="24"/>
                <w:lang w:eastAsia="fi-FI"/>
              </w:rPr>
              <w:t>другим</w:t>
            </w:r>
            <w:r w:rsidRPr="00EB384A">
              <w:rPr>
                <w:sz w:val="24"/>
                <w:szCs w:val="24"/>
                <w:lang w:val="fi-FI" w:eastAsia="fi-FI"/>
              </w:rPr>
              <w:t xml:space="preserve"> </w:t>
            </w:r>
            <w:r>
              <w:rPr>
                <w:sz w:val="24"/>
                <w:szCs w:val="24"/>
                <w:lang w:eastAsia="fi-FI"/>
              </w:rPr>
              <w:t>партнерима</w:t>
            </w:r>
          </w:p>
        </w:tc>
        <w:tc>
          <w:tcPr>
            <w:tcW w:w="7847" w:type="dxa"/>
          </w:tcPr>
          <w:p w:rsidR="000059D8" w:rsidRPr="00EB384A" w:rsidRDefault="000059D8" w:rsidP="007A5D5F">
            <w:pPr>
              <w:rPr>
                <w:sz w:val="24"/>
                <w:szCs w:val="24"/>
                <w:lang w:val="fi-FI" w:eastAsia="fi-FI"/>
              </w:rPr>
            </w:pPr>
          </w:p>
          <w:p w:rsidR="000059D8" w:rsidRPr="00EB384A" w:rsidRDefault="000059D8" w:rsidP="007A5D5F">
            <w:pPr>
              <w:rPr>
                <w:sz w:val="24"/>
                <w:szCs w:val="24"/>
                <w:lang w:val="fi-FI" w:eastAsia="fi-FI"/>
              </w:rPr>
            </w:pPr>
            <w:r>
              <w:rPr>
                <w:sz w:val="24"/>
                <w:szCs w:val="24"/>
                <w:lang w:eastAsia="fi-FI"/>
              </w:rPr>
              <w:t>Искуства</w:t>
            </w:r>
            <w:r w:rsidRPr="00EB384A">
              <w:rPr>
                <w:sz w:val="24"/>
                <w:szCs w:val="24"/>
                <w:lang w:val="fi-FI" w:eastAsia="fi-FI"/>
              </w:rPr>
              <w:t xml:space="preserve"> </w:t>
            </w:r>
            <w:r>
              <w:rPr>
                <w:sz w:val="24"/>
                <w:szCs w:val="24"/>
                <w:lang w:eastAsia="fi-FI"/>
              </w:rPr>
              <w:t>свих</w:t>
            </w:r>
            <w:r w:rsidRPr="00EB384A">
              <w:rPr>
                <w:sz w:val="24"/>
                <w:szCs w:val="24"/>
                <w:lang w:val="fi-FI" w:eastAsia="fi-FI"/>
              </w:rPr>
              <w:t xml:space="preserve"> </w:t>
            </w:r>
            <w:r>
              <w:rPr>
                <w:sz w:val="24"/>
                <w:szCs w:val="24"/>
                <w:lang w:eastAsia="fi-FI"/>
              </w:rPr>
              <w:t>претходних</w:t>
            </w:r>
            <w:r w:rsidRPr="00EB384A">
              <w:rPr>
                <w:sz w:val="24"/>
                <w:szCs w:val="24"/>
                <w:lang w:val="fi-FI" w:eastAsia="fi-FI"/>
              </w:rPr>
              <w:t xml:space="preserve"> </w:t>
            </w:r>
            <w:r>
              <w:rPr>
                <w:sz w:val="24"/>
                <w:szCs w:val="24"/>
                <w:lang w:eastAsia="fi-FI"/>
              </w:rPr>
              <w:t>година</w:t>
            </w:r>
            <w:r w:rsidRPr="00EB384A">
              <w:rPr>
                <w:sz w:val="24"/>
                <w:szCs w:val="24"/>
                <w:lang w:val="fi-FI" w:eastAsia="fi-FI"/>
              </w:rPr>
              <w:t xml:space="preserve"> </w:t>
            </w:r>
            <w:r>
              <w:rPr>
                <w:sz w:val="24"/>
                <w:szCs w:val="24"/>
                <w:lang w:eastAsia="fi-FI"/>
              </w:rPr>
              <w:t>показују</w:t>
            </w:r>
            <w:r w:rsidRPr="00EB384A">
              <w:rPr>
                <w:sz w:val="24"/>
                <w:szCs w:val="24"/>
                <w:lang w:val="fi-FI" w:eastAsia="fi-FI"/>
              </w:rPr>
              <w:t xml:space="preserve"> </w:t>
            </w:r>
            <w:r>
              <w:rPr>
                <w:sz w:val="24"/>
                <w:szCs w:val="24"/>
                <w:lang w:eastAsia="fi-FI"/>
              </w:rPr>
              <w:t>висок</w:t>
            </w:r>
            <w:r w:rsidRPr="00EB384A">
              <w:rPr>
                <w:sz w:val="24"/>
                <w:szCs w:val="24"/>
                <w:lang w:val="fi-FI" w:eastAsia="fi-FI"/>
              </w:rPr>
              <w:t xml:space="preserve"> </w:t>
            </w:r>
            <w:r>
              <w:rPr>
                <w:sz w:val="24"/>
                <w:szCs w:val="24"/>
                <w:lang w:eastAsia="fi-FI"/>
              </w:rPr>
              <w:t>степен</w:t>
            </w:r>
            <w:r w:rsidRPr="00EB384A">
              <w:rPr>
                <w:sz w:val="24"/>
                <w:szCs w:val="24"/>
                <w:lang w:val="fi-FI" w:eastAsia="fi-FI"/>
              </w:rPr>
              <w:t xml:space="preserve"> </w:t>
            </w:r>
            <w:r>
              <w:rPr>
                <w:sz w:val="24"/>
                <w:szCs w:val="24"/>
                <w:lang w:eastAsia="fi-FI"/>
              </w:rPr>
              <w:t>сарадње</w:t>
            </w:r>
            <w:r w:rsidRPr="00EB384A">
              <w:rPr>
                <w:sz w:val="24"/>
                <w:szCs w:val="24"/>
                <w:lang w:val="fi-FI" w:eastAsia="fi-FI"/>
              </w:rPr>
              <w:t xml:space="preserve"> </w:t>
            </w:r>
            <w:r>
              <w:rPr>
                <w:sz w:val="24"/>
                <w:szCs w:val="24"/>
                <w:lang w:eastAsia="fi-FI"/>
              </w:rPr>
              <w:t>са</w:t>
            </w:r>
            <w:r w:rsidRPr="00EB384A">
              <w:rPr>
                <w:sz w:val="24"/>
                <w:szCs w:val="24"/>
                <w:lang w:val="fi-FI" w:eastAsia="fi-FI"/>
              </w:rPr>
              <w:t xml:space="preserve"> </w:t>
            </w:r>
            <w:r>
              <w:rPr>
                <w:sz w:val="24"/>
                <w:szCs w:val="24"/>
                <w:lang w:eastAsia="fi-FI"/>
              </w:rPr>
              <w:t>родитељима</w:t>
            </w:r>
            <w:r w:rsidRPr="00EB384A">
              <w:rPr>
                <w:sz w:val="24"/>
                <w:szCs w:val="24"/>
                <w:lang w:val="fi-FI" w:eastAsia="fi-FI"/>
              </w:rPr>
              <w:t xml:space="preserve">. </w:t>
            </w:r>
            <w:r w:rsidRPr="007C7DB4">
              <w:rPr>
                <w:sz w:val="24"/>
                <w:szCs w:val="24"/>
                <w:lang w:val="fi-FI" w:eastAsia="fi-FI"/>
              </w:rPr>
              <w:t>Родитељи су били укључени у пројекат као купци у „Малој продавници“,</w:t>
            </w:r>
            <w:r w:rsidRPr="00EB384A">
              <w:rPr>
                <w:sz w:val="24"/>
                <w:szCs w:val="24"/>
                <w:lang w:val="fi-FI" w:eastAsia="fi-FI"/>
              </w:rPr>
              <w:t xml:space="preserve"> </w:t>
            </w:r>
            <w:r w:rsidRPr="007C7DB4">
              <w:rPr>
                <w:sz w:val="24"/>
                <w:szCs w:val="24"/>
                <w:lang w:val="fi-FI" w:eastAsia="fi-FI"/>
              </w:rPr>
              <w:t xml:space="preserve"> али  и веома активни учесници аукције.</w:t>
            </w:r>
          </w:p>
          <w:p w:rsidR="000059D8" w:rsidRPr="00EB384A" w:rsidRDefault="000059D8" w:rsidP="007A5D5F">
            <w:pPr>
              <w:rPr>
                <w:sz w:val="24"/>
                <w:szCs w:val="24"/>
                <w:lang w:val="fi-FI" w:eastAsia="fi-FI"/>
              </w:rPr>
            </w:pPr>
            <w:r>
              <w:rPr>
                <w:sz w:val="24"/>
                <w:szCs w:val="24"/>
                <w:lang w:eastAsia="fi-FI"/>
              </w:rPr>
              <w:t>Успешно</w:t>
            </w:r>
            <w:r w:rsidRPr="00EB384A">
              <w:rPr>
                <w:sz w:val="24"/>
                <w:szCs w:val="24"/>
                <w:lang w:val="fi-FI" w:eastAsia="fi-FI"/>
              </w:rPr>
              <w:t xml:space="preserve"> </w:t>
            </w:r>
            <w:r>
              <w:rPr>
                <w:sz w:val="24"/>
                <w:szCs w:val="24"/>
                <w:lang w:eastAsia="fi-FI"/>
              </w:rPr>
              <w:t>је</w:t>
            </w:r>
            <w:r w:rsidRPr="00EB384A">
              <w:rPr>
                <w:sz w:val="24"/>
                <w:szCs w:val="24"/>
                <w:lang w:val="fi-FI" w:eastAsia="fi-FI"/>
              </w:rPr>
              <w:t xml:space="preserve"> </w:t>
            </w:r>
            <w:r>
              <w:rPr>
                <w:sz w:val="24"/>
                <w:szCs w:val="24"/>
                <w:lang w:eastAsia="fi-FI"/>
              </w:rPr>
              <w:t>остварена</w:t>
            </w:r>
            <w:r w:rsidRPr="00EB384A">
              <w:rPr>
                <w:sz w:val="24"/>
                <w:szCs w:val="24"/>
                <w:lang w:val="fi-FI" w:eastAsia="fi-FI"/>
              </w:rPr>
              <w:t xml:space="preserve"> </w:t>
            </w:r>
            <w:r>
              <w:rPr>
                <w:sz w:val="24"/>
                <w:szCs w:val="24"/>
                <w:lang w:eastAsia="fi-FI"/>
              </w:rPr>
              <w:t>и</w:t>
            </w:r>
            <w:r w:rsidRPr="00EB384A">
              <w:rPr>
                <w:sz w:val="24"/>
                <w:szCs w:val="24"/>
                <w:lang w:val="fi-FI" w:eastAsia="fi-FI"/>
              </w:rPr>
              <w:t xml:space="preserve"> </w:t>
            </w:r>
            <w:r>
              <w:rPr>
                <w:sz w:val="24"/>
                <w:szCs w:val="24"/>
                <w:lang w:eastAsia="fi-FI"/>
              </w:rPr>
              <w:t>сарадња</w:t>
            </w:r>
            <w:r w:rsidRPr="00EB384A">
              <w:rPr>
                <w:sz w:val="24"/>
                <w:szCs w:val="24"/>
                <w:lang w:val="fi-FI" w:eastAsia="fi-FI"/>
              </w:rPr>
              <w:t xml:space="preserve"> </w:t>
            </w:r>
            <w:r>
              <w:rPr>
                <w:sz w:val="24"/>
                <w:szCs w:val="24"/>
                <w:lang w:eastAsia="fi-FI"/>
              </w:rPr>
              <w:t>са</w:t>
            </w:r>
            <w:r w:rsidRPr="00EB384A">
              <w:rPr>
                <w:sz w:val="24"/>
                <w:szCs w:val="24"/>
                <w:lang w:val="fi-FI" w:eastAsia="fi-FI"/>
              </w:rPr>
              <w:t xml:space="preserve"> </w:t>
            </w:r>
            <w:r>
              <w:rPr>
                <w:sz w:val="24"/>
                <w:szCs w:val="24"/>
                <w:lang w:eastAsia="fi-FI"/>
              </w:rPr>
              <w:t>свештеницима</w:t>
            </w:r>
            <w:r w:rsidRPr="00EB384A">
              <w:rPr>
                <w:sz w:val="24"/>
                <w:szCs w:val="24"/>
                <w:lang w:val="fi-FI" w:eastAsia="fi-FI"/>
              </w:rPr>
              <w:t xml:space="preserve"> </w:t>
            </w:r>
            <w:r>
              <w:rPr>
                <w:sz w:val="24"/>
                <w:szCs w:val="24"/>
                <w:lang w:eastAsia="fi-FI"/>
              </w:rPr>
              <w:t>цркве</w:t>
            </w:r>
            <w:r w:rsidRPr="00EB384A">
              <w:rPr>
                <w:sz w:val="24"/>
                <w:szCs w:val="24"/>
                <w:lang w:val="fi-FI" w:eastAsia="fi-FI"/>
              </w:rPr>
              <w:t xml:space="preserve"> </w:t>
            </w:r>
            <w:r>
              <w:rPr>
                <w:sz w:val="24"/>
                <w:szCs w:val="24"/>
                <w:lang w:eastAsia="fi-FI"/>
              </w:rPr>
              <w:t>Св</w:t>
            </w:r>
            <w:r w:rsidRPr="00EB384A">
              <w:rPr>
                <w:sz w:val="24"/>
                <w:szCs w:val="24"/>
                <w:lang w:val="fi-FI" w:eastAsia="fi-FI"/>
              </w:rPr>
              <w:t>.</w:t>
            </w:r>
            <w:r>
              <w:rPr>
                <w:sz w:val="24"/>
                <w:szCs w:val="24"/>
                <w:lang w:eastAsia="fi-FI"/>
              </w:rPr>
              <w:t>Симеона</w:t>
            </w:r>
            <w:r w:rsidRPr="00EB384A">
              <w:rPr>
                <w:sz w:val="24"/>
                <w:szCs w:val="24"/>
                <w:lang w:val="fi-FI" w:eastAsia="fi-FI"/>
              </w:rPr>
              <w:t xml:space="preserve"> </w:t>
            </w:r>
            <w:r>
              <w:rPr>
                <w:sz w:val="24"/>
                <w:szCs w:val="24"/>
                <w:lang w:eastAsia="fi-FI"/>
              </w:rPr>
              <w:t>Мироточивог</w:t>
            </w:r>
            <w:r w:rsidRPr="00EB384A">
              <w:rPr>
                <w:sz w:val="24"/>
                <w:szCs w:val="24"/>
                <w:lang w:val="fi-FI" w:eastAsia="fi-FI"/>
              </w:rPr>
              <w:t xml:space="preserve"> </w:t>
            </w:r>
            <w:r>
              <w:rPr>
                <w:sz w:val="24"/>
                <w:szCs w:val="24"/>
                <w:lang w:eastAsia="fi-FI"/>
              </w:rPr>
              <w:t>у</w:t>
            </w:r>
            <w:r w:rsidRPr="00EB384A">
              <w:rPr>
                <w:sz w:val="24"/>
                <w:szCs w:val="24"/>
                <w:lang w:val="fi-FI" w:eastAsia="fi-FI"/>
              </w:rPr>
              <w:t xml:space="preserve">  </w:t>
            </w:r>
            <w:r>
              <w:rPr>
                <w:sz w:val="24"/>
                <w:szCs w:val="24"/>
                <w:lang w:eastAsia="fi-FI"/>
              </w:rPr>
              <w:t>чијој</w:t>
            </w:r>
            <w:r w:rsidRPr="00EB384A">
              <w:rPr>
                <w:sz w:val="24"/>
                <w:szCs w:val="24"/>
                <w:lang w:val="fi-FI" w:eastAsia="fi-FI"/>
              </w:rPr>
              <w:t xml:space="preserve"> </w:t>
            </w:r>
            <w:r>
              <w:rPr>
                <w:sz w:val="24"/>
                <w:szCs w:val="24"/>
                <w:lang w:eastAsia="fi-FI"/>
              </w:rPr>
              <w:t>порти</w:t>
            </w:r>
            <w:r w:rsidRPr="00EB384A">
              <w:rPr>
                <w:sz w:val="24"/>
                <w:szCs w:val="24"/>
                <w:lang w:val="fi-FI" w:eastAsia="fi-FI"/>
              </w:rPr>
              <w:t xml:space="preserve"> </w:t>
            </w:r>
            <w:r>
              <w:rPr>
                <w:sz w:val="24"/>
                <w:szCs w:val="24"/>
                <w:lang w:eastAsia="fi-FI"/>
              </w:rPr>
              <w:t>су</w:t>
            </w:r>
            <w:r w:rsidRPr="00EB384A">
              <w:rPr>
                <w:sz w:val="24"/>
                <w:szCs w:val="24"/>
                <w:lang w:val="fi-FI" w:eastAsia="fi-FI"/>
              </w:rPr>
              <w:t xml:space="preserve"> </w:t>
            </w:r>
            <w:r>
              <w:rPr>
                <w:sz w:val="24"/>
                <w:szCs w:val="24"/>
                <w:lang w:eastAsia="fi-FI"/>
              </w:rPr>
              <w:t>ученици</w:t>
            </w:r>
            <w:r w:rsidRPr="00EB384A">
              <w:rPr>
                <w:sz w:val="24"/>
                <w:szCs w:val="24"/>
                <w:lang w:val="fi-FI" w:eastAsia="fi-FI"/>
              </w:rPr>
              <w:t xml:space="preserve"> </w:t>
            </w:r>
            <w:r>
              <w:rPr>
                <w:sz w:val="24"/>
                <w:szCs w:val="24"/>
                <w:lang w:eastAsia="fi-FI"/>
              </w:rPr>
              <w:t>у</w:t>
            </w:r>
            <w:r w:rsidRPr="00EB384A">
              <w:rPr>
                <w:sz w:val="24"/>
                <w:szCs w:val="24"/>
                <w:lang w:val="fi-FI" w:eastAsia="fi-FI"/>
              </w:rPr>
              <w:t xml:space="preserve"> </w:t>
            </w:r>
            <w:r>
              <w:rPr>
                <w:sz w:val="24"/>
                <w:szCs w:val="24"/>
                <w:lang w:eastAsia="fi-FI"/>
              </w:rPr>
              <w:t>време</w:t>
            </w:r>
            <w:r w:rsidRPr="00EB384A">
              <w:rPr>
                <w:sz w:val="24"/>
                <w:szCs w:val="24"/>
                <w:lang w:val="fi-FI" w:eastAsia="fi-FI"/>
              </w:rPr>
              <w:t xml:space="preserve"> </w:t>
            </w:r>
            <w:r>
              <w:rPr>
                <w:sz w:val="24"/>
                <w:szCs w:val="24"/>
                <w:lang w:eastAsia="fi-FI"/>
              </w:rPr>
              <w:t>Ускршњих</w:t>
            </w:r>
            <w:r w:rsidRPr="00EB384A">
              <w:rPr>
                <w:sz w:val="24"/>
                <w:szCs w:val="24"/>
                <w:lang w:val="fi-FI" w:eastAsia="fi-FI"/>
              </w:rPr>
              <w:t xml:space="preserve"> </w:t>
            </w:r>
            <w:r>
              <w:rPr>
                <w:sz w:val="24"/>
                <w:szCs w:val="24"/>
                <w:lang w:eastAsia="fi-FI"/>
              </w:rPr>
              <w:t>празника</w:t>
            </w:r>
            <w:r w:rsidRPr="00EB384A">
              <w:rPr>
                <w:sz w:val="24"/>
                <w:szCs w:val="24"/>
                <w:lang w:val="fi-FI" w:eastAsia="fi-FI"/>
              </w:rPr>
              <w:t xml:space="preserve"> </w:t>
            </w:r>
            <w:r>
              <w:rPr>
                <w:sz w:val="24"/>
                <w:szCs w:val="24"/>
                <w:lang w:eastAsia="fi-FI"/>
              </w:rPr>
              <w:t>продавали</w:t>
            </w:r>
            <w:r w:rsidRPr="00EB384A">
              <w:rPr>
                <w:sz w:val="24"/>
                <w:szCs w:val="24"/>
                <w:lang w:val="fi-FI" w:eastAsia="fi-FI"/>
              </w:rPr>
              <w:t xml:space="preserve"> </w:t>
            </w:r>
            <w:r>
              <w:rPr>
                <w:sz w:val="24"/>
                <w:szCs w:val="24"/>
                <w:lang w:eastAsia="fi-FI"/>
              </w:rPr>
              <w:t>јаја</w:t>
            </w:r>
            <w:r w:rsidRPr="00EB384A">
              <w:rPr>
                <w:sz w:val="24"/>
                <w:szCs w:val="24"/>
                <w:lang w:val="fi-FI" w:eastAsia="fi-FI"/>
              </w:rPr>
              <w:t>.</w:t>
            </w:r>
          </w:p>
          <w:p w:rsidR="000059D8" w:rsidRPr="00EB384A" w:rsidRDefault="000059D8" w:rsidP="007A5D5F">
            <w:pPr>
              <w:rPr>
                <w:sz w:val="24"/>
                <w:szCs w:val="24"/>
                <w:lang w:val="fi-FI" w:eastAsia="fi-FI"/>
              </w:rPr>
            </w:pPr>
          </w:p>
          <w:p w:rsidR="000059D8" w:rsidRPr="007C7DB4" w:rsidRDefault="000059D8" w:rsidP="007A5D5F">
            <w:pPr>
              <w:rPr>
                <w:sz w:val="24"/>
                <w:szCs w:val="24"/>
                <w:lang w:val="fi-FI" w:eastAsia="fi-FI"/>
              </w:rPr>
            </w:pPr>
          </w:p>
        </w:tc>
      </w:tr>
      <w:tr w:rsidR="000059D8" w:rsidRPr="00383A57" w:rsidTr="000059D8">
        <w:trPr>
          <w:jc w:val="center"/>
        </w:trPr>
        <w:tc>
          <w:tcPr>
            <w:tcW w:w="1771" w:type="dxa"/>
          </w:tcPr>
          <w:p w:rsidR="000059D8" w:rsidRPr="007C7DB4" w:rsidRDefault="000059D8" w:rsidP="007A5D5F">
            <w:pPr>
              <w:rPr>
                <w:sz w:val="24"/>
                <w:szCs w:val="24"/>
                <w:lang w:eastAsia="fi-FI"/>
              </w:rPr>
            </w:pPr>
            <w:r>
              <w:rPr>
                <w:sz w:val="24"/>
                <w:szCs w:val="24"/>
                <w:lang w:eastAsia="fi-FI"/>
              </w:rPr>
              <w:t>Рефлексија и процена</w:t>
            </w:r>
          </w:p>
        </w:tc>
        <w:tc>
          <w:tcPr>
            <w:tcW w:w="7847" w:type="dxa"/>
          </w:tcPr>
          <w:p w:rsidR="000059D8" w:rsidRPr="002D1475" w:rsidRDefault="000059D8" w:rsidP="007A5D5F">
            <w:pPr>
              <w:rPr>
                <w:sz w:val="24"/>
                <w:szCs w:val="24"/>
                <w:lang w:eastAsia="fi-FI"/>
              </w:rPr>
            </w:pPr>
            <w:r w:rsidRPr="002D1475">
              <w:rPr>
                <w:b/>
                <w:sz w:val="24"/>
                <w:szCs w:val="24"/>
                <w:lang w:eastAsia="fi-FI"/>
              </w:rPr>
              <w:t xml:space="preserve">Пројекат је 2015.год. награђен као најбољи пројекат предузетништва младих у Србији, у оквиру пројекта „Развионица“ </w:t>
            </w:r>
            <w:r>
              <w:rPr>
                <w:sz w:val="24"/>
                <w:szCs w:val="24"/>
                <w:lang w:eastAsia="fi-FI"/>
              </w:rPr>
              <w:t xml:space="preserve">и наставник је путовао на међународну конференцију </w:t>
            </w:r>
            <w:r w:rsidRPr="002D1475">
              <w:rPr>
                <w:sz w:val="24"/>
                <w:szCs w:val="24"/>
                <w:lang w:eastAsia="fi-FI"/>
              </w:rPr>
              <w:t>CSEDU</w:t>
            </w:r>
            <w:r>
              <w:rPr>
                <w:sz w:val="24"/>
                <w:szCs w:val="24"/>
                <w:lang w:eastAsia="fi-FI"/>
              </w:rPr>
              <w:t xml:space="preserve">  2015 у Лисабон, Португал.</w:t>
            </w:r>
          </w:p>
          <w:p w:rsidR="000059D8" w:rsidRPr="007C7DB4" w:rsidRDefault="000059D8" w:rsidP="007A5D5F">
            <w:pPr>
              <w:rPr>
                <w:sz w:val="24"/>
                <w:szCs w:val="24"/>
                <w:lang w:val="fi-FI" w:eastAsia="fi-FI"/>
              </w:rPr>
            </w:pPr>
            <w:r w:rsidRPr="007C7DB4">
              <w:rPr>
                <w:sz w:val="24"/>
                <w:szCs w:val="24"/>
                <w:lang w:val="fi-FI" w:eastAsia="fi-FI"/>
              </w:rPr>
              <w:t xml:space="preserve">Кроз ову ваннаставну активност ученици су открили неке своје могућности које не би кроз  редован наставни процес: </w:t>
            </w:r>
            <w:r w:rsidRPr="007C7DB4">
              <w:rPr>
                <w:b/>
                <w:sz w:val="24"/>
                <w:szCs w:val="24"/>
                <w:lang w:val="fi-FI" w:eastAsia="fi-FI"/>
              </w:rPr>
              <w:t>предузимљивост и орјентација ка предузетништву</w:t>
            </w:r>
            <w:r w:rsidRPr="007C7DB4">
              <w:rPr>
                <w:sz w:val="24"/>
                <w:szCs w:val="24"/>
                <w:lang w:val="fi-FI" w:eastAsia="fi-FI"/>
              </w:rPr>
              <w:t>; комуникација са</w:t>
            </w:r>
            <w:r>
              <w:rPr>
                <w:sz w:val="24"/>
                <w:szCs w:val="24"/>
                <w:lang w:eastAsia="fi-FI"/>
              </w:rPr>
              <w:t xml:space="preserve"> </w:t>
            </w:r>
            <w:r w:rsidRPr="007C7DB4">
              <w:rPr>
                <w:sz w:val="24"/>
                <w:szCs w:val="24"/>
                <w:lang w:val="fi-FI" w:eastAsia="fi-FI"/>
              </w:rPr>
              <w:t xml:space="preserve">другим ученицима школе (не само из одељења), запосленима и родитељима; сарадња у решавању проблема; прихватање одговорности у одлучивању и раду; примену дигиталних знања у свакодневном послу и реалним ситуацијама. </w:t>
            </w:r>
          </w:p>
          <w:p w:rsidR="000059D8" w:rsidRPr="007C7DB4" w:rsidRDefault="000059D8" w:rsidP="007A5D5F">
            <w:pPr>
              <w:rPr>
                <w:sz w:val="24"/>
                <w:szCs w:val="24"/>
                <w:lang w:val="fi-FI" w:eastAsia="fi-FI"/>
              </w:rPr>
            </w:pPr>
            <w:r w:rsidRPr="007C7DB4">
              <w:rPr>
                <w:sz w:val="24"/>
                <w:szCs w:val="24"/>
                <w:lang w:val="fi-FI" w:eastAsia="fi-FI"/>
              </w:rPr>
              <w:t xml:space="preserve">Колика је заинтересованост ученика </w:t>
            </w:r>
            <w:r>
              <w:rPr>
                <w:sz w:val="24"/>
                <w:szCs w:val="24"/>
                <w:lang w:eastAsia="fi-FI"/>
              </w:rPr>
              <w:t>најбоље</w:t>
            </w:r>
            <w:r w:rsidRPr="00EB384A">
              <w:rPr>
                <w:sz w:val="24"/>
                <w:szCs w:val="24"/>
                <w:lang w:val="fi-FI" w:eastAsia="fi-FI"/>
              </w:rPr>
              <w:t xml:space="preserve"> </w:t>
            </w:r>
            <w:r w:rsidRPr="007C7DB4">
              <w:rPr>
                <w:sz w:val="24"/>
                <w:szCs w:val="24"/>
                <w:lang w:val="fi-FI" w:eastAsia="fi-FI"/>
              </w:rPr>
              <w:t xml:space="preserve">говори чињеница </w:t>
            </w:r>
            <w:r>
              <w:rPr>
                <w:sz w:val="24"/>
                <w:szCs w:val="24"/>
                <w:lang w:eastAsia="fi-FI"/>
              </w:rPr>
              <w:t>која</w:t>
            </w:r>
            <w:r w:rsidRPr="00EB384A">
              <w:rPr>
                <w:sz w:val="24"/>
                <w:szCs w:val="24"/>
                <w:lang w:val="fi-FI" w:eastAsia="fi-FI"/>
              </w:rPr>
              <w:t xml:space="preserve"> </w:t>
            </w:r>
            <w:r>
              <w:rPr>
                <w:sz w:val="24"/>
                <w:szCs w:val="24"/>
                <w:lang w:eastAsia="fi-FI"/>
              </w:rPr>
              <w:t>се</w:t>
            </w:r>
            <w:r w:rsidRPr="00EB384A">
              <w:rPr>
                <w:sz w:val="24"/>
                <w:szCs w:val="24"/>
                <w:lang w:val="fi-FI" w:eastAsia="fi-FI"/>
              </w:rPr>
              <w:t xml:space="preserve"> </w:t>
            </w:r>
            <w:r>
              <w:rPr>
                <w:sz w:val="24"/>
                <w:szCs w:val="24"/>
                <w:lang w:eastAsia="fi-FI"/>
              </w:rPr>
              <w:lastRenderedPageBreak/>
              <w:t>односи</w:t>
            </w:r>
            <w:r w:rsidRPr="00EB384A">
              <w:rPr>
                <w:sz w:val="24"/>
                <w:szCs w:val="24"/>
                <w:lang w:val="fi-FI" w:eastAsia="fi-FI"/>
              </w:rPr>
              <w:t xml:space="preserve"> </w:t>
            </w:r>
            <w:r>
              <w:rPr>
                <w:sz w:val="24"/>
                <w:szCs w:val="24"/>
                <w:lang w:eastAsia="fi-FI"/>
              </w:rPr>
              <w:t>на</w:t>
            </w:r>
            <w:r w:rsidRPr="00EB384A">
              <w:rPr>
                <w:sz w:val="24"/>
                <w:szCs w:val="24"/>
                <w:lang w:val="fi-FI" w:eastAsia="fi-FI"/>
              </w:rPr>
              <w:t xml:space="preserve"> </w:t>
            </w:r>
            <w:r>
              <w:rPr>
                <w:sz w:val="24"/>
                <w:szCs w:val="24"/>
                <w:lang w:eastAsia="fi-FI"/>
              </w:rPr>
              <w:t>број</w:t>
            </w:r>
            <w:r w:rsidRPr="00EB384A">
              <w:rPr>
                <w:sz w:val="24"/>
                <w:szCs w:val="24"/>
                <w:lang w:val="fi-FI" w:eastAsia="fi-FI"/>
              </w:rPr>
              <w:t xml:space="preserve"> </w:t>
            </w:r>
            <w:r>
              <w:rPr>
                <w:sz w:val="24"/>
                <w:szCs w:val="24"/>
                <w:lang w:eastAsia="fi-FI"/>
              </w:rPr>
              <w:t>оних</w:t>
            </w:r>
            <w:r w:rsidRPr="00EB384A">
              <w:rPr>
                <w:sz w:val="24"/>
                <w:szCs w:val="24"/>
                <w:lang w:val="fi-FI" w:eastAsia="fi-FI"/>
              </w:rPr>
              <w:t xml:space="preserve"> </w:t>
            </w:r>
            <w:r>
              <w:rPr>
                <w:sz w:val="24"/>
                <w:szCs w:val="24"/>
                <w:lang w:eastAsia="fi-FI"/>
              </w:rPr>
              <w:t>који</w:t>
            </w:r>
            <w:r w:rsidRPr="00EB384A">
              <w:rPr>
                <w:sz w:val="24"/>
                <w:szCs w:val="24"/>
                <w:lang w:val="fi-FI" w:eastAsia="fi-FI"/>
              </w:rPr>
              <w:t xml:space="preserve"> </w:t>
            </w:r>
            <w:r>
              <w:rPr>
                <w:sz w:val="24"/>
                <w:szCs w:val="24"/>
                <w:lang w:eastAsia="fi-FI"/>
              </w:rPr>
              <w:t>су</w:t>
            </w:r>
            <w:r w:rsidRPr="00EB384A">
              <w:rPr>
                <w:sz w:val="24"/>
                <w:szCs w:val="24"/>
                <w:lang w:val="fi-FI" w:eastAsia="fi-FI"/>
              </w:rPr>
              <w:t xml:space="preserve"> </w:t>
            </w:r>
            <w:r>
              <w:rPr>
                <w:sz w:val="24"/>
                <w:szCs w:val="24"/>
                <w:lang w:eastAsia="fi-FI"/>
              </w:rPr>
              <w:t>се</w:t>
            </w:r>
            <w:r w:rsidRPr="00EB384A">
              <w:rPr>
                <w:sz w:val="24"/>
                <w:szCs w:val="24"/>
                <w:lang w:val="fi-FI" w:eastAsia="fi-FI"/>
              </w:rPr>
              <w:t xml:space="preserve"> </w:t>
            </w:r>
            <w:r>
              <w:rPr>
                <w:sz w:val="24"/>
                <w:szCs w:val="24"/>
                <w:lang w:eastAsia="fi-FI"/>
              </w:rPr>
              <w:t>у</w:t>
            </w:r>
            <w:r w:rsidRPr="00EB384A">
              <w:rPr>
                <w:sz w:val="24"/>
                <w:szCs w:val="24"/>
                <w:lang w:val="fi-FI" w:eastAsia="fi-FI"/>
              </w:rPr>
              <w:t xml:space="preserve"> </w:t>
            </w:r>
            <w:r>
              <w:rPr>
                <w:sz w:val="24"/>
                <w:szCs w:val="24"/>
                <w:lang w:eastAsia="fi-FI"/>
              </w:rPr>
              <w:t>њега</w:t>
            </w:r>
            <w:r w:rsidRPr="00EB384A">
              <w:rPr>
                <w:sz w:val="24"/>
                <w:szCs w:val="24"/>
                <w:lang w:val="fi-FI" w:eastAsia="fi-FI"/>
              </w:rPr>
              <w:t xml:space="preserve"> </w:t>
            </w:r>
            <w:r>
              <w:rPr>
                <w:sz w:val="24"/>
                <w:szCs w:val="24"/>
                <w:lang w:eastAsia="fi-FI"/>
              </w:rPr>
              <w:t>укључивали</w:t>
            </w:r>
            <w:r w:rsidRPr="00EB384A">
              <w:rPr>
                <w:sz w:val="24"/>
                <w:szCs w:val="24"/>
                <w:lang w:val="fi-FI" w:eastAsia="fi-FI"/>
              </w:rPr>
              <w:t xml:space="preserve">. </w:t>
            </w:r>
            <w:r w:rsidRPr="007C7DB4">
              <w:rPr>
                <w:sz w:val="24"/>
                <w:szCs w:val="24"/>
                <w:lang w:val="fi-FI" w:eastAsia="fi-FI"/>
              </w:rPr>
              <w:t xml:space="preserve"> Атмосфера у школи је била веома жива јер је пројек</w:t>
            </w:r>
            <w:r>
              <w:rPr>
                <w:sz w:val="24"/>
                <w:szCs w:val="24"/>
                <w:lang w:eastAsia="fi-FI"/>
              </w:rPr>
              <w:t>ат</w:t>
            </w:r>
            <w:r w:rsidRPr="00EB384A">
              <w:rPr>
                <w:sz w:val="24"/>
                <w:szCs w:val="24"/>
                <w:lang w:val="fi-FI" w:eastAsia="fi-FI"/>
              </w:rPr>
              <w:t xml:space="preserve"> </w:t>
            </w:r>
            <w:r w:rsidRPr="007C7DB4">
              <w:rPr>
                <w:sz w:val="24"/>
                <w:szCs w:val="24"/>
                <w:lang w:val="fi-FI" w:eastAsia="fi-FI"/>
              </w:rPr>
              <w:t xml:space="preserve"> ујединио све учеснике у наставном процесу (ученике, родитеље, наставнике и запослене).</w:t>
            </w:r>
          </w:p>
          <w:p w:rsidR="000059D8" w:rsidRPr="003445EE" w:rsidRDefault="000059D8" w:rsidP="007A5D5F">
            <w:pPr>
              <w:rPr>
                <w:sz w:val="24"/>
                <w:szCs w:val="24"/>
                <w:lang w:val="fi-FI" w:eastAsia="fi-FI"/>
              </w:rPr>
            </w:pPr>
            <w:r>
              <w:rPr>
                <w:sz w:val="24"/>
                <w:szCs w:val="24"/>
                <w:lang w:eastAsia="fi-FI"/>
              </w:rPr>
              <w:t>Сваке</w:t>
            </w:r>
            <w:r w:rsidRPr="00EB384A">
              <w:rPr>
                <w:sz w:val="24"/>
                <w:szCs w:val="24"/>
                <w:lang w:val="fi-FI" w:eastAsia="fi-FI"/>
              </w:rPr>
              <w:t xml:space="preserve"> </w:t>
            </w:r>
            <w:r>
              <w:rPr>
                <w:sz w:val="24"/>
                <w:szCs w:val="24"/>
                <w:lang w:eastAsia="fi-FI"/>
              </w:rPr>
              <w:t>године</w:t>
            </w:r>
            <w:r w:rsidRPr="00EB384A">
              <w:rPr>
                <w:sz w:val="24"/>
                <w:szCs w:val="24"/>
                <w:lang w:val="fi-FI" w:eastAsia="fi-FI"/>
              </w:rPr>
              <w:t xml:space="preserve"> </w:t>
            </w:r>
            <w:r w:rsidRPr="007C7DB4">
              <w:rPr>
                <w:sz w:val="24"/>
                <w:szCs w:val="24"/>
                <w:lang w:val="fi-FI" w:eastAsia="fi-FI"/>
              </w:rPr>
              <w:t xml:space="preserve"> би требало обавестити, преко Савета родитеља и родитељске састанке, још родитеља да се укључе у пројекат, а из истих разлога  и наставнике и запослене на стручним састанцима у школи.</w:t>
            </w:r>
          </w:p>
          <w:p w:rsidR="000059D8" w:rsidRPr="007C7DB4" w:rsidRDefault="000059D8" w:rsidP="007A5D5F">
            <w:pPr>
              <w:rPr>
                <w:sz w:val="24"/>
                <w:szCs w:val="24"/>
                <w:lang w:val="fi-FI" w:eastAsia="fi-FI"/>
              </w:rPr>
            </w:pPr>
            <w:r w:rsidRPr="007C7DB4">
              <w:rPr>
                <w:b/>
                <w:sz w:val="24"/>
                <w:szCs w:val="24"/>
                <w:lang w:val="fi-FI" w:eastAsia="fi-FI"/>
              </w:rPr>
              <w:t>Учионица није једино место за учење</w:t>
            </w:r>
            <w:r w:rsidRPr="007C7DB4">
              <w:rPr>
                <w:sz w:val="24"/>
                <w:szCs w:val="24"/>
                <w:lang w:val="fi-FI" w:eastAsia="fi-FI"/>
              </w:rPr>
              <w:t>.</w:t>
            </w:r>
          </w:p>
        </w:tc>
      </w:tr>
    </w:tbl>
    <w:p w:rsidR="006C0B8D" w:rsidRPr="003445EE" w:rsidRDefault="006C0B8D">
      <w:pPr>
        <w:pStyle w:val="BodyText"/>
        <w:rPr>
          <w:sz w:val="20"/>
          <w:highlight w:val="yellow"/>
          <w:lang w:val="fi-FI"/>
        </w:rPr>
      </w:pPr>
    </w:p>
    <w:p w:rsidR="006C0B8D" w:rsidRPr="003445EE" w:rsidRDefault="006C0B8D">
      <w:pPr>
        <w:pStyle w:val="BodyText"/>
        <w:rPr>
          <w:sz w:val="20"/>
          <w:highlight w:val="yellow"/>
          <w:lang w:val="fi-FI"/>
        </w:rPr>
      </w:pPr>
    </w:p>
    <w:p w:rsidR="006C0B8D" w:rsidRPr="00EB384A" w:rsidRDefault="006C0B8D">
      <w:pPr>
        <w:pStyle w:val="BodyText"/>
        <w:spacing w:before="8"/>
        <w:rPr>
          <w:sz w:val="21"/>
          <w:highlight w:val="yellow"/>
          <w:lang w:val="fi-FI"/>
        </w:rPr>
      </w:pPr>
    </w:p>
    <w:p w:rsidR="001E3429" w:rsidRPr="00EB384A" w:rsidRDefault="001E3429">
      <w:pPr>
        <w:pStyle w:val="BodyText"/>
        <w:spacing w:before="8"/>
        <w:rPr>
          <w:sz w:val="21"/>
          <w:highlight w:val="yellow"/>
          <w:lang w:val="fi-FI"/>
        </w:rPr>
      </w:pPr>
    </w:p>
    <w:p w:rsidR="001E3429" w:rsidRPr="00EB384A" w:rsidRDefault="001E3429">
      <w:pPr>
        <w:pStyle w:val="BodyText"/>
        <w:spacing w:before="8"/>
        <w:rPr>
          <w:sz w:val="21"/>
          <w:highlight w:val="yellow"/>
          <w:lang w:val="fi-FI"/>
        </w:rPr>
      </w:pPr>
    </w:p>
    <w:p w:rsidR="001E3429" w:rsidRPr="00EB384A" w:rsidRDefault="001E3429">
      <w:pPr>
        <w:pStyle w:val="BodyText"/>
        <w:spacing w:before="8"/>
        <w:rPr>
          <w:sz w:val="21"/>
          <w:highlight w:val="yellow"/>
          <w:lang w:val="fi-FI"/>
        </w:rPr>
      </w:pPr>
    </w:p>
    <w:p w:rsidR="001E3429" w:rsidRPr="00EB384A" w:rsidRDefault="001E3429">
      <w:pPr>
        <w:pStyle w:val="BodyText"/>
        <w:spacing w:before="8"/>
        <w:rPr>
          <w:sz w:val="21"/>
          <w:highlight w:val="yellow"/>
          <w:lang w:val="fi-FI"/>
        </w:rPr>
      </w:pPr>
    </w:p>
    <w:p w:rsidR="001E3429" w:rsidRPr="00EB384A" w:rsidRDefault="001E3429">
      <w:pPr>
        <w:pStyle w:val="BodyText"/>
        <w:spacing w:before="8"/>
        <w:rPr>
          <w:sz w:val="21"/>
          <w:highlight w:val="yellow"/>
          <w:lang w:val="fi-FI"/>
        </w:rPr>
      </w:pPr>
    </w:p>
    <w:p w:rsidR="001E3429" w:rsidRPr="00EB384A" w:rsidRDefault="001E3429">
      <w:pPr>
        <w:pStyle w:val="BodyText"/>
        <w:spacing w:before="8"/>
        <w:rPr>
          <w:sz w:val="21"/>
          <w:highlight w:val="yellow"/>
          <w:lang w:val="fi-FI"/>
        </w:rPr>
      </w:pPr>
    </w:p>
    <w:p w:rsidR="001E3429" w:rsidRPr="00EB384A" w:rsidRDefault="001E3429">
      <w:pPr>
        <w:pStyle w:val="BodyText"/>
        <w:spacing w:before="8"/>
        <w:rPr>
          <w:sz w:val="21"/>
          <w:highlight w:val="yellow"/>
          <w:lang w:val="fi-FI"/>
        </w:rPr>
      </w:pPr>
    </w:p>
    <w:p w:rsidR="001E3429" w:rsidRPr="00EB384A" w:rsidRDefault="001E3429">
      <w:pPr>
        <w:pStyle w:val="BodyText"/>
        <w:spacing w:before="8"/>
        <w:rPr>
          <w:sz w:val="21"/>
          <w:highlight w:val="yellow"/>
          <w:lang w:val="fi-FI"/>
        </w:rPr>
      </w:pPr>
    </w:p>
    <w:p w:rsidR="006C0B8D" w:rsidRPr="003445EE" w:rsidRDefault="002A033C" w:rsidP="00212EC6">
      <w:pPr>
        <w:pStyle w:val="Heading2"/>
        <w:numPr>
          <w:ilvl w:val="1"/>
          <w:numId w:val="23"/>
        </w:numPr>
        <w:tabs>
          <w:tab w:val="left" w:pos="1485"/>
        </w:tabs>
        <w:ind w:left="1484" w:hanging="632"/>
        <w:rPr>
          <w:lang w:val="fi-FI"/>
        </w:rPr>
      </w:pPr>
      <w:bookmarkStart w:id="142" w:name="_bookmark64"/>
      <w:bookmarkStart w:id="143" w:name="_Toc27728515"/>
      <w:bookmarkEnd w:id="142"/>
      <w:r w:rsidRPr="000059D8">
        <w:t>Пројекат</w:t>
      </w:r>
      <w:r w:rsidRPr="003445EE">
        <w:rPr>
          <w:lang w:val="fi-FI"/>
        </w:rPr>
        <w:t>: „</w:t>
      </w:r>
      <w:r w:rsidRPr="000059D8">
        <w:t>ДЕСЕТКА</w:t>
      </w:r>
      <w:r w:rsidRPr="003445EE">
        <w:rPr>
          <w:lang w:val="fi-FI"/>
        </w:rPr>
        <w:t xml:space="preserve"> – </w:t>
      </w:r>
      <w:r w:rsidRPr="000059D8">
        <w:t>часопис</w:t>
      </w:r>
      <w:r w:rsidRPr="003445EE">
        <w:rPr>
          <w:lang w:val="fi-FI"/>
        </w:rPr>
        <w:t xml:space="preserve"> </w:t>
      </w:r>
      <w:r w:rsidRPr="000059D8">
        <w:t>ученика</w:t>
      </w:r>
      <w:r w:rsidRPr="003445EE">
        <w:rPr>
          <w:lang w:val="fi-FI"/>
        </w:rPr>
        <w:t xml:space="preserve"> </w:t>
      </w:r>
      <w:r w:rsidRPr="000059D8">
        <w:t>Десете</w:t>
      </w:r>
      <w:r w:rsidRPr="003445EE">
        <w:rPr>
          <w:spacing w:val="-4"/>
          <w:lang w:val="fi-FI"/>
        </w:rPr>
        <w:t xml:space="preserve"> </w:t>
      </w:r>
      <w:r w:rsidRPr="000059D8">
        <w:t>гимназије</w:t>
      </w:r>
      <w:r w:rsidR="000059D8" w:rsidRPr="00EB384A">
        <w:rPr>
          <w:lang w:val="fi-FI"/>
        </w:rPr>
        <w:t xml:space="preserve"> “</w:t>
      </w:r>
      <w:bookmarkEnd w:id="143"/>
    </w:p>
    <w:p w:rsidR="006C0B8D" w:rsidRPr="003445EE" w:rsidRDefault="006C0B8D">
      <w:pPr>
        <w:pStyle w:val="BodyText"/>
        <w:spacing w:before="8"/>
        <w:rPr>
          <w:b/>
          <w:sz w:val="28"/>
          <w:lang w:val="fi-FI"/>
        </w:rPr>
      </w:pPr>
    </w:p>
    <w:p w:rsidR="006C0B8D" w:rsidRPr="003445EE" w:rsidRDefault="002A033C">
      <w:pPr>
        <w:pStyle w:val="BodyText"/>
        <w:ind w:left="852" w:right="4788"/>
        <w:rPr>
          <w:lang w:val="fi-FI"/>
        </w:rPr>
      </w:pPr>
      <w:r w:rsidRPr="000059D8">
        <w:t>Школа</w:t>
      </w:r>
      <w:r w:rsidRPr="003445EE">
        <w:rPr>
          <w:lang w:val="fi-FI"/>
        </w:rPr>
        <w:t xml:space="preserve">: </w:t>
      </w:r>
      <w:r w:rsidRPr="000059D8">
        <w:t>Десета</w:t>
      </w:r>
      <w:r w:rsidRPr="003445EE">
        <w:rPr>
          <w:lang w:val="fi-FI"/>
        </w:rPr>
        <w:t xml:space="preserve"> </w:t>
      </w:r>
      <w:r w:rsidRPr="000059D8">
        <w:t>гимназија</w:t>
      </w:r>
      <w:r w:rsidRPr="003445EE">
        <w:rPr>
          <w:lang w:val="fi-FI"/>
        </w:rPr>
        <w:t xml:space="preserve"> „</w:t>
      </w:r>
      <w:r w:rsidRPr="000059D8">
        <w:t>Михајло</w:t>
      </w:r>
      <w:r w:rsidRPr="003445EE">
        <w:rPr>
          <w:lang w:val="fi-FI"/>
        </w:rPr>
        <w:t xml:space="preserve"> </w:t>
      </w:r>
      <w:r w:rsidRPr="000059D8">
        <w:t>Пупин</w:t>
      </w:r>
      <w:r w:rsidRPr="003445EE">
        <w:rPr>
          <w:lang w:val="fi-FI"/>
        </w:rPr>
        <w:t xml:space="preserve">“ </w:t>
      </w:r>
      <w:r w:rsidRPr="000059D8">
        <w:t>Н</w:t>
      </w:r>
      <w:r w:rsidR="000059D8" w:rsidRPr="000059D8">
        <w:t>ови</w:t>
      </w:r>
      <w:r w:rsidR="000059D8" w:rsidRPr="003445EE">
        <w:rPr>
          <w:lang w:val="fi-FI"/>
        </w:rPr>
        <w:t xml:space="preserve"> </w:t>
      </w:r>
      <w:r w:rsidR="000059D8" w:rsidRPr="000059D8">
        <w:t>Београд</w:t>
      </w:r>
      <w:r w:rsidR="000059D8" w:rsidRPr="003445EE">
        <w:rPr>
          <w:lang w:val="fi-FI"/>
        </w:rPr>
        <w:t xml:space="preserve"> </w:t>
      </w:r>
      <w:r w:rsidR="000059D8" w:rsidRPr="000059D8">
        <w:t>Школска</w:t>
      </w:r>
      <w:r w:rsidR="000059D8" w:rsidRPr="003445EE">
        <w:rPr>
          <w:lang w:val="fi-FI"/>
        </w:rPr>
        <w:t xml:space="preserve"> </w:t>
      </w:r>
      <w:r w:rsidR="000059D8" w:rsidRPr="000059D8">
        <w:t>година</w:t>
      </w:r>
      <w:r w:rsidR="000059D8" w:rsidRPr="003445EE">
        <w:rPr>
          <w:lang w:val="fi-FI"/>
        </w:rPr>
        <w:t>: 201</w:t>
      </w:r>
      <w:r w:rsidR="000059D8" w:rsidRPr="00EB384A">
        <w:rPr>
          <w:lang w:val="fi-FI"/>
        </w:rPr>
        <w:t>9</w:t>
      </w:r>
      <w:r w:rsidR="000059D8" w:rsidRPr="003445EE">
        <w:rPr>
          <w:lang w:val="fi-FI"/>
        </w:rPr>
        <w:t>/20</w:t>
      </w:r>
      <w:r w:rsidR="000059D8" w:rsidRPr="00EB384A">
        <w:rPr>
          <w:lang w:val="fi-FI"/>
        </w:rPr>
        <w:t>20</w:t>
      </w:r>
      <w:r w:rsidRPr="003445EE">
        <w:rPr>
          <w:lang w:val="fi-FI"/>
        </w:rPr>
        <w:t>.</w:t>
      </w:r>
    </w:p>
    <w:p w:rsidR="006C0B8D" w:rsidRPr="003445EE" w:rsidRDefault="002A033C">
      <w:pPr>
        <w:pStyle w:val="BodyText"/>
        <w:tabs>
          <w:tab w:val="left" w:pos="6494"/>
        </w:tabs>
        <w:ind w:left="852" w:right="730"/>
        <w:rPr>
          <w:lang w:val="fi-FI"/>
        </w:rPr>
      </w:pPr>
      <w:r w:rsidRPr="000059D8">
        <w:t>Наставник</w:t>
      </w:r>
      <w:r w:rsidRPr="003445EE">
        <w:rPr>
          <w:lang w:val="fi-FI"/>
        </w:rPr>
        <w:t xml:space="preserve">:  </w:t>
      </w:r>
      <w:r w:rsidRPr="000059D8">
        <w:t>Оливера</w:t>
      </w:r>
      <w:r w:rsidRPr="003445EE">
        <w:rPr>
          <w:lang w:val="fi-FI"/>
        </w:rPr>
        <w:t xml:space="preserve">  </w:t>
      </w:r>
      <w:r w:rsidRPr="000059D8">
        <w:t>Ножинић</w:t>
      </w:r>
      <w:r w:rsidRPr="003445EE">
        <w:rPr>
          <w:lang w:val="fi-FI"/>
        </w:rPr>
        <w:t xml:space="preserve">,  </w:t>
      </w:r>
      <w:r w:rsidRPr="000059D8">
        <w:t>аутор</w:t>
      </w:r>
      <w:r w:rsidRPr="003445EE">
        <w:rPr>
          <w:spacing w:val="6"/>
          <w:lang w:val="fi-FI"/>
        </w:rPr>
        <w:t xml:space="preserve"> </w:t>
      </w:r>
      <w:r w:rsidRPr="000059D8">
        <w:t>и</w:t>
      </w:r>
      <w:r w:rsidRPr="003445EE">
        <w:rPr>
          <w:spacing w:val="48"/>
          <w:lang w:val="fi-FI"/>
        </w:rPr>
        <w:t xml:space="preserve"> </w:t>
      </w:r>
      <w:r w:rsidRPr="000059D8">
        <w:t>реализатор</w:t>
      </w:r>
      <w:r w:rsidRPr="003445EE">
        <w:rPr>
          <w:lang w:val="fi-FI"/>
        </w:rPr>
        <w:tab/>
      </w:r>
      <w:r w:rsidRPr="000059D8">
        <w:t>пројекта</w:t>
      </w:r>
      <w:r w:rsidRPr="003445EE">
        <w:rPr>
          <w:lang w:val="fi-FI"/>
        </w:rPr>
        <w:t xml:space="preserve"> </w:t>
      </w:r>
      <w:r w:rsidRPr="000059D8">
        <w:t>и</w:t>
      </w:r>
      <w:r w:rsidRPr="003445EE">
        <w:rPr>
          <w:lang w:val="fi-FI"/>
        </w:rPr>
        <w:t xml:space="preserve"> </w:t>
      </w:r>
      <w:r w:rsidRPr="000059D8">
        <w:t>ученици</w:t>
      </w:r>
      <w:r w:rsidRPr="003445EE">
        <w:rPr>
          <w:lang w:val="fi-FI"/>
        </w:rPr>
        <w:t xml:space="preserve"> – </w:t>
      </w:r>
      <w:r w:rsidRPr="000059D8">
        <w:t>чланови</w:t>
      </w:r>
      <w:r w:rsidRPr="003445EE">
        <w:rPr>
          <w:lang w:val="fi-FI"/>
        </w:rPr>
        <w:t xml:space="preserve"> </w:t>
      </w:r>
      <w:r w:rsidRPr="000059D8">
        <w:t>редакције</w:t>
      </w:r>
      <w:r w:rsidRPr="003445EE">
        <w:rPr>
          <w:lang w:val="fi-FI"/>
        </w:rPr>
        <w:t xml:space="preserve">, </w:t>
      </w:r>
      <w:r w:rsidRPr="000059D8">
        <w:t>новинари</w:t>
      </w:r>
      <w:r w:rsidRPr="003445EE">
        <w:rPr>
          <w:lang w:val="fi-FI"/>
        </w:rPr>
        <w:t xml:space="preserve"> </w:t>
      </w:r>
      <w:r w:rsidRPr="000059D8">
        <w:t>и</w:t>
      </w:r>
      <w:r w:rsidRPr="003445EE">
        <w:rPr>
          <w:spacing w:val="-3"/>
          <w:lang w:val="fi-FI"/>
        </w:rPr>
        <w:t xml:space="preserve"> </w:t>
      </w:r>
      <w:r w:rsidRPr="000059D8">
        <w:t>репортери</w:t>
      </w:r>
    </w:p>
    <w:p w:rsidR="006C0B8D" w:rsidRPr="003445EE" w:rsidRDefault="006C0B8D" w:rsidP="00612A8B">
      <w:pPr>
        <w:pStyle w:val="BodyText"/>
        <w:spacing w:before="8"/>
        <w:jc w:val="center"/>
        <w:rPr>
          <w:highlight w:val="yellow"/>
          <w:lang w:val="fi-F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7847"/>
      </w:tblGrid>
      <w:tr w:rsidR="000059D8" w:rsidRPr="007C7DB4" w:rsidTr="000059D8">
        <w:trPr>
          <w:jc w:val="center"/>
        </w:trPr>
        <w:tc>
          <w:tcPr>
            <w:tcW w:w="1771" w:type="dxa"/>
          </w:tcPr>
          <w:p w:rsidR="000059D8" w:rsidRPr="007C7DB4" w:rsidRDefault="000059D8" w:rsidP="007A5D5F">
            <w:pPr>
              <w:jc w:val="both"/>
              <w:rPr>
                <w:b/>
                <w:bCs/>
                <w:sz w:val="24"/>
                <w:szCs w:val="24"/>
                <w:lang w:eastAsia="fi-FI"/>
              </w:rPr>
            </w:pPr>
            <w:r w:rsidRPr="005B3137">
              <w:rPr>
                <w:b/>
                <w:bCs/>
                <w:szCs w:val="24"/>
                <w:lang w:eastAsia="fi-FI"/>
              </w:rPr>
              <w:t>ЕЛЕМЕНТИ ПРОЈЕКТА УЧЕЊА</w:t>
            </w:r>
          </w:p>
        </w:tc>
        <w:tc>
          <w:tcPr>
            <w:tcW w:w="7847" w:type="dxa"/>
          </w:tcPr>
          <w:p w:rsidR="000059D8" w:rsidRPr="007C7DB4" w:rsidRDefault="000059D8" w:rsidP="007A5D5F">
            <w:pPr>
              <w:jc w:val="both"/>
              <w:rPr>
                <w:sz w:val="24"/>
                <w:szCs w:val="24"/>
                <w:lang w:val="fi-FI" w:eastAsia="fi-FI"/>
              </w:rPr>
            </w:pPr>
          </w:p>
        </w:tc>
      </w:tr>
      <w:tr w:rsidR="000059D8" w:rsidRPr="00383A57" w:rsidTr="000059D8">
        <w:trPr>
          <w:trHeight w:val="3415"/>
          <w:jc w:val="center"/>
        </w:trPr>
        <w:tc>
          <w:tcPr>
            <w:tcW w:w="1771" w:type="dxa"/>
          </w:tcPr>
          <w:p w:rsidR="000059D8" w:rsidRPr="007C7DB4" w:rsidRDefault="000059D8" w:rsidP="007A5D5F">
            <w:pPr>
              <w:jc w:val="both"/>
              <w:rPr>
                <w:sz w:val="24"/>
                <w:szCs w:val="24"/>
                <w:lang w:eastAsia="fi-FI"/>
              </w:rPr>
            </w:pPr>
            <w:r w:rsidRPr="005B3137">
              <w:rPr>
                <w:sz w:val="24"/>
                <w:szCs w:val="24"/>
                <w:lang w:eastAsia="fi-FI"/>
              </w:rPr>
              <w:t>Циљ и сврха пројекта</w:t>
            </w:r>
          </w:p>
        </w:tc>
        <w:tc>
          <w:tcPr>
            <w:tcW w:w="7847" w:type="dxa"/>
          </w:tcPr>
          <w:p w:rsidR="000059D8" w:rsidRPr="00E178ED" w:rsidRDefault="000059D8" w:rsidP="007A5D5F">
            <w:pPr>
              <w:jc w:val="both"/>
              <w:rPr>
                <w:rFonts w:eastAsia="Calibri"/>
                <w:lang w:val="sr-Cyrl-CS" w:bidi="en-US"/>
              </w:rPr>
            </w:pPr>
            <w:r w:rsidRPr="00E178ED">
              <w:rPr>
                <w:rFonts w:eastAsia="Calibri"/>
                <w:lang w:val="sr-Cyrl-CS" w:bidi="en-US"/>
              </w:rPr>
              <w:t>Циљ пројекта „ДЕСЕТКА- часопис ученика Десете гимназије“ је да он постане традиционално гласило  ученика које ће промовисати позитивне вредности и афирмисати дух међусобног поштовања на одговоран и креативан начин.</w:t>
            </w:r>
          </w:p>
          <w:p w:rsidR="000059D8" w:rsidRPr="007C7DB4" w:rsidRDefault="000059D8" w:rsidP="007A5D5F">
            <w:pPr>
              <w:jc w:val="both"/>
              <w:rPr>
                <w:rFonts w:eastAsia="Calibri"/>
                <w:lang w:val="sr-Cyrl-CS" w:bidi="en-US"/>
              </w:rPr>
            </w:pPr>
            <w:r w:rsidRPr="00E178ED">
              <w:rPr>
                <w:rFonts w:eastAsia="Calibri"/>
                <w:lang w:val="sr-Cyrl-CS" w:bidi="en-US"/>
              </w:rPr>
              <w:t xml:space="preserve">Кроз рад на школском часопису ученици се ангажују у различитим заједничким  активностима којима се поспешује живот у школи, од креативних до предузетничких. Главни и одговорни уредник </w:t>
            </w:r>
            <w:r>
              <w:rPr>
                <w:rFonts w:eastAsia="Calibri"/>
                <w:lang w:val="sr-Cyrl-CS" w:bidi="en-US"/>
              </w:rPr>
              <w:t>је наставник Оливера Ножинић</w:t>
            </w:r>
            <w:r w:rsidRPr="00E178ED">
              <w:rPr>
                <w:rFonts w:eastAsia="Calibri"/>
                <w:lang w:val="sr-Cyrl-CS" w:bidi="en-US"/>
              </w:rPr>
              <w:t xml:space="preserve">, а </w:t>
            </w:r>
            <w:r w:rsidRPr="005559B7">
              <w:rPr>
                <w:rFonts w:eastAsia="Calibri"/>
                <w:b/>
                <w:lang w:val="sr-Cyrl-CS" w:bidi="en-US"/>
              </w:rPr>
              <w:t>редакцију</w:t>
            </w:r>
            <w:r w:rsidRPr="00E178ED">
              <w:rPr>
                <w:rFonts w:eastAsia="Calibri"/>
                <w:lang w:val="sr-Cyrl-CS" w:bidi="en-US"/>
              </w:rPr>
              <w:t xml:space="preserve"> чине ученици: </w:t>
            </w:r>
            <w:r w:rsidRPr="005559B7">
              <w:rPr>
                <w:rFonts w:eastAsia="Calibri"/>
                <w:b/>
                <w:lang w:val="sr-Cyrl-CS" w:bidi="en-US"/>
              </w:rPr>
              <w:t xml:space="preserve">уредник броја </w:t>
            </w:r>
            <w:r w:rsidRPr="00EB384A">
              <w:rPr>
                <w:rFonts w:eastAsia="Calibri"/>
                <w:b/>
                <w:lang w:val="sr-Cyrl-CS" w:bidi="en-US"/>
              </w:rPr>
              <w:t>9</w:t>
            </w:r>
            <w:r w:rsidRPr="00E178ED">
              <w:rPr>
                <w:rFonts w:eastAsia="Calibri"/>
                <w:lang w:val="sr-Cyrl-CS" w:bidi="en-US"/>
              </w:rPr>
              <w:t xml:space="preserve">, </w:t>
            </w:r>
            <w:r w:rsidRPr="005559B7">
              <w:rPr>
                <w:rFonts w:eastAsia="Calibri"/>
                <w:b/>
                <w:lang w:val="sr-Cyrl-CS" w:bidi="en-US"/>
              </w:rPr>
              <w:t xml:space="preserve">уметнички </w:t>
            </w:r>
            <w:r>
              <w:rPr>
                <w:rFonts w:eastAsia="Calibri"/>
                <w:b/>
                <w:lang w:val="sr-Cyrl-CS" w:bidi="en-US"/>
              </w:rPr>
              <w:t>уредни</w:t>
            </w:r>
            <w:r w:rsidRPr="00EB384A">
              <w:rPr>
                <w:rFonts w:eastAsia="Calibri"/>
                <w:b/>
                <w:lang w:val="sr-Cyrl-CS" w:bidi="en-US"/>
              </w:rPr>
              <w:t>ци,</w:t>
            </w:r>
            <w:r w:rsidRPr="00E178ED">
              <w:rPr>
                <w:rFonts w:eastAsia="Calibri"/>
                <w:lang w:val="sr-Cyrl-CS" w:bidi="en-US"/>
              </w:rPr>
              <w:t xml:space="preserve"> </w:t>
            </w:r>
            <w:r w:rsidRPr="005559B7">
              <w:rPr>
                <w:rFonts w:eastAsia="Calibri"/>
                <w:b/>
                <w:lang w:val="sr-Cyrl-CS" w:bidi="en-US"/>
              </w:rPr>
              <w:t>технички уредник, менаџер продаје и чланови</w:t>
            </w:r>
            <w:r w:rsidRPr="00E178ED">
              <w:rPr>
                <w:rFonts w:eastAsia="Calibri"/>
                <w:lang w:val="sr-Cyrl-CS" w:bidi="en-US"/>
              </w:rPr>
              <w:t>.</w:t>
            </w:r>
            <w:r w:rsidRPr="003445EE">
              <w:rPr>
                <w:lang w:val="sr-Cyrl-CS"/>
              </w:rPr>
              <w:t xml:space="preserve"> </w:t>
            </w:r>
            <w:r w:rsidRPr="00EB384A">
              <w:rPr>
                <w:lang w:val="sr-Cyrl-CS"/>
              </w:rPr>
              <w:t xml:space="preserve"> Сврха часописа</w:t>
            </w:r>
            <w:r w:rsidRPr="003701BC">
              <w:rPr>
                <w:rFonts w:eastAsia="Calibri"/>
                <w:lang w:val="sr-Cyrl-CS" w:bidi="en-US"/>
              </w:rPr>
              <w:t xml:space="preserve"> је да ученици боље упознају живот школе и да,  кроз различите послове, буде ангажован што већи број ученика, да се посвети посебна пажња упознавању са ученицима који се, поред школских обавеза, баве разноврсним активностима; успесима и наградама ученика на  такмичењима и смотрама из различитих области; учешћу ученика у разним радионицама и другим јавним манифестацијама; креативним радовима из различитих уметничких дисциплина; писаним радовима</w:t>
            </w:r>
            <w:r>
              <w:rPr>
                <w:rFonts w:eastAsia="Calibri"/>
                <w:lang w:val="sr-Cyrl-CS" w:bidi="en-US"/>
              </w:rPr>
              <w:t xml:space="preserve"> из ратличитих области и</w:t>
            </w:r>
            <w:r w:rsidRPr="003701BC">
              <w:rPr>
                <w:rFonts w:eastAsia="Calibri"/>
                <w:lang w:val="sr-Cyrl-CS" w:bidi="en-US"/>
              </w:rPr>
              <w:t xml:space="preserve"> најразличитије садржине</w:t>
            </w:r>
            <w:r>
              <w:rPr>
                <w:rFonts w:eastAsia="Calibri"/>
                <w:lang w:val="sr-Cyrl-CS" w:bidi="en-US"/>
              </w:rPr>
              <w:t xml:space="preserve"> ,</w:t>
            </w:r>
            <w:r w:rsidRPr="003701BC">
              <w:rPr>
                <w:rFonts w:eastAsia="Calibri"/>
                <w:lang w:val="sr-Cyrl-CS" w:bidi="en-US"/>
              </w:rPr>
              <w:t xml:space="preserve">  бившим „десетарима“- сада јавним личностима, професорима који предају у школи, културном б</w:t>
            </w:r>
            <w:r>
              <w:rPr>
                <w:rFonts w:eastAsia="Calibri"/>
                <w:lang w:val="sr-Cyrl-CS" w:bidi="en-US"/>
              </w:rPr>
              <w:t>аштином,  хуманитарним акцијама.....свему што је чинило школски живот у претходној школској години.</w:t>
            </w:r>
            <w:r w:rsidRPr="00E178ED">
              <w:rPr>
                <w:rFonts w:eastAsia="Calibri"/>
                <w:lang w:val="sr-Cyrl-CS" w:bidi="en-US"/>
              </w:rPr>
              <w:t xml:space="preserve"> </w:t>
            </w:r>
          </w:p>
        </w:tc>
      </w:tr>
      <w:tr w:rsidR="000059D8" w:rsidRPr="00383A57" w:rsidTr="000059D8">
        <w:trPr>
          <w:jc w:val="center"/>
        </w:trPr>
        <w:tc>
          <w:tcPr>
            <w:tcW w:w="1771" w:type="dxa"/>
          </w:tcPr>
          <w:p w:rsidR="000059D8" w:rsidRPr="007C7DB4" w:rsidRDefault="000059D8" w:rsidP="007A5D5F">
            <w:pPr>
              <w:jc w:val="both"/>
              <w:rPr>
                <w:sz w:val="24"/>
                <w:szCs w:val="24"/>
                <w:lang w:eastAsia="fi-FI"/>
              </w:rPr>
            </w:pPr>
            <w:r w:rsidRPr="005B3137">
              <w:rPr>
                <w:sz w:val="24"/>
                <w:szCs w:val="24"/>
                <w:lang w:eastAsia="fi-FI"/>
              </w:rPr>
              <w:t>Примена</w:t>
            </w:r>
          </w:p>
        </w:tc>
        <w:tc>
          <w:tcPr>
            <w:tcW w:w="7847" w:type="dxa"/>
          </w:tcPr>
          <w:p w:rsidR="000059D8" w:rsidRDefault="000059D8" w:rsidP="007A5D5F">
            <w:pPr>
              <w:jc w:val="both"/>
              <w:rPr>
                <w:sz w:val="24"/>
                <w:szCs w:val="24"/>
                <w:lang w:eastAsia="fi-FI"/>
              </w:rPr>
            </w:pPr>
            <w:r>
              <w:rPr>
                <w:sz w:val="24"/>
                <w:szCs w:val="24"/>
                <w:lang w:eastAsia="fi-FI"/>
              </w:rPr>
              <w:t>Први број часописа објављен је школске 2013/2014.год. Прве две године из штампе је излазило  два броја годишње. Од 2015/2016. излази један број јер је искуство показало да се и у техничком и у квалитету садржаја тиме значајно унапредио ученички часопис. У школској 2019/2020.години биће објављен број 9.</w:t>
            </w:r>
          </w:p>
          <w:p w:rsidR="000059D8" w:rsidRPr="00A14D18" w:rsidRDefault="000059D8" w:rsidP="007A5D5F">
            <w:pPr>
              <w:jc w:val="both"/>
              <w:rPr>
                <w:sz w:val="24"/>
                <w:szCs w:val="24"/>
                <w:lang w:val="fi-FI" w:eastAsia="fi-FI"/>
              </w:rPr>
            </w:pPr>
            <w:r>
              <w:rPr>
                <w:sz w:val="24"/>
                <w:szCs w:val="24"/>
                <w:lang w:val="fi-FI" w:eastAsia="fi-FI"/>
              </w:rPr>
              <w:t>1.</w:t>
            </w:r>
            <w:r w:rsidRPr="00A14D18">
              <w:rPr>
                <w:b/>
                <w:sz w:val="24"/>
                <w:szCs w:val="24"/>
                <w:lang w:val="fi-FI" w:eastAsia="fi-FI"/>
              </w:rPr>
              <w:t>Прва фаза</w:t>
            </w:r>
            <w:r w:rsidRPr="00A14D18">
              <w:rPr>
                <w:sz w:val="24"/>
                <w:szCs w:val="24"/>
                <w:lang w:val="fi-FI" w:eastAsia="fi-FI"/>
              </w:rPr>
              <w:t xml:space="preserve"> подразумева упознавање ученика са претходним бројевима „ДЕСЕТКЕ- часописа ученика Десете гимназије“ и анимирање ученика</w:t>
            </w:r>
            <w:r>
              <w:rPr>
                <w:sz w:val="24"/>
                <w:szCs w:val="24"/>
                <w:lang w:val="fi-FI" w:eastAsia="fi-FI"/>
              </w:rPr>
              <w:t xml:space="preserve"> да се укључе у рад. Ова фаза</w:t>
            </w:r>
            <w:r w:rsidRPr="00A14D18">
              <w:rPr>
                <w:sz w:val="24"/>
                <w:szCs w:val="24"/>
                <w:lang w:val="fi-FI" w:eastAsia="fi-FI"/>
              </w:rPr>
              <w:t xml:space="preserve"> </w:t>
            </w:r>
            <w:r>
              <w:rPr>
                <w:sz w:val="24"/>
                <w:szCs w:val="24"/>
                <w:lang w:eastAsia="fi-FI"/>
              </w:rPr>
              <w:t>ће</w:t>
            </w:r>
            <w:r w:rsidRPr="00EB384A">
              <w:rPr>
                <w:sz w:val="24"/>
                <w:szCs w:val="24"/>
                <w:lang w:val="fi-FI" w:eastAsia="fi-FI"/>
              </w:rPr>
              <w:t xml:space="preserve"> </w:t>
            </w:r>
            <w:r>
              <w:rPr>
                <w:sz w:val="24"/>
                <w:szCs w:val="24"/>
                <w:lang w:val="fi-FI" w:eastAsia="fi-FI"/>
              </w:rPr>
              <w:t>се одвија</w:t>
            </w:r>
            <w:r>
              <w:rPr>
                <w:sz w:val="24"/>
                <w:szCs w:val="24"/>
                <w:lang w:eastAsia="fi-FI"/>
              </w:rPr>
              <w:t>ти</w:t>
            </w:r>
            <w:r w:rsidRPr="00A14D18">
              <w:rPr>
                <w:sz w:val="24"/>
                <w:szCs w:val="24"/>
                <w:lang w:val="fi-FI" w:eastAsia="fi-FI"/>
              </w:rPr>
              <w:t xml:space="preserve"> на редовним часовима</w:t>
            </w:r>
            <w:r w:rsidRPr="00EB384A">
              <w:rPr>
                <w:sz w:val="24"/>
                <w:szCs w:val="24"/>
                <w:lang w:val="fi-FI" w:eastAsia="fi-FI"/>
              </w:rPr>
              <w:t xml:space="preserve"> </w:t>
            </w:r>
            <w:r>
              <w:rPr>
                <w:sz w:val="24"/>
                <w:szCs w:val="24"/>
                <w:lang w:eastAsia="fi-FI"/>
              </w:rPr>
              <w:t>првог</w:t>
            </w:r>
            <w:r w:rsidRPr="00EB384A">
              <w:rPr>
                <w:sz w:val="24"/>
                <w:szCs w:val="24"/>
                <w:lang w:val="fi-FI" w:eastAsia="fi-FI"/>
              </w:rPr>
              <w:t xml:space="preserve"> </w:t>
            </w:r>
            <w:r>
              <w:rPr>
                <w:sz w:val="24"/>
                <w:szCs w:val="24"/>
                <w:lang w:eastAsia="fi-FI"/>
              </w:rPr>
              <w:t>разреда</w:t>
            </w:r>
            <w:r w:rsidRPr="00A14D18">
              <w:rPr>
                <w:sz w:val="24"/>
                <w:szCs w:val="24"/>
                <w:lang w:val="fi-FI" w:eastAsia="fi-FI"/>
              </w:rPr>
              <w:t xml:space="preserve"> и путем рекламирања и оглашавања у школи. </w:t>
            </w:r>
          </w:p>
          <w:p w:rsidR="000059D8" w:rsidRPr="00A14D18" w:rsidRDefault="000059D8" w:rsidP="007A5D5F">
            <w:pPr>
              <w:jc w:val="both"/>
              <w:rPr>
                <w:sz w:val="24"/>
                <w:szCs w:val="24"/>
                <w:lang w:val="fi-FI" w:eastAsia="fi-FI"/>
              </w:rPr>
            </w:pPr>
            <w:r>
              <w:rPr>
                <w:sz w:val="24"/>
                <w:szCs w:val="24"/>
                <w:lang w:val="fi-FI" w:eastAsia="fi-FI"/>
              </w:rPr>
              <w:lastRenderedPageBreak/>
              <w:t>2.</w:t>
            </w:r>
            <w:r w:rsidRPr="00A14D18">
              <w:rPr>
                <w:b/>
                <w:sz w:val="24"/>
                <w:szCs w:val="24"/>
                <w:lang w:val="fi-FI" w:eastAsia="fi-FI"/>
              </w:rPr>
              <w:t>Креативна фаза</w:t>
            </w:r>
            <w:r w:rsidRPr="00A14D18">
              <w:rPr>
                <w:sz w:val="24"/>
                <w:szCs w:val="24"/>
                <w:lang w:val="fi-FI" w:eastAsia="fi-FI"/>
              </w:rPr>
              <w:t xml:space="preserve"> подразумева писање текстова</w:t>
            </w:r>
            <w:r w:rsidRPr="00EB384A">
              <w:rPr>
                <w:sz w:val="24"/>
                <w:szCs w:val="24"/>
                <w:lang w:val="fi-FI" w:eastAsia="fi-FI"/>
              </w:rPr>
              <w:t xml:space="preserve"> (</w:t>
            </w:r>
            <w:r>
              <w:rPr>
                <w:sz w:val="24"/>
                <w:szCs w:val="24"/>
                <w:lang w:eastAsia="fi-FI"/>
              </w:rPr>
              <w:t>прича</w:t>
            </w:r>
            <w:r w:rsidRPr="00EB384A">
              <w:rPr>
                <w:sz w:val="24"/>
                <w:szCs w:val="24"/>
                <w:lang w:val="fi-FI" w:eastAsia="fi-FI"/>
              </w:rPr>
              <w:t xml:space="preserve">, </w:t>
            </w:r>
            <w:r>
              <w:rPr>
                <w:sz w:val="24"/>
                <w:szCs w:val="24"/>
                <w:lang w:eastAsia="fi-FI"/>
              </w:rPr>
              <w:t>путописа</w:t>
            </w:r>
            <w:r w:rsidRPr="00EB384A">
              <w:rPr>
                <w:sz w:val="24"/>
                <w:szCs w:val="24"/>
                <w:lang w:val="fi-FI" w:eastAsia="fi-FI"/>
              </w:rPr>
              <w:t xml:space="preserve">, </w:t>
            </w:r>
            <w:r>
              <w:rPr>
                <w:sz w:val="24"/>
                <w:szCs w:val="24"/>
                <w:lang w:eastAsia="fi-FI"/>
              </w:rPr>
              <w:t>поезије</w:t>
            </w:r>
            <w:r w:rsidRPr="00EB384A">
              <w:rPr>
                <w:sz w:val="24"/>
                <w:szCs w:val="24"/>
                <w:lang w:val="fi-FI" w:eastAsia="fi-FI"/>
              </w:rPr>
              <w:t xml:space="preserve">, </w:t>
            </w:r>
            <w:r>
              <w:rPr>
                <w:sz w:val="24"/>
                <w:szCs w:val="24"/>
                <w:lang w:eastAsia="fi-FI"/>
              </w:rPr>
              <w:t>есеја</w:t>
            </w:r>
            <w:r w:rsidRPr="00EB384A">
              <w:rPr>
                <w:sz w:val="24"/>
                <w:szCs w:val="24"/>
                <w:lang w:val="fi-FI" w:eastAsia="fi-FI"/>
              </w:rPr>
              <w:t>...);</w:t>
            </w:r>
            <w:r w:rsidRPr="00A14D18">
              <w:rPr>
                <w:sz w:val="24"/>
                <w:szCs w:val="24"/>
                <w:lang w:val="fi-FI" w:eastAsia="fi-FI"/>
              </w:rPr>
              <w:t xml:space="preserve"> </w:t>
            </w:r>
            <w:r>
              <w:rPr>
                <w:sz w:val="24"/>
                <w:szCs w:val="24"/>
                <w:lang w:eastAsia="fi-FI"/>
              </w:rPr>
              <w:t>избор</w:t>
            </w:r>
            <w:r w:rsidRPr="00EB384A">
              <w:rPr>
                <w:sz w:val="24"/>
                <w:szCs w:val="24"/>
                <w:lang w:val="fi-FI" w:eastAsia="fi-FI"/>
              </w:rPr>
              <w:t xml:space="preserve"> </w:t>
            </w:r>
            <w:r>
              <w:rPr>
                <w:sz w:val="24"/>
                <w:szCs w:val="24"/>
                <w:lang w:eastAsia="fi-FI"/>
              </w:rPr>
              <w:t>награђених</w:t>
            </w:r>
            <w:r w:rsidRPr="00EB384A">
              <w:rPr>
                <w:sz w:val="24"/>
                <w:szCs w:val="24"/>
                <w:lang w:val="fi-FI" w:eastAsia="fi-FI"/>
              </w:rPr>
              <w:t xml:space="preserve"> </w:t>
            </w:r>
            <w:r>
              <w:rPr>
                <w:sz w:val="24"/>
                <w:szCs w:val="24"/>
                <w:lang w:eastAsia="fi-FI"/>
              </w:rPr>
              <w:t>радова</w:t>
            </w:r>
            <w:r w:rsidRPr="00EB384A">
              <w:rPr>
                <w:sz w:val="24"/>
                <w:szCs w:val="24"/>
                <w:lang w:val="fi-FI" w:eastAsia="fi-FI"/>
              </w:rPr>
              <w:t xml:space="preserve"> </w:t>
            </w:r>
            <w:r>
              <w:rPr>
                <w:sz w:val="24"/>
                <w:szCs w:val="24"/>
                <w:lang w:eastAsia="fi-FI"/>
              </w:rPr>
              <w:t>који</w:t>
            </w:r>
            <w:r w:rsidRPr="00EB384A">
              <w:rPr>
                <w:sz w:val="24"/>
                <w:szCs w:val="24"/>
                <w:lang w:val="fi-FI" w:eastAsia="fi-FI"/>
              </w:rPr>
              <w:t xml:space="preserve"> </w:t>
            </w:r>
            <w:r>
              <w:rPr>
                <w:sz w:val="24"/>
                <w:szCs w:val="24"/>
                <w:lang w:eastAsia="fi-FI"/>
              </w:rPr>
              <w:t>ће</w:t>
            </w:r>
            <w:r w:rsidRPr="00EB384A">
              <w:rPr>
                <w:sz w:val="24"/>
                <w:szCs w:val="24"/>
                <w:lang w:val="fi-FI" w:eastAsia="fi-FI"/>
              </w:rPr>
              <w:t xml:space="preserve"> </w:t>
            </w:r>
            <w:r>
              <w:rPr>
                <w:sz w:val="24"/>
                <w:szCs w:val="24"/>
                <w:lang w:eastAsia="fi-FI"/>
              </w:rPr>
              <w:t>бити</w:t>
            </w:r>
            <w:r w:rsidRPr="00EB384A">
              <w:rPr>
                <w:sz w:val="24"/>
                <w:szCs w:val="24"/>
                <w:lang w:val="fi-FI" w:eastAsia="fi-FI"/>
              </w:rPr>
              <w:t xml:space="preserve"> </w:t>
            </w:r>
            <w:r>
              <w:rPr>
                <w:sz w:val="24"/>
                <w:szCs w:val="24"/>
                <w:lang w:eastAsia="fi-FI"/>
              </w:rPr>
              <w:t>штампани</w:t>
            </w:r>
            <w:r w:rsidRPr="00EB384A">
              <w:rPr>
                <w:sz w:val="24"/>
                <w:szCs w:val="24"/>
                <w:lang w:val="fi-FI" w:eastAsia="fi-FI"/>
              </w:rPr>
              <w:t xml:space="preserve">; </w:t>
            </w:r>
            <w:r w:rsidRPr="00A14D18">
              <w:rPr>
                <w:sz w:val="24"/>
                <w:szCs w:val="24"/>
                <w:lang w:val="fi-FI" w:eastAsia="fi-FI"/>
              </w:rPr>
              <w:t>прављење интервјуа</w:t>
            </w:r>
            <w:r w:rsidRPr="00EB384A">
              <w:rPr>
                <w:sz w:val="24"/>
                <w:szCs w:val="24"/>
                <w:lang w:val="fi-FI" w:eastAsia="fi-FI"/>
              </w:rPr>
              <w:t xml:space="preserve"> </w:t>
            </w:r>
            <w:r>
              <w:rPr>
                <w:sz w:val="24"/>
                <w:szCs w:val="24"/>
                <w:lang w:eastAsia="fi-FI"/>
              </w:rPr>
              <w:t>са</w:t>
            </w:r>
            <w:r w:rsidRPr="00EB384A">
              <w:rPr>
                <w:sz w:val="24"/>
                <w:szCs w:val="24"/>
                <w:lang w:val="fi-FI" w:eastAsia="fi-FI"/>
              </w:rPr>
              <w:t xml:space="preserve"> </w:t>
            </w:r>
            <w:r>
              <w:rPr>
                <w:sz w:val="24"/>
                <w:szCs w:val="24"/>
                <w:lang w:eastAsia="fi-FI"/>
              </w:rPr>
              <w:t>интересантним</w:t>
            </w:r>
            <w:r w:rsidRPr="00EB384A">
              <w:rPr>
                <w:sz w:val="24"/>
                <w:szCs w:val="24"/>
                <w:lang w:val="fi-FI" w:eastAsia="fi-FI"/>
              </w:rPr>
              <w:t xml:space="preserve"> </w:t>
            </w:r>
            <w:r>
              <w:rPr>
                <w:sz w:val="24"/>
                <w:szCs w:val="24"/>
                <w:lang w:eastAsia="fi-FI"/>
              </w:rPr>
              <w:t>личностима</w:t>
            </w:r>
            <w:r w:rsidRPr="00EB384A">
              <w:rPr>
                <w:sz w:val="24"/>
                <w:szCs w:val="24"/>
                <w:lang w:val="fi-FI" w:eastAsia="fi-FI"/>
              </w:rPr>
              <w:t xml:space="preserve"> </w:t>
            </w:r>
            <w:r>
              <w:rPr>
                <w:sz w:val="24"/>
                <w:szCs w:val="24"/>
                <w:lang w:eastAsia="fi-FI"/>
              </w:rPr>
              <w:t>за</w:t>
            </w:r>
            <w:r w:rsidRPr="00EB384A">
              <w:rPr>
                <w:sz w:val="24"/>
                <w:szCs w:val="24"/>
                <w:lang w:val="fi-FI" w:eastAsia="fi-FI"/>
              </w:rPr>
              <w:t xml:space="preserve"> </w:t>
            </w:r>
            <w:r>
              <w:rPr>
                <w:sz w:val="24"/>
                <w:szCs w:val="24"/>
                <w:lang w:eastAsia="fi-FI"/>
              </w:rPr>
              <w:t>ученике</w:t>
            </w:r>
            <w:r w:rsidRPr="00EB384A">
              <w:rPr>
                <w:sz w:val="24"/>
                <w:szCs w:val="24"/>
                <w:lang w:val="fi-FI" w:eastAsia="fi-FI"/>
              </w:rPr>
              <w:t>;</w:t>
            </w:r>
            <w:r w:rsidRPr="00A14D18">
              <w:rPr>
                <w:sz w:val="24"/>
                <w:szCs w:val="24"/>
                <w:lang w:val="fi-FI" w:eastAsia="fi-FI"/>
              </w:rPr>
              <w:t xml:space="preserve"> израду фотографија и цртежа (као илустрација или графичких прилога), састављање енигматских и других забавних садржаја. У овој фази ученици препознају и развијају сопствене стваралачке способности кроз различите форме изражавања.</w:t>
            </w:r>
          </w:p>
          <w:p w:rsidR="000059D8" w:rsidRPr="00A14D18" w:rsidRDefault="000059D8" w:rsidP="007A5D5F">
            <w:pPr>
              <w:jc w:val="both"/>
              <w:rPr>
                <w:sz w:val="24"/>
                <w:szCs w:val="24"/>
                <w:lang w:val="fi-FI" w:eastAsia="fi-FI"/>
              </w:rPr>
            </w:pPr>
            <w:r>
              <w:rPr>
                <w:sz w:val="24"/>
                <w:szCs w:val="24"/>
                <w:lang w:val="fi-FI" w:eastAsia="fi-FI"/>
              </w:rPr>
              <w:t>3.</w:t>
            </w:r>
            <w:r w:rsidRPr="001D230C">
              <w:rPr>
                <w:b/>
                <w:sz w:val="24"/>
                <w:szCs w:val="24"/>
                <w:lang w:val="fi-FI" w:eastAsia="fi-FI"/>
              </w:rPr>
              <w:t>Избор радова</w:t>
            </w:r>
            <w:r w:rsidRPr="00A14D18">
              <w:rPr>
                <w:sz w:val="24"/>
                <w:szCs w:val="24"/>
                <w:lang w:val="fi-FI" w:eastAsia="fi-FI"/>
              </w:rPr>
              <w:t xml:space="preserve"> који су достављени у електронској форми на адресу: redakcijadesetka@gmail.com врше сви чланови редакције коју су изабрали сами ученици. Ова фаза подразумева и прегледање текстова, исправљање словних, граматичких и других грешака.  </w:t>
            </w:r>
          </w:p>
          <w:p w:rsidR="000059D8" w:rsidRPr="00EB384A" w:rsidRDefault="000059D8" w:rsidP="007A5D5F">
            <w:pPr>
              <w:jc w:val="both"/>
              <w:rPr>
                <w:sz w:val="24"/>
                <w:szCs w:val="24"/>
                <w:lang w:val="fi-FI" w:eastAsia="fi-FI"/>
              </w:rPr>
            </w:pPr>
            <w:r>
              <w:rPr>
                <w:sz w:val="24"/>
                <w:szCs w:val="24"/>
                <w:lang w:val="fi-FI" w:eastAsia="fi-FI"/>
              </w:rPr>
              <w:t>4.</w:t>
            </w:r>
            <w:r w:rsidRPr="001D230C">
              <w:rPr>
                <w:b/>
                <w:sz w:val="24"/>
                <w:szCs w:val="24"/>
                <w:lang w:val="fi-FI" w:eastAsia="fi-FI"/>
              </w:rPr>
              <w:t>Уобличавање часописа</w:t>
            </w:r>
            <w:r w:rsidRPr="00A14D18">
              <w:rPr>
                <w:sz w:val="24"/>
                <w:szCs w:val="24"/>
                <w:lang w:val="fi-FI" w:eastAsia="fi-FI"/>
              </w:rPr>
              <w:t xml:space="preserve"> врш</w:t>
            </w:r>
            <w:r>
              <w:rPr>
                <w:sz w:val="24"/>
                <w:szCs w:val="24"/>
                <w:lang w:eastAsia="fi-FI"/>
              </w:rPr>
              <w:t>ић</w:t>
            </w:r>
            <w:r w:rsidRPr="00A14D18">
              <w:rPr>
                <w:sz w:val="24"/>
                <w:szCs w:val="24"/>
                <w:lang w:val="fi-FI" w:eastAsia="fi-FI"/>
              </w:rPr>
              <w:t xml:space="preserve">е уредник броја, уметнички уредник, технички уредник, уз асистенцију наставника, главног и одговорног уредника. Корице </w:t>
            </w:r>
            <w:r>
              <w:rPr>
                <w:sz w:val="24"/>
                <w:szCs w:val="24"/>
                <w:lang w:eastAsia="fi-FI"/>
              </w:rPr>
              <w:t>ће</w:t>
            </w:r>
            <w:r w:rsidRPr="00EB384A">
              <w:rPr>
                <w:sz w:val="24"/>
                <w:szCs w:val="24"/>
                <w:lang w:val="fi-FI" w:eastAsia="fi-FI"/>
              </w:rPr>
              <w:t xml:space="preserve"> </w:t>
            </w:r>
            <w:r w:rsidRPr="00A14D18">
              <w:rPr>
                <w:sz w:val="24"/>
                <w:szCs w:val="24"/>
                <w:lang w:val="fi-FI" w:eastAsia="fi-FI"/>
              </w:rPr>
              <w:t>дизајнира</w:t>
            </w:r>
            <w:r>
              <w:rPr>
                <w:sz w:val="24"/>
                <w:szCs w:val="24"/>
                <w:lang w:eastAsia="fi-FI"/>
              </w:rPr>
              <w:t>ти</w:t>
            </w:r>
            <w:r w:rsidRPr="00A14D18">
              <w:rPr>
                <w:sz w:val="24"/>
                <w:szCs w:val="24"/>
                <w:lang w:val="fi-FI" w:eastAsia="fi-FI"/>
              </w:rPr>
              <w:t xml:space="preserve"> уметнички уредник. </w:t>
            </w:r>
            <w:r>
              <w:rPr>
                <w:sz w:val="24"/>
                <w:szCs w:val="24"/>
                <w:lang w:eastAsia="fi-FI"/>
              </w:rPr>
              <w:t>Технички</w:t>
            </w:r>
            <w:r w:rsidRPr="00EB384A">
              <w:rPr>
                <w:sz w:val="24"/>
                <w:szCs w:val="24"/>
                <w:lang w:val="fi-FI" w:eastAsia="fi-FI"/>
              </w:rPr>
              <w:t xml:space="preserve"> </w:t>
            </w:r>
            <w:r>
              <w:rPr>
                <w:sz w:val="24"/>
                <w:szCs w:val="24"/>
                <w:lang w:eastAsia="fi-FI"/>
              </w:rPr>
              <w:t>уредници</w:t>
            </w:r>
            <w:r w:rsidRPr="00EB384A">
              <w:rPr>
                <w:sz w:val="24"/>
                <w:szCs w:val="24"/>
                <w:lang w:val="fi-FI" w:eastAsia="fi-FI"/>
              </w:rPr>
              <w:t xml:space="preserve"> </w:t>
            </w:r>
            <w:r>
              <w:rPr>
                <w:sz w:val="24"/>
                <w:szCs w:val="24"/>
                <w:lang w:eastAsia="fi-FI"/>
              </w:rPr>
              <w:t>ће</w:t>
            </w:r>
            <w:r w:rsidRPr="00EB384A">
              <w:rPr>
                <w:sz w:val="24"/>
                <w:szCs w:val="24"/>
                <w:lang w:val="fi-FI" w:eastAsia="fi-FI"/>
              </w:rPr>
              <w:t xml:space="preserve"> </w:t>
            </w:r>
            <w:r>
              <w:rPr>
                <w:sz w:val="24"/>
                <w:szCs w:val="24"/>
                <w:lang w:eastAsia="fi-FI"/>
              </w:rPr>
              <w:t>правити</w:t>
            </w:r>
            <w:r w:rsidRPr="00EB384A">
              <w:rPr>
                <w:sz w:val="24"/>
                <w:szCs w:val="24"/>
                <w:lang w:val="fi-FI" w:eastAsia="fi-FI"/>
              </w:rPr>
              <w:t xml:space="preserve"> </w:t>
            </w:r>
            <w:r>
              <w:rPr>
                <w:sz w:val="24"/>
                <w:szCs w:val="24"/>
                <w:lang w:eastAsia="fi-FI"/>
              </w:rPr>
              <w:t>прелом</w:t>
            </w:r>
            <w:r w:rsidRPr="00EB384A">
              <w:rPr>
                <w:sz w:val="24"/>
                <w:szCs w:val="24"/>
                <w:lang w:val="fi-FI" w:eastAsia="fi-FI"/>
              </w:rPr>
              <w:t xml:space="preserve"> </w:t>
            </w:r>
            <w:r>
              <w:rPr>
                <w:sz w:val="24"/>
                <w:szCs w:val="24"/>
                <w:lang w:eastAsia="fi-FI"/>
              </w:rPr>
              <w:t>текста</w:t>
            </w:r>
            <w:r w:rsidRPr="00EB384A">
              <w:rPr>
                <w:sz w:val="24"/>
                <w:szCs w:val="24"/>
                <w:lang w:val="fi-FI" w:eastAsia="fi-FI"/>
              </w:rPr>
              <w:t xml:space="preserve"> </w:t>
            </w:r>
            <w:r>
              <w:rPr>
                <w:sz w:val="24"/>
                <w:szCs w:val="24"/>
                <w:lang w:eastAsia="fi-FI"/>
              </w:rPr>
              <w:t>и</w:t>
            </w:r>
            <w:r w:rsidRPr="00EB384A">
              <w:rPr>
                <w:sz w:val="24"/>
                <w:szCs w:val="24"/>
                <w:lang w:val="fi-FI" w:eastAsia="fi-FI"/>
              </w:rPr>
              <w:t xml:space="preserve"> </w:t>
            </w:r>
            <w:r>
              <w:rPr>
                <w:sz w:val="24"/>
                <w:szCs w:val="24"/>
                <w:lang w:eastAsia="fi-FI"/>
              </w:rPr>
              <w:t>припрему</w:t>
            </w:r>
            <w:r w:rsidRPr="00EB384A">
              <w:rPr>
                <w:sz w:val="24"/>
                <w:szCs w:val="24"/>
                <w:lang w:val="fi-FI" w:eastAsia="fi-FI"/>
              </w:rPr>
              <w:t xml:space="preserve"> </w:t>
            </w:r>
            <w:r>
              <w:rPr>
                <w:sz w:val="24"/>
                <w:szCs w:val="24"/>
                <w:lang w:eastAsia="fi-FI"/>
              </w:rPr>
              <w:t>за</w:t>
            </w:r>
            <w:r w:rsidRPr="00EB384A">
              <w:rPr>
                <w:sz w:val="24"/>
                <w:szCs w:val="24"/>
                <w:lang w:val="fi-FI" w:eastAsia="fi-FI"/>
              </w:rPr>
              <w:t xml:space="preserve"> </w:t>
            </w:r>
            <w:r>
              <w:rPr>
                <w:sz w:val="24"/>
                <w:szCs w:val="24"/>
                <w:lang w:eastAsia="fi-FI"/>
              </w:rPr>
              <w:t>штампу</w:t>
            </w:r>
            <w:r w:rsidRPr="00EB384A">
              <w:rPr>
                <w:sz w:val="24"/>
                <w:szCs w:val="24"/>
                <w:lang w:val="fi-FI" w:eastAsia="fi-FI"/>
              </w:rPr>
              <w:t>.</w:t>
            </w:r>
          </w:p>
          <w:p w:rsidR="000059D8" w:rsidRPr="00A14D18" w:rsidRDefault="000059D8" w:rsidP="007A5D5F">
            <w:pPr>
              <w:jc w:val="both"/>
              <w:rPr>
                <w:sz w:val="24"/>
                <w:szCs w:val="24"/>
                <w:lang w:val="fi-FI" w:eastAsia="fi-FI"/>
              </w:rPr>
            </w:pPr>
            <w:r>
              <w:rPr>
                <w:sz w:val="24"/>
                <w:szCs w:val="24"/>
                <w:lang w:val="fi-FI" w:eastAsia="fi-FI"/>
              </w:rPr>
              <w:t>5.</w:t>
            </w:r>
            <w:r w:rsidRPr="001D230C">
              <w:rPr>
                <w:b/>
                <w:sz w:val="24"/>
                <w:szCs w:val="24"/>
                <w:lang w:val="fi-FI" w:eastAsia="fi-FI"/>
              </w:rPr>
              <w:t>Штампање часописа</w:t>
            </w:r>
            <w:r w:rsidRPr="00A14D18">
              <w:rPr>
                <w:sz w:val="24"/>
                <w:szCs w:val="24"/>
                <w:lang w:val="fi-FI" w:eastAsia="fi-FI"/>
              </w:rPr>
              <w:t xml:space="preserve"> поверава се некој од штампарија. Избор штампарије </w:t>
            </w:r>
            <w:r>
              <w:rPr>
                <w:sz w:val="24"/>
                <w:szCs w:val="24"/>
                <w:lang w:eastAsia="fi-FI"/>
              </w:rPr>
              <w:t>ће</w:t>
            </w:r>
            <w:r w:rsidRPr="00EB384A">
              <w:rPr>
                <w:sz w:val="24"/>
                <w:szCs w:val="24"/>
                <w:lang w:val="fi-FI" w:eastAsia="fi-FI"/>
              </w:rPr>
              <w:t xml:space="preserve"> </w:t>
            </w:r>
            <w:r>
              <w:rPr>
                <w:sz w:val="24"/>
                <w:szCs w:val="24"/>
                <w:lang w:val="fi-FI" w:eastAsia="fi-FI"/>
              </w:rPr>
              <w:t>врш</w:t>
            </w:r>
            <w:r>
              <w:rPr>
                <w:sz w:val="24"/>
                <w:szCs w:val="24"/>
                <w:lang w:eastAsia="fi-FI"/>
              </w:rPr>
              <w:t>ити</w:t>
            </w:r>
            <w:r w:rsidRPr="00A14D18">
              <w:rPr>
                <w:sz w:val="24"/>
                <w:szCs w:val="24"/>
                <w:lang w:val="fi-FI" w:eastAsia="fi-FI"/>
              </w:rPr>
              <w:t xml:space="preserve"> уредници у зависности од тренутно најповољније цене на тржишту (узимају у обзир више понуда).</w:t>
            </w:r>
          </w:p>
          <w:p w:rsidR="000059D8" w:rsidRPr="00A14D18" w:rsidRDefault="000059D8" w:rsidP="007A5D5F">
            <w:pPr>
              <w:jc w:val="both"/>
              <w:rPr>
                <w:sz w:val="24"/>
                <w:szCs w:val="24"/>
                <w:lang w:val="fi-FI" w:eastAsia="fi-FI"/>
              </w:rPr>
            </w:pPr>
            <w:r>
              <w:rPr>
                <w:sz w:val="24"/>
                <w:szCs w:val="24"/>
                <w:lang w:val="fi-FI" w:eastAsia="fi-FI"/>
              </w:rPr>
              <w:t>6.</w:t>
            </w:r>
            <w:r w:rsidRPr="001D230C">
              <w:rPr>
                <w:b/>
                <w:sz w:val="24"/>
                <w:szCs w:val="24"/>
                <w:lang w:val="fi-FI" w:eastAsia="fi-FI"/>
              </w:rPr>
              <w:t>Продаја часописа</w:t>
            </w:r>
            <w:r w:rsidRPr="00A14D18">
              <w:rPr>
                <w:sz w:val="24"/>
                <w:szCs w:val="24"/>
                <w:lang w:val="fi-FI" w:eastAsia="fi-FI"/>
              </w:rPr>
              <w:t xml:space="preserve"> </w:t>
            </w:r>
            <w:r>
              <w:rPr>
                <w:sz w:val="24"/>
                <w:szCs w:val="24"/>
                <w:lang w:eastAsia="fi-FI"/>
              </w:rPr>
              <w:t>ће</w:t>
            </w:r>
            <w:r w:rsidRPr="00EB384A">
              <w:rPr>
                <w:sz w:val="24"/>
                <w:szCs w:val="24"/>
                <w:lang w:val="fi-FI" w:eastAsia="fi-FI"/>
              </w:rPr>
              <w:t xml:space="preserve"> </w:t>
            </w:r>
            <w:r w:rsidRPr="00A14D18">
              <w:rPr>
                <w:sz w:val="24"/>
                <w:szCs w:val="24"/>
                <w:lang w:val="fi-FI" w:eastAsia="fi-FI"/>
              </w:rPr>
              <w:t>се одвија</w:t>
            </w:r>
            <w:r>
              <w:rPr>
                <w:sz w:val="24"/>
                <w:szCs w:val="24"/>
                <w:lang w:eastAsia="fi-FI"/>
              </w:rPr>
              <w:t>ти</w:t>
            </w:r>
            <w:r w:rsidRPr="00A14D18">
              <w:rPr>
                <w:sz w:val="24"/>
                <w:szCs w:val="24"/>
                <w:lang w:val="fi-FI" w:eastAsia="fi-FI"/>
              </w:rPr>
              <w:t xml:space="preserve"> у школи. Будући да је реч о листу у који могу бити укључени сви ученици школе, продају </w:t>
            </w:r>
            <w:r>
              <w:rPr>
                <w:sz w:val="24"/>
                <w:szCs w:val="24"/>
                <w:lang w:eastAsia="fi-FI"/>
              </w:rPr>
              <w:t>ће</w:t>
            </w:r>
            <w:r w:rsidRPr="00EB384A">
              <w:rPr>
                <w:sz w:val="24"/>
                <w:szCs w:val="24"/>
                <w:lang w:val="fi-FI" w:eastAsia="fi-FI"/>
              </w:rPr>
              <w:t xml:space="preserve"> </w:t>
            </w:r>
            <w:r>
              <w:rPr>
                <w:sz w:val="24"/>
                <w:szCs w:val="24"/>
                <w:lang w:val="fi-FI" w:eastAsia="fi-FI"/>
              </w:rPr>
              <w:t>врш</w:t>
            </w:r>
            <w:r>
              <w:rPr>
                <w:sz w:val="24"/>
                <w:szCs w:val="24"/>
                <w:lang w:eastAsia="fi-FI"/>
              </w:rPr>
              <w:t>ити</w:t>
            </w:r>
            <w:r w:rsidRPr="00A14D18">
              <w:rPr>
                <w:sz w:val="24"/>
                <w:szCs w:val="24"/>
                <w:lang w:val="fi-FI" w:eastAsia="fi-FI"/>
              </w:rPr>
              <w:t xml:space="preserve"> ученици, у свакој смени по два. Њихов задатак </w:t>
            </w:r>
            <w:r>
              <w:rPr>
                <w:sz w:val="24"/>
                <w:szCs w:val="24"/>
                <w:lang w:eastAsia="fi-FI"/>
              </w:rPr>
              <w:t>ће</w:t>
            </w:r>
            <w:r w:rsidRPr="00EB384A">
              <w:rPr>
                <w:sz w:val="24"/>
                <w:szCs w:val="24"/>
                <w:lang w:val="fi-FI" w:eastAsia="fi-FI"/>
              </w:rPr>
              <w:t xml:space="preserve"> </w:t>
            </w:r>
            <w:r>
              <w:rPr>
                <w:sz w:val="24"/>
                <w:szCs w:val="24"/>
                <w:lang w:eastAsia="fi-FI"/>
              </w:rPr>
              <w:t>бити</w:t>
            </w:r>
            <w:r w:rsidRPr="00EB384A">
              <w:rPr>
                <w:sz w:val="24"/>
                <w:szCs w:val="24"/>
                <w:lang w:val="fi-FI" w:eastAsia="fi-FI"/>
              </w:rPr>
              <w:t xml:space="preserve"> </w:t>
            </w:r>
            <w:r w:rsidRPr="00A14D18">
              <w:rPr>
                <w:sz w:val="24"/>
                <w:szCs w:val="24"/>
                <w:lang w:val="fi-FI" w:eastAsia="fi-FI"/>
              </w:rPr>
              <w:t xml:space="preserve">да анимирају остале ученике, родитеље и запослене у школи да купују „ДЕСЕТКУ“,  да воде прецизну евиденцију о сваком продатом примерку и да, на крају свог радног дана, доставе задуженом члану редакције извештај о продаји у </w:t>
            </w:r>
            <w:r>
              <w:rPr>
                <w:sz w:val="24"/>
                <w:szCs w:val="24"/>
                <w:lang w:eastAsia="fi-FI"/>
              </w:rPr>
              <w:t>свој</w:t>
            </w:r>
            <w:r w:rsidRPr="00A14D18">
              <w:rPr>
                <w:sz w:val="24"/>
                <w:szCs w:val="24"/>
                <w:lang w:val="fi-FI" w:eastAsia="fi-FI"/>
              </w:rPr>
              <w:t>ој смени.</w:t>
            </w:r>
          </w:p>
          <w:p w:rsidR="000059D8" w:rsidRPr="00EB384A" w:rsidRDefault="000059D8" w:rsidP="007A5D5F">
            <w:pPr>
              <w:jc w:val="both"/>
              <w:rPr>
                <w:sz w:val="24"/>
                <w:szCs w:val="24"/>
                <w:lang w:val="fi-FI" w:eastAsia="fi-FI"/>
              </w:rPr>
            </w:pPr>
            <w:r>
              <w:rPr>
                <w:sz w:val="24"/>
                <w:szCs w:val="24"/>
                <w:lang w:val="fi-FI" w:eastAsia="fi-FI"/>
              </w:rPr>
              <w:t>7.</w:t>
            </w:r>
            <w:r w:rsidRPr="001D230C">
              <w:rPr>
                <w:b/>
                <w:sz w:val="24"/>
                <w:szCs w:val="24"/>
                <w:lang w:val="fi-FI" w:eastAsia="fi-FI"/>
              </w:rPr>
              <w:t>Фаза сумирања резултата продаје</w:t>
            </w:r>
            <w:r w:rsidRPr="00A14D18">
              <w:rPr>
                <w:sz w:val="24"/>
                <w:szCs w:val="24"/>
                <w:lang w:val="fi-FI" w:eastAsia="fi-FI"/>
              </w:rPr>
              <w:t xml:space="preserve">. Ову фазу заједнички </w:t>
            </w:r>
            <w:r>
              <w:rPr>
                <w:sz w:val="24"/>
                <w:szCs w:val="24"/>
                <w:lang w:eastAsia="fi-FI"/>
              </w:rPr>
              <w:t>ће</w:t>
            </w:r>
            <w:r w:rsidRPr="00EB384A">
              <w:rPr>
                <w:sz w:val="24"/>
                <w:szCs w:val="24"/>
                <w:lang w:val="fi-FI" w:eastAsia="fi-FI"/>
              </w:rPr>
              <w:t xml:space="preserve"> </w:t>
            </w:r>
            <w:r>
              <w:rPr>
                <w:sz w:val="24"/>
                <w:szCs w:val="24"/>
                <w:lang w:val="fi-FI" w:eastAsia="fi-FI"/>
              </w:rPr>
              <w:t>обавља</w:t>
            </w:r>
            <w:r>
              <w:rPr>
                <w:sz w:val="24"/>
                <w:szCs w:val="24"/>
                <w:lang w:eastAsia="fi-FI"/>
              </w:rPr>
              <w:t>ти</w:t>
            </w:r>
            <w:r w:rsidRPr="00A14D18">
              <w:rPr>
                <w:sz w:val="24"/>
                <w:szCs w:val="24"/>
                <w:lang w:val="fi-FI" w:eastAsia="fi-FI"/>
              </w:rPr>
              <w:t xml:space="preserve"> сви чланови редакциј</w:t>
            </w:r>
            <w:r>
              <w:rPr>
                <w:sz w:val="24"/>
                <w:szCs w:val="24"/>
                <w:lang w:val="fi-FI" w:eastAsia="fi-FI"/>
              </w:rPr>
              <w:t>е, а извештај о продаји састав</w:t>
            </w:r>
            <w:r>
              <w:rPr>
                <w:sz w:val="24"/>
                <w:szCs w:val="24"/>
                <w:lang w:eastAsia="fi-FI"/>
              </w:rPr>
              <w:t>иће</w:t>
            </w:r>
            <w:r w:rsidRPr="00A14D18">
              <w:rPr>
                <w:sz w:val="24"/>
                <w:szCs w:val="24"/>
                <w:lang w:val="fi-FI" w:eastAsia="fi-FI"/>
              </w:rPr>
              <w:t xml:space="preserve"> у електронској форми један од чланова кога одаберу они сами. Зарађени новац биће уложен у штампање наредног броја јер је идеја да часопис издржава самог себе.</w:t>
            </w:r>
          </w:p>
        </w:tc>
      </w:tr>
      <w:tr w:rsidR="000059D8" w:rsidRPr="00CC3A9B" w:rsidTr="000059D8">
        <w:trPr>
          <w:jc w:val="center"/>
        </w:trPr>
        <w:tc>
          <w:tcPr>
            <w:tcW w:w="1771" w:type="dxa"/>
          </w:tcPr>
          <w:p w:rsidR="000059D8" w:rsidRPr="007C7DB4" w:rsidRDefault="000059D8" w:rsidP="007A5D5F">
            <w:pPr>
              <w:jc w:val="both"/>
              <w:rPr>
                <w:sz w:val="24"/>
                <w:szCs w:val="24"/>
                <w:lang w:eastAsia="fi-FI"/>
              </w:rPr>
            </w:pPr>
            <w:r>
              <w:rPr>
                <w:sz w:val="24"/>
                <w:szCs w:val="24"/>
                <w:lang w:eastAsia="fi-FI"/>
              </w:rPr>
              <w:lastRenderedPageBreak/>
              <w:t xml:space="preserve">Материјал, извори, помагала, опрема </w:t>
            </w:r>
          </w:p>
        </w:tc>
        <w:tc>
          <w:tcPr>
            <w:tcW w:w="7847" w:type="dxa"/>
          </w:tcPr>
          <w:p w:rsidR="000059D8" w:rsidRPr="007C7DB4" w:rsidRDefault="000059D8" w:rsidP="00212EC6">
            <w:pPr>
              <w:widowControl/>
              <w:numPr>
                <w:ilvl w:val="0"/>
                <w:numId w:val="192"/>
              </w:numPr>
              <w:tabs>
                <w:tab w:val="left" w:pos="214"/>
                <w:tab w:val="left" w:pos="299"/>
              </w:tabs>
              <w:autoSpaceDE/>
              <w:autoSpaceDN/>
              <w:ind w:left="29"/>
              <w:contextualSpacing/>
              <w:jc w:val="both"/>
              <w:rPr>
                <w:sz w:val="24"/>
                <w:szCs w:val="24"/>
                <w:lang w:val="fi-FI" w:eastAsia="fi-FI"/>
              </w:rPr>
            </w:pPr>
            <w:r>
              <w:rPr>
                <w:sz w:val="24"/>
                <w:szCs w:val="24"/>
                <w:lang w:val="sr-Cyrl-CS" w:eastAsia="fi-FI"/>
              </w:rPr>
              <w:t>лап-топ; камере мобилних телефона; различити извори информација из медија или са интернета; радови ученика; фотографије; компјутерски програми за дизајнирање текста</w:t>
            </w:r>
          </w:p>
        </w:tc>
      </w:tr>
      <w:tr w:rsidR="000059D8" w:rsidRPr="00CC3A9B" w:rsidTr="000059D8">
        <w:trPr>
          <w:jc w:val="center"/>
        </w:trPr>
        <w:tc>
          <w:tcPr>
            <w:tcW w:w="1771" w:type="dxa"/>
          </w:tcPr>
          <w:p w:rsidR="000059D8" w:rsidRPr="007C7DB4" w:rsidRDefault="000059D8" w:rsidP="007A5D5F">
            <w:pPr>
              <w:jc w:val="both"/>
              <w:rPr>
                <w:sz w:val="24"/>
                <w:szCs w:val="24"/>
                <w:lang w:eastAsia="fi-FI"/>
              </w:rPr>
            </w:pPr>
            <w:r>
              <w:rPr>
                <w:sz w:val="24"/>
                <w:szCs w:val="24"/>
                <w:lang w:eastAsia="fi-FI"/>
              </w:rPr>
              <w:t>Улога и задаци наставника</w:t>
            </w:r>
          </w:p>
        </w:tc>
        <w:tc>
          <w:tcPr>
            <w:tcW w:w="7847" w:type="dxa"/>
          </w:tcPr>
          <w:p w:rsidR="000059D8" w:rsidRPr="00B71584" w:rsidRDefault="000059D8" w:rsidP="007A5D5F">
            <w:pPr>
              <w:tabs>
                <w:tab w:val="left" w:pos="119"/>
                <w:tab w:val="left" w:pos="214"/>
                <w:tab w:val="left" w:pos="389"/>
              </w:tabs>
              <w:contextualSpacing/>
              <w:jc w:val="both"/>
              <w:rPr>
                <w:sz w:val="24"/>
                <w:szCs w:val="24"/>
                <w:lang w:eastAsia="fi-FI"/>
              </w:rPr>
            </w:pPr>
            <w:r w:rsidRPr="00B71584">
              <w:rPr>
                <w:sz w:val="24"/>
                <w:szCs w:val="24"/>
                <w:lang w:val="fi-FI" w:eastAsia="fi-FI"/>
              </w:rPr>
              <w:t>упознавање ученика са претходним бројевима „ДЕСЕТКЕ- часописа ученика Десете гимназије“ и аним</w:t>
            </w:r>
            <w:r>
              <w:rPr>
                <w:sz w:val="24"/>
                <w:szCs w:val="24"/>
                <w:lang w:val="fi-FI" w:eastAsia="fi-FI"/>
              </w:rPr>
              <w:t xml:space="preserve">ирање ученика да се укључе у пројекат; </w:t>
            </w:r>
            <w:r>
              <w:rPr>
                <w:sz w:val="24"/>
                <w:szCs w:val="24"/>
                <w:lang w:eastAsia="fi-FI"/>
              </w:rPr>
              <w:t>сарадња са члановима редакције у избору текстова и прилога; рад на прегледању и лектури текстова; сарадња са уредницима броја током читавог процеса рада; уговарање штампе након избора штампарије; учествовање и контрола тока продаје</w:t>
            </w:r>
          </w:p>
        </w:tc>
      </w:tr>
      <w:tr w:rsidR="000059D8" w:rsidRPr="00CC3A9B" w:rsidTr="000059D8">
        <w:trPr>
          <w:jc w:val="center"/>
        </w:trPr>
        <w:tc>
          <w:tcPr>
            <w:tcW w:w="1771" w:type="dxa"/>
          </w:tcPr>
          <w:p w:rsidR="000059D8" w:rsidRPr="007C7DB4" w:rsidRDefault="000059D8" w:rsidP="007A5D5F">
            <w:pPr>
              <w:jc w:val="both"/>
              <w:rPr>
                <w:sz w:val="24"/>
                <w:szCs w:val="24"/>
                <w:lang w:eastAsia="fi-FI"/>
              </w:rPr>
            </w:pPr>
            <w:r>
              <w:rPr>
                <w:sz w:val="24"/>
                <w:szCs w:val="24"/>
                <w:lang w:eastAsia="fi-FI"/>
              </w:rPr>
              <w:t>Улога и задаци ученика</w:t>
            </w:r>
          </w:p>
        </w:tc>
        <w:tc>
          <w:tcPr>
            <w:tcW w:w="7847" w:type="dxa"/>
          </w:tcPr>
          <w:p w:rsidR="000059D8" w:rsidRPr="000222D0" w:rsidRDefault="000059D8" w:rsidP="007A5D5F">
            <w:pPr>
              <w:tabs>
                <w:tab w:val="left" w:pos="214"/>
              </w:tabs>
              <w:jc w:val="both"/>
              <w:rPr>
                <w:sz w:val="24"/>
                <w:szCs w:val="24"/>
                <w:lang w:eastAsia="fi-FI"/>
              </w:rPr>
            </w:pPr>
            <w:r>
              <w:rPr>
                <w:sz w:val="24"/>
                <w:szCs w:val="24"/>
                <w:lang w:eastAsia="fi-FI"/>
              </w:rPr>
              <w:t>Ученици бирају уредника броја и остале уреднике; у</w:t>
            </w:r>
            <w:r w:rsidRPr="00226807">
              <w:rPr>
                <w:sz w:val="24"/>
                <w:szCs w:val="24"/>
                <w:lang w:val="fi-FI" w:eastAsia="fi-FI"/>
              </w:rPr>
              <w:t xml:space="preserve"> координацији са главним и одговорним уредником</w:t>
            </w:r>
            <w:r>
              <w:rPr>
                <w:sz w:val="24"/>
                <w:szCs w:val="24"/>
                <w:lang w:eastAsia="fi-FI"/>
              </w:rPr>
              <w:t>;</w:t>
            </w:r>
            <w:r>
              <w:rPr>
                <w:sz w:val="24"/>
                <w:szCs w:val="24"/>
                <w:lang w:val="fi-FI" w:eastAsia="fi-FI"/>
              </w:rPr>
              <w:t xml:space="preserve"> чланови редакције, врш</w:t>
            </w:r>
            <w:r>
              <w:rPr>
                <w:sz w:val="24"/>
                <w:szCs w:val="24"/>
                <w:lang w:eastAsia="fi-FI"/>
              </w:rPr>
              <w:t>е</w:t>
            </w:r>
            <w:r w:rsidRPr="00226807">
              <w:rPr>
                <w:sz w:val="24"/>
                <w:szCs w:val="24"/>
                <w:lang w:val="fi-FI" w:eastAsia="fi-FI"/>
              </w:rPr>
              <w:t xml:space="preserve"> избор текстова, п</w:t>
            </w:r>
            <w:r>
              <w:rPr>
                <w:sz w:val="24"/>
                <w:szCs w:val="24"/>
                <w:lang w:val="fi-FI" w:eastAsia="fi-FI"/>
              </w:rPr>
              <w:t>рилога и фотографија</w:t>
            </w:r>
            <w:r>
              <w:rPr>
                <w:sz w:val="24"/>
                <w:szCs w:val="24"/>
                <w:lang w:eastAsia="fi-FI"/>
              </w:rPr>
              <w:t>;</w:t>
            </w:r>
            <w:r>
              <w:rPr>
                <w:sz w:val="24"/>
                <w:szCs w:val="24"/>
                <w:lang w:val="fi-FI" w:eastAsia="fi-FI"/>
              </w:rPr>
              <w:t xml:space="preserve"> договара</w:t>
            </w:r>
            <w:r>
              <w:rPr>
                <w:sz w:val="24"/>
                <w:szCs w:val="24"/>
                <w:lang w:eastAsia="fi-FI"/>
              </w:rPr>
              <w:t>ју</w:t>
            </w:r>
            <w:r w:rsidRPr="00226807">
              <w:rPr>
                <w:sz w:val="24"/>
                <w:szCs w:val="24"/>
                <w:lang w:val="fi-FI" w:eastAsia="fi-FI"/>
              </w:rPr>
              <w:t xml:space="preserve"> о техничкој опреми и графичком дизајну</w:t>
            </w:r>
            <w:r>
              <w:rPr>
                <w:sz w:val="24"/>
                <w:szCs w:val="24"/>
                <w:lang w:eastAsia="fi-FI"/>
              </w:rPr>
              <w:t>; раде припрему за штампу; учествују у избору штампарије и организацији продаје часописа; учествују у организацији и реализацији продаје часописа; сумирају резултате продаје; анализирају квалитет часописа; позитивна и негативна искуства и договарају о стратегији за наредни број</w:t>
            </w:r>
          </w:p>
        </w:tc>
      </w:tr>
      <w:tr w:rsidR="000059D8" w:rsidRPr="00CC3A9B" w:rsidTr="000059D8">
        <w:trPr>
          <w:jc w:val="center"/>
        </w:trPr>
        <w:tc>
          <w:tcPr>
            <w:tcW w:w="1771" w:type="dxa"/>
          </w:tcPr>
          <w:p w:rsidR="000059D8" w:rsidRPr="007C7DB4" w:rsidRDefault="000059D8" w:rsidP="007A5D5F">
            <w:pPr>
              <w:jc w:val="both"/>
              <w:rPr>
                <w:color w:val="000000"/>
                <w:sz w:val="24"/>
                <w:szCs w:val="24"/>
                <w:lang w:eastAsia="fi-FI"/>
              </w:rPr>
            </w:pPr>
            <w:r>
              <w:rPr>
                <w:color w:val="000000"/>
                <w:sz w:val="24"/>
                <w:szCs w:val="24"/>
                <w:lang w:eastAsia="fi-FI"/>
              </w:rPr>
              <w:t>Резиме и закључци пројекта</w:t>
            </w:r>
          </w:p>
        </w:tc>
        <w:tc>
          <w:tcPr>
            <w:tcW w:w="7847" w:type="dxa"/>
          </w:tcPr>
          <w:p w:rsidR="000059D8" w:rsidRPr="006575F9" w:rsidRDefault="000059D8" w:rsidP="007A5D5F">
            <w:pPr>
              <w:ind w:left="72"/>
              <w:jc w:val="both"/>
              <w:rPr>
                <w:rFonts w:eastAsia="Calibri"/>
                <w:szCs w:val="24"/>
                <w:lang w:val="sr-Cyrl-CS" w:bidi="en-US"/>
              </w:rPr>
            </w:pPr>
            <w:r>
              <w:rPr>
                <w:rFonts w:eastAsia="Calibri"/>
                <w:szCs w:val="24"/>
                <w:lang w:val="sr-Cyrl-CS" w:bidi="en-US"/>
              </w:rPr>
              <w:t>Искуства до сада објављених</w:t>
            </w:r>
            <w:r w:rsidRPr="006575F9">
              <w:rPr>
                <w:rFonts w:eastAsia="Calibri"/>
                <w:szCs w:val="24"/>
                <w:lang w:val="sr-Cyrl-CS" w:bidi="en-US"/>
              </w:rPr>
              <w:t xml:space="preserve"> број</w:t>
            </w:r>
            <w:r>
              <w:rPr>
                <w:rFonts w:eastAsia="Calibri"/>
                <w:szCs w:val="24"/>
                <w:lang w:val="sr-Cyrl-CS" w:bidi="en-US"/>
              </w:rPr>
              <w:t>ев</w:t>
            </w:r>
            <w:r w:rsidRPr="006575F9">
              <w:rPr>
                <w:rFonts w:eastAsia="Calibri"/>
                <w:szCs w:val="24"/>
                <w:lang w:val="sr-Cyrl-CS" w:bidi="en-US"/>
              </w:rPr>
              <w:t xml:space="preserve">а </w:t>
            </w:r>
            <w:r w:rsidRPr="006575F9">
              <w:rPr>
                <w:rFonts w:eastAsia="Calibri"/>
                <w:b/>
                <w:szCs w:val="24"/>
                <w:lang w:val="sr-Cyrl-CS" w:bidi="en-US"/>
              </w:rPr>
              <w:t>„ДЕСЕТКЕ-</w:t>
            </w:r>
            <w:r w:rsidRPr="006575F9">
              <w:rPr>
                <w:rFonts w:eastAsia="Calibri"/>
                <w:szCs w:val="24"/>
                <w:lang w:val="sr-Cyrl-CS" w:bidi="en-US"/>
              </w:rPr>
              <w:t xml:space="preserve"> </w:t>
            </w:r>
            <w:r w:rsidRPr="006575F9">
              <w:rPr>
                <w:rFonts w:eastAsia="Calibri"/>
                <w:b/>
                <w:szCs w:val="24"/>
                <w:lang w:val="sr-Cyrl-CS" w:bidi="en-US"/>
              </w:rPr>
              <w:t>часописа ученика Десете гимназије“</w:t>
            </w:r>
            <w:r w:rsidRPr="006575F9">
              <w:rPr>
                <w:rFonts w:eastAsia="Calibri"/>
                <w:szCs w:val="24"/>
                <w:lang w:val="sr-Cyrl-CS" w:bidi="en-US"/>
              </w:rPr>
              <w:t xml:space="preserve"> показала су да су ученици, уз стручну помоћ  и правилно мотивисани, спремни да испоље своју креативност на различите начине, </w:t>
            </w:r>
            <w:r w:rsidRPr="003445EE">
              <w:rPr>
                <w:rFonts w:eastAsia="Calibri"/>
                <w:szCs w:val="24"/>
                <w:lang w:bidi="en-US"/>
              </w:rPr>
              <w:t>преузимају одговорност</w:t>
            </w:r>
            <w:r w:rsidRPr="006575F9">
              <w:rPr>
                <w:rFonts w:eastAsia="Calibri"/>
                <w:szCs w:val="24"/>
                <w:lang w:val="sr-Cyrl-CS" w:bidi="en-US"/>
              </w:rPr>
              <w:t xml:space="preserve"> за реализацију различитих идеја,  сарадњу и тимски рад  и способни да </w:t>
            </w:r>
            <w:r w:rsidRPr="003445EE">
              <w:rPr>
                <w:rFonts w:eastAsia="Calibri"/>
                <w:szCs w:val="24"/>
                <w:lang w:bidi="en-US"/>
              </w:rPr>
              <w:t xml:space="preserve"> </w:t>
            </w:r>
            <w:r w:rsidRPr="006575F9">
              <w:rPr>
                <w:rFonts w:eastAsia="Calibri"/>
                <w:szCs w:val="24"/>
                <w:lang w:val="sr-Cyrl-CS" w:bidi="en-US"/>
              </w:rPr>
              <w:t xml:space="preserve">развијају </w:t>
            </w:r>
            <w:r w:rsidRPr="003445EE">
              <w:rPr>
                <w:rFonts w:eastAsia="Calibri"/>
                <w:szCs w:val="24"/>
                <w:lang w:bidi="en-US"/>
              </w:rPr>
              <w:t>предузетнички приступ</w:t>
            </w:r>
            <w:r w:rsidRPr="006575F9">
              <w:rPr>
                <w:rFonts w:eastAsia="Calibri"/>
                <w:szCs w:val="24"/>
                <w:lang w:val="sr-Cyrl-CS" w:bidi="en-US"/>
              </w:rPr>
              <w:t>.</w:t>
            </w:r>
          </w:p>
          <w:p w:rsidR="000059D8" w:rsidRPr="007C7DB4" w:rsidRDefault="000059D8" w:rsidP="007A5D5F">
            <w:pPr>
              <w:contextualSpacing/>
              <w:jc w:val="both"/>
              <w:rPr>
                <w:rFonts w:eastAsia="Calibri"/>
                <w:b/>
                <w:lang w:val="sr-Cyrl-CS" w:bidi="en-US"/>
              </w:rPr>
            </w:pPr>
          </w:p>
        </w:tc>
      </w:tr>
      <w:tr w:rsidR="000059D8" w:rsidRPr="00CC3A9B" w:rsidTr="000059D8">
        <w:trPr>
          <w:jc w:val="center"/>
        </w:trPr>
        <w:tc>
          <w:tcPr>
            <w:tcW w:w="1771" w:type="dxa"/>
          </w:tcPr>
          <w:p w:rsidR="000059D8" w:rsidRDefault="000059D8" w:rsidP="007A5D5F">
            <w:pPr>
              <w:jc w:val="both"/>
              <w:rPr>
                <w:sz w:val="24"/>
                <w:szCs w:val="24"/>
                <w:lang w:eastAsia="fi-FI"/>
              </w:rPr>
            </w:pPr>
            <w:r>
              <w:rPr>
                <w:sz w:val="24"/>
                <w:szCs w:val="24"/>
                <w:lang w:eastAsia="fi-FI"/>
              </w:rPr>
              <w:t xml:space="preserve">Оцењивање </w:t>
            </w:r>
            <w:r>
              <w:rPr>
                <w:sz w:val="24"/>
                <w:szCs w:val="24"/>
                <w:lang w:eastAsia="fi-FI"/>
              </w:rPr>
              <w:lastRenderedPageBreak/>
              <w:t>учења, оцерњивање за учење и као учење</w:t>
            </w:r>
          </w:p>
          <w:p w:rsidR="000059D8" w:rsidRDefault="000059D8" w:rsidP="007A5D5F">
            <w:pPr>
              <w:jc w:val="both"/>
              <w:rPr>
                <w:sz w:val="24"/>
                <w:szCs w:val="24"/>
                <w:lang w:eastAsia="fi-FI"/>
              </w:rPr>
            </w:pPr>
          </w:p>
          <w:p w:rsidR="000059D8" w:rsidRPr="003445EE" w:rsidRDefault="000059D8" w:rsidP="007A5D5F">
            <w:pPr>
              <w:jc w:val="both"/>
              <w:rPr>
                <w:sz w:val="24"/>
                <w:szCs w:val="24"/>
                <w:lang w:eastAsia="fi-FI"/>
              </w:rPr>
            </w:pPr>
          </w:p>
        </w:tc>
        <w:tc>
          <w:tcPr>
            <w:tcW w:w="7847" w:type="dxa"/>
          </w:tcPr>
          <w:p w:rsidR="000059D8" w:rsidRPr="00B71584" w:rsidRDefault="000059D8" w:rsidP="007A5D5F">
            <w:pPr>
              <w:jc w:val="both"/>
              <w:rPr>
                <w:rFonts w:eastAsia="Calibri"/>
                <w:color w:val="000000"/>
                <w:sz w:val="24"/>
                <w:szCs w:val="24"/>
                <w:lang w:bidi="en-US"/>
              </w:rPr>
            </w:pPr>
            <w:r w:rsidRPr="003445EE">
              <w:rPr>
                <w:rFonts w:eastAsia="Calibri"/>
                <w:color w:val="000000"/>
                <w:sz w:val="24"/>
                <w:szCs w:val="24"/>
                <w:lang w:bidi="en-US"/>
              </w:rPr>
              <w:lastRenderedPageBreak/>
              <w:t xml:space="preserve"> Међупредметне компетенције које подржава пројекат:</w:t>
            </w:r>
          </w:p>
          <w:p w:rsidR="000059D8" w:rsidRPr="003445EE" w:rsidRDefault="000059D8" w:rsidP="007A5D5F">
            <w:pPr>
              <w:jc w:val="both"/>
              <w:rPr>
                <w:rFonts w:eastAsia="Calibri"/>
                <w:color w:val="000000"/>
                <w:sz w:val="24"/>
                <w:szCs w:val="24"/>
                <w:lang w:bidi="en-US"/>
              </w:rPr>
            </w:pPr>
            <w:r w:rsidRPr="003445EE">
              <w:rPr>
                <w:rFonts w:eastAsia="Calibri"/>
                <w:color w:val="000000"/>
                <w:sz w:val="24"/>
                <w:szCs w:val="24"/>
                <w:lang w:bidi="en-US"/>
              </w:rPr>
              <w:lastRenderedPageBreak/>
              <w:t>1.</w:t>
            </w:r>
            <w:r w:rsidR="00F5599B">
              <w:rPr>
                <w:rFonts w:eastAsia="Calibri"/>
                <w:color w:val="000000"/>
                <w:sz w:val="24"/>
                <w:szCs w:val="24"/>
                <w:lang w:val="sr-Cyrl-RS" w:bidi="en-US"/>
              </w:rPr>
              <w:t xml:space="preserve"> </w:t>
            </w:r>
            <w:r w:rsidRPr="003445EE">
              <w:rPr>
                <w:rFonts w:eastAsia="Calibri"/>
                <w:color w:val="000000"/>
                <w:sz w:val="24"/>
                <w:szCs w:val="24"/>
                <w:lang w:bidi="en-US"/>
              </w:rPr>
              <w:t>Компетенција за целоживотно учење: 2, 3, 5. и 7. фаза</w:t>
            </w:r>
          </w:p>
          <w:p w:rsidR="000059D8" w:rsidRPr="003445EE" w:rsidRDefault="000059D8" w:rsidP="007A5D5F">
            <w:pPr>
              <w:jc w:val="both"/>
              <w:rPr>
                <w:rFonts w:eastAsia="Calibri"/>
                <w:color w:val="000000"/>
                <w:sz w:val="24"/>
                <w:szCs w:val="24"/>
                <w:lang w:bidi="en-US"/>
              </w:rPr>
            </w:pPr>
            <w:r w:rsidRPr="003445EE">
              <w:rPr>
                <w:rFonts w:eastAsia="Calibri"/>
                <w:color w:val="000000"/>
                <w:sz w:val="24"/>
                <w:szCs w:val="24"/>
                <w:lang w:bidi="en-US"/>
              </w:rPr>
              <w:t>2.</w:t>
            </w:r>
            <w:r w:rsidR="00F5599B">
              <w:rPr>
                <w:rFonts w:eastAsia="Calibri"/>
                <w:color w:val="000000"/>
                <w:sz w:val="24"/>
                <w:szCs w:val="24"/>
                <w:lang w:val="sr-Cyrl-RS" w:bidi="en-US"/>
              </w:rPr>
              <w:t xml:space="preserve"> </w:t>
            </w:r>
            <w:r w:rsidRPr="003445EE">
              <w:rPr>
                <w:rFonts w:eastAsia="Calibri"/>
                <w:color w:val="000000"/>
                <w:sz w:val="24"/>
                <w:szCs w:val="24"/>
                <w:lang w:bidi="en-US"/>
              </w:rPr>
              <w:t>Комуникација: 1, 2, 3, 4, 5, 6. и 7. фаза</w:t>
            </w:r>
          </w:p>
          <w:p w:rsidR="000059D8" w:rsidRPr="003445EE" w:rsidRDefault="000059D8" w:rsidP="007A5D5F">
            <w:pPr>
              <w:jc w:val="both"/>
              <w:rPr>
                <w:rFonts w:eastAsia="Calibri"/>
                <w:color w:val="000000"/>
                <w:sz w:val="24"/>
                <w:szCs w:val="24"/>
                <w:lang w:bidi="en-US"/>
              </w:rPr>
            </w:pPr>
            <w:r w:rsidRPr="003445EE">
              <w:rPr>
                <w:rFonts w:eastAsia="Calibri"/>
                <w:color w:val="000000"/>
                <w:sz w:val="24"/>
                <w:szCs w:val="24"/>
                <w:lang w:bidi="en-US"/>
              </w:rPr>
              <w:t>3.</w:t>
            </w:r>
            <w:r w:rsidR="00F5599B">
              <w:rPr>
                <w:rFonts w:eastAsia="Calibri"/>
                <w:color w:val="000000"/>
                <w:sz w:val="24"/>
                <w:szCs w:val="24"/>
                <w:lang w:val="sr-Cyrl-RS" w:bidi="en-US"/>
              </w:rPr>
              <w:t xml:space="preserve"> </w:t>
            </w:r>
            <w:r w:rsidRPr="003445EE">
              <w:rPr>
                <w:rFonts w:eastAsia="Calibri"/>
                <w:color w:val="000000"/>
                <w:sz w:val="24"/>
                <w:szCs w:val="24"/>
                <w:lang w:bidi="en-US"/>
              </w:rPr>
              <w:t>Рад са подацима и информацијама: 1, 2, 3, 4, 5, 6. и 7. фаза</w:t>
            </w:r>
          </w:p>
          <w:p w:rsidR="000059D8" w:rsidRPr="003445EE" w:rsidRDefault="000059D8" w:rsidP="007A5D5F">
            <w:pPr>
              <w:jc w:val="both"/>
              <w:rPr>
                <w:rFonts w:eastAsia="Calibri"/>
                <w:color w:val="000000"/>
                <w:sz w:val="24"/>
                <w:szCs w:val="24"/>
                <w:lang w:bidi="en-US"/>
              </w:rPr>
            </w:pPr>
            <w:r w:rsidRPr="003445EE">
              <w:rPr>
                <w:rFonts w:eastAsia="Calibri"/>
                <w:color w:val="000000"/>
                <w:sz w:val="24"/>
                <w:szCs w:val="24"/>
                <w:lang w:bidi="en-US"/>
              </w:rPr>
              <w:t>4.</w:t>
            </w:r>
            <w:r w:rsidR="00F5599B">
              <w:rPr>
                <w:rFonts w:eastAsia="Calibri"/>
                <w:color w:val="000000"/>
                <w:sz w:val="24"/>
                <w:szCs w:val="24"/>
                <w:lang w:val="sr-Cyrl-RS" w:bidi="en-US"/>
              </w:rPr>
              <w:t xml:space="preserve"> </w:t>
            </w:r>
            <w:r w:rsidRPr="003445EE">
              <w:rPr>
                <w:rFonts w:eastAsia="Calibri"/>
                <w:color w:val="000000"/>
                <w:sz w:val="24"/>
                <w:szCs w:val="24"/>
                <w:lang w:bidi="en-US"/>
              </w:rPr>
              <w:t>Дигитална компетенција: 2, 3, 4, 5. и 7. фаза</w:t>
            </w:r>
          </w:p>
          <w:p w:rsidR="000059D8" w:rsidRPr="003445EE" w:rsidRDefault="000059D8" w:rsidP="007A5D5F">
            <w:pPr>
              <w:jc w:val="both"/>
              <w:rPr>
                <w:rFonts w:eastAsia="Calibri"/>
                <w:color w:val="000000"/>
                <w:sz w:val="24"/>
                <w:szCs w:val="24"/>
                <w:lang w:bidi="en-US"/>
              </w:rPr>
            </w:pPr>
            <w:r w:rsidRPr="003445EE">
              <w:rPr>
                <w:rFonts w:eastAsia="Calibri"/>
                <w:color w:val="000000"/>
                <w:sz w:val="24"/>
                <w:szCs w:val="24"/>
                <w:lang w:bidi="en-US"/>
              </w:rPr>
              <w:t>5.</w:t>
            </w:r>
            <w:r w:rsidR="00F5599B">
              <w:rPr>
                <w:rFonts w:eastAsia="Calibri"/>
                <w:color w:val="000000"/>
                <w:sz w:val="24"/>
                <w:szCs w:val="24"/>
                <w:lang w:val="sr-Cyrl-RS" w:bidi="en-US"/>
              </w:rPr>
              <w:t xml:space="preserve"> </w:t>
            </w:r>
            <w:r w:rsidRPr="003445EE">
              <w:rPr>
                <w:rFonts w:eastAsia="Calibri"/>
                <w:color w:val="000000"/>
                <w:sz w:val="24"/>
                <w:szCs w:val="24"/>
                <w:lang w:bidi="en-US"/>
              </w:rPr>
              <w:t>Решавање проблема: 2, 3, 4, 5, 6. и 7.фаза</w:t>
            </w:r>
          </w:p>
          <w:p w:rsidR="000059D8" w:rsidRPr="003445EE" w:rsidRDefault="000059D8" w:rsidP="007A5D5F">
            <w:pPr>
              <w:jc w:val="both"/>
              <w:rPr>
                <w:rFonts w:eastAsia="Calibri"/>
                <w:color w:val="000000"/>
                <w:sz w:val="24"/>
                <w:szCs w:val="24"/>
                <w:lang w:bidi="en-US"/>
              </w:rPr>
            </w:pPr>
            <w:r w:rsidRPr="003445EE">
              <w:rPr>
                <w:rFonts w:eastAsia="Calibri"/>
                <w:color w:val="000000"/>
                <w:sz w:val="24"/>
                <w:szCs w:val="24"/>
                <w:lang w:bidi="en-US"/>
              </w:rPr>
              <w:t>6.</w:t>
            </w:r>
            <w:r w:rsidR="00F5599B">
              <w:rPr>
                <w:rFonts w:eastAsia="Calibri"/>
                <w:color w:val="000000"/>
                <w:sz w:val="24"/>
                <w:szCs w:val="24"/>
                <w:lang w:val="sr-Cyrl-RS" w:bidi="en-US"/>
              </w:rPr>
              <w:t xml:space="preserve"> </w:t>
            </w:r>
            <w:r w:rsidRPr="003445EE">
              <w:rPr>
                <w:rFonts w:eastAsia="Calibri"/>
                <w:color w:val="000000"/>
                <w:sz w:val="24"/>
                <w:szCs w:val="24"/>
                <w:lang w:bidi="en-US"/>
              </w:rPr>
              <w:t>Сарадња: 1, 3, 4, 5, 6. и 7.фаза</w:t>
            </w:r>
          </w:p>
          <w:p w:rsidR="000059D8" w:rsidRPr="003445EE" w:rsidRDefault="000059D8" w:rsidP="007A5D5F">
            <w:pPr>
              <w:jc w:val="both"/>
              <w:rPr>
                <w:rFonts w:eastAsia="Calibri"/>
                <w:color w:val="000000"/>
                <w:sz w:val="24"/>
                <w:szCs w:val="24"/>
                <w:lang w:bidi="en-US"/>
              </w:rPr>
            </w:pPr>
            <w:r w:rsidRPr="003445EE">
              <w:rPr>
                <w:rFonts w:eastAsia="Calibri"/>
                <w:color w:val="000000"/>
                <w:sz w:val="24"/>
                <w:szCs w:val="24"/>
                <w:lang w:bidi="en-US"/>
              </w:rPr>
              <w:t>7.</w:t>
            </w:r>
            <w:r w:rsidR="00F5599B">
              <w:rPr>
                <w:rFonts w:eastAsia="Calibri"/>
                <w:color w:val="000000"/>
                <w:sz w:val="24"/>
                <w:szCs w:val="24"/>
                <w:lang w:val="sr-Cyrl-RS" w:bidi="en-US"/>
              </w:rPr>
              <w:t xml:space="preserve"> </w:t>
            </w:r>
            <w:r w:rsidRPr="003445EE">
              <w:rPr>
                <w:rFonts w:eastAsia="Calibri"/>
                <w:color w:val="000000"/>
                <w:sz w:val="24"/>
                <w:szCs w:val="24"/>
                <w:lang w:bidi="en-US"/>
              </w:rPr>
              <w:t>Одговорно учешће у демократском друштву: 1, 3, 4, 5, 6. и 7.фаза</w:t>
            </w:r>
          </w:p>
          <w:p w:rsidR="000059D8" w:rsidRPr="006C0D28" w:rsidRDefault="000059D8" w:rsidP="007A5D5F">
            <w:pPr>
              <w:jc w:val="both"/>
              <w:rPr>
                <w:rFonts w:eastAsia="Calibri"/>
                <w:color w:val="000000"/>
                <w:sz w:val="24"/>
                <w:szCs w:val="24"/>
                <w:lang w:bidi="en-US"/>
              </w:rPr>
            </w:pPr>
            <w:r w:rsidRPr="006C0D28">
              <w:rPr>
                <w:rFonts w:eastAsia="Calibri"/>
                <w:color w:val="000000"/>
                <w:sz w:val="24"/>
                <w:szCs w:val="24"/>
                <w:lang w:bidi="en-US"/>
              </w:rPr>
              <w:t>8.</w:t>
            </w:r>
            <w:r w:rsidR="00F5599B">
              <w:rPr>
                <w:rFonts w:eastAsia="Calibri"/>
                <w:color w:val="000000"/>
                <w:sz w:val="24"/>
                <w:szCs w:val="24"/>
                <w:lang w:val="sr-Cyrl-RS" w:bidi="en-US"/>
              </w:rPr>
              <w:t xml:space="preserve"> </w:t>
            </w:r>
            <w:r w:rsidRPr="006C0D28">
              <w:rPr>
                <w:rFonts w:eastAsia="Calibri"/>
                <w:color w:val="000000"/>
                <w:sz w:val="24"/>
                <w:szCs w:val="24"/>
                <w:lang w:bidi="en-US"/>
              </w:rPr>
              <w:t>Естетичка компетенција: 1, 2. и 4. фаза</w:t>
            </w:r>
          </w:p>
          <w:p w:rsidR="000059D8" w:rsidRPr="005365C2" w:rsidRDefault="000059D8" w:rsidP="007A5D5F">
            <w:pPr>
              <w:jc w:val="both"/>
              <w:rPr>
                <w:rFonts w:eastAsia="Calibri"/>
                <w:color w:val="000000"/>
                <w:sz w:val="24"/>
                <w:szCs w:val="24"/>
                <w:lang w:bidi="en-US"/>
              </w:rPr>
            </w:pPr>
            <w:r w:rsidRPr="006C0D28">
              <w:rPr>
                <w:rFonts w:eastAsia="Calibri"/>
                <w:color w:val="000000"/>
                <w:sz w:val="24"/>
                <w:szCs w:val="24"/>
                <w:lang w:bidi="en-US"/>
              </w:rPr>
              <w:t>9.</w:t>
            </w:r>
            <w:r w:rsidR="00F5599B">
              <w:rPr>
                <w:rFonts w:eastAsia="Calibri"/>
                <w:color w:val="000000"/>
                <w:sz w:val="24"/>
                <w:szCs w:val="24"/>
                <w:lang w:val="sr-Cyrl-RS" w:bidi="en-US"/>
              </w:rPr>
              <w:t xml:space="preserve"> </w:t>
            </w:r>
            <w:r w:rsidRPr="006C0D28">
              <w:rPr>
                <w:rFonts w:eastAsia="Calibri"/>
                <w:color w:val="000000"/>
                <w:sz w:val="24"/>
                <w:szCs w:val="24"/>
                <w:lang w:bidi="en-US"/>
              </w:rPr>
              <w:t>Иницијативост и оријентација ка предузетништву: 1, 5, 6. и 7.фаза</w:t>
            </w:r>
          </w:p>
        </w:tc>
      </w:tr>
      <w:tr w:rsidR="000059D8" w:rsidRPr="00CC3A9B" w:rsidTr="000059D8">
        <w:trPr>
          <w:jc w:val="center"/>
        </w:trPr>
        <w:tc>
          <w:tcPr>
            <w:tcW w:w="1771" w:type="dxa"/>
          </w:tcPr>
          <w:p w:rsidR="000059D8" w:rsidRPr="007C7DB4" w:rsidRDefault="000059D8" w:rsidP="007A5D5F">
            <w:pPr>
              <w:jc w:val="both"/>
              <w:rPr>
                <w:sz w:val="24"/>
                <w:szCs w:val="24"/>
                <w:lang w:eastAsia="fi-FI"/>
              </w:rPr>
            </w:pPr>
            <w:r>
              <w:rPr>
                <w:sz w:val="24"/>
                <w:szCs w:val="24"/>
                <w:lang w:eastAsia="fi-FI"/>
              </w:rPr>
              <w:lastRenderedPageBreak/>
              <w:t>Сарадња између школе и породица; сарадња са другим партнерима</w:t>
            </w:r>
          </w:p>
        </w:tc>
        <w:tc>
          <w:tcPr>
            <w:tcW w:w="7847" w:type="dxa"/>
          </w:tcPr>
          <w:p w:rsidR="000059D8" w:rsidRDefault="000059D8" w:rsidP="007A5D5F">
            <w:pPr>
              <w:jc w:val="both"/>
              <w:rPr>
                <w:sz w:val="24"/>
                <w:szCs w:val="24"/>
                <w:lang w:eastAsia="fi-FI"/>
              </w:rPr>
            </w:pPr>
            <w:r>
              <w:rPr>
                <w:sz w:val="24"/>
                <w:szCs w:val="24"/>
                <w:lang w:eastAsia="fi-FI"/>
              </w:rPr>
              <w:t>Сарадња са родитељима, гостима, ученицима и запосленима кроз анимирање ученика-</w:t>
            </w:r>
            <w:r w:rsidR="00F5599B">
              <w:rPr>
                <w:sz w:val="24"/>
                <w:szCs w:val="24"/>
                <w:lang w:eastAsia="fi-FI"/>
              </w:rPr>
              <w:t>продаваца да се купује часопис</w:t>
            </w:r>
          </w:p>
          <w:p w:rsidR="000059D8" w:rsidRDefault="000059D8" w:rsidP="007A5D5F">
            <w:pPr>
              <w:jc w:val="both"/>
              <w:rPr>
                <w:sz w:val="24"/>
                <w:szCs w:val="24"/>
                <w:lang w:eastAsia="fi-FI"/>
              </w:rPr>
            </w:pPr>
            <w:r>
              <w:rPr>
                <w:sz w:val="24"/>
                <w:szCs w:val="24"/>
                <w:lang w:eastAsia="fi-FI"/>
              </w:rPr>
              <w:t>Сарадња са запосленима и бившим ђацима приликом избора тем</w:t>
            </w:r>
            <w:r w:rsidR="00F5599B">
              <w:rPr>
                <w:sz w:val="24"/>
                <w:szCs w:val="24"/>
                <w:lang w:eastAsia="fi-FI"/>
              </w:rPr>
              <w:t>а и писања текстова и интервјуа</w:t>
            </w:r>
          </w:p>
          <w:p w:rsidR="000059D8" w:rsidRDefault="000059D8" w:rsidP="007A5D5F">
            <w:pPr>
              <w:jc w:val="both"/>
              <w:rPr>
                <w:sz w:val="24"/>
                <w:szCs w:val="24"/>
                <w:lang w:eastAsia="fi-FI"/>
              </w:rPr>
            </w:pPr>
            <w:r>
              <w:rPr>
                <w:sz w:val="24"/>
                <w:szCs w:val="24"/>
                <w:lang w:eastAsia="fi-FI"/>
              </w:rPr>
              <w:t>Сарадња са штампаријама у циљ</w:t>
            </w:r>
            <w:r w:rsidR="00F5599B">
              <w:rPr>
                <w:sz w:val="24"/>
                <w:szCs w:val="24"/>
                <w:lang w:eastAsia="fi-FI"/>
              </w:rPr>
              <w:t>у добијања најповољније понуде</w:t>
            </w:r>
          </w:p>
          <w:p w:rsidR="000059D8" w:rsidRPr="007C7DB4" w:rsidRDefault="000059D8" w:rsidP="007A5D5F">
            <w:pPr>
              <w:jc w:val="both"/>
              <w:rPr>
                <w:sz w:val="24"/>
                <w:szCs w:val="24"/>
                <w:lang w:val="fi-FI" w:eastAsia="fi-FI"/>
              </w:rPr>
            </w:pPr>
          </w:p>
        </w:tc>
      </w:tr>
    </w:tbl>
    <w:p w:rsidR="006C0B8D" w:rsidRPr="003445EE" w:rsidRDefault="006C0B8D">
      <w:pPr>
        <w:pStyle w:val="BodyText"/>
        <w:spacing w:before="8"/>
        <w:rPr>
          <w:sz w:val="20"/>
          <w:highlight w:val="yellow"/>
        </w:rPr>
      </w:pPr>
    </w:p>
    <w:p w:rsidR="006C0B8D" w:rsidRPr="003445EE" w:rsidRDefault="006C0B8D">
      <w:pPr>
        <w:pStyle w:val="BodyText"/>
        <w:spacing w:before="8"/>
        <w:rPr>
          <w:sz w:val="20"/>
          <w:highlight w:val="yellow"/>
        </w:rPr>
      </w:pPr>
    </w:p>
    <w:p w:rsidR="00FA2839" w:rsidRDefault="00FA2839" w:rsidP="00FA2839">
      <w:pPr>
        <w:pStyle w:val="Heading2"/>
        <w:numPr>
          <w:ilvl w:val="0"/>
          <w:numId w:val="0"/>
        </w:numPr>
        <w:tabs>
          <w:tab w:val="left" w:pos="1485"/>
        </w:tabs>
        <w:ind w:left="1484"/>
      </w:pPr>
      <w:bookmarkStart w:id="144" w:name="_bookmark65"/>
      <w:bookmarkStart w:id="145" w:name="_Toc27728516"/>
      <w:bookmarkEnd w:id="144"/>
    </w:p>
    <w:p w:rsidR="006C0B8D" w:rsidRPr="000059D8" w:rsidRDefault="002A033C" w:rsidP="00212EC6">
      <w:pPr>
        <w:pStyle w:val="Heading2"/>
        <w:numPr>
          <w:ilvl w:val="1"/>
          <w:numId w:val="23"/>
        </w:numPr>
        <w:tabs>
          <w:tab w:val="left" w:pos="1485"/>
        </w:tabs>
        <w:ind w:left="1484" w:hanging="632"/>
      </w:pPr>
      <w:r w:rsidRPr="000059D8">
        <w:t>Предмет: Пројекат „КУЛТУРА</w:t>
      </w:r>
      <w:r w:rsidRPr="000059D8">
        <w:rPr>
          <w:spacing w:val="-4"/>
        </w:rPr>
        <w:t xml:space="preserve"> </w:t>
      </w:r>
      <w:r w:rsidRPr="000059D8">
        <w:t>МЛАДИХ“</w:t>
      </w:r>
      <w:bookmarkEnd w:id="145"/>
    </w:p>
    <w:p w:rsidR="006C0B8D" w:rsidRPr="000059D8" w:rsidRDefault="006C0B8D">
      <w:pPr>
        <w:pStyle w:val="BodyText"/>
        <w:spacing w:before="10"/>
        <w:rPr>
          <w:b/>
          <w:sz w:val="28"/>
        </w:rPr>
      </w:pPr>
    </w:p>
    <w:p w:rsidR="006C0B8D" w:rsidRPr="000059D8" w:rsidRDefault="002A033C">
      <w:pPr>
        <w:pStyle w:val="BodyText"/>
        <w:ind w:left="852"/>
      </w:pPr>
      <w:r w:rsidRPr="000059D8">
        <w:rPr>
          <w:b/>
        </w:rPr>
        <w:t>Школе:</w:t>
      </w:r>
      <w:r w:rsidRPr="000059D8">
        <w:rPr>
          <w:b/>
          <w:u w:val="single"/>
        </w:rPr>
        <w:t xml:space="preserve"> </w:t>
      </w:r>
      <w:r w:rsidRPr="000059D8">
        <w:rPr>
          <w:u w:val="single"/>
        </w:rPr>
        <w:t>Десета гимназија „Михајло Пупин“Нови Београд и гимназија „Вич“ из Љубљане</w:t>
      </w:r>
    </w:p>
    <w:p w:rsidR="006C0B8D" w:rsidRPr="000059D8" w:rsidRDefault="002A033C">
      <w:pPr>
        <w:pStyle w:val="BodyText"/>
        <w:ind w:left="852"/>
      </w:pPr>
      <w:r w:rsidRPr="000059D8">
        <w:rPr>
          <w:spacing w:val="-60"/>
          <w:u w:val="single"/>
        </w:rPr>
        <w:t xml:space="preserve"> </w:t>
      </w:r>
      <w:r w:rsidRPr="000059D8">
        <w:rPr>
          <w:u w:val="single"/>
        </w:rPr>
        <w:t>(Словенија)</w:t>
      </w:r>
    </w:p>
    <w:p w:rsidR="006C0B8D" w:rsidRPr="000059D8" w:rsidRDefault="002A033C">
      <w:pPr>
        <w:ind w:left="852"/>
        <w:rPr>
          <w:sz w:val="24"/>
        </w:rPr>
      </w:pPr>
      <w:r w:rsidRPr="000059D8">
        <w:rPr>
          <w:b/>
          <w:sz w:val="24"/>
        </w:rPr>
        <w:t xml:space="preserve">Школска година: </w:t>
      </w:r>
      <w:r w:rsidR="000059D8" w:rsidRPr="000059D8">
        <w:rPr>
          <w:sz w:val="24"/>
          <w:u w:val="single"/>
        </w:rPr>
        <w:t>2019/2020</w:t>
      </w:r>
      <w:r w:rsidRPr="000059D8">
        <w:rPr>
          <w:sz w:val="24"/>
          <w:u w:val="single"/>
        </w:rPr>
        <w:t>.</w:t>
      </w:r>
    </w:p>
    <w:p w:rsidR="006C0B8D" w:rsidRPr="000059D8" w:rsidRDefault="002A033C">
      <w:pPr>
        <w:pStyle w:val="BodyText"/>
        <w:tabs>
          <w:tab w:val="left" w:pos="6866"/>
        </w:tabs>
        <w:ind w:left="852"/>
      </w:pPr>
      <w:r w:rsidRPr="000059D8">
        <w:rPr>
          <w:b/>
          <w:u w:val="single"/>
        </w:rPr>
        <w:t xml:space="preserve">Наставници:  </w:t>
      </w:r>
      <w:r w:rsidRPr="000059D8">
        <w:rPr>
          <w:u w:val="single"/>
        </w:rPr>
        <w:t xml:space="preserve">Оливера  Ножинић,  аутор </w:t>
      </w:r>
      <w:r w:rsidRPr="000059D8">
        <w:rPr>
          <w:spacing w:val="10"/>
          <w:u w:val="single"/>
        </w:rPr>
        <w:t xml:space="preserve"> </w:t>
      </w:r>
      <w:r w:rsidRPr="000059D8">
        <w:rPr>
          <w:u w:val="single"/>
        </w:rPr>
        <w:t xml:space="preserve">и </w:t>
      </w:r>
      <w:r w:rsidRPr="000059D8">
        <w:rPr>
          <w:spacing w:val="2"/>
          <w:u w:val="single"/>
        </w:rPr>
        <w:t xml:space="preserve"> </w:t>
      </w:r>
      <w:r w:rsidR="00F5599B">
        <w:rPr>
          <w:u w:val="single"/>
        </w:rPr>
        <w:t>реализатор</w:t>
      </w:r>
      <w:r w:rsidR="00F5599B">
        <w:rPr>
          <w:u w:val="single"/>
        </w:rPr>
        <w:tab/>
        <w:t xml:space="preserve">пројекта; др </w:t>
      </w:r>
      <w:r w:rsidRPr="000059D8">
        <w:rPr>
          <w:u w:val="single"/>
        </w:rPr>
        <w:t>Сузана Субић,</w:t>
      </w:r>
      <w:r w:rsidRPr="000059D8">
        <w:rPr>
          <w:spacing w:val="9"/>
          <w:u w:val="single"/>
        </w:rPr>
        <w:t xml:space="preserve"> </w:t>
      </w:r>
      <w:r w:rsidRPr="000059D8">
        <w:rPr>
          <w:u w:val="single"/>
        </w:rPr>
        <w:t>помоћник</w:t>
      </w:r>
    </w:p>
    <w:p w:rsidR="006C0B8D" w:rsidRPr="000059D8" w:rsidRDefault="002A033C">
      <w:pPr>
        <w:pStyle w:val="BodyText"/>
        <w:ind w:left="852"/>
      </w:pPr>
      <w:r w:rsidRPr="000059D8">
        <w:rPr>
          <w:spacing w:val="-60"/>
          <w:u w:val="single"/>
        </w:rPr>
        <w:t xml:space="preserve"> </w:t>
      </w:r>
      <w:r w:rsidRPr="000059D8">
        <w:rPr>
          <w:u w:val="single"/>
        </w:rPr>
        <w:t>директора, сарадник у пројекту и реализатор</w:t>
      </w:r>
    </w:p>
    <w:p w:rsidR="006C0B8D" w:rsidRPr="002A033C" w:rsidRDefault="006C0B8D">
      <w:pPr>
        <w:pStyle w:val="BodyText"/>
        <w:spacing w:before="8" w:after="1"/>
        <w:rPr>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1"/>
        <w:gridCol w:w="7847"/>
      </w:tblGrid>
      <w:tr w:rsidR="000059D8" w:rsidRPr="007C7DB4" w:rsidTr="000059D8">
        <w:trPr>
          <w:jc w:val="center"/>
        </w:trPr>
        <w:tc>
          <w:tcPr>
            <w:tcW w:w="1771" w:type="dxa"/>
          </w:tcPr>
          <w:p w:rsidR="000059D8" w:rsidRPr="007C7DB4" w:rsidRDefault="000059D8" w:rsidP="007A5D5F">
            <w:pPr>
              <w:rPr>
                <w:b/>
                <w:bCs/>
                <w:sz w:val="24"/>
                <w:szCs w:val="24"/>
                <w:lang w:eastAsia="fi-FI"/>
              </w:rPr>
            </w:pPr>
            <w:r w:rsidRPr="005B3137">
              <w:rPr>
                <w:b/>
                <w:bCs/>
                <w:szCs w:val="24"/>
                <w:lang w:eastAsia="fi-FI"/>
              </w:rPr>
              <w:t>ЕЛЕМЕНТИ ПРОЈЕКТА УЧЕЊА</w:t>
            </w:r>
          </w:p>
        </w:tc>
        <w:tc>
          <w:tcPr>
            <w:tcW w:w="7847" w:type="dxa"/>
          </w:tcPr>
          <w:p w:rsidR="000059D8" w:rsidRPr="007C7DB4" w:rsidRDefault="000059D8" w:rsidP="007A5D5F">
            <w:pPr>
              <w:rPr>
                <w:sz w:val="24"/>
                <w:szCs w:val="24"/>
                <w:lang w:val="fi-FI" w:eastAsia="fi-FI"/>
              </w:rPr>
            </w:pPr>
          </w:p>
        </w:tc>
      </w:tr>
      <w:tr w:rsidR="000059D8" w:rsidRPr="00CC3A9B" w:rsidTr="000059D8">
        <w:trPr>
          <w:trHeight w:val="4109"/>
          <w:jc w:val="center"/>
        </w:trPr>
        <w:tc>
          <w:tcPr>
            <w:tcW w:w="1771" w:type="dxa"/>
          </w:tcPr>
          <w:p w:rsidR="000059D8" w:rsidRPr="007C7DB4" w:rsidRDefault="000059D8" w:rsidP="007A5D5F">
            <w:pPr>
              <w:rPr>
                <w:sz w:val="24"/>
                <w:szCs w:val="24"/>
                <w:lang w:eastAsia="fi-FI"/>
              </w:rPr>
            </w:pPr>
            <w:r w:rsidRPr="005B3137">
              <w:rPr>
                <w:sz w:val="24"/>
                <w:szCs w:val="24"/>
                <w:lang w:eastAsia="fi-FI"/>
              </w:rPr>
              <w:t>Циљ и сврха пројекта</w:t>
            </w:r>
          </w:p>
        </w:tc>
        <w:tc>
          <w:tcPr>
            <w:tcW w:w="7847" w:type="dxa"/>
          </w:tcPr>
          <w:p w:rsidR="000059D8" w:rsidRPr="0007668C" w:rsidRDefault="000059D8" w:rsidP="007A5D5F">
            <w:pPr>
              <w:ind w:left="360"/>
              <w:jc w:val="both"/>
              <w:rPr>
                <w:rFonts w:eastAsia="Calibri"/>
              </w:rPr>
            </w:pPr>
            <w:r w:rsidRPr="003445EE">
              <w:rPr>
                <w:rFonts w:eastAsia="Calibri"/>
                <w:b/>
                <w:sz w:val="24"/>
              </w:rPr>
              <w:t xml:space="preserve">Циљ </w:t>
            </w:r>
            <w:r w:rsidRPr="003445EE">
              <w:rPr>
                <w:rFonts w:eastAsia="Calibri"/>
                <w:sz w:val="24"/>
              </w:rPr>
              <w:t xml:space="preserve">пројекта је истраживање културе младих средњошколског узраста  из различитих европских земаља. Појам „култура“ пројекат подразумева у најширем смислу: од свакодневних животних ситуација у којима се млади налазе  до учешћа у дешавањима из области културе.  </w:t>
            </w:r>
            <w:r>
              <w:rPr>
                <w:rFonts w:eastAsia="Calibri"/>
                <w:sz w:val="24"/>
              </w:rPr>
              <w:t xml:space="preserve">Наши ђаци </w:t>
            </w:r>
            <w:r w:rsidRPr="003445EE">
              <w:rPr>
                <w:rFonts w:eastAsia="Calibri"/>
                <w:sz w:val="24"/>
              </w:rPr>
              <w:t xml:space="preserve"> истраж</w:t>
            </w:r>
            <w:r>
              <w:rPr>
                <w:rFonts w:eastAsia="Calibri"/>
                <w:sz w:val="24"/>
              </w:rPr>
              <w:t>ују</w:t>
            </w:r>
            <w:r w:rsidRPr="003445EE">
              <w:rPr>
                <w:rFonts w:eastAsia="Calibri"/>
                <w:sz w:val="24"/>
              </w:rPr>
              <w:t xml:space="preserve"> различите сегменте</w:t>
            </w:r>
            <w:r>
              <w:rPr>
                <w:rFonts w:eastAsia="Calibri"/>
                <w:sz w:val="24"/>
              </w:rPr>
              <w:t xml:space="preserve"> културе</w:t>
            </w:r>
            <w:r w:rsidRPr="003445EE">
              <w:rPr>
                <w:rFonts w:eastAsia="Calibri"/>
                <w:sz w:val="24"/>
              </w:rPr>
              <w:t>, рад</w:t>
            </w:r>
            <w:r>
              <w:rPr>
                <w:rFonts w:eastAsia="Calibri"/>
                <w:sz w:val="24"/>
              </w:rPr>
              <w:t>е</w:t>
            </w:r>
            <w:r w:rsidRPr="003445EE">
              <w:rPr>
                <w:rFonts w:eastAsia="Calibri"/>
                <w:sz w:val="24"/>
              </w:rPr>
              <w:t xml:space="preserve"> презентације,  размењ</w:t>
            </w:r>
            <w:r>
              <w:rPr>
                <w:rFonts w:eastAsia="Calibri"/>
                <w:sz w:val="24"/>
              </w:rPr>
              <w:t>ују</w:t>
            </w:r>
            <w:r w:rsidRPr="003445EE">
              <w:rPr>
                <w:rFonts w:eastAsia="Calibri"/>
                <w:sz w:val="24"/>
              </w:rPr>
              <w:t xml:space="preserve"> искуства са вршњацима из </w:t>
            </w:r>
            <w:r>
              <w:rPr>
                <w:rFonts w:eastAsia="Calibri"/>
                <w:sz w:val="24"/>
              </w:rPr>
              <w:t xml:space="preserve">Словеније </w:t>
            </w:r>
            <w:r w:rsidRPr="003445EE">
              <w:rPr>
                <w:rFonts w:eastAsia="Calibri"/>
                <w:sz w:val="24"/>
              </w:rPr>
              <w:t>и</w:t>
            </w:r>
            <w:r>
              <w:rPr>
                <w:rFonts w:eastAsia="Calibri"/>
                <w:sz w:val="24"/>
              </w:rPr>
              <w:t xml:space="preserve"> на тај начин имају прилику </w:t>
            </w:r>
            <w:r w:rsidRPr="003445EE">
              <w:rPr>
                <w:rFonts w:eastAsia="Calibri"/>
                <w:sz w:val="24"/>
              </w:rPr>
              <w:t xml:space="preserve"> да боље упознају једни друге. Замишљено је да пројекат буде отвореног типа и да се у њега укључе и друге гимназије и средње школе из различитих земаља које за овакав вид сарадње покажу интересовање. Такође, отвореност пројекта подразумева и да временско трајање не буде ограничено, већ да постане део сталних школских програма школа које се у њега укључују</w:t>
            </w:r>
            <w:r w:rsidRPr="003445EE">
              <w:rPr>
                <w:rFonts w:eastAsia="Calibri"/>
              </w:rPr>
              <w:t>.</w:t>
            </w:r>
          </w:p>
        </w:tc>
      </w:tr>
      <w:tr w:rsidR="000059D8" w:rsidRPr="00383A57" w:rsidTr="000059D8">
        <w:trPr>
          <w:jc w:val="center"/>
        </w:trPr>
        <w:tc>
          <w:tcPr>
            <w:tcW w:w="1771" w:type="dxa"/>
          </w:tcPr>
          <w:p w:rsidR="000059D8" w:rsidRPr="007C7DB4" w:rsidRDefault="000059D8" w:rsidP="007A5D5F">
            <w:pPr>
              <w:rPr>
                <w:sz w:val="24"/>
                <w:szCs w:val="24"/>
                <w:lang w:eastAsia="fi-FI"/>
              </w:rPr>
            </w:pPr>
            <w:r w:rsidRPr="005B3137">
              <w:rPr>
                <w:sz w:val="24"/>
                <w:szCs w:val="24"/>
                <w:lang w:eastAsia="fi-FI"/>
              </w:rPr>
              <w:t>Примена</w:t>
            </w:r>
          </w:p>
        </w:tc>
        <w:tc>
          <w:tcPr>
            <w:tcW w:w="7847" w:type="dxa"/>
          </w:tcPr>
          <w:p w:rsidR="000059D8" w:rsidRDefault="000059D8" w:rsidP="007A5D5F">
            <w:pPr>
              <w:jc w:val="both"/>
              <w:rPr>
                <w:rFonts w:eastAsia="Calibri"/>
              </w:rPr>
            </w:pPr>
            <w:r w:rsidRPr="003A7BEB">
              <w:rPr>
                <w:rFonts w:eastAsia="Calibri"/>
                <w:b/>
              </w:rPr>
              <w:t xml:space="preserve">Пројекат се </w:t>
            </w:r>
            <w:r w:rsidRPr="003445EE">
              <w:rPr>
                <w:rFonts w:eastAsia="Calibri"/>
                <w:b/>
              </w:rPr>
              <w:t xml:space="preserve">реализује </w:t>
            </w:r>
            <w:r w:rsidRPr="003A7BEB">
              <w:rPr>
                <w:rFonts w:eastAsia="Calibri"/>
                <w:b/>
              </w:rPr>
              <w:t xml:space="preserve">од </w:t>
            </w:r>
            <w:r w:rsidRPr="003445EE">
              <w:rPr>
                <w:rFonts w:eastAsia="Calibri"/>
                <w:b/>
              </w:rPr>
              <w:t>школск</w:t>
            </w:r>
            <w:r w:rsidRPr="003A7BEB">
              <w:rPr>
                <w:rFonts w:eastAsia="Calibri"/>
                <w:b/>
              </w:rPr>
              <w:t>е</w:t>
            </w:r>
            <w:r w:rsidRPr="003445EE">
              <w:rPr>
                <w:rFonts w:eastAsia="Calibri"/>
                <w:b/>
              </w:rPr>
              <w:t xml:space="preserve"> 2015/2016.</w:t>
            </w:r>
            <w:r w:rsidR="00F5599B">
              <w:rPr>
                <w:rFonts w:eastAsia="Calibri"/>
                <w:b/>
                <w:lang w:val="sr-Cyrl-RS"/>
              </w:rPr>
              <w:t xml:space="preserve"> </w:t>
            </w:r>
            <w:r w:rsidRPr="003445EE">
              <w:rPr>
                <w:rFonts w:eastAsia="Calibri"/>
                <w:b/>
              </w:rPr>
              <w:t>год</w:t>
            </w:r>
            <w:r w:rsidRPr="003A7BEB">
              <w:rPr>
                <w:rFonts w:eastAsia="Calibri"/>
                <w:b/>
              </w:rPr>
              <w:t>ине током другог полугодишта</w:t>
            </w:r>
            <w:r>
              <w:rPr>
                <w:rFonts w:eastAsia="Calibri"/>
              </w:rPr>
              <w:t>.</w:t>
            </w:r>
          </w:p>
          <w:p w:rsidR="000059D8" w:rsidRDefault="000059D8" w:rsidP="007A5D5F">
            <w:pPr>
              <w:jc w:val="both"/>
              <w:rPr>
                <w:rFonts w:eastAsia="Calibri"/>
              </w:rPr>
            </w:pPr>
          </w:p>
          <w:p w:rsidR="000059D8" w:rsidRPr="003445EE" w:rsidRDefault="000059D8" w:rsidP="007A5D5F">
            <w:pPr>
              <w:jc w:val="both"/>
              <w:rPr>
                <w:rFonts w:eastAsia="Calibri"/>
              </w:rPr>
            </w:pPr>
            <w:r w:rsidRPr="003445EE">
              <w:rPr>
                <w:rFonts w:eastAsia="Calibri"/>
              </w:rPr>
              <w:t xml:space="preserve">Пошто пројекат </w:t>
            </w:r>
            <w:r w:rsidRPr="003445EE">
              <w:rPr>
                <w:rFonts w:eastAsia="Calibri"/>
                <w:b/>
              </w:rPr>
              <w:t>„Култура младих“</w:t>
            </w:r>
            <w:r w:rsidRPr="003445EE">
              <w:rPr>
                <w:rFonts w:eastAsia="Calibri"/>
              </w:rPr>
              <w:t xml:space="preserve"> подразумева културу у најширем смислу </w:t>
            </w:r>
            <w:r>
              <w:rPr>
                <w:rFonts w:eastAsia="Calibri"/>
              </w:rPr>
              <w:t>садржи</w:t>
            </w:r>
            <w:r w:rsidRPr="003445EE">
              <w:rPr>
                <w:rFonts w:eastAsia="Calibri"/>
              </w:rPr>
              <w:t xml:space="preserve"> следеће теме:</w:t>
            </w:r>
          </w:p>
          <w:p w:rsidR="000059D8" w:rsidRPr="003445EE" w:rsidRDefault="000059D8" w:rsidP="00212EC6">
            <w:pPr>
              <w:widowControl/>
              <w:numPr>
                <w:ilvl w:val="0"/>
                <w:numId w:val="195"/>
              </w:numPr>
              <w:autoSpaceDE/>
              <w:autoSpaceDN/>
              <w:spacing w:after="200" w:line="276" w:lineRule="auto"/>
              <w:ind w:left="360" w:firstLine="0"/>
              <w:contextualSpacing/>
              <w:jc w:val="both"/>
              <w:rPr>
                <w:rFonts w:eastAsia="Calibri"/>
              </w:rPr>
            </w:pPr>
            <w:r w:rsidRPr="003445EE">
              <w:rPr>
                <w:rFonts w:eastAsia="Calibri"/>
                <w:b/>
              </w:rPr>
              <w:t>Одевање младих:</w:t>
            </w:r>
            <w:r w:rsidRPr="003445EE">
              <w:rPr>
                <w:rFonts w:eastAsia="Calibri"/>
              </w:rPr>
              <w:t xml:space="preserve"> како се облачимо када идемо у школу, како на журкама и другим скуповима младих, а како када присуствујемо културним дешавањима или свечаностима....</w:t>
            </w:r>
          </w:p>
          <w:p w:rsidR="000059D8" w:rsidRPr="003445EE" w:rsidRDefault="000059D8" w:rsidP="00212EC6">
            <w:pPr>
              <w:widowControl/>
              <w:numPr>
                <w:ilvl w:val="0"/>
                <w:numId w:val="195"/>
              </w:numPr>
              <w:autoSpaceDE/>
              <w:autoSpaceDN/>
              <w:spacing w:after="200" w:line="276" w:lineRule="auto"/>
              <w:ind w:left="360" w:firstLine="0"/>
              <w:contextualSpacing/>
              <w:jc w:val="both"/>
              <w:rPr>
                <w:rFonts w:eastAsia="Calibri"/>
              </w:rPr>
            </w:pPr>
            <w:r w:rsidRPr="003445EE">
              <w:rPr>
                <w:rFonts w:eastAsia="Calibri"/>
                <w:b/>
              </w:rPr>
              <w:lastRenderedPageBreak/>
              <w:t>Музика коју слушамо</w:t>
            </w:r>
            <w:r w:rsidRPr="003445EE">
              <w:rPr>
                <w:rFonts w:eastAsia="Calibri"/>
              </w:rPr>
              <w:t>: шта слушамо када смо сами, а шта у друштву; коју музику слушамо у различитим групама и ситуацијама; како нас музика зближава/дели; који су нам омиљени певачи и групе; како се проводимо уз музику......</w:t>
            </w:r>
          </w:p>
          <w:p w:rsidR="000059D8" w:rsidRPr="003445EE" w:rsidRDefault="000059D8" w:rsidP="00212EC6">
            <w:pPr>
              <w:widowControl/>
              <w:numPr>
                <w:ilvl w:val="0"/>
                <w:numId w:val="195"/>
              </w:numPr>
              <w:autoSpaceDE/>
              <w:autoSpaceDN/>
              <w:spacing w:after="200" w:line="276" w:lineRule="auto"/>
              <w:ind w:left="360" w:firstLine="0"/>
              <w:contextualSpacing/>
              <w:jc w:val="both"/>
              <w:rPr>
                <w:rFonts w:eastAsia="Calibri"/>
              </w:rPr>
            </w:pPr>
            <w:r w:rsidRPr="003445EE">
              <w:rPr>
                <w:rFonts w:eastAsia="Calibri"/>
                <w:b/>
              </w:rPr>
              <w:t>Спорт</w:t>
            </w:r>
            <w:r w:rsidRPr="003445EE">
              <w:rPr>
                <w:rFonts w:eastAsia="Calibri"/>
              </w:rPr>
              <w:t>: који су најпопуларнији спортови; којим спортовима се бавимо активно, а којима рекреативно; како се понашамо као навијачи; који су нам идоли међу спортистима или омиљени спортисти ...</w:t>
            </w:r>
          </w:p>
          <w:p w:rsidR="000059D8" w:rsidRPr="003445EE" w:rsidRDefault="000059D8" w:rsidP="00212EC6">
            <w:pPr>
              <w:widowControl/>
              <w:numPr>
                <w:ilvl w:val="0"/>
                <w:numId w:val="195"/>
              </w:numPr>
              <w:autoSpaceDE/>
              <w:autoSpaceDN/>
              <w:spacing w:after="200" w:line="276" w:lineRule="auto"/>
              <w:ind w:left="360" w:firstLine="0"/>
              <w:contextualSpacing/>
              <w:jc w:val="both"/>
              <w:rPr>
                <w:rFonts w:eastAsia="Calibri"/>
              </w:rPr>
            </w:pPr>
            <w:r w:rsidRPr="003445EE">
              <w:rPr>
                <w:rFonts w:eastAsia="Calibri"/>
                <w:b/>
              </w:rPr>
              <w:t>Исхрана</w:t>
            </w:r>
            <w:r w:rsidRPr="003445EE">
              <w:rPr>
                <w:rFonts w:eastAsia="Calibri"/>
              </w:rPr>
              <w:t>: да ли знамо шта значи „култура исхране“; како се хранимо; која су нам омиљена јела; како се понашамо за столом у кући, а како у ресторану; које болести може изазвати неправилна исхрана....</w:t>
            </w:r>
          </w:p>
          <w:p w:rsidR="000059D8" w:rsidRPr="003445EE" w:rsidRDefault="000059D8" w:rsidP="00212EC6">
            <w:pPr>
              <w:widowControl/>
              <w:numPr>
                <w:ilvl w:val="0"/>
                <w:numId w:val="195"/>
              </w:numPr>
              <w:autoSpaceDE/>
              <w:autoSpaceDN/>
              <w:spacing w:after="200" w:line="276" w:lineRule="auto"/>
              <w:ind w:left="360" w:firstLine="0"/>
              <w:contextualSpacing/>
              <w:jc w:val="both"/>
              <w:rPr>
                <w:rFonts w:eastAsia="Calibri"/>
              </w:rPr>
            </w:pPr>
            <w:r w:rsidRPr="003445EE">
              <w:rPr>
                <w:rFonts w:eastAsia="Calibri"/>
                <w:b/>
              </w:rPr>
              <w:t>Млади и уметност</w:t>
            </w:r>
            <w:r w:rsidRPr="003445EE">
              <w:rPr>
                <w:rFonts w:eastAsia="Calibri"/>
              </w:rPr>
              <w:t>: колико пратимо уметничка дешавања (изложбе, позоришта, концерти и др); да ли се и сами бавимо неком граном уметности; које филмове гледамо-најпопуларнији жанрови и глумци; однос према споменицима културе у окружењу; колико нам је уметност важна...</w:t>
            </w:r>
          </w:p>
          <w:p w:rsidR="000059D8" w:rsidRPr="003445EE" w:rsidRDefault="000059D8" w:rsidP="00212EC6">
            <w:pPr>
              <w:widowControl/>
              <w:numPr>
                <w:ilvl w:val="0"/>
                <w:numId w:val="195"/>
              </w:numPr>
              <w:autoSpaceDE/>
              <w:autoSpaceDN/>
              <w:spacing w:after="200" w:line="276" w:lineRule="auto"/>
              <w:ind w:left="360" w:firstLine="0"/>
              <w:contextualSpacing/>
              <w:jc w:val="both"/>
              <w:rPr>
                <w:rFonts w:eastAsia="Calibri"/>
              </w:rPr>
            </w:pPr>
            <w:r w:rsidRPr="003445EE">
              <w:rPr>
                <w:rFonts w:eastAsia="Calibri"/>
                <w:b/>
              </w:rPr>
              <w:t xml:space="preserve">Слободно време: </w:t>
            </w:r>
            <w:r w:rsidRPr="003445EE">
              <w:rPr>
                <w:rFonts w:eastAsia="Calibri"/>
              </w:rPr>
              <w:t>колико слободног времена имамо и како га организујемо: имамо ли неки хоби, колико и како се дружимо у слободно време, на која места излазимо,да ли смо укључени у неке облике организовања младих у циљу квалитетног провођења слободног времена…</w:t>
            </w:r>
          </w:p>
          <w:p w:rsidR="000059D8" w:rsidRPr="003445EE" w:rsidRDefault="000059D8" w:rsidP="00212EC6">
            <w:pPr>
              <w:widowControl/>
              <w:numPr>
                <w:ilvl w:val="0"/>
                <w:numId w:val="195"/>
              </w:numPr>
              <w:autoSpaceDE/>
              <w:autoSpaceDN/>
              <w:spacing w:after="200" w:line="276" w:lineRule="auto"/>
              <w:ind w:left="360" w:firstLine="0"/>
              <w:contextualSpacing/>
              <w:jc w:val="both"/>
              <w:rPr>
                <w:rFonts w:eastAsia="Calibri"/>
              </w:rPr>
            </w:pPr>
            <w:r w:rsidRPr="003445EE">
              <w:rPr>
                <w:rFonts w:eastAsia="Calibri"/>
                <w:b/>
              </w:rPr>
              <w:t xml:space="preserve">Друштвене мреже: </w:t>
            </w:r>
            <w:r w:rsidRPr="003445EE">
              <w:rPr>
                <w:rFonts w:eastAsia="Calibri"/>
              </w:rPr>
              <w:t>у које друштвене мреже смо укључени, колико времена проводимо на њима, које су добити од друштвених мрежа, да ли су нам сви “пријатељи” заиста пријатељи, како на најбољи начин можемо користити друштвене мреже (за договоре и добијање информација од других, за учење и др.)…</w:t>
            </w:r>
          </w:p>
          <w:p w:rsidR="000059D8" w:rsidRPr="003445EE" w:rsidRDefault="000059D8" w:rsidP="00212EC6">
            <w:pPr>
              <w:widowControl/>
              <w:numPr>
                <w:ilvl w:val="0"/>
                <w:numId w:val="195"/>
              </w:numPr>
              <w:autoSpaceDE/>
              <w:autoSpaceDN/>
              <w:spacing w:after="200" w:line="276" w:lineRule="auto"/>
              <w:ind w:left="360" w:firstLine="0"/>
              <w:contextualSpacing/>
              <w:jc w:val="both"/>
              <w:rPr>
                <w:rFonts w:eastAsia="Calibri"/>
              </w:rPr>
            </w:pPr>
            <w:r w:rsidRPr="003445EE">
              <w:rPr>
                <w:rFonts w:eastAsia="Calibri"/>
                <w:b/>
              </w:rPr>
              <w:t>Однос према окружењу:</w:t>
            </w:r>
            <w:r w:rsidRPr="003445EE">
              <w:rPr>
                <w:rFonts w:eastAsia="Calibri"/>
              </w:rPr>
              <w:t xml:space="preserve"> како се понашамо у природи и какав однос према њој имамо, како се старамо о свом граду и његовим садржајима (улице, паркови, грађевине, споменици културе и др.), колико се старамо да нам школа буде пријатније место за боравак,  да ли познајемо појам одрживог развоја и разумемо ли његов значај…</w:t>
            </w:r>
          </w:p>
          <w:p w:rsidR="000059D8" w:rsidRPr="003445EE" w:rsidRDefault="000059D8" w:rsidP="00212EC6">
            <w:pPr>
              <w:widowControl/>
              <w:numPr>
                <w:ilvl w:val="0"/>
                <w:numId w:val="195"/>
              </w:numPr>
              <w:autoSpaceDE/>
              <w:autoSpaceDN/>
              <w:spacing w:after="200" w:line="276" w:lineRule="auto"/>
              <w:ind w:left="360" w:firstLine="0"/>
              <w:contextualSpacing/>
              <w:jc w:val="both"/>
              <w:rPr>
                <w:rFonts w:eastAsia="Calibri"/>
              </w:rPr>
            </w:pPr>
            <w:r w:rsidRPr="003445EE">
              <w:rPr>
                <w:rFonts w:eastAsia="Calibri"/>
                <w:b/>
              </w:rPr>
              <w:t>Школа:</w:t>
            </w:r>
            <w:r w:rsidRPr="003445EE">
              <w:rPr>
                <w:rFonts w:eastAsia="Calibri"/>
              </w:rPr>
              <w:t xml:space="preserve"> како и колико учимо, који су нам омиљени предмети, а у којима постижемо најбоље резултате, да ли се укључујемо у школска такмичења и која, какав однос имамо са наставницима (шта нам одговара, а шта не), да ли учествујемо у ваннаставним активностима унутар школе и којим, да ли се укључујемо у пројекте предузетништва у школи- које и са којим мотивом….</w:t>
            </w:r>
          </w:p>
          <w:p w:rsidR="000059D8" w:rsidRDefault="000059D8" w:rsidP="007A5D5F">
            <w:pPr>
              <w:ind w:left="360"/>
              <w:jc w:val="both"/>
            </w:pPr>
            <w:r w:rsidRPr="003445EE">
              <w:rPr>
                <w:b/>
              </w:rPr>
              <w:t xml:space="preserve">Напомена: </w:t>
            </w:r>
            <w:r w:rsidRPr="003445EE">
              <w:t>Списак тема није коначан.</w:t>
            </w:r>
            <w:r w:rsidRPr="003445EE">
              <w:rPr>
                <w:b/>
              </w:rPr>
              <w:t xml:space="preserve"> </w:t>
            </w:r>
            <w:r w:rsidRPr="003445EE">
              <w:t>Током трајања пројекта очекује се да се он прошири темама које буду предлагали млади из различитих школа, у складу са њиховим интересовањима.</w:t>
            </w:r>
          </w:p>
          <w:p w:rsidR="000059D8" w:rsidRPr="0007668C" w:rsidRDefault="000059D8" w:rsidP="007A5D5F">
            <w:pPr>
              <w:ind w:left="360"/>
              <w:jc w:val="both"/>
            </w:pPr>
            <w:r>
              <w:t>Предвиђено је  да се током школске 2019</w:t>
            </w:r>
            <w:r w:rsidRPr="0007668C">
              <w:t>/20</w:t>
            </w:r>
            <w:r>
              <w:t>20</w:t>
            </w:r>
            <w:r w:rsidRPr="0007668C">
              <w:t xml:space="preserve">.  године обраде две теме, по једна пре сваке посете Берограду, односно Љубљани. Прва тема која ће се обрађивати је </w:t>
            </w:r>
            <w:r w:rsidRPr="0007668C">
              <w:rPr>
                <w:b/>
              </w:rPr>
              <w:t>„Млади и однос према традицији“,</w:t>
            </w:r>
            <w:r w:rsidRPr="0007668C">
              <w:t xml:space="preserve"> како су договорили ученици обе школе приликом последње посете Љубљани. Друга тема биће договрена када словеначки ђаци дођу у Београд.</w:t>
            </w:r>
          </w:p>
          <w:p w:rsidR="000059D8" w:rsidRPr="0007668C" w:rsidRDefault="000059D8" w:rsidP="007A5D5F">
            <w:pPr>
              <w:ind w:left="360"/>
              <w:jc w:val="both"/>
              <w:rPr>
                <w:b/>
                <w:lang w:val="sr-Cyrl-CS"/>
              </w:rPr>
            </w:pPr>
            <w:r>
              <w:rPr>
                <w:b/>
              </w:rPr>
              <w:t>Фазе пројекта</w:t>
            </w:r>
            <w:r w:rsidRPr="00D7607C">
              <w:rPr>
                <w:b/>
              </w:rPr>
              <w:t xml:space="preserve">: </w:t>
            </w:r>
            <w:r>
              <w:rPr>
                <w:b/>
              </w:rPr>
              <w:t xml:space="preserve"> </w:t>
            </w:r>
          </w:p>
          <w:p w:rsidR="000059D8" w:rsidRPr="00D7607C" w:rsidRDefault="000059D8" w:rsidP="00212EC6">
            <w:pPr>
              <w:pStyle w:val="ListParagraph"/>
              <w:widowControl/>
              <w:numPr>
                <w:ilvl w:val="0"/>
                <w:numId w:val="196"/>
              </w:numPr>
              <w:autoSpaceDE/>
              <w:autoSpaceDN/>
              <w:spacing w:after="200" w:line="276" w:lineRule="auto"/>
              <w:ind w:left="360" w:firstLine="0"/>
              <w:contextualSpacing/>
              <w:jc w:val="both"/>
              <w:rPr>
                <w:b/>
                <w:lang w:val="sr-Cyrl-CS"/>
              </w:rPr>
            </w:pPr>
            <w:r w:rsidRPr="003445EE">
              <w:rPr>
                <w:b/>
                <w:lang w:val="sr-Cyrl-CS"/>
              </w:rPr>
              <w:t>Фаза</w:t>
            </w:r>
            <w:r w:rsidRPr="003445EE">
              <w:rPr>
                <w:lang w:val="sr-Cyrl-CS"/>
              </w:rPr>
              <w:t xml:space="preserve">: упознавање ученика са циљем, идејом и садржајем пројекта. Ова фаза подразумева и формирање тимова ученика који се укључују у пројекат. За овај део посла </w:t>
            </w:r>
            <w:r w:rsidRPr="00EB384A">
              <w:rPr>
                <w:lang w:val="sr-Cyrl-CS"/>
              </w:rPr>
              <w:t xml:space="preserve">је </w:t>
            </w:r>
            <w:r w:rsidRPr="003445EE">
              <w:rPr>
                <w:lang w:val="sr-Cyrl-CS"/>
              </w:rPr>
              <w:t xml:space="preserve"> задужен </w:t>
            </w:r>
            <w:r w:rsidRPr="00EB384A">
              <w:rPr>
                <w:b/>
                <w:lang w:val="sr-Cyrl-CS"/>
              </w:rPr>
              <w:t>наставник</w:t>
            </w:r>
            <w:r w:rsidRPr="003445EE">
              <w:rPr>
                <w:b/>
                <w:lang w:val="sr-Cyrl-CS"/>
              </w:rPr>
              <w:t>- координатор за сваку школу</w:t>
            </w:r>
            <w:r w:rsidRPr="003445EE">
              <w:rPr>
                <w:lang w:val="sr-Cyrl-CS"/>
              </w:rPr>
              <w:t xml:space="preserve">. </w:t>
            </w:r>
          </w:p>
          <w:p w:rsidR="000059D8" w:rsidRPr="00EB384A" w:rsidRDefault="000059D8" w:rsidP="007A5D5F">
            <w:pPr>
              <w:pStyle w:val="ListParagraph"/>
              <w:ind w:left="360"/>
              <w:jc w:val="both"/>
              <w:rPr>
                <w:b/>
                <w:lang w:val="sr-Cyrl-CS"/>
              </w:rPr>
            </w:pPr>
            <w:r w:rsidRPr="003445EE">
              <w:rPr>
                <w:lang w:val="sr-Cyrl-CS"/>
              </w:rPr>
              <w:t xml:space="preserve">У овој фази се врши </w:t>
            </w:r>
            <w:r w:rsidRPr="003445EE">
              <w:rPr>
                <w:b/>
                <w:lang w:val="sr-Cyrl-CS"/>
              </w:rPr>
              <w:t xml:space="preserve">избор теме </w:t>
            </w:r>
            <w:r w:rsidRPr="003445EE">
              <w:rPr>
                <w:lang w:val="sr-Cyrl-CS"/>
              </w:rPr>
              <w:t>која ће се обрађивати и одређуј</w:t>
            </w:r>
            <w:r w:rsidRPr="00EB384A">
              <w:rPr>
                <w:lang w:val="sr-Cyrl-CS"/>
              </w:rPr>
              <w:t xml:space="preserve">у је договором  ученици обе школе </w:t>
            </w:r>
            <w:r w:rsidRPr="003445EE">
              <w:rPr>
                <w:b/>
                <w:lang w:val="sr-Cyrl-CS"/>
              </w:rPr>
              <w:t xml:space="preserve"> </w:t>
            </w:r>
          </w:p>
          <w:p w:rsidR="000059D8" w:rsidRPr="00D7607C" w:rsidRDefault="000059D8" w:rsidP="00212EC6">
            <w:pPr>
              <w:pStyle w:val="ListParagraph"/>
              <w:widowControl/>
              <w:numPr>
                <w:ilvl w:val="0"/>
                <w:numId w:val="196"/>
              </w:numPr>
              <w:autoSpaceDE/>
              <w:autoSpaceDN/>
              <w:spacing w:after="200" w:line="276" w:lineRule="auto"/>
              <w:ind w:left="356" w:hanging="72"/>
              <w:contextualSpacing/>
              <w:jc w:val="both"/>
              <w:rPr>
                <w:rFonts w:eastAsia="Calibri"/>
                <w:b/>
                <w:u w:val="single"/>
                <w:lang w:val="sr-Cyrl-CS"/>
              </w:rPr>
            </w:pPr>
            <w:r w:rsidRPr="00EB384A">
              <w:rPr>
                <w:b/>
                <w:lang w:val="sr-Cyrl-CS"/>
              </w:rPr>
              <w:t>Фаза</w:t>
            </w:r>
            <w:r w:rsidRPr="00EB384A">
              <w:rPr>
                <w:lang w:val="sr-Cyrl-CS"/>
              </w:rPr>
              <w:t xml:space="preserve">: договор ученика и наставника (координатора и сарадника) о истраживачким задацима: подела задатака унутар мањих група, методе истраживања и сумирања резултата и термински план. </w:t>
            </w:r>
          </w:p>
          <w:p w:rsidR="000059D8" w:rsidRPr="00D7607C" w:rsidRDefault="000059D8" w:rsidP="00212EC6">
            <w:pPr>
              <w:pStyle w:val="ListParagraph"/>
              <w:widowControl/>
              <w:numPr>
                <w:ilvl w:val="0"/>
                <w:numId w:val="196"/>
              </w:numPr>
              <w:autoSpaceDE/>
              <w:autoSpaceDN/>
              <w:spacing w:after="200" w:line="276" w:lineRule="auto"/>
              <w:ind w:left="360" w:firstLine="0"/>
              <w:contextualSpacing/>
              <w:jc w:val="both"/>
              <w:rPr>
                <w:b/>
                <w:lang w:val="sr-Cyrl-CS"/>
              </w:rPr>
            </w:pPr>
            <w:r w:rsidRPr="003445EE">
              <w:rPr>
                <w:b/>
                <w:lang w:val="sr-Cyrl-CS"/>
              </w:rPr>
              <w:lastRenderedPageBreak/>
              <w:t xml:space="preserve">Фаза је истраживање </w:t>
            </w:r>
            <w:r w:rsidRPr="003445EE">
              <w:rPr>
                <w:lang w:val="sr-Cyrl-CS"/>
              </w:rPr>
              <w:t>које се врши методама договореним у претходној фази.</w:t>
            </w:r>
            <w:r w:rsidRPr="003445EE">
              <w:rPr>
                <w:b/>
                <w:lang w:val="sr-Cyrl-CS"/>
              </w:rPr>
              <w:t xml:space="preserve"> </w:t>
            </w:r>
            <w:r w:rsidRPr="00D7607C">
              <w:rPr>
                <w:rFonts w:eastAsia="Calibri"/>
                <w:lang w:val="sr-Cyrl-CS"/>
              </w:rPr>
              <w:t xml:space="preserve"> </w:t>
            </w:r>
            <w:r w:rsidRPr="003445EE">
              <w:rPr>
                <w:lang w:val="sr-Cyrl-CS"/>
              </w:rPr>
              <w:t>Наставни</w:t>
            </w:r>
            <w:r w:rsidRPr="001E3FC5">
              <w:rPr>
                <w:lang w:val="sr-Cyrl-CS"/>
              </w:rPr>
              <w:t>ци</w:t>
            </w:r>
            <w:r w:rsidRPr="003445EE">
              <w:rPr>
                <w:lang w:val="sr-Cyrl-CS"/>
              </w:rPr>
              <w:t xml:space="preserve"> координи</w:t>
            </w:r>
            <w:r w:rsidRPr="001E3FC5">
              <w:rPr>
                <w:lang w:val="sr-Cyrl-CS"/>
              </w:rPr>
              <w:t>р</w:t>
            </w:r>
            <w:r w:rsidRPr="003445EE">
              <w:rPr>
                <w:lang w:val="sr-Cyrl-CS"/>
              </w:rPr>
              <w:t>а</w:t>
            </w:r>
            <w:r w:rsidRPr="001E3FC5">
              <w:rPr>
                <w:lang w:val="sr-Cyrl-CS"/>
              </w:rPr>
              <w:t>ју</w:t>
            </w:r>
            <w:r w:rsidRPr="003445EE">
              <w:rPr>
                <w:lang w:val="sr-Cyrl-CS"/>
              </w:rPr>
              <w:t xml:space="preserve"> рад група ученика, пружа</w:t>
            </w:r>
            <w:r w:rsidRPr="001E3FC5">
              <w:rPr>
                <w:lang w:val="sr-Cyrl-CS"/>
              </w:rPr>
              <w:t>ју</w:t>
            </w:r>
            <w:r w:rsidRPr="003445EE">
              <w:rPr>
                <w:lang w:val="sr-Cyrl-CS"/>
              </w:rPr>
              <w:t xml:space="preserve"> стручну помоћ, стара</w:t>
            </w:r>
            <w:r w:rsidRPr="001E3FC5">
              <w:rPr>
                <w:lang w:val="sr-Cyrl-CS"/>
              </w:rPr>
              <w:t>ју се</w:t>
            </w:r>
            <w:r w:rsidRPr="003445EE">
              <w:rPr>
                <w:lang w:val="sr-Cyrl-CS"/>
              </w:rPr>
              <w:t xml:space="preserve"> о томе да се поштују договорени термини и</w:t>
            </w:r>
            <w:r w:rsidRPr="001E3FC5">
              <w:rPr>
                <w:lang w:val="sr-Cyrl-CS"/>
              </w:rPr>
              <w:t xml:space="preserve"> </w:t>
            </w:r>
            <w:r w:rsidRPr="003445EE">
              <w:rPr>
                <w:lang w:val="sr-Cyrl-CS"/>
              </w:rPr>
              <w:t xml:space="preserve"> контакт</w:t>
            </w:r>
            <w:r w:rsidRPr="001E3FC5">
              <w:rPr>
                <w:lang w:val="sr-Cyrl-CS"/>
              </w:rPr>
              <w:t>ирају</w:t>
            </w:r>
            <w:r w:rsidRPr="003445EE">
              <w:rPr>
                <w:lang w:val="sr-Cyrl-CS"/>
              </w:rPr>
              <w:t xml:space="preserve"> са задуженим професором из гимназије Вич. </w:t>
            </w:r>
          </w:p>
          <w:p w:rsidR="000059D8" w:rsidRPr="00D7607C" w:rsidRDefault="000059D8" w:rsidP="00212EC6">
            <w:pPr>
              <w:pStyle w:val="ListParagraph"/>
              <w:widowControl/>
              <w:numPr>
                <w:ilvl w:val="0"/>
                <w:numId w:val="196"/>
              </w:numPr>
              <w:autoSpaceDE/>
              <w:autoSpaceDN/>
              <w:spacing w:after="200" w:line="276" w:lineRule="auto"/>
              <w:ind w:left="360" w:firstLine="0"/>
              <w:contextualSpacing/>
              <w:jc w:val="both"/>
              <w:rPr>
                <w:lang w:val="sr-Cyrl-CS"/>
              </w:rPr>
            </w:pPr>
            <w:r w:rsidRPr="003445EE">
              <w:rPr>
                <w:b/>
                <w:lang w:val="sr-Cyrl-CS"/>
              </w:rPr>
              <w:t xml:space="preserve">Фаза </w:t>
            </w:r>
            <w:r w:rsidRPr="003445EE">
              <w:rPr>
                <w:lang w:val="sr-Cyrl-CS"/>
              </w:rPr>
              <w:t xml:space="preserve">подразумева </w:t>
            </w:r>
            <w:r w:rsidRPr="003445EE">
              <w:rPr>
                <w:b/>
                <w:lang w:val="sr-Cyrl-CS"/>
              </w:rPr>
              <w:t>сумирање резултата</w:t>
            </w:r>
            <w:r w:rsidRPr="003445EE">
              <w:rPr>
                <w:lang w:val="sr-Cyrl-CS"/>
              </w:rPr>
              <w:t xml:space="preserve"> добијених истраживањем. У овој фази се све мање групе ученика унутар једне школе повезују, размењују искуства и припремају заједничку презентацију резултата. Наставник-</w:t>
            </w:r>
            <w:r w:rsidRPr="001E3FC5">
              <w:rPr>
                <w:lang w:val="sr-Cyrl-CS"/>
              </w:rPr>
              <w:t>координатор</w:t>
            </w:r>
            <w:r w:rsidRPr="003445EE">
              <w:rPr>
                <w:lang w:val="sr-Cyrl-CS"/>
              </w:rPr>
              <w:t xml:space="preserve"> руководи овом фазом и обавештава о реализацији истраживања наставника- </w:t>
            </w:r>
            <w:r w:rsidRPr="001E3FC5">
              <w:rPr>
                <w:lang w:val="sr-Cyrl-CS"/>
              </w:rPr>
              <w:t>сарадник</w:t>
            </w:r>
            <w:r w:rsidRPr="003445EE">
              <w:rPr>
                <w:lang w:val="sr-Cyrl-CS"/>
              </w:rPr>
              <w:t xml:space="preserve">а, директора и </w:t>
            </w:r>
            <w:r w:rsidRPr="001E3FC5">
              <w:rPr>
                <w:lang w:val="sr-Cyrl-CS"/>
              </w:rPr>
              <w:t>наставничко веће</w:t>
            </w:r>
            <w:r w:rsidRPr="003445EE">
              <w:rPr>
                <w:lang w:val="sr-Cyrl-CS"/>
              </w:rPr>
              <w:t xml:space="preserve"> школе.</w:t>
            </w:r>
          </w:p>
          <w:p w:rsidR="000059D8" w:rsidRPr="001A5F81" w:rsidRDefault="000059D8" w:rsidP="00212EC6">
            <w:pPr>
              <w:pStyle w:val="ListParagraph"/>
              <w:widowControl/>
              <w:numPr>
                <w:ilvl w:val="0"/>
                <w:numId w:val="196"/>
              </w:numPr>
              <w:autoSpaceDE/>
              <w:autoSpaceDN/>
              <w:spacing w:after="200" w:line="276" w:lineRule="auto"/>
              <w:ind w:left="360" w:firstLine="0"/>
              <w:contextualSpacing/>
              <w:jc w:val="both"/>
              <w:rPr>
                <w:b/>
                <w:lang w:val="sr-Cyrl-CS"/>
              </w:rPr>
            </w:pPr>
            <w:r w:rsidRPr="003445EE">
              <w:rPr>
                <w:b/>
                <w:lang w:val="sr-Cyrl-CS"/>
              </w:rPr>
              <w:t>Фаза</w:t>
            </w:r>
            <w:r w:rsidRPr="003445EE">
              <w:rPr>
                <w:lang w:val="sr-Cyrl-CS"/>
              </w:rPr>
              <w:t xml:space="preserve"> је </w:t>
            </w:r>
            <w:r w:rsidRPr="003445EE">
              <w:rPr>
                <w:b/>
                <w:lang w:val="sr-Cyrl-CS"/>
              </w:rPr>
              <w:t>договор између партнерских школа о времену и начину размене искустава</w:t>
            </w:r>
            <w:r w:rsidRPr="003445EE">
              <w:rPr>
                <w:lang w:val="sr-Cyrl-CS"/>
              </w:rPr>
              <w:t xml:space="preserve">. </w:t>
            </w:r>
            <w:r w:rsidRPr="001E3FC5">
              <w:rPr>
                <w:lang w:val="sr-Cyrl-CS"/>
              </w:rPr>
              <w:t>Ш</w:t>
            </w:r>
            <w:r w:rsidRPr="003445EE">
              <w:rPr>
                <w:lang w:val="sr-Cyrl-CS"/>
              </w:rPr>
              <w:t>коле договор</w:t>
            </w:r>
            <w:r w:rsidRPr="001E3FC5">
              <w:rPr>
                <w:lang w:val="sr-Cyrl-CS"/>
              </w:rPr>
              <w:t>ају</w:t>
            </w:r>
            <w:r w:rsidRPr="003445EE">
              <w:rPr>
                <w:lang w:val="sr-Cyrl-CS"/>
              </w:rPr>
              <w:t xml:space="preserve"> међусобне посете</w:t>
            </w:r>
            <w:r w:rsidRPr="001E3FC5">
              <w:rPr>
                <w:lang w:val="sr-Cyrl-CS"/>
              </w:rPr>
              <w:t xml:space="preserve"> и шаљу картоне размене ученика гостију домаћинима.</w:t>
            </w:r>
            <w:r w:rsidRPr="003445EE">
              <w:rPr>
                <w:lang w:val="sr-Cyrl-CS"/>
              </w:rPr>
              <w:t xml:space="preserve"> Досадашња искуства показују да боравак ученика једних код других даје најбоље резултате у међусобном зближавању и бољем упознавању.</w:t>
            </w:r>
          </w:p>
          <w:p w:rsidR="000059D8" w:rsidRPr="001A5F81" w:rsidRDefault="000059D8" w:rsidP="00212EC6">
            <w:pPr>
              <w:pStyle w:val="ListParagraph"/>
              <w:widowControl/>
              <w:numPr>
                <w:ilvl w:val="0"/>
                <w:numId w:val="196"/>
              </w:numPr>
              <w:autoSpaceDE/>
              <w:autoSpaceDN/>
              <w:spacing w:after="200" w:line="276" w:lineRule="auto"/>
              <w:ind w:left="360" w:firstLine="0"/>
              <w:contextualSpacing/>
              <w:jc w:val="both"/>
              <w:rPr>
                <w:b/>
                <w:lang w:val="sr-Cyrl-CS"/>
              </w:rPr>
            </w:pPr>
            <w:r w:rsidRPr="003445EE">
              <w:rPr>
                <w:lang w:val="sr-Cyrl-CS"/>
              </w:rPr>
              <w:t xml:space="preserve"> </w:t>
            </w:r>
            <w:bookmarkStart w:id="146" w:name="_Ref404898970"/>
            <w:r w:rsidRPr="003445EE">
              <w:rPr>
                <w:b/>
                <w:lang w:val="sr-Cyrl-CS"/>
              </w:rPr>
              <w:t xml:space="preserve">Фаза </w:t>
            </w:r>
            <w:r w:rsidRPr="003445EE">
              <w:rPr>
                <w:lang w:val="sr-Cyrl-CS"/>
              </w:rPr>
              <w:t xml:space="preserve">представља веома значајну </w:t>
            </w:r>
            <w:r w:rsidRPr="003445EE">
              <w:rPr>
                <w:b/>
                <w:lang w:val="sr-Cyrl-CS"/>
              </w:rPr>
              <w:t>размену искустава из претходних фаза</w:t>
            </w:r>
            <w:r w:rsidRPr="003445EE">
              <w:rPr>
                <w:lang w:val="sr-Cyrl-CS"/>
              </w:rPr>
              <w:t xml:space="preserve">, а реализује се </w:t>
            </w:r>
            <w:r w:rsidRPr="003445EE">
              <w:rPr>
                <w:b/>
                <w:lang w:val="sr-Cyrl-CS"/>
              </w:rPr>
              <w:t>у непосредном контакту група ученика из сваке школе</w:t>
            </w:r>
            <w:r w:rsidRPr="003445EE">
              <w:rPr>
                <w:lang w:val="sr-Cyrl-CS"/>
              </w:rPr>
              <w:t xml:space="preserve">. Ученици </w:t>
            </w:r>
            <w:r w:rsidRPr="001E3FC5">
              <w:rPr>
                <w:lang w:val="sr-Cyrl-CS"/>
              </w:rPr>
              <w:t>обе школе</w:t>
            </w:r>
            <w:r w:rsidRPr="003445EE">
              <w:rPr>
                <w:lang w:val="sr-Cyrl-CS"/>
              </w:rPr>
              <w:t xml:space="preserve"> презент</w:t>
            </w:r>
            <w:r w:rsidRPr="001E3FC5">
              <w:rPr>
                <w:lang w:val="sr-Cyrl-CS"/>
              </w:rPr>
              <w:t>ују</w:t>
            </w:r>
            <w:r w:rsidRPr="003445EE">
              <w:rPr>
                <w:lang w:val="sr-Cyrl-CS"/>
              </w:rPr>
              <w:t xml:space="preserve"> резултате истраживања исте теме</w:t>
            </w:r>
            <w:r w:rsidRPr="001E3FC5">
              <w:rPr>
                <w:lang w:val="sr-Cyrl-CS"/>
              </w:rPr>
              <w:t xml:space="preserve">, воде разговор </w:t>
            </w:r>
            <w:r w:rsidRPr="003445EE">
              <w:rPr>
                <w:lang w:val="sr-Cyrl-CS"/>
              </w:rPr>
              <w:t>и на крају врш</w:t>
            </w:r>
            <w:r w:rsidRPr="001E3FC5">
              <w:rPr>
                <w:lang w:val="sr-Cyrl-CS"/>
              </w:rPr>
              <w:t>е</w:t>
            </w:r>
            <w:r w:rsidRPr="003445EE">
              <w:rPr>
                <w:lang w:val="sr-Cyrl-CS"/>
              </w:rPr>
              <w:t xml:space="preserve"> сумирање: шта нам је заједничко, а по чему се разликујемо, колико нас сличности зближавају, а различитости чине отворенијим да боље разумемо друге и које су све добити овога истраживања?</w:t>
            </w:r>
            <w:bookmarkEnd w:id="146"/>
            <w:r w:rsidRPr="003445EE">
              <w:rPr>
                <w:lang w:val="sr-Cyrl-CS"/>
              </w:rPr>
              <w:t xml:space="preserve"> </w:t>
            </w:r>
          </w:p>
          <w:p w:rsidR="000059D8" w:rsidRPr="003445EE" w:rsidRDefault="000059D8" w:rsidP="00212EC6">
            <w:pPr>
              <w:pStyle w:val="ListParagraph"/>
              <w:widowControl/>
              <w:numPr>
                <w:ilvl w:val="0"/>
                <w:numId w:val="196"/>
              </w:numPr>
              <w:autoSpaceDE/>
              <w:autoSpaceDN/>
              <w:spacing w:after="200" w:line="276" w:lineRule="auto"/>
              <w:ind w:left="360" w:firstLine="0"/>
              <w:contextualSpacing/>
              <w:jc w:val="both"/>
              <w:rPr>
                <w:b/>
                <w:u w:val="single"/>
                <w:lang w:val="sr-Cyrl-CS"/>
              </w:rPr>
            </w:pPr>
            <w:r w:rsidRPr="003445EE">
              <w:rPr>
                <w:b/>
                <w:lang w:val="sr-Cyrl-CS"/>
              </w:rPr>
              <w:t>Фаза:</w:t>
            </w:r>
            <w:r w:rsidRPr="003445EE">
              <w:rPr>
                <w:lang w:val="sr-Cyrl-CS"/>
              </w:rPr>
              <w:t xml:space="preserve"> </w:t>
            </w:r>
            <w:r w:rsidRPr="003445EE">
              <w:rPr>
                <w:b/>
                <w:lang w:val="sr-Cyrl-CS"/>
              </w:rPr>
              <w:t xml:space="preserve">публиковање резултата истраживања . </w:t>
            </w:r>
            <w:r w:rsidRPr="003445EE">
              <w:rPr>
                <w:lang w:val="sr-Cyrl-CS"/>
              </w:rPr>
              <w:t>Облици публиковања завис</w:t>
            </w:r>
            <w:r w:rsidRPr="001E3FC5">
              <w:rPr>
                <w:lang w:val="sr-Cyrl-CS"/>
              </w:rPr>
              <w:t>е</w:t>
            </w:r>
            <w:r w:rsidRPr="003445EE">
              <w:rPr>
                <w:lang w:val="sr-Cyrl-CS"/>
              </w:rPr>
              <w:t xml:space="preserve"> од сваке школе појединачно: школски лист, </w:t>
            </w:r>
            <w:r w:rsidRPr="00D7607C">
              <w:t>w</w:t>
            </w:r>
            <w:r w:rsidRPr="003445EE">
              <w:rPr>
                <w:lang w:val="sr-Cyrl-CS"/>
              </w:rPr>
              <w:t>еб сајт, писани извештаји, презентације у неком од компјутерских програма, филмови, зидне новине и др</w:t>
            </w:r>
          </w:p>
        </w:tc>
      </w:tr>
      <w:tr w:rsidR="000059D8" w:rsidRPr="00383A57" w:rsidTr="000059D8">
        <w:trPr>
          <w:jc w:val="center"/>
        </w:trPr>
        <w:tc>
          <w:tcPr>
            <w:tcW w:w="1771" w:type="dxa"/>
          </w:tcPr>
          <w:p w:rsidR="000059D8" w:rsidRPr="007C7DB4" w:rsidRDefault="000059D8" w:rsidP="007A5D5F">
            <w:pPr>
              <w:rPr>
                <w:sz w:val="24"/>
                <w:szCs w:val="24"/>
                <w:lang w:eastAsia="fi-FI"/>
              </w:rPr>
            </w:pPr>
            <w:r>
              <w:rPr>
                <w:sz w:val="24"/>
                <w:szCs w:val="24"/>
                <w:lang w:eastAsia="fi-FI"/>
              </w:rPr>
              <w:lastRenderedPageBreak/>
              <w:t xml:space="preserve">Материјал, извори, помагала, опрема </w:t>
            </w:r>
          </w:p>
        </w:tc>
        <w:tc>
          <w:tcPr>
            <w:tcW w:w="7847" w:type="dxa"/>
          </w:tcPr>
          <w:p w:rsidR="000059D8" w:rsidRPr="002720B1" w:rsidRDefault="000059D8" w:rsidP="00212EC6">
            <w:pPr>
              <w:widowControl/>
              <w:numPr>
                <w:ilvl w:val="0"/>
                <w:numId w:val="192"/>
              </w:numPr>
              <w:tabs>
                <w:tab w:val="left" w:pos="214"/>
                <w:tab w:val="left" w:pos="299"/>
              </w:tabs>
              <w:autoSpaceDE/>
              <w:autoSpaceDN/>
              <w:ind w:left="214" w:hanging="545"/>
              <w:contextualSpacing/>
              <w:rPr>
                <w:sz w:val="24"/>
                <w:szCs w:val="24"/>
                <w:lang w:val="fi-FI" w:eastAsia="fi-FI"/>
              </w:rPr>
            </w:pPr>
            <w:r w:rsidRPr="007C7DB4">
              <w:rPr>
                <w:sz w:val="24"/>
                <w:szCs w:val="24"/>
                <w:lang w:val="sr-Cyrl-CS" w:eastAsia="fi-FI"/>
              </w:rPr>
              <w:t xml:space="preserve"> </w:t>
            </w:r>
          </w:p>
          <w:p w:rsidR="000059D8" w:rsidRPr="007C7DB4" w:rsidRDefault="000059D8" w:rsidP="00212EC6">
            <w:pPr>
              <w:widowControl/>
              <w:numPr>
                <w:ilvl w:val="0"/>
                <w:numId w:val="192"/>
              </w:numPr>
              <w:tabs>
                <w:tab w:val="left" w:pos="214"/>
                <w:tab w:val="left" w:pos="299"/>
              </w:tabs>
              <w:autoSpaceDE/>
              <w:autoSpaceDN/>
              <w:ind w:left="214" w:hanging="545"/>
              <w:contextualSpacing/>
              <w:rPr>
                <w:sz w:val="24"/>
                <w:szCs w:val="24"/>
                <w:lang w:val="fi-FI" w:eastAsia="fi-FI"/>
              </w:rPr>
            </w:pPr>
            <w:r>
              <w:rPr>
                <w:sz w:val="24"/>
                <w:szCs w:val="24"/>
                <w:lang w:val="sr-Cyrl-CS" w:eastAsia="fi-FI"/>
              </w:rPr>
              <w:t>Пошевши од 3.фазе ученици користе упитнике, камере мобилних телефона, интернет, лап-топ, пројектор и платно</w:t>
            </w:r>
          </w:p>
        </w:tc>
      </w:tr>
      <w:tr w:rsidR="000059D8" w:rsidRPr="00CC3A9B" w:rsidTr="000059D8">
        <w:trPr>
          <w:jc w:val="center"/>
        </w:trPr>
        <w:tc>
          <w:tcPr>
            <w:tcW w:w="1771" w:type="dxa"/>
          </w:tcPr>
          <w:p w:rsidR="000059D8" w:rsidRPr="007C7DB4" w:rsidRDefault="000059D8" w:rsidP="007A5D5F">
            <w:pPr>
              <w:rPr>
                <w:sz w:val="24"/>
                <w:szCs w:val="24"/>
                <w:lang w:eastAsia="fi-FI"/>
              </w:rPr>
            </w:pPr>
            <w:r>
              <w:rPr>
                <w:sz w:val="24"/>
                <w:szCs w:val="24"/>
                <w:lang w:eastAsia="fi-FI"/>
              </w:rPr>
              <w:t>Улога и задаци наставника</w:t>
            </w:r>
          </w:p>
        </w:tc>
        <w:tc>
          <w:tcPr>
            <w:tcW w:w="7847" w:type="dxa"/>
          </w:tcPr>
          <w:p w:rsidR="000059D8" w:rsidRPr="002777D0" w:rsidRDefault="000059D8" w:rsidP="007A5D5F">
            <w:pPr>
              <w:tabs>
                <w:tab w:val="left" w:pos="119"/>
                <w:tab w:val="left" w:pos="214"/>
                <w:tab w:val="left" w:pos="389"/>
              </w:tabs>
              <w:contextualSpacing/>
              <w:rPr>
                <w:sz w:val="24"/>
                <w:szCs w:val="24"/>
                <w:lang w:eastAsia="fi-FI"/>
              </w:rPr>
            </w:pPr>
            <w:r>
              <w:t xml:space="preserve">Наставник упознаје </w:t>
            </w:r>
            <w:r w:rsidRPr="003445EE">
              <w:t xml:space="preserve"> ученик</w:t>
            </w:r>
            <w:r>
              <w:t>е</w:t>
            </w:r>
            <w:r w:rsidRPr="003445EE">
              <w:t xml:space="preserve"> са циљем, идејом и садржајем пројекта</w:t>
            </w:r>
            <w:r>
              <w:t>;  договара са ученицима о  методама истраживања;  координира рад група ученика, пружа</w:t>
            </w:r>
            <w:r w:rsidRPr="002777D0">
              <w:t xml:space="preserve"> стручну помоћ, стар</w:t>
            </w:r>
            <w:r>
              <w:t>а</w:t>
            </w:r>
            <w:r w:rsidRPr="002777D0">
              <w:t xml:space="preserve"> се о томе да се поштују до</w:t>
            </w:r>
            <w:r>
              <w:t>говорени термини и  контактира</w:t>
            </w:r>
            <w:r w:rsidRPr="002777D0">
              <w:t xml:space="preserve"> са задуже</w:t>
            </w:r>
            <w:r>
              <w:t>ним професором из гимназије Вич; уговара термине боравка; стара се о техничким условима за реализацију у сарадњи са рачуноводством и директором школе (план боравка ученика и наставника, возне карте, превоз ученика и наставника, исхрана наставника, улазнице за институције културе, професионални водичи...); организује презентацију истраживања; договара се о свим пословима са сарадником на пројекту током читавог трајања пројекта</w:t>
            </w:r>
          </w:p>
        </w:tc>
      </w:tr>
      <w:tr w:rsidR="000059D8" w:rsidRPr="00CC3A9B" w:rsidTr="000059D8">
        <w:trPr>
          <w:jc w:val="center"/>
        </w:trPr>
        <w:tc>
          <w:tcPr>
            <w:tcW w:w="1771" w:type="dxa"/>
          </w:tcPr>
          <w:p w:rsidR="000059D8" w:rsidRPr="007C7DB4" w:rsidRDefault="000059D8" w:rsidP="007A5D5F">
            <w:pPr>
              <w:rPr>
                <w:sz w:val="24"/>
                <w:szCs w:val="24"/>
                <w:lang w:eastAsia="fi-FI"/>
              </w:rPr>
            </w:pPr>
            <w:r>
              <w:rPr>
                <w:sz w:val="24"/>
                <w:szCs w:val="24"/>
                <w:lang w:eastAsia="fi-FI"/>
              </w:rPr>
              <w:t>Улога и задаци ученика</w:t>
            </w:r>
          </w:p>
        </w:tc>
        <w:tc>
          <w:tcPr>
            <w:tcW w:w="7847" w:type="dxa"/>
          </w:tcPr>
          <w:p w:rsidR="000059D8" w:rsidRPr="002720B1" w:rsidRDefault="000059D8" w:rsidP="007A5D5F">
            <w:pPr>
              <w:tabs>
                <w:tab w:val="left" w:pos="214"/>
              </w:tabs>
              <w:rPr>
                <w:sz w:val="24"/>
                <w:szCs w:val="24"/>
                <w:lang w:eastAsia="fi-FI"/>
              </w:rPr>
            </w:pPr>
            <w:r>
              <w:rPr>
                <w:sz w:val="24"/>
                <w:szCs w:val="24"/>
                <w:lang w:eastAsia="fi-FI"/>
              </w:rPr>
              <w:t xml:space="preserve">Ученици обе школе заједно врше избор теме коју ће истраживати; састављају питања за анкету; анкетирају остале ученике школе; истражују по интернету податке од значаја за тему коју обрађују; сумирају резултате анкете; раде групну презентацију истраживања у електронској форми; размењују искуства истраживања са вршњацима из друге школе; припремају као домаћини боравак деце из Словеније у њиховим домовима; састављају картоне размене ђака; учествују у договору о плану боравка гостију у Београду; друже се </w:t>
            </w:r>
          </w:p>
        </w:tc>
      </w:tr>
      <w:tr w:rsidR="000059D8" w:rsidRPr="00CC3A9B" w:rsidTr="000059D8">
        <w:trPr>
          <w:jc w:val="center"/>
        </w:trPr>
        <w:tc>
          <w:tcPr>
            <w:tcW w:w="1771" w:type="dxa"/>
          </w:tcPr>
          <w:p w:rsidR="000059D8" w:rsidRPr="007C7DB4" w:rsidRDefault="000059D8" w:rsidP="007A5D5F">
            <w:pPr>
              <w:rPr>
                <w:color w:val="000000"/>
                <w:sz w:val="24"/>
                <w:szCs w:val="24"/>
                <w:lang w:eastAsia="fi-FI"/>
              </w:rPr>
            </w:pPr>
            <w:r>
              <w:rPr>
                <w:color w:val="000000"/>
                <w:sz w:val="24"/>
                <w:szCs w:val="24"/>
                <w:lang w:eastAsia="fi-FI"/>
              </w:rPr>
              <w:t>Резиме и закључци пројекта</w:t>
            </w:r>
          </w:p>
        </w:tc>
        <w:tc>
          <w:tcPr>
            <w:tcW w:w="7847" w:type="dxa"/>
          </w:tcPr>
          <w:p w:rsidR="000059D8" w:rsidRPr="007C7DB4" w:rsidRDefault="000059D8" w:rsidP="007A5D5F">
            <w:pPr>
              <w:contextualSpacing/>
              <w:jc w:val="both"/>
              <w:rPr>
                <w:rFonts w:eastAsia="Calibri"/>
                <w:b/>
                <w:lang w:val="sr-Cyrl-CS" w:bidi="en-US"/>
              </w:rPr>
            </w:pPr>
            <w:r w:rsidRPr="003445EE">
              <w:rPr>
                <w:rFonts w:eastAsia="Calibri"/>
                <w:sz w:val="24"/>
              </w:rPr>
              <w:t>Пошто је појам културе младих схваћен у најширем смислу, пројекат отвара могућност бољег упознавања  младих из различитих земаља. Теме које се у њему обрађују  су блиске младима јер су из свакодневног живота и ситуација у којима се они налазе</w:t>
            </w:r>
            <w:r w:rsidRPr="003445EE">
              <w:rPr>
                <w:rFonts w:eastAsia="Calibri"/>
              </w:rPr>
              <w:t>.</w:t>
            </w:r>
            <w:r w:rsidRPr="003445EE">
              <w:t xml:space="preserve"> </w:t>
            </w:r>
            <w:r w:rsidRPr="003445EE">
              <w:rPr>
                <w:rFonts w:eastAsia="Calibri"/>
              </w:rPr>
              <w:t>Упознавање сличности и разлика доприноси међусобном упознавању, бољем разумевању, уважавању различитости и, коначно, формирању позитивних ставова према другим народима и културама.</w:t>
            </w:r>
          </w:p>
        </w:tc>
      </w:tr>
      <w:tr w:rsidR="000059D8" w:rsidRPr="00CC3A9B" w:rsidTr="000059D8">
        <w:trPr>
          <w:trHeight w:val="1414"/>
          <w:jc w:val="center"/>
        </w:trPr>
        <w:tc>
          <w:tcPr>
            <w:tcW w:w="1771" w:type="dxa"/>
          </w:tcPr>
          <w:p w:rsidR="000059D8" w:rsidRDefault="000059D8" w:rsidP="007A5D5F">
            <w:pPr>
              <w:rPr>
                <w:sz w:val="24"/>
                <w:szCs w:val="24"/>
                <w:lang w:eastAsia="fi-FI"/>
              </w:rPr>
            </w:pPr>
            <w:r>
              <w:rPr>
                <w:sz w:val="24"/>
                <w:szCs w:val="24"/>
                <w:lang w:eastAsia="fi-FI"/>
              </w:rPr>
              <w:lastRenderedPageBreak/>
              <w:t>Оцењивање учења, оцерњивање за учење и као учење</w:t>
            </w:r>
          </w:p>
          <w:p w:rsidR="000059D8" w:rsidRPr="005A494E" w:rsidRDefault="000059D8" w:rsidP="007A5D5F">
            <w:pPr>
              <w:rPr>
                <w:sz w:val="24"/>
                <w:szCs w:val="24"/>
                <w:lang w:eastAsia="fi-FI"/>
              </w:rPr>
            </w:pPr>
          </w:p>
        </w:tc>
        <w:tc>
          <w:tcPr>
            <w:tcW w:w="7847" w:type="dxa"/>
          </w:tcPr>
          <w:p w:rsidR="000059D8" w:rsidRPr="002720B1" w:rsidRDefault="000059D8" w:rsidP="007A5D5F">
            <w:pPr>
              <w:rPr>
                <w:rFonts w:eastAsia="Calibri"/>
                <w:sz w:val="24"/>
              </w:rPr>
            </w:pPr>
            <w:r>
              <w:rPr>
                <w:rFonts w:eastAsia="Calibri"/>
                <w:sz w:val="24"/>
              </w:rPr>
              <w:t xml:space="preserve">Досадашње искуство је </w:t>
            </w:r>
            <w:r w:rsidRPr="003445EE">
              <w:rPr>
                <w:rFonts w:eastAsia="Calibri"/>
                <w:sz w:val="24"/>
              </w:rPr>
              <w:t xml:space="preserve">показало да су млади отворени за дружење, забаву, спортска надметања, али и за обиласке знаменитости, присуство културним догађајима и упознавање са </w:t>
            </w:r>
            <w:r>
              <w:rPr>
                <w:rFonts w:eastAsia="Calibri"/>
                <w:sz w:val="24"/>
              </w:rPr>
              <w:t xml:space="preserve">културом и </w:t>
            </w:r>
            <w:r w:rsidRPr="003445EE">
              <w:rPr>
                <w:rFonts w:eastAsia="Calibri"/>
                <w:sz w:val="24"/>
              </w:rPr>
              <w:t>традицијом друге земље.</w:t>
            </w:r>
            <w:r w:rsidRPr="003445EE">
              <w:t xml:space="preserve"> </w:t>
            </w:r>
            <w:r w:rsidRPr="003445EE">
              <w:rPr>
                <w:rFonts w:eastAsia="Calibri"/>
                <w:sz w:val="24"/>
              </w:rPr>
              <w:t>Откривање сличности и разлика доприноси бољем међусобном разумевању и уважавању.</w:t>
            </w:r>
          </w:p>
        </w:tc>
      </w:tr>
      <w:tr w:rsidR="000059D8" w:rsidRPr="00CC3A9B" w:rsidTr="000059D8">
        <w:trPr>
          <w:jc w:val="center"/>
        </w:trPr>
        <w:tc>
          <w:tcPr>
            <w:tcW w:w="1771" w:type="dxa"/>
          </w:tcPr>
          <w:p w:rsidR="000059D8" w:rsidRPr="007C7DB4" w:rsidRDefault="000059D8" w:rsidP="007A5D5F">
            <w:pPr>
              <w:rPr>
                <w:sz w:val="24"/>
                <w:szCs w:val="24"/>
                <w:lang w:eastAsia="fi-FI"/>
              </w:rPr>
            </w:pPr>
            <w:r>
              <w:rPr>
                <w:sz w:val="24"/>
                <w:szCs w:val="24"/>
                <w:lang w:eastAsia="fi-FI"/>
              </w:rPr>
              <w:t>Сарадња између школе и породица; сарадња са другим партнерима</w:t>
            </w:r>
          </w:p>
        </w:tc>
        <w:tc>
          <w:tcPr>
            <w:tcW w:w="7847" w:type="dxa"/>
          </w:tcPr>
          <w:p w:rsidR="000059D8" w:rsidRDefault="000059D8" w:rsidP="007A5D5F">
            <w:pPr>
              <w:rPr>
                <w:sz w:val="24"/>
                <w:szCs w:val="24"/>
                <w:lang w:eastAsia="fi-FI"/>
              </w:rPr>
            </w:pPr>
            <w:r>
              <w:rPr>
                <w:sz w:val="24"/>
                <w:szCs w:val="24"/>
                <w:lang w:eastAsia="fi-FI"/>
              </w:rPr>
              <w:t>Сарадња са гимназијом ВИЧ из Љубљане; сарадња са институцијама културе (значајна за планирање боравка гостију); сарадња са родитељима ученика-домаћина гостију из Словеније у вези са пријемом и боравком  деце.</w:t>
            </w:r>
          </w:p>
          <w:p w:rsidR="000059D8" w:rsidRPr="007C7DB4" w:rsidRDefault="000059D8" w:rsidP="007A5D5F">
            <w:pPr>
              <w:rPr>
                <w:sz w:val="24"/>
                <w:szCs w:val="24"/>
                <w:lang w:val="fi-FI" w:eastAsia="fi-FI"/>
              </w:rPr>
            </w:pPr>
          </w:p>
        </w:tc>
      </w:tr>
    </w:tbl>
    <w:p w:rsidR="006C0B8D" w:rsidRDefault="006C0B8D">
      <w:pPr>
        <w:pStyle w:val="BodyText"/>
        <w:spacing w:before="8"/>
        <w:rPr>
          <w:sz w:val="20"/>
          <w:highlight w:val="yellow"/>
        </w:rPr>
      </w:pPr>
    </w:p>
    <w:p w:rsidR="000059D8" w:rsidRDefault="000059D8">
      <w:pPr>
        <w:pStyle w:val="BodyText"/>
        <w:spacing w:before="8"/>
        <w:rPr>
          <w:sz w:val="20"/>
          <w:highlight w:val="yellow"/>
        </w:rPr>
      </w:pPr>
    </w:p>
    <w:p w:rsidR="001E3429" w:rsidRPr="001E3429" w:rsidRDefault="001E3429">
      <w:pPr>
        <w:pStyle w:val="BodyText"/>
        <w:spacing w:before="8"/>
        <w:rPr>
          <w:sz w:val="20"/>
          <w:highlight w:val="yellow"/>
        </w:rPr>
      </w:pPr>
    </w:p>
    <w:p w:rsidR="006C0B8D" w:rsidRPr="003445EE" w:rsidRDefault="006C0B8D">
      <w:pPr>
        <w:pStyle w:val="BodyText"/>
        <w:spacing w:before="8"/>
        <w:rPr>
          <w:sz w:val="20"/>
          <w:highlight w:val="yellow"/>
        </w:rPr>
      </w:pPr>
    </w:p>
    <w:p w:rsidR="006C0B8D" w:rsidRPr="003445EE" w:rsidRDefault="002A033C" w:rsidP="00212EC6">
      <w:pPr>
        <w:pStyle w:val="Heading2"/>
        <w:numPr>
          <w:ilvl w:val="1"/>
          <w:numId w:val="23"/>
        </w:numPr>
        <w:tabs>
          <w:tab w:val="left" w:pos="1485"/>
        </w:tabs>
        <w:ind w:right="896" w:firstLine="0"/>
      </w:pPr>
      <w:bookmarkStart w:id="147" w:name="_bookmark66"/>
      <w:bookmarkStart w:id="148" w:name="_Toc27728517"/>
      <w:bookmarkEnd w:id="147"/>
      <w:r w:rsidRPr="003445EE">
        <w:t>Пројекат: „ХЕМИЈСКЕ СВЕСКЕ“- радни листови из хемије за ученике Десете</w:t>
      </w:r>
      <w:r w:rsidRPr="003445EE">
        <w:rPr>
          <w:spacing w:val="-1"/>
        </w:rPr>
        <w:t xml:space="preserve"> </w:t>
      </w:r>
      <w:r w:rsidRPr="003445EE">
        <w:t>гимназије</w:t>
      </w:r>
      <w:bookmarkEnd w:id="148"/>
    </w:p>
    <w:p w:rsidR="006C0B8D" w:rsidRPr="003445EE" w:rsidRDefault="006C0B8D">
      <w:pPr>
        <w:pStyle w:val="BodyText"/>
        <w:rPr>
          <w:b/>
          <w:sz w:val="30"/>
        </w:rPr>
      </w:pPr>
    </w:p>
    <w:p w:rsidR="006C0B8D" w:rsidRPr="003445EE" w:rsidRDefault="002A033C">
      <w:pPr>
        <w:pStyle w:val="BodyText"/>
        <w:spacing w:before="260"/>
        <w:ind w:left="852" w:right="684" w:firstLine="720"/>
        <w:jc w:val="right"/>
      </w:pPr>
      <w:r w:rsidRPr="003445EE">
        <w:rPr>
          <w:b/>
          <w:u w:val="thick"/>
        </w:rPr>
        <w:t>Идеја</w:t>
      </w:r>
      <w:r w:rsidRPr="003445EE">
        <w:rPr>
          <w:b/>
          <w:spacing w:val="-15"/>
        </w:rPr>
        <w:t xml:space="preserve"> </w:t>
      </w:r>
      <w:r w:rsidRPr="003445EE">
        <w:t>за</w:t>
      </w:r>
      <w:r w:rsidRPr="003445EE">
        <w:rPr>
          <w:spacing w:val="-15"/>
        </w:rPr>
        <w:t xml:space="preserve"> </w:t>
      </w:r>
      <w:r w:rsidRPr="003445EE">
        <w:t>пројекат</w:t>
      </w:r>
      <w:r w:rsidRPr="003445EE">
        <w:rPr>
          <w:spacing w:val="-13"/>
        </w:rPr>
        <w:t xml:space="preserve"> </w:t>
      </w:r>
      <w:r w:rsidRPr="003445EE">
        <w:rPr>
          <w:b/>
        </w:rPr>
        <w:t>„ХЕМИЈСКЕ</w:t>
      </w:r>
      <w:r w:rsidRPr="003445EE">
        <w:rPr>
          <w:b/>
          <w:spacing w:val="-14"/>
        </w:rPr>
        <w:t xml:space="preserve"> </w:t>
      </w:r>
      <w:r w:rsidRPr="003445EE">
        <w:rPr>
          <w:b/>
        </w:rPr>
        <w:t>СВЕСКЕ“</w:t>
      </w:r>
      <w:r w:rsidRPr="003445EE">
        <w:rPr>
          <w:b/>
          <w:spacing w:val="-11"/>
        </w:rPr>
        <w:t xml:space="preserve"> </w:t>
      </w:r>
      <w:r w:rsidRPr="003445EE">
        <w:rPr>
          <w:b/>
        </w:rPr>
        <w:t>-</w:t>
      </w:r>
      <w:r w:rsidRPr="003445EE">
        <w:rPr>
          <w:b/>
          <w:spacing w:val="-18"/>
        </w:rPr>
        <w:t xml:space="preserve"> </w:t>
      </w:r>
      <w:r w:rsidRPr="003445EE">
        <w:rPr>
          <w:b/>
        </w:rPr>
        <w:t>радни</w:t>
      </w:r>
      <w:r w:rsidRPr="003445EE">
        <w:rPr>
          <w:b/>
          <w:spacing w:val="-13"/>
        </w:rPr>
        <w:t xml:space="preserve"> </w:t>
      </w:r>
      <w:r w:rsidRPr="003445EE">
        <w:rPr>
          <w:b/>
        </w:rPr>
        <w:t>листови</w:t>
      </w:r>
      <w:r w:rsidRPr="003445EE">
        <w:rPr>
          <w:b/>
          <w:spacing w:val="-14"/>
        </w:rPr>
        <w:t xml:space="preserve"> </w:t>
      </w:r>
      <w:r w:rsidRPr="003445EE">
        <w:rPr>
          <w:b/>
        </w:rPr>
        <w:t>за</w:t>
      </w:r>
      <w:r w:rsidRPr="003445EE">
        <w:rPr>
          <w:b/>
          <w:spacing w:val="-14"/>
        </w:rPr>
        <w:t xml:space="preserve"> </w:t>
      </w:r>
      <w:r w:rsidRPr="003445EE">
        <w:rPr>
          <w:b/>
        </w:rPr>
        <w:t>ученике</w:t>
      </w:r>
      <w:r w:rsidRPr="003445EE">
        <w:rPr>
          <w:b/>
          <w:spacing w:val="-15"/>
        </w:rPr>
        <w:t xml:space="preserve"> </w:t>
      </w:r>
      <w:r w:rsidRPr="003445EE">
        <w:rPr>
          <w:b/>
        </w:rPr>
        <w:t>Десете</w:t>
      </w:r>
      <w:r w:rsidRPr="003445EE">
        <w:rPr>
          <w:b/>
          <w:spacing w:val="-14"/>
        </w:rPr>
        <w:t xml:space="preserve"> </w:t>
      </w:r>
      <w:r w:rsidRPr="003445EE">
        <w:rPr>
          <w:b/>
        </w:rPr>
        <w:t xml:space="preserve">гимназије </w:t>
      </w:r>
      <w:r w:rsidRPr="003445EE">
        <w:t>је</w:t>
      </w:r>
      <w:r w:rsidRPr="003445EE">
        <w:rPr>
          <w:spacing w:val="-9"/>
        </w:rPr>
        <w:t xml:space="preserve"> </w:t>
      </w:r>
      <w:r w:rsidRPr="003445EE">
        <w:t>последица</w:t>
      </w:r>
      <w:r w:rsidRPr="003445EE">
        <w:rPr>
          <w:spacing w:val="-10"/>
        </w:rPr>
        <w:t xml:space="preserve"> </w:t>
      </w:r>
      <w:r w:rsidRPr="003445EE">
        <w:t>потребе</w:t>
      </w:r>
      <w:r w:rsidRPr="003445EE">
        <w:rPr>
          <w:spacing w:val="-7"/>
        </w:rPr>
        <w:t xml:space="preserve"> </w:t>
      </w:r>
      <w:r w:rsidRPr="003445EE">
        <w:t>ученика</w:t>
      </w:r>
      <w:r w:rsidRPr="003445EE">
        <w:rPr>
          <w:spacing w:val="-9"/>
        </w:rPr>
        <w:t xml:space="preserve"> </w:t>
      </w:r>
      <w:r w:rsidRPr="003445EE">
        <w:t>да</w:t>
      </w:r>
      <w:r w:rsidRPr="003445EE">
        <w:rPr>
          <w:spacing w:val="-9"/>
        </w:rPr>
        <w:t xml:space="preserve"> </w:t>
      </w:r>
      <w:r w:rsidRPr="003445EE">
        <w:t>на</w:t>
      </w:r>
      <w:r w:rsidRPr="003445EE">
        <w:rPr>
          <w:spacing w:val="-6"/>
        </w:rPr>
        <w:t xml:space="preserve"> </w:t>
      </w:r>
      <w:r w:rsidRPr="003445EE">
        <w:t>једном</w:t>
      </w:r>
      <w:r w:rsidRPr="003445EE">
        <w:rPr>
          <w:spacing w:val="-8"/>
        </w:rPr>
        <w:t xml:space="preserve"> </w:t>
      </w:r>
      <w:r w:rsidRPr="003445EE">
        <w:t>месту</w:t>
      </w:r>
      <w:r w:rsidRPr="003445EE">
        <w:rPr>
          <w:spacing w:val="-13"/>
        </w:rPr>
        <w:t xml:space="preserve"> </w:t>
      </w:r>
      <w:r w:rsidRPr="003445EE">
        <w:t>имају</w:t>
      </w:r>
      <w:r w:rsidRPr="003445EE">
        <w:rPr>
          <w:spacing w:val="-13"/>
        </w:rPr>
        <w:t xml:space="preserve"> </w:t>
      </w:r>
      <w:r w:rsidRPr="003445EE">
        <w:t>све</w:t>
      </w:r>
      <w:r w:rsidRPr="003445EE">
        <w:rPr>
          <w:spacing w:val="-9"/>
        </w:rPr>
        <w:t xml:space="preserve"> </w:t>
      </w:r>
      <w:r w:rsidRPr="003445EE">
        <w:t>што</w:t>
      </w:r>
      <w:r w:rsidRPr="003445EE">
        <w:rPr>
          <w:spacing w:val="-7"/>
        </w:rPr>
        <w:t xml:space="preserve"> </w:t>
      </w:r>
      <w:r w:rsidRPr="003445EE">
        <w:t>је</w:t>
      </w:r>
      <w:r w:rsidRPr="003445EE">
        <w:rPr>
          <w:spacing w:val="-10"/>
        </w:rPr>
        <w:t xml:space="preserve"> </w:t>
      </w:r>
      <w:r w:rsidRPr="003445EE">
        <w:t>потребно</w:t>
      </w:r>
      <w:r w:rsidRPr="003445EE">
        <w:rPr>
          <w:spacing w:val="-8"/>
        </w:rPr>
        <w:t xml:space="preserve"> </w:t>
      </w:r>
      <w:r w:rsidRPr="003445EE">
        <w:t>за</w:t>
      </w:r>
      <w:r w:rsidRPr="003445EE">
        <w:rPr>
          <w:spacing w:val="-10"/>
        </w:rPr>
        <w:t xml:space="preserve"> </w:t>
      </w:r>
      <w:r w:rsidRPr="003445EE">
        <w:t>праћење</w:t>
      </w:r>
      <w:r w:rsidRPr="003445EE">
        <w:rPr>
          <w:spacing w:val="-10"/>
        </w:rPr>
        <w:t xml:space="preserve"> </w:t>
      </w:r>
      <w:r w:rsidRPr="003445EE">
        <w:t>сваког</w:t>
      </w:r>
      <w:r w:rsidRPr="003445EE">
        <w:rPr>
          <w:spacing w:val="-8"/>
        </w:rPr>
        <w:t xml:space="preserve"> </w:t>
      </w:r>
      <w:r w:rsidRPr="003445EE">
        <w:t>часа хемије,</w:t>
      </w:r>
      <w:r w:rsidRPr="003445EE">
        <w:rPr>
          <w:spacing w:val="-8"/>
        </w:rPr>
        <w:t xml:space="preserve"> </w:t>
      </w:r>
      <w:r w:rsidRPr="003445EE">
        <w:t>чак</w:t>
      </w:r>
      <w:r w:rsidRPr="003445EE">
        <w:rPr>
          <w:spacing w:val="-6"/>
        </w:rPr>
        <w:t xml:space="preserve"> </w:t>
      </w:r>
      <w:r w:rsidRPr="003445EE">
        <w:t>и</w:t>
      </w:r>
      <w:r w:rsidRPr="003445EE">
        <w:rPr>
          <w:spacing w:val="-8"/>
        </w:rPr>
        <w:t xml:space="preserve"> </w:t>
      </w:r>
      <w:r w:rsidRPr="003445EE">
        <w:t>оног</w:t>
      </w:r>
      <w:r w:rsidRPr="003445EE">
        <w:rPr>
          <w:spacing w:val="-9"/>
        </w:rPr>
        <w:t xml:space="preserve"> </w:t>
      </w:r>
      <w:r w:rsidRPr="003445EE">
        <w:t>на</w:t>
      </w:r>
      <w:r w:rsidRPr="003445EE">
        <w:rPr>
          <w:spacing w:val="-7"/>
        </w:rPr>
        <w:t xml:space="preserve"> </w:t>
      </w:r>
      <w:r w:rsidRPr="003445EE">
        <w:t>ком</w:t>
      </w:r>
      <w:r w:rsidRPr="003445EE">
        <w:rPr>
          <w:spacing w:val="-8"/>
        </w:rPr>
        <w:t xml:space="preserve"> </w:t>
      </w:r>
      <w:r w:rsidRPr="003445EE">
        <w:t>су</w:t>
      </w:r>
      <w:r w:rsidRPr="003445EE">
        <w:rPr>
          <w:spacing w:val="-11"/>
        </w:rPr>
        <w:t xml:space="preserve"> </w:t>
      </w:r>
      <w:r w:rsidRPr="003445EE">
        <w:t>били</w:t>
      </w:r>
      <w:r w:rsidRPr="003445EE">
        <w:rPr>
          <w:spacing w:val="-5"/>
        </w:rPr>
        <w:t xml:space="preserve"> </w:t>
      </w:r>
      <w:r w:rsidRPr="003445EE">
        <w:t>одсутни.</w:t>
      </w:r>
      <w:r w:rsidRPr="003445EE">
        <w:rPr>
          <w:spacing w:val="-6"/>
        </w:rPr>
        <w:t xml:space="preserve"> </w:t>
      </w:r>
      <w:r w:rsidRPr="003445EE">
        <w:t>„Хемијска</w:t>
      </w:r>
      <w:r w:rsidRPr="003445EE">
        <w:rPr>
          <w:spacing w:val="-7"/>
        </w:rPr>
        <w:t xml:space="preserve"> </w:t>
      </w:r>
      <w:r w:rsidRPr="003445EE">
        <w:t>свеска“</w:t>
      </w:r>
      <w:r w:rsidRPr="003445EE">
        <w:rPr>
          <w:spacing w:val="-8"/>
        </w:rPr>
        <w:t xml:space="preserve"> </w:t>
      </w:r>
      <w:r w:rsidRPr="003445EE">
        <w:t>је</w:t>
      </w:r>
      <w:r w:rsidRPr="003445EE">
        <w:rPr>
          <w:spacing w:val="-7"/>
        </w:rPr>
        <w:t xml:space="preserve"> </w:t>
      </w:r>
      <w:r w:rsidRPr="003445EE">
        <w:t>замена</w:t>
      </w:r>
      <w:r w:rsidRPr="003445EE">
        <w:rPr>
          <w:spacing w:val="-7"/>
        </w:rPr>
        <w:t xml:space="preserve"> </w:t>
      </w:r>
      <w:r w:rsidRPr="003445EE">
        <w:t>за</w:t>
      </w:r>
      <w:r w:rsidRPr="003445EE">
        <w:rPr>
          <w:spacing w:val="-7"/>
        </w:rPr>
        <w:t xml:space="preserve"> </w:t>
      </w:r>
      <w:r w:rsidRPr="003445EE">
        <w:t>обичну</w:t>
      </w:r>
      <w:r w:rsidRPr="003445EE">
        <w:rPr>
          <w:spacing w:val="-13"/>
        </w:rPr>
        <w:t xml:space="preserve"> </w:t>
      </w:r>
      <w:r w:rsidRPr="003445EE">
        <w:t>свеску.</w:t>
      </w:r>
      <w:r w:rsidRPr="003445EE">
        <w:rPr>
          <w:spacing w:val="-6"/>
        </w:rPr>
        <w:t xml:space="preserve"> </w:t>
      </w:r>
      <w:r w:rsidRPr="003445EE">
        <w:t>Ученици за учење често користе свеске својих вршњака, копирајући их. Разлози су вишеструки</w:t>
      </w:r>
      <w:r w:rsidRPr="003445EE">
        <w:rPr>
          <w:spacing w:val="21"/>
        </w:rPr>
        <w:t xml:space="preserve"> </w:t>
      </w:r>
      <w:r w:rsidRPr="003445EE">
        <w:t>-</w:t>
      </w:r>
      <w:r w:rsidRPr="003445EE">
        <w:rPr>
          <w:spacing w:val="2"/>
        </w:rPr>
        <w:t xml:space="preserve"> </w:t>
      </w:r>
      <w:r w:rsidRPr="003445EE">
        <w:t>неуредно писање,</w:t>
      </w:r>
      <w:r w:rsidRPr="003445EE">
        <w:rPr>
          <w:spacing w:val="-5"/>
        </w:rPr>
        <w:t xml:space="preserve"> </w:t>
      </w:r>
      <w:r w:rsidRPr="003445EE">
        <w:t>несистематичност,</w:t>
      </w:r>
      <w:r w:rsidRPr="003445EE">
        <w:rPr>
          <w:spacing w:val="-4"/>
        </w:rPr>
        <w:t xml:space="preserve"> </w:t>
      </w:r>
      <w:r w:rsidRPr="003445EE">
        <w:t>немогућност</w:t>
      </w:r>
      <w:r w:rsidRPr="003445EE">
        <w:rPr>
          <w:spacing w:val="-4"/>
        </w:rPr>
        <w:t xml:space="preserve"> </w:t>
      </w:r>
      <w:r w:rsidRPr="003445EE">
        <w:t>праћења</w:t>
      </w:r>
      <w:r w:rsidRPr="003445EE">
        <w:rPr>
          <w:spacing w:val="-6"/>
        </w:rPr>
        <w:t xml:space="preserve"> </w:t>
      </w:r>
      <w:r w:rsidRPr="003445EE">
        <w:t>наставе,</w:t>
      </w:r>
      <w:r w:rsidRPr="003445EE">
        <w:rPr>
          <w:spacing w:val="-5"/>
        </w:rPr>
        <w:t xml:space="preserve"> </w:t>
      </w:r>
      <w:r w:rsidRPr="003445EE">
        <w:t>„губљење</w:t>
      </w:r>
      <w:r w:rsidRPr="003445EE">
        <w:rPr>
          <w:spacing w:val="-2"/>
        </w:rPr>
        <w:t xml:space="preserve"> </w:t>
      </w:r>
      <w:r w:rsidRPr="003445EE">
        <w:t>у</w:t>
      </w:r>
      <w:r w:rsidRPr="003445EE">
        <w:rPr>
          <w:spacing w:val="-6"/>
        </w:rPr>
        <w:t xml:space="preserve"> </w:t>
      </w:r>
      <w:r w:rsidRPr="003445EE">
        <w:t>међувремену“</w:t>
      </w:r>
      <w:r w:rsidRPr="003445EE">
        <w:rPr>
          <w:spacing w:val="-4"/>
        </w:rPr>
        <w:t xml:space="preserve"> </w:t>
      </w:r>
      <w:r w:rsidRPr="003445EE">
        <w:t>и</w:t>
      </w:r>
      <w:r w:rsidRPr="003445EE">
        <w:rPr>
          <w:spacing w:val="-4"/>
        </w:rPr>
        <w:t xml:space="preserve"> </w:t>
      </w:r>
      <w:r w:rsidRPr="003445EE">
        <w:t>др.</w:t>
      </w:r>
      <w:r w:rsidRPr="003445EE">
        <w:rPr>
          <w:spacing w:val="-5"/>
        </w:rPr>
        <w:t xml:space="preserve"> </w:t>
      </w:r>
      <w:r w:rsidRPr="003445EE">
        <w:t>На</w:t>
      </w:r>
      <w:r w:rsidRPr="003445EE">
        <w:rPr>
          <w:spacing w:val="-3"/>
        </w:rPr>
        <w:t xml:space="preserve"> </w:t>
      </w:r>
      <w:r w:rsidRPr="003445EE">
        <w:t>овај начин су ученици пасивни на часовима. Хемијске свеске су скуп свих радних</w:t>
      </w:r>
      <w:r w:rsidRPr="003445EE">
        <w:rPr>
          <w:spacing w:val="23"/>
        </w:rPr>
        <w:t xml:space="preserve"> </w:t>
      </w:r>
      <w:r w:rsidRPr="003445EE">
        <w:t>листова</w:t>
      </w:r>
      <w:r w:rsidRPr="003445EE">
        <w:rPr>
          <w:spacing w:val="2"/>
        </w:rPr>
        <w:t xml:space="preserve"> </w:t>
      </w:r>
      <w:r w:rsidRPr="003445EE">
        <w:t>прављених готово</w:t>
      </w:r>
      <w:r w:rsidRPr="003445EE">
        <w:rPr>
          <w:spacing w:val="-8"/>
        </w:rPr>
        <w:t xml:space="preserve"> </w:t>
      </w:r>
      <w:r w:rsidRPr="003445EE">
        <w:t>десет</w:t>
      </w:r>
      <w:r w:rsidRPr="003445EE">
        <w:rPr>
          <w:spacing w:val="-7"/>
        </w:rPr>
        <w:t xml:space="preserve"> </w:t>
      </w:r>
      <w:r w:rsidRPr="003445EE">
        <w:t>година</w:t>
      </w:r>
      <w:r w:rsidRPr="003445EE">
        <w:rPr>
          <w:spacing w:val="-8"/>
        </w:rPr>
        <w:t xml:space="preserve"> </w:t>
      </w:r>
      <w:r w:rsidRPr="003445EE">
        <w:t>за</w:t>
      </w:r>
      <w:r w:rsidRPr="003445EE">
        <w:rPr>
          <w:spacing w:val="-8"/>
        </w:rPr>
        <w:t xml:space="preserve"> </w:t>
      </w:r>
      <w:r w:rsidRPr="003445EE">
        <w:t>различите</w:t>
      </w:r>
      <w:r w:rsidRPr="003445EE">
        <w:rPr>
          <w:spacing w:val="-8"/>
        </w:rPr>
        <w:t xml:space="preserve"> </w:t>
      </w:r>
      <w:r w:rsidRPr="003445EE">
        <w:t>часове.</w:t>
      </w:r>
      <w:r w:rsidRPr="003445EE">
        <w:rPr>
          <w:spacing w:val="-7"/>
        </w:rPr>
        <w:t xml:space="preserve"> </w:t>
      </w:r>
      <w:r w:rsidRPr="003445EE">
        <w:t>Првобитне</w:t>
      </w:r>
      <w:r w:rsidRPr="003445EE">
        <w:rPr>
          <w:spacing w:val="-8"/>
        </w:rPr>
        <w:t xml:space="preserve"> </w:t>
      </w:r>
      <w:r w:rsidRPr="003445EE">
        <w:t>верзије</w:t>
      </w:r>
      <w:r w:rsidRPr="003445EE">
        <w:rPr>
          <w:spacing w:val="-8"/>
        </w:rPr>
        <w:t xml:space="preserve"> </w:t>
      </w:r>
      <w:r w:rsidRPr="003445EE">
        <w:t>су</w:t>
      </w:r>
      <w:r w:rsidRPr="003445EE">
        <w:rPr>
          <w:spacing w:val="-12"/>
        </w:rPr>
        <w:t xml:space="preserve"> </w:t>
      </w:r>
      <w:r w:rsidRPr="003445EE">
        <w:t>мењане</w:t>
      </w:r>
      <w:r w:rsidRPr="003445EE">
        <w:rPr>
          <w:spacing w:val="-8"/>
        </w:rPr>
        <w:t xml:space="preserve"> </w:t>
      </w:r>
      <w:r w:rsidRPr="003445EE">
        <w:t>захваљујући</w:t>
      </w:r>
      <w:r w:rsidRPr="003445EE">
        <w:rPr>
          <w:spacing w:val="-6"/>
        </w:rPr>
        <w:t xml:space="preserve"> </w:t>
      </w:r>
      <w:r w:rsidRPr="003445EE">
        <w:t>постигнућима и коментарима ученика. У последње време ученици билингвалних одељења, професори</w:t>
      </w:r>
      <w:r w:rsidRPr="003445EE">
        <w:rPr>
          <w:spacing w:val="7"/>
        </w:rPr>
        <w:t xml:space="preserve"> </w:t>
      </w:r>
      <w:r w:rsidRPr="003445EE">
        <w:t>хемије</w:t>
      </w:r>
      <w:r w:rsidRPr="003445EE">
        <w:rPr>
          <w:spacing w:val="6"/>
        </w:rPr>
        <w:t xml:space="preserve"> </w:t>
      </w:r>
      <w:r w:rsidRPr="003445EE">
        <w:t>и енглеског језика су преводили садржаје на енглески језик. Материјал за час, ученици</w:t>
      </w:r>
      <w:r w:rsidRPr="003445EE">
        <w:rPr>
          <w:spacing w:val="23"/>
        </w:rPr>
        <w:t xml:space="preserve"> </w:t>
      </w:r>
      <w:r w:rsidRPr="003445EE">
        <w:t>су</w:t>
      </w:r>
      <w:r w:rsidRPr="003445EE">
        <w:rPr>
          <w:spacing w:val="-4"/>
        </w:rPr>
        <w:t xml:space="preserve"> </w:t>
      </w:r>
      <w:r w:rsidRPr="003445EE">
        <w:t>добијали непосредно</w:t>
      </w:r>
      <w:r w:rsidRPr="003445EE">
        <w:rPr>
          <w:spacing w:val="6"/>
        </w:rPr>
        <w:t xml:space="preserve"> </w:t>
      </w:r>
      <w:r w:rsidRPr="003445EE">
        <w:t>пред</w:t>
      </w:r>
      <w:r w:rsidRPr="003445EE">
        <w:rPr>
          <w:spacing w:val="7"/>
        </w:rPr>
        <w:t xml:space="preserve"> </w:t>
      </w:r>
      <w:r w:rsidRPr="003445EE">
        <w:t>час,</w:t>
      </w:r>
      <w:r w:rsidRPr="003445EE">
        <w:rPr>
          <w:spacing w:val="7"/>
        </w:rPr>
        <w:t xml:space="preserve"> </w:t>
      </w:r>
      <w:r w:rsidRPr="003445EE">
        <w:t>што</w:t>
      </w:r>
      <w:r w:rsidRPr="003445EE">
        <w:rPr>
          <w:spacing w:val="8"/>
        </w:rPr>
        <w:t xml:space="preserve"> </w:t>
      </w:r>
      <w:r w:rsidRPr="003445EE">
        <w:t>је</w:t>
      </w:r>
      <w:r w:rsidRPr="003445EE">
        <w:rPr>
          <w:spacing w:val="6"/>
        </w:rPr>
        <w:t xml:space="preserve"> </w:t>
      </w:r>
      <w:r w:rsidRPr="003445EE">
        <w:t>захтевало</w:t>
      </w:r>
      <w:r w:rsidRPr="003445EE">
        <w:rPr>
          <w:spacing w:val="7"/>
        </w:rPr>
        <w:t xml:space="preserve"> </w:t>
      </w:r>
      <w:r w:rsidRPr="003445EE">
        <w:t>свакодневно</w:t>
      </w:r>
      <w:r w:rsidRPr="003445EE">
        <w:rPr>
          <w:spacing w:val="7"/>
        </w:rPr>
        <w:t xml:space="preserve"> </w:t>
      </w:r>
      <w:r w:rsidRPr="003445EE">
        <w:t>копирање,</w:t>
      </w:r>
      <w:r w:rsidRPr="003445EE">
        <w:rPr>
          <w:spacing w:val="7"/>
        </w:rPr>
        <w:t xml:space="preserve"> </w:t>
      </w:r>
      <w:r w:rsidRPr="003445EE">
        <w:t>дељење</w:t>
      </w:r>
      <w:r w:rsidRPr="003445EE">
        <w:rPr>
          <w:spacing w:val="6"/>
        </w:rPr>
        <w:t xml:space="preserve"> </w:t>
      </w:r>
      <w:r w:rsidRPr="003445EE">
        <w:t>и</w:t>
      </w:r>
      <w:r w:rsidRPr="003445EE">
        <w:rPr>
          <w:spacing w:val="8"/>
        </w:rPr>
        <w:t xml:space="preserve"> </w:t>
      </w:r>
      <w:r w:rsidRPr="003445EE">
        <w:t>компликовано</w:t>
      </w:r>
      <w:r w:rsidRPr="003445EE">
        <w:rPr>
          <w:spacing w:val="7"/>
        </w:rPr>
        <w:t xml:space="preserve"> </w:t>
      </w:r>
      <w:r w:rsidRPr="003445EE">
        <w:t>чување</w:t>
      </w:r>
      <w:r w:rsidRPr="003445EE">
        <w:rPr>
          <w:spacing w:val="6"/>
        </w:rPr>
        <w:t xml:space="preserve"> </w:t>
      </w:r>
      <w:r w:rsidRPr="003445EE">
        <w:t>и сналажење</w:t>
      </w:r>
      <w:r w:rsidRPr="003445EE">
        <w:rPr>
          <w:spacing w:val="17"/>
        </w:rPr>
        <w:t xml:space="preserve"> </w:t>
      </w:r>
      <w:r w:rsidRPr="003445EE">
        <w:t>у</w:t>
      </w:r>
      <w:r w:rsidRPr="003445EE">
        <w:rPr>
          <w:spacing w:val="9"/>
        </w:rPr>
        <w:t xml:space="preserve"> </w:t>
      </w:r>
      <w:r w:rsidRPr="003445EE">
        <w:t>материјалу.</w:t>
      </w:r>
      <w:r w:rsidRPr="003445EE">
        <w:rPr>
          <w:spacing w:val="16"/>
        </w:rPr>
        <w:t xml:space="preserve"> </w:t>
      </w:r>
      <w:r w:rsidRPr="003445EE">
        <w:t>Ученици</w:t>
      </w:r>
      <w:r w:rsidRPr="003445EE">
        <w:rPr>
          <w:spacing w:val="15"/>
        </w:rPr>
        <w:t xml:space="preserve"> </w:t>
      </w:r>
      <w:r w:rsidRPr="003445EE">
        <w:t>су</w:t>
      </w:r>
      <w:r w:rsidRPr="003445EE">
        <w:rPr>
          <w:spacing w:val="7"/>
        </w:rPr>
        <w:t xml:space="preserve"> </w:t>
      </w:r>
      <w:r w:rsidRPr="003445EE">
        <w:t>предложили</w:t>
      </w:r>
      <w:r w:rsidRPr="003445EE">
        <w:rPr>
          <w:spacing w:val="15"/>
        </w:rPr>
        <w:t xml:space="preserve"> </w:t>
      </w:r>
      <w:r w:rsidRPr="003445EE">
        <w:t>да</w:t>
      </w:r>
      <w:r w:rsidRPr="003445EE">
        <w:rPr>
          <w:spacing w:val="13"/>
        </w:rPr>
        <w:t xml:space="preserve"> </w:t>
      </w:r>
      <w:r w:rsidRPr="003445EE">
        <w:t>све</w:t>
      </w:r>
      <w:r w:rsidRPr="003445EE">
        <w:rPr>
          <w:spacing w:val="13"/>
        </w:rPr>
        <w:t xml:space="preserve"> </w:t>
      </w:r>
      <w:r w:rsidRPr="003445EE">
        <w:t>радне</w:t>
      </w:r>
      <w:r w:rsidRPr="003445EE">
        <w:rPr>
          <w:spacing w:val="13"/>
        </w:rPr>
        <w:t xml:space="preserve"> </w:t>
      </w:r>
      <w:r w:rsidRPr="003445EE">
        <w:t>листове</w:t>
      </w:r>
      <w:r w:rsidRPr="003445EE">
        <w:rPr>
          <w:spacing w:val="13"/>
        </w:rPr>
        <w:t xml:space="preserve"> </w:t>
      </w:r>
      <w:r w:rsidRPr="003445EE">
        <w:t>сакупимо</w:t>
      </w:r>
      <w:r w:rsidRPr="003445EE">
        <w:rPr>
          <w:spacing w:val="14"/>
        </w:rPr>
        <w:t xml:space="preserve"> </w:t>
      </w:r>
      <w:r w:rsidRPr="003445EE">
        <w:t>и</w:t>
      </w:r>
      <w:r w:rsidRPr="003445EE">
        <w:rPr>
          <w:spacing w:val="15"/>
        </w:rPr>
        <w:t xml:space="preserve"> </w:t>
      </w:r>
      <w:r w:rsidRPr="003445EE">
        <w:t>хронолошки поређамо,</w:t>
      </w:r>
      <w:r w:rsidRPr="003445EE">
        <w:rPr>
          <w:spacing w:val="-16"/>
        </w:rPr>
        <w:t xml:space="preserve"> </w:t>
      </w:r>
      <w:r w:rsidRPr="003445EE">
        <w:t>те</w:t>
      </w:r>
      <w:r w:rsidRPr="003445EE">
        <w:rPr>
          <w:spacing w:val="-16"/>
        </w:rPr>
        <w:t xml:space="preserve"> </w:t>
      </w:r>
      <w:r w:rsidRPr="003445EE">
        <w:t>да</w:t>
      </w:r>
      <w:r w:rsidRPr="003445EE">
        <w:rPr>
          <w:spacing w:val="-17"/>
        </w:rPr>
        <w:t xml:space="preserve"> </w:t>
      </w:r>
      <w:r w:rsidRPr="003445EE">
        <w:t>направимо</w:t>
      </w:r>
      <w:r w:rsidRPr="003445EE">
        <w:rPr>
          <w:spacing w:val="-16"/>
        </w:rPr>
        <w:t xml:space="preserve"> </w:t>
      </w:r>
      <w:r w:rsidRPr="003445EE">
        <w:t>свеску</w:t>
      </w:r>
      <w:r w:rsidRPr="003445EE">
        <w:rPr>
          <w:spacing w:val="-21"/>
        </w:rPr>
        <w:t xml:space="preserve"> </w:t>
      </w:r>
      <w:r w:rsidRPr="003445EE">
        <w:t>која</w:t>
      </w:r>
      <w:r w:rsidRPr="003445EE">
        <w:rPr>
          <w:spacing w:val="-14"/>
        </w:rPr>
        <w:t xml:space="preserve"> </w:t>
      </w:r>
      <w:r w:rsidRPr="003445EE">
        <w:t>би</w:t>
      </w:r>
      <w:r w:rsidRPr="003445EE">
        <w:rPr>
          <w:spacing w:val="-15"/>
        </w:rPr>
        <w:t xml:space="preserve"> </w:t>
      </w:r>
      <w:r w:rsidRPr="003445EE">
        <w:t>служила</w:t>
      </w:r>
      <w:r w:rsidRPr="003445EE">
        <w:rPr>
          <w:spacing w:val="-16"/>
        </w:rPr>
        <w:t xml:space="preserve"> </w:t>
      </w:r>
      <w:r w:rsidRPr="003445EE">
        <w:t>од</w:t>
      </w:r>
      <w:r w:rsidRPr="003445EE">
        <w:rPr>
          <w:spacing w:val="-16"/>
        </w:rPr>
        <w:t xml:space="preserve"> </w:t>
      </w:r>
      <w:r w:rsidRPr="003445EE">
        <w:t>самог</w:t>
      </w:r>
      <w:r w:rsidRPr="003445EE">
        <w:rPr>
          <w:spacing w:val="-16"/>
        </w:rPr>
        <w:t xml:space="preserve"> </w:t>
      </w:r>
      <w:r w:rsidRPr="003445EE">
        <w:t>почетка</w:t>
      </w:r>
      <w:r w:rsidRPr="003445EE">
        <w:rPr>
          <w:spacing w:val="-17"/>
        </w:rPr>
        <w:t xml:space="preserve"> </w:t>
      </w:r>
      <w:r w:rsidRPr="003445EE">
        <w:t>до</w:t>
      </w:r>
      <w:r w:rsidRPr="003445EE">
        <w:rPr>
          <w:spacing w:val="-16"/>
        </w:rPr>
        <w:t xml:space="preserve"> </w:t>
      </w:r>
      <w:r w:rsidRPr="003445EE">
        <w:t>самог</w:t>
      </w:r>
      <w:r w:rsidRPr="003445EE">
        <w:rPr>
          <w:spacing w:val="-16"/>
        </w:rPr>
        <w:t xml:space="preserve"> </w:t>
      </w:r>
      <w:r w:rsidRPr="003445EE">
        <w:t>краја</w:t>
      </w:r>
      <w:r w:rsidRPr="003445EE">
        <w:rPr>
          <w:spacing w:val="-16"/>
        </w:rPr>
        <w:t xml:space="preserve"> </w:t>
      </w:r>
      <w:r w:rsidRPr="003445EE">
        <w:t>школске</w:t>
      </w:r>
      <w:r w:rsidRPr="003445EE">
        <w:rPr>
          <w:spacing w:val="-16"/>
        </w:rPr>
        <w:t xml:space="preserve"> </w:t>
      </w:r>
      <w:r w:rsidRPr="003445EE">
        <w:t>године.</w:t>
      </w:r>
    </w:p>
    <w:p w:rsidR="006C0B8D" w:rsidRDefault="002A033C" w:rsidP="006A088D">
      <w:pPr>
        <w:pStyle w:val="BodyText"/>
        <w:spacing w:before="1"/>
        <w:ind w:left="852" w:right="684" w:firstLine="720"/>
        <w:jc w:val="both"/>
      </w:pPr>
      <w:r w:rsidRPr="003445EE">
        <w:rPr>
          <w:b/>
          <w:u w:val="thick"/>
        </w:rPr>
        <w:t>Циљ</w:t>
      </w:r>
      <w:r w:rsidRPr="003445EE">
        <w:rPr>
          <w:b/>
        </w:rPr>
        <w:t xml:space="preserve"> </w:t>
      </w:r>
      <w:r w:rsidRPr="003445EE">
        <w:t xml:space="preserve">пројекта </w:t>
      </w:r>
      <w:r w:rsidRPr="003445EE">
        <w:rPr>
          <w:b/>
        </w:rPr>
        <w:t xml:space="preserve">„ХЕМИЈСКЕ СВЕСКЕ“ - радни листови за ученике Десете гимназије </w:t>
      </w:r>
      <w:r w:rsidRPr="003445EE">
        <w:t>јесте активирање ученика на часовима хемије, могућност праћења наставе, олакшано усвајање знања из хемије, прегледност и систематичност градива, боље припремање заинтересованих ученика за пријемни испит из хемије на различитим факултетима и прикупљање материјалних средстава за реализацију часова конципираних у „Хемијским свескама“ (од хемијских реагенаса до „хемикалија из свакодневног живота“ – мед, шећер, цедевита, млеко, пиво, маслиново уље, сапун,</w:t>
      </w:r>
      <w:r w:rsidRPr="003445EE">
        <w:rPr>
          <w:spacing w:val="-5"/>
        </w:rPr>
        <w:t xml:space="preserve"> </w:t>
      </w:r>
      <w:r w:rsidRPr="003445EE">
        <w:t>маргарин,</w:t>
      </w:r>
      <w:r w:rsidRPr="003445EE">
        <w:rPr>
          <w:spacing w:val="-5"/>
        </w:rPr>
        <w:t xml:space="preserve"> </w:t>
      </w:r>
      <w:r w:rsidRPr="003445EE">
        <w:t>путер,</w:t>
      </w:r>
      <w:r w:rsidRPr="003445EE">
        <w:rPr>
          <w:spacing w:val="-3"/>
        </w:rPr>
        <w:t xml:space="preserve"> </w:t>
      </w:r>
      <w:r w:rsidRPr="003445EE">
        <w:t>брашно...),</w:t>
      </w:r>
      <w:r w:rsidRPr="003445EE">
        <w:rPr>
          <w:spacing w:val="-6"/>
        </w:rPr>
        <w:t xml:space="preserve"> </w:t>
      </w:r>
      <w:r w:rsidRPr="003445EE">
        <w:t>као</w:t>
      </w:r>
      <w:r w:rsidRPr="003445EE">
        <w:rPr>
          <w:spacing w:val="-5"/>
        </w:rPr>
        <w:t xml:space="preserve"> </w:t>
      </w:r>
      <w:r w:rsidRPr="003445EE">
        <w:t>и</w:t>
      </w:r>
      <w:r w:rsidRPr="003445EE">
        <w:rPr>
          <w:spacing w:val="-4"/>
        </w:rPr>
        <w:t xml:space="preserve"> </w:t>
      </w:r>
      <w:r w:rsidRPr="003445EE">
        <w:t>лабораторијски</w:t>
      </w:r>
      <w:r w:rsidRPr="003445EE">
        <w:rPr>
          <w:spacing w:val="-6"/>
        </w:rPr>
        <w:t xml:space="preserve"> </w:t>
      </w:r>
      <w:r w:rsidRPr="003445EE">
        <w:t>прибор.</w:t>
      </w:r>
      <w:r w:rsidRPr="003445EE">
        <w:rPr>
          <w:spacing w:val="-7"/>
        </w:rPr>
        <w:t xml:space="preserve"> </w:t>
      </w:r>
      <w:r w:rsidRPr="003445EE">
        <w:t>Део</w:t>
      </w:r>
      <w:r w:rsidRPr="003445EE">
        <w:rPr>
          <w:spacing w:val="-5"/>
        </w:rPr>
        <w:t xml:space="preserve"> </w:t>
      </w:r>
      <w:r w:rsidRPr="003445EE">
        <w:t>средстава</w:t>
      </w:r>
      <w:r w:rsidRPr="003445EE">
        <w:rPr>
          <w:spacing w:val="-6"/>
        </w:rPr>
        <w:t xml:space="preserve"> </w:t>
      </w:r>
      <w:r w:rsidRPr="003445EE">
        <w:t>ће</w:t>
      </w:r>
      <w:r w:rsidRPr="003445EE">
        <w:rPr>
          <w:spacing w:val="-6"/>
        </w:rPr>
        <w:t xml:space="preserve"> </w:t>
      </w:r>
      <w:r w:rsidRPr="003445EE">
        <w:t>бити</w:t>
      </w:r>
      <w:r w:rsidRPr="003445EE">
        <w:rPr>
          <w:spacing w:val="-1"/>
        </w:rPr>
        <w:t xml:space="preserve"> </w:t>
      </w:r>
      <w:r w:rsidRPr="003445EE">
        <w:t>усмерен</w:t>
      </w:r>
      <w:r w:rsidRPr="003445EE">
        <w:rPr>
          <w:spacing w:val="-2"/>
        </w:rPr>
        <w:t xml:space="preserve"> </w:t>
      </w:r>
      <w:r w:rsidRPr="003445EE">
        <w:t>у хуманитарне сврхе, јер традиционално за Нову годину правимо новогодишњу забаву у Дому за незбринуту децу „Моше Пијаде“ са прегршт поклона и ствари које су тој деци веома</w:t>
      </w:r>
      <w:r w:rsidRPr="003445EE">
        <w:rPr>
          <w:spacing w:val="-27"/>
        </w:rPr>
        <w:t xml:space="preserve"> </w:t>
      </w:r>
      <w:r w:rsidRPr="003445EE">
        <w:t>потребне.</w:t>
      </w:r>
    </w:p>
    <w:p w:rsidR="006A088D" w:rsidRPr="006A088D" w:rsidRDefault="006A088D" w:rsidP="006A088D">
      <w:pPr>
        <w:pStyle w:val="BodyText"/>
        <w:spacing w:before="1"/>
        <w:ind w:left="852" w:right="684" w:firstLine="720"/>
        <w:jc w:val="both"/>
      </w:pPr>
    </w:p>
    <w:p w:rsidR="006C0B8D" w:rsidRPr="00402EBF" w:rsidRDefault="002A033C" w:rsidP="006A088D">
      <w:pPr>
        <w:pStyle w:val="Heading4"/>
        <w:numPr>
          <w:ilvl w:val="0"/>
          <w:numId w:val="0"/>
        </w:numPr>
        <w:jc w:val="center"/>
        <w:rPr>
          <w:b w:val="0"/>
        </w:rPr>
      </w:pPr>
      <w:r w:rsidRPr="00402EBF">
        <w:rPr>
          <w:u w:val="thick"/>
        </w:rPr>
        <w:t>Садржај пројекта</w:t>
      </w:r>
      <w:r w:rsidRPr="00402EBF">
        <w:rPr>
          <w:b w:val="0"/>
        </w:rPr>
        <w:t>:</w:t>
      </w:r>
    </w:p>
    <w:p w:rsidR="006C0B8D" w:rsidRPr="00402EBF" w:rsidRDefault="006C0B8D">
      <w:pPr>
        <w:pStyle w:val="BodyText"/>
        <w:spacing w:before="2"/>
        <w:rPr>
          <w:sz w:val="12"/>
        </w:rPr>
      </w:pPr>
    </w:p>
    <w:p w:rsidR="006C0B8D" w:rsidRPr="00402EBF" w:rsidRDefault="002A033C">
      <w:pPr>
        <w:pStyle w:val="ListParagraph"/>
        <w:numPr>
          <w:ilvl w:val="0"/>
          <w:numId w:val="22"/>
        </w:numPr>
        <w:tabs>
          <w:tab w:val="left" w:pos="1574"/>
        </w:tabs>
        <w:spacing w:before="90"/>
        <w:ind w:right="690" w:firstLine="68"/>
        <w:jc w:val="both"/>
        <w:rPr>
          <w:sz w:val="24"/>
        </w:rPr>
      </w:pPr>
      <w:r w:rsidRPr="00402EBF">
        <w:rPr>
          <w:b/>
          <w:sz w:val="24"/>
        </w:rPr>
        <w:t>Прва</w:t>
      </w:r>
      <w:r w:rsidRPr="00402EBF">
        <w:rPr>
          <w:b/>
          <w:spacing w:val="-11"/>
          <w:sz w:val="24"/>
        </w:rPr>
        <w:t xml:space="preserve"> </w:t>
      </w:r>
      <w:r w:rsidRPr="00402EBF">
        <w:rPr>
          <w:b/>
          <w:sz w:val="24"/>
        </w:rPr>
        <w:t>фаза</w:t>
      </w:r>
      <w:r w:rsidRPr="00402EBF">
        <w:rPr>
          <w:b/>
          <w:spacing w:val="-11"/>
          <w:sz w:val="24"/>
        </w:rPr>
        <w:t xml:space="preserve"> </w:t>
      </w:r>
      <w:r w:rsidRPr="00402EBF">
        <w:rPr>
          <w:sz w:val="24"/>
        </w:rPr>
        <w:t>подразумева</w:t>
      </w:r>
      <w:r w:rsidRPr="00402EBF">
        <w:rPr>
          <w:spacing w:val="-8"/>
          <w:sz w:val="24"/>
        </w:rPr>
        <w:t xml:space="preserve"> </w:t>
      </w:r>
      <w:r w:rsidRPr="00402EBF">
        <w:rPr>
          <w:sz w:val="24"/>
        </w:rPr>
        <w:t>упознавање</w:t>
      </w:r>
      <w:r w:rsidRPr="00402EBF">
        <w:rPr>
          <w:spacing w:val="-7"/>
          <w:sz w:val="24"/>
        </w:rPr>
        <w:t xml:space="preserve"> </w:t>
      </w:r>
      <w:r w:rsidRPr="00402EBF">
        <w:rPr>
          <w:sz w:val="24"/>
        </w:rPr>
        <w:t>ученика</w:t>
      </w:r>
      <w:r w:rsidRPr="00402EBF">
        <w:rPr>
          <w:spacing w:val="-11"/>
          <w:sz w:val="24"/>
        </w:rPr>
        <w:t xml:space="preserve"> </w:t>
      </w:r>
      <w:r w:rsidRPr="00402EBF">
        <w:rPr>
          <w:sz w:val="24"/>
        </w:rPr>
        <w:t>са</w:t>
      </w:r>
      <w:r w:rsidRPr="00402EBF">
        <w:rPr>
          <w:spacing w:val="-12"/>
          <w:sz w:val="24"/>
        </w:rPr>
        <w:t xml:space="preserve"> </w:t>
      </w:r>
      <w:r w:rsidRPr="00402EBF">
        <w:rPr>
          <w:sz w:val="24"/>
        </w:rPr>
        <w:t>„Хемијским</w:t>
      </w:r>
      <w:r w:rsidRPr="00402EBF">
        <w:rPr>
          <w:spacing w:val="-10"/>
          <w:sz w:val="24"/>
        </w:rPr>
        <w:t xml:space="preserve"> </w:t>
      </w:r>
      <w:r w:rsidRPr="00402EBF">
        <w:rPr>
          <w:sz w:val="24"/>
        </w:rPr>
        <w:t>свескама“</w:t>
      </w:r>
      <w:r w:rsidRPr="00402EBF">
        <w:rPr>
          <w:spacing w:val="-12"/>
          <w:sz w:val="24"/>
        </w:rPr>
        <w:t xml:space="preserve"> </w:t>
      </w:r>
      <w:r w:rsidRPr="00402EBF">
        <w:rPr>
          <w:sz w:val="24"/>
        </w:rPr>
        <w:t>и</w:t>
      </w:r>
      <w:r w:rsidRPr="00402EBF">
        <w:rPr>
          <w:spacing w:val="-10"/>
          <w:sz w:val="24"/>
        </w:rPr>
        <w:t xml:space="preserve"> </w:t>
      </w:r>
      <w:r w:rsidRPr="00402EBF">
        <w:rPr>
          <w:sz w:val="24"/>
        </w:rPr>
        <w:t>одабир</w:t>
      </w:r>
      <w:r w:rsidRPr="00402EBF">
        <w:rPr>
          <w:spacing w:val="-7"/>
          <w:sz w:val="24"/>
        </w:rPr>
        <w:t xml:space="preserve"> </w:t>
      </w:r>
      <w:r w:rsidRPr="00402EBF">
        <w:rPr>
          <w:sz w:val="24"/>
        </w:rPr>
        <w:t>ученика</w:t>
      </w:r>
      <w:r w:rsidRPr="00402EBF">
        <w:rPr>
          <w:spacing w:val="-12"/>
          <w:sz w:val="24"/>
        </w:rPr>
        <w:t xml:space="preserve"> </w:t>
      </w:r>
      <w:r w:rsidRPr="00402EBF">
        <w:rPr>
          <w:sz w:val="24"/>
        </w:rPr>
        <w:t>да се укључе у рад. Ова фаза би се одвијала на редовним часовима, кроз рад са Ученичким парламентом и путем рекламирања и оглашавања у</w:t>
      </w:r>
      <w:r w:rsidRPr="00402EBF">
        <w:rPr>
          <w:spacing w:val="-2"/>
          <w:sz w:val="24"/>
        </w:rPr>
        <w:t xml:space="preserve"> </w:t>
      </w:r>
      <w:r w:rsidRPr="00402EBF">
        <w:rPr>
          <w:sz w:val="24"/>
        </w:rPr>
        <w:t>школи.</w:t>
      </w:r>
    </w:p>
    <w:p w:rsidR="006C0B8D" w:rsidRPr="00402EBF" w:rsidRDefault="002A033C">
      <w:pPr>
        <w:pStyle w:val="ListParagraph"/>
        <w:numPr>
          <w:ilvl w:val="0"/>
          <w:numId w:val="22"/>
        </w:numPr>
        <w:tabs>
          <w:tab w:val="left" w:pos="1574"/>
        </w:tabs>
        <w:spacing w:before="1"/>
        <w:ind w:firstLine="68"/>
        <w:jc w:val="both"/>
        <w:rPr>
          <w:sz w:val="24"/>
        </w:rPr>
      </w:pPr>
      <w:r w:rsidRPr="00402EBF">
        <w:rPr>
          <w:b/>
          <w:sz w:val="24"/>
        </w:rPr>
        <w:t xml:space="preserve">Друга фаза </w:t>
      </w:r>
      <w:r w:rsidRPr="00402EBF">
        <w:rPr>
          <w:sz w:val="24"/>
        </w:rPr>
        <w:t>подразумева сређивање радних листова, превод на енглески</w:t>
      </w:r>
      <w:r w:rsidRPr="00402EBF">
        <w:rPr>
          <w:spacing w:val="-8"/>
          <w:sz w:val="24"/>
        </w:rPr>
        <w:t xml:space="preserve"> </w:t>
      </w:r>
      <w:r w:rsidRPr="00402EBF">
        <w:rPr>
          <w:sz w:val="24"/>
        </w:rPr>
        <w:t>језик.</w:t>
      </w:r>
    </w:p>
    <w:p w:rsidR="006C0B8D" w:rsidRPr="00402EBF" w:rsidRDefault="002A033C">
      <w:pPr>
        <w:pStyle w:val="ListParagraph"/>
        <w:numPr>
          <w:ilvl w:val="0"/>
          <w:numId w:val="22"/>
        </w:numPr>
        <w:tabs>
          <w:tab w:val="left" w:pos="1574"/>
        </w:tabs>
        <w:ind w:right="690" w:firstLine="68"/>
        <w:jc w:val="both"/>
        <w:rPr>
          <w:sz w:val="24"/>
        </w:rPr>
      </w:pPr>
      <w:r w:rsidRPr="00402EBF">
        <w:rPr>
          <w:b/>
          <w:sz w:val="24"/>
        </w:rPr>
        <w:t xml:space="preserve">Трећа фаза </w:t>
      </w:r>
      <w:r w:rsidRPr="00402EBF">
        <w:rPr>
          <w:sz w:val="24"/>
        </w:rPr>
        <w:t>почиње избором штампарије, а завршава се штампањем „Хемијских свезака“. Избор штампарије врше ученици у зависности од тренутно најповољније цене на тржишту (узимају у обзир више понуда). Свако одељење би требало да има сопствену боју</w:t>
      </w:r>
      <w:r w:rsidRPr="00402EBF">
        <w:rPr>
          <w:spacing w:val="-24"/>
          <w:sz w:val="24"/>
        </w:rPr>
        <w:t xml:space="preserve"> </w:t>
      </w:r>
      <w:r w:rsidRPr="00402EBF">
        <w:rPr>
          <w:sz w:val="24"/>
        </w:rPr>
        <w:t>свеске.</w:t>
      </w:r>
    </w:p>
    <w:p w:rsidR="006C0B8D" w:rsidRPr="00402EBF" w:rsidRDefault="002A033C">
      <w:pPr>
        <w:pStyle w:val="ListParagraph"/>
        <w:numPr>
          <w:ilvl w:val="0"/>
          <w:numId w:val="22"/>
        </w:numPr>
        <w:tabs>
          <w:tab w:val="left" w:pos="1574"/>
        </w:tabs>
        <w:ind w:right="695" w:firstLine="68"/>
        <w:jc w:val="both"/>
        <w:rPr>
          <w:sz w:val="24"/>
        </w:rPr>
      </w:pPr>
      <w:r w:rsidRPr="00402EBF">
        <w:rPr>
          <w:b/>
          <w:sz w:val="24"/>
        </w:rPr>
        <w:t xml:space="preserve">Четврта фаза </w:t>
      </w:r>
      <w:r w:rsidRPr="00402EBF">
        <w:rPr>
          <w:sz w:val="24"/>
        </w:rPr>
        <w:t xml:space="preserve">предстваља дистрибуцију и продају „Хемијских свески“. Одабрани </w:t>
      </w:r>
      <w:r w:rsidRPr="00402EBF">
        <w:rPr>
          <w:sz w:val="24"/>
        </w:rPr>
        <w:lastRenderedPageBreak/>
        <w:t xml:space="preserve">матуранти </w:t>
      </w:r>
      <w:r w:rsidRPr="00402EBF">
        <w:rPr>
          <w:spacing w:val="-3"/>
          <w:sz w:val="24"/>
        </w:rPr>
        <w:t xml:space="preserve">уз </w:t>
      </w:r>
      <w:r w:rsidRPr="00402EBF">
        <w:rPr>
          <w:sz w:val="24"/>
        </w:rPr>
        <w:t xml:space="preserve">дежурне ученике воде прецизну евиденцију о свакој продатој свесци </w:t>
      </w:r>
      <w:r w:rsidRPr="00402EBF">
        <w:rPr>
          <w:spacing w:val="-4"/>
          <w:sz w:val="24"/>
        </w:rPr>
        <w:t xml:space="preserve">уз </w:t>
      </w:r>
      <w:r w:rsidRPr="00402EBF">
        <w:rPr>
          <w:sz w:val="24"/>
        </w:rPr>
        <w:t>писање извештаја. Ученици преузимају свеске потписујући се на одговарајућем месту на списку свог одељења.</w:t>
      </w:r>
    </w:p>
    <w:p w:rsidR="006C0B8D" w:rsidRPr="00402EBF" w:rsidRDefault="002A033C">
      <w:pPr>
        <w:pStyle w:val="ListParagraph"/>
        <w:numPr>
          <w:ilvl w:val="0"/>
          <w:numId w:val="22"/>
        </w:numPr>
        <w:tabs>
          <w:tab w:val="left" w:pos="1574"/>
        </w:tabs>
        <w:ind w:right="687" w:firstLine="68"/>
        <w:jc w:val="both"/>
        <w:rPr>
          <w:sz w:val="24"/>
        </w:rPr>
      </w:pPr>
      <w:r w:rsidRPr="00402EBF">
        <w:rPr>
          <w:b/>
          <w:sz w:val="24"/>
        </w:rPr>
        <w:t xml:space="preserve">Пету фазу </w:t>
      </w:r>
      <w:r w:rsidRPr="00402EBF">
        <w:rPr>
          <w:sz w:val="24"/>
        </w:rPr>
        <w:t>заједнички обављају ученици и професор, а извештај о продаји саставља у електронској форми један од чланова кога одаберу они сами. Зарађени новац биће уложен у рад Хемијске лабораторије и хуманитаран рад.</w:t>
      </w:r>
    </w:p>
    <w:p w:rsidR="006C0B8D" w:rsidRPr="00402EBF" w:rsidRDefault="002A033C">
      <w:pPr>
        <w:pStyle w:val="BodyText"/>
        <w:ind w:left="852" w:right="687" w:firstLine="720"/>
        <w:jc w:val="both"/>
      </w:pPr>
      <w:r w:rsidRPr="00402EBF">
        <w:t>Национални оквир курикулума као основу учења предвиђа развијање међупредметних компетенција кроз рад са ученицима у оквиру наставних и ваннаставних активности. Ученици, уз стручну помоћ и правилно мотивисани, спремни да испоље своју креативност на различите начине, преузимају одговорност за реализацију различитих идеја и способни да развијају предузетнштво.</w:t>
      </w:r>
    </w:p>
    <w:p w:rsidR="006C0B8D" w:rsidRPr="00402EBF" w:rsidRDefault="002A033C" w:rsidP="006A088D">
      <w:pPr>
        <w:pStyle w:val="Heading4"/>
        <w:numPr>
          <w:ilvl w:val="0"/>
          <w:numId w:val="0"/>
        </w:numPr>
        <w:spacing w:before="5"/>
        <w:ind w:left="1843"/>
      </w:pPr>
      <w:r w:rsidRPr="00402EBF">
        <w:rPr>
          <w:u w:val="thick"/>
        </w:rPr>
        <w:t>Међупредметне компетенције које подржава пројекат:</w:t>
      </w:r>
    </w:p>
    <w:p w:rsidR="006C0B8D" w:rsidRPr="00402EBF" w:rsidRDefault="006C0B8D">
      <w:pPr>
        <w:pStyle w:val="BodyText"/>
        <w:spacing w:before="9"/>
        <w:rPr>
          <w:b/>
          <w:sz w:val="15"/>
        </w:rPr>
      </w:pPr>
    </w:p>
    <w:p w:rsidR="006C0B8D" w:rsidRPr="00402EBF" w:rsidRDefault="002A033C">
      <w:pPr>
        <w:pStyle w:val="ListParagraph"/>
        <w:numPr>
          <w:ilvl w:val="1"/>
          <w:numId w:val="22"/>
        </w:numPr>
        <w:tabs>
          <w:tab w:val="left" w:pos="2293"/>
          <w:tab w:val="left" w:pos="2294"/>
        </w:tabs>
        <w:spacing w:before="90"/>
        <w:rPr>
          <w:sz w:val="24"/>
        </w:rPr>
      </w:pPr>
      <w:r w:rsidRPr="00402EBF">
        <w:rPr>
          <w:b/>
          <w:sz w:val="24"/>
        </w:rPr>
        <w:t xml:space="preserve">Компетенција за целоживотно учење: </w:t>
      </w:r>
      <w:r w:rsidRPr="00402EBF">
        <w:rPr>
          <w:sz w:val="24"/>
        </w:rPr>
        <w:t>2, 3, 4. и 5. фаза;</w:t>
      </w:r>
    </w:p>
    <w:p w:rsidR="006C0B8D" w:rsidRPr="00402EBF" w:rsidRDefault="002A033C">
      <w:pPr>
        <w:pStyle w:val="ListParagraph"/>
        <w:numPr>
          <w:ilvl w:val="1"/>
          <w:numId w:val="22"/>
        </w:numPr>
        <w:tabs>
          <w:tab w:val="left" w:pos="2293"/>
          <w:tab w:val="left" w:pos="2294"/>
        </w:tabs>
        <w:rPr>
          <w:sz w:val="24"/>
        </w:rPr>
      </w:pPr>
      <w:r w:rsidRPr="00402EBF">
        <w:rPr>
          <w:b/>
          <w:sz w:val="24"/>
        </w:rPr>
        <w:t xml:space="preserve">Вештина комуникације: </w:t>
      </w:r>
      <w:r w:rsidRPr="00402EBF">
        <w:rPr>
          <w:sz w:val="24"/>
        </w:rPr>
        <w:t>1, 2, 3, 4. и 5. фаза;</w:t>
      </w:r>
    </w:p>
    <w:p w:rsidR="006C0B8D" w:rsidRPr="00402EBF" w:rsidRDefault="002A033C">
      <w:pPr>
        <w:pStyle w:val="ListParagraph"/>
        <w:numPr>
          <w:ilvl w:val="1"/>
          <w:numId w:val="22"/>
        </w:numPr>
        <w:tabs>
          <w:tab w:val="left" w:pos="2293"/>
          <w:tab w:val="left" w:pos="2294"/>
        </w:tabs>
        <w:rPr>
          <w:sz w:val="24"/>
        </w:rPr>
      </w:pPr>
      <w:r w:rsidRPr="00402EBF">
        <w:rPr>
          <w:b/>
          <w:sz w:val="24"/>
        </w:rPr>
        <w:t xml:space="preserve">Рад са подацима и информацијама: </w:t>
      </w:r>
      <w:r w:rsidRPr="00402EBF">
        <w:rPr>
          <w:sz w:val="24"/>
        </w:rPr>
        <w:t>1, 2, 3, 4. и 5.</w:t>
      </w:r>
      <w:r w:rsidRPr="00402EBF">
        <w:rPr>
          <w:spacing w:val="-1"/>
          <w:sz w:val="24"/>
        </w:rPr>
        <w:t xml:space="preserve"> </w:t>
      </w:r>
      <w:r w:rsidRPr="00402EBF">
        <w:rPr>
          <w:sz w:val="24"/>
        </w:rPr>
        <w:t>фаза;</w:t>
      </w:r>
    </w:p>
    <w:p w:rsidR="006C0B8D" w:rsidRPr="00402EBF" w:rsidRDefault="002A033C">
      <w:pPr>
        <w:pStyle w:val="ListParagraph"/>
        <w:numPr>
          <w:ilvl w:val="1"/>
          <w:numId w:val="22"/>
        </w:numPr>
        <w:tabs>
          <w:tab w:val="left" w:pos="2293"/>
          <w:tab w:val="left" w:pos="2294"/>
        </w:tabs>
        <w:rPr>
          <w:sz w:val="24"/>
        </w:rPr>
      </w:pPr>
      <w:r w:rsidRPr="00402EBF">
        <w:rPr>
          <w:b/>
          <w:sz w:val="24"/>
        </w:rPr>
        <w:t xml:space="preserve">Дигитална компетенција: </w:t>
      </w:r>
      <w:r w:rsidRPr="00402EBF">
        <w:rPr>
          <w:sz w:val="24"/>
        </w:rPr>
        <w:t>2. и 4. фаза;</w:t>
      </w:r>
    </w:p>
    <w:p w:rsidR="006C0B8D" w:rsidRPr="00402EBF" w:rsidRDefault="002A033C">
      <w:pPr>
        <w:pStyle w:val="ListParagraph"/>
        <w:numPr>
          <w:ilvl w:val="1"/>
          <w:numId w:val="22"/>
        </w:numPr>
        <w:tabs>
          <w:tab w:val="left" w:pos="2293"/>
          <w:tab w:val="left" w:pos="2294"/>
        </w:tabs>
        <w:rPr>
          <w:sz w:val="24"/>
        </w:rPr>
      </w:pPr>
      <w:r w:rsidRPr="00402EBF">
        <w:rPr>
          <w:b/>
          <w:sz w:val="24"/>
        </w:rPr>
        <w:t xml:space="preserve">Решавање проблема: </w:t>
      </w:r>
      <w:r w:rsidRPr="00402EBF">
        <w:rPr>
          <w:sz w:val="24"/>
        </w:rPr>
        <w:t>2, 3, 4. и 5.</w:t>
      </w:r>
      <w:r w:rsidRPr="00402EBF">
        <w:rPr>
          <w:spacing w:val="-7"/>
          <w:sz w:val="24"/>
        </w:rPr>
        <w:t xml:space="preserve"> </w:t>
      </w:r>
      <w:r w:rsidRPr="00402EBF">
        <w:rPr>
          <w:sz w:val="24"/>
        </w:rPr>
        <w:t>фаза;</w:t>
      </w:r>
    </w:p>
    <w:p w:rsidR="006C0B8D" w:rsidRPr="00402EBF" w:rsidRDefault="002A033C">
      <w:pPr>
        <w:pStyle w:val="ListParagraph"/>
        <w:numPr>
          <w:ilvl w:val="1"/>
          <w:numId w:val="22"/>
        </w:numPr>
        <w:tabs>
          <w:tab w:val="left" w:pos="2293"/>
          <w:tab w:val="left" w:pos="2294"/>
        </w:tabs>
        <w:rPr>
          <w:sz w:val="24"/>
        </w:rPr>
      </w:pPr>
      <w:r w:rsidRPr="00402EBF">
        <w:rPr>
          <w:b/>
          <w:sz w:val="24"/>
        </w:rPr>
        <w:t xml:space="preserve">Вештина сарадње: </w:t>
      </w:r>
      <w:r w:rsidRPr="00402EBF">
        <w:rPr>
          <w:sz w:val="24"/>
        </w:rPr>
        <w:t>1, 2, 3, 4. и 5.</w:t>
      </w:r>
      <w:r w:rsidRPr="00402EBF">
        <w:rPr>
          <w:spacing w:val="-6"/>
          <w:sz w:val="24"/>
        </w:rPr>
        <w:t xml:space="preserve"> </w:t>
      </w:r>
      <w:r w:rsidRPr="00402EBF">
        <w:rPr>
          <w:sz w:val="24"/>
        </w:rPr>
        <w:t>фаза;</w:t>
      </w:r>
    </w:p>
    <w:p w:rsidR="006C0B8D" w:rsidRPr="00402EBF" w:rsidRDefault="002A033C">
      <w:pPr>
        <w:pStyle w:val="ListParagraph"/>
        <w:numPr>
          <w:ilvl w:val="1"/>
          <w:numId w:val="22"/>
        </w:numPr>
        <w:tabs>
          <w:tab w:val="left" w:pos="2293"/>
          <w:tab w:val="left" w:pos="2294"/>
        </w:tabs>
        <w:spacing w:before="1"/>
        <w:rPr>
          <w:sz w:val="24"/>
        </w:rPr>
      </w:pPr>
      <w:r w:rsidRPr="00402EBF">
        <w:rPr>
          <w:b/>
          <w:sz w:val="24"/>
        </w:rPr>
        <w:t xml:space="preserve">Одговорно учешће у демократском друштву: </w:t>
      </w:r>
      <w:r w:rsidRPr="00402EBF">
        <w:rPr>
          <w:sz w:val="24"/>
        </w:rPr>
        <w:t>2, 3, 4. и 5.</w:t>
      </w:r>
      <w:r w:rsidRPr="00402EBF">
        <w:rPr>
          <w:spacing w:val="-1"/>
          <w:sz w:val="24"/>
        </w:rPr>
        <w:t xml:space="preserve"> </w:t>
      </w:r>
      <w:r w:rsidRPr="00402EBF">
        <w:rPr>
          <w:sz w:val="24"/>
        </w:rPr>
        <w:t>фаза;</w:t>
      </w:r>
    </w:p>
    <w:p w:rsidR="006C0B8D" w:rsidRPr="00402EBF" w:rsidRDefault="002A033C">
      <w:pPr>
        <w:pStyle w:val="ListParagraph"/>
        <w:numPr>
          <w:ilvl w:val="1"/>
          <w:numId w:val="22"/>
        </w:numPr>
        <w:tabs>
          <w:tab w:val="left" w:pos="2293"/>
          <w:tab w:val="left" w:pos="2294"/>
        </w:tabs>
        <w:rPr>
          <w:sz w:val="24"/>
        </w:rPr>
      </w:pPr>
      <w:r w:rsidRPr="00402EBF">
        <w:rPr>
          <w:b/>
          <w:sz w:val="24"/>
        </w:rPr>
        <w:t>Естетска компетенција</w:t>
      </w:r>
      <w:r w:rsidRPr="00402EBF">
        <w:rPr>
          <w:sz w:val="24"/>
        </w:rPr>
        <w:t>: 2.</w:t>
      </w:r>
      <w:r w:rsidRPr="00402EBF">
        <w:rPr>
          <w:spacing w:val="-4"/>
          <w:sz w:val="24"/>
        </w:rPr>
        <w:t xml:space="preserve"> </w:t>
      </w:r>
      <w:r w:rsidRPr="00402EBF">
        <w:rPr>
          <w:sz w:val="24"/>
        </w:rPr>
        <w:t>фаза;</w:t>
      </w:r>
    </w:p>
    <w:p w:rsidR="006C0B8D" w:rsidRPr="00402EBF" w:rsidRDefault="002A033C">
      <w:pPr>
        <w:pStyle w:val="ListParagraph"/>
        <w:numPr>
          <w:ilvl w:val="1"/>
          <w:numId w:val="22"/>
        </w:numPr>
        <w:tabs>
          <w:tab w:val="left" w:pos="2293"/>
          <w:tab w:val="left" w:pos="2294"/>
        </w:tabs>
        <w:rPr>
          <w:sz w:val="24"/>
        </w:rPr>
      </w:pPr>
      <w:r w:rsidRPr="00402EBF">
        <w:rPr>
          <w:b/>
          <w:sz w:val="24"/>
        </w:rPr>
        <w:t xml:space="preserve">Предузимљивост и оријентација ка предузетништву: </w:t>
      </w:r>
      <w:r w:rsidRPr="00402EBF">
        <w:rPr>
          <w:sz w:val="24"/>
        </w:rPr>
        <w:t>3, 4. и 5.</w:t>
      </w:r>
      <w:r w:rsidRPr="00402EBF">
        <w:rPr>
          <w:spacing w:val="-4"/>
          <w:sz w:val="24"/>
        </w:rPr>
        <w:t xml:space="preserve"> </w:t>
      </w:r>
      <w:r w:rsidR="00F5599B">
        <w:rPr>
          <w:sz w:val="24"/>
        </w:rPr>
        <w:t>Фаза.</w:t>
      </w:r>
    </w:p>
    <w:p w:rsidR="006C0B8D" w:rsidRPr="00402EBF" w:rsidRDefault="006C0B8D">
      <w:pPr>
        <w:pStyle w:val="BodyText"/>
        <w:spacing w:before="2"/>
      </w:pPr>
    </w:p>
    <w:p w:rsidR="006C0B8D" w:rsidRPr="001E3429" w:rsidRDefault="002A033C" w:rsidP="001E3429">
      <w:pPr>
        <w:pStyle w:val="BodyText"/>
        <w:spacing w:line="276" w:lineRule="auto"/>
        <w:ind w:left="9158" w:right="683" w:firstLine="4"/>
        <w:jc w:val="right"/>
      </w:pPr>
      <w:r w:rsidRPr="00402EBF">
        <w:t>Јовица Плавшић, Професор хемијe</w:t>
      </w:r>
    </w:p>
    <w:p w:rsidR="006C0B8D" w:rsidRPr="002A033C" w:rsidRDefault="006C0B8D" w:rsidP="00644B9E">
      <w:pPr>
        <w:pStyle w:val="BodyText"/>
        <w:spacing w:before="6"/>
        <w:ind w:left="720"/>
        <w:rPr>
          <w:sz w:val="28"/>
          <w:highlight w:val="yellow"/>
        </w:rPr>
      </w:pPr>
    </w:p>
    <w:p w:rsidR="006C0B8D" w:rsidRPr="000209FD" w:rsidRDefault="006A088D" w:rsidP="00ED2482">
      <w:pPr>
        <w:pStyle w:val="Heading2"/>
        <w:numPr>
          <w:ilvl w:val="0"/>
          <w:numId w:val="0"/>
        </w:numPr>
        <w:ind w:left="1701"/>
      </w:pPr>
      <w:r>
        <w:t xml:space="preserve">  </w:t>
      </w:r>
      <w:bookmarkStart w:id="149" w:name="_Toc27728518"/>
      <w:r w:rsidR="002A033C" w:rsidRPr="000209FD">
        <w:t>8.14</w:t>
      </w:r>
      <w:r>
        <w:t>.</w:t>
      </w:r>
      <w:r w:rsidR="002A033C" w:rsidRPr="000209FD">
        <w:t xml:space="preserve"> Пројекат „Историја ван учионице“</w:t>
      </w:r>
      <w:bookmarkEnd w:id="149"/>
    </w:p>
    <w:p w:rsidR="002F5437" w:rsidRPr="002F5437" w:rsidRDefault="002F5437" w:rsidP="006A088D">
      <w:pPr>
        <w:pStyle w:val="Heading1"/>
        <w:numPr>
          <w:ilvl w:val="0"/>
          <w:numId w:val="0"/>
        </w:numPr>
        <w:spacing w:before="1"/>
        <w:ind w:left="709"/>
        <w:rPr>
          <w:highlight w:val="yellow"/>
        </w:rPr>
      </w:pPr>
    </w:p>
    <w:p w:rsidR="002F5437" w:rsidRDefault="002F5437" w:rsidP="002F5437">
      <w:pPr>
        <w:ind w:left="851" w:right="695"/>
        <w:rPr>
          <w:bCs/>
          <w:sz w:val="24"/>
          <w:szCs w:val="24"/>
        </w:rPr>
      </w:pPr>
      <w:r w:rsidRPr="00AE6DF9">
        <w:rPr>
          <w:bCs/>
          <w:sz w:val="24"/>
          <w:szCs w:val="24"/>
        </w:rPr>
        <w:t>У оквиру годишњег програма школе за наредну школску годину планирана је реализација пројекта „Историја ван учионице“ са темом „</w:t>
      </w:r>
      <w:r w:rsidRPr="00AE6DF9">
        <w:rPr>
          <w:sz w:val="24"/>
          <w:szCs w:val="24"/>
          <w:lang w:val="sr-Cyrl-CS"/>
        </w:rPr>
        <w:t xml:space="preserve">Културно историјско наслеђе Аустрије- музеји и владарске резиденције са посетом </w:t>
      </w:r>
      <w:r w:rsidRPr="00AE6DF9">
        <w:rPr>
          <w:b/>
          <w:bCs/>
          <w:sz w:val="24"/>
          <w:szCs w:val="24"/>
          <w:lang w:val="sr-Cyrl-CS"/>
        </w:rPr>
        <w:t>МАТХАУЗЕНУ</w:t>
      </w:r>
      <w:r w:rsidRPr="00AE6DF9">
        <w:rPr>
          <w:bCs/>
          <w:sz w:val="24"/>
          <w:szCs w:val="24"/>
        </w:rPr>
        <w:t>“</w:t>
      </w:r>
    </w:p>
    <w:p w:rsidR="002F5437" w:rsidRPr="00AE6DF9" w:rsidRDefault="002F5437" w:rsidP="002F5437">
      <w:pPr>
        <w:jc w:val="both"/>
        <w:rPr>
          <w:bCs/>
          <w:sz w:val="24"/>
          <w:szCs w:val="24"/>
          <w:lang w:val="sr-Latn-CS"/>
        </w:rPr>
      </w:pPr>
    </w:p>
    <w:p w:rsidR="002F5437" w:rsidRPr="00AE6DF9" w:rsidRDefault="002F5437" w:rsidP="002F5437">
      <w:pPr>
        <w:jc w:val="both"/>
        <w:rPr>
          <w:bCs/>
          <w:sz w:val="24"/>
          <w:szCs w:val="24"/>
          <w:lang w:val="sr-Latn-CS"/>
        </w:rPr>
      </w:pPr>
    </w:p>
    <w:p w:rsidR="002F5437" w:rsidRPr="00AE6DF9" w:rsidRDefault="002F5437" w:rsidP="002F5437">
      <w:pPr>
        <w:ind w:left="851" w:right="837"/>
        <w:jc w:val="both"/>
        <w:rPr>
          <w:b/>
          <w:bCs/>
          <w:sz w:val="24"/>
          <w:szCs w:val="24"/>
          <w:lang w:val="sr-Latn-CS"/>
        </w:rPr>
      </w:pPr>
      <w:r w:rsidRPr="001E3FC5">
        <w:rPr>
          <w:b/>
          <w:bCs/>
          <w:sz w:val="24"/>
          <w:szCs w:val="24"/>
          <w:lang w:val="sr-Latn-CS"/>
        </w:rPr>
        <w:t>ЦИЉ ПРОЈЕКТНЕ НАСТАВЕ ИСТОРИЈЕ</w:t>
      </w:r>
    </w:p>
    <w:p w:rsidR="002F5437" w:rsidRPr="00AE6DF9" w:rsidRDefault="002F5437" w:rsidP="002F5437">
      <w:pPr>
        <w:ind w:left="851" w:right="837"/>
        <w:jc w:val="both"/>
        <w:rPr>
          <w:bCs/>
          <w:sz w:val="24"/>
          <w:szCs w:val="24"/>
          <w:lang w:val="sr-Latn-CS"/>
        </w:rPr>
      </w:pPr>
    </w:p>
    <w:p w:rsidR="002F5437" w:rsidRPr="003445EE" w:rsidRDefault="002F5437" w:rsidP="002F5437">
      <w:pPr>
        <w:ind w:left="851" w:right="837"/>
        <w:jc w:val="both"/>
        <w:rPr>
          <w:bCs/>
          <w:sz w:val="24"/>
          <w:szCs w:val="24"/>
          <w:lang w:val="sr-Latn-CS"/>
        </w:rPr>
      </w:pPr>
      <w:r w:rsidRPr="001E3FC5">
        <w:rPr>
          <w:bCs/>
          <w:sz w:val="24"/>
          <w:szCs w:val="24"/>
          <w:lang w:val="sr-Latn-CS"/>
        </w:rPr>
        <w:t>Међупредметне компентенције које ће ученици развити:</w:t>
      </w:r>
    </w:p>
    <w:p w:rsidR="002F5437" w:rsidRPr="00F5599B" w:rsidRDefault="002F5437" w:rsidP="002F5437">
      <w:pPr>
        <w:ind w:left="851" w:right="837"/>
        <w:jc w:val="both"/>
        <w:rPr>
          <w:bCs/>
          <w:sz w:val="24"/>
          <w:szCs w:val="24"/>
          <w:lang w:val="sr-Cyrl-RS"/>
        </w:rPr>
      </w:pPr>
      <w:r w:rsidRPr="001E3FC5">
        <w:rPr>
          <w:bCs/>
          <w:sz w:val="24"/>
          <w:szCs w:val="24"/>
          <w:lang w:val="sr-Latn-CS"/>
        </w:rPr>
        <w:t>дигитална, сарадња, естетичка, комуникација</w:t>
      </w:r>
      <w:r w:rsidR="00F5599B">
        <w:rPr>
          <w:bCs/>
          <w:sz w:val="24"/>
          <w:szCs w:val="24"/>
          <w:lang w:val="sr-Cyrl-RS"/>
        </w:rPr>
        <w:t>.</w:t>
      </w:r>
    </w:p>
    <w:p w:rsidR="002F5437" w:rsidRPr="00F5599B" w:rsidRDefault="002F5437" w:rsidP="002F5437">
      <w:pPr>
        <w:ind w:left="851" w:right="837"/>
        <w:jc w:val="both"/>
        <w:rPr>
          <w:bCs/>
          <w:sz w:val="24"/>
          <w:szCs w:val="24"/>
          <w:lang w:val="sr-Cyrl-RS"/>
        </w:rPr>
      </w:pPr>
      <w:r w:rsidRPr="001E3FC5">
        <w:rPr>
          <w:bCs/>
          <w:sz w:val="24"/>
          <w:szCs w:val="24"/>
          <w:lang w:val="sr-Latn-CS"/>
        </w:rPr>
        <w:t>Циљ пројектне наставе: развој креативности и истраживачког духа код ученика</w:t>
      </w:r>
      <w:r w:rsidR="00F5599B">
        <w:rPr>
          <w:bCs/>
          <w:sz w:val="24"/>
          <w:szCs w:val="24"/>
          <w:lang w:val="sr-Cyrl-RS"/>
        </w:rPr>
        <w:t>.</w:t>
      </w:r>
    </w:p>
    <w:p w:rsidR="002F5437" w:rsidRPr="00F5599B" w:rsidRDefault="002F5437" w:rsidP="002F5437">
      <w:pPr>
        <w:ind w:left="851" w:right="837"/>
        <w:jc w:val="both"/>
        <w:rPr>
          <w:bCs/>
          <w:sz w:val="24"/>
          <w:szCs w:val="24"/>
          <w:lang w:val="sr-Cyrl-RS"/>
        </w:rPr>
      </w:pPr>
      <w:r w:rsidRPr="001E3FC5">
        <w:rPr>
          <w:bCs/>
          <w:sz w:val="24"/>
          <w:szCs w:val="24"/>
          <w:lang w:val="sr-Latn-CS"/>
        </w:rPr>
        <w:t>Исход пројектне наставе је да ученици разумеју значај сарадње и одговорности за постигнуће</w:t>
      </w:r>
      <w:r w:rsidR="00F5599B">
        <w:rPr>
          <w:bCs/>
          <w:sz w:val="24"/>
          <w:szCs w:val="24"/>
          <w:lang w:val="sr-Cyrl-RS"/>
        </w:rPr>
        <w:t>.</w:t>
      </w:r>
    </w:p>
    <w:p w:rsidR="002F5437" w:rsidRPr="00F5599B" w:rsidRDefault="002F5437" w:rsidP="002F5437">
      <w:pPr>
        <w:ind w:left="851" w:right="837"/>
        <w:jc w:val="both"/>
        <w:rPr>
          <w:bCs/>
          <w:sz w:val="24"/>
          <w:szCs w:val="24"/>
          <w:lang w:val="sr-Cyrl-RS"/>
        </w:rPr>
      </w:pPr>
      <w:r w:rsidRPr="001E3FC5">
        <w:rPr>
          <w:bCs/>
          <w:sz w:val="24"/>
          <w:szCs w:val="24"/>
          <w:lang w:val="sr-Latn-CS"/>
        </w:rPr>
        <w:t>Међупројектне корелација: ликовна култура, немачки језик, енглески језик, географија, рачунарство и информатика</w:t>
      </w:r>
      <w:r w:rsidR="00F5599B">
        <w:rPr>
          <w:bCs/>
          <w:sz w:val="24"/>
          <w:szCs w:val="24"/>
          <w:lang w:val="sr-Cyrl-RS"/>
        </w:rPr>
        <w:t>.</w:t>
      </w:r>
    </w:p>
    <w:p w:rsidR="002F5437" w:rsidRPr="00AE6DF9" w:rsidRDefault="002F5437" w:rsidP="002F5437">
      <w:pPr>
        <w:ind w:left="851" w:right="837"/>
        <w:jc w:val="both"/>
        <w:rPr>
          <w:bCs/>
          <w:sz w:val="24"/>
          <w:szCs w:val="24"/>
          <w:lang w:val="sr-Latn-CS"/>
        </w:rPr>
      </w:pPr>
    </w:p>
    <w:p w:rsidR="002F5437" w:rsidRPr="00AE6DF9" w:rsidRDefault="002F5437" w:rsidP="002F5437">
      <w:pPr>
        <w:ind w:left="851" w:right="837"/>
        <w:jc w:val="both"/>
        <w:rPr>
          <w:b/>
          <w:bCs/>
          <w:sz w:val="24"/>
          <w:szCs w:val="24"/>
          <w:lang w:val="sr-Latn-CS"/>
        </w:rPr>
      </w:pPr>
      <w:r w:rsidRPr="001E3FC5">
        <w:rPr>
          <w:b/>
          <w:bCs/>
          <w:sz w:val="24"/>
          <w:szCs w:val="24"/>
          <w:lang w:val="sr-Latn-CS"/>
        </w:rPr>
        <w:t>ПОКРЕТАЊЕ ПРОЈЕКТА</w:t>
      </w:r>
    </w:p>
    <w:p w:rsidR="002F5437" w:rsidRPr="001E3FC5" w:rsidRDefault="002F5437" w:rsidP="002F5437">
      <w:pPr>
        <w:ind w:left="851" w:right="837"/>
        <w:rPr>
          <w:bCs/>
          <w:sz w:val="24"/>
          <w:szCs w:val="24"/>
          <w:lang w:val="sr-Latn-CS"/>
        </w:rPr>
      </w:pPr>
      <w:r w:rsidRPr="001E3FC5">
        <w:rPr>
          <w:bCs/>
          <w:sz w:val="24"/>
          <w:szCs w:val="24"/>
          <w:lang w:val="sr-Latn-CS"/>
        </w:rPr>
        <w:t>Дефинисање теме пројекта: „</w:t>
      </w:r>
      <w:r w:rsidRPr="00AE6DF9">
        <w:rPr>
          <w:sz w:val="24"/>
          <w:szCs w:val="24"/>
          <w:lang w:val="sr-Cyrl-CS"/>
        </w:rPr>
        <w:t xml:space="preserve">Културно историјско наслеђе Аустрије- владарске резиденције са посетом </w:t>
      </w:r>
      <w:r w:rsidRPr="00AE6DF9">
        <w:rPr>
          <w:b/>
          <w:bCs/>
          <w:sz w:val="24"/>
          <w:szCs w:val="24"/>
          <w:lang w:val="sr-Cyrl-CS"/>
        </w:rPr>
        <w:t>МАТХАУЗЕНУ</w:t>
      </w:r>
      <w:r w:rsidRPr="001E3FC5">
        <w:rPr>
          <w:bCs/>
          <w:sz w:val="24"/>
          <w:szCs w:val="24"/>
          <w:lang w:val="sr-Latn-CS"/>
        </w:rPr>
        <w:t>“</w:t>
      </w:r>
    </w:p>
    <w:p w:rsidR="002F5437" w:rsidRPr="003445EE" w:rsidRDefault="002F5437" w:rsidP="002F5437">
      <w:pPr>
        <w:ind w:left="851" w:right="837"/>
        <w:jc w:val="both"/>
        <w:rPr>
          <w:bCs/>
          <w:sz w:val="24"/>
          <w:szCs w:val="24"/>
          <w:lang w:val="sr-Latn-CS"/>
        </w:rPr>
      </w:pPr>
    </w:p>
    <w:p w:rsidR="002F5437" w:rsidRPr="003445EE" w:rsidRDefault="002F5437" w:rsidP="002F5437">
      <w:pPr>
        <w:ind w:left="851" w:right="837"/>
        <w:jc w:val="both"/>
        <w:rPr>
          <w:bCs/>
          <w:sz w:val="24"/>
          <w:szCs w:val="24"/>
          <w:lang w:val="sr-Latn-CS"/>
        </w:rPr>
      </w:pPr>
      <w:r w:rsidRPr="001E3FC5">
        <w:rPr>
          <w:b/>
          <w:bCs/>
          <w:sz w:val="24"/>
          <w:szCs w:val="24"/>
          <w:lang w:val="sr-Latn-CS"/>
        </w:rPr>
        <w:t>Дугорочни циљ</w:t>
      </w:r>
      <w:r w:rsidRPr="001E3FC5">
        <w:rPr>
          <w:bCs/>
          <w:sz w:val="24"/>
          <w:szCs w:val="24"/>
          <w:lang w:val="sr-Latn-CS"/>
        </w:rPr>
        <w:t xml:space="preserve"> пројекта је подстицање ученика за културно историјска наслеђа</w:t>
      </w:r>
      <w:r w:rsidR="00F5599B">
        <w:rPr>
          <w:bCs/>
          <w:sz w:val="24"/>
          <w:szCs w:val="24"/>
          <w:lang w:val="sr-Cyrl-RS"/>
        </w:rPr>
        <w:t>.</w:t>
      </w:r>
      <w:r w:rsidRPr="001E3FC5">
        <w:rPr>
          <w:bCs/>
          <w:sz w:val="24"/>
          <w:szCs w:val="24"/>
          <w:lang w:val="sr-Latn-CS"/>
        </w:rPr>
        <w:t xml:space="preserve"> </w:t>
      </w:r>
    </w:p>
    <w:p w:rsidR="002F5437" w:rsidRPr="00AE6DF9" w:rsidRDefault="002F5437" w:rsidP="002F5437">
      <w:pPr>
        <w:pStyle w:val="ListParagraph"/>
        <w:widowControl/>
        <w:numPr>
          <w:ilvl w:val="0"/>
          <w:numId w:val="214"/>
        </w:numPr>
        <w:autoSpaceDE/>
        <w:autoSpaceDN/>
        <w:ind w:left="851" w:right="837" w:firstLine="0"/>
        <w:contextualSpacing/>
        <w:jc w:val="both"/>
        <w:rPr>
          <w:i/>
          <w:sz w:val="24"/>
          <w:szCs w:val="24"/>
          <w:lang w:val="sr-Cyrl-CS"/>
        </w:rPr>
      </w:pPr>
      <w:r w:rsidRPr="00AE6DF9">
        <w:rPr>
          <w:sz w:val="24"/>
          <w:szCs w:val="24"/>
          <w:lang w:val="sr-Cyrl-CS"/>
        </w:rPr>
        <w:t xml:space="preserve">  Циљ  овог  пројекта  је  да  се ученици на лицу места упознају са материјалним остацима једног времена (историјским изворима) и  усаврше  своја  стручна знања  о догађајима тог времена (учење историје ван учионице)</w:t>
      </w:r>
    </w:p>
    <w:p w:rsidR="002F5437" w:rsidRPr="00AE6DF9" w:rsidRDefault="002F5437" w:rsidP="002F5437">
      <w:pPr>
        <w:pStyle w:val="ListParagraph"/>
        <w:widowControl/>
        <w:numPr>
          <w:ilvl w:val="0"/>
          <w:numId w:val="214"/>
        </w:numPr>
        <w:autoSpaceDE/>
        <w:autoSpaceDN/>
        <w:ind w:left="851" w:right="837" w:firstLine="0"/>
        <w:contextualSpacing/>
        <w:jc w:val="both"/>
        <w:rPr>
          <w:i/>
          <w:sz w:val="24"/>
          <w:szCs w:val="24"/>
          <w:lang w:val="sr-Cyrl-CS"/>
        </w:rPr>
      </w:pPr>
      <w:r w:rsidRPr="00AE6DF9">
        <w:rPr>
          <w:sz w:val="24"/>
          <w:szCs w:val="24"/>
          <w:lang w:val="sr-Cyrl-CS"/>
        </w:rPr>
        <w:lastRenderedPageBreak/>
        <w:t xml:space="preserve">  Непосредни  циљ овог  пројекта такође  је савладавање  и  усвајање  дела  наставног  програма  упознавањем  појава  и односа  у  друштвеној  средини  као  и однос средине према  културно историјској баштини.</w:t>
      </w:r>
    </w:p>
    <w:p w:rsidR="002F5437" w:rsidRPr="001E3FC5" w:rsidRDefault="002F5437" w:rsidP="002F5437">
      <w:pPr>
        <w:pStyle w:val="ListParagraph"/>
        <w:widowControl/>
        <w:numPr>
          <w:ilvl w:val="0"/>
          <w:numId w:val="214"/>
        </w:numPr>
        <w:tabs>
          <w:tab w:val="left" w:pos="142"/>
        </w:tabs>
        <w:autoSpaceDE/>
        <w:autoSpaceDN/>
        <w:ind w:left="851" w:right="837" w:firstLine="0"/>
        <w:contextualSpacing/>
        <w:jc w:val="both"/>
        <w:rPr>
          <w:bCs/>
          <w:sz w:val="24"/>
          <w:szCs w:val="24"/>
          <w:lang w:val="sr-Cyrl-CS"/>
        </w:rPr>
      </w:pPr>
      <w:r w:rsidRPr="00AE6DF9">
        <w:rPr>
          <w:sz w:val="24"/>
          <w:szCs w:val="24"/>
          <w:lang w:val="sr-Cyrl-CS"/>
        </w:rPr>
        <w:t xml:space="preserve">Такође један од циљева је да ученици обогате  лексичка  знања,  усаврше  изговор,  конверзацију,  усаврше  усмену  комуникацију  и  разумевање  писаних  текстова.  </w:t>
      </w:r>
    </w:p>
    <w:p w:rsidR="002F5437" w:rsidRPr="001E3FC5" w:rsidRDefault="002F5437" w:rsidP="002F5437">
      <w:pPr>
        <w:pStyle w:val="ListParagraph"/>
        <w:widowControl/>
        <w:numPr>
          <w:ilvl w:val="0"/>
          <w:numId w:val="214"/>
        </w:numPr>
        <w:tabs>
          <w:tab w:val="left" w:pos="142"/>
        </w:tabs>
        <w:autoSpaceDE/>
        <w:autoSpaceDN/>
        <w:ind w:left="851" w:right="837" w:firstLine="0"/>
        <w:contextualSpacing/>
        <w:jc w:val="both"/>
        <w:rPr>
          <w:bCs/>
          <w:sz w:val="24"/>
          <w:szCs w:val="24"/>
          <w:lang w:val="sr-Cyrl-CS"/>
        </w:rPr>
      </w:pPr>
      <w:r w:rsidRPr="001E3FC5">
        <w:rPr>
          <w:b/>
          <w:bCs/>
          <w:sz w:val="24"/>
          <w:szCs w:val="24"/>
          <w:lang w:val="sr-Cyrl-CS"/>
        </w:rPr>
        <w:t>Исходи пројекта:</w:t>
      </w:r>
      <w:r w:rsidRPr="001E3FC5">
        <w:rPr>
          <w:bCs/>
          <w:sz w:val="24"/>
          <w:szCs w:val="24"/>
          <w:lang w:val="sr-Cyrl-CS"/>
        </w:rPr>
        <w:t>Ученик ће бити у стању да: истражи историјске изворе, направи селекцију извора, обради изворе и осмисли како ће презентовати и дизајнирати презентацију (текст, звук, слика...)</w:t>
      </w:r>
    </w:p>
    <w:p w:rsidR="002F5437" w:rsidRPr="00AE6DF9" w:rsidRDefault="002F5437" w:rsidP="002F5437">
      <w:pPr>
        <w:shd w:val="clear" w:color="auto" w:fill="FFFFFF"/>
        <w:tabs>
          <w:tab w:val="left" w:pos="851"/>
        </w:tabs>
        <w:spacing w:after="120"/>
        <w:ind w:left="851" w:right="837"/>
        <w:jc w:val="both"/>
        <w:rPr>
          <w:sz w:val="24"/>
          <w:szCs w:val="24"/>
          <w:lang w:val="sr-Cyrl-CS"/>
        </w:rPr>
      </w:pPr>
      <w:r w:rsidRPr="00AE6DF9">
        <w:rPr>
          <w:sz w:val="24"/>
          <w:szCs w:val="24"/>
          <w:lang w:val="sr-Cyrl-CS"/>
        </w:rPr>
        <w:t xml:space="preserve">Осим обиласка бројних културно-историјских знаменитости, ученици  ће током путовања у  пракси    усавршити  своје  познавање  немачког  или енглеског језика.  Учествовањем у пројекту ученици ће  стећи знања о одређеним догађајима и духу једног времена, ученици ће усавршити   комуникативне  способности кроз  бројне  контакте  са  локалном  становништвом,  ученици ће се упознати  са  историјским  објектима,  насељима,  градовима  као  и  привредним   географским  и  урбанистичким  карактеристикама,  ученици ће уочити разлике у начину  живота  и  рада  људи у овим крајевима и увидети разноликости, ученици ће развијати позитивне односе према  националним, културним и  естетским  вредностима,  навикама и социјалним односима. </w:t>
      </w:r>
    </w:p>
    <w:p w:rsidR="002F5437" w:rsidRPr="003445EE" w:rsidRDefault="002F5437" w:rsidP="002F5437">
      <w:pPr>
        <w:ind w:left="851" w:right="837"/>
        <w:jc w:val="both"/>
        <w:rPr>
          <w:bCs/>
          <w:sz w:val="24"/>
          <w:szCs w:val="24"/>
          <w:lang w:val="sr-Cyrl-CS"/>
        </w:rPr>
      </w:pPr>
      <w:r w:rsidRPr="001E3FC5">
        <w:rPr>
          <w:b/>
          <w:bCs/>
          <w:sz w:val="24"/>
          <w:szCs w:val="24"/>
          <w:lang w:val="sr-Cyrl-CS"/>
        </w:rPr>
        <w:t>Продукт(и) пројекта</w:t>
      </w:r>
      <w:r w:rsidRPr="001E3FC5">
        <w:rPr>
          <w:bCs/>
          <w:sz w:val="24"/>
          <w:szCs w:val="24"/>
          <w:lang w:val="sr-Cyrl-CS"/>
        </w:rPr>
        <w:t xml:space="preserve">- аудио визуелни записи </w:t>
      </w:r>
    </w:p>
    <w:p w:rsidR="002F5437" w:rsidRPr="001E3FC5" w:rsidRDefault="002F5437" w:rsidP="002F5437">
      <w:pPr>
        <w:ind w:left="851" w:right="837"/>
        <w:jc w:val="both"/>
        <w:rPr>
          <w:bCs/>
          <w:sz w:val="24"/>
          <w:szCs w:val="24"/>
          <w:lang w:val="sr-Cyrl-CS"/>
        </w:rPr>
      </w:pPr>
      <w:r w:rsidRPr="001E3FC5">
        <w:rPr>
          <w:bCs/>
          <w:sz w:val="24"/>
          <w:szCs w:val="24"/>
          <w:lang w:val="sr-Cyrl-CS"/>
        </w:rPr>
        <w:t>Дужина трајања пројекта - у току другог полугодишта</w:t>
      </w:r>
    </w:p>
    <w:p w:rsidR="002F5437" w:rsidRPr="00AE6DF9" w:rsidRDefault="002F5437" w:rsidP="002F5437">
      <w:pPr>
        <w:ind w:left="851" w:right="837"/>
        <w:jc w:val="both"/>
        <w:rPr>
          <w:bCs/>
          <w:sz w:val="24"/>
          <w:szCs w:val="24"/>
          <w:lang w:val="sr-Latn-CS"/>
        </w:rPr>
      </w:pPr>
    </w:p>
    <w:p w:rsidR="002F5437" w:rsidRPr="00AE6DF9" w:rsidRDefault="002F5437" w:rsidP="002F5437">
      <w:pPr>
        <w:ind w:left="851" w:right="837"/>
        <w:jc w:val="both"/>
        <w:rPr>
          <w:b/>
          <w:bCs/>
          <w:sz w:val="24"/>
          <w:szCs w:val="24"/>
          <w:lang w:val="sr-Latn-CS"/>
        </w:rPr>
      </w:pPr>
      <w:r w:rsidRPr="001E3FC5">
        <w:rPr>
          <w:b/>
          <w:bCs/>
          <w:sz w:val="24"/>
          <w:szCs w:val="24"/>
          <w:lang w:val="sr-Latn-CS"/>
        </w:rPr>
        <w:t>ОДРЕЂИВАЊЕ ЗАДАТАКА, ПОДЕЛА АКТИВНОСТИ</w:t>
      </w:r>
    </w:p>
    <w:p w:rsidR="002F5437" w:rsidRPr="00AE6DF9" w:rsidRDefault="002F5437" w:rsidP="002F5437">
      <w:pPr>
        <w:ind w:left="851" w:right="837"/>
        <w:jc w:val="both"/>
        <w:rPr>
          <w:bCs/>
          <w:sz w:val="24"/>
          <w:szCs w:val="24"/>
          <w:lang w:val="sr-Latn-CS"/>
        </w:rPr>
      </w:pPr>
    </w:p>
    <w:p w:rsidR="002F5437" w:rsidRPr="003445EE" w:rsidRDefault="002F5437" w:rsidP="002F5437">
      <w:pPr>
        <w:ind w:left="851" w:right="837"/>
        <w:jc w:val="both"/>
        <w:rPr>
          <w:b/>
          <w:bCs/>
          <w:sz w:val="24"/>
          <w:szCs w:val="24"/>
          <w:lang w:val="sr-Latn-CS"/>
        </w:rPr>
      </w:pPr>
      <w:r w:rsidRPr="001E3FC5">
        <w:rPr>
          <w:b/>
          <w:bCs/>
          <w:sz w:val="24"/>
          <w:szCs w:val="24"/>
          <w:lang w:val="sr-Latn-CS"/>
        </w:rPr>
        <w:t>АКТИВНОСТИ УЧЕНИКА</w:t>
      </w:r>
    </w:p>
    <w:p w:rsidR="002F5437" w:rsidRPr="00AE6DF9" w:rsidRDefault="002F5437" w:rsidP="002F5437">
      <w:pPr>
        <w:widowControl/>
        <w:numPr>
          <w:ilvl w:val="0"/>
          <w:numId w:val="207"/>
        </w:numPr>
        <w:autoSpaceDE/>
        <w:autoSpaceDN/>
        <w:ind w:left="851" w:right="837" w:firstLine="0"/>
        <w:jc w:val="both"/>
        <w:rPr>
          <w:bCs/>
          <w:sz w:val="24"/>
          <w:szCs w:val="24"/>
        </w:rPr>
      </w:pPr>
      <w:r w:rsidRPr="00AE6DF9">
        <w:rPr>
          <w:bCs/>
          <w:sz w:val="24"/>
          <w:szCs w:val="24"/>
        </w:rPr>
        <w:t>сарадња унутар групе 3-4 ученика</w:t>
      </w:r>
    </w:p>
    <w:p w:rsidR="002F5437" w:rsidRPr="00AE6DF9" w:rsidRDefault="002F5437" w:rsidP="002F5437">
      <w:pPr>
        <w:widowControl/>
        <w:numPr>
          <w:ilvl w:val="0"/>
          <w:numId w:val="207"/>
        </w:numPr>
        <w:autoSpaceDE/>
        <w:autoSpaceDN/>
        <w:ind w:left="851" w:right="837" w:firstLine="0"/>
        <w:jc w:val="both"/>
        <w:rPr>
          <w:bCs/>
          <w:sz w:val="24"/>
          <w:szCs w:val="24"/>
        </w:rPr>
      </w:pPr>
      <w:r w:rsidRPr="00AE6DF9">
        <w:rPr>
          <w:bCs/>
          <w:sz w:val="24"/>
          <w:szCs w:val="24"/>
        </w:rPr>
        <w:t>истражити задату тему „</w:t>
      </w:r>
      <w:r w:rsidRPr="00AE6DF9">
        <w:rPr>
          <w:sz w:val="24"/>
          <w:szCs w:val="24"/>
          <w:lang w:val="sr-Cyrl-CS"/>
        </w:rPr>
        <w:t xml:space="preserve">Културно историјско наслеђе Аустрије- владарске резиденције логор </w:t>
      </w:r>
      <w:r w:rsidRPr="00AE6DF9">
        <w:rPr>
          <w:b/>
          <w:bCs/>
          <w:sz w:val="24"/>
          <w:szCs w:val="24"/>
          <w:lang w:val="sr-Cyrl-CS"/>
        </w:rPr>
        <w:t>МАТХАУЗЕН</w:t>
      </w:r>
      <w:r w:rsidRPr="00AE6DF9">
        <w:rPr>
          <w:bCs/>
          <w:sz w:val="24"/>
          <w:szCs w:val="24"/>
        </w:rPr>
        <w:t>“ (личност, догађаје,односе, споменике културе, друштво, појаве)</w:t>
      </w:r>
    </w:p>
    <w:p w:rsidR="002F5437" w:rsidRPr="00AE6DF9" w:rsidRDefault="002F5437" w:rsidP="002F5437">
      <w:pPr>
        <w:widowControl/>
        <w:numPr>
          <w:ilvl w:val="0"/>
          <w:numId w:val="207"/>
        </w:numPr>
        <w:autoSpaceDE/>
        <w:autoSpaceDN/>
        <w:ind w:left="851" w:right="837" w:firstLine="0"/>
        <w:jc w:val="both"/>
        <w:rPr>
          <w:bCs/>
          <w:sz w:val="24"/>
          <w:szCs w:val="24"/>
        </w:rPr>
      </w:pPr>
      <w:r w:rsidRPr="00AE6DF9">
        <w:rPr>
          <w:bCs/>
          <w:sz w:val="24"/>
          <w:szCs w:val="24"/>
        </w:rPr>
        <w:t>прикупљање података из различитих извора (писани извори, часописи, стрип, фотографије, електронски медији, интернет)</w:t>
      </w:r>
    </w:p>
    <w:p w:rsidR="002F5437" w:rsidRPr="00AE6DF9" w:rsidRDefault="002F5437" w:rsidP="002F5437">
      <w:pPr>
        <w:widowControl/>
        <w:numPr>
          <w:ilvl w:val="0"/>
          <w:numId w:val="207"/>
        </w:numPr>
        <w:autoSpaceDE/>
        <w:autoSpaceDN/>
        <w:ind w:left="851" w:right="837" w:firstLine="0"/>
        <w:jc w:val="both"/>
        <w:rPr>
          <w:bCs/>
          <w:sz w:val="24"/>
          <w:szCs w:val="24"/>
        </w:rPr>
      </w:pPr>
      <w:r w:rsidRPr="00AE6DF9">
        <w:rPr>
          <w:bCs/>
          <w:sz w:val="24"/>
          <w:szCs w:val="24"/>
        </w:rPr>
        <w:t>сређивање и анализа података</w:t>
      </w:r>
    </w:p>
    <w:p w:rsidR="002F5437" w:rsidRPr="00AE6DF9" w:rsidRDefault="002F5437" w:rsidP="002F5437">
      <w:pPr>
        <w:widowControl/>
        <w:numPr>
          <w:ilvl w:val="0"/>
          <w:numId w:val="207"/>
        </w:numPr>
        <w:autoSpaceDE/>
        <w:autoSpaceDN/>
        <w:ind w:left="851" w:right="837" w:firstLine="0"/>
        <w:jc w:val="both"/>
        <w:rPr>
          <w:bCs/>
          <w:sz w:val="24"/>
          <w:szCs w:val="24"/>
        </w:rPr>
      </w:pPr>
      <w:r w:rsidRPr="00AE6DF9">
        <w:rPr>
          <w:bCs/>
          <w:sz w:val="24"/>
          <w:szCs w:val="24"/>
        </w:rPr>
        <w:t>осмишљавање и креирање рада</w:t>
      </w:r>
    </w:p>
    <w:p w:rsidR="002F5437" w:rsidRPr="00AE6DF9" w:rsidRDefault="002F5437" w:rsidP="002F5437">
      <w:pPr>
        <w:widowControl/>
        <w:numPr>
          <w:ilvl w:val="0"/>
          <w:numId w:val="207"/>
        </w:numPr>
        <w:autoSpaceDE/>
        <w:autoSpaceDN/>
        <w:ind w:left="851" w:right="837" w:firstLine="0"/>
        <w:jc w:val="both"/>
        <w:rPr>
          <w:bCs/>
          <w:sz w:val="24"/>
          <w:szCs w:val="24"/>
        </w:rPr>
      </w:pPr>
      <w:r w:rsidRPr="00AE6DF9">
        <w:rPr>
          <w:bCs/>
          <w:sz w:val="24"/>
          <w:szCs w:val="24"/>
        </w:rPr>
        <w:t>подела задатака унутар групе</w:t>
      </w:r>
    </w:p>
    <w:p w:rsidR="002F5437" w:rsidRPr="00AE6DF9" w:rsidRDefault="002F5437" w:rsidP="002F5437">
      <w:pPr>
        <w:widowControl/>
        <w:numPr>
          <w:ilvl w:val="0"/>
          <w:numId w:val="207"/>
        </w:numPr>
        <w:autoSpaceDE/>
        <w:autoSpaceDN/>
        <w:ind w:left="851" w:right="837" w:firstLine="0"/>
        <w:jc w:val="both"/>
        <w:rPr>
          <w:bCs/>
          <w:sz w:val="24"/>
          <w:szCs w:val="24"/>
        </w:rPr>
      </w:pPr>
      <w:r w:rsidRPr="00AE6DF9">
        <w:rPr>
          <w:bCs/>
          <w:sz w:val="24"/>
          <w:szCs w:val="24"/>
        </w:rPr>
        <w:t xml:space="preserve">спеђивање изабраног материјала, </w:t>
      </w:r>
    </w:p>
    <w:p w:rsidR="002F5437" w:rsidRPr="00AE6DF9" w:rsidRDefault="002F5437" w:rsidP="002F5437">
      <w:pPr>
        <w:widowControl/>
        <w:numPr>
          <w:ilvl w:val="0"/>
          <w:numId w:val="207"/>
        </w:numPr>
        <w:autoSpaceDE/>
        <w:autoSpaceDN/>
        <w:ind w:left="851" w:right="837" w:firstLine="0"/>
        <w:jc w:val="both"/>
        <w:rPr>
          <w:bCs/>
          <w:sz w:val="24"/>
          <w:szCs w:val="24"/>
        </w:rPr>
      </w:pPr>
      <w:r w:rsidRPr="00AE6DF9">
        <w:rPr>
          <w:bCs/>
          <w:sz w:val="24"/>
          <w:szCs w:val="24"/>
        </w:rPr>
        <w:t>презентовање пред осталим групама</w:t>
      </w:r>
    </w:p>
    <w:p w:rsidR="002F5437" w:rsidRPr="00AE6DF9" w:rsidRDefault="002F5437" w:rsidP="002F5437">
      <w:pPr>
        <w:pStyle w:val="ListParagraph"/>
        <w:widowControl/>
        <w:numPr>
          <w:ilvl w:val="0"/>
          <w:numId w:val="207"/>
        </w:numPr>
        <w:autoSpaceDE/>
        <w:autoSpaceDN/>
        <w:ind w:left="851" w:right="837" w:firstLine="0"/>
        <w:contextualSpacing/>
        <w:jc w:val="both"/>
        <w:rPr>
          <w:bCs/>
          <w:sz w:val="24"/>
          <w:szCs w:val="24"/>
          <w:lang w:val="sr-Latn-CS"/>
        </w:rPr>
      </w:pPr>
      <w:r w:rsidRPr="00AE6DF9">
        <w:rPr>
          <w:bCs/>
          <w:sz w:val="24"/>
          <w:szCs w:val="24"/>
        </w:rPr>
        <w:t>евалуација  радова</w:t>
      </w:r>
    </w:p>
    <w:p w:rsidR="002F5437" w:rsidRPr="00AE6DF9" w:rsidRDefault="002F5437" w:rsidP="002F5437">
      <w:pPr>
        <w:ind w:left="851" w:right="837"/>
        <w:jc w:val="both"/>
        <w:rPr>
          <w:bCs/>
          <w:sz w:val="24"/>
          <w:szCs w:val="24"/>
          <w:lang w:val="sr-Latn-CS"/>
        </w:rPr>
      </w:pPr>
    </w:p>
    <w:p w:rsidR="002F5437" w:rsidRPr="00AE6DF9" w:rsidRDefault="002F5437" w:rsidP="002F5437">
      <w:pPr>
        <w:ind w:left="851" w:right="837"/>
        <w:jc w:val="both"/>
        <w:rPr>
          <w:b/>
          <w:bCs/>
          <w:sz w:val="24"/>
          <w:szCs w:val="24"/>
        </w:rPr>
      </w:pPr>
      <w:r w:rsidRPr="00AE6DF9">
        <w:rPr>
          <w:b/>
          <w:bCs/>
          <w:sz w:val="24"/>
          <w:szCs w:val="24"/>
        </w:rPr>
        <w:t xml:space="preserve">АКТИВНОСТИ НАСТАВНИКА </w:t>
      </w:r>
    </w:p>
    <w:p w:rsidR="002F5437" w:rsidRPr="00AE6DF9" w:rsidRDefault="002F5437" w:rsidP="002F5437">
      <w:pPr>
        <w:widowControl/>
        <w:numPr>
          <w:ilvl w:val="0"/>
          <w:numId w:val="208"/>
        </w:numPr>
        <w:autoSpaceDE/>
        <w:autoSpaceDN/>
        <w:ind w:left="851" w:right="837" w:firstLine="0"/>
        <w:jc w:val="both"/>
        <w:rPr>
          <w:bCs/>
          <w:sz w:val="24"/>
          <w:szCs w:val="24"/>
        </w:rPr>
      </w:pPr>
      <w:r w:rsidRPr="00AE6DF9">
        <w:rPr>
          <w:bCs/>
          <w:sz w:val="24"/>
          <w:szCs w:val="24"/>
        </w:rPr>
        <w:t>предузима иницијативу за покретање пројекта</w:t>
      </w:r>
    </w:p>
    <w:p w:rsidR="002F5437" w:rsidRPr="00AE6DF9" w:rsidRDefault="002F5437" w:rsidP="002F5437">
      <w:pPr>
        <w:widowControl/>
        <w:numPr>
          <w:ilvl w:val="0"/>
          <w:numId w:val="208"/>
        </w:numPr>
        <w:autoSpaceDE/>
        <w:autoSpaceDN/>
        <w:ind w:left="851" w:right="837" w:firstLine="0"/>
        <w:jc w:val="both"/>
        <w:rPr>
          <w:bCs/>
          <w:sz w:val="24"/>
          <w:szCs w:val="24"/>
        </w:rPr>
      </w:pPr>
      <w:r w:rsidRPr="00AE6DF9">
        <w:rPr>
          <w:bCs/>
          <w:sz w:val="24"/>
          <w:szCs w:val="24"/>
        </w:rPr>
        <w:t>дели  теме по групама</w:t>
      </w:r>
    </w:p>
    <w:p w:rsidR="002F5437" w:rsidRPr="00AE6DF9" w:rsidRDefault="002F5437" w:rsidP="002F5437">
      <w:pPr>
        <w:widowControl/>
        <w:numPr>
          <w:ilvl w:val="0"/>
          <w:numId w:val="208"/>
        </w:numPr>
        <w:autoSpaceDE/>
        <w:autoSpaceDN/>
        <w:ind w:left="851" w:right="837" w:firstLine="0"/>
        <w:jc w:val="both"/>
        <w:rPr>
          <w:bCs/>
          <w:sz w:val="24"/>
          <w:szCs w:val="24"/>
        </w:rPr>
      </w:pPr>
      <w:r w:rsidRPr="00AE6DF9">
        <w:rPr>
          <w:bCs/>
          <w:sz w:val="24"/>
          <w:szCs w:val="24"/>
        </w:rPr>
        <w:t>дели ученике по групама</w:t>
      </w:r>
    </w:p>
    <w:p w:rsidR="002F5437" w:rsidRPr="00AE6DF9" w:rsidRDefault="002F5437" w:rsidP="002F5437">
      <w:pPr>
        <w:widowControl/>
        <w:numPr>
          <w:ilvl w:val="0"/>
          <w:numId w:val="208"/>
        </w:numPr>
        <w:autoSpaceDE/>
        <w:autoSpaceDN/>
        <w:ind w:left="851" w:right="837" w:firstLine="0"/>
        <w:jc w:val="both"/>
        <w:rPr>
          <w:bCs/>
          <w:sz w:val="24"/>
          <w:szCs w:val="24"/>
        </w:rPr>
      </w:pPr>
      <w:r w:rsidRPr="00AE6DF9">
        <w:rPr>
          <w:bCs/>
          <w:sz w:val="24"/>
          <w:szCs w:val="24"/>
        </w:rPr>
        <w:t xml:space="preserve">евидентира поделу група и тема </w:t>
      </w:r>
    </w:p>
    <w:p w:rsidR="002F5437" w:rsidRPr="00AE6DF9" w:rsidRDefault="002F5437" w:rsidP="002F5437">
      <w:pPr>
        <w:widowControl/>
        <w:numPr>
          <w:ilvl w:val="0"/>
          <w:numId w:val="208"/>
        </w:numPr>
        <w:autoSpaceDE/>
        <w:autoSpaceDN/>
        <w:ind w:left="851" w:right="837" w:firstLine="0"/>
        <w:jc w:val="both"/>
        <w:rPr>
          <w:bCs/>
          <w:sz w:val="24"/>
          <w:szCs w:val="24"/>
        </w:rPr>
      </w:pPr>
      <w:r w:rsidRPr="00AE6DF9">
        <w:rPr>
          <w:bCs/>
          <w:sz w:val="24"/>
          <w:szCs w:val="24"/>
        </w:rPr>
        <w:t>даје упутства и објашњења за рад</w:t>
      </w:r>
    </w:p>
    <w:p w:rsidR="002F5437" w:rsidRPr="00AE6DF9" w:rsidRDefault="002F5437" w:rsidP="002F5437">
      <w:pPr>
        <w:widowControl/>
        <w:numPr>
          <w:ilvl w:val="0"/>
          <w:numId w:val="208"/>
        </w:numPr>
        <w:autoSpaceDE/>
        <w:autoSpaceDN/>
        <w:ind w:left="851" w:right="837" w:firstLine="0"/>
        <w:jc w:val="both"/>
        <w:rPr>
          <w:bCs/>
          <w:sz w:val="24"/>
          <w:szCs w:val="24"/>
        </w:rPr>
      </w:pPr>
      <w:r w:rsidRPr="00AE6DF9">
        <w:rPr>
          <w:bCs/>
          <w:sz w:val="24"/>
          <w:szCs w:val="24"/>
        </w:rPr>
        <w:t>прати ток рада, подстиче, саветује, коригује уколико има проблема</w:t>
      </w:r>
    </w:p>
    <w:p w:rsidR="002F5437" w:rsidRPr="00AE6DF9" w:rsidRDefault="002F5437" w:rsidP="002F5437">
      <w:pPr>
        <w:widowControl/>
        <w:numPr>
          <w:ilvl w:val="0"/>
          <w:numId w:val="208"/>
        </w:numPr>
        <w:autoSpaceDE/>
        <w:autoSpaceDN/>
        <w:ind w:left="851" w:right="837" w:firstLine="0"/>
        <w:jc w:val="both"/>
        <w:rPr>
          <w:bCs/>
          <w:sz w:val="24"/>
          <w:szCs w:val="24"/>
        </w:rPr>
      </w:pPr>
      <w:r w:rsidRPr="00AE6DF9">
        <w:rPr>
          <w:bCs/>
          <w:sz w:val="24"/>
          <w:szCs w:val="24"/>
        </w:rPr>
        <w:t>обезбеђује техничку подршку, отвара посебан фолдер где се пребацују сви радови и прави плеј листу</w:t>
      </w:r>
    </w:p>
    <w:p w:rsidR="002F5437" w:rsidRPr="00AE6DF9" w:rsidRDefault="002F5437" w:rsidP="002F5437">
      <w:pPr>
        <w:widowControl/>
        <w:numPr>
          <w:ilvl w:val="0"/>
          <w:numId w:val="208"/>
        </w:numPr>
        <w:autoSpaceDE/>
        <w:autoSpaceDN/>
        <w:ind w:left="851" w:right="837" w:firstLine="0"/>
        <w:jc w:val="both"/>
        <w:rPr>
          <w:bCs/>
          <w:sz w:val="24"/>
          <w:szCs w:val="24"/>
        </w:rPr>
      </w:pPr>
      <w:r w:rsidRPr="00AE6DF9">
        <w:rPr>
          <w:bCs/>
          <w:sz w:val="24"/>
          <w:szCs w:val="24"/>
        </w:rPr>
        <w:t>припрема анкетне материјале за евалуацију</w:t>
      </w:r>
    </w:p>
    <w:p w:rsidR="002F5437" w:rsidRPr="00AE6DF9" w:rsidRDefault="002F5437" w:rsidP="002F5437">
      <w:pPr>
        <w:widowControl/>
        <w:numPr>
          <w:ilvl w:val="0"/>
          <w:numId w:val="208"/>
        </w:numPr>
        <w:autoSpaceDE/>
        <w:autoSpaceDN/>
        <w:ind w:left="851" w:right="837" w:firstLine="0"/>
        <w:jc w:val="both"/>
        <w:rPr>
          <w:bCs/>
          <w:sz w:val="24"/>
          <w:szCs w:val="24"/>
        </w:rPr>
      </w:pPr>
      <w:r w:rsidRPr="00AE6DF9">
        <w:rPr>
          <w:bCs/>
          <w:sz w:val="24"/>
          <w:szCs w:val="24"/>
        </w:rPr>
        <w:t>учествује у презентацији радова</w:t>
      </w:r>
    </w:p>
    <w:p w:rsidR="002F5437" w:rsidRPr="00AE6DF9" w:rsidRDefault="002F5437" w:rsidP="002F5437">
      <w:pPr>
        <w:widowControl/>
        <w:numPr>
          <w:ilvl w:val="0"/>
          <w:numId w:val="208"/>
        </w:numPr>
        <w:autoSpaceDE/>
        <w:autoSpaceDN/>
        <w:ind w:left="851" w:right="837" w:firstLine="0"/>
        <w:jc w:val="both"/>
        <w:rPr>
          <w:bCs/>
          <w:sz w:val="24"/>
          <w:szCs w:val="24"/>
        </w:rPr>
      </w:pPr>
      <w:r w:rsidRPr="00AE6DF9">
        <w:rPr>
          <w:bCs/>
          <w:sz w:val="24"/>
          <w:szCs w:val="24"/>
        </w:rPr>
        <w:t>вреднује радове</w:t>
      </w:r>
      <w:r w:rsidR="00F5599B">
        <w:rPr>
          <w:bCs/>
          <w:sz w:val="24"/>
          <w:szCs w:val="24"/>
          <w:lang w:val="sr-Cyrl-RS"/>
        </w:rPr>
        <w:t>.</w:t>
      </w:r>
    </w:p>
    <w:p w:rsidR="002F5437" w:rsidRPr="00AE6DF9" w:rsidRDefault="002F5437" w:rsidP="002F5437">
      <w:pPr>
        <w:ind w:left="851" w:right="837"/>
        <w:jc w:val="both"/>
        <w:rPr>
          <w:bCs/>
          <w:sz w:val="24"/>
          <w:szCs w:val="24"/>
        </w:rPr>
      </w:pPr>
    </w:p>
    <w:p w:rsidR="002F5437" w:rsidRPr="00AE6DF9" w:rsidRDefault="002F5437" w:rsidP="002F5437">
      <w:pPr>
        <w:ind w:left="851" w:right="837"/>
        <w:jc w:val="both"/>
        <w:rPr>
          <w:b/>
          <w:bCs/>
          <w:sz w:val="24"/>
          <w:szCs w:val="24"/>
        </w:rPr>
      </w:pPr>
      <w:r w:rsidRPr="00AE6DF9">
        <w:rPr>
          <w:b/>
          <w:bCs/>
          <w:sz w:val="24"/>
          <w:szCs w:val="24"/>
        </w:rPr>
        <w:t>ОКРУЖЕЊЕ И РЕСУРСИ</w:t>
      </w:r>
    </w:p>
    <w:p w:rsidR="002F5437" w:rsidRPr="00AE6DF9" w:rsidRDefault="002F5437" w:rsidP="002F5437">
      <w:pPr>
        <w:ind w:left="851" w:right="837"/>
        <w:jc w:val="both"/>
        <w:rPr>
          <w:bCs/>
          <w:sz w:val="24"/>
          <w:szCs w:val="24"/>
        </w:rPr>
      </w:pPr>
      <w:r w:rsidRPr="00AE6DF9">
        <w:rPr>
          <w:bCs/>
          <w:sz w:val="24"/>
          <w:szCs w:val="24"/>
        </w:rPr>
        <w:t>Окружење:</w:t>
      </w:r>
    </w:p>
    <w:p w:rsidR="002F5437" w:rsidRPr="00AE6DF9" w:rsidRDefault="002F5437" w:rsidP="002F5437">
      <w:pPr>
        <w:widowControl/>
        <w:numPr>
          <w:ilvl w:val="0"/>
          <w:numId w:val="209"/>
        </w:numPr>
        <w:autoSpaceDE/>
        <w:autoSpaceDN/>
        <w:ind w:left="851" w:right="837" w:firstLine="0"/>
        <w:jc w:val="both"/>
        <w:rPr>
          <w:bCs/>
          <w:sz w:val="24"/>
          <w:szCs w:val="24"/>
        </w:rPr>
      </w:pPr>
      <w:r w:rsidRPr="00AE6DF9">
        <w:rPr>
          <w:bCs/>
          <w:sz w:val="24"/>
          <w:szCs w:val="24"/>
        </w:rPr>
        <w:t>у учионици - подела задатака и презентација</w:t>
      </w:r>
    </w:p>
    <w:p w:rsidR="002F5437" w:rsidRPr="00AE6DF9" w:rsidRDefault="002F5437" w:rsidP="002F5437">
      <w:pPr>
        <w:widowControl/>
        <w:numPr>
          <w:ilvl w:val="0"/>
          <w:numId w:val="209"/>
        </w:numPr>
        <w:autoSpaceDE/>
        <w:autoSpaceDN/>
        <w:ind w:left="851" w:right="837" w:firstLine="0"/>
        <w:jc w:val="both"/>
        <w:rPr>
          <w:bCs/>
          <w:sz w:val="24"/>
          <w:szCs w:val="24"/>
        </w:rPr>
      </w:pPr>
      <w:r w:rsidRPr="00AE6DF9">
        <w:rPr>
          <w:bCs/>
          <w:sz w:val="24"/>
          <w:szCs w:val="24"/>
        </w:rPr>
        <w:t>ван учионице - осмишљавање рада и снимање</w:t>
      </w:r>
    </w:p>
    <w:p w:rsidR="002F5437" w:rsidRPr="00F5599B" w:rsidRDefault="002F5437" w:rsidP="002F5437">
      <w:pPr>
        <w:ind w:left="851" w:right="837"/>
        <w:jc w:val="both"/>
        <w:rPr>
          <w:bCs/>
          <w:sz w:val="24"/>
          <w:szCs w:val="24"/>
          <w:lang w:val="sr-Cyrl-RS"/>
        </w:rPr>
      </w:pPr>
      <w:r w:rsidRPr="00AE6DF9">
        <w:rPr>
          <w:bCs/>
          <w:sz w:val="24"/>
          <w:szCs w:val="24"/>
        </w:rPr>
        <w:t xml:space="preserve">Ресурси потребни за извођење пројекта: литература, филм, фотографија, мобилни телефон, </w:t>
      </w:r>
      <w:r w:rsidRPr="00AE6DF9">
        <w:rPr>
          <w:bCs/>
          <w:sz w:val="24"/>
          <w:szCs w:val="24"/>
        </w:rPr>
        <w:lastRenderedPageBreak/>
        <w:t>пројектор (подразумева студијско путовање)</w:t>
      </w:r>
      <w:r w:rsidR="00F5599B">
        <w:rPr>
          <w:bCs/>
          <w:sz w:val="24"/>
          <w:szCs w:val="24"/>
          <w:lang w:val="sr-Cyrl-RS"/>
        </w:rPr>
        <w:t>.</w:t>
      </w:r>
    </w:p>
    <w:p w:rsidR="002F5437" w:rsidRPr="00AE6DF9" w:rsidRDefault="002F5437" w:rsidP="002F5437">
      <w:pPr>
        <w:ind w:left="851" w:right="837"/>
        <w:jc w:val="both"/>
        <w:rPr>
          <w:bCs/>
          <w:sz w:val="24"/>
          <w:szCs w:val="24"/>
        </w:rPr>
      </w:pPr>
    </w:p>
    <w:p w:rsidR="002F5437" w:rsidRPr="00AE6DF9" w:rsidRDefault="002F5437" w:rsidP="002F5437">
      <w:pPr>
        <w:ind w:left="851" w:right="837"/>
        <w:jc w:val="both"/>
        <w:rPr>
          <w:b/>
          <w:bCs/>
          <w:sz w:val="24"/>
          <w:szCs w:val="24"/>
        </w:rPr>
      </w:pPr>
      <w:r w:rsidRPr="00AE6DF9">
        <w:rPr>
          <w:b/>
          <w:bCs/>
          <w:sz w:val="24"/>
          <w:szCs w:val="24"/>
        </w:rPr>
        <w:t>ВРЕДНОВАЊЕ ПРОЈЕКТА</w:t>
      </w:r>
    </w:p>
    <w:p w:rsidR="002F5437" w:rsidRPr="00AE6DF9" w:rsidRDefault="002F5437" w:rsidP="002F5437">
      <w:pPr>
        <w:ind w:left="851" w:right="837"/>
        <w:jc w:val="both"/>
        <w:rPr>
          <w:bCs/>
          <w:sz w:val="24"/>
          <w:szCs w:val="24"/>
        </w:rPr>
      </w:pPr>
    </w:p>
    <w:p w:rsidR="002F5437" w:rsidRPr="00AE6DF9" w:rsidRDefault="002F5437" w:rsidP="002F5437">
      <w:pPr>
        <w:ind w:left="851" w:right="837"/>
        <w:jc w:val="both"/>
        <w:rPr>
          <w:bCs/>
          <w:sz w:val="24"/>
          <w:szCs w:val="24"/>
        </w:rPr>
      </w:pPr>
      <w:r w:rsidRPr="00AE6DF9">
        <w:rPr>
          <w:bCs/>
          <w:sz w:val="24"/>
          <w:szCs w:val="24"/>
        </w:rPr>
        <w:t>А) Наставник ће одредити критеријуме који морају бити задовољени:</w:t>
      </w:r>
    </w:p>
    <w:p w:rsidR="002F5437" w:rsidRPr="00AE6DF9" w:rsidRDefault="002F5437" w:rsidP="002F5437">
      <w:pPr>
        <w:widowControl/>
        <w:numPr>
          <w:ilvl w:val="0"/>
          <w:numId w:val="210"/>
        </w:numPr>
        <w:autoSpaceDE/>
        <w:autoSpaceDN/>
        <w:ind w:left="851" w:right="837" w:firstLine="0"/>
        <w:jc w:val="both"/>
        <w:rPr>
          <w:bCs/>
          <w:sz w:val="24"/>
          <w:szCs w:val="24"/>
        </w:rPr>
      </w:pPr>
      <w:r w:rsidRPr="00AE6DF9">
        <w:rPr>
          <w:bCs/>
          <w:sz w:val="24"/>
          <w:szCs w:val="24"/>
        </w:rPr>
        <w:t>да је рад урађен  и на време представљен (3 бода)</w:t>
      </w:r>
    </w:p>
    <w:p w:rsidR="002F5437" w:rsidRPr="00AE6DF9" w:rsidRDefault="002F5437" w:rsidP="002F5437">
      <w:pPr>
        <w:widowControl/>
        <w:numPr>
          <w:ilvl w:val="0"/>
          <w:numId w:val="210"/>
        </w:numPr>
        <w:autoSpaceDE/>
        <w:autoSpaceDN/>
        <w:ind w:left="851" w:right="837" w:firstLine="0"/>
        <w:jc w:val="both"/>
        <w:rPr>
          <w:bCs/>
          <w:sz w:val="24"/>
          <w:szCs w:val="24"/>
        </w:rPr>
      </w:pPr>
      <w:r w:rsidRPr="00AE6DF9">
        <w:rPr>
          <w:bCs/>
          <w:sz w:val="24"/>
          <w:szCs w:val="24"/>
        </w:rPr>
        <w:t>да је тема садржајно добро урађена (3 бода)</w:t>
      </w:r>
    </w:p>
    <w:p w:rsidR="002F5437" w:rsidRPr="00AE6DF9" w:rsidRDefault="002F5437" w:rsidP="002F5437">
      <w:pPr>
        <w:widowControl/>
        <w:numPr>
          <w:ilvl w:val="0"/>
          <w:numId w:val="210"/>
        </w:numPr>
        <w:autoSpaceDE/>
        <w:autoSpaceDN/>
        <w:ind w:left="851" w:right="837" w:firstLine="0"/>
        <w:jc w:val="both"/>
        <w:rPr>
          <w:bCs/>
          <w:sz w:val="24"/>
          <w:szCs w:val="24"/>
        </w:rPr>
      </w:pPr>
      <w:r w:rsidRPr="00AE6DF9">
        <w:rPr>
          <w:bCs/>
          <w:sz w:val="24"/>
          <w:szCs w:val="24"/>
        </w:rPr>
        <w:t>да су се држали задате технике и да је испоштовано време презентовања (3 бода)</w:t>
      </w:r>
    </w:p>
    <w:p w:rsidR="002F5437" w:rsidRPr="00AE6DF9" w:rsidRDefault="002F5437" w:rsidP="002F5437">
      <w:pPr>
        <w:widowControl/>
        <w:numPr>
          <w:ilvl w:val="0"/>
          <w:numId w:val="210"/>
        </w:numPr>
        <w:autoSpaceDE/>
        <w:autoSpaceDN/>
        <w:ind w:left="851" w:right="837" w:firstLine="0"/>
        <w:jc w:val="both"/>
        <w:rPr>
          <w:bCs/>
          <w:sz w:val="24"/>
          <w:szCs w:val="24"/>
        </w:rPr>
      </w:pPr>
      <w:r w:rsidRPr="00AE6DF9">
        <w:rPr>
          <w:bCs/>
          <w:sz w:val="24"/>
          <w:szCs w:val="24"/>
        </w:rPr>
        <w:t>креативност (3 бода)</w:t>
      </w:r>
    </w:p>
    <w:p w:rsidR="002F5437" w:rsidRPr="00AE6DF9" w:rsidRDefault="002F5437" w:rsidP="002F5437">
      <w:pPr>
        <w:widowControl/>
        <w:numPr>
          <w:ilvl w:val="0"/>
          <w:numId w:val="210"/>
        </w:numPr>
        <w:autoSpaceDE/>
        <w:autoSpaceDN/>
        <w:ind w:left="851" w:right="837" w:firstLine="0"/>
        <w:jc w:val="both"/>
        <w:rPr>
          <w:bCs/>
          <w:sz w:val="24"/>
          <w:szCs w:val="24"/>
        </w:rPr>
      </w:pPr>
      <w:r w:rsidRPr="00AE6DF9">
        <w:rPr>
          <w:bCs/>
          <w:sz w:val="24"/>
          <w:szCs w:val="24"/>
        </w:rPr>
        <w:t>активност појединца у групи ( 1 бод)</w:t>
      </w:r>
    </w:p>
    <w:p w:rsidR="002F5437" w:rsidRPr="00AE6DF9" w:rsidRDefault="002F5437" w:rsidP="002F5437">
      <w:pPr>
        <w:ind w:left="851" w:right="837"/>
        <w:jc w:val="both"/>
        <w:rPr>
          <w:bCs/>
          <w:sz w:val="24"/>
          <w:szCs w:val="24"/>
        </w:rPr>
      </w:pPr>
      <w:r w:rsidRPr="00AE6DF9">
        <w:rPr>
          <w:bCs/>
          <w:sz w:val="24"/>
          <w:szCs w:val="24"/>
        </w:rPr>
        <w:t>Скала бодовања:</w:t>
      </w:r>
    </w:p>
    <w:p w:rsidR="002F5437" w:rsidRPr="00F5599B" w:rsidRDefault="002F5437" w:rsidP="002F5437">
      <w:pPr>
        <w:ind w:left="851" w:right="837"/>
        <w:jc w:val="both"/>
        <w:rPr>
          <w:bCs/>
          <w:sz w:val="24"/>
          <w:szCs w:val="24"/>
          <w:lang w:val="sr-Cyrl-RS"/>
        </w:rPr>
      </w:pPr>
      <w:r w:rsidRPr="00AE6DF9">
        <w:rPr>
          <w:bCs/>
          <w:sz w:val="24"/>
          <w:szCs w:val="24"/>
        </w:rPr>
        <w:t>од х до х  бодова  оцена х</w:t>
      </w:r>
      <w:r w:rsidR="00F5599B">
        <w:rPr>
          <w:bCs/>
          <w:sz w:val="24"/>
          <w:szCs w:val="24"/>
          <w:lang w:val="sr-Cyrl-RS"/>
        </w:rPr>
        <w:t>.</w:t>
      </w:r>
    </w:p>
    <w:p w:rsidR="002F5437" w:rsidRPr="00AE6DF9" w:rsidRDefault="002F5437" w:rsidP="002F5437">
      <w:pPr>
        <w:ind w:left="851" w:right="837"/>
        <w:jc w:val="both"/>
        <w:rPr>
          <w:bCs/>
          <w:sz w:val="24"/>
          <w:szCs w:val="24"/>
        </w:rPr>
      </w:pPr>
    </w:p>
    <w:p w:rsidR="002F5437" w:rsidRPr="00AE6DF9" w:rsidRDefault="002F5437" w:rsidP="002F5437">
      <w:pPr>
        <w:ind w:left="851" w:right="837"/>
        <w:jc w:val="both"/>
        <w:rPr>
          <w:bCs/>
          <w:sz w:val="24"/>
          <w:szCs w:val="24"/>
        </w:rPr>
      </w:pPr>
      <w:r w:rsidRPr="00AE6DF9">
        <w:rPr>
          <w:bCs/>
          <w:sz w:val="24"/>
          <w:szCs w:val="24"/>
        </w:rPr>
        <w:t>Б) Ученици ће изабрати презентацију који им се највише допада  по следећем критеријуму:</w:t>
      </w:r>
    </w:p>
    <w:p w:rsidR="002F5437" w:rsidRPr="00AE6DF9" w:rsidRDefault="002F5437" w:rsidP="002F5437">
      <w:pPr>
        <w:widowControl/>
        <w:numPr>
          <w:ilvl w:val="0"/>
          <w:numId w:val="211"/>
        </w:numPr>
        <w:autoSpaceDE/>
        <w:autoSpaceDN/>
        <w:ind w:left="851" w:right="837" w:firstLine="0"/>
        <w:jc w:val="both"/>
        <w:rPr>
          <w:bCs/>
          <w:sz w:val="24"/>
          <w:szCs w:val="24"/>
        </w:rPr>
      </w:pPr>
      <w:r w:rsidRPr="00AE6DF9">
        <w:rPr>
          <w:bCs/>
          <w:sz w:val="24"/>
          <w:szCs w:val="24"/>
        </w:rPr>
        <w:t>садржај јасно обрађен</w:t>
      </w:r>
    </w:p>
    <w:p w:rsidR="002F5437" w:rsidRPr="00AE6DF9" w:rsidRDefault="002F5437" w:rsidP="002F5437">
      <w:pPr>
        <w:widowControl/>
        <w:numPr>
          <w:ilvl w:val="0"/>
          <w:numId w:val="211"/>
        </w:numPr>
        <w:autoSpaceDE/>
        <w:autoSpaceDN/>
        <w:ind w:left="851" w:right="837" w:firstLine="0"/>
        <w:jc w:val="both"/>
        <w:rPr>
          <w:bCs/>
          <w:sz w:val="24"/>
          <w:szCs w:val="24"/>
        </w:rPr>
      </w:pPr>
      <w:r w:rsidRPr="00AE6DF9">
        <w:rPr>
          <w:bCs/>
          <w:sz w:val="24"/>
          <w:szCs w:val="24"/>
        </w:rPr>
        <w:t>креативност и дизајн</w:t>
      </w:r>
    </w:p>
    <w:p w:rsidR="002F5437" w:rsidRPr="00AE6DF9" w:rsidRDefault="002F5437" w:rsidP="002F5437">
      <w:pPr>
        <w:widowControl/>
        <w:numPr>
          <w:ilvl w:val="0"/>
          <w:numId w:val="211"/>
        </w:numPr>
        <w:autoSpaceDE/>
        <w:autoSpaceDN/>
        <w:ind w:left="851" w:right="837" w:firstLine="0"/>
        <w:jc w:val="both"/>
        <w:rPr>
          <w:bCs/>
          <w:sz w:val="24"/>
          <w:szCs w:val="24"/>
        </w:rPr>
      </w:pPr>
      <w:r w:rsidRPr="00AE6DF9">
        <w:rPr>
          <w:bCs/>
          <w:sz w:val="24"/>
          <w:szCs w:val="24"/>
        </w:rPr>
        <w:t>укупан утисак</w:t>
      </w:r>
    </w:p>
    <w:p w:rsidR="002F5437" w:rsidRPr="00AE6DF9" w:rsidRDefault="00F5599B" w:rsidP="002F5437">
      <w:pPr>
        <w:ind w:left="851" w:right="837"/>
        <w:jc w:val="both"/>
        <w:rPr>
          <w:bCs/>
          <w:sz w:val="24"/>
          <w:szCs w:val="24"/>
        </w:rPr>
      </w:pPr>
      <w:r>
        <w:rPr>
          <w:bCs/>
          <w:sz w:val="24"/>
          <w:szCs w:val="24"/>
        </w:rPr>
        <w:t>Урадити анкету.</w:t>
      </w:r>
    </w:p>
    <w:p w:rsidR="002F5437" w:rsidRPr="00AE6DF9" w:rsidRDefault="002F5437" w:rsidP="002F5437">
      <w:pPr>
        <w:ind w:left="851" w:right="837"/>
        <w:jc w:val="both"/>
        <w:rPr>
          <w:bCs/>
          <w:sz w:val="24"/>
          <w:szCs w:val="24"/>
        </w:rPr>
      </w:pPr>
    </w:p>
    <w:p w:rsidR="002F5437" w:rsidRPr="00AE6DF9" w:rsidRDefault="002F5437" w:rsidP="002F5437">
      <w:pPr>
        <w:ind w:left="851" w:right="837"/>
        <w:jc w:val="both"/>
        <w:rPr>
          <w:b/>
          <w:bCs/>
          <w:sz w:val="24"/>
          <w:szCs w:val="24"/>
        </w:rPr>
      </w:pPr>
      <w:r w:rsidRPr="00AE6DF9">
        <w:rPr>
          <w:b/>
          <w:bCs/>
          <w:sz w:val="24"/>
          <w:szCs w:val="24"/>
        </w:rPr>
        <w:t>РЕАЛИЗАЦИЈА ПРОЈЕКТА</w:t>
      </w:r>
    </w:p>
    <w:p w:rsidR="002F5437" w:rsidRPr="00AE6DF9" w:rsidRDefault="002F5437" w:rsidP="002F5437">
      <w:pPr>
        <w:widowControl/>
        <w:numPr>
          <w:ilvl w:val="0"/>
          <w:numId w:val="212"/>
        </w:numPr>
        <w:autoSpaceDE/>
        <w:autoSpaceDN/>
        <w:ind w:left="851" w:right="837" w:firstLine="0"/>
        <w:jc w:val="both"/>
        <w:rPr>
          <w:bCs/>
          <w:sz w:val="24"/>
          <w:szCs w:val="24"/>
        </w:rPr>
      </w:pPr>
      <w:r w:rsidRPr="00AE6DF9">
        <w:rPr>
          <w:bCs/>
          <w:sz w:val="24"/>
          <w:szCs w:val="24"/>
        </w:rPr>
        <w:t>објаснити циљ пројекта, продукт и шта ће се вредновати у њиховом раду приликом реализације пројекта</w:t>
      </w:r>
    </w:p>
    <w:p w:rsidR="002F5437" w:rsidRPr="00AE6DF9" w:rsidRDefault="002F5437" w:rsidP="002F5437">
      <w:pPr>
        <w:widowControl/>
        <w:numPr>
          <w:ilvl w:val="0"/>
          <w:numId w:val="212"/>
        </w:numPr>
        <w:autoSpaceDE/>
        <w:autoSpaceDN/>
        <w:ind w:left="851" w:right="837" w:firstLine="0"/>
        <w:jc w:val="both"/>
        <w:rPr>
          <w:bCs/>
          <w:sz w:val="24"/>
          <w:szCs w:val="24"/>
        </w:rPr>
      </w:pPr>
      <w:r w:rsidRPr="00AE6DF9">
        <w:rPr>
          <w:bCs/>
          <w:sz w:val="24"/>
          <w:szCs w:val="24"/>
        </w:rPr>
        <w:t>осмислити теме везане за „</w:t>
      </w:r>
      <w:r w:rsidRPr="00AE6DF9">
        <w:rPr>
          <w:sz w:val="24"/>
          <w:szCs w:val="24"/>
          <w:lang w:val="sr-Cyrl-CS"/>
        </w:rPr>
        <w:t xml:space="preserve">Културно историјско наслеђе Аустрије- владарске резиденције логор </w:t>
      </w:r>
      <w:r w:rsidRPr="00AE6DF9">
        <w:rPr>
          <w:b/>
          <w:bCs/>
          <w:sz w:val="24"/>
          <w:szCs w:val="24"/>
          <w:lang w:val="sr-Cyrl-CS"/>
        </w:rPr>
        <w:t>МАТХАУЗЕН</w:t>
      </w:r>
      <w:r w:rsidRPr="00AE6DF9">
        <w:rPr>
          <w:bCs/>
          <w:sz w:val="24"/>
          <w:szCs w:val="24"/>
        </w:rPr>
        <w:t>“ (личност, догађаје, односе, споменике културе, друштво, појаве) на предлог наставника и ученика</w:t>
      </w:r>
    </w:p>
    <w:p w:rsidR="002F5437" w:rsidRPr="00AE6DF9" w:rsidRDefault="002F5437" w:rsidP="002F5437">
      <w:pPr>
        <w:widowControl/>
        <w:numPr>
          <w:ilvl w:val="0"/>
          <w:numId w:val="212"/>
        </w:numPr>
        <w:autoSpaceDE/>
        <w:autoSpaceDN/>
        <w:ind w:left="851" w:right="837" w:firstLine="0"/>
        <w:jc w:val="both"/>
        <w:rPr>
          <w:bCs/>
          <w:sz w:val="24"/>
          <w:szCs w:val="24"/>
        </w:rPr>
      </w:pPr>
      <w:r w:rsidRPr="00AE6DF9">
        <w:rPr>
          <w:bCs/>
          <w:sz w:val="24"/>
          <w:szCs w:val="24"/>
        </w:rPr>
        <w:t>поделити ученике у групе по 3 до 4 ученика (</w:t>
      </w:r>
      <w:r w:rsidRPr="00AE6DF9">
        <w:rPr>
          <w:bCs/>
          <w:i/>
          <w:iCs/>
          <w:sz w:val="24"/>
          <w:szCs w:val="24"/>
        </w:rPr>
        <w:t>по интересовању за тему, или по месту седења, по одељењима или ученицима препустити избор групе</w:t>
      </w:r>
      <w:r w:rsidRPr="00AE6DF9">
        <w:rPr>
          <w:bCs/>
          <w:sz w:val="24"/>
          <w:szCs w:val="24"/>
        </w:rPr>
        <w:t>)</w:t>
      </w:r>
    </w:p>
    <w:p w:rsidR="002F5437" w:rsidRPr="00AE6DF9" w:rsidRDefault="002F5437" w:rsidP="002F5437">
      <w:pPr>
        <w:widowControl/>
        <w:numPr>
          <w:ilvl w:val="0"/>
          <w:numId w:val="212"/>
        </w:numPr>
        <w:autoSpaceDE/>
        <w:autoSpaceDN/>
        <w:ind w:left="851" w:right="837" w:firstLine="0"/>
        <w:jc w:val="both"/>
        <w:rPr>
          <w:bCs/>
          <w:sz w:val="24"/>
          <w:szCs w:val="24"/>
        </w:rPr>
      </w:pPr>
      <w:r w:rsidRPr="00AE6DF9">
        <w:rPr>
          <w:bCs/>
          <w:sz w:val="24"/>
          <w:szCs w:val="24"/>
        </w:rPr>
        <w:t>објаснити задатак да се припреми презентација (наставник може усмено да објасни или да покаже на урађеном примеру)</w:t>
      </w:r>
    </w:p>
    <w:p w:rsidR="002F5437" w:rsidRPr="00AE6DF9" w:rsidRDefault="002F5437" w:rsidP="002F5437">
      <w:pPr>
        <w:widowControl/>
        <w:numPr>
          <w:ilvl w:val="0"/>
          <w:numId w:val="212"/>
        </w:numPr>
        <w:autoSpaceDE/>
        <w:autoSpaceDN/>
        <w:ind w:left="851" w:right="837" w:firstLine="0"/>
        <w:jc w:val="both"/>
        <w:rPr>
          <w:bCs/>
          <w:sz w:val="24"/>
          <w:szCs w:val="24"/>
        </w:rPr>
      </w:pPr>
      <w:r w:rsidRPr="00AE6DF9">
        <w:rPr>
          <w:bCs/>
          <w:sz w:val="24"/>
          <w:szCs w:val="24"/>
        </w:rPr>
        <w:t>ученици истражују тему, читају различите изворе (</w:t>
      </w:r>
      <w:r w:rsidRPr="00AE6DF9">
        <w:rPr>
          <w:bCs/>
          <w:i/>
          <w:iCs/>
          <w:sz w:val="24"/>
          <w:szCs w:val="24"/>
        </w:rPr>
        <w:t>текстови, фотографије, електронски материјали,...)</w:t>
      </w:r>
    </w:p>
    <w:p w:rsidR="002F5437" w:rsidRPr="00AE6DF9" w:rsidRDefault="002F5437" w:rsidP="002F5437">
      <w:pPr>
        <w:widowControl/>
        <w:numPr>
          <w:ilvl w:val="0"/>
          <w:numId w:val="212"/>
        </w:numPr>
        <w:autoSpaceDE/>
        <w:autoSpaceDN/>
        <w:ind w:left="851" w:right="837" w:firstLine="0"/>
        <w:jc w:val="both"/>
        <w:rPr>
          <w:bCs/>
          <w:sz w:val="24"/>
          <w:szCs w:val="24"/>
        </w:rPr>
      </w:pPr>
      <w:r w:rsidRPr="00AE6DF9">
        <w:rPr>
          <w:bCs/>
          <w:sz w:val="24"/>
          <w:szCs w:val="24"/>
        </w:rPr>
        <w:t>осмишљавају свој рад у садржајном, дизајнерском, естетском, техничком погледу, како би истакли своју креативност у реализацији задатка</w:t>
      </w:r>
    </w:p>
    <w:p w:rsidR="002F5437" w:rsidRPr="00AE6DF9" w:rsidRDefault="002F5437" w:rsidP="002F5437">
      <w:pPr>
        <w:widowControl/>
        <w:numPr>
          <w:ilvl w:val="0"/>
          <w:numId w:val="212"/>
        </w:numPr>
        <w:autoSpaceDE/>
        <w:autoSpaceDN/>
        <w:ind w:left="851" w:right="837" w:firstLine="0"/>
        <w:jc w:val="both"/>
        <w:rPr>
          <w:bCs/>
          <w:sz w:val="24"/>
          <w:szCs w:val="24"/>
        </w:rPr>
      </w:pPr>
      <w:r w:rsidRPr="00AE6DF9">
        <w:rPr>
          <w:bCs/>
          <w:sz w:val="24"/>
          <w:szCs w:val="24"/>
        </w:rPr>
        <w:t>деле задатке и улоге унутар групе</w:t>
      </w:r>
    </w:p>
    <w:p w:rsidR="002F5437" w:rsidRPr="00AE6DF9" w:rsidRDefault="002F5437" w:rsidP="002F5437">
      <w:pPr>
        <w:widowControl/>
        <w:numPr>
          <w:ilvl w:val="0"/>
          <w:numId w:val="212"/>
        </w:numPr>
        <w:autoSpaceDE/>
        <w:autoSpaceDN/>
        <w:ind w:left="851" w:right="837" w:firstLine="0"/>
        <w:jc w:val="both"/>
        <w:rPr>
          <w:bCs/>
          <w:sz w:val="24"/>
          <w:szCs w:val="24"/>
        </w:rPr>
      </w:pPr>
      <w:r w:rsidRPr="00AE6DF9">
        <w:rPr>
          <w:bCs/>
          <w:sz w:val="24"/>
          <w:szCs w:val="24"/>
        </w:rPr>
        <w:t>могу и да снимају рад мобилним телефоном у трајању од 1 минут (</w:t>
      </w:r>
      <w:r w:rsidRPr="00AE6DF9">
        <w:rPr>
          <w:bCs/>
          <w:i/>
          <w:iCs/>
          <w:sz w:val="24"/>
          <w:szCs w:val="24"/>
        </w:rPr>
        <w:t xml:space="preserve"> нпр. један ученик снима мобилним телефоном , други визуелно представља рад у виду фотографије, цртежа…, што прати нараторово излагање)</w:t>
      </w:r>
    </w:p>
    <w:p w:rsidR="002F5437" w:rsidRPr="00AE6DF9" w:rsidRDefault="002F5437" w:rsidP="002F5437">
      <w:pPr>
        <w:widowControl/>
        <w:numPr>
          <w:ilvl w:val="0"/>
          <w:numId w:val="212"/>
        </w:numPr>
        <w:autoSpaceDE/>
        <w:autoSpaceDN/>
        <w:ind w:left="851" w:right="837" w:firstLine="0"/>
        <w:jc w:val="both"/>
        <w:rPr>
          <w:bCs/>
          <w:sz w:val="24"/>
          <w:szCs w:val="24"/>
        </w:rPr>
      </w:pPr>
      <w:r w:rsidRPr="00AE6DF9">
        <w:rPr>
          <w:bCs/>
          <w:sz w:val="24"/>
          <w:szCs w:val="24"/>
        </w:rPr>
        <w:t>наставник прави плејлисту са завршеним радовима</w:t>
      </w:r>
    </w:p>
    <w:p w:rsidR="002F5437" w:rsidRPr="00AE6DF9" w:rsidRDefault="002F5437" w:rsidP="002F5437">
      <w:pPr>
        <w:widowControl/>
        <w:numPr>
          <w:ilvl w:val="0"/>
          <w:numId w:val="212"/>
        </w:numPr>
        <w:autoSpaceDE/>
        <w:autoSpaceDN/>
        <w:ind w:left="851" w:right="837" w:firstLine="0"/>
        <w:jc w:val="both"/>
        <w:rPr>
          <w:bCs/>
          <w:sz w:val="24"/>
          <w:szCs w:val="24"/>
        </w:rPr>
      </w:pPr>
      <w:r w:rsidRPr="00AE6DF9">
        <w:rPr>
          <w:bCs/>
          <w:sz w:val="24"/>
          <w:szCs w:val="24"/>
        </w:rPr>
        <w:t>на часу се презентују радови</w:t>
      </w:r>
    </w:p>
    <w:p w:rsidR="002F5437" w:rsidRPr="00AE6DF9" w:rsidRDefault="002F5437" w:rsidP="002F5437">
      <w:pPr>
        <w:widowControl/>
        <w:numPr>
          <w:ilvl w:val="0"/>
          <w:numId w:val="212"/>
        </w:numPr>
        <w:autoSpaceDE/>
        <w:autoSpaceDN/>
        <w:ind w:left="851" w:right="837" w:firstLine="0"/>
        <w:jc w:val="both"/>
        <w:rPr>
          <w:bCs/>
          <w:sz w:val="24"/>
          <w:szCs w:val="24"/>
        </w:rPr>
      </w:pPr>
      <w:r w:rsidRPr="00AE6DF9">
        <w:rPr>
          <w:bCs/>
          <w:sz w:val="24"/>
          <w:szCs w:val="24"/>
        </w:rPr>
        <w:t>ради се анкета и вредновање радова по утврђеним критеријумима</w:t>
      </w:r>
      <w:r w:rsidR="00F5599B">
        <w:rPr>
          <w:bCs/>
          <w:sz w:val="24"/>
          <w:szCs w:val="24"/>
          <w:lang w:val="sr-Cyrl-RS"/>
        </w:rPr>
        <w:t>.</w:t>
      </w:r>
    </w:p>
    <w:p w:rsidR="002F5437" w:rsidRPr="00AE6DF9" w:rsidRDefault="002F5437" w:rsidP="002F5437">
      <w:pPr>
        <w:ind w:left="851" w:right="837"/>
        <w:jc w:val="both"/>
        <w:rPr>
          <w:bCs/>
          <w:sz w:val="24"/>
          <w:szCs w:val="24"/>
        </w:rPr>
      </w:pPr>
    </w:p>
    <w:p w:rsidR="002F5437" w:rsidRPr="00AE6DF9" w:rsidRDefault="002F5437" w:rsidP="002F5437">
      <w:pPr>
        <w:ind w:left="851" w:right="837"/>
        <w:jc w:val="both"/>
        <w:rPr>
          <w:b/>
          <w:bCs/>
          <w:sz w:val="24"/>
          <w:szCs w:val="24"/>
        </w:rPr>
      </w:pPr>
      <w:r w:rsidRPr="00AE6DF9">
        <w:rPr>
          <w:b/>
          <w:bCs/>
          <w:sz w:val="24"/>
          <w:szCs w:val="24"/>
        </w:rPr>
        <w:t>ПРАЋЕЊЕ И ВРЕДНОВАЊЕ</w:t>
      </w:r>
    </w:p>
    <w:p w:rsidR="002F5437" w:rsidRPr="003445EE" w:rsidRDefault="002F5437" w:rsidP="002F5437">
      <w:pPr>
        <w:widowControl/>
        <w:numPr>
          <w:ilvl w:val="0"/>
          <w:numId w:val="213"/>
        </w:numPr>
        <w:autoSpaceDE/>
        <w:autoSpaceDN/>
        <w:ind w:left="851" w:right="837" w:firstLine="0"/>
        <w:jc w:val="both"/>
        <w:rPr>
          <w:bCs/>
          <w:sz w:val="24"/>
          <w:szCs w:val="24"/>
        </w:rPr>
      </w:pPr>
      <w:r w:rsidRPr="00AE6DF9">
        <w:rPr>
          <w:bCs/>
          <w:sz w:val="24"/>
          <w:szCs w:val="24"/>
        </w:rPr>
        <w:t>Да ли су постављени исходи остварени?</w:t>
      </w:r>
    </w:p>
    <w:p w:rsidR="002F5437" w:rsidRPr="003445EE" w:rsidRDefault="002F5437" w:rsidP="002F5437">
      <w:pPr>
        <w:widowControl/>
        <w:numPr>
          <w:ilvl w:val="0"/>
          <w:numId w:val="213"/>
        </w:numPr>
        <w:autoSpaceDE/>
        <w:autoSpaceDN/>
        <w:ind w:left="851" w:right="837" w:firstLine="0"/>
        <w:jc w:val="both"/>
        <w:rPr>
          <w:bCs/>
          <w:sz w:val="24"/>
          <w:szCs w:val="24"/>
        </w:rPr>
      </w:pPr>
      <w:r w:rsidRPr="00AE6DF9">
        <w:rPr>
          <w:bCs/>
          <w:sz w:val="24"/>
          <w:szCs w:val="24"/>
        </w:rPr>
        <w:t>У којој мери су се сви ученици у пројекту ангажовали? Ученичка сарадња, иницијатива, заинтересованост, мотивисаност ?</w:t>
      </w:r>
    </w:p>
    <w:p w:rsidR="002F5437" w:rsidRPr="003445EE" w:rsidRDefault="002F5437" w:rsidP="002F5437">
      <w:pPr>
        <w:widowControl/>
        <w:numPr>
          <w:ilvl w:val="0"/>
          <w:numId w:val="213"/>
        </w:numPr>
        <w:autoSpaceDE/>
        <w:autoSpaceDN/>
        <w:ind w:left="851" w:right="837" w:firstLine="0"/>
        <w:jc w:val="both"/>
        <w:rPr>
          <w:bCs/>
          <w:sz w:val="24"/>
          <w:szCs w:val="24"/>
        </w:rPr>
      </w:pPr>
      <w:r w:rsidRPr="00AE6DF9">
        <w:rPr>
          <w:bCs/>
          <w:sz w:val="24"/>
          <w:szCs w:val="24"/>
        </w:rPr>
        <w:t xml:space="preserve">Како су се решавали, превазилазили проблеми (техничке природе, у комуникацији)? </w:t>
      </w:r>
    </w:p>
    <w:p w:rsidR="002F5437" w:rsidRPr="003445EE" w:rsidRDefault="002F5437" w:rsidP="002F5437">
      <w:pPr>
        <w:widowControl/>
        <w:numPr>
          <w:ilvl w:val="0"/>
          <w:numId w:val="213"/>
        </w:numPr>
        <w:autoSpaceDE/>
        <w:autoSpaceDN/>
        <w:ind w:left="851" w:right="837" w:firstLine="0"/>
        <w:jc w:val="both"/>
        <w:rPr>
          <w:bCs/>
          <w:sz w:val="24"/>
          <w:szCs w:val="24"/>
        </w:rPr>
      </w:pPr>
      <w:r w:rsidRPr="00AE6DF9">
        <w:rPr>
          <w:bCs/>
          <w:sz w:val="24"/>
          <w:szCs w:val="24"/>
        </w:rPr>
        <w:t>Ангажованост наставника у праћењу пројекта.</w:t>
      </w:r>
    </w:p>
    <w:p w:rsidR="002F5437" w:rsidRPr="003445EE" w:rsidRDefault="002F5437" w:rsidP="002F5437">
      <w:pPr>
        <w:widowControl/>
        <w:numPr>
          <w:ilvl w:val="0"/>
          <w:numId w:val="213"/>
        </w:numPr>
        <w:autoSpaceDE/>
        <w:autoSpaceDN/>
        <w:ind w:left="851" w:right="837" w:firstLine="0"/>
        <w:jc w:val="both"/>
        <w:rPr>
          <w:bCs/>
          <w:sz w:val="24"/>
          <w:szCs w:val="24"/>
        </w:rPr>
      </w:pPr>
      <w:r w:rsidRPr="00AE6DF9">
        <w:rPr>
          <w:bCs/>
          <w:sz w:val="24"/>
          <w:szCs w:val="24"/>
        </w:rPr>
        <w:t>Задовољство ученика ( свих учесника) на крају реализације пројекта.</w:t>
      </w:r>
    </w:p>
    <w:p w:rsidR="002F5437" w:rsidRPr="00AE6DF9" w:rsidRDefault="002F5437" w:rsidP="002F5437">
      <w:pPr>
        <w:spacing w:after="120"/>
        <w:ind w:left="851" w:right="837"/>
        <w:jc w:val="both"/>
        <w:rPr>
          <w:i/>
          <w:sz w:val="24"/>
          <w:szCs w:val="24"/>
          <w:lang w:val="sr-Cyrl-CS"/>
        </w:rPr>
      </w:pPr>
    </w:p>
    <w:p w:rsidR="002F5437" w:rsidRPr="003445EE" w:rsidRDefault="002F5437" w:rsidP="002F5437">
      <w:pPr>
        <w:pStyle w:val="NormalWeb"/>
        <w:spacing w:before="0" w:beforeAutospacing="0" w:after="0" w:afterAutospacing="0"/>
        <w:ind w:left="851" w:right="837"/>
        <w:jc w:val="both"/>
        <w:rPr>
          <w:bCs/>
        </w:rPr>
      </w:pPr>
      <w:r w:rsidRPr="003445EE">
        <w:rPr>
          <w:bCs/>
        </w:rPr>
        <w:t xml:space="preserve">             </w:t>
      </w:r>
      <w:r w:rsidRPr="00AE6DF9">
        <w:rPr>
          <w:bCs/>
        </w:rPr>
        <w:t>Оквирни план</w:t>
      </w:r>
      <w:r w:rsidRPr="003445EE">
        <w:rPr>
          <w:bCs/>
        </w:rPr>
        <w:t xml:space="preserve"> </w:t>
      </w:r>
      <w:r w:rsidRPr="00AE6DF9">
        <w:rPr>
          <w:bCs/>
        </w:rPr>
        <w:t xml:space="preserve"> студијског путовања које се односи на реализацију пројекта</w:t>
      </w:r>
    </w:p>
    <w:p w:rsidR="002F5437" w:rsidRPr="003445EE" w:rsidRDefault="002F5437" w:rsidP="002F5437">
      <w:pPr>
        <w:pStyle w:val="NormalWeb"/>
        <w:spacing w:before="0" w:beforeAutospacing="0" w:after="0" w:afterAutospacing="0"/>
        <w:ind w:left="851" w:right="837"/>
        <w:jc w:val="both"/>
        <w:rPr>
          <w:bCs/>
        </w:rPr>
      </w:pPr>
      <w:r w:rsidRPr="003445EE">
        <w:rPr>
          <w:bCs/>
        </w:rPr>
        <w:br/>
      </w:r>
      <w:r w:rsidRPr="003445EE">
        <w:rPr>
          <w:b/>
          <w:bCs/>
        </w:rPr>
        <w:t>1.</w:t>
      </w:r>
      <w:r w:rsidRPr="00AE6DF9">
        <w:rPr>
          <w:b/>
          <w:bCs/>
        </w:rPr>
        <w:t xml:space="preserve"> дан</w:t>
      </w:r>
      <w:r w:rsidRPr="003445EE">
        <w:rPr>
          <w:bCs/>
        </w:rPr>
        <w:t xml:space="preserve"> </w:t>
      </w:r>
      <w:r w:rsidRPr="00AE6DF9">
        <w:rPr>
          <w:bCs/>
        </w:rPr>
        <w:t>Београд</w:t>
      </w:r>
      <w:r w:rsidRPr="00AE6DF9">
        <w:rPr>
          <w:bCs/>
          <w:lang w:val="it-IT"/>
        </w:rPr>
        <w:t xml:space="preserve"> </w:t>
      </w:r>
      <w:r w:rsidRPr="00AE6DF9">
        <w:rPr>
          <w:bCs/>
        </w:rPr>
        <w:t xml:space="preserve">- </w:t>
      </w:r>
      <w:r w:rsidRPr="00AE6DF9">
        <w:t>Ајзенштат</w:t>
      </w:r>
    </w:p>
    <w:p w:rsidR="002F5437" w:rsidRPr="00AE6DF9" w:rsidRDefault="002F5437" w:rsidP="002F5437">
      <w:pPr>
        <w:pStyle w:val="NormalWeb"/>
        <w:spacing w:before="0" w:beforeAutospacing="0" w:after="0" w:afterAutospacing="0"/>
        <w:ind w:left="851" w:right="837"/>
        <w:jc w:val="both"/>
      </w:pPr>
      <w:r w:rsidRPr="00AE6DF9">
        <w:lastRenderedPageBreak/>
        <w:t>Полазак</w:t>
      </w:r>
      <w:r w:rsidRPr="003445EE">
        <w:t xml:space="preserve"> </w:t>
      </w:r>
      <w:r w:rsidRPr="00AE6DF9">
        <w:t>из</w:t>
      </w:r>
      <w:r w:rsidRPr="003445EE">
        <w:t xml:space="preserve"> </w:t>
      </w:r>
      <w:r w:rsidRPr="00AE6DF9">
        <w:t>Београда</w:t>
      </w:r>
      <w:r w:rsidRPr="003445EE">
        <w:t xml:space="preserve"> </w:t>
      </w:r>
      <w:r w:rsidRPr="00AE6DF9">
        <w:t>у</w:t>
      </w:r>
      <w:r w:rsidRPr="003445EE">
        <w:t xml:space="preserve"> </w:t>
      </w:r>
      <w:r w:rsidRPr="00AE6DF9">
        <w:t>4</w:t>
      </w:r>
      <w:r w:rsidRPr="003445EE">
        <w:t xml:space="preserve">:00 </w:t>
      </w:r>
      <w:r w:rsidRPr="00AE6DF9">
        <w:rPr>
          <w:bCs/>
        </w:rPr>
        <w:t>са</w:t>
      </w:r>
      <w:r w:rsidRPr="003445EE">
        <w:rPr>
          <w:bCs/>
        </w:rPr>
        <w:t xml:space="preserve"> </w:t>
      </w:r>
      <w:r w:rsidRPr="00AE6DF9">
        <w:rPr>
          <w:bCs/>
        </w:rPr>
        <w:t>договореног места</w:t>
      </w:r>
      <w:r w:rsidRPr="003445EE">
        <w:rPr>
          <w:bCs/>
        </w:rPr>
        <w:t xml:space="preserve"> </w:t>
      </w:r>
      <w:r w:rsidRPr="00AE6DF9">
        <w:rPr>
          <w:bCs/>
        </w:rPr>
        <w:t>на</w:t>
      </w:r>
      <w:r w:rsidRPr="003445EE">
        <w:rPr>
          <w:bCs/>
        </w:rPr>
        <w:t xml:space="preserve"> </w:t>
      </w:r>
      <w:r w:rsidRPr="00AE6DF9">
        <w:rPr>
          <w:bCs/>
        </w:rPr>
        <w:t>Новом</w:t>
      </w:r>
      <w:r w:rsidRPr="003445EE">
        <w:rPr>
          <w:bCs/>
        </w:rPr>
        <w:t xml:space="preserve"> </w:t>
      </w:r>
      <w:r w:rsidRPr="00AE6DF9">
        <w:rPr>
          <w:bCs/>
        </w:rPr>
        <w:t>Београду</w:t>
      </w:r>
      <w:r w:rsidRPr="003445EE">
        <w:rPr>
          <w:bCs/>
        </w:rPr>
        <w:t>,</w:t>
      </w:r>
      <w:r w:rsidRPr="003445EE">
        <w:t xml:space="preserve">. </w:t>
      </w:r>
      <w:r w:rsidRPr="00AE6DF9">
        <w:t>Дневна</w:t>
      </w:r>
      <w:r w:rsidRPr="003445EE">
        <w:t xml:space="preserve"> </w:t>
      </w:r>
      <w:r w:rsidRPr="00AE6DF9">
        <w:t>вожња</w:t>
      </w:r>
      <w:r w:rsidRPr="003445EE">
        <w:t xml:space="preserve"> </w:t>
      </w:r>
      <w:r w:rsidRPr="00AE6DF9">
        <w:t>преко</w:t>
      </w:r>
      <w:r w:rsidRPr="003445EE">
        <w:t xml:space="preserve"> </w:t>
      </w:r>
      <w:r w:rsidRPr="00AE6DF9">
        <w:t>Мађарске до Аустрије</w:t>
      </w:r>
      <w:r w:rsidRPr="003445EE">
        <w:t xml:space="preserve"> </w:t>
      </w:r>
      <w:r w:rsidRPr="00AE6DF9">
        <w:t>са</w:t>
      </w:r>
      <w:r w:rsidRPr="003445EE">
        <w:t xml:space="preserve"> </w:t>
      </w:r>
      <w:r w:rsidRPr="00AE6DF9">
        <w:t>успутним</w:t>
      </w:r>
      <w:r w:rsidRPr="003445EE">
        <w:t xml:space="preserve"> </w:t>
      </w:r>
      <w:r w:rsidRPr="00AE6DF9">
        <w:t>задржавањима</w:t>
      </w:r>
      <w:r w:rsidRPr="003445EE">
        <w:t xml:space="preserve"> </w:t>
      </w:r>
      <w:r w:rsidRPr="00AE6DF9">
        <w:t>због</w:t>
      </w:r>
      <w:r w:rsidRPr="003445EE">
        <w:t xml:space="preserve"> </w:t>
      </w:r>
      <w:r w:rsidRPr="00AE6DF9">
        <w:t>граничних</w:t>
      </w:r>
      <w:r w:rsidRPr="003445EE">
        <w:t xml:space="preserve"> </w:t>
      </w:r>
      <w:r w:rsidRPr="00AE6DF9">
        <w:t>формалности</w:t>
      </w:r>
      <w:r w:rsidRPr="003445EE">
        <w:t xml:space="preserve"> </w:t>
      </w:r>
      <w:r w:rsidRPr="00AE6DF9">
        <w:t>и</w:t>
      </w:r>
      <w:r w:rsidRPr="003445EE">
        <w:t xml:space="preserve"> </w:t>
      </w:r>
      <w:r w:rsidRPr="00AE6DF9">
        <w:t>пауза</w:t>
      </w:r>
      <w:r w:rsidRPr="003445EE">
        <w:t>.</w:t>
      </w:r>
      <w:r w:rsidRPr="00AE6DF9">
        <w:t xml:space="preserve"> Долазак у Ајзенштат  и </w:t>
      </w:r>
      <w:r w:rsidRPr="00AE6DF9">
        <w:rPr>
          <w:b/>
          <w:bCs/>
        </w:rPr>
        <w:t>посета резиденцији Естерхазијевих – Хајднова дворана</w:t>
      </w:r>
      <w:r w:rsidRPr="00AE6DF9">
        <w:t xml:space="preserve"> а после обиласка поменутог дворца  обилазак Берг цркве у којој је и сахрањен чувени стваралац, </w:t>
      </w:r>
      <w:r w:rsidRPr="003445EE">
        <w:rPr>
          <w:shd w:val="clear" w:color="auto" w:fill="FFFFFF"/>
        </w:rPr>
        <w:t>Наставак путовања. Одлазак за Форхтенштајн и обилазак јединог утврђе</w:t>
      </w:r>
      <w:r w:rsidRPr="00AE6DF9">
        <w:rPr>
          <w:shd w:val="clear" w:color="auto" w:fill="FFFFFF"/>
        </w:rPr>
        <w:t>ног дворца</w:t>
      </w:r>
      <w:r w:rsidRPr="003445EE">
        <w:rPr>
          <w:shd w:val="clear" w:color="auto" w:fill="FFFFFF"/>
        </w:rPr>
        <w:t xml:space="preserve"> у региону који Турци нису никада освојили. Управо због тога у овом утврђењу се налази ризница у којој се чува благо принцеза из династије Естерхази</w:t>
      </w:r>
      <w:r w:rsidRPr="00AE6DF9">
        <w:rPr>
          <w:shd w:val="clear" w:color="auto" w:fill="FFFFFF"/>
        </w:rPr>
        <w:t xml:space="preserve">.  Након разгледања </w:t>
      </w:r>
      <w:r w:rsidRPr="00AE6DF9">
        <w:rPr>
          <w:rFonts w:eastAsia="TrebuchetMS"/>
          <w:lang w:eastAsia="sr-Latn-CS"/>
        </w:rPr>
        <w:t>с</w:t>
      </w:r>
      <w:r w:rsidRPr="00AE6DF9">
        <w:rPr>
          <w:rFonts w:eastAsia="TrebuchetMS"/>
          <w:lang w:val="sr-Latn-CS" w:eastAsia="sr-Latn-CS"/>
        </w:rPr>
        <w:t>мештај у хотел</w:t>
      </w:r>
      <w:r w:rsidRPr="00AE6DF9">
        <w:rPr>
          <w:rFonts w:eastAsia="TrebuchetMS"/>
          <w:lang w:eastAsia="sr-Latn-CS"/>
        </w:rPr>
        <w:t>,</w:t>
      </w:r>
      <w:r w:rsidRPr="00AE6DF9">
        <w:rPr>
          <w:rFonts w:eastAsia="TrebuchetMS"/>
          <w:lang w:val="sr-Latn-CS" w:eastAsia="sr-Latn-CS"/>
        </w:rPr>
        <w:t xml:space="preserve"> </w:t>
      </w:r>
      <w:r w:rsidRPr="00AE6DF9">
        <w:rPr>
          <w:rFonts w:eastAsia="TrebuchetMS"/>
          <w:lang w:eastAsia="sr-Latn-CS"/>
        </w:rPr>
        <w:t>н</w:t>
      </w:r>
      <w:r w:rsidRPr="00AE6DF9">
        <w:rPr>
          <w:rFonts w:eastAsia="TrebuchetMS"/>
          <w:lang w:val="sr-Latn-CS" w:eastAsia="sr-Latn-CS"/>
        </w:rPr>
        <w:t>оћење.</w:t>
      </w:r>
    </w:p>
    <w:p w:rsidR="002F5437" w:rsidRPr="00AE6DF9" w:rsidRDefault="002F5437" w:rsidP="002F5437">
      <w:pPr>
        <w:adjustRightInd w:val="0"/>
        <w:ind w:left="851" w:right="837"/>
        <w:jc w:val="both"/>
        <w:rPr>
          <w:bCs/>
          <w:sz w:val="24"/>
          <w:szCs w:val="24"/>
          <w:lang w:val="it-IT"/>
        </w:rPr>
      </w:pPr>
      <w:r w:rsidRPr="00AE6DF9">
        <w:rPr>
          <w:b/>
          <w:bCs/>
          <w:sz w:val="24"/>
          <w:szCs w:val="24"/>
        </w:rPr>
        <w:t>2</w:t>
      </w:r>
      <w:r w:rsidRPr="00AE6DF9">
        <w:rPr>
          <w:b/>
          <w:bCs/>
          <w:sz w:val="24"/>
          <w:szCs w:val="24"/>
          <w:lang w:val="sr-Latn-CS"/>
        </w:rPr>
        <w:t>.</w:t>
      </w:r>
      <w:r w:rsidRPr="00AE6DF9">
        <w:rPr>
          <w:b/>
          <w:bCs/>
          <w:sz w:val="24"/>
          <w:szCs w:val="24"/>
        </w:rPr>
        <w:t xml:space="preserve"> </w:t>
      </w:r>
      <w:r w:rsidRPr="00AE6DF9">
        <w:rPr>
          <w:b/>
          <w:bCs/>
          <w:sz w:val="24"/>
          <w:szCs w:val="24"/>
          <w:lang w:val="it-IT"/>
        </w:rPr>
        <w:t>дан</w:t>
      </w:r>
      <w:r w:rsidRPr="00AE6DF9">
        <w:rPr>
          <w:bCs/>
          <w:sz w:val="24"/>
          <w:szCs w:val="24"/>
          <w:lang w:val="sr-Latn-CS"/>
        </w:rPr>
        <w:t xml:space="preserve"> </w:t>
      </w:r>
      <w:r w:rsidRPr="003445EE">
        <w:rPr>
          <w:bCs/>
          <w:sz w:val="24"/>
          <w:szCs w:val="24"/>
        </w:rPr>
        <w:t>Матхаузен</w:t>
      </w:r>
    </w:p>
    <w:p w:rsidR="002F5437" w:rsidRPr="00AE6DF9" w:rsidRDefault="002F5437" w:rsidP="002F5437">
      <w:pPr>
        <w:adjustRightInd w:val="0"/>
        <w:ind w:left="851" w:right="837"/>
        <w:jc w:val="both"/>
        <w:rPr>
          <w:rFonts w:eastAsia="TrebuchetMS"/>
          <w:sz w:val="24"/>
          <w:szCs w:val="24"/>
          <w:lang w:val="sr-Latn-CS" w:eastAsia="sr-Latn-CS"/>
        </w:rPr>
      </w:pPr>
      <w:r w:rsidRPr="00AE6DF9">
        <w:rPr>
          <w:sz w:val="24"/>
          <w:szCs w:val="24"/>
          <w:lang w:val="it-IT"/>
        </w:rPr>
        <w:t>Дору</w:t>
      </w:r>
      <w:r w:rsidRPr="00AE6DF9">
        <w:rPr>
          <w:sz w:val="24"/>
          <w:szCs w:val="24"/>
          <w:lang w:val="sr-Latn-CS"/>
        </w:rPr>
        <w:t>ч</w:t>
      </w:r>
      <w:r w:rsidRPr="00AE6DF9">
        <w:rPr>
          <w:sz w:val="24"/>
          <w:szCs w:val="24"/>
          <w:lang w:val="it-IT"/>
        </w:rPr>
        <w:t>ак</w:t>
      </w:r>
      <w:r w:rsidRPr="00AE6DF9">
        <w:rPr>
          <w:sz w:val="24"/>
          <w:szCs w:val="24"/>
          <w:lang w:val="sr-Latn-CS"/>
        </w:rPr>
        <w:t xml:space="preserve">. </w:t>
      </w:r>
      <w:r w:rsidRPr="003445EE">
        <w:rPr>
          <w:bCs/>
          <w:sz w:val="24"/>
          <w:szCs w:val="24"/>
        </w:rPr>
        <w:t>Напуштање хотела</w:t>
      </w:r>
      <w:r w:rsidRPr="00AE6DF9">
        <w:rPr>
          <w:bCs/>
          <w:sz w:val="24"/>
          <w:szCs w:val="24"/>
        </w:rPr>
        <w:t>,</w:t>
      </w:r>
      <w:r w:rsidRPr="003445EE">
        <w:rPr>
          <w:bCs/>
          <w:sz w:val="24"/>
          <w:szCs w:val="24"/>
        </w:rPr>
        <w:t xml:space="preserve"> </w:t>
      </w:r>
      <w:r w:rsidRPr="00AE6DF9">
        <w:rPr>
          <w:bCs/>
          <w:sz w:val="24"/>
          <w:szCs w:val="24"/>
        </w:rPr>
        <w:t>п</w:t>
      </w:r>
      <w:r w:rsidRPr="003445EE">
        <w:rPr>
          <w:bCs/>
          <w:sz w:val="24"/>
          <w:szCs w:val="24"/>
        </w:rPr>
        <w:t xml:space="preserve">осета </w:t>
      </w:r>
      <w:r w:rsidRPr="003445EE">
        <w:rPr>
          <w:b/>
          <w:sz w:val="24"/>
          <w:szCs w:val="24"/>
        </w:rPr>
        <w:t>дворцу</w:t>
      </w:r>
      <w:r w:rsidRPr="003445EE">
        <w:rPr>
          <w:bCs/>
          <w:sz w:val="24"/>
          <w:szCs w:val="24"/>
        </w:rPr>
        <w:t xml:space="preserve"> </w:t>
      </w:r>
      <w:r w:rsidRPr="00AE6DF9">
        <w:rPr>
          <w:b/>
          <w:sz w:val="24"/>
          <w:szCs w:val="24"/>
        </w:rPr>
        <w:t>Franzensburgu</w:t>
      </w:r>
      <w:r w:rsidRPr="003445EE">
        <w:rPr>
          <w:b/>
          <w:sz w:val="24"/>
          <w:szCs w:val="24"/>
        </w:rPr>
        <w:t>,</w:t>
      </w:r>
      <w:r w:rsidRPr="003445EE">
        <w:rPr>
          <w:bCs/>
          <w:sz w:val="24"/>
          <w:szCs w:val="24"/>
        </w:rPr>
        <w:t xml:space="preserve"> летњој резиденцији </w:t>
      </w:r>
      <w:r w:rsidRPr="003445EE">
        <w:rPr>
          <w:b/>
          <w:sz w:val="24"/>
          <w:szCs w:val="24"/>
        </w:rPr>
        <w:t>династије</w:t>
      </w:r>
      <w:r w:rsidRPr="003445EE">
        <w:rPr>
          <w:bCs/>
          <w:sz w:val="24"/>
          <w:szCs w:val="24"/>
        </w:rPr>
        <w:t xml:space="preserve"> </w:t>
      </w:r>
      <w:r w:rsidRPr="003445EE">
        <w:rPr>
          <w:b/>
          <w:sz w:val="24"/>
          <w:szCs w:val="24"/>
        </w:rPr>
        <w:t>Хабзбурговаца</w:t>
      </w:r>
      <w:r w:rsidRPr="00AE6DF9">
        <w:rPr>
          <w:bCs/>
          <w:sz w:val="24"/>
          <w:szCs w:val="24"/>
        </w:rPr>
        <w:t xml:space="preserve"> који се налази у близини Беча</w:t>
      </w:r>
      <w:r w:rsidRPr="003445EE">
        <w:rPr>
          <w:bCs/>
          <w:sz w:val="24"/>
          <w:szCs w:val="24"/>
        </w:rPr>
        <w:t>.</w:t>
      </w:r>
      <w:r w:rsidRPr="00AE6DF9">
        <w:rPr>
          <w:bCs/>
          <w:sz w:val="24"/>
          <w:szCs w:val="24"/>
        </w:rPr>
        <w:t> </w:t>
      </w:r>
      <w:r w:rsidRPr="003445EE">
        <w:rPr>
          <w:bCs/>
          <w:sz w:val="24"/>
          <w:szCs w:val="24"/>
        </w:rPr>
        <w:t xml:space="preserve"> и полазак за </w:t>
      </w:r>
      <w:r w:rsidRPr="003445EE">
        <w:rPr>
          <w:b/>
          <w:sz w:val="24"/>
          <w:szCs w:val="24"/>
        </w:rPr>
        <w:t>Матхаузен</w:t>
      </w:r>
      <w:r w:rsidRPr="003445EE">
        <w:rPr>
          <w:bCs/>
          <w:sz w:val="24"/>
          <w:szCs w:val="24"/>
        </w:rPr>
        <w:t xml:space="preserve">, </w:t>
      </w:r>
      <w:r w:rsidRPr="003445EE">
        <w:rPr>
          <w:b/>
          <w:sz w:val="24"/>
          <w:szCs w:val="24"/>
        </w:rPr>
        <w:t>концентрациони</w:t>
      </w:r>
      <w:r w:rsidRPr="003445EE">
        <w:rPr>
          <w:bCs/>
          <w:sz w:val="24"/>
          <w:szCs w:val="24"/>
        </w:rPr>
        <w:t xml:space="preserve"> </w:t>
      </w:r>
      <w:r w:rsidRPr="003445EE">
        <w:rPr>
          <w:b/>
          <w:sz w:val="24"/>
          <w:szCs w:val="24"/>
        </w:rPr>
        <w:t>логор</w:t>
      </w:r>
      <w:r w:rsidRPr="003445EE">
        <w:rPr>
          <w:bCs/>
          <w:sz w:val="24"/>
          <w:szCs w:val="24"/>
        </w:rPr>
        <w:t xml:space="preserve"> у време </w:t>
      </w:r>
      <w:r w:rsidRPr="00AE6DF9">
        <w:rPr>
          <w:bCs/>
          <w:sz w:val="24"/>
          <w:szCs w:val="24"/>
        </w:rPr>
        <w:t xml:space="preserve">Првог и </w:t>
      </w:r>
      <w:r w:rsidRPr="003445EE">
        <w:rPr>
          <w:bCs/>
          <w:sz w:val="24"/>
          <w:szCs w:val="24"/>
        </w:rPr>
        <w:t>Другог светкског рата</w:t>
      </w:r>
      <w:r w:rsidRPr="00AE6DF9">
        <w:rPr>
          <w:bCs/>
          <w:sz w:val="24"/>
          <w:szCs w:val="24"/>
        </w:rPr>
        <w:t xml:space="preserve">. После обиласка логора смештај у хотел, </w:t>
      </w:r>
      <w:r w:rsidRPr="00AE6DF9">
        <w:rPr>
          <w:sz w:val="24"/>
          <w:szCs w:val="24"/>
          <w:lang w:val="sr-Latn-CS"/>
        </w:rPr>
        <w:t xml:space="preserve"> </w:t>
      </w:r>
      <w:r w:rsidRPr="00AE6DF9">
        <w:rPr>
          <w:sz w:val="24"/>
          <w:szCs w:val="24"/>
        </w:rPr>
        <w:t>вечера, н</w:t>
      </w:r>
      <w:r w:rsidRPr="00AE6DF9">
        <w:rPr>
          <w:sz w:val="24"/>
          <w:szCs w:val="24"/>
          <w:lang w:val="it-IT"/>
        </w:rPr>
        <w:t>о</w:t>
      </w:r>
      <w:r w:rsidRPr="00AE6DF9">
        <w:rPr>
          <w:sz w:val="24"/>
          <w:szCs w:val="24"/>
          <w:lang w:val="sr-Latn-CS"/>
        </w:rPr>
        <w:t>ћ</w:t>
      </w:r>
      <w:r w:rsidRPr="00AE6DF9">
        <w:rPr>
          <w:sz w:val="24"/>
          <w:szCs w:val="24"/>
          <w:lang w:val="it-IT"/>
        </w:rPr>
        <w:t>ење</w:t>
      </w:r>
      <w:r w:rsidRPr="00AE6DF9">
        <w:rPr>
          <w:sz w:val="24"/>
          <w:szCs w:val="24"/>
          <w:lang w:val="sr-Latn-CS"/>
        </w:rPr>
        <w:t>.</w:t>
      </w:r>
    </w:p>
    <w:p w:rsidR="002F5437" w:rsidRPr="003445EE" w:rsidRDefault="002F5437" w:rsidP="002F5437">
      <w:pPr>
        <w:pStyle w:val="NormalWeb"/>
        <w:spacing w:before="0" w:beforeAutospacing="0" w:after="0" w:afterAutospacing="0"/>
        <w:ind w:left="851" w:right="837"/>
        <w:jc w:val="both"/>
        <w:rPr>
          <w:bCs/>
        </w:rPr>
      </w:pPr>
      <w:r w:rsidRPr="00AE6DF9">
        <w:rPr>
          <w:b/>
          <w:bCs/>
        </w:rPr>
        <w:t xml:space="preserve">3. </w:t>
      </w:r>
      <w:r w:rsidRPr="00AE6DF9">
        <w:rPr>
          <w:b/>
          <w:bCs/>
          <w:lang w:val="it-IT"/>
        </w:rPr>
        <w:t>дан</w:t>
      </w:r>
      <w:r w:rsidRPr="00AE6DF9">
        <w:rPr>
          <w:bCs/>
          <w:lang w:val="sr-Latn-CS"/>
        </w:rPr>
        <w:t xml:space="preserve"> </w:t>
      </w:r>
      <w:r w:rsidRPr="003445EE">
        <w:rPr>
          <w:bCs/>
        </w:rPr>
        <w:t xml:space="preserve">Доручак и полазак </w:t>
      </w:r>
      <w:r w:rsidRPr="00AE6DF9">
        <w:rPr>
          <w:bCs/>
        </w:rPr>
        <w:t>у</w:t>
      </w:r>
      <w:r w:rsidRPr="003445EE">
        <w:rPr>
          <w:bCs/>
        </w:rPr>
        <w:t xml:space="preserve"> Обилазак  Линца (</w:t>
      </w:r>
      <w:hyperlink r:id="rId26" w:tooltip="Старо градско језгро" w:history="1">
        <w:r w:rsidRPr="003445EE">
          <w:rPr>
            <w:rStyle w:val="Hyperlink"/>
          </w:rPr>
          <w:t>старо градско језгро</w:t>
        </w:r>
      </w:hyperlink>
      <w:r w:rsidRPr="003445EE">
        <w:rPr>
          <w:rStyle w:val="Hyperlink"/>
        </w:rPr>
        <w:t>)</w:t>
      </w:r>
      <w:r w:rsidRPr="003445EE">
        <w:rPr>
          <w:bCs/>
        </w:rPr>
        <w:t>,</w:t>
      </w:r>
      <w:r w:rsidRPr="003445EE">
        <w:t xml:space="preserve"> главни трг</w:t>
      </w:r>
      <w:r w:rsidRPr="003445EE">
        <w:rPr>
          <w:color w:val="252525"/>
        </w:rPr>
        <w:t xml:space="preserve"> (почео ницати </w:t>
      </w:r>
      <w:r w:rsidRPr="003445EE">
        <w:t>у</w:t>
      </w:r>
      <w:r w:rsidRPr="00AE6DF9">
        <w:rPr>
          <w:rStyle w:val="apple-converted-space"/>
        </w:rPr>
        <w:t> </w:t>
      </w:r>
      <w:hyperlink r:id="rId27" w:tooltip="13. vijek" w:history="1">
        <w:r w:rsidRPr="003445EE">
          <w:rPr>
            <w:rStyle w:val="Hyperlink"/>
          </w:rPr>
          <w:t>13. веку</w:t>
        </w:r>
      </w:hyperlink>
      <w:r w:rsidRPr="00AE6DF9">
        <w:rPr>
          <w:rStyle w:val="apple-converted-space"/>
          <w:color w:val="252525"/>
        </w:rPr>
        <w:t> </w:t>
      </w:r>
      <w:r w:rsidRPr="003445EE">
        <w:rPr>
          <w:color w:val="252525"/>
        </w:rPr>
        <w:t>)</w:t>
      </w:r>
      <w:r w:rsidRPr="003445EE">
        <w:t xml:space="preserve">, где се налази „стуб куге“, </w:t>
      </w:r>
      <w:r w:rsidRPr="003445EE">
        <w:rPr>
          <w:bCs/>
        </w:rPr>
        <w:t>Градска тврђава (</w:t>
      </w:r>
      <w:r w:rsidRPr="00AE6DF9">
        <w:rPr>
          <w:bCs/>
        </w:rPr>
        <w:t>Schlossmuseum</w:t>
      </w:r>
      <w:r w:rsidRPr="003445EE">
        <w:rPr>
          <w:bCs/>
        </w:rPr>
        <w:t>),</w:t>
      </w:r>
      <w:r w:rsidRPr="003445EE">
        <w:t xml:space="preserve"> Замак се налази на истом месту где је била грађена римска тврђава и где је било седиште цара Фридриха </w:t>
      </w:r>
      <w:r w:rsidRPr="00AE6DF9">
        <w:t>III</w:t>
      </w:r>
      <w:r w:rsidRPr="003445EE">
        <w:t xml:space="preserve">. Ту се налази </w:t>
      </w:r>
      <w:r w:rsidRPr="003445EE">
        <w:rPr>
          <w:b/>
          <w:bCs/>
        </w:rPr>
        <w:t xml:space="preserve">најстарија аустријска црква-црква светог Мартина </w:t>
      </w:r>
      <w:r w:rsidRPr="003445EE">
        <w:rPr>
          <w:b/>
          <w:bCs/>
          <w:color w:val="252525"/>
        </w:rPr>
        <w:t>(датира из</w:t>
      </w:r>
      <w:r w:rsidRPr="00AE6DF9">
        <w:rPr>
          <w:rStyle w:val="apple-converted-space"/>
          <w:b/>
          <w:bCs/>
          <w:color w:val="252525"/>
        </w:rPr>
        <w:t> </w:t>
      </w:r>
      <w:hyperlink r:id="rId28" w:tooltip="799" w:history="1">
        <w:r w:rsidRPr="003445EE">
          <w:rPr>
            <w:rStyle w:val="Hyperlink"/>
            <w:b/>
            <w:bCs/>
            <w:color w:val="0B0080"/>
          </w:rPr>
          <w:t>799</w:t>
        </w:r>
      </w:hyperlink>
      <w:r w:rsidRPr="003445EE">
        <w:rPr>
          <w:b/>
          <w:bCs/>
          <w:color w:val="252525"/>
        </w:rPr>
        <w:t>.),</w:t>
      </w:r>
      <w:r w:rsidRPr="003445EE">
        <w:rPr>
          <w:b/>
          <w:bCs/>
        </w:rPr>
        <w:t>,</w:t>
      </w:r>
      <w:r w:rsidRPr="003445EE">
        <w:t xml:space="preserve">  Катедрала свете Марије, ова масивна катедрала заузима већу површину и од катедрале Штефансдом у Бечу.  </w:t>
      </w:r>
      <w:r w:rsidRPr="003445EE">
        <w:rPr>
          <w:bCs/>
        </w:rPr>
        <w:t>Након обиласка полазак за Салзбург. По доласку, п</w:t>
      </w:r>
      <w:r w:rsidRPr="003445EE">
        <w:t xml:space="preserve">анорамски обилазак града: </w:t>
      </w:r>
      <w:r w:rsidRPr="003445EE">
        <w:rPr>
          <w:bCs/>
        </w:rPr>
        <w:t xml:space="preserve">Салзбуршка тврђава, главна катедрала, </w:t>
      </w:r>
      <w:r w:rsidRPr="003445EE">
        <w:rPr>
          <w:b/>
        </w:rPr>
        <w:t>Моцартова кућа, Дворац Мирабел</w:t>
      </w:r>
      <w:r w:rsidRPr="003445EE">
        <w:t xml:space="preserve">…. У поподневним часовима повратак за Линц, панорамско разгледање града (Брукнерхауз - концерна дворана, </w:t>
      </w:r>
      <w:r w:rsidRPr="003445EE">
        <w:rPr>
          <w:color w:val="252525"/>
        </w:rPr>
        <w:t xml:space="preserve">Лентос </w:t>
      </w:r>
      <w:r w:rsidRPr="003445EE">
        <w:t>музеј модерне уметности у Аустрији, Центар Арс Електроника-музеј Будућности, одлазак у хотел</w:t>
      </w:r>
      <w:r w:rsidRPr="00AE6DF9">
        <w:t>,</w:t>
      </w:r>
      <w:r w:rsidRPr="003445EE">
        <w:t xml:space="preserve"> </w:t>
      </w:r>
      <w:r w:rsidRPr="00AE6DF9">
        <w:t>в</w:t>
      </w:r>
      <w:r w:rsidRPr="003445EE">
        <w:rPr>
          <w:bCs/>
        </w:rPr>
        <w:t>ечера</w:t>
      </w:r>
      <w:r w:rsidRPr="00AE6DF9">
        <w:rPr>
          <w:bCs/>
        </w:rPr>
        <w:t>,</w:t>
      </w:r>
      <w:r w:rsidRPr="003445EE">
        <w:rPr>
          <w:bCs/>
        </w:rPr>
        <w:t xml:space="preserve"> </w:t>
      </w:r>
      <w:r w:rsidRPr="00AE6DF9">
        <w:rPr>
          <w:bCs/>
        </w:rPr>
        <w:t>н</w:t>
      </w:r>
      <w:r w:rsidRPr="003445EE">
        <w:rPr>
          <w:bCs/>
        </w:rPr>
        <w:t>оћење</w:t>
      </w:r>
    </w:p>
    <w:p w:rsidR="002F5437" w:rsidRPr="00AE6DF9" w:rsidRDefault="002F5437" w:rsidP="002F5437">
      <w:pPr>
        <w:pStyle w:val="NormalWeb"/>
        <w:spacing w:before="0" w:beforeAutospacing="0" w:after="0" w:afterAutospacing="0"/>
        <w:ind w:left="851" w:right="837"/>
        <w:jc w:val="both"/>
      </w:pPr>
      <w:r w:rsidRPr="003445EE">
        <w:rPr>
          <w:bCs/>
        </w:rPr>
        <w:t>.</w:t>
      </w:r>
      <w:r w:rsidRPr="00AE6DF9">
        <w:rPr>
          <w:b/>
        </w:rPr>
        <w:t>4. дан</w:t>
      </w:r>
      <w:r w:rsidRPr="00AE6DF9">
        <w:t xml:space="preserve"> </w:t>
      </w:r>
      <w:r w:rsidRPr="003445EE">
        <w:rPr>
          <w:bCs/>
        </w:rPr>
        <w:t xml:space="preserve">Након </w:t>
      </w:r>
      <w:r w:rsidRPr="00AE6DF9">
        <w:rPr>
          <w:bCs/>
        </w:rPr>
        <w:t>доручка</w:t>
      </w:r>
      <w:r w:rsidRPr="00AE6DF9">
        <w:t xml:space="preserve"> п</w:t>
      </w:r>
      <w:r w:rsidRPr="003445EE">
        <w:rPr>
          <w:bCs/>
        </w:rPr>
        <w:t>олазак за Грац</w:t>
      </w:r>
      <w:r w:rsidRPr="00AE6DF9">
        <w:rPr>
          <w:bCs/>
        </w:rPr>
        <w:t xml:space="preserve">, </w:t>
      </w:r>
      <w:r w:rsidRPr="003445EE">
        <w:rPr>
          <w:bCs/>
        </w:rPr>
        <w:t>обилазак</w:t>
      </w:r>
      <w:r w:rsidRPr="00AE6DF9">
        <w:rPr>
          <w:bCs/>
        </w:rPr>
        <w:t xml:space="preserve"> </w:t>
      </w:r>
      <w:r w:rsidRPr="003445EE">
        <w:rPr>
          <w:rStyle w:val="apple-converted-space"/>
          <w:shd w:val="clear" w:color="auto" w:fill="FFFFFF"/>
        </w:rPr>
        <w:t xml:space="preserve">замка </w:t>
      </w:r>
      <w:r w:rsidRPr="00AE6DF9">
        <w:rPr>
          <w:rStyle w:val="apple-converted-space"/>
          <w:shd w:val="clear" w:color="auto" w:fill="FFFFFF"/>
        </w:rPr>
        <w:t>Шлосберг</w:t>
      </w:r>
      <w:r w:rsidRPr="003445EE">
        <w:rPr>
          <w:rStyle w:val="Emphasis"/>
          <w:bCs/>
          <w:shd w:val="clear" w:color="auto" w:fill="FFFFFF"/>
        </w:rPr>
        <w:t xml:space="preserve">, </w:t>
      </w:r>
      <w:r w:rsidRPr="003445EE">
        <w:rPr>
          <w:shd w:val="clear" w:color="auto" w:fill="FFFFFF"/>
        </w:rPr>
        <w:t xml:space="preserve">Ухртурм торња, </w:t>
      </w:r>
      <w:r w:rsidRPr="00AE6DF9">
        <w:rPr>
          <w:rStyle w:val="Emphasis"/>
          <w:bCs/>
          <w:shd w:val="clear" w:color="auto" w:fill="FFFFFF"/>
        </w:rPr>
        <w:t xml:space="preserve">Главни </w:t>
      </w:r>
      <w:r w:rsidRPr="003445EE">
        <w:rPr>
          <w:shd w:val="clear" w:color="auto" w:fill="FFFFFF"/>
        </w:rPr>
        <w:t>трг</w:t>
      </w:r>
      <w:r w:rsidRPr="00AE6DF9">
        <w:rPr>
          <w:i/>
          <w:iCs/>
          <w:color w:val="990000"/>
          <w:shd w:val="clear" w:color="auto" w:fill="FFFFFF"/>
        </w:rPr>
        <w:t>-</w:t>
      </w:r>
      <w:r w:rsidRPr="003445EE">
        <w:rPr>
          <w:bCs/>
          <w:iCs/>
          <w:shd w:val="clear" w:color="auto" w:fill="FFFFFF"/>
        </w:rPr>
        <w:t>Хауптплатз</w:t>
      </w:r>
      <w:r w:rsidRPr="003445EE">
        <w:rPr>
          <w:shd w:val="clear" w:color="auto" w:fill="FFFFFF"/>
        </w:rPr>
        <w:t xml:space="preserve">, Катедрала Граца, </w:t>
      </w:r>
      <w:r w:rsidRPr="00AE6DF9">
        <w:rPr>
          <w:b/>
          <w:bCs/>
          <w:shd w:val="clear" w:color="auto" w:fill="FFFFFF"/>
        </w:rPr>
        <w:t>Landeszojghaus -</w:t>
      </w:r>
      <w:r w:rsidRPr="003445EE">
        <w:rPr>
          <w:b/>
          <w:bCs/>
          <w:shd w:val="clear" w:color="auto" w:fill="FFFFFF"/>
        </w:rPr>
        <w:t xml:space="preserve"> </w:t>
      </w:r>
      <w:r w:rsidRPr="00AE6DF9">
        <w:rPr>
          <w:b/>
          <w:bCs/>
          <w:shd w:val="clear" w:color="auto" w:fill="FFFFFF"/>
        </w:rPr>
        <w:t>највећи музеј средњовековног оружја на свету</w:t>
      </w:r>
      <w:r w:rsidRPr="003445EE">
        <w:rPr>
          <w:bCs/>
          <w:shd w:val="clear" w:color="auto" w:fill="FFFFFF"/>
        </w:rPr>
        <w:t xml:space="preserve">, </w:t>
      </w:r>
      <w:r w:rsidRPr="00AE6DF9">
        <w:rPr>
          <w:bCs/>
          <w:shd w:val="clear" w:color="auto" w:fill="FFFFFF"/>
        </w:rPr>
        <w:t>М</w:t>
      </w:r>
      <w:r w:rsidRPr="003445EE">
        <w:rPr>
          <w:shd w:val="clear" w:color="auto" w:fill="FFFFFF"/>
        </w:rPr>
        <w:t>узеј савремене уметности</w:t>
      </w:r>
      <w:r w:rsidRPr="00AE6DF9">
        <w:rPr>
          <w:shd w:val="clear" w:color="auto" w:fill="FFFFFF"/>
        </w:rPr>
        <w:t>.</w:t>
      </w:r>
      <w:r w:rsidRPr="003445EE">
        <w:rPr>
          <w:shd w:val="clear" w:color="auto" w:fill="FFFFFF"/>
        </w:rPr>
        <w:t xml:space="preserve"> </w:t>
      </w:r>
      <w:r w:rsidRPr="003445EE">
        <w:rPr>
          <w:bCs/>
        </w:rPr>
        <w:t xml:space="preserve">У </w:t>
      </w:r>
      <w:r w:rsidRPr="00AE6DF9">
        <w:rPr>
          <w:bCs/>
        </w:rPr>
        <w:t>поподневним</w:t>
      </w:r>
      <w:r w:rsidRPr="003445EE">
        <w:rPr>
          <w:bCs/>
        </w:rPr>
        <w:t xml:space="preserve"> часовима полазак за Србију. </w:t>
      </w:r>
      <w:r w:rsidRPr="00AE6DF9">
        <w:t xml:space="preserve"> </w:t>
      </w:r>
    </w:p>
    <w:p w:rsidR="002F5437" w:rsidRPr="00AE6DF9" w:rsidRDefault="002F5437" w:rsidP="002F5437">
      <w:pPr>
        <w:spacing w:after="120"/>
        <w:ind w:left="851" w:right="837"/>
        <w:jc w:val="both"/>
        <w:rPr>
          <w:i/>
          <w:sz w:val="24"/>
          <w:szCs w:val="24"/>
          <w:lang w:val="sr-Cyrl-CS"/>
        </w:rPr>
      </w:pPr>
    </w:p>
    <w:p w:rsidR="006C0B8D" w:rsidRDefault="002F5437" w:rsidP="002F5437">
      <w:pPr>
        <w:spacing w:after="120"/>
        <w:ind w:left="851" w:right="837"/>
        <w:jc w:val="both"/>
        <w:rPr>
          <w:sz w:val="24"/>
          <w:szCs w:val="24"/>
          <w:lang w:val="sr-Cyrl-CS"/>
        </w:rPr>
      </w:pPr>
      <w:r w:rsidRPr="00AE6DF9">
        <w:rPr>
          <w:sz w:val="24"/>
          <w:szCs w:val="24"/>
          <w:lang w:val="sr-Cyrl-CS"/>
        </w:rPr>
        <w:t>Пројекат је предвиђен на бази самофинансирања, а реализација комплетног пројекта обавиће се у сарадњи и уз помоћ управе школе.</w:t>
      </w:r>
    </w:p>
    <w:p w:rsidR="002F5437" w:rsidRPr="002F5437" w:rsidRDefault="002F5437" w:rsidP="002F5437">
      <w:pPr>
        <w:spacing w:after="120"/>
        <w:ind w:left="851" w:right="837"/>
        <w:jc w:val="both"/>
        <w:rPr>
          <w:sz w:val="24"/>
          <w:szCs w:val="24"/>
          <w:lang w:val="sr-Cyrl-CS"/>
        </w:rPr>
      </w:pPr>
    </w:p>
    <w:p w:rsidR="006C0B8D" w:rsidRPr="003445EE" w:rsidRDefault="002A033C">
      <w:pPr>
        <w:tabs>
          <w:tab w:val="left" w:pos="7334"/>
        </w:tabs>
        <w:ind w:left="852"/>
        <w:rPr>
          <w:rFonts w:ascii="Arial" w:hAnsi="Arial"/>
          <w:sz w:val="28"/>
          <w:lang w:val="sr-Cyrl-CS"/>
        </w:rPr>
      </w:pPr>
      <w:bookmarkStart w:id="150" w:name="_bookmark67"/>
      <w:bookmarkEnd w:id="150"/>
      <w:r w:rsidRPr="003445EE">
        <w:rPr>
          <w:rFonts w:ascii="Arial" w:hAnsi="Arial"/>
          <w:lang w:val="sr-Cyrl-CS"/>
        </w:rPr>
        <w:t>У</w:t>
      </w:r>
      <w:r w:rsidRPr="003445EE">
        <w:rPr>
          <w:rFonts w:ascii="Arial" w:hAnsi="Arial"/>
          <w:spacing w:val="-3"/>
          <w:lang w:val="sr-Cyrl-CS"/>
        </w:rPr>
        <w:t xml:space="preserve"> </w:t>
      </w:r>
      <w:r w:rsidRPr="003445EE">
        <w:rPr>
          <w:rFonts w:ascii="Arial" w:hAnsi="Arial"/>
          <w:lang w:val="sr-Cyrl-CS"/>
        </w:rPr>
        <w:t>Београду,</w:t>
      </w:r>
      <w:r w:rsidRPr="003445EE">
        <w:rPr>
          <w:rFonts w:ascii="Arial" w:hAnsi="Arial"/>
          <w:lang w:val="sr-Cyrl-CS"/>
        </w:rPr>
        <w:tab/>
      </w:r>
      <w:r w:rsidRPr="003445EE">
        <w:rPr>
          <w:rFonts w:ascii="Arial" w:hAnsi="Arial"/>
          <w:sz w:val="28"/>
          <w:lang w:val="sr-Cyrl-CS"/>
        </w:rPr>
        <w:t>за</w:t>
      </w:r>
      <w:r w:rsidRPr="003445EE">
        <w:rPr>
          <w:rFonts w:ascii="Arial" w:hAnsi="Arial"/>
          <w:spacing w:val="1"/>
          <w:sz w:val="28"/>
          <w:lang w:val="sr-Cyrl-CS"/>
        </w:rPr>
        <w:t xml:space="preserve"> </w:t>
      </w:r>
      <w:r w:rsidRPr="003445EE">
        <w:rPr>
          <w:rFonts w:ascii="Arial" w:hAnsi="Arial"/>
          <w:sz w:val="28"/>
          <w:lang w:val="sr-Cyrl-CS"/>
        </w:rPr>
        <w:t>актив</w:t>
      </w:r>
    </w:p>
    <w:p w:rsidR="006C0B8D" w:rsidRPr="003445EE" w:rsidRDefault="005550C2">
      <w:pPr>
        <w:pStyle w:val="BodyText"/>
        <w:spacing w:before="55"/>
        <w:ind w:left="852"/>
        <w:rPr>
          <w:lang w:val="sr-Cyrl-CS"/>
        </w:rPr>
      </w:pPr>
      <w:r w:rsidRPr="001E3FC5">
        <w:rPr>
          <w:lang w:val="sr-Cyrl-CS"/>
        </w:rPr>
        <w:t xml:space="preserve">Август </w:t>
      </w:r>
      <w:r w:rsidRPr="003445EE">
        <w:rPr>
          <w:lang w:val="sr-Cyrl-CS"/>
        </w:rPr>
        <w:t xml:space="preserve"> 201</w:t>
      </w:r>
      <w:r w:rsidRPr="001E3FC5">
        <w:rPr>
          <w:lang w:val="sr-Cyrl-CS"/>
        </w:rPr>
        <w:t>9</w:t>
      </w:r>
      <w:r w:rsidR="002A033C" w:rsidRPr="003445EE">
        <w:rPr>
          <w:lang w:val="sr-Cyrl-CS"/>
        </w:rPr>
        <w:t>.</w:t>
      </w:r>
    </w:p>
    <w:p w:rsidR="006C0B8D" w:rsidRPr="002A033C" w:rsidRDefault="009F1D5F">
      <w:pPr>
        <w:pStyle w:val="BodyText"/>
        <w:ind w:left="7322"/>
        <w:rPr>
          <w:sz w:val="20"/>
          <w:highlight w:val="yellow"/>
        </w:rPr>
      </w:pPr>
      <w:r>
        <w:rPr>
          <w:noProof/>
          <w:sz w:val="20"/>
          <w:lang w:val="sr-Latn-RS" w:eastAsia="sr-Latn-RS"/>
        </w:rPr>
        <mc:AlternateContent>
          <mc:Choice Requires="wpg">
            <w:drawing>
              <wp:inline distT="0" distB="0" distL="0" distR="0" wp14:anchorId="4C804B52" wp14:editId="70D66399">
                <wp:extent cx="1601470" cy="308610"/>
                <wp:effectExtent l="9525" t="9525" r="8255" b="0"/>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308610"/>
                          <a:chOff x="0" y="0"/>
                          <a:chExt cx="2522" cy="486"/>
                        </a:xfrm>
                      </wpg:grpSpPr>
                      <wps:wsp>
                        <wps:cNvPr id="18" name="Line 7"/>
                        <wps:cNvCnPr>
                          <a:cxnSpLocks noChangeShapeType="1"/>
                        </wps:cNvCnPr>
                        <wps:spPr bwMode="auto">
                          <a:xfrm>
                            <a:off x="1" y="5"/>
                            <a:ext cx="25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49"/>
                            <a:ext cx="2021" cy="43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4A28202B" id="Group 5" o:spid="_x0000_s1026" style="width:126.1pt;height:24.3pt;mso-position-horizontal-relative:char;mso-position-vertical-relative:line" coordsize="2522,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">
                <v:line id="Line 7" o:spid="_x0000_s1027" style="position:absolute;visibility:visible;mso-wrap-style:square" from="1,5" to="2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" strokeweight=".48pt"/>
                <v:shape id="Picture 6" o:spid="_x0000_s1028" type="#_x0000_t75" style="position:absolute;top:49;width:2021;height: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">
                  <v:imagedata r:id="rId30" o:title=""/>
                </v:shape>
                <w10:anchorlock/>
              </v:group>
            </w:pict>
          </mc:Fallback>
        </mc:AlternateContent>
      </w:r>
    </w:p>
    <w:p w:rsidR="006C0B8D" w:rsidRPr="002A033C" w:rsidRDefault="006C0B8D">
      <w:pPr>
        <w:pStyle w:val="BodyText"/>
        <w:rPr>
          <w:sz w:val="20"/>
          <w:highlight w:val="yellow"/>
        </w:rPr>
      </w:pPr>
    </w:p>
    <w:p w:rsidR="006C0B8D" w:rsidRPr="00B27E23" w:rsidRDefault="006C0B8D">
      <w:pPr>
        <w:pStyle w:val="BodyText"/>
        <w:rPr>
          <w:sz w:val="20"/>
        </w:rPr>
      </w:pPr>
    </w:p>
    <w:p w:rsidR="006C0B8D" w:rsidRPr="00B27E23" w:rsidRDefault="006C0B8D">
      <w:pPr>
        <w:pStyle w:val="BodyText"/>
        <w:spacing w:before="10"/>
        <w:rPr>
          <w:sz w:val="16"/>
        </w:rPr>
      </w:pPr>
    </w:p>
    <w:p w:rsidR="00ED2482" w:rsidRPr="00ED2482" w:rsidRDefault="00ED2482" w:rsidP="00ED2482">
      <w:pPr>
        <w:tabs>
          <w:tab w:val="left" w:pos="1484"/>
        </w:tabs>
        <w:spacing w:before="89" w:line="261" w:lineRule="auto"/>
        <w:ind w:left="359" w:right="3049"/>
        <w:rPr>
          <w:b/>
          <w:sz w:val="28"/>
        </w:rPr>
      </w:pPr>
      <w:bookmarkStart w:id="151" w:name="_bookmark68"/>
      <w:bookmarkStart w:id="152" w:name="_Toc27728519"/>
      <w:bookmarkEnd w:id="151"/>
      <w:r>
        <w:rPr>
          <w:rStyle w:val="Heading2Char"/>
        </w:rPr>
        <w:t>8.15.</w:t>
      </w:r>
      <w:r w:rsidR="002A033C" w:rsidRPr="00ED2482">
        <w:rPr>
          <w:rStyle w:val="Heading2Char"/>
        </w:rPr>
        <w:t>Пројекат: Клуб књижевних стваралаца гимназијалаца</w:t>
      </w:r>
      <w:bookmarkEnd w:id="152"/>
      <w:r w:rsidR="002A033C" w:rsidRPr="00ED2482">
        <w:rPr>
          <w:b/>
          <w:sz w:val="28"/>
        </w:rPr>
        <w:t xml:space="preserve"> </w:t>
      </w:r>
    </w:p>
    <w:p w:rsidR="006C0B8D" w:rsidRPr="00ED2482" w:rsidRDefault="002A033C" w:rsidP="00ED2482">
      <w:pPr>
        <w:tabs>
          <w:tab w:val="left" w:pos="1484"/>
        </w:tabs>
        <w:spacing w:before="89" w:line="261" w:lineRule="auto"/>
        <w:ind w:left="359" w:right="3049"/>
        <w:rPr>
          <w:b/>
          <w:sz w:val="24"/>
        </w:rPr>
      </w:pPr>
      <w:r w:rsidRPr="00ED2482">
        <w:rPr>
          <w:b/>
          <w:sz w:val="24"/>
        </w:rPr>
        <w:t xml:space="preserve">Школа: </w:t>
      </w:r>
      <w:r w:rsidRPr="00ED2482">
        <w:rPr>
          <w:b/>
          <w:sz w:val="24"/>
          <w:u w:val="thick"/>
        </w:rPr>
        <w:t>Десета гимназија „Михајло Пупин“ Нови Београд Наставник: Кристина Рајић, аутор и реализатор</w:t>
      </w:r>
      <w:r w:rsidRPr="00ED2482">
        <w:rPr>
          <w:b/>
          <w:spacing w:val="58"/>
          <w:sz w:val="24"/>
          <w:u w:val="thick"/>
        </w:rPr>
        <w:t xml:space="preserve"> </w:t>
      </w:r>
      <w:r w:rsidRPr="00ED2482">
        <w:rPr>
          <w:b/>
          <w:sz w:val="24"/>
          <w:u w:val="thick"/>
        </w:rPr>
        <w:t>пројекта</w:t>
      </w:r>
    </w:p>
    <w:p w:rsidR="006C0B8D" w:rsidRPr="002A033C" w:rsidRDefault="006C0B8D">
      <w:pPr>
        <w:pStyle w:val="BodyText"/>
        <w:spacing w:before="6" w:after="1"/>
        <w:rPr>
          <w:b/>
          <w:sz w:val="22"/>
          <w:highlight w:val="yellow"/>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75"/>
        <w:gridCol w:w="7850"/>
      </w:tblGrid>
      <w:tr w:rsidR="006C0B8D" w:rsidRPr="00B27E23">
        <w:trPr>
          <w:trHeight w:val="1103"/>
        </w:trPr>
        <w:tc>
          <w:tcPr>
            <w:tcW w:w="1772" w:type="dxa"/>
          </w:tcPr>
          <w:p w:rsidR="006C0B8D" w:rsidRPr="00B27E23" w:rsidRDefault="002A033C">
            <w:pPr>
              <w:pStyle w:val="TableParagraph"/>
              <w:ind w:left="72" w:right="250"/>
              <w:rPr>
                <w:b/>
                <w:sz w:val="24"/>
              </w:rPr>
            </w:pPr>
            <w:r w:rsidRPr="00B27E23">
              <w:rPr>
                <w:b/>
                <w:sz w:val="24"/>
              </w:rPr>
              <w:t>ЕЛЕМЕНТИ ПРОЈЕКТА УЧЕЊА</w:t>
            </w:r>
          </w:p>
        </w:tc>
        <w:tc>
          <w:tcPr>
            <w:tcW w:w="7850" w:type="dxa"/>
          </w:tcPr>
          <w:p w:rsidR="006C0B8D" w:rsidRPr="00B27E23" w:rsidRDefault="002A033C">
            <w:pPr>
              <w:pStyle w:val="TableParagraph"/>
              <w:ind w:left="71" w:right="1442"/>
              <w:rPr>
                <w:sz w:val="24"/>
              </w:rPr>
            </w:pPr>
            <w:r w:rsidRPr="00B27E23">
              <w:rPr>
                <w:sz w:val="24"/>
              </w:rPr>
              <w:t>Секција Клуб књижевних стваралаца гимназијалаца Конкурси</w:t>
            </w:r>
          </w:p>
          <w:p w:rsidR="006C0B8D" w:rsidRPr="00B27E23" w:rsidRDefault="002A033C">
            <w:pPr>
              <w:pStyle w:val="TableParagraph"/>
              <w:spacing w:line="270" w:lineRule="atLeast"/>
              <w:ind w:left="71" w:right="725"/>
              <w:rPr>
                <w:sz w:val="24"/>
              </w:rPr>
            </w:pPr>
            <w:r w:rsidRPr="00B27E23">
              <w:rPr>
                <w:sz w:val="24"/>
              </w:rPr>
              <w:t>Одлазак на књижевне вечери, матинеe, манифестације и сл. Предузетништво кроз уметничке догађаје у школи и зборник радова</w:t>
            </w:r>
          </w:p>
        </w:tc>
      </w:tr>
      <w:tr w:rsidR="006C0B8D" w:rsidRPr="00B27E23">
        <w:trPr>
          <w:trHeight w:val="1152"/>
        </w:trPr>
        <w:tc>
          <w:tcPr>
            <w:tcW w:w="1772" w:type="dxa"/>
          </w:tcPr>
          <w:p w:rsidR="006C0B8D" w:rsidRPr="00B27E23" w:rsidRDefault="002A033C">
            <w:pPr>
              <w:pStyle w:val="TableParagraph"/>
              <w:ind w:left="72" w:right="378"/>
              <w:rPr>
                <w:sz w:val="24"/>
              </w:rPr>
            </w:pPr>
            <w:r w:rsidRPr="00B27E23">
              <w:rPr>
                <w:sz w:val="24"/>
              </w:rPr>
              <w:t>Циљ и сврха пројекта</w:t>
            </w:r>
          </w:p>
        </w:tc>
        <w:tc>
          <w:tcPr>
            <w:tcW w:w="7850" w:type="dxa"/>
          </w:tcPr>
          <w:p w:rsidR="006C0B8D" w:rsidRPr="00B27E23" w:rsidRDefault="002A033C">
            <w:pPr>
              <w:pStyle w:val="TableParagraph"/>
              <w:ind w:left="71" w:right="62"/>
              <w:jc w:val="both"/>
              <w:rPr>
                <w:sz w:val="24"/>
              </w:rPr>
            </w:pPr>
            <w:r w:rsidRPr="00B27E23">
              <w:rPr>
                <w:sz w:val="24"/>
              </w:rPr>
              <w:t>Пројекат</w:t>
            </w:r>
            <w:r w:rsidRPr="00B27E23">
              <w:rPr>
                <w:spacing w:val="-8"/>
                <w:sz w:val="24"/>
              </w:rPr>
              <w:t xml:space="preserve"> </w:t>
            </w:r>
            <w:r w:rsidRPr="00B27E23">
              <w:rPr>
                <w:sz w:val="24"/>
              </w:rPr>
              <w:t>има</w:t>
            </w:r>
            <w:r w:rsidRPr="00B27E23">
              <w:rPr>
                <w:spacing w:val="-9"/>
                <w:sz w:val="24"/>
              </w:rPr>
              <w:t xml:space="preserve"> </w:t>
            </w:r>
            <w:r w:rsidRPr="00B27E23">
              <w:rPr>
                <w:sz w:val="24"/>
              </w:rPr>
              <w:t>за</w:t>
            </w:r>
            <w:r w:rsidRPr="00B27E23">
              <w:rPr>
                <w:spacing w:val="-9"/>
                <w:sz w:val="24"/>
              </w:rPr>
              <w:t xml:space="preserve"> </w:t>
            </w:r>
            <w:r w:rsidRPr="00B27E23">
              <w:rPr>
                <w:sz w:val="24"/>
              </w:rPr>
              <w:t>циљ</w:t>
            </w:r>
            <w:r w:rsidRPr="00B27E23">
              <w:rPr>
                <w:spacing w:val="-9"/>
                <w:sz w:val="24"/>
              </w:rPr>
              <w:t xml:space="preserve"> </w:t>
            </w:r>
            <w:r w:rsidRPr="00B27E23">
              <w:rPr>
                <w:sz w:val="24"/>
              </w:rPr>
              <w:t>подстијац</w:t>
            </w:r>
            <w:r w:rsidRPr="00B27E23">
              <w:rPr>
                <w:spacing w:val="-8"/>
                <w:sz w:val="24"/>
              </w:rPr>
              <w:t xml:space="preserve"> </w:t>
            </w:r>
            <w:r w:rsidRPr="00B27E23">
              <w:rPr>
                <w:sz w:val="24"/>
              </w:rPr>
              <w:t>талентованих</w:t>
            </w:r>
            <w:r w:rsidRPr="00B27E23">
              <w:rPr>
                <w:spacing w:val="-4"/>
                <w:sz w:val="24"/>
              </w:rPr>
              <w:t xml:space="preserve"> </w:t>
            </w:r>
            <w:r w:rsidRPr="00B27E23">
              <w:rPr>
                <w:sz w:val="24"/>
              </w:rPr>
              <w:t>ученика</w:t>
            </w:r>
            <w:r w:rsidRPr="00B27E23">
              <w:rPr>
                <w:spacing w:val="-7"/>
                <w:sz w:val="24"/>
              </w:rPr>
              <w:t xml:space="preserve"> </w:t>
            </w:r>
            <w:r w:rsidRPr="00B27E23">
              <w:rPr>
                <w:sz w:val="24"/>
              </w:rPr>
              <w:t>у</w:t>
            </w:r>
            <w:r w:rsidRPr="00B27E23">
              <w:rPr>
                <w:spacing w:val="-14"/>
                <w:sz w:val="24"/>
              </w:rPr>
              <w:t xml:space="preserve"> </w:t>
            </w:r>
            <w:r w:rsidRPr="00B27E23">
              <w:rPr>
                <w:sz w:val="24"/>
              </w:rPr>
              <w:t>писању</w:t>
            </w:r>
            <w:r w:rsidRPr="00B27E23">
              <w:rPr>
                <w:spacing w:val="-13"/>
                <w:sz w:val="24"/>
              </w:rPr>
              <w:t xml:space="preserve"> </w:t>
            </w:r>
            <w:r w:rsidRPr="00B27E23">
              <w:rPr>
                <w:sz w:val="24"/>
              </w:rPr>
              <w:t>различитих књижевних</w:t>
            </w:r>
            <w:r w:rsidRPr="00B27E23">
              <w:rPr>
                <w:spacing w:val="-13"/>
                <w:sz w:val="24"/>
              </w:rPr>
              <w:t xml:space="preserve"> </w:t>
            </w:r>
            <w:r w:rsidRPr="00B27E23">
              <w:rPr>
                <w:sz w:val="24"/>
              </w:rPr>
              <w:t>форми,</w:t>
            </w:r>
            <w:r w:rsidRPr="00B27E23">
              <w:rPr>
                <w:spacing w:val="-17"/>
                <w:sz w:val="24"/>
              </w:rPr>
              <w:t xml:space="preserve"> </w:t>
            </w:r>
            <w:r w:rsidRPr="00B27E23">
              <w:rPr>
                <w:sz w:val="24"/>
              </w:rPr>
              <w:t>као</w:t>
            </w:r>
            <w:r w:rsidRPr="00B27E23">
              <w:rPr>
                <w:spacing w:val="-18"/>
                <w:sz w:val="24"/>
              </w:rPr>
              <w:t xml:space="preserve"> </w:t>
            </w:r>
            <w:r w:rsidRPr="00B27E23">
              <w:rPr>
                <w:sz w:val="24"/>
              </w:rPr>
              <w:t>и</w:t>
            </w:r>
            <w:r w:rsidRPr="00B27E23">
              <w:rPr>
                <w:spacing w:val="-14"/>
                <w:sz w:val="24"/>
              </w:rPr>
              <w:t xml:space="preserve"> </w:t>
            </w:r>
            <w:r w:rsidRPr="00B27E23">
              <w:rPr>
                <w:sz w:val="24"/>
              </w:rPr>
              <w:t>афирмацију</w:t>
            </w:r>
            <w:r w:rsidRPr="00B27E23">
              <w:rPr>
                <w:spacing w:val="-18"/>
                <w:sz w:val="24"/>
              </w:rPr>
              <w:t xml:space="preserve"> </w:t>
            </w:r>
            <w:r w:rsidRPr="00B27E23">
              <w:rPr>
                <w:sz w:val="24"/>
              </w:rPr>
              <w:t>ученика</w:t>
            </w:r>
            <w:r w:rsidRPr="00B27E23">
              <w:rPr>
                <w:spacing w:val="-15"/>
                <w:sz w:val="24"/>
              </w:rPr>
              <w:t xml:space="preserve"> </w:t>
            </w:r>
            <w:r w:rsidRPr="00B27E23">
              <w:rPr>
                <w:sz w:val="24"/>
              </w:rPr>
              <w:t>појединачно,</w:t>
            </w:r>
            <w:r w:rsidRPr="00B27E23">
              <w:rPr>
                <w:spacing w:val="-15"/>
                <w:sz w:val="24"/>
              </w:rPr>
              <w:t xml:space="preserve"> </w:t>
            </w:r>
            <w:r w:rsidRPr="00B27E23">
              <w:rPr>
                <w:sz w:val="24"/>
              </w:rPr>
              <w:t>али</w:t>
            </w:r>
            <w:r w:rsidRPr="00B27E23">
              <w:rPr>
                <w:spacing w:val="-15"/>
                <w:sz w:val="24"/>
              </w:rPr>
              <w:t xml:space="preserve"> </w:t>
            </w:r>
            <w:r w:rsidRPr="00B27E23">
              <w:rPr>
                <w:sz w:val="24"/>
              </w:rPr>
              <w:t>и</w:t>
            </w:r>
            <w:r w:rsidRPr="00B27E23">
              <w:rPr>
                <w:spacing w:val="-17"/>
                <w:sz w:val="24"/>
              </w:rPr>
              <w:t xml:space="preserve"> </w:t>
            </w:r>
            <w:r w:rsidRPr="00B27E23">
              <w:rPr>
                <w:sz w:val="24"/>
              </w:rPr>
              <w:t>школе</w:t>
            </w:r>
            <w:r w:rsidRPr="00B27E23">
              <w:rPr>
                <w:spacing w:val="-15"/>
                <w:sz w:val="24"/>
              </w:rPr>
              <w:t xml:space="preserve"> </w:t>
            </w:r>
            <w:r w:rsidRPr="00B27E23">
              <w:rPr>
                <w:sz w:val="24"/>
              </w:rPr>
              <w:t>као образовно-васпитне установе.</w:t>
            </w:r>
          </w:p>
        </w:tc>
      </w:tr>
      <w:tr w:rsidR="006C0B8D" w:rsidRPr="00B27E23" w:rsidTr="000059D8">
        <w:trPr>
          <w:trHeight w:val="2207"/>
        </w:trPr>
        <w:tc>
          <w:tcPr>
            <w:tcW w:w="1772" w:type="dxa"/>
            <w:tcBorders>
              <w:right w:val="single" w:sz="4" w:space="0" w:color="auto"/>
            </w:tcBorders>
          </w:tcPr>
          <w:p w:rsidR="006C0B8D" w:rsidRPr="00B27E23" w:rsidRDefault="002A033C">
            <w:pPr>
              <w:pStyle w:val="TableParagraph"/>
              <w:spacing w:line="268" w:lineRule="exact"/>
              <w:ind w:left="72"/>
              <w:rPr>
                <w:sz w:val="24"/>
              </w:rPr>
            </w:pPr>
            <w:r w:rsidRPr="00B27E23">
              <w:rPr>
                <w:sz w:val="24"/>
              </w:rPr>
              <w:lastRenderedPageBreak/>
              <w:t>Примена</w:t>
            </w:r>
          </w:p>
        </w:tc>
        <w:tc>
          <w:tcPr>
            <w:tcW w:w="7850" w:type="dxa"/>
            <w:tcBorders>
              <w:left w:val="single" w:sz="4" w:space="0" w:color="auto"/>
            </w:tcBorders>
          </w:tcPr>
          <w:p w:rsidR="006C0B8D" w:rsidRPr="00B27E23" w:rsidRDefault="002A033C">
            <w:pPr>
              <w:pStyle w:val="TableParagraph"/>
              <w:ind w:left="71" w:right="51"/>
              <w:rPr>
                <w:sz w:val="24"/>
              </w:rPr>
            </w:pPr>
            <w:r w:rsidRPr="00B27E23">
              <w:rPr>
                <w:sz w:val="24"/>
              </w:rPr>
              <w:t>1) На часовима секције – ваннаставним активностима ученици ће добијати упутства, задатке и смернице од наставника, кориговати назначено и сл. 2)Ученичке радове ће наставник слати на књижевне конкурсе и пратити резултате.</w:t>
            </w:r>
          </w:p>
          <w:p w:rsidR="006C0B8D" w:rsidRPr="00B27E23" w:rsidRDefault="002A033C">
            <w:pPr>
              <w:pStyle w:val="TableParagraph"/>
              <w:spacing w:line="270" w:lineRule="atLeast"/>
              <w:ind w:left="71" w:right="63"/>
              <w:jc w:val="both"/>
              <w:rPr>
                <w:sz w:val="24"/>
              </w:rPr>
            </w:pPr>
            <w:r w:rsidRPr="00B27E23">
              <w:rPr>
                <w:sz w:val="24"/>
              </w:rPr>
              <w:t>3) Наставник ће ученике, чланове секције Клуб књижевних стваралаца гимназијалаца у договору с директором и родитељима ученика повремено водити на књижевне вечери, манифестације и сл. На којима могу и сами ученици бити учесници или у публици ( у зависности од врсте догађаја).</w:t>
            </w:r>
            <w:r w:rsidR="000059D8" w:rsidRPr="00B27E23">
              <w:rPr>
                <w:sz w:val="24"/>
              </w:rPr>
              <w:t xml:space="preserve"> 4)</w:t>
            </w:r>
            <w:r w:rsidR="000059D8" w:rsidRPr="00B27E23">
              <w:rPr>
                <w:spacing w:val="-10"/>
                <w:sz w:val="24"/>
              </w:rPr>
              <w:t xml:space="preserve"> </w:t>
            </w:r>
            <w:r w:rsidR="000059D8" w:rsidRPr="00B27E23">
              <w:rPr>
                <w:sz w:val="24"/>
              </w:rPr>
              <w:t>План</w:t>
            </w:r>
            <w:r w:rsidR="000059D8" w:rsidRPr="00B27E23">
              <w:rPr>
                <w:spacing w:val="-9"/>
                <w:sz w:val="24"/>
              </w:rPr>
              <w:t xml:space="preserve"> </w:t>
            </w:r>
            <w:r w:rsidR="000059D8" w:rsidRPr="00B27E23">
              <w:rPr>
                <w:sz w:val="24"/>
              </w:rPr>
              <w:t>је</w:t>
            </w:r>
            <w:r w:rsidR="000059D8" w:rsidRPr="00B27E23">
              <w:rPr>
                <w:spacing w:val="-10"/>
                <w:sz w:val="24"/>
              </w:rPr>
              <w:t xml:space="preserve"> </w:t>
            </w:r>
            <w:r w:rsidR="000059D8" w:rsidRPr="00B27E23">
              <w:rPr>
                <w:sz w:val="24"/>
              </w:rPr>
              <w:t>да</w:t>
            </w:r>
            <w:r w:rsidR="000059D8" w:rsidRPr="00B27E23">
              <w:rPr>
                <w:spacing w:val="-10"/>
                <w:sz w:val="24"/>
              </w:rPr>
              <w:t xml:space="preserve"> </w:t>
            </w:r>
            <w:r w:rsidR="000059D8" w:rsidRPr="00B27E23">
              <w:rPr>
                <w:sz w:val="24"/>
              </w:rPr>
              <w:t>овај</w:t>
            </w:r>
            <w:r w:rsidR="000059D8" w:rsidRPr="00B27E23">
              <w:rPr>
                <w:spacing w:val="-8"/>
                <w:sz w:val="24"/>
              </w:rPr>
              <w:t xml:space="preserve"> </w:t>
            </w:r>
            <w:r w:rsidR="000059D8" w:rsidRPr="00B27E23">
              <w:rPr>
                <w:sz w:val="24"/>
              </w:rPr>
              <w:t>пројекат</w:t>
            </w:r>
            <w:r w:rsidR="000059D8" w:rsidRPr="00B27E23">
              <w:rPr>
                <w:spacing w:val="-9"/>
                <w:sz w:val="24"/>
              </w:rPr>
              <w:t xml:space="preserve"> </w:t>
            </w:r>
            <w:r w:rsidR="000059D8" w:rsidRPr="00B27E23">
              <w:rPr>
                <w:sz w:val="24"/>
              </w:rPr>
              <w:t>промовише</w:t>
            </w:r>
            <w:r w:rsidR="000059D8" w:rsidRPr="00B27E23">
              <w:rPr>
                <w:spacing w:val="-11"/>
                <w:sz w:val="24"/>
              </w:rPr>
              <w:t xml:space="preserve"> </w:t>
            </w:r>
            <w:r w:rsidR="000059D8" w:rsidRPr="00B27E23">
              <w:rPr>
                <w:sz w:val="24"/>
              </w:rPr>
              <w:t>и</w:t>
            </w:r>
            <w:r w:rsidR="000059D8" w:rsidRPr="00B27E23">
              <w:rPr>
                <w:spacing w:val="-6"/>
                <w:sz w:val="24"/>
              </w:rPr>
              <w:t xml:space="preserve"> </w:t>
            </w:r>
            <w:r w:rsidR="000059D8" w:rsidRPr="00B27E23">
              <w:rPr>
                <w:sz w:val="24"/>
              </w:rPr>
              <w:t>ученичко</w:t>
            </w:r>
            <w:r w:rsidR="000059D8" w:rsidRPr="00B27E23">
              <w:rPr>
                <w:spacing w:val="-10"/>
                <w:sz w:val="24"/>
              </w:rPr>
              <w:t xml:space="preserve"> </w:t>
            </w:r>
            <w:r w:rsidR="000059D8" w:rsidRPr="00B27E23">
              <w:rPr>
                <w:sz w:val="24"/>
              </w:rPr>
              <w:t>предузетништво.</w:t>
            </w:r>
            <w:r w:rsidR="000059D8" w:rsidRPr="00B27E23">
              <w:rPr>
                <w:spacing w:val="-9"/>
                <w:sz w:val="24"/>
              </w:rPr>
              <w:t xml:space="preserve"> </w:t>
            </w:r>
            <w:r w:rsidR="000059D8" w:rsidRPr="00B27E23">
              <w:rPr>
                <w:sz w:val="24"/>
              </w:rPr>
              <w:t>Намера нам је да неколико пута у току школске године, три – четири пута, организујемо Уметнички матине. Претежно би то била промоција књижевних</w:t>
            </w:r>
            <w:r w:rsidR="000059D8" w:rsidRPr="00B27E23">
              <w:rPr>
                <w:spacing w:val="-15"/>
                <w:sz w:val="24"/>
              </w:rPr>
              <w:t xml:space="preserve"> </w:t>
            </w:r>
            <w:r w:rsidR="000059D8" w:rsidRPr="00B27E23">
              <w:rPr>
                <w:sz w:val="24"/>
              </w:rPr>
              <w:t>радова</w:t>
            </w:r>
            <w:r w:rsidR="000059D8" w:rsidRPr="00B27E23">
              <w:rPr>
                <w:spacing w:val="-18"/>
                <w:sz w:val="24"/>
              </w:rPr>
              <w:t xml:space="preserve"> </w:t>
            </w:r>
            <w:r w:rsidR="000059D8" w:rsidRPr="00B27E23">
              <w:rPr>
                <w:sz w:val="24"/>
              </w:rPr>
              <w:t>чланова</w:t>
            </w:r>
            <w:r w:rsidR="000059D8" w:rsidRPr="00B27E23">
              <w:rPr>
                <w:spacing w:val="-18"/>
                <w:sz w:val="24"/>
              </w:rPr>
              <w:t xml:space="preserve"> </w:t>
            </w:r>
            <w:r w:rsidR="000059D8" w:rsidRPr="00B27E23">
              <w:rPr>
                <w:sz w:val="24"/>
              </w:rPr>
              <w:t>секције,</w:t>
            </w:r>
            <w:r w:rsidR="000059D8" w:rsidRPr="00B27E23">
              <w:rPr>
                <w:spacing w:val="-17"/>
                <w:sz w:val="24"/>
              </w:rPr>
              <w:t xml:space="preserve"> </w:t>
            </w:r>
            <w:r w:rsidR="000059D8" w:rsidRPr="00B27E23">
              <w:rPr>
                <w:sz w:val="24"/>
              </w:rPr>
              <w:t>али</w:t>
            </w:r>
            <w:r w:rsidR="000059D8" w:rsidRPr="00B27E23">
              <w:rPr>
                <w:spacing w:val="-13"/>
                <w:sz w:val="24"/>
              </w:rPr>
              <w:t xml:space="preserve"> </w:t>
            </w:r>
            <w:r w:rsidR="000059D8" w:rsidRPr="00B27E23">
              <w:rPr>
                <w:sz w:val="24"/>
              </w:rPr>
              <w:t>у</w:t>
            </w:r>
            <w:r w:rsidR="000059D8" w:rsidRPr="00B27E23">
              <w:rPr>
                <w:spacing w:val="-24"/>
                <w:sz w:val="24"/>
              </w:rPr>
              <w:t xml:space="preserve"> </w:t>
            </w:r>
            <w:r w:rsidR="000059D8" w:rsidRPr="00B27E23">
              <w:rPr>
                <w:sz w:val="24"/>
              </w:rPr>
              <w:t>корелацији</w:t>
            </w:r>
            <w:r w:rsidR="000059D8" w:rsidRPr="00B27E23">
              <w:rPr>
                <w:spacing w:val="-18"/>
                <w:sz w:val="24"/>
              </w:rPr>
              <w:t xml:space="preserve"> </w:t>
            </w:r>
            <w:r w:rsidR="000059D8" w:rsidRPr="00B27E23">
              <w:rPr>
                <w:sz w:val="24"/>
              </w:rPr>
              <w:t>са</w:t>
            </w:r>
            <w:r w:rsidR="000059D8" w:rsidRPr="00B27E23">
              <w:rPr>
                <w:spacing w:val="-17"/>
                <w:sz w:val="24"/>
              </w:rPr>
              <w:t xml:space="preserve"> </w:t>
            </w:r>
            <w:r w:rsidR="000059D8" w:rsidRPr="00B27E23">
              <w:rPr>
                <w:sz w:val="24"/>
              </w:rPr>
              <w:t>другим</w:t>
            </w:r>
            <w:r w:rsidR="000059D8" w:rsidRPr="00B27E23">
              <w:rPr>
                <w:spacing w:val="-18"/>
                <w:sz w:val="24"/>
              </w:rPr>
              <w:t xml:space="preserve"> </w:t>
            </w:r>
            <w:r w:rsidR="000059D8" w:rsidRPr="00B27E23">
              <w:rPr>
                <w:sz w:val="24"/>
              </w:rPr>
              <w:t>предметима (ликовном</w:t>
            </w:r>
            <w:r w:rsidR="000059D8" w:rsidRPr="00B27E23">
              <w:rPr>
                <w:spacing w:val="-6"/>
                <w:sz w:val="24"/>
              </w:rPr>
              <w:t xml:space="preserve"> </w:t>
            </w:r>
            <w:r w:rsidR="000059D8" w:rsidRPr="00B27E23">
              <w:rPr>
                <w:sz w:val="24"/>
              </w:rPr>
              <w:t>и</w:t>
            </w:r>
            <w:r w:rsidR="000059D8" w:rsidRPr="00B27E23">
              <w:rPr>
                <w:spacing w:val="-6"/>
                <w:sz w:val="24"/>
              </w:rPr>
              <w:t xml:space="preserve"> </w:t>
            </w:r>
            <w:r w:rsidR="000059D8" w:rsidRPr="00B27E23">
              <w:rPr>
                <w:sz w:val="24"/>
              </w:rPr>
              <w:t>музичком</w:t>
            </w:r>
            <w:r w:rsidR="000059D8" w:rsidRPr="00B27E23">
              <w:rPr>
                <w:spacing w:val="-6"/>
                <w:sz w:val="24"/>
              </w:rPr>
              <w:t xml:space="preserve"> </w:t>
            </w:r>
            <w:r w:rsidR="000059D8" w:rsidRPr="00B27E23">
              <w:rPr>
                <w:sz w:val="24"/>
              </w:rPr>
              <w:t>културом,</w:t>
            </w:r>
            <w:r w:rsidR="000059D8" w:rsidRPr="00B27E23">
              <w:rPr>
                <w:spacing w:val="-5"/>
                <w:sz w:val="24"/>
              </w:rPr>
              <w:t xml:space="preserve"> </w:t>
            </w:r>
            <w:r w:rsidR="000059D8" w:rsidRPr="00B27E23">
              <w:rPr>
                <w:sz w:val="24"/>
              </w:rPr>
              <w:t>информатиком</w:t>
            </w:r>
            <w:r w:rsidR="000059D8" w:rsidRPr="00B27E23">
              <w:rPr>
                <w:spacing w:val="-6"/>
                <w:sz w:val="24"/>
              </w:rPr>
              <w:t xml:space="preserve"> </w:t>
            </w:r>
            <w:r w:rsidR="000059D8" w:rsidRPr="00B27E23">
              <w:rPr>
                <w:sz w:val="24"/>
              </w:rPr>
              <w:t>и</w:t>
            </w:r>
            <w:r w:rsidR="000059D8" w:rsidRPr="00B27E23">
              <w:rPr>
                <w:spacing w:val="-4"/>
                <w:sz w:val="24"/>
              </w:rPr>
              <w:t xml:space="preserve"> </w:t>
            </w:r>
            <w:r w:rsidR="000059D8" w:rsidRPr="00B27E23">
              <w:rPr>
                <w:sz w:val="24"/>
              </w:rPr>
              <w:t>сл.)</w:t>
            </w:r>
            <w:r w:rsidR="000059D8" w:rsidRPr="00B27E23">
              <w:rPr>
                <w:spacing w:val="-5"/>
                <w:sz w:val="24"/>
              </w:rPr>
              <w:t xml:space="preserve"> </w:t>
            </w:r>
            <w:r w:rsidR="000059D8" w:rsidRPr="00B27E23">
              <w:rPr>
                <w:sz w:val="24"/>
              </w:rPr>
              <w:t>догађај</w:t>
            </w:r>
            <w:r w:rsidR="000059D8" w:rsidRPr="00B27E23">
              <w:rPr>
                <w:spacing w:val="-5"/>
                <w:sz w:val="24"/>
              </w:rPr>
              <w:t xml:space="preserve"> </w:t>
            </w:r>
            <w:r w:rsidR="000059D8" w:rsidRPr="00B27E23">
              <w:rPr>
                <w:sz w:val="24"/>
              </w:rPr>
              <w:t>ће</w:t>
            </w:r>
            <w:r w:rsidR="000059D8" w:rsidRPr="00B27E23">
              <w:rPr>
                <w:spacing w:val="-5"/>
                <w:sz w:val="24"/>
              </w:rPr>
              <w:t xml:space="preserve"> </w:t>
            </w:r>
            <w:r w:rsidR="000059D8" w:rsidRPr="00B27E23">
              <w:rPr>
                <w:sz w:val="24"/>
              </w:rPr>
              <w:t>садржати и изложбу ликовних радова, музичког извођења, евентуално неку видео презентацију. Циљ је да се ученици на тај начин окупљају кроз уметничко изражавање. Публика ће плаћати улазнице а од тих средстава ће се штампати</w:t>
            </w:r>
            <w:r w:rsidR="000059D8" w:rsidRPr="00B27E23">
              <w:rPr>
                <w:spacing w:val="-14"/>
                <w:sz w:val="24"/>
              </w:rPr>
              <w:t xml:space="preserve"> </w:t>
            </w:r>
            <w:r w:rsidR="000059D8" w:rsidRPr="00B27E23">
              <w:rPr>
                <w:sz w:val="24"/>
              </w:rPr>
              <w:t>годишњи</w:t>
            </w:r>
            <w:r w:rsidR="000059D8" w:rsidRPr="00B27E23">
              <w:rPr>
                <w:spacing w:val="-14"/>
                <w:sz w:val="24"/>
              </w:rPr>
              <w:t xml:space="preserve"> </w:t>
            </w:r>
            <w:r w:rsidR="000059D8" w:rsidRPr="00B27E23">
              <w:rPr>
                <w:sz w:val="24"/>
              </w:rPr>
              <w:t>зборник</w:t>
            </w:r>
            <w:r w:rsidR="000059D8" w:rsidRPr="00B27E23">
              <w:rPr>
                <w:spacing w:val="-12"/>
                <w:sz w:val="24"/>
              </w:rPr>
              <w:t xml:space="preserve"> </w:t>
            </w:r>
            <w:r w:rsidR="000059D8" w:rsidRPr="00B27E23">
              <w:rPr>
                <w:sz w:val="24"/>
              </w:rPr>
              <w:t>ученичких</w:t>
            </w:r>
            <w:r w:rsidR="000059D8" w:rsidRPr="00B27E23">
              <w:rPr>
                <w:spacing w:val="-13"/>
                <w:sz w:val="24"/>
              </w:rPr>
              <w:t xml:space="preserve"> </w:t>
            </w:r>
            <w:r w:rsidR="000059D8" w:rsidRPr="00B27E23">
              <w:rPr>
                <w:sz w:val="24"/>
              </w:rPr>
              <w:t>књижевних</w:t>
            </w:r>
            <w:r w:rsidR="000059D8" w:rsidRPr="00B27E23">
              <w:rPr>
                <w:spacing w:val="-13"/>
                <w:sz w:val="24"/>
              </w:rPr>
              <w:t xml:space="preserve"> </w:t>
            </w:r>
            <w:r w:rsidR="000059D8" w:rsidRPr="00B27E23">
              <w:rPr>
                <w:sz w:val="24"/>
              </w:rPr>
              <w:t>радова</w:t>
            </w:r>
            <w:r w:rsidR="000059D8" w:rsidRPr="00B27E23">
              <w:rPr>
                <w:spacing w:val="-17"/>
                <w:sz w:val="24"/>
              </w:rPr>
              <w:t xml:space="preserve"> </w:t>
            </w:r>
            <w:r w:rsidR="000059D8" w:rsidRPr="00B27E23">
              <w:rPr>
                <w:sz w:val="24"/>
              </w:rPr>
              <w:t>или</w:t>
            </w:r>
            <w:r w:rsidR="000059D8" w:rsidRPr="00B27E23">
              <w:rPr>
                <w:spacing w:val="-14"/>
                <w:sz w:val="24"/>
              </w:rPr>
              <w:t xml:space="preserve"> </w:t>
            </w:r>
            <w:r w:rsidR="000059D8" w:rsidRPr="00B27E23">
              <w:rPr>
                <w:sz w:val="24"/>
              </w:rPr>
              <w:t>за</w:t>
            </w:r>
            <w:r w:rsidR="000059D8" w:rsidRPr="00B27E23">
              <w:rPr>
                <w:spacing w:val="-15"/>
                <w:sz w:val="24"/>
              </w:rPr>
              <w:t xml:space="preserve"> </w:t>
            </w:r>
            <w:r w:rsidR="000059D8" w:rsidRPr="00B27E23">
              <w:rPr>
                <w:sz w:val="24"/>
              </w:rPr>
              <w:t>куповину часописа, других зборника у којима би евентуално били објављени ученички радови ( за самог ученика и школску библиотеку). Зборник би се прдавао</w:t>
            </w:r>
            <w:r w:rsidR="000059D8" w:rsidRPr="00B27E23">
              <w:rPr>
                <w:spacing w:val="-6"/>
                <w:sz w:val="24"/>
              </w:rPr>
              <w:t xml:space="preserve"> </w:t>
            </w:r>
            <w:r w:rsidR="000059D8" w:rsidRPr="00B27E23">
              <w:rPr>
                <w:sz w:val="24"/>
              </w:rPr>
              <w:t>ради</w:t>
            </w:r>
            <w:r w:rsidR="000059D8" w:rsidRPr="00B27E23">
              <w:rPr>
                <w:spacing w:val="-5"/>
                <w:sz w:val="24"/>
              </w:rPr>
              <w:t xml:space="preserve"> </w:t>
            </w:r>
            <w:r w:rsidR="000059D8" w:rsidRPr="00B27E23">
              <w:rPr>
                <w:sz w:val="24"/>
              </w:rPr>
              <w:t>промовисања</w:t>
            </w:r>
            <w:r w:rsidR="000059D8" w:rsidRPr="00B27E23">
              <w:rPr>
                <w:spacing w:val="-7"/>
                <w:sz w:val="24"/>
              </w:rPr>
              <w:t xml:space="preserve"> </w:t>
            </w:r>
            <w:r w:rsidR="000059D8" w:rsidRPr="00B27E23">
              <w:rPr>
                <w:sz w:val="24"/>
              </w:rPr>
              <w:t>радова,</w:t>
            </w:r>
            <w:r w:rsidR="000059D8" w:rsidRPr="00B27E23">
              <w:rPr>
                <w:spacing w:val="-6"/>
                <w:sz w:val="24"/>
              </w:rPr>
              <w:t xml:space="preserve"> </w:t>
            </w:r>
            <w:r w:rsidR="000059D8" w:rsidRPr="00B27E23">
              <w:rPr>
                <w:sz w:val="24"/>
              </w:rPr>
              <w:t>као</w:t>
            </w:r>
            <w:r w:rsidR="000059D8" w:rsidRPr="00B27E23">
              <w:rPr>
                <w:spacing w:val="-4"/>
                <w:sz w:val="24"/>
              </w:rPr>
              <w:t xml:space="preserve"> </w:t>
            </w:r>
            <w:r w:rsidR="000059D8" w:rsidRPr="00B27E23">
              <w:rPr>
                <w:sz w:val="24"/>
              </w:rPr>
              <w:t>и</w:t>
            </w:r>
            <w:r w:rsidR="000059D8" w:rsidRPr="00B27E23">
              <w:rPr>
                <w:spacing w:val="-5"/>
                <w:sz w:val="24"/>
              </w:rPr>
              <w:t xml:space="preserve"> </w:t>
            </w:r>
            <w:r w:rsidR="000059D8" w:rsidRPr="00B27E23">
              <w:rPr>
                <w:sz w:val="24"/>
              </w:rPr>
              <w:t>прикупљања</w:t>
            </w:r>
            <w:r w:rsidR="000059D8" w:rsidRPr="00B27E23">
              <w:rPr>
                <w:spacing w:val="-6"/>
                <w:sz w:val="24"/>
              </w:rPr>
              <w:t xml:space="preserve"> </w:t>
            </w:r>
            <w:r w:rsidR="000059D8" w:rsidRPr="00B27E23">
              <w:rPr>
                <w:sz w:val="24"/>
              </w:rPr>
              <w:t>средстава</w:t>
            </w:r>
            <w:r w:rsidR="000059D8" w:rsidRPr="00B27E23">
              <w:rPr>
                <w:spacing w:val="-5"/>
                <w:sz w:val="24"/>
              </w:rPr>
              <w:t xml:space="preserve"> </w:t>
            </w:r>
            <w:r w:rsidR="000059D8" w:rsidRPr="00B27E23">
              <w:rPr>
                <w:sz w:val="24"/>
              </w:rPr>
              <w:t>за</w:t>
            </w:r>
            <w:r w:rsidR="000059D8" w:rsidRPr="00B27E23">
              <w:rPr>
                <w:spacing w:val="-7"/>
                <w:sz w:val="24"/>
              </w:rPr>
              <w:t xml:space="preserve"> </w:t>
            </w:r>
            <w:r w:rsidR="000059D8" w:rsidRPr="00B27E23">
              <w:rPr>
                <w:sz w:val="24"/>
              </w:rPr>
              <w:t>наредне манифестације, зборнике и</w:t>
            </w:r>
            <w:r w:rsidR="000059D8" w:rsidRPr="00B27E23">
              <w:rPr>
                <w:spacing w:val="-2"/>
                <w:sz w:val="24"/>
              </w:rPr>
              <w:t xml:space="preserve"> </w:t>
            </w:r>
            <w:r w:rsidR="000059D8" w:rsidRPr="00B27E23">
              <w:rPr>
                <w:sz w:val="24"/>
              </w:rPr>
              <w:t>сл.</w:t>
            </w:r>
          </w:p>
        </w:tc>
      </w:tr>
      <w:tr w:rsidR="000059D8" w:rsidRPr="00B27E23" w:rsidTr="000059D8">
        <w:trPr>
          <w:trHeight w:val="1231"/>
        </w:trPr>
        <w:tc>
          <w:tcPr>
            <w:tcW w:w="1775" w:type="dxa"/>
            <w:tcBorders>
              <w:right w:val="single" w:sz="4" w:space="0" w:color="auto"/>
            </w:tcBorders>
          </w:tcPr>
          <w:p w:rsidR="000059D8" w:rsidRPr="00B27E23" w:rsidRDefault="000059D8" w:rsidP="000059D8">
            <w:pPr>
              <w:pStyle w:val="TableParagraph"/>
              <w:ind w:left="72" w:right="537"/>
              <w:rPr>
                <w:sz w:val="24"/>
              </w:rPr>
            </w:pPr>
            <w:r w:rsidRPr="00B27E23">
              <w:rPr>
                <w:sz w:val="24"/>
              </w:rPr>
              <w:t>Материјал, извори, помагала,</w:t>
            </w:r>
          </w:p>
          <w:p w:rsidR="000059D8" w:rsidRPr="00B27E23" w:rsidRDefault="000059D8" w:rsidP="000059D8">
            <w:pPr>
              <w:pStyle w:val="TableParagraph"/>
              <w:ind w:left="71" w:right="51"/>
              <w:rPr>
                <w:sz w:val="24"/>
              </w:rPr>
            </w:pPr>
            <w:r w:rsidRPr="00B27E23">
              <w:rPr>
                <w:sz w:val="24"/>
              </w:rPr>
              <w:t>опрема</w:t>
            </w:r>
          </w:p>
        </w:tc>
        <w:tc>
          <w:tcPr>
            <w:tcW w:w="7847" w:type="dxa"/>
            <w:tcBorders>
              <w:left w:val="single" w:sz="4" w:space="0" w:color="auto"/>
            </w:tcBorders>
          </w:tcPr>
          <w:p w:rsidR="000059D8" w:rsidRPr="00B27E23" w:rsidRDefault="000059D8">
            <w:pPr>
              <w:pStyle w:val="TableParagraph"/>
              <w:ind w:left="71" w:right="51"/>
              <w:rPr>
                <w:sz w:val="24"/>
              </w:rPr>
            </w:pPr>
            <w:r w:rsidRPr="00B27E23">
              <w:rPr>
                <w:sz w:val="24"/>
              </w:rPr>
              <w:t>Компјутер, пројектор, видео-бим, штампач, копир-апарат.</w:t>
            </w:r>
          </w:p>
        </w:tc>
      </w:tr>
      <w:tr w:rsidR="000059D8" w:rsidRPr="00B27E23" w:rsidTr="000059D8">
        <w:trPr>
          <w:trHeight w:val="1230"/>
        </w:trPr>
        <w:tc>
          <w:tcPr>
            <w:tcW w:w="1775" w:type="dxa"/>
            <w:tcBorders>
              <w:right w:val="single" w:sz="4" w:space="0" w:color="auto"/>
            </w:tcBorders>
          </w:tcPr>
          <w:p w:rsidR="000059D8" w:rsidRPr="00B27E23" w:rsidRDefault="000059D8">
            <w:pPr>
              <w:pStyle w:val="TableParagraph"/>
              <w:ind w:left="71" w:right="51"/>
              <w:rPr>
                <w:sz w:val="24"/>
              </w:rPr>
            </w:pPr>
            <w:r w:rsidRPr="00B27E23">
              <w:rPr>
                <w:sz w:val="24"/>
              </w:rPr>
              <w:t>Улога и задаци наставника</w:t>
            </w:r>
          </w:p>
        </w:tc>
        <w:tc>
          <w:tcPr>
            <w:tcW w:w="7847" w:type="dxa"/>
            <w:tcBorders>
              <w:left w:val="single" w:sz="4" w:space="0" w:color="auto"/>
            </w:tcBorders>
          </w:tcPr>
          <w:p w:rsidR="000059D8" w:rsidRPr="00B27E23" w:rsidRDefault="000059D8" w:rsidP="000059D8">
            <w:pPr>
              <w:pStyle w:val="TableParagraph"/>
              <w:ind w:left="191" w:right="51"/>
              <w:rPr>
                <w:sz w:val="24"/>
              </w:rPr>
            </w:pPr>
            <w:r w:rsidRPr="00B27E23">
              <w:rPr>
                <w:sz w:val="24"/>
              </w:rPr>
              <w:t>Наставник ће водити, усмеравати, окупљати и подстицати ученике у стварању, објављивању и промоцији радова. Оставриваће сарадњу са</w:t>
            </w:r>
          </w:p>
          <w:p w:rsidR="000059D8" w:rsidRPr="00B27E23" w:rsidRDefault="000059D8" w:rsidP="000059D8">
            <w:pPr>
              <w:pStyle w:val="TableParagraph"/>
              <w:ind w:left="71" w:right="51"/>
              <w:rPr>
                <w:sz w:val="24"/>
              </w:rPr>
            </w:pPr>
            <w:r w:rsidRPr="00B27E23">
              <w:rPr>
                <w:sz w:val="24"/>
              </w:rPr>
              <w:t>другим организацијама.</w:t>
            </w:r>
          </w:p>
        </w:tc>
      </w:tr>
      <w:tr w:rsidR="000059D8" w:rsidRPr="00B27E23" w:rsidTr="000059D8">
        <w:trPr>
          <w:trHeight w:val="1230"/>
        </w:trPr>
        <w:tc>
          <w:tcPr>
            <w:tcW w:w="1775" w:type="dxa"/>
            <w:tcBorders>
              <w:right w:val="single" w:sz="4" w:space="0" w:color="auto"/>
            </w:tcBorders>
          </w:tcPr>
          <w:p w:rsidR="000059D8" w:rsidRPr="00B27E23" w:rsidRDefault="000059D8">
            <w:pPr>
              <w:pStyle w:val="TableParagraph"/>
              <w:ind w:left="71" w:right="51"/>
              <w:rPr>
                <w:sz w:val="24"/>
              </w:rPr>
            </w:pPr>
            <w:r w:rsidRPr="00B27E23">
              <w:rPr>
                <w:sz w:val="24"/>
              </w:rPr>
              <w:t>Улога и задаци ученика</w:t>
            </w:r>
          </w:p>
        </w:tc>
        <w:tc>
          <w:tcPr>
            <w:tcW w:w="7847" w:type="dxa"/>
            <w:tcBorders>
              <w:left w:val="single" w:sz="4" w:space="0" w:color="auto"/>
            </w:tcBorders>
          </w:tcPr>
          <w:p w:rsidR="00B70BD8" w:rsidRPr="00B27E23" w:rsidRDefault="00B70BD8" w:rsidP="00B70BD8">
            <w:pPr>
              <w:pStyle w:val="TableParagraph"/>
              <w:ind w:left="71" w:right="51"/>
              <w:rPr>
                <w:sz w:val="24"/>
              </w:rPr>
            </w:pPr>
            <w:r w:rsidRPr="00B27E23">
              <w:rPr>
                <w:sz w:val="24"/>
              </w:rPr>
              <w:t>Ученици ће учествовати у пројекту како је то предвиђено и претходно написано – стварајући, учешћем на конкурсима, књижевним</w:t>
            </w:r>
          </w:p>
          <w:p w:rsidR="00B70BD8" w:rsidRPr="00B27E23" w:rsidRDefault="00B70BD8" w:rsidP="00B70BD8">
            <w:pPr>
              <w:pStyle w:val="TableParagraph"/>
              <w:ind w:left="71" w:right="51"/>
              <w:rPr>
                <w:sz w:val="24"/>
              </w:rPr>
            </w:pPr>
            <w:r w:rsidRPr="00B27E23">
              <w:rPr>
                <w:sz w:val="24"/>
              </w:rPr>
              <w:t>манифестацијама, вечерима, матинеима. Ученици ће бити организовани кроз предузетништво – организацију, реализацију Уметничког догађаја у школи уз прикупљање средстава од улазнице. Биће укључени у писање, састављање, обраду текста и лекторисање свог зборника радова, као и</w:t>
            </w:r>
          </w:p>
          <w:p w:rsidR="000059D8" w:rsidRPr="00B27E23" w:rsidRDefault="00B70BD8" w:rsidP="00B70BD8">
            <w:pPr>
              <w:pStyle w:val="TableParagraph"/>
              <w:ind w:left="191" w:right="51"/>
              <w:rPr>
                <w:sz w:val="24"/>
              </w:rPr>
            </w:pPr>
            <w:r w:rsidRPr="00B27E23">
              <w:rPr>
                <w:sz w:val="24"/>
              </w:rPr>
              <w:t>продаји зборника.</w:t>
            </w:r>
          </w:p>
        </w:tc>
      </w:tr>
      <w:tr w:rsidR="000059D8" w:rsidRPr="00B27E23" w:rsidTr="000059D8">
        <w:trPr>
          <w:trHeight w:val="1230"/>
        </w:trPr>
        <w:tc>
          <w:tcPr>
            <w:tcW w:w="1775" w:type="dxa"/>
            <w:tcBorders>
              <w:right w:val="single" w:sz="4" w:space="0" w:color="auto"/>
            </w:tcBorders>
          </w:tcPr>
          <w:p w:rsidR="00B70BD8" w:rsidRPr="00B27E23" w:rsidRDefault="00B70BD8" w:rsidP="00B70BD8">
            <w:pPr>
              <w:pStyle w:val="TableParagraph"/>
              <w:spacing w:line="268" w:lineRule="exact"/>
              <w:ind w:left="72"/>
              <w:rPr>
                <w:sz w:val="24"/>
              </w:rPr>
            </w:pPr>
            <w:r w:rsidRPr="00B27E23">
              <w:rPr>
                <w:sz w:val="24"/>
              </w:rPr>
              <w:t>Резиме</w:t>
            </w:r>
            <w:r w:rsidRPr="00B27E23">
              <w:rPr>
                <w:spacing w:val="-3"/>
                <w:sz w:val="24"/>
              </w:rPr>
              <w:t xml:space="preserve"> </w:t>
            </w:r>
            <w:r w:rsidRPr="00B27E23">
              <w:rPr>
                <w:sz w:val="24"/>
              </w:rPr>
              <w:t>и</w:t>
            </w:r>
          </w:p>
          <w:p w:rsidR="000059D8" w:rsidRPr="00B27E23" w:rsidRDefault="00B70BD8" w:rsidP="00B70BD8">
            <w:pPr>
              <w:pStyle w:val="TableParagraph"/>
              <w:ind w:left="71" w:right="51"/>
              <w:rPr>
                <w:sz w:val="24"/>
              </w:rPr>
            </w:pPr>
            <w:r w:rsidRPr="00B27E23">
              <w:rPr>
                <w:spacing w:val="-1"/>
                <w:sz w:val="24"/>
              </w:rPr>
              <w:t xml:space="preserve">закључци </w:t>
            </w:r>
            <w:r w:rsidRPr="00B27E23">
              <w:rPr>
                <w:sz w:val="24"/>
              </w:rPr>
              <w:t>пројекта</w:t>
            </w:r>
          </w:p>
        </w:tc>
        <w:tc>
          <w:tcPr>
            <w:tcW w:w="7847" w:type="dxa"/>
            <w:tcBorders>
              <w:left w:val="single" w:sz="4" w:space="0" w:color="auto"/>
            </w:tcBorders>
          </w:tcPr>
          <w:p w:rsidR="000059D8" w:rsidRPr="00B27E23" w:rsidRDefault="00B70BD8" w:rsidP="000059D8">
            <w:pPr>
              <w:pStyle w:val="TableParagraph"/>
              <w:ind w:left="191" w:right="51"/>
              <w:rPr>
                <w:sz w:val="24"/>
              </w:rPr>
            </w:pPr>
            <w:r w:rsidRPr="00B27E23">
              <w:rPr>
                <w:sz w:val="24"/>
              </w:rPr>
              <w:t>Сматрам</w:t>
            </w:r>
            <w:r w:rsidRPr="00B27E23">
              <w:rPr>
                <w:spacing w:val="-19"/>
                <w:sz w:val="24"/>
              </w:rPr>
              <w:t xml:space="preserve"> </w:t>
            </w:r>
            <w:r w:rsidRPr="00B27E23">
              <w:rPr>
                <w:sz w:val="24"/>
              </w:rPr>
              <w:t>да</w:t>
            </w:r>
            <w:r w:rsidRPr="00B27E23">
              <w:rPr>
                <w:spacing w:val="-18"/>
                <w:sz w:val="24"/>
              </w:rPr>
              <w:t xml:space="preserve"> </w:t>
            </w:r>
            <w:r w:rsidRPr="00B27E23">
              <w:rPr>
                <w:sz w:val="24"/>
              </w:rPr>
              <w:t>би</w:t>
            </w:r>
            <w:r w:rsidRPr="00B27E23">
              <w:rPr>
                <w:spacing w:val="-16"/>
                <w:sz w:val="24"/>
              </w:rPr>
              <w:t xml:space="preserve"> </w:t>
            </w:r>
            <w:r w:rsidRPr="00B27E23">
              <w:rPr>
                <w:sz w:val="24"/>
              </w:rPr>
              <w:t>млади</w:t>
            </w:r>
            <w:r w:rsidRPr="00B27E23">
              <w:rPr>
                <w:spacing w:val="-12"/>
                <w:sz w:val="24"/>
              </w:rPr>
              <w:t xml:space="preserve"> </w:t>
            </w:r>
            <w:r w:rsidRPr="00B27E23">
              <w:rPr>
                <w:sz w:val="24"/>
              </w:rPr>
              <w:t>уметници</w:t>
            </w:r>
            <w:r w:rsidRPr="00B27E23">
              <w:rPr>
                <w:spacing w:val="-16"/>
                <w:sz w:val="24"/>
              </w:rPr>
              <w:t xml:space="preserve"> </w:t>
            </w:r>
            <w:r w:rsidRPr="00B27E23">
              <w:rPr>
                <w:sz w:val="24"/>
              </w:rPr>
              <w:t>кроз</w:t>
            </w:r>
            <w:r w:rsidRPr="00B27E23">
              <w:rPr>
                <w:spacing w:val="-16"/>
                <w:sz w:val="24"/>
              </w:rPr>
              <w:t xml:space="preserve"> </w:t>
            </w:r>
            <w:r w:rsidRPr="00B27E23">
              <w:rPr>
                <w:sz w:val="24"/>
              </w:rPr>
              <w:t>овај</w:t>
            </w:r>
            <w:r w:rsidRPr="00B27E23">
              <w:rPr>
                <w:spacing w:val="-16"/>
                <w:sz w:val="24"/>
              </w:rPr>
              <w:t xml:space="preserve"> </w:t>
            </w:r>
            <w:r w:rsidRPr="00B27E23">
              <w:rPr>
                <w:sz w:val="24"/>
              </w:rPr>
              <w:t>пројекат</w:t>
            </w:r>
            <w:r w:rsidRPr="00B27E23">
              <w:rPr>
                <w:spacing w:val="-17"/>
                <w:sz w:val="24"/>
              </w:rPr>
              <w:t xml:space="preserve"> </w:t>
            </w:r>
            <w:r w:rsidRPr="00B27E23">
              <w:rPr>
                <w:sz w:val="24"/>
              </w:rPr>
              <w:t>добили</w:t>
            </w:r>
            <w:r w:rsidRPr="00B27E23">
              <w:rPr>
                <w:spacing w:val="-16"/>
                <w:sz w:val="24"/>
              </w:rPr>
              <w:t xml:space="preserve"> </w:t>
            </w:r>
            <w:r w:rsidRPr="00B27E23">
              <w:rPr>
                <w:sz w:val="24"/>
              </w:rPr>
              <w:t>оснажење</w:t>
            </w:r>
            <w:r w:rsidRPr="00B27E23">
              <w:rPr>
                <w:spacing w:val="-15"/>
                <w:sz w:val="24"/>
              </w:rPr>
              <w:t xml:space="preserve"> </w:t>
            </w:r>
            <w:r w:rsidRPr="00B27E23">
              <w:rPr>
                <w:sz w:val="24"/>
              </w:rPr>
              <w:t>у</w:t>
            </w:r>
            <w:r w:rsidRPr="00B27E23">
              <w:rPr>
                <w:spacing w:val="-19"/>
                <w:sz w:val="24"/>
              </w:rPr>
              <w:t xml:space="preserve"> </w:t>
            </w:r>
            <w:r w:rsidRPr="00B27E23">
              <w:rPr>
                <w:sz w:val="24"/>
              </w:rPr>
              <w:t>својој креативности и радост</w:t>
            </w:r>
            <w:r w:rsidRPr="00B27E23">
              <w:rPr>
                <w:spacing w:val="-2"/>
                <w:sz w:val="24"/>
              </w:rPr>
              <w:t xml:space="preserve"> </w:t>
            </w:r>
            <w:r w:rsidRPr="00B27E23">
              <w:rPr>
                <w:sz w:val="24"/>
              </w:rPr>
              <w:t>дружења.</w:t>
            </w:r>
          </w:p>
        </w:tc>
      </w:tr>
      <w:tr w:rsidR="000059D8" w:rsidRPr="00B27E23" w:rsidTr="000059D8">
        <w:trPr>
          <w:trHeight w:val="1230"/>
        </w:trPr>
        <w:tc>
          <w:tcPr>
            <w:tcW w:w="1775" w:type="dxa"/>
            <w:tcBorders>
              <w:right w:val="single" w:sz="4" w:space="0" w:color="auto"/>
            </w:tcBorders>
          </w:tcPr>
          <w:p w:rsidR="000059D8" w:rsidRPr="00B27E23" w:rsidRDefault="00B70BD8">
            <w:pPr>
              <w:pStyle w:val="TableParagraph"/>
              <w:ind w:left="71" w:right="51"/>
              <w:rPr>
                <w:sz w:val="24"/>
              </w:rPr>
            </w:pPr>
            <w:r w:rsidRPr="00B27E23">
              <w:rPr>
                <w:sz w:val="24"/>
              </w:rPr>
              <w:t>Оцењивање учења, оцењивање за учење и као учење</w:t>
            </w:r>
          </w:p>
        </w:tc>
        <w:tc>
          <w:tcPr>
            <w:tcW w:w="7847" w:type="dxa"/>
            <w:tcBorders>
              <w:left w:val="single" w:sz="4" w:space="0" w:color="auto"/>
            </w:tcBorders>
          </w:tcPr>
          <w:p w:rsidR="000059D8" w:rsidRPr="00B27E23" w:rsidRDefault="00B70BD8" w:rsidP="000059D8">
            <w:pPr>
              <w:pStyle w:val="TableParagraph"/>
              <w:ind w:left="191" w:right="51"/>
              <w:rPr>
                <w:sz w:val="24"/>
              </w:rPr>
            </w:pPr>
            <w:r w:rsidRPr="00B27E23">
              <w:rPr>
                <w:sz w:val="24"/>
              </w:rPr>
              <w:t>Пројекат би им донео личну сатисфакцију, напредак и промоцију.</w:t>
            </w:r>
          </w:p>
        </w:tc>
      </w:tr>
      <w:tr w:rsidR="000059D8" w:rsidRPr="002A033C" w:rsidTr="000059D8">
        <w:trPr>
          <w:trHeight w:val="1230"/>
        </w:trPr>
        <w:tc>
          <w:tcPr>
            <w:tcW w:w="1775" w:type="dxa"/>
            <w:tcBorders>
              <w:right w:val="single" w:sz="4" w:space="0" w:color="auto"/>
            </w:tcBorders>
          </w:tcPr>
          <w:p w:rsidR="00B70BD8" w:rsidRPr="00B27E23" w:rsidRDefault="00B70BD8" w:rsidP="00B70BD8">
            <w:pPr>
              <w:pStyle w:val="TableParagraph"/>
              <w:ind w:left="72" w:right="77"/>
              <w:rPr>
                <w:sz w:val="24"/>
              </w:rPr>
            </w:pPr>
            <w:r w:rsidRPr="00B27E23">
              <w:rPr>
                <w:sz w:val="24"/>
              </w:rPr>
              <w:t>Сарадња између школе</w:t>
            </w:r>
            <w:r w:rsidRPr="00B27E23">
              <w:rPr>
                <w:spacing w:val="-7"/>
                <w:sz w:val="24"/>
              </w:rPr>
              <w:t xml:space="preserve"> </w:t>
            </w:r>
            <w:r w:rsidRPr="00B27E23">
              <w:rPr>
                <w:sz w:val="24"/>
              </w:rPr>
              <w:t>и породица; сарадња</w:t>
            </w:r>
            <w:r w:rsidRPr="00B27E23">
              <w:rPr>
                <w:spacing w:val="-2"/>
                <w:sz w:val="24"/>
              </w:rPr>
              <w:t xml:space="preserve"> </w:t>
            </w:r>
            <w:r w:rsidRPr="00B27E23">
              <w:rPr>
                <w:sz w:val="24"/>
              </w:rPr>
              <w:t>са</w:t>
            </w:r>
          </w:p>
          <w:p w:rsidR="000059D8" w:rsidRPr="00B27E23" w:rsidRDefault="00B70BD8" w:rsidP="00B70BD8">
            <w:pPr>
              <w:pStyle w:val="TableParagraph"/>
              <w:ind w:left="71" w:right="51"/>
              <w:rPr>
                <w:sz w:val="24"/>
              </w:rPr>
            </w:pPr>
            <w:r w:rsidRPr="00B27E23">
              <w:rPr>
                <w:sz w:val="24"/>
              </w:rPr>
              <w:t>другим партнерима</w:t>
            </w:r>
          </w:p>
        </w:tc>
        <w:tc>
          <w:tcPr>
            <w:tcW w:w="7847" w:type="dxa"/>
            <w:tcBorders>
              <w:left w:val="single" w:sz="4" w:space="0" w:color="auto"/>
            </w:tcBorders>
          </w:tcPr>
          <w:p w:rsidR="000059D8" w:rsidRPr="00B27E23" w:rsidRDefault="00B70BD8" w:rsidP="000059D8">
            <w:pPr>
              <w:pStyle w:val="TableParagraph"/>
              <w:ind w:left="191" w:right="51"/>
              <w:rPr>
                <w:sz w:val="24"/>
              </w:rPr>
            </w:pPr>
            <w:r w:rsidRPr="00B27E23">
              <w:rPr>
                <w:sz w:val="24"/>
              </w:rPr>
              <w:t>Пројектом ће бити обухваћена сарадња са родитељима ,пријатељима, осталим ученицима школе, као и културно – уметничким организацијама, књижевним часописима и сл.</w:t>
            </w:r>
          </w:p>
        </w:tc>
      </w:tr>
    </w:tbl>
    <w:p w:rsidR="006C0B8D" w:rsidRPr="002A033C" w:rsidRDefault="006C0B8D">
      <w:pPr>
        <w:pStyle w:val="BodyText"/>
        <w:spacing w:before="8"/>
        <w:rPr>
          <w:sz w:val="20"/>
          <w:highlight w:val="yellow"/>
        </w:rPr>
      </w:pPr>
    </w:p>
    <w:p w:rsidR="006C0B8D" w:rsidRPr="002A033C" w:rsidRDefault="006C0B8D">
      <w:pPr>
        <w:pStyle w:val="BodyText"/>
        <w:spacing w:before="5"/>
        <w:rPr>
          <w:sz w:val="12"/>
          <w:highlight w:val="yellow"/>
        </w:rPr>
      </w:pPr>
    </w:p>
    <w:p w:rsidR="006C0B8D" w:rsidRPr="00813A1C" w:rsidRDefault="00C60657" w:rsidP="00BF0836">
      <w:pPr>
        <w:pStyle w:val="Heading2"/>
        <w:numPr>
          <w:ilvl w:val="0"/>
          <w:numId w:val="0"/>
        </w:numPr>
        <w:tabs>
          <w:tab w:val="left" w:pos="1485"/>
        </w:tabs>
        <w:spacing w:before="92"/>
        <w:ind w:left="990"/>
        <w:rPr>
          <w:lang w:val="sr-Cyrl-RS"/>
        </w:rPr>
      </w:pPr>
      <w:bookmarkStart w:id="153" w:name="_bookmark69"/>
      <w:bookmarkStart w:id="154" w:name="_Toc27728520"/>
      <w:bookmarkEnd w:id="153"/>
      <w:r w:rsidRPr="00AE100D">
        <w:t>8.16.</w:t>
      </w:r>
      <w:r w:rsidR="002A033C" w:rsidRPr="00AE100D">
        <w:t>Пројекат: „Шиндлерова</w:t>
      </w:r>
      <w:r w:rsidR="002A033C" w:rsidRPr="00AE100D">
        <w:rPr>
          <w:spacing w:val="-1"/>
        </w:rPr>
        <w:t xml:space="preserve"> </w:t>
      </w:r>
      <w:r w:rsidR="002A033C" w:rsidRPr="00AE100D">
        <w:t>листа“</w:t>
      </w:r>
      <w:bookmarkEnd w:id="154"/>
    </w:p>
    <w:p w:rsidR="006C0B8D" w:rsidRPr="00AE100D" w:rsidRDefault="006C0B8D">
      <w:pPr>
        <w:pStyle w:val="BodyText"/>
        <w:spacing w:before="10"/>
        <w:rPr>
          <w:b/>
          <w:sz w:val="28"/>
          <w:szCs w:val="28"/>
        </w:rPr>
      </w:pPr>
    </w:p>
    <w:p w:rsidR="006C0B8D" w:rsidRPr="00402EBF" w:rsidRDefault="002A033C">
      <w:pPr>
        <w:pStyle w:val="BodyText"/>
        <w:ind w:left="852"/>
      </w:pPr>
      <w:r w:rsidRPr="00402EBF">
        <w:t>Идеја пројекта: приликом реализације различитих квизова знања (попут школске варијанте квиза</w:t>
      </w:r>
    </w:p>
    <w:p w:rsidR="006C0B8D" w:rsidRPr="00402EBF" w:rsidRDefault="002A033C">
      <w:pPr>
        <w:pStyle w:val="BodyText"/>
        <w:ind w:left="852"/>
      </w:pPr>
      <w:r w:rsidRPr="00402EBF">
        <w:t>„Потера“, у којој учествује велики број ученика у различитим улогама – такмичара, трагача,</w:t>
      </w:r>
    </w:p>
    <w:p w:rsidR="006C0B8D" w:rsidRPr="00402EBF" w:rsidRDefault="002A033C">
      <w:pPr>
        <w:pStyle w:val="BodyText"/>
        <w:ind w:left="852" w:right="729"/>
      </w:pPr>
      <w:r w:rsidRPr="00402EBF">
        <w:t>гледаоца) уочена је потреба да се додатно ученици упознају са фашистичким злочинима за време Другог светског рата.</w:t>
      </w:r>
    </w:p>
    <w:p w:rsidR="006C0B8D" w:rsidRPr="00402EBF" w:rsidRDefault="002A033C">
      <w:pPr>
        <w:pStyle w:val="BodyText"/>
        <w:ind w:left="852" w:right="1788"/>
      </w:pPr>
      <w:r w:rsidRPr="00402EBF">
        <w:t>Циљ пројекта: подићи свест ученика о страдањима Јевреја током Другог светског рата. Време реализације пројекта: новембар – мај.</w:t>
      </w:r>
    </w:p>
    <w:p w:rsidR="006C0B8D" w:rsidRPr="00402EBF" w:rsidRDefault="002A033C">
      <w:pPr>
        <w:pStyle w:val="BodyText"/>
        <w:ind w:left="852"/>
      </w:pPr>
      <w:r w:rsidRPr="00402EBF">
        <w:t>Садржај пројекта:</w:t>
      </w:r>
    </w:p>
    <w:p w:rsidR="006C0B8D" w:rsidRPr="00402EBF" w:rsidRDefault="002A033C">
      <w:pPr>
        <w:pStyle w:val="ListParagraph"/>
        <w:numPr>
          <w:ilvl w:val="0"/>
          <w:numId w:val="19"/>
        </w:numPr>
        <w:tabs>
          <w:tab w:val="left" w:pos="993"/>
        </w:tabs>
        <w:spacing w:before="1"/>
        <w:ind w:firstLine="0"/>
        <w:rPr>
          <w:sz w:val="24"/>
        </w:rPr>
      </w:pPr>
      <w:r w:rsidRPr="00402EBF">
        <w:rPr>
          <w:sz w:val="24"/>
        </w:rPr>
        <w:t>систематизовање тренутних знања ученика у вези са овом</w:t>
      </w:r>
      <w:r w:rsidRPr="00402EBF">
        <w:rPr>
          <w:spacing w:val="-7"/>
          <w:sz w:val="24"/>
        </w:rPr>
        <w:t xml:space="preserve"> </w:t>
      </w:r>
      <w:r w:rsidRPr="00402EBF">
        <w:rPr>
          <w:sz w:val="24"/>
        </w:rPr>
        <w:t>темом;</w:t>
      </w:r>
    </w:p>
    <w:p w:rsidR="006C0B8D" w:rsidRPr="00402EBF" w:rsidRDefault="002A033C">
      <w:pPr>
        <w:pStyle w:val="ListParagraph"/>
        <w:numPr>
          <w:ilvl w:val="0"/>
          <w:numId w:val="19"/>
        </w:numPr>
        <w:tabs>
          <w:tab w:val="left" w:pos="993"/>
        </w:tabs>
        <w:ind w:firstLine="0"/>
        <w:rPr>
          <w:sz w:val="24"/>
        </w:rPr>
      </w:pPr>
      <w:r w:rsidRPr="00402EBF">
        <w:rPr>
          <w:sz w:val="24"/>
        </w:rPr>
        <w:t>спремање материјала и међуодељенских квизова у вези са</w:t>
      </w:r>
      <w:r w:rsidRPr="00402EBF">
        <w:rPr>
          <w:spacing w:val="-6"/>
          <w:sz w:val="24"/>
        </w:rPr>
        <w:t xml:space="preserve"> </w:t>
      </w:r>
      <w:r w:rsidRPr="00402EBF">
        <w:rPr>
          <w:sz w:val="24"/>
        </w:rPr>
        <w:t>темом;</w:t>
      </w:r>
    </w:p>
    <w:p w:rsidR="006C0B8D" w:rsidRPr="00402EBF" w:rsidRDefault="002A033C">
      <w:pPr>
        <w:pStyle w:val="ListParagraph"/>
        <w:numPr>
          <w:ilvl w:val="0"/>
          <w:numId w:val="19"/>
        </w:numPr>
        <w:tabs>
          <w:tab w:val="left" w:pos="995"/>
        </w:tabs>
        <w:ind w:right="749" w:firstLine="0"/>
        <w:rPr>
          <w:sz w:val="24"/>
        </w:rPr>
      </w:pPr>
      <w:r w:rsidRPr="00402EBF">
        <w:rPr>
          <w:sz w:val="24"/>
        </w:rPr>
        <w:t>увршћивање питања у школској „Потери“ којој присуствује преко 500 ученика (по једног</w:t>
      </w:r>
      <w:r w:rsidRPr="00402EBF">
        <w:rPr>
          <w:spacing w:val="-34"/>
          <w:sz w:val="24"/>
        </w:rPr>
        <w:t xml:space="preserve"> </w:t>
      </w:r>
      <w:r w:rsidRPr="00402EBF">
        <w:rPr>
          <w:sz w:val="24"/>
        </w:rPr>
        <w:t>брзог питања за сваку групу такмичара, једног АБЦ питања, као и питања у финалној</w:t>
      </w:r>
      <w:r w:rsidRPr="00402EBF">
        <w:rPr>
          <w:spacing w:val="-16"/>
          <w:sz w:val="24"/>
        </w:rPr>
        <w:t xml:space="preserve"> </w:t>
      </w:r>
      <w:r w:rsidRPr="00402EBF">
        <w:rPr>
          <w:sz w:val="24"/>
        </w:rPr>
        <w:t>потери);</w:t>
      </w:r>
    </w:p>
    <w:p w:rsidR="006C0B8D" w:rsidRPr="00402EBF" w:rsidRDefault="002A033C">
      <w:pPr>
        <w:pStyle w:val="ListParagraph"/>
        <w:numPr>
          <w:ilvl w:val="0"/>
          <w:numId w:val="19"/>
        </w:numPr>
        <w:tabs>
          <w:tab w:val="left" w:pos="993"/>
        </w:tabs>
        <w:ind w:firstLine="0"/>
        <w:rPr>
          <w:sz w:val="24"/>
        </w:rPr>
      </w:pPr>
      <w:r w:rsidRPr="00402EBF">
        <w:rPr>
          <w:sz w:val="24"/>
        </w:rPr>
        <w:t>специјална пројекција Оскаром награђеног филма „Шиндлерова листа“ у</w:t>
      </w:r>
      <w:r w:rsidRPr="00402EBF">
        <w:rPr>
          <w:spacing w:val="-17"/>
          <w:sz w:val="24"/>
        </w:rPr>
        <w:t xml:space="preserve"> </w:t>
      </w:r>
      <w:r w:rsidRPr="00402EBF">
        <w:rPr>
          <w:sz w:val="24"/>
        </w:rPr>
        <w:t>импровизованом</w:t>
      </w:r>
    </w:p>
    <w:p w:rsidR="006C0B8D" w:rsidRPr="00402EBF" w:rsidRDefault="002A033C">
      <w:pPr>
        <w:pStyle w:val="BodyText"/>
        <w:ind w:left="852"/>
      </w:pPr>
      <w:r w:rsidRPr="00402EBF">
        <w:t>„биоскопу“ Десете гимназије, као и дискусија после пројекције;</w:t>
      </w:r>
    </w:p>
    <w:p w:rsidR="006C0B8D" w:rsidRPr="00402EBF" w:rsidRDefault="002A033C">
      <w:pPr>
        <w:pStyle w:val="ListParagraph"/>
        <w:numPr>
          <w:ilvl w:val="0"/>
          <w:numId w:val="19"/>
        </w:numPr>
        <w:tabs>
          <w:tab w:val="left" w:pos="993"/>
        </w:tabs>
        <w:ind w:right="1054" w:firstLine="0"/>
        <w:rPr>
          <w:sz w:val="24"/>
        </w:rPr>
      </w:pPr>
      <w:r w:rsidRPr="00402EBF">
        <w:rPr>
          <w:sz w:val="24"/>
        </w:rPr>
        <w:t>студијско путовање које подразумева: обилазак комплекса „Аушвиц“, јеврејске четврти у Кракову, локалитета на којима је снимана претходно поменута „Шиндлерова листа“,</w:t>
      </w:r>
      <w:r w:rsidRPr="00402EBF">
        <w:rPr>
          <w:spacing w:val="-28"/>
          <w:sz w:val="24"/>
        </w:rPr>
        <w:t xml:space="preserve"> </w:t>
      </w:r>
      <w:r w:rsidRPr="00402EBF">
        <w:rPr>
          <w:sz w:val="24"/>
        </w:rPr>
        <w:t>обилазак оближњег рудника</w:t>
      </w:r>
      <w:r w:rsidRPr="00402EBF">
        <w:rPr>
          <w:spacing w:val="-3"/>
          <w:sz w:val="24"/>
        </w:rPr>
        <w:t xml:space="preserve"> </w:t>
      </w:r>
      <w:r w:rsidRPr="00402EBF">
        <w:rPr>
          <w:sz w:val="24"/>
        </w:rPr>
        <w:t>соли.</w:t>
      </w:r>
    </w:p>
    <w:p w:rsidR="006C0B8D" w:rsidRPr="00402EBF" w:rsidRDefault="002A033C">
      <w:pPr>
        <w:pStyle w:val="BodyText"/>
        <w:ind w:left="852"/>
      </w:pPr>
      <w:r w:rsidRPr="00402EBF">
        <w:t>Међупредметне компетенције које подржава пројекат:</w:t>
      </w:r>
    </w:p>
    <w:p w:rsidR="006C0B8D" w:rsidRPr="00402EBF" w:rsidRDefault="002A033C">
      <w:pPr>
        <w:pStyle w:val="ListParagraph"/>
        <w:numPr>
          <w:ilvl w:val="0"/>
          <w:numId w:val="19"/>
        </w:numPr>
        <w:tabs>
          <w:tab w:val="left" w:pos="993"/>
        </w:tabs>
        <w:ind w:firstLine="0"/>
        <w:rPr>
          <w:sz w:val="24"/>
        </w:rPr>
      </w:pPr>
      <w:r w:rsidRPr="00402EBF">
        <w:rPr>
          <w:sz w:val="24"/>
        </w:rPr>
        <w:t>одговорно учешће у демократском</w:t>
      </w:r>
      <w:r w:rsidRPr="00402EBF">
        <w:rPr>
          <w:spacing w:val="-1"/>
          <w:sz w:val="24"/>
        </w:rPr>
        <w:t xml:space="preserve"> </w:t>
      </w:r>
      <w:r w:rsidRPr="00402EBF">
        <w:rPr>
          <w:sz w:val="24"/>
        </w:rPr>
        <w:t>друштву;</w:t>
      </w:r>
    </w:p>
    <w:p w:rsidR="006C0B8D" w:rsidRPr="00402EBF" w:rsidRDefault="002A033C">
      <w:pPr>
        <w:pStyle w:val="ListParagraph"/>
        <w:numPr>
          <w:ilvl w:val="0"/>
          <w:numId w:val="19"/>
        </w:numPr>
        <w:tabs>
          <w:tab w:val="left" w:pos="993"/>
        </w:tabs>
        <w:ind w:firstLine="0"/>
        <w:rPr>
          <w:sz w:val="24"/>
        </w:rPr>
      </w:pPr>
      <w:r w:rsidRPr="00402EBF">
        <w:rPr>
          <w:sz w:val="24"/>
        </w:rPr>
        <w:t>сарадња;</w:t>
      </w:r>
    </w:p>
    <w:p w:rsidR="006C0B8D" w:rsidRPr="00402EBF" w:rsidRDefault="002A033C">
      <w:pPr>
        <w:pStyle w:val="ListParagraph"/>
        <w:numPr>
          <w:ilvl w:val="0"/>
          <w:numId w:val="19"/>
        </w:numPr>
        <w:tabs>
          <w:tab w:val="left" w:pos="993"/>
        </w:tabs>
        <w:ind w:firstLine="0"/>
        <w:rPr>
          <w:sz w:val="24"/>
        </w:rPr>
      </w:pPr>
      <w:r w:rsidRPr="00402EBF">
        <w:rPr>
          <w:sz w:val="24"/>
        </w:rPr>
        <w:t>комуникација;</w:t>
      </w:r>
    </w:p>
    <w:p w:rsidR="006C0B8D" w:rsidRPr="00402EBF" w:rsidRDefault="002A033C">
      <w:pPr>
        <w:pStyle w:val="ListParagraph"/>
        <w:numPr>
          <w:ilvl w:val="0"/>
          <w:numId w:val="19"/>
        </w:numPr>
        <w:tabs>
          <w:tab w:val="left" w:pos="993"/>
        </w:tabs>
        <w:ind w:firstLine="0"/>
        <w:rPr>
          <w:sz w:val="24"/>
        </w:rPr>
      </w:pPr>
      <w:r w:rsidRPr="00402EBF">
        <w:rPr>
          <w:sz w:val="24"/>
        </w:rPr>
        <w:t>компетенција за</w:t>
      </w:r>
      <w:r w:rsidRPr="00402EBF">
        <w:rPr>
          <w:spacing w:val="-3"/>
          <w:sz w:val="24"/>
        </w:rPr>
        <w:t xml:space="preserve"> </w:t>
      </w:r>
      <w:r w:rsidRPr="00402EBF">
        <w:rPr>
          <w:sz w:val="24"/>
        </w:rPr>
        <w:t>учење.</w:t>
      </w:r>
    </w:p>
    <w:p w:rsidR="006C0B8D" w:rsidRPr="00402EBF" w:rsidRDefault="006C0B8D">
      <w:pPr>
        <w:pStyle w:val="BodyText"/>
        <w:spacing w:before="2"/>
        <w:rPr>
          <w:sz w:val="16"/>
        </w:rPr>
      </w:pPr>
    </w:p>
    <w:p w:rsidR="00612A8B" w:rsidRPr="00402EBF" w:rsidRDefault="00612A8B" w:rsidP="00612A8B">
      <w:pPr>
        <w:pStyle w:val="BodyText"/>
        <w:ind w:right="-6942"/>
        <w:rPr>
          <w:sz w:val="30"/>
        </w:rPr>
      </w:pPr>
      <w:r w:rsidRPr="00402EBF">
        <w:t xml:space="preserve">                                                                                              Аутор пројекта: Јовица Плавшић</w:t>
      </w:r>
    </w:p>
    <w:p w:rsidR="006C0B8D" w:rsidRPr="00402EBF" w:rsidRDefault="00C60657" w:rsidP="00BF0836">
      <w:pPr>
        <w:pStyle w:val="Heading2"/>
        <w:numPr>
          <w:ilvl w:val="0"/>
          <w:numId w:val="0"/>
        </w:numPr>
        <w:tabs>
          <w:tab w:val="left" w:pos="1485"/>
        </w:tabs>
        <w:spacing w:before="266"/>
        <w:ind w:left="990"/>
        <w:rPr>
          <w:rFonts w:ascii="Arial" w:hAnsi="Arial"/>
        </w:rPr>
      </w:pPr>
      <w:bookmarkStart w:id="155" w:name="_bookmark70"/>
      <w:bookmarkStart w:id="156" w:name="_Toc27728521"/>
      <w:bookmarkEnd w:id="155"/>
      <w:r>
        <w:rPr>
          <w:rFonts w:ascii="Arial" w:hAnsi="Arial"/>
        </w:rPr>
        <w:t>8.17.</w:t>
      </w:r>
      <w:r w:rsidR="00F5599B">
        <w:rPr>
          <w:rFonts w:ascii="Arial" w:hAnsi="Arial"/>
          <w:lang w:val="sr-Cyrl-RS"/>
        </w:rPr>
        <w:t xml:space="preserve"> </w:t>
      </w:r>
      <w:r w:rsidR="002A033C" w:rsidRPr="00402EBF">
        <w:rPr>
          <w:rFonts w:ascii="Arial" w:hAnsi="Arial"/>
        </w:rPr>
        <w:t>Пројекат: „</w:t>
      </w:r>
      <w:r w:rsidR="002A033C" w:rsidRPr="00402EBF">
        <w:rPr>
          <w:rFonts w:ascii="Arial" w:hAnsi="Arial"/>
          <w:spacing w:val="-12"/>
        </w:rPr>
        <w:t xml:space="preserve"> </w:t>
      </w:r>
      <w:r w:rsidR="002A033C" w:rsidRPr="00402EBF">
        <w:rPr>
          <w:rFonts w:ascii="Arial" w:hAnsi="Arial"/>
        </w:rPr>
        <w:t>Вашар“</w:t>
      </w:r>
      <w:bookmarkEnd w:id="156"/>
    </w:p>
    <w:p w:rsidR="006C0B8D" w:rsidRPr="002A033C" w:rsidRDefault="006C0B8D">
      <w:pPr>
        <w:pStyle w:val="BodyText"/>
        <w:spacing w:before="90"/>
        <w:ind w:left="852"/>
        <w:rPr>
          <w:highlight w:val="yellow"/>
        </w:rPr>
      </w:pPr>
    </w:p>
    <w:p w:rsidR="006C0B8D" w:rsidRPr="002A033C" w:rsidRDefault="006C0B8D">
      <w:pPr>
        <w:pStyle w:val="BodyText"/>
        <w:spacing w:before="10"/>
        <w:rPr>
          <w:highlight w:val="yellow"/>
        </w:rPr>
      </w:pPr>
    </w:p>
    <w:p w:rsidR="006C0B8D" w:rsidRPr="00402EBF" w:rsidRDefault="002A033C">
      <w:pPr>
        <w:pStyle w:val="BodyText"/>
        <w:spacing w:before="90"/>
        <w:ind w:left="852" w:right="683"/>
        <w:jc w:val="both"/>
      </w:pPr>
      <w:r w:rsidRPr="00402EBF">
        <w:rPr>
          <w:b/>
          <w:u w:val="thick"/>
        </w:rPr>
        <w:t>Идеја</w:t>
      </w:r>
      <w:r w:rsidRPr="00402EBF">
        <w:rPr>
          <w:b/>
          <w:spacing w:val="-8"/>
        </w:rPr>
        <w:t xml:space="preserve"> </w:t>
      </w:r>
      <w:r w:rsidRPr="00402EBF">
        <w:t>за</w:t>
      </w:r>
      <w:r w:rsidRPr="00402EBF">
        <w:rPr>
          <w:spacing w:val="-8"/>
        </w:rPr>
        <w:t xml:space="preserve"> </w:t>
      </w:r>
      <w:r w:rsidRPr="00402EBF">
        <w:t>Вашар</w:t>
      </w:r>
      <w:r w:rsidRPr="00402EBF">
        <w:rPr>
          <w:spacing w:val="-8"/>
        </w:rPr>
        <w:t xml:space="preserve"> </w:t>
      </w:r>
      <w:r w:rsidRPr="00402EBF">
        <w:t>настала</w:t>
      </w:r>
      <w:r w:rsidR="00F5599B">
        <w:rPr>
          <w:lang w:val="sr-Cyrl-RS"/>
        </w:rPr>
        <w:t xml:space="preserve"> је</w:t>
      </w:r>
      <w:r w:rsidRPr="00402EBF">
        <w:rPr>
          <w:spacing w:val="-8"/>
        </w:rPr>
        <w:t xml:space="preserve"> </w:t>
      </w:r>
      <w:r w:rsidRPr="00402EBF">
        <w:t>након</w:t>
      </w:r>
      <w:r w:rsidRPr="00402EBF">
        <w:rPr>
          <w:spacing w:val="-9"/>
        </w:rPr>
        <w:t xml:space="preserve"> </w:t>
      </w:r>
      <w:r w:rsidRPr="00402EBF">
        <w:t>завршетка</w:t>
      </w:r>
      <w:r w:rsidRPr="00402EBF">
        <w:rPr>
          <w:spacing w:val="-8"/>
        </w:rPr>
        <w:t xml:space="preserve"> </w:t>
      </w:r>
      <w:r w:rsidRPr="00402EBF">
        <w:t>другог</w:t>
      </w:r>
      <w:r w:rsidRPr="00402EBF">
        <w:rPr>
          <w:spacing w:val="-7"/>
        </w:rPr>
        <w:t xml:space="preserve"> </w:t>
      </w:r>
      <w:r w:rsidRPr="00402EBF">
        <w:t>пројекта</w:t>
      </w:r>
      <w:r w:rsidRPr="00402EBF">
        <w:rPr>
          <w:spacing w:val="-7"/>
        </w:rPr>
        <w:t xml:space="preserve"> </w:t>
      </w:r>
      <w:r w:rsidRPr="00402EBF">
        <w:t>у</w:t>
      </w:r>
      <w:r w:rsidRPr="00402EBF">
        <w:rPr>
          <w:spacing w:val="-14"/>
        </w:rPr>
        <w:t xml:space="preserve"> </w:t>
      </w:r>
      <w:r w:rsidRPr="00402EBF">
        <w:t>коме</w:t>
      </w:r>
      <w:r w:rsidRPr="00402EBF">
        <w:rPr>
          <w:spacing w:val="-8"/>
        </w:rPr>
        <w:t xml:space="preserve"> </w:t>
      </w:r>
      <w:r w:rsidRPr="00402EBF">
        <w:t>су</w:t>
      </w:r>
      <w:r w:rsidRPr="00402EBF">
        <w:rPr>
          <w:spacing w:val="-8"/>
        </w:rPr>
        <w:t xml:space="preserve"> </w:t>
      </w:r>
      <w:r w:rsidRPr="00402EBF">
        <w:t>учествовали</w:t>
      </w:r>
      <w:r w:rsidRPr="00402EBF">
        <w:rPr>
          <w:spacing w:val="-4"/>
        </w:rPr>
        <w:t xml:space="preserve"> </w:t>
      </w:r>
      <w:r w:rsidRPr="00402EBF">
        <w:t>ученици</w:t>
      </w:r>
      <w:r w:rsidRPr="00402EBF">
        <w:rPr>
          <w:spacing w:val="-7"/>
        </w:rPr>
        <w:t xml:space="preserve"> </w:t>
      </w:r>
      <w:r w:rsidRPr="00402EBF">
        <w:t>Десете гимназије „Михајло Пупин“ са професором хемије у сарадњи са дипломцима са Хемијског факултета са својим професорима. У том пројекту су ученици III2 школске 2012/13. године током редовних часова хемије, као и током ваннаставних активности у потпуности окречили своју учионицу</w:t>
      </w:r>
      <w:r w:rsidRPr="00402EBF">
        <w:rPr>
          <w:spacing w:val="-22"/>
        </w:rPr>
        <w:t xml:space="preserve"> </w:t>
      </w:r>
      <w:r w:rsidRPr="00402EBF">
        <w:t>(чишћење</w:t>
      </w:r>
      <w:r w:rsidRPr="00402EBF">
        <w:rPr>
          <w:spacing w:val="-18"/>
        </w:rPr>
        <w:t xml:space="preserve"> </w:t>
      </w:r>
      <w:r w:rsidRPr="00402EBF">
        <w:t>зидива,</w:t>
      </w:r>
      <w:r w:rsidRPr="00402EBF">
        <w:rPr>
          <w:spacing w:val="-17"/>
        </w:rPr>
        <w:t xml:space="preserve"> </w:t>
      </w:r>
      <w:r w:rsidRPr="00402EBF">
        <w:t>табли,</w:t>
      </w:r>
      <w:r w:rsidRPr="00402EBF">
        <w:rPr>
          <w:spacing w:val="-17"/>
        </w:rPr>
        <w:t xml:space="preserve"> </w:t>
      </w:r>
      <w:r w:rsidRPr="00402EBF">
        <w:t>клупа,</w:t>
      </w:r>
      <w:r w:rsidRPr="00402EBF">
        <w:rPr>
          <w:spacing w:val="-16"/>
        </w:rPr>
        <w:t xml:space="preserve"> </w:t>
      </w:r>
      <w:r w:rsidRPr="00402EBF">
        <w:t>подова,</w:t>
      </w:r>
      <w:r w:rsidRPr="00402EBF">
        <w:rPr>
          <w:spacing w:val="-17"/>
        </w:rPr>
        <w:t xml:space="preserve"> </w:t>
      </w:r>
      <w:r w:rsidRPr="00402EBF">
        <w:t>припрема</w:t>
      </w:r>
      <w:r w:rsidRPr="00402EBF">
        <w:rPr>
          <w:spacing w:val="-18"/>
        </w:rPr>
        <w:t xml:space="preserve"> </w:t>
      </w:r>
      <w:r w:rsidRPr="00402EBF">
        <w:t>зидова,</w:t>
      </w:r>
      <w:r w:rsidRPr="00402EBF">
        <w:rPr>
          <w:spacing w:val="-17"/>
        </w:rPr>
        <w:t xml:space="preserve"> </w:t>
      </w:r>
      <w:r w:rsidRPr="00402EBF">
        <w:t>набављање</w:t>
      </w:r>
      <w:r w:rsidRPr="00402EBF">
        <w:rPr>
          <w:spacing w:val="-16"/>
        </w:rPr>
        <w:t xml:space="preserve"> </w:t>
      </w:r>
      <w:r w:rsidRPr="00402EBF">
        <w:t>материјала</w:t>
      </w:r>
      <w:r w:rsidRPr="00402EBF">
        <w:rPr>
          <w:spacing w:val="-16"/>
        </w:rPr>
        <w:t xml:space="preserve"> </w:t>
      </w:r>
      <w:r w:rsidRPr="00402EBF">
        <w:t>и</w:t>
      </w:r>
      <w:r w:rsidRPr="00402EBF">
        <w:rPr>
          <w:spacing w:val="-15"/>
        </w:rPr>
        <w:t xml:space="preserve"> </w:t>
      </w:r>
      <w:r w:rsidRPr="00402EBF">
        <w:t>алата, кречење учионице, чишћење након кречења и одлагање отпада). Током свих ових часова (наставних</w:t>
      </w:r>
      <w:r w:rsidRPr="00402EBF">
        <w:rPr>
          <w:spacing w:val="-16"/>
        </w:rPr>
        <w:t xml:space="preserve"> </w:t>
      </w:r>
      <w:r w:rsidRPr="00402EBF">
        <w:t>и</w:t>
      </w:r>
      <w:r w:rsidRPr="00402EBF">
        <w:rPr>
          <w:spacing w:val="-15"/>
        </w:rPr>
        <w:t xml:space="preserve"> </w:t>
      </w:r>
      <w:r w:rsidRPr="00402EBF">
        <w:t>ваннаставних)</w:t>
      </w:r>
      <w:r w:rsidRPr="00402EBF">
        <w:rPr>
          <w:spacing w:val="-16"/>
        </w:rPr>
        <w:t xml:space="preserve"> </w:t>
      </w:r>
      <w:r w:rsidRPr="00402EBF">
        <w:t>анализиан</w:t>
      </w:r>
      <w:r w:rsidRPr="00402EBF">
        <w:rPr>
          <w:spacing w:val="-18"/>
        </w:rPr>
        <w:t xml:space="preserve"> </w:t>
      </w:r>
      <w:r w:rsidRPr="00402EBF">
        <w:t>је</w:t>
      </w:r>
      <w:r w:rsidRPr="00402EBF">
        <w:rPr>
          <w:spacing w:val="-18"/>
        </w:rPr>
        <w:t xml:space="preserve"> </w:t>
      </w:r>
      <w:r w:rsidRPr="00402EBF">
        <w:t>хемијски,</w:t>
      </w:r>
      <w:r w:rsidRPr="00402EBF">
        <w:rPr>
          <w:spacing w:val="-15"/>
        </w:rPr>
        <w:t xml:space="preserve"> </w:t>
      </w:r>
      <w:r w:rsidRPr="00402EBF">
        <w:t>еколошки</w:t>
      </w:r>
      <w:r w:rsidRPr="00402EBF">
        <w:rPr>
          <w:spacing w:val="-17"/>
        </w:rPr>
        <w:t xml:space="preserve"> </w:t>
      </w:r>
      <w:r w:rsidRPr="00402EBF">
        <w:t>и</w:t>
      </w:r>
      <w:r w:rsidRPr="00402EBF">
        <w:rPr>
          <w:spacing w:val="-15"/>
        </w:rPr>
        <w:t xml:space="preserve"> </w:t>
      </w:r>
      <w:r w:rsidRPr="00402EBF">
        <w:t>економски</w:t>
      </w:r>
      <w:r w:rsidRPr="00402EBF">
        <w:rPr>
          <w:spacing w:val="-16"/>
        </w:rPr>
        <w:t xml:space="preserve"> </w:t>
      </w:r>
      <w:r w:rsidRPr="00402EBF">
        <w:t>апект</w:t>
      </w:r>
      <w:r w:rsidRPr="00402EBF">
        <w:rPr>
          <w:spacing w:val="-17"/>
        </w:rPr>
        <w:t xml:space="preserve"> </w:t>
      </w:r>
      <w:r w:rsidRPr="00402EBF">
        <w:t>кречења.</w:t>
      </w:r>
      <w:r w:rsidRPr="00402EBF">
        <w:rPr>
          <w:spacing w:val="-15"/>
        </w:rPr>
        <w:t xml:space="preserve"> </w:t>
      </w:r>
      <w:r w:rsidRPr="00402EBF">
        <w:t>Ученици су од стране дипломаца добијали све информације везане за практични и теоријски рад. Након завршетка пројекта, ученици су били веома задовољни резултатима свог рада, али и атмосфером, међуљудским односима, као и знањима усвојеним током реализације поменутих часова. Такође, увидели</w:t>
      </w:r>
      <w:r w:rsidRPr="00402EBF">
        <w:rPr>
          <w:spacing w:val="-14"/>
        </w:rPr>
        <w:t xml:space="preserve"> </w:t>
      </w:r>
      <w:r w:rsidRPr="00402EBF">
        <w:t>су</w:t>
      </w:r>
      <w:r w:rsidRPr="00402EBF">
        <w:rPr>
          <w:spacing w:val="-19"/>
        </w:rPr>
        <w:t xml:space="preserve"> </w:t>
      </w:r>
      <w:r w:rsidRPr="00402EBF">
        <w:t>шта</w:t>
      </w:r>
      <w:r w:rsidRPr="00402EBF">
        <w:rPr>
          <w:spacing w:val="-15"/>
        </w:rPr>
        <w:t xml:space="preserve"> </w:t>
      </w:r>
      <w:r w:rsidRPr="00402EBF">
        <w:t>је</w:t>
      </w:r>
      <w:r w:rsidRPr="00402EBF">
        <w:rPr>
          <w:spacing w:val="-15"/>
        </w:rPr>
        <w:t xml:space="preserve"> </w:t>
      </w:r>
      <w:r w:rsidRPr="00402EBF">
        <w:t>све</w:t>
      </w:r>
      <w:r w:rsidRPr="00402EBF">
        <w:rPr>
          <w:spacing w:val="-16"/>
        </w:rPr>
        <w:t xml:space="preserve"> </w:t>
      </w:r>
      <w:r w:rsidRPr="00402EBF">
        <w:t>неопходно</w:t>
      </w:r>
      <w:r w:rsidRPr="00402EBF">
        <w:rPr>
          <w:spacing w:val="-12"/>
        </w:rPr>
        <w:t xml:space="preserve"> </w:t>
      </w:r>
      <w:r w:rsidRPr="00402EBF">
        <w:t>урадити</w:t>
      </w:r>
      <w:r w:rsidRPr="00402EBF">
        <w:rPr>
          <w:spacing w:val="-13"/>
        </w:rPr>
        <w:t xml:space="preserve"> </w:t>
      </w:r>
      <w:r w:rsidRPr="00402EBF">
        <w:t>да</w:t>
      </w:r>
      <w:r w:rsidRPr="00402EBF">
        <w:rPr>
          <w:spacing w:val="-16"/>
        </w:rPr>
        <w:t xml:space="preserve"> </w:t>
      </w:r>
      <w:r w:rsidRPr="00402EBF">
        <w:t>би</w:t>
      </w:r>
      <w:r w:rsidRPr="00402EBF">
        <w:rPr>
          <w:spacing w:val="-16"/>
        </w:rPr>
        <w:t xml:space="preserve"> </w:t>
      </w:r>
      <w:r w:rsidRPr="00402EBF">
        <w:t>се</w:t>
      </w:r>
      <w:r w:rsidRPr="00402EBF">
        <w:rPr>
          <w:spacing w:val="-11"/>
        </w:rPr>
        <w:t xml:space="preserve"> </w:t>
      </w:r>
      <w:r w:rsidRPr="00402EBF">
        <w:t>учионица</w:t>
      </w:r>
      <w:r w:rsidRPr="00402EBF">
        <w:rPr>
          <w:spacing w:val="-15"/>
        </w:rPr>
        <w:t xml:space="preserve"> </w:t>
      </w:r>
      <w:r w:rsidRPr="00402EBF">
        <w:t>комплетно</w:t>
      </w:r>
      <w:r w:rsidRPr="00402EBF">
        <w:rPr>
          <w:spacing w:val="-17"/>
        </w:rPr>
        <w:t xml:space="preserve"> </w:t>
      </w:r>
      <w:r w:rsidRPr="00402EBF">
        <w:t>реновирала</w:t>
      </w:r>
      <w:r w:rsidRPr="00402EBF">
        <w:rPr>
          <w:spacing w:val="-15"/>
        </w:rPr>
        <w:t xml:space="preserve"> </w:t>
      </w:r>
      <w:r w:rsidRPr="00402EBF">
        <w:t>(набавка</w:t>
      </w:r>
      <w:r w:rsidRPr="00402EBF">
        <w:rPr>
          <w:spacing w:val="-15"/>
        </w:rPr>
        <w:t xml:space="preserve"> </w:t>
      </w:r>
      <w:r w:rsidRPr="00402EBF">
        <w:t>завеса, чишћење и фарбање радијатора, клупа, столица, прозора итд.). Закључивши колико мало иницијативе и финансијских средстава може потпуно да промени и оплемени амбијент у коме свакодневно усвајају знања, те колико тај амбијент утиче да се процес учења олакша, ученици су са професором хемије дошли на идеју да организују Вашар на коме би се прикупила средства за даље сређивање учионице. Прва сређена учионица је привукла многа одељења да се укључе у акцију сређивања својих учионица. Кречење је подигло школу на ниво „еуфорије“. Искуства из претходних година показала су да су ученици веома заинтересовани да се ангажују у заједничким активностима којима се поспешује живот у школи, да су спремни да покрећу иницијативу и преузимају одговорност за реализацију различитих идеја и развијају предузетнички</w:t>
      </w:r>
      <w:r w:rsidRPr="00402EBF">
        <w:rPr>
          <w:spacing w:val="50"/>
        </w:rPr>
        <w:t xml:space="preserve"> </w:t>
      </w:r>
      <w:r w:rsidRPr="00402EBF">
        <w:t>приступ.</w:t>
      </w:r>
    </w:p>
    <w:p w:rsidR="006C0B8D" w:rsidRPr="00402EBF" w:rsidRDefault="006C0B8D">
      <w:pPr>
        <w:pStyle w:val="BodyText"/>
        <w:spacing w:before="2"/>
        <w:rPr>
          <w:sz w:val="12"/>
        </w:rPr>
      </w:pPr>
    </w:p>
    <w:p w:rsidR="006C0B8D" w:rsidRPr="00402EBF" w:rsidRDefault="002A033C">
      <w:pPr>
        <w:pStyle w:val="BodyText"/>
        <w:spacing w:before="90"/>
        <w:ind w:left="852" w:right="613"/>
      </w:pPr>
      <w:r w:rsidRPr="00402EBF">
        <w:lastRenderedPageBreak/>
        <w:t>Велики број заинтересованих ученика, велики број идеја, добра воља су били довољни да се крене у организацију првог Вашара ученика Десете гимназије „Михајло Пупин“.</w:t>
      </w:r>
    </w:p>
    <w:p w:rsidR="006C0B8D" w:rsidRPr="00402EBF" w:rsidRDefault="002A033C">
      <w:pPr>
        <w:pStyle w:val="BodyText"/>
        <w:spacing w:before="1"/>
        <w:ind w:left="852" w:right="963"/>
      </w:pPr>
      <w:r w:rsidRPr="00402EBF">
        <w:rPr>
          <w:b/>
          <w:u w:val="thick"/>
        </w:rPr>
        <w:t>Циљ</w:t>
      </w:r>
      <w:r w:rsidRPr="00402EBF">
        <w:rPr>
          <w:b/>
        </w:rPr>
        <w:t xml:space="preserve"> </w:t>
      </w:r>
      <w:r w:rsidRPr="00402EBF">
        <w:t>пројекта је прикупљање материјалних средстава којима би се окречили зидови што већег броја учионица, клупе, столице и радијатори.</w:t>
      </w:r>
    </w:p>
    <w:p w:rsidR="006C0B8D" w:rsidRPr="00402EBF" w:rsidRDefault="006C0B8D">
      <w:pPr>
        <w:pStyle w:val="BodyText"/>
        <w:spacing w:before="11"/>
        <w:rPr>
          <w:sz w:val="23"/>
        </w:rPr>
      </w:pPr>
    </w:p>
    <w:p w:rsidR="006C0B8D" w:rsidRPr="00402EBF" w:rsidRDefault="002A033C" w:rsidP="006A088D">
      <w:pPr>
        <w:pStyle w:val="Heading4"/>
        <w:numPr>
          <w:ilvl w:val="0"/>
          <w:numId w:val="0"/>
        </w:numPr>
        <w:ind w:left="1985"/>
        <w:rPr>
          <w:b w:val="0"/>
        </w:rPr>
      </w:pPr>
      <w:r w:rsidRPr="00402EBF">
        <w:rPr>
          <w:u w:val="thick"/>
        </w:rPr>
        <w:t>Садржај пројекта</w:t>
      </w:r>
      <w:r w:rsidRPr="00402EBF">
        <w:rPr>
          <w:b w:val="0"/>
        </w:rPr>
        <w:t>:</w:t>
      </w:r>
    </w:p>
    <w:p w:rsidR="006C0B8D" w:rsidRPr="00402EBF" w:rsidRDefault="002A033C">
      <w:pPr>
        <w:pStyle w:val="ListParagraph"/>
        <w:numPr>
          <w:ilvl w:val="2"/>
          <w:numId w:val="20"/>
        </w:numPr>
        <w:tabs>
          <w:tab w:val="left" w:pos="1574"/>
        </w:tabs>
        <w:spacing w:before="3" w:line="276" w:lineRule="auto"/>
        <w:ind w:right="688"/>
        <w:jc w:val="both"/>
        <w:rPr>
          <w:sz w:val="24"/>
        </w:rPr>
      </w:pPr>
      <w:r w:rsidRPr="00402EBF">
        <w:rPr>
          <w:sz w:val="24"/>
        </w:rPr>
        <w:t xml:space="preserve">Упознавање ученика са значајем кречења (хигијенски и естетски разлози). Ученици су добијали анкетне листиће и мини тестове, којим су проверавана њихова предзнања о овој области, а затим су представљани резултати </w:t>
      </w:r>
      <w:r w:rsidRPr="00402EBF">
        <w:rPr>
          <w:spacing w:val="-4"/>
          <w:sz w:val="24"/>
        </w:rPr>
        <w:t>уз</w:t>
      </w:r>
      <w:r w:rsidRPr="00402EBF">
        <w:rPr>
          <w:spacing w:val="52"/>
          <w:sz w:val="24"/>
        </w:rPr>
        <w:t xml:space="preserve"> </w:t>
      </w:r>
      <w:r w:rsidRPr="00402EBF">
        <w:rPr>
          <w:sz w:val="24"/>
        </w:rPr>
        <w:t>објашњења. Поред значаја кречења, говорило се о средствима и материјалу потребним за кречење и о његовој</w:t>
      </w:r>
      <w:r w:rsidRPr="00402EBF">
        <w:rPr>
          <w:spacing w:val="-16"/>
          <w:sz w:val="24"/>
        </w:rPr>
        <w:t xml:space="preserve"> </w:t>
      </w:r>
      <w:r w:rsidRPr="00402EBF">
        <w:rPr>
          <w:sz w:val="24"/>
        </w:rPr>
        <w:t>цени.</w:t>
      </w:r>
    </w:p>
    <w:p w:rsidR="006C0B8D" w:rsidRPr="00402EBF" w:rsidRDefault="002A033C">
      <w:pPr>
        <w:pStyle w:val="ListParagraph"/>
        <w:numPr>
          <w:ilvl w:val="2"/>
          <w:numId w:val="20"/>
        </w:numPr>
        <w:tabs>
          <w:tab w:val="left" w:pos="1574"/>
        </w:tabs>
        <w:spacing w:line="276" w:lineRule="auto"/>
        <w:ind w:right="691"/>
        <w:jc w:val="both"/>
        <w:rPr>
          <w:sz w:val="24"/>
        </w:rPr>
      </w:pPr>
      <w:r w:rsidRPr="00402EBF">
        <w:rPr>
          <w:sz w:val="24"/>
        </w:rPr>
        <w:t>Изношење идеја о прикупљању средстава за рад. Осмишљавање штандова на Вашару, реклама за Вашар (анимирање што већег броја ученика да учествује на Вашару). Утврђивање термина за одржавање Вашара, као и техничке</w:t>
      </w:r>
      <w:r w:rsidRPr="00402EBF">
        <w:rPr>
          <w:spacing w:val="-9"/>
          <w:sz w:val="24"/>
        </w:rPr>
        <w:t xml:space="preserve"> </w:t>
      </w:r>
      <w:r w:rsidRPr="00402EBF">
        <w:rPr>
          <w:sz w:val="24"/>
        </w:rPr>
        <w:t>подршке.</w:t>
      </w:r>
    </w:p>
    <w:p w:rsidR="006C0B8D" w:rsidRPr="00402EBF" w:rsidRDefault="002A033C">
      <w:pPr>
        <w:pStyle w:val="ListParagraph"/>
        <w:numPr>
          <w:ilvl w:val="2"/>
          <w:numId w:val="20"/>
        </w:numPr>
        <w:tabs>
          <w:tab w:val="left" w:pos="1574"/>
        </w:tabs>
        <w:spacing w:before="1" w:line="276" w:lineRule="auto"/>
        <w:ind w:right="685"/>
        <w:jc w:val="both"/>
        <w:rPr>
          <w:sz w:val="24"/>
        </w:rPr>
      </w:pPr>
      <w:r w:rsidRPr="00402EBF">
        <w:rPr>
          <w:sz w:val="24"/>
        </w:rPr>
        <w:t>Организација</w:t>
      </w:r>
      <w:r w:rsidRPr="00402EBF">
        <w:rPr>
          <w:spacing w:val="-12"/>
          <w:sz w:val="24"/>
        </w:rPr>
        <w:t xml:space="preserve"> </w:t>
      </w:r>
      <w:r w:rsidRPr="00402EBF">
        <w:rPr>
          <w:sz w:val="24"/>
        </w:rPr>
        <w:t>Вашара:</w:t>
      </w:r>
      <w:r w:rsidRPr="00402EBF">
        <w:rPr>
          <w:spacing w:val="-9"/>
          <w:sz w:val="24"/>
        </w:rPr>
        <w:t xml:space="preserve"> </w:t>
      </w:r>
      <w:r w:rsidRPr="00402EBF">
        <w:rPr>
          <w:sz w:val="24"/>
        </w:rPr>
        <w:t>подела</w:t>
      </w:r>
      <w:r w:rsidRPr="00402EBF">
        <w:rPr>
          <w:spacing w:val="-12"/>
          <w:sz w:val="24"/>
        </w:rPr>
        <w:t xml:space="preserve"> </w:t>
      </w:r>
      <w:r w:rsidRPr="00402EBF">
        <w:rPr>
          <w:sz w:val="24"/>
        </w:rPr>
        <w:t>послова,</w:t>
      </w:r>
      <w:r w:rsidRPr="00402EBF">
        <w:rPr>
          <w:spacing w:val="-11"/>
          <w:sz w:val="24"/>
        </w:rPr>
        <w:t xml:space="preserve"> </w:t>
      </w:r>
      <w:r w:rsidRPr="00402EBF">
        <w:rPr>
          <w:sz w:val="24"/>
        </w:rPr>
        <w:t>набавка</w:t>
      </w:r>
      <w:r w:rsidRPr="00402EBF">
        <w:rPr>
          <w:spacing w:val="-12"/>
          <w:sz w:val="24"/>
        </w:rPr>
        <w:t xml:space="preserve"> </w:t>
      </w:r>
      <w:r w:rsidRPr="00402EBF">
        <w:rPr>
          <w:sz w:val="24"/>
        </w:rPr>
        <w:t>и</w:t>
      </w:r>
      <w:r w:rsidRPr="00402EBF">
        <w:rPr>
          <w:spacing w:val="-11"/>
          <w:sz w:val="24"/>
        </w:rPr>
        <w:t xml:space="preserve"> </w:t>
      </w:r>
      <w:r w:rsidRPr="00402EBF">
        <w:rPr>
          <w:sz w:val="24"/>
        </w:rPr>
        <w:t>транспорт</w:t>
      </w:r>
      <w:r w:rsidRPr="00402EBF">
        <w:rPr>
          <w:spacing w:val="-12"/>
          <w:sz w:val="24"/>
        </w:rPr>
        <w:t xml:space="preserve"> </w:t>
      </w:r>
      <w:r w:rsidRPr="00402EBF">
        <w:rPr>
          <w:sz w:val="24"/>
        </w:rPr>
        <w:t>озвучења,</w:t>
      </w:r>
      <w:r w:rsidRPr="00402EBF">
        <w:rPr>
          <w:spacing w:val="-10"/>
          <w:sz w:val="24"/>
        </w:rPr>
        <w:t xml:space="preserve"> </w:t>
      </w:r>
      <w:r w:rsidRPr="00402EBF">
        <w:rPr>
          <w:sz w:val="24"/>
        </w:rPr>
        <w:t>прављење</w:t>
      </w:r>
      <w:r w:rsidRPr="00402EBF">
        <w:rPr>
          <w:spacing w:val="-13"/>
          <w:sz w:val="24"/>
        </w:rPr>
        <w:t xml:space="preserve"> </w:t>
      </w:r>
      <w:r w:rsidRPr="00402EBF">
        <w:rPr>
          <w:sz w:val="24"/>
        </w:rPr>
        <w:t>штандова, рекламних</w:t>
      </w:r>
      <w:r w:rsidRPr="00402EBF">
        <w:rPr>
          <w:spacing w:val="-10"/>
          <w:sz w:val="24"/>
        </w:rPr>
        <w:t xml:space="preserve"> </w:t>
      </w:r>
      <w:r w:rsidRPr="00402EBF">
        <w:rPr>
          <w:sz w:val="24"/>
        </w:rPr>
        <w:t>постера</w:t>
      </w:r>
      <w:r w:rsidRPr="00402EBF">
        <w:rPr>
          <w:spacing w:val="-10"/>
          <w:sz w:val="24"/>
        </w:rPr>
        <w:t xml:space="preserve"> </w:t>
      </w:r>
      <w:r w:rsidRPr="00402EBF">
        <w:rPr>
          <w:sz w:val="24"/>
        </w:rPr>
        <w:t>и</w:t>
      </w:r>
      <w:r w:rsidRPr="00402EBF">
        <w:rPr>
          <w:spacing w:val="-9"/>
          <w:sz w:val="24"/>
        </w:rPr>
        <w:t xml:space="preserve"> </w:t>
      </w:r>
      <w:r w:rsidRPr="00402EBF">
        <w:rPr>
          <w:sz w:val="24"/>
        </w:rPr>
        <w:t>флајера,</w:t>
      </w:r>
      <w:r w:rsidRPr="00402EBF">
        <w:rPr>
          <w:spacing w:val="-9"/>
          <w:sz w:val="24"/>
        </w:rPr>
        <w:t xml:space="preserve"> </w:t>
      </w:r>
      <w:r w:rsidRPr="00402EBF">
        <w:rPr>
          <w:sz w:val="24"/>
        </w:rPr>
        <w:t>прављење</w:t>
      </w:r>
      <w:r w:rsidRPr="00402EBF">
        <w:rPr>
          <w:spacing w:val="-10"/>
          <w:sz w:val="24"/>
        </w:rPr>
        <w:t xml:space="preserve"> </w:t>
      </w:r>
      <w:r w:rsidRPr="00402EBF">
        <w:rPr>
          <w:sz w:val="24"/>
        </w:rPr>
        <w:t>хране</w:t>
      </w:r>
      <w:r w:rsidRPr="00402EBF">
        <w:rPr>
          <w:spacing w:val="-11"/>
          <w:sz w:val="24"/>
        </w:rPr>
        <w:t xml:space="preserve"> </w:t>
      </w:r>
      <w:r w:rsidRPr="00402EBF">
        <w:rPr>
          <w:sz w:val="24"/>
        </w:rPr>
        <w:t>(колачи,</w:t>
      </w:r>
      <w:r w:rsidRPr="00402EBF">
        <w:rPr>
          <w:spacing w:val="-9"/>
          <w:sz w:val="24"/>
        </w:rPr>
        <w:t xml:space="preserve"> </w:t>
      </w:r>
      <w:r w:rsidRPr="00402EBF">
        <w:rPr>
          <w:sz w:val="24"/>
        </w:rPr>
        <w:t>пецива,</w:t>
      </w:r>
      <w:r w:rsidRPr="00402EBF">
        <w:rPr>
          <w:spacing w:val="-9"/>
          <w:sz w:val="24"/>
        </w:rPr>
        <w:t xml:space="preserve"> </w:t>
      </w:r>
      <w:r w:rsidRPr="00402EBF">
        <w:rPr>
          <w:sz w:val="24"/>
        </w:rPr>
        <w:t>роштиљ</w:t>
      </w:r>
      <w:r w:rsidRPr="00402EBF">
        <w:rPr>
          <w:spacing w:val="-9"/>
          <w:sz w:val="24"/>
        </w:rPr>
        <w:t xml:space="preserve"> </w:t>
      </w:r>
      <w:r w:rsidRPr="00402EBF">
        <w:rPr>
          <w:sz w:val="24"/>
        </w:rPr>
        <w:t>итд.),</w:t>
      </w:r>
      <w:r w:rsidRPr="00402EBF">
        <w:rPr>
          <w:spacing w:val="-9"/>
          <w:sz w:val="24"/>
        </w:rPr>
        <w:t xml:space="preserve"> </w:t>
      </w:r>
      <w:r w:rsidRPr="00402EBF">
        <w:rPr>
          <w:sz w:val="24"/>
        </w:rPr>
        <w:t>пића</w:t>
      </w:r>
      <w:r w:rsidRPr="00402EBF">
        <w:rPr>
          <w:spacing w:val="-11"/>
          <w:sz w:val="24"/>
        </w:rPr>
        <w:t xml:space="preserve"> </w:t>
      </w:r>
      <w:r w:rsidRPr="00402EBF">
        <w:rPr>
          <w:sz w:val="24"/>
        </w:rPr>
        <w:t>(цеђени сокови, безалкохолни коктели), доношење стоних игара, књига, магнета, накита, одеће и обуће, антиквитета, организација помоћи при учењу пред сам крај школске године. Представници свих одељења која су прихватила учешће у овом пројекту координирају рад ученика ових одељења. На састанцима информишу шта се урадило и шта је потребно урадити.</w:t>
      </w:r>
    </w:p>
    <w:p w:rsidR="006C0B8D" w:rsidRPr="00402EBF" w:rsidRDefault="002A033C">
      <w:pPr>
        <w:pStyle w:val="ListParagraph"/>
        <w:numPr>
          <w:ilvl w:val="2"/>
          <w:numId w:val="20"/>
        </w:numPr>
        <w:tabs>
          <w:tab w:val="left" w:pos="1574"/>
        </w:tabs>
        <w:spacing w:before="1" w:line="276" w:lineRule="auto"/>
        <w:ind w:right="684"/>
        <w:jc w:val="both"/>
        <w:rPr>
          <w:sz w:val="24"/>
        </w:rPr>
      </w:pPr>
      <w:r w:rsidRPr="00402EBF">
        <w:rPr>
          <w:sz w:val="24"/>
        </w:rPr>
        <w:t>Реализација Вашара: у тачно договорено време долазе представници одељења, а за њима и сви ученици заинтересовани за пројекат. Реализују своје идеје тимски, тако да се зна свачији део посла. Свако одељење има благајника („чувара касе“), промотере, раднике на декорацији, продавце итд. На Вашару наступа бенд, DJ. Постоје едукативне радионице (филозофи на трговима, хемијски експерименти). Одржавају се аукције мајица, плоча, антиквитета.</w:t>
      </w:r>
    </w:p>
    <w:p w:rsidR="006C0B8D" w:rsidRPr="00402EBF" w:rsidRDefault="002A033C">
      <w:pPr>
        <w:pStyle w:val="ListParagraph"/>
        <w:numPr>
          <w:ilvl w:val="2"/>
          <w:numId w:val="20"/>
        </w:numPr>
        <w:tabs>
          <w:tab w:val="left" w:pos="1574"/>
        </w:tabs>
        <w:spacing w:line="276" w:lineRule="auto"/>
        <w:ind w:right="689"/>
        <w:jc w:val="both"/>
        <w:rPr>
          <w:sz w:val="24"/>
        </w:rPr>
      </w:pPr>
      <w:r w:rsidRPr="00402EBF">
        <w:rPr>
          <w:sz w:val="24"/>
        </w:rPr>
        <w:t>Фаза сумирања резултата продаје отпочиње састанком представника свих одељења који састављају</w:t>
      </w:r>
      <w:r w:rsidRPr="00402EBF">
        <w:rPr>
          <w:spacing w:val="-18"/>
          <w:sz w:val="24"/>
        </w:rPr>
        <w:t xml:space="preserve"> </w:t>
      </w:r>
      <w:r w:rsidRPr="00402EBF">
        <w:rPr>
          <w:sz w:val="24"/>
        </w:rPr>
        <w:t>извештај</w:t>
      </w:r>
      <w:r w:rsidRPr="00402EBF">
        <w:rPr>
          <w:spacing w:val="-9"/>
          <w:sz w:val="24"/>
        </w:rPr>
        <w:t xml:space="preserve"> </w:t>
      </w:r>
      <w:r w:rsidRPr="00402EBF">
        <w:rPr>
          <w:sz w:val="24"/>
        </w:rPr>
        <w:t>у</w:t>
      </w:r>
      <w:r w:rsidRPr="00402EBF">
        <w:rPr>
          <w:spacing w:val="-17"/>
          <w:sz w:val="24"/>
        </w:rPr>
        <w:t xml:space="preserve"> </w:t>
      </w:r>
      <w:r w:rsidRPr="00402EBF">
        <w:rPr>
          <w:sz w:val="24"/>
        </w:rPr>
        <w:t>електронској</w:t>
      </w:r>
      <w:r w:rsidRPr="00402EBF">
        <w:rPr>
          <w:spacing w:val="-15"/>
          <w:sz w:val="24"/>
        </w:rPr>
        <w:t xml:space="preserve"> </w:t>
      </w:r>
      <w:r w:rsidRPr="00402EBF">
        <w:rPr>
          <w:sz w:val="24"/>
        </w:rPr>
        <w:t>форми.</w:t>
      </w:r>
      <w:r w:rsidRPr="00402EBF">
        <w:rPr>
          <w:spacing w:val="-12"/>
          <w:sz w:val="24"/>
        </w:rPr>
        <w:t xml:space="preserve"> </w:t>
      </w:r>
      <w:r w:rsidRPr="00402EBF">
        <w:rPr>
          <w:sz w:val="24"/>
        </w:rPr>
        <w:t>Извештај</w:t>
      </w:r>
      <w:r w:rsidRPr="00402EBF">
        <w:rPr>
          <w:spacing w:val="-13"/>
          <w:sz w:val="24"/>
        </w:rPr>
        <w:t xml:space="preserve"> </w:t>
      </w:r>
      <w:r w:rsidRPr="00402EBF">
        <w:rPr>
          <w:sz w:val="24"/>
        </w:rPr>
        <w:t>се</w:t>
      </w:r>
      <w:r w:rsidRPr="00402EBF">
        <w:rPr>
          <w:spacing w:val="-13"/>
          <w:sz w:val="24"/>
        </w:rPr>
        <w:t xml:space="preserve"> </w:t>
      </w:r>
      <w:r w:rsidRPr="00402EBF">
        <w:rPr>
          <w:sz w:val="24"/>
        </w:rPr>
        <w:t>састоји</w:t>
      </w:r>
      <w:r w:rsidRPr="00402EBF">
        <w:rPr>
          <w:spacing w:val="-12"/>
          <w:sz w:val="24"/>
        </w:rPr>
        <w:t xml:space="preserve"> </w:t>
      </w:r>
      <w:r w:rsidRPr="00402EBF">
        <w:rPr>
          <w:sz w:val="24"/>
        </w:rPr>
        <w:t>од</w:t>
      </w:r>
      <w:r w:rsidRPr="00402EBF">
        <w:rPr>
          <w:spacing w:val="-12"/>
          <w:sz w:val="24"/>
        </w:rPr>
        <w:t xml:space="preserve"> </w:t>
      </w:r>
      <w:r w:rsidRPr="00402EBF">
        <w:rPr>
          <w:sz w:val="24"/>
        </w:rPr>
        <w:t>суме</w:t>
      </w:r>
      <w:r w:rsidRPr="00402EBF">
        <w:rPr>
          <w:spacing w:val="-12"/>
          <w:sz w:val="24"/>
        </w:rPr>
        <w:t xml:space="preserve"> </w:t>
      </w:r>
      <w:r w:rsidRPr="00402EBF">
        <w:rPr>
          <w:sz w:val="24"/>
        </w:rPr>
        <w:t>прикупљеног</w:t>
      </w:r>
      <w:r w:rsidRPr="00402EBF">
        <w:rPr>
          <w:spacing w:val="-12"/>
          <w:sz w:val="24"/>
        </w:rPr>
        <w:t xml:space="preserve"> </w:t>
      </w:r>
      <w:r w:rsidRPr="00402EBF">
        <w:rPr>
          <w:sz w:val="24"/>
        </w:rPr>
        <w:t>новца по одељењима, описом активности сваког одељења на штанду и плановима за трошење прикупљених финансијских средстава (алат и прибор за рад, средства за кречење и чишћење, фарба, зидни сатови итд), као и време</w:t>
      </w:r>
      <w:r w:rsidRPr="00402EBF">
        <w:rPr>
          <w:spacing w:val="-5"/>
          <w:sz w:val="24"/>
        </w:rPr>
        <w:t xml:space="preserve"> </w:t>
      </w:r>
      <w:r w:rsidRPr="00402EBF">
        <w:rPr>
          <w:sz w:val="24"/>
        </w:rPr>
        <w:t>набавке.</w:t>
      </w:r>
    </w:p>
    <w:p w:rsidR="006C0B8D" w:rsidRPr="00402EBF" w:rsidRDefault="006C0B8D">
      <w:pPr>
        <w:pStyle w:val="BodyText"/>
        <w:spacing w:before="1"/>
      </w:pPr>
    </w:p>
    <w:p w:rsidR="006C0B8D" w:rsidRPr="00402EBF" w:rsidRDefault="002A033C" w:rsidP="00B92032">
      <w:pPr>
        <w:pStyle w:val="Heading4"/>
        <w:numPr>
          <w:ilvl w:val="0"/>
          <w:numId w:val="0"/>
        </w:numPr>
        <w:ind w:left="1985"/>
      </w:pPr>
      <w:r w:rsidRPr="00402EBF">
        <w:rPr>
          <w:u w:val="thick"/>
        </w:rPr>
        <w:t>Међупредметне компетенције које подржава пројекат:</w:t>
      </w:r>
    </w:p>
    <w:p w:rsidR="006C0B8D" w:rsidRPr="00402EBF" w:rsidRDefault="006C0B8D">
      <w:pPr>
        <w:pStyle w:val="BodyText"/>
        <w:rPr>
          <w:b/>
          <w:sz w:val="16"/>
        </w:rPr>
      </w:pPr>
    </w:p>
    <w:p w:rsidR="006C0B8D" w:rsidRPr="00402EBF" w:rsidRDefault="002A033C">
      <w:pPr>
        <w:pStyle w:val="ListParagraph"/>
        <w:numPr>
          <w:ilvl w:val="2"/>
          <w:numId w:val="20"/>
        </w:numPr>
        <w:tabs>
          <w:tab w:val="left" w:pos="1574"/>
        </w:tabs>
        <w:spacing w:before="90"/>
        <w:rPr>
          <w:sz w:val="24"/>
        </w:rPr>
      </w:pPr>
      <w:r w:rsidRPr="00402EBF">
        <w:rPr>
          <w:sz w:val="24"/>
        </w:rPr>
        <w:t>Естетичка - 1., 2. 3. и 4. фаза</w:t>
      </w:r>
      <w:r w:rsidRPr="00402EBF">
        <w:rPr>
          <w:spacing w:val="-3"/>
          <w:sz w:val="24"/>
        </w:rPr>
        <w:t xml:space="preserve"> </w:t>
      </w:r>
      <w:r w:rsidRPr="00402EBF">
        <w:rPr>
          <w:sz w:val="24"/>
        </w:rPr>
        <w:t>пројекта;</w:t>
      </w:r>
    </w:p>
    <w:p w:rsidR="006C0B8D" w:rsidRPr="00402EBF" w:rsidRDefault="002A033C">
      <w:pPr>
        <w:pStyle w:val="ListParagraph"/>
        <w:numPr>
          <w:ilvl w:val="2"/>
          <w:numId w:val="20"/>
        </w:numPr>
        <w:tabs>
          <w:tab w:val="left" w:pos="1574"/>
        </w:tabs>
        <w:spacing w:before="41"/>
        <w:rPr>
          <w:sz w:val="24"/>
        </w:rPr>
      </w:pPr>
      <w:r w:rsidRPr="00402EBF">
        <w:rPr>
          <w:sz w:val="24"/>
        </w:rPr>
        <w:t>Сарадња - у току трајања свих</w:t>
      </w:r>
      <w:r w:rsidRPr="00402EBF">
        <w:rPr>
          <w:spacing w:val="-7"/>
          <w:sz w:val="24"/>
        </w:rPr>
        <w:t xml:space="preserve"> </w:t>
      </w:r>
      <w:r w:rsidRPr="00402EBF">
        <w:rPr>
          <w:sz w:val="24"/>
        </w:rPr>
        <w:t>фаза;</w:t>
      </w:r>
    </w:p>
    <w:p w:rsidR="006C0B8D" w:rsidRPr="00402EBF" w:rsidRDefault="002A033C">
      <w:pPr>
        <w:pStyle w:val="ListParagraph"/>
        <w:numPr>
          <w:ilvl w:val="2"/>
          <w:numId w:val="20"/>
        </w:numPr>
        <w:tabs>
          <w:tab w:val="left" w:pos="1574"/>
        </w:tabs>
        <w:spacing w:before="41"/>
        <w:rPr>
          <w:sz w:val="24"/>
        </w:rPr>
      </w:pPr>
      <w:r w:rsidRPr="00402EBF">
        <w:rPr>
          <w:sz w:val="24"/>
        </w:rPr>
        <w:t>Предузимљивост и оријентација ка предузетништву - 3. 4. и 5.</w:t>
      </w:r>
      <w:r w:rsidRPr="00402EBF">
        <w:rPr>
          <w:spacing w:val="-6"/>
          <w:sz w:val="24"/>
        </w:rPr>
        <w:t xml:space="preserve"> </w:t>
      </w:r>
      <w:r w:rsidRPr="00402EBF">
        <w:rPr>
          <w:sz w:val="24"/>
        </w:rPr>
        <w:t>фаза;</w:t>
      </w:r>
    </w:p>
    <w:p w:rsidR="006C0B8D" w:rsidRPr="00402EBF" w:rsidRDefault="002A033C">
      <w:pPr>
        <w:pStyle w:val="ListParagraph"/>
        <w:numPr>
          <w:ilvl w:val="2"/>
          <w:numId w:val="20"/>
        </w:numPr>
        <w:tabs>
          <w:tab w:val="left" w:pos="1574"/>
        </w:tabs>
        <w:spacing w:before="2"/>
        <w:rPr>
          <w:sz w:val="24"/>
        </w:rPr>
      </w:pPr>
      <w:r w:rsidRPr="00402EBF">
        <w:rPr>
          <w:sz w:val="24"/>
        </w:rPr>
        <w:t>Комуникација - у току трајања свих</w:t>
      </w:r>
      <w:r w:rsidRPr="00402EBF">
        <w:rPr>
          <w:spacing w:val="-6"/>
          <w:sz w:val="24"/>
        </w:rPr>
        <w:t xml:space="preserve"> </w:t>
      </w:r>
      <w:r w:rsidRPr="00402EBF">
        <w:rPr>
          <w:sz w:val="24"/>
        </w:rPr>
        <w:t>фаза;</w:t>
      </w:r>
    </w:p>
    <w:p w:rsidR="006C0B8D" w:rsidRPr="00402EBF" w:rsidRDefault="002A033C">
      <w:pPr>
        <w:pStyle w:val="ListParagraph"/>
        <w:numPr>
          <w:ilvl w:val="2"/>
          <w:numId w:val="20"/>
        </w:numPr>
        <w:tabs>
          <w:tab w:val="left" w:pos="1574"/>
        </w:tabs>
        <w:spacing w:before="41"/>
        <w:rPr>
          <w:sz w:val="24"/>
        </w:rPr>
      </w:pPr>
      <w:r w:rsidRPr="00402EBF">
        <w:rPr>
          <w:sz w:val="24"/>
        </w:rPr>
        <w:t>Одговорно учешће у демократском друштву - у току трајања свих</w:t>
      </w:r>
      <w:r w:rsidRPr="00402EBF">
        <w:rPr>
          <w:spacing w:val="-9"/>
          <w:sz w:val="24"/>
        </w:rPr>
        <w:t xml:space="preserve"> </w:t>
      </w:r>
      <w:r w:rsidRPr="00402EBF">
        <w:rPr>
          <w:sz w:val="24"/>
        </w:rPr>
        <w:t>фаза;</w:t>
      </w:r>
    </w:p>
    <w:p w:rsidR="006C0B8D" w:rsidRPr="00402EBF" w:rsidRDefault="002A033C">
      <w:pPr>
        <w:pStyle w:val="ListParagraph"/>
        <w:numPr>
          <w:ilvl w:val="2"/>
          <w:numId w:val="20"/>
        </w:numPr>
        <w:tabs>
          <w:tab w:val="left" w:pos="1574"/>
        </w:tabs>
        <w:spacing w:before="41"/>
        <w:rPr>
          <w:sz w:val="24"/>
        </w:rPr>
      </w:pPr>
      <w:r w:rsidRPr="00402EBF">
        <w:rPr>
          <w:sz w:val="24"/>
        </w:rPr>
        <w:t>Решавање проблема - 2, 3. и 5.</w:t>
      </w:r>
      <w:r w:rsidRPr="00402EBF">
        <w:rPr>
          <w:spacing w:val="-1"/>
          <w:sz w:val="24"/>
        </w:rPr>
        <w:t xml:space="preserve"> </w:t>
      </w:r>
      <w:r w:rsidRPr="00402EBF">
        <w:rPr>
          <w:sz w:val="24"/>
        </w:rPr>
        <w:t>фаза;</w:t>
      </w:r>
    </w:p>
    <w:p w:rsidR="006C0B8D" w:rsidRPr="00402EBF" w:rsidRDefault="002A033C">
      <w:pPr>
        <w:pStyle w:val="ListParagraph"/>
        <w:numPr>
          <w:ilvl w:val="2"/>
          <w:numId w:val="20"/>
        </w:numPr>
        <w:tabs>
          <w:tab w:val="left" w:pos="1574"/>
        </w:tabs>
        <w:spacing w:before="41"/>
        <w:rPr>
          <w:sz w:val="24"/>
        </w:rPr>
      </w:pPr>
      <w:r w:rsidRPr="00402EBF">
        <w:rPr>
          <w:sz w:val="24"/>
        </w:rPr>
        <w:t>Одговоран однос према околини - 1. и 4.</w:t>
      </w:r>
      <w:r w:rsidRPr="00402EBF">
        <w:rPr>
          <w:spacing w:val="1"/>
          <w:sz w:val="24"/>
        </w:rPr>
        <w:t xml:space="preserve"> </w:t>
      </w:r>
      <w:r w:rsidRPr="00402EBF">
        <w:rPr>
          <w:sz w:val="24"/>
        </w:rPr>
        <w:t>фаза;</w:t>
      </w:r>
    </w:p>
    <w:p w:rsidR="006C0B8D" w:rsidRPr="00402EBF" w:rsidRDefault="002A033C">
      <w:pPr>
        <w:pStyle w:val="ListParagraph"/>
        <w:numPr>
          <w:ilvl w:val="2"/>
          <w:numId w:val="20"/>
        </w:numPr>
        <w:tabs>
          <w:tab w:val="left" w:pos="1574"/>
        </w:tabs>
        <w:spacing w:before="43"/>
        <w:rPr>
          <w:sz w:val="24"/>
        </w:rPr>
      </w:pPr>
      <w:r w:rsidRPr="00402EBF">
        <w:rPr>
          <w:sz w:val="24"/>
        </w:rPr>
        <w:t>Компетенција за учење - 1. и 4.</w:t>
      </w:r>
      <w:r w:rsidRPr="00402EBF">
        <w:rPr>
          <w:spacing w:val="2"/>
          <w:sz w:val="24"/>
        </w:rPr>
        <w:t xml:space="preserve"> </w:t>
      </w:r>
      <w:r w:rsidRPr="00402EBF">
        <w:rPr>
          <w:sz w:val="24"/>
        </w:rPr>
        <w:t>фаза;</w:t>
      </w:r>
    </w:p>
    <w:p w:rsidR="006C0B8D" w:rsidRPr="00402EBF" w:rsidRDefault="002A033C">
      <w:pPr>
        <w:pStyle w:val="ListParagraph"/>
        <w:numPr>
          <w:ilvl w:val="2"/>
          <w:numId w:val="20"/>
        </w:numPr>
        <w:tabs>
          <w:tab w:val="left" w:pos="1574"/>
        </w:tabs>
        <w:spacing w:before="41"/>
        <w:rPr>
          <w:sz w:val="24"/>
        </w:rPr>
      </w:pPr>
      <w:r w:rsidRPr="00402EBF">
        <w:rPr>
          <w:sz w:val="24"/>
        </w:rPr>
        <w:t>Дигитална компетенција - 5.</w:t>
      </w:r>
      <w:r w:rsidRPr="00402EBF">
        <w:rPr>
          <w:spacing w:val="-2"/>
          <w:sz w:val="24"/>
        </w:rPr>
        <w:t xml:space="preserve"> </w:t>
      </w:r>
      <w:r w:rsidRPr="00402EBF">
        <w:rPr>
          <w:sz w:val="24"/>
        </w:rPr>
        <w:t>фаза.</w:t>
      </w:r>
    </w:p>
    <w:p w:rsidR="006C0B8D" w:rsidRPr="00402EBF" w:rsidRDefault="006C0B8D">
      <w:pPr>
        <w:pStyle w:val="BodyText"/>
        <w:spacing w:before="4"/>
        <w:rPr>
          <w:sz w:val="27"/>
        </w:rPr>
      </w:pPr>
    </w:p>
    <w:p w:rsidR="006C0B8D" w:rsidRPr="00402EBF" w:rsidRDefault="00402EBF">
      <w:pPr>
        <w:pStyle w:val="BodyText"/>
        <w:tabs>
          <w:tab w:val="left" w:pos="8054"/>
        </w:tabs>
        <w:ind w:left="8054" w:right="1367" w:hanging="7202"/>
      </w:pPr>
      <w:r>
        <w:t>Београд,  2. септембар 2019</w:t>
      </w:r>
      <w:r w:rsidR="002A033C" w:rsidRPr="00402EBF">
        <w:t>. год.</w:t>
      </w:r>
      <w:r w:rsidR="002A033C" w:rsidRPr="00402EBF">
        <w:tab/>
        <w:t>Подносилац пројекта Јовица В.</w:t>
      </w:r>
      <w:r w:rsidR="002A033C" w:rsidRPr="00402EBF">
        <w:rPr>
          <w:spacing w:val="-4"/>
        </w:rPr>
        <w:t xml:space="preserve"> </w:t>
      </w:r>
      <w:r w:rsidR="002A033C" w:rsidRPr="00402EBF">
        <w:t>Плавшић</w:t>
      </w:r>
    </w:p>
    <w:p w:rsidR="006C0B8D" w:rsidRPr="00402EBF" w:rsidRDefault="006C0B8D">
      <w:pPr>
        <w:pStyle w:val="BodyText"/>
        <w:rPr>
          <w:sz w:val="20"/>
        </w:rPr>
      </w:pPr>
    </w:p>
    <w:p w:rsidR="006C0B8D" w:rsidRPr="002A033C" w:rsidRDefault="006C0B8D">
      <w:pPr>
        <w:pStyle w:val="BodyText"/>
        <w:spacing w:before="4"/>
        <w:rPr>
          <w:sz w:val="29"/>
          <w:highlight w:val="yellow"/>
        </w:rPr>
      </w:pPr>
    </w:p>
    <w:p w:rsidR="006C0B8D" w:rsidRPr="002549B6" w:rsidRDefault="00C60657" w:rsidP="00C60657">
      <w:pPr>
        <w:pStyle w:val="Heading2"/>
        <w:numPr>
          <w:ilvl w:val="0"/>
          <w:numId w:val="0"/>
        </w:numPr>
        <w:tabs>
          <w:tab w:val="left" w:pos="1556"/>
          <w:tab w:val="left" w:pos="3089"/>
        </w:tabs>
        <w:spacing w:before="92"/>
        <w:ind w:left="852"/>
        <w:rPr>
          <w:rFonts w:ascii="Arial" w:hAnsi="Arial"/>
        </w:rPr>
      </w:pPr>
      <w:bookmarkStart w:id="157" w:name="_bookmark71"/>
      <w:bookmarkStart w:id="158" w:name="_Toc27728522"/>
      <w:bookmarkEnd w:id="157"/>
      <w:r>
        <w:rPr>
          <w:rFonts w:ascii="Arial" w:hAnsi="Arial"/>
        </w:rPr>
        <w:t>8.18.</w:t>
      </w:r>
      <w:r w:rsidR="00F5599B">
        <w:rPr>
          <w:rFonts w:ascii="Arial" w:hAnsi="Arial"/>
          <w:lang w:val="sr-Cyrl-RS"/>
        </w:rPr>
        <w:t xml:space="preserve"> </w:t>
      </w:r>
      <w:r w:rsidR="002A033C" w:rsidRPr="002549B6">
        <w:rPr>
          <w:rFonts w:ascii="Arial" w:hAnsi="Arial"/>
        </w:rPr>
        <w:t>Пројекат:</w:t>
      </w:r>
      <w:r w:rsidR="002A033C" w:rsidRPr="002549B6">
        <w:rPr>
          <w:rFonts w:ascii="Arial" w:hAnsi="Arial"/>
        </w:rPr>
        <w:tab/>
        <w:t>„ Наградно путовање за ученике Десете</w:t>
      </w:r>
      <w:r w:rsidR="002A033C" w:rsidRPr="002549B6">
        <w:rPr>
          <w:rFonts w:ascii="Arial" w:hAnsi="Arial"/>
          <w:spacing w:val="-4"/>
        </w:rPr>
        <w:t xml:space="preserve"> </w:t>
      </w:r>
      <w:r w:rsidR="002A033C" w:rsidRPr="002549B6">
        <w:rPr>
          <w:rFonts w:ascii="Arial" w:hAnsi="Arial"/>
        </w:rPr>
        <w:t>гимназије“</w:t>
      </w:r>
      <w:bookmarkEnd w:id="158"/>
    </w:p>
    <w:p w:rsidR="006C0B8D" w:rsidRPr="002A033C" w:rsidRDefault="006C0B8D">
      <w:pPr>
        <w:pStyle w:val="BodyText"/>
        <w:rPr>
          <w:rFonts w:ascii="Arial"/>
          <w:b/>
          <w:sz w:val="30"/>
          <w:highlight w:val="yellow"/>
        </w:rPr>
      </w:pPr>
    </w:p>
    <w:p w:rsidR="006C0B8D" w:rsidRPr="00EB344F" w:rsidRDefault="002A033C" w:rsidP="00B92032">
      <w:pPr>
        <w:pStyle w:val="Heading4"/>
        <w:numPr>
          <w:ilvl w:val="0"/>
          <w:numId w:val="0"/>
        </w:numPr>
        <w:spacing w:before="267" w:line="274" w:lineRule="exact"/>
        <w:ind w:left="1843"/>
      </w:pPr>
      <w:r w:rsidRPr="00EB344F">
        <w:t>Опис пројекта</w:t>
      </w:r>
    </w:p>
    <w:p w:rsidR="006C0B8D" w:rsidRPr="00EB344F" w:rsidRDefault="002A033C">
      <w:pPr>
        <w:pStyle w:val="BodyText"/>
        <w:ind w:left="852" w:right="685"/>
        <w:jc w:val="both"/>
      </w:pPr>
      <w:r w:rsidRPr="00EB344F">
        <w:t xml:space="preserve">Идеја пројекта „Наградно путовање за ученике Десете гимназије“ јесте да се </w:t>
      </w:r>
      <w:r w:rsidR="002549B6" w:rsidRPr="00EB344F">
        <w:t>изабрани ученици</w:t>
      </w:r>
      <w:r w:rsidRPr="00EB344F">
        <w:rPr>
          <w:spacing w:val="-7"/>
        </w:rPr>
        <w:t xml:space="preserve"> </w:t>
      </w:r>
      <w:r w:rsidRPr="00EB344F">
        <w:t>наше</w:t>
      </w:r>
      <w:r w:rsidRPr="00EB344F">
        <w:rPr>
          <w:spacing w:val="-7"/>
        </w:rPr>
        <w:t xml:space="preserve"> </w:t>
      </w:r>
      <w:r w:rsidRPr="00EB344F">
        <w:t>школе</w:t>
      </w:r>
      <w:r w:rsidRPr="00EB344F">
        <w:rPr>
          <w:spacing w:val="-6"/>
        </w:rPr>
        <w:t xml:space="preserve"> </w:t>
      </w:r>
      <w:r w:rsidRPr="00EB344F">
        <w:t>награди</w:t>
      </w:r>
      <w:r w:rsidRPr="00EB344F">
        <w:rPr>
          <w:spacing w:val="-5"/>
        </w:rPr>
        <w:t xml:space="preserve"> </w:t>
      </w:r>
      <w:r w:rsidRPr="00EB344F">
        <w:t>једнодневним</w:t>
      </w:r>
      <w:r w:rsidRPr="00EB344F">
        <w:rPr>
          <w:spacing w:val="-6"/>
        </w:rPr>
        <w:t xml:space="preserve"> </w:t>
      </w:r>
      <w:r w:rsidRPr="00EB344F">
        <w:t>излетом</w:t>
      </w:r>
      <w:r w:rsidRPr="00EB344F">
        <w:rPr>
          <w:spacing w:val="-6"/>
        </w:rPr>
        <w:t xml:space="preserve"> </w:t>
      </w:r>
      <w:r w:rsidRPr="00EB344F">
        <w:t>на</w:t>
      </w:r>
      <w:r w:rsidRPr="00EB344F">
        <w:rPr>
          <w:spacing w:val="-6"/>
        </w:rPr>
        <w:t xml:space="preserve"> </w:t>
      </w:r>
      <w:r w:rsidRPr="00EB344F">
        <w:t>територији</w:t>
      </w:r>
      <w:r w:rsidRPr="00EB344F">
        <w:rPr>
          <w:spacing w:val="-5"/>
        </w:rPr>
        <w:t xml:space="preserve"> </w:t>
      </w:r>
      <w:r w:rsidRPr="00EB344F">
        <w:t>Републике</w:t>
      </w:r>
      <w:r w:rsidRPr="00EB344F">
        <w:rPr>
          <w:spacing w:val="-6"/>
        </w:rPr>
        <w:t xml:space="preserve"> </w:t>
      </w:r>
      <w:r w:rsidRPr="00EB344F">
        <w:t>Србије.</w:t>
      </w:r>
      <w:r w:rsidRPr="00EB344F">
        <w:rPr>
          <w:spacing w:val="-6"/>
        </w:rPr>
        <w:t xml:space="preserve"> </w:t>
      </w:r>
      <w:r w:rsidRPr="00EB344F">
        <w:t>Пројекат</w:t>
      </w:r>
      <w:r w:rsidRPr="00EB344F">
        <w:rPr>
          <w:spacing w:val="-5"/>
        </w:rPr>
        <w:t xml:space="preserve"> </w:t>
      </w:r>
      <w:r w:rsidRPr="00EB344F">
        <w:t>би се спровео по фазама у току</w:t>
      </w:r>
      <w:r w:rsidR="002549B6" w:rsidRPr="00EB344F">
        <w:t xml:space="preserve"> другог полугодишту школске 2019/2020</w:t>
      </w:r>
      <w:r w:rsidRPr="00EB344F">
        <w:t>. године. Ученици који би били награђени овим излетом били би одабрани по јасно одређеном критеријуму на нивоу школе, из свих одељења од I до III</w:t>
      </w:r>
      <w:r w:rsidRPr="00EB344F">
        <w:rPr>
          <w:spacing w:val="-6"/>
        </w:rPr>
        <w:t xml:space="preserve"> </w:t>
      </w:r>
      <w:r w:rsidRPr="00EB344F">
        <w:t>разреда..</w:t>
      </w:r>
    </w:p>
    <w:p w:rsidR="006C0B8D" w:rsidRPr="00EB344F" w:rsidRDefault="002A033C" w:rsidP="00B92032">
      <w:pPr>
        <w:pStyle w:val="Heading4"/>
        <w:numPr>
          <w:ilvl w:val="0"/>
          <w:numId w:val="0"/>
        </w:numPr>
        <w:spacing w:before="3" w:line="274" w:lineRule="exact"/>
        <w:ind w:left="1843"/>
      </w:pPr>
      <w:r w:rsidRPr="00EB344F">
        <w:t>Коме је пројекат намењен?</w:t>
      </w:r>
    </w:p>
    <w:p w:rsidR="006C0B8D" w:rsidRPr="00EB344F" w:rsidRDefault="002A033C">
      <w:pPr>
        <w:pStyle w:val="BodyText"/>
        <w:ind w:left="852" w:right="687"/>
        <w:jc w:val="both"/>
      </w:pPr>
      <w:r w:rsidRPr="00EB344F">
        <w:t>У овом пројекту учествују сви ученици од I до III разреда са својим разредним старешинама који ће имати задатак да према јасно одређеним критеријумима изаберу из свог одељења два ученика за које верују да су заслужили да буду награђени једнодневним излетом</w:t>
      </w:r>
      <w:r w:rsidRPr="00EB344F">
        <w:rPr>
          <w:color w:val="FF0000"/>
        </w:rPr>
        <w:t xml:space="preserve">. </w:t>
      </w:r>
      <w:r w:rsidRPr="00EB344F">
        <w:t>Критеријими су били утврђени пре реализациј</w:t>
      </w:r>
      <w:r w:rsidR="00EB344F">
        <w:t>е истог путовања у школској 2017/2018</w:t>
      </w:r>
      <w:r w:rsidRPr="00EB344F">
        <w:t>. години.</w:t>
      </w:r>
    </w:p>
    <w:p w:rsidR="006C0B8D" w:rsidRPr="00EB344F" w:rsidRDefault="002A033C">
      <w:pPr>
        <w:pStyle w:val="BodyText"/>
        <w:ind w:left="852" w:right="685"/>
        <w:jc w:val="both"/>
      </w:pPr>
      <w:r w:rsidRPr="00EB344F">
        <w:t>Како</w:t>
      </w:r>
      <w:r w:rsidRPr="00EB344F">
        <w:rPr>
          <w:spacing w:val="-12"/>
        </w:rPr>
        <w:t xml:space="preserve"> </w:t>
      </w:r>
      <w:r w:rsidRPr="00EB344F">
        <w:t>у</w:t>
      </w:r>
      <w:r w:rsidRPr="00EB344F">
        <w:rPr>
          <w:spacing w:val="-19"/>
        </w:rPr>
        <w:t xml:space="preserve"> </w:t>
      </w:r>
      <w:r w:rsidRPr="00EB344F">
        <w:t>нашој</w:t>
      </w:r>
      <w:r w:rsidRPr="00EB344F">
        <w:rPr>
          <w:spacing w:val="-12"/>
        </w:rPr>
        <w:t xml:space="preserve"> </w:t>
      </w:r>
      <w:r w:rsidRPr="00EB344F">
        <w:t>школи</w:t>
      </w:r>
      <w:r w:rsidRPr="00EB344F">
        <w:rPr>
          <w:spacing w:val="-13"/>
        </w:rPr>
        <w:t xml:space="preserve"> </w:t>
      </w:r>
      <w:r w:rsidRPr="00EB344F">
        <w:t>има</w:t>
      </w:r>
      <w:r w:rsidRPr="00EB344F">
        <w:rPr>
          <w:spacing w:val="-15"/>
        </w:rPr>
        <w:t xml:space="preserve"> </w:t>
      </w:r>
      <w:r w:rsidRPr="00EB344F">
        <w:t>9</w:t>
      </w:r>
      <w:r w:rsidRPr="00EB344F">
        <w:rPr>
          <w:spacing w:val="-14"/>
        </w:rPr>
        <w:t xml:space="preserve"> </w:t>
      </w:r>
      <w:r w:rsidRPr="00EB344F">
        <w:t>одељења</w:t>
      </w:r>
      <w:r w:rsidRPr="00EB344F">
        <w:rPr>
          <w:spacing w:val="-14"/>
        </w:rPr>
        <w:t xml:space="preserve"> </w:t>
      </w:r>
      <w:r w:rsidRPr="00EB344F">
        <w:t>по</w:t>
      </w:r>
      <w:r w:rsidRPr="00EB344F">
        <w:rPr>
          <w:spacing w:val="-14"/>
        </w:rPr>
        <w:t xml:space="preserve"> </w:t>
      </w:r>
      <w:r w:rsidRPr="00EB344F">
        <w:t>години</w:t>
      </w:r>
      <w:r w:rsidRPr="00EB344F">
        <w:rPr>
          <w:spacing w:val="-14"/>
        </w:rPr>
        <w:t xml:space="preserve"> </w:t>
      </w:r>
      <w:r w:rsidRPr="00EB344F">
        <w:t>то</w:t>
      </w:r>
      <w:r w:rsidRPr="00EB344F">
        <w:rPr>
          <w:spacing w:val="-13"/>
        </w:rPr>
        <w:t xml:space="preserve"> </w:t>
      </w:r>
      <w:r w:rsidRPr="00EB344F">
        <w:t>би</w:t>
      </w:r>
      <w:r w:rsidRPr="00EB344F">
        <w:rPr>
          <w:spacing w:val="-13"/>
        </w:rPr>
        <w:t xml:space="preserve"> </w:t>
      </w:r>
      <w:r w:rsidRPr="00EB344F">
        <w:t>чинило</w:t>
      </w:r>
      <w:r w:rsidRPr="00EB344F">
        <w:rPr>
          <w:spacing w:val="-14"/>
        </w:rPr>
        <w:t xml:space="preserve"> </w:t>
      </w:r>
      <w:r w:rsidRPr="00EB344F">
        <w:t>54</w:t>
      </w:r>
      <w:r w:rsidRPr="00EB344F">
        <w:rPr>
          <w:spacing w:val="-11"/>
        </w:rPr>
        <w:t xml:space="preserve"> </w:t>
      </w:r>
      <w:r w:rsidRPr="00EB344F">
        <w:t>ученика</w:t>
      </w:r>
      <w:r w:rsidRPr="00EB344F">
        <w:rPr>
          <w:spacing w:val="-15"/>
        </w:rPr>
        <w:t xml:space="preserve"> </w:t>
      </w:r>
      <w:r w:rsidRPr="00EB344F">
        <w:t>које</w:t>
      </w:r>
      <w:r w:rsidRPr="00EB344F">
        <w:rPr>
          <w:spacing w:val="-15"/>
        </w:rPr>
        <w:t xml:space="preserve"> </w:t>
      </w:r>
      <w:r w:rsidRPr="00EB344F">
        <w:t>би</w:t>
      </w:r>
      <w:r w:rsidRPr="00EB344F">
        <w:rPr>
          <w:spacing w:val="-12"/>
        </w:rPr>
        <w:t xml:space="preserve"> </w:t>
      </w:r>
      <w:r w:rsidRPr="00EB344F">
        <w:t>одабрале</w:t>
      </w:r>
      <w:r w:rsidRPr="00EB344F">
        <w:rPr>
          <w:spacing w:val="-15"/>
        </w:rPr>
        <w:t xml:space="preserve"> </w:t>
      </w:r>
      <w:r w:rsidRPr="00EB344F">
        <w:t>одељенске заједнице а остатак групе би био формиран на основу пласмана и успеха на републичким такмичењима,</w:t>
      </w:r>
      <w:r w:rsidRPr="00EB344F">
        <w:rPr>
          <w:spacing w:val="-10"/>
        </w:rPr>
        <w:t xml:space="preserve"> </w:t>
      </w:r>
      <w:r w:rsidRPr="00EB344F">
        <w:t>за</w:t>
      </w:r>
      <w:r w:rsidRPr="00EB344F">
        <w:rPr>
          <w:spacing w:val="-7"/>
        </w:rPr>
        <w:t xml:space="preserve"> </w:t>
      </w:r>
      <w:r w:rsidRPr="00EB344F">
        <w:t>врхунски</w:t>
      </w:r>
      <w:r w:rsidRPr="00EB344F">
        <w:rPr>
          <w:spacing w:val="-8"/>
        </w:rPr>
        <w:t xml:space="preserve"> </w:t>
      </w:r>
      <w:r w:rsidRPr="00EB344F">
        <w:t>постигнуте</w:t>
      </w:r>
      <w:r w:rsidRPr="00EB344F">
        <w:rPr>
          <w:spacing w:val="-9"/>
        </w:rPr>
        <w:t xml:space="preserve"> </w:t>
      </w:r>
      <w:r w:rsidRPr="00EB344F">
        <w:t>резултате</w:t>
      </w:r>
      <w:r w:rsidRPr="00EB344F">
        <w:rPr>
          <w:spacing w:val="-9"/>
        </w:rPr>
        <w:t xml:space="preserve"> </w:t>
      </w:r>
      <w:r w:rsidRPr="00EB344F">
        <w:t>или</w:t>
      </w:r>
      <w:r w:rsidRPr="00EB344F">
        <w:rPr>
          <w:spacing w:val="-5"/>
        </w:rPr>
        <w:t xml:space="preserve"> </w:t>
      </w:r>
      <w:r w:rsidRPr="00EB344F">
        <w:t>у</w:t>
      </w:r>
      <w:r w:rsidRPr="00EB344F">
        <w:rPr>
          <w:spacing w:val="-11"/>
        </w:rPr>
        <w:t xml:space="preserve"> </w:t>
      </w:r>
      <w:r w:rsidRPr="00EB344F">
        <w:t>сврху</w:t>
      </w:r>
      <w:r w:rsidRPr="00EB344F">
        <w:rPr>
          <w:spacing w:val="-13"/>
        </w:rPr>
        <w:t xml:space="preserve"> </w:t>
      </w:r>
      <w:r w:rsidRPr="00EB344F">
        <w:t>промоције</w:t>
      </w:r>
      <w:r w:rsidRPr="00EB344F">
        <w:rPr>
          <w:spacing w:val="-9"/>
        </w:rPr>
        <w:t xml:space="preserve"> </w:t>
      </w:r>
      <w:r w:rsidRPr="00EB344F">
        <w:t>и</w:t>
      </w:r>
      <w:r w:rsidRPr="00EB344F">
        <w:rPr>
          <w:spacing w:val="-8"/>
        </w:rPr>
        <w:t xml:space="preserve"> </w:t>
      </w:r>
      <w:r w:rsidRPr="00EB344F">
        <w:t>подизања</w:t>
      </w:r>
      <w:r w:rsidRPr="00EB344F">
        <w:rPr>
          <w:spacing w:val="-5"/>
        </w:rPr>
        <w:t xml:space="preserve"> </w:t>
      </w:r>
      <w:r w:rsidRPr="00EB344F">
        <w:t>угледа</w:t>
      </w:r>
      <w:r w:rsidRPr="00EB344F">
        <w:rPr>
          <w:spacing w:val="44"/>
        </w:rPr>
        <w:t xml:space="preserve"> </w:t>
      </w:r>
      <w:r w:rsidRPr="00EB344F">
        <w:t>Десете гимназије. Како је број ученика који ће бити ангажовани у овом сегменту непознат до окончања цик</w:t>
      </w:r>
      <w:r w:rsidR="00EB344F" w:rsidRPr="00EB344F">
        <w:t>луса такмичења, маја месеца 2020</w:t>
      </w:r>
      <w:r w:rsidRPr="00EB344F">
        <w:t>. године, тачан број ученика ће накнадно бити познат. Уколико</w:t>
      </w:r>
      <w:r w:rsidRPr="00EB344F">
        <w:rPr>
          <w:spacing w:val="-8"/>
        </w:rPr>
        <w:t xml:space="preserve"> </w:t>
      </w:r>
      <w:r w:rsidRPr="00EB344F">
        <w:t>број</w:t>
      </w:r>
      <w:r w:rsidRPr="00EB344F">
        <w:rPr>
          <w:spacing w:val="-7"/>
        </w:rPr>
        <w:t xml:space="preserve"> </w:t>
      </w:r>
      <w:r w:rsidRPr="00EB344F">
        <w:t>ученика</w:t>
      </w:r>
      <w:r w:rsidRPr="00EB344F">
        <w:rPr>
          <w:spacing w:val="-9"/>
        </w:rPr>
        <w:t xml:space="preserve"> </w:t>
      </w:r>
      <w:r w:rsidRPr="00EB344F">
        <w:t>из</w:t>
      </w:r>
      <w:r w:rsidRPr="00EB344F">
        <w:rPr>
          <w:spacing w:val="-6"/>
        </w:rPr>
        <w:t xml:space="preserve"> </w:t>
      </w:r>
      <w:r w:rsidRPr="00EB344F">
        <w:t>ове</w:t>
      </w:r>
      <w:r w:rsidRPr="00EB344F">
        <w:rPr>
          <w:spacing w:val="-9"/>
        </w:rPr>
        <w:t xml:space="preserve"> </w:t>
      </w:r>
      <w:r w:rsidRPr="00EB344F">
        <w:t>категорије</w:t>
      </w:r>
      <w:r w:rsidRPr="00EB344F">
        <w:rPr>
          <w:spacing w:val="-9"/>
        </w:rPr>
        <w:t xml:space="preserve"> </w:t>
      </w:r>
      <w:r w:rsidRPr="00EB344F">
        <w:t>буде</w:t>
      </w:r>
      <w:r w:rsidRPr="00EB344F">
        <w:rPr>
          <w:spacing w:val="-8"/>
        </w:rPr>
        <w:t xml:space="preserve"> </w:t>
      </w:r>
      <w:r w:rsidRPr="00EB344F">
        <w:t>мањи</w:t>
      </w:r>
      <w:r w:rsidRPr="00EB344F">
        <w:rPr>
          <w:spacing w:val="-6"/>
        </w:rPr>
        <w:t xml:space="preserve"> </w:t>
      </w:r>
      <w:r w:rsidRPr="00EB344F">
        <w:t>од</w:t>
      </w:r>
      <w:r w:rsidRPr="00EB344F">
        <w:rPr>
          <w:spacing w:val="-8"/>
        </w:rPr>
        <w:t xml:space="preserve"> </w:t>
      </w:r>
      <w:r w:rsidRPr="00EB344F">
        <w:t>капацитета</w:t>
      </w:r>
      <w:r w:rsidRPr="00EB344F">
        <w:rPr>
          <w:spacing w:val="-8"/>
        </w:rPr>
        <w:t xml:space="preserve"> </w:t>
      </w:r>
      <w:r w:rsidRPr="00EB344F">
        <w:t>групе</w:t>
      </w:r>
      <w:r w:rsidRPr="00EB344F">
        <w:rPr>
          <w:spacing w:val="-1"/>
        </w:rPr>
        <w:t xml:space="preserve"> </w:t>
      </w:r>
      <w:r w:rsidRPr="00EB344F">
        <w:t>за</w:t>
      </w:r>
      <w:r w:rsidRPr="00EB344F">
        <w:rPr>
          <w:spacing w:val="-8"/>
        </w:rPr>
        <w:t xml:space="preserve"> </w:t>
      </w:r>
      <w:r w:rsidRPr="00EB344F">
        <w:t>наградно</w:t>
      </w:r>
      <w:r w:rsidRPr="00EB344F">
        <w:rPr>
          <w:spacing w:val="-11"/>
        </w:rPr>
        <w:t xml:space="preserve"> </w:t>
      </w:r>
      <w:r w:rsidRPr="00EB344F">
        <w:t>путовање</w:t>
      </w:r>
      <w:r w:rsidRPr="00EB344F">
        <w:rPr>
          <w:spacing w:val="-8"/>
        </w:rPr>
        <w:t xml:space="preserve"> </w:t>
      </w:r>
      <w:r w:rsidRPr="00EB344F">
        <w:t>број ће се попунити ученицима из одељења од I до III</w:t>
      </w:r>
      <w:r w:rsidRPr="00EB344F">
        <w:rPr>
          <w:spacing w:val="-8"/>
        </w:rPr>
        <w:t xml:space="preserve"> </w:t>
      </w:r>
      <w:r w:rsidRPr="00EB344F">
        <w:t>разреда.</w:t>
      </w:r>
    </w:p>
    <w:p w:rsidR="006C0B8D" w:rsidRPr="00EB344F" w:rsidRDefault="002A033C" w:rsidP="00EB344F">
      <w:pPr>
        <w:pStyle w:val="BodyText"/>
        <w:ind w:left="852" w:right="553"/>
      </w:pPr>
      <w:r w:rsidRPr="00EB344F">
        <w:t xml:space="preserve">Предвиђено је да у пратњи ученика буду носиоци пројекта </w:t>
      </w:r>
      <w:r w:rsidR="00EB344F" w:rsidRPr="00EB344F">
        <w:t>и наставн</w:t>
      </w:r>
      <w:r w:rsidR="00F5599B">
        <w:t>ици ученика који</w:t>
      </w:r>
      <w:r w:rsidR="00EB344F" w:rsidRPr="00EB344F">
        <w:t xml:space="preserve"> су се пласирали на републички ниво такмичења</w:t>
      </w:r>
      <w:r w:rsidRPr="00EB344F">
        <w:t>.</w:t>
      </w:r>
    </w:p>
    <w:p w:rsidR="006C0B8D" w:rsidRPr="00EB344F" w:rsidRDefault="002A033C" w:rsidP="00B92032">
      <w:pPr>
        <w:pStyle w:val="Heading4"/>
        <w:numPr>
          <w:ilvl w:val="0"/>
          <w:numId w:val="0"/>
        </w:numPr>
        <w:spacing w:before="3" w:line="275" w:lineRule="exact"/>
        <w:ind w:left="1843"/>
      </w:pPr>
      <w:r w:rsidRPr="00EB344F">
        <w:t>Циљ пројекта:</w:t>
      </w:r>
    </w:p>
    <w:p w:rsidR="00EB344F" w:rsidRPr="00EB344F" w:rsidRDefault="002A033C" w:rsidP="00EB344F">
      <w:pPr>
        <w:pStyle w:val="ListParagraph"/>
        <w:numPr>
          <w:ilvl w:val="2"/>
          <w:numId w:val="18"/>
        </w:numPr>
        <w:tabs>
          <w:tab w:val="left" w:pos="1573"/>
          <w:tab w:val="left" w:pos="1574"/>
        </w:tabs>
        <w:spacing w:before="42" w:line="273" w:lineRule="auto"/>
        <w:ind w:right="687"/>
        <w:rPr>
          <w:sz w:val="24"/>
        </w:rPr>
      </w:pPr>
      <w:r w:rsidRPr="00EB344F">
        <w:rPr>
          <w:sz w:val="24"/>
        </w:rPr>
        <w:t>да се најбољи ученици</w:t>
      </w:r>
      <w:r w:rsidRPr="00EB344F">
        <w:rPr>
          <w:spacing w:val="-2"/>
          <w:sz w:val="24"/>
        </w:rPr>
        <w:t xml:space="preserve"> </w:t>
      </w:r>
      <w:r w:rsidRPr="00EB344F">
        <w:rPr>
          <w:sz w:val="24"/>
        </w:rPr>
        <w:t>награде;</w:t>
      </w:r>
    </w:p>
    <w:p w:rsidR="006C0B8D" w:rsidRPr="00EB344F" w:rsidRDefault="002A033C" w:rsidP="00EB344F">
      <w:pPr>
        <w:pStyle w:val="ListParagraph"/>
        <w:numPr>
          <w:ilvl w:val="2"/>
          <w:numId w:val="18"/>
        </w:numPr>
        <w:tabs>
          <w:tab w:val="left" w:pos="1573"/>
          <w:tab w:val="left" w:pos="1574"/>
        </w:tabs>
        <w:spacing w:before="42" w:line="273" w:lineRule="auto"/>
        <w:ind w:right="687"/>
        <w:rPr>
          <w:sz w:val="24"/>
        </w:rPr>
      </w:pPr>
      <w:r w:rsidRPr="00EB344F">
        <w:rPr>
          <w:sz w:val="24"/>
        </w:rPr>
        <w:t>да се пошаље јасна порука да се труд и рад исплате као и да то цени њихова школа, професори али и одељенска</w:t>
      </w:r>
      <w:r w:rsidRPr="00EB344F">
        <w:rPr>
          <w:spacing w:val="-1"/>
          <w:sz w:val="24"/>
        </w:rPr>
        <w:t xml:space="preserve"> </w:t>
      </w:r>
      <w:r w:rsidRPr="00EB344F">
        <w:rPr>
          <w:sz w:val="24"/>
        </w:rPr>
        <w:t>заједница;</w:t>
      </w:r>
    </w:p>
    <w:p w:rsidR="006C0B8D" w:rsidRPr="00EB344F" w:rsidRDefault="002A033C">
      <w:pPr>
        <w:pStyle w:val="ListParagraph"/>
        <w:numPr>
          <w:ilvl w:val="2"/>
          <w:numId w:val="18"/>
        </w:numPr>
        <w:tabs>
          <w:tab w:val="left" w:pos="1573"/>
          <w:tab w:val="left" w:pos="1574"/>
        </w:tabs>
        <w:rPr>
          <w:sz w:val="24"/>
        </w:rPr>
      </w:pPr>
      <w:r w:rsidRPr="00EB344F">
        <w:rPr>
          <w:sz w:val="24"/>
        </w:rPr>
        <w:t>да се ради на социјализацији унутар одељења и ученика целе</w:t>
      </w:r>
      <w:r w:rsidRPr="00EB344F">
        <w:rPr>
          <w:spacing w:val="-1"/>
          <w:sz w:val="24"/>
        </w:rPr>
        <w:t xml:space="preserve"> </w:t>
      </w:r>
      <w:r w:rsidRPr="00EB344F">
        <w:rPr>
          <w:sz w:val="24"/>
        </w:rPr>
        <w:t>школе;</w:t>
      </w:r>
    </w:p>
    <w:p w:rsidR="006C0B8D" w:rsidRPr="00EB344F" w:rsidRDefault="002A033C">
      <w:pPr>
        <w:pStyle w:val="ListParagraph"/>
        <w:numPr>
          <w:ilvl w:val="2"/>
          <w:numId w:val="18"/>
        </w:numPr>
        <w:tabs>
          <w:tab w:val="left" w:pos="1573"/>
          <w:tab w:val="left" w:pos="1574"/>
        </w:tabs>
        <w:spacing w:before="42"/>
        <w:rPr>
          <w:sz w:val="24"/>
        </w:rPr>
      </w:pPr>
      <w:r w:rsidRPr="00EB344F">
        <w:rPr>
          <w:sz w:val="24"/>
        </w:rPr>
        <w:t>мотивација ученика;</w:t>
      </w:r>
    </w:p>
    <w:p w:rsidR="006C0B8D" w:rsidRPr="00EB344F" w:rsidRDefault="002A033C">
      <w:pPr>
        <w:pStyle w:val="ListParagraph"/>
        <w:numPr>
          <w:ilvl w:val="2"/>
          <w:numId w:val="18"/>
        </w:numPr>
        <w:tabs>
          <w:tab w:val="left" w:pos="1573"/>
          <w:tab w:val="left" w:pos="1574"/>
        </w:tabs>
        <w:spacing w:before="40"/>
        <w:rPr>
          <w:sz w:val="24"/>
        </w:rPr>
      </w:pPr>
      <w:r w:rsidRPr="00EB344F">
        <w:rPr>
          <w:sz w:val="24"/>
        </w:rPr>
        <w:t>да се упознају са историјско културним наслеђем и природним лепотама</w:t>
      </w:r>
      <w:r w:rsidRPr="00EB344F">
        <w:rPr>
          <w:spacing w:val="-11"/>
          <w:sz w:val="24"/>
        </w:rPr>
        <w:t xml:space="preserve"> </w:t>
      </w:r>
      <w:r w:rsidRPr="00EB344F">
        <w:rPr>
          <w:sz w:val="24"/>
        </w:rPr>
        <w:t>Србије;</w:t>
      </w:r>
    </w:p>
    <w:p w:rsidR="006C0B8D" w:rsidRPr="00EB344F" w:rsidRDefault="002A033C">
      <w:pPr>
        <w:pStyle w:val="ListParagraph"/>
        <w:numPr>
          <w:ilvl w:val="2"/>
          <w:numId w:val="18"/>
        </w:numPr>
        <w:tabs>
          <w:tab w:val="left" w:pos="1573"/>
          <w:tab w:val="left" w:pos="1574"/>
        </w:tabs>
        <w:spacing w:before="40" w:line="273" w:lineRule="auto"/>
        <w:ind w:right="695"/>
        <w:rPr>
          <w:sz w:val="24"/>
        </w:rPr>
      </w:pPr>
      <w:r w:rsidRPr="00EB344F">
        <w:rPr>
          <w:sz w:val="24"/>
        </w:rPr>
        <w:t>популаризација Десете гимназије које би била препознатљива као школа која награђује најбоље ученике и пример добре праксе за друге</w:t>
      </w:r>
      <w:r w:rsidRPr="00EB344F">
        <w:rPr>
          <w:spacing w:val="-6"/>
          <w:sz w:val="24"/>
        </w:rPr>
        <w:t xml:space="preserve"> </w:t>
      </w:r>
      <w:r w:rsidRPr="00EB344F">
        <w:rPr>
          <w:sz w:val="24"/>
        </w:rPr>
        <w:t>школе.</w:t>
      </w:r>
    </w:p>
    <w:p w:rsidR="006C0B8D" w:rsidRPr="002A033C" w:rsidRDefault="006C0B8D">
      <w:pPr>
        <w:pStyle w:val="BodyText"/>
        <w:rPr>
          <w:sz w:val="26"/>
          <w:highlight w:val="yellow"/>
        </w:rPr>
      </w:pPr>
    </w:p>
    <w:p w:rsidR="006C0B8D" w:rsidRDefault="002A033C" w:rsidP="00B92032">
      <w:pPr>
        <w:pStyle w:val="Heading4"/>
        <w:numPr>
          <w:ilvl w:val="0"/>
          <w:numId w:val="0"/>
        </w:numPr>
        <w:spacing w:before="182" w:line="275" w:lineRule="exact"/>
        <w:ind w:left="1843"/>
        <w:jc w:val="both"/>
      </w:pPr>
      <w:r w:rsidRPr="00EB344F">
        <w:t>Компетенције које подржава пројекат:</w:t>
      </w:r>
    </w:p>
    <w:p w:rsidR="00B92032" w:rsidRPr="00B92032" w:rsidRDefault="00B92032" w:rsidP="00B92032">
      <w:pPr>
        <w:pStyle w:val="Heading4"/>
        <w:numPr>
          <w:ilvl w:val="0"/>
          <w:numId w:val="0"/>
        </w:numPr>
        <w:spacing w:before="182" w:line="275" w:lineRule="exact"/>
        <w:ind w:left="1843"/>
        <w:jc w:val="both"/>
      </w:pPr>
    </w:p>
    <w:p w:rsidR="006C0B8D" w:rsidRPr="00EB344F" w:rsidRDefault="002A033C">
      <w:pPr>
        <w:pStyle w:val="ListParagraph"/>
        <w:numPr>
          <w:ilvl w:val="2"/>
          <w:numId w:val="18"/>
        </w:numPr>
        <w:tabs>
          <w:tab w:val="left" w:pos="1573"/>
          <w:tab w:val="left" w:pos="1574"/>
        </w:tabs>
        <w:spacing w:line="293" w:lineRule="exact"/>
        <w:rPr>
          <w:sz w:val="24"/>
        </w:rPr>
      </w:pPr>
      <w:r w:rsidRPr="00EB344F">
        <w:rPr>
          <w:sz w:val="24"/>
        </w:rPr>
        <w:t>К2- компетенција за поучавање и</w:t>
      </w:r>
      <w:r w:rsidRPr="00EB344F">
        <w:rPr>
          <w:spacing w:val="1"/>
          <w:sz w:val="24"/>
        </w:rPr>
        <w:t xml:space="preserve"> </w:t>
      </w:r>
      <w:r w:rsidRPr="00EB344F">
        <w:rPr>
          <w:sz w:val="24"/>
        </w:rPr>
        <w:t>учење;</w:t>
      </w:r>
    </w:p>
    <w:p w:rsidR="006C0B8D" w:rsidRPr="00EB344F" w:rsidRDefault="002A033C">
      <w:pPr>
        <w:pStyle w:val="ListParagraph"/>
        <w:numPr>
          <w:ilvl w:val="2"/>
          <w:numId w:val="18"/>
        </w:numPr>
        <w:tabs>
          <w:tab w:val="left" w:pos="1573"/>
          <w:tab w:val="left" w:pos="1574"/>
        </w:tabs>
        <w:spacing w:before="241"/>
        <w:rPr>
          <w:sz w:val="24"/>
        </w:rPr>
      </w:pPr>
      <w:r w:rsidRPr="00EB344F">
        <w:rPr>
          <w:sz w:val="24"/>
        </w:rPr>
        <w:t>К3- компетенција за подршку и развој</w:t>
      </w:r>
      <w:r w:rsidRPr="00EB344F">
        <w:rPr>
          <w:spacing w:val="-12"/>
          <w:sz w:val="24"/>
        </w:rPr>
        <w:t xml:space="preserve"> </w:t>
      </w:r>
      <w:r w:rsidRPr="00EB344F">
        <w:rPr>
          <w:sz w:val="24"/>
        </w:rPr>
        <w:t>личности;</w:t>
      </w:r>
    </w:p>
    <w:p w:rsidR="006C0B8D" w:rsidRPr="00EB344F" w:rsidRDefault="002A033C">
      <w:pPr>
        <w:pStyle w:val="ListParagraph"/>
        <w:numPr>
          <w:ilvl w:val="2"/>
          <w:numId w:val="18"/>
        </w:numPr>
        <w:tabs>
          <w:tab w:val="left" w:pos="1573"/>
          <w:tab w:val="left" w:pos="1574"/>
        </w:tabs>
        <w:spacing w:before="241"/>
        <w:rPr>
          <w:sz w:val="24"/>
        </w:rPr>
      </w:pPr>
      <w:r w:rsidRPr="00EB344F">
        <w:rPr>
          <w:sz w:val="24"/>
        </w:rPr>
        <w:t>К4- компетенција за подршку и</w:t>
      </w:r>
      <w:r w:rsidRPr="00EB344F">
        <w:rPr>
          <w:spacing w:val="-11"/>
          <w:sz w:val="24"/>
        </w:rPr>
        <w:t xml:space="preserve"> </w:t>
      </w:r>
      <w:r w:rsidRPr="00EB344F">
        <w:rPr>
          <w:sz w:val="24"/>
        </w:rPr>
        <w:t>сарадњу.</w:t>
      </w:r>
    </w:p>
    <w:p w:rsidR="006C0B8D" w:rsidRPr="00EB344F" w:rsidRDefault="006C0B8D">
      <w:pPr>
        <w:pStyle w:val="BodyText"/>
        <w:rPr>
          <w:sz w:val="28"/>
        </w:rPr>
      </w:pPr>
    </w:p>
    <w:p w:rsidR="006C0B8D" w:rsidRPr="00EB344F" w:rsidRDefault="002A033C" w:rsidP="00B92032">
      <w:pPr>
        <w:pStyle w:val="Heading4"/>
        <w:numPr>
          <w:ilvl w:val="0"/>
          <w:numId w:val="0"/>
        </w:numPr>
        <w:spacing w:before="198" w:line="274" w:lineRule="exact"/>
        <w:ind w:left="1843"/>
        <w:jc w:val="both"/>
      </w:pPr>
      <w:r w:rsidRPr="00EB344F">
        <w:t>Дестинација једнодневног излета:</w:t>
      </w:r>
    </w:p>
    <w:p w:rsidR="00B70BD8" w:rsidRPr="00EB344F" w:rsidRDefault="002A033C" w:rsidP="00B70BD8">
      <w:pPr>
        <w:pStyle w:val="BodyText"/>
        <w:ind w:left="852"/>
      </w:pPr>
      <w:r w:rsidRPr="00EB344F">
        <w:t>Имајући у виду васпитно образовни циљ излета као дестинација, од стране носиоца пројекта, предложена је посета Доњем Милановцу, тврђави Голубац и Капетан Мишином брегу где би за</w:t>
      </w:r>
      <w:r w:rsidR="00B70BD8" w:rsidRPr="00EB344F">
        <w:t xml:space="preserve"> </w:t>
      </w:r>
    </w:p>
    <w:p w:rsidR="00B70BD8" w:rsidRPr="00EB344F" w:rsidRDefault="00B70BD8" w:rsidP="00B70BD8">
      <w:pPr>
        <w:pStyle w:val="BodyText"/>
        <w:ind w:left="852"/>
      </w:pPr>
      <w:r w:rsidRPr="00EB344F">
        <w:t>уч</w:t>
      </w:r>
      <w:r w:rsidR="002A033C" w:rsidRPr="003445EE">
        <w:t>енике</w:t>
      </w:r>
      <w:r w:rsidR="002A033C" w:rsidRPr="003445EE">
        <w:rPr>
          <w:spacing w:val="-12"/>
        </w:rPr>
        <w:t xml:space="preserve"> </w:t>
      </w:r>
      <w:r w:rsidR="002A033C" w:rsidRPr="003445EE">
        <w:t>био</w:t>
      </w:r>
      <w:r w:rsidR="002A033C" w:rsidRPr="003445EE">
        <w:rPr>
          <w:spacing w:val="-11"/>
        </w:rPr>
        <w:t xml:space="preserve"> </w:t>
      </w:r>
      <w:r w:rsidR="002A033C" w:rsidRPr="003445EE">
        <w:t>организован</w:t>
      </w:r>
      <w:r w:rsidR="002A033C" w:rsidRPr="003445EE">
        <w:rPr>
          <w:spacing w:val="-9"/>
        </w:rPr>
        <w:t xml:space="preserve"> </w:t>
      </w:r>
      <w:r w:rsidR="002A033C" w:rsidRPr="003445EE">
        <w:t>ручак.</w:t>
      </w:r>
      <w:r w:rsidR="002A033C" w:rsidRPr="003445EE">
        <w:rPr>
          <w:spacing w:val="-11"/>
        </w:rPr>
        <w:t xml:space="preserve"> </w:t>
      </w:r>
      <w:r w:rsidR="002A033C" w:rsidRPr="003445EE">
        <w:t>Након</w:t>
      </w:r>
      <w:r w:rsidR="002A033C" w:rsidRPr="003445EE">
        <w:rPr>
          <w:spacing w:val="-9"/>
        </w:rPr>
        <w:t xml:space="preserve"> </w:t>
      </w:r>
      <w:r w:rsidR="002A033C" w:rsidRPr="003445EE">
        <w:t>тога,</w:t>
      </w:r>
      <w:r w:rsidR="002A033C" w:rsidRPr="003445EE">
        <w:rPr>
          <w:spacing w:val="-11"/>
        </w:rPr>
        <w:t xml:space="preserve"> </w:t>
      </w:r>
      <w:r w:rsidR="002A033C" w:rsidRPr="003445EE">
        <w:t>до</w:t>
      </w:r>
      <w:r w:rsidR="002A033C" w:rsidRPr="003445EE">
        <w:rPr>
          <w:spacing w:val="-14"/>
        </w:rPr>
        <w:t xml:space="preserve"> </w:t>
      </w:r>
      <w:r w:rsidR="002A033C" w:rsidRPr="003445EE">
        <w:t>повратка</w:t>
      </w:r>
      <w:r w:rsidR="002A033C" w:rsidRPr="003445EE">
        <w:rPr>
          <w:spacing w:val="-12"/>
        </w:rPr>
        <w:t xml:space="preserve"> </w:t>
      </w:r>
      <w:r w:rsidR="002A033C" w:rsidRPr="003445EE">
        <w:t>за</w:t>
      </w:r>
      <w:r w:rsidR="002A033C" w:rsidRPr="003445EE">
        <w:rPr>
          <w:spacing w:val="-11"/>
        </w:rPr>
        <w:t xml:space="preserve"> </w:t>
      </w:r>
      <w:r w:rsidR="002A033C" w:rsidRPr="003445EE">
        <w:t>Београд,</w:t>
      </w:r>
      <w:r w:rsidR="002A033C" w:rsidRPr="003445EE">
        <w:rPr>
          <w:spacing w:val="-10"/>
        </w:rPr>
        <w:t xml:space="preserve"> </w:t>
      </w:r>
      <w:r w:rsidR="002A033C" w:rsidRPr="003445EE">
        <w:t>предвиђено</w:t>
      </w:r>
      <w:r w:rsidR="002A033C" w:rsidRPr="003445EE">
        <w:rPr>
          <w:spacing w:val="-11"/>
        </w:rPr>
        <w:t xml:space="preserve"> </w:t>
      </w:r>
      <w:r w:rsidR="002A033C" w:rsidRPr="003445EE">
        <w:t>је</w:t>
      </w:r>
      <w:r w:rsidR="002A033C" w:rsidRPr="003445EE">
        <w:rPr>
          <w:spacing w:val="-10"/>
        </w:rPr>
        <w:t xml:space="preserve"> </w:t>
      </w:r>
      <w:r w:rsidR="002A033C" w:rsidRPr="003445EE">
        <w:t>слободно</w:t>
      </w:r>
      <w:r w:rsidR="002A033C" w:rsidRPr="003445EE">
        <w:rPr>
          <w:spacing w:val="-11"/>
        </w:rPr>
        <w:t xml:space="preserve"> </w:t>
      </w:r>
      <w:r w:rsidR="002A033C" w:rsidRPr="003445EE">
        <w:t xml:space="preserve">време </w:t>
      </w:r>
    </w:p>
    <w:p w:rsidR="006C0B8D" w:rsidRPr="003445EE" w:rsidRDefault="002A033C" w:rsidP="00B70BD8">
      <w:pPr>
        <w:pStyle w:val="BodyText"/>
        <w:ind w:left="852"/>
      </w:pPr>
      <w:r w:rsidRPr="003445EE">
        <w:t>за дружење. Дестинација предвиђеног путовања је подложна</w:t>
      </w:r>
      <w:r w:rsidRPr="003445EE">
        <w:rPr>
          <w:spacing w:val="-4"/>
        </w:rPr>
        <w:t xml:space="preserve"> </w:t>
      </w:r>
      <w:r w:rsidRPr="003445EE">
        <w:t>промени.</w:t>
      </w:r>
    </w:p>
    <w:p w:rsidR="006C0B8D" w:rsidRPr="003445EE" w:rsidRDefault="002A033C" w:rsidP="00B92032">
      <w:pPr>
        <w:pStyle w:val="Heading4"/>
        <w:numPr>
          <w:ilvl w:val="0"/>
          <w:numId w:val="0"/>
        </w:numPr>
        <w:spacing w:before="1"/>
        <w:ind w:left="1843"/>
        <w:rPr>
          <w:b w:val="0"/>
        </w:rPr>
      </w:pPr>
      <w:r w:rsidRPr="003445EE">
        <w:t>Финансијски трошкови</w:t>
      </w:r>
      <w:r w:rsidR="00B92032">
        <w:rPr>
          <w:b w:val="0"/>
        </w:rPr>
        <w:t>:</w:t>
      </w:r>
    </w:p>
    <w:p w:rsidR="006C0B8D" w:rsidRPr="003445EE" w:rsidRDefault="002A033C">
      <w:pPr>
        <w:pStyle w:val="BodyText"/>
        <w:ind w:left="852" w:right="688"/>
        <w:jc w:val="both"/>
      </w:pPr>
      <w:r w:rsidRPr="003445EE">
        <w:lastRenderedPageBreak/>
        <w:t>Идеја пројекта јесте да се најбољи ученици Десете гимназије награде за свој рад и постигнућа. Стога ће трошкове пута и ручка сносити Десета гимназија „Михајло Пупин“. Ангажовани професори на путо</w:t>
      </w:r>
      <w:r w:rsidR="00F5599B">
        <w:t>вању</w:t>
      </w:r>
      <w:r w:rsidRPr="003445EE">
        <w:t xml:space="preserve"> одричу</w:t>
      </w:r>
      <w:r w:rsidR="00F5599B">
        <w:rPr>
          <w:lang w:val="sr-Cyrl-RS"/>
        </w:rPr>
        <w:t xml:space="preserve"> се</w:t>
      </w:r>
      <w:r w:rsidRPr="003445EE">
        <w:t xml:space="preserve"> дневница.</w:t>
      </w:r>
    </w:p>
    <w:p w:rsidR="006C0B8D" w:rsidRPr="003445EE" w:rsidRDefault="002A033C" w:rsidP="00B92032">
      <w:pPr>
        <w:pStyle w:val="Heading4"/>
        <w:numPr>
          <w:ilvl w:val="0"/>
          <w:numId w:val="0"/>
        </w:numPr>
        <w:spacing w:before="4" w:line="274" w:lineRule="exact"/>
        <w:ind w:left="1843"/>
      </w:pPr>
      <w:r w:rsidRPr="003445EE">
        <w:t>Перспектива пројекта:</w:t>
      </w:r>
    </w:p>
    <w:p w:rsidR="006C0B8D" w:rsidRPr="003445EE" w:rsidRDefault="002A033C">
      <w:pPr>
        <w:pStyle w:val="BodyText"/>
        <w:ind w:left="852" w:right="682"/>
        <w:jc w:val="both"/>
      </w:pPr>
      <w:r w:rsidRPr="003445EE">
        <w:t>Носиоци пројекта искрено верују да ће то бити лепа и мотивишућа завршница школских обавеза ученика и да ће се у наредним годинама број ученика повећавати као и број колега који ће се прикључити. Може се радити и на укључивању родитеља ученика, истакнутих институција, појединаца</w:t>
      </w:r>
      <w:r w:rsidRPr="003445EE">
        <w:rPr>
          <w:spacing w:val="-20"/>
        </w:rPr>
        <w:t xml:space="preserve"> </w:t>
      </w:r>
      <w:r w:rsidRPr="003445EE">
        <w:t>и</w:t>
      </w:r>
      <w:r w:rsidRPr="003445EE">
        <w:rPr>
          <w:spacing w:val="-16"/>
        </w:rPr>
        <w:t xml:space="preserve"> </w:t>
      </w:r>
      <w:r w:rsidRPr="003445EE">
        <w:t>локалне</w:t>
      </w:r>
      <w:r w:rsidRPr="003445EE">
        <w:rPr>
          <w:spacing w:val="-17"/>
        </w:rPr>
        <w:t xml:space="preserve"> </w:t>
      </w:r>
      <w:r w:rsidRPr="003445EE">
        <w:t>самоуправе</w:t>
      </w:r>
      <w:r w:rsidRPr="003445EE">
        <w:rPr>
          <w:spacing w:val="-18"/>
        </w:rPr>
        <w:t xml:space="preserve"> </w:t>
      </w:r>
      <w:r w:rsidRPr="003445EE">
        <w:t>да</w:t>
      </w:r>
      <w:r w:rsidRPr="003445EE">
        <w:rPr>
          <w:spacing w:val="-17"/>
        </w:rPr>
        <w:t xml:space="preserve"> </w:t>
      </w:r>
      <w:r w:rsidRPr="003445EE">
        <w:t>финансијски</w:t>
      </w:r>
      <w:r w:rsidRPr="003445EE">
        <w:rPr>
          <w:spacing w:val="-15"/>
        </w:rPr>
        <w:t xml:space="preserve"> </w:t>
      </w:r>
      <w:r w:rsidRPr="003445EE">
        <w:t>подрже</w:t>
      </w:r>
      <w:r w:rsidRPr="003445EE">
        <w:rPr>
          <w:spacing w:val="-17"/>
        </w:rPr>
        <w:t xml:space="preserve"> </w:t>
      </w:r>
      <w:r w:rsidRPr="003445EE">
        <w:t>пројекат</w:t>
      </w:r>
      <w:r w:rsidRPr="003445EE">
        <w:rPr>
          <w:spacing w:val="-17"/>
        </w:rPr>
        <w:t xml:space="preserve"> </w:t>
      </w:r>
      <w:r w:rsidRPr="003445EE">
        <w:t>чиме</w:t>
      </w:r>
      <w:r w:rsidRPr="003445EE">
        <w:rPr>
          <w:spacing w:val="-18"/>
        </w:rPr>
        <w:t xml:space="preserve"> </w:t>
      </w:r>
      <w:r w:rsidRPr="003445EE">
        <w:t>би</w:t>
      </w:r>
      <w:r w:rsidRPr="003445EE">
        <w:rPr>
          <w:spacing w:val="-9"/>
        </w:rPr>
        <w:t xml:space="preserve"> </w:t>
      </w:r>
      <w:r w:rsidRPr="003445EE">
        <w:t>се</w:t>
      </w:r>
      <w:r w:rsidRPr="003445EE">
        <w:rPr>
          <w:spacing w:val="-18"/>
        </w:rPr>
        <w:t xml:space="preserve"> </w:t>
      </w:r>
      <w:r w:rsidRPr="003445EE">
        <w:t>повећао</w:t>
      </w:r>
      <w:r w:rsidRPr="003445EE">
        <w:rPr>
          <w:spacing w:val="-16"/>
        </w:rPr>
        <w:t xml:space="preserve"> </w:t>
      </w:r>
      <w:r w:rsidRPr="003445EE">
        <w:t>број</w:t>
      </w:r>
      <w:r w:rsidRPr="003445EE">
        <w:rPr>
          <w:spacing w:val="-11"/>
        </w:rPr>
        <w:t xml:space="preserve"> </w:t>
      </w:r>
      <w:r w:rsidRPr="003445EE">
        <w:t>ученика учесника у наградном</w:t>
      </w:r>
      <w:r w:rsidRPr="003445EE">
        <w:rPr>
          <w:spacing w:val="-6"/>
        </w:rPr>
        <w:t xml:space="preserve"> </w:t>
      </w:r>
      <w:r w:rsidRPr="003445EE">
        <w:t>путовању.</w:t>
      </w:r>
    </w:p>
    <w:p w:rsidR="006C0B8D" w:rsidRPr="003445EE" w:rsidRDefault="00B70BD8">
      <w:pPr>
        <w:pStyle w:val="BodyText"/>
        <w:ind w:left="3073"/>
      </w:pPr>
      <w:r w:rsidRPr="00EB344F">
        <w:t xml:space="preserve">                           </w:t>
      </w:r>
      <w:r w:rsidR="002A033C" w:rsidRPr="003445EE">
        <w:t>Носиоци пројекта: Јелена Блажевић, професор психологије</w:t>
      </w:r>
    </w:p>
    <w:p w:rsidR="006C0B8D" w:rsidRDefault="00B70BD8">
      <w:pPr>
        <w:pStyle w:val="BodyText"/>
        <w:ind w:left="5173"/>
      </w:pPr>
      <w:r w:rsidRPr="00EB344F">
        <w:t xml:space="preserve">                     </w:t>
      </w:r>
      <w:r w:rsidR="002A033C" w:rsidRPr="003445EE">
        <w:t>Биљана Радосављевић, професор историје</w:t>
      </w:r>
    </w:p>
    <w:p w:rsidR="00BF0836" w:rsidRPr="003445EE" w:rsidRDefault="00BF0836">
      <w:pPr>
        <w:pStyle w:val="BodyText"/>
        <w:ind w:left="5173"/>
      </w:pPr>
    </w:p>
    <w:p w:rsidR="006C0B8D" w:rsidRPr="003445EE" w:rsidRDefault="006C0B8D">
      <w:pPr>
        <w:pStyle w:val="BodyText"/>
        <w:spacing w:before="2"/>
        <w:rPr>
          <w:sz w:val="13"/>
          <w:highlight w:val="yellow"/>
        </w:rPr>
      </w:pPr>
    </w:p>
    <w:p w:rsidR="006C0B8D" w:rsidRPr="003445EE" w:rsidRDefault="00B92032" w:rsidP="00B92032">
      <w:pPr>
        <w:pStyle w:val="Heading1"/>
        <w:numPr>
          <w:ilvl w:val="0"/>
          <w:numId w:val="0"/>
        </w:numPr>
        <w:ind w:left="709"/>
      </w:pPr>
      <w:bookmarkStart w:id="159" w:name="_bookmark72"/>
      <w:bookmarkEnd w:id="159"/>
      <w:r>
        <w:t xml:space="preserve">      </w:t>
      </w:r>
      <w:bookmarkStart w:id="160" w:name="_Toc27728523"/>
      <w:r w:rsidR="002A033C" w:rsidRPr="00051EA2">
        <w:t>IX</w:t>
      </w:r>
      <w:r w:rsidR="002A033C" w:rsidRPr="003445EE">
        <w:t xml:space="preserve"> ПЛАН СТРУЧНОГ УСАВРШАВАЊА</w:t>
      </w:r>
      <w:bookmarkEnd w:id="160"/>
    </w:p>
    <w:p w:rsidR="006C0B8D" w:rsidRPr="003445EE" w:rsidRDefault="002A033C">
      <w:pPr>
        <w:pStyle w:val="BodyText"/>
        <w:spacing w:before="271"/>
        <w:ind w:left="852" w:right="680" w:firstLine="300"/>
        <w:jc w:val="both"/>
      </w:pPr>
      <w:r w:rsidRPr="003445EE">
        <w:t>Имајући</w:t>
      </w:r>
      <w:r w:rsidRPr="003445EE">
        <w:rPr>
          <w:spacing w:val="-6"/>
        </w:rPr>
        <w:t xml:space="preserve"> </w:t>
      </w:r>
      <w:r w:rsidRPr="003445EE">
        <w:t>у</w:t>
      </w:r>
      <w:r w:rsidRPr="003445EE">
        <w:rPr>
          <w:spacing w:val="-14"/>
        </w:rPr>
        <w:t xml:space="preserve"> </w:t>
      </w:r>
      <w:r w:rsidRPr="003445EE">
        <w:t>виду</w:t>
      </w:r>
      <w:r w:rsidRPr="003445EE">
        <w:rPr>
          <w:spacing w:val="-13"/>
        </w:rPr>
        <w:t xml:space="preserve"> </w:t>
      </w:r>
      <w:r w:rsidRPr="003445EE">
        <w:t>квалитет</w:t>
      </w:r>
      <w:r w:rsidRPr="003445EE">
        <w:rPr>
          <w:spacing w:val="-8"/>
        </w:rPr>
        <w:t xml:space="preserve"> </w:t>
      </w:r>
      <w:r w:rsidRPr="003445EE">
        <w:t>базичног</w:t>
      </w:r>
      <w:r w:rsidRPr="003445EE">
        <w:rPr>
          <w:spacing w:val="-10"/>
        </w:rPr>
        <w:t xml:space="preserve"> </w:t>
      </w:r>
      <w:r w:rsidRPr="003445EE">
        <w:t>образовања</w:t>
      </w:r>
      <w:r w:rsidRPr="003445EE">
        <w:rPr>
          <w:spacing w:val="-8"/>
        </w:rPr>
        <w:t xml:space="preserve"> </w:t>
      </w:r>
      <w:r w:rsidRPr="003445EE">
        <w:t>у</w:t>
      </w:r>
      <w:r w:rsidRPr="003445EE">
        <w:rPr>
          <w:spacing w:val="-13"/>
        </w:rPr>
        <w:t xml:space="preserve"> </w:t>
      </w:r>
      <w:r w:rsidRPr="003445EE">
        <w:t>погледу</w:t>
      </w:r>
      <w:r w:rsidRPr="003445EE">
        <w:rPr>
          <w:spacing w:val="-16"/>
        </w:rPr>
        <w:t xml:space="preserve"> </w:t>
      </w:r>
      <w:r w:rsidRPr="003445EE">
        <w:t>педагошко</w:t>
      </w:r>
      <w:r w:rsidRPr="003445EE">
        <w:rPr>
          <w:spacing w:val="-5"/>
        </w:rPr>
        <w:t xml:space="preserve"> </w:t>
      </w:r>
      <w:r w:rsidRPr="003445EE">
        <w:t>-</w:t>
      </w:r>
      <w:r w:rsidRPr="003445EE">
        <w:rPr>
          <w:spacing w:val="-9"/>
        </w:rPr>
        <w:t xml:space="preserve"> </w:t>
      </w:r>
      <w:r w:rsidRPr="003445EE">
        <w:t>психолошке</w:t>
      </w:r>
      <w:r w:rsidRPr="003445EE">
        <w:rPr>
          <w:spacing w:val="-11"/>
        </w:rPr>
        <w:t xml:space="preserve"> </w:t>
      </w:r>
      <w:r w:rsidRPr="003445EE">
        <w:t>и</w:t>
      </w:r>
      <w:r w:rsidRPr="003445EE">
        <w:rPr>
          <w:spacing w:val="-10"/>
        </w:rPr>
        <w:t xml:space="preserve"> </w:t>
      </w:r>
      <w:r w:rsidRPr="003445EE">
        <w:t>методичко- дидактичке обучености, анализе професионалног развоја и напредовања професора, стручних сарадника и ненаставног кадра, планова стручног усавршавања на нивоу стручних тела, циљ нам је да школа постане организација која учи и у којој је образовање у контексту професионалног развоја.</w:t>
      </w:r>
    </w:p>
    <w:p w:rsidR="006C0B8D" w:rsidRPr="003445EE" w:rsidRDefault="002A033C">
      <w:pPr>
        <w:pStyle w:val="BodyText"/>
        <w:ind w:left="852" w:right="695"/>
        <w:jc w:val="both"/>
      </w:pPr>
      <w:r w:rsidRPr="003445EE">
        <w:t>План стручног усавршавања су предложили професори појединачно и трудићемо се да га остваримо у што већем проценту.</w:t>
      </w:r>
    </w:p>
    <w:p w:rsidR="006C0B8D" w:rsidRPr="00051EA2" w:rsidRDefault="002A033C">
      <w:pPr>
        <w:pStyle w:val="BodyText"/>
        <w:ind w:left="852" w:right="681" w:firstLine="480"/>
        <w:jc w:val="both"/>
      </w:pPr>
      <w:r w:rsidRPr="003445EE">
        <w:t xml:space="preserve">На основу актуелног Правилника о сталном стручном усавршавању и стицању звања наставника, васпитача и стручних сарадника </w:t>
      </w:r>
      <w:r w:rsidRPr="003445EE">
        <w:rPr>
          <w:b/>
        </w:rPr>
        <w:t xml:space="preserve">, </w:t>
      </w:r>
      <w:r w:rsidRPr="003445EE">
        <w:t>План стручног усавршавања јесте саставни део Годишњег</w:t>
      </w:r>
      <w:r w:rsidRPr="003445EE">
        <w:rPr>
          <w:spacing w:val="-5"/>
        </w:rPr>
        <w:t xml:space="preserve"> </w:t>
      </w:r>
      <w:r w:rsidRPr="003445EE">
        <w:t>плана</w:t>
      </w:r>
      <w:r w:rsidRPr="003445EE">
        <w:rPr>
          <w:spacing w:val="-5"/>
        </w:rPr>
        <w:t xml:space="preserve"> </w:t>
      </w:r>
      <w:r w:rsidRPr="003445EE">
        <w:t>рада установе</w:t>
      </w:r>
      <w:r w:rsidRPr="003445EE">
        <w:rPr>
          <w:spacing w:val="-3"/>
        </w:rPr>
        <w:t xml:space="preserve"> </w:t>
      </w:r>
      <w:r w:rsidRPr="003445EE">
        <w:t>(у</w:t>
      </w:r>
      <w:r w:rsidRPr="003445EE">
        <w:rPr>
          <w:spacing w:val="-9"/>
        </w:rPr>
        <w:t xml:space="preserve"> </w:t>
      </w:r>
      <w:r w:rsidRPr="003445EE">
        <w:t>даљем</w:t>
      </w:r>
      <w:r w:rsidRPr="003445EE">
        <w:rPr>
          <w:spacing w:val="-5"/>
        </w:rPr>
        <w:t xml:space="preserve"> </w:t>
      </w:r>
      <w:r w:rsidRPr="003445EE">
        <w:t>тексту</w:t>
      </w:r>
      <w:r w:rsidRPr="003445EE">
        <w:rPr>
          <w:spacing w:val="-6"/>
        </w:rPr>
        <w:t xml:space="preserve"> </w:t>
      </w:r>
      <w:r w:rsidRPr="003445EE">
        <w:t>Школе)</w:t>
      </w:r>
      <w:r w:rsidRPr="003445EE">
        <w:rPr>
          <w:spacing w:val="-5"/>
        </w:rPr>
        <w:t xml:space="preserve"> </w:t>
      </w:r>
      <w:r w:rsidRPr="003445EE">
        <w:t>и</w:t>
      </w:r>
      <w:r w:rsidRPr="003445EE">
        <w:rPr>
          <w:spacing w:val="2"/>
        </w:rPr>
        <w:t xml:space="preserve"> </w:t>
      </w:r>
      <w:r w:rsidRPr="003445EE">
        <w:t>усклађен</w:t>
      </w:r>
      <w:r w:rsidRPr="003445EE">
        <w:rPr>
          <w:spacing w:val="-3"/>
        </w:rPr>
        <w:t xml:space="preserve"> </w:t>
      </w:r>
      <w:r w:rsidRPr="003445EE">
        <w:t>је</w:t>
      </w:r>
      <w:r w:rsidRPr="003445EE">
        <w:rPr>
          <w:spacing w:val="-2"/>
        </w:rPr>
        <w:t xml:space="preserve"> </w:t>
      </w:r>
      <w:r w:rsidRPr="003445EE">
        <w:t>са</w:t>
      </w:r>
      <w:r w:rsidRPr="003445EE">
        <w:rPr>
          <w:spacing w:val="-5"/>
        </w:rPr>
        <w:t xml:space="preserve"> </w:t>
      </w:r>
      <w:r w:rsidRPr="003445EE">
        <w:t>развојним</w:t>
      </w:r>
      <w:r w:rsidRPr="003445EE">
        <w:rPr>
          <w:spacing w:val="-5"/>
        </w:rPr>
        <w:t xml:space="preserve"> </w:t>
      </w:r>
      <w:r w:rsidRPr="003445EE">
        <w:t>планом</w:t>
      </w:r>
      <w:r w:rsidRPr="003445EE">
        <w:rPr>
          <w:spacing w:val="-5"/>
        </w:rPr>
        <w:t xml:space="preserve"> </w:t>
      </w:r>
      <w:r w:rsidRPr="003445EE">
        <w:t xml:space="preserve">Школе и резултатима самовредновања. </w:t>
      </w:r>
      <w:r w:rsidRPr="00051EA2">
        <w:t>Стално стручно усавршавање остварује се активностима</w:t>
      </w:r>
      <w:r w:rsidRPr="00051EA2">
        <w:rPr>
          <w:spacing w:val="-16"/>
        </w:rPr>
        <w:t xml:space="preserve"> </w:t>
      </w:r>
      <w:r w:rsidRPr="00051EA2">
        <w:t>које:</w:t>
      </w:r>
    </w:p>
    <w:p w:rsidR="006C0B8D" w:rsidRPr="00051EA2" w:rsidRDefault="002A033C">
      <w:pPr>
        <w:pStyle w:val="ListParagraph"/>
        <w:numPr>
          <w:ilvl w:val="0"/>
          <w:numId w:val="17"/>
        </w:numPr>
        <w:tabs>
          <w:tab w:val="left" w:pos="1574"/>
        </w:tabs>
        <w:rPr>
          <w:sz w:val="24"/>
        </w:rPr>
      </w:pPr>
      <w:r w:rsidRPr="00051EA2">
        <w:rPr>
          <w:sz w:val="24"/>
        </w:rPr>
        <w:t>предузима школа у оквиру својих развојних</w:t>
      </w:r>
      <w:r w:rsidRPr="00051EA2">
        <w:rPr>
          <w:spacing w:val="-6"/>
          <w:sz w:val="24"/>
        </w:rPr>
        <w:t xml:space="preserve"> </w:t>
      </w:r>
      <w:r w:rsidRPr="00051EA2">
        <w:rPr>
          <w:sz w:val="24"/>
        </w:rPr>
        <w:t>активности;</w:t>
      </w:r>
    </w:p>
    <w:p w:rsidR="006C0B8D" w:rsidRPr="00051EA2" w:rsidRDefault="002A033C">
      <w:pPr>
        <w:pStyle w:val="ListParagraph"/>
        <w:numPr>
          <w:ilvl w:val="0"/>
          <w:numId w:val="17"/>
        </w:numPr>
        <w:tabs>
          <w:tab w:val="left" w:pos="1633"/>
          <w:tab w:val="left" w:pos="1634"/>
        </w:tabs>
        <w:spacing w:before="44" w:line="276" w:lineRule="auto"/>
        <w:ind w:right="694"/>
        <w:rPr>
          <w:sz w:val="24"/>
        </w:rPr>
      </w:pPr>
      <w:r w:rsidRPr="00051EA2">
        <w:rPr>
          <w:sz w:val="24"/>
        </w:rPr>
        <w:t>спроводе се по одобреним програмима обуке и стручних скупова у складу са овим Правилником;</w:t>
      </w:r>
    </w:p>
    <w:p w:rsidR="006C0B8D" w:rsidRPr="00051EA2" w:rsidRDefault="002A033C">
      <w:pPr>
        <w:pStyle w:val="ListParagraph"/>
        <w:numPr>
          <w:ilvl w:val="0"/>
          <w:numId w:val="17"/>
        </w:numPr>
        <w:tabs>
          <w:tab w:val="left" w:pos="1574"/>
        </w:tabs>
        <w:spacing w:line="275" w:lineRule="exact"/>
        <w:rPr>
          <w:sz w:val="24"/>
        </w:rPr>
      </w:pPr>
      <w:r w:rsidRPr="00051EA2">
        <w:rPr>
          <w:sz w:val="24"/>
        </w:rPr>
        <w:t>предузима министарство надлежно за</w:t>
      </w:r>
      <w:r w:rsidRPr="00051EA2">
        <w:rPr>
          <w:spacing w:val="-1"/>
          <w:sz w:val="24"/>
        </w:rPr>
        <w:t xml:space="preserve"> </w:t>
      </w:r>
      <w:r w:rsidRPr="00051EA2">
        <w:rPr>
          <w:sz w:val="24"/>
        </w:rPr>
        <w:t>образовање.</w:t>
      </w:r>
    </w:p>
    <w:p w:rsidR="006C0B8D" w:rsidRPr="002A033C" w:rsidRDefault="006C0B8D">
      <w:pPr>
        <w:pStyle w:val="BodyText"/>
        <w:spacing w:before="10"/>
        <w:rPr>
          <w:sz w:val="20"/>
          <w:highlight w:val="yellow"/>
        </w:rPr>
      </w:pPr>
    </w:p>
    <w:p w:rsidR="006C0B8D" w:rsidRPr="00051EA2" w:rsidRDefault="002A033C">
      <w:pPr>
        <w:pStyle w:val="BodyText"/>
        <w:ind w:left="852" w:right="686"/>
        <w:jc w:val="both"/>
      </w:pPr>
      <w:r w:rsidRPr="00051EA2">
        <w:t>На основу овог правилника, сваки наставник и стручни сарадник у оквиру пуног радног времена (40-часовне радне недеље) има обавезних 68 сати годишње различитих облика стручног усавршавања, од чега :</w:t>
      </w:r>
    </w:p>
    <w:p w:rsidR="006C0B8D" w:rsidRPr="00051EA2" w:rsidRDefault="002A033C">
      <w:pPr>
        <w:pStyle w:val="ListParagraph"/>
        <w:numPr>
          <w:ilvl w:val="0"/>
          <w:numId w:val="16"/>
        </w:numPr>
        <w:tabs>
          <w:tab w:val="left" w:pos="1641"/>
        </w:tabs>
        <w:spacing w:before="2" w:line="276" w:lineRule="auto"/>
        <w:ind w:right="693"/>
        <w:rPr>
          <w:sz w:val="24"/>
        </w:rPr>
      </w:pPr>
      <w:r w:rsidRPr="00051EA2">
        <w:rPr>
          <w:sz w:val="24"/>
        </w:rPr>
        <w:t>24</w:t>
      </w:r>
      <w:r w:rsidRPr="00051EA2">
        <w:rPr>
          <w:spacing w:val="-17"/>
          <w:sz w:val="24"/>
        </w:rPr>
        <w:t xml:space="preserve"> </w:t>
      </w:r>
      <w:r w:rsidRPr="00051EA2">
        <w:rPr>
          <w:sz w:val="24"/>
        </w:rPr>
        <w:t>сата</w:t>
      </w:r>
      <w:r w:rsidRPr="00051EA2">
        <w:rPr>
          <w:spacing w:val="-14"/>
          <w:sz w:val="24"/>
        </w:rPr>
        <w:t xml:space="preserve"> </w:t>
      </w:r>
      <w:r w:rsidRPr="00051EA2">
        <w:rPr>
          <w:sz w:val="24"/>
        </w:rPr>
        <w:t>право</w:t>
      </w:r>
      <w:r w:rsidRPr="00051EA2">
        <w:rPr>
          <w:spacing w:val="-16"/>
          <w:sz w:val="24"/>
        </w:rPr>
        <w:t xml:space="preserve"> </w:t>
      </w:r>
      <w:r w:rsidRPr="00051EA2">
        <w:rPr>
          <w:sz w:val="24"/>
        </w:rPr>
        <w:t>на</w:t>
      </w:r>
      <w:r w:rsidRPr="00051EA2">
        <w:rPr>
          <w:spacing w:val="-15"/>
          <w:sz w:val="24"/>
        </w:rPr>
        <w:t xml:space="preserve"> </w:t>
      </w:r>
      <w:r w:rsidRPr="00051EA2">
        <w:rPr>
          <w:sz w:val="24"/>
        </w:rPr>
        <w:t>плаћено</w:t>
      </w:r>
      <w:r w:rsidRPr="00051EA2">
        <w:rPr>
          <w:spacing w:val="-16"/>
          <w:sz w:val="24"/>
        </w:rPr>
        <w:t xml:space="preserve"> </w:t>
      </w:r>
      <w:r w:rsidRPr="00051EA2">
        <w:rPr>
          <w:sz w:val="24"/>
        </w:rPr>
        <w:t>одсуство</w:t>
      </w:r>
      <w:r w:rsidRPr="00051EA2">
        <w:rPr>
          <w:spacing w:val="-17"/>
          <w:sz w:val="24"/>
        </w:rPr>
        <w:t xml:space="preserve"> </w:t>
      </w:r>
      <w:r w:rsidRPr="00051EA2">
        <w:rPr>
          <w:sz w:val="24"/>
        </w:rPr>
        <w:t>из</w:t>
      </w:r>
      <w:r w:rsidRPr="00051EA2">
        <w:rPr>
          <w:spacing w:val="-15"/>
          <w:sz w:val="24"/>
        </w:rPr>
        <w:t xml:space="preserve"> </w:t>
      </w:r>
      <w:r w:rsidRPr="00051EA2">
        <w:rPr>
          <w:sz w:val="24"/>
        </w:rPr>
        <w:t>школе</w:t>
      </w:r>
      <w:r w:rsidRPr="00051EA2">
        <w:rPr>
          <w:spacing w:val="-17"/>
          <w:sz w:val="24"/>
        </w:rPr>
        <w:t xml:space="preserve"> </w:t>
      </w:r>
      <w:r w:rsidRPr="00051EA2">
        <w:rPr>
          <w:sz w:val="24"/>
        </w:rPr>
        <w:t>ради</w:t>
      </w:r>
      <w:r w:rsidRPr="00051EA2">
        <w:rPr>
          <w:spacing w:val="-15"/>
          <w:sz w:val="24"/>
        </w:rPr>
        <w:t xml:space="preserve"> </w:t>
      </w:r>
      <w:r w:rsidRPr="00051EA2">
        <w:rPr>
          <w:sz w:val="24"/>
        </w:rPr>
        <w:t>похађања</w:t>
      </w:r>
      <w:r w:rsidRPr="00051EA2">
        <w:rPr>
          <w:spacing w:val="-15"/>
          <w:sz w:val="24"/>
        </w:rPr>
        <w:t xml:space="preserve"> </w:t>
      </w:r>
      <w:r w:rsidRPr="00051EA2">
        <w:rPr>
          <w:sz w:val="24"/>
        </w:rPr>
        <w:t>одобрених</w:t>
      </w:r>
      <w:r w:rsidRPr="00051EA2">
        <w:rPr>
          <w:spacing w:val="-16"/>
          <w:sz w:val="24"/>
        </w:rPr>
        <w:t xml:space="preserve"> </w:t>
      </w:r>
      <w:r w:rsidRPr="00051EA2">
        <w:rPr>
          <w:sz w:val="24"/>
        </w:rPr>
        <w:t>програма</w:t>
      </w:r>
      <w:r w:rsidRPr="00051EA2">
        <w:rPr>
          <w:spacing w:val="-18"/>
          <w:sz w:val="24"/>
        </w:rPr>
        <w:t xml:space="preserve"> </w:t>
      </w:r>
      <w:r w:rsidRPr="00051EA2">
        <w:rPr>
          <w:sz w:val="24"/>
        </w:rPr>
        <w:t>и</w:t>
      </w:r>
      <w:r w:rsidRPr="00051EA2">
        <w:rPr>
          <w:spacing w:val="-15"/>
          <w:sz w:val="24"/>
        </w:rPr>
        <w:t xml:space="preserve"> </w:t>
      </w:r>
      <w:r w:rsidRPr="00051EA2">
        <w:rPr>
          <w:sz w:val="24"/>
        </w:rPr>
        <w:t>стручних скупова</w:t>
      </w:r>
      <w:r w:rsidRPr="00051EA2">
        <w:rPr>
          <w:spacing w:val="57"/>
          <w:sz w:val="24"/>
        </w:rPr>
        <w:t xml:space="preserve"> </w:t>
      </w:r>
      <w:r w:rsidRPr="00051EA2">
        <w:rPr>
          <w:sz w:val="24"/>
        </w:rPr>
        <w:t>и</w:t>
      </w:r>
    </w:p>
    <w:p w:rsidR="006C0B8D" w:rsidRPr="00051EA2" w:rsidRDefault="002A033C">
      <w:pPr>
        <w:pStyle w:val="ListParagraph"/>
        <w:numPr>
          <w:ilvl w:val="0"/>
          <w:numId w:val="16"/>
        </w:numPr>
        <w:tabs>
          <w:tab w:val="left" w:pos="1700"/>
          <w:tab w:val="left" w:pos="1701"/>
          <w:tab w:val="left" w:pos="5738"/>
          <w:tab w:val="left" w:pos="7047"/>
        </w:tabs>
        <w:spacing w:line="276" w:lineRule="auto"/>
        <w:ind w:right="693"/>
        <w:rPr>
          <w:sz w:val="24"/>
        </w:rPr>
      </w:pPr>
      <w:r w:rsidRPr="00051EA2">
        <w:rPr>
          <w:sz w:val="24"/>
        </w:rPr>
        <w:t>44  сата  стручног</w:t>
      </w:r>
      <w:r w:rsidRPr="00051EA2">
        <w:rPr>
          <w:spacing w:val="40"/>
          <w:sz w:val="24"/>
        </w:rPr>
        <w:t xml:space="preserve"> </w:t>
      </w:r>
      <w:r w:rsidRPr="00051EA2">
        <w:rPr>
          <w:sz w:val="24"/>
        </w:rPr>
        <w:t>усавршавања</w:t>
      </w:r>
      <w:r w:rsidRPr="00051EA2">
        <w:rPr>
          <w:spacing w:val="52"/>
          <w:sz w:val="24"/>
        </w:rPr>
        <w:t xml:space="preserve"> </w:t>
      </w:r>
      <w:r w:rsidRPr="00051EA2">
        <w:rPr>
          <w:sz w:val="24"/>
        </w:rPr>
        <w:t>које</w:t>
      </w:r>
      <w:r w:rsidRPr="00051EA2">
        <w:rPr>
          <w:sz w:val="24"/>
        </w:rPr>
        <w:tab/>
        <w:t>предузима</w:t>
      </w:r>
      <w:r w:rsidRPr="00051EA2">
        <w:rPr>
          <w:sz w:val="24"/>
        </w:rPr>
        <w:tab/>
        <w:t>школа у оквирима својих развојних активности.</w:t>
      </w:r>
    </w:p>
    <w:p w:rsidR="007271EF" w:rsidRDefault="002A033C" w:rsidP="00B92032">
      <w:pPr>
        <w:pStyle w:val="Heading4"/>
        <w:numPr>
          <w:ilvl w:val="0"/>
          <w:numId w:val="0"/>
        </w:numPr>
        <w:spacing w:before="202"/>
        <w:ind w:left="1843" w:right="1136"/>
        <w:rPr>
          <w:u w:val="thick"/>
        </w:rPr>
      </w:pPr>
      <w:r w:rsidRPr="00051EA2">
        <w:t xml:space="preserve">А: План стручног усавршавања по одобреним програмима које ће се реализовати изван установе у школској </w:t>
      </w:r>
      <w:r w:rsidR="00051EA2" w:rsidRPr="00051EA2">
        <w:rPr>
          <w:u w:val="thick"/>
        </w:rPr>
        <w:t>2019/2020</w:t>
      </w:r>
      <w:r w:rsidR="00C05C55">
        <w:rPr>
          <w:u w:val="thick"/>
        </w:rPr>
        <w:t>.годин</w:t>
      </w: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8"/>
        <w:gridCol w:w="2214"/>
        <w:gridCol w:w="991"/>
        <w:gridCol w:w="996"/>
        <w:gridCol w:w="53"/>
        <w:gridCol w:w="3949"/>
        <w:gridCol w:w="53"/>
        <w:gridCol w:w="14"/>
        <w:gridCol w:w="1038"/>
      </w:tblGrid>
      <w:tr w:rsidR="006C0B8D" w:rsidRPr="002A033C" w:rsidTr="00247A64">
        <w:trPr>
          <w:trHeight w:val="827"/>
        </w:trPr>
        <w:tc>
          <w:tcPr>
            <w:tcW w:w="1188" w:type="dxa"/>
            <w:shd w:val="clear" w:color="auto" w:fill="D9D9D9"/>
          </w:tcPr>
          <w:p w:rsidR="006C0B8D" w:rsidRPr="007271EF" w:rsidRDefault="006C0B8D">
            <w:pPr>
              <w:pStyle w:val="TableParagraph"/>
              <w:spacing w:before="8"/>
              <w:rPr>
                <w:b/>
                <w:sz w:val="23"/>
              </w:rPr>
            </w:pPr>
          </w:p>
          <w:p w:rsidR="006C0B8D" w:rsidRPr="007271EF" w:rsidRDefault="002A033C">
            <w:pPr>
              <w:pStyle w:val="TableParagraph"/>
              <w:ind w:left="26"/>
              <w:rPr>
                <w:b/>
                <w:sz w:val="24"/>
              </w:rPr>
            </w:pPr>
            <w:r w:rsidRPr="007271EF">
              <w:rPr>
                <w:b/>
                <w:sz w:val="24"/>
              </w:rPr>
              <w:t>Предмет</w:t>
            </w:r>
          </w:p>
        </w:tc>
        <w:tc>
          <w:tcPr>
            <w:tcW w:w="2214" w:type="dxa"/>
            <w:shd w:val="clear" w:color="auto" w:fill="D9D9D9"/>
          </w:tcPr>
          <w:p w:rsidR="006C0B8D" w:rsidRPr="007271EF" w:rsidRDefault="006C0B8D">
            <w:pPr>
              <w:pStyle w:val="TableParagraph"/>
              <w:spacing w:before="8"/>
              <w:rPr>
                <w:b/>
                <w:sz w:val="23"/>
              </w:rPr>
            </w:pPr>
          </w:p>
          <w:p w:rsidR="006C0B8D" w:rsidRPr="007271EF" w:rsidRDefault="002A033C">
            <w:pPr>
              <w:pStyle w:val="TableParagraph"/>
              <w:ind w:right="396"/>
              <w:jc w:val="right"/>
              <w:rPr>
                <w:b/>
                <w:sz w:val="24"/>
              </w:rPr>
            </w:pPr>
            <w:r w:rsidRPr="007271EF">
              <w:rPr>
                <w:b/>
                <w:sz w:val="24"/>
              </w:rPr>
              <w:t>Име и презиме</w:t>
            </w:r>
          </w:p>
        </w:tc>
        <w:tc>
          <w:tcPr>
            <w:tcW w:w="991" w:type="dxa"/>
            <w:shd w:val="clear" w:color="auto" w:fill="D9D9D9"/>
          </w:tcPr>
          <w:p w:rsidR="006C0B8D" w:rsidRPr="007271EF" w:rsidRDefault="002A033C">
            <w:pPr>
              <w:pStyle w:val="TableParagraph"/>
              <w:spacing w:line="273" w:lineRule="exact"/>
              <w:ind w:left="253" w:hanging="195"/>
              <w:rPr>
                <w:b/>
                <w:sz w:val="24"/>
              </w:rPr>
            </w:pPr>
            <w:r w:rsidRPr="007271EF">
              <w:rPr>
                <w:b/>
                <w:sz w:val="24"/>
              </w:rPr>
              <w:t>Катало-</w:t>
            </w:r>
          </w:p>
          <w:p w:rsidR="006C0B8D" w:rsidRPr="007271EF" w:rsidRDefault="002A033C">
            <w:pPr>
              <w:pStyle w:val="TableParagraph"/>
              <w:spacing w:line="270" w:lineRule="atLeast"/>
              <w:ind w:left="253" w:right="244"/>
              <w:jc w:val="center"/>
              <w:rPr>
                <w:b/>
                <w:sz w:val="24"/>
              </w:rPr>
            </w:pPr>
            <w:r w:rsidRPr="007271EF">
              <w:rPr>
                <w:b/>
                <w:sz w:val="24"/>
              </w:rPr>
              <w:t>шки број</w:t>
            </w:r>
          </w:p>
        </w:tc>
        <w:tc>
          <w:tcPr>
            <w:tcW w:w="996" w:type="dxa"/>
            <w:shd w:val="clear" w:color="auto" w:fill="D9D9D9"/>
          </w:tcPr>
          <w:p w:rsidR="006C0B8D" w:rsidRPr="007271EF" w:rsidRDefault="002A033C">
            <w:pPr>
              <w:pStyle w:val="TableParagraph"/>
              <w:spacing w:before="135"/>
              <w:ind w:left="78" w:right="47" w:firstLine="28"/>
              <w:rPr>
                <w:b/>
                <w:sz w:val="24"/>
              </w:rPr>
            </w:pPr>
            <w:r w:rsidRPr="007271EF">
              <w:rPr>
                <w:b/>
                <w:sz w:val="24"/>
              </w:rPr>
              <w:t>Компе- тенција</w:t>
            </w:r>
          </w:p>
        </w:tc>
        <w:tc>
          <w:tcPr>
            <w:tcW w:w="4055" w:type="dxa"/>
            <w:gridSpan w:val="3"/>
            <w:shd w:val="clear" w:color="auto" w:fill="D9D9D9"/>
          </w:tcPr>
          <w:p w:rsidR="006C0B8D" w:rsidRPr="007271EF" w:rsidRDefault="006C0B8D">
            <w:pPr>
              <w:pStyle w:val="TableParagraph"/>
              <w:spacing w:before="8"/>
              <w:rPr>
                <w:b/>
                <w:sz w:val="23"/>
              </w:rPr>
            </w:pPr>
          </w:p>
          <w:p w:rsidR="006C0B8D" w:rsidRPr="007271EF" w:rsidRDefault="002A033C">
            <w:pPr>
              <w:pStyle w:val="TableParagraph"/>
              <w:ind w:left="1149"/>
              <w:rPr>
                <w:b/>
                <w:sz w:val="24"/>
              </w:rPr>
            </w:pPr>
            <w:r w:rsidRPr="007271EF">
              <w:rPr>
                <w:b/>
                <w:sz w:val="24"/>
              </w:rPr>
              <w:t>Назив семинара</w:t>
            </w:r>
          </w:p>
        </w:tc>
        <w:tc>
          <w:tcPr>
            <w:tcW w:w="1052" w:type="dxa"/>
            <w:gridSpan w:val="2"/>
            <w:shd w:val="clear" w:color="auto" w:fill="D9D9D9"/>
          </w:tcPr>
          <w:p w:rsidR="006C0B8D" w:rsidRPr="007271EF" w:rsidRDefault="002A033C">
            <w:pPr>
              <w:pStyle w:val="TableParagraph"/>
              <w:spacing w:before="135"/>
              <w:ind w:left="82" w:right="37" w:hanging="10"/>
              <w:rPr>
                <w:b/>
                <w:sz w:val="24"/>
              </w:rPr>
            </w:pPr>
            <w:r w:rsidRPr="007271EF">
              <w:rPr>
                <w:b/>
                <w:sz w:val="24"/>
              </w:rPr>
              <w:t>Трајање (бодова)</w:t>
            </w:r>
          </w:p>
        </w:tc>
      </w:tr>
      <w:tr w:rsidR="006C0B8D" w:rsidRPr="002A033C" w:rsidTr="00247A64">
        <w:trPr>
          <w:trHeight w:val="3312"/>
        </w:trPr>
        <w:tc>
          <w:tcPr>
            <w:tcW w:w="1188" w:type="dxa"/>
            <w:textDirection w:val="btLr"/>
          </w:tcPr>
          <w:p w:rsidR="006C0B8D" w:rsidRPr="007271EF" w:rsidRDefault="006C0B8D">
            <w:pPr>
              <w:pStyle w:val="TableParagraph"/>
              <w:spacing w:before="9"/>
              <w:rPr>
                <w:b/>
                <w:sz w:val="30"/>
              </w:rPr>
            </w:pPr>
          </w:p>
          <w:p w:rsidR="006C0B8D" w:rsidRPr="007271EF" w:rsidRDefault="002A033C">
            <w:pPr>
              <w:pStyle w:val="TableParagraph"/>
              <w:ind w:left="931"/>
              <w:rPr>
                <w:b/>
                <w:sz w:val="24"/>
              </w:rPr>
            </w:pPr>
            <w:r w:rsidRPr="007271EF">
              <w:rPr>
                <w:b/>
                <w:sz w:val="24"/>
              </w:rPr>
              <w:t>Српски језик</w:t>
            </w:r>
          </w:p>
        </w:tc>
        <w:tc>
          <w:tcPr>
            <w:tcW w:w="2214" w:type="dxa"/>
          </w:tcPr>
          <w:p w:rsidR="006C0B8D" w:rsidRPr="007271EF" w:rsidRDefault="002A033C">
            <w:pPr>
              <w:pStyle w:val="TableParagraph"/>
              <w:ind w:left="110" w:right="354"/>
              <w:rPr>
                <w:sz w:val="24"/>
              </w:rPr>
            </w:pPr>
            <w:r w:rsidRPr="007271EF">
              <w:rPr>
                <w:sz w:val="24"/>
              </w:rPr>
              <w:t>Милена Плећаш Стевановић Љиљана Ђурђевић Стојковић</w:t>
            </w:r>
          </w:p>
          <w:p w:rsidR="006C0B8D" w:rsidRPr="007271EF" w:rsidRDefault="002A033C">
            <w:pPr>
              <w:pStyle w:val="TableParagraph"/>
              <w:ind w:left="110" w:right="-4"/>
              <w:rPr>
                <w:sz w:val="24"/>
              </w:rPr>
            </w:pPr>
            <w:r w:rsidRPr="007271EF">
              <w:rPr>
                <w:sz w:val="24"/>
              </w:rPr>
              <w:t>Бојана Соле Ђорђевић Кристина Рајић Јелена</w:t>
            </w:r>
            <w:r w:rsidRPr="007271EF">
              <w:rPr>
                <w:spacing w:val="-2"/>
                <w:sz w:val="24"/>
              </w:rPr>
              <w:t xml:space="preserve"> </w:t>
            </w:r>
            <w:r w:rsidRPr="007271EF">
              <w:rPr>
                <w:sz w:val="24"/>
              </w:rPr>
              <w:t>Бурсић</w:t>
            </w:r>
          </w:p>
          <w:p w:rsidR="006C0B8D" w:rsidRPr="007271EF" w:rsidRDefault="002A033C">
            <w:pPr>
              <w:pStyle w:val="TableParagraph"/>
              <w:ind w:left="110"/>
              <w:rPr>
                <w:sz w:val="24"/>
              </w:rPr>
            </w:pPr>
            <w:r w:rsidRPr="007271EF">
              <w:rPr>
                <w:sz w:val="24"/>
              </w:rPr>
              <w:t>Милић</w:t>
            </w:r>
          </w:p>
          <w:p w:rsidR="006C0B8D" w:rsidRPr="007271EF" w:rsidRDefault="002A033C">
            <w:pPr>
              <w:pStyle w:val="TableParagraph"/>
              <w:ind w:left="110" w:right="626"/>
              <w:rPr>
                <w:sz w:val="24"/>
              </w:rPr>
            </w:pPr>
            <w:r w:rsidRPr="007271EF">
              <w:rPr>
                <w:sz w:val="24"/>
              </w:rPr>
              <w:t>Љиљана Шобић Ана Ранковић</w:t>
            </w:r>
          </w:p>
          <w:p w:rsidR="006C0B8D" w:rsidRPr="007271EF" w:rsidRDefault="002A033C">
            <w:pPr>
              <w:pStyle w:val="TableParagraph"/>
              <w:ind w:left="110"/>
              <w:rPr>
                <w:sz w:val="24"/>
              </w:rPr>
            </w:pPr>
            <w:r w:rsidRPr="007271EF">
              <w:rPr>
                <w:sz w:val="24"/>
              </w:rPr>
              <w:t>Татјана Стевановић</w:t>
            </w:r>
          </w:p>
        </w:tc>
        <w:tc>
          <w:tcPr>
            <w:tcW w:w="991" w:type="dxa"/>
          </w:tcPr>
          <w:p w:rsidR="006C0B8D" w:rsidRPr="007271EF" w:rsidRDefault="006C0B8D">
            <w:pPr>
              <w:pStyle w:val="TableParagraph"/>
              <w:rPr>
                <w:b/>
                <w:sz w:val="26"/>
              </w:rPr>
            </w:pPr>
          </w:p>
          <w:p w:rsidR="006C0B8D" w:rsidRPr="007271EF" w:rsidRDefault="006C0B8D">
            <w:pPr>
              <w:pStyle w:val="TableParagraph"/>
              <w:rPr>
                <w:b/>
                <w:sz w:val="26"/>
              </w:rPr>
            </w:pPr>
          </w:p>
          <w:p w:rsidR="006C0B8D" w:rsidRPr="007271EF" w:rsidRDefault="006C0B8D">
            <w:pPr>
              <w:pStyle w:val="TableParagraph"/>
              <w:rPr>
                <w:b/>
                <w:sz w:val="26"/>
              </w:rPr>
            </w:pPr>
          </w:p>
          <w:p w:rsidR="006C0B8D" w:rsidRPr="007271EF" w:rsidRDefault="006C0B8D">
            <w:pPr>
              <w:pStyle w:val="TableParagraph"/>
              <w:rPr>
                <w:b/>
                <w:sz w:val="26"/>
              </w:rPr>
            </w:pPr>
          </w:p>
          <w:p w:rsidR="006C0B8D" w:rsidRPr="007271EF" w:rsidRDefault="006C0B8D">
            <w:pPr>
              <w:pStyle w:val="TableParagraph"/>
              <w:spacing w:before="4"/>
              <w:rPr>
                <w:b/>
                <w:sz w:val="27"/>
              </w:rPr>
            </w:pPr>
          </w:p>
          <w:p w:rsidR="006C0B8D" w:rsidRPr="007271EF" w:rsidRDefault="002A033C">
            <w:pPr>
              <w:pStyle w:val="TableParagraph"/>
              <w:ind w:left="105"/>
              <w:rPr>
                <w:sz w:val="24"/>
              </w:rPr>
            </w:pPr>
            <w:r w:rsidRPr="007271EF">
              <w:rPr>
                <w:sz w:val="24"/>
              </w:rPr>
              <w:t>713</w:t>
            </w:r>
          </w:p>
        </w:tc>
        <w:tc>
          <w:tcPr>
            <w:tcW w:w="996" w:type="dxa"/>
          </w:tcPr>
          <w:p w:rsidR="006C0B8D" w:rsidRPr="007271EF" w:rsidRDefault="006C0B8D">
            <w:pPr>
              <w:pStyle w:val="TableParagraph"/>
              <w:rPr>
                <w:b/>
                <w:sz w:val="26"/>
              </w:rPr>
            </w:pPr>
          </w:p>
          <w:p w:rsidR="006C0B8D" w:rsidRPr="007271EF" w:rsidRDefault="006C0B8D">
            <w:pPr>
              <w:pStyle w:val="TableParagraph"/>
              <w:rPr>
                <w:b/>
                <w:sz w:val="26"/>
              </w:rPr>
            </w:pPr>
          </w:p>
          <w:p w:rsidR="006C0B8D" w:rsidRPr="007271EF" w:rsidRDefault="006C0B8D">
            <w:pPr>
              <w:pStyle w:val="TableParagraph"/>
              <w:rPr>
                <w:b/>
                <w:sz w:val="26"/>
              </w:rPr>
            </w:pPr>
          </w:p>
          <w:p w:rsidR="006C0B8D" w:rsidRPr="007271EF" w:rsidRDefault="006C0B8D">
            <w:pPr>
              <w:pStyle w:val="TableParagraph"/>
              <w:rPr>
                <w:b/>
                <w:sz w:val="26"/>
              </w:rPr>
            </w:pPr>
          </w:p>
          <w:p w:rsidR="006C0B8D" w:rsidRPr="007271EF" w:rsidRDefault="006C0B8D">
            <w:pPr>
              <w:pStyle w:val="TableParagraph"/>
              <w:spacing w:before="4"/>
              <w:rPr>
                <w:b/>
                <w:sz w:val="27"/>
              </w:rPr>
            </w:pPr>
          </w:p>
          <w:p w:rsidR="006C0B8D" w:rsidRPr="007271EF" w:rsidRDefault="002A033C">
            <w:pPr>
              <w:pStyle w:val="TableParagraph"/>
              <w:ind w:left="109"/>
              <w:rPr>
                <w:sz w:val="24"/>
              </w:rPr>
            </w:pPr>
            <w:r w:rsidRPr="007271EF">
              <w:rPr>
                <w:sz w:val="24"/>
              </w:rPr>
              <w:t>К1</w:t>
            </w:r>
          </w:p>
        </w:tc>
        <w:tc>
          <w:tcPr>
            <w:tcW w:w="4055" w:type="dxa"/>
            <w:gridSpan w:val="3"/>
          </w:tcPr>
          <w:p w:rsidR="006C0B8D" w:rsidRPr="007271EF" w:rsidRDefault="006C0B8D">
            <w:pPr>
              <w:pStyle w:val="TableParagraph"/>
              <w:rPr>
                <w:b/>
                <w:sz w:val="26"/>
              </w:rPr>
            </w:pPr>
          </w:p>
          <w:p w:rsidR="006C0B8D" w:rsidRPr="007271EF" w:rsidRDefault="006C0B8D">
            <w:pPr>
              <w:pStyle w:val="TableParagraph"/>
              <w:rPr>
                <w:b/>
                <w:sz w:val="26"/>
              </w:rPr>
            </w:pPr>
          </w:p>
          <w:p w:rsidR="006C0B8D" w:rsidRPr="007271EF" w:rsidRDefault="006C0B8D">
            <w:pPr>
              <w:pStyle w:val="TableParagraph"/>
              <w:rPr>
                <w:b/>
                <w:sz w:val="26"/>
              </w:rPr>
            </w:pPr>
          </w:p>
          <w:p w:rsidR="006C0B8D" w:rsidRPr="007271EF" w:rsidRDefault="006C0B8D">
            <w:pPr>
              <w:pStyle w:val="TableParagraph"/>
              <w:spacing w:before="4"/>
              <w:rPr>
                <w:b/>
                <w:sz w:val="29"/>
              </w:rPr>
            </w:pPr>
          </w:p>
          <w:p w:rsidR="006C0B8D" w:rsidRPr="007271EF" w:rsidRDefault="002A033C">
            <w:pPr>
              <w:pStyle w:val="TableParagraph"/>
              <w:ind w:left="110" w:right="994"/>
              <w:rPr>
                <w:sz w:val="24"/>
              </w:rPr>
            </w:pPr>
            <w:r w:rsidRPr="007271EF">
              <w:rPr>
                <w:sz w:val="24"/>
              </w:rPr>
              <w:t>Републички зимски семинар (Друштво за срспки језик и</w:t>
            </w:r>
          </w:p>
          <w:p w:rsidR="006C0B8D" w:rsidRPr="007271EF" w:rsidRDefault="002A033C">
            <w:pPr>
              <w:pStyle w:val="TableParagraph"/>
              <w:ind w:left="110"/>
              <w:rPr>
                <w:sz w:val="24"/>
              </w:rPr>
            </w:pPr>
            <w:r w:rsidRPr="007271EF">
              <w:rPr>
                <w:sz w:val="24"/>
              </w:rPr>
              <w:t>књижевност и Филолошки факултет)</w:t>
            </w:r>
          </w:p>
        </w:tc>
        <w:tc>
          <w:tcPr>
            <w:tcW w:w="1052" w:type="dxa"/>
            <w:gridSpan w:val="2"/>
          </w:tcPr>
          <w:p w:rsidR="006C0B8D" w:rsidRPr="007271EF" w:rsidRDefault="006C0B8D">
            <w:pPr>
              <w:pStyle w:val="TableParagraph"/>
              <w:rPr>
                <w:b/>
                <w:sz w:val="26"/>
              </w:rPr>
            </w:pPr>
          </w:p>
          <w:p w:rsidR="006C0B8D" w:rsidRPr="007271EF" w:rsidRDefault="006C0B8D">
            <w:pPr>
              <w:pStyle w:val="TableParagraph"/>
              <w:rPr>
                <w:b/>
                <w:sz w:val="26"/>
              </w:rPr>
            </w:pPr>
          </w:p>
          <w:p w:rsidR="006C0B8D" w:rsidRPr="007271EF" w:rsidRDefault="006C0B8D">
            <w:pPr>
              <w:pStyle w:val="TableParagraph"/>
              <w:rPr>
                <w:b/>
                <w:sz w:val="26"/>
              </w:rPr>
            </w:pPr>
          </w:p>
          <w:p w:rsidR="006C0B8D" w:rsidRPr="007271EF" w:rsidRDefault="006C0B8D">
            <w:pPr>
              <w:pStyle w:val="TableParagraph"/>
              <w:rPr>
                <w:b/>
                <w:sz w:val="26"/>
              </w:rPr>
            </w:pPr>
          </w:p>
          <w:p w:rsidR="006C0B8D" w:rsidRPr="007271EF" w:rsidRDefault="006C0B8D">
            <w:pPr>
              <w:pStyle w:val="TableParagraph"/>
              <w:spacing w:before="4"/>
              <w:rPr>
                <w:b/>
                <w:sz w:val="27"/>
              </w:rPr>
            </w:pPr>
          </w:p>
          <w:p w:rsidR="006C0B8D" w:rsidRPr="007271EF" w:rsidRDefault="002A033C">
            <w:pPr>
              <w:pStyle w:val="TableParagraph"/>
              <w:ind w:left="110"/>
              <w:rPr>
                <w:sz w:val="24"/>
              </w:rPr>
            </w:pPr>
            <w:r w:rsidRPr="007271EF">
              <w:rPr>
                <w:sz w:val="24"/>
              </w:rPr>
              <w:t>24</w:t>
            </w:r>
          </w:p>
        </w:tc>
      </w:tr>
      <w:tr w:rsidR="006C0B8D" w:rsidRPr="002A033C" w:rsidTr="00247A64">
        <w:trPr>
          <w:trHeight w:val="371"/>
        </w:trPr>
        <w:tc>
          <w:tcPr>
            <w:tcW w:w="1188" w:type="dxa"/>
            <w:vMerge w:val="restart"/>
            <w:textDirection w:val="btLr"/>
          </w:tcPr>
          <w:p w:rsidR="006C0B8D" w:rsidRPr="00402EBF" w:rsidRDefault="002A033C">
            <w:pPr>
              <w:pStyle w:val="TableParagraph"/>
              <w:spacing w:before="109" w:line="247" w:lineRule="auto"/>
              <w:ind w:left="345" w:right="-230" w:hanging="269"/>
              <w:rPr>
                <w:b/>
                <w:sz w:val="24"/>
              </w:rPr>
            </w:pPr>
            <w:r w:rsidRPr="00402EBF">
              <w:rPr>
                <w:b/>
                <w:spacing w:val="-1"/>
                <w:sz w:val="24"/>
              </w:rPr>
              <w:t>М</w:t>
            </w:r>
            <w:r w:rsidRPr="00402EBF">
              <w:rPr>
                <w:b/>
                <w:sz w:val="24"/>
              </w:rPr>
              <w:t>узи</w:t>
            </w:r>
            <w:r w:rsidRPr="00402EBF">
              <w:rPr>
                <w:b/>
                <w:spacing w:val="-1"/>
                <w:sz w:val="24"/>
              </w:rPr>
              <w:t>ч</w:t>
            </w:r>
            <w:r w:rsidRPr="00402EBF">
              <w:rPr>
                <w:b/>
                <w:sz w:val="24"/>
              </w:rPr>
              <w:t>- ка</w:t>
            </w:r>
          </w:p>
          <w:p w:rsidR="006C0B8D" w:rsidRPr="00402EBF" w:rsidRDefault="00F5599B">
            <w:pPr>
              <w:pStyle w:val="TableParagraph"/>
              <w:spacing w:line="274" w:lineRule="exact"/>
              <w:ind w:left="33"/>
              <w:rPr>
                <w:b/>
                <w:sz w:val="24"/>
              </w:rPr>
            </w:pPr>
            <w:r>
              <w:rPr>
                <w:b/>
                <w:sz w:val="24"/>
              </w:rPr>
              <w:t>к</w:t>
            </w:r>
            <w:r w:rsidR="002A033C" w:rsidRPr="00402EBF">
              <w:rPr>
                <w:b/>
                <w:sz w:val="24"/>
              </w:rPr>
              <w:t>улту</w:t>
            </w:r>
            <w:r>
              <w:rPr>
                <w:b/>
                <w:sz w:val="24"/>
                <w:lang w:val="sr-Cyrl-RS"/>
              </w:rPr>
              <w:t>-</w:t>
            </w:r>
            <w:r w:rsidR="002A033C" w:rsidRPr="00402EBF">
              <w:rPr>
                <w:b/>
                <w:sz w:val="24"/>
              </w:rPr>
              <w:t>ра</w:t>
            </w:r>
          </w:p>
        </w:tc>
        <w:tc>
          <w:tcPr>
            <w:tcW w:w="2214" w:type="dxa"/>
            <w:vMerge w:val="restart"/>
          </w:tcPr>
          <w:p w:rsidR="006C0B8D" w:rsidRPr="00402EBF" w:rsidRDefault="006C0B8D">
            <w:pPr>
              <w:pStyle w:val="TableParagraph"/>
              <w:spacing w:before="8"/>
              <w:rPr>
                <w:b/>
                <w:sz w:val="28"/>
              </w:rPr>
            </w:pPr>
          </w:p>
          <w:p w:rsidR="006C0B8D" w:rsidRPr="00402EBF" w:rsidRDefault="002A033C">
            <w:pPr>
              <w:pStyle w:val="TableParagraph"/>
              <w:ind w:left="110"/>
              <w:rPr>
                <w:sz w:val="24"/>
              </w:rPr>
            </w:pPr>
            <w:r w:rsidRPr="00402EBF">
              <w:rPr>
                <w:sz w:val="24"/>
              </w:rPr>
              <w:t>Милка Пајевић</w:t>
            </w:r>
          </w:p>
        </w:tc>
        <w:tc>
          <w:tcPr>
            <w:tcW w:w="991" w:type="dxa"/>
          </w:tcPr>
          <w:p w:rsidR="006C0B8D" w:rsidRPr="00402EBF" w:rsidRDefault="006C0B8D">
            <w:pPr>
              <w:pStyle w:val="TableParagraph"/>
              <w:spacing w:before="39"/>
              <w:ind w:right="303"/>
              <w:jc w:val="right"/>
              <w:rPr>
                <w:sz w:val="24"/>
              </w:rPr>
            </w:pPr>
          </w:p>
        </w:tc>
        <w:tc>
          <w:tcPr>
            <w:tcW w:w="996" w:type="dxa"/>
          </w:tcPr>
          <w:p w:rsidR="006C0B8D" w:rsidRPr="00402EBF" w:rsidRDefault="006C0B8D">
            <w:pPr>
              <w:pStyle w:val="TableParagraph"/>
              <w:rPr>
                <w:sz w:val="24"/>
              </w:rPr>
            </w:pPr>
          </w:p>
        </w:tc>
        <w:tc>
          <w:tcPr>
            <w:tcW w:w="4055" w:type="dxa"/>
            <w:gridSpan w:val="3"/>
          </w:tcPr>
          <w:p w:rsidR="006C0B8D" w:rsidRPr="00402EBF" w:rsidRDefault="00402EBF">
            <w:pPr>
              <w:pStyle w:val="TableParagraph"/>
              <w:spacing w:line="268" w:lineRule="exact"/>
              <w:ind w:left="110"/>
              <w:rPr>
                <w:sz w:val="24"/>
              </w:rPr>
            </w:pPr>
            <w:r w:rsidRPr="00402EBF">
              <w:rPr>
                <w:sz w:val="24"/>
              </w:rPr>
              <w:t>Турнеја, гостованје Београдског певачког друштва</w:t>
            </w:r>
          </w:p>
        </w:tc>
        <w:tc>
          <w:tcPr>
            <w:tcW w:w="1052" w:type="dxa"/>
            <w:gridSpan w:val="2"/>
            <w:vAlign w:val="center"/>
          </w:tcPr>
          <w:p w:rsidR="006C0B8D" w:rsidRPr="00402EBF" w:rsidRDefault="00402EBF" w:rsidP="00402EBF">
            <w:pPr>
              <w:pStyle w:val="TableParagraph"/>
              <w:jc w:val="center"/>
              <w:rPr>
                <w:sz w:val="24"/>
              </w:rPr>
            </w:pPr>
            <w:r w:rsidRPr="00402EBF">
              <w:rPr>
                <w:sz w:val="24"/>
              </w:rPr>
              <w:t>40</w:t>
            </w:r>
          </w:p>
        </w:tc>
      </w:tr>
      <w:tr w:rsidR="006C0B8D" w:rsidRPr="002A033C" w:rsidTr="00247A64">
        <w:trPr>
          <w:trHeight w:val="282"/>
        </w:trPr>
        <w:tc>
          <w:tcPr>
            <w:tcW w:w="1188" w:type="dxa"/>
            <w:vMerge/>
            <w:tcBorders>
              <w:top w:val="nil"/>
            </w:tcBorders>
            <w:textDirection w:val="btLr"/>
          </w:tcPr>
          <w:p w:rsidR="006C0B8D" w:rsidRPr="00402EBF" w:rsidRDefault="006C0B8D">
            <w:pPr>
              <w:rPr>
                <w:sz w:val="2"/>
                <w:szCs w:val="2"/>
              </w:rPr>
            </w:pPr>
          </w:p>
        </w:tc>
        <w:tc>
          <w:tcPr>
            <w:tcW w:w="2214" w:type="dxa"/>
            <w:vMerge/>
            <w:tcBorders>
              <w:top w:val="nil"/>
            </w:tcBorders>
          </w:tcPr>
          <w:p w:rsidR="006C0B8D" w:rsidRPr="00402EBF" w:rsidRDefault="006C0B8D">
            <w:pPr>
              <w:rPr>
                <w:sz w:val="2"/>
                <w:szCs w:val="2"/>
              </w:rPr>
            </w:pPr>
          </w:p>
        </w:tc>
        <w:tc>
          <w:tcPr>
            <w:tcW w:w="991" w:type="dxa"/>
          </w:tcPr>
          <w:p w:rsidR="006C0B8D" w:rsidRPr="00402EBF" w:rsidRDefault="006C0B8D">
            <w:pPr>
              <w:pStyle w:val="TableParagraph"/>
              <w:spacing w:line="263" w:lineRule="exact"/>
              <w:ind w:right="303"/>
              <w:jc w:val="right"/>
              <w:rPr>
                <w:sz w:val="24"/>
              </w:rPr>
            </w:pPr>
          </w:p>
        </w:tc>
        <w:tc>
          <w:tcPr>
            <w:tcW w:w="996" w:type="dxa"/>
          </w:tcPr>
          <w:p w:rsidR="006C0B8D" w:rsidRPr="00402EBF" w:rsidRDefault="006C0B8D">
            <w:pPr>
              <w:pStyle w:val="TableParagraph"/>
              <w:rPr>
                <w:sz w:val="20"/>
              </w:rPr>
            </w:pPr>
          </w:p>
        </w:tc>
        <w:tc>
          <w:tcPr>
            <w:tcW w:w="4055" w:type="dxa"/>
            <w:gridSpan w:val="3"/>
          </w:tcPr>
          <w:p w:rsidR="006C0B8D" w:rsidRPr="00402EBF" w:rsidRDefault="00402EBF">
            <w:pPr>
              <w:pStyle w:val="TableParagraph"/>
              <w:spacing w:line="263" w:lineRule="exact"/>
              <w:ind w:left="110"/>
              <w:rPr>
                <w:sz w:val="24"/>
              </w:rPr>
            </w:pPr>
            <w:r w:rsidRPr="00402EBF">
              <w:rPr>
                <w:sz w:val="24"/>
              </w:rPr>
              <w:t>Међународни конгрес ИКТ</w:t>
            </w:r>
          </w:p>
        </w:tc>
        <w:tc>
          <w:tcPr>
            <w:tcW w:w="1052" w:type="dxa"/>
            <w:gridSpan w:val="2"/>
          </w:tcPr>
          <w:p w:rsidR="006C0B8D" w:rsidRPr="002A033C" w:rsidRDefault="006C0B8D">
            <w:pPr>
              <w:pStyle w:val="TableParagraph"/>
              <w:rPr>
                <w:sz w:val="20"/>
                <w:highlight w:val="yellow"/>
              </w:rPr>
            </w:pPr>
          </w:p>
        </w:tc>
      </w:tr>
      <w:tr w:rsidR="00115A87" w:rsidRPr="002A033C" w:rsidTr="00247A64">
        <w:trPr>
          <w:trHeight w:val="551"/>
        </w:trPr>
        <w:tc>
          <w:tcPr>
            <w:tcW w:w="1188" w:type="dxa"/>
            <w:vMerge w:val="restart"/>
            <w:textDirection w:val="btLr"/>
          </w:tcPr>
          <w:p w:rsidR="00115A87" w:rsidRPr="003144FC" w:rsidRDefault="00115A87">
            <w:pPr>
              <w:pStyle w:val="TableParagraph"/>
              <w:spacing w:before="9"/>
              <w:rPr>
                <w:b/>
                <w:sz w:val="33"/>
              </w:rPr>
            </w:pPr>
          </w:p>
          <w:p w:rsidR="00115A87" w:rsidRPr="003144FC" w:rsidRDefault="00115A87" w:rsidP="00115A87">
            <w:pPr>
              <w:pStyle w:val="TableParagraph"/>
              <w:spacing w:line="280" w:lineRule="atLeast"/>
              <w:ind w:left="146" w:right="96" w:hanging="29"/>
              <w:rPr>
                <w:b/>
                <w:sz w:val="24"/>
              </w:rPr>
            </w:pPr>
            <w:r w:rsidRPr="003144FC">
              <w:rPr>
                <w:b/>
                <w:sz w:val="24"/>
              </w:rPr>
              <w:t>Ликовно</w:t>
            </w:r>
          </w:p>
        </w:tc>
        <w:tc>
          <w:tcPr>
            <w:tcW w:w="2214" w:type="dxa"/>
          </w:tcPr>
          <w:p w:rsidR="00115A87" w:rsidRPr="003144FC" w:rsidRDefault="00115A87">
            <w:pPr>
              <w:pStyle w:val="TableParagraph"/>
              <w:spacing w:before="128"/>
              <w:ind w:right="398"/>
              <w:jc w:val="right"/>
              <w:rPr>
                <w:sz w:val="24"/>
              </w:rPr>
            </w:pPr>
            <w:r w:rsidRPr="003144FC">
              <w:rPr>
                <w:sz w:val="24"/>
              </w:rPr>
              <w:t>Оливера Ножинић</w:t>
            </w:r>
          </w:p>
        </w:tc>
        <w:tc>
          <w:tcPr>
            <w:tcW w:w="991" w:type="dxa"/>
          </w:tcPr>
          <w:p w:rsidR="00115A87" w:rsidRPr="003144FC" w:rsidRDefault="00115A87">
            <w:pPr>
              <w:pStyle w:val="TableParagraph"/>
              <w:spacing w:before="128"/>
              <w:ind w:right="303"/>
              <w:jc w:val="right"/>
              <w:rPr>
                <w:sz w:val="24"/>
              </w:rPr>
            </w:pPr>
            <w:r w:rsidRPr="003144FC">
              <w:rPr>
                <w:sz w:val="24"/>
              </w:rPr>
              <w:t>950</w:t>
            </w:r>
          </w:p>
        </w:tc>
        <w:tc>
          <w:tcPr>
            <w:tcW w:w="996" w:type="dxa"/>
          </w:tcPr>
          <w:p w:rsidR="00115A87" w:rsidRPr="003144FC" w:rsidRDefault="00115A87">
            <w:pPr>
              <w:pStyle w:val="TableParagraph"/>
              <w:spacing w:before="128"/>
              <w:ind w:left="330" w:right="320"/>
              <w:jc w:val="center"/>
              <w:rPr>
                <w:sz w:val="24"/>
              </w:rPr>
            </w:pPr>
            <w:r w:rsidRPr="003144FC">
              <w:rPr>
                <w:sz w:val="24"/>
              </w:rPr>
              <w:t>K1</w:t>
            </w:r>
          </w:p>
        </w:tc>
        <w:tc>
          <w:tcPr>
            <w:tcW w:w="4055" w:type="dxa"/>
            <w:gridSpan w:val="3"/>
          </w:tcPr>
          <w:p w:rsidR="00115A87" w:rsidRPr="003144FC" w:rsidRDefault="00115A87">
            <w:pPr>
              <w:pStyle w:val="TableParagraph"/>
              <w:spacing w:line="268" w:lineRule="exact"/>
              <w:ind w:left="170"/>
              <w:rPr>
                <w:sz w:val="24"/>
              </w:rPr>
            </w:pPr>
            <w:r w:rsidRPr="003144FC">
              <w:rPr>
                <w:sz w:val="24"/>
              </w:rPr>
              <w:t>Непокретно културно наслеђе у</w:t>
            </w:r>
          </w:p>
          <w:p w:rsidR="00115A87" w:rsidRPr="003144FC" w:rsidRDefault="00115A87">
            <w:pPr>
              <w:pStyle w:val="TableParagraph"/>
              <w:spacing w:line="264" w:lineRule="exact"/>
              <w:ind w:left="110"/>
              <w:rPr>
                <w:sz w:val="24"/>
              </w:rPr>
            </w:pPr>
            <w:r w:rsidRPr="003144FC">
              <w:rPr>
                <w:sz w:val="24"/>
              </w:rPr>
              <w:t>служби занимљивог школског часа</w:t>
            </w:r>
          </w:p>
        </w:tc>
        <w:tc>
          <w:tcPr>
            <w:tcW w:w="1052" w:type="dxa"/>
            <w:gridSpan w:val="2"/>
          </w:tcPr>
          <w:p w:rsidR="00115A87" w:rsidRPr="003144FC" w:rsidRDefault="00115A87">
            <w:pPr>
              <w:pStyle w:val="TableParagraph"/>
              <w:spacing w:before="128"/>
              <w:ind w:left="16"/>
              <w:jc w:val="center"/>
              <w:rPr>
                <w:sz w:val="24"/>
              </w:rPr>
            </w:pPr>
            <w:r w:rsidRPr="003144FC">
              <w:rPr>
                <w:sz w:val="24"/>
              </w:rPr>
              <w:t>8</w:t>
            </w:r>
          </w:p>
        </w:tc>
      </w:tr>
      <w:tr w:rsidR="00115A87" w:rsidRPr="002A033C" w:rsidTr="00247A64">
        <w:trPr>
          <w:trHeight w:val="551"/>
        </w:trPr>
        <w:tc>
          <w:tcPr>
            <w:tcW w:w="1188" w:type="dxa"/>
            <w:vMerge/>
          </w:tcPr>
          <w:p w:rsidR="00115A87" w:rsidRPr="003144FC" w:rsidRDefault="00115A87">
            <w:pPr>
              <w:pStyle w:val="TableParagraph"/>
              <w:rPr>
                <w:sz w:val="24"/>
              </w:rPr>
            </w:pPr>
          </w:p>
        </w:tc>
        <w:tc>
          <w:tcPr>
            <w:tcW w:w="2214" w:type="dxa"/>
          </w:tcPr>
          <w:p w:rsidR="00115A87" w:rsidRPr="003144FC" w:rsidRDefault="00115A87">
            <w:pPr>
              <w:pStyle w:val="TableParagraph"/>
              <w:rPr>
                <w:sz w:val="24"/>
              </w:rPr>
            </w:pPr>
          </w:p>
        </w:tc>
        <w:tc>
          <w:tcPr>
            <w:tcW w:w="991" w:type="dxa"/>
          </w:tcPr>
          <w:p w:rsidR="00115A87" w:rsidRPr="003144FC" w:rsidRDefault="00115A87">
            <w:pPr>
              <w:pStyle w:val="TableParagraph"/>
              <w:spacing w:before="131"/>
              <w:ind w:left="294" w:right="286"/>
              <w:jc w:val="center"/>
              <w:rPr>
                <w:sz w:val="24"/>
              </w:rPr>
            </w:pPr>
            <w:r w:rsidRPr="003144FC">
              <w:rPr>
                <w:sz w:val="24"/>
              </w:rPr>
              <w:t>959</w:t>
            </w:r>
          </w:p>
        </w:tc>
        <w:tc>
          <w:tcPr>
            <w:tcW w:w="996" w:type="dxa"/>
          </w:tcPr>
          <w:p w:rsidR="00115A87" w:rsidRPr="003144FC" w:rsidRDefault="00115A87">
            <w:pPr>
              <w:pStyle w:val="TableParagraph"/>
              <w:spacing w:before="131"/>
              <w:ind w:left="276" w:right="269"/>
              <w:jc w:val="center"/>
              <w:rPr>
                <w:sz w:val="24"/>
              </w:rPr>
            </w:pPr>
            <w:r w:rsidRPr="003144FC">
              <w:rPr>
                <w:sz w:val="24"/>
              </w:rPr>
              <w:t>K1</w:t>
            </w:r>
          </w:p>
        </w:tc>
        <w:tc>
          <w:tcPr>
            <w:tcW w:w="4055" w:type="dxa"/>
            <w:gridSpan w:val="3"/>
          </w:tcPr>
          <w:p w:rsidR="00115A87" w:rsidRPr="003144FC" w:rsidRDefault="00115A87">
            <w:pPr>
              <w:pStyle w:val="TableParagraph"/>
              <w:spacing w:line="268" w:lineRule="exact"/>
              <w:ind w:left="108"/>
              <w:rPr>
                <w:sz w:val="24"/>
              </w:rPr>
            </w:pPr>
            <w:r w:rsidRPr="003144FC">
              <w:rPr>
                <w:sz w:val="24"/>
              </w:rPr>
              <w:t>Слика и прилика – визуелна</w:t>
            </w:r>
          </w:p>
          <w:p w:rsidR="00115A87" w:rsidRPr="003144FC" w:rsidRDefault="00115A87">
            <w:pPr>
              <w:pStyle w:val="TableParagraph"/>
              <w:spacing w:line="264" w:lineRule="exact"/>
              <w:ind w:left="108"/>
              <w:rPr>
                <w:sz w:val="24"/>
              </w:rPr>
            </w:pPr>
            <w:r w:rsidRPr="003144FC">
              <w:rPr>
                <w:sz w:val="24"/>
              </w:rPr>
              <w:t>писменост и ликовно наслеђе</w:t>
            </w:r>
          </w:p>
        </w:tc>
        <w:tc>
          <w:tcPr>
            <w:tcW w:w="1052" w:type="dxa"/>
            <w:gridSpan w:val="2"/>
          </w:tcPr>
          <w:p w:rsidR="00115A87" w:rsidRPr="003144FC" w:rsidRDefault="00115A87">
            <w:pPr>
              <w:pStyle w:val="TableParagraph"/>
              <w:spacing w:before="131"/>
              <w:ind w:right="394"/>
              <w:jc w:val="right"/>
              <w:rPr>
                <w:sz w:val="24"/>
              </w:rPr>
            </w:pPr>
            <w:r w:rsidRPr="003144FC">
              <w:rPr>
                <w:sz w:val="24"/>
              </w:rPr>
              <w:t>16</w:t>
            </w:r>
          </w:p>
        </w:tc>
      </w:tr>
      <w:tr w:rsidR="00B176BD" w:rsidRPr="002A033C" w:rsidTr="00BF0836">
        <w:trPr>
          <w:trHeight w:val="1770"/>
        </w:trPr>
        <w:tc>
          <w:tcPr>
            <w:tcW w:w="1188" w:type="dxa"/>
            <w:vMerge w:val="restart"/>
            <w:textDirection w:val="btLr"/>
            <w:vAlign w:val="center"/>
          </w:tcPr>
          <w:p w:rsidR="00B176BD" w:rsidRPr="00B176BD" w:rsidRDefault="00B176BD" w:rsidP="00BF0836">
            <w:pPr>
              <w:pStyle w:val="TableParagraph"/>
              <w:spacing w:before="9"/>
              <w:jc w:val="center"/>
              <w:rPr>
                <w:sz w:val="30"/>
              </w:rPr>
            </w:pPr>
          </w:p>
          <w:p w:rsidR="00B176BD" w:rsidRPr="00BF0836" w:rsidRDefault="00BF0836" w:rsidP="00BF0836">
            <w:pPr>
              <w:pStyle w:val="TableParagraph"/>
              <w:ind w:left="225"/>
              <w:jc w:val="center"/>
              <w:rPr>
                <w:b/>
                <w:sz w:val="24"/>
              </w:rPr>
            </w:pPr>
            <w:r>
              <w:rPr>
                <w:b/>
                <w:sz w:val="24"/>
              </w:rPr>
              <w:t>Филозофија</w:t>
            </w:r>
          </w:p>
          <w:p w:rsidR="00B176BD" w:rsidRPr="00B176BD" w:rsidRDefault="00B176BD" w:rsidP="00BF0836">
            <w:pPr>
              <w:pStyle w:val="TableParagraph"/>
              <w:ind w:left="952" w:right="955"/>
              <w:jc w:val="center"/>
              <w:rPr>
                <w:b/>
                <w:sz w:val="24"/>
              </w:rPr>
            </w:pPr>
          </w:p>
        </w:tc>
        <w:tc>
          <w:tcPr>
            <w:tcW w:w="2214" w:type="dxa"/>
            <w:vMerge w:val="restart"/>
            <w:vAlign w:val="center"/>
          </w:tcPr>
          <w:p w:rsidR="00B176BD" w:rsidRPr="00B176BD" w:rsidRDefault="00B176BD" w:rsidP="00B176BD">
            <w:pPr>
              <w:pStyle w:val="TableParagraph"/>
              <w:jc w:val="center"/>
              <w:rPr>
                <w:sz w:val="26"/>
              </w:rPr>
            </w:pPr>
          </w:p>
          <w:p w:rsidR="00B176BD" w:rsidRPr="00B176BD" w:rsidRDefault="00B176BD" w:rsidP="00B176BD">
            <w:pPr>
              <w:pStyle w:val="TableParagraph"/>
              <w:spacing w:before="165"/>
              <w:ind w:left="343" w:right="332"/>
              <w:jc w:val="center"/>
              <w:rPr>
                <w:sz w:val="24"/>
              </w:rPr>
            </w:pPr>
            <w:r w:rsidRPr="00B176BD">
              <w:rPr>
                <w:sz w:val="24"/>
              </w:rPr>
              <w:t>Т. Ћук Петковић К. Радовић</w:t>
            </w:r>
          </w:p>
          <w:p w:rsidR="00B176BD" w:rsidRPr="00B176BD" w:rsidRDefault="00B176BD" w:rsidP="00B176BD">
            <w:pPr>
              <w:pStyle w:val="TableParagraph"/>
              <w:ind w:left="90" w:right="111"/>
              <w:jc w:val="center"/>
              <w:rPr>
                <w:sz w:val="24"/>
              </w:rPr>
            </w:pPr>
            <w:r w:rsidRPr="00B176BD">
              <w:rPr>
                <w:sz w:val="24"/>
              </w:rPr>
              <w:t>Љиљана Кузмановић</w:t>
            </w:r>
          </w:p>
        </w:tc>
        <w:tc>
          <w:tcPr>
            <w:tcW w:w="991" w:type="dxa"/>
          </w:tcPr>
          <w:p w:rsidR="00B176BD" w:rsidRPr="00B176BD" w:rsidRDefault="00B176BD">
            <w:pPr>
              <w:pStyle w:val="TableParagraph"/>
              <w:rPr>
                <w:sz w:val="26"/>
              </w:rPr>
            </w:pPr>
          </w:p>
          <w:p w:rsidR="00B176BD" w:rsidRPr="00B176BD" w:rsidRDefault="00B176BD">
            <w:pPr>
              <w:pStyle w:val="TableParagraph"/>
              <w:spacing w:before="4"/>
              <w:rPr>
                <w:sz w:val="38"/>
              </w:rPr>
            </w:pPr>
          </w:p>
          <w:p w:rsidR="00B176BD" w:rsidRPr="00B176BD" w:rsidRDefault="00B176BD">
            <w:pPr>
              <w:pStyle w:val="TableParagraph"/>
              <w:ind w:left="294" w:right="286"/>
              <w:jc w:val="center"/>
              <w:rPr>
                <w:sz w:val="24"/>
              </w:rPr>
            </w:pPr>
            <w:r w:rsidRPr="00B176BD">
              <w:rPr>
                <w:sz w:val="24"/>
              </w:rPr>
              <w:t>222</w:t>
            </w:r>
          </w:p>
        </w:tc>
        <w:tc>
          <w:tcPr>
            <w:tcW w:w="996" w:type="dxa"/>
          </w:tcPr>
          <w:p w:rsidR="00B176BD" w:rsidRPr="00B176BD" w:rsidRDefault="00B176BD">
            <w:pPr>
              <w:pStyle w:val="TableParagraph"/>
              <w:rPr>
                <w:sz w:val="26"/>
              </w:rPr>
            </w:pPr>
          </w:p>
          <w:p w:rsidR="00B176BD" w:rsidRPr="00B176BD" w:rsidRDefault="00B176BD">
            <w:pPr>
              <w:pStyle w:val="TableParagraph"/>
              <w:spacing w:before="4"/>
              <w:rPr>
                <w:sz w:val="38"/>
              </w:rPr>
            </w:pPr>
          </w:p>
          <w:p w:rsidR="00B176BD" w:rsidRPr="00B176BD" w:rsidRDefault="00B176BD">
            <w:pPr>
              <w:pStyle w:val="TableParagraph"/>
              <w:ind w:left="280" w:right="269"/>
              <w:jc w:val="center"/>
              <w:rPr>
                <w:sz w:val="24"/>
              </w:rPr>
            </w:pPr>
            <w:r w:rsidRPr="00B176BD">
              <w:rPr>
                <w:sz w:val="24"/>
              </w:rPr>
              <w:t>К1</w:t>
            </w:r>
          </w:p>
        </w:tc>
        <w:tc>
          <w:tcPr>
            <w:tcW w:w="4055" w:type="dxa"/>
            <w:gridSpan w:val="3"/>
          </w:tcPr>
          <w:p w:rsidR="00B176BD" w:rsidRPr="00B176BD" w:rsidRDefault="00B176BD">
            <w:pPr>
              <w:pStyle w:val="TableParagraph"/>
              <w:rPr>
                <w:sz w:val="26"/>
              </w:rPr>
            </w:pPr>
          </w:p>
          <w:p w:rsidR="00B176BD" w:rsidRPr="00B176BD" w:rsidRDefault="00B176BD">
            <w:pPr>
              <w:pStyle w:val="TableParagraph"/>
              <w:spacing w:before="165"/>
              <w:ind w:left="108" w:right="160" w:firstLine="60"/>
              <w:rPr>
                <w:sz w:val="24"/>
              </w:rPr>
            </w:pPr>
            <w:r w:rsidRPr="00B176BD">
              <w:rPr>
                <w:sz w:val="24"/>
              </w:rPr>
              <w:t>„Критичко мишљење и креативност у настави филозофије“ Српско</w:t>
            </w:r>
          </w:p>
          <w:p w:rsidR="00B176BD" w:rsidRPr="00B176BD" w:rsidRDefault="00B176BD">
            <w:pPr>
              <w:pStyle w:val="TableParagraph"/>
              <w:ind w:left="108"/>
              <w:rPr>
                <w:sz w:val="24"/>
              </w:rPr>
            </w:pPr>
            <w:r w:rsidRPr="00B176BD">
              <w:rPr>
                <w:sz w:val="24"/>
              </w:rPr>
              <w:t>филозофско друштво</w:t>
            </w:r>
          </w:p>
        </w:tc>
        <w:tc>
          <w:tcPr>
            <w:tcW w:w="1052" w:type="dxa"/>
            <w:gridSpan w:val="2"/>
          </w:tcPr>
          <w:p w:rsidR="00B176BD" w:rsidRPr="00B176BD" w:rsidRDefault="00B176BD">
            <w:pPr>
              <w:pStyle w:val="TableParagraph"/>
              <w:rPr>
                <w:sz w:val="26"/>
              </w:rPr>
            </w:pPr>
          </w:p>
          <w:p w:rsidR="00B176BD" w:rsidRPr="00B176BD" w:rsidRDefault="00B176BD">
            <w:pPr>
              <w:pStyle w:val="TableParagraph"/>
              <w:spacing w:before="4"/>
              <w:rPr>
                <w:sz w:val="38"/>
              </w:rPr>
            </w:pPr>
          </w:p>
          <w:p w:rsidR="00B176BD" w:rsidRPr="00B176BD" w:rsidRDefault="00B176BD">
            <w:pPr>
              <w:pStyle w:val="TableParagraph"/>
              <w:ind w:right="454"/>
              <w:jc w:val="right"/>
              <w:rPr>
                <w:sz w:val="24"/>
              </w:rPr>
            </w:pPr>
            <w:r w:rsidRPr="00B176BD">
              <w:rPr>
                <w:sz w:val="24"/>
              </w:rPr>
              <w:t>8</w:t>
            </w:r>
          </w:p>
        </w:tc>
      </w:tr>
      <w:tr w:rsidR="00B176BD" w:rsidRPr="002A033C" w:rsidTr="00247A64">
        <w:trPr>
          <w:trHeight w:val="551"/>
        </w:trPr>
        <w:tc>
          <w:tcPr>
            <w:tcW w:w="1188" w:type="dxa"/>
            <w:vMerge/>
            <w:textDirection w:val="btLr"/>
          </w:tcPr>
          <w:p w:rsidR="00B176BD" w:rsidRPr="00B176BD" w:rsidRDefault="00B176BD">
            <w:pPr>
              <w:pStyle w:val="TableParagraph"/>
              <w:ind w:left="952" w:right="955"/>
              <w:jc w:val="center"/>
              <w:rPr>
                <w:b/>
                <w:sz w:val="24"/>
              </w:rPr>
            </w:pPr>
          </w:p>
        </w:tc>
        <w:tc>
          <w:tcPr>
            <w:tcW w:w="2214" w:type="dxa"/>
            <w:vMerge/>
          </w:tcPr>
          <w:p w:rsidR="00B176BD" w:rsidRPr="00B176BD" w:rsidRDefault="00B176BD">
            <w:pPr>
              <w:pStyle w:val="TableParagraph"/>
              <w:rPr>
                <w:sz w:val="26"/>
              </w:rPr>
            </w:pPr>
          </w:p>
        </w:tc>
        <w:tc>
          <w:tcPr>
            <w:tcW w:w="991" w:type="dxa"/>
          </w:tcPr>
          <w:p w:rsidR="00B176BD" w:rsidRPr="00B176BD" w:rsidRDefault="00B176BD">
            <w:pPr>
              <w:pStyle w:val="TableParagraph"/>
              <w:spacing w:before="131"/>
              <w:ind w:left="294" w:right="286"/>
              <w:jc w:val="center"/>
              <w:rPr>
                <w:sz w:val="24"/>
              </w:rPr>
            </w:pPr>
            <w:r w:rsidRPr="00B176BD">
              <w:rPr>
                <w:sz w:val="24"/>
              </w:rPr>
              <w:t>8</w:t>
            </w:r>
          </w:p>
        </w:tc>
        <w:tc>
          <w:tcPr>
            <w:tcW w:w="996" w:type="dxa"/>
          </w:tcPr>
          <w:p w:rsidR="00B176BD" w:rsidRPr="00B176BD" w:rsidRDefault="00B176BD">
            <w:pPr>
              <w:pStyle w:val="TableParagraph"/>
              <w:spacing w:before="131"/>
              <w:ind w:left="276" w:right="269"/>
              <w:jc w:val="center"/>
              <w:rPr>
                <w:sz w:val="24"/>
              </w:rPr>
            </w:pPr>
            <w:r w:rsidRPr="00B176BD">
              <w:rPr>
                <w:sz w:val="24"/>
              </w:rPr>
              <w:t>К2</w:t>
            </w:r>
          </w:p>
        </w:tc>
        <w:tc>
          <w:tcPr>
            <w:tcW w:w="4055" w:type="dxa"/>
            <w:gridSpan w:val="3"/>
          </w:tcPr>
          <w:p w:rsidR="00B176BD" w:rsidRPr="003445EE" w:rsidRDefault="00B176BD">
            <w:pPr>
              <w:pStyle w:val="TableParagraph"/>
              <w:spacing w:line="268" w:lineRule="exact"/>
              <w:ind w:left="108"/>
              <w:rPr>
                <w:sz w:val="24"/>
                <w:szCs w:val="24"/>
              </w:rPr>
            </w:pPr>
            <w:r w:rsidRPr="003445EE">
              <w:rPr>
                <w:sz w:val="24"/>
                <w:szCs w:val="24"/>
              </w:rPr>
              <w:t>Дебата – кључ</w:t>
            </w:r>
            <w:r w:rsidRPr="00B176BD">
              <w:rPr>
                <w:sz w:val="24"/>
                <w:szCs w:val="24"/>
                <w:lang w:val="sr-Cyrl-CS"/>
              </w:rPr>
              <w:t xml:space="preserve"> </w:t>
            </w:r>
            <w:r w:rsidRPr="003445EE">
              <w:rPr>
                <w:sz w:val="24"/>
                <w:szCs w:val="24"/>
              </w:rPr>
              <w:t>који</w:t>
            </w:r>
            <w:r w:rsidRPr="00B176BD">
              <w:rPr>
                <w:sz w:val="24"/>
                <w:szCs w:val="24"/>
                <w:lang w:val="sr-Cyrl-CS"/>
              </w:rPr>
              <w:t xml:space="preserve"> </w:t>
            </w:r>
            <w:r w:rsidRPr="003445EE">
              <w:rPr>
                <w:sz w:val="24"/>
                <w:szCs w:val="24"/>
              </w:rPr>
              <w:t>отвара и гвозденаврата</w:t>
            </w:r>
          </w:p>
        </w:tc>
        <w:tc>
          <w:tcPr>
            <w:tcW w:w="1052" w:type="dxa"/>
            <w:gridSpan w:val="2"/>
          </w:tcPr>
          <w:p w:rsidR="00B176BD" w:rsidRPr="00B176BD" w:rsidRDefault="00B176BD">
            <w:pPr>
              <w:pStyle w:val="TableParagraph"/>
              <w:spacing w:before="131"/>
              <w:ind w:right="454"/>
              <w:jc w:val="right"/>
              <w:rPr>
                <w:i/>
                <w:sz w:val="24"/>
              </w:rPr>
            </w:pPr>
            <w:r w:rsidRPr="00B176BD">
              <w:rPr>
                <w:i/>
                <w:sz w:val="24"/>
              </w:rPr>
              <w:t>8</w:t>
            </w:r>
          </w:p>
        </w:tc>
      </w:tr>
      <w:tr w:rsidR="00B176BD" w:rsidRPr="002A033C" w:rsidTr="00247A64">
        <w:trPr>
          <w:trHeight w:val="551"/>
        </w:trPr>
        <w:tc>
          <w:tcPr>
            <w:tcW w:w="1188" w:type="dxa"/>
            <w:vMerge/>
            <w:textDirection w:val="btLr"/>
          </w:tcPr>
          <w:p w:rsidR="00B176BD" w:rsidRPr="00B176BD" w:rsidRDefault="00B176BD">
            <w:pPr>
              <w:pStyle w:val="TableParagraph"/>
              <w:ind w:left="952" w:right="955"/>
              <w:jc w:val="center"/>
              <w:rPr>
                <w:b/>
                <w:sz w:val="24"/>
              </w:rPr>
            </w:pPr>
          </w:p>
        </w:tc>
        <w:tc>
          <w:tcPr>
            <w:tcW w:w="2214" w:type="dxa"/>
            <w:vMerge/>
          </w:tcPr>
          <w:p w:rsidR="00B176BD" w:rsidRPr="00B176BD" w:rsidRDefault="00B176BD">
            <w:pPr>
              <w:pStyle w:val="TableParagraph"/>
              <w:rPr>
                <w:sz w:val="26"/>
              </w:rPr>
            </w:pPr>
          </w:p>
        </w:tc>
        <w:tc>
          <w:tcPr>
            <w:tcW w:w="991" w:type="dxa"/>
          </w:tcPr>
          <w:p w:rsidR="00B176BD" w:rsidRPr="00B176BD" w:rsidRDefault="00B176BD">
            <w:pPr>
              <w:pStyle w:val="TableParagraph"/>
              <w:spacing w:before="131"/>
              <w:ind w:left="294" w:right="286"/>
              <w:jc w:val="center"/>
              <w:rPr>
                <w:sz w:val="24"/>
              </w:rPr>
            </w:pPr>
            <w:r w:rsidRPr="00B176BD">
              <w:rPr>
                <w:sz w:val="24"/>
              </w:rPr>
              <w:t>143</w:t>
            </w:r>
          </w:p>
        </w:tc>
        <w:tc>
          <w:tcPr>
            <w:tcW w:w="996" w:type="dxa"/>
          </w:tcPr>
          <w:p w:rsidR="00B176BD" w:rsidRPr="00B176BD" w:rsidRDefault="00B176BD">
            <w:pPr>
              <w:pStyle w:val="TableParagraph"/>
              <w:spacing w:before="131"/>
              <w:ind w:left="276" w:right="269"/>
              <w:jc w:val="center"/>
              <w:rPr>
                <w:sz w:val="24"/>
              </w:rPr>
            </w:pPr>
            <w:r w:rsidRPr="00B176BD">
              <w:rPr>
                <w:sz w:val="24"/>
              </w:rPr>
              <w:t>К1</w:t>
            </w:r>
          </w:p>
        </w:tc>
        <w:tc>
          <w:tcPr>
            <w:tcW w:w="4055" w:type="dxa"/>
            <w:gridSpan w:val="3"/>
            <w:vAlign w:val="center"/>
          </w:tcPr>
          <w:p w:rsidR="00B176BD" w:rsidRPr="00B176BD" w:rsidRDefault="00B176BD" w:rsidP="00B176BD">
            <w:pPr>
              <w:pStyle w:val="TableParagraph"/>
              <w:spacing w:line="268" w:lineRule="exact"/>
              <w:ind w:left="108"/>
              <w:rPr>
                <w:sz w:val="24"/>
              </w:rPr>
            </w:pPr>
            <w:r w:rsidRPr="00B176BD">
              <w:rPr>
                <w:sz w:val="24"/>
              </w:rPr>
              <w:t>Биоетика у учионици</w:t>
            </w:r>
          </w:p>
        </w:tc>
        <w:tc>
          <w:tcPr>
            <w:tcW w:w="1052" w:type="dxa"/>
            <w:gridSpan w:val="2"/>
          </w:tcPr>
          <w:p w:rsidR="00B176BD" w:rsidRPr="00B176BD" w:rsidRDefault="00B176BD">
            <w:pPr>
              <w:pStyle w:val="TableParagraph"/>
              <w:spacing w:before="131"/>
              <w:ind w:right="454"/>
              <w:jc w:val="right"/>
              <w:rPr>
                <w:i/>
                <w:sz w:val="24"/>
              </w:rPr>
            </w:pPr>
            <w:r w:rsidRPr="00B176BD">
              <w:rPr>
                <w:i/>
                <w:sz w:val="24"/>
              </w:rPr>
              <w:t>8</w:t>
            </w:r>
          </w:p>
        </w:tc>
      </w:tr>
      <w:tr w:rsidR="00B176BD" w:rsidRPr="002A033C" w:rsidTr="00247A64">
        <w:trPr>
          <w:trHeight w:val="551"/>
        </w:trPr>
        <w:tc>
          <w:tcPr>
            <w:tcW w:w="1188" w:type="dxa"/>
            <w:vMerge/>
            <w:textDirection w:val="btLr"/>
          </w:tcPr>
          <w:p w:rsidR="00B176BD" w:rsidRPr="00B176BD" w:rsidRDefault="00B176BD">
            <w:pPr>
              <w:pStyle w:val="TableParagraph"/>
              <w:ind w:left="952" w:right="955"/>
              <w:jc w:val="center"/>
              <w:rPr>
                <w:b/>
                <w:sz w:val="24"/>
              </w:rPr>
            </w:pPr>
          </w:p>
        </w:tc>
        <w:tc>
          <w:tcPr>
            <w:tcW w:w="2214" w:type="dxa"/>
            <w:vMerge/>
          </w:tcPr>
          <w:p w:rsidR="00B176BD" w:rsidRPr="00B176BD" w:rsidRDefault="00B176BD">
            <w:pPr>
              <w:pStyle w:val="TableParagraph"/>
              <w:rPr>
                <w:sz w:val="26"/>
              </w:rPr>
            </w:pPr>
          </w:p>
        </w:tc>
        <w:tc>
          <w:tcPr>
            <w:tcW w:w="991" w:type="dxa"/>
          </w:tcPr>
          <w:p w:rsidR="00B176BD" w:rsidRPr="00B176BD" w:rsidRDefault="00B176BD">
            <w:pPr>
              <w:pStyle w:val="TableParagraph"/>
              <w:spacing w:before="131"/>
              <w:ind w:left="294" w:right="286"/>
              <w:jc w:val="center"/>
              <w:rPr>
                <w:sz w:val="24"/>
              </w:rPr>
            </w:pPr>
            <w:r w:rsidRPr="00B176BD">
              <w:rPr>
                <w:sz w:val="24"/>
              </w:rPr>
              <w:t>152</w:t>
            </w:r>
          </w:p>
        </w:tc>
        <w:tc>
          <w:tcPr>
            <w:tcW w:w="996" w:type="dxa"/>
          </w:tcPr>
          <w:p w:rsidR="00B176BD" w:rsidRPr="00B176BD" w:rsidRDefault="00B176BD">
            <w:pPr>
              <w:pStyle w:val="TableParagraph"/>
              <w:spacing w:before="131"/>
              <w:ind w:left="276" w:right="269"/>
              <w:jc w:val="center"/>
              <w:rPr>
                <w:sz w:val="24"/>
              </w:rPr>
            </w:pPr>
            <w:r w:rsidRPr="00B176BD">
              <w:rPr>
                <w:sz w:val="24"/>
              </w:rPr>
              <w:t>К2</w:t>
            </w:r>
          </w:p>
        </w:tc>
        <w:tc>
          <w:tcPr>
            <w:tcW w:w="4055" w:type="dxa"/>
            <w:gridSpan w:val="3"/>
            <w:vAlign w:val="center"/>
          </w:tcPr>
          <w:p w:rsidR="00B176BD" w:rsidRPr="00B176BD" w:rsidRDefault="00B176BD" w:rsidP="00B176BD">
            <w:pPr>
              <w:pStyle w:val="TableParagraph"/>
              <w:spacing w:line="268" w:lineRule="exact"/>
              <w:ind w:left="108"/>
              <w:rPr>
                <w:sz w:val="24"/>
              </w:rPr>
            </w:pPr>
            <w:r w:rsidRPr="00B176BD">
              <w:rPr>
                <w:sz w:val="24"/>
              </w:rPr>
              <w:t>Медији у настави</w:t>
            </w:r>
          </w:p>
        </w:tc>
        <w:tc>
          <w:tcPr>
            <w:tcW w:w="1052" w:type="dxa"/>
            <w:gridSpan w:val="2"/>
          </w:tcPr>
          <w:p w:rsidR="00B176BD" w:rsidRPr="00B176BD" w:rsidRDefault="00B176BD">
            <w:pPr>
              <w:pStyle w:val="TableParagraph"/>
              <w:spacing w:before="131"/>
              <w:ind w:right="454"/>
              <w:jc w:val="right"/>
              <w:rPr>
                <w:i/>
                <w:sz w:val="24"/>
              </w:rPr>
            </w:pPr>
            <w:r w:rsidRPr="00B176BD">
              <w:rPr>
                <w:i/>
                <w:sz w:val="24"/>
              </w:rPr>
              <w:t>16</w:t>
            </w:r>
          </w:p>
        </w:tc>
      </w:tr>
      <w:tr w:rsidR="00B176BD" w:rsidRPr="002A033C" w:rsidTr="00247A64">
        <w:trPr>
          <w:trHeight w:val="551"/>
        </w:trPr>
        <w:tc>
          <w:tcPr>
            <w:tcW w:w="1188" w:type="dxa"/>
            <w:vMerge/>
            <w:textDirection w:val="btLr"/>
          </w:tcPr>
          <w:p w:rsidR="00B176BD" w:rsidRPr="00B176BD" w:rsidRDefault="00B176BD">
            <w:pPr>
              <w:pStyle w:val="TableParagraph"/>
              <w:ind w:left="952" w:right="955"/>
              <w:jc w:val="center"/>
              <w:rPr>
                <w:b/>
                <w:sz w:val="24"/>
              </w:rPr>
            </w:pPr>
          </w:p>
        </w:tc>
        <w:tc>
          <w:tcPr>
            <w:tcW w:w="2214" w:type="dxa"/>
            <w:vMerge/>
          </w:tcPr>
          <w:p w:rsidR="00B176BD" w:rsidRPr="00B176BD" w:rsidRDefault="00B176BD">
            <w:pPr>
              <w:pStyle w:val="TableParagraph"/>
              <w:rPr>
                <w:sz w:val="26"/>
              </w:rPr>
            </w:pPr>
          </w:p>
        </w:tc>
        <w:tc>
          <w:tcPr>
            <w:tcW w:w="991" w:type="dxa"/>
          </w:tcPr>
          <w:p w:rsidR="00B176BD" w:rsidRPr="00B176BD" w:rsidRDefault="00B176BD">
            <w:pPr>
              <w:pStyle w:val="TableParagraph"/>
              <w:spacing w:before="131"/>
              <w:ind w:left="294" w:right="286"/>
              <w:jc w:val="center"/>
              <w:rPr>
                <w:sz w:val="24"/>
              </w:rPr>
            </w:pPr>
            <w:r w:rsidRPr="00B176BD">
              <w:rPr>
                <w:sz w:val="24"/>
              </w:rPr>
              <w:t>158</w:t>
            </w:r>
          </w:p>
        </w:tc>
        <w:tc>
          <w:tcPr>
            <w:tcW w:w="996" w:type="dxa"/>
          </w:tcPr>
          <w:p w:rsidR="00B176BD" w:rsidRPr="00B176BD" w:rsidRDefault="00B176BD">
            <w:pPr>
              <w:pStyle w:val="TableParagraph"/>
              <w:spacing w:before="131"/>
              <w:ind w:left="276" w:right="269"/>
              <w:jc w:val="center"/>
              <w:rPr>
                <w:sz w:val="24"/>
              </w:rPr>
            </w:pPr>
            <w:r w:rsidRPr="00B176BD">
              <w:rPr>
                <w:sz w:val="24"/>
              </w:rPr>
              <w:t>К3</w:t>
            </w:r>
          </w:p>
        </w:tc>
        <w:tc>
          <w:tcPr>
            <w:tcW w:w="4055" w:type="dxa"/>
            <w:gridSpan w:val="3"/>
          </w:tcPr>
          <w:p w:rsidR="00B176BD" w:rsidRPr="003445EE" w:rsidRDefault="00B176BD">
            <w:pPr>
              <w:pStyle w:val="TableParagraph"/>
              <w:spacing w:line="268" w:lineRule="exact"/>
              <w:ind w:left="108"/>
              <w:rPr>
                <w:sz w:val="24"/>
              </w:rPr>
            </w:pPr>
            <w:r w:rsidRPr="003445EE">
              <w:rPr>
                <w:sz w:val="24"/>
              </w:rPr>
              <w:t>Говор</w:t>
            </w:r>
            <w:r w:rsidRPr="00B176BD">
              <w:rPr>
                <w:sz w:val="24"/>
                <w:lang w:val="sr-Cyrl-CS"/>
              </w:rPr>
              <w:t xml:space="preserve"> </w:t>
            </w:r>
            <w:r w:rsidRPr="003445EE">
              <w:rPr>
                <w:sz w:val="24"/>
              </w:rPr>
              <w:t>као</w:t>
            </w:r>
            <w:r w:rsidRPr="00B176BD">
              <w:rPr>
                <w:sz w:val="24"/>
                <w:lang w:val="sr-Cyrl-CS"/>
              </w:rPr>
              <w:t xml:space="preserve"> </w:t>
            </w:r>
            <w:r w:rsidRPr="003445EE">
              <w:rPr>
                <w:sz w:val="24"/>
              </w:rPr>
              <w:t>простор</w:t>
            </w:r>
            <w:r w:rsidRPr="00B176BD">
              <w:rPr>
                <w:sz w:val="24"/>
                <w:lang w:val="sr-Cyrl-CS"/>
              </w:rPr>
              <w:t xml:space="preserve"> </w:t>
            </w:r>
            <w:r w:rsidRPr="003445EE">
              <w:rPr>
                <w:sz w:val="24"/>
              </w:rPr>
              <w:t>мишљења и деловања – Реторичке</w:t>
            </w:r>
            <w:r w:rsidRPr="00B176BD">
              <w:rPr>
                <w:sz w:val="24"/>
                <w:lang w:val="sr-Cyrl-CS"/>
              </w:rPr>
              <w:t xml:space="preserve"> </w:t>
            </w:r>
            <w:r w:rsidRPr="003445EE">
              <w:rPr>
                <w:sz w:val="24"/>
              </w:rPr>
              <w:t>основе</w:t>
            </w:r>
            <w:r w:rsidRPr="00B176BD">
              <w:rPr>
                <w:sz w:val="24"/>
                <w:lang w:val="sr-Cyrl-CS"/>
              </w:rPr>
              <w:t xml:space="preserve">  </w:t>
            </w:r>
            <w:r w:rsidRPr="003445EE">
              <w:rPr>
                <w:sz w:val="24"/>
              </w:rPr>
              <w:t>комуникативне</w:t>
            </w:r>
            <w:r w:rsidRPr="00B176BD">
              <w:rPr>
                <w:sz w:val="24"/>
                <w:lang w:val="sr-Cyrl-CS"/>
              </w:rPr>
              <w:t xml:space="preserve"> </w:t>
            </w:r>
            <w:r w:rsidRPr="003445EE">
              <w:rPr>
                <w:sz w:val="24"/>
              </w:rPr>
              <w:t>заједнице</w:t>
            </w:r>
          </w:p>
        </w:tc>
        <w:tc>
          <w:tcPr>
            <w:tcW w:w="1052" w:type="dxa"/>
            <w:gridSpan w:val="2"/>
          </w:tcPr>
          <w:p w:rsidR="00B176BD" w:rsidRPr="00B176BD" w:rsidRDefault="00B176BD">
            <w:pPr>
              <w:pStyle w:val="TableParagraph"/>
              <w:spacing w:before="131"/>
              <w:ind w:right="454"/>
              <w:jc w:val="right"/>
              <w:rPr>
                <w:i/>
                <w:sz w:val="24"/>
              </w:rPr>
            </w:pPr>
            <w:r w:rsidRPr="00B176BD">
              <w:rPr>
                <w:i/>
                <w:sz w:val="24"/>
              </w:rPr>
              <w:t>24</w:t>
            </w:r>
          </w:p>
        </w:tc>
      </w:tr>
      <w:tr w:rsidR="00B176BD" w:rsidRPr="002A033C" w:rsidTr="00BF0836">
        <w:trPr>
          <w:trHeight w:val="551"/>
        </w:trPr>
        <w:tc>
          <w:tcPr>
            <w:tcW w:w="1188" w:type="dxa"/>
            <w:vMerge/>
            <w:textDirection w:val="btLr"/>
          </w:tcPr>
          <w:p w:rsidR="00B176BD" w:rsidRPr="002A033C" w:rsidRDefault="00B176BD">
            <w:pPr>
              <w:pStyle w:val="TableParagraph"/>
              <w:ind w:left="952" w:right="955"/>
              <w:jc w:val="center"/>
              <w:rPr>
                <w:b/>
                <w:sz w:val="24"/>
                <w:highlight w:val="yellow"/>
              </w:rPr>
            </w:pPr>
          </w:p>
        </w:tc>
        <w:tc>
          <w:tcPr>
            <w:tcW w:w="2214" w:type="dxa"/>
            <w:vMerge w:val="restart"/>
            <w:vAlign w:val="center"/>
          </w:tcPr>
          <w:p w:rsidR="00B176BD" w:rsidRPr="00B176BD" w:rsidRDefault="00B176BD" w:rsidP="00BF0836">
            <w:pPr>
              <w:pStyle w:val="TableParagraph"/>
              <w:jc w:val="center"/>
              <w:rPr>
                <w:sz w:val="26"/>
                <w:highlight w:val="yellow"/>
              </w:rPr>
            </w:pPr>
            <w:r w:rsidRPr="00B176BD">
              <w:rPr>
                <w:sz w:val="24"/>
              </w:rPr>
              <w:t>Љиљана Кузмановић</w:t>
            </w:r>
          </w:p>
          <w:p w:rsidR="00B176BD" w:rsidRPr="002A033C" w:rsidRDefault="00B176BD" w:rsidP="00BF0836">
            <w:pPr>
              <w:pStyle w:val="TableParagraph"/>
              <w:jc w:val="center"/>
              <w:rPr>
                <w:sz w:val="26"/>
                <w:highlight w:val="yellow"/>
              </w:rPr>
            </w:pPr>
          </w:p>
          <w:p w:rsidR="00B176BD" w:rsidRPr="002A033C" w:rsidRDefault="00B176BD" w:rsidP="00BF0836">
            <w:pPr>
              <w:pStyle w:val="TableParagraph"/>
              <w:jc w:val="center"/>
              <w:rPr>
                <w:sz w:val="24"/>
                <w:highlight w:val="yellow"/>
              </w:rPr>
            </w:pPr>
          </w:p>
        </w:tc>
        <w:tc>
          <w:tcPr>
            <w:tcW w:w="991" w:type="dxa"/>
          </w:tcPr>
          <w:p w:rsidR="00B176BD" w:rsidRPr="00B176BD" w:rsidRDefault="00B176BD">
            <w:pPr>
              <w:pStyle w:val="TableParagraph"/>
              <w:spacing w:before="131"/>
              <w:ind w:left="294" w:right="286"/>
              <w:jc w:val="center"/>
              <w:rPr>
                <w:sz w:val="24"/>
              </w:rPr>
            </w:pPr>
            <w:r w:rsidRPr="00B176BD">
              <w:rPr>
                <w:sz w:val="24"/>
              </w:rPr>
              <w:t>48</w:t>
            </w:r>
          </w:p>
        </w:tc>
        <w:tc>
          <w:tcPr>
            <w:tcW w:w="996" w:type="dxa"/>
          </w:tcPr>
          <w:p w:rsidR="00B176BD" w:rsidRPr="00B176BD" w:rsidRDefault="00B176BD">
            <w:pPr>
              <w:pStyle w:val="TableParagraph"/>
              <w:spacing w:before="131"/>
              <w:ind w:left="276" w:right="269"/>
              <w:jc w:val="center"/>
              <w:rPr>
                <w:sz w:val="24"/>
              </w:rPr>
            </w:pPr>
            <w:r w:rsidRPr="00B176BD">
              <w:rPr>
                <w:sz w:val="24"/>
              </w:rPr>
              <w:t>K3</w:t>
            </w:r>
          </w:p>
        </w:tc>
        <w:tc>
          <w:tcPr>
            <w:tcW w:w="4055" w:type="dxa"/>
            <w:gridSpan w:val="3"/>
            <w:vAlign w:val="center"/>
          </w:tcPr>
          <w:p w:rsidR="00B176BD" w:rsidRPr="003445EE" w:rsidRDefault="00B176BD" w:rsidP="00B176BD">
            <w:pPr>
              <w:pStyle w:val="TableParagraph"/>
              <w:spacing w:line="264" w:lineRule="exact"/>
              <w:ind w:left="108"/>
              <w:rPr>
                <w:sz w:val="24"/>
              </w:rPr>
            </w:pPr>
            <w:r w:rsidRPr="003445EE">
              <w:rPr>
                <w:sz w:val="24"/>
              </w:rPr>
              <w:t>Обука</w:t>
            </w:r>
            <w:r w:rsidRPr="00B176BD">
              <w:rPr>
                <w:sz w:val="24"/>
                <w:lang w:val="sr-Cyrl-CS"/>
              </w:rPr>
              <w:t xml:space="preserve"> </w:t>
            </w:r>
            <w:r w:rsidRPr="003445EE">
              <w:rPr>
                <w:sz w:val="24"/>
              </w:rPr>
              <w:t>за</w:t>
            </w:r>
            <w:r w:rsidRPr="00B176BD">
              <w:rPr>
                <w:sz w:val="24"/>
                <w:lang w:val="sr-Cyrl-CS"/>
              </w:rPr>
              <w:t xml:space="preserve"> </w:t>
            </w:r>
            <w:r w:rsidRPr="003445EE">
              <w:rPr>
                <w:sz w:val="24"/>
              </w:rPr>
              <w:t>водитеље</w:t>
            </w:r>
            <w:r w:rsidRPr="00B176BD">
              <w:rPr>
                <w:sz w:val="24"/>
                <w:lang w:val="sr-Cyrl-CS"/>
              </w:rPr>
              <w:t xml:space="preserve"> </w:t>
            </w:r>
            <w:r w:rsidRPr="003445EE">
              <w:rPr>
                <w:sz w:val="24"/>
              </w:rPr>
              <w:t>дебатних</w:t>
            </w:r>
            <w:r w:rsidRPr="00B176BD">
              <w:rPr>
                <w:sz w:val="24"/>
                <w:lang w:val="sr-Cyrl-CS"/>
              </w:rPr>
              <w:t xml:space="preserve"> </w:t>
            </w:r>
            <w:r w:rsidRPr="003445EE">
              <w:rPr>
                <w:sz w:val="24"/>
              </w:rPr>
              <w:t>клубова</w:t>
            </w:r>
          </w:p>
        </w:tc>
        <w:tc>
          <w:tcPr>
            <w:tcW w:w="1052" w:type="dxa"/>
            <w:gridSpan w:val="2"/>
          </w:tcPr>
          <w:p w:rsidR="00B176BD" w:rsidRPr="00B176BD" w:rsidRDefault="00B176BD">
            <w:pPr>
              <w:pStyle w:val="TableParagraph"/>
              <w:spacing w:before="131"/>
              <w:ind w:right="454"/>
              <w:jc w:val="right"/>
              <w:rPr>
                <w:i/>
                <w:sz w:val="24"/>
              </w:rPr>
            </w:pPr>
            <w:r w:rsidRPr="00B176BD">
              <w:rPr>
                <w:i/>
                <w:sz w:val="24"/>
              </w:rPr>
              <w:t>8</w:t>
            </w:r>
          </w:p>
        </w:tc>
      </w:tr>
      <w:tr w:rsidR="00B176BD" w:rsidRPr="002A033C" w:rsidTr="00247A64">
        <w:trPr>
          <w:trHeight w:val="551"/>
        </w:trPr>
        <w:tc>
          <w:tcPr>
            <w:tcW w:w="1188" w:type="dxa"/>
            <w:vMerge/>
            <w:textDirection w:val="btLr"/>
          </w:tcPr>
          <w:p w:rsidR="00B176BD" w:rsidRPr="002A033C" w:rsidRDefault="00B176BD">
            <w:pPr>
              <w:pStyle w:val="TableParagraph"/>
              <w:spacing w:before="9"/>
              <w:rPr>
                <w:sz w:val="30"/>
                <w:highlight w:val="yellow"/>
              </w:rPr>
            </w:pPr>
          </w:p>
        </w:tc>
        <w:tc>
          <w:tcPr>
            <w:tcW w:w="2214" w:type="dxa"/>
            <w:vMerge/>
            <w:tcBorders>
              <w:bottom w:val="single" w:sz="4" w:space="0" w:color="auto"/>
            </w:tcBorders>
          </w:tcPr>
          <w:p w:rsidR="00B176BD" w:rsidRPr="002A033C" w:rsidRDefault="00B176BD">
            <w:pPr>
              <w:pStyle w:val="TableParagraph"/>
              <w:rPr>
                <w:sz w:val="26"/>
                <w:highlight w:val="yellow"/>
              </w:rPr>
            </w:pPr>
          </w:p>
        </w:tc>
        <w:tc>
          <w:tcPr>
            <w:tcW w:w="991" w:type="dxa"/>
          </w:tcPr>
          <w:p w:rsidR="00B176BD" w:rsidRPr="00B176BD" w:rsidRDefault="00B176BD">
            <w:pPr>
              <w:pStyle w:val="TableParagraph"/>
              <w:spacing w:before="131"/>
              <w:ind w:left="294" w:right="286"/>
              <w:jc w:val="center"/>
              <w:rPr>
                <w:sz w:val="24"/>
              </w:rPr>
            </w:pPr>
            <w:r w:rsidRPr="00B176BD">
              <w:rPr>
                <w:sz w:val="24"/>
              </w:rPr>
              <w:t>17</w:t>
            </w:r>
          </w:p>
        </w:tc>
        <w:tc>
          <w:tcPr>
            <w:tcW w:w="996" w:type="dxa"/>
          </w:tcPr>
          <w:p w:rsidR="00B176BD" w:rsidRPr="00B176BD" w:rsidRDefault="00B176BD">
            <w:pPr>
              <w:pStyle w:val="TableParagraph"/>
              <w:spacing w:before="131"/>
              <w:ind w:left="276" w:right="269"/>
              <w:jc w:val="center"/>
              <w:rPr>
                <w:sz w:val="24"/>
              </w:rPr>
            </w:pPr>
            <w:r w:rsidRPr="00B176BD">
              <w:rPr>
                <w:sz w:val="24"/>
              </w:rPr>
              <w:t>К2</w:t>
            </w:r>
          </w:p>
        </w:tc>
        <w:tc>
          <w:tcPr>
            <w:tcW w:w="4055" w:type="dxa"/>
            <w:gridSpan w:val="3"/>
            <w:vAlign w:val="center"/>
          </w:tcPr>
          <w:p w:rsidR="00B176BD" w:rsidRPr="00B176BD" w:rsidRDefault="00B176BD" w:rsidP="00B176BD">
            <w:pPr>
              <w:pStyle w:val="TableParagraph"/>
              <w:spacing w:line="268" w:lineRule="exact"/>
              <w:ind w:left="108"/>
              <w:rPr>
                <w:sz w:val="24"/>
              </w:rPr>
            </w:pPr>
            <w:r w:rsidRPr="00B176BD">
              <w:rPr>
                <w:sz w:val="24"/>
              </w:rPr>
              <w:t>Филозофија с децом</w:t>
            </w:r>
          </w:p>
        </w:tc>
        <w:tc>
          <w:tcPr>
            <w:tcW w:w="1052" w:type="dxa"/>
            <w:gridSpan w:val="2"/>
          </w:tcPr>
          <w:p w:rsidR="00B176BD" w:rsidRPr="00B176BD" w:rsidRDefault="00B176BD">
            <w:pPr>
              <w:pStyle w:val="TableParagraph"/>
              <w:spacing w:before="131"/>
              <w:ind w:right="454"/>
              <w:jc w:val="right"/>
              <w:rPr>
                <w:i/>
                <w:sz w:val="24"/>
              </w:rPr>
            </w:pPr>
            <w:r w:rsidRPr="00B176BD">
              <w:rPr>
                <w:i/>
                <w:sz w:val="24"/>
              </w:rPr>
              <w:t>16</w:t>
            </w:r>
          </w:p>
        </w:tc>
      </w:tr>
      <w:tr w:rsidR="00B176BD" w:rsidRPr="002A033C" w:rsidTr="00BF0836">
        <w:trPr>
          <w:cantSplit/>
          <w:trHeight w:val="340"/>
        </w:trPr>
        <w:tc>
          <w:tcPr>
            <w:tcW w:w="1188" w:type="dxa"/>
            <w:vMerge w:val="restart"/>
            <w:tcBorders>
              <w:top w:val="single" w:sz="4" w:space="0" w:color="auto"/>
            </w:tcBorders>
            <w:textDirection w:val="btLr"/>
            <w:vAlign w:val="center"/>
          </w:tcPr>
          <w:p w:rsidR="00B176BD" w:rsidRPr="00B176BD" w:rsidRDefault="00B176BD" w:rsidP="00BF0836">
            <w:pPr>
              <w:pStyle w:val="TableParagraph"/>
              <w:spacing w:before="9"/>
              <w:ind w:left="113" w:right="113"/>
              <w:jc w:val="center"/>
              <w:rPr>
                <w:sz w:val="2"/>
                <w:szCs w:val="2"/>
              </w:rPr>
            </w:pPr>
            <w:r w:rsidRPr="00B176BD">
              <w:rPr>
                <w:b/>
                <w:sz w:val="24"/>
                <w:szCs w:val="24"/>
              </w:rPr>
              <w:t>Социологија и устав и права грађана</w:t>
            </w:r>
          </w:p>
        </w:tc>
        <w:tc>
          <w:tcPr>
            <w:tcW w:w="2214" w:type="dxa"/>
            <w:vMerge w:val="restart"/>
            <w:tcBorders>
              <w:top w:val="single" w:sz="4" w:space="0" w:color="auto"/>
            </w:tcBorders>
          </w:tcPr>
          <w:p w:rsidR="00B176BD" w:rsidRPr="00B176BD" w:rsidRDefault="00B176BD">
            <w:pPr>
              <w:pStyle w:val="TableParagraph"/>
              <w:rPr>
                <w:sz w:val="26"/>
              </w:rPr>
            </w:pPr>
          </w:p>
          <w:p w:rsidR="00B176BD" w:rsidRDefault="00B176BD" w:rsidP="00805BE3">
            <w:pPr>
              <w:pStyle w:val="TableParagraph"/>
              <w:spacing w:before="211"/>
              <w:ind w:left="206"/>
              <w:rPr>
                <w:sz w:val="24"/>
              </w:rPr>
            </w:pPr>
            <w:r w:rsidRPr="00B176BD">
              <w:rPr>
                <w:sz w:val="24"/>
              </w:rPr>
              <w:t>Биљана Станојевић</w:t>
            </w:r>
          </w:p>
          <w:p w:rsidR="00B176BD" w:rsidRPr="00B176BD" w:rsidRDefault="00B176BD" w:rsidP="00805BE3">
            <w:pPr>
              <w:pStyle w:val="TableParagraph"/>
              <w:spacing w:before="211"/>
              <w:ind w:left="206"/>
              <w:rPr>
                <w:sz w:val="24"/>
              </w:rPr>
            </w:pPr>
            <w:r>
              <w:rPr>
                <w:sz w:val="24"/>
              </w:rPr>
              <w:t>Саша Јелић</w:t>
            </w:r>
          </w:p>
        </w:tc>
        <w:tc>
          <w:tcPr>
            <w:tcW w:w="991" w:type="dxa"/>
            <w:tcBorders>
              <w:top w:val="single" w:sz="4" w:space="0" w:color="auto"/>
            </w:tcBorders>
          </w:tcPr>
          <w:p w:rsidR="00B176BD" w:rsidRPr="00B176BD" w:rsidRDefault="00B176BD">
            <w:pPr>
              <w:pStyle w:val="TableParagraph"/>
              <w:spacing w:before="56"/>
              <w:ind w:left="294" w:right="286"/>
              <w:jc w:val="center"/>
              <w:rPr>
                <w:sz w:val="24"/>
              </w:rPr>
            </w:pPr>
            <w:r w:rsidRPr="00B176BD">
              <w:rPr>
                <w:sz w:val="24"/>
              </w:rPr>
              <w:t>876</w:t>
            </w:r>
          </w:p>
        </w:tc>
        <w:tc>
          <w:tcPr>
            <w:tcW w:w="996" w:type="dxa"/>
          </w:tcPr>
          <w:p w:rsidR="00B176BD" w:rsidRPr="00B176BD" w:rsidRDefault="00B176BD">
            <w:pPr>
              <w:pStyle w:val="TableParagraph"/>
              <w:spacing w:before="56"/>
              <w:ind w:left="280" w:right="269"/>
              <w:jc w:val="center"/>
              <w:rPr>
                <w:sz w:val="24"/>
              </w:rPr>
            </w:pPr>
            <w:r w:rsidRPr="00B176BD">
              <w:rPr>
                <w:sz w:val="24"/>
              </w:rPr>
              <w:t>К2</w:t>
            </w:r>
          </w:p>
        </w:tc>
        <w:tc>
          <w:tcPr>
            <w:tcW w:w="4055" w:type="dxa"/>
            <w:gridSpan w:val="3"/>
          </w:tcPr>
          <w:p w:rsidR="00B176BD" w:rsidRPr="00B176BD" w:rsidRDefault="00B176BD">
            <w:pPr>
              <w:pStyle w:val="TableParagraph"/>
              <w:spacing w:before="56"/>
              <w:ind w:right="285"/>
              <w:jc w:val="right"/>
              <w:rPr>
                <w:sz w:val="24"/>
              </w:rPr>
            </w:pPr>
            <w:r w:rsidRPr="00B176BD">
              <w:rPr>
                <w:sz w:val="24"/>
              </w:rPr>
              <w:t>Иновације у настави Социологије</w:t>
            </w:r>
          </w:p>
        </w:tc>
        <w:tc>
          <w:tcPr>
            <w:tcW w:w="1052" w:type="dxa"/>
            <w:gridSpan w:val="2"/>
          </w:tcPr>
          <w:p w:rsidR="00B176BD" w:rsidRPr="00B176BD" w:rsidRDefault="00B176BD">
            <w:pPr>
              <w:pStyle w:val="TableParagraph"/>
              <w:spacing w:before="56"/>
              <w:ind w:right="394"/>
              <w:jc w:val="right"/>
              <w:rPr>
                <w:sz w:val="24"/>
              </w:rPr>
            </w:pPr>
            <w:r w:rsidRPr="00B176BD">
              <w:rPr>
                <w:sz w:val="24"/>
              </w:rPr>
              <w:t>16</w:t>
            </w:r>
          </w:p>
        </w:tc>
      </w:tr>
      <w:tr w:rsidR="00B176BD" w:rsidRPr="002A033C" w:rsidTr="00247A64">
        <w:trPr>
          <w:trHeight w:val="1029"/>
        </w:trPr>
        <w:tc>
          <w:tcPr>
            <w:tcW w:w="1188" w:type="dxa"/>
            <w:vMerge/>
            <w:tcBorders>
              <w:top w:val="nil"/>
            </w:tcBorders>
            <w:textDirection w:val="btLr"/>
          </w:tcPr>
          <w:p w:rsidR="00B176BD" w:rsidRPr="00B176BD" w:rsidRDefault="00B176BD">
            <w:pPr>
              <w:rPr>
                <w:sz w:val="2"/>
                <w:szCs w:val="2"/>
              </w:rPr>
            </w:pPr>
          </w:p>
        </w:tc>
        <w:tc>
          <w:tcPr>
            <w:tcW w:w="2214" w:type="dxa"/>
            <w:vMerge/>
          </w:tcPr>
          <w:p w:rsidR="00B176BD" w:rsidRPr="00B176BD" w:rsidRDefault="00B176BD">
            <w:pPr>
              <w:rPr>
                <w:sz w:val="2"/>
                <w:szCs w:val="2"/>
              </w:rPr>
            </w:pPr>
          </w:p>
        </w:tc>
        <w:tc>
          <w:tcPr>
            <w:tcW w:w="991" w:type="dxa"/>
          </w:tcPr>
          <w:p w:rsidR="00B176BD" w:rsidRPr="00B176BD" w:rsidRDefault="00B176BD">
            <w:pPr>
              <w:pStyle w:val="TableParagraph"/>
              <w:spacing w:before="128"/>
              <w:ind w:left="294" w:right="286"/>
              <w:jc w:val="center"/>
              <w:rPr>
                <w:sz w:val="24"/>
              </w:rPr>
            </w:pPr>
            <w:r w:rsidRPr="00B176BD">
              <w:rPr>
                <w:sz w:val="24"/>
              </w:rPr>
              <w:t>895</w:t>
            </w:r>
          </w:p>
        </w:tc>
        <w:tc>
          <w:tcPr>
            <w:tcW w:w="996" w:type="dxa"/>
          </w:tcPr>
          <w:p w:rsidR="00B176BD" w:rsidRPr="00B176BD" w:rsidRDefault="00B176BD">
            <w:pPr>
              <w:pStyle w:val="TableParagraph"/>
              <w:spacing w:before="128"/>
              <w:ind w:left="280" w:right="269"/>
              <w:jc w:val="center"/>
              <w:rPr>
                <w:sz w:val="24"/>
              </w:rPr>
            </w:pPr>
            <w:r w:rsidRPr="00B176BD">
              <w:rPr>
                <w:sz w:val="24"/>
              </w:rPr>
              <w:t>К1</w:t>
            </w:r>
          </w:p>
        </w:tc>
        <w:tc>
          <w:tcPr>
            <w:tcW w:w="4055" w:type="dxa"/>
            <w:gridSpan w:val="3"/>
          </w:tcPr>
          <w:p w:rsidR="00B176BD" w:rsidRPr="00B176BD" w:rsidRDefault="00B176BD">
            <w:pPr>
              <w:pStyle w:val="TableParagraph"/>
              <w:spacing w:line="268" w:lineRule="exact"/>
              <w:ind w:left="179" w:right="173"/>
              <w:jc w:val="center"/>
              <w:rPr>
                <w:sz w:val="24"/>
              </w:rPr>
            </w:pPr>
            <w:r w:rsidRPr="00B176BD">
              <w:rPr>
                <w:sz w:val="24"/>
              </w:rPr>
              <w:t>Савремена социологија у пракси</w:t>
            </w:r>
          </w:p>
          <w:p w:rsidR="00B176BD" w:rsidRPr="00B176BD" w:rsidRDefault="00F5599B">
            <w:pPr>
              <w:pStyle w:val="TableParagraph"/>
              <w:spacing w:line="264" w:lineRule="exact"/>
              <w:ind w:left="180" w:right="172"/>
              <w:jc w:val="center"/>
              <w:rPr>
                <w:sz w:val="24"/>
              </w:rPr>
            </w:pPr>
            <w:r w:rsidRPr="00B176BD">
              <w:rPr>
                <w:sz w:val="24"/>
              </w:rPr>
              <w:t>О</w:t>
            </w:r>
            <w:r w:rsidR="00B176BD" w:rsidRPr="00B176BD">
              <w:rPr>
                <w:sz w:val="24"/>
              </w:rPr>
              <w:t>бразовања</w:t>
            </w:r>
          </w:p>
        </w:tc>
        <w:tc>
          <w:tcPr>
            <w:tcW w:w="1052" w:type="dxa"/>
            <w:gridSpan w:val="2"/>
          </w:tcPr>
          <w:p w:rsidR="00B176BD" w:rsidRPr="00B176BD" w:rsidRDefault="00B176BD">
            <w:pPr>
              <w:pStyle w:val="TableParagraph"/>
              <w:spacing w:before="128"/>
              <w:ind w:right="454"/>
              <w:jc w:val="right"/>
              <w:rPr>
                <w:sz w:val="24"/>
              </w:rPr>
            </w:pPr>
            <w:r w:rsidRPr="00B176BD">
              <w:rPr>
                <w:sz w:val="24"/>
              </w:rPr>
              <w:t>8</w:t>
            </w:r>
          </w:p>
        </w:tc>
      </w:tr>
      <w:tr w:rsidR="00B176BD" w:rsidRPr="002A033C" w:rsidTr="00247A64">
        <w:trPr>
          <w:trHeight w:val="551"/>
        </w:trPr>
        <w:tc>
          <w:tcPr>
            <w:tcW w:w="1188" w:type="dxa"/>
            <w:vMerge/>
            <w:tcBorders>
              <w:top w:val="nil"/>
            </w:tcBorders>
            <w:textDirection w:val="btLr"/>
          </w:tcPr>
          <w:p w:rsidR="00B176BD" w:rsidRPr="00B176BD" w:rsidRDefault="00B176BD">
            <w:pPr>
              <w:rPr>
                <w:sz w:val="2"/>
                <w:szCs w:val="2"/>
              </w:rPr>
            </w:pPr>
          </w:p>
        </w:tc>
        <w:tc>
          <w:tcPr>
            <w:tcW w:w="2214" w:type="dxa"/>
            <w:vMerge/>
            <w:tcBorders>
              <w:bottom w:val="single" w:sz="4" w:space="0" w:color="auto"/>
            </w:tcBorders>
          </w:tcPr>
          <w:p w:rsidR="00B176BD" w:rsidRPr="00B176BD" w:rsidRDefault="00B176BD">
            <w:pPr>
              <w:rPr>
                <w:sz w:val="2"/>
                <w:szCs w:val="2"/>
              </w:rPr>
            </w:pPr>
          </w:p>
        </w:tc>
        <w:tc>
          <w:tcPr>
            <w:tcW w:w="991" w:type="dxa"/>
            <w:tcBorders>
              <w:bottom w:val="single" w:sz="4" w:space="0" w:color="auto"/>
            </w:tcBorders>
          </w:tcPr>
          <w:p w:rsidR="00B176BD" w:rsidRPr="00B176BD" w:rsidRDefault="00B176BD">
            <w:pPr>
              <w:pStyle w:val="TableParagraph"/>
              <w:spacing w:before="128"/>
              <w:ind w:left="294" w:right="286"/>
              <w:jc w:val="center"/>
              <w:rPr>
                <w:sz w:val="24"/>
              </w:rPr>
            </w:pPr>
            <w:r w:rsidRPr="00B176BD">
              <w:rPr>
                <w:sz w:val="24"/>
              </w:rPr>
              <w:t>916</w:t>
            </w:r>
          </w:p>
        </w:tc>
        <w:tc>
          <w:tcPr>
            <w:tcW w:w="996" w:type="dxa"/>
          </w:tcPr>
          <w:p w:rsidR="00B176BD" w:rsidRPr="00B176BD" w:rsidRDefault="00B176BD">
            <w:pPr>
              <w:pStyle w:val="TableParagraph"/>
              <w:spacing w:before="128"/>
              <w:ind w:left="280" w:right="269"/>
              <w:jc w:val="center"/>
              <w:rPr>
                <w:sz w:val="24"/>
              </w:rPr>
            </w:pPr>
            <w:r w:rsidRPr="00B176BD">
              <w:rPr>
                <w:sz w:val="24"/>
              </w:rPr>
              <w:t>К2</w:t>
            </w:r>
          </w:p>
        </w:tc>
        <w:tc>
          <w:tcPr>
            <w:tcW w:w="4055" w:type="dxa"/>
            <w:gridSpan w:val="3"/>
          </w:tcPr>
          <w:p w:rsidR="00B176BD" w:rsidRPr="00B176BD" w:rsidRDefault="00B176BD">
            <w:pPr>
              <w:pStyle w:val="TableParagraph"/>
              <w:spacing w:line="268" w:lineRule="exact"/>
              <w:ind w:left="180" w:right="170"/>
              <w:jc w:val="center"/>
              <w:rPr>
                <w:sz w:val="24"/>
              </w:rPr>
            </w:pPr>
            <w:r w:rsidRPr="00B176BD">
              <w:rPr>
                <w:sz w:val="24"/>
              </w:rPr>
              <w:t>Медији и настава - медијско</w:t>
            </w:r>
          </w:p>
          <w:p w:rsidR="00B176BD" w:rsidRPr="00B176BD" w:rsidRDefault="00F5599B">
            <w:pPr>
              <w:pStyle w:val="TableParagraph"/>
              <w:spacing w:line="264" w:lineRule="exact"/>
              <w:ind w:left="178" w:right="173"/>
              <w:jc w:val="center"/>
              <w:rPr>
                <w:sz w:val="24"/>
              </w:rPr>
            </w:pPr>
            <w:r w:rsidRPr="00B176BD">
              <w:rPr>
                <w:sz w:val="24"/>
              </w:rPr>
              <w:t>О</w:t>
            </w:r>
            <w:r w:rsidR="00B176BD" w:rsidRPr="00B176BD">
              <w:rPr>
                <w:sz w:val="24"/>
              </w:rPr>
              <w:t>писмењавање</w:t>
            </w:r>
          </w:p>
        </w:tc>
        <w:tc>
          <w:tcPr>
            <w:tcW w:w="1052" w:type="dxa"/>
            <w:gridSpan w:val="2"/>
          </w:tcPr>
          <w:p w:rsidR="00B176BD" w:rsidRPr="00B176BD" w:rsidRDefault="00B176BD">
            <w:pPr>
              <w:pStyle w:val="TableParagraph"/>
              <w:spacing w:before="128"/>
              <w:ind w:right="394"/>
              <w:jc w:val="right"/>
              <w:rPr>
                <w:sz w:val="24"/>
              </w:rPr>
            </w:pPr>
            <w:r w:rsidRPr="00B176BD">
              <w:rPr>
                <w:sz w:val="24"/>
              </w:rPr>
              <w:t>16</w:t>
            </w:r>
          </w:p>
        </w:tc>
      </w:tr>
      <w:tr w:rsidR="00B176BD" w:rsidRPr="002A033C" w:rsidTr="00247A64">
        <w:trPr>
          <w:trHeight w:val="405"/>
        </w:trPr>
        <w:tc>
          <w:tcPr>
            <w:tcW w:w="1188" w:type="dxa"/>
            <w:vMerge/>
            <w:tcBorders>
              <w:top w:val="nil"/>
            </w:tcBorders>
            <w:textDirection w:val="btLr"/>
          </w:tcPr>
          <w:p w:rsidR="00B176BD" w:rsidRPr="00B176BD" w:rsidRDefault="00B176BD">
            <w:pPr>
              <w:rPr>
                <w:sz w:val="2"/>
                <w:szCs w:val="2"/>
              </w:rPr>
            </w:pPr>
          </w:p>
        </w:tc>
        <w:tc>
          <w:tcPr>
            <w:tcW w:w="2214" w:type="dxa"/>
            <w:tcBorders>
              <w:top w:val="single" w:sz="4" w:space="0" w:color="auto"/>
            </w:tcBorders>
            <w:vAlign w:val="center"/>
          </w:tcPr>
          <w:p w:rsidR="00B176BD" w:rsidRPr="00B176BD" w:rsidRDefault="00B176BD" w:rsidP="00B176BD">
            <w:pPr>
              <w:pStyle w:val="TableParagraph"/>
              <w:spacing w:before="211"/>
              <w:rPr>
                <w:sz w:val="24"/>
                <w:szCs w:val="24"/>
              </w:rPr>
            </w:pPr>
            <w:r>
              <w:rPr>
                <w:sz w:val="24"/>
                <w:szCs w:val="24"/>
              </w:rPr>
              <w:t xml:space="preserve">   Биљана Станојевић</w:t>
            </w:r>
          </w:p>
        </w:tc>
        <w:tc>
          <w:tcPr>
            <w:tcW w:w="991" w:type="dxa"/>
            <w:tcBorders>
              <w:top w:val="single" w:sz="4" w:space="0" w:color="auto"/>
            </w:tcBorders>
          </w:tcPr>
          <w:p w:rsidR="00B176BD" w:rsidRPr="00B176BD" w:rsidRDefault="00B176BD" w:rsidP="00B176BD">
            <w:pPr>
              <w:pStyle w:val="TableParagraph"/>
              <w:spacing w:before="56"/>
              <w:ind w:left="294" w:right="286"/>
              <w:rPr>
                <w:sz w:val="24"/>
              </w:rPr>
            </w:pPr>
            <w:r w:rsidRPr="00B176BD">
              <w:rPr>
                <w:sz w:val="24"/>
              </w:rPr>
              <w:t>153</w:t>
            </w:r>
          </w:p>
        </w:tc>
        <w:tc>
          <w:tcPr>
            <w:tcW w:w="996" w:type="dxa"/>
          </w:tcPr>
          <w:p w:rsidR="00B176BD" w:rsidRPr="00B176BD" w:rsidRDefault="00B176BD">
            <w:pPr>
              <w:pStyle w:val="TableParagraph"/>
              <w:spacing w:before="56"/>
              <w:ind w:left="280" w:right="269"/>
              <w:jc w:val="center"/>
              <w:rPr>
                <w:sz w:val="24"/>
              </w:rPr>
            </w:pPr>
            <w:r w:rsidRPr="00B176BD">
              <w:rPr>
                <w:sz w:val="24"/>
              </w:rPr>
              <w:t>К3</w:t>
            </w:r>
          </w:p>
        </w:tc>
        <w:tc>
          <w:tcPr>
            <w:tcW w:w="4055" w:type="dxa"/>
            <w:gridSpan w:val="3"/>
          </w:tcPr>
          <w:p w:rsidR="00B176BD" w:rsidRPr="00B176BD" w:rsidRDefault="00B176BD">
            <w:pPr>
              <w:pStyle w:val="TableParagraph"/>
              <w:spacing w:before="56"/>
              <w:ind w:left="108"/>
              <w:rPr>
                <w:sz w:val="24"/>
              </w:rPr>
            </w:pPr>
            <w:r w:rsidRPr="00B176BD">
              <w:rPr>
                <w:sz w:val="24"/>
              </w:rPr>
              <w:t>Медијска писменост у школи</w:t>
            </w:r>
          </w:p>
        </w:tc>
        <w:tc>
          <w:tcPr>
            <w:tcW w:w="1052" w:type="dxa"/>
            <w:gridSpan w:val="2"/>
          </w:tcPr>
          <w:p w:rsidR="00B176BD" w:rsidRPr="00B176BD" w:rsidRDefault="00B176BD">
            <w:pPr>
              <w:pStyle w:val="TableParagraph"/>
              <w:spacing w:before="56"/>
              <w:ind w:right="394"/>
              <w:jc w:val="right"/>
              <w:rPr>
                <w:sz w:val="24"/>
              </w:rPr>
            </w:pPr>
            <w:r w:rsidRPr="00B176BD">
              <w:rPr>
                <w:sz w:val="24"/>
              </w:rPr>
              <w:t>16</w:t>
            </w:r>
          </w:p>
        </w:tc>
      </w:tr>
      <w:tr w:rsidR="006C0B8D" w:rsidRPr="002A033C" w:rsidTr="00BF0836">
        <w:trPr>
          <w:trHeight w:val="1379"/>
        </w:trPr>
        <w:tc>
          <w:tcPr>
            <w:tcW w:w="1188" w:type="dxa"/>
            <w:vMerge w:val="restart"/>
            <w:textDirection w:val="btLr"/>
            <w:vAlign w:val="center"/>
          </w:tcPr>
          <w:p w:rsidR="006C0B8D" w:rsidRPr="00B176BD" w:rsidRDefault="006C0B8D" w:rsidP="00BF0836">
            <w:pPr>
              <w:pStyle w:val="TableParagraph"/>
              <w:spacing w:before="9"/>
              <w:jc w:val="center"/>
              <w:rPr>
                <w:sz w:val="30"/>
              </w:rPr>
            </w:pPr>
          </w:p>
          <w:p w:rsidR="006C0B8D" w:rsidRPr="00B176BD" w:rsidRDefault="00612A8B" w:rsidP="00BF0836">
            <w:pPr>
              <w:pStyle w:val="TableParagraph"/>
              <w:ind w:left="113"/>
              <w:jc w:val="center"/>
              <w:rPr>
                <w:b/>
                <w:sz w:val="24"/>
              </w:rPr>
            </w:pPr>
            <w:r>
              <w:rPr>
                <w:b/>
                <w:sz w:val="24"/>
              </w:rPr>
              <w:t>П</w:t>
            </w:r>
            <w:r w:rsidR="002A033C" w:rsidRPr="00B176BD">
              <w:rPr>
                <w:b/>
                <w:sz w:val="24"/>
              </w:rPr>
              <w:t>сихологија</w:t>
            </w:r>
          </w:p>
        </w:tc>
        <w:tc>
          <w:tcPr>
            <w:tcW w:w="2214" w:type="dxa"/>
            <w:vMerge w:val="restart"/>
          </w:tcPr>
          <w:p w:rsidR="006C0B8D" w:rsidRPr="00B176BD" w:rsidRDefault="006C0B8D">
            <w:pPr>
              <w:pStyle w:val="TableParagraph"/>
              <w:rPr>
                <w:sz w:val="26"/>
              </w:rPr>
            </w:pPr>
          </w:p>
          <w:p w:rsidR="006C0B8D" w:rsidRPr="00B176BD" w:rsidRDefault="006C0B8D">
            <w:pPr>
              <w:pStyle w:val="TableParagraph"/>
              <w:rPr>
                <w:sz w:val="26"/>
              </w:rPr>
            </w:pPr>
          </w:p>
          <w:p w:rsidR="006C0B8D" w:rsidRPr="00B176BD" w:rsidRDefault="006C0B8D">
            <w:pPr>
              <w:pStyle w:val="TableParagraph"/>
              <w:rPr>
                <w:sz w:val="26"/>
              </w:rPr>
            </w:pPr>
          </w:p>
          <w:p w:rsidR="006C0B8D" w:rsidRPr="00B176BD" w:rsidRDefault="006C0B8D">
            <w:pPr>
              <w:pStyle w:val="TableParagraph"/>
              <w:rPr>
                <w:sz w:val="26"/>
              </w:rPr>
            </w:pPr>
          </w:p>
          <w:p w:rsidR="006C0B8D" w:rsidRPr="00B176BD" w:rsidRDefault="006C0B8D">
            <w:pPr>
              <w:pStyle w:val="TableParagraph"/>
              <w:rPr>
                <w:sz w:val="26"/>
              </w:rPr>
            </w:pPr>
          </w:p>
          <w:p w:rsidR="006C0B8D" w:rsidRPr="00B176BD" w:rsidRDefault="006C0B8D">
            <w:pPr>
              <w:pStyle w:val="TableParagraph"/>
              <w:rPr>
                <w:sz w:val="26"/>
              </w:rPr>
            </w:pPr>
          </w:p>
          <w:p w:rsidR="006C0B8D" w:rsidRPr="00B176BD" w:rsidRDefault="006C0B8D">
            <w:pPr>
              <w:pStyle w:val="TableParagraph"/>
              <w:rPr>
                <w:sz w:val="26"/>
              </w:rPr>
            </w:pPr>
          </w:p>
          <w:p w:rsidR="006C0B8D" w:rsidRPr="00B176BD" w:rsidRDefault="006C0B8D">
            <w:pPr>
              <w:pStyle w:val="TableParagraph"/>
              <w:spacing w:before="5"/>
              <w:rPr>
                <w:sz w:val="38"/>
              </w:rPr>
            </w:pPr>
          </w:p>
          <w:p w:rsidR="006C0B8D" w:rsidRPr="00B176BD" w:rsidRDefault="002A033C">
            <w:pPr>
              <w:pStyle w:val="TableParagraph"/>
              <w:spacing w:before="1"/>
              <w:ind w:left="110"/>
              <w:rPr>
                <w:sz w:val="24"/>
              </w:rPr>
            </w:pPr>
            <w:r w:rsidRPr="00B176BD">
              <w:rPr>
                <w:sz w:val="24"/>
              </w:rPr>
              <w:t>Јелена Блажевић</w:t>
            </w:r>
          </w:p>
        </w:tc>
        <w:tc>
          <w:tcPr>
            <w:tcW w:w="991" w:type="dxa"/>
          </w:tcPr>
          <w:p w:rsidR="006C0B8D" w:rsidRPr="00B176BD" w:rsidRDefault="006C0B8D">
            <w:pPr>
              <w:pStyle w:val="TableParagraph"/>
              <w:rPr>
                <w:sz w:val="26"/>
              </w:rPr>
            </w:pPr>
          </w:p>
          <w:p w:rsidR="006C0B8D" w:rsidRPr="00B176BD" w:rsidRDefault="006C0B8D">
            <w:pPr>
              <w:pStyle w:val="TableParagraph"/>
              <w:spacing w:before="3"/>
              <w:rPr>
                <w:sz w:val="21"/>
              </w:rPr>
            </w:pPr>
          </w:p>
          <w:p w:rsidR="006C0B8D" w:rsidRPr="00B176BD" w:rsidRDefault="002A033C">
            <w:pPr>
              <w:pStyle w:val="TableParagraph"/>
              <w:ind w:left="294" w:right="286"/>
              <w:jc w:val="center"/>
              <w:rPr>
                <w:sz w:val="24"/>
              </w:rPr>
            </w:pPr>
            <w:r w:rsidRPr="00B176BD">
              <w:rPr>
                <w:sz w:val="24"/>
              </w:rPr>
              <w:t>96</w:t>
            </w:r>
          </w:p>
        </w:tc>
        <w:tc>
          <w:tcPr>
            <w:tcW w:w="996" w:type="dxa"/>
          </w:tcPr>
          <w:p w:rsidR="006C0B8D" w:rsidRPr="00B176BD" w:rsidRDefault="006C0B8D">
            <w:pPr>
              <w:pStyle w:val="TableParagraph"/>
              <w:rPr>
                <w:sz w:val="26"/>
              </w:rPr>
            </w:pPr>
          </w:p>
          <w:p w:rsidR="006C0B8D" w:rsidRPr="00B176BD" w:rsidRDefault="006C0B8D">
            <w:pPr>
              <w:pStyle w:val="TableParagraph"/>
              <w:spacing w:before="3"/>
              <w:rPr>
                <w:sz w:val="21"/>
              </w:rPr>
            </w:pPr>
          </w:p>
          <w:p w:rsidR="006C0B8D" w:rsidRPr="00B176BD" w:rsidRDefault="002A033C">
            <w:pPr>
              <w:pStyle w:val="TableParagraph"/>
              <w:ind w:left="280" w:right="269"/>
              <w:jc w:val="center"/>
              <w:rPr>
                <w:sz w:val="24"/>
              </w:rPr>
            </w:pPr>
            <w:r w:rsidRPr="00B176BD">
              <w:rPr>
                <w:sz w:val="24"/>
              </w:rPr>
              <w:t>К4</w:t>
            </w:r>
          </w:p>
        </w:tc>
        <w:tc>
          <w:tcPr>
            <w:tcW w:w="4055" w:type="dxa"/>
            <w:gridSpan w:val="3"/>
          </w:tcPr>
          <w:p w:rsidR="006C0B8D" w:rsidRPr="00B176BD" w:rsidRDefault="002A033C">
            <w:pPr>
              <w:pStyle w:val="TableParagraph"/>
              <w:ind w:left="108" w:right="553"/>
              <w:rPr>
                <w:sz w:val="24"/>
              </w:rPr>
            </w:pPr>
            <w:r w:rsidRPr="00B176BD">
              <w:rPr>
                <w:sz w:val="24"/>
              </w:rPr>
              <w:t>Знање за самопуздање - примена асертивних вештина у интерперсоналним односима, ОШ "Симеон Араници", Стара</w:t>
            </w:r>
          </w:p>
          <w:p w:rsidR="006C0B8D" w:rsidRPr="00B176BD" w:rsidRDefault="002A033C">
            <w:pPr>
              <w:pStyle w:val="TableParagraph"/>
              <w:spacing w:line="264" w:lineRule="exact"/>
              <w:ind w:left="108"/>
              <w:rPr>
                <w:sz w:val="24"/>
              </w:rPr>
            </w:pPr>
            <w:r w:rsidRPr="00B176BD">
              <w:rPr>
                <w:sz w:val="24"/>
              </w:rPr>
              <w:t>Пазова</w:t>
            </w:r>
          </w:p>
        </w:tc>
        <w:tc>
          <w:tcPr>
            <w:tcW w:w="1052" w:type="dxa"/>
            <w:gridSpan w:val="2"/>
          </w:tcPr>
          <w:p w:rsidR="006C0B8D" w:rsidRPr="00B176BD" w:rsidRDefault="006C0B8D">
            <w:pPr>
              <w:pStyle w:val="TableParagraph"/>
              <w:rPr>
                <w:sz w:val="26"/>
              </w:rPr>
            </w:pPr>
          </w:p>
          <w:p w:rsidR="006C0B8D" w:rsidRPr="00B176BD" w:rsidRDefault="006C0B8D">
            <w:pPr>
              <w:pStyle w:val="TableParagraph"/>
              <w:spacing w:before="3"/>
              <w:rPr>
                <w:sz w:val="21"/>
              </w:rPr>
            </w:pPr>
          </w:p>
          <w:p w:rsidR="006C0B8D" w:rsidRPr="00B176BD" w:rsidRDefault="002A033C">
            <w:pPr>
              <w:pStyle w:val="TableParagraph"/>
              <w:ind w:right="394"/>
              <w:jc w:val="right"/>
              <w:rPr>
                <w:sz w:val="24"/>
              </w:rPr>
            </w:pPr>
            <w:r w:rsidRPr="00B176BD">
              <w:rPr>
                <w:sz w:val="24"/>
              </w:rPr>
              <w:t>16</w:t>
            </w:r>
          </w:p>
        </w:tc>
      </w:tr>
      <w:tr w:rsidR="006C0B8D" w:rsidRPr="002A033C" w:rsidTr="00247A64">
        <w:trPr>
          <w:trHeight w:val="1106"/>
        </w:trPr>
        <w:tc>
          <w:tcPr>
            <w:tcW w:w="1188" w:type="dxa"/>
            <w:vMerge/>
            <w:tcBorders>
              <w:top w:val="nil"/>
            </w:tcBorders>
            <w:textDirection w:val="btLr"/>
          </w:tcPr>
          <w:p w:rsidR="006C0B8D" w:rsidRPr="00B176BD" w:rsidRDefault="006C0B8D">
            <w:pPr>
              <w:rPr>
                <w:sz w:val="2"/>
                <w:szCs w:val="2"/>
              </w:rPr>
            </w:pPr>
          </w:p>
        </w:tc>
        <w:tc>
          <w:tcPr>
            <w:tcW w:w="2214" w:type="dxa"/>
            <w:vMerge/>
            <w:tcBorders>
              <w:top w:val="nil"/>
            </w:tcBorders>
          </w:tcPr>
          <w:p w:rsidR="006C0B8D" w:rsidRPr="00B176BD" w:rsidRDefault="006C0B8D">
            <w:pPr>
              <w:rPr>
                <w:sz w:val="2"/>
                <w:szCs w:val="2"/>
              </w:rPr>
            </w:pPr>
          </w:p>
        </w:tc>
        <w:tc>
          <w:tcPr>
            <w:tcW w:w="991" w:type="dxa"/>
          </w:tcPr>
          <w:p w:rsidR="006C0B8D" w:rsidRPr="00B176BD" w:rsidRDefault="006C0B8D">
            <w:pPr>
              <w:pStyle w:val="TableParagraph"/>
              <w:spacing w:before="4"/>
              <w:rPr>
                <w:sz w:val="35"/>
              </w:rPr>
            </w:pPr>
          </w:p>
          <w:p w:rsidR="006C0B8D" w:rsidRPr="00B176BD" w:rsidRDefault="002A033C">
            <w:pPr>
              <w:pStyle w:val="TableParagraph"/>
              <w:ind w:left="294" w:right="286"/>
              <w:jc w:val="center"/>
              <w:rPr>
                <w:sz w:val="24"/>
              </w:rPr>
            </w:pPr>
            <w:r w:rsidRPr="00B176BD">
              <w:rPr>
                <w:sz w:val="24"/>
              </w:rPr>
              <w:t>35</w:t>
            </w:r>
          </w:p>
        </w:tc>
        <w:tc>
          <w:tcPr>
            <w:tcW w:w="996" w:type="dxa"/>
          </w:tcPr>
          <w:p w:rsidR="006C0B8D" w:rsidRPr="00B176BD" w:rsidRDefault="006C0B8D">
            <w:pPr>
              <w:pStyle w:val="TableParagraph"/>
              <w:spacing w:before="4"/>
              <w:rPr>
                <w:sz w:val="35"/>
              </w:rPr>
            </w:pPr>
          </w:p>
          <w:p w:rsidR="006C0B8D" w:rsidRPr="00B176BD" w:rsidRDefault="002A033C">
            <w:pPr>
              <w:pStyle w:val="TableParagraph"/>
              <w:ind w:left="280" w:right="269"/>
              <w:jc w:val="center"/>
              <w:rPr>
                <w:sz w:val="24"/>
              </w:rPr>
            </w:pPr>
            <w:r w:rsidRPr="00B176BD">
              <w:rPr>
                <w:sz w:val="24"/>
              </w:rPr>
              <w:t>К3</w:t>
            </w:r>
          </w:p>
        </w:tc>
        <w:tc>
          <w:tcPr>
            <w:tcW w:w="4055" w:type="dxa"/>
            <w:gridSpan w:val="3"/>
          </w:tcPr>
          <w:p w:rsidR="006C0B8D" w:rsidRPr="00B176BD" w:rsidRDefault="002A033C">
            <w:pPr>
              <w:pStyle w:val="TableParagraph"/>
              <w:spacing w:line="270" w:lineRule="exact"/>
              <w:ind w:left="108"/>
              <w:rPr>
                <w:sz w:val="24"/>
              </w:rPr>
            </w:pPr>
            <w:r w:rsidRPr="00B176BD">
              <w:rPr>
                <w:sz w:val="24"/>
              </w:rPr>
              <w:t>Како решавати проблеме са</w:t>
            </w:r>
          </w:p>
          <w:p w:rsidR="006C0B8D" w:rsidRPr="00B176BD" w:rsidRDefault="002A033C">
            <w:pPr>
              <w:pStyle w:val="TableParagraph"/>
              <w:spacing w:line="270" w:lineRule="atLeast"/>
              <w:ind w:left="108" w:right="129"/>
              <w:rPr>
                <w:sz w:val="24"/>
              </w:rPr>
            </w:pPr>
            <w:r w:rsidRPr="00B176BD">
              <w:rPr>
                <w:sz w:val="24"/>
              </w:rPr>
              <w:t>дисциплином и управљати разредом, Институт за педагошка истраживања,</w:t>
            </w:r>
            <w:r w:rsidRPr="00B176BD">
              <w:rPr>
                <w:spacing w:val="-1"/>
                <w:sz w:val="24"/>
              </w:rPr>
              <w:t xml:space="preserve"> </w:t>
            </w:r>
            <w:r w:rsidRPr="00B176BD">
              <w:rPr>
                <w:sz w:val="24"/>
              </w:rPr>
              <w:t>Београд</w:t>
            </w:r>
          </w:p>
        </w:tc>
        <w:tc>
          <w:tcPr>
            <w:tcW w:w="1052" w:type="dxa"/>
            <w:gridSpan w:val="2"/>
          </w:tcPr>
          <w:p w:rsidR="006C0B8D" w:rsidRPr="00B176BD" w:rsidRDefault="006C0B8D">
            <w:pPr>
              <w:pStyle w:val="TableParagraph"/>
              <w:spacing w:before="4"/>
              <w:rPr>
                <w:sz w:val="35"/>
              </w:rPr>
            </w:pPr>
          </w:p>
          <w:p w:rsidR="006C0B8D" w:rsidRPr="00B176BD" w:rsidRDefault="002A033C">
            <w:pPr>
              <w:pStyle w:val="TableParagraph"/>
              <w:ind w:right="394"/>
              <w:jc w:val="right"/>
              <w:rPr>
                <w:sz w:val="24"/>
              </w:rPr>
            </w:pPr>
            <w:r w:rsidRPr="00B176BD">
              <w:rPr>
                <w:sz w:val="24"/>
              </w:rPr>
              <w:t>16</w:t>
            </w:r>
          </w:p>
        </w:tc>
      </w:tr>
      <w:tr w:rsidR="006C0B8D" w:rsidRPr="002A033C" w:rsidTr="00247A64">
        <w:trPr>
          <w:trHeight w:val="1380"/>
        </w:trPr>
        <w:tc>
          <w:tcPr>
            <w:tcW w:w="1188" w:type="dxa"/>
            <w:vMerge/>
            <w:tcBorders>
              <w:top w:val="nil"/>
            </w:tcBorders>
            <w:textDirection w:val="btLr"/>
          </w:tcPr>
          <w:p w:rsidR="006C0B8D" w:rsidRPr="00B176BD" w:rsidRDefault="006C0B8D">
            <w:pPr>
              <w:rPr>
                <w:sz w:val="2"/>
                <w:szCs w:val="2"/>
              </w:rPr>
            </w:pPr>
          </w:p>
        </w:tc>
        <w:tc>
          <w:tcPr>
            <w:tcW w:w="2214" w:type="dxa"/>
            <w:vMerge/>
            <w:tcBorders>
              <w:top w:val="nil"/>
            </w:tcBorders>
          </w:tcPr>
          <w:p w:rsidR="006C0B8D" w:rsidRPr="00B176BD" w:rsidRDefault="006C0B8D">
            <w:pPr>
              <w:rPr>
                <w:sz w:val="2"/>
                <w:szCs w:val="2"/>
              </w:rPr>
            </w:pPr>
          </w:p>
        </w:tc>
        <w:tc>
          <w:tcPr>
            <w:tcW w:w="991" w:type="dxa"/>
          </w:tcPr>
          <w:p w:rsidR="006C0B8D" w:rsidRPr="00B176BD" w:rsidRDefault="006C0B8D">
            <w:pPr>
              <w:pStyle w:val="TableParagraph"/>
              <w:rPr>
                <w:sz w:val="26"/>
              </w:rPr>
            </w:pPr>
          </w:p>
          <w:p w:rsidR="006C0B8D" w:rsidRPr="00B176BD" w:rsidRDefault="006C0B8D">
            <w:pPr>
              <w:pStyle w:val="TableParagraph"/>
              <w:spacing w:before="3"/>
              <w:rPr>
                <w:sz w:val="21"/>
              </w:rPr>
            </w:pPr>
          </w:p>
          <w:p w:rsidR="006C0B8D" w:rsidRPr="00B176BD" w:rsidRDefault="002A033C">
            <w:pPr>
              <w:pStyle w:val="TableParagraph"/>
              <w:spacing w:before="1"/>
              <w:ind w:left="294" w:right="286"/>
              <w:jc w:val="center"/>
              <w:rPr>
                <w:sz w:val="24"/>
              </w:rPr>
            </w:pPr>
            <w:r w:rsidRPr="00B176BD">
              <w:rPr>
                <w:sz w:val="24"/>
              </w:rPr>
              <w:t>128</w:t>
            </w:r>
          </w:p>
        </w:tc>
        <w:tc>
          <w:tcPr>
            <w:tcW w:w="996" w:type="dxa"/>
          </w:tcPr>
          <w:p w:rsidR="006C0B8D" w:rsidRPr="00B176BD" w:rsidRDefault="006C0B8D">
            <w:pPr>
              <w:pStyle w:val="TableParagraph"/>
              <w:rPr>
                <w:sz w:val="26"/>
              </w:rPr>
            </w:pPr>
          </w:p>
          <w:p w:rsidR="006C0B8D" w:rsidRPr="00B176BD" w:rsidRDefault="006C0B8D">
            <w:pPr>
              <w:pStyle w:val="TableParagraph"/>
              <w:spacing w:before="3"/>
              <w:rPr>
                <w:sz w:val="21"/>
              </w:rPr>
            </w:pPr>
          </w:p>
          <w:p w:rsidR="006C0B8D" w:rsidRPr="00B176BD" w:rsidRDefault="002A033C">
            <w:pPr>
              <w:pStyle w:val="TableParagraph"/>
              <w:spacing w:before="1"/>
              <w:ind w:left="280" w:right="269"/>
              <w:jc w:val="center"/>
              <w:rPr>
                <w:sz w:val="24"/>
              </w:rPr>
            </w:pPr>
            <w:r w:rsidRPr="00B176BD">
              <w:rPr>
                <w:sz w:val="24"/>
              </w:rPr>
              <w:t>К4</w:t>
            </w:r>
          </w:p>
        </w:tc>
        <w:tc>
          <w:tcPr>
            <w:tcW w:w="4055" w:type="dxa"/>
            <w:gridSpan w:val="3"/>
          </w:tcPr>
          <w:p w:rsidR="006C0B8D" w:rsidRPr="00B176BD" w:rsidRDefault="002A033C">
            <w:pPr>
              <w:pStyle w:val="TableParagraph"/>
              <w:ind w:left="108" w:right="170"/>
              <w:rPr>
                <w:sz w:val="24"/>
              </w:rPr>
            </w:pPr>
            <w:r w:rsidRPr="00B176BD">
              <w:rPr>
                <w:sz w:val="24"/>
              </w:rPr>
              <w:t>Свако може нешто - програм личног и професионалног развоја запослених у образовању</w:t>
            </w:r>
          </w:p>
          <w:p w:rsidR="006C0B8D" w:rsidRPr="00B176BD" w:rsidRDefault="002A033C">
            <w:pPr>
              <w:pStyle w:val="TableParagraph"/>
              <w:ind w:left="108"/>
              <w:rPr>
                <w:sz w:val="24"/>
              </w:rPr>
            </w:pPr>
            <w:r w:rsidRPr="00B176BD">
              <w:rPr>
                <w:sz w:val="24"/>
              </w:rPr>
              <w:t>Центар за неформално образовање</w:t>
            </w:r>
          </w:p>
          <w:p w:rsidR="006C0B8D" w:rsidRPr="00B176BD" w:rsidRDefault="002A033C">
            <w:pPr>
              <w:pStyle w:val="TableParagraph"/>
              <w:spacing w:line="264" w:lineRule="exact"/>
              <w:ind w:left="108"/>
              <w:rPr>
                <w:sz w:val="24"/>
              </w:rPr>
            </w:pPr>
            <w:r w:rsidRPr="00B176BD">
              <w:rPr>
                <w:sz w:val="24"/>
              </w:rPr>
              <w:t>„Други корак“, Нова Пазова</w:t>
            </w:r>
          </w:p>
        </w:tc>
        <w:tc>
          <w:tcPr>
            <w:tcW w:w="1052" w:type="dxa"/>
            <w:gridSpan w:val="2"/>
          </w:tcPr>
          <w:p w:rsidR="006C0B8D" w:rsidRPr="00B176BD" w:rsidRDefault="006C0B8D">
            <w:pPr>
              <w:pStyle w:val="TableParagraph"/>
              <w:rPr>
                <w:sz w:val="26"/>
              </w:rPr>
            </w:pPr>
          </w:p>
          <w:p w:rsidR="006C0B8D" w:rsidRPr="00B176BD" w:rsidRDefault="006C0B8D">
            <w:pPr>
              <w:pStyle w:val="TableParagraph"/>
              <w:spacing w:before="3"/>
              <w:rPr>
                <w:sz w:val="21"/>
              </w:rPr>
            </w:pPr>
          </w:p>
          <w:p w:rsidR="006C0B8D" w:rsidRPr="00B176BD" w:rsidRDefault="002A033C">
            <w:pPr>
              <w:pStyle w:val="TableParagraph"/>
              <w:spacing w:before="1"/>
              <w:ind w:right="454"/>
              <w:jc w:val="right"/>
              <w:rPr>
                <w:sz w:val="24"/>
              </w:rPr>
            </w:pPr>
            <w:r w:rsidRPr="00B176BD">
              <w:rPr>
                <w:sz w:val="24"/>
              </w:rPr>
              <w:t>8</w:t>
            </w:r>
          </w:p>
        </w:tc>
      </w:tr>
      <w:tr w:rsidR="00FC6AB7" w:rsidRPr="002A033C" w:rsidTr="00BF0836">
        <w:trPr>
          <w:trHeight w:val="1266"/>
        </w:trPr>
        <w:tc>
          <w:tcPr>
            <w:tcW w:w="1188" w:type="dxa"/>
            <w:vMerge w:val="restart"/>
            <w:vAlign w:val="center"/>
          </w:tcPr>
          <w:p w:rsidR="00FC6AB7" w:rsidRPr="000209FD" w:rsidRDefault="00FC6AB7" w:rsidP="00BF0836">
            <w:pPr>
              <w:pStyle w:val="TableParagraph"/>
              <w:spacing w:before="9"/>
              <w:jc w:val="center"/>
              <w:rPr>
                <w:sz w:val="30"/>
              </w:rPr>
            </w:pPr>
          </w:p>
          <w:p w:rsidR="00FC6AB7" w:rsidRPr="000209FD" w:rsidRDefault="00BF0836" w:rsidP="00BF0836">
            <w:pPr>
              <w:pStyle w:val="TableParagraph"/>
              <w:jc w:val="center"/>
              <w:rPr>
                <w:b/>
                <w:sz w:val="24"/>
              </w:rPr>
            </w:pPr>
            <w:r>
              <w:rPr>
                <w:b/>
                <w:sz w:val="24"/>
                <w:lang w:val="sr-Cyrl-RS"/>
              </w:rPr>
              <w:t>Историја</w:t>
            </w:r>
          </w:p>
        </w:tc>
        <w:tc>
          <w:tcPr>
            <w:tcW w:w="2214" w:type="dxa"/>
          </w:tcPr>
          <w:p w:rsidR="00FC6AB7" w:rsidRPr="000209FD" w:rsidRDefault="00FC6AB7">
            <w:pPr>
              <w:pStyle w:val="TableParagraph"/>
              <w:spacing w:before="121"/>
              <w:ind w:left="457" w:right="444"/>
              <w:jc w:val="center"/>
            </w:pPr>
            <w:r w:rsidRPr="000209FD">
              <w:t xml:space="preserve">Д. Маневски </w:t>
            </w:r>
            <w:r w:rsidRPr="000209FD">
              <w:rPr>
                <w:spacing w:val="-1"/>
              </w:rPr>
              <w:t xml:space="preserve">Б.Радосављевић </w:t>
            </w:r>
            <w:r w:rsidRPr="000209FD">
              <w:t>Зорица Ш. К.  Д.</w:t>
            </w:r>
            <w:r w:rsidRPr="000209FD">
              <w:rPr>
                <w:spacing w:val="-1"/>
              </w:rPr>
              <w:t xml:space="preserve"> </w:t>
            </w:r>
            <w:r w:rsidRPr="000209FD">
              <w:t>Илијин</w:t>
            </w:r>
          </w:p>
        </w:tc>
        <w:tc>
          <w:tcPr>
            <w:tcW w:w="991" w:type="dxa"/>
          </w:tcPr>
          <w:p w:rsidR="00FC6AB7" w:rsidRPr="000209FD" w:rsidRDefault="00FC6AB7">
            <w:pPr>
              <w:pStyle w:val="TableParagraph"/>
              <w:rPr>
                <w:sz w:val="24"/>
              </w:rPr>
            </w:pPr>
          </w:p>
          <w:p w:rsidR="00FC6AB7" w:rsidRPr="000209FD" w:rsidRDefault="00FC6AB7">
            <w:pPr>
              <w:pStyle w:val="TableParagraph"/>
              <w:spacing w:before="5"/>
              <w:rPr>
                <w:sz w:val="19"/>
              </w:rPr>
            </w:pPr>
          </w:p>
          <w:p w:rsidR="00FC6AB7" w:rsidRPr="000209FD" w:rsidRDefault="00FC6AB7">
            <w:pPr>
              <w:pStyle w:val="TableParagraph"/>
              <w:ind w:left="328"/>
            </w:pPr>
            <w:r w:rsidRPr="000209FD">
              <w:t>221</w:t>
            </w:r>
          </w:p>
        </w:tc>
        <w:tc>
          <w:tcPr>
            <w:tcW w:w="1049" w:type="dxa"/>
            <w:gridSpan w:val="2"/>
            <w:tcBorders>
              <w:right w:val="single" w:sz="4" w:space="0" w:color="auto"/>
            </w:tcBorders>
            <w:vAlign w:val="center"/>
          </w:tcPr>
          <w:p w:rsidR="00FC6AB7" w:rsidRPr="000209FD" w:rsidRDefault="00FC6AB7" w:rsidP="00FC6AB7">
            <w:pPr>
              <w:pStyle w:val="TableParagraph"/>
              <w:spacing w:line="252" w:lineRule="exact"/>
              <w:ind w:left="134" w:right="181"/>
              <w:jc w:val="center"/>
            </w:pPr>
            <w:r w:rsidRPr="000209FD">
              <w:t>К1</w:t>
            </w:r>
          </w:p>
        </w:tc>
        <w:tc>
          <w:tcPr>
            <w:tcW w:w="3949" w:type="dxa"/>
            <w:tcBorders>
              <w:left w:val="single" w:sz="4" w:space="0" w:color="auto"/>
              <w:right w:val="nil"/>
            </w:tcBorders>
            <w:shd w:val="clear" w:color="auto" w:fill="FAFBFC"/>
          </w:tcPr>
          <w:p w:rsidR="00FC6AB7" w:rsidRPr="00F5599B" w:rsidRDefault="00FC6AB7">
            <w:pPr>
              <w:pStyle w:val="TableParagraph"/>
              <w:spacing w:before="1"/>
              <w:ind w:left="125" w:right="115" w:hanging="2"/>
              <w:jc w:val="center"/>
              <w:rPr>
                <w:lang w:val="sr-Cyrl-RS"/>
              </w:rPr>
            </w:pPr>
            <w:r w:rsidRPr="003445EE">
              <w:t>Кључни појмови као инструмент за остваривање исхода учења у настави предмета Историја</w:t>
            </w:r>
            <w:r w:rsidR="00F5599B">
              <w:rPr>
                <w:lang w:val="sr-Cyrl-RS"/>
              </w:rPr>
              <w:t>,</w:t>
            </w:r>
          </w:p>
          <w:p w:rsidR="00FC6AB7" w:rsidRPr="005A4F50" w:rsidRDefault="00FC6AB7">
            <w:pPr>
              <w:pStyle w:val="TableParagraph"/>
              <w:spacing w:before="3" w:line="252" w:lineRule="exact"/>
              <w:ind w:left="112" w:right="104"/>
              <w:jc w:val="center"/>
              <w:rPr>
                <w:b/>
                <w:lang w:val="sr-Cyrl-RS"/>
              </w:rPr>
            </w:pPr>
            <w:r w:rsidRPr="005A4F50">
              <w:rPr>
                <w:lang w:val="sr-Cyrl-RS"/>
              </w:rPr>
              <w:t>Агенција за едукацију и маркетинг "Дуга"</w:t>
            </w:r>
          </w:p>
        </w:tc>
        <w:tc>
          <w:tcPr>
            <w:tcW w:w="67" w:type="dxa"/>
            <w:gridSpan w:val="2"/>
            <w:tcBorders>
              <w:left w:val="nil"/>
              <w:right w:val="single" w:sz="4" w:space="0" w:color="auto"/>
            </w:tcBorders>
          </w:tcPr>
          <w:p w:rsidR="00FC6AB7" w:rsidRPr="005A4F50" w:rsidRDefault="00FC6AB7">
            <w:pPr>
              <w:pStyle w:val="TableParagraph"/>
              <w:spacing w:before="6"/>
              <w:rPr>
                <w:sz w:val="21"/>
                <w:lang w:val="sr-Cyrl-RS"/>
              </w:rPr>
            </w:pPr>
          </w:p>
          <w:p w:rsidR="00FC6AB7" w:rsidRPr="005A4F50" w:rsidRDefault="00FC6AB7">
            <w:pPr>
              <w:pStyle w:val="TableParagraph"/>
              <w:spacing w:line="252" w:lineRule="exact"/>
              <w:ind w:left="257"/>
              <w:rPr>
                <w:lang w:val="sr-Cyrl-RS"/>
              </w:rPr>
            </w:pPr>
          </w:p>
          <w:p w:rsidR="00FC6AB7" w:rsidRPr="005A4F50" w:rsidRDefault="00FC6AB7">
            <w:pPr>
              <w:pStyle w:val="TableParagraph"/>
              <w:ind w:left="528" w:right="144" w:hanging="300"/>
              <w:rPr>
                <w:shd w:val="clear" w:color="auto" w:fill="FAFBFC"/>
                <w:lang w:val="sr-Cyrl-RS"/>
              </w:rPr>
            </w:pPr>
          </w:p>
          <w:p w:rsidR="00FC6AB7" w:rsidRPr="005A4F50" w:rsidRDefault="00FC6AB7" w:rsidP="00FC6AB7">
            <w:pPr>
              <w:pStyle w:val="TableParagraph"/>
              <w:ind w:right="144"/>
              <w:rPr>
                <w:lang w:val="sr-Cyrl-RS"/>
              </w:rPr>
            </w:pPr>
          </w:p>
        </w:tc>
        <w:tc>
          <w:tcPr>
            <w:tcW w:w="1038" w:type="dxa"/>
            <w:tcBorders>
              <w:left w:val="single" w:sz="4" w:space="0" w:color="auto"/>
            </w:tcBorders>
            <w:vAlign w:val="center"/>
          </w:tcPr>
          <w:p w:rsidR="00FC6AB7" w:rsidRPr="005A4F50" w:rsidRDefault="00FC6AB7" w:rsidP="00FC6AB7">
            <w:pPr>
              <w:jc w:val="center"/>
              <w:rPr>
                <w:lang w:val="sr-Cyrl-RS"/>
              </w:rPr>
            </w:pPr>
          </w:p>
          <w:p w:rsidR="00FC6AB7" w:rsidRPr="000209FD" w:rsidRDefault="00FC6AB7" w:rsidP="00FC6AB7">
            <w:pPr>
              <w:pStyle w:val="TableParagraph"/>
              <w:ind w:left="161" w:right="144"/>
              <w:jc w:val="center"/>
            </w:pPr>
            <w:r w:rsidRPr="000209FD">
              <w:t>8</w:t>
            </w:r>
          </w:p>
        </w:tc>
      </w:tr>
      <w:tr w:rsidR="00FC6AB7" w:rsidRPr="002A033C" w:rsidTr="00247A64">
        <w:trPr>
          <w:trHeight w:val="892"/>
        </w:trPr>
        <w:tc>
          <w:tcPr>
            <w:tcW w:w="1188" w:type="dxa"/>
            <w:vMerge/>
            <w:tcBorders>
              <w:top w:val="nil"/>
            </w:tcBorders>
            <w:textDirection w:val="btLr"/>
          </w:tcPr>
          <w:p w:rsidR="00FC6AB7" w:rsidRPr="002A033C" w:rsidRDefault="00FC6AB7">
            <w:pPr>
              <w:rPr>
                <w:sz w:val="2"/>
                <w:szCs w:val="2"/>
                <w:highlight w:val="yellow"/>
              </w:rPr>
            </w:pPr>
          </w:p>
        </w:tc>
        <w:tc>
          <w:tcPr>
            <w:tcW w:w="2214" w:type="dxa"/>
            <w:vAlign w:val="center"/>
          </w:tcPr>
          <w:p w:rsidR="00FC6AB7" w:rsidRPr="000209FD" w:rsidRDefault="00FC6AB7" w:rsidP="000209FD">
            <w:pPr>
              <w:pStyle w:val="TableParagraph"/>
              <w:spacing w:before="4"/>
              <w:jc w:val="center"/>
              <w:rPr>
                <w:sz w:val="21"/>
              </w:rPr>
            </w:pPr>
          </w:p>
          <w:p w:rsidR="00FC6AB7" w:rsidRPr="000209FD" w:rsidRDefault="00FC6AB7" w:rsidP="000209FD">
            <w:pPr>
              <w:pStyle w:val="TableParagraph"/>
              <w:ind w:left="457" w:right="444"/>
              <w:jc w:val="center"/>
            </w:pPr>
            <w:r w:rsidRPr="000209FD">
              <w:t>Д.</w:t>
            </w:r>
            <w:r w:rsidRPr="000209FD">
              <w:rPr>
                <w:spacing w:val="-1"/>
              </w:rPr>
              <w:t xml:space="preserve"> </w:t>
            </w:r>
            <w:r w:rsidRPr="000209FD">
              <w:t>Илијин</w:t>
            </w:r>
          </w:p>
        </w:tc>
        <w:tc>
          <w:tcPr>
            <w:tcW w:w="991" w:type="dxa"/>
            <w:vAlign w:val="center"/>
          </w:tcPr>
          <w:p w:rsidR="00FC6AB7" w:rsidRPr="000209FD" w:rsidRDefault="00FC6AB7" w:rsidP="000209FD">
            <w:pPr>
              <w:pStyle w:val="TableParagraph"/>
              <w:ind w:left="328"/>
            </w:pPr>
            <w:r w:rsidRPr="000209FD">
              <w:t>2</w:t>
            </w:r>
            <w:r w:rsidR="000209FD" w:rsidRPr="000209FD">
              <w:t>32</w:t>
            </w:r>
          </w:p>
        </w:tc>
        <w:tc>
          <w:tcPr>
            <w:tcW w:w="1049" w:type="dxa"/>
            <w:gridSpan w:val="2"/>
            <w:tcBorders>
              <w:right w:val="single" w:sz="4" w:space="0" w:color="auto"/>
            </w:tcBorders>
            <w:vAlign w:val="center"/>
          </w:tcPr>
          <w:p w:rsidR="00FC6AB7" w:rsidRPr="000209FD" w:rsidRDefault="000209FD" w:rsidP="00FC6AB7">
            <w:pPr>
              <w:pStyle w:val="TableParagraph"/>
              <w:spacing w:before="2"/>
              <w:ind w:left="134" w:right="181"/>
              <w:jc w:val="center"/>
            </w:pPr>
            <w:r w:rsidRPr="000209FD">
              <w:t>К3</w:t>
            </w:r>
          </w:p>
        </w:tc>
        <w:tc>
          <w:tcPr>
            <w:tcW w:w="3949" w:type="dxa"/>
            <w:tcBorders>
              <w:left w:val="single" w:sz="4" w:space="0" w:color="auto"/>
              <w:right w:val="nil"/>
            </w:tcBorders>
          </w:tcPr>
          <w:p w:rsidR="00FC6AB7" w:rsidRPr="003445EE" w:rsidRDefault="000209FD">
            <w:pPr>
              <w:pStyle w:val="TableParagraph"/>
              <w:spacing w:line="254" w:lineRule="exact"/>
              <w:ind w:left="113" w:right="104"/>
              <w:jc w:val="center"/>
              <w:rPr>
                <w:b/>
                <w:sz w:val="24"/>
                <w:szCs w:val="24"/>
              </w:rPr>
            </w:pPr>
            <w:r w:rsidRPr="003445EE">
              <w:rPr>
                <w:color w:val="000000"/>
                <w:sz w:val="24"/>
                <w:szCs w:val="24"/>
              </w:rPr>
              <w:t>Говор као простор мишљења и деловања – Реторичке основе комуникативне заједнице</w:t>
            </w:r>
          </w:p>
        </w:tc>
        <w:tc>
          <w:tcPr>
            <w:tcW w:w="67" w:type="dxa"/>
            <w:gridSpan w:val="2"/>
            <w:tcBorders>
              <w:left w:val="nil"/>
              <w:right w:val="single" w:sz="4" w:space="0" w:color="auto"/>
            </w:tcBorders>
          </w:tcPr>
          <w:p w:rsidR="00FC6AB7" w:rsidRPr="003445EE" w:rsidRDefault="00FC6AB7">
            <w:pPr>
              <w:pStyle w:val="TableParagraph"/>
              <w:spacing w:before="4"/>
              <w:rPr>
                <w:sz w:val="32"/>
              </w:rPr>
            </w:pPr>
          </w:p>
          <w:p w:rsidR="00FC6AB7" w:rsidRPr="003445EE" w:rsidRDefault="00FC6AB7">
            <w:pPr>
              <w:pStyle w:val="TableParagraph"/>
              <w:ind w:left="228" w:right="161" w:firstLine="3"/>
              <w:jc w:val="center"/>
            </w:pPr>
          </w:p>
          <w:p w:rsidR="00FC6AB7" w:rsidRPr="003445EE" w:rsidRDefault="00FC6AB7">
            <w:pPr>
              <w:pStyle w:val="TableParagraph"/>
              <w:ind w:left="228" w:right="161" w:firstLine="3"/>
              <w:jc w:val="center"/>
            </w:pPr>
          </w:p>
          <w:p w:rsidR="00FC6AB7" w:rsidRPr="003445EE" w:rsidRDefault="00FC6AB7" w:rsidP="00FC6AB7">
            <w:pPr>
              <w:pStyle w:val="TableParagraph"/>
              <w:ind w:right="161"/>
              <w:jc w:val="center"/>
            </w:pPr>
          </w:p>
        </w:tc>
        <w:tc>
          <w:tcPr>
            <w:tcW w:w="1038" w:type="dxa"/>
            <w:tcBorders>
              <w:left w:val="single" w:sz="4" w:space="0" w:color="auto"/>
            </w:tcBorders>
            <w:vAlign w:val="center"/>
          </w:tcPr>
          <w:p w:rsidR="00FC6AB7" w:rsidRPr="000209FD" w:rsidRDefault="000209FD" w:rsidP="000209FD">
            <w:pPr>
              <w:pStyle w:val="TableParagraph"/>
              <w:ind w:right="161"/>
            </w:pPr>
            <w:r w:rsidRPr="000209FD">
              <w:t xml:space="preserve">      </w:t>
            </w:r>
            <w:r w:rsidR="00FC6AB7" w:rsidRPr="000209FD">
              <w:t>16</w:t>
            </w:r>
          </w:p>
        </w:tc>
      </w:tr>
      <w:tr w:rsidR="00FC6AB7" w:rsidRPr="002A033C" w:rsidTr="00247A64">
        <w:trPr>
          <w:trHeight w:val="1515"/>
        </w:trPr>
        <w:tc>
          <w:tcPr>
            <w:tcW w:w="1188" w:type="dxa"/>
            <w:vMerge/>
            <w:tcBorders>
              <w:top w:val="nil"/>
            </w:tcBorders>
            <w:textDirection w:val="btLr"/>
          </w:tcPr>
          <w:p w:rsidR="00FC6AB7" w:rsidRPr="002A033C" w:rsidRDefault="00FC6AB7">
            <w:pPr>
              <w:rPr>
                <w:sz w:val="2"/>
                <w:szCs w:val="2"/>
                <w:highlight w:val="yellow"/>
              </w:rPr>
            </w:pPr>
          </w:p>
        </w:tc>
        <w:tc>
          <w:tcPr>
            <w:tcW w:w="2214" w:type="dxa"/>
          </w:tcPr>
          <w:p w:rsidR="00FC6AB7" w:rsidRPr="000209FD" w:rsidRDefault="00FC6AB7">
            <w:pPr>
              <w:pStyle w:val="TableParagraph"/>
              <w:spacing w:before="3"/>
              <w:rPr>
                <w:sz w:val="21"/>
              </w:rPr>
            </w:pPr>
          </w:p>
          <w:p w:rsidR="00FC6AB7" w:rsidRPr="000209FD" w:rsidRDefault="00FC6AB7">
            <w:pPr>
              <w:pStyle w:val="TableParagraph"/>
              <w:ind w:left="457" w:right="444"/>
              <w:jc w:val="center"/>
            </w:pPr>
            <w:r w:rsidRPr="000209FD">
              <w:t xml:space="preserve">Д. Маневски </w:t>
            </w:r>
            <w:r w:rsidRPr="000209FD">
              <w:rPr>
                <w:spacing w:val="-1"/>
              </w:rPr>
              <w:t xml:space="preserve">Б.Радосављевић </w:t>
            </w:r>
            <w:r w:rsidRPr="000209FD">
              <w:t>Зорица Ш. К.  Д.</w:t>
            </w:r>
            <w:r w:rsidRPr="000209FD">
              <w:rPr>
                <w:spacing w:val="-1"/>
              </w:rPr>
              <w:t xml:space="preserve"> </w:t>
            </w:r>
            <w:r w:rsidRPr="000209FD">
              <w:t>Илијин</w:t>
            </w:r>
          </w:p>
        </w:tc>
        <w:tc>
          <w:tcPr>
            <w:tcW w:w="991" w:type="dxa"/>
          </w:tcPr>
          <w:p w:rsidR="00FC6AB7" w:rsidRPr="000209FD" w:rsidRDefault="00FC6AB7">
            <w:pPr>
              <w:pStyle w:val="TableParagraph"/>
              <w:rPr>
                <w:sz w:val="24"/>
              </w:rPr>
            </w:pPr>
          </w:p>
          <w:p w:rsidR="00FC6AB7" w:rsidRPr="000209FD" w:rsidRDefault="00FC6AB7">
            <w:pPr>
              <w:pStyle w:val="TableParagraph"/>
              <w:spacing w:before="3"/>
              <w:rPr>
                <w:sz w:val="30"/>
              </w:rPr>
            </w:pPr>
          </w:p>
          <w:p w:rsidR="00FC6AB7" w:rsidRPr="000209FD" w:rsidRDefault="00FC6AB7">
            <w:pPr>
              <w:pStyle w:val="TableParagraph"/>
              <w:ind w:left="328"/>
            </w:pPr>
            <w:r w:rsidRPr="000209FD">
              <w:t>225</w:t>
            </w:r>
          </w:p>
        </w:tc>
        <w:tc>
          <w:tcPr>
            <w:tcW w:w="1049" w:type="dxa"/>
            <w:gridSpan w:val="2"/>
            <w:tcBorders>
              <w:right w:val="single" w:sz="4" w:space="0" w:color="auto"/>
            </w:tcBorders>
            <w:vAlign w:val="center"/>
          </w:tcPr>
          <w:p w:rsidR="00FC6AB7" w:rsidRPr="000209FD" w:rsidRDefault="00FC6AB7" w:rsidP="00FC6AB7">
            <w:pPr>
              <w:pStyle w:val="TableParagraph"/>
              <w:ind w:left="134" w:right="181"/>
              <w:jc w:val="center"/>
            </w:pPr>
            <w:r w:rsidRPr="000209FD">
              <w:t>К1</w:t>
            </w:r>
          </w:p>
        </w:tc>
        <w:tc>
          <w:tcPr>
            <w:tcW w:w="3949" w:type="dxa"/>
            <w:tcBorders>
              <w:left w:val="single" w:sz="4" w:space="0" w:color="auto"/>
              <w:right w:val="nil"/>
            </w:tcBorders>
            <w:shd w:val="clear" w:color="auto" w:fill="FAFBFC"/>
          </w:tcPr>
          <w:p w:rsidR="00FC6AB7" w:rsidRPr="00F5599B" w:rsidRDefault="00FC6AB7">
            <w:pPr>
              <w:pStyle w:val="TableParagraph"/>
              <w:ind w:left="67" w:right="57" w:hanging="2"/>
              <w:jc w:val="center"/>
              <w:rPr>
                <w:lang w:val="sr-Cyrl-RS"/>
              </w:rPr>
            </w:pPr>
            <w:r w:rsidRPr="003445EE">
              <w:t>Нова историографска истраживања и настава историје. Методички приступ</w:t>
            </w:r>
            <w:r w:rsidR="00F5599B">
              <w:rPr>
                <w:lang w:val="sr-Cyrl-RS"/>
              </w:rPr>
              <w:t>,</w:t>
            </w:r>
            <w:r w:rsidRPr="003445EE">
              <w:t xml:space="preserve"> Центар за усавршавање наставника и образовање током читавог живота</w:t>
            </w:r>
            <w:r w:rsidR="00F5599B">
              <w:rPr>
                <w:lang w:val="sr-Cyrl-RS"/>
              </w:rPr>
              <w:t>,</w:t>
            </w:r>
          </w:p>
          <w:p w:rsidR="00FC6AB7" w:rsidRPr="005A4F50" w:rsidRDefault="00FC6AB7">
            <w:pPr>
              <w:pStyle w:val="TableParagraph"/>
              <w:spacing w:line="252" w:lineRule="exact"/>
              <w:ind w:left="113" w:right="103"/>
              <w:jc w:val="center"/>
              <w:rPr>
                <w:lang w:val="sr-Cyrl-RS"/>
              </w:rPr>
            </w:pPr>
            <w:r w:rsidRPr="005A4F50">
              <w:rPr>
                <w:lang w:val="sr-Cyrl-RS"/>
              </w:rPr>
              <w:t>Филозофског факултета у Новом Саду</w:t>
            </w:r>
          </w:p>
        </w:tc>
        <w:tc>
          <w:tcPr>
            <w:tcW w:w="67" w:type="dxa"/>
            <w:gridSpan w:val="2"/>
            <w:tcBorders>
              <w:left w:val="nil"/>
              <w:right w:val="single" w:sz="4" w:space="0" w:color="auto"/>
            </w:tcBorders>
          </w:tcPr>
          <w:p w:rsidR="00FC6AB7" w:rsidRPr="005A4F50" w:rsidRDefault="00FC6AB7">
            <w:pPr>
              <w:pStyle w:val="TableParagraph"/>
              <w:spacing w:before="1"/>
              <w:rPr>
                <w:sz w:val="32"/>
                <w:lang w:val="sr-Cyrl-RS"/>
              </w:rPr>
            </w:pPr>
          </w:p>
          <w:p w:rsidR="00FC6AB7" w:rsidRPr="005A4F50" w:rsidRDefault="00FC6AB7">
            <w:pPr>
              <w:pStyle w:val="TableParagraph"/>
              <w:ind w:left="257"/>
              <w:rPr>
                <w:shd w:val="clear" w:color="auto" w:fill="FAFBFC"/>
                <w:lang w:val="sr-Cyrl-RS"/>
              </w:rPr>
            </w:pPr>
          </w:p>
          <w:p w:rsidR="00FC6AB7" w:rsidRPr="005A4F50" w:rsidRDefault="00FC6AB7">
            <w:pPr>
              <w:pStyle w:val="TableParagraph"/>
              <w:spacing w:before="2"/>
              <w:ind w:left="528" w:right="144" w:hanging="300"/>
              <w:rPr>
                <w:shd w:val="clear" w:color="auto" w:fill="FAFBFC"/>
                <w:lang w:val="sr-Cyrl-RS"/>
              </w:rPr>
            </w:pPr>
          </w:p>
          <w:p w:rsidR="00FC6AB7" w:rsidRPr="005A4F50" w:rsidRDefault="00FC6AB7" w:rsidP="00FC6AB7">
            <w:pPr>
              <w:pStyle w:val="TableParagraph"/>
              <w:spacing w:before="2"/>
              <w:ind w:right="144"/>
              <w:rPr>
                <w:lang w:val="sr-Cyrl-RS"/>
              </w:rPr>
            </w:pPr>
          </w:p>
        </w:tc>
        <w:tc>
          <w:tcPr>
            <w:tcW w:w="1038" w:type="dxa"/>
            <w:tcBorders>
              <w:left w:val="single" w:sz="4" w:space="0" w:color="auto"/>
            </w:tcBorders>
            <w:vAlign w:val="center"/>
          </w:tcPr>
          <w:p w:rsidR="00FC6AB7" w:rsidRPr="005A4F50" w:rsidRDefault="00FC6AB7" w:rsidP="00FC6AB7">
            <w:pPr>
              <w:jc w:val="center"/>
              <w:rPr>
                <w:lang w:val="sr-Cyrl-RS"/>
              </w:rPr>
            </w:pPr>
          </w:p>
          <w:p w:rsidR="00FC6AB7" w:rsidRPr="000209FD" w:rsidRDefault="00FC6AB7" w:rsidP="00FC6AB7">
            <w:pPr>
              <w:pStyle w:val="TableParagraph"/>
              <w:spacing w:before="2"/>
              <w:ind w:left="161" w:right="144"/>
              <w:jc w:val="center"/>
            </w:pPr>
            <w:r w:rsidRPr="000209FD">
              <w:rPr>
                <w:shd w:val="clear" w:color="auto" w:fill="FAFBFC"/>
              </w:rPr>
              <w:t>8</w:t>
            </w:r>
          </w:p>
        </w:tc>
      </w:tr>
      <w:tr w:rsidR="00FC6AB7" w:rsidRPr="002A033C" w:rsidTr="00247A64">
        <w:trPr>
          <w:trHeight w:val="1264"/>
        </w:trPr>
        <w:tc>
          <w:tcPr>
            <w:tcW w:w="1188" w:type="dxa"/>
            <w:vMerge/>
            <w:tcBorders>
              <w:top w:val="nil"/>
            </w:tcBorders>
            <w:textDirection w:val="btLr"/>
          </w:tcPr>
          <w:p w:rsidR="00FC6AB7" w:rsidRPr="002A033C" w:rsidRDefault="00FC6AB7">
            <w:pPr>
              <w:rPr>
                <w:sz w:val="2"/>
                <w:szCs w:val="2"/>
                <w:highlight w:val="yellow"/>
              </w:rPr>
            </w:pPr>
          </w:p>
        </w:tc>
        <w:tc>
          <w:tcPr>
            <w:tcW w:w="2214" w:type="dxa"/>
          </w:tcPr>
          <w:p w:rsidR="00FC6AB7" w:rsidRPr="000209FD" w:rsidRDefault="00FC6AB7">
            <w:pPr>
              <w:pStyle w:val="TableParagraph"/>
              <w:spacing w:before="120"/>
              <w:ind w:left="457" w:right="444"/>
              <w:jc w:val="center"/>
            </w:pPr>
            <w:r w:rsidRPr="000209FD">
              <w:t xml:space="preserve">Д. Маневски </w:t>
            </w:r>
            <w:r w:rsidRPr="000209FD">
              <w:rPr>
                <w:spacing w:val="-1"/>
              </w:rPr>
              <w:t xml:space="preserve">Б.Радосављевић </w:t>
            </w:r>
            <w:r w:rsidRPr="000209FD">
              <w:t>Зорица Ш. К.  Д.</w:t>
            </w:r>
            <w:r w:rsidRPr="000209FD">
              <w:rPr>
                <w:spacing w:val="-1"/>
              </w:rPr>
              <w:t xml:space="preserve"> </w:t>
            </w:r>
            <w:r w:rsidRPr="000209FD">
              <w:t>Илијин</w:t>
            </w:r>
          </w:p>
        </w:tc>
        <w:tc>
          <w:tcPr>
            <w:tcW w:w="991" w:type="dxa"/>
          </w:tcPr>
          <w:p w:rsidR="00FC6AB7" w:rsidRPr="000209FD" w:rsidRDefault="00FC6AB7">
            <w:pPr>
              <w:pStyle w:val="TableParagraph"/>
              <w:rPr>
                <w:sz w:val="24"/>
              </w:rPr>
            </w:pPr>
          </w:p>
          <w:p w:rsidR="00FC6AB7" w:rsidRPr="000209FD" w:rsidRDefault="00FC6AB7">
            <w:pPr>
              <w:pStyle w:val="TableParagraph"/>
              <w:spacing w:before="5"/>
              <w:rPr>
                <w:sz w:val="19"/>
              </w:rPr>
            </w:pPr>
          </w:p>
          <w:p w:rsidR="00FC6AB7" w:rsidRPr="000209FD" w:rsidRDefault="00FC6AB7">
            <w:pPr>
              <w:pStyle w:val="TableParagraph"/>
              <w:ind w:left="328"/>
            </w:pPr>
            <w:r w:rsidRPr="000209FD">
              <w:t>226</w:t>
            </w:r>
          </w:p>
        </w:tc>
        <w:tc>
          <w:tcPr>
            <w:tcW w:w="1049" w:type="dxa"/>
            <w:gridSpan w:val="2"/>
            <w:tcBorders>
              <w:right w:val="single" w:sz="4" w:space="0" w:color="auto"/>
            </w:tcBorders>
            <w:vAlign w:val="center"/>
          </w:tcPr>
          <w:p w:rsidR="00FC6AB7" w:rsidRPr="000209FD" w:rsidRDefault="00FC6AB7" w:rsidP="00FC6AB7">
            <w:pPr>
              <w:pStyle w:val="TableParagraph"/>
              <w:spacing w:line="254" w:lineRule="exact"/>
              <w:ind w:left="134" w:right="181"/>
              <w:jc w:val="center"/>
            </w:pPr>
            <w:r w:rsidRPr="000209FD">
              <w:t>К1</w:t>
            </w:r>
          </w:p>
        </w:tc>
        <w:tc>
          <w:tcPr>
            <w:tcW w:w="3949" w:type="dxa"/>
            <w:tcBorders>
              <w:left w:val="single" w:sz="4" w:space="0" w:color="auto"/>
              <w:right w:val="nil"/>
            </w:tcBorders>
          </w:tcPr>
          <w:p w:rsidR="00FC6AB7" w:rsidRPr="003445EE" w:rsidRDefault="00FC6AB7">
            <w:pPr>
              <w:pStyle w:val="TableParagraph"/>
              <w:spacing w:before="125"/>
              <w:ind w:left="89" w:right="77"/>
              <w:jc w:val="center"/>
            </w:pPr>
            <w:r w:rsidRPr="003445EE">
              <w:t>Учење о ратовима 90-тих на простору бивше Југославије</w:t>
            </w:r>
          </w:p>
          <w:p w:rsidR="00FC6AB7" w:rsidRPr="003445EE" w:rsidRDefault="00FC6AB7">
            <w:pPr>
              <w:pStyle w:val="TableParagraph"/>
              <w:ind w:left="113" w:right="104"/>
              <w:jc w:val="center"/>
            </w:pPr>
            <w:r w:rsidRPr="003445EE">
              <w:t xml:space="preserve">Удружење за друштвену историју </w:t>
            </w:r>
            <w:r w:rsidR="00F5599B">
              <w:t>–</w:t>
            </w:r>
            <w:r w:rsidRPr="003445EE">
              <w:t xml:space="preserve"> </w:t>
            </w:r>
            <w:r w:rsidRPr="000209FD">
              <w:t>Euroclio</w:t>
            </w:r>
          </w:p>
        </w:tc>
        <w:tc>
          <w:tcPr>
            <w:tcW w:w="67" w:type="dxa"/>
            <w:gridSpan w:val="2"/>
            <w:tcBorders>
              <w:left w:val="nil"/>
              <w:right w:val="single" w:sz="4" w:space="0" w:color="auto"/>
            </w:tcBorders>
          </w:tcPr>
          <w:p w:rsidR="00FC6AB7" w:rsidRPr="003445EE" w:rsidRDefault="00FC6AB7">
            <w:pPr>
              <w:pStyle w:val="TableParagraph"/>
              <w:spacing w:before="3"/>
              <w:rPr>
                <w:sz w:val="21"/>
              </w:rPr>
            </w:pPr>
          </w:p>
          <w:p w:rsidR="00FC6AB7" w:rsidRPr="003445EE" w:rsidRDefault="00FC6AB7">
            <w:pPr>
              <w:pStyle w:val="TableParagraph"/>
              <w:spacing w:before="1"/>
              <w:ind w:left="228" w:right="161" w:firstLine="3"/>
              <w:jc w:val="center"/>
            </w:pPr>
          </w:p>
          <w:p w:rsidR="00FC6AB7" w:rsidRPr="003445EE" w:rsidRDefault="00FC6AB7">
            <w:pPr>
              <w:pStyle w:val="TableParagraph"/>
              <w:spacing w:before="1"/>
              <w:ind w:left="228" w:right="161" w:firstLine="3"/>
              <w:jc w:val="center"/>
            </w:pPr>
          </w:p>
          <w:p w:rsidR="00FC6AB7" w:rsidRPr="003445EE" w:rsidRDefault="00FC6AB7" w:rsidP="00FC6AB7">
            <w:pPr>
              <w:pStyle w:val="TableParagraph"/>
              <w:spacing w:before="1"/>
              <w:ind w:right="161"/>
              <w:jc w:val="center"/>
            </w:pPr>
          </w:p>
        </w:tc>
        <w:tc>
          <w:tcPr>
            <w:tcW w:w="1038" w:type="dxa"/>
            <w:tcBorders>
              <w:left w:val="single" w:sz="4" w:space="0" w:color="auto"/>
            </w:tcBorders>
            <w:vAlign w:val="center"/>
          </w:tcPr>
          <w:p w:rsidR="00FC6AB7" w:rsidRPr="003445EE" w:rsidRDefault="00FC6AB7" w:rsidP="00FC6AB7">
            <w:pPr>
              <w:jc w:val="center"/>
            </w:pPr>
          </w:p>
          <w:p w:rsidR="00FC6AB7" w:rsidRPr="000209FD" w:rsidRDefault="00FC6AB7" w:rsidP="00FC6AB7">
            <w:pPr>
              <w:pStyle w:val="TableParagraph"/>
              <w:spacing w:before="1"/>
              <w:ind w:left="164" w:right="161"/>
              <w:jc w:val="center"/>
            </w:pPr>
            <w:r w:rsidRPr="000209FD">
              <w:t>16</w:t>
            </w:r>
          </w:p>
        </w:tc>
      </w:tr>
      <w:tr w:rsidR="00FC6AB7" w:rsidRPr="002A033C" w:rsidTr="00247A64">
        <w:trPr>
          <w:trHeight w:val="1261"/>
        </w:trPr>
        <w:tc>
          <w:tcPr>
            <w:tcW w:w="1188" w:type="dxa"/>
            <w:vMerge/>
            <w:tcBorders>
              <w:top w:val="nil"/>
            </w:tcBorders>
            <w:textDirection w:val="btLr"/>
          </w:tcPr>
          <w:p w:rsidR="00FC6AB7" w:rsidRPr="002A033C" w:rsidRDefault="00FC6AB7">
            <w:pPr>
              <w:rPr>
                <w:sz w:val="2"/>
                <w:szCs w:val="2"/>
                <w:highlight w:val="yellow"/>
              </w:rPr>
            </w:pPr>
          </w:p>
        </w:tc>
        <w:tc>
          <w:tcPr>
            <w:tcW w:w="2214" w:type="dxa"/>
          </w:tcPr>
          <w:p w:rsidR="00FC6AB7" w:rsidRPr="000209FD" w:rsidRDefault="00FC6AB7">
            <w:pPr>
              <w:pStyle w:val="TableParagraph"/>
              <w:spacing w:before="118"/>
              <w:ind w:left="457" w:right="444"/>
              <w:jc w:val="center"/>
            </w:pPr>
            <w:r w:rsidRPr="000209FD">
              <w:t xml:space="preserve">Д. Маневски </w:t>
            </w:r>
            <w:r w:rsidRPr="000209FD">
              <w:rPr>
                <w:spacing w:val="-1"/>
              </w:rPr>
              <w:t xml:space="preserve">Б.Радосављевић </w:t>
            </w:r>
            <w:r w:rsidRPr="000209FD">
              <w:t>Зорица Ш. К.  Д.</w:t>
            </w:r>
            <w:r w:rsidRPr="000209FD">
              <w:rPr>
                <w:spacing w:val="-1"/>
              </w:rPr>
              <w:t xml:space="preserve"> </w:t>
            </w:r>
            <w:r w:rsidRPr="000209FD">
              <w:t>Илијин</w:t>
            </w:r>
          </w:p>
        </w:tc>
        <w:tc>
          <w:tcPr>
            <w:tcW w:w="991" w:type="dxa"/>
          </w:tcPr>
          <w:p w:rsidR="00FC6AB7" w:rsidRPr="000209FD" w:rsidRDefault="00FC6AB7">
            <w:pPr>
              <w:pStyle w:val="TableParagraph"/>
              <w:rPr>
                <w:sz w:val="24"/>
              </w:rPr>
            </w:pPr>
          </w:p>
          <w:p w:rsidR="00FC6AB7" w:rsidRPr="000209FD" w:rsidRDefault="00FC6AB7">
            <w:pPr>
              <w:pStyle w:val="TableParagraph"/>
              <w:spacing w:before="2"/>
              <w:rPr>
                <w:sz w:val="19"/>
              </w:rPr>
            </w:pPr>
          </w:p>
          <w:p w:rsidR="00FC6AB7" w:rsidRPr="000209FD" w:rsidRDefault="00FC6AB7">
            <w:pPr>
              <w:pStyle w:val="TableParagraph"/>
              <w:spacing w:before="1"/>
              <w:ind w:left="328"/>
            </w:pPr>
            <w:r w:rsidRPr="000209FD">
              <w:t>229</w:t>
            </w:r>
          </w:p>
        </w:tc>
        <w:tc>
          <w:tcPr>
            <w:tcW w:w="1049" w:type="dxa"/>
            <w:gridSpan w:val="2"/>
            <w:tcBorders>
              <w:right w:val="single" w:sz="4" w:space="0" w:color="auto"/>
            </w:tcBorders>
            <w:vAlign w:val="center"/>
          </w:tcPr>
          <w:p w:rsidR="00FC6AB7" w:rsidRPr="000209FD" w:rsidRDefault="00FC6AB7" w:rsidP="00FC6AB7">
            <w:pPr>
              <w:pStyle w:val="TableParagraph"/>
              <w:spacing w:line="254" w:lineRule="exact"/>
              <w:ind w:left="134" w:right="181"/>
              <w:jc w:val="center"/>
            </w:pPr>
            <w:r w:rsidRPr="000209FD">
              <w:t>К2</w:t>
            </w:r>
          </w:p>
        </w:tc>
        <w:tc>
          <w:tcPr>
            <w:tcW w:w="3949" w:type="dxa"/>
            <w:tcBorders>
              <w:left w:val="single" w:sz="4" w:space="0" w:color="auto"/>
              <w:right w:val="nil"/>
            </w:tcBorders>
          </w:tcPr>
          <w:p w:rsidR="00FC6AB7" w:rsidRPr="000209FD" w:rsidRDefault="00FC6AB7">
            <w:pPr>
              <w:pStyle w:val="TableParagraph"/>
              <w:spacing w:before="6"/>
              <w:rPr>
                <w:sz w:val="32"/>
              </w:rPr>
            </w:pPr>
          </w:p>
          <w:p w:rsidR="00FC6AB7" w:rsidRPr="000209FD" w:rsidRDefault="00FC6AB7">
            <w:pPr>
              <w:pStyle w:val="TableParagraph"/>
              <w:spacing w:before="1"/>
              <w:ind w:left="1481" w:right="935" w:hanging="519"/>
            </w:pPr>
            <w:r w:rsidRPr="000209FD">
              <w:t>Учити о Холокаусту Група 484</w:t>
            </w:r>
          </w:p>
        </w:tc>
        <w:tc>
          <w:tcPr>
            <w:tcW w:w="67" w:type="dxa"/>
            <w:gridSpan w:val="2"/>
            <w:tcBorders>
              <w:left w:val="nil"/>
              <w:right w:val="single" w:sz="4" w:space="0" w:color="auto"/>
            </w:tcBorders>
          </w:tcPr>
          <w:p w:rsidR="00FC6AB7" w:rsidRPr="000209FD" w:rsidRDefault="00FC6AB7">
            <w:pPr>
              <w:pStyle w:val="TableParagraph"/>
              <w:spacing w:before="3"/>
              <w:rPr>
                <w:sz w:val="21"/>
              </w:rPr>
            </w:pPr>
          </w:p>
          <w:p w:rsidR="00FC6AB7" w:rsidRPr="000209FD" w:rsidRDefault="00FC6AB7">
            <w:pPr>
              <w:pStyle w:val="TableParagraph"/>
              <w:spacing w:before="1" w:line="252" w:lineRule="exact"/>
              <w:ind w:left="257"/>
            </w:pPr>
          </w:p>
          <w:p w:rsidR="00FC6AB7" w:rsidRPr="000209FD" w:rsidRDefault="00FC6AB7">
            <w:pPr>
              <w:pStyle w:val="TableParagraph"/>
              <w:ind w:left="473" w:right="144" w:hanging="245"/>
              <w:rPr>
                <w:shd w:val="clear" w:color="auto" w:fill="FAFBFC"/>
              </w:rPr>
            </w:pPr>
          </w:p>
          <w:p w:rsidR="00FC6AB7" w:rsidRPr="000209FD" w:rsidRDefault="00FC6AB7" w:rsidP="00FC6AB7">
            <w:pPr>
              <w:pStyle w:val="TableParagraph"/>
              <w:ind w:right="144"/>
            </w:pPr>
          </w:p>
        </w:tc>
        <w:tc>
          <w:tcPr>
            <w:tcW w:w="1038" w:type="dxa"/>
            <w:tcBorders>
              <w:left w:val="single" w:sz="4" w:space="0" w:color="auto"/>
            </w:tcBorders>
            <w:vAlign w:val="center"/>
          </w:tcPr>
          <w:p w:rsidR="00FC6AB7" w:rsidRPr="000209FD" w:rsidRDefault="00FC6AB7" w:rsidP="00FC6AB7">
            <w:pPr>
              <w:jc w:val="center"/>
            </w:pPr>
          </w:p>
          <w:p w:rsidR="00FC6AB7" w:rsidRPr="000209FD" w:rsidRDefault="00FC6AB7" w:rsidP="00FC6AB7">
            <w:pPr>
              <w:pStyle w:val="TableParagraph"/>
              <w:ind w:left="161" w:right="144"/>
              <w:jc w:val="center"/>
            </w:pPr>
            <w:r w:rsidRPr="000209FD">
              <w:t>24</w:t>
            </w:r>
          </w:p>
        </w:tc>
      </w:tr>
      <w:tr w:rsidR="00FC6AB7" w:rsidRPr="002A033C" w:rsidTr="00247A64">
        <w:trPr>
          <w:cantSplit/>
          <w:trHeight w:val="567"/>
        </w:trPr>
        <w:tc>
          <w:tcPr>
            <w:tcW w:w="1188" w:type="dxa"/>
            <w:vMerge w:val="restart"/>
            <w:textDirection w:val="btLr"/>
            <w:vAlign w:val="center"/>
          </w:tcPr>
          <w:p w:rsidR="00FC6AB7" w:rsidRPr="002A033C" w:rsidRDefault="00FC6AB7" w:rsidP="00FC6AB7">
            <w:pPr>
              <w:pStyle w:val="TableParagraph"/>
              <w:ind w:left="113" w:right="2447"/>
              <w:jc w:val="right"/>
              <w:rPr>
                <w:b/>
                <w:sz w:val="24"/>
                <w:highlight w:val="yellow"/>
              </w:rPr>
            </w:pPr>
            <w:r w:rsidRPr="00FC6AB7">
              <w:rPr>
                <w:b/>
                <w:sz w:val="24"/>
              </w:rPr>
              <w:t>Географија</w:t>
            </w:r>
          </w:p>
        </w:tc>
        <w:tc>
          <w:tcPr>
            <w:tcW w:w="2214" w:type="dxa"/>
            <w:shd w:val="clear" w:color="auto" w:fill="auto"/>
          </w:tcPr>
          <w:p w:rsidR="00FC6AB7" w:rsidRPr="00FC6AB7" w:rsidRDefault="00FC6AB7">
            <w:pPr>
              <w:pStyle w:val="TableParagraph"/>
              <w:spacing w:before="126"/>
              <w:ind w:left="343" w:right="330"/>
              <w:jc w:val="center"/>
              <w:rPr>
                <w:sz w:val="24"/>
              </w:rPr>
            </w:pPr>
            <w:r w:rsidRPr="00FC6AB7">
              <w:rPr>
                <w:sz w:val="24"/>
              </w:rPr>
              <w:t>Саво Минић</w:t>
            </w:r>
          </w:p>
        </w:tc>
        <w:tc>
          <w:tcPr>
            <w:tcW w:w="991" w:type="dxa"/>
            <w:shd w:val="clear" w:color="auto" w:fill="auto"/>
          </w:tcPr>
          <w:p w:rsidR="00FC6AB7" w:rsidRPr="00FC6AB7" w:rsidRDefault="00FC6AB7">
            <w:pPr>
              <w:pStyle w:val="TableParagraph"/>
              <w:spacing w:line="263" w:lineRule="exact"/>
              <w:ind w:left="314"/>
              <w:rPr>
                <w:sz w:val="24"/>
              </w:rPr>
            </w:pPr>
            <w:r w:rsidRPr="00FC6AB7">
              <w:rPr>
                <w:sz w:val="24"/>
              </w:rPr>
              <w:t>792</w:t>
            </w:r>
          </w:p>
        </w:tc>
        <w:tc>
          <w:tcPr>
            <w:tcW w:w="1049" w:type="dxa"/>
            <w:gridSpan w:val="2"/>
            <w:tcBorders>
              <w:right w:val="single" w:sz="4" w:space="0" w:color="auto"/>
            </w:tcBorders>
            <w:shd w:val="clear" w:color="auto" w:fill="auto"/>
          </w:tcPr>
          <w:p w:rsidR="00FC6AB7" w:rsidRPr="00FC6AB7" w:rsidRDefault="00FC6AB7">
            <w:pPr>
              <w:pStyle w:val="TableParagraph"/>
              <w:spacing w:before="126"/>
              <w:ind w:left="358"/>
              <w:rPr>
                <w:sz w:val="24"/>
              </w:rPr>
            </w:pPr>
            <w:r w:rsidRPr="00FC6AB7">
              <w:rPr>
                <w:sz w:val="24"/>
              </w:rPr>
              <w:t>К1</w:t>
            </w:r>
          </w:p>
        </w:tc>
        <w:tc>
          <w:tcPr>
            <w:tcW w:w="3949" w:type="dxa"/>
            <w:tcBorders>
              <w:left w:val="single" w:sz="4" w:space="0" w:color="auto"/>
              <w:right w:val="nil"/>
            </w:tcBorders>
            <w:shd w:val="clear" w:color="auto" w:fill="auto"/>
          </w:tcPr>
          <w:p w:rsidR="00FC6AB7" w:rsidRPr="00FC6AB7" w:rsidRDefault="00FC6AB7">
            <w:pPr>
              <w:pStyle w:val="TableParagraph"/>
              <w:spacing w:before="126"/>
              <w:ind w:left="1088"/>
              <w:rPr>
                <w:sz w:val="24"/>
              </w:rPr>
            </w:pPr>
            <w:r w:rsidRPr="00FC6AB7">
              <w:rPr>
                <w:sz w:val="24"/>
              </w:rPr>
              <w:t>Коридори Србије</w:t>
            </w:r>
          </w:p>
        </w:tc>
        <w:tc>
          <w:tcPr>
            <w:tcW w:w="67" w:type="dxa"/>
            <w:gridSpan w:val="2"/>
            <w:tcBorders>
              <w:left w:val="nil"/>
              <w:right w:val="single" w:sz="4" w:space="0" w:color="auto"/>
            </w:tcBorders>
          </w:tcPr>
          <w:p w:rsidR="00FC6AB7" w:rsidRPr="002A033C" w:rsidRDefault="00FC6AB7" w:rsidP="00FC6AB7">
            <w:pPr>
              <w:pStyle w:val="TableParagraph"/>
              <w:spacing w:before="126"/>
              <w:ind w:right="204"/>
              <w:jc w:val="center"/>
              <w:rPr>
                <w:sz w:val="24"/>
                <w:highlight w:val="yellow"/>
              </w:rPr>
            </w:pPr>
          </w:p>
        </w:tc>
        <w:tc>
          <w:tcPr>
            <w:tcW w:w="1038" w:type="dxa"/>
            <w:tcBorders>
              <w:left w:val="single" w:sz="4" w:space="0" w:color="auto"/>
            </w:tcBorders>
          </w:tcPr>
          <w:p w:rsidR="00FC6AB7" w:rsidRPr="00E105EE" w:rsidRDefault="00FC6AB7" w:rsidP="00FC6AB7">
            <w:pPr>
              <w:pStyle w:val="TableParagraph"/>
              <w:spacing w:before="126"/>
              <w:ind w:left="205" w:right="204"/>
              <w:jc w:val="center"/>
              <w:rPr>
                <w:sz w:val="24"/>
              </w:rPr>
            </w:pPr>
            <w:r w:rsidRPr="00E105EE">
              <w:rPr>
                <w:sz w:val="24"/>
              </w:rPr>
              <w:t>16</w:t>
            </w:r>
          </w:p>
        </w:tc>
      </w:tr>
      <w:tr w:rsidR="00FC6AB7" w:rsidRPr="002A033C" w:rsidTr="00247A64">
        <w:trPr>
          <w:trHeight w:val="316"/>
        </w:trPr>
        <w:tc>
          <w:tcPr>
            <w:tcW w:w="1188" w:type="dxa"/>
            <w:vMerge/>
            <w:textDirection w:val="btLr"/>
          </w:tcPr>
          <w:p w:rsidR="00FC6AB7" w:rsidRPr="002A033C" w:rsidRDefault="00FC6AB7">
            <w:pPr>
              <w:rPr>
                <w:sz w:val="2"/>
                <w:szCs w:val="2"/>
                <w:highlight w:val="yellow"/>
              </w:rPr>
            </w:pPr>
          </w:p>
        </w:tc>
        <w:tc>
          <w:tcPr>
            <w:tcW w:w="2214" w:type="dxa"/>
            <w:shd w:val="clear" w:color="auto" w:fill="auto"/>
          </w:tcPr>
          <w:p w:rsidR="00FC6AB7" w:rsidRPr="00FC6AB7" w:rsidRDefault="00FC6AB7">
            <w:pPr>
              <w:pStyle w:val="TableParagraph"/>
              <w:spacing w:before="13"/>
              <w:ind w:left="343" w:right="330"/>
              <w:jc w:val="center"/>
              <w:rPr>
                <w:sz w:val="24"/>
              </w:rPr>
            </w:pPr>
            <w:r w:rsidRPr="00FC6AB7">
              <w:rPr>
                <w:sz w:val="24"/>
              </w:rPr>
              <w:t>Саво Минић</w:t>
            </w:r>
          </w:p>
        </w:tc>
        <w:tc>
          <w:tcPr>
            <w:tcW w:w="991" w:type="dxa"/>
            <w:shd w:val="clear" w:color="auto" w:fill="auto"/>
          </w:tcPr>
          <w:p w:rsidR="00FC6AB7" w:rsidRPr="00FC6AB7" w:rsidRDefault="00FC6AB7">
            <w:pPr>
              <w:pStyle w:val="TableParagraph"/>
              <w:spacing w:before="13"/>
              <w:ind w:left="314"/>
              <w:rPr>
                <w:sz w:val="24"/>
              </w:rPr>
            </w:pPr>
            <w:r w:rsidRPr="00FC6AB7">
              <w:rPr>
                <w:sz w:val="24"/>
              </w:rPr>
              <w:t>784</w:t>
            </w:r>
          </w:p>
        </w:tc>
        <w:tc>
          <w:tcPr>
            <w:tcW w:w="1049" w:type="dxa"/>
            <w:gridSpan w:val="2"/>
            <w:tcBorders>
              <w:right w:val="single" w:sz="4" w:space="0" w:color="auto"/>
            </w:tcBorders>
            <w:shd w:val="clear" w:color="auto" w:fill="auto"/>
          </w:tcPr>
          <w:p w:rsidR="00FC6AB7" w:rsidRPr="00FC6AB7" w:rsidRDefault="00FC6AB7">
            <w:pPr>
              <w:pStyle w:val="TableParagraph"/>
              <w:spacing w:before="13"/>
              <w:ind w:left="350"/>
              <w:rPr>
                <w:sz w:val="24"/>
              </w:rPr>
            </w:pPr>
            <w:r w:rsidRPr="00FC6AB7">
              <w:rPr>
                <w:sz w:val="24"/>
              </w:rPr>
              <w:t>K1</w:t>
            </w:r>
          </w:p>
        </w:tc>
        <w:tc>
          <w:tcPr>
            <w:tcW w:w="3949" w:type="dxa"/>
            <w:tcBorders>
              <w:left w:val="single" w:sz="4" w:space="0" w:color="auto"/>
              <w:right w:val="nil"/>
            </w:tcBorders>
            <w:shd w:val="clear" w:color="auto" w:fill="auto"/>
          </w:tcPr>
          <w:p w:rsidR="00FC6AB7" w:rsidRPr="00FC6AB7" w:rsidRDefault="00FC6AB7">
            <w:pPr>
              <w:pStyle w:val="TableParagraph"/>
              <w:spacing w:before="13"/>
              <w:ind w:left="1124"/>
              <w:rPr>
                <w:sz w:val="24"/>
              </w:rPr>
            </w:pPr>
            <w:r w:rsidRPr="00FC6AB7">
              <w:rPr>
                <w:sz w:val="24"/>
              </w:rPr>
              <w:t>Дигитални атлас</w:t>
            </w:r>
          </w:p>
        </w:tc>
        <w:tc>
          <w:tcPr>
            <w:tcW w:w="67" w:type="dxa"/>
            <w:gridSpan w:val="2"/>
            <w:tcBorders>
              <w:left w:val="nil"/>
              <w:right w:val="single" w:sz="4" w:space="0" w:color="auto"/>
            </w:tcBorders>
          </w:tcPr>
          <w:p w:rsidR="00FC6AB7" w:rsidRPr="002A033C" w:rsidRDefault="00FC6AB7" w:rsidP="00FC6AB7">
            <w:pPr>
              <w:pStyle w:val="TableParagraph"/>
              <w:spacing w:before="13"/>
              <w:ind w:right="204"/>
              <w:jc w:val="center"/>
              <w:rPr>
                <w:sz w:val="24"/>
                <w:highlight w:val="yellow"/>
              </w:rPr>
            </w:pPr>
          </w:p>
        </w:tc>
        <w:tc>
          <w:tcPr>
            <w:tcW w:w="1038" w:type="dxa"/>
            <w:tcBorders>
              <w:left w:val="single" w:sz="4" w:space="0" w:color="auto"/>
            </w:tcBorders>
          </w:tcPr>
          <w:p w:rsidR="00FC6AB7" w:rsidRPr="00E105EE" w:rsidRDefault="00FC6AB7" w:rsidP="00FC6AB7">
            <w:pPr>
              <w:pStyle w:val="TableParagraph"/>
              <w:spacing w:before="13"/>
              <w:ind w:left="205" w:right="204"/>
              <w:jc w:val="center"/>
              <w:rPr>
                <w:sz w:val="24"/>
              </w:rPr>
            </w:pPr>
            <w:r w:rsidRPr="00E105EE">
              <w:rPr>
                <w:sz w:val="24"/>
              </w:rPr>
              <w:t>32</w:t>
            </w:r>
          </w:p>
        </w:tc>
      </w:tr>
      <w:tr w:rsidR="00FC6AB7" w:rsidRPr="002A033C" w:rsidTr="00247A64">
        <w:trPr>
          <w:trHeight w:val="827"/>
        </w:trPr>
        <w:tc>
          <w:tcPr>
            <w:tcW w:w="1188" w:type="dxa"/>
            <w:vMerge/>
            <w:textDirection w:val="btLr"/>
          </w:tcPr>
          <w:p w:rsidR="00FC6AB7" w:rsidRPr="002A033C" w:rsidRDefault="00FC6AB7">
            <w:pPr>
              <w:rPr>
                <w:sz w:val="2"/>
                <w:szCs w:val="2"/>
                <w:highlight w:val="yellow"/>
              </w:rPr>
            </w:pPr>
          </w:p>
        </w:tc>
        <w:tc>
          <w:tcPr>
            <w:tcW w:w="2214" w:type="dxa"/>
            <w:shd w:val="clear" w:color="auto" w:fill="auto"/>
          </w:tcPr>
          <w:p w:rsidR="00FC6AB7" w:rsidRPr="00FC6AB7" w:rsidRDefault="00FC6AB7">
            <w:pPr>
              <w:pStyle w:val="TableParagraph"/>
              <w:spacing w:before="3"/>
              <w:rPr>
                <w:sz w:val="23"/>
              </w:rPr>
            </w:pPr>
          </w:p>
          <w:p w:rsidR="00FC6AB7" w:rsidRPr="00FC6AB7" w:rsidRDefault="00FC6AB7">
            <w:pPr>
              <w:pStyle w:val="TableParagraph"/>
              <w:ind w:left="343" w:right="330"/>
              <w:jc w:val="center"/>
              <w:rPr>
                <w:sz w:val="24"/>
              </w:rPr>
            </w:pPr>
            <w:r w:rsidRPr="00FC6AB7">
              <w:rPr>
                <w:sz w:val="24"/>
              </w:rPr>
              <w:t>Саво Минић</w:t>
            </w:r>
          </w:p>
        </w:tc>
        <w:tc>
          <w:tcPr>
            <w:tcW w:w="991" w:type="dxa"/>
            <w:shd w:val="clear" w:color="auto" w:fill="auto"/>
          </w:tcPr>
          <w:p w:rsidR="00FC6AB7" w:rsidRPr="00FC6AB7" w:rsidRDefault="00FC6AB7">
            <w:pPr>
              <w:pStyle w:val="TableParagraph"/>
              <w:spacing w:before="3"/>
              <w:rPr>
                <w:sz w:val="23"/>
              </w:rPr>
            </w:pPr>
          </w:p>
          <w:p w:rsidR="00FC6AB7" w:rsidRPr="00FC6AB7" w:rsidRDefault="00FC6AB7">
            <w:pPr>
              <w:pStyle w:val="TableParagraph"/>
              <w:ind w:left="314"/>
              <w:rPr>
                <w:sz w:val="24"/>
              </w:rPr>
            </w:pPr>
            <w:r w:rsidRPr="00FC6AB7">
              <w:rPr>
                <w:sz w:val="24"/>
              </w:rPr>
              <w:t>795</w:t>
            </w:r>
          </w:p>
        </w:tc>
        <w:tc>
          <w:tcPr>
            <w:tcW w:w="1049" w:type="dxa"/>
            <w:gridSpan w:val="2"/>
            <w:tcBorders>
              <w:right w:val="single" w:sz="4" w:space="0" w:color="auto"/>
            </w:tcBorders>
            <w:shd w:val="clear" w:color="auto" w:fill="auto"/>
          </w:tcPr>
          <w:p w:rsidR="00FC6AB7" w:rsidRPr="00FC6AB7" w:rsidRDefault="00FC6AB7">
            <w:pPr>
              <w:pStyle w:val="TableParagraph"/>
              <w:spacing w:before="3"/>
              <w:rPr>
                <w:sz w:val="23"/>
              </w:rPr>
            </w:pPr>
          </w:p>
          <w:p w:rsidR="00FC6AB7" w:rsidRPr="00FC6AB7" w:rsidRDefault="00FC6AB7">
            <w:pPr>
              <w:pStyle w:val="TableParagraph"/>
              <w:ind w:left="358"/>
              <w:rPr>
                <w:sz w:val="24"/>
              </w:rPr>
            </w:pPr>
            <w:r w:rsidRPr="00FC6AB7">
              <w:rPr>
                <w:sz w:val="24"/>
              </w:rPr>
              <w:t>К1</w:t>
            </w:r>
          </w:p>
        </w:tc>
        <w:tc>
          <w:tcPr>
            <w:tcW w:w="3949" w:type="dxa"/>
            <w:tcBorders>
              <w:left w:val="single" w:sz="4" w:space="0" w:color="auto"/>
              <w:right w:val="nil"/>
            </w:tcBorders>
            <w:shd w:val="clear" w:color="auto" w:fill="auto"/>
          </w:tcPr>
          <w:p w:rsidR="00FC6AB7" w:rsidRPr="00FC6AB7" w:rsidRDefault="00FC6AB7">
            <w:pPr>
              <w:pStyle w:val="TableParagraph"/>
              <w:spacing w:line="268" w:lineRule="exact"/>
              <w:ind w:left="514" w:firstLine="146"/>
              <w:rPr>
                <w:sz w:val="24"/>
              </w:rPr>
            </w:pPr>
            <w:r w:rsidRPr="00FC6AB7">
              <w:rPr>
                <w:sz w:val="24"/>
              </w:rPr>
              <w:t>Осавремењивање знања о</w:t>
            </w:r>
          </w:p>
          <w:p w:rsidR="00FC6AB7" w:rsidRPr="00FC6AB7" w:rsidRDefault="00FC6AB7">
            <w:pPr>
              <w:pStyle w:val="TableParagraph"/>
              <w:spacing w:line="270" w:lineRule="atLeast"/>
              <w:ind w:left="113" w:right="98"/>
              <w:jc w:val="center"/>
              <w:rPr>
                <w:sz w:val="24"/>
              </w:rPr>
            </w:pPr>
            <w:r w:rsidRPr="00FC6AB7">
              <w:rPr>
                <w:sz w:val="24"/>
              </w:rPr>
              <w:t>геодиверзитету кроз наставу географије</w:t>
            </w:r>
          </w:p>
        </w:tc>
        <w:tc>
          <w:tcPr>
            <w:tcW w:w="67" w:type="dxa"/>
            <w:gridSpan w:val="2"/>
            <w:tcBorders>
              <w:left w:val="nil"/>
              <w:right w:val="single" w:sz="4" w:space="0" w:color="auto"/>
            </w:tcBorders>
          </w:tcPr>
          <w:p w:rsidR="00FC6AB7" w:rsidRPr="002A033C" w:rsidRDefault="00FC6AB7">
            <w:pPr>
              <w:pStyle w:val="TableParagraph"/>
              <w:spacing w:before="3"/>
              <w:rPr>
                <w:sz w:val="23"/>
                <w:highlight w:val="yellow"/>
              </w:rPr>
            </w:pPr>
          </w:p>
          <w:p w:rsidR="00FC6AB7" w:rsidRPr="002A033C" w:rsidRDefault="00FC6AB7" w:rsidP="00FC6AB7">
            <w:pPr>
              <w:pStyle w:val="TableParagraph"/>
              <w:jc w:val="center"/>
              <w:rPr>
                <w:sz w:val="24"/>
                <w:highlight w:val="yellow"/>
              </w:rPr>
            </w:pPr>
          </w:p>
        </w:tc>
        <w:tc>
          <w:tcPr>
            <w:tcW w:w="1038" w:type="dxa"/>
            <w:tcBorders>
              <w:left w:val="single" w:sz="4" w:space="0" w:color="auto"/>
            </w:tcBorders>
          </w:tcPr>
          <w:p w:rsidR="00FC6AB7" w:rsidRPr="00E105EE" w:rsidRDefault="00FC6AB7">
            <w:pPr>
              <w:rPr>
                <w:sz w:val="24"/>
              </w:rPr>
            </w:pPr>
          </w:p>
          <w:p w:rsidR="00FC6AB7" w:rsidRPr="00E105EE" w:rsidRDefault="00FC6AB7" w:rsidP="00FC6AB7">
            <w:pPr>
              <w:pStyle w:val="TableParagraph"/>
              <w:ind w:left="1"/>
              <w:jc w:val="center"/>
              <w:rPr>
                <w:sz w:val="24"/>
              </w:rPr>
            </w:pPr>
            <w:r w:rsidRPr="00E105EE">
              <w:rPr>
                <w:sz w:val="24"/>
              </w:rPr>
              <w:t>8</w:t>
            </w:r>
          </w:p>
        </w:tc>
      </w:tr>
      <w:tr w:rsidR="00FC6AB7" w:rsidRPr="002A033C" w:rsidTr="00247A64">
        <w:trPr>
          <w:trHeight w:val="316"/>
        </w:trPr>
        <w:tc>
          <w:tcPr>
            <w:tcW w:w="1188" w:type="dxa"/>
            <w:vMerge/>
            <w:textDirection w:val="btLr"/>
          </w:tcPr>
          <w:p w:rsidR="00FC6AB7" w:rsidRPr="002A033C" w:rsidRDefault="00FC6AB7">
            <w:pPr>
              <w:rPr>
                <w:sz w:val="2"/>
                <w:szCs w:val="2"/>
                <w:highlight w:val="yellow"/>
              </w:rPr>
            </w:pPr>
          </w:p>
        </w:tc>
        <w:tc>
          <w:tcPr>
            <w:tcW w:w="2214" w:type="dxa"/>
            <w:shd w:val="clear" w:color="auto" w:fill="auto"/>
          </w:tcPr>
          <w:p w:rsidR="00FC6AB7" w:rsidRPr="00FC6AB7" w:rsidRDefault="00FC6AB7">
            <w:pPr>
              <w:pStyle w:val="TableParagraph"/>
              <w:spacing w:before="11"/>
              <w:ind w:left="342" w:right="332"/>
              <w:jc w:val="center"/>
              <w:rPr>
                <w:sz w:val="24"/>
              </w:rPr>
            </w:pPr>
            <w:r w:rsidRPr="00FC6AB7">
              <w:rPr>
                <w:sz w:val="24"/>
              </w:rPr>
              <w:t>Јелена Минић</w:t>
            </w:r>
          </w:p>
        </w:tc>
        <w:tc>
          <w:tcPr>
            <w:tcW w:w="991" w:type="dxa"/>
            <w:shd w:val="clear" w:color="auto" w:fill="auto"/>
          </w:tcPr>
          <w:p w:rsidR="00FC6AB7" w:rsidRPr="00FC6AB7" w:rsidRDefault="00FC6AB7">
            <w:pPr>
              <w:pStyle w:val="TableParagraph"/>
              <w:spacing w:before="11"/>
              <w:ind w:left="314"/>
              <w:rPr>
                <w:sz w:val="24"/>
              </w:rPr>
            </w:pPr>
            <w:r w:rsidRPr="00FC6AB7">
              <w:rPr>
                <w:sz w:val="24"/>
              </w:rPr>
              <w:t>784</w:t>
            </w:r>
          </w:p>
        </w:tc>
        <w:tc>
          <w:tcPr>
            <w:tcW w:w="1049" w:type="dxa"/>
            <w:gridSpan w:val="2"/>
            <w:tcBorders>
              <w:right w:val="single" w:sz="4" w:space="0" w:color="auto"/>
            </w:tcBorders>
            <w:shd w:val="clear" w:color="auto" w:fill="auto"/>
          </w:tcPr>
          <w:p w:rsidR="00FC6AB7" w:rsidRPr="00FC6AB7" w:rsidRDefault="00FC6AB7">
            <w:pPr>
              <w:pStyle w:val="TableParagraph"/>
              <w:spacing w:before="11"/>
              <w:ind w:left="350"/>
              <w:rPr>
                <w:sz w:val="24"/>
              </w:rPr>
            </w:pPr>
            <w:r w:rsidRPr="00FC6AB7">
              <w:rPr>
                <w:sz w:val="24"/>
              </w:rPr>
              <w:t>K1</w:t>
            </w:r>
          </w:p>
        </w:tc>
        <w:tc>
          <w:tcPr>
            <w:tcW w:w="3949" w:type="dxa"/>
            <w:tcBorders>
              <w:left w:val="single" w:sz="4" w:space="0" w:color="auto"/>
              <w:right w:val="nil"/>
            </w:tcBorders>
            <w:shd w:val="clear" w:color="auto" w:fill="auto"/>
          </w:tcPr>
          <w:p w:rsidR="00FC6AB7" w:rsidRPr="00FC6AB7" w:rsidRDefault="00FC6AB7">
            <w:pPr>
              <w:pStyle w:val="TableParagraph"/>
              <w:spacing w:before="11"/>
              <w:ind w:left="1124"/>
              <w:rPr>
                <w:sz w:val="24"/>
              </w:rPr>
            </w:pPr>
            <w:r w:rsidRPr="00FC6AB7">
              <w:rPr>
                <w:sz w:val="24"/>
              </w:rPr>
              <w:t>Дигитални атлас</w:t>
            </w:r>
          </w:p>
        </w:tc>
        <w:tc>
          <w:tcPr>
            <w:tcW w:w="67" w:type="dxa"/>
            <w:gridSpan w:val="2"/>
            <w:tcBorders>
              <w:left w:val="nil"/>
              <w:right w:val="single" w:sz="4" w:space="0" w:color="auto"/>
            </w:tcBorders>
          </w:tcPr>
          <w:p w:rsidR="00FC6AB7" w:rsidRPr="002A033C" w:rsidRDefault="00FC6AB7" w:rsidP="00FC6AB7">
            <w:pPr>
              <w:pStyle w:val="TableParagraph"/>
              <w:spacing w:before="11"/>
              <w:ind w:right="204"/>
              <w:jc w:val="center"/>
              <w:rPr>
                <w:sz w:val="24"/>
                <w:highlight w:val="yellow"/>
              </w:rPr>
            </w:pPr>
          </w:p>
        </w:tc>
        <w:tc>
          <w:tcPr>
            <w:tcW w:w="1038" w:type="dxa"/>
            <w:tcBorders>
              <w:left w:val="single" w:sz="4" w:space="0" w:color="auto"/>
            </w:tcBorders>
          </w:tcPr>
          <w:p w:rsidR="00FC6AB7" w:rsidRPr="00E105EE" w:rsidRDefault="00FC6AB7" w:rsidP="00FC6AB7">
            <w:pPr>
              <w:pStyle w:val="TableParagraph"/>
              <w:spacing w:before="11"/>
              <w:ind w:left="205" w:right="204"/>
              <w:jc w:val="center"/>
              <w:rPr>
                <w:sz w:val="24"/>
              </w:rPr>
            </w:pPr>
            <w:r w:rsidRPr="00E105EE">
              <w:rPr>
                <w:sz w:val="24"/>
              </w:rPr>
              <w:t>32</w:t>
            </w:r>
          </w:p>
        </w:tc>
      </w:tr>
      <w:tr w:rsidR="00FC6AB7" w:rsidRPr="002A033C" w:rsidTr="00247A64">
        <w:trPr>
          <w:trHeight w:val="314"/>
        </w:trPr>
        <w:tc>
          <w:tcPr>
            <w:tcW w:w="1188" w:type="dxa"/>
            <w:vMerge/>
            <w:textDirection w:val="btLr"/>
          </w:tcPr>
          <w:p w:rsidR="00FC6AB7" w:rsidRPr="002A033C" w:rsidRDefault="00FC6AB7">
            <w:pPr>
              <w:rPr>
                <w:sz w:val="2"/>
                <w:szCs w:val="2"/>
                <w:highlight w:val="yellow"/>
              </w:rPr>
            </w:pPr>
          </w:p>
        </w:tc>
        <w:tc>
          <w:tcPr>
            <w:tcW w:w="2214" w:type="dxa"/>
            <w:shd w:val="clear" w:color="auto" w:fill="auto"/>
          </w:tcPr>
          <w:p w:rsidR="00FC6AB7" w:rsidRPr="00FC6AB7" w:rsidRDefault="00FC6AB7">
            <w:pPr>
              <w:pStyle w:val="TableParagraph"/>
              <w:spacing w:before="11"/>
              <w:ind w:left="342" w:right="332"/>
              <w:jc w:val="center"/>
              <w:rPr>
                <w:sz w:val="24"/>
              </w:rPr>
            </w:pPr>
            <w:r w:rsidRPr="00FC6AB7">
              <w:rPr>
                <w:sz w:val="24"/>
              </w:rPr>
              <w:t>Јелена Минић</w:t>
            </w:r>
          </w:p>
        </w:tc>
        <w:tc>
          <w:tcPr>
            <w:tcW w:w="991" w:type="dxa"/>
            <w:shd w:val="clear" w:color="auto" w:fill="auto"/>
          </w:tcPr>
          <w:p w:rsidR="00FC6AB7" w:rsidRPr="00FC6AB7" w:rsidRDefault="00FC6AB7">
            <w:pPr>
              <w:pStyle w:val="TableParagraph"/>
              <w:spacing w:before="11"/>
              <w:ind w:left="314"/>
              <w:rPr>
                <w:sz w:val="24"/>
              </w:rPr>
            </w:pPr>
            <w:r w:rsidRPr="00FC6AB7">
              <w:rPr>
                <w:sz w:val="24"/>
              </w:rPr>
              <w:t>792</w:t>
            </w:r>
          </w:p>
        </w:tc>
        <w:tc>
          <w:tcPr>
            <w:tcW w:w="1049" w:type="dxa"/>
            <w:gridSpan w:val="2"/>
            <w:tcBorders>
              <w:right w:val="single" w:sz="4" w:space="0" w:color="auto"/>
            </w:tcBorders>
            <w:shd w:val="clear" w:color="auto" w:fill="auto"/>
          </w:tcPr>
          <w:p w:rsidR="00FC6AB7" w:rsidRPr="00FC6AB7" w:rsidRDefault="00FC6AB7">
            <w:pPr>
              <w:pStyle w:val="TableParagraph"/>
              <w:spacing w:before="11"/>
              <w:ind w:left="358"/>
              <w:rPr>
                <w:sz w:val="24"/>
              </w:rPr>
            </w:pPr>
            <w:r w:rsidRPr="00FC6AB7">
              <w:rPr>
                <w:sz w:val="24"/>
              </w:rPr>
              <w:t>К1</w:t>
            </w:r>
          </w:p>
        </w:tc>
        <w:tc>
          <w:tcPr>
            <w:tcW w:w="3949" w:type="dxa"/>
            <w:tcBorders>
              <w:left w:val="single" w:sz="4" w:space="0" w:color="auto"/>
              <w:right w:val="nil"/>
            </w:tcBorders>
            <w:shd w:val="clear" w:color="auto" w:fill="auto"/>
          </w:tcPr>
          <w:p w:rsidR="00FC6AB7" w:rsidRPr="00FC6AB7" w:rsidRDefault="00FC6AB7">
            <w:pPr>
              <w:pStyle w:val="TableParagraph"/>
              <w:spacing w:before="11"/>
              <w:ind w:left="1088"/>
              <w:rPr>
                <w:sz w:val="24"/>
              </w:rPr>
            </w:pPr>
            <w:r w:rsidRPr="00FC6AB7">
              <w:rPr>
                <w:sz w:val="24"/>
              </w:rPr>
              <w:t>Коридори Србије</w:t>
            </w:r>
          </w:p>
        </w:tc>
        <w:tc>
          <w:tcPr>
            <w:tcW w:w="67" w:type="dxa"/>
            <w:gridSpan w:val="2"/>
            <w:tcBorders>
              <w:left w:val="nil"/>
              <w:right w:val="single" w:sz="4" w:space="0" w:color="auto"/>
            </w:tcBorders>
          </w:tcPr>
          <w:p w:rsidR="00FC6AB7" w:rsidRPr="002A033C" w:rsidRDefault="00FC6AB7" w:rsidP="00FC6AB7">
            <w:pPr>
              <w:pStyle w:val="TableParagraph"/>
              <w:spacing w:before="11"/>
              <w:ind w:right="204"/>
              <w:jc w:val="center"/>
              <w:rPr>
                <w:sz w:val="24"/>
                <w:highlight w:val="yellow"/>
              </w:rPr>
            </w:pPr>
          </w:p>
        </w:tc>
        <w:tc>
          <w:tcPr>
            <w:tcW w:w="1038" w:type="dxa"/>
            <w:tcBorders>
              <w:left w:val="single" w:sz="4" w:space="0" w:color="auto"/>
            </w:tcBorders>
          </w:tcPr>
          <w:p w:rsidR="00FC6AB7" w:rsidRPr="00E105EE" w:rsidRDefault="00FC6AB7" w:rsidP="00FC6AB7">
            <w:pPr>
              <w:pStyle w:val="TableParagraph"/>
              <w:spacing w:before="11"/>
              <w:ind w:left="205" w:right="204"/>
              <w:jc w:val="center"/>
              <w:rPr>
                <w:sz w:val="24"/>
              </w:rPr>
            </w:pPr>
            <w:r w:rsidRPr="00E105EE">
              <w:rPr>
                <w:sz w:val="24"/>
              </w:rPr>
              <w:t>16</w:t>
            </w:r>
          </w:p>
        </w:tc>
      </w:tr>
      <w:tr w:rsidR="00FC6AB7" w:rsidRPr="002A033C" w:rsidTr="00247A64">
        <w:trPr>
          <w:trHeight w:val="1103"/>
        </w:trPr>
        <w:tc>
          <w:tcPr>
            <w:tcW w:w="1188" w:type="dxa"/>
            <w:vMerge/>
            <w:textDirection w:val="btLr"/>
          </w:tcPr>
          <w:p w:rsidR="00FC6AB7" w:rsidRPr="002A033C" w:rsidRDefault="00FC6AB7">
            <w:pPr>
              <w:rPr>
                <w:sz w:val="2"/>
                <w:szCs w:val="2"/>
                <w:highlight w:val="yellow"/>
              </w:rPr>
            </w:pPr>
          </w:p>
        </w:tc>
        <w:tc>
          <w:tcPr>
            <w:tcW w:w="2214" w:type="dxa"/>
            <w:shd w:val="clear" w:color="auto" w:fill="auto"/>
          </w:tcPr>
          <w:p w:rsidR="00FC6AB7" w:rsidRPr="00FC6AB7" w:rsidRDefault="00FC6AB7">
            <w:pPr>
              <w:pStyle w:val="TableParagraph"/>
              <w:spacing w:before="4"/>
              <w:rPr>
                <w:sz w:val="35"/>
              </w:rPr>
            </w:pPr>
          </w:p>
          <w:p w:rsidR="00FC6AB7" w:rsidRPr="00FC6AB7" w:rsidRDefault="00FC6AB7">
            <w:pPr>
              <w:pStyle w:val="TableParagraph"/>
              <w:ind w:left="342" w:right="332"/>
              <w:jc w:val="center"/>
              <w:rPr>
                <w:sz w:val="24"/>
              </w:rPr>
            </w:pPr>
            <w:r w:rsidRPr="00FC6AB7">
              <w:rPr>
                <w:sz w:val="24"/>
              </w:rPr>
              <w:t>Јелена Минић</w:t>
            </w:r>
          </w:p>
        </w:tc>
        <w:tc>
          <w:tcPr>
            <w:tcW w:w="991" w:type="dxa"/>
            <w:shd w:val="clear" w:color="auto" w:fill="auto"/>
          </w:tcPr>
          <w:p w:rsidR="00FC6AB7" w:rsidRPr="00FC6AB7" w:rsidRDefault="00FC6AB7">
            <w:pPr>
              <w:pStyle w:val="TableParagraph"/>
              <w:spacing w:before="4"/>
              <w:rPr>
                <w:sz w:val="35"/>
              </w:rPr>
            </w:pPr>
          </w:p>
          <w:p w:rsidR="00FC6AB7" w:rsidRPr="00FC6AB7" w:rsidRDefault="00FC6AB7">
            <w:pPr>
              <w:pStyle w:val="TableParagraph"/>
              <w:ind w:left="314"/>
              <w:rPr>
                <w:sz w:val="24"/>
              </w:rPr>
            </w:pPr>
            <w:r w:rsidRPr="00FC6AB7">
              <w:rPr>
                <w:sz w:val="24"/>
              </w:rPr>
              <w:t>795</w:t>
            </w:r>
          </w:p>
        </w:tc>
        <w:tc>
          <w:tcPr>
            <w:tcW w:w="1049" w:type="dxa"/>
            <w:gridSpan w:val="2"/>
            <w:tcBorders>
              <w:right w:val="single" w:sz="4" w:space="0" w:color="auto"/>
            </w:tcBorders>
            <w:shd w:val="clear" w:color="auto" w:fill="auto"/>
          </w:tcPr>
          <w:p w:rsidR="00FC6AB7" w:rsidRPr="00FC6AB7" w:rsidRDefault="00FC6AB7">
            <w:pPr>
              <w:pStyle w:val="TableParagraph"/>
              <w:spacing w:before="4"/>
              <w:rPr>
                <w:sz w:val="35"/>
              </w:rPr>
            </w:pPr>
          </w:p>
          <w:p w:rsidR="00FC6AB7" w:rsidRPr="00FC6AB7" w:rsidRDefault="00FC6AB7">
            <w:pPr>
              <w:pStyle w:val="TableParagraph"/>
              <w:ind w:left="358"/>
              <w:rPr>
                <w:sz w:val="24"/>
              </w:rPr>
            </w:pPr>
            <w:r w:rsidRPr="00FC6AB7">
              <w:rPr>
                <w:sz w:val="24"/>
              </w:rPr>
              <w:t>К1</w:t>
            </w:r>
          </w:p>
        </w:tc>
        <w:tc>
          <w:tcPr>
            <w:tcW w:w="3949" w:type="dxa"/>
            <w:tcBorders>
              <w:left w:val="single" w:sz="4" w:space="0" w:color="auto"/>
              <w:right w:val="nil"/>
            </w:tcBorders>
            <w:shd w:val="clear" w:color="auto" w:fill="auto"/>
          </w:tcPr>
          <w:p w:rsidR="00FC6AB7" w:rsidRPr="00FC6AB7" w:rsidRDefault="00FC6AB7">
            <w:pPr>
              <w:pStyle w:val="TableParagraph"/>
              <w:spacing w:before="3"/>
              <w:rPr>
                <w:sz w:val="23"/>
              </w:rPr>
            </w:pPr>
          </w:p>
          <w:p w:rsidR="00FC6AB7" w:rsidRPr="00FC6AB7" w:rsidRDefault="00FC6AB7">
            <w:pPr>
              <w:pStyle w:val="TableParagraph"/>
              <w:spacing w:line="270" w:lineRule="atLeast"/>
              <w:ind w:left="514" w:right="499" w:hanging="7"/>
              <w:jc w:val="center"/>
              <w:rPr>
                <w:sz w:val="24"/>
              </w:rPr>
            </w:pPr>
            <w:r w:rsidRPr="00FC6AB7">
              <w:rPr>
                <w:sz w:val="24"/>
              </w:rPr>
              <w:t>Осавремењивање знања о геодиверзитету кроз наставу географије</w:t>
            </w:r>
          </w:p>
        </w:tc>
        <w:tc>
          <w:tcPr>
            <w:tcW w:w="67" w:type="dxa"/>
            <w:gridSpan w:val="2"/>
            <w:tcBorders>
              <w:left w:val="nil"/>
              <w:right w:val="single" w:sz="4" w:space="0" w:color="auto"/>
            </w:tcBorders>
          </w:tcPr>
          <w:p w:rsidR="00FC6AB7" w:rsidRPr="002A033C" w:rsidRDefault="00FC6AB7">
            <w:pPr>
              <w:pStyle w:val="TableParagraph"/>
              <w:spacing w:before="4"/>
              <w:rPr>
                <w:sz w:val="35"/>
                <w:highlight w:val="yellow"/>
              </w:rPr>
            </w:pPr>
          </w:p>
          <w:p w:rsidR="00FC6AB7" w:rsidRPr="002A033C" w:rsidRDefault="00FC6AB7" w:rsidP="00FC6AB7">
            <w:pPr>
              <w:pStyle w:val="TableParagraph"/>
              <w:jc w:val="center"/>
              <w:rPr>
                <w:sz w:val="24"/>
                <w:highlight w:val="yellow"/>
              </w:rPr>
            </w:pPr>
          </w:p>
        </w:tc>
        <w:tc>
          <w:tcPr>
            <w:tcW w:w="1038" w:type="dxa"/>
            <w:tcBorders>
              <w:left w:val="single" w:sz="4" w:space="0" w:color="auto"/>
            </w:tcBorders>
          </w:tcPr>
          <w:p w:rsidR="00FC6AB7" w:rsidRPr="00E105EE" w:rsidRDefault="00FC6AB7">
            <w:pPr>
              <w:rPr>
                <w:sz w:val="24"/>
              </w:rPr>
            </w:pPr>
          </w:p>
          <w:p w:rsidR="00FC6AB7" w:rsidRPr="00E105EE" w:rsidRDefault="00FC6AB7" w:rsidP="00FC6AB7">
            <w:pPr>
              <w:pStyle w:val="TableParagraph"/>
              <w:ind w:left="1"/>
              <w:jc w:val="center"/>
              <w:rPr>
                <w:sz w:val="24"/>
              </w:rPr>
            </w:pPr>
            <w:r w:rsidRPr="00E105EE">
              <w:rPr>
                <w:sz w:val="24"/>
              </w:rPr>
              <w:t>8</w:t>
            </w:r>
          </w:p>
        </w:tc>
      </w:tr>
      <w:tr w:rsidR="00FC6AB7" w:rsidRPr="002A033C" w:rsidTr="00247A64">
        <w:trPr>
          <w:trHeight w:val="551"/>
        </w:trPr>
        <w:tc>
          <w:tcPr>
            <w:tcW w:w="1188" w:type="dxa"/>
            <w:vMerge/>
          </w:tcPr>
          <w:p w:rsidR="00FC6AB7" w:rsidRPr="002A033C" w:rsidRDefault="00FC6AB7" w:rsidP="000A1626">
            <w:pPr>
              <w:pStyle w:val="TableParagraph"/>
              <w:rPr>
                <w:sz w:val="24"/>
                <w:highlight w:val="yellow"/>
              </w:rPr>
            </w:pPr>
          </w:p>
        </w:tc>
        <w:tc>
          <w:tcPr>
            <w:tcW w:w="2214" w:type="dxa"/>
          </w:tcPr>
          <w:p w:rsidR="00FC6AB7" w:rsidRPr="00E105EE" w:rsidRDefault="00FC6AB7" w:rsidP="000A1626">
            <w:pPr>
              <w:pStyle w:val="TableParagraph"/>
              <w:spacing w:line="268" w:lineRule="exact"/>
              <w:ind w:left="343" w:right="331"/>
              <w:jc w:val="center"/>
              <w:rPr>
                <w:sz w:val="24"/>
              </w:rPr>
            </w:pPr>
            <w:r w:rsidRPr="00E105EE">
              <w:rPr>
                <w:sz w:val="24"/>
              </w:rPr>
              <w:t>Синиша</w:t>
            </w:r>
          </w:p>
          <w:p w:rsidR="00FC6AB7" w:rsidRPr="00E105EE" w:rsidRDefault="00FC6AB7" w:rsidP="000A1626">
            <w:pPr>
              <w:pStyle w:val="TableParagraph"/>
              <w:spacing w:line="264" w:lineRule="exact"/>
              <w:ind w:left="342" w:right="332"/>
              <w:jc w:val="center"/>
              <w:rPr>
                <w:sz w:val="24"/>
              </w:rPr>
            </w:pPr>
            <w:r w:rsidRPr="00E105EE">
              <w:rPr>
                <w:sz w:val="24"/>
              </w:rPr>
              <w:t>Вукадиновић</w:t>
            </w:r>
          </w:p>
        </w:tc>
        <w:tc>
          <w:tcPr>
            <w:tcW w:w="991" w:type="dxa"/>
          </w:tcPr>
          <w:p w:rsidR="00FC6AB7" w:rsidRPr="00E105EE" w:rsidRDefault="00FC6AB7" w:rsidP="000A1626">
            <w:pPr>
              <w:pStyle w:val="TableParagraph"/>
              <w:spacing w:before="131"/>
              <w:ind w:left="294" w:right="286"/>
              <w:jc w:val="center"/>
              <w:rPr>
                <w:sz w:val="24"/>
              </w:rPr>
            </w:pPr>
            <w:r w:rsidRPr="00E105EE">
              <w:rPr>
                <w:sz w:val="24"/>
              </w:rPr>
              <w:t>784</w:t>
            </w:r>
          </w:p>
        </w:tc>
        <w:tc>
          <w:tcPr>
            <w:tcW w:w="996" w:type="dxa"/>
            <w:tcBorders>
              <w:right w:val="single" w:sz="4" w:space="0" w:color="auto"/>
            </w:tcBorders>
          </w:tcPr>
          <w:p w:rsidR="00FC6AB7" w:rsidRPr="00E105EE" w:rsidRDefault="00FC6AB7" w:rsidP="000A1626">
            <w:pPr>
              <w:pStyle w:val="TableParagraph"/>
              <w:spacing w:before="131"/>
              <w:ind w:left="276" w:right="269"/>
              <w:jc w:val="center"/>
              <w:rPr>
                <w:sz w:val="24"/>
              </w:rPr>
            </w:pPr>
            <w:r w:rsidRPr="00E105EE">
              <w:rPr>
                <w:sz w:val="24"/>
              </w:rPr>
              <w:t>K1</w:t>
            </w:r>
          </w:p>
        </w:tc>
        <w:tc>
          <w:tcPr>
            <w:tcW w:w="4055" w:type="dxa"/>
            <w:gridSpan w:val="3"/>
            <w:tcBorders>
              <w:left w:val="single" w:sz="4" w:space="0" w:color="auto"/>
            </w:tcBorders>
          </w:tcPr>
          <w:p w:rsidR="00FC6AB7" w:rsidRPr="00E105EE" w:rsidRDefault="00FC6AB7" w:rsidP="000A1626">
            <w:pPr>
              <w:pStyle w:val="TableParagraph"/>
              <w:spacing w:before="131"/>
              <w:ind w:right="1159"/>
              <w:jc w:val="right"/>
              <w:rPr>
                <w:sz w:val="24"/>
              </w:rPr>
            </w:pPr>
            <w:r w:rsidRPr="00E105EE">
              <w:rPr>
                <w:sz w:val="24"/>
              </w:rPr>
              <w:t>Дигитални атлас</w:t>
            </w:r>
          </w:p>
        </w:tc>
        <w:tc>
          <w:tcPr>
            <w:tcW w:w="1052" w:type="dxa"/>
            <w:gridSpan w:val="2"/>
          </w:tcPr>
          <w:p w:rsidR="00FC6AB7" w:rsidRPr="00E105EE" w:rsidRDefault="00FC6AB7" w:rsidP="000A1626">
            <w:pPr>
              <w:pStyle w:val="TableParagraph"/>
              <w:spacing w:before="131"/>
              <w:ind w:left="405"/>
              <w:rPr>
                <w:sz w:val="24"/>
              </w:rPr>
            </w:pPr>
            <w:r w:rsidRPr="00E105EE">
              <w:rPr>
                <w:sz w:val="24"/>
              </w:rPr>
              <w:t>32</w:t>
            </w:r>
          </w:p>
        </w:tc>
      </w:tr>
      <w:tr w:rsidR="00FC6AB7" w:rsidRPr="002A033C" w:rsidTr="00247A64">
        <w:trPr>
          <w:trHeight w:val="827"/>
        </w:trPr>
        <w:tc>
          <w:tcPr>
            <w:tcW w:w="1188" w:type="dxa"/>
            <w:vMerge/>
          </w:tcPr>
          <w:p w:rsidR="00FC6AB7" w:rsidRPr="002A033C" w:rsidRDefault="00FC6AB7" w:rsidP="000A1626">
            <w:pPr>
              <w:rPr>
                <w:sz w:val="2"/>
                <w:szCs w:val="2"/>
                <w:highlight w:val="yellow"/>
              </w:rPr>
            </w:pPr>
          </w:p>
        </w:tc>
        <w:tc>
          <w:tcPr>
            <w:tcW w:w="2214" w:type="dxa"/>
          </w:tcPr>
          <w:p w:rsidR="00FC6AB7" w:rsidRPr="00E105EE" w:rsidRDefault="00FC6AB7" w:rsidP="000A1626">
            <w:pPr>
              <w:pStyle w:val="TableParagraph"/>
              <w:spacing w:before="128"/>
              <w:ind w:left="523" w:right="493" w:firstLine="264"/>
              <w:rPr>
                <w:sz w:val="24"/>
              </w:rPr>
            </w:pPr>
            <w:r w:rsidRPr="00E105EE">
              <w:rPr>
                <w:sz w:val="24"/>
              </w:rPr>
              <w:t>Синиша Вукадиновић</w:t>
            </w:r>
          </w:p>
        </w:tc>
        <w:tc>
          <w:tcPr>
            <w:tcW w:w="991" w:type="dxa"/>
          </w:tcPr>
          <w:p w:rsidR="00FC6AB7" w:rsidRPr="00E105EE" w:rsidRDefault="00FC6AB7" w:rsidP="000A1626">
            <w:pPr>
              <w:pStyle w:val="TableParagraph"/>
              <w:spacing w:before="3"/>
              <w:rPr>
                <w:sz w:val="23"/>
              </w:rPr>
            </w:pPr>
          </w:p>
          <w:p w:rsidR="00FC6AB7" w:rsidRPr="00E105EE" w:rsidRDefault="00FC6AB7" w:rsidP="000A1626">
            <w:pPr>
              <w:pStyle w:val="TableParagraph"/>
              <w:ind w:left="294" w:right="286"/>
              <w:jc w:val="center"/>
              <w:rPr>
                <w:sz w:val="24"/>
              </w:rPr>
            </w:pPr>
            <w:r w:rsidRPr="00E105EE">
              <w:rPr>
                <w:sz w:val="24"/>
              </w:rPr>
              <w:t>795</w:t>
            </w:r>
          </w:p>
        </w:tc>
        <w:tc>
          <w:tcPr>
            <w:tcW w:w="996" w:type="dxa"/>
            <w:tcBorders>
              <w:right w:val="single" w:sz="4" w:space="0" w:color="auto"/>
            </w:tcBorders>
          </w:tcPr>
          <w:p w:rsidR="00FC6AB7" w:rsidRPr="00E105EE" w:rsidRDefault="00FC6AB7" w:rsidP="000A1626">
            <w:pPr>
              <w:pStyle w:val="TableParagraph"/>
              <w:spacing w:before="3"/>
              <w:rPr>
                <w:sz w:val="23"/>
              </w:rPr>
            </w:pPr>
          </w:p>
          <w:p w:rsidR="00FC6AB7" w:rsidRPr="00E105EE" w:rsidRDefault="00FC6AB7" w:rsidP="000A1626">
            <w:pPr>
              <w:pStyle w:val="TableParagraph"/>
              <w:ind w:left="280" w:right="269"/>
              <w:jc w:val="center"/>
              <w:rPr>
                <w:sz w:val="24"/>
              </w:rPr>
            </w:pPr>
            <w:r w:rsidRPr="00E105EE">
              <w:rPr>
                <w:sz w:val="24"/>
              </w:rPr>
              <w:t>К1</w:t>
            </w:r>
          </w:p>
        </w:tc>
        <w:tc>
          <w:tcPr>
            <w:tcW w:w="4055" w:type="dxa"/>
            <w:gridSpan w:val="3"/>
            <w:tcBorders>
              <w:left w:val="single" w:sz="4" w:space="0" w:color="auto"/>
            </w:tcBorders>
          </w:tcPr>
          <w:p w:rsidR="00FC6AB7" w:rsidRPr="00E105EE" w:rsidRDefault="00FC6AB7" w:rsidP="000A1626">
            <w:pPr>
              <w:pStyle w:val="TableParagraph"/>
              <w:ind w:left="108" w:right="984"/>
              <w:rPr>
                <w:sz w:val="24"/>
              </w:rPr>
            </w:pPr>
            <w:r w:rsidRPr="00E105EE">
              <w:rPr>
                <w:sz w:val="24"/>
              </w:rPr>
              <w:t>Осавремењивање знања о геодиверзитету кроз наставу</w:t>
            </w:r>
          </w:p>
          <w:p w:rsidR="00FC6AB7" w:rsidRPr="00E105EE" w:rsidRDefault="00F5599B" w:rsidP="000A1626">
            <w:pPr>
              <w:pStyle w:val="TableParagraph"/>
              <w:spacing w:line="264" w:lineRule="exact"/>
              <w:ind w:left="108"/>
              <w:rPr>
                <w:sz w:val="24"/>
              </w:rPr>
            </w:pPr>
            <w:r w:rsidRPr="00E105EE">
              <w:rPr>
                <w:sz w:val="24"/>
              </w:rPr>
              <w:t>Г</w:t>
            </w:r>
            <w:r w:rsidR="00FC6AB7" w:rsidRPr="00E105EE">
              <w:rPr>
                <w:sz w:val="24"/>
              </w:rPr>
              <w:t>еографије</w:t>
            </w:r>
          </w:p>
        </w:tc>
        <w:tc>
          <w:tcPr>
            <w:tcW w:w="1052" w:type="dxa"/>
            <w:gridSpan w:val="2"/>
          </w:tcPr>
          <w:p w:rsidR="00FC6AB7" w:rsidRPr="00E105EE" w:rsidRDefault="00FC6AB7" w:rsidP="000A1626">
            <w:pPr>
              <w:pStyle w:val="TableParagraph"/>
              <w:spacing w:before="3"/>
              <w:rPr>
                <w:sz w:val="23"/>
              </w:rPr>
            </w:pPr>
          </w:p>
          <w:p w:rsidR="00FC6AB7" w:rsidRPr="00E105EE" w:rsidRDefault="00FC6AB7" w:rsidP="000A1626">
            <w:pPr>
              <w:pStyle w:val="TableParagraph"/>
              <w:ind w:right="454"/>
              <w:jc w:val="right"/>
              <w:rPr>
                <w:sz w:val="24"/>
              </w:rPr>
            </w:pPr>
            <w:r w:rsidRPr="00E105EE">
              <w:rPr>
                <w:sz w:val="24"/>
              </w:rPr>
              <w:t>8</w:t>
            </w:r>
          </w:p>
        </w:tc>
      </w:tr>
      <w:tr w:rsidR="00FC6AB7" w:rsidRPr="002A033C" w:rsidTr="00247A64">
        <w:trPr>
          <w:trHeight w:val="552"/>
        </w:trPr>
        <w:tc>
          <w:tcPr>
            <w:tcW w:w="1188" w:type="dxa"/>
            <w:vMerge/>
          </w:tcPr>
          <w:p w:rsidR="00FC6AB7" w:rsidRPr="002A033C" w:rsidRDefault="00FC6AB7" w:rsidP="000A1626">
            <w:pPr>
              <w:rPr>
                <w:sz w:val="2"/>
                <w:szCs w:val="2"/>
                <w:highlight w:val="yellow"/>
              </w:rPr>
            </w:pPr>
          </w:p>
        </w:tc>
        <w:tc>
          <w:tcPr>
            <w:tcW w:w="2214" w:type="dxa"/>
          </w:tcPr>
          <w:p w:rsidR="00FC6AB7" w:rsidRPr="00E105EE" w:rsidRDefault="00FC6AB7" w:rsidP="000A1626">
            <w:pPr>
              <w:pStyle w:val="TableParagraph"/>
              <w:spacing w:line="268" w:lineRule="exact"/>
              <w:ind w:left="341" w:right="332"/>
              <w:jc w:val="center"/>
              <w:rPr>
                <w:sz w:val="24"/>
              </w:rPr>
            </w:pPr>
            <w:r w:rsidRPr="00E105EE">
              <w:rPr>
                <w:sz w:val="24"/>
              </w:rPr>
              <w:t>Борислав</w:t>
            </w:r>
          </w:p>
          <w:p w:rsidR="00FC6AB7" w:rsidRPr="00E105EE" w:rsidRDefault="00FC6AB7" w:rsidP="000A1626">
            <w:pPr>
              <w:pStyle w:val="TableParagraph"/>
              <w:spacing w:line="264" w:lineRule="exact"/>
              <w:ind w:left="343" w:right="332"/>
              <w:jc w:val="center"/>
              <w:rPr>
                <w:sz w:val="24"/>
              </w:rPr>
            </w:pPr>
            <w:r w:rsidRPr="00E105EE">
              <w:rPr>
                <w:sz w:val="24"/>
              </w:rPr>
              <w:t>Светозаревић</w:t>
            </w:r>
          </w:p>
        </w:tc>
        <w:tc>
          <w:tcPr>
            <w:tcW w:w="991" w:type="dxa"/>
          </w:tcPr>
          <w:p w:rsidR="00FC6AB7" w:rsidRPr="00E105EE" w:rsidRDefault="00FC6AB7" w:rsidP="000A1626">
            <w:pPr>
              <w:pStyle w:val="TableParagraph"/>
              <w:spacing w:before="131"/>
              <w:ind w:left="294" w:right="286"/>
              <w:jc w:val="center"/>
              <w:rPr>
                <w:sz w:val="24"/>
              </w:rPr>
            </w:pPr>
            <w:r w:rsidRPr="00E105EE">
              <w:rPr>
                <w:sz w:val="24"/>
              </w:rPr>
              <w:t>792</w:t>
            </w:r>
          </w:p>
        </w:tc>
        <w:tc>
          <w:tcPr>
            <w:tcW w:w="996" w:type="dxa"/>
            <w:tcBorders>
              <w:right w:val="single" w:sz="4" w:space="0" w:color="auto"/>
            </w:tcBorders>
          </w:tcPr>
          <w:p w:rsidR="00FC6AB7" w:rsidRPr="00E105EE" w:rsidRDefault="00FC6AB7" w:rsidP="000A1626">
            <w:pPr>
              <w:pStyle w:val="TableParagraph"/>
              <w:spacing w:before="131"/>
              <w:ind w:left="276" w:right="269"/>
              <w:jc w:val="center"/>
              <w:rPr>
                <w:sz w:val="24"/>
              </w:rPr>
            </w:pPr>
            <w:r w:rsidRPr="00E105EE">
              <w:rPr>
                <w:sz w:val="24"/>
              </w:rPr>
              <w:t>K1</w:t>
            </w:r>
          </w:p>
        </w:tc>
        <w:tc>
          <w:tcPr>
            <w:tcW w:w="4055" w:type="dxa"/>
            <w:gridSpan w:val="3"/>
            <w:tcBorders>
              <w:left w:val="single" w:sz="4" w:space="0" w:color="auto"/>
            </w:tcBorders>
          </w:tcPr>
          <w:p w:rsidR="00FC6AB7" w:rsidRPr="00E105EE" w:rsidRDefault="00FC6AB7" w:rsidP="000A1626">
            <w:pPr>
              <w:pStyle w:val="TableParagraph"/>
              <w:spacing w:before="131"/>
              <w:ind w:right="1117"/>
              <w:jc w:val="right"/>
              <w:rPr>
                <w:sz w:val="24"/>
              </w:rPr>
            </w:pPr>
            <w:r w:rsidRPr="00E105EE">
              <w:rPr>
                <w:sz w:val="24"/>
              </w:rPr>
              <w:t>Kоридори Србије</w:t>
            </w:r>
          </w:p>
        </w:tc>
        <w:tc>
          <w:tcPr>
            <w:tcW w:w="1052" w:type="dxa"/>
            <w:gridSpan w:val="2"/>
          </w:tcPr>
          <w:p w:rsidR="00FC6AB7" w:rsidRPr="00E105EE" w:rsidRDefault="00FC6AB7" w:rsidP="000A1626">
            <w:pPr>
              <w:pStyle w:val="TableParagraph"/>
              <w:spacing w:before="131"/>
              <w:ind w:left="405"/>
              <w:rPr>
                <w:sz w:val="24"/>
              </w:rPr>
            </w:pPr>
            <w:r w:rsidRPr="00E105EE">
              <w:rPr>
                <w:sz w:val="24"/>
              </w:rPr>
              <w:t>16</w:t>
            </w:r>
          </w:p>
        </w:tc>
      </w:tr>
      <w:tr w:rsidR="006C0B8D" w:rsidRPr="002A033C" w:rsidTr="00247A64">
        <w:trPr>
          <w:trHeight w:val="551"/>
        </w:trPr>
        <w:tc>
          <w:tcPr>
            <w:tcW w:w="1188" w:type="dxa"/>
            <w:vMerge w:val="restart"/>
            <w:textDirection w:val="btLr"/>
          </w:tcPr>
          <w:p w:rsidR="006C0B8D" w:rsidRPr="0019088E" w:rsidRDefault="006C0B8D">
            <w:pPr>
              <w:pStyle w:val="TableParagraph"/>
              <w:spacing w:before="9"/>
              <w:rPr>
                <w:sz w:val="30"/>
              </w:rPr>
            </w:pPr>
          </w:p>
          <w:p w:rsidR="006C0B8D" w:rsidRPr="0019088E" w:rsidRDefault="002A033C">
            <w:pPr>
              <w:pStyle w:val="TableParagraph"/>
              <w:ind w:left="696"/>
              <w:rPr>
                <w:b/>
                <w:sz w:val="24"/>
              </w:rPr>
            </w:pPr>
            <w:r w:rsidRPr="0019088E">
              <w:rPr>
                <w:b/>
                <w:sz w:val="24"/>
              </w:rPr>
              <w:t>Биологија</w:t>
            </w:r>
          </w:p>
        </w:tc>
        <w:tc>
          <w:tcPr>
            <w:tcW w:w="2214" w:type="dxa"/>
            <w:vMerge w:val="restart"/>
          </w:tcPr>
          <w:p w:rsidR="006C0B8D" w:rsidRPr="0019088E" w:rsidRDefault="006C0B8D">
            <w:pPr>
              <w:pStyle w:val="TableParagraph"/>
              <w:spacing w:before="1"/>
              <w:rPr>
                <w:sz w:val="24"/>
              </w:rPr>
            </w:pPr>
          </w:p>
          <w:p w:rsidR="006C0B8D" w:rsidRPr="0019088E" w:rsidRDefault="002A033C">
            <w:pPr>
              <w:pStyle w:val="TableParagraph"/>
              <w:ind w:left="110" w:right="165"/>
              <w:rPr>
                <w:sz w:val="24"/>
              </w:rPr>
            </w:pPr>
            <w:r w:rsidRPr="0019088E">
              <w:rPr>
                <w:sz w:val="24"/>
              </w:rPr>
              <w:t>Тања Вукадиновић Светлана Станковић Тамара Јеврић Ђурђија Паучковић</w:t>
            </w:r>
          </w:p>
        </w:tc>
        <w:tc>
          <w:tcPr>
            <w:tcW w:w="991" w:type="dxa"/>
          </w:tcPr>
          <w:p w:rsidR="006C0B8D" w:rsidRPr="0019088E" w:rsidRDefault="002A033C">
            <w:pPr>
              <w:pStyle w:val="TableParagraph"/>
              <w:spacing w:before="128"/>
              <w:ind w:left="294" w:right="286"/>
              <w:jc w:val="center"/>
              <w:rPr>
                <w:sz w:val="24"/>
              </w:rPr>
            </w:pPr>
            <w:r w:rsidRPr="0019088E">
              <w:rPr>
                <w:sz w:val="24"/>
              </w:rPr>
              <w:t>797</w:t>
            </w:r>
          </w:p>
        </w:tc>
        <w:tc>
          <w:tcPr>
            <w:tcW w:w="996" w:type="dxa"/>
          </w:tcPr>
          <w:p w:rsidR="006C0B8D" w:rsidRPr="0019088E" w:rsidRDefault="002A033C">
            <w:pPr>
              <w:pStyle w:val="TableParagraph"/>
              <w:spacing w:before="128"/>
              <w:ind w:left="280" w:right="269"/>
              <w:jc w:val="center"/>
              <w:rPr>
                <w:sz w:val="24"/>
              </w:rPr>
            </w:pPr>
            <w:r w:rsidRPr="0019088E">
              <w:rPr>
                <w:sz w:val="24"/>
              </w:rPr>
              <w:t>К1</w:t>
            </w:r>
          </w:p>
        </w:tc>
        <w:tc>
          <w:tcPr>
            <w:tcW w:w="4055" w:type="dxa"/>
            <w:gridSpan w:val="3"/>
          </w:tcPr>
          <w:p w:rsidR="006C0B8D" w:rsidRPr="0019088E" w:rsidRDefault="002A033C">
            <w:pPr>
              <w:pStyle w:val="TableParagraph"/>
              <w:spacing w:line="268" w:lineRule="exact"/>
              <w:ind w:left="108"/>
              <w:rPr>
                <w:sz w:val="24"/>
              </w:rPr>
            </w:pPr>
            <w:r w:rsidRPr="0019088E">
              <w:rPr>
                <w:sz w:val="24"/>
              </w:rPr>
              <w:t>Практикум из молекуларне</w:t>
            </w:r>
          </w:p>
          <w:p w:rsidR="006C0B8D" w:rsidRPr="0019088E" w:rsidRDefault="00F5599B">
            <w:pPr>
              <w:pStyle w:val="TableParagraph"/>
              <w:spacing w:line="264" w:lineRule="exact"/>
              <w:ind w:left="108"/>
              <w:rPr>
                <w:sz w:val="24"/>
              </w:rPr>
            </w:pPr>
            <w:r w:rsidRPr="0019088E">
              <w:rPr>
                <w:sz w:val="24"/>
              </w:rPr>
              <w:t>Б</w:t>
            </w:r>
            <w:r w:rsidR="002A033C" w:rsidRPr="0019088E">
              <w:rPr>
                <w:sz w:val="24"/>
              </w:rPr>
              <w:t>иологије</w:t>
            </w:r>
          </w:p>
        </w:tc>
        <w:tc>
          <w:tcPr>
            <w:tcW w:w="1052" w:type="dxa"/>
            <w:gridSpan w:val="2"/>
          </w:tcPr>
          <w:p w:rsidR="006C0B8D" w:rsidRPr="0019088E" w:rsidRDefault="002A033C">
            <w:pPr>
              <w:pStyle w:val="TableParagraph"/>
              <w:spacing w:before="128"/>
              <w:ind w:left="405"/>
              <w:rPr>
                <w:sz w:val="24"/>
              </w:rPr>
            </w:pPr>
            <w:r w:rsidRPr="0019088E">
              <w:rPr>
                <w:sz w:val="24"/>
              </w:rPr>
              <w:t>16</w:t>
            </w:r>
          </w:p>
        </w:tc>
      </w:tr>
      <w:tr w:rsidR="006C0B8D" w:rsidRPr="002A033C" w:rsidTr="00247A64">
        <w:trPr>
          <w:trHeight w:val="551"/>
        </w:trPr>
        <w:tc>
          <w:tcPr>
            <w:tcW w:w="1188" w:type="dxa"/>
            <w:vMerge/>
            <w:tcBorders>
              <w:top w:val="nil"/>
            </w:tcBorders>
            <w:textDirection w:val="btLr"/>
          </w:tcPr>
          <w:p w:rsidR="006C0B8D" w:rsidRPr="0019088E" w:rsidRDefault="006C0B8D">
            <w:pPr>
              <w:rPr>
                <w:sz w:val="2"/>
                <w:szCs w:val="2"/>
              </w:rPr>
            </w:pPr>
          </w:p>
        </w:tc>
        <w:tc>
          <w:tcPr>
            <w:tcW w:w="2214" w:type="dxa"/>
            <w:vMerge/>
            <w:tcBorders>
              <w:top w:val="nil"/>
            </w:tcBorders>
          </w:tcPr>
          <w:p w:rsidR="006C0B8D" w:rsidRPr="0019088E" w:rsidRDefault="006C0B8D">
            <w:pPr>
              <w:rPr>
                <w:sz w:val="2"/>
                <w:szCs w:val="2"/>
              </w:rPr>
            </w:pPr>
          </w:p>
        </w:tc>
        <w:tc>
          <w:tcPr>
            <w:tcW w:w="991" w:type="dxa"/>
          </w:tcPr>
          <w:p w:rsidR="006C0B8D" w:rsidRPr="0019088E" w:rsidRDefault="002A033C">
            <w:pPr>
              <w:pStyle w:val="TableParagraph"/>
              <w:spacing w:before="128"/>
              <w:ind w:left="294" w:right="286"/>
              <w:jc w:val="center"/>
              <w:rPr>
                <w:sz w:val="24"/>
              </w:rPr>
            </w:pPr>
            <w:r w:rsidRPr="0019088E">
              <w:rPr>
                <w:sz w:val="24"/>
              </w:rPr>
              <w:t>799</w:t>
            </w:r>
          </w:p>
        </w:tc>
        <w:tc>
          <w:tcPr>
            <w:tcW w:w="996" w:type="dxa"/>
          </w:tcPr>
          <w:p w:rsidR="006C0B8D" w:rsidRPr="0019088E" w:rsidRDefault="002A033C">
            <w:pPr>
              <w:pStyle w:val="TableParagraph"/>
              <w:spacing w:before="128"/>
              <w:ind w:left="280" w:right="269"/>
              <w:jc w:val="center"/>
              <w:rPr>
                <w:sz w:val="24"/>
              </w:rPr>
            </w:pPr>
            <w:r w:rsidRPr="0019088E">
              <w:rPr>
                <w:sz w:val="24"/>
              </w:rPr>
              <w:t>К1</w:t>
            </w:r>
          </w:p>
        </w:tc>
        <w:tc>
          <w:tcPr>
            <w:tcW w:w="4055" w:type="dxa"/>
            <w:gridSpan w:val="3"/>
          </w:tcPr>
          <w:p w:rsidR="006C0B8D" w:rsidRPr="0019088E" w:rsidRDefault="002A033C">
            <w:pPr>
              <w:pStyle w:val="TableParagraph"/>
              <w:spacing w:line="268" w:lineRule="exact"/>
              <w:ind w:left="108"/>
              <w:rPr>
                <w:sz w:val="24"/>
              </w:rPr>
            </w:pPr>
            <w:r w:rsidRPr="0019088E">
              <w:rPr>
                <w:sz w:val="24"/>
              </w:rPr>
              <w:t>Примењена екологија-од примене до</w:t>
            </w:r>
          </w:p>
          <w:p w:rsidR="006C0B8D" w:rsidRPr="0019088E" w:rsidRDefault="00F5599B">
            <w:pPr>
              <w:pStyle w:val="TableParagraph"/>
              <w:spacing w:line="264" w:lineRule="exact"/>
              <w:ind w:left="108"/>
              <w:rPr>
                <w:sz w:val="24"/>
              </w:rPr>
            </w:pPr>
            <w:r w:rsidRPr="0019088E">
              <w:rPr>
                <w:sz w:val="24"/>
              </w:rPr>
              <w:t>П</w:t>
            </w:r>
            <w:r w:rsidR="002A033C" w:rsidRPr="0019088E">
              <w:rPr>
                <w:sz w:val="24"/>
              </w:rPr>
              <w:t>ромене</w:t>
            </w:r>
          </w:p>
        </w:tc>
        <w:tc>
          <w:tcPr>
            <w:tcW w:w="1052" w:type="dxa"/>
            <w:gridSpan w:val="2"/>
          </w:tcPr>
          <w:p w:rsidR="006C0B8D" w:rsidRPr="0019088E" w:rsidRDefault="002A033C">
            <w:pPr>
              <w:pStyle w:val="TableParagraph"/>
              <w:spacing w:before="128"/>
              <w:ind w:right="454"/>
              <w:jc w:val="right"/>
              <w:rPr>
                <w:sz w:val="24"/>
              </w:rPr>
            </w:pPr>
            <w:r w:rsidRPr="0019088E">
              <w:rPr>
                <w:sz w:val="24"/>
              </w:rPr>
              <w:t>8</w:t>
            </w:r>
          </w:p>
        </w:tc>
      </w:tr>
      <w:tr w:rsidR="006C0B8D" w:rsidRPr="002A033C" w:rsidTr="00247A64">
        <w:trPr>
          <w:trHeight w:val="551"/>
        </w:trPr>
        <w:tc>
          <w:tcPr>
            <w:tcW w:w="1188" w:type="dxa"/>
            <w:vMerge/>
            <w:tcBorders>
              <w:top w:val="nil"/>
            </w:tcBorders>
            <w:textDirection w:val="btLr"/>
          </w:tcPr>
          <w:p w:rsidR="006C0B8D" w:rsidRPr="0019088E" w:rsidRDefault="006C0B8D">
            <w:pPr>
              <w:rPr>
                <w:sz w:val="2"/>
                <w:szCs w:val="2"/>
              </w:rPr>
            </w:pPr>
          </w:p>
        </w:tc>
        <w:tc>
          <w:tcPr>
            <w:tcW w:w="2214" w:type="dxa"/>
            <w:vMerge/>
            <w:tcBorders>
              <w:top w:val="nil"/>
            </w:tcBorders>
          </w:tcPr>
          <w:p w:rsidR="006C0B8D" w:rsidRPr="0019088E" w:rsidRDefault="006C0B8D">
            <w:pPr>
              <w:rPr>
                <w:sz w:val="2"/>
                <w:szCs w:val="2"/>
              </w:rPr>
            </w:pPr>
          </w:p>
        </w:tc>
        <w:tc>
          <w:tcPr>
            <w:tcW w:w="991" w:type="dxa"/>
          </w:tcPr>
          <w:p w:rsidR="006C0B8D" w:rsidRPr="0019088E" w:rsidRDefault="002A033C">
            <w:pPr>
              <w:pStyle w:val="TableParagraph"/>
              <w:spacing w:line="268" w:lineRule="exact"/>
              <w:ind w:left="294" w:right="286"/>
              <w:jc w:val="center"/>
              <w:rPr>
                <w:sz w:val="24"/>
              </w:rPr>
            </w:pPr>
            <w:r w:rsidRPr="0019088E">
              <w:rPr>
                <w:sz w:val="24"/>
              </w:rPr>
              <w:t>819</w:t>
            </w:r>
          </w:p>
        </w:tc>
        <w:tc>
          <w:tcPr>
            <w:tcW w:w="996" w:type="dxa"/>
          </w:tcPr>
          <w:p w:rsidR="006C0B8D" w:rsidRPr="0019088E" w:rsidRDefault="002A033C">
            <w:pPr>
              <w:pStyle w:val="TableParagraph"/>
              <w:spacing w:before="128"/>
              <w:ind w:left="280" w:right="269"/>
              <w:jc w:val="center"/>
              <w:rPr>
                <w:sz w:val="24"/>
              </w:rPr>
            </w:pPr>
            <w:r w:rsidRPr="0019088E">
              <w:rPr>
                <w:sz w:val="24"/>
              </w:rPr>
              <w:t>К2</w:t>
            </w:r>
          </w:p>
        </w:tc>
        <w:tc>
          <w:tcPr>
            <w:tcW w:w="4055" w:type="dxa"/>
            <w:gridSpan w:val="3"/>
          </w:tcPr>
          <w:p w:rsidR="006C0B8D" w:rsidRPr="0019088E" w:rsidRDefault="002A033C">
            <w:pPr>
              <w:pStyle w:val="TableParagraph"/>
              <w:spacing w:line="268" w:lineRule="exact"/>
              <w:ind w:left="108"/>
              <w:rPr>
                <w:sz w:val="24"/>
              </w:rPr>
            </w:pPr>
            <w:r w:rsidRPr="0019088E">
              <w:rPr>
                <w:sz w:val="24"/>
              </w:rPr>
              <w:t>Смиље и босиље-инспирација за</w:t>
            </w:r>
          </w:p>
          <w:p w:rsidR="006C0B8D" w:rsidRPr="0019088E" w:rsidRDefault="002A033C">
            <w:pPr>
              <w:pStyle w:val="TableParagraph"/>
              <w:spacing w:line="264" w:lineRule="exact"/>
              <w:ind w:left="108"/>
              <w:rPr>
                <w:sz w:val="24"/>
              </w:rPr>
            </w:pPr>
            <w:r w:rsidRPr="0019088E">
              <w:rPr>
                <w:sz w:val="24"/>
              </w:rPr>
              <w:t>мултидисциплинарне часове</w:t>
            </w:r>
          </w:p>
        </w:tc>
        <w:tc>
          <w:tcPr>
            <w:tcW w:w="1052" w:type="dxa"/>
            <w:gridSpan w:val="2"/>
          </w:tcPr>
          <w:p w:rsidR="006C0B8D" w:rsidRPr="0019088E" w:rsidRDefault="002A033C">
            <w:pPr>
              <w:pStyle w:val="TableParagraph"/>
              <w:spacing w:before="128"/>
              <w:ind w:right="454"/>
              <w:jc w:val="right"/>
              <w:rPr>
                <w:sz w:val="24"/>
              </w:rPr>
            </w:pPr>
            <w:r w:rsidRPr="0019088E">
              <w:rPr>
                <w:sz w:val="24"/>
              </w:rPr>
              <w:t>8</w:t>
            </w:r>
          </w:p>
        </w:tc>
      </w:tr>
      <w:tr w:rsidR="006C0B8D" w:rsidRPr="002A033C" w:rsidTr="00247A64">
        <w:trPr>
          <w:trHeight w:val="827"/>
        </w:trPr>
        <w:tc>
          <w:tcPr>
            <w:tcW w:w="1188" w:type="dxa"/>
            <w:vMerge/>
            <w:tcBorders>
              <w:top w:val="nil"/>
            </w:tcBorders>
            <w:textDirection w:val="btLr"/>
          </w:tcPr>
          <w:p w:rsidR="006C0B8D" w:rsidRPr="0019088E" w:rsidRDefault="006C0B8D">
            <w:pPr>
              <w:rPr>
                <w:sz w:val="2"/>
                <w:szCs w:val="2"/>
              </w:rPr>
            </w:pPr>
          </w:p>
        </w:tc>
        <w:tc>
          <w:tcPr>
            <w:tcW w:w="2214" w:type="dxa"/>
          </w:tcPr>
          <w:p w:rsidR="006C0B8D" w:rsidRPr="0019088E" w:rsidRDefault="006C0B8D">
            <w:pPr>
              <w:pStyle w:val="TableParagraph"/>
              <w:spacing w:before="3"/>
              <w:rPr>
                <w:sz w:val="23"/>
              </w:rPr>
            </w:pPr>
          </w:p>
          <w:p w:rsidR="006C0B8D" w:rsidRPr="0019088E" w:rsidRDefault="002A033C">
            <w:pPr>
              <w:pStyle w:val="TableParagraph"/>
              <w:ind w:left="110"/>
              <w:rPr>
                <w:sz w:val="24"/>
              </w:rPr>
            </w:pPr>
            <w:r w:rsidRPr="0019088E">
              <w:rPr>
                <w:sz w:val="24"/>
              </w:rPr>
              <w:t>Тања Вукадиновић</w:t>
            </w:r>
          </w:p>
        </w:tc>
        <w:tc>
          <w:tcPr>
            <w:tcW w:w="991" w:type="dxa"/>
          </w:tcPr>
          <w:p w:rsidR="006C0B8D" w:rsidRPr="0019088E" w:rsidRDefault="006C0B8D">
            <w:pPr>
              <w:pStyle w:val="TableParagraph"/>
              <w:rPr>
                <w:sz w:val="24"/>
              </w:rPr>
            </w:pPr>
          </w:p>
        </w:tc>
        <w:tc>
          <w:tcPr>
            <w:tcW w:w="996" w:type="dxa"/>
          </w:tcPr>
          <w:p w:rsidR="006C0B8D" w:rsidRPr="0019088E" w:rsidRDefault="006C0B8D">
            <w:pPr>
              <w:pStyle w:val="TableParagraph"/>
              <w:rPr>
                <w:sz w:val="24"/>
              </w:rPr>
            </w:pPr>
          </w:p>
        </w:tc>
        <w:tc>
          <w:tcPr>
            <w:tcW w:w="4055" w:type="dxa"/>
            <w:gridSpan w:val="3"/>
          </w:tcPr>
          <w:p w:rsidR="006C0B8D" w:rsidRPr="0019088E" w:rsidRDefault="002A033C">
            <w:pPr>
              <w:pStyle w:val="TableParagraph"/>
              <w:ind w:left="108" w:right="268"/>
              <w:rPr>
                <w:sz w:val="24"/>
              </w:rPr>
            </w:pPr>
            <w:r w:rsidRPr="0019088E">
              <w:rPr>
                <w:sz w:val="24"/>
              </w:rPr>
              <w:t>-Француски институт-усавршавање француског језика</w:t>
            </w:r>
          </w:p>
          <w:p w:rsidR="006C0B8D" w:rsidRPr="0019088E" w:rsidRDefault="002A033C">
            <w:pPr>
              <w:pStyle w:val="TableParagraph"/>
              <w:spacing w:line="264" w:lineRule="exact"/>
              <w:ind w:left="108"/>
              <w:rPr>
                <w:sz w:val="24"/>
              </w:rPr>
            </w:pPr>
            <w:r w:rsidRPr="0019088E">
              <w:rPr>
                <w:sz w:val="24"/>
              </w:rPr>
              <w:t>-Истраживачка станица „Петница“</w:t>
            </w:r>
          </w:p>
        </w:tc>
        <w:tc>
          <w:tcPr>
            <w:tcW w:w="1052" w:type="dxa"/>
            <w:gridSpan w:val="2"/>
          </w:tcPr>
          <w:p w:rsidR="006C0B8D" w:rsidRPr="0019088E" w:rsidRDefault="002A033C" w:rsidP="0019088E">
            <w:pPr>
              <w:pStyle w:val="TableParagraph"/>
              <w:spacing w:line="268" w:lineRule="exact"/>
              <w:ind w:left="141" w:firstLine="93"/>
              <w:rPr>
                <w:sz w:val="24"/>
              </w:rPr>
            </w:pPr>
            <w:r w:rsidRPr="0019088E">
              <w:rPr>
                <w:sz w:val="24"/>
              </w:rPr>
              <w:t>2пута</w:t>
            </w:r>
          </w:p>
          <w:p w:rsidR="006C0B8D" w:rsidRPr="0019088E" w:rsidRDefault="002A033C" w:rsidP="0019088E">
            <w:pPr>
              <w:pStyle w:val="TableParagraph"/>
              <w:spacing w:line="270" w:lineRule="atLeast"/>
              <w:ind w:left="465" w:right="114" w:hanging="324"/>
              <w:rPr>
                <w:sz w:val="24"/>
              </w:rPr>
            </w:pPr>
            <w:r w:rsidRPr="0019088E">
              <w:rPr>
                <w:sz w:val="24"/>
              </w:rPr>
              <w:t>недељн о</w:t>
            </w:r>
          </w:p>
        </w:tc>
      </w:tr>
      <w:tr w:rsidR="00B70BD8" w:rsidRPr="002A033C" w:rsidTr="00247A64">
        <w:trPr>
          <w:trHeight w:val="600"/>
        </w:trPr>
        <w:tc>
          <w:tcPr>
            <w:tcW w:w="1188" w:type="dxa"/>
            <w:vMerge w:val="restart"/>
            <w:textDirection w:val="btLr"/>
          </w:tcPr>
          <w:p w:rsidR="00B70BD8" w:rsidRPr="00B70BD8" w:rsidRDefault="00B70BD8">
            <w:pPr>
              <w:pStyle w:val="TableParagraph"/>
              <w:spacing w:before="9"/>
              <w:rPr>
                <w:sz w:val="30"/>
              </w:rPr>
            </w:pPr>
          </w:p>
          <w:p w:rsidR="00B70BD8" w:rsidRPr="00B70BD8" w:rsidRDefault="00B70BD8">
            <w:pPr>
              <w:pStyle w:val="TableParagraph"/>
              <w:ind w:left="407"/>
              <w:rPr>
                <w:b/>
                <w:sz w:val="24"/>
              </w:rPr>
            </w:pPr>
            <w:r w:rsidRPr="00B70BD8">
              <w:rPr>
                <w:b/>
                <w:sz w:val="24"/>
              </w:rPr>
              <w:t>Физика</w:t>
            </w:r>
          </w:p>
        </w:tc>
        <w:tc>
          <w:tcPr>
            <w:tcW w:w="2214" w:type="dxa"/>
            <w:vMerge w:val="restart"/>
          </w:tcPr>
          <w:p w:rsidR="00B70BD8" w:rsidRPr="00B70BD8" w:rsidRDefault="00B70BD8" w:rsidP="00B70BD8">
            <w:pPr>
              <w:pStyle w:val="TableParagraph"/>
              <w:ind w:left="90" w:right="78"/>
              <w:jc w:val="center"/>
              <w:rPr>
                <w:sz w:val="24"/>
              </w:rPr>
            </w:pPr>
            <w:r w:rsidRPr="00B70BD8">
              <w:rPr>
                <w:sz w:val="24"/>
              </w:rPr>
              <w:t>Слободан Меселџић Томислав Чаглић Драгана Павловић Гордана Алексић</w:t>
            </w:r>
          </w:p>
          <w:p w:rsidR="00B70BD8" w:rsidRDefault="00B70BD8" w:rsidP="00B70BD8">
            <w:pPr>
              <w:pStyle w:val="TableParagraph"/>
              <w:ind w:left="90" w:right="78"/>
              <w:jc w:val="center"/>
              <w:rPr>
                <w:sz w:val="24"/>
              </w:rPr>
            </w:pPr>
            <w:r w:rsidRPr="00B70BD8">
              <w:rPr>
                <w:sz w:val="24"/>
              </w:rPr>
              <w:t>Марија Живановић</w:t>
            </w:r>
          </w:p>
          <w:p w:rsidR="00BF0836" w:rsidRPr="00B70BD8" w:rsidRDefault="00BF0836" w:rsidP="00B70BD8">
            <w:pPr>
              <w:pStyle w:val="TableParagraph"/>
              <w:ind w:left="90" w:right="78"/>
              <w:jc w:val="center"/>
              <w:rPr>
                <w:sz w:val="24"/>
              </w:rPr>
            </w:pPr>
          </w:p>
        </w:tc>
        <w:tc>
          <w:tcPr>
            <w:tcW w:w="991" w:type="dxa"/>
            <w:tcBorders>
              <w:bottom w:val="single" w:sz="4" w:space="0" w:color="auto"/>
            </w:tcBorders>
          </w:tcPr>
          <w:p w:rsidR="00B70BD8" w:rsidRPr="00B70BD8" w:rsidRDefault="00B70BD8">
            <w:pPr>
              <w:pStyle w:val="TableParagraph"/>
              <w:rPr>
                <w:sz w:val="26"/>
              </w:rPr>
            </w:pPr>
          </w:p>
          <w:p w:rsidR="00B70BD8" w:rsidRPr="00B70BD8" w:rsidRDefault="00B70BD8">
            <w:pPr>
              <w:pStyle w:val="TableParagraph"/>
              <w:ind w:left="294" w:right="286"/>
              <w:jc w:val="center"/>
              <w:rPr>
                <w:sz w:val="24"/>
              </w:rPr>
            </w:pPr>
            <w:r w:rsidRPr="00B70BD8">
              <w:rPr>
                <w:sz w:val="24"/>
              </w:rPr>
              <w:t>815</w:t>
            </w:r>
          </w:p>
        </w:tc>
        <w:tc>
          <w:tcPr>
            <w:tcW w:w="996" w:type="dxa"/>
            <w:tcBorders>
              <w:bottom w:val="single" w:sz="4" w:space="0" w:color="auto"/>
            </w:tcBorders>
          </w:tcPr>
          <w:p w:rsidR="00B70BD8" w:rsidRPr="00B70BD8" w:rsidRDefault="00B70BD8">
            <w:pPr>
              <w:pStyle w:val="TableParagraph"/>
              <w:rPr>
                <w:sz w:val="26"/>
              </w:rPr>
            </w:pPr>
          </w:p>
          <w:p w:rsidR="00B70BD8" w:rsidRPr="00B70BD8" w:rsidRDefault="00B70BD8">
            <w:pPr>
              <w:pStyle w:val="TableParagraph"/>
              <w:ind w:left="280" w:right="269"/>
              <w:jc w:val="center"/>
              <w:rPr>
                <w:sz w:val="24"/>
              </w:rPr>
            </w:pPr>
            <w:r>
              <w:rPr>
                <w:sz w:val="24"/>
              </w:rPr>
              <w:t>К2</w:t>
            </w:r>
          </w:p>
        </w:tc>
        <w:tc>
          <w:tcPr>
            <w:tcW w:w="4055" w:type="dxa"/>
            <w:gridSpan w:val="3"/>
            <w:tcBorders>
              <w:bottom w:val="single" w:sz="4" w:space="0" w:color="auto"/>
            </w:tcBorders>
            <w:vAlign w:val="center"/>
          </w:tcPr>
          <w:p w:rsidR="00B70BD8" w:rsidRPr="00B70BD8" w:rsidRDefault="00B70BD8" w:rsidP="00B70BD8">
            <w:pPr>
              <w:pStyle w:val="TableParagraph"/>
              <w:jc w:val="center"/>
              <w:rPr>
                <w:sz w:val="26"/>
              </w:rPr>
            </w:pPr>
            <w:r w:rsidRPr="00B70BD8">
              <w:rPr>
                <w:sz w:val="24"/>
              </w:rPr>
              <w:t>Републички семинар о настави физике</w:t>
            </w:r>
          </w:p>
          <w:p w:rsidR="00B70BD8" w:rsidRPr="00B70BD8" w:rsidRDefault="00B70BD8" w:rsidP="00B70BD8">
            <w:pPr>
              <w:pStyle w:val="TableParagraph"/>
              <w:ind w:left="1661" w:right="416" w:hanging="1220"/>
              <w:jc w:val="center"/>
              <w:rPr>
                <w:sz w:val="24"/>
              </w:rPr>
            </w:pPr>
          </w:p>
        </w:tc>
        <w:tc>
          <w:tcPr>
            <w:tcW w:w="1052" w:type="dxa"/>
            <w:gridSpan w:val="2"/>
            <w:tcBorders>
              <w:bottom w:val="single" w:sz="4" w:space="0" w:color="auto"/>
            </w:tcBorders>
            <w:vAlign w:val="bottom"/>
          </w:tcPr>
          <w:p w:rsidR="00B70BD8" w:rsidRPr="00B70BD8" w:rsidRDefault="00B70BD8" w:rsidP="00B70BD8">
            <w:pPr>
              <w:pStyle w:val="TableParagraph"/>
              <w:jc w:val="center"/>
              <w:rPr>
                <w:sz w:val="26"/>
              </w:rPr>
            </w:pPr>
            <w:r w:rsidRPr="00B70BD8">
              <w:rPr>
                <w:sz w:val="24"/>
              </w:rPr>
              <w:t>24</w:t>
            </w:r>
          </w:p>
          <w:p w:rsidR="00B70BD8" w:rsidRPr="00B70BD8" w:rsidRDefault="00B70BD8" w:rsidP="00B70BD8">
            <w:pPr>
              <w:pStyle w:val="TableParagraph"/>
              <w:ind w:left="405"/>
              <w:jc w:val="center"/>
              <w:rPr>
                <w:sz w:val="24"/>
              </w:rPr>
            </w:pPr>
          </w:p>
        </w:tc>
      </w:tr>
      <w:tr w:rsidR="00B70BD8" w:rsidRPr="002A033C" w:rsidTr="00247A64">
        <w:trPr>
          <w:trHeight w:val="1038"/>
        </w:trPr>
        <w:tc>
          <w:tcPr>
            <w:tcW w:w="1188" w:type="dxa"/>
            <w:vMerge/>
            <w:textDirection w:val="btLr"/>
          </w:tcPr>
          <w:p w:rsidR="00B70BD8" w:rsidRPr="00B70BD8" w:rsidRDefault="00B70BD8">
            <w:pPr>
              <w:pStyle w:val="TableParagraph"/>
              <w:spacing w:before="9"/>
              <w:rPr>
                <w:sz w:val="30"/>
              </w:rPr>
            </w:pPr>
          </w:p>
        </w:tc>
        <w:tc>
          <w:tcPr>
            <w:tcW w:w="2214" w:type="dxa"/>
            <w:vMerge/>
          </w:tcPr>
          <w:p w:rsidR="00B70BD8" w:rsidRPr="00B70BD8" w:rsidRDefault="00B70BD8" w:rsidP="00B70BD8">
            <w:pPr>
              <w:pStyle w:val="TableParagraph"/>
              <w:ind w:left="90" w:right="78"/>
              <w:jc w:val="center"/>
              <w:rPr>
                <w:sz w:val="24"/>
              </w:rPr>
            </w:pPr>
          </w:p>
        </w:tc>
        <w:tc>
          <w:tcPr>
            <w:tcW w:w="991" w:type="dxa"/>
            <w:tcBorders>
              <w:top w:val="single" w:sz="4" w:space="0" w:color="auto"/>
            </w:tcBorders>
          </w:tcPr>
          <w:p w:rsidR="00B70BD8" w:rsidRPr="00B70BD8" w:rsidRDefault="00B70BD8" w:rsidP="00B70BD8">
            <w:pPr>
              <w:pStyle w:val="TableParagraph"/>
              <w:ind w:left="294" w:right="286"/>
              <w:jc w:val="center"/>
              <w:rPr>
                <w:sz w:val="26"/>
              </w:rPr>
            </w:pPr>
          </w:p>
        </w:tc>
        <w:tc>
          <w:tcPr>
            <w:tcW w:w="996" w:type="dxa"/>
            <w:tcBorders>
              <w:top w:val="single" w:sz="4" w:space="0" w:color="auto"/>
            </w:tcBorders>
          </w:tcPr>
          <w:p w:rsidR="00B70BD8" w:rsidRPr="00B70BD8" w:rsidRDefault="00B70BD8" w:rsidP="00B70BD8">
            <w:pPr>
              <w:pStyle w:val="TableParagraph"/>
              <w:ind w:left="280" w:right="269"/>
              <w:jc w:val="center"/>
              <w:rPr>
                <w:sz w:val="26"/>
              </w:rPr>
            </w:pPr>
          </w:p>
        </w:tc>
        <w:tc>
          <w:tcPr>
            <w:tcW w:w="4055" w:type="dxa"/>
            <w:gridSpan w:val="3"/>
            <w:tcBorders>
              <w:top w:val="single" w:sz="4" w:space="0" w:color="auto"/>
            </w:tcBorders>
            <w:vAlign w:val="center"/>
          </w:tcPr>
          <w:p w:rsidR="00B70BD8" w:rsidRPr="00B70BD8" w:rsidRDefault="00B70BD8" w:rsidP="00B70BD8">
            <w:pPr>
              <w:pStyle w:val="TableParagraph"/>
              <w:ind w:right="416"/>
              <w:jc w:val="center"/>
              <w:rPr>
                <w:sz w:val="24"/>
                <w:szCs w:val="24"/>
              </w:rPr>
            </w:pPr>
            <w:r w:rsidRPr="00B70BD8">
              <w:rPr>
                <w:sz w:val="24"/>
                <w:szCs w:val="24"/>
              </w:rPr>
              <w:t xml:space="preserve">Међународна конференција о </w:t>
            </w:r>
            <w:r>
              <w:rPr>
                <w:sz w:val="24"/>
                <w:szCs w:val="24"/>
              </w:rPr>
              <w:t>н</w:t>
            </w:r>
            <w:r w:rsidRPr="00B70BD8">
              <w:rPr>
                <w:sz w:val="24"/>
                <w:szCs w:val="24"/>
              </w:rPr>
              <w:t>астави физике и сродних наука</w:t>
            </w:r>
          </w:p>
        </w:tc>
        <w:tc>
          <w:tcPr>
            <w:tcW w:w="1052" w:type="dxa"/>
            <w:gridSpan w:val="2"/>
            <w:tcBorders>
              <w:top w:val="single" w:sz="4" w:space="0" w:color="auto"/>
            </w:tcBorders>
            <w:vAlign w:val="center"/>
          </w:tcPr>
          <w:p w:rsidR="00B70BD8" w:rsidRPr="00B70BD8" w:rsidRDefault="00B70BD8" w:rsidP="00B70BD8">
            <w:pPr>
              <w:pStyle w:val="TableParagraph"/>
              <w:ind w:left="405"/>
              <w:rPr>
                <w:sz w:val="26"/>
              </w:rPr>
            </w:pPr>
            <w:r>
              <w:rPr>
                <w:sz w:val="26"/>
              </w:rPr>
              <w:t>24</w:t>
            </w:r>
          </w:p>
        </w:tc>
      </w:tr>
      <w:tr w:rsidR="006C0B8D" w:rsidRPr="002A033C" w:rsidTr="00247A64">
        <w:trPr>
          <w:trHeight w:val="316"/>
        </w:trPr>
        <w:tc>
          <w:tcPr>
            <w:tcW w:w="1188" w:type="dxa"/>
            <w:vMerge w:val="restart"/>
            <w:textDirection w:val="btLr"/>
          </w:tcPr>
          <w:p w:rsidR="006C0B8D" w:rsidRPr="0019088E" w:rsidRDefault="006C0B8D" w:rsidP="0019088E">
            <w:pPr>
              <w:pStyle w:val="TableParagraph"/>
              <w:spacing w:before="9"/>
              <w:jc w:val="center"/>
              <w:rPr>
                <w:sz w:val="30"/>
              </w:rPr>
            </w:pPr>
          </w:p>
          <w:p w:rsidR="006C0B8D" w:rsidRPr="0019088E" w:rsidRDefault="0019088E" w:rsidP="0019088E">
            <w:pPr>
              <w:pStyle w:val="TableParagraph"/>
              <w:ind w:left="113"/>
              <w:jc w:val="center"/>
              <w:rPr>
                <w:b/>
                <w:sz w:val="24"/>
              </w:rPr>
            </w:pPr>
            <w:r>
              <w:rPr>
                <w:b/>
                <w:sz w:val="24"/>
              </w:rPr>
              <w:t>Хемиј</w:t>
            </w:r>
            <w:r w:rsidR="002A033C" w:rsidRPr="0019088E">
              <w:rPr>
                <w:b/>
                <w:sz w:val="24"/>
              </w:rPr>
              <w:t>а</w:t>
            </w:r>
          </w:p>
        </w:tc>
        <w:tc>
          <w:tcPr>
            <w:tcW w:w="2214" w:type="dxa"/>
            <w:vMerge w:val="restart"/>
          </w:tcPr>
          <w:p w:rsidR="006C0B8D" w:rsidRPr="0019088E" w:rsidRDefault="006C0B8D">
            <w:pPr>
              <w:pStyle w:val="TableParagraph"/>
              <w:rPr>
                <w:sz w:val="26"/>
              </w:rPr>
            </w:pPr>
          </w:p>
          <w:p w:rsidR="006C0B8D" w:rsidRPr="0019088E" w:rsidRDefault="006C0B8D">
            <w:pPr>
              <w:pStyle w:val="TableParagraph"/>
              <w:spacing w:before="3"/>
              <w:rPr>
                <w:sz w:val="21"/>
              </w:rPr>
            </w:pPr>
          </w:p>
          <w:p w:rsidR="006C0B8D" w:rsidRPr="0019088E" w:rsidRDefault="002A033C">
            <w:pPr>
              <w:pStyle w:val="TableParagraph"/>
              <w:ind w:left="110" w:right="524"/>
              <w:jc w:val="both"/>
              <w:rPr>
                <w:sz w:val="24"/>
              </w:rPr>
            </w:pPr>
            <w:r w:rsidRPr="0019088E">
              <w:rPr>
                <w:sz w:val="24"/>
              </w:rPr>
              <w:t>Сања Арсеновић Јовица Плавшић, Бранка Кабаница Весна Љиљак</w:t>
            </w:r>
          </w:p>
        </w:tc>
        <w:tc>
          <w:tcPr>
            <w:tcW w:w="991" w:type="dxa"/>
          </w:tcPr>
          <w:p w:rsidR="006C0B8D" w:rsidRPr="0019088E" w:rsidRDefault="002A033C">
            <w:pPr>
              <w:pStyle w:val="TableParagraph"/>
              <w:spacing w:before="13"/>
              <w:ind w:left="294" w:right="286"/>
              <w:jc w:val="center"/>
              <w:rPr>
                <w:sz w:val="24"/>
              </w:rPr>
            </w:pPr>
            <w:r w:rsidRPr="0019088E">
              <w:rPr>
                <w:sz w:val="24"/>
              </w:rPr>
              <w:t>811</w:t>
            </w:r>
          </w:p>
        </w:tc>
        <w:tc>
          <w:tcPr>
            <w:tcW w:w="996" w:type="dxa"/>
          </w:tcPr>
          <w:p w:rsidR="006C0B8D" w:rsidRPr="0019088E" w:rsidRDefault="002A033C">
            <w:pPr>
              <w:pStyle w:val="TableParagraph"/>
              <w:spacing w:before="13"/>
              <w:ind w:left="280" w:right="269"/>
              <w:jc w:val="center"/>
              <w:rPr>
                <w:sz w:val="24"/>
              </w:rPr>
            </w:pPr>
            <w:r w:rsidRPr="0019088E">
              <w:rPr>
                <w:sz w:val="24"/>
              </w:rPr>
              <w:t>К2</w:t>
            </w:r>
          </w:p>
        </w:tc>
        <w:tc>
          <w:tcPr>
            <w:tcW w:w="4055" w:type="dxa"/>
            <w:gridSpan w:val="3"/>
          </w:tcPr>
          <w:p w:rsidR="006C0B8D" w:rsidRPr="0019088E" w:rsidRDefault="002A033C">
            <w:pPr>
              <w:pStyle w:val="TableParagraph"/>
              <w:spacing w:before="13"/>
              <w:ind w:left="108"/>
              <w:rPr>
                <w:sz w:val="24"/>
              </w:rPr>
            </w:pPr>
            <w:r w:rsidRPr="0019088E">
              <w:rPr>
                <w:sz w:val="24"/>
              </w:rPr>
              <w:t>Наставна секција из хемије</w:t>
            </w:r>
          </w:p>
        </w:tc>
        <w:tc>
          <w:tcPr>
            <w:tcW w:w="1052" w:type="dxa"/>
            <w:gridSpan w:val="2"/>
          </w:tcPr>
          <w:p w:rsidR="006C0B8D" w:rsidRPr="0019088E" w:rsidRDefault="002A033C">
            <w:pPr>
              <w:pStyle w:val="TableParagraph"/>
              <w:spacing w:before="13"/>
              <w:ind w:left="405"/>
              <w:rPr>
                <w:sz w:val="24"/>
              </w:rPr>
            </w:pPr>
            <w:r w:rsidRPr="0019088E">
              <w:rPr>
                <w:sz w:val="24"/>
              </w:rPr>
              <w:t>12</w:t>
            </w:r>
          </w:p>
        </w:tc>
      </w:tr>
      <w:tr w:rsidR="006C0B8D" w:rsidRPr="002A033C" w:rsidTr="00247A64">
        <w:trPr>
          <w:trHeight w:val="551"/>
        </w:trPr>
        <w:tc>
          <w:tcPr>
            <w:tcW w:w="1188" w:type="dxa"/>
            <w:vMerge/>
            <w:tcBorders>
              <w:top w:val="nil"/>
            </w:tcBorders>
            <w:textDirection w:val="btLr"/>
          </w:tcPr>
          <w:p w:rsidR="006C0B8D" w:rsidRPr="0019088E" w:rsidRDefault="006C0B8D">
            <w:pPr>
              <w:rPr>
                <w:sz w:val="2"/>
                <w:szCs w:val="2"/>
              </w:rPr>
            </w:pPr>
          </w:p>
        </w:tc>
        <w:tc>
          <w:tcPr>
            <w:tcW w:w="2214" w:type="dxa"/>
            <w:vMerge/>
            <w:tcBorders>
              <w:top w:val="nil"/>
            </w:tcBorders>
          </w:tcPr>
          <w:p w:rsidR="006C0B8D" w:rsidRPr="0019088E" w:rsidRDefault="006C0B8D">
            <w:pPr>
              <w:rPr>
                <w:sz w:val="2"/>
                <w:szCs w:val="2"/>
              </w:rPr>
            </w:pPr>
          </w:p>
        </w:tc>
        <w:tc>
          <w:tcPr>
            <w:tcW w:w="991" w:type="dxa"/>
          </w:tcPr>
          <w:p w:rsidR="006C0B8D" w:rsidRPr="0019088E" w:rsidRDefault="002A033C">
            <w:pPr>
              <w:pStyle w:val="TableParagraph"/>
              <w:spacing w:before="128"/>
              <w:ind w:left="294" w:right="286"/>
              <w:jc w:val="center"/>
              <w:rPr>
                <w:sz w:val="24"/>
              </w:rPr>
            </w:pPr>
            <w:r w:rsidRPr="0019088E">
              <w:rPr>
                <w:sz w:val="24"/>
              </w:rPr>
              <w:t>818</w:t>
            </w:r>
          </w:p>
        </w:tc>
        <w:tc>
          <w:tcPr>
            <w:tcW w:w="996" w:type="dxa"/>
          </w:tcPr>
          <w:p w:rsidR="006C0B8D" w:rsidRPr="0019088E" w:rsidRDefault="002A033C">
            <w:pPr>
              <w:pStyle w:val="TableParagraph"/>
              <w:spacing w:before="128"/>
              <w:ind w:left="280" w:right="269"/>
              <w:jc w:val="center"/>
              <w:rPr>
                <w:sz w:val="24"/>
              </w:rPr>
            </w:pPr>
            <w:r w:rsidRPr="0019088E">
              <w:rPr>
                <w:sz w:val="24"/>
              </w:rPr>
              <w:t>К2</w:t>
            </w:r>
          </w:p>
        </w:tc>
        <w:tc>
          <w:tcPr>
            <w:tcW w:w="4055" w:type="dxa"/>
            <w:gridSpan w:val="3"/>
          </w:tcPr>
          <w:p w:rsidR="006C0B8D" w:rsidRPr="0019088E" w:rsidRDefault="002A033C">
            <w:pPr>
              <w:pStyle w:val="TableParagraph"/>
              <w:spacing w:line="268" w:lineRule="exact"/>
              <w:ind w:left="108"/>
              <w:rPr>
                <w:sz w:val="24"/>
              </w:rPr>
            </w:pPr>
            <w:r w:rsidRPr="0019088E">
              <w:rPr>
                <w:sz w:val="24"/>
              </w:rPr>
              <w:t>Савремени облици евалуације у</w:t>
            </w:r>
          </w:p>
          <w:p w:rsidR="006C0B8D" w:rsidRPr="0019088E" w:rsidRDefault="002A033C">
            <w:pPr>
              <w:pStyle w:val="TableParagraph"/>
              <w:spacing w:line="264" w:lineRule="exact"/>
              <w:ind w:left="108"/>
              <w:rPr>
                <w:sz w:val="24"/>
              </w:rPr>
            </w:pPr>
            <w:r w:rsidRPr="0019088E">
              <w:rPr>
                <w:sz w:val="24"/>
              </w:rPr>
              <w:t>настави хемије</w:t>
            </w:r>
          </w:p>
        </w:tc>
        <w:tc>
          <w:tcPr>
            <w:tcW w:w="1052" w:type="dxa"/>
            <w:gridSpan w:val="2"/>
          </w:tcPr>
          <w:p w:rsidR="006C0B8D" w:rsidRPr="0019088E" w:rsidRDefault="002A033C">
            <w:pPr>
              <w:pStyle w:val="TableParagraph"/>
              <w:spacing w:before="128"/>
              <w:ind w:right="454"/>
              <w:jc w:val="right"/>
              <w:rPr>
                <w:sz w:val="24"/>
              </w:rPr>
            </w:pPr>
            <w:r w:rsidRPr="0019088E">
              <w:rPr>
                <w:sz w:val="24"/>
              </w:rPr>
              <w:t>8</w:t>
            </w:r>
          </w:p>
        </w:tc>
      </w:tr>
      <w:tr w:rsidR="006C0B8D" w:rsidRPr="002A033C" w:rsidTr="00247A64">
        <w:trPr>
          <w:trHeight w:val="551"/>
        </w:trPr>
        <w:tc>
          <w:tcPr>
            <w:tcW w:w="1188" w:type="dxa"/>
            <w:vMerge/>
            <w:tcBorders>
              <w:top w:val="nil"/>
            </w:tcBorders>
            <w:textDirection w:val="btLr"/>
          </w:tcPr>
          <w:p w:rsidR="006C0B8D" w:rsidRPr="0019088E" w:rsidRDefault="006C0B8D">
            <w:pPr>
              <w:rPr>
                <w:sz w:val="2"/>
                <w:szCs w:val="2"/>
              </w:rPr>
            </w:pPr>
          </w:p>
        </w:tc>
        <w:tc>
          <w:tcPr>
            <w:tcW w:w="2214" w:type="dxa"/>
            <w:vMerge/>
            <w:tcBorders>
              <w:top w:val="nil"/>
            </w:tcBorders>
          </w:tcPr>
          <w:p w:rsidR="006C0B8D" w:rsidRPr="0019088E" w:rsidRDefault="006C0B8D">
            <w:pPr>
              <w:rPr>
                <w:sz w:val="2"/>
                <w:szCs w:val="2"/>
              </w:rPr>
            </w:pPr>
          </w:p>
        </w:tc>
        <w:tc>
          <w:tcPr>
            <w:tcW w:w="991" w:type="dxa"/>
          </w:tcPr>
          <w:p w:rsidR="006C0B8D" w:rsidRPr="0019088E" w:rsidRDefault="002A033C">
            <w:pPr>
              <w:pStyle w:val="TableParagraph"/>
              <w:spacing w:before="128"/>
              <w:ind w:left="294" w:right="286"/>
              <w:jc w:val="center"/>
              <w:rPr>
                <w:sz w:val="24"/>
              </w:rPr>
            </w:pPr>
            <w:r w:rsidRPr="0019088E">
              <w:rPr>
                <w:sz w:val="24"/>
              </w:rPr>
              <w:t>819</w:t>
            </w:r>
          </w:p>
        </w:tc>
        <w:tc>
          <w:tcPr>
            <w:tcW w:w="996" w:type="dxa"/>
          </w:tcPr>
          <w:p w:rsidR="006C0B8D" w:rsidRPr="0019088E" w:rsidRDefault="002A033C">
            <w:pPr>
              <w:pStyle w:val="TableParagraph"/>
              <w:spacing w:before="128"/>
              <w:ind w:left="280" w:right="269"/>
              <w:jc w:val="center"/>
              <w:rPr>
                <w:sz w:val="24"/>
              </w:rPr>
            </w:pPr>
            <w:r w:rsidRPr="0019088E">
              <w:rPr>
                <w:sz w:val="24"/>
              </w:rPr>
              <w:t>К2</w:t>
            </w:r>
          </w:p>
        </w:tc>
        <w:tc>
          <w:tcPr>
            <w:tcW w:w="4055" w:type="dxa"/>
            <w:gridSpan w:val="3"/>
          </w:tcPr>
          <w:p w:rsidR="006C0B8D" w:rsidRPr="0019088E" w:rsidRDefault="002A033C">
            <w:pPr>
              <w:pStyle w:val="TableParagraph"/>
              <w:spacing w:line="268" w:lineRule="exact"/>
              <w:ind w:left="108"/>
              <w:rPr>
                <w:sz w:val="24"/>
              </w:rPr>
            </w:pPr>
            <w:r w:rsidRPr="0019088E">
              <w:rPr>
                <w:sz w:val="24"/>
              </w:rPr>
              <w:t>Смиље и босиље - инспирација за</w:t>
            </w:r>
          </w:p>
          <w:p w:rsidR="006C0B8D" w:rsidRPr="0019088E" w:rsidRDefault="002A033C">
            <w:pPr>
              <w:pStyle w:val="TableParagraph"/>
              <w:spacing w:line="264" w:lineRule="exact"/>
              <w:ind w:left="108"/>
              <w:rPr>
                <w:sz w:val="24"/>
              </w:rPr>
            </w:pPr>
            <w:r w:rsidRPr="0019088E">
              <w:rPr>
                <w:sz w:val="24"/>
              </w:rPr>
              <w:t>мултидисциплинарне часове</w:t>
            </w:r>
          </w:p>
        </w:tc>
        <w:tc>
          <w:tcPr>
            <w:tcW w:w="1052" w:type="dxa"/>
            <w:gridSpan w:val="2"/>
          </w:tcPr>
          <w:p w:rsidR="006C0B8D" w:rsidRPr="0019088E" w:rsidRDefault="002A033C">
            <w:pPr>
              <w:pStyle w:val="TableParagraph"/>
              <w:spacing w:before="128"/>
              <w:ind w:right="454"/>
              <w:jc w:val="right"/>
              <w:rPr>
                <w:sz w:val="24"/>
              </w:rPr>
            </w:pPr>
            <w:r w:rsidRPr="0019088E">
              <w:rPr>
                <w:sz w:val="24"/>
              </w:rPr>
              <w:t>8</w:t>
            </w:r>
          </w:p>
        </w:tc>
      </w:tr>
      <w:tr w:rsidR="006C0B8D" w:rsidRPr="002A033C" w:rsidTr="00247A64">
        <w:trPr>
          <w:trHeight w:val="758"/>
        </w:trPr>
        <w:tc>
          <w:tcPr>
            <w:tcW w:w="1188" w:type="dxa"/>
            <w:vMerge/>
            <w:tcBorders>
              <w:top w:val="nil"/>
            </w:tcBorders>
            <w:textDirection w:val="btLr"/>
          </w:tcPr>
          <w:p w:rsidR="006C0B8D" w:rsidRPr="0019088E" w:rsidRDefault="006C0B8D">
            <w:pPr>
              <w:rPr>
                <w:sz w:val="2"/>
                <w:szCs w:val="2"/>
              </w:rPr>
            </w:pPr>
          </w:p>
        </w:tc>
        <w:tc>
          <w:tcPr>
            <w:tcW w:w="2214" w:type="dxa"/>
            <w:vMerge/>
            <w:tcBorders>
              <w:top w:val="nil"/>
            </w:tcBorders>
          </w:tcPr>
          <w:p w:rsidR="006C0B8D" w:rsidRPr="0019088E" w:rsidRDefault="006C0B8D">
            <w:pPr>
              <w:rPr>
                <w:sz w:val="2"/>
                <w:szCs w:val="2"/>
              </w:rPr>
            </w:pPr>
          </w:p>
        </w:tc>
        <w:tc>
          <w:tcPr>
            <w:tcW w:w="991" w:type="dxa"/>
          </w:tcPr>
          <w:p w:rsidR="006C0B8D" w:rsidRPr="0019088E" w:rsidRDefault="006C0B8D">
            <w:pPr>
              <w:pStyle w:val="TableParagraph"/>
              <w:spacing w:before="4"/>
              <w:rPr>
                <w:sz w:val="20"/>
              </w:rPr>
            </w:pPr>
          </w:p>
          <w:p w:rsidR="006C0B8D" w:rsidRPr="0019088E" w:rsidRDefault="002A033C">
            <w:pPr>
              <w:pStyle w:val="TableParagraph"/>
              <w:ind w:left="294" w:right="286"/>
              <w:jc w:val="center"/>
              <w:rPr>
                <w:sz w:val="24"/>
              </w:rPr>
            </w:pPr>
            <w:r w:rsidRPr="0019088E">
              <w:rPr>
                <w:sz w:val="24"/>
              </w:rPr>
              <w:t>796</w:t>
            </w:r>
          </w:p>
        </w:tc>
        <w:tc>
          <w:tcPr>
            <w:tcW w:w="996" w:type="dxa"/>
          </w:tcPr>
          <w:p w:rsidR="006C0B8D" w:rsidRPr="0019088E" w:rsidRDefault="006C0B8D">
            <w:pPr>
              <w:pStyle w:val="TableParagraph"/>
              <w:spacing w:before="4"/>
              <w:rPr>
                <w:sz w:val="20"/>
              </w:rPr>
            </w:pPr>
          </w:p>
          <w:p w:rsidR="006C0B8D" w:rsidRPr="0019088E" w:rsidRDefault="002A033C">
            <w:pPr>
              <w:pStyle w:val="TableParagraph"/>
              <w:ind w:left="280" w:right="269"/>
              <w:jc w:val="center"/>
              <w:rPr>
                <w:sz w:val="24"/>
              </w:rPr>
            </w:pPr>
            <w:r w:rsidRPr="0019088E">
              <w:rPr>
                <w:sz w:val="24"/>
              </w:rPr>
              <w:t>К1</w:t>
            </w:r>
          </w:p>
        </w:tc>
        <w:tc>
          <w:tcPr>
            <w:tcW w:w="4055" w:type="dxa"/>
            <w:gridSpan w:val="3"/>
          </w:tcPr>
          <w:p w:rsidR="006C0B8D" w:rsidRPr="0019088E" w:rsidRDefault="002A033C">
            <w:pPr>
              <w:pStyle w:val="TableParagraph"/>
              <w:spacing w:before="95"/>
              <w:ind w:left="108" w:right="569"/>
              <w:rPr>
                <w:sz w:val="24"/>
              </w:rPr>
            </w:pPr>
            <w:r w:rsidRPr="0019088E">
              <w:rPr>
                <w:sz w:val="24"/>
              </w:rPr>
              <w:t>Планирање наставе хемије - Смернице за квалитетну наставу</w:t>
            </w:r>
          </w:p>
        </w:tc>
        <w:tc>
          <w:tcPr>
            <w:tcW w:w="1052" w:type="dxa"/>
            <w:gridSpan w:val="2"/>
          </w:tcPr>
          <w:p w:rsidR="006C0B8D" w:rsidRPr="0019088E" w:rsidRDefault="006C0B8D">
            <w:pPr>
              <w:pStyle w:val="TableParagraph"/>
              <w:spacing w:before="4"/>
              <w:rPr>
                <w:sz w:val="20"/>
              </w:rPr>
            </w:pPr>
          </w:p>
          <w:p w:rsidR="006C0B8D" w:rsidRPr="0019088E" w:rsidRDefault="002A033C">
            <w:pPr>
              <w:pStyle w:val="TableParagraph"/>
              <w:ind w:right="454"/>
              <w:jc w:val="right"/>
              <w:rPr>
                <w:sz w:val="24"/>
              </w:rPr>
            </w:pPr>
            <w:r w:rsidRPr="0019088E">
              <w:rPr>
                <w:sz w:val="24"/>
              </w:rPr>
              <w:t>8</w:t>
            </w:r>
          </w:p>
        </w:tc>
      </w:tr>
      <w:tr w:rsidR="006C0B8D" w:rsidRPr="002A033C" w:rsidTr="00247A64">
        <w:trPr>
          <w:trHeight w:val="1103"/>
        </w:trPr>
        <w:tc>
          <w:tcPr>
            <w:tcW w:w="1188" w:type="dxa"/>
            <w:vMerge w:val="restart"/>
            <w:textDirection w:val="btLr"/>
          </w:tcPr>
          <w:p w:rsidR="006C0B8D" w:rsidRPr="00700FCD" w:rsidRDefault="006C0B8D" w:rsidP="000B348A">
            <w:pPr>
              <w:pStyle w:val="TableParagraph"/>
              <w:spacing w:before="9"/>
              <w:rPr>
                <w:sz w:val="30"/>
              </w:rPr>
            </w:pPr>
          </w:p>
          <w:p w:rsidR="006C0B8D" w:rsidRPr="00700FCD" w:rsidRDefault="002A033C" w:rsidP="000B348A">
            <w:pPr>
              <w:pStyle w:val="TableParagraph"/>
              <w:ind w:left="28"/>
              <w:rPr>
                <w:b/>
                <w:sz w:val="24"/>
              </w:rPr>
            </w:pPr>
            <w:r w:rsidRPr="00700FCD">
              <w:rPr>
                <w:b/>
                <w:sz w:val="24"/>
              </w:rPr>
              <w:t>Немачки језик</w:t>
            </w:r>
          </w:p>
        </w:tc>
        <w:tc>
          <w:tcPr>
            <w:tcW w:w="2214" w:type="dxa"/>
            <w:vMerge w:val="restart"/>
            <w:vAlign w:val="center"/>
          </w:tcPr>
          <w:p w:rsidR="006C0B8D" w:rsidRPr="00700FCD" w:rsidRDefault="006C0B8D" w:rsidP="000B348A">
            <w:pPr>
              <w:pStyle w:val="TableParagraph"/>
              <w:spacing w:before="9"/>
              <w:jc w:val="center"/>
              <w:rPr>
                <w:sz w:val="35"/>
              </w:rPr>
            </w:pPr>
          </w:p>
          <w:p w:rsidR="006C0B8D" w:rsidRPr="00700FCD" w:rsidRDefault="002A033C" w:rsidP="000B348A">
            <w:pPr>
              <w:pStyle w:val="TableParagraph"/>
              <w:ind w:left="110" w:right="203" w:firstLine="122"/>
              <w:jc w:val="center"/>
              <w:rPr>
                <w:sz w:val="24"/>
              </w:rPr>
            </w:pPr>
            <w:r w:rsidRPr="00700FCD">
              <w:rPr>
                <w:sz w:val="24"/>
              </w:rPr>
              <w:t>Виолета Марковић Драгана Бошковић</w:t>
            </w:r>
          </w:p>
        </w:tc>
        <w:tc>
          <w:tcPr>
            <w:tcW w:w="991" w:type="dxa"/>
          </w:tcPr>
          <w:p w:rsidR="006C0B8D" w:rsidRPr="00C509CC" w:rsidRDefault="006C0B8D" w:rsidP="000B348A">
            <w:pPr>
              <w:pStyle w:val="TableParagraph"/>
              <w:spacing w:before="4"/>
              <w:rPr>
                <w:sz w:val="35"/>
              </w:rPr>
            </w:pPr>
          </w:p>
          <w:p w:rsidR="006C0B8D" w:rsidRPr="00C509CC" w:rsidRDefault="002A033C" w:rsidP="000B348A">
            <w:pPr>
              <w:pStyle w:val="TableParagraph"/>
              <w:ind w:left="294" w:right="286"/>
              <w:rPr>
                <w:sz w:val="24"/>
              </w:rPr>
            </w:pPr>
            <w:r w:rsidRPr="00C509CC">
              <w:rPr>
                <w:sz w:val="24"/>
              </w:rPr>
              <w:t>858</w:t>
            </w:r>
          </w:p>
        </w:tc>
        <w:tc>
          <w:tcPr>
            <w:tcW w:w="996" w:type="dxa"/>
          </w:tcPr>
          <w:p w:rsidR="006C0B8D" w:rsidRPr="00C509CC" w:rsidRDefault="006C0B8D" w:rsidP="000B348A">
            <w:pPr>
              <w:pStyle w:val="TableParagraph"/>
              <w:spacing w:before="4"/>
              <w:rPr>
                <w:sz w:val="35"/>
              </w:rPr>
            </w:pPr>
          </w:p>
          <w:p w:rsidR="006C0B8D" w:rsidRPr="00C509CC" w:rsidRDefault="002A033C" w:rsidP="000B348A">
            <w:pPr>
              <w:pStyle w:val="TableParagraph"/>
              <w:ind w:left="279" w:right="269"/>
              <w:rPr>
                <w:sz w:val="24"/>
              </w:rPr>
            </w:pPr>
            <w:r w:rsidRPr="00C509CC">
              <w:rPr>
                <w:sz w:val="24"/>
              </w:rPr>
              <w:t>К1</w:t>
            </w:r>
          </w:p>
        </w:tc>
        <w:tc>
          <w:tcPr>
            <w:tcW w:w="4055" w:type="dxa"/>
            <w:gridSpan w:val="3"/>
          </w:tcPr>
          <w:p w:rsidR="006C0B8D" w:rsidRPr="00C509CC" w:rsidRDefault="002A033C" w:rsidP="000B348A">
            <w:pPr>
              <w:pStyle w:val="TableParagraph"/>
              <w:spacing w:line="268" w:lineRule="exact"/>
              <w:ind w:left="108"/>
              <w:rPr>
                <w:sz w:val="24"/>
              </w:rPr>
            </w:pPr>
            <w:r w:rsidRPr="00C509CC">
              <w:rPr>
                <w:sz w:val="24"/>
              </w:rPr>
              <w:t>Rückwärtsplanung</w:t>
            </w:r>
          </w:p>
          <w:p w:rsidR="006C0B8D" w:rsidRPr="00C509CC" w:rsidRDefault="002A033C" w:rsidP="000B348A">
            <w:pPr>
              <w:pStyle w:val="TableParagraph"/>
              <w:ind w:left="108"/>
              <w:rPr>
                <w:sz w:val="24"/>
              </w:rPr>
            </w:pPr>
            <w:r w:rsidRPr="00C509CC">
              <w:rPr>
                <w:sz w:val="24"/>
              </w:rPr>
              <w:t>- пут од циља и исхода до вежби и задатака</w:t>
            </w:r>
          </w:p>
          <w:p w:rsidR="006C0B8D" w:rsidRPr="00C509CC" w:rsidRDefault="002A033C" w:rsidP="000B348A">
            <w:pPr>
              <w:pStyle w:val="TableParagraph"/>
              <w:spacing w:line="264" w:lineRule="exact"/>
              <w:ind w:left="108"/>
              <w:rPr>
                <w:sz w:val="24"/>
              </w:rPr>
            </w:pPr>
            <w:r w:rsidRPr="00C509CC">
              <w:rPr>
                <w:sz w:val="24"/>
              </w:rPr>
              <w:t>"Дата Дидакта"</w:t>
            </w:r>
          </w:p>
        </w:tc>
        <w:tc>
          <w:tcPr>
            <w:tcW w:w="1052" w:type="dxa"/>
            <w:gridSpan w:val="2"/>
          </w:tcPr>
          <w:p w:rsidR="006C0B8D" w:rsidRPr="00C509CC" w:rsidRDefault="006C0B8D" w:rsidP="000B348A">
            <w:pPr>
              <w:pStyle w:val="TableParagraph"/>
              <w:spacing w:before="4"/>
              <w:rPr>
                <w:sz w:val="35"/>
              </w:rPr>
            </w:pPr>
          </w:p>
          <w:p w:rsidR="006C0B8D" w:rsidRPr="00C509CC" w:rsidRDefault="002A033C" w:rsidP="000B348A">
            <w:pPr>
              <w:pStyle w:val="TableParagraph"/>
              <w:ind w:left="348"/>
              <w:rPr>
                <w:sz w:val="24"/>
              </w:rPr>
            </w:pPr>
            <w:r w:rsidRPr="00C509CC">
              <w:rPr>
                <w:sz w:val="24"/>
              </w:rPr>
              <w:t>8</w:t>
            </w:r>
          </w:p>
        </w:tc>
      </w:tr>
      <w:tr w:rsidR="006C0B8D" w:rsidRPr="002A033C" w:rsidTr="00247A64">
        <w:trPr>
          <w:trHeight w:val="553"/>
        </w:trPr>
        <w:tc>
          <w:tcPr>
            <w:tcW w:w="1188" w:type="dxa"/>
            <w:vMerge/>
            <w:tcBorders>
              <w:top w:val="nil"/>
              <w:bottom w:val="nil"/>
            </w:tcBorders>
            <w:textDirection w:val="btLr"/>
          </w:tcPr>
          <w:p w:rsidR="006C0B8D" w:rsidRPr="002A033C" w:rsidRDefault="006C0B8D" w:rsidP="000B348A">
            <w:pPr>
              <w:rPr>
                <w:sz w:val="2"/>
                <w:szCs w:val="2"/>
                <w:highlight w:val="yellow"/>
              </w:rPr>
            </w:pPr>
          </w:p>
        </w:tc>
        <w:tc>
          <w:tcPr>
            <w:tcW w:w="2214" w:type="dxa"/>
            <w:vMerge/>
            <w:tcBorders>
              <w:top w:val="nil"/>
              <w:bottom w:val="nil"/>
            </w:tcBorders>
          </w:tcPr>
          <w:p w:rsidR="006C0B8D" w:rsidRPr="002A033C" w:rsidRDefault="006C0B8D" w:rsidP="000B348A">
            <w:pPr>
              <w:rPr>
                <w:sz w:val="2"/>
                <w:szCs w:val="2"/>
                <w:highlight w:val="yellow"/>
              </w:rPr>
            </w:pPr>
          </w:p>
        </w:tc>
        <w:tc>
          <w:tcPr>
            <w:tcW w:w="991" w:type="dxa"/>
          </w:tcPr>
          <w:p w:rsidR="006C0B8D" w:rsidRPr="00C509CC" w:rsidRDefault="00C509CC" w:rsidP="000B348A">
            <w:pPr>
              <w:pStyle w:val="TableParagraph"/>
              <w:spacing w:before="131"/>
              <w:ind w:left="294" w:right="286"/>
              <w:rPr>
                <w:sz w:val="24"/>
              </w:rPr>
            </w:pPr>
            <w:r w:rsidRPr="00C509CC">
              <w:rPr>
                <w:sz w:val="24"/>
              </w:rPr>
              <w:t>860</w:t>
            </w:r>
          </w:p>
        </w:tc>
        <w:tc>
          <w:tcPr>
            <w:tcW w:w="996" w:type="dxa"/>
          </w:tcPr>
          <w:p w:rsidR="006C0B8D" w:rsidRPr="00C509CC" w:rsidRDefault="002A033C" w:rsidP="000B348A">
            <w:pPr>
              <w:pStyle w:val="TableParagraph"/>
              <w:spacing w:before="131"/>
              <w:ind w:left="280" w:right="269"/>
              <w:rPr>
                <w:sz w:val="24"/>
              </w:rPr>
            </w:pPr>
            <w:r w:rsidRPr="00C509CC">
              <w:rPr>
                <w:sz w:val="24"/>
              </w:rPr>
              <w:t>К1</w:t>
            </w:r>
          </w:p>
        </w:tc>
        <w:tc>
          <w:tcPr>
            <w:tcW w:w="4055" w:type="dxa"/>
            <w:gridSpan w:val="3"/>
          </w:tcPr>
          <w:p w:rsidR="006C0B8D" w:rsidRPr="00C509CC" w:rsidRDefault="00C509CC" w:rsidP="000B348A">
            <w:pPr>
              <w:contextualSpacing/>
              <w:rPr>
                <w:sz w:val="24"/>
              </w:rPr>
            </w:pPr>
            <w:r w:rsidRPr="00C509CC">
              <w:rPr>
                <w:sz w:val="24"/>
                <w:szCs w:val="24"/>
              </w:rPr>
              <w:t>Вредновање и евалуација у настави страних језика                                    Друштво за стране језике и књижевности Србије</w:t>
            </w:r>
          </w:p>
        </w:tc>
        <w:tc>
          <w:tcPr>
            <w:tcW w:w="1052" w:type="dxa"/>
            <w:gridSpan w:val="2"/>
          </w:tcPr>
          <w:p w:rsidR="006C0B8D" w:rsidRPr="00C509CC" w:rsidRDefault="006C0B8D" w:rsidP="000B348A">
            <w:pPr>
              <w:pStyle w:val="TableParagraph"/>
              <w:spacing w:before="5"/>
              <w:rPr>
                <w:sz w:val="23"/>
              </w:rPr>
            </w:pPr>
          </w:p>
          <w:p w:rsidR="006C0B8D" w:rsidRPr="00C509CC" w:rsidRDefault="00C509CC" w:rsidP="000B348A">
            <w:pPr>
              <w:pStyle w:val="TableParagraph"/>
              <w:spacing w:line="264" w:lineRule="exact"/>
              <w:ind w:left="405"/>
              <w:rPr>
                <w:sz w:val="24"/>
              </w:rPr>
            </w:pPr>
            <w:r w:rsidRPr="00C509CC">
              <w:rPr>
                <w:sz w:val="24"/>
              </w:rPr>
              <w:t>8</w:t>
            </w:r>
          </w:p>
        </w:tc>
      </w:tr>
      <w:tr w:rsidR="00C509CC" w:rsidRPr="002A033C" w:rsidTr="00247A64">
        <w:trPr>
          <w:trHeight w:val="553"/>
        </w:trPr>
        <w:tc>
          <w:tcPr>
            <w:tcW w:w="1188" w:type="dxa"/>
            <w:tcBorders>
              <w:top w:val="nil"/>
              <w:bottom w:val="nil"/>
            </w:tcBorders>
            <w:textDirection w:val="btLr"/>
          </w:tcPr>
          <w:p w:rsidR="00C509CC" w:rsidRPr="002A033C" w:rsidRDefault="00C509CC" w:rsidP="000B348A">
            <w:pPr>
              <w:rPr>
                <w:sz w:val="2"/>
                <w:szCs w:val="2"/>
                <w:highlight w:val="yellow"/>
              </w:rPr>
            </w:pPr>
          </w:p>
        </w:tc>
        <w:tc>
          <w:tcPr>
            <w:tcW w:w="2214" w:type="dxa"/>
            <w:tcBorders>
              <w:top w:val="nil"/>
              <w:bottom w:val="nil"/>
            </w:tcBorders>
          </w:tcPr>
          <w:p w:rsidR="00C509CC" w:rsidRPr="002A033C" w:rsidRDefault="00C509CC" w:rsidP="000B348A">
            <w:pPr>
              <w:rPr>
                <w:sz w:val="2"/>
                <w:szCs w:val="2"/>
                <w:highlight w:val="yellow"/>
              </w:rPr>
            </w:pPr>
          </w:p>
        </w:tc>
        <w:tc>
          <w:tcPr>
            <w:tcW w:w="991" w:type="dxa"/>
          </w:tcPr>
          <w:p w:rsidR="00C509CC" w:rsidRPr="00C509CC" w:rsidRDefault="00C509CC" w:rsidP="000B348A">
            <w:pPr>
              <w:pStyle w:val="TableParagraph"/>
              <w:spacing w:before="131"/>
              <w:ind w:left="294" w:right="286"/>
              <w:rPr>
                <w:sz w:val="24"/>
              </w:rPr>
            </w:pPr>
            <w:r>
              <w:rPr>
                <w:sz w:val="24"/>
              </w:rPr>
              <w:t>866</w:t>
            </w:r>
          </w:p>
        </w:tc>
        <w:tc>
          <w:tcPr>
            <w:tcW w:w="996" w:type="dxa"/>
          </w:tcPr>
          <w:p w:rsidR="00C509CC" w:rsidRPr="00C509CC" w:rsidRDefault="00C509CC" w:rsidP="000B348A">
            <w:pPr>
              <w:pStyle w:val="TableParagraph"/>
              <w:spacing w:before="131"/>
              <w:ind w:left="280" w:right="269"/>
              <w:rPr>
                <w:sz w:val="24"/>
              </w:rPr>
            </w:pPr>
            <w:r>
              <w:rPr>
                <w:sz w:val="24"/>
              </w:rPr>
              <w:t>К1</w:t>
            </w:r>
          </w:p>
        </w:tc>
        <w:tc>
          <w:tcPr>
            <w:tcW w:w="4055" w:type="dxa"/>
            <w:gridSpan w:val="3"/>
          </w:tcPr>
          <w:p w:rsidR="00C509CC" w:rsidRPr="003445EE" w:rsidRDefault="00C509CC" w:rsidP="000B348A">
            <w:pPr>
              <w:contextualSpacing/>
              <w:rPr>
                <w:sz w:val="24"/>
                <w:szCs w:val="24"/>
              </w:rPr>
            </w:pPr>
            <w:r w:rsidRPr="003445EE">
              <w:rPr>
                <w:sz w:val="24"/>
                <w:szCs w:val="24"/>
              </w:rPr>
              <w:t>Немачки за адолесценте</w:t>
            </w:r>
          </w:p>
          <w:p w:rsidR="00C509CC" w:rsidRPr="003445EE" w:rsidRDefault="00C509CC" w:rsidP="000B348A">
            <w:pPr>
              <w:contextualSpacing/>
              <w:rPr>
                <w:sz w:val="24"/>
                <w:szCs w:val="24"/>
              </w:rPr>
            </w:pPr>
            <w:r w:rsidRPr="003445EE">
              <w:rPr>
                <w:sz w:val="24"/>
                <w:szCs w:val="24"/>
              </w:rPr>
              <w:t>Удружење наставника немачког језика</w:t>
            </w:r>
          </w:p>
        </w:tc>
        <w:tc>
          <w:tcPr>
            <w:tcW w:w="1052" w:type="dxa"/>
            <w:gridSpan w:val="2"/>
          </w:tcPr>
          <w:p w:rsidR="00C509CC" w:rsidRPr="00C509CC" w:rsidRDefault="00C509CC" w:rsidP="000B348A">
            <w:pPr>
              <w:pStyle w:val="TableParagraph"/>
              <w:spacing w:before="5"/>
              <w:rPr>
                <w:sz w:val="23"/>
              </w:rPr>
            </w:pPr>
            <w:r>
              <w:rPr>
                <w:sz w:val="23"/>
              </w:rPr>
              <w:t>8</w:t>
            </w:r>
          </w:p>
        </w:tc>
      </w:tr>
      <w:tr w:rsidR="00C509CC" w:rsidRPr="002A033C" w:rsidTr="00247A64">
        <w:trPr>
          <w:cantSplit/>
          <w:trHeight w:val="1134"/>
        </w:trPr>
        <w:tc>
          <w:tcPr>
            <w:tcW w:w="1188" w:type="dxa"/>
            <w:tcBorders>
              <w:top w:val="nil"/>
            </w:tcBorders>
            <w:textDirection w:val="btLr"/>
          </w:tcPr>
          <w:p w:rsidR="00C509CC" w:rsidRPr="002A033C" w:rsidRDefault="00C509CC" w:rsidP="000B348A">
            <w:pPr>
              <w:ind w:left="113" w:right="113"/>
              <w:rPr>
                <w:sz w:val="2"/>
                <w:szCs w:val="2"/>
                <w:highlight w:val="yellow"/>
              </w:rPr>
            </w:pPr>
          </w:p>
        </w:tc>
        <w:tc>
          <w:tcPr>
            <w:tcW w:w="2214" w:type="dxa"/>
            <w:tcBorders>
              <w:top w:val="nil"/>
            </w:tcBorders>
          </w:tcPr>
          <w:p w:rsidR="00C509CC" w:rsidRPr="002A033C" w:rsidRDefault="00C509CC" w:rsidP="000B348A">
            <w:pPr>
              <w:rPr>
                <w:sz w:val="2"/>
                <w:szCs w:val="2"/>
                <w:highlight w:val="yellow"/>
              </w:rPr>
            </w:pPr>
          </w:p>
        </w:tc>
        <w:tc>
          <w:tcPr>
            <w:tcW w:w="991" w:type="dxa"/>
          </w:tcPr>
          <w:p w:rsidR="00C509CC" w:rsidRPr="00C509CC" w:rsidRDefault="00C509CC" w:rsidP="000B348A">
            <w:pPr>
              <w:pStyle w:val="TableParagraph"/>
              <w:spacing w:before="131"/>
              <w:ind w:left="294" w:right="286"/>
              <w:rPr>
                <w:sz w:val="24"/>
              </w:rPr>
            </w:pPr>
            <w:r>
              <w:rPr>
                <w:sz w:val="24"/>
              </w:rPr>
              <w:t>868</w:t>
            </w:r>
          </w:p>
        </w:tc>
        <w:tc>
          <w:tcPr>
            <w:tcW w:w="996" w:type="dxa"/>
          </w:tcPr>
          <w:p w:rsidR="00C509CC" w:rsidRPr="00C509CC" w:rsidRDefault="00C509CC" w:rsidP="000B348A">
            <w:pPr>
              <w:pStyle w:val="TableParagraph"/>
              <w:spacing w:before="131"/>
              <w:ind w:left="280" w:right="269"/>
              <w:rPr>
                <w:sz w:val="24"/>
              </w:rPr>
            </w:pPr>
            <w:r>
              <w:rPr>
                <w:sz w:val="24"/>
              </w:rPr>
              <w:t>К1</w:t>
            </w:r>
          </w:p>
        </w:tc>
        <w:tc>
          <w:tcPr>
            <w:tcW w:w="4055" w:type="dxa"/>
            <w:gridSpan w:val="3"/>
          </w:tcPr>
          <w:p w:rsidR="00C509CC" w:rsidRPr="003445EE" w:rsidRDefault="00C509CC" w:rsidP="000B348A">
            <w:pPr>
              <w:contextualSpacing/>
              <w:rPr>
                <w:sz w:val="24"/>
                <w:szCs w:val="24"/>
              </w:rPr>
            </w:pPr>
            <w:r w:rsidRPr="003445EE">
              <w:rPr>
                <w:sz w:val="24"/>
                <w:szCs w:val="24"/>
              </w:rPr>
              <w:t>Од учионице до причаонице- контекстуално усвајање                         Страног језика</w:t>
            </w:r>
          </w:p>
          <w:p w:rsidR="00C509CC" w:rsidRDefault="00C509CC" w:rsidP="000B348A">
            <w:pPr>
              <w:contextualSpacing/>
              <w:rPr>
                <w:sz w:val="24"/>
                <w:szCs w:val="24"/>
              </w:rPr>
            </w:pPr>
            <w:r>
              <w:rPr>
                <w:sz w:val="24"/>
                <w:szCs w:val="24"/>
              </w:rPr>
              <w:t>Дата Дидакта</w:t>
            </w:r>
          </w:p>
          <w:p w:rsidR="00C509CC" w:rsidRPr="00C509CC" w:rsidRDefault="00C509CC" w:rsidP="000B348A">
            <w:pPr>
              <w:contextualSpacing/>
              <w:rPr>
                <w:sz w:val="24"/>
                <w:szCs w:val="24"/>
              </w:rPr>
            </w:pPr>
          </w:p>
        </w:tc>
        <w:tc>
          <w:tcPr>
            <w:tcW w:w="1052" w:type="dxa"/>
            <w:gridSpan w:val="2"/>
          </w:tcPr>
          <w:p w:rsidR="00C509CC" w:rsidRPr="00C509CC" w:rsidRDefault="00C509CC" w:rsidP="000B348A">
            <w:pPr>
              <w:pStyle w:val="TableParagraph"/>
              <w:spacing w:before="5"/>
              <w:rPr>
                <w:sz w:val="23"/>
              </w:rPr>
            </w:pPr>
            <w:r>
              <w:rPr>
                <w:sz w:val="23"/>
              </w:rPr>
              <w:t>8</w:t>
            </w:r>
          </w:p>
        </w:tc>
      </w:tr>
      <w:tr w:rsidR="007271EF" w:rsidRPr="002A033C" w:rsidTr="00247A64">
        <w:trPr>
          <w:trHeight w:val="1103"/>
        </w:trPr>
        <w:tc>
          <w:tcPr>
            <w:tcW w:w="1188" w:type="dxa"/>
            <w:vMerge w:val="restart"/>
            <w:tcBorders>
              <w:top w:val="nil"/>
            </w:tcBorders>
            <w:textDirection w:val="btLr"/>
            <w:vAlign w:val="center"/>
          </w:tcPr>
          <w:p w:rsidR="007271EF" w:rsidRPr="007271EF" w:rsidRDefault="007271EF" w:rsidP="00365B61">
            <w:pPr>
              <w:ind w:right="113"/>
              <w:jc w:val="center"/>
              <w:rPr>
                <w:b/>
                <w:sz w:val="24"/>
                <w:szCs w:val="24"/>
              </w:rPr>
            </w:pPr>
            <w:r w:rsidRPr="007271EF">
              <w:rPr>
                <w:b/>
                <w:sz w:val="24"/>
                <w:szCs w:val="24"/>
              </w:rPr>
              <w:t>Математика</w:t>
            </w:r>
          </w:p>
        </w:tc>
        <w:tc>
          <w:tcPr>
            <w:tcW w:w="2214" w:type="dxa"/>
            <w:vAlign w:val="center"/>
          </w:tcPr>
          <w:p w:rsidR="007271EF" w:rsidRPr="00B144AE" w:rsidRDefault="007271EF" w:rsidP="00D33FD9">
            <w:pPr>
              <w:pStyle w:val="TableParagraph"/>
              <w:spacing w:line="268" w:lineRule="exact"/>
              <w:ind w:left="252"/>
              <w:rPr>
                <w:sz w:val="24"/>
              </w:rPr>
            </w:pPr>
            <w:r w:rsidRPr="00B144AE">
              <w:rPr>
                <w:color w:val="000009"/>
                <w:sz w:val="24"/>
              </w:rPr>
              <w:t>Саша Додер</w:t>
            </w:r>
          </w:p>
        </w:tc>
        <w:tc>
          <w:tcPr>
            <w:tcW w:w="991" w:type="dxa"/>
          </w:tcPr>
          <w:p w:rsidR="007271EF" w:rsidRPr="00B144AE" w:rsidRDefault="007271EF" w:rsidP="00D33FD9">
            <w:pPr>
              <w:pStyle w:val="TableParagraph"/>
              <w:spacing w:before="3"/>
              <w:rPr>
                <w:sz w:val="23"/>
              </w:rPr>
            </w:pPr>
          </w:p>
          <w:p w:rsidR="007271EF" w:rsidRPr="00B144AE" w:rsidRDefault="007271EF" w:rsidP="00D33FD9">
            <w:pPr>
              <w:pStyle w:val="TableParagraph"/>
              <w:ind w:left="249"/>
              <w:rPr>
                <w:sz w:val="24"/>
              </w:rPr>
            </w:pPr>
            <w:r w:rsidRPr="00B144AE">
              <w:rPr>
                <w:sz w:val="24"/>
              </w:rPr>
              <w:t>361</w:t>
            </w:r>
          </w:p>
        </w:tc>
        <w:tc>
          <w:tcPr>
            <w:tcW w:w="996" w:type="dxa"/>
          </w:tcPr>
          <w:p w:rsidR="007271EF" w:rsidRPr="00B144AE" w:rsidRDefault="007271EF" w:rsidP="00D33FD9">
            <w:pPr>
              <w:pStyle w:val="TableParagraph"/>
              <w:spacing w:before="3"/>
              <w:rPr>
                <w:sz w:val="23"/>
              </w:rPr>
            </w:pPr>
          </w:p>
          <w:p w:rsidR="007271EF" w:rsidRPr="00B144AE" w:rsidRDefault="007271EF" w:rsidP="00D33FD9">
            <w:pPr>
              <w:pStyle w:val="TableParagraph"/>
              <w:ind w:left="329" w:right="217"/>
              <w:jc w:val="center"/>
              <w:rPr>
                <w:sz w:val="24"/>
              </w:rPr>
            </w:pPr>
            <w:r w:rsidRPr="00B144AE">
              <w:rPr>
                <w:sz w:val="24"/>
              </w:rPr>
              <w:t>К1</w:t>
            </w:r>
          </w:p>
        </w:tc>
        <w:tc>
          <w:tcPr>
            <w:tcW w:w="4055" w:type="dxa"/>
            <w:gridSpan w:val="3"/>
          </w:tcPr>
          <w:p w:rsidR="007271EF" w:rsidRPr="00B144AE" w:rsidRDefault="007271EF" w:rsidP="00D33FD9">
            <w:r w:rsidRPr="00B144AE">
              <w:rPr>
                <w:sz w:val="24"/>
              </w:rPr>
              <w:t xml:space="preserve"> </w:t>
            </w:r>
            <w:r w:rsidRPr="00B144AE">
              <w:rPr>
                <w:color w:val="00000A"/>
                <w:sz w:val="24"/>
                <w:szCs w:val="24"/>
              </w:rPr>
              <w:t xml:space="preserve">Програмски пакет LaTeX за припрему наставних материјала из    </w:t>
            </w:r>
          </w:p>
          <w:p w:rsidR="007271EF" w:rsidRPr="00B144AE" w:rsidRDefault="007271EF" w:rsidP="00D33FD9">
            <w:pPr>
              <w:pStyle w:val="TableParagraph"/>
              <w:spacing w:line="270" w:lineRule="atLeast"/>
              <w:ind w:left="108"/>
              <w:rPr>
                <w:sz w:val="24"/>
              </w:rPr>
            </w:pPr>
            <w:r w:rsidRPr="00B144AE">
              <w:rPr>
                <w:color w:val="00000A"/>
                <w:sz w:val="24"/>
                <w:szCs w:val="24"/>
              </w:rPr>
              <w:t xml:space="preserve">   </w:t>
            </w:r>
            <w:r w:rsidR="00F5599B" w:rsidRPr="00B144AE">
              <w:rPr>
                <w:color w:val="00000A"/>
                <w:sz w:val="24"/>
                <w:szCs w:val="24"/>
              </w:rPr>
              <w:t>М</w:t>
            </w:r>
            <w:r w:rsidRPr="00B144AE">
              <w:rPr>
                <w:color w:val="00000A"/>
                <w:sz w:val="24"/>
                <w:szCs w:val="24"/>
              </w:rPr>
              <w:t>атематике</w:t>
            </w:r>
          </w:p>
        </w:tc>
        <w:tc>
          <w:tcPr>
            <w:tcW w:w="1052" w:type="dxa"/>
            <w:gridSpan w:val="2"/>
          </w:tcPr>
          <w:p w:rsidR="007271EF" w:rsidRPr="00B144AE" w:rsidRDefault="007271EF" w:rsidP="00D33FD9">
            <w:pPr>
              <w:pStyle w:val="TableParagraph"/>
              <w:spacing w:before="3"/>
              <w:rPr>
                <w:sz w:val="23"/>
              </w:rPr>
            </w:pPr>
          </w:p>
          <w:p w:rsidR="007271EF" w:rsidRPr="00B144AE" w:rsidRDefault="007271EF" w:rsidP="00D33FD9">
            <w:pPr>
              <w:pStyle w:val="TableParagraph"/>
              <w:ind w:right="454"/>
              <w:jc w:val="right"/>
              <w:rPr>
                <w:sz w:val="24"/>
              </w:rPr>
            </w:pPr>
            <w:r w:rsidRPr="00B144AE">
              <w:rPr>
                <w:sz w:val="24"/>
              </w:rPr>
              <w:t>8</w:t>
            </w:r>
          </w:p>
        </w:tc>
      </w:tr>
      <w:tr w:rsidR="007271EF" w:rsidRPr="002A033C" w:rsidTr="00247A64">
        <w:trPr>
          <w:trHeight w:val="1103"/>
        </w:trPr>
        <w:tc>
          <w:tcPr>
            <w:tcW w:w="1188" w:type="dxa"/>
            <w:vMerge/>
            <w:textDirection w:val="btLr"/>
            <w:vAlign w:val="center"/>
          </w:tcPr>
          <w:p w:rsidR="007271EF" w:rsidRPr="007271EF" w:rsidRDefault="007271EF" w:rsidP="007271EF">
            <w:pPr>
              <w:ind w:left="113" w:right="113"/>
              <w:jc w:val="center"/>
              <w:rPr>
                <w:b/>
                <w:sz w:val="20"/>
                <w:szCs w:val="20"/>
              </w:rPr>
            </w:pPr>
          </w:p>
        </w:tc>
        <w:tc>
          <w:tcPr>
            <w:tcW w:w="2214" w:type="dxa"/>
          </w:tcPr>
          <w:p w:rsidR="007271EF" w:rsidRPr="003445EE" w:rsidRDefault="007271EF" w:rsidP="00B144AE">
            <w:pPr>
              <w:pStyle w:val="TableParagraph"/>
              <w:ind w:left="252" w:right="747"/>
              <w:rPr>
                <w:sz w:val="24"/>
              </w:rPr>
            </w:pPr>
            <w:r w:rsidRPr="003445EE">
              <w:rPr>
                <w:color w:val="000009"/>
                <w:sz w:val="24"/>
              </w:rPr>
              <w:t>Ивана Димић</w:t>
            </w:r>
          </w:p>
          <w:p w:rsidR="007271EF" w:rsidRPr="003445EE" w:rsidRDefault="007271EF" w:rsidP="00B144AE">
            <w:pPr>
              <w:pStyle w:val="TableParagraph"/>
              <w:ind w:left="252" w:right="171"/>
              <w:rPr>
                <w:sz w:val="24"/>
              </w:rPr>
            </w:pPr>
            <w:r w:rsidRPr="003445EE">
              <w:rPr>
                <w:color w:val="000009"/>
                <w:sz w:val="24"/>
              </w:rPr>
              <w:t>Драгана Таталовић</w:t>
            </w:r>
            <w:r w:rsidRPr="007271EF">
              <w:rPr>
                <w:color w:val="000009"/>
                <w:sz w:val="24"/>
              </w:rPr>
              <w:t>-</w:t>
            </w:r>
            <w:r w:rsidRPr="003445EE">
              <w:rPr>
                <w:color w:val="000009"/>
                <w:sz w:val="24"/>
              </w:rPr>
              <w:t xml:space="preserve"> Лејић</w:t>
            </w:r>
          </w:p>
          <w:p w:rsidR="007271EF" w:rsidRPr="00B144AE" w:rsidRDefault="007271EF" w:rsidP="00B144AE">
            <w:pPr>
              <w:pStyle w:val="TableParagraph"/>
              <w:ind w:left="252" w:right="197"/>
              <w:rPr>
                <w:sz w:val="24"/>
              </w:rPr>
            </w:pPr>
            <w:r w:rsidRPr="007271EF">
              <w:rPr>
                <w:sz w:val="24"/>
              </w:rPr>
              <w:t>Марија Поповић</w:t>
            </w:r>
            <w:r w:rsidRPr="003445EE">
              <w:rPr>
                <w:sz w:val="24"/>
              </w:rPr>
              <w:t xml:space="preserve"> Олгица Лекић Ивана Стаменов </w:t>
            </w:r>
            <w:r w:rsidRPr="00B144AE">
              <w:rPr>
                <w:sz w:val="24"/>
              </w:rPr>
              <w:t>Јована Велићчковић</w:t>
            </w:r>
          </w:p>
          <w:p w:rsidR="007271EF" w:rsidRPr="00B144AE" w:rsidRDefault="007271EF" w:rsidP="00B144AE">
            <w:pPr>
              <w:pStyle w:val="TableParagraph"/>
              <w:spacing w:line="268" w:lineRule="exact"/>
              <w:ind w:left="252"/>
              <w:rPr>
                <w:sz w:val="24"/>
              </w:rPr>
            </w:pPr>
            <w:r w:rsidRPr="00B144AE">
              <w:rPr>
                <w:sz w:val="24"/>
              </w:rPr>
              <w:t>Оливера Драгојловић</w:t>
            </w:r>
          </w:p>
        </w:tc>
        <w:tc>
          <w:tcPr>
            <w:tcW w:w="991" w:type="dxa"/>
            <w:vAlign w:val="center"/>
          </w:tcPr>
          <w:p w:rsidR="007271EF" w:rsidRPr="00B144AE" w:rsidRDefault="007271EF" w:rsidP="00B144AE">
            <w:pPr>
              <w:pStyle w:val="TableParagraph"/>
              <w:spacing w:before="4"/>
              <w:jc w:val="center"/>
              <w:rPr>
                <w:sz w:val="35"/>
              </w:rPr>
            </w:pPr>
          </w:p>
          <w:p w:rsidR="007271EF" w:rsidRPr="00B144AE" w:rsidRDefault="007271EF" w:rsidP="00B144AE">
            <w:pPr>
              <w:pStyle w:val="TableParagraph"/>
              <w:ind w:left="249"/>
              <w:jc w:val="center"/>
              <w:rPr>
                <w:sz w:val="24"/>
              </w:rPr>
            </w:pPr>
            <w:r w:rsidRPr="00B144AE">
              <w:rPr>
                <w:sz w:val="24"/>
              </w:rPr>
              <w:t>353</w:t>
            </w:r>
          </w:p>
        </w:tc>
        <w:tc>
          <w:tcPr>
            <w:tcW w:w="996" w:type="dxa"/>
            <w:vAlign w:val="center"/>
          </w:tcPr>
          <w:p w:rsidR="007271EF" w:rsidRPr="00B144AE" w:rsidRDefault="007271EF" w:rsidP="00B144AE">
            <w:pPr>
              <w:pStyle w:val="TableParagraph"/>
              <w:spacing w:before="4"/>
              <w:jc w:val="center"/>
              <w:rPr>
                <w:sz w:val="35"/>
              </w:rPr>
            </w:pPr>
          </w:p>
          <w:p w:rsidR="007271EF" w:rsidRPr="00B144AE" w:rsidRDefault="007271EF" w:rsidP="00B144AE">
            <w:pPr>
              <w:pStyle w:val="TableParagraph"/>
              <w:ind w:left="329" w:right="217"/>
              <w:jc w:val="center"/>
              <w:rPr>
                <w:sz w:val="24"/>
              </w:rPr>
            </w:pPr>
            <w:r w:rsidRPr="00B144AE">
              <w:rPr>
                <w:sz w:val="24"/>
              </w:rPr>
              <w:t>К1</w:t>
            </w:r>
          </w:p>
        </w:tc>
        <w:tc>
          <w:tcPr>
            <w:tcW w:w="4055" w:type="dxa"/>
            <w:gridSpan w:val="3"/>
            <w:vAlign w:val="center"/>
          </w:tcPr>
          <w:p w:rsidR="007271EF" w:rsidRPr="00B144AE" w:rsidRDefault="007271EF" w:rsidP="00B144AE">
            <w:pPr>
              <w:pStyle w:val="TableParagraph"/>
              <w:spacing w:line="264" w:lineRule="exact"/>
              <w:ind w:left="108"/>
              <w:rPr>
                <w:sz w:val="24"/>
              </w:rPr>
            </w:pPr>
            <w:r w:rsidRPr="00B144AE">
              <w:rPr>
                <w:bCs/>
                <w:sz w:val="24"/>
              </w:rPr>
              <w:t>Мотивисање и развијање интересовања за учење математике (Архимедес)</w:t>
            </w:r>
          </w:p>
        </w:tc>
        <w:tc>
          <w:tcPr>
            <w:tcW w:w="1052" w:type="dxa"/>
            <w:gridSpan w:val="2"/>
            <w:vAlign w:val="center"/>
          </w:tcPr>
          <w:p w:rsidR="007271EF" w:rsidRPr="00B144AE" w:rsidRDefault="007271EF" w:rsidP="00B144AE">
            <w:pPr>
              <w:pStyle w:val="TableParagraph"/>
              <w:spacing w:before="4"/>
              <w:jc w:val="right"/>
              <w:rPr>
                <w:sz w:val="35"/>
              </w:rPr>
            </w:pPr>
          </w:p>
          <w:p w:rsidR="007271EF" w:rsidRPr="00B144AE" w:rsidRDefault="007271EF" w:rsidP="00B144AE">
            <w:pPr>
              <w:pStyle w:val="TableParagraph"/>
              <w:ind w:right="394"/>
              <w:jc w:val="right"/>
              <w:rPr>
                <w:sz w:val="24"/>
              </w:rPr>
            </w:pPr>
            <w:r w:rsidRPr="00B144AE">
              <w:rPr>
                <w:sz w:val="24"/>
              </w:rPr>
              <w:t>8</w:t>
            </w:r>
          </w:p>
        </w:tc>
      </w:tr>
      <w:tr w:rsidR="007271EF" w:rsidRPr="002A033C" w:rsidTr="00BF0836">
        <w:trPr>
          <w:trHeight w:val="1072"/>
        </w:trPr>
        <w:tc>
          <w:tcPr>
            <w:tcW w:w="1188" w:type="dxa"/>
            <w:vMerge/>
            <w:textDirection w:val="btLr"/>
          </w:tcPr>
          <w:p w:rsidR="007271EF" w:rsidRPr="00B144AE" w:rsidRDefault="007271EF">
            <w:pPr>
              <w:rPr>
                <w:sz w:val="2"/>
                <w:szCs w:val="2"/>
              </w:rPr>
            </w:pPr>
          </w:p>
        </w:tc>
        <w:tc>
          <w:tcPr>
            <w:tcW w:w="2214" w:type="dxa"/>
          </w:tcPr>
          <w:p w:rsidR="007271EF" w:rsidRPr="00B144AE" w:rsidRDefault="007271EF">
            <w:pPr>
              <w:pStyle w:val="TableParagraph"/>
              <w:ind w:left="252" w:right="747"/>
              <w:rPr>
                <w:sz w:val="24"/>
              </w:rPr>
            </w:pPr>
            <w:r w:rsidRPr="00B144AE">
              <w:rPr>
                <w:color w:val="000009"/>
                <w:sz w:val="24"/>
              </w:rPr>
              <w:t>Бранка Сајић</w:t>
            </w:r>
          </w:p>
          <w:p w:rsidR="007271EF" w:rsidRPr="00B144AE" w:rsidRDefault="007271EF">
            <w:pPr>
              <w:pStyle w:val="TableParagraph"/>
              <w:ind w:left="252" w:right="171"/>
              <w:rPr>
                <w:sz w:val="24"/>
              </w:rPr>
            </w:pPr>
            <w:r w:rsidRPr="00B144AE">
              <w:rPr>
                <w:color w:val="000009"/>
                <w:sz w:val="24"/>
              </w:rPr>
              <w:t>Драгана Таталовић- Лејић</w:t>
            </w:r>
          </w:p>
          <w:p w:rsidR="007271EF" w:rsidRPr="00B144AE" w:rsidRDefault="007271EF">
            <w:pPr>
              <w:pStyle w:val="TableParagraph"/>
              <w:ind w:left="252" w:right="197"/>
              <w:rPr>
                <w:sz w:val="24"/>
              </w:rPr>
            </w:pPr>
            <w:r w:rsidRPr="00B144AE">
              <w:rPr>
                <w:sz w:val="24"/>
              </w:rPr>
              <w:t>Марија Поповић Олгица Лекић Ивана Стаменов Јована Велићчковић</w:t>
            </w:r>
          </w:p>
          <w:p w:rsidR="007271EF" w:rsidRPr="00B144AE" w:rsidRDefault="007271EF">
            <w:pPr>
              <w:pStyle w:val="TableParagraph"/>
              <w:spacing w:line="270" w:lineRule="atLeast"/>
              <w:ind w:left="252" w:right="851"/>
              <w:rPr>
                <w:sz w:val="24"/>
              </w:rPr>
            </w:pPr>
            <w:r w:rsidRPr="00B144AE">
              <w:rPr>
                <w:sz w:val="24"/>
              </w:rPr>
              <w:t>Оливера Драгојловић</w:t>
            </w:r>
          </w:p>
          <w:p w:rsidR="007271EF" w:rsidRPr="00B144AE" w:rsidRDefault="007271EF">
            <w:pPr>
              <w:pStyle w:val="TableParagraph"/>
              <w:spacing w:line="270" w:lineRule="atLeast"/>
              <w:ind w:left="252" w:right="851"/>
              <w:rPr>
                <w:sz w:val="24"/>
              </w:rPr>
            </w:pPr>
            <w:r w:rsidRPr="00B144AE">
              <w:rPr>
                <w:sz w:val="24"/>
              </w:rPr>
              <w:t>Биљана Самарџија</w:t>
            </w:r>
          </w:p>
        </w:tc>
        <w:tc>
          <w:tcPr>
            <w:tcW w:w="991" w:type="dxa"/>
          </w:tcPr>
          <w:p w:rsidR="007271EF" w:rsidRPr="00B144AE" w:rsidRDefault="007271EF">
            <w:pPr>
              <w:pStyle w:val="TableParagraph"/>
              <w:rPr>
                <w:sz w:val="26"/>
              </w:rPr>
            </w:pPr>
          </w:p>
          <w:p w:rsidR="007271EF" w:rsidRPr="00B144AE" w:rsidRDefault="007271EF">
            <w:pPr>
              <w:pStyle w:val="TableParagraph"/>
              <w:rPr>
                <w:sz w:val="26"/>
              </w:rPr>
            </w:pPr>
          </w:p>
          <w:p w:rsidR="007271EF" w:rsidRPr="00B144AE" w:rsidRDefault="007271EF">
            <w:pPr>
              <w:pStyle w:val="TableParagraph"/>
              <w:rPr>
                <w:sz w:val="26"/>
              </w:rPr>
            </w:pPr>
          </w:p>
          <w:p w:rsidR="007271EF" w:rsidRPr="00B144AE" w:rsidRDefault="007271EF">
            <w:pPr>
              <w:pStyle w:val="TableParagraph"/>
              <w:rPr>
                <w:sz w:val="26"/>
              </w:rPr>
            </w:pPr>
          </w:p>
          <w:p w:rsidR="007271EF" w:rsidRPr="00B144AE" w:rsidRDefault="007271EF">
            <w:pPr>
              <w:pStyle w:val="TableParagraph"/>
              <w:spacing w:before="4"/>
              <w:rPr>
                <w:sz w:val="27"/>
              </w:rPr>
            </w:pPr>
          </w:p>
          <w:p w:rsidR="007271EF" w:rsidRPr="00B144AE" w:rsidRDefault="007271EF" w:rsidP="00B144AE">
            <w:pPr>
              <w:pStyle w:val="TableParagraph"/>
              <w:ind w:left="249"/>
              <w:rPr>
                <w:sz w:val="24"/>
              </w:rPr>
            </w:pPr>
            <w:r w:rsidRPr="00B144AE">
              <w:rPr>
                <w:sz w:val="24"/>
              </w:rPr>
              <w:t>347</w:t>
            </w:r>
          </w:p>
        </w:tc>
        <w:tc>
          <w:tcPr>
            <w:tcW w:w="996" w:type="dxa"/>
          </w:tcPr>
          <w:p w:rsidR="007271EF" w:rsidRPr="00B144AE" w:rsidRDefault="007271EF">
            <w:pPr>
              <w:pStyle w:val="TableParagraph"/>
              <w:rPr>
                <w:sz w:val="26"/>
              </w:rPr>
            </w:pPr>
          </w:p>
          <w:p w:rsidR="007271EF" w:rsidRPr="00B144AE" w:rsidRDefault="007271EF">
            <w:pPr>
              <w:pStyle w:val="TableParagraph"/>
              <w:rPr>
                <w:sz w:val="26"/>
              </w:rPr>
            </w:pPr>
          </w:p>
          <w:p w:rsidR="007271EF" w:rsidRPr="00B144AE" w:rsidRDefault="007271EF">
            <w:pPr>
              <w:pStyle w:val="TableParagraph"/>
              <w:rPr>
                <w:sz w:val="26"/>
              </w:rPr>
            </w:pPr>
          </w:p>
          <w:p w:rsidR="007271EF" w:rsidRPr="00B144AE" w:rsidRDefault="007271EF">
            <w:pPr>
              <w:pStyle w:val="TableParagraph"/>
              <w:rPr>
                <w:sz w:val="26"/>
              </w:rPr>
            </w:pPr>
          </w:p>
          <w:p w:rsidR="007271EF" w:rsidRPr="00B144AE" w:rsidRDefault="007271EF">
            <w:pPr>
              <w:pStyle w:val="TableParagraph"/>
              <w:spacing w:before="4"/>
              <w:rPr>
                <w:sz w:val="27"/>
              </w:rPr>
            </w:pPr>
          </w:p>
          <w:p w:rsidR="007271EF" w:rsidRPr="00B144AE" w:rsidRDefault="007271EF">
            <w:pPr>
              <w:pStyle w:val="TableParagraph"/>
              <w:ind w:left="329" w:right="217"/>
              <w:jc w:val="center"/>
              <w:rPr>
                <w:sz w:val="24"/>
              </w:rPr>
            </w:pPr>
            <w:r w:rsidRPr="00B144AE">
              <w:rPr>
                <w:sz w:val="24"/>
              </w:rPr>
              <w:t>К1</w:t>
            </w:r>
          </w:p>
        </w:tc>
        <w:tc>
          <w:tcPr>
            <w:tcW w:w="4055" w:type="dxa"/>
            <w:gridSpan w:val="3"/>
          </w:tcPr>
          <w:p w:rsidR="007271EF" w:rsidRPr="00B144AE" w:rsidRDefault="007271EF">
            <w:pPr>
              <w:pStyle w:val="TableParagraph"/>
              <w:rPr>
                <w:sz w:val="26"/>
              </w:rPr>
            </w:pPr>
          </w:p>
          <w:p w:rsidR="007271EF" w:rsidRPr="00B144AE" w:rsidRDefault="007271EF">
            <w:pPr>
              <w:pStyle w:val="TableParagraph"/>
              <w:rPr>
                <w:sz w:val="26"/>
              </w:rPr>
            </w:pPr>
          </w:p>
          <w:p w:rsidR="007271EF" w:rsidRPr="00B144AE" w:rsidRDefault="007271EF">
            <w:pPr>
              <w:pStyle w:val="TableParagraph"/>
              <w:spacing w:before="4"/>
              <w:rPr>
                <w:sz w:val="31"/>
              </w:rPr>
            </w:pPr>
          </w:p>
          <w:p w:rsidR="007271EF" w:rsidRPr="00B144AE" w:rsidRDefault="007271EF">
            <w:pPr>
              <w:pStyle w:val="TableParagraph"/>
              <w:ind w:left="108"/>
              <w:rPr>
                <w:sz w:val="24"/>
              </w:rPr>
            </w:pPr>
            <w:r w:rsidRPr="00B144AE">
              <w:rPr>
                <w:sz w:val="24"/>
              </w:rPr>
              <w:t>Израда тестова и других облика провере знања из математике Универзитет у Београду - Математички факултет Београд, Београд</w:t>
            </w:r>
          </w:p>
        </w:tc>
        <w:tc>
          <w:tcPr>
            <w:tcW w:w="1052" w:type="dxa"/>
            <w:gridSpan w:val="2"/>
          </w:tcPr>
          <w:p w:rsidR="007271EF" w:rsidRPr="00B144AE" w:rsidRDefault="007271EF">
            <w:pPr>
              <w:pStyle w:val="TableParagraph"/>
              <w:rPr>
                <w:sz w:val="26"/>
              </w:rPr>
            </w:pPr>
          </w:p>
          <w:p w:rsidR="007271EF" w:rsidRPr="00B144AE" w:rsidRDefault="007271EF">
            <w:pPr>
              <w:pStyle w:val="TableParagraph"/>
              <w:rPr>
                <w:sz w:val="26"/>
              </w:rPr>
            </w:pPr>
          </w:p>
          <w:p w:rsidR="007271EF" w:rsidRPr="00B144AE" w:rsidRDefault="007271EF">
            <w:pPr>
              <w:pStyle w:val="TableParagraph"/>
              <w:rPr>
                <w:sz w:val="26"/>
              </w:rPr>
            </w:pPr>
          </w:p>
          <w:p w:rsidR="007271EF" w:rsidRPr="00B144AE" w:rsidRDefault="007271EF">
            <w:pPr>
              <w:pStyle w:val="TableParagraph"/>
              <w:rPr>
                <w:sz w:val="26"/>
              </w:rPr>
            </w:pPr>
          </w:p>
          <w:p w:rsidR="007271EF" w:rsidRPr="00B144AE" w:rsidRDefault="007271EF">
            <w:pPr>
              <w:pStyle w:val="TableParagraph"/>
              <w:spacing w:before="4"/>
              <w:rPr>
                <w:sz w:val="27"/>
              </w:rPr>
            </w:pPr>
          </w:p>
          <w:p w:rsidR="007271EF" w:rsidRPr="00B144AE" w:rsidRDefault="007271EF">
            <w:pPr>
              <w:pStyle w:val="TableParagraph"/>
              <w:ind w:right="394"/>
              <w:jc w:val="right"/>
              <w:rPr>
                <w:sz w:val="24"/>
              </w:rPr>
            </w:pPr>
            <w:r w:rsidRPr="00B144AE">
              <w:rPr>
                <w:sz w:val="24"/>
              </w:rPr>
              <w:t>8</w:t>
            </w:r>
          </w:p>
        </w:tc>
      </w:tr>
      <w:tr w:rsidR="007271EF" w:rsidRPr="002A033C" w:rsidTr="00247A64">
        <w:trPr>
          <w:cantSplit/>
          <w:trHeight w:val="170"/>
        </w:trPr>
        <w:tc>
          <w:tcPr>
            <w:tcW w:w="1188" w:type="dxa"/>
            <w:vMerge/>
            <w:textDirection w:val="btLr"/>
          </w:tcPr>
          <w:p w:rsidR="007271EF" w:rsidRPr="002A033C" w:rsidRDefault="007271EF">
            <w:pPr>
              <w:rPr>
                <w:sz w:val="2"/>
                <w:szCs w:val="2"/>
                <w:highlight w:val="yellow"/>
              </w:rPr>
            </w:pPr>
          </w:p>
        </w:tc>
        <w:tc>
          <w:tcPr>
            <w:tcW w:w="2214" w:type="dxa"/>
            <w:vMerge w:val="restart"/>
            <w:vAlign w:val="center"/>
          </w:tcPr>
          <w:p w:rsidR="007271EF" w:rsidRPr="00B144AE" w:rsidRDefault="007271EF" w:rsidP="00B144AE">
            <w:pPr>
              <w:pStyle w:val="TableParagraph"/>
              <w:ind w:left="252" w:right="915"/>
              <w:rPr>
                <w:sz w:val="24"/>
              </w:rPr>
            </w:pPr>
            <w:r w:rsidRPr="00B144AE">
              <w:rPr>
                <w:sz w:val="24"/>
              </w:rPr>
              <w:t>Ивана Димић</w:t>
            </w:r>
          </w:p>
        </w:tc>
        <w:tc>
          <w:tcPr>
            <w:tcW w:w="991" w:type="dxa"/>
            <w:vAlign w:val="center"/>
          </w:tcPr>
          <w:p w:rsidR="007271EF" w:rsidRPr="00B144AE" w:rsidRDefault="007271EF" w:rsidP="00B144AE">
            <w:pPr>
              <w:pStyle w:val="TableParagraph"/>
              <w:spacing w:before="5"/>
              <w:jc w:val="center"/>
              <w:rPr>
                <w:sz w:val="35"/>
              </w:rPr>
            </w:pPr>
          </w:p>
          <w:p w:rsidR="007271EF" w:rsidRPr="00B144AE" w:rsidRDefault="007271EF" w:rsidP="00B144AE">
            <w:pPr>
              <w:pStyle w:val="TableParagraph"/>
              <w:ind w:left="249"/>
              <w:rPr>
                <w:sz w:val="24"/>
              </w:rPr>
            </w:pPr>
            <w:r w:rsidRPr="00B144AE">
              <w:rPr>
                <w:sz w:val="24"/>
              </w:rPr>
              <w:t>383</w:t>
            </w:r>
          </w:p>
        </w:tc>
        <w:tc>
          <w:tcPr>
            <w:tcW w:w="996" w:type="dxa"/>
            <w:vAlign w:val="center"/>
          </w:tcPr>
          <w:p w:rsidR="007271EF" w:rsidRPr="00B144AE" w:rsidRDefault="007271EF" w:rsidP="00B144AE">
            <w:pPr>
              <w:pStyle w:val="TableParagraph"/>
              <w:spacing w:before="5"/>
              <w:jc w:val="center"/>
              <w:rPr>
                <w:sz w:val="35"/>
              </w:rPr>
            </w:pPr>
          </w:p>
          <w:p w:rsidR="007271EF" w:rsidRPr="00B144AE" w:rsidRDefault="007271EF" w:rsidP="00B144AE">
            <w:pPr>
              <w:pStyle w:val="TableParagraph"/>
              <w:ind w:left="329" w:right="216"/>
              <w:jc w:val="center"/>
              <w:rPr>
                <w:sz w:val="24"/>
              </w:rPr>
            </w:pPr>
            <w:r w:rsidRPr="00B144AE">
              <w:rPr>
                <w:sz w:val="24"/>
              </w:rPr>
              <w:t>K1</w:t>
            </w:r>
          </w:p>
        </w:tc>
        <w:tc>
          <w:tcPr>
            <w:tcW w:w="4055" w:type="dxa"/>
            <w:gridSpan w:val="3"/>
            <w:vAlign w:val="center"/>
          </w:tcPr>
          <w:p w:rsidR="007271EF" w:rsidRPr="00B144AE" w:rsidRDefault="007271EF" w:rsidP="00B144AE">
            <w:pPr>
              <w:pStyle w:val="TableParagraph"/>
              <w:spacing w:line="270" w:lineRule="atLeast"/>
              <w:ind w:left="108" w:right="301"/>
              <w:jc w:val="center"/>
              <w:rPr>
                <w:sz w:val="24"/>
              </w:rPr>
            </w:pPr>
            <w:r w:rsidRPr="00B144AE">
              <w:rPr>
                <w:bCs/>
                <w:sz w:val="24"/>
              </w:rPr>
              <w:t>Пројектна настава у савременом технолошком окружењу</w:t>
            </w:r>
          </w:p>
        </w:tc>
        <w:tc>
          <w:tcPr>
            <w:tcW w:w="1052" w:type="dxa"/>
            <w:gridSpan w:val="2"/>
            <w:vAlign w:val="center"/>
          </w:tcPr>
          <w:p w:rsidR="007271EF" w:rsidRPr="00B144AE" w:rsidRDefault="007271EF" w:rsidP="00B144AE">
            <w:pPr>
              <w:pStyle w:val="TableParagraph"/>
              <w:spacing w:before="5"/>
              <w:jc w:val="center"/>
              <w:rPr>
                <w:sz w:val="35"/>
              </w:rPr>
            </w:pPr>
          </w:p>
          <w:p w:rsidR="007271EF" w:rsidRPr="00B144AE" w:rsidRDefault="007271EF" w:rsidP="00B144AE">
            <w:pPr>
              <w:pStyle w:val="TableParagraph"/>
              <w:ind w:right="454"/>
              <w:jc w:val="center"/>
              <w:rPr>
                <w:sz w:val="24"/>
              </w:rPr>
            </w:pPr>
            <w:r>
              <w:rPr>
                <w:sz w:val="24"/>
              </w:rPr>
              <w:t xml:space="preserve">  </w:t>
            </w:r>
            <w:r w:rsidRPr="00B144AE">
              <w:rPr>
                <w:sz w:val="24"/>
              </w:rPr>
              <w:t>8</w:t>
            </w:r>
          </w:p>
        </w:tc>
      </w:tr>
      <w:tr w:rsidR="007271EF" w:rsidRPr="002A033C" w:rsidTr="00247A64">
        <w:trPr>
          <w:cantSplit/>
          <w:trHeight w:val="20"/>
        </w:trPr>
        <w:tc>
          <w:tcPr>
            <w:tcW w:w="1188" w:type="dxa"/>
            <w:vMerge/>
            <w:tcBorders>
              <w:bottom w:val="single" w:sz="4" w:space="0" w:color="auto"/>
            </w:tcBorders>
            <w:textDirection w:val="btLr"/>
          </w:tcPr>
          <w:p w:rsidR="007271EF" w:rsidRPr="002A033C" w:rsidRDefault="007271EF">
            <w:pPr>
              <w:rPr>
                <w:sz w:val="2"/>
                <w:szCs w:val="2"/>
                <w:highlight w:val="yellow"/>
              </w:rPr>
            </w:pPr>
          </w:p>
        </w:tc>
        <w:tc>
          <w:tcPr>
            <w:tcW w:w="2214" w:type="dxa"/>
            <w:vMerge/>
            <w:tcBorders>
              <w:bottom w:val="single" w:sz="4" w:space="0" w:color="auto"/>
            </w:tcBorders>
          </w:tcPr>
          <w:p w:rsidR="007271EF" w:rsidRPr="00B144AE" w:rsidRDefault="007271EF">
            <w:pPr>
              <w:pStyle w:val="TableParagraph"/>
              <w:spacing w:line="270" w:lineRule="atLeast"/>
              <w:ind w:left="252" w:right="197"/>
              <w:rPr>
                <w:sz w:val="24"/>
              </w:rPr>
            </w:pPr>
          </w:p>
        </w:tc>
        <w:tc>
          <w:tcPr>
            <w:tcW w:w="991" w:type="dxa"/>
            <w:vAlign w:val="center"/>
          </w:tcPr>
          <w:p w:rsidR="007271EF" w:rsidRPr="00B144AE" w:rsidRDefault="007271EF" w:rsidP="00B144AE">
            <w:pPr>
              <w:pStyle w:val="TableParagraph"/>
              <w:jc w:val="center"/>
              <w:rPr>
                <w:sz w:val="26"/>
              </w:rPr>
            </w:pPr>
          </w:p>
          <w:p w:rsidR="007271EF" w:rsidRPr="00B144AE" w:rsidRDefault="007271EF" w:rsidP="00B144AE">
            <w:pPr>
              <w:pStyle w:val="TableParagraph"/>
              <w:spacing w:before="4"/>
              <w:jc w:val="center"/>
              <w:rPr>
                <w:sz w:val="33"/>
              </w:rPr>
            </w:pPr>
          </w:p>
          <w:p w:rsidR="007271EF" w:rsidRPr="00B144AE" w:rsidRDefault="007271EF" w:rsidP="00B144AE">
            <w:pPr>
              <w:pStyle w:val="TableParagraph"/>
              <w:ind w:left="249"/>
              <w:rPr>
                <w:sz w:val="24"/>
              </w:rPr>
            </w:pPr>
            <w:r w:rsidRPr="00B144AE">
              <w:rPr>
                <w:sz w:val="24"/>
              </w:rPr>
              <w:t>3</w:t>
            </w:r>
            <w:r>
              <w:rPr>
                <w:sz w:val="24"/>
              </w:rPr>
              <w:t>81</w:t>
            </w:r>
          </w:p>
        </w:tc>
        <w:tc>
          <w:tcPr>
            <w:tcW w:w="996" w:type="dxa"/>
            <w:vAlign w:val="center"/>
          </w:tcPr>
          <w:p w:rsidR="007271EF" w:rsidRPr="00B144AE" w:rsidRDefault="007271EF" w:rsidP="00B144AE">
            <w:pPr>
              <w:pStyle w:val="TableParagraph"/>
              <w:jc w:val="center"/>
              <w:rPr>
                <w:sz w:val="26"/>
              </w:rPr>
            </w:pPr>
          </w:p>
          <w:p w:rsidR="007271EF" w:rsidRPr="00B144AE" w:rsidRDefault="007271EF" w:rsidP="00B144AE">
            <w:pPr>
              <w:pStyle w:val="TableParagraph"/>
              <w:spacing w:before="4"/>
              <w:jc w:val="center"/>
              <w:rPr>
                <w:sz w:val="33"/>
              </w:rPr>
            </w:pPr>
          </w:p>
          <w:p w:rsidR="007271EF" w:rsidRPr="00B144AE" w:rsidRDefault="007271EF" w:rsidP="00B144AE">
            <w:pPr>
              <w:pStyle w:val="TableParagraph"/>
              <w:ind w:left="329" w:right="217"/>
              <w:jc w:val="center"/>
              <w:rPr>
                <w:sz w:val="24"/>
              </w:rPr>
            </w:pPr>
            <w:r w:rsidRPr="00B144AE">
              <w:rPr>
                <w:sz w:val="24"/>
              </w:rPr>
              <w:t>К1</w:t>
            </w:r>
          </w:p>
        </w:tc>
        <w:tc>
          <w:tcPr>
            <w:tcW w:w="4055" w:type="dxa"/>
            <w:gridSpan w:val="3"/>
          </w:tcPr>
          <w:p w:rsidR="007271EF" w:rsidRPr="00B144AE" w:rsidRDefault="007271EF">
            <w:pPr>
              <w:pStyle w:val="TableParagraph"/>
              <w:ind w:left="108"/>
              <w:rPr>
                <w:sz w:val="24"/>
              </w:rPr>
            </w:pPr>
            <w:r w:rsidRPr="00B144AE">
              <w:rPr>
                <w:bCs/>
                <w:sz w:val="24"/>
              </w:rPr>
              <w:t>Модели и експерименти у настави математике</w:t>
            </w:r>
          </w:p>
        </w:tc>
        <w:tc>
          <w:tcPr>
            <w:tcW w:w="1052" w:type="dxa"/>
            <w:gridSpan w:val="2"/>
            <w:vAlign w:val="center"/>
          </w:tcPr>
          <w:p w:rsidR="007271EF" w:rsidRPr="00B144AE" w:rsidRDefault="007271EF" w:rsidP="00B144AE">
            <w:pPr>
              <w:pStyle w:val="TableParagraph"/>
              <w:jc w:val="center"/>
              <w:rPr>
                <w:sz w:val="26"/>
              </w:rPr>
            </w:pPr>
          </w:p>
          <w:p w:rsidR="007271EF" w:rsidRPr="00B144AE" w:rsidRDefault="007271EF" w:rsidP="00B144AE">
            <w:pPr>
              <w:pStyle w:val="TableParagraph"/>
              <w:spacing w:before="4"/>
              <w:jc w:val="center"/>
              <w:rPr>
                <w:sz w:val="33"/>
              </w:rPr>
            </w:pPr>
          </w:p>
          <w:p w:rsidR="007271EF" w:rsidRPr="00B144AE" w:rsidRDefault="007271EF" w:rsidP="00B144AE">
            <w:pPr>
              <w:pStyle w:val="TableParagraph"/>
              <w:ind w:right="454"/>
              <w:jc w:val="center"/>
              <w:rPr>
                <w:sz w:val="24"/>
              </w:rPr>
            </w:pPr>
            <w:r>
              <w:rPr>
                <w:sz w:val="24"/>
              </w:rPr>
              <w:t xml:space="preserve">   </w:t>
            </w:r>
            <w:r w:rsidRPr="00B144AE">
              <w:rPr>
                <w:sz w:val="24"/>
              </w:rPr>
              <w:t>8</w:t>
            </w:r>
          </w:p>
        </w:tc>
      </w:tr>
      <w:tr w:rsidR="00365B61" w:rsidRPr="00CC3A9B" w:rsidTr="00247A64">
        <w:trPr>
          <w:cantSplit/>
          <w:trHeight w:val="20"/>
        </w:trPr>
        <w:tc>
          <w:tcPr>
            <w:tcW w:w="1188" w:type="dxa"/>
            <w:vMerge w:val="restart"/>
            <w:tcBorders>
              <w:top w:val="single" w:sz="4" w:space="0" w:color="auto"/>
            </w:tcBorders>
            <w:textDirection w:val="btLr"/>
            <w:vAlign w:val="center"/>
          </w:tcPr>
          <w:p w:rsidR="00365B61" w:rsidRPr="00365B61" w:rsidRDefault="00365B61" w:rsidP="00365B61">
            <w:pPr>
              <w:jc w:val="center"/>
              <w:rPr>
                <w:b/>
                <w:sz w:val="24"/>
                <w:szCs w:val="24"/>
              </w:rPr>
            </w:pPr>
            <w:r w:rsidRPr="00365B61">
              <w:rPr>
                <w:b/>
                <w:sz w:val="24"/>
                <w:szCs w:val="24"/>
              </w:rPr>
              <w:t>Енглески језик</w:t>
            </w:r>
          </w:p>
        </w:tc>
        <w:tc>
          <w:tcPr>
            <w:tcW w:w="2214" w:type="dxa"/>
            <w:vMerge w:val="restart"/>
            <w:tcBorders>
              <w:top w:val="single" w:sz="4" w:space="0" w:color="auto"/>
            </w:tcBorders>
            <w:vAlign w:val="center"/>
          </w:tcPr>
          <w:p w:rsidR="00365B61" w:rsidRPr="00E51BE5" w:rsidRDefault="00365B61" w:rsidP="00E51BE5">
            <w:pPr>
              <w:jc w:val="center"/>
              <w:rPr>
                <w:sz w:val="2"/>
                <w:szCs w:val="2"/>
                <w:highlight w:val="yellow"/>
              </w:rPr>
            </w:pPr>
            <w:r w:rsidRPr="00561A94">
              <w:rPr>
                <w:sz w:val="24"/>
              </w:rPr>
              <w:t>Јелица Крсмановић</w:t>
            </w:r>
          </w:p>
        </w:tc>
        <w:tc>
          <w:tcPr>
            <w:tcW w:w="991" w:type="dxa"/>
            <w:tcBorders>
              <w:top w:val="single" w:sz="4" w:space="0" w:color="auto"/>
            </w:tcBorders>
            <w:vAlign w:val="center"/>
          </w:tcPr>
          <w:p w:rsidR="00365B61" w:rsidRPr="00561A94" w:rsidRDefault="00365B61" w:rsidP="00561A94">
            <w:pPr>
              <w:pStyle w:val="TableParagraph"/>
              <w:jc w:val="center"/>
              <w:rPr>
                <w:sz w:val="26"/>
              </w:rPr>
            </w:pPr>
            <w:r w:rsidRPr="00561A94">
              <w:rPr>
                <w:sz w:val="26"/>
              </w:rPr>
              <w:t>864</w:t>
            </w:r>
          </w:p>
        </w:tc>
        <w:tc>
          <w:tcPr>
            <w:tcW w:w="996" w:type="dxa"/>
            <w:vAlign w:val="center"/>
          </w:tcPr>
          <w:p w:rsidR="00365B61" w:rsidRPr="00561A94" w:rsidRDefault="00365B61" w:rsidP="00561A94">
            <w:pPr>
              <w:pStyle w:val="TableParagraph"/>
              <w:jc w:val="center"/>
              <w:rPr>
                <w:sz w:val="26"/>
              </w:rPr>
            </w:pPr>
            <w:r w:rsidRPr="00561A94">
              <w:rPr>
                <w:sz w:val="26"/>
              </w:rPr>
              <w:t>К1</w:t>
            </w:r>
          </w:p>
        </w:tc>
        <w:tc>
          <w:tcPr>
            <w:tcW w:w="4055" w:type="dxa"/>
            <w:gridSpan w:val="3"/>
          </w:tcPr>
          <w:p w:rsidR="00365B61" w:rsidRPr="00561A94" w:rsidRDefault="00365B61">
            <w:pPr>
              <w:pStyle w:val="TableParagraph"/>
              <w:ind w:left="252" w:right="335"/>
              <w:rPr>
                <w:sz w:val="24"/>
              </w:rPr>
            </w:pPr>
            <w:r w:rsidRPr="00561A94">
              <w:rPr>
                <w:sz w:val="24"/>
              </w:rPr>
              <w:t>Настава енглеског језика заснована на интердисциплинарном приступу – Образовно креативни центар, Електроснки</w:t>
            </w:r>
          </w:p>
        </w:tc>
        <w:tc>
          <w:tcPr>
            <w:tcW w:w="1052" w:type="dxa"/>
            <w:gridSpan w:val="2"/>
          </w:tcPr>
          <w:p w:rsidR="00365B61" w:rsidRPr="003445EE" w:rsidRDefault="00365B61">
            <w:pPr>
              <w:pStyle w:val="TableParagraph"/>
              <w:rPr>
                <w:sz w:val="26"/>
                <w:highlight w:val="yellow"/>
              </w:rPr>
            </w:pPr>
          </w:p>
        </w:tc>
      </w:tr>
      <w:tr w:rsidR="00365B61" w:rsidRPr="00CC3A9B" w:rsidTr="00247A64">
        <w:trPr>
          <w:cantSplit/>
          <w:trHeight w:val="20"/>
        </w:trPr>
        <w:tc>
          <w:tcPr>
            <w:tcW w:w="1188" w:type="dxa"/>
            <w:vMerge/>
            <w:textDirection w:val="btLr"/>
          </w:tcPr>
          <w:p w:rsidR="00365B61" w:rsidRPr="003445EE" w:rsidRDefault="00365B61">
            <w:pPr>
              <w:rPr>
                <w:sz w:val="2"/>
                <w:szCs w:val="2"/>
                <w:highlight w:val="yellow"/>
              </w:rPr>
            </w:pPr>
          </w:p>
        </w:tc>
        <w:tc>
          <w:tcPr>
            <w:tcW w:w="2214" w:type="dxa"/>
            <w:vMerge/>
            <w:tcBorders>
              <w:top w:val="single" w:sz="4" w:space="0" w:color="auto"/>
              <w:bottom w:val="single" w:sz="4" w:space="0" w:color="auto"/>
            </w:tcBorders>
          </w:tcPr>
          <w:p w:rsidR="00365B61" w:rsidRPr="003445EE" w:rsidRDefault="00365B61">
            <w:pPr>
              <w:rPr>
                <w:sz w:val="2"/>
                <w:szCs w:val="2"/>
                <w:highlight w:val="yellow"/>
              </w:rPr>
            </w:pPr>
          </w:p>
        </w:tc>
        <w:tc>
          <w:tcPr>
            <w:tcW w:w="991" w:type="dxa"/>
            <w:vAlign w:val="center"/>
          </w:tcPr>
          <w:p w:rsidR="00365B61" w:rsidRPr="00561A94" w:rsidRDefault="00365B61" w:rsidP="00561A94">
            <w:pPr>
              <w:pStyle w:val="TableParagraph"/>
              <w:jc w:val="center"/>
              <w:rPr>
                <w:sz w:val="26"/>
              </w:rPr>
            </w:pPr>
            <w:r>
              <w:rPr>
                <w:sz w:val="26"/>
              </w:rPr>
              <w:t>888</w:t>
            </w:r>
          </w:p>
        </w:tc>
        <w:tc>
          <w:tcPr>
            <w:tcW w:w="996" w:type="dxa"/>
            <w:vAlign w:val="center"/>
          </w:tcPr>
          <w:p w:rsidR="00365B61" w:rsidRPr="00561A94" w:rsidRDefault="00365B61" w:rsidP="00561A94">
            <w:pPr>
              <w:pStyle w:val="TableParagraph"/>
              <w:jc w:val="center"/>
              <w:rPr>
                <w:sz w:val="26"/>
              </w:rPr>
            </w:pPr>
            <w:r>
              <w:rPr>
                <w:sz w:val="26"/>
              </w:rPr>
              <w:t>К2</w:t>
            </w:r>
          </w:p>
        </w:tc>
        <w:tc>
          <w:tcPr>
            <w:tcW w:w="4055" w:type="dxa"/>
            <w:gridSpan w:val="3"/>
          </w:tcPr>
          <w:p w:rsidR="00365B61" w:rsidRPr="00561A94" w:rsidRDefault="00365B61" w:rsidP="00B0766B">
            <w:pPr>
              <w:pStyle w:val="TableParagraph"/>
              <w:ind w:left="252" w:right="335"/>
              <w:rPr>
                <w:sz w:val="24"/>
              </w:rPr>
            </w:pPr>
            <w:r w:rsidRPr="00561A94">
              <w:rPr>
                <w:sz w:val="24"/>
              </w:rPr>
              <w:t xml:space="preserve">Пројектни задаци у настави страних језика – Регионални центар за професионални развој запослених, Непосредно </w:t>
            </w:r>
          </w:p>
        </w:tc>
        <w:tc>
          <w:tcPr>
            <w:tcW w:w="1052" w:type="dxa"/>
            <w:gridSpan w:val="2"/>
          </w:tcPr>
          <w:p w:rsidR="00365B61" w:rsidRPr="003445EE" w:rsidRDefault="00365B61">
            <w:pPr>
              <w:pStyle w:val="TableParagraph"/>
              <w:rPr>
                <w:sz w:val="26"/>
                <w:highlight w:val="yellow"/>
              </w:rPr>
            </w:pPr>
          </w:p>
        </w:tc>
      </w:tr>
      <w:tr w:rsidR="00365B61" w:rsidRPr="002A033C" w:rsidTr="00247A64">
        <w:trPr>
          <w:cantSplit/>
          <w:trHeight w:val="20"/>
        </w:trPr>
        <w:tc>
          <w:tcPr>
            <w:tcW w:w="1188" w:type="dxa"/>
            <w:vMerge/>
            <w:textDirection w:val="btLr"/>
          </w:tcPr>
          <w:p w:rsidR="00365B61" w:rsidRPr="003445EE" w:rsidRDefault="00365B61">
            <w:pPr>
              <w:rPr>
                <w:sz w:val="2"/>
                <w:szCs w:val="2"/>
                <w:highlight w:val="yellow"/>
              </w:rPr>
            </w:pPr>
          </w:p>
        </w:tc>
        <w:tc>
          <w:tcPr>
            <w:tcW w:w="2214" w:type="dxa"/>
            <w:tcBorders>
              <w:top w:val="single" w:sz="4" w:space="0" w:color="auto"/>
              <w:bottom w:val="single" w:sz="4" w:space="0" w:color="auto"/>
            </w:tcBorders>
            <w:vAlign w:val="center"/>
          </w:tcPr>
          <w:p w:rsidR="00365B61" w:rsidRDefault="00365B61" w:rsidP="00B0766B">
            <w:pPr>
              <w:jc w:val="center"/>
              <w:rPr>
                <w:sz w:val="24"/>
              </w:rPr>
            </w:pPr>
            <w:r w:rsidRPr="00561A94">
              <w:rPr>
                <w:sz w:val="24"/>
              </w:rPr>
              <w:t>Јелица Крсмановић</w:t>
            </w:r>
          </w:p>
          <w:p w:rsidR="00365B61" w:rsidRPr="00B0766B" w:rsidRDefault="00365B61" w:rsidP="00B0766B">
            <w:pPr>
              <w:jc w:val="center"/>
              <w:rPr>
                <w:sz w:val="2"/>
                <w:szCs w:val="2"/>
                <w:highlight w:val="yellow"/>
              </w:rPr>
            </w:pPr>
            <w:r>
              <w:rPr>
                <w:sz w:val="24"/>
              </w:rPr>
              <w:t>Невена Ђуричић</w:t>
            </w:r>
          </w:p>
        </w:tc>
        <w:tc>
          <w:tcPr>
            <w:tcW w:w="991" w:type="dxa"/>
            <w:vAlign w:val="center"/>
          </w:tcPr>
          <w:p w:rsidR="00365B61" w:rsidRPr="00B0766B" w:rsidRDefault="00365B61" w:rsidP="00561A94">
            <w:pPr>
              <w:pStyle w:val="TableParagraph"/>
              <w:jc w:val="center"/>
              <w:rPr>
                <w:sz w:val="26"/>
              </w:rPr>
            </w:pPr>
            <w:r>
              <w:rPr>
                <w:sz w:val="26"/>
              </w:rPr>
              <w:t>871</w:t>
            </w:r>
          </w:p>
        </w:tc>
        <w:tc>
          <w:tcPr>
            <w:tcW w:w="996" w:type="dxa"/>
            <w:vAlign w:val="center"/>
          </w:tcPr>
          <w:p w:rsidR="00365B61" w:rsidRPr="00B0766B" w:rsidRDefault="00365B61" w:rsidP="00561A94">
            <w:pPr>
              <w:pStyle w:val="TableParagraph"/>
              <w:jc w:val="center"/>
              <w:rPr>
                <w:sz w:val="26"/>
              </w:rPr>
            </w:pPr>
            <w:r w:rsidRPr="00561A94">
              <w:rPr>
                <w:sz w:val="26"/>
              </w:rPr>
              <w:t>К</w:t>
            </w:r>
            <w:r>
              <w:rPr>
                <w:sz w:val="26"/>
              </w:rPr>
              <w:t>1</w:t>
            </w:r>
          </w:p>
        </w:tc>
        <w:tc>
          <w:tcPr>
            <w:tcW w:w="4055" w:type="dxa"/>
            <w:gridSpan w:val="3"/>
          </w:tcPr>
          <w:p w:rsidR="00365B61" w:rsidRPr="00561A94" w:rsidRDefault="00365B61">
            <w:pPr>
              <w:pStyle w:val="TableParagraph"/>
              <w:ind w:left="252" w:right="335"/>
              <w:rPr>
                <w:sz w:val="24"/>
              </w:rPr>
            </w:pPr>
            <w:r w:rsidRPr="00561A94">
              <w:rPr>
                <w:sz w:val="24"/>
              </w:rPr>
              <w:t>Употреба књижевних садржаја у настави енглеског језика – Master</w:t>
            </w:r>
            <w:r w:rsidRPr="003445EE">
              <w:rPr>
                <w:sz w:val="24"/>
              </w:rPr>
              <w:t xml:space="preserve"> </w:t>
            </w:r>
            <w:r w:rsidRPr="00561A94">
              <w:rPr>
                <w:sz w:val="24"/>
              </w:rPr>
              <w:t>Translation</w:t>
            </w:r>
            <w:r w:rsidRPr="003445EE">
              <w:rPr>
                <w:sz w:val="24"/>
              </w:rPr>
              <w:t xml:space="preserve">, </w:t>
            </w:r>
            <w:r w:rsidRPr="00561A94">
              <w:rPr>
                <w:sz w:val="24"/>
              </w:rPr>
              <w:t>Непосредно</w:t>
            </w:r>
          </w:p>
        </w:tc>
        <w:tc>
          <w:tcPr>
            <w:tcW w:w="1052" w:type="dxa"/>
            <w:gridSpan w:val="2"/>
            <w:vAlign w:val="center"/>
          </w:tcPr>
          <w:p w:rsidR="00365B61" w:rsidRPr="00B0766B" w:rsidRDefault="00365B61" w:rsidP="00B0766B">
            <w:pPr>
              <w:pStyle w:val="TableParagraph"/>
              <w:jc w:val="center"/>
              <w:rPr>
                <w:sz w:val="26"/>
                <w:highlight w:val="yellow"/>
              </w:rPr>
            </w:pPr>
            <w:r w:rsidRPr="00B0766B">
              <w:rPr>
                <w:sz w:val="26"/>
              </w:rPr>
              <w:t>8</w:t>
            </w:r>
          </w:p>
        </w:tc>
      </w:tr>
      <w:tr w:rsidR="00365B61" w:rsidRPr="002A033C" w:rsidTr="00247A64">
        <w:trPr>
          <w:cantSplit/>
          <w:trHeight w:val="705"/>
        </w:trPr>
        <w:tc>
          <w:tcPr>
            <w:tcW w:w="1188" w:type="dxa"/>
            <w:vMerge/>
            <w:textDirection w:val="btLr"/>
          </w:tcPr>
          <w:p w:rsidR="00365B61" w:rsidRPr="002A033C" w:rsidRDefault="00365B61">
            <w:pPr>
              <w:rPr>
                <w:sz w:val="2"/>
                <w:szCs w:val="2"/>
                <w:highlight w:val="yellow"/>
              </w:rPr>
            </w:pPr>
          </w:p>
        </w:tc>
        <w:tc>
          <w:tcPr>
            <w:tcW w:w="2214" w:type="dxa"/>
            <w:vMerge w:val="restart"/>
            <w:tcBorders>
              <w:top w:val="single" w:sz="4" w:space="0" w:color="auto"/>
            </w:tcBorders>
            <w:vAlign w:val="center"/>
          </w:tcPr>
          <w:p w:rsidR="00365B61" w:rsidRPr="00E51BE5" w:rsidRDefault="00365B61" w:rsidP="00E51BE5">
            <w:pPr>
              <w:jc w:val="center"/>
              <w:rPr>
                <w:sz w:val="2"/>
                <w:szCs w:val="2"/>
                <w:highlight w:val="yellow"/>
              </w:rPr>
            </w:pPr>
            <w:r>
              <w:rPr>
                <w:sz w:val="24"/>
              </w:rPr>
              <w:t>Невена Ђуричић</w:t>
            </w:r>
          </w:p>
        </w:tc>
        <w:tc>
          <w:tcPr>
            <w:tcW w:w="991" w:type="dxa"/>
            <w:tcBorders>
              <w:bottom w:val="single" w:sz="4" w:space="0" w:color="auto"/>
            </w:tcBorders>
          </w:tcPr>
          <w:p w:rsidR="00365B61" w:rsidRPr="00E51BE5" w:rsidRDefault="00365B61" w:rsidP="00365B61">
            <w:pPr>
              <w:pStyle w:val="TableParagraph"/>
              <w:jc w:val="center"/>
              <w:rPr>
                <w:sz w:val="26"/>
              </w:rPr>
            </w:pPr>
          </w:p>
          <w:p w:rsidR="00365B61" w:rsidRPr="00E51BE5" w:rsidRDefault="00365B61" w:rsidP="00365B61">
            <w:pPr>
              <w:pStyle w:val="TableParagraph"/>
              <w:ind w:right="232"/>
              <w:jc w:val="center"/>
              <w:rPr>
                <w:sz w:val="24"/>
              </w:rPr>
            </w:pPr>
            <w:r>
              <w:rPr>
                <w:sz w:val="26"/>
              </w:rPr>
              <w:t>868</w:t>
            </w:r>
          </w:p>
        </w:tc>
        <w:tc>
          <w:tcPr>
            <w:tcW w:w="996" w:type="dxa"/>
            <w:tcBorders>
              <w:bottom w:val="single" w:sz="4" w:space="0" w:color="auto"/>
            </w:tcBorders>
          </w:tcPr>
          <w:p w:rsidR="00365B61" w:rsidRPr="00E51BE5" w:rsidRDefault="00365B61">
            <w:pPr>
              <w:pStyle w:val="TableParagraph"/>
              <w:rPr>
                <w:sz w:val="26"/>
              </w:rPr>
            </w:pPr>
          </w:p>
          <w:p w:rsidR="00365B61" w:rsidRPr="00E51BE5" w:rsidRDefault="00365B61">
            <w:pPr>
              <w:pStyle w:val="TableParagraph"/>
              <w:ind w:right="272"/>
              <w:jc w:val="right"/>
              <w:rPr>
                <w:sz w:val="24"/>
              </w:rPr>
            </w:pPr>
            <w:r>
              <w:rPr>
                <w:sz w:val="24"/>
              </w:rPr>
              <w:t>К1</w:t>
            </w:r>
          </w:p>
        </w:tc>
        <w:tc>
          <w:tcPr>
            <w:tcW w:w="4055" w:type="dxa"/>
            <w:gridSpan w:val="3"/>
            <w:tcBorders>
              <w:bottom w:val="single" w:sz="4" w:space="0" w:color="auto"/>
            </w:tcBorders>
          </w:tcPr>
          <w:p w:rsidR="00365B61" w:rsidRPr="003445EE" w:rsidRDefault="00365B61" w:rsidP="00365B61">
            <w:pPr>
              <w:ind w:left="171"/>
              <w:rPr>
                <w:sz w:val="24"/>
                <w:szCs w:val="24"/>
              </w:rPr>
            </w:pPr>
            <w:r w:rsidRPr="003445EE">
              <w:rPr>
                <w:sz w:val="24"/>
                <w:szCs w:val="24"/>
              </w:rPr>
              <w:t>Од учионице до причаонице – контекстуално усвајање страног језика</w:t>
            </w:r>
          </w:p>
          <w:p w:rsidR="00365B61" w:rsidRPr="005B04F9" w:rsidRDefault="00365B61" w:rsidP="00365B61">
            <w:pPr>
              <w:ind w:left="171"/>
              <w:rPr>
                <w:sz w:val="24"/>
                <w:szCs w:val="24"/>
              </w:rPr>
            </w:pPr>
            <w:r w:rsidRPr="005B04F9">
              <w:rPr>
                <w:sz w:val="24"/>
                <w:szCs w:val="24"/>
              </w:rPr>
              <w:t>Дата Дидакта</w:t>
            </w:r>
          </w:p>
          <w:p w:rsidR="00365B61" w:rsidRPr="00E51BE5" w:rsidRDefault="00365B61" w:rsidP="00365B61">
            <w:pPr>
              <w:rPr>
                <w:sz w:val="24"/>
              </w:rPr>
            </w:pPr>
            <w:r w:rsidRPr="005B04F9">
              <w:rPr>
                <w:sz w:val="24"/>
                <w:szCs w:val="24"/>
              </w:rPr>
              <w:t>Непосредно</w:t>
            </w:r>
          </w:p>
        </w:tc>
        <w:tc>
          <w:tcPr>
            <w:tcW w:w="1052" w:type="dxa"/>
            <w:gridSpan w:val="2"/>
            <w:tcBorders>
              <w:bottom w:val="single" w:sz="4" w:space="0" w:color="auto"/>
            </w:tcBorders>
          </w:tcPr>
          <w:p w:rsidR="00365B61" w:rsidRPr="00E51BE5" w:rsidRDefault="00365B61">
            <w:pPr>
              <w:pStyle w:val="TableParagraph"/>
              <w:rPr>
                <w:sz w:val="26"/>
              </w:rPr>
            </w:pPr>
          </w:p>
          <w:p w:rsidR="00365B61" w:rsidRPr="00365B61" w:rsidRDefault="00365B61">
            <w:pPr>
              <w:pStyle w:val="TableParagraph"/>
              <w:ind w:right="454"/>
              <w:jc w:val="right"/>
              <w:rPr>
                <w:sz w:val="24"/>
              </w:rPr>
            </w:pPr>
            <w:r>
              <w:rPr>
                <w:sz w:val="24"/>
              </w:rPr>
              <w:t>8</w:t>
            </w:r>
          </w:p>
        </w:tc>
      </w:tr>
      <w:tr w:rsidR="00365B61" w:rsidRPr="002A033C" w:rsidTr="00247A64">
        <w:trPr>
          <w:cantSplit/>
          <w:trHeight w:val="648"/>
        </w:trPr>
        <w:tc>
          <w:tcPr>
            <w:tcW w:w="1188" w:type="dxa"/>
            <w:vMerge/>
            <w:textDirection w:val="btLr"/>
          </w:tcPr>
          <w:p w:rsidR="00365B61" w:rsidRPr="002A033C" w:rsidRDefault="00365B61">
            <w:pPr>
              <w:rPr>
                <w:sz w:val="2"/>
                <w:szCs w:val="2"/>
                <w:highlight w:val="yellow"/>
              </w:rPr>
            </w:pPr>
          </w:p>
        </w:tc>
        <w:tc>
          <w:tcPr>
            <w:tcW w:w="2214" w:type="dxa"/>
            <w:vMerge/>
            <w:tcBorders>
              <w:bottom w:val="single" w:sz="4" w:space="0" w:color="auto"/>
            </w:tcBorders>
            <w:vAlign w:val="center"/>
          </w:tcPr>
          <w:p w:rsidR="00365B61" w:rsidRDefault="00365B61" w:rsidP="00E51BE5">
            <w:pPr>
              <w:jc w:val="center"/>
              <w:rPr>
                <w:sz w:val="24"/>
              </w:rPr>
            </w:pPr>
          </w:p>
        </w:tc>
        <w:tc>
          <w:tcPr>
            <w:tcW w:w="991" w:type="dxa"/>
            <w:tcBorders>
              <w:top w:val="single" w:sz="4" w:space="0" w:color="auto"/>
            </w:tcBorders>
            <w:vAlign w:val="center"/>
          </w:tcPr>
          <w:p w:rsidR="00365B61" w:rsidRPr="00E51BE5" w:rsidRDefault="00365B61" w:rsidP="00365B61">
            <w:pPr>
              <w:pStyle w:val="TableParagraph"/>
              <w:ind w:right="232"/>
              <w:jc w:val="center"/>
              <w:rPr>
                <w:sz w:val="26"/>
              </w:rPr>
            </w:pPr>
            <w:r w:rsidRPr="00E51BE5">
              <w:rPr>
                <w:sz w:val="24"/>
              </w:rPr>
              <w:t>856</w:t>
            </w:r>
          </w:p>
        </w:tc>
        <w:tc>
          <w:tcPr>
            <w:tcW w:w="996" w:type="dxa"/>
            <w:tcBorders>
              <w:top w:val="single" w:sz="4" w:space="0" w:color="auto"/>
            </w:tcBorders>
          </w:tcPr>
          <w:p w:rsidR="00365B61" w:rsidRPr="00E51BE5" w:rsidRDefault="00365B61" w:rsidP="00365B61">
            <w:pPr>
              <w:pStyle w:val="TableParagraph"/>
              <w:ind w:right="272"/>
              <w:jc w:val="right"/>
              <w:rPr>
                <w:sz w:val="26"/>
              </w:rPr>
            </w:pPr>
            <w:r w:rsidRPr="00E51BE5">
              <w:rPr>
                <w:sz w:val="24"/>
              </w:rPr>
              <w:t>К1</w:t>
            </w:r>
          </w:p>
        </w:tc>
        <w:tc>
          <w:tcPr>
            <w:tcW w:w="4055" w:type="dxa"/>
            <w:gridSpan w:val="3"/>
            <w:tcBorders>
              <w:top w:val="single" w:sz="4" w:space="0" w:color="auto"/>
            </w:tcBorders>
          </w:tcPr>
          <w:p w:rsidR="00365B61" w:rsidRPr="00E51BE5" w:rsidRDefault="00365B61" w:rsidP="00365B61">
            <w:pPr>
              <w:ind w:left="171"/>
              <w:rPr>
                <w:sz w:val="24"/>
                <w:szCs w:val="24"/>
              </w:rPr>
            </w:pPr>
            <w:r w:rsidRPr="00E51BE5">
              <w:rPr>
                <w:sz w:val="24"/>
                <w:szCs w:val="24"/>
              </w:rPr>
              <w:t xml:space="preserve"> Creative methodology for maximising student engagement in EFL classroom</w:t>
            </w:r>
          </w:p>
          <w:p w:rsidR="00365B61" w:rsidRPr="00E51BE5" w:rsidRDefault="00365B61" w:rsidP="00365B61">
            <w:pPr>
              <w:rPr>
                <w:sz w:val="24"/>
                <w:szCs w:val="24"/>
              </w:rPr>
            </w:pPr>
            <w:r w:rsidRPr="00E51BE5">
              <w:rPr>
                <w:sz w:val="24"/>
                <w:szCs w:val="24"/>
              </w:rPr>
              <w:t>Удружење наставника енглеског језика</w:t>
            </w:r>
            <w:r>
              <w:rPr>
                <w:sz w:val="24"/>
                <w:szCs w:val="24"/>
              </w:rPr>
              <w:t xml:space="preserve"> </w:t>
            </w:r>
            <w:r w:rsidRPr="00E51BE5">
              <w:rPr>
                <w:sz w:val="24"/>
                <w:szCs w:val="24"/>
              </w:rPr>
              <w:t>- ЕЛТА</w:t>
            </w:r>
          </w:p>
          <w:p w:rsidR="00365B61" w:rsidRPr="00E51BE5" w:rsidRDefault="00365B61" w:rsidP="00E51BE5">
            <w:pPr>
              <w:pStyle w:val="TableParagraph"/>
              <w:spacing w:line="264" w:lineRule="exact"/>
              <w:ind w:left="252"/>
              <w:rPr>
                <w:sz w:val="24"/>
                <w:szCs w:val="24"/>
              </w:rPr>
            </w:pPr>
            <w:r w:rsidRPr="00E51BE5">
              <w:rPr>
                <w:sz w:val="24"/>
                <w:szCs w:val="24"/>
              </w:rPr>
              <w:t>Непосредно</w:t>
            </w:r>
          </w:p>
        </w:tc>
        <w:tc>
          <w:tcPr>
            <w:tcW w:w="1052" w:type="dxa"/>
            <w:gridSpan w:val="2"/>
            <w:tcBorders>
              <w:top w:val="single" w:sz="4" w:space="0" w:color="auto"/>
            </w:tcBorders>
          </w:tcPr>
          <w:p w:rsidR="00365B61" w:rsidRPr="00E51BE5" w:rsidRDefault="00365B61" w:rsidP="00365B61">
            <w:pPr>
              <w:pStyle w:val="TableParagraph"/>
              <w:ind w:right="454"/>
              <w:jc w:val="right"/>
              <w:rPr>
                <w:sz w:val="26"/>
              </w:rPr>
            </w:pPr>
            <w:r w:rsidRPr="00E51BE5">
              <w:rPr>
                <w:sz w:val="24"/>
              </w:rPr>
              <w:t>8</w:t>
            </w:r>
          </w:p>
        </w:tc>
      </w:tr>
      <w:tr w:rsidR="007271EF" w:rsidRPr="002A033C" w:rsidTr="00247A64">
        <w:trPr>
          <w:trHeight w:val="551"/>
        </w:trPr>
        <w:tc>
          <w:tcPr>
            <w:tcW w:w="1188" w:type="dxa"/>
            <w:vMerge w:val="restart"/>
            <w:textDirection w:val="btLr"/>
          </w:tcPr>
          <w:p w:rsidR="007271EF" w:rsidRPr="00365B61" w:rsidRDefault="007271EF">
            <w:pPr>
              <w:pStyle w:val="TableParagraph"/>
              <w:spacing w:before="212" w:line="247" w:lineRule="auto"/>
              <w:ind w:left="420" w:right="-297" w:hanging="342"/>
              <w:rPr>
                <w:b/>
                <w:sz w:val="24"/>
              </w:rPr>
            </w:pPr>
            <w:r w:rsidRPr="00365B61">
              <w:rPr>
                <w:b/>
                <w:sz w:val="24"/>
              </w:rPr>
              <w:lastRenderedPageBreak/>
              <w:t>Францу</w:t>
            </w:r>
            <w:r w:rsidRPr="00365B61">
              <w:rPr>
                <w:b/>
                <w:spacing w:val="-1"/>
                <w:sz w:val="24"/>
              </w:rPr>
              <w:t>с</w:t>
            </w:r>
            <w:r w:rsidRPr="00365B61">
              <w:rPr>
                <w:b/>
                <w:spacing w:val="-2"/>
                <w:sz w:val="24"/>
              </w:rPr>
              <w:t>к</w:t>
            </w:r>
            <w:r w:rsidRPr="00365B61">
              <w:rPr>
                <w:b/>
                <w:sz w:val="24"/>
              </w:rPr>
              <w:t>и ј</w:t>
            </w:r>
            <w:r w:rsidRPr="00365B61">
              <w:rPr>
                <w:b/>
                <w:spacing w:val="-2"/>
                <w:sz w:val="24"/>
              </w:rPr>
              <w:t>е</w:t>
            </w:r>
            <w:r w:rsidRPr="00365B61">
              <w:rPr>
                <w:b/>
                <w:sz w:val="24"/>
              </w:rPr>
              <w:t>зик</w:t>
            </w:r>
          </w:p>
        </w:tc>
        <w:tc>
          <w:tcPr>
            <w:tcW w:w="2214" w:type="dxa"/>
            <w:vMerge w:val="restart"/>
          </w:tcPr>
          <w:p w:rsidR="007271EF" w:rsidRPr="00365B61" w:rsidRDefault="007271EF">
            <w:pPr>
              <w:pStyle w:val="TableParagraph"/>
              <w:spacing w:before="2"/>
              <w:rPr>
                <w:sz w:val="36"/>
              </w:rPr>
            </w:pPr>
          </w:p>
          <w:p w:rsidR="007271EF" w:rsidRPr="00365B61" w:rsidRDefault="007271EF">
            <w:pPr>
              <w:pStyle w:val="TableParagraph"/>
              <w:ind w:left="110" w:right="553"/>
              <w:rPr>
                <w:sz w:val="24"/>
              </w:rPr>
            </w:pPr>
            <w:r w:rsidRPr="00365B61">
              <w:rPr>
                <w:sz w:val="24"/>
              </w:rPr>
              <w:t>Зорица Хинић Ковиљка Поздер</w:t>
            </w:r>
          </w:p>
        </w:tc>
        <w:tc>
          <w:tcPr>
            <w:tcW w:w="991" w:type="dxa"/>
          </w:tcPr>
          <w:p w:rsidR="007271EF" w:rsidRPr="00365B61" w:rsidRDefault="007271EF">
            <w:pPr>
              <w:pStyle w:val="TableParagraph"/>
              <w:spacing w:before="131"/>
              <w:ind w:left="108"/>
              <w:rPr>
                <w:sz w:val="24"/>
              </w:rPr>
            </w:pPr>
            <w:r w:rsidRPr="00365B61">
              <w:rPr>
                <w:sz w:val="24"/>
              </w:rPr>
              <w:t>736</w:t>
            </w:r>
          </w:p>
        </w:tc>
        <w:tc>
          <w:tcPr>
            <w:tcW w:w="996" w:type="dxa"/>
          </w:tcPr>
          <w:p w:rsidR="007271EF" w:rsidRPr="00365B61" w:rsidRDefault="007271EF">
            <w:pPr>
              <w:pStyle w:val="TableParagraph"/>
              <w:spacing w:before="131"/>
              <w:ind w:left="115"/>
              <w:rPr>
                <w:sz w:val="24"/>
              </w:rPr>
            </w:pPr>
            <w:r w:rsidRPr="00365B61">
              <w:rPr>
                <w:sz w:val="24"/>
              </w:rPr>
              <w:t>K1</w:t>
            </w:r>
          </w:p>
        </w:tc>
        <w:tc>
          <w:tcPr>
            <w:tcW w:w="4055" w:type="dxa"/>
            <w:gridSpan w:val="3"/>
          </w:tcPr>
          <w:p w:rsidR="007271EF" w:rsidRPr="00365B61" w:rsidRDefault="007271EF">
            <w:pPr>
              <w:pStyle w:val="TableParagraph"/>
              <w:spacing w:line="268" w:lineRule="exact"/>
              <w:ind w:left="108"/>
              <w:rPr>
                <w:sz w:val="24"/>
              </w:rPr>
            </w:pPr>
            <w:r w:rsidRPr="00365B61">
              <w:rPr>
                <w:sz w:val="24"/>
              </w:rPr>
              <w:t>“Настава и учење француског језика:</w:t>
            </w:r>
          </w:p>
          <w:p w:rsidR="007271EF" w:rsidRPr="00365B61" w:rsidRDefault="007271EF">
            <w:pPr>
              <w:pStyle w:val="TableParagraph"/>
              <w:spacing w:line="264" w:lineRule="exact"/>
              <w:ind w:left="108"/>
              <w:rPr>
                <w:sz w:val="24"/>
              </w:rPr>
            </w:pPr>
            <w:r w:rsidRPr="00365B61">
              <w:rPr>
                <w:sz w:val="24"/>
              </w:rPr>
              <w:t>сазнајмо, применимо, разменимо”</w:t>
            </w:r>
          </w:p>
        </w:tc>
        <w:tc>
          <w:tcPr>
            <w:tcW w:w="1052" w:type="dxa"/>
            <w:gridSpan w:val="2"/>
          </w:tcPr>
          <w:p w:rsidR="007271EF" w:rsidRPr="00365B61" w:rsidRDefault="007271EF">
            <w:pPr>
              <w:pStyle w:val="TableParagraph"/>
              <w:spacing w:line="268" w:lineRule="exact"/>
              <w:ind w:left="107"/>
              <w:rPr>
                <w:sz w:val="24"/>
              </w:rPr>
            </w:pPr>
            <w:r w:rsidRPr="00365B61">
              <w:rPr>
                <w:sz w:val="24"/>
              </w:rPr>
              <w:t>3</w:t>
            </w:r>
          </w:p>
        </w:tc>
      </w:tr>
      <w:tr w:rsidR="007271EF" w:rsidRPr="002A033C" w:rsidTr="00247A64">
        <w:trPr>
          <w:trHeight w:val="553"/>
        </w:trPr>
        <w:tc>
          <w:tcPr>
            <w:tcW w:w="1188" w:type="dxa"/>
            <w:vMerge/>
            <w:tcBorders>
              <w:top w:val="nil"/>
            </w:tcBorders>
            <w:textDirection w:val="btLr"/>
          </w:tcPr>
          <w:p w:rsidR="007271EF" w:rsidRPr="00365B61" w:rsidRDefault="007271EF">
            <w:pPr>
              <w:rPr>
                <w:sz w:val="2"/>
                <w:szCs w:val="2"/>
              </w:rPr>
            </w:pPr>
          </w:p>
        </w:tc>
        <w:tc>
          <w:tcPr>
            <w:tcW w:w="2214" w:type="dxa"/>
            <w:vMerge/>
            <w:tcBorders>
              <w:top w:val="nil"/>
            </w:tcBorders>
          </w:tcPr>
          <w:p w:rsidR="007271EF" w:rsidRPr="00365B61" w:rsidRDefault="007271EF">
            <w:pPr>
              <w:rPr>
                <w:sz w:val="2"/>
                <w:szCs w:val="2"/>
              </w:rPr>
            </w:pPr>
          </w:p>
        </w:tc>
        <w:tc>
          <w:tcPr>
            <w:tcW w:w="991" w:type="dxa"/>
          </w:tcPr>
          <w:p w:rsidR="007271EF" w:rsidRPr="00365B61" w:rsidRDefault="007271EF">
            <w:pPr>
              <w:pStyle w:val="TableParagraph"/>
              <w:spacing w:before="131"/>
              <w:ind w:left="108"/>
              <w:rPr>
                <w:sz w:val="24"/>
              </w:rPr>
            </w:pPr>
            <w:r w:rsidRPr="00365B61">
              <w:rPr>
                <w:sz w:val="24"/>
              </w:rPr>
              <w:t>734</w:t>
            </w:r>
          </w:p>
        </w:tc>
        <w:tc>
          <w:tcPr>
            <w:tcW w:w="996" w:type="dxa"/>
          </w:tcPr>
          <w:p w:rsidR="007271EF" w:rsidRPr="00365B61" w:rsidRDefault="007271EF">
            <w:pPr>
              <w:pStyle w:val="TableParagraph"/>
              <w:spacing w:before="131"/>
              <w:ind w:left="115"/>
              <w:rPr>
                <w:sz w:val="24"/>
              </w:rPr>
            </w:pPr>
            <w:r w:rsidRPr="00365B61">
              <w:rPr>
                <w:sz w:val="24"/>
              </w:rPr>
              <w:t>K1</w:t>
            </w:r>
          </w:p>
        </w:tc>
        <w:tc>
          <w:tcPr>
            <w:tcW w:w="4055" w:type="dxa"/>
            <w:gridSpan w:val="3"/>
          </w:tcPr>
          <w:p w:rsidR="007271EF" w:rsidRPr="00365B61" w:rsidRDefault="007271EF">
            <w:pPr>
              <w:pStyle w:val="TableParagraph"/>
              <w:spacing w:line="270" w:lineRule="exact"/>
              <w:ind w:left="108"/>
              <w:rPr>
                <w:sz w:val="24"/>
              </w:rPr>
            </w:pPr>
            <w:r w:rsidRPr="00365B61">
              <w:rPr>
                <w:sz w:val="24"/>
              </w:rPr>
              <w:t>“Креативна употреба уџбеника у</w:t>
            </w:r>
          </w:p>
          <w:p w:rsidR="007271EF" w:rsidRPr="00365B61" w:rsidRDefault="007271EF">
            <w:pPr>
              <w:pStyle w:val="TableParagraph"/>
              <w:spacing w:line="264" w:lineRule="exact"/>
              <w:ind w:left="108"/>
              <w:rPr>
                <w:sz w:val="24"/>
              </w:rPr>
            </w:pPr>
            <w:r w:rsidRPr="00365B61">
              <w:rPr>
                <w:sz w:val="24"/>
              </w:rPr>
              <w:t>настави страног језика”</w:t>
            </w:r>
          </w:p>
        </w:tc>
        <w:tc>
          <w:tcPr>
            <w:tcW w:w="1052" w:type="dxa"/>
            <w:gridSpan w:val="2"/>
          </w:tcPr>
          <w:p w:rsidR="007271EF" w:rsidRPr="00365B61" w:rsidRDefault="007271EF">
            <w:pPr>
              <w:pStyle w:val="TableParagraph"/>
              <w:rPr>
                <w:sz w:val="24"/>
              </w:rPr>
            </w:pPr>
          </w:p>
        </w:tc>
      </w:tr>
      <w:tr w:rsidR="007271EF" w:rsidRPr="002A033C" w:rsidTr="00247A64">
        <w:trPr>
          <w:trHeight w:val="276"/>
        </w:trPr>
        <w:tc>
          <w:tcPr>
            <w:tcW w:w="1188" w:type="dxa"/>
            <w:vMerge/>
            <w:tcBorders>
              <w:top w:val="nil"/>
            </w:tcBorders>
            <w:textDirection w:val="btLr"/>
          </w:tcPr>
          <w:p w:rsidR="007271EF" w:rsidRPr="00365B61" w:rsidRDefault="007271EF">
            <w:pPr>
              <w:rPr>
                <w:sz w:val="2"/>
                <w:szCs w:val="2"/>
              </w:rPr>
            </w:pPr>
          </w:p>
        </w:tc>
        <w:tc>
          <w:tcPr>
            <w:tcW w:w="2214" w:type="dxa"/>
            <w:vMerge/>
            <w:tcBorders>
              <w:top w:val="nil"/>
            </w:tcBorders>
          </w:tcPr>
          <w:p w:rsidR="007271EF" w:rsidRPr="00365B61" w:rsidRDefault="007271EF">
            <w:pPr>
              <w:rPr>
                <w:sz w:val="2"/>
                <w:szCs w:val="2"/>
              </w:rPr>
            </w:pPr>
          </w:p>
        </w:tc>
        <w:tc>
          <w:tcPr>
            <w:tcW w:w="991" w:type="dxa"/>
          </w:tcPr>
          <w:p w:rsidR="007271EF" w:rsidRPr="00365B61" w:rsidRDefault="007271EF">
            <w:pPr>
              <w:pStyle w:val="TableParagraph"/>
              <w:spacing w:line="256" w:lineRule="exact"/>
              <w:ind w:left="108"/>
              <w:rPr>
                <w:sz w:val="24"/>
              </w:rPr>
            </w:pPr>
            <w:r w:rsidRPr="00365B61">
              <w:rPr>
                <w:sz w:val="24"/>
              </w:rPr>
              <w:t>411</w:t>
            </w:r>
          </w:p>
        </w:tc>
        <w:tc>
          <w:tcPr>
            <w:tcW w:w="996" w:type="dxa"/>
          </w:tcPr>
          <w:p w:rsidR="007271EF" w:rsidRPr="00365B61" w:rsidRDefault="007271EF">
            <w:pPr>
              <w:pStyle w:val="TableParagraph"/>
              <w:spacing w:line="256" w:lineRule="exact"/>
              <w:ind w:left="115"/>
              <w:rPr>
                <w:sz w:val="24"/>
              </w:rPr>
            </w:pPr>
            <w:r w:rsidRPr="00365B61">
              <w:rPr>
                <w:sz w:val="24"/>
              </w:rPr>
              <w:t>K2</w:t>
            </w:r>
          </w:p>
        </w:tc>
        <w:tc>
          <w:tcPr>
            <w:tcW w:w="4055" w:type="dxa"/>
            <w:gridSpan w:val="3"/>
          </w:tcPr>
          <w:p w:rsidR="007271EF" w:rsidRPr="00365B61" w:rsidRDefault="007271EF">
            <w:pPr>
              <w:pStyle w:val="TableParagraph"/>
              <w:spacing w:line="256" w:lineRule="exact"/>
              <w:ind w:left="108"/>
              <w:rPr>
                <w:sz w:val="24"/>
              </w:rPr>
            </w:pPr>
            <w:r w:rsidRPr="00365B61">
              <w:rPr>
                <w:sz w:val="24"/>
              </w:rPr>
              <w:t>“Методе наставе и учења”</w:t>
            </w:r>
          </w:p>
        </w:tc>
        <w:tc>
          <w:tcPr>
            <w:tcW w:w="1052" w:type="dxa"/>
            <w:gridSpan w:val="2"/>
          </w:tcPr>
          <w:p w:rsidR="007271EF" w:rsidRPr="00365B61" w:rsidRDefault="007271EF">
            <w:pPr>
              <w:pStyle w:val="TableParagraph"/>
              <w:spacing w:line="256" w:lineRule="exact"/>
              <w:ind w:left="107"/>
              <w:rPr>
                <w:sz w:val="24"/>
              </w:rPr>
            </w:pPr>
            <w:r w:rsidRPr="00365B61">
              <w:rPr>
                <w:sz w:val="24"/>
              </w:rPr>
              <w:t>1</w:t>
            </w:r>
          </w:p>
        </w:tc>
      </w:tr>
      <w:tr w:rsidR="007271EF" w:rsidRPr="002A033C" w:rsidTr="00247A64">
        <w:trPr>
          <w:trHeight w:val="1655"/>
        </w:trPr>
        <w:tc>
          <w:tcPr>
            <w:tcW w:w="1188" w:type="dxa"/>
            <w:vMerge w:val="restart"/>
            <w:textDirection w:val="btLr"/>
          </w:tcPr>
          <w:p w:rsidR="007271EF" w:rsidRPr="00365B61" w:rsidRDefault="007271EF">
            <w:pPr>
              <w:pStyle w:val="TableParagraph"/>
              <w:spacing w:before="9"/>
              <w:rPr>
                <w:sz w:val="30"/>
              </w:rPr>
            </w:pPr>
          </w:p>
          <w:p w:rsidR="007271EF" w:rsidRPr="00365B61" w:rsidRDefault="007271EF">
            <w:pPr>
              <w:pStyle w:val="TableParagraph"/>
              <w:ind w:left="1029"/>
              <w:rPr>
                <w:b/>
                <w:sz w:val="24"/>
              </w:rPr>
            </w:pPr>
            <w:r w:rsidRPr="00365B61">
              <w:rPr>
                <w:b/>
                <w:sz w:val="24"/>
              </w:rPr>
              <w:t>Руски језик</w:t>
            </w:r>
          </w:p>
        </w:tc>
        <w:tc>
          <w:tcPr>
            <w:tcW w:w="2214" w:type="dxa"/>
            <w:vMerge w:val="restart"/>
          </w:tcPr>
          <w:p w:rsidR="007271EF" w:rsidRPr="00365B61" w:rsidRDefault="007271EF">
            <w:pPr>
              <w:pStyle w:val="TableParagraph"/>
              <w:rPr>
                <w:sz w:val="26"/>
              </w:rPr>
            </w:pPr>
          </w:p>
          <w:p w:rsidR="007271EF" w:rsidRPr="00365B61" w:rsidRDefault="007271EF">
            <w:pPr>
              <w:pStyle w:val="TableParagraph"/>
              <w:rPr>
                <w:sz w:val="26"/>
              </w:rPr>
            </w:pPr>
          </w:p>
          <w:p w:rsidR="007271EF" w:rsidRPr="00365B61" w:rsidRDefault="007271EF">
            <w:pPr>
              <w:pStyle w:val="TableParagraph"/>
              <w:rPr>
                <w:sz w:val="26"/>
              </w:rPr>
            </w:pPr>
          </w:p>
          <w:p w:rsidR="007271EF" w:rsidRPr="00365B61" w:rsidRDefault="007271EF">
            <w:pPr>
              <w:pStyle w:val="TableParagraph"/>
              <w:rPr>
                <w:sz w:val="30"/>
              </w:rPr>
            </w:pPr>
          </w:p>
          <w:p w:rsidR="007271EF" w:rsidRPr="00365B61" w:rsidRDefault="007271EF">
            <w:pPr>
              <w:pStyle w:val="TableParagraph"/>
              <w:ind w:left="90" w:right="81"/>
              <w:jc w:val="center"/>
              <w:rPr>
                <w:sz w:val="24"/>
              </w:rPr>
            </w:pPr>
            <w:r w:rsidRPr="00365B61">
              <w:rPr>
                <w:sz w:val="24"/>
              </w:rPr>
              <w:t>Оливера Црњански Петровић</w:t>
            </w:r>
          </w:p>
          <w:p w:rsidR="007271EF" w:rsidRPr="00365B61" w:rsidRDefault="007271EF">
            <w:pPr>
              <w:pStyle w:val="TableParagraph"/>
              <w:ind w:left="341" w:right="332"/>
              <w:jc w:val="center"/>
              <w:rPr>
                <w:sz w:val="24"/>
              </w:rPr>
            </w:pPr>
            <w:r w:rsidRPr="00365B61">
              <w:rPr>
                <w:sz w:val="24"/>
              </w:rPr>
              <w:t>Драгана Раца</w:t>
            </w:r>
          </w:p>
        </w:tc>
        <w:tc>
          <w:tcPr>
            <w:tcW w:w="991" w:type="dxa"/>
          </w:tcPr>
          <w:p w:rsidR="007271EF" w:rsidRPr="00365B61" w:rsidRDefault="007271EF">
            <w:pPr>
              <w:pStyle w:val="TableParagraph"/>
              <w:spacing w:line="273" w:lineRule="exact"/>
              <w:ind w:left="108"/>
              <w:rPr>
                <w:b/>
                <w:sz w:val="24"/>
              </w:rPr>
            </w:pPr>
            <w:r w:rsidRPr="00365B61">
              <w:rPr>
                <w:b/>
                <w:sz w:val="24"/>
              </w:rPr>
              <w:t>697</w:t>
            </w:r>
          </w:p>
        </w:tc>
        <w:tc>
          <w:tcPr>
            <w:tcW w:w="996" w:type="dxa"/>
          </w:tcPr>
          <w:p w:rsidR="007271EF" w:rsidRPr="00365B61" w:rsidRDefault="007271EF">
            <w:pPr>
              <w:pStyle w:val="TableParagraph"/>
              <w:spacing w:line="268" w:lineRule="exact"/>
              <w:ind w:left="108"/>
              <w:rPr>
                <w:i/>
                <w:sz w:val="24"/>
              </w:rPr>
            </w:pPr>
            <w:r w:rsidRPr="00365B61">
              <w:rPr>
                <w:i/>
                <w:sz w:val="24"/>
              </w:rPr>
              <w:t>К1</w:t>
            </w:r>
          </w:p>
        </w:tc>
        <w:tc>
          <w:tcPr>
            <w:tcW w:w="4055" w:type="dxa"/>
            <w:gridSpan w:val="3"/>
          </w:tcPr>
          <w:p w:rsidR="007271EF" w:rsidRPr="00365B61" w:rsidRDefault="007271EF">
            <w:pPr>
              <w:pStyle w:val="TableParagraph"/>
              <w:ind w:left="108" w:right="515"/>
              <w:rPr>
                <w:sz w:val="24"/>
              </w:rPr>
            </w:pPr>
            <w:r w:rsidRPr="00365B61">
              <w:rPr>
                <w:sz w:val="24"/>
              </w:rPr>
              <w:t>«Унапређивање професионалних компетенција и организација наставе; годишњи семинар за професоре и наставнике руског</w:t>
            </w:r>
          </w:p>
          <w:p w:rsidR="007271EF" w:rsidRPr="00365B61" w:rsidRDefault="007271EF">
            <w:pPr>
              <w:pStyle w:val="TableParagraph"/>
              <w:spacing w:line="270" w:lineRule="atLeast"/>
              <w:ind w:left="108" w:right="160"/>
              <w:rPr>
                <w:sz w:val="24"/>
              </w:rPr>
            </w:pPr>
            <w:r w:rsidRPr="00365B61">
              <w:rPr>
                <w:sz w:val="24"/>
              </w:rPr>
              <w:t>језика»; Славистичко друштво Србије</w:t>
            </w:r>
          </w:p>
        </w:tc>
        <w:tc>
          <w:tcPr>
            <w:tcW w:w="1052" w:type="dxa"/>
            <w:gridSpan w:val="2"/>
          </w:tcPr>
          <w:p w:rsidR="007271EF" w:rsidRPr="00365B61" w:rsidRDefault="007271EF">
            <w:pPr>
              <w:pStyle w:val="TableParagraph"/>
              <w:spacing w:line="268" w:lineRule="exact"/>
              <w:ind w:right="394"/>
              <w:jc w:val="right"/>
              <w:rPr>
                <w:i/>
                <w:sz w:val="24"/>
              </w:rPr>
            </w:pPr>
            <w:r w:rsidRPr="00365B61">
              <w:rPr>
                <w:i/>
                <w:sz w:val="24"/>
              </w:rPr>
              <w:t>24</w:t>
            </w:r>
          </w:p>
        </w:tc>
      </w:tr>
      <w:tr w:rsidR="007271EF" w:rsidRPr="002A033C" w:rsidTr="00247A64">
        <w:trPr>
          <w:trHeight w:val="827"/>
        </w:trPr>
        <w:tc>
          <w:tcPr>
            <w:tcW w:w="1188" w:type="dxa"/>
            <w:vMerge/>
            <w:tcBorders>
              <w:top w:val="nil"/>
            </w:tcBorders>
            <w:textDirection w:val="btLr"/>
          </w:tcPr>
          <w:p w:rsidR="007271EF" w:rsidRPr="00365B61" w:rsidRDefault="007271EF">
            <w:pPr>
              <w:rPr>
                <w:sz w:val="2"/>
                <w:szCs w:val="2"/>
              </w:rPr>
            </w:pPr>
          </w:p>
        </w:tc>
        <w:tc>
          <w:tcPr>
            <w:tcW w:w="2214" w:type="dxa"/>
            <w:vMerge/>
            <w:tcBorders>
              <w:top w:val="nil"/>
            </w:tcBorders>
          </w:tcPr>
          <w:p w:rsidR="007271EF" w:rsidRPr="00365B61" w:rsidRDefault="007271EF">
            <w:pPr>
              <w:rPr>
                <w:sz w:val="2"/>
                <w:szCs w:val="2"/>
              </w:rPr>
            </w:pPr>
          </w:p>
        </w:tc>
        <w:tc>
          <w:tcPr>
            <w:tcW w:w="991" w:type="dxa"/>
          </w:tcPr>
          <w:p w:rsidR="007271EF" w:rsidRPr="00365B61" w:rsidRDefault="007271EF">
            <w:pPr>
              <w:pStyle w:val="TableParagraph"/>
              <w:spacing w:line="267" w:lineRule="exact"/>
              <w:ind w:left="108"/>
              <w:rPr>
                <w:i/>
                <w:sz w:val="24"/>
              </w:rPr>
            </w:pPr>
            <w:r w:rsidRPr="00365B61">
              <w:rPr>
                <w:i/>
                <w:sz w:val="24"/>
              </w:rPr>
              <w:t>709</w:t>
            </w:r>
          </w:p>
        </w:tc>
        <w:tc>
          <w:tcPr>
            <w:tcW w:w="996" w:type="dxa"/>
          </w:tcPr>
          <w:p w:rsidR="007271EF" w:rsidRPr="00365B61" w:rsidRDefault="007271EF">
            <w:pPr>
              <w:pStyle w:val="TableParagraph"/>
              <w:spacing w:line="267" w:lineRule="exact"/>
              <w:ind w:left="108"/>
              <w:rPr>
                <w:i/>
                <w:sz w:val="24"/>
              </w:rPr>
            </w:pPr>
            <w:r w:rsidRPr="00365B61">
              <w:rPr>
                <w:i/>
                <w:sz w:val="24"/>
              </w:rPr>
              <w:t>К2</w:t>
            </w:r>
          </w:p>
        </w:tc>
        <w:tc>
          <w:tcPr>
            <w:tcW w:w="4055" w:type="dxa"/>
            <w:gridSpan w:val="3"/>
          </w:tcPr>
          <w:p w:rsidR="007271EF" w:rsidRPr="00365B61" w:rsidRDefault="007271EF">
            <w:pPr>
              <w:pStyle w:val="TableParagraph"/>
              <w:spacing w:line="267" w:lineRule="exact"/>
              <w:ind w:left="108"/>
              <w:rPr>
                <w:sz w:val="24"/>
              </w:rPr>
            </w:pPr>
            <w:r w:rsidRPr="00365B61">
              <w:rPr>
                <w:sz w:val="24"/>
              </w:rPr>
              <w:t>«Примена Moodle-платформе у</w:t>
            </w:r>
          </w:p>
          <w:p w:rsidR="007271EF" w:rsidRPr="00365B61" w:rsidRDefault="007271EF">
            <w:pPr>
              <w:pStyle w:val="TableParagraph"/>
              <w:spacing w:line="270" w:lineRule="atLeast"/>
              <w:ind w:left="108" w:right="160"/>
              <w:rPr>
                <w:sz w:val="24"/>
              </w:rPr>
            </w:pPr>
            <w:r w:rsidRPr="00365B61">
              <w:rPr>
                <w:sz w:val="24"/>
              </w:rPr>
              <w:t>настави страног језика»; Универзитет Сингидунум</w:t>
            </w:r>
          </w:p>
        </w:tc>
        <w:tc>
          <w:tcPr>
            <w:tcW w:w="1052" w:type="dxa"/>
            <w:gridSpan w:val="2"/>
          </w:tcPr>
          <w:p w:rsidR="007271EF" w:rsidRPr="00365B61" w:rsidRDefault="007271EF">
            <w:pPr>
              <w:pStyle w:val="TableParagraph"/>
              <w:spacing w:line="267" w:lineRule="exact"/>
              <w:ind w:right="454"/>
              <w:jc w:val="right"/>
              <w:rPr>
                <w:i/>
                <w:sz w:val="24"/>
              </w:rPr>
            </w:pPr>
            <w:r w:rsidRPr="00365B61">
              <w:rPr>
                <w:i/>
                <w:sz w:val="24"/>
              </w:rPr>
              <w:t>8</w:t>
            </w:r>
          </w:p>
        </w:tc>
      </w:tr>
      <w:tr w:rsidR="007271EF" w:rsidRPr="002A033C" w:rsidTr="00247A64">
        <w:trPr>
          <w:trHeight w:val="827"/>
        </w:trPr>
        <w:tc>
          <w:tcPr>
            <w:tcW w:w="1188" w:type="dxa"/>
            <w:vMerge/>
            <w:tcBorders>
              <w:top w:val="nil"/>
            </w:tcBorders>
            <w:textDirection w:val="btLr"/>
          </w:tcPr>
          <w:p w:rsidR="007271EF" w:rsidRPr="00365B61" w:rsidRDefault="007271EF">
            <w:pPr>
              <w:rPr>
                <w:sz w:val="2"/>
                <w:szCs w:val="2"/>
              </w:rPr>
            </w:pPr>
          </w:p>
        </w:tc>
        <w:tc>
          <w:tcPr>
            <w:tcW w:w="2214" w:type="dxa"/>
            <w:vMerge/>
            <w:tcBorders>
              <w:top w:val="nil"/>
            </w:tcBorders>
          </w:tcPr>
          <w:p w:rsidR="007271EF" w:rsidRPr="00365B61" w:rsidRDefault="007271EF">
            <w:pPr>
              <w:rPr>
                <w:sz w:val="2"/>
                <w:szCs w:val="2"/>
              </w:rPr>
            </w:pPr>
          </w:p>
        </w:tc>
        <w:tc>
          <w:tcPr>
            <w:tcW w:w="991" w:type="dxa"/>
          </w:tcPr>
          <w:p w:rsidR="007271EF" w:rsidRPr="00365B61" w:rsidRDefault="007271EF">
            <w:pPr>
              <w:pStyle w:val="TableParagraph"/>
              <w:spacing w:line="268" w:lineRule="exact"/>
              <w:ind w:left="108"/>
              <w:rPr>
                <w:i/>
                <w:sz w:val="24"/>
              </w:rPr>
            </w:pPr>
            <w:r w:rsidRPr="00365B61">
              <w:rPr>
                <w:i/>
                <w:sz w:val="24"/>
              </w:rPr>
              <w:t>703</w:t>
            </w:r>
          </w:p>
        </w:tc>
        <w:tc>
          <w:tcPr>
            <w:tcW w:w="996" w:type="dxa"/>
          </w:tcPr>
          <w:p w:rsidR="007271EF" w:rsidRPr="00365B61" w:rsidRDefault="007271EF">
            <w:pPr>
              <w:pStyle w:val="TableParagraph"/>
              <w:spacing w:line="268" w:lineRule="exact"/>
              <w:ind w:left="108"/>
              <w:rPr>
                <w:i/>
                <w:sz w:val="24"/>
              </w:rPr>
            </w:pPr>
            <w:r w:rsidRPr="00365B61">
              <w:rPr>
                <w:i/>
                <w:sz w:val="24"/>
              </w:rPr>
              <w:t>К2</w:t>
            </w:r>
          </w:p>
        </w:tc>
        <w:tc>
          <w:tcPr>
            <w:tcW w:w="4055" w:type="dxa"/>
            <w:gridSpan w:val="3"/>
          </w:tcPr>
          <w:p w:rsidR="007271EF" w:rsidRPr="00365B61" w:rsidRDefault="007271EF">
            <w:pPr>
              <w:pStyle w:val="TableParagraph"/>
              <w:ind w:left="108" w:right="167"/>
              <w:rPr>
                <w:sz w:val="24"/>
              </w:rPr>
            </w:pPr>
            <w:r w:rsidRPr="00365B61">
              <w:rPr>
                <w:sz w:val="24"/>
              </w:rPr>
              <w:t>«Дигитално доба – новине у настави страног језика»; Универзитет</w:t>
            </w:r>
          </w:p>
          <w:p w:rsidR="007271EF" w:rsidRPr="00365B61" w:rsidRDefault="007271EF">
            <w:pPr>
              <w:pStyle w:val="TableParagraph"/>
              <w:spacing w:line="264" w:lineRule="exact"/>
              <w:ind w:left="108"/>
              <w:rPr>
                <w:sz w:val="24"/>
              </w:rPr>
            </w:pPr>
            <w:r w:rsidRPr="00365B61">
              <w:rPr>
                <w:sz w:val="24"/>
              </w:rPr>
              <w:t>Сингидунум</w:t>
            </w:r>
          </w:p>
        </w:tc>
        <w:tc>
          <w:tcPr>
            <w:tcW w:w="1052" w:type="dxa"/>
            <w:gridSpan w:val="2"/>
          </w:tcPr>
          <w:p w:rsidR="007271EF" w:rsidRPr="00365B61" w:rsidRDefault="007271EF">
            <w:pPr>
              <w:pStyle w:val="TableParagraph"/>
              <w:spacing w:line="268" w:lineRule="exact"/>
              <w:ind w:right="454"/>
              <w:jc w:val="right"/>
              <w:rPr>
                <w:i/>
                <w:sz w:val="24"/>
              </w:rPr>
            </w:pPr>
            <w:r w:rsidRPr="00365B61">
              <w:rPr>
                <w:i/>
                <w:sz w:val="24"/>
              </w:rPr>
              <w:t>8</w:t>
            </w:r>
          </w:p>
        </w:tc>
      </w:tr>
      <w:tr w:rsidR="00737A53" w:rsidRPr="002A033C" w:rsidTr="00247A64">
        <w:trPr>
          <w:trHeight w:val="1776"/>
        </w:trPr>
        <w:tc>
          <w:tcPr>
            <w:tcW w:w="1188" w:type="dxa"/>
            <w:vMerge w:val="restart"/>
            <w:textDirection w:val="btLr"/>
            <w:vAlign w:val="center"/>
          </w:tcPr>
          <w:p w:rsidR="00737A53" w:rsidRPr="00B0766B" w:rsidRDefault="00737A53" w:rsidP="00871D6C">
            <w:pPr>
              <w:pStyle w:val="TableParagraph"/>
              <w:spacing w:before="212" w:line="247" w:lineRule="auto"/>
              <w:ind w:left="112" w:right="567"/>
              <w:jc w:val="center"/>
              <w:rPr>
                <w:b/>
                <w:sz w:val="24"/>
              </w:rPr>
            </w:pPr>
            <w:r w:rsidRPr="00B0766B">
              <w:rPr>
                <w:b/>
                <w:sz w:val="24"/>
              </w:rPr>
              <w:t>Латински језик</w:t>
            </w:r>
          </w:p>
        </w:tc>
        <w:tc>
          <w:tcPr>
            <w:tcW w:w="2214" w:type="dxa"/>
            <w:vMerge w:val="restart"/>
            <w:vAlign w:val="center"/>
          </w:tcPr>
          <w:p w:rsidR="00737A53" w:rsidRPr="00B0766B" w:rsidRDefault="00737A53" w:rsidP="00F46EBE">
            <w:pPr>
              <w:pStyle w:val="TableParagraph"/>
              <w:jc w:val="center"/>
              <w:rPr>
                <w:sz w:val="26"/>
              </w:rPr>
            </w:pPr>
          </w:p>
          <w:p w:rsidR="00737A53" w:rsidRPr="00B0766B" w:rsidRDefault="00737A53" w:rsidP="00F46EBE">
            <w:pPr>
              <w:pStyle w:val="TableParagraph"/>
              <w:spacing w:before="6"/>
              <w:jc w:val="center"/>
              <w:rPr>
                <w:sz w:val="26"/>
              </w:rPr>
            </w:pPr>
          </w:p>
          <w:p w:rsidR="00737A53" w:rsidRPr="00B0766B" w:rsidRDefault="00737A53" w:rsidP="00F46EBE">
            <w:pPr>
              <w:pStyle w:val="TableParagraph"/>
              <w:ind w:left="491" w:right="320" w:hanging="144"/>
              <w:jc w:val="center"/>
              <w:rPr>
                <w:sz w:val="24"/>
              </w:rPr>
            </w:pPr>
            <w:r w:rsidRPr="00B0766B">
              <w:rPr>
                <w:sz w:val="24"/>
              </w:rPr>
              <w:t>Наташа Караџић Љубо Бјелица</w:t>
            </w:r>
          </w:p>
          <w:p w:rsidR="00737A53" w:rsidRPr="00B0766B" w:rsidRDefault="00737A53" w:rsidP="00F46EBE">
            <w:pPr>
              <w:pStyle w:val="TableParagraph"/>
              <w:jc w:val="center"/>
              <w:rPr>
                <w:sz w:val="24"/>
              </w:rPr>
            </w:pPr>
          </w:p>
          <w:p w:rsidR="00737A53" w:rsidRPr="00B0766B" w:rsidRDefault="00737A53" w:rsidP="00F46EBE">
            <w:pPr>
              <w:pStyle w:val="TableParagraph"/>
              <w:jc w:val="center"/>
              <w:rPr>
                <w:sz w:val="24"/>
              </w:rPr>
            </w:pPr>
          </w:p>
        </w:tc>
        <w:tc>
          <w:tcPr>
            <w:tcW w:w="991" w:type="dxa"/>
          </w:tcPr>
          <w:p w:rsidR="00737A53" w:rsidRPr="00B0766B" w:rsidRDefault="00737A53">
            <w:pPr>
              <w:pStyle w:val="TableParagraph"/>
              <w:rPr>
                <w:sz w:val="26"/>
              </w:rPr>
            </w:pPr>
          </w:p>
          <w:p w:rsidR="00737A53" w:rsidRPr="00B0766B" w:rsidRDefault="00737A53">
            <w:pPr>
              <w:pStyle w:val="TableParagraph"/>
              <w:spacing w:before="7"/>
              <w:rPr>
                <w:sz w:val="38"/>
              </w:rPr>
            </w:pPr>
          </w:p>
          <w:p w:rsidR="00737A53" w:rsidRPr="00B0766B" w:rsidRDefault="00737A53">
            <w:pPr>
              <w:pStyle w:val="TableParagraph"/>
              <w:ind w:left="314"/>
              <w:rPr>
                <w:sz w:val="24"/>
              </w:rPr>
            </w:pPr>
            <w:r w:rsidRPr="00B0766B">
              <w:rPr>
                <w:sz w:val="24"/>
              </w:rPr>
              <w:t>868</w:t>
            </w:r>
          </w:p>
        </w:tc>
        <w:tc>
          <w:tcPr>
            <w:tcW w:w="996" w:type="dxa"/>
          </w:tcPr>
          <w:p w:rsidR="00737A53" w:rsidRPr="00B0766B" w:rsidRDefault="00737A53">
            <w:pPr>
              <w:pStyle w:val="TableParagraph"/>
              <w:rPr>
                <w:sz w:val="26"/>
              </w:rPr>
            </w:pPr>
          </w:p>
          <w:p w:rsidR="00737A53" w:rsidRPr="00B0766B" w:rsidRDefault="00737A53">
            <w:pPr>
              <w:pStyle w:val="TableParagraph"/>
              <w:spacing w:before="7"/>
              <w:rPr>
                <w:sz w:val="38"/>
              </w:rPr>
            </w:pPr>
          </w:p>
          <w:p w:rsidR="00737A53" w:rsidRPr="00B0766B" w:rsidRDefault="00737A53">
            <w:pPr>
              <w:pStyle w:val="TableParagraph"/>
              <w:ind w:right="344"/>
              <w:jc w:val="right"/>
              <w:rPr>
                <w:sz w:val="24"/>
              </w:rPr>
            </w:pPr>
            <w:r w:rsidRPr="00B0766B">
              <w:rPr>
                <w:sz w:val="24"/>
              </w:rPr>
              <w:t>К1</w:t>
            </w:r>
          </w:p>
        </w:tc>
        <w:tc>
          <w:tcPr>
            <w:tcW w:w="4055" w:type="dxa"/>
            <w:gridSpan w:val="3"/>
          </w:tcPr>
          <w:p w:rsidR="00737A53" w:rsidRPr="00B0766B" w:rsidRDefault="00737A53" w:rsidP="00B0766B">
            <w:pPr>
              <w:pStyle w:val="TableParagraph"/>
              <w:spacing w:before="52"/>
              <w:ind w:left="108" w:right="126"/>
              <w:rPr>
                <w:sz w:val="24"/>
              </w:rPr>
            </w:pPr>
            <w:r w:rsidRPr="00B0766B">
              <w:rPr>
                <w:sz w:val="24"/>
              </w:rPr>
              <w:t>Од учионице до причаонице</w:t>
            </w:r>
            <w:r w:rsidRPr="00B0766B">
              <w:rPr>
                <w:b/>
                <w:bCs/>
                <w:color w:val="000000"/>
                <w:shd w:val="clear" w:color="auto" w:fill="FFFFFF"/>
              </w:rPr>
              <w:t xml:space="preserve"> : </w:t>
            </w:r>
            <w:r w:rsidRPr="00B0766B">
              <w:rPr>
                <w:bCs/>
                <w:color w:val="000000"/>
                <w:shd w:val="clear" w:color="auto" w:fill="FFFFFF"/>
              </w:rPr>
              <w:t>контекстуално усвајање страног језика, Дата Дидакта</w:t>
            </w:r>
          </w:p>
        </w:tc>
        <w:tc>
          <w:tcPr>
            <w:tcW w:w="1052" w:type="dxa"/>
            <w:gridSpan w:val="2"/>
            <w:vAlign w:val="center"/>
          </w:tcPr>
          <w:p w:rsidR="00737A53" w:rsidRPr="00B0766B" w:rsidRDefault="00737A53" w:rsidP="00B0766B">
            <w:pPr>
              <w:pStyle w:val="TableParagraph"/>
              <w:spacing w:before="52"/>
              <w:ind w:right="454"/>
              <w:jc w:val="center"/>
              <w:rPr>
                <w:sz w:val="24"/>
              </w:rPr>
            </w:pPr>
            <w:r w:rsidRPr="00B0766B">
              <w:rPr>
                <w:sz w:val="24"/>
              </w:rPr>
              <w:t>8</w:t>
            </w:r>
          </w:p>
        </w:tc>
      </w:tr>
      <w:tr w:rsidR="00737A53" w:rsidRPr="002A033C" w:rsidTr="00247A64">
        <w:trPr>
          <w:trHeight w:val="1776"/>
        </w:trPr>
        <w:tc>
          <w:tcPr>
            <w:tcW w:w="1188" w:type="dxa"/>
            <w:vMerge/>
            <w:textDirection w:val="btLr"/>
            <w:vAlign w:val="center"/>
          </w:tcPr>
          <w:p w:rsidR="00737A53" w:rsidRPr="00B0766B" w:rsidRDefault="00737A53" w:rsidP="00337E52">
            <w:pPr>
              <w:pStyle w:val="TableParagraph"/>
              <w:spacing w:before="212" w:line="247" w:lineRule="auto"/>
              <w:ind w:left="112" w:right="567"/>
              <w:jc w:val="center"/>
              <w:rPr>
                <w:b/>
                <w:sz w:val="24"/>
              </w:rPr>
            </w:pPr>
          </w:p>
        </w:tc>
        <w:tc>
          <w:tcPr>
            <w:tcW w:w="2214" w:type="dxa"/>
            <w:vMerge/>
            <w:vAlign w:val="center"/>
          </w:tcPr>
          <w:p w:rsidR="00737A53" w:rsidRPr="00B0766B" w:rsidRDefault="00737A53" w:rsidP="00337E52">
            <w:pPr>
              <w:pStyle w:val="TableParagraph"/>
              <w:jc w:val="center"/>
              <w:rPr>
                <w:sz w:val="26"/>
              </w:rPr>
            </w:pPr>
          </w:p>
        </w:tc>
        <w:tc>
          <w:tcPr>
            <w:tcW w:w="991" w:type="dxa"/>
            <w:vAlign w:val="center"/>
          </w:tcPr>
          <w:p w:rsidR="00737A53" w:rsidRPr="00337E52" w:rsidRDefault="00737A53" w:rsidP="00337E52">
            <w:pPr>
              <w:pStyle w:val="TableParagraph"/>
              <w:jc w:val="center"/>
              <w:rPr>
                <w:sz w:val="26"/>
              </w:rPr>
            </w:pPr>
            <w:r>
              <w:rPr>
                <w:sz w:val="26"/>
              </w:rPr>
              <w:t>861</w:t>
            </w:r>
          </w:p>
        </w:tc>
        <w:tc>
          <w:tcPr>
            <w:tcW w:w="996" w:type="dxa"/>
            <w:vAlign w:val="center"/>
          </w:tcPr>
          <w:p w:rsidR="00737A53" w:rsidRPr="00337E52" w:rsidRDefault="00737A53" w:rsidP="00337E52">
            <w:pPr>
              <w:pStyle w:val="TableParagraph"/>
              <w:jc w:val="center"/>
              <w:rPr>
                <w:sz w:val="26"/>
              </w:rPr>
            </w:pPr>
            <w:r>
              <w:rPr>
                <w:sz w:val="26"/>
              </w:rPr>
              <w:t>К1</w:t>
            </w:r>
          </w:p>
        </w:tc>
        <w:tc>
          <w:tcPr>
            <w:tcW w:w="4055" w:type="dxa"/>
            <w:gridSpan w:val="3"/>
          </w:tcPr>
          <w:p w:rsidR="00737A53" w:rsidRPr="00B0766B" w:rsidRDefault="00737A53" w:rsidP="00337E52">
            <w:pPr>
              <w:pStyle w:val="TableParagraph"/>
              <w:spacing w:before="52"/>
              <w:ind w:left="171" w:right="126"/>
              <w:rPr>
                <w:sz w:val="24"/>
              </w:rPr>
            </w:pPr>
            <w:r>
              <w:rPr>
                <w:sz w:val="24"/>
              </w:rPr>
              <w:t>Динамика часа страног језика елементи, стратегија и активност за конципирање, реализовање и евалуирање часа, Коларчев народни универзитет</w:t>
            </w:r>
          </w:p>
        </w:tc>
        <w:tc>
          <w:tcPr>
            <w:tcW w:w="1052" w:type="dxa"/>
            <w:gridSpan w:val="2"/>
            <w:vAlign w:val="center"/>
          </w:tcPr>
          <w:p w:rsidR="00737A53" w:rsidRPr="00337E52" w:rsidRDefault="00737A53" w:rsidP="00337E52">
            <w:pPr>
              <w:pStyle w:val="TableParagraph"/>
              <w:spacing w:before="52"/>
              <w:ind w:right="454"/>
              <w:jc w:val="center"/>
              <w:rPr>
                <w:sz w:val="24"/>
              </w:rPr>
            </w:pPr>
            <w:r>
              <w:rPr>
                <w:sz w:val="24"/>
              </w:rPr>
              <w:t>24</w:t>
            </w:r>
          </w:p>
        </w:tc>
      </w:tr>
      <w:tr w:rsidR="00737A53" w:rsidRPr="002A033C" w:rsidTr="00247A64">
        <w:trPr>
          <w:trHeight w:val="2221"/>
        </w:trPr>
        <w:tc>
          <w:tcPr>
            <w:tcW w:w="1188" w:type="dxa"/>
            <w:vMerge/>
            <w:tcBorders>
              <w:bottom w:val="single" w:sz="4" w:space="0" w:color="000000"/>
            </w:tcBorders>
          </w:tcPr>
          <w:p w:rsidR="00737A53" w:rsidRPr="002A033C" w:rsidRDefault="00737A53">
            <w:pPr>
              <w:pStyle w:val="TableParagraph"/>
              <w:rPr>
                <w:sz w:val="24"/>
                <w:highlight w:val="yellow"/>
              </w:rPr>
            </w:pPr>
          </w:p>
        </w:tc>
        <w:tc>
          <w:tcPr>
            <w:tcW w:w="2214" w:type="dxa"/>
            <w:vMerge/>
            <w:tcBorders>
              <w:bottom w:val="single" w:sz="4" w:space="0" w:color="000000"/>
            </w:tcBorders>
          </w:tcPr>
          <w:p w:rsidR="00737A53" w:rsidRPr="002A033C" w:rsidRDefault="00737A53">
            <w:pPr>
              <w:pStyle w:val="TableParagraph"/>
              <w:rPr>
                <w:sz w:val="24"/>
                <w:highlight w:val="yellow"/>
              </w:rPr>
            </w:pPr>
          </w:p>
        </w:tc>
        <w:tc>
          <w:tcPr>
            <w:tcW w:w="991" w:type="dxa"/>
            <w:tcBorders>
              <w:bottom w:val="single" w:sz="4" w:space="0" w:color="000000"/>
            </w:tcBorders>
          </w:tcPr>
          <w:p w:rsidR="00737A53" w:rsidRPr="00B0766B" w:rsidRDefault="00737A53">
            <w:pPr>
              <w:pStyle w:val="TableParagraph"/>
              <w:rPr>
                <w:sz w:val="26"/>
              </w:rPr>
            </w:pPr>
          </w:p>
          <w:p w:rsidR="00737A53" w:rsidRPr="00B0766B" w:rsidRDefault="00737A53">
            <w:pPr>
              <w:pStyle w:val="TableParagraph"/>
              <w:spacing w:before="3"/>
              <w:rPr>
                <w:sz w:val="21"/>
              </w:rPr>
            </w:pPr>
          </w:p>
          <w:p w:rsidR="00737A53" w:rsidRPr="00B0766B" w:rsidRDefault="00737A53">
            <w:pPr>
              <w:pStyle w:val="TableParagraph"/>
              <w:ind w:left="294" w:right="286"/>
              <w:jc w:val="center"/>
              <w:rPr>
                <w:sz w:val="24"/>
              </w:rPr>
            </w:pPr>
            <w:r w:rsidRPr="00B0766B">
              <w:rPr>
                <w:sz w:val="24"/>
              </w:rPr>
              <w:t>872</w:t>
            </w:r>
          </w:p>
        </w:tc>
        <w:tc>
          <w:tcPr>
            <w:tcW w:w="996" w:type="dxa"/>
            <w:tcBorders>
              <w:bottom w:val="single" w:sz="4" w:space="0" w:color="000000"/>
            </w:tcBorders>
          </w:tcPr>
          <w:p w:rsidR="00737A53" w:rsidRPr="00B0766B" w:rsidRDefault="00737A53">
            <w:pPr>
              <w:pStyle w:val="TableParagraph"/>
              <w:rPr>
                <w:sz w:val="26"/>
              </w:rPr>
            </w:pPr>
          </w:p>
          <w:p w:rsidR="00737A53" w:rsidRPr="00B0766B" w:rsidRDefault="00737A53">
            <w:pPr>
              <w:pStyle w:val="TableParagraph"/>
              <w:spacing w:before="3"/>
              <w:rPr>
                <w:sz w:val="21"/>
              </w:rPr>
            </w:pPr>
          </w:p>
          <w:p w:rsidR="00737A53" w:rsidRPr="00B0766B" w:rsidRDefault="00737A53">
            <w:pPr>
              <w:pStyle w:val="TableParagraph"/>
              <w:ind w:left="280" w:right="269"/>
              <w:jc w:val="center"/>
              <w:rPr>
                <w:sz w:val="24"/>
              </w:rPr>
            </w:pPr>
            <w:r w:rsidRPr="00B0766B">
              <w:rPr>
                <w:sz w:val="24"/>
              </w:rPr>
              <w:t>К2</w:t>
            </w:r>
          </w:p>
        </w:tc>
        <w:tc>
          <w:tcPr>
            <w:tcW w:w="4055" w:type="dxa"/>
            <w:gridSpan w:val="3"/>
            <w:tcBorders>
              <w:bottom w:val="single" w:sz="4" w:space="0" w:color="000000"/>
            </w:tcBorders>
          </w:tcPr>
          <w:p w:rsidR="00737A53" w:rsidRDefault="00737A53">
            <w:pPr>
              <w:pStyle w:val="TableParagraph"/>
              <w:ind w:left="108" w:right="160"/>
              <w:rPr>
                <w:sz w:val="24"/>
              </w:rPr>
            </w:pPr>
            <w:r w:rsidRPr="00B0766B">
              <w:rPr>
                <w:sz w:val="24"/>
              </w:rPr>
              <w:t>Non scholae, sed vitae</w:t>
            </w:r>
          </w:p>
          <w:p w:rsidR="00737A53" w:rsidRPr="00B0766B" w:rsidRDefault="00737A53">
            <w:pPr>
              <w:pStyle w:val="TableParagraph"/>
              <w:ind w:left="108" w:right="160"/>
              <w:rPr>
                <w:sz w:val="24"/>
              </w:rPr>
            </w:pPr>
            <w:r w:rsidRPr="00B0766B">
              <w:rPr>
                <w:sz w:val="24"/>
              </w:rPr>
              <w:t xml:space="preserve"> – латинска настава у контексту школских и ваншколских активности, Одељење за Класичне науке Филозофски</w:t>
            </w:r>
          </w:p>
          <w:p w:rsidR="00737A53" w:rsidRPr="00B0766B" w:rsidRDefault="00737A53">
            <w:pPr>
              <w:pStyle w:val="TableParagraph"/>
              <w:ind w:left="108" w:right="274"/>
              <w:rPr>
                <w:sz w:val="24"/>
              </w:rPr>
            </w:pPr>
            <w:r w:rsidRPr="00B0766B">
              <w:rPr>
                <w:sz w:val="24"/>
              </w:rPr>
              <w:t>факултет Универзитета у Београду,</w:t>
            </w:r>
          </w:p>
        </w:tc>
        <w:tc>
          <w:tcPr>
            <w:tcW w:w="1052" w:type="dxa"/>
            <w:gridSpan w:val="2"/>
            <w:tcBorders>
              <w:bottom w:val="single" w:sz="4" w:space="0" w:color="000000"/>
            </w:tcBorders>
          </w:tcPr>
          <w:p w:rsidR="00737A53" w:rsidRPr="00B0766B" w:rsidRDefault="00737A53">
            <w:pPr>
              <w:pStyle w:val="TableParagraph"/>
              <w:spacing w:before="52"/>
              <w:ind w:left="385" w:right="376"/>
              <w:jc w:val="center"/>
              <w:rPr>
                <w:sz w:val="24"/>
              </w:rPr>
            </w:pPr>
            <w:r w:rsidRPr="00B0766B">
              <w:rPr>
                <w:i/>
                <w:sz w:val="24"/>
              </w:rPr>
              <w:t>8</w:t>
            </w:r>
          </w:p>
        </w:tc>
      </w:tr>
      <w:tr w:rsidR="007271EF" w:rsidRPr="0093485C" w:rsidTr="00247A64">
        <w:trPr>
          <w:trHeight w:val="827"/>
        </w:trPr>
        <w:tc>
          <w:tcPr>
            <w:tcW w:w="1188" w:type="dxa"/>
            <w:vMerge w:val="restart"/>
            <w:textDirection w:val="btLr"/>
          </w:tcPr>
          <w:p w:rsidR="007271EF" w:rsidRPr="006360DC" w:rsidRDefault="007271EF">
            <w:pPr>
              <w:pStyle w:val="TableParagraph"/>
              <w:spacing w:before="9"/>
              <w:rPr>
                <w:sz w:val="30"/>
              </w:rPr>
            </w:pPr>
          </w:p>
          <w:p w:rsidR="007271EF" w:rsidRPr="006360DC" w:rsidRDefault="007271EF">
            <w:pPr>
              <w:pStyle w:val="TableParagraph"/>
              <w:ind w:left="1223"/>
              <w:rPr>
                <w:b/>
                <w:sz w:val="24"/>
              </w:rPr>
            </w:pPr>
            <w:r w:rsidRPr="006360DC">
              <w:rPr>
                <w:b/>
                <w:sz w:val="24"/>
              </w:rPr>
              <w:t>Физичко васпитање</w:t>
            </w:r>
          </w:p>
        </w:tc>
        <w:tc>
          <w:tcPr>
            <w:tcW w:w="2214" w:type="dxa"/>
          </w:tcPr>
          <w:p w:rsidR="007271EF" w:rsidRPr="006360DC" w:rsidRDefault="007271EF">
            <w:pPr>
              <w:pStyle w:val="TableParagraph"/>
              <w:ind w:left="2"/>
              <w:rPr>
                <w:sz w:val="24"/>
              </w:rPr>
            </w:pPr>
            <w:r w:rsidRPr="006360DC">
              <w:rPr>
                <w:sz w:val="24"/>
              </w:rPr>
              <w:t>Максић Жарко</w:t>
            </w:r>
          </w:p>
        </w:tc>
        <w:tc>
          <w:tcPr>
            <w:tcW w:w="991" w:type="dxa"/>
          </w:tcPr>
          <w:p w:rsidR="007271EF" w:rsidRPr="006360DC" w:rsidRDefault="007271EF">
            <w:pPr>
              <w:pStyle w:val="TableParagraph"/>
              <w:ind w:left="294" w:right="286"/>
              <w:jc w:val="center"/>
              <w:rPr>
                <w:sz w:val="24"/>
              </w:rPr>
            </w:pPr>
            <w:r w:rsidRPr="006360DC">
              <w:rPr>
                <w:sz w:val="24"/>
              </w:rPr>
              <w:t>997</w:t>
            </w:r>
          </w:p>
        </w:tc>
        <w:tc>
          <w:tcPr>
            <w:tcW w:w="996" w:type="dxa"/>
          </w:tcPr>
          <w:p w:rsidR="007271EF" w:rsidRPr="006360DC" w:rsidRDefault="007271EF">
            <w:pPr>
              <w:pStyle w:val="TableParagraph"/>
              <w:ind w:left="280" w:right="269"/>
              <w:jc w:val="center"/>
              <w:rPr>
                <w:sz w:val="24"/>
              </w:rPr>
            </w:pPr>
            <w:r w:rsidRPr="006360DC">
              <w:rPr>
                <w:sz w:val="24"/>
              </w:rPr>
              <w:t>К1</w:t>
            </w:r>
          </w:p>
        </w:tc>
        <w:tc>
          <w:tcPr>
            <w:tcW w:w="4055" w:type="dxa"/>
            <w:gridSpan w:val="3"/>
          </w:tcPr>
          <w:p w:rsidR="007271EF" w:rsidRPr="006360DC" w:rsidRDefault="007271EF">
            <w:pPr>
              <w:pStyle w:val="TableParagraph"/>
              <w:spacing w:before="131"/>
              <w:ind w:left="108" w:right="160"/>
              <w:rPr>
                <w:sz w:val="24"/>
              </w:rPr>
            </w:pPr>
            <w:r w:rsidRPr="006360DC">
              <w:rPr>
                <w:sz w:val="24"/>
              </w:rPr>
              <w:t>Мали фудбал и кондиционо вежбање ученика у склопу обавезних физичких активности</w:t>
            </w:r>
          </w:p>
        </w:tc>
        <w:tc>
          <w:tcPr>
            <w:tcW w:w="1052" w:type="dxa"/>
            <w:gridSpan w:val="2"/>
          </w:tcPr>
          <w:p w:rsidR="007271EF" w:rsidRPr="006360DC" w:rsidRDefault="007271EF">
            <w:pPr>
              <w:pStyle w:val="TableParagraph"/>
              <w:spacing w:before="131"/>
              <w:ind w:left="14"/>
              <w:jc w:val="center"/>
              <w:rPr>
                <w:sz w:val="24"/>
              </w:rPr>
            </w:pPr>
            <w:r w:rsidRPr="006360DC">
              <w:rPr>
                <w:sz w:val="24"/>
              </w:rPr>
              <w:t>8</w:t>
            </w:r>
          </w:p>
        </w:tc>
      </w:tr>
      <w:tr w:rsidR="007271EF" w:rsidRPr="0093485C" w:rsidTr="00247A64">
        <w:trPr>
          <w:trHeight w:val="827"/>
        </w:trPr>
        <w:tc>
          <w:tcPr>
            <w:tcW w:w="1188" w:type="dxa"/>
            <w:vMerge/>
            <w:textDirection w:val="btLr"/>
          </w:tcPr>
          <w:p w:rsidR="007271EF" w:rsidRPr="006360DC" w:rsidRDefault="007271EF">
            <w:pPr>
              <w:pStyle w:val="TableParagraph"/>
              <w:spacing w:before="9"/>
              <w:rPr>
                <w:sz w:val="30"/>
              </w:rPr>
            </w:pPr>
          </w:p>
        </w:tc>
        <w:tc>
          <w:tcPr>
            <w:tcW w:w="2214" w:type="dxa"/>
            <w:vAlign w:val="center"/>
          </w:tcPr>
          <w:p w:rsidR="007271EF" w:rsidRPr="006360DC" w:rsidRDefault="007271EF" w:rsidP="00F46EBE">
            <w:pPr>
              <w:pStyle w:val="TableParagraph"/>
              <w:ind w:left="2"/>
              <w:rPr>
                <w:sz w:val="24"/>
              </w:rPr>
            </w:pPr>
            <w:r w:rsidRPr="006360DC">
              <w:rPr>
                <w:sz w:val="24"/>
              </w:rPr>
              <w:t>Митровић Владан</w:t>
            </w:r>
          </w:p>
        </w:tc>
        <w:tc>
          <w:tcPr>
            <w:tcW w:w="991" w:type="dxa"/>
            <w:vAlign w:val="center"/>
          </w:tcPr>
          <w:p w:rsidR="007271EF" w:rsidRPr="006360DC" w:rsidRDefault="007271EF" w:rsidP="00F46EBE">
            <w:pPr>
              <w:pStyle w:val="TableParagraph"/>
              <w:ind w:left="294" w:right="286"/>
              <w:rPr>
                <w:sz w:val="24"/>
              </w:rPr>
            </w:pPr>
            <w:r w:rsidRPr="006360DC">
              <w:rPr>
                <w:sz w:val="24"/>
              </w:rPr>
              <w:t>993</w:t>
            </w:r>
          </w:p>
        </w:tc>
        <w:tc>
          <w:tcPr>
            <w:tcW w:w="996" w:type="dxa"/>
            <w:vAlign w:val="center"/>
          </w:tcPr>
          <w:p w:rsidR="007271EF" w:rsidRPr="006360DC" w:rsidRDefault="007271EF" w:rsidP="00F46EBE">
            <w:pPr>
              <w:pStyle w:val="TableParagraph"/>
              <w:ind w:left="280" w:right="269"/>
              <w:rPr>
                <w:sz w:val="24"/>
              </w:rPr>
            </w:pPr>
            <w:r w:rsidRPr="006360DC">
              <w:rPr>
                <w:sz w:val="24"/>
              </w:rPr>
              <w:t>К1</w:t>
            </w:r>
          </w:p>
        </w:tc>
        <w:tc>
          <w:tcPr>
            <w:tcW w:w="4055" w:type="dxa"/>
            <w:gridSpan w:val="3"/>
          </w:tcPr>
          <w:p w:rsidR="007271EF" w:rsidRPr="006360DC" w:rsidRDefault="007271EF">
            <w:pPr>
              <w:pStyle w:val="TableParagraph"/>
              <w:spacing w:before="131"/>
              <w:ind w:left="108" w:right="160"/>
              <w:rPr>
                <w:sz w:val="24"/>
              </w:rPr>
            </w:pPr>
            <w:r w:rsidRPr="006360DC">
              <w:rPr>
                <w:sz w:val="24"/>
              </w:rPr>
              <w:t>Једна мала лопта може покренути свет</w:t>
            </w:r>
          </w:p>
        </w:tc>
        <w:tc>
          <w:tcPr>
            <w:tcW w:w="1052" w:type="dxa"/>
            <w:gridSpan w:val="2"/>
          </w:tcPr>
          <w:p w:rsidR="007271EF" w:rsidRPr="00F46EBE" w:rsidRDefault="007271EF">
            <w:pPr>
              <w:pStyle w:val="TableParagraph"/>
              <w:spacing w:before="131"/>
              <w:ind w:left="14"/>
              <w:jc w:val="center"/>
              <w:rPr>
                <w:sz w:val="24"/>
              </w:rPr>
            </w:pPr>
            <w:r>
              <w:rPr>
                <w:sz w:val="24"/>
              </w:rPr>
              <w:t>8</w:t>
            </w:r>
          </w:p>
        </w:tc>
      </w:tr>
      <w:tr w:rsidR="007271EF" w:rsidRPr="002A033C" w:rsidTr="00247A64">
        <w:trPr>
          <w:trHeight w:val="631"/>
        </w:trPr>
        <w:tc>
          <w:tcPr>
            <w:tcW w:w="1188" w:type="dxa"/>
            <w:vMerge/>
            <w:tcBorders>
              <w:top w:val="nil"/>
            </w:tcBorders>
            <w:textDirection w:val="btLr"/>
          </w:tcPr>
          <w:p w:rsidR="007271EF" w:rsidRPr="006360DC" w:rsidRDefault="007271EF">
            <w:pPr>
              <w:rPr>
                <w:sz w:val="2"/>
                <w:szCs w:val="2"/>
              </w:rPr>
            </w:pPr>
          </w:p>
        </w:tc>
        <w:tc>
          <w:tcPr>
            <w:tcW w:w="2214" w:type="dxa"/>
          </w:tcPr>
          <w:p w:rsidR="007271EF" w:rsidRPr="006360DC" w:rsidRDefault="007271EF">
            <w:pPr>
              <w:pStyle w:val="TableParagraph"/>
              <w:spacing w:before="3"/>
              <w:rPr>
                <w:sz w:val="23"/>
              </w:rPr>
            </w:pPr>
          </w:p>
          <w:p w:rsidR="007271EF" w:rsidRPr="006360DC" w:rsidRDefault="007271EF">
            <w:pPr>
              <w:pStyle w:val="TableParagraph"/>
              <w:spacing w:before="170"/>
              <w:ind w:left="2"/>
              <w:rPr>
                <w:sz w:val="24"/>
              </w:rPr>
            </w:pPr>
            <w:r w:rsidRPr="006360DC">
              <w:rPr>
                <w:sz w:val="24"/>
              </w:rPr>
              <w:t>Станојевић Сандра</w:t>
            </w:r>
          </w:p>
        </w:tc>
        <w:tc>
          <w:tcPr>
            <w:tcW w:w="991" w:type="dxa"/>
          </w:tcPr>
          <w:p w:rsidR="007271EF" w:rsidRPr="006360DC" w:rsidRDefault="007271EF">
            <w:pPr>
              <w:pStyle w:val="TableParagraph"/>
              <w:spacing w:before="3"/>
              <w:rPr>
                <w:sz w:val="23"/>
              </w:rPr>
            </w:pPr>
          </w:p>
          <w:p w:rsidR="007271EF" w:rsidRPr="006360DC" w:rsidRDefault="007271EF">
            <w:pPr>
              <w:pStyle w:val="TableParagraph"/>
              <w:spacing w:before="170"/>
              <w:ind w:left="294" w:right="286"/>
              <w:jc w:val="center"/>
              <w:rPr>
                <w:sz w:val="24"/>
              </w:rPr>
            </w:pPr>
            <w:r w:rsidRPr="006360DC">
              <w:rPr>
                <w:sz w:val="24"/>
              </w:rPr>
              <w:t>101</w:t>
            </w:r>
            <w:r w:rsidRPr="006360DC">
              <w:rPr>
                <w:sz w:val="24"/>
              </w:rPr>
              <w:lastRenderedPageBreak/>
              <w:t>1</w:t>
            </w:r>
          </w:p>
        </w:tc>
        <w:tc>
          <w:tcPr>
            <w:tcW w:w="996" w:type="dxa"/>
          </w:tcPr>
          <w:p w:rsidR="007271EF" w:rsidRPr="006360DC" w:rsidRDefault="007271EF">
            <w:pPr>
              <w:pStyle w:val="TableParagraph"/>
              <w:spacing w:before="3"/>
              <w:rPr>
                <w:sz w:val="23"/>
              </w:rPr>
            </w:pPr>
          </w:p>
          <w:p w:rsidR="007271EF" w:rsidRPr="006360DC" w:rsidRDefault="007271EF">
            <w:pPr>
              <w:pStyle w:val="TableParagraph"/>
              <w:spacing w:before="170"/>
              <w:ind w:left="280" w:right="269"/>
              <w:jc w:val="center"/>
              <w:rPr>
                <w:sz w:val="24"/>
              </w:rPr>
            </w:pPr>
            <w:r w:rsidRPr="006360DC">
              <w:rPr>
                <w:sz w:val="24"/>
              </w:rPr>
              <w:t>К2</w:t>
            </w:r>
          </w:p>
        </w:tc>
        <w:tc>
          <w:tcPr>
            <w:tcW w:w="4055" w:type="dxa"/>
            <w:gridSpan w:val="3"/>
            <w:vAlign w:val="center"/>
          </w:tcPr>
          <w:p w:rsidR="007271EF" w:rsidRPr="006360DC" w:rsidRDefault="007271EF">
            <w:pPr>
              <w:pStyle w:val="TableParagraph"/>
              <w:spacing w:before="32"/>
              <w:ind w:left="108"/>
              <w:rPr>
                <w:sz w:val="24"/>
              </w:rPr>
            </w:pPr>
            <w:r w:rsidRPr="006360DC">
              <w:rPr>
                <w:sz w:val="24"/>
              </w:rPr>
              <w:t>Моторичко учење и развој деце</w:t>
            </w:r>
          </w:p>
        </w:tc>
        <w:tc>
          <w:tcPr>
            <w:tcW w:w="1052" w:type="dxa"/>
            <w:gridSpan w:val="2"/>
          </w:tcPr>
          <w:p w:rsidR="007271EF" w:rsidRPr="006360DC" w:rsidRDefault="007271EF">
            <w:pPr>
              <w:pStyle w:val="TableParagraph"/>
              <w:spacing w:before="3"/>
              <w:rPr>
                <w:sz w:val="23"/>
              </w:rPr>
            </w:pPr>
          </w:p>
          <w:p w:rsidR="007271EF" w:rsidRPr="006360DC" w:rsidRDefault="007271EF">
            <w:pPr>
              <w:pStyle w:val="TableParagraph"/>
              <w:spacing w:before="170"/>
              <w:ind w:left="468"/>
              <w:rPr>
                <w:sz w:val="24"/>
              </w:rPr>
            </w:pPr>
            <w:r w:rsidRPr="006360DC">
              <w:rPr>
                <w:sz w:val="24"/>
              </w:rPr>
              <w:t>8</w:t>
            </w:r>
          </w:p>
        </w:tc>
      </w:tr>
      <w:tr w:rsidR="007271EF" w:rsidRPr="002A033C" w:rsidTr="00247A64">
        <w:trPr>
          <w:trHeight w:val="827"/>
        </w:trPr>
        <w:tc>
          <w:tcPr>
            <w:tcW w:w="1188" w:type="dxa"/>
            <w:vMerge/>
            <w:tcBorders>
              <w:top w:val="nil"/>
            </w:tcBorders>
            <w:textDirection w:val="btLr"/>
          </w:tcPr>
          <w:p w:rsidR="007271EF" w:rsidRPr="006360DC" w:rsidRDefault="007271EF">
            <w:pPr>
              <w:rPr>
                <w:sz w:val="2"/>
                <w:szCs w:val="2"/>
              </w:rPr>
            </w:pPr>
          </w:p>
        </w:tc>
        <w:tc>
          <w:tcPr>
            <w:tcW w:w="2214" w:type="dxa"/>
          </w:tcPr>
          <w:p w:rsidR="007271EF" w:rsidRPr="006360DC" w:rsidRDefault="007271EF">
            <w:pPr>
              <w:pStyle w:val="TableParagraph"/>
              <w:rPr>
                <w:sz w:val="26"/>
              </w:rPr>
            </w:pPr>
          </w:p>
          <w:p w:rsidR="007271EF" w:rsidRPr="006360DC" w:rsidRDefault="007271EF">
            <w:pPr>
              <w:pStyle w:val="TableParagraph"/>
              <w:spacing w:before="3"/>
              <w:rPr>
                <w:sz w:val="21"/>
              </w:rPr>
            </w:pPr>
          </w:p>
          <w:p w:rsidR="007271EF" w:rsidRPr="006360DC" w:rsidRDefault="007271EF">
            <w:pPr>
              <w:pStyle w:val="TableParagraph"/>
              <w:ind w:left="2"/>
              <w:rPr>
                <w:sz w:val="24"/>
              </w:rPr>
            </w:pPr>
            <w:r w:rsidRPr="006360DC">
              <w:rPr>
                <w:sz w:val="24"/>
              </w:rPr>
              <w:t>Марија Шеварлић</w:t>
            </w:r>
          </w:p>
        </w:tc>
        <w:tc>
          <w:tcPr>
            <w:tcW w:w="991" w:type="dxa"/>
          </w:tcPr>
          <w:p w:rsidR="007271EF" w:rsidRPr="006360DC" w:rsidRDefault="007271EF">
            <w:pPr>
              <w:pStyle w:val="TableParagraph"/>
              <w:spacing w:before="4"/>
              <w:rPr>
                <w:sz w:val="35"/>
              </w:rPr>
            </w:pPr>
          </w:p>
          <w:p w:rsidR="007271EF" w:rsidRPr="006360DC" w:rsidRDefault="007271EF">
            <w:pPr>
              <w:pStyle w:val="TableParagraph"/>
              <w:ind w:left="220"/>
              <w:rPr>
                <w:sz w:val="24"/>
              </w:rPr>
            </w:pPr>
            <w:r w:rsidRPr="006360DC">
              <w:rPr>
                <w:sz w:val="24"/>
              </w:rPr>
              <w:t>1015</w:t>
            </w:r>
          </w:p>
          <w:p w:rsidR="007271EF" w:rsidRPr="006360DC" w:rsidRDefault="007271EF" w:rsidP="006360DC">
            <w:pPr>
              <w:pStyle w:val="TableParagraph"/>
              <w:ind w:left="294" w:right="106"/>
              <w:jc w:val="center"/>
              <w:rPr>
                <w:sz w:val="24"/>
              </w:rPr>
            </w:pPr>
            <w:r w:rsidRPr="006360DC">
              <w:rPr>
                <w:sz w:val="24"/>
              </w:rPr>
              <w:t>260</w:t>
            </w:r>
          </w:p>
        </w:tc>
        <w:tc>
          <w:tcPr>
            <w:tcW w:w="996" w:type="dxa"/>
          </w:tcPr>
          <w:p w:rsidR="007271EF" w:rsidRPr="006360DC" w:rsidRDefault="007271EF">
            <w:pPr>
              <w:pStyle w:val="TableParagraph"/>
              <w:spacing w:before="4"/>
              <w:rPr>
                <w:sz w:val="35"/>
              </w:rPr>
            </w:pPr>
          </w:p>
          <w:p w:rsidR="007271EF" w:rsidRPr="006360DC" w:rsidRDefault="007271EF">
            <w:pPr>
              <w:pStyle w:val="TableParagraph"/>
              <w:numPr>
                <w:ilvl w:val="0"/>
                <w:numId w:val="15"/>
              </w:numPr>
              <w:tabs>
                <w:tab w:val="left" w:pos="507"/>
              </w:tabs>
              <w:rPr>
                <w:sz w:val="24"/>
              </w:rPr>
            </w:pPr>
            <w:r w:rsidRPr="006360DC">
              <w:rPr>
                <w:sz w:val="24"/>
              </w:rPr>
              <w:t>К2</w:t>
            </w:r>
          </w:p>
          <w:p w:rsidR="007271EF" w:rsidRPr="006360DC" w:rsidRDefault="007271EF">
            <w:pPr>
              <w:pStyle w:val="TableParagraph"/>
              <w:ind w:left="279" w:right="269"/>
              <w:jc w:val="center"/>
              <w:rPr>
                <w:sz w:val="24"/>
              </w:rPr>
            </w:pPr>
            <w:r w:rsidRPr="006360DC">
              <w:rPr>
                <w:sz w:val="24"/>
              </w:rPr>
              <w:t>К4</w:t>
            </w:r>
          </w:p>
        </w:tc>
        <w:tc>
          <w:tcPr>
            <w:tcW w:w="4055" w:type="dxa"/>
            <w:gridSpan w:val="3"/>
          </w:tcPr>
          <w:p w:rsidR="007271EF" w:rsidRPr="003445EE" w:rsidRDefault="007271EF">
            <w:pPr>
              <w:pStyle w:val="TableParagraph"/>
              <w:numPr>
                <w:ilvl w:val="0"/>
                <w:numId w:val="14"/>
              </w:numPr>
              <w:tabs>
                <w:tab w:val="left" w:pos="349"/>
              </w:tabs>
              <w:ind w:right="190" w:firstLine="0"/>
              <w:rPr>
                <w:sz w:val="24"/>
              </w:rPr>
            </w:pPr>
            <w:r w:rsidRPr="006360DC">
              <w:rPr>
                <w:sz w:val="24"/>
              </w:rPr>
              <w:t xml:space="preserve">     </w:t>
            </w:r>
            <w:r w:rsidRPr="003445EE">
              <w:rPr>
                <w:sz w:val="24"/>
              </w:rPr>
              <w:t>Усавршавање наставника за реализацију програма обуке</w:t>
            </w:r>
            <w:r w:rsidRPr="003445EE">
              <w:rPr>
                <w:spacing w:val="-14"/>
                <w:sz w:val="24"/>
              </w:rPr>
              <w:t xml:space="preserve"> </w:t>
            </w:r>
            <w:r w:rsidRPr="003445EE">
              <w:rPr>
                <w:sz w:val="24"/>
              </w:rPr>
              <w:t>скијања</w:t>
            </w:r>
          </w:p>
          <w:p w:rsidR="007271EF" w:rsidRPr="006360DC" w:rsidRDefault="007271EF" w:rsidP="006360DC">
            <w:pPr>
              <w:pStyle w:val="TableParagraph"/>
              <w:spacing w:line="264" w:lineRule="exact"/>
              <w:ind w:left="108"/>
              <w:jc w:val="center"/>
              <w:rPr>
                <w:sz w:val="24"/>
              </w:rPr>
            </w:pPr>
            <w:r w:rsidRPr="006360DC">
              <w:rPr>
                <w:sz w:val="24"/>
              </w:rPr>
              <w:t xml:space="preserve">    Животне ситуације и стресови – стратегије за суочавање и преовладавање</w:t>
            </w:r>
          </w:p>
        </w:tc>
        <w:tc>
          <w:tcPr>
            <w:tcW w:w="1052" w:type="dxa"/>
            <w:gridSpan w:val="2"/>
          </w:tcPr>
          <w:p w:rsidR="007271EF" w:rsidRPr="003445EE" w:rsidRDefault="007271EF">
            <w:pPr>
              <w:pStyle w:val="TableParagraph"/>
              <w:spacing w:before="4"/>
              <w:rPr>
                <w:sz w:val="35"/>
              </w:rPr>
            </w:pPr>
          </w:p>
          <w:p w:rsidR="007271EF" w:rsidRPr="006360DC" w:rsidRDefault="007271EF">
            <w:pPr>
              <w:pStyle w:val="TableParagraph"/>
              <w:ind w:left="285"/>
              <w:rPr>
                <w:sz w:val="24"/>
              </w:rPr>
            </w:pPr>
            <w:r w:rsidRPr="006360DC">
              <w:rPr>
                <w:sz w:val="24"/>
              </w:rPr>
              <w:t>1. 20</w:t>
            </w:r>
          </w:p>
          <w:p w:rsidR="007271EF" w:rsidRPr="006360DC" w:rsidRDefault="007271EF">
            <w:pPr>
              <w:pStyle w:val="TableParagraph"/>
              <w:ind w:left="9"/>
              <w:jc w:val="center"/>
              <w:rPr>
                <w:sz w:val="24"/>
              </w:rPr>
            </w:pPr>
            <w:r w:rsidRPr="006360DC">
              <w:rPr>
                <w:sz w:val="24"/>
              </w:rPr>
              <w:t>2. 8</w:t>
            </w:r>
          </w:p>
        </w:tc>
      </w:tr>
      <w:tr w:rsidR="007271EF" w:rsidRPr="002A033C" w:rsidTr="00247A64">
        <w:trPr>
          <w:trHeight w:val="1379"/>
        </w:trPr>
        <w:tc>
          <w:tcPr>
            <w:tcW w:w="1188" w:type="dxa"/>
            <w:vMerge/>
            <w:tcBorders>
              <w:top w:val="nil"/>
            </w:tcBorders>
            <w:textDirection w:val="btLr"/>
          </w:tcPr>
          <w:p w:rsidR="007271EF" w:rsidRPr="006360DC" w:rsidRDefault="007271EF">
            <w:pPr>
              <w:rPr>
                <w:sz w:val="2"/>
                <w:szCs w:val="2"/>
              </w:rPr>
            </w:pPr>
          </w:p>
        </w:tc>
        <w:tc>
          <w:tcPr>
            <w:tcW w:w="2214" w:type="dxa"/>
          </w:tcPr>
          <w:p w:rsidR="007271EF" w:rsidRPr="006360DC" w:rsidRDefault="007271EF">
            <w:pPr>
              <w:pStyle w:val="TableParagraph"/>
              <w:spacing w:before="5"/>
              <w:rPr>
                <w:sz w:val="28"/>
              </w:rPr>
            </w:pPr>
          </w:p>
          <w:p w:rsidR="007271EF" w:rsidRPr="006360DC" w:rsidRDefault="007271EF">
            <w:pPr>
              <w:pStyle w:val="TableParagraph"/>
              <w:ind w:left="2"/>
              <w:rPr>
                <w:sz w:val="24"/>
              </w:rPr>
            </w:pPr>
            <w:r w:rsidRPr="006360DC">
              <w:rPr>
                <w:sz w:val="24"/>
              </w:rPr>
              <w:t>Душан Лекић</w:t>
            </w:r>
          </w:p>
        </w:tc>
        <w:tc>
          <w:tcPr>
            <w:tcW w:w="991" w:type="dxa"/>
            <w:vAlign w:val="center"/>
          </w:tcPr>
          <w:p w:rsidR="007271EF" w:rsidRPr="006360DC" w:rsidRDefault="007271EF" w:rsidP="006360DC">
            <w:pPr>
              <w:pStyle w:val="TableParagraph"/>
              <w:tabs>
                <w:tab w:val="left" w:pos="885"/>
              </w:tabs>
              <w:ind w:left="294" w:right="106"/>
              <w:jc w:val="center"/>
              <w:rPr>
                <w:sz w:val="24"/>
              </w:rPr>
            </w:pPr>
            <w:r w:rsidRPr="006360DC">
              <w:rPr>
                <w:sz w:val="24"/>
              </w:rPr>
              <w:t>1007</w:t>
            </w:r>
          </w:p>
          <w:p w:rsidR="007271EF" w:rsidRPr="006360DC" w:rsidRDefault="007271EF">
            <w:pPr>
              <w:pStyle w:val="TableParagraph"/>
              <w:ind w:left="314"/>
              <w:rPr>
                <w:sz w:val="24"/>
              </w:rPr>
            </w:pPr>
            <w:r w:rsidRPr="006360DC">
              <w:rPr>
                <w:sz w:val="24"/>
              </w:rPr>
              <w:t>248</w:t>
            </w:r>
          </w:p>
        </w:tc>
        <w:tc>
          <w:tcPr>
            <w:tcW w:w="996" w:type="dxa"/>
            <w:vAlign w:val="center"/>
          </w:tcPr>
          <w:p w:rsidR="007271EF" w:rsidRPr="006360DC" w:rsidRDefault="007271EF" w:rsidP="006360DC">
            <w:pPr>
              <w:jc w:val="center"/>
              <w:rPr>
                <w:sz w:val="24"/>
                <w:szCs w:val="24"/>
                <w:lang w:val="sr-Cyrl-CS"/>
              </w:rPr>
            </w:pPr>
            <w:r w:rsidRPr="006360DC">
              <w:rPr>
                <w:sz w:val="24"/>
                <w:szCs w:val="24"/>
                <w:lang w:val="sr-Cyrl-CS"/>
              </w:rPr>
              <w:t>1.К1</w:t>
            </w:r>
          </w:p>
          <w:p w:rsidR="007271EF" w:rsidRPr="006360DC" w:rsidRDefault="007271EF" w:rsidP="006360DC">
            <w:pPr>
              <w:jc w:val="center"/>
              <w:rPr>
                <w:sz w:val="24"/>
                <w:szCs w:val="24"/>
                <w:lang w:val="sr-Cyrl-CS"/>
              </w:rPr>
            </w:pPr>
            <w:r w:rsidRPr="006360DC">
              <w:rPr>
                <w:sz w:val="24"/>
                <w:szCs w:val="24"/>
                <w:lang w:val="sr-Cyrl-CS"/>
              </w:rPr>
              <w:t>2. К3</w:t>
            </w:r>
          </w:p>
          <w:p w:rsidR="007271EF" w:rsidRPr="006360DC" w:rsidRDefault="007271EF">
            <w:pPr>
              <w:pStyle w:val="TableParagraph"/>
              <w:numPr>
                <w:ilvl w:val="0"/>
                <w:numId w:val="15"/>
              </w:numPr>
              <w:tabs>
                <w:tab w:val="left" w:pos="507"/>
              </w:tabs>
              <w:rPr>
                <w:sz w:val="24"/>
              </w:rPr>
            </w:pPr>
          </w:p>
        </w:tc>
        <w:tc>
          <w:tcPr>
            <w:tcW w:w="4055" w:type="dxa"/>
            <w:gridSpan w:val="3"/>
          </w:tcPr>
          <w:p w:rsidR="007271EF" w:rsidRPr="006360DC" w:rsidRDefault="007271EF" w:rsidP="00212EC6">
            <w:pPr>
              <w:pStyle w:val="TableParagraph"/>
              <w:numPr>
                <w:ilvl w:val="0"/>
                <w:numId w:val="188"/>
              </w:numPr>
              <w:spacing w:before="51"/>
              <w:ind w:left="174" w:right="297" w:firstLine="0"/>
              <w:rPr>
                <w:sz w:val="24"/>
              </w:rPr>
            </w:pPr>
            <w:r w:rsidRPr="006360DC">
              <w:rPr>
                <w:sz w:val="24"/>
              </w:rPr>
              <w:t>Шта ученици треба да знају о физичкој активности и исхрани и како да их томе научимо</w:t>
            </w:r>
          </w:p>
          <w:p w:rsidR="007271EF" w:rsidRPr="003445EE" w:rsidRDefault="007271EF">
            <w:pPr>
              <w:pStyle w:val="TableParagraph"/>
              <w:numPr>
                <w:ilvl w:val="0"/>
                <w:numId w:val="14"/>
              </w:numPr>
              <w:tabs>
                <w:tab w:val="left" w:pos="349"/>
              </w:tabs>
              <w:spacing w:line="270" w:lineRule="atLeast"/>
              <w:ind w:right="305" w:firstLine="0"/>
              <w:rPr>
                <w:sz w:val="24"/>
              </w:rPr>
            </w:pPr>
            <w:r w:rsidRPr="006360DC">
              <w:rPr>
                <w:sz w:val="24"/>
              </w:rPr>
              <w:t>Мала школа великог здравља -  вежбе и игре духа и тела</w:t>
            </w:r>
          </w:p>
        </w:tc>
        <w:tc>
          <w:tcPr>
            <w:tcW w:w="1052" w:type="dxa"/>
            <w:gridSpan w:val="2"/>
          </w:tcPr>
          <w:p w:rsidR="007271EF" w:rsidRPr="003445EE" w:rsidRDefault="007271EF">
            <w:pPr>
              <w:pStyle w:val="TableParagraph"/>
              <w:spacing w:before="5"/>
              <w:rPr>
                <w:sz w:val="28"/>
              </w:rPr>
            </w:pPr>
          </w:p>
          <w:p w:rsidR="007271EF" w:rsidRPr="006360DC" w:rsidRDefault="007271EF">
            <w:pPr>
              <w:pStyle w:val="TableParagraph"/>
              <w:ind w:left="9"/>
              <w:jc w:val="center"/>
              <w:rPr>
                <w:sz w:val="24"/>
              </w:rPr>
            </w:pPr>
            <w:r w:rsidRPr="006360DC">
              <w:rPr>
                <w:sz w:val="24"/>
              </w:rPr>
              <w:t>1.8</w:t>
            </w:r>
          </w:p>
          <w:p w:rsidR="007271EF" w:rsidRPr="006360DC" w:rsidRDefault="007271EF">
            <w:pPr>
              <w:pStyle w:val="TableParagraph"/>
              <w:ind w:left="345"/>
              <w:rPr>
                <w:sz w:val="24"/>
              </w:rPr>
            </w:pPr>
            <w:r w:rsidRPr="006360DC">
              <w:rPr>
                <w:sz w:val="24"/>
              </w:rPr>
              <w:t>2.8</w:t>
            </w:r>
          </w:p>
        </w:tc>
      </w:tr>
      <w:tr w:rsidR="007271EF" w:rsidRPr="002A033C" w:rsidTr="00247A64">
        <w:trPr>
          <w:trHeight w:val="945"/>
        </w:trPr>
        <w:tc>
          <w:tcPr>
            <w:tcW w:w="1188" w:type="dxa"/>
            <w:vMerge/>
            <w:tcBorders>
              <w:top w:val="nil"/>
            </w:tcBorders>
            <w:textDirection w:val="btLr"/>
          </w:tcPr>
          <w:p w:rsidR="007271EF" w:rsidRPr="006360DC" w:rsidRDefault="007271EF">
            <w:pPr>
              <w:rPr>
                <w:sz w:val="2"/>
                <w:szCs w:val="2"/>
              </w:rPr>
            </w:pPr>
          </w:p>
        </w:tc>
        <w:tc>
          <w:tcPr>
            <w:tcW w:w="2214" w:type="dxa"/>
          </w:tcPr>
          <w:p w:rsidR="007271EF" w:rsidRPr="006360DC" w:rsidRDefault="007271EF" w:rsidP="006F3347">
            <w:pPr>
              <w:pStyle w:val="TableParagraph"/>
              <w:spacing w:before="4"/>
              <w:ind w:left="177"/>
              <w:rPr>
                <w:sz w:val="35"/>
              </w:rPr>
            </w:pPr>
          </w:p>
          <w:p w:rsidR="007271EF" w:rsidRPr="006360DC" w:rsidRDefault="007271EF">
            <w:pPr>
              <w:pStyle w:val="TableParagraph"/>
              <w:ind w:left="2"/>
              <w:rPr>
                <w:sz w:val="24"/>
              </w:rPr>
            </w:pPr>
            <w:r w:rsidRPr="006360DC">
              <w:rPr>
                <w:sz w:val="24"/>
              </w:rPr>
              <w:t>Сузана Субић</w:t>
            </w:r>
          </w:p>
        </w:tc>
        <w:tc>
          <w:tcPr>
            <w:tcW w:w="991" w:type="dxa"/>
          </w:tcPr>
          <w:p w:rsidR="007271EF" w:rsidRPr="006360DC" w:rsidRDefault="007271EF">
            <w:pPr>
              <w:pStyle w:val="TableParagraph"/>
              <w:spacing w:before="4"/>
              <w:rPr>
                <w:sz w:val="35"/>
              </w:rPr>
            </w:pPr>
          </w:p>
          <w:p w:rsidR="007271EF" w:rsidRPr="006360DC" w:rsidRDefault="007271EF" w:rsidP="006360DC">
            <w:pPr>
              <w:pStyle w:val="TableParagraph"/>
              <w:tabs>
                <w:tab w:val="left" w:pos="885"/>
              </w:tabs>
              <w:ind w:left="294" w:right="106"/>
              <w:jc w:val="center"/>
              <w:rPr>
                <w:sz w:val="24"/>
              </w:rPr>
            </w:pPr>
            <w:r w:rsidRPr="006360DC">
              <w:rPr>
                <w:sz w:val="24"/>
              </w:rPr>
              <w:t>1015</w:t>
            </w:r>
          </w:p>
        </w:tc>
        <w:tc>
          <w:tcPr>
            <w:tcW w:w="996" w:type="dxa"/>
          </w:tcPr>
          <w:p w:rsidR="007271EF" w:rsidRPr="006360DC" w:rsidRDefault="007271EF" w:rsidP="006D6AFF">
            <w:pPr>
              <w:pStyle w:val="TableParagraph"/>
              <w:spacing w:before="4"/>
              <w:jc w:val="center"/>
              <w:rPr>
                <w:sz w:val="35"/>
              </w:rPr>
            </w:pPr>
          </w:p>
          <w:p w:rsidR="007271EF" w:rsidRPr="006360DC" w:rsidRDefault="007271EF" w:rsidP="006D6AFF">
            <w:pPr>
              <w:pStyle w:val="TableParagraph"/>
              <w:spacing w:before="188"/>
              <w:ind w:left="280" w:right="269"/>
              <w:jc w:val="center"/>
              <w:rPr>
                <w:sz w:val="24"/>
              </w:rPr>
            </w:pPr>
            <w:r w:rsidRPr="006360DC">
              <w:rPr>
                <w:sz w:val="24"/>
              </w:rPr>
              <w:t>К2</w:t>
            </w:r>
          </w:p>
        </w:tc>
        <w:tc>
          <w:tcPr>
            <w:tcW w:w="4055" w:type="dxa"/>
            <w:gridSpan w:val="3"/>
            <w:vAlign w:val="center"/>
          </w:tcPr>
          <w:p w:rsidR="007271EF" w:rsidRPr="006360DC" w:rsidRDefault="007271EF" w:rsidP="006360DC">
            <w:pPr>
              <w:pStyle w:val="TableParagraph"/>
              <w:tabs>
                <w:tab w:val="left" w:pos="349"/>
              </w:tabs>
              <w:ind w:left="108" w:right="190"/>
              <w:rPr>
                <w:sz w:val="24"/>
              </w:rPr>
            </w:pPr>
            <w:r w:rsidRPr="006360DC">
              <w:rPr>
                <w:sz w:val="24"/>
              </w:rPr>
              <w:t>Усавршавање наставника за реализацију програма обуке</w:t>
            </w:r>
            <w:r w:rsidRPr="006360DC">
              <w:rPr>
                <w:spacing w:val="-14"/>
                <w:sz w:val="24"/>
              </w:rPr>
              <w:t xml:space="preserve"> </w:t>
            </w:r>
            <w:r w:rsidRPr="006360DC">
              <w:rPr>
                <w:sz w:val="24"/>
              </w:rPr>
              <w:t>скијања</w:t>
            </w:r>
          </w:p>
          <w:p w:rsidR="007271EF" w:rsidRPr="006360DC" w:rsidRDefault="007271EF" w:rsidP="00212EC6">
            <w:pPr>
              <w:pStyle w:val="TableParagraph"/>
              <w:numPr>
                <w:ilvl w:val="0"/>
                <w:numId w:val="188"/>
              </w:numPr>
              <w:spacing w:before="51"/>
              <w:ind w:left="174" w:right="297" w:firstLine="0"/>
              <w:rPr>
                <w:sz w:val="24"/>
              </w:rPr>
            </w:pPr>
          </w:p>
        </w:tc>
        <w:tc>
          <w:tcPr>
            <w:tcW w:w="1052" w:type="dxa"/>
            <w:gridSpan w:val="2"/>
          </w:tcPr>
          <w:p w:rsidR="007271EF" w:rsidRPr="006360DC" w:rsidRDefault="007271EF">
            <w:pPr>
              <w:pStyle w:val="TableParagraph"/>
              <w:spacing w:before="4"/>
              <w:rPr>
                <w:sz w:val="35"/>
              </w:rPr>
            </w:pPr>
          </w:p>
          <w:p w:rsidR="007271EF" w:rsidRPr="006360DC" w:rsidRDefault="007271EF">
            <w:pPr>
              <w:pStyle w:val="TableParagraph"/>
              <w:ind w:left="9"/>
              <w:jc w:val="center"/>
              <w:rPr>
                <w:sz w:val="24"/>
              </w:rPr>
            </w:pPr>
            <w:r w:rsidRPr="006360DC">
              <w:rPr>
                <w:sz w:val="24"/>
              </w:rPr>
              <w:t>20</w:t>
            </w:r>
          </w:p>
        </w:tc>
      </w:tr>
      <w:tr w:rsidR="007271EF" w:rsidRPr="00CC3A9B" w:rsidTr="00247A64">
        <w:trPr>
          <w:trHeight w:val="1103"/>
        </w:trPr>
        <w:tc>
          <w:tcPr>
            <w:tcW w:w="1188" w:type="dxa"/>
          </w:tcPr>
          <w:p w:rsidR="00F5599B" w:rsidRDefault="007271EF">
            <w:pPr>
              <w:pStyle w:val="TableParagraph"/>
              <w:spacing w:line="276" w:lineRule="exact"/>
              <w:ind w:left="10"/>
              <w:jc w:val="center"/>
              <w:rPr>
                <w:b/>
                <w:sz w:val="24"/>
                <w:lang w:val="sr-Cyrl-RS"/>
              </w:rPr>
            </w:pPr>
            <w:r w:rsidRPr="00737A53">
              <w:rPr>
                <w:b/>
                <w:sz w:val="24"/>
              </w:rPr>
              <w:t>Помић</w:t>
            </w:r>
            <w:r w:rsidR="00F5599B">
              <w:rPr>
                <w:b/>
                <w:sz w:val="24"/>
                <w:lang w:val="sr-Cyrl-RS"/>
              </w:rPr>
              <w:t>-</w:t>
            </w:r>
          </w:p>
          <w:p w:rsidR="00F5599B" w:rsidRDefault="00F5599B">
            <w:pPr>
              <w:pStyle w:val="TableParagraph"/>
              <w:spacing w:line="276" w:lineRule="exact"/>
              <w:ind w:left="10"/>
              <w:jc w:val="center"/>
              <w:rPr>
                <w:b/>
                <w:sz w:val="24"/>
                <w:lang w:val="sr-Cyrl-RS"/>
              </w:rPr>
            </w:pPr>
            <w:r>
              <w:rPr>
                <w:b/>
                <w:sz w:val="24"/>
              </w:rPr>
              <w:t>н</w:t>
            </w:r>
            <w:r w:rsidR="007271EF" w:rsidRPr="00737A53">
              <w:rPr>
                <w:b/>
                <w:sz w:val="24"/>
              </w:rPr>
              <w:t>ик дирек</w:t>
            </w:r>
            <w:r>
              <w:rPr>
                <w:b/>
                <w:sz w:val="24"/>
                <w:lang w:val="sr-Cyrl-RS"/>
              </w:rPr>
              <w:t>-</w:t>
            </w:r>
          </w:p>
          <w:p w:rsidR="007271EF" w:rsidRPr="00737A53" w:rsidRDefault="00F5599B">
            <w:pPr>
              <w:pStyle w:val="TableParagraph"/>
              <w:spacing w:line="276" w:lineRule="exact"/>
              <w:ind w:left="10"/>
              <w:jc w:val="center"/>
              <w:rPr>
                <w:b/>
                <w:sz w:val="24"/>
              </w:rPr>
            </w:pPr>
            <w:r>
              <w:rPr>
                <w:b/>
                <w:sz w:val="24"/>
              </w:rPr>
              <w:t>то</w:t>
            </w:r>
            <w:r w:rsidR="007271EF" w:rsidRPr="00737A53">
              <w:rPr>
                <w:b/>
                <w:sz w:val="24"/>
              </w:rPr>
              <w:t>ра</w:t>
            </w:r>
          </w:p>
        </w:tc>
        <w:tc>
          <w:tcPr>
            <w:tcW w:w="2214" w:type="dxa"/>
          </w:tcPr>
          <w:p w:rsidR="007271EF" w:rsidRPr="00737A53" w:rsidRDefault="007271EF">
            <w:pPr>
              <w:pStyle w:val="TableParagraph"/>
              <w:rPr>
                <w:sz w:val="26"/>
              </w:rPr>
            </w:pPr>
          </w:p>
          <w:p w:rsidR="007271EF" w:rsidRPr="00737A53" w:rsidRDefault="007271EF">
            <w:pPr>
              <w:pStyle w:val="TableParagraph"/>
              <w:spacing w:before="11"/>
              <w:rPr>
                <w:sz w:val="23"/>
              </w:rPr>
            </w:pPr>
          </w:p>
          <w:p w:rsidR="007271EF" w:rsidRPr="00737A53" w:rsidRDefault="007271EF">
            <w:pPr>
              <w:pStyle w:val="TableParagraph"/>
              <w:spacing w:before="1"/>
              <w:ind w:left="110"/>
              <w:rPr>
                <w:sz w:val="24"/>
              </w:rPr>
            </w:pPr>
            <w:r w:rsidRPr="00737A53">
              <w:rPr>
                <w:sz w:val="24"/>
              </w:rPr>
              <w:t>Сузана Субић</w:t>
            </w:r>
          </w:p>
        </w:tc>
        <w:tc>
          <w:tcPr>
            <w:tcW w:w="991" w:type="dxa"/>
            <w:vAlign w:val="center"/>
          </w:tcPr>
          <w:p w:rsidR="007271EF" w:rsidRPr="00737A53" w:rsidRDefault="007271EF" w:rsidP="006D6AFF">
            <w:pPr>
              <w:pStyle w:val="TableParagraph"/>
              <w:tabs>
                <w:tab w:val="left" w:pos="885"/>
              </w:tabs>
              <w:spacing w:before="1"/>
              <w:ind w:left="294" w:right="106"/>
              <w:jc w:val="center"/>
              <w:rPr>
                <w:sz w:val="24"/>
              </w:rPr>
            </w:pPr>
            <w:r w:rsidRPr="00737A53">
              <w:rPr>
                <w:sz w:val="24"/>
              </w:rPr>
              <w:t>343</w:t>
            </w:r>
          </w:p>
        </w:tc>
        <w:tc>
          <w:tcPr>
            <w:tcW w:w="996" w:type="dxa"/>
            <w:vAlign w:val="center"/>
          </w:tcPr>
          <w:p w:rsidR="007271EF" w:rsidRPr="00737A53" w:rsidRDefault="007271EF" w:rsidP="006D6AFF">
            <w:pPr>
              <w:pStyle w:val="TableParagraph"/>
              <w:spacing w:before="1"/>
              <w:ind w:left="280" w:right="269"/>
              <w:jc w:val="center"/>
              <w:rPr>
                <w:sz w:val="24"/>
              </w:rPr>
            </w:pPr>
            <w:r w:rsidRPr="00737A53">
              <w:rPr>
                <w:sz w:val="24"/>
              </w:rPr>
              <w:t>K1</w:t>
            </w:r>
          </w:p>
        </w:tc>
        <w:tc>
          <w:tcPr>
            <w:tcW w:w="4055" w:type="dxa"/>
            <w:gridSpan w:val="3"/>
          </w:tcPr>
          <w:p w:rsidR="007271EF" w:rsidRPr="00737A53" w:rsidRDefault="007271EF" w:rsidP="006D6AFF">
            <w:pPr>
              <w:pStyle w:val="TableParagraph"/>
              <w:spacing w:line="264" w:lineRule="exact"/>
              <w:ind w:left="108"/>
              <w:rPr>
                <w:sz w:val="24"/>
              </w:rPr>
            </w:pPr>
            <w:r w:rsidRPr="00737A53">
              <w:rPr>
                <w:sz w:val="24"/>
              </w:rPr>
              <w:t>Истраживања у функцији унапређивања наставе и учења, КЛЕТ, друштво за развој образовања, Београд, Београд</w:t>
            </w:r>
          </w:p>
        </w:tc>
        <w:tc>
          <w:tcPr>
            <w:tcW w:w="1052" w:type="dxa"/>
            <w:gridSpan w:val="2"/>
          </w:tcPr>
          <w:p w:rsidR="007271EF" w:rsidRPr="00737A53" w:rsidRDefault="007271EF">
            <w:pPr>
              <w:pStyle w:val="TableParagraph"/>
              <w:spacing w:before="1"/>
              <w:ind w:left="9"/>
              <w:jc w:val="center"/>
              <w:rPr>
                <w:sz w:val="24"/>
              </w:rPr>
            </w:pPr>
          </w:p>
        </w:tc>
      </w:tr>
      <w:tr w:rsidR="007271EF" w:rsidRPr="002A033C" w:rsidTr="00247A64">
        <w:trPr>
          <w:trHeight w:val="551"/>
        </w:trPr>
        <w:tc>
          <w:tcPr>
            <w:tcW w:w="1188" w:type="dxa"/>
            <w:vMerge w:val="restart"/>
          </w:tcPr>
          <w:p w:rsidR="007271EF" w:rsidRPr="003445EE" w:rsidRDefault="007271EF">
            <w:pPr>
              <w:pStyle w:val="TableParagraph"/>
              <w:spacing w:before="3"/>
              <w:rPr>
                <w:sz w:val="38"/>
              </w:rPr>
            </w:pPr>
          </w:p>
          <w:p w:rsidR="007271EF" w:rsidRPr="00737A53" w:rsidRDefault="00F5599B">
            <w:pPr>
              <w:pStyle w:val="TableParagraph"/>
              <w:ind w:left="427" w:right="6" w:hanging="394"/>
              <w:rPr>
                <w:b/>
                <w:sz w:val="24"/>
              </w:rPr>
            </w:pPr>
            <w:r>
              <w:rPr>
                <w:b/>
                <w:sz w:val="24"/>
              </w:rPr>
              <w:t>Директо</w:t>
            </w:r>
            <w:r w:rsidR="007271EF" w:rsidRPr="00737A53">
              <w:rPr>
                <w:b/>
                <w:sz w:val="24"/>
              </w:rPr>
              <w:t>р</w:t>
            </w:r>
          </w:p>
        </w:tc>
        <w:tc>
          <w:tcPr>
            <w:tcW w:w="2214" w:type="dxa"/>
            <w:vMerge w:val="restart"/>
            <w:tcBorders>
              <w:top w:val="nil"/>
            </w:tcBorders>
          </w:tcPr>
          <w:p w:rsidR="007271EF" w:rsidRPr="00737A53" w:rsidRDefault="007271EF">
            <w:pPr>
              <w:pStyle w:val="TableParagraph"/>
              <w:rPr>
                <w:sz w:val="26"/>
              </w:rPr>
            </w:pPr>
          </w:p>
          <w:p w:rsidR="007271EF" w:rsidRPr="00737A53" w:rsidRDefault="007271EF">
            <w:pPr>
              <w:pStyle w:val="TableParagraph"/>
              <w:spacing w:before="11"/>
              <w:rPr>
                <w:sz w:val="23"/>
              </w:rPr>
            </w:pPr>
          </w:p>
          <w:p w:rsidR="007271EF" w:rsidRPr="00737A53" w:rsidRDefault="007271EF">
            <w:pPr>
              <w:pStyle w:val="TableParagraph"/>
              <w:ind w:left="110"/>
              <w:rPr>
                <w:sz w:val="24"/>
              </w:rPr>
            </w:pPr>
            <w:r w:rsidRPr="00737A53">
              <w:rPr>
                <w:sz w:val="24"/>
              </w:rPr>
              <w:t>Надежда Маховић</w:t>
            </w:r>
          </w:p>
          <w:p w:rsidR="007271EF" w:rsidRPr="00737A53" w:rsidRDefault="007271EF">
            <w:pPr>
              <w:pStyle w:val="TableParagraph"/>
              <w:ind w:left="110"/>
              <w:rPr>
                <w:sz w:val="24"/>
              </w:rPr>
            </w:pPr>
          </w:p>
        </w:tc>
        <w:tc>
          <w:tcPr>
            <w:tcW w:w="991" w:type="dxa"/>
          </w:tcPr>
          <w:p w:rsidR="007271EF" w:rsidRPr="00737A53" w:rsidRDefault="007271EF">
            <w:pPr>
              <w:pStyle w:val="TableParagraph"/>
              <w:rPr>
                <w:sz w:val="24"/>
              </w:rPr>
            </w:pPr>
          </w:p>
        </w:tc>
        <w:tc>
          <w:tcPr>
            <w:tcW w:w="996" w:type="dxa"/>
          </w:tcPr>
          <w:p w:rsidR="007271EF" w:rsidRPr="00737A53" w:rsidRDefault="007271EF">
            <w:pPr>
              <w:pStyle w:val="TableParagraph"/>
              <w:rPr>
                <w:sz w:val="24"/>
              </w:rPr>
            </w:pPr>
          </w:p>
        </w:tc>
        <w:tc>
          <w:tcPr>
            <w:tcW w:w="4055" w:type="dxa"/>
            <w:gridSpan w:val="3"/>
          </w:tcPr>
          <w:p w:rsidR="007271EF" w:rsidRPr="00737A53" w:rsidRDefault="007271EF" w:rsidP="006D6AFF">
            <w:pPr>
              <w:pStyle w:val="TableParagraph"/>
              <w:spacing w:line="268" w:lineRule="exact"/>
              <w:ind w:left="108"/>
              <w:rPr>
                <w:sz w:val="24"/>
              </w:rPr>
            </w:pPr>
            <w:r w:rsidRPr="00737A53">
              <w:rPr>
                <w:sz w:val="24"/>
              </w:rPr>
              <w:t>Менаџмент у образовању - како</w:t>
            </w:r>
          </w:p>
          <w:p w:rsidR="007271EF" w:rsidRPr="00737A53" w:rsidRDefault="007271EF" w:rsidP="006D6AFF">
            <w:pPr>
              <w:pStyle w:val="TableParagraph"/>
              <w:spacing w:line="264" w:lineRule="exact"/>
              <w:ind w:left="108"/>
              <w:rPr>
                <w:sz w:val="24"/>
              </w:rPr>
            </w:pPr>
            <w:r w:rsidRPr="00737A53">
              <w:rPr>
                <w:sz w:val="24"/>
              </w:rPr>
              <w:t>управљати школом?</w:t>
            </w:r>
          </w:p>
        </w:tc>
        <w:tc>
          <w:tcPr>
            <w:tcW w:w="1052" w:type="dxa"/>
            <w:gridSpan w:val="2"/>
            <w:vMerge w:val="restart"/>
            <w:tcBorders>
              <w:top w:val="nil"/>
            </w:tcBorders>
          </w:tcPr>
          <w:p w:rsidR="007271EF" w:rsidRPr="00737A53" w:rsidRDefault="007271EF">
            <w:pPr>
              <w:pStyle w:val="TableParagraph"/>
              <w:rPr>
                <w:sz w:val="24"/>
              </w:rPr>
            </w:pPr>
          </w:p>
          <w:p w:rsidR="007271EF" w:rsidRPr="00737A53" w:rsidRDefault="007271EF">
            <w:pPr>
              <w:pStyle w:val="TableParagraph"/>
              <w:rPr>
                <w:sz w:val="24"/>
              </w:rPr>
            </w:pPr>
          </w:p>
        </w:tc>
      </w:tr>
      <w:tr w:rsidR="007271EF" w:rsidRPr="002A033C" w:rsidTr="00247A64">
        <w:trPr>
          <w:trHeight w:val="316"/>
        </w:trPr>
        <w:tc>
          <w:tcPr>
            <w:tcW w:w="1188" w:type="dxa"/>
            <w:vMerge/>
            <w:tcBorders>
              <w:top w:val="nil"/>
            </w:tcBorders>
          </w:tcPr>
          <w:p w:rsidR="007271EF" w:rsidRPr="00737A53" w:rsidRDefault="007271EF">
            <w:pPr>
              <w:rPr>
                <w:sz w:val="2"/>
                <w:szCs w:val="2"/>
              </w:rPr>
            </w:pPr>
          </w:p>
        </w:tc>
        <w:tc>
          <w:tcPr>
            <w:tcW w:w="2214" w:type="dxa"/>
            <w:vMerge/>
            <w:tcBorders>
              <w:top w:val="nil"/>
            </w:tcBorders>
          </w:tcPr>
          <w:p w:rsidR="007271EF" w:rsidRPr="00737A53" w:rsidRDefault="007271EF">
            <w:pPr>
              <w:rPr>
                <w:sz w:val="2"/>
                <w:szCs w:val="2"/>
              </w:rPr>
            </w:pPr>
          </w:p>
        </w:tc>
        <w:tc>
          <w:tcPr>
            <w:tcW w:w="991" w:type="dxa"/>
          </w:tcPr>
          <w:p w:rsidR="007271EF" w:rsidRPr="00737A53" w:rsidRDefault="007271EF">
            <w:pPr>
              <w:pStyle w:val="TableParagraph"/>
              <w:rPr>
                <w:sz w:val="24"/>
              </w:rPr>
            </w:pPr>
          </w:p>
        </w:tc>
        <w:tc>
          <w:tcPr>
            <w:tcW w:w="996" w:type="dxa"/>
          </w:tcPr>
          <w:p w:rsidR="007271EF" w:rsidRPr="00737A53" w:rsidRDefault="007271EF">
            <w:pPr>
              <w:pStyle w:val="TableParagraph"/>
              <w:rPr>
                <w:sz w:val="24"/>
              </w:rPr>
            </w:pPr>
          </w:p>
        </w:tc>
        <w:tc>
          <w:tcPr>
            <w:tcW w:w="4055" w:type="dxa"/>
            <w:gridSpan w:val="3"/>
          </w:tcPr>
          <w:p w:rsidR="007271EF" w:rsidRPr="00737A53" w:rsidRDefault="007271EF">
            <w:pPr>
              <w:pStyle w:val="TableParagraph"/>
              <w:spacing w:before="32" w:line="264" w:lineRule="exact"/>
              <w:ind w:left="108"/>
              <w:rPr>
                <w:sz w:val="24"/>
              </w:rPr>
            </w:pPr>
            <w:r w:rsidRPr="00737A53">
              <w:rPr>
                <w:sz w:val="24"/>
              </w:rPr>
              <w:t>Идентификација и израда пројеката</w:t>
            </w:r>
          </w:p>
        </w:tc>
        <w:tc>
          <w:tcPr>
            <w:tcW w:w="1052" w:type="dxa"/>
            <w:gridSpan w:val="2"/>
            <w:vMerge/>
            <w:tcBorders>
              <w:top w:val="nil"/>
            </w:tcBorders>
          </w:tcPr>
          <w:p w:rsidR="007271EF" w:rsidRPr="00737A53" w:rsidRDefault="007271EF">
            <w:pPr>
              <w:rPr>
                <w:sz w:val="2"/>
                <w:szCs w:val="2"/>
              </w:rPr>
            </w:pPr>
          </w:p>
        </w:tc>
      </w:tr>
      <w:tr w:rsidR="007271EF" w:rsidRPr="002A033C" w:rsidTr="00247A64">
        <w:trPr>
          <w:trHeight w:val="551"/>
        </w:trPr>
        <w:tc>
          <w:tcPr>
            <w:tcW w:w="1188" w:type="dxa"/>
            <w:vMerge/>
            <w:tcBorders>
              <w:top w:val="nil"/>
            </w:tcBorders>
          </w:tcPr>
          <w:p w:rsidR="007271EF" w:rsidRPr="00737A53" w:rsidRDefault="007271EF">
            <w:pPr>
              <w:rPr>
                <w:sz w:val="2"/>
                <w:szCs w:val="2"/>
              </w:rPr>
            </w:pPr>
          </w:p>
        </w:tc>
        <w:tc>
          <w:tcPr>
            <w:tcW w:w="2214" w:type="dxa"/>
            <w:vMerge/>
          </w:tcPr>
          <w:p w:rsidR="007271EF" w:rsidRPr="00737A53" w:rsidRDefault="007271EF">
            <w:pPr>
              <w:rPr>
                <w:sz w:val="2"/>
                <w:szCs w:val="2"/>
              </w:rPr>
            </w:pPr>
          </w:p>
        </w:tc>
        <w:tc>
          <w:tcPr>
            <w:tcW w:w="991" w:type="dxa"/>
          </w:tcPr>
          <w:p w:rsidR="007271EF" w:rsidRPr="00737A53" w:rsidRDefault="007271EF">
            <w:pPr>
              <w:pStyle w:val="TableParagraph"/>
              <w:rPr>
                <w:sz w:val="24"/>
              </w:rPr>
            </w:pPr>
          </w:p>
        </w:tc>
        <w:tc>
          <w:tcPr>
            <w:tcW w:w="996" w:type="dxa"/>
          </w:tcPr>
          <w:p w:rsidR="007271EF" w:rsidRPr="00737A53" w:rsidRDefault="007271EF">
            <w:pPr>
              <w:pStyle w:val="TableParagraph"/>
              <w:rPr>
                <w:sz w:val="24"/>
              </w:rPr>
            </w:pPr>
          </w:p>
        </w:tc>
        <w:tc>
          <w:tcPr>
            <w:tcW w:w="4055" w:type="dxa"/>
            <w:gridSpan w:val="3"/>
          </w:tcPr>
          <w:p w:rsidR="007271EF" w:rsidRPr="00737A53" w:rsidRDefault="007271EF" w:rsidP="006D6AFF">
            <w:pPr>
              <w:pStyle w:val="TableParagraph"/>
              <w:spacing w:line="268" w:lineRule="exact"/>
              <w:ind w:left="108"/>
              <w:rPr>
                <w:sz w:val="24"/>
              </w:rPr>
            </w:pPr>
            <w:r w:rsidRPr="00737A53">
              <w:rPr>
                <w:sz w:val="24"/>
              </w:rPr>
              <w:t>Тимски рад и планирање - успешна</w:t>
            </w:r>
          </w:p>
          <w:p w:rsidR="007271EF" w:rsidRPr="00737A53" w:rsidRDefault="007271EF" w:rsidP="006D6AFF">
            <w:pPr>
              <w:pStyle w:val="TableParagraph"/>
              <w:spacing w:before="3"/>
              <w:rPr>
                <w:sz w:val="23"/>
              </w:rPr>
            </w:pPr>
            <w:r w:rsidRPr="00737A53">
              <w:rPr>
                <w:sz w:val="24"/>
              </w:rPr>
              <w:t>школа</w:t>
            </w:r>
          </w:p>
          <w:p w:rsidR="007271EF" w:rsidRPr="00737A53" w:rsidRDefault="007271EF">
            <w:pPr>
              <w:pStyle w:val="TableParagraph"/>
              <w:spacing w:line="264" w:lineRule="exact"/>
              <w:ind w:left="108"/>
              <w:rPr>
                <w:sz w:val="24"/>
              </w:rPr>
            </w:pPr>
          </w:p>
        </w:tc>
        <w:tc>
          <w:tcPr>
            <w:tcW w:w="1052" w:type="dxa"/>
            <w:gridSpan w:val="2"/>
            <w:vMerge/>
          </w:tcPr>
          <w:p w:rsidR="007271EF" w:rsidRPr="00737A53" w:rsidRDefault="007271EF">
            <w:pPr>
              <w:rPr>
                <w:sz w:val="2"/>
                <w:szCs w:val="2"/>
              </w:rPr>
            </w:pPr>
          </w:p>
        </w:tc>
      </w:tr>
      <w:tr w:rsidR="007271EF" w:rsidRPr="002A033C" w:rsidTr="00247A64">
        <w:trPr>
          <w:trHeight w:val="551"/>
        </w:trPr>
        <w:tc>
          <w:tcPr>
            <w:tcW w:w="1188" w:type="dxa"/>
          </w:tcPr>
          <w:p w:rsidR="00F5599B" w:rsidRDefault="007271EF">
            <w:pPr>
              <w:pStyle w:val="TableParagraph"/>
              <w:spacing w:line="273" w:lineRule="exact"/>
              <w:ind w:left="10" w:right="1"/>
              <w:jc w:val="center"/>
              <w:rPr>
                <w:b/>
                <w:sz w:val="24"/>
                <w:lang w:val="sr-Cyrl-RS"/>
              </w:rPr>
            </w:pPr>
            <w:r w:rsidRPr="00737A53">
              <w:rPr>
                <w:b/>
                <w:sz w:val="24"/>
              </w:rPr>
              <w:t>Психо</w:t>
            </w:r>
            <w:r w:rsidR="00F5599B">
              <w:rPr>
                <w:b/>
                <w:sz w:val="24"/>
                <w:lang w:val="sr-Cyrl-RS"/>
              </w:rPr>
              <w:t>-</w:t>
            </w:r>
          </w:p>
          <w:p w:rsidR="007271EF" w:rsidRPr="00F5599B" w:rsidRDefault="00F5599B" w:rsidP="00F5599B">
            <w:pPr>
              <w:pStyle w:val="TableParagraph"/>
              <w:spacing w:line="273" w:lineRule="exact"/>
              <w:ind w:left="10" w:right="1"/>
              <w:jc w:val="center"/>
              <w:rPr>
                <w:b/>
                <w:sz w:val="24"/>
                <w:lang w:val="sr-Cyrl-RS"/>
              </w:rPr>
            </w:pPr>
            <w:r w:rsidRPr="00737A53">
              <w:rPr>
                <w:b/>
                <w:sz w:val="24"/>
              </w:rPr>
              <w:t>Л</w:t>
            </w:r>
            <w:r w:rsidR="007271EF" w:rsidRPr="00737A53">
              <w:rPr>
                <w:b/>
                <w:sz w:val="24"/>
              </w:rPr>
              <w:t>о</w:t>
            </w:r>
            <w:r>
              <w:rPr>
                <w:b/>
                <w:sz w:val="24"/>
                <w:lang w:val="sr-Cyrl-RS"/>
              </w:rPr>
              <w:t>г</w:t>
            </w:r>
          </w:p>
        </w:tc>
        <w:tc>
          <w:tcPr>
            <w:tcW w:w="2214" w:type="dxa"/>
            <w:vAlign w:val="center"/>
          </w:tcPr>
          <w:p w:rsidR="007271EF" w:rsidRPr="00737A53" w:rsidRDefault="007271EF" w:rsidP="006D6AFF">
            <w:pPr>
              <w:pStyle w:val="TableParagraph"/>
              <w:spacing w:before="3"/>
              <w:rPr>
                <w:sz w:val="23"/>
              </w:rPr>
            </w:pPr>
          </w:p>
          <w:p w:rsidR="007271EF" w:rsidRPr="00737A53" w:rsidRDefault="007271EF" w:rsidP="006D6AFF">
            <w:pPr>
              <w:pStyle w:val="TableParagraph"/>
              <w:spacing w:before="131"/>
              <w:ind w:left="110"/>
              <w:rPr>
                <w:sz w:val="24"/>
              </w:rPr>
            </w:pPr>
            <w:r w:rsidRPr="00737A53">
              <w:rPr>
                <w:sz w:val="24"/>
              </w:rPr>
              <w:t>Зорица Панић</w:t>
            </w:r>
          </w:p>
        </w:tc>
        <w:tc>
          <w:tcPr>
            <w:tcW w:w="991" w:type="dxa"/>
          </w:tcPr>
          <w:p w:rsidR="007271EF" w:rsidRPr="00737A53" w:rsidRDefault="007271EF">
            <w:pPr>
              <w:pStyle w:val="TableParagraph"/>
              <w:spacing w:before="3"/>
              <w:rPr>
                <w:sz w:val="23"/>
              </w:rPr>
            </w:pPr>
          </w:p>
          <w:p w:rsidR="007271EF" w:rsidRPr="00737A53" w:rsidRDefault="007271EF" w:rsidP="006D6AFF">
            <w:pPr>
              <w:pStyle w:val="TableParagraph"/>
              <w:rPr>
                <w:sz w:val="24"/>
              </w:rPr>
            </w:pPr>
          </w:p>
        </w:tc>
        <w:tc>
          <w:tcPr>
            <w:tcW w:w="996" w:type="dxa"/>
          </w:tcPr>
          <w:p w:rsidR="007271EF" w:rsidRPr="00737A53" w:rsidRDefault="007271EF">
            <w:pPr>
              <w:pStyle w:val="TableParagraph"/>
              <w:spacing w:before="3"/>
              <w:rPr>
                <w:sz w:val="23"/>
              </w:rPr>
            </w:pPr>
          </w:p>
          <w:p w:rsidR="007271EF" w:rsidRPr="00737A53" w:rsidRDefault="007271EF">
            <w:pPr>
              <w:pStyle w:val="TableParagraph"/>
              <w:rPr>
                <w:sz w:val="24"/>
              </w:rPr>
            </w:pPr>
          </w:p>
        </w:tc>
        <w:tc>
          <w:tcPr>
            <w:tcW w:w="4055" w:type="dxa"/>
            <w:gridSpan w:val="3"/>
            <w:vAlign w:val="center"/>
          </w:tcPr>
          <w:p w:rsidR="007271EF" w:rsidRPr="00737A53" w:rsidRDefault="007271EF" w:rsidP="006D6AFF">
            <w:pPr>
              <w:pStyle w:val="TableParagraph"/>
              <w:spacing w:line="264" w:lineRule="exact"/>
              <w:ind w:left="108"/>
              <w:rPr>
                <w:sz w:val="24"/>
              </w:rPr>
            </w:pPr>
            <w:r w:rsidRPr="00737A53">
              <w:rPr>
                <w:sz w:val="24"/>
              </w:rPr>
              <w:t>Сабор психолога</w:t>
            </w:r>
          </w:p>
        </w:tc>
        <w:tc>
          <w:tcPr>
            <w:tcW w:w="1052" w:type="dxa"/>
            <w:gridSpan w:val="2"/>
          </w:tcPr>
          <w:p w:rsidR="007271EF" w:rsidRPr="00737A53" w:rsidRDefault="007271EF">
            <w:pPr>
              <w:pStyle w:val="TableParagraph"/>
              <w:rPr>
                <w:sz w:val="24"/>
              </w:rPr>
            </w:pPr>
          </w:p>
        </w:tc>
      </w:tr>
      <w:tr w:rsidR="007271EF" w:rsidRPr="002A033C" w:rsidTr="00247A64">
        <w:trPr>
          <w:trHeight w:val="828"/>
        </w:trPr>
        <w:tc>
          <w:tcPr>
            <w:tcW w:w="1188" w:type="dxa"/>
          </w:tcPr>
          <w:p w:rsidR="007271EF" w:rsidRPr="00737A53" w:rsidRDefault="007271EF">
            <w:pPr>
              <w:pStyle w:val="TableParagraph"/>
              <w:spacing w:before="8"/>
              <w:rPr>
                <w:sz w:val="23"/>
              </w:rPr>
            </w:pPr>
          </w:p>
          <w:p w:rsidR="007271EF" w:rsidRPr="00737A53" w:rsidRDefault="007271EF">
            <w:pPr>
              <w:pStyle w:val="TableParagraph"/>
              <w:ind w:left="57"/>
              <w:rPr>
                <w:b/>
                <w:sz w:val="24"/>
              </w:rPr>
            </w:pPr>
            <w:r w:rsidRPr="00737A53">
              <w:rPr>
                <w:b/>
                <w:sz w:val="24"/>
              </w:rPr>
              <w:t>Педагог</w:t>
            </w:r>
          </w:p>
        </w:tc>
        <w:tc>
          <w:tcPr>
            <w:tcW w:w="2214" w:type="dxa"/>
            <w:vAlign w:val="center"/>
          </w:tcPr>
          <w:p w:rsidR="007271EF" w:rsidRPr="00737A53" w:rsidRDefault="007271EF" w:rsidP="006D6AFF">
            <w:pPr>
              <w:pStyle w:val="TableParagraph"/>
              <w:ind w:left="110"/>
              <w:rPr>
                <w:sz w:val="24"/>
              </w:rPr>
            </w:pPr>
            <w:r w:rsidRPr="00737A53">
              <w:rPr>
                <w:sz w:val="24"/>
              </w:rPr>
              <w:t>Оља Михајловић</w:t>
            </w:r>
          </w:p>
        </w:tc>
        <w:tc>
          <w:tcPr>
            <w:tcW w:w="991" w:type="dxa"/>
            <w:vAlign w:val="center"/>
          </w:tcPr>
          <w:p w:rsidR="007271EF" w:rsidRPr="00737A53" w:rsidRDefault="007271EF" w:rsidP="006D6AFF">
            <w:pPr>
              <w:pStyle w:val="TableParagraph"/>
              <w:ind w:left="294" w:right="286"/>
              <w:jc w:val="center"/>
              <w:rPr>
                <w:sz w:val="24"/>
              </w:rPr>
            </w:pPr>
            <w:r w:rsidRPr="00737A53">
              <w:rPr>
                <w:sz w:val="24"/>
              </w:rPr>
              <w:t>367</w:t>
            </w:r>
          </w:p>
        </w:tc>
        <w:tc>
          <w:tcPr>
            <w:tcW w:w="996" w:type="dxa"/>
            <w:vAlign w:val="center"/>
          </w:tcPr>
          <w:p w:rsidR="007271EF" w:rsidRPr="00737A53" w:rsidRDefault="007271EF" w:rsidP="006D6AFF">
            <w:pPr>
              <w:pStyle w:val="TableParagraph"/>
              <w:ind w:left="280" w:right="269"/>
              <w:jc w:val="center"/>
              <w:rPr>
                <w:sz w:val="24"/>
              </w:rPr>
            </w:pPr>
            <w:r w:rsidRPr="00737A53">
              <w:rPr>
                <w:sz w:val="24"/>
              </w:rPr>
              <w:t>K2</w:t>
            </w:r>
          </w:p>
        </w:tc>
        <w:tc>
          <w:tcPr>
            <w:tcW w:w="4055" w:type="dxa"/>
            <w:gridSpan w:val="3"/>
          </w:tcPr>
          <w:p w:rsidR="007271EF" w:rsidRPr="00737A53" w:rsidRDefault="007271EF" w:rsidP="006D6AFF">
            <w:pPr>
              <w:pStyle w:val="TableParagraph"/>
              <w:ind w:left="108" w:right="888"/>
              <w:rPr>
                <w:sz w:val="24"/>
              </w:rPr>
            </w:pPr>
            <w:r w:rsidRPr="00737A53">
              <w:rPr>
                <w:sz w:val="24"/>
              </w:rPr>
              <w:t>Дијагностика, превенција и отклањање узрока неуспеха у</w:t>
            </w:r>
          </w:p>
          <w:p w:rsidR="007271EF" w:rsidRPr="00737A53" w:rsidRDefault="007271EF" w:rsidP="006D6AFF">
            <w:pPr>
              <w:pStyle w:val="TableParagraph"/>
              <w:spacing w:line="264" w:lineRule="exact"/>
              <w:ind w:left="108"/>
              <w:rPr>
                <w:sz w:val="24"/>
              </w:rPr>
            </w:pPr>
            <w:r w:rsidRPr="00737A53">
              <w:rPr>
                <w:sz w:val="24"/>
              </w:rPr>
              <w:t>школском учењу</w:t>
            </w:r>
          </w:p>
        </w:tc>
        <w:tc>
          <w:tcPr>
            <w:tcW w:w="1052" w:type="dxa"/>
            <w:gridSpan w:val="2"/>
            <w:vAlign w:val="center"/>
          </w:tcPr>
          <w:p w:rsidR="007271EF" w:rsidRPr="00737A53" w:rsidRDefault="007271EF" w:rsidP="006D6AFF">
            <w:pPr>
              <w:pStyle w:val="TableParagraph"/>
              <w:ind w:left="192"/>
              <w:jc w:val="center"/>
              <w:rPr>
                <w:sz w:val="24"/>
              </w:rPr>
            </w:pPr>
            <w:r w:rsidRPr="00737A53">
              <w:rPr>
                <w:sz w:val="24"/>
              </w:rPr>
              <w:t>16</w:t>
            </w:r>
          </w:p>
        </w:tc>
      </w:tr>
    </w:tbl>
    <w:p w:rsidR="006C0B8D" w:rsidRPr="002A033C" w:rsidRDefault="006C0B8D">
      <w:pPr>
        <w:pStyle w:val="BodyText"/>
        <w:spacing w:before="5"/>
        <w:rPr>
          <w:sz w:val="15"/>
          <w:highlight w:val="yellow"/>
        </w:rPr>
      </w:pPr>
    </w:p>
    <w:p w:rsidR="006C0B8D" w:rsidRPr="006360DC" w:rsidRDefault="002A033C">
      <w:pPr>
        <w:pStyle w:val="BodyText"/>
        <w:spacing w:before="90"/>
        <w:ind w:left="852" w:right="684"/>
        <w:jc w:val="both"/>
      </w:pPr>
      <w:r w:rsidRPr="006360DC">
        <w:t>На основу члана 26, овог Правилника, наставници и стручни сарадн</w:t>
      </w:r>
      <w:r w:rsidR="006360DC" w:rsidRPr="006360DC">
        <w:t>ици ће у у току школске 2019/2020</w:t>
      </w:r>
      <w:r w:rsidRPr="006360DC">
        <w:t>. год. учествовати у остваривању различитих облика стручног усавршавања у оквирима школе, и то на следећи начин:</w:t>
      </w:r>
    </w:p>
    <w:p w:rsidR="006C0B8D" w:rsidRPr="006360DC" w:rsidRDefault="002A033C">
      <w:pPr>
        <w:pStyle w:val="ListParagraph"/>
        <w:numPr>
          <w:ilvl w:val="1"/>
          <w:numId w:val="21"/>
        </w:numPr>
        <w:tabs>
          <w:tab w:val="left" w:pos="1213"/>
          <w:tab w:val="left" w:pos="1214"/>
        </w:tabs>
        <w:spacing w:before="2"/>
        <w:ind w:right="686"/>
        <w:rPr>
          <w:sz w:val="24"/>
        </w:rPr>
      </w:pPr>
      <w:r w:rsidRPr="006360DC">
        <w:rPr>
          <w:sz w:val="24"/>
        </w:rPr>
        <w:t>наставници који су похађали акредитоване семинаре, излагаће на састанцима стручних органа и тела школе, и приказивати научено са стручног</w:t>
      </w:r>
      <w:r w:rsidRPr="006360DC">
        <w:rPr>
          <w:spacing w:val="1"/>
          <w:sz w:val="24"/>
        </w:rPr>
        <w:t xml:space="preserve"> </w:t>
      </w:r>
      <w:r w:rsidRPr="006360DC">
        <w:rPr>
          <w:sz w:val="24"/>
        </w:rPr>
        <w:t>усавршавања</w:t>
      </w:r>
    </w:p>
    <w:p w:rsidR="006C0B8D" w:rsidRPr="006360DC" w:rsidRDefault="002A033C">
      <w:pPr>
        <w:pStyle w:val="ListParagraph"/>
        <w:numPr>
          <w:ilvl w:val="1"/>
          <w:numId w:val="21"/>
        </w:numPr>
        <w:tabs>
          <w:tab w:val="left" w:pos="1214"/>
        </w:tabs>
        <w:spacing w:before="1" w:line="292" w:lineRule="exact"/>
        <w:jc w:val="both"/>
        <w:rPr>
          <w:sz w:val="24"/>
        </w:rPr>
      </w:pPr>
      <w:r w:rsidRPr="006360DC">
        <w:rPr>
          <w:sz w:val="24"/>
        </w:rPr>
        <w:t>одржавањем (или посетом) угледних часова и то (наредна табела</w:t>
      </w:r>
      <w:r w:rsidRPr="006360DC">
        <w:rPr>
          <w:spacing w:val="-2"/>
          <w:sz w:val="24"/>
        </w:rPr>
        <w:t xml:space="preserve"> </w:t>
      </w:r>
      <w:r w:rsidRPr="006360DC">
        <w:rPr>
          <w:sz w:val="24"/>
        </w:rPr>
        <w:t>бр.2):</w:t>
      </w:r>
    </w:p>
    <w:p w:rsidR="006C0B8D" w:rsidRPr="006360DC" w:rsidRDefault="002A033C">
      <w:pPr>
        <w:pStyle w:val="ListParagraph"/>
        <w:numPr>
          <w:ilvl w:val="2"/>
          <w:numId w:val="21"/>
        </w:numPr>
        <w:tabs>
          <w:tab w:val="left" w:pos="1355"/>
        </w:tabs>
        <w:spacing w:line="274" w:lineRule="exact"/>
        <w:ind w:firstLine="0"/>
        <w:rPr>
          <w:sz w:val="24"/>
        </w:rPr>
      </w:pPr>
      <w:r w:rsidRPr="006360DC">
        <w:rPr>
          <w:sz w:val="24"/>
        </w:rPr>
        <w:t>угледни часови из програма инклузивног</w:t>
      </w:r>
      <w:r w:rsidRPr="006360DC">
        <w:rPr>
          <w:spacing w:val="-3"/>
          <w:sz w:val="24"/>
        </w:rPr>
        <w:t xml:space="preserve"> </w:t>
      </w:r>
      <w:r w:rsidRPr="006360DC">
        <w:rPr>
          <w:sz w:val="24"/>
        </w:rPr>
        <w:t>образовања;</w:t>
      </w:r>
    </w:p>
    <w:p w:rsidR="006C0B8D" w:rsidRPr="006360DC" w:rsidRDefault="002A033C">
      <w:pPr>
        <w:pStyle w:val="ListParagraph"/>
        <w:numPr>
          <w:ilvl w:val="2"/>
          <w:numId w:val="21"/>
        </w:numPr>
        <w:tabs>
          <w:tab w:val="left" w:pos="1355"/>
        </w:tabs>
        <w:ind w:firstLine="0"/>
        <w:rPr>
          <w:sz w:val="24"/>
        </w:rPr>
      </w:pPr>
      <w:r w:rsidRPr="006360DC">
        <w:rPr>
          <w:sz w:val="24"/>
        </w:rPr>
        <w:t>угледни часови по принципима интрдисциплинарне</w:t>
      </w:r>
      <w:r w:rsidRPr="006360DC">
        <w:rPr>
          <w:spacing w:val="-4"/>
          <w:sz w:val="24"/>
        </w:rPr>
        <w:t xml:space="preserve"> </w:t>
      </w:r>
      <w:r w:rsidRPr="006360DC">
        <w:rPr>
          <w:sz w:val="24"/>
        </w:rPr>
        <w:t>наставе;</w:t>
      </w:r>
    </w:p>
    <w:p w:rsidR="00B70BD8" w:rsidRPr="00B70BD8" w:rsidRDefault="002A033C" w:rsidP="00B70BD8">
      <w:pPr>
        <w:pStyle w:val="ListParagraph"/>
        <w:numPr>
          <w:ilvl w:val="2"/>
          <w:numId w:val="21"/>
        </w:numPr>
        <w:tabs>
          <w:tab w:val="left" w:pos="1353"/>
        </w:tabs>
        <w:spacing w:before="90"/>
        <w:ind w:left="1352" w:hanging="139"/>
        <w:rPr>
          <w:sz w:val="24"/>
        </w:rPr>
      </w:pPr>
      <w:r w:rsidRPr="00B70BD8">
        <w:rPr>
          <w:sz w:val="24"/>
        </w:rPr>
        <w:t>угледни часови по методама активне</w:t>
      </w:r>
      <w:r w:rsidRPr="00B70BD8">
        <w:rPr>
          <w:spacing w:val="-1"/>
          <w:sz w:val="24"/>
        </w:rPr>
        <w:t xml:space="preserve"> </w:t>
      </w:r>
      <w:r w:rsidRPr="00B70BD8">
        <w:rPr>
          <w:sz w:val="24"/>
        </w:rPr>
        <w:t>наставе;</w:t>
      </w:r>
    </w:p>
    <w:p w:rsidR="006C0B8D" w:rsidRPr="00B70BD8" w:rsidRDefault="002A033C" w:rsidP="00B70BD8">
      <w:pPr>
        <w:pStyle w:val="ListParagraph"/>
        <w:numPr>
          <w:ilvl w:val="2"/>
          <w:numId w:val="21"/>
        </w:numPr>
        <w:tabs>
          <w:tab w:val="left" w:pos="1353"/>
        </w:tabs>
        <w:spacing w:before="90"/>
        <w:ind w:left="1352" w:hanging="139"/>
        <w:rPr>
          <w:sz w:val="24"/>
        </w:rPr>
      </w:pPr>
      <w:r w:rsidRPr="00B70BD8">
        <w:rPr>
          <w:sz w:val="24"/>
        </w:rPr>
        <w:t xml:space="preserve">реализација часова </w:t>
      </w:r>
      <w:r w:rsidRPr="00B70BD8">
        <w:rPr>
          <w:spacing w:val="-3"/>
          <w:sz w:val="24"/>
        </w:rPr>
        <w:t xml:space="preserve">уз </w:t>
      </w:r>
      <w:r w:rsidRPr="00B70BD8">
        <w:rPr>
          <w:sz w:val="24"/>
        </w:rPr>
        <w:t>примену рачунара;</w:t>
      </w:r>
    </w:p>
    <w:p w:rsidR="006C0B8D" w:rsidRPr="00B70BD8" w:rsidRDefault="002A033C">
      <w:pPr>
        <w:pStyle w:val="ListParagraph"/>
        <w:numPr>
          <w:ilvl w:val="2"/>
          <w:numId w:val="21"/>
        </w:numPr>
        <w:tabs>
          <w:tab w:val="left" w:pos="1355"/>
        </w:tabs>
        <w:spacing w:before="1"/>
        <w:ind w:firstLine="0"/>
        <w:rPr>
          <w:sz w:val="24"/>
        </w:rPr>
      </w:pPr>
      <w:r w:rsidRPr="00B70BD8">
        <w:rPr>
          <w:sz w:val="24"/>
        </w:rPr>
        <w:t>угледни часови у којима ће примењивати научено са стручног</w:t>
      </w:r>
      <w:r w:rsidRPr="00B70BD8">
        <w:rPr>
          <w:spacing w:val="-7"/>
          <w:sz w:val="24"/>
        </w:rPr>
        <w:t xml:space="preserve"> </w:t>
      </w:r>
      <w:r w:rsidRPr="00B70BD8">
        <w:rPr>
          <w:sz w:val="24"/>
        </w:rPr>
        <w:t>усавршавања;</w:t>
      </w:r>
    </w:p>
    <w:p w:rsidR="006C0B8D" w:rsidRPr="00B70BD8" w:rsidRDefault="002A033C">
      <w:pPr>
        <w:pStyle w:val="ListParagraph"/>
        <w:numPr>
          <w:ilvl w:val="2"/>
          <w:numId w:val="21"/>
        </w:numPr>
        <w:tabs>
          <w:tab w:val="left" w:pos="1411"/>
        </w:tabs>
        <w:ind w:right="687" w:firstLine="0"/>
        <w:rPr>
          <w:sz w:val="24"/>
        </w:rPr>
      </w:pPr>
      <w:r w:rsidRPr="00B70BD8">
        <w:rPr>
          <w:sz w:val="24"/>
        </w:rPr>
        <w:t>реализоваће се активности из пројеката и студијских путовања предвиђених г</w:t>
      </w:r>
      <w:r w:rsidR="00B70BD8" w:rsidRPr="00B70BD8">
        <w:rPr>
          <w:sz w:val="24"/>
        </w:rPr>
        <w:t>одишњим планом рада школе и 2019/2020</w:t>
      </w:r>
      <w:r w:rsidRPr="00B70BD8">
        <w:rPr>
          <w:sz w:val="24"/>
        </w:rPr>
        <w:t>.</w:t>
      </w:r>
      <w:r w:rsidRPr="00B70BD8">
        <w:rPr>
          <w:spacing w:val="-4"/>
          <w:sz w:val="24"/>
        </w:rPr>
        <w:t xml:space="preserve"> </w:t>
      </w:r>
      <w:r w:rsidRPr="00B70BD8">
        <w:rPr>
          <w:sz w:val="24"/>
        </w:rPr>
        <w:t>години.</w:t>
      </w:r>
    </w:p>
    <w:p w:rsidR="006C0B8D" w:rsidRPr="002A033C" w:rsidRDefault="006C0B8D">
      <w:pPr>
        <w:pStyle w:val="BodyText"/>
        <w:spacing w:before="11"/>
        <w:rPr>
          <w:sz w:val="23"/>
          <w:highlight w:val="yellow"/>
        </w:rPr>
      </w:pPr>
    </w:p>
    <w:p w:rsidR="006C0B8D" w:rsidRPr="00F46EBE" w:rsidRDefault="002A033C">
      <w:pPr>
        <w:pStyle w:val="BodyText"/>
        <w:spacing w:after="9"/>
        <w:ind w:left="1280" w:right="683" w:hanging="428"/>
        <w:jc w:val="both"/>
      </w:pPr>
      <w:r w:rsidRPr="00F46EBE">
        <w:t>1) У оквиру школе планирају се обуке, предавања и семинари које су у складу са резултатима самовредновања, Развојним планом школе, приоритетним областима стручног усавршавања и развојем компетенција наставника и у складу са тим планирана је следеће (табела бр</w:t>
      </w:r>
      <w:r w:rsidRPr="00F46EBE">
        <w:rPr>
          <w:spacing w:val="-23"/>
        </w:rPr>
        <w:t xml:space="preserve"> </w:t>
      </w:r>
      <w:r w:rsidRPr="00F46EBE">
        <w:t>1):</w:t>
      </w: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13"/>
        <w:gridCol w:w="1788"/>
        <w:gridCol w:w="2220"/>
        <w:gridCol w:w="1701"/>
        <w:gridCol w:w="1524"/>
      </w:tblGrid>
      <w:tr w:rsidR="006C0B8D" w:rsidRPr="00F46EBE">
        <w:trPr>
          <w:trHeight w:val="462"/>
        </w:trPr>
        <w:tc>
          <w:tcPr>
            <w:tcW w:w="9146" w:type="dxa"/>
            <w:gridSpan w:val="5"/>
            <w:shd w:val="clear" w:color="auto" w:fill="D9D9D9"/>
          </w:tcPr>
          <w:p w:rsidR="006C0B8D" w:rsidRPr="00F46EBE" w:rsidRDefault="002A033C">
            <w:pPr>
              <w:pStyle w:val="TableParagraph"/>
              <w:spacing w:before="90"/>
              <w:ind w:left="2349"/>
              <w:rPr>
                <w:b/>
                <w:sz w:val="24"/>
              </w:rPr>
            </w:pPr>
            <w:r w:rsidRPr="00F46EBE">
              <w:rPr>
                <w:b/>
                <w:sz w:val="24"/>
              </w:rPr>
              <w:t>Б1. Извођење обука, предавања унутар школе</w:t>
            </w:r>
          </w:p>
        </w:tc>
      </w:tr>
      <w:tr w:rsidR="006C0B8D" w:rsidRPr="00F46EBE">
        <w:trPr>
          <w:trHeight w:val="551"/>
        </w:trPr>
        <w:tc>
          <w:tcPr>
            <w:tcW w:w="1913" w:type="dxa"/>
            <w:shd w:val="clear" w:color="auto" w:fill="D9D9D9"/>
          </w:tcPr>
          <w:p w:rsidR="006C0B8D" w:rsidRPr="00F46EBE" w:rsidRDefault="002A033C">
            <w:pPr>
              <w:pStyle w:val="TableParagraph"/>
              <w:spacing w:line="276" w:lineRule="exact"/>
              <w:ind w:left="211" w:right="79" w:hanging="99"/>
              <w:rPr>
                <w:b/>
                <w:sz w:val="24"/>
              </w:rPr>
            </w:pPr>
            <w:r w:rsidRPr="00F46EBE">
              <w:rPr>
                <w:b/>
                <w:sz w:val="24"/>
              </w:rPr>
              <w:lastRenderedPageBreak/>
              <w:t>облик,стручног усавршавања</w:t>
            </w:r>
          </w:p>
        </w:tc>
        <w:tc>
          <w:tcPr>
            <w:tcW w:w="1788" w:type="dxa"/>
            <w:shd w:val="clear" w:color="auto" w:fill="D9D9D9"/>
          </w:tcPr>
          <w:p w:rsidR="006C0B8D" w:rsidRPr="00F46EBE" w:rsidRDefault="002A033C">
            <w:pPr>
              <w:pStyle w:val="TableParagraph"/>
              <w:spacing w:before="116"/>
              <w:ind w:left="804"/>
              <w:rPr>
                <w:b/>
                <w:sz w:val="24"/>
              </w:rPr>
            </w:pPr>
            <w:r w:rsidRPr="00F46EBE">
              <w:rPr>
                <w:b/>
                <w:sz w:val="24"/>
              </w:rPr>
              <w:t>Тема и</w:t>
            </w:r>
          </w:p>
        </w:tc>
        <w:tc>
          <w:tcPr>
            <w:tcW w:w="2220" w:type="dxa"/>
            <w:shd w:val="clear" w:color="auto" w:fill="D9D9D9"/>
          </w:tcPr>
          <w:p w:rsidR="006C0B8D" w:rsidRPr="00F46EBE" w:rsidRDefault="002A033C">
            <w:pPr>
              <w:pStyle w:val="TableParagraph"/>
              <w:spacing w:before="116"/>
              <w:ind w:left="1133"/>
              <w:rPr>
                <w:b/>
                <w:sz w:val="24"/>
              </w:rPr>
            </w:pPr>
            <w:r w:rsidRPr="00F46EBE">
              <w:rPr>
                <w:b/>
                <w:sz w:val="24"/>
              </w:rPr>
              <w:t>ниво</w:t>
            </w:r>
          </w:p>
        </w:tc>
        <w:tc>
          <w:tcPr>
            <w:tcW w:w="1701" w:type="dxa"/>
            <w:shd w:val="clear" w:color="auto" w:fill="D9D9D9"/>
          </w:tcPr>
          <w:p w:rsidR="006C0B8D" w:rsidRPr="00F46EBE" w:rsidRDefault="002A033C">
            <w:pPr>
              <w:pStyle w:val="TableParagraph"/>
              <w:spacing w:before="116"/>
              <w:ind w:left="548"/>
              <w:rPr>
                <w:b/>
                <w:sz w:val="24"/>
              </w:rPr>
            </w:pPr>
            <w:r w:rsidRPr="00F46EBE">
              <w:rPr>
                <w:b/>
                <w:sz w:val="24"/>
              </w:rPr>
              <w:t>време</w:t>
            </w:r>
          </w:p>
        </w:tc>
        <w:tc>
          <w:tcPr>
            <w:tcW w:w="1524" w:type="dxa"/>
            <w:shd w:val="clear" w:color="auto" w:fill="D9D9D9"/>
          </w:tcPr>
          <w:p w:rsidR="006C0B8D" w:rsidRPr="00F46EBE" w:rsidRDefault="002A033C">
            <w:pPr>
              <w:pStyle w:val="TableParagraph"/>
              <w:spacing w:before="116"/>
              <w:ind w:left="136" w:right="120"/>
              <w:jc w:val="center"/>
              <w:rPr>
                <w:b/>
                <w:sz w:val="24"/>
              </w:rPr>
            </w:pPr>
            <w:r w:rsidRPr="00F46EBE">
              <w:rPr>
                <w:b/>
                <w:sz w:val="24"/>
              </w:rPr>
              <w:t>евиденција</w:t>
            </w:r>
          </w:p>
        </w:tc>
      </w:tr>
      <w:tr w:rsidR="006C0B8D" w:rsidRPr="00F46EBE">
        <w:trPr>
          <w:trHeight w:val="642"/>
        </w:trPr>
        <w:tc>
          <w:tcPr>
            <w:tcW w:w="1913" w:type="dxa"/>
          </w:tcPr>
          <w:p w:rsidR="006C0B8D" w:rsidRPr="00F46EBE" w:rsidRDefault="002A033C">
            <w:pPr>
              <w:pStyle w:val="TableParagraph"/>
              <w:spacing w:before="176"/>
              <w:ind w:left="643" w:right="633"/>
              <w:jc w:val="center"/>
              <w:rPr>
                <w:sz w:val="24"/>
              </w:rPr>
            </w:pPr>
            <w:r w:rsidRPr="00F46EBE">
              <w:rPr>
                <w:sz w:val="24"/>
              </w:rPr>
              <w:t>обуке</w:t>
            </w:r>
          </w:p>
        </w:tc>
        <w:tc>
          <w:tcPr>
            <w:tcW w:w="1788" w:type="dxa"/>
          </w:tcPr>
          <w:p w:rsidR="006C0B8D" w:rsidRPr="00F46EBE" w:rsidRDefault="002A033C">
            <w:pPr>
              <w:pStyle w:val="TableParagraph"/>
              <w:spacing w:before="41" w:line="237" w:lineRule="auto"/>
              <w:ind w:left="117" w:right="82" w:firstLine="422"/>
              <w:rPr>
                <w:sz w:val="24"/>
              </w:rPr>
            </w:pPr>
            <w:r w:rsidRPr="00F46EBE">
              <w:rPr>
                <w:sz w:val="24"/>
              </w:rPr>
              <w:t>Врсте и облици насиља</w:t>
            </w:r>
          </w:p>
        </w:tc>
        <w:tc>
          <w:tcPr>
            <w:tcW w:w="2220" w:type="dxa"/>
          </w:tcPr>
          <w:p w:rsidR="006C0B8D" w:rsidRPr="00F46EBE" w:rsidRDefault="002A033C">
            <w:pPr>
              <w:pStyle w:val="TableParagraph"/>
              <w:spacing w:before="41" w:line="237" w:lineRule="auto"/>
              <w:ind w:left="898" w:right="556" w:hanging="238"/>
              <w:rPr>
                <w:sz w:val="24"/>
              </w:rPr>
            </w:pPr>
            <w:r w:rsidRPr="00F46EBE">
              <w:rPr>
                <w:sz w:val="24"/>
              </w:rPr>
              <w:t>ОВ првог разр.</w:t>
            </w:r>
          </w:p>
        </w:tc>
        <w:tc>
          <w:tcPr>
            <w:tcW w:w="1701" w:type="dxa"/>
          </w:tcPr>
          <w:p w:rsidR="006C0B8D" w:rsidRPr="00F46EBE" w:rsidRDefault="002A033C">
            <w:pPr>
              <w:pStyle w:val="TableParagraph"/>
              <w:spacing w:before="41" w:line="237" w:lineRule="auto"/>
              <w:ind w:left="406" w:right="158" w:hanging="147"/>
              <w:rPr>
                <w:sz w:val="24"/>
              </w:rPr>
            </w:pPr>
            <w:r w:rsidRPr="00F46EBE">
              <w:rPr>
                <w:sz w:val="24"/>
              </w:rPr>
              <w:t>током првог полугод.</w:t>
            </w:r>
          </w:p>
        </w:tc>
        <w:tc>
          <w:tcPr>
            <w:tcW w:w="1524" w:type="dxa"/>
          </w:tcPr>
          <w:p w:rsidR="006C0B8D" w:rsidRPr="00F46EBE" w:rsidRDefault="002A033C">
            <w:pPr>
              <w:pStyle w:val="TableParagraph"/>
              <w:spacing w:before="176"/>
              <w:ind w:left="136" w:right="50"/>
              <w:jc w:val="center"/>
              <w:rPr>
                <w:sz w:val="24"/>
              </w:rPr>
            </w:pPr>
            <w:r w:rsidRPr="00F46EBE">
              <w:rPr>
                <w:sz w:val="24"/>
              </w:rPr>
              <w:t>у школи</w:t>
            </w:r>
          </w:p>
        </w:tc>
      </w:tr>
      <w:tr w:rsidR="006C0B8D" w:rsidRPr="00F46EBE">
        <w:trPr>
          <w:trHeight w:val="830"/>
        </w:trPr>
        <w:tc>
          <w:tcPr>
            <w:tcW w:w="1913" w:type="dxa"/>
            <w:vMerge w:val="restart"/>
          </w:tcPr>
          <w:p w:rsidR="006C0B8D" w:rsidRPr="00F46EBE" w:rsidRDefault="006C0B8D">
            <w:pPr>
              <w:pStyle w:val="TableParagraph"/>
              <w:rPr>
                <w:sz w:val="26"/>
              </w:rPr>
            </w:pPr>
          </w:p>
          <w:p w:rsidR="006C0B8D" w:rsidRPr="00F46EBE" w:rsidRDefault="006C0B8D">
            <w:pPr>
              <w:pStyle w:val="TableParagraph"/>
              <w:spacing w:before="9"/>
              <w:rPr>
                <w:sz w:val="33"/>
              </w:rPr>
            </w:pPr>
          </w:p>
          <w:p w:rsidR="006C0B8D" w:rsidRPr="00F46EBE" w:rsidRDefault="002A033C">
            <w:pPr>
              <w:pStyle w:val="TableParagraph"/>
              <w:spacing w:before="1"/>
              <w:ind w:left="415"/>
              <w:rPr>
                <w:sz w:val="24"/>
              </w:rPr>
            </w:pPr>
            <w:r w:rsidRPr="00F46EBE">
              <w:rPr>
                <w:sz w:val="24"/>
              </w:rPr>
              <w:t>предавања</w:t>
            </w:r>
          </w:p>
        </w:tc>
        <w:tc>
          <w:tcPr>
            <w:tcW w:w="1788" w:type="dxa"/>
          </w:tcPr>
          <w:p w:rsidR="006C0B8D" w:rsidRPr="00F46EBE" w:rsidRDefault="002A033C">
            <w:pPr>
              <w:pStyle w:val="TableParagraph"/>
              <w:ind w:left="257" w:right="171"/>
              <w:jc w:val="center"/>
              <w:rPr>
                <w:sz w:val="24"/>
              </w:rPr>
            </w:pPr>
            <w:r w:rsidRPr="00F46EBE">
              <w:rPr>
                <w:sz w:val="24"/>
              </w:rPr>
              <w:t>Предавање о дигиталном</w:t>
            </w:r>
          </w:p>
          <w:p w:rsidR="006C0B8D" w:rsidRPr="00F46EBE" w:rsidRDefault="002A033C">
            <w:pPr>
              <w:pStyle w:val="TableParagraph"/>
              <w:spacing w:line="264" w:lineRule="exact"/>
              <w:ind w:left="187" w:right="171"/>
              <w:jc w:val="center"/>
              <w:rPr>
                <w:sz w:val="24"/>
              </w:rPr>
            </w:pPr>
            <w:r w:rsidRPr="00F46EBE">
              <w:rPr>
                <w:sz w:val="24"/>
              </w:rPr>
              <w:t>насиљу</w:t>
            </w:r>
          </w:p>
        </w:tc>
        <w:tc>
          <w:tcPr>
            <w:tcW w:w="2220" w:type="dxa"/>
          </w:tcPr>
          <w:p w:rsidR="006C0B8D" w:rsidRPr="00F46EBE" w:rsidRDefault="006C0B8D">
            <w:pPr>
              <w:pStyle w:val="TableParagraph"/>
              <w:spacing w:before="6"/>
              <w:rPr>
                <w:sz w:val="23"/>
              </w:rPr>
            </w:pPr>
          </w:p>
          <w:p w:rsidR="006C0B8D" w:rsidRPr="00F46EBE" w:rsidRDefault="002A033C">
            <w:pPr>
              <w:pStyle w:val="TableParagraph"/>
              <w:ind w:left="961" w:right="875"/>
              <w:jc w:val="center"/>
              <w:rPr>
                <w:sz w:val="24"/>
              </w:rPr>
            </w:pPr>
            <w:r w:rsidRPr="00F46EBE">
              <w:rPr>
                <w:sz w:val="24"/>
              </w:rPr>
              <w:t>НВ</w:t>
            </w:r>
          </w:p>
        </w:tc>
        <w:tc>
          <w:tcPr>
            <w:tcW w:w="1701" w:type="dxa"/>
          </w:tcPr>
          <w:p w:rsidR="006C0B8D" w:rsidRPr="00F46EBE" w:rsidRDefault="002A033C">
            <w:pPr>
              <w:pStyle w:val="TableParagraph"/>
              <w:spacing w:before="131"/>
              <w:ind w:left="437" w:right="107" w:hanging="226"/>
              <w:rPr>
                <w:sz w:val="24"/>
              </w:rPr>
            </w:pPr>
            <w:r w:rsidRPr="00F46EBE">
              <w:rPr>
                <w:sz w:val="24"/>
              </w:rPr>
              <w:t>током другог полугод</w:t>
            </w:r>
          </w:p>
        </w:tc>
        <w:tc>
          <w:tcPr>
            <w:tcW w:w="1524" w:type="dxa"/>
          </w:tcPr>
          <w:p w:rsidR="006C0B8D" w:rsidRPr="00F46EBE" w:rsidRDefault="006C0B8D">
            <w:pPr>
              <w:pStyle w:val="TableParagraph"/>
              <w:spacing w:before="6"/>
              <w:rPr>
                <w:sz w:val="23"/>
              </w:rPr>
            </w:pPr>
          </w:p>
          <w:p w:rsidR="006C0B8D" w:rsidRPr="00F46EBE" w:rsidRDefault="002A033C">
            <w:pPr>
              <w:pStyle w:val="TableParagraph"/>
              <w:ind w:left="136" w:right="50"/>
              <w:jc w:val="center"/>
              <w:rPr>
                <w:sz w:val="24"/>
              </w:rPr>
            </w:pPr>
            <w:r w:rsidRPr="00F46EBE">
              <w:rPr>
                <w:sz w:val="24"/>
              </w:rPr>
              <w:t>у школи</w:t>
            </w:r>
          </w:p>
        </w:tc>
      </w:tr>
      <w:tr w:rsidR="006C0B8D" w:rsidRPr="002A033C">
        <w:trPr>
          <w:trHeight w:val="827"/>
        </w:trPr>
        <w:tc>
          <w:tcPr>
            <w:tcW w:w="1913" w:type="dxa"/>
            <w:vMerge/>
            <w:tcBorders>
              <w:top w:val="nil"/>
            </w:tcBorders>
          </w:tcPr>
          <w:p w:rsidR="006C0B8D" w:rsidRPr="00F46EBE" w:rsidRDefault="006C0B8D">
            <w:pPr>
              <w:rPr>
                <w:sz w:val="2"/>
                <w:szCs w:val="2"/>
              </w:rPr>
            </w:pPr>
          </w:p>
        </w:tc>
        <w:tc>
          <w:tcPr>
            <w:tcW w:w="1788" w:type="dxa"/>
          </w:tcPr>
          <w:p w:rsidR="006C0B8D" w:rsidRPr="00F46EBE" w:rsidRDefault="002A033C">
            <w:pPr>
              <w:pStyle w:val="TableParagraph"/>
              <w:ind w:left="400" w:right="364" w:firstLine="103"/>
              <w:rPr>
                <w:sz w:val="24"/>
              </w:rPr>
            </w:pPr>
            <w:r w:rsidRPr="00F46EBE">
              <w:rPr>
                <w:sz w:val="24"/>
              </w:rPr>
              <w:t>Технике успешног</w:t>
            </w:r>
          </w:p>
          <w:p w:rsidR="006C0B8D" w:rsidRPr="00F46EBE" w:rsidRDefault="002A033C">
            <w:pPr>
              <w:pStyle w:val="TableParagraph"/>
              <w:spacing w:line="264" w:lineRule="exact"/>
              <w:ind w:left="583"/>
              <w:rPr>
                <w:sz w:val="24"/>
              </w:rPr>
            </w:pPr>
            <w:r w:rsidRPr="00F46EBE">
              <w:rPr>
                <w:sz w:val="24"/>
              </w:rPr>
              <w:t>учења</w:t>
            </w:r>
          </w:p>
        </w:tc>
        <w:tc>
          <w:tcPr>
            <w:tcW w:w="2220" w:type="dxa"/>
          </w:tcPr>
          <w:p w:rsidR="006C0B8D" w:rsidRPr="00F46EBE" w:rsidRDefault="006C0B8D">
            <w:pPr>
              <w:pStyle w:val="TableParagraph"/>
              <w:spacing w:before="3"/>
              <w:rPr>
                <w:sz w:val="23"/>
              </w:rPr>
            </w:pPr>
          </w:p>
          <w:p w:rsidR="006C0B8D" w:rsidRPr="00F46EBE" w:rsidRDefault="002A033C">
            <w:pPr>
              <w:pStyle w:val="TableParagraph"/>
              <w:ind w:left="242"/>
              <w:rPr>
                <w:sz w:val="24"/>
              </w:rPr>
            </w:pPr>
            <w:r w:rsidRPr="00F46EBE">
              <w:rPr>
                <w:sz w:val="24"/>
              </w:rPr>
              <w:t>ОВ првог разреда</w:t>
            </w:r>
          </w:p>
        </w:tc>
        <w:tc>
          <w:tcPr>
            <w:tcW w:w="1701" w:type="dxa"/>
          </w:tcPr>
          <w:p w:rsidR="006C0B8D" w:rsidRPr="00F46EBE" w:rsidRDefault="002A033C">
            <w:pPr>
              <w:pStyle w:val="TableParagraph"/>
              <w:spacing w:before="128"/>
              <w:ind w:left="173" w:right="107" w:firstLine="38"/>
              <w:rPr>
                <w:sz w:val="24"/>
              </w:rPr>
            </w:pPr>
            <w:r w:rsidRPr="00F46EBE">
              <w:rPr>
                <w:sz w:val="24"/>
              </w:rPr>
              <w:t>током другог полугодишта</w:t>
            </w:r>
          </w:p>
        </w:tc>
        <w:tc>
          <w:tcPr>
            <w:tcW w:w="1524" w:type="dxa"/>
          </w:tcPr>
          <w:p w:rsidR="006C0B8D" w:rsidRPr="00F46EBE" w:rsidRDefault="006C0B8D">
            <w:pPr>
              <w:pStyle w:val="TableParagraph"/>
              <w:spacing w:before="3"/>
              <w:rPr>
                <w:sz w:val="23"/>
              </w:rPr>
            </w:pPr>
          </w:p>
          <w:p w:rsidR="006C0B8D" w:rsidRPr="00F46EBE" w:rsidRDefault="002A033C">
            <w:pPr>
              <w:pStyle w:val="TableParagraph"/>
              <w:ind w:left="136" w:right="50"/>
              <w:jc w:val="center"/>
              <w:rPr>
                <w:sz w:val="24"/>
              </w:rPr>
            </w:pPr>
            <w:r w:rsidRPr="00F46EBE">
              <w:rPr>
                <w:sz w:val="24"/>
              </w:rPr>
              <w:t>у школи</w:t>
            </w:r>
          </w:p>
        </w:tc>
      </w:tr>
    </w:tbl>
    <w:p w:rsidR="006C0B8D" w:rsidRDefault="006C0B8D">
      <w:pPr>
        <w:pStyle w:val="BodyText"/>
        <w:rPr>
          <w:sz w:val="20"/>
          <w:highlight w:val="yellow"/>
        </w:rPr>
      </w:pPr>
    </w:p>
    <w:p w:rsidR="00BF0836" w:rsidRDefault="00BF0836">
      <w:pPr>
        <w:pStyle w:val="BodyText"/>
        <w:rPr>
          <w:sz w:val="20"/>
          <w:highlight w:val="yellow"/>
        </w:rPr>
      </w:pPr>
    </w:p>
    <w:p w:rsidR="00BF0836" w:rsidRDefault="00BF0836">
      <w:pPr>
        <w:pStyle w:val="BodyText"/>
        <w:rPr>
          <w:sz w:val="20"/>
          <w:highlight w:val="yellow"/>
        </w:rPr>
      </w:pPr>
    </w:p>
    <w:p w:rsidR="00BF0836" w:rsidRDefault="00BF0836">
      <w:pPr>
        <w:pStyle w:val="BodyText"/>
        <w:rPr>
          <w:sz w:val="20"/>
          <w:highlight w:val="yellow"/>
        </w:rPr>
      </w:pPr>
    </w:p>
    <w:p w:rsidR="00BF0836" w:rsidRDefault="00BF0836">
      <w:pPr>
        <w:pStyle w:val="BodyText"/>
        <w:rPr>
          <w:sz w:val="20"/>
          <w:highlight w:val="yellow"/>
        </w:rPr>
      </w:pPr>
    </w:p>
    <w:p w:rsidR="00BF0836" w:rsidRDefault="00BF0836">
      <w:pPr>
        <w:pStyle w:val="BodyText"/>
        <w:rPr>
          <w:sz w:val="20"/>
          <w:highlight w:val="yellow"/>
        </w:rPr>
      </w:pPr>
    </w:p>
    <w:p w:rsidR="00BF0836" w:rsidRDefault="00BF0836">
      <w:pPr>
        <w:pStyle w:val="BodyText"/>
        <w:rPr>
          <w:sz w:val="20"/>
          <w:highlight w:val="yellow"/>
        </w:rPr>
      </w:pPr>
    </w:p>
    <w:p w:rsidR="00BF0836" w:rsidRDefault="00BF0836">
      <w:pPr>
        <w:pStyle w:val="BodyText"/>
        <w:rPr>
          <w:sz w:val="20"/>
          <w:highlight w:val="yellow"/>
        </w:rPr>
      </w:pPr>
    </w:p>
    <w:p w:rsidR="00BF0836" w:rsidRDefault="00BF0836">
      <w:pPr>
        <w:pStyle w:val="BodyText"/>
        <w:rPr>
          <w:sz w:val="20"/>
          <w:highlight w:val="yellow"/>
        </w:rPr>
      </w:pPr>
    </w:p>
    <w:p w:rsidR="00BF0836" w:rsidRDefault="00BF0836">
      <w:pPr>
        <w:pStyle w:val="BodyText"/>
        <w:rPr>
          <w:sz w:val="20"/>
          <w:highlight w:val="yellow"/>
        </w:rPr>
      </w:pPr>
    </w:p>
    <w:p w:rsidR="00BF0836" w:rsidRDefault="00BF0836">
      <w:pPr>
        <w:pStyle w:val="BodyText"/>
        <w:rPr>
          <w:sz w:val="20"/>
          <w:highlight w:val="yellow"/>
        </w:rPr>
      </w:pPr>
    </w:p>
    <w:p w:rsidR="00BF0836" w:rsidRDefault="00BF0836">
      <w:pPr>
        <w:pStyle w:val="BodyText"/>
        <w:rPr>
          <w:sz w:val="20"/>
          <w:highlight w:val="yellow"/>
        </w:rPr>
      </w:pPr>
    </w:p>
    <w:p w:rsidR="00BF0836" w:rsidRPr="002A033C" w:rsidRDefault="00BF0836">
      <w:pPr>
        <w:pStyle w:val="BodyText"/>
        <w:rPr>
          <w:sz w:val="20"/>
          <w:highlight w:val="yellow"/>
        </w:rPr>
      </w:pPr>
    </w:p>
    <w:p w:rsidR="006C0B8D" w:rsidRPr="002A033C" w:rsidRDefault="006C0B8D">
      <w:pPr>
        <w:pStyle w:val="BodyText"/>
        <w:rPr>
          <w:sz w:val="28"/>
          <w:highlight w:val="yellow"/>
        </w:rPr>
      </w:pPr>
    </w:p>
    <w:tbl>
      <w:tblPr>
        <w:tblW w:w="0" w:type="auto"/>
        <w:tblInd w:w="6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13"/>
        <w:gridCol w:w="1210"/>
        <w:gridCol w:w="8"/>
        <w:gridCol w:w="7"/>
        <w:gridCol w:w="2770"/>
        <w:gridCol w:w="208"/>
        <w:gridCol w:w="1670"/>
        <w:gridCol w:w="1164"/>
        <w:gridCol w:w="35"/>
        <w:gridCol w:w="127"/>
        <w:gridCol w:w="14"/>
        <w:gridCol w:w="1607"/>
        <w:gridCol w:w="15"/>
      </w:tblGrid>
      <w:tr w:rsidR="006C0B8D" w:rsidRPr="002A033C" w:rsidTr="00871D6C">
        <w:trPr>
          <w:gridAfter w:val="1"/>
          <w:wAfter w:w="15" w:type="dxa"/>
          <w:trHeight w:val="551"/>
        </w:trPr>
        <w:tc>
          <w:tcPr>
            <w:tcW w:w="9833" w:type="dxa"/>
            <w:gridSpan w:val="12"/>
            <w:shd w:val="clear" w:color="auto" w:fill="D9D9D9"/>
          </w:tcPr>
          <w:p w:rsidR="006C0B8D" w:rsidRPr="00F46EBE" w:rsidRDefault="002A033C">
            <w:pPr>
              <w:pStyle w:val="TableParagraph"/>
              <w:spacing w:line="268" w:lineRule="exact"/>
              <w:ind w:left="114"/>
              <w:jc w:val="center"/>
              <w:rPr>
                <w:sz w:val="24"/>
              </w:rPr>
            </w:pPr>
            <w:r w:rsidRPr="00F46EBE">
              <w:rPr>
                <w:b/>
                <w:sz w:val="24"/>
              </w:rPr>
              <w:t xml:space="preserve">Б2. Планирано стручног усавршавања у установи </w:t>
            </w:r>
            <w:r w:rsidRPr="00F46EBE">
              <w:rPr>
                <w:sz w:val="24"/>
              </w:rPr>
              <w:t>(o/угледни час, предавање,приказ књиге,</w:t>
            </w:r>
          </w:p>
          <w:p w:rsidR="006C0B8D" w:rsidRPr="00F46EBE" w:rsidRDefault="002A033C">
            <w:pPr>
              <w:pStyle w:val="TableParagraph"/>
              <w:spacing w:line="264" w:lineRule="exact"/>
              <w:ind w:left="115"/>
              <w:jc w:val="center"/>
              <w:rPr>
                <w:sz w:val="24"/>
              </w:rPr>
            </w:pPr>
            <w:r w:rsidRPr="00F46EBE">
              <w:rPr>
                <w:sz w:val="24"/>
              </w:rPr>
              <w:t>презентација...)</w:t>
            </w:r>
          </w:p>
        </w:tc>
      </w:tr>
      <w:tr w:rsidR="006C0B8D" w:rsidRPr="002A033C" w:rsidTr="00871D6C">
        <w:trPr>
          <w:gridAfter w:val="1"/>
          <w:wAfter w:w="15" w:type="dxa"/>
          <w:trHeight w:val="2483"/>
        </w:trPr>
        <w:tc>
          <w:tcPr>
            <w:tcW w:w="2238" w:type="dxa"/>
            <w:gridSpan w:val="4"/>
            <w:shd w:val="clear" w:color="auto" w:fill="D9D9D9"/>
          </w:tcPr>
          <w:p w:rsidR="006C0B8D" w:rsidRPr="00F46EBE" w:rsidRDefault="002A033C">
            <w:pPr>
              <w:pStyle w:val="TableParagraph"/>
              <w:spacing w:before="1" w:line="235" w:lineRule="auto"/>
              <w:ind w:left="107" w:right="254"/>
              <w:rPr>
                <w:sz w:val="24"/>
              </w:rPr>
            </w:pPr>
            <w:r w:rsidRPr="00F46EBE">
              <w:rPr>
                <w:b/>
                <w:sz w:val="24"/>
              </w:rPr>
              <w:t xml:space="preserve">Облик планираног стручног усавршавања </w:t>
            </w:r>
            <w:r w:rsidRPr="00F46EBE">
              <w:rPr>
                <w:position w:val="9"/>
                <w:sz w:val="16"/>
              </w:rPr>
              <w:t xml:space="preserve">1) </w:t>
            </w:r>
            <w:r w:rsidRPr="00F46EBE">
              <w:rPr>
                <w:sz w:val="24"/>
              </w:rPr>
              <w:t>у установи</w:t>
            </w:r>
          </w:p>
          <w:p w:rsidR="006C0B8D" w:rsidRPr="00F46EBE" w:rsidRDefault="002A033C">
            <w:pPr>
              <w:pStyle w:val="TableParagraph"/>
              <w:spacing w:before="3" w:line="270" w:lineRule="atLeast"/>
              <w:ind w:left="107" w:right="262"/>
              <w:rPr>
                <w:sz w:val="24"/>
              </w:rPr>
            </w:pPr>
            <w:r w:rsidRPr="00F46EBE">
              <w:rPr>
                <w:sz w:val="24"/>
              </w:rPr>
              <w:t>(o/угледни час, предавање,приказ књиге, презентација...)</w:t>
            </w:r>
          </w:p>
        </w:tc>
        <w:tc>
          <w:tcPr>
            <w:tcW w:w="2770" w:type="dxa"/>
            <w:shd w:val="clear" w:color="auto" w:fill="D9D9D9"/>
          </w:tcPr>
          <w:p w:rsidR="006C0B8D" w:rsidRPr="00F46EBE" w:rsidRDefault="006C0B8D">
            <w:pPr>
              <w:pStyle w:val="TableParagraph"/>
              <w:rPr>
                <w:sz w:val="26"/>
              </w:rPr>
            </w:pPr>
          </w:p>
          <w:p w:rsidR="006C0B8D" w:rsidRPr="00F46EBE" w:rsidRDefault="006C0B8D">
            <w:pPr>
              <w:pStyle w:val="TableParagraph"/>
              <w:rPr>
                <w:sz w:val="26"/>
              </w:rPr>
            </w:pPr>
          </w:p>
          <w:p w:rsidR="006C0B8D" w:rsidRPr="00F46EBE" w:rsidRDefault="006C0B8D">
            <w:pPr>
              <w:pStyle w:val="TableParagraph"/>
              <w:rPr>
                <w:sz w:val="26"/>
              </w:rPr>
            </w:pPr>
          </w:p>
          <w:p w:rsidR="006C0B8D" w:rsidRPr="00F46EBE" w:rsidRDefault="002A033C">
            <w:pPr>
              <w:pStyle w:val="TableParagraph"/>
              <w:spacing w:before="204"/>
              <w:ind w:left="1081" w:right="1086"/>
              <w:jc w:val="center"/>
              <w:rPr>
                <w:b/>
                <w:sz w:val="24"/>
              </w:rPr>
            </w:pPr>
            <w:r w:rsidRPr="00F46EBE">
              <w:rPr>
                <w:b/>
                <w:sz w:val="24"/>
              </w:rPr>
              <w:t>Тема</w:t>
            </w:r>
          </w:p>
        </w:tc>
        <w:tc>
          <w:tcPr>
            <w:tcW w:w="1878" w:type="dxa"/>
            <w:gridSpan w:val="2"/>
            <w:shd w:val="clear" w:color="auto" w:fill="D9D9D9"/>
          </w:tcPr>
          <w:p w:rsidR="006C0B8D" w:rsidRPr="00F46EBE" w:rsidRDefault="006C0B8D">
            <w:pPr>
              <w:pStyle w:val="TableParagraph"/>
              <w:rPr>
                <w:sz w:val="26"/>
              </w:rPr>
            </w:pPr>
          </w:p>
          <w:p w:rsidR="006C0B8D" w:rsidRPr="00F46EBE" w:rsidRDefault="006C0B8D">
            <w:pPr>
              <w:pStyle w:val="TableParagraph"/>
              <w:rPr>
                <w:sz w:val="26"/>
              </w:rPr>
            </w:pPr>
          </w:p>
          <w:p w:rsidR="006C0B8D" w:rsidRPr="00F46EBE" w:rsidRDefault="006C0B8D">
            <w:pPr>
              <w:pStyle w:val="TableParagraph"/>
              <w:rPr>
                <w:sz w:val="26"/>
              </w:rPr>
            </w:pPr>
          </w:p>
          <w:p w:rsidR="006C0B8D" w:rsidRPr="00F46EBE" w:rsidRDefault="002A033C">
            <w:pPr>
              <w:pStyle w:val="TableParagraph"/>
              <w:spacing w:before="204"/>
              <w:ind w:left="322"/>
              <w:rPr>
                <w:b/>
                <w:sz w:val="24"/>
              </w:rPr>
            </w:pPr>
            <w:r w:rsidRPr="00F46EBE">
              <w:rPr>
                <w:b/>
                <w:sz w:val="24"/>
              </w:rPr>
              <w:t>Реализатор</w:t>
            </w:r>
          </w:p>
        </w:tc>
        <w:tc>
          <w:tcPr>
            <w:tcW w:w="1340" w:type="dxa"/>
            <w:gridSpan w:val="4"/>
            <w:shd w:val="clear" w:color="auto" w:fill="D9D9D9"/>
          </w:tcPr>
          <w:p w:rsidR="006C0B8D" w:rsidRPr="00F46EBE" w:rsidRDefault="006C0B8D">
            <w:pPr>
              <w:pStyle w:val="TableParagraph"/>
              <w:rPr>
                <w:sz w:val="26"/>
              </w:rPr>
            </w:pPr>
          </w:p>
          <w:p w:rsidR="006C0B8D" w:rsidRPr="00F46EBE" w:rsidRDefault="006C0B8D">
            <w:pPr>
              <w:pStyle w:val="TableParagraph"/>
              <w:rPr>
                <w:sz w:val="26"/>
              </w:rPr>
            </w:pPr>
          </w:p>
          <w:p w:rsidR="006C0B8D" w:rsidRPr="00F46EBE" w:rsidRDefault="006C0B8D">
            <w:pPr>
              <w:pStyle w:val="TableParagraph"/>
              <w:spacing w:before="9"/>
              <w:rPr>
                <w:sz w:val="31"/>
              </w:rPr>
            </w:pPr>
          </w:p>
          <w:p w:rsidR="006C0B8D" w:rsidRPr="00F46EBE" w:rsidRDefault="002A033C">
            <w:pPr>
              <w:pStyle w:val="TableParagraph"/>
              <w:ind w:left="14" w:right="-17" w:firstLine="321"/>
              <w:rPr>
                <w:b/>
                <w:sz w:val="24"/>
              </w:rPr>
            </w:pPr>
            <w:r w:rsidRPr="00F46EBE">
              <w:rPr>
                <w:b/>
                <w:sz w:val="24"/>
              </w:rPr>
              <w:t>Време реализације</w:t>
            </w:r>
          </w:p>
        </w:tc>
        <w:tc>
          <w:tcPr>
            <w:tcW w:w="1607" w:type="dxa"/>
            <w:shd w:val="clear" w:color="auto" w:fill="D9D9D9"/>
          </w:tcPr>
          <w:p w:rsidR="006C0B8D" w:rsidRPr="00F46EBE" w:rsidRDefault="006C0B8D">
            <w:pPr>
              <w:pStyle w:val="TableParagraph"/>
              <w:rPr>
                <w:sz w:val="26"/>
              </w:rPr>
            </w:pPr>
          </w:p>
          <w:p w:rsidR="006C0B8D" w:rsidRPr="00F46EBE" w:rsidRDefault="006C0B8D">
            <w:pPr>
              <w:pStyle w:val="TableParagraph"/>
              <w:rPr>
                <w:sz w:val="26"/>
              </w:rPr>
            </w:pPr>
          </w:p>
          <w:p w:rsidR="006C0B8D" w:rsidRPr="00F46EBE" w:rsidRDefault="006C0B8D">
            <w:pPr>
              <w:pStyle w:val="TableParagraph"/>
              <w:rPr>
                <w:sz w:val="26"/>
              </w:rPr>
            </w:pPr>
          </w:p>
          <w:p w:rsidR="006C0B8D" w:rsidRPr="00F46EBE" w:rsidRDefault="002A033C">
            <w:pPr>
              <w:pStyle w:val="TableParagraph"/>
              <w:spacing w:before="204"/>
              <w:ind w:left="220"/>
              <w:rPr>
                <w:b/>
                <w:sz w:val="24"/>
              </w:rPr>
            </w:pPr>
            <w:r w:rsidRPr="00F46EBE">
              <w:rPr>
                <w:b/>
                <w:sz w:val="24"/>
              </w:rPr>
              <w:t>Корелација</w:t>
            </w:r>
          </w:p>
        </w:tc>
      </w:tr>
      <w:tr w:rsidR="006C0B8D" w:rsidRPr="002A033C" w:rsidTr="00871D6C">
        <w:trPr>
          <w:gridAfter w:val="1"/>
          <w:wAfter w:w="15" w:type="dxa"/>
          <w:trHeight w:val="275"/>
        </w:trPr>
        <w:tc>
          <w:tcPr>
            <w:tcW w:w="9833" w:type="dxa"/>
            <w:gridSpan w:val="12"/>
          </w:tcPr>
          <w:p w:rsidR="006C0B8D" w:rsidRPr="000B348A" w:rsidRDefault="002A033C">
            <w:pPr>
              <w:pStyle w:val="TableParagraph"/>
              <w:spacing w:line="256" w:lineRule="exact"/>
              <w:ind w:left="2945"/>
              <w:rPr>
                <w:b/>
                <w:sz w:val="24"/>
              </w:rPr>
            </w:pPr>
            <w:r w:rsidRPr="000B348A">
              <w:rPr>
                <w:b/>
                <w:sz w:val="24"/>
              </w:rPr>
              <w:t>СРПСКИ ЈЕЗИК И КЊИЖЕВНОСТ</w:t>
            </w:r>
          </w:p>
        </w:tc>
      </w:tr>
      <w:tr w:rsidR="006C0B8D" w:rsidRPr="002A033C" w:rsidTr="00871D6C">
        <w:trPr>
          <w:gridAfter w:val="1"/>
          <w:wAfter w:w="15" w:type="dxa"/>
          <w:trHeight w:val="551"/>
        </w:trPr>
        <w:tc>
          <w:tcPr>
            <w:tcW w:w="2238" w:type="dxa"/>
            <w:gridSpan w:val="4"/>
          </w:tcPr>
          <w:p w:rsidR="006C0B8D" w:rsidRPr="000B348A" w:rsidRDefault="002A033C">
            <w:pPr>
              <w:pStyle w:val="TableParagraph"/>
              <w:spacing w:before="131"/>
              <w:ind w:left="107"/>
              <w:rPr>
                <w:sz w:val="24"/>
              </w:rPr>
            </w:pPr>
            <w:r w:rsidRPr="000B348A">
              <w:rPr>
                <w:sz w:val="24"/>
              </w:rPr>
              <w:t>Угледни час</w:t>
            </w:r>
          </w:p>
        </w:tc>
        <w:tc>
          <w:tcPr>
            <w:tcW w:w="2770" w:type="dxa"/>
          </w:tcPr>
          <w:p w:rsidR="006C0B8D" w:rsidRPr="000B348A" w:rsidRDefault="000B348A">
            <w:pPr>
              <w:pStyle w:val="TableParagraph"/>
              <w:spacing w:line="264" w:lineRule="exact"/>
              <w:ind w:left="123"/>
              <w:rPr>
                <w:sz w:val="24"/>
              </w:rPr>
            </w:pPr>
            <w:r w:rsidRPr="000B348A">
              <w:rPr>
                <w:sz w:val="24"/>
              </w:rPr>
              <w:t>Суђење Ана Карењиној</w:t>
            </w:r>
          </w:p>
        </w:tc>
        <w:tc>
          <w:tcPr>
            <w:tcW w:w="1878" w:type="dxa"/>
            <w:gridSpan w:val="2"/>
          </w:tcPr>
          <w:p w:rsidR="006C0B8D" w:rsidRPr="000B348A" w:rsidRDefault="002A033C">
            <w:pPr>
              <w:pStyle w:val="TableParagraph"/>
              <w:spacing w:before="131"/>
              <w:ind w:left="108"/>
              <w:rPr>
                <w:sz w:val="24"/>
              </w:rPr>
            </w:pPr>
            <w:r w:rsidRPr="000B348A">
              <w:rPr>
                <w:sz w:val="24"/>
              </w:rPr>
              <w:t>Ана Ранковић</w:t>
            </w:r>
          </w:p>
        </w:tc>
        <w:tc>
          <w:tcPr>
            <w:tcW w:w="1340" w:type="dxa"/>
            <w:gridSpan w:val="4"/>
          </w:tcPr>
          <w:p w:rsidR="006C0B8D" w:rsidRPr="000D6729" w:rsidRDefault="000D6729">
            <w:pPr>
              <w:pStyle w:val="TableParagraph"/>
            </w:pPr>
            <w:r>
              <w:t>Март 2020</w:t>
            </w:r>
          </w:p>
        </w:tc>
        <w:tc>
          <w:tcPr>
            <w:tcW w:w="1607" w:type="dxa"/>
          </w:tcPr>
          <w:p w:rsidR="006C0B8D" w:rsidRPr="000B348A" w:rsidRDefault="00BE316F" w:rsidP="000D6729">
            <w:pPr>
              <w:pStyle w:val="TableParagraph"/>
              <w:spacing w:line="264" w:lineRule="exact"/>
              <w:rPr>
                <w:sz w:val="24"/>
              </w:rPr>
            </w:pPr>
            <w:r>
              <w:t>Г</w:t>
            </w:r>
            <w:r w:rsidR="000D6729">
              <w:t>рађанско васпитање</w:t>
            </w:r>
          </w:p>
        </w:tc>
      </w:tr>
      <w:tr w:rsidR="006C0B8D" w:rsidRPr="002A033C" w:rsidTr="00871D6C">
        <w:trPr>
          <w:gridAfter w:val="1"/>
          <w:wAfter w:w="15" w:type="dxa"/>
          <w:trHeight w:val="554"/>
        </w:trPr>
        <w:tc>
          <w:tcPr>
            <w:tcW w:w="2238" w:type="dxa"/>
            <w:gridSpan w:val="4"/>
          </w:tcPr>
          <w:p w:rsidR="006C0B8D" w:rsidRPr="000B348A" w:rsidRDefault="002A033C">
            <w:pPr>
              <w:pStyle w:val="TableParagraph"/>
              <w:spacing w:before="131"/>
              <w:ind w:left="107"/>
              <w:rPr>
                <w:sz w:val="24"/>
              </w:rPr>
            </w:pPr>
            <w:r w:rsidRPr="000B348A">
              <w:rPr>
                <w:sz w:val="24"/>
              </w:rPr>
              <w:t>Угледни час</w:t>
            </w:r>
          </w:p>
        </w:tc>
        <w:tc>
          <w:tcPr>
            <w:tcW w:w="2770" w:type="dxa"/>
          </w:tcPr>
          <w:p w:rsidR="006C0B8D" w:rsidRPr="000B348A" w:rsidRDefault="000B348A">
            <w:pPr>
              <w:pStyle w:val="TableParagraph"/>
              <w:spacing w:line="264" w:lineRule="exact"/>
              <w:ind w:left="123"/>
              <w:rPr>
                <w:sz w:val="24"/>
              </w:rPr>
            </w:pPr>
            <w:r w:rsidRPr="000B348A">
              <w:rPr>
                <w:sz w:val="24"/>
              </w:rPr>
              <w:t>Просветитељска беседа</w:t>
            </w:r>
          </w:p>
        </w:tc>
        <w:tc>
          <w:tcPr>
            <w:tcW w:w="1878" w:type="dxa"/>
            <w:gridSpan w:val="2"/>
          </w:tcPr>
          <w:p w:rsidR="006C0B8D" w:rsidRPr="000B348A" w:rsidRDefault="002A033C">
            <w:pPr>
              <w:pStyle w:val="TableParagraph"/>
              <w:spacing w:before="131"/>
              <w:ind w:left="108"/>
              <w:rPr>
                <w:sz w:val="24"/>
              </w:rPr>
            </w:pPr>
            <w:r w:rsidRPr="000B348A">
              <w:rPr>
                <w:sz w:val="24"/>
              </w:rPr>
              <w:t>Ана Ранковић</w:t>
            </w:r>
          </w:p>
        </w:tc>
        <w:tc>
          <w:tcPr>
            <w:tcW w:w="1340" w:type="dxa"/>
            <w:gridSpan w:val="4"/>
          </w:tcPr>
          <w:p w:rsidR="006C0B8D" w:rsidRPr="000D6729" w:rsidRDefault="000D6729">
            <w:pPr>
              <w:pStyle w:val="TableParagraph"/>
            </w:pPr>
            <w:r>
              <w:t>Октобар 2019</w:t>
            </w:r>
          </w:p>
        </w:tc>
        <w:tc>
          <w:tcPr>
            <w:tcW w:w="1607" w:type="dxa"/>
          </w:tcPr>
          <w:p w:rsidR="006C0B8D" w:rsidRPr="000B348A" w:rsidRDefault="00BE316F">
            <w:pPr>
              <w:pStyle w:val="TableParagraph"/>
            </w:pPr>
            <w:r>
              <w:t>Ф</w:t>
            </w:r>
            <w:r w:rsidR="000D6729">
              <w:t>илозофија, реторика, грађанско васпитање</w:t>
            </w:r>
          </w:p>
        </w:tc>
      </w:tr>
      <w:tr w:rsidR="006C0B8D" w:rsidRPr="002A033C" w:rsidTr="00871D6C">
        <w:trPr>
          <w:gridAfter w:val="1"/>
          <w:wAfter w:w="15" w:type="dxa"/>
          <w:trHeight w:val="551"/>
        </w:trPr>
        <w:tc>
          <w:tcPr>
            <w:tcW w:w="2238" w:type="dxa"/>
            <w:gridSpan w:val="4"/>
          </w:tcPr>
          <w:p w:rsidR="006C0B8D" w:rsidRPr="000B348A" w:rsidRDefault="002A033C">
            <w:pPr>
              <w:pStyle w:val="TableParagraph"/>
              <w:spacing w:before="128"/>
              <w:ind w:left="107"/>
              <w:rPr>
                <w:sz w:val="24"/>
              </w:rPr>
            </w:pPr>
            <w:r w:rsidRPr="000B348A">
              <w:rPr>
                <w:sz w:val="24"/>
              </w:rPr>
              <w:t>Угледни час</w:t>
            </w:r>
          </w:p>
        </w:tc>
        <w:tc>
          <w:tcPr>
            <w:tcW w:w="2770" w:type="dxa"/>
          </w:tcPr>
          <w:p w:rsidR="006C0B8D" w:rsidRPr="000B348A" w:rsidRDefault="000B348A">
            <w:pPr>
              <w:pStyle w:val="TableParagraph"/>
              <w:spacing w:line="264" w:lineRule="exact"/>
              <w:ind w:left="123"/>
              <w:rPr>
                <w:sz w:val="24"/>
              </w:rPr>
            </w:pPr>
            <w:r w:rsidRPr="000B348A">
              <w:rPr>
                <w:sz w:val="24"/>
              </w:rPr>
              <w:t>Дијаграм омиљене реченице из лектире четвртог разреда</w:t>
            </w:r>
          </w:p>
        </w:tc>
        <w:tc>
          <w:tcPr>
            <w:tcW w:w="1878" w:type="dxa"/>
            <w:gridSpan w:val="2"/>
          </w:tcPr>
          <w:p w:rsidR="006C0B8D" w:rsidRPr="000B348A" w:rsidRDefault="002A033C">
            <w:pPr>
              <w:pStyle w:val="TableParagraph"/>
              <w:spacing w:before="128"/>
              <w:ind w:left="108"/>
              <w:rPr>
                <w:sz w:val="24"/>
              </w:rPr>
            </w:pPr>
            <w:r w:rsidRPr="000B348A">
              <w:rPr>
                <w:sz w:val="24"/>
              </w:rPr>
              <w:t>Ана Ранковић</w:t>
            </w:r>
          </w:p>
        </w:tc>
        <w:tc>
          <w:tcPr>
            <w:tcW w:w="1340" w:type="dxa"/>
            <w:gridSpan w:val="4"/>
          </w:tcPr>
          <w:p w:rsidR="006C0B8D" w:rsidRPr="000D6729" w:rsidRDefault="000D6729">
            <w:pPr>
              <w:pStyle w:val="TableParagraph"/>
            </w:pPr>
            <w:r>
              <w:t>Мај 2020</w:t>
            </w:r>
          </w:p>
        </w:tc>
        <w:tc>
          <w:tcPr>
            <w:tcW w:w="1607" w:type="dxa"/>
          </w:tcPr>
          <w:p w:rsidR="006C0B8D" w:rsidRPr="000B348A" w:rsidRDefault="00BE316F">
            <w:pPr>
              <w:pStyle w:val="TableParagraph"/>
            </w:pPr>
            <w:r>
              <w:t>Л</w:t>
            </w:r>
            <w:r w:rsidR="000D6729">
              <w:t>иковна култура</w:t>
            </w:r>
          </w:p>
        </w:tc>
      </w:tr>
      <w:tr w:rsidR="006C0B8D" w:rsidRPr="00CC3A9B" w:rsidTr="00871D6C">
        <w:trPr>
          <w:gridAfter w:val="1"/>
          <w:wAfter w:w="15" w:type="dxa"/>
          <w:trHeight w:val="828"/>
        </w:trPr>
        <w:tc>
          <w:tcPr>
            <w:tcW w:w="2238" w:type="dxa"/>
            <w:gridSpan w:val="4"/>
          </w:tcPr>
          <w:p w:rsidR="006C0B8D" w:rsidRPr="000B348A" w:rsidRDefault="006C0B8D">
            <w:pPr>
              <w:pStyle w:val="TableParagraph"/>
              <w:spacing w:before="3"/>
              <w:rPr>
                <w:sz w:val="23"/>
              </w:rPr>
            </w:pPr>
          </w:p>
          <w:p w:rsidR="006C0B8D" w:rsidRPr="000B348A" w:rsidRDefault="002A033C">
            <w:pPr>
              <w:pStyle w:val="TableParagraph"/>
              <w:spacing w:before="1"/>
              <w:ind w:left="107"/>
              <w:rPr>
                <w:sz w:val="24"/>
              </w:rPr>
            </w:pPr>
            <w:r w:rsidRPr="000B348A">
              <w:rPr>
                <w:sz w:val="24"/>
              </w:rPr>
              <w:t>Угледни час</w:t>
            </w:r>
          </w:p>
        </w:tc>
        <w:tc>
          <w:tcPr>
            <w:tcW w:w="2770" w:type="dxa"/>
          </w:tcPr>
          <w:p w:rsidR="006C0B8D" w:rsidRDefault="000B348A">
            <w:pPr>
              <w:pStyle w:val="TableParagraph"/>
              <w:spacing w:line="270" w:lineRule="atLeast"/>
              <w:ind w:left="123" w:right="336"/>
              <w:rPr>
                <w:sz w:val="24"/>
              </w:rPr>
            </w:pPr>
            <w:r w:rsidRPr="000B348A">
              <w:rPr>
                <w:sz w:val="24"/>
              </w:rPr>
              <w:t>Преведи ми Његоша</w:t>
            </w:r>
          </w:p>
          <w:p w:rsidR="00EB365A" w:rsidRDefault="00EB365A">
            <w:pPr>
              <w:pStyle w:val="TableParagraph"/>
              <w:spacing w:line="270" w:lineRule="atLeast"/>
              <w:ind w:left="123" w:right="336"/>
              <w:rPr>
                <w:sz w:val="24"/>
              </w:rPr>
            </w:pPr>
          </w:p>
          <w:p w:rsidR="00EB365A" w:rsidRPr="00EB365A" w:rsidRDefault="00EB365A">
            <w:pPr>
              <w:pStyle w:val="TableParagraph"/>
              <w:spacing w:line="270" w:lineRule="atLeast"/>
              <w:ind w:left="123" w:right="336"/>
              <w:rPr>
                <w:sz w:val="24"/>
              </w:rPr>
            </w:pPr>
          </w:p>
        </w:tc>
        <w:tc>
          <w:tcPr>
            <w:tcW w:w="1878" w:type="dxa"/>
            <w:gridSpan w:val="2"/>
          </w:tcPr>
          <w:p w:rsidR="006C0B8D" w:rsidRPr="00EB365A" w:rsidRDefault="006C0B8D">
            <w:pPr>
              <w:pStyle w:val="TableParagraph"/>
              <w:spacing w:before="3"/>
              <w:rPr>
                <w:sz w:val="23"/>
              </w:rPr>
            </w:pPr>
          </w:p>
          <w:p w:rsidR="006C0B8D" w:rsidRPr="000B348A" w:rsidRDefault="002A033C">
            <w:pPr>
              <w:pStyle w:val="TableParagraph"/>
              <w:spacing w:before="1"/>
              <w:ind w:left="108"/>
              <w:rPr>
                <w:sz w:val="24"/>
              </w:rPr>
            </w:pPr>
            <w:r w:rsidRPr="000B348A">
              <w:rPr>
                <w:sz w:val="24"/>
              </w:rPr>
              <w:t>Љиљана Шобић</w:t>
            </w:r>
          </w:p>
        </w:tc>
        <w:tc>
          <w:tcPr>
            <w:tcW w:w="1340" w:type="dxa"/>
            <w:gridSpan w:val="4"/>
          </w:tcPr>
          <w:p w:rsidR="006C0B8D" w:rsidRDefault="00EB365A">
            <w:pPr>
              <w:pStyle w:val="TableParagraph"/>
              <w:spacing w:line="264" w:lineRule="exact"/>
              <w:ind w:left="110"/>
              <w:rPr>
                <w:sz w:val="24"/>
              </w:rPr>
            </w:pPr>
            <w:r>
              <w:rPr>
                <w:sz w:val="24"/>
              </w:rPr>
              <w:t>Децембар 2019</w:t>
            </w:r>
          </w:p>
          <w:p w:rsidR="00EB365A" w:rsidRDefault="00EB365A">
            <w:pPr>
              <w:pStyle w:val="TableParagraph"/>
              <w:spacing w:line="264" w:lineRule="exact"/>
              <w:ind w:left="110"/>
              <w:rPr>
                <w:sz w:val="24"/>
              </w:rPr>
            </w:pPr>
          </w:p>
          <w:p w:rsidR="00EB365A" w:rsidRPr="00EB365A" w:rsidRDefault="00EB365A">
            <w:pPr>
              <w:pStyle w:val="TableParagraph"/>
              <w:spacing w:line="264" w:lineRule="exact"/>
              <w:ind w:left="110"/>
              <w:rPr>
                <w:sz w:val="24"/>
              </w:rPr>
            </w:pPr>
          </w:p>
        </w:tc>
        <w:tc>
          <w:tcPr>
            <w:tcW w:w="1607" w:type="dxa"/>
          </w:tcPr>
          <w:p w:rsidR="006C0B8D" w:rsidRPr="00EB365A" w:rsidRDefault="00BE316F" w:rsidP="00EB365A">
            <w:r>
              <w:t>И</w:t>
            </w:r>
            <w:r w:rsidR="00EB365A">
              <w:t>сторија, географија, ликовна и музичка уметност, социологија, психологија</w:t>
            </w:r>
          </w:p>
        </w:tc>
      </w:tr>
      <w:tr w:rsidR="006C0B8D" w:rsidRPr="002A033C" w:rsidTr="00871D6C">
        <w:trPr>
          <w:gridAfter w:val="1"/>
          <w:wAfter w:w="15" w:type="dxa"/>
          <w:trHeight w:val="827"/>
        </w:trPr>
        <w:tc>
          <w:tcPr>
            <w:tcW w:w="2238" w:type="dxa"/>
            <w:gridSpan w:val="4"/>
          </w:tcPr>
          <w:p w:rsidR="006C0B8D" w:rsidRPr="00EB365A" w:rsidRDefault="006C0B8D">
            <w:pPr>
              <w:pStyle w:val="TableParagraph"/>
              <w:spacing w:before="3"/>
              <w:rPr>
                <w:sz w:val="23"/>
              </w:rPr>
            </w:pPr>
          </w:p>
          <w:p w:rsidR="006C0B8D" w:rsidRPr="000B348A" w:rsidRDefault="002A033C">
            <w:pPr>
              <w:pStyle w:val="TableParagraph"/>
              <w:ind w:left="107"/>
              <w:rPr>
                <w:sz w:val="24"/>
              </w:rPr>
            </w:pPr>
            <w:r w:rsidRPr="000B348A">
              <w:rPr>
                <w:sz w:val="24"/>
              </w:rPr>
              <w:t>Угледни час</w:t>
            </w:r>
          </w:p>
        </w:tc>
        <w:tc>
          <w:tcPr>
            <w:tcW w:w="2770" w:type="dxa"/>
          </w:tcPr>
          <w:p w:rsidR="006C0B8D" w:rsidRPr="000B348A" w:rsidRDefault="000B348A">
            <w:pPr>
              <w:pStyle w:val="TableParagraph"/>
              <w:spacing w:line="264" w:lineRule="exact"/>
              <w:ind w:left="123"/>
              <w:rPr>
                <w:sz w:val="24"/>
              </w:rPr>
            </w:pPr>
            <w:r w:rsidRPr="000B348A">
              <w:rPr>
                <w:sz w:val="24"/>
              </w:rPr>
              <w:t>Провери знање о савременој светској књижевности</w:t>
            </w:r>
          </w:p>
        </w:tc>
        <w:tc>
          <w:tcPr>
            <w:tcW w:w="1878" w:type="dxa"/>
            <w:gridSpan w:val="2"/>
          </w:tcPr>
          <w:p w:rsidR="006C0B8D" w:rsidRPr="000B348A" w:rsidRDefault="000B348A">
            <w:pPr>
              <w:pStyle w:val="TableParagraph"/>
              <w:spacing w:before="133" w:line="237" w:lineRule="auto"/>
              <w:ind w:left="108" w:right="285"/>
              <w:rPr>
                <w:sz w:val="24"/>
              </w:rPr>
            </w:pPr>
            <w:r w:rsidRPr="000B348A">
              <w:rPr>
                <w:sz w:val="24"/>
              </w:rPr>
              <w:t>Љиљана Шобић</w:t>
            </w:r>
          </w:p>
        </w:tc>
        <w:tc>
          <w:tcPr>
            <w:tcW w:w="1340" w:type="dxa"/>
            <w:gridSpan w:val="4"/>
          </w:tcPr>
          <w:p w:rsidR="006C0B8D" w:rsidRPr="000B348A" w:rsidRDefault="000D6729">
            <w:pPr>
              <w:pStyle w:val="TableParagraph"/>
              <w:spacing w:before="135" w:line="235" w:lineRule="auto"/>
              <w:ind w:left="110" w:right="157"/>
              <w:rPr>
                <w:sz w:val="16"/>
              </w:rPr>
            </w:pPr>
            <w:r>
              <w:t>А</w:t>
            </w:r>
            <w:r w:rsidR="0072717E">
              <w:t>прил, 2020</w:t>
            </w:r>
          </w:p>
        </w:tc>
        <w:tc>
          <w:tcPr>
            <w:tcW w:w="1607" w:type="dxa"/>
          </w:tcPr>
          <w:p w:rsidR="006C0B8D" w:rsidRPr="000B348A" w:rsidRDefault="00BE316F">
            <w:pPr>
              <w:pStyle w:val="TableParagraph"/>
              <w:spacing w:line="264" w:lineRule="exact"/>
              <w:ind w:left="108"/>
              <w:rPr>
                <w:sz w:val="24"/>
              </w:rPr>
            </w:pPr>
            <w:r>
              <w:t>И</w:t>
            </w:r>
            <w:r w:rsidR="0072717E">
              <w:t xml:space="preserve">сторија, географија, ликовна и </w:t>
            </w:r>
            <w:r w:rsidR="0072717E">
              <w:lastRenderedPageBreak/>
              <w:t>музичка уметност, социологија, психологија</w:t>
            </w:r>
          </w:p>
        </w:tc>
      </w:tr>
      <w:tr w:rsidR="006C0B8D" w:rsidRPr="002A033C" w:rsidTr="00871D6C">
        <w:trPr>
          <w:gridAfter w:val="1"/>
          <w:wAfter w:w="15" w:type="dxa"/>
          <w:trHeight w:val="1103"/>
        </w:trPr>
        <w:tc>
          <w:tcPr>
            <w:tcW w:w="2238" w:type="dxa"/>
            <w:gridSpan w:val="4"/>
          </w:tcPr>
          <w:p w:rsidR="006C0B8D" w:rsidRPr="000B348A" w:rsidRDefault="006C0B8D">
            <w:pPr>
              <w:pStyle w:val="TableParagraph"/>
              <w:spacing w:before="4"/>
              <w:rPr>
                <w:sz w:val="35"/>
              </w:rPr>
            </w:pPr>
          </w:p>
          <w:p w:rsidR="006C0B8D" w:rsidRPr="000B348A" w:rsidRDefault="002A033C">
            <w:pPr>
              <w:pStyle w:val="TableParagraph"/>
              <w:ind w:left="107"/>
              <w:rPr>
                <w:sz w:val="24"/>
              </w:rPr>
            </w:pPr>
            <w:r w:rsidRPr="000B348A">
              <w:rPr>
                <w:sz w:val="24"/>
              </w:rPr>
              <w:t>Угледни час</w:t>
            </w:r>
          </w:p>
        </w:tc>
        <w:tc>
          <w:tcPr>
            <w:tcW w:w="2770" w:type="dxa"/>
          </w:tcPr>
          <w:p w:rsidR="006C0B8D" w:rsidRPr="000B348A" w:rsidRDefault="000B348A">
            <w:pPr>
              <w:pStyle w:val="TableParagraph"/>
              <w:spacing w:line="264" w:lineRule="exact"/>
              <w:ind w:left="123"/>
              <w:rPr>
                <w:sz w:val="24"/>
              </w:rPr>
            </w:pPr>
            <w:r w:rsidRPr="000B348A">
              <w:rPr>
                <w:sz w:val="24"/>
              </w:rPr>
              <w:t>Јунак модерног романа (Ћамил, Мерсо, Раскољников Нурдин)</w:t>
            </w:r>
          </w:p>
        </w:tc>
        <w:tc>
          <w:tcPr>
            <w:tcW w:w="1878" w:type="dxa"/>
            <w:gridSpan w:val="2"/>
          </w:tcPr>
          <w:p w:rsidR="006C0B8D" w:rsidRPr="000B348A" w:rsidRDefault="006C0B8D">
            <w:pPr>
              <w:pStyle w:val="TableParagraph"/>
              <w:spacing w:before="4"/>
              <w:rPr>
                <w:sz w:val="35"/>
              </w:rPr>
            </w:pPr>
          </w:p>
          <w:p w:rsidR="006C0B8D" w:rsidRPr="000B348A" w:rsidRDefault="000B348A">
            <w:pPr>
              <w:pStyle w:val="TableParagraph"/>
              <w:ind w:left="108"/>
              <w:rPr>
                <w:sz w:val="24"/>
              </w:rPr>
            </w:pPr>
            <w:r w:rsidRPr="000B348A">
              <w:rPr>
                <w:sz w:val="24"/>
              </w:rPr>
              <w:t>Јелена Бурсић Милић</w:t>
            </w:r>
          </w:p>
        </w:tc>
        <w:tc>
          <w:tcPr>
            <w:tcW w:w="1340" w:type="dxa"/>
            <w:gridSpan w:val="4"/>
          </w:tcPr>
          <w:p w:rsidR="006C0B8D" w:rsidRPr="000D6729" w:rsidRDefault="000D6729">
            <w:pPr>
              <w:pStyle w:val="TableParagraph"/>
              <w:spacing w:line="270" w:lineRule="atLeast"/>
              <w:ind w:left="110" w:right="530"/>
              <w:rPr>
                <w:sz w:val="24"/>
                <w:highlight w:val="yellow"/>
              </w:rPr>
            </w:pPr>
            <w:r>
              <w:rPr>
                <w:sz w:val="24"/>
              </w:rPr>
              <w:t>М</w:t>
            </w:r>
            <w:r w:rsidRPr="000D6729">
              <w:rPr>
                <w:sz w:val="24"/>
              </w:rPr>
              <w:t>арт</w:t>
            </w:r>
          </w:p>
        </w:tc>
        <w:tc>
          <w:tcPr>
            <w:tcW w:w="1607" w:type="dxa"/>
          </w:tcPr>
          <w:p w:rsidR="000D6729" w:rsidRDefault="00BE316F" w:rsidP="000D6729">
            <w:r>
              <w:t>Ф</w:t>
            </w:r>
            <w:r w:rsidR="000D6729">
              <w:t>илозофијом</w:t>
            </w:r>
          </w:p>
          <w:p w:rsidR="006C0B8D" w:rsidRPr="002A033C" w:rsidRDefault="006C0B8D">
            <w:pPr>
              <w:pStyle w:val="TableParagraph"/>
              <w:rPr>
                <w:highlight w:val="yellow"/>
              </w:rPr>
            </w:pPr>
          </w:p>
        </w:tc>
      </w:tr>
      <w:tr w:rsidR="000B348A" w:rsidRPr="002A033C" w:rsidTr="00871D6C">
        <w:trPr>
          <w:gridAfter w:val="1"/>
          <w:wAfter w:w="15" w:type="dxa"/>
          <w:trHeight w:val="1103"/>
        </w:trPr>
        <w:tc>
          <w:tcPr>
            <w:tcW w:w="2238" w:type="dxa"/>
            <w:gridSpan w:val="4"/>
          </w:tcPr>
          <w:p w:rsidR="000B348A" w:rsidRPr="000B348A" w:rsidRDefault="000B348A" w:rsidP="00D33FD9">
            <w:pPr>
              <w:pStyle w:val="TableParagraph"/>
              <w:spacing w:before="4"/>
              <w:rPr>
                <w:sz w:val="35"/>
              </w:rPr>
            </w:pPr>
          </w:p>
          <w:p w:rsidR="000B348A" w:rsidRPr="000B348A" w:rsidRDefault="000B348A" w:rsidP="00D33FD9">
            <w:pPr>
              <w:pStyle w:val="TableParagraph"/>
              <w:ind w:left="107"/>
              <w:rPr>
                <w:sz w:val="24"/>
              </w:rPr>
            </w:pPr>
            <w:r w:rsidRPr="000B348A">
              <w:rPr>
                <w:sz w:val="24"/>
              </w:rPr>
              <w:t>Угледни час</w:t>
            </w:r>
          </w:p>
        </w:tc>
        <w:tc>
          <w:tcPr>
            <w:tcW w:w="2770" w:type="dxa"/>
          </w:tcPr>
          <w:p w:rsidR="000B348A" w:rsidRPr="000B348A" w:rsidRDefault="000B348A" w:rsidP="00D33FD9">
            <w:pPr>
              <w:pStyle w:val="TableParagraph"/>
              <w:spacing w:line="264" w:lineRule="exact"/>
              <w:ind w:left="123"/>
              <w:rPr>
                <w:sz w:val="24"/>
              </w:rPr>
            </w:pPr>
            <w:r>
              <w:rPr>
                <w:sz w:val="24"/>
              </w:rPr>
              <w:t>Како написати добру беседу (вршњачко подучавање)</w:t>
            </w:r>
          </w:p>
        </w:tc>
        <w:tc>
          <w:tcPr>
            <w:tcW w:w="1878" w:type="dxa"/>
            <w:gridSpan w:val="2"/>
          </w:tcPr>
          <w:p w:rsidR="000B348A" w:rsidRPr="000B348A" w:rsidRDefault="000B348A" w:rsidP="00D33FD9">
            <w:pPr>
              <w:pStyle w:val="TableParagraph"/>
              <w:spacing w:before="4"/>
              <w:rPr>
                <w:sz w:val="35"/>
              </w:rPr>
            </w:pPr>
          </w:p>
          <w:p w:rsidR="000B348A" w:rsidRPr="000B348A" w:rsidRDefault="000B348A" w:rsidP="00D33FD9">
            <w:pPr>
              <w:pStyle w:val="TableParagraph"/>
              <w:ind w:left="108"/>
              <w:rPr>
                <w:sz w:val="24"/>
              </w:rPr>
            </w:pPr>
            <w:r w:rsidRPr="000B348A">
              <w:rPr>
                <w:sz w:val="24"/>
              </w:rPr>
              <w:t>Јелена Бурсић Милић</w:t>
            </w:r>
          </w:p>
        </w:tc>
        <w:tc>
          <w:tcPr>
            <w:tcW w:w="1340" w:type="dxa"/>
            <w:gridSpan w:val="4"/>
          </w:tcPr>
          <w:p w:rsidR="000B348A" w:rsidRPr="000B348A" w:rsidRDefault="000B348A" w:rsidP="00D33FD9">
            <w:pPr>
              <w:pStyle w:val="TableParagraph"/>
              <w:spacing w:before="4"/>
              <w:rPr>
                <w:sz w:val="35"/>
              </w:rPr>
            </w:pPr>
          </w:p>
          <w:p w:rsidR="000B348A" w:rsidRPr="000B348A" w:rsidRDefault="000D6729" w:rsidP="000B348A">
            <w:pPr>
              <w:pStyle w:val="TableParagraph"/>
              <w:ind w:left="107"/>
              <w:rPr>
                <w:sz w:val="24"/>
              </w:rPr>
            </w:pPr>
            <w:r>
              <w:rPr>
                <w:sz w:val="24"/>
              </w:rPr>
              <w:t>Новембар</w:t>
            </w:r>
          </w:p>
        </w:tc>
        <w:tc>
          <w:tcPr>
            <w:tcW w:w="1607" w:type="dxa"/>
          </w:tcPr>
          <w:p w:rsidR="000D6729" w:rsidRDefault="000D6729" w:rsidP="000D6729">
            <w:r>
              <w:t>Грађанским васпитањем</w:t>
            </w:r>
          </w:p>
          <w:p w:rsidR="000B348A" w:rsidRPr="000B348A" w:rsidRDefault="000B348A" w:rsidP="00D33FD9">
            <w:pPr>
              <w:pStyle w:val="TableParagraph"/>
              <w:spacing w:line="264" w:lineRule="exact"/>
              <w:ind w:left="123"/>
              <w:rPr>
                <w:sz w:val="24"/>
              </w:rPr>
            </w:pPr>
          </w:p>
        </w:tc>
      </w:tr>
      <w:tr w:rsidR="006C0B8D" w:rsidRPr="002A033C" w:rsidTr="00B27E23">
        <w:trPr>
          <w:trHeight w:val="551"/>
        </w:trPr>
        <w:tc>
          <w:tcPr>
            <w:tcW w:w="1013" w:type="dxa"/>
            <w:tcBorders>
              <w:right w:val="nil"/>
            </w:tcBorders>
          </w:tcPr>
          <w:p w:rsidR="006C0B8D" w:rsidRPr="00C67B25" w:rsidRDefault="002A033C">
            <w:pPr>
              <w:pStyle w:val="TableParagraph"/>
              <w:spacing w:before="131"/>
              <w:ind w:left="88" w:right="6"/>
              <w:jc w:val="center"/>
              <w:rPr>
                <w:sz w:val="24"/>
              </w:rPr>
            </w:pPr>
            <w:r w:rsidRPr="00C67B25">
              <w:rPr>
                <w:sz w:val="24"/>
              </w:rPr>
              <w:t>Угледни</w:t>
            </w:r>
          </w:p>
        </w:tc>
        <w:tc>
          <w:tcPr>
            <w:tcW w:w="1218" w:type="dxa"/>
            <w:gridSpan w:val="2"/>
            <w:tcBorders>
              <w:left w:val="nil"/>
            </w:tcBorders>
          </w:tcPr>
          <w:p w:rsidR="006C0B8D" w:rsidRPr="00C67B25" w:rsidRDefault="002A033C">
            <w:pPr>
              <w:pStyle w:val="TableParagraph"/>
              <w:spacing w:before="131"/>
              <w:ind w:left="35"/>
              <w:rPr>
                <w:sz w:val="24"/>
              </w:rPr>
            </w:pPr>
            <w:r w:rsidRPr="00C67B25">
              <w:rPr>
                <w:sz w:val="24"/>
              </w:rPr>
              <w:t>час</w:t>
            </w:r>
          </w:p>
        </w:tc>
        <w:tc>
          <w:tcPr>
            <w:tcW w:w="2777" w:type="dxa"/>
            <w:gridSpan w:val="2"/>
          </w:tcPr>
          <w:p w:rsidR="00C67B25" w:rsidRPr="000B348A" w:rsidRDefault="000B348A">
            <w:pPr>
              <w:pStyle w:val="TableParagraph"/>
              <w:spacing w:line="264" w:lineRule="exact"/>
              <w:ind w:left="130"/>
              <w:rPr>
                <w:sz w:val="24"/>
              </w:rPr>
            </w:pPr>
            <w:r>
              <w:rPr>
                <w:sz w:val="24"/>
                <w:szCs w:val="24"/>
              </w:rPr>
              <w:t>Суђење Антигони</w:t>
            </w:r>
          </w:p>
        </w:tc>
        <w:tc>
          <w:tcPr>
            <w:tcW w:w="1878" w:type="dxa"/>
            <w:gridSpan w:val="2"/>
          </w:tcPr>
          <w:p w:rsidR="006C0B8D" w:rsidRPr="00C67B25" w:rsidRDefault="002A033C">
            <w:pPr>
              <w:pStyle w:val="TableParagraph"/>
              <w:spacing w:before="131"/>
              <w:ind w:left="107"/>
              <w:rPr>
                <w:sz w:val="24"/>
              </w:rPr>
            </w:pPr>
            <w:r w:rsidRPr="00C67B25">
              <w:rPr>
                <w:sz w:val="24"/>
              </w:rPr>
              <w:t>Бојана Соле</w:t>
            </w:r>
          </w:p>
        </w:tc>
        <w:tc>
          <w:tcPr>
            <w:tcW w:w="1326" w:type="dxa"/>
            <w:gridSpan w:val="3"/>
          </w:tcPr>
          <w:p w:rsidR="006C0B8D" w:rsidRPr="00C67B25" w:rsidRDefault="000D6729">
            <w:pPr>
              <w:pStyle w:val="TableParagraph"/>
              <w:spacing w:before="131"/>
              <w:ind w:left="108"/>
              <w:rPr>
                <w:sz w:val="24"/>
              </w:rPr>
            </w:pPr>
            <w:r>
              <w:rPr>
                <w:sz w:val="24"/>
              </w:rPr>
              <w:t>Новембар 2019</w:t>
            </w:r>
          </w:p>
        </w:tc>
        <w:tc>
          <w:tcPr>
            <w:tcW w:w="1636" w:type="dxa"/>
            <w:gridSpan w:val="3"/>
          </w:tcPr>
          <w:p w:rsidR="006C0B8D" w:rsidRPr="00C67B25" w:rsidRDefault="000D6729" w:rsidP="00B27E23">
            <w:pPr>
              <w:pStyle w:val="TableParagraph"/>
              <w:rPr>
                <w:sz w:val="24"/>
              </w:rPr>
            </w:pPr>
            <w:r>
              <w:t>Грађанско васпитање</w:t>
            </w:r>
          </w:p>
        </w:tc>
      </w:tr>
      <w:tr w:rsidR="006C0B8D" w:rsidRPr="002A033C" w:rsidTr="00B27E23">
        <w:trPr>
          <w:trHeight w:val="554"/>
        </w:trPr>
        <w:tc>
          <w:tcPr>
            <w:tcW w:w="1013" w:type="dxa"/>
            <w:tcBorders>
              <w:right w:val="nil"/>
            </w:tcBorders>
          </w:tcPr>
          <w:p w:rsidR="006C0B8D" w:rsidRPr="00C67B25" w:rsidRDefault="002A033C">
            <w:pPr>
              <w:pStyle w:val="TableParagraph"/>
              <w:spacing w:before="131"/>
              <w:ind w:left="88" w:right="6"/>
              <w:jc w:val="center"/>
              <w:rPr>
                <w:sz w:val="24"/>
              </w:rPr>
            </w:pPr>
            <w:r w:rsidRPr="00C67B25">
              <w:rPr>
                <w:sz w:val="24"/>
              </w:rPr>
              <w:t>Угледни</w:t>
            </w:r>
          </w:p>
        </w:tc>
        <w:tc>
          <w:tcPr>
            <w:tcW w:w="1218" w:type="dxa"/>
            <w:gridSpan w:val="2"/>
            <w:tcBorders>
              <w:left w:val="nil"/>
            </w:tcBorders>
          </w:tcPr>
          <w:p w:rsidR="006C0B8D" w:rsidRPr="00C67B25" w:rsidRDefault="002A033C">
            <w:pPr>
              <w:pStyle w:val="TableParagraph"/>
              <w:spacing w:before="131"/>
              <w:ind w:left="35"/>
              <w:rPr>
                <w:sz w:val="24"/>
              </w:rPr>
            </w:pPr>
            <w:r w:rsidRPr="00C67B25">
              <w:rPr>
                <w:sz w:val="24"/>
              </w:rPr>
              <w:t>час</w:t>
            </w:r>
          </w:p>
        </w:tc>
        <w:tc>
          <w:tcPr>
            <w:tcW w:w="2777" w:type="dxa"/>
            <w:gridSpan w:val="2"/>
          </w:tcPr>
          <w:p w:rsidR="006C0B8D" w:rsidRPr="000B348A" w:rsidRDefault="000B348A">
            <w:pPr>
              <w:pStyle w:val="TableParagraph"/>
              <w:spacing w:line="264" w:lineRule="exact"/>
              <w:ind w:left="130"/>
              <w:rPr>
                <w:sz w:val="24"/>
              </w:rPr>
            </w:pPr>
            <w:r>
              <w:rPr>
                <w:sz w:val="24"/>
                <w:szCs w:val="24"/>
              </w:rPr>
              <w:t>Гилгамеш у сликама</w:t>
            </w:r>
          </w:p>
        </w:tc>
        <w:tc>
          <w:tcPr>
            <w:tcW w:w="1878" w:type="dxa"/>
            <w:gridSpan w:val="2"/>
          </w:tcPr>
          <w:p w:rsidR="006C0B8D" w:rsidRPr="00C67B25" w:rsidRDefault="002A033C">
            <w:pPr>
              <w:pStyle w:val="TableParagraph"/>
              <w:spacing w:before="131"/>
              <w:ind w:left="107"/>
              <w:rPr>
                <w:sz w:val="24"/>
              </w:rPr>
            </w:pPr>
            <w:r w:rsidRPr="00C67B25">
              <w:rPr>
                <w:sz w:val="24"/>
              </w:rPr>
              <w:t>Бојана Соле</w:t>
            </w:r>
          </w:p>
        </w:tc>
        <w:tc>
          <w:tcPr>
            <w:tcW w:w="1326" w:type="dxa"/>
            <w:gridSpan w:val="3"/>
          </w:tcPr>
          <w:p w:rsidR="006C0B8D" w:rsidRPr="00C67B25" w:rsidRDefault="000D6729">
            <w:pPr>
              <w:pStyle w:val="TableParagraph"/>
              <w:spacing w:before="131"/>
              <w:ind w:left="108"/>
              <w:rPr>
                <w:sz w:val="24"/>
              </w:rPr>
            </w:pPr>
            <w:r>
              <w:rPr>
                <w:sz w:val="24"/>
              </w:rPr>
              <w:t>Октобар 2019</w:t>
            </w:r>
          </w:p>
        </w:tc>
        <w:tc>
          <w:tcPr>
            <w:tcW w:w="1636" w:type="dxa"/>
            <w:gridSpan w:val="3"/>
          </w:tcPr>
          <w:p w:rsidR="006C0B8D" w:rsidRPr="00C67B25" w:rsidRDefault="000D6729" w:rsidP="00B27E23">
            <w:pPr>
              <w:pStyle w:val="TableParagraph"/>
              <w:rPr>
                <w:sz w:val="24"/>
              </w:rPr>
            </w:pPr>
            <w:r>
              <w:t>Ликовна култура</w:t>
            </w:r>
          </w:p>
        </w:tc>
      </w:tr>
      <w:tr w:rsidR="000B348A" w:rsidRPr="002A033C" w:rsidTr="00B27E23">
        <w:trPr>
          <w:trHeight w:val="554"/>
        </w:trPr>
        <w:tc>
          <w:tcPr>
            <w:tcW w:w="1013" w:type="dxa"/>
            <w:tcBorders>
              <w:right w:val="nil"/>
            </w:tcBorders>
          </w:tcPr>
          <w:p w:rsidR="000B348A" w:rsidRPr="00C67B25" w:rsidRDefault="000B348A" w:rsidP="00D33FD9">
            <w:pPr>
              <w:pStyle w:val="TableParagraph"/>
              <w:spacing w:before="131"/>
              <w:ind w:left="88" w:right="6"/>
              <w:jc w:val="center"/>
              <w:rPr>
                <w:sz w:val="24"/>
              </w:rPr>
            </w:pPr>
            <w:r w:rsidRPr="00C67B25">
              <w:rPr>
                <w:sz w:val="24"/>
              </w:rPr>
              <w:t>Угледни</w:t>
            </w:r>
          </w:p>
        </w:tc>
        <w:tc>
          <w:tcPr>
            <w:tcW w:w="1218" w:type="dxa"/>
            <w:gridSpan w:val="2"/>
            <w:tcBorders>
              <w:left w:val="nil"/>
            </w:tcBorders>
          </w:tcPr>
          <w:p w:rsidR="000B348A" w:rsidRPr="00C67B25" w:rsidRDefault="000B348A" w:rsidP="00D33FD9">
            <w:pPr>
              <w:pStyle w:val="TableParagraph"/>
              <w:spacing w:before="131"/>
              <w:ind w:left="35"/>
              <w:rPr>
                <w:sz w:val="24"/>
              </w:rPr>
            </w:pPr>
            <w:r w:rsidRPr="00C67B25">
              <w:rPr>
                <w:sz w:val="24"/>
              </w:rPr>
              <w:t>час</w:t>
            </w:r>
          </w:p>
        </w:tc>
        <w:tc>
          <w:tcPr>
            <w:tcW w:w="2777" w:type="dxa"/>
            <w:gridSpan w:val="2"/>
          </w:tcPr>
          <w:p w:rsidR="000B348A" w:rsidRPr="000B348A" w:rsidRDefault="000B348A" w:rsidP="00D33FD9">
            <w:pPr>
              <w:pStyle w:val="TableParagraph"/>
              <w:spacing w:line="264" w:lineRule="exact"/>
              <w:ind w:left="130"/>
              <w:rPr>
                <w:sz w:val="24"/>
              </w:rPr>
            </w:pPr>
            <w:r>
              <w:rPr>
                <w:sz w:val="24"/>
                <w:szCs w:val="24"/>
              </w:rPr>
              <w:t>Идејна решења омота за књигу: моја омиљена лектира</w:t>
            </w:r>
          </w:p>
        </w:tc>
        <w:tc>
          <w:tcPr>
            <w:tcW w:w="1878" w:type="dxa"/>
            <w:gridSpan w:val="2"/>
          </w:tcPr>
          <w:p w:rsidR="000B348A" w:rsidRPr="00C67B25" w:rsidRDefault="000B348A" w:rsidP="00D33FD9">
            <w:pPr>
              <w:pStyle w:val="TableParagraph"/>
              <w:spacing w:before="131"/>
              <w:ind w:left="107"/>
              <w:rPr>
                <w:sz w:val="24"/>
              </w:rPr>
            </w:pPr>
            <w:r w:rsidRPr="00C67B25">
              <w:rPr>
                <w:sz w:val="24"/>
              </w:rPr>
              <w:t>Бојана Соле</w:t>
            </w:r>
          </w:p>
        </w:tc>
        <w:tc>
          <w:tcPr>
            <w:tcW w:w="1326" w:type="dxa"/>
            <w:gridSpan w:val="3"/>
          </w:tcPr>
          <w:p w:rsidR="000B348A" w:rsidRPr="00C67B25" w:rsidRDefault="000D6729">
            <w:pPr>
              <w:pStyle w:val="TableParagraph"/>
              <w:spacing w:before="131"/>
              <w:ind w:left="108"/>
              <w:rPr>
                <w:sz w:val="24"/>
              </w:rPr>
            </w:pPr>
            <w:r>
              <w:rPr>
                <w:sz w:val="24"/>
              </w:rPr>
              <w:t>Мај 2020</w:t>
            </w:r>
          </w:p>
        </w:tc>
        <w:tc>
          <w:tcPr>
            <w:tcW w:w="1636" w:type="dxa"/>
            <w:gridSpan w:val="3"/>
          </w:tcPr>
          <w:p w:rsidR="000B348A" w:rsidRPr="00C67B25" w:rsidRDefault="000D6729" w:rsidP="00B27E23">
            <w:pPr>
              <w:pStyle w:val="TableParagraph"/>
              <w:rPr>
                <w:sz w:val="24"/>
              </w:rPr>
            </w:pPr>
            <w:r>
              <w:t>ликовна култура</w:t>
            </w:r>
          </w:p>
        </w:tc>
      </w:tr>
      <w:tr w:rsidR="000B348A" w:rsidRPr="002A033C" w:rsidTr="00B27E23">
        <w:trPr>
          <w:trHeight w:val="827"/>
        </w:trPr>
        <w:tc>
          <w:tcPr>
            <w:tcW w:w="1013" w:type="dxa"/>
            <w:tcBorders>
              <w:right w:val="nil"/>
            </w:tcBorders>
          </w:tcPr>
          <w:p w:rsidR="000B348A" w:rsidRPr="000B348A" w:rsidRDefault="000B348A">
            <w:pPr>
              <w:pStyle w:val="TableParagraph"/>
              <w:spacing w:before="2"/>
              <w:rPr>
                <w:sz w:val="23"/>
              </w:rPr>
            </w:pPr>
          </w:p>
          <w:p w:rsidR="000B348A" w:rsidRPr="000B348A" w:rsidRDefault="000B348A">
            <w:pPr>
              <w:pStyle w:val="TableParagraph"/>
              <w:spacing w:before="1"/>
              <w:ind w:left="88" w:right="6"/>
              <w:jc w:val="center"/>
              <w:rPr>
                <w:sz w:val="24"/>
              </w:rPr>
            </w:pPr>
            <w:r w:rsidRPr="000B348A">
              <w:rPr>
                <w:sz w:val="24"/>
              </w:rPr>
              <w:t>Угледни</w:t>
            </w:r>
          </w:p>
        </w:tc>
        <w:tc>
          <w:tcPr>
            <w:tcW w:w="1218" w:type="dxa"/>
            <w:gridSpan w:val="2"/>
            <w:tcBorders>
              <w:left w:val="nil"/>
            </w:tcBorders>
          </w:tcPr>
          <w:p w:rsidR="000B348A" w:rsidRPr="000B348A" w:rsidRDefault="000B348A">
            <w:pPr>
              <w:pStyle w:val="TableParagraph"/>
              <w:spacing w:before="2"/>
              <w:rPr>
                <w:sz w:val="23"/>
              </w:rPr>
            </w:pPr>
          </w:p>
          <w:p w:rsidR="000B348A" w:rsidRPr="000B348A" w:rsidRDefault="000B348A">
            <w:pPr>
              <w:pStyle w:val="TableParagraph"/>
              <w:spacing w:before="1"/>
              <w:ind w:left="35"/>
              <w:rPr>
                <w:sz w:val="24"/>
              </w:rPr>
            </w:pPr>
            <w:r w:rsidRPr="000B348A">
              <w:rPr>
                <w:sz w:val="24"/>
              </w:rPr>
              <w:t>час</w:t>
            </w:r>
          </w:p>
        </w:tc>
        <w:tc>
          <w:tcPr>
            <w:tcW w:w="2777" w:type="dxa"/>
            <w:gridSpan w:val="2"/>
          </w:tcPr>
          <w:p w:rsidR="000B348A" w:rsidRPr="000B348A" w:rsidRDefault="000B348A">
            <w:pPr>
              <w:pStyle w:val="TableParagraph"/>
              <w:spacing w:before="128"/>
              <w:ind w:left="130" w:right="679"/>
              <w:rPr>
                <w:sz w:val="24"/>
              </w:rPr>
            </w:pPr>
            <w:r w:rsidRPr="000B348A">
              <w:rPr>
                <w:sz w:val="24"/>
              </w:rPr>
              <w:t>Загонетна личност: Кад су цветале тикве</w:t>
            </w:r>
          </w:p>
        </w:tc>
        <w:tc>
          <w:tcPr>
            <w:tcW w:w="1878" w:type="dxa"/>
            <w:gridSpan w:val="2"/>
          </w:tcPr>
          <w:p w:rsidR="000B348A" w:rsidRPr="000B348A" w:rsidRDefault="000B348A">
            <w:pPr>
              <w:pStyle w:val="TableParagraph"/>
              <w:ind w:left="107" w:right="930"/>
              <w:rPr>
                <w:sz w:val="24"/>
              </w:rPr>
            </w:pPr>
            <w:r w:rsidRPr="000B348A">
              <w:rPr>
                <w:sz w:val="24"/>
              </w:rPr>
              <w:t>Милена Плећаш</w:t>
            </w:r>
          </w:p>
          <w:p w:rsidR="000B348A" w:rsidRPr="000B348A" w:rsidRDefault="000B348A">
            <w:pPr>
              <w:pStyle w:val="TableParagraph"/>
              <w:spacing w:line="264" w:lineRule="exact"/>
              <w:ind w:left="107"/>
              <w:rPr>
                <w:sz w:val="24"/>
              </w:rPr>
            </w:pPr>
            <w:r w:rsidRPr="000B348A">
              <w:rPr>
                <w:sz w:val="24"/>
              </w:rPr>
              <w:t>Стевановић</w:t>
            </w:r>
          </w:p>
        </w:tc>
        <w:tc>
          <w:tcPr>
            <w:tcW w:w="1326" w:type="dxa"/>
            <w:gridSpan w:val="3"/>
          </w:tcPr>
          <w:p w:rsidR="0072717E" w:rsidRDefault="0072717E" w:rsidP="0072717E">
            <w:pPr>
              <w:pStyle w:val="TableParagraph"/>
              <w:spacing w:line="264" w:lineRule="exact"/>
              <w:ind w:left="110"/>
              <w:rPr>
                <w:sz w:val="24"/>
              </w:rPr>
            </w:pPr>
            <w:r>
              <w:rPr>
                <w:sz w:val="24"/>
              </w:rPr>
              <w:t>Децембар 2019</w:t>
            </w:r>
          </w:p>
          <w:p w:rsidR="000B348A" w:rsidRPr="002A033C" w:rsidRDefault="000B348A">
            <w:pPr>
              <w:pStyle w:val="TableParagraph"/>
              <w:spacing w:before="128"/>
              <w:ind w:left="108" w:right="518"/>
              <w:rPr>
                <w:sz w:val="24"/>
                <w:highlight w:val="yellow"/>
              </w:rPr>
            </w:pPr>
          </w:p>
        </w:tc>
        <w:tc>
          <w:tcPr>
            <w:tcW w:w="1636" w:type="dxa"/>
            <w:gridSpan w:val="3"/>
          </w:tcPr>
          <w:p w:rsidR="0072717E" w:rsidRDefault="000D6729" w:rsidP="0072717E">
            <w:pPr>
              <w:widowControl/>
              <w:autoSpaceDE/>
              <w:autoSpaceDN/>
              <w:spacing w:after="160" w:line="256" w:lineRule="auto"/>
              <w:contextualSpacing/>
            </w:pPr>
            <w:r>
              <w:t>И</w:t>
            </w:r>
            <w:r w:rsidR="0072717E">
              <w:t>сторија, психологија и социологија</w:t>
            </w:r>
          </w:p>
          <w:p w:rsidR="000B348A" w:rsidRPr="002A033C" w:rsidRDefault="000B348A">
            <w:pPr>
              <w:pStyle w:val="TableParagraph"/>
              <w:rPr>
                <w:sz w:val="24"/>
                <w:highlight w:val="yellow"/>
              </w:rPr>
            </w:pPr>
          </w:p>
        </w:tc>
      </w:tr>
      <w:tr w:rsidR="000B348A" w:rsidRPr="002A033C" w:rsidTr="00B27E23">
        <w:trPr>
          <w:trHeight w:val="827"/>
        </w:trPr>
        <w:tc>
          <w:tcPr>
            <w:tcW w:w="1013" w:type="dxa"/>
            <w:tcBorders>
              <w:right w:val="nil"/>
            </w:tcBorders>
          </w:tcPr>
          <w:p w:rsidR="000B348A" w:rsidRPr="000B348A" w:rsidRDefault="000B348A" w:rsidP="00D33FD9">
            <w:pPr>
              <w:pStyle w:val="TableParagraph"/>
              <w:spacing w:before="2"/>
              <w:rPr>
                <w:sz w:val="23"/>
              </w:rPr>
            </w:pPr>
          </w:p>
          <w:p w:rsidR="000B348A" w:rsidRPr="000B348A" w:rsidRDefault="000B348A" w:rsidP="00D33FD9">
            <w:pPr>
              <w:pStyle w:val="TableParagraph"/>
              <w:spacing w:before="1"/>
              <w:ind w:left="88" w:right="6"/>
              <w:jc w:val="center"/>
              <w:rPr>
                <w:sz w:val="24"/>
              </w:rPr>
            </w:pPr>
            <w:r w:rsidRPr="000B348A">
              <w:rPr>
                <w:sz w:val="24"/>
              </w:rPr>
              <w:t>Угледни</w:t>
            </w:r>
          </w:p>
        </w:tc>
        <w:tc>
          <w:tcPr>
            <w:tcW w:w="1218" w:type="dxa"/>
            <w:gridSpan w:val="2"/>
            <w:tcBorders>
              <w:left w:val="nil"/>
            </w:tcBorders>
          </w:tcPr>
          <w:p w:rsidR="000B348A" w:rsidRPr="000B348A" w:rsidRDefault="000B348A" w:rsidP="00D33FD9">
            <w:pPr>
              <w:pStyle w:val="TableParagraph"/>
              <w:spacing w:before="2"/>
              <w:rPr>
                <w:sz w:val="23"/>
              </w:rPr>
            </w:pPr>
          </w:p>
          <w:p w:rsidR="000B348A" w:rsidRPr="000B348A" w:rsidRDefault="000B348A" w:rsidP="00D33FD9">
            <w:pPr>
              <w:pStyle w:val="TableParagraph"/>
              <w:spacing w:before="1"/>
              <w:ind w:left="35"/>
              <w:rPr>
                <w:sz w:val="24"/>
              </w:rPr>
            </w:pPr>
            <w:r w:rsidRPr="000B348A">
              <w:rPr>
                <w:sz w:val="24"/>
              </w:rPr>
              <w:t>час</w:t>
            </w:r>
          </w:p>
        </w:tc>
        <w:tc>
          <w:tcPr>
            <w:tcW w:w="2777" w:type="dxa"/>
            <w:gridSpan w:val="2"/>
          </w:tcPr>
          <w:p w:rsidR="000B348A" w:rsidRPr="000B348A" w:rsidRDefault="008B2293" w:rsidP="00D33FD9">
            <w:pPr>
              <w:pStyle w:val="TableParagraph"/>
              <w:spacing w:before="128"/>
              <w:ind w:left="130" w:right="679"/>
              <w:rPr>
                <w:sz w:val="24"/>
              </w:rPr>
            </w:pPr>
            <w:r>
              <w:rPr>
                <w:sz w:val="24"/>
              </w:rPr>
              <w:t>Студија случаја- Ежен де Растињак (Чича Горио)</w:t>
            </w:r>
          </w:p>
        </w:tc>
        <w:tc>
          <w:tcPr>
            <w:tcW w:w="1878" w:type="dxa"/>
            <w:gridSpan w:val="2"/>
          </w:tcPr>
          <w:p w:rsidR="000B348A" w:rsidRPr="000B348A" w:rsidRDefault="000B348A" w:rsidP="00D33FD9">
            <w:pPr>
              <w:pStyle w:val="TableParagraph"/>
              <w:ind w:left="107" w:right="930"/>
              <w:rPr>
                <w:sz w:val="24"/>
              </w:rPr>
            </w:pPr>
            <w:r w:rsidRPr="000B348A">
              <w:rPr>
                <w:sz w:val="24"/>
              </w:rPr>
              <w:t>Милена Плећаш</w:t>
            </w:r>
          </w:p>
          <w:p w:rsidR="000B348A" w:rsidRPr="000B348A" w:rsidRDefault="000B348A" w:rsidP="00D33FD9">
            <w:pPr>
              <w:pStyle w:val="TableParagraph"/>
              <w:spacing w:line="264" w:lineRule="exact"/>
              <w:ind w:left="107"/>
              <w:rPr>
                <w:sz w:val="24"/>
              </w:rPr>
            </w:pPr>
            <w:r w:rsidRPr="000B348A">
              <w:rPr>
                <w:sz w:val="24"/>
              </w:rPr>
              <w:t>Стевановић</w:t>
            </w:r>
          </w:p>
        </w:tc>
        <w:tc>
          <w:tcPr>
            <w:tcW w:w="1326" w:type="dxa"/>
            <w:gridSpan w:val="3"/>
          </w:tcPr>
          <w:p w:rsidR="000B348A" w:rsidRPr="0072717E" w:rsidRDefault="0072717E" w:rsidP="0072717E">
            <w:pPr>
              <w:pStyle w:val="TableParagraph"/>
              <w:spacing w:before="128"/>
              <w:ind w:left="108" w:right="518"/>
              <w:rPr>
                <w:sz w:val="24"/>
              </w:rPr>
            </w:pPr>
            <w:r w:rsidRPr="0072717E">
              <w:rPr>
                <w:sz w:val="24"/>
              </w:rPr>
              <w:t>Март</w:t>
            </w:r>
            <w:r>
              <w:rPr>
                <w:sz w:val="24"/>
              </w:rPr>
              <w:t xml:space="preserve"> </w:t>
            </w:r>
            <w:r w:rsidRPr="0072717E">
              <w:rPr>
                <w:sz w:val="24"/>
              </w:rPr>
              <w:t>2020</w:t>
            </w:r>
          </w:p>
        </w:tc>
        <w:tc>
          <w:tcPr>
            <w:tcW w:w="1636" w:type="dxa"/>
            <w:gridSpan w:val="3"/>
          </w:tcPr>
          <w:p w:rsidR="0072717E" w:rsidRDefault="000D6729" w:rsidP="0072717E">
            <w:pPr>
              <w:widowControl/>
              <w:autoSpaceDE/>
              <w:autoSpaceDN/>
              <w:spacing w:after="160" w:line="256" w:lineRule="auto"/>
              <w:contextualSpacing/>
            </w:pPr>
            <w:r>
              <w:t>И</w:t>
            </w:r>
            <w:r w:rsidR="0072717E">
              <w:t>сторија, психологија и социологија</w:t>
            </w:r>
          </w:p>
          <w:p w:rsidR="000B348A" w:rsidRPr="002A033C" w:rsidRDefault="000B348A">
            <w:pPr>
              <w:pStyle w:val="TableParagraph"/>
              <w:rPr>
                <w:sz w:val="24"/>
                <w:highlight w:val="yellow"/>
              </w:rPr>
            </w:pPr>
          </w:p>
        </w:tc>
      </w:tr>
      <w:tr w:rsidR="008B2293" w:rsidRPr="00CC3A9B" w:rsidTr="00B27E23">
        <w:trPr>
          <w:trHeight w:val="827"/>
        </w:trPr>
        <w:tc>
          <w:tcPr>
            <w:tcW w:w="1013" w:type="dxa"/>
            <w:tcBorders>
              <w:right w:val="nil"/>
            </w:tcBorders>
          </w:tcPr>
          <w:p w:rsidR="008B2293" w:rsidRPr="000B348A" w:rsidRDefault="008B2293" w:rsidP="00D33FD9">
            <w:pPr>
              <w:pStyle w:val="TableParagraph"/>
              <w:spacing w:before="2"/>
              <w:rPr>
                <w:sz w:val="23"/>
              </w:rPr>
            </w:pPr>
          </w:p>
          <w:p w:rsidR="008B2293" w:rsidRPr="000B348A" w:rsidRDefault="008B2293" w:rsidP="00D33FD9">
            <w:pPr>
              <w:pStyle w:val="TableParagraph"/>
              <w:spacing w:before="1"/>
              <w:ind w:left="88" w:right="6"/>
              <w:jc w:val="center"/>
              <w:rPr>
                <w:sz w:val="24"/>
              </w:rPr>
            </w:pPr>
            <w:r w:rsidRPr="000B348A">
              <w:rPr>
                <w:sz w:val="24"/>
              </w:rPr>
              <w:t>Угледни</w:t>
            </w:r>
          </w:p>
        </w:tc>
        <w:tc>
          <w:tcPr>
            <w:tcW w:w="1218" w:type="dxa"/>
            <w:gridSpan w:val="2"/>
            <w:tcBorders>
              <w:left w:val="nil"/>
            </w:tcBorders>
          </w:tcPr>
          <w:p w:rsidR="008B2293" w:rsidRPr="000B348A" w:rsidRDefault="008B2293" w:rsidP="00D33FD9">
            <w:pPr>
              <w:pStyle w:val="TableParagraph"/>
              <w:spacing w:before="2"/>
              <w:rPr>
                <w:sz w:val="23"/>
              </w:rPr>
            </w:pPr>
          </w:p>
          <w:p w:rsidR="008B2293" w:rsidRPr="000B348A" w:rsidRDefault="008B2293" w:rsidP="00D33FD9">
            <w:pPr>
              <w:pStyle w:val="TableParagraph"/>
              <w:spacing w:before="1"/>
              <w:ind w:left="35"/>
              <w:rPr>
                <w:sz w:val="24"/>
              </w:rPr>
            </w:pPr>
            <w:r w:rsidRPr="000B348A">
              <w:rPr>
                <w:sz w:val="24"/>
              </w:rPr>
              <w:t>час</w:t>
            </w:r>
          </w:p>
        </w:tc>
        <w:tc>
          <w:tcPr>
            <w:tcW w:w="2777" w:type="dxa"/>
            <w:gridSpan w:val="2"/>
          </w:tcPr>
          <w:p w:rsidR="008B2293" w:rsidRDefault="008B2293" w:rsidP="00D33FD9">
            <w:pPr>
              <w:pStyle w:val="TableParagraph"/>
              <w:spacing w:before="128"/>
              <w:ind w:left="130" w:right="679"/>
              <w:rPr>
                <w:sz w:val="24"/>
              </w:rPr>
            </w:pPr>
            <w:r>
              <w:rPr>
                <w:sz w:val="24"/>
              </w:rPr>
              <w:t>Моја антологија (Ученици састављају своју антологију и пишу предговор)</w:t>
            </w:r>
          </w:p>
        </w:tc>
        <w:tc>
          <w:tcPr>
            <w:tcW w:w="1878" w:type="dxa"/>
            <w:gridSpan w:val="2"/>
          </w:tcPr>
          <w:p w:rsidR="008B2293" w:rsidRPr="008B2293" w:rsidRDefault="008B2293" w:rsidP="008B2293">
            <w:pPr>
              <w:pStyle w:val="TableParagraph"/>
              <w:ind w:left="107" w:right="475"/>
              <w:rPr>
                <w:sz w:val="24"/>
              </w:rPr>
            </w:pPr>
            <w:r>
              <w:rPr>
                <w:sz w:val="24"/>
              </w:rPr>
              <w:t>Кристина Рајић</w:t>
            </w:r>
          </w:p>
        </w:tc>
        <w:tc>
          <w:tcPr>
            <w:tcW w:w="1326" w:type="dxa"/>
            <w:gridSpan w:val="3"/>
          </w:tcPr>
          <w:p w:rsidR="008B2293" w:rsidRPr="0072717E" w:rsidRDefault="0072717E">
            <w:pPr>
              <w:pStyle w:val="TableParagraph"/>
              <w:spacing w:before="128"/>
              <w:ind w:left="108" w:right="518"/>
              <w:rPr>
                <w:sz w:val="24"/>
                <w:highlight w:val="yellow"/>
              </w:rPr>
            </w:pPr>
            <w:r w:rsidRPr="0072717E">
              <w:rPr>
                <w:sz w:val="24"/>
              </w:rPr>
              <w:t xml:space="preserve">Децембар </w:t>
            </w:r>
            <w:r>
              <w:rPr>
                <w:sz w:val="24"/>
              </w:rPr>
              <w:t>2019</w:t>
            </w:r>
          </w:p>
        </w:tc>
        <w:tc>
          <w:tcPr>
            <w:tcW w:w="1636" w:type="dxa"/>
            <w:gridSpan w:val="3"/>
          </w:tcPr>
          <w:p w:rsidR="0072717E" w:rsidRPr="000D6729" w:rsidRDefault="000D6729" w:rsidP="0072717E">
            <w:r>
              <w:t>С</w:t>
            </w:r>
            <w:r w:rsidRPr="000D6729">
              <w:t>ве</w:t>
            </w:r>
            <w:r w:rsidR="0072717E" w:rsidRPr="000D6729">
              <w:t xml:space="preserve"> областима због неограничених могућности одабира тема</w:t>
            </w:r>
          </w:p>
          <w:p w:rsidR="008B2293" w:rsidRPr="000D6729" w:rsidRDefault="008B2293">
            <w:pPr>
              <w:pStyle w:val="TableParagraph"/>
              <w:rPr>
                <w:sz w:val="24"/>
                <w:highlight w:val="yellow"/>
              </w:rPr>
            </w:pPr>
          </w:p>
        </w:tc>
      </w:tr>
      <w:tr w:rsidR="008B2293" w:rsidRPr="00CC3A9B" w:rsidTr="00B27E23">
        <w:trPr>
          <w:trHeight w:val="827"/>
        </w:trPr>
        <w:tc>
          <w:tcPr>
            <w:tcW w:w="1013" w:type="dxa"/>
            <w:tcBorders>
              <w:right w:val="nil"/>
            </w:tcBorders>
          </w:tcPr>
          <w:p w:rsidR="008B2293" w:rsidRPr="000D6729" w:rsidRDefault="008B2293" w:rsidP="00D33FD9">
            <w:pPr>
              <w:pStyle w:val="TableParagraph"/>
              <w:spacing w:before="2"/>
              <w:rPr>
                <w:sz w:val="23"/>
              </w:rPr>
            </w:pPr>
          </w:p>
          <w:p w:rsidR="008B2293" w:rsidRPr="000B348A" w:rsidRDefault="008B2293" w:rsidP="00D33FD9">
            <w:pPr>
              <w:pStyle w:val="TableParagraph"/>
              <w:spacing w:before="1"/>
              <w:ind w:left="88" w:right="6"/>
              <w:jc w:val="center"/>
              <w:rPr>
                <w:sz w:val="24"/>
              </w:rPr>
            </w:pPr>
            <w:r w:rsidRPr="000B348A">
              <w:rPr>
                <w:sz w:val="24"/>
              </w:rPr>
              <w:t>Угледни</w:t>
            </w:r>
          </w:p>
        </w:tc>
        <w:tc>
          <w:tcPr>
            <w:tcW w:w="1218" w:type="dxa"/>
            <w:gridSpan w:val="2"/>
            <w:tcBorders>
              <w:left w:val="nil"/>
            </w:tcBorders>
          </w:tcPr>
          <w:p w:rsidR="008B2293" w:rsidRPr="000B348A" w:rsidRDefault="008B2293" w:rsidP="00D33FD9">
            <w:pPr>
              <w:pStyle w:val="TableParagraph"/>
              <w:spacing w:before="2"/>
              <w:rPr>
                <w:sz w:val="23"/>
              </w:rPr>
            </w:pPr>
          </w:p>
          <w:p w:rsidR="008B2293" w:rsidRPr="000B348A" w:rsidRDefault="008B2293" w:rsidP="00D33FD9">
            <w:pPr>
              <w:pStyle w:val="TableParagraph"/>
              <w:spacing w:before="1"/>
              <w:ind w:left="35"/>
              <w:rPr>
                <w:sz w:val="24"/>
              </w:rPr>
            </w:pPr>
            <w:r w:rsidRPr="000B348A">
              <w:rPr>
                <w:sz w:val="24"/>
              </w:rPr>
              <w:t>час</w:t>
            </w:r>
          </w:p>
        </w:tc>
        <w:tc>
          <w:tcPr>
            <w:tcW w:w="2777" w:type="dxa"/>
            <w:gridSpan w:val="2"/>
          </w:tcPr>
          <w:p w:rsidR="008B2293" w:rsidRDefault="008B2293" w:rsidP="00D33FD9">
            <w:pPr>
              <w:pStyle w:val="TableParagraph"/>
              <w:spacing w:before="128"/>
              <w:ind w:left="130" w:right="679"/>
              <w:rPr>
                <w:sz w:val="24"/>
              </w:rPr>
            </w:pPr>
            <w:r>
              <w:rPr>
                <w:sz w:val="24"/>
              </w:rPr>
              <w:t>Примена новинарског стила (часопис, радио емисија, тв емисија и сл.)</w:t>
            </w:r>
          </w:p>
        </w:tc>
        <w:tc>
          <w:tcPr>
            <w:tcW w:w="1878" w:type="dxa"/>
            <w:gridSpan w:val="2"/>
          </w:tcPr>
          <w:p w:rsidR="008B2293" w:rsidRPr="000B348A" w:rsidRDefault="008B2293" w:rsidP="008B2293">
            <w:pPr>
              <w:pStyle w:val="TableParagraph"/>
              <w:ind w:left="107" w:right="617"/>
              <w:rPr>
                <w:sz w:val="24"/>
              </w:rPr>
            </w:pPr>
            <w:r>
              <w:rPr>
                <w:sz w:val="24"/>
              </w:rPr>
              <w:t>Кристина Рајић</w:t>
            </w:r>
          </w:p>
        </w:tc>
        <w:tc>
          <w:tcPr>
            <w:tcW w:w="1326" w:type="dxa"/>
            <w:gridSpan w:val="3"/>
          </w:tcPr>
          <w:p w:rsidR="008B2293" w:rsidRPr="0072717E" w:rsidRDefault="0072717E">
            <w:pPr>
              <w:pStyle w:val="TableParagraph"/>
              <w:spacing w:before="128"/>
              <w:ind w:left="108" w:right="518"/>
              <w:rPr>
                <w:sz w:val="24"/>
                <w:highlight w:val="yellow"/>
              </w:rPr>
            </w:pPr>
            <w:r w:rsidRPr="0072717E">
              <w:rPr>
                <w:sz w:val="24"/>
              </w:rPr>
              <w:t>Мај 2020</w:t>
            </w:r>
          </w:p>
        </w:tc>
        <w:tc>
          <w:tcPr>
            <w:tcW w:w="1636" w:type="dxa"/>
            <w:gridSpan w:val="3"/>
          </w:tcPr>
          <w:p w:rsidR="0072717E" w:rsidRPr="000D6729" w:rsidRDefault="000D6729" w:rsidP="0072717E">
            <w:r w:rsidRPr="000D6729">
              <w:t xml:space="preserve">Све </w:t>
            </w:r>
            <w:r w:rsidR="0072717E" w:rsidRPr="000D6729">
              <w:t>областима због неограничених могућности одабира тема</w:t>
            </w:r>
          </w:p>
          <w:p w:rsidR="008B2293" w:rsidRPr="000D6729" w:rsidRDefault="008B2293">
            <w:pPr>
              <w:pStyle w:val="TableParagraph"/>
              <w:rPr>
                <w:sz w:val="24"/>
                <w:highlight w:val="yellow"/>
              </w:rPr>
            </w:pPr>
          </w:p>
        </w:tc>
      </w:tr>
      <w:tr w:rsidR="008B2293" w:rsidRPr="002A033C" w:rsidTr="00B27E23">
        <w:trPr>
          <w:trHeight w:val="827"/>
        </w:trPr>
        <w:tc>
          <w:tcPr>
            <w:tcW w:w="1013" w:type="dxa"/>
            <w:tcBorders>
              <w:right w:val="nil"/>
            </w:tcBorders>
          </w:tcPr>
          <w:p w:rsidR="008B2293" w:rsidRPr="000D6729" w:rsidRDefault="008B2293" w:rsidP="00D33FD9">
            <w:pPr>
              <w:pStyle w:val="TableParagraph"/>
              <w:spacing w:before="2"/>
              <w:rPr>
                <w:sz w:val="23"/>
              </w:rPr>
            </w:pPr>
          </w:p>
          <w:p w:rsidR="008B2293" w:rsidRPr="000B348A" w:rsidRDefault="008B2293" w:rsidP="00D33FD9">
            <w:pPr>
              <w:pStyle w:val="TableParagraph"/>
              <w:spacing w:before="1"/>
              <w:ind w:left="88" w:right="6"/>
              <w:jc w:val="center"/>
              <w:rPr>
                <w:sz w:val="24"/>
              </w:rPr>
            </w:pPr>
            <w:r w:rsidRPr="000B348A">
              <w:rPr>
                <w:sz w:val="24"/>
              </w:rPr>
              <w:t>Угледни</w:t>
            </w:r>
          </w:p>
        </w:tc>
        <w:tc>
          <w:tcPr>
            <w:tcW w:w="1218" w:type="dxa"/>
            <w:gridSpan w:val="2"/>
            <w:tcBorders>
              <w:left w:val="nil"/>
            </w:tcBorders>
          </w:tcPr>
          <w:p w:rsidR="008B2293" w:rsidRPr="000B348A" w:rsidRDefault="008B2293" w:rsidP="00D33FD9">
            <w:pPr>
              <w:pStyle w:val="TableParagraph"/>
              <w:spacing w:before="2"/>
              <w:rPr>
                <w:sz w:val="23"/>
              </w:rPr>
            </w:pPr>
          </w:p>
          <w:p w:rsidR="008B2293" w:rsidRPr="000B348A" w:rsidRDefault="008B2293" w:rsidP="00D33FD9">
            <w:pPr>
              <w:pStyle w:val="TableParagraph"/>
              <w:spacing w:before="1"/>
              <w:ind w:left="35"/>
              <w:rPr>
                <w:sz w:val="24"/>
              </w:rPr>
            </w:pPr>
            <w:r w:rsidRPr="000B348A">
              <w:rPr>
                <w:sz w:val="24"/>
              </w:rPr>
              <w:t>час</w:t>
            </w:r>
          </w:p>
        </w:tc>
        <w:tc>
          <w:tcPr>
            <w:tcW w:w="2777" w:type="dxa"/>
            <w:gridSpan w:val="2"/>
          </w:tcPr>
          <w:p w:rsidR="008B2293" w:rsidRDefault="008B2293" w:rsidP="00D33FD9">
            <w:pPr>
              <w:pStyle w:val="TableParagraph"/>
              <w:spacing w:before="128"/>
              <w:ind w:left="130" w:right="679"/>
              <w:rPr>
                <w:sz w:val="24"/>
              </w:rPr>
            </w:pPr>
            <w:r>
              <w:rPr>
                <w:sz w:val="24"/>
              </w:rPr>
              <w:t>Примена авангарде (филм, радио драма, књижевни текстови и сл.)</w:t>
            </w:r>
          </w:p>
        </w:tc>
        <w:tc>
          <w:tcPr>
            <w:tcW w:w="1878" w:type="dxa"/>
            <w:gridSpan w:val="2"/>
          </w:tcPr>
          <w:p w:rsidR="008B2293" w:rsidRPr="000B348A" w:rsidRDefault="008B2293" w:rsidP="008B2293">
            <w:pPr>
              <w:pStyle w:val="TableParagraph"/>
              <w:ind w:left="107" w:right="617"/>
              <w:rPr>
                <w:sz w:val="24"/>
              </w:rPr>
            </w:pPr>
            <w:r>
              <w:rPr>
                <w:sz w:val="24"/>
              </w:rPr>
              <w:t>Кристина Рајић</w:t>
            </w:r>
          </w:p>
        </w:tc>
        <w:tc>
          <w:tcPr>
            <w:tcW w:w="1326" w:type="dxa"/>
            <w:gridSpan w:val="3"/>
          </w:tcPr>
          <w:p w:rsidR="008B2293" w:rsidRPr="0072717E" w:rsidRDefault="0072717E">
            <w:pPr>
              <w:pStyle w:val="TableParagraph"/>
              <w:spacing w:before="128"/>
              <w:ind w:left="108" w:right="518"/>
              <w:rPr>
                <w:sz w:val="24"/>
                <w:highlight w:val="yellow"/>
              </w:rPr>
            </w:pPr>
            <w:r w:rsidRPr="0072717E">
              <w:rPr>
                <w:sz w:val="24"/>
              </w:rPr>
              <w:t>Мај 2020</w:t>
            </w:r>
          </w:p>
        </w:tc>
        <w:tc>
          <w:tcPr>
            <w:tcW w:w="1636" w:type="dxa"/>
            <w:gridSpan w:val="3"/>
          </w:tcPr>
          <w:p w:rsidR="008B2293" w:rsidRPr="0072717E" w:rsidRDefault="0072717E" w:rsidP="0072717E">
            <w:pPr>
              <w:rPr>
                <w:sz w:val="24"/>
                <w:highlight w:val="yellow"/>
              </w:rPr>
            </w:pPr>
            <w:r>
              <w:t>Ликовна и музичка култура</w:t>
            </w:r>
          </w:p>
        </w:tc>
      </w:tr>
      <w:tr w:rsidR="008B2293" w:rsidRPr="000D6729" w:rsidTr="00B27E23">
        <w:trPr>
          <w:trHeight w:val="827"/>
        </w:trPr>
        <w:tc>
          <w:tcPr>
            <w:tcW w:w="1013" w:type="dxa"/>
            <w:tcBorders>
              <w:right w:val="nil"/>
            </w:tcBorders>
          </w:tcPr>
          <w:p w:rsidR="008B2293" w:rsidRPr="000B348A" w:rsidRDefault="008B2293" w:rsidP="00D33FD9">
            <w:pPr>
              <w:pStyle w:val="TableParagraph"/>
              <w:spacing w:before="2"/>
              <w:rPr>
                <w:sz w:val="23"/>
              </w:rPr>
            </w:pPr>
          </w:p>
          <w:p w:rsidR="008B2293" w:rsidRPr="000B348A" w:rsidRDefault="008B2293" w:rsidP="00D33FD9">
            <w:pPr>
              <w:pStyle w:val="TableParagraph"/>
              <w:spacing w:before="1"/>
              <w:ind w:left="88" w:right="6"/>
              <w:jc w:val="center"/>
              <w:rPr>
                <w:sz w:val="24"/>
              </w:rPr>
            </w:pPr>
            <w:r w:rsidRPr="000B348A">
              <w:rPr>
                <w:sz w:val="24"/>
              </w:rPr>
              <w:t>Угледни</w:t>
            </w:r>
          </w:p>
        </w:tc>
        <w:tc>
          <w:tcPr>
            <w:tcW w:w="1218" w:type="dxa"/>
            <w:gridSpan w:val="2"/>
            <w:tcBorders>
              <w:left w:val="nil"/>
            </w:tcBorders>
          </w:tcPr>
          <w:p w:rsidR="008B2293" w:rsidRPr="000B348A" w:rsidRDefault="008B2293" w:rsidP="00D33FD9">
            <w:pPr>
              <w:pStyle w:val="TableParagraph"/>
              <w:spacing w:before="2"/>
              <w:rPr>
                <w:sz w:val="23"/>
              </w:rPr>
            </w:pPr>
          </w:p>
          <w:p w:rsidR="008B2293" w:rsidRPr="000B348A" w:rsidRDefault="008B2293" w:rsidP="00D33FD9">
            <w:pPr>
              <w:pStyle w:val="TableParagraph"/>
              <w:spacing w:before="1"/>
              <w:ind w:left="35"/>
              <w:rPr>
                <w:sz w:val="24"/>
              </w:rPr>
            </w:pPr>
            <w:r w:rsidRPr="000B348A">
              <w:rPr>
                <w:sz w:val="24"/>
              </w:rPr>
              <w:t>час</w:t>
            </w:r>
          </w:p>
        </w:tc>
        <w:tc>
          <w:tcPr>
            <w:tcW w:w="2777" w:type="dxa"/>
            <w:gridSpan w:val="2"/>
          </w:tcPr>
          <w:p w:rsidR="008B2293" w:rsidRDefault="008B2293" w:rsidP="00D33FD9">
            <w:pPr>
              <w:pStyle w:val="TableParagraph"/>
              <w:spacing w:before="128"/>
              <w:ind w:left="130" w:right="679"/>
              <w:rPr>
                <w:sz w:val="24"/>
              </w:rPr>
            </w:pPr>
            <w:r>
              <w:rPr>
                <w:sz w:val="24"/>
              </w:rPr>
              <w:t>Пренесена значења боја и звука у „Процесу“ Ф.Кафке</w:t>
            </w:r>
          </w:p>
        </w:tc>
        <w:tc>
          <w:tcPr>
            <w:tcW w:w="1878" w:type="dxa"/>
            <w:gridSpan w:val="2"/>
          </w:tcPr>
          <w:p w:rsidR="008B2293" w:rsidRPr="008B2293" w:rsidRDefault="008B2293" w:rsidP="008B2293">
            <w:pPr>
              <w:pStyle w:val="TableParagraph"/>
              <w:tabs>
                <w:tab w:val="left" w:pos="1261"/>
              </w:tabs>
              <w:ind w:left="107" w:right="192"/>
              <w:rPr>
                <w:sz w:val="24"/>
              </w:rPr>
            </w:pPr>
            <w:r>
              <w:rPr>
                <w:sz w:val="24"/>
              </w:rPr>
              <w:t>Љиљана Ђурђевић Стојквић</w:t>
            </w:r>
          </w:p>
        </w:tc>
        <w:tc>
          <w:tcPr>
            <w:tcW w:w="1326" w:type="dxa"/>
            <w:gridSpan w:val="3"/>
          </w:tcPr>
          <w:p w:rsidR="008B2293" w:rsidRPr="0072717E" w:rsidRDefault="0072717E">
            <w:pPr>
              <w:pStyle w:val="TableParagraph"/>
              <w:spacing w:before="128"/>
              <w:ind w:left="108" w:right="518"/>
              <w:rPr>
                <w:sz w:val="24"/>
                <w:highlight w:val="yellow"/>
              </w:rPr>
            </w:pPr>
            <w:r w:rsidRPr="0072717E">
              <w:rPr>
                <w:sz w:val="24"/>
              </w:rPr>
              <w:t xml:space="preserve">Новембар </w:t>
            </w:r>
            <w:r w:rsidR="000D6729">
              <w:rPr>
                <w:sz w:val="24"/>
              </w:rPr>
              <w:t>2019</w:t>
            </w:r>
          </w:p>
        </w:tc>
        <w:tc>
          <w:tcPr>
            <w:tcW w:w="1636" w:type="dxa"/>
            <w:gridSpan w:val="3"/>
          </w:tcPr>
          <w:p w:rsidR="000D6729" w:rsidRDefault="000D6729" w:rsidP="000D6729">
            <w:r>
              <w:t>Филозофијом, ликовном и музичком културом</w:t>
            </w:r>
          </w:p>
          <w:p w:rsidR="008B2293" w:rsidRPr="000D6729" w:rsidRDefault="008B2293">
            <w:pPr>
              <w:pStyle w:val="TableParagraph"/>
              <w:rPr>
                <w:sz w:val="24"/>
                <w:highlight w:val="yellow"/>
              </w:rPr>
            </w:pPr>
          </w:p>
        </w:tc>
      </w:tr>
      <w:tr w:rsidR="008B2293" w:rsidRPr="000D6729" w:rsidTr="00B27E23">
        <w:trPr>
          <w:trHeight w:val="827"/>
        </w:trPr>
        <w:tc>
          <w:tcPr>
            <w:tcW w:w="1013" w:type="dxa"/>
            <w:tcBorders>
              <w:right w:val="nil"/>
            </w:tcBorders>
          </w:tcPr>
          <w:p w:rsidR="008B2293" w:rsidRPr="000D6729" w:rsidRDefault="008B2293" w:rsidP="00D33FD9">
            <w:pPr>
              <w:pStyle w:val="TableParagraph"/>
              <w:spacing w:before="2"/>
              <w:rPr>
                <w:sz w:val="23"/>
              </w:rPr>
            </w:pPr>
          </w:p>
          <w:p w:rsidR="008B2293" w:rsidRPr="000B348A" w:rsidRDefault="008B2293" w:rsidP="00D33FD9">
            <w:pPr>
              <w:pStyle w:val="TableParagraph"/>
              <w:spacing w:before="1"/>
              <w:ind w:left="88" w:right="6"/>
              <w:jc w:val="center"/>
              <w:rPr>
                <w:sz w:val="24"/>
              </w:rPr>
            </w:pPr>
            <w:r w:rsidRPr="000B348A">
              <w:rPr>
                <w:sz w:val="24"/>
              </w:rPr>
              <w:t>Угледни</w:t>
            </w:r>
          </w:p>
        </w:tc>
        <w:tc>
          <w:tcPr>
            <w:tcW w:w="1218" w:type="dxa"/>
            <w:gridSpan w:val="2"/>
            <w:tcBorders>
              <w:left w:val="nil"/>
            </w:tcBorders>
          </w:tcPr>
          <w:p w:rsidR="008B2293" w:rsidRPr="000B348A" w:rsidRDefault="008B2293" w:rsidP="00D33FD9">
            <w:pPr>
              <w:pStyle w:val="TableParagraph"/>
              <w:spacing w:before="2"/>
              <w:rPr>
                <w:sz w:val="23"/>
              </w:rPr>
            </w:pPr>
          </w:p>
          <w:p w:rsidR="008B2293" w:rsidRPr="000B348A" w:rsidRDefault="008B2293" w:rsidP="00D33FD9">
            <w:pPr>
              <w:pStyle w:val="TableParagraph"/>
              <w:spacing w:before="1"/>
              <w:ind w:left="35"/>
              <w:rPr>
                <w:sz w:val="24"/>
              </w:rPr>
            </w:pPr>
            <w:r w:rsidRPr="000B348A">
              <w:rPr>
                <w:sz w:val="24"/>
              </w:rPr>
              <w:t>час</w:t>
            </w:r>
          </w:p>
        </w:tc>
        <w:tc>
          <w:tcPr>
            <w:tcW w:w="2777" w:type="dxa"/>
            <w:gridSpan w:val="2"/>
          </w:tcPr>
          <w:p w:rsidR="008B2293" w:rsidRDefault="008B2293" w:rsidP="00D33FD9">
            <w:pPr>
              <w:pStyle w:val="TableParagraph"/>
              <w:spacing w:before="128"/>
              <w:ind w:left="130" w:right="679"/>
              <w:rPr>
                <w:sz w:val="24"/>
              </w:rPr>
            </w:pPr>
            <w:r>
              <w:rPr>
                <w:sz w:val="24"/>
              </w:rPr>
              <w:t>Вуков „Рјечник“ и мој „Речник“</w:t>
            </w:r>
          </w:p>
        </w:tc>
        <w:tc>
          <w:tcPr>
            <w:tcW w:w="1878" w:type="dxa"/>
            <w:gridSpan w:val="2"/>
          </w:tcPr>
          <w:p w:rsidR="008B2293" w:rsidRPr="000B348A" w:rsidRDefault="008B2293" w:rsidP="008B2293">
            <w:pPr>
              <w:pStyle w:val="TableParagraph"/>
              <w:ind w:left="107" w:right="333"/>
              <w:rPr>
                <w:sz w:val="24"/>
              </w:rPr>
            </w:pPr>
            <w:r>
              <w:rPr>
                <w:sz w:val="24"/>
              </w:rPr>
              <w:t>Љиљана Ђурђевић Стојквић</w:t>
            </w:r>
          </w:p>
        </w:tc>
        <w:tc>
          <w:tcPr>
            <w:tcW w:w="1326" w:type="dxa"/>
            <w:gridSpan w:val="3"/>
          </w:tcPr>
          <w:p w:rsidR="008B2293" w:rsidRPr="000D6729" w:rsidRDefault="000D6729">
            <w:pPr>
              <w:pStyle w:val="TableParagraph"/>
              <w:spacing w:before="128"/>
              <w:ind w:left="108" w:right="518"/>
              <w:rPr>
                <w:sz w:val="24"/>
                <w:highlight w:val="yellow"/>
              </w:rPr>
            </w:pPr>
            <w:r w:rsidRPr="000D6729">
              <w:rPr>
                <w:sz w:val="24"/>
              </w:rPr>
              <w:t>Фебруар 2020</w:t>
            </w:r>
          </w:p>
        </w:tc>
        <w:tc>
          <w:tcPr>
            <w:tcW w:w="1636" w:type="dxa"/>
            <w:gridSpan w:val="3"/>
          </w:tcPr>
          <w:p w:rsidR="000D6729" w:rsidRDefault="000D6729" w:rsidP="000D6729">
            <w:r>
              <w:t>Историјом и страним језицима</w:t>
            </w:r>
          </w:p>
          <w:p w:rsidR="008B2293" w:rsidRPr="000D6729" w:rsidRDefault="008B2293">
            <w:pPr>
              <w:pStyle w:val="TableParagraph"/>
              <w:rPr>
                <w:sz w:val="24"/>
                <w:highlight w:val="yellow"/>
              </w:rPr>
            </w:pPr>
          </w:p>
        </w:tc>
      </w:tr>
      <w:tr w:rsidR="00EB365A" w:rsidRPr="00CC3A9B" w:rsidTr="00B27E23">
        <w:trPr>
          <w:trHeight w:val="827"/>
        </w:trPr>
        <w:tc>
          <w:tcPr>
            <w:tcW w:w="1013" w:type="dxa"/>
            <w:tcBorders>
              <w:right w:val="nil"/>
            </w:tcBorders>
          </w:tcPr>
          <w:p w:rsidR="00EB365A" w:rsidRPr="0072717E" w:rsidRDefault="0072717E" w:rsidP="00D33FD9">
            <w:pPr>
              <w:pStyle w:val="TableParagraph"/>
              <w:spacing w:before="2"/>
              <w:rPr>
                <w:sz w:val="23"/>
              </w:rPr>
            </w:pPr>
            <w:r>
              <w:rPr>
                <w:sz w:val="23"/>
              </w:rPr>
              <w:t>Угледни час</w:t>
            </w:r>
          </w:p>
        </w:tc>
        <w:tc>
          <w:tcPr>
            <w:tcW w:w="1218" w:type="dxa"/>
            <w:gridSpan w:val="2"/>
            <w:tcBorders>
              <w:left w:val="nil"/>
            </w:tcBorders>
          </w:tcPr>
          <w:p w:rsidR="00EB365A" w:rsidRPr="000B348A" w:rsidRDefault="00EB365A" w:rsidP="00D33FD9">
            <w:pPr>
              <w:pStyle w:val="TableParagraph"/>
              <w:spacing w:before="2"/>
              <w:rPr>
                <w:sz w:val="23"/>
              </w:rPr>
            </w:pPr>
          </w:p>
        </w:tc>
        <w:tc>
          <w:tcPr>
            <w:tcW w:w="2777" w:type="dxa"/>
            <w:gridSpan w:val="2"/>
          </w:tcPr>
          <w:p w:rsidR="00EB365A" w:rsidRDefault="0072717E" w:rsidP="00D33FD9">
            <w:pPr>
              <w:pStyle w:val="TableParagraph"/>
              <w:spacing w:before="128"/>
              <w:ind w:left="130" w:right="679"/>
            </w:pPr>
            <w:r>
              <w:t xml:space="preserve">Понекад провирим у рај    </w:t>
            </w:r>
          </w:p>
          <w:p w:rsidR="0072717E" w:rsidRDefault="0072717E" w:rsidP="00D33FD9">
            <w:pPr>
              <w:pStyle w:val="TableParagraph"/>
              <w:spacing w:before="128"/>
              <w:ind w:left="130" w:right="679"/>
              <w:rPr>
                <w:sz w:val="24"/>
              </w:rPr>
            </w:pPr>
            <w:r>
              <w:t xml:space="preserve">Гдестетика – dress code и став  </w:t>
            </w:r>
          </w:p>
        </w:tc>
        <w:tc>
          <w:tcPr>
            <w:tcW w:w="1878" w:type="dxa"/>
            <w:gridSpan w:val="2"/>
          </w:tcPr>
          <w:p w:rsidR="0072717E" w:rsidRDefault="0072717E" w:rsidP="0072717E">
            <w:pPr>
              <w:rPr>
                <w:b/>
              </w:rPr>
            </w:pPr>
            <w:r>
              <w:rPr>
                <w:b/>
              </w:rPr>
              <w:t>Татјана Стевановић</w:t>
            </w:r>
          </w:p>
          <w:p w:rsidR="00EB365A" w:rsidRDefault="00EB365A" w:rsidP="008B2293">
            <w:pPr>
              <w:pStyle w:val="TableParagraph"/>
              <w:ind w:left="107" w:right="333"/>
              <w:rPr>
                <w:sz w:val="24"/>
              </w:rPr>
            </w:pPr>
          </w:p>
        </w:tc>
        <w:tc>
          <w:tcPr>
            <w:tcW w:w="1326" w:type="dxa"/>
            <w:gridSpan w:val="3"/>
          </w:tcPr>
          <w:p w:rsidR="00EB365A" w:rsidRPr="00EB365A" w:rsidRDefault="00EB365A">
            <w:pPr>
              <w:pStyle w:val="TableParagraph"/>
              <w:spacing w:before="128"/>
              <w:ind w:left="108" w:right="518"/>
              <w:rPr>
                <w:sz w:val="24"/>
                <w:highlight w:val="yellow"/>
              </w:rPr>
            </w:pPr>
            <w:r>
              <w:t>Време</w:t>
            </w:r>
            <w:r w:rsidR="0072717E">
              <w:t>и корел</w:t>
            </w:r>
            <w:r>
              <w:t>ције по догову</w:t>
            </w:r>
          </w:p>
        </w:tc>
        <w:tc>
          <w:tcPr>
            <w:tcW w:w="1636" w:type="dxa"/>
            <w:gridSpan w:val="3"/>
          </w:tcPr>
          <w:p w:rsidR="00EB365A" w:rsidRPr="0072717E" w:rsidRDefault="0072717E">
            <w:pPr>
              <w:pStyle w:val="TableParagraph"/>
              <w:rPr>
                <w:sz w:val="24"/>
                <w:highlight w:val="yellow"/>
              </w:rPr>
            </w:pPr>
            <w:r w:rsidRPr="0072717E">
              <w:t>Посете културним догађајима, позоришним и балетским представама</w:t>
            </w:r>
          </w:p>
        </w:tc>
      </w:tr>
      <w:tr w:rsidR="008B2293" w:rsidRPr="002A033C" w:rsidTr="00B27E23">
        <w:trPr>
          <w:trHeight w:val="275"/>
        </w:trPr>
        <w:tc>
          <w:tcPr>
            <w:tcW w:w="9848" w:type="dxa"/>
            <w:gridSpan w:val="13"/>
          </w:tcPr>
          <w:p w:rsidR="008B2293" w:rsidRPr="00737A53" w:rsidRDefault="008B2293">
            <w:pPr>
              <w:pStyle w:val="TableParagraph"/>
              <w:spacing w:line="256" w:lineRule="exact"/>
              <w:ind w:left="3835" w:right="3831"/>
              <w:jc w:val="center"/>
              <w:rPr>
                <w:b/>
                <w:sz w:val="24"/>
              </w:rPr>
            </w:pPr>
            <w:r w:rsidRPr="00737A53">
              <w:rPr>
                <w:b/>
                <w:sz w:val="24"/>
              </w:rPr>
              <w:t>РУСКИ ЈЕЗИК</w:t>
            </w:r>
          </w:p>
        </w:tc>
      </w:tr>
      <w:tr w:rsidR="008B2293" w:rsidRPr="002A033C" w:rsidTr="00B27E23">
        <w:trPr>
          <w:trHeight w:val="828"/>
        </w:trPr>
        <w:tc>
          <w:tcPr>
            <w:tcW w:w="2231" w:type="dxa"/>
            <w:gridSpan w:val="3"/>
          </w:tcPr>
          <w:p w:rsidR="008B2293" w:rsidRPr="00737A53" w:rsidRDefault="008B2293">
            <w:pPr>
              <w:pStyle w:val="TableParagraph"/>
              <w:spacing w:before="3"/>
              <w:rPr>
                <w:sz w:val="23"/>
              </w:rPr>
            </w:pPr>
          </w:p>
          <w:p w:rsidR="008B2293" w:rsidRPr="00737A53" w:rsidRDefault="008B2293">
            <w:pPr>
              <w:pStyle w:val="TableParagraph"/>
              <w:ind w:left="107"/>
              <w:rPr>
                <w:sz w:val="24"/>
              </w:rPr>
            </w:pPr>
            <w:r w:rsidRPr="00737A53">
              <w:rPr>
                <w:sz w:val="24"/>
              </w:rPr>
              <w:t>Угледни час</w:t>
            </w:r>
          </w:p>
        </w:tc>
        <w:tc>
          <w:tcPr>
            <w:tcW w:w="2777" w:type="dxa"/>
            <w:gridSpan w:val="2"/>
          </w:tcPr>
          <w:p w:rsidR="008B2293" w:rsidRPr="00737A53" w:rsidRDefault="008B2293">
            <w:pPr>
              <w:pStyle w:val="TableParagraph"/>
              <w:spacing w:before="131"/>
              <w:ind w:left="99" w:right="955"/>
              <w:rPr>
                <w:sz w:val="24"/>
              </w:rPr>
            </w:pPr>
            <w:r w:rsidRPr="00737A53">
              <w:rPr>
                <w:sz w:val="24"/>
              </w:rPr>
              <w:t>„Золотое кольцо России“</w:t>
            </w:r>
          </w:p>
        </w:tc>
        <w:tc>
          <w:tcPr>
            <w:tcW w:w="1878" w:type="dxa"/>
            <w:gridSpan w:val="2"/>
          </w:tcPr>
          <w:p w:rsidR="008B2293" w:rsidRPr="00737A53" w:rsidRDefault="008B2293">
            <w:pPr>
              <w:pStyle w:val="TableParagraph"/>
              <w:spacing w:before="3"/>
              <w:rPr>
                <w:sz w:val="23"/>
              </w:rPr>
            </w:pPr>
          </w:p>
          <w:p w:rsidR="008B2293" w:rsidRPr="00737A53" w:rsidRDefault="008B2293">
            <w:pPr>
              <w:pStyle w:val="TableParagraph"/>
              <w:ind w:left="107"/>
              <w:rPr>
                <w:sz w:val="24"/>
              </w:rPr>
            </w:pPr>
            <w:r w:rsidRPr="00737A53">
              <w:rPr>
                <w:sz w:val="24"/>
              </w:rPr>
              <w:t>Драгана Раца</w:t>
            </w:r>
          </w:p>
        </w:tc>
        <w:tc>
          <w:tcPr>
            <w:tcW w:w="1326" w:type="dxa"/>
            <w:gridSpan w:val="3"/>
          </w:tcPr>
          <w:p w:rsidR="008B2293" w:rsidRPr="00737A53" w:rsidRDefault="008B2293">
            <w:pPr>
              <w:pStyle w:val="TableParagraph"/>
              <w:ind w:left="108" w:right="419"/>
              <w:rPr>
                <w:sz w:val="24"/>
              </w:rPr>
            </w:pPr>
            <w:r w:rsidRPr="00737A53">
              <w:rPr>
                <w:sz w:val="24"/>
              </w:rPr>
              <w:t>прво полуго-</w:t>
            </w:r>
          </w:p>
          <w:p w:rsidR="008B2293" w:rsidRPr="00737A53" w:rsidRDefault="008B2293">
            <w:pPr>
              <w:pStyle w:val="TableParagraph"/>
              <w:spacing w:line="264" w:lineRule="exact"/>
              <w:ind w:left="108"/>
              <w:rPr>
                <w:sz w:val="24"/>
              </w:rPr>
            </w:pPr>
            <w:r w:rsidRPr="00737A53">
              <w:rPr>
                <w:sz w:val="24"/>
              </w:rPr>
              <w:t>диште</w:t>
            </w:r>
          </w:p>
        </w:tc>
        <w:tc>
          <w:tcPr>
            <w:tcW w:w="1636" w:type="dxa"/>
            <w:gridSpan w:val="3"/>
          </w:tcPr>
          <w:p w:rsidR="008B2293" w:rsidRPr="00737A53" w:rsidRDefault="008B2293">
            <w:pPr>
              <w:pStyle w:val="TableParagraph"/>
              <w:spacing w:before="131"/>
              <w:ind w:left="103" w:right="268"/>
              <w:rPr>
                <w:sz w:val="24"/>
              </w:rPr>
            </w:pPr>
            <w:r w:rsidRPr="00737A53">
              <w:rPr>
                <w:sz w:val="24"/>
              </w:rPr>
              <w:t>Географија/ Историја</w:t>
            </w:r>
          </w:p>
        </w:tc>
      </w:tr>
      <w:tr w:rsidR="008B2293" w:rsidRPr="002A033C" w:rsidTr="00B27E23">
        <w:trPr>
          <w:trHeight w:val="827"/>
        </w:trPr>
        <w:tc>
          <w:tcPr>
            <w:tcW w:w="2231" w:type="dxa"/>
            <w:gridSpan w:val="3"/>
          </w:tcPr>
          <w:p w:rsidR="008B2293" w:rsidRPr="00737A53" w:rsidRDefault="008B2293">
            <w:pPr>
              <w:pStyle w:val="TableParagraph"/>
              <w:spacing w:before="3"/>
              <w:rPr>
                <w:sz w:val="23"/>
              </w:rPr>
            </w:pPr>
          </w:p>
          <w:p w:rsidR="008B2293" w:rsidRPr="00737A53" w:rsidRDefault="008B2293">
            <w:pPr>
              <w:pStyle w:val="TableParagraph"/>
              <w:ind w:left="107"/>
              <w:rPr>
                <w:sz w:val="24"/>
              </w:rPr>
            </w:pPr>
            <w:r w:rsidRPr="00737A53">
              <w:rPr>
                <w:sz w:val="24"/>
              </w:rPr>
              <w:t>Угледни час</w:t>
            </w:r>
          </w:p>
        </w:tc>
        <w:tc>
          <w:tcPr>
            <w:tcW w:w="2777" w:type="dxa"/>
            <w:gridSpan w:val="2"/>
          </w:tcPr>
          <w:p w:rsidR="008B2293" w:rsidRPr="00737A53" w:rsidRDefault="008B2293">
            <w:pPr>
              <w:pStyle w:val="TableParagraph"/>
              <w:spacing w:before="131"/>
              <w:ind w:left="99" w:right="581"/>
              <w:rPr>
                <w:sz w:val="24"/>
              </w:rPr>
            </w:pPr>
            <w:r w:rsidRPr="00737A53">
              <w:rPr>
                <w:sz w:val="24"/>
              </w:rPr>
              <w:t>„Известные русские писатели“</w:t>
            </w:r>
          </w:p>
        </w:tc>
        <w:tc>
          <w:tcPr>
            <w:tcW w:w="1878" w:type="dxa"/>
            <w:gridSpan w:val="2"/>
          </w:tcPr>
          <w:p w:rsidR="008B2293" w:rsidRPr="00737A53" w:rsidRDefault="008B2293">
            <w:pPr>
              <w:pStyle w:val="TableParagraph"/>
              <w:spacing w:before="3"/>
              <w:rPr>
                <w:sz w:val="23"/>
              </w:rPr>
            </w:pPr>
          </w:p>
          <w:p w:rsidR="008B2293" w:rsidRPr="00737A53" w:rsidRDefault="008B2293">
            <w:pPr>
              <w:pStyle w:val="TableParagraph"/>
              <w:ind w:left="107"/>
              <w:rPr>
                <w:sz w:val="24"/>
              </w:rPr>
            </w:pPr>
            <w:r w:rsidRPr="00737A53">
              <w:rPr>
                <w:sz w:val="24"/>
              </w:rPr>
              <w:t>Драгана Раца</w:t>
            </w:r>
          </w:p>
        </w:tc>
        <w:tc>
          <w:tcPr>
            <w:tcW w:w="1326" w:type="dxa"/>
            <w:gridSpan w:val="3"/>
          </w:tcPr>
          <w:p w:rsidR="008B2293" w:rsidRPr="00737A53" w:rsidRDefault="008B2293">
            <w:pPr>
              <w:pStyle w:val="TableParagraph"/>
              <w:ind w:left="108" w:right="419"/>
              <w:rPr>
                <w:sz w:val="24"/>
              </w:rPr>
            </w:pPr>
            <w:r w:rsidRPr="00737A53">
              <w:rPr>
                <w:sz w:val="24"/>
              </w:rPr>
              <w:t>друго полуго-</w:t>
            </w:r>
          </w:p>
          <w:p w:rsidR="008B2293" w:rsidRPr="00737A53" w:rsidRDefault="008B2293">
            <w:pPr>
              <w:pStyle w:val="TableParagraph"/>
              <w:spacing w:line="264" w:lineRule="exact"/>
              <w:ind w:left="108"/>
              <w:rPr>
                <w:sz w:val="24"/>
              </w:rPr>
            </w:pPr>
            <w:r w:rsidRPr="00737A53">
              <w:rPr>
                <w:sz w:val="24"/>
              </w:rPr>
              <w:t>диште</w:t>
            </w:r>
          </w:p>
        </w:tc>
        <w:tc>
          <w:tcPr>
            <w:tcW w:w="1636" w:type="dxa"/>
            <w:gridSpan w:val="3"/>
          </w:tcPr>
          <w:p w:rsidR="008B2293" w:rsidRPr="00737A53" w:rsidRDefault="008B2293">
            <w:pPr>
              <w:pStyle w:val="TableParagraph"/>
              <w:ind w:left="103" w:right="149"/>
              <w:rPr>
                <w:sz w:val="24"/>
              </w:rPr>
            </w:pPr>
            <w:r w:rsidRPr="00737A53">
              <w:rPr>
                <w:sz w:val="24"/>
              </w:rPr>
              <w:t>Српски језик и</w:t>
            </w:r>
          </w:p>
          <w:p w:rsidR="008B2293" w:rsidRPr="00737A53" w:rsidRDefault="008B2293">
            <w:pPr>
              <w:pStyle w:val="TableParagraph"/>
              <w:spacing w:line="264" w:lineRule="exact"/>
              <w:ind w:left="103"/>
              <w:rPr>
                <w:sz w:val="24"/>
              </w:rPr>
            </w:pPr>
            <w:r w:rsidRPr="00737A53">
              <w:rPr>
                <w:sz w:val="24"/>
              </w:rPr>
              <w:t>књижевност</w:t>
            </w:r>
          </w:p>
        </w:tc>
      </w:tr>
      <w:tr w:rsidR="008B2293" w:rsidRPr="002A033C" w:rsidTr="00B27E23">
        <w:trPr>
          <w:trHeight w:val="827"/>
        </w:trPr>
        <w:tc>
          <w:tcPr>
            <w:tcW w:w="2231" w:type="dxa"/>
            <w:gridSpan w:val="3"/>
          </w:tcPr>
          <w:p w:rsidR="008B2293" w:rsidRPr="00737A53" w:rsidRDefault="008B2293">
            <w:pPr>
              <w:pStyle w:val="TableParagraph"/>
              <w:spacing w:before="3"/>
              <w:rPr>
                <w:sz w:val="23"/>
              </w:rPr>
            </w:pPr>
          </w:p>
          <w:p w:rsidR="008B2293" w:rsidRPr="00737A53" w:rsidRDefault="008B2293">
            <w:pPr>
              <w:pStyle w:val="TableParagraph"/>
              <w:ind w:left="107"/>
              <w:rPr>
                <w:sz w:val="24"/>
              </w:rPr>
            </w:pPr>
            <w:r w:rsidRPr="00737A53">
              <w:rPr>
                <w:sz w:val="24"/>
              </w:rPr>
              <w:t>Огледни час</w:t>
            </w:r>
          </w:p>
        </w:tc>
        <w:tc>
          <w:tcPr>
            <w:tcW w:w="2777" w:type="dxa"/>
            <w:gridSpan w:val="2"/>
          </w:tcPr>
          <w:p w:rsidR="008B2293" w:rsidRPr="00737A53" w:rsidRDefault="008B2293">
            <w:pPr>
              <w:pStyle w:val="TableParagraph"/>
              <w:spacing w:before="131"/>
              <w:ind w:left="99"/>
              <w:rPr>
                <w:sz w:val="24"/>
              </w:rPr>
            </w:pPr>
            <w:r w:rsidRPr="00737A53">
              <w:rPr>
                <w:sz w:val="24"/>
              </w:rPr>
              <w:t>„Русская и французская кухня“</w:t>
            </w:r>
          </w:p>
        </w:tc>
        <w:tc>
          <w:tcPr>
            <w:tcW w:w="1878" w:type="dxa"/>
            <w:gridSpan w:val="2"/>
          </w:tcPr>
          <w:p w:rsidR="008B2293" w:rsidRPr="00737A53" w:rsidRDefault="008B2293">
            <w:pPr>
              <w:pStyle w:val="TableParagraph"/>
              <w:spacing w:before="131"/>
              <w:ind w:left="107" w:right="687"/>
              <w:rPr>
                <w:sz w:val="24"/>
              </w:rPr>
            </w:pPr>
            <w:r w:rsidRPr="00737A53">
              <w:rPr>
                <w:sz w:val="24"/>
              </w:rPr>
              <w:t>Оливера Црњански</w:t>
            </w:r>
          </w:p>
        </w:tc>
        <w:tc>
          <w:tcPr>
            <w:tcW w:w="1326" w:type="dxa"/>
            <w:gridSpan w:val="3"/>
          </w:tcPr>
          <w:p w:rsidR="008B2293" w:rsidRPr="00737A53" w:rsidRDefault="008B2293">
            <w:pPr>
              <w:pStyle w:val="TableParagraph"/>
              <w:ind w:left="108" w:right="419"/>
              <w:rPr>
                <w:sz w:val="24"/>
              </w:rPr>
            </w:pPr>
            <w:r w:rsidRPr="00737A53">
              <w:rPr>
                <w:sz w:val="24"/>
              </w:rPr>
              <w:t>прво полуго-</w:t>
            </w:r>
          </w:p>
          <w:p w:rsidR="008B2293" w:rsidRPr="00737A53" w:rsidRDefault="008B2293">
            <w:pPr>
              <w:pStyle w:val="TableParagraph"/>
              <w:spacing w:line="264" w:lineRule="exact"/>
              <w:ind w:left="108"/>
              <w:rPr>
                <w:sz w:val="24"/>
              </w:rPr>
            </w:pPr>
            <w:r w:rsidRPr="00737A53">
              <w:rPr>
                <w:sz w:val="24"/>
              </w:rPr>
              <w:t>диште</w:t>
            </w:r>
          </w:p>
        </w:tc>
        <w:tc>
          <w:tcPr>
            <w:tcW w:w="1636" w:type="dxa"/>
            <w:gridSpan w:val="3"/>
          </w:tcPr>
          <w:p w:rsidR="008B2293" w:rsidRPr="00737A53" w:rsidRDefault="008B2293">
            <w:pPr>
              <w:pStyle w:val="TableParagraph"/>
              <w:spacing w:before="131"/>
              <w:ind w:left="103" w:right="338"/>
              <w:rPr>
                <w:sz w:val="24"/>
              </w:rPr>
            </w:pPr>
            <w:r w:rsidRPr="00737A53">
              <w:rPr>
                <w:sz w:val="24"/>
              </w:rPr>
              <w:t>Француски језик</w:t>
            </w:r>
          </w:p>
        </w:tc>
      </w:tr>
      <w:tr w:rsidR="008B2293" w:rsidRPr="002A033C" w:rsidTr="00B27E23">
        <w:trPr>
          <w:trHeight w:val="827"/>
        </w:trPr>
        <w:tc>
          <w:tcPr>
            <w:tcW w:w="2231" w:type="dxa"/>
            <w:gridSpan w:val="3"/>
          </w:tcPr>
          <w:p w:rsidR="008B2293" w:rsidRPr="00737A53" w:rsidRDefault="008B2293">
            <w:pPr>
              <w:pStyle w:val="TableParagraph"/>
              <w:spacing w:before="5"/>
              <w:rPr>
                <w:sz w:val="23"/>
              </w:rPr>
            </w:pPr>
          </w:p>
          <w:p w:rsidR="008B2293" w:rsidRPr="00737A53" w:rsidRDefault="008B2293">
            <w:pPr>
              <w:pStyle w:val="TableParagraph"/>
              <w:ind w:left="107"/>
              <w:rPr>
                <w:sz w:val="24"/>
              </w:rPr>
            </w:pPr>
            <w:r w:rsidRPr="00737A53">
              <w:rPr>
                <w:sz w:val="24"/>
              </w:rPr>
              <w:t>Угледни час</w:t>
            </w:r>
          </w:p>
        </w:tc>
        <w:tc>
          <w:tcPr>
            <w:tcW w:w="2777" w:type="dxa"/>
            <w:gridSpan w:val="2"/>
          </w:tcPr>
          <w:p w:rsidR="008B2293" w:rsidRPr="00737A53" w:rsidRDefault="008B2293">
            <w:pPr>
              <w:pStyle w:val="TableParagraph"/>
              <w:spacing w:before="131"/>
              <w:ind w:left="99" w:right="1320"/>
              <w:rPr>
                <w:sz w:val="24"/>
              </w:rPr>
            </w:pPr>
            <w:r w:rsidRPr="00737A53">
              <w:rPr>
                <w:sz w:val="24"/>
              </w:rPr>
              <w:t>„Пётр Ильич Чайковский“</w:t>
            </w:r>
          </w:p>
        </w:tc>
        <w:tc>
          <w:tcPr>
            <w:tcW w:w="1878" w:type="dxa"/>
            <w:gridSpan w:val="2"/>
          </w:tcPr>
          <w:p w:rsidR="008B2293" w:rsidRPr="00737A53" w:rsidRDefault="008B2293">
            <w:pPr>
              <w:pStyle w:val="TableParagraph"/>
              <w:spacing w:before="131"/>
              <w:ind w:left="107" w:right="687"/>
              <w:rPr>
                <w:sz w:val="24"/>
              </w:rPr>
            </w:pPr>
            <w:r w:rsidRPr="00737A53">
              <w:rPr>
                <w:sz w:val="24"/>
              </w:rPr>
              <w:t>Оливера Црњански</w:t>
            </w:r>
          </w:p>
        </w:tc>
        <w:tc>
          <w:tcPr>
            <w:tcW w:w="1326" w:type="dxa"/>
            <w:gridSpan w:val="3"/>
          </w:tcPr>
          <w:p w:rsidR="008B2293" w:rsidRPr="00737A53" w:rsidRDefault="008B2293">
            <w:pPr>
              <w:pStyle w:val="TableParagraph"/>
              <w:spacing w:line="270" w:lineRule="exact"/>
              <w:ind w:left="108"/>
              <w:rPr>
                <w:sz w:val="24"/>
              </w:rPr>
            </w:pPr>
            <w:r w:rsidRPr="00737A53">
              <w:rPr>
                <w:sz w:val="24"/>
              </w:rPr>
              <w:t>друго</w:t>
            </w:r>
          </w:p>
          <w:p w:rsidR="008B2293" w:rsidRPr="00737A53" w:rsidRDefault="008B2293">
            <w:pPr>
              <w:pStyle w:val="TableParagraph"/>
              <w:spacing w:before="5" w:line="274" w:lineRule="exact"/>
              <w:ind w:left="108" w:right="401"/>
              <w:rPr>
                <w:sz w:val="24"/>
              </w:rPr>
            </w:pPr>
            <w:r w:rsidRPr="00737A53">
              <w:rPr>
                <w:sz w:val="24"/>
              </w:rPr>
              <w:t>полуго- диште</w:t>
            </w:r>
          </w:p>
        </w:tc>
        <w:tc>
          <w:tcPr>
            <w:tcW w:w="1636" w:type="dxa"/>
            <w:gridSpan w:val="3"/>
          </w:tcPr>
          <w:p w:rsidR="008B2293" w:rsidRPr="00737A53" w:rsidRDefault="008B2293">
            <w:pPr>
              <w:pStyle w:val="TableParagraph"/>
              <w:spacing w:before="131"/>
              <w:ind w:left="103" w:right="268"/>
              <w:rPr>
                <w:sz w:val="24"/>
              </w:rPr>
            </w:pPr>
            <w:r w:rsidRPr="00737A53">
              <w:rPr>
                <w:sz w:val="24"/>
              </w:rPr>
              <w:t>Музичка култура</w:t>
            </w:r>
          </w:p>
        </w:tc>
      </w:tr>
      <w:tr w:rsidR="008B2293" w:rsidRPr="002A033C" w:rsidTr="00B27E23">
        <w:trPr>
          <w:trHeight w:val="830"/>
        </w:trPr>
        <w:tc>
          <w:tcPr>
            <w:tcW w:w="2231" w:type="dxa"/>
            <w:gridSpan w:val="3"/>
          </w:tcPr>
          <w:p w:rsidR="008B2293" w:rsidRPr="00737A53" w:rsidRDefault="008B2293">
            <w:pPr>
              <w:pStyle w:val="TableParagraph"/>
              <w:spacing w:line="270" w:lineRule="exact"/>
              <w:ind w:left="107"/>
              <w:rPr>
                <w:sz w:val="24"/>
              </w:rPr>
            </w:pPr>
            <w:r w:rsidRPr="00737A53">
              <w:rPr>
                <w:sz w:val="24"/>
              </w:rPr>
              <w:t>Угледни час</w:t>
            </w:r>
          </w:p>
        </w:tc>
        <w:tc>
          <w:tcPr>
            <w:tcW w:w="2777" w:type="dxa"/>
            <w:gridSpan w:val="2"/>
          </w:tcPr>
          <w:p w:rsidR="008B2293" w:rsidRPr="00737A53" w:rsidRDefault="008B2293">
            <w:pPr>
              <w:pStyle w:val="TableParagraph"/>
              <w:spacing w:line="270" w:lineRule="exact"/>
              <w:ind w:left="99"/>
              <w:rPr>
                <w:sz w:val="24"/>
              </w:rPr>
            </w:pPr>
            <w:r w:rsidRPr="00737A53">
              <w:rPr>
                <w:sz w:val="24"/>
              </w:rPr>
              <w:t>„Менделеев“</w:t>
            </w:r>
          </w:p>
        </w:tc>
        <w:tc>
          <w:tcPr>
            <w:tcW w:w="1878" w:type="dxa"/>
            <w:gridSpan w:val="2"/>
          </w:tcPr>
          <w:p w:rsidR="008B2293" w:rsidRPr="00737A53" w:rsidRDefault="008B2293">
            <w:pPr>
              <w:pStyle w:val="TableParagraph"/>
              <w:ind w:left="107" w:right="687"/>
              <w:rPr>
                <w:sz w:val="24"/>
              </w:rPr>
            </w:pPr>
            <w:r w:rsidRPr="00737A53">
              <w:rPr>
                <w:sz w:val="24"/>
              </w:rPr>
              <w:t>Оливера Црњански</w:t>
            </w:r>
          </w:p>
        </w:tc>
        <w:tc>
          <w:tcPr>
            <w:tcW w:w="1326" w:type="dxa"/>
            <w:gridSpan w:val="3"/>
          </w:tcPr>
          <w:p w:rsidR="008B2293" w:rsidRPr="00737A53" w:rsidRDefault="008B2293">
            <w:pPr>
              <w:pStyle w:val="TableParagraph"/>
              <w:ind w:left="108" w:right="419"/>
              <w:rPr>
                <w:sz w:val="24"/>
              </w:rPr>
            </w:pPr>
            <w:r w:rsidRPr="00737A53">
              <w:rPr>
                <w:sz w:val="24"/>
              </w:rPr>
              <w:t>друго полуго-</w:t>
            </w:r>
          </w:p>
          <w:p w:rsidR="008B2293" w:rsidRPr="00737A53" w:rsidRDefault="008B2293">
            <w:pPr>
              <w:pStyle w:val="TableParagraph"/>
              <w:spacing w:line="264" w:lineRule="exact"/>
              <w:ind w:left="108"/>
              <w:rPr>
                <w:sz w:val="24"/>
              </w:rPr>
            </w:pPr>
            <w:r w:rsidRPr="00737A53">
              <w:rPr>
                <w:sz w:val="24"/>
              </w:rPr>
              <w:t>диште</w:t>
            </w:r>
          </w:p>
        </w:tc>
        <w:tc>
          <w:tcPr>
            <w:tcW w:w="1636" w:type="dxa"/>
            <w:gridSpan w:val="3"/>
          </w:tcPr>
          <w:p w:rsidR="008B2293" w:rsidRPr="00737A53" w:rsidRDefault="008B2293">
            <w:pPr>
              <w:pStyle w:val="TableParagraph"/>
              <w:spacing w:line="270" w:lineRule="exact"/>
              <w:ind w:left="103"/>
              <w:rPr>
                <w:sz w:val="24"/>
              </w:rPr>
            </w:pPr>
            <w:r w:rsidRPr="00737A53">
              <w:rPr>
                <w:sz w:val="24"/>
              </w:rPr>
              <w:t>Хемија</w:t>
            </w:r>
          </w:p>
        </w:tc>
      </w:tr>
      <w:tr w:rsidR="008B2293" w:rsidRPr="002A033C" w:rsidTr="00B27E23">
        <w:trPr>
          <w:trHeight w:val="276"/>
        </w:trPr>
        <w:tc>
          <w:tcPr>
            <w:tcW w:w="2231" w:type="dxa"/>
            <w:gridSpan w:val="3"/>
            <w:tcBorders>
              <w:right w:val="nil"/>
            </w:tcBorders>
          </w:tcPr>
          <w:p w:rsidR="008B2293" w:rsidRPr="00737A53" w:rsidRDefault="008B2293">
            <w:pPr>
              <w:pStyle w:val="TableParagraph"/>
              <w:rPr>
                <w:sz w:val="20"/>
              </w:rPr>
            </w:pPr>
          </w:p>
        </w:tc>
        <w:tc>
          <w:tcPr>
            <w:tcW w:w="2985" w:type="dxa"/>
            <w:gridSpan w:val="3"/>
            <w:tcBorders>
              <w:left w:val="nil"/>
              <w:right w:val="nil"/>
            </w:tcBorders>
          </w:tcPr>
          <w:p w:rsidR="008B2293" w:rsidRPr="00737A53" w:rsidRDefault="008B2293">
            <w:pPr>
              <w:pStyle w:val="TableParagraph"/>
              <w:spacing w:line="256" w:lineRule="exact"/>
              <w:ind w:left="1554"/>
              <w:rPr>
                <w:b/>
                <w:sz w:val="24"/>
              </w:rPr>
            </w:pPr>
            <w:r w:rsidRPr="00737A53">
              <w:rPr>
                <w:b/>
                <w:sz w:val="24"/>
              </w:rPr>
              <w:t>ЕНГЛЕСКИ</w:t>
            </w:r>
          </w:p>
        </w:tc>
        <w:tc>
          <w:tcPr>
            <w:tcW w:w="1670" w:type="dxa"/>
            <w:tcBorders>
              <w:left w:val="nil"/>
              <w:right w:val="nil"/>
            </w:tcBorders>
          </w:tcPr>
          <w:p w:rsidR="008B2293" w:rsidRPr="00737A53" w:rsidRDefault="008B2293">
            <w:pPr>
              <w:pStyle w:val="TableParagraph"/>
              <w:spacing w:line="256" w:lineRule="exact"/>
              <w:ind w:left="63"/>
              <w:rPr>
                <w:b/>
                <w:sz w:val="24"/>
              </w:rPr>
            </w:pPr>
            <w:r w:rsidRPr="00737A53">
              <w:rPr>
                <w:b/>
                <w:sz w:val="24"/>
              </w:rPr>
              <w:t>ЈЕЗИК</w:t>
            </w:r>
          </w:p>
        </w:tc>
        <w:tc>
          <w:tcPr>
            <w:tcW w:w="1326" w:type="dxa"/>
            <w:gridSpan w:val="3"/>
            <w:tcBorders>
              <w:left w:val="nil"/>
              <w:right w:val="nil"/>
            </w:tcBorders>
          </w:tcPr>
          <w:p w:rsidR="008B2293" w:rsidRPr="00737A53" w:rsidRDefault="008B2293">
            <w:pPr>
              <w:pStyle w:val="TableParagraph"/>
              <w:rPr>
                <w:sz w:val="20"/>
              </w:rPr>
            </w:pPr>
          </w:p>
        </w:tc>
        <w:tc>
          <w:tcPr>
            <w:tcW w:w="1636" w:type="dxa"/>
            <w:gridSpan w:val="3"/>
            <w:tcBorders>
              <w:left w:val="nil"/>
            </w:tcBorders>
          </w:tcPr>
          <w:p w:rsidR="008B2293" w:rsidRPr="00737A53" w:rsidRDefault="008B2293">
            <w:pPr>
              <w:pStyle w:val="TableParagraph"/>
              <w:rPr>
                <w:sz w:val="20"/>
              </w:rPr>
            </w:pPr>
          </w:p>
        </w:tc>
      </w:tr>
      <w:tr w:rsidR="008B2293" w:rsidRPr="002A033C" w:rsidTr="00B27E23">
        <w:trPr>
          <w:trHeight w:val="827"/>
        </w:trPr>
        <w:tc>
          <w:tcPr>
            <w:tcW w:w="2231" w:type="dxa"/>
            <w:gridSpan w:val="3"/>
          </w:tcPr>
          <w:p w:rsidR="008B2293" w:rsidRPr="006F3347" w:rsidRDefault="008B2293">
            <w:pPr>
              <w:pStyle w:val="TableParagraph"/>
              <w:spacing w:before="128"/>
              <w:ind w:left="107"/>
              <w:rPr>
                <w:sz w:val="24"/>
              </w:rPr>
            </w:pPr>
            <w:r w:rsidRPr="006F3347">
              <w:rPr>
                <w:sz w:val="24"/>
              </w:rPr>
              <w:t>Угледни час</w:t>
            </w:r>
          </w:p>
        </w:tc>
        <w:tc>
          <w:tcPr>
            <w:tcW w:w="2777" w:type="dxa"/>
            <w:gridSpan w:val="2"/>
          </w:tcPr>
          <w:p w:rsidR="008B2293" w:rsidRPr="00737A53" w:rsidRDefault="008B2293">
            <w:pPr>
              <w:pStyle w:val="TableParagraph"/>
              <w:spacing w:before="3"/>
              <w:rPr>
                <w:sz w:val="23"/>
              </w:rPr>
            </w:pPr>
          </w:p>
          <w:p w:rsidR="008B2293" w:rsidRPr="00737A53" w:rsidRDefault="008B2293">
            <w:pPr>
              <w:pStyle w:val="TableParagraph"/>
              <w:ind w:left="99"/>
              <w:rPr>
                <w:sz w:val="24"/>
              </w:rPr>
            </w:pPr>
            <w:r w:rsidRPr="00737A53">
              <w:rPr>
                <w:sz w:val="24"/>
              </w:rPr>
              <w:t>Ellis Island</w:t>
            </w:r>
          </w:p>
        </w:tc>
        <w:tc>
          <w:tcPr>
            <w:tcW w:w="1878" w:type="dxa"/>
            <w:gridSpan w:val="2"/>
          </w:tcPr>
          <w:p w:rsidR="008B2293" w:rsidRPr="00737A53" w:rsidRDefault="008B2293">
            <w:pPr>
              <w:pStyle w:val="TableParagraph"/>
              <w:ind w:left="107" w:right="325"/>
              <w:rPr>
                <w:sz w:val="24"/>
              </w:rPr>
            </w:pPr>
            <w:r w:rsidRPr="00737A53">
              <w:rPr>
                <w:sz w:val="24"/>
              </w:rPr>
              <w:t>Мефаиловски Кустудић</w:t>
            </w:r>
          </w:p>
          <w:p w:rsidR="008B2293" w:rsidRPr="00737A53" w:rsidRDefault="008B2293">
            <w:pPr>
              <w:pStyle w:val="TableParagraph"/>
              <w:spacing w:line="264" w:lineRule="exact"/>
              <w:ind w:left="107"/>
              <w:rPr>
                <w:sz w:val="24"/>
              </w:rPr>
            </w:pPr>
            <w:r w:rsidRPr="00737A53">
              <w:rPr>
                <w:sz w:val="24"/>
              </w:rPr>
              <w:t>Кармен</w:t>
            </w:r>
          </w:p>
        </w:tc>
        <w:tc>
          <w:tcPr>
            <w:tcW w:w="1326" w:type="dxa"/>
            <w:gridSpan w:val="3"/>
          </w:tcPr>
          <w:p w:rsidR="008B2293" w:rsidRPr="00737A53" w:rsidRDefault="008B2293">
            <w:pPr>
              <w:pStyle w:val="TableParagraph"/>
              <w:spacing w:before="128"/>
              <w:ind w:left="108" w:right="403"/>
              <w:rPr>
                <w:sz w:val="24"/>
              </w:rPr>
            </w:pPr>
            <w:r w:rsidRPr="00737A53">
              <w:rPr>
                <w:sz w:val="24"/>
              </w:rPr>
              <w:t>септем- бар</w:t>
            </w:r>
          </w:p>
        </w:tc>
        <w:tc>
          <w:tcPr>
            <w:tcW w:w="1636" w:type="dxa"/>
            <w:gridSpan w:val="3"/>
          </w:tcPr>
          <w:p w:rsidR="008B2293" w:rsidRPr="00737A53" w:rsidRDefault="008B2293">
            <w:pPr>
              <w:pStyle w:val="TableParagraph"/>
              <w:spacing w:before="3"/>
              <w:rPr>
                <w:sz w:val="23"/>
              </w:rPr>
            </w:pPr>
          </w:p>
          <w:p w:rsidR="008B2293" w:rsidRPr="00737A53" w:rsidRDefault="008B2293">
            <w:pPr>
              <w:pStyle w:val="TableParagraph"/>
              <w:ind w:left="103"/>
              <w:rPr>
                <w:sz w:val="24"/>
              </w:rPr>
            </w:pPr>
            <w:r w:rsidRPr="00737A53">
              <w:rPr>
                <w:sz w:val="24"/>
              </w:rPr>
              <w:t>Историја</w:t>
            </w:r>
          </w:p>
        </w:tc>
      </w:tr>
      <w:tr w:rsidR="008B2293" w:rsidRPr="002A033C" w:rsidTr="00B27E23">
        <w:trPr>
          <w:trHeight w:val="551"/>
        </w:trPr>
        <w:tc>
          <w:tcPr>
            <w:tcW w:w="2231" w:type="dxa"/>
            <w:gridSpan w:val="3"/>
          </w:tcPr>
          <w:p w:rsidR="008B2293" w:rsidRPr="006F3347" w:rsidRDefault="008B2293">
            <w:pPr>
              <w:pStyle w:val="TableParagraph"/>
              <w:spacing w:line="268" w:lineRule="exact"/>
              <w:ind w:left="107"/>
              <w:rPr>
                <w:sz w:val="24"/>
              </w:rPr>
            </w:pPr>
            <w:r w:rsidRPr="006F3347">
              <w:rPr>
                <w:sz w:val="24"/>
              </w:rPr>
              <w:t>Угледни час</w:t>
            </w:r>
          </w:p>
        </w:tc>
        <w:tc>
          <w:tcPr>
            <w:tcW w:w="2777" w:type="dxa"/>
            <w:gridSpan w:val="2"/>
          </w:tcPr>
          <w:p w:rsidR="008B2293" w:rsidRPr="00737A53" w:rsidRDefault="008B2293">
            <w:pPr>
              <w:pStyle w:val="TableParagraph"/>
              <w:spacing w:before="131"/>
              <w:ind w:left="99"/>
              <w:rPr>
                <w:sz w:val="24"/>
              </w:rPr>
            </w:pPr>
            <w:r w:rsidRPr="00737A53">
              <w:rPr>
                <w:sz w:val="24"/>
              </w:rPr>
              <w:t>Save our planet Earth</w:t>
            </w:r>
          </w:p>
        </w:tc>
        <w:tc>
          <w:tcPr>
            <w:tcW w:w="1878" w:type="dxa"/>
            <w:gridSpan w:val="2"/>
          </w:tcPr>
          <w:p w:rsidR="008B2293" w:rsidRPr="00737A53" w:rsidRDefault="008B2293">
            <w:pPr>
              <w:pStyle w:val="TableParagraph"/>
              <w:spacing w:line="268" w:lineRule="exact"/>
              <w:ind w:left="107"/>
              <w:rPr>
                <w:sz w:val="24"/>
              </w:rPr>
            </w:pPr>
            <w:r w:rsidRPr="00737A53">
              <w:rPr>
                <w:sz w:val="24"/>
              </w:rPr>
              <w:t>Мирјана</w:t>
            </w:r>
          </w:p>
          <w:p w:rsidR="008B2293" w:rsidRPr="00737A53" w:rsidRDefault="008B2293">
            <w:pPr>
              <w:pStyle w:val="TableParagraph"/>
              <w:spacing w:line="264" w:lineRule="exact"/>
              <w:ind w:left="107"/>
              <w:rPr>
                <w:sz w:val="24"/>
              </w:rPr>
            </w:pPr>
            <w:r w:rsidRPr="00737A53">
              <w:rPr>
                <w:sz w:val="24"/>
              </w:rPr>
              <w:t>Влаховић</w:t>
            </w:r>
          </w:p>
        </w:tc>
        <w:tc>
          <w:tcPr>
            <w:tcW w:w="1326" w:type="dxa"/>
            <w:gridSpan w:val="3"/>
          </w:tcPr>
          <w:p w:rsidR="008B2293" w:rsidRPr="00737A53" w:rsidRDefault="008B2293">
            <w:pPr>
              <w:pStyle w:val="TableParagraph"/>
              <w:spacing w:line="268" w:lineRule="exact"/>
              <w:ind w:left="108"/>
              <w:rPr>
                <w:sz w:val="24"/>
              </w:rPr>
            </w:pPr>
            <w:r w:rsidRPr="00737A53">
              <w:rPr>
                <w:sz w:val="24"/>
              </w:rPr>
              <w:t>новем-</w:t>
            </w:r>
          </w:p>
          <w:p w:rsidR="008B2293" w:rsidRPr="00737A53" w:rsidRDefault="008B2293">
            <w:pPr>
              <w:pStyle w:val="TableParagraph"/>
              <w:spacing w:line="264" w:lineRule="exact"/>
              <w:ind w:left="108"/>
              <w:rPr>
                <w:sz w:val="24"/>
              </w:rPr>
            </w:pPr>
            <w:r w:rsidRPr="00737A53">
              <w:rPr>
                <w:sz w:val="24"/>
              </w:rPr>
              <w:t>бар</w:t>
            </w:r>
          </w:p>
        </w:tc>
        <w:tc>
          <w:tcPr>
            <w:tcW w:w="1636" w:type="dxa"/>
            <w:gridSpan w:val="3"/>
          </w:tcPr>
          <w:p w:rsidR="008B2293" w:rsidRPr="00737A53" w:rsidRDefault="008B2293">
            <w:pPr>
              <w:pStyle w:val="TableParagraph"/>
              <w:spacing w:before="131"/>
              <w:ind w:left="103"/>
              <w:rPr>
                <w:sz w:val="24"/>
              </w:rPr>
            </w:pPr>
            <w:r w:rsidRPr="00737A53">
              <w:rPr>
                <w:sz w:val="24"/>
              </w:rPr>
              <w:t>Биологија</w:t>
            </w:r>
          </w:p>
        </w:tc>
      </w:tr>
      <w:tr w:rsidR="00A008D2" w:rsidRPr="00A008D2" w:rsidTr="00B27E23">
        <w:trPr>
          <w:trHeight w:val="551"/>
        </w:trPr>
        <w:tc>
          <w:tcPr>
            <w:tcW w:w="2231" w:type="dxa"/>
            <w:gridSpan w:val="3"/>
          </w:tcPr>
          <w:p w:rsidR="00A008D2" w:rsidRPr="006F3347" w:rsidRDefault="00A008D2">
            <w:pPr>
              <w:pStyle w:val="TableParagraph"/>
              <w:spacing w:line="268" w:lineRule="exact"/>
              <w:ind w:left="107"/>
              <w:rPr>
                <w:sz w:val="24"/>
              </w:rPr>
            </w:pPr>
            <w:r w:rsidRPr="006F3347">
              <w:rPr>
                <w:sz w:val="24"/>
              </w:rPr>
              <w:t>Угледни час</w:t>
            </w:r>
          </w:p>
        </w:tc>
        <w:tc>
          <w:tcPr>
            <w:tcW w:w="2777" w:type="dxa"/>
            <w:gridSpan w:val="2"/>
          </w:tcPr>
          <w:p w:rsidR="00A008D2" w:rsidRPr="00A008D2" w:rsidRDefault="00A008D2">
            <w:pPr>
              <w:pStyle w:val="TableParagraph"/>
              <w:spacing w:before="131"/>
              <w:ind w:left="99"/>
              <w:rPr>
                <w:sz w:val="24"/>
              </w:rPr>
            </w:pPr>
            <w:r>
              <w:rPr>
                <w:sz w:val="24"/>
              </w:rPr>
              <w:t>Пројекат</w:t>
            </w:r>
          </w:p>
        </w:tc>
        <w:tc>
          <w:tcPr>
            <w:tcW w:w="1878" w:type="dxa"/>
            <w:gridSpan w:val="2"/>
          </w:tcPr>
          <w:p w:rsidR="00A008D2" w:rsidRPr="00A008D2" w:rsidRDefault="00A008D2">
            <w:pPr>
              <w:pStyle w:val="TableParagraph"/>
              <w:spacing w:line="268" w:lineRule="exact"/>
              <w:ind w:left="107"/>
              <w:rPr>
                <w:sz w:val="24"/>
              </w:rPr>
            </w:pPr>
            <w:r>
              <w:rPr>
                <w:sz w:val="24"/>
              </w:rPr>
              <w:t>Невена Ђуричић</w:t>
            </w:r>
          </w:p>
        </w:tc>
        <w:tc>
          <w:tcPr>
            <w:tcW w:w="1326" w:type="dxa"/>
            <w:gridSpan w:val="3"/>
          </w:tcPr>
          <w:p w:rsidR="00A008D2" w:rsidRPr="00A008D2" w:rsidRDefault="00A008D2">
            <w:pPr>
              <w:pStyle w:val="TableParagraph"/>
              <w:spacing w:line="268" w:lineRule="exact"/>
              <w:ind w:left="108"/>
              <w:rPr>
                <w:sz w:val="24"/>
              </w:rPr>
            </w:pPr>
            <w:r>
              <w:rPr>
                <w:sz w:val="24"/>
              </w:rPr>
              <w:t>16-20. децембар</w:t>
            </w:r>
          </w:p>
        </w:tc>
        <w:tc>
          <w:tcPr>
            <w:tcW w:w="1636" w:type="dxa"/>
            <w:gridSpan w:val="3"/>
          </w:tcPr>
          <w:p w:rsidR="00A008D2" w:rsidRPr="00A008D2" w:rsidRDefault="00A008D2">
            <w:pPr>
              <w:pStyle w:val="TableParagraph"/>
              <w:spacing w:before="131"/>
              <w:ind w:left="103"/>
              <w:rPr>
                <w:sz w:val="24"/>
              </w:rPr>
            </w:pPr>
          </w:p>
        </w:tc>
      </w:tr>
      <w:tr w:rsidR="00A008D2" w:rsidRPr="00A008D2" w:rsidTr="00B27E23">
        <w:trPr>
          <w:trHeight w:val="551"/>
        </w:trPr>
        <w:tc>
          <w:tcPr>
            <w:tcW w:w="2231" w:type="dxa"/>
            <w:gridSpan w:val="3"/>
          </w:tcPr>
          <w:p w:rsidR="00A008D2" w:rsidRPr="006F3347" w:rsidRDefault="00A008D2" w:rsidP="00A008D2">
            <w:pPr>
              <w:pStyle w:val="TableParagraph"/>
              <w:spacing w:line="268" w:lineRule="exact"/>
              <w:ind w:left="107"/>
              <w:rPr>
                <w:sz w:val="24"/>
              </w:rPr>
            </w:pPr>
            <w:r w:rsidRPr="006F3347">
              <w:rPr>
                <w:sz w:val="24"/>
              </w:rPr>
              <w:t>Угледни час</w:t>
            </w:r>
          </w:p>
        </w:tc>
        <w:tc>
          <w:tcPr>
            <w:tcW w:w="2777" w:type="dxa"/>
            <w:gridSpan w:val="2"/>
          </w:tcPr>
          <w:p w:rsidR="00A008D2" w:rsidRPr="00A008D2" w:rsidRDefault="00A008D2" w:rsidP="00A008D2">
            <w:pPr>
              <w:pStyle w:val="TableParagraph"/>
              <w:spacing w:before="131"/>
              <w:ind w:left="99"/>
              <w:rPr>
                <w:sz w:val="24"/>
              </w:rPr>
            </w:pPr>
            <w:r>
              <w:rPr>
                <w:sz w:val="24"/>
              </w:rPr>
              <w:t>Пројекат</w:t>
            </w:r>
          </w:p>
        </w:tc>
        <w:tc>
          <w:tcPr>
            <w:tcW w:w="1878" w:type="dxa"/>
            <w:gridSpan w:val="2"/>
          </w:tcPr>
          <w:p w:rsidR="00A008D2" w:rsidRPr="00A008D2" w:rsidRDefault="00A008D2" w:rsidP="00A008D2">
            <w:pPr>
              <w:pStyle w:val="TableParagraph"/>
              <w:spacing w:line="268" w:lineRule="exact"/>
              <w:ind w:left="107"/>
              <w:rPr>
                <w:sz w:val="24"/>
              </w:rPr>
            </w:pPr>
            <w:r>
              <w:rPr>
                <w:sz w:val="24"/>
              </w:rPr>
              <w:t>Невена Ђуричић</w:t>
            </w:r>
          </w:p>
        </w:tc>
        <w:tc>
          <w:tcPr>
            <w:tcW w:w="1326" w:type="dxa"/>
            <w:gridSpan w:val="3"/>
          </w:tcPr>
          <w:p w:rsidR="00A008D2" w:rsidRPr="00A008D2" w:rsidRDefault="00A008D2" w:rsidP="00A008D2">
            <w:pPr>
              <w:pStyle w:val="TableParagraph"/>
              <w:spacing w:line="268" w:lineRule="exact"/>
              <w:ind w:left="108"/>
              <w:rPr>
                <w:sz w:val="24"/>
              </w:rPr>
            </w:pPr>
            <w:r>
              <w:rPr>
                <w:sz w:val="24"/>
              </w:rPr>
              <w:t>април 21-24. април</w:t>
            </w:r>
          </w:p>
        </w:tc>
        <w:tc>
          <w:tcPr>
            <w:tcW w:w="1636" w:type="dxa"/>
            <w:gridSpan w:val="3"/>
          </w:tcPr>
          <w:p w:rsidR="00A008D2" w:rsidRPr="00A008D2" w:rsidRDefault="00A008D2" w:rsidP="00A008D2">
            <w:pPr>
              <w:pStyle w:val="TableParagraph"/>
              <w:spacing w:before="131"/>
              <w:ind w:left="103"/>
              <w:rPr>
                <w:sz w:val="24"/>
              </w:rPr>
            </w:pPr>
          </w:p>
        </w:tc>
      </w:tr>
      <w:tr w:rsidR="00A008D2" w:rsidRPr="00A008D2" w:rsidTr="00B27E23">
        <w:trPr>
          <w:trHeight w:val="275"/>
        </w:trPr>
        <w:tc>
          <w:tcPr>
            <w:tcW w:w="9848" w:type="dxa"/>
            <w:gridSpan w:val="13"/>
          </w:tcPr>
          <w:p w:rsidR="00A008D2" w:rsidRPr="00A008D2" w:rsidRDefault="00A008D2" w:rsidP="00A008D2">
            <w:pPr>
              <w:pStyle w:val="TableParagraph"/>
              <w:spacing w:line="256" w:lineRule="exact"/>
              <w:ind w:left="3835" w:right="3831"/>
              <w:jc w:val="center"/>
              <w:rPr>
                <w:b/>
                <w:sz w:val="24"/>
              </w:rPr>
            </w:pPr>
            <w:r w:rsidRPr="00A008D2">
              <w:rPr>
                <w:b/>
                <w:sz w:val="24"/>
              </w:rPr>
              <w:t>НЕМАЧКИ ЈЕЗИК</w:t>
            </w:r>
          </w:p>
        </w:tc>
      </w:tr>
      <w:tr w:rsidR="00A008D2" w:rsidRPr="00A008D2" w:rsidTr="00B27E23">
        <w:trPr>
          <w:trHeight w:val="827"/>
        </w:trPr>
        <w:tc>
          <w:tcPr>
            <w:tcW w:w="2231" w:type="dxa"/>
            <w:gridSpan w:val="3"/>
          </w:tcPr>
          <w:p w:rsidR="00A008D2" w:rsidRPr="00A008D2" w:rsidRDefault="00A008D2" w:rsidP="00A008D2">
            <w:pPr>
              <w:pStyle w:val="TableParagraph"/>
              <w:spacing w:before="3"/>
              <w:rPr>
                <w:sz w:val="23"/>
              </w:rPr>
            </w:pPr>
          </w:p>
          <w:p w:rsidR="00A008D2" w:rsidRPr="00A008D2" w:rsidRDefault="00A008D2" w:rsidP="00A008D2">
            <w:pPr>
              <w:pStyle w:val="TableParagraph"/>
              <w:ind w:left="107"/>
              <w:rPr>
                <w:sz w:val="24"/>
              </w:rPr>
            </w:pPr>
            <w:r w:rsidRPr="00A008D2">
              <w:rPr>
                <w:sz w:val="24"/>
              </w:rPr>
              <w:t>Угледни час</w:t>
            </w:r>
          </w:p>
        </w:tc>
        <w:tc>
          <w:tcPr>
            <w:tcW w:w="2777" w:type="dxa"/>
            <w:gridSpan w:val="2"/>
          </w:tcPr>
          <w:p w:rsidR="00A008D2" w:rsidRPr="00A008D2" w:rsidRDefault="00A008D2" w:rsidP="00A008D2">
            <w:pPr>
              <w:pStyle w:val="TableParagraph"/>
              <w:ind w:left="570" w:right="116" w:hanging="435"/>
              <w:rPr>
                <w:sz w:val="24"/>
              </w:rPr>
            </w:pPr>
            <w:r w:rsidRPr="00561A94">
              <w:rPr>
                <w:b/>
                <w:sz w:val="24"/>
              </w:rPr>
              <w:t>Gesundes</w:t>
            </w:r>
            <w:r w:rsidRPr="00A008D2">
              <w:rPr>
                <w:b/>
                <w:sz w:val="24"/>
              </w:rPr>
              <w:t xml:space="preserve"> </w:t>
            </w:r>
            <w:r w:rsidRPr="00561A94">
              <w:rPr>
                <w:b/>
                <w:sz w:val="24"/>
              </w:rPr>
              <w:t>Leben</w:t>
            </w:r>
            <w:r w:rsidRPr="00A008D2">
              <w:rPr>
                <w:sz w:val="24"/>
              </w:rPr>
              <w:t>. Здраве животне навике</w:t>
            </w:r>
          </w:p>
        </w:tc>
        <w:tc>
          <w:tcPr>
            <w:tcW w:w="1878" w:type="dxa"/>
            <w:gridSpan w:val="2"/>
          </w:tcPr>
          <w:p w:rsidR="00A008D2" w:rsidRPr="00561A94" w:rsidRDefault="00A008D2" w:rsidP="00A008D2">
            <w:pPr>
              <w:pStyle w:val="TableParagraph"/>
              <w:spacing w:before="131"/>
              <w:ind w:left="107" w:right="700"/>
              <w:rPr>
                <w:sz w:val="24"/>
              </w:rPr>
            </w:pPr>
            <w:r w:rsidRPr="00A008D2">
              <w:rPr>
                <w:sz w:val="24"/>
              </w:rPr>
              <w:t xml:space="preserve">Драгана </w:t>
            </w:r>
            <w:r w:rsidRPr="00561A94">
              <w:rPr>
                <w:sz w:val="24"/>
              </w:rPr>
              <w:t>Можек</w:t>
            </w:r>
          </w:p>
        </w:tc>
        <w:tc>
          <w:tcPr>
            <w:tcW w:w="1326" w:type="dxa"/>
            <w:gridSpan w:val="3"/>
          </w:tcPr>
          <w:p w:rsidR="00A008D2" w:rsidRPr="00A008D2" w:rsidRDefault="00A008D2" w:rsidP="00A008D2">
            <w:pPr>
              <w:pStyle w:val="TableParagraph"/>
              <w:spacing w:before="3"/>
              <w:rPr>
                <w:sz w:val="23"/>
              </w:rPr>
            </w:pPr>
          </w:p>
          <w:p w:rsidR="00A008D2" w:rsidRPr="00A008D2" w:rsidRDefault="00A008D2" w:rsidP="00A008D2">
            <w:pPr>
              <w:pStyle w:val="TableParagraph"/>
              <w:ind w:left="108"/>
              <w:rPr>
                <w:sz w:val="24"/>
              </w:rPr>
            </w:pPr>
            <w:r w:rsidRPr="00A008D2">
              <w:rPr>
                <w:sz w:val="24"/>
              </w:rPr>
              <w:t>децембар</w:t>
            </w:r>
          </w:p>
        </w:tc>
        <w:tc>
          <w:tcPr>
            <w:tcW w:w="1636" w:type="dxa"/>
            <w:gridSpan w:val="3"/>
          </w:tcPr>
          <w:p w:rsidR="00A008D2" w:rsidRPr="00A008D2" w:rsidRDefault="00CC5FEA" w:rsidP="00A008D2">
            <w:pPr>
              <w:pStyle w:val="TableParagraph"/>
              <w:spacing w:line="268" w:lineRule="exact"/>
              <w:ind w:left="103"/>
              <w:rPr>
                <w:sz w:val="24"/>
              </w:rPr>
            </w:pPr>
            <w:r w:rsidRPr="00A008D2">
              <w:rPr>
                <w:sz w:val="24"/>
              </w:rPr>
              <w:t>П</w:t>
            </w:r>
            <w:r w:rsidR="00A008D2" w:rsidRPr="00A008D2">
              <w:rPr>
                <w:sz w:val="24"/>
              </w:rPr>
              <w:t>рофесори</w:t>
            </w:r>
          </w:p>
          <w:p w:rsidR="00A008D2" w:rsidRPr="00A008D2" w:rsidRDefault="00A008D2" w:rsidP="00A008D2">
            <w:pPr>
              <w:pStyle w:val="TableParagraph"/>
              <w:spacing w:line="270" w:lineRule="atLeast"/>
              <w:ind w:left="103" w:right="417"/>
              <w:rPr>
                <w:sz w:val="24"/>
              </w:rPr>
            </w:pPr>
            <w:r w:rsidRPr="00A008D2">
              <w:rPr>
                <w:sz w:val="24"/>
              </w:rPr>
              <w:t xml:space="preserve">физичког </w:t>
            </w:r>
            <w:r w:rsidRPr="00A008D2">
              <w:rPr>
                <w:spacing w:val="-1"/>
                <w:sz w:val="24"/>
              </w:rPr>
              <w:t>васпитања</w:t>
            </w:r>
          </w:p>
        </w:tc>
      </w:tr>
      <w:tr w:rsidR="00A008D2" w:rsidRPr="002A033C" w:rsidTr="00B27E23">
        <w:trPr>
          <w:trHeight w:val="1104"/>
        </w:trPr>
        <w:tc>
          <w:tcPr>
            <w:tcW w:w="2231" w:type="dxa"/>
            <w:gridSpan w:val="3"/>
          </w:tcPr>
          <w:p w:rsidR="00A008D2" w:rsidRPr="00A008D2" w:rsidRDefault="00A008D2" w:rsidP="00A008D2">
            <w:pPr>
              <w:pStyle w:val="TableParagraph"/>
              <w:spacing w:before="4"/>
              <w:rPr>
                <w:sz w:val="35"/>
              </w:rPr>
            </w:pPr>
          </w:p>
          <w:p w:rsidR="00A008D2" w:rsidRPr="00561A94" w:rsidRDefault="00A008D2" w:rsidP="00A008D2">
            <w:pPr>
              <w:pStyle w:val="TableParagraph"/>
              <w:ind w:left="107"/>
              <w:rPr>
                <w:sz w:val="24"/>
              </w:rPr>
            </w:pPr>
            <w:r w:rsidRPr="00561A94">
              <w:rPr>
                <w:sz w:val="24"/>
              </w:rPr>
              <w:t>Угледни час</w:t>
            </w:r>
          </w:p>
        </w:tc>
        <w:tc>
          <w:tcPr>
            <w:tcW w:w="2777" w:type="dxa"/>
            <w:gridSpan w:val="2"/>
          </w:tcPr>
          <w:p w:rsidR="00A008D2" w:rsidRPr="00561A94" w:rsidRDefault="00A008D2" w:rsidP="00A008D2">
            <w:pPr>
              <w:pStyle w:val="TableParagraph"/>
              <w:spacing w:before="1" w:line="237" w:lineRule="auto"/>
              <w:ind w:left="99" w:right="167"/>
              <w:jc w:val="both"/>
              <w:rPr>
                <w:sz w:val="24"/>
              </w:rPr>
            </w:pPr>
            <w:r w:rsidRPr="00561A94">
              <w:rPr>
                <w:b/>
                <w:sz w:val="24"/>
              </w:rPr>
              <w:t xml:space="preserve">Schönheis operationen – pro und contra? </w:t>
            </w:r>
            <w:r w:rsidRPr="00561A94">
              <w:rPr>
                <w:sz w:val="24"/>
              </w:rPr>
              <w:t>Свест о себи – за и против</w:t>
            </w:r>
          </w:p>
          <w:p w:rsidR="00A008D2" w:rsidRPr="00561A94" w:rsidRDefault="00A008D2" w:rsidP="00A008D2">
            <w:pPr>
              <w:pStyle w:val="TableParagraph"/>
              <w:spacing w:line="263" w:lineRule="exact"/>
              <w:ind w:left="99"/>
              <w:jc w:val="both"/>
              <w:rPr>
                <w:sz w:val="24"/>
              </w:rPr>
            </w:pPr>
            <w:r w:rsidRPr="00561A94">
              <w:rPr>
                <w:sz w:val="24"/>
              </w:rPr>
              <w:t>естетских интервенција</w:t>
            </w:r>
          </w:p>
        </w:tc>
        <w:tc>
          <w:tcPr>
            <w:tcW w:w="1878" w:type="dxa"/>
            <w:gridSpan w:val="2"/>
          </w:tcPr>
          <w:p w:rsidR="00A008D2" w:rsidRPr="00561A94" w:rsidRDefault="00A008D2" w:rsidP="00A008D2">
            <w:pPr>
              <w:pStyle w:val="TableParagraph"/>
              <w:spacing w:before="5"/>
              <w:rPr>
                <w:sz w:val="23"/>
              </w:rPr>
            </w:pPr>
          </w:p>
          <w:p w:rsidR="00A008D2" w:rsidRPr="00561A94" w:rsidRDefault="00A008D2" w:rsidP="00A008D2">
            <w:pPr>
              <w:pStyle w:val="TableParagraph"/>
              <w:ind w:left="107" w:right="700"/>
              <w:rPr>
                <w:sz w:val="24"/>
              </w:rPr>
            </w:pPr>
            <w:r w:rsidRPr="00561A94">
              <w:rPr>
                <w:sz w:val="24"/>
              </w:rPr>
              <w:t>Драгана Можек</w:t>
            </w:r>
          </w:p>
        </w:tc>
        <w:tc>
          <w:tcPr>
            <w:tcW w:w="1326" w:type="dxa"/>
            <w:gridSpan w:val="3"/>
          </w:tcPr>
          <w:p w:rsidR="00A008D2" w:rsidRPr="00561A94" w:rsidRDefault="00A008D2" w:rsidP="00A008D2">
            <w:pPr>
              <w:pStyle w:val="TableParagraph"/>
              <w:spacing w:before="5"/>
              <w:rPr>
                <w:sz w:val="23"/>
              </w:rPr>
            </w:pPr>
          </w:p>
          <w:p w:rsidR="00A008D2" w:rsidRPr="00561A94" w:rsidRDefault="00A008D2" w:rsidP="00A008D2">
            <w:pPr>
              <w:pStyle w:val="TableParagraph"/>
              <w:ind w:left="108"/>
              <w:rPr>
                <w:sz w:val="24"/>
              </w:rPr>
            </w:pPr>
            <w:r w:rsidRPr="00561A94">
              <w:rPr>
                <w:sz w:val="24"/>
              </w:rPr>
              <w:t>октобар</w:t>
            </w:r>
          </w:p>
        </w:tc>
        <w:tc>
          <w:tcPr>
            <w:tcW w:w="1636" w:type="dxa"/>
            <w:gridSpan w:val="3"/>
          </w:tcPr>
          <w:p w:rsidR="00A008D2" w:rsidRPr="00F46EBE" w:rsidRDefault="00A008D2" w:rsidP="00A008D2">
            <w:pPr>
              <w:pStyle w:val="TableParagraph"/>
              <w:rPr>
                <w:sz w:val="24"/>
              </w:rPr>
            </w:pPr>
          </w:p>
        </w:tc>
      </w:tr>
      <w:tr w:rsidR="00A008D2" w:rsidRPr="002A033C" w:rsidTr="00B27E23">
        <w:trPr>
          <w:trHeight w:val="1382"/>
        </w:trPr>
        <w:tc>
          <w:tcPr>
            <w:tcW w:w="2231" w:type="dxa"/>
            <w:gridSpan w:val="3"/>
          </w:tcPr>
          <w:p w:rsidR="00A008D2" w:rsidRPr="00561A94" w:rsidRDefault="00A008D2" w:rsidP="00A008D2">
            <w:pPr>
              <w:pStyle w:val="TableParagraph"/>
              <w:rPr>
                <w:sz w:val="26"/>
              </w:rPr>
            </w:pPr>
          </w:p>
          <w:p w:rsidR="00A008D2" w:rsidRPr="00561A94" w:rsidRDefault="00A008D2" w:rsidP="00A008D2">
            <w:pPr>
              <w:pStyle w:val="TableParagraph"/>
              <w:spacing w:before="5"/>
              <w:rPr>
                <w:sz w:val="21"/>
              </w:rPr>
            </w:pPr>
          </w:p>
          <w:p w:rsidR="00A008D2" w:rsidRPr="00561A94" w:rsidRDefault="00A008D2" w:rsidP="00A008D2">
            <w:pPr>
              <w:pStyle w:val="TableParagraph"/>
              <w:ind w:left="107"/>
              <w:rPr>
                <w:sz w:val="24"/>
              </w:rPr>
            </w:pPr>
            <w:r w:rsidRPr="00561A94">
              <w:rPr>
                <w:sz w:val="24"/>
              </w:rPr>
              <w:t>Угледни час</w:t>
            </w:r>
          </w:p>
        </w:tc>
        <w:tc>
          <w:tcPr>
            <w:tcW w:w="2777" w:type="dxa"/>
            <w:gridSpan w:val="2"/>
          </w:tcPr>
          <w:p w:rsidR="00A008D2" w:rsidRPr="00561A94" w:rsidRDefault="00A008D2" w:rsidP="00A008D2">
            <w:pPr>
              <w:pStyle w:val="TableParagraph"/>
              <w:spacing w:before="1" w:line="237" w:lineRule="auto"/>
              <w:ind w:left="99" w:right="128"/>
              <w:rPr>
                <w:sz w:val="24"/>
              </w:rPr>
            </w:pPr>
            <w:r w:rsidRPr="00561A94">
              <w:rPr>
                <w:b/>
                <w:sz w:val="24"/>
              </w:rPr>
              <w:t xml:space="preserve">Fremdsprachen lernen – warum und wie? </w:t>
            </w:r>
            <w:r w:rsidRPr="00561A94">
              <w:rPr>
                <w:sz w:val="24"/>
              </w:rPr>
              <w:t>Зашто и како најуспешније учимо стране језике</w:t>
            </w:r>
          </w:p>
          <w:p w:rsidR="00A008D2" w:rsidRPr="00561A94" w:rsidRDefault="00A008D2" w:rsidP="00A008D2">
            <w:pPr>
              <w:pStyle w:val="TableParagraph"/>
              <w:spacing w:before="4" w:line="264" w:lineRule="exact"/>
              <w:ind w:left="99"/>
              <w:rPr>
                <w:sz w:val="24"/>
              </w:rPr>
            </w:pPr>
            <w:r w:rsidRPr="00561A94">
              <w:rPr>
                <w:sz w:val="24"/>
              </w:rPr>
              <w:t>фебруар 2018.</w:t>
            </w:r>
          </w:p>
        </w:tc>
        <w:tc>
          <w:tcPr>
            <w:tcW w:w="1878" w:type="dxa"/>
            <w:gridSpan w:val="2"/>
          </w:tcPr>
          <w:p w:rsidR="00A008D2" w:rsidRPr="00561A94" w:rsidRDefault="00A008D2" w:rsidP="00A008D2">
            <w:pPr>
              <w:pStyle w:val="TableParagraph"/>
              <w:spacing w:before="4"/>
              <w:rPr>
                <w:sz w:val="35"/>
              </w:rPr>
            </w:pPr>
          </w:p>
          <w:p w:rsidR="00A008D2" w:rsidRPr="00561A94" w:rsidRDefault="00A008D2" w:rsidP="00A008D2">
            <w:pPr>
              <w:pStyle w:val="TableParagraph"/>
              <w:ind w:left="107" w:right="700"/>
              <w:rPr>
                <w:sz w:val="24"/>
              </w:rPr>
            </w:pPr>
            <w:r w:rsidRPr="00561A94">
              <w:rPr>
                <w:sz w:val="24"/>
              </w:rPr>
              <w:t>Драгана Можек</w:t>
            </w:r>
          </w:p>
        </w:tc>
        <w:tc>
          <w:tcPr>
            <w:tcW w:w="1326" w:type="dxa"/>
            <w:gridSpan w:val="3"/>
          </w:tcPr>
          <w:p w:rsidR="00A008D2" w:rsidRPr="00561A94" w:rsidRDefault="00A008D2" w:rsidP="00A008D2">
            <w:pPr>
              <w:pStyle w:val="TableParagraph"/>
              <w:rPr>
                <w:sz w:val="26"/>
              </w:rPr>
            </w:pPr>
          </w:p>
          <w:p w:rsidR="00A008D2" w:rsidRPr="00561A94" w:rsidRDefault="00A008D2" w:rsidP="00A008D2">
            <w:pPr>
              <w:pStyle w:val="TableParagraph"/>
              <w:spacing w:before="5"/>
              <w:rPr>
                <w:sz w:val="21"/>
              </w:rPr>
            </w:pPr>
          </w:p>
          <w:p w:rsidR="00A008D2" w:rsidRPr="00561A94" w:rsidRDefault="00A008D2" w:rsidP="00A008D2">
            <w:pPr>
              <w:pStyle w:val="TableParagraph"/>
              <w:ind w:left="108"/>
              <w:rPr>
                <w:sz w:val="24"/>
              </w:rPr>
            </w:pPr>
            <w:r w:rsidRPr="00561A94">
              <w:rPr>
                <w:sz w:val="24"/>
              </w:rPr>
              <w:t>март</w:t>
            </w:r>
          </w:p>
        </w:tc>
        <w:tc>
          <w:tcPr>
            <w:tcW w:w="1636" w:type="dxa"/>
            <w:gridSpan w:val="3"/>
          </w:tcPr>
          <w:p w:rsidR="00A008D2" w:rsidRPr="00F46EBE" w:rsidRDefault="00A008D2" w:rsidP="00A008D2">
            <w:pPr>
              <w:pStyle w:val="TableParagraph"/>
              <w:spacing w:before="5"/>
              <w:rPr>
                <w:sz w:val="23"/>
              </w:rPr>
            </w:pPr>
          </w:p>
          <w:p w:rsidR="00A008D2" w:rsidRPr="00F46EBE" w:rsidRDefault="00A008D2" w:rsidP="00A008D2">
            <w:pPr>
              <w:pStyle w:val="TableParagraph"/>
              <w:ind w:left="103" w:right="377"/>
              <w:rPr>
                <w:sz w:val="24"/>
              </w:rPr>
            </w:pPr>
            <w:r w:rsidRPr="00F46EBE">
              <w:rPr>
                <w:sz w:val="24"/>
              </w:rPr>
              <w:t>професори енглеског језика</w:t>
            </w:r>
          </w:p>
        </w:tc>
      </w:tr>
      <w:tr w:rsidR="00A008D2" w:rsidRPr="002A033C" w:rsidTr="00B27E23">
        <w:trPr>
          <w:trHeight w:val="551"/>
        </w:trPr>
        <w:tc>
          <w:tcPr>
            <w:tcW w:w="2231" w:type="dxa"/>
            <w:gridSpan w:val="3"/>
          </w:tcPr>
          <w:p w:rsidR="00A008D2" w:rsidRPr="00561A94" w:rsidRDefault="00A008D2" w:rsidP="00A008D2">
            <w:pPr>
              <w:pStyle w:val="TableParagraph"/>
              <w:spacing w:before="128"/>
              <w:ind w:left="107"/>
              <w:rPr>
                <w:sz w:val="24"/>
              </w:rPr>
            </w:pPr>
            <w:r w:rsidRPr="00561A94">
              <w:rPr>
                <w:sz w:val="24"/>
              </w:rPr>
              <w:t>Угледни час</w:t>
            </w:r>
          </w:p>
        </w:tc>
        <w:tc>
          <w:tcPr>
            <w:tcW w:w="2777" w:type="dxa"/>
            <w:gridSpan w:val="2"/>
          </w:tcPr>
          <w:p w:rsidR="00A008D2" w:rsidRPr="00561A94" w:rsidRDefault="00A008D2" w:rsidP="00A008D2">
            <w:pPr>
              <w:pStyle w:val="TableParagraph"/>
              <w:ind w:left="107" w:right="323"/>
              <w:rPr>
                <w:sz w:val="24"/>
              </w:rPr>
            </w:pPr>
            <w:r w:rsidRPr="00561A94">
              <w:rPr>
                <w:b/>
                <w:sz w:val="24"/>
              </w:rPr>
              <w:t>Beruf, Job und Praktikum?</w:t>
            </w:r>
            <w:r w:rsidRPr="00561A94">
              <w:rPr>
                <w:sz w:val="24"/>
              </w:rPr>
              <w:t xml:space="preserve"> Писање</w:t>
            </w:r>
            <w:r w:rsidRPr="00561A94">
              <w:rPr>
                <w:spacing w:val="-9"/>
                <w:sz w:val="24"/>
              </w:rPr>
              <w:t xml:space="preserve"> </w:t>
            </w:r>
            <w:r w:rsidRPr="00561A94">
              <w:rPr>
                <w:sz w:val="24"/>
              </w:rPr>
              <w:t>мотивационих писама на</w:t>
            </w:r>
            <w:r w:rsidRPr="00561A94">
              <w:rPr>
                <w:spacing w:val="-3"/>
                <w:sz w:val="24"/>
              </w:rPr>
              <w:t xml:space="preserve"> </w:t>
            </w:r>
            <w:r w:rsidRPr="00561A94">
              <w:rPr>
                <w:sz w:val="24"/>
              </w:rPr>
              <w:t>страном</w:t>
            </w:r>
          </w:p>
          <w:p w:rsidR="00A008D2" w:rsidRPr="00561A94" w:rsidRDefault="00A008D2" w:rsidP="00A008D2">
            <w:pPr>
              <w:pStyle w:val="TableParagraph"/>
              <w:spacing w:line="276" w:lineRule="exact"/>
              <w:ind w:left="762" w:right="596" w:hanging="152"/>
              <w:rPr>
                <w:b/>
                <w:sz w:val="24"/>
              </w:rPr>
            </w:pPr>
            <w:r w:rsidRPr="00561A94">
              <w:rPr>
                <w:sz w:val="24"/>
              </w:rPr>
              <w:lastRenderedPageBreak/>
              <w:t>језику, април</w:t>
            </w:r>
            <w:r w:rsidRPr="00561A94">
              <w:rPr>
                <w:spacing w:val="-5"/>
                <w:sz w:val="24"/>
              </w:rPr>
              <w:t xml:space="preserve"> </w:t>
            </w:r>
            <w:r w:rsidRPr="00561A94">
              <w:rPr>
                <w:sz w:val="24"/>
              </w:rPr>
              <w:t>2018.</w:t>
            </w:r>
          </w:p>
        </w:tc>
        <w:tc>
          <w:tcPr>
            <w:tcW w:w="1878" w:type="dxa"/>
            <w:gridSpan w:val="2"/>
          </w:tcPr>
          <w:p w:rsidR="00A008D2" w:rsidRPr="00561A94" w:rsidRDefault="00A008D2" w:rsidP="00A008D2">
            <w:pPr>
              <w:pStyle w:val="TableParagraph"/>
              <w:spacing w:line="268" w:lineRule="exact"/>
              <w:ind w:left="107"/>
              <w:rPr>
                <w:sz w:val="24"/>
              </w:rPr>
            </w:pPr>
            <w:r w:rsidRPr="00561A94">
              <w:rPr>
                <w:sz w:val="24"/>
              </w:rPr>
              <w:lastRenderedPageBreak/>
              <w:t>Драгана</w:t>
            </w:r>
          </w:p>
          <w:p w:rsidR="00A008D2" w:rsidRPr="00561A94" w:rsidRDefault="00A008D2" w:rsidP="00A008D2">
            <w:pPr>
              <w:pStyle w:val="TableParagraph"/>
              <w:spacing w:line="264" w:lineRule="exact"/>
              <w:ind w:left="107"/>
              <w:rPr>
                <w:sz w:val="24"/>
              </w:rPr>
            </w:pPr>
            <w:r w:rsidRPr="00561A94">
              <w:rPr>
                <w:sz w:val="24"/>
              </w:rPr>
              <w:t>Можек</w:t>
            </w:r>
          </w:p>
        </w:tc>
        <w:tc>
          <w:tcPr>
            <w:tcW w:w="1326" w:type="dxa"/>
            <w:gridSpan w:val="3"/>
          </w:tcPr>
          <w:p w:rsidR="00A008D2" w:rsidRPr="00561A94" w:rsidRDefault="00A008D2" w:rsidP="00A008D2">
            <w:pPr>
              <w:pStyle w:val="TableParagraph"/>
              <w:spacing w:before="128"/>
              <w:ind w:left="108"/>
              <w:rPr>
                <w:sz w:val="24"/>
              </w:rPr>
            </w:pPr>
            <w:r w:rsidRPr="00561A94">
              <w:rPr>
                <w:sz w:val="24"/>
              </w:rPr>
              <w:t>април</w:t>
            </w:r>
          </w:p>
        </w:tc>
        <w:tc>
          <w:tcPr>
            <w:tcW w:w="1636" w:type="dxa"/>
            <w:gridSpan w:val="3"/>
          </w:tcPr>
          <w:p w:rsidR="00A008D2" w:rsidRPr="002A033C" w:rsidRDefault="00A008D2" w:rsidP="00A008D2">
            <w:pPr>
              <w:pStyle w:val="TableParagraph"/>
              <w:rPr>
                <w:sz w:val="24"/>
                <w:highlight w:val="yellow"/>
              </w:rPr>
            </w:pPr>
          </w:p>
        </w:tc>
      </w:tr>
      <w:tr w:rsidR="00A008D2" w:rsidRPr="002A033C" w:rsidTr="00B27E23">
        <w:trPr>
          <w:trHeight w:val="827"/>
        </w:trPr>
        <w:tc>
          <w:tcPr>
            <w:tcW w:w="2223" w:type="dxa"/>
            <w:gridSpan w:val="2"/>
          </w:tcPr>
          <w:p w:rsidR="00A008D2" w:rsidRPr="002A033C" w:rsidRDefault="00A008D2" w:rsidP="00A008D2">
            <w:pPr>
              <w:pStyle w:val="TableParagraph"/>
              <w:rPr>
                <w:sz w:val="24"/>
                <w:highlight w:val="yellow"/>
              </w:rPr>
            </w:pPr>
            <w:r w:rsidRPr="00561A94">
              <w:rPr>
                <w:sz w:val="24"/>
              </w:rPr>
              <w:lastRenderedPageBreak/>
              <w:t>Угледни час</w:t>
            </w:r>
          </w:p>
        </w:tc>
        <w:tc>
          <w:tcPr>
            <w:tcW w:w="2785" w:type="dxa"/>
            <w:gridSpan w:val="3"/>
          </w:tcPr>
          <w:p w:rsidR="00A008D2" w:rsidRDefault="00A008D2" w:rsidP="00A008D2">
            <w:pPr>
              <w:pStyle w:val="TableParagraph"/>
              <w:spacing w:line="264" w:lineRule="exact"/>
              <w:ind w:left="130"/>
              <w:rPr>
                <w:sz w:val="24"/>
                <w:szCs w:val="24"/>
              </w:rPr>
            </w:pPr>
            <w:r w:rsidRPr="00C67B25">
              <w:rPr>
                <w:sz w:val="24"/>
                <w:szCs w:val="24"/>
              </w:rPr>
              <w:t>Српско-немачке  културне  везе</w:t>
            </w:r>
          </w:p>
          <w:p w:rsidR="00A008D2" w:rsidRPr="00561A94" w:rsidRDefault="00A008D2" w:rsidP="00A008D2">
            <w:pPr>
              <w:pStyle w:val="TableParagraph"/>
              <w:spacing w:line="264" w:lineRule="exact"/>
              <w:ind w:left="107"/>
              <w:rPr>
                <w:sz w:val="24"/>
              </w:rPr>
            </w:pPr>
            <w:r>
              <w:rPr>
                <w:sz w:val="24"/>
                <w:szCs w:val="24"/>
                <w:lang w:val="sr-Cyrl-CS"/>
              </w:rPr>
              <w:t>српска  народна  књижевност  у  европским  оквирима – сарадња Вука Караџића  и  Гетеа  (Гетеов  превод  Хасанагинице  на  немачки  језик)</w:t>
            </w:r>
          </w:p>
        </w:tc>
        <w:tc>
          <w:tcPr>
            <w:tcW w:w="1878" w:type="dxa"/>
            <w:gridSpan w:val="2"/>
          </w:tcPr>
          <w:p w:rsidR="00A008D2" w:rsidRPr="00C67B25" w:rsidRDefault="00A008D2" w:rsidP="00A008D2">
            <w:pPr>
              <w:pStyle w:val="TableParagraph"/>
              <w:ind w:left="127" w:hanging="127"/>
              <w:rPr>
                <w:sz w:val="24"/>
              </w:rPr>
            </w:pPr>
            <w:r>
              <w:rPr>
                <w:sz w:val="24"/>
              </w:rPr>
              <w:t xml:space="preserve">  Виолета    Марковић</w:t>
            </w:r>
          </w:p>
        </w:tc>
        <w:tc>
          <w:tcPr>
            <w:tcW w:w="1326" w:type="dxa"/>
            <w:gridSpan w:val="3"/>
          </w:tcPr>
          <w:p w:rsidR="00A008D2" w:rsidRPr="00C67B25" w:rsidRDefault="00A008D2" w:rsidP="00A008D2">
            <w:pPr>
              <w:pStyle w:val="TableParagraph"/>
              <w:rPr>
                <w:sz w:val="24"/>
              </w:rPr>
            </w:pPr>
            <w:r>
              <w:rPr>
                <w:sz w:val="24"/>
              </w:rPr>
              <w:t xml:space="preserve"> октобар</w:t>
            </w:r>
          </w:p>
        </w:tc>
        <w:tc>
          <w:tcPr>
            <w:tcW w:w="1636" w:type="dxa"/>
            <w:gridSpan w:val="3"/>
          </w:tcPr>
          <w:p w:rsidR="00A008D2" w:rsidRPr="00C67B25" w:rsidRDefault="00A008D2" w:rsidP="00A008D2">
            <w:pPr>
              <w:pStyle w:val="TableParagraph"/>
              <w:ind w:left="183"/>
              <w:rPr>
                <w:sz w:val="24"/>
              </w:rPr>
            </w:pPr>
            <w:r w:rsidRPr="00C67B25">
              <w:rPr>
                <w:sz w:val="24"/>
              </w:rPr>
              <w:t>Српски језик</w:t>
            </w:r>
            <w:r>
              <w:rPr>
                <w:sz w:val="24"/>
              </w:rPr>
              <w:t xml:space="preserve"> и књижевност</w:t>
            </w:r>
          </w:p>
        </w:tc>
      </w:tr>
      <w:tr w:rsidR="00A008D2" w:rsidRPr="002A033C" w:rsidTr="00B27E23">
        <w:trPr>
          <w:trHeight w:val="827"/>
        </w:trPr>
        <w:tc>
          <w:tcPr>
            <w:tcW w:w="2223" w:type="dxa"/>
            <w:gridSpan w:val="2"/>
          </w:tcPr>
          <w:p w:rsidR="00A008D2" w:rsidRPr="00561A94" w:rsidRDefault="00A008D2" w:rsidP="00A008D2">
            <w:pPr>
              <w:pStyle w:val="TableParagraph"/>
              <w:rPr>
                <w:sz w:val="24"/>
              </w:rPr>
            </w:pPr>
            <w:r w:rsidRPr="00561A94">
              <w:rPr>
                <w:sz w:val="24"/>
              </w:rPr>
              <w:t>Угледни час</w:t>
            </w:r>
          </w:p>
        </w:tc>
        <w:tc>
          <w:tcPr>
            <w:tcW w:w="2785" w:type="dxa"/>
            <w:gridSpan w:val="3"/>
          </w:tcPr>
          <w:p w:rsidR="00A008D2" w:rsidRPr="00C67B25" w:rsidRDefault="00A008D2" w:rsidP="00A008D2">
            <w:pPr>
              <w:pStyle w:val="TableParagraph"/>
              <w:spacing w:line="264" w:lineRule="exact"/>
              <w:ind w:left="130"/>
              <w:rPr>
                <w:sz w:val="24"/>
                <w:szCs w:val="24"/>
              </w:rPr>
            </w:pPr>
            <w:r w:rsidRPr="00C67B25">
              <w:rPr>
                <w:sz w:val="24"/>
                <w:szCs w:val="24"/>
              </w:rPr>
              <w:t>Српско-немачке  културне  везе</w:t>
            </w:r>
          </w:p>
          <w:p w:rsidR="00A008D2" w:rsidRPr="00561A94" w:rsidRDefault="00A008D2" w:rsidP="00A008D2">
            <w:pPr>
              <w:pStyle w:val="TableParagraph"/>
              <w:spacing w:line="264" w:lineRule="exact"/>
              <w:ind w:left="107"/>
              <w:rPr>
                <w:sz w:val="24"/>
              </w:rPr>
            </w:pPr>
            <w:r w:rsidRPr="00C67B25">
              <w:rPr>
                <w:sz w:val="24"/>
                <w:szCs w:val="24"/>
                <w:lang w:val="sr-Cyrl-CS"/>
              </w:rPr>
              <w:t>браћа  Грим  и  поетика  бајки  (Трнова   ружица,  Пепељуга, Краљ жаба)</w:t>
            </w:r>
          </w:p>
        </w:tc>
        <w:tc>
          <w:tcPr>
            <w:tcW w:w="1878" w:type="dxa"/>
            <w:gridSpan w:val="2"/>
          </w:tcPr>
          <w:p w:rsidR="00A008D2" w:rsidRPr="00C67B25" w:rsidRDefault="00A008D2" w:rsidP="00A008D2">
            <w:pPr>
              <w:pStyle w:val="TableParagraph"/>
              <w:ind w:left="127"/>
              <w:rPr>
                <w:sz w:val="24"/>
              </w:rPr>
            </w:pPr>
            <w:r>
              <w:rPr>
                <w:sz w:val="24"/>
              </w:rPr>
              <w:t>Виолета Марковић</w:t>
            </w:r>
          </w:p>
        </w:tc>
        <w:tc>
          <w:tcPr>
            <w:tcW w:w="1326" w:type="dxa"/>
            <w:gridSpan w:val="3"/>
          </w:tcPr>
          <w:p w:rsidR="00A008D2" w:rsidRPr="00C67B25" w:rsidRDefault="00A008D2" w:rsidP="00A008D2">
            <w:pPr>
              <w:pStyle w:val="TableParagraph"/>
              <w:rPr>
                <w:sz w:val="24"/>
              </w:rPr>
            </w:pPr>
            <w:r>
              <w:rPr>
                <w:sz w:val="24"/>
              </w:rPr>
              <w:t xml:space="preserve"> децембар</w:t>
            </w:r>
          </w:p>
        </w:tc>
        <w:tc>
          <w:tcPr>
            <w:tcW w:w="1636" w:type="dxa"/>
            <w:gridSpan w:val="3"/>
          </w:tcPr>
          <w:p w:rsidR="00A008D2" w:rsidRPr="00C67B25" w:rsidRDefault="00A008D2" w:rsidP="00A008D2">
            <w:pPr>
              <w:pStyle w:val="TableParagraph"/>
              <w:rPr>
                <w:sz w:val="24"/>
              </w:rPr>
            </w:pPr>
            <w:r>
              <w:rPr>
                <w:sz w:val="24"/>
              </w:rPr>
              <w:t xml:space="preserve">  </w:t>
            </w:r>
            <w:r w:rsidRPr="00C67B25">
              <w:rPr>
                <w:sz w:val="24"/>
              </w:rPr>
              <w:t>Српски језик</w:t>
            </w:r>
            <w:r>
              <w:rPr>
                <w:sz w:val="24"/>
              </w:rPr>
              <w:t xml:space="preserve"> и књижевност</w:t>
            </w:r>
          </w:p>
        </w:tc>
      </w:tr>
      <w:tr w:rsidR="00A008D2" w:rsidRPr="002A033C" w:rsidTr="00B27E23">
        <w:trPr>
          <w:trHeight w:val="827"/>
        </w:trPr>
        <w:tc>
          <w:tcPr>
            <w:tcW w:w="2223" w:type="dxa"/>
            <w:gridSpan w:val="2"/>
          </w:tcPr>
          <w:p w:rsidR="00A008D2" w:rsidRPr="00561A94" w:rsidRDefault="00A008D2" w:rsidP="00A008D2">
            <w:pPr>
              <w:pStyle w:val="TableParagraph"/>
              <w:rPr>
                <w:sz w:val="24"/>
              </w:rPr>
            </w:pPr>
            <w:r w:rsidRPr="00561A94">
              <w:rPr>
                <w:sz w:val="24"/>
              </w:rPr>
              <w:t>Угледни час</w:t>
            </w:r>
          </w:p>
        </w:tc>
        <w:tc>
          <w:tcPr>
            <w:tcW w:w="2785" w:type="dxa"/>
            <w:gridSpan w:val="3"/>
          </w:tcPr>
          <w:p w:rsidR="00A008D2" w:rsidRDefault="00A008D2" w:rsidP="00A008D2">
            <w:pPr>
              <w:pStyle w:val="TableParagraph"/>
              <w:spacing w:line="264" w:lineRule="exact"/>
              <w:ind w:left="107"/>
              <w:rPr>
                <w:sz w:val="24"/>
                <w:szCs w:val="24"/>
                <w:lang w:val="sr-Cyrl-CS"/>
              </w:rPr>
            </w:pPr>
            <w:r>
              <w:rPr>
                <w:sz w:val="24"/>
                <w:szCs w:val="24"/>
                <w:lang w:val="sr-Cyrl-CS"/>
              </w:rPr>
              <w:t>Класицизам  у  музици</w:t>
            </w:r>
          </w:p>
          <w:p w:rsidR="00A008D2" w:rsidRDefault="00A008D2" w:rsidP="00A008D2">
            <w:pPr>
              <w:pStyle w:val="TableParagraph"/>
              <w:spacing w:line="264" w:lineRule="exact"/>
              <w:ind w:left="107"/>
              <w:rPr>
                <w:sz w:val="24"/>
              </w:rPr>
            </w:pPr>
            <w:r>
              <w:rPr>
                <w:sz w:val="24"/>
                <w:szCs w:val="24"/>
                <w:lang w:val="sr-Cyrl-CS"/>
              </w:rPr>
              <w:t>бечки  класичари  (Хајдн, Моцарт  и  Бетовен) – слушање музике уз информације о животу и раду бечких  класичара</w:t>
            </w:r>
          </w:p>
          <w:p w:rsidR="00A008D2" w:rsidRPr="00C67B25" w:rsidRDefault="00A008D2" w:rsidP="00A008D2">
            <w:pPr>
              <w:ind w:firstLine="720"/>
            </w:pPr>
          </w:p>
        </w:tc>
        <w:tc>
          <w:tcPr>
            <w:tcW w:w="1878" w:type="dxa"/>
            <w:gridSpan w:val="2"/>
          </w:tcPr>
          <w:p w:rsidR="00A008D2" w:rsidRPr="00C67B25" w:rsidRDefault="00A008D2" w:rsidP="00A008D2">
            <w:pPr>
              <w:pStyle w:val="TableParagraph"/>
              <w:ind w:left="127"/>
              <w:rPr>
                <w:sz w:val="24"/>
              </w:rPr>
            </w:pPr>
            <w:r>
              <w:rPr>
                <w:sz w:val="24"/>
              </w:rPr>
              <w:t>Виолета Марковић</w:t>
            </w:r>
          </w:p>
        </w:tc>
        <w:tc>
          <w:tcPr>
            <w:tcW w:w="1326" w:type="dxa"/>
            <w:gridSpan w:val="3"/>
          </w:tcPr>
          <w:p w:rsidR="00A008D2" w:rsidRPr="00C67B25" w:rsidRDefault="00A008D2" w:rsidP="00A008D2">
            <w:pPr>
              <w:pStyle w:val="TableParagraph"/>
              <w:rPr>
                <w:sz w:val="24"/>
              </w:rPr>
            </w:pPr>
            <w:r>
              <w:rPr>
                <w:sz w:val="24"/>
              </w:rPr>
              <w:t xml:space="preserve"> март</w:t>
            </w:r>
          </w:p>
        </w:tc>
        <w:tc>
          <w:tcPr>
            <w:tcW w:w="1636" w:type="dxa"/>
            <w:gridSpan w:val="3"/>
          </w:tcPr>
          <w:p w:rsidR="00A008D2" w:rsidRPr="00C67B25" w:rsidRDefault="00A008D2" w:rsidP="00A008D2">
            <w:pPr>
              <w:pStyle w:val="TableParagraph"/>
              <w:ind w:left="183"/>
              <w:rPr>
                <w:sz w:val="24"/>
                <w:highlight w:val="yellow"/>
              </w:rPr>
            </w:pPr>
            <w:r>
              <w:rPr>
                <w:sz w:val="24"/>
              </w:rPr>
              <w:t xml:space="preserve"> Музичка култура</w:t>
            </w:r>
          </w:p>
        </w:tc>
      </w:tr>
      <w:tr w:rsidR="00A008D2" w:rsidRPr="002A033C" w:rsidTr="00B27E23">
        <w:trPr>
          <w:trHeight w:val="827"/>
        </w:trPr>
        <w:tc>
          <w:tcPr>
            <w:tcW w:w="2223" w:type="dxa"/>
            <w:gridSpan w:val="2"/>
          </w:tcPr>
          <w:p w:rsidR="00A008D2" w:rsidRPr="00561A94" w:rsidRDefault="00A008D2" w:rsidP="00A008D2">
            <w:pPr>
              <w:pStyle w:val="TableParagraph"/>
              <w:rPr>
                <w:sz w:val="24"/>
              </w:rPr>
            </w:pPr>
            <w:r w:rsidRPr="00561A94">
              <w:rPr>
                <w:sz w:val="24"/>
              </w:rPr>
              <w:t>Угледни час</w:t>
            </w:r>
          </w:p>
        </w:tc>
        <w:tc>
          <w:tcPr>
            <w:tcW w:w="2785" w:type="dxa"/>
            <w:gridSpan w:val="3"/>
          </w:tcPr>
          <w:p w:rsidR="00A008D2" w:rsidRDefault="00A008D2" w:rsidP="00A008D2">
            <w:pPr>
              <w:pStyle w:val="TableParagraph"/>
              <w:spacing w:line="264" w:lineRule="exact"/>
              <w:ind w:left="107"/>
              <w:rPr>
                <w:sz w:val="24"/>
                <w:szCs w:val="24"/>
                <w:lang w:val="sr-Cyrl-CS"/>
              </w:rPr>
            </w:pPr>
            <w:r>
              <w:rPr>
                <w:sz w:val="24"/>
                <w:szCs w:val="24"/>
                <w:lang w:val="sr-Cyrl-CS"/>
              </w:rPr>
              <w:t>Класицизам  у  музици</w:t>
            </w:r>
          </w:p>
          <w:p w:rsidR="00A008D2" w:rsidRDefault="00A008D2" w:rsidP="00A008D2">
            <w:pPr>
              <w:rPr>
                <w:sz w:val="24"/>
                <w:szCs w:val="24"/>
                <w:lang w:val="sr-Cyrl-CS"/>
              </w:rPr>
            </w:pPr>
            <w:r>
              <w:rPr>
                <w:sz w:val="24"/>
                <w:szCs w:val="24"/>
                <w:lang w:val="sr-Cyrl-CS"/>
              </w:rPr>
              <w:t>романтизам  у  музици – Шубертове  соло  песме  на  Гетеове стихове (слушање музике уз превод и тумачење Гетеове лирике)</w:t>
            </w:r>
          </w:p>
          <w:p w:rsidR="00A008D2" w:rsidRPr="00561A94" w:rsidRDefault="00A008D2" w:rsidP="00A008D2">
            <w:pPr>
              <w:pStyle w:val="TableParagraph"/>
              <w:spacing w:line="264" w:lineRule="exact"/>
              <w:ind w:left="107"/>
              <w:rPr>
                <w:sz w:val="24"/>
              </w:rPr>
            </w:pPr>
          </w:p>
        </w:tc>
        <w:tc>
          <w:tcPr>
            <w:tcW w:w="1878" w:type="dxa"/>
            <w:gridSpan w:val="2"/>
          </w:tcPr>
          <w:p w:rsidR="00A008D2" w:rsidRPr="00B27E23" w:rsidRDefault="00A008D2" w:rsidP="00A008D2">
            <w:pPr>
              <w:pStyle w:val="TableParagraph"/>
              <w:ind w:left="127"/>
              <w:rPr>
                <w:sz w:val="24"/>
              </w:rPr>
            </w:pPr>
            <w:r>
              <w:rPr>
                <w:sz w:val="24"/>
              </w:rPr>
              <w:t>Виолета Марковић</w:t>
            </w:r>
          </w:p>
        </w:tc>
        <w:tc>
          <w:tcPr>
            <w:tcW w:w="1326" w:type="dxa"/>
            <w:gridSpan w:val="3"/>
          </w:tcPr>
          <w:p w:rsidR="00A008D2" w:rsidRPr="00B27E23" w:rsidRDefault="00A008D2" w:rsidP="00A008D2">
            <w:pPr>
              <w:pStyle w:val="TableParagraph"/>
              <w:rPr>
                <w:sz w:val="24"/>
              </w:rPr>
            </w:pPr>
            <w:r>
              <w:rPr>
                <w:sz w:val="24"/>
              </w:rPr>
              <w:t xml:space="preserve"> мај</w:t>
            </w:r>
          </w:p>
        </w:tc>
        <w:tc>
          <w:tcPr>
            <w:tcW w:w="1636" w:type="dxa"/>
            <w:gridSpan w:val="3"/>
          </w:tcPr>
          <w:p w:rsidR="00A008D2" w:rsidRPr="00B27E23" w:rsidRDefault="00A008D2" w:rsidP="00A008D2">
            <w:pPr>
              <w:pStyle w:val="TableParagraph"/>
              <w:ind w:left="183"/>
              <w:rPr>
                <w:sz w:val="24"/>
                <w:highlight w:val="yellow"/>
              </w:rPr>
            </w:pPr>
            <w:r w:rsidRPr="00B27E23">
              <w:rPr>
                <w:sz w:val="24"/>
              </w:rPr>
              <w:t xml:space="preserve"> Музичка култура</w:t>
            </w:r>
          </w:p>
        </w:tc>
      </w:tr>
      <w:tr w:rsidR="00A008D2" w:rsidRPr="002A033C" w:rsidTr="00B27E23">
        <w:trPr>
          <w:trHeight w:val="277"/>
        </w:trPr>
        <w:tc>
          <w:tcPr>
            <w:tcW w:w="9848" w:type="dxa"/>
            <w:gridSpan w:val="13"/>
          </w:tcPr>
          <w:p w:rsidR="00A008D2" w:rsidRPr="00C67B25" w:rsidRDefault="00A008D2" w:rsidP="00A008D2">
            <w:pPr>
              <w:pStyle w:val="TableParagraph"/>
              <w:spacing w:line="258" w:lineRule="exact"/>
              <w:ind w:left="3431" w:right="3426"/>
              <w:jc w:val="center"/>
              <w:rPr>
                <w:b/>
                <w:sz w:val="24"/>
              </w:rPr>
            </w:pPr>
            <w:r w:rsidRPr="00C67B25">
              <w:rPr>
                <w:b/>
                <w:sz w:val="24"/>
              </w:rPr>
              <w:t>ЛАТИНСКИ ЈЕЗИК</w:t>
            </w:r>
          </w:p>
        </w:tc>
      </w:tr>
      <w:tr w:rsidR="00A008D2" w:rsidRPr="002A033C" w:rsidTr="00B27E23">
        <w:trPr>
          <w:trHeight w:val="1655"/>
        </w:trPr>
        <w:tc>
          <w:tcPr>
            <w:tcW w:w="2223" w:type="dxa"/>
            <w:gridSpan w:val="2"/>
          </w:tcPr>
          <w:p w:rsidR="00A008D2" w:rsidRPr="00C67B25" w:rsidRDefault="00A008D2" w:rsidP="00A008D2">
            <w:pPr>
              <w:pStyle w:val="TableParagraph"/>
              <w:rPr>
                <w:sz w:val="26"/>
              </w:rPr>
            </w:pPr>
          </w:p>
          <w:p w:rsidR="00A008D2" w:rsidRPr="00C67B25" w:rsidRDefault="00A008D2" w:rsidP="00A008D2">
            <w:pPr>
              <w:pStyle w:val="TableParagraph"/>
              <w:spacing w:before="3"/>
              <w:rPr>
                <w:sz w:val="21"/>
              </w:rPr>
            </w:pPr>
          </w:p>
          <w:p w:rsidR="00A008D2" w:rsidRPr="00C67B25" w:rsidRDefault="00A008D2" w:rsidP="00A008D2">
            <w:pPr>
              <w:pStyle w:val="TableParagraph"/>
              <w:ind w:left="107" w:right="327"/>
              <w:rPr>
                <w:sz w:val="24"/>
              </w:rPr>
            </w:pPr>
            <w:r w:rsidRPr="00C67B25">
              <w:rPr>
                <w:sz w:val="24"/>
              </w:rPr>
              <w:t>Огледно/угледни час</w:t>
            </w:r>
          </w:p>
        </w:tc>
        <w:tc>
          <w:tcPr>
            <w:tcW w:w="2785" w:type="dxa"/>
            <w:gridSpan w:val="3"/>
          </w:tcPr>
          <w:p w:rsidR="00A008D2" w:rsidRPr="00C67B25" w:rsidRDefault="00A008D2" w:rsidP="00A008D2">
            <w:pPr>
              <w:pStyle w:val="TableParagraph"/>
              <w:spacing w:before="2"/>
              <w:rPr>
                <w:sz w:val="35"/>
              </w:rPr>
            </w:pPr>
          </w:p>
          <w:p w:rsidR="00A008D2" w:rsidRPr="00C67B25" w:rsidRDefault="00A008D2" w:rsidP="00A008D2">
            <w:pPr>
              <w:pStyle w:val="TableParagraph"/>
              <w:ind w:left="107" w:right="15"/>
              <w:rPr>
                <w:sz w:val="24"/>
              </w:rPr>
            </w:pPr>
            <w:r w:rsidRPr="00C67B25">
              <w:rPr>
                <w:rFonts w:ascii="Arial" w:hAnsi="Arial" w:cs="Arial"/>
                <w:color w:val="222222"/>
                <w:shd w:val="clear" w:color="auto" w:fill="FFFFFF"/>
              </w:rPr>
              <w:t>Употреба предлога  -  превод песме са српског на латински језик</w:t>
            </w:r>
          </w:p>
        </w:tc>
        <w:tc>
          <w:tcPr>
            <w:tcW w:w="1878" w:type="dxa"/>
            <w:gridSpan w:val="2"/>
          </w:tcPr>
          <w:p w:rsidR="00A008D2" w:rsidRPr="00C67B25" w:rsidRDefault="00A008D2" w:rsidP="00A008D2">
            <w:pPr>
              <w:pStyle w:val="TableParagraph"/>
              <w:rPr>
                <w:sz w:val="26"/>
              </w:rPr>
            </w:pPr>
          </w:p>
          <w:p w:rsidR="00A008D2" w:rsidRPr="00C67B25" w:rsidRDefault="00A008D2" w:rsidP="00A008D2">
            <w:pPr>
              <w:pStyle w:val="TableParagraph"/>
              <w:spacing w:before="3"/>
              <w:rPr>
                <w:sz w:val="21"/>
              </w:rPr>
            </w:pPr>
          </w:p>
          <w:p w:rsidR="00A008D2" w:rsidRPr="00C67B25" w:rsidRDefault="00A008D2" w:rsidP="00A008D2">
            <w:pPr>
              <w:pStyle w:val="TableParagraph"/>
              <w:ind w:left="107" w:right="871"/>
              <w:rPr>
                <w:sz w:val="24"/>
              </w:rPr>
            </w:pPr>
            <w:r w:rsidRPr="00C67B25">
              <w:rPr>
                <w:sz w:val="24"/>
              </w:rPr>
              <w:t>Наташа Караџић</w:t>
            </w:r>
          </w:p>
        </w:tc>
        <w:tc>
          <w:tcPr>
            <w:tcW w:w="1326" w:type="dxa"/>
            <w:gridSpan w:val="3"/>
          </w:tcPr>
          <w:p w:rsidR="00A008D2" w:rsidRPr="00C67B25" w:rsidRDefault="00A008D2" w:rsidP="00A008D2">
            <w:pPr>
              <w:pStyle w:val="TableParagraph"/>
              <w:spacing w:before="3"/>
              <w:rPr>
                <w:sz w:val="23"/>
              </w:rPr>
            </w:pPr>
          </w:p>
          <w:p w:rsidR="00A008D2" w:rsidRPr="00C67B25" w:rsidRDefault="00A008D2" w:rsidP="00A008D2">
            <w:pPr>
              <w:pStyle w:val="TableParagraph"/>
              <w:ind w:left="108" w:right="154"/>
              <w:rPr>
                <w:sz w:val="24"/>
              </w:rPr>
            </w:pPr>
            <w:r w:rsidRPr="00C67B25">
              <w:rPr>
                <w:sz w:val="24"/>
              </w:rPr>
              <w:t>новембар, јануар, март, мај, јун</w:t>
            </w:r>
          </w:p>
        </w:tc>
        <w:tc>
          <w:tcPr>
            <w:tcW w:w="1636" w:type="dxa"/>
            <w:gridSpan w:val="3"/>
          </w:tcPr>
          <w:p w:rsidR="00A008D2" w:rsidRPr="00C67B25" w:rsidRDefault="00A008D2" w:rsidP="00A008D2">
            <w:pPr>
              <w:pStyle w:val="TableParagraph"/>
              <w:ind w:left="108" w:right="148"/>
              <w:rPr>
                <w:sz w:val="24"/>
              </w:rPr>
            </w:pPr>
            <w:r w:rsidRPr="00C67B25">
              <w:rPr>
                <w:sz w:val="24"/>
              </w:rPr>
              <w:t>Српски језик и</w:t>
            </w:r>
          </w:p>
          <w:p w:rsidR="00A008D2" w:rsidRPr="00C67B25" w:rsidRDefault="00A008D2" w:rsidP="00A008D2">
            <w:pPr>
              <w:pStyle w:val="TableParagraph"/>
              <w:ind w:left="108"/>
              <w:rPr>
                <w:sz w:val="24"/>
              </w:rPr>
            </w:pPr>
            <w:r w:rsidRPr="00C67B25">
              <w:rPr>
                <w:sz w:val="24"/>
              </w:rPr>
              <w:t>књижевност,</w:t>
            </w:r>
          </w:p>
          <w:p w:rsidR="00A008D2" w:rsidRPr="00C67B25" w:rsidRDefault="00A008D2" w:rsidP="00A008D2">
            <w:pPr>
              <w:pStyle w:val="TableParagraph"/>
              <w:ind w:left="108"/>
              <w:rPr>
                <w:sz w:val="24"/>
              </w:rPr>
            </w:pPr>
            <w:r w:rsidRPr="00C67B25">
              <w:rPr>
                <w:sz w:val="24"/>
              </w:rPr>
              <w:t>Енглески</w:t>
            </w:r>
          </w:p>
          <w:p w:rsidR="00A008D2" w:rsidRPr="00C67B25" w:rsidRDefault="00A008D2" w:rsidP="00A008D2">
            <w:pPr>
              <w:pStyle w:val="TableParagraph"/>
              <w:spacing w:line="270" w:lineRule="atLeast"/>
              <w:ind w:left="108" w:right="110"/>
              <w:rPr>
                <w:sz w:val="24"/>
              </w:rPr>
            </w:pPr>
            <w:r w:rsidRPr="00C67B25">
              <w:rPr>
                <w:sz w:val="24"/>
              </w:rPr>
              <w:t>језик и други страни језик</w:t>
            </w:r>
          </w:p>
        </w:tc>
      </w:tr>
      <w:tr w:rsidR="00A008D2" w:rsidRPr="002A033C" w:rsidTr="00B27E23">
        <w:trPr>
          <w:trHeight w:val="275"/>
        </w:trPr>
        <w:tc>
          <w:tcPr>
            <w:tcW w:w="8212" w:type="dxa"/>
            <w:gridSpan w:val="10"/>
          </w:tcPr>
          <w:p w:rsidR="00A008D2" w:rsidRPr="00E105EE" w:rsidRDefault="00A008D2" w:rsidP="00A008D2">
            <w:pPr>
              <w:pStyle w:val="TableParagraph"/>
              <w:spacing w:line="255" w:lineRule="exact"/>
              <w:ind w:left="4176"/>
              <w:rPr>
                <w:b/>
                <w:sz w:val="24"/>
              </w:rPr>
            </w:pPr>
            <w:r w:rsidRPr="00E105EE">
              <w:rPr>
                <w:b/>
                <w:sz w:val="24"/>
              </w:rPr>
              <w:t>ГЕОГРАФИЈА</w:t>
            </w:r>
          </w:p>
        </w:tc>
        <w:tc>
          <w:tcPr>
            <w:tcW w:w="1636" w:type="dxa"/>
            <w:gridSpan w:val="3"/>
          </w:tcPr>
          <w:p w:rsidR="00A008D2" w:rsidRPr="00E105EE" w:rsidRDefault="00A008D2" w:rsidP="00A008D2">
            <w:pPr>
              <w:pStyle w:val="TableParagraph"/>
              <w:rPr>
                <w:sz w:val="20"/>
              </w:rPr>
            </w:pPr>
          </w:p>
        </w:tc>
      </w:tr>
      <w:tr w:rsidR="00A008D2" w:rsidRPr="002A033C" w:rsidTr="00B27E23">
        <w:trPr>
          <w:trHeight w:val="1104"/>
        </w:trPr>
        <w:tc>
          <w:tcPr>
            <w:tcW w:w="2223" w:type="dxa"/>
            <w:gridSpan w:val="2"/>
          </w:tcPr>
          <w:p w:rsidR="00A008D2" w:rsidRPr="00E105EE" w:rsidRDefault="00A008D2" w:rsidP="00A008D2">
            <w:pPr>
              <w:pStyle w:val="TableParagraph"/>
              <w:spacing w:before="3"/>
              <w:rPr>
                <w:sz w:val="23"/>
              </w:rPr>
            </w:pPr>
          </w:p>
          <w:p w:rsidR="00A008D2" w:rsidRPr="00E105EE" w:rsidRDefault="00A008D2" w:rsidP="00A008D2">
            <w:pPr>
              <w:pStyle w:val="TableParagraph"/>
              <w:ind w:left="943" w:right="204" w:hanging="713"/>
              <w:rPr>
                <w:sz w:val="24"/>
              </w:rPr>
            </w:pPr>
            <w:r w:rsidRPr="00E105EE">
              <w:rPr>
                <w:sz w:val="24"/>
              </w:rPr>
              <w:t>Огледно/угледни час</w:t>
            </w:r>
          </w:p>
        </w:tc>
        <w:tc>
          <w:tcPr>
            <w:tcW w:w="2785" w:type="dxa"/>
            <w:gridSpan w:val="3"/>
          </w:tcPr>
          <w:p w:rsidR="00A008D2" w:rsidRPr="002E6226" w:rsidRDefault="00A008D2" w:rsidP="00A008D2">
            <w:pPr>
              <w:pStyle w:val="TableParagraph"/>
              <w:spacing w:line="276" w:lineRule="exact"/>
              <w:ind w:left="1051" w:right="230" w:hanging="795"/>
              <w:rPr>
                <w:sz w:val="24"/>
              </w:rPr>
            </w:pPr>
            <w:r>
              <w:rPr>
                <w:sz w:val="24"/>
              </w:rPr>
              <w:t>Косово и Метохија</w:t>
            </w:r>
          </w:p>
        </w:tc>
        <w:tc>
          <w:tcPr>
            <w:tcW w:w="1878" w:type="dxa"/>
            <w:gridSpan w:val="2"/>
          </w:tcPr>
          <w:p w:rsidR="00A008D2" w:rsidRPr="00E105EE" w:rsidRDefault="00A008D2" w:rsidP="00A008D2">
            <w:pPr>
              <w:pStyle w:val="TableParagraph"/>
              <w:spacing w:before="2"/>
              <w:rPr>
                <w:sz w:val="35"/>
              </w:rPr>
            </w:pPr>
          </w:p>
          <w:p w:rsidR="00A008D2" w:rsidRPr="00E105EE" w:rsidRDefault="00A008D2" w:rsidP="00A008D2">
            <w:pPr>
              <w:pStyle w:val="TableParagraph"/>
              <w:ind w:right="207"/>
              <w:jc w:val="right"/>
              <w:rPr>
                <w:sz w:val="24"/>
              </w:rPr>
            </w:pPr>
            <w:r w:rsidRPr="00E105EE">
              <w:rPr>
                <w:sz w:val="24"/>
              </w:rPr>
              <w:t>Јелена Минић</w:t>
            </w:r>
          </w:p>
        </w:tc>
        <w:tc>
          <w:tcPr>
            <w:tcW w:w="1326" w:type="dxa"/>
            <w:gridSpan w:val="3"/>
          </w:tcPr>
          <w:p w:rsidR="00A008D2" w:rsidRPr="002E6226" w:rsidRDefault="00A008D2" w:rsidP="00A008D2">
            <w:pPr>
              <w:pStyle w:val="TableParagraph"/>
              <w:spacing w:before="2"/>
              <w:jc w:val="center"/>
              <w:rPr>
                <w:sz w:val="24"/>
                <w:szCs w:val="24"/>
              </w:rPr>
            </w:pPr>
            <w:r w:rsidRPr="002E6226">
              <w:rPr>
                <w:sz w:val="24"/>
                <w:szCs w:val="24"/>
              </w:rPr>
              <w:t>Јун</w:t>
            </w:r>
          </w:p>
          <w:p w:rsidR="00A008D2" w:rsidRPr="002E6226" w:rsidRDefault="00A008D2" w:rsidP="00A008D2">
            <w:pPr>
              <w:pStyle w:val="TableParagraph"/>
              <w:ind w:left="62" w:right="58"/>
              <w:jc w:val="center"/>
              <w:rPr>
                <w:sz w:val="24"/>
                <w:szCs w:val="24"/>
              </w:rPr>
            </w:pPr>
          </w:p>
        </w:tc>
        <w:tc>
          <w:tcPr>
            <w:tcW w:w="1636" w:type="dxa"/>
            <w:gridSpan w:val="3"/>
          </w:tcPr>
          <w:p w:rsidR="00A008D2" w:rsidRPr="00E105EE" w:rsidRDefault="00A008D2" w:rsidP="00A008D2">
            <w:pPr>
              <w:pStyle w:val="TableParagraph"/>
              <w:spacing w:before="2"/>
              <w:rPr>
                <w:sz w:val="35"/>
              </w:rPr>
            </w:pPr>
          </w:p>
          <w:p w:rsidR="00A008D2" w:rsidRPr="002E6226" w:rsidRDefault="00A008D2" w:rsidP="00A008D2">
            <w:pPr>
              <w:pStyle w:val="TableParagraph"/>
              <w:ind w:left="295"/>
              <w:rPr>
                <w:sz w:val="24"/>
              </w:rPr>
            </w:pPr>
            <w:r>
              <w:rPr>
                <w:sz w:val="24"/>
              </w:rPr>
              <w:t>Историја</w:t>
            </w:r>
          </w:p>
        </w:tc>
      </w:tr>
      <w:tr w:rsidR="00A008D2" w:rsidRPr="002A033C" w:rsidTr="00B27E23">
        <w:trPr>
          <w:trHeight w:val="1104"/>
        </w:trPr>
        <w:tc>
          <w:tcPr>
            <w:tcW w:w="2223" w:type="dxa"/>
            <w:gridSpan w:val="2"/>
            <w:vAlign w:val="center"/>
          </w:tcPr>
          <w:p w:rsidR="00A008D2" w:rsidRPr="002A033C" w:rsidRDefault="00A008D2" w:rsidP="00A008D2">
            <w:pPr>
              <w:pStyle w:val="TableParagraph"/>
              <w:spacing w:before="3"/>
              <w:jc w:val="center"/>
              <w:rPr>
                <w:sz w:val="23"/>
                <w:highlight w:val="yellow"/>
              </w:rPr>
            </w:pPr>
            <w:r>
              <w:rPr>
                <w:sz w:val="24"/>
              </w:rPr>
              <w:t xml:space="preserve">  </w:t>
            </w:r>
            <w:r w:rsidRPr="00E105EE">
              <w:rPr>
                <w:sz w:val="24"/>
              </w:rPr>
              <w:t>Огледно/угледни час</w:t>
            </w:r>
          </w:p>
        </w:tc>
        <w:tc>
          <w:tcPr>
            <w:tcW w:w="2785" w:type="dxa"/>
            <w:gridSpan w:val="3"/>
          </w:tcPr>
          <w:p w:rsidR="00A008D2" w:rsidRPr="00E105EE" w:rsidRDefault="00A008D2" w:rsidP="00A008D2">
            <w:pPr>
              <w:pStyle w:val="TableParagraph"/>
              <w:ind w:left="369" w:right="347" w:firstLine="165"/>
              <w:rPr>
                <w:sz w:val="24"/>
              </w:rPr>
            </w:pPr>
            <w:r w:rsidRPr="00E105EE">
              <w:rPr>
                <w:sz w:val="24"/>
              </w:rPr>
              <w:t>Распрострањење биљних заједница и</w:t>
            </w:r>
          </w:p>
          <w:p w:rsidR="00A008D2" w:rsidRPr="002A033C" w:rsidRDefault="00A008D2" w:rsidP="00A008D2">
            <w:pPr>
              <w:pStyle w:val="TableParagraph"/>
              <w:ind w:left="369" w:right="347" w:firstLine="165"/>
              <w:rPr>
                <w:sz w:val="24"/>
                <w:highlight w:val="yellow"/>
              </w:rPr>
            </w:pPr>
            <w:r w:rsidRPr="00E105EE">
              <w:rPr>
                <w:sz w:val="24"/>
              </w:rPr>
              <w:t>животињског света на Земљи</w:t>
            </w:r>
          </w:p>
        </w:tc>
        <w:tc>
          <w:tcPr>
            <w:tcW w:w="1878" w:type="dxa"/>
            <w:gridSpan w:val="2"/>
            <w:vAlign w:val="center"/>
          </w:tcPr>
          <w:p w:rsidR="00A008D2" w:rsidRPr="0093485C" w:rsidRDefault="00A008D2" w:rsidP="00A008D2">
            <w:pPr>
              <w:pStyle w:val="TableParagraph"/>
              <w:spacing w:before="2"/>
              <w:jc w:val="center"/>
              <w:rPr>
                <w:sz w:val="35"/>
                <w:highlight w:val="yellow"/>
              </w:rPr>
            </w:pPr>
            <w:r>
              <w:rPr>
                <w:sz w:val="24"/>
              </w:rPr>
              <w:t>Саво</w:t>
            </w:r>
            <w:r w:rsidRPr="00E105EE">
              <w:rPr>
                <w:sz w:val="24"/>
              </w:rPr>
              <w:t xml:space="preserve"> Минић</w:t>
            </w:r>
          </w:p>
        </w:tc>
        <w:tc>
          <w:tcPr>
            <w:tcW w:w="1326" w:type="dxa"/>
            <w:gridSpan w:val="3"/>
          </w:tcPr>
          <w:p w:rsidR="00A008D2" w:rsidRPr="002A033C" w:rsidRDefault="00A008D2" w:rsidP="00A008D2">
            <w:pPr>
              <w:pStyle w:val="TableParagraph"/>
              <w:spacing w:before="2"/>
              <w:jc w:val="center"/>
              <w:rPr>
                <w:sz w:val="35"/>
                <w:highlight w:val="yellow"/>
              </w:rPr>
            </w:pPr>
            <w:r w:rsidRPr="00E105EE">
              <w:rPr>
                <w:sz w:val="24"/>
              </w:rPr>
              <w:t>Јун</w:t>
            </w:r>
          </w:p>
        </w:tc>
        <w:tc>
          <w:tcPr>
            <w:tcW w:w="1636" w:type="dxa"/>
            <w:gridSpan w:val="3"/>
          </w:tcPr>
          <w:p w:rsidR="00A008D2" w:rsidRPr="002A033C" w:rsidRDefault="00A008D2" w:rsidP="00A008D2">
            <w:pPr>
              <w:pStyle w:val="TableParagraph"/>
              <w:spacing w:before="2"/>
              <w:rPr>
                <w:sz w:val="35"/>
                <w:highlight w:val="yellow"/>
              </w:rPr>
            </w:pPr>
            <w:r w:rsidRPr="00E105EE">
              <w:rPr>
                <w:sz w:val="24"/>
              </w:rPr>
              <w:t>Биологија</w:t>
            </w:r>
          </w:p>
        </w:tc>
      </w:tr>
      <w:tr w:rsidR="00A008D2" w:rsidRPr="002A033C" w:rsidTr="00B27E23">
        <w:trPr>
          <w:trHeight w:val="275"/>
        </w:trPr>
        <w:tc>
          <w:tcPr>
            <w:tcW w:w="9848" w:type="dxa"/>
            <w:gridSpan w:val="13"/>
          </w:tcPr>
          <w:p w:rsidR="00A008D2" w:rsidRPr="006E38A5" w:rsidRDefault="00A008D2" w:rsidP="00A008D2">
            <w:pPr>
              <w:pStyle w:val="TableParagraph"/>
              <w:spacing w:line="256" w:lineRule="exact"/>
              <w:ind w:left="3429" w:right="3426"/>
              <w:jc w:val="center"/>
              <w:rPr>
                <w:b/>
                <w:sz w:val="24"/>
              </w:rPr>
            </w:pPr>
            <w:r w:rsidRPr="006E38A5">
              <w:rPr>
                <w:b/>
                <w:sz w:val="24"/>
              </w:rPr>
              <w:t>ИСТОРИЈА</w:t>
            </w:r>
          </w:p>
        </w:tc>
      </w:tr>
      <w:tr w:rsidR="00A008D2" w:rsidRPr="002A033C" w:rsidTr="00B27E23">
        <w:trPr>
          <w:trHeight w:val="551"/>
        </w:trPr>
        <w:tc>
          <w:tcPr>
            <w:tcW w:w="2223" w:type="dxa"/>
            <w:gridSpan w:val="2"/>
          </w:tcPr>
          <w:p w:rsidR="00A008D2" w:rsidRPr="006E38A5" w:rsidRDefault="00A008D2" w:rsidP="00A008D2">
            <w:pPr>
              <w:pStyle w:val="TableParagraph"/>
              <w:spacing w:line="268" w:lineRule="exact"/>
              <w:ind w:left="107"/>
              <w:rPr>
                <w:sz w:val="24"/>
              </w:rPr>
            </w:pPr>
            <w:r w:rsidRPr="006E38A5">
              <w:rPr>
                <w:sz w:val="24"/>
              </w:rPr>
              <w:t>Огледно/угледни</w:t>
            </w:r>
          </w:p>
          <w:p w:rsidR="00A008D2" w:rsidRPr="006E38A5" w:rsidRDefault="00B92032" w:rsidP="00A008D2">
            <w:pPr>
              <w:pStyle w:val="TableParagraph"/>
              <w:spacing w:line="264" w:lineRule="exact"/>
              <w:ind w:left="107"/>
              <w:rPr>
                <w:sz w:val="24"/>
              </w:rPr>
            </w:pPr>
            <w:r w:rsidRPr="006E38A5">
              <w:rPr>
                <w:sz w:val="24"/>
              </w:rPr>
              <w:t>Ч</w:t>
            </w:r>
            <w:r w:rsidR="00A008D2" w:rsidRPr="006E38A5">
              <w:rPr>
                <w:sz w:val="24"/>
              </w:rPr>
              <w:t>ас</w:t>
            </w:r>
          </w:p>
        </w:tc>
        <w:tc>
          <w:tcPr>
            <w:tcW w:w="2785" w:type="dxa"/>
            <w:gridSpan w:val="3"/>
          </w:tcPr>
          <w:p w:rsidR="00A008D2" w:rsidRPr="006E38A5" w:rsidRDefault="00A008D2" w:rsidP="00A008D2">
            <w:pPr>
              <w:pStyle w:val="TableParagraph"/>
              <w:spacing w:line="268" w:lineRule="exact"/>
              <w:ind w:left="176" w:right="171"/>
              <w:jc w:val="center"/>
              <w:rPr>
                <w:sz w:val="24"/>
              </w:rPr>
            </w:pPr>
            <w:r w:rsidRPr="006E38A5">
              <w:rPr>
                <w:sz w:val="24"/>
              </w:rPr>
              <w:t>Систематизација</w:t>
            </w:r>
          </w:p>
          <w:p w:rsidR="00A008D2" w:rsidRPr="006E38A5" w:rsidRDefault="00A008D2" w:rsidP="00A008D2">
            <w:pPr>
              <w:pStyle w:val="TableParagraph"/>
              <w:spacing w:line="264" w:lineRule="exact"/>
              <w:ind w:left="177" w:right="171"/>
              <w:jc w:val="center"/>
              <w:rPr>
                <w:sz w:val="24"/>
              </w:rPr>
            </w:pPr>
            <w:r w:rsidRPr="006E38A5">
              <w:rPr>
                <w:sz w:val="24"/>
              </w:rPr>
              <w:t>градива трећег разреда</w:t>
            </w:r>
          </w:p>
        </w:tc>
        <w:tc>
          <w:tcPr>
            <w:tcW w:w="1878" w:type="dxa"/>
            <w:gridSpan w:val="2"/>
          </w:tcPr>
          <w:p w:rsidR="00A008D2" w:rsidRPr="006E38A5" w:rsidRDefault="00A008D2" w:rsidP="00A008D2">
            <w:pPr>
              <w:pStyle w:val="TableParagraph"/>
              <w:spacing w:line="268" w:lineRule="exact"/>
              <w:ind w:left="107"/>
              <w:rPr>
                <w:sz w:val="24"/>
              </w:rPr>
            </w:pPr>
            <w:r w:rsidRPr="006E38A5">
              <w:rPr>
                <w:sz w:val="24"/>
              </w:rPr>
              <w:t>Душко</w:t>
            </w:r>
          </w:p>
          <w:p w:rsidR="00A008D2" w:rsidRPr="006E38A5" w:rsidRDefault="00A008D2" w:rsidP="00A008D2">
            <w:pPr>
              <w:pStyle w:val="TableParagraph"/>
              <w:spacing w:line="264" w:lineRule="exact"/>
              <w:ind w:left="107"/>
              <w:rPr>
                <w:sz w:val="24"/>
              </w:rPr>
            </w:pPr>
            <w:r w:rsidRPr="006E38A5">
              <w:rPr>
                <w:sz w:val="24"/>
              </w:rPr>
              <w:t>Маневски</w:t>
            </w:r>
          </w:p>
        </w:tc>
        <w:tc>
          <w:tcPr>
            <w:tcW w:w="1326" w:type="dxa"/>
            <w:gridSpan w:val="3"/>
          </w:tcPr>
          <w:p w:rsidR="00A008D2" w:rsidRPr="006E38A5" w:rsidRDefault="00A008D2" w:rsidP="00A008D2">
            <w:pPr>
              <w:pStyle w:val="TableParagraph"/>
              <w:spacing w:line="268" w:lineRule="exact"/>
              <w:ind w:left="65" w:right="58"/>
              <w:jc w:val="center"/>
              <w:rPr>
                <w:sz w:val="24"/>
              </w:rPr>
            </w:pPr>
            <w:r w:rsidRPr="006E38A5">
              <w:rPr>
                <w:sz w:val="24"/>
              </w:rPr>
              <w:t>септембар,</w:t>
            </w:r>
          </w:p>
          <w:p w:rsidR="00A008D2" w:rsidRPr="006E38A5" w:rsidRDefault="00A008D2" w:rsidP="00A008D2">
            <w:pPr>
              <w:pStyle w:val="TableParagraph"/>
              <w:spacing w:line="264" w:lineRule="exact"/>
              <w:ind w:left="66" w:right="58"/>
              <w:jc w:val="center"/>
              <w:rPr>
                <w:sz w:val="24"/>
              </w:rPr>
            </w:pPr>
            <w:r w:rsidRPr="006E38A5">
              <w:rPr>
                <w:sz w:val="24"/>
              </w:rPr>
              <w:t>2019.</w:t>
            </w:r>
          </w:p>
        </w:tc>
        <w:tc>
          <w:tcPr>
            <w:tcW w:w="1636" w:type="dxa"/>
            <w:gridSpan w:val="3"/>
          </w:tcPr>
          <w:p w:rsidR="00A008D2" w:rsidRPr="006E38A5" w:rsidRDefault="00A008D2" w:rsidP="00A008D2">
            <w:pPr>
              <w:pStyle w:val="TableParagraph"/>
              <w:rPr>
                <w:sz w:val="24"/>
              </w:rPr>
            </w:pPr>
          </w:p>
        </w:tc>
      </w:tr>
      <w:tr w:rsidR="00A008D2" w:rsidRPr="002A033C" w:rsidTr="00B27E23">
        <w:trPr>
          <w:trHeight w:val="830"/>
        </w:trPr>
        <w:tc>
          <w:tcPr>
            <w:tcW w:w="2223" w:type="dxa"/>
            <w:gridSpan w:val="2"/>
          </w:tcPr>
          <w:p w:rsidR="00A008D2" w:rsidRPr="006E38A5" w:rsidRDefault="00A008D2" w:rsidP="00A008D2">
            <w:pPr>
              <w:pStyle w:val="TableParagraph"/>
              <w:spacing w:before="131"/>
              <w:ind w:left="107" w:right="327"/>
              <w:rPr>
                <w:sz w:val="24"/>
              </w:rPr>
            </w:pPr>
            <w:r w:rsidRPr="006E38A5">
              <w:rPr>
                <w:sz w:val="24"/>
              </w:rPr>
              <w:t>Огледно/угледни час</w:t>
            </w:r>
          </w:p>
        </w:tc>
        <w:tc>
          <w:tcPr>
            <w:tcW w:w="2785" w:type="dxa"/>
            <w:gridSpan w:val="3"/>
          </w:tcPr>
          <w:p w:rsidR="00A008D2" w:rsidRPr="006E38A5" w:rsidRDefault="00A008D2" w:rsidP="00A008D2">
            <w:pPr>
              <w:pStyle w:val="TableParagraph"/>
              <w:spacing w:before="131"/>
              <w:ind w:left="1053" w:right="264" w:hanging="764"/>
              <w:rPr>
                <w:sz w:val="24"/>
              </w:rPr>
            </w:pPr>
            <w:r w:rsidRPr="006E38A5">
              <w:rPr>
                <w:sz w:val="24"/>
              </w:rPr>
              <w:t>Наполеонов поход на Русију</w:t>
            </w:r>
          </w:p>
        </w:tc>
        <w:tc>
          <w:tcPr>
            <w:tcW w:w="1878" w:type="dxa"/>
            <w:gridSpan w:val="2"/>
          </w:tcPr>
          <w:p w:rsidR="00A008D2" w:rsidRPr="006E38A5" w:rsidRDefault="00A008D2" w:rsidP="00A008D2">
            <w:pPr>
              <w:pStyle w:val="TableParagraph"/>
              <w:spacing w:line="270" w:lineRule="exact"/>
              <w:ind w:left="107"/>
              <w:rPr>
                <w:sz w:val="24"/>
              </w:rPr>
            </w:pPr>
            <w:r w:rsidRPr="006E38A5">
              <w:rPr>
                <w:sz w:val="24"/>
              </w:rPr>
              <w:t>Зорица</w:t>
            </w:r>
          </w:p>
          <w:p w:rsidR="00A008D2" w:rsidRPr="006E38A5" w:rsidRDefault="00A008D2" w:rsidP="00A008D2">
            <w:pPr>
              <w:pStyle w:val="TableParagraph"/>
              <w:spacing w:line="270" w:lineRule="atLeast"/>
              <w:ind w:left="107" w:right="580"/>
              <w:rPr>
                <w:sz w:val="24"/>
              </w:rPr>
            </w:pPr>
            <w:r w:rsidRPr="006E38A5">
              <w:rPr>
                <w:sz w:val="24"/>
              </w:rPr>
              <w:t>Шпадијер - Квашчев</w:t>
            </w:r>
          </w:p>
        </w:tc>
        <w:tc>
          <w:tcPr>
            <w:tcW w:w="1326" w:type="dxa"/>
            <w:gridSpan w:val="3"/>
          </w:tcPr>
          <w:p w:rsidR="00A008D2" w:rsidRPr="006E38A5" w:rsidRDefault="00A008D2" w:rsidP="00A008D2">
            <w:pPr>
              <w:pStyle w:val="TableParagraph"/>
              <w:spacing w:before="5"/>
              <w:rPr>
                <w:sz w:val="23"/>
              </w:rPr>
            </w:pPr>
          </w:p>
          <w:p w:rsidR="00A008D2" w:rsidRPr="006E38A5" w:rsidRDefault="00A008D2" w:rsidP="00A008D2">
            <w:pPr>
              <w:pStyle w:val="TableParagraph"/>
              <w:ind w:left="68" w:right="58"/>
              <w:jc w:val="center"/>
              <w:rPr>
                <w:sz w:val="24"/>
              </w:rPr>
            </w:pPr>
            <w:r w:rsidRPr="006E38A5">
              <w:rPr>
                <w:sz w:val="24"/>
              </w:rPr>
              <w:t>март. 2020.</w:t>
            </w:r>
          </w:p>
        </w:tc>
        <w:tc>
          <w:tcPr>
            <w:tcW w:w="1636" w:type="dxa"/>
            <w:gridSpan w:val="3"/>
          </w:tcPr>
          <w:p w:rsidR="00A008D2" w:rsidRPr="006E38A5" w:rsidRDefault="00A008D2" w:rsidP="00A008D2">
            <w:pPr>
              <w:pStyle w:val="TableParagraph"/>
              <w:rPr>
                <w:sz w:val="24"/>
              </w:rPr>
            </w:pPr>
          </w:p>
        </w:tc>
      </w:tr>
      <w:tr w:rsidR="00A008D2" w:rsidRPr="002A033C" w:rsidTr="00B27E23">
        <w:trPr>
          <w:trHeight w:val="828"/>
        </w:trPr>
        <w:tc>
          <w:tcPr>
            <w:tcW w:w="2223" w:type="dxa"/>
            <w:gridSpan w:val="2"/>
          </w:tcPr>
          <w:p w:rsidR="00A008D2" w:rsidRPr="006E38A5" w:rsidRDefault="00A008D2" w:rsidP="00A008D2">
            <w:pPr>
              <w:pStyle w:val="TableParagraph"/>
              <w:spacing w:before="129"/>
              <w:ind w:left="107" w:right="327"/>
              <w:rPr>
                <w:sz w:val="24"/>
              </w:rPr>
            </w:pPr>
            <w:r w:rsidRPr="006E38A5">
              <w:rPr>
                <w:sz w:val="24"/>
              </w:rPr>
              <w:lastRenderedPageBreak/>
              <w:t>Огледно/угледни час</w:t>
            </w:r>
          </w:p>
        </w:tc>
        <w:tc>
          <w:tcPr>
            <w:tcW w:w="2785" w:type="dxa"/>
            <w:gridSpan w:val="3"/>
          </w:tcPr>
          <w:p w:rsidR="00A008D2" w:rsidRPr="006E38A5" w:rsidRDefault="00A008D2" w:rsidP="00A008D2">
            <w:pPr>
              <w:pStyle w:val="TableParagraph"/>
              <w:spacing w:before="3"/>
              <w:rPr>
                <w:sz w:val="23"/>
              </w:rPr>
            </w:pPr>
          </w:p>
          <w:p w:rsidR="00A008D2" w:rsidRPr="006E38A5" w:rsidRDefault="00A008D2" w:rsidP="00A008D2">
            <w:pPr>
              <w:pStyle w:val="TableParagraph"/>
              <w:ind w:left="321"/>
              <w:rPr>
                <w:sz w:val="24"/>
              </w:rPr>
            </w:pPr>
            <w:r w:rsidRPr="006E38A5">
              <w:rPr>
                <w:sz w:val="24"/>
              </w:rPr>
              <w:t>Култура старих Грка</w:t>
            </w:r>
          </w:p>
        </w:tc>
        <w:tc>
          <w:tcPr>
            <w:tcW w:w="1878" w:type="dxa"/>
            <w:gridSpan w:val="2"/>
          </w:tcPr>
          <w:p w:rsidR="00A008D2" w:rsidRPr="006E38A5" w:rsidRDefault="00A008D2" w:rsidP="00A008D2">
            <w:pPr>
              <w:pStyle w:val="TableParagraph"/>
              <w:spacing w:before="129"/>
              <w:ind w:left="107"/>
              <w:rPr>
                <w:sz w:val="24"/>
              </w:rPr>
            </w:pPr>
            <w:r w:rsidRPr="006E38A5">
              <w:rPr>
                <w:sz w:val="24"/>
              </w:rPr>
              <w:t>Биљана</w:t>
            </w:r>
          </w:p>
          <w:p w:rsidR="00A008D2" w:rsidRPr="006E38A5" w:rsidRDefault="00A008D2" w:rsidP="00A008D2">
            <w:pPr>
              <w:pStyle w:val="TableParagraph"/>
              <w:ind w:left="107"/>
              <w:rPr>
                <w:sz w:val="24"/>
              </w:rPr>
            </w:pPr>
            <w:r w:rsidRPr="006E38A5">
              <w:rPr>
                <w:sz w:val="24"/>
              </w:rPr>
              <w:t>Радосављевић</w:t>
            </w:r>
          </w:p>
        </w:tc>
        <w:tc>
          <w:tcPr>
            <w:tcW w:w="1326" w:type="dxa"/>
            <w:gridSpan w:val="3"/>
          </w:tcPr>
          <w:p w:rsidR="00A008D2" w:rsidRPr="006E38A5" w:rsidRDefault="00A008D2" w:rsidP="00A008D2">
            <w:pPr>
              <w:pStyle w:val="TableParagraph"/>
              <w:spacing w:before="3"/>
              <w:rPr>
                <w:sz w:val="23"/>
              </w:rPr>
            </w:pPr>
          </w:p>
          <w:p w:rsidR="00A008D2" w:rsidRPr="006E38A5" w:rsidRDefault="00A008D2" w:rsidP="00A008D2">
            <w:pPr>
              <w:pStyle w:val="TableParagraph"/>
              <w:ind w:left="68" w:right="58"/>
              <w:jc w:val="center"/>
              <w:rPr>
                <w:sz w:val="24"/>
              </w:rPr>
            </w:pPr>
            <w:r w:rsidRPr="006E38A5">
              <w:rPr>
                <w:sz w:val="24"/>
              </w:rPr>
              <w:t>јан.-јун.</w:t>
            </w:r>
          </w:p>
        </w:tc>
        <w:tc>
          <w:tcPr>
            <w:tcW w:w="1636" w:type="dxa"/>
            <w:gridSpan w:val="3"/>
          </w:tcPr>
          <w:p w:rsidR="00A008D2" w:rsidRPr="006E38A5" w:rsidRDefault="00A008D2" w:rsidP="00A008D2">
            <w:pPr>
              <w:pStyle w:val="TableParagraph"/>
              <w:ind w:left="108" w:right="148"/>
              <w:rPr>
                <w:sz w:val="24"/>
              </w:rPr>
            </w:pPr>
            <w:r w:rsidRPr="006E38A5">
              <w:rPr>
                <w:sz w:val="24"/>
              </w:rPr>
              <w:t>Српски језик и</w:t>
            </w:r>
          </w:p>
          <w:p w:rsidR="00A008D2" w:rsidRPr="006E38A5" w:rsidRDefault="00A008D2" w:rsidP="00A008D2">
            <w:pPr>
              <w:pStyle w:val="TableParagraph"/>
              <w:spacing w:line="264" w:lineRule="exact"/>
              <w:ind w:left="108"/>
              <w:rPr>
                <w:sz w:val="24"/>
              </w:rPr>
            </w:pPr>
            <w:r w:rsidRPr="006E38A5">
              <w:rPr>
                <w:sz w:val="24"/>
              </w:rPr>
              <w:t>књижевност</w:t>
            </w:r>
          </w:p>
        </w:tc>
      </w:tr>
      <w:tr w:rsidR="00A008D2" w:rsidRPr="002A033C" w:rsidTr="00B27E23">
        <w:trPr>
          <w:trHeight w:val="275"/>
        </w:trPr>
        <w:tc>
          <w:tcPr>
            <w:tcW w:w="9848" w:type="dxa"/>
            <w:gridSpan w:val="13"/>
          </w:tcPr>
          <w:p w:rsidR="00A008D2" w:rsidRPr="00F92821" w:rsidRDefault="00A008D2" w:rsidP="00A008D2">
            <w:pPr>
              <w:pStyle w:val="TableParagraph"/>
              <w:spacing w:line="256" w:lineRule="exact"/>
              <w:ind w:left="3431" w:right="3426"/>
              <w:jc w:val="center"/>
              <w:rPr>
                <w:b/>
                <w:sz w:val="24"/>
              </w:rPr>
            </w:pPr>
            <w:r w:rsidRPr="00F92821">
              <w:rPr>
                <w:b/>
                <w:sz w:val="24"/>
              </w:rPr>
              <w:t>БИОЛОГИЈА</w:t>
            </w:r>
          </w:p>
        </w:tc>
      </w:tr>
      <w:tr w:rsidR="00A008D2" w:rsidRPr="002A033C" w:rsidTr="00B27E23">
        <w:trPr>
          <w:trHeight w:val="827"/>
        </w:trPr>
        <w:tc>
          <w:tcPr>
            <w:tcW w:w="2223" w:type="dxa"/>
            <w:gridSpan w:val="2"/>
            <w:vAlign w:val="center"/>
          </w:tcPr>
          <w:p w:rsidR="00A008D2" w:rsidRPr="00F92821" w:rsidRDefault="00A008D2" w:rsidP="00A008D2">
            <w:pPr>
              <w:pStyle w:val="TableParagraph"/>
              <w:spacing w:line="268" w:lineRule="exact"/>
              <w:ind w:left="107"/>
              <w:rPr>
                <w:sz w:val="24"/>
              </w:rPr>
            </w:pPr>
            <w:r w:rsidRPr="00F92821">
              <w:rPr>
                <w:sz w:val="24"/>
              </w:rPr>
              <w:t>огледни час</w:t>
            </w:r>
          </w:p>
        </w:tc>
        <w:tc>
          <w:tcPr>
            <w:tcW w:w="2785" w:type="dxa"/>
            <w:gridSpan w:val="3"/>
          </w:tcPr>
          <w:p w:rsidR="00A008D2" w:rsidRPr="00F92821" w:rsidRDefault="00A008D2" w:rsidP="00A008D2">
            <w:pPr>
              <w:pStyle w:val="TableParagraph"/>
              <w:spacing w:before="131"/>
              <w:ind w:left="107" w:right="128"/>
              <w:rPr>
                <w:sz w:val="24"/>
              </w:rPr>
            </w:pPr>
            <w:r w:rsidRPr="00F92821">
              <w:rPr>
                <w:sz w:val="24"/>
              </w:rPr>
              <w:t>Нуклеинске киселине грађа и биолошки значај</w:t>
            </w:r>
          </w:p>
        </w:tc>
        <w:tc>
          <w:tcPr>
            <w:tcW w:w="1878" w:type="dxa"/>
            <w:gridSpan w:val="2"/>
          </w:tcPr>
          <w:p w:rsidR="00A008D2" w:rsidRPr="00F92821" w:rsidRDefault="00A008D2" w:rsidP="00A008D2">
            <w:pPr>
              <w:pStyle w:val="TableParagraph"/>
              <w:spacing w:line="268" w:lineRule="exact"/>
              <w:ind w:left="107"/>
              <w:rPr>
                <w:sz w:val="24"/>
              </w:rPr>
            </w:pPr>
            <w:r w:rsidRPr="00F92821">
              <w:rPr>
                <w:sz w:val="24"/>
              </w:rPr>
              <w:t>Тања</w:t>
            </w:r>
          </w:p>
          <w:p w:rsidR="00A008D2" w:rsidRPr="00F92821" w:rsidRDefault="00A008D2" w:rsidP="00A008D2">
            <w:pPr>
              <w:pStyle w:val="TableParagraph"/>
              <w:spacing w:line="270" w:lineRule="atLeast"/>
              <w:ind w:left="107" w:right="261"/>
              <w:rPr>
                <w:sz w:val="24"/>
              </w:rPr>
            </w:pPr>
            <w:r w:rsidRPr="00F92821">
              <w:rPr>
                <w:sz w:val="24"/>
              </w:rPr>
              <w:t xml:space="preserve">Вукадиновић, Светлана </w:t>
            </w:r>
            <w:r w:rsidRPr="00F92821">
              <w:rPr>
                <w:spacing w:val="-1"/>
                <w:sz w:val="24"/>
              </w:rPr>
              <w:t>Станковић</w:t>
            </w:r>
          </w:p>
        </w:tc>
        <w:tc>
          <w:tcPr>
            <w:tcW w:w="1326" w:type="dxa"/>
            <w:gridSpan w:val="3"/>
          </w:tcPr>
          <w:p w:rsidR="00A008D2" w:rsidRPr="00F92821" w:rsidRDefault="00A008D2" w:rsidP="00A008D2">
            <w:pPr>
              <w:pStyle w:val="TableParagraph"/>
              <w:spacing w:before="131"/>
              <w:ind w:left="108" w:right="234"/>
              <w:rPr>
                <w:sz w:val="24"/>
              </w:rPr>
            </w:pPr>
            <w:r w:rsidRPr="00F92821">
              <w:rPr>
                <w:sz w:val="24"/>
              </w:rPr>
              <w:t>септем- бар 2019.</w:t>
            </w:r>
          </w:p>
        </w:tc>
        <w:tc>
          <w:tcPr>
            <w:tcW w:w="1636" w:type="dxa"/>
            <w:gridSpan w:val="3"/>
          </w:tcPr>
          <w:p w:rsidR="00A008D2" w:rsidRPr="00F92821" w:rsidRDefault="00A008D2" w:rsidP="00A008D2">
            <w:pPr>
              <w:pStyle w:val="TableParagraph"/>
              <w:spacing w:before="3"/>
              <w:rPr>
                <w:sz w:val="23"/>
              </w:rPr>
            </w:pPr>
          </w:p>
          <w:p w:rsidR="00A008D2" w:rsidRPr="00F92821" w:rsidRDefault="00A008D2" w:rsidP="00A008D2">
            <w:pPr>
              <w:pStyle w:val="TableParagraph"/>
              <w:ind w:left="108"/>
              <w:rPr>
                <w:sz w:val="24"/>
              </w:rPr>
            </w:pPr>
            <w:r w:rsidRPr="00F92821">
              <w:rPr>
                <w:sz w:val="24"/>
              </w:rPr>
              <w:t>Хемија</w:t>
            </w:r>
          </w:p>
        </w:tc>
      </w:tr>
      <w:tr w:rsidR="00A008D2" w:rsidRPr="002A033C" w:rsidTr="00B27E23">
        <w:trPr>
          <w:trHeight w:val="827"/>
        </w:trPr>
        <w:tc>
          <w:tcPr>
            <w:tcW w:w="2223" w:type="dxa"/>
            <w:gridSpan w:val="2"/>
          </w:tcPr>
          <w:p w:rsidR="00A008D2" w:rsidRPr="00F92821" w:rsidRDefault="00A008D2" w:rsidP="00A008D2">
            <w:pPr>
              <w:pStyle w:val="TableParagraph"/>
              <w:spacing w:before="3"/>
              <w:rPr>
                <w:sz w:val="23"/>
              </w:rPr>
            </w:pPr>
          </w:p>
          <w:p w:rsidR="00A008D2" w:rsidRPr="00F92821" w:rsidRDefault="00A008D2" w:rsidP="00A008D2">
            <w:pPr>
              <w:pStyle w:val="TableParagraph"/>
              <w:ind w:left="107"/>
              <w:rPr>
                <w:sz w:val="24"/>
              </w:rPr>
            </w:pPr>
            <w:r w:rsidRPr="00F92821">
              <w:rPr>
                <w:sz w:val="24"/>
              </w:rPr>
              <w:t>угледни час</w:t>
            </w:r>
          </w:p>
        </w:tc>
        <w:tc>
          <w:tcPr>
            <w:tcW w:w="2785" w:type="dxa"/>
            <w:gridSpan w:val="3"/>
          </w:tcPr>
          <w:p w:rsidR="00A008D2" w:rsidRPr="00F92821" w:rsidRDefault="00A008D2" w:rsidP="00A008D2">
            <w:pPr>
              <w:pStyle w:val="TableParagraph"/>
              <w:ind w:left="107" w:right="230"/>
              <w:rPr>
                <w:sz w:val="24"/>
              </w:rPr>
            </w:pPr>
            <w:r w:rsidRPr="00F92821">
              <w:rPr>
                <w:sz w:val="24"/>
              </w:rPr>
              <w:t>Наследност и варирање особина код људи –</w:t>
            </w:r>
          </w:p>
          <w:p w:rsidR="00A008D2" w:rsidRPr="00F92821" w:rsidRDefault="00A008D2" w:rsidP="00A008D2">
            <w:pPr>
              <w:pStyle w:val="TableParagraph"/>
              <w:spacing w:line="264" w:lineRule="exact"/>
              <w:ind w:left="107"/>
              <w:rPr>
                <w:sz w:val="24"/>
              </w:rPr>
            </w:pPr>
            <w:r w:rsidRPr="00F92821">
              <w:rPr>
                <w:sz w:val="24"/>
              </w:rPr>
              <w:t>„Корени“, Добрица</w:t>
            </w:r>
          </w:p>
        </w:tc>
        <w:tc>
          <w:tcPr>
            <w:tcW w:w="1878" w:type="dxa"/>
            <w:gridSpan w:val="2"/>
          </w:tcPr>
          <w:p w:rsidR="00A008D2" w:rsidRPr="00F92821" w:rsidRDefault="00A008D2" w:rsidP="00A008D2">
            <w:pPr>
              <w:pStyle w:val="TableParagraph"/>
              <w:spacing w:line="268" w:lineRule="exact"/>
              <w:ind w:left="107"/>
              <w:rPr>
                <w:sz w:val="24"/>
              </w:rPr>
            </w:pPr>
            <w:r w:rsidRPr="00F92821">
              <w:rPr>
                <w:sz w:val="24"/>
              </w:rPr>
              <w:t>Тања</w:t>
            </w:r>
          </w:p>
          <w:p w:rsidR="00A008D2" w:rsidRPr="00F92821" w:rsidRDefault="00A008D2" w:rsidP="00A008D2">
            <w:pPr>
              <w:pStyle w:val="TableParagraph"/>
              <w:spacing w:line="270" w:lineRule="atLeast"/>
              <w:ind w:left="107" w:right="261"/>
              <w:rPr>
                <w:sz w:val="24"/>
              </w:rPr>
            </w:pPr>
            <w:r w:rsidRPr="00F92821">
              <w:rPr>
                <w:sz w:val="24"/>
              </w:rPr>
              <w:t xml:space="preserve">Вукадиновић, Светлана </w:t>
            </w:r>
            <w:r w:rsidRPr="00F92821">
              <w:rPr>
                <w:spacing w:val="-1"/>
                <w:sz w:val="24"/>
              </w:rPr>
              <w:t>Станковић</w:t>
            </w:r>
          </w:p>
        </w:tc>
        <w:tc>
          <w:tcPr>
            <w:tcW w:w="1326" w:type="dxa"/>
            <w:gridSpan w:val="3"/>
          </w:tcPr>
          <w:p w:rsidR="00A008D2" w:rsidRPr="00F92821" w:rsidRDefault="00A008D2" w:rsidP="00A008D2">
            <w:pPr>
              <w:pStyle w:val="TableParagraph"/>
              <w:spacing w:before="131"/>
              <w:ind w:left="108" w:right="372"/>
              <w:rPr>
                <w:sz w:val="24"/>
              </w:rPr>
            </w:pPr>
            <w:r w:rsidRPr="00F92821">
              <w:rPr>
                <w:sz w:val="24"/>
              </w:rPr>
              <w:t>октобар 2019.</w:t>
            </w:r>
          </w:p>
        </w:tc>
        <w:tc>
          <w:tcPr>
            <w:tcW w:w="1636" w:type="dxa"/>
            <w:gridSpan w:val="3"/>
          </w:tcPr>
          <w:p w:rsidR="00A008D2" w:rsidRPr="00F92821" w:rsidRDefault="00A008D2" w:rsidP="00A008D2">
            <w:pPr>
              <w:pStyle w:val="TableParagraph"/>
              <w:spacing w:before="131"/>
              <w:ind w:left="108" w:right="82"/>
              <w:rPr>
                <w:sz w:val="24"/>
              </w:rPr>
            </w:pPr>
            <w:r w:rsidRPr="00F92821">
              <w:rPr>
                <w:sz w:val="24"/>
              </w:rPr>
              <w:t>Српски језик; Биологија</w:t>
            </w:r>
          </w:p>
        </w:tc>
      </w:tr>
      <w:tr w:rsidR="00A008D2" w:rsidRPr="002A033C" w:rsidTr="00B27E23">
        <w:trPr>
          <w:trHeight w:val="828"/>
        </w:trPr>
        <w:tc>
          <w:tcPr>
            <w:tcW w:w="2223" w:type="dxa"/>
            <w:gridSpan w:val="2"/>
            <w:vAlign w:val="center"/>
          </w:tcPr>
          <w:p w:rsidR="00A008D2" w:rsidRPr="00F92821" w:rsidRDefault="00A008D2" w:rsidP="00A008D2">
            <w:pPr>
              <w:pStyle w:val="TableParagraph"/>
              <w:spacing w:line="270" w:lineRule="exact"/>
              <w:ind w:left="107"/>
              <w:rPr>
                <w:sz w:val="24"/>
              </w:rPr>
            </w:pPr>
            <w:r w:rsidRPr="00F92821">
              <w:rPr>
                <w:sz w:val="24"/>
              </w:rPr>
              <w:t>огледни час</w:t>
            </w:r>
          </w:p>
        </w:tc>
        <w:tc>
          <w:tcPr>
            <w:tcW w:w="2785" w:type="dxa"/>
            <w:gridSpan w:val="3"/>
          </w:tcPr>
          <w:p w:rsidR="00A008D2" w:rsidRPr="00F92821" w:rsidRDefault="00A008D2" w:rsidP="00A008D2">
            <w:pPr>
              <w:pStyle w:val="TableParagraph"/>
              <w:spacing w:before="131"/>
              <w:ind w:left="107" w:right="835"/>
              <w:rPr>
                <w:sz w:val="24"/>
              </w:rPr>
            </w:pPr>
            <w:r w:rsidRPr="00F92821">
              <w:rPr>
                <w:sz w:val="24"/>
              </w:rPr>
              <w:t>Протеини:грађа и биолошки значај</w:t>
            </w:r>
          </w:p>
        </w:tc>
        <w:tc>
          <w:tcPr>
            <w:tcW w:w="1878" w:type="dxa"/>
            <w:gridSpan w:val="2"/>
          </w:tcPr>
          <w:p w:rsidR="00A008D2" w:rsidRPr="00F92821" w:rsidRDefault="00A008D2" w:rsidP="00A008D2">
            <w:pPr>
              <w:pStyle w:val="TableParagraph"/>
              <w:spacing w:line="269" w:lineRule="exact"/>
              <w:ind w:left="107"/>
              <w:rPr>
                <w:sz w:val="24"/>
              </w:rPr>
            </w:pPr>
            <w:r w:rsidRPr="00F92821">
              <w:rPr>
                <w:sz w:val="24"/>
              </w:rPr>
              <w:t>Тања</w:t>
            </w:r>
          </w:p>
          <w:p w:rsidR="00A008D2" w:rsidRPr="00F92821" w:rsidRDefault="00A008D2" w:rsidP="00A008D2">
            <w:pPr>
              <w:pStyle w:val="TableParagraph"/>
              <w:spacing w:before="2" w:line="276" w:lineRule="exact"/>
              <w:ind w:left="107" w:right="261"/>
              <w:rPr>
                <w:sz w:val="24"/>
              </w:rPr>
            </w:pPr>
            <w:r w:rsidRPr="00F92821">
              <w:rPr>
                <w:sz w:val="24"/>
              </w:rPr>
              <w:t xml:space="preserve">Вукадиновић, Светлана </w:t>
            </w:r>
            <w:r w:rsidRPr="00F92821">
              <w:rPr>
                <w:spacing w:val="-1"/>
                <w:sz w:val="24"/>
              </w:rPr>
              <w:t>Станковић</w:t>
            </w:r>
          </w:p>
        </w:tc>
        <w:tc>
          <w:tcPr>
            <w:tcW w:w="1326" w:type="dxa"/>
            <w:gridSpan w:val="3"/>
          </w:tcPr>
          <w:p w:rsidR="00A008D2" w:rsidRPr="00F92821" w:rsidRDefault="00A008D2" w:rsidP="00A008D2">
            <w:pPr>
              <w:pStyle w:val="TableParagraph"/>
              <w:spacing w:before="131"/>
              <w:ind w:left="108" w:right="372"/>
              <w:rPr>
                <w:sz w:val="24"/>
              </w:rPr>
            </w:pPr>
            <w:r w:rsidRPr="00F92821">
              <w:rPr>
                <w:sz w:val="24"/>
              </w:rPr>
              <w:t>октобар 2019.</w:t>
            </w:r>
          </w:p>
        </w:tc>
        <w:tc>
          <w:tcPr>
            <w:tcW w:w="1636" w:type="dxa"/>
            <w:gridSpan w:val="3"/>
          </w:tcPr>
          <w:p w:rsidR="00A008D2" w:rsidRPr="00F92821" w:rsidRDefault="00A008D2" w:rsidP="00A008D2">
            <w:pPr>
              <w:pStyle w:val="TableParagraph"/>
              <w:spacing w:before="3"/>
              <w:rPr>
                <w:sz w:val="23"/>
              </w:rPr>
            </w:pPr>
          </w:p>
          <w:p w:rsidR="00A008D2" w:rsidRPr="00F92821" w:rsidRDefault="00A008D2" w:rsidP="00A008D2">
            <w:pPr>
              <w:pStyle w:val="TableParagraph"/>
              <w:spacing w:before="1"/>
              <w:ind w:left="108"/>
              <w:rPr>
                <w:sz w:val="24"/>
              </w:rPr>
            </w:pPr>
            <w:r w:rsidRPr="00F92821">
              <w:rPr>
                <w:sz w:val="24"/>
              </w:rPr>
              <w:t>Хемија</w:t>
            </w:r>
          </w:p>
        </w:tc>
      </w:tr>
      <w:tr w:rsidR="00A008D2" w:rsidRPr="002A033C" w:rsidTr="00B27E23">
        <w:trPr>
          <w:trHeight w:val="830"/>
        </w:trPr>
        <w:tc>
          <w:tcPr>
            <w:tcW w:w="2223" w:type="dxa"/>
            <w:gridSpan w:val="2"/>
            <w:vAlign w:val="center"/>
          </w:tcPr>
          <w:p w:rsidR="00A008D2" w:rsidRPr="00F92821" w:rsidRDefault="00A008D2" w:rsidP="00A008D2">
            <w:pPr>
              <w:pStyle w:val="TableParagraph"/>
              <w:spacing w:line="270" w:lineRule="exact"/>
              <w:ind w:left="107"/>
              <w:rPr>
                <w:sz w:val="24"/>
              </w:rPr>
            </w:pPr>
            <w:r w:rsidRPr="00F92821">
              <w:rPr>
                <w:sz w:val="24"/>
              </w:rPr>
              <w:t>огледни час</w:t>
            </w:r>
          </w:p>
        </w:tc>
        <w:tc>
          <w:tcPr>
            <w:tcW w:w="2785" w:type="dxa"/>
            <w:gridSpan w:val="3"/>
          </w:tcPr>
          <w:p w:rsidR="00A008D2" w:rsidRPr="00F92821" w:rsidRDefault="00A008D2" w:rsidP="00A008D2">
            <w:pPr>
              <w:pStyle w:val="TableParagraph"/>
              <w:spacing w:before="5"/>
              <w:rPr>
                <w:sz w:val="23"/>
              </w:rPr>
            </w:pPr>
          </w:p>
          <w:p w:rsidR="00A008D2" w:rsidRPr="00F92821" w:rsidRDefault="00A008D2" w:rsidP="00A008D2">
            <w:pPr>
              <w:pStyle w:val="TableParagraph"/>
              <w:ind w:left="107"/>
              <w:rPr>
                <w:sz w:val="24"/>
              </w:rPr>
            </w:pPr>
            <w:r w:rsidRPr="00F92821">
              <w:rPr>
                <w:sz w:val="24"/>
              </w:rPr>
              <w:t>Вируси</w:t>
            </w:r>
          </w:p>
        </w:tc>
        <w:tc>
          <w:tcPr>
            <w:tcW w:w="1878" w:type="dxa"/>
            <w:gridSpan w:val="2"/>
          </w:tcPr>
          <w:p w:rsidR="00A008D2" w:rsidRPr="00F92821" w:rsidRDefault="00A008D2" w:rsidP="00A008D2">
            <w:pPr>
              <w:pStyle w:val="TableParagraph"/>
              <w:ind w:left="107" w:right="175"/>
              <w:rPr>
                <w:spacing w:val="-1"/>
                <w:sz w:val="24"/>
              </w:rPr>
            </w:pPr>
            <w:r w:rsidRPr="00F92821">
              <w:rPr>
                <w:sz w:val="24"/>
              </w:rPr>
              <w:t>Тамара Јеврић</w:t>
            </w:r>
            <w:r w:rsidRPr="00F92821">
              <w:rPr>
                <w:spacing w:val="-1"/>
                <w:sz w:val="24"/>
              </w:rPr>
              <w:t>,</w:t>
            </w:r>
          </w:p>
          <w:p w:rsidR="00A008D2" w:rsidRPr="00F92821" w:rsidRDefault="00A008D2" w:rsidP="00A008D2">
            <w:pPr>
              <w:pStyle w:val="TableParagraph"/>
              <w:ind w:left="107" w:right="175"/>
              <w:rPr>
                <w:sz w:val="24"/>
              </w:rPr>
            </w:pPr>
            <w:r w:rsidRPr="00F92821">
              <w:rPr>
                <w:spacing w:val="-1"/>
                <w:sz w:val="24"/>
              </w:rPr>
              <w:t>Ђур</w:t>
            </w:r>
            <w:r w:rsidRPr="00F92821">
              <w:rPr>
                <w:sz w:val="24"/>
              </w:rPr>
              <w:t>ђија</w:t>
            </w:r>
            <w:r w:rsidRPr="00F92821">
              <w:rPr>
                <w:spacing w:val="-5"/>
                <w:sz w:val="24"/>
              </w:rPr>
              <w:t xml:space="preserve"> </w:t>
            </w:r>
            <w:r w:rsidRPr="00F92821">
              <w:rPr>
                <w:sz w:val="24"/>
              </w:rPr>
              <w:t>Паучковић</w:t>
            </w:r>
          </w:p>
        </w:tc>
        <w:tc>
          <w:tcPr>
            <w:tcW w:w="1326" w:type="dxa"/>
            <w:gridSpan w:val="3"/>
          </w:tcPr>
          <w:p w:rsidR="00A008D2" w:rsidRPr="00F92821" w:rsidRDefault="00A008D2" w:rsidP="00A008D2">
            <w:pPr>
              <w:pStyle w:val="TableParagraph"/>
              <w:spacing w:before="131"/>
              <w:ind w:left="108" w:right="214"/>
              <w:rPr>
                <w:sz w:val="24"/>
              </w:rPr>
            </w:pPr>
            <w:r w:rsidRPr="00F92821">
              <w:rPr>
                <w:sz w:val="24"/>
              </w:rPr>
              <w:t>новембар 2019.</w:t>
            </w:r>
          </w:p>
        </w:tc>
        <w:tc>
          <w:tcPr>
            <w:tcW w:w="1636" w:type="dxa"/>
            <w:gridSpan w:val="3"/>
          </w:tcPr>
          <w:p w:rsidR="00A008D2" w:rsidRPr="00F92821" w:rsidRDefault="00A008D2" w:rsidP="00A008D2">
            <w:pPr>
              <w:pStyle w:val="TableParagraph"/>
              <w:spacing w:before="5"/>
              <w:rPr>
                <w:sz w:val="23"/>
              </w:rPr>
            </w:pPr>
          </w:p>
          <w:p w:rsidR="00A008D2" w:rsidRPr="00F92821" w:rsidRDefault="00A008D2" w:rsidP="00A008D2">
            <w:pPr>
              <w:pStyle w:val="TableParagraph"/>
              <w:ind w:left="108"/>
              <w:rPr>
                <w:sz w:val="24"/>
              </w:rPr>
            </w:pPr>
            <w:r w:rsidRPr="00F92821">
              <w:rPr>
                <w:sz w:val="24"/>
              </w:rPr>
              <w:t>Хемија</w:t>
            </w:r>
          </w:p>
        </w:tc>
      </w:tr>
      <w:tr w:rsidR="00A008D2" w:rsidRPr="002A033C" w:rsidTr="00B27E23">
        <w:trPr>
          <w:trHeight w:val="1103"/>
        </w:trPr>
        <w:tc>
          <w:tcPr>
            <w:tcW w:w="2223" w:type="dxa"/>
            <w:gridSpan w:val="2"/>
            <w:vAlign w:val="center"/>
          </w:tcPr>
          <w:p w:rsidR="00A008D2" w:rsidRPr="00F92821" w:rsidRDefault="00A008D2" w:rsidP="00A008D2">
            <w:pPr>
              <w:pStyle w:val="TableParagraph"/>
              <w:spacing w:line="268" w:lineRule="exact"/>
              <w:ind w:left="107"/>
              <w:rPr>
                <w:sz w:val="24"/>
              </w:rPr>
            </w:pPr>
            <w:r w:rsidRPr="00F92821">
              <w:rPr>
                <w:sz w:val="24"/>
              </w:rPr>
              <w:t>огледни час</w:t>
            </w:r>
          </w:p>
        </w:tc>
        <w:tc>
          <w:tcPr>
            <w:tcW w:w="2785" w:type="dxa"/>
            <w:gridSpan w:val="3"/>
          </w:tcPr>
          <w:p w:rsidR="00A008D2" w:rsidRPr="00F92821" w:rsidRDefault="00A008D2" w:rsidP="00A008D2">
            <w:pPr>
              <w:pStyle w:val="TableParagraph"/>
              <w:spacing w:before="2"/>
              <w:rPr>
                <w:sz w:val="35"/>
              </w:rPr>
            </w:pPr>
          </w:p>
          <w:p w:rsidR="00A008D2" w:rsidRPr="00F92821" w:rsidRDefault="00A008D2" w:rsidP="00A008D2">
            <w:pPr>
              <w:pStyle w:val="TableParagraph"/>
              <w:ind w:left="107"/>
              <w:rPr>
                <w:sz w:val="24"/>
              </w:rPr>
            </w:pPr>
            <w:r w:rsidRPr="00F92821">
              <w:rPr>
                <w:sz w:val="24"/>
              </w:rPr>
              <w:t>Бактерије</w:t>
            </w:r>
          </w:p>
        </w:tc>
        <w:tc>
          <w:tcPr>
            <w:tcW w:w="1878" w:type="dxa"/>
            <w:gridSpan w:val="2"/>
          </w:tcPr>
          <w:p w:rsidR="00A008D2" w:rsidRPr="00F92821" w:rsidRDefault="00A008D2" w:rsidP="00A008D2">
            <w:pPr>
              <w:pStyle w:val="TableParagraph"/>
              <w:ind w:left="107" w:right="582"/>
              <w:rPr>
                <w:sz w:val="24"/>
              </w:rPr>
            </w:pPr>
            <w:r w:rsidRPr="00F92821">
              <w:rPr>
                <w:sz w:val="24"/>
              </w:rPr>
              <w:t>Тамара Јеврић, Ђурђија</w:t>
            </w:r>
          </w:p>
          <w:p w:rsidR="00A008D2" w:rsidRPr="00F92821" w:rsidRDefault="00A008D2" w:rsidP="00A008D2">
            <w:pPr>
              <w:pStyle w:val="TableParagraph"/>
              <w:spacing w:line="264" w:lineRule="exact"/>
              <w:ind w:left="107"/>
              <w:rPr>
                <w:sz w:val="24"/>
              </w:rPr>
            </w:pPr>
            <w:r w:rsidRPr="00F92821">
              <w:rPr>
                <w:sz w:val="24"/>
              </w:rPr>
              <w:t>Паучковић</w:t>
            </w:r>
          </w:p>
        </w:tc>
        <w:tc>
          <w:tcPr>
            <w:tcW w:w="1326" w:type="dxa"/>
            <w:gridSpan w:val="3"/>
          </w:tcPr>
          <w:p w:rsidR="00A008D2" w:rsidRPr="00F92821" w:rsidRDefault="00A008D2" w:rsidP="00A008D2">
            <w:pPr>
              <w:pStyle w:val="TableParagraph"/>
              <w:spacing w:before="3"/>
              <w:rPr>
                <w:sz w:val="23"/>
              </w:rPr>
            </w:pPr>
          </w:p>
          <w:p w:rsidR="00A008D2" w:rsidRPr="00F92821" w:rsidRDefault="00A008D2" w:rsidP="00A008D2">
            <w:pPr>
              <w:pStyle w:val="TableParagraph"/>
              <w:ind w:left="108" w:right="218"/>
              <w:rPr>
                <w:sz w:val="24"/>
              </w:rPr>
            </w:pPr>
            <w:r w:rsidRPr="00F92821">
              <w:rPr>
                <w:sz w:val="24"/>
              </w:rPr>
              <w:t>децембар 2019.</w:t>
            </w:r>
          </w:p>
        </w:tc>
        <w:tc>
          <w:tcPr>
            <w:tcW w:w="1636" w:type="dxa"/>
            <w:gridSpan w:val="3"/>
          </w:tcPr>
          <w:p w:rsidR="00A008D2" w:rsidRPr="00F92821" w:rsidRDefault="00A008D2" w:rsidP="00A008D2">
            <w:pPr>
              <w:pStyle w:val="TableParagraph"/>
              <w:spacing w:before="2"/>
              <w:rPr>
                <w:sz w:val="35"/>
              </w:rPr>
            </w:pPr>
          </w:p>
          <w:p w:rsidR="00A008D2" w:rsidRPr="00F92821" w:rsidRDefault="00A008D2" w:rsidP="00A008D2">
            <w:pPr>
              <w:pStyle w:val="TableParagraph"/>
              <w:ind w:left="108"/>
              <w:rPr>
                <w:sz w:val="24"/>
              </w:rPr>
            </w:pPr>
            <w:r w:rsidRPr="00F92821">
              <w:rPr>
                <w:sz w:val="24"/>
              </w:rPr>
              <w:t>Хемија</w:t>
            </w:r>
          </w:p>
        </w:tc>
      </w:tr>
      <w:tr w:rsidR="00A008D2" w:rsidRPr="002A033C" w:rsidTr="00B27E23">
        <w:trPr>
          <w:trHeight w:val="1103"/>
        </w:trPr>
        <w:tc>
          <w:tcPr>
            <w:tcW w:w="2223" w:type="dxa"/>
            <w:gridSpan w:val="2"/>
            <w:vAlign w:val="center"/>
          </w:tcPr>
          <w:p w:rsidR="00A008D2" w:rsidRPr="00F92821" w:rsidRDefault="00A008D2" w:rsidP="00A008D2">
            <w:pPr>
              <w:pStyle w:val="TableParagraph"/>
              <w:spacing w:line="268" w:lineRule="exact"/>
              <w:ind w:left="107"/>
              <w:rPr>
                <w:sz w:val="24"/>
              </w:rPr>
            </w:pPr>
            <w:r w:rsidRPr="00F92821">
              <w:rPr>
                <w:sz w:val="24"/>
              </w:rPr>
              <w:t>угледни час</w:t>
            </w:r>
          </w:p>
        </w:tc>
        <w:tc>
          <w:tcPr>
            <w:tcW w:w="2785" w:type="dxa"/>
            <w:gridSpan w:val="3"/>
            <w:vAlign w:val="center"/>
          </w:tcPr>
          <w:p w:rsidR="00A008D2" w:rsidRPr="00F92821" w:rsidRDefault="00A008D2" w:rsidP="00A008D2">
            <w:pPr>
              <w:pStyle w:val="TableParagraph"/>
              <w:spacing w:before="2"/>
              <w:rPr>
                <w:sz w:val="35"/>
              </w:rPr>
            </w:pPr>
            <w:r w:rsidRPr="00F92821">
              <w:rPr>
                <w:sz w:val="24"/>
              </w:rPr>
              <w:t>Анатомија плућа кичмењака – дисајни покрети</w:t>
            </w:r>
          </w:p>
        </w:tc>
        <w:tc>
          <w:tcPr>
            <w:tcW w:w="1878" w:type="dxa"/>
            <w:gridSpan w:val="2"/>
          </w:tcPr>
          <w:p w:rsidR="00A008D2" w:rsidRPr="00F92821" w:rsidRDefault="00A008D2" w:rsidP="00A008D2">
            <w:pPr>
              <w:pStyle w:val="TableParagraph"/>
              <w:ind w:left="107" w:right="582"/>
              <w:rPr>
                <w:sz w:val="24"/>
              </w:rPr>
            </w:pPr>
            <w:r w:rsidRPr="00F92821">
              <w:rPr>
                <w:sz w:val="24"/>
              </w:rPr>
              <w:t>Тамара Јеврић, Ђурђија</w:t>
            </w:r>
          </w:p>
          <w:p w:rsidR="00A008D2" w:rsidRPr="00F92821" w:rsidRDefault="00A008D2" w:rsidP="00A008D2">
            <w:pPr>
              <w:pStyle w:val="TableParagraph"/>
              <w:ind w:left="107" w:right="582"/>
              <w:rPr>
                <w:sz w:val="24"/>
              </w:rPr>
            </w:pPr>
            <w:r w:rsidRPr="00F92821">
              <w:rPr>
                <w:sz w:val="24"/>
              </w:rPr>
              <w:t>Паучковић</w:t>
            </w:r>
          </w:p>
        </w:tc>
        <w:tc>
          <w:tcPr>
            <w:tcW w:w="1326" w:type="dxa"/>
            <w:gridSpan w:val="3"/>
            <w:vAlign w:val="center"/>
          </w:tcPr>
          <w:p w:rsidR="00A008D2" w:rsidRPr="00F92821" w:rsidRDefault="00A008D2" w:rsidP="00A008D2">
            <w:pPr>
              <w:pStyle w:val="TableParagraph"/>
              <w:spacing w:before="3"/>
              <w:rPr>
                <w:sz w:val="23"/>
              </w:rPr>
            </w:pPr>
            <w:r w:rsidRPr="00F92821">
              <w:rPr>
                <w:sz w:val="24"/>
              </w:rPr>
              <w:t>април 2020.</w:t>
            </w:r>
          </w:p>
        </w:tc>
        <w:tc>
          <w:tcPr>
            <w:tcW w:w="1636" w:type="dxa"/>
            <w:gridSpan w:val="3"/>
            <w:vAlign w:val="center"/>
          </w:tcPr>
          <w:p w:rsidR="00A008D2" w:rsidRPr="00F92821" w:rsidRDefault="00A008D2" w:rsidP="00A008D2">
            <w:pPr>
              <w:pStyle w:val="TableParagraph"/>
              <w:spacing w:before="2"/>
              <w:rPr>
                <w:sz w:val="35"/>
              </w:rPr>
            </w:pPr>
            <w:r w:rsidRPr="00F92821">
              <w:rPr>
                <w:sz w:val="24"/>
              </w:rPr>
              <w:t>Биологија- Физичко васпитање</w:t>
            </w:r>
          </w:p>
        </w:tc>
      </w:tr>
      <w:tr w:rsidR="00A008D2" w:rsidRPr="002A033C" w:rsidTr="00B27E23">
        <w:trPr>
          <w:trHeight w:val="277"/>
        </w:trPr>
        <w:tc>
          <w:tcPr>
            <w:tcW w:w="9848" w:type="dxa"/>
            <w:gridSpan w:val="13"/>
          </w:tcPr>
          <w:p w:rsidR="00A008D2" w:rsidRPr="00F92821" w:rsidRDefault="00A008D2" w:rsidP="00A008D2">
            <w:pPr>
              <w:pStyle w:val="TableParagraph"/>
              <w:spacing w:line="258" w:lineRule="exact"/>
              <w:ind w:left="3432" w:right="3425"/>
              <w:jc w:val="center"/>
              <w:rPr>
                <w:b/>
                <w:sz w:val="24"/>
              </w:rPr>
            </w:pPr>
            <w:r w:rsidRPr="00F92821">
              <w:rPr>
                <w:b/>
                <w:sz w:val="24"/>
              </w:rPr>
              <w:t>ХЕМИЈА</w:t>
            </w:r>
          </w:p>
        </w:tc>
      </w:tr>
      <w:tr w:rsidR="00A008D2" w:rsidRPr="002A033C" w:rsidTr="00B27E23">
        <w:trPr>
          <w:trHeight w:val="827"/>
        </w:trPr>
        <w:tc>
          <w:tcPr>
            <w:tcW w:w="2223" w:type="dxa"/>
            <w:gridSpan w:val="2"/>
          </w:tcPr>
          <w:p w:rsidR="00A008D2" w:rsidRPr="00F92821" w:rsidRDefault="00A008D2" w:rsidP="00A008D2">
            <w:pPr>
              <w:pStyle w:val="TableParagraph"/>
              <w:spacing w:before="128"/>
              <w:ind w:left="107" w:right="327"/>
              <w:rPr>
                <w:sz w:val="24"/>
              </w:rPr>
            </w:pPr>
            <w:r w:rsidRPr="00F92821">
              <w:rPr>
                <w:sz w:val="24"/>
              </w:rPr>
              <w:t>Огледно/угледни час</w:t>
            </w:r>
          </w:p>
        </w:tc>
        <w:tc>
          <w:tcPr>
            <w:tcW w:w="2785" w:type="dxa"/>
            <w:gridSpan w:val="3"/>
          </w:tcPr>
          <w:p w:rsidR="00A008D2" w:rsidRPr="00F92821" w:rsidRDefault="00A008D2" w:rsidP="00A008D2">
            <w:pPr>
              <w:pStyle w:val="TableParagraph"/>
              <w:ind w:left="107" w:right="551"/>
              <w:rPr>
                <w:sz w:val="24"/>
              </w:rPr>
            </w:pPr>
            <w:r w:rsidRPr="00F92821">
              <w:rPr>
                <w:sz w:val="24"/>
              </w:rPr>
              <w:t>„Алкохоли-истине и заблуде“</w:t>
            </w:r>
          </w:p>
        </w:tc>
        <w:tc>
          <w:tcPr>
            <w:tcW w:w="1878" w:type="dxa"/>
            <w:gridSpan w:val="2"/>
          </w:tcPr>
          <w:p w:rsidR="00A008D2" w:rsidRPr="00F92821" w:rsidRDefault="00A008D2" w:rsidP="00A008D2">
            <w:pPr>
              <w:pStyle w:val="TableParagraph"/>
              <w:ind w:left="107" w:right="734"/>
              <w:rPr>
                <w:sz w:val="24"/>
              </w:rPr>
            </w:pPr>
            <w:r w:rsidRPr="00F92821">
              <w:rPr>
                <w:sz w:val="24"/>
              </w:rPr>
              <w:t>Јовица Плавшић,</w:t>
            </w:r>
          </w:p>
          <w:p w:rsidR="00A008D2" w:rsidRPr="00F92821" w:rsidRDefault="00A008D2" w:rsidP="00A008D2">
            <w:pPr>
              <w:pStyle w:val="TableParagraph"/>
              <w:spacing w:line="264" w:lineRule="exact"/>
              <w:ind w:left="107"/>
              <w:rPr>
                <w:sz w:val="24"/>
              </w:rPr>
            </w:pPr>
            <w:r w:rsidRPr="00F92821">
              <w:rPr>
                <w:sz w:val="24"/>
              </w:rPr>
              <w:t>Весна Љиљак</w:t>
            </w:r>
          </w:p>
        </w:tc>
        <w:tc>
          <w:tcPr>
            <w:tcW w:w="1326" w:type="dxa"/>
            <w:gridSpan w:val="3"/>
          </w:tcPr>
          <w:p w:rsidR="00A008D2" w:rsidRPr="00F92821" w:rsidRDefault="00A008D2" w:rsidP="00A008D2">
            <w:pPr>
              <w:pStyle w:val="TableParagraph"/>
              <w:spacing w:before="3"/>
              <w:rPr>
                <w:sz w:val="23"/>
              </w:rPr>
            </w:pPr>
          </w:p>
          <w:p w:rsidR="00A008D2" w:rsidRPr="00F92821" w:rsidRDefault="00A008D2" w:rsidP="00A008D2">
            <w:pPr>
              <w:pStyle w:val="TableParagraph"/>
              <w:ind w:left="108"/>
              <w:rPr>
                <w:sz w:val="24"/>
              </w:rPr>
            </w:pPr>
            <w:r w:rsidRPr="00F92821">
              <w:rPr>
                <w:sz w:val="24"/>
              </w:rPr>
              <w:t>март 2020.</w:t>
            </w:r>
          </w:p>
        </w:tc>
        <w:tc>
          <w:tcPr>
            <w:tcW w:w="1636" w:type="dxa"/>
            <w:gridSpan w:val="3"/>
          </w:tcPr>
          <w:p w:rsidR="00A008D2" w:rsidRPr="00F92821" w:rsidRDefault="00A008D2" w:rsidP="00A008D2">
            <w:pPr>
              <w:pStyle w:val="TableParagraph"/>
              <w:ind w:left="108" w:right="395"/>
              <w:rPr>
                <w:sz w:val="24"/>
              </w:rPr>
            </w:pPr>
            <w:r w:rsidRPr="00F92821">
              <w:rPr>
                <w:sz w:val="24"/>
              </w:rPr>
              <w:t>Биологија, Физичко</w:t>
            </w:r>
          </w:p>
          <w:p w:rsidR="00A008D2" w:rsidRPr="00F92821" w:rsidRDefault="00A008D2" w:rsidP="00A008D2">
            <w:pPr>
              <w:pStyle w:val="TableParagraph"/>
              <w:spacing w:line="264" w:lineRule="exact"/>
              <w:ind w:left="108"/>
              <w:rPr>
                <w:sz w:val="24"/>
              </w:rPr>
            </w:pPr>
            <w:r w:rsidRPr="00F92821">
              <w:rPr>
                <w:sz w:val="24"/>
              </w:rPr>
              <w:t>васпитање</w:t>
            </w:r>
          </w:p>
        </w:tc>
      </w:tr>
      <w:tr w:rsidR="00A008D2" w:rsidRPr="002A033C" w:rsidTr="00B27E23">
        <w:trPr>
          <w:trHeight w:val="827"/>
        </w:trPr>
        <w:tc>
          <w:tcPr>
            <w:tcW w:w="2223" w:type="dxa"/>
            <w:gridSpan w:val="2"/>
          </w:tcPr>
          <w:p w:rsidR="00A008D2" w:rsidRPr="00F92821" w:rsidRDefault="00A008D2" w:rsidP="00A008D2">
            <w:pPr>
              <w:pStyle w:val="TableParagraph"/>
              <w:spacing w:before="128"/>
              <w:ind w:left="107" w:right="327"/>
              <w:rPr>
                <w:sz w:val="24"/>
              </w:rPr>
            </w:pPr>
            <w:r w:rsidRPr="00F92821">
              <w:rPr>
                <w:sz w:val="24"/>
              </w:rPr>
              <w:t>Огледно/угледни час</w:t>
            </w:r>
          </w:p>
        </w:tc>
        <w:tc>
          <w:tcPr>
            <w:tcW w:w="2785" w:type="dxa"/>
            <w:gridSpan w:val="3"/>
          </w:tcPr>
          <w:p w:rsidR="00A008D2" w:rsidRPr="00F92821" w:rsidRDefault="00A008D2" w:rsidP="00A008D2">
            <w:pPr>
              <w:pStyle w:val="TableParagraph"/>
              <w:spacing w:before="3"/>
              <w:rPr>
                <w:sz w:val="23"/>
              </w:rPr>
            </w:pPr>
          </w:p>
          <w:p w:rsidR="00A008D2" w:rsidRPr="00F92821" w:rsidRDefault="00A008D2" w:rsidP="00A008D2">
            <w:pPr>
              <w:pStyle w:val="TableParagraph"/>
              <w:ind w:left="107"/>
              <w:rPr>
                <w:sz w:val="24"/>
              </w:rPr>
            </w:pPr>
            <w:r w:rsidRPr="00F92821">
              <w:rPr>
                <w:sz w:val="24"/>
              </w:rPr>
              <w:t>„Полимери-рециклажа“</w:t>
            </w:r>
          </w:p>
        </w:tc>
        <w:tc>
          <w:tcPr>
            <w:tcW w:w="1878" w:type="dxa"/>
            <w:gridSpan w:val="2"/>
          </w:tcPr>
          <w:p w:rsidR="00A008D2" w:rsidRPr="00F92821" w:rsidRDefault="00A008D2" w:rsidP="00A008D2">
            <w:pPr>
              <w:pStyle w:val="TableParagraph"/>
              <w:ind w:left="107" w:right="693"/>
              <w:rPr>
                <w:sz w:val="24"/>
              </w:rPr>
            </w:pPr>
            <w:r w:rsidRPr="00F92821">
              <w:rPr>
                <w:sz w:val="24"/>
              </w:rPr>
              <w:t>Бранка Кабаница,</w:t>
            </w:r>
          </w:p>
          <w:p w:rsidR="00A008D2" w:rsidRPr="00F92821" w:rsidRDefault="00A008D2" w:rsidP="00A008D2">
            <w:pPr>
              <w:pStyle w:val="TableParagraph"/>
              <w:spacing w:line="264" w:lineRule="exact"/>
              <w:ind w:left="107"/>
              <w:rPr>
                <w:sz w:val="24"/>
              </w:rPr>
            </w:pPr>
            <w:r w:rsidRPr="00F92821">
              <w:rPr>
                <w:sz w:val="24"/>
              </w:rPr>
              <w:t>Јовица Плавшић</w:t>
            </w:r>
          </w:p>
        </w:tc>
        <w:tc>
          <w:tcPr>
            <w:tcW w:w="1326" w:type="dxa"/>
            <w:gridSpan w:val="3"/>
          </w:tcPr>
          <w:p w:rsidR="00A008D2" w:rsidRPr="00F92821" w:rsidRDefault="00A008D2" w:rsidP="00A008D2">
            <w:pPr>
              <w:pStyle w:val="TableParagraph"/>
              <w:spacing w:before="128"/>
              <w:ind w:left="108" w:right="218"/>
              <w:rPr>
                <w:sz w:val="24"/>
              </w:rPr>
            </w:pPr>
            <w:r w:rsidRPr="00F92821">
              <w:rPr>
                <w:sz w:val="24"/>
              </w:rPr>
              <w:t>децембар 2019.</w:t>
            </w:r>
          </w:p>
        </w:tc>
        <w:tc>
          <w:tcPr>
            <w:tcW w:w="1636" w:type="dxa"/>
            <w:gridSpan w:val="3"/>
          </w:tcPr>
          <w:p w:rsidR="00A008D2" w:rsidRPr="00F92821" w:rsidRDefault="00A008D2" w:rsidP="00A008D2">
            <w:pPr>
              <w:pStyle w:val="TableParagraph"/>
              <w:spacing w:before="128"/>
              <w:ind w:left="108" w:right="334"/>
              <w:rPr>
                <w:sz w:val="24"/>
              </w:rPr>
            </w:pPr>
            <w:r w:rsidRPr="00F92821">
              <w:rPr>
                <w:sz w:val="24"/>
              </w:rPr>
              <w:t>Екологија, Географија</w:t>
            </w:r>
          </w:p>
        </w:tc>
      </w:tr>
      <w:tr w:rsidR="00A008D2" w:rsidRPr="002A033C" w:rsidTr="00B27E23">
        <w:trPr>
          <w:trHeight w:val="828"/>
        </w:trPr>
        <w:tc>
          <w:tcPr>
            <w:tcW w:w="2223" w:type="dxa"/>
            <w:gridSpan w:val="2"/>
          </w:tcPr>
          <w:p w:rsidR="00A008D2" w:rsidRPr="00F92821" w:rsidRDefault="00A008D2" w:rsidP="00A008D2">
            <w:pPr>
              <w:pStyle w:val="TableParagraph"/>
              <w:spacing w:before="128"/>
              <w:ind w:left="107" w:right="327"/>
              <w:rPr>
                <w:sz w:val="24"/>
              </w:rPr>
            </w:pPr>
            <w:r w:rsidRPr="00F92821">
              <w:rPr>
                <w:sz w:val="24"/>
              </w:rPr>
              <w:t>Огледно/угледни час</w:t>
            </w:r>
          </w:p>
        </w:tc>
        <w:tc>
          <w:tcPr>
            <w:tcW w:w="2785" w:type="dxa"/>
            <w:gridSpan w:val="3"/>
          </w:tcPr>
          <w:p w:rsidR="00A008D2" w:rsidRPr="00F92821" w:rsidRDefault="00A008D2" w:rsidP="00A008D2">
            <w:pPr>
              <w:pStyle w:val="TableParagraph"/>
              <w:spacing w:before="128"/>
              <w:ind w:left="107" w:right="738"/>
              <w:rPr>
                <w:sz w:val="24"/>
              </w:rPr>
            </w:pPr>
            <w:r w:rsidRPr="00F92821">
              <w:rPr>
                <w:sz w:val="24"/>
              </w:rPr>
              <w:t>„Структура атома- атинска школа“</w:t>
            </w:r>
          </w:p>
        </w:tc>
        <w:tc>
          <w:tcPr>
            <w:tcW w:w="1878" w:type="dxa"/>
            <w:gridSpan w:val="2"/>
          </w:tcPr>
          <w:p w:rsidR="00A008D2" w:rsidRPr="00F92821" w:rsidRDefault="00A008D2" w:rsidP="00A008D2">
            <w:pPr>
              <w:pStyle w:val="TableParagraph"/>
              <w:ind w:left="107" w:right="564"/>
              <w:rPr>
                <w:sz w:val="24"/>
              </w:rPr>
            </w:pPr>
            <w:r w:rsidRPr="00F92821">
              <w:rPr>
                <w:sz w:val="24"/>
              </w:rPr>
              <w:t>Сања Арсеновић,</w:t>
            </w:r>
          </w:p>
          <w:p w:rsidR="00A008D2" w:rsidRPr="00F92821" w:rsidRDefault="00A008D2" w:rsidP="00A008D2">
            <w:pPr>
              <w:pStyle w:val="TableParagraph"/>
              <w:spacing w:line="264" w:lineRule="exact"/>
              <w:ind w:left="107"/>
              <w:rPr>
                <w:sz w:val="24"/>
              </w:rPr>
            </w:pPr>
            <w:r w:rsidRPr="00F92821">
              <w:rPr>
                <w:sz w:val="24"/>
              </w:rPr>
              <w:t>Бранка Кабаница</w:t>
            </w:r>
          </w:p>
        </w:tc>
        <w:tc>
          <w:tcPr>
            <w:tcW w:w="1326" w:type="dxa"/>
            <w:gridSpan w:val="3"/>
          </w:tcPr>
          <w:p w:rsidR="00A008D2" w:rsidRPr="00F92821" w:rsidRDefault="00A008D2" w:rsidP="00A008D2">
            <w:pPr>
              <w:pStyle w:val="TableParagraph"/>
              <w:spacing w:before="128"/>
              <w:ind w:left="108" w:right="372"/>
              <w:rPr>
                <w:sz w:val="24"/>
              </w:rPr>
            </w:pPr>
            <w:r w:rsidRPr="00F92821">
              <w:rPr>
                <w:sz w:val="24"/>
              </w:rPr>
              <w:t>октобар 2018.</w:t>
            </w:r>
          </w:p>
        </w:tc>
        <w:tc>
          <w:tcPr>
            <w:tcW w:w="1636" w:type="dxa"/>
            <w:gridSpan w:val="3"/>
          </w:tcPr>
          <w:p w:rsidR="00A008D2" w:rsidRPr="00F92821" w:rsidRDefault="00A008D2" w:rsidP="00A008D2">
            <w:pPr>
              <w:pStyle w:val="TableParagraph"/>
              <w:spacing w:before="3"/>
              <w:rPr>
                <w:sz w:val="23"/>
              </w:rPr>
            </w:pPr>
          </w:p>
          <w:p w:rsidR="00A008D2" w:rsidRPr="00F92821" w:rsidRDefault="00A008D2" w:rsidP="00A008D2">
            <w:pPr>
              <w:pStyle w:val="TableParagraph"/>
              <w:ind w:left="108"/>
              <w:rPr>
                <w:sz w:val="24"/>
              </w:rPr>
            </w:pPr>
            <w:r w:rsidRPr="00F92821">
              <w:rPr>
                <w:sz w:val="24"/>
              </w:rPr>
              <w:t>Историја</w:t>
            </w:r>
          </w:p>
        </w:tc>
      </w:tr>
      <w:tr w:rsidR="00A008D2" w:rsidRPr="002A033C" w:rsidTr="00312188">
        <w:trPr>
          <w:trHeight w:val="1090"/>
        </w:trPr>
        <w:tc>
          <w:tcPr>
            <w:tcW w:w="2223" w:type="dxa"/>
            <w:gridSpan w:val="2"/>
          </w:tcPr>
          <w:p w:rsidR="00A008D2" w:rsidRPr="00F92821" w:rsidRDefault="00A008D2" w:rsidP="00A008D2">
            <w:pPr>
              <w:pStyle w:val="TableParagraph"/>
              <w:spacing w:before="4"/>
              <w:rPr>
                <w:sz w:val="35"/>
              </w:rPr>
            </w:pPr>
          </w:p>
          <w:p w:rsidR="00A008D2" w:rsidRPr="00F92821" w:rsidRDefault="00A008D2" w:rsidP="00A008D2">
            <w:pPr>
              <w:pStyle w:val="TableParagraph"/>
              <w:ind w:left="107" w:right="327"/>
              <w:rPr>
                <w:sz w:val="24"/>
              </w:rPr>
            </w:pPr>
            <w:r w:rsidRPr="00F92821">
              <w:rPr>
                <w:sz w:val="24"/>
              </w:rPr>
              <w:t>Огледно/угледни час</w:t>
            </w:r>
          </w:p>
        </w:tc>
        <w:tc>
          <w:tcPr>
            <w:tcW w:w="2785" w:type="dxa"/>
            <w:gridSpan w:val="3"/>
          </w:tcPr>
          <w:p w:rsidR="00A008D2" w:rsidRPr="00F92821" w:rsidRDefault="00A008D2" w:rsidP="00A008D2">
            <w:pPr>
              <w:pStyle w:val="TableParagraph"/>
              <w:ind w:left="107" w:right="812"/>
              <w:rPr>
                <w:sz w:val="24"/>
              </w:rPr>
            </w:pPr>
            <w:r w:rsidRPr="00F92821">
              <w:rPr>
                <w:sz w:val="24"/>
              </w:rPr>
              <w:t>„Штетни гасови у ваздуху“</w:t>
            </w:r>
          </w:p>
        </w:tc>
        <w:tc>
          <w:tcPr>
            <w:tcW w:w="1878" w:type="dxa"/>
            <w:gridSpan w:val="2"/>
          </w:tcPr>
          <w:p w:rsidR="00A008D2" w:rsidRPr="00F92821" w:rsidRDefault="00A008D2" w:rsidP="00A008D2">
            <w:pPr>
              <w:pStyle w:val="TableParagraph"/>
              <w:ind w:left="107" w:right="564"/>
              <w:rPr>
                <w:sz w:val="24"/>
              </w:rPr>
            </w:pPr>
            <w:r w:rsidRPr="00F92821">
              <w:rPr>
                <w:sz w:val="24"/>
              </w:rPr>
              <w:t>Сања Арсеновић,</w:t>
            </w:r>
          </w:p>
          <w:p w:rsidR="00A008D2" w:rsidRPr="00F92821" w:rsidRDefault="00A008D2" w:rsidP="00A008D2">
            <w:pPr>
              <w:pStyle w:val="TableParagraph"/>
              <w:ind w:left="107" w:right="734"/>
              <w:rPr>
                <w:sz w:val="24"/>
              </w:rPr>
            </w:pPr>
            <w:r w:rsidRPr="00F92821">
              <w:rPr>
                <w:sz w:val="24"/>
              </w:rPr>
              <w:t>Весна Љиљак</w:t>
            </w:r>
          </w:p>
        </w:tc>
        <w:tc>
          <w:tcPr>
            <w:tcW w:w="1326" w:type="dxa"/>
            <w:gridSpan w:val="3"/>
          </w:tcPr>
          <w:p w:rsidR="00A008D2" w:rsidRPr="00F92821" w:rsidRDefault="00A008D2" w:rsidP="00A008D2">
            <w:pPr>
              <w:pStyle w:val="TableParagraph"/>
              <w:spacing w:before="4"/>
              <w:rPr>
                <w:sz w:val="35"/>
              </w:rPr>
            </w:pPr>
          </w:p>
          <w:p w:rsidR="00A008D2" w:rsidRPr="00F92821" w:rsidRDefault="00A008D2" w:rsidP="00A008D2">
            <w:pPr>
              <w:pStyle w:val="TableParagraph"/>
              <w:ind w:left="108" w:right="579"/>
              <w:rPr>
                <w:sz w:val="24"/>
              </w:rPr>
            </w:pPr>
            <w:r w:rsidRPr="00F92821">
              <w:rPr>
                <w:sz w:val="24"/>
              </w:rPr>
              <w:t>април 2020.</w:t>
            </w:r>
          </w:p>
        </w:tc>
        <w:tc>
          <w:tcPr>
            <w:tcW w:w="1636" w:type="dxa"/>
            <w:gridSpan w:val="3"/>
          </w:tcPr>
          <w:p w:rsidR="00A008D2" w:rsidRPr="00F92821" w:rsidRDefault="00A008D2" w:rsidP="00A008D2">
            <w:pPr>
              <w:pStyle w:val="TableParagraph"/>
              <w:rPr>
                <w:sz w:val="26"/>
              </w:rPr>
            </w:pPr>
          </w:p>
          <w:p w:rsidR="00A008D2" w:rsidRPr="00F92821" w:rsidRDefault="00A008D2" w:rsidP="00A008D2">
            <w:pPr>
              <w:pStyle w:val="TableParagraph"/>
              <w:spacing w:before="3"/>
              <w:rPr>
                <w:sz w:val="21"/>
              </w:rPr>
            </w:pPr>
          </w:p>
          <w:p w:rsidR="00A008D2" w:rsidRPr="00F92821" w:rsidRDefault="00A008D2" w:rsidP="00A008D2">
            <w:pPr>
              <w:pStyle w:val="TableParagraph"/>
              <w:ind w:left="108"/>
              <w:rPr>
                <w:sz w:val="24"/>
              </w:rPr>
            </w:pPr>
            <w:r w:rsidRPr="00F92821">
              <w:rPr>
                <w:sz w:val="24"/>
              </w:rPr>
              <w:t>Екологија</w:t>
            </w:r>
          </w:p>
        </w:tc>
      </w:tr>
      <w:tr w:rsidR="00A008D2" w:rsidRPr="002A033C" w:rsidTr="00B27E23">
        <w:trPr>
          <w:trHeight w:val="1103"/>
        </w:trPr>
        <w:tc>
          <w:tcPr>
            <w:tcW w:w="2223" w:type="dxa"/>
            <w:gridSpan w:val="2"/>
          </w:tcPr>
          <w:p w:rsidR="00A008D2" w:rsidRPr="00F92821" w:rsidRDefault="00A008D2" w:rsidP="00A008D2">
            <w:pPr>
              <w:pStyle w:val="TableParagraph"/>
              <w:spacing w:before="3"/>
              <w:rPr>
                <w:sz w:val="23"/>
              </w:rPr>
            </w:pPr>
          </w:p>
          <w:p w:rsidR="00A008D2" w:rsidRPr="00F92821" w:rsidRDefault="00A008D2" w:rsidP="00A008D2">
            <w:pPr>
              <w:pStyle w:val="TableParagraph"/>
              <w:ind w:left="107" w:right="327"/>
              <w:rPr>
                <w:sz w:val="24"/>
              </w:rPr>
            </w:pPr>
            <w:r w:rsidRPr="00F92821">
              <w:rPr>
                <w:sz w:val="24"/>
              </w:rPr>
              <w:t>Огледно/угледни час</w:t>
            </w:r>
          </w:p>
        </w:tc>
        <w:tc>
          <w:tcPr>
            <w:tcW w:w="2785" w:type="dxa"/>
            <w:gridSpan w:val="3"/>
          </w:tcPr>
          <w:p w:rsidR="00A008D2" w:rsidRPr="00F92821" w:rsidRDefault="00A008D2" w:rsidP="00A008D2">
            <w:pPr>
              <w:pStyle w:val="TableParagraph"/>
              <w:ind w:left="107" w:right="448"/>
              <w:rPr>
                <w:sz w:val="24"/>
              </w:rPr>
            </w:pPr>
            <w:r w:rsidRPr="00F92821">
              <w:rPr>
                <w:sz w:val="24"/>
              </w:rPr>
              <w:t>„Дисперзни системи- климатски елементи“</w:t>
            </w:r>
          </w:p>
        </w:tc>
        <w:tc>
          <w:tcPr>
            <w:tcW w:w="1878" w:type="dxa"/>
            <w:gridSpan w:val="2"/>
          </w:tcPr>
          <w:p w:rsidR="00A008D2" w:rsidRPr="00F92821" w:rsidRDefault="00A008D2" w:rsidP="00A008D2">
            <w:pPr>
              <w:pStyle w:val="TableParagraph"/>
              <w:spacing w:line="264" w:lineRule="exact"/>
              <w:ind w:left="107"/>
              <w:rPr>
                <w:sz w:val="24"/>
              </w:rPr>
            </w:pPr>
            <w:r w:rsidRPr="00F92821">
              <w:rPr>
                <w:sz w:val="24"/>
              </w:rPr>
              <w:t>Сања Арсеновић, Бранка Кабаница</w:t>
            </w:r>
          </w:p>
        </w:tc>
        <w:tc>
          <w:tcPr>
            <w:tcW w:w="1326" w:type="dxa"/>
            <w:gridSpan w:val="3"/>
          </w:tcPr>
          <w:p w:rsidR="00A008D2" w:rsidRPr="00F92821" w:rsidRDefault="00A008D2" w:rsidP="00A008D2">
            <w:pPr>
              <w:pStyle w:val="TableParagraph"/>
              <w:spacing w:before="4"/>
              <w:rPr>
                <w:sz w:val="35"/>
              </w:rPr>
            </w:pPr>
          </w:p>
          <w:p w:rsidR="00A008D2" w:rsidRPr="00F92821" w:rsidRDefault="00A008D2" w:rsidP="00A008D2">
            <w:pPr>
              <w:pStyle w:val="TableParagraph"/>
              <w:ind w:left="108"/>
              <w:rPr>
                <w:sz w:val="24"/>
              </w:rPr>
            </w:pPr>
            <w:r w:rsidRPr="00F92821">
              <w:rPr>
                <w:sz w:val="24"/>
              </w:rPr>
              <w:t>мај 2020.</w:t>
            </w:r>
          </w:p>
        </w:tc>
        <w:tc>
          <w:tcPr>
            <w:tcW w:w="1636" w:type="dxa"/>
            <w:gridSpan w:val="3"/>
          </w:tcPr>
          <w:p w:rsidR="00A008D2" w:rsidRPr="00F92821" w:rsidRDefault="00A008D2" w:rsidP="00A008D2">
            <w:pPr>
              <w:pStyle w:val="TableParagraph"/>
              <w:spacing w:before="4"/>
              <w:rPr>
                <w:sz w:val="35"/>
              </w:rPr>
            </w:pPr>
          </w:p>
          <w:p w:rsidR="00A008D2" w:rsidRPr="00F92821" w:rsidRDefault="00A008D2" w:rsidP="00A008D2">
            <w:pPr>
              <w:pStyle w:val="TableParagraph"/>
              <w:ind w:left="108"/>
              <w:rPr>
                <w:sz w:val="24"/>
              </w:rPr>
            </w:pPr>
            <w:r w:rsidRPr="00F92821">
              <w:rPr>
                <w:sz w:val="24"/>
              </w:rPr>
              <w:t>Географија</w:t>
            </w:r>
          </w:p>
        </w:tc>
      </w:tr>
      <w:tr w:rsidR="00A008D2" w:rsidRPr="002A033C" w:rsidTr="00B27E23">
        <w:trPr>
          <w:trHeight w:val="1103"/>
        </w:trPr>
        <w:tc>
          <w:tcPr>
            <w:tcW w:w="2223" w:type="dxa"/>
            <w:gridSpan w:val="2"/>
          </w:tcPr>
          <w:p w:rsidR="00A008D2" w:rsidRPr="00F92821" w:rsidRDefault="00A008D2" w:rsidP="00A008D2">
            <w:pPr>
              <w:pStyle w:val="TableParagraph"/>
              <w:spacing w:before="3"/>
              <w:rPr>
                <w:sz w:val="23"/>
              </w:rPr>
            </w:pPr>
          </w:p>
          <w:p w:rsidR="00A008D2" w:rsidRPr="00F92821" w:rsidRDefault="00A008D2" w:rsidP="00A008D2">
            <w:pPr>
              <w:pStyle w:val="TableParagraph"/>
              <w:ind w:left="107" w:right="327"/>
              <w:rPr>
                <w:sz w:val="24"/>
              </w:rPr>
            </w:pPr>
            <w:r w:rsidRPr="00F92821">
              <w:rPr>
                <w:sz w:val="24"/>
              </w:rPr>
              <w:t>Огледно/угледни час</w:t>
            </w:r>
          </w:p>
        </w:tc>
        <w:tc>
          <w:tcPr>
            <w:tcW w:w="2785" w:type="dxa"/>
            <w:gridSpan w:val="3"/>
          </w:tcPr>
          <w:p w:rsidR="00A008D2" w:rsidRPr="00F92821" w:rsidRDefault="00A008D2" w:rsidP="00A008D2">
            <w:pPr>
              <w:pStyle w:val="TableParagraph"/>
              <w:spacing w:before="4"/>
              <w:rPr>
                <w:sz w:val="35"/>
              </w:rPr>
            </w:pPr>
          </w:p>
          <w:p w:rsidR="00A008D2" w:rsidRPr="00F92821" w:rsidRDefault="00A008D2" w:rsidP="00A008D2">
            <w:pPr>
              <w:pStyle w:val="TableParagraph"/>
              <w:ind w:left="107"/>
              <w:rPr>
                <w:sz w:val="24"/>
              </w:rPr>
            </w:pPr>
            <w:r w:rsidRPr="00F92821">
              <w:rPr>
                <w:sz w:val="24"/>
              </w:rPr>
              <w:t>„Вода као извор живота“</w:t>
            </w:r>
          </w:p>
        </w:tc>
        <w:tc>
          <w:tcPr>
            <w:tcW w:w="1878" w:type="dxa"/>
            <w:gridSpan w:val="2"/>
          </w:tcPr>
          <w:p w:rsidR="00A008D2" w:rsidRPr="00F92821" w:rsidRDefault="00A008D2" w:rsidP="00A008D2">
            <w:pPr>
              <w:pStyle w:val="TableParagraph"/>
              <w:ind w:left="107" w:right="624"/>
              <w:rPr>
                <w:sz w:val="24"/>
              </w:rPr>
            </w:pPr>
            <w:r w:rsidRPr="00F92821">
              <w:rPr>
                <w:sz w:val="24"/>
              </w:rPr>
              <w:t>Сања Арсеновић Јовица</w:t>
            </w:r>
          </w:p>
          <w:p w:rsidR="00A008D2" w:rsidRPr="00F92821" w:rsidRDefault="00A008D2" w:rsidP="00A008D2">
            <w:pPr>
              <w:pStyle w:val="TableParagraph"/>
              <w:spacing w:line="264" w:lineRule="exact"/>
              <w:ind w:left="107"/>
              <w:rPr>
                <w:sz w:val="24"/>
              </w:rPr>
            </w:pPr>
            <w:r w:rsidRPr="00F92821">
              <w:rPr>
                <w:sz w:val="24"/>
              </w:rPr>
              <w:t>Плавшић</w:t>
            </w:r>
          </w:p>
        </w:tc>
        <w:tc>
          <w:tcPr>
            <w:tcW w:w="1326" w:type="dxa"/>
            <w:gridSpan w:val="3"/>
          </w:tcPr>
          <w:p w:rsidR="00A008D2" w:rsidRPr="00F92821" w:rsidRDefault="00A008D2" w:rsidP="00A008D2">
            <w:pPr>
              <w:pStyle w:val="TableParagraph"/>
              <w:spacing w:before="3"/>
              <w:rPr>
                <w:sz w:val="23"/>
              </w:rPr>
            </w:pPr>
          </w:p>
          <w:p w:rsidR="00A008D2" w:rsidRPr="00F92821" w:rsidRDefault="00A008D2" w:rsidP="00A008D2">
            <w:pPr>
              <w:pStyle w:val="TableParagraph"/>
              <w:ind w:left="108" w:right="479"/>
              <w:rPr>
                <w:sz w:val="24"/>
              </w:rPr>
            </w:pPr>
            <w:r w:rsidRPr="00F92821">
              <w:rPr>
                <w:sz w:val="24"/>
              </w:rPr>
              <w:t>у току године</w:t>
            </w:r>
          </w:p>
        </w:tc>
        <w:tc>
          <w:tcPr>
            <w:tcW w:w="1636" w:type="dxa"/>
            <w:gridSpan w:val="3"/>
          </w:tcPr>
          <w:p w:rsidR="00A008D2" w:rsidRPr="00F92821" w:rsidRDefault="00A008D2" w:rsidP="00A008D2">
            <w:pPr>
              <w:pStyle w:val="TableParagraph"/>
              <w:spacing w:before="4"/>
              <w:rPr>
                <w:sz w:val="35"/>
              </w:rPr>
            </w:pPr>
          </w:p>
          <w:p w:rsidR="00A008D2" w:rsidRPr="00F92821" w:rsidRDefault="00A008D2" w:rsidP="00A008D2">
            <w:pPr>
              <w:pStyle w:val="TableParagraph"/>
              <w:ind w:left="108"/>
              <w:rPr>
                <w:sz w:val="24"/>
              </w:rPr>
            </w:pPr>
            <w:r w:rsidRPr="00F92821">
              <w:rPr>
                <w:sz w:val="24"/>
              </w:rPr>
              <w:t>Биологија</w:t>
            </w:r>
          </w:p>
        </w:tc>
      </w:tr>
      <w:tr w:rsidR="00A008D2" w:rsidRPr="002A033C" w:rsidTr="00312188">
        <w:trPr>
          <w:trHeight w:val="1090"/>
        </w:trPr>
        <w:tc>
          <w:tcPr>
            <w:tcW w:w="2223" w:type="dxa"/>
            <w:gridSpan w:val="2"/>
          </w:tcPr>
          <w:p w:rsidR="00A008D2" w:rsidRPr="00F92821" w:rsidRDefault="00A008D2" w:rsidP="00A008D2">
            <w:pPr>
              <w:pStyle w:val="TableParagraph"/>
              <w:spacing w:before="4"/>
              <w:rPr>
                <w:sz w:val="35"/>
              </w:rPr>
            </w:pPr>
          </w:p>
          <w:p w:rsidR="00A008D2" w:rsidRPr="00F92821" w:rsidRDefault="00A008D2" w:rsidP="00A008D2">
            <w:pPr>
              <w:pStyle w:val="TableParagraph"/>
              <w:spacing w:before="1"/>
              <w:ind w:left="107" w:right="327"/>
              <w:rPr>
                <w:sz w:val="24"/>
              </w:rPr>
            </w:pPr>
            <w:r w:rsidRPr="00F92821">
              <w:rPr>
                <w:sz w:val="24"/>
              </w:rPr>
              <w:t>Огледно/угледни час</w:t>
            </w:r>
          </w:p>
        </w:tc>
        <w:tc>
          <w:tcPr>
            <w:tcW w:w="2785" w:type="dxa"/>
            <w:gridSpan w:val="3"/>
            <w:vAlign w:val="center"/>
          </w:tcPr>
          <w:p w:rsidR="00A008D2" w:rsidRPr="00F92821" w:rsidRDefault="00A008D2" w:rsidP="00A008D2">
            <w:pPr>
              <w:pStyle w:val="TableParagraph"/>
              <w:spacing w:line="268" w:lineRule="exact"/>
              <w:ind w:left="107"/>
              <w:rPr>
                <w:sz w:val="24"/>
              </w:rPr>
            </w:pPr>
            <w:r w:rsidRPr="00F92821">
              <w:rPr>
                <w:sz w:val="24"/>
              </w:rPr>
              <w:t>„Минерали“</w:t>
            </w:r>
          </w:p>
        </w:tc>
        <w:tc>
          <w:tcPr>
            <w:tcW w:w="1878" w:type="dxa"/>
            <w:gridSpan w:val="2"/>
          </w:tcPr>
          <w:p w:rsidR="00A008D2" w:rsidRPr="00F92821" w:rsidRDefault="00A008D2" w:rsidP="00A008D2">
            <w:pPr>
              <w:pStyle w:val="TableParagraph"/>
              <w:ind w:left="107" w:right="693"/>
              <w:rPr>
                <w:sz w:val="24"/>
              </w:rPr>
            </w:pPr>
            <w:r w:rsidRPr="00F92821">
              <w:rPr>
                <w:sz w:val="24"/>
              </w:rPr>
              <w:t>Бранка Кабаница, Јовица Плавшић</w:t>
            </w:r>
          </w:p>
        </w:tc>
        <w:tc>
          <w:tcPr>
            <w:tcW w:w="1326" w:type="dxa"/>
            <w:gridSpan w:val="3"/>
          </w:tcPr>
          <w:p w:rsidR="00A008D2" w:rsidRPr="00F92821" w:rsidRDefault="00A008D2" w:rsidP="00A008D2">
            <w:pPr>
              <w:pStyle w:val="TableParagraph"/>
              <w:spacing w:before="4"/>
              <w:rPr>
                <w:sz w:val="35"/>
              </w:rPr>
            </w:pPr>
          </w:p>
          <w:p w:rsidR="00A008D2" w:rsidRPr="00F92821" w:rsidRDefault="00A008D2" w:rsidP="00A008D2">
            <w:pPr>
              <w:pStyle w:val="TableParagraph"/>
              <w:spacing w:before="1"/>
              <w:ind w:left="108" w:right="479"/>
              <w:rPr>
                <w:sz w:val="24"/>
              </w:rPr>
            </w:pPr>
            <w:r w:rsidRPr="00F92821">
              <w:rPr>
                <w:sz w:val="24"/>
              </w:rPr>
              <w:t>у току године</w:t>
            </w:r>
          </w:p>
        </w:tc>
        <w:tc>
          <w:tcPr>
            <w:tcW w:w="1636" w:type="dxa"/>
            <w:gridSpan w:val="3"/>
            <w:vAlign w:val="center"/>
          </w:tcPr>
          <w:p w:rsidR="00A008D2" w:rsidRPr="00F92821" w:rsidRDefault="00A008D2" w:rsidP="00A008D2">
            <w:pPr>
              <w:pStyle w:val="TableParagraph"/>
              <w:spacing w:line="268" w:lineRule="exact"/>
              <w:ind w:left="108"/>
              <w:rPr>
                <w:sz w:val="24"/>
              </w:rPr>
            </w:pPr>
            <w:r w:rsidRPr="00F92821">
              <w:rPr>
                <w:sz w:val="24"/>
              </w:rPr>
              <w:t>Географија</w:t>
            </w:r>
          </w:p>
        </w:tc>
      </w:tr>
      <w:tr w:rsidR="00A008D2" w:rsidRPr="002A033C" w:rsidTr="00B27E23">
        <w:trPr>
          <w:trHeight w:val="1105"/>
        </w:trPr>
        <w:tc>
          <w:tcPr>
            <w:tcW w:w="2223" w:type="dxa"/>
            <w:gridSpan w:val="2"/>
          </w:tcPr>
          <w:p w:rsidR="00A008D2" w:rsidRPr="00F92821" w:rsidRDefault="00A008D2" w:rsidP="00A008D2">
            <w:pPr>
              <w:pStyle w:val="TableParagraph"/>
              <w:spacing w:before="5"/>
              <w:rPr>
                <w:sz w:val="23"/>
              </w:rPr>
            </w:pPr>
          </w:p>
          <w:p w:rsidR="00A008D2" w:rsidRPr="00F92821" w:rsidRDefault="00A008D2" w:rsidP="00A008D2">
            <w:pPr>
              <w:pStyle w:val="TableParagraph"/>
              <w:ind w:left="107" w:right="327"/>
              <w:rPr>
                <w:sz w:val="24"/>
              </w:rPr>
            </w:pPr>
            <w:r w:rsidRPr="00F92821">
              <w:rPr>
                <w:sz w:val="24"/>
              </w:rPr>
              <w:t>Огледно/угледни час</w:t>
            </w:r>
          </w:p>
        </w:tc>
        <w:tc>
          <w:tcPr>
            <w:tcW w:w="2785" w:type="dxa"/>
            <w:gridSpan w:val="3"/>
          </w:tcPr>
          <w:p w:rsidR="00A008D2" w:rsidRPr="00F92821" w:rsidRDefault="00A008D2" w:rsidP="00A008D2">
            <w:pPr>
              <w:pStyle w:val="TableParagraph"/>
              <w:spacing w:before="5"/>
              <w:rPr>
                <w:sz w:val="23"/>
              </w:rPr>
            </w:pPr>
          </w:p>
          <w:p w:rsidR="00A008D2" w:rsidRPr="00F92821" w:rsidRDefault="00A008D2" w:rsidP="00A008D2">
            <w:pPr>
              <w:pStyle w:val="TableParagraph"/>
              <w:ind w:left="107" w:right="129"/>
              <w:rPr>
                <w:sz w:val="24"/>
              </w:rPr>
            </w:pPr>
            <w:r w:rsidRPr="00F92821">
              <w:rPr>
                <w:sz w:val="24"/>
              </w:rPr>
              <w:t>„Нуклеинске киселине и генетске мутације“</w:t>
            </w:r>
          </w:p>
        </w:tc>
        <w:tc>
          <w:tcPr>
            <w:tcW w:w="1878" w:type="dxa"/>
            <w:gridSpan w:val="2"/>
          </w:tcPr>
          <w:p w:rsidR="00A008D2" w:rsidRPr="00F92821" w:rsidRDefault="00A008D2" w:rsidP="00A008D2">
            <w:pPr>
              <w:pStyle w:val="TableParagraph"/>
              <w:ind w:left="107" w:right="564"/>
              <w:rPr>
                <w:sz w:val="24"/>
              </w:rPr>
            </w:pPr>
            <w:r w:rsidRPr="00F92821">
              <w:rPr>
                <w:sz w:val="24"/>
              </w:rPr>
              <w:t>Весна Љиљак, Бранка</w:t>
            </w:r>
          </w:p>
          <w:p w:rsidR="00A008D2" w:rsidRPr="00F92821" w:rsidRDefault="00A008D2" w:rsidP="00A008D2">
            <w:pPr>
              <w:pStyle w:val="TableParagraph"/>
              <w:spacing w:line="264" w:lineRule="exact"/>
              <w:ind w:left="107"/>
              <w:rPr>
                <w:sz w:val="24"/>
              </w:rPr>
            </w:pPr>
            <w:r w:rsidRPr="00F92821">
              <w:rPr>
                <w:sz w:val="24"/>
              </w:rPr>
              <w:t>Кабаница</w:t>
            </w:r>
          </w:p>
        </w:tc>
        <w:tc>
          <w:tcPr>
            <w:tcW w:w="1326" w:type="dxa"/>
            <w:gridSpan w:val="3"/>
          </w:tcPr>
          <w:p w:rsidR="00A008D2" w:rsidRPr="00F92821" w:rsidRDefault="00A008D2" w:rsidP="00A008D2">
            <w:pPr>
              <w:pStyle w:val="TableParagraph"/>
              <w:spacing w:before="5"/>
              <w:rPr>
                <w:sz w:val="23"/>
              </w:rPr>
            </w:pPr>
          </w:p>
          <w:p w:rsidR="00A008D2" w:rsidRPr="00F92821" w:rsidRDefault="00A008D2" w:rsidP="00A008D2">
            <w:pPr>
              <w:pStyle w:val="TableParagraph"/>
              <w:ind w:left="108" w:right="479"/>
              <w:rPr>
                <w:sz w:val="24"/>
              </w:rPr>
            </w:pPr>
            <w:r w:rsidRPr="00F92821">
              <w:rPr>
                <w:sz w:val="24"/>
              </w:rPr>
              <w:t>у току године</w:t>
            </w:r>
          </w:p>
        </w:tc>
        <w:tc>
          <w:tcPr>
            <w:tcW w:w="1636" w:type="dxa"/>
            <w:gridSpan w:val="3"/>
          </w:tcPr>
          <w:p w:rsidR="00A008D2" w:rsidRPr="00F92821" w:rsidRDefault="00A008D2" w:rsidP="00A008D2">
            <w:pPr>
              <w:pStyle w:val="TableParagraph"/>
              <w:spacing w:before="4"/>
              <w:rPr>
                <w:sz w:val="35"/>
              </w:rPr>
            </w:pPr>
          </w:p>
          <w:p w:rsidR="00A008D2" w:rsidRPr="00F92821" w:rsidRDefault="00A008D2" w:rsidP="00A008D2">
            <w:pPr>
              <w:pStyle w:val="TableParagraph"/>
              <w:ind w:left="108"/>
              <w:rPr>
                <w:sz w:val="24"/>
              </w:rPr>
            </w:pPr>
            <w:r w:rsidRPr="00F92821">
              <w:rPr>
                <w:sz w:val="24"/>
              </w:rPr>
              <w:t>Биологија</w:t>
            </w:r>
          </w:p>
        </w:tc>
      </w:tr>
      <w:tr w:rsidR="00A008D2" w:rsidRPr="002A033C" w:rsidTr="00B27E23">
        <w:trPr>
          <w:trHeight w:val="827"/>
        </w:trPr>
        <w:tc>
          <w:tcPr>
            <w:tcW w:w="2223" w:type="dxa"/>
            <w:gridSpan w:val="2"/>
          </w:tcPr>
          <w:p w:rsidR="00A008D2" w:rsidRPr="00F92821" w:rsidRDefault="00A008D2" w:rsidP="00A008D2">
            <w:pPr>
              <w:pStyle w:val="TableParagraph"/>
              <w:spacing w:before="128"/>
              <w:ind w:left="107" w:right="327"/>
              <w:rPr>
                <w:sz w:val="24"/>
              </w:rPr>
            </w:pPr>
            <w:r w:rsidRPr="00F92821">
              <w:rPr>
                <w:sz w:val="24"/>
              </w:rPr>
              <w:t>Огледно/угледни час</w:t>
            </w:r>
          </w:p>
        </w:tc>
        <w:tc>
          <w:tcPr>
            <w:tcW w:w="2785" w:type="dxa"/>
            <w:gridSpan w:val="3"/>
          </w:tcPr>
          <w:p w:rsidR="00A008D2" w:rsidRPr="00F92821" w:rsidRDefault="00A008D2" w:rsidP="00A008D2">
            <w:pPr>
              <w:pStyle w:val="TableParagraph"/>
              <w:spacing w:before="128"/>
              <w:ind w:left="107" w:right="340"/>
              <w:rPr>
                <w:sz w:val="24"/>
              </w:rPr>
            </w:pPr>
            <w:r w:rsidRPr="00F92821">
              <w:rPr>
                <w:sz w:val="24"/>
              </w:rPr>
              <w:t>„Органски молекули у три димензије“</w:t>
            </w:r>
          </w:p>
        </w:tc>
        <w:tc>
          <w:tcPr>
            <w:tcW w:w="1878" w:type="dxa"/>
            <w:gridSpan w:val="2"/>
          </w:tcPr>
          <w:p w:rsidR="00A008D2" w:rsidRPr="00F92821" w:rsidRDefault="00A008D2" w:rsidP="00A008D2">
            <w:pPr>
              <w:pStyle w:val="TableParagraph"/>
              <w:spacing w:line="264" w:lineRule="exact"/>
              <w:ind w:left="107"/>
              <w:rPr>
                <w:sz w:val="24"/>
              </w:rPr>
            </w:pPr>
            <w:r w:rsidRPr="00F92821">
              <w:rPr>
                <w:sz w:val="24"/>
              </w:rPr>
              <w:t>Бранка Кабаница, Јовица Плавшић</w:t>
            </w:r>
          </w:p>
        </w:tc>
        <w:tc>
          <w:tcPr>
            <w:tcW w:w="1326" w:type="dxa"/>
            <w:gridSpan w:val="3"/>
          </w:tcPr>
          <w:p w:rsidR="00A008D2" w:rsidRPr="00F92821" w:rsidRDefault="00A008D2" w:rsidP="00A008D2">
            <w:pPr>
              <w:pStyle w:val="TableParagraph"/>
              <w:spacing w:before="128"/>
              <w:ind w:left="108" w:right="479"/>
              <w:rPr>
                <w:sz w:val="24"/>
              </w:rPr>
            </w:pPr>
            <w:r w:rsidRPr="00F92821">
              <w:rPr>
                <w:sz w:val="24"/>
              </w:rPr>
              <w:t>у току године</w:t>
            </w:r>
          </w:p>
        </w:tc>
        <w:tc>
          <w:tcPr>
            <w:tcW w:w="1636" w:type="dxa"/>
            <w:gridSpan w:val="3"/>
          </w:tcPr>
          <w:p w:rsidR="00A008D2" w:rsidRPr="00F92821" w:rsidRDefault="00A008D2" w:rsidP="00A008D2">
            <w:pPr>
              <w:pStyle w:val="TableParagraph"/>
              <w:spacing w:before="128"/>
              <w:ind w:left="108" w:right="446"/>
              <w:rPr>
                <w:sz w:val="24"/>
              </w:rPr>
            </w:pPr>
            <w:r w:rsidRPr="00F92821">
              <w:rPr>
                <w:sz w:val="24"/>
              </w:rPr>
              <w:t>Информа- тика</w:t>
            </w:r>
          </w:p>
        </w:tc>
      </w:tr>
      <w:tr w:rsidR="00A008D2" w:rsidRPr="002A033C" w:rsidTr="00B27E23">
        <w:trPr>
          <w:trHeight w:val="827"/>
        </w:trPr>
        <w:tc>
          <w:tcPr>
            <w:tcW w:w="2223" w:type="dxa"/>
            <w:gridSpan w:val="2"/>
          </w:tcPr>
          <w:p w:rsidR="00A008D2" w:rsidRPr="00F92821" w:rsidRDefault="00A008D2" w:rsidP="00A008D2">
            <w:pPr>
              <w:pStyle w:val="TableParagraph"/>
              <w:spacing w:before="128"/>
              <w:ind w:left="107" w:right="327"/>
              <w:rPr>
                <w:sz w:val="24"/>
              </w:rPr>
            </w:pPr>
            <w:r w:rsidRPr="00F92821">
              <w:rPr>
                <w:sz w:val="24"/>
              </w:rPr>
              <w:t>Угледни час</w:t>
            </w:r>
          </w:p>
        </w:tc>
        <w:tc>
          <w:tcPr>
            <w:tcW w:w="2785" w:type="dxa"/>
            <w:gridSpan w:val="3"/>
          </w:tcPr>
          <w:p w:rsidR="00A008D2" w:rsidRPr="00F92821" w:rsidRDefault="00A008D2" w:rsidP="00A008D2">
            <w:pPr>
              <w:pStyle w:val="TableParagraph"/>
              <w:spacing w:before="128"/>
              <w:ind w:left="107" w:right="340"/>
              <w:rPr>
                <w:sz w:val="24"/>
              </w:rPr>
            </w:pPr>
            <w:r w:rsidRPr="00F92821">
              <w:rPr>
                <w:sz w:val="24"/>
              </w:rPr>
              <w:t>„Знање је лек за 21. век“</w:t>
            </w:r>
          </w:p>
        </w:tc>
        <w:tc>
          <w:tcPr>
            <w:tcW w:w="1878" w:type="dxa"/>
            <w:gridSpan w:val="2"/>
          </w:tcPr>
          <w:p w:rsidR="00A008D2" w:rsidRPr="00F92821" w:rsidRDefault="00A008D2" w:rsidP="00A008D2">
            <w:pPr>
              <w:pStyle w:val="TableParagraph"/>
              <w:spacing w:line="264" w:lineRule="exact"/>
              <w:ind w:left="107"/>
              <w:rPr>
                <w:sz w:val="24"/>
              </w:rPr>
            </w:pPr>
            <w:r w:rsidRPr="00F92821">
              <w:rPr>
                <w:sz w:val="24"/>
              </w:rPr>
              <w:t>Сања Арсеновић, Бранка Кабаница</w:t>
            </w:r>
          </w:p>
        </w:tc>
        <w:tc>
          <w:tcPr>
            <w:tcW w:w="1326" w:type="dxa"/>
            <w:gridSpan w:val="3"/>
          </w:tcPr>
          <w:p w:rsidR="00A008D2" w:rsidRPr="00F92821" w:rsidRDefault="00A008D2" w:rsidP="00A008D2">
            <w:pPr>
              <w:pStyle w:val="TableParagraph"/>
              <w:spacing w:before="128"/>
              <w:ind w:left="108" w:right="479"/>
              <w:rPr>
                <w:sz w:val="24"/>
              </w:rPr>
            </w:pPr>
            <w:r w:rsidRPr="00F92821">
              <w:rPr>
                <w:sz w:val="24"/>
              </w:rPr>
              <w:t>У току године</w:t>
            </w:r>
          </w:p>
        </w:tc>
        <w:tc>
          <w:tcPr>
            <w:tcW w:w="1636" w:type="dxa"/>
            <w:gridSpan w:val="3"/>
          </w:tcPr>
          <w:p w:rsidR="00A008D2" w:rsidRPr="00F92821" w:rsidRDefault="00A008D2" w:rsidP="00A008D2">
            <w:pPr>
              <w:pStyle w:val="TableParagraph"/>
              <w:spacing w:before="128"/>
              <w:ind w:left="108" w:right="446"/>
              <w:rPr>
                <w:sz w:val="24"/>
              </w:rPr>
            </w:pPr>
            <w:r w:rsidRPr="00F92821">
              <w:rPr>
                <w:sz w:val="24"/>
              </w:rPr>
              <w:t>Педагогија/хемија</w:t>
            </w:r>
          </w:p>
        </w:tc>
      </w:tr>
      <w:tr w:rsidR="00A008D2" w:rsidRPr="002A033C" w:rsidTr="00B27E23">
        <w:trPr>
          <w:trHeight w:val="275"/>
        </w:trPr>
        <w:tc>
          <w:tcPr>
            <w:tcW w:w="9848" w:type="dxa"/>
            <w:gridSpan w:val="13"/>
          </w:tcPr>
          <w:p w:rsidR="00A008D2" w:rsidRPr="007A5D5F" w:rsidRDefault="00A008D2" w:rsidP="00A008D2">
            <w:pPr>
              <w:pStyle w:val="TableParagraph"/>
              <w:spacing w:line="256" w:lineRule="exact"/>
              <w:ind w:left="3432" w:right="3422"/>
              <w:jc w:val="center"/>
              <w:rPr>
                <w:b/>
                <w:sz w:val="24"/>
              </w:rPr>
            </w:pPr>
            <w:r w:rsidRPr="007A5D5F">
              <w:rPr>
                <w:b/>
                <w:sz w:val="24"/>
              </w:rPr>
              <w:t>ФИЗИКА</w:t>
            </w:r>
          </w:p>
        </w:tc>
      </w:tr>
      <w:tr w:rsidR="00A008D2" w:rsidRPr="002A033C" w:rsidTr="00B27E23">
        <w:trPr>
          <w:trHeight w:val="828"/>
        </w:trPr>
        <w:tc>
          <w:tcPr>
            <w:tcW w:w="2223" w:type="dxa"/>
            <w:gridSpan w:val="2"/>
          </w:tcPr>
          <w:p w:rsidR="00A008D2" w:rsidRPr="007A5D5F" w:rsidRDefault="00A008D2" w:rsidP="00A008D2">
            <w:pPr>
              <w:pStyle w:val="TableParagraph"/>
              <w:spacing w:before="129"/>
              <w:ind w:left="943" w:right="204" w:hanging="713"/>
              <w:rPr>
                <w:sz w:val="24"/>
              </w:rPr>
            </w:pPr>
            <w:r w:rsidRPr="007A5D5F">
              <w:rPr>
                <w:sz w:val="24"/>
              </w:rPr>
              <w:t>Огледно/угледни час</w:t>
            </w:r>
          </w:p>
        </w:tc>
        <w:tc>
          <w:tcPr>
            <w:tcW w:w="2785" w:type="dxa"/>
            <w:gridSpan w:val="3"/>
          </w:tcPr>
          <w:p w:rsidR="00A008D2" w:rsidRPr="007A5D5F" w:rsidRDefault="00A008D2" w:rsidP="00A008D2">
            <w:pPr>
              <w:pStyle w:val="TableParagraph"/>
              <w:ind w:left="179" w:right="171"/>
              <w:jc w:val="center"/>
              <w:rPr>
                <w:sz w:val="24"/>
              </w:rPr>
            </w:pPr>
            <w:r w:rsidRPr="007A5D5F">
              <w:rPr>
                <w:color w:val="212121"/>
                <w:sz w:val="24"/>
              </w:rPr>
              <w:t>Слободне осцилације, математичко клатно</w:t>
            </w:r>
          </w:p>
          <w:p w:rsidR="00A008D2" w:rsidRPr="007A5D5F" w:rsidRDefault="00A008D2" w:rsidP="00A008D2">
            <w:pPr>
              <w:pStyle w:val="TableParagraph"/>
              <w:spacing w:line="264" w:lineRule="exact"/>
              <w:ind w:left="175" w:right="171"/>
              <w:jc w:val="center"/>
              <w:rPr>
                <w:sz w:val="24"/>
              </w:rPr>
            </w:pPr>
            <w:r w:rsidRPr="007A5D5F">
              <w:rPr>
                <w:sz w:val="24"/>
              </w:rPr>
              <w:t>( III разред )</w:t>
            </w:r>
          </w:p>
        </w:tc>
        <w:tc>
          <w:tcPr>
            <w:tcW w:w="1878" w:type="dxa"/>
            <w:gridSpan w:val="2"/>
          </w:tcPr>
          <w:p w:rsidR="00A008D2" w:rsidRPr="007A5D5F" w:rsidRDefault="00A008D2" w:rsidP="00A008D2">
            <w:pPr>
              <w:pStyle w:val="TableParagraph"/>
              <w:spacing w:before="129"/>
              <w:ind w:left="347" w:right="319"/>
              <w:rPr>
                <w:sz w:val="24"/>
              </w:rPr>
            </w:pPr>
            <w:r w:rsidRPr="007A5D5F">
              <w:t>Слободан Меселџић</w:t>
            </w:r>
          </w:p>
        </w:tc>
        <w:tc>
          <w:tcPr>
            <w:tcW w:w="1326" w:type="dxa"/>
            <w:gridSpan w:val="3"/>
          </w:tcPr>
          <w:p w:rsidR="00A008D2" w:rsidRPr="007A5D5F" w:rsidRDefault="00A008D2" w:rsidP="00A008D2">
            <w:pPr>
              <w:pStyle w:val="TableParagraph"/>
              <w:spacing w:before="3"/>
              <w:rPr>
                <w:sz w:val="23"/>
              </w:rPr>
            </w:pPr>
          </w:p>
          <w:p w:rsidR="00A008D2" w:rsidRPr="007A5D5F" w:rsidRDefault="00A008D2" w:rsidP="00A008D2">
            <w:pPr>
              <w:pStyle w:val="TableParagraph"/>
              <w:spacing w:before="1"/>
              <w:ind w:left="175"/>
              <w:rPr>
                <w:sz w:val="24"/>
              </w:rPr>
            </w:pPr>
            <w:r w:rsidRPr="007A5D5F">
              <w:rPr>
                <w:sz w:val="24"/>
              </w:rPr>
              <w:t>новембар</w:t>
            </w:r>
          </w:p>
        </w:tc>
        <w:tc>
          <w:tcPr>
            <w:tcW w:w="1636" w:type="dxa"/>
            <w:gridSpan w:val="3"/>
          </w:tcPr>
          <w:p w:rsidR="00A008D2" w:rsidRPr="007A5D5F" w:rsidRDefault="00A008D2" w:rsidP="00A008D2">
            <w:pPr>
              <w:pStyle w:val="TableParagraph"/>
              <w:spacing w:before="3"/>
              <w:rPr>
                <w:sz w:val="23"/>
              </w:rPr>
            </w:pPr>
          </w:p>
          <w:p w:rsidR="00A008D2" w:rsidRPr="007A5D5F" w:rsidRDefault="00A008D2" w:rsidP="00A008D2">
            <w:pPr>
              <w:pStyle w:val="TableParagraph"/>
              <w:spacing w:before="1"/>
              <w:ind w:right="174"/>
              <w:jc w:val="right"/>
              <w:rPr>
                <w:sz w:val="24"/>
              </w:rPr>
            </w:pPr>
            <w:r w:rsidRPr="007A5D5F">
              <w:rPr>
                <w:sz w:val="24"/>
              </w:rPr>
              <w:t>Математика</w:t>
            </w:r>
          </w:p>
        </w:tc>
      </w:tr>
      <w:tr w:rsidR="00A008D2" w:rsidRPr="002A033C" w:rsidTr="00B27E23">
        <w:trPr>
          <w:trHeight w:val="551"/>
        </w:trPr>
        <w:tc>
          <w:tcPr>
            <w:tcW w:w="2223" w:type="dxa"/>
            <w:gridSpan w:val="2"/>
          </w:tcPr>
          <w:p w:rsidR="00A008D2" w:rsidRPr="007A5D5F" w:rsidRDefault="00A008D2" w:rsidP="00A008D2">
            <w:pPr>
              <w:pStyle w:val="TableParagraph"/>
              <w:spacing w:line="268" w:lineRule="exact"/>
              <w:ind w:left="209" w:right="204"/>
              <w:jc w:val="center"/>
              <w:rPr>
                <w:sz w:val="24"/>
              </w:rPr>
            </w:pPr>
            <w:r w:rsidRPr="007A5D5F">
              <w:rPr>
                <w:sz w:val="24"/>
              </w:rPr>
              <w:t>Огледно/угледни</w:t>
            </w:r>
          </w:p>
          <w:p w:rsidR="00A008D2" w:rsidRPr="007A5D5F" w:rsidRDefault="00A008D2" w:rsidP="00A008D2">
            <w:pPr>
              <w:pStyle w:val="TableParagraph"/>
              <w:spacing w:line="264" w:lineRule="exact"/>
              <w:ind w:left="209" w:right="203"/>
              <w:jc w:val="center"/>
              <w:rPr>
                <w:sz w:val="24"/>
              </w:rPr>
            </w:pPr>
            <w:r w:rsidRPr="007A5D5F">
              <w:rPr>
                <w:sz w:val="24"/>
              </w:rPr>
              <w:t>час</w:t>
            </w:r>
          </w:p>
        </w:tc>
        <w:tc>
          <w:tcPr>
            <w:tcW w:w="2785" w:type="dxa"/>
            <w:gridSpan w:val="3"/>
          </w:tcPr>
          <w:p w:rsidR="00A008D2" w:rsidRPr="007A5D5F" w:rsidRDefault="00A008D2" w:rsidP="00A008D2">
            <w:pPr>
              <w:pStyle w:val="TableParagraph"/>
              <w:spacing w:line="268" w:lineRule="exact"/>
              <w:ind w:left="179" w:right="171"/>
              <w:jc w:val="center"/>
              <w:rPr>
                <w:sz w:val="24"/>
              </w:rPr>
            </w:pPr>
            <w:r w:rsidRPr="007A5D5F">
              <w:rPr>
                <w:sz w:val="24"/>
              </w:rPr>
              <w:t>Електрично поље (II</w:t>
            </w:r>
          </w:p>
          <w:p w:rsidR="00A008D2" w:rsidRPr="007A5D5F" w:rsidRDefault="00A008D2" w:rsidP="00A008D2">
            <w:pPr>
              <w:pStyle w:val="TableParagraph"/>
              <w:spacing w:line="264" w:lineRule="exact"/>
              <w:ind w:left="181" w:right="171"/>
              <w:jc w:val="center"/>
              <w:rPr>
                <w:sz w:val="24"/>
              </w:rPr>
            </w:pPr>
            <w:r w:rsidRPr="007A5D5F">
              <w:rPr>
                <w:sz w:val="24"/>
              </w:rPr>
              <w:t>разред)</w:t>
            </w:r>
          </w:p>
        </w:tc>
        <w:tc>
          <w:tcPr>
            <w:tcW w:w="1878" w:type="dxa"/>
            <w:gridSpan w:val="2"/>
          </w:tcPr>
          <w:p w:rsidR="00A008D2" w:rsidRPr="007A5D5F" w:rsidRDefault="00A008D2" w:rsidP="00A008D2">
            <w:pPr>
              <w:pStyle w:val="TableParagraph"/>
              <w:spacing w:line="268" w:lineRule="exact"/>
              <w:ind w:left="515"/>
              <w:rPr>
                <w:sz w:val="24"/>
              </w:rPr>
            </w:pPr>
            <w:r w:rsidRPr="007A5D5F">
              <w:rPr>
                <w:sz w:val="24"/>
              </w:rPr>
              <w:t>Гордана</w:t>
            </w:r>
          </w:p>
          <w:p w:rsidR="00A008D2" w:rsidRPr="007A5D5F" w:rsidRDefault="00A008D2" w:rsidP="00A008D2">
            <w:pPr>
              <w:pStyle w:val="TableParagraph"/>
              <w:spacing w:line="264" w:lineRule="exact"/>
              <w:ind w:left="419" w:right="410"/>
              <w:jc w:val="center"/>
              <w:rPr>
                <w:sz w:val="24"/>
              </w:rPr>
            </w:pPr>
            <w:r w:rsidRPr="007A5D5F">
              <w:rPr>
                <w:sz w:val="24"/>
              </w:rPr>
              <w:t>Алексић</w:t>
            </w:r>
          </w:p>
        </w:tc>
        <w:tc>
          <w:tcPr>
            <w:tcW w:w="1326" w:type="dxa"/>
            <w:gridSpan w:val="3"/>
          </w:tcPr>
          <w:p w:rsidR="00A008D2" w:rsidRPr="007A5D5F" w:rsidRDefault="00A008D2" w:rsidP="00A008D2">
            <w:pPr>
              <w:pStyle w:val="TableParagraph"/>
              <w:spacing w:before="131"/>
              <w:ind w:left="418"/>
              <w:rPr>
                <w:sz w:val="24"/>
              </w:rPr>
            </w:pPr>
            <w:r w:rsidRPr="007A5D5F">
              <w:rPr>
                <w:sz w:val="24"/>
              </w:rPr>
              <w:t>март</w:t>
            </w:r>
          </w:p>
        </w:tc>
        <w:tc>
          <w:tcPr>
            <w:tcW w:w="1636" w:type="dxa"/>
            <w:gridSpan w:val="3"/>
          </w:tcPr>
          <w:p w:rsidR="00A008D2" w:rsidRPr="007A5D5F" w:rsidRDefault="00A008D2" w:rsidP="00A008D2">
            <w:pPr>
              <w:pStyle w:val="TableParagraph"/>
              <w:spacing w:before="131"/>
              <w:ind w:left="441"/>
              <w:rPr>
                <w:sz w:val="24"/>
              </w:rPr>
            </w:pPr>
            <w:r w:rsidRPr="007A5D5F">
              <w:rPr>
                <w:sz w:val="24"/>
              </w:rPr>
              <w:t>Хемија</w:t>
            </w:r>
          </w:p>
        </w:tc>
      </w:tr>
      <w:tr w:rsidR="00A008D2" w:rsidRPr="002A033C" w:rsidTr="00B27E23">
        <w:trPr>
          <w:trHeight w:val="827"/>
        </w:trPr>
        <w:tc>
          <w:tcPr>
            <w:tcW w:w="2223" w:type="dxa"/>
            <w:gridSpan w:val="2"/>
          </w:tcPr>
          <w:p w:rsidR="00A008D2" w:rsidRPr="007A5D5F" w:rsidRDefault="00A008D2" w:rsidP="00A008D2">
            <w:pPr>
              <w:pStyle w:val="TableParagraph"/>
              <w:spacing w:before="131"/>
              <w:ind w:left="943" w:right="204" w:hanging="713"/>
              <w:rPr>
                <w:sz w:val="24"/>
              </w:rPr>
            </w:pPr>
            <w:r w:rsidRPr="007A5D5F">
              <w:rPr>
                <w:sz w:val="24"/>
              </w:rPr>
              <w:t>Огледно/угледни час</w:t>
            </w:r>
          </w:p>
        </w:tc>
        <w:tc>
          <w:tcPr>
            <w:tcW w:w="2785" w:type="dxa"/>
            <w:gridSpan w:val="3"/>
          </w:tcPr>
          <w:p w:rsidR="00A008D2" w:rsidRPr="007A5D5F" w:rsidRDefault="00A008D2" w:rsidP="00A008D2">
            <w:pPr>
              <w:pStyle w:val="TableParagraph"/>
              <w:ind w:left="162" w:right="157" w:firstLine="3"/>
              <w:jc w:val="center"/>
              <w:rPr>
                <w:sz w:val="24"/>
              </w:rPr>
            </w:pPr>
            <w:r w:rsidRPr="007A5D5F">
              <w:rPr>
                <w:color w:val="212121"/>
                <w:sz w:val="24"/>
              </w:rPr>
              <w:t>Утицај јонизујућег зрачења на људско тело</w:t>
            </w:r>
          </w:p>
          <w:p w:rsidR="00A008D2" w:rsidRPr="007A5D5F" w:rsidRDefault="00A008D2" w:rsidP="00A008D2">
            <w:pPr>
              <w:pStyle w:val="TableParagraph"/>
              <w:spacing w:line="264" w:lineRule="exact"/>
              <w:ind w:left="177" w:right="171"/>
              <w:jc w:val="center"/>
              <w:rPr>
                <w:sz w:val="24"/>
              </w:rPr>
            </w:pPr>
            <w:r w:rsidRPr="007A5D5F">
              <w:rPr>
                <w:sz w:val="24"/>
              </w:rPr>
              <w:t>( IV разред )</w:t>
            </w:r>
          </w:p>
        </w:tc>
        <w:tc>
          <w:tcPr>
            <w:tcW w:w="1878" w:type="dxa"/>
            <w:gridSpan w:val="2"/>
          </w:tcPr>
          <w:p w:rsidR="00A008D2" w:rsidRPr="007A5D5F" w:rsidRDefault="00A008D2" w:rsidP="00A008D2">
            <w:pPr>
              <w:pStyle w:val="TableParagraph"/>
              <w:spacing w:before="131"/>
              <w:ind w:left="441" w:right="412" w:firstLine="81"/>
              <w:rPr>
                <w:sz w:val="24"/>
              </w:rPr>
            </w:pPr>
            <w:r w:rsidRPr="007A5D5F">
              <w:rPr>
                <w:sz w:val="24"/>
              </w:rPr>
              <w:t>Драгана Павловић</w:t>
            </w:r>
          </w:p>
        </w:tc>
        <w:tc>
          <w:tcPr>
            <w:tcW w:w="1326" w:type="dxa"/>
            <w:gridSpan w:val="3"/>
          </w:tcPr>
          <w:p w:rsidR="00A008D2" w:rsidRPr="007A5D5F" w:rsidRDefault="00A008D2" w:rsidP="00A008D2">
            <w:pPr>
              <w:pStyle w:val="TableParagraph"/>
              <w:spacing w:before="3"/>
              <w:rPr>
                <w:sz w:val="23"/>
              </w:rPr>
            </w:pPr>
          </w:p>
          <w:p w:rsidR="00A008D2" w:rsidRPr="007A5D5F" w:rsidRDefault="00A008D2" w:rsidP="00A008D2">
            <w:pPr>
              <w:pStyle w:val="TableParagraph"/>
              <w:ind w:left="358"/>
              <w:rPr>
                <w:sz w:val="24"/>
              </w:rPr>
            </w:pPr>
            <w:r w:rsidRPr="007A5D5F">
              <w:rPr>
                <w:sz w:val="24"/>
              </w:rPr>
              <w:t>април</w:t>
            </w:r>
          </w:p>
        </w:tc>
        <w:tc>
          <w:tcPr>
            <w:tcW w:w="1636" w:type="dxa"/>
            <w:gridSpan w:val="3"/>
          </w:tcPr>
          <w:p w:rsidR="00A008D2" w:rsidRPr="007A5D5F" w:rsidRDefault="00A008D2" w:rsidP="00A008D2">
            <w:pPr>
              <w:pStyle w:val="TableParagraph"/>
              <w:spacing w:before="3"/>
              <w:rPr>
                <w:sz w:val="23"/>
              </w:rPr>
            </w:pPr>
          </w:p>
          <w:p w:rsidR="00A008D2" w:rsidRPr="007A5D5F" w:rsidRDefault="00A008D2" w:rsidP="00A008D2">
            <w:pPr>
              <w:pStyle w:val="TableParagraph"/>
              <w:ind w:left="441"/>
              <w:rPr>
                <w:sz w:val="24"/>
              </w:rPr>
            </w:pPr>
            <w:r w:rsidRPr="007A5D5F">
              <w:rPr>
                <w:sz w:val="24"/>
              </w:rPr>
              <w:t>Хемија</w:t>
            </w:r>
          </w:p>
        </w:tc>
      </w:tr>
      <w:tr w:rsidR="00A008D2" w:rsidRPr="002A033C" w:rsidTr="00B27E23">
        <w:trPr>
          <w:trHeight w:val="554"/>
        </w:trPr>
        <w:tc>
          <w:tcPr>
            <w:tcW w:w="2223" w:type="dxa"/>
            <w:gridSpan w:val="2"/>
          </w:tcPr>
          <w:p w:rsidR="00A008D2" w:rsidRPr="007A5D5F" w:rsidRDefault="00A008D2" w:rsidP="00A008D2">
            <w:pPr>
              <w:pStyle w:val="TableParagraph"/>
              <w:spacing w:line="268" w:lineRule="exact"/>
              <w:ind w:left="209" w:right="204"/>
              <w:jc w:val="center"/>
              <w:rPr>
                <w:sz w:val="24"/>
              </w:rPr>
            </w:pPr>
            <w:r w:rsidRPr="007A5D5F">
              <w:rPr>
                <w:sz w:val="24"/>
              </w:rPr>
              <w:t>Огледно/угледни</w:t>
            </w:r>
          </w:p>
          <w:p w:rsidR="00A008D2" w:rsidRPr="007A5D5F" w:rsidRDefault="00A008D2" w:rsidP="00A008D2">
            <w:pPr>
              <w:pStyle w:val="TableParagraph"/>
              <w:spacing w:line="266" w:lineRule="exact"/>
              <w:ind w:left="209" w:right="203"/>
              <w:jc w:val="center"/>
              <w:rPr>
                <w:sz w:val="24"/>
              </w:rPr>
            </w:pPr>
            <w:r w:rsidRPr="007A5D5F">
              <w:rPr>
                <w:sz w:val="24"/>
              </w:rPr>
              <w:t>час</w:t>
            </w:r>
          </w:p>
        </w:tc>
        <w:tc>
          <w:tcPr>
            <w:tcW w:w="2785" w:type="dxa"/>
            <w:gridSpan w:val="3"/>
          </w:tcPr>
          <w:p w:rsidR="00A008D2" w:rsidRPr="007A5D5F" w:rsidRDefault="00A008D2" w:rsidP="00A008D2">
            <w:pPr>
              <w:pStyle w:val="TableParagraph"/>
              <w:spacing w:before="131"/>
              <w:ind w:left="357"/>
              <w:rPr>
                <w:sz w:val="24"/>
              </w:rPr>
            </w:pPr>
            <w:r w:rsidRPr="007A5D5F">
              <w:rPr>
                <w:sz w:val="24"/>
              </w:rPr>
              <w:t>Оптика ( III разред )</w:t>
            </w:r>
          </w:p>
        </w:tc>
        <w:tc>
          <w:tcPr>
            <w:tcW w:w="1878" w:type="dxa"/>
            <w:gridSpan w:val="2"/>
          </w:tcPr>
          <w:p w:rsidR="00A008D2" w:rsidRPr="007A5D5F" w:rsidRDefault="00A008D2" w:rsidP="00A008D2">
            <w:pPr>
              <w:pStyle w:val="TableParagraph"/>
              <w:spacing w:line="266" w:lineRule="exact"/>
              <w:ind w:left="501"/>
              <w:rPr>
                <w:sz w:val="24"/>
              </w:rPr>
            </w:pPr>
            <w:r w:rsidRPr="007A5D5F">
              <w:rPr>
                <w:sz w:val="24"/>
              </w:rPr>
              <w:t>Томислав Чаглић</w:t>
            </w:r>
          </w:p>
        </w:tc>
        <w:tc>
          <w:tcPr>
            <w:tcW w:w="1326" w:type="dxa"/>
            <w:gridSpan w:val="3"/>
          </w:tcPr>
          <w:p w:rsidR="00A008D2" w:rsidRPr="007A5D5F" w:rsidRDefault="00A008D2" w:rsidP="00A008D2">
            <w:pPr>
              <w:pStyle w:val="TableParagraph"/>
              <w:spacing w:before="131"/>
              <w:ind w:left="65" w:right="58"/>
              <w:jc w:val="center"/>
              <w:rPr>
                <w:sz w:val="24"/>
              </w:rPr>
            </w:pPr>
            <w:r w:rsidRPr="007A5D5F">
              <w:rPr>
                <w:sz w:val="24"/>
              </w:rPr>
              <w:t>мај</w:t>
            </w:r>
          </w:p>
        </w:tc>
        <w:tc>
          <w:tcPr>
            <w:tcW w:w="1636" w:type="dxa"/>
            <w:gridSpan w:val="3"/>
          </w:tcPr>
          <w:p w:rsidR="00A008D2" w:rsidRPr="007A5D5F" w:rsidRDefault="00A008D2" w:rsidP="00A008D2">
            <w:pPr>
              <w:pStyle w:val="TableParagraph"/>
              <w:spacing w:before="131"/>
              <w:ind w:right="174"/>
              <w:jc w:val="right"/>
              <w:rPr>
                <w:sz w:val="24"/>
              </w:rPr>
            </w:pPr>
            <w:r w:rsidRPr="007A5D5F">
              <w:rPr>
                <w:sz w:val="24"/>
              </w:rPr>
              <w:t>Математика</w:t>
            </w:r>
          </w:p>
        </w:tc>
      </w:tr>
      <w:tr w:rsidR="00A008D2" w:rsidRPr="002A033C" w:rsidTr="00B27E23">
        <w:trPr>
          <w:trHeight w:val="554"/>
        </w:trPr>
        <w:tc>
          <w:tcPr>
            <w:tcW w:w="2223" w:type="dxa"/>
            <w:gridSpan w:val="2"/>
          </w:tcPr>
          <w:p w:rsidR="00A008D2" w:rsidRPr="007A5D5F" w:rsidRDefault="00A008D2" w:rsidP="00A008D2">
            <w:pPr>
              <w:pStyle w:val="TableParagraph"/>
              <w:spacing w:line="268" w:lineRule="exact"/>
              <w:ind w:left="209" w:right="204"/>
              <w:jc w:val="center"/>
              <w:rPr>
                <w:sz w:val="24"/>
              </w:rPr>
            </w:pPr>
            <w:r w:rsidRPr="007A5D5F">
              <w:rPr>
                <w:sz w:val="24"/>
              </w:rPr>
              <w:t>Огледно/угледни</w:t>
            </w:r>
          </w:p>
          <w:p w:rsidR="00A008D2" w:rsidRPr="007A5D5F" w:rsidRDefault="00A008D2" w:rsidP="00A008D2">
            <w:pPr>
              <w:pStyle w:val="TableParagraph"/>
              <w:spacing w:line="268" w:lineRule="exact"/>
              <w:ind w:left="209" w:right="204"/>
              <w:jc w:val="center"/>
              <w:rPr>
                <w:sz w:val="24"/>
              </w:rPr>
            </w:pPr>
            <w:r w:rsidRPr="007A5D5F">
              <w:rPr>
                <w:sz w:val="24"/>
              </w:rPr>
              <w:t>час</w:t>
            </w:r>
          </w:p>
        </w:tc>
        <w:tc>
          <w:tcPr>
            <w:tcW w:w="2785" w:type="dxa"/>
            <w:gridSpan w:val="3"/>
            <w:vAlign w:val="center"/>
          </w:tcPr>
          <w:p w:rsidR="00A008D2" w:rsidRPr="007A5D5F" w:rsidRDefault="00A008D2" w:rsidP="00A008D2">
            <w:pPr>
              <w:pStyle w:val="TableParagraph"/>
              <w:spacing w:before="131"/>
              <w:ind w:left="357"/>
              <w:jc w:val="center"/>
              <w:rPr>
                <w:sz w:val="24"/>
              </w:rPr>
            </w:pPr>
            <w:r w:rsidRPr="007A5D5F">
              <w:rPr>
                <w:sz w:val="24"/>
              </w:rPr>
              <w:t>Гравитационо поље</w:t>
            </w:r>
          </w:p>
          <w:p w:rsidR="00A008D2" w:rsidRPr="007A5D5F" w:rsidRDefault="00A008D2" w:rsidP="00A008D2">
            <w:pPr>
              <w:pStyle w:val="TableParagraph"/>
              <w:spacing w:before="131"/>
              <w:ind w:left="357"/>
              <w:jc w:val="center"/>
              <w:rPr>
                <w:sz w:val="24"/>
              </w:rPr>
            </w:pPr>
            <w:r w:rsidRPr="007A5D5F">
              <w:rPr>
                <w:sz w:val="24"/>
              </w:rPr>
              <w:t>(I разред)</w:t>
            </w:r>
          </w:p>
        </w:tc>
        <w:tc>
          <w:tcPr>
            <w:tcW w:w="1878" w:type="dxa"/>
            <w:gridSpan w:val="2"/>
            <w:vAlign w:val="center"/>
          </w:tcPr>
          <w:p w:rsidR="00A008D2" w:rsidRPr="007A5D5F" w:rsidRDefault="00A008D2" w:rsidP="00A008D2">
            <w:pPr>
              <w:pStyle w:val="TableParagraph"/>
              <w:spacing w:line="266" w:lineRule="exact"/>
              <w:ind w:left="501"/>
              <w:rPr>
                <w:sz w:val="24"/>
              </w:rPr>
            </w:pPr>
            <w:r w:rsidRPr="007A5D5F">
              <w:t>Марија Живановић</w:t>
            </w:r>
          </w:p>
        </w:tc>
        <w:tc>
          <w:tcPr>
            <w:tcW w:w="1326" w:type="dxa"/>
            <w:gridSpan w:val="3"/>
            <w:vAlign w:val="center"/>
          </w:tcPr>
          <w:p w:rsidR="00A008D2" w:rsidRPr="007A5D5F" w:rsidRDefault="00A008D2" w:rsidP="00A008D2">
            <w:pPr>
              <w:pStyle w:val="TableParagraph"/>
              <w:spacing w:before="131"/>
              <w:ind w:left="65" w:right="58"/>
              <w:jc w:val="center"/>
              <w:rPr>
                <w:sz w:val="24"/>
              </w:rPr>
            </w:pPr>
            <w:r w:rsidRPr="007A5D5F">
              <w:rPr>
                <w:sz w:val="24"/>
              </w:rPr>
              <w:t>мај</w:t>
            </w:r>
          </w:p>
        </w:tc>
        <w:tc>
          <w:tcPr>
            <w:tcW w:w="1636" w:type="dxa"/>
            <w:gridSpan w:val="3"/>
            <w:vAlign w:val="center"/>
          </w:tcPr>
          <w:p w:rsidR="00A008D2" w:rsidRPr="007A5D5F" w:rsidRDefault="00A008D2" w:rsidP="00A008D2">
            <w:pPr>
              <w:pStyle w:val="TableParagraph"/>
              <w:spacing w:before="131"/>
              <w:ind w:right="174"/>
              <w:jc w:val="center"/>
              <w:rPr>
                <w:sz w:val="24"/>
              </w:rPr>
            </w:pPr>
            <w:r w:rsidRPr="007A5D5F">
              <w:rPr>
                <w:sz w:val="24"/>
              </w:rPr>
              <w:t>Математика</w:t>
            </w:r>
          </w:p>
        </w:tc>
      </w:tr>
      <w:tr w:rsidR="00A008D2" w:rsidRPr="002A033C" w:rsidTr="00B27E23">
        <w:trPr>
          <w:trHeight w:val="554"/>
        </w:trPr>
        <w:tc>
          <w:tcPr>
            <w:tcW w:w="2223" w:type="dxa"/>
            <w:gridSpan w:val="2"/>
            <w:vAlign w:val="center"/>
          </w:tcPr>
          <w:p w:rsidR="00A008D2" w:rsidRPr="007A5D5F" w:rsidRDefault="00A008D2" w:rsidP="00A008D2">
            <w:pPr>
              <w:pStyle w:val="TableParagraph"/>
              <w:spacing w:line="268" w:lineRule="exact"/>
              <w:ind w:left="209" w:right="204"/>
              <w:jc w:val="center"/>
              <w:rPr>
                <w:sz w:val="24"/>
              </w:rPr>
            </w:pPr>
            <w:r w:rsidRPr="007A5D5F">
              <w:rPr>
                <w:sz w:val="24"/>
              </w:rPr>
              <w:t>Фестивал физике</w:t>
            </w:r>
          </w:p>
        </w:tc>
        <w:tc>
          <w:tcPr>
            <w:tcW w:w="2785" w:type="dxa"/>
            <w:gridSpan w:val="3"/>
            <w:vAlign w:val="center"/>
          </w:tcPr>
          <w:p w:rsidR="00A008D2" w:rsidRPr="007A5D5F" w:rsidRDefault="00A008D2" w:rsidP="00A008D2">
            <w:pPr>
              <w:pStyle w:val="TableParagraph"/>
              <w:spacing w:before="131"/>
              <w:ind w:left="357"/>
              <w:jc w:val="center"/>
              <w:rPr>
                <w:sz w:val="24"/>
              </w:rPr>
            </w:pPr>
            <w:r w:rsidRPr="007A5D5F">
              <w:rPr>
                <w:sz w:val="24"/>
              </w:rPr>
              <w:t>Фестивал физике у школи</w:t>
            </w:r>
          </w:p>
        </w:tc>
        <w:tc>
          <w:tcPr>
            <w:tcW w:w="1878" w:type="dxa"/>
            <w:gridSpan w:val="2"/>
            <w:vAlign w:val="center"/>
          </w:tcPr>
          <w:p w:rsidR="00A008D2" w:rsidRPr="007A5D5F" w:rsidRDefault="00A008D2" w:rsidP="00A008D2">
            <w:pPr>
              <w:pStyle w:val="TableParagraph"/>
              <w:spacing w:line="266" w:lineRule="exact"/>
              <w:ind w:left="501"/>
              <w:rPr>
                <w:sz w:val="24"/>
              </w:rPr>
            </w:pPr>
            <w:r w:rsidRPr="007A5D5F">
              <w:rPr>
                <w:sz w:val="24"/>
              </w:rPr>
              <w:t>Актив физике</w:t>
            </w:r>
          </w:p>
        </w:tc>
        <w:tc>
          <w:tcPr>
            <w:tcW w:w="1326" w:type="dxa"/>
            <w:gridSpan w:val="3"/>
            <w:vAlign w:val="center"/>
          </w:tcPr>
          <w:p w:rsidR="00A008D2" w:rsidRPr="007A5D5F" w:rsidRDefault="00A008D2" w:rsidP="00A008D2">
            <w:pPr>
              <w:pStyle w:val="TableParagraph"/>
              <w:spacing w:before="131"/>
              <w:ind w:left="65" w:right="58"/>
              <w:jc w:val="center"/>
              <w:rPr>
                <w:sz w:val="24"/>
              </w:rPr>
            </w:pPr>
            <w:r w:rsidRPr="007A5D5F">
              <w:rPr>
                <w:sz w:val="24"/>
              </w:rPr>
              <w:t>април</w:t>
            </w:r>
          </w:p>
        </w:tc>
        <w:tc>
          <w:tcPr>
            <w:tcW w:w="1636" w:type="dxa"/>
            <w:gridSpan w:val="3"/>
          </w:tcPr>
          <w:p w:rsidR="00A008D2" w:rsidRPr="007A5D5F" w:rsidRDefault="00A008D2" w:rsidP="00A008D2">
            <w:pPr>
              <w:pStyle w:val="TableParagraph"/>
              <w:spacing w:before="131"/>
              <w:ind w:right="174"/>
              <w:jc w:val="right"/>
              <w:rPr>
                <w:sz w:val="24"/>
              </w:rPr>
            </w:pPr>
          </w:p>
        </w:tc>
      </w:tr>
      <w:tr w:rsidR="00A008D2" w:rsidRPr="002A033C" w:rsidTr="00871D6C">
        <w:trPr>
          <w:gridAfter w:val="1"/>
          <w:wAfter w:w="15" w:type="dxa"/>
          <w:trHeight w:val="278"/>
        </w:trPr>
        <w:tc>
          <w:tcPr>
            <w:tcW w:w="9833" w:type="dxa"/>
            <w:gridSpan w:val="12"/>
          </w:tcPr>
          <w:p w:rsidR="00A008D2" w:rsidRPr="006360DC" w:rsidRDefault="00A008D2" w:rsidP="00A008D2">
            <w:pPr>
              <w:pStyle w:val="TableParagraph"/>
              <w:spacing w:line="258" w:lineRule="exact"/>
              <w:ind w:left="3432" w:right="3426"/>
              <w:jc w:val="center"/>
              <w:rPr>
                <w:b/>
                <w:sz w:val="24"/>
              </w:rPr>
            </w:pPr>
            <w:r w:rsidRPr="006360DC">
              <w:rPr>
                <w:b/>
                <w:sz w:val="24"/>
              </w:rPr>
              <w:t>ФИЗИЧКО ВАСПИТАЊЕ</w:t>
            </w:r>
          </w:p>
        </w:tc>
      </w:tr>
      <w:tr w:rsidR="00A008D2" w:rsidRPr="002A033C" w:rsidTr="00871D6C">
        <w:trPr>
          <w:gridAfter w:val="1"/>
          <w:wAfter w:w="15" w:type="dxa"/>
          <w:trHeight w:val="551"/>
        </w:trPr>
        <w:tc>
          <w:tcPr>
            <w:tcW w:w="2223" w:type="dxa"/>
            <w:gridSpan w:val="2"/>
          </w:tcPr>
          <w:p w:rsidR="00A008D2" w:rsidRPr="006360DC" w:rsidRDefault="00A008D2" w:rsidP="00A008D2">
            <w:pPr>
              <w:pStyle w:val="TableParagraph"/>
              <w:spacing w:line="268" w:lineRule="exact"/>
              <w:ind w:left="107"/>
              <w:rPr>
                <w:sz w:val="24"/>
              </w:rPr>
            </w:pPr>
            <w:r w:rsidRPr="006360DC">
              <w:rPr>
                <w:sz w:val="24"/>
              </w:rPr>
              <w:t>Огледно/угледни</w:t>
            </w:r>
          </w:p>
          <w:p w:rsidR="00A008D2" w:rsidRPr="006360DC" w:rsidRDefault="009C1FD6" w:rsidP="00A008D2">
            <w:pPr>
              <w:pStyle w:val="TableParagraph"/>
              <w:spacing w:line="264" w:lineRule="exact"/>
              <w:ind w:left="107"/>
              <w:rPr>
                <w:sz w:val="24"/>
              </w:rPr>
            </w:pPr>
            <w:r>
              <w:rPr>
                <w:sz w:val="24"/>
              </w:rPr>
              <w:t>ч</w:t>
            </w:r>
            <w:r w:rsidR="00A008D2" w:rsidRPr="006360DC">
              <w:rPr>
                <w:sz w:val="24"/>
              </w:rPr>
              <w:t>ас</w:t>
            </w:r>
          </w:p>
        </w:tc>
        <w:tc>
          <w:tcPr>
            <w:tcW w:w="2785" w:type="dxa"/>
            <w:gridSpan w:val="3"/>
          </w:tcPr>
          <w:p w:rsidR="00A008D2" w:rsidRPr="006360DC" w:rsidRDefault="00A008D2" w:rsidP="00A008D2">
            <w:pPr>
              <w:pStyle w:val="TableParagraph"/>
              <w:spacing w:line="268" w:lineRule="exact"/>
              <w:ind w:left="107"/>
              <w:rPr>
                <w:sz w:val="24"/>
              </w:rPr>
            </w:pPr>
            <w:r w:rsidRPr="006360DC">
              <w:rPr>
                <w:sz w:val="24"/>
              </w:rPr>
              <w:t>Правилна исхрана и</w:t>
            </w:r>
          </w:p>
          <w:p w:rsidR="00A008D2" w:rsidRPr="006360DC" w:rsidRDefault="00A008D2" w:rsidP="00A008D2">
            <w:pPr>
              <w:pStyle w:val="TableParagraph"/>
              <w:spacing w:line="264" w:lineRule="exact"/>
              <w:ind w:left="107"/>
              <w:rPr>
                <w:sz w:val="24"/>
              </w:rPr>
            </w:pPr>
            <w:r w:rsidRPr="006360DC">
              <w:rPr>
                <w:sz w:val="24"/>
              </w:rPr>
              <w:t>Активности у природи</w:t>
            </w:r>
          </w:p>
        </w:tc>
        <w:tc>
          <w:tcPr>
            <w:tcW w:w="1878" w:type="dxa"/>
            <w:gridSpan w:val="2"/>
          </w:tcPr>
          <w:p w:rsidR="00A008D2" w:rsidRPr="006360DC" w:rsidRDefault="00A008D2" w:rsidP="00A008D2">
            <w:pPr>
              <w:pStyle w:val="TableParagraph"/>
              <w:spacing w:before="128"/>
              <w:ind w:left="107"/>
              <w:rPr>
                <w:sz w:val="24"/>
              </w:rPr>
            </w:pPr>
            <w:r w:rsidRPr="006360DC">
              <w:rPr>
                <w:sz w:val="24"/>
              </w:rPr>
              <w:t>Душан Лекић</w:t>
            </w:r>
          </w:p>
        </w:tc>
        <w:tc>
          <w:tcPr>
            <w:tcW w:w="1326" w:type="dxa"/>
            <w:gridSpan w:val="3"/>
          </w:tcPr>
          <w:p w:rsidR="00A008D2" w:rsidRPr="006360DC" w:rsidRDefault="00A008D2" w:rsidP="00A008D2">
            <w:pPr>
              <w:pStyle w:val="TableParagraph"/>
              <w:spacing w:line="268" w:lineRule="exact"/>
              <w:ind w:left="108"/>
              <w:rPr>
                <w:sz w:val="24"/>
              </w:rPr>
            </w:pPr>
            <w:r w:rsidRPr="006360DC">
              <w:rPr>
                <w:sz w:val="24"/>
              </w:rPr>
              <w:t>по</w:t>
            </w:r>
          </w:p>
          <w:p w:rsidR="00A008D2" w:rsidRPr="006360DC" w:rsidRDefault="00A008D2" w:rsidP="00A008D2">
            <w:pPr>
              <w:pStyle w:val="TableParagraph"/>
              <w:spacing w:line="264" w:lineRule="exact"/>
              <w:ind w:left="108"/>
              <w:rPr>
                <w:sz w:val="24"/>
              </w:rPr>
            </w:pPr>
            <w:r w:rsidRPr="006360DC">
              <w:rPr>
                <w:sz w:val="24"/>
              </w:rPr>
              <w:t>договору</w:t>
            </w:r>
          </w:p>
        </w:tc>
        <w:tc>
          <w:tcPr>
            <w:tcW w:w="1621" w:type="dxa"/>
            <w:gridSpan w:val="2"/>
          </w:tcPr>
          <w:p w:rsidR="00A008D2" w:rsidRPr="006360DC" w:rsidRDefault="00A008D2" w:rsidP="00A008D2">
            <w:pPr>
              <w:pStyle w:val="TableParagraph"/>
              <w:rPr>
                <w:sz w:val="24"/>
              </w:rPr>
            </w:pPr>
          </w:p>
        </w:tc>
      </w:tr>
      <w:tr w:rsidR="00A008D2" w:rsidRPr="002A033C" w:rsidTr="00871D6C">
        <w:trPr>
          <w:gridAfter w:val="1"/>
          <w:wAfter w:w="15" w:type="dxa"/>
          <w:trHeight w:val="551"/>
        </w:trPr>
        <w:tc>
          <w:tcPr>
            <w:tcW w:w="2223" w:type="dxa"/>
            <w:gridSpan w:val="2"/>
          </w:tcPr>
          <w:p w:rsidR="00A008D2" w:rsidRPr="006360DC" w:rsidRDefault="00A008D2" w:rsidP="00A008D2">
            <w:pPr>
              <w:pStyle w:val="TableParagraph"/>
              <w:spacing w:line="268" w:lineRule="exact"/>
              <w:ind w:left="107"/>
              <w:rPr>
                <w:sz w:val="24"/>
              </w:rPr>
            </w:pPr>
            <w:r w:rsidRPr="006360DC">
              <w:rPr>
                <w:sz w:val="24"/>
              </w:rPr>
              <w:t>Огледно/угледни</w:t>
            </w:r>
          </w:p>
          <w:p w:rsidR="00A008D2" w:rsidRPr="006360DC" w:rsidRDefault="009C1FD6" w:rsidP="00A008D2">
            <w:pPr>
              <w:pStyle w:val="TableParagraph"/>
              <w:spacing w:line="264" w:lineRule="exact"/>
              <w:ind w:left="107"/>
              <w:rPr>
                <w:sz w:val="24"/>
              </w:rPr>
            </w:pPr>
            <w:r>
              <w:rPr>
                <w:sz w:val="24"/>
              </w:rPr>
              <w:t>ч</w:t>
            </w:r>
            <w:r w:rsidR="00A008D2" w:rsidRPr="006360DC">
              <w:rPr>
                <w:sz w:val="24"/>
              </w:rPr>
              <w:t>ас</w:t>
            </w:r>
          </w:p>
        </w:tc>
        <w:tc>
          <w:tcPr>
            <w:tcW w:w="2785" w:type="dxa"/>
            <w:gridSpan w:val="3"/>
          </w:tcPr>
          <w:p w:rsidR="00A008D2" w:rsidRPr="006360DC" w:rsidRDefault="00A008D2" w:rsidP="00A008D2">
            <w:pPr>
              <w:pStyle w:val="TableParagraph"/>
              <w:spacing w:before="128"/>
              <w:ind w:left="107"/>
              <w:rPr>
                <w:sz w:val="24"/>
              </w:rPr>
            </w:pPr>
            <w:r w:rsidRPr="006360DC">
              <w:rPr>
                <w:sz w:val="24"/>
              </w:rPr>
              <w:t>Физика у спорту</w:t>
            </w:r>
          </w:p>
        </w:tc>
        <w:tc>
          <w:tcPr>
            <w:tcW w:w="1878" w:type="dxa"/>
            <w:gridSpan w:val="2"/>
          </w:tcPr>
          <w:p w:rsidR="00A008D2" w:rsidRPr="006360DC" w:rsidRDefault="00A008D2" w:rsidP="00A008D2">
            <w:pPr>
              <w:pStyle w:val="TableParagraph"/>
              <w:spacing w:line="268" w:lineRule="exact"/>
              <w:ind w:left="107"/>
              <w:rPr>
                <w:sz w:val="24"/>
              </w:rPr>
            </w:pPr>
            <w:r w:rsidRPr="006360DC">
              <w:rPr>
                <w:sz w:val="24"/>
              </w:rPr>
              <w:t>Владан</w:t>
            </w:r>
          </w:p>
          <w:p w:rsidR="00A008D2" w:rsidRPr="006360DC" w:rsidRDefault="00A008D2" w:rsidP="00A008D2">
            <w:pPr>
              <w:pStyle w:val="TableParagraph"/>
              <w:spacing w:line="264" w:lineRule="exact"/>
              <w:ind w:left="107"/>
              <w:rPr>
                <w:sz w:val="24"/>
              </w:rPr>
            </w:pPr>
            <w:r w:rsidRPr="006360DC">
              <w:rPr>
                <w:sz w:val="24"/>
              </w:rPr>
              <w:t>Митровић</w:t>
            </w:r>
          </w:p>
        </w:tc>
        <w:tc>
          <w:tcPr>
            <w:tcW w:w="1326" w:type="dxa"/>
            <w:gridSpan w:val="3"/>
          </w:tcPr>
          <w:p w:rsidR="00A008D2" w:rsidRPr="006360DC" w:rsidRDefault="00A008D2" w:rsidP="00A008D2">
            <w:pPr>
              <w:pStyle w:val="TableParagraph"/>
              <w:spacing w:line="268" w:lineRule="exact"/>
              <w:ind w:left="108"/>
              <w:rPr>
                <w:sz w:val="24"/>
              </w:rPr>
            </w:pPr>
            <w:r w:rsidRPr="006360DC">
              <w:rPr>
                <w:sz w:val="24"/>
              </w:rPr>
              <w:t>по</w:t>
            </w:r>
          </w:p>
          <w:p w:rsidR="00A008D2" w:rsidRPr="006360DC" w:rsidRDefault="00A008D2" w:rsidP="00A008D2">
            <w:pPr>
              <w:pStyle w:val="TableParagraph"/>
              <w:spacing w:line="264" w:lineRule="exact"/>
              <w:ind w:left="108"/>
              <w:rPr>
                <w:sz w:val="24"/>
              </w:rPr>
            </w:pPr>
            <w:r w:rsidRPr="006360DC">
              <w:rPr>
                <w:sz w:val="24"/>
              </w:rPr>
              <w:t>договору</w:t>
            </w:r>
          </w:p>
        </w:tc>
        <w:tc>
          <w:tcPr>
            <w:tcW w:w="1621" w:type="dxa"/>
            <w:gridSpan w:val="2"/>
          </w:tcPr>
          <w:p w:rsidR="00A008D2" w:rsidRPr="006360DC" w:rsidRDefault="00A008D2" w:rsidP="00A008D2">
            <w:pPr>
              <w:pStyle w:val="TableParagraph"/>
              <w:spacing w:before="128"/>
              <w:ind w:left="108"/>
              <w:rPr>
                <w:sz w:val="24"/>
              </w:rPr>
            </w:pPr>
            <w:r w:rsidRPr="006360DC">
              <w:rPr>
                <w:sz w:val="24"/>
              </w:rPr>
              <w:t>Физика</w:t>
            </w:r>
          </w:p>
        </w:tc>
      </w:tr>
      <w:tr w:rsidR="00A008D2" w:rsidRPr="002A033C" w:rsidTr="00871D6C">
        <w:trPr>
          <w:gridAfter w:val="1"/>
          <w:wAfter w:w="15" w:type="dxa"/>
          <w:trHeight w:val="551"/>
        </w:trPr>
        <w:tc>
          <w:tcPr>
            <w:tcW w:w="2223" w:type="dxa"/>
            <w:gridSpan w:val="2"/>
          </w:tcPr>
          <w:p w:rsidR="00A008D2" w:rsidRPr="006360DC" w:rsidRDefault="00A008D2" w:rsidP="00A008D2">
            <w:pPr>
              <w:pStyle w:val="TableParagraph"/>
              <w:spacing w:line="268" w:lineRule="exact"/>
              <w:ind w:left="107"/>
              <w:rPr>
                <w:sz w:val="24"/>
              </w:rPr>
            </w:pPr>
            <w:r w:rsidRPr="006360DC">
              <w:rPr>
                <w:sz w:val="24"/>
              </w:rPr>
              <w:t>Огледно/угледни</w:t>
            </w:r>
          </w:p>
          <w:p w:rsidR="00A008D2" w:rsidRPr="006360DC" w:rsidRDefault="009C1FD6" w:rsidP="00A008D2">
            <w:pPr>
              <w:pStyle w:val="TableParagraph"/>
              <w:spacing w:line="264" w:lineRule="exact"/>
              <w:ind w:left="107"/>
              <w:rPr>
                <w:sz w:val="24"/>
              </w:rPr>
            </w:pPr>
            <w:r>
              <w:rPr>
                <w:sz w:val="24"/>
              </w:rPr>
              <w:t>ч</w:t>
            </w:r>
            <w:r w:rsidR="00A008D2" w:rsidRPr="006360DC">
              <w:rPr>
                <w:sz w:val="24"/>
              </w:rPr>
              <w:t>ас</w:t>
            </w:r>
          </w:p>
        </w:tc>
        <w:tc>
          <w:tcPr>
            <w:tcW w:w="2785" w:type="dxa"/>
            <w:gridSpan w:val="3"/>
          </w:tcPr>
          <w:p w:rsidR="00A008D2" w:rsidRPr="006360DC" w:rsidRDefault="00A008D2" w:rsidP="00A008D2">
            <w:pPr>
              <w:pStyle w:val="TableParagraph"/>
              <w:spacing w:before="128"/>
              <w:ind w:left="107"/>
              <w:rPr>
                <w:sz w:val="24"/>
              </w:rPr>
            </w:pPr>
            <w:r w:rsidRPr="006360DC">
              <w:rPr>
                <w:sz w:val="24"/>
              </w:rPr>
              <w:t>Прва помоћ</w:t>
            </w:r>
          </w:p>
        </w:tc>
        <w:tc>
          <w:tcPr>
            <w:tcW w:w="1878" w:type="dxa"/>
            <w:gridSpan w:val="2"/>
          </w:tcPr>
          <w:p w:rsidR="00A008D2" w:rsidRPr="006360DC" w:rsidRDefault="00A008D2" w:rsidP="00A008D2">
            <w:pPr>
              <w:pStyle w:val="TableParagraph"/>
              <w:spacing w:line="268" w:lineRule="exact"/>
              <w:ind w:left="107"/>
              <w:rPr>
                <w:sz w:val="24"/>
              </w:rPr>
            </w:pPr>
            <w:r w:rsidRPr="006360DC">
              <w:rPr>
                <w:sz w:val="24"/>
              </w:rPr>
              <w:t>Марија</w:t>
            </w:r>
          </w:p>
          <w:p w:rsidR="00A008D2" w:rsidRPr="006360DC" w:rsidRDefault="00A008D2" w:rsidP="00A008D2">
            <w:pPr>
              <w:pStyle w:val="TableParagraph"/>
              <w:spacing w:line="264" w:lineRule="exact"/>
              <w:ind w:left="107"/>
              <w:rPr>
                <w:sz w:val="24"/>
              </w:rPr>
            </w:pPr>
            <w:r w:rsidRPr="006360DC">
              <w:rPr>
                <w:sz w:val="24"/>
              </w:rPr>
              <w:t>Шеварлић</w:t>
            </w:r>
          </w:p>
        </w:tc>
        <w:tc>
          <w:tcPr>
            <w:tcW w:w="1326" w:type="dxa"/>
            <w:gridSpan w:val="3"/>
          </w:tcPr>
          <w:p w:rsidR="00A008D2" w:rsidRPr="006360DC" w:rsidRDefault="00A008D2" w:rsidP="00A008D2">
            <w:pPr>
              <w:pStyle w:val="TableParagraph"/>
              <w:spacing w:line="268" w:lineRule="exact"/>
              <w:ind w:left="108"/>
              <w:rPr>
                <w:sz w:val="24"/>
              </w:rPr>
            </w:pPr>
            <w:r w:rsidRPr="006360DC">
              <w:rPr>
                <w:sz w:val="24"/>
              </w:rPr>
              <w:t>по</w:t>
            </w:r>
          </w:p>
          <w:p w:rsidR="00A008D2" w:rsidRPr="006360DC" w:rsidRDefault="00A008D2" w:rsidP="00A008D2">
            <w:pPr>
              <w:pStyle w:val="TableParagraph"/>
              <w:spacing w:line="264" w:lineRule="exact"/>
              <w:ind w:left="108"/>
              <w:rPr>
                <w:sz w:val="24"/>
              </w:rPr>
            </w:pPr>
            <w:r w:rsidRPr="006360DC">
              <w:rPr>
                <w:sz w:val="24"/>
              </w:rPr>
              <w:t>договору</w:t>
            </w:r>
          </w:p>
        </w:tc>
        <w:tc>
          <w:tcPr>
            <w:tcW w:w="1621" w:type="dxa"/>
            <w:gridSpan w:val="2"/>
          </w:tcPr>
          <w:p w:rsidR="00A008D2" w:rsidRPr="006360DC" w:rsidRDefault="00A008D2" w:rsidP="00A008D2">
            <w:pPr>
              <w:pStyle w:val="TableParagraph"/>
              <w:spacing w:before="128"/>
              <w:ind w:left="108"/>
              <w:rPr>
                <w:sz w:val="24"/>
              </w:rPr>
            </w:pPr>
            <w:r w:rsidRPr="006360DC">
              <w:rPr>
                <w:sz w:val="24"/>
              </w:rPr>
              <w:t>Биологија</w:t>
            </w:r>
          </w:p>
        </w:tc>
      </w:tr>
      <w:tr w:rsidR="00A008D2" w:rsidRPr="002A033C" w:rsidTr="00871D6C">
        <w:trPr>
          <w:gridAfter w:val="1"/>
          <w:wAfter w:w="15" w:type="dxa"/>
          <w:trHeight w:val="275"/>
        </w:trPr>
        <w:tc>
          <w:tcPr>
            <w:tcW w:w="9833" w:type="dxa"/>
            <w:gridSpan w:val="12"/>
          </w:tcPr>
          <w:p w:rsidR="00A008D2" w:rsidRPr="002A033C" w:rsidRDefault="00A008D2" w:rsidP="00A008D2">
            <w:pPr>
              <w:pStyle w:val="TableParagraph"/>
              <w:spacing w:line="256" w:lineRule="exact"/>
              <w:ind w:left="3430" w:right="3426"/>
              <w:jc w:val="center"/>
              <w:rPr>
                <w:b/>
                <w:sz w:val="24"/>
                <w:highlight w:val="yellow"/>
              </w:rPr>
            </w:pPr>
            <w:r w:rsidRPr="00871D6C">
              <w:rPr>
                <w:b/>
                <w:sz w:val="24"/>
              </w:rPr>
              <w:t>МАТЕМАТИКА</w:t>
            </w:r>
          </w:p>
        </w:tc>
      </w:tr>
      <w:tr w:rsidR="00A008D2" w:rsidRPr="002A033C" w:rsidTr="00871D6C">
        <w:trPr>
          <w:gridAfter w:val="1"/>
          <w:wAfter w:w="15" w:type="dxa"/>
          <w:trHeight w:val="552"/>
        </w:trPr>
        <w:tc>
          <w:tcPr>
            <w:tcW w:w="2223" w:type="dxa"/>
            <w:gridSpan w:val="2"/>
          </w:tcPr>
          <w:p w:rsidR="00A008D2" w:rsidRPr="00871D6C" w:rsidRDefault="00A008D2" w:rsidP="00A008D2">
            <w:pPr>
              <w:pStyle w:val="TableParagraph"/>
              <w:spacing w:line="268" w:lineRule="exact"/>
              <w:ind w:left="107"/>
              <w:rPr>
                <w:sz w:val="24"/>
              </w:rPr>
            </w:pPr>
            <w:r w:rsidRPr="00871D6C">
              <w:rPr>
                <w:sz w:val="24"/>
              </w:rPr>
              <w:t>Огледно/угледни</w:t>
            </w:r>
          </w:p>
          <w:p w:rsidR="00A008D2" w:rsidRPr="00871D6C" w:rsidRDefault="009C1FD6" w:rsidP="00A008D2">
            <w:pPr>
              <w:pStyle w:val="TableParagraph"/>
              <w:spacing w:line="264" w:lineRule="exact"/>
              <w:ind w:left="107"/>
              <w:rPr>
                <w:sz w:val="24"/>
              </w:rPr>
            </w:pPr>
            <w:r>
              <w:rPr>
                <w:sz w:val="24"/>
              </w:rPr>
              <w:t>ч</w:t>
            </w:r>
            <w:r w:rsidR="00A008D2" w:rsidRPr="00871D6C">
              <w:rPr>
                <w:sz w:val="24"/>
              </w:rPr>
              <w:t>ас</w:t>
            </w:r>
          </w:p>
        </w:tc>
        <w:tc>
          <w:tcPr>
            <w:tcW w:w="2785" w:type="dxa"/>
            <w:gridSpan w:val="3"/>
          </w:tcPr>
          <w:p w:rsidR="00A008D2" w:rsidRPr="00871D6C" w:rsidRDefault="00A008D2" w:rsidP="00A008D2">
            <w:pPr>
              <w:pStyle w:val="TableParagraph"/>
              <w:spacing w:line="268" w:lineRule="exact"/>
              <w:ind w:left="227"/>
              <w:rPr>
                <w:sz w:val="24"/>
              </w:rPr>
            </w:pPr>
            <w:r w:rsidRPr="00871D6C">
              <w:rPr>
                <w:sz w:val="24"/>
              </w:rPr>
              <w:t>Математика и историја</w:t>
            </w:r>
          </w:p>
          <w:p w:rsidR="00A008D2" w:rsidRPr="00871D6C" w:rsidRDefault="00A008D2" w:rsidP="00A008D2">
            <w:pPr>
              <w:pStyle w:val="TableParagraph"/>
              <w:spacing w:line="264" w:lineRule="exact"/>
              <w:ind w:left="107"/>
              <w:rPr>
                <w:sz w:val="24"/>
              </w:rPr>
            </w:pPr>
            <w:r w:rsidRPr="00871D6C">
              <w:rPr>
                <w:sz w:val="24"/>
              </w:rPr>
              <w:t>- еуклидска геометрија</w:t>
            </w:r>
          </w:p>
        </w:tc>
        <w:tc>
          <w:tcPr>
            <w:tcW w:w="1878" w:type="dxa"/>
            <w:gridSpan w:val="2"/>
            <w:vAlign w:val="center"/>
          </w:tcPr>
          <w:p w:rsidR="00A008D2" w:rsidRPr="00871D6C" w:rsidRDefault="00A008D2" w:rsidP="00A008D2">
            <w:pPr>
              <w:pStyle w:val="TableParagraph"/>
              <w:spacing w:line="268" w:lineRule="exact"/>
              <w:ind w:left="323"/>
              <w:rPr>
                <w:sz w:val="24"/>
              </w:rPr>
            </w:pPr>
            <w:r w:rsidRPr="00871D6C">
              <w:rPr>
                <w:sz w:val="24"/>
              </w:rPr>
              <w:t>Наставници</w:t>
            </w:r>
          </w:p>
          <w:p w:rsidR="00A008D2" w:rsidRPr="00871D6C" w:rsidRDefault="00A008D2" w:rsidP="00A008D2">
            <w:pPr>
              <w:pStyle w:val="TableParagraph"/>
              <w:spacing w:line="264" w:lineRule="exact"/>
              <w:ind w:left="229"/>
              <w:rPr>
                <w:sz w:val="24"/>
              </w:rPr>
            </w:pPr>
            <w:r w:rsidRPr="00871D6C">
              <w:rPr>
                <w:sz w:val="24"/>
              </w:rPr>
              <w:t>првог разреда</w:t>
            </w:r>
          </w:p>
        </w:tc>
        <w:tc>
          <w:tcPr>
            <w:tcW w:w="1326" w:type="dxa"/>
            <w:gridSpan w:val="3"/>
          </w:tcPr>
          <w:p w:rsidR="00A008D2" w:rsidRPr="002A033C" w:rsidRDefault="00A008D2" w:rsidP="00A008D2">
            <w:pPr>
              <w:pStyle w:val="TableParagraph"/>
              <w:rPr>
                <w:sz w:val="24"/>
                <w:highlight w:val="yellow"/>
              </w:rPr>
            </w:pPr>
          </w:p>
        </w:tc>
        <w:tc>
          <w:tcPr>
            <w:tcW w:w="1621" w:type="dxa"/>
            <w:gridSpan w:val="2"/>
          </w:tcPr>
          <w:p w:rsidR="00A008D2" w:rsidRPr="002A033C" w:rsidRDefault="00A008D2" w:rsidP="00A008D2">
            <w:pPr>
              <w:pStyle w:val="TableParagraph"/>
              <w:rPr>
                <w:sz w:val="24"/>
                <w:highlight w:val="yellow"/>
              </w:rPr>
            </w:pPr>
          </w:p>
        </w:tc>
      </w:tr>
      <w:tr w:rsidR="00A008D2" w:rsidRPr="002A033C" w:rsidTr="00871D6C">
        <w:trPr>
          <w:gridAfter w:val="1"/>
          <w:wAfter w:w="15" w:type="dxa"/>
          <w:trHeight w:val="553"/>
        </w:trPr>
        <w:tc>
          <w:tcPr>
            <w:tcW w:w="2223" w:type="dxa"/>
            <w:gridSpan w:val="2"/>
          </w:tcPr>
          <w:p w:rsidR="00A008D2" w:rsidRPr="00871D6C" w:rsidRDefault="00A008D2" w:rsidP="00A008D2">
            <w:pPr>
              <w:pStyle w:val="TableParagraph"/>
              <w:spacing w:line="270" w:lineRule="exact"/>
              <w:ind w:left="107"/>
              <w:rPr>
                <w:sz w:val="24"/>
              </w:rPr>
            </w:pPr>
            <w:r w:rsidRPr="00871D6C">
              <w:rPr>
                <w:sz w:val="24"/>
              </w:rPr>
              <w:t>Огледно/угледни</w:t>
            </w:r>
          </w:p>
          <w:p w:rsidR="00A008D2" w:rsidRPr="00871D6C" w:rsidRDefault="009C1FD6" w:rsidP="00A008D2">
            <w:pPr>
              <w:pStyle w:val="TableParagraph"/>
              <w:spacing w:line="264" w:lineRule="exact"/>
              <w:ind w:left="107"/>
              <w:rPr>
                <w:sz w:val="24"/>
              </w:rPr>
            </w:pPr>
            <w:r>
              <w:rPr>
                <w:sz w:val="24"/>
              </w:rPr>
              <w:t>ч</w:t>
            </w:r>
            <w:r w:rsidR="00A008D2" w:rsidRPr="00871D6C">
              <w:rPr>
                <w:sz w:val="24"/>
              </w:rPr>
              <w:t>ас</w:t>
            </w:r>
          </w:p>
        </w:tc>
        <w:tc>
          <w:tcPr>
            <w:tcW w:w="2785" w:type="dxa"/>
            <w:gridSpan w:val="3"/>
          </w:tcPr>
          <w:p w:rsidR="00A008D2" w:rsidRPr="00871D6C" w:rsidRDefault="00A008D2" w:rsidP="00A008D2">
            <w:pPr>
              <w:pStyle w:val="TableParagraph"/>
              <w:spacing w:before="131"/>
              <w:ind w:left="107"/>
              <w:rPr>
                <w:sz w:val="24"/>
              </w:rPr>
            </w:pPr>
            <w:r w:rsidRPr="00871D6C">
              <w:rPr>
                <w:sz w:val="24"/>
              </w:rPr>
              <w:t>Низови</w:t>
            </w:r>
          </w:p>
        </w:tc>
        <w:tc>
          <w:tcPr>
            <w:tcW w:w="1878" w:type="dxa"/>
            <w:gridSpan w:val="2"/>
          </w:tcPr>
          <w:p w:rsidR="00A008D2" w:rsidRPr="00871D6C" w:rsidRDefault="00A008D2" w:rsidP="00A008D2">
            <w:pPr>
              <w:pStyle w:val="TableParagraph"/>
              <w:spacing w:line="270" w:lineRule="exact"/>
              <w:ind w:left="107"/>
              <w:rPr>
                <w:sz w:val="24"/>
              </w:rPr>
            </w:pPr>
            <w:r w:rsidRPr="00871D6C">
              <w:rPr>
                <w:sz w:val="24"/>
              </w:rPr>
              <w:t>Наставници</w:t>
            </w:r>
          </w:p>
          <w:p w:rsidR="00A008D2" w:rsidRPr="00871D6C" w:rsidRDefault="00A008D2" w:rsidP="00A008D2">
            <w:pPr>
              <w:pStyle w:val="TableParagraph"/>
              <w:spacing w:line="264" w:lineRule="exact"/>
              <w:ind w:left="107"/>
              <w:rPr>
                <w:sz w:val="24"/>
              </w:rPr>
            </w:pPr>
            <w:r w:rsidRPr="00871D6C">
              <w:rPr>
                <w:sz w:val="24"/>
              </w:rPr>
              <w:t>трећег разреда</w:t>
            </w:r>
          </w:p>
        </w:tc>
        <w:tc>
          <w:tcPr>
            <w:tcW w:w="1326" w:type="dxa"/>
            <w:gridSpan w:val="3"/>
          </w:tcPr>
          <w:p w:rsidR="00A008D2" w:rsidRPr="002A033C" w:rsidRDefault="00A008D2" w:rsidP="00A008D2">
            <w:pPr>
              <w:pStyle w:val="TableParagraph"/>
              <w:rPr>
                <w:sz w:val="24"/>
                <w:highlight w:val="yellow"/>
              </w:rPr>
            </w:pPr>
          </w:p>
        </w:tc>
        <w:tc>
          <w:tcPr>
            <w:tcW w:w="1621" w:type="dxa"/>
            <w:gridSpan w:val="2"/>
          </w:tcPr>
          <w:p w:rsidR="00A008D2" w:rsidRPr="002A033C" w:rsidRDefault="00A008D2" w:rsidP="00A008D2">
            <w:pPr>
              <w:pStyle w:val="TableParagraph"/>
              <w:rPr>
                <w:sz w:val="24"/>
                <w:highlight w:val="yellow"/>
              </w:rPr>
            </w:pPr>
          </w:p>
        </w:tc>
      </w:tr>
      <w:tr w:rsidR="00A008D2" w:rsidRPr="002A033C" w:rsidTr="00871D6C">
        <w:trPr>
          <w:gridAfter w:val="1"/>
          <w:wAfter w:w="15" w:type="dxa"/>
          <w:trHeight w:val="827"/>
        </w:trPr>
        <w:tc>
          <w:tcPr>
            <w:tcW w:w="2223" w:type="dxa"/>
            <w:gridSpan w:val="2"/>
          </w:tcPr>
          <w:p w:rsidR="00A008D2" w:rsidRPr="00871D6C" w:rsidRDefault="00A008D2" w:rsidP="00A008D2">
            <w:pPr>
              <w:pStyle w:val="TableParagraph"/>
              <w:spacing w:before="128"/>
              <w:ind w:left="107" w:right="327"/>
              <w:rPr>
                <w:sz w:val="24"/>
              </w:rPr>
            </w:pPr>
            <w:r w:rsidRPr="00871D6C">
              <w:rPr>
                <w:sz w:val="24"/>
              </w:rPr>
              <w:t>Огледно/угледни час</w:t>
            </w:r>
          </w:p>
        </w:tc>
        <w:tc>
          <w:tcPr>
            <w:tcW w:w="2785" w:type="dxa"/>
            <w:gridSpan w:val="3"/>
          </w:tcPr>
          <w:p w:rsidR="00A008D2" w:rsidRPr="00871D6C" w:rsidRDefault="00A008D2" w:rsidP="00A008D2">
            <w:pPr>
              <w:pStyle w:val="TableParagraph"/>
              <w:spacing w:before="128"/>
              <w:ind w:left="107" w:right="483"/>
              <w:rPr>
                <w:sz w:val="24"/>
              </w:rPr>
            </w:pPr>
            <w:r w:rsidRPr="00871D6C">
              <w:rPr>
                <w:sz w:val="24"/>
              </w:rPr>
              <w:t>Примена екстремних вредности</w:t>
            </w:r>
          </w:p>
        </w:tc>
        <w:tc>
          <w:tcPr>
            <w:tcW w:w="1878" w:type="dxa"/>
            <w:gridSpan w:val="2"/>
          </w:tcPr>
          <w:p w:rsidR="00A008D2" w:rsidRPr="00871D6C" w:rsidRDefault="00A008D2" w:rsidP="00A008D2">
            <w:pPr>
              <w:pStyle w:val="TableParagraph"/>
              <w:ind w:left="107" w:right="516"/>
              <w:rPr>
                <w:sz w:val="24"/>
              </w:rPr>
            </w:pPr>
            <w:r w:rsidRPr="00871D6C">
              <w:rPr>
                <w:sz w:val="24"/>
              </w:rPr>
              <w:t>Наставници четвртог</w:t>
            </w:r>
          </w:p>
          <w:p w:rsidR="00A008D2" w:rsidRPr="00871D6C" w:rsidRDefault="00A008D2" w:rsidP="00A008D2">
            <w:pPr>
              <w:pStyle w:val="TableParagraph"/>
              <w:spacing w:line="264" w:lineRule="exact"/>
              <w:ind w:left="107"/>
              <w:rPr>
                <w:sz w:val="24"/>
              </w:rPr>
            </w:pPr>
            <w:r w:rsidRPr="00871D6C">
              <w:rPr>
                <w:sz w:val="24"/>
              </w:rPr>
              <w:t>разреда</w:t>
            </w:r>
          </w:p>
        </w:tc>
        <w:tc>
          <w:tcPr>
            <w:tcW w:w="1326" w:type="dxa"/>
            <w:gridSpan w:val="3"/>
          </w:tcPr>
          <w:p w:rsidR="00A008D2" w:rsidRPr="002A033C" w:rsidRDefault="00A008D2" w:rsidP="00A008D2">
            <w:pPr>
              <w:pStyle w:val="TableParagraph"/>
              <w:rPr>
                <w:sz w:val="24"/>
                <w:highlight w:val="yellow"/>
              </w:rPr>
            </w:pPr>
          </w:p>
        </w:tc>
        <w:tc>
          <w:tcPr>
            <w:tcW w:w="1621" w:type="dxa"/>
            <w:gridSpan w:val="2"/>
          </w:tcPr>
          <w:p w:rsidR="00A008D2" w:rsidRPr="002A033C" w:rsidRDefault="00A008D2" w:rsidP="00A008D2">
            <w:pPr>
              <w:pStyle w:val="TableParagraph"/>
              <w:rPr>
                <w:sz w:val="24"/>
                <w:highlight w:val="yellow"/>
              </w:rPr>
            </w:pPr>
          </w:p>
        </w:tc>
      </w:tr>
      <w:tr w:rsidR="00A008D2" w:rsidRPr="002A033C" w:rsidTr="00871D6C">
        <w:trPr>
          <w:gridAfter w:val="1"/>
          <w:wAfter w:w="15" w:type="dxa"/>
          <w:trHeight w:val="827"/>
        </w:trPr>
        <w:tc>
          <w:tcPr>
            <w:tcW w:w="2223" w:type="dxa"/>
            <w:gridSpan w:val="2"/>
          </w:tcPr>
          <w:p w:rsidR="00A008D2" w:rsidRPr="00871D6C" w:rsidRDefault="00A008D2" w:rsidP="00A008D2">
            <w:pPr>
              <w:pStyle w:val="TableParagraph"/>
              <w:spacing w:before="128"/>
              <w:ind w:left="107" w:right="327"/>
              <w:rPr>
                <w:sz w:val="24"/>
              </w:rPr>
            </w:pPr>
            <w:r w:rsidRPr="00871D6C">
              <w:rPr>
                <w:sz w:val="24"/>
              </w:rPr>
              <w:t>Огледно/угледни час</w:t>
            </w:r>
          </w:p>
        </w:tc>
        <w:tc>
          <w:tcPr>
            <w:tcW w:w="2785" w:type="dxa"/>
            <w:gridSpan w:val="3"/>
          </w:tcPr>
          <w:p w:rsidR="00A008D2" w:rsidRPr="00871D6C" w:rsidRDefault="00A008D2" w:rsidP="00A008D2">
            <w:pPr>
              <w:pStyle w:val="TableParagraph"/>
              <w:ind w:left="107" w:right="174"/>
              <w:rPr>
                <w:sz w:val="24"/>
              </w:rPr>
            </w:pPr>
            <w:r w:rsidRPr="00871D6C">
              <w:rPr>
                <w:sz w:val="24"/>
              </w:rPr>
              <w:t>Израчунавање запремине обртних тела</w:t>
            </w:r>
          </w:p>
          <w:p w:rsidR="00A008D2" w:rsidRPr="00871D6C" w:rsidRDefault="00A008D2" w:rsidP="00A008D2">
            <w:pPr>
              <w:pStyle w:val="TableParagraph"/>
              <w:spacing w:line="264" w:lineRule="exact"/>
              <w:ind w:left="107"/>
              <w:rPr>
                <w:sz w:val="24"/>
              </w:rPr>
            </w:pPr>
            <w:r w:rsidRPr="00871D6C">
              <w:rPr>
                <w:sz w:val="24"/>
              </w:rPr>
              <w:t>помоћу интеграла</w:t>
            </w:r>
          </w:p>
        </w:tc>
        <w:tc>
          <w:tcPr>
            <w:tcW w:w="1878" w:type="dxa"/>
            <w:gridSpan w:val="2"/>
          </w:tcPr>
          <w:p w:rsidR="00A008D2" w:rsidRPr="00871D6C" w:rsidRDefault="00A008D2" w:rsidP="00A008D2">
            <w:pPr>
              <w:pStyle w:val="TableParagraph"/>
              <w:ind w:left="107" w:right="516"/>
              <w:rPr>
                <w:sz w:val="24"/>
              </w:rPr>
            </w:pPr>
            <w:r w:rsidRPr="00871D6C">
              <w:rPr>
                <w:sz w:val="24"/>
              </w:rPr>
              <w:t>Наставници четвртог</w:t>
            </w:r>
          </w:p>
          <w:p w:rsidR="00A008D2" w:rsidRPr="00871D6C" w:rsidRDefault="00A008D2" w:rsidP="00A008D2">
            <w:pPr>
              <w:pStyle w:val="TableParagraph"/>
              <w:spacing w:line="264" w:lineRule="exact"/>
              <w:ind w:left="107"/>
              <w:rPr>
                <w:sz w:val="24"/>
              </w:rPr>
            </w:pPr>
            <w:r w:rsidRPr="00871D6C">
              <w:rPr>
                <w:sz w:val="24"/>
              </w:rPr>
              <w:t>разреда</w:t>
            </w:r>
          </w:p>
        </w:tc>
        <w:tc>
          <w:tcPr>
            <w:tcW w:w="1326" w:type="dxa"/>
            <w:gridSpan w:val="3"/>
          </w:tcPr>
          <w:p w:rsidR="00A008D2" w:rsidRPr="002A033C" w:rsidRDefault="00A008D2" w:rsidP="00A008D2">
            <w:pPr>
              <w:pStyle w:val="TableParagraph"/>
              <w:rPr>
                <w:sz w:val="24"/>
                <w:highlight w:val="yellow"/>
              </w:rPr>
            </w:pPr>
          </w:p>
        </w:tc>
        <w:tc>
          <w:tcPr>
            <w:tcW w:w="1621" w:type="dxa"/>
            <w:gridSpan w:val="2"/>
          </w:tcPr>
          <w:p w:rsidR="00A008D2" w:rsidRPr="002A033C" w:rsidRDefault="00A008D2" w:rsidP="00A008D2">
            <w:pPr>
              <w:pStyle w:val="TableParagraph"/>
              <w:rPr>
                <w:sz w:val="24"/>
                <w:highlight w:val="yellow"/>
              </w:rPr>
            </w:pPr>
          </w:p>
        </w:tc>
      </w:tr>
      <w:tr w:rsidR="00A008D2" w:rsidRPr="002A033C" w:rsidTr="00871D6C">
        <w:trPr>
          <w:gridAfter w:val="1"/>
          <w:wAfter w:w="15" w:type="dxa"/>
          <w:trHeight w:val="275"/>
        </w:trPr>
        <w:tc>
          <w:tcPr>
            <w:tcW w:w="9833" w:type="dxa"/>
            <w:gridSpan w:val="12"/>
          </w:tcPr>
          <w:p w:rsidR="00A008D2" w:rsidRPr="002A033C" w:rsidRDefault="00A008D2" w:rsidP="00A008D2">
            <w:pPr>
              <w:pStyle w:val="TableParagraph"/>
              <w:spacing w:line="256" w:lineRule="exact"/>
              <w:ind w:left="3432" w:right="3423"/>
              <w:jc w:val="center"/>
              <w:rPr>
                <w:b/>
                <w:sz w:val="24"/>
                <w:highlight w:val="yellow"/>
              </w:rPr>
            </w:pPr>
            <w:r w:rsidRPr="00B176BD">
              <w:rPr>
                <w:b/>
                <w:sz w:val="24"/>
              </w:rPr>
              <w:t>СОЦИОЛОГИЈА</w:t>
            </w:r>
          </w:p>
        </w:tc>
      </w:tr>
      <w:tr w:rsidR="00A008D2" w:rsidRPr="002A033C" w:rsidTr="00871D6C">
        <w:trPr>
          <w:gridAfter w:val="1"/>
          <w:wAfter w:w="15" w:type="dxa"/>
          <w:trHeight w:val="1656"/>
        </w:trPr>
        <w:tc>
          <w:tcPr>
            <w:tcW w:w="2223" w:type="dxa"/>
            <w:gridSpan w:val="2"/>
          </w:tcPr>
          <w:p w:rsidR="00A008D2" w:rsidRPr="00B176BD" w:rsidRDefault="00A008D2" w:rsidP="00A008D2">
            <w:pPr>
              <w:pStyle w:val="TableParagraph"/>
              <w:spacing w:before="4"/>
              <w:rPr>
                <w:sz w:val="35"/>
              </w:rPr>
            </w:pPr>
          </w:p>
          <w:p w:rsidR="00A008D2" w:rsidRPr="00B176BD" w:rsidRDefault="00A008D2" w:rsidP="00A008D2">
            <w:pPr>
              <w:pStyle w:val="TableParagraph"/>
              <w:ind w:left="107" w:right="210"/>
              <w:rPr>
                <w:sz w:val="24"/>
              </w:rPr>
            </w:pPr>
            <w:r w:rsidRPr="00B176BD">
              <w:rPr>
                <w:sz w:val="24"/>
              </w:rPr>
              <w:t>Пројектна настава билингвално</w:t>
            </w:r>
          </w:p>
          <w:p w:rsidR="00A008D2" w:rsidRPr="00B176BD" w:rsidRDefault="00A008D2" w:rsidP="00A008D2">
            <w:pPr>
              <w:pStyle w:val="TableParagraph"/>
              <w:spacing w:before="1"/>
              <w:ind w:left="107"/>
              <w:rPr>
                <w:sz w:val="24"/>
              </w:rPr>
            </w:pPr>
            <w:r w:rsidRPr="00B176BD">
              <w:rPr>
                <w:sz w:val="24"/>
              </w:rPr>
              <w:t>француско-српско</w:t>
            </w:r>
          </w:p>
        </w:tc>
        <w:tc>
          <w:tcPr>
            <w:tcW w:w="2785" w:type="dxa"/>
            <w:gridSpan w:val="3"/>
          </w:tcPr>
          <w:p w:rsidR="00A008D2" w:rsidRPr="00B176BD" w:rsidRDefault="00A008D2" w:rsidP="00A008D2">
            <w:pPr>
              <w:pStyle w:val="TableParagraph"/>
              <w:rPr>
                <w:sz w:val="26"/>
              </w:rPr>
            </w:pPr>
          </w:p>
          <w:p w:rsidR="00A008D2" w:rsidRPr="00B176BD" w:rsidRDefault="00A008D2" w:rsidP="00A008D2">
            <w:pPr>
              <w:pStyle w:val="TableParagraph"/>
              <w:spacing w:before="3"/>
              <w:rPr>
                <w:sz w:val="21"/>
              </w:rPr>
            </w:pPr>
          </w:p>
          <w:p w:rsidR="00A008D2" w:rsidRPr="00B176BD" w:rsidRDefault="00A008D2" w:rsidP="00A008D2">
            <w:pPr>
              <w:pStyle w:val="TableParagraph"/>
              <w:ind w:left="904" w:right="134" w:hanging="747"/>
              <w:rPr>
                <w:sz w:val="24"/>
              </w:rPr>
            </w:pPr>
            <w:r w:rsidRPr="00B176BD">
              <w:rPr>
                <w:sz w:val="24"/>
              </w:rPr>
              <w:t>Животна средина-ризик и изазови</w:t>
            </w:r>
          </w:p>
        </w:tc>
        <w:tc>
          <w:tcPr>
            <w:tcW w:w="1878" w:type="dxa"/>
            <w:gridSpan w:val="2"/>
          </w:tcPr>
          <w:p w:rsidR="00A008D2" w:rsidRPr="00B176BD" w:rsidRDefault="00A008D2" w:rsidP="00A008D2">
            <w:pPr>
              <w:pStyle w:val="TableParagraph"/>
              <w:ind w:left="107" w:right="397"/>
              <w:rPr>
                <w:sz w:val="24"/>
              </w:rPr>
            </w:pPr>
            <w:r w:rsidRPr="00B176BD">
              <w:rPr>
                <w:sz w:val="24"/>
              </w:rPr>
              <w:t>Биљана Станојевић и други наставници билингвалне</w:t>
            </w:r>
          </w:p>
          <w:p w:rsidR="00A008D2" w:rsidRPr="00B176BD" w:rsidRDefault="00A008D2" w:rsidP="00A008D2">
            <w:pPr>
              <w:pStyle w:val="TableParagraph"/>
              <w:spacing w:line="264" w:lineRule="exact"/>
              <w:ind w:left="107"/>
              <w:rPr>
                <w:sz w:val="24"/>
              </w:rPr>
            </w:pPr>
            <w:r w:rsidRPr="00B176BD">
              <w:rPr>
                <w:sz w:val="24"/>
              </w:rPr>
              <w:t>наставе</w:t>
            </w:r>
          </w:p>
        </w:tc>
        <w:tc>
          <w:tcPr>
            <w:tcW w:w="1326" w:type="dxa"/>
            <w:gridSpan w:val="3"/>
          </w:tcPr>
          <w:p w:rsidR="00A008D2" w:rsidRPr="00B176BD" w:rsidRDefault="00A008D2" w:rsidP="00A008D2">
            <w:pPr>
              <w:pStyle w:val="TableParagraph"/>
              <w:rPr>
                <w:sz w:val="26"/>
              </w:rPr>
            </w:pPr>
          </w:p>
          <w:p w:rsidR="00A008D2" w:rsidRPr="00B176BD" w:rsidRDefault="00A008D2" w:rsidP="00A008D2">
            <w:pPr>
              <w:pStyle w:val="TableParagraph"/>
              <w:spacing w:before="4"/>
              <w:rPr>
                <w:sz w:val="33"/>
              </w:rPr>
            </w:pPr>
          </w:p>
          <w:p w:rsidR="00A008D2" w:rsidRPr="00B176BD" w:rsidRDefault="00A008D2" w:rsidP="00A008D2">
            <w:pPr>
              <w:pStyle w:val="TableParagraph"/>
              <w:spacing w:before="1"/>
              <w:ind w:left="115"/>
              <w:rPr>
                <w:sz w:val="24"/>
              </w:rPr>
            </w:pPr>
            <w:r w:rsidRPr="00B176BD">
              <w:rPr>
                <w:sz w:val="24"/>
              </w:rPr>
              <w:t>2019/2020.</w:t>
            </w:r>
          </w:p>
        </w:tc>
        <w:tc>
          <w:tcPr>
            <w:tcW w:w="1621" w:type="dxa"/>
            <w:gridSpan w:val="2"/>
          </w:tcPr>
          <w:p w:rsidR="00A008D2" w:rsidRPr="00B176BD" w:rsidRDefault="00A008D2" w:rsidP="00A008D2">
            <w:pPr>
              <w:pStyle w:val="TableParagraph"/>
              <w:spacing w:before="131"/>
              <w:ind w:left="108" w:right="125"/>
              <w:rPr>
                <w:sz w:val="24"/>
              </w:rPr>
            </w:pPr>
            <w:r w:rsidRPr="00B176BD">
              <w:rPr>
                <w:sz w:val="24"/>
              </w:rPr>
              <w:t>Социологија, Историја, Биологија, Физика, Математика</w:t>
            </w:r>
          </w:p>
        </w:tc>
      </w:tr>
      <w:tr w:rsidR="00A008D2" w:rsidRPr="002A033C" w:rsidTr="00871D6C">
        <w:trPr>
          <w:gridAfter w:val="1"/>
          <w:wAfter w:w="15" w:type="dxa"/>
          <w:trHeight w:val="827"/>
        </w:trPr>
        <w:tc>
          <w:tcPr>
            <w:tcW w:w="2223" w:type="dxa"/>
            <w:gridSpan w:val="2"/>
          </w:tcPr>
          <w:p w:rsidR="00A008D2" w:rsidRPr="00B176BD" w:rsidRDefault="00A008D2" w:rsidP="00A008D2">
            <w:pPr>
              <w:pStyle w:val="TableParagraph"/>
              <w:spacing w:before="3"/>
              <w:rPr>
                <w:sz w:val="23"/>
              </w:rPr>
            </w:pPr>
          </w:p>
          <w:p w:rsidR="00A008D2" w:rsidRPr="00B176BD" w:rsidRDefault="00A008D2" w:rsidP="00A008D2">
            <w:pPr>
              <w:pStyle w:val="TableParagraph"/>
              <w:ind w:left="107"/>
              <w:rPr>
                <w:sz w:val="24"/>
              </w:rPr>
            </w:pPr>
            <w:r w:rsidRPr="00B176BD">
              <w:rPr>
                <w:sz w:val="24"/>
              </w:rPr>
              <w:t>Угледни час</w:t>
            </w:r>
          </w:p>
        </w:tc>
        <w:tc>
          <w:tcPr>
            <w:tcW w:w="2785" w:type="dxa"/>
            <w:gridSpan w:val="3"/>
          </w:tcPr>
          <w:p w:rsidR="00A008D2" w:rsidRPr="00B176BD" w:rsidRDefault="00A008D2" w:rsidP="00A008D2">
            <w:pPr>
              <w:pStyle w:val="TableParagraph"/>
              <w:spacing w:before="131"/>
              <w:ind w:left="316" w:right="272" w:hanging="20"/>
              <w:rPr>
                <w:sz w:val="24"/>
              </w:rPr>
            </w:pPr>
            <w:r w:rsidRPr="00B176BD">
              <w:rPr>
                <w:sz w:val="24"/>
              </w:rPr>
              <w:t>Иновације у настави- пример добре праксе</w:t>
            </w:r>
          </w:p>
        </w:tc>
        <w:tc>
          <w:tcPr>
            <w:tcW w:w="1878" w:type="dxa"/>
            <w:gridSpan w:val="2"/>
          </w:tcPr>
          <w:p w:rsidR="00A008D2" w:rsidRPr="00B176BD" w:rsidRDefault="00A008D2" w:rsidP="00A008D2">
            <w:pPr>
              <w:pStyle w:val="TableParagraph"/>
              <w:spacing w:before="131"/>
              <w:ind w:left="107" w:right="586"/>
              <w:rPr>
                <w:sz w:val="24"/>
              </w:rPr>
            </w:pPr>
            <w:r w:rsidRPr="00B176BD">
              <w:rPr>
                <w:sz w:val="24"/>
              </w:rPr>
              <w:t>Биљана Станојевић</w:t>
            </w:r>
          </w:p>
        </w:tc>
        <w:tc>
          <w:tcPr>
            <w:tcW w:w="1326" w:type="dxa"/>
            <w:gridSpan w:val="3"/>
          </w:tcPr>
          <w:p w:rsidR="00A008D2" w:rsidRPr="00B176BD" w:rsidRDefault="00A008D2" w:rsidP="00A008D2">
            <w:pPr>
              <w:pStyle w:val="TableParagraph"/>
              <w:spacing w:before="131"/>
              <w:ind w:left="108" w:right="100"/>
              <w:rPr>
                <w:sz w:val="24"/>
              </w:rPr>
            </w:pPr>
            <w:r w:rsidRPr="00B176BD">
              <w:rPr>
                <w:sz w:val="24"/>
              </w:rPr>
              <w:t>Октобар 2019.</w:t>
            </w:r>
          </w:p>
        </w:tc>
        <w:tc>
          <w:tcPr>
            <w:tcW w:w="1621" w:type="dxa"/>
            <w:gridSpan w:val="2"/>
          </w:tcPr>
          <w:p w:rsidR="00A008D2" w:rsidRPr="00B176BD" w:rsidRDefault="00A008D2" w:rsidP="00A008D2">
            <w:pPr>
              <w:pStyle w:val="TableParagraph"/>
              <w:ind w:left="108" w:right="145"/>
              <w:rPr>
                <w:sz w:val="24"/>
              </w:rPr>
            </w:pPr>
            <w:r w:rsidRPr="00B176BD">
              <w:rPr>
                <w:sz w:val="24"/>
              </w:rPr>
              <w:t>Друштвене и природне</w:t>
            </w:r>
          </w:p>
          <w:p w:rsidR="00A008D2" w:rsidRPr="00B176BD" w:rsidRDefault="00A008D2" w:rsidP="00A008D2">
            <w:pPr>
              <w:pStyle w:val="TableParagraph"/>
              <w:spacing w:line="264" w:lineRule="exact"/>
              <w:ind w:left="108"/>
              <w:rPr>
                <w:sz w:val="24"/>
              </w:rPr>
            </w:pPr>
            <w:r w:rsidRPr="00B176BD">
              <w:rPr>
                <w:sz w:val="24"/>
              </w:rPr>
              <w:t>науке</w:t>
            </w:r>
          </w:p>
        </w:tc>
      </w:tr>
      <w:tr w:rsidR="00A008D2" w:rsidRPr="002A033C" w:rsidTr="00871D6C">
        <w:trPr>
          <w:gridAfter w:val="1"/>
          <w:wAfter w:w="15" w:type="dxa"/>
          <w:trHeight w:val="1103"/>
        </w:trPr>
        <w:tc>
          <w:tcPr>
            <w:tcW w:w="2223" w:type="dxa"/>
            <w:gridSpan w:val="2"/>
          </w:tcPr>
          <w:p w:rsidR="00A008D2" w:rsidRPr="00B176BD" w:rsidRDefault="00A008D2" w:rsidP="00A008D2">
            <w:pPr>
              <w:pStyle w:val="TableParagraph"/>
              <w:spacing w:before="4"/>
              <w:rPr>
                <w:sz w:val="35"/>
              </w:rPr>
            </w:pPr>
          </w:p>
          <w:p w:rsidR="00A008D2" w:rsidRPr="00B176BD" w:rsidRDefault="00A008D2" w:rsidP="00A008D2">
            <w:pPr>
              <w:pStyle w:val="TableParagraph"/>
              <w:ind w:left="107"/>
              <w:rPr>
                <w:sz w:val="24"/>
              </w:rPr>
            </w:pPr>
            <w:r w:rsidRPr="00B176BD">
              <w:rPr>
                <w:sz w:val="24"/>
              </w:rPr>
              <w:t>Огледни час</w:t>
            </w:r>
          </w:p>
        </w:tc>
        <w:tc>
          <w:tcPr>
            <w:tcW w:w="2785" w:type="dxa"/>
            <w:gridSpan w:val="3"/>
          </w:tcPr>
          <w:p w:rsidR="00A008D2" w:rsidRPr="00B176BD" w:rsidRDefault="00A008D2" w:rsidP="00A008D2">
            <w:pPr>
              <w:pStyle w:val="TableParagraph"/>
              <w:spacing w:before="4"/>
              <w:rPr>
                <w:sz w:val="35"/>
              </w:rPr>
            </w:pPr>
          </w:p>
          <w:p w:rsidR="00A008D2" w:rsidRPr="00B176BD" w:rsidRDefault="00A008D2" w:rsidP="00A008D2">
            <w:pPr>
              <w:pStyle w:val="TableParagraph"/>
              <w:ind w:left="181" w:right="170"/>
              <w:jc w:val="center"/>
              <w:rPr>
                <w:sz w:val="24"/>
              </w:rPr>
            </w:pPr>
            <w:r w:rsidRPr="00B176BD">
              <w:rPr>
                <w:sz w:val="24"/>
              </w:rPr>
              <w:t>Религија</w:t>
            </w:r>
          </w:p>
        </w:tc>
        <w:tc>
          <w:tcPr>
            <w:tcW w:w="1878" w:type="dxa"/>
            <w:gridSpan w:val="2"/>
          </w:tcPr>
          <w:p w:rsidR="00A008D2" w:rsidRPr="00B176BD" w:rsidRDefault="00A008D2" w:rsidP="00A008D2">
            <w:pPr>
              <w:pStyle w:val="TableParagraph"/>
              <w:ind w:left="107" w:right="497"/>
              <w:rPr>
                <w:sz w:val="24"/>
              </w:rPr>
            </w:pPr>
            <w:r w:rsidRPr="00B176BD">
              <w:rPr>
                <w:sz w:val="24"/>
              </w:rPr>
              <w:t>Љиљана Кузмановић Биљана</w:t>
            </w:r>
          </w:p>
          <w:p w:rsidR="00A008D2" w:rsidRPr="00B176BD" w:rsidRDefault="00A008D2" w:rsidP="00A008D2">
            <w:pPr>
              <w:pStyle w:val="TableParagraph"/>
              <w:spacing w:line="264" w:lineRule="exact"/>
              <w:ind w:left="107"/>
              <w:rPr>
                <w:sz w:val="24"/>
              </w:rPr>
            </w:pPr>
            <w:r w:rsidRPr="00B176BD">
              <w:rPr>
                <w:sz w:val="24"/>
              </w:rPr>
              <w:t>Станојевић</w:t>
            </w:r>
          </w:p>
        </w:tc>
        <w:tc>
          <w:tcPr>
            <w:tcW w:w="1326" w:type="dxa"/>
            <w:gridSpan w:val="3"/>
          </w:tcPr>
          <w:p w:rsidR="00A008D2" w:rsidRPr="00B176BD" w:rsidRDefault="00A008D2" w:rsidP="00A008D2">
            <w:pPr>
              <w:pStyle w:val="TableParagraph"/>
              <w:spacing w:before="4"/>
              <w:rPr>
                <w:sz w:val="35"/>
              </w:rPr>
            </w:pPr>
          </w:p>
          <w:p w:rsidR="00A008D2" w:rsidRPr="00B176BD" w:rsidRDefault="00A008D2" w:rsidP="00A008D2">
            <w:pPr>
              <w:pStyle w:val="TableParagraph"/>
              <w:ind w:left="118"/>
              <w:rPr>
                <w:sz w:val="24"/>
              </w:rPr>
            </w:pPr>
            <w:r w:rsidRPr="00B176BD">
              <w:rPr>
                <w:sz w:val="24"/>
              </w:rPr>
              <w:t>март 2019.</w:t>
            </w:r>
          </w:p>
        </w:tc>
        <w:tc>
          <w:tcPr>
            <w:tcW w:w="1621" w:type="dxa"/>
            <w:gridSpan w:val="2"/>
          </w:tcPr>
          <w:p w:rsidR="00A008D2" w:rsidRPr="00B176BD" w:rsidRDefault="00A008D2" w:rsidP="00A008D2">
            <w:pPr>
              <w:pStyle w:val="TableParagraph"/>
              <w:spacing w:before="4"/>
              <w:rPr>
                <w:sz w:val="35"/>
              </w:rPr>
            </w:pPr>
          </w:p>
          <w:p w:rsidR="00A008D2" w:rsidRPr="00B176BD" w:rsidRDefault="00A008D2" w:rsidP="00A008D2">
            <w:pPr>
              <w:pStyle w:val="TableParagraph"/>
              <w:ind w:left="108"/>
              <w:rPr>
                <w:sz w:val="24"/>
              </w:rPr>
            </w:pPr>
            <w:r w:rsidRPr="00B176BD">
              <w:rPr>
                <w:sz w:val="24"/>
              </w:rPr>
              <w:t>Филозофија</w:t>
            </w:r>
          </w:p>
        </w:tc>
      </w:tr>
      <w:tr w:rsidR="00A008D2" w:rsidRPr="002A033C" w:rsidTr="00871D6C">
        <w:trPr>
          <w:gridAfter w:val="1"/>
          <w:wAfter w:w="15" w:type="dxa"/>
          <w:trHeight w:val="1104"/>
        </w:trPr>
        <w:tc>
          <w:tcPr>
            <w:tcW w:w="2223" w:type="dxa"/>
            <w:gridSpan w:val="2"/>
          </w:tcPr>
          <w:p w:rsidR="00A008D2" w:rsidRPr="00B176BD" w:rsidRDefault="00A008D2" w:rsidP="00A008D2">
            <w:pPr>
              <w:pStyle w:val="TableParagraph"/>
              <w:spacing w:before="4"/>
              <w:rPr>
                <w:sz w:val="35"/>
              </w:rPr>
            </w:pPr>
          </w:p>
          <w:p w:rsidR="00A008D2" w:rsidRPr="00B176BD" w:rsidRDefault="00A008D2" w:rsidP="00A008D2">
            <w:pPr>
              <w:pStyle w:val="TableParagraph"/>
              <w:ind w:left="107"/>
              <w:rPr>
                <w:sz w:val="24"/>
              </w:rPr>
            </w:pPr>
            <w:r w:rsidRPr="00B176BD">
              <w:rPr>
                <w:sz w:val="24"/>
              </w:rPr>
              <w:t>Пројектна настава</w:t>
            </w:r>
          </w:p>
        </w:tc>
        <w:tc>
          <w:tcPr>
            <w:tcW w:w="2785" w:type="dxa"/>
            <w:gridSpan w:val="3"/>
          </w:tcPr>
          <w:p w:rsidR="00A008D2" w:rsidRPr="00B176BD" w:rsidRDefault="00A008D2" w:rsidP="00A008D2">
            <w:pPr>
              <w:pStyle w:val="TableParagraph"/>
              <w:spacing w:before="4"/>
              <w:rPr>
                <w:sz w:val="35"/>
              </w:rPr>
            </w:pPr>
          </w:p>
          <w:p w:rsidR="00A008D2" w:rsidRPr="00B176BD" w:rsidRDefault="00A008D2" w:rsidP="00A008D2">
            <w:pPr>
              <w:pStyle w:val="TableParagraph"/>
              <w:ind w:left="155"/>
              <w:rPr>
                <w:sz w:val="24"/>
              </w:rPr>
            </w:pPr>
            <w:r w:rsidRPr="00B176BD">
              <w:rPr>
                <w:sz w:val="24"/>
              </w:rPr>
              <w:t>Дани друштвених наука</w:t>
            </w:r>
          </w:p>
        </w:tc>
        <w:tc>
          <w:tcPr>
            <w:tcW w:w="1878" w:type="dxa"/>
            <w:gridSpan w:val="2"/>
          </w:tcPr>
          <w:p w:rsidR="00A008D2" w:rsidRPr="00B176BD" w:rsidRDefault="00A008D2" w:rsidP="00A008D2">
            <w:pPr>
              <w:pStyle w:val="TableParagraph"/>
              <w:ind w:left="107"/>
              <w:rPr>
                <w:sz w:val="24"/>
              </w:rPr>
            </w:pPr>
            <w:r w:rsidRPr="00B176BD">
              <w:rPr>
                <w:sz w:val="24"/>
              </w:rPr>
              <w:t>Биљана Станојевић и</w:t>
            </w:r>
          </w:p>
          <w:p w:rsidR="00A008D2" w:rsidRPr="00B176BD" w:rsidRDefault="00A008D2" w:rsidP="00A008D2">
            <w:pPr>
              <w:pStyle w:val="TableParagraph"/>
              <w:spacing w:line="274" w:lineRule="exact"/>
              <w:ind w:left="107" w:right="277"/>
              <w:rPr>
                <w:sz w:val="24"/>
              </w:rPr>
            </w:pPr>
            <w:r w:rsidRPr="00B176BD">
              <w:rPr>
                <w:sz w:val="24"/>
              </w:rPr>
              <w:t>наставници из Већа</w:t>
            </w:r>
          </w:p>
        </w:tc>
        <w:tc>
          <w:tcPr>
            <w:tcW w:w="1326" w:type="dxa"/>
            <w:gridSpan w:val="3"/>
          </w:tcPr>
          <w:p w:rsidR="00A008D2" w:rsidRPr="00B176BD" w:rsidRDefault="00A008D2" w:rsidP="00A008D2">
            <w:pPr>
              <w:pStyle w:val="TableParagraph"/>
              <w:spacing w:before="131"/>
              <w:ind w:left="358" w:right="346"/>
              <w:jc w:val="both"/>
              <w:rPr>
                <w:sz w:val="24"/>
              </w:rPr>
            </w:pPr>
            <w:r>
              <w:rPr>
                <w:sz w:val="24"/>
              </w:rPr>
              <w:t>април 2020</w:t>
            </w:r>
            <w:r w:rsidRPr="00B176BD">
              <w:rPr>
                <w:sz w:val="24"/>
              </w:rPr>
              <w:t>.</w:t>
            </w:r>
          </w:p>
        </w:tc>
        <w:tc>
          <w:tcPr>
            <w:tcW w:w="1621" w:type="dxa"/>
            <w:gridSpan w:val="2"/>
          </w:tcPr>
          <w:p w:rsidR="00A008D2" w:rsidRPr="00B176BD" w:rsidRDefault="00A008D2" w:rsidP="00A008D2">
            <w:pPr>
              <w:pStyle w:val="TableParagraph"/>
              <w:ind w:left="175" w:right="166"/>
              <w:jc w:val="center"/>
              <w:rPr>
                <w:sz w:val="24"/>
              </w:rPr>
            </w:pPr>
            <w:r w:rsidRPr="00B176BD">
              <w:rPr>
                <w:sz w:val="24"/>
              </w:rPr>
              <w:t>Друштвене науке,</w:t>
            </w:r>
          </w:p>
          <w:p w:rsidR="00A008D2" w:rsidRPr="00B176BD" w:rsidRDefault="00A008D2" w:rsidP="00A008D2">
            <w:pPr>
              <w:pStyle w:val="TableParagraph"/>
              <w:spacing w:line="274" w:lineRule="exact"/>
              <w:ind w:left="177" w:right="166"/>
              <w:jc w:val="center"/>
              <w:rPr>
                <w:sz w:val="24"/>
              </w:rPr>
            </w:pPr>
            <w:r w:rsidRPr="00B176BD">
              <w:rPr>
                <w:sz w:val="24"/>
              </w:rPr>
              <w:t>уметност, књижевност</w:t>
            </w:r>
          </w:p>
        </w:tc>
      </w:tr>
      <w:tr w:rsidR="00A008D2" w:rsidRPr="002A033C" w:rsidTr="00871D6C">
        <w:trPr>
          <w:gridAfter w:val="1"/>
          <w:wAfter w:w="15" w:type="dxa"/>
          <w:trHeight w:val="278"/>
        </w:trPr>
        <w:tc>
          <w:tcPr>
            <w:tcW w:w="9833" w:type="dxa"/>
            <w:gridSpan w:val="12"/>
          </w:tcPr>
          <w:p w:rsidR="00A008D2" w:rsidRPr="00B176BD" w:rsidRDefault="00A008D2" w:rsidP="00A008D2">
            <w:pPr>
              <w:pStyle w:val="TableParagraph"/>
              <w:spacing w:line="258" w:lineRule="exact"/>
              <w:ind w:left="3432" w:right="3425"/>
              <w:jc w:val="center"/>
              <w:rPr>
                <w:b/>
                <w:sz w:val="24"/>
              </w:rPr>
            </w:pPr>
            <w:r w:rsidRPr="00B176BD">
              <w:rPr>
                <w:b/>
                <w:sz w:val="24"/>
              </w:rPr>
              <w:t>ФИЛОЗОФИЈА</w:t>
            </w:r>
          </w:p>
        </w:tc>
      </w:tr>
      <w:tr w:rsidR="00A008D2" w:rsidRPr="002A033C" w:rsidTr="00871D6C">
        <w:trPr>
          <w:gridAfter w:val="1"/>
          <w:wAfter w:w="15" w:type="dxa"/>
          <w:trHeight w:val="827"/>
        </w:trPr>
        <w:tc>
          <w:tcPr>
            <w:tcW w:w="2223" w:type="dxa"/>
            <w:gridSpan w:val="2"/>
          </w:tcPr>
          <w:p w:rsidR="00A008D2" w:rsidRPr="00B176BD" w:rsidRDefault="00A008D2" w:rsidP="00A008D2">
            <w:pPr>
              <w:pStyle w:val="TableParagraph"/>
              <w:spacing w:before="128"/>
              <w:ind w:left="107" w:right="327"/>
              <w:rPr>
                <w:sz w:val="24"/>
              </w:rPr>
            </w:pPr>
            <w:r w:rsidRPr="00B176BD">
              <w:rPr>
                <w:sz w:val="24"/>
              </w:rPr>
              <w:t>Огледно/угледни час</w:t>
            </w:r>
          </w:p>
        </w:tc>
        <w:tc>
          <w:tcPr>
            <w:tcW w:w="2785" w:type="dxa"/>
            <w:gridSpan w:val="3"/>
          </w:tcPr>
          <w:p w:rsidR="00A008D2" w:rsidRPr="00B176BD" w:rsidRDefault="00A008D2" w:rsidP="00A008D2">
            <w:pPr>
              <w:pStyle w:val="TableParagraph"/>
              <w:ind w:left="181" w:right="168"/>
              <w:jc w:val="center"/>
              <w:rPr>
                <w:sz w:val="24"/>
              </w:rPr>
            </w:pPr>
            <w:r w:rsidRPr="00B176BD">
              <w:rPr>
                <w:sz w:val="24"/>
              </w:rPr>
              <w:t>Политика кроз призму филозофије и</w:t>
            </w:r>
          </w:p>
          <w:p w:rsidR="00A008D2" w:rsidRPr="00B176BD" w:rsidRDefault="00A008D2" w:rsidP="00A008D2">
            <w:pPr>
              <w:pStyle w:val="TableParagraph"/>
              <w:spacing w:line="264" w:lineRule="exact"/>
              <w:ind w:left="181" w:right="170"/>
              <w:jc w:val="center"/>
              <w:rPr>
                <w:sz w:val="24"/>
              </w:rPr>
            </w:pPr>
            <w:r w:rsidRPr="00B176BD">
              <w:rPr>
                <w:sz w:val="24"/>
              </w:rPr>
              <w:t>социологије</w:t>
            </w:r>
          </w:p>
        </w:tc>
        <w:tc>
          <w:tcPr>
            <w:tcW w:w="1878" w:type="dxa"/>
            <w:gridSpan w:val="2"/>
          </w:tcPr>
          <w:p w:rsidR="00A008D2" w:rsidRPr="00B176BD" w:rsidRDefault="00A008D2" w:rsidP="00A008D2">
            <w:pPr>
              <w:pStyle w:val="TableParagraph"/>
              <w:spacing w:before="128"/>
              <w:ind w:left="515" w:right="489" w:firstLine="19"/>
              <w:rPr>
                <w:sz w:val="24"/>
              </w:rPr>
            </w:pPr>
            <w:r w:rsidRPr="00B176BD">
              <w:rPr>
                <w:sz w:val="24"/>
              </w:rPr>
              <w:t>Ксенија Радовић</w:t>
            </w:r>
          </w:p>
        </w:tc>
        <w:tc>
          <w:tcPr>
            <w:tcW w:w="1326" w:type="dxa"/>
            <w:gridSpan w:val="3"/>
          </w:tcPr>
          <w:p w:rsidR="00A008D2" w:rsidRPr="00B176BD" w:rsidRDefault="00A008D2" w:rsidP="00A008D2">
            <w:pPr>
              <w:pStyle w:val="TableParagraph"/>
              <w:spacing w:before="3"/>
              <w:rPr>
                <w:sz w:val="23"/>
              </w:rPr>
            </w:pPr>
          </w:p>
          <w:p w:rsidR="00A008D2" w:rsidRPr="00B176BD" w:rsidRDefault="00A008D2" w:rsidP="00A008D2">
            <w:pPr>
              <w:pStyle w:val="TableParagraph"/>
              <w:ind w:left="108"/>
              <w:rPr>
                <w:sz w:val="24"/>
              </w:rPr>
            </w:pPr>
            <w:r w:rsidRPr="00B176BD">
              <w:rPr>
                <w:sz w:val="24"/>
              </w:rPr>
              <w:t>април</w:t>
            </w:r>
          </w:p>
        </w:tc>
        <w:tc>
          <w:tcPr>
            <w:tcW w:w="1621" w:type="dxa"/>
            <w:gridSpan w:val="2"/>
          </w:tcPr>
          <w:p w:rsidR="00A008D2" w:rsidRPr="00B176BD" w:rsidRDefault="00A008D2" w:rsidP="00A008D2">
            <w:pPr>
              <w:pStyle w:val="TableParagraph"/>
              <w:spacing w:before="3"/>
              <w:rPr>
                <w:sz w:val="23"/>
              </w:rPr>
            </w:pPr>
          </w:p>
          <w:p w:rsidR="00A008D2" w:rsidRPr="00B176BD" w:rsidRDefault="00A008D2" w:rsidP="00A008D2">
            <w:pPr>
              <w:pStyle w:val="TableParagraph"/>
              <w:ind w:left="108"/>
              <w:rPr>
                <w:sz w:val="24"/>
              </w:rPr>
            </w:pPr>
            <w:r w:rsidRPr="00B176BD">
              <w:rPr>
                <w:sz w:val="24"/>
              </w:rPr>
              <w:t>социологија</w:t>
            </w:r>
          </w:p>
        </w:tc>
      </w:tr>
      <w:tr w:rsidR="00A008D2" w:rsidRPr="002A033C" w:rsidTr="00871D6C">
        <w:trPr>
          <w:gridAfter w:val="1"/>
          <w:wAfter w:w="15" w:type="dxa"/>
          <w:trHeight w:val="1103"/>
        </w:trPr>
        <w:tc>
          <w:tcPr>
            <w:tcW w:w="2223" w:type="dxa"/>
            <w:gridSpan w:val="2"/>
          </w:tcPr>
          <w:p w:rsidR="00A008D2" w:rsidRPr="00B176BD" w:rsidRDefault="00A008D2" w:rsidP="00A008D2">
            <w:pPr>
              <w:pStyle w:val="TableParagraph"/>
              <w:spacing w:before="2"/>
              <w:rPr>
                <w:sz w:val="35"/>
              </w:rPr>
            </w:pPr>
          </w:p>
          <w:p w:rsidR="00A008D2" w:rsidRPr="00B176BD" w:rsidRDefault="00A008D2" w:rsidP="00A008D2">
            <w:pPr>
              <w:pStyle w:val="TableParagraph"/>
              <w:ind w:left="107"/>
              <w:rPr>
                <w:sz w:val="24"/>
              </w:rPr>
            </w:pPr>
            <w:r w:rsidRPr="00B176BD">
              <w:rPr>
                <w:sz w:val="24"/>
              </w:rPr>
              <w:t>Огледни час</w:t>
            </w:r>
          </w:p>
        </w:tc>
        <w:tc>
          <w:tcPr>
            <w:tcW w:w="2785" w:type="dxa"/>
            <w:gridSpan w:val="3"/>
          </w:tcPr>
          <w:p w:rsidR="00A008D2" w:rsidRPr="00B176BD" w:rsidRDefault="00A008D2" w:rsidP="00A008D2">
            <w:pPr>
              <w:pStyle w:val="TableParagraph"/>
              <w:ind w:left="181" w:right="171"/>
              <w:jc w:val="center"/>
              <w:rPr>
                <w:sz w:val="24"/>
              </w:rPr>
            </w:pPr>
            <w:r w:rsidRPr="00B176BD">
              <w:rPr>
                <w:sz w:val="24"/>
              </w:rPr>
              <w:t>Представљање радова учесника на такмичењу</w:t>
            </w:r>
          </w:p>
          <w:p w:rsidR="00A008D2" w:rsidRPr="00B176BD" w:rsidRDefault="00A008D2" w:rsidP="00A008D2">
            <w:pPr>
              <w:pStyle w:val="TableParagraph"/>
              <w:spacing w:line="270" w:lineRule="atLeast"/>
              <w:ind w:left="177" w:right="171"/>
              <w:jc w:val="center"/>
              <w:rPr>
                <w:sz w:val="24"/>
              </w:rPr>
            </w:pPr>
            <w:r w:rsidRPr="00B176BD">
              <w:rPr>
                <w:sz w:val="24"/>
              </w:rPr>
              <w:t>у писању филозофских есеја Baltic Sea Net</w:t>
            </w:r>
          </w:p>
        </w:tc>
        <w:tc>
          <w:tcPr>
            <w:tcW w:w="1878" w:type="dxa"/>
            <w:gridSpan w:val="2"/>
          </w:tcPr>
          <w:p w:rsidR="00A008D2" w:rsidRPr="00B176BD" w:rsidRDefault="00A008D2" w:rsidP="00A008D2">
            <w:pPr>
              <w:pStyle w:val="TableParagraph"/>
              <w:spacing w:before="3"/>
              <w:rPr>
                <w:sz w:val="23"/>
              </w:rPr>
            </w:pPr>
          </w:p>
          <w:p w:rsidR="00A008D2" w:rsidRPr="00B176BD" w:rsidRDefault="00A008D2" w:rsidP="00A008D2">
            <w:pPr>
              <w:pStyle w:val="TableParagraph"/>
              <w:ind w:left="445" w:hanging="87"/>
              <w:rPr>
                <w:sz w:val="24"/>
              </w:rPr>
            </w:pPr>
            <w:r w:rsidRPr="00B176BD">
              <w:rPr>
                <w:sz w:val="24"/>
              </w:rPr>
              <w:t>Тијана Ћук Петковић</w:t>
            </w:r>
          </w:p>
        </w:tc>
        <w:tc>
          <w:tcPr>
            <w:tcW w:w="1326" w:type="dxa"/>
            <w:gridSpan w:val="3"/>
          </w:tcPr>
          <w:p w:rsidR="00A008D2" w:rsidRPr="00B176BD" w:rsidRDefault="00A008D2" w:rsidP="00A008D2">
            <w:pPr>
              <w:pStyle w:val="TableParagraph"/>
              <w:spacing w:before="2"/>
              <w:rPr>
                <w:sz w:val="35"/>
              </w:rPr>
            </w:pPr>
          </w:p>
          <w:p w:rsidR="00A008D2" w:rsidRPr="00B176BD" w:rsidRDefault="00A008D2" w:rsidP="00A008D2">
            <w:pPr>
              <w:pStyle w:val="TableParagraph"/>
              <w:ind w:left="108"/>
              <w:rPr>
                <w:sz w:val="24"/>
              </w:rPr>
            </w:pPr>
            <w:r w:rsidRPr="00B176BD">
              <w:rPr>
                <w:sz w:val="24"/>
              </w:rPr>
              <w:t>новембар</w:t>
            </w:r>
          </w:p>
        </w:tc>
        <w:tc>
          <w:tcPr>
            <w:tcW w:w="1621" w:type="dxa"/>
            <w:gridSpan w:val="2"/>
          </w:tcPr>
          <w:p w:rsidR="00A008D2" w:rsidRPr="00B176BD" w:rsidRDefault="00A008D2" w:rsidP="00A008D2">
            <w:pPr>
              <w:pStyle w:val="TableParagraph"/>
              <w:rPr>
                <w:sz w:val="24"/>
              </w:rPr>
            </w:pPr>
          </w:p>
        </w:tc>
      </w:tr>
      <w:tr w:rsidR="00A008D2" w:rsidRPr="002A033C" w:rsidTr="00871D6C">
        <w:trPr>
          <w:gridAfter w:val="1"/>
          <w:wAfter w:w="15" w:type="dxa"/>
          <w:trHeight w:val="1380"/>
        </w:trPr>
        <w:tc>
          <w:tcPr>
            <w:tcW w:w="2223" w:type="dxa"/>
            <w:gridSpan w:val="2"/>
          </w:tcPr>
          <w:p w:rsidR="00A008D2" w:rsidRPr="00B176BD" w:rsidRDefault="00A008D2" w:rsidP="00A008D2">
            <w:pPr>
              <w:pStyle w:val="TableParagraph"/>
              <w:rPr>
                <w:sz w:val="26"/>
              </w:rPr>
            </w:pPr>
          </w:p>
          <w:p w:rsidR="00A008D2" w:rsidRPr="00B176BD" w:rsidRDefault="00A008D2" w:rsidP="00A008D2">
            <w:pPr>
              <w:pStyle w:val="TableParagraph"/>
              <w:spacing w:before="3"/>
              <w:rPr>
                <w:sz w:val="21"/>
              </w:rPr>
            </w:pPr>
          </w:p>
          <w:p w:rsidR="00A008D2" w:rsidRPr="00B176BD" w:rsidRDefault="00A008D2" w:rsidP="00A008D2">
            <w:pPr>
              <w:pStyle w:val="TableParagraph"/>
              <w:ind w:left="107"/>
              <w:rPr>
                <w:sz w:val="24"/>
              </w:rPr>
            </w:pPr>
            <w:r w:rsidRPr="00B176BD">
              <w:rPr>
                <w:sz w:val="24"/>
              </w:rPr>
              <w:t>Огледни час</w:t>
            </w:r>
          </w:p>
        </w:tc>
        <w:tc>
          <w:tcPr>
            <w:tcW w:w="2785" w:type="dxa"/>
            <w:gridSpan w:val="3"/>
          </w:tcPr>
          <w:p w:rsidR="00A008D2" w:rsidRPr="00B176BD" w:rsidRDefault="00A008D2" w:rsidP="00A008D2">
            <w:pPr>
              <w:pStyle w:val="TableParagraph"/>
              <w:ind w:left="181" w:right="171" w:firstLine="1"/>
              <w:jc w:val="center"/>
              <w:rPr>
                <w:sz w:val="24"/>
              </w:rPr>
            </w:pPr>
            <w:r w:rsidRPr="00B176BD">
              <w:rPr>
                <w:sz w:val="24"/>
              </w:rPr>
              <w:t>Представљање радова учесника на такмичењу у писању филозофских</w:t>
            </w:r>
          </w:p>
          <w:p w:rsidR="00A008D2" w:rsidRPr="00B176BD" w:rsidRDefault="00A008D2" w:rsidP="00A008D2">
            <w:pPr>
              <w:pStyle w:val="TableParagraph"/>
              <w:spacing w:line="270" w:lineRule="atLeast"/>
              <w:ind w:left="181" w:right="167"/>
              <w:jc w:val="center"/>
              <w:rPr>
                <w:sz w:val="24"/>
              </w:rPr>
            </w:pPr>
            <w:r w:rsidRPr="00B176BD">
              <w:rPr>
                <w:sz w:val="24"/>
              </w:rPr>
              <w:t>есеја за филозофску олимпијаду</w:t>
            </w:r>
          </w:p>
        </w:tc>
        <w:tc>
          <w:tcPr>
            <w:tcW w:w="1878" w:type="dxa"/>
            <w:gridSpan w:val="2"/>
          </w:tcPr>
          <w:p w:rsidR="00A008D2" w:rsidRPr="00B176BD" w:rsidRDefault="00A008D2" w:rsidP="00A008D2">
            <w:pPr>
              <w:pStyle w:val="TableParagraph"/>
              <w:spacing w:before="4"/>
              <w:rPr>
                <w:sz w:val="35"/>
              </w:rPr>
            </w:pPr>
          </w:p>
          <w:p w:rsidR="00A008D2" w:rsidRPr="00B176BD" w:rsidRDefault="00A008D2" w:rsidP="00A008D2">
            <w:pPr>
              <w:pStyle w:val="TableParagraph"/>
              <w:spacing w:before="1"/>
              <w:ind w:left="445" w:hanging="87"/>
              <w:rPr>
                <w:sz w:val="24"/>
              </w:rPr>
            </w:pPr>
            <w:r w:rsidRPr="00B176BD">
              <w:rPr>
                <w:sz w:val="24"/>
              </w:rPr>
              <w:t>Тијана Ћук Петковић</w:t>
            </w:r>
          </w:p>
        </w:tc>
        <w:tc>
          <w:tcPr>
            <w:tcW w:w="1326" w:type="dxa"/>
            <w:gridSpan w:val="3"/>
          </w:tcPr>
          <w:p w:rsidR="00A008D2" w:rsidRPr="00B176BD" w:rsidRDefault="00A008D2" w:rsidP="00A008D2">
            <w:pPr>
              <w:pStyle w:val="TableParagraph"/>
              <w:rPr>
                <w:sz w:val="26"/>
              </w:rPr>
            </w:pPr>
          </w:p>
          <w:p w:rsidR="00A008D2" w:rsidRPr="00B176BD" w:rsidRDefault="00A008D2" w:rsidP="00A008D2">
            <w:pPr>
              <w:pStyle w:val="TableParagraph"/>
              <w:spacing w:before="3"/>
              <w:rPr>
                <w:sz w:val="21"/>
              </w:rPr>
            </w:pPr>
          </w:p>
          <w:p w:rsidR="00A008D2" w:rsidRPr="00B176BD" w:rsidRDefault="00A008D2" w:rsidP="00A008D2">
            <w:pPr>
              <w:pStyle w:val="TableParagraph"/>
              <w:ind w:left="358"/>
              <w:rPr>
                <w:sz w:val="24"/>
              </w:rPr>
            </w:pPr>
            <w:r w:rsidRPr="00B176BD">
              <w:rPr>
                <w:sz w:val="24"/>
              </w:rPr>
              <w:t>април</w:t>
            </w:r>
          </w:p>
        </w:tc>
        <w:tc>
          <w:tcPr>
            <w:tcW w:w="1621" w:type="dxa"/>
            <w:gridSpan w:val="2"/>
          </w:tcPr>
          <w:p w:rsidR="00A008D2" w:rsidRPr="00B176BD" w:rsidRDefault="00A008D2" w:rsidP="00A008D2">
            <w:pPr>
              <w:pStyle w:val="TableParagraph"/>
            </w:pPr>
          </w:p>
        </w:tc>
      </w:tr>
      <w:tr w:rsidR="00A008D2" w:rsidRPr="002A033C" w:rsidTr="00871D6C">
        <w:trPr>
          <w:gridAfter w:val="1"/>
          <w:wAfter w:w="15" w:type="dxa"/>
          <w:trHeight w:val="827"/>
        </w:trPr>
        <w:tc>
          <w:tcPr>
            <w:tcW w:w="2223" w:type="dxa"/>
            <w:gridSpan w:val="2"/>
          </w:tcPr>
          <w:p w:rsidR="00A008D2" w:rsidRPr="00B176BD" w:rsidRDefault="00A008D2" w:rsidP="00A008D2">
            <w:pPr>
              <w:pStyle w:val="TableParagraph"/>
              <w:spacing w:before="3"/>
              <w:rPr>
                <w:sz w:val="23"/>
              </w:rPr>
            </w:pPr>
          </w:p>
          <w:p w:rsidR="00A008D2" w:rsidRPr="00B176BD" w:rsidRDefault="00A008D2" w:rsidP="00A008D2">
            <w:pPr>
              <w:pStyle w:val="TableParagraph"/>
              <w:ind w:left="107"/>
              <w:rPr>
                <w:sz w:val="24"/>
              </w:rPr>
            </w:pPr>
            <w:r w:rsidRPr="00B176BD">
              <w:rPr>
                <w:sz w:val="24"/>
              </w:rPr>
              <w:t>Огледни час</w:t>
            </w:r>
          </w:p>
        </w:tc>
        <w:tc>
          <w:tcPr>
            <w:tcW w:w="2785" w:type="dxa"/>
            <w:gridSpan w:val="3"/>
          </w:tcPr>
          <w:p w:rsidR="00A008D2" w:rsidRPr="00B176BD" w:rsidRDefault="00A008D2" w:rsidP="00A008D2">
            <w:pPr>
              <w:pStyle w:val="TableParagraph"/>
              <w:spacing w:line="237" w:lineRule="auto"/>
              <w:ind w:left="181" w:right="171"/>
              <w:jc w:val="center"/>
              <w:rPr>
                <w:sz w:val="24"/>
              </w:rPr>
            </w:pPr>
            <w:r w:rsidRPr="00B176BD">
              <w:rPr>
                <w:sz w:val="24"/>
              </w:rPr>
              <w:t>Представљање радова учесника на такмичењу</w:t>
            </w:r>
          </w:p>
          <w:p w:rsidR="00A008D2" w:rsidRPr="00B176BD" w:rsidRDefault="00A008D2" w:rsidP="00A008D2">
            <w:pPr>
              <w:pStyle w:val="TableParagraph"/>
              <w:spacing w:line="264" w:lineRule="exact"/>
              <w:ind w:left="175" w:right="171"/>
              <w:jc w:val="center"/>
              <w:rPr>
                <w:sz w:val="24"/>
              </w:rPr>
            </w:pPr>
            <w:r w:rsidRPr="00B176BD">
              <w:rPr>
                <w:sz w:val="24"/>
              </w:rPr>
              <w:t>Cognitio libera</w:t>
            </w:r>
          </w:p>
        </w:tc>
        <w:tc>
          <w:tcPr>
            <w:tcW w:w="1878" w:type="dxa"/>
            <w:gridSpan w:val="2"/>
          </w:tcPr>
          <w:p w:rsidR="00A008D2" w:rsidRPr="00B176BD" w:rsidRDefault="00A008D2" w:rsidP="00A008D2">
            <w:pPr>
              <w:pStyle w:val="TableParagraph"/>
              <w:spacing w:before="131"/>
              <w:ind w:left="445" w:hanging="87"/>
              <w:rPr>
                <w:sz w:val="24"/>
              </w:rPr>
            </w:pPr>
            <w:r w:rsidRPr="00B176BD">
              <w:rPr>
                <w:sz w:val="24"/>
              </w:rPr>
              <w:t>Тијана Ћук Петковић</w:t>
            </w:r>
          </w:p>
        </w:tc>
        <w:tc>
          <w:tcPr>
            <w:tcW w:w="1326" w:type="dxa"/>
            <w:gridSpan w:val="3"/>
          </w:tcPr>
          <w:p w:rsidR="00A008D2" w:rsidRPr="00B176BD" w:rsidRDefault="00A008D2" w:rsidP="00A008D2">
            <w:pPr>
              <w:pStyle w:val="TableParagraph"/>
              <w:spacing w:before="3"/>
              <w:rPr>
                <w:sz w:val="23"/>
              </w:rPr>
            </w:pPr>
          </w:p>
          <w:p w:rsidR="00A008D2" w:rsidRPr="00B176BD" w:rsidRDefault="00A008D2" w:rsidP="00A008D2">
            <w:pPr>
              <w:pStyle w:val="TableParagraph"/>
              <w:ind w:left="476" w:right="470"/>
              <w:jc w:val="center"/>
              <w:rPr>
                <w:sz w:val="24"/>
              </w:rPr>
            </w:pPr>
            <w:r w:rsidRPr="00B176BD">
              <w:rPr>
                <w:sz w:val="24"/>
              </w:rPr>
              <w:t>мај</w:t>
            </w:r>
          </w:p>
        </w:tc>
        <w:tc>
          <w:tcPr>
            <w:tcW w:w="1621" w:type="dxa"/>
            <w:gridSpan w:val="2"/>
          </w:tcPr>
          <w:p w:rsidR="00A008D2" w:rsidRPr="00B176BD" w:rsidRDefault="00A008D2" w:rsidP="00A008D2">
            <w:pPr>
              <w:pStyle w:val="TableParagraph"/>
            </w:pPr>
          </w:p>
        </w:tc>
      </w:tr>
      <w:tr w:rsidR="00A008D2" w:rsidRPr="002A033C" w:rsidTr="00871D6C">
        <w:trPr>
          <w:gridAfter w:val="1"/>
          <w:wAfter w:w="15" w:type="dxa"/>
          <w:trHeight w:val="553"/>
        </w:trPr>
        <w:tc>
          <w:tcPr>
            <w:tcW w:w="2223" w:type="dxa"/>
            <w:gridSpan w:val="2"/>
          </w:tcPr>
          <w:p w:rsidR="00A008D2" w:rsidRPr="00B176BD" w:rsidRDefault="00A008D2" w:rsidP="00A008D2">
            <w:pPr>
              <w:pStyle w:val="TableParagraph"/>
              <w:spacing w:before="131"/>
              <w:ind w:left="107"/>
              <w:rPr>
                <w:sz w:val="24"/>
              </w:rPr>
            </w:pPr>
            <w:r w:rsidRPr="00B176BD">
              <w:rPr>
                <w:sz w:val="24"/>
              </w:rPr>
              <w:t>Огл/угл. час</w:t>
            </w:r>
          </w:p>
        </w:tc>
        <w:tc>
          <w:tcPr>
            <w:tcW w:w="2785" w:type="dxa"/>
            <w:gridSpan w:val="3"/>
          </w:tcPr>
          <w:p w:rsidR="00A008D2" w:rsidRPr="00B176BD" w:rsidRDefault="00A008D2" w:rsidP="00A008D2">
            <w:pPr>
              <w:pStyle w:val="TableParagraph"/>
              <w:spacing w:before="131"/>
              <w:ind w:left="107"/>
              <w:rPr>
                <w:sz w:val="24"/>
              </w:rPr>
            </w:pPr>
            <w:r w:rsidRPr="00B176BD">
              <w:rPr>
                <w:sz w:val="24"/>
              </w:rPr>
              <w:t>Религија</w:t>
            </w:r>
          </w:p>
        </w:tc>
        <w:tc>
          <w:tcPr>
            <w:tcW w:w="1878" w:type="dxa"/>
            <w:gridSpan w:val="2"/>
          </w:tcPr>
          <w:p w:rsidR="00A008D2" w:rsidRPr="00B176BD" w:rsidRDefault="00A008D2" w:rsidP="00A008D2">
            <w:pPr>
              <w:pStyle w:val="TableParagraph"/>
              <w:spacing w:line="270" w:lineRule="exact"/>
              <w:ind w:left="107"/>
              <w:rPr>
                <w:sz w:val="24"/>
              </w:rPr>
            </w:pPr>
            <w:r w:rsidRPr="00B176BD">
              <w:rPr>
                <w:sz w:val="24"/>
              </w:rPr>
              <w:t>Љ.Кузмановић</w:t>
            </w:r>
          </w:p>
          <w:p w:rsidR="00A008D2" w:rsidRPr="00B176BD" w:rsidRDefault="00A008D2" w:rsidP="00A008D2">
            <w:pPr>
              <w:pStyle w:val="TableParagraph"/>
              <w:spacing w:line="264" w:lineRule="exact"/>
              <w:ind w:left="107"/>
              <w:rPr>
                <w:sz w:val="24"/>
              </w:rPr>
            </w:pPr>
            <w:r w:rsidRPr="00B176BD">
              <w:rPr>
                <w:sz w:val="24"/>
              </w:rPr>
              <w:t>Б.Станојевић</w:t>
            </w:r>
          </w:p>
        </w:tc>
        <w:tc>
          <w:tcPr>
            <w:tcW w:w="1326" w:type="dxa"/>
            <w:gridSpan w:val="3"/>
          </w:tcPr>
          <w:p w:rsidR="00A008D2" w:rsidRPr="00B176BD" w:rsidRDefault="00A008D2" w:rsidP="00A008D2">
            <w:pPr>
              <w:pStyle w:val="TableParagraph"/>
              <w:spacing w:before="131"/>
              <w:ind w:left="108"/>
              <w:rPr>
                <w:sz w:val="24"/>
              </w:rPr>
            </w:pPr>
            <w:r w:rsidRPr="00B176BD">
              <w:rPr>
                <w:sz w:val="24"/>
              </w:rPr>
              <w:t>I полуг.</w:t>
            </w:r>
          </w:p>
        </w:tc>
        <w:tc>
          <w:tcPr>
            <w:tcW w:w="1621" w:type="dxa"/>
            <w:gridSpan w:val="2"/>
          </w:tcPr>
          <w:p w:rsidR="00A008D2" w:rsidRPr="00B176BD" w:rsidRDefault="00A008D2" w:rsidP="00A008D2">
            <w:pPr>
              <w:pStyle w:val="TableParagraph"/>
              <w:spacing w:before="131"/>
              <w:ind w:left="107"/>
              <w:rPr>
                <w:sz w:val="24"/>
              </w:rPr>
            </w:pPr>
            <w:r w:rsidRPr="00B176BD">
              <w:rPr>
                <w:sz w:val="24"/>
              </w:rPr>
              <w:t>Социологија</w:t>
            </w:r>
          </w:p>
        </w:tc>
      </w:tr>
      <w:tr w:rsidR="00A008D2" w:rsidRPr="002A033C" w:rsidTr="00871D6C">
        <w:trPr>
          <w:gridAfter w:val="1"/>
          <w:wAfter w:w="15" w:type="dxa"/>
          <w:trHeight w:val="551"/>
        </w:trPr>
        <w:tc>
          <w:tcPr>
            <w:tcW w:w="2223" w:type="dxa"/>
            <w:gridSpan w:val="2"/>
          </w:tcPr>
          <w:p w:rsidR="00A008D2" w:rsidRPr="00B176BD" w:rsidRDefault="00A008D2" w:rsidP="00A008D2">
            <w:pPr>
              <w:pStyle w:val="TableParagraph"/>
              <w:spacing w:before="128"/>
              <w:ind w:left="107"/>
              <w:rPr>
                <w:sz w:val="24"/>
              </w:rPr>
            </w:pPr>
            <w:r w:rsidRPr="00B176BD">
              <w:rPr>
                <w:sz w:val="24"/>
              </w:rPr>
              <w:t>Огл/угл. час</w:t>
            </w:r>
          </w:p>
        </w:tc>
        <w:tc>
          <w:tcPr>
            <w:tcW w:w="2785" w:type="dxa"/>
            <w:gridSpan w:val="3"/>
          </w:tcPr>
          <w:p w:rsidR="00A008D2" w:rsidRPr="00B176BD" w:rsidRDefault="00A008D2" w:rsidP="00A008D2">
            <w:pPr>
              <w:pStyle w:val="TableParagraph"/>
              <w:spacing w:before="128"/>
              <w:ind w:left="107"/>
              <w:rPr>
                <w:sz w:val="24"/>
              </w:rPr>
            </w:pPr>
            <w:r w:rsidRPr="00B176BD">
              <w:rPr>
                <w:sz w:val="24"/>
              </w:rPr>
              <w:t>Људска права</w:t>
            </w:r>
          </w:p>
        </w:tc>
        <w:tc>
          <w:tcPr>
            <w:tcW w:w="1878" w:type="dxa"/>
            <w:gridSpan w:val="2"/>
          </w:tcPr>
          <w:p w:rsidR="00A008D2" w:rsidRPr="00B176BD" w:rsidRDefault="00A008D2" w:rsidP="00A008D2">
            <w:pPr>
              <w:pStyle w:val="TableParagraph"/>
              <w:spacing w:line="268" w:lineRule="exact"/>
              <w:ind w:left="107"/>
              <w:rPr>
                <w:sz w:val="24"/>
              </w:rPr>
            </w:pPr>
            <w:r w:rsidRPr="00B176BD">
              <w:rPr>
                <w:sz w:val="24"/>
              </w:rPr>
              <w:t>Љ.Кузмановић</w:t>
            </w:r>
          </w:p>
          <w:p w:rsidR="00A008D2" w:rsidRPr="00B176BD" w:rsidRDefault="00A008D2" w:rsidP="00A008D2">
            <w:pPr>
              <w:pStyle w:val="TableParagraph"/>
              <w:spacing w:line="264" w:lineRule="exact"/>
              <w:ind w:left="107"/>
              <w:rPr>
                <w:sz w:val="24"/>
              </w:rPr>
            </w:pPr>
            <w:r w:rsidRPr="00B176BD">
              <w:rPr>
                <w:sz w:val="24"/>
              </w:rPr>
              <w:t>Д.Илијин</w:t>
            </w:r>
          </w:p>
        </w:tc>
        <w:tc>
          <w:tcPr>
            <w:tcW w:w="1326" w:type="dxa"/>
            <w:gridSpan w:val="3"/>
          </w:tcPr>
          <w:p w:rsidR="00A008D2" w:rsidRPr="00B176BD" w:rsidRDefault="00A008D2" w:rsidP="00A008D2">
            <w:pPr>
              <w:pStyle w:val="TableParagraph"/>
              <w:spacing w:before="128"/>
              <w:ind w:left="108"/>
              <w:rPr>
                <w:sz w:val="24"/>
              </w:rPr>
            </w:pPr>
            <w:r w:rsidRPr="00B176BD">
              <w:rPr>
                <w:sz w:val="24"/>
              </w:rPr>
              <w:t>II полуг.</w:t>
            </w:r>
          </w:p>
        </w:tc>
        <w:tc>
          <w:tcPr>
            <w:tcW w:w="1621" w:type="dxa"/>
            <w:gridSpan w:val="2"/>
          </w:tcPr>
          <w:p w:rsidR="00A008D2" w:rsidRPr="00B176BD" w:rsidRDefault="00A008D2" w:rsidP="00A008D2">
            <w:pPr>
              <w:pStyle w:val="TableParagraph"/>
              <w:spacing w:before="128"/>
              <w:ind w:left="107"/>
              <w:rPr>
                <w:sz w:val="24"/>
              </w:rPr>
            </w:pPr>
            <w:r w:rsidRPr="00B176BD">
              <w:rPr>
                <w:sz w:val="24"/>
              </w:rPr>
              <w:t>Историја</w:t>
            </w:r>
          </w:p>
        </w:tc>
      </w:tr>
      <w:tr w:rsidR="00A008D2" w:rsidRPr="002A033C" w:rsidTr="00871D6C">
        <w:trPr>
          <w:gridAfter w:val="1"/>
          <w:wAfter w:w="15" w:type="dxa"/>
          <w:trHeight w:val="828"/>
        </w:trPr>
        <w:tc>
          <w:tcPr>
            <w:tcW w:w="2223" w:type="dxa"/>
            <w:gridSpan w:val="2"/>
          </w:tcPr>
          <w:p w:rsidR="00A008D2" w:rsidRPr="00B176BD" w:rsidRDefault="00A008D2" w:rsidP="00A008D2">
            <w:pPr>
              <w:pStyle w:val="TableParagraph"/>
              <w:ind w:left="107" w:right="327"/>
              <w:rPr>
                <w:sz w:val="24"/>
              </w:rPr>
            </w:pPr>
            <w:r w:rsidRPr="00B176BD">
              <w:rPr>
                <w:sz w:val="24"/>
              </w:rPr>
              <w:t>Предавања, изложбе,</w:t>
            </w:r>
          </w:p>
          <w:p w:rsidR="00A008D2" w:rsidRPr="00B176BD" w:rsidRDefault="00A008D2" w:rsidP="00A008D2">
            <w:pPr>
              <w:pStyle w:val="TableParagraph"/>
              <w:spacing w:line="264" w:lineRule="exact"/>
              <w:ind w:left="107"/>
              <w:rPr>
                <w:sz w:val="24"/>
              </w:rPr>
            </w:pPr>
            <w:r w:rsidRPr="00B176BD">
              <w:rPr>
                <w:sz w:val="24"/>
              </w:rPr>
              <w:t>презентације..</w:t>
            </w:r>
          </w:p>
        </w:tc>
        <w:tc>
          <w:tcPr>
            <w:tcW w:w="2785" w:type="dxa"/>
            <w:gridSpan w:val="3"/>
          </w:tcPr>
          <w:p w:rsidR="00A008D2" w:rsidRPr="00B176BD" w:rsidRDefault="00A008D2" w:rsidP="00A008D2">
            <w:pPr>
              <w:pStyle w:val="TableParagraph"/>
              <w:spacing w:before="3"/>
              <w:rPr>
                <w:sz w:val="23"/>
              </w:rPr>
            </w:pPr>
          </w:p>
          <w:p w:rsidR="00A008D2" w:rsidRPr="00B176BD" w:rsidRDefault="00A008D2" w:rsidP="00A008D2">
            <w:pPr>
              <w:pStyle w:val="TableParagraph"/>
              <w:ind w:left="107"/>
              <w:rPr>
                <w:sz w:val="24"/>
              </w:rPr>
            </w:pPr>
            <w:r w:rsidRPr="00B176BD">
              <w:rPr>
                <w:sz w:val="24"/>
              </w:rPr>
              <w:t>Дани друштвених наука</w:t>
            </w:r>
          </w:p>
        </w:tc>
        <w:tc>
          <w:tcPr>
            <w:tcW w:w="1878" w:type="dxa"/>
            <w:gridSpan w:val="2"/>
          </w:tcPr>
          <w:p w:rsidR="00A008D2" w:rsidRPr="00B176BD" w:rsidRDefault="00A008D2" w:rsidP="00A008D2">
            <w:pPr>
              <w:pStyle w:val="TableParagraph"/>
              <w:ind w:left="107"/>
              <w:rPr>
                <w:sz w:val="24"/>
              </w:rPr>
            </w:pPr>
            <w:r w:rsidRPr="00B176BD">
              <w:rPr>
                <w:sz w:val="24"/>
              </w:rPr>
              <w:t>Стучно веће друштвених</w:t>
            </w:r>
          </w:p>
          <w:p w:rsidR="00A008D2" w:rsidRPr="00B176BD" w:rsidRDefault="00A008D2" w:rsidP="00A008D2">
            <w:pPr>
              <w:pStyle w:val="TableParagraph"/>
              <w:spacing w:line="264" w:lineRule="exact"/>
              <w:ind w:left="107"/>
              <w:rPr>
                <w:sz w:val="24"/>
              </w:rPr>
            </w:pPr>
            <w:r w:rsidRPr="00B176BD">
              <w:rPr>
                <w:sz w:val="24"/>
              </w:rPr>
              <w:t>наука</w:t>
            </w:r>
          </w:p>
        </w:tc>
        <w:tc>
          <w:tcPr>
            <w:tcW w:w="1326" w:type="dxa"/>
            <w:gridSpan w:val="3"/>
          </w:tcPr>
          <w:p w:rsidR="00A008D2" w:rsidRPr="00B176BD" w:rsidRDefault="00A008D2" w:rsidP="00A008D2">
            <w:pPr>
              <w:pStyle w:val="TableParagraph"/>
              <w:spacing w:before="3"/>
              <w:rPr>
                <w:sz w:val="23"/>
              </w:rPr>
            </w:pPr>
          </w:p>
          <w:p w:rsidR="00A008D2" w:rsidRPr="00B176BD" w:rsidRDefault="00A008D2" w:rsidP="00A008D2">
            <w:pPr>
              <w:pStyle w:val="TableParagraph"/>
              <w:ind w:left="108"/>
              <w:rPr>
                <w:sz w:val="24"/>
              </w:rPr>
            </w:pPr>
            <w:r w:rsidRPr="00B176BD">
              <w:rPr>
                <w:sz w:val="24"/>
              </w:rPr>
              <w:t>II полуг.</w:t>
            </w:r>
          </w:p>
        </w:tc>
        <w:tc>
          <w:tcPr>
            <w:tcW w:w="1621" w:type="dxa"/>
            <w:gridSpan w:val="2"/>
          </w:tcPr>
          <w:p w:rsidR="00A008D2" w:rsidRPr="00B176BD" w:rsidRDefault="00A008D2" w:rsidP="00A008D2">
            <w:pPr>
              <w:pStyle w:val="TableParagraph"/>
              <w:ind w:left="107" w:right="116"/>
              <w:rPr>
                <w:sz w:val="24"/>
              </w:rPr>
            </w:pPr>
            <w:r w:rsidRPr="00B176BD">
              <w:rPr>
                <w:sz w:val="24"/>
              </w:rPr>
              <w:t>Књижевност, Језици,</w:t>
            </w:r>
          </w:p>
          <w:p w:rsidR="00A008D2" w:rsidRPr="00B176BD" w:rsidRDefault="00A008D2" w:rsidP="00A008D2">
            <w:pPr>
              <w:pStyle w:val="TableParagraph"/>
              <w:spacing w:line="264" w:lineRule="exact"/>
              <w:ind w:left="107"/>
              <w:rPr>
                <w:sz w:val="24"/>
              </w:rPr>
            </w:pPr>
            <w:r w:rsidRPr="00B176BD">
              <w:rPr>
                <w:sz w:val="24"/>
              </w:rPr>
              <w:t>Уметност</w:t>
            </w:r>
          </w:p>
        </w:tc>
      </w:tr>
      <w:tr w:rsidR="00A008D2" w:rsidRPr="002A033C" w:rsidTr="00871D6C">
        <w:trPr>
          <w:gridAfter w:val="1"/>
          <w:wAfter w:w="15" w:type="dxa"/>
          <w:trHeight w:val="275"/>
        </w:trPr>
        <w:tc>
          <w:tcPr>
            <w:tcW w:w="9833" w:type="dxa"/>
            <w:gridSpan w:val="12"/>
          </w:tcPr>
          <w:p w:rsidR="00A008D2" w:rsidRPr="00B176BD" w:rsidRDefault="00A008D2" w:rsidP="00A008D2">
            <w:pPr>
              <w:pStyle w:val="TableParagraph"/>
              <w:spacing w:line="256" w:lineRule="exact"/>
              <w:ind w:left="3268" w:right="3263"/>
              <w:jc w:val="center"/>
              <w:rPr>
                <w:b/>
                <w:sz w:val="24"/>
              </w:rPr>
            </w:pPr>
            <w:r w:rsidRPr="00B176BD">
              <w:rPr>
                <w:b/>
                <w:sz w:val="24"/>
              </w:rPr>
              <w:t>УСТАВ И ПРАВА ГРАЂАНА</w:t>
            </w:r>
          </w:p>
        </w:tc>
      </w:tr>
      <w:tr w:rsidR="00A008D2" w:rsidRPr="002A033C" w:rsidTr="00871D6C">
        <w:trPr>
          <w:gridAfter w:val="1"/>
          <w:wAfter w:w="15" w:type="dxa"/>
          <w:trHeight w:val="827"/>
        </w:trPr>
        <w:tc>
          <w:tcPr>
            <w:tcW w:w="2223" w:type="dxa"/>
            <w:gridSpan w:val="2"/>
          </w:tcPr>
          <w:p w:rsidR="00A008D2" w:rsidRPr="00B176BD" w:rsidRDefault="00A008D2" w:rsidP="00A008D2">
            <w:pPr>
              <w:pStyle w:val="TableParagraph"/>
              <w:spacing w:before="3"/>
              <w:rPr>
                <w:sz w:val="23"/>
              </w:rPr>
            </w:pPr>
          </w:p>
          <w:p w:rsidR="00A008D2" w:rsidRPr="00B176BD" w:rsidRDefault="00A008D2" w:rsidP="00A008D2">
            <w:pPr>
              <w:pStyle w:val="TableParagraph"/>
              <w:ind w:left="107"/>
              <w:rPr>
                <w:sz w:val="24"/>
              </w:rPr>
            </w:pPr>
            <w:r w:rsidRPr="00B176BD">
              <w:rPr>
                <w:sz w:val="24"/>
              </w:rPr>
              <w:t>Огледни час</w:t>
            </w:r>
          </w:p>
        </w:tc>
        <w:tc>
          <w:tcPr>
            <w:tcW w:w="2785" w:type="dxa"/>
            <w:gridSpan w:val="3"/>
          </w:tcPr>
          <w:p w:rsidR="00A008D2" w:rsidRPr="00B176BD" w:rsidRDefault="00A008D2" w:rsidP="00A008D2">
            <w:pPr>
              <w:pStyle w:val="TableParagraph"/>
              <w:spacing w:before="131"/>
              <w:ind w:left="107" w:right="201"/>
              <w:rPr>
                <w:sz w:val="24"/>
              </w:rPr>
            </w:pPr>
            <w:r w:rsidRPr="00B176BD">
              <w:rPr>
                <w:sz w:val="24"/>
              </w:rPr>
              <w:t>Устав и права грађана у Србији</w:t>
            </w:r>
          </w:p>
        </w:tc>
        <w:tc>
          <w:tcPr>
            <w:tcW w:w="1878" w:type="dxa"/>
            <w:gridSpan w:val="2"/>
          </w:tcPr>
          <w:p w:rsidR="00A008D2" w:rsidRPr="00B176BD" w:rsidRDefault="00A008D2" w:rsidP="00A008D2">
            <w:pPr>
              <w:pStyle w:val="TableParagraph"/>
              <w:ind w:left="107" w:right="366"/>
              <w:rPr>
                <w:sz w:val="24"/>
              </w:rPr>
            </w:pPr>
            <w:r w:rsidRPr="00B176BD">
              <w:rPr>
                <w:sz w:val="24"/>
              </w:rPr>
              <w:t>Саша Јелић и Биљана</w:t>
            </w:r>
          </w:p>
          <w:p w:rsidR="00A008D2" w:rsidRPr="00B176BD" w:rsidRDefault="00A008D2" w:rsidP="00A008D2">
            <w:pPr>
              <w:pStyle w:val="TableParagraph"/>
              <w:spacing w:line="264" w:lineRule="exact"/>
              <w:ind w:left="107"/>
              <w:rPr>
                <w:sz w:val="24"/>
              </w:rPr>
            </w:pPr>
            <w:r w:rsidRPr="00B176BD">
              <w:rPr>
                <w:sz w:val="24"/>
              </w:rPr>
              <w:t>Станојевић</w:t>
            </w:r>
          </w:p>
        </w:tc>
        <w:tc>
          <w:tcPr>
            <w:tcW w:w="1326" w:type="dxa"/>
            <w:gridSpan w:val="3"/>
          </w:tcPr>
          <w:p w:rsidR="00A008D2" w:rsidRPr="00B176BD" w:rsidRDefault="00A008D2" w:rsidP="00A008D2">
            <w:pPr>
              <w:pStyle w:val="TableParagraph"/>
              <w:spacing w:before="3"/>
              <w:rPr>
                <w:sz w:val="23"/>
              </w:rPr>
            </w:pPr>
          </w:p>
          <w:p w:rsidR="00A008D2" w:rsidRPr="00B176BD" w:rsidRDefault="00A008D2" w:rsidP="00A008D2">
            <w:pPr>
              <w:pStyle w:val="TableParagraph"/>
              <w:ind w:left="108"/>
              <w:rPr>
                <w:sz w:val="24"/>
              </w:rPr>
            </w:pPr>
            <w:r w:rsidRPr="00B176BD">
              <w:rPr>
                <w:sz w:val="24"/>
              </w:rPr>
              <w:t>март 2020.</w:t>
            </w:r>
          </w:p>
        </w:tc>
        <w:tc>
          <w:tcPr>
            <w:tcW w:w="1621" w:type="dxa"/>
            <w:gridSpan w:val="2"/>
          </w:tcPr>
          <w:p w:rsidR="00A008D2" w:rsidRPr="00B176BD" w:rsidRDefault="00A008D2" w:rsidP="00A008D2">
            <w:pPr>
              <w:pStyle w:val="TableParagraph"/>
              <w:spacing w:before="3"/>
              <w:rPr>
                <w:sz w:val="23"/>
              </w:rPr>
            </w:pPr>
          </w:p>
          <w:p w:rsidR="00A008D2" w:rsidRPr="00B176BD" w:rsidRDefault="00A008D2" w:rsidP="00A008D2">
            <w:pPr>
              <w:pStyle w:val="TableParagraph"/>
              <w:ind w:left="107"/>
              <w:rPr>
                <w:sz w:val="24"/>
              </w:rPr>
            </w:pPr>
            <w:r w:rsidRPr="00B176BD">
              <w:rPr>
                <w:sz w:val="24"/>
              </w:rPr>
              <w:t>Социологија</w:t>
            </w:r>
          </w:p>
        </w:tc>
      </w:tr>
      <w:tr w:rsidR="00A008D2" w:rsidRPr="002A033C" w:rsidTr="00871D6C">
        <w:trPr>
          <w:gridAfter w:val="1"/>
          <w:wAfter w:w="15" w:type="dxa"/>
          <w:trHeight w:val="1103"/>
        </w:trPr>
        <w:tc>
          <w:tcPr>
            <w:tcW w:w="2223" w:type="dxa"/>
            <w:gridSpan w:val="2"/>
          </w:tcPr>
          <w:p w:rsidR="00A008D2" w:rsidRPr="00B176BD" w:rsidRDefault="00A008D2" w:rsidP="00A008D2">
            <w:pPr>
              <w:pStyle w:val="TableParagraph"/>
              <w:spacing w:before="4"/>
              <w:rPr>
                <w:sz w:val="35"/>
              </w:rPr>
            </w:pPr>
          </w:p>
          <w:p w:rsidR="00A008D2" w:rsidRPr="00B176BD" w:rsidRDefault="00A008D2" w:rsidP="00A008D2">
            <w:pPr>
              <w:pStyle w:val="TableParagraph"/>
              <w:ind w:left="107"/>
              <w:rPr>
                <w:sz w:val="24"/>
              </w:rPr>
            </w:pPr>
            <w:r w:rsidRPr="00B176BD">
              <w:rPr>
                <w:sz w:val="24"/>
              </w:rPr>
              <w:t>Пројектна настава</w:t>
            </w:r>
          </w:p>
        </w:tc>
        <w:tc>
          <w:tcPr>
            <w:tcW w:w="2785" w:type="dxa"/>
            <w:gridSpan w:val="3"/>
          </w:tcPr>
          <w:p w:rsidR="00A008D2" w:rsidRPr="00B176BD" w:rsidRDefault="00A008D2" w:rsidP="00A008D2">
            <w:pPr>
              <w:pStyle w:val="TableParagraph"/>
              <w:spacing w:before="4"/>
              <w:rPr>
                <w:sz w:val="35"/>
              </w:rPr>
            </w:pPr>
          </w:p>
          <w:p w:rsidR="00A008D2" w:rsidRPr="00B176BD" w:rsidRDefault="00A008D2" w:rsidP="00A008D2">
            <w:pPr>
              <w:pStyle w:val="TableParagraph"/>
              <w:ind w:left="107"/>
              <w:rPr>
                <w:sz w:val="24"/>
              </w:rPr>
            </w:pPr>
            <w:r w:rsidRPr="00B176BD">
              <w:rPr>
                <w:sz w:val="24"/>
              </w:rPr>
              <w:t>Дани друштвених наука</w:t>
            </w:r>
          </w:p>
        </w:tc>
        <w:tc>
          <w:tcPr>
            <w:tcW w:w="1878" w:type="dxa"/>
            <w:gridSpan w:val="2"/>
          </w:tcPr>
          <w:p w:rsidR="00A008D2" w:rsidRPr="00B176BD" w:rsidRDefault="00A008D2" w:rsidP="00A008D2">
            <w:pPr>
              <w:pStyle w:val="TableParagraph"/>
              <w:spacing w:before="3"/>
              <w:rPr>
                <w:sz w:val="23"/>
              </w:rPr>
            </w:pPr>
          </w:p>
          <w:p w:rsidR="00A008D2" w:rsidRPr="00B176BD" w:rsidRDefault="00A008D2" w:rsidP="00A008D2">
            <w:pPr>
              <w:pStyle w:val="TableParagraph"/>
              <w:ind w:left="107" w:right="232"/>
              <w:rPr>
                <w:sz w:val="24"/>
              </w:rPr>
            </w:pPr>
            <w:r w:rsidRPr="00B176BD">
              <w:rPr>
                <w:sz w:val="24"/>
              </w:rPr>
              <w:t>Наставници из Већа</w:t>
            </w:r>
          </w:p>
        </w:tc>
        <w:tc>
          <w:tcPr>
            <w:tcW w:w="1326" w:type="dxa"/>
            <w:gridSpan w:val="3"/>
          </w:tcPr>
          <w:p w:rsidR="00A008D2" w:rsidRPr="00B176BD" w:rsidRDefault="00A008D2" w:rsidP="00A008D2">
            <w:pPr>
              <w:pStyle w:val="TableParagraph"/>
              <w:spacing w:before="3"/>
              <w:rPr>
                <w:sz w:val="23"/>
              </w:rPr>
            </w:pPr>
          </w:p>
          <w:p w:rsidR="00A008D2" w:rsidRPr="00B176BD" w:rsidRDefault="00A008D2" w:rsidP="00A008D2">
            <w:pPr>
              <w:pStyle w:val="TableParagraph"/>
              <w:ind w:left="108" w:right="580"/>
              <w:rPr>
                <w:sz w:val="24"/>
              </w:rPr>
            </w:pPr>
            <w:r w:rsidRPr="00B176BD">
              <w:rPr>
                <w:sz w:val="24"/>
              </w:rPr>
              <w:t>април 2020</w:t>
            </w:r>
          </w:p>
        </w:tc>
        <w:tc>
          <w:tcPr>
            <w:tcW w:w="1621" w:type="dxa"/>
            <w:gridSpan w:val="2"/>
          </w:tcPr>
          <w:p w:rsidR="00A008D2" w:rsidRPr="00B176BD" w:rsidRDefault="00A008D2" w:rsidP="00A008D2">
            <w:pPr>
              <w:pStyle w:val="TableParagraph"/>
              <w:ind w:left="107" w:right="335"/>
              <w:rPr>
                <w:sz w:val="24"/>
              </w:rPr>
            </w:pPr>
            <w:r w:rsidRPr="00B176BD">
              <w:rPr>
                <w:sz w:val="24"/>
              </w:rPr>
              <w:t>Друштвене науке, уметност,</w:t>
            </w:r>
          </w:p>
          <w:p w:rsidR="00A008D2" w:rsidRPr="00B176BD" w:rsidRDefault="00A008D2" w:rsidP="00A008D2">
            <w:pPr>
              <w:pStyle w:val="TableParagraph"/>
              <w:spacing w:line="264" w:lineRule="exact"/>
              <w:ind w:left="107"/>
              <w:rPr>
                <w:sz w:val="24"/>
              </w:rPr>
            </w:pPr>
            <w:r w:rsidRPr="00B176BD">
              <w:rPr>
                <w:sz w:val="24"/>
              </w:rPr>
              <w:t>књижевност</w:t>
            </w:r>
          </w:p>
        </w:tc>
      </w:tr>
      <w:tr w:rsidR="00A008D2" w:rsidRPr="002A033C" w:rsidTr="00871D6C">
        <w:trPr>
          <w:gridAfter w:val="1"/>
          <w:wAfter w:w="15" w:type="dxa"/>
          <w:trHeight w:val="275"/>
        </w:trPr>
        <w:tc>
          <w:tcPr>
            <w:tcW w:w="9833" w:type="dxa"/>
            <w:gridSpan w:val="12"/>
          </w:tcPr>
          <w:p w:rsidR="00A008D2" w:rsidRPr="00B176BD" w:rsidRDefault="00A008D2" w:rsidP="00A008D2">
            <w:pPr>
              <w:pStyle w:val="TableParagraph"/>
              <w:spacing w:line="256" w:lineRule="exact"/>
              <w:ind w:left="3268" w:right="3263"/>
              <w:jc w:val="center"/>
              <w:rPr>
                <w:b/>
                <w:sz w:val="24"/>
              </w:rPr>
            </w:pPr>
            <w:r w:rsidRPr="00B176BD">
              <w:rPr>
                <w:b/>
                <w:sz w:val="24"/>
              </w:rPr>
              <w:t>ПСИХОЛОГИЈА</w:t>
            </w:r>
          </w:p>
        </w:tc>
      </w:tr>
      <w:tr w:rsidR="00A008D2" w:rsidRPr="002A033C" w:rsidTr="00871D6C">
        <w:trPr>
          <w:gridAfter w:val="1"/>
          <w:wAfter w:w="15" w:type="dxa"/>
          <w:trHeight w:val="1106"/>
        </w:trPr>
        <w:tc>
          <w:tcPr>
            <w:tcW w:w="2223" w:type="dxa"/>
            <w:gridSpan w:val="2"/>
          </w:tcPr>
          <w:p w:rsidR="00A008D2" w:rsidRPr="00B176BD" w:rsidRDefault="00A008D2" w:rsidP="00A008D2">
            <w:pPr>
              <w:pStyle w:val="TableParagraph"/>
              <w:spacing w:before="4"/>
              <w:rPr>
                <w:sz w:val="35"/>
              </w:rPr>
            </w:pPr>
          </w:p>
          <w:p w:rsidR="00A008D2" w:rsidRPr="00B176BD" w:rsidRDefault="00A008D2" w:rsidP="00A008D2">
            <w:pPr>
              <w:pStyle w:val="TableParagraph"/>
              <w:ind w:left="107"/>
              <w:rPr>
                <w:sz w:val="24"/>
              </w:rPr>
            </w:pPr>
            <w:r w:rsidRPr="00B176BD">
              <w:rPr>
                <w:sz w:val="24"/>
              </w:rPr>
              <w:t>Огледни час</w:t>
            </w:r>
          </w:p>
        </w:tc>
        <w:tc>
          <w:tcPr>
            <w:tcW w:w="2785" w:type="dxa"/>
            <w:gridSpan w:val="3"/>
          </w:tcPr>
          <w:p w:rsidR="00A008D2" w:rsidRPr="00B176BD" w:rsidRDefault="00A008D2" w:rsidP="00A008D2">
            <w:pPr>
              <w:pStyle w:val="TableParagraph"/>
              <w:spacing w:before="131"/>
              <w:ind w:left="107" w:right="85"/>
              <w:rPr>
                <w:sz w:val="24"/>
              </w:rPr>
            </w:pPr>
            <w:r w:rsidRPr="00B176BD">
              <w:rPr>
                <w:sz w:val="24"/>
              </w:rPr>
              <w:t>Памћење и како га побољшати (Memory and how to improve it)</w:t>
            </w:r>
          </w:p>
        </w:tc>
        <w:tc>
          <w:tcPr>
            <w:tcW w:w="1878" w:type="dxa"/>
            <w:gridSpan w:val="2"/>
          </w:tcPr>
          <w:p w:rsidR="00A008D2" w:rsidRPr="00B176BD" w:rsidRDefault="00A008D2" w:rsidP="00A008D2">
            <w:pPr>
              <w:pStyle w:val="TableParagraph"/>
              <w:ind w:left="107" w:right="297"/>
              <w:rPr>
                <w:sz w:val="24"/>
              </w:rPr>
            </w:pPr>
            <w:r w:rsidRPr="00B176BD">
              <w:rPr>
                <w:sz w:val="24"/>
              </w:rPr>
              <w:t>Јелица Крсмановић и Јелена</w:t>
            </w:r>
          </w:p>
          <w:p w:rsidR="00A008D2" w:rsidRPr="00B176BD" w:rsidRDefault="00A008D2" w:rsidP="00A008D2">
            <w:pPr>
              <w:pStyle w:val="TableParagraph"/>
              <w:spacing w:line="264" w:lineRule="exact"/>
              <w:ind w:left="107"/>
              <w:rPr>
                <w:sz w:val="24"/>
              </w:rPr>
            </w:pPr>
            <w:r w:rsidRPr="00B176BD">
              <w:rPr>
                <w:sz w:val="24"/>
              </w:rPr>
              <w:t>Блажевић</w:t>
            </w:r>
          </w:p>
        </w:tc>
        <w:tc>
          <w:tcPr>
            <w:tcW w:w="1164" w:type="dxa"/>
          </w:tcPr>
          <w:p w:rsidR="00A008D2" w:rsidRPr="00B176BD" w:rsidRDefault="00A008D2" w:rsidP="00A008D2">
            <w:pPr>
              <w:pStyle w:val="TableParagraph"/>
              <w:spacing w:before="5"/>
              <w:rPr>
                <w:sz w:val="23"/>
              </w:rPr>
            </w:pPr>
          </w:p>
          <w:p w:rsidR="00A008D2" w:rsidRPr="00B176BD" w:rsidRDefault="00A008D2" w:rsidP="00A008D2">
            <w:pPr>
              <w:pStyle w:val="TableParagraph"/>
              <w:ind w:left="108" w:right="486"/>
              <w:rPr>
                <w:sz w:val="24"/>
              </w:rPr>
            </w:pPr>
            <w:r w:rsidRPr="00B176BD">
              <w:rPr>
                <w:sz w:val="24"/>
              </w:rPr>
              <w:t>март 2020.</w:t>
            </w:r>
          </w:p>
        </w:tc>
        <w:tc>
          <w:tcPr>
            <w:tcW w:w="1783" w:type="dxa"/>
            <w:gridSpan w:val="4"/>
          </w:tcPr>
          <w:p w:rsidR="00A008D2" w:rsidRPr="00B176BD" w:rsidRDefault="00A008D2" w:rsidP="00A008D2">
            <w:pPr>
              <w:pStyle w:val="TableParagraph"/>
              <w:spacing w:before="5"/>
              <w:rPr>
                <w:sz w:val="23"/>
              </w:rPr>
            </w:pPr>
          </w:p>
          <w:p w:rsidR="00A008D2" w:rsidRPr="00B176BD" w:rsidRDefault="00A008D2" w:rsidP="00A008D2">
            <w:pPr>
              <w:pStyle w:val="TableParagraph"/>
              <w:ind w:left="70" w:right="154"/>
              <w:rPr>
                <w:sz w:val="24"/>
              </w:rPr>
            </w:pPr>
            <w:r w:rsidRPr="00B176BD">
              <w:rPr>
                <w:sz w:val="24"/>
              </w:rPr>
              <w:t>Енглески језик и психологија</w:t>
            </w:r>
          </w:p>
        </w:tc>
      </w:tr>
      <w:tr w:rsidR="00A008D2" w:rsidRPr="002A033C" w:rsidTr="00871D6C">
        <w:trPr>
          <w:gridAfter w:val="1"/>
          <w:wAfter w:w="15" w:type="dxa"/>
          <w:trHeight w:val="1103"/>
        </w:trPr>
        <w:tc>
          <w:tcPr>
            <w:tcW w:w="2223" w:type="dxa"/>
            <w:gridSpan w:val="2"/>
          </w:tcPr>
          <w:p w:rsidR="00A008D2" w:rsidRPr="00B176BD" w:rsidRDefault="00A008D2" w:rsidP="00A008D2">
            <w:pPr>
              <w:pStyle w:val="TableParagraph"/>
              <w:spacing w:before="2"/>
              <w:rPr>
                <w:sz w:val="35"/>
              </w:rPr>
            </w:pPr>
          </w:p>
          <w:p w:rsidR="00A008D2" w:rsidRPr="00B176BD" w:rsidRDefault="00A008D2" w:rsidP="00A008D2">
            <w:pPr>
              <w:pStyle w:val="TableParagraph"/>
              <w:ind w:left="107"/>
              <w:rPr>
                <w:sz w:val="24"/>
              </w:rPr>
            </w:pPr>
            <w:r w:rsidRPr="00B176BD">
              <w:rPr>
                <w:sz w:val="24"/>
              </w:rPr>
              <w:t>Огледни час</w:t>
            </w:r>
          </w:p>
        </w:tc>
        <w:tc>
          <w:tcPr>
            <w:tcW w:w="2785" w:type="dxa"/>
            <w:gridSpan w:val="3"/>
          </w:tcPr>
          <w:p w:rsidR="00A008D2" w:rsidRPr="00B176BD" w:rsidRDefault="00A008D2" w:rsidP="00A008D2">
            <w:pPr>
              <w:pStyle w:val="TableParagraph"/>
              <w:spacing w:before="3"/>
              <w:rPr>
                <w:sz w:val="23"/>
              </w:rPr>
            </w:pPr>
          </w:p>
          <w:p w:rsidR="00A008D2" w:rsidRPr="00B176BD" w:rsidRDefault="00A008D2" w:rsidP="00A008D2">
            <w:pPr>
              <w:pStyle w:val="TableParagraph"/>
              <w:ind w:left="107" w:right="362"/>
              <w:rPr>
                <w:sz w:val="24"/>
              </w:rPr>
            </w:pPr>
            <w:r w:rsidRPr="00B176BD">
              <w:rPr>
                <w:sz w:val="24"/>
              </w:rPr>
              <w:t>Технике памћења (Mnemonic techniques)</w:t>
            </w:r>
          </w:p>
        </w:tc>
        <w:tc>
          <w:tcPr>
            <w:tcW w:w="1878" w:type="dxa"/>
            <w:gridSpan w:val="2"/>
          </w:tcPr>
          <w:p w:rsidR="00A008D2" w:rsidRPr="00B176BD" w:rsidRDefault="00A008D2" w:rsidP="00A008D2">
            <w:pPr>
              <w:pStyle w:val="TableParagraph"/>
              <w:ind w:left="107" w:right="297"/>
              <w:rPr>
                <w:sz w:val="24"/>
              </w:rPr>
            </w:pPr>
            <w:r w:rsidRPr="00B176BD">
              <w:rPr>
                <w:sz w:val="24"/>
              </w:rPr>
              <w:t>Јелица Крсмановић и Јелена</w:t>
            </w:r>
          </w:p>
          <w:p w:rsidR="00A008D2" w:rsidRPr="00B176BD" w:rsidRDefault="00A008D2" w:rsidP="00A008D2">
            <w:pPr>
              <w:pStyle w:val="TableParagraph"/>
              <w:spacing w:line="264" w:lineRule="exact"/>
              <w:ind w:left="107"/>
              <w:rPr>
                <w:sz w:val="24"/>
              </w:rPr>
            </w:pPr>
            <w:r w:rsidRPr="00B176BD">
              <w:rPr>
                <w:sz w:val="24"/>
              </w:rPr>
              <w:t>Блажевић</w:t>
            </w:r>
          </w:p>
        </w:tc>
        <w:tc>
          <w:tcPr>
            <w:tcW w:w="1164" w:type="dxa"/>
          </w:tcPr>
          <w:p w:rsidR="00A008D2" w:rsidRPr="00B176BD" w:rsidRDefault="00A008D2" w:rsidP="00A008D2">
            <w:pPr>
              <w:pStyle w:val="TableParagraph"/>
              <w:spacing w:before="3"/>
              <w:rPr>
                <w:sz w:val="23"/>
              </w:rPr>
            </w:pPr>
          </w:p>
          <w:p w:rsidR="00A008D2" w:rsidRPr="00B176BD" w:rsidRDefault="00A008D2" w:rsidP="00A008D2">
            <w:pPr>
              <w:pStyle w:val="TableParagraph"/>
              <w:ind w:left="108" w:right="486"/>
              <w:rPr>
                <w:sz w:val="24"/>
              </w:rPr>
            </w:pPr>
            <w:r w:rsidRPr="00B176BD">
              <w:rPr>
                <w:sz w:val="24"/>
              </w:rPr>
              <w:t>март 2020.</w:t>
            </w:r>
          </w:p>
        </w:tc>
        <w:tc>
          <w:tcPr>
            <w:tcW w:w="1783" w:type="dxa"/>
            <w:gridSpan w:val="4"/>
          </w:tcPr>
          <w:p w:rsidR="00A008D2" w:rsidRPr="00B176BD" w:rsidRDefault="00A008D2" w:rsidP="00A008D2">
            <w:pPr>
              <w:pStyle w:val="TableParagraph"/>
              <w:spacing w:before="3"/>
              <w:rPr>
                <w:sz w:val="23"/>
              </w:rPr>
            </w:pPr>
          </w:p>
          <w:p w:rsidR="00A008D2" w:rsidRPr="00B176BD" w:rsidRDefault="00A008D2" w:rsidP="00A008D2">
            <w:pPr>
              <w:pStyle w:val="TableParagraph"/>
              <w:ind w:left="70" w:right="154"/>
              <w:rPr>
                <w:sz w:val="24"/>
              </w:rPr>
            </w:pPr>
            <w:r w:rsidRPr="00B176BD">
              <w:rPr>
                <w:sz w:val="24"/>
              </w:rPr>
              <w:t>Енглески језик и Психологија</w:t>
            </w:r>
          </w:p>
        </w:tc>
      </w:tr>
      <w:tr w:rsidR="00A008D2" w:rsidRPr="002A033C" w:rsidTr="00871D6C">
        <w:trPr>
          <w:gridAfter w:val="1"/>
          <w:wAfter w:w="15" w:type="dxa"/>
          <w:trHeight w:val="1103"/>
        </w:trPr>
        <w:tc>
          <w:tcPr>
            <w:tcW w:w="2223" w:type="dxa"/>
            <w:gridSpan w:val="2"/>
          </w:tcPr>
          <w:p w:rsidR="00A008D2" w:rsidRPr="00B176BD" w:rsidRDefault="00A008D2" w:rsidP="00A008D2">
            <w:pPr>
              <w:pStyle w:val="TableParagraph"/>
            </w:pPr>
          </w:p>
          <w:p w:rsidR="00A008D2" w:rsidRPr="00B176BD" w:rsidRDefault="00A008D2" w:rsidP="00A008D2">
            <w:pPr>
              <w:pStyle w:val="TableParagraph"/>
              <w:spacing w:before="177"/>
              <w:ind w:left="107"/>
              <w:rPr>
                <w:sz w:val="20"/>
              </w:rPr>
            </w:pPr>
            <w:r w:rsidRPr="00B176BD">
              <w:rPr>
                <w:sz w:val="20"/>
              </w:rPr>
              <w:t>Огледни час</w:t>
            </w:r>
          </w:p>
        </w:tc>
        <w:tc>
          <w:tcPr>
            <w:tcW w:w="2785" w:type="dxa"/>
            <w:gridSpan w:val="3"/>
          </w:tcPr>
          <w:p w:rsidR="00A008D2" w:rsidRPr="00B176BD" w:rsidRDefault="00A008D2" w:rsidP="00A008D2">
            <w:pPr>
              <w:pStyle w:val="TableParagraph"/>
              <w:spacing w:before="2"/>
              <w:rPr>
                <w:sz w:val="35"/>
              </w:rPr>
            </w:pPr>
          </w:p>
          <w:p w:rsidR="00A008D2" w:rsidRPr="00B176BD" w:rsidRDefault="00A008D2" w:rsidP="00A008D2">
            <w:pPr>
              <w:pStyle w:val="TableParagraph"/>
              <w:ind w:left="107"/>
              <w:rPr>
                <w:sz w:val="24"/>
              </w:rPr>
            </w:pPr>
            <w:r w:rsidRPr="00B176BD">
              <w:rPr>
                <w:sz w:val="24"/>
              </w:rPr>
              <w:t>Социјализација</w:t>
            </w:r>
          </w:p>
        </w:tc>
        <w:tc>
          <w:tcPr>
            <w:tcW w:w="1878" w:type="dxa"/>
            <w:gridSpan w:val="2"/>
          </w:tcPr>
          <w:p w:rsidR="00A008D2" w:rsidRPr="00B176BD" w:rsidRDefault="00A008D2" w:rsidP="00A008D2">
            <w:pPr>
              <w:pStyle w:val="TableParagraph"/>
              <w:ind w:left="107" w:right="397"/>
              <w:rPr>
                <w:sz w:val="24"/>
              </w:rPr>
            </w:pPr>
            <w:r w:rsidRPr="00B176BD">
              <w:rPr>
                <w:sz w:val="24"/>
              </w:rPr>
              <w:t>Биљана Станојевић и Јелена</w:t>
            </w:r>
          </w:p>
          <w:p w:rsidR="00A008D2" w:rsidRPr="00B176BD" w:rsidRDefault="00A008D2" w:rsidP="00A008D2">
            <w:pPr>
              <w:pStyle w:val="TableParagraph"/>
              <w:spacing w:line="264" w:lineRule="exact"/>
              <w:ind w:left="107"/>
              <w:rPr>
                <w:sz w:val="24"/>
              </w:rPr>
            </w:pPr>
            <w:r w:rsidRPr="00B176BD">
              <w:rPr>
                <w:sz w:val="24"/>
              </w:rPr>
              <w:t>Блажевић</w:t>
            </w:r>
          </w:p>
        </w:tc>
        <w:tc>
          <w:tcPr>
            <w:tcW w:w="1164" w:type="dxa"/>
          </w:tcPr>
          <w:p w:rsidR="00A008D2" w:rsidRPr="00B176BD" w:rsidRDefault="00A008D2" w:rsidP="00A008D2">
            <w:pPr>
              <w:pStyle w:val="TableParagraph"/>
              <w:spacing w:before="3"/>
              <w:rPr>
                <w:sz w:val="23"/>
              </w:rPr>
            </w:pPr>
          </w:p>
          <w:p w:rsidR="00A008D2" w:rsidRPr="00B176BD" w:rsidRDefault="00A008D2" w:rsidP="00A008D2">
            <w:pPr>
              <w:pStyle w:val="TableParagraph"/>
              <w:ind w:left="108" w:right="486"/>
              <w:rPr>
                <w:sz w:val="24"/>
              </w:rPr>
            </w:pPr>
            <w:r w:rsidRPr="00B176BD">
              <w:rPr>
                <w:sz w:val="24"/>
              </w:rPr>
              <w:t>мај 2020.</w:t>
            </w:r>
          </w:p>
        </w:tc>
        <w:tc>
          <w:tcPr>
            <w:tcW w:w="1783" w:type="dxa"/>
            <w:gridSpan w:val="4"/>
          </w:tcPr>
          <w:p w:rsidR="00A008D2" w:rsidRPr="00B176BD" w:rsidRDefault="00A008D2" w:rsidP="00A008D2">
            <w:pPr>
              <w:pStyle w:val="TableParagraph"/>
              <w:spacing w:before="3"/>
              <w:rPr>
                <w:sz w:val="23"/>
              </w:rPr>
            </w:pPr>
          </w:p>
          <w:p w:rsidR="00A008D2" w:rsidRPr="00B176BD" w:rsidRDefault="00A008D2" w:rsidP="00A008D2">
            <w:pPr>
              <w:pStyle w:val="TableParagraph"/>
              <w:ind w:left="70" w:right="193"/>
              <w:rPr>
                <w:sz w:val="24"/>
              </w:rPr>
            </w:pPr>
            <w:r w:rsidRPr="00B176BD">
              <w:rPr>
                <w:sz w:val="24"/>
              </w:rPr>
              <w:t>Социологија и Психологија</w:t>
            </w:r>
          </w:p>
        </w:tc>
      </w:tr>
      <w:tr w:rsidR="00A008D2" w:rsidRPr="002A033C" w:rsidTr="00871D6C">
        <w:trPr>
          <w:gridAfter w:val="1"/>
          <w:wAfter w:w="15" w:type="dxa"/>
          <w:trHeight w:val="827"/>
        </w:trPr>
        <w:tc>
          <w:tcPr>
            <w:tcW w:w="2223" w:type="dxa"/>
            <w:gridSpan w:val="2"/>
          </w:tcPr>
          <w:p w:rsidR="00A008D2" w:rsidRPr="00B176BD" w:rsidRDefault="00A008D2" w:rsidP="00A008D2">
            <w:pPr>
              <w:pStyle w:val="TableParagraph"/>
              <w:spacing w:before="5"/>
              <w:rPr>
                <w:sz w:val="25"/>
              </w:rPr>
            </w:pPr>
          </w:p>
          <w:p w:rsidR="00A008D2" w:rsidRPr="00B176BD" w:rsidRDefault="00A008D2" w:rsidP="00A008D2">
            <w:pPr>
              <w:pStyle w:val="TableParagraph"/>
              <w:ind w:left="107"/>
              <w:rPr>
                <w:sz w:val="20"/>
              </w:rPr>
            </w:pPr>
            <w:r w:rsidRPr="00B176BD">
              <w:rPr>
                <w:sz w:val="20"/>
              </w:rPr>
              <w:t>Огледни час</w:t>
            </w:r>
          </w:p>
        </w:tc>
        <w:tc>
          <w:tcPr>
            <w:tcW w:w="2785" w:type="dxa"/>
            <w:gridSpan w:val="3"/>
          </w:tcPr>
          <w:p w:rsidR="00A008D2" w:rsidRPr="00B176BD" w:rsidRDefault="00A008D2" w:rsidP="00A008D2">
            <w:pPr>
              <w:pStyle w:val="TableParagraph"/>
              <w:spacing w:before="131"/>
              <w:ind w:left="107" w:right="557"/>
              <w:rPr>
                <w:sz w:val="24"/>
              </w:rPr>
            </w:pPr>
            <w:r w:rsidRPr="00B176BD">
              <w:rPr>
                <w:sz w:val="24"/>
              </w:rPr>
              <w:t>Анализа приповетке Ветар</w:t>
            </w:r>
          </w:p>
        </w:tc>
        <w:tc>
          <w:tcPr>
            <w:tcW w:w="1878" w:type="dxa"/>
            <w:gridSpan w:val="2"/>
          </w:tcPr>
          <w:p w:rsidR="00A008D2" w:rsidRPr="00B176BD" w:rsidRDefault="00A008D2" w:rsidP="00A008D2">
            <w:pPr>
              <w:pStyle w:val="TableParagraph"/>
              <w:ind w:left="107"/>
              <w:rPr>
                <w:sz w:val="24"/>
              </w:rPr>
            </w:pPr>
            <w:r w:rsidRPr="00B176BD">
              <w:rPr>
                <w:sz w:val="24"/>
              </w:rPr>
              <w:t>Јелена Бурсић и Јелена</w:t>
            </w:r>
          </w:p>
          <w:p w:rsidR="00A008D2" w:rsidRPr="00B176BD" w:rsidRDefault="00A008D2" w:rsidP="00A008D2">
            <w:pPr>
              <w:pStyle w:val="TableParagraph"/>
              <w:spacing w:line="264" w:lineRule="exact"/>
              <w:ind w:left="107"/>
              <w:rPr>
                <w:sz w:val="24"/>
              </w:rPr>
            </w:pPr>
            <w:r w:rsidRPr="00B176BD">
              <w:rPr>
                <w:sz w:val="24"/>
              </w:rPr>
              <w:t>Блажевић</w:t>
            </w:r>
          </w:p>
        </w:tc>
        <w:tc>
          <w:tcPr>
            <w:tcW w:w="1164" w:type="dxa"/>
          </w:tcPr>
          <w:p w:rsidR="00A008D2" w:rsidRPr="00B176BD" w:rsidRDefault="00A008D2" w:rsidP="00A008D2">
            <w:pPr>
              <w:pStyle w:val="TableParagraph"/>
              <w:spacing w:before="131"/>
              <w:ind w:left="108" w:right="422"/>
              <w:rPr>
                <w:sz w:val="24"/>
              </w:rPr>
            </w:pPr>
            <w:r>
              <w:rPr>
                <w:sz w:val="24"/>
              </w:rPr>
              <w:t>април 2020</w:t>
            </w:r>
            <w:r w:rsidRPr="00B176BD">
              <w:rPr>
                <w:sz w:val="24"/>
              </w:rPr>
              <w:t>.</w:t>
            </w:r>
          </w:p>
        </w:tc>
        <w:tc>
          <w:tcPr>
            <w:tcW w:w="1783" w:type="dxa"/>
            <w:gridSpan w:val="4"/>
          </w:tcPr>
          <w:p w:rsidR="00A008D2" w:rsidRPr="00B176BD" w:rsidRDefault="00A008D2" w:rsidP="00A008D2">
            <w:pPr>
              <w:pStyle w:val="TableParagraph"/>
              <w:ind w:left="70" w:right="157"/>
              <w:rPr>
                <w:sz w:val="24"/>
              </w:rPr>
            </w:pPr>
            <w:r w:rsidRPr="00B176BD">
              <w:rPr>
                <w:sz w:val="24"/>
              </w:rPr>
              <w:t>Српски језик и књижевност и</w:t>
            </w:r>
          </w:p>
          <w:p w:rsidR="00A008D2" w:rsidRPr="00B176BD" w:rsidRDefault="00A008D2" w:rsidP="00A008D2">
            <w:pPr>
              <w:pStyle w:val="TableParagraph"/>
              <w:spacing w:line="264" w:lineRule="exact"/>
              <w:ind w:left="70"/>
              <w:rPr>
                <w:sz w:val="24"/>
              </w:rPr>
            </w:pPr>
            <w:r w:rsidRPr="00B176BD">
              <w:rPr>
                <w:sz w:val="24"/>
              </w:rPr>
              <w:t>Психологија</w:t>
            </w:r>
          </w:p>
        </w:tc>
      </w:tr>
      <w:tr w:rsidR="00A008D2" w:rsidRPr="002A033C" w:rsidTr="00871D6C">
        <w:trPr>
          <w:gridAfter w:val="1"/>
          <w:wAfter w:w="15" w:type="dxa"/>
          <w:trHeight w:val="275"/>
        </w:trPr>
        <w:tc>
          <w:tcPr>
            <w:tcW w:w="9833" w:type="dxa"/>
            <w:gridSpan w:val="12"/>
          </w:tcPr>
          <w:p w:rsidR="00A008D2" w:rsidRPr="00A63FB5" w:rsidRDefault="00A008D2" w:rsidP="00A008D2">
            <w:pPr>
              <w:pStyle w:val="TableParagraph"/>
              <w:spacing w:line="256" w:lineRule="exact"/>
              <w:ind w:left="3265" w:right="3263"/>
              <w:jc w:val="center"/>
              <w:rPr>
                <w:b/>
                <w:sz w:val="24"/>
              </w:rPr>
            </w:pPr>
            <w:r w:rsidRPr="00A63FB5">
              <w:rPr>
                <w:b/>
                <w:sz w:val="24"/>
              </w:rPr>
              <w:t>УМЕТНОСТ</w:t>
            </w:r>
          </w:p>
        </w:tc>
      </w:tr>
      <w:tr w:rsidR="00A008D2" w:rsidRPr="002A033C" w:rsidTr="00871D6C">
        <w:trPr>
          <w:gridAfter w:val="1"/>
          <w:wAfter w:w="15" w:type="dxa"/>
          <w:trHeight w:val="828"/>
        </w:trPr>
        <w:tc>
          <w:tcPr>
            <w:tcW w:w="2223" w:type="dxa"/>
            <w:gridSpan w:val="2"/>
          </w:tcPr>
          <w:p w:rsidR="00A008D2" w:rsidRPr="00A63FB5" w:rsidRDefault="00A008D2" w:rsidP="00A008D2">
            <w:pPr>
              <w:pStyle w:val="TableParagraph"/>
              <w:spacing w:before="131"/>
              <w:ind w:left="107" w:right="318"/>
              <w:rPr>
                <w:sz w:val="24"/>
              </w:rPr>
            </w:pPr>
            <w:r w:rsidRPr="00A63FB5">
              <w:rPr>
                <w:sz w:val="24"/>
              </w:rPr>
              <w:t>Огледни/угледни час</w:t>
            </w:r>
          </w:p>
        </w:tc>
        <w:tc>
          <w:tcPr>
            <w:tcW w:w="2785" w:type="dxa"/>
            <w:gridSpan w:val="3"/>
          </w:tcPr>
          <w:p w:rsidR="00A008D2" w:rsidRPr="00A63FB5" w:rsidRDefault="00A008D2" w:rsidP="00A008D2">
            <w:pPr>
              <w:pStyle w:val="TableParagraph"/>
              <w:spacing w:before="131"/>
              <w:ind w:left="107" w:right="174"/>
              <w:rPr>
                <w:sz w:val="24"/>
              </w:rPr>
            </w:pPr>
            <w:r w:rsidRPr="00A63FB5">
              <w:rPr>
                <w:sz w:val="24"/>
              </w:rPr>
              <w:t>Руска музика и култура у 19/20.в.</w:t>
            </w:r>
          </w:p>
        </w:tc>
        <w:tc>
          <w:tcPr>
            <w:tcW w:w="1878" w:type="dxa"/>
            <w:gridSpan w:val="2"/>
          </w:tcPr>
          <w:p w:rsidR="00A008D2" w:rsidRPr="00A63FB5" w:rsidRDefault="00A008D2" w:rsidP="00A008D2">
            <w:pPr>
              <w:pStyle w:val="TableParagraph"/>
              <w:ind w:left="107" w:right="181"/>
              <w:rPr>
                <w:sz w:val="24"/>
              </w:rPr>
            </w:pPr>
            <w:r w:rsidRPr="00A63FB5">
              <w:rPr>
                <w:sz w:val="24"/>
              </w:rPr>
              <w:t>Милка Пајевић и Оливара</w:t>
            </w:r>
          </w:p>
          <w:p w:rsidR="00A008D2" w:rsidRPr="00A63FB5" w:rsidRDefault="00A008D2" w:rsidP="00A008D2">
            <w:pPr>
              <w:pStyle w:val="TableParagraph"/>
              <w:spacing w:line="264" w:lineRule="exact"/>
              <w:ind w:left="107"/>
              <w:rPr>
                <w:sz w:val="24"/>
              </w:rPr>
            </w:pPr>
            <w:r w:rsidRPr="00A63FB5">
              <w:rPr>
                <w:sz w:val="24"/>
              </w:rPr>
              <w:t>Црњљански</w:t>
            </w:r>
          </w:p>
        </w:tc>
        <w:tc>
          <w:tcPr>
            <w:tcW w:w="1164" w:type="dxa"/>
          </w:tcPr>
          <w:p w:rsidR="00A008D2" w:rsidRPr="00A63FB5" w:rsidRDefault="00A008D2" w:rsidP="00A008D2">
            <w:pPr>
              <w:pStyle w:val="TableParagraph"/>
              <w:spacing w:before="3"/>
              <w:rPr>
                <w:sz w:val="23"/>
              </w:rPr>
            </w:pPr>
          </w:p>
          <w:p w:rsidR="00A008D2" w:rsidRPr="00A63FB5" w:rsidRDefault="00A008D2" w:rsidP="00A008D2">
            <w:pPr>
              <w:pStyle w:val="TableParagraph"/>
              <w:spacing w:before="1"/>
              <w:ind w:left="108"/>
              <w:rPr>
                <w:sz w:val="24"/>
              </w:rPr>
            </w:pPr>
            <w:r w:rsidRPr="00A63FB5">
              <w:rPr>
                <w:sz w:val="24"/>
              </w:rPr>
              <w:t>октобар</w:t>
            </w:r>
          </w:p>
        </w:tc>
        <w:tc>
          <w:tcPr>
            <w:tcW w:w="1783" w:type="dxa"/>
            <w:gridSpan w:val="4"/>
          </w:tcPr>
          <w:p w:rsidR="00A008D2" w:rsidRPr="00A63FB5" w:rsidRDefault="00A008D2" w:rsidP="00A008D2">
            <w:pPr>
              <w:pStyle w:val="TableParagraph"/>
              <w:spacing w:before="131"/>
              <w:ind w:left="140" w:right="708"/>
              <w:rPr>
                <w:sz w:val="24"/>
              </w:rPr>
            </w:pPr>
            <w:r w:rsidRPr="00A63FB5">
              <w:rPr>
                <w:sz w:val="24"/>
              </w:rPr>
              <w:t>Музичка култура</w:t>
            </w:r>
          </w:p>
        </w:tc>
      </w:tr>
      <w:tr w:rsidR="00A008D2" w:rsidRPr="002A033C" w:rsidTr="00871D6C">
        <w:trPr>
          <w:gridAfter w:val="1"/>
          <w:wAfter w:w="15" w:type="dxa"/>
          <w:trHeight w:val="551"/>
        </w:trPr>
        <w:tc>
          <w:tcPr>
            <w:tcW w:w="2223" w:type="dxa"/>
            <w:gridSpan w:val="2"/>
          </w:tcPr>
          <w:p w:rsidR="00A008D2" w:rsidRPr="00B27E23" w:rsidRDefault="00A008D2" w:rsidP="00A008D2">
            <w:pPr>
              <w:pStyle w:val="TableParagraph"/>
              <w:spacing w:line="268" w:lineRule="exact"/>
              <w:ind w:left="107"/>
              <w:rPr>
                <w:sz w:val="24"/>
              </w:rPr>
            </w:pPr>
            <w:r w:rsidRPr="00B27E23">
              <w:rPr>
                <w:sz w:val="24"/>
              </w:rPr>
              <w:t>Огледно/угледни</w:t>
            </w:r>
          </w:p>
          <w:p w:rsidR="00A008D2" w:rsidRPr="00B27E23" w:rsidRDefault="00A008D2" w:rsidP="00A008D2">
            <w:pPr>
              <w:pStyle w:val="TableParagraph"/>
              <w:spacing w:line="264" w:lineRule="exact"/>
              <w:ind w:left="107"/>
              <w:rPr>
                <w:sz w:val="24"/>
              </w:rPr>
            </w:pPr>
            <w:r w:rsidRPr="00B27E23">
              <w:rPr>
                <w:sz w:val="24"/>
              </w:rPr>
              <w:t>час</w:t>
            </w:r>
          </w:p>
        </w:tc>
        <w:tc>
          <w:tcPr>
            <w:tcW w:w="2785" w:type="dxa"/>
            <w:gridSpan w:val="3"/>
          </w:tcPr>
          <w:p w:rsidR="00A008D2" w:rsidRPr="00B27E23" w:rsidRDefault="00A008D2" w:rsidP="00A008D2">
            <w:pPr>
              <w:pStyle w:val="TableParagraph"/>
              <w:spacing w:line="264" w:lineRule="exact"/>
              <w:ind w:left="107"/>
              <w:rPr>
                <w:sz w:val="24"/>
                <w:szCs w:val="24"/>
                <w:lang w:val="sr-Cyrl-CS"/>
              </w:rPr>
            </w:pPr>
            <w:r w:rsidRPr="00B27E23">
              <w:rPr>
                <w:sz w:val="24"/>
                <w:szCs w:val="24"/>
                <w:lang w:val="sr-Cyrl-CS"/>
              </w:rPr>
              <w:t>Класицизам  у  музици</w:t>
            </w:r>
          </w:p>
          <w:p w:rsidR="00A008D2" w:rsidRPr="00B27E23" w:rsidRDefault="00A008D2" w:rsidP="00A008D2">
            <w:pPr>
              <w:pStyle w:val="TableParagraph"/>
              <w:spacing w:line="264" w:lineRule="exact"/>
              <w:ind w:left="107"/>
              <w:rPr>
                <w:sz w:val="24"/>
              </w:rPr>
            </w:pPr>
            <w:r w:rsidRPr="00B27E23">
              <w:rPr>
                <w:sz w:val="24"/>
                <w:szCs w:val="24"/>
                <w:lang w:val="sr-Cyrl-CS"/>
              </w:rPr>
              <w:t>бечки  класичари  (Хајдн, Моцарт  и  Бетовен) – слушање музике уз информације о животу и раду бечких  класичара</w:t>
            </w:r>
          </w:p>
          <w:p w:rsidR="00A008D2" w:rsidRPr="00B27E23" w:rsidRDefault="00A008D2" w:rsidP="00A008D2">
            <w:pPr>
              <w:ind w:firstLine="720"/>
            </w:pPr>
          </w:p>
        </w:tc>
        <w:tc>
          <w:tcPr>
            <w:tcW w:w="1878" w:type="dxa"/>
            <w:gridSpan w:val="2"/>
          </w:tcPr>
          <w:p w:rsidR="00A008D2" w:rsidRPr="00B27E23" w:rsidRDefault="00A008D2" w:rsidP="00A008D2">
            <w:pPr>
              <w:pStyle w:val="TableParagraph"/>
              <w:spacing w:before="131"/>
              <w:ind w:left="107"/>
              <w:rPr>
                <w:sz w:val="24"/>
              </w:rPr>
            </w:pPr>
            <w:r w:rsidRPr="00B27E23">
              <w:rPr>
                <w:sz w:val="24"/>
              </w:rPr>
              <w:t>Милка Пајевић</w:t>
            </w:r>
          </w:p>
        </w:tc>
        <w:tc>
          <w:tcPr>
            <w:tcW w:w="1164" w:type="dxa"/>
          </w:tcPr>
          <w:p w:rsidR="00A008D2" w:rsidRPr="00B27E23" w:rsidRDefault="00A008D2" w:rsidP="00A008D2">
            <w:pPr>
              <w:pStyle w:val="TableParagraph"/>
              <w:spacing w:before="131"/>
              <w:ind w:left="108"/>
              <w:rPr>
                <w:sz w:val="24"/>
              </w:rPr>
            </w:pPr>
            <w:r w:rsidRPr="00B27E23">
              <w:rPr>
                <w:sz w:val="24"/>
              </w:rPr>
              <w:t>март</w:t>
            </w:r>
          </w:p>
        </w:tc>
        <w:tc>
          <w:tcPr>
            <w:tcW w:w="1783" w:type="dxa"/>
            <w:gridSpan w:val="4"/>
          </w:tcPr>
          <w:p w:rsidR="00A008D2" w:rsidRPr="00B27E23" w:rsidRDefault="00A008D2" w:rsidP="00A008D2">
            <w:pPr>
              <w:pStyle w:val="TableParagraph"/>
              <w:spacing w:line="268" w:lineRule="exact"/>
              <w:ind w:left="140"/>
              <w:rPr>
                <w:sz w:val="24"/>
              </w:rPr>
            </w:pPr>
            <w:r w:rsidRPr="00B27E23">
              <w:rPr>
                <w:sz w:val="24"/>
              </w:rPr>
              <w:t>Музичка</w:t>
            </w:r>
          </w:p>
          <w:p w:rsidR="00A008D2" w:rsidRPr="00B27E23" w:rsidRDefault="00A008D2" w:rsidP="00A008D2">
            <w:pPr>
              <w:pStyle w:val="TableParagraph"/>
              <w:spacing w:line="264" w:lineRule="exact"/>
              <w:ind w:left="140"/>
              <w:rPr>
                <w:sz w:val="24"/>
              </w:rPr>
            </w:pPr>
            <w:r w:rsidRPr="00B27E23">
              <w:rPr>
                <w:sz w:val="24"/>
              </w:rPr>
              <w:t>култура</w:t>
            </w:r>
          </w:p>
        </w:tc>
      </w:tr>
      <w:tr w:rsidR="00A008D2" w:rsidRPr="002A033C" w:rsidTr="00871D6C">
        <w:trPr>
          <w:gridAfter w:val="1"/>
          <w:wAfter w:w="15" w:type="dxa"/>
          <w:trHeight w:val="829"/>
        </w:trPr>
        <w:tc>
          <w:tcPr>
            <w:tcW w:w="2223" w:type="dxa"/>
            <w:gridSpan w:val="2"/>
          </w:tcPr>
          <w:p w:rsidR="00A008D2" w:rsidRPr="00B27E23" w:rsidRDefault="00A008D2" w:rsidP="00A008D2">
            <w:pPr>
              <w:pStyle w:val="TableParagraph"/>
              <w:spacing w:before="131"/>
              <w:ind w:left="107" w:right="861"/>
              <w:rPr>
                <w:sz w:val="24"/>
              </w:rPr>
            </w:pPr>
            <w:r w:rsidRPr="00B27E23">
              <w:rPr>
                <w:sz w:val="24"/>
              </w:rPr>
              <w:t>Огледни час/угледни</w:t>
            </w:r>
          </w:p>
        </w:tc>
        <w:tc>
          <w:tcPr>
            <w:tcW w:w="2785" w:type="dxa"/>
            <w:gridSpan w:val="3"/>
          </w:tcPr>
          <w:p w:rsidR="00A008D2" w:rsidRPr="00B27E23" w:rsidRDefault="00A008D2" w:rsidP="00A008D2">
            <w:pPr>
              <w:pStyle w:val="TableParagraph"/>
              <w:spacing w:line="264" w:lineRule="exact"/>
              <w:ind w:left="107"/>
              <w:rPr>
                <w:sz w:val="24"/>
                <w:szCs w:val="24"/>
                <w:lang w:val="sr-Cyrl-CS"/>
              </w:rPr>
            </w:pPr>
            <w:r w:rsidRPr="00B27E23">
              <w:rPr>
                <w:sz w:val="24"/>
                <w:szCs w:val="24"/>
                <w:lang w:val="sr-Cyrl-CS"/>
              </w:rPr>
              <w:t>Класицизам  у  музици</w:t>
            </w:r>
          </w:p>
          <w:p w:rsidR="00A008D2" w:rsidRPr="00B27E23" w:rsidRDefault="00A008D2" w:rsidP="00A008D2">
            <w:pPr>
              <w:rPr>
                <w:sz w:val="24"/>
                <w:szCs w:val="24"/>
                <w:lang w:val="sr-Cyrl-CS"/>
              </w:rPr>
            </w:pPr>
            <w:r w:rsidRPr="00B27E23">
              <w:rPr>
                <w:sz w:val="24"/>
                <w:szCs w:val="24"/>
                <w:lang w:val="sr-Cyrl-CS"/>
              </w:rPr>
              <w:t>романтизам  у  музици – Шубертове  соло  песме  на  Гетеове стихове (слушање музике уз превод и тумачење Гетеове лирике)</w:t>
            </w:r>
          </w:p>
          <w:p w:rsidR="00A008D2" w:rsidRPr="00B27E23" w:rsidRDefault="00A008D2" w:rsidP="00A008D2">
            <w:pPr>
              <w:pStyle w:val="TableParagraph"/>
              <w:spacing w:line="264" w:lineRule="exact"/>
              <w:ind w:left="107"/>
              <w:rPr>
                <w:sz w:val="24"/>
              </w:rPr>
            </w:pPr>
          </w:p>
        </w:tc>
        <w:tc>
          <w:tcPr>
            <w:tcW w:w="1878" w:type="dxa"/>
            <w:gridSpan w:val="2"/>
          </w:tcPr>
          <w:p w:rsidR="00A008D2" w:rsidRPr="00B27E23" w:rsidRDefault="00A008D2" w:rsidP="00A008D2">
            <w:pPr>
              <w:pStyle w:val="TableParagraph"/>
              <w:ind w:left="107" w:right="181"/>
              <w:rPr>
                <w:sz w:val="24"/>
              </w:rPr>
            </w:pPr>
            <w:r w:rsidRPr="00B27E23">
              <w:rPr>
                <w:sz w:val="24"/>
              </w:rPr>
              <w:t>Милка Пајевић и проф.</w:t>
            </w:r>
          </w:p>
          <w:p w:rsidR="00A008D2" w:rsidRPr="00B27E23" w:rsidRDefault="00A008D2" w:rsidP="00A008D2">
            <w:pPr>
              <w:pStyle w:val="TableParagraph"/>
              <w:spacing w:line="264" w:lineRule="exact"/>
              <w:ind w:left="107"/>
              <w:rPr>
                <w:sz w:val="24"/>
              </w:rPr>
            </w:pPr>
            <w:r w:rsidRPr="00B27E23">
              <w:rPr>
                <w:sz w:val="24"/>
              </w:rPr>
              <w:t>Немачког језика</w:t>
            </w:r>
          </w:p>
        </w:tc>
        <w:tc>
          <w:tcPr>
            <w:tcW w:w="1164" w:type="dxa"/>
          </w:tcPr>
          <w:p w:rsidR="00A008D2" w:rsidRPr="00B27E23" w:rsidRDefault="00A008D2" w:rsidP="00A008D2">
            <w:pPr>
              <w:pStyle w:val="TableParagraph"/>
              <w:spacing w:before="5"/>
              <w:rPr>
                <w:sz w:val="23"/>
              </w:rPr>
            </w:pPr>
          </w:p>
          <w:p w:rsidR="00A008D2" w:rsidRPr="00B27E23" w:rsidRDefault="00A008D2" w:rsidP="00A008D2">
            <w:pPr>
              <w:pStyle w:val="TableParagraph"/>
              <w:ind w:left="108"/>
              <w:rPr>
                <w:sz w:val="24"/>
              </w:rPr>
            </w:pPr>
            <w:r w:rsidRPr="00B27E23">
              <w:rPr>
                <w:sz w:val="24"/>
              </w:rPr>
              <w:t>мај</w:t>
            </w:r>
          </w:p>
        </w:tc>
        <w:tc>
          <w:tcPr>
            <w:tcW w:w="1783" w:type="dxa"/>
            <w:gridSpan w:val="4"/>
          </w:tcPr>
          <w:p w:rsidR="00A008D2" w:rsidRPr="00B27E23" w:rsidRDefault="00A008D2" w:rsidP="00A008D2">
            <w:pPr>
              <w:pStyle w:val="TableParagraph"/>
              <w:spacing w:before="131"/>
              <w:ind w:left="140" w:right="708"/>
              <w:rPr>
                <w:sz w:val="24"/>
              </w:rPr>
            </w:pPr>
            <w:r w:rsidRPr="00B27E23">
              <w:rPr>
                <w:sz w:val="24"/>
              </w:rPr>
              <w:t>Музичка култура</w:t>
            </w:r>
          </w:p>
        </w:tc>
      </w:tr>
      <w:tr w:rsidR="00A008D2" w:rsidRPr="002A033C" w:rsidTr="00871D6C">
        <w:trPr>
          <w:gridAfter w:val="1"/>
          <w:wAfter w:w="15" w:type="dxa"/>
          <w:trHeight w:val="551"/>
        </w:trPr>
        <w:tc>
          <w:tcPr>
            <w:tcW w:w="2223" w:type="dxa"/>
            <w:gridSpan w:val="2"/>
            <w:vMerge w:val="restart"/>
          </w:tcPr>
          <w:p w:rsidR="00A008D2" w:rsidRPr="00A63FB5" w:rsidRDefault="00A008D2" w:rsidP="00A008D2">
            <w:pPr>
              <w:pStyle w:val="TableParagraph"/>
              <w:spacing w:before="128"/>
              <w:ind w:left="107"/>
              <w:rPr>
                <w:sz w:val="24"/>
              </w:rPr>
            </w:pPr>
            <w:r w:rsidRPr="00A63FB5">
              <w:rPr>
                <w:sz w:val="24"/>
              </w:rPr>
              <w:t>Огледни час</w:t>
            </w:r>
          </w:p>
        </w:tc>
        <w:tc>
          <w:tcPr>
            <w:tcW w:w="2785" w:type="dxa"/>
            <w:gridSpan w:val="3"/>
            <w:vMerge w:val="restart"/>
          </w:tcPr>
          <w:p w:rsidR="00A008D2" w:rsidRPr="00A63FB5" w:rsidRDefault="00A008D2" w:rsidP="00A008D2">
            <w:pPr>
              <w:pStyle w:val="TableParagraph"/>
              <w:spacing w:line="268" w:lineRule="exact"/>
              <w:ind w:left="107"/>
              <w:rPr>
                <w:sz w:val="24"/>
              </w:rPr>
            </w:pPr>
            <w:r w:rsidRPr="00A63FB5">
              <w:rPr>
                <w:sz w:val="24"/>
              </w:rPr>
              <w:t>Употреба драмских</w:t>
            </w:r>
          </w:p>
          <w:p w:rsidR="00A008D2" w:rsidRPr="00A63FB5" w:rsidRDefault="00A008D2" w:rsidP="00A008D2">
            <w:pPr>
              <w:pStyle w:val="TableParagraph"/>
              <w:spacing w:line="264" w:lineRule="exact"/>
              <w:ind w:left="107"/>
              <w:rPr>
                <w:sz w:val="24"/>
              </w:rPr>
            </w:pPr>
            <w:r w:rsidRPr="00A63FB5">
              <w:rPr>
                <w:sz w:val="24"/>
              </w:rPr>
              <w:t>елемената у настави</w:t>
            </w:r>
          </w:p>
          <w:p w:rsidR="00A008D2" w:rsidRPr="00A63FB5" w:rsidRDefault="00A008D2" w:rsidP="00A008D2">
            <w:pPr>
              <w:pStyle w:val="TableParagraph"/>
              <w:spacing w:line="268" w:lineRule="exact"/>
              <w:ind w:left="107"/>
              <w:rPr>
                <w:sz w:val="24"/>
              </w:rPr>
            </w:pPr>
            <w:r w:rsidRPr="00A63FB5">
              <w:rPr>
                <w:sz w:val="24"/>
              </w:rPr>
              <w:t>Драматизација опера</w:t>
            </w:r>
          </w:p>
          <w:p w:rsidR="00A008D2" w:rsidRPr="00A63FB5" w:rsidRDefault="00A008D2" w:rsidP="00A008D2">
            <w:pPr>
              <w:pStyle w:val="TableParagraph"/>
              <w:spacing w:line="270" w:lineRule="atLeast"/>
              <w:ind w:left="107" w:right="536"/>
              <w:rPr>
                <w:sz w:val="24"/>
              </w:rPr>
            </w:pPr>
            <w:r w:rsidRPr="00A63FB5">
              <w:rPr>
                <w:sz w:val="24"/>
              </w:rPr>
              <w:t>Фигарова женидба и Севиљски берберин</w:t>
            </w:r>
          </w:p>
        </w:tc>
        <w:tc>
          <w:tcPr>
            <w:tcW w:w="1878" w:type="dxa"/>
            <w:gridSpan w:val="2"/>
            <w:vMerge w:val="restart"/>
          </w:tcPr>
          <w:p w:rsidR="00A008D2" w:rsidRPr="00A63FB5" w:rsidRDefault="00A008D2" w:rsidP="00A008D2">
            <w:pPr>
              <w:pStyle w:val="TableParagraph"/>
              <w:spacing w:line="268" w:lineRule="exact"/>
              <w:ind w:left="107"/>
              <w:rPr>
                <w:sz w:val="24"/>
              </w:rPr>
            </w:pPr>
            <w:r w:rsidRPr="00A63FB5">
              <w:rPr>
                <w:sz w:val="24"/>
              </w:rPr>
              <w:t>Милка Пајевић</w:t>
            </w:r>
          </w:p>
          <w:p w:rsidR="00A008D2" w:rsidRPr="00A63FB5" w:rsidRDefault="00A008D2" w:rsidP="00A008D2">
            <w:pPr>
              <w:pStyle w:val="TableParagraph"/>
              <w:spacing w:line="264" w:lineRule="exact"/>
              <w:ind w:left="107"/>
              <w:rPr>
                <w:sz w:val="24"/>
              </w:rPr>
            </w:pPr>
            <w:r w:rsidRPr="00A63FB5">
              <w:rPr>
                <w:sz w:val="24"/>
              </w:rPr>
              <w:t>Кристина Рајић</w:t>
            </w:r>
          </w:p>
        </w:tc>
        <w:tc>
          <w:tcPr>
            <w:tcW w:w="1164" w:type="dxa"/>
          </w:tcPr>
          <w:p w:rsidR="00A008D2" w:rsidRPr="00A63FB5" w:rsidRDefault="00A008D2" w:rsidP="00A008D2">
            <w:pPr>
              <w:pStyle w:val="TableParagraph"/>
              <w:spacing w:before="128"/>
              <w:ind w:left="108"/>
              <w:rPr>
                <w:sz w:val="24"/>
              </w:rPr>
            </w:pPr>
            <w:r w:rsidRPr="00A63FB5">
              <w:rPr>
                <w:sz w:val="24"/>
              </w:rPr>
              <w:t>фебруар</w:t>
            </w:r>
          </w:p>
        </w:tc>
        <w:tc>
          <w:tcPr>
            <w:tcW w:w="1783" w:type="dxa"/>
            <w:gridSpan w:val="4"/>
          </w:tcPr>
          <w:p w:rsidR="00A008D2" w:rsidRPr="00A63FB5" w:rsidRDefault="00A008D2" w:rsidP="00A008D2">
            <w:pPr>
              <w:pStyle w:val="TableParagraph"/>
              <w:spacing w:line="268" w:lineRule="exact"/>
              <w:ind w:left="140"/>
              <w:rPr>
                <w:sz w:val="24"/>
              </w:rPr>
            </w:pPr>
            <w:r w:rsidRPr="00A63FB5">
              <w:rPr>
                <w:sz w:val="24"/>
              </w:rPr>
              <w:t>Музичка</w:t>
            </w:r>
          </w:p>
          <w:p w:rsidR="00A008D2" w:rsidRPr="00A63FB5" w:rsidRDefault="00A008D2" w:rsidP="00A008D2">
            <w:pPr>
              <w:pStyle w:val="TableParagraph"/>
              <w:spacing w:line="264" w:lineRule="exact"/>
              <w:ind w:left="140"/>
              <w:rPr>
                <w:sz w:val="24"/>
              </w:rPr>
            </w:pPr>
            <w:r w:rsidRPr="00A63FB5">
              <w:rPr>
                <w:sz w:val="24"/>
              </w:rPr>
              <w:t>култура</w:t>
            </w:r>
          </w:p>
        </w:tc>
      </w:tr>
      <w:tr w:rsidR="00A008D2" w:rsidRPr="002A033C" w:rsidTr="00B27E23">
        <w:trPr>
          <w:gridAfter w:val="1"/>
          <w:wAfter w:w="15" w:type="dxa"/>
          <w:trHeight w:val="827"/>
        </w:trPr>
        <w:tc>
          <w:tcPr>
            <w:tcW w:w="2223" w:type="dxa"/>
            <w:gridSpan w:val="2"/>
            <w:vMerge/>
          </w:tcPr>
          <w:p w:rsidR="00A008D2" w:rsidRPr="00A63FB5" w:rsidRDefault="00A008D2" w:rsidP="00A008D2">
            <w:pPr>
              <w:pStyle w:val="TableParagraph"/>
            </w:pPr>
          </w:p>
        </w:tc>
        <w:tc>
          <w:tcPr>
            <w:tcW w:w="2785" w:type="dxa"/>
            <w:gridSpan w:val="3"/>
            <w:vMerge/>
          </w:tcPr>
          <w:p w:rsidR="00A008D2" w:rsidRPr="00A63FB5" w:rsidRDefault="00A008D2" w:rsidP="00A008D2">
            <w:pPr>
              <w:pStyle w:val="TableParagraph"/>
              <w:spacing w:line="270" w:lineRule="atLeast"/>
              <w:ind w:left="107" w:right="536"/>
              <w:rPr>
                <w:sz w:val="24"/>
              </w:rPr>
            </w:pPr>
          </w:p>
        </w:tc>
        <w:tc>
          <w:tcPr>
            <w:tcW w:w="1878" w:type="dxa"/>
            <w:gridSpan w:val="2"/>
            <w:vMerge/>
          </w:tcPr>
          <w:p w:rsidR="00A008D2" w:rsidRPr="00A63FB5" w:rsidRDefault="00A008D2" w:rsidP="00A008D2">
            <w:pPr>
              <w:pStyle w:val="TableParagraph"/>
            </w:pPr>
          </w:p>
        </w:tc>
        <w:tc>
          <w:tcPr>
            <w:tcW w:w="1199" w:type="dxa"/>
            <w:gridSpan w:val="2"/>
          </w:tcPr>
          <w:p w:rsidR="00A008D2" w:rsidRPr="00A63FB5" w:rsidRDefault="00A008D2" w:rsidP="00A008D2">
            <w:pPr>
              <w:pStyle w:val="TableParagraph"/>
            </w:pPr>
          </w:p>
        </w:tc>
        <w:tc>
          <w:tcPr>
            <w:tcW w:w="1748" w:type="dxa"/>
            <w:gridSpan w:val="3"/>
          </w:tcPr>
          <w:p w:rsidR="00A008D2" w:rsidRPr="002A033C" w:rsidRDefault="00A008D2" w:rsidP="00A008D2">
            <w:pPr>
              <w:pStyle w:val="TableParagraph"/>
              <w:rPr>
                <w:highlight w:val="yellow"/>
              </w:rPr>
            </w:pPr>
          </w:p>
        </w:tc>
      </w:tr>
      <w:tr w:rsidR="00A008D2" w:rsidRPr="002A033C" w:rsidTr="00B27E23">
        <w:trPr>
          <w:gridAfter w:val="1"/>
          <w:wAfter w:w="15" w:type="dxa"/>
          <w:trHeight w:val="553"/>
        </w:trPr>
        <w:tc>
          <w:tcPr>
            <w:tcW w:w="2223" w:type="dxa"/>
            <w:gridSpan w:val="2"/>
          </w:tcPr>
          <w:p w:rsidR="00A008D2" w:rsidRPr="00A63FB5" w:rsidRDefault="00A008D2" w:rsidP="00A008D2">
            <w:pPr>
              <w:pStyle w:val="TableParagraph"/>
              <w:spacing w:before="131"/>
              <w:ind w:left="107"/>
              <w:rPr>
                <w:sz w:val="24"/>
              </w:rPr>
            </w:pPr>
            <w:r w:rsidRPr="00A63FB5">
              <w:rPr>
                <w:sz w:val="24"/>
              </w:rPr>
              <w:t>Огледни час</w:t>
            </w:r>
          </w:p>
        </w:tc>
        <w:tc>
          <w:tcPr>
            <w:tcW w:w="2785" w:type="dxa"/>
            <w:gridSpan w:val="3"/>
          </w:tcPr>
          <w:p w:rsidR="00A008D2" w:rsidRPr="00A63FB5" w:rsidRDefault="00A008D2" w:rsidP="00A008D2">
            <w:pPr>
              <w:pStyle w:val="TableParagraph"/>
              <w:spacing w:line="270" w:lineRule="exact"/>
              <w:ind w:left="107"/>
              <w:rPr>
                <w:sz w:val="24"/>
              </w:rPr>
            </w:pPr>
            <w:r w:rsidRPr="00A63FB5">
              <w:rPr>
                <w:sz w:val="24"/>
              </w:rPr>
              <w:t>Драматизација опера</w:t>
            </w:r>
          </w:p>
          <w:p w:rsidR="00A008D2" w:rsidRPr="00A63FB5" w:rsidRDefault="00A008D2" w:rsidP="00A008D2">
            <w:pPr>
              <w:pStyle w:val="TableParagraph"/>
              <w:spacing w:line="264" w:lineRule="exact"/>
              <w:ind w:left="107"/>
              <w:rPr>
                <w:sz w:val="24"/>
              </w:rPr>
            </w:pPr>
            <w:r w:rsidRPr="00A63FB5">
              <w:rPr>
                <w:sz w:val="24"/>
              </w:rPr>
              <w:t>Вердија и Вагнера</w:t>
            </w:r>
          </w:p>
        </w:tc>
        <w:tc>
          <w:tcPr>
            <w:tcW w:w="1878" w:type="dxa"/>
            <w:gridSpan w:val="2"/>
          </w:tcPr>
          <w:p w:rsidR="00A008D2" w:rsidRPr="00A63FB5" w:rsidRDefault="00A008D2" w:rsidP="00A008D2">
            <w:pPr>
              <w:pStyle w:val="TableParagraph"/>
              <w:spacing w:before="131"/>
              <w:ind w:left="107"/>
              <w:rPr>
                <w:sz w:val="24"/>
              </w:rPr>
            </w:pPr>
            <w:r w:rsidRPr="00A63FB5">
              <w:rPr>
                <w:sz w:val="24"/>
              </w:rPr>
              <w:t>Милка Пајевић</w:t>
            </w:r>
          </w:p>
        </w:tc>
        <w:tc>
          <w:tcPr>
            <w:tcW w:w="1199" w:type="dxa"/>
            <w:gridSpan w:val="2"/>
          </w:tcPr>
          <w:p w:rsidR="00A008D2" w:rsidRPr="00A63FB5" w:rsidRDefault="00A008D2" w:rsidP="00A008D2">
            <w:pPr>
              <w:pStyle w:val="TableParagraph"/>
              <w:spacing w:before="131"/>
              <w:ind w:left="108"/>
              <w:rPr>
                <w:sz w:val="24"/>
              </w:rPr>
            </w:pPr>
            <w:r w:rsidRPr="00A63FB5">
              <w:rPr>
                <w:sz w:val="24"/>
              </w:rPr>
              <w:t>мај</w:t>
            </w:r>
          </w:p>
        </w:tc>
        <w:tc>
          <w:tcPr>
            <w:tcW w:w="1748" w:type="dxa"/>
            <w:gridSpan w:val="3"/>
          </w:tcPr>
          <w:p w:rsidR="00A008D2" w:rsidRPr="00A63FB5" w:rsidRDefault="00A008D2" w:rsidP="00A008D2">
            <w:pPr>
              <w:pStyle w:val="TableParagraph"/>
              <w:spacing w:line="270" w:lineRule="exact"/>
              <w:ind w:left="105"/>
              <w:rPr>
                <w:sz w:val="24"/>
              </w:rPr>
            </w:pPr>
            <w:r w:rsidRPr="00A63FB5">
              <w:rPr>
                <w:sz w:val="24"/>
              </w:rPr>
              <w:t>Музичка</w:t>
            </w:r>
          </w:p>
          <w:p w:rsidR="00A008D2" w:rsidRPr="00A63FB5" w:rsidRDefault="00A008D2" w:rsidP="00A008D2">
            <w:pPr>
              <w:pStyle w:val="TableParagraph"/>
              <w:spacing w:line="264" w:lineRule="exact"/>
              <w:ind w:left="105"/>
              <w:rPr>
                <w:sz w:val="24"/>
              </w:rPr>
            </w:pPr>
            <w:r w:rsidRPr="00A63FB5">
              <w:rPr>
                <w:sz w:val="24"/>
              </w:rPr>
              <w:t>култура</w:t>
            </w:r>
          </w:p>
        </w:tc>
      </w:tr>
      <w:tr w:rsidR="00A008D2" w:rsidRPr="002A033C" w:rsidTr="00B27E23">
        <w:trPr>
          <w:gridAfter w:val="1"/>
          <w:wAfter w:w="15" w:type="dxa"/>
          <w:trHeight w:val="551"/>
        </w:trPr>
        <w:tc>
          <w:tcPr>
            <w:tcW w:w="2223" w:type="dxa"/>
            <w:gridSpan w:val="2"/>
          </w:tcPr>
          <w:p w:rsidR="00A008D2" w:rsidRPr="00A63FB5" w:rsidRDefault="00A008D2" w:rsidP="00A008D2">
            <w:pPr>
              <w:pStyle w:val="TableParagraph"/>
              <w:spacing w:before="128"/>
              <w:ind w:left="107"/>
              <w:rPr>
                <w:sz w:val="24"/>
              </w:rPr>
            </w:pPr>
            <w:r w:rsidRPr="00A63FB5">
              <w:rPr>
                <w:sz w:val="24"/>
              </w:rPr>
              <w:t>Огледни час</w:t>
            </w:r>
          </w:p>
        </w:tc>
        <w:tc>
          <w:tcPr>
            <w:tcW w:w="2785" w:type="dxa"/>
            <w:gridSpan w:val="3"/>
          </w:tcPr>
          <w:p w:rsidR="00A008D2" w:rsidRPr="00A63FB5" w:rsidRDefault="00A008D2" w:rsidP="00A008D2">
            <w:pPr>
              <w:pStyle w:val="TableParagraph"/>
              <w:spacing w:line="268" w:lineRule="exact"/>
              <w:ind w:left="107"/>
              <w:rPr>
                <w:sz w:val="24"/>
              </w:rPr>
            </w:pPr>
            <w:r w:rsidRPr="00A63FB5">
              <w:rPr>
                <w:sz w:val="24"/>
              </w:rPr>
              <w:t>Драматизација балета</w:t>
            </w:r>
          </w:p>
          <w:p w:rsidR="00A008D2" w:rsidRPr="00A63FB5" w:rsidRDefault="00A008D2" w:rsidP="00A008D2">
            <w:pPr>
              <w:pStyle w:val="TableParagraph"/>
              <w:spacing w:line="264" w:lineRule="exact"/>
              <w:ind w:left="107"/>
              <w:rPr>
                <w:sz w:val="24"/>
              </w:rPr>
            </w:pPr>
            <w:r w:rsidRPr="00A63FB5">
              <w:rPr>
                <w:sz w:val="24"/>
              </w:rPr>
              <w:t>Стравинског и Христића</w:t>
            </w:r>
          </w:p>
        </w:tc>
        <w:tc>
          <w:tcPr>
            <w:tcW w:w="1878" w:type="dxa"/>
            <w:gridSpan w:val="2"/>
          </w:tcPr>
          <w:p w:rsidR="00A008D2" w:rsidRPr="00A63FB5" w:rsidRDefault="00A008D2" w:rsidP="00A008D2">
            <w:pPr>
              <w:pStyle w:val="TableParagraph"/>
              <w:spacing w:before="128"/>
              <w:ind w:left="107"/>
              <w:rPr>
                <w:sz w:val="24"/>
              </w:rPr>
            </w:pPr>
            <w:r w:rsidRPr="00A63FB5">
              <w:rPr>
                <w:sz w:val="24"/>
              </w:rPr>
              <w:t>Милка Пајевић</w:t>
            </w:r>
          </w:p>
        </w:tc>
        <w:tc>
          <w:tcPr>
            <w:tcW w:w="1199" w:type="dxa"/>
            <w:gridSpan w:val="2"/>
          </w:tcPr>
          <w:p w:rsidR="00A008D2" w:rsidRPr="00A63FB5" w:rsidRDefault="00A008D2" w:rsidP="00A008D2">
            <w:pPr>
              <w:pStyle w:val="TableParagraph"/>
              <w:spacing w:before="128"/>
              <w:ind w:left="108"/>
              <w:rPr>
                <w:sz w:val="24"/>
              </w:rPr>
            </w:pPr>
            <w:r w:rsidRPr="00A63FB5">
              <w:rPr>
                <w:sz w:val="24"/>
              </w:rPr>
              <w:t>мај</w:t>
            </w:r>
          </w:p>
        </w:tc>
        <w:tc>
          <w:tcPr>
            <w:tcW w:w="1748" w:type="dxa"/>
            <w:gridSpan w:val="3"/>
          </w:tcPr>
          <w:p w:rsidR="00A008D2" w:rsidRPr="00A63FB5" w:rsidRDefault="00A008D2" w:rsidP="00A008D2">
            <w:pPr>
              <w:pStyle w:val="TableParagraph"/>
              <w:spacing w:line="268" w:lineRule="exact"/>
              <w:ind w:left="105"/>
              <w:rPr>
                <w:sz w:val="24"/>
              </w:rPr>
            </w:pPr>
            <w:r w:rsidRPr="00A63FB5">
              <w:rPr>
                <w:sz w:val="24"/>
              </w:rPr>
              <w:t>Музичка</w:t>
            </w:r>
          </w:p>
          <w:p w:rsidR="00A008D2" w:rsidRPr="00A63FB5" w:rsidRDefault="00A008D2" w:rsidP="00A008D2">
            <w:pPr>
              <w:pStyle w:val="TableParagraph"/>
              <w:spacing w:line="264" w:lineRule="exact"/>
              <w:ind w:left="105"/>
              <w:rPr>
                <w:sz w:val="24"/>
              </w:rPr>
            </w:pPr>
            <w:r w:rsidRPr="00A63FB5">
              <w:rPr>
                <w:sz w:val="24"/>
              </w:rPr>
              <w:t>култура</w:t>
            </w:r>
          </w:p>
        </w:tc>
      </w:tr>
      <w:tr w:rsidR="00A008D2" w:rsidRPr="002A033C" w:rsidTr="00B27E23">
        <w:trPr>
          <w:gridAfter w:val="1"/>
          <w:wAfter w:w="15" w:type="dxa"/>
          <w:trHeight w:val="827"/>
        </w:trPr>
        <w:tc>
          <w:tcPr>
            <w:tcW w:w="2223" w:type="dxa"/>
            <w:gridSpan w:val="2"/>
          </w:tcPr>
          <w:p w:rsidR="00A008D2" w:rsidRPr="00A63FB5" w:rsidRDefault="00A008D2" w:rsidP="00A008D2">
            <w:pPr>
              <w:pStyle w:val="TableParagraph"/>
              <w:spacing w:before="3"/>
              <w:rPr>
                <w:sz w:val="23"/>
              </w:rPr>
            </w:pPr>
          </w:p>
          <w:p w:rsidR="00A008D2" w:rsidRPr="00A63FB5" w:rsidRDefault="00A008D2" w:rsidP="00A008D2">
            <w:pPr>
              <w:pStyle w:val="TableParagraph"/>
              <w:ind w:left="107"/>
              <w:rPr>
                <w:sz w:val="24"/>
              </w:rPr>
            </w:pPr>
            <w:r w:rsidRPr="00A63FB5">
              <w:rPr>
                <w:sz w:val="24"/>
              </w:rPr>
              <w:t>Трибина:</w:t>
            </w:r>
          </w:p>
        </w:tc>
        <w:tc>
          <w:tcPr>
            <w:tcW w:w="2785" w:type="dxa"/>
            <w:gridSpan w:val="3"/>
          </w:tcPr>
          <w:p w:rsidR="00A008D2" w:rsidRPr="00A63FB5" w:rsidRDefault="00A008D2" w:rsidP="00A008D2">
            <w:pPr>
              <w:pStyle w:val="TableParagraph"/>
              <w:ind w:left="107" w:right="975" w:firstLine="60"/>
              <w:rPr>
                <w:sz w:val="24"/>
              </w:rPr>
            </w:pPr>
            <w:r w:rsidRPr="00A63FB5">
              <w:rPr>
                <w:sz w:val="24"/>
              </w:rPr>
              <w:t>„Верске секте и култови“</w:t>
            </w:r>
          </w:p>
        </w:tc>
        <w:tc>
          <w:tcPr>
            <w:tcW w:w="1878" w:type="dxa"/>
            <w:gridSpan w:val="2"/>
          </w:tcPr>
          <w:p w:rsidR="00A008D2" w:rsidRPr="00A63FB5" w:rsidRDefault="00A008D2" w:rsidP="00A008D2">
            <w:pPr>
              <w:pStyle w:val="TableParagraph"/>
              <w:ind w:left="107" w:right="534"/>
              <w:rPr>
                <w:sz w:val="24"/>
              </w:rPr>
            </w:pPr>
            <w:r w:rsidRPr="00A63FB5">
              <w:rPr>
                <w:sz w:val="24"/>
              </w:rPr>
              <w:t>Александар Протић,</w:t>
            </w:r>
          </w:p>
          <w:p w:rsidR="00A008D2" w:rsidRPr="00A63FB5" w:rsidRDefault="00A008D2" w:rsidP="00A008D2">
            <w:pPr>
              <w:pStyle w:val="TableParagraph"/>
              <w:spacing w:line="264" w:lineRule="exact"/>
              <w:ind w:left="107"/>
              <w:rPr>
                <w:sz w:val="24"/>
              </w:rPr>
            </w:pPr>
            <w:r w:rsidRPr="00A63FB5">
              <w:rPr>
                <w:sz w:val="24"/>
              </w:rPr>
              <w:t>секретар ЦАС</w:t>
            </w:r>
          </w:p>
        </w:tc>
        <w:tc>
          <w:tcPr>
            <w:tcW w:w="1199" w:type="dxa"/>
            <w:gridSpan w:val="2"/>
          </w:tcPr>
          <w:p w:rsidR="00A008D2" w:rsidRPr="00A63FB5" w:rsidRDefault="00A008D2" w:rsidP="00A008D2">
            <w:pPr>
              <w:pStyle w:val="TableParagraph"/>
            </w:pPr>
          </w:p>
        </w:tc>
        <w:tc>
          <w:tcPr>
            <w:tcW w:w="1748" w:type="dxa"/>
            <w:gridSpan w:val="3"/>
          </w:tcPr>
          <w:p w:rsidR="00A008D2" w:rsidRPr="00A63FB5" w:rsidRDefault="00A008D2" w:rsidP="00A008D2">
            <w:pPr>
              <w:pStyle w:val="TableParagraph"/>
              <w:spacing w:before="128"/>
              <w:ind w:left="105" w:right="533"/>
              <w:rPr>
                <w:sz w:val="24"/>
              </w:rPr>
            </w:pPr>
            <w:r w:rsidRPr="00A63FB5">
              <w:rPr>
                <w:sz w:val="24"/>
              </w:rPr>
              <w:t>Грађанско васпитање</w:t>
            </w:r>
          </w:p>
        </w:tc>
      </w:tr>
      <w:tr w:rsidR="00A008D2" w:rsidRPr="002A033C" w:rsidTr="00B27E23">
        <w:trPr>
          <w:gridAfter w:val="1"/>
          <w:wAfter w:w="15" w:type="dxa"/>
          <w:trHeight w:val="1104"/>
        </w:trPr>
        <w:tc>
          <w:tcPr>
            <w:tcW w:w="2223" w:type="dxa"/>
            <w:gridSpan w:val="2"/>
          </w:tcPr>
          <w:p w:rsidR="00A008D2" w:rsidRPr="00A63FB5" w:rsidRDefault="00A008D2" w:rsidP="00A008D2">
            <w:pPr>
              <w:pStyle w:val="TableParagraph"/>
            </w:pPr>
          </w:p>
          <w:p w:rsidR="00A008D2" w:rsidRPr="00A63FB5" w:rsidRDefault="00A008D2" w:rsidP="00A008D2">
            <w:pPr>
              <w:pStyle w:val="TableParagraph"/>
              <w:spacing w:before="177"/>
              <w:ind w:left="107"/>
              <w:rPr>
                <w:sz w:val="20"/>
              </w:rPr>
            </w:pPr>
            <w:r w:rsidRPr="00A63FB5">
              <w:rPr>
                <w:sz w:val="20"/>
              </w:rPr>
              <w:t>Угледни час</w:t>
            </w:r>
          </w:p>
        </w:tc>
        <w:tc>
          <w:tcPr>
            <w:tcW w:w="2785" w:type="dxa"/>
            <w:gridSpan w:val="3"/>
          </w:tcPr>
          <w:p w:rsidR="00A008D2" w:rsidRPr="00A63FB5" w:rsidRDefault="00A008D2" w:rsidP="00A008D2">
            <w:pPr>
              <w:pStyle w:val="TableParagraph"/>
              <w:ind w:left="107" w:right="112"/>
              <w:rPr>
                <w:sz w:val="24"/>
              </w:rPr>
            </w:pPr>
            <w:r w:rsidRPr="00A63FB5">
              <w:rPr>
                <w:sz w:val="24"/>
              </w:rPr>
              <w:t>"Римски градови на тлу Србије" реализује се у неком од одељења првог</w:t>
            </w:r>
          </w:p>
          <w:p w:rsidR="00A008D2" w:rsidRPr="00A63FB5" w:rsidRDefault="00A008D2" w:rsidP="00A008D2">
            <w:pPr>
              <w:pStyle w:val="TableParagraph"/>
              <w:spacing w:line="264" w:lineRule="exact"/>
              <w:ind w:left="107"/>
              <w:rPr>
                <w:sz w:val="24"/>
              </w:rPr>
            </w:pPr>
            <w:r w:rsidRPr="00A63FB5">
              <w:rPr>
                <w:sz w:val="24"/>
              </w:rPr>
              <w:t>разреда;</w:t>
            </w:r>
          </w:p>
        </w:tc>
        <w:tc>
          <w:tcPr>
            <w:tcW w:w="1878" w:type="dxa"/>
            <w:gridSpan w:val="2"/>
          </w:tcPr>
          <w:p w:rsidR="00A008D2" w:rsidRPr="00A63FB5" w:rsidRDefault="00A008D2" w:rsidP="00A008D2">
            <w:pPr>
              <w:pStyle w:val="TableParagraph"/>
              <w:spacing w:before="3"/>
              <w:rPr>
                <w:sz w:val="23"/>
              </w:rPr>
            </w:pPr>
          </w:p>
          <w:p w:rsidR="00A008D2" w:rsidRPr="00A63FB5" w:rsidRDefault="00A008D2" w:rsidP="00A008D2">
            <w:pPr>
              <w:pStyle w:val="TableParagraph"/>
              <w:ind w:left="107" w:right="776"/>
              <w:rPr>
                <w:sz w:val="24"/>
              </w:rPr>
            </w:pPr>
            <w:r w:rsidRPr="00A63FB5">
              <w:rPr>
                <w:sz w:val="24"/>
              </w:rPr>
              <w:t>Оливера Ножинић</w:t>
            </w:r>
          </w:p>
        </w:tc>
        <w:tc>
          <w:tcPr>
            <w:tcW w:w="1199" w:type="dxa"/>
            <w:gridSpan w:val="2"/>
          </w:tcPr>
          <w:p w:rsidR="00A008D2" w:rsidRPr="00A63FB5" w:rsidRDefault="00A008D2" w:rsidP="00A008D2">
            <w:pPr>
              <w:pStyle w:val="TableParagraph"/>
              <w:spacing w:before="3"/>
              <w:rPr>
                <w:sz w:val="23"/>
              </w:rPr>
            </w:pPr>
          </w:p>
          <w:p w:rsidR="00A008D2" w:rsidRPr="00A63FB5" w:rsidRDefault="00A008D2" w:rsidP="00A008D2">
            <w:pPr>
              <w:pStyle w:val="TableParagraph"/>
              <w:ind w:left="108" w:right="394"/>
              <w:rPr>
                <w:sz w:val="24"/>
              </w:rPr>
            </w:pPr>
            <w:r w:rsidRPr="00A63FB5">
              <w:rPr>
                <w:sz w:val="24"/>
              </w:rPr>
              <w:t>МАРТ 2020.</w:t>
            </w:r>
          </w:p>
        </w:tc>
        <w:tc>
          <w:tcPr>
            <w:tcW w:w="1748" w:type="dxa"/>
            <w:gridSpan w:val="3"/>
          </w:tcPr>
          <w:p w:rsidR="00A008D2" w:rsidRPr="002A033C" w:rsidRDefault="00A008D2" w:rsidP="00A008D2">
            <w:pPr>
              <w:pStyle w:val="TableParagraph"/>
              <w:rPr>
                <w:highlight w:val="yellow"/>
              </w:rPr>
            </w:pPr>
          </w:p>
        </w:tc>
      </w:tr>
      <w:tr w:rsidR="00A008D2" w:rsidRPr="002A033C" w:rsidTr="00B27E23">
        <w:trPr>
          <w:gridAfter w:val="1"/>
          <w:wAfter w:w="15" w:type="dxa"/>
          <w:trHeight w:val="1655"/>
        </w:trPr>
        <w:tc>
          <w:tcPr>
            <w:tcW w:w="2223" w:type="dxa"/>
            <w:gridSpan w:val="2"/>
          </w:tcPr>
          <w:p w:rsidR="00A008D2" w:rsidRPr="00A63FB5" w:rsidRDefault="00A008D2" w:rsidP="00A008D2">
            <w:pPr>
              <w:pStyle w:val="TableParagraph"/>
            </w:pPr>
          </w:p>
          <w:p w:rsidR="00A008D2" w:rsidRPr="00A63FB5" w:rsidRDefault="00A008D2" w:rsidP="00A008D2">
            <w:pPr>
              <w:pStyle w:val="TableParagraph"/>
            </w:pPr>
          </w:p>
          <w:p w:rsidR="00A008D2" w:rsidRPr="00A63FB5" w:rsidRDefault="00A008D2" w:rsidP="00A008D2">
            <w:pPr>
              <w:pStyle w:val="TableParagraph"/>
              <w:spacing w:before="4"/>
              <w:rPr>
                <w:sz w:val="17"/>
              </w:rPr>
            </w:pPr>
          </w:p>
          <w:p w:rsidR="00A008D2" w:rsidRPr="00A63FB5" w:rsidRDefault="00A008D2" w:rsidP="00A008D2">
            <w:pPr>
              <w:pStyle w:val="TableParagraph"/>
              <w:ind w:left="107"/>
              <w:rPr>
                <w:sz w:val="20"/>
              </w:rPr>
            </w:pPr>
            <w:r w:rsidRPr="00A63FB5">
              <w:rPr>
                <w:sz w:val="20"/>
              </w:rPr>
              <w:t>Угледни час</w:t>
            </w:r>
          </w:p>
        </w:tc>
        <w:tc>
          <w:tcPr>
            <w:tcW w:w="2785" w:type="dxa"/>
            <w:gridSpan w:val="3"/>
          </w:tcPr>
          <w:p w:rsidR="00A008D2" w:rsidRPr="00A63FB5" w:rsidRDefault="00A008D2" w:rsidP="00A008D2">
            <w:pPr>
              <w:pStyle w:val="TableParagraph"/>
              <w:ind w:left="107"/>
              <w:rPr>
                <w:sz w:val="24"/>
              </w:rPr>
            </w:pPr>
            <w:r w:rsidRPr="00A63FB5">
              <w:rPr>
                <w:sz w:val="24"/>
              </w:rPr>
              <w:t>"Млади и традиција" реализује се са групом ученика који учествују у пројекту "Култура</w:t>
            </w:r>
          </w:p>
          <w:p w:rsidR="00A008D2" w:rsidRPr="00A63FB5" w:rsidRDefault="00A008D2" w:rsidP="00A008D2">
            <w:pPr>
              <w:pStyle w:val="TableParagraph"/>
              <w:ind w:left="107"/>
              <w:rPr>
                <w:sz w:val="24"/>
              </w:rPr>
            </w:pPr>
            <w:r w:rsidRPr="00A63FB5">
              <w:rPr>
                <w:sz w:val="24"/>
              </w:rPr>
              <w:t>младих";</w:t>
            </w:r>
          </w:p>
        </w:tc>
        <w:tc>
          <w:tcPr>
            <w:tcW w:w="1878" w:type="dxa"/>
            <w:gridSpan w:val="2"/>
          </w:tcPr>
          <w:p w:rsidR="00A008D2" w:rsidRPr="00A63FB5" w:rsidRDefault="00A008D2" w:rsidP="00A008D2">
            <w:pPr>
              <w:pStyle w:val="TableParagraph"/>
              <w:rPr>
                <w:sz w:val="26"/>
              </w:rPr>
            </w:pPr>
          </w:p>
          <w:p w:rsidR="00A008D2" w:rsidRPr="00A63FB5" w:rsidRDefault="00A008D2" w:rsidP="00A008D2">
            <w:pPr>
              <w:pStyle w:val="TableParagraph"/>
              <w:spacing w:before="3"/>
              <w:rPr>
                <w:sz w:val="21"/>
              </w:rPr>
            </w:pPr>
          </w:p>
          <w:p w:rsidR="00A008D2" w:rsidRPr="00A63FB5" w:rsidRDefault="00A008D2" w:rsidP="00A008D2">
            <w:pPr>
              <w:pStyle w:val="TableParagraph"/>
              <w:ind w:left="107" w:right="776"/>
              <w:rPr>
                <w:sz w:val="24"/>
              </w:rPr>
            </w:pPr>
            <w:r w:rsidRPr="00A63FB5">
              <w:rPr>
                <w:sz w:val="24"/>
              </w:rPr>
              <w:t>Оливера Ножинић</w:t>
            </w:r>
          </w:p>
        </w:tc>
        <w:tc>
          <w:tcPr>
            <w:tcW w:w="1199" w:type="dxa"/>
            <w:gridSpan w:val="2"/>
          </w:tcPr>
          <w:p w:rsidR="00A008D2" w:rsidRPr="00A63FB5" w:rsidRDefault="00A008D2" w:rsidP="00A008D2">
            <w:pPr>
              <w:pStyle w:val="TableParagraph"/>
              <w:rPr>
                <w:sz w:val="26"/>
              </w:rPr>
            </w:pPr>
          </w:p>
          <w:p w:rsidR="00A008D2" w:rsidRPr="00A63FB5" w:rsidRDefault="00A008D2" w:rsidP="00A008D2">
            <w:pPr>
              <w:pStyle w:val="TableParagraph"/>
              <w:spacing w:before="3"/>
              <w:rPr>
                <w:sz w:val="21"/>
              </w:rPr>
            </w:pPr>
          </w:p>
          <w:p w:rsidR="00A008D2" w:rsidRPr="00A63FB5" w:rsidRDefault="00A008D2" w:rsidP="00A008D2">
            <w:pPr>
              <w:pStyle w:val="TableParagraph"/>
              <w:ind w:left="108" w:right="244"/>
              <w:rPr>
                <w:sz w:val="24"/>
              </w:rPr>
            </w:pPr>
            <w:r w:rsidRPr="00A63FB5">
              <w:rPr>
                <w:sz w:val="24"/>
              </w:rPr>
              <w:t xml:space="preserve">АПРИЛ </w:t>
            </w:r>
          </w:p>
        </w:tc>
        <w:tc>
          <w:tcPr>
            <w:tcW w:w="1748" w:type="dxa"/>
            <w:gridSpan w:val="3"/>
          </w:tcPr>
          <w:p w:rsidR="00A008D2" w:rsidRPr="002A033C" w:rsidRDefault="00A008D2" w:rsidP="00A008D2">
            <w:pPr>
              <w:pStyle w:val="TableParagraph"/>
              <w:rPr>
                <w:highlight w:val="yellow"/>
              </w:rPr>
            </w:pPr>
          </w:p>
        </w:tc>
      </w:tr>
      <w:tr w:rsidR="00A008D2" w:rsidRPr="002A033C" w:rsidTr="00B27E23">
        <w:trPr>
          <w:gridAfter w:val="1"/>
          <w:wAfter w:w="15" w:type="dxa"/>
          <w:trHeight w:val="1103"/>
        </w:trPr>
        <w:tc>
          <w:tcPr>
            <w:tcW w:w="2223" w:type="dxa"/>
            <w:gridSpan w:val="2"/>
          </w:tcPr>
          <w:p w:rsidR="00A008D2" w:rsidRPr="00A63FB5" w:rsidRDefault="00A008D2" w:rsidP="00A008D2">
            <w:pPr>
              <w:pStyle w:val="TableParagraph"/>
            </w:pPr>
          </w:p>
          <w:p w:rsidR="00A008D2" w:rsidRPr="00A63FB5" w:rsidRDefault="00A008D2" w:rsidP="00A008D2">
            <w:pPr>
              <w:pStyle w:val="TableParagraph"/>
              <w:spacing w:before="177"/>
              <w:ind w:left="107"/>
              <w:rPr>
                <w:sz w:val="20"/>
              </w:rPr>
            </w:pPr>
            <w:r w:rsidRPr="00A63FB5">
              <w:rPr>
                <w:sz w:val="20"/>
              </w:rPr>
              <w:t>Угледни час</w:t>
            </w:r>
          </w:p>
        </w:tc>
        <w:tc>
          <w:tcPr>
            <w:tcW w:w="2785" w:type="dxa"/>
            <w:gridSpan w:val="3"/>
          </w:tcPr>
          <w:p w:rsidR="00A008D2" w:rsidRPr="00A63FB5" w:rsidRDefault="00A008D2" w:rsidP="00A008D2">
            <w:pPr>
              <w:pStyle w:val="TableParagraph"/>
              <w:ind w:left="107" w:right="197"/>
              <w:rPr>
                <w:sz w:val="24"/>
              </w:rPr>
            </w:pPr>
            <w:r w:rsidRPr="00A63FB5">
              <w:rPr>
                <w:sz w:val="24"/>
              </w:rPr>
              <w:t>"Савремерна архитектура Берограда" реализује се у неком од</w:t>
            </w:r>
          </w:p>
          <w:p w:rsidR="00A008D2" w:rsidRPr="00A63FB5" w:rsidRDefault="00A008D2" w:rsidP="00A008D2">
            <w:pPr>
              <w:pStyle w:val="TableParagraph"/>
              <w:spacing w:line="264" w:lineRule="exact"/>
              <w:ind w:left="107"/>
              <w:rPr>
                <w:sz w:val="24"/>
              </w:rPr>
            </w:pPr>
            <w:r w:rsidRPr="00A63FB5">
              <w:rPr>
                <w:sz w:val="24"/>
              </w:rPr>
              <w:t>одељења другог разреда.</w:t>
            </w:r>
          </w:p>
        </w:tc>
        <w:tc>
          <w:tcPr>
            <w:tcW w:w="1878" w:type="dxa"/>
            <w:gridSpan w:val="2"/>
          </w:tcPr>
          <w:p w:rsidR="00A008D2" w:rsidRPr="00A63FB5" w:rsidRDefault="00A008D2" w:rsidP="00A008D2">
            <w:pPr>
              <w:pStyle w:val="TableParagraph"/>
              <w:spacing w:before="3"/>
              <w:rPr>
                <w:sz w:val="23"/>
              </w:rPr>
            </w:pPr>
          </w:p>
          <w:p w:rsidR="00A008D2" w:rsidRPr="00A63FB5" w:rsidRDefault="00A008D2" w:rsidP="00A008D2">
            <w:pPr>
              <w:pStyle w:val="TableParagraph"/>
              <w:ind w:left="107" w:right="776"/>
              <w:rPr>
                <w:sz w:val="24"/>
              </w:rPr>
            </w:pPr>
            <w:r w:rsidRPr="00A63FB5">
              <w:rPr>
                <w:sz w:val="24"/>
              </w:rPr>
              <w:t>Оливера Ножинић</w:t>
            </w:r>
          </w:p>
        </w:tc>
        <w:tc>
          <w:tcPr>
            <w:tcW w:w="1199" w:type="dxa"/>
            <w:gridSpan w:val="2"/>
          </w:tcPr>
          <w:p w:rsidR="00A008D2" w:rsidRPr="00A63FB5" w:rsidRDefault="00A008D2" w:rsidP="00A008D2">
            <w:pPr>
              <w:pStyle w:val="TableParagraph"/>
              <w:spacing w:before="3"/>
              <w:rPr>
                <w:sz w:val="23"/>
              </w:rPr>
            </w:pPr>
          </w:p>
          <w:p w:rsidR="00A008D2" w:rsidRPr="00A63FB5" w:rsidRDefault="00A008D2" w:rsidP="00A008D2">
            <w:pPr>
              <w:pStyle w:val="TableParagraph"/>
              <w:ind w:left="108" w:right="521"/>
              <w:rPr>
                <w:sz w:val="24"/>
              </w:rPr>
            </w:pPr>
            <w:r w:rsidRPr="00A63FB5">
              <w:rPr>
                <w:sz w:val="24"/>
              </w:rPr>
              <w:t xml:space="preserve">МАЈ </w:t>
            </w:r>
          </w:p>
        </w:tc>
        <w:tc>
          <w:tcPr>
            <w:tcW w:w="1748" w:type="dxa"/>
            <w:gridSpan w:val="3"/>
          </w:tcPr>
          <w:p w:rsidR="00A008D2" w:rsidRPr="002A033C" w:rsidRDefault="00A008D2" w:rsidP="00A008D2">
            <w:pPr>
              <w:pStyle w:val="TableParagraph"/>
              <w:rPr>
                <w:highlight w:val="yellow"/>
              </w:rPr>
            </w:pPr>
          </w:p>
        </w:tc>
      </w:tr>
      <w:tr w:rsidR="00A008D2" w:rsidRPr="002A033C" w:rsidTr="00B27E23">
        <w:trPr>
          <w:gridAfter w:val="1"/>
          <w:wAfter w:w="15" w:type="dxa"/>
          <w:trHeight w:val="275"/>
        </w:trPr>
        <w:tc>
          <w:tcPr>
            <w:tcW w:w="9833" w:type="dxa"/>
            <w:gridSpan w:val="12"/>
          </w:tcPr>
          <w:p w:rsidR="00A008D2" w:rsidRPr="00A63FB5" w:rsidRDefault="00A008D2" w:rsidP="00A008D2">
            <w:pPr>
              <w:pStyle w:val="TableParagraph"/>
              <w:spacing w:line="256" w:lineRule="exact"/>
              <w:ind w:left="3835" w:right="3831"/>
              <w:jc w:val="center"/>
              <w:rPr>
                <w:sz w:val="24"/>
              </w:rPr>
            </w:pPr>
            <w:r w:rsidRPr="00A63FB5">
              <w:rPr>
                <w:sz w:val="24"/>
              </w:rPr>
              <w:t>Историја</w:t>
            </w:r>
          </w:p>
        </w:tc>
      </w:tr>
      <w:tr w:rsidR="00A008D2" w:rsidRPr="002A033C" w:rsidTr="00B27E23">
        <w:trPr>
          <w:gridAfter w:val="1"/>
          <w:wAfter w:w="15" w:type="dxa"/>
          <w:trHeight w:val="551"/>
        </w:trPr>
        <w:tc>
          <w:tcPr>
            <w:tcW w:w="2223" w:type="dxa"/>
            <w:gridSpan w:val="2"/>
          </w:tcPr>
          <w:p w:rsidR="00A008D2" w:rsidRPr="00A63FB5" w:rsidRDefault="00A008D2" w:rsidP="00A008D2">
            <w:pPr>
              <w:pStyle w:val="TableParagraph"/>
              <w:spacing w:before="156"/>
              <w:ind w:left="107"/>
              <w:rPr>
                <w:sz w:val="20"/>
              </w:rPr>
            </w:pPr>
            <w:r w:rsidRPr="00A63FB5">
              <w:rPr>
                <w:sz w:val="20"/>
              </w:rPr>
              <w:t>Огледно/угледни час</w:t>
            </w:r>
          </w:p>
        </w:tc>
        <w:tc>
          <w:tcPr>
            <w:tcW w:w="2785" w:type="dxa"/>
            <w:gridSpan w:val="3"/>
          </w:tcPr>
          <w:p w:rsidR="00A008D2" w:rsidRPr="00A63FB5" w:rsidRDefault="00A008D2" w:rsidP="00A008D2">
            <w:pPr>
              <w:pStyle w:val="TableParagraph"/>
              <w:spacing w:line="268" w:lineRule="exact"/>
              <w:ind w:left="176" w:right="171"/>
              <w:jc w:val="center"/>
              <w:rPr>
                <w:sz w:val="24"/>
              </w:rPr>
            </w:pPr>
            <w:r w:rsidRPr="00A63FB5">
              <w:rPr>
                <w:sz w:val="24"/>
              </w:rPr>
              <w:t>Систематизација</w:t>
            </w:r>
          </w:p>
          <w:p w:rsidR="00A008D2" w:rsidRPr="00A63FB5" w:rsidRDefault="00A008D2" w:rsidP="00A008D2">
            <w:pPr>
              <w:pStyle w:val="TableParagraph"/>
              <w:spacing w:line="264" w:lineRule="exact"/>
              <w:ind w:left="176" w:right="171"/>
              <w:jc w:val="center"/>
              <w:rPr>
                <w:sz w:val="24"/>
              </w:rPr>
            </w:pPr>
            <w:r w:rsidRPr="00A63FB5">
              <w:rPr>
                <w:sz w:val="24"/>
              </w:rPr>
              <w:t>градива трећег разреда</w:t>
            </w:r>
          </w:p>
        </w:tc>
        <w:tc>
          <w:tcPr>
            <w:tcW w:w="1878" w:type="dxa"/>
            <w:gridSpan w:val="2"/>
          </w:tcPr>
          <w:p w:rsidR="00A008D2" w:rsidRPr="00A63FB5" w:rsidRDefault="00A008D2" w:rsidP="00A008D2">
            <w:pPr>
              <w:pStyle w:val="TableParagraph"/>
              <w:spacing w:line="268" w:lineRule="exact"/>
              <w:ind w:left="107"/>
              <w:rPr>
                <w:sz w:val="24"/>
              </w:rPr>
            </w:pPr>
            <w:r w:rsidRPr="00A63FB5">
              <w:rPr>
                <w:sz w:val="24"/>
              </w:rPr>
              <w:t>Душко</w:t>
            </w:r>
          </w:p>
          <w:p w:rsidR="00A008D2" w:rsidRPr="00A63FB5" w:rsidRDefault="00A008D2" w:rsidP="00A008D2">
            <w:pPr>
              <w:pStyle w:val="TableParagraph"/>
              <w:spacing w:line="264" w:lineRule="exact"/>
              <w:ind w:left="107"/>
              <w:rPr>
                <w:sz w:val="24"/>
              </w:rPr>
            </w:pPr>
            <w:r w:rsidRPr="00A63FB5">
              <w:rPr>
                <w:sz w:val="24"/>
              </w:rPr>
              <w:t>Маневски</w:t>
            </w:r>
          </w:p>
        </w:tc>
        <w:tc>
          <w:tcPr>
            <w:tcW w:w="1199" w:type="dxa"/>
            <w:gridSpan w:val="2"/>
          </w:tcPr>
          <w:p w:rsidR="00A008D2" w:rsidRPr="00A63FB5" w:rsidRDefault="00A008D2" w:rsidP="00A008D2">
            <w:pPr>
              <w:pStyle w:val="TableParagraph"/>
              <w:spacing w:before="131"/>
              <w:ind w:left="111"/>
              <w:rPr>
                <w:sz w:val="24"/>
              </w:rPr>
            </w:pPr>
            <w:r w:rsidRPr="00A63FB5">
              <w:rPr>
                <w:sz w:val="24"/>
              </w:rPr>
              <w:t>јун, 2019.</w:t>
            </w:r>
          </w:p>
        </w:tc>
        <w:tc>
          <w:tcPr>
            <w:tcW w:w="1748" w:type="dxa"/>
            <w:gridSpan w:val="3"/>
          </w:tcPr>
          <w:p w:rsidR="00A008D2" w:rsidRPr="00A63FB5" w:rsidRDefault="00A008D2" w:rsidP="00A008D2">
            <w:pPr>
              <w:pStyle w:val="TableParagraph"/>
            </w:pPr>
          </w:p>
        </w:tc>
      </w:tr>
      <w:tr w:rsidR="00A008D2" w:rsidRPr="002A033C" w:rsidTr="00B27E23">
        <w:trPr>
          <w:gridAfter w:val="1"/>
          <w:wAfter w:w="15" w:type="dxa"/>
          <w:trHeight w:val="967"/>
        </w:trPr>
        <w:tc>
          <w:tcPr>
            <w:tcW w:w="2223" w:type="dxa"/>
            <w:gridSpan w:val="2"/>
          </w:tcPr>
          <w:p w:rsidR="00A008D2" w:rsidRPr="00A63FB5" w:rsidRDefault="00A008D2" w:rsidP="00A008D2">
            <w:pPr>
              <w:pStyle w:val="TableParagraph"/>
              <w:spacing w:before="6"/>
              <w:rPr>
                <w:sz w:val="31"/>
              </w:rPr>
            </w:pPr>
          </w:p>
          <w:p w:rsidR="00A008D2" w:rsidRPr="00A63FB5" w:rsidRDefault="00A008D2" w:rsidP="00A008D2">
            <w:pPr>
              <w:pStyle w:val="TableParagraph"/>
              <w:ind w:left="107"/>
              <w:rPr>
                <w:sz w:val="20"/>
              </w:rPr>
            </w:pPr>
            <w:r w:rsidRPr="00A63FB5">
              <w:rPr>
                <w:sz w:val="20"/>
              </w:rPr>
              <w:t>Огледно/угледни час</w:t>
            </w:r>
          </w:p>
        </w:tc>
        <w:tc>
          <w:tcPr>
            <w:tcW w:w="2785" w:type="dxa"/>
            <w:gridSpan w:val="3"/>
          </w:tcPr>
          <w:p w:rsidR="00A008D2" w:rsidRPr="00A63FB5" w:rsidRDefault="00A008D2" w:rsidP="00A008D2">
            <w:pPr>
              <w:pStyle w:val="TableParagraph"/>
              <w:ind w:left="180" w:right="171"/>
              <w:jc w:val="center"/>
              <w:rPr>
                <w:sz w:val="24"/>
              </w:rPr>
            </w:pPr>
            <w:r w:rsidRPr="00A63FB5">
              <w:rPr>
                <w:sz w:val="24"/>
              </w:rPr>
              <w:t>Наполеонов поход на Русију</w:t>
            </w:r>
          </w:p>
          <w:p w:rsidR="00A008D2" w:rsidRPr="00A63FB5" w:rsidRDefault="00A008D2" w:rsidP="00A008D2">
            <w:pPr>
              <w:pStyle w:val="TableParagraph"/>
              <w:spacing w:before="1" w:line="206" w:lineRule="exact"/>
              <w:ind w:left="181" w:right="171"/>
              <w:jc w:val="center"/>
              <w:rPr>
                <w:sz w:val="18"/>
              </w:rPr>
            </w:pPr>
            <w:r w:rsidRPr="00A63FB5">
              <w:rPr>
                <w:sz w:val="18"/>
              </w:rPr>
              <w:t>Корелација са првим светским ратом</w:t>
            </w:r>
          </w:p>
        </w:tc>
        <w:tc>
          <w:tcPr>
            <w:tcW w:w="1878" w:type="dxa"/>
            <w:gridSpan w:val="2"/>
          </w:tcPr>
          <w:p w:rsidR="00A008D2" w:rsidRPr="00A63FB5" w:rsidRDefault="00A008D2" w:rsidP="00A008D2">
            <w:pPr>
              <w:pStyle w:val="TableParagraph"/>
              <w:spacing w:before="61"/>
              <w:ind w:left="107"/>
              <w:rPr>
                <w:sz w:val="24"/>
              </w:rPr>
            </w:pPr>
            <w:r w:rsidRPr="00A63FB5">
              <w:rPr>
                <w:sz w:val="24"/>
              </w:rPr>
              <w:t>Зорица</w:t>
            </w:r>
          </w:p>
          <w:p w:rsidR="00A008D2" w:rsidRPr="00A63FB5" w:rsidRDefault="00A008D2" w:rsidP="00A008D2">
            <w:pPr>
              <w:pStyle w:val="TableParagraph"/>
              <w:ind w:left="107" w:right="580"/>
              <w:rPr>
                <w:sz w:val="24"/>
              </w:rPr>
            </w:pPr>
            <w:r w:rsidRPr="00A63FB5">
              <w:rPr>
                <w:sz w:val="24"/>
              </w:rPr>
              <w:t>Шпадијер - Квашчев</w:t>
            </w:r>
          </w:p>
        </w:tc>
        <w:tc>
          <w:tcPr>
            <w:tcW w:w="1199" w:type="dxa"/>
            <w:gridSpan w:val="2"/>
          </w:tcPr>
          <w:p w:rsidR="00A008D2" w:rsidRPr="00A63FB5" w:rsidRDefault="00A008D2" w:rsidP="00A008D2">
            <w:pPr>
              <w:pStyle w:val="TableParagraph"/>
              <w:spacing w:before="4"/>
              <w:rPr>
                <w:sz w:val="29"/>
              </w:rPr>
            </w:pPr>
          </w:p>
          <w:p w:rsidR="00A008D2" w:rsidRPr="00A63FB5" w:rsidRDefault="00A008D2" w:rsidP="00A008D2">
            <w:pPr>
              <w:pStyle w:val="TableParagraph"/>
              <w:ind w:left="27"/>
              <w:rPr>
                <w:sz w:val="24"/>
              </w:rPr>
            </w:pPr>
            <w:r w:rsidRPr="00A63FB5">
              <w:rPr>
                <w:sz w:val="24"/>
              </w:rPr>
              <w:t>март. 2018.</w:t>
            </w:r>
          </w:p>
        </w:tc>
        <w:tc>
          <w:tcPr>
            <w:tcW w:w="1748" w:type="dxa"/>
            <w:gridSpan w:val="3"/>
          </w:tcPr>
          <w:p w:rsidR="00A008D2" w:rsidRPr="00A63FB5" w:rsidRDefault="00A008D2" w:rsidP="00A008D2">
            <w:pPr>
              <w:pStyle w:val="TableParagraph"/>
            </w:pPr>
          </w:p>
        </w:tc>
      </w:tr>
      <w:tr w:rsidR="00A008D2" w:rsidRPr="002A033C" w:rsidTr="00B27E23">
        <w:trPr>
          <w:gridAfter w:val="1"/>
          <w:wAfter w:w="15" w:type="dxa"/>
          <w:trHeight w:val="551"/>
        </w:trPr>
        <w:tc>
          <w:tcPr>
            <w:tcW w:w="2223" w:type="dxa"/>
            <w:gridSpan w:val="2"/>
          </w:tcPr>
          <w:p w:rsidR="00A008D2" w:rsidRPr="00A63FB5" w:rsidRDefault="00A008D2" w:rsidP="00A008D2">
            <w:pPr>
              <w:pStyle w:val="TableParagraph"/>
              <w:spacing w:before="154"/>
              <w:ind w:left="107"/>
              <w:rPr>
                <w:sz w:val="20"/>
              </w:rPr>
            </w:pPr>
            <w:r w:rsidRPr="00A63FB5">
              <w:rPr>
                <w:sz w:val="20"/>
              </w:rPr>
              <w:t>Огледно/угледни час</w:t>
            </w:r>
          </w:p>
        </w:tc>
        <w:tc>
          <w:tcPr>
            <w:tcW w:w="2785" w:type="dxa"/>
            <w:gridSpan w:val="3"/>
          </w:tcPr>
          <w:p w:rsidR="00A008D2" w:rsidRPr="00A63FB5" w:rsidRDefault="00A008D2" w:rsidP="00A008D2">
            <w:pPr>
              <w:pStyle w:val="TableParagraph"/>
              <w:spacing w:before="131"/>
              <w:ind w:left="321"/>
              <w:rPr>
                <w:sz w:val="24"/>
              </w:rPr>
            </w:pPr>
            <w:r w:rsidRPr="00A63FB5">
              <w:rPr>
                <w:sz w:val="24"/>
              </w:rPr>
              <w:t>Култура старих Грка</w:t>
            </w:r>
          </w:p>
        </w:tc>
        <w:tc>
          <w:tcPr>
            <w:tcW w:w="1878" w:type="dxa"/>
            <w:gridSpan w:val="2"/>
          </w:tcPr>
          <w:p w:rsidR="00A008D2" w:rsidRPr="00A63FB5" w:rsidRDefault="00A008D2" w:rsidP="00A008D2">
            <w:pPr>
              <w:pStyle w:val="TableParagraph"/>
              <w:spacing w:line="268" w:lineRule="exact"/>
              <w:ind w:left="107"/>
              <w:rPr>
                <w:sz w:val="24"/>
              </w:rPr>
            </w:pPr>
            <w:r w:rsidRPr="00A63FB5">
              <w:rPr>
                <w:sz w:val="24"/>
              </w:rPr>
              <w:t>Биљана</w:t>
            </w:r>
          </w:p>
          <w:p w:rsidR="00A008D2" w:rsidRPr="00A63FB5" w:rsidRDefault="00A008D2" w:rsidP="00A008D2">
            <w:pPr>
              <w:pStyle w:val="TableParagraph"/>
              <w:spacing w:line="264" w:lineRule="exact"/>
              <w:ind w:left="107"/>
              <w:rPr>
                <w:sz w:val="24"/>
              </w:rPr>
            </w:pPr>
            <w:r w:rsidRPr="00A63FB5">
              <w:rPr>
                <w:sz w:val="24"/>
              </w:rPr>
              <w:t>Радосављевић</w:t>
            </w:r>
          </w:p>
        </w:tc>
        <w:tc>
          <w:tcPr>
            <w:tcW w:w="1199" w:type="dxa"/>
            <w:gridSpan w:val="2"/>
          </w:tcPr>
          <w:p w:rsidR="00A008D2" w:rsidRPr="00A63FB5" w:rsidRDefault="00A008D2" w:rsidP="00A008D2">
            <w:pPr>
              <w:pStyle w:val="TableParagraph"/>
              <w:spacing w:before="131"/>
              <w:ind w:left="168"/>
              <w:rPr>
                <w:sz w:val="24"/>
              </w:rPr>
            </w:pPr>
            <w:r w:rsidRPr="00A63FB5">
              <w:rPr>
                <w:sz w:val="24"/>
              </w:rPr>
              <w:t>дец.-јан.</w:t>
            </w:r>
          </w:p>
        </w:tc>
        <w:tc>
          <w:tcPr>
            <w:tcW w:w="1748" w:type="dxa"/>
            <w:gridSpan w:val="3"/>
          </w:tcPr>
          <w:p w:rsidR="00A008D2" w:rsidRPr="00A63FB5" w:rsidRDefault="00A008D2" w:rsidP="00A008D2">
            <w:pPr>
              <w:pStyle w:val="TableParagraph"/>
              <w:spacing w:line="268" w:lineRule="exact"/>
              <w:ind w:left="105"/>
              <w:rPr>
                <w:sz w:val="24"/>
              </w:rPr>
            </w:pPr>
            <w:r w:rsidRPr="00A63FB5">
              <w:rPr>
                <w:sz w:val="24"/>
              </w:rPr>
              <w:t>српски језик и</w:t>
            </w:r>
          </w:p>
          <w:p w:rsidR="00A008D2" w:rsidRPr="00A63FB5" w:rsidRDefault="00A008D2" w:rsidP="00A008D2">
            <w:pPr>
              <w:pStyle w:val="TableParagraph"/>
              <w:spacing w:line="264" w:lineRule="exact"/>
              <w:ind w:left="105"/>
              <w:rPr>
                <w:sz w:val="24"/>
              </w:rPr>
            </w:pPr>
            <w:r w:rsidRPr="00A63FB5">
              <w:rPr>
                <w:sz w:val="24"/>
              </w:rPr>
              <w:t>књижевност</w:t>
            </w:r>
          </w:p>
        </w:tc>
      </w:tr>
    </w:tbl>
    <w:p w:rsidR="006C0B8D" w:rsidRDefault="006C0B8D">
      <w:pPr>
        <w:pStyle w:val="BodyText"/>
        <w:rPr>
          <w:sz w:val="20"/>
          <w:highlight w:val="yellow"/>
        </w:rPr>
      </w:pPr>
    </w:p>
    <w:p w:rsidR="007A5D5F" w:rsidRDefault="007A5D5F">
      <w:pPr>
        <w:pStyle w:val="BodyText"/>
        <w:rPr>
          <w:sz w:val="20"/>
          <w:highlight w:val="yellow"/>
        </w:rPr>
      </w:pPr>
    </w:p>
    <w:p w:rsidR="007A5D5F" w:rsidRDefault="007A5D5F" w:rsidP="00247A64">
      <w:pPr>
        <w:pStyle w:val="BodyText"/>
        <w:tabs>
          <w:tab w:val="left" w:pos="2460"/>
        </w:tabs>
        <w:rPr>
          <w:sz w:val="20"/>
          <w:highlight w:val="yellow"/>
        </w:rPr>
      </w:pPr>
    </w:p>
    <w:p w:rsidR="00247A64" w:rsidRDefault="00247A64" w:rsidP="00247A64">
      <w:pPr>
        <w:pStyle w:val="BodyText"/>
        <w:tabs>
          <w:tab w:val="left" w:pos="2460"/>
        </w:tabs>
        <w:rPr>
          <w:sz w:val="20"/>
          <w:highlight w:val="yellow"/>
        </w:rPr>
      </w:pPr>
    </w:p>
    <w:p w:rsidR="00247A64" w:rsidRPr="007A5D5F" w:rsidRDefault="00247A64" w:rsidP="00247A64">
      <w:pPr>
        <w:pStyle w:val="BodyText"/>
        <w:tabs>
          <w:tab w:val="left" w:pos="2460"/>
        </w:tabs>
        <w:rPr>
          <w:sz w:val="20"/>
          <w:highlight w:val="yellow"/>
        </w:rPr>
      </w:pPr>
    </w:p>
    <w:p w:rsidR="006C0B8D" w:rsidRPr="002A033C" w:rsidRDefault="006C0B8D">
      <w:pPr>
        <w:pStyle w:val="BodyText"/>
        <w:spacing w:before="4"/>
        <w:rPr>
          <w:sz w:val="20"/>
          <w:highlight w:val="yellow"/>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06"/>
        <w:gridCol w:w="1741"/>
        <w:gridCol w:w="5502"/>
      </w:tblGrid>
      <w:tr w:rsidR="006C0B8D" w:rsidRPr="002A033C">
        <w:trPr>
          <w:trHeight w:val="825"/>
        </w:trPr>
        <w:tc>
          <w:tcPr>
            <w:tcW w:w="9749" w:type="dxa"/>
            <w:gridSpan w:val="3"/>
            <w:tcBorders>
              <w:left w:val="single" w:sz="4" w:space="0" w:color="000000"/>
              <w:bottom w:val="single" w:sz="4" w:space="0" w:color="000000"/>
              <w:right w:val="single" w:sz="4" w:space="0" w:color="000000"/>
            </w:tcBorders>
            <w:shd w:val="clear" w:color="auto" w:fill="D9D9D9"/>
          </w:tcPr>
          <w:p w:rsidR="006C0B8D" w:rsidRPr="00493AE8" w:rsidRDefault="006C0B8D">
            <w:pPr>
              <w:pStyle w:val="TableParagraph"/>
              <w:spacing w:before="5"/>
              <w:rPr>
                <w:sz w:val="23"/>
              </w:rPr>
            </w:pPr>
          </w:p>
          <w:p w:rsidR="006C0B8D" w:rsidRPr="00493AE8" w:rsidRDefault="002A033C">
            <w:pPr>
              <w:pStyle w:val="TableParagraph"/>
              <w:ind w:left="3022"/>
              <w:rPr>
                <w:b/>
                <w:sz w:val="24"/>
              </w:rPr>
            </w:pPr>
            <w:r w:rsidRPr="00493AE8">
              <w:rPr>
                <w:b/>
                <w:sz w:val="24"/>
              </w:rPr>
              <w:t>Б3. Пројекти, студијска путовања</w:t>
            </w:r>
          </w:p>
        </w:tc>
      </w:tr>
      <w:tr w:rsidR="006C0B8D" w:rsidRPr="002A033C">
        <w:trPr>
          <w:trHeight w:val="551"/>
        </w:trPr>
        <w:tc>
          <w:tcPr>
            <w:tcW w:w="2506" w:type="dxa"/>
            <w:tcBorders>
              <w:top w:val="single" w:sz="4" w:space="0" w:color="000000"/>
              <w:left w:val="single" w:sz="4" w:space="0" w:color="000000"/>
              <w:bottom w:val="single" w:sz="4" w:space="0" w:color="000000"/>
              <w:right w:val="single" w:sz="4" w:space="0" w:color="000000"/>
            </w:tcBorders>
            <w:shd w:val="clear" w:color="auto" w:fill="D9D9D9"/>
          </w:tcPr>
          <w:p w:rsidR="006C0B8D" w:rsidRPr="00493AE8" w:rsidRDefault="002A033C">
            <w:pPr>
              <w:pStyle w:val="TableParagraph"/>
              <w:spacing w:line="276" w:lineRule="exact"/>
              <w:ind w:left="110" w:right="194"/>
              <w:rPr>
                <w:b/>
                <w:sz w:val="24"/>
              </w:rPr>
            </w:pPr>
            <w:r w:rsidRPr="00493AE8">
              <w:rPr>
                <w:b/>
                <w:sz w:val="24"/>
              </w:rPr>
              <w:t>Пројекат, студијско путовање</w:t>
            </w:r>
          </w:p>
        </w:tc>
        <w:tc>
          <w:tcPr>
            <w:tcW w:w="1741" w:type="dxa"/>
            <w:tcBorders>
              <w:top w:val="single" w:sz="4" w:space="0" w:color="000000"/>
              <w:left w:val="single" w:sz="4" w:space="0" w:color="000000"/>
              <w:bottom w:val="single" w:sz="4" w:space="0" w:color="000000"/>
              <w:right w:val="single" w:sz="4" w:space="0" w:color="000000"/>
            </w:tcBorders>
            <w:shd w:val="clear" w:color="auto" w:fill="D9D9D9"/>
          </w:tcPr>
          <w:p w:rsidR="006C0B8D" w:rsidRPr="00493AE8" w:rsidRDefault="002A033C">
            <w:pPr>
              <w:pStyle w:val="TableParagraph"/>
              <w:spacing w:line="276" w:lineRule="exact"/>
              <w:ind w:left="110" w:right="288"/>
              <w:rPr>
                <w:b/>
                <w:sz w:val="24"/>
              </w:rPr>
            </w:pPr>
            <w:r w:rsidRPr="00493AE8">
              <w:rPr>
                <w:b/>
                <w:sz w:val="24"/>
              </w:rPr>
              <w:t>Време реализације</w:t>
            </w:r>
          </w:p>
        </w:tc>
        <w:tc>
          <w:tcPr>
            <w:tcW w:w="5502" w:type="dxa"/>
            <w:tcBorders>
              <w:top w:val="single" w:sz="4" w:space="0" w:color="000000"/>
              <w:left w:val="single" w:sz="4" w:space="0" w:color="000000"/>
              <w:bottom w:val="single" w:sz="4" w:space="0" w:color="000000"/>
              <w:right w:val="single" w:sz="4" w:space="0" w:color="000000"/>
            </w:tcBorders>
            <w:shd w:val="clear" w:color="auto" w:fill="D9D9D9"/>
          </w:tcPr>
          <w:p w:rsidR="006C0B8D" w:rsidRPr="00493AE8" w:rsidRDefault="002A033C">
            <w:pPr>
              <w:pStyle w:val="TableParagraph"/>
              <w:spacing w:line="273" w:lineRule="exact"/>
              <w:ind w:left="109"/>
              <w:rPr>
                <w:b/>
                <w:sz w:val="24"/>
              </w:rPr>
            </w:pPr>
            <w:r w:rsidRPr="00493AE8">
              <w:rPr>
                <w:b/>
                <w:sz w:val="24"/>
              </w:rPr>
              <w:t>Реализатори</w:t>
            </w:r>
          </w:p>
        </w:tc>
      </w:tr>
      <w:tr w:rsidR="006C0B8D" w:rsidRPr="002A033C">
        <w:trPr>
          <w:trHeight w:val="551"/>
        </w:trPr>
        <w:tc>
          <w:tcPr>
            <w:tcW w:w="2506"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7" w:lineRule="exact"/>
              <w:ind w:left="110"/>
              <w:rPr>
                <w:sz w:val="24"/>
              </w:rPr>
            </w:pPr>
            <w:r w:rsidRPr="00493AE8">
              <w:rPr>
                <w:sz w:val="24"/>
              </w:rPr>
              <w:t>Пројекат</w:t>
            </w:r>
          </w:p>
          <w:p w:rsidR="006C0B8D" w:rsidRPr="00493AE8" w:rsidRDefault="002A033C">
            <w:pPr>
              <w:pStyle w:val="TableParagraph"/>
              <w:spacing w:line="264" w:lineRule="exact"/>
              <w:ind w:left="110"/>
              <w:rPr>
                <w:sz w:val="24"/>
              </w:rPr>
            </w:pPr>
            <w:r w:rsidRPr="00493AE8">
              <w:rPr>
                <w:sz w:val="24"/>
              </w:rPr>
              <w:t>“Вежбаоница“</w:t>
            </w:r>
          </w:p>
        </w:tc>
        <w:tc>
          <w:tcPr>
            <w:tcW w:w="1741"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7" w:lineRule="exact"/>
              <w:ind w:left="110"/>
              <w:rPr>
                <w:sz w:val="24"/>
              </w:rPr>
            </w:pPr>
            <w:r w:rsidRPr="00493AE8">
              <w:rPr>
                <w:sz w:val="24"/>
              </w:rPr>
              <w:t>Током године</w:t>
            </w:r>
          </w:p>
        </w:tc>
        <w:tc>
          <w:tcPr>
            <w:tcW w:w="5502"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7" w:lineRule="exact"/>
              <w:ind w:left="109"/>
              <w:rPr>
                <w:sz w:val="24"/>
              </w:rPr>
            </w:pPr>
            <w:r w:rsidRPr="00493AE8">
              <w:rPr>
                <w:sz w:val="24"/>
              </w:rPr>
              <w:t>Професори математике, информатике, физике,</w:t>
            </w:r>
          </w:p>
          <w:p w:rsidR="006C0B8D" w:rsidRPr="00493AE8" w:rsidRDefault="002A033C">
            <w:pPr>
              <w:pStyle w:val="TableParagraph"/>
              <w:spacing w:line="264" w:lineRule="exact"/>
              <w:ind w:left="109"/>
              <w:rPr>
                <w:sz w:val="24"/>
              </w:rPr>
            </w:pPr>
            <w:r w:rsidRPr="00493AE8">
              <w:rPr>
                <w:sz w:val="24"/>
              </w:rPr>
              <w:t>хемије, биологије</w:t>
            </w:r>
          </w:p>
        </w:tc>
      </w:tr>
      <w:tr w:rsidR="006C0B8D" w:rsidRPr="002A033C">
        <w:trPr>
          <w:trHeight w:val="827"/>
        </w:trPr>
        <w:tc>
          <w:tcPr>
            <w:tcW w:w="2506"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10"/>
              <w:rPr>
                <w:sz w:val="24"/>
              </w:rPr>
            </w:pPr>
            <w:r w:rsidRPr="00493AE8">
              <w:rPr>
                <w:sz w:val="24"/>
              </w:rPr>
              <w:t>Пројекат</w:t>
            </w:r>
          </w:p>
          <w:p w:rsidR="006C0B8D" w:rsidRPr="00493AE8" w:rsidRDefault="002A033C">
            <w:pPr>
              <w:pStyle w:val="TableParagraph"/>
              <w:spacing w:line="270" w:lineRule="atLeast"/>
              <w:ind w:left="110" w:right="943"/>
              <w:rPr>
                <w:sz w:val="24"/>
              </w:rPr>
            </w:pPr>
            <w:r w:rsidRPr="00493AE8">
              <w:rPr>
                <w:sz w:val="24"/>
              </w:rPr>
              <w:t>„Билингвална настава“</w:t>
            </w:r>
          </w:p>
        </w:tc>
        <w:tc>
          <w:tcPr>
            <w:tcW w:w="1741"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10"/>
              <w:rPr>
                <w:sz w:val="24"/>
              </w:rPr>
            </w:pPr>
            <w:r w:rsidRPr="00493AE8">
              <w:rPr>
                <w:sz w:val="24"/>
              </w:rPr>
              <w:t>Током године</w:t>
            </w:r>
          </w:p>
        </w:tc>
        <w:tc>
          <w:tcPr>
            <w:tcW w:w="5502"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ind w:left="109" w:right="395"/>
              <w:rPr>
                <w:sz w:val="24"/>
              </w:rPr>
            </w:pPr>
            <w:r w:rsidRPr="00493AE8">
              <w:rPr>
                <w:sz w:val="24"/>
              </w:rPr>
              <w:t>Професори француског, енлеског и професори у настави</w:t>
            </w:r>
          </w:p>
        </w:tc>
      </w:tr>
      <w:tr w:rsidR="006C0B8D" w:rsidRPr="002A033C">
        <w:trPr>
          <w:trHeight w:val="827"/>
        </w:trPr>
        <w:tc>
          <w:tcPr>
            <w:tcW w:w="2506"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10"/>
              <w:rPr>
                <w:sz w:val="24"/>
              </w:rPr>
            </w:pPr>
            <w:r w:rsidRPr="00493AE8">
              <w:rPr>
                <w:sz w:val="24"/>
              </w:rPr>
              <w:t>Пројекта “Упознајмо</w:t>
            </w:r>
          </w:p>
          <w:p w:rsidR="006C0B8D" w:rsidRPr="00493AE8" w:rsidRDefault="002A033C">
            <w:pPr>
              <w:pStyle w:val="TableParagraph"/>
              <w:spacing w:line="270" w:lineRule="atLeast"/>
              <w:ind w:left="110" w:right="313"/>
              <w:rPr>
                <w:sz w:val="24"/>
              </w:rPr>
            </w:pPr>
            <w:r w:rsidRPr="00493AE8">
              <w:rPr>
                <w:sz w:val="24"/>
              </w:rPr>
              <w:t>уметничку баштину Европе“</w:t>
            </w:r>
          </w:p>
        </w:tc>
        <w:tc>
          <w:tcPr>
            <w:tcW w:w="1741"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10"/>
              <w:rPr>
                <w:sz w:val="24"/>
              </w:rPr>
            </w:pPr>
            <w:r w:rsidRPr="00493AE8">
              <w:rPr>
                <w:sz w:val="24"/>
              </w:rPr>
              <w:t>Од фебруара</w:t>
            </w:r>
          </w:p>
        </w:tc>
        <w:tc>
          <w:tcPr>
            <w:tcW w:w="5502"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09"/>
              <w:rPr>
                <w:sz w:val="24"/>
              </w:rPr>
            </w:pPr>
            <w:r w:rsidRPr="00493AE8">
              <w:rPr>
                <w:sz w:val="24"/>
              </w:rPr>
              <w:t>Професор ликовне културе Оливера Ножинић</w:t>
            </w:r>
          </w:p>
        </w:tc>
      </w:tr>
      <w:tr w:rsidR="006C0B8D" w:rsidRPr="002A033C">
        <w:trPr>
          <w:trHeight w:val="1104"/>
        </w:trPr>
        <w:tc>
          <w:tcPr>
            <w:tcW w:w="2506"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ind w:left="110" w:right="154"/>
              <w:rPr>
                <w:sz w:val="24"/>
              </w:rPr>
            </w:pPr>
            <w:r w:rsidRPr="00493AE8">
              <w:rPr>
                <w:sz w:val="24"/>
              </w:rPr>
              <w:t>Пројекат “Култура и традиција моје земље и европске</w:t>
            </w:r>
          </w:p>
          <w:p w:rsidR="006C0B8D" w:rsidRPr="00493AE8" w:rsidRDefault="002A033C">
            <w:pPr>
              <w:pStyle w:val="TableParagraph"/>
              <w:spacing w:line="264" w:lineRule="exact"/>
              <w:ind w:left="110"/>
              <w:rPr>
                <w:sz w:val="24"/>
              </w:rPr>
            </w:pPr>
            <w:r w:rsidRPr="00493AE8">
              <w:rPr>
                <w:sz w:val="24"/>
              </w:rPr>
              <w:t>вредности“</w:t>
            </w:r>
          </w:p>
        </w:tc>
        <w:tc>
          <w:tcPr>
            <w:tcW w:w="1741"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10"/>
              <w:rPr>
                <w:sz w:val="24"/>
              </w:rPr>
            </w:pPr>
            <w:r w:rsidRPr="00493AE8">
              <w:rPr>
                <w:sz w:val="24"/>
              </w:rPr>
              <w:t>Током године</w:t>
            </w:r>
          </w:p>
        </w:tc>
        <w:tc>
          <w:tcPr>
            <w:tcW w:w="5502"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09"/>
              <w:rPr>
                <w:sz w:val="24"/>
              </w:rPr>
            </w:pPr>
            <w:r w:rsidRPr="00493AE8">
              <w:rPr>
                <w:sz w:val="24"/>
              </w:rPr>
              <w:t>Проф. историје Душко Маневски</w:t>
            </w:r>
          </w:p>
        </w:tc>
      </w:tr>
      <w:tr w:rsidR="006C0B8D" w:rsidRPr="002A033C">
        <w:trPr>
          <w:trHeight w:val="830"/>
        </w:trPr>
        <w:tc>
          <w:tcPr>
            <w:tcW w:w="2506"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ind w:left="110" w:right="607"/>
              <w:rPr>
                <w:sz w:val="24"/>
              </w:rPr>
            </w:pPr>
            <w:r w:rsidRPr="00493AE8">
              <w:rPr>
                <w:sz w:val="24"/>
              </w:rPr>
              <w:t>Пројекат “Учење руског језика у</w:t>
            </w:r>
          </w:p>
          <w:p w:rsidR="006C0B8D" w:rsidRPr="00493AE8" w:rsidRDefault="002A033C">
            <w:pPr>
              <w:pStyle w:val="TableParagraph"/>
              <w:spacing w:line="264" w:lineRule="exact"/>
              <w:ind w:left="110"/>
              <w:rPr>
                <w:sz w:val="24"/>
              </w:rPr>
            </w:pPr>
            <w:r w:rsidRPr="00493AE8">
              <w:rPr>
                <w:sz w:val="24"/>
              </w:rPr>
              <w:t>Русији“</w:t>
            </w:r>
          </w:p>
        </w:tc>
        <w:tc>
          <w:tcPr>
            <w:tcW w:w="1741"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70" w:lineRule="exact"/>
              <w:ind w:left="110"/>
              <w:rPr>
                <w:sz w:val="24"/>
              </w:rPr>
            </w:pPr>
            <w:r w:rsidRPr="00493AE8">
              <w:rPr>
                <w:sz w:val="24"/>
              </w:rPr>
              <w:t>Током године</w:t>
            </w:r>
          </w:p>
        </w:tc>
        <w:tc>
          <w:tcPr>
            <w:tcW w:w="5502"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70" w:lineRule="exact"/>
              <w:ind w:left="109"/>
              <w:rPr>
                <w:sz w:val="24"/>
              </w:rPr>
            </w:pPr>
            <w:r w:rsidRPr="00493AE8">
              <w:rPr>
                <w:sz w:val="24"/>
              </w:rPr>
              <w:t>Професор руског језика Оливера Црњански</w:t>
            </w:r>
          </w:p>
        </w:tc>
      </w:tr>
      <w:tr w:rsidR="006C0B8D" w:rsidRPr="002A033C">
        <w:trPr>
          <w:trHeight w:val="551"/>
        </w:trPr>
        <w:tc>
          <w:tcPr>
            <w:tcW w:w="2506"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10"/>
              <w:rPr>
                <w:sz w:val="24"/>
              </w:rPr>
            </w:pPr>
            <w:r w:rsidRPr="00493AE8">
              <w:rPr>
                <w:sz w:val="24"/>
              </w:rPr>
              <w:t>Студијско путовање у</w:t>
            </w:r>
          </w:p>
          <w:p w:rsidR="006C0B8D" w:rsidRPr="00493AE8" w:rsidRDefault="002A033C">
            <w:pPr>
              <w:pStyle w:val="TableParagraph"/>
              <w:spacing w:line="264" w:lineRule="exact"/>
              <w:ind w:left="110"/>
              <w:rPr>
                <w:sz w:val="24"/>
              </w:rPr>
            </w:pPr>
            <w:r w:rsidRPr="00493AE8">
              <w:rPr>
                <w:sz w:val="24"/>
              </w:rPr>
              <w:t>Француску</w:t>
            </w:r>
          </w:p>
        </w:tc>
        <w:tc>
          <w:tcPr>
            <w:tcW w:w="1741"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10"/>
              <w:rPr>
                <w:sz w:val="24"/>
              </w:rPr>
            </w:pPr>
            <w:r w:rsidRPr="00493AE8">
              <w:rPr>
                <w:sz w:val="24"/>
              </w:rPr>
              <w:t>Друго</w:t>
            </w:r>
          </w:p>
          <w:p w:rsidR="006C0B8D" w:rsidRPr="00493AE8" w:rsidRDefault="002A033C">
            <w:pPr>
              <w:pStyle w:val="TableParagraph"/>
              <w:spacing w:line="264" w:lineRule="exact"/>
              <w:ind w:left="110"/>
              <w:rPr>
                <w:sz w:val="24"/>
              </w:rPr>
            </w:pPr>
            <w:r w:rsidRPr="00493AE8">
              <w:rPr>
                <w:sz w:val="24"/>
              </w:rPr>
              <w:t>полугодиште</w:t>
            </w:r>
          </w:p>
        </w:tc>
        <w:tc>
          <w:tcPr>
            <w:tcW w:w="5502"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09"/>
              <w:rPr>
                <w:sz w:val="24"/>
              </w:rPr>
            </w:pPr>
            <w:r w:rsidRPr="00493AE8">
              <w:rPr>
                <w:sz w:val="24"/>
              </w:rPr>
              <w:t>Професори билингвалне наставе</w:t>
            </w:r>
          </w:p>
        </w:tc>
      </w:tr>
      <w:tr w:rsidR="006C0B8D" w:rsidRPr="002A033C">
        <w:trPr>
          <w:trHeight w:val="551"/>
        </w:trPr>
        <w:tc>
          <w:tcPr>
            <w:tcW w:w="2506"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10"/>
              <w:rPr>
                <w:sz w:val="24"/>
              </w:rPr>
            </w:pPr>
            <w:r w:rsidRPr="00493AE8">
              <w:rPr>
                <w:sz w:val="24"/>
              </w:rPr>
              <w:t>Студијско путовање у</w:t>
            </w:r>
          </w:p>
          <w:p w:rsidR="006C0B8D" w:rsidRPr="00493AE8" w:rsidRDefault="002A033C">
            <w:pPr>
              <w:pStyle w:val="TableParagraph"/>
              <w:spacing w:line="264" w:lineRule="exact"/>
              <w:ind w:left="110"/>
              <w:rPr>
                <w:sz w:val="24"/>
              </w:rPr>
            </w:pPr>
            <w:r w:rsidRPr="00493AE8">
              <w:rPr>
                <w:sz w:val="24"/>
              </w:rPr>
              <w:t>Немачку</w:t>
            </w:r>
          </w:p>
        </w:tc>
        <w:tc>
          <w:tcPr>
            <w:tcW w:w="1741"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10"/>
              <w:rPr>
                <w:sz w:val="24"/>
              </w:rPr>
            </w:pPr>
            <w:r w:rsidRPr="00493AE8">
              <w:rPr>
                <w:sz w:val="24"/>
              </w:rPr>
              <w:t>Друго</w:t>
            </w:r>
          </w:p>
          <w:p w:rsidR="006C0B8D" w:rsidRPr="00493AE8" w:rsidRDefault="002A033C">
            <w:pPr>
              <w:pStyle w:val="TableParagraph"/>
              <w:spacing w:line="264" w:lineRule="exact"/>
              <w:ind w:left="110"/>
              <w:rPr>
                <w:sz w:val="24"/>
              </w:rPr>
            </w:pPr>
            <w:r w:rsidRPr="00493AE8">
              <w:rPr>
                <w:sz w:val="24"/>
              </w:rPr>
              <w:t>полугодиште</w:t>
            </w:r>
          </w:p>
        </w:tc>
        <w:tc>
          <w:tcPr>
            <w:tcW w:w="5502"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09"/>
              <w:rPr>
                <w:sz w:val="24"/>
              </w:rPr>
            </w:pPr>
            <w:r w:rsidRPr="00493AE8">
              <w:rPr>
                <w:sz w:val="24"/>
              </w:rPr>
              <w:t>Професор ликовне културе Оливера Ножинић</w:t>
            </w:r>
          </w:p>
        </w:tc>
      </w:tr>
      <w:tr w:rsidR="006C0B8D" w:rsidRPr="002A033C">
        <w:trPr>
          <w:trHeight w:val="1380"/>
        </w:trPr>
        <w:tc>
          <w:tcPr>
            <w:tcW w:w="2506"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ind w:left="110" w:right="107"/>
              <w:rPr>
                <w:sz w:val="24"/>
              </w:rPr>
            </w:pPr>
            <w:r w:rsidRPr="00493AE8">
              <w:rPr>
                <w:sz w:val="24"/>
              </w:rPr>
              <w:lastRenderedPageBreak/>
              <w:t>Студијско путовање у Македонију у оквиру реализације пројекта</w:t>
            </w:r>
          </w:p>
          <w:p w:rsidR="006C0B8D" w:rsidRPr="00493AE8" w:rsidRDefault="002A033C">
            <w:pPr>
              <w:pStyle w:val="TableParagraph"/>
              <w:spacing w:line="270" w:lineRule="atLeast"/>
              <w:ind w:left="110" w:right="147"/>
              <w:rPr>
                <w:sz w:val="24"/>
              </w:rPr>
            </w:pPr>
            <w:r w:rsidRPr="00493AE8">
              <w:rPr>
                <w:sz w:val="24"/>
              </w:rPr>
              <w:t>„Култура и традиција моје земље“</w:t>
            </w:r>
          </w:p>
        </w:tc>
        <w:tc>
          <w:tcPr>
            <w:tcW w:w="1741" w:type="dxa"/>
            <w:tcBorders>
              <w:top w:val="single" w:sz="4" w:space="0" w:color="000000"/>
              <w:left w:val="single" w:sz="4" w:space="0" w:color="000000"/>
              <w:bottom w:val="single" w:sz="4" w:space="0" w:color="000000"/>
              <w:right w:val="single" w:sz="4" w:space="0" w:color="000000"/>
            </w:tcBorders>
          </w:tcPr>
          <w:p w:rsidR="006C0B8D" w:rsidRPr="00493AE8" w:rsidRDefault="006C0B8D">
            <w:pPr>
              <w:pStyle w:val="TableParagraph"/>
              <w:spacing w:before="3"/>
              <w:rPr>
                <w:sz w:val="23"/>
              </w:rPr>
            </w:pPr>
          </w:p>
          <w:p w:rsidR="006C0B8D" w:rsidRPr="00493AE8" w:rsidRDefault="002A033C">
            <w:pPr>
              <w:pStyle w:val="TableParagraph"/>
              <w:ind w:left="110"/>
              <w:rPr>
                <w:sz w:val="24"/>
              </w:rPr>
            </w:pPr>
            <w:r w:rsidRPr="00493AE8">
              <w:rPr>
                <w:sz w:val="24"/>
              </w:rPr>
              <w:t>Током године</w:t>
            </w:r>
          </w:p>
        </w:tc>
        <w:tc>
          <w:tcPr>
            <w:tcW w:w="5502" w:type="dxa"/>
            <w:tcBorders>
              <w:top w:val="single" w:sz="4" w:space="0" w:color="000000"/>
              <w:left w:val="single" w:sz="4" w:space="0" w:color="000000"/>
              <w:bottom w:val="single" w:sz="4" w:space="0" w:color="000000"/>
              <w:right w:val="single" w:sz="4" w:space="0" w:color="000000"/>
            </w:tcBorders>
          </w:tcPr>
          <w:p w:rsidR="006C0B8D" w:rsidRPr="00493AE8" w:rsidRDefault="006C0B8D">
            <w:pPr>
              <w:pStyle w:val="TableParagraph"/>
              <w:spacing w:before="3"/>
              <w:rPr>
                <w:sz w:val="23"/>
              </w:rPr>
            </w:pPr>
          </w:p>
          <w:p w:rsidR="006C0B8D" w:rsidRPr="00493AE8" w:rsidRDefault="002A033C">
            <w:pPr>
              <w:pStyle w:val="TableParagraph"/>
              <w:ind w:left="109" w:right="737"/>
              <w:rPr>
                <w:sz w:val="24"/>
              </w:rPr>
            </w:pPr>
            <w:r w:rsidRPr="00493AE8">
              <w:rPr>
                <w:sz w:val="24"/>
              </w:rPr>
              <w:t>Проф. историје Душко Маневски и још један наставник из пројекта</w:t>
            </w:r>
          </w:p>
        </w:tc>
      </w:tr>
      <w:tr w:rsidR="006C0B8D" w:rsidRPr="002A033C">
        <w:trPr>
          <w:trHeight w:val="551"/>
        </w:trPr>
        <w:tc>
          <w:tcPr>
            <w:tcW w:w="2506"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10"/>
              <w:rPr>
                <w:sz w:val="24"/>
              </w:rPr>
            </w:pPr>
            <w:r w:rsidRPr="00493AE8">
              <w:rPr>
                <w:sz w:val="24"/>
              </w:rPr>
              <w:t>Студијско путовање у</w:t>
            </w:r>
          </w:p>
          <w:p w:rsidR="006C0B8D" w:rsidRPr="00493AE8" w:rsidRDefault="002A033C">
            <w:pPr>
              <w:pStyle w:val="TableParagraph"/>
              <w:spacing w:line="264" w:lineRule="exact"/>
              <w:ind w:left="110"/>
              <w:rPr>
                <w:sz w:val="24"/>
              </w:rPr>
            </w:pPr>
            <w:r w:rsidRPr="00493AE8">
              <w:rPr>
                <w:sz w:val="24"/>
              </w:rPr>
              <w:t>Енглеску</w:t>
            </w:r>
          </w:p>
        </w:tc>
        <w:tc>
          <w:tcPr>
            <w:tcW w:w="1741"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10"/>
              <w:rPr>
                <w:sz w:val="24"/>
              </w:rPr>
            </w:pPr>
            <w:r w:rsidRPr="00493AE8">
              <w:rPr>
                <w:sz w:val="24"/>
              </w:rPr>
              <w:t>Током године</w:t>
            </w:r>
          </w:p>
        </w:tc>
        <w:tc>
          <w:tcPr>
            <w:tcW w:w="5502" w:type="dxa"/>
            <w:tcBorders>
              <w:top w:val="single" w:sz="4" w:space="0" w:color="000000"/>
              <w:left w:val="single" w:sz="4" w:space="0" w:color="000000"/>
              <w:bottom w:val="single" w:sz="4" w:space="0" w:color="000000"/>
              <w:right w:val="single" w:sz="4" w:space="0" w:color="000000"/>
            </w:tcBorders>
          </w:tcPr>
          <w:p w:rsidR="006C0B8D" w:rsidRPr="00493AE8" w:rsidRDefault="002A033C">
            <w:pPr>
              <w:pStyle w:val="TableParagraph"/>
              <w:spacing w:line="268" w:lineRule="exact"/>
              <w:ind w:left="109"/>
              <w:rPr>
                <w:sz w:val="24"/>
              </w:rPr>
            </w:pPr>
            <w:r w:rsidRPr="00493AE8">
              <w:rPr>
                <w:sz w:val="24"/>
              </w:rPr>
              <w:t>Професори енглеског језика</w:t>
            </w:r>
          </w:p>
        </w:tc>
      </w:tr>
      <w:tr w:rsidR="00115A87" w:rsidRPr="00CC3A9B">
        <w:trPr>
          <w:trHeight w:val="551"/>
        </w:trPr>
        <w:tc>
          <w:tcPr>
            <w:tcW w:w="2506" w:type="dxa"/>
            <w:tcBorders>
              <w:top w:val="single" w:sz="4" w:space="0" w:color="000000"/>
              <w:left w:val="single" w:sz="4" w:space="0" w:color="000000"/>
              <w:bottom w:val="single" w:sz="4" w:space="0" w:color="000000"/>
              <w:right w:val="single" w:sz="4" w:space="0" w:color="000000"/>
            </w:tcBorders>
          </w:tcPr>
          <w:p w:rsidR="00115A87" w:rsidRPr="00115A87" w:rsidRDefault="00115A87">
            <w:pPr>
              <w:pStyle w:val="TableParagraph"/>
              <w:spacing w:line="268" w:lineRule="exact"/>
              <w:ind w:left="110"/>
              <w:rPr>
                <w:sz w:val="24"/>
              </w:rPr>
            </w:pPr>
            <w:r w:rsidRPr="00115A87">
              <w:rPr>
                <w:sz w:val="24"/>
              </w:rPr>
              <w:t>Понекад провирим у рај</w:t>
            </w:r>
          </w:p>
        </w:tc>
        <w:tc>
          <w:tcPr>
            <w:tcW w:w="1741" w:type="dxa"/>
            <w:tcBorders>
              <w:top w:val="single" w:sz="4" w:space="0" w:color="000000"/>
              <w:left w:val="single" w:sz="4" w:space="0" w:color="000000"/>
              <w:bottom w:val="single" w:sz="4" w:space="0" w:color="000000"/>
              <w:right w:val="single" w:sz="4" w:space="0" w:color="000000"/>
            </w:tcBorders>
          </w:tcPr>
          <w:p w:rsidR="00115A87" w:rsidRPr="00115A87" w:rsidRDefault="00115A87">
            <w:pPr>
              <w:pStyle w:val="TableParagraph"/>
              <w:spacing w:line="268" w:lineRule="exact"/>
              <w:ind w:left="110"/>
              <w:rPr>
                <w:sz w:val="24"/>
              </w:rPr>
            </w:pPr>
            <w:r w:rsidRPr="00115A87">
              <w:rPr>
                <w:sz w:val="24"/>
              </w:rPr>
              <w:t>Током године</w:t>
            </w:r>
          </w:p>
        </w:tc>
        <w:tc>
          <w:tcPr>
            <w:tcW w:w="5502" w:type="dxa"/>
            <w:tcBorders>
              <w:top w:val="single" w:sz="4" w:space="0" w:color="000000"/>
              <w:left w:val="single" w:sz="4" w:space="0" w:color="000000"/>
              <w:bottom w:val="single" w:sz="4" w:space="0" w:color="000000"/>
              <w:right w:val="single" w:sz="4" w:space="0" w:color="000000"/>
            </w:tcBorders>
          </w:tcPr>
          <w:p w:rsidR="00115A87" w:rsidRPr="00115A87" w:rsidRDefault="00115A87">
            <w:pPr>
              <w:pStyle w:val="TableParagraph"/>
              <w:spacing w:line="268" w:lineRule="exact"/>
              <w:ind w:left="109"/>
              <w:rPr>
                <w:sz w:val="24"/>
              </w:rPr>
            </w:pPr>
            <w:r w:rsidRPr="00115A87">
              <w:rPr>
                <w:sz w:val="24"/>
              </w:rPr>
              <w:t>Професор српског језика и књижевности Татјана Стевановић</w:t>
            </w:r>
          </w:p>
        </w:tc>
      </w:tr>
      <w:tr w:rsidR="00115A87" w:rsidRPr="002A033C">
        <w:trPr>
          <w:trHeight w:val="551"/>
        </w:trPr>
        <w:tc>
          <w:tcPr>
            <w:tcW w:w="2506" w:type="dxa"/>
            <w:tcBorders>
              <w:top w:val="single" w:sz="4" w:space="0" w:color="000000"/>
              <w:left w:val="single" w:sz="4" w:space="0" w:color="000000"/>
              <w:bottom w:val="single" w:sz="4" w:space="0" w:color="000000"/>
              <w:right w:val="single" w:sz="4" w:space="0" w:color="000000"/>
            </w:tcBorders>
          </w:tcPr>
          <w:p w:rsidR="00115A87" w:rsidRPr="00115A87" w:rsidRDefault="00115A87">
            <w:pPr>
              <w:pStyle w:val="TableParagraph"/>
              <w:spacing w:line="268" w:lineRule="exact"/>
              <w:ind w:left="110"/>
              <w:rPr>
                <w:sz w:val="24"/>
              </w:rPr>
            </w:pPr>
            <w:r w:rsidRPr="00115A87">
              <w:rPr>
                <w:sz w:val="24"/>
              </w:rPr>
              <w:t>Гдестетика- dress</w:t>
            </w:r>
            <w:r w:rsidRPr="003445EE">
              <w:rPr>
                <w:sz w:val="24"/>
              </w:rPr>
              <w:t xml:space="preserve"> </w:t>
            </w:r>
            <w:r w:rsidRPr="00115A87">
              <w:rPr>
                <w:sz w:val="24"/>
              </w:rPr>
              <w:t>code</w:t>
            </w:r>
            <w:r w:rsidRPr="003445EE">
              <w:rPr>
                <w:sz w:val="24"/>
              </w:rPr>
              <w:t xml:space="preserve"> </w:t>
            </w:r>
            <w:r w:rsidRPr="00115A87">
              <w:rPr>
                <w:sz w:val="24"/>
              </w:rPr>
              <w:t>и став</w:t>
            </w:r>
          </w:p>
        </w:tc>
        <w:tc>
          <w:tcPr>
            <w:tcW w:w="1741" w:type="dxa"/>
            <w:tcBorders>
              <w:top w:val="single" w:sz="4" w:space="0" w:color="000000"/>
              <w:left w:val="single" w:sz="4" w:space="0" w:color="000000"/>
              <w:bottom w:val="single" w:sz="4" w:space="0" w:color="000000"/>
              <w:right w:val="single" w:sz="4" w:space="0" w:color="000000"/>
            </w:tcBorders>
          </w:tcPr>
          <w:p w:rsidR="00115A87" w:rsidRPr="00115A87" w:rsidRDefault="00115A87">
            <w:pPr>
              <w:pStyle w:val="TableParagraph"/>
              <w:spacing w:line="268" w:lineRule="exact"/>
              <w:ind w:left="110"/>
              <w:rPr>
                <w:sz w:val="24"/>
              </w:rPr>
            </w:pPr>
            <w:r w:rsidRPr="00115A87">
              <w:rPr>
                <w:sz w:val="24"/>
              </w:rPr>
              <w:t>Током године</w:t>
            </w:r>
          </w:p>
        </w:tc>
        <w:tc>
          <w:tcPr>
            <w:tcW w:w="5502" w:type="dxa"/>
            <w:tcBorders>
              <w:top w:val="single" w:sz="4" w:space="0" w:color="000000"/>
              <w:left w:val="single" w:sz="4" w:space="0" w:color="000000"/>
              <w:bottom w:val="single" w:sz="4" w:space="0" w:color="000000"/>
              <w:right w:val="single" w:sz="4" w:space="0" w:color="000000"/>
            </w:tcBorders>
          </w:tcPr>
          <w:p w:rsidR="00115A87" w:rsidRPr="00115A87" w:rsidRDefault="00115A87">
            <w:pPr>
              <w:pStyle w:val="TableParagraph"/>
              <w:spacing w:line="268" w:lineRule="exact"/>
              <w:ind w:left="109"/>
              <w:rPr>
                <w:sz w:val="24"/>
              </w:rPr>
            </w:pPr>
            <w:r w:rsidRPr="00115A87">
              <w:rPr>
                <w:sz w:val="24"/>
              </w:rPr>
              <w:t>Професор српског језика и књижевности Татјана Стевановић</w:t>
            </w:r>
          </w:p>
        </w:tc>
      </w:tr>
    </w:tbl>
    <w:p w:rsidR="006C0B8D" w:rsidRPr="002A033C" w:rsidRDefault="006C0B8D">
      <w:pPr>
        <w:pStyle w:val="BodyText"/>
        <w:spacing w:before="5"/>
        <w:rPr>
          <w:sz w:val="15"/>
          <w:highlight w:val="yellow"/>
        </w:rPr>
      </w:pPr>
    </w:p>
    <w:p w:rsidR="006C0B8D" w:rsidRPr="00737A53" w:rsidRDefault="002A033C">
      <w:pPr>
        <w:pStyle w:val="BodyText"/>
        <w:spacing w:before="90"/>
        <w:ind w:left="852" w:right="1713"/>
      </w:pPr>
      <w:r w:rsidRPr="00737A53">
        <w:t>Наставници ће у току школске године у зависности од свог личног плана професионалног развоја, предузимати и још неке облике стручног усавршавања који овим Планом нису предвиђени и о томе ће водити евиденцијуу оквиру свог Портфолиа.</w:t>
      </w:r>
    </w:p>
    <w:p w:rsidR="006C0B8D" w:rsidRPr="002A033C" w:rsidRDefault="006C0B8D">
      <w:pPr>
        <w:rPr>
          <w:highlight w:val="yellow"/>
        </w:rPr>
        <w:sectPr w:rsidR="006C0B8D" w:rsidRPr="002A033C" w:rsidSect="0025292A">
          <w:footerReference w:type="default" r:id="rId31"/>
          <w:pgSz w:w="11910" w:h="16850"/>
          <w:pgMar w:top="1240" w:right="20" w:bottom="980" w:left="280" w:header="986" w:footer="782" w:gutter="0"/>
          <w:pgNumType w:start="88"/>
          <w:cols w:space="720"/>
        </w:sectPr>
      </w:pPr>
    </w:p>
    <w:p w:rsidR="006C0B8D" w:rsidRPr="002A033C" w:rsidRDefault="006C0B8D">
      <w:pPr>
        <w:pStyle w:val="BodyText"/>
        <w:rPr>
          <w:sz w:val="20"/>
          <w:highlight w:val="yellow"/>
        </w:rPr>
      </w:pPr>
    </w:p>
    <w:p w:rsidR="006C0B8D" w:rsidRPr="002A033C" w:rsidRDefault="006C0B8D">
      <w:pPr>
        <w:pStyle w:val="BodyText"/>
        <w:spacing w:before="2"/>
        <w:rPr>
          <w:sz w:val="17"/>
          <w:highlight w:val="yellow"/>
        </w:rPr>
      </w:pPr>
    </w:p>
    <w:p w:rsidR="006C0B8D" w:rsidRPr="00737A53" w:rsidRDefault="002A033C" w:rsidP="00B92032">
      <w:pPr>
        <w:pStyle w:val="Heading1"/>
        <w:numPr>
          <w:ilvl w:val="0"/>
          <w:numId w:val="0"/>
        </w:numPr>
        <w:ind w:left="709" w:right="963"/>
      </w:pPr>
      <w:bookmarkStart w:id="161" w:name="_bookmark73"/>
      <w:bookmarkStart w:id="162" w:name="_Toc27728524"/>
      <w:bookmarkEnd w:id="161"/>
      <w:r w:rsidRPr="00737A53">
        <w:t>X САРАДЊА СА РОДИТЕЉИМА И ДРУШТВЕНОМ СРЕДИНОМ</w:t>
      </w:r>
      <w:bookmarkEnd w:id="162"/>
    </w:p>
    <w:p w:rsidR="006C0B8D" w:rsidRPr="00737A53" w:rsidRDefault="006C0B8D">
      <w:pPr>
        <w:pStyle w:val="BodyText"/>
        <w:spacing w:before="10"/>
        <w:rPr>
          <w:b/>
          <w:sz w:val="44"/>
        </w:rPr>
      </w:pPr>
    </w:p>
    <w:p w:rsidR="006C0B8D" w:rsidRPr="00737A53" w:rsidRDefault="002A033C">
      <w:pPr>
        <w:pStyle w:val="Heading2"/>
        <w:numPr>
          <w:ilvl w:val="1"/>
          <w:numId w:val="13"/>
        </w:numPr>
        <w:tabs>
          <w:tab w:val="left" w:pos="1485"/>
        </w:tabs>
        <w:spacing w:before="0"/>
      </w:pPr>
      <w:bookmarkStart w:id="163" w:name="_bookmark74"/>
      <w:bookmarkStart w:id="164" w:name="_Toc27728525"/>
      <w:bookmarkEnd w:id="163"/>
      <w:r w:rsidRPr="00737A53">
        <w:t>План рада Црвеног</w:t>
      </w:r>
      <w:r w:rsidRPr="00737A53">
        <w:rPr>
          <w:spacing w:val="-4"/>
        </w:rPr>
        <w:t xml:space="preserve"> </w:t>
      </w:r>
      <w:r w:rsidRPr="00737A53">
        <w:t>крста</w:t>
      </w:r>
      <w:bookmarkEnd w:id="164"/>
    </w:p>
    <w:p w:rsidR="006C0B8D" w:rsidRPr="00737A53" w:rsidRDefault="006C0B8D">
      <w:pPr>
        <w:pStyle w:val="BodyText"/>
        <w:spacing w:before="1"/>
        <w:rPr>
          <w:b/>
          <w:sz w:val="29"/>
        </w:rPr>
      </w:pPr>
    </w:p>
    <w:p w:rsidR="006C0B8D" w:rsidRPr="00737A53" w:rsidRDefault="002A033C" w:rsidP="000E24B9">
      <w:pPr>
        <w:pStyle w:val="Heading5"/>
        <w:numPr>
          <w:ilvl w:val="4"/>
          <w:numId w:val="166"/>
        </w:numPr>
      </w:pPr>
      <w:r w:rsidRPr="00737A53">
        <w:t>СЕПТЕМБАР:</w:t>
      </w:r>
    </w:p>
    <w:p w:rsidR="006C0B8D" w:rsidRPr="00737A53" w:rsidRDefault="002A033C">
      <w:pPr>
        <w:pStyle w:val="ListParagraph"/>
        <w:numPr>
          <w:ilvl w:val="2"/>
          <w:numId w:val="13"/>
        </w:numPr>
        <w:tabs>
          <w:tab w:val="left" w:pos="1933"/>
          <w:tab w:val="left" w:pos="1934"/>
        </w:tabs>
        <w:spacing w:line="275" w:lineRule="exact"/>
        <w:rPr>
          <w:sz w:val="24"/>
        </w:rPr>
      </w:pPr>
      <w:r w:rsidRPr="00737A53">
        <w:rPr>
          <w:sz w:val="24"/>
        </w:rPr>
        <w:t>усвајање Плана рада са календаром</w:t>
      </w:r>
      <w:r w:rsidRPr="00737A53">
        <w:rPr>
          <w:spacing w:val="-4"/>
          <w:sz w:val="24"/>
        </w:rPr>
        <w:t xml:space="preserve"> </w:t>
      </w:r>
      <w:r w:rsidRPr="00737A53">
        <w:rPr>
          <w:sz w:val="24"/>
        </w:rPr>
        <w:t>активности,</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учлањење ученика у организацију и прикупљање</w:t>
      </w:r>
      <w:r w:rsidRPr="00737A53">
        <w:rPr>
          <w:spacing w:val="-12"/>
          <w:sz w:val="24"/>
        </w:rPr>
        <w:t xml:space="preserve"> </w:t>
      </w:r>
      <w:r w:rsidRPr="00737A53">
        <w:rPr>
          <w:sz w:val="24"/>
        </w:rPr>
        <w:t>чланарине,</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организовање акције солидарности „Друг –</w:t>
      </w:r>
      <w:r w:rsidRPr="00737A53">
        <w:rPr>
          <w:spacing w:val="-1"/>
          <w:sz w:val="24"/>
        </w:rPr>
        <w:t xml:space="preserve"> </w:t>
      </w:r>
      <w:r w:rsidRPr="00737A53">
        <w:rPr>
          <w:sz w:val="24"/>
        </w:rPr>
        <w:t>другу“,</w:t>
      </w:r>
    </w:p>
    <w:p w:rsidR="006C0B8D" w:rsidRPr="00737A53" w:rsidRDefault="002A033C">
      <w:pPr>
        <w:pStyle w:val="ListParagraph"/>
        <w:numPr>
          <w:ilvl w:val="2"/>
          <w:numId w:val="13"/>
        </w:numPr>
        <w:tabs>
          <w:tab w:val="left" w:pos="1933"/>
          <w:tab w:val="left" w:pos="1934"/>
        </w:tabs>
        <w:spacing w:before="43"/>
        <w:rPr>
          <w:sz w:val="24"/>
        </w:rPr>
      </w:pPr>
      <w:r w:rsidRPr="00737A53">
        <w:rPr>
          <w:sz w:val="24"/>
        </w:rPr>
        <w:t>организовање акције „Безбедност деце у</w:t>
      </w:r>
      <w:r w:rsidRPr="00737A53">
        <w:rPr>
          <w:spacing w:val="-6"/>
          <w:sz w:val="24"/>
        </w:rPr>
        <w:t xml:space="preserve"> </w:t>
      </w:r>
      <w:r w:rsidRPr="00737A53">
        <w:rPr>
          <w:sz w:val="24"/>
        </w:rPr>
        <w:t>саобраћају“,</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реализација Пројекта „Промоција хуманих вредности“,</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обележавање „Недеље борбе против</w:t>
      </w:r>
      <w:r w:rsidRPr="00737A53">
        <w:rPr>
          <w:spacing w:val="-2"/>
          <w:sz w:val="24"/>
        </w:rPr>
        <w:t xml:space="preserve"> </w:t>
      </w:r>
      <w:r w:rsidRPr="00737A53">
        <w:rPr>
          <w:sz w:val="24"/>
        </w:rPr>
        <w:t>туберкулозе“,</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организовање акције трка „За срећније</w:t>
      </w:r>
      <w:r w:rsidRPr="00737A53">
        <w:rPr>
          <w:spacing w:val="-5"/>
          <w:sz w:val="24"/>
        </w:rPr>
        <w:t xml:space="preserve"> </w:t>
      </w:r>
      <w:r w:rsidRPr="00737A53">
        <w:rPr>
          <w:sz w:val="24"/>
        </w:rPr>
        <w:t>детињство“.</w:t>
      </w:r>
    </w:p>
    <w:p w:rsidR="006C0B8D" w:rsidRPr="00737A53" w:rsidRDefault="006C0B8D">
      <w:pPr>
        <w:pStyle w:val="BodyText"/>
        <w:spacing w:before="11"/>
        <w:rPr>
          <w:sz w:val="27"/>
        </w:rPr>
      </w:pPr>
    </w:p>
    <w:p w:rsidR="006C0B8D" w:rsidRPr="00737A53" w:rsidRDefault="002A033C" w:rsidP="000E24B9">
      <w:pPr>
        <w:pStyle w:val="Heading5"/>
        <w:numPr>
          <w:ilvl w:val="4"/>
          <w:numId w:val="166"/>
        </w:numPr>
      </w:pPr>
      <w:r w:rsidRPr="00737A53">
        <w:t>ОКТОБАР:</w:t>
      </w:r>
    </w:p>
    <w:p w:rsidR="006C0B8D" w:rsidRPr="00737A53" w:rsidRDefault="002A033C">
      <w:pPr>
        <w:pStyle w:val="ListParagraph"/>
        <w:numPr>
          <w:ilvl w:val="2"/>
          <w:numId w:val="13"/>
        </w:numPr>
        <w:tabs>
          <w:tab w:val="left" w:pos="1933"/>
          <w:tab w:val="left" w:pos="1934"/>
        </w:tabs>
        <w:spacing w:line="275" w:lineRule="exact"/>
        <w:rPr>
          <w:sz w:val="24"/>
        </w:rPr>
      </w:pPr>
      <w:r w:rsidRPr="00737A53">
        <w:rPr>
          <w:sz w:val="24"/>
        </w:rPr>
        <w:t>пријем ђака првака у организацију Црвеног</w:t>
      </w:r>
      <w:r w:rsidRPr="00737A53">
        <w:rPr>
          <w:spacing w:val="-16"/>
          <w:sz w:val="24"/>
        </w:rPr>
        <w:t xml:space="preserve"> </w:t>
      </w:r>
      <w:r w:rsidRPr="00737A53">
        <w:rPr>
          <w:sz w:val="24"/>
        </w:rPr>
        <w:t>крста,</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расписивање наградног темата: „За сунчану јесен</w:t>
      </w:r>
      <w:r w:rsidRPr="00737A53">
        <w:rPr>
          <w:spacing w:val="-8"/>
          <w:sz w:val="24"/>
        </w:rPr>
        <w:t xml:space="preserve"> </w:t>
      </w:r>
      <w:r w:rsidRPr="00737A53">
        <w:rPr>
          <w:sz w:val="24"/>
        </w:rPr>
        <w:t>живота“,</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организовање посета Клубовима за стара</w:t>
      </w:r>
      <w:r w:rsidRPr="00737A53">
        <w:rPr>
          <w:spacing w:val="-5"/>
          <w:sz w:val="24"/>
        </w:rPr>
        <w:t xml:space="preserve"> </w:t>
      </w:r>
      <w:r w:rsidRPr="00737A53">
        <w:rPr>
          <w:sz w:val="24"/>
        </w:rPr>
        <w:t>лица,</w:t>
      </w:r>
    </w:p>
    <w:p w:rsidR="006C0B8D" w:rsidRPr="00737A53" w:rsidRDefault="002A033C">
      <w:pPr>
        <w:pStyle w:val="ListParagraph"/>
        <w:numPr>
          <w:ilvl w:val="2"/>
          <w:numId w:val="13"/>
        </w:numPr>
        <w:tabs>
          <w:tab w:val="left" w:pos="1933"/>
          <w:tab w:val="left" w:pos="1934"/>
        </w:tabs>
        <w:spacing w:before="40"/>
        <w:rPr>
          <w:sz w:val="24"/>
        </w:rPr>
      </w:pPr>
      <w:r w:rsidRPr="00737A53">
        <w:rPr>
          <w:sz w:val="24"/>
        </w:rPr>
        <w:t>организовање здравствено – васпитног рада, здравствена предавања на</w:t>
      </w:r>
      <w:r w:rsidRPr="00737A53">
        <w:rPr>
          <w:spacing w:val="-6"/>
          <w:sz w:val="24"/>
        </w:rPr>
        <w:t xml:space="preserve"> </w:t>
      </w:r>
      <w:r w:rsidRPr="00737A53">
        <w:rPr>
          <w:sz w:val="24"/>
        </w:rPr>
        <w:t>тему:</w:t>
      </w:r>
    </w:p>
    <w:p w:rsidR="006C0B8D" w:rsidRPr="00737A53" w:rsidRDefault="002A033C">
      <w:pPr>
        <w:pStyle w:val="BodyText"/>
        <w:spacing w:before="44"/>
        <w:ind w:left="1933"/>
      </w:pPr>
      <w:r w:rsidRPr="00737A53">
        <w:t>„Болести прљавих руку“</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учешће у акцији „Солидарност на</w:t>
      </w:r>
      <w:r w:rsidRPr="00737A53">
        <w:rPr>
          <w:spacing w:val="-3"/>
          <w:sz w:val="24"/>
        </w:rPr>
        <w:t xml:space="preserve"> </w:t>
      </w:r>
      <w:r w:rsidRPr="00737A53">
        <w:rPr>
          <w:sz w:val="24"/>
        </w:rPr>
        <w:t>делу“,</w:t>
      </w:r>
    </w:p>
    <w:p w:rsidR="006C0B8D" w:rsidRPr="00737A53" w:rsidRDefault="002A033C">
      <w:pPr>
        <w:pStyle w:val="ListParagraph"/>
        <w:numPr>
          <w:ilvl w:val="2"/>
          <w:numId w:val="13"/>
        </w:numPr>
        <w:tabs>
          <w:tab w:val="left" w:pos="1933"/>
          <w:tab w:val="left" w:pos="1934"/>
        </w:tabs>
        <w:spacing w:before="40"/>
        <w:rPr>
          <w:sz w:val="24"/>
        </w:rPr>
      </w:pPr>
      <w:r w:rsidRPr="00737A53">
        <w:rPr>
          <w:sz w:val="24"/>
        </w:rPr>
        <w:t>реализација Пројекта „Промоција хуманих</w:t>
      </w:r>
      <w:r w:rsidRPr="00737A53">
        <w:rPr>
          <w:spacing w:val="-1"/>
          <w:sz w:val="24"/>
        </w:rPr>
        <w:t xml:space="preserve"> </w:t>
      </w:r>
      <w:r w:rsidRPr="00737A53">
        <w:rPr>
          <w:sz w:val="24"/>
        </w:rPr>
        <w:t>вредности“,</w:t>
      </w:r>
    </w:p>
    <w:p w:rsidR="006C0B8D" w:rsidRPr="00737A53" w:rsidRDefault="002A033C">
      <w:pPr>
        <w:pStyle w:val="ListParagraph"/>
        <w:numPr>
          <w:ilvl w:val="2"/>
          <w:numId w:val="13"/>
        </w:numPr>
        <w:tabs>
          <w:tab w:val="left" w:pos="1933"/>
          <w:tab w:val="left" w:pos="1934"/>
        </w:tabs>
        <w:spacing w:before="42" w:line="276" w:lineRule="auto"/>
        <w:ind w:right="1741"/>
        <w:rPr>
          <w:sz w:val="24"/>
        </w:rPr>
      </w:pPr>
      <w:r w:rsidRPr="00737A53">
        <w:rPr>
          <w:sz w:val="24"/>
        </w:rPr>
        <w:t>организовање семинара за директоре и сараднике који су задужени за организацију Црвеног крста Подмлатка и Омладине у свим новобеоградским школама.</w:t>
      </w:r>
    </w:p>
    <w:p w:rsidR="006C0B8D" w:rsidRPr="00737A53" w:rsidRDefault="006C0B8D">
      <w:pPr>
        <w:pStyle w:val="BodyText"/>
        <w:spacing w:before="2"/>
      </w:pPr>
    </w:p>
    <w:p w:rsidR="006C0B8D" w:rsidRPr="00737A53" w:rsidRDefault="002A033C" w:rsidP="000E24B9">
      <w:pPr>
        <w:pStyle w:val="Heading5"/>
        <w:numPr>
          <w:ilvl w:val="4"/>
          <w:numId w:val="166"/>
        </w:numPr>
        <w:spacing w:before="1"/>
      </w:pPr>
      <w:r w:rsidRPr="00737A53">
        <w:t>НОВЕМБАР:</w:t>
      </w:r>
    </w:p>
    <w:p w:rsidR="006C0B8D" w:rsidRPr="00737A53" w:rsidRDefault="002A033C">
      <w:pPr>
        <w:pStyle w:val="ListParagraph"/>
        <w:numPr>
          <w:ilvl w:val="2"/>
          <w:numId w:val="13"/>
        </w:numPr>
        <w:tabs>
          <w:tab w:val="left" w:pos="1933"/>
          <w:tab w:val="left" w:pos="1934"/>
        </w:tabs>
        <w:spacing w:line="276" w:lineRule="auto"/>
        <w:ind w:right="2806"/>
        <w:rPr>
          <w:sz w:val="24"/>
        </w:rPr>
      </w:pPr>
      <w:r w:rsidRPr="00737A53">
        <w:rPr>
          <w:sz w:val="24"/>
        </w:rPr>
        <w:t>учешће Подмлатка и Омладине у програму заштите старијих лица, добросуседска помоћ – акција „Месец солидарности са</w:t>
      </w:r>
      <w:r w:rsidRPr="00737A53">
        <w:rPr>
          <w:spacing w:val="-13"/>
          <w:sz w:val="24"/>
        </w:rPr>
        <w:t xml:space="preserve"> </w:t>
      </w:r>
      <w:r w:rsidRPr="00737A53">
        <w:rPr>
          <w:sz w:val="24"/>
        </w:rPr>
        <w:t>старима“,</w:t>
      </w:r>
    </w:p>
    <w:p w:rsidR="006C0B8D" w:rsidRPr="00737A53" w:rsidRDefault="002A033C">
      <w:pPr>
        <w:pStyle w:val="ListParagraph"/>
        <w:numPr>
          <w:ilvl w:val="2"/>
          <w:numId w:val="13"/>
        </w:numPr>
        <w:tabs>
          <w:tab w:val="left" w:pos="1933"/>
          <w:tab w:val="left" w:pos="1934"/>
        </w:tabs>
        <w:spacing w:line="275" w:lineRule="exact"/>
        <w:rPr>
          <w:sz w:val="24"/>
        </w:rPr>
      </w:pPr>
      <w:r w:rsidRPr="00737A53">
        <w:rPr>
          <w:sz w:val="24"/>
        </w:rPr>
        <w:t>подела награда за наградни темат „За сунчану јесен</w:t>
      </w:r>
      <w:r w:rsidRPr="00737A53">
        <w:rPr>
          <w:spacing w:val="-13"/>
          <w:sz w:val="24"/>
        </w:rPr>
        <w:t xml:space="preserve"> </w:t>
      </w:r>
      <w:r w:rsidRPr="00737A53">
        <w:rPr>
          <w:sz w:val="24"/>
        </w:rPr>
        <w:t>живота“,</w:t>
      </w:r>
    </w:p>
    <w:p w:rsidR="006C0B8D" w:rsidRPr="00737A53" w:rsidRDefault="002A033C">
      <w:pPr>
        <w:pStyle w:val="ListParagraph"/>
        <w:numPr>
          <w:ilvl w:val="2"/>
          <w:numId w:val="13"/>
        </w:numPr>
        <w:tabs>
          <w:tab w:val="left" w:pos="1933"/>
          <w:tab w:val="left" w:pos="1934"/>
        </w:tabs>
        <w:spacing w:before="42"/>
        <w:rPr>
          <w:sz w:val="24"/>
        </w:rPr>
      </w:pPr>
      <w:r w:rsidRPr="00737A53">
        <w:rPr>
          <w:sz w:val="24"/>
        </w:rPr>
        <w:t>реализација Пројекта „Промоција хуманих</w:t>
      </w:r>
      <w:r w:rsidRPr="00737A53">
        <w:rPr>
          <w:spacing w:val="-1"/>
          <w:sz w:val="24"/>
        </w:rPr>
        <w:t xml:space="preserve"> </w:t>
      </w:r>
      <w:r w:rsidRPr="00737A53">
        <w:rPr>
          <w:sz w:val="24"/>
        </w:rPr>
        <w:t>вредности“,</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организовање здравственог предавања на тему „АИДС /</w:t>
      </w:r>
      <w:r w:rsidRPr="00737A53">
        <w:rPr>
          <w:spacing w:val="-8"/>
          <w:sz w:val="24"/>
        </w:rPr>
        <w:t xml:space="preserve"> </w:t>
      </w:r>
      <w:r w:rsidRPr="00737A53">
        <w:rPr>
          <w:sz w:val="24"/>
        </w:rPr>
        <w:t>СИДА“.</w:t>
      </w:r>
    </w:p>
    <w:p w:rsidR="006C0B8D" w:rsidRPr="00737A53" w:rsidRDefault="006C0B8D">
      <w:pPr>
        <w:pStyle w:val="BodyText"/>
        <w:spacing w:before="8"/>
        <w:rPr>
          <w:sz w:val="27"/>
        </w:rPr>
      </w:pPr>
    </w:p>
    <w:p w:rsidR="006C0B8D" w:rsidRPr="00737A53" w:rsidRDefault="002A033C" w:rsidP="000E24B9">
      <w:pPr>
        <w:pStyle w:val="Heading5"/>
        <w:numPr>
          <w:ilvl w:val="4"/>
          <w:numId w:val="166"/>
        </w:numPr>
      </w:pPr>
      <w:r w:rsidRPr="00737A53">
        <w:t>ДЕЦЕМБАР:</w:t>
      </w:r>
    </w:p>
    <w:p w:rsidR="006C0B8D" w:rsidRPr="00737A53" w:rsidRDefault="002A033C">
      <w:pPr>
        <w:pStyle w:val="ListParagraph"/>
        <w:numPr>
          <w:ilvl w:val="2"/>
          <w:numId w:val="13"/>
        </w:numPr>
        <w:tabs>
          <w:tab w:val="left" w:pos="1933"/>
          <w:tab w:val="left" w:pos="1934"/>
        </w:tabs>
        <w:spacing w:line="275" w:lineRule="exact"/>
        <w:rPr>
          <w:sz w:val="24"/>
        </w:rPr>
      </w:pPr>
      <w:r w:rsidRPr="00737A53">
        <w:rPr>
          <w:sz w:val="24"/>
        </w:rPr>
        <w:t>организовање акције „Један пакетић много</w:t>
      </w:r>
      <w:r w:rsidRPr="00737A53">
        <w:rPr>
          <w:spacing w:val="-3"/>
          <w:sz w:val="24"/>
        </w:rPr>
        <w:t xml:space="preserve"> </w:t>
      </w:r>
      <w:r w:rsidRPr="00737A53">
        <w:rPr>
          <w:sz w:val="24"/>
        </w:rPr>
        <w:t>љубави“,</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организовање посета установама здравствене и социјалне заштите</w:t>
      </w:r>
      <w:r w:rsidRPr="00737A53">
        <w:rPr>
          <w:spacing w:val="-5"/>
          <w:sz w:val="24"/>
        </w:rPr>
        <w:t xml:space="preserve"> </w:t>
      </w:r>
      <w:r w:rsidRPr="00737A53">
        <w:rPr>
          <w:sz w:val="24"/>
        </w:rPr>
        <w:t>деце,</w:t>
      </w:r>
    </w:p>
    <w:p w:rsidR="006C0B8D" w:rsidRPr="00737A53" w:rsidRDefault="002A033C">
      <w:pPr>
        <w:pStyle w:val="ListParagraph"/>
        <w:numPr>
          <w:ilvl w:val="2"/>
          <w:numId w:val="13"/>
        </w:numPr>
        <w:tabs>
          <w:tab w:val="left" w:pos="1933"/>
          <w:tab w:val="left" w:pos="1934"/>
        </w:tabs>
        <w:spacing w:before="43" w:line="276" w:lineRule="auto"/>
        <w:ind w:right="2126"/>
        <w:rPr>
          <w:sz w:val="24"/>
        </w:rPr>
      </w:pPr>
      <w:r w:rsidRPr="00737A53">
        <w:rPr>
          <w:sz w:val="24"/>
        </w:rPr>
        <w:t>организовање зимовања социјално најугроженије деце у Одмаралиштима Црвеног крста, (у складу са</w:t>
      </w:r>
      <w:r w:rsidRPr="00737A53">
        <w:rPr>
          <w:spacing w:val="-10"/>
          <w:sz w:val="24"/>
        </w:rPr>
        <w:t xml:space="preserve"> </w:t>
      </w:r>
      <w:r w:rsidRPr="00737A53">
        <w:rPr>
          <w:sz w:val="24"/>
        </w:rPr>
        <w:t>могућностима),</w:t>
      </w:r>
    </w:p>
    <w:p w:rsidR="006C0B8D" w:rsidRPr="00737A53" w:rsidRDefault="002A033C">
      <w:pPr>
        <w:pStyle w:val="ListParagraph"/>
        <w:numPr>
          <w:ilvl w:val="2"/>
          <w:numId w:val="13"/>
        </w:numPr>
        <w:tabs>
          <w:tab w:val="left" w:pos="1933"/>
          <w:tab w:val="left" w:pos="1934"/>
        </w:tabs>
        <w:spacing w:line="275" w:lineRule="exact"/>
        <w:rPr>
          <w:sz w:val="24"/>
        </w:rPr>
      </w:pPr>
      <w:r w:rsidRPr="00737A53">
        <w:rPr>
          <w:sz w:val="24"/>
        </w:rPr>
        <w:t>реализација Пројекта „Промоција хуманих</w:t>
      </w:r>
      <w:r w:rsidRPr="00737A53">
        <w:rPr>
          <w:spacing w:val="-1"/>
          <w:sz w:val="24"/>
        </w:rPr>
        <w:t xml:space="preserve"> </w:t>
      </w:r>
      <w:r w:rsidRPr="00737A53">
        <w:rPr>
          <w:sz w:val="24"/>
        </w:rPr>
        <w:t>вредности“,</w:t>
      </w:r>
    </w:p>
    <w:p w:rsidR="006C0B8D" w:rsidRPr="00737A53" w:rsidRDefault="002A033C">
      <w:pPr>
        <w:pStyle w:val="ListParagraph"/>
        <w:numPr>
          <w:ilvl w:val="2"/>
          <w:numId w:val="13"/>
        </w:numPr>
        <w:tabs>
          <w:tab w:val="left" w:pos="1933"/>
          <w:tab w:val="left" w:pos="1934"/>
        </w:tabs>
        <w:spacing w:before="41" w:line="278" w:lineRule="auto"/>
        <w:ind w:right="2105"/>
        <w:rPr>
          <w:sz w:val="24"/>
        </w:rPr>
      </w:pPr>
      <w:r w:rsidRPr="00737A53">
        <w:rPr>
          <w:sz w:val="24"/>
        </w:rPr>
        <w:t>здравствена предавања на тему „АИДС / СИДА“, обележавање „Светског дана борбе против</w:t>
      </w:r>
      <w:r w:rsidRPr="00737A53">
        <w:rPr>
          <w:spacing w:val="-3"/>
          <w:sz w:val="24"/>
        </w:rPr>
        <w:t xml:space="preserve"> </w:t>
      </w:r>
      <w:r w:rsidRPr="00737A53">
        <w:rPr>
          <w:sz w:val="24"/>
        </w:rPr>
        <w:t>СИДЕ“.</w:t>
      </w:r>
    </w:p>
    <w:p w:rsidR="006C0B8D" w:rsidRPr="00737A53" w:rsidRDefault="006C0B8D">
      <w:pPr>
        <w:spacing w:line="278" w:lineRule="auto"/>
        <w:rPr>
          <w:sz w:val="24"/>
        </w:rPr>
        <w:sectPr w:rsidR="006C0B8D" w:rsidRPr="00737A53">
          <w:pgSz w:w="11910" w:h="16850"/>
          <w:pgMar w:top="1240" w:right="20" w:bottom="980" w:left="280" w:header="986" w:footer="782" w:gutter="0"/>
          <w:cols w:space="720"/>
        </w:sectPr>
      </w:pPr>
    </w:p>
    <w:p w:rsidR="006C0B8D" w:rsidRPr="00737A53" w:rsidRDefault="006C0B8D">
      <w:pPr>
        <w:pStyle w:val="BodyText"/>
        <w:spacing w:before="7"/>
        <w:rPr>
          <w:sz w:val="12"/>
        </w:rPr>
      </w:pPr>
    </w:p>
    <w:p w:rsidR="006C0B8D" w:rsidRPr="00737A53" w:rsidRDefault="002A033C" w:rsidP="000E24B9">
      <w:pPr>
        <w:pStyle w:val="Heading5"/>
        <w:numPr>
          <w:ilvl w:val="4"/>
          <w:numId w:val="166"/>
        </w:numPr>
        <w:spacing w:before="90"/>
      </w:pPr>
      <w:r w:rsidRPr="00737A53">
        <w:t>ЈАНУАР – ФЕБРУАР:</w:t>
      </w:r>
    </w:p>
    <w:p w:rsidR="006C0B8D" w:rsidRPr="00737A53" w:rsidRDefault="002A033C">
      <w:pPr>
        <w:pStyle w:val="ListParagraph"/>
        <w:numPr>
          <w:ilvl w:val="2"/>
          <w:numId w:val="13"/>
        </w:numPr>
        <w:tabs>
          <w:tab w:val="left" w:pos="1933"/>
          <w:tab w:val="left" w:pos="1934"/>
        </w:tabs>
        <w:spacing w:line="276" w:lineRule="auto"/>
        <w:ind w:right="2345"/>
        <w:rPr>
          <w:sz w:val="24"/>
        </w:rPr>
      </w:pPr>
      <w:r w:rsidRPr="00737A53">
        <w:rPr>
          <w:sz w:val="24"/>
        </w:rPr>
        <w:t>почетак обуке ученика из области прве помоћи и реалистичког</w:t>
      </w:r>
      <w:r w:rsidRPr="00737A53">
        <w:rPr>
          <w:spacing w:val="-25"/>
          <w:sz w:val="24"/>
        </w:rPr>
        <w:t xml:space="preserve"> </w:t>
      </w:r>
      <w:r w:rsidRPr="00737A53">
        <w:rPr>
          <w:sz w:val="24"/>
        </w:rPr>
        <w:t>приказа повреда, стања и</w:t>
      </w:r>
      <w:r w:rsidRPr="00737A53">
        <w:rPr>
          <w:spacing w:val="-2"/>
          <w:sz w:val="24"/>
        </w:rPr>
        <w:t xml:space="preserve"> </w:t>
      </w:r>
      <w:r w:rsidRPr="00737A53">
        <w:rPr>
          <w:sz w:val="24"/>
        </w:rPr>
        <w:t>оболења,</w:t>
      </w:r>
    </w:p>
    <w:p w:rsidR="006C0B8D" w:rsidRPr="00737A53" w:rsidRDefault="002A033C">
      <w:pPr>
        <w:pStyle w:val="ListParagraph"/>
        <w:numPr>
          <w:ilvl w:val="2"/>
          <w:numId w:val="13"/>
        </w:numPr>
        <w:tabs>
          <w:tab w:val="left" w:pos="1933"/>
          <w:tab w:val="left" w:pos="1934"/>
        </w:tabs>
        <w:spacing w:line="276" w:lineRule="auto"/>
        <w:ind w:right="1646"/>
        <w:rPr>
          <w:sz w:val="24"/>
        </w:rPr>
      </w:pPr>
      <w:r w:rsidRPr="00737A53">
        <w:rPr>
          <w:sz w:val="24"/>
        </w:rPr>
        <w:t xml:space="preserve">обука ученика </w:t>
      </w:r>
      <w:r w:rsidRPr="00737A53">
        <w:rPr>
          <w:spacing w:val="-3"/>
          <w:sz w:val="24"/>
        </w:rPr>
        <w:t xml:space="preserve">IV </w:t>
      </w:r>
      <w:r w:rsidRPr="00737A53">
        <w:rPr>
          <w:sz w:val="24"/>
        </w:rPr>
        <w:t>разреда основне школе на тему „Шта знаш о Црвеном крсту и добровољном давалаштву</w:t>
      </w:r>
      <w:r w:rsidRPr="00737A53">
        <w:rPr>
          <w:spacing w:val="-7"/>
          <w:sz w:val="24"/>
        </w:rPr>
        <w:t xml:space="preserve"> </w:t>
      </w:r>
      <w:r w:rsidRPr="00737A53">
        <w:rPr>
          <w:sz w:val="24"/>
        </w:rPr>
        <w:t>крви“,</w:t>
      </w:r>
    </w:p>
    <w:p w:rsidR="006C0B8D" w:rsidRPr="00737A53" w:rsidRDefault="002A033C">
      <w:pPr>
        <w:pStyle w:val="ListParagraph"/>
        <w:numPr>
          <w:ilvl w:val="2"/>
          <w:numId w:val="13"/>
        </w:numPr>
        <w:tabs>
          <w:tab w:val="left" w:pos="1933"/>
          <w:tab w:val="left" w:pos="1934"/>
        </w:tabs>
        <w:spacing w:line="275" w:lineRule="exact"/>
        <w:rPr>
          <w:sz w:val="24"/>
        </w:rPr>
      </w:pPr>
      <w:r w:rsidRPr="00737A53">
        <w:rPr>
          <w:sz w:val="24"/>
        </w:rPr>
        <w:t>реализација Пројекта „Промоција хуманих</w:t>
      </w:r>
      <w:r w:rsidRPr="00737A53">
        <w:rPr>
          <w:spacing w:val="-1"/>
          <w:sz w:val="24"/>
        </w:rPr>
        <w:t xml:space="preserve"> </w:t>
      </w:r>
      <w:r w:rsidRPr="00737A53">
        <w:rPr>
          <w:sz w:val="24"/>
        </w:rPr>
        <w:t>вредности“,</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здравствено – васпитни</w:t>
      </w:r>
      <w:r w:rsidRPr="00737A53">
        <w:rPr>
          <w:spacing w:val="-3"/>
          <w:sz w:val="24"/>
        </w:rPr>
        <w:t xml:space="preserve"> </w:t>
      </w:r>
      <w:r w:rsidRPr="00737A53">
        <w:rPr>
          <w:sz w:val="24"/>
        </w:rPr>
        <w:t>рад.</w:t>
      </w:r>
    </w:p>
    <w:p w:rsidR="006C0B8D" w:rsidRPr="00737A53" w:rsidRDefault="006C0B8D">
      <w:pPr>
        <w:pStyle w:val="BodyText"/>
        <w:spacing w:before="11"/>
        <w:rPr>
          <w:sz w:val="27"/>
        </w:rPr>
      </w:pPr>
    </w:p>
    <w:p w:rsidR="006C0B8D" w:rsidRPr="00737A53" w:rsidRDefault="002A033C" w:rsidP="000E24B9">
      <w:pPr>
        <w:pStyle w:val="Heading5"/>
        <w:numPr>
          <w:ilvl w:val="4"/>
          <w:numId w:val="166"/>
        </w:numPr>
      </w:pPr>
      <w:r w:rsidRPr="00737A53">
        <w:t>МАРТ:</w:t>
      </w:r>
    </w:p>
    <w:p w:rsidR="006C0B8D" w:rsidRPr="00737A53" w:rsidRDefault="002A033C">
      <w:pPr>
        <w:pStyle w:val="ListParagraph"/>
        <w:numPr>
          <w:ilvl w:val="2"/>
          <w:numId w:val="13"/>
        </w:numPr>
        <w:tabs>
          <w:tab w:val="left" w:pos="1933"/>
          <w:tab w:val="left" w:pos="1934"/>
        </w:tabs>
        <w:spacing w:line="275" w:lineRule="exact"/>
        <w:rPr>
          <w:sz w:val="24"/>
        </w:rPr>
      </w:pPr>
      <w:r w:rsidRPr="00737A53">
        <w:rPr>
          <w:sz w:val="24"/>
        </w:rPr>
        <w:t>наставак обуке из области прве</w:t>
      </w:r>
      <w:r w:rsidRPr="00737A53">
        <w:rPr>
          <w:spacing w:val="-3"/>
          <w:sz w:val="24"/>
        </w:rPr>
        <w:t xml:space="preserve"> </w:t>
      </w:r>
      <w:r w:rsidRPr="00737A53">
        <w:rPr>
          <w:sz w:val="24"/>
        </w:rPr>
        <w:t>помоћи,</w:t>
      </w:r>
    </w:p>
    <w:p w:rsidR="006C0B8D" w:rsidRPr="00737A53" w:rsidRDefault="002A033C">
      <w:pPr>
        <w:pStyle w:val="ListParagraph"/>
        <w:numPr>
          <w:ilvl w:val="2"/>
          <w:numId w:val="13"/>
        </w:numPr>
        <w:tabs>
          <w:tab w:val="left" w:pos="1933"/>
          <w:tab w:val="left" w:pos="1934"/>
        </w:tabs>
        <w:spacing w:before="41" w:line="276" w:lineRule="auto"/>
        <w:ind w:right="1713"/>
        <w:rPr>
          <w:sz w:val="24"/>
        </w:rPr>
      </w:pPr>
      <w:r w:rsidRPr="00737A53">
        <w:rPr>
          <w:sz w:val="24"/>
        </w:rPr>
        <w:t>организовање обуке за ученике IV разреда за општинско такмичење екипа IV разреда на тему: „Шта знам о Црвеном крсту и добровољном давалаштву крви“,</w:t>
      </w:r>
    </w:p>
    <w:p w:rsidR="006C0B8D" w:rsidRPr="00737A53" w:rsidRDefault="002A033C">
      <w:pPr>
        <w:pStyle w:val="ListParagraph"/>
        <w:numPr>
          <w:ilvl w:val="2"/>
          <w:numId w:val="13"/>
        </w:numPr>
        <w:tabs>
          <w:tab w:val="left" w:pos="1933"/>
          <w:tab w:val="left" w:pos="1934"/>
        </w:tabs>
        <w:spacing w:before="1"/>
        <w:rPr>
          <w:sz w:val="24"/>
        </w:rPr>
      </w:pPr>
      <w:r w:rsidRPr="00737A53">
        <w:rPr>
          <w:sz w:val="24"/>
        </w:rPr>
        <w:t>расписивање наградног темата: „Крв живот</w:t>
      </w:r>
      <w:r w:rsidRPr="00737A53">
        <w:rPr>
          <w:spacing w:val="-1"/>
          <w:sz w:val="24"/>
        </w:rPr>
        <w:t xml:space="preserve"> </w:t>
      </w:r>
      <w:r w:rsidRPr="00737A53">
        <w:rPr>
          <w:sz w:val="24"/>
        </w:rPr>
        <w:t>значи“,</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реализација Пројекта „Промоција хуманих</w:t>
      </w:r>
      <w:r w:rsidRPr="00737A53">
        <w:rPr>
          <w:spacing w:val="-1"/>
          <w:sz w:val="24"/>
        </w:rPr>
        <w:t xml:space="preserve"> </w:t>
      </w:r>
      <w:r w:rsidRPr="00737A53">
        <w:rPr>
          <w:sz w:val="24"/>
        </w:rPr>
        <w:t>вредности“,</w:t>
      </w:r>
    </w:p>
    <w:p w:rsidR="006C0B8D" w:rsidRPr="00737A53" w:rsidRDefault="002A033C">
      <w:pPr>
        <w:pStyle w:val="ListParagraph"/>
        <w:numPr>
          <w:ilvl w:val="2"/>
          <w:numId w:val="13"/>
        </w:numPr>
        <w:tabs>
          <w:tab w:val="left" w:pos="1933"/>
          <w:tab w:val="left" w:pos="1934"/>
        </w:tabs>
        <w:spacing w:before="41" w:line="276" w:lineRule="auto"/>
        <w:ind w:right="1990"/>
        <w:rPr>
          <w:sz w:val="24"/>
        </w:rPr>
      </w:pPr>
      <w:r w:rsidRPr="00737A53">
        <w:rPr>
          <w:sz w:val="24"/>
        </w:rPr>
        <w:t>организовање здравствено – васпитног рада, на тему: „Превенција болести зависности“.</w:t>
      </w:r>
    </w:p>
    <w:p w:rsidR="006C0B8D" w:rsidRPr="00737A53" w:rsidRDefault="006C0B8D">
      <w:pPr>
        <w:pStyle w:val="BodyText"/>
        <w:spacing w:before="3"/>
      </w:pPr>
    </w:p>
    <w:p w:rsidR="006C0B8D" w:rsidRPr="00737A53" w:rsidRDefault="002A033C" w:rsidP="000E24B9">
      <w:pPr>
        <w:pStyle w:val="Heading5"/>
        <w:numPr>
          <w:ilvl w:val="4"/>
          <w:numId w:val="166"/>
        </w:numPr>
        <w:spacing w:before="1"/>
      </w:pPr>
      <w:r w:rsidRPr="00737A53">
        <w:t>АПРИЛ:</w:t>
      </w:r>
    </w:p>
    <w:p w:rsidR="006C0B8D" w:rsidRPr="00737A53" w:rsidRDefault="002A033C">
      <w:pPr>
        <w:pStyle w:val="ListParagraph"/>
        <w:numPr>
          <w:ilvl w:val="2"/>
          <w:numId w:val="13"/>
        </w:numPr>
        <w:tabs>
          <w:tab w:val="left" w:pos="1933"/>
          <w:tab w:val="left" w:pos="1934"/>
        </w:tabs>
        <w:spacing w:line="276" w:lineRule="auto"/>
        <w:ind w:right="2183"/>
        <w:rPr>
          <w:sz w:val="24"/>
        </w:rPr>
      </w:pPr>
      <w:r w:rsidRPr="00737A53">
        <w:rPr>
          <w:sz w:val="24"/>
        </w:rPr>
        <w:t>организовање обуке екипа прве помоћи и реалистичког приказа повреда, стања и</w:t>
      </w:r>
      <w:r w:rsidRPr="00737A53">
        <w:rPr>
          <w:spacing w:val="-2"/>
          <w:sz w:val="24"/>
        </w:rPr>
        <w:t xml:space="preserve"> </w:t>
      </w:r>
      <w:r w:rsidRPr="00737A53">
        <w:rPr>
          <w:sz w:val="24"/>
        </w:rPr>
        <w:t>обољења,</w:t>
      </w:r>
    </w:p>
    <w:p w:rsidR="006C0B8D" w:rsidRPr="00737A53" w:rsidRDefault="002A033C">
      <w:pPr>
        <w:pStyle w:val="ListParagraph"/>
        <w:numPr>
          <w:ilvl w:val="2"/>
          <w:numId w:val="13"/>
        </w:numPr>
        <w:tabs>
          <w:tab w:val="left" w:pos="1933"/>
          <w:tab w:val="left" w:pos="1934"/>
        </w:tabs>
        <w:spacing w:line="276" w:lineRule="auto"/>
        <w:ind w:right="1807"/>
        <w:rPr>
          <w:sz w:val="24"/>
        </w:rPr>
      </w:pPr>
      <w:r w:rsidRPr="00737A53">
        <w:rPr>
          <w:sz w:val="24"/>
        </w:rPr>
        <w:t>организовање општинског такмичења екипа IV разреда на тему „Шта знам о Црвеном крсту и добровољном давалаштву</w:t>
      </w:r>
      <w:r w:rsidRPr="00737A53">
        <w:rPr>
          <w:spacing w:val="-13"/>
          <w:sz w:val="24"/>
        </w:rPr>
        <w:t xml:space="preserve"> </w:t>
      </w:r>
      <w:r w:rsidRPr="00737A53">
        <w:rPr>
          <w:sz w:val="24"/>
        </w:rPr>
        <w:t>крви“,</w:t>
      </w:r>
    </w:p>
    <w:p w:rsidR="006C0B8D" w:rsidRPr="00737A53" w:rsidRDefault="002A033C">
      <w:pPr>
        <w:pStyle w:val="ListParagraph"/>
        <w:numPr>
          <w:ilvl w:val="2"/>
          <w:numId w:val="13"/>
        </w:numPr>
        <w:tabs>
          <w:tab w:val="left" w:pos="1933"/>
          <w:tab w:val="left" w:pos="1934"/>
        </w:tabs>
        <w:spacing w:line="275" w:lineRule="exact"/>
        <w:rPr>
          <w:sz w:val="24"/>
        </w:rPr>
      </w:pPr>
      <w:r w:rsidRPr="00737A53">
        <w:rPr>
          <w:sz w:val="24"/>
        </w:rPr>
        <w:t>реализација Пројекта „Промоција хуманих</w:t>
      </w:r>
      <w:r w:rsidRPr="00737A53">
        <w:rPr>
          <w:spacing w:val="-1"/>
          <w:sz w:val="24"/>
        </w:rPr>
        <w:t xml:space="preserve"> </w:t>
      </w:r>
      <w:r w:rsidRPr="00737A53">
        <w:rPr>
          <w:sz w:val="24"/>
        </w:rPr>
        <w:t>вредности“,</w:t>
      </w:r>
    </w:p>
    <w:p w:rsidR="006C0B8D" w:rsidRPr="00737A53" w:rsidRDefault="002A033C">
      <w:pPr>
        <w:pStyle w:val="ListParagraph"/>
        <w:numPr>
          <w:ilvl w:val="2"/>
          <w:numId w:val="13"/>
        </w:numPr>
        <w:tabs>
          <w:tab w:val="left" w:pos="1933"/>
          <w:tab w:val="left" w:pos="1934"/>
        </w:tabs>
        <w:spacing w:before="41"/>
        <w:rPr>
          <w:sz w:val="24"/>
        </w:rPr>
      </w:pPr>
      <w:r w:rsidRPr="00737A53">
        <w:rPr>
          <w:sz w:val="24"/>
        </w:rPr>
        <w:t>здравствено – васпитни рад на тему: „Превенција болести зависности“</w:t>
      </w:r>
      <w:r w:rsidRPr="00737A53">
        <w:rPr>
          <w:spacing w:val="-7"/>
          <w:sz w:val="24"/>
        </w:rPr>
        <w:t xml:space="preserve"> </w:t>
      </w:r>
      <w:r w:rsidRPr="00737A53">
        <w:rPr>
          <w:sz w:val="24"/>
        </w:rPr>
        <w:t>и</w:t>
      </w:r>
    </w:p>
    <w:p w:rsidR="006C0B8D" w:rsidRDefault="002A033C" w:rsidP="00B92032">
      <w:pPr>
        <w:pStyle w:val="BodyText"/>
        <w:spacing w:before="41"/>
        <w:ind w:right="5154"/>
        <w:jc w:val="center"/>
      </w:pPr>
      <w:r w:rsidRPr="00737A53">
        <w:t>„Болести прљавих руку“</w:t>
      </w:r>
      <w:r w:rsidR="00B92032">
        <w:t>.</w:t>
      </w:r>
    </w:p>
    <w:p w:rsidR="00B92032" w:rsidRDefault="00B92032" w:rsidP="00B92032">
      <w:pPr>
        <w:pStyle w:val="BodyText"/>
        <w:spacing w:before="41"/>
        <w:ind w:right="5154"/>
        <w:jc w:val="center"/>
      </w:pPr>
    </w:p>
    <w:p w:rsidR="00B92032" w:rsidRPr="00B92032" w:rsidRDefault="00B92032" w:rsidP="00B92032">
      <w:pPr>
        <w:pStyle w:val="BodyText"/>
        <w:spacing w:before="41"/>
        <w:ind w:right="5154"/>
        <w:jc w:val="center"/>
        <w:sectPr w:rsidR="00B92032" w:rsidRPr="00B92032">
          <w:pgSz w:w="11910" w:h="16850"/>
          <w:pgMar w:top="1240" w:right="20" w:bottom="980" w:left="280" w:header="986" w:footer="782" w:gutter="0"/>
          <w:cols w:space="720"/>
        </w:sectPr>
      </w:pPr>
    </w:p>
    <w:p w:rsidR="006C0B8D" w:rsidRPr="00737A53" w:rsidRDefault="00B92032" w:rsidP="000E24B9">
      <w:pPr>
        <w:pStyle w:val="Heading5"/>
        <w:numPr>
          <w:ilvl w:val="4"/>
          <w:numId w:val="166"/>
        </w:numPr>
      </w:pPr>
      <w:r>
        <w:lastRenderedPageBreak/>
        <w:t>МА</w:t>
      </w:r>
      <w:r w:rsidR="002A033C" w:rsidRPr="00737A53">
        <w:t>Ј:</w:t>
      </w:r>
    </w:p>
    <w:p w:rsidR="006C0B8D" w:rsidRPr="00B92032" w:rsidRDefault="002A033C">
      <w:pPr>
        <w:pStyle w:val="BodyText"/>
        <w:spacing w:before="7"/>
        <w:rPr>
          <w:b/>
          <w:i/>
          <w:sz w:val="31"/>
        </w:rPr>
      </w:pPr>
      <w:r w:rsidRPr="00737A53">
        <w:br w:type="column"/>
      </w:r>
    </w:p>
    <w:p w:rsidR="006C0B8D" w:rsidRPr="00737A53" w:rsidRDefault="002A033C">
      <w:pPr>
        <w:pStyle w:val="ListParagraph"/>
        <w:numPr>
          <w:ilvl w:val="0"/>
          <w:numId w:val="12"/>
        </w:numPr>
        <w:tabs>
          <w:tab w:val="left" w:pos="465"/>
          <w:tab w:val="left" w:pos="466"/>
        </w:tabs>
        <w:spacing w:before="1"/>
        <w:rPr>
          <w:sz w:val="24"/>
        </w:rPr>
      </w:pPr>
      <w:r w:rsidRPr="00737A53">
        <w:rPr>
          <w:sz w:val="24"/>
        </w:rPr>
        <w:t>обележавање „Недеље Црвеног</w:t>
      </w:r>
      <w:r w:rsidRPr="00737A53">
        <w:rPr>
          <w:spacing w:val="-1"/>
          <w:sz w:val="24"/>
        </w:rPr>
        <w:t xml:space="preserve"> </w:t>
      </w:r>
      <w:r w:rsidRPr="00737A53">
        <w:rPr>
          <w:sz w:val="24"/>
        </w:rPr>
        <w:t>крста“,</w:t>
      </w:r>
    </w:p>
    <w:p w:rsidR="006C0B8D" w:rsidRPr="00737A53" w:rsidRDefault="002A033C">
      <w:pPr>
        <w:pStyle w:val="ListParagraph"/>
        <w:numPr>
          <w:ilvl w:val="0"/>
          <w:numId w:val="12"/>
        </w:numPr>
        <w:tabs>
          <w:tab w:val="left" w:pos="465"/>
          <w:tab w:val="left" w:pos="466"/>
        </w:tabs>
        <w:spacing w:before="40"/>
        <w:rPr>
          <w:sz w:val="24"/>
        </w:rPr>
      </w:pPr>
      <w:r w:rsidRPr="00737A53">
        <w:rPr>
          <w:sz w:val="24"/>
        </w:rPr>
        <w:t>организовање општинског такмичења екипа прве</w:t>
      </w:r>
      <w:r w:rsidRPr="00737A53">
        <w:rPr>
          <w:spacing w:val="-7"/>
          <w:sz w:val="24"/>
        </w:rPr>
        <w:t xml:space="preserve"> </w:t>
      </w:r>
      <w:r w:rsidRPr="00737A53">
        <w:rPr>
          <w:sz w:val="24"/>
        </w:rPr>
        <w:t>помоћи,</w:t>
      </w:r>
    </w:p>
    <w:p w:rsidR="006C0B8D" w:rsidRPr="00737A53" w:rsidRDefault="002A033C">
      <w:pPr>
        <w:pStyle w:val="ListParagraph"/>
        <w:numPr>
          <w:ilvl w:val="0"/>
          <w:numId w:val="12"/>
        </w:numPr>
        <w:tabs>
          <w:tab w:val="left" w:pos="465"/>
          <w:tab w:val="left" w:pos="466"/>
        </w:tabs>
        <w:spacing w:before="44" w:line="276" w:lineRule="auto"/>
        <w:ind w:right="2057"/>
        <w:rPr>
          <w:sz w:val="24"/>
        </w:rPr>
      </w:pPr>
      <w:r w:rsidRPr="00737A53">
        <w:rPr>
          <w:sz w:val="24"/>
        </w:rPr>
        <w:t>подела награда из наградног темата „Крв живот значи“ и обележавање</w:t>
      </w:r>
      <w:r w:rsidRPr="00737A53">
        <w:rPr>
          <w:spacing w:val="-23"/>
          <w:sz w:val="24"/>
        </w:rPr>
        <w:t xml:space="preserve"> </w:t>
      </w:r>
      <w:r w:rsidRPr="00737A53">
        <w:rPr>
          <w:sz w:val="24"/>
        </w:rPr>
        <w:t>11. Маја – Дана давалаца крви Републике</w:t>
      </w:r>
      <w:r w:rsidRPr="00737A53">
        <w:rPr>
          <w:spacing w:val="-5"/>
          <w:sz w:val="24"/>
        </w:rPr>
        <w:t xml:space="preserve"> </w:t>
      </w:r>
      <w:r w:rsidRPr="00737A53">
        <w:rPr>
          <w:sz w:val="24"/>
        </w:rPr>
        <w:t>Србије,</w:t>
      </w:r>
    </w:p>
    <w:p w:rsidR="006C0B8D" w:rsidRPr="00737A53" w:rsidRDefault="002A033C">
      <w:pPr>
        <w:pStyle w:val="ListParagraph"/>
        <w:numPr>
          <w:ilvl w:val="0"/>
          <w:numId w:val="12"/>
        </w:numPr>
        <w:tabs>
          <w:tab w:val="left" w:pos="465"/>
          <w:tab w:val="left" w:pos="466"/>
        </w:tabs>
        <w:spacing w:line="275" w:lineRule="exact"/>
        <w:rPr>
          <w:sz w:val="24"/>
        </w:rPr>
      </w:pPr>
      <w:r w:rsidRPr="00737A53">
        <w:rPr>
          <w:sz w:val="24"/>
        </w:rPr>
        <w:t>реализација пројекта „Промоција хуманих вредности“,</w:t>
      </w:r>
    </w:p>
    <w:p w:rsidR="006C0B8D" w:rsidRPr="00737A53" w:rsidRDefault="002A033C">
      <w:pPr>
        <w:pStyle w:val="ListParagraph"/>
        <w:numPr>
          <w:ilvl w:val="0"/>
          <w:numId w:val="12"/>
        </w:numPr>
        <w:tabs>
          <w:tab w:val="left" w:pos="465"/>
          <w:tab w:val="left" w:pos="466"/>
        </w:tabs>
        <w:spacing w:before="40" w:line="278" w:lineRule="auto"/>
        <w:ind w:right="1915"/>
        <w:rPr>
          <w:sz w:val="24"/>
        </w:rPr>
      </w:pPr>
      <w:r w:rsidRPr="00737A53">
        <w:rPr>
          <w:sz w:val="24"/>
        </w:rPr>
        <w:t>учествовање на градском такмичењу екипа IV разреда на тему „Шта знам о Црвеном крсту и добровољном давалаштву</w:t>
      </w:r>
      <w:r w:rsidRPr="00737A53">
        <w:rPr>
          <w:spacing w:val="-13"/>
          <w:sz w:val="24"/>
        </w:rPr>
        <w:t xml:space="preserve"> </w:t>
      </w:r>
      <w:r w:rsidRPr="00737A53">
        <w:rPr>
          <w:sz w:val="24"/>
        </w:rPr>
        <w:t>крви“,</w:t>
      </w:r>
    </w:p>
    <w:p w:rsidR="006C0B8D" w:rsidRPr="00737A53" w:rsidRDefault="002A033C">
      <w:pPr>
        <w:pStyle w:val="ListParagraph"/>
        <w:numPr>
          <w:ilvl w:val="0"/>
          <w:numId w:val="12"/>
        </w:numPr>
        <w:tabs>
          <w:tab w:val="left" w:pos="465"/>
          <w:tab w:val="left" w:pos="466"/>
        </w:tabs>
        <w:spacing w:line="272" w:lineRule="exact"/>
        <w:rPr>
          <w:sz w:val="24"/>
        </w:rPr>
      </w:pPr>
      <w:r w:rsidRPr="00737A53">
        <w:rPr>
          <w:sz w:val="24"/>
        </w:rPr>
        <w:t>организовање учлањења ученика у организацију Црвеног</w:t>
      </w:r>
      <w:r w:rsidRPr="00737A53">
        <w:rPr>
          <w:spacing w:val="-9"/>
          <w:sz w:val="24"/>
        </w:rPr>
        <w:t xml:space="preserve"> </w:t>
      </w:r>
      <w:r w:rsidRPr="00737A53">
        <w:rPr>
          <w:sz w:val="24"/>
        </w:rPr>
        <w:t>крста.</w:t>
      </w:r>
    </w:p>
    <w:p w:rsidR="006C0B8D" w:rsidRPr="00737A53" w:rsidRDefault="006C0B8D">
      <w:pPr>
        <w:spacing w:line="272" w:lineRule="exact"/>
        <w:rPr>
          <w:sz w:val="24"/>
        </w:rPr>
        <w:sectPr w:rsidR="006C0B8D" w:rsidRPr="00737A53">
          <w:type w:val="continuous"/>
          <w:pgSz w:w="11910" w:h="16850"/>
          <w:pgMar w:top="1420" w:right="20" w:bottom="280" w:left="280" w:header="720" w:footer="720" w:gutter="0"/>
          <w:cols w:num="2" w:space="720" w:equalWidth="0">
            <w:col w:w="1428" w:space="40"/>
            <w:col w:w="10142"/>
          </w:cols>
        </w:sectPr>
      </w:pPr>
    </w:p>
    <w:p w:rsidR="006C0B8D" w:rsidRPr="00737A53" w:rsidRDefault="006C0B8D">
      <w:pPr>
        <w:pStyle w:val="BodyText"/>
        <w:rPr>
          <w:sz w:val="20"/>
        </w:rPr>
      </w:pPr>
    </w:p>
    <w:p w:rsidR="006C0B8D" w:rsidRPr="00737A53" w:rsidRDefault="006C0B8D">
      <w:pPr>
        <w:rPr>
          <w:sz w:val="20"/>
        </w:rPr>
        <w:sectPr w:rsidR="006C0B8D" w:rsidRPr="00737A53">
          <w:type w:val="continuous"/>
          <w:pgSz w:w="11910" w:h="16850"/>
          <w:pgMar w:top="1420" w:right="20" w:bottom="280" w:left="280" w:header="720" w:footer="720" w:gutter="0"/>
          <w:cols w:space="720"/>
        </w:sectPr>
      </w:pPr>
    </w:p>
    <w:p w:rsidR="006C0B8D" w:rsidRPr="00737A53" w:rsidRDefault="002A033C" w:rsidP="000E24B9">
      <w:pPr>
        <w:pStyle w:val="Heading5"/>
        <w:numPr>
          <w:ilvl w:val="4"/>
          <w:numId w:val="166"/>
        </w:numPr>
        <w:spacing w:before="90" w:line="240" w:lineRule="auto"/>
      </w:pPr>
      <w:r w:rsidRPr="00737A53">
        <w:lastRenderedPageBreak/>
        <w:t>ЈУН:</w:t>
      </w:r>
    </w:p>
    <w:p w:rsidR="006C0B8D" w:rsidRPr="00737A53" w:rsidRDefault="002A033C">
      <w:pPr>
        <w:pStyle w:val="BodyText"/>
        <w:spacing w:before="7"/>
        <w:rPr>
          <w:b/>
          <w:i/>
          <w:sz w:val="31"/>
        </w:rPr>
      </w:pPr>
      <w:r w:rsidRPr="00737A53">
        <w:br w:type="column"/>
      </w:r>
    </w:p>
    <w:p w:rsidR="006C0B8D" w:rsidRPr="00737A53" w:rsidRDefault="002A033C">
      <w:pPr>
        <w:pStyle w:val="ListParagraph"/>
        <w:numPr>
          <w:ilvl w:val="0"/>
          <w:numId w:val="12"/>
        </w:numPr>
        <w:tabs>
          <w:tab w:val="left" w:pos="484"/>
          <w:tab w:val="left" w:pos="485"/>
        </w:tabs>
        <w:spacing w:line="276" w:lineRule="auto"/>
        <w:ind w:left="484" w:right="1882"/>
        <w:rPr>
          <w:sz w:val="24"/>
        </w:rPr>
      </w:pPr>
      <w:r w:rsidRPr="00737A53">
        <w:rPr>
          <w:sz w:val="24"/>
        </w:rPr>
        <w:t>учешће на градском и републичком такмичењу екипа прве помоћи, организовање летовања за социјално најугроженију децу у Одмаралиштима Црвеног крста (у складу са</w:t>
      </w:r>
      <w:r w:rsidRPr="00737A53">
        <w:rPr>
          <w:spacing w:val="-10"/>
          <w:sz w:val="24"/>
        </w:rPr>
        <w:t xml:space="preserve"> </w:t>
      </w:r>
      <w:r w:rsidRPr="00737A53">
        <w:rPr>
          <w:sz w:val="24"/>
        </w:rPr>
        <w:t>могућностима),</w:t>
      </w:r>
    </w:p>
    <w:p w:rsidR="006C0B8D" w:rsidRPr="00737A53" w:rsidRDefault="002A033C">
      <w:pPr>
        <w:pStyle w:val="ListParagraph"/>
        <w:numPr>
          <w:ilvl w:val="0"/>
          <w:numId w:val="12"/>
        </w:numPr>
        <w:tabs>
          <w:tab w:val="left" w:pos="484"/>
          <w:tab w:val="left" w:pos="485"/>
        </w:tabs>
        <w:spacing w:before="1"/>
        <w:ind w:left="484"/>
        <w:rPr>
          <w:sz w:val="24"/>
        </w:rPr>
      </w:pPr>
      <w:r w:rsidRPr="00737A53">
        <w:rPr>
          <w:sz w:val="24"/>
        </w:rPr>
        <w:t>реализација Пројекта „Промоција хуманих</w:t>
      </w:r>
      <w:r w:rsidRPr="00737A53">
        <w:rPr>
          <w:spacing w:val="-1"/>
          <w:sz w:val="24"/>
        </w:rPr>
        <w:t xml:space="preserve"> </w:t>
      </w:r>
      <w:r w:rsidRPr="00737A53">
        <w:rPr>
          <w:sz w:val="24"/>
        </w:rPr>
        <w:t>вредности“,</w:t>
      </w:r>
    </w:p>
    <w:p w:rsidR="006C0B8D" w:rsidRPr="00737A53" w:rsidRDefault="002A033C">
      <w:pPr>
        <w:pStyle w:val="ListParagraph"/>
        <w:numPr>
          <w:ilvl w:val="0"/>
          <w:numId w:val="12"/>
        </w:numPr>
        <w:tabs>
          <w:tab w:val="left" w:pos="484"/>
          <w:tab w:val="left" w:pos="485"/>
        </w:tabs>
        <w:spacing w:before="41"/>
        <w:ind w:left="484"/>
        <w:rPr>
          <w:sz w:val="24"/>
        </w:rPr>
      </w:pPr>
      <w:r w:rsidRPr="00737A53">
        <w:rPr>
          <w:sz w:val="24"/>
        </w:rPr>
        <w:t>обележавање 14. јуна – Светског дана добровољних давалаца</w:t>
      </w:r>
      <w:r w:rsidRPr="00737A53">
        <w:rPr>
          <w:spacing w:val="-1"/>
          <w:sz w:val="24"/>
        </w:rPr>
        <w:t xml:space="preserve"> </w:t>
      </w:r>
      <w:r w:rsidRPr="00737A53">
        <w:rPr>
          <w:sz w:val="24"/>
        </w:rPr>
        <w:t>крви.</w:t>
      </w:r>
    </w:p>
    <w:p w:rsidR="006C0B8D" w:rsidRPr="00737A53" w:rsidRDefault="006C0B8D">
      <w:pPr>
        <w:rPr>
          <w:sz w:val="24"/>
        </w:rPr>
        <w:sectPr w:rsidR="006C0B8D" w:rsidRPr="00737A53">
          <w:type w:val="continuous"/>
          <w:pgSz w:w="11910" w:h="16850"/>
          <w:pgMar w:top="1420" w:right="20" w:bottom="280" w:left="280" w:header="720" w:footer="720" w:gutter="0"/>
          <w:cols w:num="2" w:space="720" w:equalWidth="0">
            <w:col w:w="1409" w:space="40"/>
            <w:col w:w="10161"/>
          </w:cols>
        </w:sectPr>
      </w:pPr>
    </w:p>
    <w:p w:rsidR="006C0B8D" w:rsidRPr="00737A53" w:rsidRDefault="006C0B8D">
      <w:pPr>
        <w:pStyle w:val="BodyText"/>
        <w:spacing w:before="6"/>
        <w:rPr>
          <w:sz w:val="19"/>
        </w:rPr>
      </w:pPr>
    </w:p>
    <w:p w:rsidR="006C0B8D" w:rsidRPr="00737A53" w:rsidRDefault="002A033C">
      <w:pPr>
        <w:pStyle w:val="BodyText"/>
        <w:spacing w:before="90"/>
        <w:ind w:left="852" w:right="975"/>
      </w:pPr>
      <w:r w:rsidRPr="00737A53">
        <w:t>У свим (укупно 6) средњим новобеоградским школама организоваће се едукација четвртих разреда из области добровољног давања крви и то два пута у току школске године (новембар и</w:t>
      </w:r>
    </w:p>
    <w:p w:rsidR="006C0B8D" w:rsidRPr="00737A53" w:rsidRDefault="006C0B8D">
      <w:pPr>
        <w:sectPr w:rsidR="006C0B8D" w:rsidRPr="00737A53">
          <w:type w:val="continuous"/>
          <w:pgSz w:w="11910" w:h="16850"/>
          <w:pgMar w:top="1420" w:right="20" w:bottom="280" w:left="280" w:header="720" w:footer="720" w:gutter="0"/>
          <w:cols w:space="720"/>
        </w:sectPr>
      </w:pPr>
    </w:p>
    <w:p w:rsidR="006C0B8D" w:rsidRPr="00737A53" w:rsidRDefault="006C0B8D">
      <w:pPr>
        <w:pStyle w:val="BodyText"/>
        <w:spacing w:before="2"/>
        <w:rPr>
          <w:sz w:val="12"/>
        </w:rPr>
      </w:pPr>
    </w:p>
    <w:p w:rsidR="006C0B8D" w:rsidRPr="00737A53" w:rsidRDefault="002A033C">
      <w:pPr>
        <w:pStyle w:val="BodyText"/>
        <w:spacing w:before="90"/>
        <w:ind w:left="852" w:right="969"/>
        <w:jc w:val="both"/>
      </w:pPr>
      <w:r w:rsidRPr="00737A53">
        <w:t>април) као и акције добрововољног давања крви у свакој средњој школи посебно, такође два пута, након одржане едукације.</w:t>
      </w:r>
    </w:p>
    <w:p w:rsidR="006C0B8D" w:rsidRPr="00737A53" w:rsidRDefault="006C0B8D">
      <w:pPr>
        <w:pStyle w:val="BodyText"/>
      </w:pPr>
    </w:p>
    <w:p w:rsidR="006C0B8D" w:rsidRPr="00737A53" w:rsidRDefault="002A033C">
      <w:pPr>
        <w:pStyle w:val="BodyText"/>
        <w:spacing w:before="1"/>
        <w:ind w:left="852" w:right="977"/>
        <w:jc w:val="both"/>
      </w:pPr>
      <w:r w:rsidRPr="00737A53">
        <w:t>У овом Календару активности, могуће су и одговарајуће измене у складу са изменама у Календару активности П и О виших нивоа организовања организације Црвеног крста, као и одређена померања у зависности од потреба, као и ситуације у друштвеној заједници.</w:t>
      </w:r>
    </w:p>
    <w:p w:rsidR="006C0B8D" w:rsidRPr="00737A53" w:rsidRDefault="002A033C">
      <w:pPr>
        <w:pStyle w:val="BodyText"/>
        <w:ind w:left="1124" w:right="2295"/>
      </w:pPr>
      <w:r w:rsidRPr="00737A53">
        <w:t>Наставници координатори су Биљана Станојевић , Владан Митровић, Милинко Милићевић..</w:t>
      </w:r>
    </w:p>
    <w:p w:rsidR="006C0B8D" w:rsidRPr="002A033C" w:rsidRDefault="006C0B8D">
      <w:pPr>
        <w:pStyle w:val="BodyText"/>
        <w:rPr>
          <w:sz w:val="26"/>
          <w:highlight w:val="yellow"/>
        </w:rPr>
      </w:pPr>
    </w:p>
    <w:p w:rsidR="006C0B8D" w:rsidRPr="00737A53" w:rsidRDefault="002A033C">
      <w:pPr>
        <w:pStyle w:val="Heading2"/>
        <w:numPr>
          <w:ilvl w:val="1"/>
          <w:numId w:val="11"/>
        </w:numPr>
        <w:tabs>
          <w:tab w:val="left" w:pos="1346"/>
        </w:tabs>
        <w:spacing w:before="223"/>
        <w:jc w:val="both"/>
      </w:pPr>
      <w:bookmarkStart w:id="165" w:name="_bookmark75"/>
      <w:bookmarkStart w:id="166" w:name="_Toc27728526"/>
      <w:bookmarkEnd w:id="165"/>
      <w:r w:rsidRPr="00737A53">
        <w:t>.</w:t>
      </w:r>
      <w:r w:rsidR="009C1FD6">
        <w:rPr>
          <w:lang w:val="sr-Cyrl-RS"/>
        </w:rPr>
        <w:t xml:space="preserve"> </w:t>
      </w:r>
      <w:r w:rsidRPr="00737A53">
        <w:t>Програм сарадње са локалном</w:t>
      </w:r>
      <w:r w:rsidRPr="00737A53">
        <w:rPr>
          <w:spacing w:val="-2"/>
        </w:rPr>
        <w:t xml:space="preserve"> </w:t>
      </w:r>
      <w:r w:rsidRPr="00737A53">
        <w:t>самоуправом</w:t>
      </w:r>
      <w:bookmarkEnd w:id="166"/>
    </w:p>
    <w:p w:rsidR="006C0B8D" w:rsidRPr="002A033C" w:rsidRDefault="006C0B8D">
      <w:pPr>
        <w:pStyle w:val="BodyText"/>
        <w:spacing w:before="7"/>
        <w:rPr>
          <w:b/>
          <w:sz w:val="28"/>
          <w:highlight w:val="yellow"/>
        </w:rPr>
      </w:pPr>
    </w:p>
    <w:p w:rsidR="006C0B8D" w:rsidRPr="00737A53" w:rsidRDefault="002A033C">
      <w:pPr>
        <w:pStyle w:val="BodyText"/>
        <w:ind w:left="852"/>
        <w:jc w:val="both"/>
      </w:pPr>
      <w:r w:rsidRPr="00737A53">
        <w:t>План активности у школској 201</w:t>
      </w:r>
      <w:r w:rsidR="00737A53" w:rsidRPr="00737A53">
        <w:t>9/2020</w:t>
      </w:r>
      <w:r w:rsidRPr="00737A53">
        <w:t>. години:</w:t>
      </w:r>
    </w:p>
    <w:p w:rsidR="006C0B8D" w:rsidRPr="00737A53" w:rsidRDefault="002A033C">
      <w:pPr>
        <w:pStyle w:val="ListParagraph"/>
        <w:numPr>
          <w:ilvl w:val="2"/>
          <w:numId w:val="11"/>
        </w:numPr>
        <w:tabs>
          <w:tab w:val="left" w:pos="1573"/>
          <w:tab w:val="left" w:pos="1574"/>
        </w:tabs>
        <w:spacing w:before="2"/>
        <w:rPr>
          <w:sz w:val="24"/>
        </w:rPr>
      </w:pPr>
      <w:r w:rsidRPr="00737A53">
        <w:rPr>
          <w:sz w:val="24"/>
        </w:rPr>
        <w:t>Сарадња</w:t>
      </w:r>
      <w:r w:rsidRPr="00737A53">
        <w:rPr>
          <w:spacing w:val="-15"/>
          <w:sz w:val="24"/>
        </w:rPr>
        <w:t xml:space="preserve"> </w:t>
      </w:r>
      <w:r w:rsidRPr="00737A53">
        <w:rPr>
          <w:sz w:val="24"/>
        </w:rPr>
        <w:t>са</w:t>
      </w:r>
      <w:r w:rsidRPr="00737A53">
        <w:rPr>
          <w:spacing w:val="-13"/>
          <w:sz w:val="24"/>
        </w:rPr>
        <w:t xml:space="preserve"> </w:t>
      </w:r>
      <w:r w:rsidRPr="00737A53">
        <w:rPr>
          <w:sz w:val="24"/>
        </w:rPr>
        <w:t>Општином</w:t>
      </w:r>
      <w:r w:rsidRPr="00737A53">
        <w:rPr>
          <w:spacing w:val="-13"/>
          <w:sz w:val="24"/>
        </w:rPr>
        <w:t xml:space="preserve"> </w:t>
      </w:r>
      <w:r w:rsidRPr="00737A53">
        <w:rPr>
          <w:sz w:val="24"/>
        </w:rPr>
        <w:t>Нови</w:t>
      </w:r>
      <w:r w:rsidRPr="00737A53">
        <w:rPr>
          <w:spacing w:val="-13"/>
          <w:sz w:val="24"/>
        </w:rPr>
        <w:t xml:space="preserve"> </w:t>
      </w:r>
      <w:r w:rsidRPr="00737A53">
        <w:rPr>
          <w:sz w:val="24"/>
        </w:rPr>
        <w:t>Београд</w:t>
      </w:r>
      <w:r w:rsidRPr="00737A53">
        <w:rPr>
          <w:spacing w:val="-12"/>
          <w:sz w:val="24"/>
        </w:rPr>
        <w:t xml:space="preserve"> </w:t>
      </w:r>
      <w:r w:rsidRPr="00737A53">
        <w:rPr>
          <w:sz w:val="24"/>
        </w:rPr>
        <w:t>при</w:t>
      </w:r>
      <w:r w:rsidRPr="00737A53">
        <w:rPr>
          <w:spacing w:val="-12"/>
          <w:sz w:val="24"/>
        </w:rPr>
        <w:t xml:space="preserve"> </w:t>
      </w:r>
      <w:r w:rsidRPr="00737A53">
        <w:rPr>
          <w:sz w:val="24"/>
        </w:rPr>
        <w:t>избору</w:t>
      </w:r>
      <w:r w:rsidRPr="00737A53">
        <w:rPr>
          <w:spacing w:val="-16"/>
          <w:sz w:val="24"/>
        </w:rPr>
        <w:t xml:space="preserve"> </w:t>
      </w:r>
      <w:r w:rsidRPr="00737A53">
        <w:rPr>
          <w:sz w:val="24"/>
        </w:rPr>
        <w:t>лектора</w:t>
      </w:r>
      <w:r w:rsidRPr="00737A53">
        <w:rPr>
          <w:spacing w:val="-13"/>
          <w:sz w:val="24"/>
        </w:rPr>
        <w:t xml:space="preserve"> </w:t>
      </w:r>
      <w:r w:rsidRPr="00737A53">
        <w:rPr>
          <w:sz w:val="24"/>
        </w:rPr>
        <w:t>за</w:t>
      </w:r>
      <w:r w:rsidRPr="00737A53">
        <w:rPr>
          <w:spacing w:val="-13"/>
          <w:sz w:val="24"/>
        </w:rPr>
        <w:t xml:space="preserve"> </w:t>
      </w:r>
      <w:r w:rsidRPr="00737A53">
        <w:rPr>
          <w:sz w:val="24"/>
        </w:rPr>
        <w:t>билингвална</w:t>
      </w:r>
      <w:r w:rsidRPr="00737A53">
        <w:rPr>
          <w:spacing w:val="-14"/>
          <w:sz w:val="24"/>
        </w:rPr>
        <w:t xml:space="preserve"> </w:t>
      </w:r>
      <w:r w:rsidRPr="00737A53">
        <w:rPr>
          <w:sz w:val="24"/>
        </w:rPr>
        <w:t>одељења;</w:t>
      </w:r>
    </w:p>
    <w:p w:rsidR="006C0B8D" w:rsidRPr="00737A53" w:rsidRDefault="002A033C">
      <w:pPr>
        <w:pStyle w:val="ListParagraph"/>
        <w:numPr>
          <w:ilvl w:val="2"/>
          <w:numId w:val="11"/>
        </w:numPr>
        <w:tabs>
          <w:tab w:val="left" w:pos="1573"/>
          <w:tab w:val="left" w:pos="1574"/>
        </w:tabs>
        <w:spacing w:before="43"/>
        <w:rPr>
          <w:sz w:val="24"/>
        </w:rPr>
      </w:pPr>
      <w:r w:rsidRPr="00737A53">
        <w:rPr>
          <w:sz w:val="24"/>
        </w:rPr>
        <w:t>Заједничке изложбе основних и средњих школа на територији Новог</w:t>
      </w:r>
      <w:r w:rsidRPr="00737A53">
        <w:rPr>
          <w:spacing w:val="-7"/>
          <w:sz w:val="24"/>
        </w:rPr>
        <w:t xml:space="preserve"> </w:t>
      </w:r>
      <w:r w:rsidRPr="00737A53">
        <w:rPr>
          <w:sz w:val="24"/>
        </w:rPr>
        <w:t>Београда;</w:t>
      </w:r>
    </w:p>
    <w:p w:rsidR="006C0B8D" w:rsidRPr="00737A53" w:rsidRDefault="002A033C">
      <w:pPr>
        <w:pStyle w:val="ListParagraph"/>
        <w:numPr>
          <w:ilvl w:val="2"/>
          <w:numId w:val="11"/>
        </w:numPr>
        <w:tabs>
          <w:tab w:val="left" w:pos="1573"/>
          <w:tab w:val="left" w:pos="1574"/>
        </w:tabs>
        <w:spacing w:before="40"/>
        <w:rPr>
          <w:sz w:val="24"/>
        </w:rPr>
      </w:pPr>
      <w:r w:rsidRPr="00737A53">
        <w:rPr>
          <w:sz w:val="24"/>
        </w:rPr>
        <w:t>Учешће у акцијама Канцеларије за младе Нови</w:t>
      </w:r>
      <w:r w:rsidRPr="00737A53">
        <w:rPr>
          <w:spacing w:val="-4"/>
          <w:sz w:val="24"/>
        </w:rPr>
        <w:t xml:space="preserve"> </w:t>
      </w:r>
      <w:r w:rsidRPr="00737A53">
        <w:rPr>
          <w:sz w:val="24"/>
        </w:rPr>
        <w:t>Београд;</w:t>
      </w:r>
    </w:p>
    <w:p w:rsidR="006C0B8D" w:rsidRPr="00737A53" w:rsidRDefault="002A033C">
      <w:pPr>
        <w:pStyle w:val="ListParagraph"/>
        <w:numPr>
          <w:ilvl w:val="2"/>
          <w:numId w:val="11"/>
        </w:numPr>
        <w:tabs>
          <w:tab w:val="left" w:pos="1573"/>
          <w:tab w:val="left" w:pos="1574"/>
        </w:tabs>
        <w:spacing w:before="42"/>
        <w:rPr>
          <w:sz w:val="24"/>
        </w:rPr>
      </w:pPr>
      <w:r w:rsidRPr="00737A53">
        <w:rPr>
          <w:sz w:val="24"/>
        </w:rPr>
        <w:t>Сарадња са Основном школом ''Нови Београд'' за децу са развојним</w:t>
      </w:r>
      <w:r w:rsidRPr="00737A53">
        <w:rPr>
          <w:spacing w:val="-12"/>
          <w:sz w:val="24"/>
        </w:rPr>
        <w:t xml:space="preserve"> </w:t>
      </w:r>
      <w:r w:rsidRPr="00737A53">
        <w:rPr>
          <w:sz w:val="24"/>
        </w:rPr>
        <w:t>тешкоћама;</w:t>
      </w:r>
    </w:p>
    <w:p w:rsidR="006C0B8D" w:rsidRPr="00737A53" w:rsidRDefault="002A033C">
      <w:pPr>
        <w:pStyle w:val="ListParagraph"/>
        <w:numPr>
          <w:ilvl w:val="2"/>
          <w:numId w:val="11"/>
        </w:numPr>
        <w:tabs>
          <w:tab w:val="left" w:pos="1573"/>
          <w:tab w:val="left" w:pos="1574"/>
        </w:tabs>
        <w:spacing w:before="39"/>
        <w:rPr>
          <w:sz w:val="24"/>
        </w:rPr>
      </w:pPr>
      <w:r w:rsidRPr="00737A53">
        <w:rPr>
          <w:sz w:val="24"/>
        </w:rPr>
        <w:t>Учешће</w:t>
      </w:r>
      <w:r w:rsidRPr="00737A53">
        <w:rPr>
          <w:spacing w:val="-7"/>
          <w:sz w:val="24"/>
        </w:rPr>
        <w:t xml:space="preserve"> </w:t>
      </w:r>
      <w:r w:rsidRPr="00737A53">
        <w:rPr>
          <w:sz w:val="24"/>
        </w:rPr>
        <w:t>у</w:t>
      </w:r>
      <w:r w:rsidRPr="00737A53">
        <w:rPr>
          <w:spacing w:val="-12"/>
          <w:sz w:val="24"/>
        </w:rPr>
        <w:t xml:space="preserve"> </w:t>
      </w:r>
      <w:r w:rsidRPr="00737A53">
        <w:rPr>
          <w:sz w:val="24"/>
        </w:rPr>
        <w:t>спортским</w:t>
      </w:r>
      <w:r w:rsidRPr="00737A53">
        <w:rPr>
          <w:spacing w:val="-9"/>
          <w:sz w:val="24"/>
        </w:rPr>
        <w:t xml:space="preserve"> </w:t>
      </w:r>
      <w:r w:rsidRPr="00737A53">
        <w:rPr>
          <w:sz w:val="24"/>
        </w:rPr>
        <w:t>и</w:t>
      </w:r>
      <w:r w:rsidRPr="00737A53">
        <w:rPr>
          <w:spacing w:val="-9"/>
          <w:sz w:val="24"/>
        </w:rPr>
        <w:t xml:space="preserve"> </w:t>
      </w:r>
      <w:r w:rsidRPr="00737A53">
        <w:rPr>
          <w:sz w:val="24"/>
        </w:rPr>
        <w:t>другим</w:t>
      </w:r>
      <w:r w:rsidRPr="00737A53">
        <w:rPr>
          <w:spacing w:val="-9"/>
          <w:sz w:val="24"/>
        </w:rPr>
        <w:t xml:space="preserve"> </w:t>
      </w:r>
      <w:r w:rsidRPr="00737A53">
        <w:rPr>
          <w:sz w:val="24"/>
        </w:rPr>
        <w:t>такмичењима</w:t>
      </w:r>
      <w:r w:rsidRPr="00737A53">
        <w:rPr>
          <w:spacing w:val="-9"/>
          <w:sz w:val="24"/>
        </w:rPr>
        <w:t xml:space="preserve"> </w:t>
      </w:r>
      <w:r w:rsidRPr="00737A53">
        <w:rPr>
          <w:sz w:val="24"/>
        </w:rPr>
        <w:t>школа</w:t>
      </w:r>
      <w:r w:rsidRPr="00737A53">
        <w:rPr>
          <w:spacing w:val="-8"/>
          <w:sz w:val="24"/>
        </w:rPr>
        <w:t xml:space="preserve"> </w:t>
      </w:r>
      <w:r w:rsidRPr="00737A53">
        <w:rPr>
          <w:sz w:val="24"/>
        </w:rPr>
        <w:t>на</w:t>
      </w:r>
      <w:r w:rsidRPr="00737A53">
        <w:rPr>
          <w:spacing w:val="-10"/>
          <w:sz w:val="24"/>
        </w:rPr>
        <w:t xml:space="preserve"> </w:t>
      </w:r>
      <w:r w:rsidRPr="00737A53">
        <w:rPr>
          <w:sz w:val="24"/>
        </w:rPr>
        <w:t>територији</w:t>
      </w:r>
      <w:r w:rsidRPr="00737A53">
        <w:rPr>
          <w:spacing w:val="-7"/>
          <w:sz w:val="24"/>
        </w:rPr>
        <w:t xml:space="preserve"> </w:t>
      </w:r>
      <w:r w:rsidRPr="00737A53">
        <w:rPr>
          <w:sz w:val="24"/>
        </w:rPr>
        <w:t>Новог</w:t>
      </w:r>
      <w:r w:rsidRPr="00737A53">
        <w:rPr>
          <w:spacing w:val="-9"/>
          <w:sz w:val="24"/>
        </w:rPr>
        <w:t xml:space="preserve"> </w:t>
      </w:r>
      <w:r w:rsidRPr="00737A53">
        <w:rPr>
          <w:sz w:val="24"/>
        </w:rPr>
        <w:t>Београда.</w:t>
      </w:r>
    </w:p>
    <w:p w:rsidR="006C0B8D" w:rsidRPr="00737A53" w:rsidRDefault="006C0B8D">
      <w:pPr>
        <w:pStyle w:val="BodyText"/>
        <w:spacing w:before="2"/>
        <w:rPr>
          <w:sz w:val="13"/>
        </w:rPr>
      </w:pPr>
    </w:p>
    <w:p w:rsidR="00DD733C" w:rsidRPr="00737A53" w:rsidRDefault="00DD733C">
      <w:pPr>
        <w:pStyle w:val="BodyText"/>
        <w:spacing w:before="2"/>
        <w:rPr>
          <w:sz w:val="13"/>
        </w:rPr>
      </w:pPr>
    </w:p>
    <w:p w:rsidR="006C0B8D" w:rsidRPr="003445EE" w:rsidRDefault="002A033C" w:rsidP="00B92032">
      <w:pPr>
        <w:pStyle w:val="Heading1"/>
        <w:numPr>
          <w:ilvl w:val="0"/>
          <w:numId w:val="0"/>
        </w:numPr>
        <w:ind w:left="993" w:right="1622"/>
      </w:pPr>
      <w:bookmarkStart w:id="167" w:name="_bookmark76"/>
      <w:bookmarkStart w:id="168" w:name="_Toc27728527"/>
      <w:bookmarkEnd w:id="167"/>
      <w:r w:rsidRPr="00737A53">
        <w:t>XI</w:t>
      </w:r>
      <w:r w:rsidRPr="003445EE">
        <w:t xml:space="preserve"> ПРАЋЕЊЕ И ЕВАЛУАЦИЈА ГОДИШЊЕГ ПЛАНА РАДА ШКОЛЕ</w:t>
      </w:r>
      <w:bookmarkEnd w:id="168"/>
    </w:p>
    <w:p w:rsidR="006C0B8D" w:rsidRPr="003445EE" w:rsidRDefault="006C0B8D">
      <w:pPr>
        <w:pStyle w:val="BodyText"/>
        <w:rPr>
          <w:b/>
          <w:sz w:val="34"/>
        </w:rPr>
      </w:pPr>
    </w:p>
    <w:p w:rsidR="006C0B8D" w:rsidRPr="003445EE" w:rsidRDefault="006C0B8D">
      <w:pPr>
        <w:pStyle w:val="BodyText"/>
        <w:spacing w:before="10"/>
        <w:rPr>
          <w:b/>
          <w:sz w:val="34"/>
        </w:rPr>
      </w:pPr>
    </w:p>
    <w:p w:rsidR="006C0B8D" w:rsidRPr="003445EE" w:rsidRDefault="002A033C">
      <w:pPr>
        <w:pStyle w:val="Heading2"/>
        <w:numPr>
          <w:ilvl w:val="1"/>
          <w:numId w:val="10"/>
        </w:numPr>
        <w:tabs>
          <w:tab w:val="left" w:pos="1485"/>
        </w:tabs>
        <w:spacing w:before="0"/>
      </w:pPr>
      <w:bookmarkStart w:id="169" w:name="_bookmark77"/>
      <w:bookmarkStart w:id="170" w:name="_Toc27728528"/>
      <w:bookmarkEnd w:id="169"/>
      <w:r w:rsidRPr="003445EE">
        <w:t>Праћење и остваривање програма рада</w:t>
      </w:r>
      <w:r w:rsidRPr="003445EE">
        <w:rPr>
          <w:spacing w:val="-3"/>
        </w:rPr>
        <w:t xml:space="preserve"> </w:t>
      </w:r>
      <w:r w:rsidRPr="003445EE">
        <w:t>школе</w:t>
      </w:r>
      <w:bookmarkEnd w:id="170"/>
    </w:p>
    <w:p w:rsidR="006C0B8D" w:rsidRPr="003445EE" w:rsidRDefault="006C0B8D">
      <w:pPr>
        <w:pStyle w:val="BodyText"/>
        <w:spacing w:before="7"/>
        <w:rPr>
          <w:b/>
          <w:sz w:val="28"/>
        </w:rPr>
      </w:pPr>
    </w:p>
    <w:p w:rsidR="006C0B8D" w:rsidRPr="003445EE" w:rsidRDefault="002A033C">
      <w:pPr>
        <w:pStyle w:val="BodyText"/>
        <w:spacing w:before="1"/>
        <w:ind w:left="1484" w:right="2209"/>
      </w:pPr>
      <w:r w:rsidRPr="003445EE">
        <w:t>Носиоци активности - директор, помоћник, педагог, психолог, педагошки колегијум</w:t>
      </w:r>
    </w:p>
    <w:p w:rsidR="006C0B8D" w:rsidRPr="003445EE" w:rsidRDefault="006C0B8D">
      <w:pPr>
        <w:pStyle w:val="BodyText"/>
        <w:spacing w:before="8"/>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93"/>
        <w:gridCol w:w="3447"/>
      </w:tblGrid>
      <w:tr w:rsidR="006C0B8D" w:rsidRPr="00737A53">
        <w:trPr>
          <w:trHeight w:val="623"/>
        </w:trPr>
        <w:tc>
          <w:tcPr>
            <w:tcW w:w="6093" w:type="dxa"/>
          </w:tcPr>
          <w:p w:rsidR="006C0B8D" w:rsidRPr="00737A53" w:rsidRDefault="002A033C">
            <w:pPr>
              <w:pStyle w:val="TableParagraph"/>
              <w:spacing w:before="169"/>
              <w:ind w:left="1924"/>
              <w:rPr>
                <w:b/>
                <w:sz w:val="24"/>
              </w:rPr>
            </w:pPr>
            <w:r w:rsidRPr="00737A53">
              <w:rPr>
                <w:b/>
                <w:sz w:val="24"/>
              </w:rPr>
              <w:t>Садржај активности</w:t>
            </w:r>
          </w:p>
        </w:tc>
        <w:tc>
          <w:tcPr>
            <w:tcW w:w="3447" w:type="dxa"/>
          </w:tcPr>
          <w:p w:rsidR="006C0B8D" w:rsidRPr="00737A53" w:rsidRDefault="002A033C">
            <w:pPr>
              <w:pStyle w:val="TableParagraph"/>
              <w:spacing w:before="169"/>
              <w:ind w:left="702"/>
              <w:rPr>
                <w:b/>
                <w:sz w:val="24"/>
              </w:rPr>
            </w:pPr>
            <w:r w:rsidRPr="00737A53">
              <w:rPr>
                <w:b/>
                <w:sz w:val="24"/>
              </w:rPr>
              <w:t>Време реализације</w:t>
            </w:r>
          </w:p>
        </w:tc>
      </w:tr>
      <w:tr w:rsidR="006C0B8D" w:rsidRPr="00737A53">
        <w:trPr>
          <w:trHeight w:val="276"/>
        </w:trPr>
        <w:tc>
          <w:tcPr>
            <w:tcW w:w="6093" w:type="dxa"/>
          </w:tcPr>
          <w:p w:rsidR="006C0B8D" w:rsidRPr="00737A53" w:rsidRDefault="002A033C">
            <w:pPr>
              <w:pStyle w:val="TableParagraph"/>
              <w:spacing w:line="256" w:lineRule="exact"/>
              <w:ind w:left="170"/>
              <w:rPr>
                <w:sz w:val="24"/>
              </w:rPr>
            </w:pPr>
            <w:r w:rsidRPr="00737A53">
              <w:rPr>
                <w:sz w:val="24"/>
              </w:rPr>
              <w:t>Праћење реализације часова редовне наставе</w:t>
            </w:r>
          </w:p>
        </w:tc>
        <w:tc>
          <w:tcPr>
            <w:tcW w:w="3447" w:type="dxa"/>
          </w:tcPr>
          <w:p w:rsidR="006C0B8D" w:rsidRPr="00737A53" w:rsidRDefault="002A033C">
            <w:pPr>
              <w:pStyle w:val="TableParagraph"/>
              <w:spacing w:line="256" w:lineRule="exact"/>
              <w:ind w:left="589"/>
              <w:rPr>
                <w:sz w:val="24"/>
              </w:rPr>
            </w:pPr>
            <w:r w:rsidRPr="00737A53">
              <w:rPr>
                <w:sz w:val="24"/>
              </w:rPr>
              <w:t>током целе године</w:t>
            </w:r>
          </w:p>
        </w:tc>
      </w:tr>
      <w:tr w:rsidR="006C0B8D" w:rsidRPr="00737A53">
        <w:trPr>
          <w:trHeight w:val="275"/>
        </w:trPr>
        <w:tc>
          <w:tcPr>
            <w:tcW w:w="6093" w:type="dxa"/>
          </w:tcPr>
          <w:p w:rsidR="006C0B8D" w:rsidRPr="00737A53" w:rsidRDefault="002A033C">
            <w:pPr>
              <w:pStyle w:val="TableParagraph"/>
              <w:spacing w:line="256" w:lineRule="exact"/>
              <w:ind w:left="170"/>
              <w:rPr>
                <w:sz w:val="24"/>
              </w:rPr>
            </w:pPr>
            <w:r w:rsidRPr="00737A53">
              <w:rPr>
                <w:sz w:val="24"/>
              </w:rPr>
              <w:t>Реализација редовних обавеза наставника</w:t>
            </w:r>
          </w:p>
        </w:tc>
        <w:tc>
          <w:tcPr>
            <w:tcW w:w="3447" w:type="dxa"/>
          </w:tcPr>
          <w:p w:rsidR="006C0B8D" w:rsidRPr="00737A53" w:rsidRDefault="002A033C">
            <w:pPr>
              <w:pStyle w:val="TableParagraph"/>
              <w:spacing w:line="256" w:lineRule="exact"/>
              <w:ind w:left="997"/>
              <w:rPr>
                <w:sz w:val="24"/>
              </w:rPr>
            </w:pPr>
            <w:r w:rsidRPr="00737A53">
              <w:rPr>
                <w:sz w:val="24"/>
              </w:rPr>
              <w:t>XI, XII, IV, VI</w:t>
            </w:r>
          </w:p>
        </w:tc>
      </w:tr>
      <w:tr w:rsidR="006C0B8D" w:rsidRPr="00737A53">
        <w:trPr>
          <w:trHeight w:val="551"/>
        </w:trPr>
        <w:tc>
          <w:tcPr>
            <w:tcW w:w="6093" w:type="dxa"/>
          </w:tcPr>
          <w:p w:rsidR="006C0B8D" w:rsidRPr="00737A53" w:rsidRDefault="002A033C">
            <w:pPr>
              <w:pStyle w:val="TableParagraph"/>
              <w:spacing w:line="268" w:lineRule="exact"/>
              <w:ind w:left="110"/>
              <w:rPr>
                <w:sz w:val="24"/>
              </w:rPr>
            </w:pPr>
            <w:r w:rsidRPr="00737A53">
              <w:rPr>
                <w:sz w:val="24"/>
              </w:rPr>
              <w:t>Праћење, остваривање програма редовне, допунске,</w:t>
            </w:r>
          </w:p>
          <w:p w:rsidR="006C0B8D" w:rsidRPr="00737A53" w:rsidRDefault="002A033C">
            <w:pPr>
              <w:pStyle w:val="TableParagraph"/>
              <w:spacing w:line="264" w:lineRule="exact"/>
              <w:ind w:left="110"/>
              <w:rPr>
                <w:sz w:val="24"/>
              </w:rPr>
            </w:pPr>
            <w:r w:rsidRPr="00737A53">
              <w:rPr>
                <w:sz w:val="24"/>
              </w:rPr>
              <w:t>додатне наставе и ваннаставних активности</w:t>
            </w:r>
          </w:p>
        </w:tc>
        <w:tc>
          <w:tcPr>
            <w:tcW w:w="3447" w:type="dxa"/>
          </w:tcPr>
          <w:p w:rsidR="006C0B8D" w:rsidRPr="00737A53" w:rsidRDefault="006C0B8D">
            <w:pPr>
              <w:pStyle w:val="TableParagraph"/>
              <w:spacing w:before="3"/>
              <w:rPr>
                <w:sz w:val="23"/>
              </w:rPr>
            </w:pPr>
          </w:p>
          <w:p w:rsidR="006C0B8D" w:rsidRPr="00737A53" w:rsidRDefault="002A033C">
            <w:pPr>
              <w:pStyle w:val="TableParagraph"/>
              <w:spacing w:line="264" w:lineRule="exact"/>
              <w:ind w:left="1162" w:right="1155"/>
              <w:jc w:val="center"/>
              <w:rPr>
                <w:sz w:val="24"/>
              </w:rPr>
            </w:pPr>
            <w:r w:rsidRPr="00737A53">
              <w:rPr>
                <w:sz w:val="24"/>
              </w:rPr>
              <w:t>XII, IV, VI</w:t>
            </w:r>
          </w:p>
        </w:tc>
      </w:tr>
      <w:tr w:rsidR="006C0B8D" w:rsidRPr="00737A53">
        <w:trPr>
          <w:trHeight w:val="275"/>
        </w:trPr>
        <w:tc>
          <w:tcPr>
            <w:tcW w:w="6093" w:type="dxa"/>
          </w:tcPr>
          <w:p w:rsidR="006C0B8D" w:rsidRPr="00737A53" w:rsidRDefault="002A033C">
            <w:pPr>
              <w:pStyle w:val="TableParagraph"/>
              <w:spacing w:line="256" w:lineRule="exact"/>
              <w:ind w:left="110"/>
              <w:rPr>
                <w:sz w:val="24"/>
              </w:rPr>
            </w:pPr>
            <w:r w:rsidRPr="00737A53">
              <w:rPr>
                <w:sz w:val="24"/>
              </w:rPr>
              <w:t>Анализа реализације Годишњег програма рада школе</w:t>
            </w:r>
          </w:p>
        </w:tc>
        <w:tc>
          <w:tcPr>
            <w:tcW w:w="3447" w:type="dxa"/>
          </w:tcPr>
          <w:p w:rsidR="006C0B8D" w:rsidRPr="00737A53" w:rsidRDefault="002A033C">
            <w:pPr>
              <w:pStyle w:val="TableParagraph"/>
              <w:spacing w:line="256" w:lineRule="exact"/>
              <w:ind w:left="1045"/>
              <w:rPr>
                <w:sz w:val="24"/>
              </w:rPr>
            </w:pPr>
            <w:r w:rsidRPr="00737A53">
              <w:rPr>
                <w:sz w:val="24"/>
              </w:rPr>
              <w:t>XII,V,VI,VIII</w:t>
            </w:r>
          </w:p>
        </w:tc>
      </w:tr>
      <w:tr w:rsidR="006C0B8D" w:rsidRPr="00737A53">
        <w:trPr>
          <w:trHeight w:val="275"/>
        </w:trPr>
        <w:tc>
          <w:tcPr>
            <w:tcW w:w="6093" w:type="dxa"/>
          </w:tcPr>
          <w:p w:rsidR="006C0B8D" w:rsidRPr="00737A53" w:rsidRDefault="002A033C">
            <w:pPr>
              <w:pStyle w:val="TableParagraph"/>
              <w:spacing w:line="256" w:lineRule="exact"/>
              <w:ind w:left="110"/>
              <w:rPr>
                <w:sz w:val="24"/>
              </w:rPr>
            </w:pPr>
            <w:r w:rsidRPr="00737A53">
              <w:rPr>
                <w:sz w:val="24"/>
              </w:rPr>
              <w:t>Анализа резултата наставног рада и успеха ученика</w:t>
            </w:r>
          </w:p>
        </w:tc>
        <w:tc>
          <w:tcPr>
            <w:tcW w:w="3447" w:type="dxa"/>
          </w:tcPr>
          <w:p w:rsidR="006C0B8D" w:rsidRPr="00737A53" w:rsidRDefault="002A033C">
            <w:pPr>
              <w:pStyle w:val="TableParagraph"/>
              <w:spacing w:line="256" w:lineRule="exact"/>
              <w:ind w:left="1026"/>
              <w:rPr>
                <w:sz w:val="24"/>
              </w:rPr>
            </w:pPr>
            <w:r w:rsidRPr="00737A53">
              <w:rPr>
                <w:sz w:val="24"/>
              </w:rPr>
              <w:t>XI, XII,IV, VI</w:t>
            </w:r>
          </w:p>
        </w:tc>
      </w:tr>
      <w:tr w:rsidR="006C0B8D" w:rsidRPr="00737A53">
        <w:trPr>
          <w:trHeight w:val="554"/>
        </w:trPr>
        <w:tc>
          <w:tcPr>
            <w:tcW w:w="6093" w:type="dxa"/>
          </w:tcPr>
          <w:p w:rsidR="006C0B8D" w:rsidRPr="00737A53" w:rsidRDefault="002A033C">
            <w:pPr>
              <w:pStyle w:val="TableParagraph"/>
              <w:spacing w:line="270" w:lineRule="exact"/>
              <w:ind w:left="110"/>
              <w:rPr>
                <w:sz w:val="24"/>
              </w:rPr>
            </w:pPr>
            <w:r w:rsidRPr="00737A53">
              <w:rPr>
                <w:sz w:val="24"/>
              </w:rPr>
              <w:t>Анализа успеха ученика на крају класификационих</w:t>
            </w:r>
          </w:p>
          <w:p w:rsidR="006C0B8D" w:rsidRPr="00737A53" w:rsidRDefault="002A033C">
            <w:pPr>
              <w:pStyle w:val="TableParagraph"/>
              <w:spacing w:line="264" w:lineRule="exact"/>
              <w:ind w:left="110"/>
              <w:rPr>
                <w:sz w:val="24"/>
              </w:rPr>
            </w:pPr>
            <w:r w:rsidRPr="00737A53">
              <w:rPr>
                <w:sz w:val="24"/>
              </w:rPr>
              <w:t>периода</w:t>
            </w:r>
          </w:p>
        </w:tc>
        <w:tc>
          <w:tcPr>
            <w:tcW w:w="3447" w:type="dxa"/>
          </w:tcPr>
          <w:p w:rsidR="006C0B8D" w:rsidRPr="00737A53" w:rsidRDefault="006C0B8D">
            <w:pPr>
              <w:pStyle w:val="TableParagraph"/>
              <w:spacing w:before="5"/>
              <w:rPr>
                <w:sz w:val="23"/>
              </w:rPr>
            </w:pPr>
          </w:p>
          <w:p w:rsidR="006C0B8D" w:rsidRPr="00737A53" w:rsidRDefault="002A033C">
            <w:pPr>
              <w:pStyle w:val="TableParagraph"/>
              <w:spacing w:line="264" w:lineRule="exact"/>
              <w:ind w:left="1160" w:right="1155"/>
              <w:jc w:val="center"/>
              <w:rPr>
                <w:sz w:val="24"/>
              </w:rPr>
            </w:pPr>
            <w:r w:rsidRPr="00737A53">
              <w:rPr>
                <w:sz w:val="24"/>
              </w:rPr>
              <w:t>XI,IV</w:t>
            </w:r>
          </w:p>
        </w:tc>
      </w:tr>
      <w:tr w:rsidR="006C0B8D" w:rsidRPr="00737A53">
        <w:trPr>
          <w:trHeight w:val="275"/>
        </w:trPr>
        <w:tc>
          <w:tcPr>
            <w:tcW w:w="6093" w:type="dxa"/>
          </w:tcPr>
          <w:p w:rsidR="006C0B8D" w:rsidRPr="00737A53" w:rsidRDefault="002A033C">
            <w:pPr>
              <w:pStyle w:val="TableParagraph"/>
              <w:spacing w:line="256" w:lineRule="exact"/>
              <w:ind w:left="110"/>
              <w:rPr>
                <w:sz w:val="24"/>
              </w:rPr>
            </w:pPr>
            <w:r w:rsidRPr="00737A53">
              <w:rPr>
                <w:sz w:val="24"/>
              </w:rPr>
              <w:t>Анализа остварености Школског развојног програма</w:t>
            </w:r>
          </w:p>
        </w:tc>
        <w:tc>
          <w:tcPr>
            <w:tcW w:w="3447" w:type="dxa"/>
          </w:tcPr>
          <w:p w:rsidR="006C0B8D" w:rsidRPr="00737A53" w:rsidRDefault="002A033C">
            <w:pPr>
              <w:pStyle w:val="TableParagraph"/>
              <w:spacing w:line="256" w:lineRule="exact"/>
              <w:ind w:left="1033"/>
              <w:rPr>
                <w:sz w:val="24"/>
              </w:rPr>
            </w:pPr>
            <w:r w:rsidRPr="00737A53">
              <w:rPr>
                <w:sz w:val="24"/>
              </w:rPr>
              <w:t>током године</w:t>
            </w:r>
          </w:p>
        </w:tc>
      </w:tr>
      <w:tr w:rsidR="006C0B8D" w:rsidRPr="00737A53">
        <w:trPr>
          <w:trHeight w:val="827"/>
        </w:trPr>
        <w:tc>
          <w:tcPr>
            <w:tcW w:w="6093" w:type="dxa"/>
          </w:tcPr>
          <w:p w:rsidR="006C0B8D" w:rsidRPr="00737A53" w:rsidRDefault="002A033C">
            <w:pPr>
              <w:pStyle w:val="TableParagraph"/>
              <w:ind w:left="110"/>
              <w:rPr>
                <w:sz w:val="24"/>
              </w:rPr>
            </w:pPr>
            <w:r w:rsidRPr="00737A53">
              <w:rPr>
                <w:sz w:val="24"/>
              </w:rPr>
              <w:t>Анализа остварених резултата рада на крају школске године и мере за унапређивање у следећој школској</w:t>
            </w:r>
          </w:p>
          <w:p w:rsidR="006C0B8D" w:rsidRPr="00737A53" w:rsidRDefault="002A033C">
            <w:pPr>
              <w:pStyle w:val="TableParagraph"/>
              <w:spacing w:line="264" w:lineRule="exact"/>
              <w:ind w:left="110"/>
              <w:rPr>
                <w:sz w:val="24"/>
              </w:rPr>
            </w:pPr>
            <w:r w:rsidRPr="00737A53">
              <w:rPr>
                <w:sz w:val="24"/>
              </w:rPr>
              <w:t>години</w:t>
            </w:r>
          </w:p>
        </w:tc>
        <w:tc>
          <w:tcPr>
            <w:tcW w:w="3447" w:type="dxa"/>
          </w:tcPr>
          <w:p w:rsidR="006C0B8D" w:rsidRPr="00737A53" w:rsidRDefault="006C0B8D">
            <w:pPr>
              <w:pStyle w:val="TableParagraph"/>
              <w:spacing w:before="3"/>
              <w:rPr>
                <w:sz w:val="23"/>
              </w:rPr>
            </w:pPr>
          </w:p>
          <w:p w:rsidR="006C0B8D" w:rsidRPr="00737A53" w:rsidRDefault="002A033C">
            <w:pPr>
              <w:pStyle w:val="TableParagraph"/>
              <w:ind w:left="1162" w:right="1154"/>
              <w:jc w:val="center"/>
              <w:rPr>
                <w:sz w:val="24"/>
              </w:rPr>
            </w:pPr>
            <w:r w:rsidRPr="00737A53">
              <w:rPr>
                <w:sz w:val="24"/>
              </w:rPr>
              <w:t>VIII</w:t>
            </w:r>
          </w:p>
        </w:tc>
      </w:tr>
    </w:tbl>
    <w:p w:rsidR="005A4F50" w:rsidRDefault="005A4F50">
      <w:pPr>
        <w:pStyle w:val="BodyText"/>
        <w:rPr>
          <w:sz w:val="26"/>
        </w:rPr>
      </w:pPr>
    </w:p>
    <w:p w:rsidR="005A4F50" w:rsidRDefault="005A4F50">
      <w:pPr>
        <w:rPr>
          <w:sz w:val="26"/>
          <w:szCs w:val="24"/>
        </w:rPr>
      </w:pPr>
      <w:r>
        <w:rPr>
          <w:sz w:val="26"/>
        </w:rPr>
        <w:br w:type="page"/>
      </w:r>
    </w:p>
    <w:p w:rsidR="006C0B8D" w:rsidRDefault="006C0B8D">
      <w:pPr>
        <w:pStyle w:val="BodyText"/>
        <w:rPr>
          <w:sz w:val="26"/>
        </w:rPr>
      </w:pPr>
    </w:p>
    <w:p w:rsidR="005A4F50" w:rsidRPr="005A4F50" w:rsidRDefault="005A4F50" w:rsidP="005A4F50">
      <w:pPr>
        <w:ind w:left="810" w:right="1350"/>
        <w:jc w:val="center"/>
        <w:rPr>
          <w:b/>
          <w:sz w:val="32"/>
        </w:rPr>
      </w:pPr>
      <w:r w:rsidRPr="005A4F50">
        <w:rPr>
          <w:b/>
          <w:sz w:val="28"/>
        </w:rPr>
        <w:t>ПЛАН РАДА СТРУЧНОГ АКТИВА ЗА РАЗВОЈНО ПЛАНИРАЊЕ ЗА ШКОЛСКУ 2019/2020. ГОДИНУ</w:t>
      </w:r>
    </w:p>
    <w:p w:rsidR="005A4F50" w:rsidRDefault="005A4F50" w:rsidP="005A4F50">
      <w:pPr>
        <w:ind w:left="900" w:right="1260" w:firstLine="270"/>
        <w:jc w:val="both"/>
      </w:pPr>
      <w:r>
        <w:t>Нова школска година на коју се односи садржај овог плана биће друга година по реду у којој се прати реализација важећег Школксог развојног плана усвојеног за период од пет година. У складу са Извештајем Актива за школску 2018/2019. годину и у наредних годину дана пратићемо и вредновати активности које су планиране у сврху остваривања циљева које смо дефинисали развојним планирањем, а који се односе на две приоритетне области – НАСТАВА И УЧЕЊЕ и ЉУДСКИ РЕСУРСИ.</w:t>
      </w:r>
    </w:p>
    <w:p w:rsidR="005A4F50" w:rsidRDefault="005A4F50" w:rsidP="005A4F50">
      <w:pPr>
        <w:ind w:left="990" w:firstLine="180"/>
        <w:jc w:val="both"/>
      </w:pPr>
      <w:r>
        <w:t>У школској 2019/2020. години Стручни актив за развојно планирање чиниће:</w:t>
      </w:r>
    </w:p>
    <w:tbl>
      <w:tblPr>
        <w:tblW w:w="9297" w:type="dxa"/>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51"/>
        <w:gridCol w:w="2940"/>
        <w:gridCol w:w="2940"/>
        <w:gridCol w:w="2366"/>
      </w:tblGrid>
      <w:tr w:rsidR="005A4F50" w:rsidTr="005A4F50">
        <w:trPr>
          <w:trHeight w:val="582"/>
        </w:trPr>
        <w:tc>
          <w:tcPr>
            <w:tcW w:w="1051"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sz w:val="20"/>
                <w:szCs w:val="20"/>
                <w:lang w:val="sr-Cyrl-CS"/>
              </w:rPr>
            </w:pPr>
          </w:p>
          <w:p w:rsidR="005A4F50" w:rsidRDefault="005A4F50">
            <w:pPr>
              <w:jc w:val="center"/>
              <w:rPr>
                <w:sz w:val="20"/>
                <w:szCs w:val="20"/>
                <w:lang w:val="sr-Cyrl-CS"/>
              </w:rPr>
            </w:pPr>
          </w:p>
        </w:tc>
        <w:tc>
          <w:tcPr>
            <w:tcW w:w="2940" w:type="dxa"/>
            <w:tcBorders>
              <w:top w:val="single" w:sz="4" w:space="0" w:color="auto"/>
              <w:left w:val="single" w:sz="4" w:space="0" w:color="auto"/>
              <w:bottom w:val="single" w:sz="4" w:space="0" w:color="auto"/>
              <w:right w:val="single" w:sz="4" w:space="0" w:color="auto"/>
            </w:tcBorders>
            <w:vAlign w:val="center"/>
          </w:tcPr>
          <w:p w:rsidR="005A4F50" w:rsidRDefault="005A4F50">
            <w:pPr>
              <w:rPr>
                <w:b/>
                <w:i/>
                <w:sz w:val="20"/>
                <w:szCs w:val="20"/>
                <w:lang w:val="sr-Cyrl-CS"/>
              </w:rPr>
            </w:pPr>
          </w:p>
          <w:p w:rsidR="005A4F50" w:rsidRDefault="005A4F50">
            <w:pPr>
              <w:jc w:val="center"/>
              <w:rPr>
                <w:b/>
                <w:i/>
                <w:sz w:val="20"/>
                <w:szCs w:val="20"/>
                <w:lang w:val="sr-Cyrl-CS"/>
              </w:rPr>
            </w:pPr>
            <w:r>
              <w:rPr>
                <w:b/>
                <w:i/>
                <w:sz w:val="20"/>
                <w:szCs w:val="20"/>
                <w:lang w:val="sr-Cyrl-CS"/>
              </w:rPr>
              <w:t>ИМЕ    И  ПРЕЗИМЕ</w:t>
            </w:r>
          </w:p>
        </w:tc>
        <w:tc>
          <w:tcPr>
            <w:tcW w:w="2940"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b/>
                <w:i/>
                <w:sz w:val="20"/>
                <w:szCs w:val="20"/>
                <w:lang w:val="sr-Cyrl-CS"/>
              </w:rPr>
            </w:pPr>
          </w:p>
          <w:p w:rsidR="005A4F50" w:rsidRDefault="005A4F50">
            <w:pPr>
              <w:jc w:val="center"/>
              <w:rPr>
                <w:b/>
                <w:i/>
                <w:sz w:val="20"/>
                <w:szCs w:val="20"/>
                <w:lang w:val="sr-Cyrl-CS"/>
              </w:rPr>
            </w:pPr>
            <w:r>
              <w:rPr>
                <w:b/>
                <w:i/>
                <w:sz w:val="20"/>
                <w:szCs w:val="20"/>
                <w:lang w:val="sr-Cyrl-CS"/>
              </w:rPr>
              <w:t>ЗАНИМАЊЕ</w:t>
            </w:r>
          </w:p>
        </w:tc>
        <w:tc>
          <w:tcPr>
            <w:tcW w:w="2366"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b/>
                <w:i/>
                <w:sz w:val="20"/>
                <w:szCs w:val="20"/>
                <w:lang w:val="sr-Cyrl-CS"/>
              </w:rPr>
            </w:pPr>
          </w:p>
          <w:p w:rsidR="005A4F50" w:rsidRDefault="005A4F50">
            <w:pPr>
              <w:jc w:val="center"/>
              <w:rPr>
                <w:b/>
                <w:i/>
                <w:sz w:val="20"/>
                <w:szCs w:val="20"/>
                <w:lang w:val="sr-Cyrl-CS"/>
              </w:rPr>
            </w:pPr>
            <w:r>
              <w:rPr>
                <w:b/>
                <w:i/>
                <w:sz w:val="20"/>
                <w:szCs w:val="20"/>
                <w:lang w:val="sr-Cyrl-CS"/>
              </w:rPr>
              <w:t>КОГА ПРЕДСТАВЉА</w:t>
            </w:r>
          </w:p>
        </w:tc>
      </w:tr>
      <w:tr w:rsidR="005A4F50" w:rsidTr="005A4F50">
        <w:trPr>
          <w:trHeight w:val="582"/>
        </w:trPr>
        <w:tc>
          <w:tcPr>
            <w:tcW w:w="1051"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b/>
                <w:i/>
                <w:sz w:val="20"/>
                <w:szCs w:val="20"/>
                <w:lang w:val="sr-Cyrl-CS"/>
              </w:rPr>
            </w:pPr>
          </w:p>
          <w:p w:rsidR="005A4F50" w:rsidRDefault="005A4F50">
            <w:pPr>
              <w:jc w:val="center"/>
              <w:rPr>
                <w:b/>
                <w:i/>
                <w:sz w:val="20"/>
                <w:szCs w:val="20"/>
                <w:lang w:val="sr-Cyrl-CS"/>
              </w:rPr>
            </w:pPr>
            <w:r>
              <w:rPr>
                <w:b/>
                <w:i/>
                <w:sz w:val="20"/>
                <w:szCs w:val="20"/>
                <w:lang w:val="sr-Cyrl-CS"/>
              </w:rPr>
              <w:t>1.</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Зорица Панић</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психолог</w:t>
            </w:r>
          </w:p>
        </w:tc>
        <w:tc>
          <w:tcPr>
            <w:tcW w:w="2366"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Школу</w:t>
            </w:r>
          </w:p>
        </w:tc>
      </w:tr>
      <w:tr w:rsidR="005A4F50" w:rsidTr="005A4F50">
        <w:trPr>
          <w:trHeight w:val="582"/>
        </w:trPr>
        <w:tc>
          <w:tcPr>
            <w:tcW w:w="1051"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b/>
                <w:i/>
                <w:sz w:val="20"/>
                <w:szCs w:val="20"/>
                <w:lang w:val="sr-Cyrl-CS"/>
              </w:rPr>
            </w:pPr>
          </w:p>
          <w:p w:rsidR="005A4F50" w:rsidRDefault="005A4F50">
            <w:pPr>
              <w:jc w:val="center"/>
              <w:rPr>
                <w:b/>
                <w:i/>
                <w:sz w:val="20"/>
                <w:szCs w:val="20"/>
                <w:lang w:val="sr-Cyrl-CS"/>
              </w:rPr>
            </w:pPr>
            <w:r>
              <w:rPr>
                <w:b/>
                <w:i/>
                <w:sz w:val="20"/>
                <w:szCs w:val="20"/>
                <w:lang w:val="sr-Cyrl-CS"/>
              </w:rPr>
              <w:t>2.</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Драгана Бошковић</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професор немачког језика</w:t>
            </w:r>
          </w:p>
        </w:tc>
        <w:tc>
          <w:tcPr>
            <w:tcW w:w="2366"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Школу</w:t>
            </w:r>
          </w:p>
        </w:tc>
      </w:tr>
      <w:tr w:rsidR="005A4F50" w:rsidTr="005A4F50">
        <w:trPr>
          <w:trHeight w:val="582"/>
        </w:trPr>
        <w:tc>
          <w:tcPr>
            <w:tcW w:w="1051"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b/>
                <w:i/>
                <w:sz w:val="20"/>
                <w:szCs w:val="20"/>
                <w:lang w:val="sr-Cyrl-CS"/>
              </w:rPr>
            </w:pPr>
          </w:p>
          <w:p w:rsidR="005A4F50" w:rsidRDefault="005A4F50">
            <w:pPr>
              <w:jc w:val="center"/>
              <w:rPr>
                <w:b/>
                <w:i/>
                <w:sz w:val="20"/>
                <w:szCs w:val="20"/>
                <w:lang w:val="sr-Cyrl-CS"/>
              </w:rPr>
            </w:pPr>
            <w:r>
              <w:rPr>
                <w:b/>
                <w:i/>
                <w:sz w:val="20"/>
                <w:szCs w:val="20"/>
                <w:lang w:val="sr-Cyrl-CS"/>
              </w:rPr>
              <w:t>3.</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Бојана Соле Ђорђевић</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професор српског језика и књижевности</w:t>
            </w:r>
          </w:p>
        </w:tc>
        <w:tc>
          <w:tcPr>
            <w:tcW w:w="2366"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Школу</w:t>
            </w:r>
          </w:p>
        </w:tc>
      </w:tr>
      <w:tr w:rsidR="005A4F50" w:rsidTr="005A4F50">
        <w:trPr>
          <w:trHeight w:val="582"/>
        </w:trPr>
        <w:tc>
          <w:tcPr>
            <w:tcW w:w="1051"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b/>
                <w:i/>
                <w:sz w:val="20"/>
                <w:szCs w:val="20"/>
                <w:lang w:val="sr-Cyrl-CS"/>
              </w:rPr>
            </w:pPr>
          </w:p>
          <w:p w:rsidR="005A4F50" w:rsidRDefault="005A4F50">
            <w:pPr>
              <w:jc w:val="center"/>
              <w:rPr>
                <w:b/>
                <w:i/>
                <w:sz w:val="20"/>
                <w:szCs w:val="20"/>
                <w:lang w:val="sr-Cyrl-CS"/>
              </w:rPr>
            </w:pPr>
            <w:r>
              <w:rPr>
                <w:b/>
                <w:i/>
                <w:sz w:val="20"/>
                <w:szCs w:val="20"/>
                <w:lang w:val="sr-Cyrl-CS"/>
              </w:rPr>
              <w:t>4.</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Тања Вукадиновић</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професор биологије</w:t>
            </w:r>
          </w:p>
        </w:tc>
        <w:tc>
          <w:tcPr>
            <w:tcW w:w="2366"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Школу</w:t>
            </w:r>
          </w:p>
        </w:tc>
      </w:tr>
      <w:tr w:rsidR="005A4F50" w:rsidTr="005A4F50">
        <w:trPr>
          <w:trHeight w:val="582"/>
        </w:trPr>
        <w:tc>
          <w:tcPr>
            <w:tcW w:w="1051"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b/>
                <w:i/>
                <w:sz w:val="20"/>
                <w:szCs w:val="20"/>
                <w:lang w:val="sr-Cyrl-CS"/>
              </w:rPr>
            </w:pPr>
          </w:p>
          <w:p w:rsidR="005A4F50" w:rsidRDefault="005A4F50">
            <w:pPr>
              <w:jc w:val="center"/>
              <w:rPr>
                <w:b/>
                <w:i/>
                <w:sz w:val="20"/>
                <w:szCs w:val="20"/>
                <w:lang w:val="sr-Cyrl-CS"/>
              </w:rPr>
            </w:pPr>
            <w:r>
              <w:rPr>
                <w:b/>
                <w:i/>
                <w:sz w:val="20"/>
                <w:szCs w:val="20"/>
                <w:lang w:val="sr-Cyrl-CS"/>
              </w:rPr>
              <w:t>5.</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Милена Плећаш Стевановић</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професор српског језика  и књижевности</w:t>
            </w:r>
          </w:p>
        </w:tc>
        <w:tc>
          <w:tcPr>
            <w:tcW w:w="2366"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Школу</w:t>
            </w:r>
          </w:p>
        </w:tc>
      </w:tr>
      <w:tr w:rsidR="005A4F50" w:rsidTr="005A4F50">
        <w:trPr>
          <w:trHeight w:val="582"/>
        </w:trPr>
        <w:tc>
          <w:tcPr>
            <w:tcW w:w="1051"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b/>
                <w:i/>
                <w:sz w:val="20"/>
                <w:szCs w:val="20"/>
                <w:lang w:val="sr-Cyrl-CS"/>
              </w:rPr>
            </w:pPr>
          </w:p>
          <w:p w:rsidR="005A4F50" w:rsidRDefault="005A4F50">
            <w:pPr>
              <w:jc w:val="center"/>
              <w:rPr>
                <w:b/>
                <w:i/>
                <w:sz w:val="20"/>
                <w:szCs w:val="20"/>
                <w:lang w:val="sr-Cyrl-CS"/>
              </w:rPr>
            </w:pPr>
            <w:r>
              <w:rPr>
                <w:b/>
                <w:i/>
                <w:sz w:val="20"/>
                <w:szCs w:val="20"/>
                <w:lang w:val="sr-Cyrl-CS"/>
              </w:rPr>
              <w:t>6.</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Љиљана Шобић</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професор српског језика и књижевности</w:t>
            </w:r>
          </w:p>
        </w:tc>
        <w:tc>
          <w:tcPr>
            <w:tcW w:w="2366"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Школу</w:t>
            </w:r>
          </w:p>
        </w:tc>
      </w:tr>
      <w:tr w:rsidR="005A4F50" w:rsidTr="005A4F50">
        <w:trPr>
          <w:trHeight w:val="582"/>
        </w:trPr>
        <w:tc>
          <w:tcPr>
            <w:tcW w:w="1051"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b/>
                <w:i/>
                <w:sz w:val="20"/>
                <w:szCs w:val="20"/>
                <w:lang w:val="sr-Cyrl-CS"/>
              </w:rPr>
            </w:pPr>
          </w:p>
          <w:p w:rsidR="005A4F50" w:rsidRDefault="005A4F50">
            <w:pPr>
              <w:jc w:val="center"/>
              <w:rPr>
                <w:b/>
                <w:i/>
                <w:sz w:val="20"/>
                <w:szCs w:val="20"/>
                <w:lang w:val="sr-Cyrl-CS"/>
              </w:rPr>
            </w:pPr>
            <w:r>
              <w:rPr>
                <w:b/>
                <w:i/>
                <w:sz w:val="20"/>
                <w:szCs w:val="20"/>
                <w:lang w:val="sr-Cyrl-CS"/>
              </w:rPr>
              <w:t>7.</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Јелена Блажевић</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професор психологије</w:t>
            </w:r>
          </w:p>
        </w:tc>
        <w:tc>
          <w:tcPr>
            <w:tcW w:w="2366"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члан Школског одбора</w:t>
            </w:r>
          </w:p>
        </w:tc>
      </w:tr>
      <w:tr w:rsidR="005A4F50" w:rsidTr="005A4F50">
        <w:trPr>
          <w:trHeight w:val="582"/>
        </w:trPr>
        <w:tc>
          <w:tcPr>
            <w:tcW w:w="1051"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b/>
                <w:i/>
                <w:sz w:val="20"/>
                <w:szCs w:val="20"/>
                <w:lang w:val="sr-Cyrl-CS"/>
              </w:rPr>
            </w:pPr>
          </w:p>
          <w:p w:rsidR="005A4F50" w:rsidRDefault="005A4F50">
            <w:pPr>
              <w:jc w:val="center"/>
              <w:rPr>
                <w:b/>
                <w:i/>
                <w:sz w:val="20"/>
                <w:szCs w:val="20"/>
                <w:lang w:val="sr-Cyrl-CS"/>
              </w:rPr>
            </w:pPr>
            <w:r>
              <w:rPr>
                <w:b/>
                <w:i/>
                <w:sz w:val="20"/>
                <w:szCs w:val="20"/>
                <w:lang w:val="sr-Cyrl-CS"/>
              </w:rPr>
              <w:t>8.</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Ивана Стаменов</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професор информатике и математике</w:t>
            </w:r>
          </w:p>
        </w:tc>
        <w:tc>
          <w:tcPr>
            <w:tcW w:w="2366"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Школу</w:t>
            </w:r>
          </w:p>
        </w:tc>
      </w:tr>
      <w:tr w:rsidR="005A4F50" w:rsidTr="005A4F50">
        <w:trPr>
          <w:trHeight w:val="1236"/>
        </w:trPr>
        <w:tc>
          <w:tcPr>
            <w:tcW w:w="1051" w:type="dxa"/>
            <w:tcBorders>
              <w:top w:val="single" w:sz="4" w:space="0" w:color="auto"/>
              <w:left w:val="single" w:sz="4" w:space="0" w:color="auto"/>
              <w:bottom w:val="single" w:sz="4" w:space="0" w:color="auto"/>
              <w:right w:val="single" w:sz="4" w:space="0" w:color="auto"/>
            </w:tcBorders>
            <w:vAlign w:val="center"/>
          </w:tcPr>
          <w:p w:rsidR="005A4F50" w:rsidRDefault="005A4F50">
            <w:pPr>
              <w:jc w:val="center"/>
              <w:rPr>
                <w:b/>
                <w:i/>
                <w:sz w:val="20"/>
                <w:szCs w:val="20"/>
                <w:lang w:val="sr-Cyrl-CS"/>
              </w:rPr>
            </w:pPr>
          </w:p>
          <w:p w:rsidR="005A4F50" w:rsidRDefault="005A4F50">
            <w:pPr>
              <w:jc w:val="center"/>
              <w:rPr>
                <w:b/>
                <w:i/>
                <w:sz w:val="20"/>
                <w:szCs w:val="20"/>
                <w:lang w:val="sr-Cyrl-CS"/>
              </w:rPr>
            </w:pPr>
            <w:r>
              <w:rPr>
                <w:b/>
                <w:i/>
                <w:sz w:val="20"/>
                <w:szCs w:val="20"/>
                <w:lang w:val="sr-Cyrl-CS"/>
              </w:rPr>
              <w:t>9</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Радојка Станковић</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професор математике и информатике</w:t>
            </w:r>
          </w:p>
        </w:tc>
        <w:tc>
          <w:tcPr>
            <w:tcW w:w="2366"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Школу</w:t>
            </w:r>
          </w:p>
        </w:tc>
      </w:tr>
      <w:tr w:rsidR="005A4F50" w:rsidTr="005A4F50">
        <w:trPr>
          <w:trHeight w:val="872"/>
        </w:trPr>
        <w:tc>
          <w:tcPr>
            <w:tcW w:w="1051"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b/>
                <w:i/>
                <w:sz w:val="20"/>
                <w:szCs w:val="20"/>
                <w:lang w:val="sr-Cyrl-CS"/>
              </w:rPr>
            </w:pPr>
            <w:r>
              <w:rPr>
                <w:b/>
                <w:i/>
                <w:sz w:val="20"/>
                <w:szCs w:val="20"/>
                <w:lang w:val="sr-Cyrl-CS"/>
              </w:rPr>
              <w:t>10.</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Тијана Ћук Петковић</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професор филозофије</w:t>
            </w:r>
          </w:p>
        </w:tc>
        <w:tc>
          <w:tcPr>
            <w:tcW w:w="2366"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Школу</w:t>
            </w:r>
          </w:p>
        </w:tc>
      </w:tr>
      <w:tr w:rsidR="005A4F50" w:rsidTr="005A4F50">
        <w:trPr>
          <w:trHeight w:val="872"/>
        </w:trPr>
        <w:tc>
          <w:tcPr>
            <w:tcW w:w="1051"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b/>
                <w:i/>
                <w:sz w:val="20"/>
                <w:szCs w:val="20"/>
                <w:lang w:val="sr-Cyrl-CS"/>
              </w:rPr>
            </w:pPr>
            <w:r>
              <w:rPr>
                <w:b/>
                <w:i/>
                <w:sz w:val="20"/>
                <w:szCs w:val="20"/>
                <w:lang w:val="sr-Cyrl-CS"/>
              </w:rPr>
              <w:t>11.</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rPr>
                <w:sz w:val="20"/>
                <w:szCs w:val="20"/>
                <w:lang w:val="sr-Cyrl-CS"/>
              </w:rPr>
            </w:pPr>
            <w:r>
              <w:rPr>
                <w:sz w:val="20"/>
                <w:szCs w:val="20"/>
                <w:lang w:val="sr-Cyrl-CS"/>
              </w:rPr>
              <w:t xml:space="preserve">          Ксенија Радовић</w:t>
            </w:r>
          </w:p>
        </w:tc>
        <w:tc>
          <w:tcPr>
            <w:tcW w:w="2940"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професор филозофије</w:t>
            </w:r>
          </w:p>
        </w:tc>
        <w:tc>
          <w:tcPr>
            <w:tcW w:w="2366" w:type="dxa"/>
            <w:tcBorders>
              <w:top w:val="single" w:sz="4" w:space="0" w:color="auto"/>
              <w:left w:val="single" w:sz="4" w:space="0" w:color="auto"/>
              <w:bottom w:val="single" w:sz="4" w:space="0" w:color="auto"/>
              <w:right w:val="single" w:sz="4" w:space="0" w:color="auto"/>
            </w:tcBorders>
            <w:vAlign w:val="center"/>
            <w:hideMark/>
          </w:tcPr>
          <w:p w:rsidR="005A4F50" w:rsidRDefault="005A4F50">
            <w:pPr>
              <w:jc w:val="center"/>
              <w:rPr>
                <w:sz w:val="20"/>
                <w:szCs w:val="20"/>
                <w:lang w:val="sr-Cyrl-CS"/>
              </w:rPr>
            </w:pPr>
            <w:r>
              <w:rPr>
                <w:sz w:val="20"/>
                <w:szCs w:val="20"/>
                <w:lang w:val="sr-Cyrl-CS"/>
              </w:rPr>
              <w:t xml:space="preserve">Школу </w:t>
            </w:r>
          </w:p>
        </w:tc>
      </w:tr>
    </w:tbl>
    <w:p w:rsidR="005A4F50" w:rsidRDefault="005A4F50" w:rsidP="005A4F50">
      <w:pPr>
        <w:ind w:left="990" w:right="1440" w:firstLine="720"/>
        <w:jc w:val="both"/>
        <w:rPr>
          <w:rFonts w:asciiTheme="minorHAnsi" w:hAnsiTheme="minorHAnsi" w:cstheme="minorBidi"/>
          <w:lang w:val="sr-Cyrl-RS"/>
        </w:rPr>
      </w:pPr>
      <w:r>
        <w:t>Представници</w:t>
      </w:r>
      <w:r w:rsidRPr="005A4F50">
        <w:rPr>
          <w:lang w:val="sr-Latn-RS"/>
        </w:rPr>
        <w:t xml:space="preserve"> </w:t>
      </w:r>
      <w:r>
        <w:t>Савета</w:t>
      </w:r>
      <w:r w:rsidRPr="005A4F50">
        <w:rPr>
          <w:lang w:val="sr-Latn-RS"/>
        </w:rPr>
        <w:t xml:space="preserve"> </w:t>
      </w:r>
      <w:r>
        <w:t>родитеља</w:t>
      </w:r>
      <w:r w:rsidRPr="005A4F50">
        <w:rPr>
          <w:lang w:val="sr-Latn-RS"/>
        </w:rPr>
        <w:t xml:space="preserve"> </w:t>
      </w:r>
      <w:r>
        <w:t>и</w:t>
      </w:r>
      <w:r w:rsidRPr="005A4F50">
        <w:rPr>
          <w:lang w:val="sr-Latn-RS"/>
        </w:rPr>
        <w:t xml:space="preserve"> </w:t>
      </w:r>
      <w:r>
        <w:t>Ђачког</w:t>
      </w:r>
      <w:r w:rsidRPr="005A4F50">
        <w:rPr>
          <w:lang w:val="sr-Latn-RS"/>
        </w:rPr>
        <w:t xml:space="preserve"> </w:t>
      </w:r>
      <w:r>
        <w:t>парламента</w:t>
      </w:r>
      <w:r w:rsidRPr="005A4F50">
        <w:rPr>
          <w:lang w:val="sr-Latn-RS"/>
        </w:rPr>
        <w:t xml:space="preserve"> </w:t>
      </w:r>
      <w:r>
        <w:t>биће</w:t>
      </w:r>
      <w:r w:rsidRPr="005A4F50">
        <w:rPr>
          <w:lang w:val="sr-Latn-RS"/>
        </w:rPr>
        <w:t xml:space="preserve"> </w:t>
      </w:r>
      <w:r>
        <w:t>изабрани</w:t>
      </w:r>
      <w:r w:rsidRPr="005A4F50">
        <w:rPr>
          <w:lang w:val="sr-Latn-RS"/>
        </w:rPr>
        <w:t xml:space="preserve"> </w:t>
      </w:r>
      <w:r>
        <w:t>на</w:t>
      </w:r>
      <w:r w:rsidRPr="005A4F50">
        <w:rPr>
          <w:lang w:val="sr-Latn-RS"/>
        </w:rPr>
        <w:t xml:space="preserve"> </w:t>
      </w:r>
      <w:r>
        <w:t>наступајућим</w:t>
      </w:r>
      <w:r w:rsidRPr="005A4F50">
        <w:rPr>
          <w:lang w:val="sr-Latn-RS"/>
        </w:rPr>
        <w:t xml:space="preserve"> </w:t>
      </w:r>
      <w:r>
        <w:t>састанцима</w:t>
      </w:r>
      <w:r w:rsidRPr="005A4F50">
        <w:rPr>
          <w:lang w:val="sr-Latn-RS"/>
        </w:rPr>
        <w:t xml:space="preserve"> </w:t>
      </w:r>
      <w:r>
        <w:t>ових</w:t>
      </w:r>
      <w:r w:rsidRPr="005A4F50">
        <w:rPr>
          <w:lang w:val="sr-Latn-RS"/>
        </w:rPr>
        <w:t xml:space="preserve"> </w:t>
      </w:r>
      <w:r>
        <w:t>тела</w:t>
      </w:r>
      <w:r w:rsidRPr="005A4F50">
        <w:rPr>
          <w:lang w:val="sr-Latn-RS"/>
        </w:rPr>
        <w:t>.</w:t>
      </w:r>
    </w:p>
    <w:p w:rsidR="005A4F50" w:rsidRPr="005A4F50" w:rsidRDefault="005A4F50" w:rsidP="005A4F50">
      <w:pPr>
        <w:ind w:left="900" w:firstLine="720"/>
        <w:jc w:val="both"/>
        <w:rPr>
          <w:lang w:val="sr-Latn-RS"/>
        </w:rPr>
      </w:pPr>
      <w:r w:rsidRPr="005A4F50">
        <w:rPr>
          <w:lang w:val="sr-Cyrl-RS"/>
        </w:rPr>
        <w:t>Планирано</w:t>
      </w:r>
      <w:r w:rsidRPr="005A4F50">
        <w:rPr>
          <w:lang w:val="sr-Latn-RS"/>
        </w:rPr>
        <w:t xml:space="preserve"> </w:t>
      </w:r>
      <w:r w:rsidRPr="005A4F50">
        <w:rPr>
          <w:lang w:val="sr-Cyrl-RS"/>
        </w:rPr>
        <w:t>је</w:t>
      </w:r>
      <w:r w:rsidRPr="005A4F50">
        <w:rPr>
          <w:lang w:val="sr-Latn-RS"/>
        </w:rPr>
        <w:t xml:space="preserve"> </w:t>
      </w:r>
      <w:r w:rsidRPr="005A4F50">
        <w:rPr>
          <w:lang w:val="sr-Cyrl-RS"/>
        </w:rPr>
        <w:t>да</w:t>
      </w:r>
      <w:r w:rsidRPr="005A4F50">
        <w:rPr>
          <w:lang w:val="sr-Latn-RS"/>
        </w:rPr>
        <w:t xml:space="preserve"> </w:t>
      </w:r>
      <w:r w:rsidRPr="005A4F50">
        <w:rPr>
          <w:lang w:val="sr-Cyrl-RS"/>
        </w:rPr>
        <w:t>се</w:t>
      </w:r>
      <w:r w:rsidRPr="005A4F50">
        <w:rPr>
          <w:lang w:val="sr-Latn-RS"/>
        </w:rPr>
        <w:t xml:space="preserve"> </w:t>
      </w:r>
      <w:r w:rsidRPr="005A4F50">
        <w:rPr>
          <w:lang w:val="sr-Cyrl-RS"/>
        </w:rPr>
        <w:t>динамиком</w:t>
      </w:r>
      <w:r w:rsidRPr="005A4F50">
        <w:rPr>
          <w:lang w:val="sr-Latn-RS"/>
        </w:rPr>
        <w:t xml:space="preserve">  </w:t>
      </w:r>
      <w:r w:rsidRPr="005A4F50">
        <w:rPr>
          <w:lang w:val="sr-Cyrl-RS"/>
        </w:rPr>
        <w:t>рада</w:t>
      </w:r>
      <w:r w:rsidRPr="005A4F50">
        <w:rPr>
          <w:lang w:val="sr-Latn-RS"/>
        </w:rPr>
        <w:t xml:space="preserve"> </w:t>
      </w:r>
      <w:r w:rsidRPr="005A4F50">
        <w:rPr>
          <w:lang w:val="sr-Cyrl-RS"/>
        </w:rPr>
        <w:t>поштује</w:t>
      </w:r>
      <w:r w:rsidRPr="005A4F50">
        <w:rPr>
          <w:lang w:val="sr-Latn-RS"/>
        </w:rPr>
        <w:t xml:space="preserve"> </w:t>
      </w:r>
      <w:r w:rsidRPr="005A4F50">
        <w:rPr>
          <w:lang w:val="sr-Cyrl-RS"/>
        </w:rPr>
        <w:t>следећи</w:t>
      </w:r>
      <w:r w:rsidRPr="005A4F50">
        <w:rPr>
          <w:lang w:val="sr-Latn-RS"/>
        </w:rPr>
        <w:t xml:space="preserve"> </w:t>
      </w:r>
      <w:r w:rsidRPr="005A4F50">
        <w:rPr>
          <w:lang w:val="sr-Cyrl-RS"/>
        </w:rPr>
        <w:t>план</w:t>
      </w:r>
      <w:r w:rsidRPr="005A4F50">
        <w:rPr>
          <w:lang w:val="sr-Latn-RS"/>
        </w:rPr>
        <w:t>:</w:t>
      </w:r>
    </w:p>
    <w:tbl>
      <w:tblPr>
        <w:tblStyle w:val="TableGrid"/>
        <w:tblW w:w="0" w:type="auto"/>
        <w:tblInd w:w="985" w:type="dxa"/>
        <w:tblLook w:val="04A0" w:firstRow="1" w:lastRow="0" w:firstColumn="1" w:lastColumn="0" w:noHBand="0" w:noVBand="1"/>
      </w:tblPr>
      <w:tblGrid>
        <w:gridCol w:w="1800"/>
        <w:gridCol w:w="7550"/>
      </w:tblGrid>
      <w:tr w:rsidR="005A4F50" w:rsidTr="005A4F50">
        <w:tc>
          <w:tcPr>
            <w:tcW w:w="1800" w:type="dxa"/>
            <w:tcBorders>
              <w:top w:val="single" w:sz="4" w:space="0" w:color="auto"/>
              <w:left w:val="single" w:sz="4" w:space="0" w:color="auto"/>
              <w:bottom w:val="single" w:sz="4" w:space="0" w:color="auto"/>
              <w:right w:val="single" w:sz="4" w:space="0" w:color="auto"/>
            </w:tcBorders>
            <w:hideMark/>
          </w:tcPr>
          <w:p w:rsidR="005A4F50" w:rsidRDefault="005A4F50">
            <w:pPr>
              <w:jc w:val="both"/>
            </w:pPr>
            <w:r>
              <w:t>Прво тромесечје</w:t>
            </w:r>
          </w:p>
        </w:tc>
        <w:tc>
          <w:tcPr>
            <w:tcW w:w="7550" w:type="dxa"/>
            <w:tcBorders>
              <w:top w:val="single" w:sz="4" w:space="0" w:color="auto"/>
              <w:left w:val="single" w:sz="4" w:space="0" w:color="auto"/>
              <w:bottom w:val="single" w:sz="4" w:space="0" w:color="auto"/>
              <w:right w:val="single" w:sz="4" w:space="0" w:color="auto"/>
            </w:tcBorders>
            <w:hideMark/>
          </w:tcPr>
          <w:p w:rsidR="005A4F50" w:rsidRDefault="005A4F50" w:rsidP="005A4F50">
            <w:pPr>
              <w:pStyle w:val="ListParagraph"/>
              <w:numPr>
                <w:ilvl w:val="0"/>
                <w:numId w:val="224"/>
              </w:numPr>
              <w:contextualSpacing/>
              <w:jc w:val="both"/>
            </w:pPr>
            <w:r>
              <w:t>Договор о раду</w:t>
            </w:r>
          </w:p>
          <w:p w:rsidR="005A4F50" w:rsidRDefault="005A4F50" w:rsidP="005A4F50">
            <w:pPr>
              <w:pStyle w:val="ListParagraph"/>
              <w:numPr>
                <w:ilvl w:val="0"/>
                <w:numId w:val="224"/>
              </w:numPr>
              <w:contextualSpacing/>
              <w:jc w:val="both"/>
            </w:pPr>
            <w:r>
              <w:t>Усвајање Плана рада</w:t>
            </w:r>
          </w:p>
          <w:p w:rsidR="005A4F50" w:rsidRDefault="005A4F50" w:rsidP="005A4F50">
            <w:pPr>
              <w:pStyle w:val="ListParagraph"/>
              <w:numPr>
                <w:ilvl w:val="0"/>
                <w:numId w:val="224"/>
              </w:numPr>
              <w:contextualSpacing/>
              <w:jc w:val="both"/>
            </w:pPr>
            <w:r>
              <w:t>Подела задужења</w:t>
            </w:r>
          </w:p>
          <w:p w:rsidR="005A4F50" w:rsidRDefault="005A4F50" w:rsidP="005A4F50">
            <w:pPr>
              <w:pStyle w:val="ListParagraph"/>
              <w:numPr>
                <w:ilvl w:val="0"/>
                <w:numId w:val="224"/>
              </w:numPr>
              <w:contextualSpacing/>
              <w:jc w:val="both"/>
            </w:pPr>
            <w:r>
              <w:t>Избор чланова из редова Савета родитеља и Ђачког парламента</w:t>
            </w:r>
          </w:p>
        </w:tc>
      </w:tr>
      <w:tr w:rsidR="005A4F50" w:rsidTr="005A4F50">
        <w:tc>
          <w:tcPr>
            <w:tcW w:w="1800" w:type="dxa"/>
            <w:tcBorders>
              <w:top w:val="single" w:sz="4" w:space="0" w:color="auto"/>
              <w:left w:val="single" w:sz="4" w:space="0" w:color="auto"/>
              <w:bottom w:val="single" w:sz="4" w:space="0" w:color="auto"/>
              <w:right w:val="single" w:sz="4" w:space="0" w:color="auto"/>
            </w:tcBorders>
            <w:hideMark/>
          </w:tcPr>
          <w:p w:rsidR="005A4F50" w:rsidRDefault="005A4F50">
            <w:pPr>
              <w:jc w:val="both"/>
            </w:pPr>
            <w:r>
              <w:t>Друго тромесечје</w:t>
            </w:r>
          </w:p>
        </w:tc>
        <w:tc>
          <w:tcPr>
            <w:tcW w:w="7550" w:type="dxa"/>
            <w:tcBorders>
              <w:top w:val="single" w:sz="4" w:space="0" w:color="auto"/>
              <w:left w:val="single" w:sz="4" w:space="0" w:color="auto"/>
              <w:bottom w:val="single" w:sz="4" w:space="0" w:color="auto"/>
              <w:right w:val="single" w:sz="4" w:space="0" w:color="auto"/>
            </w:tcBorders>
            <w:hideMark/>
          </w:tcPr>
          <w:p w:rsidR="005A4F50" w:rsidRDefault="005A4F50" w:rsidP="005A4F50">
            <w:pPr>
              <w:pStyle w:val="ListParagraph"/>
              <w:numPr>
                <w:ilvl w:val="0"/>
                <w:numId w:val="225"/>
              </w:numPr>
              <w:contextualSpacing/>
              <w:jc w:val="both"/>
            </w:pPr>
            <w:r>
              <w:t>Састанци са Тимом за спровођење развојног плана школе и самовредновање</w:t>
            </w:r>
          </w:p>
          <w:p w:rsidR="005A4F50" w:rsidRDefault="005A4F50" w:rsidP="005A4F50">
            <w:pPr>
              <w:pStyle w:val="ListParagraph"/>
              <w:numPr>
                <w:ilvl w:val="0"/>
                <w:numId w:val="225"/>
              </w:numPr>
              <w:contextualSpacing/>
              <w:jc w:val="both"/>
            </w:pPr>
            <w:r>
              <w:t>Евалуација резултата увођења кабинетске наставе и Електронског дневика</w:t>
            </w:r>
          </w:p>
          <w:p w:rsidR="005A4F50" w:rsidRDefault="005A4F50" w:rsidP="005A4F50">
            <w:pPr>
              <w:pStyle w:val="ListParagraph"/>
              <w:numPr>
                <w:ilvl w:val="0"/>
                <w:numId w:val="225"/>
              </w:numPr>
              <w:contextualSpacing/>
              <w:jc w:val="both"/>
            </w:pPr>
            <w:r>
              <w:t>Усвајање извештаја за плугодиште</w:t>
            </w:r>
          </w:p>
        </w:tc>
      </w:tr>
      <w:tr w:rsidR="005A4F50" w:rsidTr="005A4F50">
        <w:tc>
          <w:tcPr>
            <w:tcW w:w="1800" w:type="dxa"/>
            <w:tcBorders>
              <w:top w:val="single" w:sz="4" w:space="0" w:color="auto"/>
              <w:left w:val="single" w:sz="4" w:space="0" w:color="auto"/>
              <w:bottom w:val="single" w:sz="4" w:space="0" w:color="auto"/>
              <w:right w:val="single" w:sz="4" w:space="0" w:color="auto"/>
            </w:tcBorders>
            <w:hideMark/>
          </w:tcPr>
          <w:p w:rsidR="005A4F50" w:rsidRDefault="005A4F50">
            <w:pPr>
              <w:jc w:val="both"/>
            </w:pPr>
            <w:r>
              <w:lastRenderedPageBreak/>
              <w:t>Треће тромесечје</w:t>
            </w:r>
          </w:p>
        </w:tc>
        <w:tc>
          <w:tcPr>
            <w:tcW w:w="7550" w:type="dxa"/>
            <w:tcBorders>
              <w:top w:val="single" w:sz="4" w:space="0" w:color="auto"/>
              <w:left w:val="single" w:sz="4" w:space="0" w:color="auto"/>
              <w:bottom w:val="single" w:sz="4" w:space="0" w:color="auto"/>
              <w:right w:val="single" w:sz="4" w:space="0" w:color="auto"/>
            </w:tcBorders>
            <w:hideMark/>
          </w:tcPr>
          <w:p w:rsidR="005A4F50" w:rsidRDefault="005A4F50" w:rsidP="005A4F50">
            <w:pPr>
              <w:pStyle w:val="ListParagraph"/>
              <w:numPr>
                <w:ilvl w:val="0"/>
                <w:numId w:val="226"/>
              </w:numPr>
              <w:contextualSpacing/>
              <w:jc w:val="both"/>
            </w:pPr>
            <w:r>
              <w:t>Праћење остварености планираних циљева Школског развојног плана</w:t>
            </w:r>
          </w:p>
          <w:p w:rsidR="005A4F50" w:rsidRDefault="005A4F50" w:rsidP="005A4F50">
            <w:pPr>
              <w:pStyle w:val="ListParagraph"/>
              <w:numPr>
                <w:ilvl w:val="0"/>
                <w:numId w:val="226"/>
              </w:numPr>
              <w:contextualSpacing/>
              <w:jc w:val="both"/>
            </w:pPr>
            <w:r>
              <w:t>Састанци са управом школе ради анализе сегмената плана који у протеклом периоду нису остварени и планирање активности у складу са закључцима</w:t>
            </w:r>
          </w:p>
        </w:tc>
      </w:tr>
      <w:tr w:rsidR="005A4F50" w:rsidTr="005A4F50">
        <w:tc>
          <w:tcPr>
            <w:tcW w:w="1800" w:type="dxa"/>
            <w:tcBorders>
              <w:top w:val="single" w:sz="4" w:space="0" w:color="auto"/>
              <w:left w:val="single" w:sz="4" w:space="0" w:color="auto"/>
              <w:bottom w:val="single" w:sz="4" w:space="0" w:color="auto"/>
              <w:right w:val="single" w:sz="4" w:space="0" w:color="auto"/>
            </w:tcBorders>
            <w:hideMark/>
          </w:tcPr>
          <w:p w:rsidR="005A4F50" w:rsidRDefault="005A4F50">
            <w:pPr>
              <w:jc w:val="both"/>
            </w:pPr>
            <w:r>
              <w:t>Четврто тромесечје</w:t>
            </w:r>
          </w:p>
        </w:tc>
        <w:tc>
          <w:tcPr>
            <w:tcW w:w="7550" w:type="dxa"/>
            <w:tcBorders>
              <w:top w:val="single" w:sz="4" w:space="0" w:color="auto"/>
              <w:left w:val="single" w:sz="4" w:space="0" w:color="auto"/>
              <w:bottom w:val="single" w:sz="4" w:space="0" w:color="auto"/>
              <w:right w:val="single" w:sz="4" w:space="0" w:color="auto"/>
            </w:tcBorders>
            <w:hideMark/>
          </w:tcPr>
          <w:p w:rsidR="005A4F50" w:rsidRDefault="005A4F50" w:rsidP="005A4F50">
            <w:pPr>
              <w:pStyle w:val="ListParagraph"/>
              <w:numPr>
                <w:ilvl w:val="0"/>
                <w:numId w:val="226"/>
              </w:numPr>
              <w:contextualSpacing/>
              <w:jc w:val="both"/>
            </w:pPr>
            <w:r>
              <w:t>Извештај о раду за текућу школску годину</w:t>
            </w:r>
          </w:p>
          <w:p w:rsidR="005A4F50" w:rsidRDefault="005A4F50" w:rsidP="005A4F50">
            <w:pPr>
              <w:pStyle w:val="ListParagraph"/>
              <w:numPr>
                <w:ilvl w:val="0"/>
                <w:numId w:val="226"/>
              </w:numPr>
              <w:contextualSpacing/>
              <w:jc w:val="both"/>
            </w:pPr>
            <w:r>
              <w:t>Анализа остварености важећег Развојног плана</w:t>
            </w:r>
          </w:p>
        </w:tc>
      </w:tr>
    </w:tbl>
    <w:p w:rsidR="005A4F50" w:rsidRDefault="005A4F50" w:rsidP="005A4F50">
      <w:pPr>
        <w:ind w:firstLine="720"/>
        <w:jc w:val="both"/>
        <w:rPr>
          <w:rFonts w:asciiTheme="minorHAnsi" w:hAnsiTheme="minorHAnsi" w:cstheme="minorBidi"/>
          <w:lang w:val="sr-Cyrl-RS"/>
        </w:rPr>
      </w:pPr>
    </w:p>
    <w:p w:rsidR="005A4F50" w:rsidRPr="005A4F50" w:rsidRDefault="005A4F50" w:rsidP="005A4F50">
      <w:pPr>
        <w:ind w:left="810" w:firstLine="720"/>
        <w:jc w:val="both"/>
        <w:rPr>
          <w:lang w:val="sr-Cyrl-RS"/>
        </w:rPr>
      </w:pPr>
      <w:r w:rsidRPr="005A4F50">
        <w:rPr>
          <w:lang w:val="sr-Cyrl-RS"/>
        </w:rPr>
        <w:t xml:space="preserve">У Београду, 26. 8. 2019. године                                           Координатор Стручног актива за </w:t>
      </w:r>
    </w:p>
    <w:p w:rsidR="005A4F50" w:rsidRDefault="005A4F50" w:rsidP="005A4F50">
      <w:pPr>
        <w:ind w:left="990" w:firstLine="720"/>
        <w:jc w:val="both"/>
      </w:pPr>
      <w:r w:rsidRPr="005A4F50">
        <w:rPr>
          <w:lang w:val="sr-Cyrl-RS"/>
        </w:rPr>
        <w:t xml:space="preserve">                                                                                                       </w:t>
      </w:r>
      <w:r>
        <w:t>развојно планирање школе:</w:t>
      </w:r>
    </w:p>
    <w:p w:rsidR="001E3429" w:rsidRPr="005A4F50" w:rsidRDefault="005A4F50" w:rsidP="005A4F50">
      <w:pPr>
        <w:ind w:left="990" w:right="1350" w:hanging="270"/>
        <w:jc w:val="both"/>
      </w:pPr>
      <w:r>
        <w:t xml:space="preserve">                                                                                                       Милена Плећаш Стевановић</w:t>
      </w:r>
    </w:p>
    <w:p w:rsidR="006C0B8D" w:rsidRPr="00737A53" w:rsidRDefault="002A033C">
      <w:pPr>
        <w:pStyle w:val="Heading2"/>
        <w:numPr>
          <w:ilvl w:val="1"/>
          <w:numId w:val="10"/>
        </w:numPr>
        <w:tabs>
          <w:tab w:val="left" w:pos="1485"/>
        </w:tabs>
        <w:spacing w:before="215"/>
      </w:pPr>
      <w:bookmarkStart w:id="171" w:name="_bookmark78"/>
      <w:bookmarkStart w:id="172" w:name="_Toc27728529"/>
      <w:bookmarkEnd w:id="171"/>
      <w:r w:rsidRPr="00737A53">
        <w:t>Стручни</w:t>
      </w:r>
      <w:r w:rsidRPr="00737A53">
        <w:rPr>
          <w:spacing w:val="-2"/>
        </w:rPr>
        <w:t xml:space="preserve"> </w:t>
      </w:r>
      <w:r w:rsidRPr="00737A53">
        <w:t>активи</w:t>
      </w:r>
      <w:bookmarkEnd w:id="172"/>
    </w:p>
    <w:p w:rsidR="006C0B8D" w:rsidRPr="00737A53" w:rsidRDefault="006C0B8D">
      <w:pPr>
        <w:pStyle w:val="BodyText"/>
        <w:spacing w:before="1"/>
        <w:rPr>
          <w:b/>
          <w:sz w:val="29"/>
        </w:rPr>
      </w:pPr>
    </w:p>
    <w:p w:rsidR="006C0B8D" w:rsidRPr="00737A53" w:rsidRDefault="002A033C">
      <w:pPr>
        <w:pStyle w:val="Heading4"/>
        <w:numPr>
          <w:ilvl w:val="2"/>
          <w:numId w:val="10"/>
        </w:numPr>
        <w:tabs>
          <w:tab w:val="left" w:pos="1573"/>
        </w:tabs>
      </w:pPr>
      <w:r w:rsidRPr="00737A53">
        <w:t>Стручни актив за школско развојно планирање</w:t>
      </w:r>
    </w:p>
    <w:p w:rsidR="006C0B8D" w:rsidRPr="002A033C" w:rsidRDefault="006C0B8D">
      <w:pPr>
        <w:pStyle w:val="BodyText"/>
        <w:spacing w:before="7"/>
        <w:rPr>
          <w:b/>
          <w:sz w:val="23"/>
          <w:highlight w:val="yellow"/>
        </w:rPr>
      </w:pPr>
    </w:p>
    <w:p w:rsidR="006C0B8D" w:rsidRPr="00845C62" w:rsidRDefault="002A033C">
      <w:pPr>
        <w:pStyle w:val="BodyText"/>
        <w:ind w:left="852"/>
      </w:pPr>
      <w:r w:rsidRPr="00845C62">
        <w:t>Тим за Развојно планирање школе:</w:t>
      </w:r>
    </w:p>
    <w:p w:rsidR="006C0B8D" w:rsidRPr="00845C62" w:rsidRDefault="002A033C">
      <w:pPr>
        <w:pStyle w:val="Heading4"/>
        <w:numPr>
          <w:ilvl w:val="3"/>
          <w:numId w:val="10"/>
        </w:numPr>
        <w:tabs>
          <w:tab w:val="left" w:pos="2413"/>
          <w:tab w:val="left" w:pos="2414"/>
        </w:tabs>
        <w:spacing w:before="5" w:line="274" w:lineRule="exact"/>
      </w:pPr>
      <w:r w:rsidRPr="00845C62">
        <w:t>Милена Плећаш</w:t>
      </w:r>
      <w:r w:rsidRPr="00845C62">
        <w:rPr>
          <w:spacing w:val="-5"/>
        </w:rPr>
        <w:t xml:space="preserve"> </w:t>
      </w:r>
      <w:r w:rsidRPr="00845C62">
        <w:t>Стевановић</w:t>
      </w:r>
    </w:p>
    <w:p w:rsidR="006C0B8D" w:rsidRPr="00845C62" w:rsidRDefault="002A033C">
      <w:pPr>
        <w:pStyle w:val="ListParagraph"/>
        <w:numPr>
          <w:ilvl w:val="3"/>
          <w:numId w:val="10"/>
        </w:numPr>
        <w:tabs>
          <w:tab w:val="left" w:pos="2413"/>
          <w:tab w:val="left" w:pos="2414"/>
        </w:tabs>
        <w:spacing w:line="274" w:lineRule="exact"/>
        <w:rPr>
          <w:sz w:val="24"/>
        </w:rPr>
      </w:pPr>
      <w:r w:rsidRPr="00845C62">
        <w:rPr>
          <w:sz w:val="24"/>
        </w:rPr>
        <w:t>Зорица</w:t>
      </w:r>
      <w:r w:rsidRPr="00845C62">
        <w:rPr>
          <w:spacing w:val="-2"/>
          <w:sz w:val="24"/>
        </w:rPr>
        <w:t xml:space="preserve"> </w:t>
      </w:r>
      <w:r w:rsidRPr="00845C62">
        <w:rPr>
          <w:sz w:val="24"/>
        </w:rPr>
        <w:t>Панић</w:t>
      </w:r>
    </w:p>
    <w:p w:rsidR="006C0B8D" w:rsidRPr="00845C62" w:rsidRDefault="002A033C">
      <w:pPr>
        <w:pStyle w:val="ListParagraph"/>
        <w:numPr>
          <w:ilvl w:val="3"/>
          <w:numId w:val="10"/>
        </w:numPr>
        <w:tabs>
          <w:tab w:val="left" w:pos="2413"/>
          <w:tab w:val="left" w:pos="2414"/>
        </w:tabs>
        <w:rPr>
          <w:sz w:val="24"/>
        </w:rPr>
      </w:pPr>
      <w:r w:rsidRPr="00845C62">
        <w:rPr>
          <w:sz w:val="24"/>
        </w:rPr>
        <w:t>Бојана Соле</w:t>
      </w:r>
      <w:r w:rsidRPr="00845C62">
        <w:rPr>
          <w:spacing w:val="-3"/>
          <w:sz w:val="24"/>
        </w:rPr>
        <w:t xml:space="preserve"> </w:t>
      </w:r>
      <w:r w:rsidRPr="00845C62">
        <w:rPr>
          <w:sz w:val="24"/>
        </w:rPr>
        <w:t>Ђорђевић</w:t>
      </w:r>
    </w:p>
    <w:p w:rsidR="006C0B8D" w:rsidRPr="00845C62" w:rsidRDefault="002A033C">
      <w:pPr>
        <w:pStyle w:val="ListParagraph"/>
        <w:numPr>
          <w:ilvl w:val="3"/>
          <w:numId w:val="10"/>
        </w:numPr>
        <w:tabs>
          <w:tab w:val="left" w:pos="2413"/>
          <w:tab w:val="left" w:pos="2414"/>
        </w:tabs>
        <w:rPr>
          <w:sz w:val="24"/>
        </w:rPr>
      </w:pPr>
      <w:r w:rsidRPr="00845C62">
        <w:rPr>
          <w:sz w:val="24"/>
        </w:rPr>
        <w:t>Славица Вишњић</w:t>
      </w:r>
      <w:r w:rsidRPr="00845C62">
        <w:rPr>
          <w:spacing w:val="-2"/>
          <w:sz w:val="24"/>
        </w:rPr>
        <w:t xml:space="preserve"> </w:t>
      </w:r>
      <w:r w:rsidRPr="00845C62">
        <w:rPr>
          <w:sz w:val="24"/>
        </w:rPr>
        <w:t>Вујисић</w:t>
      </w:r>
    </w:p>
    <w:p w:rsidR="006C0B8D" w:rsidRPr="00845C62" w:rsidRDefault="002A033C">
      <w:pPr>
        <w:pStyle w:val="ListParagraph"/>
        <w:numPr>
          <w:ilvl w:val="3"/>
          <w:numId w:val="10"/>
        </w:numPr>
        <w:tabs>
          <w:tab w:val="left" w:pos="2413"/>
          <w:tab w:val="left" w:pos="2414"/>
        </w:tabs>
        <w:rPr>
          <w:sz w:val="24"/>
        </w:rPr>
      </w:pPr>
      <w:r w:rsidRPr="00845C62">
        <w:rPr>
          <w:sz w:val="24"/>
        </w:rPr>
        <w:t xml:space="preserve">Тијана </w:t>
      </w:r>
      <w:r w:rsidRPr="00845C62">
        <w:rPr>
          <w:spacing w:val="-3"/>
          <w:sz w:val="24"/>
        </w:rPr>
        <w:t>Ћук</w:t>
      </w:r>
      <w:r w:rsidRPr="00845C62">
        <w:rPr>
          <w:spacing w:val="1"/>
          <w:sz w:val="24"/>
        </w:rPr>
        <w:t xml:space="preserve"> </w:t>
      </w:r>
      <w:r w:rsidRPr="00845C62">
        <w:rPr>
          <w:sz w:val="24"/>
        </w:rPr>
        <w:t>Петковић</w:t>
      </w:r>
    </w:p>
    <w:p w:rsidR="006C0B8D" w:rsidRPr="00845C62" w:rsidRDefault="002A033C">
      <w:pPr>
        <w:pStyle w:val="ListParagraph"/>
        <w:numPr>
          <w:ilvl w:val="3"/>
          <w:numId w:val="10"/>
        </w:numPr>
        <w:tabs>
          <w:tab w:val="left" w:pos="2413"/>
          <w:tab w:val="left" w:pos="2414"/>
        </w:tabs>
        <w:rPr>
          <w:sz w:val="24"/>
        </w:rPr>
      </w:pPr>
      <w:r w:rsidRPr="00845C62">
        <w:rPr>
          <w:sz w:val="24"/>
        </w:rPr>
        <w:t>Драгана</w:t>
      </w:r>
      <w:r w:rsidRPr="00845C62">
        <w:rPr>
          <w:spacing w:val="-2"/>
          <w:sz w:val="24"/>
        </w:rPr>
        <w:t xml:space="preserve"> </w:t>
      </w:r>
      <w:r w:rsidR="00845C62" w:rsidRPr="00845C62">
        <w:rPr>
          <w:sz w:val="24"/>
        </w:rPr>
        <w:t>Бошковић</w:t>
      </w:r>
    </w:p>
    <w:p w:rsidR="006C0B8D" w:rsidRPr="00845C62" w:rsidRDefault="002A033C">
      <w:pPr>
        <w:pStyle w:val="ListParagraph"/>
        <w:numPr>
          <w:ilvl w:val="3"/>
          <w:numId w:val="10"/>
        </w:numPr>
        <w:tabs>
          <w:tab w:val="left" w:pos="2413"/>
          <w:tab w:val="left" w:pos="2414"/>
        </w:tabs>
        <w:rPr>
          <w:sz w:val="24"/>
        </w:rPr>
      </w:pPr>
      <w:r w:rsidRPr="00845C62">
        <w:rPr>
          <w:sz w:val="24"/>
        </w:rPr>
        <w:t>Љиљана</w:t>
      </w:r>
      <w:r w:rsidRPr="00845C62">
        <w:rPr>
          <w:spacing w:val="-1"/>
          <w:sz w:val="24"/>
        </w:rPr>
        <w:t xml:space="preserve"> </w:t>
      </w:r>
      <w:r w:rsidRPr="00845C62">
        <w:rPr>
          <w:sz w:val="24"/>
        </w:rPr>
        <w:t>Шобић</w:t>
      </w:r>
    </w:p>
    <w:p w:rsidR="006C0B8D" w:rsidRPr="00845C62" w:rsidRDefault="002A033C">
      <w:pPr>
        <w:pStyle w:val="ListParagraph"/>
        <w:numPr>
          <w:ilvl w:val="3"/>
          <w:numId w:val="10"/>
        </w:numPr>
        <w:tabs>
          <w:tab w:val="left" w:pos="2413"/>
          <w:tab w:val="left" w:pos="2414"/>
        </w:tabs>
        <w:rPr>
          <w:sz w:val="24"/>
        </w:rPr>
      </w:pPr>
      <w:r w:rsidRPr="00845C62">
        <w:rPr>
          <w:sz w:val="24"/>
        </w:rPr>
        <w:t>Тања</w:t>
      </w:r>
      <w:r w:rsidRPr="00845C62">
        <w:rPr>
          <w:spacing w:val="-6"/>
          <w:sz w:val="24"/>
        </w:rPr>
        <w:t xml:space="preserve"> </w:t>
      </w:r>
      <w:r w:rsidRPr="00845C62">
        <w:rPr>
          <w:sz w:val="24"/>
        </w:rPr>
        <w:t>Вукадиновић</w:t>
      </w:r>
    </w:p>
    <w:p w:rsidR="006C0B8D" w:rsidRPr="00845C62" w:rsidRDefault="00845C62">
      <w:pPr>
        <w:pStyle w:val="ListParagraph"/>
        <w:numPr>
          <w:ilvl w:val="3"/>
          <w:numId w:val="10"/>
        </w:numPr>
        <w:tabs>
          <w:tab w:val="left" w:pos="2413"/>
          <w:tab w:val="left" w:pos="2414"/>
        </w:tabs>
        <w:rPr>
          <w:sz w:val="24"/>
        </w:rPr>
      </w:pPr>
      <w:r w:rsidRPr="00845C62">
        <w:rPr>
          <w:sz w:val="24"/>
        </w:rPr>
        <w:t>Милка Станчић</w:t>
      </w:r>
    </w:p>
    <w:p w:rsidR="006C0B8D" w:rsidRPr="00845C62" w:rsidRDefault="002A033C">
      <w:pPr>
        <w:pStyle w:val="ListParagraph"/>
        <w:numPr>
          <w:ilvl w:val="3"/>
          <w:numId w:val="10"/>
        </w:numPr>
        <w:tabs>
          <w:tab w:val="left" w:pos="2413"/>
          <w:tab w:val="left" w:pos="2414"/>
        </w:tabs>
        <w:rPr>
          <w:sz w:val="24"/>
        </w:rPr>
      </w:pPr>
      <w:r w:rsidRPr="00845C62">
        <w:rPr>
          <w:sz w:val="24"/>
        </w:rPr>
        <w:t>Ивана</w:t>
      </w:r>
      <w:r w:rsidRPr="00845C62">
        <w:rPr>
          <w:spacing w:val="-2"/>
          <w:sz w:val="24"/>
        </w:rPr>
        <w:t xml:space="preserve"> </w:t>
      </w:r>
      <w:r w:rsidRPr="00845C62">
        <w:rPr>
          <w:sz w:val="24"/>
        </w:rPr>
        <w:t>Стаменов</w:t>
      </w:r>
    </w:p>
    <w:p w:rsidR="006C0B8D" w:rsidRPr="00845C62" w:rsidRDefault="002A033C">
      <w:pPr>
        <w:pStyle w:val="ListParagraph"/>
        <w:numPr>
          <w:ilvl w:val="3"/>
          <w:numId w:val="10"/>
        </w:numPr>
        <w:tabs>
          <w:tab w:val="left" w:pos="2413"/>
          <w:tab w:val="left" w:pos="2414"/>
        </w:tabs>
        <w:rPr>
          <w:sz w:val="24"/>
        </w:rPr>
      </w:pPr>
      <w:r w:rsidRPr="00845C62">
        <w:rPr>
          <w:sz w:val="24"/>
        </w:rPr>
        <w:t>Један родитељ</w:t>
      </w:r>
    </w:p>
    <w:p w:rsidR="006C0B8D" w:rsidRPr="00845C62" w:rsidRDefault="002A033C">
      <w:pPr>
        <w:pStyle w:val="ListParagraph"/>
        <w:numPr>
          <w:ilvl w:val="3"/>
          <w:numId w:val="10"/>
        </w:numPr>
        <w:tabs>
          <w:tab w:val="left" w:pos="2413"/>
          <w:tab w:val="left" w:pos="2414"/>
        </w:tabs>
        <w:rPr>
          <w:sz w:val="24"/>
        </w:rPr>
      </w:pPr>
      <w:r w:rsidRPr="00845C62">
        <w:rPr>
          <w:sz w:val="24"/>
        </w:rPr>
        <w:t>Представник локалне</w:t>
      </w:r>
      <w:r w:rsidRPr="00845C62">
        <w:rPr>
          <w:spacing w:val="-2"/>
          <w:sz w:val="24"/>
        </w:rPr>
        <w:t xml:space="preserve"> </w:t>
      </w:r>
      <w:r w:rsidRPr="00845C62">
        <w:rPr>
          <w:sz w:val="24"/>
        </w:rPr>
        <w:t>самоуправе</w:t>
      </w:r>
    </w:p>
    <w:p w:rsidR="006C0B8D" w:rsidRPr="00845C62" w:rsidRDefault="002A033C">
      <w:pPr>
        <w:pStyle w:val="ListParagraph"/>
        <w:numPr>
          <w:ilvl w:val="3"/>
          <w:numId w:val="10"/>
        </w:numPr>
        <w:tabs>
          <w:tab w:val="left" w:pos="2413"/>
          <w:tab w:val="left" w:pos="2414"/>
        </w:tabs>
        <w:rPr>
          <w:sz w:val="24"/>
        </w:rPr>
      </w:pPr>
      <w:r w:rsidRPr="00845C62">
        <w:rPr>
          <w:sz w:val="24"/>
        </w:rPr>
        <w:t>Два ученика предст. Ђачког</w:t>
      </w:r>
      <w:r w:rsidRPr="00845C62">
        <w:rPr>
          <w:spacing w:val="1"/>
          <w:sz w:val="24"/>
        </w:rPr>
        <w:t xml:space="preserve"> </w:t>
      </w:r>
      <w:r w:rsidRPr="00845C62">
        <w:rPr>
          <w:sz w:val="24"/>
        </w:rPr>
        <w:t>парламента</w:t>
      </w:r>
    </w:p>
    <w:p w:rsidR="006C0B8D" w:rsidRPr="00737A53" w:rsidRDefault="006C0B8D">
      <w:pPr>
        <w:pStyle w:val="BodyText"/>
        <w:rPr>
          <w:highlight w:val="yellow"/>
        </w:rPr>
      </w:pPr>
    </w:p>
    <w:p w:rsidR="006C0B8D" w:rsidRPr="00737A53" w:rsidRDefault="002A033C">
      <w:pPr>
        <w:pStyle w:val="BodyText"/>
        <w:ind w:left="852" w:right="1626" w:firstLine="720"/>
        <w:jc w:val="both"/>
      </w:pPr>
      <w:r w:rsidRPr="00737A53">
        <w:t>Најважнији неостварени циљеви и задаци из претходног развојног плана ће се продубити у наредном петогодишњем периоду, а у складу са актуелним потребама Школе.</w:t>
      </w:r>
    </w:p>
    <w:p w:rsidR="006C0B8D" w:rsidRPr="00737A53" w:rsidRDefault="006C0B8D">
      <w:pPr>
        <w:pStyle w:val="BodyText"/>
        <w:spacing w:before="2"/>
        <w:rPr>
          <w:sz w:val="12"/>
        </w:rPr>
      </w:pPr>
    </w:p>
    <w:p w:rsidR="006C0B8D" w:rsidRPr="00737A53" w:rsidRDefault="002A033C">
      <w:pPr>
        <w:pStyle w:val="BodyText"/>
        <w:spacing w:before="90"/>
        <w:ind w:left="852" w:right="1622" w:firstLine="720"/>
        <w:jc w:val="both"/>
      </w:pPr>
      <w:r w:rsidRPr="00737A53">
        <w:t>У оквиру Школског развојног плана табеларно је дат план активности, динамика реализације и носиоци послова.</w:t>
      </w:r>
    </w:p>
    <w:p w:rsidR="006C0B8D" w:rsidRPr="00737A53" w:rsidRDefault="006C0B8D">
      <w:pPr>
        <w:pStyle w:val="BodyText"/>
        <w:spacing w:before="5"/>
        <w:rPr>
          <w:highlight w:val="yellow"/>
        </w:rPr>
      </w:pPr>
    </w:p>
    <w:p w:rsidR="006C0B8D" w:rsidRPr="00845C62" w:rsidRDefault="002A033C">
      <w:pPr>
        <w:pStyle w:val="Heading4"/>
        <w:numPr>
          <w:ilvl w:val="2"/>
          <w:numId w:val="9"/>
        </w:numPr>
        <w:tabs>
          <w:tab w:val="left" w:pos="1454"/>
        </w:tabs>
      </w:pPr>
      <w:r w:rsidRPr="00845C62">
        <w:rPr>
          <w:i/>
        </w:rPr>
        <w:t>.</w:t>
      </w:r>
      <w:r w:rsidRPr="00845C62">
        <w:t>Тим за спровођење развојног плана школе и</w:t>
      </w:r>
      <w:r w:rsidRPr="00845C62">
        <w:rPr>
          <w:spacing w:val="-6"/>
        </w:rPr>
        <w:t xml:space="preserve"> </w:t>
      </w:r>
      <w:r w:rsidRPr="00845C62">
        <w:t>самовредновања</w:t>
      </w:r>
    </w:p>
    <w:p w:rsidR="006C0B8D" w:rsidRPr="00845C62" w:rsidRDefault="006C0B8D">
      <w:pPr>
        <w:pStyle w:val="BodyText"/>
        <w:spacing w:before="7"/>
        <w:rPr>
          <w:b/>
          <w:sz w:val="23"/>
        </w:rPr>
      </w:pPr>
    </w:p>
    <w:p w:rsidR="006C0B8D" w:rsidRPr="00845C62" w:rsidRDefault="002A033C">
      <w:pPr>
        <w:pStyle w:val="BodyText"/>
        <w:ind w:left="852"/>
      </w:pPr>
      <w:r w:rsidRPr="00845C62">
        <w:t>Чланови тима за самовредновање:</w:t>
      </w:r>
    </w:p>
    <w:p w:rsidR="006C0B8D" w:rsidRPr="00845C62" w:rsidRDefault="002A033C">
      <w:pPr>
        <w:pStyle w:val="Heading4"/>
        <w:numPr>
          <w:ilvl w:val="3"/>
          <w:numId w:val="9"/>
        </w:numPr>
        <w:tabs>
          <w:tab w:val="left" w:pos="2413"/>
          <w:tab w:val="left" w:pos="2414"/>
        </w:tabs>
        <w:spacing w:before="5" w:line="274" w:lineRule="exact"/>
      </w:pPr>
      <w:r w:rsidRPr="00845C62">
        <w:t>Оља</w:t>
      </w:r>
      <w:r w:rsidRPr="00845C62">
        <w:rPr>
          <w:spacing w:val="-1"/>
        </w:rPr>
        <w:t xml:space="preserve"> </w:t>
      </w:r>
      <w:r w:rsidRPr="00845C62">
        <w:t>Михајловић</w:t>
      </w:r>
    </w:p>
    <w:p w:rsidR="006C0B8D" w:rsidRPr="00845C62" w:rsidRDefault="00845C62">
      <w:pPr>
        <w:pStyle w:val="ListParagraph"/>
        <w:numPr>
          <w:ilvl w:val="3"/>
          <w:numId w:val="9"/>
        </w:numPr>
        <w:tabs>
          <w:tab w:val="left" w:pos="2413"/>
          <w:tab w:val="left" w:pos="2414"/>
        </w:tabs>
        <w:spacing w:line="274" w:lineRule="exact"/>
        <w:rPr>
          <w:sz w:val="24"/>
        </w:rPr>
      </w:pPr>
      <w:r w:rsidRPr="00845C62">
        <w:rPr>
          <w:sz w:val="24"/>
        </w:rPr>
        <w:t>Лекић Олгица</w:t>
      </w:r>
    </w:p>
    <w:p w:rsidR="006C0B8D" w:rsidRPr="00845C62" w:rsidRDefault="00845C62">
      <w:pPr>
        <w:pStyle w:val="ListParagraph"/>
        <w:numPr>
          <w:ilvl w:val="3"/>
          <w:numId w:val="9"/>
        </w:numPr>
        <w:tabs>
          <w:tab w:val="left" w:pos="2413"/>
          <w:tab w:val="left" w:pos="2414"/>
        </w:tabs>
        <w:rPr>
          <w:sz w:val="24"/>
        </w:rPr>
      </w:pPr>
      <w:r w:rsidRPr="00845C62">
        <w:rPr>
          <w:sz w:val="24"/>
        </w:rPr>
        <w:t>Татјана Стевановић</w:t>
      </w:r>
    </w:p>
    <w:p w:rsidR="006C0B8D" w:rsidRPr="00845C62" w:rsidRDefault="002A033C">
      <w:pPr>
        <w:pStyle w:val="ListParagraph"/>
        <w:numPr>
          <w:ilvl w:val="3"/>
          <w:numId w:val="9"/>
        </w:numPr>
        <w:tabs>
          <w:tab w:val="left" w:pos="2413"/>
          <w:tab w:val="left" w:pos="2414"/>
        </w:tabs>
        <w:rPr>
          <w:sz w:val="24"/>
        </w:rPr>
      </w:pPr>
      <w:r w:rsidRPr="00845C62">
        <w:rPr>
          <w:sz w:val="24"/>
        </w:rPr>
        <w:t>Љубица Несторовић</w:t>
      </w:r>
      <w:r w:rsidRPr="00845C62">
        <w:rPr>
          <w:spacing w:val="-2"/>
          <w:sz w:val="24"/>
        </w:rPr>
        <w:t xml:space="preserve"> </w:t>
      </w:r>
      <w:r w:rsidRPr="00845C62">
        <w:rPr>
          <w:sz w:val="24"/>
        </w:rPr>
        <w:t>Мирчетић</w:t>
      </w:r>
    </w:p>
    <w:p w:rsidR="006C0B8D" w:rsidRPr="00845C62" w:rsidRDefault="002A033C">
      <w:pPr>
        <w:pStyle w:val="ListParagraph"/>
        <w:numPr>
          <w:ilvl w:val="3"/>
          <w:numId w:val="9"/>
        </w:numPr>
        <w:tabs>
          <w:tab w:val="left" w:pos="2413"/>
          <w:tab w:val="left" w:pos="2414"/>
        </w:tabs>
        <w:rPr>
          <w:sz w:val="24"/>
        </w:rPr>
      </w:pPr>
      <w:r w:rsidRPr="00845C62">
        <w:rPr>
          <w:sz w:val="24"/>
        </w:rPr>
        <w:t>Слободан</w:t>
      </w:r>
      <w:r w:rsidRPr="00845C62">
        <w:rPr>
          <w:spacing w:val="-5"/>
          <w:sz w:val="24"/>
        </w:rPr>
        <w:t xml:space="preserve"> </w:t>
      </w:r>
      <w:r w:rsidRPr="00845C62">
        <w:rPr>
          <w:sz w:val="24"/>
        </w:rPr>
        <w:t>Меселџић</w:t>
      </w:r>
    </w:p>
    <w:p w:rsidR="006C0B8D" w:rsidRPr="00845C62" w:rsidRDefault="002A033C">
      <w:pPr>
        <w:pStyle w:val="ListParagraph"/>
        <w:numPr>
          <w:ilvl w:val="3"/>
          <w:numId w:val="9"/>
        </w:numPr>
        <w:tabs>
          <w:tab w:val="left" w:pos="2413"/>
          <w:tab w:val="left" w:pos="2414"/>
        </w:tabs>
        <w:rPr>
          <w:sz w:val="24"/>
        </w:rPr>
      </w:pPr>
      <w:r w:rsidRPr="00845C62">
        <w:rPr>
          <w:sz w:val="24"/>
        </w:rPr>
        <w:t>Светлана</w:t>
      </w:r>
      <w:r w:rsidRPr="00845C62">
        <w:rPr>
          <w:spacing w:val="-6"/>
          <w:sz w:val="24"/>
        </w:rPr>
        <w:t xml:space="preserve"> </w:t>
      </w:r>
      <w:r w:rsidRPr="00845C62">
        <w:rPr>
          <w:sz w:val="24"/>
        </w:rPr>
        <w:t>Станковић</w:t>
      </w:r>
    </w:p>
    <w:p w:rsidR="006C0B8D" w:rsidRPr="00845C62" w:rsidRDefault="00845C62">
      <w:pPr>
        <w:pStyle w:val="ListParagraph"/>
        <w:numPr>
          <w:ilvl w:val="3"/>
          <w:numId w:val="9"/>
        </w:numPr>
        <w:tabs>
          <w:tab w:val="left" w:pos="2413"/>
          <w:tab w:val="left" w:pos="2414"/>
        </w:tabs>
        <w:rPr>
          <w:sz w:val="24"/>
        </w:rPr>
      </w:pPr>
      <w:r w:rsidRPr="00845C62">
        <w:rPr>
          <w:sz w:val="24"/>
        </w:rPr>
        <w:t>Јована Величковић</w:t>
      </w:r>
    </w:p>
    <w:p w:rsidR="006C0B8D" w:rsidRPr="00737A53" w:rsidRDefault="006C0B8D">
      <w:pPr>
        <w:pStyle w:val="BodyText"/>
        <w:spacing w:before="1"/>
        <w:rPr>
          <w:highlight w:val="yellow"/>
        </w:rPr>
      </w:pPr>
    </w:p>
    <w:p w:rsidR="006C0B8D" w:rsidRPr="00737A53" w:rsidRDefault="002A033C">
      <w:pPr>
        <w:pStyle w:val="BodyText"/>
        <w:ind w:left="852" w:right="1628" w:firstLine="626"/>
        <w:jc w:val="both"/>
      </w:pPr>
      <w:r w:rsidRPr="00737A53">
        <w:t>С обзиром да је уведено инклузивно образовање, посебна пажња рада тима биће посвећена ученицима с тешкоћама у развоју. Због тога ће бити модификовани упитници понуђени у Приручнику за самовредновање и вредновање рада школе.</w:t>
      </w:r>
    </w:p>
    <w:p w:rsidR="006C0B8D" w:rsidRPr="00737A53" w:rsidRDefault="002A033C">
      <w:pPr>
        <w:pStyle w:val="BodyText"/>
        <w:ind w:left="852" w:right="1621" w:firstLine="566"/>
        <w:jc w:val="both"/>
      </w:pPr>
      <w:r w:rsidRPr="00737A53">
        <w:t>Очекује се да ће резултати вредновања послужити као значајне смернице наставницима, ученицима и родитељима.</w:t>
      </w:r>
    </w:p>
    <w:p w:rsidR="006C0B8D" w:rsidRPr="00737A53" w:rsidRDefault="006C0B8D">
      <w:pPr>
        <w:pStyle w:val="BodyText"/>
        <w:spacing w:before="4"/>
        <w:rPr>
          <w:highlight w:val="yellow"/>
        </w:rPr>
      </w:pPr>
    </w:p>
    <w:p w:rsidR="006C0B8D" w:rsidRPr="00E7368A" w:rsidRDefault="001A0FAB">
      <w:pPr>
        <w:pStyle w:val="Heading4"/>
        <w:numPr>
          <w:ilvl w:val="2"/>
          <w:numId w:val="8"/>
        </w:numPr>
        <w:tabs>
          <w:tab w:val="left" w:pos="1573"/>
        </w:tabs>
        <w:spacing w:before="1" w:line="274" w:lineRule="exact"/>
        <w:ind w:firstLine="0"/>
      </w:pPr>
      <w:r>
        <w:t>Тим за инклузи</w:t>
      </w:r>
      <w:r w:rsidR="002A033C" w:rsidRPr="00E7368A">
        <w:t>вно</w:t>
      </w:r>
      <w:r w:rsidR="002A033C" w:rsidRPr="00E7368A">
        <w:rPr>
          <w:spacing w:val="-3"/>
        </w:rPr>
        <w:t xml:space="preserve"> </w:t>
      </w:r>
      <w:r w:rsidR="002A033C" w:rsidRPr="00E7368A">
        <w:t>образовање</w:t>
      </w:r>
    </w:p>
    <w:p w:rsidR="006C0B8D" w:rsidRPr="00E7368A" w:rsidRDefault="002A033C">
      <w:pPr>
        <w:pStyle w:val="ListParagraph"/>
        <w:numPr>
          <w:ilvl w:val="3"/>
          <w:numId w:val="8"/>
        </w:numPr>
        <w:tabs>
          <w:tab w:val="left" w:pos="2413"/>
          <w:tab w:val="left" w:pos="2414"/>
        </w:tabs>
        <w:spacing w:line="274" w:lineRule="exact"/>
        <w:rPr>
          <w:sz w:val="24"/>
        </w:rPr>
      </w:pPr>
      <w:r w:rsidRPr="00E7368A">
        <w:rPr>
          <w:sz w:val="24"/>
        </w:rPr>
        <w:t>Оља</w:t>
      </w:r>
      <w:r w:rsidRPr="00E7368A">
        <w:rPr>
          <w:spacing w:val="-2"/>
          <w:sz w:val="24"/>
        </w:rPr>
        <w:t xml:space="preserve"> </w:t>
      </w:r>
      <w:r w:rsidRPr="00E7368A">
        <w:rPr>
          <w:sz w:val="24"/>
        </w:rPr>
        <w:t>Михајловић</w:t>
      </w:r>
    </w:p>
    <w:p w:rsidR="006C0B8D" w:rsidRPr="00E7368A" w:rsidRDefault="002A033C">
      <w:pPr>
        <w:pStyle w:val="Heading4"/>
        <w:numPr>
          <w:ilvl w:val="3"/>
          <w:numId w:val="8"/>
        </w:numPr>
        <w:tabs>
          <w:tab w:val="left" w:pos="2413"/>
          <w:tab w:val="left" w:pos="2414"/>
        </w:tabs>
        <w:spacing w:before="5" w:line="274" w:lineRule="exact"/>
      </w:pPr>
      <w:r w:rsidRPr="00E7368A">
        <w:t>Зорица</w:t>
      </w:r>
      <w:r w:rsidRPr="00E7368A">
        <w:rPr>
          <w:spacing w:val="-4"/>
        </w:rPr>
        <w:t xml:space="preserve"> </w:t>
      </w:r>
      <w:r w:rsidRPr="00E7368A">
        <w:t>Панић</w:t>
      </w:r>
    </w:p>
    <w:p w:rsidR="006C0B8D" w:rsidRPr="00E7368A" w:rsidRDefault="002A033C">
      <w:pPr>
        <w:pStyle w:val="ListParagraph"/>
        <w:numPr>
          <w:ilvl w:val="3"/>
          <w:numId w:val="8"/>
        </w:numPr>
        <w:tabs>
          <w:tab w:val="left" w:pos="2413"/>
          <w:tab w:val="left" w:pos="2414"/>
        </w:tabs>
        <w:spacing w:line="274" w:lineRule="exact"/>
        <w:rPr>
          <w:sz w:val="24"/>
        </w:rPr>
      </w:pPr>
      <w:r w:rsidRPr="00E7368A">
        <w:rPr>
          <w:sz w:val="24"/>
        </w:rPr>
        <w:t>Љиљана</w:t>
      </w:r>
      <w:r w:rsidRPr="00E7368A">
        <w:rPr>
          <w:spacing w:val="-5"/>
          <w:sz w:val="24"/>
        </w:rPr>
        <w:t xml:space="preserve"> </w:t>
      </w:r>
      <w:r w:rsidRPr="00E7368A">
        <w:rPr>
          <w:sz w:val="24"/>
        </w:rPr>
        <w:t>Томић</w:t>
      </w:r>
    </w:p>
    <w:p w:rsidR="006C0B8D" w:rsidRPr="00E7368A" w:rsidRDefault="002A033C">
      <w:pPr>
        <w:pStyle w:val="ListParagraph"/>
        <w:numPr>
          <w:ilvl w:val="3"/>
          <w:numId w:val="8"/>
        </w:numPr>
        <w:tabs>
          <w:tab w:val="left" w:pos="2413"/>
          <w:tab w:val="left" w:pos="2414"/>
        </w:tabs>
        <w:rPr>
          <w:sz w:val="24"/>
        </w:rPr>
      </w:pPr>
      <w:r w:rsidRPr="00E7368A">
        <w:rPr>
          <w:sz w:val="24"/>
        </w:rPr>
        <w:t>Можек</w:t>
      </w:r>
      <w:r w:rsidRPr="00E7368A">
        <w:rPr>
          <w:spacing w:val="-10"/>
          <w:sz w:val="24"/>
        </w:rPr>
        <w:t xml:space="preserve"> </w:t>
      </w:r>
      <w:r w:rsidRPr="00E7368A">
        <w:rPr>
          <w:sz w:val="24"/>
        </w:rPr>
        <w:t>Драгана</w:t>
      </w:r>
    </w:p>
    <w:p w:rsidR="006C0B8D" w:rsidRPr="00E7368A" w:rsidRDefault="002A033C">
      <w:pPr>
        <w:pStyle w:val="ListParagraph"/>
        <w:numPr>
          <w:ilvl w:val="3"/>
          <w:numId w:val="8"/>
        </w:numPr>
        <w:tabs>
          <w:tab w:val="left" w:pos="2413"/>
          <w:tab w:val="left" w:pos="2414"/>
        </w:tabs>
        <w:rPr>
          <w:sz w:val="24"/>
        </w:rPr>
      </w:pPr>
      <w:r w:rsidRPr="00E7368A">
        <w:rPr>
          <w:sz w:val="24"/>
        </w:rPr>
        <w:t>Милена Плећаш</w:t>
      </w:r>
      <w:r w:rsidRPr="00E7368A">
        <w:rPr>
          <w:spacing w:val="-2"/>
          <w:sz w:val="24"/>
        </w:rPr>
        <w:t xml:space="preserve"> </w:t>
      </w:r>
      <w:r w:rsidRPr="00E7368A">
        <w:rPr>
          <w:sz w:val="24"/>
        </w:rPr>
        <w:t>Стевановић</w:t>
      </w:r>
    </w:p>
    <w:p w:rsidR="006C0B8D" w:rsidRPr="00E7368A" w:rsidRDefault="002A033C">
      <w:pPr>
        <w:pStyle w:val="ListParagraph"/>
        <w:numPr>
          <w:ilvl w:val="3"/>
          <w:numId w:val="8"/>
        </w:numPr>
        <w:tabs>
          <w:tab w:val="left" w:pos="2413"/>
          <w:tab w:val="left" w:pos="2414"/>
        </w:tabs>
        <w:rPr>
          <w:sz w:val="24"/>
        </w:rPr>
      </w:pPr>
      <w:r w:rsidRPr="00E7368A">
        <w:rPr>
          <w:sz w:val="24"/>
        </w:rPr>
        <w:t>Ана</w:t>
      </w:r>
      <w:r w:rsidRPr="00E7368A">
        <w:rPr>
          <w:spacing w:val="-2"/>
          <w:sz w:val="24"/>
        </w:rPr>
        <w:t xml:space="preserve"> </w:t>
      </w:r>
      <w:r w:rsidRPr="00E7368A">
        <w:rPr>
          <w:sz w:val="24"/>
        </w:rPr>
        <w:t>Ранковић</w:t>
      </w:r>
    </w:p>
    <w:p w:rsidR="006C0B8D" w:rsidRPr="00E7368A" w:rsidRDefault="002A033C">
      <w:pPr>
        <w:pStyle w:val="ListParagraph"/>
        <w:numPr>
          <w:ilvl w:val="3"/>
          <w:numId w:val="8"/>
        </w:numPr>
        <w:tabs>
          <w:tab w:val="left" w:pos="2413"/>
          <w:tab w:val="left" w:pos="2414"/>
        </w:tabs>
        <w:rPr>
          <w:sz w:val="24"/>
        </w:rPr>
      </w:pPr>
      <w:r w:rsidRPr="00E7368A">
        <w:rPr>
          <w:sz w:val="24"/>
        </w:rPr>
        <w:t>Томислав</w:t>
      </w:r>
      <w:r w:rsidRPr="00E7368A">
        <w:rPr>
          <w:spacing w:val="-2"/>
          <w:sz w:val="24"/>
        </w:rPr>
        <w:t xml:space="preserve"> </w:t>
      </w:r>
      <w:r w:rsidRPr="00E7368A">
        <w:rPr>
          <w:sz w:val="24"/>
        </w:rPr>
        <w:t>Чаглић</w:t>
      </w:r>
    </w:p>
    <w:p w:rsidR="006C0B8D" w:rsidRPr="00E7368A" w:rsidRDefault="002A033C">
      <w:pPr>
        <w:pStyle w:val="ListParagraph"/>
        <w:numPr>
          <w:ilvl w:val="3"/>
          <w:numId w:val="8"/>
        </w:numPr>
        <w:tabs>
          <w:tab w:val="left" w:pos="2413"/>
          <w:tab w:val="left" w:pos="2414"/>
        </w:tabs>
        <w:rPr>
          <w:sz w:val="24"/>
        </w:rPr>
      </w:pPr>
      <w:r w:rsidRPr="00E7368A">
        <w:rPr>
          <w:sz w:val="24"/>
        </w:rPr>
        <w:t>Јелена</w:t>
      </w:r>
      <w:r w:rsidRPr="00E7368A">
        <w:rPr>
          <w:spacing w:val="-2"/>
          <w:sz w:val="24"/>
        </w:rPr>
        <w:t xml:space="preserve"> </w:t>
      </w:r>
      <w:r w:rsidRPr="00E7368A">
        <w:rPr>
          <w:sz w:val="24"/>
        </w:rPr>
        <w:t>Бурсић</w:t>
      </w:r>
    </w:p>
    <w:p w:rsidR="006C0B8D" w:rsidRPr="00E7368A" w:rsidRDefault="00845C62">
      <w:pPr>
        <w:pStyle w:val="ListParagraph"/>
        <w:numPr>
          <w:ilvl w:val="3"/>
          <w:numId w:val="8"/>
        </w:numPr>
        <w:tabs>
          <w:tab w:val="left" w:pos="2413"/>
          <w:tab w:val="left" w:pos="2414"/>
        </w:tabs>
        <w:rPr>
          <w:sz w:val="24"/>
        </w:rPr>
      </w:pPr>
      <w:r w:rsidRPr="00E7368A">
        <w:rPr>
          <w:sz w:val="24"/>
        </w:rPr>
        <w:t>Хинић Зорица</w:t>
      </w:r>
    </w:p>
    <w:p w:rsidR="006C0B8D" w:rsidRPr="00E7368A" w:rsidRDefault="002A033C">
      <w:pPr>
        <w:pStyle w:val="ListParagraph"/>
        <w:numPr>
          <w:ilvl w:val="3"/>
          <w:numId w:val="8"/>
        </w:numPr>
        <w:tabs>
          <w:tab w:val="left" w:pos="2413"/>
          <w:tab w:val="left" w:pos="2414"/>
        </w:tabs>
        <w:rPr>
          <w:sz w:val="24"/>
        </w:rPr>
      </w:pPr>
      <w:r w:rsidRPr="00E7368A">
        <w:rPr>
          <w:sz w:val="24"/>
        </w:rPr>
        <w:t>Јелена</w:t>
      </w:r>
      <w:r w:rsidRPr="00E7368A">
        <w:rPr>
          <w:spacing w:val="-2"/>
          <w:sz w:val="24"/>
        </w:rPr>
        <w:t xml:space="preserve"> </w:t>
      </w:r>
      <w:r w:rsidRPr="00E7368A">
        <w:rPr>
          <w:sz w:val="24"/>
        </w:rPr>
        <w:t>Блажевић</w:t>
      </w:r>
    </w:p>
    <w:p w:rsidR="00845C62" w:rsidRPr="00E7368A" w:rsidRDefault="00845C62">
      <w:pPr>
        <w:pStyle w:val="ListParagraph"/>
        <w:numPr>
          <w:ilvl w:val="3"/>
          <w:numId w:val="8"/>
        </w:numPr>
        <w:tabs>
          <w:tab w:val="left" w:pos="2413"/>
          <w:tab w:val="left" w:pos="2414"/>
        </w:tabs>
        <w:rPr>
          <w:sz w:val="24"/>
        </w:rPr>
      </w:pPr>
      <w:r w:rsidRPr="00E7368A">
        <w:rPr>
          <w:sz w:val="24"/>
        </w:rPr>
        <w:t>Оливера Ножинић</w:t>
      </w:r>
    </w:p>
    <w:p w:rsidR="006C0B8D" w:rsidRPr="00737A53" w:rsidRDefault="006C0B8D">
      <w:pPr>
        <w:pStyle w:val="BodyText"/>
        <w:spacing w:before="5"/>
        <w:rPr>
          <w:highlight w:val="yellow"/>
        </w:rPr>
      </w:pPr>
    </w:p>
    <w:p w:rsidR="006C0B8D" w:rsidRPr="00845C62" w:rsidRDefault="002A033C">
      <w:pPr>
        <w:pStyle w:val="Heading4"/>
        <w:numPr>
          <w:ilvl w:val="2"/>
          <w:numId w:val="8"/>
        </w:numPr>
        <w:tabs>
          <w:tab w:val="left" w:pos="1573"/>
        </w:tabs>
        <w:spacing w:line="274" w:lineRule="exact"/>
        <w:ind w:firstLine="0"/>
      </w:pPr>
      <w:r w:rsidRPr="00845C62">
        <w:t>Комисија за јавну и културну делатност</w:t>
      </w:r>
      <w:r w:rsidRPr="00845C62">
        <w:rPr>
          <w:spacing w:val="2"/>
        </w:rPr>
        <w:t xml:space="preserve"> </w:t>
      </w:r>
      <w:r w:rsidRPr="00845C62">
        <w:t>школе</w:t>
      </w:r>
    </w:p>
    <w:p w:rsidR="006C0B8D" w:rsidRPr="00845C62" w:rsidRDefault="002A033C">
      <w:pPr>
        <w:pStyle w:val="ListParagraph"/>
        <w:numPr>
          <w:ilvl w:val="3"/>
          <w:numId w:val="8"/>
        </w:numPr>
        <w:tabs>
          <w:tab w:val="left" w:pos="2413"/>
          <w:tab w:val="left" w:pos="2414"/>
        </w:tabs>
        <w:spacing w:line="274" w:lineRule="exact"/>
        <w:rPr>
          <w:sz w:val="24"/>
        </w:rPr>
      </w:pPr>
      <w:r w:rsidRPr="00845C62">
        <w:rPr>
          <w:sz w:val="24"/>
        </w:rPr>
        <w:t>Јовица</w:t>
      </w:r>
      <w:r w:rsidRPr="00845C62">
        <w:rPr>
          <w:spacing w:val="-8"/>
          <w:sz w:val="24"/>
        </w:rPr>
        <w:t xml:space="preserve"> </w:t>
      </w:r>
      <w:r w:rsidRPr="00845C62">
        <w:rPr>
          <w:sz w:val="24"/>
        </w:rPr>
        <w:t>Плавшић</w:t>
      </w:r>
    </w:p>
    <w:p w:rsidR="006C0B8D" w:rsidRPr="00845C62" w:rsidRDefault="002A033C">
      <w:pPr>
        <w:pStyle w:val="Heading4"/>
        <w:numPr>
          <w:ilvl w:val="3"/>
          <w:numId w:val="8"/>
        </w:numPr>
        <w:tabs>
          <w:tab w:val="left" w:pos="2413"/>
          <w:tab w:val="left" w:pos="2414"/>
        </w:tabs>
        <w:spacing w:before="5" w:line="274" w:lineRule="exact"/>
      </w:pPr>
      <w:r w:rsidRPr="00845C62">
        <w:t>Милка</w:t>
      </w:r>
      <w:r w:rsidRPr="00845C62">
        <w:rPr>
          <w:spacing w:val="-4"/>
        </w:rPr>
        <w:t xml:space="preserve"> </w:t>
      </w:r>
      <w:r w:rsidRPr="00845C62">
        <w:t>Пајевић</w:t>
      </w:r>
    </w:p>
    <w:p w:rsidR="006C0B8D" w:rsidRPr="00845C62" w:rsidRDefault="002A033C">
      <w:pPr>
        <w:pStyle w:val="ListParagraph"/>
        <w:numPr>
          <w:ilvl w:val="3"/>
          <w:numId w:val="8"/>
        </w:numPr>
        <w:tabs>
          <w:tab w:val="left" w:pos="2413"/>
          <w:tab w:val="left" w:pos="2414"/>
        </w:tabs>
        <w:spacing w:line="274" w:lineRule="exact"/>
        <w:rPr>
          <w:sz w:val="24"/>
        </w:rPr>
      </w:pPr>
      <w:r w:rsidRPr="00845C62">
        <w:rPr>
          <w:sz w:val="24"/>
        </w:rPr>
        <w:t>Милинко</w:t>
      </w:r>
      <w:r w:rsidRPr="00845C62">
        <w:rPr>
          <w:spacing w:val="-1"/>
          <w:sz w:val="24"/>
        </w:rPr>
        <w:t xml:space="preserve"> </w:t>
      </w:r>
      <w:r w:rsidRPr="00845C62">
        <w:rPr>
          <w:sz w:val="24"/>
        </w:rPr>
        <w:t>Милићевић</w:t>
      </w:r>
    </w:p>
    <w:p w:rsidR="006C0B8D" w:rsidRPr="00845C62" w:rsidRDefault="002A033C">
      <w:pPr>
        <w:pStyle w:val="ListParagraph"/>
        <w:numPr>
          <w:ilvl w:val="3"/>
          <w:numId w:val="8"/>
        </w:numPr>
        <w:tabs>
          <w:tab w:val="left" w:pos="2413"/>
          <w:tab w:val="left" w:pos="2414"/>
        </w:tabs>
        <w:rPr>
          <w:sz w:val="24"/>
        </w:rPr>
      </w:pPr>
      <w:r w:rsidRPr="00845C62">
        <w:rPr>
          <w:sz w:val="24"/>
        </w:rPr>
        <w:t>Душко</w:t>
      </w:r>
      <w:r w:rsidRPr="00845C62">
        <w:rPr>
          <w:spacing w:val="-1"/>
          <w:sz w:val="24"/>
        </w:rPr>
        <w:t xml:space="preserve"> </w:t>
      </w:r>
      <w:r w:rsidRPr="00845C62">
        <w:rPr>
          <w:sz w:val="24"/>
        </w:rPr>
        <w:t>Маневски</w:t>
      </w:r>
    </w:p>
    <w:p w:rsidR="006C0B8D" w:rsidRPr="00845C62" w:rsidRDefault="002A033C">
      <w:pPr>
        <w:pStyle w:val="ListParagraph"/>
        <w:numPr>
          <w:ilvl w:val="3"/>
          <w:numId w:val="8"/>
        </w:numPr>
        <w:tabs>
          <w:tab w:val="left" w:pos="2413"/>
          <w:tab w:val="left" w:pos="2414"/>
        </w:tabs>
        <w:rPr>
          <w:sz w:val="24"/>
        </w:rPr>
      </w:pPr>
      <w:r w:rsidRPr="00845C62">
        <w:rPr>
          <w:sz w:val="24"/>
        </w:rPr>
        <w:t>Љиљана Ђурђевић</w:t>
      </w:r>
      <w:r w:rsidRPr="00845C62">
        <w:rPr>
          <w:spacing w:val="-1"/>
          <w:sz w:val="24"/>
        </w:rPr>
        <w:t xml:space="preserve"> </w:t>
      </w:r>
      <w:r w:rsidRPr="00845C62">
        <w:rPr>
          <w:sz w:val="24"/>
        </w:rPr>
        <w:t>Стојковић</w:t>
      </w:r>
    </w:p>
    <w:p w:rsidR="006C0B8D" w:rsidRPr="00845C62" w:rsidRDefault="002A033C">
      <w:pPr>
        <w:pStyle w:val="ListParagraph"/>
        <w:numPr>
          <w:ilvl w:val="3"/>
          <w:numId w:val="8"/>
        </w:numPr>
        <w:tabs>
          <w:tab w:val="left" w:pos="2413"/>
          <w:tab w:val="left" w:pos="2414"/>
        </w:tabs>
        <w:rPr>
          <w:sz w:val="24"/>
        </w:rPr>
      </w:pPr>
      <w:r w:rsidRPr="00845C62">
        <w:rPr>
          <w:sz w:val="24"/>
        </w:rPr>
        <w:t>Јелена</w:t>
      </w:r>
      <w:r w:rsidRPr="00845C62">
        <w:rPr>
          <w:spacing w:val="-2"/>
          <w:sz w:val="24"/>
        </w:rPr>
        <w:t xml:space="preserve"> </w:t>
      </w:r>
      <w:r w:rsidRPr="00845C62">
        <w:rPr>
          <w:sz w:val="24"/>
        </w:rPr>
        <w:t>Минић</w:t>
      </w:r>
    </w:p>
    <w:p w:rsidR="006C0B8D" w:rsidRPr="00845C62" w:rsidRDefault="002A033C">
      <w:pPr>
        <w:pStyle w:val="ListParagraph"/>
        <w:numPr>
          <w:ilvl w:val="3"/>
          <w:numId w:val="8"/>
        </w:numPr>
        <w:tabs>
          <w:tab w:val="left" w:pos="2413"/>
          <w:tab w:val="left" w:pos="2414"/>
        </w:tabs>
        <w:rPr>
          <w:sz w:val="24"/>
        </w:rPr>
      </w:pPr>
      <w:r w:rsidRPr="00845C62">
        <w:rPr>
          <w:sz w:val="24"/>
        </w:rPr>
        <w:t>Славица Вишњић</w:t>
      </w:r>
      <w:r w:rsidRPr="00845C62">
        <w:rPr>
          <w:spacing w:val="-2"/>
          <w:sz w:val="24"/>
        </w:rPr>
        <w:t xml:space="preserve"> </w:t>
      </w:r>
      <w:r w:rsidRPr="00845C62">
        <w:rPr>
          <w:sz w:val="24"/>
        </w:rPr>
        <w:t>Вујисић</w:t>
      </w:r>
    </w:p>
    <w:p w:rsidR="006C0B8D" w:rsidRPr="00845C62" w:rsidRDefault="002A033C">
      <w:pPr>
        <w:pStyle w:val="ListParagraph"/>
        <w:numPr>
          <w:ilvl w:val="3"/>
          <w:numId w:val="8"/>
        </w:numPr>
        <w:tabs>
          <w:tab w:val="left" w:pos="2413"/>
          <w:tab w:val="left" w:pos="2414"/>
        </w:tabs>
        <w:rPr>
          <w:sz w:val="24"/>
        </w:rPr>
      </w:pPr>
      <w:r w:rsidRPr="00845C62">
        <w:rPr>
          <w:sz w:val="24"/>
        </w:rPr>
        <w:t>Кристина</w:t>
      </w:r>
      <w:r w:rsidRPr="00845C62">
        <w:rPr>
          <w:spacing w:val="-1"/>
          <w:sz w:val="24"/>
        </w:rPr>
        <w:t xml:space="preserve"> </w:t>
      </w:r>
      <w:r w:rsidRPr="00845C62">
        <w:rPr>
          <w:sz w:val="24"/>
        </w:rPr>
        <w:t>Рајић</w:t>
      </w:r>
    </w:p>
    <w:p w:rsidR="006C0B8D" w:rsidRPr="00845C62" w:rsidRDefault="00845C62">
      <w:pPr>
        <w:pStyle w:val="ListParagraph"/>
        <w:numPr>
          <w:ilvl w:val="3"/>
          <w:numId w:val="8"/>
        </w:numPr>
        <w:tabs>
          <w:tab w:val="left" w:pos="2413"/>
          <w:tab w:val="left" w:pos="2414"/>
        </w:tabs>
        <w:rPr>
          <w:sz w:val="24"/>
        </w:rPr>
      </w:pPr>
      <w:r w:rsidRPr="00845C62">
        <w:rPr>
          <w:sz w:val="24"/>
        </w:rPr>
        <w:t>Биљана Самарџија</w:t>
      </w:r>
    </w:p>
    <w:p w:rsidR="006C0B8D" w:rsidRPr="00737A53" w:rsidRDefault="006C0B8D">
      <w:pPr>
        <w:pStyle w:val="BodyText"/>
        <w:spacing w:before="5"/>
        <w:rPr>
          <w:highlight w:val="yellow"/>
        </w:rPr>
      </w:pPr>
    </w:p>
    <w:p w:rsidR="006C0B8D" w:rsidRPr="00E7368A" w:rsidRDefault="002A033C">
      <w:pPr>
        <w:pStyle w:val="Heading4"/>
        <w:numPr>
          <w:ilvl w:val="2"/>
          <w:numId w:val="8"/>
        </w:numPr>
        <w:tabs>
          <w:tab w:val="left" w:pos="1573"/>
        </w:tabs>
        <w:ind w:firstLine="0"/>
      </w:pPr>
      <w:r w:rsidRPr="00E7368A">
        <w:t>Ђачки</w:t>
      </w:r>
      <w:r w:rsidRPr="00E7368A">
        <w:rPr>
          <w:spacing w:val="-1"/>
        </w:rPr>
        <w:t xml:space="preserve"> </w:t>
      </w:r>
      <w:r w:rsidRPr="00E7368A">
        <w:t>парламент</w:t>
      </w:r>
    </w:p>
    <w:p w:rsidR="006C0B8D" w:rsidRPr="00E7368A" w:rsidRDefault="002A033C">
      <w:pPr>
        <w:pStyle w:val="ListParagraph"/>
        <w:numPr>
          <w:ilvl w:val="3"/>
          <w:numId w:val="8"/>
        </w:numPr>
        <w:tabs>
          <w:tab w:val="left" w:pos="2413"/>
          <w:tab w:val="left" w:pos="2414"/>
        </w:tabs>
        <w:spacing w:line="274" w:lineRule="exact"/>
        <w:rPr>
          <w:b/>
          <w:sz w:val="24"/>
        </w:rPr>
      </w:pPr>
      <w:r w:rsidRPr="00E7368A">
        <w:rPr>
          <w:b/>
          <w:sz w:val="24"/>
        </w:rPr>
        <w:t>Љиљана</w:t>
      </w:r>
      <w:r w:rsidRPr="00E7368A">
        <w:rPr>
          <w:b/>
          <w:spacing w:val="-1"/>
          <w:sz w:val="24"/>
        </w:rPr>
        <w:t xml:space="preserve"> </w:t>
      </w:r>
      <w:r w:rsidRPr="00E7368A">
        <w:rPr>
          <w:b/>
          <w:sz w:val="24"/>
        </w:rPr>
        <w:t>Кузмановић</w:t>
      </w:r>
    </w:p>
    <w:p w:rsidR="006C0B8D" w:rsidRPr="00E7368A" w:rsidRDefault="002A033C">
      <w:pPr>
        <w:pStyle w:val="ListParagraph"/>
        <w:numPr>
          <w:ilvl w:val="3"/>
          <w:numId w:val="8"/>
        </w:numPr>
        <w:tabs>
          <w:tab w:val="left" w:pos="2413"/>
          <w:tab w:val="left" w:pos="2414"/>
        </w:tabs>
        <w:spacing w:line="274" w:lineRule="exact"/>
        <w:rPr>
          <w:sz w:val="24"/>
        </w:rPr>
      </w:pPr>
      <w:r w:rsidRPr="00E7368A">
        <w:rPr>
          <w:sz w:val="24"/>
        </w:rPr>
        <w:t>Тања Вукадиновић</w:t>
      </w:r>
    </w:p>
    <w:p w:rsidR="006C0B8D" w:rsidRPr="00E7368A" w:rsidRDefault="002A033C">
      <w:pPr>
        <w:pStyle w:val="ListParagraph"/>
        <w:numPr>
          <w:ilvl w:val="3"/>
          <w:numId w:val="8"/>
        </w:numPr>
        <w:tabs>
          <w:tab w:val="left" w:pos="2413"/>
          <w:tab w:val="left" w:pos="2414"/>
        </w:tabs>
        <w:rPr>
          <w:sz w:val="24"/>
        </w:rPr>
      </w:pPr>
      <w:r w:rsidRPr="00E7368A">
        <w:rPr>
          <w:sz w:val="24"/>
        </w:rPr>
        <w:t>Ксенија</w:t>
      </w:r>
      <w:r w:rsidRPr="00E7368A">
        <w:rPr>
          <w:spacing w:val="-1"/>
          <w:sz w:val="24"/>
        </w:rPr>
        <w:t xml:space="preserve"> </w:t>
      </w:r>
      <w:r w:rsidRPr="00E7368A">
        <w:rPr>
          <w:sz w:val="24"/>
        </w:rPr>
        <w:t>Радовић</w:t>
      </w:r>
    </w:p>
    <w:p w:rsidR="006C0B8D" w:rsidRPr="00E7368A" w:rsidRDefault="006C0B8D">
      <w:pPr>
        <w:pStyle w:val="BodyText"/>
        <w:spacing w:before="5"/>
      </w:pPr>
    </w:p>
    <w:p w:rsidR="006C0B8D" w:rsidRPr="00E7368A" w:rsidRDefault="002A033C">
      <w:pPr>
        <w:pStyle w:val="Heading4"/>
        <w:numPr>
          <w:ilvl w:val="2"/>
          <w:numId w:val="8"/>
        </w:numPr>
        <w:tabs>
          <w:tab w:val="left" w:pos="1573"/>
        </w:tabs>
        <w:ind w:firstLine="0"/>
      </w:pPr>
      <w:r w:rsidRPr="00E7368A">
        <w:t>Црвени</w:t>
      </w:r>
      <w:r w:rsidRPr="00E7368A">
        <w:rPr>
          <w:spacing w:val="-1"/>
        </w:rPr>
        <w:t xml:space="preserve"> </w:t>
      </w:r>
      <w:r w:rsidRPr="00E7368A">
        <w:t>крст</w:t>
      </w:r>
    </w:p>
    <w:p w:rsidR="006C0B8D" w:rsidRPr="00E7368A" w:rsidRDefault="002A033C">
      <w:pPr>
        <w:pStyle w:val="ListParagraph"/>
        <w:numPr>
          <w:ilvl w:val="3"/>
          <w:numId w:val="8"/>
        </w:numPr>
        <w:tabs>
          <w:tab w:val="left" w:pos="2413"/>
          <w:tab w:val="left" w:pos="2414"/>
        </w:tabs>
        <w:spacing w:line="274" w:lineRule="exact"/>
        <w:rPr>
          <w:b/>
          <w:sz w:val="24"/>
        </w:rPr>
      </w:pPr>
      <w:r w:rsidRPr="00E7368A">
        <w:rPr>
          <w:b/>
          <w:sz w:val="24"/>
        </w:rPr>
        <w:t>Милинко</w:t>
      </w:r>
      <w:r w:rsidRPr="00E7368A">
        <w:rPr>
          <w:b/>
          <w:spacing w:val="-1"/>
          <w:sz w:val="24"/>
        </w:rPr>
        <w:t xml:space="preserve"> </w:t>
      </w:r>
      <w:r w:rsidRPr="00E7368A">
        <w:rPr>
          <w:b/>
          <w:sz w:val="24"/>
        </w:rPr>
        <w:t>Милићевић</w:t>
      </w:r>
    </w:p>
    <w:p w:rsidR="00DD733C" w:rsidRPr="00E7368A" w:rsidRDefault="002A033C" w:rsidP="00DD733C">
      <w:pPr>
        <w:pStyle w:val="ListParagraph"/>
        <w:numPr>
          <w:ilvl w:val="3"/>
          <w:numId w:val="8"/>
        </w:numPr>
        <w:tabs>
          <w:tab w:val="left" w:pos="2413"/>
          <w:tab w:val="left" w:pos="2414"/>
        </w:tabs>
        <w:spacing w:before="90" w:line="274" w:lineRule="exact"/>
        <w:rPr>
          <w:sz w:val="24"/>
        </w:rPr>
      </w:pPr>
      <w:r w:rsidRPr="00E7368A">
        <w:rPr>
          <w:sz w:val="24"/>
        </w:rPr>
        <w:t>Биљана</w:t>
      </w:r>
      <w:r w:rsidRPr="00E7368A">
        <w:rPr>
          <w:spacing w:val="-2"/>
          <w:sz w:val="24"/>
        </w:rPr>
        <w:t xml:space="preserve"> </w:t>
      </w:r>
      <w:r w:rsidRPr="00E7368A">
        <w:rPr>
          <w:sz w:val="24"/>
        </w:rPr>
        <w:t>Станојевић</w:t>
      </w:r>
    </w:p>
    <w:p w:rsidR="006C0B8D" w:rsidRPr="00E7368A" w:rsidRDefault="002A033C" w:rsidP="00DD733C">
      <w:pPr>
        <w:pStyle w:val="ListParagraph"/>
        <w:numPr>
          <w:ilvl w:val="3"/>
          <w:numId w:val="8"/>
        </w:numPr>
        <w:tabs>
          <w:tab w:val="left" w:pos="2413"/>
          <w:tab w:val="left" w:pos="2414"/>
        </w:tabs>
        <w:spacing w:before="90" w:line="274" w:lineRule="exact"/>
        <w:rPr>
          <w:sz w:val="24"/>
        </w:rPr>
      </w:pPr>
      <w:r w:rsidRPr="00E7368A">
        <w:rPr>
          <w:sz w:val="24"/>
        </w:rPr>
        <w:t>Владан</w:t>
      </w:r>
      <w:r w:rsidRPr="00E7368A">
        <w:rPr>
          <w:spacing w:val="-1"/>
          <w:sz w:val="24"/>
        </w:rPr>
        <w:t xml:space="preserve"> </w:t>
      </w:r>
      <w:r w:rsidRPr="00E7368A">
        <w:rPr>
          <w:sz w:val="24"/>
        </w:rPr>
        <w:t>Митровић</w:t>
      </w:r>
    </w:p>
    <w:p w:rsidR="006C0B8D" w:rsidRPr="00737A53" w:rsidRDefault="006C0B8D">
      <w:pPr>
        <w:pStyle w:val="BodyText"/>
        <w:spacing w:before="5"/>
        <w:rPr>
          <w:highlight w:val="yellow"/>
        </w:rPr>
      </w:pPr>
    </w:p>
    <w:p w:rsidR="006C0B8D" w:rsidRPr="00E7368A" w:rsidRDefault="002A033C">
      <w:pPr>
        <w:pStyle w:val="Heading4"/>
        <w:numPr>
          <w:ilvl w:val="2"/>
          <w:numId w:val="8"/>
        </w:numPr>
        <w:tabs>
          <w:tab w:val="left" w:pos="1573"/>
        </w:tabs>
        <w:ind w:firstLine="0"/>
      </w:pPr>
      <w:r w:rsidRPr="00E7368A">
        <w:t>Комисија за матурске</w:t>
      </w:r>
      <w:r w:rsidRPr="00E7368A">
        <w:rPr>
          <w:spacing w:val="-2"/>
        </w:rPr>
        <w:t xml:space="preserve"> </w:t>
      </w:r>
      <w:r w:rsidRPr="00E7368A">
        <w:t>испите</w:t>
      </w:r>
    </w:p>
    <w:p w:rsidR="006C0B8D" w:rsidRPr="00E7368A" w:rsidRDefault="002A033C">
      <w:pPr>
        <w:pStyle w:val="ListParagraph"/>
        <w:numPr>
          <w:ilvl w:val="3"/>
          <w:numId w:val="8"/>
        </w:numPr>
        <w:tabs>
          <w:tab w:val="left" w:pos="2413"/>
          <w:tab w:val="left" w:pos="2414"/>
        </w:tabs>
        <w:spacing w:line="274" w:lineRule="exact"/>
        <w:rPr>
          <w:b/>
          <w:sz w:val="24"/>
        </w:rPr>
      </w:pPr>
      <w:r w:rsidRPr="00E7368A">
        <w:rPr>
          <w:b/>
          <w:sz w:val="24"/>
        </w:rPr>
        <w:t>Биљана</w:t>
      </w:r>
      <w:r w:rsidRPr="00E7368A">
        <w:rPr>
          <w:b/>
          <w:spacing w:val="-1"/>
          <w:sz w:val="24"/>
        </w:rPr>
        <w:t xml:space="preserve"> </w:t>
      </w:r>
      <w:r w:rsidRPr="00E7368A">
        <w:rPr>
          <w:b/>
          <w:sz w:val="24"/>
        </w:rPr>
        <w:t>Станојевић</w:t>
      </w:r>
    </w:p>
    <w:p w:rsidR="006C0B8D" w:rsidRPr="00E7368A" w:rsidRDefault="002A033C">
      <w:pPr>
        <w:pStyle w:val="ListParagraph"/>
        <w:numPr>
          <w:ilvl w:val="3"/>
          <w:numId w:val="8"/>
        </w:numPr>
        <w:tabs>
          <w:tab w:val="left" w:pos="2413"/>
          <w:tab w:val="left" w:pos="2414"/>
        </w:tabs>
        <w:spacing w:line="274" w:lineRule="exact"/>
        <w:rPr>
          <w:sz w:val="24"/>
        </w:rPr>
      </w:pPr>
      <w:r w:rsidRPr="00E7368A">
        <w:rPr>
          <w:sz w:val="24"/>
        </w:rPr>
        <w:t>Ксенија</w:t>
      </w:r>
      <w:r w:rsidRPr="00E7368A">
        <w:rPr>
          <w:spacing w:val="-1"/>
          <w:sz w:val="24"/>
        </w:rPr>
        <w:t xml:space="preserve"> </w:t>
      </w:r>
      <w:r w:rsidRPr="00E7368A">
        <w:rPr>
          <w:sz w:val="24"/>
        </w:rPr>
        <w:t>Радовић</w:t>
      </w:r>
    </w:p>
    <w:p w:rsidR="006C0B8D" w:rsidRPr="00E7368A" w:rsidRDefault="002A033C">
      <w:pPr>
        <w:pStyle w:val="ListParagraph"/>
        <w:numPr>
          <w:ilvl w:val="3"/>
          <w:numId w:val="8"/>
        </w:numPr>
        <w:tabs>
          <w:tab w:val="left" w:pos="2413"/>
          <w:tab w:val="left" w:pos="2414"/>
        </w:tabs>
        <w:rPr>
          <w:sz w:val="24"/>
        </w:rPr>
      </w:pPr>
      <w:r w:rsidRPr="00E7368A">
        <w:rPr>
          <w:sz w:val="24"/>
        </w:rPr>
        <w:t>Љиљана</w:t>
      </w:r>
      <w:r w:rsidRPr="00E7368A">
        <w:rPr>
          <w:spacing w:val="-2"/>
          <w:sz w:val="24"/>
        </w:rPr>
        <w:t xml:space="preserve"> </w:t>
      </w:r>
      <w:r w:rsidRPr="00E7368A">
        <w:rPr>
          <w:sz w:val="24"/>
        </w:rPr>
        <w:t>Кузмановић</w:t>
      </w:r>
    </w:p>
    <w:p w:rsidR="00E7368A" w:rsidRPr="00E7368A" w:rsidRDefault="00E7368A" w:rsidP="00E7368A">
      <w:pPr>
        <w:pStyle w:val="Heading4"/>
        <w:numPr>
          <w:ilvl w:val="2"/>
          <w:numId w:val="8"/>
        </w:numPr>
        <w:tabs>
          <w:tab w:val="left" w:pos="1573"/>
        </w:tabs>
        <w:spacing w:before="5"/>
        <w:ind w:firstLine="0"/>
      </w:pPr>
      <w:r w:rsidRPr="00E7368A">
        <w:t>Тим за појачан васпитни</w:t>
      </w:r>
      <w:r w:rsidRPr="00E7368A">
        <w:rPr>
          <w:spacing w:val="-3"/>
        </w:rPr>
        <w:t xml:space="preserve"> </w:t>
      </w:r>
      <w:r w:rsidRPr="00E7368A">
        <w:t>рад</w:t>
      </w:r>
    </w:p>
    <w:p w:rsidR="00E7368A" w:rsidRPr="00E7368A" w:rsidRDefault="00E7368A" w:rsidP="00E7368A">
      <w:pPr>
        <w:pStyle w:val="ListParagraph"/>
        <w:numPr>
          <w:ilvl w:val="3"/>
          <w:numId w:val="8"/>
        </w:numPr>
        <w:tabs>
          <w:tab w:val="left" w:pos="2413"/>
          <w:tab w:val="left" w:pos="2414"/>
        </w:tabs>
        <w:spacing w:line="274" w:lineRule="exact"/>
        <w:rPr>
          <w:b/>
          <w:sz w:val="24"/>
        </w:rPr>
      </w:pPr>
      <w:r w:rsidRPr="00E7368A">
        <w:rPr>
          <w:b/>
          <w:sz w:val="24"/>
        </w:rPr>
        <w:t>Сузана</w:t>
      </w:r>
      <w:r w:rsidRPr="00E7368A">
        <w:rPr>
          <w:b/>
          <w:spacing w:val="-1"/>
          <w:sz w:val="24"/>
        </w:rPr>
        <w:t xml:space="preserve"> </w:t>
      </w:r>
      <w:r w:rsidRPr="00E7368A">
        <w:rPr>
          <w:b/>
          <w:sz w:val="24"/>
        </w:rPr>
        <w:t>Субић</w:t>
      </w:r>
    </w:p>
    <w:p w:rsidR="00E7368A" w:rsidRPr="00E7368A" w:rsidRDefault="00E7368A" w:rsidP="00E7368A">
      <w:pPr>
        <w:pStyle w:val="ListParagraph"/>
        <w:numPr>
          <w:ilvl w:val="3"/>
          <w:numId w:val="8"/>
        </w:numPr>
        <w:tabs>
          <w:tab w:val="left" w:pos="2413"/>
          <w:tab w:val="left" w:pos="2414"/>
        </w:tabs>
        <w:spacing w:line="274" w:lineRule="exact"/>
        <w:rPr>
          <w:sz w:val="24"/>
        </w:rPr>
      </w:pPr>
      <w:r w:rsidRPr="00E7368A">
        <w:rPr>
          <w:sz w:val="24"/>
        </w:rPr>
        <w:t>Драгана Таталовић</w:t>
      </w:r>
      <w:r w:rsidRPr="00E7368A">
        <w:rPr>
          <w:spacing w:val="-2"/>
          <w:sz w:val="24"/>
        </w:rPr>
        <w:t xml:space="preserve"> </w:t>
      </w:r>
      <w:r w:rsidRPr="00E7368A">
        <w:rPr>
          <w:sz w:val="24"/>
        </w:rPr>
        <w:t>Лејић</w:t>
      </w:r>
    </w:p>
    <w:p w:rsidR="00E7368A" w:rsidRPr="00E7368A" w:rsidRDefault="00E7368A" w:rsidP="00E7368A">
      <w:pPr>
        <w:pStyle w:val="ListParagraph"/>
        <w:numPr>
          <w:ilvl w:val="3"/>
          <w:numId w:val="8"/>
        </w:numPr>
        <w:tabs>
          <w:tab w:val="left" w:pos="2413"/>
          <w:tab w:val="left" w:pos="2414"/>
        </w:tabs>
        <w:rPr>
          <w:sz w:val="24"/>
        </w:rPr>
      </w:pPr>
      <w:r w:rsidRPr="00E7368A">
        <w:rPr>
          <w:sz w:val="24"/>
        </w:rPr>
        <w:t>Оља</w:t>
      </w:r>
      <w:r w:rsidRPr="00E7368A">
        <w:rPr>
          <w:spacing w:val="-2"/>
          <w:sz w:val="24"/>
        </w:rPr>
        <w:t xml:space="preserve"> </w:t>
      </w:r>
      <w:r w:rsidRPr="00E7368A">
        <w:rPr>
          <w:sz w:val="24"/>
        </w:rPr>
        <w:t>Михајловић</w:t>
      </w:r>
    </w:p>
    <w:p w:rsidR="00E7368A" w:rsidRPr="00E7368A" w:rsidRDefault="00E7368A" w:rsidP="00E7368A">
      <w:pPr>
        <w:pStyle w:val="ListParagraph"/>
        <w:numPr>
          <w:ilvl w:val="3"/>
          <w:numId w:val="8"/>
        </w:numPr>
        <w:tabs>
          <w:tab w:val="left" w:pos="2473"/>
          <w:tab w:val="left" w:pos="2474"/>
        </w:tabs>
        <w:ind w:left="2473" w:hanging="420"/>
        <w:rPr>
          <w:sz w:val="24"/>
        </w:rPr>
      </w:pPr>
      <w:r w:rsidRPr="00E7368A">
        <w:rPr>
          <w:sz w:val="24"/>
        </w:rPr>
        <w:t>Зорица</w:t>
      </w:r>
      <w:r w:rsidRPr="00E7368A">
        <w:rPr>
          <w:spacing w:val="-2"/>
          <w:sz w:val="24"/>
        </w:rPr>
        <w:t xml:space="preserve"> </w:t>
      </w:r>
      <w:r w:rsidRPr="00E7368A">
        <w:rPr>
          <w:sz w:val="24"/>
        </w:rPr>
        <w:t>Панић</w:t>
      </w:r>
    </w:p>
    <w:p w:rsidR="00E7368A" w:rsidRPr="00E7368A" w:rsidRDefault="00E7368A" w:rsidP="00E7368A">
      <w:pPr>
        <w:pStyle w:val="ListParagraph"/>
        <w:numPr>
          <w:ilvl w:val="3"/>
          <w:numId w:val="8"/>
        </w:numPr>
        <w:tabs>
          <w:tab w:val="left" w:pos="2413"/>
          <w:tab w:val="left" w:pos="2414"/>
        </w:tabs>
        <w:rPr>
          <w:sz w:val="24"/>
        </w:rPr>
      </w:pPr>
      <w:r w:rsidRPr="00E7368A">
        <w:rPr>
          <w:sz w:val="24"/>
        </w:rPr>
        <w:t>Татјана</w:t>
      </w:r>
      <w:r w:rsidRPr="00E7368A">
        <w:rPr>
          <w:spacing w:val="-2"/>
          <w:sz w:val="24"/>
        </w:rPr>
        <w:t xml:space="preserve"> </w:t>
      </w:r>
      <w:r w:rsidRPr="00E7368A">
        <w:rPr>
          <w:sz w:val="24"/>
        </w:rPr>
        <w:t>Стевановић</w:t>
      </w:r>
    </w:p>
    <w:p w:rsidR="00E7368A" w:rsidRPr="00E7368A" w:rsidRDefault="00E7368A" w:rsidP="00E7368A">
      <w:pPr>
        <w:pStyle w:val="ListParagraph"/>
        <w:numPr>
          <w:ilvl w:val="3"/>
          <w:numId w:val="8"/>
        </w:numPr>
        <w:tabs>
          <w:tab w:val="left" w:pos="2413"/>
          <w:tab w:val="left" w:pos="2414"/>
        </w:tabs>
        <w:rPr>
          <w:sz w:val="24"/>
        </w:rPr>
      </w:pPr>
      <w:r w:rsidRPr="00E7368A">
        <w:rPr>
          <w:sz w:val="24"/>
        </w:rPr>
        <w:t>Душко</w:t>
      </w:r>
      <w:r w:rsidRPr="00E7368A">
        <w:rPr>
          <w:spacing w:val="-1"/>
          <w:sz w:val="24"/>
        </w:rPr>
        <w:t xml:space="preserve"> </w:t>
      </w:r>
      <w:r w:rsidRPr="00E7368A">
        <w:rPr>
          <w:sz w:val="24"/>
        </w:rPr>
        <w:t>Маневски</w:t>
      </w:r>
    </w:p>
    <w:p w:rsidR="00E7368A" w:rsidRPr="00E7368A" w:rsidRDefault="00E7368A" w:rsidP="00E7368A">
      <w:pPr>
        <w:pStyle w:val="ListParagraph"/>
        <w:numPr>
          <w:ilvl w:val="3"/>
          <w:numId w:val="8"/>
        </w:numPr>
        <w:tabs>
          <w:tab w:val="left" w:pos="2413"/>
          <w:tab w:val="left" w:pos="2414"/>
        </w:tabs>
        <w:rPr>
          <w:sz w:val="24"/>
        </w:rPr>
      </w:pPr>
      <w:r w:rsidRPr="00E7368A">
        <w:rPr>
          <w:sz w:val="24"/>
        </w:rPr>
        <w:t>Биљана</w:t>
      </w:r>
      <w:r w:rsidRPr="00E7368A">
        <w:rPr>
          <w:spacing w:val="-2"/>
          <w:sz w:val="24"/>
        </w:rPr>
        <w:t xml:space="preserve"> </w:t>
      </w:r>
      <w:r w:rsidRPr="00E7368A">
        <w:rPr>
          <w:sz w:val="24"/>
        </w:rPr>
        <w:t>Радосављевић</w:t>
      </w:r>
    </w:p>
    <w:p w:rsidR="00E7368A" w:rsidRPr="00E7368A" w:rsidRDefault="00E7368A" w:rsidP="00E7368A">
      <w:pPr>
        <w:pStyle w:val="ListParagraph"/>
        <w:numPr>
          <w:ilvl w:val="3"/>
          <w:numId w:val="8"/>
        </w:numPr>
        <w:tabs>
          <w:tab w:val="left" w:pos="2413"/>
          <w:tab w:val="left" w:pos="2414"/>
        </w:tabs>
        <w:spacing w:before="1"/>
        <w:rPr>
          <w:sz w:val="24"/>
        </w:rPr>
      </w:pPr>
      <w:r w:rsidRPr="00E7368A">
        <w:rPr>
          <w:sz w:val="24"/>
        </w:rPr>
        <w:t>Љиљана</w:t>
      </w:r>
      <w:r w:rsidRPr="00E7368A">
        <w:rPr>
          <w:spacing w:val="-5"/>
          <w:sz w:val="24"/>
        </w:rPr>
        <w:t xml:space="preserve"> </w:t>
      </w:r>
      <w:r w:rsidRPr="00E7368A">
        <w:rPr>
          <w:sz w:val="24"/>
        </w:rPr>
        <w:t>Томић</w:t>
      </w:r>
    </w:p>
    <w:p w:rsidR="00E7368A" w:rsidRPr="00E7368A" w:rsidRDefault="00E7368A" w:rsidP="00E7368A">
      <w:pPr>
        <w:pStyle w:val="ListParagraph"/>
        <w:numPr>
          <w:ilvl w:val="3"/>
          <w:numId w:val="8"/>
        </w:numPr>
        <w:tabs>
          <w:tab w:val="left" w:pos="2413"/>
          <w:tab w:val="left" w:pos="2414"/>
        </w:tabs>
        <w:rPr>
          <w:sz w:val="24"/>
        </w:rPr>
      </w:pPr>
      <w:r w:rsidRPr="00E7368A">
        <w:rPr>
          <w:sz w:val="24"/>
        </w:rPr>
        <w:t>Кристина</w:t>
      </w:r>
      <w:r w:rsidRPr="00E7368A">
        <w:rPr>
          <w:spacing w:val="-3"/>
          <w:sz w:val="24"/>
        </w:rPr>
        <w:t xml:space="preserve"> </w:t>
      </w:r>
      <w:r w:rsidRPr="00E7368A">
        <w:rPr>
          <w:sz w:val="24"/>
        </w:rPr>
        <w:t>Рајић</w:t>
      </w:r>
    </w:p>
    <w:p w:rsidR="00E7368A" w:rsidRPr="00E7368A" w:rsidRDefault="00E7368A" w:rsidP="00E7368A">
      <w:pPr>
        <w:pStyle w:val="ListParagraph"/>
        <w:numPr>
          <w:ilvl w:val="3"/>
          <w:numId w:val="8"/>
        </w:numPr>
        <w:tabs>
          <w:tab w:val="left" w:pos="2413"/>
          <w:tab w:val="left" w:pos="2414"/>
        </w:tabs>
        <w:rPr>
          <w:sz w:val="24"/>
        </w:rPr>
      </w:pPr>
      <w:r w:rsidRPr="00E7368A">
        <w:rPr>
          <w:sz w:val="24"/>
        </w:rPr>
        <w:t>Виолета</w:t>
      </w:r>
      <w:r w:rsidRPr="00E7368A">
        <w:rPr>
          <w:spacing w:val="-1"/>
          <w:sz w:val="24"/>
        </w:rPr>
        <w:t xml:space="preserve"> </w:t>
      </w:r>
      <w:r w:rsidRPr="00E7368A">
        <w:rPr>
          <w:sz w:val="24"/>
        </w:rPr>
        <w:t>Марковић</w:t>
      </w:r>
    </w:p>
    <w:p w:rsidR="00E7368A" w:rsidRPr="00E7368A" w:rsidRDefault="00E7368A" w:rsidP="00E7368A">
      <w:pPr>
        <w:pStyle w:val="ListParagraph"/>
        <w:numPr>
          <w:ilvl w:val="3"/>
          <w:numId w:val="8"/>
        </w:numPr>
        <w:tabs>
          <w:tab w:val="left" w:pos="2413"/>
          <w:tab w:val="left" w:pos="2414"/>
        </w:tabs>
        <w:rPr>
          <w:sz w:val="24"/>
        </w:rPr>
      </w:pPr>
      <w:r w:rsidRPr="00E7368A">
        <w:rPr>
          <w:sz w:val="24"/>
        </w:rPr>
        <w:t>Саша</w:t>
      </w:r>
      <w:r w:rsidRPr="00E7368A">
        <w:rPr>
          <w:spacing w:val="-2"/>
          <w:sz w:val="24"/>
        </w:rPr>
        <w:t xml:space="preserve"> </w:t>
      </w:r>
      <w:r w:rsidRPr="00E7368A">
        <w:rPr>
          <w:sz w:val="24"/>
        </w:rPr>
        <w:t>Додер</w:t>
      </w:r>
    </w:p>
    <w:p w:rsidR="00E7368A" w:rsidRPr="00737A53" w:rsidRDefault="00E7368A" w:rsidP="00E7368A">
      <w:pPr>
        <w:pStyle w:val="ListParagraph"/>
        <w:tabs>
          <w:tab w:val="left" w:pos="2413"/>
          <w:tab w:val="left" w:pos="2414"/>
        </w:tabs>
        <w:ind w:left="2413" w:firstLine="0"/>
        <w:rPr>
          <w:sz w:val="24"/>
          <w:highlight w:val="yellow"/>
        </w:rPr>
      </w:pPr>
    </w:p>
    <w:p w:rsidR="006C0B8D" w:rsidRPr="00E7368A" w:rsidRDefault="006C0B8D">
      <w:pPr>
        <w:pStyle w:val="BodyText"/>
        <w:spacing w:before="5"/>
      </w:pPr>
    </w:p>
    <w:p w:rsidR="006C0B8D" w:rsidRPr="00E7368A" w:rsidRDefault="002A033C">
      <w:pPr>
        <w:pStyle w:val="Heading4"/>
        <w:numPr>
          <w:ilvl w:val="2"/>
          <w:numId w:val="8"/>
        </w:numPr>
        <w:tabs>
          <w:tab w:val="left" w:pos="1573"/>
        </w:tabs>
        <w:ind w:right="2497" w:firstLine="0"/>
      </w:pPr>
      <w:r w:rsidRPr="00E7368A">
        <w:t>Стручни тим за заштиту од дискриминације, насиља, злостављања и занемаривања</w:t>
      </w:r>
    </w:p>
    <w:p w:rsidR="006C0B8D" w:rsidRPr="00E7368A" w:rsidRDefault="002A033C">
      <w:pPr>
        <w:pStyle w:val="ListParagraph"/>
        <w:numPr>
          <w:ilvl w:val="3"/>
          <w:numId w:val="8"/>
        </w:numPr>
        <w:tabs>
          <w:tab w:val="left" w:pos="2413"/>
          <w:tab w:val="left" w:pos="2414"/>
        </w:tabs>
        <w:spacing w:line="271" w:lineRule="exact"/>
        <w:rPr>
          <w:sz w:val="24"/>
        </w:rPr>
      </w:pPr>
      <w:r w:rsidRPr="00E7368A">
        <w:rPr>
          <w:sz w:val="24"/>
        </w:rPr>
        <w:t>Кармен Мефаиловски</w:t>
      </w:r>
      <w:r w:rsidRPr="00E7368A">
        <w:rPr>
          <w:spacing w:val="-1"/>
          <w:sz w:val="24"/>
        </w:rPr>
        <w:t xml:space="preserve"> </w:t>
      </w:r>
      <w:r w:rsidRPr="00E7368A">
        <w:rPr>
          <w:sz w:val="24"/>
        </w:rPr>
        <w:t>Кустудић</w:t>
      </w:r>
    </w:p>
    <w:p w:rsidR="006C0B8D" w:rsidRPr="00E7368A" w:rsidRDefault="002A033C">
      <w:pPr>
        <w:pStyle w:val="ListParagraph"/>
        <w:numPr>
          <w:ilvl w:val="3"/>
          <w:numId w:val="8"/>
        </w:numPr>
        <w:tabs>
          <w:tab w:val="left" w:pos="2413"/>
          <w:tab w:val="left" w:pos="2414"/>
        </w:tabs>
        <w:rPr>
          <w:sz w:val="24"/>
        </w:rPr>
      </w:pPr>
      <w:r w:rsidRPr="00E7368A">
        <w:rPr>
          <w:sz w:val="24"/>
        </w:rPr>
        <w:t>Јелена</w:t>
      </w:r>
      <w:r w:rsidRPr="00E7368A">
        <w:rPr>
          <w:spacing w:val="-2"/>
          <w:sz w:val="24"/>
        </w:rPr>
        <w:t xml:space="preserve"> </w:t>
      </w:r>
      <w:r w:rsidRPr="00E7368A">
        <w:rPr>
          <w:sz w:val="24"/>
        </w:rPr>
        <w:t>Блажевић</w:t>
      </w:r>
    </w:p>
    <w:p w:rsidR="006C0B8D" w:rsidRPr="00E7368A" w:rsidRDefault="002A033C">
      <w:pPr>
        <w:pStyle w:val="ListParagraph"/>
        <w:numPr>
          <w:ilvl w:val="3"/>
          <w:numId w:val="8"/>
        </w:numPr>
        <w:tabs>
          <w:tab w:val="left" w:pos="2413"/>
          <w:tab w:val="left" w:pos="2414"/>
        </w:tabs>
        <w:rPr>
          <w:sz w:val="24"/>
        </w:rPr>
      </w:pPr>
      <w:r w:rsidRPr="00E7368A">
        <w:rPr>
          <w:sz w:val="24"/>
        </w:rPr>
        <w:t>Драгана Таталовић</w:t>
      </w:r>
      <w:r w:rsidRPr="00E7368A">
        <w:rPr>
          <w:spacing w:val="-2"/>
          <w:sz w:val="24"/>
        </w:rPr>
        <w:t xml:space="preserve"> </w:t>
      </w:r>
      <w:r w:rsidRPr="00E7368A">
        <w:rPr>
          <w:sz w:val="24"/>
        </w:rPr>
        <w:t>Лејић</w:t>
      </w:r>
    </w:p>
    <w:p w:rsidR="006C0B8D" w:rsidRPr="00E7368A" w:rsidRDefault="002A033C">
      <w:pPr>
        <w:pStyle w:val="ListParagraph"/>
        <w:numPr>
          <w:ilvl w:val="3"/>
          <w:numId w:val="8"/>
        </w:numPr>
        <w:tabs>
          <w:tab w:val="left" w:pos="2413"/>
          <w:tab w:val="left" w:pos="2414"/>
        </w:tabs>
        <w:rPr>
          <w:sz w:val="24"/>
        </w:rPr>
      </w:pPr>
      <w:r w:rsidRPr="00E7368A">
        <w:rPr>
          <w:sz w:val="24"/>
        </w:rPr>
        <w:t>Сандра</w:t>
      </w:r>
      <w:r w:rsidRPr="00E7368A">
        <w:rPr>
          <w:spacing w:val="-2"/>
          <w:sz w:val="24"/>
        </w:rPr>
        <w:t xml:space="preserve"> </w:t>
      </w:r>
      <w:r w:rsidRPr="00E7368A">
        <w:rPr>
          <w:sz w:val="24"/>
        </w:rPr>
        <w:t>Станојевић</w:t>
      </w:r>
    </w:p>
    <w:p w:rsidR="006C0B8D" w:rsidRPr="00E7368A" w:rsidRDefault="002A033C">
      <w:pPr>
        <w:pStyle w:val="ListParagraph"/>
        <w:numPr>
          <w:ilvl w:val="3"/>
          <w:numId w:val="8"/>
        </w:numPr>
        <w:tabs>
          <w:tab w:val="left" w:pos="2413"/>
          <w:tab w:val="left" w:pos="2414"/>
        </w:tabs>
        <w:rPr>
          <w:sz w:val="24"/>
        </w:rPr>
      </w:pPr>
      <w:r w:rsidRPr="00E7368A">
        <w:rPr>
          <w:sz w:val="24"/>
        </w:rPr>
        <w:t>Оља</w:t>
      </w:r>
      <w:r w:rsidRPr="00E7368A">
        <w:rPr>
          <w:spacing w:val="-2"/>
          <w:sz w:val="24"/>
        </w:rPr>
        <w:t xml:space="preserve"> </w:t>
      </w:r>
      <w:r w:rsidRPr="00E7368A">
        <w:rPr>
          <w:sz w:val="24"/>
        </w:rPr>
        <w:t>Михајловић</w:t>
      </w:r>
    </w:p>
    <w:p w:rsidR="006C0B8D" w:rsidRPr="00E7368A" w:rsidRDefault="002A033C">
      <w:pPr>
        <w:pStyle w:val="Heading4"/>
        <w:numPr>
          <w:ilvl w:val="3"/>
          <w:numId w:val="8"/>
        </w:numPr>
        <w:tabs>
          <w:tab w:val="left" w:pos="2413"/>
          <w:tab w:val="left" w:pos="2414"/>
        </w:tabs>
        <w:spacing w:before="5" w:line="274" w:lineRule="exact"/>
      </w:pPr>
      <w:r w:rsidRPr="00E7368A">
        <w:t>Зорица</w:t>
      </w:r>
      <w:r w:rsidRPr="00E7368A">
        <w:rPr>
          <w:spacing w:val="-3"/>
        </w:rPr>
        <w:t xml:space="preserve"> </w:t>
      </w:r>
      <w:r w:rsidRPr="00E7368A">
        <w:t>Панић</w:t>
      </w:r>
    </w:p>
    <w:p w:rsidR="006C0B8D" w:rsidRPr="00E7368A" w:rsidRDefault="002A033C">
      <w:pPr>
        <w:pStyle w:val="ListParagraph"/>
        <w:numPr>
          <w:ilvl w:val="3"/>
          <w:numId w:val="8"/>
        </w:numPr>
        <w:tabs>
          <w:tab w:val="left" w:pos="2413"/>
          <w:tab w:val="left" w:pos="2414"/>
        </w:tabs>
        <w:spacing w:line="274" w:lineRule="exact"/>
        <w:rPr>
          <w:sz w:val="24"/>
        </w:rPr>
      </w:pPr>
      <w:r w:rsidRPr="00E7368A">
        <w:rPr>
          <w:sz w:val="24"/>
        </w:rPr>
        <w:t>Љиљана</w:t>
      </w:r>
      <w:r w:rsidRPr="00E7368A">
        <w:rPr>
          <w:spacing w:val="-1"/>
          <w:sz w:val="24"/>
        </w:rPr>
        <w:t xml:space="preserve"> </w:t>
      </w:r>
      <w:r w:rsidRPr="00E7368A">
        <w:rPr>
          <w:sz w:val="24"/>
        </w:rPr>
        <w:t>Шобић</w:t>
      </w:r>
    </w:p>
    <w:p w:rsidR="006C0B8D" w:rsidRDefault="002A033C">
      <w:pPr>
        <w:pStyle w:val="ListParagraph"/>
        <w:numPr>
          <w:ilvl w:val="3"/>
          <w:numId w:val="8"/>
        </w:numPr>
        <w:tabs>
          <w:tab w:val="left" w:pos="2413"/>
          <w:tab w:val="left" w:pos="2414"/>
        </w:tabs>
        <w:rPr>
          <w:sz w:val="24"/>
        </w:rPr>
      </w:pPr>
      <w:r w:rsidRPr="00E7368A">
        <w:rPr>
          <w:sz w:val="24"/>
        </w:rPr>
        <w:t>Томислав</w:t>
      </w:r>
      <w:r w:rsidRPr="00E7368A">
        <w:rPr>
          <w:spacing w:val="-2"/>
          <w:sz w:val="24"/>
        </w:rPr>
        <w:t xml:space="preserve"> </w:t>
      </w:r>
      <w:r w:rsidRPr="00E7368A">
        <w:rPr>
          <w:sz w:val="24"/>
        </w:rPr>
        <w:t>Чаглић</w:t>
      </w:r>
    </w:p>
    <w:p w:rsidR="00A41358" w:rsidRPr="00A41358" w:rsidRDefault="00A41358">
      <w:pPr>
        <w:pStyle w:val="ListParagraph"/>
        <w:numPr>
          <w:ilvl w:val="3"/>
          <w:numId w:val="8"/>
        </w:numPr>
        <w:tabs>
          <w:tab w:val="left" w:pos="2413"/>
          <w:tab w:val="left" w:pos="2414"/>
        </w:tabs>
        <w:rPr>
          <w:sz w:val="24"/>
        </w:rPr>
      </w:pPr>
      <w:r>
        <w:rPr>
          <w:sz w:val="24"/>
        </w:rPr>
        <w:t>Директор школе</w:t>
      </w:r>
    </w:p>
    <w:p w:rsidR="00A41358" w:rsidRPr="00E7368A" w:rsidRDefault="00A41358">
      <w:pPr>
        <w:pStyle w:val="ListParagraph"/>
        <w:numPr>
          <w:ilvl w:val="3"/>
          <w:numId w:val="8"/>
        </w:numPr>
        <w:tabs>
          <w:tab w:val="left" w:pos="2413"/>
          <w:tab w:val="left" w:pos="2414"/>
        </w:tabs>
        <w:rPr>
          <w:sz w:val="24"/>
        </w:rPr>
      </w:pPr>
      <w:r>
        <w:rPr>
          <w:sz w:val="24"/>
        </w:rPr>
        <w:t>Секретар школе</w:t>
      </w:r>
    </w:p>
    <w:p w:rsidR="006C0B8D" w:rsidRDefault="002A033C">
      <w:pPr>
        <w:pStyle w:val="ListParagraph"/>
        <w:numPr>
          <w:ilvl w:val="3"/>
          <w:numId w:val="8"/>
        </w:numPr>
        <w:tabs>
          <w:tab w:val="left" w:pos="2413"/>
          <w:tab w:val="left" w:pos="2414"/>
        </w:tabs>
        <w:rPr>
          <w:sz w:val="24"/>
        </w:rPr>
      </w:pPr>
      <w:r w:rsidRPr="00E7368A">
        <w:rPr>
          <w:sz w:val="24"/>
        </w:rPr>
        <w:t>Ученик</w:t>
      </w:r>
    </w:p>
    <w:p w:rsidR="00E7368A" w:rsidRPr="00E7368A" w:rsidRDefault="00E7368A" w:rsidP="00E7368A">
      <w:pPr>
        <w:pStyle w:val="ListParagraph"/>
        <w:tabs>
          <w:tab w:val="left" w:pos="2413"/>
          <w:tab w:val="left" w:pos="2414"/>
        </w:tabs>
        <w:ind w:left="2413" w:firstLine="0"/>
        <w:rPr>
          <w:sz w:val="24"/>
        </w:rPr>
      </w:pPr>
    </w:p>
    <w:p w:rsidR="006C0B8D" w:rsidRPr="00737A53" w:rsidRDefault="006C0B8D">
      <w:pPr>
        <w:pStyle w:val="BodyText"/>
        <w:spacing w:before="5"/>
        <w:rPr>
          <w:highlight w:val="yellow"/>
        </w:rPr>
      </w:pPr>
    </w:p>
    <w:p w:rsidR="006C0B8D" w:rsidRPr="00E7368A" w:rsidRDefault="002A033C">
      <w:pPr>
        <w:pStyle w:val="Heading4"/>
        <w:numPr>
          <w:ilvl w:val="2"/>
          <w:numId w:val="7"/>
        </w:numPr>
        <w:tabs>
          <w:tab w:val="left" w:pos="1453"/>
        </w:tabs>
      </w:pPr>
      <w:r w:rsidRPr="00E7368A">
        <w:t>Стручни тим за обезбеђивање квалитета и развој</w:t>
      </w:r>
      <w:r w:rsidRPr="00E7368A">
        <w:rPr>
          <w:spacing w:val="-9"/>
        </w:rPr>
        <w:t xml:space="preserve"> </w:t>
      </w:r>
      <w:r w:rsidRPr="00E7368A">
        <w:t>установе</w:t>
      </w:r>
    </w:p>
    <w:p w:rsidR="006C0B8D" w:rsidRPr="00E7368A" w:rsidRDefault="002A033C">
      <w:pPr>
        <w:pStyle w:val="ListParagraph"/>
        <w:numPr>
          <w:ilvl w:val="3"/>
          <w:numId w:val="7"/>
        </w:numPr>
        <w:tabs>
          <w:tab w:val="left" w:pos="2413"/>
          <w:tab w:val="left" w:pos="2414"/>
        </w:tabs>
        <w:spacing w:line="274" w:lineRule="exact"/>
        <w:rPr>
          <w:b/>
          <w:sz w:val="24"/>
        </w:rPr>
      </w:pPr>
      <w:r w:rsidRPr="00E7368A">
        <w:rPr>
          <w:b/>
          <w:sz w:val="24"/>
        </w:rPr>
        <w:t>директор</w:t>
      </w:r>
    </w:p>
    <w:p w:rsidR="006C0B8D" w:rsidRPr="00E7368A" w:rsidRDefault="002A033C">
      <w:pPr>
        <w:pStyle w:val="ListParagraph"/>
        <w:numPr>
          <w:ilvl w:val="3"/>
          <w:numId w:val="7"/>
        </w:numPr>
        <w:tabs>
          <w:tab w:val="left" w:pos="2413"/>
          <w:tab w:val="left" w:pos="2414"/>
        </w:tabs>
        <w:spacing w:line="274" w:lineRule="exact"/>
        <w:rPr>
          <w:sz w:val="24"/>
        </w:rPr>
      </w:pPr>
      <w:r w:rsidRPr="00E7368A">
        <w:rPr>
          <w:sz w:val="24"/>
        </w:rPr>
        <w:t>Зорица</w:t>
      </w:r>
      <w:r w:rsidRPr="00E7368A">
        <w:rPr>
          <w:spacing w:val="-2"/>
          <w:sz w:val="24"/>
        </w:rPr>
        <w:t xml:space="preserve"> </w:t>
      </w:r>
      <w:r w:rsidRPr="00E7368A">
        <w:rPr>
          <w:sz w:val="24"/>
        </w:rPr>
        <w:t>Панић</w:t>
      </w:r>
    </w:p>
    <w:p w:rsidR="006C0B8D" w:rsidRPr="00E7368A" w:rsidRDefault="002A033C">
      <w:pPr>
        <w:pStyle w:val="ListParagraph"/>
        <w:numPr>
          <w:ilvl w:val="3"/>
          <w:numId w:val="7"/>
        </w:numPr>
        <w:tabs>
          <w:tab w:val="left" w:pos="2413"/>
          <w:tab w:val="left" w:pos="2414"/>
        </w:tabs>
        <w:rPr>
          <w:sz w:val="24"/>
        </w:rPr>
      </w:pPr>
      <w:r w:rsidRPr="00E7368A">
        <w:rPr>
          <w:sz w:val="24"/>
        </w:rPr>
        <w:t>Оља</w:t>
      </w:r>
      <w:r w:rsidRPr="00E7368A">
        <w:rPr>
          <w:spacing w:val="-2"/>
          <w:sz w:val="24"/>
        </w:rPr>
        <w:t xml:space="preserve"> </w:t>
      </w:r>
      <w:r w:rsidRPr="00E7368A">
        <w:rPr>
          <w:sz w:val="24"/>
        </w:rPr>
        <w:t>Михајловић</w:t>
      </w:r>
    </w:p>
    <w:p w:rsidR="006C0B8D" w:rsidRPr="00E7368A" w:rsidRDefault="00E7368A">
      <w:pPr>
        <w:pStyle w:val="ListParagraph"/>
        <w:numPr>
          <w:ilvl w:val="3"/>
          <w:numId w:val="7"/>
        </w:numPr>
        <w:tabs>
          <w:tab w:val="left" w:pos="2413"/>
          <w:tab w:val="left" w:pos="2414"/>
        </w:tabs>
        <w:rPr>
          <w:sz w:val="24"/>
        </w:rPr>
      </w:pPr>
      <w:r w:rsidRPr="00E7368A">
        <w:rPr>
          <w:sz w:val="24"/>
        </w:rPr>
        <w:t>Милош Савић/ Павле Павловић</w:t>
      </w:r>
    </w:p>
    <w:p w:rsidR="006C0B8D" w:rsidRPr="00E7368A" w:rsidRDefault="002A033C">
      <w:pPr>
        <w:pStyle w:val="ListParagraph"/>
        <w:numPr>
          <w:ilvl w:val="3"/>
          <w:numId w:val="7"/>
        </w:numPr>
        <w:tabs>
          <w:tab w:val="left" w:pos="2413"/>
          <w:tab w:val="left" w:pos="2414"/>
        </w:tabs>
        <w:rPr>
          <w:sz w:val="24"/>
        </w:rPr>
      </w:pPr>
      <w:r w:rsidRPr="00E7368A">
        <w:rPr>
          <w:sz w:val="24"/>
        </w:rPr>
        <w:t>Јовица</w:t>
      </w:r>
      <w:r w:rsidRPr="00E7368A">
        <w:rPr>
          <w:spacing w:val="-8"/>
          <w:sz w:val="24"/>
        </w:rPr>
        <w:t xml:space="preserve"> </w:t>
      </w:r>
      <w:r w:rsidRPr="00E7368A">
        <w:rPr>
          <w:sz w:val="24"/>
        </w:rPr>
        <w:t>Плавшић</w:t>
      </w:r>
    </w:p>
    <w:p w:rsidR="006C0B8D" w:rsidRPr="00E7368A" w:rsidRDefault="00E7368A">
      <w:pPr>
        <w:pStyle w:val="ListParagraph"/>
        <w:numPr>
          <w:ilvl w:val="3"/>
          <w:numId w:val="7"/>
        </w:numPr>
        <w:tabs>
          <w:tab w:val="left" w:pos="2413"/>
          <w:tab w:val="left" w:pos="2414"/>
        </w:tabs>
        <w:rPr>
          <w:sz w:val="24"/>
        </w:rPr>
      </w:pPr>
      <w:r w:rsidRPr="00E7368A">
        <w:rPr>
          <w:sz w:val="24"/>
        </w:rPr>
        <w:t>Тамара Јеврић</w:t>
      </w:r>
    </w:p>
    <w:p w:rsidR="006C0B8D" w:rsidRPr="00E7368A" w:rsidRDefault="00E7368A">
      <w:pPr>
        <w:pStyle w:val="ListParagraph"/>
        <w:numPr>
          <w:ilvl w:val="3"/>
          <w:numId w:val="7"/>
        </w:numPr>
        <w:tabs>
          <w:tab w:val="left" w:pos="2413"/>
          <w:tab w:val="left" w:pos="2414"/>
        </w:tabs>
        <w:rPr>
          <w:sz w:val="24"/>
        </w:rPr>
      </w:pPr>
      <w:r w:rsidRPr="00E7368A">
        <w:rPr>
          <w:sz w:val="24"/>
        </w:rPr>
        <w:t>Виолета Марковић</w:t>
      </w:r>
    </w:p>
    <w:p w:rsidR="006C0B8D" w:rsidRPr="00E7368A" w:rsidRDefault="006C0B8D">
      <w:pPr>
        <w:pStyle w:val="BodyText"/>
        <w:spacing w:before="5"/>
      </w:pPr>
    </w:p>
    <w:p w:rsidR="006C0B8D" w:rsidRPr="00E7368A" w:rsidRDefault="002A033C">
      <w:pPr>
        <w:pStyle w:val="Heading4"/>
        <w:numPr>
          <w:ilvl w:val="2"/>
          <w:numId w:val="6"/>
        </w:numPr>
        <w:tabs>
          <w:tab w:val="left" w:pos="1573"/>
        </w:tabs>
        <w:spacing w:line="274" w:lineRule="exact"/>
      </w:pPr>
      <w:r w:rsidRPr="00E7368A">
        <w:t>Стручни тим за професионални</w:t>
      </w:r>
      <w:r w:rsidRPr="00E7368A">
        <w:rPr>
          <w:spacing w:val="-3"/>
        </w:rPr>
        <w:t xml:space="preserve"> </w:t>
      </w:r>
      <w:r w:rsidRPr="00E7368A">
        <w:t>развој</w:t>
      </w:r>
    </w:p>
    <w:p w:rsidR="006C0B8D" w:rsidRPr="00E7368A" w:rsidRDefault="002A033C">
      <w:pPr>
        <w:pStyle w:val="ListParagraph"/>
        <w:numPr>
          <w:ilvl w:val="3"/>
          <w:numId w:val="6"/>
        </w:numPr>
        <w:tabs>
          <w:tab w:val="left" w:pos="2427"/>
          <w:tab w:val="left" w:pos="2428"/>
        </w:tabs>
        <w:spacing w:line="274" w:lineRule="exact"/>
        <w:rPr>
          <w:sz w:val="24"/>
        </w:rPr>
      </w:pPr>
      <w:r w:rsidRPr="00E7368A">
        <w:rPr>
          <w:sz w:val="24"/>
        </w:rPr>
        <w:t>директор</w:t>
      </w:r>
    </w:p>
    <w:p w:rsidR="006C0B8D" w:rsidRPr="00E7368A" w:rsidRDefault="002A033C">
      <w:pPr>
        <w:pStyle w:val="ListParagraph"/>
        <w:numPr>
          <w:ilvl w:val="3"/>
          <w:numId w:val="6"/>
        </w:numPr>
        <w:tabs>
          <w:tab w:val="left" w:pos="2458"/>
          <w:tab w:val="left" w:pos="2459"/>
        </w:tabs>
        <w:ind w:left="2458" w:hanging="379"/>
        <w:rPr>
          <w:sz w:val="24"/>
        </w:rPr>
      </w:pPr>
      <w:r w:rsidRPr="00E7368A">
        <w:rPr>
          <w:sz w:val="24"/>
        </w:rPr>
        <w:t>Оља</w:t>
      </w:r>
      <w:r w:rsidRPr="00E7368A">
        <w:rPr>
          <w:spacing w:val="-2"/>
          <w:sz w:val="24"/>
        </w:rPr>
        <w:t xml:space="preserve"> </w:t>
      </w:r>
      <w:r w:rsidRPr="00E7368A">
        <w:rPr>
          <w:sz w:val="24"/>
        </w:rPr>
        <w:t>Михајловић</w:t>
      </w:r>
    </w:p>
    <w:p w:rsidR="006C0B8D" w:rsidRPr="00E7368A" w:rsidRDefault="002A033C">
      <w:pPr>
        <w:pStyle w:val="Heading4"/>
        <w:numPr>
          <w:ilvl w:val="3"/>
          <w:numId w:val="6"/>
        </w:numPr>
        <w:tabs>
          <w:tab w:val="left" w:pos="2427"/>
          <w:tab w:val="left" w:pos="2428"/>
        </w:tabs>
        <w:spacing w:before="5" w:line="274" w:lineRule="exact"/>
      </w:pPr>
      <w:r w:rsidRPr="00E7368A">
        <w:t>Лекић</w:t>
      </w:r>
      <w:r w:rsidRPr="00E7368A">
        <w:rPr>
          <w:spacing w:val="-1"/>
        </w:rPr>
        <w:t xml:space="preserve"> </w:t>
      </w:r>
      <w:r w:rsidRPr="00E7368A">
        <w:t>Олгица</w:t>
      </w:r>
    </w:p>
    <w:p w:rsidR="006C0B8D" w:rsidRPr="00E7368A" w:rsidRDefault="002A033C">
      <w:pPr>
        <w:pStyle w:val="ListParagraph"/>
        <w:numPr>
          <w:ilvl w:val="3"/>
          <w:numId w:val="6"/>
        </w:numPr>
        <w:tabs>
          <w:tab w:val="left" w:pos="2427"/>
          <w:tab w:val="left" w:pos="2428"/>
        </w:tabs>
        <w:spacing w:line="274" w:lineRule="exact"/>
        <w:rPr>
          <w:sz w:val="24"/>
        </w:rPr>
      </w:pPr>
      <w:r w:rsidRPr="00E7368A">
        <w:rPr>
          <w:sz w:val="24"/>
        </w:rPr>
        <w:t>руководиоци</w:t>
      </w:r>
      <w:r w:rsidRPr="00E7368A">
        <w:rPr>
          <w:spacing w:val="-1"/>
          <w:sz w:val="24"/>
        </w:rPr>
        <w:t xml:space="preserve"> </w:t>
      </w:r>
      <w:r w:rsidRPr="00E7368A">
        <w:rPr>
          <w:sz w:val="24"/>
        </w:rPr>
        <w:t>актива</w:t>
      </w:r>
    </w:p>
    <w:p w:rsidR="006C0B8D" w:rsidRPr="00737A53" w:rsidRDefault="006C0B8D">
      <w:pPr>
        <w:pStyle w:val="BodyText"/>
        <w:spacing w:before="4"/>
        <w:rPr>
          <w:highlight w:val="yellow"/>
        </w:rPr>
      </w:pPr>
    </w:p>
    <w:p w:rsidR="006C0B8D" w:rsidRPr="00E7368A" w:rsidRDefault="002A033C">
      <w:pPr>
        <w:pStyle w:val="Heading4"/>
        <w:numPr>
          <w:ilvl w:val="2"/>
          <w:numId w:val="5"/>
        </w:numPr>
        <w:tabs>
          <w:tab w:val="left" w:pos="1573"/>
        </w:tabs>
        <w:spacing w:line="274" w:lineRule="exact"/>
      </w:pPr>
      <w:r w:rsidRPr="00E7368A">
        <w:t>Стручни тим за развој међупредметних компетенција и</w:t>
      </w:r>
      <w:r w:rsidRPr="00E7368A">
        <w:rPr>
          <w:spacing w:val="-8"/>
        </w:rPr>
        <w:t xml:space="preserve"> </w:t>
      </w:r>
      <w:r w:rsidRPr="00E7368A">
        <w:t>предузетништва</w:t>
      </w:r>
    </w:p>
    <w:p w:rsidR="006C0B8D" w:rsidRPr="00E7368A" w:rsidRDefault="002A033C">
      <w:pPr>
        <w:pStyle w:val="ListParagraph"/>
        <w:numPr>
          <w:ilvl w:val="3"/>
          <w:numId w:val="5"/>
        </w:numPr>
        <w:tabs>
          <w:tab w:val="left" w:pos="2458"/>
          <w:tab w:val="left" w:pos="2459"/>
        </w:tabs>
        <w:spacing w:line="274" w:lineRule="exact"/>
        <w:ind w:hanging="319"/>
        <w:rPr>
          <w:b/>
          <w:sz w:val="24"/>
        </w:rPr>
      </w:pPr>
      <w:r w:rsidRPr="00E7368A">
        <w:rPr>
          <w:b/>
          <w:sz w:val="24"/>
        </w:rPr>
        <w:t>Зорица</w:t>
      </w:r>
      <w:r w:rsidRPr="00E7368A">
        <w:rPr>
          <w:b/>
          <w:spacing w:val="-1"/>
          <w:sz w:val="24"/>
        </w:rPr>
        <w:t xml:space="preserve"> </w:t>
      </w:r>
      <w:r w:rsidRPr="00E7368A">
        <w:rPr>
          <w:b/>
          <w:sz w:val="24"/>
        </w:rPr>
        <w:t>Панић</w:t>
      </w:r>
    </w:p>
    <w:p w:rsidR="006C0B8D" w:rsidRPr="00E7368A" w:rsidRDefault="002A033C">
      <w:pPr>
        <w:pStyle w:val="ListParagraph"/>
        <w:numPr>
          <w:ilvl w:val="3"/>
          <w:numId w:val="5"/>
        </w:numPr>
        <w:tabs>
          <w:tab w:val="left" w:pos="2458"/>
          <w:tab w:val="left" w:pos="2459"/>
        </w:tabs>
        <w:ind w:hanging="319"/>
        <w:rPr>
          <w:sz w:val="24"/>
        </w:rPr>
      </w:pPr>
      <w:r w:rsidRPr="00E7368A">
        <w:rPr>
          <w:sz w:val="24"/>
        </w:rPr>
        <w:t>Оливера</w:t>
      </w:r>
      <w:r w:rsidRPr="00E7368A">
        <w:rPr>
          <w:spacing w:val="-2"/>
          <w:sz w:val="24"/>
        </w:rPr>
        <w:t xml:space="preserve"> </w:t>
      </w:r>
      <w:r w:rsidRPr="00E7368A">
        <w:rPr>
          <w:sz w:val="24"/>
        </w:rPr>
        <w:t>Ножинић</w:t>
      </w:r>
    </w:p>
    <w:p w:rsidR="006C0B8D" w:rsidRPr="00E7368A" w:rsidRDefault="002A033C">
      <w:pPr>
        <w:pStyle w:val="ListParagraph"/>
        <w:numPr>
          <w:ilvl w:val="3"/>
          <w:numId w:val="5"/>
        </w:numPr>
        <w:tabs>
          <w:tab w:val="left" w:pos="2458"/>
          <w:tab w:val="left" w:pos="2459"/>
        </w:tabs>
        <w:ind w:hanging="319"/>
        <w:rPr>
          <w:sz w:val="24"/>
        </w:rPr>
      </w:pPr>
      <w:r w:rsidRPr="00E7368A">
        <w:rPr>
          <w:sz w:val="24"/>
        </w:rPr>
        <w:t>Наташа</w:t>
      </w:r>
      <w:r w:rsidRPr="00E7368A">
        <w:rPr>
          <w:spacing w:val="-3"/>
          <w:sz w:val="24"/>
        </w:rPr>
        <w:t xml:space="preserve"> </w:t>
      </w:r>
      <w:r w:rsidRPr="00E7368A">
        <w:rPr>
          <w:sz w:val="24"/>
        </w:rPr>
        <w:t>Караџић</w:t>
      </w:r>
    </w:p>
    <w:p w:rsidR="006C0B8D" w:rsidRPr="00E7368A" w:rsidRDefault="002A033C">
      <w:pPr>
        <w:pStyle w:val="ListParagraph"/>
        <w:numPr>
          <w:ilvl w:val="3"/>
          <w:numId w:val="5"/>
        </w:numPr>
        <w:tabs>
          <w:tab w:val="left" w:pos="2458"/>
          <w:tab w:val="left" w:pos="2459"/>
        </w:tabs>
        <w:ind w:hanging="319"/>
        <w:rPr>
          <w:sz w:val="24"/>
        </w:rPr>
      </w:pPr>
      <w:r w:rsidRPr="00E7368A">
        <w:rPr>
          <w:sz w:val="24"/>
        </w:rPr>
        <w:t>Ђурђија</w:t>
      </w:r>
      <w:r w:rsidRPr="00E7368A">
        <w:rPr>
          <w:spacing w:val="-1"/>
          <w:sz w:val="24"/>
        </w:rPr>
        <w:t xml:space="preserve"> </w:t>
      </w:r>
      <w:r w:rsidRPr="00E7368A">
        <w:rPr>
          <w:sz w:val="24"/>
        </w:rPr>
        <w:t>Паучковић</w:t>
      </w:r>
    </w:p>
    <w:p w:rsidR="006C0B8D" w:rsidRPr="00E7368A" w:rsidRDefault="006C0B8D">
      <w:pPr>
        <w:pStyle w:val="BodyText"/>
        <w:spacing w:before="7"/>
        <w:rPr>
          <w:sz w:val="16"/>
        </w:rPr>
      </w:pPr>
    </w:p>
    <w:p w:rsidR="006C0B8D" w:rsidRPr="00E7368A" w:rsidRDefault="0019081B" w:rsidP="0019081B">
      <w:pPr>
        <w:pStyle w:val="Heading4"/>
        <w:numPr>
          <w:ilvl w:val="0"/>
          <w:numId w:val="0"/>
        </w:numPr>
        <w:spacing w:before="90" w:line="274" w:lineRule="exact"/>
      </w:pPr>
      <w:r>
        <w:t xml:space="preserve">              </w:t>
      </w:r>
      <w:r w:rsidR="002A033C" w:rsidRPr="00E7368A">
        <w:t>11.2.10 Ванредни ученици</w:t>
      </w:r>
    </w:p>
    <w:p w:rsidR="006C0B8D" w:rsidRPr="00E7368A" w:rsidRDefault="002A033C">
      <w:pPr>
        <w:pStyle w:val="BodyText"/>
        <w:tabs>
          <w:tab w:val="left" w:pos="2413"/>
        </w:tabs>
        <w:spacing w:line="274" w:lineRule="exact"/>
        <w:ind w:left="2053"/>
      </w:pPr>
      <w:r w:rsidRPr="00E7368A">
        <w:t>-</w:t>
      </w:r>
      <w:r w:rsidRPr="00E7368A">
        <w:tab/>
        <w:t>Јелена</w:t>
      </w:r>
      <w:r w:rsidRPr="00E7368A">
        <w:rPr>
          <w:spacing w:val="-2"/>
        </w:rPr>
        <w:t xml:space="preserve"> </w:t>
      </w:r>
      <w:r w:rsidRPr="00E7368A">
        <w:t>Блажевић</w:t>
      </w:r>
    </w:p>
    <w:p w:rsidR="006C0B8D" w:rsidRPr="00E7368A" w:rsidRDefault="006C0B8D">
      <w:pPr>
        <w:pStyle w:val="BodyText"/>
        <w:spacing w:before="5"/>
      </w:pPr>
    </w:p>
    <w:p w:rsidR="006C0B8D" w:rsidRPr="00E7368A" w:rsidRDefault="002A033C">
      <w:pPr>
        <w:pStyle w:val="Heading4"/>
        <w:numPr>
          <w:ilvl w:val="2"/>
          <w:numId w:val="4"/>
        </w:numPr>
        <w:tabs>
          <w:tab w:val="left" w:pos="1693"/>
        </w:tabs>
        <w:spacing w:line="274" w:lineRule="exact"/>
      </w:pPr>
      <w:r w:rsidRPr="00E7368A">
        <w:t>Међународна</w:t>
      </w:r>
      <w:r w:rsidRPr="00E7368A">
        <w:rPr>
          <w:spacing w:val="-4"/>
        </w:rPr>
        <w:t xml:space="preserve"> </w:t>
      </w:r>
      <w:r w:rsidRPr="00E7368A">
        <w:t>сарадња</w:t>
      </w:r>
    </w:p>
    <w:p w:rsidR="006C0B8D" w:rsidRPr="00E7368A" w:rsidRDefault="002A033C">
      <w:pPr>
        <w:pStyle w:val="ListParagraph"/>
        <w:numPr>
          <w:ilvl w:val="3"/>
          <w:numId w:val="4"/>
        </w:numPr>
        <w:tabs>
          <w:tab w:val="left" w:pos="2413"/>
          <w:tab w:val="left" w:pos="2414"/>
        </w:tabs>
        <w:spacing w:line="274" w:lineRule="exact"/>
        <w:rPr>
          <w:sz w:val="24"/>
        </w:rPr>
      </w:pPr>
      <w:r w:rsidRPr="00E7368A">
        <w:rPr>
          <w:sz w:val="24"/>
        </w:rPr>
        <w:t>Душко</w:t>
      </w:r>
      <w:r w:rsidRPr="00E7368A">
        <w:rPr>
          <w:spacing w:val="-1"/>
          <w:sz w:val="24"/>
        </w:rPr>
        <w:t xml:space="preserve"> </w:t>
      </w:r>
      <w:r w:rsidRPr="00E7368A">
        <w:rPr>
          <w:sz w:val="24"/>
        </w:rPr>
        <w:t>Маневски</w:t>
      </w:r>
    </w:p>
    <w:p w:rsidR="006C0B8D" w:rsidRPr="00E7368A" w:rsidRDefault="002A033C">
      <w:pPr>
        <w:pStyle w:val="ListParagraph"/>
        <w:numPr>
          <w:ilvl w:val="3"/>
          <w:numId w:val="4"/>
        </w:numPr>
        <w:tabs>
          <w:tab w:val="left" w:pos="2413"/>
          <w:tab w:val="left" w:pos="2414"/>
        </w:tabs>
        <w:rPr>
          <w:sz w:val="24"/>
        </w:rPr>
      </w:pPr>
      <w:r w:rsidRPr="00E7368A">
        <w:rPr>
          <w:sz w:val="24"/>
        </w:rPr>
        <w:t>Тања Вукадиновић</w:t>
      </w:r>
    </w:p>
    <w:p w:rsidR="006C0B8D" w:rsidRPr="00E7368A" w:rsidRDefault="002A033C">
      <w:pPr>
        <w:pStyle w:val="ListParagraph"/>
        <w:numPr>
          <w:ilvl w:val="3"/>
          <w:numId w:val="4"/>
        </w:numPr>
        <w:tabs>
          <w:tab w:val="left" w:pos="2413"/>
          <w:tab w:val="left" w:pos="2414"/>
        </w:tabs>
        <w:rPr>
          <w:sz w:val="24"/>
        </w:rPr>
      </w:pPr>
      <w:r w:rsidRPr="00E7368A">
        <w:rPr>
          <w:sz w:val="24"/>
        </w:rPr>
        <w:t>Оливера</w:t>
      </w:r>
      <w:r w:rsidRPr="00E7368A">
        <w:rPr>
          <w:spacing w:val="-2"/>
          <w:sz w:val="24"/>
        </w:rPr>
        <w:t xml:space="preserve"> </w:t>
      </w:r>
      <w:r w:rsidRPr="00E7368A">
        <w:rPr>
          <w:sz w:val="24"/>
        </w:rPr>
        <w:t>Ножинић</w:t>
      </w:r>
    </w:p>
    <w:p w:rsidR="006C0B8D" w:rsidRPr="00E7368A" w:rsidRDefault="002A033C">
      <w:pPr>
        <w:pStyle w:val="ListParagraph"/>
        <w:numPr>
          <w:ilvl w:val="3"/>
          <w:numId w:val="4"/>
        </w:numPr>
        <w:tabs>
          <w:tab w:val="left" w:pos="2413"/>
          <w:tab w:val="left" w:pos="2414"/>
        </w:tabs>
        <w:rPr>
          <w:sz w:val="24"/>
        </w:rPr>
      </w:pPr>
      <w:r w:rsidRPr="00E7368A">
        <w:rPr>
          <w:sz w:val="24"/>
        </w:rPr>
        <w:t>Синиша</w:t>
      </w:r>
      <w:r w:rsidRPr="00E7368A">
        <w:rPr>
          <w:spacing w:val="-2"/>
          <w:sz w:val="24"/>
        </w:rPr>
        <w:t xml:space="preserve"> </w:t>
      </w:r>
      <w:r w:rsidRPr="00E7368A">
        <w:rPr>
          <w:sz w:val="24"/>
        </w:rPr>
        <w:t>Вукадиновић</w:t>
      </w:r>
    </w:p>
    <w:p w:rsidR="006C0B8D" w:rsidRPr="00737A53" w:rsidRDefault="006C0B8D">
      <w:pPr>
        <w:pStyle w:val="BodyText"/>
        <w:rPr>
          <w:sz w:val="26"/>
          <w:highlight w:val="yellow"/>
        </w:rPr>
      </w:pPr>
    </w:p>
    <w:p w:rsidR="006C0B8D" w:rsidRPr="00E7368A" w:rsidRDefault="002A033C">
      <w:pPr>
        <w:pStyle w:val="Heading4"/>
        <w:numPr>
          <w:ilvl w:val="2"/>
          <w:numId w:val="3"/>
        </w:numPr>
        <w:tabs>
          <w:tab w:val="left" w:pos="1693"/>
        </w:tabs>
        <w:spacing w:line="274" w:lineRule="exact"/>
      </w:pPr>
      <w:r w:rsidRPr="00E7368A">
        <w:t>Записничар Наставничког</w:t>
      </w:r>
      <w:r w:rsidRPr="00E7368A">
        <w:rPr>
          <w:spacing w:val="-2"/>
        </w:rPr>
        <w:t xml:space="preserve"> </w:t>
      </w:r>
      <w:r w:rsidRPr="00E7368A">
        <w:t>већа</w:t>
      </w:r>
    </w:p>
    <w:p w:rsidR="006C0B8D" w:rsidRPr="00E7368A" w:rsidRDefault="002A033C">
      <w:pPr>
        <w:pStyle w:val="ListParagraph"/>
        <w:numPr>
          <w:ilvl w:val="3"/>
          <w:numId w:val="3"/>
        </w:numPr>
        <w:tabs>
          <w:tab w:val="left" w:pos="2413"/>
          <w:tab w:val="left" w:pos="2414"/>
        </w:tabs>
        <w:spacing w:line="274" w:lineRule="exact"/>
        <w:rPr>
          <w:sz w:val="24"/>
        </w:rPr>
      </w:pPr>
      <w:r w:rsidRPr="00E7368A">
        <w:rPr>
          <w:sz w:val="24"/>
        </w:rPr>
        <w:t>Ксенија</w:t>
      </w:r>
      <w:r w:rsidRPr="00E7368A">
        <w:rPr>
          <w:spacing w:val="-1"/>
          <w:sz w:val="24"/>
        </w:rPr>
        <w:t xml:space="preserve"> </w:t>
      </w:r>
      <w:r w:rsidRPr="00E7368A">
        <w:rPr>
          <w:sz w:val="24"/>
        </w:rPr>
        <w:t>Радовић</w:t>
      </w:r>
    </w:p>
    <w:p w:rsidR="006C0B8D" w:rsidRPr="00E7368A" w:rsidRDefault="006C0B8D">
      <w:pPr>
        <w:pStyle w:val="BodyText"/>
        <w:spacing w:before="5"/>
      </w:pPr>
    </w:p>
    <w:p w:rsidR="006C0B8D" w:rsidRPr="00E7368A" w:rsidRDefault="002A033C">
      <w:pPr>
        <w:pStyle w:val="Heading4"/>
        <w:numPr>
          <w:ilvl w:val="2"/>
          <w:numId w:val="3"/>
        </w:numPr>
        <w:tabs>
          <w:tab w:val="left" w:pos="1694"/>
        </w:tabs>
        <w:spacing w:before="1" w:line="274" w:lineRule="exact"/>
        <w:ind w:left="1693" w:hanging="841"/>
      </w:pPr>
      <w:r w:rsidRPr="00E7368A">
        <w:t>Стручни актив за развој Школског</w:t>
      </w:r>
      <w:r w:rsidRPr="00E7368A">
        <w:rPr>
          <w:spacing w:val="-4"/>
        </w:rPr>
        <w:t xml:space="preserve"> </w:t>
      </w:r>
      <w:r w:rsidRPr="00E7368A">
        <w:t>програма</w:t>
      </w:r>
    </w:p>
    <w:p w:rsidR="006C0B8D" w:rsidRPr="00E7368A" w:rsidRDefault="002A033C">
      <w:pPr>
        <w:pStyle w:val="ListParagraph"/>
        <w:numPr>
          <w:ilvl w:val="3"/>
          <w:numId w:val="3"/>
        </w:numPr>
        <w:tabs>
          <w:tab w:val="left" w:pos="2398"/>
          <w:tab w:val="left" w:pos="2399"/>
        </w:tabs>
        <w:spacing w:line="274" w:lineRule="exact"/>
        <w:ind w:left="2398" w:hanging="379"/>
        <w:rPr>
          <w:b/>
          <w:sz w:val="24"/>
        </w:rPr>
      </w:pPr>
      <w:r w:rsidRPr="00E7368A">
        <w:rPr>
          <w:b/>
          <w:sz w:val="24"/>
        </w:rPr>
        <w:t>Оља Михајловић</w:t>
      </w:r>
    </w:p>
    <w:p w:rsidR="006C0B8D" w:rsidRPr="00E7368A" w:rsidRDefault="002A033C">
      <w:pPr>
        <w:pStyle w:val="ListParagraph"/>
        <w:numPr>
          <w:ilvl w:val="3"/>
          <w:numId w:val="3"/>
        </w:numPr>
        <w:tabs>
          <w:tab w:val="left" w:pos="2398"/>
          <w:tab w:val="left" w:pos="2399"/>
        </w:tabs>
        <w:ind w:left="2398" w:hanging="379"/>
        <w:rPr>
          <w:sz w:val="24"/>
        </w:rPr>
      </w:pPr>
      <w:r w:rsidRPr="00E7368A">
        <w:rPr>
          <w:sz w:val="24"/>
        </w:rPr>
        <w:t>Сања Богдановић</w:t>
      </w:r>
    </w:p>
    <w:p w:rsidR="006C0B8D" w:rsidRPr="00E7368A" w:rsidRDefault="002A033C">
      <w:pPr>
        <w:pStyle w:val="ListParagraph"/>
        <w:numPr>
          <w:ilvl w:val="3"/>
          <w:numId w:val="3"/>
        </w:numPr>
        <w:tabs>
          <w:tab w:val="left" w:pos="2413"/>
          <w:tab w:val="left" w:pos="2414"/>
        </w:tabs>
        <w:rPr>
          <w:sz w:val="24"/>
        </w:rPr>
      </w:pPr>
      <w:r w:rsidRPr="00E7368A">
        <w:rPr>
          <w:sz w:val="24"/>
        </w:rPr>
        <w:lastRenderedPageBreak/>
        <w:t>Бранка</w:t>
      </w:r>
      <w:r w:rsidRPr="00E7368A">
        <w:rPr>
          <w:spacing w:val="-2"/>
          <w:sz w:val="24"/>
        </w:rPr>
        <w:t xml:space="preserve"> </w:t>
      </w:r>
      <w:r w:rsidRPr="00E7368A">
        <w:rPr>
          <w:sz w:val="24"/>
        </w:rPr>
        <w:t>Сајић</w:t>
      </w:r>
    </w:p>
    <w:p w:rsidR="006C0B8D" w:rsidRPr="00E7368A" w:rsidRDefault="00E7368A">
      <w:pPr>
        <w:pStyle w:val="ListParagraph"/>
        <w:numPr>
          <w:ilvl w:val="3"/>
          <w:numId w:val="3"/>
        </w:numPr>
        <w:tabs>
          <w:tab w:val="left" w:pos="2413"/>
          <w:tab w:val="left" w:pos="2414"/>
        </w:tabs>
        <w:rPr>
          <w:sz w:val="24"/>
        </w:rPr>
      </w:pPr>
      <w:r w:rsidRPr="00E7368A">
        <w:rPr>
          <w:sz w:val="24"/>
        </w:rPr>
        <w:t>Јелена Попара Вуковић</w:t>
      </w:r>
    </w:p>
    <w:p w:rsidR="006C0B8D" w:rsidRPr="00E7368A" w:rsidRDefault="002A033C">
      <w:pPr>
        <w:pStyle w:val="ListParagraph"/>
        <w:numPr>
          <w:ilvl w:val="3"/>
          <w:numId w:val="3"/>
        </w:numPr>
        <w:tabs>
          <w:tab w:val="left" w:pos="2413"/>
          <w:tab w:val="left" w:pos="2414"/>
        </w:tabs>
        <w:rPr>
          <w:sz w:val="24"/>
        </w:rPr>
      </w:pPr>
      <w:r w:rsidRPr="00E7368A">
        <w:rPr>
          <w:sz w:val="24"/>
        </w:rPr>
        <w:t>Милка</w:t>
      </w:r>
      <w:r w:rsidRPr="00E7368A">
        <w:rPr>
          <w:spacing w:val="-2"/>
          <w:sz w:val="24"/>
        </w:rPr>
        <w:t xml:space="preserve"> </w:t>
      </w:r>
      <w:r w:rsidRPr="00E7368A">
        <w:rPr>
          <w:sz w:val="24"/>
        </w:rPr>
        <w:t>Станчић</w:t>
      </w:r>
    </w:p>
    <w:p w:rsidR="006C0B8D" w:rsidRPr="00E7368A" w:rsidRDefault="002A033C">
      <w:pPr>
        <w:pStyle w:val="ListParagraph"/>
        <w:numPr>
          <w:ilvl w:val="3"/>
          <w:numId w:val="3"/>
        </w:numPr>
        <w:tabs>
          <w:tab w:val="left" w:pos="2413"/>
          <w:tab w:val="left" w:pos="2414"/>
        </w:tabs>
        <w:rPr>
          <w:sz w:val="24"/>
        </w:rPr>
      </w:pPr>
      <w:r w:rsidRPr="00E7368A">
        <w:rPr>
          <w:sz w:val="24"/>
        </w:rPr>
        <w:t>Биљана</w:t>
      </w:r>
      <w:r w:rsidRPr="00E7368A">
        <w:rPr>
          <w:spacing w:val="-2"/>
          <w:sz w:val="24"/>
        </w:rPr>
        <w:t xml:space="preserve"> </w:t>
      </w:r>
      <w:r w:rsidRPr="00E7368A">
        <w:rPr>
          <w:sz w:val="24"/>
        </w:rPr>
        <w:t>Самарџија</w:t>
      </w:r>
    </w:p>
    <w:p w:rsidR="006C0B8D" w:rsidRPr="00E7368A" w:rsidRDefault="002A033C">
      <w:pPr>
        <w:pStyle w:val="ListParagraph"/>
        <w:numPr>
          <w:ilvl w:val="3"/>
          <w:numId w:val="3"/>
        </w:numPr>
        <w:tabs>
          <w:tab w:val="left" w:pos="2432"/>
          <w:tab w:val="left" w:pos="2433"/>
        </w:tabs>
        <w:ind w:left="2432" w:hanging="379"/>
        <w:rPr>
          <w:sz w:val="24"/>
        </w:rPr>
      </w:pPr>
      <w:r w:rsidRPr="00E7368A">
        <w:rPr>
          <w:sz w:val="24"/>
        </w:rPr>
        <w:t>руководиоци стручних</w:t>
      </w:r>
      <w:r w:rsidRPr="00E7368A">
        <w:rPr>
          <w:spacing w:val="3"/>
          <w:sz w:val="24"/>
        </w:rPr>
        <w:t xml:space="preserve"> </w:t>
      </w:r>
      <w:r w:rsidRPr="00E7368A">
        <w:rPr>
          <w:sz w:val="24"/>
        </w:rPr>
        <w:t>актива</w:t>
      </w:r>
    </w:p>
    <w:p w:rsidR="00E7368A" w:rsidRPr="00E7368A" w:rsidRDefault="00E7368A" w:rsidP="00E7368A">
      <w:pPr>
        <w:pStyle w:val="ListParagraph"/>
        <w:tabs>
          <w:tab w:val="left" w:pos="2432"/>
          <w:tab w:val="left" w:pos="2433"/>
        </w:tabs>
        <w:ind w:left="2432" w:firstLine="0"/>
        <w:rPr>
          <w:sz w:val="24"/>
        </w:rPr>
      </w:pPr>
    </w:p>
    <w:p w:rsidR="006C0B8D" w:rsidRPr="00E7368A" w:rsidRDefault="002A033C">
      <w:pPr>
        <w:pStyle w:val="Heading4"/>
        <w:numPr>
          <w:ilvl w:val="2"/>
          <w:numId w:val="3"/>
        </w:numPr>
        <w:tabs>
          <w:tab w:val="left" w:pos="1693"/>
        </w:tabs>
        <w:spacing w:before="5" w:line="274" w:lineRule="exact"/>
      </w:pPr>
      <w:r w:rsidRPr="00E7368A">
        <w:t>Билингвална</w:t>
      </w:r>
      <w:r w:rsidRPr="00E7368A">
        <w:rPr>
          <w:spacing w:val="-3"/>
        </w:rPr>
        <w:t xml:space="preserve"> </w:t>
      </w:r>
      <w:r w:rsidRPr="00E7368A">
        <w:t>настава</w:t>
      </w:r>
    </w:p>
    <w:p w:rsidR="006C0B8D" w:rsidRPr="00E7368A" w:rsidRDefault="002A033C">
      <w:pPr>
        <w:pStyle w:val="ListParagraph"/>
        <w:numPr>
          <w:ilvl w:val="3"/>
          <w:numId w:val="3"/>
        </w:numPr>
        <w:tabs>
          <w:tab w:val="left" w:pos="2413"/>
          <w:tab w:val="left" w:pos="2414"/>
        </w:tabs>
        <w:spacing w:line="274" w:lineRule="exact"/>
        <w:rPr>
          <w:sz w:val="24"/>
        </w:rPr>
      </w:pPr>
      <w:r w:rsidRPr="00E7368A">
        <w:rPr>
          <w:sz w:val="24"/>
        </w:rPr>
        <w:t>Зорица</w:t>
      </w:r>
      <w:r w:rsidRPr="00E7368A">
        <w:rPr>
          <w:spacing w:val="-2"/>
          <w:sz w:val="24"/>
        </w:rPr>
        <w:t xml:space="preserve"> </w:t>
      </w:r>
      <w:r w:rsidRPr="00E7368A">
        <w:rPr>
          <w:sz w:val="24"/>
        </w:rPr>
        <w:t>Хинић</w:t>
      </w:r>
    </w:p>
    <w:p w:rsidR="006C0B8D" w:rsidRPr="00E7368A" w:rsidRDefault="002A033C">
      <w:pPr>
        <w:pStyle w:val="ListParagraph"/>
        <w:numPr>
          <w:ilvl w:val="3"/>
          <w:numId w:val="3"/>
        </w:numPr>
        <w:tabs>
          <w:tab w:val="left" w:pos="2413"/>
          <w:tab w:val="left" w:pos="2414"/>
        </w:tabs>
        <w:rPr>
          <w:sz w:val="24"/>
        </w:rPr>
      </w:pPr>
      <w:r w:rsidRPr="00E7368A">
        <w:rPr>
          <w:sz w:val="24"/>
        </w:rPr>
        <w:t>Кармен Мефајловски</w:t>
      </w:r>
      <w:r w:rsidRPr="00E7368A">
        <w:rPr>
          <w:spacing w:val="-1"/>
          <w:sz w:val="24"/>
        </w:rPr>
        <w:t xml:space="preserve"> </w:t>
      </w:r>
      <w:r w:rsidRPr="00E7368A">
        <w:rPr>
          <w:sz w:val="24"/>
        </w:rPr>
        <w:t>Кустудић</w:t>
      </w:r>
    </w:p>
    <w:p w:rsidR="006C0B8D" w:rsidRPr="00E7368A" w:rsidRDefault="002A033C">
      <w:pPr>
        <w:pStyle w:val="Heading4"/>
        <w:numPr>
          <w:ilvl w:val="2"/>
          <w:numId w:val="3"/>
        </w:numPr>
        <w:tabs>
          <w:tab w:val="left" w:pos="1693"/>
        </w:tabs>
        <w:spacing w:line="274" w:lineRule="exact"/>
      </w:pPr>
      <w:r w:rsidRPr="00E7368A">
        <w:t>Комисија за</w:t>
      </w:r>
      <w:r w:rsidRPr="00E7368A">
        <w:rPr>
          <w:spacing w:val="-1"/>
        </w:rPr>
        <w:t xml:space="preserve"> </w:t>
      </w:r>
      <w:r w:rsidRPr="00E7368A">
        <w:t>екскурзије</w:t>
      </w:r>
    </w:p>
    <w:p w:rsidR="006C0B8D" w:rsidRPr="00E7368A" w:rsidRDefault="002A033C">
      <w:pPr>
        <w:pStyle w:val="ListParagraph"/>
        <w:numPr>
          <w:ilvl w:val="3"/>
          <w:numId w:val="3"/>
        </w:numPr>
        <w:tabs>
          <w:tab w:val="left" w:pos="2413"/>
          <w:tab w:val="left" w:pos="2414"/>
        </w:tabs>
        <w:spacing w:line="274" w:lineRule="exact"/>
        <w:rPr>
          <w:sz w:val="24"/>
        </w:rPr>
      </w:pPr>
      <w:r w:rsidRPr="00E7368A">
        <w:rPr>
          <w:sz w:val="24"/>
        </w:rPr>
        <w:t>Душан</w:t>
      </w:r>
      <w:r w:rsidRPr="00E7368A">
        <w:rPr>
          <w:spacing w:val="-1"/>
          <w:sz w:val="24"/>
        </w:rPr>
        <w:t xml:space="preserve"> </w:t>
      </w:r>
      <w:r w:rsidRPr="00E7368A">
        <w:rPr>
          <w:sz w:val="24"/>
        </w:rPr>
        <w:t>Илијин</w:t>
      </w:r>
    </w:p>
    <w:p w:rsidR="006C0B8D" w:rsidRPr="00E7368A" w:rsidRDefault="002A033C">
      <w:pPr>
        <w:pStyle w:val="ListParagraph"/>
        <w:numPr>
          <w:ilvl w:val="3"/>
          <w:numId w:val="3"/>
        </w:numPr>
        <w:tabs>
          <w:tab w:val="left" w:pos="2413"/>
          <w:tab w:val="left" w:pos="2414"/>
        </w:tabs>
        <w:rPr>
          <w:sz w:val="24"/>
        </w:rPr>
      </w:pPr>
      <w:r w:rsidRPr="00E7368A">
        <w:rPr>
          <w:sz w:val="24"/>
        </w:rPr>
        <w:t>Душко</w:t>
      </w:r>
      <w:r w:rsidRPr="00E7368A">
        <w:rPr>
          <w:spacing w:val="-1"/>
          <w:sz w:val="24"/>
        </w:rPr>
        <w:t xml:space="preserve"> </w:t>
      </w:r>
      <w:r w:rsidRPr="00E7368A">
        <w:rPr>
          <w:sz w:val="24"/>
        </w:rPr>
        <w:t>Маневски</w:t>
      </w:r>
    </w:p>
    <w:p w:rsidR="006C0B8D" w:rsidRPr="00E7368A" w:rsidRDefault="002A033C">
      <w:pPr>
        <w:pStyle w:val="Heading4"/>
        <w:numPr>
          <w:ilvl w:val="3"/>
          <w:numId w:val="3"/>
        </w:numPr>
        <w:tabs>
          <w:tab w:val="left" w:pos="2413"/>
          <w:tab w:val="left" w:pos="2414"/>
        </w:tabs>
        <w:spacing w:before="5" w:line="274" w:lineRule="exact"/>
      </w:pPr>
      <w:r w:rsidRPr="00E7368A">
        <w:t>Саво</w:t>
      </w:r>
      <w:r w:rsidRPr="00E7368A">
        <w:rPr>
          <w:spacing w:val="-2"/>
        </w:rPr>
        <w:t xml:space="preserve"> </w:t>
      </w:r>
      <w:r w:rsidRPr="00E7368A">
        <w:t>Минић</w:t>
      </w:r>
    </w:p>
    <w:p w:rsidR="006C0B8D" w:rsidRPr="00E7368A" w:rsidRDefault="002A033C" w:rsidP="00E7368A">
      <w:pPr>
        <w:pStyle w:val="ListParagraph"/>
        <w:numPr>
          <w:ilvl w:val="3"/>
          <w:numId w:val="3"/>
        </w:numPr>
        <w:tabs>
          <w:tab w:val="left" w:pos="2413"/>
          <w:tab w:val="left" w:pos="2414"/>
        </w:tabs>
        <w:spacing w:line="274" w:lineRule="exact"/>
        <w:rPr>
          <w:sz w:val="24"/>
        </w:rPr>
      </w:pPr>
      <w:r w:rsidRPr="00E7368A">
        <w:rPr>
          <w:sz w:val="24"/>
        </w:rPr>
        <w:t>Јелена</w:t>
      </w:r>
      <w:r w:rsidRPr="00E7368A">
        <w:rPr>
          <w:spacing w:val="-2"/>
          <w:sz w:val="24"/>
        </w:rPr>
        <w:t xml:space="preserve"> </w:t>
      </w:r>
      <w:r w:rsidRPr="00E7368A">
        <w:rPr>
          <w:sz w:val="24"/>
        </w:rPr>
        <w:t>Минић</w:t>
      </w:r>
    </w:p>
    <w:p w:rsidR="006C0B8D" w:rsidRPr="00E7368A" w:rsidRDefault="002A033C">
      <w:pPr>
        <w:pStyle w:val="ListParagraph"/>
        <w:numPr>
          <w:ilvl w:val="3"/>
          <w:numId w:val="3"/>
        </w:numPr>
        <w:tabs>
          <w:tab w:val="left" w:pos="2413"/>
          <w:tab w:val="left" w:pos="2414"/>
        </w:tabs>
        <w:rPr>
          <w:sz w:val="24"/>
        </w:rPr>
      </w:pPr>
      <w:r w:rsidRPr="00E7368A">
        <w:rPr>
          <w:sz w:val="24"/>
        </w:rPr>
        <w:t>Драгана</w:t>
      </w:r>
      <w:r w:rsidRPr="00E7368A">
        <w:rPr>
          <w:spacing w:val="-2"/>
          <w:sz w:val="24"/>
        </w:rPr>
        <w:t xml:space="preserve"> </w:t>
      </w:r>
      <w:r w:rsidRPr="00E7368A">
        <w:rPr>
          <w:sz w:val="24"/>
        </w:rPr>
        <w:t>Бошковић</w:t>
      </w:r>
    </w:p>
    <w:p w:rsidR="006C0B8D" w:rsidRPr="00E7368A" w:rsidRDefault="002A033C">
      <w:pPr>
        <w:pStyle w:val="ListParagraph"/>
        <w:numPr>
          <w:ilvl w:val="3"/>
          <w:numId w:val="3"/>
        </w:numPr>
        <w:tabs>
          <w:tab w:val="left" w:pos="2413"/>
          <w:tab w:val="left" w:pos="2414"/>
        </w:tabs>
        <w:rPr>
          <w:sz w:val="24"/>
        </w:rPr>
      </w:pPr>
      <w:r w:rsidRPr="00E7368A">
        <w:rPr>
          <w:sz w:val="24"/>
        </w:rPr>
        <w:t>Бојана</w:t>
      </w:r>
      <w:r w:rsidRPr="00E7368A">
        <w:rPr>
          <w:spacing w:val="-2"/>
          <w:sz w:val="24"/>
        </w:rPr>
        <w:t xml:space="preserve"> </w:t>
      </w:r>
      <w:r w:rsidRPr="00E7368A">
        <w:rPr>
          <w:sz w:val="24"/>
        </w:rPr>
        <w:t>Соле</w:t>
      </w:r>
    </w:p>
    <w:p w:rsidR="006C0B8D" w:rsidRPr="00E7368A" w:rsidRDefault="002A033C">
      <w:pPr>
        <w:pStyle w:val="ListParagraph"/>
        <w:numPr>
          <w:ilvl w:val="3"/>
          <w:numId w:val="3"/>
        </w:numPr>
        <w:tabs>
          <w:tab w:val="left" w:pos="2413"/>
          <w:tab w:val="left" w:pos="2414"/>
        </w:tabs>
        <w:rPr>
          <w:sz w:val="24"/>
        </w:rPr>
      </w:pPr>
      <w:r w:rsidRPr="00E7368A">
        <w:rPr>
          <w:sz w:val="24"/>
        </w:rPr>
        <w:t>Станковић</w:t>
      </w:r>
      <w:r w:rsidRPr="00E7368A">
        <w:rPr>
          <w:spacing w:val="-4"/>
          <w:sz w:val="24"/>
        </w:rPr>
        <w:t xml:space="preserve"> </w:t>
      </w:r>
      <w:r w:rsidRPr="00E7368A">
        <w:rPr>
          <w:sz w:val="24"/>
        </w:rPr>
        <w:t>Светлана</w:t>
      </w:r>
    </w:p>
    <w:p w:rsidR="006C0B8D" w:rsidRPr="00E7368A" w:rsidRDefault="002A033C">
      <w:pPr>
        <w:pStyle w:val="ListParagraph"/>
        <w:numPr>
          <w:ilvl w:val="3"/>
          <w:numId w:val="3"/>
        </w:numPr>
        <w:tabs>
          <w:tab w:val="left" w:pos="2413"/>
          <w:tab w:val="left" w:pos="2414"/>
        </w:tabs>
        <w:rPr>
          <w:sz w:val="24"/>
        </w:rPr>
      </w:pPr>
      <w:r w:rsidRPr="00E7368A">
        <w:rPr>
          <w:sz w:val="24"/>
        </w:rPr>
        <w:t>Јелена Милић</w:t>
      </w:r>
      <w:r w:rsidRPr="00E7368A">
        <w:rPr>
          <w:spacing w:val="-2"/>
          <w:sz w:val="24"/>
        </w:rPr>
        <w:t xml:space="preserve"> </w:t>
      </w:r>
      <w:r w:rsidRPr="00E7368A">
        <w:rPr>
          <w:sz w:val="24"/>
        </w:rPr>
        <w:t>Бурсић</w:t>
      </w:r>
    </w:p>
    <w:p w:rsidR="006C0B8D" w:rsidRPr="00E7368A" w:rsidRDefault="006C0B8D">
      <w:pPr>
        <w:pStyle w:val="BodyText"/>
        <w:spacing w:before="5"/>
      </w:pPr>
    </w:p>
    <w:p w:rsidR="006C0B8D" w:rsidRPr="00E7368A" w:rsidRDefault="002A033C">
      <w:pPr>
        <w:pStyle w:val="Heading4"/>
        <w:numPr>
          <w:ilvl w:val="2"/>
          <w:numId w:val="3"/>
        </w:numPr>
        <w:tabs>
          <w:tab w:val="left" w:pos="1693"/>
        </w:tabs>
        <w:spacing w:line="274" w:lineRule="exact"/>
      </w:pPr>
      <w:r w:rsidRPr="00E7368A">
        <w:t>Комисија за преглед педагошке</w:t>
      </w:r>
      <w:r w:rsidRPr="00E7368A">
        <w:rPr>
          <w:spacing w:val="-2"/>
        </w:rPr>
        <w:t xml:space="preserve"> </w:t>
      </w:r>
      <w:r w:rsidRPr="00E7368A">
        <w:t>документације:</w:t>
      </w:r>
    </w:p>
    <w:p w:rsidR="006C0B8D" w:rsidRPr="00E7368A" w:rsidRDefault="002A033C">
      <w:pPr>
        <w:pStyle w:val="ListParagraph"/>
        <w:numPr>
          <w:ilvl w:val="3"/>
          <w:numId w:val="3"/>
        </w:numPr>
        <w:tabs>
          <w:tab w:val="left" w:pos="2413"/>
          <w:tab w:val="left" w:pos="2414"/>
        </w:tabs>
        <w:spacing w:line="274" w:lineRule="exact"/>
        <w:rPr>
          <w:sz w:val="24"/>
        </w:rPr>
      </w:pPr>
      <w:r w:rsidRPr="00E7368A">
        <w:rPr>
          <w:sz w:val="24"/>
        </w:rPr>
        <w:t>Саша</w:t>
      </w:r>
      <w:r w:rsidRPr="00E7368A">
        <w:rPr>
          <w:spacing w:val="-2"/>
          <w:sz w:val="24"/>
        </w:rPr>
        <w:t xml:space="preserve"> </w:t>
      </w:r>
      <w:r w:rsidRPr="00E7368A">
        <w:rPr>
          <w:sz w:val="24"/>
        </w:rPr>
        <w:t>Додер</w:t>
      </w:r>
    </w:p>
    <w:p w:rsidR="006C0B8D" w:rsidRPr="00E7368A" w:rsidRDefault="002A033C">
      <w:pPr>
        <w:pStyle w:val="ListParagraph"/>
        <w:numPr>
          <w:ilvl w:val="3"/>
          <w:numId w:val="3"/>
        </w:numPr>
        <w:tabs>
          <w:tab w:val="left" w:pos="2413"/>
          <w:tab w:val="left" w:pos="2414"/>
        </w:tabs>
        <w:rPr>
          <w:sz w:val="24"/>
        </w:rPr>
      </w:pPr>
      <w:r w:rsidRPr="00E7368A">
        <w:rPr>
          <w:sz w:val="24"/>
        </w:rPr>
        <w:t>Сања</w:t>
      </w:r>
      <w:r w:rsidRPr="00E7368A">
        <w:rPr>
          <w:spacing w:val="-2"/>
          <w:sz w:val="24"/>
        </w:rPr>
        <w:t xml:space="preserve"> </w:t>
      </w:r>
      <w:r w:rsidRPr="00E7368A">
        <w:rPr>
          <w:sz w:val="24"/>
        </w:rPr>
        <w:t>Богдановић</w:t>
      </w:r>
    </w:p>
    <w:p w:rsidR="006C0B8D" w:rsidRPr="00E7368A" w:rsidRDefault="002A033C">
      <w:pPr>
        <w:pStyle w:val="ListParagraph"/>
        <w:numPr>
          <w:ilvl w:val="3"/>
          <w:numId w:val="3"/>
        </w:numPr>
        <w:tabs>
          <w:tab w:val="left" w:pos="2413"/>
          <w:tab w:val="left" w:pos="2414"/>
        </w:tabs>
        <w:rPr>
          <w:sz w:val="24"/>
        </w:rPr>
      </w:pPr>
      <w:r w:rsidRPr="00E7368A">
        <w:rPr>
          <w:sz w:val="24"/>
        </w:rPr>
        <w:t>Оливера</w:t>
      </w:r>
      <w:r w:rsidRPr="00E7368A">
        <w:rPr>
          <w:spacing w:val="-2"/>
          <w:sz w:val="24"/>
        </w:rPr>
        <w:t xml:space="preserve"> </w:t>
      </w:r>
      <w:r w:rsidRPr="00E7368A">
        <w:rPr>
          <w:sz w:val="24"/>
        </w:rPr>
        <w:t>Драгојловић</w:t>
      </w:r>
    </w:p>
    <w:p w:rsidR="006C0B8D" w:rsidRPr="00E7368A" w:rsidRDefault="002A033C">
      <w:pPr>
        <w:pStyle w:val="ListParagraph"/>
        <w:numPr>
          <w:ilvl w:val="3"/>
          <w:numId w:val="3"/>
        </w:numPr>
        <w:tabs>
          <w:tab w:val="left" w:pos="2413"/>
          <w:tab w:val="left" w:pos="2414"/>
        </w:tabs>
        <w:spacing w:before="1"/>
        <w:rPr>
          <w:sz w:val="24"/>
        </w:rPr>
      </w:pPr>
      <w:r w:rsidRPr="00E7368A">
        <w:rPr>
          <w:sz w:val="24"/>
        </w:rPr>
        <w:t>Владан</w:t>
      </w:r>
      <w:r w:rsidRPr="00E7368A">
        <w:rPr>
          <w:spacing w:val="-1"/>
          <w:sz w:val="24"/>
        </w:rPr>
        <w:t xml:space="preserve"> </w:t>
      </w:r>
      <w:r w:rsidRPr="00E7368A">
        <w:rPr>
          <w:sz w:val="24"/>
        </w:rPr>
        <w:t>Митровић</w:t>
      </w:r>
    </w:p>
    <w:p w:rsidR="006C0B8D" w:rsidRPr="00E7368A" w:rsidRDefault="002A033C">
      <w:pPr>
        <w:pStyle w:val="Heading4"/>
        <w:numPr>
          <w:ilvl w:val="2"/>
          <w:numId w:val="3"/>
        </w:numPr>
        <w:tabs>
          <w:tab w:val="left" w:pos="1693"/>
        </w:tabs>
        <w:spacing w:line="274" w:lineRule="exact"/>
      </w:pPr>
      <w:r w:rsidRPr="00E7368A">
        <w:t>Комисија за подршку наставницима при уносу података</w:t>
      </w:r>
    </w:p>
    <w:p w:rsidR="006C0B8D" w:rsidRPr="00E7368A" w:rsidRDefault="002A033C">
      <w:pPr>
        <w:pStyle w:val="ListParagraph"/>
        <w:numPr>
          <w:ilvl w:val="3"/>
          <w:numId w:val="3"/>
        </w:numPr>
        <w:tabs>
          <w:tab w:val="left" w:pos="2413"/>
          <w:tab w:val="left" w:pos="2414"/>
        </w:tabs>
        <w:spacing w:line="274" w:lineRule="exact"/>
        <w:rPr>
          <w:sz w:val="24"/>
        </w:rPr>
      </w:pPr>
      <w:r w:rsidRPr="00E7368A">
        <w:rPr>
          <w:sz w:val="24"/>
        </w:rPr>
        <w:t>Љубица</w:t>
      </w:r>
      <w:r w:rsidRPr="00E7368A">
        <w:rPr>
          <w:spacing w:val="-2"/>
          <w:sz w:val="24"/>
        </w:rPr>
        <w:t xml:space="preserve"> </w:t>
      </w:r>
      <w:r w:rsidRPr="00E7368A">
        <w:rPr>
          <w:sz w:val="24"/>
        </w:rPr>
        <w:t>Несторовић</w:t>
      </w:r>
    </w:p>
    <w:p w:rsidR="006C0B8D" w:rsidRPr="00E7368A" w:rsidRDefault="002A033C">
      <w:pPr>
        <w:pStyle w:val="ListParagraph"/>
        <w:numPr>
          <w:ilvl w:val="3"/>
          <w:numId w:val="3"/>
        </w:numPr>
        <w:tabs>
          <w:tab w:val="left" w:pos="2413"/>
          <w:tab w:val="left" w:pos="2414"/>
        </w:tabs>
        <w:rPr>
          <w:sz w:val="24"/>
        </w:rPr>
      </w:pPr>
      <w:r w:rsidRPr="00E7368A">
        <w:rPr>
          <w:sz w:val="24"/>
        </w:rPr>
        <w:t>Јелена</w:t>
      </w:r>
      <w:r w:rsidRPr="00E7368A">
        <w:rPr>
          <w:spacing w:val="-2"/>
          <w:sz w:val="24"/>
        </w:rPr>
        <w:t xml:space="preserve"> </w:t>
      </w:r>
      <w:r w:rsidRPr="00E7368A">
        <w:rPr>
          <w:sz w:val="24"/>
        </w:rPr>
        <w:t>Пешикан</w:t>
      </w:r>
    </w:p>
    <w:p w:rsidR="006C0B8D" w:rsidRPr="00E7368A" w:rsidRDefault="002A033C">
      <w:pPr>
        <w:pStyle w:val="ListParagraph"/>
        <w:numPr>
          <w:ilvl w:val="3"/>
          <w:numId w:val="3"/>
        </w:numPr>
        <w:tabs>
          <w:tab w:val="left" w:pos="2413"/>
          <w:tab w:val="left" w:pos="2414"/>
        </w:tabs>
        <w:rPr>
          <w:sz w:val="24"/>
        </w:rPr>
      </w:pPr>
      <w:r w:rsidRPr="00E7368A">
        <w:rPr>
          <w:sz w:val="24"/>
        </w:rPr>
        <w:t>Лекић</w:t>
      </w:r>
      <w:r w:rsidRPr="00E7368A">
        <w:rPr>
          <w:spacing w:val="-1"/>
          <w:sz w:val="24"/>
        </w:rPr>
        <w:t xml:space="preserve"> </w:t>
      </w:r>
      <w:r w:rsidRPr="00E7368A">
        <w:rPr>
          <w:sz w:val="24"/>
        </w:rPr>
        <w:t>Олгица</w:t>
      </w:r>
    </w:p>
    <w:p w:rsidR="006C0B8D" w:rsidRPr="00E7368A" w:rsidRDefault="002A033C">
      <w:pPr>
        <w:pStyle w:val="ListParagraph"/>
        <w:numPr>
          <w:ilvl w:val="3"/>
          <w:numId w:val="3"/>
        </w:numPr>
        <w:tabs>
          <w:tab w:val="left" w:pos="2413"/>
          <w:tab w:val="left" w:pos="2414"/>
        </w:tabs>
        <w:rPr>
          <w:sz w:val="24"/>
        </w:rPr>
      </w:pPr>
      <w:r w:rsidRPr="00E7368A">
        <w:rPr>
          <w:sz w:val="24"/>
        </w:rPr>
        <w:t>Милка</w:t>
      </w:r>
      <w:r w:rsidRPr="00E7368A">
        <w:rPr>
          <w:spacing w:val="-2"/>
          <w:sz w:val="24"/>
        </w:rPr>
        <w:t xml:space="preserve"> </w:t>
      </w:r>
      <w:r w:rsidRPr="00E7368A">
        <w:rPr>
          <w:sz w:val="24"/>
        </w:rPr>
        <w:t>Станчић</w:t>
      </w:r>
    </w:p>
    <w:p w:rsidR="006C0B8D" w:rsidRPr="00E7368A" w:rsidRDefault="002A033C">
      <w:pPr>
        <w:pStyle w:val="Heading4"/>
        <w:numPr>
          <w:ilvl w:val="2"/>
          <w:numId w:val="3"/>
        </w:numPr>
        <w:tabs>
          <w:tab w:val="left" w:pos="1693"/>
        </w:tabs>
        <w:spacing w:before="5" w:line="274" w:lineRule="exact"/>
      </w:pPr>
      <w:r w:rsidRPr="00E7368A">
        <w:t>Комисија за одржавање</w:t>
      </w:r>
      <w:r w:rsidRPr="00E7368A">
        <w:rPr>
          <w:spacing w:val="-2"/>
        </w:rPr>
        <w:t xml:space="preserve"> </w:t>
      </w:r>
      <w:r w:rsidRPr="00E7368A">
        <w:t>сајта</w:t>
      </w:r>
    </w:p>
    <w:p w:rsidR="006C0B8D" w:rsidRPr="00470CC1" w:rsidRDefault="002A033C">
      <w:pPr>
        <w:pStyle w:val="BodyText"/>
        <w:spacing w:line="274" w:lineRule="exact"/>
        <w:ind w:left="1993"/>
      </w:pPr>
      <w:r w:rsidRPr="00E7368A">
        <w:t>-</w:t>
      </w:r>
      <w:r w:rsidR="007C1373">
        <w:t xml:space="preserve"> </w:t>
      </w:r>
      <w:r w:rsidR="007C1373" w:rsidRPr="00470CC1">
        <w:t>Сузана</w:t>
      </w:r>
      <w:r w:rsidR="00470CC1" w:rsidRPr="00470CC1">
        <w:t xml:space="preserve"> </w:t>
      </w:r>
      <w:r w:rsidR="00C40DA2">
        <w:t>Ко</w:t>
      </w:r>
      <w:r w:rsidR="00470CC1" w:rsidRPr="00470CC1">
        <w:t>стадиновић Јовановић</w:t>
      </w:r>
    </w:p>
    <w:p w:rsidR="006C0B8D" w:rsidRPr="00737A53" w:rsidRDefault="002A033C">
      <w:pPr>
        <w:pStyle w:val="BodyText"/>
        <w:ind w:left="2019"/>
      </w:pPr>
      <w:r w:rsidRPr="00E7368A">
        <w:t>-</w:t>
      </w:r>
      <w:r w:rsidR="00C40DA2">
        <w:t xml:space="preserve"> </w:t>
      </w:r>
      <w:r w:rsidRPr="00E7368A">
        <w:t>Јелица Крсмановић</w:t>
      </w:r>
    </w:p>
    <w:p w:rsidR="006C0B8D" w:rsidRPr="002A033C" w:rsidRDefault="006C0B8D">
      <w:pPr>
        <w:pStyle w:val="BodyText"/>
        <w:rPr>
          <w:sz w:val="20"/>
          <w:highlight w:val="yellow"/>
        </w:rPr>
      </w:pPr>
    </w:p>
    <w:p w:rsidR="006C0B8D" w:rsidRPr="002A033C" w:rsidRDefault="006C0B8D">
      <w:pPr>
        <w:pStyle w:val="BodyText"/>
        <w:spacing w:before="8"/>
        <w:rPr>
          <w:sz w:val="17"/>
          <w:highlight w:val="yellow"/>
        </w:rPr>
      </w:pPr>
    </w:p>
    <w:p w:rsidR="006C0B8D" w:rsidRPr="00737A53" w:rsidRDefault="002A033C" w:rsidP="0019081B">
      <w:pPr>
        <w:pStyle w:val="Heading2"/>
        <w:numPr>
          <w:ilvl w:val="0"/>
          <w:numId w:val="0"/>
        </w:numPr>
        <w:ind w:left="2268"/>
      </w:pPr>
      <w:bookmarkStart w:id="173" w:name="_bookmark79"/>
      <w:bookmarkStart w:id="174" w:name="_Toc27728530"/>
      <w:bookmarkEnd w:id="173"/>
      <w:r w:rsidRPr="00737A53">
        <w:t>11.3. План рада ученичког парламента</w:t>
      </w:r>
      <w:bookmarkEnd w:id="174"/>
    </w:p>
    <w:p w:rsidR="006C0B8D" w:rsidRPr="002A033C" w:rsidRDefault="006C0B8D">
      <w:pPr>
        <w:pStyle w:val="BodyText"/>
        <w:spacing w:before="4"/>
        <w:rPr>
          <w:b/>
          <w:sz w:val="29"/>
          <w:highlight w:val="yellow"/>
        </w:rPr>
      </w:pPr>
    </w:p>
    <w:tbl>
      <w:tblPr>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85"/>
        <w:gridCol w:w="1561"/>
        <w:gridCol w:w="1697"/>
      </w:tblGrid>
      <w:tr w:rsidR="006C0B8D" w:rsidRPr="00737A53">
        <w:trPr>
          <w:trHeight w:val="277"/>
        </w:trPr>
        <w:tc>
          <w:tcPr>
            <w:tcW w:w="6385" w:type="dxa"/>
          </w:tcPr>
          <w:p w:rsidR="006C0B8D" w:rsidRPr="00737A53" w:rsidRDefault="002A033C">
            <w:pPr>
              <w:pStyle w:val="TableParagraph"/>
              <w:spacing w:line="258" w:lineRule="exact"/>
              <w:ind w:left="2612" w:right="2604"/>
              <w:jc w:val="center"/>
              <w:rPr>
                <w:b/>
                <w:sz w:val="24"/>
              </w:rPr>
            </w:pPr>
            <w:r w:rsidRPr="00737A53">
              <w:rPr>
                <w:b/>
                <w:sz w:val="24"/>
              </w:rPr>
              <w:t>Седница 1</w:t>
            </w:r>
          </w:p>
        </w:tc>
        <w:tc>
          <w:tcPr>
            <w:tcW w:w="1561" w:type="dxa"/>
          </w:tcPr>
          <w:p w:rsidR="006C0B8D" w:rsidRPr="00737A53" w:rsidRDefault="002A033C">
            <w:pPr>
              <w:pStyle w:val="TableParagraph"/>
              <w:spacing w:line="258" w:lineRule="exact"/>
              <w:ind w:left="165"/>
              <w:rPr>
                <w:b/>
                <w:sz w:val="24"/>
              </w:rPr>
            </w:pPr>
            <w:r w:rsidRPr="00737A53">
              <w:rPr>
                <w:b/>
                <w:sz w:val="24"/>
              </w:rPr>
              <w:t>Планирано</w:t>
            </w:r>
          </w:p>
        </w:tc>
        <w:tc>
          <w:tcPr>
            <w:tcW w:w="1697" w:type="dxa"/>
          </w:tcPr>
          <w:p w:rsidR="006C0B8D" w:rsidRPr="00737A53" w:rsidRDefault="002A033C">
            <w:pPr>
              <w:pStyle w:val="TableParagraph"/>
              <w:spacing w:line="258" w:lineRule="exact"/>
              <w:ind w:left="162"/>
              <w:rPr>
                <w:b/>
                <w:sz w:val="24"/>
              </w:rPr>
            </w:pPr>
            <w:r w:rsidRPr="00737A53">
              <w:rPr>
                <w:b/>
                <w:sz w:val="24"/>
              </w:rPr>
              <w:t>Реализовано</w:t>
            </w: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Упознавање са Пословником о раду Ученичког парламента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1379"/>
        </w:trPr>
        <w:tc>
          <w:tcPr>
            <w:tcW w:w="6385" w:type="dxa"/>
          </w:tcPr>
          <w:p w:rsidR="006C0B8D" w:rsidRPr="00737A53" w:rsidRDefault="002A033C">
            <w:pPr>
              <w:pStyle w:val="TableParagraph"/>
              <w:spacing w:line="268" w:lineRule="exact"/>
              <w:ind w:left="107"/>
              <w:rPr>
                <w:sz w:val="24"/>
              </w:rPr>
            </w:pPr>
            <w:r w:rsidRPr="00737A53">
              <w:rPr>
                <w:sz w:val="24"/>
              </w:rPr>
              <w:t>Конституисање Ученичког парламента, избор:</w:t>
            </w:r>
          </w:p>
          <w:p w:rsidR="006C0B8D" w:rsidRPr="00737A53" w:rsidRDefault="002A033C">
            <w:pPr>
              <w:pStyle w:val="TableParagraph"/>
              <w:numPr>
                <w:ilvl w:val="0"/>
                <w:numId w:val="2"/>
              </w:numPr>
              <w:tabs>
                <w:tab w:val="left" w:pos="1187"/>
                <w:tab w:val="left" w:pos="1188"/>
              </w:tabs>
              <w:rPr>
                <w:sz w:val="24"/>
              </w:rPr>
            </w:pPr>
            <w:r w:rsidRPr="00737A53">
              <w:rPr>
                <w:sz w:val="24"/>
              </w:rPr>
              <w:t>председника</w:t>
            </w:r>
          </w:p>
          <w:p w:rsidR="006C0B8D" w:rsidRPr="00737A53" w:rsidRDefault="002A033C">
            <w:pPr>
              <w:pStyle w:val="TableParagraph"/>
              <w:numPr>
                <w:ilvl w:val="0"/>
                <w:numId w:val="2"/>
              </w:numPr>
              <w:tabs>
                <w:tab w:val="left" w:pos="1187"/>
                <w:tab w:val="left" w:pos="1188"/>
              </w:tabs>
              <w:rPr>
                <w:sz w:val="24"/>
              </w:rPr>
            </w:pPr>
            <w:r w:rsidRPr="00737A53">
              <w:rPr>
                <w:sz w:val="24"/>
              </w:rPr>
              <w:t>1</w:t>
            </w:r>
            <w:r w:rsidRPr="00737A53">
              <w:rPr>
                <w:spacing w:val="-1"/>
                <w:sz w:val="24"/>
              </w:rPr>
              <w:t xml:space="preserve"> </w:t>
            </w:r>
            <w:r w:rsidRPr="00737A53">
              <w:rPr>
                <w:sz w:val="24"/>
              </w:rPr>
              <w:t>потпредседник</w:t>
            </w:r>
          </w:p>
          <w:p w:rsidR="006C0B8D" w:rsidRPr="00737A53" w:rsidRDefault="002A033C">
            <w:pPr>
              <w:pStyle w:val="TableParagraph"/>
              <w:numPr>
                <w:ilvl w:val="0"/>
                <w:numId w:val="2"/>
              </w:numPr>
              <w:tabs>
                <w:tab w:val="left" w:pos="1247"/>
                <w:tab w:val="left" w:pos="1248"/>
              </w:tabs>
              <w:spacing w:line="270" w:lineRule="atLeast"/>
              <w:ind w:right="745"/>
              <w:rPr>
                <w:sz w:val="24"/>
              </w:rPr>
            </w:pPr>
            <w:r w:rsidRPr="00737A53">
              <w:rPr>
                <w:sz w:val="24"/>
              </w:rPr>
              <w:t>два представника Ученичког парламента у Школском</w:t>
            </w:r>
            <w:r w:rsidRPr="00737A53">
              <w:rPr>
                <w:spacing w:val="-1"/>
                <w:sz w:val="24"/>
              </w:rPr>
              <w:t xml:space="preserve"> </w:t>
            </w:r>
            <w:r w:rsidRPr="00737A53">
              <w:rPr>
                <w:sz w:val="24"/>
              </w:rPr>
              <w:t>одбору</w:t>
            </w:r>
          </w:p>
        </w:tc>
        <w:tc>
          <w:tcPr>
            <w:tcW w:w="1561" w:type="dxa"/>
          </w:tcPr>
          <w:p w:rsidR="006C0B8D" w:rsidRPr="00737A53" w:rsidRDefault="006C0B8D">
            <w:pPr>
              <w:pStyle w:val="TableParagraph"/>
              <w:rPr>
                <w:sz w:val="24"/>
              </w:rPr>
            </w:pPr>
          </w:p>
        </w:tc>
        <w:tc>
          <w:tcPr>
            <w:tcW w:w="1697" w:type="dxa"/>
          </w:tcPr>
          <w:p w:rsidR="006C0B8D" w:rsidRPr="00737A53" w:rsidRDefault="006C0B8D">
            <w:pPr>
              <w:pStyle w:val="TableParagraph"/>
              <w:rPr>
                <w:sz w:val="24"/>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Доношење Одлуке о формирању комисија и радних тела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Усвајање Плана рада Ученичког парламента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552"/>
        </w:trPr>
        <w:tc>
          <w:tcPr>
            <w:tcW w:w="6385" w:type="dxa"/>
          </w:tcPr>
          <w:p w:rsidR="006C0B8D" w:rsidRPr="00737A53" w:rsidRDefault="002A033C">
            <w:pPr>
              <w:pStyle w:val="TableParagraph"/>
              <w:spacing w:line="268" w:lineRule="exact"/>
              <w:ind w:left="107"/>
              <w:rPr>
                <w:sz w:val="24"/>
              </w:rPr>
            </w:pPr>
            <w:r w:rsidRPr="00737A53">
              <w:rPr>
                <w:sz w:val="24"/>
              </w:rPr>
              <w:t>Избор једног члана стручног актива за самовредновање</w:t>
            </w:r>
          </w:p>
          <w:p w:rsidR="006C0B8D" w:rsidRPr="00737A53" w:rsidRDefault="002A033C">
            <w:pPr>
              <w:pStyle w:val="TableParagraph"/>
              <w:spacing w:line="264" w:lineRule="exact"/>
              <w:ind w:left="107"/>
              <w:rPr>
                <w:sz w:val="24"/>
              </w:rPr>
            </w:pPr>
            <w:r w:rsidRPr="00737A53">
              <w:rPr>
                <w:sz w:val="24"/>
              </w:rPr>
              <w:t>рада школе</w:t>
            </w:r>
          </w:p>
        </w:tc>
        <w:tc>
          <w:tcPr>
            <w:tcW w:w="1561" w:type="dxa"/>
          </w:tcPr>
          <w:p w:rsidR="006C0B8D" w:rsidRPr="00737A53" w:rsidRDefault="006C0B8D">
            <w:pPr>
              <w:pStyle w:val="TableParagraph"/>
              <w:rPr>
                <w:sz w:val="24"/>
              </w:rPr>
            </w:pPr>
          </w:p>
        </w:tc>
        <w:tc>
          <w:tcPr>
            <w:tcW w:w="1697" w:type="dxa"/>
          </w:tcPr>
          <w:p w:rsidR="006C0B8D" w:rsidRPr="00737A53" w:rsidRDefault="006C0B8D">
            <w:pPr>
              <w:pStyle w:val="TableParagraph"/>
              <w:rPr>
                <w:sz w:val="24"/>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Разматрање Одлуке о донацији родитеља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554"/>
        </w:trPr>
        <w:tc>
          <w:tcPr>
            <w:tcW w:w="6385" w:type="dxa"/>
          </w:tcPr>
          <w:p w:rsidR="006C0B8D" w:rsidRPr="00737A53" w:rsidRDefault="002A033C">
            <w:pPr>
              <w:pStyle w:val="TableParagraph"/>
              <w:spacing w:line="270" w:lineRule="exact"/>
              <w:ind w:left="107"/>
              <w:rPr>
                <w:sz w:val="24"/>
              </w:rPr>
            </w:pPr>
            <w:r w:rsidRPr="00737A53">
              <w:rPr>
                <w:sz w:val="24"/>
              </w:rPr>
              <w:t>Давање мишљења и предлога за израду Годишњег плана</w:t>
            </w:r>
          </w:p>
          <w:p w:rsidR="006C0B8D" w:rsidRPr="00737A53" w:rsidRDefault="002A033C">
            <w:pPr>
              <w:pStyle w:val="TableParagraph"/>
              <w:spacing w:line="264" w:lineRule="exact"/>
              <w:ind w:left="107"/>
              <w:rPr>
                <w:sz w:val="24"/>
              </w:rPr>
            </w:pPr>
            <w:r w:rsidRPr="00737A53">
              <w:rPr>
                <w:sz w:val="24"/>
              </w:rPr>
              <w:t>рада школе</w:t>
            </w:r>
          </w:p>
        </w:tc>
        <w:tc>
          <w:tcPr>
            <w:tcW w:w="1561" w:type="dxa"/>
          </w:tcPr>
          <w:p w:rsidR="006C0B8D" w:rsidRPr="00737A53" w:rsidRDefault="006C0B8D">
            <w:pPr>
              <w:pStyle w:val="TableParagraph"/>
              <w:rPr>
                <w:sz w:val="24"/>
              </w:rPr>
            </w:pPr>
          </w:p>
        </w:tc>
        <w:tc>
          <w:tcPr>
            <w:tcW w:w="1697" w:type="dxa"/>
          </w:tcPr>
          <w:p w:rsidR="006C0B8D" w:rsidRPr="00737A53" w:rsidRDefault="006C0B8D">
            <w:pPr>
              <w:pStyle w:val="TableParagraph"/>
              <w:rPr>
                <w:sz w:val="24"/>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Иницијативе, предлози и питања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2612" w:right="2604"/>
              <w:jc w:val="center"/>
              <w:rPr>
                <w:b/>
                <w:sz w:val="24"/>
              </w:rPr>
            </w:pPr>
            <w:r w:rsidRPr="00737A53">
              <w:rPr>
                <w:b/>
                <w:sz w:val="24"/>
              </w:rPr>
              <w:t>Седница 2</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lastRenderedPageBreak/>
              <w:t>Усвајање записника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551"/>
        </w:trPr>
        <w:tc>
          <w:tcPr>
            <w:tcW w:w="6385" w:type="dxa"/>
          </w:tcPr>
          <w:p w:rsidR="006C0B8D" w:rsidRPr="00737A53" w:rsidRDefault="002A033C">
            <w:pPr>
              <w:pStyle w:val="TableParagraph"/>
              <w:spacing w:line="268" w:lineRule="exact"/>
              <w:ind w:left="107"/>
              <w:rPr>
                <w:sz w:val="24"/>
              </w:rPr>
            </w:pPr>
            <w:r w:rsidRPr="00737A53">
              <w:rPr>
                <w:sz w:val="24"/>
              </w:rPr>
              <w:t>Разматрање Извештаја о успеху и дисциплини ученика у 1.</w:t>
            </w:r>
          </w:p>
          <w:p w:rsidR="006C0B8D" w:rsidRPr="00737A53" w:rsidRDefault="002A033C">
            <w:pPr>
              <w:pStyle w:val="TableParagraph"/>
              <w:spacing w:line="264" w:lineRule="exact"/>
              <w:ind w:left="107"/>
              <w:rPr>
                <w:sz w:val="24"/>
              </w:rPr>
            </w:pPr>
            <w:r w:rsidRPr="00737A53">
              <w:rPr>
                <w:sz w:val="24"/>
              </w:rPr>
              <w:t>Кварталу</w:t>
            </w:r>
          </w:p>
        </w:tc>
        <w:tc>
          <w:tcPr>
            <w:tcW w:w="1561" w:type="dxa"/>
          </w:tcPr>
          <w:p w:rsidR="006C0B8D" w:rsidRPr="00737A53" w:rsidRDefault="006C0B8D">
            <w:pPr>
              <w:pStyle w:val="TableParagraph"/>
              <w:rPr>
                <w:sz w:val="24"/>
              </w:rPr>
            </w:pPr>
          </w:p>
        </w:tc>
        <w:tc>
          <w:tcPr>
            <w:tcW w:w="1697" w:type="dxa"/>
          </w:tcPr>
          <w:p w:rsidR="006C0B8D" w:rsidRPr="00737A53" w:rsidRDefault="006C0B8D">
            <w:pPr>
              <w:pStyle w:val="TableParagraph"/>
              <w:rPr>
                <w:sz w:val="24"/>
              </w:rPr>
            </w:pPr>
          </w:p>
        </w:tc>
      </w:tr>
      <w:tr w:rsidR="006C0B8D" w:rsidRPr="00737A53">
        <w:trPr>
          <w:trHeight w:val="551"/>
        </w:trPr>
        <w:tc>
          <w:tcPr>
            <w:tcW w:w="6385" w:type="dxa"/>
          </w:tcPr>
          <w:p w:rsidR="006C0B8D" w:rsidRPr="00737A53" w:rsidRDefault="002A033C">
            <w:pPr>
              <w:pStyle w:val="TableParagraph"/>
              <w:spacing w:line="268" w:lineRule="exact"/>
              <w:ind w:left="107"/>
              <w:rPr>
                <w:sz w:val="24"/>
              </w:rPr>
            </w:pPr>
            <w:r w:rsidRPr="00737A53">
              <w:rPr>
                <w:sz w:val="24"/>
              </w:rPr>
              <w:t>Информација о учествовању ученика у акцијама у школи и</w:t>
            </w:r>
          </w:p>
          <w:p w:rsidR="006C0B8D" w:rsidRPr="00737A53" w:rsidRDefault="002A033C">
            <w:pPr>
              <w:pStyle w:val="TableParagraph"/>
              <w:spacing w:line="264" w:lineRule="exact"/>
              <w:ind w:left="107"/>
              <w:rPr>
                <w:sz w:val="24"/>
              </w:rPr>
            </w:pPr>
            <w:r w:rsidRPr="00737A53">
              <w:rPr>
                <w:sz w:val="24"/>
              </w:rPr>
              <w:t>локалној заједници</w:t>
            </w:r>
          </w:p>
        </w:tc>
        <w:tc>
          <w:tcPr>
            <w:tcW w:w="1561" w:type="dxa"/>
          </w:tcPr>
          <w:p w:rsidR="006C0B8D" w:rsidRPr="00737A53" w:rsidRDefault="006C0B8D">
            <w:pPr>
              <w:pStyle w:val="TableParagraph"/>
              <w:rPr>
                <w:sz w:val="24"/>
              </w:rPr>
            </w:pPr>
          </w:p>
        </w:tc>
        <w:tc>
          <w:tcPr>
            <w:tcW w:w="1697" w:type="dxa"/>
          </w:tcPr>
          <w:p w:rsidR="006C0B8D" w:rsidRPr="00737A53" w:rsidRDefault="006C0B8D">
            <w:pPr>
              <w:pStyle w:val="TableParagraph"/>
              <w:rPr>
                <w:sz w:val="24"/>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Информације о активностима радних група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8"/>
        </w:trPr>
        <w:tc>
          <w:tcPr>
            <w:tcW w:w="6385" w:type="dxa"/>
          </w:tcPr>
          <w:p w:rsidR="006C0B8D" w:rsidRPr="00737A53" w:rsidRDefault="002A033C">
            <w:pPr>
              <w:pStyle w:val="TableParagraph"/>
              <w:spacing w:line="258" w:lineRule="exact"/>
              <w:ind w:left="107"/>
              <w:rPr>
                <w:sz w:val="24"/>
              </w:rPr>
            </w:pPr>
            <w:r w:rsidRPr="00737A53">
              <w:rPr>
                <w:sz w:val="24"/>
              </w:rPr>
              <w:t>Сагледавање услова за рад Ученичког парламента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Иницијативе, предлози и питања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2613" w:right="2604"/>
              <w:jc w:val="center"/>
              <w:rPr>
                <w:b/>
                <w:sz w:val="24"/>
              </w:rPr>
            </w:pPr>
            <w:r w:rsidRPr="00737A53">
              <w:rPr>
                <w:b/>
                <w:sz w:val="24"/>
              </w:rPr>
              <w:t>Седница 3</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Усвајање записника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551"/>
        </w:trPr>
        <w:tc>
          <w:tcPr>
            <w:tcW w:w="6385" w:type="dxa"/>
          </w:tcPr>
          <w:p w:rsidR="006C0B8D" w:rsidRPr="00737A53" w:rsidRDefault="002A033C">
            <w:pPr>
              <w:pStyle w:val="TableParagraph"/>
              <w:spacing w:line="268" w:lineRule="exact"/>
              <w:ind w:left="107"/>
              <w:rPr>
                <w:sz w:val="24"/>
              </w:rPr>
            </w:pPr>
            <w:r w:rsidRPr="00737A53">
              <w:rPr>
                <w:sz w:val="24"/>
              </w:rPr>
              <w:t>Разматрање Извештаја о успеху и дисциплини ученика у 2.</w:t>
            </w:r>
          </w:p>
          <w:p w:rsidR="006C0B8D" w:rsidRPr="00737A53" w:rsidRDefault="002A033C">
            <w:pPr>
              <w:pStyle w:val="TableParagraph"/>
              <w:spacing w:line="264" w:lineRule="exact"/>
              <w:ind w:left="107"/>
              <w:rPr>
                <w:sz w:val="24"/>
              </w:rPr>
            </w:pPr>
            <w:r w:rsidRPr="00737A53">
              <w:rPr>
                <w:sz w:val="24"/>
              </w:rPr>
              <w:t>Кварталу</w:t>
            </w:r>
          </w:p>
        </w:tc>
        <w:tc>
          <w:tcPr>
            <w:tcW w:w="1561" w:type="dxa"/>
          </w:tcPr>
          <w:p w:rsidR="006C0B8D" w:rsidRPr="00737A53" w:rsidRDefault="006C0B8D">
            <w:pPr>
              <w:pStyle w:val="TableParagraph"/>
              <w:rPr>
                <w:sz w:val="24"/>
              </w:rPr>
            </w:pPr>
          </w:p>
        </w:tc>
        <w:tc>
          <w:tcPr>
            <w:tcW w:w="1697" w:type="dxa"/>
          </w:tcPr>
          <w:p w:rsidR="006C0B8D" w:rsidRPr="00737A53" w:rsidRDefault="006C0B8D">
            <w:pPr>
              <w:pStyle w:val="TableParagraph"/>
              <w:rPr>
                <w:sz w:val="24"/>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Предлози за побољшање</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554"/>
        </w:trPr>
        <w:tc>
          <w:tcPr>
            <w:tcW w:w="6385" w:type="dxa"/>
          </w:tcPr>
          <w:p w:rsidR="006C0B8D" w:rsidRPr="00737A53" w:rsidRDefault="002A033C">
            <w:pPr>
              <w:pStyle w:val="TableParagraph"/>
              <w:spacing w:line="270" w:lineRule="exact"/>
              <w:ind w:left="107"/>
              <w:rPr>
                <w:sz w:val="24"/>
              </w:rPr>
            </w:pPr>
            <w:r w:rsidRPr="00737A53">
              <w:rPr>
                <w:sz w:val="24"/>
              </w:rPr>
              <w:t>Информација о учествовању ученика у акцијама у школи и</w:t>
            </w:r>
          </w:p>
          <w:p w:rsidR="006C0B8D" w:rsidRPr="00737A53" w:rsidRDefault="002A033C">
            <w:pPr>
              <w:pStyle w:val="TableParagraph"/>
              <w:spacing w:line="264" w:lineRule="exact"/>
              <w:ind w:left="107"/>
              <w:rPr>
                <w:sz w:val="24"/>
              </w:rPr>
            </w:pPr>
            <w:r w:rsidRPr="00737A53">
              <w:rPr>
                <w:sz w:val="24"/>
              </w:rPr>
              <w:t>локалној заједници</w:t>
            </w:r>
          </w:p>
        </w:tc>
        <w:tc>
          <w:tcPr>
            <w:tcW w:w="1561" w:type="dxa"/>
          </w:tcPr>
          <w:p w:rsidR="006C0B8D" w:rsidRPr="00737A53" w:rsidRDefault="006C0B8D">
            <w:pPr>
              <w:pStyle w:val="TableParagraph"/>
              <w:rPr>
                <w:sz w:val="24"/>
              </w:rPr>
            </w:pPr>
          </w:p>
        </w:tc>
        <w:tc>
          <w:tcPr>
            <w:tcW w:w="1697" w:type="dxa"/>
          </w:tcPr>
          <w:p w:rsidR="006C0B8D" w:rsidRPr="00737A53" w:rsidRDefault="006C0B8D">
            <w:pPr>
              <w:pStyle w:val="TableParagraph"/>
              <w:rPr>
                <w:sz w:val="24"/>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Информације о активностима радних група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Иницијативе, предлози и питања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2613" w:right="2604"/>
              <w:jc w:val="center"/>
              <w:rPr>
                <w:b/>
                <w:sz w:val="24"/>
              </w:rPr>
            </w:pPr>
            <w:r w:rsidRPr="00737A53">
              <w:rPr>
                <w:b/>
                <w:sz w:val="24"/>
              </w:rPr>
              <w:t>Седница 4</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Усвајање записника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552"/>
        </w:trPr>
        <w:tc>
          <w:tcPr>
            <w:tcW w:w="6385" w:type="dxa"/>
          </w:tcPr>
          <w:p w:rsidR="006C0B8D" w:rsidRPr="00737A53" w:rsidRDefault="002A033C">
            <w:pPr>
              <w:pStyle w:val="TableParagraph"/>
              <w:spacing w:line="268" w:lineRule="exact"/>
              <w:ind w:left="107"/>
              <w:rPr>
                <w:sz w:val="24"/>
              </w:rPr>
            </w:pPr>
            <w:r w:rsidRPr="00737A53">
              <w:rPr>
                <w:sz w:val="24"/>
              </w:rPr>
              <w:t>Разматрање Извештаја о успеху ученика на крају 3.</w:t>
            </w:r>
          </w:p>
          <w:p w:rsidR="006C0B8D" w:rsidRPr="00737A53" w:rsidRDefault="002A033C">
            <w:pPr>
              <w:pStyle w:val="TableParagraph"/>
              <w:spacing w:line="264" w:lineRule="exact"/>
              <w:ind w:left="107"/>
              <w:rPr>
                <w:sz w:val="24"/>
              </w:rPr>
            </w:pPr>
            <w:r w:rsidRPr="00737A53">
              <w:rPr>
                <w:sz w:val="24"/>
              </w:rPr>
              <w:t>Квартала</w:t>
            </w:r>
          </w:p>
        </w:tc>
        <w:tc>
          <w:tcPr>
            <w:tcW w:w="1561" w:type="dxa"/>
          </w:tcPr>
          <w:p w:rsidR="006C0B8D" w:rsidRPr="00737A53" w:rsidRDefault="006C0B8D">
            <w:pPr>
              <w:pStyle w:val="TableParagraph"/>
              <w:rPr>
                <w:sz w:val="24"/>
              </w:rPr>
            </w:pPr>
          </w:p>
        </w:tc>
        <w:tc>
          <w:tcPr>
            <w:tcW w:w="1697" w:type="dxa"/>
          </w:tcPr>
          <w:p w:rsidR="006C0B8D" w:rsidRPr="00737A53" w:rsidRDefault="006C0B8D">
            <w:pPr>
              <w:pStyle w:val="TableParagraph"/>
              <w:rPr>
                <w:sz w:val="24"/>
              </w:rPr>
            </w:pPr>
          </w:p>
        </w:tc>
      </w:tr>
      <w:tr w:rsidR="006C0B8D" w:rsidRPr="00737A53">
        <w:trPr>
          <w:trHeight w:val="551"/>
        </w:trPr>
        <w:tc>
          <w:tcPr>
            <w:tcW w:w="6385" w:type="dxa"/>
          </w:tcPr>
          <w:p w:rsidR="006C0B8D" w:rsidRPr="00737A53" w:rsidRDefault="002A033C">
            <w:pPr>
              <w:pStyle w:val="TableParagraph"/>
              <w:spacing w:line="268" w:lineRule="exact"/>
              <w:ind w:left="107"/>
              <w:rPr>
                <w:sz w:val="24"/>
              </w:rPr>
            </w:pPr>
            <w:r w:rsidRPr="00737A53">
              <w:rPr>
                <w:sz w:val="24"/>
              </w:rPr>
              <w:t>Информација о учествовању ученика у акцијама у школи и</w:t>
            </w:r>
          </w:p>
          <w:p w:rsidR="006C0B8D" w:rsidRPr="00737A53" w:rsidRDefault="002A033C">
            <w:pPr>
              <w:pStyle w:val="TableParagraph"/>
              <w:spacing w:line="264" w:lineRule="exact"/>
              <w:ind w:left="107"/>
              <w:rPr>
                <w:sz w:val="24"/>
              </w:rPr>
            </w:pPr>
            <w:r w:rsidRPr="00737A53">
              <w:rPr>
                <w:sz w:val="24"/>
              </w:rPr>
              <w:t>локалној заједници</w:t>
            </w:r>
          </w:p>
        </w:tc>
        <w:tc>
          <w:tcPr>
            <w:tcW w:w="1561" w:type="dxa"/>
          </w:tcPr>
          <w:p w:rsidR="006C0B8D" w:rsidRPr="00737A53" w:rsidRDefault="006C0B8D">
            <w:pPr>
              <w:pStyle w:val="TableParagraph"/>
              <w:rPr>
                <w:sz w:val="24"/>
              </w:rPr>
            </w:pPr>
          </w:p>
        </w:tc>
        <w:tc>
          <w:tcPr>
            <w:tcW w:w="1697" w:type="dxa"/>
          </w:tcPr>
          <w:p w:rsidR="006C0B8D" w:rsidRPr="00737A53" w:rsidRDefault="006C0B8D">
            <w:pPr>
              <w:pStyle w:val="TableParagraph"/>
              <w:rPr>
                <w:sz w:val="24"/>
              </w:rPr>
            </w:pPr>
          </w:p>
        </w:tc>
      </w:tr>
      <w:tr w:rsidR="006C0B8D" w:rsidRPr="00737A53">
        <w:trPr>
          <w:trHeight w:val="278"/>
        </w:trPr>
        <w:tc>
          <w:tcPr>
            <w:tcW w:w="6385" w:type="dxa"/>
          </w:tcPr>
          <w:p w:rsidR="006C0B8D" w:rsidRPr="00737A53" w:rsidRDefault="002A033C">
            <w:pPr>
              <w:pStyle w:val="TableParagraph"/>
              <w:spacing w:line="258" w:lineRule="exact"/>
              <w:ind w:left="107"/>
              <w:rPr>
                <w:sz w:val="24"/>
              </w:rPr>
            </w:pPr>
            <w:r w:rsidRPr="00737A53">
              <w:rPr>
                <w:sz w:val="24"/>
              </w:rPr>
              <w:t>Информације о активностима радних група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Предлози за побошање успеха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Иницијативе, предлози и питања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2613" w:right="2604"/>
              <w:jc w:val="center"/>
              <w:rPr>
                <w:b/>
                <w:sz w:val="24"/>
              </w:rPr>
            </w:pPr>
            <w:r w:rsidRPr="00737A53">
              <w:rPr>
                <w:b/>
                <w:sz w:val="24"/>
              </w:rPr>
              <w:t>Седница 5</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Усвајање записника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8"/>
        </w:trPr>
        <w:tc>
          <w:tcPr>
            <w:tcW w:w="6385" w:type="dxa"/>
          </w:tcPr>
          <w:p w:rsidR="006C0B8D" w:rsidRPr="00737A53" w:rsidRDefault="002A033C">
            <w:pPr>
              <w:pStyle w:val="TableParagraph"/>
              <w:spacing w:line="258" w:lineRule="exact"/>
              <w:ind w:left="107"/>
              <w:rPr>
                <w:sz w:val="24"/>
              </w:rPr>
            </w:pPr>
            <w:r w:rsidRPr="00737A53">
              <w:rPr>
                <w:sz w:val="24"/>
              </w:rPr>
              <w:t>Разматрање Извештаја о такмичењима ученика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551"/>
        </w:trPr>
        <w:tc>
          <w:tcPr>
            <w:tcW w:w="6385" w:type="dxa"/>
          </w:tcPr>
          <w:p w:rsidR="006C0B8D" w:rsidRPr="00737A53" w:rsidRDefault="002A033C">
            <w:pPr>
              <w:pStyle w:val="TableParagraph"/>
              <w:spacing w:line="268" w:lineRule="exact"/>
              <w:ind w:left="107"/>
              <w:rPr>
                <w:sz w:val="24"/>
              </w:rPr>
            </w:pPr>
            <w:r w:rsidRPr="00737A53">
              <w:rPr>
                <w:sz w:val="24"/>
              </w:rPr>
              <w:t>Информација о учествовању ученика у акцијама у школи и</w:t>
            </w:r>
          </w:p>
          <w:p w:rsidR="006C0B8D" w:rsidRPr="00737A53" w:rsidRDefault="002A033C">
            <w:pPr>
              <w:pStyle w:val="TableParagraph"/>
              <w:spacing w:line="264" w:lineRule="exact"/>
              <w:ind w:left="107"/>
              <w:rPr>
                <w:sz w:val="24"/>
              </w:rPr>
            </w:pPr>
            <w:r w:rsidRPr="00737A53">
              <w:rPr>
                <w:sz w:val="24"/>
              </w:rPr>
              <w:t>локалној заједници</w:t>
            </w:r>
          </w:p>
        </w:tc>
        <w:tc>
          <w:tcPr>
            <w:tcW w:w="1561" w:type="dxa"/>
          </w:tcPr>
          <w:p w:rsidR="006C0B8D" w:rsidRPr="00737A53" w:rsidRDefault="006C0B8D">
            <w:pPr>
              <w:pStyle w:val="TableParagraph"/>
              <w:rPr>
                <w:sz w:val="24"/>
              </w:rPr>
            </w:pPr>
          </w:p>
        </w:tc>
        <w:tc>
          <w:tcPr>
            <w:tcW w:w="1697" w:type="dxa"/>
          </w:tcPr>
          <w:p w:rsidR="006C0B8D" w:rsidRPr="00737A53" w:rsidRDefault="006C0B8D">
            <w:pPr>
              <w:pStyle w:val="TableParagraph"/>
              <w:rPr>
                <w:sz w:val="24"/>
              </w:rPr>
            </w:pPr>
          </w:p>
        </w:tc>
      </w:tr>
      <w:tr w:rsidR="006C0B8D" w:rsidRPr="00737A53">
        <w:trPr>
          <w:trHeight w:val="278"/>
        </w:trPr>
        <w:tc>
          <w:tcPr>
            <w:tcW w:w="6385" w:type="dxa"/>
          </w:tcPr>
          <w:p w:rsidR="006C0B8D" w:rsidRPr="00737A53" w:rsidRDefault="002A033C">
            <w:pPr>
              <w:pStyle w:val="TableParagraph"/>
              <w:spacing w:line="258" w:lineRule="exact"/>
              <w:ind w:left="107"/>
              <w:rPr>
                <w:sz w:val="24"/>
              </w:rPr>
            </w:pPr>
            <w:r w:rsidRPr="00737A53">
              <w:rPr>
                <w:sz w:val="24"/>
              </w:rPr>
              <w:t>Информација о активностима радних група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551"/>
        </w:trPr>
        <w:tc>
          <w:tcPr>
            <w:tcW w:w="6385" w:type="dxa"/>
          </w:tcPr>
          <w:p w:rsidR="006C0B8D" w:rsidRPr="00737A53" w:rsidRDefault="002A033C">
            <w:pPr>
              <w:pStyle w:val="TableParagraph"/>
              <w:spacing w:line="268" w:lineRule="exact"/>
              <w:ind w:left="107"/>
              <w:rPr>
                <w:sz w:val="24"/>
              </w:rPr>
            </w:pPr>
            <w:r w:rsidRPr="00737A53">
              <w:rPr>
                <w:sz w:val="24"/>
              </w:rPr>
              <w:t>Усвајање Извештаја о остваривању Плана рада Ученичког</w:t>
            </w:r>
          </w:p>
          <w:p w:rsidR="006C0B8D" w:rsidRPr="00737A53" w:rsidRDefault="002A033C">
            <w:pPr>
              <w:pStyle w:val="TableParagraph"/>
              <w:spacing w:line="264" w:lineRule="exact"/>
              <w:ind w:left="107"/>
              <w:rPr>
                <w:sz w:val="24"/>
              </w:rPr>
            </w:pPr>
            <w:r w:rsidRPr="00737A53">
              <w:rPr>
                <w:sz w:val="24"/>
              </w:rPr>
              <w:t>парламента</w:t>
            </w:r>
          </w:p>
        </w:tc>
        <w:tc>
          <w:tcPr>
            <w:tcW w:w="1561" w:type="dxa"/>
          </w:tcPr>
          <w:p w:rsidR="006C0B8D" w:rsidRPr="00737A53" w:rsidRDefault="006C0B8D">
            <w:pPr>
              <w:pStyle w:val="TableParagraph"/>
              <w:rPr>
                <w:sz w:val="24"/>
              </w:rPr>
            </w:pPr>
          </w:p>
        </w:tc>
        <w:tc>
          <w:tcPr>
            <w:tcW w:w="1697" w:type="dxa"/>
          </w:tcPr>
          <w:p w:rsidR="006C0B8D" w:rsidRPr="00737A53" w:rsidRDefault="006C0B8D">
            <w:pPr>
              <w:pStyle w:val="TableParagraph"/>
              <w:rPr>
                <w:sz w:val="24"/>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Разматрање предлога Школског програма за 1. разред</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r w:rsidR="006C0B8D" w:rsidRPr="00737A53">
        <w:trPr>
          <w:trHeight w:val="275"/>
        </w:trPr>
        <w:tc>
          <w:tcPr>
            <w:tcW w:w="6385" w:type="dxa"/>
          </w:tcPr>
          <w:p w:rsidR="006C0B8D" w:rsidRPr="00737A53" w:rsidRDefault="002A033C">
            <w:pPr>
              <w:pStyle w:val="TableParagraph"/>
              <w:spacing w:line="256" w:lineRule="exact"/>
              <w:ind w:left="107"/>
              <w:rPr>
                <w:sz w:val="24"/>
              </w:rPr>
            </w:pPr>
            <w:r w:rsidRPr="00737A53">
              <w:rPr>
                <w:sz w:val="24"/>
              </w:rPr>
              <w:t>Иницијативе, предлози и питања</w:t>
            </w:r>
          </w:p>
        </w:tc>
        <w:tc>
          <w:tcPr>
            <w:tcW w:w="1561" w:type="dxa"/>
          </w:tcPr>
          <w:p w:rsidR="006C0B8D" w:rsidRPr="00737A53" w:rsidRDefault="006C0B8D">
            <w:pPr>
              <w:pStyle w:val="TableParagraph"/>
              <w:rPr>
                <w:sz w:val="20"/>
              </w:rPr>
            </w:pPr>
          </w:p>
        </w:tc>
        <w:tc>
          <w:tcPr>
            <w:tcW w:w="1697" w:type="dxa"/>
          </w:tcPr>
          <w:p w:rsidR="006C0B8D" w:rsidRPr="00737A53" w:rsidRDefault="006C0B8D">
            <w:pPr>
              <w:pStyle w:val="TableParagraph"/>
              <w:rPr>
                <w:sz w:val="20"/>
              </w:rPr>
            </w:pPr>
          </w:p>
        </w:tc>
      </w:tr>
    </w:tbl>
    <w:p w:rsidR="006C0B8D" w:rsidRPr="00737A53" w:rsidRDefault="006C0B8D">
      <w:pPr>
        <w:pStyle w:val="BodyText"/>
        <w:rPr>
          <w:b/>
          <w:sz w:val="20"/>
        </w:rPr>
      </w:pPr>
    </w:p>
    <w:p w:rsidR="006C0B8D" w:rsidRPr="00737A53" w:rsidRDefault="001A0FAB" w:rsidP="001A0FAB">
      <w:pPr>
        <w:pStyle w:val="Heading2"/>
        <w:numPr>
          <w:ilvl w:val="0"/>
          <w:numId w:val="0"/>
        </w:numPr>
      </w:pPr>
      <w:bookmarkStart w:id="175" w:name="_bookmark80"/>
      <w:bookmarkEnd w:id="175"/>
      <w:r>
        <w:t xml:space="preserve">             </w:t>
      </w:r>
      <w:bookmarkStart w:id="176" w:name="_Toc27728531"/>
      <w:r w:rsidR="002A033C" w:rsidRPr="00737A53">
        <w:t>11.4.Секције које ће се реализовати у текућој школској години</w:t>
      </w:r>
      <w:bookmarkEnd w:id="176"/>
    </w:p>
    <w:p w:rsidR="006C0B8D" w:rsidRPr="00737A53" w:rsidRDefault="006C0B8D">
      <w:pPr>
        <w:pStyle w:val="BodyText"/>
        <w:spacing w:before="4"/>
        <w:rPr>
          <w:b/>
          <w:sz w:val="29"/>
        </w:rPr>
      </w:pPr>
    </w:p>
    <w:tbl>
      <w:tblPr>
        <w:tblW w:w="0" w:type="auto"/>
        <w:tblInd w:w="8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99"/>
        <w:gridCol w:w="5224"/>
      </w:tblGrid>
      <w:tr w:rsidR="006C0B8D" w:rsidRPr="002A033C">
        <w:trPr>
          <w:trHeight w:val="354"/>
        </w:trPr>
        <w:tc>
          <w:tcPr>
            <w:tcW w:w="3899" w:type="dxa"/>
          </w:tcPr>
          <w:p w:rsidR="006C0B8D" w:rsidRPr="00737A53" w:rsidRDefault="002A033C">
            <w:pPr>
              <w:pStyle w:val="TableParagraph"/>
              <w:spacing w:before="37"/>
              <w:ind w:left="1461"/>
              <w:rPr>
                <w:b/>
                <w:sz w:val="24"/>
              </w:rPr>
            </w:pPr>
            <w:r w:rsidRPr="00737A53">
              <w:rPr>
                <w:b/>
                <w:sz w:val="24"/>
              </w:rPr>
              <w:t>Назив секције</w:t>
            </w:r>
          </w:p>
        </w:tc>
        <w:tc>
          <w:tcPr>
            <w:tcW w:w="5224" w:type="dxa"/>
          </w:tcPr>
          <w:p w:rsidR="006C0B8D" w:rsidRPr="00737A53" w:rsidRDefault="002A033C">
            <w:pPr>
              <w:pStyle w:val="TableParagraph"/>
              <w:spacing w:before="37"/>
              <w:ind w:left="1545"/>
              <w:rPr>
                <w:b/>
                <w:sz w:val="24"/>
              </w:rPr>
            </w:pPr>
            <w:r w:rsidRPr="00737A53">
              <w:rPr>
                <w:b/>
                <w:sz w:val="24"/>
              </w:rPr>
              <w:t>Задужени професор</w:t>
            </w:r>
          </w:p>
        </w:tc>
      </w:tr>
      <w:tr w:rsidR="006C0B8D" w:rsidRPr="002A033C">
        <w:trPr>
          <w:trHeight w:val="612"/>
        </w:trPr>
        <w:tc>
          <w:tcPr>
            <w:tcW w:w="3899" w:type="dxa"/>
          </w:tcPr>
          <w:p w:rsidR="006C0B8D" w:rsidRPr="00115A87" w:rsidRDefault="00115A87">
            <w:pPr>
              <w:pStyle w:val="TableParagraph"/>
              <w:ind w:left="110" w:right="585"/>
              <w:rPr>
                <w:sz w:val="24"/>
              </w:rPr>
            </w:pPr>
            <w:r w:rsidRPr="00115A87">
              <w:rPr>
                <w:sz w:val="24"/>
              </w:rPr>
              <w:t>Менаџмент културе</w:t>
            </w:r>
          </w:p>
        </w:tc>
        <w:tc>
          <w:tcPr>
            <w:tcW w:w="5224" w:type="dxa"/>
          </w:tcPr>
          <w:p w:rsidR="006C0B8D" w:rsidRPr="00115A87" w:rsidRDefault="002A033C">
            <w:pPr>
              <w:pStyle w:val="TableParagraph"/>
              <w:spacing w:line="268" w:lineRule="exact"/>
              <w:ind w:left="107"/>
              <w:rPr>
                <w:sz w:val="24"/>
              </w:rPr>
            </w:pPr>
            <w:r w:rsidRPr="00115A87">
              <w:rPr>
                <w:sz w:val="24"/>
              </w:rPr>
              <w:t>Татјана Стевановић</w:t>
            </w:r>
          </w:p>
        </w:tc>
      </w:tr>
      <w:tr w:rsidR="006C0B8D" w:rsidRPr="002A033C">
        <w:trPr>
          <w:trHeight w:val="335"/>
        </w:trPr>
        <w:tc>
          <w:tcPr>
            <w:tcW w:w="3899" w:type="dxa"/>
          </w:tcPr>
          <w:p w:rsidR="006C0B8D" w:rsidRPr="00737A53" w:rsidRDefault="002A033C">
            <w:pPr>
              <w:pStyle w:val="TableParagraph"/>
              <w:spacing w:line="268" w:lineRule="exact"/>
              <w:ind w:left="110"/>
              <w:rPr>
                <w:sz w:val="24"/>
              </w:rPr>
            </w:pPr>
            <w:r w:rsidRPr="00737A53">
              <w:rPr>
                <w:sz w:val="24"/>
              </w:rPr>
              <w:t>Креативно писање</w:t>
            </w:r>
          </w:p>
        </w:tc>
        <w:tc>
          <w:tcPr>
            <w:tcW w:w="5224" w:type="dxa"/>
          </w:tcPr>
          <w:p w:rsidR="006C0B8D" w:rsidRPr="00737A53" w:rsidRDefault="002A033C">
            <w:pPr>
              <w:pStyle w:val="TableParagraph"/>
              <w:spacing w:line="268" w:lineRule="exact"/>
              <w:ind w:left="107"/>
              <w:rPr>
                <w:sz w:val="24"/>
              </w:rPr>
            </w:pPr>
            <w:r w:rsidRPr="00737A53">
              <w:rPr>
                <w:sz w:val="24"/>
              </w:rPr>
              <w:t>Бојана Соле</w:t>
            </w:r>
          </w:p>
        </w:tc>
      </w:tr>
      <w:tr w:rsidR="006C0B8D" w:rsidRPr="002A033C">
        <w:trPr>
          <w:trHeight w:val="611"/>
        </w:trPr>
        <w:tc>
          <w:tcPr>
            <w:tcW w:w="3899" w:type="dxa"/>
          </w:tcPr>
          <w:p w:rsidR="006C0B8D" w:rsidRPr="00737A53" w:rsidRDefault="002A033C">
            <w:pPr>
              <w:pStyle w:val="TableParagraph"/>
              <w:ind w:left="110"/>
              <w:rPr>
                <w:sz w:val="24"/>
              </w:rPr>
            </w:pPr>
            <w:r w:rsidRPr="00737A53">
              <w:rPr>
                <w:sz w:val="24"/>
              </w:rPr>
              <w:t>Клуб књижевних стваралаца гимназијалаца</w:t>
            </w:r>
          </w:p>
        </w:tc>
        <w:tc>
          <w:tcPr>
            <w:tcW w:w="5224" w:type="dxa"/>
          </w:tcPr>
          <w:p w:rsidR="006C0B8D" w:rsidRPr="00737A53" w:rsidRDefault="002A033C">
            <w:pPr>
              <w:pStyle w:val="TableParagraph"/>
              <w:spacing w:line="268" w:lineRule="exact"/>
              <w:ind w:left="107"/>
              <w:rPr>
                <w:sz w:val="24"/>
              </w:rPr>
            </w:pPr>
            <w:r w:rsidRPr="00737A53">
              <w:rPr>
                <w:sz w:val="24"/>
              </w:rPr>
              <w:t>Кристина Рајић</w:t>
            </w:r>
          </w:p>
        </w:tc>
      </w:tr>
      <w:tr w:rsidR="006C0B8D" w:rsidRPr="002A033C">
        <w:trPr>
          <w:trHeight w:val="337"/>
        </w:trPr>
        <w:tc>
          <w:tcPr>
            <w:tcW w:w="3899" w:type="dxa"/>
          </w:tcPr>
          <w:p w:rsidR="006C0B8D" w:rsidRPr="00337E52" w:rsidRDefault="002A033C">
            <w:pPr>
              <w:pStyle w:val="TableParagraph"/>
              <w:spacing w:line="270" w:lineRule="exact"/>
              <w:ind w:left="110"/>
              <w:rPr>
                <w:sz w:val="24"/>
              </w:rPr>
            </w:pPr>
            <w:r w:rsidRPr="00337E52">
              <w:rPr>
                <w:sz w:val="24"/>
              </w:rPr>
              <w:t>Лингвистичка секција</w:t>
            </w:r>
          </w:p>
        </w:tc>
        <w:tc>
          <w:tcPr>
            <w:tcW w:w="5224" w:type="dxa"/>
          </w:tcPr>
          <w:p w:rsidR="006C0B8D" w:rsidRPr="00337E52" w:rsidRDefault="002A033C">
            <w:pPr>
              <w:pStyle w:val="TableParagraph"/>
              <w:spacing w:line="270" w:lineRule="exact"/>
              <w:ind w:left="107"/>
              <w:rPr>
                <w:sz w:val="24"/>
              </w:rPr>
            </w:pPr>
            <w:r w:rsidRPr="00337E52">
              <w:rPr>
                <w:sz w:val="24"/>
              </w:rPr>
              <w:t>Љиљана Шобић</w:t>
            </w:r>
          </w:p>
        </w:tc>
      </w:tr>
      <w:tr w:rsidR="006C0B8D" w:rsidRPr="002A033C">
        <w:trPr>
          <w:trHeight w:val="335"/>
        </w:trPr>
        <w:tc>
          <w:tcPr>
            <w:tcW w:w="3899" w:type="dxa"/>
          </w:tcPr>
          <w:p w:rsidR="006C0B8D" w:rsidRPr="00737A53" w:rsidRDefault="002A033C">
            <w:pPr>
              <w:pStyle w:val="TableParagraph"/>
              <w:spacing w:line="268" w:lineRule="exact"/>
              <w:ind w:left="110"/>
              <w:rPr>
                <w:sz w:val="24"/>
              </w:rPr>
            </w:pPr>
            <w:r w:rsidRPr="00737A53">
              <w:rPr>
                <w:sz w:val="24"/>
              </w:rPr>
              <w:t>Књижевна секција</w:t>
            </w:r>
          </w:p>
        </w:tc>
        <w:tc>
          <w:tcPr>
            <w:tcW w:w="5224" w:type="dxa"/>
          </w:tcPr>
          <w:p w:rsidR="006C0B8D" w:rsidRPr="00737A53" w:rsidRDefault="002A033C">
            <w:pPr>
              <w:pStyle w:val="TableParagraph"/>
              <w:spacing w:line="268" w:lineRule="exact"/>
              <w:ind w:left="107"/>
              <w:rPr>
                <w:sz w:val="24"/>
              </w:rPr>
            </w:pPr>
            <w:r w:rsidRPr="00737A53">
              <w:rPr>
                <w:sz w:val="24"/>
              </w:rPr>
              <w:t>Јелена Бурсић Милић</w:t>
            </w:r>
          </w:p>
        </w:tc>
      </w:tr>
      <w:tr w:rsidR="006C0B8D" w:rsidRPr="002A033C">
        <w:trPr>
          <w:trHeight w:val="611"/>
        </w:trPr>
        <w:tc>
          <w:tcPr>
            <w:tcW w:w="3899" w:type="dxa"/>
          </w:tcPr>
          <w:p w:rsidR="006C0B8D" w:rsidRPr="00737A53" w:rsidRDefault="002A033C">
            <w:pPr>
              <w:pStyle w:val="TableParagraph"/>
              <w:spacing w:line="268" w:lineRule="exact"/>
              <w:ind w:left="110"/>
              <w:rPr>
                <w:sz w:val="24"/>
              </w:rPr>
            </w:pPr>
            <w:r w:rsidRPr="00737A53">
              <w:rPr>
                <w:sz w:val="24"/>
              </w:rPr>
              <w:t>Књижевни водич кроз Београд</w:t>
            </w:r>
          </w:p>
        </w:tc>
        <w:tc>
          <w:tcPr>
            <w:tcW w:w="5224" w:type="dxa"/>
          </w:tcPr>
          <w:p w:rsidR="006C0B8D" w:rsidRPr="00737A53" w:rsidRDefault="002A033C">
            <w:pPr>
              <w:pStyle w:val="TableParagraph"/>
              <w:ind w:left="107" w:right="484"/>
              <w:rPr>
                <w:sz w:val="24"/>
              </w:rPr>
            </w:pPr>
            <w:r w:rsidRPr="00737A53">
              <w:rPr>
                <w:sz w:val="24"/>
              </w:rPr>
              <w:t>Љиљана Ђурђевић Стојковић, Јелена Бурсић Милић</w:t>
            </w:r>
          </w:p>
        </w:tc>
      </w:tr>
      <w:tr w:rsidR="006C0B8D" w:rsidRPr="002A033C">
        <w:trPr>
          <w:trHeight w:val="335"/>
        </w:trPr>
        <w:tc>
          <w:tcPr>
            <w:tcW w:w="3899" w:type="dxa"/>
          </w:tcPr>
          <w:p w:rsidR="006C0B8D" w:rsidRPr="00737A53" w:rsidRDefault="002A033C">
            <w:pPr>
              <w:pStyle w:val="TableParagraph"/>
              <w:spacing w:line="268" w:lineRule="exact"/>
              <w:ind w:left="110"/>
              <w:rPr>
                <w:sz w:val="24"/>
              </w:rPr>
            </w:pPr>
            <w:r w:rsidRPr="00737A53">
              <w:rPr>
                <w:sz w:val="24"/>
              </w:rPr>
              <w:lastRenderedPageBreak/>
              <w:t>Драмска секција</w:t>
            </w:r>
          </w:p>
        </w:tc>
        <w:tc>
          <w:tcPr>
            <w:tcW w:w="5224" w:type="dxa"/>
          </w:tcPr>
          <w:p w:rsidR="006C0B8D" w:rsidRPr="00737A53" w:rsidRDefault="002A033C">
            <w:pPr>
              <w:pStyle w:val="TableParagraph"/>
              <w:spacing w:line="268" w:lineRule="exact"/>
              <w:ind w:left="107"/>
              <w:rPr>
                <w:sz w:val="24"/>
              </w:rPr>
            </w:pPr>
            <w:r w:rsidRPr="00737A53">
              <w:rPr>
                <w:sz w:val="24"/>
              </w:rPr>
              <w:t>Милена Плећаш Стевановић</w:t>
            </w:r>
          </w:p>
        </w:tc>
      </w:tr>
      <w:tr w:rsidR="006C0B8D" w:rsidRPr="002A033C">
        <w:trPr>
          <w:trHeight w:val="335"/>
        </w:trPr>
        <w:tc>
          <w:tcPr>
            <w:tcW w:w="3899" w:type="dxa"/>
          </w:tcPr>
          <w:p w:rsidR="006C0B8D" w:rsidRPr="00737A53" w:rsidRDefault="002A033C">
            <w:pPr>
              <w:pStyle w:val="TableParagraph"/>
              <w:spacing w:line="268" w:lineRule="exact"/>
              <w:ind w:left="110"/>
              <w:rPr>
                <w:sz w:val="24"/>
              </w:rPr>
            </w:pPr>
            <w:r w:rsidRPr="00737A53">
              <w:rPr>
                <w:sz w:val="24"/>
              </w:rPr>
              <w:t>Библиотечка секција</w:t>
            </w:r>
          </w:p>
        </w:tc>
        <w:tc>
          <w:tcPr>
            <w:tcW w:w="5224" w:type="dxa"/>
          </w:tcPr>
          <w:p w:rsidR="006C0B8D" w:rsidRPr="00737A53" w:rsidRDefault="002A033C">
            <w:pPr>
              <w:pStyle w:val="TableParagraph"/>
              <w:spacing w:line="268" w:lineRule="exact"/>
              <w:ind w:left="107"/>
              <w:rPr>
                <w:sz w:val="24"/>
              </w:rPr>
            </w:pPr>
            <w:r w:rsidRPr="00737A53">
              <w:rPr>
                <w:sz w:val="24"/>
              </w:rPr>
              <w:t>библиотекари</w:t>
            </w:r>
          </w:p>
        </w:tc>
      </w:tr>
      <w:tr w:rsidR="006C0B8D" w:rsidRPr="002A033C">
        <w:trPr>
          <w:trHeight w:val="275"/>
        </w:trPr>
        <w:tc>
          <w:tcPr>
            <w:tcW w:w="3899" w:type="dxa"/>
          </w:tcPr>
          <w:p w:rsidR="006C0B8D" w:rsidRPr="00737A53" w:rsidRDefault="002A033C">
            <w:pPr>
              <w:pStyle w:val="TableParagraph"/>
              <w:spacing w:line="256" w:lineRule="exact"/>
              <w:ind w:left="110"/>
              <w:rPr>
                <w:sz w:val="24"/>
              </w:rPr>
            </w:pPr>
            <w:r w:rsidRPr="00737A53">
              <w:rPr>
                <w:sz w:val="24"/>
              </w:rPr>
              <w:t>Плесом до боље комуникације</w:t>
            </w:r>
          </w:p>
        </w:tc>
        <w:tc>
          <w:tcPr>
            <w:tcW w:w="5224" w:type="dxa"/>
          </w:tcPr>
          <w:p w:rsidR="006C0B8D" w:rsidRPr="00737A53" w:rsidRDefault="002A033C">
            <w:pPr>
              <w:pStyle w:val="TableParagraph"/>
              <w:spacing w:line="256" w:lineRule="exact"/>
              <w:ind w:left="107"/>
              <w:rPr>
                <w:sz w:val="24"/>
              </w:rPr>
            </w:pPr>
            <w:r w:rsidRPr="00737A53">
              <w:rPr>
                <w:sz w:val="24"/>
              </w:rPr>
              <w:t>Јелена Минић</w:t>
            </w:r>
          </w:p>
        </w:tc>
      </w:tr>
      <w:tr w:rsidR="006C0B8D" w:rsidRPr="002A033C">
        <w:trPr>
          <w:trHeight w:val="552"/>
        </w:trPr>
        <w:tc>
          <w:tcPr>
            <w:tcW w:w="3899" w:type="dxa"/>
          </w:tcPr>
          <w:p w:rsidR="006C0B8D" w:rsidRPr="00737A53" w:rsidRDefault="002A033C">
            <w:pPr>
              <w:pStyle w:val="TableParagraph"/>
              <w:spacing w:line="271" w:lineRule="exact"/>
              <w:ind w:left="110"/>
              <w:rPr>
                <w:sz w:val="24"/>
              </w:rPr>
            </w:pPr>
            <w:r w:rsidRPr="00737A53">
              <w:rPr>
                <w:sz w:val="24"/>
              </w:rPr>
              <w:t>Секција за физику</w:t>
            </w:r>
          </w:p>
        </w:tc>
        <w:tc>
          <w:tcPr>
            <w:tcW w:w="5224" w:type="dxa"/>
          </w:tcPr>
          <w:p w:rsidR="006C0B8D" w:rsidRPr="00737A53" w:rsidRDefault="002A033C">
            <w:pPr>
              <w:pStyle w:val="TableParagraph"/>
              <w:spacing w:line="269" w:lineRule="exact"/>
              <w:ind w:left="107"/>
              <w:rPr>
                <w:sz w:val="24"/>
              </w:rPr>
            </w:pPr>
            <w:r w:rsidRPr="00737A53">
              <w:rPr>
                <w:sz w:val="24"/>
              </w:rPr>
              <w:t>Томислав Чаглић , Слободан Меселџић, Гордана</w:t>
            </w:r>
          </w:p>
          <w:p w:rsidR="006C0B8D" w:rsidRPr="00737A53" w:rsidRDefault="002A033C">
            <w:pPr>
              <w:pStyle w:val="TableParagraph"/>
              <w:spacing w:line="263" w:lineRule="exact"/>
              <w:ind w:left="107"/>
              <w:rPr>
                <w:sz w:val="24"/>
              </w:rPr>
            </w:pPr>
            <w:r w:rsidRPr="00737A53">
              <w:rPr>
                <w:sz w:val="24"/>
              </w:rPr>
              <w:t>Алексић</w:t>
            </w:r>
          </w:p>
        </w:tc>
      </w:tr>
      <w:tr w:rsidR="006C0B8D" w:rsidRPr="002A033C">
        <w:trPr>
          <w:trHeight w:val="278"/>
        </w:trPr>
        <w:tc>
          <w:tcPr>
            <w:tcW w:w="3899" w:type="dxa"/>
          </w:tcPr>
          <w:p w:rsidR="006C0B8D" w:rsidRPr="00737A53" w:rsidRDefault="002A033C">
            <w:pPr>
              <w:pStyle w:val="TableParagraph"/>
              <w:spacing w:line="258" w:lineRule="exact"/>
              <w:ind w:left="110"/>
              <w:rPr>
                <w:sz w:val="24"/>
              </w:rPr>
            </w:pPr>
            <w:r w:rsidRPr="00737A53">
              <w:rPr>
                <w:sz w:val="24"/>
              </w:rPr>
              <w:t>Историјска секција</w:t>
            </w:r>
          </w:p>
        </w:tc>
        <w:tc>
          <w:tcPr>
            <w:tcW w:w="5224" w:type="dxa"/>
          </w:tcPr>
          <w:p w:rsidR="006C0B8D" w:rsidRPr="00737A53" w:rsidRDefault="002A033C">
            <w:pPr>
              <w:pStyle w:val="TableParagraph"/>
              <w:spacing w:line="258" w:lineRule="exact"/>
              <w:ind w:left="107"/>
              <w:rPr>
                <w:sz w:val="24"/>
              </w:rPr>
            </w:pPr>
            <w:r w:rsidRPr="00737A53">
              <w:rPr>
                <w:sz w:val="24"/>
              </w:rPr>
              <w:t>Биљана Радосављевић, Душко Маневски</w:t>
            </w:r>
          </w:p>
        </w:tc>
      </w:tr>
      <w:tr w:rsidR="006C0B8D" w:rsidRPr="002A033C">
        <w:trPr>
          <w:trHeight w:val="275"/>
        </w:trPr>
        <w:tc>
          <w:tcPr>
            <w:tcW w:w="3899" w:type="dxa"/>
          </w:tcPr>
          <w:p w:rsidR="006C0B8D" w:rsidRPr="00737A53" w:rsidRDefault="002A033C">
            <w:pPr>
              <w:pStyle w:val="TableParagraph"/>
              <w:spacing w:line="256" w:lineRule="exact"/>
              <w:ind w:left="110"/>
              <w:rPr>
                <w:sz w:val="24"/>
              </w:rPr>
            </w:pPr>
            <w:r w:rsidRPr="00737A53">
              <w:rPr>
                <w:sz w:val="24"/>
              </w:rPr>
              <w:t>Филозофска секција</w:t>
            </w:r>
          </w:p>
        </w:tc>
        <w:tc>
          <w:tcPr>
            <w:tcW w:w="5224" w:type="dxa"/>
          </w:tcPr>
          <w:p w:rsidR="006C0B8D" w:rsidRPr="00737A53" w:rsidRDefault="002A033C">
            <w:pPr>
              <w:pStyle w:val="TableParagraph"/>
              <w:spacing w:line="256" w:lineRule="exact"/>
              <w:ind w:left="107"/>
              <w:rPr>
                <w:sz w:val="24"/>
              </w:rPr>
            </w:pPr>
            <w:r w:rsidRPr="00737A53">
              <w:rPr>
                <w:sz w:val="24"/>
              </w:rPr>
              <w:t>Тијана Ћук Петковић</w:t>
            </w:r>
          </w:p>
        </w:tc>
      </w:tr>
      <w:tr w:rsidR="006C0B8D" w:rsidRPr="002A033C">
        <w:trPr>
          <w:trHeight w:val="275"/>
        </w:trPr>
        <w:tc>
          <w:tcPr>
            <w:tcW w:w="3899" w:type="dxa"/>
          </w:tcPr>
          <w:p w:rsidR="006C0B8D" w:rsidRPr="00737A53" w:rsidRDefault="002A033C">
            <w:pPr>
              <w:pStyle w:val="TableParagraph"/>
              <w:spacing w:line="256" w:lineRule="exact"/>
              <w:ind w:left="110"/>
              <w:rPr>
                <w:sz w:val="24"/>
              </w:rPr>
            </w:pPr>
            <w:r w:rsidRPr="00737A53">
              <w:rPr>
                <w:sz w:val="24"/>
              </w:rPr>
              <w:t>Хемија и храна</w:t>
            </w:r>
          </w:p>
        </w:tc>
        <w:tc>
          <w:tcPr>
            <w:tcW w:w="5224" w:type="dxa"/>
          </w:tcPr>
          <w:p w:rsidR="006C0B8D" w:rsidRPr="00737A53" w:rsidRDefault="002A033C">
            <w:pPr>
              <w:pStyle w:val="TableParagraph"/>
              <w:spacing w:line="256" w:lineRule="exact"/>
              <w:ind w:left="107"/>
              <w:rPr>
                <w:sz w:val="24"/>
              </w:rPr>
            </w:pPr>
            <w:r w:rsidRPr="00737A53">
              <w:rPr>
                <w:sz w:val="24"/>
              </w:rPr>
              <w:t>Јовица Плавшић</w:t>
            </w:r>
          </w:p>
        </w:tc>
      </w:tr>
      <w:tr w:rsidR="006C0B8D" w:rsidRPr="002A033C">
        <w:trPr>
          <w:trHeight w:val="275"/>
        </w:trPr>
        <w:tc>
          <w:tcPr>
            <w:tcW w:w="3899" w:type="dxa"/>
          </w:tcPr>
          <w:p w:rsidR="006C0B8D" w:rsidRPr="00737A53" w:rsidRDefault="002A033C">
            <w:pPr>
              <w:pStyle w:val="TableParagraph"/>
              <w:spacing w:line="256" w:lineRule="exact"/>
              <w:ind w:left="110"/>
              <w:rPr>
                <w:sz w:val="24"/>
              </w:rPr>
            </w:pPr>
            <w:r w:rsidRPr="00737A53">
              <w:rPr>
                <w:sz w:val="24"/>
              </w:rPr>
              <w:t>Кошарка</w:t>
            </w:r>
          </w:p>
        </w:tc>
        <w:tc>
          <w:tcPr>
            <w:tcW w:w="5224" w:type="dxa"/>
          </w:tcPr>
          <w:p w:rsidR="006C0B8D" w:rsidRPr="00737A53" w:rsidRDefault="002A033C">
            <w:pPr>
              <w:pStyle w:val="TableParagraph"/>
              <w:spacing w:line="256" w:lineRule="exact"/>
              <w:ind w:left="107"/>
              <w:rPr>
                <w:sz w:val="24"/>
              </w:rPr>
            </w:pPr>
            <w:r w:rsidRPr="00737A53">
              <w:rPr>
                <w:sz w:val="24"/>
              </w:rPr>
              <w:t>Владан Митровић</w:t>
            </w:r>
          </w:p>
        </w:tc>
      </w:tr>
      <w:tr w:rsidR="006C0B8D" w:rsidRPr="002A033C">
        <w:trPr>
          <w:trHeight w:val="275"/>
        </w:trPr>
        <w:tc>
          <w:tcPr>
            <w:tcW w:w="3899" w:type="dxa"/>
          </w:tcPr>
          <w:p w:rsidR="006C0B8D" w:rsidRPr="00737A53" w:rsidRDefault="002A033C">
            <w:pPr>
              <w:pStyle w:val="TableParagraph"/>
              <w:spacing w:line="256" w:lineRule="exact"/>
              <w:ind w:left="110"/>
              <w:rPr>
                <w:sz w:val="24"/>
              </w:rPr>
            </w:pPr>
            <w:r w:rsidRPr="00737A53">
              <w:rPr>
                <w:sz w:val="24"/>
              </w:rPr>
              <w:t>Одбојка</w:t>
            </w:r>
          </w:p>
        </w:tc>
        <w:tc>
          <w:tcPr>
            <w:tcW w:w="5224" w:type="dxa"/>
          </w:tcPr>
          <w:p w:rsidR="006C0B8D" w:rsidRPr="00737A53" w:rsidRDefault="002A033C">
            <w:pPr>
              <w:pStyle w:val="TableParagraph"/>
              <w:spacing w:line="256" w:lineRule="exact"/>
              <w:ind w:left="107"/>
              <w:rPr>
                <w:sz w:val="24"/>
              </w:rPr>
            </w:pPr>
            <w:r w:rsidRPr="00737A53">
              <w:rPr>
                <w:sz w:val="24"/>
              </w:rPr>
              <w:t>Мирослав Симић</w:t>
            </w:r>
          </w:p>
        </w:tc>
      </w:tr>
      <w:tr w:rsidR="006C0B8D" w:rsidRPr="002A033C">
        <w:trPr>
          <w:trHeight w:val="275"/>
        </w:trPr>
        <w:tc>
          <w:tcPr>
            <w:tcW w:w="3899" w:type="dxa"/>
          </w:tcPr>
          <w:p w:rsidR="006C0B8D" w:rsidRPr="00737A53" w:rsidRDefault="002A033C">
            <w:pPr>
              <w:pStyle w:val="TableParagraph"/>
              <w:spacing w:line="256" w:lineRule="exact"/>
              <w:ind w:left="110"/>
              <w:rPr>
                <w:sz w:val="24"/>
              </w:rPr>
            </w:pPr>
            <w:r w:rsidRPr="00737A53">
              <w:rPr>
                <w:sz w:val="24"/>
              </w:rPr>
              <w:t>Плес, фолклор</w:t>
            </w:r>
          </w:p>
        </w:tc>
        <w:tc>
          <w:tcPr>
            <w:tcW w:w="5224" w:type="dxa"/>
          </w:tcPr>
          <w:p w:rsidR="006C0B8D" w:rsidRPr="00737A53" w:rsidRDefault="002A033C">
            <w:pPr>
              <w:pStyle w:val="TableParagraph"/>
              <w:spacing w:line="256" w:lineRule="exact"/>
              <w:ind w:left="107"/>
              <w:rPr>
                <w:sz w:val="24"/>
              </w:rPr>
            </w:pPr>
            <w:r w:rsidRPr="00737A53">
              <w:rPr>
                <w:sz w:val="24"/>
              </w:rPr>
              <w:t>Марија Шеварлић</w:t>
            </w:r>
          </w:p>
        </w:tc>
      </w:tr>
      <w:tr w:rsidR="006C0B8D" w:rsidRPr="002A033C">
        <w:trPr>
          <w:trHeight w:val="278"/>
        </w:trPr>
        <w:tc>
          <w:tcPr>
            <w:tcW w:w="3899" w:type="dxa"/>
          </w:tcPr>
          <w:p w:rsidR="006C0B8D" w:rsidRPr="00737A53" w:rsidRDefault="002A033C">
            <w:pPr>
              <w:pStyle w:val="TableParagraph"/>
              <w:spacing w:line="258" w:lineRule="exact"/>
              <w:ind w:left="110"/>
              <w:rPr>
                <w:sz w:val="24"/>
              </w:rPr>
            </w:pPr>
            <w:r w:rsidRPr="00737A53">
              <w:rPr>
                <w:sz w:val="24"/>
              </w:rPr>
              <w:t>Стони тенис</w:t>
            </w:r>
          </w:p>
        </w:tc>
        <w:tc>
          <w:tcPr>
            <w:tcW w:w="5224" w:type="dxa"/>
          </w:tcPr>
          <w:p w:rsidR="006C0B8D" w:rsidRPr="00737A53" w:rsidRDefault="002A033C">
            <w:pPr>
              <w:pStyle w:val="TableParagraph"/>
              <w:spacing w:line="258" w:lineRule="exact"/>
              <w:ind w:left="107"/>
              <w:rPr>
                <w:sz w:val="24"/>
              </w:rPr>
            </w:pPr>
            <w:r w:rsidRPr="00737A53">
              <w:rPr>
                <w:sz w:val="24"/>
              </w:rPr>
              <w:t>Душан Лекић</w:t>
            </w:r>
          </w:p>
        </w:tc>
      </w:tr>
      <w:tr w:rsidR="006C0B8D" w:rsidRPr="002A033C">
        <w:trPr>
          <w:trHeight w:val="275"/>
        </w:trPr>
        <w:tc>
          <w:tcPr>
            <w:tcW w:w="3899" w:type="dxa"/>
          </w:tcPr>
          <w:p w:rsidR="006C0B8D" w:rsidRPr="00737A53" w:rsidRDefault="002A033C">
            <w:pPr>
              <w:pStyle w:val="TableParagraph"/>
              <w:spacing w:line="256" w:lineRule="exact"/>
              <w:ind w:left="110"/>
              <w:rPr>
                <w:sz w:val="24"/>
              </w:rPr>
            </w:pPr>
            <w:r w:rsidRPr="00737A53">
              <w:rPr>
                <w:sz w:val="24"/>
              </w:rPr>
              <w:t>Мали фудбал</w:t>
            </w:r>
          </w:p>
        </w:tc>
        <w:tc>
          <w:tcPr>
            <w:tcW w:w="5224" w:type="dxa"/>
          </w:tcPr>
          <w:p w:rsidR="006C0B8D" w:rsidRPr="00737A53" w:rsidRDefault="002A033C">
            <w:pPr>
              <w:pStyle w:val="TableParagraph"/>
              <w:spacing w:line="256" w:lineRule="exact"/>
              <w:ind w:left="107"/>
              <w:rPr>
                <w:sz w:val="24"/>
              </w:rPr>
            </w:pPr>
            <w:r w:rsidRPr="00737A53">
              <w:rPr>
                <w:sz w:val="24"/>
              </w:rPr>
              <w:t>Жарко Максић</w:t>
            </w:r>
          </w:p>
        </w:tc>
      </w:tr>
      <w:tr w:rsidR="006C0B8D" w:rsidRPr="002A033C">
        <w:trPr>
          <w:trHeight w:val="275"/>
        </w:trPr>
        <w:tc>
          <w:tcPr>
            <w:tcW w:w="3899" w:type="dxa"/>
          </w:tcPr>
          <w:p w:rsidR="006C0B8D" w:rsidRPr="00737A53" w:rsidRDefault="002A033C">
            <w:pPr>
              <w:pStyle w:val="TableParagraph"/>
              <w:spacing w:line="256" w:lineRule="exact"/>
              <w:ind w:left="110"/>
              <w:rPr>
                <w:sz w:val="24"/>
              </w:rPr>
            </w:pPr>
            <w:r w:rsidRPr="00737A53">
              <w:rPr>
                <w:sz w:val="24"/>
              </w:rPr>
              <w:t>Ритмичка гимнастика</w:t>
            </w:r>
          </w:p>
        </w:tc>
        <w:tc>
          <w:tcPr>
            <w:tcW w:w="5224" w:type="dxa"/>
          </w:tcPr>
          <w:p w:rsidR="006C0B8D" w:rsidRPr="00737A53" w:rsidRDefault="002A033C">
            <w:pPr>
              <w:pStyle w:val="TableParagraph"/>
              <w:spacing w:line="256" w:lineRule="exact"/>
              <w:ind w:left="107"/>
              <w:rPr>
                <w:sz w:val="24"/>
              </w:rPr>
            </w:pPr>
            <w:r w:rsidRPr="00737A53">
              <w:rPr>
                <w:sz w:val="24"/>
              </w:rPr>
              <w:t>Ивана Стаменов</w:t>
            </w:r>
          </w:p>
        </w:tc>
      </w:tr>
      <w:tr w:rsidR="006C0B8D">
        <w:trPr>
          <w:trHeight w:val="275"/>
        </w:trPr>
        <w:tc>
          <w:tcPr>
            <w:tcW w:w="3899" w:type="dxa"/>
          </w:tcPr>
          <w:p w:rsidR="006C0B8D" w:rsidRPr="00737A53" w:rsidRDefault="002A033C">
            <w:pPr>
              <w:pStyle w:val="TableParagraph"/>
              <w:spacing w:line="256" w:lineRule="exact"/>
              <w:ind w:left="110"/>
              <w:rPr>
                <w:sz w:val="24"/>
              </w:rPr>
            </w:pPr>
            <w:r w:rsidRPr="00737A53">
              <w:rPr>
                <w:sz w:val="24"/>
              </w:rPr>
              <w:t>Биолошка секција</w:t>
            </w:r>
          </w:p>
        </w:tc>
        <w:tc>
          <w:tcPr>
            <w:tcW w:w="5224" w:type="dxa"/>
          </w:tcPr>
          <w:p w:rsidR="006C0B8D" w:rsidRPr="00737A53" w:rsidRDefault="002A033C">
            <w:pPr>
              <w:pStyle w:val="TableParagraph"/>
              <w:spacing w:line="256" w:lineRule="exact"/>
              <w:ind w:left="107"/>
              <w:rPr>
                <w:sz w:val="24"/>
              </w:rPr>
            </w:pPr>
            <w:r w:rsidRPr="00737A53">
              <w:rPr>
                <w:sz w:val="24"/>
              </w:rPr>
              <w:t>Светлана Станковић, Тања Вукадиновић</w:t>
            </w:r>
          </w:p>
        </w:tc>
      </w:tr>
    </w:tbl>
    <w:p w:rsidR="002A033C" w:rsidRDefault="002A033C"/>
    <w:sectPr w:rsidR="002A033C" w:rsidSect="00BA31F7">
      <w:footerReference w:type="default" r:id="rId32"/>
      <w:pgSz w:w="11910" w:h="16850"/>
      <w:pgMar w:top="1240" w:right="20" w:bottom="980" w:left="280" w:header="986" w:footer="7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0514" w:rsidRDefault="00FA0514">
      <w:r>
        <w:separator/>
      </w:r>
    </w:p>
  </w:endnote>
  <w:endnote w:type="continuationSeparator" w:id="0">
    <w:p w:rsidR="00FA0514" w:rsidRDefault="00FA05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EE"/>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Noto Sans Symbols">
    <w:altName w:val="Times New Roman"/>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0000400000000000000"/>
    <w:charset w:val="00"/>
    <w:family w:val="roman"/>
    <w:pitch w:val="variable"/>
    <w:sig w:usb0="00000003" w:usb1="00000000" w:usb2="00000000" w:usb3="00000000" w:csb0="00000001" w:csb1="00000000"/>
  </w:font>
  <w:font w:name="Droid Sans Fallback">
    <w:altName w:val="Arial Unicode MS"/>
    <w:charset w:val="80"/>
    <w:family w:val="auto"/>
    <w:pitch w:val="variable"/>
  </w:font>
  <w:font w:name="Lohit Hindi">
    <w:altName w:val="MS Gothic"/>
    <w:charset w:val="80"/>
    <w:family w:val="auto"/>
    <w:pitch w:val="variable"/>
  </w:font>
  <w:font w:name="Arial CYR">
    <w:altName w:val="Arial"/>
    <w:panose1 w:val="020B0604020202020204"/>
    <w:charset w:val="00"/>
    <w:family w:val="swiss"/>
    <w:pitch w:val="variable"/>
    <w:sig w:usb0="E0002AFF" w:usb1="C0007843" w:usb2="00000009" w:usb3="00000000" w:csb0="000001FF" w:csb1="00000000"/>
  </w:font>
  <w:font w:name="DejaVu Sans">
    <w:charset w:val="00"/>
    <w:family w:val="swiss"/>
    <w:pitch w:val="variable"/>
    <w:sig w:usb0="E7002EFF" w:usb1="D200F5FF" w:usb2="0A246029" w:usb3="00000000" w:csb0="000001FF" w:csb1="00000000"/>
  </w:font>
  <w:font w:name="Consolas">
    <w:panose1 w:val="020B0609020204030204"/>
    <w:charset w:val="EE"/>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ir Arial">
    <w:altName w:val="Arial"/>
    <w:charset w:val="00"/>
    <w:family w:val="swiss"/>
    <w:pitch w:val="variable"/>
    <w:sig w:usb0="00000003" w:usb1="00000000" w:usb2="00000000" w:usb3="00000000" w:csb0="00000001" w:csb1="00000000"/>
  </w:font>
  <w:font w:name="HelveticaCir">
    <w:altName w:val="Arial"/>
    <w:charset w:val="00"/>
    <w:family w:val="swiss"/>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ngsana New">
    <w:panose1 w:val="02020603050405020304"/>
    <w:charset w:val="00"/>
    <w:family w:val="roman"/>
    <w:pitch w:val="variable"/>
    <w:sig w:usb0="81000003" w:usb1="00000000" w:usb2="00000000" w:usb3="00000000" w:csb0="00010001" w:csb1="00000000"/>
  </w:font>
  <w:font w:name="Liberation Sans">
    <w:altName w:val="Arial Unicode MS"/>
    <w:charset w:val="00"/>
    <w:family w:val="swiss"/>
    <w:pitch w:val="variable"/>
    <w:sig w:usb0="E0000AFF" w:usb1="500078FF" w:usb2="00000021" w:usb3="00000000" w:csb0="000001BF" w:csb1="00000000"/>
  </w:font>
  <w:font w:name="TrebuchetMS">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8F9" w:rsidRDefault="00EE58F9">
    <w:pPr>
      <w:pStyle w:val="BodyText"/>
      <w:spacing w:line="14" w:lineRule="auto"/>
      <w:rPr>
        <w:sz w:val="20"/>
      </w:rPr>
    </w:pPr>
    <w:r>
      <w:rPr>
        <w:noProof/>
        <w:lang w:val="sr-Latn-RS" w:eastAsia="sr-Latn-RS"/>
      </w:rPr>
      <mc:AlternateContent>
        <mc:Choice Requires="wps">
          <w:drawing>
            <wp:anchor distT="0" distB="0" distL="114300" distR="114300" simplePos="0" relativeHeight="502481432" behindDoc="1" locked="0" layoutInCell="1" allowOverlap="1">
              <wp:simplePos x="0" y="0"/>
              <wp:positionH relativeFrom="page">
                <wp:posOffset>3634105</wp:posOffset>
              </wp:positionH>
              <wp:positionV relativeFrom="page">
                <wp:posOffset>10060305</wp:posOffset>
              </wp:positionV>
              <wp:extent cx="203200" cy="194310"/>
              <wp:effectExtent l="0" t="0" r="0" b="0"/>
              <wp:wrapNone/>
              <wp:docPr id="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8F9" w:rsidRDefault="00EE58F9">
                          <w:pPr>
                            <w:spacing w:before="10"/>
                            <w:ind w:left="40"/>
                            <w:rPr>
                              <w:i/>
                              <w:sz w:val="24"/>
                            </w:rPr>
                          </w:pPr>
                          <w:r>
                            <w:fldChar w:fldCharType="begin"/>
                          </w:r>
                          <w:r>
                            <w:rPr>
                              <w:i/>
                              <w:sz w:val="24"/>
                            </w:rPr>
                            <w:instrText xml:space="preserve"> PAGE </w:instrText>
                          </w:r>
                          <w:r>
                            <w:fldChar w:fldCharType="separate"/>
                          </w:r>
                          <w:r w:rsidR="00383A57">
                            <w:rPr>
                              <w:i/>
                              <w:noProof/>
                              <w:sz w:val="24"/>
                            </w:rP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8" type="#_x0000_t202" style="position:absolute;margin-left:286.15pt;margin-top:792.15pt;width:16pt;height:15.3pt;z-index:-835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" filled="f" stroked="f">
              <v:textbox inset="0,0,0,0">
                <w:txbxContent>
                  <w:p w:rsidR="00EE58F9" w:rsidRDefault="00EE58F9">
                    <w:pPr>
                      <w:spacing w:before="10"/>
                      <w:ind w:left="40"/>
                      <w:rPr>
                        <w:i/>
                        <w:sz w:val="24"/>
                      </w:rPr>
                    </w:pPr>
                    <w:r>
                      <w:fldChar w:fldCharType="begin"/>
                    </w:r>
                    <w:r>
                      <w:rPr>
                        <w:i/>
                        <w:sz w:val="24"/>
                      </w:rPr>
                      <w:instrText xml:space="preserve"> PAGE </w:instrText>
                    </w:r>
                    <w:r>
                      <w:fldChar w:fldCharType="separate"/>
                    </w:r>
                    <w:r w:rsidR="00383A57">
                      <w:rPr>
                        <w:i/>
                        <w:noProof/>
                        <w:sz w:val="24"/>
                      </w:rPr>
                      <w:t>57</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8F9" w:rsidRDefault="00EE58F9">
    <w:pPr>
      <w:pStyle w:val="BodyText"/>
      <w:spacing w:line="14" w:lineRule="auto"/>
      <w:rPr>
        <w:sz w:val="20"/>
      </w:rPr>
    </w:pPr>
    <w:r>
      <w:rPr>
        <w:noProof/>
        <w:lang w:val="sr-Latn-RS" w:eastAsia="sr-Latn-RS"/>
      </w:rPr>
      <mc:AlternateContent>
        <mc:Choice Requires="wps">
          <w:drawing>
            <wp:anchor distT="0" distB="0" distL="114300" distR="114300" simplePos="0" relativeHeight="502481528" behindDoc="1" locked="0" layoutInCell="1" allowOverlap="1" wp14:anchorId="201C947D" wp14:editId="03793523">
              <wp:simplePos x="0" y="0"/>
              <wp:positionH relativeFrom="page">
                <wp:posOffset>5199380</wp:posOffset>
              </wp:positionH>
              <wp:positionV relativeFrom="page">
                <wp:posOffset>7375525</wp:posOffset>
              </wp:positionV>
              <wp:extent cx="293370"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8F9" w:rsidRDefault="00EE58F9">
                          <w:pPr>
                            <w:spacing w:before="10"/>
                            <w:ind w:left="181"/>
                            <w:rPr>
                              <w:i/>
                              <w:sz w:val="24"/>
                            </w:rPr>
                          </w:pPr>
                          <w:r>
                            <w:fldChar w:fldCharType="begin"/>
                          </w:r>
                          <w:r>
                            <w:rPr>
                              <w:i/>
                              <w:sz w:val="24"/>
                            </w:rPr>
                            <w:instrText xml:space="preserve"> PAGE </w:instrText>
                          </w:r>
                          <w:r>
                            <w:fldChar w:fldCharType="separate"/>
                          </w:r>
                          <w:r w:rsidR="00383A57">
                            <w:rPr>
                              <w:i/>
                              <w:noProof/>
                              <w:sz w:val="24"/>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1C947D" id="_x0000_t202" coordsize="21600,21600" o:spt="202" path="m,l,21600r21600,l21600,xe">
              <v:stroke joinstyle="miter"/>
              <v:path gradientshapeok="t" o:connecttype="rect"/>
            </v:shapetype>
            <v:shape id="Text Box 7" o:spid="_x0000_s1030" type="#_x0000_t202" style="position:absolute;margin-left:409.4pt;margin-top:580.75pt;width:23.1pt;height:15.3pt;z-index:-834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AHsQIAALA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" filled="f" stroked="f">
              <v:textbox inset="0,0,0,0">
                <w:txbxContent>
                  <w:p w:rsidR="00EE58F9" w:rsidRDefault="00EE58F9">
                    <w:pPr>
                      <w:spacing w:before="10"/>
                      <w:ind w:left="181"/>
                      <w:rPr>
                        <w:i/>
                        <w:sz w:val="24"/>
                      </w:rPr>
                    </w:pPr>
                    <w:r>
                      <w:fldChar w:fldCharType="begin"/>
                    </w:r>
                    <w:r>
                      <w:rPr>
                        <w:i/>
                        <w:sz w:val="24"/>
                      </w:rPr>
                      <w:instrText xml:space="preserve"> PAGE </w:instrText>
                    </w:r>
                    <w:r>
                      <w:fldChar w:fldCharType="separate"/>
                    </w:r>
                    <w:r w:rsidR="00383A57">
                      <w:rPr>
                        <w:i/>
                        <w:noProof/>
                        <w:sz w:val="24"/>
                      </w:rPr>
                      <w:t>63</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8F9" w:rsidRDefault="00EE58F9">
    <w:pPr>
      <w:pStyle w:val="BodyText"/>
      <w:spacing w:line="14" w:lineRule="auto"/>
      <w:rPr>
        <w:sz w:val="20"/>
      </w:rPr>
    </w:pPr>
    <w:r>
      <w:rPr>
        <w:noProof/>
        <w:lang w:val="sr-Latn-RS" w:eastAsia="sr-Latn-RS"/>
      </w:rPr>
      <mc:AlternateContent>
        <mc:Choice Requires="wps">
          <w:drawing>
            <wp:anchor distT="0" distB="0" distL="114300" distR="114300" simplePos="0" relativeHeight="502481576" behindDoc="1" locked="0" layoutInCell="1" allowOverlap="1" wp14:anchorId="0F56F81F" wp14:editId="16796C18">
              <wp:simplePos x="0" y="0"/>
              <wp:positionH relativeFrom="page">
                <wp:posOffset>3605530</wp:posOffset>
              </wp:positionH>
              <wp:positionV relativeFrom="page">
                <wp:posOffset>10508615</wp:posOffset>
              </wp:positionV>
              <wp:extent cx="203200"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8F9" w:rsidRDefault="00EE58F9">
                          <w:pPr>
                            <w:spacing w:before="10"/>
                            <w:ind w:left="40"/>
                            <w:rPr>
                              <w:i/>
                              <w:sz w:val="24"/>
                            </w:rPr>
                          </w:pPr>
                          <w:r>
                            <w:fldChar w:fldCharType="begin"/>
                          </w:r>
                          <w:r>
                            <w:rPr>
                              <w:i/>
                              <w:sz w:val="24"/>
                            </w:rPr>
                            <w:instrText xml:space="preserve"> PAGE </w:instrText>
                          </w:r>
                          <w:r>
                            <w:fldChar w:fldCharType="separate"/>
                          </w:r>
                          <w:r w:rsidR="00383A57">
                            <w:rPr>
                              <w:i/>
                              <w:noProof/>
                              <w:sz w:val="24"/>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56F81F" id="_x0000_t202" coordsize="21600,21600" o:spt="202" path="m,l,21600r21600,l21600,xe">
              <v:stroke joinstyle="miter"/>
              <v:path gradientshapeok="t" o:connecttype="rect"/>
            </v:shapetype>
            <v:shape id="Text Box 5" o:spid="_x0000_s1032" type="#_x0000_t202" style="position:absolute;margin-left:283.9pt;margin-top:827.45pt;width:16pt;height:15.3pt;z-index:-834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" filled="f" stroked="f">
              <v:textbox inset="0,0,0,0">
                <w:txbxContent>
                  <w:p w:rsidR="00EE58F9" w:rsidRDefault="00EE58F9">
                    <w:pPr>
                      <w:spacing w:before="10"/>
                      <w:ind w:left="40"/>
                      <w:rPr>
                        <w:i/>
                        <w:sz w:val="24"/>
                      </w:rPr>
                    </w:pPr>
                    <w:r>
                      <w:fldChar w:fldCharType="begin"/>
                    </w:r>
                    <w:r>
                      <w:rPr>
                        <w:i/>
                        <w:sz w:val="24"/>
                      </w:rPr>
                      <w:instrText xml:space="preserve"> PAGE </w:instrText>
                    </w:r>
                    <w:r>
                      <w:fldChar w:fldCharType="separate"/>
                    </w:r>
                    <w:r w:rsidR="00383A57">
                      <w:rPr>
                        <w:i/>
                        <w:noProof/>
                        <w:sz w:val="24"/>
                      </w:rPr>
                      <w:t>68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8F9" w:rsidRDefault="00EE58F9">
    <w:pPr>
      <w:pStyle w:val="BodyText"/>
      <w:spacing w:line="14" w:lineRule="auto"/>
      <w:rPr>
        <w:sz w:val="20"/>
      </w:rPr>
    </w:pPr>
    <w:r>
      <w:rPr>
        <w:noProof/>
        <w:lang w:val="sr-Latn-RS" w:eastAsia="sr-Latn-RS"/>
      </w:rPr>
      <mc:AlternateContent>
        <mc:Choice Requires="wps">
          <w:drawing>
            <wp:anchor distT="0" distB="0" distL="114300" distR="114300" simplePos="0" relativeHeight="502481624" behindDoc="1" locked="0" layoutInCell="1" allowOverlap="1" wp14:anchorId="21EBAAB9" wp14:editId="69013B1E">
              <wp:simplePos x="0" y="0"/>
              <wp:positionH relativeFrom="page">
                <wp:posOffset>3776345</wp:posOffset>
              </wp:positionH>
              <wp:positionV relativeFrom="page">
                <wp:posOffset>10057130</wp:posOffset>
              </wp:positionV>
              <wp:extent cx="279400"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8F9" w:rsidRDefault="00EE58F9">
                          <w:pPr>
                            <w:spacing w:before="10"/>
                            <w:ind w:left="40"/>
                            <w:rPr>
                              <w:i/>
                              <w:sz w:val="24"/>
                            </w:rPr>
                          </w:pPr>
                          <w:r>
                            <w:fldChar w:fldCharType="begin"/>
                          </w:r>
                          <w:r>
                            <w:rPr>
                              <w:i/>
                              <w:sz w:val="24"/>
                            </w:rPr>
                            <w:instrText xml:space="preserve"> PAGE </w:instrText>
                          </w:r>
                          <w:r>
                            <w:fldChar w:fldCharType="separate"/>
                          </w:r>
                          <w:r w:rsidR="007472CB">
                            <w:rPr>
                              <w:i/>
                              <w:noProof/>
                              <w:sz w:val="24"/>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EBAAB9" id="_x0000_t202" coordsize="21600,21600" o:spt="202" path="m,l,21600r21600,l21600,xe">
              <v:stroke joinstyle="miter"/>
              <v:path gradientshapeok="t" o:connecttype="rect"/>
            </v:shapetype>
            <v:shape id="Text Box 3" o:spid="_x0000_s1034" type="#_x0000_t202" style="position:absolute;margin-left:297.35pt;margin-top:791.9pt;width:22pt;height:15.3pt;z-index:-834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IOXsQIAAK8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" filled="f" stroked="f">
              <v:textbox inset="0,0,0,0">
                <w:txbxContent>
                  <w:p w:rsidR="00EE58F9" w:rsidRDefault="00EE58F9">
                    <w:pPr>
                      <w:spacing w:before="10"/>
                      <w:ind w:left="40"/>
                      <w:rPr>
                        <w:i/>
                        <w:sz w:val="24"/>
                      </w:rPr>
                    </w:pPr>
                    <w:r>
                      <w:fldChar w:fldCharType="begin"/>
                    </w:r>
                    <w:r>
                      <w:rPr>
                        <w:i/>
                        <w:sz w:val="24"/>
                      </w:rPr>
                      <w:instrText xml:space="preserve"> PAGE </w:instrText>
                    </w:r>
                    <w:r>
                      <w:fldChar w:fldCharType="separate"/>
                    </w:r>
                    <w:r w:rsidR="007472CB">
                      <w:rPr>
                        <w:i/>
                        <w:noProof/>
                        <w:sz w:val="24"/>
                      </w:rPr>
                      <w:t>87</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8F9" w:rsidRDefault="00EE58F9">
    <w:pPr>
      <w:pStyle w:val="BodyText"/>
      <w:spacing w:line="14" w:lineRule="auto"/>
      <w:rPr>
        <w:sz w:val="20"/>
      </w:rPr>
    </w:pPr>
    <w:r>
      <w:rPr>
        <w:noProof/>
        <w:lang w:val="sr-Latn-RS" w:eastAsia="sr-Latn-RS"/>
      </w:rPr>
      <mc:AlternateContent>
        <mc:Choice Requires="wps">
          <w:drawing>
            <wp:anchor distT="0" distB="0" distL="114300" distR="114300" simplePos="0" relativeHeight="502481648" behindDoc="1" locked="0" layoutInCell="1" allowOverlap="1" wp14:anchorId="6F45EBC7" wp14:editId="68731120">
              <wp:simplePos x="0" y="0"/>
              <wp:positionH relativeFrom="page">
                <wp:posOffset>3479165</wp:posOffset>
              </wp:positionH>
              <wp:positionV relativeFrom="page">
                <wp:posOffset>10057130</wp:posOffset>
              </wp:positionV>
              <wp:extent cx="279400"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8F9" w:rsidRDefault="00EE58F9">
                          <w:pPr>
                            <w:spacing w:before="10"/>
                            <w:ind w:left="40"/>
                            <w:rPr>
                              <w:i/>
                              <w:sz w:val="24"/>
                            </w:rPr>
                          </w:pPr>
                          <w:r>
                            <w:fldChar w:fldCharType="begin"/>
                          </w:r>
                          <w:r>
                            <w:rPr>
                              <w:i/>
                              <w:sz w:val="24"/>
                            </w:rPr>
                            <w:instrText xml:space="preserve"> PAGE </w:instrText>
                          </w:r>
                          <w:r>
                            <w:fldChar w:fldCharType="separate"/>
                          </w:r>
                          <w:r w:rsidR="007472CB">
                            <w:rPr>
                              <w:i/>
                              <w:noProof/>
                              <w:sz w:val="24"/>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45EBC7" id="_x0000_t202" coordsize="21600,21600" o:spt="202" path="m,l,21600r21600,l21600,xe">
              <v:stroke joinstyle="miter"/>
              <v:path gradientshapeok="t" o:connecttype="rect"/>
            </v:shapetype>
            <v:shape id="Text Box 2" o:spid="_x0000_s1035" type="#_x0000_t202" style="position:absolute;margin-left:273.95pt;margin-top:791.9pt;width:22pt;height:15.3pt;z-index:-83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pkrsQIAAK8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" filled="f" stroked="f">
              <v:textbox inset="0,0,0,0">
                <w:txbxContent>
                  <w:p w:rsidR="00EE58F9" w:rsidRDefault="00EE58F9">
                    <w:pPr>
                      <w:spacing w:before="10"/>
                      <w:ind w:left="40"/>
                      <w:rPr>
                        <w:i/>
                        <w:sz w:val="24"/>
                      </w:rPr>
                    </w:pPr>
                    <w:r>
                      <w:fldChar w:fldCharType="begin"/>
                    </w:r>
                    <w:r>
                      <w:rPr>
                        <w:i/>
                        <w:sz w:val="24"/>
                      </w:rPr>
                      <w:instrText xml:space="preserve"> PAGE </w:instrText>
                    </w:r>
                    <w:r>
                      <w:fldChar w:fldCharType="separate"/>
                    </w:r>
                    <w:r w:rsidR="007472CB">
                      <w:rPr>
                        <w:i/>
                        <w:noProof/>
                        <w:sz w:val="24"/>
                      </w:rPr>
                      <w:t>103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8F9" w:rsidRDefault="00EE58F9">
    <w:pPr>
      <w:pStyle w:val="BodyText"/>
      <w:spacing w:line="14" w:lineRule="auto"/>
      <w:rPr>
        <w:sz w:val="20"/>
      </w:rPr>
    </w:pPr>
    <w:r>
      <w:rPr>
        <w:noProof/>
        <w:lang w:val="sr-Latn-RS" w:eastAsia="sr-Latn-RS"/>
      </w:rPr>
      <mc:AlternateContent>
        <mc:Choice Requires="wps">
          <w:drawing>
            <wp:anchor distT="0" distB="0" distL="114300" distR="114300" simplePos="0" relativeHeight="502481672" behindDoc="1" locked="0" layoutInCell="1" allowOverlap="1">
              <wp:simplePos x="0" y="0"/>
              <wp:positionH relativeFrom="page">
                <wp:posOffset>3479165</wp:posOffset>
              </wp:positionH>
              <wp:positionV relativeFrom="page">
                <wp:posOffset>10057130</wp:posOffset>
              </wp:positionV>
              <wp:extent cx="279400"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8F9" w:rsidRDefault="00EE58F9">
                          <w:pPr>
                            <w:spacing w:before="10"/>
                            <w:ind w:left="40"/>
                            <w:rPr>
                              <w:i/>
                              <w:sz w:val="24"/>
                            </w:rPr>
                          </w:pPr>
                          <w:r>
                            <w:fldChar w:fldCharType="begin"/>
                          </w:r>
                          <w:r>
                            <w:rPr>
                              <w:i/>
                              <w:sz w:val="24"/>
                            </w:rPr>
                            <w:instrText xml:space="preserve"> PAGE </w:instrText>
                          </w:r>
                          <w:r>
                            <w:fldChar w:fldCharType="separate"/>
                          </w:r>
                          <w:r w:rsidR="00C74ADD">
                            <w:rPr>
                              <w:i/>
                              <w:noProof/>
                              <w:sz w:val="24"/>
                            </w:rPr>
                            <w:t>197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6" type="#_x0000_t202" style="position:absolute;margin-left:273.95pt;margin-top:791.9pt;width:22pt;height:15.3pt;z-index:-834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" filled="f" stroked="f">
              <v:textbox inset="0,0,0,0">
                <w:txbxContent>
                  <w:p w:rsidR="00EE58F9" w:rsidRDefault="00EE58F9">
                    <w:pPr>
                      <w:spacing w:before="10"/>
                      <w:ind w:left="40"/>
                      <w:rPr>
                        <w:i/>
                        <w:sz w:val="24"/>
                      </w:rPr>
                    </w:pPr>
                    <w:r>
                      <w:fldChar w:fldCharType="begin"/>
                    </w:r>
                    <w:r>
                      <w:rPr>
                        <w:i/>
                        <w:sz w:val="24"/>
                      </w:rPr>
                      <w:instrText xml:space="preserve"> PAGE </w:instrText>
                    </w:r>
                    <w:r>
                      <w:fldChar w:fldCharType="separate"/>
                    </w:r>
                    <w:r w:rsidR="00C74ADD">
                      <w:rPr>
                        <w:i/>
                        <w:noProof/>
                        <w:sz w:val="24"/>
                      </w:rPr>
                      <w:t>197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0514" w:rsidRDefault="00FA0514">
      <w:r>
        <w:separator/>
      </w:r>
    </w:p>
  </w:footnote>
  <w:footnote w:type="continuationSeparator" w:id="0">
    <w:p w:rsidR="00FA0514" w:rsidRDefault="00FA05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8F9" w:rsidRDefault="00EE58F9">
    <w:pPr>
      <w:pStyle w:val="BodyText"/>
      <w:spacing w:line="14" w:lineRule="auto"/>
      <w:rPr>
        <w:sz w:val="20"/>
      </w:rPr>
    </w:pPr>
    <w:r>
      <w:rPr>
        <w:noProof/>
        <w:lang w:val="sr-Latn-RS" w:eastAsia="sr-Latn-RS"/>
      </w:rPr>
      <mc:AlternateContent>
        <mc:Choice Requires="wps">
          <w:drawing>
            <wp:anchor distT="0" distB="0" distL="114300" distR="114300" simplePos="0" relativeHeight="502481408" behindDoc="1" locked="0" layoutInCell="1" allowOverlap="1">
              <wp:simplePos x="0" y="0"/>
              <wp:positionH relativeFrom="page">
                <wp:posOffset>706755</wp:posOffset>
              </wp:positionH>
              <wp:positionV relativeFrom="page">
                <wp:posOffset>612140</wp:posOffset>
              </wp:positionV>
              <wp:extent cx="5430520" cy="194310"/>
              <wp:effectExtent l="0" t="0" r="0" b="0"/>
              <wp:wrapNone/>
              <wp:docPr id="2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8F9" w:rsidRDefault="00EE58F9">
                          <w:pPr>
                            <w:tabs>
                              <w:tab w:val="left" w:pos="8531"/>
                            </w:tabs>
                            <w:spacing w:before="10"/>
                            <w:ind w:left="20"/>
                            <w:rPr>
                              <w:i/>
                              <w:sz w:val="24"/>
                            </w:rPr>
                          </w:pPr>
                          <w:r>
                            <w:rPr>
                              <w:spacing w:val="-60"/>
                              <w:sz w:val="24"/>
                              <w:u w:val="thick"/>
                            </w:rPr>
                            <w:t xml:space="preserve"> </w:t>
                          </w:r>
                          <w:r>
                            <w:rPr>
                              <w:i/>
                              <w:sz w:val="24"/>
                              <w:u w:val="thick"/>
                            </w:rPr>
                            <w:t>ДЕСЕТА ГИМНАЗИЈА „МИХАЈЛО</w:t>
                          </w:r>
                          <w:r>
                            <w:rPr>
                              <w:i/>
                              <w:spacing w:val="-14"/>
                              <w:sz w:val="24"/>
                              <w:u w:val="thick"/>
                            </w:rPr>
                            <w:t xml:space="preserve"> </w:t>
                          </w:r>
                          <w:r>
                            <w:rPr>
                              <w:i/>
                              <w:sz w:val="24"/>
                              <w:u w:val="thick"/>
                            </w:rPr>
                            <w:t>ПУПИН”</w:t>
                          </w:r>
                          <w:r>
                            <w:rPr>
                              <w:i/>
                              <w:sz w:val="24"/>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7" type="#_x0000_t202" style="position:absolute;margin-left:55.65pt;margin-top:48.2pt;width:427.6pt;height:15.3pt;z-index:-83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" filled="f" stroked="f">
              <v:textbox inset="0,0,0,0">
                <w:txbxContent>
                  <w:p w:rsidR="00EE58F9" w:rsidRDefault="00EE58F9">
                    <w:pPr>
                      <w:tabs>
                        <w:tab w:val="left" w:pos="8531"/>
                      </w:tabs>
                      <w:spacing w:before="10"/>
                      <w:ind w:left="20"/>
                      <w:rPr>
                        <w:i/>
                        <w:sz w:val="24"/>
                      </w:rPr>
                    </w:pPr>
                    <w:r>
                      <w:rPr>
                        <w:spacing w:val="-60"/>
                        <w:sz w:val="24"/>
                        <w:u w:val="thick"/>
                      </w:rPr>
                      <w:t xml:space="preserve"> </w:t>
                    </w:r>
                    <w:r>
                      <w:rPr>
                        <w:i/>
                        <w:sz w:val="24"/>
                        <w:u w:val="thick"/>
                      </w:rPr>
                      <w:t>ДЕСЕТА ГИМНАЗИЈА „МИХАЈЛО</w:t>
                    </w:r>
                    <w:r>
                      <w:rPr>
                        <w:i/>
                        <w:spacing w:val="-14"/>
                        <w:sz w:val="24"/>
                        <w:u w:val="thick"/>
                      </w:rPr>
                      <w:t xml:space="preserve"> </w:t>
                    </w:r>
                    <w:r>
                      <w:rPr>
                        <w:i/>
                        <w:sz w:val="24"/>
                        <w:u w:val="thick"/>
                      </w:rPr>
                      <w:t>ПУПИН”</w:t>
                    </w:r>
                    <w:r>
                      <w:rPr>
                        <w:i/>
                        <w:sz w:val="24"/>
                        <w:u w:val="thick"/>
                      </w:rPr>
                      <w:tab/>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8F9" w:rsidRDefault="00EE58F9">
    <w:pPr>
      <w:pStyle w:val="BodyText"/>
      <w:spacing w:line="14" w:lineRule="auto"/>
      <w:rPr>
        <w:sz w:val="20"/>
      </w:rPr>
    </w:pPr>
    <w:r>
      <w:rPr>
        <w:noProof/>
        <w:lang w:val="sr-Latn-RS" w:eastAsia="sr-Latn-RS"/>
      </w:rPr>
      <mc:AlternateContent>
        <mc:Choice Requires="wps">
          <w:drawing>
            <wp:anchor distT="0" distB="0" distL="114300" distR="114300" simplePos="0" relativeHeight="502481504" behindDoc="1" locked="0" layoutInCell="1" allowOverlap="1" wp14:anchorId="714B24C8" wp14:editId="6ACEF1BB">
              <wp:simplePos x="0" y="0"/>
              <wp:positionH relativeFrom="page">
                <wp:posOffset>257175</wp:posOffset>
              </wp:positionH>
              <wp:positionV relativeFrom="page">
                <wp:posOffset>163830</wp:posOffset>
              </wp:positionV>
              <wp:extent cx="5429885" cy="19431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88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8F9" w:rsidRDefault="00EE58F9">
                          <w:pPr>
                            <w:tabs>
                              <w:tab w:val="left" w:pos="8530"/>
                            </w:tabs>
                            <w:spacing w:before="10"/>
                            <w:ind w:left="20"/>
                            <w:rPr>
                              <w:i/>
                              <w:sz w:val="24"/>
                            </w:rPr>
                          </w:pPr>
                          <w:r>
                            <w:rPr>
                              <w:spacing w:val="-60"/>
                              <w:sz w:val="24"/>
                              <w:u w:val="thick"/>
                            </w:rPr>
                            <w:t xml:space="preserve"> </w:t>
                          </w:r>
                          <w:r>
                            <w:rPr>
                              <w:i/>
                              <w:sz w:val="24"/>
                              <w:u w:val="thick"/>
                            </w:rPr>
                            <w:t>ДЕСЕТА ГИМНАЗИЈА „МИХАЈЛО</w:t>
                          </w:r>
                          <w:r>
                            <w:rPr>
                              <w:i/>
                              <w:spacing w:val="-14"/>
                              <w:sz w:val="24"/>
                              <w:u w:val="thick"/>
                            </w:rPr>
                            <w:t xml:space="preserve"> </w:t>
                          </w:r>
                          <w:r>
                            <w:rPr>
                              <w:i/>
                              <w:sz w:val="24"/>
                              <w:u w:val="thick"/>
                            </w:rPr>
                            <w:t>ПУПИН”</w:t>
                          </w:r>
                          <w:r>
                            <w:rPr>
                              <w:i/>
                              <w:sz w:val="24"/>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B24C8" id="_x0000_t202" coordsize="21600,21600" o:spt="202" path="m,l,21600r21600,l21600,xe">
              <v:stroke joinstyle="miter"/>
              <v:path gradientshapeok="t" o:connecttype="rect"/>
            </v:shapetype>
            <v:shape id="Text Box 8" o:spid="_x0000_s1029" type="#_x0000_t202" style="position:absolute;margin-left:20.25pt;margin-top:12.9pt;width:427.55pt;height:15.3pt;z-index:-83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" filled="f" stroked="f">
              <v:textbox inset="0,0,0,0">
                <w:txbxContent>
                  <w:p w:rsidR="00EE58F9" w:rsidRDefault="00EE58F9">
                    <w:pPr>
                      <w:tabs>
                        <w:tab w:val="left" w:pos="8530"/>
                      </w:tabs>
                      <w:spacing w:before="10"/>
                      <w:ind w:left="20"/>
                      <w:rPr>
                        <w:i/>
                        <w:sz w:val="24"/>
                      </w:rPr>
                    </w:pPr>
                    <w:r>
                      <w:rPr>
                        <w:spacing w:val="-60"/>
                        <w:sz w:val="24"/>
                        <w:u w:val="thick"/>
                      </w:rPr>
                      <w:t xml:space="preserve"> </w:t>
                    </w:r>
                    <w:r>
                      <w:rPr>
                        <w:i/>
                        <w:sz w:val="24"/>
                        <w:u w:val="thick"/>
                      </w:rPr>
                      <w:t>ДЕСЕТА ГИМНАЗИЈА „МИХАЈЛО</w:t>
                    </w:r>
                    <w:r>
                      <w:rPr>
                        <w:i/>
                        <w:spacing w:val="-14"/>
                        <w:sz w:val="24"/>
                        <w:u w:val="thick"/>
                      </w:rPr>
                      <w:t xml:space="preserve"> </w:t>
                    </w:r>
                    <w:r>
                      <w:rPr>
                        <w:i/>
                        <w:sz w:val="24"/>
                        <w:u w:val="thick"/>
                      </w:rPr>
                      <w:t>ПУПИН”</w:t>
                    </w:r>
                    <w:r>
                      <w:rPr>
                        <w:i/>
                        <w:sz w:val="24"/>
                        <w:u w:val="thick"/>
                      </w:rPr>
                      <w:tab/>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8F9" w:rsidRDefault="00EE58F9">
    <w:pPr>
      <w:pStyle w:val="BodyText"/>
      <w:spacing w:line="14" w:lineRule="auto"/>
      <w:rPr>
        <w:sz w:val="20"/>
      </w:rPr>
    </w:pPr>
    <w:r>
      <w:rPr>
        <w:noProof/>
        <w:lang w:val="sr-Latn-RS" w:eastAsia="sr-Latn-RS"/>
      </w:rPr>
      <mc:AlternateContent>
        <mc:Choice Requires="wps">
          <w:drawing>
            <wp:anchor distT="0" distB="0" distL="114300" distR="114300" simplePos="0" relativeHeight="502481552" behindDoc="1" locked="0" layoutInCell="1" allowOverlap="1" wp14:anchorId="5BF83C41" wp14:editId="5D2C80D3">
              <wp:simplePos x="0" y="0"/>
              <wp:positionH relativeFrom="page">
                <wp:posOffset>470535</wp:posOffset>
              </wp:positionH>
              <wp:positionV relativeFrom="page">
                <wp:posOffset>163830</wp:posOffset>
              </wp:positionV>
              <wp:extent cx="54305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8F9" w:rsidRDefault="00EE58F9">
                          <w:pPr>
                            <w:tabs>
                              <w:tab w:val="left" w:pos="8531"/>
                            </w:tabs>
                            <w:spacing w:before="10"/>
                            <w:ind w:left="20"/>
                            <w:rPr>
                              <w:i/>
                              <w:sz w:val="24"/>
                            </w:rPr>
                          </w:pPr>
                          <w:r>
                            <w:rPr>
                              <w:spacing w:val="-60"/>
                              <w:sz w:val="24"/>
                              <w:u w:val="thick"/>
                            </w:rPr>
                            <w:t xml:space="preserve"> </w:t>
                          </w:r>
                          <w:r>
                            <w:rPr>
                              <w:i/>
                              <w:sz w:val="24"/>
                              <w:u w:val="thick"/>
                            </w:rPr>
                            <w:t>ДЕСЕТА ГИМНАЗИЈА „МИХАЈЛО</w:t>
                          </w:r>
                          <w:r>
                            <w:rPr>
                              <w:i/>
                              <w:spacing w:val="-14"/>
                              <w:sz w:val="24"/>
                              <w:u w:val="thick"/>
                            </w:rPr>
                            <w:t xml:space="preserve"> </w:t>
                          </w:r>
                          <w:r>
                            <w:rPr>
                              <w:i/>
                              <w:sz w:val="24"/>
                              <w:u w:val="thick"/>
                            </w:rPr>
                            <w:t>ПУПИН”</w:t>
                          </w:r>
                          <w:r>
                            <w:rPr>
                              <w:i/>
                              <w:sz w:val="24"/>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F83C41" id="_x0000_t202" coordsize="21600,21600" o:spt="202" path="m,l,21600r21600,l21600,xe">
              <v:stroke joinstyle="miter"/>
              <v:path gradientshapeok="t" o:connecttype="rect"/>
            </v:shapetype>
            <v:shape id="Text Box 6" o:spid="_x0000_s1031" type="#_x0000_t202" style="position:absolute;margin-left:37.05pt;margin-top:12.9pt;width:427.6pt;height:15.3pt;z-index:-83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HM7sgIAALE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" filled="f" stroked="f">
              <v:textbox inset="0,0,0,0">
                <w:txbxContent>
                  <w:p w:rsidR="00EE58F9" w:rsidRDefault="00EE58F9">
                    <w:pPr>
                      <w:tabs>
                        <w:tab w:val="left" w:pos="8531"/>
                      </w:tabs>
                      <w:spacing w:before="10"/>
                      <w:ind w:left="20"/>
                      <w:rPr>
                        <w:i/>
                        <w:sz w:val="24"/>
                      </w:rPr>
                    </w:pPr>
                    <w:r>
                      <w:rPr>
                        <w:spacing w:val="-60"/>
                        <w:sz w:val="24"/>
                        <w:u w:val="thick"/>
                      </w:rPr>
                      <w:t xml:space="preserve"> </w:t>
                    </w:r>
                    <w:r>
                      <w:rPr>
                        <w:i/>
                        <w:sz w:val="24"/>
                        <w:u w:val="thick"/>
                      </w:rPr>
                      <w:t>ДЕСЕТА ГИМНАЗИЈА „МИХАЈЛО</w:t>
                    </w:r>
                    <w:r>
                      <w:rPr>
                        <w:i/>
                        <w:spacing w:val="-14"/>
                        <w:sz w:val="24"/>
                        <w:u w:val="thick"/>
                      </w:rPr>
                      <w:t xml:space="preserve"> </w:t>
                    </w:r>
                    <w:r>
                      <w:rPr>
                        <w:i/>
                        <w:sz w:val="24"/>
                        <w:u w:val="thick"/>
                      </w:rPr>
                      <w:t>ПУПИН”</w:t>
                    </w:r>
                    <w:r>
                      <w:rPr>
                        <w:i/>
                        <w:sz w:val="24"/>
                        <w:u w:val="thick"/>
                      </w:rPr>
                      <w:tab/>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E58F9" w:rsidRDefault="00EE58F9">
    <w:pPr>
      <w:pStyle w:val="BodyText"/>
      <w:spacing w:line="14" w:lineRule="auto"/>
      <w:rPr>
        <w:sz w:val="20"/>
      </w:rPr>
    </w:pPr>
    <w:r>
      <w:rPr>
        <w:noProof/>
        <w:lang w:val="sr-Latn-RS" w:eastAsia="sr-Latn-RS"/>
      </w:rPr>
      <mc:AlternateContent>
        <mc:Choice Requires="wps">
          <w:drawing>
            <wp:anchor distT="0" distB="0" distL="114300" distR="114300" simplePos="0" relativeHeight="502481600" behindDoc="1" locked="0" layoutInCell="1" allowOverlap="1" wp14:anchorId="4B349C5A" wp14:editId="3C5EF50C">
              <wp:simplePos x="0" y="0"/>
              <wp:positionH relativeFrom="page">
                <wp:posOffset>706755</wp:posOffset>
              </wp:positionH>
              <wp:positionV relativeFrom="page">
                <wp:posOffset>613410</wp:posOffset>
              </wp:positionV>
              <wp:extent cx="5430520" cy="1943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58F9" w:rsidRDefault="00EE58F9">
                          <w:pPr>
                            <w:tabs>
                              <w:tab w:val="left" w:pos="8531"/>
                            </w:tabs>
                            <w:spacing w:before="10"/>
                            <w:ind w:left="20"/>
                            <w:rPr>
                              <w:i/>
                              <w:sz w:val="24"/>
                            </w:rPr>
                          </w:pPr>
                          <w:r>
                            <w:rPr>
                              <w:spacing w:val="-60"/>
                              <w:sz w:val="24"/>
                              <w:u w:val="thick"/>
                            </w:rPr>
                            <w:t xml:space="preserve"> </w:t>
                          </w:r>
                          <w:r>
                            <w:rPr>
                              <w:i/>
                              <w:sz w:val="24"/>
                              <w:u w:val="thick"/>
                            </w:rPr>
                            <w:t>ДЕСЕТА ГИМНАЗИЈА „МИХАЈЛО</w:t>
                          </w:r>
                          <w:r>
                            <w:rPr>
                              <w:i/>
                              <w:spacing w:val="-14"/>
                              <w:sz w:val="24"/>
                              <w:u w:val="thick"/>
                            </w:rPr>
                            <w:t xml:space="preserve"> </w:t>
                          </w:r>
                          <w:r>
                            <w:rPr>
                              <w:i/>
                              <w:sz w:val="24"/>
                              <w:u w:val="thick"/>
                            </w:rPr>
                            <w:t>ПУПИН”</w:t>
                          </w:r>
                          <w:r>
                            <w:rPr>
                              <w:i/>
                              <w:sz w:val="24"/>
                              <w:u w:val="thick"/>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349C5A" id="_x0000_t202" coordsize="21600,21600" o:spt="202" path="m,l,21600r21600,l21600,xe">
              <v:stroke joinstyle="miter"/>
              <v:path gradientshapeok="t" o:connecttype="rect"/>
            </v:shapetype>
            <v:shape id="Text Box 4" o:spid="_x0000_s1033" type="#_x0000_t202" style="position:absolute;margin-left:55.65pt;margin-top:48.3pt;width:427.6pt;height:15.3pt;z-index:-83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" filled="f" stroked="f">
              <v:textbox inset="0,0,0,0">
                <w:txbxContent>
                  <w:p w:rsidR="00EE58F9" w:rsidRDefault="00EE58F9">
                    <w:pPr>
                      <w:tabs>
                        <w:tab w:val="left" w:pos="8531"/>
                      </w:tabs>
                      <w:spacing w:before="10"/>
                      <w:ind w:left="20"/>
                      <w:rPr>
                        <w:i/>
                        <w:sz w:val="24"/>
                      </w:rPr>
                    </w:pPr>
                    <w:r>
                      <w:rPr>
                        <w:spacing w:val="-60"/>
                        <w:sz w:val="24"/>
                        <w:u w:val="thick"/>
                      </w:rPr>
                      <w:t xml:space="preserve"> </w:t>
                    </w:r>
                    <w:r>
                      <w:rPr>
                        <w:i/>
                        <w:sz w:val="24"/>
                        <w:u w:val="thick"/>
                      </w:rPr>
                      <w:t>ДЕСЕТА ГИМНАЗИЈА „МИХАЈЛО</w:t>
                    </w:r>
                    <w:r>
                      <w:rPr>
                        <w:i/>
                        <w:spacing w:val="-14"/>
                        <w:sz w:val="24"/>
                        <w:u w:val="thick"/>
                      </w:rPr>
                      <w:t xml:space="preserve"> </w:t>
                    </w:r>
                    <w:r>
                      <w:rPr>
                        <w:i/>
                        <w:sz w:val="24"/>
                        <w:u w:val="thick"/>
                      </w:rPr>
                      <w:t>ПУПИН”</w:t>
                    </w:r>
                    <w:r>
                      <w:rPr>
                        <w:i/>
                        <w:sz w:val="24"/>
                        <w:u w:val="thick"/>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371B"/>
    <w:multiLevelType w:val="multilevel"/>
    <w:tmpl w:val="5F68923E"/>
    <w:lvl w:ilvl="0">
      <w:start w:val="10"/>
      <w:numFmt w:val="decimal"/>
      <w:lvlText w:val="%1"/>
      <w:lvlJc w:val="left"/>
      <w:pPr>
        <w:ind w:left="1345" w:hanging="493"/>
      </w:pPr>
      <w:rPr>
        <w:rFonts w:hint="default"/>
      </w:rPr>
    </w:lvl>
    <w:lvl w:ilvl="1">
      <w:start w:val="2"/>
      <w:numFmt w:val="decimal"/>
      <w:lvlText w:val="%1.%2"/>
      <w:lvlJc w:val="left"/>
      <w:pPr>
        <w:ind w:left="1345" w:hanging="493"/>
      </w:pPr>
      <w:rPr>
        <w:rFonts w:ascii="Times New Roman" w:eastAsia="Times New Roman" w:hAnsi="Times New Roman" w:cs="Times New Roman" w:hint="default"/>
        <w:b/>
        <w:bCs/>
        <w:spacing w:val="-3"/>
        <w:w w:val="100"/>
        <w:sz w:val="26"/>
        <w:szCs w:val="26"/>
      </w:rPr>
    </w:lvl>
    <w:lvl w:ilvl="2">
      <w:numFmt w:val="bullet"/>
      <w:lvlText w:val=""/>
      <w:lvlJc w:val="left"/>
      <w:pPr>
        <w:ind w:left="1573" w:hanging="360"/>
      </w:pPr>
      <w:rPr>
        <w:rFonts w:ascii="Symbol" w:eastAsia="Symbol" w:hAnsi="Symbol" w:cs="Symbol" w:hint="default"/>
        <w:w w:val="100"/>
        <w:sz w:val="24"/>
        <w:szCs w:val="24"/>
      </w:rPr>
    </w:lvl>
    <w:lvl w:ilvl="3">
      <w:numFmt w:val="bullet"/>
      <w:lvlText w:val="•"/>
      <w:lvlJc w:val="left"/>
      <w:pPr>
        <w:ind w:left="3808" w:hanging="360"/>
      </w:pPr>
      <w:rPr>
        <w:rFonts w:hint="default"/>
      </w:rPr>
    </w:lvl>
    <w:lvl w:ilvl="4">
      <w:numFmt w:val="bullet"/>
      <w:lvlText w:val="•"/>
      <w:lvlJc w:val="left"/>
      <w:pPr>
        <w:ind w:left="4922" w:hanging="360"/>
      </w:pPr>
      <w:rPr>
        <w:rFonts w:hint="default"/>
      </w:rPr>
    </w:lvl>
    <w:lvl w:ilvl="5">
      <w:numFmt w:val="bullet"/>
      <w:lvlText w:val="•"/>
      <w:lvlJc w:val="left"/>
      <w:pPr>
        <w:ind w:left="6036" w:hanging="360"/>
      </w:pPr>
      <w:rPr>
        <w:rFonts w:hint="default"/>
      </w:rPr>
    </w:lvl>
    <w:lvl w:ilvl="6">
      <w:numFmt w:val="bullet"/>
      <w:lvlText w:val="•"/>
      <w:lvlJc w:val="left"/>
      <w:pPr>
        <w:ind w:left="7150" w:hanging="360"/>
      </w:pPr>
      <w:rPr>
        <w:rFonts w:hint="default"/>
      </w:rPr>
    </w:lvl>
    <w:lvl w:ilvl="7">
      <w:numFmt w:val="bullet"/>
      <w:lvlText w:val="•"/>
      <w:lvlJc w:val="left"/>
      <w:pPr>
        <w:ind w:left="8264" w:hanging="360"/>
      </w:pPr>
      <w:rPr>
        <w:rFonts w:hint="default"/>
      </w:rPr>
    </w:lvl>
    <w:lvl w:ilvl="8">
      <w:numFmt w:val="bullet"/>
      <w:lvlText w:val="•"/>
      <w:lvlJc w:val="left"/>
      <w:pPr>
        <w:ind w:left="9378" w:hanging="360"/>
      </w:pPr>
      <w:rPr>
        <w:rFonts w:hint="default"/>
      </w:rPr>
    </w:lvl>
  </w:abstractNum>
  <w:abstractNum w:abstractNumId="1" w15:restartNumberingAfterBreak="0">
    <w:nsid w:val="009D29CC"/>
    <w:multiLevelType w:val="hybridMultilevel"/>
    <w:tmpl w:val="42262AF2"/>
    <w:lvl w:ilvl="0" w:tplc="DBD07748">
      <w:start w:val="1"/>
      <w:numFmt w:val="decimal"/>
      <w:lvlText w:val="%1."/>
      <w:lvlJc w:val="left"/>
      <w:pPr>
        <w:ind w:left="551" w:hanging="452"/>
      </w:pPr>
      <w:rPr>
        <w:rFonts w:ascii="Times New Roman" w:eastAsia="Times New Roman" w:hAnsi="Times New Roman" w:cs="Times New Roman" w:hint="default"/>
        <w:spacing w:val="-5"/>
        <w:w w:val="100"/>
        <w:sz w:val="24"/>
        <w:szCs w:val="24"/>
      </w:rPr>
    </w:lvl>
    <w:lvl w:ilvl="1" w:tplc="7C2AD764">
      <w:numFmt w:val="bullet"/>
      <w:lvlText w:val="•"/>
      <w:lvlJc w:val="left"/>
      <w:pPr>
        <w:ind w:left="1054" w:hanging="452"/>
      </w:pPr>
      <w:rPr>
        <w:rFonts w:hint="default"/>
      </w:rPr>
    </w:lvl>
    <w:lvl w:ilvl="2" w:tplc="A3FCA46A">
      <w:numFmt w:val="bullet"/>
      <w:lvlText w:val="•"/>
      <w:lvlJc w:val="left"/>
      <w:pPr>
        <w:ind w:left="1549" w:hanging="452"/>
      </w:pPr>
      <w:rPr>
        <w:rFonts w:hint="default"/>
      </w:rPr>
    </w:lvl>
    <w:lvl w:ilvl="3" w:tplc="0930E4AA">
      <w:numFmt w:val="bullet"/>
      <w:lvlText w:val="•"/>
      <w:lvlJc w:val="left"/>
      <w:pPr>
        <w:ind w:left="2044" w:hanging="452"/>
      </w:pPr>
      <w:rPr>
        <w:rFonts w:hint="default"/>
      </w:rPr>
    </w:lvl>
    <w:lvl w:ilvl="4" w:tplc="CB42359E">
      <w:numFmt w:val="bullet"/>
      <w:lvlText w:val="•"/>
      <w:lvlJc w:val="left"/>
      <w:pPr>
        <w:ind w:left="2539" w:hanging="452"/>
      </w:pPr>
      <w:rPr>
        <w:rFonts w:hint="default"/>
      </w:rPr>
    </w:lvl>
    <w:lvl w:ilvl="5" w:tplc="73E46DEC">
      <w:numFmt w:val="bullet"/>
      <w:lvlText w:val="•"/>
      <w:lvlJc w:val="left"/>
      <w:pPr>
        <w:ind w:left="3034" w:hanging="452"/>
      </w:pPr>
      <w:rPr>
        <w:rFonts w:hint="default"/>
      </w:rPr>
    </w:lvl>
    <w:lvl w:ilvl="6" w:tplc="5AC811A4">
      <w:numFmt w:val="bullet"/>
      <w:lvlText w:val="•"/>
      <w:lvlJc w:val="left"/>
      <w:pPr>
        <w:ind w:left="3528" w:hanging="452"/>
      </w:pPr>
      <w:rPr>
        <w:rFonts w:hint="default"/>
      </w:rPr>
    </w:lvl>
    <w:lvl w:ilvl="7" w:tplc="34CCDF0C">
      <w:numFmt w:val="bullet"/>
      <w:lvlText w:val="•"/>
      <w:lvlJc w:val="left"/>
      <w:pPr>
        <w:ind w:left="4023" w:hanging="452"/>
      </w:pPr>
      <w:rPr>
        <w:rFonts w:hint="default"/>
      </w:rPr>
    </w:lvl>
    <w:lvl w:ilvl="8" w:tplc="884A1DF2">
      <w:numFmt w:val="bullet"/>
      <w:lvlText w:val="•"/>
      <w:lvlJc w:val="left"/>
      <w:pPr>
        <w:ind w:left="4518" w:hanging="452"/>
      </w:pPr>
      <w:rPr>
        <w:rFonts w:hint="default"/>
      </w:rPr>
    </w:lvl>
  </w:abstractNum>
  <w:abstractNum w:abstractNumId="2" w15:restartNumberingAfterBreak="0">
    <w:nsid w:val="01ED1AA2"/>
    <w:multiLevelType w:val="multilevel"/>
    <w:tmpl w:val="CE3EC4B6"/>
    <w:lvl w:ilvl="0">
      <w:start w:val="2"/>
      <w:numFmt w:val="decimal"/>
      <w:lvlText w:val="%1"/>
      <w:lvlJc w:val="left"/>
      <w:pPr>
        <w:ind w:left="794" w:hanging="423"/>
      </w:pPr>
      <w:rPr>
        <w:rFonts w:hint="default"/>
      </w:rPr>
    </w:lvl>
    <w:lvl w:ilvl="1">
      <w:start w:val="1"/>
      <w:numFmt w:val="decimal"/>
      <w:lvlText w:val="%1.%2"/>
      <w:lvlJc w:val="left"/>
      <w:pPr>
        <w:ind w:left="794" w:hanging="423"/>
      </w:pPr>
      <w:rPr>
        <w:rFonts w:ascii="Times New Roman" w:eastAsia="Times New Roman" w:hAnsi="Times New Roman" w:cs="Times New Roman" w:hint="default"/>
        <w:b/>
        <w:bCs/>
        <w:w w:val="100"/>
        <w:sz w:val="28"/>
        <w:szCs w:val="28"/>
      </w:rPr>
    </w:lvl>
    <w:lvl w:ilvl="2">
      <w:numFmt w:val="bullet"/>
      <w:lvlText w:val="-"/>
      <w:lvlJc w:val="left"/>
      <w:pPr>
        <w:ind w:left="1232" w:hanging="140"/>
      </w:pPr>
      <w:rPr>
        <w:rFonts w:ascii="Times New Roman" w:eastAsia="Times New Roman" w:hAnsi="Times New Roman" w:cs="Times New Roman" w:hint="default"/>
        <w:w w:val="99"/>
        <w:sz w:val="24"/>
        <w:szCs w:val="24"/>
      </w:rPr>
    </w:lvl>
    <w:lvl w:ilvl="3">
      <w:numFmt w:val="bullet"/>
      <w:lvlText w:val="•"/>
      <w:lvlJc w:val="left"/>
      <w:pPr>
        <w:ind w:left="3379" w:hanging="140"/>
      </w:pPr>
      <w:rPr>
        <w:rFonts w:hint="default"/>
      </w:rPr>
    </w:lvl>
    <w:lvl w:ilvl="4">
      <w:numFmt w:val="bullet"/>
      <w:lvlText w:val="•"/>
      <w:lvlJc w:val="left"/>
      <w:pPr>
        <w:ind w:left="4448" w:hanging="140"/>
      </w:pPr>
      <w:rPr>
        <w:rFonts w:hint="default"/>
      </w:rPr>
    </w:lvl>
    <w:lvl w:ilvl="5">
      <w:numFmt w:val="bullet"/>
      <w:lvlText w:val="•"/>
      <w:lvlJc w:val="left"/>
      <w:pPr>
        <w:ind w:left="5518" w:hanging="140"/>
      </w:pPr>
      <w:rPr>
        <w:rFonts w:hint="default"/>
      </w:rPr>
    </w:lvl>
    <w:lvl w:ilvl="6">
      <w:numFmt w:val="bullet"/>
      <w:lvlText w:val="•"/>
      <w:lvlJc w:val="left"/>
      <w:pPr>
        <w:ind w:left="6588" w:hanging="140"/>
      </w:pPr>
      <w:rPr>
        <w:rFonts w:hint="default"/>
      </w:rPr>
    </w:lvl>
    <w:lvl w:ilvl="7">
      <w:numFmt w:val="bullet"/>
      <w:lvlText w:val="•"/>
      <w:lvlJc w:val="left"/>
      <w:pPr>
        <w:ind w:left="7657" w:hanging="140"/>
      </w:pPr>
      <w:rPr>
        <w:rFonts w:hint="default"/>
      </w:rPr>
    </w:lvl>
    <w:lvl w:ilvl="8">
      <w:numFmt w:val="bullet"/>
      <w:lvlText w:val="•"/>
      <w:lvlJc w:val="left"/>
      <w:pPr>
        <w:ind w:left="8727" w:hanging="140"/>
      </w:pPr>
      <w:rPr>
        <w:rFonts w:hint="default"/>
      </w:rPr>
    </w:lvl>
  </w:abstractNum>
  <w:abstractNum w:abstractNumId="3" w15:restartNumberingAfterBreak="0">
    <w:nsid w:val="02337C56"/>
    <w:multiLevelType w:val="hybridMultilevel"/>
    <w:tmpl w:val="68F28802"/>
    <w:lvl w:ilvl="0" w:tplc="475A97D6">
      <w:start w:val="1"/>
      <w:numFmt w:val="decimal"/>
      <w:lvlText w:val="%1."/>
      <w:lvlJc w:val="left"/>
      <w:pPr>
        <w:ind w:left="256" w:hanging="240"/>
      </w:pPr>
      <w:rPr>
        <w:rFonts w:ascii="Times New Roman" w:eastAsia="Times New Roman" w:hAnsi="Times New Roman" w:cs="Times New Roman" w:hint="default"/>
        <w:color w:val="212121"/>
        <w:spacing w:val="-5"/>
        <w:w w:val="100"/>
        <w:sz w:val="24"/>
        <w:szCs w:val="24"/>
      </w:rPr>
    </w:lvl>
    <w:lvl w:ilvl="1" w:tplc="57BE6B26">
      <w:numFmt w:val="bullet"/>
      <w:lvlText w:val="•"/>
      <w:lvlJc w:val="left"/>
      <w:pPr>
        <w:ind w:left="897" w:hanging="240"/>
      </w:pPr>
      <w:rPr>
        <w:rFonts w:hint="default"/>
      </w:rPr>
    </w:lvl>
    <w:lvl w:ilvl="2" w:tplc="EF9CD652">
      <w:numFmt w:val="bullet"/>
      <w:lvlText w:val="•"/>
      <w:lvlJc w:val="left"/>
      <w:pPr>
        <w:ind w:left="1534" w:hanging="240"/>
      </w:pPr>
      <w:rPr>
        <w:rFonts w:hint="default"/>
      </w:rPr>
    </w:lvl>
    <w:lvl w:ilvl="3" w:tplc="7FE4EF48">
      <w:numFmt w:val="bullet"/>
      <w:lvlText w:val="•"/>
      <w:lvlJc w:val="left"/>
      <w:pPr>
        <w:ind w:left="2172" w:hanging="240"/>
      </w:pPr>
      <w:rPr>
        <w:rFonts w:hint="default"/>
      </w:rPr>
    </w:lvl>
    <w:lvl w:ilvl="4" w:tplc="58B80A82">
      <w:numFmt w:val="bullet"/>
      <w:lvlText w:val="•"/>
      <w:lvlJc w:val="left"/>
      <w:pPr>
        <w:ind w:left="2809" w:hanging="240"/>
      </w:pPr>
      <w:rPr>
        <w:rFonts w:hint="default"/>
      </w:rPr>
    </w:lvl>
    <w:lvl w:ilvl="5" w:tplc="8592DC06">
      <w:numFmt w:val="bullet"/>
      <w:lvlText w:val="•"/>
      <w:lvlJc w:val="left"/>
      <w:pPr>
        <w:ind w:left="3447" w:hanging="240"/>
      </w:pPr>
      <w:rPr>
        <w:rFonts w:hint="default"/>
      </w:rPr>
    </w:lvl>
    <w:lvl w:ilvl="6" w:tplc="8EEC5B5A">
      <w:numFmt w:val="bullet"/>
      <w:lvlText w:val="•"/>
      <w:lvlJc w:val="left"/>
      <w:pPr>
        <w:ind w:left="4084" w:hanging="240"/>
      </w:pPr>
      <w:rPr>
        <w:rFonts w:hint="default"/>
      </w:rPr>
    </w:lvl>
    <w:lvl w:ilvl="7" w:tplc="13EE0D22">
      <w:numFmt w:val="bullet"/>
      <w:lvlText w:val="•"/>
      <w:lvlJc w:val="left"/>
      <w:pPr>
        <w:ind w:left="4721" w:hanging="240"/>
      </w:pPr>
      <w:rPr>
        <w:rFonts w:hint="default"/>
      </w:rPr>
    </w:lvl>
    <w:lvl w:ilvl="8" w:tplc="439AC90C">
      <w:numFmt w:val="bullet"/>
      <w:lvlText w:val="•"/>
      <w:lvlJc w:val="left"/>
      <w:pPr>
        <w:ind w:left="5359" w:hanging="240"/>
      </w:pPr>
      <w:rPr>
        <w:rFonts w:hint="default"/>
      </w:rPr>
    </w:lvl>
  </w:abstractNum>
  <w:abstractNum w:abstractNumId="4" w15:restartNumberingAfterBreak="0">
    <w:nsid w:val="028B425E"/>
    <w:multiLevelType w:val="multilevel"/>
    <w:tmpl w:val="2E909EC4"/>
    <w:lvl w:ilvl="0">
      <w:start w:val="6"/>
      <w:numFmt w:val="decimal"/>
      <w:lvlText w:val="%1"/>
      <w:lvlJc w:val="left"/>
      <w:pPr>
        <w:ind w:left="980" w:hanging="387"/>
      </w:pPr>
      <w:rPr>
        <w:rFonts w:hint="default"/>
      </w:rPr>
    </w:lvl>
    <w:lvl w:ilvl="1">
      <w:start w:val="2"/>
      <w:numFmt w:val="decimal"/>
      <w:lvlText w:val="%1.%2."/>
      <w:lvlJc w:val="left"/>
      <w:pPr>
        <w:ind w:left="980" w:hanging="387"/>
      </w:pPr>
      <w:rPr>
        <w:rFonts w:hint="default"/>
        <w:i/>
        <w:w w:val="100"/>
      </w:rPr>
    </w:lvl>
    <w:lvl w:ilvl="2">
      <w:numFmt w:val="bullet"/>
      <w:lvlText w:val="•"/>
      <w:lvlJc w:val="left"/>
      <w:pPr>
        <w:ind w:left="2957" w:hanging="387"/>
      </w:pPr>
      <w:rPr>
        <w:rFonts w:hint="default"/>
      </w:rPr>
    </w:lvl>
    <w:lvl w:ilvl="3">
      <w:numFmt w:val="bullet"/>
      <w:lvlText w:val="•"/>
      <w:lvlJc w:val="left"/>
      <w:pPr>
        <w:ind w:left="3945" w:hanging="387"/>
      </w:pPr>
      <w:rPr>
        <w:rFonts w:hint="default"/>
      </w:rPr>
    </w:lvl>
    <w:lvl w:ilvl="4">
      <w:numFmt w:val="bullet"/>
      <w:lvlText w:val="•"/>
      <w:lvlJc w:val="left"/>
      <w:pPr>
        <w:ind w:left="4934" w:hanging="387"/>
      </w:pPr>
      <w:rPr>
        <w:rFonts w:hint="default"/>
      </w:rPr>
    </w:lvl>
    <w:lvl w:ilvl="5">
      <w:numFmt w:val="bullet"/>
      <w:lvlText w:val="•"/>
      <w:lvlJc w:val="left"/>
      <w:pPr>
        <w:ind w:left="5923" w:hanging="387"/>
      </w:pPr>
      <w:rPr>
        <w:rFonts w:hint="default"/>
      </w:rPr>
    </w:lvl>
    <w:lvl w:ilvl="6">
      <w:numFmt w:val="bullet"/>
      <w:lvlText w:val="•"/>
      <w:lvlJc w:val="left"/>
      <w:pPr>
        <w:ind w:left="6911" w:hanging="387"/>
      </w:pPr>
      <w:rPr>
        <w:rFonts w:hint="default"/>
      </w:rPr>
    </w:lvl>
    <w:lvl w:ilvl="7">
      <w:numFmt w:val="bullet"/>
      <w:lvlText w:val="•"/>
      <w:lvlJc w:val="left"/>
      <w:pPr>
        <w:ind w:left="7900" w:hanging="387"/>
      </w:pPr>
      <w:rPr>
        <w:rFonts w:hint="default"/>
      </w:rPr>
    </w:lvl>
    <w:lvl w:ilvl="8">
      <w:numFmt w:val="bullet"/>
      <w:lvlText w:val="•"/>
      <w:lvlJc w:val="left"/>
      <w:pPr>
        <w:ind w:left="8889" w:hanging="387"/>
      </w:pPr>
      <w:rPr>
        <w:rFonts w:hint="default"/>
      </w:rPr>
    </w:lvl>
  </w:abstractNum>
  <w:abstractNum w:abstractNumId="5" w15:restartNumberingAfterBreak="0">
    <w:nsid w:val="02BC050C"/>
    <w:multiLevelType w:val="hybridMultilevel"/>
    <w:tmpl w:val="A8264456"/>
    <w:lvl w:ilvl="0" w:tplc="27D473B6">
      <w:start w:val="1"/>
      <w:numFmt w:val="decimal"/>
      <w:lvlText w:val="%1."/>
      <w:lvlJc w:val="left"/>
      <w:pPr>
        <w:ind w:left="698" w:hanging="219"/>
      </w:pPr>
      <w:rPr>
        <w:rFonts w:ascii="Trebuchet MS" w:eastAsia="Trebuchet MS" w:hAnsi="Trebuchet MS" w:cs="Trebuchet MS" w:hint="default"/>
        <w:w w:val="69"/>
        <w:sz w:val="22"/>
        <w:szCs w:val="22"/>
      </w:rPr>
    </w:lvl>
    <w:lvl w:ilvl="1" w:tplc="74486186">
      <w:numFmt w:val="bullet"/>
      <w:lvlText w:val="•"/>
      <w:lvlJc w:val="left"/>
      <w:pPr>
        <w:ind w:left="1138" w:hanging="219"/>
      </w:pPr>
      <w:rPr>
        <w:rFonts w:hint="default"/>
      </w:rPr>
    </w:lvl>
    <w:lvl w:ilvl="2" w:tplc="D3447058">
      <w:numFmt w:val="bullet"/>
      <w:lvlText w:val="•"/>
      <w:lvlJc w:val="left"/>
      <w:pPr>
        <w:ind w:left="1577" w:hanging="219"/>
      </w:pPr>
      <w:rPr>
        <w:rFonts w:hint="default"/>
      </w:rPr>
    </w:lvl>
    <w:lvl w:ilvl="3" w:tplc="42844576">
      <w:numFmt w:val="bullet"/>
      <w:lvlText w:val="•"/>
      <w:lvlJc w:val="left"/>
      <w:pPr>
        <w:ind w:left="2015" w:hanging="219"/>
      </w:pPr>
      <w:rPr>
        <w:rFonts w:hint="default"/>
      </w:rPr>
    </w:lvl>
    <w:lvl w:ilvl="4" w:tplc="50D09A86">
      <w:numFmt w:val="bullet"/>
      <w:lvlText w:val="•"/>
      <w:lvlJc w:val="left"/>
      <w:pPr>
        <w:ind w:left="2454" w:hanging="219"/>
      </w:pPr>
      <w:rPr>
        <w:rFonts w:hint="default"/>
      </w:rPr>
    </w:lvl>
    <w:lvl w:ilvl="5" w:tplc="8EE09212">
      <w:numFmt w:val="bullet"/>
      <w:lvlText w:val="•"/>
      <w:lvlJc w:val="left"/>
      <w:pPr>
        <w:ind w:left="2893" w:hanging="219"/>
      </w:pPr>
      <w:rPr>
        <w:rFonts w:hint="default"/>
      </w:rPr>
    </w:lvl>
    <w:lvl w:ilvl="6" w:tplc="261C6A66">
      <w:numFmt w:val="bullet"/>
      <w:lvlText w:val="•"/>
      <w:lvlJc w:val="left"/>
      <w:pPr>
        <w:ind w:left="3331" w:hanging="219"/>
      </w:pPr>
      <w:rPr>
        <w:rFonts w:hint="default"/>
      </w:rPr>
    </w:lvl>
    <w:lvl w:ilvl="7" w:tplc="676C1148">
      <w:numFmt w:val="bullet"/>
      <w:lvlText w:val="•"/>
      <w:lvlJc w:val="left"/>
      <w:pPr>
        <w:ind w:left="3770" w:hanging="219"/>
      </w:pPr>
      <w:rPr>
        <w:rFonts w:hint="default"/>
      </w:rPr>
    </w:lvl>
    <w:lvl w:ilvl="8" w:tplc="49E2DDD8">
      <w:numFmt w:val="bullet"/>
      <w:lvlText w:val="•"/>
      <w:lvlJc w:val="left"/>
      <w:pPr>
        <w:ind w:left="4209" w:hanging="219"/>
      </w:pPr>
      <w:rPr>
        <w:rFonts w:hint="default"/>
      </w:rPr>
    </w:lvl>
  </w:abstractNum>
  <w:abstractNum w:abstractNumId="6" w15:restartNumberingAfterBreak="0">
    <w:nsid w:val="04071F31"/>
    <w:multiLevelType w:val="hybridMultilevel"/>
    <w:tmpl w:val="991C4156"/>
    <w:lvl w:ilvl="0" w:tplc="D5C0BAA0">
      <w:start w:val="3"/>
      <w:numFmt w:val="decimal"/>
      <w:lvlText w:val="%1."/>
      <w:lvlJc w:val="left"/>
      <w:pPr>
        <w:ind w:left="1779" w:hanging="240"/>
        <w:jc w:val="right"/>
      </w:pPr>
      <w:rPr>
        <w:rFonts w:ascii="Times New Roman" w:eastAsia="Times New Roman" w:hAnsi="Times New Roman" w:cs="Times New Roman" w:hint="default"/>
        <w:w w:val="100"/>
        <w:sz w:val="24"/>
        <w:szCs w:val="24"/>
      </w:rPr>
    </w:lvl>
    <w:lvl w:ilvl="1" w:tplc="3F0E536C">
      <w:numFmt w:val="bullet"/>
      <w:lvlText w:val=""/>
      <w:lvlJc w:val="left"/>
      <w:pPr>
        <w:ind w:left="2353" w:hanging="192"/>
      </w:pPr>
      <w:rPr>
        <w:rFonts w:ascii="Symbol" w:eastAsia="Symbol" w:hAnsi="Symbol" w:cs="Symbol" w:hint="default"/>
        <w:w w:val="100"/>
        <w:sz w:val="24"/>
        <w:szCs w:val="24"/>
      </w:rPr>
    </w:lvl>
    <w:lvl w:ilvl="2" w:tplc="E57A03B2">
      <w:numFmt w:val="bullet"/>
      <w:lvlText w:val="•"/>
      <w:lvlJc w:val="left"/>
      <w:pPr>
        <w:ind w:left="2160" w:hanging="192"/>
      </w:pPr>
      <w:rPr>
        <w:rFonts w:hint="default"/>
      </w:rPr>
    </w:lvl>
    <w:lvl w:ilvl="3" w:tplc="023E731A">
      <w:numFmt w:val="bullet"/>
      <w:lvlText w:val="•"/>
      <w:lvlJc w:val="left"/>
      <w:pPr>
        <w:ind w:left="2340" w:hanging="192"/>
      </w:pPr>
      <w:rPr>
        <w:rFonts w:hint="default"/>
      </w:rPr>
    </w:lvl>
    <w:lvl w:ilvl="4" w:tplc="39CEFB62">
      <w:numFmt w:val="bullet"/>
      <w:lvlText w:val="•"/>
      <w:lvlJc w:val="left"/>
      <w:pPr>
        <w:ind w:left="2360" w:hanging="192"/>
      </w:pPr>
      <w:rPr>
        <w:rFonts w:hint="default"/>
      </w:rPr>
    </w:lvl>
    <w:lvl w:ilvl="5" w:tplc="887C8462">
      <w:numFmt w:val="bullet"/>
      <w:lvlText w:val="•"/>
      <w:lvlJc w:val="left"/>
      <w:pPr>
        <w:ind w:left="2500" w:hanging="192"/>
      </w:pPr>
      <w:rPr>
        <w:rFonts w:hint="default"/>
      </w:rPr>
    </w:lvl>
    <w:lvl w:ilvl="6" w:tplc="02C218D4">
      <w:numFmt w:val="bullet"/>
      <w:lvlText w:val="•"/>
      <w:lvlJc w:val="left"/>
      <w:pPr>
        <w:ind w:left="4321" w:hanging="192"/>
      </w:pPr>
      <w:rPr>
        <w:rFonts w:hint="default"/>
      </w:rPr>
    </w:lvl>
    <w:lvl w:ilvl="7" w:tplc="BD3C29A8">
      <w:numFmt w:val="bullet"/>
      <w:lvlText w:val="•"/>
      <w:lvlJc w:val="left"/>
      <w:pPr>
        <w:ind w:left="6142" w:hanging="192"/>
      </w:pPr>
      <w:rPr>
        <w:rFonts w:hint="default"/>
      </w:rPr>
    </w:lvl>
    <w:lvl w:ilvl="8" w:tplc="79646D80">
      <w:numFmt w:val="bullet"/>
      <w:lvlText w:val="•"/>
      <w:lvlJc w:val="left"/>
      <w:pPr>
        <w:ind w:left="7963" w:hanging="192"/>
      </w:pPr>
      <w:rPr>
        <w:rFonts w:hint="default"/>
      </w:rPr>
    </w:lvl>
  </w:abstractNum>
  <w:abstractNum w:abstractNumId="7" w15:restartNumberingAfterBreak="0">
    <w:nsid w:val="04E33726"/>
    <w:multiLevelType w:val="hybridMultilevel"/>
    <w:tmpl w:val="E1F295A6"/>
    <w:lvl w:ilvl="0" w:tplc="99C6D0B6">
      <w:numFmt w:val="bullet"/>
      <w:lvlText w:val="-"/>
      <w:lvlJc w:val="left"/>
      <w:pPr>
        <w:ind w:left="372" w:hanging="143"/>
      </w:pPr>
      <w:rPr>
        <w:rFonts w:ascii="Times New Roman" w:eastAsia="Times New Roman" w:hAnsi="Times New Roman" w:cs="Times New Roman" w:hint="default"/>
        <w:w w:val="99"/>
        <w:sz w:val="24"/>
        <w:szCs w:val="24"/>
      </w:rPr>
    </w:lvl>
    <w:lvl w:ilvl="1" w:tplc="4C8A9A5E">
      <w:numFmt w:val="bullet"/>
      <w:lvlText w:val="•"/>
      <w:lvlJc w:val="left"/>
      <w:pPr>
        <w:ind w:left="1428" w:hanging="143"/>
      </w:pPr>
      <w:rPr>
        <w:rFonts w:hint="default"/>
      </w:rPr>
    </w:lvl>
    <w:lvl w:ilvl="2" w:tplc="83B670E0">
      <w:numFmt w:val="bullet"/>
      <w:lvlText w:val="•"/>
      <w:lvlJc w:val="left"/>
      <w:pPr>
        <w:ind w:left="2477" w:hanging="143"/>
      </w:pPr>
      <w:rPr>
        <w:rFonts w:hint="default"/>
      </w:rPr>
    </w:lvl>
    <w:lvl w:ilvl="3" w:tplc="E54C2D54">
      <w:numFmt w:val="bullet"/>
      <w:lvlText w:val="•"/>
      <w:lvlJc w:val="left"/>
      <w:pPr>
        <w:ind w:left="3525" w:hanging="143"/>
      </w:pPr>
      <w:rPr>
        <w:rFonts w:hint="default"/>
      </w:rPr>
    </w:lvl>
    <w:lvl w:ilvl="4" w:tplc="51FA4068">
      <w:numFmt w:val="bullet"/>
      <w:lvlText w:val="•"/>
      <w:lvlJc w:val="left"/>
      <w:pPr>
        <w:ind w:left="4574" w:hanging="143"/>
      </w:pPr>
      <w:rPr>
        <w:rFonts w:hint="default"/>
      </w:rPr>
    </w:lvl>
    <w:lvl w:ilvl="5" w:tplc="35BE4028">
      <w:numFmt w:val="bullet"/>
      <w:lvlText w:val="•"/>
      <w:lvlJc w:val="left"/>
      <w:pPr>
        <w:ind w:left="5623" w:hanging="143"/>
      </w:pPr>
      <w:rPr>
        <w:rFonts w:hint="default"/>
      </w:rPr>
    </w:lvl>
    <w:lvl w:ilvl="6" w:tplc="A8C4D476">
      <w:numFmt w:val="bullet"/>
      <w:lvlText w:val="•"/>
      <w:lvlJc w:val="left"/>
      <w:pPr>
        <w:ind w:left="6671" w:hanging="143"/>
      </w:pPr>
      <w:rPr>
        <w:rFonts w:hint="default"/>
      </w:rPr>
    </w:lvl>
    <w:lvl w:ilvl="7" w:tplc="4D1A5E10">
      <w:numFmt w:val="bullet"/>
      <w:lvlText w:val="•"/>
      <w:lvlJc w:val="left"/>
      <w:pPr>
        <w:ind w:left="7720" w:hanging="143"/>
      </w:pPr>
      <w:rPr>
        <w:rFonts w:hint="default"/>
      </w:rPr>
    </w:lvl>
    <w:lvl w:ilvl="8" w:tplc="18609814">
      <w:numFmt w:val="bullet"/>
      <w:lvlText w:val="•"/>
      <w:lvlJc w:val="left"/>
      <w:pPr>
        <w:ind w:left="8769" w:hanging="143"/>
      </w:pPr>
      <w:rPr>
        <w:rFonts w:hint="default"/>
      </w:rPr>
    </w:lvl>
  </w:abstractNum>
  <w:abstractNum w:abstractNumId="8" w15:restartNumberingAfterBreak="0">
    <w:nsid w:val="05082206"/>
    <w:multiLevelType w:val="hybridMultilevel"/>
    <w:tmpl w:val="E46EE000"/>
    <w:lvl w:ilvl="0" w:tplc="DF9AC412">
      <w:numFmt w:val="bullet"/>
      <w:lvlText w:val="–"/>
      <w:lvlJc w:val="left"/>
      <w:pPr>
        <w:ind w:left="727" w:hanging="360"/>
      </w:pPr>
      <w:rPr>
        <w:rFonts w:ascii="Times New Roman" w:eastAsia="Times New Roman" w:hAnsi="Times New Roman" w:cs="Times New Roman" w:hint="default"/>
        <w:spacing w:val="-5"/>
        <w:w w:val="100"/>
        <w:sz w:val="24"/>
        <w:szCs w:val="24"/>
      </w:rPr>
    </w:lvl>
    <w:lvl w:ilvl="1" w:tplc="91607B8E">
      <w:numFmt w:val="bullet"/>
      <w:lvlText w:val=""/>
      <w:lvlJc w:val="left"/>
      <w:pPr>
        <w:ind w:left="1447" w:hanging="360"/>
      </w:pPr>
      <w:rPr>
        <w:rFonts w:ascii="Symbol" w:eastAsia="Symbol" w:hAnsi="Symbol" w:cs="Symbol" w:hint="default"/>
        <w:w w:val="100"/>
        <w:sz w:val="24"/>
        <w:szCs w:val="24"/>
      </w:rPr>
    </w:lvl>
    <w:lvl w:ilvl="2" w:tplc="9324401A">
      <w:numFmt w:val="bullet"/>
      <w:lvlText w:val="•"/>
      <w:lvlJc w:val="left"/>
      <w:pPr>
        <w:ind w:left="1937" w:hanging="360"/>
      </w:pPr>
      <w:rPr>
        <w:rFonts w:hint="default"/>
      </w:rPr>
    </w:lvl>
    <w:lvl w:ilvl="3" w:tplc="A9964EA0">
      <w:numFmt w:val="bullet"/>
      <w:lvlText w:val="•"/>
      <w:lvlJc w:val="left"/>
      <w:pPr>
        <w:ind w:left="2435" w:hanging="360"/>
      </w:pPr>
      <w:rPr>
        <w:rFonts w:hint="default"/>
      </w:rPr>
    </w:lvl>
    <w:lvl w:ilvl="4" w:tplc="B538DB2A">
      <w:numFmt w:val="bullet"/>
      <w:lvlText w:val="•"/>
      <w:lvlJc w:val="left"/>
      <w:pPr>
        <w:ind w:left="2933" w:hanging="360"/>
      </w:pPr>
      <w:rPr>
        <w:rFonts w:hint="default"/>
      </w:rPr>
    </w:lvl>
    <w:lvl w:ilvl="5" w:tplc="53B4AED2">
      <w:numFmt w:val="bullet"/>
      <w:lvlText w:val="•"/>
      <w:lvlJc w:val="left"/>
      <w:pPr>
        <w:ind w:left="3430" w:hanging="360"/>
      </w:pPr>
      <w:rPr>
        <w:rFonts w:hint="default"/>
      </w:rPr>
    </w:lvl>
    <w:lvl w:ilvl="6" w:tplc="47DAD45E">
      <w:numFmt w:val="bullet"/>
      <w:lvlText w:val="•"/>
      <w:lvlJc w:val="left"/>
      <w:pPr>
        <w:ind w:left="3928" w:hanging="360"/>
      </w:pPr>
      <w:rPr>
        <w:rFonts w:hint="default"/>
      </w:rPr>
    </w:lvl>
    <w:lvl w:ilvl="7" w:tplc="985C9FE8">
      <w:numFmt w:val="bullet"/>
      <w:lvlText w:val="•"/>
      <w:lvlJc w:val="left"/>
      <w:pPr>
        <w:ind w:left="4426" w:hanging="360"/>
      </w:pPr>
      <w:rPr>
        <w:rFonts w:hint="default"/>
      </w:rPr>
    </w:lvl>
    <w:lvl w:ilvl="8" w:tplc="067C2E76">
      <w:numFmt w:val="bullet"/>
      <w:lvlText w:val="•"/>
      <w:lvlJc w:val="left"/>
      <w:pPr>
        <w:ind w:left="4923" w:hanging="360"/>
      </w:pPr>
      <w:rPr>
        <w:rFonts w:hint="default"/>
      </w:rPr>
    </w:lvl>
  </w:abstractNum>
  <w:abstractNum w:abstractNumId="9" w15:restartNumberingAfterBreak="0">
    <w:nsid w:val="0574734E"/>
    <w:multiLevelType w:val="hybridMultilevel"/>
    <w:tmpl w:val="ABC63C0E"/>
    <w:lvl w:ilvl="0" w:tplc="6E845B22">
      <w:start w:val="1"/>
      <w:numFmt w:val="decimal"/>
      <w:lvlText w:val="%1."/>
      <w:lvlJc w:val="left"/>
      <w:pPr>
        <w:ind w:left="108" w:hanging="240"/>
      </w:pPr>
      <w:rPr>
        <w:rFonts w:ascii="Times New Roman" w:eastAsia="Times New Roman" w:hAnsi="Times New Roman" w:cs="Times New Roman" w:hint="default"/>
        <w:spacing w:val="-8"/>
        <w:w w:val="100"/>
        <w:sz w:val="24"/>
        <w:szCs w:val="24"/>
      </w:rPr>
    </w:lvl>
    <w:lvl w:ilvl="1" w:tplc="A68E39DC">
      <w:numFmt w:val="bullet"/>
      <w:lvlText w:val="•"/>
      <w:lvlJc w:val="left"/>
      <w:pPr>
        <w:ind w:left="710" w:hanging="240"/>
      </w:pPr>
      <w:rPr>
        <w:rFonts w:hint="default"/>
      </w:rPr>
    </w:lvl>
    <w:lvl w:ilvl="2" w:tplc="25DCF532">
      <w:numFmt w:val="bullet"/>
      <w:lvlText w:val="•"/>
      <w:lvlJc w:val="left"/>
      <w:pPr>
        <w:ind w:left="1321" w:hanging="240"/>
      </w:pPr>
      <w:rPr>
        <w:rFonts w:hint="default"/>
      </w:rPr>
    </w:lvl>
    <w:lvl w:ilvl="3" w:tplc="21643EF0">
      <w:numFmt w:val="bullet"/>
      <w:lvlText w:val="•"/>
      <w:lvlJc w:val="left"/>
      <w:pPr>
        <w:ind w:left="1931" w:hanging="240"/>
      </w:pPr>
      <w:rPr>
        <w:rFonts w:hint="default"/>
      </w:rPr>
    </w:lvl>
    <w:lvl w:ilvl="4" w:tplc="F58CA6B0">
      <w:numFmt w:val="bullet"/>
      <w:lvlText w:val="•"/>
      <w:lvlJc w:val="left"/>
      <w:pPr>
        <w:ind w:left="2542" w:hanging="240"/>
      </w:pPr>
      <w:rPr>
        <w:rFonts w:hint="default"/>
      </w:rPr>
    </w:lvl>
    <w:lvl w:ilvl="5" w:tplc="2C9603AC">
      <w:numFmt w:val="bullet"/>
      <w:lvlText w:val="•"/>
      <w:lvlJc w:val="left"/>
      <w:pPr>
        <w:ind w:left="3152" w:hanging="240"/>
      </w:pPr>
      <w:rPr>
        <w:rFonts w:hint="default"/>
      </w:rPr>
    </w:lvl>
    <w:lvl w:ilvl="6" w:tplc="51D6E638">
      <w:numFmt w:val="bullet"/>
      <w:lvlText w:val="•"/>
      <w:lvlJc w:val="left"/>
      <w:pPr>
        <w:ind w:left="3763" w:hanging="240"/>
      </w:pPr>
      <w:rPr>
        <w:rFonts w:hint="default"/>
      </w:rPr>
    </w:lvl>
    <w:lvl w:ilvl="7" w:tplc="89FAD8F6">
      <w:numFmt w:val="bullet"/>
      <w:lvlText w:val="•"/>
      <w:lvlJc w:val="left"/>
      <w:pPr>
        <w:ind w:left="4373" w:hanging="240"/>
      </w:pPr>
      <w:rPr>
        <w:rFonts w:hint="default"/>
      </w:rPr>
    </w:lvl>
    <w:lvl w:ilvl="8" w:tplc="18F6E0C4">
      <w:numFmt w:val="bullet"/>
      <w:lvlText w:val="•"/>
      <w:lvlJc w:val="left"/>
      <w:pPr>
        <w:ind w:left="4984" w:hanging="240"/>
      </w:pPr>
      <w:rPr>
        <w:rFonts w:hint="default"/>
      </w:rPr>
    </w:lvl>
  </w:abstractNum>
  <w:abstractNum w:abstractNumId="10" w15:restartNumberingAfterBreak="0">
    <w:nsid w:val="059138A2"/>
    <w:multiLevelType w:val="multilevel"/>
    <w:tmpl w:val="3F1A4906"/>
    <w:lvl w:ilvl="0">
      <w:start w:val="5"/>
      <w:numFmt w:val="decimal"/>
      <w:lvlText w:val="%1"/>
      <w:lvlJc w:val="left"/>
      <w:pPr>
        <w:ind w:left="980" w:hanging="387"/>
      </w:pPr>
      <w:rPr>
        <w:rFonts w:hint="default"/>
      </w:rPr>
    </w:lvl>
    <w:lvl w:ilvl="1">
      <w:start w:val="1"/>
      <w:numFmt w:val="decimal"/>
      <w:lvlText w:val="%1.%2."/>
      <w:lvlJc w:val="left"/>
      <w:pPr>
        <w:ind w:left="980" w:hanging="387"/>
      </w:pPr>
      <w:rPr>
        <w:rFonts w:hint="default"/>
        <w:i/>
        <w:w w:val="100"/>
      </w:rPr>
    </w:lvl>
    <w:lvl w:ilvl="2">
      <w:numFmt w:val="bullet"/>
      <w:lvlText w:val="•"/>
      <w:lvlJc w:val="left"/>
      <w:pPr>
        <w:ind w:left="2957" w:hanging="387"/>
      </w:pPr>
      <w:rPr>
        <w:rFonts w:hint="default"/>
      </w:rPr>
    </w:lvl>
    <w:lvl w:ilvl="3">
      <w:numFmt w:val="bullet"/>
      <w:lvlText w:val="•"/>
      <w:lvlJc w:val="left"/>
      <w:pPr>
        <w:ind w:left="3945" w:hanging="387"/>
      </w:pPr>
      <w:rPr>
        <w:rFonts w:hint="default"/>
      </w:rPr>
    </w:lvl>
    <w:lvl w:ilvl="4">
      <w:numFmt w:val="bullet"/>
      <w:lvlText w:val="•"/>
      <w:lvlJc w:val="left"/>
      <w:pPr>
        <w:ind w:left="4934" w:hanging="387"/>
      </w:pPr>
      <w:rPr>
        <w:rFonts w:hint="default"/>
      </w:rPr>
    </w:lvl>
    <w:lvl w:ilvl="5">
      <w:numFmt w:val="bullet"/>
      <w:lvlText w:val="•"/>
      <w:lvlJc w:val="left"/>
      <w:pPr>
        <w:ind w:left="5923" w:hanging="387"/>
      </w:pPr>
      <w:rPr>
        <w:rFonts w:hint="default"/>
      </w:rPr>
    </w:lvl>
    <w:lvl w:ilvl="6">
      <w:numFmt w:val="bullet"/>
      <w:lvlText w:val="•"/>
      <w:lvlJc w:val="left"/>
      <w:pPr>
        <w:ind w:left="6911" w:hanging="387"/>
      </w:pPr>
      <w:rPr>
        <w:rFonts w:hint="default"/>
      </w:rPr>
    </w:lvl>
    <w:lvl w:ilvl="7">
      <w:numFmt w:val="bullet"/>
      <w:lvlText w:val="•"/>
      <w:lvlJc w:val="left"/>
      <w:pPr>
        <w:ind w:left="7900" w:hanging="387"/>
      </w:pPr>
      <w:rPr>
        <w:rFonts w:hint="default"/>
      </w:rPr>
    </w:lvl>
    <w:lvl w:ilvl="8">
      <w:numFmt w:val="bullet"/>
      <w:lvlText w:val="•"/>
      <w:lvlJc w:val="left"/>
      <w:pPr>
        <w:ind w:left="8889" w:hanging="387"/>
      </w:pPr>
      <w:rPr>
        <w:rFonts w:hint="default"/>
      </w:rPr>
    </w:lvl>
  </w:abstractNum>
  <w:abstractNum w:abstractNumId="11" w15:restartNumberingAfterBreak="0">
    <w:nsid w:val="06052F43"/>
    <w:multiLevelType w:val="hybridMultilevel"/>
    <w:tmpl w:val="EE6092F4"/>
    <w:lvl w:ilvl="0" w:tplc="FFFFFFFF">
      <w:start w:val="1"/>
      <w:numFmt w:val="decimal"/>
      <w:lvlText w:val="%1."/>
      <w:lvlJc w:val="left"/>
      <w:pPr>
        <w:tabs>
          <w:tab w:val="num" w:pos="840"/>
        </w:tabs>
        <w:ind w:left="8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6952815"/>
    <w:multiLevelType w:val="hybridMultilevel"/>
    <w:tmpl w:val="CB6CA51E"/>
    <w:lvl w:ilvl="0" w:tplc="E8A21FA2">
      <w:numFmt w:val="bullet"/>
      <w:lvlText w:val=""/>
      <w:lvlJc w:val="left"/>
      <w:pPr>
        <w:ind w:left="1573" w:hanging="360"/>
      </w:pPr>
      <w:rPr>
        <w:rFonts w:ascii="Wingdings" w:eastAsia="Wingdings" w:hAnsi="Wingdings" w:cs="Wingdings" w:hint="default"/>
        <w:w w:val="100"/>
        <w:sz w:val="24"/>
        <w:szCs w:val="24"/>
      </w:rPr>
    </w:lvl>
    <w:lvl w:ilvl="1" w:tplc="1130AA46">
      <w:numFmt w:val="bullet"/>
      <w:lvlText w:val="•"/>
      <w:lvlJc w:val="left"/>
      <w:pPr>
        <w:ind w:left="2582" w:hanging="360"/>
      </w:pPr>
      <w:rPr>
        <w:rFonts w:hint="default"/>
      </w:rPr>
    </w:lvl>
    <w:lvl w:ilvl="2" w:tplc="D3784488">
      <w:numFmt w:val="bullet"/>
      <w:lvlText w:val="•"/>
      <w:lvlJc w:val="left"/>
      <w:pPr>
        <w:ind w:left="3585" w:hanging="360"/>
      </w:pPr>
      <w:rPr>
        <w:rFonts w:hint="default"/>
      </w:rPr>
    </w:lvl>
    <w:lvl w:ilvl="3" w:tplc="772EA996">
      <w:numFmt w:val="bullet"/>
      <w:lvlText w:val="•"/>
      <w:lvlJc w:val="left"/>
      <w:pPr>
        <w:ind w:left="4587" w:hanging="360"/>
      </w:pPr>
      <w:rPr>
        <w:rFonts w:hint="default"/>
      </w:rPr>
    </w:lvl>
    <w:lvl w:ilvl="4" w:tplc="5BBE22C6">
      <w:numFmt w:val="bullet"/>
      <w:lvlText w:val="•"/>
      <w:lvlJc w:val="left"/>
      <w:pPr>
        <w:ind w:left="5590" w:hanging="360"/>
      </w:pPr>
      <w:rPr>
        <w:rFonts w:hint="default"/>
      </w:rPr>
    </w:lvl>
    <w:lvl w:ilvl="5" w:tplc="800E18D4">
      <w:numFmt w:val="bullet"/>
      <w:lvlText w:val="•"/>
      <w:lvlJc w:val="left"/>
      <w:pPr>
        <w:ind w:left="6593" w:hanging="360"/>
      </w:pPr>
      <w:rPr>
        <w:rFonts w:hint="default"/>
      </w:rPr>
    </w:lvl>
    <w:lvl w:ilvl="6" w:tplc="E9F6406C">
      <w:numFmt w:val="bullet"/>
      <w:lvlText w:val="•"/>
      <w:lvlJc w:val="left"/>
      <w:pPr>
        <w:ind w:left="7595" w:hanging="360"/>
      </w:pPr>
      <w:rPr>
        <w:rFonts w:hint="default"/>
      </w:rPr>
    </w:lvl>
    <w:lvl w:ilvl="7" w:tplc="E408C7A0">
      <w:numFmt w:val="bullet"/>
      <w:lvlText w:val="•"/>
      <w:lvlJc w:val="left"/>
      <w:pPr>
        <w:ind w:left="8598" w:hanging="360"/>
      </w:pPr>
      <w:rPr>
        <w:rFonts w:hint="default"/>
      </w:rPr>
    </w:lvl>
    <w:lvl w:ilvl="8" w:tplc="BEE6F740">
      <w:numFmt w:val="bullet"/>
      <w:lvlText w:val="•"/>
      <w:lvlJc w:val="left"/>
      <w:pPr>
        <w:ind w:left="9601" w:hanging="360"/>
      </w:pPr>
      <w:rPr>
        <w:rFonts w:hint="default"/>
      </w:rPr>
    </w:lvl>
  </w:abstractNum>
  <w:abstractNum w:abstractNumId="13" w15:restartNumberingAfterBreak="0">
    <w:nsid w:val="07BD09AB"/>
    <w:multiLevelType w:val="hybridMultilevel"/>
    <w:tmpl w:val="2066434C"/>
    <w:lvl w:ilvl="0" w:tplc="070A697C">
      <w:start w:val="1"/>
      <w:numFmt w:val="decimal"/>
      <w:lvlText w:val="%1."/>
      <w:lvlJc w:val="left"/>
      <w:pPr>
        <w:ind w:left="256" w:hanging="240"/>
      </w:pPr>
      <w:rPr>
        <w:rFonts w:ascii="Times New Roman" w:eastAsia="Times New Roman" w:hAnsi="Times New Roman" w:cs="Times New Roman" w:hint="default"/>
        <w:color w:val="212121"/>
        <w:spacing w:val="-2"/>
        <w:w w:val="100"/>
        <w:sz w:val="24"/>
        <w:szCs w:val="24"/>
      </w:rPr>
    </w:lvl>
    <w:lvl w:ilvl="1" w:tplc="2DA22782">
      <w:numFmt w:val="bullet"/>
      <w:lvlText w:val="•"/>
      <w:lvlJc w:val="left"/>
      <w:pPr>
        <w:ind w:left="897" w:hanging="240"/>
      </w:pPr>
      <w:rPr>
        <w:rFonts w:hint="default"/>
      </w:rPr>
    </w:lvl>
    <w:lvl w:ilvl="2" w:tplc="24D44430">
      <w:numFmt w:val="bullet"/>
      <w:lvlText w:val="•"/>
      <w:lvlJc w:val="left"/>
      <w:pPr>
        <w:ind w:left="1534" w:hanging="240"/>
      </w:pPr>
      <w:rPr>
        <w:rFonts w:hint="default"/>
      </w:rPr>
    </w:lvl>
    <w:lvl w:ilvl="3" w:tplc="4FE456FA">
      <w:numFmt w:val="bullet"/>
      <w:lvlText w:val="•"/>
      <w:lvlJc w:val="left"/>
      <w:pPr>
        <w:ind w:left="2172" w:hanging="240"/>
      </w:pPr>
      <w:rPr>
        <w:rFonts w:hint="default"/>
      </w:rPr>
    </w:lvl>
    <w:lvl w:ilvl="4" w:tplc="0E36733A">
      <w:numFmt w:val="bullet"/>
      <w:lvlText w:val="•"/>
      <w:lvlJc w:val="left"/>
      <w:pPr>
        <w:ind w:left="2809" w:hanging="240"/>
      </w:pPr>
      <w:rPr>
        <w:rFonts w:hint="default"/>
      </w:rPr>
    </w:lvl>
    <w:lvl w:ilvl="5" w:tplc="F684CFDE">
      <w:numFmt w:val="bullet"/>
      <w:lvlText w:val="•"/>
      <w:lvlJc w:val="left"/>
      <w:pPr>
        <w:ind w:left="3447" w:hanging="240"/>
      </w:pPr>
      <w:rPr>
        <w:rFonts w:hint="default"/>
      </w:rPr>
    </w:lvl>
    <w:lvl w:ilvl="6" w:tplc="FD9A8298">
      <w:numFmt w:val="bullet"/>
      <w:lvlText w:val="•"/>
      <w:lvlJc w:val="left"/>
      <w:pPr>
        <w:ind w:left="4084" w:hanging="240"/>
      </w:pPr>
      <w:rPr>
        <w:rFonts w:hint="default"/>
      </w:rPr>
    </w:lvl>
    <w:lvl w:ilvl="7" w:tplc="7E4CB0D4">
      <w:numFmt w:val="bullet"/>
      <w:lvlText w:val="•"/>
      <w:lvlJc w:val="left"/>
      <w:pPr>
        <w:ind w:left="4721" w:hanging="240"/>
      </w:pPr>
      <w:rPr>
        <w:rFonts w:hint="default"/>
      </w:rPr>
    </w:lvl>
    <w:lvl w:ilvl="8" w:tplc="411635B0">
      <w:numFmt w:val="bullet"/>
      <w:lvlText w:val="•"/>
      <w:lvlJc w:val="left"/>
      <w:pPr>
        <w:ind w:left="5359" w:hanging="240"/>
      </w:pPr>
      <w:rPr>
        <w:rFonts w:hint="default"/>
      </w:rPr>
    </w:lvl>
  </w:abstractNum>
  <w:abstractNum w:abstractNumId="14" w15:restartNumberingAfterBreak="0">
    <w:nsid w:val="083A5C92"/>
    <w:multiLevelType w:val="hybridMultilevel"/>
    <w:tmpl w:val="A9FE2292"/>
    <w:lvl w:ilvl="0" w:tplc="7BC24CFE">
      <w:start w:val="1"/>
      <w:numFmt w:val="decimal"/>
      <w:lvlText w:val="%1."/>
      <w:lvlJc w:val="left"/>
      <w:pPr>
        <w:tabs>
          <w:tab w:val="num" w:pos="720"/>
        </w:tabs>
        <w:ind w:left="720" w:hanging="360"/>
      </w:pPr>
      <w:rPr>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89266F3"/>
    <w:multiLevelType w:val="hybridMultilevel"/>
    <w:tmpl w:val="ABF080EA"/>
    <w:lvl w:ilvl="0" w:tplc="197E62F8">
      <w:numFmt w:val="bullet"/>
      <w:lvlText w:val="-"/>
      <w:lvlJc w:val="left"/>
      <w:pPr>
        <w:ind w:left="372" w:hanging="140"/>
      </w:pPr>
      <w:rPr>
        <w:rFonts w:ascii="Times New Roman" w:eastAsia="Times New Roman" w:hAnsi="Times New Roman" w:cs="Times New Roman" w:hint="default"/>
        <w:w w:val="99"/>
        <w:sz w:val="24"/>
        <w:szCs w:val="24"/>
      </w:rPr>
    </w:lvl>
    <w:lvl w:ilvl="1" w:tplc="2C16B3B6">
      <w:numFmt w:val="bullet"/>
      <w:lvlText w:val="•"/>
      <w:lvlJc w:val="left"/>
      <w:pPr>
        <w:ind w:left="1428" w:hanging="140"/>
      </w:pPr>
      <w:rPr>
        <w:rFonts w:hint="default"/>
      </w:rPr>
    </w:lvl>
    <w:lvl w:ilvl="2" w:tplc="C28C18D8">
      <w:numFmt w:val="bullet"/>
      <w:lvlText w:val="•"/>
      <w:lvlJc w:val="left"/>
      <w:pPr>
        <w:ind w:left="2477" w:hanging="140"/>
      </w:pPr>
      <w:rPr>
        <w:rFonts w:hint="default"/>
      </w:rPr>
    </w:lvl>
    <w:lvl w:ilvl="3" w:tplc="7A709A32">
      <w:numFmt w:val="bullet"/>
      <w:lvlText w:val="•"/>
      <w:lvlJc w:val="left"/>
      <w:pPr>
        <w:ind w:left="3525" w:hanging="140"/>
      </w:pPr>
      <w:rPr>
        <w:rFonts w:hint="default"/>
      </w:rPr>
    </w:lvl>
    <w:lvl w:ilvl="4" w:tplc="E12E2B16">
      <w:numFmt w:val="bullet"/>
      <w:lvlText w:val="•"/>
      <w:lvlJc w:val="left"/>
      <w:pPr>
        <w:ind w:left="4574" w:hanging="140"/>
      </w:pPr>
      <w:rPr>
        <w:rFonts w:hint="default"/>
      </w:rPr>
    </w:lvl>
    <w:lvl w:ilvl="5" w:tplc="64E637A4">
      <w:numFmt w:val="bullet"/>
      <w:lvlText w:val="•"/>
      <w:lvlJc w:val="left"/>
      <w:pPr>
        <w:ind w:left="5623" w:hanging="140"/>
      </w:pPr>
      <w:rPr>
        <w:rFonts w:hint="default"/>
      </w:rPr>
    </w:lvl>
    <w:lvl w:ilvl="6" w:tplc="1040BCD0">
      <w:numFmt w:val="bullet"/>
      <w:lvlText w:val="•"/>
      <w:lvlJc w:val="left"/>
      <w:pPr>
        <w:ind w:left="6671" w:hanging="140"/>
      </w:pPr>
      <w:rPr>
        <w:rFonts w:hint="default"/>
      </w:rPr>
    </w:lvl>
    <w:lvl w:ilvl="7" w:tplc="28969002">
      <w:numFmt w:val="bullet"/>
      <w:lvlText w:val="•"/>
      <w:lvlJc w:val="left"/>
      <w:pPr>
        <w:ind w:left="7720" w:hanging="140"/>
      </w:pPr>
      <w:rPr>
        <w:rFonts w:hint="default"/>
      </w:rPr>
    </w:lvl>
    <w:lvl w:ilvl="8" w:tplc="12F81AC8">
      <w:numFmt w:val="bullet"/>
      <w:lvlText w:val="•"/>
      <w:lvlJc w:val="left"/>
      <w:pPr>
        <w:ind w:left="8769" w:hanging="140"/>
      </w:pPr>
      <w:rPr>
        <w:rFonts w:hint="default"/>
      </w:rPr>
    </w:lvl>
  </w:abstractNum>
  <w:abstractNum w:abstractNumId="16" w15:restartNumberingAfterBreak="0">
    <w:nsid w:val="093309A1"/>
    <w:multiLevelType w:val="hybridMultilevel"/>
    <w:tmpl w:val="2B527168"/>
    <w:lvl w:ilvl="0" w:tplc="03122BDA">
      <w:numFmt w:val="bullet"/>
      <w:lvlText w:val=""/>
      <w:lvlJc w:val="left"/>
      <w:pPr>
        <w:ind w:left="1573" w:hanging="360"/>
      </w:pPr>
      <w:rPr>
        <w:rFonts w:ascii="Symbol" w:eastAsia="Symbol" w:hAnsi="Symbol" w:cs="Symbol" w:hint="default"/>
        <w:w w:val="100"/>
        <w:sz w:val="24"/>
        <w:szCs w:val="24"/>
      </w:rPr>
    </w:lvl>
    <w:lvl w:ilvl="1" w:tplc="92FA2318">
      <w:numFmt w:val="bullet"/>
      <w:lvlText w:val="•"/>
      <w:lvlJc w:val="left"/>
      <w:pPr>
        <w:ind w:left="2582" w:hanging="360"/>
      </w:pPr>
      <w:rPr>
        <w:rFonts w:hint="default"/>
      </w:rPr>
    </w:lvl>
    <w:lvl w:ilvl="2" w:tplc="DBB41D64">
      <w:numFmt w:val="bullet"/>
      <w:lvlText w:val="•"/>
      <w:lvlJc w:val="left"/>
      <w:pPr>
        <w:ind w:left="3585" w:hanging="360"/>
      </w:pPr>
      <w:rPr>
        <w:rFonts w:hint="default"/>
      </w:rPr>
    </w:lvl>
    <w:lvl w:ilvl="3" w:tplc="F3EC6EAC">
      <w:numFmt w:val="bullet"/>
      <w:lvlText w:val="•"/>
      <w:lvlJc w:val="left"/>
      <w:pPr>
        <w:ind w:left="4587" w:hanging="360"/>
      </w:pPr>
      <w:rPr>
        <w:rFonts w:hint="default"/>
      </w:rPr>
    </w:lvl>
    <w:lvl w:ilvl="4" w:tplc="5B4E2536">
      <w:numFmt w:val="bullet"/>
      <w:lvlText w:val="•"/>
      <w:lvlJc w:val="left"/>
      <w:pPr>
        <w:ind w:left="5590" w:hanging="360"/>
      </w:pPr>
      <w:rPr>
        <w:rFonts w:hint="default"/>
      </w:rPr>
    </w:lvl>
    <w:lvl w:ilvl="5" w:tplc="FBD85570">
      <w:numFmt w:val="bullet"/>
      <w:lvlText w:val="•"/>
      <w:lvlJc w:val="left"/>
      <w:pPr>
        <w:ind w:left="6593" w:hanging="360"/>
      </w:pPr>
      <w:rPr>
        <w:rFonts w:hint="default"/>
      </w:rPr>
    </w:lvl>
    <w:lvl w:ilvl="6" w:tplc="FE049BC0">
      <w:numFmt w:val="bullet"/>
      <w:lvlText w:val="•"/>
      <w:lvlJc w:val="left"/>
      <w:pPr>
        <w:ind w:left="7595" w:hanging="360"/>
      </w:pPr>
      <w:rPr>
        <w:rFonts w:hint="default"/>
      </w:rPr>
    </w:lvl>
    <w:lvl w:ilvl="7" w:tplc="81F28350">
      <w:numFmt w:val="bullet"/>
      <w:lvlText w:val="•"/>
      <w:lvlJc w:val="left"/>
      <w:pPr>
        <w:ind w:left="8598" w:hanging="360"/>
      </w:pPr>
      <w:rPr>
        <w:rFonts w:hint="default"/>
      </w:rPr>
    </w:lvl>
    <w:lvl w:ilvl="8" w:tplc="355C8818">
      <w:numFmt w:val="bullet"/>
      <w:lvlText w:val="•"/>
      <w:lvlJc w:val="left"/>
      <w:pPr>
        <w:ind w:left="9601" w:hanging="360"/>
      </w:pPr>
      <w:rPr>
        <w:rFonts w:hint="default"/>
      </w:rPr>
    </w:lvl>
  </w:abstractNum>
  <w:abstractNum w:abstractNumId="17" w15:restartNumberingAfterBreak="0">
    <w:nsid w:val="0A202C98"/>
    <w:multiLevelType w:val="hybridMultilevel"/>
    <w:tmpl w:val="EA708B22"/>
    <w:lvl w:ilvl="0" w:tplc="FF90BECA">
      <w:start w:val="1"/>
      <w:numFmt w:val="decimal"/>
      <w:lvlText w:val="%1."/>
      <w:lvlJc w:val="left"/>
      <w:pPr>
        <w:ind w:left="566" w:hanging="300"/>
      </w:pPr>
      <w:rPr>
        <w:rFonts w:ascii="Times New Roman" w:eastAsia="Times New Roman" w:hAnsi="Times New Roman" w:cs="Times New Roman" w:hint="default"/>
        <w:spacing w:val="-1"/>
        <w:w w:val="100"/>
        <w:sz w:val="24"/>
        <w:szCs w:val="24"/>
      </w:rPr>
    </w:lvl>
    <w:lvl w:ilvl="1" w:tplc="E13E9352">
      <w:numFmt w:val="bullet"/>
      <w:lvlText w:val="•"/>
      <w:lvlJc w:val="left"/>
      <w:pPr>
        <w:ind w:left="770" w:hanging="300"/>
      </w:pPr>
      <w:rPr>
        <w:rFonts w:hint="default"/>
      </w:rPr>
    </w:lvl>
    <w:lvl w:ilvl="2" w:tplc="1990EB5E">
      <w:numFmt w:val="bullet"/>
      <w:lvlText w:val="•"/>
      <w:lvlJc w:val="left"/>
      <w:pPr>
        <w:ind w:left="981" w:hanging="300"/>
      </w:pPr>
      <w:rPr>
        <w:rFonts w:hint="default"/>
      </w:rPr>
    </w:lvl>
    <w:lvl w:ilvl="3" w:tplc="2142553E">
      <w:numFmt w:val="bullet"/>
      <w:lvlText w:val="•"/>
      <w:lvlJc w:val="left"/>
      <w:pPr>
        <w:ind w:left="1192" w:hanging="300"/>
      </w:pPr>
      <w:rPr>
        <w:rFonts w:hint="default"/>
      </w:rPr>
    </w:lvl>
    <w:lvl w:ilvl="4" w:tplc="9F6A1378">
      <w:numFmt w:val="bullet"/>
      <w:lvlText w:val="•"/>
      <w:lvlJc w:val="left"/>
      <w:pPr>
        <w:ind w:left="1403" w:hanging="300"/>
      </w:pPr>
      <w:rPr>
        <w:rFonts w:hint="default"/>
      </w:rPr>
    </w:lvl>
    <w:lvl w:ilvl="5" w:tplc="32569D0E">
      <w:numFmt w:val="bullet"/>
      <w:lvlText w:val="•"/>
      <w:lvlJc w:val="left"/>
      <w:pPr>
        <w:ind w:left="1614" w:hanging="300"/>
      </w:pPr>
      <w:rPr>
        <w:rFonts w:hint="default"/>
      </w:rPr>
    </w:lvl>
    <w:lvl w:ilvl="6" w:tplc="CB7E303A">
      <w:numFmt w:val="bullet"/>
      <w:lvlText w:val="•"/>
      <w:lvlJc w:val="left"/>
      <w:pPr>
        <w:ind w:left="1824" w:hanging="300"/>
      </w:pPr>
      <w:rPr>
        <w:rFonts w:hint="default"/>
      </w:rPr>
    </w:lvl>
    <w:lvl w:ilvl="7" w:tplc="A4E0B430">
      <w:numFmt w:val="bullet"/>
      <w:lvlText w:val="•"/>
      <w:lvlJc w:val="left"/>
      <w:pPr>
        <w:ind w:left="2035" w:hanging="300"/>
      </w:pPr>
      <w:rPr>
        <w:rFonts w:hint="default"/>
      </w:rPr>
    </w:lvl>
    <w:lvl w:ilvl="8" w:tplc="17B4AEC0">
      <w:numFmt w:val="bullet"/>
      <w:lvlText w:val="•"/>
      <w:lvlJc w:val="left"/>
      <w:pPr>
        <w:ind w:left="2246" w:hanging="300"/>
      </w:pPr>
      <w:rPr>
        <w:rFonts w:hint="default"/>
      </w:rPr>
    </w:lvl>
  </w:abstractNum>
  <w:abstractNum w:abstractNumId="18" w15:restartNumberingAfterBreak="0">
    <w:nsid w:val="0A2B3920"/>
    <w:multiLevelType w:val="hybridMultilevel"/>
    <w:tmpl w:val="8888313C"/>
    <w:lvl w:ilvl="0" w:tplc="21A629BA">
      <w:start w:val="1"/>
      <w:numFmt w:val="decimal"/>
      <w:lvlText w:val="%1."/>
      <w:lvlJc w:val="left"/>
      <w:pPr>
        <w:ind w:left="460" w:hanging="360"/>
      </w:pPr>
      <w:rPr>
        <w:rFonts w:ascii="Times New Roman" w:eastAsia="Times New Roman" w:hAnsi="Times New Roman" w:cs="Times New Roman" w:hint="default"/>
        <w:spacing w:val="-5"/>
        <w:w w:val="100"/>
        <w:sz w:val="24"/>
        <w:szCs w:val="24"/>
      </w:rPr>
    </w:lvl>
    <w:lvl w:ilvl="1" w:tplc="0CF67B92">
      <w:numFmt w:val="bullet"/>
      <w:lvlText w:val="•"/>
      <w:lvlJc w:val="left"/>
      <w:pPr>
        <w:ind w:left="964" w:hanging="360"/>
      </w:pPr>
      <w:rPr>
        <w:rFonts w:hint="default"/>
      </w:rPr>
    </w:lvl>
    <w:lvl w:ilvl="2" w:tplc="15965BDE">
      <w:numFmt w:val="bullet"/>
      <w:lvlText w:val="•"/>
      <w:lvlJc w:val="left"/>
      <w:pPr>
        <w:ind w:left="1469" w:hanging="360"/>
      </w:pPr>
      <w:rPr>
        <w:rFonts w:hint="default"/>
      </w:rPr>
    </w:lvl>
    <w:lvl w:ilvl="3" w:tplc="C2281138">
      <w:numFmt w:val="bullet"/>
      <w:lvlText w:val="•"/>
      <w:lvlJc w:val="left"/>
      <w:pPr>
        <w:ind w:left="1974" w:hanging="360"/>
      </w:pPr>
      <w:rPr>
        <w:rFonts w:hint="default"/>
      </w:rPr>
    </w:lvl>
    <w:lvl w:ilvl="4" w:tplc="EAA45A74">
      <w:numFmt w:val="bullet"/>
      <w:lvlText w:val="•"/>
      <w:lvlJc w:val="left"/>
      <w:pPr>
        <w:ind w:left="2479" w:hanging="360"/>
      </w:pPr>
      <w:rPr>
        <w:rFonts w:hint="default"/>
      </w:rPr>
    </w:lvl>
    <w:lvl w:ilvl="5" w:tplc="AD5E6DAE">
      <w:numFmt w:val="bullet"/>
      <w:lvlText w:val="•"/>
      <w:lvlJc w:val="left"/>
      <w:pPr>
        <w:ind w:left="2984" w:hanging="360"/>
      </w:pPr>
      <w:rPr>
        <w:rFonts w:hint="default"/>
      </w:rPr>
    </w:lvl>
    <w:lvl w:ilvl="6" w:tplc="0CE29C82">
      <w:numFmt w:val="bullet"/>
      <w:lvlText w:val="•"/>
      <w:lvlJc w:val="left"/>
      <w:pPr>
        <w:ind w:left="3488" w:hanging="360"/>
      </w:pPr>
      <w:rPr>
        <w:rFonts w:hint="default"/>
      </w:rPr>
    </w:lvl>
    <w:lvl w:ilvl="7" w:tplc="CA140474">
      <w:numFmt w:val="bullet"/>
      <w:lvlText w:val="•"/>
      <w:lvlJc w:val="left"/>
      <w:pPr>
        <w:ind w:left="3993" w:hanging="360"/>
      </w:pPr>
      <w:rPr>
        <w:rFonts w:hint="default"/>
      </w:rPr>
    </w:lvl>
    <w:lvl w:ilvl="8" w:tplc="49EC7ADA">
      <w:numFmt w:val="bullet"/>
      <w:lvlText w:val="•"/>
      <w:lvlJc w:val="left"/>
      <w:pPr>
        <w:ind w:left="4498" w:hanging="360"/>
      </w:pPr>
      <w:rPr>
        <w:rFonts w:hint="default"/>
      </w:rPr>
    </w:lvl>
  </w:abstractNum>
  <w:abstractNum w:abstractNumId="19" w15:restartNumberingAfterBreak="0">
    <w:nsid w:val="0A7A2524"/>
    <w:multiLevelType w:val="hybridMultilevel"/>
    <w:tmpl w:val="196245B8"/>
    <w:lvl w:ilvl="0" w:tplc="04521C5C">
      <w:start w:val="1"/>
      <w:numFmt w:val="decimal"/>
      <w:lvlText w:val="%1."/>
      <w:lvlJc w:val="left"/>
      <w:pPr>
        <w:ind w:left="698" w:hanging="219"/>
      </w:pPr>
      <w:rPr>
        <w:rFonts w:ascii="Trebuchet MS" w:eastAsia="Trebuchet MS" w:hAnsi="Trebuchet MS" w:cs="Trebuchet MS" w:hint="default"/>
        <w:w w:val="69"/>
        <w:sz w:val="22"/>
        <w:szCs w:val="22"/>
      </w:rPr>
    </w:lvl>
    <w:lvl w:ilvl="1" w:tplc="70DC2C74">
      <w:numFmt w:val="bullet"/>
      <w:lvlText w:val="•"/>
      <w:lvlJc w:val="left"/>
      <w:pPr>
        <w:ind w:left="1138" w:hanging="219"/>
      </w:pPr>
      <w:rPr>
        <w:rFonts w:hint="default"/>
      </w:rPr>
    </w:lvl>
    <w:lvl w:ilvl="2" w:tplc="B90EF89C">
      <w:numFmt w:val="bullet"/>
      <w:lvlText w:val="•"/>
      <w:lvlJc w:val="left"/>
      <w:pPr>
        <w:ind w:left="1577" w:hanging="219"/>
      </w:pPr>
      <w:rPr>
        <w:rFonts w:hint="default"/>
      </w:rPr>
    </w:lvl>
    <w:lvl w:ilvl="3" w:tplc="336880AE">
      <w:numFmt w:val="bullet"/>
      <w:lvlText w:val="•"/>
      <w:lvlJc w:val="left"/>
      <w:pPr>
        <w:ind w:left="2015" w:hanging="219"/>
      </w:pPr>
      <w:rPr>
        <w:rFonts w:hint="default"/>
      </w:rPr>
    </w:lvl>
    <w:lvl w:ilvl="4" w:tplc="01B6DDC8">
      <w:numFmt w:val="bullet"/>
      <w:lvlText w:val="•"/>
      <w:lvlJc w:val="left"/>
      <w:pPr>
        <w:ind w:left="2454" w:hanging="219"/>
      </w:pPr>
      <w:rPr>
        <w:rFonts w:hint="default"/>
      </w:rPr>
    </w:lvl>
    <w:lvl w:ilvl="5" w:tplc="F8403162">
      <w:numFmt w:val="bullet"/>
      <w:lvlText w:val="•"/>
      <w:lvlJc w:val="left"/>
      <w:pPr>
        <w:ind w:left="2893" w:hanging="219"/>
      </w:pPr>
      <w:rPr>
        <w:rFonts w:hint="default"/>
      </w:rPr>
    </w:lvl>
    <w:lvl w:ilvl="6" w:tplc="CFAA4886">
      <w:numFmt w:val="bullet"/>
      <w:lvlText w:val="•"/>
      <w:lvlJc w:val="left"/>
      <w:pPr>
        <w:ind w:left="3331" w:hanging="219"/>
      </w:pPr>
      <w:rPr>
        <w:rFonts w:hint="default"/>
      </w:rPr>
    </w:lvl>
    <w:lvl w:ilvl="7" w:tplc="8AA8B124">
      <w:numFmt w:val="bullet"/>
      <w:lvlText w:val="•"/>
      <w:lvlJc w:val="left"/>
      <w:pPr>
        <w:ind w:left="3770" w:hanging="219"/>
      </w:pPr>
      <w:rPr>
        <w:rFonts w:hint="default"/>
      </w:rPr>
    </w:lvl>
    <w:lvl w:ilvl="8" w:tplc="3372203C">
      <w:numFmt w:val="bullet"/>
      <w:lvlText w:val="•"/>
      <w:lvlJc w:val="left"/>
      <w:pPr>
        <w:ind w:left="4209" w:hanging="219"/>
      </w:pPr>
      <w:rPr>
        <w:rFonts w:hint="default"/>
      </w:rPr>
    </w:lvl>
  </w:abstractNum>
  <w:abstractNum w:abstractNumId="20" w15:restartNumberingAfterBreak="0">
    <w:nsid w:val="0ADB3141"/>
    <w:multiLevelType w:val="hybridMultilevel"/>
    <w:tmpl w:val="7654043A"/>
    <w:lvl w:ilvl="0" w:tplc="6BF40158">
      <w:start w:val="1"/>
      <w:numFmt w:val="decimal"/>
      <w:lvlText w:val="%1."/>
      <w:lvlJc w:val="left"/>
      <w:pPr>
        <w:ind w:left="375" w:hanging="240"/>
      </w:pPr>
      <w:rPr>
        <w:rFonts w:ascii="Times New Roman" w:eastAsia="Times New Roman" w:hAnsi="Times New Roman" w:cs="Times New Roman" w:hint="default"/>
        <w:spacing w:val="-5"/>
        <w:w w:val="100"/>
        <w:sz w:val="24"/>
        <w:szCs w:val="24"/>
      </w:rPr>
    </w:lvl>
    <w:lvl w:ilvl="1" w:tplc="DF0204BA">
      <w:numFmt w:val="bullet"/>
      <w:lvlText w:val="•"/>
      <w:lvlJc w:val="left"/>
      <w:pPr>
        <w:ind w:left="1029" w:hanging="240"/>
      </w:pPr>
      <w:rPr>
        <w:rFonts w:hint="default"/>
      </w:rPr>
    </w:lvl>
    <w:lvl w:ilvl="2" w:tplc="9ADA0772">
      <w:numFmt w:val="bullet"/>
      <w:lvlText w:val="•"/>
      <w:lvlJc w:val="left"/>
      <w:pPr>
        <w:ind w:left="1678" w:hanging="240"/>
      </w:pPr>
      <w:rPr>
        <w:rFonts w:hint="default"/>
      </w:rPr>
    </w:lvl>
    <w:lvl w:ilvl="3" w:tplc="21645F58">
      <w:numFmt w:val="bullet"/>
      <w:lvlText w:val="•"/>
      <w:lvlJc w:val="left"/>
      <w:pPr>
        <w:ind w:left="2328" w:hanging="240"/>
      </w:pPr>
      <w:rPr>
        <w:rFonts w:hint="default"/>
      </w:rPr>
    </w:lvl>
    <w:lvl w:ilvl="4" w:tplc="338CFDA0">
      <w:numFmt w:val="bullet"/>
      <w:lvlText w:val="•"/>
      <w:lvlJc w:val="left"/>
      <w:pPr>
        <w:ind w:left="2977" w:hanging="240"/>
      </w:pPr>
      <w:rPr>
        <w:rFonts w:hint="default"/>
      </w:rPr>
    </w:lvl>
    <w:lvl w:ilvl="5" w:tplc="79AE8A7A">
      <w:numFmt w:val="bullet"/>
      <w:lvlText w:val="•"/>
      <w:lvlJc w:val="left"/>
      <w:pPr>
        <w:ind w:left="3627" w:hanging="240"/>
      </w:pPr>
      <w:rPr>
        <w:rFonts w:hint="default"/>
      </w:rPr>
    </w:lvl>
    <w:lvl w:ilvl="6" w:tplc="D13A5D3A">
      <w:numFmt w:val="bullet"/>
      <w:lvlText w:val="•"/>
      <w:lvlJc w:val="left"/>
      <w:pPr>
        <w:ind w:left="4276" w:hanging="240"/>
      </w:pPr>
      <w:rPr>
        <w:rFonts w:hint="default"/>
      </w:rPr>
    </w:lvl>
    <w:lvl w:ilvl="7" w:tplc="F24ABC70">
      <w:numFmt w:val="bullet"/>
      <w:lvlText w:val="•"/>
      <w:lvlJc w:val="left"/>
      <w:pPr>
        <w:ind w:left="4925" w:hanging="240"/>
      </w:pPr>
      <w:rPr>
        <w:rFonts w:hint="default"/>
      </w:rPr>
    </w:lvl>
    <w:lvl w:ilvl="8" w:tplc="8EDC1AB2">
      <w:numFmt w:val="bullet"/>
      <w:lvlText w:val="•"/>
      <w:lvlJc w:val="left"/>
      <w:pPr>
        <w:ind w:left="5575" w:hanging="240"/>
      </w:pPr>
      <w:rPr>
        <w:rFonts w:hint="default"/>
      </w:rPr>
    </w:lvl>
  </w:abstractNum>
  <w:abstractNum w:abstractNumId="21" w15:restartNumberingAfterBreak="0">
    <w:nsid w:val="0AEF36EA"/>
    <w:multiLevelType w:val="hybridMultilevel"/>
    <w:tmpl w:val="B5947F42"/>
    <w:lvl w:ilvl="0" w:tplc="81784322">
      <w:start w:val="1"/>
      <w:numFmt w:val="decimal"/>
      <w:lvlText w:val="%1."/>
      <w:lvlJc w:val="left"/>
      <w:pPr>
        <w:ind w:left="108" w:hanging="240"/>
      </w:pPr>
      <w:rPr>
        <w:rFonts w:ascii="Times New Roman" w:eastAsia="Times New Roman" w:hAnsi="Times New Roman" w:cs="Times New Roman" w:hint="default"/>
        <w:spacing w:val="-5"/>
        <w:w w:val="100"/>
        <w:sz w:val="24"/>
        <w:szCs w:val="24"/>
      </w:rPr>
    </w:lvl>
    <w:lvl w:ilvl="1" w:tplc="D132E440">
      <w:numFmt w:val="bullet"/>
      <w:lvlText w:val="•"/>
      <w:lvlJc w:val="left"/>
      <w:pPr>
        <w:ind w:left="710" w:hanging="240"/>
      </w:pPr>
      <w:rPr>
        <w:rFonts w:hint="default"/>
      </w:rPr>
    </w:lvl>
    <w:lvl w:ilvl="2" w:tplc="150EFF9E">
      <w:numFmt w:val="bullet"/>
      <w:lvlText w:val="•"/>
      <w:lvlJc w:val="left"/>
      <w:pPr>
        <w:ind w:left="1321" w:hanging="240"/>
      </w:pPr>
      <w:rPr>
        <w:rFonts w:hint="default"/>
      </w:rPr>
    </w:lvl>
    <w:lvl w:ilvl="3" w:tplc="E856B384">
      <w:numFmt w:val="bullet"/>
      <w:lvlText w:val="•"/>
      <w:lvlJc w:val="left"/>
      <w:pPr>
        <w:ind w:left="1931" w:hanging="240"/>
      </w:pPr>
      <w:rPr>
        <w:rFonts w:hint="default"/>
      </w:rPr>
    </w:lvl>
    <w:lvl w:ilvl="4" w:tplc="64FEBBD6">
      <w:numFmt w:val="bullet"/>
      <w:lvlText w:val="•"/>
      <w:lvlJc w:val="left"/>
      <w:pPr>
        <w:ind w:left="2542" w:hanging="240"/>
      </w:pPr>
      <w:rPr>
        <w:rFonts w:hint="default"/>
      </w:rPr>
    </w:lvl>
    <w:lvl w:ilvl="5" w:tplc="8E1C64D2">
      <w:numFmt w:val="bullet"/>
      <w:lvlText w:val="•"/>
      <w:lvlJc w:val="left"/>
      <w:pPr>
        <w:ind w:left="3152" w:hanging="240"/>
      </w:pPr>
      <w:rPr>
        <w:rFonts w:hint="default"/>
      </w:rPr>
    </w:lvl>
    <w:lvl w:ilvl="6" w:tplc="5D8C486A">
      <w:numFmt w:val="bullet"/>
      <w:lvlText w:val="•"/>
      <w:lvlJc w:val="left"/>
      <w:pPr>
        <w:ind w:left="3763" w:hanging="240"/>
      </w:pPr>
      <w:rPr>
        <w:rFonts w:hint="default"/>
      </w:rPr>
    </w:lvl>
    <w:lvl w:ilvl="7" w:tplc="884EA8F6">
      <w:numFmt w:val="bullet"/>
      <w:lvlText w:val="•"/>
      <w:lvlJc w:val="left"/>
      <w:pPr>
        <w:ind w:left="4373" w:hanging="240"/>
      </w:pPr>
      <w:rPr>
        <w:rFonts w:hint="default"/>
      </w:rPr>
    </w:lvl>
    <w:lvl w:ilvl="8" w:tplc="5E0412F2">
      <w:numFmt w:val="bullet"/>
      <w:lvlText w:val="•"/>
      <w:lvlJc w:val="left"/>
      <w:pPr>
        <w:ind w:left="4984" w:hanging="240"/>
      </w:pPr>
      <w:rPr>
        <w:rFonts w:hint="default"/>
      </w:rPr>
    </w:lvl>
  </w:abstractNum>
  <w:abstractNum w:abstractNumId="22" w15:restartNumberingAfterBreak="0">
    <w:nsid w:val="0BD06631"/>
    <w:multiLevelType w:val="hybridMultilevel"/>
    <w:tmpl w:val="5F445000"/>
    <w:lvl w:ilvl="0" w:tplc="0809000F">
      <w:start w:val="1"/>
      <w:numFmt w:val="decimal"/>
      <w:lvlText w:val="%1."/>
      <w:lvlJc w:val="left"/>
      <w:pPr>
        <w:ind w:left="2844" w:hanging="360"/>
      </w:pPr>
    </w:lvl>
    <w:lvl w:ilvl="1" w:tplc="08090019">
      <w:start w:val="1"/>
      <w:numFmt w:val="lowerLetter"/>
      <w:lvlText w:val="%2."/>
      <w:lvlJc w:val="left"/>
      <w:pPr>
        <w:ind w:left="3564" w:hanging="360"/>
      </w:pPr>
    </w:lvl>
    <w:lvl w:ilvl="2" w:tplc="0809001B">
      <w:start w:val="1"/>
      <w:numFmt w:val="lowerRoman"/>
      <w:lvlText w:val="%3."/>
      <w:lvlJc w:val="right"/>
      <w:pPr>
        <w:ind w:left="4284" w:hanging="180"/>
      </w:pPr>
    </w:lvl>
    <w:lvl w:ilvl="3" w:tplc="0809000F">
      <w:start w:val="1"/>
      <w:numFmt w:val="decimal"/>
      <w:lvlText w:val="%4."/>
      <w:lvlJc w:val="left"/>
      <w:pPr>
        <w:ind w:left="5004" w:hanging="360"/>
      </w:pPr>
    </w:lvl>
    <w:lvl w:ilvl="4" w:tplc="08090019">
      <w:start w:val="1"/>
      <w:numFmt w:val="lowerLetter"/>
      <w:lvlText w:val="%5."/>
      <w:lvlJc w:val="left"/>
      <w:pPr>
        <w:ind w:left="5724" w:hanging="360"/>
      </w:pPr>
    </w:lvl>
    <w:lvl w:ilvl="5" w:tplc="0809001B">
      <w:start w:val="1"/>
      <w:numFmt w:val="lowerRoman"/>
      <w:lvlText w:val="%6."/>
      <w:lvlJc w:val="right"/>
      <w:pPr>
        <w:ind w:left="6444" w:hanging="180"/>
      </w:pPr>
    </w:lvl>
    <w:lvl w:ilvl="6" w:tplc="0809000F">
      <w:start w:val="1"/>
      <w:numFmt w:val="decimal"/>
      <w:lvlText w:val="%7."/>
      <w:lvlJc w:val="left"/>
      <w:pPr>
        <w:ind w:left="7164" w:hanging="360"/>
      </w:pPr>
    </w:lvl>
    <w:lvl w:ilvl="7" w:tplc="08090019">
      <w:start w:val="1"/>
      <w:numFmt w:val="lowerLetter"/>
      <w:lvlText w:val="%8."/>
      <w:lvlJc w:val="left"/>
      <w:pPr>
        <w:ind w:left="7884" w:hanging="360"/>
      </w:pPr>
    </w:lvl>
    <w:lvl w:ilvl="8" w:tplc="0809001B">
      <w:start w:val="1"/>
      <w:numFmt w:val="lowerRoman"/>
      <w:lvlText w:val="%9."/>
      <w:lvlJc w:val="right"/>
      <w:pPr>
        <w:ind w:left="8604" w:hanging="180"/>
      </w:pPr>
    </w:lvl>
  </w:abstractNum>
  <w:abstractNum w:abstractNumId="23" w15:restartNumberingAfterBreak="0">
    <w:nsid w:val="0C716B2C"/>
    <w:multiLevelType w:val="hybridMultilevel"/>
    <w:tmpl w:val="92BEEB78"/>
    <w:lvl w:ilvl="0" w:tplc="DFC88000">
      <w:start w:val="1"/>
      <w:numFmt w:val="decimal"/>
      <w:lvlText w:val="%1."/>
      <w:lvlJc w:val="left"/>
      <w:pPr>
        <w:ind w:left="460" w:hanging="360"/>
      </w:pPr>
      <w:rPr>
        <w:rFonts w:ascii="Times New Roman" w:eastAsia="Times New Roman" w:hAnsi="Times New Roman" w:cs="Times New Roman" w:hint="default"/>
        <w:spacing w:val="-23"/>
        <w:w w:val="100"/>
        <w:sz w:val="24"/>
        <w:szCs w:val="24"/>
      </w:rPr>
    </w:lvl>
    <w:lvl w:ilvl="1" w:tplc="EDEC2102">
      <w:numFmt w:val="bullet"/>
      <w:lvlText w:val="•"/>
      <w:lvlJc w:val="left"/>
      <w:pPr>
        <w:ind w:left="964" w:hanging="360"/>
      </w:pPr>
      <w:rPr>
        <w:rFonts w:hint="default"/>
      </w:rPr>
    </w:lvl>
    <w:lvl w:ilvl="2" w:tplc="9400326E">
      <w:numFmt w:val="bullet"/>
      <w:lvlText w:val="•"/>
      <w:lvlJc w:val="left"/>
      <w:pPr>
        <w:ind w:left="1469" w:hanging="360"/>
      </w:pPr>
      <w:rPr>
        <w:rFonts w:hint="default"/>
      </w:rPr>
    </w:lvl>
    <w:lvl w:ilvl="3" w:tplc="1B6A0542">
      <w:numFmt w:val="bullet"/>
      <w:lvlText w:val="•"/>
      <w:lvlJc w:val="left"/>
      <w:pPr>
        <w:ind w:left="1974" w:hanging="360"/>
      </w:pPr>
      <w:rPr>
        <w:rFonts w:hint="default"/>
      </w:rPr>
    </w:lvl>
    <w:lvl w:ilvl="4" w:tplc="1918213A">
      <w:numFmt w:val="bullet"/>
      <w:lvlText w:val="•"/>
      <w:lvlJc w:val="left"/>
      <w:pPr>
        <w:ind w:left="2479" w:hanging="360"/>
      </w:pPr>
      <w:rPr>
        <w:rFonts w:hint="default"/>
      </w:rPr>
    </w:lvl>
    <w:lvl w:ilvl="5" w:tplc="13AAB850">
      <w:numFmt w:val="bullet"/>
      <w:lvlText w:val="•"/>
      <w:lvlJc w:val="left"/>
      <w:pPr>
        <w:ind w:left="2984" w:hanging="360"/>
      </w:pPr>
      <w:rPr>
        <w:rFonts w:hint="default"/>
      </w:rPr>
    </w:lvl>
    <w:lvl w:ilvl="6" w:tplc="5BBE0CD0">
      <w:numFmt w:val="bullet"/>
      <w:lvlText w:val="•"/>
      <w:lvlJc w:val="left"/>
      <w:pPr>
        <w:ind w:left="3488" w:hanging="360"/>
      </w:pPr>
      <w:rPr>
        <w:rFonts w:hint="default"/>
      </w:rPr>
    </w:lvl>
    <w:lvl w:ilvl="7" w:tplc="F6666262">
      <w:numFmt w:val="bullet"/>
      <w:lvlText w:val="•"/>
      <w:lvlJc w:val="left"/>
      <w:pPr>
        <w:ind w:left="3993" w:hanging="360"/>
      </w:pPr>
      <w:rPr>
        <w:rFonts w:hint="default"/>
      </w:rPr>
    </w:lvl>
    <w:lvl w:ilvl="8" w:tplc="DAD25686">
      <w:numFmt w:val="bullet"/>
      <w:lvlText w:val="•"/>
      <w:lvlJc w:val="left"/>
      <w:pPr>
        <w:ind w:left="4498" w:hanging="360"/>
      </w:pPr>
      <w:rPr>
        <w:rFonts w:hint="default"/>
      </w:rPr>
    </w:lvl>
  </w:abstractNum>
  <w:abstractNum w:abstractNumId="24" w15:restartNumberingAfterBreak="0">
    <w:nsid w:val="0CBA5CC1"/>
    <w:multiLevelType w:val="multilevel"/>
    <w:tmpl w:val="012EAAFE"/>
    <w:lvl w:ilvl="0">
      <w:start w:val="4"/>
      <w:numFmt w:val="decimal"/>
      <w:lvlText w:val="%1"/>
      <w:lvlJc w:val="left"/>
      <w:pPr>
        <w:ind w:left="865" w:hanging="493"/>
      </w:pPr>
      <w:rPr>
        <w:rFonts w:hint="default"/>
      </w:rPr>
    </w:lvl>
    <w:lvl w:ilvl="1">
      <w:start w:val="4"/>
      <w:numFmt w:val="decimal"/>
      <w:lvlText w:val="%1.%2."/>
      <w:lvlJc w:val="left"/>
      <w:pPr>
        <w:ind w:left="865" w:hanging="493"/>
        <w:jc w:val="right"/>
      </w:pPr>
      <w:rPr>
        <w:rFonts w:ascii="Times New Roman" w:eastAsia="Times New Roman" w:hAnsi="Times New Roman" w:cs="Times New Roman" w:hint="default"/>
        <w:b/>
        <w:bCs/>
        <w:w w:val="100"/>
        <w:sz w:val="28"/>
        <w:szCs w:val="28"/>
      </w:rPr>
    </w:lvl>
    <w:lvl w:ilvl="2">
      <w:numFmt w:val="bullet"/>
      <w:lvlText w:val="•"/>
      <w:lvlJc w:val="left"/>
      <w:pPr>
        <w:ind w:left="2861" w:hanging="493"/>
      </w:pPr>
      <w:rPr>
        <w:rFonts w:hint="default"/>
      </w:rPr>
    </w:lvl>
    <w:lvl w:ilvl="3">
      <w:numFmt w:val="bullet"/>
      <w:lvlText w:val="•"/>
      <w:lvlJc w:val="left"/>
      <w:pPr>
        <w:ind w:left="3861" w:hanging="493"/>
      </w:pPr>
      <w:rPr>
        <w:rFonts w:hint="default"/>
      </w:rPr>
    </w:lvl>
    <w:lvl w:ilvl="4">
      <w:numFmt w:val="bullet"/>
      <w:lvlText w:val="•"/>
      <w:lvlJc w:val="left"/>
      <w:pPr>
        <w:ind w:left="4862" w:hanging="493"/>
      </w:pPr>
      <w:rPr>
        <w:rFonts w:hint="default"/>
      </w:rPr>
    </w:lvl>
    <w:lvl w:ilvl="5">
      <w:numFmt w:val="bullet"/>
      <w:lvlText w:val="•"/>
      <w:lvlJc w:val="left"/>
      <w:pPr>
        <w:ind w:left="5863" w:hanging="493"/>
      </w:pPr>
      <w:rPr>
        <w:rFonts w:hint="default"/>
      </w:rPr>
    </w:lvl>
    <w:lvl w:ilvl="6">
      <w:numFmt w:val="bullet"/>
      <w:lvlText w:val="•"/>
      <w:lvlJc w:val="left"/>
      <w:pPr>
        <w:ind w:left="6863" w:hanging="493"/>
      </w:pPr>
      <w:rPr>
        <w:rFonts w:hint="default"/>
      </w:rPr>
    </w:lvl>
    <w:lvl w:ilvl="7">
      <w:numFmt w:val="bullet"/>
      <w:lvlText w:val="•"/>
      <w:lvlJc w:val="left"/>
      <w:pPr>
        <w:ind w:left="7864" w:hanging="493"/>
      </w:pPr>
      <w:rPr>
        <w:rFonts w:hint="default"/>
      </w:rPr>
    </w:lvl>
    <w:lvl w:ilvl="8">
      <w:numFmt w:val="bullet"/>
      <w:lvlText w:val="•"/>
      <w:lvlJc w:val="left"/>
      <w:pPr>
        <w:ind w:left="8865" w:hanging="493"/>
      </w:pPr>
      <w:rPr>
        <w:rFonts w:hint="default"/>
      </w:rPr>
    </w:lvl>
  </w:abstractNum>
  <w:abstractNum w:abstractNumId="25" w15:restartNumberingAfterBreak="0">
    <w:nsid w:val="0DD37F36"/>
    <w:multiLevelType w:val="multilevel"/>
    <w:tmpl w:val="5E38EB82"/>
    <w:lvl w:ilvl="0">
      <w:start w:val="8"/>
      <w:numFmt w:val="decimal"/>
      <w:lvlText w:val="%1"/>
      <w:lvlJc w:val="left"/>
      <w:pPr>
        <w:ind w:left="1345" w:hanging="493"/>
      </w:pPr>
      <w:rPr>
        <w:rFonts w:hint="default"/>
      </w:rPr>
    </w:lvl>
    <w:lvl w:ilvl="1">
      <w:start w:val="9"/>
      <w:numFmt w:val="decimal"/>
      <w:lvlText w:val="%1.%2."/>
      <w:lvlJc w:val="left"/>
      <w:pPr>
        <w:ind w:left="852" w:hanging="493"/>
      </w:pPr>
      <w:rPr>
        <w:rFonts w:ascii="Times New Roman" w:eastAsia="Times New Roman" w:hAnsi="Times New Roman" w:cs="Times New Roman" w:hint="default"/>
        <w:b/>
        <w:bCs/>
        <w:w w:val="100"/>
        <w:sz w:val="28"/>
        <w:szCs w:val="28"/>
      </w:rPr>
    </w:lvl>
    <w:lvl w:ilvl="2">
      <w:numFmt w:val="bullet"/>
      <w:lvlText w:val="•"/>
      <w:lvlJc w:val="left"/>
      <w:pPr>
        <w:ind w:left="2480" w:hanging="493"/>
      </w:pPr>
      <w:rPr>
        <w:rFonts w:hint="default"/>
      </w:rPr>
    </w:lvl>
    <w:lvl w:ilvl="3">
      <w:numFmt w:val="bullet"/>
      <w:lvlText w:val="•"/>
      <w:lvlJc w:val="left"/>
      <w:pPr>
        <w:ind w:left="3621" w:hanging="493"/>
      </w:pPr>
      <w:rPr>
        <w:rFonts w:hint="default"/>
      </w:rPr>
    </w:lvl>
    <w:lvl w:ilvl="4">
      <w:numFmt w:val="bullet"/>
      <w:lvlText w:val="•"/>
      <w:lvlJc w:val="left"/>
      <w:pPr>
        <w:ind w:left="4762" w:hanging="493"/>
      </w:pPr>
      <w:rPr>
        <w:rFonts w:hint="default"/>
      </w:rPr>
    </w:lvl>
    <w:lvl w:ilvl="5">
      <w:numFmt w:val="bullet"/>
      <w:lvlText w:val="•"/>
      <w:lvlJc w:val="left"/>
      <w:pPr>
        <w:ind w:left="5902" w:hanging="493"/>
      </w:pPr>
      <w:rPr>
        <w:rFonts w:hint="default"/>
      </w:rPr>
    </w:lvl>
    <w:lvl w:ilvl="6">
      <w:numFmt w:val="bullet"/>
      <w:lvlText w:val="•"/>
      <w:lvlJc w:val="left"/>
      <w:pPr>
        <w:ind w:left="7043" w:hanging="493"/>
      </w:pPr>
      <w:rPr>
        <w:rFonts w:hint="default"/>
      </w:rPr>
    </w:lvl>
    <w:lvl w:ilvl="7">
      <w:numFmt w:val="bullet"/>
      <w:lvlText w:val="•"/>
      <w:lvlJc w:val="left"/>
      <w:pPr>
        <w:ind w:left="8184" w:hanging="493"/>
      </w:pPr>
      <w:rPr>
        <w:rFonts w:hint="default"/>
      </w:rPr>
    </w:lvl>
    <w:lvl w:ilvl="8">
      <w:numFmt w:val="bullet"/>
      <w:lvlText w:val="•"/>
      <w:lvlJc w:val="left"/>
      <w:pPr>
        <w:ind w:left="9324" w:hanging="493"/>
      </w:pPr>
      <w:rPr>
        <w:rFonts w:hint="default"/>
      </w:rPr>
    </w:lvl>
  </w:abstractNum>
  <w:abstractNum w:abstractNumId="26" w15:restartNumberingAfterBreak="0">
    <w:nsid w:val="0F3F1235"/>
    <w:multiLevelType w:val="multilevel"/>
    <w:tmpl w:val="7FBE18BA"/>
    <w:lvl w:ilvl="0">
      <w:start w:val="8"/>
      <w:numFmt w:val="decimal"/>
      <w:lvlText w:val="%1"/>
      <w:lvlJc w:val="left"/>
      <w:pPr>
        <w:ind w:left="980" w:hanging="387"/>
      </w:pPr>
      <w:rPr>
        <w:rFonts w:hint="default"/>
      </w:rPr>
    </w:lvl>
    <w:lvl w:ilvl="1">
      <w:start w:val="9"/>
      <w:numFmt w:val="decimal"/>
      <w:lvlText w:val="%1.%2."/>
      <w:lvlJc w:val="left"/>
      <w:pPr>
        <w:ind w:left="980" w:hanging="387"/>
      </w:pPr>
      <w:rPr>
        <w:rFonts w:ascii="Times New Roman" w:eastAsia="Times New Roman" w:hAnsi="Times New Roman" w:cs="Times New Roman" w:hint="default"/>
        <w:w w:val="100"/>
        <w:sz w:val="22"/>
        <w:szCs w:val="22"/>
      </w:rPr>
    </w:lvl>
    <w:lvl w:ilvl="2">
      <w:numFmt w:val="bullet"/>
      <w:lvlText w:val="•"/>
      <w:lvlJc w:val="left"/>
      <w:pPr>
        <w:ind w:left="2957" w:hanging="387"/>
      </w:pPr>
      <w:rPr>
        <w:rFonts w:hint="default"/>
      </w:rPr>
    </w:lvl>
    <w:lvl w:ilvl="3">
      <w:numFmt w:val="bullet"/>
      <w:lvlText w:val="•"/>
      <w:lvlJc w:val="left"/>
      <w:pPr>
        <w:ind w:left="3945" w:hanging="387"/>
      </w:pPr>
      <w:rPr>
        <w:rFonts w:hint="default"/>
      </w:rPr>
    </w:lvl>
    <w:lvl w:ilvl="4">
      <w:numFmt w:val="bullet"/>
      <w:lvlText w:val="•"/>
      <w:lvlJc w:val="left"/>
      <w:pPr>
        <w:ind w:left="4934" w:hanging="387"/>
      </w:pPr>
      <w:rPr>
        <w:rFonts w:hint="default"/>
      </w:rPr>
    </w:lvl>
    <w:lvl w:ilvl="5">
      <w:numFmt w:val="bullet"/>
      <w:lvlText w:val="•"/>
      <w:lvlJc w:val="left"/>
      <w:pPr>
        <w:ind w:left="5923" w:hanging="387"/>
      </w:pPr>
      <w:rPr>
        <w:rFonts w:hint="default"/>
      </w:rPr>
    </w:lvl>
    <w:lvl w:ilvl="6">
      <w:numFmt w:val="bullet"/>
      <w:lvlText w:val="•"/>
      <w:lvlJc w:val="left"/>
      <w:pPr>
        <w:ind w:left="6911" w:hanging="387"/>
      </w:pPr>
      <w:rPr>
        <w:rFonts w:hint="default"/>
      </w:rPr>
    </w:lvl>
    <w:lvl w:ilvl="7">
      <w:numFmt w:val="bullet"/>
      <w:lvlText w:val="•"/>
      <w:lvlJc w:val="left"/>
      <w:pPr>
        <w:ind w:left="7900" w:hanging="387"/>
      </w:pPr>
      <w:rPr>
        <w:rFonts w:hint="default"/>
      </w:rPr>
    </w:lvl>
    <w:lvl w:ilvl="8">
      <w:numFmt w:val="bullet"/>
      <w:lvlText w:val="•"/>
      <w:lvlJc w:val="left"/>
      <w:pPr>
        <w:ind w:left="8889" w:hanging="387"/>
      </w:pPr>
      <w:rPr>
        <w:rFonts w:hint="default"/>
      </w:rPr>
    </w:lvl>
  </w:abstractNum>
  <w:abstractNum w:abstractNumId="27" w15:restartNumberingAfterBreak="0">
    <w:nsid w:val="0F89394E"/>
    <w:multiLevelType w:val="hybridMultilevel"/>
    <w:tmpl w:val="5942AF14"/>
    <w:lvl w:ilvl="0" w:tplc="F9AE31AE">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107161F8"/>
    <w:multiLevelType w:val="hybridMultilevel"/>
    <w:tmpl w:val="8B0E3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1F51923"/>
    <w:multiLevelType w:val="hybridMultilevel"/>
    <w:tmpl w:val="35682328"/>
    <w:lvl w:ilvl="0" w:tplc="07C08A20">
      <w:start w:val="1"/>
      <w:numFmt w:val="decimal"/>
      <w:lvlText w:val="%1."/>
      <w:lvlJc w:val="left"/>
      <w:pPr>
        <w:ind w:left="256" w:hanging="240"/>
      </w:pPr>
      <w:rPr>
        <w:rFonts w:ascii="Times New Roman" w:eastAsia="Times New Roman" w:hAnsi="Times New Roman" w:cs="Times New Roman" w:hint="default"/>
        <w:color w:val="212121"/>
        <w:spacing w:val="-8"/>
        <w:w w:val="100"/>
        <w:sz w:val="24"/>
        <w:szCs w:val="24"/>
      </w:rPr>
    </w:lvl>
    <w:lvl w:ilvl="1" w:tplc="580C3D1C">
      <w:numFmt w:val="bullet"/>
      <w:lvlText w:val="•"/>
      <w:lvlJc w:val="left"/>
      <w:pPr>
        <w:ind w:left="897" w:hanging="240"/>
      </w:pPr>
      <w:rPr>
        <w:rFonts w:hint="default"/>
      </w:rPr>
    </w:lvl>
    <w:lvl w:ilvl="2" w:tplc="D43C85CC">
      <w:numFmt w:val="bullet"/>
      <w:lvlText w:val="•"/>
      <w:lvlJc w:val="left"/>
      <w:pPr>
        <w:ind w:left="1534" w:hanging="240"/>
      </w:pPr>
      <w:rPr>
        <w:rFonts w:hint="default"/>
      </w:rPr>
    </w:lvl>
    <w:lvl w:ilvl="3" w:tplc="5AC6AFEC">
      <w:numFmt w:val="bullet"/>
      <w:lvlText w:val="•"/>
      <w:lvlJc w:val="left"/>
      <w:pPr>
        <w:ind w:left="2172" w:hanging="240"/>
      </w:pPr>
      <w:rPr>
        <w:rFonts w:hint="default"/>
      </w:rPr>
    </w:lvl>
    <w:lvl w:ilvl="4" w:tplc="A7EC7ABA">
      <w:numFmt w:val="bullet"/>
      <w:lvlText w:val="•"/>
      <w:lvlJc w:val="left"/>
      <w:pPr>
        <w:ind w:left="2809" w:hanging="240"/>
      </w:pPr>
      <w:rPr>
        <w:rFonts w:hint="default"/>
      </w:rPr>
    </w:lvl>
    <w:lvl w:ilvl="5" w:tplc="9926AE5C">
      <w:numFmt w:val="bullet"/>
      <w:lvlText w:val="•"/>
      <w:lvlJc w:val="left"/>
      <w:pPr>
        <w:ind w:left="3447" w:hanging="240"/>
      </w:pPr>
      <w:rPr>
        <w:rFonts w:hint="default"/>
      </w:rPr>
    </w:lvl>
    <w:lvl w:ilvl="6" w:tplc="AA480078">
      <w:numFmt w:val="bullet"/>
      <w:lvlText w:val="•"/>
      <w:lvlJc w:val="left"/>
      <w:pPr>
        <w:ind w:left="4084" w:hanging="240"/>
      </w:pPr>
      <w:rPr>
        <w:rFonts w:hint="default"/>
      </w:rPr>
    </w:lvl>
    <w:lvl w:ilvl="7" w:tplc="686A4C7C">
      <w:numFmt w:val="bullet"/>
      <w:lvlText w:val="•"/>
      <w:lvlJc w:val="left"/>
      <w:pPr>
        <w:ind w:left="4721" w:hanging="240"/>
      </w:pPr>
      <w:rPr>
        <w:rFonts w:hint="default"/>
      </w:rPr>
    </w:lvl>
    <w:lvl w:ilvl="8" w:tplc="927C23D8">
      <w:numFmt w:val="bullet"/>
      <w:lvlText w:val="•"/>
      <w:lvlJc w:val="left"/>
      <w:pPr>
        <w:ind w:left="5359" w:hanging="240"/>
      </w:pPr>
      <w:rPr>
        <w:rFonts w:hint="default"/>
      </w:rPr>
    </w:lvl>
  </w:abstractNum>
  <w:abstractNum w:abstractNumId="30" w15:restartNumberingAfterBreak="0">
    <w:nsid w:val="124101D5"/>
    <w:multiLevelType w:val="hybridMultilevel"/>
    <w:tmpl w:val="CA62C97E"/>
    <w:lvl w:ilvl="0" w:tplc="7E3EA0EE">
      <w:start w:val="1"/>
      <w:numFmt w:val="decimal"/>
      <w:lvlText w:val="%1."/>
      <w:lvlJc w:val="left"/>
      <w:pPr>
        <w:ind w:left="108" w:hanging="240"/>
      </w:pPr>
      <w:rPr>
        <w:rFonts w:ascii="Times New Roman" w:eastAsia="Times New Roman" w:hAnsi="Times New Roman" w:cs="Times New Roman" w:hint="default"/>
        <w:spacing w:val="-5"/>
        <w:w w:val="100"/>
        <w:sz w:val="24"/>
        <w:szCs w:val="24"/>
      </w:rPr>
    </w:lvl>
    <w:lvl w:ilvl="1" w:tplc="43D2444A">
      <w:numFmt w:val="bullet"/>
      <w:lvlText w:val="•"/>
      <w:lvlJc w:val="left"/>
      <w:pPr>
        <w:ind w:left="710" w:hanging="240"/>
      </w:pPr>
      <w:rPr>
        <w:rFonts w:hint="default"/>
      </w:rPr>
    </w:lvl>
    <w:lvl w:ilvl="2" w:tplc="5F48BD0A">
      <w:numFmt w:val="bullet"/>
      <w:lvlText w:val="•"/>
      <w:lvlJc w:val="left"/>
      <w:pPr>
        <w:ind w:left="1321" w:hanging="240"/>
      </w:pPr>
      <w:rPr>
        <w:rFonts w:hint="default"/>
      </w:rPr>
    </w:lvl>
    <w:lvl w:ilvl="3" w:tplc="CC0220BA">
      <w:numFmt w:val="bullet"/>
      <w:lvlText w:val="•"/>
      <w:lvlJc w:val="left"/>
      <w:pPr>
        <w:ind w:left="1931" w:hanging="240"/>
      </w:pPr>
      <w:rPr>
        <w:rFonts w:hint="default"/>
      </w:rPr>
    </w:lvl>
    <w:lvl w:ilvl="4" w:tplc="F482E156">
      <w:numFmt w:val="bullet"/>
      <w:lvlText w:val="•"/>
      <w:lvlJc w:val="left"/>
      <w:pPr>
        <w:ind w:left="2542" w:hanging="240"/>
      </w:pPr>
      <w:rPr>
        <w:rFonts w:hint="default"/>
      </w:rPr>
    </w:lvl>
    <w:lvl w:ilvl="5" w:tplc="5588AD6E">
      <w:numFmt w:val="bullet"/>
      <w:lvlText w:val="•"/>
      <w:lvlJc w:val="left"/>
      <w:pPr>
        <w:ind w:left="3152" w:hanging="240"/>
      </w:pPr>
      <w:rPr>
        <w:rFonts w:hint="default"/>
      </w:rPr>
    </w:lvl>
    <w:lvl w:ilvl="6" w:tplc="E890681E">
      <w:numFmt w:val="bullet"/>
      <w:lvlText w:val="•"/>
      <w:lvlJc w:val="left"/>
      <w:pPr>
        <w:ind w:left="3763" w:hanging="240"/>
      </w:pPr>
      <w:rPr>
        <w:rFonts w:hint="default"/>
      </w:rPr>
    </w:lvl>
    <w:lvl w:ilvl="7" w:tplc="D1381186">
      <w:numFmt w:val="bullet"/>
      <w:lvlText w:val="•"/>
      <w:lvlJc w:val="left"/>
      <w:pPr>
        <w:ind w:left="4373" w:hanging="240"/>
      </w:pPr>
      <w:rPr>
        <w:rFonts w:hint="default"/>
      </w:rPr>
    </w:lvl>
    <w:lvl w:ilvl="8" w:tplc="C6949C96">
      <w:numFmt w:val="bullet"/>
      <w:lvlText w:val="•"/>
      <w:lvlJc w:val="left"/>
      <w:pPr>
        <w:ind w:left="4984" w:hanging="240"/>
      </w:pPr>
      <w:rPr>
        <w:rFonts w:hint="default"/>
      </w:rPr>
    </w:lvl>
  </w:abstractNum>
  <w:abstractNum w:abstractNumId="31" w15:restartNumberingAfterBreak="0">
    <w:nsid w:val="129C24CF"/>
    <w:multiLevelType w:val="hybridMultilevel"/>
    <w:tmpl w:val="A942E398"/>
    <w:lvl w:ilvl="0" w:tplc="DA14B760">
      <w:start w:val="1"/>
      <w:numFmt w:val="decimal"/>
      <w:lvlText w:val="%1."/>
      <w:lvlJc w:val="left"/>
      <w:pPr>
        <w:ind w:left="9" w:hanging="240"/>
      </w:pPr>
      <w:rPr>
        <w:rFonts w:ascii="Times New Roman" w:eastAsia="Times New Roman" w:hAnsi="Times New Roman" w:cs="Times New Roman" w:hint="default"/>
        <w:spacing w:val="-2"/>
        <w:w w:val="100"/>
        <w:sz w:val="24"/>
        <w:szCs w:val="24"/>
      </w:rPr>
    </w:lvl>
    <w:lvl w:ilvl="1" w:tplc="71E6E752">
      <w:numFmt w:val="bullet"/>
      <w:lvlText w:val="-"/>
      <w:lvlJc w:val="left"/>
      <w:pPr>
        <w:ind w:left="549" w:hanging="140"/>
      </w:pPr>
      <w:rPr>
        <w:rFonts w:ascii="Times New Roman" w:eastAsia="Times New Roman" w:hAnsi="Times New Roman" w:cs="Times New Roman" w:hint="default"/>
        <w:w w:val="99"/>
        <w:sz w:val="24"/>
        <w:szCs w:val="24"/>
      </w:rPr>
    </w:lvl>
    <w:lvl w:ilvl="2" w:tplc="C65C46E4">
      <w:numFmt w:val="bullet"/>
      <w:lvlText w:val="•"/>
      <w:lvlJc w:val="left"/>
      <w:pPr>
        <w:ind w:left="1352" w:hanging="140"/>
      </w:pPr>
      <w:rPr>
        <w:rFonts w:hint="default"/>
      </w:rPr>
    </w:lvl>
    <w:lvl w:ilvl="3" w:tplc="13F26C82">
      <w:numFmt w:val="bullet"/>
      <w:lvlText w:val="•"/>
      <w:lvlJc w:val="left"/>
      <w:pPr>
        <w:ind w:left="2164" w:hanging="140"/>
      </w:pPr>
      <w:rPr>
        <w:rFonts w:hint="default"/>
      </w:rPr>
    </w:lvl>
    <w:lvl w:ilvl="4" w:tplc="5008C224">
      <w:numFmt w:val="bullet"/>
      <w:lvlText w:val="•"/>
      <w:lvlJc w:val="left"/>
      <w:pPr>
        <w:ind w:left="2977" w:hanging="140"/>
      </w:pPr>
      <w:rPr>
        <w:rFonts w:hint="default"/>
      </w:rPr>
    </w:lvl>
    <w:lvl w:ilvl="5" w:tplc="57C0FC5A">
      <w:numFmt w:val="bullet"/>
      <w:lvlText w:val="•"/>
      <w:lvlJc w:val="left"/>
      <w:pPr>
        <w:ind w:left="3789" w:hanging="140"/>
      </w:pPr>
      <w:rPr>
        <w:rFonts w:hint="default"/>
      </w:rPr>
    </w:lvl>
    <w:lvl w:ilvl="6" w:tplc="8B64EBA0">
      <w:numFmt w:val="bullet"/>
      <w:lvlText w:val="•"/>
      <w:lvlJc w:val="left"/>
      <w:pPr>
        <w:ind w:left="4601" w:hanging="140"/>
      </w:pPr>
      <w:rPr>
        <w:rFonts w:hint="default"/>
      </w:rPr>
    </w:lvl>
    <w:lvl w:ilvl="7" w:tplc="F0BE2A50">
      <w:numFmt w:val="bullet"/>
      <w:lvlText w:val="•"/>
      <w:lvlJc w:val="left"/>
      <w:pPr>
        <w:ind w:left="5414" w:hanging="140"/>
      </w:pPr>
      <w:rPr>
        <w:rFonts w:hint="default"/>
      </w:rPr>
    </w:lvl>
    <w:lvl w:ilvl="8" w:tplc="8278D218">
      <w:numFmt w:val="bullet"/>
      <w:lvlText w:val="•"/>
      <w:lvlJc w:val="left"/>
      <w:pPr>
        <w:ind w:left="6226" w:hanging="140"/>
      </w:pPr>
      <w:rPr>
        <w:rFonts w:hint="default"/>
      </w:rPr>
    </w:lvl>
  </w:abstractNum>
  <w:abstractNum w:abstractNumId="32" w15:restartNumberingAfterBreak="0">
    <w:nsid w:val="133926CB"/>
    <w:multiLevelType w:val="hybridMultilevel"/>
    <w:tmpl w:val="EB70AA56"/>
    <w:lvl w:ilvl="0" w:tplc="2466E31C">
      <w:start w:val="1"/>
      <w:numFmt w:val="decimal"/>
      <w:lvlText w:val="%1."/>
      <w:lvlJc w:val="left"/>
      <w:pPr>
        <w:ind w:left="852" w:hanging="240"/>
      </w:pPr>
      <w:rPr>
        <w:rFonts w:ascii="Times New Roman" w:eastAsia="Times New Roman" w:hAnsi="Times New Roman" w:cs="Times New Roman" w:hint="default"/>
        <w:spacing w:val="-2"/>
        <w:w w:val="100"/>
        <w:sz w:val="24"/>
        <w:szCs w:val="24"/>
      </w:rPr>
    </w:lvl>
    <w:lvl w:ilvl="1" w:tplc="54CCACB6">
      <w:numFmt w:val="bullet"/>
      <w:lvlText w:val="•"/>
      <w:lvlJc w:val="left"/>
      <w:pPr>
        <w:ind w:left="1934" w:hanging="240"/>
      </w:pPr>
      <w:rPr>
        <w:rFonts w:hint="default"/>
      </w:rPr>
    </w:lvl>
    <w:lvl w:ilvl="2" w:tplc="6EB81B3A">
      <w:numFmt w:val="bullet"/>
      <w:lvlText w:val="•"/>
      <w:lvlJc w:val="left"/>
      <w:pPr>
        <w:ind w:left="3009" w:hanging="240"/>
      </w:pPr>
      <w:rPr>
        <w:rFonts w:hint="default"/>
      </w:rPr>
    </w:lvl>
    <w:lvl w:ilvl="3" w:tplc="04082268">
      <w:numFmt w:val="bullet"/>
      <w:lvlText w:val="•"/>
      <w:lvlJc w:val="left"/>
      <w:pPr>
        <w:ind w:left="4083" w:hanging="240"/>
      </w:pPr>
      <w:rPr>
        <w:rFonts w:hint="default"/>
      </w:rPr>
    </w:lvl>
    <w:lvl w:ilvl="4" w:tplc="6B7C0C66">
      <w:numFmt w:val="bullet"/>
      <w:lvlText w:val="•"/>
      <w:lvlJc w:val="left"/>
      <w:pPr>
        <w:ind w:left="5158" w:hanging="240"/>
      </w:pPr>
      <w:rPr>
        <w:rFonts w:hint="default"/>
      </w:rPr>
    </w:lvl>
    <w:lvl w:ilvl="5" w:tplc="FF9C9D8E">
      <w:numFmt w:val="bullet"/>
      <w:lvlText w:val="•"/>
      <w:lvlJc w:val="left"/>
      <w:pPr>
        <w:ind w:left="6233" w:hanging="240"/>
      </w:pPr>
      <w:rPr>
        <w:rFonts w:hint="default"/>
      </w:rPr>
    </w:lvl>
    <w:lvl w:ilvl="6" w:tplc="B68E0EAC">
      <w:numFmt w:val="bullet"/>
      <w:lvlText w:val="•"/>
      <w:lvlJc w:val="left"/>
      <w:pPr>
        <w:ind w:left="7307" w:hanging="240"/>
      </w:pPr>
      <w:rPr>
        <w:rFonts w:hint="default"/>
      </w:rPr>
    </w:lvl>
    <w:lvl w:ilvl="7" w:tplc="2DA80376">
      <w:numFmt w:val="bullet"/>
      <w:lvlText w:val="•"/>
      <w:lvlJc w:val="left"/>
      <w:pPr>
        <w:ind w:left="8382" w:hanging="240"/>
      </w:pPr>
      <w:rPr>
        <w:rFonts w:hint="default"/>
      </w:rPr>
    </w:lvl>
    <w:lvl w:ilvl="8" w:tplc="307A38CA">
      <w:numFmt w:val="bullet"/>
      <w:lvlText w:val="•"/>
      <w:lvlJc w:val="left"/>
      <w:pPr>
        <w:ind w:left="9457" w:hanging="240"/>
      </w:pPr>
      <w:rPr>
        <w:rFonts w:hint="default"/>
      </w:rPr>
    </w:lvl>
  </w:abstractNum>
  <w:abstractNum w:abstractNumId="33" w15:restartNumberingAfterBreak="0">
    <w:nsid w:val="14121F2A"/>
    <w:multiLevelType w:val="hybridMultilevel"/>
    <w:tmpl w:val="879E41E0"/>
    <w:lvl w:ilvl="0" w:tplc="9AF2AA92">
      <w:start w:val="1"/>
      <w:numFmt w:val="decimal"/>
      <w:lvlText w:val="%1)"/>
      <w:lvlJc w:val="left"/>
      <w:pPr>
        <w:ind w:left="372" w:hanging="260"/>
      </w:pPr>
      <w:rPr>
        <w:rFonts w:ascii="Times New Roman" w:eastAsia="Times New Roman" w:hAnsi="Times New Roman" w:cs="Times New Roman" w:hint="default"/>
        <w:spacing w:val="-2"/>
        <w:w w:val="100"/>
        <w:sz w:val="24"/>
        <w:szCs w:val="24"/>
      </w:rPr>
    </w:lvl>
    <w:lvl w:ilvl="1" w:tplc="47B44D6E">
      <w:numFmt w:val="bullet"/>
      <w:lvlText w:val="•"/>
      <w:lvlJc w:val="left"/>
      <w:pPr>
        <w:ind w:left="1428" w:hanging="260"/>
      </w:pPr>
      <w:rPr>
        <w:rFonts w:hint="default"/>
      </w:rPr>
    </w:lvl>
    <w:lvl w:ilvl="2" w:tplc="FE662A90">
      <w:numFmt w:val="bullet"/>
      <w:lvlText w:val="•"/>
      <w:lvlJc w:val="left"/>
      <w:pPr>
        <w:ind w:left="2477" w:hanging="260"/>
      </w:pPr>
      <w:rPr>
        <w:rFonts w:hint="default"/>
      </w:rPr>
    </w:lvl>
    <w:lvl w:ilvl="3" w:tplc="33E425C0">
      <w:numFmt w:val="bullet"/>
      <w:lvlText w:val="•"/>
      <w:lvlJc w:val="left"/>
      <w:pPr>
        <w:ind w:left="3525" w:hanging="260"/>
      </w:pPr>
      <w:rPr>
        <w:rFonts w:hint="default"/>
      </w:rPr>
    </w:lvl>
    <w:lvl w:ilvl="4" w:tplc="A7C0FC26">
      <w:numFmt w:val="bullet"/>
      <w:lvlText w:val="•"/>
      <w:lvlJc w:val="left"/>
      <w:pPr>
        <w:ind w:left="4574" w:hanging="260"/>
      </w:pPr>
      <w:rPr>
        <w:rFonts w:hint="default"/>
      </w:rPr>
    </w:lvl>
    <w:lvl w:ilvl="5" w:tplc="CD4C8A64">
      <w:numFmt w:val="bullet"/>
      <w:lvlText w:val="•"/>
      <w:lvlJc w:val="left"/>
      <w:pPr>
        <w:ind w:left="5623" w:hanging="260"/>
      </w:pPr>
      <w:rPr>
        <w:rFonts w:hint="default"/>
      </w:rPr>
    </w:lvl>
    <w:lvl w:ilvl="6" w:tplc="811C988A">
      <w:numFmt w:val="bullet"/>
      <w:lvlText w:val="•"/>
      <w:lvlJc w:val="left"/>
      <w:pPr>
        <w:ind w:left="6671" w:hanging="260"/>
      </w:pPr>
      <w:rPr>
        <w:rFonts w:hint="default"/>
      </w:rPr>
    </w:lvl>
    <w:lvl w:ilvl="7" w:tplc="87706CFE">
      <w:numFmt w:val="bullet"/>
      <w:lvlText w:val="•"/>
      <w:lvlJc w:val="left"/>
      <w:pPr>
        <w:ind w:left="7720" w:hanging="260"/>
      </w:pPr>
      <w:rPr>
        <w:rFonts w:hint="default"/>
      </w:rPr>
    </w:lvl>
    <w:lvl w:ilvl="8" w:tplc="B41E7D22">
      <w:numFmt w:val="bullet"/>
      <w:lvlText w:val="•"/>
      <w:lvlJc w:val="left"/>
      <w:pPr>
        <w:ind w:left="8769" w:hanging="260"/>
      </w:pPr>
      <w:rPr>
        <w:rFonts w:hint="default"/>
      </w:rPr>
    </w:lvl>
  </w:abstractNum>
  <w:abstractNum w:abstractNumId="34" w15:restartNumberingAfterBreak="0">
    <w:nsid w:val="144727E3"/>
    <w:multiLevelType w:val="multilevel"/>
    <w:tmpl w:val="05B43C8A"/>
    <w:lvl w:ilvl="0">
      <w:start w:val="11"/>
      <w:numFmt w:val="decimal"/>
      <w:lvlText w:val="%1"/>
      <w:lvlJc w:val="left"/>
      <w:pPr>
        <w:ind w:left="1572" w:hanging="720"/>
      </w:pPr>
      <w:rPr>
        <w:rFonts w:hint="default"/>
      </w:rPr>
    </w:lvl>
    <w:lvl w:ilvl="1">
      <w:start w:val="2"/>
      <w:numFmt w:val="decimal"/>
      <w:lvlText w:val="%1.%2"/>
      <w:lvlJc w:val="left"/>
      <w:pPr>
        <w:ind w:left="1572" w:hanging="720"/>
      </w:pPr>
      <w:rPr>
        <w:rFonts w:hint="default"/>
      </w:rPr>
    </w:lvl>
    <w:lvl w:ilvl="2">
      <w:start w:val="9"/>
      <w:numFmt w:val="decimal"/>
      <w:lvlText w:val="%1.%2.%3."/>
      <w:lvlJc w:val="left"/>
      <w:pPr>
        <w:ind w:left="1572" w:hanging="720"/>
      </w:pPr>
      <w:rPr>
        <w:rFonts w:ascii="Times New Roman" w:eastAsia="Times New Roman" w:hAnsi="Times New Roman" w:cs="Times New Roman" w:hint="default"/>
        <w:b/>
        <w:bCs/>
        <w:spacing w:val="-3"/>
        <w:w w:val="100"/>
        <w:sz w:val="24"/>
        <w:szCs w:val="24"/>
      </w:rPr>
    </w:lvl>
    <w:lvl w:ilvl="3">
      <w:numFmt w:val="bullet"/>
      <w:lvlText w:val="-"/>
      <w:lvlJc w:val="left"/>
      <w:pPr>
        <w:ind w:left="2427" w:hanging="360"/>
      </w:pPr>
      <w:rPr>
        <w:rFonts w:ascii="Times New Roman" w:eastAsia="Times New Roman" w:hAnsi="Times New Roman" w:cs="Times New Roman" w:hint="default"/>
        <w:spacing w:val="-1"/>
        <w:w w:val="99"/>
        <w:sz w:val="24"/>
        <w:szCs w:val="24"/>
      </w:rPr>
    </w:lvl>
    <w:lvl w:ilvl="4">
      <w:numFmt w:val="bullet"/>
      <w:lvlText w:val="•"/>
      <w:lvlJc w:val="left"/>
      <w:pPr>
        <w:ind w:left="5482" w:hanging="360"/>
      </w:pPr>
      <w:rPr>
        <w:rFonts w:hint="default"/>
      </w:rPr>
    </w:lvl>
    <w:lvl w:ilvl="5">
      <w:numFmt w:val="bullet"/>
      <w:lvlText w:val="•"/>
      <w:lvlJc w:val="left"/>
      <w:pPr>
        <w:ind w:left="6502" w:hanging="360"/>
      </w:pPr>
      <w:rPr>
        <w:rFonts w:hint="default"/>
      </w:rPr>
    </w:lvl>
    <w:lvl w:ilvl="6">
      <w:numFmt w:val="bullet"/>
      <w:lvlText w:val="•"/>
      <w:lvlJc w:val="left"/>
      <w:pPr>
        <w:ind w:left="7523" w:hanging="360"/>
      </w:pPr>
      <w:rPr>
        <w:rFonts w:hint="default"/>
      </w:rPr>
    </w:lvl>
    <w:lvl w:ilvl="7">
      <w:numFmt w:val="bullet"/>
      <w:lvlText w:val="•"/>
      <w:lvlJc w:val="left"/>
      <w:pPr>
        <w:ind w:left="8544" w:hanging="360"/>
      </w:pPr>
      <w:rPr>
        <w:rFonts w:hint="default"/>
      </w:rPr>
    </w:lvl>
    <w:lvl w:ilvl="8">
      <w:numFmt w:val="bullet"/>
      <w:lvlText w:val="•"/>
      <w:lvlJc w:val="left"/>
      <w:pPr>
        <w:ind w:left="9564" w:hanging="360"/>
      </w:pPr>
      <w:rPr>
        <w:rFonts w:hint="default"/>
      </w:rPr>
    </w:lvl>
  </w:abstractNum>
  <w:abstractNum w:abstractNumId="35" w15:restartNumberingAfterBreak="0">
    <w:nsid w:val="147C1EAC"/>
    <w:multiLevelType w:val="hybridMultilevel"/>
    <w:tmpl w:val="BE647F6A"/>
    <w:lvl w:ilvl="0" w:tplc="9E5EEB9C">
      <w:start w:val="1"/>
      <w:numFmt w:val="decimal"/>
      <w:lvlText w:val="%1."/>
      <w:lvlJc w:val="left"/>
      <w:pPr>
        <w:ind w:left="16" w:hanging="240"/>
      </w:pPr>
      <w:rPr>
        <w:rFonts w:ascii="Times New Roman" w:eastAsia="Times New Roman" w:hAnsi="Times New Roman" w:cs="Times New Roman" w:hint="default"/>
        <w:color w:val="212121"/>
        <w:spacing w:val="-3"/>
        <w:w w:val="100"/>
        <w:sz w:val="24"/>
        <w:szCs w:val="24"/>
      </w:rPr>
    </w:lvl>
    <w:lvl w:ilvl="1" w:tplc="6076E7E2">
      <w:numFmt w:val="bullet"/>
      <w:lvlText w:val="•"/>
      <w:lvlJc w:val="left"/>
      <w:pPr>
        <w:ind w:left="681" w:hanging="240"/>
      </w:pPr>
      <w:rPr>
        <w:rFonts w:hint="default"/>
      </w:rPr>
    </w:lvl>
    <w:lvl w:ilvl="2" w:tplc="864A4F70">
      <w:numFmt w:val="bullet"/>
      <w:lvlText w:val="•"/>
      <w:lvlJc w:val="left"/>
      <w:pPr>
        <w:ind w:left="1342" w:hanging="240"/>
      </w:pPr>
      <w:rPr>
        <w:rFonts w:hint="default"/>
      </w:rPr>
    </w:lvl>
    <w:lvl w:ilvl="3" w:tplc="0A4AF79E">
      <w:numFmt w:val="bullet"/>
      <w:lvlText w:val="•"/>
      <w:lvlJc w:val="left"/>
      <w:pPr>
        <w:ind w:left="2004" w:hanging="240"/>
      </w:pPr>
      <w:rPr>
        <w:rFonts w:hint="default"/>
      </w:rPr>
    </w:lvl>
    <w:lvl w:ilvl="4" w:tplc="0F2C4904">
      <w:numFmt w:val="bullet"/>
      <w:lvlText w:val="•"/>
      <w:lvlJc w:val="left"/>
      <w:pPr>
        <w:ind w:left="2665" w:hanging="240"/>
      </w:pPr>
      <w:rPr>
        <w:rFonts w:hint="default"/>
      </w:rPr>
    </w:lvl>
    <w:lvl w:ilvl="5" w:tplc="A1A6DF9A">
      <w:numFmt w:val="bullet"/>
      <w:lvlText w:val="•"/>
      <w:lvlJc w:val="left"/>
      <w:pPr>
        <w:ind w:left="3327" w:hanging="240"/>
      </w:pPr>
      <w:rPr>
        <w:rFonts w:hint="default"/>
      </w:rPr>
    </w:lvl>
    <w:lvl w:ilvl="6" w:tplc="B89839E8">
      <w:numFmt w:val="bullet"/>
      <w:lvlText w:val="•"/>
      <w:lvlJc w:val="left"/>
      <w:pPr>
        <w:ind w:left="3988" w:hanging="240"/>
      </w:pPr>
      <w:rPr>
        <w:rFonts w:hint="default"/>
      </w:rPr>
    </w:lvl>
    <w:lvl w:ilvl="7" w:tplc="E30C008C">
      <w:numFmt w:val="bullet"/>
      <w:lvlText w:val="•"/>
      <w:lvlJc w:val="left"/>
      <w:pPr>
        <w:ind w:left="4649" w:hanging="240"/>
      </w:pPr>
      <w:rPr>
        <w:rFonts w:hint="default"/>
      </w:rPr>
    </w:lvl>
    <w:lvl w:ilvl="8" w:tplc="660C3596">
      <w:numFmt w:val="bullet"/>
      <w:lvlText w:val="•"/>
      <w:lvlJc w:val="left"/>
      <w:pPr>
        <w:ind w:left="5311" w:hanging="240"/>
      </w:pPr>
      <w:rPr>
        <w:rFonts w:hint="default"/>
      </w:rPr>
    </w:lvl>
  </w:abstractNum>
  <w:abstractNum w:abstractNumId="36" w15:restartNumberingAfterBreak="0">
    <w:nsid w:val="14C04AFB"/>
    <w:multiLevelType w:val="multilevel"/>
    <w:tmpl w:val="C7243A60"/>
    <w:lvl w:ilvl="0">
      <w:start w:val="11"/>
      <w:numFmt w:val="decimal"/>
      <w:lvlText w:val="%1"/>
      <w:lvlJc w:val="left"/>
      <w:pPr>
        <w:ind w:left="1692" w:hanging="840"/>
      </w:pPr>
      <w:rPr>
        <w:rFonts w:hint="default"/>
      </w:rPr>
    </w:lvl>
    <w:lvl w:ilvl="1">
      <w:start w:val="2"/>
      <w:numFmt w:val="decimal"/>
      <w:lvlText w:val="%1.%2"/>
      <w:lvlJc w:val="left"/>
      <w:pPr>
        <w:ind w:left="1692" w:hanging="840"/>
      </w:pPr>
      <w:rPr>
        <w:rFonts w:hint="default"/>
      </w:rPr>
    </w:lvl>
    <w:lvl w:ilvl="2">
      <w:start w:val="11"/>
      <w:numFmt w:val="decimal"/>
      <w:lvlText w:val="%1.%2.%3."/>
      <w:lvlJc w:val="left"/>
      <w:pPr>
        <w:ind w:left="1692" w:hanging="840"/>
      </w:pPr>
      <w:rPr>
        <w:rFonts w:ascii="Times New Roman" w:eastAsia="Times New Roman" w:hAnsi="Times New Roman" w:cs="Times New Roman" w:hint="default"/>
        <w:b/>
        <w:bCs/>
        <w:spacing w:val="-3"/>
        <w:w w:val="100"/>
        <w:sz w:val="24"/>
        <w:szCs w:val="24"/>
      </w:rPr>
    </w:lvl>
    <w:lvl w:ilvl="3">
      <w:numFmt w:val="bullet"/>
      <w:lvlText w:val="-"/>
      <w:lvlJc w:val="left"/>
      <w:pPr>
        <w:ind w:left="2413" w:hanging="360"/>
      </w:pPr>
      <w:rPr>
        <w:rFonts w:ascii="Times New Roman" w:eastAsia="Times New Roman" w:hAnsi="Times New Roman" w:cs="Times New Roman" w:hint="default"/>
        <w:spacing w:val="-5"/>
        <w:w w:val="99"/>
        <w:sz w:val="24"/>
        <w:szCs w:val="24"/>
      </w:rPr>
    </w:lvl>
    <w:lvl w:ilvl="4">
      <w:numFmt w:val="bullet"/>
      <w:lvlText w:val="•"/>
      <w:lvlJc w:val="left"/>
      <w:pPr>
        <w:ind w:left="5482" w:hanging="360"/>
      </w:pPr>
      <w:rPr>
        <w:rFonts w:hint="default"/>
      </w:rPr>
    </w:lvl>
    <w:lvl w:ilvl="5">
      <w:numFmt w:val="bullet"/>
      <w:lvlText w:val="•"/>
      <w:lvlJc w:val="left"/>
      <w:pPr>
        <w:ind w:left="6502" w:hanging="360"/>
      </w:pPr>
      <w:rPr>
        <w:rFonts w:hint="default"/>
      </w:rPr>
    </w:lvl>
    <w:lvl w:ilvl="6">
      <w:numFmt w:val="bullet"/>
      <w:lvlText w:val="•"/>
      <w:lvlJc w:val="left"/>
      <w:pPr>
        <w:ind w:left="7523" w:hanging="360"/>
      </w:pPr>
      <w:rPr>
        <w:rFonts w:hint="default"/>
      </w:rPr>
    </w:lvl>
    <w:lvl w:ilvl="7">
      <w:numFmt w:val="bullet"/>
      <w:lvlText w:val="•"/>
      <w:lvlJc w:val="left"/>
      <w:pPr>
        <w:ind w:left="8544" w:hanging="360"/>
      </w:pPr>
      <w:rPr>
        <w:rFonts w:hint="default"/>
      </w:rPr>
    </w:lvl>
    <w:lvl w:ilvl="8">
      <w:numFmt w:val="bullet"/>
      <w:lvlText w:val="•"/>
      <w:lvlJc w:val="left"/>
      <w:pPr>
        <w:ind w:left="9564" w:hanging="360"/>
      </w:pPr>
      <w:rPr>
        <w:rFonts w:hint="default"/>
      </w:rPr>
    </w:lvl>
  </w:abstractNum>
  <w:abstractNum w:abstractNumId="37" w15:restartNumberingAfterBreak="0">
    <w:nsid w:val="14ED73FC"/>
    <w:multiLevelType w:val="hybridMultilevel"/>
    <w:tmpl w:val="B2B2D912"/>
    <w:lvl w:ilvl="0" w:tplc="203E74E4">
      <w:start w:val="1"/>
      <w:numFmt w:val="decimal"/>
      <w:lvlText w:val="%1."/>
      <w:lvlJc w:val="left"/>
      <w:pPr>
        <w:ind w:left="698" w:hanging="219"/>
      </w:pPr>
      <w:rPr>
        <w:rFonts w:ascii="Trebuchet MS" w:eastAsia="Trebuchet MS" w:hAnsi="Trebuchet MS" w:cs="Trebuchet MS" w:hint="default"/>
        <w:w w:val="69"/>
        <w:sz w:val="22"/>
        <w:szCs w:val="22"/>
      </w:rPr>
    </w:lvl>
    <w:lvl w:ilvl="1" w:tplc="D5EE9E04">
      <w:numFmt w:val="bullet"/>
      <w:lvlText w:val="•"/>
      <w:lvlJc w:val="left"/>
      <w:pPr>
        <w:ind w:left="1138" w:hanging="219"/>
      </w:pPr>
      <w:rPr>
        <w:rFonts w:hint="default"/>
      </w:rPr>
    </w:lvl>
    <w:lvl w:ilvl="2" w:tplc="853A8FCC">
      <w:numFmt w:val="bullet"/>
      <w:lvlText w:val="•"/>
      <w:lvlJc w:val="left"/>
      <w:pPr>
        <w:ind w:left="1577" w:hanging="219"/>
      </w:pPr>
      <w:rPr>
        <w:rFonts w:hint="default"/>
      </w:rPr>
    </w:lvl>
    <w:lvl w:ilvl="3" w:tplc="169CC80A">
      <w:numFmt w:val="bullet"/>
      <w:lvlText w:val="•"/>
      <w:lvlJc w:val="left"/>
      <w:pPr>
        <w:ind w:left="2015" w:hanging="219"/>
      </w:pPr>
      <w:rPr>
        <w:rFonts w:hint="default"/>
      </w:rPr>
    </w:lvl>
    <w:lvl w:ilvl="4" w:tplc="AD8A2D56">
      <w:numFmt w:val="bullet"/>
      <w:lvlText w:val="•"/>
      <w:lvlJc w:val="left"/>
      <w:pPr>
        <w:ind w:left="2454" w:hanging="219"/>
      </w:pPr>
      <w:rPr>
        <w:rFonts w:hint="default"/>
      </w:rPr>
    </w:lvl>
    <w:lvl w:ilvl="5" w:tplc="AFA02726">
      <w:numFmt w:val="bullet"/>
      <w:lvlText w:val="•"/>
      <w:lvlJc w:val="left"/>
      <w:pPr>
        <w:ind w:left="2893" w:hanging="219"/>
      </w:pPr>
      <w:rPr>
        <w:rFonts w:hint="default"/>
      </w:rPr>
    </w:lvl>
    <w:lvl w:ilvl="6" w:tplc="1F02116E">
      <w:numFmt w:val="bullet"/>
      <w:lvlText w:val="•"/>
      <w:lvlJc w:val="left"/>
      <w:pPr>
        <w:ind w:left="3331" w:hanging="219"/>
      </w:pPr>
      <w:rPr>
        <w:rFonts w:hint="default"/>
      </w:rPr>
    </w:lvl>
    <w:lvl w:ilvl="7" w:tplc="0CBC0B66">
      <w:numFmt w:val="bullet"/>
      <w:lvlText w:val="•"/>
      <w:lvlJc w:val="left"/>
      <w:pPr>
        <w:ind w:left="3770" w:hanging="219"/>
      </w:pPr>
      <w:rPr>
        <w:rFonts w:hint="default"/>
      </w:rPr>
    </w:lvl>
    <w:lvl w:ilvl="8" w:tplc="B4C6C0B8">
      <w:numFmt w:val="bullet"/>
      <w:lvlText w:val="•"/>
      <w:lvlJc w:val="left"/>
      <w:pPr>
        <w:ind w:left="4209" w:hanging="219"/>
      </w:pPr>
      <w:rPr>
        <w:rFonts w:hint="default"/>
      </w:rPr>
    </w:lvl>
  </w:abstractNum>
  <w:abstractNum w:abstractNumId="38" w15:restartNumberingAfterBreak="0">
    <w:nsid w:val="151D33EE"/>
    <w:multiLevelType w:val="hybridMultilevel"/>
    <w:tmpl w:val="ED265DA6"/>
    <w:lvl w:ilvl="0" w:tplc="2CD06D86">
      <w:start w:val="1"/>
      <w:numFmt w:val="decimal"/>
      <w:lvlText w:val="%1."/>
      <w:lvlJc w:val="left"/>
      <w:pPr>
        <w:ind w:left="350" w:hanging="240"/>
      </w:pPr>
      <w:rPr>
        <w:rFonts w:ascii="Times New Roman" w:eastAsia="Times New Roman" w:hAnsi="Times New Roman" w:cs="Times New Roman" w:hint="default"/>
        <w:spacing w:val="-8"/>
        <w:w w:val="100"/>
        <w:sz w:val="24"/>
        <w:szCs w:val="24"/>
      </w:rPr>
    </w:lvl>
    <w:lvl w:ilvl="1" w:tplc="11625AEE">
      <w:numFmt w:val="bullet"/>
      <w:lvlText w:val="•"/>
      <w:lvlJc w:val="left"/>
      <w:pPr>
        <w:ind w:left="1109" w:hanging="240"/>
      </w:pPr>
      <w:rPr>
        <w:rFonts w:hint="default"/>
      </w:rPr>
    </w:lvl>
    <w:lvl w:ilvl="2" w:tplc="C0D8D0D8">
      <w:numFmt w:val="bullet"/>
      <w:lvlText w:val="•"/>
      <w:lvlJc w:val="left"/>
      <w:pPr>
        <w:ind w:left="1858" w:hanging="240"/>
      </w:pPr>
      <w:rPr>
        <w:rFonts w:hint="default"/>
      </w:rPr>
    </w:lvl>
    <w:lvl w:ilvl="3" w:tplc="72E41CE6">
      <w:numFmt w:val="bullet"/>
      <w:lvlText w:val="•"/>
      <w:lvlJc w:val="left"/>
      <w:pPr>
        <w:ind w:left="2607" w:hanging="240"/>
      </w:pPr>
      <w:rPr>
        <w:rFonts w:hint="default"/>
      </w:rPr>
    </w:lvl>
    <w:lvl w:ilvl="4" w:tplc="F98E492C">
      <w:numFmt w:val="bullet"/>
      <w:lvlText w:val="•"/>
      <w:lvlJc w:val="left"/>
      <w:pPr>
        <w:ind w:left="3356" w:hanging="240"/>
      </w:pPr>
      <w:rPr>
        <w:rFonts w:hint="default"/>
      </w:rPr>
    </w:lvl>
    <w:lvl w:ilvl="5" w:tplc="9A4E4164">
      <w:numFmt w:val="bullet"/>
      <w:lvlText w:val="•"/>
      <w:lvlJc w:val="left"/>
      <w:pPr>
        <w:ind w:left="4105" w:hanging="240"/>
      </w:pPr>
      <w:rPr>
        <w:rFonts w:hint="default"/>
      </w:rPr>
    </w:lvl>
    <w:lvl w:ilvl="6" w:tplc="222C435A">
      <w:numFmt w:val="bullet"/>
      <w:lvlText w:val="•"/>
      <w:lvlJc w:val="left"/>
      <w:pPr>
        <w:ind w:left="4854" w:hanging="240"/>
      </w:pPr>
      <w:rPr>
        <w:rFonts w:hint="default"/>
      </w:rPr>
    </w:lvl>
    <w:lvl w:ilvl="7" w:tplc="4208AFA6">
      <w:numFmt w:val="bullet"/>
      <w:lvlText w:val="•"/>
      <w:lvlJc w:val="left"/>
      <w:pPr>
        <w:ind w:left="5603" w:hanging="240"/>
      </w:pPr>
      <w:rPr>
        <w:rFonts w:hint="default"/>
      </w:rPr>
    </w:lvl>
    <w:lvl w:ilvl="8" w:tplc="29DC5304">
      <w:numFmt w:val="bullet"/>
      <w:lvlText w:val="•"/>
      <w:lvlJc w:val="left"/>
      <w:pPr>
        <w:ind w:left="6352" w:hanging="240"/>
      </w:pPr>
      <w:rPr>
        <w:rFonts w:hint="default"/>
      </w:rPr>
    </w:lvl>
  </w:abstractNum>
  <w:abstractNum w:abstractNumId="39" w15:restartNumberingAfterBreak="0">
    <w:nsid w:val="15E47BDC"/>
    <w:multiLevelType w:val="hybridMultilevel"/>
    <w:tmpl w:val="ECF2B6E2"/>
    <w:lvl w:ilvl="0" w:tplc="B5864E3C">
      <w:start w:val="1"/>
      <w:numFmt w:val="decimal"/>
      <w:lvlText w:val="%1."/>
      <w:lvlJc w:val="left"/>
      <w:pPr>
        <w:ind w:left="135" w:hanging="240"/>
      </w:pPr>
      <w:rPr>
        <w:rFonts w:ascii="Times New Roman" w:eastAsia="Times New Roman" w:hAnsi="Times New Roman" w:cs="Times New Roman" w:hint="default"/>
        <w:spacing w:val="-2"/>
        <w:w w:val="100"/>
        <w:sz w:val="24"/>
        <w:szCs w:val="24"/>
      </w:rPr>
    </w:lvl>
    <w:lvl w:ilvl="1" w:tplc="CC127294">
      <w:numFmt w:val="bullet"/>
      <w:lvlText w:val="•"/>
      <w:lvlJc w:val="left"/>
      <w:pPr>
        <w:ind w:left="813" w:hanging="240"/>
      </w:pPr>
      <w:rPr>
        <w:rFonts w:hint="default"/>
      </w:rPr>
    </w:lvl>
    <w:lvl w:ilvl="2" w:tplc="044AEBBE">
      <w:numFmt w:val="bullet"/>
      <w:lvlText w:val="•"/>
      <w:lvlJc w:val="left"/>
      <w:pPr>
        <w:ind w:left="1486" w:hanging="240"/>
      </w:pPr>
      <w:rPr>
        <w:rFonts w:hint="default"/>
      </w:rPr>
    </w:lvl>
    <w:lvl w:ilvl="3" w:tplc="9D649316">
      <w:numFmt w:val="bullet"/>
      <w:lvlText w:val="•"/>
      <w:lvlJc w:val="left"/>
      <w:pPr>
        <w:ind w:left="2160" w:hanging="240"/>
      </w:pPr>
      <w:rPr>
        <w:rFonts w:hint="default"/>
      </w:rPr>
    </w:lvl>
    <w:lvl w:ilvl="4" w:tplc="1D2A1F62">
      <w:numFmt w:val="bullet"/>
      <w:lvlText w:val="•"/>
      <w:lvlJc w:val="left"/>
      <w:pPr>
        <w:ind w:left="2833" w:hanging="240"/>
      </w:pPr>
      <w:rPr>
        <w:rFonts w:hint="default"/>
      </w:rPr>
    </w:lvl>
    <w:lvl w:ilvl="5" w:tplc="4F886448">
      <w:numFmt w:val="bullet"/>
      <w:lvlText w:val="•"/>
      <w:lvlJc w:val="left"/>
      <w:pPr>
        <w:ind w:left="3507" w:hanging="240"/>
      </w:pPr>
      <w:rPr>
        <w:rFonts w:hint="default"/>
      </w:rPr>
    </w:lvl>
    <w:lvl w:ilvl="6" w:tplc="8AD2362E">
      <w:numFmt w:val="bullet"/>
      <w:lvlText w:val="•"/>
      <w:lvlJc w:val="left"/>
      <w:pPr>
        <w:ind w:left="4180" w:hanging="240"/>
      </w:pPr>
      <w:rPr>
        <w:rFonts w:hint="default"/>
      </w:rPr>
    </w:lvl>
    <w:lvl w:ilvl="7" w:tplc="E696A566">
      <w:numFmt w:val="bullet"/>
      <w:lvlText w:val="•"/>
      <w:lvlJc w:val="left"/>
      <w:pPr>
        <w:ind w:left="4853" w:hanging="240"/>
      </w:pPr>
      <w:rPr>
        <w:rFonts w:hint="default"/>
      </w:rPr>
    </w:lvl>
    <w:lvl w:ilvl="8" w:tplc="C2220D3E">
      <w:numFmt w:val="bullet"/>
      <w:lvlText w:val="•"/>
      <w:lvlJc w:val="left"/>
      <w:pPr>
        <w:ind w:left="5527" w:hanging="240"/>
      </w:pPr>
      <w:rPr>
        <w:rFonts w:hint="default"/>
      </w:rPr>
    </w:lvl>
  </w:abstractNum>
  <w:abstractNum w:abstractNumId="40" w15:restartNumberingAfterBreak="0">
    <w:nsid w:val="179973D0"/>
    <w:multiLevelType w:val="hybridMultilevel"/>
    <w:tmpl w:val="A6D0F4B6"/>
    <w:lvl w:ilvl="0" w:tplc="AC5CD0F4">
      <w:start w:val="1"/>
      <w:numFmt w:val="decimal"/>
      <w:lvlText w:val="%1."/>
      <w:lvlJc w:val="left"/>
      <w:pPr>
        <w:ind w:left="460" w:hanging="360"/>
      </w:pPr>
      <w:rPr>
        <w:rFonts w:ascii="Times New Roman" w:eastAsia="Times New Roman" w:hAnsi="Times New Roman" w:cs="Times New Roman" w:hint="default"/>
        <w:spacing w:val="-2"/>
        <w:w w:val="100"/>
        <w:sz w:val="24"/>
        <w:szCs w:val="24"/>
      </w:rPr>
    </w:lvl>
    <w:lvl w:ilvl="1" w:tplc="C31C8590">
      <w:numFmt w:val="bullet"/>
      <w:lvlText w:val="•"/>
      <w:lvlJc w:val="left"/>
      <w:pPr>
        <w:ind w:left="964" w:hanging="360"/>
      </w:pPr>
      <w:rPr>
        <w:rFonts w:hint="default"/>
      </w:rPr>
    </w:lvl>
    <w:lvl w:ilvl="2" w:tplc="5E960278">
      <w:numFmt w:val="bullet"/>
      <w:lvlText w:val="•"/>
      <w:lvlJc w:val="left"/>
      <w:pPr>
        <w:ind w:left="1469" w:hanging="360"/>
      </w:pPr>
      <w:rPr>
        <w:rFonts w:hint="default"/>
      </w:rPr>
    </w:lvl>
    <w:lvl w:ilvl="3" w:tplc="09DA5F6E">
      <w:numFmt w:val="bullet"/>
      <w:lvlText w:val="•"/>
      <w:lvlJc w:val="left"/>
      <w:pPr>
        <w:ind w:left="1974" w:hanging="360"/>
      </w:pPr>
      <w:rPr>
        <w:rFonts w:hint="default"/>
      </w:rPr>
    </w:lvl>
    <w:lvl w:ilvl="4" w:tplc="63E8499E">
      <w:numFmt w:val="bullet"/>
      <w:lvlText w:val="•"/>
      <w:lvlJc w:val="left"/>
      <w:pPr>
        <w:ind w:left="2479" w:hanging="360"/>
      </w:pPr>
      <w:rPr>
        <w:rFonts w:hint="default"/>
      </w:rPr>
    </w:lvl>
    <w:lvl w:ilvl="5" w:tplc="BA68DFA8">
      <w:numFmt w:val="bullet"/>
      <w:lvlText w:val="•"/>
      <w:lvlJc w:val="left"/>
      <w:pPr>
        <w:ind w:left="2984" w:hanging="360"/>
      </w:pPr>
      <w:rPr>
        <w:rFonts w:hint="default"/>
      </w:rPr>
    </w:lvl>
    <w:lvl w:ilvl="6" w:tplc="B66245D4">
      <w:numFmt w:val="bullet"/>
      <w:lvlText w:val="•"/>
      <w:lvlJc w:val="left"/>
      <w:pPr>
        <w:ind w:left="3488" w:hanging="360"/>
      </w:pPr>
      <w:rPr>
        <w:rFonts w:hint="default"/>
      </w:rPr>
    </w:lvl>
    <w:lvl w:ilvl="7" w:tplc="5EB229D2">
      <w:numFmt w:val="bullet"/>
      <w:lvlText w:val="•"/>
      <w:lvlJc w:val="left"/>
      <w:pPr>
        <w:ind w:left="3993" w:hanging="360"/>
      </w:pPr>
      <w:rPr>
        <w:rFonts w:hint="default"/>
      </w:rPr>
    </w:lvl>
    <w:lvl w:ilvl="8" w:tplc="A48E4E54">
      <w:numFmt w:val="bullet"/>
      <w:lvlText w:val="•"/>
      <w:lvlJc w:val="left"/>
      <w:pPr>
        <w:ind w:left="4498" w:hanging="360"/>
      </w:pPr>
      <w:rPr>
        <w:rFonts w:hint="default"/>
      </w:rPr>
    </w:lvl>
  </w:abstractNum>
  <w:abstractNum w:abstractNumId="41" w15:restartNumberingAfterBreak="0">
    <w:nsid w:val="17B22AC2"/>
    <w:multiLevelType w:val="hybridMultilevel"/>
    <w:tmpl w:val="1A98AE8A"/>
    <w:lvl w:ilvl="0" w:tplc="5DC6CEA8">
      <w:start w:val="1"/>
      <w:numFmt w:val="decimal"/>
      <w:lvlText w:val="%1."/>
      <w:lvlJc w:val="left"/>
      <w:pPr>
        <w:ind w:left="698" w:hanging="219"/>
      </w:pPr>
      <w:rPr>
        <w:rFonts w:ascii="Trebuchet MS" w:eastAsia="Trebuchet MS" w:hAnsi="Trebuchet MS" w:cs="Trebuchet MS" w:hint="default"/>
        <w:w w:val="69"/>
        <w:sz w:val="22"/>
        <w:szCs w:val="22"/>
      </w:rPr>
    </w:lvl>
    <w:lvl w:ilvl="1" w:tplc="78F48622">
      <w:numFmt w:val="bullet"/>
      <w:lvlText w:val="•"/>
      <w:lvlJc w:val="left"/>
      <w:pPr>
        <w:ind w:left="1246" w:hanging="219"/>
      </w:pPr>
      <w:rPr>
        <w:rFonts w:hint="default"/>
      </w:rPr>
    </w:lvl>
    <w:lvl w:ilvl="2" w:tplc="4E9C3374">
      <w:numFmt w:val="bullet"/>
      <w:lvlText w:val="•"/>
      <w:lvlJc w:val="left"/>
      <w:pPr>
        <w:ind w:left="1793" w:hanging="219"/>
      </w:pPr>
      <w:rPr>
        <w:rFonts w:hint="default"/>
      </w:rPr>
    </w:lvl>
    <w:lvl w:ilvl="3" w:tplc="2F0E8C92">
      <w:numFmt w:val="bullet"/>
      <w:lvlText w:val="•"/>
      <w:lvlJc w:val="left"/>
      <w:pPr>
        <w:ind w:left="2340" w:hanging="219"/>
      </w:pPr>
      <w:rPr>
        <w:rFonts w:hint="default"/>
      </w:rPr>
    </w:lvl>
    <w:lvl w:ilvl="4" w:tplc="2C484370">
      <w:numFmt w:val="bullet"/>
      <w:lvlText w:val="•"/>
      <w:lvlJc w:val="left"/>
      <w:pPr>
        <w:ind w:left="2887" w:hanging="219"/>
      </w:pPr>
      <w:rPr>
        <w:rFonts w:hint="default"/>
      </w:rPr>
    </w:lvl>
    <w:lvl w:ilvl="5" w:tplc="6F3E3CDE">
      <w:numFmt w:val="bullet"/>
      <w:lvlText w:val="•"/>
      <w:lvlJc w:val="left"/>
      <w:pPr>
        <w:ind w:left="3434" w:hanging="219"/>
      </w:pPr>
      <w:rPr>
        <w:rFonts w:hint="default"/>
      </w:rPr>
    </w:lvl>
    <w:lvl w:ilvl="6" w:tplc="8FD424AA">
      <w:numFmt w:val="bullet"/>
      <w:lvlText w:val="•"/>
      <w:lvlJc w:val="left"/>
      <w:pPr>
        <w:ind w:left="3981" w:hanging="219"/>
      </w:pPr>
      <w:rPr>
        <w:rFonts w:hint="default"/>
      </w:rPr>
    </w:lvl>
    <w:lvl w:ilvl="7" w:tplc="D152F5E0">
      <w:numFmt w:val="bullet"/>
      <w:lvlText w:val="•"/>
      <w:lvlJc w:val="left"/>
      <w:pPr>
        <w:ind w:left="4528" w:hanging="219"/>
      </w:pPr>
      <w:rPr>
        <w:rFonts w:hint="default"/>
      </w:rPr>
    </w:lvl>
    <w:lvl w:ilvl="8" w:tplc="200A627C">
      <w:numFmt w:val="bullet"/>
      <w:lvlText w:val="•"/>
      <w:lvlJc w:val="left"/>
      <w:pPr>
        <w:ind w:left="5075" w:hanging="219"/>
      </w:pPr>
      <w:rPr>
        <w:rFonts w:hint="default"/>
      </w:rPr>
    </w:lvl>
  </w:abstractNum>
  <w:abstractNum w:abstractNumId="42" w15:restartNumberingAfterBreak="0">
    <w:nsid w:val="187A3C0A"/>
    <w:multiLevelType w:val="hybridMultilevel"/>
    <w:tmpl w:val="3190D964"/>
    <w:lvl w:ilvl="0" w:tplc="49B05BA0">
      <w:start w:val="1"/>
      <w:numFmt w:val="decimal"/>
      <w:lvlText w:val="%1."/>
      <w:lvlJc w:val="left"/>
      <w:pPr>
        <w:ind w:left="698" w:hanging="219"/>
      </w:pPr>
      <w:rPr>
        <w:rFonts w:ascii="Trebuchet MS" w:eastAsia="Trebuchet MS" w:hAnsi="Trebuchet MS" w:cs="Trebuchet MS" w:hint="default"/>
        <w:w w:val="69"/>
        <w:sz w:val="22"/>
        <w:szCs w:val="22"/>
      </w:rPr>
    </w:lvl>
    <w:lvl w:ilvl="1" w:tplc="5B82F3FA">
      <w:numFmt w:val="bullet"/>
      <w:lvlText w:val="•"/>
      <w:lvlJc w:val="left"/>
      <w:pPr>
        <w:ind w:left="1246" w:hanging="219"/>
      </w:pPr>
      <w:rPr>
        <w:rFonts w:hint="default"/>
      </w:rPr>
    </w:lvl>
    <w:lvl w:ilvl="2" w:tplc="64EAD5DE">
      <w:numFmt w:val="bullet"/>
      <w:lvlText w:val="•"/>
      <w:lvlJc w:val="left"/>
      <w:pPr>
        <w:ind w:left="1793" w:hanging="219"/>
      </w:pPr>
      <w:rPr>
        <w:rFonts w:hint="default"/>
      </w:rPr>
    </w:lvl>
    <w:lvl w:ilvl="3" w:tplc="2FD09BDE">
      <w:numFmt w:val="bullet"/>
      <w:lvlText w:val="•"/>
      <w:lvlJc w:val="left"/>
      <w:pPr>
        <w:ind w:left="2340" w:hanging="219"/>
      </w:pPr>
      <w:rPr>
        <w:rFonts w:hint="default"/>
      </w:rPr>
    </w:lvl>
    <w:lvl w:ilvl="4" w:tplc="FB5E1102">
      <w:numFmt w:val="bullet"/>
      <w:lvlText w:val="•"/>
      <w:lvlJc w:val="left"/>
      <w:pPr>
        <w:ind w:left="2887" w:hanging="219"/>
      </w:pPr>
      <w:rPr>
        <w:rFonts w:hint="default"/>
      </w:rPr>
    </w:lvl>
    <w:lvl w:ilvl="5" w:tplc="DBC2390E">
      <w:numFmt w:val="bullet"/>
      <w:lvlText w:val="•"/>
      <w:lvlJc w:val="left"/>
      <w:pPr>
        <w:ind w:left="3434" w:hanging="219"/>
      </w:pPr>
      <w:rPr>
        <w:rFonts w:hint="default"/>
      </w:rPr>
    </w:lvl>
    <w:lvl w:ilvl="6" w:tplc="491AFC24">
      <w:numFmt w:val="bullet"/>
      <w:lvlText w:val="•"/>
      <w:lvlJc w:val="left"/>
      <w:pPr>
        <w:ind w:left="3981" w:hanging="219"/>
      </w:pPr>
      <w:rPr>
        <w:rFonts w:hint="default"/>
      </w:rPr>
    </w:lvl>
    <w:lvl w:ilvl="7" w:tplc="778CD45A">
      <w:numFmt w:val="bullet"/>
      <w:lvlText w:val="•"/>
      <w:lvlJc w:val="left"/>
      <w:pPr>
        <w:ind w:left="4528" w:hanging="219"/>
      </w:pPr>
      <w:rPr>
        <w:rFonts w:hint="default"/>
      </w:rPr>
    </w:lvl>
    <w:lvl w:ilvl="8" w:tplc="12EE940C">
      <w:numFmt w:val="bullet"/>
      <w:lvlText w:val="•"/>
      <w:lvlJc w:val="left"/>
      <w:pPr>
        <w:ind w:left="5075" w:hanging="219"/>
      </w:pPr>
      <w:rPr>
        <w:rFonts w:hint="default"/>
      </w:rPr>
    </w:lvl>
  </w:abstractNum>
  <w:abstractNum w:abstractNumId="43" w15:restartNumberingAfterBreak="0">
    <w:nsid w:val="1885642B"/>
    <w:multiLevelType w:val="hybridMultilevel"/>
    <w:tmpl w:val="20A01946"/>
    <w:lvl w:ilvl="0" w:tplc="DA3A7BA2">
      <w:start w:val="1"/>
      <w:numFmt w:val="decimal"/>
      <w:lvlText w:val="%1."/>
      <w:lvlJc w:val="left"/>
      <w:pPr>
        <w:ind w:left="744" w:hanging="360"/>
      </w:pPr>
      <w:rPr>
        <w:rFonts w:ascii="Times New Roman" w:eastAsia="Times New Roman" w:hAnsi="Times New Roman" w:cs="Times New Roman" w:hint="default"/>
        <w:i/>
        <w:spacing w:val="-29"/>
        <w:w w:val="100"/>
        <w:sz w:val="24"/>
        <w:szCs w:val="24"/>
      </w:rPr>
    </w:lvl>
    <w:lvl w:ilvl="1" w:tplc="8D44CC46">
      <w:numFmt w:val="bullet"/>
      <w:lvlText w:val="•"/>
      <w:lvlJc w:val="left"/>
      <w:pPr>
        <w:ind w:left="1324" w:hanging="360"/>
      </w:pPr>
      <w:rPr>
        <w:rFonts w:hint="default"/>
      </w:rPr>
    </w:lvl>
    <w:lvl w:ilvl="2" w:tplc="4B685E2E">
      <w:numFmt w:val="bullet"/>
      <w:lvlText w:val="•"/>
      <w:lvlJc w:val="left"/>
      <w:pPr>
        <w:ind w:left="1908" w:hanging="360"/>
      </w:pPr>
      <w:rPr>
        <w:rFonts w:hint="default"/>
      </w:rPr>
    </w:lvl>
    <w:lvl w:ilvl="3" w:tplc="95C09112">
      <w:numFmt w:val="bullet"/>
      <w:lvlText w:val="•"/>
      <w:lvlJc w:val="left"/>
      <w:pPr>
        <w:ind w:left="2493" w:hanging="360"/>
      </w:pPr>
      <w:rPr>
        <w:rFonts w:hint="default"/>
      </w:rPr>
    </w:lvl>
    <w:lvl w:ilvl="4" w:tplc="06FAF08C">
      <w:numFmt w:val="bullet"/>
      <w:lvlText w:val="•"/>
      <w:lvlJc w:val="left"/>
      <w:pPr>
        <w:ind w:left="3077" w:hanging="360"/>
      </w:pPr>
      <w:rPr>
        <w:rFonts w:hint="default"/>
      </w:rPr>
    </w:lvl>
    <w:lvl w:ilvl="5" w:tplc="C9766354">
      <w:numFmt w:val="bullet"/>
      <w:lvlText w:val="•"/>
      <w:lvlJc w:val="left"/>
      <w:pPr>
        <w:ind w:left="3662" w:hanging="360"/>
      </w:pPr>
      <w:rPr>
        <w:rFonts w:hint="default"/>
      </w:rPr>
    </w:lvl>
    <w:lvl w:ilvl="6" w:tplc="0E02D85A">
      <w:numFmt w:val="bullet"/>
      <w:lvlText w:val="•"/>
      <w:lvlJc w:val="left"/>
      <w:pPr>
        <w:ind w:left="4246" w:hanging="360"/>
      </w:pPr>
      <w:rPr>
        <w:rFonts w:hint="default"/>
      </w:rPr>
    </w:lvl>
    <w:lvl w:ilvl="7" w:tplc="94C4C58C">
      <w:numFmt w:val="bullet"/>
      <w:lvlText w:val="•"/>
      <w:lvlJc w:val="left"/>
      <w:pPr>
        <w:ind w:left="4830" w:hanging="360"/>
      </w:pPr>
      <w:rPr>
        <w:rFonts w:hint="default"/>
      </w:rPr>
    </w:lvl>
    <w:lvl w:ilvl="8" w:tplc="40B85D0A">
      <w:numFmt w:val="bullet"/>
      <w:lvlText w:val="•"/>
      <w:lvlJc w:val="left"/>
      <w:pPr>
        <w:ind w:left="5415" w:hanging="360"/>
      </w:pPr>
      <w:rPr>
        <w:rFonts w:hint="default"/>
      </w:rPr>
    </w:lvl>
  </w:abstractNum>
  <w:abstractNum w:abstractNumId="44" w15:restartNumberingAfterBreak="0">
    <w:nsid w:val="1892541F"/>
    <w:multiLevelType w:val="hybridMultilevel"/>
    <w:tmpl w:val="E8B02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89E1A5F"/>
    <w:multiLevelType w:val="hybridMultilevel"/>
    <w:tmpl w:val="B150F19A"/>
    <w:lvl w:ilvl="0" w:tplc="58B23A38">
      <w:start w:val="1"/>
      <w:numFmt w:val="decimal"/>
      <w:lvlText w:val="%1."/>
      <w:lvlJc w:val="left"/>
      <w:pPr>
        <w:ind w:left="698" w:hanging="219"/>
      </w:pPr>
      <w:rPr>
        <w:rFonts w:ascii="Trebuchet MS" w:eastAsia="Trebuchet MS" w:hAnsi="Trebuchet MS" w:cs="Trebuchet MS" w:hint="default"/>
        <w:w w:val="69"/>
        <w:sz w:val="22"/>
        <w:szCs w:val="22"/>
      </w:rPr>
    </w:lvl>
    <w:lvl w:ilvl="1" w:tplc="086A4086">
      <w:numFmt w:val="bullet"/>
      <w:lvlText w:val="•"/>
      <w:lvlJc w:val="left"/>
      <w:pPr>
        <w:ind w:left="1246" w:hanging="219"/>
      </w:pPr>
      <w:rPr>
        <w:rFonts w:hint="default"/>
      </w:rPr>
    </w:lvl>
    <w:lvl w:ilvl="2" w:tplc="CE88B800">
      <w:numFmt w:val="bullet"/>
      <w:lvlText w:val="•"/>
      <w:lvlJc w:val="left"/>
      <w:pPr>
        <w:ind w:left="1793" w:hanging="219"/>
      </w:pPr>
      <w:rPr>
        <w:rFonts w:hint="default"/>
      </w:rPr>
    </w:lvl>
    <w:lvl w:ilvl="3" w:tplc="595698EC">
      <w:numFmt w:val="bullet"/>
      <w:lvlText w:val="•"/>
      <w:lvlJc w:val="left"/>
      <w:pPr>
        <w:ind w:left="2340" w:hanging="219"/>
      </w:pPr>
      <w:rPr>
        <w:rFonts w:hint="default"/>
      </w:rPr>
    </w:lvl>
    <w:lvl w:ilvl="4" w:tplc="1456AE76">
      <w:numFmt w:val="bullet"/>
      <w:lvlText w:val="•"/>
      <w:lvlJc w:val="left"/>
      <w:pPr>
        <w:ind w:left="2887" w:hanging="219"/>
      </w:pPr>
      <w:rPr>
        <w:rFonts w:hint="default"/>
      </w:rPr>
    </w:lvl>
    <w:lvl w:ilvl="5" w:tplc="620CC328">
      <w:numFmt w:val="bullet"/>
      <w:lvlText w:val="•"/>
      <w:lvlJc w:val="left"/>
      <w:pPr>
        <w:ind w:left="3434" w:hanging="219"/>
      </w:pPr>
      <w:rPr>
        <w:rFonts w:hint="default"/>
      </w:rPr>
    </w:lvl>
    <w:lvl w:ilvl="6" w:tplc="92CC1C6E">
      <w:numFmt w:val="bullet"/>
      <w:lvlText w:val="•"/>
      <w:lvlJc w:val="left"/>
      <w:pPr>
        <w:ind w:left="3981" w:hanging="219"/>
      </w:pPr>
      <w:rPr>
        <w:rFonts w:hint="default"/>
      </w:rPr>
    </w:lvl>
    <w:lvl w:ilvl="7" w:tplc="FAB2027E">
      <w:numFmt w:val="bullet"/>
      <w:lvlText w:val="•"/>
      <w:lvlJc w:val="left"/>
      <w:pPr>
        <w:ind w:left="4528" w:hanging="219"/>
      </w:pPr>
      <w:rPr>
        <w:rFonts w:hint="default"/>
      </w:rPr>
    </w:lvl>
    <w:lvl w:ilvl="8" w:tplc="08D88BD8">
      <w:numFmt w:val="bullet"/>
      <w:lvlText w:val="•"/>
      <w:lvlJc w:val="left"/>
      <w:pPr>
        <w:ind w:left="5075" w:hanging="219"/>
      </w:pPr>
      <w:rPr>
        <w:rFonts w:hint="default"/>
      </w:rPr>
    </w:lvl>
  </w:abstractNum>
  <w:abstractNum w:abstractNumId="46" w15:restartNumberingAfterBreak="0">
    <w:nsid w:val="1A9F6C80"/>
    <w:multiLevelType w:val="multilevel"/>
    <w:tmpl w:val="E9866518"/>
    <w:lvl w:ilvl="0">
      <w:start w:val="7"/>
      <w:numFmt w:val="decimal"/>
      <w:lvlText w:val="%1"/>
      <w:lvlJc w:val="left"/>
      <w:pPr>
        <w:ind w:left="980" w:hanging="387"/>
      </w:pPr>
      <w:rPr>
        <w:rFonts w:hint="default"/>
      </w:rPr>
    </w:lvl>
    <w:lvl w:ilvl="1">
      <w:start w:val="1"/>
      <w:numFmt w:val="decimal"/>
      <w:lvlText w:val="%1.%2."/>
      <w:lvlJc w:val="left"/>
      <w:pPr>
        <w:ind w:left="980" w:hanging="387"/>
      </w:pPr>
      <w:rPr>
        <w:rFonts w:hint="default"/>
        <w:i/>
        <w:w w:val="100"/>
      </w:rPr>
    </w:lvl>
    <w:lvl w:ilvl="2">
      <w:numFmt w:val="bullet"/>
      <w:lvlText w:val="•"/>
      <w:lvlJc w:val="left"/>
      <w:pPr>
        <w:ind w:left="2957" w:hanging="387"/>
      </w:pPr>
      <w:rPr>
        <w:rFonts w:hint="default"/>
      </w:rPr>
    </w:lvl>
    <w:lvl w:ilvl="3">
      <w:numFmt w:val="bullet"/>
      <w:lvlText w:val="•"/>
      <w:lvlJc w:val="left"/>
      <w:pPr>
        <w:ind w:left="3945" w:hanging="387"/>
      </w:pPr>
      <w:rPr>
        <w:rFonts w:hint="default"/>
      </w:rPr>
    </w:lvl>
    <w:lvl w:ilvl="4">
      <w:numFmt w:val="bullet"/>
      <w:lvlText w:val="•"/>
      <w:lvlJc w:val="left"/>
      <w:pPr>
        <w:ind w:left="4934" w:hanging="387"/>
      </w:pPr>
      <w:rPr>
        <w:rFonts w:hint="default"/>
      </w:rPr>
    </w:lvl>
    <w:lvl w:ilvl="5">
      <w:numFmt w:val="bullet"/>
      <w:lvlText w:val="•"/>
      <w:lvlJc w:val="left"/>
      <w:pPr>
        <w:ind w:left="5923" w:hanging="387"/>
      </w:pPr>
      <w:rPr>
        <w:rFonts w:hint="default"/>
      </w:rPr>
    </w:lvl>
    <w:lvl w:ilvl="6">
      <w:numFmt w:val="bullet"/>
      <w:lvlText w:val="•"/>
      <w:lvlJc w:val="left"/>
      <w:pPr>
        <w:ind w:left="6911" w:hanging="387"/>
      </w:pPr>
      <w:rPr>
        <w:rFonts w:hint="default"/>
      </w:rPr>
    </w:lvl>
    <w:lvl w:ilvl="7">
      <w:numFmt w:val="bullet"/>
      <w:lvlText w:val="•"/>
      <w:lvlJc w:val="left"/>
      <w:pPr>
        <w:ind w:left="7900" w:hanging="387"/>
      </w:pPr>
      <w:rPr>
        <w:rFonts w:hint="default"/>
      </w:rPr>
    </w:lvl>
    <w:lvl w:ilvl="8">
      <w:numFmt w:val="bullet"/>
      <w:lvlText w:val="•"/>
      <w:lvlJc w:val="left"/>
      <w:pPr>
        <w:ind w:left="8889" w:hanging="387"/>
      </w:pPr>
      <w:rPr>
        <w:rFonts w:hint="default"/>
      </w:rPr>
    </w:lvl>
  </w:abstractNum>
  <w:abstractNum w:abstractNumId="47" w15:restartNumberingAfterBreak="0">
    <w:nsid w:val="1AEC76E0"/>
    <w:multiLevelType w:val="hybridMultilevel"/>
    <w:tmpl w:val="6C4E6A8C"/>
    <w:lvl w:ilvl="0" w:tplc="055C0F9E">
      <w:numFmt w:val="bullet"/>
      <w:lvlText w:val="-"/>
      <w:lvlJc w:val="left"/>
      <w:pPr>
        <w:ind w:left="852" w:hanging="140"/>
      </w:pPr>
      <w:rPr>
        <w:rFonts w:ascii="Times New Roman" w:eastAsia="Times New Roman" w:hAnsi="Times New Roman" w:cs="Times New Roman" w:hint="default"/>
        <w:w w:val="99"/>
        <w:sz w:val="24"/>
        <w:szCs w:val="24"/>
      </w:rPr>
    </w:lvl>
    <w:lvl w:ilvl="1" w:tplc="8FB803DE">
      <w:numFmt w:val="bullet"/>
      <w:lvlText w:val="•"/>
      <w:lvlJc w:val="left"/>
      <w:pPr>
        <w:ind w:left="1934" w:hanging="140"/>
      </w:pPr>
      <w:rPr>
        <w:rFonts w:hint="default"/>
      </w:rPr>
    </w:lvl>
    <w:lvl w:ilvl="2" w:tplc="A6769E54">
      <w:numFmt w:val="bullet"/>
      <w:lvlText w:val="•"/>
      <w:lvlJc w:val="left"/>
      <w:pPr>
        <w:ind w:left="3009" w:hanging="140"/>
      </w:pPr>
      <w:rPr>
        <w:rFonts w:hint="default"/>
      </w:rPr>
    </w:lvl>
    <w:lvl w:ilvl="3" w:tplc="98F6A384">
      <w:numFmt w:val="bullet"/>
      <w:lvlText w:val="•"/>
      <w:lvlJc w:val="left"/>
      <w:pPr>
        <w:ind w:left="4083" w:hanging="140"/>
      </w:pPr>
      <w:rPr>
        <w:rFonts w:hint="default"/>
      </w:rPr>
    </w:lvl>
    <w:lvl w:ilvl="4" w:tplc="9288DE52">
      <w:numFmt w:val="bullet"/>
      <w:lvlText w:val="•"/>
      <w:lvlJc w:val="left"/>
      <w:pPr>
        <w:ind w:left="5158" w:hanging="140"/>
      </w:pPr>
      <w:rPr>
        <w:rFonts w:hint="default"/>
      </w:rPr>
    </w:lvl>
    <w:lvl w:ilvl="5" w:tplc="9F8C2BDA">
      <w:numFmt w:val="bullet"/>
      <w:lvlText w:val="•"/>
      <w:lvlJc w:val="left"/>
      <w:pPr>
        <w:ind w:left="6233" w:hanging="140"/>
      </w:pPr>
      <w:rPr>
        <w:rFonts w:hint="default"/>
      </w:rPr>
    </w:lvl>
    <w:lvl w:ilvl="6" w:tplc="BC4AE524">
      <w:numFmt w:val="bullet"/>
      <w:lvlText w:val="•"/>
      <w:lvlJc w:val="left"/>
      <w:pPr>
        <w:ind w:left="7307" w:hanging="140"/>
      </w:pPr>
      <w:rPr>
        <w:rFonts w:hint="default"/>
      </w:rPr>
    </w:lvl>
    <w:lvl w:ilvl="7" w:tplc="21122E94">
      <w:numFmt w:val="bullet"/>
      <w:lvlText w:val="•"/>
      <w:lvlJc w:val="left"/>
      <w:pPr>
        <w:ind w:left="8382" w:hanging="140"/>
      </w:pPr>
      <w:rPr>
        <w:rFonts w:hint="default"/>
      </w:rPr>
    </w:lvl>
    <w:lvl w:ilvl="8" w:tplc="748A3C76">
      <w:numFmt w:val="bullet"/>
      <w:lvlText w:val="•"/>
      <w:lvlJc w:val="left"/>
      <w:pPr>
        <w:ind w:left="9457" w:hanging="140"/>
      </w:pPr>
      <w:rPr>
        <w:rFonts w:hint="default"/>
      </w:rPr>
    </w:lvl>
  </w:abstractNum>
  <w:abstractNum w:abstractNumId="48" w15:restartNumberingAfterBreak="0">
    <w:nsid w:val="1AF60B61"/>
    <w:multiLevelType w:val="hybridMultilevel"/>
    <w:tmpl w:val="757C7AE0"/>
    <w:lvl w:ilvl="0" w:tplc="7E0875CC">
      <w:start w:val="2"/>
      <w:numFmt w:val="decimal"/>
      <w:lvlText w:val="%1."/>
      <w:lvlJc w:val="left"/>
      <w:pPr>
        <w:ind w:left="744" w:hanging="360"/>
      </w:pPr>
      <w:rPr>
        <w:rFonts w:ascii="Times New Roman" w:eastAsia="Times New Roman" w:hAnsi="Times New Roman" w:cs="Times New Roman" w:hint="default"/>
        <w:i/>
        <w:spacing w:val="-29"/>
        <w:w w:val="100"/>
        <w:sz w:val="24"/>
        <w:szCs w:val="24"/>
      </w:rPr>
    </w:lvl>
    <w:lvl w:ilvl="1" w:tplc="9E56C88C">
      <w:numFmt w:val="bullet"/>
      <w:lvlText w:val="•"/>
      <w:lvlJc w:val="left"/>
      <w:pPr>
        <w:ind w:left="1324" w:hanging="360"/>
      </w:pPr>
      <w:rPr>
        <w:rFonts w:hint="default"/>
      </w:rPr>
    </w:lvl>
    <w:lvl w:ilvl="2" w:tplc="573E3DD6">
      <w:numFmt w:val="bullet"/>
      <w:lvlText w:val="•"/>
      <w:lvlJc w:val="left"/>
      <w:pPr>
        <w:ind w:left="1908" w:hanging="360"/>
      </w:pPr>
      <w:rPr>
        <w:rFonts w:hint="default"/>
      </w:rPr>
    </w:lvl>
    <w:lvl w:ilvl="3" w:tplc="A8D6AD6A">
      <w:numFmt w:val="bullet"/>
      <w:lvlText w:val="•"/>
      <w:lvlJc w:val="left"/>
      <w:pPr>
        <w:ind w:left="2493" w:hanging="360"/>
      </w:pPr>
      <w:rPr>
        <w:rFonts w:hint="default"/>
      </w:rPr>
    </w:lvl>
    <w:lvl w:ilvl="4" w:tplc="38881784">
      <w:numFmt w:val="bullet"/>
      <w:lvlText w:val="•"/>
      <w:lvlJc w:val="left"/>
      <w:pPr>
        <w:ind w:left="3077" w:hanging="360"/>
      </w:pPr>
      <w:rPr>
        <w:rFonts w:hint="default"/>
      </w:rPr>
    </w:lvl>
    <w:lvl w:ilvl="5" w:tplc="7F9640D6">
      <w:numFmt w:val="bullet"/>
      <w:lvlText w:val="•"/>
      <w:lvlJc w:val="left"/>
      <w:pPr>
        <w:ind w:left="3662" w:hanging="360"/>
      </w:pPr>
      <w:rPr>
        <w:rFonts w:hint="default"/>
      </w:rPr>
    </w:lvl>
    <w:lvl w:ilvl="6" w:tplc="BB5AF712">
      <w:numFmt w:val="bullet"/>
      <w:lvlText w:val="•"/>
      <w:lvlJc w:val="left"/>
      <w:pPr>
        <w:ind w:left="4246" w:hanging="360"/>
      </w:pPr>
      <w:rPr>
        <w:rFonts w:hint="default"/>
      </w:rPr>
    </w:lvl>
    <w:lvl w:ilvl="7" w:tplc="F6ACCE1E">
      <w:numFmt w:val="bullet"/>
      <w:lvlText w:val="•"/>
      <w:lvlJc w:val="left"/>
      <w:pPr>
        <w:ind w:left="4830" w:hanging="360"/>
      </w:pPr>
      <w:rPr>
        <w:rFonts w:hint="default"/>
      </w:rPr>
    </w:lvl>
    <w:lvl w:ilvl="8" w:tplc="121C4336">
      <w:numFmt w:val="bullet"/>
      <w:lvlText w:val="•"/>
      <w:lvlJc w:val="left"/>
      <w:pPr>
        <w:ind w:left="5415" w:hanging="360"/>
      </w:pPr>
      <w:rPr>
        <w:rFonts w:hint="default"/>
      </w:rPr>
    </w:lvl>
  </w:abstractNum>
  <w:abstractNum w:abstractNumId="49" w15:restartNumberingAfterBreak="0">
    <w:nsid w:val="1B24770D"/>
    <w:multiLevelType w:val="hybridMultilevel"/>
    <w:tmpl w:val="1A78E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BFE246B"/>
    <w:multiLevelType w:val="hybridMultilevel"/>
    <w:tmpl w:val="CE46E2C0"/>
    <w:lvl w:ilvl="0" w:tplc="6C30CE0C">
      <w:start w:val="1"/>
      <w:numFmt w:val="decimal"/>
      <w:lvlText w:val="%1."/>
      <w:lvlJc w:val="left"/>
      <w:pPr>
        <w:ind w:left="1659" w:hanging="240"/>
      </w:pPr>
      <w:rPr>
        <w:rFonts w:ascii="Times New Roman" w:eastAsia="Times New Roman" w:hAnsi="Times New Roman" w:cs="Times New Roman" w:hint="default"/>
        <w:spacing w:val="-60"/>
        <w:w w:val="100"/>
        <w:sz w:val="24"/>
        <w:szCs w:val="24"/>
      </w:rPr>
    </w:lvl>
    <w:lvl w:ilvl="1" w:tplc="29925430">
      <w:numFmt w:val="bullet"/>
      <w:lvlText w:val=""/>
      <w:lvlJc w:val="left"/>
      <w:pPr>
        <w:ind w:left="2408" w:hanging="248"/>
      </w:pPr>
      <w:rPr>
        <w:rFonts w:ascii="Symbol" w:eastAsia="Symbol" w:hAnsi="Symbol" w:cs="Symbol" w:hint="default"/>
        <w:w w:val="100"/>
        <w:sz w:val="24"/>
        <w:szCs w:val="24"/>
      </w:rPr>
    </w:lvl>
    <w:lvl w:ilvl="2" w:tplc="0FE4D9E6">
      <w:numFmt w:val="bullet"/>
      <w:lvlText w:val="•"/>
      <w:lvlJc w:val="left"/>
      <w:pPr>
        <w:ind w:left="3422" w:hanging="248"/>
      </w:pPr>
      <w:rPr>
        <w:rFonts w:hint="default"/>
      </w:rPr>
    </w:lvl>
    <w:lvl w:ilvl="3" w:tplc="E62CDF8C">
      <w:numFmt w:val="bullet"/>
      <w:lvlText w:val="•"/>
      <w:lvlJc w:val="left"/>
      <w:pPr>
        <w:ind w:left="4445" w:hanging="248"/>
      </w:pPr>
      <w:rPr>
        <w:rFonts w:hint="default"/>
      </w:rPr>
    </w:lvl>
    <w:lvl w:ilvl="4" w:tplc="AB14A98A">
      <w:numFmt w:val="bullet"/>
      <w:lvlText w:val="•"/>
      <w:lvlJc w:val="left"/>
      <w:pPr>
        <w:ind w:left="5468" w:hanging="248"/>
      </w:pPr>
      <w:rPr>
        <w:rFonts w:hint="default"/>
      </w:rPr>
    </w:lvl>
    <w:lvl w:ilvl="5" w:tplc="B8341790">
      <w:numFmt w:val="bullet"/>
      <w:lvlText w:val="•"/>
      <w:lvlJc w:val="left"/>
      <w:pPr>
        <w:ind w:left="6491" w:hanging="248"/>
      </w:pPr>
      <w:rPr>
        <w:rFonts w:hint="default"/>
      </w:rPr>
    </w:lvl>
    <w:lvl w:ilvl="6" w:tplc="3BE07888">
      <w:numFmt w:val="bullet"/>
      <w:lvlText w:val="•"/>
      <w:lvlJc w:val="left"/>
      <w:pPr>
        <w:ind w:left="7514" w:hanging="248"/>
      </w:pPr>
      <w:rPr>
        <w:rFonts w:hint="default"/>
      </w:rPr>
    </w:lvl>
    <w:lvl w:ilvl="7" w:tplc="6A38694A">
      <w:numFmt w:val="bullet"/>
      <w:lvlText w:val="•"/>
      <w:lvlJc w:val="left"/>
      <w:pPr>
        <w:ind w:left="8537" w:hanging="248"/>
      </w:pPr>
      <w:rPr>
        <w:rFonts w:hint="default"/>
      </w:rPr>
    </w:lvl>
    <w:lvl w:ilvl="8" w:tplc="A42E15E6">
      <w:numFmt w:val="bullet"/>
      <w:lvlText w:val="•"/>
      <w:lvlJc w:val="left"/>
      <w:pPr>
        <w:ind w:left="9560" w:hanging="248"/>
      </w:pPr>
      <w:rPr>
        <w:rFonts w:hint="default"/>
      </w:rPr>
    </w:lvl>
  </w:abstractNum>
  <w:abstractNum w:abstractNumId="51" w15:restartNumberingAfterBreak="0">
    <w:nsid w:val="1C9A0765"/>
    <w:multiLevelType w:val="multilevel"/>
    <w:tmpl w:val="D8721F74"/>
    <w:lvl w:ilvl="0">
      <w:start w:val="4"/>
      <w:numFmt w:val="decimal"/>
      <w:lvlText w:val="%1"/>
      <w:lvlJc w:val="left"/>
      <w:pPr>
        <w:ind w:left="1112" w:hanging="632"/>
      </w:pPr>
      <w:rPr>
        <w:rFonts w:hint="default"/>
      </w:rPr>
    </w:lvl>
    <w:lvl w:ilvl="1">
      <w:start w:val="14"/>
      <w:numFmt w:val="decimal"/>
      <w:lvlText w:val="%1.%2."/>
      <w:lvlJc w:val="left"/>
      <w:pPr>
        <w:ind w:left="1112" w:hanging="632"/>
        <w:jc w:val="right"/>
      </w:pPr>
      <w:rPr>
        <w:rFonts w:ascii="Times New Roman" w:eastAsia="Times New Roman" w:hAnsi="Times New Roman" w:cs="Times New Roman" w:hint="default"/>
        <w:b/>
        <w:bCs/>
        <w:spacing w:val="-2"/>
        <w:w w:val="100"/>
        <w:sz w:val="28"/>
        <w:szCs w:val="28"/>
      </w:rPr>
    </w:lvl>
    <w:lvl w:ilvl="2">
      <w:numFmt w:val="bullet"/>
      <w:lvlText w:val="•"/>
      <w:lvlJc w:val="left"/>
      <w:pPr>
        <w:ind w:left="3217" w:hanging="632"/>
      </w:pPr>
      <w:rPr>
        <w:rFonts w:hint="default"/>
      </w:rPr>
    </w:lvl>
    <w:lvl w:ilvl="3">
      <w:numFmt w:val="bullet"/>
      <w:lvlText w:val="•"/>
      <w:lvlJc w:val="left"/>
      <w:pPr>
        <w:ind w:left="4265" w:hanging="632"/>
      </w:pPr>
      <w:rPr>
        <w:rFonts w:hint="default"/>
      </w:rPr>
    </w:lvl>
    <w:lvl w:ilvl="4">
      <w:numFmt w:val="bullet"/>
      <w:lvlText w:val="•"/>
      <w:lvlJc w:val="left"/>
      <w:pPr>
        <w:ind w:left="5314" w:hanging="632"/>
      </w:pPr>
      <w:rPr>
        <w:rFonts w:hint="default"/>
      </w:rPr>
    </w:lvl>
    <w:lvl w:ilvl="5">
      <w:numFmt w:val="bullet"/>
      <w:lvlText w:val="•"/>
      <w:lvlJc w:val="left"/>
      <w:pPr>
        <w:ind w:left="6363" w:hanging="632"/>
      </w:pPr>
      <w:rPr>
        <w:rFonts w:hint="default"/>
      </w:rPr>
    </w:lvl>
    <w:lvl w:ilvl="6">
      <w:numFmt w:val="bullet"/>
      <w:lvlText w:val="•"/>
      <w:lvlJc w:val="left"/>
      <w:pPr>
        <w:ind w:left="7411" w:hanging="632"/>
      </w:pPr>
      <w:rPr>
        <w:rFonts w:hint="default"/>
      </w:rPr>
    </w:lvl>
    <w:lvl w:ilvl="7">
      <w:numFmt w:val="bullet"/>
      <w:lvlText w:val="•"/>
      <w:lvlJc w:val="left"/>
      <w:pPr>
        <w:ind w:left="8460" w:hanging="632"/>
      </w:pPr>
      <w:rPr>
        <w:rFonts w:hint="default"/>
      </w:rPr>
    </w:lvl>
    <w:lvl w:ilvl="8">
      <w:numFmt w:val="bullet"/>
      <w:lvlText w:val="•"/>
      <w:lvlJc w:val="left"/>
      <w:pPr>
        <w:ind w:left="9509" w:hanging="632"/>
      </w:pPr>
      <w:rPr>
        <w:rFonts w:hint="default"/>
      </w:rPr>
    </w:lvl>
  </w:abstractNum>
  <w:abstractNum w:abstractNumId="52" w15:restartNumberingAfterBreak="0">
    <w:nsid w:val="1E891B32"/>
    <w:multiLevelType w:val="hybridMultilevel"/>
    <w:tmpl w:val="13B8EACA"/>
    <w:lvl w:ilvl="0" w:tplc="FD52B8B2">
      <w:start w:val="4"/>
      <w:numFmt w:val="decimal"/>
      <w:lvlText w:val="%1."/>
      <w:lvlJc w:val="left"/>
      <w:pPr>
        <w:ind w:left="1132" w:hanging="181"/>
      </w:pPr>
      <w:rPr>
        <w:rFonts w:ascii="Times New Roman" w:eastAsia="Times New Roman" w:hAnsi="Times New Roman" w:cs="Times New Roman" w:hint="default"/>
        <w:spacing w:val="-3"/>
        <w:w w:val="99"/>
        <w:sz w:val="22"/>
        <w:szCs w:val="22"/>
      </w:rPr>
    </w:lvl>
    <w:lvl w:ilvl="1" w:tplc="2C704890">
      <w:start w:val="1"/>
      <w:numFmt w:val="decimal"/>
      <w:lvlText w:val="%2."/>
      <w:lvlJc w:val="left"/>
      <w:pPr>
        <w:ind w:left="1933" w:hanging="360"/>
      </w:pPr>
      <w:rPr>
        <w:rFonts w:ascii="Times New Roman" w:eastAsia="Times New Roman" w:hAnsi="Times New Roman" w:cs="Times New Roman" w:hint="default"/>
        <w:w w:val="100"/>
        <w:sz w:val="22"/>
        <w:szCs w:val="22"/>
      </w:rPr>
    </w:lvl>
    <w:lvl w:ilvl="2" w:tplc="4936F938">
      <w:start w:val="1"/>
      <w:numFmt w:val="decimal"/>
      <w:lvlText w:val="%3."/>
      <w:lvlJc w:val="left"/>
      <w:pPr>
        <w:ind w:left="2293" w:hanging="360"/>
      </w:pPr>
      <w:rPr>
        <w:rFonts w:ascii="Trebuchet MS" w:eastAsia="Trebuchet MS" w:hAnsi="Trebuchet MS" w:cs="Trebuchet MS" w:hint="default"/>
        <w:w w:val="85"/>
        <w:sz w:val="22"/>
        <w:szCs w:val="22"/>
      </w:rPr>
    </w:lvl>
    <w:lvl w:ilvl="3" w:tplc="6AA483CA">
      <w:numFmt w:val="bullet"/>
      <w:lvlText w:val="•"/>
      <w:lvlJc w:val="left"/>
      <w:pPr>
        <w:ind w:left="3463" w:hanging="360"/>
      </w:pPr>
      <w:rPr>
        <w:rFonts w:hint="default"/>
      </w:rPr>
    </w:lvl>
    <w:lvl w:ilvl="4" w:tplc="50703E6A">
      <w:numFmt w:val="bullet"/>
      <w:lvlText w:val="•"/>
      <w:lvlJc w:val="left"/>
      <w:pPr>
        <w:ind w:left="4626" w:hanging="360"/>
      </w:pPr>
      <w:rPr>
        <w:rFonts w:hint="default"/>
      </w:rPr>
    </w:lvl>
    <w:lvl w:ilvl="5" w:tplc="C6C63322">
      <w:numFmt w:val="bullet"/>
      <w:lvlText w:val="•"/>
      <w:lvlJc w:val="left"/>
      <w:pPr>
        <w:ind w:left="5789" w:hanging="360"/>
      </w:pPr>
      <w:rPr>
        <w:rFonts w:hint="default"/>
      </w:rPr>
    </w:lvl>
    <w:lvl w:ilvl="6" w:tplc="1BC4A02E">
      <w:numFmt w:val="bullet"/>
      <w:lvlText w:val="•"/>
      <w:lvlJc w:val="left"/>
      <w:pPr>
        <w:ind w:left="6953" w:hanging="360"/>
      </w:pPr>
      <w:rPr>
        <w:rFonts w:hint="default"/>
      </w:rPr>
    </w:lvl>
    <w:lvl w:ilvl="7" w:tplc="8264A402">
      <w:numFmt w:val="bullet"/>
      <w:lvlText w:val="•"/>
      <w:lvlJc w:val="left"/>
      <w:pPr>
        <w:ind w:left="8116" w:hanging="360"/>
      </w:pPr>
      <w:rPr>
        <w:rFonts w:hint="default"/>
      </w:rPr>
    </w:lvl>
    <w:lvl w:ilvl="8" w:tplc="7076FDBE">
      <w:numFmt w:val="bullet"/>
      <w:lvlText w:val="•"/>
      <w:lvlJc w:val="left"/>
      <w:pPr>
        <w:ind w:left="9279" w:hanging="360"/>
      </w:pPr>
      <w:rPr>
        <w:rFonts w:hint="default"/>
      </w:rPr>
    </w:lvl>
  </w:abstractNum>
  <w:abstractNum w:abstractNumId="53" w15:restartNumberingAfterBreak="0">
    <w:nsid w:val="1EA12AB8"/>
    <w:multiLevelType w:val="hybridMultilevel"/>
    <w:tmpl w:val="1BE0CA0A"/>
    <w:lvl w:ilvl="0" w:tplc="6074AAB6">
      <w:start w:val="1"/>
      <w:numFmt w:val="decimal"/>
      <w:lvlText w:val="%1."/>
      <w:lvlJc w:val="left"/>
      <w:pPr>
        <w:ind w:left="266" w:hanging="300"/>
      </w:pPr>
      <w:rPr>
        <w:rFonts w:ascii="Times New Roman" w:eastAsia="Times New Roman" w:hAnsi="Times New Roman" w:cs="Times New Roman" w:hint="default"/>
        <w:spacing w:val="-1"/>
        <w:w w:val="100"/>
        <w:sz w:val="24"/>
        <w:szCs w:val="24"/>
      </w:rPr>
    </w:lvl>
    <w:lvl w:ilvl="1" w:tplc="7AACB416">
      <w:numFmt w:val="bullet"/>
      <w:lvlText w:val="•"/>
      <w:lvlJc w:val="left"/>
      <w:pPr>
        <w:ind w:left="500" w:hanging="300"/>
      </w:pPr>
      <w:rPr>
        <w:rFonts w:hint="default"/>
      </w:rPr>
    </w:lvl>
    <w:lvl w:ilvl="2" w:tplc="425C5236">
      <w:numFmt w:val="bullet"/>
      <w:lvlText w:val="•"/>
      <w:lvlJc w:val="left"/>
      <w:pPr>
        <w:ind w:left="741" w:hanging="300"/>
      </w:pPr>
      <w:rPr>
        <w:rFonts w:hint="default"/>
      </w:rPr>
    </w:lvl>
    <w:lvl w:ilvl="3" w:tplc="63843AC8">
      <w:numFmt w:val="bullet"/>
      <w:lvlText w:val="•"/>
      <w:lvlJc w:val="left"/>
      <w:pPr>
        <w:ind w:left="982" w:hanging="300"/>
      </w:pPr>
      <w:rPr>
        <w:rFonts w:hint="default"/>
      </w:rPr>
    </w:lvl>
    <w:lvl w:ilvl="4" w:tplc="6BECDCFA">
      <w:numFmt w:val="bullet"/>
      <w:lvlText w:val="•"/>
      <w:lvlJc w:val="left"/>
      <w:pPr>
        <w:ind w:left="1223" w:hanging="300"/>
      </w:pPr>
      <w:rPr>
        <w:rFonts w:hint="default"/>
      </w:rPr>
    </w:lvl>
    <w:lvl w:ilvl="5" w:tplc="E3CA69DE">
      <w:numFmt w:val="bullet"/>
      <w:lvlText w:val="•"/>
      <w:lvlJc w:val="left"/>
      <w:pPr>
        <w:ind w:left="1464" w:hanging="300"/>
      </w:pPr>
      <w:rPr>
        <w:rFonts w:hint="default"/>
      </w:rPr>
    </w:lvl>
    <w:lvl w:ilvl="6" w:tplc="0686BB44">
      <w:numFmt w:val="bullet"/>
      <w:lvlText w:val="•"/>
      <w:lvlJc w:val="left"/>
      <w:pPr>
        <w:ind w:left="1704" w:hanging="300"/>
      </w:pPr>
      <w:rPr>
        <w:rFonts w:hint="default"/>
      </w:rPr>
    </w:lvl>
    <w:lvl w:ilvl="7" w:tplc="D44AAAEA">
      <w:numFmt w:val="bullet"/>
      <w:lvlText w:val="•"/>
      <w:lvlJc w:val="left"/>
      <w:pPr>
        <w:ind w:left="1945" w:hanging="300"/>
      </w:pPr>
      <w:rPr>
        <w:rFonts w:hint="default"/>
      </w:rPr>
    </w:lvl>
    <w:lvl w:ilvl="8" w:tplc="8134291C">
      <w:numFmt w:val="bullet"/>
      <w:lvlText w:val="•"/>
      <w:lvlJc w:val="left"/>
      <w:pPr>
        <w:ind w:left="2186" w:hanging="300"/>
      </w:pPr>
      <w:rPr>
        <w:rFonts w:hint="default"/>
      </w:rPr>
    </w:lvl>
  </w:abstractNum>
  <w:abstractNum w:abstractNumId="54" w15:restartNumberingAfterBreak="0">
    <w:nsid w:val="1F040BB8"/>
    <w:multiLevelType w:val="hybridMultilevel"/>
    <w:tmpl w:val="A9CA4CD6"/>
    <w:lvl w:ilvl="0" w:tplc="1C1A8C12">
      <w:start w:val="1"/>
      <w:numFmt w:val="decimal"/>
      <w:lvlText w:val="%1."/>
      <w:lvlJc w:val="left"/>
      <w:pPr>
        <w:ind w:left="744" w:hanging="360"/>
      </w:pPr>
      <w:rPr>
        <w:rFonts w:ascii="Times New Roman" w:eastAsia="Times New Roman" w:hAnsi="Times New Roman" w:cs="Times New Roman" w:hint="default"/>
        <w:i/>
        <w:spacing w:val="-5"/>
        <w:w w:val="100"/>
        <w:sz w:val="24"/>
        <w:szCs w:val="24"/>
      </w:rPr>
    </w:lvl>
    <w:lvl w:ilvl="1" w:tplc="F8BABC72">
      <w:numFmt w:val="bullet"/>
      <w:lvlText w:val="•"/>
      <w:lvlJc w:val="left"/>
      <w:pPr>
        <w:ind w:left="1324" w:hanging="360"/>
      </w:pPr>
      <w:rPr>
        <w:rFonts w:hint="default"/>
      </w:rPr>
    </w:lvl>
    <w:lvl w:ilvl="2" w:tplc="0602D26A">
      <w:numFmt w:val="bullet"/>
      <w:lvlText w:val="•"/>
      <w:lvlJc w:val="left"/>
      <w:pPr>
        <w:ind w:left="1908" w:hanging="360"/>
      </w:pPr>
      <w:rPr>
        <w:rFonts w:hint="default"/>
      </w:rPr>
    </w:lvl>
    <w:lvl w:ilvl="3" w:tplc="B76AF582">
      <w:numFmt w:val="bullet"/>
      <w:lvlText w:val="•"/>
      <w:lvlJc w:val="left"/>
      <w:pPr>
        <w:ind w:left="2493" w:hanging="360"/>
      </w:pPr>
      <w:rPr>
        <w:rFonts w:hint="default"/>
      </w:rPr>
    </w:lvl>
    <w:lvl w:ilvl="4" w:tplc="2ADEDF92">
      <w:numFmt w:val="bullet"/>
      <w:lvlText w:val="•"/>
      <w:lvlJc w:val="left"/>
      <w:pPr>
        <w:ind w:left="3077" w:hanging="360"/>
      </w:pPr>
      <w:rPr>
        <w:rFonts w:hint="default"/>
      </w:rPr>
    </w:lvl>
    <w:lvl w:ilvl="5" w:tplc="6C7C2D74">
      <w:numFmt w:val="bullet"/>
      <w:lvlText w:val="•"/>
      <w:lvlJc w:val="left"/>
      <w:pPr>
        <w:ind w:left="3662" w:hanging="360"/>
      </w:pPr>
      <w:rPr>
        <w:rFonts w:hint="default"/>
      </w:rPr>
    </w:lvl>
    <w:lvl w:ilvl="6" w:tplc="35380400">
      <w:numFmt w:val="bullet"/>
      <w:lvlText w:val="•"/>
      <w:lvlJc w:val="left"/>
      <w:pPr>
        <w:ind w:left="4246" w:hanging="360"/>
      </w:pPr>
      <w:rPr>
        <w:rFonts w:hint="default"/>
      </w:rPr>
    </w:lvl>
    <w:lvl w:ilvl="7" w:tplc="CBE0D03A">
      <w:numFmt w:val="bullet"/>
      <w:lvlText w:val="•"/>
      <w:lvlJc w:val="left"/>
      <w:pPr>
        <w:ind w:left="4830" w:hanging="360"/>
      </w:pPr>
      <w:rPr>
        <w:rFonts w:hint="default"/>
      </w:rPr>
    </w:lvl>
    <w:lvl w:ilvl="8" w:tplc="B874D6E8">
      <w:numFmt w:val="bullet"/>
      <w:lvlText w:val="•"/>
      <w:lvlJc w:val="left"/>
      <w:pPr>
        <w:ind w:left="5415" w:hanging="360"/>
      </w:pPr>
      <w:rPr>
        <w:rFonts w:hint="default"/>
      </w:rPr>
    </w:lvl>
  </w:abstractNum>
  <w:abstractNum w:abstractNumId="55" w15:restartNumberingAfterBreak="0">
    <w:nsid w:val="1F361238"/>
    <w:multiLevelType w:val="multilevel"/>
    <w:tmpl w:val="4AA293BA"/>
    <w:lvl w:ilvl="0">
      <w:start w:val="5"/>
      <w:numFmt w:val="decimal"/>
      <w:lvlText w:val="%1"/>
      <w:lvlJc w:val="left"/>
      <w:pPr>
        <w:ind w:left="1554" w:hanging="702"/>
      </w:pPr>
      <w:rPr>
        <w:rFonts w:hint="default"/>
      </w:rPr>
    </w:lvl>
    <w:lvl w:ilvl="1">
      <w:start w:val="10"/>
      <w:numFmt w:val="decimal"/>
      <w:lvlText w:val="%1.%2."/>
      <w:lvlJc w:val="left"/>
      <w:pPr>
        <w:ind w:left="1554" w:hanging="702"/>
      </w:pPr>
      <w:rPr>
        <w:rFonts w:ascii="Times New Roman" w:eastAsia="Times New Roman" w:hAnsi="Times New Roman" w:cs="Times New Roman" w:hint="default"/>
        <w:b/>
        <w:bCs/>
        <w:i/>
        <w:spacing w:val="-2"/>
        <w:w w:val="100"/>
        <w:sz w:val="28"/>
        <w:szCs w:val="28"/>
      </w:rPr>
    </w:lvl>
    <w:lvl w:ilvl="2">
      <w:start w:val="2"/>
      <w:numFmt w:val="decimal"/>
      <w:lvlText w:val="%1.%2.%3."/>
      <w:lvlJc w:val="left"/>
      <w:pPr>
        <w:ind w:left="569" w:hanging="721"/>
        <w:jc w:val="right"/>
      </w:pPr>
      <w:rPr>
        <w:rFonts w:ascii="Times New Roman" w:eastAsia="Times New Roman" w:hAnsi="Times New Roman" w:cs="Times New Roman" w:hint="default"/>
        <w:b/>
        <w:bCs/>
        <w:spacing w:val="-4"/>
        <w:w w:val="100"/>
        <w:sz w:val="24"/>
        <w:szCs w:val="24"/>
      </w:rPr>
    </w:lvl>
    <w:lvl w:ilvl="3">
      <w:start w:val="1"/>
      <w:numFmt w:val="decimal"/>
      <w:lvlText w:val="%4."/>
      <w:lvlJc w:val="left"/>
      <w:pPr>
        <w:ind w:left="1573" w:hanging="360"/>
      </w:pPr>
      <w:rPr>
        <w:rFonts w:ascii="Times New Roman" w:eastAsia="Times New Roman" w:hAnsi="Times New Roman" w:cs="Times New Roman" w:hint="default"/>
        <w:spacing w:val="-30"/>
        <w:w w:val="100"/>
        <w:sz w:val="24"/>
        <w:szCs w:val="24"/>
      </w:rPr>
    </w:lvl>
    <w:lvl w:ilvl="4">
      <w:numFmt w:val="bullet"/>
      <w:lvlText w:val="•"/>
      <w:lvlJc w:val="left"/>
      <w:pPr>
        <w:ind w:left="4086" w:hanging="360"/>
      </w:pPr>
      <w:rPr>
        <w:rFonts w:hint="default"/>
      </w:rPr>
    </w:lvl>
    <w:lvl w:ilvl="5">
      <w:numFmt w:val="bullet"/>
      <w:lvlText w:val="•"/>
      <w:lvlJc w:val="left"/>
      <w:pPr>
        <w:ind w:left="5339" w:hanging="360"/>
      </w:pPr>
      <w:rPr>
        <w:rFonts w:hint="default"/>
      </w:rPr>
    </w:lvl>
    <w:lvl w:ilvl="6">
      <w:numFmt w:val="bullet"/>
      <w:lvlText w:val="•"/>
      <w:lvlJc w:val="left"/>
      <w:pPr>
        <w:ind w:left="6593" w:hanging="360"/>
      </w:pPr>
      <w:rPr>
        <w:rFonts w:hint="default"/>
      </w:rPr>
    </w:lvl>
    <w:lvl w:ilvl="7">
      <w:numFmt w:val="bullet"/>
      <w:lvlText w:val="•"/>
      <w:lvlJc w:val="left"/>
      <w:pPr>
        <w:ind w:left="7846" w:hanging="360"/>
      </w:pPr>
      <w:rPr>
        <w:rFonts w:hint="default"/>
      </w:rPr>
    </w:lvl>
    <w:lvl w:ilvl="8">
      <w:numFmt w:val="bullet"/>
      <w:lvlText w:val="•"/>
      <w:lvlJc w:val="left"/>
      <w:pPr>
        <w:ind w:left="9099" w:hanging="360"/>
      </w:pPr>
      <w:rPr>
        <w:rFonts w:hint="default"/>
      </w:rPr>
    </w:lvl>
  </w:abstractNum>
  <w:abstractNum w:abstractNumId="56" w15:restartNumberingAfterBreak="0">
    <w:nsid w:val="1F9259DD"/>
    <w:multiLevelType w:val="hybridMultilevel"/>
    <w:tmpl w:val="8C24A7C4"/>
    <w:lvl w:ilvl="0" w:tplc="980A34A4">
      <w:start w:val="1"/>
      <w:numFmt w:val="decimal"/>
      <w:lvlText w:val="%1."/>
      <w:lvlJc w:val="left"/>
      <w:pPr>
        <w:ind w:left="698" w:hanging="219"/>
      </w:pPr>
      <w:rPr>
        <w:rFonts w:ascii="Trebuchet MS" w:eastAsia="Trebuchet MS" w:hAnsi="Trebuchet MS" w:cs="Trebuchet MS" w:hint="default"/>
        <w:w w:val="69"/>
        <w:sz w:val="22"/>
        <w:szCs w:val="22"/>
      </w:rPr>
    </w:lvl>
    <w:lvl w:ilvl="1" w:tplc="F7BA5BCC">
      <w:numFmt w:val="bullet"/>
      <w:lvlText w:val="•"/>
      <w:lvlJc w:val="left"/>
      <w:pPr>
        <w:ind w:left="1138" w:hanging="219"/>
      </w:pPr>
      <w:rPr>
        <w:rFonts w:hint="default"/>
      </w:rPr>
    </w:lvl>
    <w:lvl w:ilvl="2" w:tplc="2D7A1C4E">
      <w:numFmt w:val="bullet"/>
      <w:lvlText w:val="•"/>
      <w:lvlJc w:val="left"/>
      <w:pPr>
        <w:ind w:left="1577" w:hanging="219"/>
      </w:pPr>
      <w:rPr>
        <w:rFonts w:hint="default"/>
      </w:rPr>
    </w:lvl>
    <w:lvl w:ilvl="3" w:tplc="5568F06E">
      <w:numFmt w:val="bullet"/>
      <w:lvlText w:val="•"/>
      <w:lvlJc w:val="left"/>
      <w:pPr>
        <w:ind w:left="2015" w:hanging="219"/>
      </w:pPr>
      <w:rPr>
        <w:rFonts w:hint="default"/>
      </w:rPr>
    </w:lvl>
    <w:lvl w:ilvl="4" w:tplc="70DC301C">
      <w:numFmt w:val="bullet"/>
      <w:lvlText w:val="•"/>
      <w:lvlJc w:val="left"/>
      <w:pPr>
        <w:ind w:left="2454" w:hanging="219"/>
      </w:pPr>
      <w:rPr>
        <w:rFonts w:hint="default"/>
      </w:rPr>
    </w:lvl>
    <w:lvl w:ilvl="5" w:tplc="13AABCC0">
      <w:numFmt w:val="bullet"/>
      <w:lvlText w:val="•"/>
      <w:lvlJc w:val="left"/>
      <w:pPr>
        <w:ind w:left="2893" w:hanging="219"/>
      </w:pPr>
      <w:rPr>
        <w:rFonts w:hint="default"/>
      </w:rPr>
    </w:lvl>
    <w:lvl w:ilvl="6" w:tplc="C40CBC12">
      <w:numFmt w:val="bullet"/>
      <w:lvlText w:val="•"/>
      <w:lvlJc w:val="left"/>
      <w:pPr>
        <w:ind w:left="3331" w:hanging="219"/>
      </w:pPr>
      <w:rPr>
        <w:rFonts w:hint="default"/>
      </w:rPr>
    </w:lvl>
    <w:lvl w:ilvl="7" w:tplc="87D8141E">
      <w:numFmt w:val="bullet"/>
      <w:lvlText w:val="•"/>
      <w:lvlJc w:val="left"/>
      <w:pPr>
        <w:ind w:left="3770" w:hanging="219"/>
      </w:pPr>
      <w:rPr>
        <w:rFonts w:hint="default"/>
      </w:rPr>
    </w:lvl>
    <w:lvl w:ilvl="8" w:tplc="2094431C">
      <w:numFmt w:val="bullet"/>
      <w:lvlText w:val="•"/>
      <w:lvlJc w:val="left"/>
      <w:pPr>
        <w:ind w:left="4209" w:hanging="219"/>
      </w:pPr>
      <w:rPr>
        <w:rFonts w:hint="default"/>
      </w:rPr>
    </w:lvl>
  </w:abstractNum>
  <w:abstractNum w:abstractNumId="57" w15:restartNumberingAfterBreak="0">
    <w:nsid w:val="200C287F"/>
    <w:multiLevelType w:val="hybridMultilevel"/>
    <w:tmpl w:val="9612BCEA"/>
    <w:lvl w:ilvl="0" w:tplc="D6C876C8">
      <w:start w:val="1"/>
      <w:numFmt w:val="upperRoman"/>
      <w:lvlText w:val="%1"/>
      <w:lvlJc w:val="left"/>
      <w:pPr>
        <w:ind w:left="5296" w:hanging="394"/>
      </w:pPr>
      <w:rPr>
        <w:rFonts w:ascii="Times New Roman" w:eastAsia="Times New Roman" w:hAnsi="Times New Roman" w:cs="Times New Roman" w:hint="default"/>
        <w:b/>
        <w:bCs/>
        <w:w w:val="99"/>
        <w:sz w:val="24"/>
        <w:szCs w:val="24"/>
      </w:rPr>
    </w:lvl>
    <w:lvl w:ilvl="1" w:tplc="549AF190">
      <w:numFmt w:val="bullet"/>
      <w:lvlText w:val="•"/>
      <w:lvlJc w:val="left"/>
      <w:pPr>
        <w:ind w:left="5930" w:hanging="394"/>
      </w:pPr>
      <w:rPr>
        <w:rFonts w:hint="default"/>
      </w:rPr>
    </w:lvl>
    <w:lvl w:ilvl="2" w:tplc="A8CC45C4">
      <w:numFmt w:val="bullet"/>
      <w:lvlText w:val="•"/>
      <w:lvlJc w:val="left"/>
      <w:pPr>
        <w:ind w:left="6561" w:hanging="394"/>
      </w:pPr>
      <w:rPr>
        <w:rFonts w:hint="default"/>
      </w:rPr>
    </w:lvl>
    <w:lvl w:ilvl="3" w:tplc="CE9CD886">
      <w:numFmt w:val="bullet"/>
      <w:lvlText w:val="•"/>
      <w:lvlJc w:val="left"/>
      <w:pPr>
        <w:ind w:left="7191" w:hanging="394"/>
      </w:pPr>
      <w:rPr>
        <w:rFonts w:hint="default"/>
      </w:rPr>
    </w:lvl>
    <w:lvl w:ilvl="4" w:tplc="1B525DC0">
      <w:numFmt w:val="bullet"/>
      <w:lvlText w:val="•"/>
      <w:lvlJc w:val="left"/>
      <w:pPr>
        <w:ind w:left="7822" w:hanging="394"/>
      </w:pPr>
      <w:rPr>
        <w:rFonts w:hint="default"/>
      </w:rPr>
    </w:lvl>
    <w:lvl w:ilvl="5" w:tplc="FA7C1512">
      <w:numFmt w:val="bullet"/>
      <w:lvlText w:val="•"/>
      <w:lvlJc w:val="left"/>
      <w:pPr>
        <w:ind w:left="8453" w:hanging="394"/>
      </w:pPr>
      <w:rPr>
        <w:rFonts w:hint="default"/>
      </w:rPr>
    </w:lvl>
    <w:lvl w:ilvl="6" w:tplc="B64E6A7C">
      <w:numFmt w:val="bullet"/>
      <w:lvlText w:val="•"/>
      <w:lvlJc w:val="left"/>
      <w:pPr>
        <w:ind w:left="9083" w:hanging="394"/>
      </w:pPr>
      <w:rPr>
        <w:rFonts w:hint="default"/>
      </w:rPr>
    </w:lvl>
    <w:lvl w:ilvl="7" w:tplc="9DDA21A6">
      <w:numFmt w:val="bullet"/>
      <w:lvlText w:val="•"/>
      <w:lvlJc w:val="left"/>
      <w:pPr>
        <w:ind w:left="9714" w:hanging="394"/>
      </w:pPr>
      <w:rPr>
        <w:rFonts w:hint="default"/>
      </w:rPr>
    </w:lvl>
    <w:lvl w:ilvl="8" w:tplc="538A6106">
      <w:numFmt w:val="bullet"/>
      <w:lvlText w:val="•"/>
      <w:lvlJc w:val="left"/>
      <w:pPr>
        <w:ind w:left="10345" w:hanging="394"/>
      </w:pPr>
      <w:rPr>
        <w:rFonts w:hint="default"/>
      </w:rPr>
    </w:lvl>
  </w:abstractNum>
  <w:abstractNum w:abstractNumId="58" w15:restartNumberingAfterBreak="0">
    <w:nsid w:val="224B44C7"/>
    <w:multiLevelType w:val="multilevel"/>
    <w:tmpl w:val="2FEAAC34"/>
    <w:lvl w:ilvl="0">
      <w:start w:val="5"/>
      <w:numFmt w:val="decimal"/>
      <w:lvlText w:val="%1"/>
      <w:lvlJc w:val="left"/>
      <w:pPr>
        <w:ind w:left="1345" w:hanging="494"/>
      </w:pPr>
      <w:rPr>
        <w:rFonts w:hint="default"/>
      </w:rPr>
    </w:lvl>
    <w:lvl w:ilvl="1">
      <w:start w:val="1"/>
      <w:numFmt w:val="decimal"/>
      <w:lvlText w:val="%1.%2."/>
      <w:lvlJc w:val="left"/>
      <w:pPr>
        <w:ind w:left="1345" w:hanging="494"/>
      </w:pPr>
      <w:rPr>
        <w:rFonts w:ascii="Times New Roman" w:eastAsia="Times New Roman" w:hAnsi="Times New Roman" w:cs="Times New Roman" w:hint="default"/>
        <w:b/>
        <w:bCs/>
        <w:i/>
        <w:spacing w:val="0"/>
        <w:w w:val="100"/>
        <w:sz w:val="28"/>
        <w:szCs w:val="28"/>
      </w:rPr>
    </w:lvl>
    <w:lvl w:ilvl="2">
      <w:start w:val="1"/>
      <w:numFmt w:val="decimal"/>
      <w:lvlText w:val="%1.%2.%3."/>
      <w:lvlJc w:val="left"/>
      <w:pPr>
        <w:ind w:left="852" w:hanging="601"/>
      </w:pPr>
      <w:rPr>
        <w:rFonts w:ascii="Times New Roman" w:eastAsia="Times New Roman" w:hAnsi="Times New Roman" w:cs="Times New Roman" w:hint="default"/>
        <w:b/>
        <w:bCs/>
        <w:spacing w:val="-6"/>
        <w:w w:val="100"/>
        <w:sz w:val="24"/>
        <w:szCs w:val="24"/>
      </w:rPr>
    </w:lvl>
    <w:lvl w:ilvl="3">
      <w:numFmt w:val="bullet"/>
      <w:lvlText w:val=""/>
      <w:lvlJc w:val="left"/>
      <w:pPr>
        <w:ind w:left="1573" w:hanging="360"/>
      </w:pPr>
      <w:rPr>
        <w:rFonts w:ascii="Symbol" w:eastAsia="Symbol" w:hAnsi="Symbol" w:cs="Symbol" w:hint="default"/>
        <w:w w:val="100"/>
        <w:sz w:val="24"/>
        <w:szCs w:val="24"/>
      </w:rPr>
    </w:lvl>
    <w:lvl w:ilvl="4">
      <w:numFmt w:val="bullet"/>
      <w:lvlText w:val="•"/>
      <w:lvlJc w:val="left"/>
      <w:pPr>
        <w:ind w:left="3012" w:hanging="360"/>
      </w:pPr>
      <w:rPr>
        <w:rFonts w:hint="default"/>
      </w:rPr>
    </w:lvl>
    <w:lvl w:ilvl="5">
      <w:numFmt w:val="bullet"/>
      <w:lvlText w:val="•"/>
      <w:lvlJc w:val="left"/>
      <w:pPr>
        <w:ind w:left="4444" w:hanging="360"/>
      </w:pPr>
      <w:rPr>
        <w:rFonts w:hint="default"/>
      </w:rPr>
    </w:lvl>
    <w:lvl w:ilvl="6">
      <w:numFmt w:val="bullet"/>
      <w:lvlText w:val="•"/>
      <w:lvlJc w:val="left"/>
      <w:pPr>
        <w:ind w:left="5877" w:hanging="360"/>
      </w:pPr>
      <w:rPr>
        <w:rFonts w:hint="default"/>
      </w:rPr>
    </w:lvl>
    <w:lvl w:ilvl="7">
      <w:numFmt w:val="bullet"/>
      <w:lvlText w:val="•"/>
      <w:lvlJc w:val="left"/>
      <w:pPr>
        <w:ind w:left="7309" w:hanging="360"/>
      </w:pPr>
      <w:rPr>
        <w:rFonts w:hint="default"/>
      </w:rPr>
    </w:lvl>
    <w:lvl w:ilvl="8">
      <w:numFmt w:val="bullet"/>
      <w:lvlText w:val="•"/>
      <w:lvlJc w:val="left"/>
      <w:pPr>
        <w:ind w:left="8741" w:hanging="360"/>
      </w:pPr>
      <w:rPr>
        <w:rFonts w:hint="default"/>
      </w:rPr>
    </w:lvl>
  </w:abstractNum>
  <w:abstractNum w:abstractNumId="59" w15:restartNumberingAfterBreak="0">
    <w:nsid w:val="22EE43C0"/>
    <w:multiLevelType w:val="hybridMultilevel"/>
    <w:tmpl w:val="C28E4940"/>
    <w:lvl w:ilvl="0" w:tplc="84F66428">
      <w:start w:val="1"/>
      <w:numFmt w:val="decimal"/>
      <w:lvlText w:val="%1."/>
      <w:lvlJc w:val="left"/>
      <w:pPr>
        <w:ind w:left="348" w:hanging="240"/>
      </w:pPr>
      <w:rPr>
        <w:rFonts w:ascii="Times New Roman" w:eastAsia="Times New Roman" w:hAnsi="Times New Roman" w:cs="Times New Roman" w:hint="default"/>
        <w:spacing w:val="-5"/>
        <w:w w:val="100"/>
        <w:sz w:val="24"/>
        <w:szCs w:val="24"/>
      </w:rPr>
    </w:lvl>
    <w:lvl w:ilvl="1" w:tplc="C47AFA00">
      <w:numFmt w:val="bullet"/>
      <w:lvlText w:val="•"/>
      <w:lvlJc w:val="left"/>
      <w:pPr>
        <w:ind w:left="926" w:hanging="240"/>
      </w:pPr>
      <w:rPr>
        <w:rFonts w:hint="default"/>
      </w:rPr>
    </w:lvl>
    <w:lvl w:ilvl="2" w:tplc="9834A678">
      <w:numFmt w:val="bullet"/>
      <w:lvlText w:val="•"/>
      <w:lvlJc w:val="left"/>
      <w:pPr>
        <w:ind w:left="1513" w:hanging="240"/>
      </w:pPr>
      <w:rPr>
        <w:rFonts w:hint="default"/>
      </w:rPr>
    </w:lvl>
    <w:lvl w:ilvl="3" w:tplc="C6064FF8">
      <w:numFmt w:val="bullet"/>
      <w:lvlText w:val="•"/>
      <w:lvlJc w:val="left"/>
      <w:pPr>
        <w:ind w:left="2099" w:hanging="240"/>
      </w:pPr>
      <w:rPr>
        <w:rFonts w:hint="default"/>
      </w:rPr>
    </w:lvl>
    <w:lvl w:ilvl="4" w:tplc="3A58B994">
      <w:numFmt w:val="bullet"/>
      <w:lvlText w:val="•"/>
      <w:lvlJc w:val="left"/>
      <w:pPr>
        <w:ind w:left="2686" w:hanging="240"/>
      </w:pPr>
      <w:rPr>
        <w:rFonts w:hint="default"/>
      </w:rPr>
    </w:lvl>
    <w:lvl w:ilvl="5" w:tplc="D65C3144">
      <w:numFmt w:val="bullet"/>
      <w:lvlText w:val="•"/>
      <w:lvlJc w:val="left"/>
      <w:pPr>
        <w:ind w:left="3272" w:hanging="240"/>
      </w:pPr>
      <w:rPr>
        <w:rFonts w:hint="default"/>
      </w:rPr>
    </w:lvl>
    <w:lvl w:ilvl="6" w:tplc="8646926C">
      <w:numFmt w:val="bullet"/>
      <w:lvlText w:val="•"/>
      <w:lvlJc w:val="left"/>
      <w:pPr>
        <w:ind w:left="3859" w:hanging="240"/>
      </w:pPr>
      <w:rPr>
        <w:rFonts w:hint="default"/>
      </w:rPr>
    </w:lvl>
    <w:lvl w:ilvl="7" w:tplc="B4DE49C4">
      <w:numFmt w:val="bullet"/>
      <w:lvlText w:val="•"/>
      <w:lvlJc w:val="left"/>
      <w:pPr>
        <w:ind w:left="4445" w:hanging="240"/>
      </w:pPr>
      <w:rPr>
        <w:rFonts w:hint="default"/>
      </w:rPr>
    </w:lvl>
    <w:lvl w:ilvl="8" w:tplc="481CF1F8">
      <w:numFmt w:val="bullet"/>
      <w:lvlText w:val="•"/>
      <w:lvlJc w:val="left"/>
      <w:pPr>
        <w:ind w:left="5032" w:hanging="240"/>
      </w:pPr>
      <w:rPr>
        <w:rFonts w:hint="default"/>
      </w:rPr>
    </w:lvl>
  </w:abstractNum>
  <w:abstractNum w:abstractNumId="60" w15:restartNumberingAfterBreak="0">
    <w:nsid w:val="237F7DE1"/>
    <w:multiLevelType w:val="hybridMultilevel"/>
    <w:tmpl w:val="F446E866"/>
    <w:lvl w:ilvl="0" w:tplc="567A1CEC">
      <w:start w:val="1"/>
      <w:numFmt w:val="decimal"/>
      <w:lvlText w:val="%1."/>
      <w:lvlJc w:val="left"/>
      <w:pPr>
        <w:ind w:left="852" w:hanging="653"/>
      </w:pPr>
      <w:rPr>
        <w:rFonts w:ascii="Times New Roman" w:eastAsia="Times New Roman" w:hAnsi="Times New Roman" w:cs="Times New Roman" w:hint="default"/>
        <w:b/>
        <w:bCs/>
        <w:spacing w:val="-9"/>
        <w:w w:val="100"/>
        <w:sz w:val="24"/>
        <w:szCs w:val="24"/>
      </w:rPr>
    </w:lvl>
    <w:lvl w:ilvl="1" w:tplc="EAA8BDC4">
      <w:start w:val="1"/>
      <w:numFmt w:val="decimal"/>
      <w:lvlText w:val="%2."/>
      <w:lvlJc w:val="left"/>
      <w:pPr>
        <w:ind w:left="2293" w:hanging="447"/>
      </w:pPr>
      <w:rPr>
        <w:rFonts w:ascii="Times New Roman" w:eastAsia="Times New Roman" w:hAnsi="Times New Roman" w:cs="Times New Roman" w:hint="default"/>
        <w:spacing w:val="-4"/>
        <w:w w:val="100"/>
        <w:sz w:val="24"/>
        <w:szCs w:val="24"/>
      </w:rPr>
    </w:lvl>
    <w:lvl w:ilvl="2" w:tplc="8FE6F5DC">
      <w:numFmt w:val="bullet"/>
      <w:lvlText w:val="•"/>
      <w:lvlJc w:val="left"/>
      <w:pPr>
        <w:ind w:left="3334" w:hanging="447"/>
      </w:pPr>
      <w:rPr>
        <w:rFonts w:hint="default"/>
      </w:rPr>
    </w:lvl>
    <w:lvl w:ilvl="3" w:tplc="ADAE69F0">
      <w:numFmt w:val="bullet"/>
      <w:lvlText w:val="•"/>
      <w:lvlJc w:val="left"/>
      <w:pPr>
        <w:ind w:left="4368" w:hanging="447"/>
      </w:pPr>
      <w:rPr>
        <w:rFonts w:hint="default"/>
      </w:rPr>
    </w:lvl>
    <w:lvl w:ilvl="4" w:tplc="ABB84228">
      <w:numFmt w:val="bullet"/>
      <w:lvlText w:val="•"/>
      <w:lvlJc w:val="left"/>
      <w:pPr>
        <w:ind w:left="5402" w:hanging="447"/>
      </w:pPr>
      <w:rPr>
        <w:rFonts w:hint="default"/>
      </w:rPr>
    </w:lvl>
    <w:lvl w:ilvl="5" w:tplc="8DC4008A">
      <w:numFmt w:val="bullet"/>
      <w:lvlText w:val="•"/>
      <w:lvlJc w:val="left"/>
      <w:pPr>
        <w:ind w:left="6436" w:hanging="447"/>
      </w:pPr>
      <w:rPr>
        <w:rFonts w:hint="default"/>
      </w:rPr>
    </w:lvl>
    <w:lvl w:ilvl="6" w:tplc="2A42A02C">
      <w:numFmt w:val="bullet"/>
      <w:lvlText w:val="•"/>
      <w:lvlJc w:val="left"/>
      <w:pPr>
        <w:ind w:left="7470" w:hanging="447"/>
      </w:pPr>
      <w:rPr>
        <w:rFonts w:hint="default"/>
      </w:rPr>
    </w:lvl>
    <w:lvl w:ilvl="7" w:tplc="699864B6">
      <w:numFmt w:val="bullet"/>
      <w:lvlText w:val="•"/>
      <w:lvlJc w:val="left"/>
      <w:pPr>
        <w:ind w:left="8504" w:hanging="447"/>
      </w:pPr>
      <w:rPr>
        <w:rFonts w:hint="default"/>
      </w:rPr>
    </w:lvl>
    <w:lvl w:ilvl="8" w:tplc="F7C616FE">
      <w:numFmt w:val="bullet"/>
      <w:lvlText w:val="•"/>
      <w:lvlJc w:val="left"/>
      <w:pPr>
        <w:ind w:left="9538" w:hanging="447"/>
      </w:pPr>
      <w:rPr>
        <w:rFonts w:hint="default"/>
      </w:rPr>
    </w:lvl>
  </w:abstractNum>
  <w:abstractNum w:abstractNumId="61" w15:restartNumberingAfterBreak="0">
    <w:nsid w:val="23A1058B"/>
    <w:multiLevelType w:val="hybridMultilevel"/>
    <w:tmpl w:val="CD2A7B92"/>
    <w:lvl w:ilvl="0" w:tplc="17D25916">
      <w:start w:val="1"/>
      <w:numFmt w:val="decimal"/>
      <w:lvlText w:val="%1."/>
      <w:lvlJc w:val="left"/>
      <w:pPr>
        <w:ind w:left="108" w:hanging="240"/>
      </w:pPr>
      <w:rPr>
        <w:rFonts w:ascii="Times New Roman" w:eastAsia="Times New Roman" w:hAnsi="Times New Roman" w:cs="Times New Roman" w:hint="default"/>
        <w:spacing w:val="-8"/>
        <w:w w:val="100"/>
        <w:sz w:val="24"/>
        <w:szCs w:val="24"/>
      </w:rPr>
    </w:lvl>
    <w:lvl w:ilvl="1" w:tplc="0A084B5A">
      <w:numFmt w:val="bullet"/>
      <w:lvlText w:val="•"/>
      <w:lvlJc w:val="left"/>
      <w:pPr>
        <w:ind w:left="494" w:hanging="240"/>
      </w:pPr>
      <w:rPr>
        <w:rFonts w:hint="default"/>
      </w:rPr>
    </w:lvl>
    <w:lvl w:ilvl="2" w:tplc="1C10E3E2">
      <w:numFmt w:val="bullet"/>
      <w:lvlText w:val="•"/>
      <w:lvlJc w:val="left"/>
      <w:pPr>
        <w:ind w:left="889" w:hanging="240"/>
      </w:pPr>
      <w:rPr>
        <w:rFonts w:hint="default"/>
      </w:rPr>
    </w:lvl>
    <w:lvl w:ilvl="3" w:tplc="D5EA244E">
      <w:numFmt w:val="bullet"/>
      <w:lvlText w:val="•"/>
      <w:lvlJc w:val="left"/>
      <w:pPr>
        <w:ind w:left="1283" w:hanging="240"/>
      </w:pPr>
      <w:rPr>
        <w:rFonts w:hint="default"/>
      </w:rPr>
    </w:lvl>
    <w:lvl w:ilvl="4" w:tplc="20DAD5CA">
      <w:numFmt w:val="bullet"/>
      <w:lvlText w:val="•"/>
      <w:lvlJc w:val="left"/>
      <w:pPr>
        <w:ind w:left="1678" w:hanging="240"/>
      </w:pPr>
      <w:rPr>
        <w:rFonts w:hint="default"/>
      </w:rPr>
    </w:lvl>
    <w:lvl w:ilvl="5" w:tplc="28ACC872">
      <w:numFmt w:val="bullet"/>
      <w:lvlText w:val="•"/>
      <w:lvlJc w:val="left"/>
      <w:pPr>
        <w:ind w:left="2072" w:hanging="240"/>
      </w:pPr>
      <w:rPr>
        <w:rFonts w:hint="default"/>
      </w:rPr>
    </w:lvl>
    <w:lvl w:ilvl="6" w:tplc="3AE23A4E">
      <w:numFmt w:val="bullet"/>
      <w:lvlText w:val="•"/>
      <w:lvlJc w:val="left"/>
      <w:pPr>
        <w:ind w:left="2467" w:hanging="240"/>
      </w:pPr>
      <w:rPr>
        <w:rFonts w:hint="default"/>
      </w:rPr>
    </w:lvl>
    <w:lvl w:ilvl="7" w:tplc="4A669D3A">
      <w:numFmt w:val="bullet"/>
      <w:lvlText w:val="•"/>
      <w:lvlJc w:val="left"/>
      <w:pPr>
        <w:ind w:left="2861" w:hanging="240"/>
      </w:pPr>
      <w:rPr>
        <w:rFonts w:hint="default"/>
      </w:rPr>
    </w:lvl>
    <w:lvl w:ilvl="8" w:tplc="60EA58DE">
      <w:numFmt w:val="bullet"/>
      <w:lvlText w:val="•"/>
      <w:lvlJc w:val="left"/>
      <w:pPr>
        <w:ind w:left="3256" w:hanging="240"/>
      </w:pPr>
      <w:rPr>
        <w:rFonts w:hint="default"/>
      </w:rPr>
    </w:lvl>
  </w:abstractNum>
  <w:abstractNum w:abstractNumId="62" w15:restartNumberingAfterBreak="0">
    <w:nsid w:val="245A3F4D"/>
    <w:multiLevelType w:val="hybridMultilevel"/>
    <w:tmpl w:val="74B2717C"/>
    <w:lvl w:ilvl="0" w:tplc="0EF648D4">
      <w:start w:val="1"/>
      <w:numFmt w:val="decimal"/>
      <w:lvlText w:val="%1."/>
      <w:lvlJc w:val="left"/>
      <w:pPr>
        <w:ind w:left="135" w:hanging="240"/>
      </w:pPr>
      <w:rPr>
        <w:rFonts w:ascii="Times New Roman" w:eastAsia="Times New Roman" w:hAnsi="Times New Roman" w:cs="Times New Roman" w:hint="default"/>
        <w:spacing w:val="-8"/>
        <w:w w:val="100"/>
        <w:sz w:val="24"/>
        <w:szCs w:val="24"/>
      </w:rPr>
    </w:lvl>
    <w:lvl w:ilvl="1" w:tplc="4F2C9C0E">
      <w:numFmt w:val="bullet"/>
      <w:lvlText w:val="•"/>
      <w:lvlJc w:val="left"/>
      <w:pPr>
        <w:ind w:left="813" w:hanging="240"/>
      </w:pPr>
      <w:rPr>
        <w:rFonts w:hint="default"/>
      </w:rPr>
    </w:lvl>
    <w:lvl w:ilvl="2" w:tplc="50FEB044">
      <w:numFmt w:val="bullet"/>
      <w:lvlText w:val="•"/>
      <w:lvlJc w:val="left"/>
      <w:pPr>
        <w:ind w:left="1486" w:hanging="240"/>
      </w:pPr>
      <w:rPr>
        <w:rFonts w:hint="default"/>
      </w:rPr>
    </w:lvl>
    <w:lvl w:ilvl="3" w:tplc="8F1E14DA">
      <w:numFmt w:val="bullet"/>
      <w:lvlText w:val="•"/>
      <w:lvlJc w:val="left"/>
      <w:pPr>
        <w:ind w:left="2160" w:hanging="240"/>
      </w:pPr>
      <w:rPr>
        <w:rFonts w:hint="default"/>
      </w:rPr>
    </w:lvl>
    <w:lvl w:ilvl="4" w:tplc="5A38ACB0">
      <w:numFmt w:val="bullet"/>
      <w:lvlText w:val="•"/>
      <w:lvlJc w:val="left"/>
      <w:pPr>
        <w:ind w:left="2833" w:hanging="240"/>
      </w:pPr>
      <w:rPr>
        <w:rFonts w:hint="default"/>
      </w:rPr>
    </w:lvl>
    <w:lvl w:ilvl="5" w:tplc="4FD625E8">
      <w:numFmt w:val="bullet"/>
      <w:lvlText w:val="•"/>
      <w:lvlJc w:val="left"/>
      <w:pPr>
        <w:ind w:left="3507" w:hanging="240"/>
      </w:pPr>
      <w:rPr>
        <w:rFonts w:hint="default"/>
      </w:rPr>
    </w:lvl>
    <w:lvl w:ilvl="6" w:tplc="B9B83A82">
      <w:numFmt w:val="bullet"/>
      <w:lvlText w:val="•"/>
      <w:lvlJc w:val="left"/>
      <w:pPr>
        <w:ind w:left="4180" w:hanging="240"/>
      </w:pPr>
      <w:rPr>
        <w:rFonts w:hint="default"/>
      </w:rPr>
    </w:lvl>
    <w:lvl w:ilvl="7" w:tplc="E57EACE0">
      <w:numFmt w:val="bullet"/>
      <w:lvlText w:val="•"/>
      <w:lvlJc w:val="left"/>
      <w:pPr>
        <w:ind w:left="4853" w:hanging="240"/>
      </w:pPr>
      <w:rPr>
        <w:rFonts w:hint="default"/>
      </w:rPr>
    </w:lvl>
    <w:lvl w:ilvl="8" w:tplc="96C46996">
      <w:numFmt w:val="bullet"/>
      <w:lvlText w:val="•"/>
      <w:lvlJc w:val="left"/>
      <w:pPr>
        <w:ind w:left="5527" w:hanging="240"/>
      </w:pPr>
      <w:rPr>
        <w:rFonts w:hint="default"/>
      </w:rPr>
    </w:lvl>
  </w:abstractNum>
  <w:abstractNum w:abstractNumId="63" w15:restartNumberingAfterBreak="0">
    <w:nsid w:val="24B61F6A"/>
    <w:multiLevelType w:val="hybridMultilevel"/>
    <w:tmpl w:val="D140441E"/>
    <w:lvl w:ilvl="0" w:tplc="A0FA4214">
      <w:start w:val="1"/>
      <w:numFmt w:val="decimal"/>
      <w:lvlText w:val="%1."/>
      <w:lvlJc w:val="left"/>
      <w:pPr>
        <w:ind w:left="381" w:hanging="240"/>
      </w:pPr>
      <w:rPr>
        <w:rFonts w:ascii="Times New Roman" w:eastAsia="Times New Roman" w:hAnsi="Times New Roman" w:cs="Times New Roman" w:hint="default"/>
        <w:color w:val="212121"/>
        <w:spacing w:val="-5"/>
        <w:w w:val="100"/>
        <w:sz w:val="24"/>
        <w:szCs w:val="24"/>
      </w:rPr>
    </w:lvl>
    <w:lvl w:ilvl="1" w:tplc="66AC2E7C">
      <w:numFmt w:val="bullet"/>
      <w:lvlText w:val="•"/>
      <w:lvlJc w:val="left"/>
      <w:pPr>
        <w:ind w:left="999" w:hanging="240"/>
      </w:pPr>
      <w:rPr>
        <w:rFonts w:hint="default"/>
      </w:rPr>
    </w:lvl>
    <w:lvl w:ilvl="2" w:tplc="B97C61BA">
      <w:numFmt w:val="bullet"/>
      <w:lvlText w:val="•"/>
      <w:lvlJc w:val="left"/>
      <w:pPr>
        <w:ind w:left="1658" w:hanging="240"/>
      </w:pPr>
      <w:rPr>
        <w:rFonts w:hint="default"/>
      </w:rPr>
    </w:lvl>
    <w:lvl w:ilvl="3" w:tplc="B3C06C24">
      <w:numFmt w:val="bullet"/>
      <w:lvlText w:val="•"/>
      <w:lvlJc w:val="left"/>
      <w:pPr>
        <w:ind w:left="2317" w:hanging="240"/>
      </w:pPr>
      <w:rPr>
        <w:rFonts w:hint="default"/>
      </w:rPr>
    </w:lvl>
    <w:lvl w:ilvl="4" w:tplc="12C0A538">
      <w:numFmt w:val="bullet"/>
      <w:lvlText w:val="•"/>
      <w:lvlJc w:val="left"/>
      <w:pPr>
        <w:ind w:left="2976" w:hanging="240"/>
      </w:pPr>
      <w:rPr>
        <w:rFonts w:hint="default"/>
      </w:rPr>
    </w:lvl>
    <w:lvl w:ilvl="5" w:tplc="C0983D82">
      <w:numFmt w:val="bullet"/>
      <w:lvlText w:val="•"/>
      <w:lvlJc w:val="left"/>
      <w:pPr>
        <w:ind w:left="3636" w:hanging="240"/>
      </w:pPr>
      <w:rPr>
        <w:rFonts w:hint="default"/>
      </w:rPr>
    </w:lvl>
    <w:lvl w:ilvl="6" w:tplc="299474E4">
      <w:numFmt w:val="bullet"/>
      <w:lvlText w:val="•"/>
      <w:lvlJc w:val="left"/>
      <w:pPr>
        <w:ind w:left="4295" w:hanging="240"/>
      </w:pPr>
      <w:rPr>
        <w:rFonts w:hint="default"/>
      </w:rPr>
    </w:lvl>
    <w:lvl w:ilvl="7" w:tplc="DB4EDA04">
      <w:numFmt w:val="bullet"/>
      <w:lvlText w:val="•"/>
      <w:lvlJc w:val="left"/>
      <w:pPr>
        <w:ind w:left="4954" w:hanging="240"/>
      </w:pPr>
      <w:rPr>
        <w:rFonts w:hint="default"/>
      </w:rPr>
    </w:lvl>
    <w:lvl w:ilvl="8" w:tplc="7452EC2E">
      <w:numFmt w:val="bullet"/>
      <w:lvlText w:val="•"/>
      <w:lvlJc w:val="left"/>
      <w:pPr>
        <w:ind w:left="5613" w:hanging="240"/>
      </w:pPr>
      <w:rPr>
        <w:rFonts w:hint="default"/>
      </w:rPr>
    </w:lvl>
  </w:abstractNum>
  <w:abstractNum w:abstractNumId="64" w15:restartNumberingAfterBreak="0">
    <w:nsid w:val="27330F44"/>
    <w:multiLevelType w:val="hybridMultilevel"/>
    <w:tmpl w:val="7318D050"/>
    <w:lvl w:ilvl="0" w:tplc="CC4644D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273B2A51"/>
    <w:multiLevelType w:val="hybridMultilevel"/>
    <w:tmpl w:val="34F88B10"/>
    <w:lvl w:ilvl="0" w:tplc="FFFFFFFF">
      <w:start w:val="1"/>
      <w:numFmt w:val="decimal"/>
      <w:lvlText w:val="%1."/>
      <w:lvlJc w:val="left"/>
      <w:pPr>
        <w:tabs>
          <w:tab w:val="num" w:pos="840"/>
        </w:tabs>
        <w:ind w:left="8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27483921"/>
    <w:multiLevelType w:val="hybridMultilevel"/>
    <w:tmpl w:val="B388ECA0"/>
    <w:lvl w:ilvl="0" w:tplc="75280698">
      <w:start w:val="1"/>
      <w:numFmt w:val="decimal"/>
      <w:lvlText w:val="%1."/>
      <w:lvlJc w:val="left"/>
      <w:pPr>
        <w:ind w:left="266" w:hanging="558"/>
      </w:pPr>
      <w:rPr>
        <w:rFonts w:ascii="Times New Roman" w:eastAsia="Times New Roman" w:hAnsi="Times New Roman" w:cs="Times New Roman" w:hint="default"/>
        <w:spacing w:val="-1"/>
        <w:w w:val="100"/>
        <w:sz w:val="24"/>
        <w:szCs w:val="24"/>
      </w:rPr>
    </w:lvl>
    <w:lvl w:ilvl="1" w:tplc="5CEE737C">
      <w:numFmt w:val="bullet"/>
      <w:lvlText w:val="•"/>
      <w:lvlJc w:val="left"/>
      <w:pPr>
        <w:ind w:left="500" w:hanging="558"/>
      </w:pPr>
      <w:rPr>
        <w:rFonts w:hint="default"/>
      </w:rPr>
    </w:lvl>
    <w:lvl w:ilvl="2" w:tplc="CEE60456">
      <w:numFmt w:val="bullet"/>
      <w:lvlText w:val="•"/>
      <w:lvlJc w:val="left"/>
      <w:pPr>
        <w:ind w:left="741" w:hanging="558"/>
      </w:pPr>
      <w:rPr>
        <w:rFonts w:hint="default"/>
      </w:rPr>
    </w:lvl>
    <w:lvl w:ilvl="3" w:tplc="D0BC5A30">
      <w:numFmt w:val="bullet"/>
      <w:lvlText w:val="•"/>
      <w:lvlJc w:val="left"/>
      <w:pPr>
        <w:ind w:left="982" w:hanging="558"/>
      </w:pPr>
      <w:rPr>
        <w:rFonts w:hint="default"/>
      </w:rPr>
    </w:lvl>
    <w:lvl w:ilvl="4" w:tplc="6D583FDE">
      <w:numFmt w:val="bullet"/>
      <w:lvlText w:val="•"/>
      <w:lvlJc w:val="left"/>
      <w:pPr>
        <w:ind w:left="1223" w:hanging="558"/>
      </w:pPr>
      <w:rPr>
        <w:rFonts w:hint="default"/>
      </w:rPr>
    </w:lvl>
    <w:lvl w:ilvl="5" w:tplc="ACA4A06E">
      <w:numFmt w:val="bullet"/>
      <w:lvlText w:val="•"/>
      <w:lvlJc w:val="left"/>
      <w:pPr>
        <w:ind w:left="1464" w:hanging="558"/>
      </w:pPr>
      <w:rPr>
        <w:rFonts w:hint="default"/>
      </w:rPr>
    </w:lvl>
    <w:lvl w:ilvl="6" w:tplc="12F0DD04">
      <w:numFmt w:val="bullet"/>
      <w:lvlText w:val="•"/>
      <w:lvlJc w:val="left"/>
      <w:pPr>
        <w:ind w:left="1704" w:hanging="558"/>
      </w:pPr>
      <w:rPr>
        <w:rFonts w:hint="default"/>
      </w:rPr>
    </w:lvl>
    <w:lvl w:ilvl="7" w:tplc="7674BCC0">
      <w:numFmt w:val="bullet"/>
      <w:lvlText w:val="•"/>
      <w:lvlJc w:val="left"/>
      <w:pPr>
        <w:ind w:left="1945" w:hanging="558"/>
      </w:pPr>
      <w:rPr>
        <w:rFonts w:hint="default"/>
      </w:rPr>
    </w:lvl>
    <w:lvl w:ilvl="8" w:tplc="A1248AFA">
      <w:numFmt w:val="bullet"/>
      <w:lvlText w:val="•"/>
      <w:lvlJc w:val="left"/>
      <w:pPr>
        <w:ind w:left="2186" w:hanging="558"/>
      </w:pPr>
      <w:rPr>
        <w:rFonts w:hint="default"/>
      </w:rPr>
    </w:lvl>
  </w:abstractNum>
  <w:abstractNum w:abstractNumId="67" w15:restartNumberingAfterBreak="0">
    <w:nsid w:val="274F4D7E"/>
    <w:multiLevelType w:val="hybridMultilevel"/>
    <w:tmpl w:val="36C0D96E"/>
    <w:lvl w:ilvl="0" w:tplc="E252E94A">
      <w:start w:val="1"/>
      <w:numFmt w:val="decimal"/>
      <w:lvlText w:val="%1."/>
      <w:lvlJc w:val="left"/>
      <w:pPr>
        <w:ind w:left="653" w:hanging="281"/>
      </w:pPr>
      <w:rPr>
        <w:rFonts w:ascii="Times New Roman" w:eastAsia="Times New Roman" w:hAnsi="Times New Roman" w:cs="Times New Roman" w:hint="default"/>
        <w:b/>
        <w:bCs/>
        <w:w w:val="100"/>
        <w:sz w:val="28"/>
        <w:szCs w:val="28"/>
      </w:rPr>
    </w:lvl>
    <w:lvl w:ilvl="1" w:tplc="500402A6">
      <w:numFmt w:val="bullet"/>
      <w:lvlText w:val=""/>
      <w:lvlJc w:val="left"/>
      <w:pPr>
        <w:ind w:left="1873" w:hanging="360"/>
      </w:pPr>
      <w:rPr>
        <w:rFonts w:ascii="Symbol" w:eastAsia="Symbol" w:hAnsi="Symbol" w:cs="Symbol" w:hint="default"/>
        <w:w w:val="100"/>
        <w:sz w:val="24"/>
        <w:szCs w:val="24"/>
      </w:rPr>
    </w:lvl>
    <w:lvl w:ilvl="2" w:tplc="F64C84D2">
      <w:numFmt w:val="bullet"/>
      <w:lvlText w:val="•"/>
      <w:lvlJc w:val="left"/>
      <w:pPr>
        <w:ind w:left="2878" w:hanging="360"/>
      </w:pPr>
      <w:rPr>
        <w:rFonts w:hint="default"/>
      </w:rPr>
    </w:lvl>
    <w:lvl w:ilvl="3" w:tplc="013A7200">
      <w:numFmt w:val="bullet"/>
      <w:lvlText w:val="•"/>
      <w:lvlJc w:val="left"/>
      <w:pPr>
        <w:ind w:left="3876" w:hanging="360"/>
      </w:pPr>
      <w:rPr>
        <w:rFonts w:hint="default"/>
      </w:rPr>
    </w:lvl>
    <w:lvl w:ilvl="4" w:tplc="EAE01F30">
      <w:numFmt w:val="bullet"/>
      <w:lvlText w:val="•"/>
      <w:lvlJc w:val="left"/>
      <w:pPr>
        <w:ind w:left="4875" w:hanging="360"/>
      </w:pPr>
      <w:rPr>
        <w:rFonts w:hint="default"/>
      </w:rPr>
    </w:lvl>
    <w:lvl w:ilvl="5" w:tplc="BC0EDA6E">
      <w:numFmt w:val="bullet"/>
      <w:lvlText w:val="•"/>
      <w:lvlJc w:val="left"/>
      <w:pPr>
        <w:ind w:left="5873" w:hanging="360"/>
      </w:pPr>
      <w:rPr>
        <w:rFonts w:hint="default"/>
      </w:rPr>
    </w:lvl>
    <w:lvl w:ilvl="6" w:tplc="57CC9914">
      <w:numFmt w:val="bullet"/>
      <w:lvlText w:val="•"/>
      <w:lvlJc w:val="left"/>
      <w:pPr>
        <w:ind w:left="6872" w:hanging="360"/>
      </w:pPr>
      <w:rPr>
        <w:rFonts w:hint="default"/>
      </w:rPr>
    </w:lvl>
    <w:lvl w:ilvl="7" w:tplc="2AC66D66">
      <w:numFmt w:val="bullet"/>
      <w:lvlText w:val="•"/>
      <w:lvlJc w:val="left"/>
      <w:pPr>
        <w:ind w:left="7870" w:hanging="360"/>
      </w:pPr>
      <w:rPr>
        <w:rFonts w:hint="default"/>
      </w:rPr>
    </w:lvl>
    <w:lvl w:ilvl="8" w:tplc="691A8AF2">
      <w:numFmt w:val="bullet"/>
      <w:lvlText w:val="•"/>
      <w:lvlJc w:val="left"/>
      <w:pPr>
        <w:ind w:left="8869" w:hanging="360"/>
      </w:pPr>
      <w:rPr>
        <w:rFonts w:hint="default"/>
      </w:rPr>
    </w:lvl>
  </w:abstractNum>
  <w:abstractNum w:abstractNumId="68" w15:restartNumberingAfterBreak="0">
    <w:nsid w:val="28AD21FA"/>
    <w:multiLevelType w:val="multilevel"/>
    <w:tmpl w:val="EA9A99C8"/>
    <w:lvl w:ilvl="0">
      <w:start w:val="8"/>
      <w:numFmt w:val="decimal"/>
      <w:lvlText w:val="%1"/>
      <w:lvlJc w:val="left"/>
      <w:pPr>
        <w:ind w:left="852" w:hanging="493"/>
      </w:pPr>
      <w:rPr>
        <w:rFonts w:hint="default"/>
      </w:rPr>
    </w:lvl>
    <w:lvl w:ilvl="1">
      <w:start w:val="1"/>
      <w:numFmt w:val="decimal"/>
      <w:lvlText w:val="%1.%2."/>
      <w:lvlJc w:val="left"/>
      <w:pPr>
        <w:ind w:left="852" w:hanging="493"/>
        <w:jc w:val="right"/>
      </w:pPr>
      <w:rPr>
        <w:rFonts w:ascii="Times New Roman" w:eastAsia="Times New Roman" w:hAnsi="Times New Roman" w:cs="Times New Roman" w:hint="default"/>
        <w:b/>
        <w:bCs/>
        <w:spacing w:val="-1"/>
        <w:w w:val="100"/>
        <w:sz w:val="28"/>
        <w:szCs w:val="28"/>
      </w:rPr>
    </w:lvl>
    <w:lvl w:ilvl="2">
      <w:start w:val="1"/>
      <w:numFmt w:val="decimal"/>
      <w:lvlText w:val="%3)"/>
      <w:lvlJc w:val="left"/>
      <w:pPr>
        <w:ind w:left="1573" w:hanging="360"/>
      </w:pPr>
      <w:rPr>
        <w:rFonts w:ascii="Times New Roman" w:eastAsia="Times New Roman" w:hAnsi="Times New Roman" w:cs="Times New Roman" w:hint="default"/>
        <w:spacing w:val="-21"/>
        <w:w w:val="99"/>
        <w:sz w:val="24"/>
        <w:szCs w:val="24"/>
      </w:rPr>
    </w:lvl>
    <w:lvl w:ilvl="3">
      <w:numFmt w:val="bullet"/>
      <w:lvlText w:val="•"/>
      <w:lvlJc w:val="left"/>
      <w:pPr>
        <w:ind w:left="3808" w:hanging="360"/>
      </w:pPr>
      <w:rPr>
        <w:rFonts w:hint="default"/>
      </w:rPr>
    </w:lvl>
    <w:lvl w:ilvl="4">
      <w:numFmt w:val="bullet"/>
      <w:lvlText w:val="•"/>
      <w:lvlJc w:val="left"/>
      <w:pPr>
        <w:ind w:left="4922" w:hanging="360"/>
      </w:pPr>
      <w:rPr>
        <w:rFonts w:hint="default"/>
      </w:rPr>
    </w:lvl>
    <w:lvl w:ilvl="5">
      <w:numFmt w:val="bullet"/>
      <w:lvlText w:val="•"/>
      <w:lvlJc w:val="left"/>
      <w:pPr>
        <w:ind w:left="6036" w:hanging="360"/>
      </w:pPr>
      <w:rPr>
        <w:rFonts w:hint="default"/>
      </w:rPr>
    </w:lvl>
    <w:lvl w:ilvl="6">
      <w:numFmt w:val="bullet"/>
      <w:lvlText w:val="•"/>
      <w:lvlJc w:val="left"/>
      <w:pPr>
        <w:ind w:left="7150" w:hanging="360"/>
      </w:pPr>
      <w:rPr>
        <w:rFonts w:hint="default"/>
      </w:rPr>
    </w:lvl>
    <w:lvl w:ilvl="7">
      <w:numFmt w:val="bullet"/>
      <w:lvlText w:val="•"/>
      <w:lvlJc w:val="left"/>
      <w:pPr>
        <w:ind w:left="8264" w:hanging="360"/>
      </w:pPr>
      <w:rPr>
        <w:rFonts w:hint="default"/>
      </w:rPr>
    </w:lvl>
    <w:lvl w:ilvl="8">
      <w:numFmt w:val="bullet"/>
      <w:lvlText w:val="•"/>
      <w:lvlJc w:val="left"/>
      <w:pPr>
        <w:ind w:left="9378" w:hanging="360"/>
      </w:pPr>
      <w:rPr>
        <w:rFonts w:hint="default"/>
      </w:rPr>
    </w:lvl>
  </w:abstractNum>
  <w:abstractNum w:abstractNumId="69" w15:restartNumberingAfterBreak="0">
    <w:nsid w:val="296136EE"/>
    <w:multiLevelType w:val="hybridMultilevel"/>
    <w:tmpl w:val="28662550"/>
    <w:lvl w:ilvl="0" w:tplc="B7A24B08">
      <w:start w:val="1"/>
      <w:numFmt w:val="decimal"/>
      <w:lvlText w:val="%1."/>
      <w:lvlJc w:val="left"/>
      <w:pPr>
        <w:ind w:left="467" w:hanging="240"/>
      </w:pPr>
      <w:rPr>
        <w:rFonts w:hint="default"/>
        <w:spacing w:val="-5"/>
        <w:w w:val="100"/>
      </w:rPr>
    </w:lvl>
    <w:lvl w:ilvl="1" w:tplc="C9A697D2">
      <w:numFmt w:val="bullet"/>
      <w:lvlText w:val="•"/>
      <w:lvlJc w:val="left"/>
      <w:pPr>
        <w:ind w:left="1107" w:hanging="240"/>
      </w:pPr>
      <w:rPr>
        <w:rFonts w:hint="default"/>
      </w:rPr>
    </w:lvl>
    <w:lvl w:ilvl="2" w:tplc="ED5C9638">
      <w:numFmt w:val="bullet"/>
      <w:lvlText w:val="•"/>
      <w:lvlJc w:val="left"/>
      <w:pPr>
        <w:ind w:left="1754" w:hanging="240"/>
      </w:pPr>
      <w:rPr>
        <w:rFonts w:hint="default"/>
      </w:rPr>
    </w:lvl>
    <w:lvl w:ilvl="3" w:tplc="7E064532">
      <w:numFmt w:val="bullet"/>
      <w:lvlText w:val="•"/>
      <w:lvlJc w:val="left"/>
      <w:pPr>
        <w:ind w:left="2401" w:hanging="240"/>
      </w:pPr>
      <w:rPr>
        <w:rFonts w:hint="default"/>
      </w:rPr>
    </w:lvl>
    <w:lvl w:ilvl="4" w:tplc="11B82AFA">
      <w:numFmt w:val="bullet"/>
      <w:lvlText w:val="•"/>
      <w:lvlJc w:val="left"/>
      <w:pPr>
        <w:ind w:left="3048" w:hanging="240"/>
      </w:pPr>
      <w:rPr>
        <w:rFonts w:hint="default"/>
      </w:rPr>
    </w:lvl>
    <w:lvl w:ilvl="5" w:tplc="1B6448DE">
      <w:numFmt w:val="bullet"/>
      <w:lvlText w:val="•"/>
      <w:lvlJc w:val="left"/>
      <w:pPr>
        <w:ind w:left="3696" w:hanging="240"/>
      </w:pPr>
      <w:rPr>
        <w:rFonts w:hint="default"/>
      </w:rPr>
    </w:lvl>
    <w:lvl w:ilvl="6" w:tplc="FA3C6738">
      <w:numFmt w:val="bullet"/>
      <w:lvlText w:val="•"/>
      <w:lvlJc w:val="left"/>
      <w:pPr>
        <w:ind w:left="4343" w:hanging="240"/>
      </w:pPr>
      <w:rPr>
        <w:rFonts w:hint="default"/>
      </w:rPr>
    </w:lvl>
    <w:lvl w:ilvl="7" w:tplc="50789446">
      <w:numFmt w:val="bullet"/>
      <w:lvlText w:val="•"/>
      <w:lvlJc w:val="left"/>
      <w:pPr>
        <w:ind w:left="4990" w:hanging="240"/>
      </w:pPr>
      <w:rPr>
        <w:rFonts w:hint="default"/>
      </w:rPr>
    </w:lvl>
    <w:lvl w:ilvl="8" w:tplc="C5F040FA">
      <w:numFmt w:val="bullet"/>
      <w:lvlText w:val="•"/>
      <w:lvlJc w:val="left"/>
      <w:pPr>
        <w:ind w:left="5637" w:hanging="240"/>
      </w:pPr>
      <w:rPr>
        <w:rFonts w:hint="default"/>
      </w:rPr>
    </w:lvl>
  </w:abstractNum>
  <w:abstractNum w:abstractNumId="70" w15:restartNumberingAfterBreak="0">
    <w:nsid w:val="29734B9E"/>
    <w:multiLevelType w:val="hybridMultilevel"/>
    <w:tmpl w:val="7604F09A"/>
    <w:lvl w:ilvl="0" w:tplc="00AE9386">
      <w:start w:val="1"/>
      <w:numFmt w:val="upperRoman"/>
      <w:lvlText w:val="%1"/>
      <w:lvlJc w:val="left"/>
      <w:pPr>
        <w:ind w:left="372" w:hanging="126"/>
      </w:pPr>
      <w:rPr>
        <w:rFonts w:ascii="Times New Roman" w:eastAsia="Times New Roman" w:hAnsi="Times New Roman" w:cs="Times New Roman" w:hint="default"/>
        <w:w w:val="100"/>
        <w:sz w:val="22"/>
        <w:szCs w:val="22"/>
      </w:rPr>
    </w:lvl>
    <w:lvl w:ilvl="1" w:tplc="F43E8F1E">
      <w:numFmt w:val="bullet"/>
      <w:lvlText w:val="•"/>
      <w:lvlJc w:val="left"/>
      <w:pPr>
        <w:ind w:left="1428" w:hanging="126"/>
      </w:pPr>
      <w:rPr>
        <w:rFonts w:hint="default"/>
      </w:rPr>
    </w:lvl>
    <w:lvl w:ilvl="2" w:tplc="100CF74E">
      <w:numFmt w:val="bullet"/>
      <w:lvlText w:val="•"/>
      <w:lvlJc w:val="left"/>
      <w:pPr>
        <w:ind w:left="2477" w:hanging="126"/>
      </w:pPr>
      <w:rPr>
        <w:rFonts w:hint="default"/>
      </w:rPr>
    </w:lvl>
    <w:lvl w:ilvl="3" w:tplc="26084734">
      <w:numFmt w:val="bullet"/>
      <w:lvlText w:val="•"/>
      <w:lvlJc w:val="left"/>
      <w:pPr>
        <w:ind w:left="3525" w:hanging="126"/>
      </w:pPr>
      <w:rPr>
        <w:rFonts w:hint="default"/>
      </w:rPr>
    </w:lvl>
    <w:lvl w:ilvl="4" w:tplc="24B22708">
      <w:numFmt w:val="bullet"/>
      <w:lvlText w:val="•"/>
      <w:lvlJc w:val="left"/>
      <w:pPr>
        <w:ind w:left="4574" w:hanging="126"/>
      </w:pPr>
      <w:rPr>
        <w:rFonts w:hint="default"/>
      </w:rPr>
    </w:lvl>
    <w:lvl w:ilvl="5" w:tplc="A372C126">
      <w:numFmt w:val="bullet"/>
      <w:lvlText w:val="•"/>
      <w:lvlJc w:val="left"/>
      <w:pPr>
        <w:ind w:left="5623" w:hanging="126"/>
      </w:pPr>
      <w:rPr>
        <w:rFonts w:hint="default"/>
      </w:rPr>
    </w:lvl>
    <w:lvl w:ilvl="6" w:tplc="528C4C6A">
      <w:numFmt w:val="bullet"/>
      <w:lvlText w:val="•"/>
      <w:lvlJc w:val="left"/>
      <w:pPr>
        <w:ind w:left="6671" w:hanging="126"/>
      </w:pPr>
      <w:rPr>
        <w:rFonts w:hint="default"/>
      </w:rPr>
    </w:lvl>
    <w:lvl w:ilvl="7" w:tplc="FE8E5AFC">
      <w:numFmt w:val="bullet"/>
      <w:lvlText w:val="•"/>
      <w:lvlJc w:val="left"/>
      <w:pPr>
        <w:ind w:left="7720" w:hanging="126"/>
      </w:pPr>
      <w:rPr>
        <w:rFonts w:hint="default"/>
      </w:rPr>
    </w:lvl>
    <w:lvl w:ilvl="8" w:tplc="D4F8B560">
      <w:numFmt w:val="bullet"/>
      <w:lvlText w:val="•"/>
      <w:lvlJc w:val="left"/>
      <w:pPr>
        <w:ind w:left="8769" w:hanging="126"/>
      </w:pPr>
      <w:rPr>
        <w:rFonts w:hint="default"/>
      </w:rPr>
    </w:lvl>
  </w:abstractNum>
  <w:abstractNum w:abstractNumId="71" w15:restartNumberingAfterBreak="0">
    <w:nsid w:val="29891C25"/>
    <w:multiLevelType w:val="hybridMultilevel"/>
    <w:tmpl w:val="BD2497DA"/>
    <w:lvl w:ilvl="0" w:tplc="241A000F">
      <w:start w:val="1"/>
      <w:numFmt w:val="decimal"/>
      <w:lvlText w:val="%1."/>
      <w:lvlJc w:val="left"/>
      <w:pPr>
        <w:ind w:left="2274" w:hanging="360"/>
      </w:pPr>
    </w:lvl>
    <w:lvl w:ilvl="1" w:tplc="241A0019" w:tentative="1">
      <w:start w:val="1"/>
      <w:numFmt w:val="lowerLetter"/>
      <w:lvlText w:val="%2."/>
      <w:lvlJc w:val="left"/>
      <w:pPr>
        <w:ind w:left="2994" w:hanging="360"/>
      </w:pPr>
    </w:lvl>
    <w:lvl w:ilvl="2" w:tplc="241A001B" w:tentative="1">
      <w:start w:val="1"/>
      <w:numFmt w:val="lowerRoman"/>
      <w:lvlText w:val="%3."/>
      <w:lvlJc w:val="right"/>
      <w:pPr>
        <w:ind w:left="3714" w:hanging="180"/>
      </w:pPr>
    </w:lvl>
    <w:lvl w:ilvl="3" w:tplc="241A000F" w:tentative="1">
      <w:start w:val="1"/>
      <w:numFmt w:val="decimal"/>
      <w:lvlText w:val="%4."/>
      <w:lvlJc w:val="left"/>
      <w:pPr>
        <w:ind w:left="4434" w:hanging="360"/>
      </w:pPr>
    </w:lvl>
    <w:lvl w:ilvl="4" w:tplc="241A0019" w:tentative="1">
      <w:start w:val="1"/>
      <w:numFmt w:val="lowerLetter"/>
      <w:lvlText w:val="%5."/>
      <w:lvlJc w:val="left"/>
      <w:pPr>
        <w:ind w:left="5154" w:hanging="360"/>
      </w:pPr>
    </w:lvl>
    <w:lvl w:ilvl="5" w:tplc="241A001B" w:tentative="1">
      <w:start w:val="1"/>
      <w:numFmt w:val="lowerRoman"/>
      <w:lvlText w:val="%6."/>
      <w:lvlJc w:val="right"/>
      <w:pPr>
        <w:ind w:left="5874" w:hanging="180"/>
      </w:pPr>
    </w:lvl>
    <w:lvl w:ilvl="6" w:tplc="241A000F" w:tentative="1">
      <w:start w:val="1"/>
      <w:numFmt w:val="decimal"/>
      <w:lvlText w:val="%7."/>
      <w:lvlJc w:val="left"/>
      <w:pPr>
        <w:ind w:left="6594" w:hanging="360"/>
      </w:pPr>
    </w:lvl>
    <w:lvl w:ilvl="7" w:tplc="241A0019" w:tentative="1">
      <w:start w:val="1"/>
      <w:numFmt w:val="lowerLetter"/>
      <w:lvlText w:val="%8."/>
      <w:lvlJc w:val="left"/>
      <w:pPr>
        <w:ind w:left="7314" w:hanging="360"/>
      </w:pPr>
    </w:lvl>
    <w:lvl w:ilvl="8" w:tplc="241A001B" w:tentative="1">
      <w:start w:val="1"/>
      <w:numFmt w:val="lowerRoman"/>
      <w:lvlText w:val="%9."/>
      <w:lvlJc w:val="right"/>
      <w:pPr>
        <w:ind w:left="8034" w:hanging="180"/>
      </w:pPr>
    </w:lvl>
  </w:abstractNum>
  <w:abstractNum w:abstractNumId="72" w15:restartNumberingAfterBreak="0">
    <w:nsid w:val="29BF3203"/>
    <w:multiLevelType w:val="hybridMultilevel"/>
    <w:tmpl w:val="98DA76B0"/>
    <w:lvl w:ilvl="0" w:tplc="CDA8495C">
      <w:start w:val="1"/>
      <w:numFmt w:val="decimal"/>
      <w:lvlText w:val="%1."/>
      <w:lvlJc w:val="left"/>
      <w:pPr>
        <w:ind w:left="350" w:hanging="240"/>
      </w:pPr>
      <w:rPr>
        <w:rFonts w:ascii="Times New Roman" w:eastAsia="Times New Roman" w:hAnsi="Times New Roman" w:cs="Times New Roman" w:hint="default"/>
        <w:spacing w:val="-3"/>
        <w:w w:val="100"/>
        <w:sz w:val="24"/>
        <w:szCs w:val="24"/>
      </w:rPr>
    </w:lvl>
    <w:lvl w:ilvl="1" w:tplc="BF164748">
      <w:numFmt w:val="bullet"/>
      <w:lvlText w:val="•"/>
      <w:lvlJc w:val="left"/>
      <w:pPr>
        <w:ind w:left="1109" w:hanging="240"/>
      </w:pPr>
      <w:rPr>
        <w:rFonts w:hint="default"/>
      </w:rPr>
    </w:lvl>
    <w:lvl w:ilvl="2" w:tplc="F8C2B930">
      <w:numFmt w:val="bullet"/>
      <w:lvlText w:val="•"/>
      <w:lvlJc w:val="left"/>
      <w:pPr>
        <w:ind w:left="1858" w:hanging="240"/>
      </w:pPr>
      <w:rPr>
        <w:rFonts w:hint="default"/>
      </w:rPr>
    </w:lvl>
    <w:lvl w:ilvl="3" w:tplc="09B004CA">
      <w:numFmt w:val="bullet"/>
      <w:lvlText w:val="•"/>
      <w:lvlJc w:val="left"/>
      <w:pPr>
        <w:ind w:left="2607" w:hanging="240"/>
      </w:pPr>
      <w:rPr>
        <w:rFonts w:hint="default"/>
      </w:rPr>
    </w:lvl>
    <w:lvl w:ilvl="4" w:tplc="05F8588E">
      <w:numFmt w:val="bullet"/>
      <w:lvlText w:val="•"/>
      <w:lvlJc w:val="left"/>
      <w:pPr>
        <w:ind w:left="3356" w:hanging="240"/>
      </w:pPr>
      <w:rPr>
        <w:rFonts w:hint="default"/>
      </w:rPr>
    </w:lvl>
    <w:lvl w:ilvl="5" w:tplc="A0DEEAAC">
      <w:numFmt w:val="bullet"/>
      <w:lvlText w:val="•"/>
      <w:lvlJc w:val="left"/>
      <w:pPr>
        <w:ind w:left="4105" w:hanging="240"/>
      </w:pPr>
      <w:rPr>
        <w:rFonts w:hint="default"/>
      </w:rPr>
    </w:lvl>
    <w:lvl w:ilvl="6" w:tplc="7FC666D0">
      <w:numFmt w:val="bullet"/>
      <w:lvlText w:val="•"/>
      <w:lvlJc w:val="left"/>
      <w:pPr>
        <w:ind w:left="4854" w:hanging="240"/>
      </w:pPr>
      <w:rPr>
        <w:rFonts w:hint="default"/>
      </w:rPr>
    </w:lvl>
    <w:lvl w:ilvl="7" w:tplc="948086B6">
      <w:numFmt w:val="bullet"/>
      <w:lvlText w:val="•"/>
      <w:lvlJc w:val="left"/>
      <w:pPr>
        <w:ind w:left="5603" w:hanging="240"/>
      </w:pPr>
      <w:rPr>
        <w:rFonts w:hint="default"/>
      </w:rPr>
    </w:lvl>
    <w:lvl w:ilvl="8" w:tplc="7AFCA830">
      <w:numFmt w:val="bullet"/>
      <w:lvlText w:val="•"/>
      <w:lvlJc w:val="left"/>
      <w:pPr>
        <w:ind w:left="6352" w:hanging="240"/>
      </w:pPr>
      <w:rPr>
        <w:rFonts w:hint="default"/>
      </w:rPr>
    </w:lvl>
  </w:abstractNum>
  <w:abstractNum w:abstractNumId="73" w15:restartNumberingAfterBreak="0">
    <w:nsid w:val="29CB081F"/>
    <w:multiLevelType w:val="multilevel"/>
    <w:tmpl w:val="08CA9F70"/>
    <w:lvl w:ilvl="0">
      <w:start w:val="1"/>
      <w:numFmt w:val="decimal"/>
      <w:lvlText w:val="%1"/>
      <w:lvlJc w:val="left"/>
      <w:pPr>
        <w:ind w:left="1452" w:hanging="600"/>
      </w:pPr>
      <w:rPr>
        <w:rFonts w:hint="default"/>
      </w:rPr>
    </w:lvl>
    <w:lvl w:ilvl="1">
      <w:start w:val="2"/>
      <w:numFmt w:val="decimal"/>
      <w:lvlText w:val="%1.%2"/>
      <w:lvlJc w:val="left"/>
      <w:pPr>
        <w:ind w:left="1452" w:hanging="600"/>
      </w:pPr>
      <w:rPr>
        <w:rFonts w:hint="default"/>
      </w:rPr>
    </w:lvl>
    <w:lvl w:ilvl="2">
      <w:start w:val="9"/>
      <w:numFmt w:val="decimal"/>
      <w:lvlText w:val="%1.%2.%3."/>
      <w:lvlJc w:val="left"/>
      <w:pPr>
        <w:ind w:left="1452" w:hanging="600"/>
      </w:pPr>
      <w:rPr>
        <w:rFonts w:ascii="Times New Roman" w:eastAsia="Times New Roman" w:hAnsi="Times New Roman" w:cs="Times New Roman" w:hint="default"/>
        <w:b/>
        <w:bCs/>
        <w:spacing w:val="-4"/>
        <w:w w:val="100"/>
        <w:sz w:val="24"/>
        <w:szCs w:val="24"/>
      </w:rPr>
    </w:lvl>
    <w:lvl w:ilvl="3">
      <w:numFmt w:val="bullet"/>
      <w:lvlText w:val="-"/>
      <w:lvlJc w:val="left"/>
      <w:pPr>
        <w:ind w:left="2413" w:hanging="360"/>
      </w:pPr>
      <w:rPr>
        <w:rFonts w:ascii="Times New Roman" w:eastAsia="Times New Roman" w:hAnsi="Times New Roman" w:cs="Times New Roman" w:hint="default"/>
        <w:spacing w:val="-2"/>
        <w:w w:val="99"/>
        <w:sz w:val="24"/>
        <w:szCs w:val="24"/>
      </w:rPr>
    </w:lvl>
    <w:lvl w:ilvl="4">
      <w:numFmt w:val="bullet"/>
      <w:lvlText w:val="•"/>
      <w:lvlJc w:val="left"/>
      <w:pPr>
        <w:ind w:left="5482" w:hanging="360"/>
      </w:pPr>
      <w:rPr>
        <w:rFonts w:hint="default"/>
      </w:rPr>
    </w:lvl>
    <w:lvl w:ilvl="5">
      <w:numFmt w:val="bullet"/>
      <w:lvlText w:val="•"/>
      <w:lvlJc w:val="left"/>
      <w:pPr>
        <w:ind w:left="6502" w:hanging="360"/>
      </w:pPr>
      <w:rPr>
        <w:rFonts w:hint="default"/>
      </w:rPr>
    </w:lvl>
    <w:lvl w:ilvl="6">
      <w:numFmt w:val="bullet"/>
      <w:lvlText w:val="•"/>
      <w:lvlJc w:val="left"/>
      <w:pPr>
        <w:ind w:left="7523" w:hanging="360"/>
      </w:pPr>
      <w:rPr>
        <w:rFonts w:hint="default"/>
      </w:rPr>
    </w:lvl>
    <w:lvl w:ilvl="7">
      <w:numFmt w:val="bullet"/>
      <w:lvlText w:val="•"/>
      <w:lvlJc w:val="left"/>
      <w:pPr>
        <w:ind w:left="8544" w:hanging="360"/>
      </w:pPr>
      <w:rPr>
        <w:rFonts w:hint="default"/>
      </w:rPr>
    </w:lvl>
    <w:lvl w:ilvl="8">
      <w:numFmt w:val="bullet"/>
      <w:lvlText w:val="•"/>
      <w:lvlJc w:val="left"/>
      <w:pPr>
        <w:ind w:left="9564" w:hanging="360"/>
      </w:pPr>
      <w:rPr>
        <w:rFonts w:hint="default"/>
      </w:rPr>
    </w:lvl>
  </w:abstractNum>
  <w:abstractNum w:abstractNumId="74" w15:restartNumberingAfterBreak="0">
    <w:nsid w:val="2A4A1815"/>
    <w:multiLevelType w:val="hybridMultilevel"/>
    <w:tmpl w:val="003EC6FE"/>
    <w:lvl w:ilvl="0" w:tplc="B1B4EFD8">
      <w:start w:val="1"/>
      <w:numFmt w:val="decimal"/>
      <w:lvlText w:val="%1."/>
      <w:lvlJc w:val="left"/>
      <w:pPr>
        <w:ind w:left="110" w:hanging="240"/>
      </w:pPr>
      <w:rPr>
        <w:rFonts w:ascii="Times New Roman" w:eastAsia="Times New Roman" w:hAnsi="Times New Roman" w:cs="Times New Roman" w:hint="default"/>
        <w:spacing w:val="-8"/>
        <w:w w:val="100"/>
        <w:sz w:val="24"/>
        <w:szCs w:val="24"/>
      </w:rPr>
    </w:lvl>
    <w:lvl w:ilvl="1" w:tplc="B6C2B41A">
      <w:numFmt w:val="bullet"/>
      <w:lvlText w:val="•"/>
      <w:lvlJc w:val="left"/>
      <w:pPr>
        <w:ind w:left="893" w:hanging="240"/>
      </w:pPr>
      <w:rPr>
        <w:rFonts w:hint="default"/>
      </w:rPr>
    </w:lvl>
    <w:lvl w:ilvl="2" w:tplc="E3BAF0FC">
      <w:numFmt w:val="bullet"/>
      <w:lvlText w:val="•"/>
      <w:lvlJc w:val="left"/>
      <w:pPr>
        <w:ind w:left="1666" w:hanging="240"/>
      </w:pPr>
      <w:rPr>
        <w:rFonts w:hint="default"/>
      </w:rPr>
    </w:lvl>
    <w:lvl w:ilvl="3" w:tplc="A00A1C50">
      <w:numFmt w:val="bullet"/>
      <w:lvlText w:val="•"/>
      <w:lvlJc w:val="left"/>
      <w:pPr>
        <w:ind w:left="2439" w:hanging="240"/>
      </w:pPr>
      <w:rPr>
        <w:rFonts w:hint="default"/>
      </w:rPr>
    </w:lvl>
    <w:lvl w:ilvl="4" w:tplc="88C68642">
      <w:numFmt w:val="bullet"/>
      <w:lvlText w:val="•"/>
      <w:lvlJc w:val="left"/>
      <w:pPr>
        <w:ind w:left="3212" w:hanging="240"/>
      </w:pPr>
      <w:rPr>
        <w:rFonts w:hint="default"/>
      </w:rPr>
    </w:lvl>
    <w:lvl w:ilvl="5" w:tplc="1368EA24">
      <w:numFmt w:val="bullet"/>
      <w:lvlText w:val="•"/>
      <w:lvlJc w:val="left"/>
      <w:pPr>
        <w:ind w:left="3985" w:hanging="240"/>
      </w:pPr>
      <w:rPr>
        <w:rFonts w:hint="default"/>
      </w:rPr>
    </w:lvl>
    <w:lvl w:ilvl="6" w:tplc="0C4294B4">
      <w:numFmt w:val="bullet"/>
      <w:lvlText w:val="•"/>
      <w:lvlJc w:val="left"/>
      <w:pPr>
        <w:ind w:left="4758" w:hanging="240"/>
      </w:pPr>
      <w:rPr>
        <w:rFonts w:hint="default"/>
      </w:rPr>
    </w:lvl>
    <w:lvl w:ilvl="7" w:tplc="2154FDC8">
      <w:numFmt w:val="bullet"/>
      <w:lvlText w:val="•"/>
      <w:lvlJc w:val="left"/>
      <w:pPr>
        <w:ind w:left="5531" w:hanging="240"/>
      </w:pPr>
      <w:rPr>
        <w:rFonts w:hint="default"/>
      </w:rPr>
    </w:lvl>
    <w:lvl w:ilvl="8" w:tplc="96524E0E">
      <w:numFmt w:val="bullet"/>
      <w:lvlText w:val="•"/>
      <w:lvlJc w:val="left"/>
      <w:pPr>
        <w:ind w:left="6304" w:hanging="240"/>
      </w:pPr>
      <w:rPr>
        <w:rFonts w:hint="default"/>
      </w:rPr>
    </w:lvl>
  </w:abstractNum>
  <w:abstractNum w:abstractNumId="75" w15:restartNumberingAfterBreak="0">
    <w:nsid w:val="2AE96963"/>
    <w:multiLevelType w:val="hybridMultilevel"/>
    <w:tmpl w:val="8DF4357A"/>
    <w:lvl w:ilvl="0" w:tplc="DE6439E2">
      <w:start w:val="1"/>
      <w:numFmt w:val="decimal"/>
      <w:lvlText w:val="%1."/>
      <w:lvlJc w:val="left"/>
      <w:pPr>
        <w:ind w:left="108" w:hanging="240"/>
      </w:pPr>
      <w:rPr>
        <w:rFonts w:ascii="Times New Roman" w:eastAsia="Times New Roman" w:hAnsi="Times New Roman" w:cs="Times New Roman" w:hint="default"/>
        <w:spacing w:val="-5"/>
        <w:w w:val="100"/>
        <w:sz w:val="24"/>
        <w:szCs w:val="24"/>
      </w:rPr>
    </w:lvl>
    <w:lvl w:ilvl="1" w:tplc="1218781A">
      <w:numFmt w:val="bullet"/>
      <w:lvlText w:val="•"/>
      <w:lvlJc w:val="left"/>
      <w:pPr>
        <w:ind w:left="710" w:hanging="240"/>
      </w:pPr>
      <w:rPr>
        <w:rFonts w:hint="default"/>
      </w:rPr>
    </w:lvl>
    <w:lvl w:ilvl="2" w:tplc="1CDCA578">
      <w:numFmt w:val="bullet"/>
      <w:lvlText w:val="•"/>
      <w:lvlJc w:val="left"/>
      <w:pPr>
        <w:ind w:left="1321" w:hanging="240"/>
      </w:pPr>
      <w:rPr>
        <w:rFonts w:hint="default"/>
      </w:rPr>
    </w:lvl>
    <w:lvl w:ilvl="3" w:tplc="827E969C">
      <w:numFmt w:val="bullet"/>
      <w:lvlText w:val="•"/>
      <w:lvlJc w:val="left"/>
      <w:pPr>
        <w:ind w:left="1931" w:hanging="240"/>
      </w:pPr>
      <w:rPr>
        <w:rFonts w:hint="default"/>
      </w:rPr>
    </w:lvl>
    <w:lvl w:ilvl="4" w:tplc="8118F818">
      <w:numFmt w:val="bullet"/>
      <w:lvlText w:val="•"/>
      <w:lvlJc w:val="left"/>
      <w:pPr>
        <w:ind w:left="2542" w:hanging="240"/>
      </w:pPr>
      <w:rPr>
        <w:rFonts w:hint="default"/>
      </w:rPr>
    </w:lvl>
    <w:lvl w:ilvl="5" w:tplc="4490A3C0">
      <w:numFmt w:val="bullet"/>
      <w:lvlText w:val="•"/>
      <w:lvlJc w:val="left"/>
      <w:pPr>
        <w:ind w:left="3152" w:hanging="240"/>
      </w:pPr>
      <w:rPr>
        <w:rFonts w:hint="default"/>
      </w:rPr>
    </w:lvl>
    <w:lvl w:ilvl="6" w:tplc="AA2CD4E6">
      <w:numFmt w:val="bullet"/>
      <w:lvlText w:val="•"/>
      <w:lvlJc w:val="left"/>
      <w:pPr>
        <w:ind w:left="3763" w:hanging="240"/>
      </w:pPr>
      <w:rPr>
        <w:rFonts w:hint="default"/>
      </w:rPr>
    </w:lvl>
    <w:lvl w:ilvl="7" w:tplc="033C6E42">
      <w:numFmt w:val="bullet"/>
      <w:lvlText w:val="•"/>
      <w:lvlJc w:val="left"/>
      <w:pPr>
        <w:ind w:left="4373" w:hanging="240"/>
      </w:pPr>
      <w:rPr>
        <w:rFonts w:hint="default"/>
      </w:rPr>
    </w:lvl>
    <w:lvl w:ilvl="8" w:tplc="513AB752">
      <w:numFmt w:val="bullet"/>
      <w:lvlText w:val="•"/>
      <w:lvlJc w:val="left"/>
      <w:pPr>
        <w:ind w:left="4984" w:hanging="240"/>
      </w:pPr>
      <w:rPr>
        <w:rFonts w:hint="default"/>
      </w:rPr>
    </w:lvl>
  </w:abstractNum>
  <w:abstractNum w:abstractNumId="76" w15:restartNumberingAfterBreak="0">
    <w:nsid w:val="2B62197C"/>
    <w:multiLevelType w:val="hybridMultilevel"/>
    <w:tmpl w:val="A1085BE0"/>
    <w:lvl w:ilvl="0" w:tplc="102CAF3C">
      <w:start w:val="1"/>
      <w:numFmt w:val="decimal"/>
      <w:lvlText w:val="%1."/>
      <w:lvlJc w:val="left"/>
      <w:pPr>
        <w:ind w:left="460" w:hanging="360"/>
      </w:pPr>
      <w:rPr>
        <w:rFonts w:ascii="Times New Roman" w:eastAsia="Times New Roman" w:hAnsi="Times New Roman" w:cs="Times New Roman" w:hint="default"/>
        <w:spacing w:val="-5"/>
        <w:w w:val="100"/>
        <w:sz w:val="24"/>
        <w:szCs w:val="24"/>
      </w:rPr>
    </w:lvl>
    <w:lvl w:ilvl="1" w:tplc="3082421C">
      <w:numFmt w:val="bullet"/>
      <w:lvlText w:val="•"/>
      <w:lvlJc w:val="left"/>
      <w:pPr>
        <w:ind w:left="964" w:hanging="360"/>
      </w:pPr>
      <w:rPr>
        <w:rFonts w:hint="default"/>
      </w:rPr>
    </w:lvl>
    <w:lvl w:ilvl="2" w:tplc="C1D49986">
      <w:numFmt w:val="bullet"/>
      <w:lvlText w:val="•"/>
      <w:lvlJc w:val="left"/>
      <w:pPr>
        <w:ind w:left="1469" w:hanging="360"/>
      </w:pPr>
      <w:rPr>
        <w:rFonts w:hint="default"/>
      </w:rPr>
    </w:lvl>
    <w:lvl w:ilvl="3" w:tplc="3A2868A6">
      <w:numFmt w:val="bullet"/>
      <w:lvlText w:val="•"/>
      <w:lvlJc w:val="left"/>
      <w:pPr>
        <w:ind w:left="1974" w:hanging="360"/>
      </w:pPr>
      <w:rPr>
        <w:rFonts w:hint="default"/>
      </w:rPr>
    </w:lvl>
    <w:lvl w:ilvl="4" w:tplc="FDC2C52A">
      <w:numFmt w:val="bullet"/>
      <w:lvlText w:val="•"/>
      <w:lvlJc w:val="left"/>
      <w:pPr>
        <w:ind w:left="2479" w:hanging="360"/>
      </w:pPr>
      <w:rPr>
        <w:rFonts w:hint="default"/>
      </w:rPr>
    </w:lvl>
    <w:lvl w:ilvl="5" w:tplc="85521D92">
      <w:numFmt w:val="bullet"/>
      <w:lvlText w:val="•"/>
      <w:lvlJc w:val="left"/>
      <w:pPr>
        <w:ind w:left="2984" w:hanging="360"/>
      </w:pPr>
      <w:rPr>
        <w:rFonts w:hint="default"/>
      </w:rPr>
    </w:lvl>
    <w:lvl w:ilvl="6" w:tplc="A918B1D0">
      <w:numFmt w:val="bullet"/>
      <w:lvlText w:val="•"/>
      <w:lvlJc w:val="left"/>
      <w:pPr>
        <w:ind w:left="3488" w:hanging="360"/>
      </w:pPr>
      <w:rPr>
        <w:rFonts w:hint="default"/>
      </w:rPr>
    </w:lvl>
    <w:lvl w:ilvl="7" w:tplc="EB1A00F0">
      <w:numFmt w:val="bullet"/>
      <w:lvlText w:val="•"/>
      <w:lvlJc w:val="left"/>
      <w:pPr>
        <w:ind w:left="3993" w:hanging="360"/>
      </w:pPr>
      <w:rPr>
        <w:rFonts w:hint="default"/>
      </w:rPr>
    </w:lvl>
    <w:lvl w:ilvl="8" w:tplc="305A3D74">
      <w:numFmt w:val="bullet"/>
      <w:lvlText w:val="•"/>
      <w:lvlJc w:val="left"/>
      <w:pPr>
        <w:ind w:left="4498" w:hanging="360"/>
      </w:pPr>
      <w:rPr>
        <w:rFonts w:hint="default"/>
      </w:rPr>
    </w:lvl>
  </w:abstractNum>
  <w:abstractNum w:abstractNumId="77" w15:restartNumberingAfterBreak="0">
    <w:nsid w:val="2B825962"/>
    <w:multiLevelType w:val="hybridMultilevel"/>
    <w:tmpl w:val="A13A96D4"/>
    <w:lvl w:ilvl="0" w:tplc="A6FCC292">
      <w:start w:val="1"/>
      <w:numFmt w:val="decimal"/>
      <w:lvlText w:val="%1)"/>
      <w:lvlJc w:val="left"/>
      <w:pPr>
        <w:ind w:left="1573" w:hanging="360"/>
      </w:pPr>
      <w:rPr>
        <w:rFonts w:ascii="Times New Roman" w:eastAsia="Times New Roman" w:hAnsi="Times New Roman" w:cs="Times New Roman" w:hint="default"/>
        <w:spacing w:val="-20"/>
        <w:w w:val="99"/>
        <w:sz w:val="24"/>
        <w:szCs w:val="24"/>
      </w:rPr>
    </w:lvl>
    <w:lvl w:ilvl="1" w:tplc="E0163A70">
      <w:numFmt w:val="bullet"/>
      <w:lvlText w:val="•"/>
      <w:lvlJc w:val="left"/>
      <w:pPr>
        <w:ind w:left="2582" w:hanging="360"/>
      </w:pPr>
      <w:rPr>
        <w:rFonts w:hint="default"/>
      </w:rPr>
    </w:lvl>
    <w:lvl w:ilvl="2" w:tplc="45F076D6">
      <w:numFmt w:val="bullet"/>
      <w:lvlText w:val="•"/>
      <w:lvlJc w:val="left"/>
      <w:pPr>
        <w:ind w:left="3585" w:hanging="360"/>
      </w:pPr>
      <w:rPr>
        <w:rFonts w:hint="default"/>
      </w:rPr>
    </w:lvl>
    <w:lvl w:ilvl="3" w:tplc="90D49DBE">
      <w:numFmt w:val="bullet"/>
      <w:lvlText w:val="•"/>
      <w:lvlJc w:val="left"/>
      <w:pPr>
        <w:ind w:left="4587" w:hanging="360"/>
      </w:pPr>
      <w:rPr>
        <w:rFonts w:hint="default"/>
      </w:rPr>
    </w:lvl>
    <w:lvl w:ilvl="4" w:tplc="EFAE97F2">
      <w:numFmt w:val="bullet"/>
      <w:lvlText w:val="•"/>
      <w:lvlJc w:val="left"/>
      <w:pPr>
        <w:ind w:left="5590" w:hanging="360"/>
      </w:pPr>
      <w:rPr>
        <w:rFonts w:hint="default"/>
      </w:rPr>
    </w:lvl>
    <w:lvl w:ilvl="5" w:tplc="90C459CA">
      <w:numFmt w:val="bullet"/>
      <w:lvlText w:val="•"/>
      <w:lvlJc w:val="left"/>
      <w:pPr>
        <w:ind w:left="6593" w:hanging="360"/>
      </w:pPr>
      <w:rPr>
        <w:rFonts w:hint="default"/>
      </w:rPr>
    </w:lvl>
    <w:lvl w:ilvl="6" w:tplc="FCFE50AE">
      <w:numFmt w:val="bullet"/>
      <w:lvlText w:val="•"/>
      <w:lvlJc w:val="left"/>
      <w:pPr>
        <w:ind w:left="7595" w:hanging="360"/>
      </w:pPr>
      <w:rPr>
        <w:rFonts w:hint="default"/>
      </w:rPr>
    </w:lvl>
    <w:lvl w:ilvl="7" w:tplc="81AE6C62">
      <w:numFmt w:val="bullet"/>
      <w:lvlText w:val="•"/>
      <w:lvlJc w:val="left"/>
      <w:pPr>
        <w:ind w:left="8598" w:hanging="360"/>
      </w:pPr>
      <w:rPr>
        <w:rFonts w:hint="default"/>
      </w:rPr>
    </w:lvl>
    <w:lvl w:ilvl="8" w:tplc="86DE763C">
      <w:numFmt w:val="bullet"/>
      <w:lvlText w:val="•"/>
      <w:lvlJc w:val="left"/>
      <w:pPr>
        <w:ind w:left="9601" w:hanging="360"/>
      </w:pPr>
      <w:rPr>
        <w:rFonts w:hint="default"/>
      </w:rPr>
    </w:lvl>
  </w:abstractNum>
  <w:abstractNum w:abstractNumId="78" w15:restartNumberingAfterBreak="0">
    <w:nsid w:val="2C0D1B19"/>
    <w:multiLevelType w:val="hybridMultilevel"/>
    <w:tmpl w:val="A9FA6658"/>
    <w:lvl w:ilvl="0" w:tplc="B4744D7E">
      <w:start w:val="1"/>
      <w:numFmt w:val="decimal"/>
      <w:lvlText w:val="%1."/>
      <w:lvlJc w:val="left"/>
      <w:pPr>
        <w:ind w:left="266" w:hanging="241"/>
      </w:pPr>
      <w:rPr>
        <w:rFonts w:ascii="Times New Roman" w:eastAsia="Times New Roman" w:hAnsi="Times New Roman" w:cs="Times New Roman" w:hint="default"/>
        <w:spacing w:val="-5"/>
        <w:w w:val="100"/>
        <w:sz w:val="24"/>
        <w:szCs w:val="24"/>
      </w:rPr>
    </w:lvl>
    <w:lvl w:ilvl="1" w:tplc="35E64914">
      <w:numFmt w:val="bullet"/>
      <w:lvlText w:val="•"/>
      <w:lvlJc w:val="left"/>
      <w:pPr>
        <w:ind w:left="500" w:hanging="241"/>
      </w:pPr>
      <w:rPr>
        <w:rFonts w:hint="default"/>
      </w:rPr>
    </w:lvl>
    <w:lvl w:ilvl="2" w:tplc="DDCC8F7A">
      <w:numFmt w:val="bullet"/>
      <w:lvlText w:val="•"/>
      <w:lvlJc w:val="left"/>
      <w:pPr>
        <w:ind w:left="741" w:hanging="241"/>
      </w:pPr>
      <w:rPr>
        <w:rFonts w:hint="default"/>
      </w:rPr>
    </w:lvl>
    <w:lvl w:ilvl="3" w:tplc="E5269D1E">
      <w:numFmt w:val="bullet"/>
      <w:lvlText w:val="•"/>
      <w:lvlJc w:val="left"/>
      <w:pPr>
        <w:ind w:left="982" w:hanging="241"/>
      </w:pPr>
      <w:rPr>
        <w:rFonts w:hint="default"/>
      </w:rPr>
    </w:lvl>
    <w:lvl w:ilvl="4" w:tplc="1B980E94">
      <w:numFmt w:val="bullet"/>
      <w:lvlText w:val="•"/>
      <w:lvlJc w:val="left"/>
      <w:pPr>
        <w:ind w:left="1223" w:hanging="241"/>
      </w:pPr>
      <w:rPr>
        <w:rFonts w:hint="default"/>
      </w:rPr>
    </w:lvl>
    <w:lvl w:ilvl="5" w:tplc="8916A562">
      <w:numFmt w:val="bullet"/>
      <w:lvlText w:val="•"/>
      <w:lvlJc w:val="left"/>
      <w:pPr>
        <w:ind w:left="1464" w:hanging="241"/>
      </w:pPr>
      <w:rPr>
        <w:rFonts w:hint="default"/>
      </w:rPr>
    </w:lvl>
    <w:lvl w:ilvl="6" w:tplc="49FE0D1C">
      <w:numFmt w:val="bullet"/>
      <w:lvlText w:val="•"/>
      <w:lvlJc w:val="left"/>
      <w:pPr>
        <w:ind w:left="1704" w:hanging="241"/>
      </w:pPr>
      <w:rPr>
        <w:rFonts w:hint="default"/>
      </w:rPr>
    </w:lvl>
    <w:lvl w:ilvl="7" w:tplc="50EE21C0">
      <w:numFmt w:val="bullet"/>
      <w:lvlText w:val="•"/>
      <w:lvlJc w:val="left"/>
      <w:pPr>
        <w:ind w:left="1945" w:hanging="241"/>
      </w:pPr>
      <w:rPr>
        <w:rFonts w:hint="default"/>
      </w:rPr>
    </w:lvl>
    <w:lvl w:ilvl="8" w:tplc="2D64D37E">
      <w:numFmt w:val="bullet"/>
      <w:lvlText w:val="•"/>
      <w:lvlJc w:val="left"/>
      <w:pPr>
        <w:ind w:left="2186" w:hanging="241"/>
      </w:pPr>
      <w:rPr>
        <w:rFonts w:hint="default"/>
      </w:rPr>
    </w:lvl>
  </w:abstractNum>
  <w:abstractNum w:abstractNumId="79" w15:restartNumberingAfterBreak="0">
    <w:nsid w:val="2C79557C"/>
    <w:multiLevelType w:val="hybridMultilevel"/>
    <w:tmpl w:val="A11E7EDA"/>
    <w:lvl w:ilvl="0" w:tplc="DFFEA714">
      <w:start w:val="1"/>
      <w:numFmt w:val="decimal"/>
      <w:lvlText w:val="%1."/>
      <w:lvlJc w:val="left"/>
      <w:pPr>
        <w:ind w:left="348" w:hanging="240"/>
      </w:pPr>
      <w:rPr>
        <w:rFonts w:ascii="Times New Roman" w:eastAsia="Times New Roman" w:hAnsi="Times New Roman" w:cs="Times New Roman" w:hint="default"/>
        <w:spacing w:val="-4"/>
        <w:w w:val="100"/>
        <w:sz w:val="24"/>
        <w:szCs w:val="24"/>
      </w:rPr>
    </w:lvl>
    <w:lvl w:ilvl="1" w:tplc="335EF28E">
      <w:numFmt w:val="bullet"/>
      <w:lvlText w:val="•"/>
      <w:lvlJc w:val="left"/>
      <w:pPr>
        <w:ind w:left="926" w:hanging="240"/>
      </w:pPr>
      <w:rPr>
        <w:rFonts w:hint="default"/>
      </w:rPr>
    </w:lvl>
    <w:lvl w:ilvl="2" w:tplc="E8E643BE">
      <w:numFmt w:val="bullet"/>
      <w:lvlText w:val="•"/>
      <w:lvlJc w:val="left"/>
      <w:pPr>
        <w:ind w:left="1513" w:hanging="240"/>
      </w:pPr>
      <w:rPr>
        <w:rFonts w:hint="default"/>
      </w:rPr>
    </w:lvl>
    <w:lvl w:ilvl="3" w:tplc="5C0A89DA">
      <w:numFmt w:val="bullet"/>
      <w:lvlText w:val="•"/>
      <w:lvlJc w:val="left"/>
      <w:pPr>
        <w:ind w:left="2099" w:hanging="240"/>
      </w:pPr>
      <w:rPr>
        <w:rFonts w:hint="default"/>
      </w:rPr>
    </w:lvl>
    <w:lvl w:ilvl="4" w:tplc="F30496DA">
      <w:numFmt w:val="bullet"/>
      <w:lvlText w:val="•"/>
      <w:lvlJc w:val="left"/>
      <w:pPr>
        <w:ind w:left="2686" w:hanging="240"/>
      </w:pPr>
      <w:rPr>
        <w:rFonts w:hint="default"/>
      </w:rPr>
    </w:lvl>
    <w:lvl w:ilvl="5" w:tplc="95346D2E">
      <w:numFmt w:val="bullet"/>
      <w:lvlText w:val="•"/>
      <w:lvlJc w:val="left"/>
      <w:pPr>
        <w:ind w:left="3272" w:hanging="240"/>
      </w:pPr>
      <w:rPr>
        <w:rFonts w:hint="default"/>
      </w:rPr>
    </w:lvl>
    <w:lvl w:ilvl="6" w:tplc="DE4A56F8">
      <w:numFmt w:val="bullet"/>
      <w:lvlText w:val="•"/>
      <w:lvlJc w:val="left"/>
      <w:pPr>
        <w:ind w:left="3859" w:hanging="240"/>
      </w:pPr>
      <w:rPr>
        <w:rFonts w:hint="default"/>
      </w:rPr>
    </w:lvl>
    <w:lvl w:ilvl="7" w:tplc="E17A966C">
      <w:numFmt w:val="bullet"/>
      <w:lvlText w:val="•"/>
      <w:lvlJc w:val="left"/>
      <w:pPr>
        <w:ind w:left="4445" w:hanging="240"/>
      </w:pPr>
      <w:rPr>
        <w:rFonts w:hint="default"/>
      </w:rPr>
    </w:lvl>
    <w:lvl w:ilvl="8" w:tplc="2040B81E">
      <w:numFmt w:val="bullet"/>
      <w:lvlText w:val="•"/>
      <w:lvlJc w:val="left"/>
      <w:pPr>
        <w:ind w:left="5032" w:hanging="240"/>
      </w:pPr>
      <w:rPr>
        <w:rFonts w:hint="default"/>
      </w:rPr>
    </w:lvl>
  </w:abstractNum>
  <w:abstractNum w:abstractNumId="80" w15:restartNumberingAfterBreak="0">
    <w:nsid w:val="2D0A2760"/>
    <w:multiLevelType w:val="hybridMultilevel"/>
    <w:tmpl w:val="9F1A2D7C"/>
    <w:lvl w:ilvl="0" w:tplc="76425C80">
      <w:start w:val="1"/>
      <w:numFmt w:val="decimal"/>
      <w:lvlText w:val="%1."/>
      <w:lvlJc w:val="left"/>
      <w:pPr>
        <w:ind w:left="2293" w:hanging="956"/>
      </w:pPr>
      <w:rPr>
        <w:rFonts w:ascii="Times New Roman" w:eastAsia="Times New Roman" w:hAnsi="Times New Roman" w:cs="Times New Roman" w:hint="default"/>
        <w:spacing w:val="-3"/>
        <w:w w:val="100"/>
        <w:sz w:val="24"/>
        <w:szCs w:val="24"/>
      </w:rPr>
    </w:lvl>
    <w:lvl w:ilvl="1" w:tplc="0B8650F6">
      <w:numFmt w:val="bullet"/>
      <w:lvlText w:val="•"/>
      <w:lvlJc w:val="left"/>
      <w:pPr>
        <w:ind w:left="3230" w:hanging="956"/>
      </w:pPr>
      <w:rPr>
        <w:rFonts w:hint="default"/>
      </w:rPr>
    </w:lvl>
    <w:lvl w:ilvl="2" w:tplc="3FD4F3FC">
      <w:numFmt w:val="bullet"/>
      <w:lvlText w:val="•"/>
      <w:lvlJc w:val="left"/>
      <w:pPr>
        <w:ind w:left="4161" w:hanging="956"/>
      </w:pPr>
      <w:rPr>
        <w:rFonts w:hint="default"/>
      </w:rPr>
    </w:lvl>
    <w:lvl w:ilvl="3" w:tplc="D116E634">
      <w:numFmt w:val="bullet"/>
      <w:lvlText w:val="•"/>
      <w:lvlJc w:val="left"/>
      <w:pPr>
        <w:ind w:left="5091" w:hanging="956"/>
      </w:pPr>
      <w:rPr>
        <w:rFonts w:hint="default"/>
      </w:rPr>
    </w:lvl>
    <w:lvl w:ilvl="4" w:tplc="0A466DB2">
      <w:numFmt w:val="bullet"/>
      <w:lvlText w:val="•"/>
      <w:lvlJc w:val="left"/>
      <w:pPr>
        <w:ind w:left="6022" w:hanging="956"/>
      </w:pPr>
      <w:rPr>
        <w:rFonts w:hint="default"/>
      </w:rPr>
    </w:lvl>
    <w:lvl w:ilvl="5" w:tplc="A142D1D4">
      <w:numFmt w:val="bullet"/>
      <w:lvlText w:val="•"/>
      <w:lvlJc w:val="left"/>
      <w:pPr>
        <w:ind w:left="6953" w:hanging="956"/>
      </w:pPr>
      <w:rPr>
        <w:rFonts w:hint="default"/>
      </w:rPr>
    </w:lvl>
    <w:lvl w:ilvl="6" w:tplc="50CE736A">
      <w:numFmt w:val="bullet"/>
      <w:lvlText w:val="•"/>
      <w:lvlJc w:val="left"/>
      <w:pPr>
        <w:ind w:left="7883" w:hanging="956"/>
      </w:pPr>
      <w:rPr>
        <w:rFonts w:hint="default"/>
      </w:rPr>
    </w:lvl>
    <w:lvl w:ilvl="7" w:tplc="49E07A74">
      <w:numFmt w:val="bullet"/>
      <w:lvlText w:val="•"/>
      <w:lvlJc w:val="left"/>
      <w:pPr>
        <w:ind w:left="8814" w:hanging="956"/>
      </w:pPr>
      <w:rPr>
        <w:rFonts w:hint="default"/>
      </w:rPr>
    </w:lvl>
    <w:lvl w:ilvl="8" w:tplc="477838C8">
      <w:numFmt w:val="bullet"/>
      <w:lvlText w:val="•"/>
      <w:lvlJc w:val="left"/>
      <w:pPr>
        <w:ind w:left="9745" w:hanging="956"/>
      </w:pPr>
      <w:rPr>
        <w:rFonts w:hint="default"/>
      </w:rPr>
    </w:lvl>
  </w:abstractNum>
  <w:abstractNum w:abstractNumId="81" w15:restartNumberingAfterBreak="0">
    <w:nsid w:val="2DED0684"/>
    <w:multiLevelType w:val="hybridMultilevel"/>
    <w:tmpl w:val="3948E578"/>
    <w:lvl w:ilvl="0" w:tplc="BBEE1B62">
      <w:start w:val="1"/>
      <w:numFmt w:val="decimal"/>
      <w:lvlText w:val="%1."/>
      <w:lvlJc w:val="left"/>
      <w:pPr>
        <w:ind w:left="698" w:hanging="219"/>
      </w:pPr>
      <w:rPr>
        <w:rFonts w:ascii="Trebuchet MS" w:eastAsia="Trebuchet MS" w:hAnsi="Trebuchet MS" w:cs="Trebuchet MS" w:hint="default"/>
        <w:w w:val="69"/>
        <w:sz w:val="22"/>
        <w:szCs w:val="22"/>
      </w:rPr>
    </w:lvl>
    <w:lvl w:ilvl="1" w:tplc="EB7EF14A">
      <w:numFmt w:val="bullet"/>
      <w:lvlText w:val="•"/>
      <w:lvlJc w:val="left"/>
      <w:pPr>
        <w:ind w:left="1246" w:hanging="219"/>
      </w:pPr>
      <w:rPr>
        <w:rFonts w:hint="default"/>
      </w:rPr>
    </w:lvl>
    <w:lvl w:ilvl="2" w:tplc="2CC03B68">
      <w:numFmt w:val="bullet"/>
      <w:lvlText w:val="•"/>
      <w:lvlJc w:val="left"/>
      <w:pPr>
        <w:ind w:left="1793" w:hanging="219"/>
      </w:pPr>
      <w:rPr>
        <w:rFonts w:hint="default"/>
      </w:rPr>
    </w:lvl>
    <w:lvl w:ilvl="3" w:tplc="93080596">
      <w:numFmt w:val="bullet"/>
      <w:lvlText w:val="•"/>
      <w:lvlJc w:val="left"/>
      <w:pPr>
        <w:ind w:left="2340" w:hanging="219"/>
      </w:pPr>
      <w:rPr>
        <w:rFonts w:hint="default"/>
      </w:rPr>
    </w:lvl>
    <w:lvl w:ilvl="4" w:tplc="9E8AC3E2">
      <w:numFmt w:val="bullet"/>
      <w:lvlText w:val="•"/>
      <w:lvlJc w:val="left"/>
      <w:pPr>
        <w:ind w:left="2887" w:hanging="219"/>
      </w:pPr>
      <w:rPr>
        <w:rFonts w:hint="default"/>
      </w:rPr>
    </w:lvl>
    <w:lvl w:ilvl="5" w:tplc="4664C148">
      <w:numFmt w:val="bullet"/>
      <w:lvlText w:val="•"/>
      <w:lvlJc w:val="left"/>
      <w:pPr>
        <w:ind w:left="3434" w:hanging="219"/>
      </w:pPr>
      <w:rPr>
        <w:rFonts w:hint="default"/>
      </w:rPr>
    </w:lvl>
    <w:lvl w:ilvl="6" w:tplc="94A88660">
      <w:numFmt w:val="bullet"/>
      <w:lvlText w:val="•"/>
      <w:lvlJc w:val="left"/>
      <w:pPr>
        <w:ind w:left="3981" w:hanging="219"/>
      </w:pPr>
      <w:rPr>
        <w:rFonts w:hint="default"/>
      </w:rPr>
    </w:lvl>
    <w:lvl w:ilvl="7" w:tplc="AD4CEBB2">
      <w:numFmt w:val="bullet"/>
      <w:lvlText w:val="•"/>
      <w:lvlJc w:val="left"/>
      <w:pPr>
        <w:ind w:left="4528" w:hanging="219"/>
      </w:pPr>
      <w:rPr>
        <w:rFonts w:hint="default"/>
      </w:rPr>
    </w:lvl>
    <w:lvl w:ilvl="8" w:tplc="B72ED5B8">
      <w:numFmt w:val="bullet"/>
      <w:lvlText w:val="•"/>
      <w:lvlJc w:val="left"/>
      <w:pPr>
        <w:ind w:left="5075" w:hanging="219"/>
      </w:pPr>
      <w:rPr>
        <w:rFonts w:hint="default"/>
      </w:rPr>
    </w:lvl>
  </w:abstractNum>
  <w:abstractNum w:abstractNumId="82" w15:restartNumberingAfterBreak="0">
    <w:nsid w:val="2E8B5454"/>
    <w:multiLevelType w:val="multilevel"/>
    <w:tmpl w:val="047ED4B0"/>
    <w:lvl w:ilvl="0">
      <w:start w:val="8"/>
      <w:numFmt w:val="decimal"/>
      <w:lvlText w:val="%1"/>
      <w:lvlJc w:val="left"/>
      <w:pPr>
        <w:ind w:left="980" w:hanging="387"/>
      </w:pPr>
      <w:rPr>
        <w:rFonts w:hint="default"/>
      </w:rPr>
    </w:lvl>
    <w:lvl w:ilvl="1">
      <w:start w:val="1"/>
      <w:numFmt w:val="decimal"/>
      <w:lvlText w:val="%1.%2."/>
      <w:lvlJc w:val="left"/>
      <w:pPr>
        <w:ind w:left="980" w:hanging="387"/>
      </w:pPr>
      <w:rPr>
        <w:rFonts w:ascii="Times New Roman" w:eastAsia="Times New Roman" w:hAnsi="Times New Roman" w:cs="Times New Roman" w:hint="default"/>
        <w:w w:val="100"/>
        <w:sz w:val="22"/>
        <w:szCs w:val="22"/>
      </w:rPr>
    </w:lvl>
    <w:lvl w:ilvl="2">
      <w:numFmt w:val="bullet"/>
      <w:lvlText w:val="•"/>
      <w:lvlJc w:val="left"/>
      <w:pPr>
        <w:ind w:left="2957" w:hanging="387"/>
      </w:pPr>
      <w:rPr>
        <w:rFonts w:hint="default"/>
      </w:rPr>
    </w:lvl>
    <w:lvl w:ilvl="3">
      <w:numFmt w:val="bullet"/>
      <w:lvlText w:val="•"/>
      <w:lvlJc w:val="left"/>
      <w:pPr>
        <w:ind w:left="3945" w:hanging="387"/>
      </w:pPr>
      <w:rPr>
        <w:rFonts w:hint="default"/>
      </w:rPr>
    </w:lvl>
    <w:lvl w:ilvl="4">
      <w:numFmt w:val="bullet"/>
      <w:lvlText w:val="•"/>
      <w:lvlJc w:val="left"/>
      <w:pPr>
        <w:ind w:left="4934" w:hanging="387"/>
      </w:pPr>
      <w:rPr>
        <w:rFonts w:hint="default"/>
      </w:rPr>
    </w:lvl>
    <w:lvl w:ilvl="5">
      <w:numFmt w:val="bullet"/>
      <w:lvlText w:val="•"/>
      <w:lvlJc w:val="left"/>
      <w:pPr>
        <w:ind w:left="5923" w:hanging="387"/>
      </w:pPr>
      <w:rPr>
        <w:rFonts w:hint="default"/>
      </w:rPr>
    </w:lvl>
    <w:lvl w:ilvl="6">
      <w:numFmt w:val="bullet"/>
      <w:lvlText w:val="•"/>
      <w:lvlJc w:val="left"/>
      <w:pPr>
        <w:ind w:left="6911" w:hanging="387"/>
      </w:pPr>
      <w:rPr>
        <w:rFonts w:hint="default"/>
      </w:rPr>
    </w:lvl>
    <w:lvl w:ilvl="7">
      <w:numFmt w:val="bullet"/>
      <w:lvlText w:val="•"/>
      <w:lvlJc w:val="left"/>
      <w:pPr>
        <w:ind w:left="7900" w:hanging="387"/>
      </w:pPr>
      <w:rPr>
        <w:rFonts w:hint="default"/>
      </w:rPr>
    </w:lvl>
    <w:lvl w:ilvl="8">
      <w:numFmt w:val="bullet"/>
      <w:lvlText w:val="•"/>
      <w:lvlJc w:val="left"/>
      <w:pPr>
        <w:ind w:left="8889" w:hanging="387"/>
      </w:pPr>
      <w:rPr>
        <w:rFonts w:hint="default"/>
      </w:rPr>
    </w:lvl>
  </w:abstractNum>
  <w:abstractNum w:abstractNumId="83" w15:restartNumberingAfterBreak="0">
    <w:nsid w:val="2F8D7046"/>
    <w:multiLevelType w:val="hybridMultilevel"/>
    <w:tmpl w:val="06901F74"/>
    <w:lvl w:ilvl="0" w:tplc="FFFFFFFF">
      <w:start w:val="1"/>
      <w:numFmt w:val="decimal"/>
      <w:lvlText w:val="%1."/>
      <w:lvlJc w:val="left"/>
      <w:pPr>
        <w:tabs>
          <w:tab w:val="num" w:pos="840"/>
        </w:tabs>
        <w:ind w:left="8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4" w15:restartNumberingAfterBreak="0">
    <w:nsid w:val="2FD820EE"/>
    <w:multiLevelType w:val="hybridMultilevel"/>
    <w:tmpl w:val="FD3815D4"/>
    <w:lvl w:ilvl="0" w:tplc="A98A8970">
      <w:start w:val="1"/>
      <w:numFmt w:val="decimal"/>
      <w:lvlText w:val="%1."/>
      <w:lvlJc w:val="left"/>
      <w:pPr>
        <w:ind w:left="256" w:hanging="240"/>
      </w:pPr>
      <w:rPr>
        <w:rFonts w:ascii="Times New Roman" w:eastAsia="Times New Roman" w:hAnsi="Times New Roman" w:cs="Times New Roman" w:hint="default"/>
        <w:color w:val="212121"/>
        <w:spacing w:val="-5"/>
        <w:w w:val="100"/>
        <w:sz w:val="24"/>
        <w:szCs w:val="24"/>
      </w:rPr>
    </w:lvl>
    <w:lvl w:ilvl="1" w:tplc="097E7EA6">
      <w:numFmt w:val="bullet"/>
      <w:lvlText w:val="•"/>
      <w:lvlJc w:val="left"/>
      <w:pPr>
        <w:ind w:left="897" w:hanging="240"/>
      </w:pPr>
      <w:rPr>
        <w:rFonts w:hint="default"/>
      </w:rPr>
    </w:lvl>
    <w:lvl w:ilvl="2" w:tplc="3E0EED3A">
      <w:numFmt w:val="bullet"/>
      <w:lvlText w:val="•"/>
      <w:lvlJc w:val="left"/>
      <w:pPr>
        <w:ind w:left="1534" w:hanging="240"/>
      </w:pPr>
      <w:rPr>
        <w:rFonts w:hint="default"/>
      </w:rPr>
    </w:lvl>
    <w:lvl w:ilvl="3" w:tplc="683E6FAE">
      <w:numFmt w:val="bullet"/>
      <w:lvlText w:val="•"/>
      <w:lvlJc w:val="left"/>
      <w:pPr>
        <w:ind w:left="2172" w:hanging="240"/>
      </w:pPr>
      <w:rPr>
        <w:rFonts w:hint="default"/>
      </w:rPr>
    </w:lvl>
    <w:lvl w:ilvl="4" w:tplc="E918DE10">
      <w:numFmt w:val="bullet"/>
      <w:lvlText w:val="•"/>
      <w:lvlJc w:val="left"/>
      <w:pPr>
        <w:ind w:left="2809" w:hanging="240"/>
      </w:pPr>
      <w:rPr>
        <w:rFonts w:hint="default"/>
      </w:rPr>
    </w:lvl>
    <w:lvl w:ilvl="5" w:tplc="B63253AE">
      <w:numFmt w:val="bullet"/>
      <w:lvlText w:val="•"/>
      <w:lvlJc w:val="left"/>
      <w:pPr>
        <w:ind w:left="3447" w:hanging="240"/>
      </w:pPr>
      <w:rPr>
        <w:rFonts w:hint="default"/>
      </w:rPr>
    </w:lvl>
    <w:lvl w:ilvl="6" w:tplc="BC129812">
      <w:numFmt w:val="bullet"/>
      <w:lvlText w:val="•"/>
      <w:lvlJc w:val="left"/>
      <w:pPr>
        <w:ind w:left="4084" w:hanging="240"/>
      </w:pPr>
      <w:rPr>
        <w:rFonts w:hint="default"/>
      </w:rPr>
    </w:lvl>
    <w:lvl w:ilvl="7" w:tplc="959643E0">
      <w:numFmt w:val="bullet"/>
      <w:lvlText w:val="•"/>
      <w:lvlJc w:val="left"/>
      <w:pPr>
        <w:ind w:left="4721" w:hanging="240"/>
      </w:pPr>
      <w:rPr>
        <w:rFonts w:hint="default"/>
      </w:rPr>
    </w:lvl>
    <w:lvl w:ilvl="8" w:tplc="444EDFA8">
      <w:numFmt w:val="bullet"/>
      <w:lvlText w:val="•"/>
      <w:lvlJc w:val="left"/>
      <w:pPr>
        <w:ind w:left="5359" w:hanging="240"/>
      </w:pPr>
      <w:rPr>
        <w:rFonts w:hint="default"/>
      </w:rPr>
    </w:lvl>
  </w:abstractNum>
  <w:abstractNum w:abstractNumId="85" w15:restartNumberingAfterBreak="0">
    <w:nsid w:val="2FF04BE9"/>
    <w:multiLevelType w:val="hybridMultilevel"/>
    <w:tmpl w:val="F6CC8032"/>
    <w:lvl w:ilvl="0" w:tplc="942ABD92">
      <w:start w:val="1"/>
      <w:numFmt w:val="decimal"/>
      <w:lvlText w:val="%1."/>
      <w:lvlJc w:val="left"/>
      <w:pPr>
        <w:ind w:left="727" w:hanging="360"/>
      </w:pPr>
      <w:rPr>
        <w:rFonts w:ascii="Times New Roman" w:eastAsia="Times New Roman" w:hAnsi="Times New Roman" w:cs="Times New Roman" w:hint="default"/>
        <w:spacing w:val="-9"/>
        <w:w w:val="100"/>
        <w:sz w:val="24"/>
        <w:szCs w:val="24"/>
      </w:rPr>
    </w:lvl>
    <w:lvl w:ilvl="1" w:tplc="251ADF24">
      <w:numFmt w:val="bullet"/>
      <w:lvlText w:val="•"/>
      <w:lvlJc w:val="left"/>
      <w:pPr>
        <w:ind w:left="1306" w:hanging="360"/>
      </w:pPr>
      <w:rPr>
        <w:rFonts w:hint="default"/>
      </w:rPr>
    </w:lvl>
    <w:lvl w:ilvl="2" w:tplc="0EC023BA">
      <w:numFmt w:val="bullet"/>
      <w:lvlText w:val="•"/>
      <w:lvlJc w:val="left"/>
      <w:pPr>
        <w:ind w:left="1892" w:hanging="360"/>
      </w:pPr>
      <w:rPr>
        <w:rFonts w:hint="default"/>
      </w:rPr>
    </w:lvl>
    <w:lvl w:ilvl="3" w:tplc="0D76A3F4">
      <w:numFmt w:val="bullet"/>
      <w:lvlText w:val="•"/>
      <w:lvlJc w:val="left"/>
      <w:pPr>
        <w:ind w:left="2479" w:hanging="360"/>
      </w:pPr>
      <w:rPr>
        <w:rFonts w:hint="default"/>
      </w:rPr>
    </w:lvl>
    <w:lvl w:ilvl="4" w:tplc="6AFCB87A">
      <w:numFmt w:val="bullet"/>
      <w:lvlText w:val="•"/>
      <w:lvlJc w:val="left"/>
      <w:pPr>
        <w:ind w:left="3065" w:hanging="360"/>
      </w:pPr>
      <w:rPr>
        <w:rFonts w:hint="default"/>
      </w:rPr>
    </w:lvl>
    <w:lvl w:ilvl="5" w:tplc="A5342AD8">
      <w:numFmt w:val="bullet"/>
      <w:lvlText w:val="•"/>
      <w:lvlJc w:val="left"/>
      <w:pPr>
        <w:ind w:left="3652" w:hanging="360"/>
      </w:pPr>
      <w:rPr>
        <w:rFonts w:hint="default"/>
      </w:rPr>
    </w:lvl>
    <w:lvl w:ilvl="6" w:tplc="FE9EBACC">
      <w:numFmt w:val="bullet"/>
      <w:lvlText w:val="•"/>
      <w:lvlJc w:val="left"/>
      <w:pPr>
        <w:ind w:left="4238" w:hanging="360"/>
      </w:pPr>
      <w:rPr>
        <w:rFonts w:hint="default"/>
      </w:rPr>
    </w:lvl>
    <w:lvl w:ilvl="7" w:tplc="951267DA">
      <w:numFmt w:val="bullet"/>
      <w:lvlText w:val="•"/>
      <w:lvlJc w:val="left"/>
      <w:pPr>
        <w:ind w:left="4824" w:hanging="360"/>
      </w:pPr>
      <w:rPr>
        <w:rFonts w:hint="default"/>
      </w:rPr>
    </w:lvl>
    <w:lvl w:ilvl="8" w:tplc="B3741D08">
      <w:numFmt w:val="bullet"/>
      <w:lvlText w:val="•"/>
      <w:lvlJc w:val="left"/>
      <w:pPr>
        <w:ind w:left="5411" w:hanging="360"/>
      </w:pPr>
      <w:rPr>
        <w:rFonts w:hint="default"/>
      </w:rPr>
    </w:lvl>
  </w:abstractNum>
  <w:abstractNum w:abstractNumId="86" w15:restartNumberingAfterBreak="0">
    <w:nsid w:val="308779A2"/>
    <w:multiLevelType w:val="hybridMultilevel"/>
    <w:tmpl w:val="29EA4BD8"/>
    <w:lvl w:ilvl="0" w:tplc="32844D30">
      <w:start w:val="1"/>
      <w:numFmt w:val="bullet"/>
      <w:lvlText w:val="▪"/>
      <w:lvlJc w:val="left"/>
      <w:pPr>
        <w:tabs>
          <w:tab w:val="num" w:pos="720"/>
        </w:tabs>
        <w:ind w:left="720" w:hanging="360"/>
      </w:pPr>
      <w:rPr>
        <w:rFonts w:ascii="Noto Sans Symbols" w:hAnsi="Noto Sans Symbols" w:hint="default"/>
      </w:rPr>
    </w:lvl>
    <w:lvl w:ilvl="1" w:tplc="7DCC81AC" w:tentative="1">
      <w:start w:val="1"/>
      <w:numFmt w:val="bullet"/>
      <w:lvlText w:val="▪"/>
      <w:lvlJc w:val="left"/>
      <w:pPr>
        <w:tabs>
          <w:tab w:val="num" w:pos="1440"/>
        </w:tabs>
        <w:ind w:left="1440" w:hanging="360"/>
      </w:pPr>
      <w:rPr>
        <w:rFonts w:ascii="Noto Sans Symbols" w:hAnsi="Noto Sans Symbols" w:hint="default"/>
      </w:rPr>
    </w:lvl>
    <w:lvl w:ilvl="2" w:tplc="3F423A72" w:tentative="1">
      <w:start w:val="1"/>
      <w:numFmt w:val="bullet"/>
      <w:lvlText w:val="▪"/>
      <w:lvlJc w:val="left"/>
      <w:pPr>
        <w:tabs>
          <w:tab w:val="num" w:pos="2160"/>
        </w:tabs>
        <w:ind w:left="2160" w:hanging="360"/>
      </w:pPr>
      <w:rPr>
        <w:rFonts w:ascii="Noto Sans Symbols" w:hAnsi="Noto Sans Symbols" w:hint="default"/>
      </w:rPr>
    </w:lvl>
    <w:lvl w:ilvl="3" w:tplc="71066158" w:tentative="1">
      <w:start w:val="1"/>
      <w:numFmt w:val="bullet"/>
      <w:lvlText w:val="▪"/>
      <w:lvlJc w:val="left"/>
      <w:pPr>
        <w:tabs>
          <w:tab w:val="num" w:pos="2880"/>
        </w:tabs>
        <w:ind w:left="2880" w:hanging="360"/>
      </w:pPr>
      <w:rPr>
        <w:rFonts w:ascii="Noto Sans Symbols" w:hAnsi="Noto Sans Symbols" w:hint="default"/>
      </w:rPr>
    </w:lvl>
    <w:lvl w:ilvl="4" w:tplc="C302B232" w:tentative="1">
      <w:start w:val="1"/>
      <w:numFmt w:val="bullet"/>
      <w:lvlText w:val="▪"/>
      <w:lvlJc w:val="left"/>
      <w:pPr>
        <w:tabs>
          <w:tab w:val="num" w:pos="3600"/>
        </w:tabs>
        <w:ind w:left="3600" w:hanging="360"/>
      </w:pPr>
      <w:rPr>
        <w:rFonts w:ascii="Noto Sans Symbols" w:hAnsi="Noto Sans Symbols" w:hint="default"/>
      </w:rPr>
    </w:lvl>
    <w:lvl w:ilvl="5" w:tplc="C8365558" w:tentative="1">
      <w:start w:val="1"/>
      <w:numFmt w:val="bullet"/>
      <w:lvlText w:val="▪"/>
      <w:lvlJc w:val="left"/>
      <w:pPr>
        <w:tabs>
          <w:tab w:val="num" w:pos="4320"/>
        </w:tabs>
        <w:ind w:left="4320" w:hanging="360"/>
      </w:pPr>
      <w:rPr>
        <w:rFonts w:ascii="Noto Sans Symbols" w:hAnsi="Noto Sans Symbols" w:hint="default"/>
      </w:rPr>
    </w:lvl>
    <w:lvl w:ilvl="6" w:tplc="7630884C" w:tentative="1">
      <w:start w:val="1"/>
      <w:numFmt w:val="bullet"/>
      <w:lvlText w:val="▪"/>
      <w:lvlJc w:val="left"/>
      <w:pPr>
        <w:tabs>
          <w:tab w:val="num" w:pos="5040"/>
        </w:tabs>
        <w:ind w:left="5040" w:hanging="360"/>
      </w:pPr>
      <w:rPr>
        <w:rFonts w:ascii="Noto Sans Symbols" w:hAnsi="Noto Sans Symbols" w:hint="default"/>
      </w:rPr>
    </w:lvl>
    <w:lvl w:ilvl="7" w:tplc="3BE2CA1A" w:tentative="1">
      <w:start w:val="1"/>
      <w:numFmt w:val="bullet"/>
      <w:lvlText w:val="▪"/>
      <w:lvlJc w:val="left"/>
      <w:pPr>
        <w:tabs>
          <w:tab w:val="num" w:pos="5760"/>
        </w:tabs>
        <w:ind w:left="5760" w:hanging="360"/>
      </w:pPr>
      <w:rPr>
        <w:rFonts w:ascii="Noto Sans Symbols" w:hAnsi="Noto Sans Symbols" w:hint="default"/>
      </w:rPr>
    </w:lvl>
    <w:lvl w:ilvl="8" w:tplc="D45EB050" w:tentative="1">
      <w:start w:val="1"/>
      <w:numFmt w:val="bullet"/>
      <w:lvlText w:val="▪"/>
      <w:lvlJc w:val="left"/>
      <w:pPr>
        <w:tabs>
          <w:tab w:val="num" w:pos="6480"/>
        </w:tabs>
        <w:ind w:left="6480" w:hanging="360"/>
      </w:pPr>
      <w:rPr>
        <w:rFonts w:ascii="Noto Sans Symbols" w:hAnsi="Noto Sans Symbols" w:hint="default"/>
      </w:rPr>
    </w:lvl>
  </w:abstractNum>
  <w:abstractNum w:abstractNumId="87" w15:restartNumberingAfterBreak="0">
    <w:nsid w:val="31071936"/>
    <w:multiLevelType w:val="hybridMultilevel"/>
    <w:tmpl w:val="68A26B04"/>
    <w:lvl w:ilvl="0" w:tplc="0409000F">
      <w:start w:val="1"/>
      <w:numFmt w:val="decimal"/>
      <w:lvlText w:val="%1."/>
      <w:lvlJc w:val="left"/>
      <w:pPr>
        <w:ind w:left="749" w:hanging="360"/>
      </w:p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abstractNum w:abstractNumId="88" w15:restartNumberingAfterBreak="0">
    <w:nsid w:val="31152FB6"/>
    <w:multiLevelType w:val="multilevel"/>
    <w:tmpl w:val="1AAED3AE"/>
    <w:lvl w:ilvl="0">
      <w:start w:val="4"/>
      <w:numFmt w:val="decimal"/>
      <w:lvlText w:val="%1"/>
      <w:lvlJc w:val="left"/>
      <w:pPr>
        <w:ind w:left="980" w:hanging="387"/>
      </w:pPr>
      <w:rPr>
        <w:rFonts w:hint="default"/>
      </w:rPr>
    </w:lvl>
    <w:lvl w:ilvl="1">
      <w:start w:val="1"/>
      <w:numFmt w:val="decimal"/>
      <w:lvlText w:val="%1.%2."/>
      <w:lvlJc w:val="left"/>
      <w:pPr>
        <w:ind w:left="980" w:hanging="387"/>
      </w:pPr>
      <w:rPr>
        <w:rFonts w:ascii="Times New Roman" w:eastAsia="Times New Roman" w:hAnsi="Times New Roman" w:cs="Times New Roman" w:hint="default"/>
        <w:w w:val="100"/>
        <w:sz w:val="22"/>
        <w:szCs w:val="22"/>
      </w:rPr>
    </w:lvl>
    <w:lvl w:ilvl="2">
      <w:numFmt w:val="bullet"/>
      <w:lvlText w:val="•"/>
      <w:lvlJc w:val="left"/>
      <w:pPr>
        <w:ind w:left="2957" w:hanging="387"/>
      </w:pPr>
      <w:rPr>
        <w:rFonts w:hint="default"/>
      </w:rPr>
    </w:lvl>
    <w:lvl w:ilvl="3">
      <w:numFmt w:val="bullet"/>
      <w:lvlText w:val="•"/>
      <w:lvlJc w:val="left"/>
      <w:pPr>
        <w:ind w:left="3945" w:hanging="387"/>
      </w:pPr>
      <w:rPr>
        <w:rFonts w:hint="default"/>
      </w:rPr>
    </w:lvl>
    <w:lvl w:ilvl="4">
      <w:numFmt w:val="bullet"/>
      <w:lvlText w:val="•"/>
      <w:lvlJc w:val="left"/>
      <w:pPr>
        <w:ind w:left="4934" w:hanging="387"/>
      </w:pPr>
      <w:rPr>
        <w:rFonts w:hint="default"/>
      </w:rPr>
    </w:lvl>
    <w:lvl w:ilvl="5">
      <w:numFmt w:val="bullet"/>
      <w:lvlText w:val="•"/>
      <w:lvlJc w:val="left"/>
      <w:pPr>
        <w:ind w:left="5923" w:hanging="387"/>
      </w:pPr>
      <w:rPr>
        <w:rFonts w:hint="default"/>
      </w:rPr>
    </w:lvl>
    <w:lvl w:ilvl="6">
      <w:numFmt w:val="bullet"/>
      <w:lvlText w:val="•"/>
      <w:lvlJc w:val="left"/>
      <w:pPr>
        <w:ind w:left="6911" w:hanging="387"/>
      </w:pPr>
      <w:rPr>
        <w:rFonts w:hint="default"/>
      </w:rPr>
    </w:lvl>
    <w:lvl w:ilvl="7">
      <w:numFmt w:val="bullet"/>
      <w:lvlText w:val="•"/>
      <w:lvlJc w:val="left"/>
      <w:pPr>
        <w:ind w:left="7900" w:hanging="387"/>
      </w:pPr>
      <w:rPr>
        <w:rFonts w:hint="default"/>
      </w:rPr>
    </w:lvl>
    <w:lvl w:ilvl="8">
      <w:numFmt w:val="bullet"/>
      <w:lvlText w:val="•"/>
      <w:lvlJc w:val="left"/>
      <w:pPr>
        <w:ind w:left="8889" w:hanging="387"/>
      </w:pPr>
      <w:rPr>
        <w:rFonts w:hint="default"/>
      </w:rPr>
    </w:lvl>
  </w:abstractNum>
  <w:abstractNum w:abstractNumId="89" w15:restartNumberingAfterBreak="0">
    <w:nsid w:val="3135040D"/>
    <w:multiLevelType w:val="hybridMultilevel"/>
    <w:tmpl w:val="3AE0208C"/>
    <w:lvl w:ilvl="0" w:tplc="0BAAEB4C">
      <w:start w:val="1"/>
      <w:numFmt w:val="bullet"/>
      <w:lvlText w:val="▪"/>
      <w:lvlJc w:val="left"/>
      <w:pPr>
        <w:tabs>
          <w:tab w:val="num" w:pos="720"/>
        </w:tabs>
        <w:ind w:left="720" w:hanging="360"/>
      </w:pPr>
      <w:rPr>
        <w:rFonts w:ascii="Noto Sans Symbols" w:hAnsi="Noto Sans Symbols" w:hint="default"/>
      </w:rPr>
    </w:lvl>
    <w:lvl w:ilvl="1" w:tplc="4EF802BA" w:tentative="1">
      <w:start w:val="1"/>
      <w:numFmt w:val="bullet"/>
      <w:lvlText w:val="▪"/>
      <w:lvlJc w:val="left"/>
      <w:pPr>
        <w:tabs>
          <w:tab w:val="num" w:pos="1440"/>
        </w:tabs>
        <w:ind w:left="1440" w:hanging="360"/>
      </w:pPr>
      <w:rPr>
        <w:rFonts w:ascii="Noto Sans Symbols" w:hAnsi="Noto Sans Symbols" w:hint="default"/>
      </w:rPr>
    </w:lvl>
    <w:lvl w:ilvl="2" w:tplc="16CE3296" w:tentative="1">
      <w:start w:val="1"/>
      <w:numFmt w:val="bullet"/>
      <w:lvlText w:val="▪"/>
      <w:lvlJc w:val="left"/>
      <w:pPr>
        <w:tabs>
          <w:tab w:val="num" w:pos="2160"/>
        </w:tabs>
        <w:ind w:left="2160" w:hanging="360"/>
      </w:pPr>
      <w:rPr>
        <w:rFonts w:ascii="Noto Sans Symbols" w:hAnsi="Noto Sans Symbols" w:hint="default"/>
      </w:rPr>
    </w:lvl>
    <w:lvl w:ilvl="3" w:tplc="07BE6AD8" w:tentative="1">
      <w:start w:val="1"/>
      <w:numFmt w:val="bullet"/>
      <w:lvlText w:val="▪"/>
      <w:lvlJc w:val="left"/>
      <w:pPr>
        <w:tabs>
          <w:tab w:val="num" w:pos="2880"/>
        </w:tabs>
        <w:ind w:left="2880" w:hanging="360"/>
      </w:pPr>
      <w:rPr>
        <w:rFonts w:ascii="Noto Sans Symbols" w:hAnsi="Noto Sans Symbols" w:hint="default"/>
      </w:rPr>
    </w:lvl>
    <w:lvl w:ilvl="4" w:tplc="5DB8B9AE" w:tentative="1">
      <w:start w:val="1"/>
      <w:numFmt w:val="bullet"/>
      <w:lvlText w:val="▪"/>
      <w:lvlJc w:val="left"/>
      <w:pPr>
        <w:tabs>
          <w:tab w:val="num" w:pos="3600"/>
        </w:tabs>
        <w:ind w:left="3600" w:hanging="360"/>
      </w:pPr>
      <w:rPr>
        <w:rFonts w:ascii="Noto Sans Symbols" w:hAnsi="Noto Sans Symbols" w:hint="default"/>
      </w:rPr>
    </w:lvl>
    <w:lvl w:ilvl="5" w:tplc="DF80E55C" w:tentative="1">
      <w:start w:val="1"/>
      <w:numFmt w:val="bullet"/>
      <w:lvlText w:val="▪"/>
      <w:lvlJc w:val="left"/>
      <w:pPr>
        <w:tabs>
          <w:tab w:val="num" w:pos="4320"/>
        </w:tabs>
        <w:ind w:left="4320" w:hanging="360"/>
      </w:pPr>
      <w:rPr>
        <w:rFonts w:ascii="Noto Sans Symbols" w:hAnsi="Noto Sans Symbols" w:hint="default"/>
      </w:rPr>
    </w:lvl>
    <w:lvl w:ilvl="6" w:tplc="88E8947A" w:tentative="1">
      <w:start w:val="1"/>
      <w:numFmt w:val="bullet"/>
      <w:lvlText w:val="▪"/>
      <w:lvlJc w:val="left"/>
      <w:pPr>
        <w:tabs>
          <w:tab w:val="num" w:pos="5040"/>
        </w:tabs>
        <w:ind w:left="5040" w:hanging="360"/>
      </w:pPr>
      <w:rPr>
        <w:rFonts w:ascii="Noto Sans Symbols" w:hAnsi="Noto Sans Symbols" w:hint="default"/>
      </w:rPr>
    </w:lvl>
    <w:lvl w:ilvl="7" w:tplc="7FE28F4A" w:tentative="1">
      <w:start w:val="1"/>
      <w:numFmt w:val="bullet"/>
      <w:lvlText w:val="▪"/>
      <w:lvlJc w:val="left"/>
      <w:pPr>
        <w:tabs>
          <w:tab w:val="num" w:pos="5760"/>
        </w:tabs>
        <w:ind w:left="5760" w:hanging="360"/>
      </w:pPr>
      <w:rPr>
        <w:rFonts w:ascii="Noto Sans Symbols" w:hAnsi="Noto Sans Symbols" w:hint="default"/>
      </w:rPr>
    </w:lvl>
    <w:lvl w:ilvl="8" w:tplc="8146F404" w:tentative="1">
      <w:start w:val="1"/>
      <w:numFmt w:val="bullet"/>
      <w:lvlText w:val="▪"/>
      <w:lvlJc w:val="left"/>
      <w:pPr>
        <w:tabs>
          <w:tab w:val="num" w:pos="6480"/>
        </w:tabs>
        <w:ind w:left="6480" w:hanging="360"/>
      </w:pPr>
      <w:rPr>
        <w:rFonts w:ascii="Noto Sans Symbols" w:hAnsi="Noto Sans Symbols" w:hint="default"/>
      </w:rPr>
    </w:lvl>
  </w:abstractNum>
  <w:abstractNum w:abstractNumId="90" w15:restartNumberingAfterBreak="0">
    <w:nsid w:val="314C717A"/>
    <w:multiLevelType w:val="multilevel"/>
    <w:tmpl w:val="04090023"/>
    <w:styleLink w:val="ArticleSection"/>
    <w:lvl w:ilvl="0">
      <w:start w:val="1"/>
      <w:numFmt w:val="upperRoman"/>
      <w:pStyle w:val="Heading1"/>
      <w:lvlText w:val="Article %1."/>
      <w:lvlJc w:val="left"/>
      <w:pPr>
        <w:tabs>
          <w:tab w:val="num" w:pos="3142"/>
        </w:tabs>
        <w:ind w:left="1702" w:firstLine="0"/>
      </w:pPr>
    </w:lvl>
    <w:lvl w:ilvl="1">
      <w:start w:val="1"/>
      <w:numFmt w:val="decimalZero"/>
      <w:pStyle w:val="Heading2"/>
      <w:isLgl/>
      <w:lvlText w:val="Section %1.%2"/>
      <w:lvlJc w:val="left"/>
      <w:pPr>
        <w:tabs>
          <w:tab w:val="num" w:pos="3141"/>
        </w:tabs>
        <w:ind w:left="1701" w:firstLine="0"/>
      </w:pPr>
    </w:lvl>
    <w:lvl w:ilvl="2">
      <w:start w:val="1"/>
      <w:numFmt w:val="lowerLetter"/>
      <w:pStyle w:val="Heading3"/>
      <w:lvlText w:val="(%3)"/>
      <w:lvlJc w:val="left"/>
      <w:pPr>
        <w:tabs>
          <w:tab w:val="num" w:pos="1287"/>
        </w:tabs>
        <w:ind w:left="1287" w:hanging="432"/>
      </w:pPr>
    </w:lvl>
    <w:lvl w:ilvl="3">
      <w:start w:val="1"/>
      <w:numFmt w:val="lowerRoman"/>
      <w:pStyle w:val="Heading4"/>
      <w:lvlText w:val="(%4)"/>
      <w:lvlJc w:val="right"/>
      <w:pPr>
        <w:tabs>
          <w:tab w:val="num" w:pos="570"/>
        </w:tabs>
        <w:ind w:left="570" w:hanging="144"/>
      </w:pPr>
    </w:lvl>
    <w:lvl w:ilvl="4">
      <w:start w:val="1"/>
      <w:numFmt w:val="decimal"/>
      <w:pStyle w:val="Heading5"/>
      <w:lvlText w:val="%5)"/>
      <w:lvlJc w:val="left"/>
      <w:pPr>
        <w:tabs>
          <w:tab w:val="num" w:pos="1566"/>
        </w:tabs>
        <w:ind w:left="1566" w:hanging="432"/>
      </w:pPr>
    </w:lvl>
    <w:lvl w:ilvl="5">
      <w:start w:val="1"/>
      <w:numFmt w:val="lowerLetter"/>
      <w:pStyle w:val="Heading6"/>
      <w:lvlText w:val="%6)"/>
      <w:lvlJc w:val="left"/>
      <w:pPr>
        <w:tabs>
          <w:tab w:val="num" w:pos="1719"/>
        </w:tabs>
        <w:ind w:left="1719" w:hanging="432"/>
      </w:pPr>
    </w:lvl>
    <w:lvl w:ilvl="6">
      <w:start w:val="1"/>
      <w:numFmt w:val="lowerRoman"/>
      <w:pStyle w:val="Heading7"/>
      <w:lvlText w:val="%7)"/>
      <w:lvlJc w:val="right"/>
      <w:pPr>
        <w:tabs>
          <w:tab w:val="num" w:pos="1863"/>
        </w:tabs>
        <w:ind w:left="1863" w:hanging="288"/>
      </w:pPr>
    </w:lvl>
    <w:lvl w:ilvl="7">
      <w:start w:val="1"/>
      <w:numFmt w:val="lowerLetter"/>
      <w:pStyle w:val="Heading8"/>
      <w:lvlText w:val="%8."/>
      <w:lvlJc w:val="left"/>
      <w:pPr>
        <w:tabs>
          <w:tab w:val="num" w:pos="2007"/>
        </w:tabs>
        <w:ind w:left="2007" w:hanging="432"/>
      </w:pPr>
    </w:lvl>
    <w:lvl w:ilvl="8">
      <w:start w:val="1"/>
      <w:numFmt w:val="lowerRoman"/>
      <w:pStyle w:val="Heading9"/>
      <w:lvlText w:val="%9."/>
      <w:lvlJc w:val="right"/>
      <w:pPr>
        <w:tabs>
          <w:tab w:val="num" w:pos="2151"/>
        </w:tabs>
        <w:ind w:left="2151" w:hanging="144"/>
      </w:pPr>
    </w:lvl>
  </w:abstractNum>
  <w:abstractNum w:abstractNumId="91" w15:restartNumberingAfterBreak="0">
    <w:nsid w:val="319308D8"/>
    <w:multiLevelType w:val="hybridMultilevel"/>
    <w:tmpl w:val="E29278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3C72035"/>
    <w:multiLevelType w:val="hybridMultilevel"/>
    <w:tmpl w:val="A9244AF6"/>
    <w:lvl w:ilvl="0" w:tplc="384658D8">
      <w:start w:val="1"/>
      <w:numFmt w:val="decimal"/>
      <w:lvlText w:val="%1."/>
      <w:lvlJc w:val="left"/>
      <w:pPr>
        <w:ind w:left="1093" w:hanging="360"/>
      </w:pPr>
      <w:rPr>
        <w:rFonts w:ascii="Times New Roman" w:eastAsia="Times New Roman" w:hAnsi="Times New Roman" w:cs="Times New Roman" w:hint="default"/>
        <w:spacing w:val="-3"/>
        <w:w w:val="100"/>
        <w:sz w:val="24"/>
        <w:szCs w:val="24"/>
      </w:rPr>
    </w:lvl>
    <w:lvl w:ilvl="1" w:tplc="E3D85E08">
      <w:numFmt w:val="bullet"/>
      <w:lvlText w:val="•"/>
      <w:lvlJc w:val="left"/>
      <w:pPr>
        <w:ind w:left="2076" w:hanging="360"/>
      </w:pPr>
      <w:rPr>
        <w:rFonts w:hint="default"/>
      </w:rPr>
    </w:lvl>
    <w:lvl w:ilvl="2" w:tplc="C1F440B4">
      <w:numFmt w:val="bullet"/>
      <w:lvlText w:val="•"/>
      <w:lvlJc w:val="left"/>
      <w:pPr>
        <w:ind w:left="3053" w:hanging="360"/>
      </w:pPr>
      <w:rPr>
        <w:rFonts w:hint="default"/>
      </w:rPr>
    </w:lvl>
    <w:lvl w:ilvl="3" w:tplc="AD562A38">
      <w:numFmt w:val="bullet"/>
      <w:lvlText w:val="•"/>
      <w:lvlJc w:val="left"/>
      <w:pPr>
        <w:ind w:left="4029" w:hanging="360"/>
      </w:pPr>
      <w:rPr>
        <w:rFonts w:hint="default"/>
      </w:rPr>
    </w:lvl>
    <w:lvl w:ilvl="4" w:tplc="0C8C93A6">
      <w:numFmt w:val="bullet"/>
      <w:lvlText w:val="•"/>
      <w:lvlJc w:val="left"/>
      <w:pPr>
        <w:ind w:left="5006" w:hanging="360"/>
      </w:pPr>
      <w:rPr>
        <w:rFonts w:hint="default"/>
      </w:rPr>
    </w:lvl>
    <w:lvl w:ilvl="5" w:tplc="F12E0272">
      <w:numFmt w:val="bullet"/>
      <w:lvlText w:val="•"/>
      <w:lvlJc w:val="left"/>
      <w:pPr>
        <w:ind w:left="5983" w:hanging="360"/>
      </w:pPr>
      <w:rPr>
        <w:rFonts w:hint="default"/>
      </w:rPr>
    </w:lvl>
    <w:lvl w:ilvl="6" w:tplc="42D8A862">
      <w:numFmt w:val="bullet"/>
      <w:lvlText w:val="•"/>
      <w:lvlJc w:val="left"/>
      <w:pPr>
        <w:ind w:left="6959" w:hanging="360"/>
      </w:pPr>
      <w:rPr>
        <w:rFonts w:hint="default"/>
      </w:rPr>
    </w:lvl>
    <w:lvl w:ilvl="7" w:tplc="5E648354">
      <w:numFmt w:val="bullet"/>
      <w:lvlText w:val="•"/>
      <w:lvlJc w:val="left"/>
      <w:pPr>
        <w:ind w:left="7936" w:hanging="360"/>
      </w:pPr>
      <w:rPr>
        <w:rFonts w:hint="default"/>
      </w:rPr>
    </w:lvl>
    <w:lvl w:ilvl="8" w:tplc="D3282B4C">
      <w:numFmt w:val="bullet"/>
      <w:lvlText w:val="•"/>
      <w:lvlJc w:val="left"/>
      <w:pPr>
        <w:ind w:left="8913" w:hanging="360"/>
      </w:pPr>
      <w:rPr>
        <w:rFonts w:hint="default"/>
      </w:rPr>
    </w:lvl>
  </w:abstractNum>
  <w:abstractNum w:abstractNumId="93" w15:restartNumberingAfterBreak="0">
    <w:nsid w:val="344E5A11"/>
    <w:multiLevelType w:val="hybridMultilevel"/>
    <w:tmpl w:val="0330AA68"/>
    <w:lvl w:ilvl="0" w:tplc="FFFFFFFF">
      <w:start w:val="1"/>
      <w:numFmt w:val="decimal"/>
      <w:lvlText w:val="%1."/>
      <w:lvlJc w:val="left"/>
      <w:pPr>
        <w:tabs>
          <w:tab w:val="num" w:pos="840"/>
        </w:tabs>
        <w:ind w:left="8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3490278A"/>
    <w:multiLevelType w:val="multilevel"/>
    <w:tmpl w:val="368E60FC"/>
    <w:lvl w:ilvl="0">
      <w:start w:val="1"/>
      <w:numFmt w:val="decimal"/>
      <w:lvlText w:val="%1"/>
      <w:lvlJc w:val="left"/>
      <w:pPr>
        <w:ind w:left="794" w:hanging="423"/>
      </w:pPr>
      <w:rPr>
        <w:rFonts w:hint="default"/>
      </w:rPr>
    </w:lvl>
    <w:lvl w:ilvl="1">
      <w:start w:val="3"/>
      <w:numFmt w:val="decimal"/>
      <w:lvlText w:val="%1.%2"/>
      <w:lvlJc w:val="left"/>
      <w:pPr>
        <w:ind w:left="794" w:hanging="423"/>
      </w:pPr>
      <w:rPr>
        <w:rFonts w:ascii="Times New Roman" w:eastAsia="Times New Roman" w:hAnsi="Times New Roman" w:cs="Times New Roman" w:hint="default"/>
        <w:b/>
        <w:bCs/>
        <w:w w:val="100"/>
        <w:sz w:val="28"/>
        <w:szCs w:val="28"/>
      </w:rPr>
    </w:lvl>
    <w:lvl w:ilvl="2">
      <w:numFmt w:val="bullet"/>
      <w:lvlText w:val=""/>
      <w:lvlJc w:val="left"/>
      <w:pPr>
        <w:ind w:left="1093" w:hanging="360"/>
      </w:pPr>
      <w:rPr>
        <w:rFonts w:ascii="Symbol" w:eastAsia="Symbol" w:hAnsi="Symbol" w:cs="Symbol" w:hint="default"/>
        <w:w w:val="100"/>
        <w:sz w:val="24"/>
        <w:szCs w:val="24"/>
      </w:rPr>
    </w:lvl>
    <w:lvl w:ilvl="3">
      <w:numFmt w:val="bullet"/>
      <w:lvlText w:val="-"/>
      <w:lvlJc w:val="left"/>
      <w:pPr>
        <w:ind w:left="1813" w:hanging="320"/>
      </w:pPr>
      <w:rPr>
        <w:rFonts w:ascii="Times New Roman" w:eastAsia="Times New Roman" w:hAnsi="Times New Roman" w:cs="Times New Roman" w:hint="default"/>
        <w:spacing w:val="-2"/>
        <w:w w:val="99"/>
        <w:sz w:val="24"/>
        <w:szCs w:val="24"/>
      </w:rPr>
    </w:lvl>
    <w:lvl w:ilvl="4">
      <w:numFmt w:val="bullet"/>
      <w:lvlText w:val="•"/>
      <w:lvlJc w:val="left"/>
      <w:pPr>
        <w:ind w:left="4081" w:hanging="320"/>
      </w:pPr>
      <w:rPr>
        <w:rFonts w:hint="default"/>
      </w:rPr>
    </w:lvl>
    <w:lvl w:ilvl="5">
      <w:numFmt w:val="bullet"/>
      <w:lvlText w:val="•"/>
      <w:lvlJc w:val="left"/>
      <w:pPr>
        <w:ind w:left="5212" w:hanging="320"/>
      </w:pPr>
      <w:rPr>
        <w:rFonts w:hint="default"/>
      </w:rPr>
    </w:lvl>
    <w:lvl w:ilvl="6">
      <w:numFmt w:val="bullet"/>
      <w:lvlText w:val="•"/>
      <w:lvlJc w:val="left"/>
      <w:pPr>
        <w:ind w:left="6343" w:hanging="320"/>
      </w:pPr>
      <w:rPr>
        <w:rFonts w:hint="default"/>
      </w:rPr>
    </w:lvl>
    <w:lvl w:ilvl="7">
      <w:numFmt w:val="bullet"/>
      <w:lvlText w:val="•"/>
      <w:lvlJc w:val="left"/>
      <w:pPr>
        <w:ind w:left="7474" w:hanging="320"/>
      </w:pPr>
      <w:rPr>
        <w:rFonts w:hint="default"/>
      </w:rPr>
    </w:lvl>
    <w:lvl w:ilvl="8">
      <w:numFmt w:val="bullet"/>
      <w:lvlText w:val="•"/>
      <w:lvlJc w:val="left"/>
      <w:pPr>
        <w:ind w:left="8604" w:hanging="320"/>
      </w:pPr>
      <w:rPr>
        <w:rFonts w:hint="default"/>
      </w:rPr>
    </w:lvl>
  </w:abstractNum>
  <w:abstractNum w:abstractNumId="95" w15:restartNumberingAfterBreak="0">
    <w:nsid w:val="354C5AD6"/>
    <w:multiLevelType w:val="hybridMultilevel"/>
    <w:tmpl w:val="05A60396"/>
    <w:lvl w:ilvl="0" w:tplc="F94EDE30">
      <w:start w:val="1"/>
      <w:numFmt w:val="decimal"/>
      <w:lvlText w:val="%1."/>
      <w:lvlJc w:val="left"/>
      <w:pPr>
        <w:ind w:left="350" w:hanging="240"/>
      </w:pPr>
      <w:rPr>
        <w:rFonts w:ascii="Times New Roman" w:eastAsia="Times New Roman" w:hAnsi="Times New Roman" w:cs="Times New Roman" w:hint="default"/>
        <w:spacing w:val="-8"/>
        <w:w w:val="100"/>
        <w:sz w:val="24"/>
        <w:szCs w:val="24"/>
      </w:rPr>
    </w:lvl>
    <w:lvl w:ilvl="1" w:tplc="6DACF67C">
      <w:numFmt w:val="bullet"/>
      <w:lvlText w:val="•"/>
      <w:lvlJc w:val="left"/>
      <w:pPr>
        <w:ind w:left="1109" w:hanging="240"/>
      </w:pPr>
      <w:rPr>
        <w:rFonts w:hint="default"/>
      </w:rPr>
    </w:lvl>
    <w:lvl w:ilvl="2" w:tplc="A0E4EC44">
      <w:numFmt w:val="bullet"/>
      <w:lvlText w:val="•"/>
      <w:lvlJc w:val="left"/>
      <w:pPr>
        <w:ind w:left="1858" w:hanging="240"/>
      </w:pPr>
      <w:rPr>
        <w:rFonts w:hint="default"/>
      </w:rPr>
    </w:lvl>
    <w:lvl w:ilvl="3" w:tplc="956259FE">
      <w:numFmt w:val="bullet"/>
      <w:lvlText w:val="•"/>
      <w:lvlJc w:val="left"/>
      <w:pPr>
        <w:ind w:left="2607" w:hanging="240"/>
      </w:pPr>
      <w:rPr>
        <w:rFonts w:hint="default"/>
      </w:rPr>
    </w:lvl>
    <w:lvl w:ilvl="4" w:tplc="BB66BF30">
      <w:numFmt w:val="bullet"/>
      <w:lvlText w:val="•"/>
      <w:lvlJc w:val="left"/>
      <w:pPr>
        <w:ind w:left="3356" w:hanging="240"/>
      </w:pPr>
      <w:rPr>
        <w:rFonts w:hint="default"/>
      </w:rPr>
    </w:lvl>
    <w:lvl w:ilvl="5" w:tplc="423A12CE">
      <w:numFmt w:val="bullet"/>
      <w:lvlText w:val="•"/>
      <w:lvlJc w:val="left"/>
      <w:pPr>
        <w:ind w:left="4105" w:hanging="240"/>
      </w:pPr>
      <w:rPr>
        <w:rFonts w:hint="default"/>
      </w:rPr>
    </w:lvl>
    <w:lvl w:ilvl="6" w:tplc="CEBA74F4">
      <w:numFmt w:val="bullet"/>
      <w:lvlText w:val="•"/>
      <w:lvlJc w:val="left"/>
      <w:pPr>
        <w:ind w:left="4854" w:hanging="240"/>
      </w:pPr>
      <w:rPr>
        <w:rFonts w:hint="default"/>
      </w:rPr>
    </w:lvl>
    <w:lvl w:ilvl="7" w:tplc="233ABD0C">
      <w:numFmt w:val="bullet"/>
      <w:lvlText w:val="•"/>
      <w:lvlJc w:val="left"/>
      <w:pPr>
        <w:ind w:left="5603" w:hanging="240"/>
      </w:pPr>
      <w:rPr>
        <w:rFonts w:hint="default"/>
      </w:rPr>
    </w:lvl>
    <w:lvl w:ilvl="8" w:tplc="EC725592">
      <w:numFmt w:val="bullet"/>
      <w:lvlText w:val="•"/>
      <w:lvlJc w:val="left"/>
      <w:pPr>
        <w:ind w:left="6352" w:hanging="240"/>
      </w:pPr>
      <w:rPr>
        <w:rFonts w:hint="default"/>
      </w:rPr>
    </w:lvl>
  </w:abstractNum>
  <w:abstractNum w:abstractNumId="96" w15:restartNumberingAfterBreak="0">
    <w:nsid w:val="359300DB"/>
    <w:multiLevelType w:val="hybridMultilevel"/>
    <w:tmpl w:val="E1562BC4"/>
    <w:lvl w:ilvl="0" w:tplc="48069EF0">
      <w:numFmt w:val="bullet"/>
      <w:lvlText w:val=""/>
      <w:lvlJc w:val="left"/>
      <w:pPr>
        <w:ind w:left="711" w:hanging="263"/>
      </w:pPr>
      <w:rPr>
        <w:rFonts w:ascii="Symbol" w:eastAsia="Symbol" w:hAnsi="Symbol" w:cs="Symbol" w:hint="default"/>
        <w:w w:val="100"/>
        <w:sz w:val="24"/>
        <w:szCs w:val="24"/>
      </w:rPr>
    </w:lvl>
    <w:lvl w:ilvl="1" w:tplc="FF8C4EEC">
      <w:numFmt w:val="bullet"/>
      <w:lvlText w:val=""/>
      <w:lvlJc w:val="left"/>
      <w:pPr>
        <w:ind w:left="1213" w:hanging="361"/>
      </w:pPr>
      <w:rPr>
        <w:rFonts w:ascii="Symbol" w:eastAsia="Symbol" w:hAnsi="Symbol" w:cs="Symbol" w:hint="default"/>
        <w:w w:val="100"/>
        <w:sz w:val="24"/>
        <w:szCs w:val="24"/>
      </w:rPr>
    </w:lvl>
    <w:lvl w:ilvl="2" w:tplc="21D08800">
      <w:numFmt w:val="bullet"/>
      <w:lvlText w:val="-"/>
      <w:lvlJc w:val="left"/>
      <w:pPr>
        <w:ind w:left="1213" w:hanging="142"/>
      </w:pPr>
      <w:rPr>
        <w:rFonts w:ascii="Times New Roman" w:eastAsia="Times New Roman" w:hAnsi="Times New Roman" w:cs="Times New Roman" w:hint="default"/>
        <w:w w:val="99"/>
        <w:sz w:val="24"/>
        <w:szCs w:val="24"/>
      </w:rPr>
    </w:lvl>
    <w:lvl w:ilvl="3" w:tplc="0B88E5E6">
      <w:numFmt w:val="bullet"/>
      <w:lvlText w:val="•"/>
      <w:lvlJc w:val="left"/>
      <w:pPr>
        <w:ind w:left="3528" w:hanging="142"/>
      </w:pPr>
      <w:rPr>
        <w:rFonts w:hint="default"/>
      </w:rPr>
    </w:lvl>
    <w:lvl w:ilvl="4" w:tplc="300246B4">
      <w:numFmt w:val="bullet"/>
      <w:lvlText w:val="•"/>
      <w:lvlJc w:val="left"/>
      <w:pPr>
        <w:ind w:left="4682" w:hanging="142"/>
      </w:pPr>
      <w:rPr>
        <w:rFonts w:hint="default"/>
      </w:rPr>
    </w:lvl>
    <w:lvl w:ilvl="5" w:tplc="E56026CE">
      <w:numFmt w:val="bullet"/>
      <w:lvlText w:val="•"/>
      <w:lvlJc w:val="left"/>
      <w:pPr>
        <w:ind w:left="5836" w:hanging="142"/>
      </w:pPr>
      <w:rPr>
        <w:rFonts w:hint="default"/>
      </w:rPr>
    </w:lvl>
    <w:lvl w:ilvl="6" w:tplc="1DC2E5CA">
      <w:numFmt w:val="bullet"/>
      <w:lvlText w:val="•"/>
      <w:lvlJc w:val="left"/>
      <w:pPr>
        <w:ind w:left="6990" w:hanging="142"/>
      </w:pPr>
      <w:rPr>
        <w:rFonts w:hint="default"/>
      </w:rPr>
    </w:lvl>
    <w:lvl w:ilvl="7" w:tplc="3D6E075A">
      <w:numFmt w:val="bullet"/>
      <w:lvlText w:val="•"/>
      <w:lvlJc w:val="left"/>
      <w:pPr>
        <w:ind w:left="8144" w:hanging="142"/>
      </w:pPr>
      <w:rPr>
        <w:rFonts w:hint="default"/>
      </w:rPr>
    </w:lvl>
    <w:lvl w:ilvl="8" w:tplc="7578E7DA">
      <w:numFmt w:val="bullet"/>
      <w:lvlText w:val="•"/>
      <w:lvlJc w:val="left"/>
      <w:pPr>
        <w:ind w:left="9298" w:hanging="142"/>
      </w:pPr>
      <w:rPr>
        <w:rFonts w:hint="default"/>
      </w:rPr>
    </w:lvl>
  </w:abstractNum>
  <w:abstractNum w:abstractNumId="97" w15:restartNumberingAfterBreak="0">
    <w:nsid w:val="35E84AF1"/>
    <w:multiLevelType w:val="hybridMultilevel"/>
    <w:tmpl w:val="8F066A36"/>
    <w:lvl w:ilvl="0" w:tplc="29CCBE9E">
      <w:start w:val="1"/>
      <w:numFmt w:val="decimal"/>
      <w:lvlText w:val="%1."/>
      <w:lvlJc w:val="left"/>
      <w:pPr>
        <w:ind w:left="744" w:hanging="360"/>
      </w:pPr>
      <w:rPr>
        <w:rFonts w:ascii="Times New Roman" w:eastAsia="Times New Roman" w:hAnsi="Times New Roman" w:cs="Times New Roman" w:hint="default"/>
        <w:spacing w:val="-11"/>
        <w:w w:val="100"/>
        <w:sz w:val="24"/>
        <w:szCs w:val="24"/>
      </w:rPr>
    </w:lvl>
    <w:lvl w:ilvl="1" w:tplc="65CCA356">
      <w:numFmt w:val="bullet"/>
      <w:lvlText w:val="•"/>
      <w:lvlJc w:val="left"/>
      <w:pPr>
        <w:ind w:left="1324" w:hanging="360"/>
      </w:pPr>
      <w:rPr>
        <w:rFonts w:hint="default"/>
      </w:rPr>
    </w:lvl>
    <w:lvl w:ilvl="2" w:tplc="99946428">
      <w:numFmt w:val="bullet"/>
      <w:lvlText w:val="•"/>
      <w:lvlJc w:val="left"/>
      <w:pPr>
        <w:ind w:left="1908" w:hanging="360"/>
      </w:pPr>
      <w:rPr>
        <w:rFonts w:hint="default"/>
      </w:rPr>
    </w:lvl>
    <w:lvl w:ilvl="3" w:tplc="EFC017B0">
      <w:numFmt w:val="bullet"/>
      <w:lvlText w:val="•"/>
      <w:lvlJc w:val="left"/>
      <w:pPr>
        <w:ind w:left="2493" w:hanging="360"/>
      </w:pPr>
      <w:rPr>
        <w:rFonts w:hint="default"/>
      </w:rPr>
    </w:lvl>
    <w:lvl w:ilvl="4" w:tplc="38EE8876">
      <w:numFmt w:val="bullet"/>
      <w:lvlText w:val="•"/>
      <w:lvlJc w:val="left"/>
      <w:pPr>
        <w:ind w:left="3077" w:hanging="360"/>
      </w:pPr>
      <w:rPr>
        <w:rFonts w:hint="default"/>
      </w:rPr>
    </w:lvl>
    <w:lvl w:ilvl="5" w:tplc="A9861B4E">
      <w:numFmt w:val="bullet"/>
      <w:lvlText w:val="•"/>
      <w:lvlJc w:val="left"/>
      <w:pPr>
        <w:ind w:left="3662" w:hanging="360"/>
      </w:pPr>
      <w:rPr>
        <w:rFonts w:hint="default"/>
      </w:rPr>
    </w:lvl>
    <w:lvl w:ilvl="6" w:tplc="081A1716">
      <w:numFmt w:val="bullet"/>
      <w:lvlText w:val="•"/>
      <w:lvlJc w:val="left"/>
      <w:pPr>
        <w:ind w:left="4246" w:hanging="360"/>
      </w:pPr>
      <w:rPr>
        <w:rFonts w:hint="default"/>
      </w:rPr>
    </w:lvl>
    <w:lvl w:ilvl="7" w:tplc="236E8AEA">
      <w:numFmt w:val="bullet"/>
      <w:lvlText w:val="•"/>
      <w:lvlJc w:val="left"/>
      <w:pPr>
        <w:ind w:left="4830" w:hanging="360"/>
      </w:pPr>
      <w:rPr>
        <w:rFonts w:hint="default"/>
      </w:rPr>
    </w:lvl>
    <w:lvl w:ilvl="8" w:tplc="B32C2840">
      <w:numFmt w:val="bullet"/>
      <w:lvlText w:val="•"/>
      <w:lvlJc w:val="left"/>
      <w:pPr>
        <w:ind w:left="5415" w:hanging="360"/>
      </w:pPr>
      <w:rPr>
        <w:rFonts w:hint="default"/>
      </w:rPr>
    </w:lvl>
  </w:abstractNum>
  <w:abstractNum w:abstractNumId="98" w15:restartNumberingAfterBreak="0">
    <w:nsid w:val="36384F05"/>
    <w:multiLevelType w:val="hybridMultilevel"/>
    <w:tmpl w:val="6268B5C0"/>
    <w:lvl w:ilvl="0" w:tplc="2376BED4">
      <w:numFmt w:val="bullet"/>
      <w:lvlText w:val="-"/>
      <w:lvlJc w:val="left"/>
      <w:pPr>
        <w:ind w:left="1573" w:hanging="360"/>
      </w:pPr>
      <w:rPr>
        <w:rFonts w:ascii="Times New Roman" w:eastAsia="Times New Roman" w:hAnsi="Times New Roman" w:cs="Times New Roman" w:hint="default"/>
        <w:spacing w:val="-8"/>
        <w:w w:val="99"/>
        <w:sz w:val="24"/>
        <w:szCs w:val="24"/>
      </w:rPr>
    </w:lvl>
    <w:lvl w:ilvl="1" w:tplc="5F908E66">
      <w:numFmt w:val="bullet"/>
      <w:lvlText w:val="•"/>
      <w:lvlJc w:val="left"/>
      <w:pPr>
        <w:ind w:left="2582" w:hanging="360"/>
      </w:pPr>
      <w:rPr>
        <w:rFonts w:hint="default"/>
      </w:rPr>
    </w:lvl>
    <w:lvl w:ilvl="2" w:tplc="5F7696F0">
      <w:numFmt w:val="bullet"/>
      <w:lvlText w:val="•"/>
      <w:lvlJc w:val="left"/>
      <w:pPr>
        <w:ind w:left="3585" w:hanging="360"/>
      </w:pPr>
      <w:rPr>
        <w:rFonts w:hint="default"/>
      </w:rPr>
    </w:lvl>
    <w:lvl w:ilvl="3" w:tplc="E40ACEF4">
      <w:numFmt w:val="bullet"/>
      <w:lvlText w:val="•"/>
      <w:lvlJc w:val="left"/>
      <w:pPr>
        <w:ind w:left="4587" w:hanging="360"/>
      </w:pPr>
      <w:rPr>
        <w:rFonts w:hint="default"/>
      </w:rPr>
    </w:lvl>
    <w:lvl w:ilvl="4" w:tplc="00889B54">
      <w:numFmt w:val="bullet"/>
      <w:lvlText w:val="•"/>
      <w:lvlJc w:val="left"/>
      <w:pPr>
        <w:ind w:left="5590" w:hanging="360"/>
      </w:pPr>
      <w:rPr>
        <w:rFonts w:hint="default"/>
      </w:rPr>
    </w:lvl>
    <w:lvl w:ilvl="5" w:tplc="5FCA59F8">
      <w:numFmt w:val="bullet"/>
      <w:lvlText w:val="•"/>
      <w:lvlJc w:val="left"/>
      <w:pPr>
        <w:ind w:left="6593" w:hanging="360"/>
      </w:pPr>
      <w:rPr>
        <w:rFonts w:hint="default"/>
      </w:rPr>
    </w:lvl>
    <w:lvl w:ilvl="6" w:tplc="F48C541E">
      <w:numFmt w:val="bullet"/>
      <w:lvlText w:val="•"/>
      <w:lvlJc w:val="left"/>
      <w:pPr>
        <w:ind w:left="7595" w:hanging="360"/>
      </w:pPr>
      <w:rPr>
        <w:rFonts w:hint="default"/>
      </w:rPr>
    </w:lvl>
    <w:lvl w:ilvl="7" w:tplc="6B5ACF9E">
      <w:numFmt w:val="bullet"/>
      <w:lvlText w:val="•"/>
      <w:lvlJc w:val="left"/>
      <w:pPr>
        <w:ind w:left="8598" w:hanging="360"/>
      </w:pPr>
      <w:rPr>
        <w:rFonts w:hint="default"/>
      </w:rPr>
    </w:lvl>
    <w:lvl w:ilvl="8" w:tplc="978EA7FC">
      <w:numFmt w:val="bullet"/>
      <w:lvlText w:val="•"/>
      <w:lvlJc w:val="left"/>
      <w:pPr>
        <w:ind w:left="9601" w:hanging="360"/>
      </w:pPr>
      <w:rPr>
        <w:rFonts w:hint="default"/>
      </w:rPr>
    </w:lvl>
  </w:abstractNum>
  <w:abstractNum w:abstractNumId="99" w15:restartNumberingAfterBreak="0">
    <w:nsid w:val="365C1762"/>
    <w:multiLevelType w:val="hybridMultilevel"/>
    <w:tmpl w:val="5B10EE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0" w15:restartNumberingAfterBreak="0">
    <w:nsid w:val="366E47C3"/>
    <w:multiLevelType w:val="hybridMultilevel"/>
    <w:tmpl w:val="8A7092C6"/>
    <w:lvl w:ilvl="0" w:tplc="3F1692F4">
      <w:start w:val="1"/>
      <w:numFmt w:val="decimal"/>
      <w:lvlText w:val="%1."/>
      <w:lvlJc w:val="left"/>
      <w:pPr>
        <w:ind w:left="468" w:hanging="360"/>
      </w:pPr>
      <w:rPr>
        <w:rFonts w:ascii="Times New Roman" w:eastAsia="Times New Roman" w:hAnsi="Times New Roman" w:cs="Times New Roman" w:hint="default"/>
        <w:spacing w:val="-5"/>
        <w:w w:val="100"/>
        <w:sz w:val="24"/>
        <w:szCs w:val="24"/>
      </w:rPr>
    </w:lvl>
    <w:lvl w:ilvl="1" w:tplc="0C323B10">
      <w:numFmt w:val="bullet"/>
      <w:lvlText w:val="•"/>
      <w:lvlJc w:val="left"/>
      <w:pPr>
        <w:ind w:left="1034" w:hanging="360"/>
      </w:pPr>
      <w:rPr>
        <w:rFonts w:hint="default"/>
      </w:rPr>
    </w:lvl>
    <w:lvl w:ilvl="2" w:tplc="4A423A42">
      <w:numFmt w:val="bullet"/>
      <w:lvlText w:val="•"/>
      <w:lvlJc w:val="left"/>
      <w:pPr>
        <w:ind w:left="1609" w:hanging="360"/>
      </w:pPr>
      <w:rPr>
        <w:rFonts w:hint="default"/>
      </w:rPr>
    </w:lvl>
    <w:lvl w:ilvl="3" w:tplc="59A6A62A">
      <w:numFmt w:val="bullet"/>
      <w:lvlText w:val="•"/>
      <w:lvlJc w:val="left"/>
      <w:pPr>
        <w:ind w:left="2183" w:hanging="360"/>
      </w:pPr>
      <w:rPr>
        <w:rFonts w:hint="default"/>
      </w:rPr>
    </w:lvl>
    <w:lvl w:ilvl="4" w:tplc="20B404FA">
      <w:numFmt w:val="bullet"/>
      <w:lvlText w:val="•"/>
      <w:lvlJc w:val="left"/>
      <w:pPr>
        <w:ind w:left="2758" w:hanging="360"/>
      </w:pPr>
      <w:rPr>
        <w:rFonts w:hint="default"/>
      </w:rPr>
    </w:lvl>
    <w:lvl w:ilvl="5" w:tplc="4EACB5E8">
      <w:numFmt w:val="bullet"/>
      <w:lvlText w:val="•"/>
      <w:lvlJc w:val="left"/>
      <w:pPr>
        <w:ind w:left="3332" w:hanging="360"/>
      </w:pPr>
      <w:rPr>
        <w:rFonts w:hint="default"/>
      </w:rPr>
    </w:lvl>
    <w:lvl w:ilvl="6" w:tplc="0444E338">
      <w:numFmt w:val="bullet"/>
      <w:lvlText w:val="•"/>
      <w:lvlJc w:val="left"/>
      <w:pPr>
        <w:ind w:left="3907" w:hanging="360"/>
      </w:pPr>
      <w:rPr>
        <w:rFonts w:hint="default"/>
      </w:rPr>
    </w:lvl>
    <w:lvl w:ilvl="7" w:tplc="5D420A3C">
      <w:numFmt w:val="bullet"/>
      <w:lvlText w:val="•"/>
      <w:lvlJc w:val="left"/>
      <w:pPr>
        <w:ind w:left="4481" w:hanging="360"/>
      </w:pPr>
      <w:rPr>
        <w:rFonts w:hint="default"/>
      </w:rPr>
    </w:lvl>
    <w:lvl w:ilvl="8" w:tplc="1A126570">
      <w:numFmt w:val="bullet"/>
      <w:lvlText w:val="•"/>
      <w:lvlJc w:val="left"/>
      <w:pPr>
        <w:ind w:left="5056" w:hanging="360"/>
      </w:pPr>
      <w:rPr>
        <w:rFonts w:hint="default"/>
      </w:rPr>
    </w:lvl>
  </w:abstractNum>
  <w:abstractNum w:abstractNumId="101" w15:restartNumberingAfterBreak="0">
    <w:nsid w:val="37394684"/>
    <w:multiLevelType w:val="multilevel"/>
    <w:tmpl w:val="00668BA2"/>
    <w:lvl w:ilvl="0">
      <w:start w:val="8"/>
      <w:numFmt w:val="decimal"/>
      <w:lvlText w:val="%1"/>
      <w:lvlJc w:val="left"/>
      <w:pPr>
        <w:ind w:left="1555" w:hanging="703"/>
      </w:pPr>
      <w:rPr>
        <w:rFonts w:hint="default"/>
      </w:rPr>
    </w:lvl>
    <w:lvl w:ilvl="1">
      <w:start w:val="17"/>
      <w:numFmt w:val="decimal"/>
      <w:lvlText w:val="%1.%2."/>
      <w:lvlJc w:val="left"/>
      <w:pPr>
        <w:ind w:left="1555" w:hanging="703"/>
      </w:pPr>
      <w:rPr>
        <w:rFonts w:ascii="Arial" w:eastAsia="Arial" w:hAnsi="Arial" w:cs="Arial" w:hint="default"/>
        <w:b/>
        <w:bCs/>
        <w:spacing w:val="-1"/>
        <w:w w:val="100"/>
        <w:sz w:val="28"/>
        <w:szCs w:val="28"/>
      </w:rPr>
    </w:lvl>
    <w:lvl w:ilvl="2">
      <w:numFmt w:val="bullet"/>
      <w:lvlText w:val=""/>
      <w:lvlJc w:val="left"/>
      <w:pPr>
        <w:ind w:left="1573" w:hanging="360"/>
      </w:pPr>
      <w:rPr>
        <w:rFonts w:ascii="Symbol" w:eastAsia="Symbol" w:hAnsi="Symbol" w:cs="Symbol" w:hint="default"/>
        <w:w w:val="100"/>
        <w:sz w:val="24"/>
        <w:szCs w:val="24"/>
      </w:rPr>
    </w:lvl>
    <w:lvl w:ilvl="3">
      <w:numFmt w:val="bullet"/>
      <w:lvlText w:val="•"/>
      <w:lvlJc w:val="left"/>
      <w:pPr>
        <w:ind w:left="3808" w:hanging="360"/>
      </w:pPr>
      <w:rPr>
        <w:rFonts w:hint="default"/>
      </w:rPr>
    </w:lvl>
    <w:lvl w:ilvl="4">
      <w:numFmt w:val="bullet"/>
      <w:lvlText w:val="•"/>
      <w:lvlJc w:val="left"/>
      <w:pPr>
        <w:ind w:left="4922" w:hanging="360"/>
      </w:pPr>
      <w:rPr>
        <w:rFonts w:hint="default"/>
      </w:rPr>
    </w:lvl>
    <w:lvl w:ilvl="5">
      <w:numFmt w:val="bullet"/>
      <w:lvlText w:val="•"/>
      <w:lvlJc w:val="left"/>
      <w:pPr>
        <w:ind w:left="6036" w:hanging="360"/>
      </w:pPr>
      <w:rPr>
        <w:rFonts w:hint="default"/>
      </w:rPr>
    </w:lvl>
    <w:lvl w:ilvl="6">
      <w:numFmt w:val="bullet"/>
      <w:lvlText w:val="•"/>
      <w:lvlJc w:val="left"/>
      <w:pPr>
        <w:ind w:left="7150" w:hanging="360"/>
      </w:pPr>
      <w:rPr>
        <w:rFonts w:hint="default"/>
      </w:rPr>
    </w:lvl>
    <w:lvl w:ilvl="7">
      <w:numFmt w:val="bullet"/>
      <w:lvlText w:val="•"/>
      <w:lvlJc w:val="left"/>
      <w:pPr>
        <w:ind w:left="8264" w:hanging="360"/>
      </w:pPr>
      <w:rPr>
        <w:rFonts w:hint="default"/>
      </w:rPr>
    </w:lvl>
    <w:lvl w:ilvl="8">
      <w:numFmt w:val="bullet"/>
      <w:lvlText w:val="•"/>
      <w:lvlJc w:val="left"/>
      <w:pPr>
        <w:ind w:left="9378" w:hanging="360"/>
      </w:pPr>
      <w:rPr>
        <w:rFonts w:hint="default"/>
      </w:rPr>
    </w:lvl>
  </w:abstractNum>
  <w:abstractNum w:abstractNumId="102" w15:restartNumberingAfterBreak="0">
    <w:nsid w:val="38777988"/>
    <w:multiLevelType w:val="multilevel"/>
    <w:tmpl w:val="3BBC1F5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3" w15:restartNumberingAfterBreak="0">
    <w:nsid w:val="391A4C58"/>
    <w:multiLevelType w:val="hybridMultilevel"/>
    <w:tmpl w:val="05FACB3C"/>
    <w:lvl w:ilvl="0" w:tplc="5C2A172E">
      <w:start w:val="1"/>
      <w:numFmt w:val="decimal"/>
      <w:lvlText w:val="%1."/>
      <w:lvlJc w:val="left"/>
      <w:pPr>
        <w:ind w:left="698" w:hanging="219"/>
      </w:pPr>
      <w:rPr>
        <w:rFonts w:ascii="Trebuchet MS" w:eastAsia="Trebuchet MS" w:hAnsi="Trebuchet MS" w:cs="Trebuchet MS" w:hint="default"/>
        <w:w w:val="69"/>
        <w:sz w:val="22"/>
        <w:szCs w:val="22"/>
      </w:rPr>
    </w:lvl>
    <w:lvl w:ilvl="1" w:tplc="C85AD7B2">
      <w:numFmt w:val="bullet"/>
      <w:lvlText w:val="•"/>
      <w:lvlJc w:val="left"/>
      <w:pPr>
        <w:ind w:left="1246" w:hanging="219"/>
      </w:pPr>
      <w:rPr>
        <w:rFonts w:hint="default"/>
      </w:rPr>
    </w:lvl>
    <w:lvl w:ilvl="2" w:tplc="43C8A668">
      <w:numFmt w:val="bullet"/>
      <w:lvlText w:val="•"/>
      <w:lvlJc w:val="left"/>
      <w:pPr>
        <w:ind w:left="1793" w:hanging="219"/>
      </w:pPr>
      <w:rPr>
        <w:rFonts w:hint="default"/>
      </w:rPr>
    </w:lvl>
    <w:lvl w:ilvl="3" w:tplc="8D9E489A">
      <w:numFmt w:val="bullet"/>
      <w:lvlText w:val="•"/>
      <w:lvlJc w:val="left"/>
      <w:pPr>
        <w:ind w:left="2340" w:hanging="219"/>
      </w:pPr>
      <w:rPr>
        <w:rFonts w:hint="default"/>
      </w:rPr>
    </w:lvl>
    <w:lvl w:ilvl="4" w:tplc="B356789A">
      <w:numFmt w:val="bullet"/>
      <w:lvlText w:val="•"/>
      <w:lvlJc w:val="left"/>
      <w:pPr>
        <w:ind w:left="2887" w:hanging="219"/>
      </w:pPr>
      <w:rPr>
        <w:rFonts w:hint="default"/>
      </w:rPr>
    </w:lvl>
    <w:lvl w:ilvl="5" w:tplc="4A587D94">
      <w:numFmt w:val="bullet"/>
      <w:lvlText w:val="•"/>
      <w:lvlJc w:val="left"/>
      <w:pPr>
        <w:ind w:left="3434" w:hanging="219"/>
      </w:pPr>
      <w:rPr>
        <w:rFonts w:hint="default"/>
      </w:rPr>
    </w:lvl>
    <w:lvl w:ilvl="6" w:tplc="1954F8B2">
      <w:numFmt w:val="bullet"/>
      <w:lvlText w:val="•"/>
      <w:lvlJc w:val="left"/>
      <w:pPr>
        <w:ind w:left="3981" w:hanging="219"/>
      </w:pPr>
      <w:rPr>
        <w:rFonts w:hint="default"/>
      </w:rPr>
    </w:lvl>
    <w:lvl w:ilvl="7" w:tplc="532E6AC2">
      <w:numFmt w:val="bullet"/>
      <w:lvlText w:val="•"/>
      <w:lvlJc w:val="left"/>
      <w:pPr>
        <w:ind w:left="4528" w:hanging="219"/>
      </w:pPr>
      <w:rPr>
        <w:rFonts w:hint="default"/>
      </w:rPr>
    </w:lvl>
    <w:lvl w:ilvl="8" w:tplc="02747208">
      <w:numFmt w:val="bullet"/>
      <w:lvlText w:val="•"/>
      <w:lvlJc w:val="left"/>
      <w:pPr>
        <w:ind w:left="5075" w:hanging="219"/>
      </w:pPr>
      <w:rPr>
        <w:rFonts w:hint="default"/>
      </w:rPr>
    </w:lvl>
  </w:abstractNum>
  <w:abstractNum w:abstractNumId="104" w15:restartNumberingAfterBreak="0">
    <w:nsid w:val="39A53890"/>
    <w:multiLevelType w:val="hybridMultilevel"/>
    <w:tmpl w:val="7C1234D8"/>
    <w:lvl w:ilvl="0" w:tplc="B31CADE8">
      <w:start w:val="1"/>
      <w:numFmt w:val="decimal"/>
      <w:lvlText w:val="%1."/>
      <w:lvlJc w:val="left"/>
      <w:pPr>
        <w:ind w:left="266" w:hanging="241"/>
      </w:pPr>
      <w:rPr>
        <w:rFonts w:ascii="Times New Roman" w:eastAsia="Times New Roman" w:hAnsi="Times New Roman" w:cs="Times New Roman" w:hint="default"/>
        <w:spacing w:val="-1"/>
        <w:w w:val="100"/>
        <w:sz w:val="24"/>
        <w:szCs w:val="24"/>
      </w:rPr>
    </w:lvl>
    <w:lvl w:ilvl="1" w:tplc="08C6F89E">
      <w:numFmt w:val="bullet"/>
      <w:lvlText w:val="•"/>
      <w:lvlJc w:val="left"/>
      <w:pPr>
        <w:ind w:left="500" w:hanging="241"/>
      </w:pPr>
      <w:rPr>
        <w:rFonts w:hint="default"/>
      </w:rPr>
    </w:lvl>
    <w:lvl w:ilvl="2" w:tplc="5A76C644">
      <w:numFmt w:val="bullet"/>
      <w:lvlText w:val="•"/>
      <w:lvlJc w:val="left"/>
      <w:pPr>
        <w:ind w:left="741" w:hanging="241"/>
      </w:pPr>
      <w:rPr>
        <w:rFonts w:hint="default"/>
      </w:rPr>
    </w:lvl>
    <w:lvl w:ilvl="3" w:tplc="9DBEF538">
      <w:numFmt w:val="bullet"/>
      <w:lvlText w:val="•"/>
      <w:lvlJc w:val="left"/>
      <w:pPr>
        <w:ind w:left="982" w:hanging="241"/>
      </w:pPr>
      <w:rPr>
        <w:rFonts w:hint="default"/>
      </w:rPr>
    </w:lvl>
    <w:lvl w:ilvl="4" w:tplc="E5F216B0">
      <w:numFmt w:val="bullet"/>
      <w:lvlText w:val="•"/>
      <w:lvlJc w:val="left"/>
      <w:pPr>
        <w:ind w:left="1223" w:hanging="241"/>
      </w:pPr>
      <w:rPr>
        <w:rFonts w:hint="default"/>
      </w:rPr>
    </w:lvl>
    <w:lvl w:ilvl="5" w:tplc="B86CBA2A">
      <w:numFmt w:val="bullet"/>
      <w:lvlText w:val="•"/>
      <w:lvlJc w:val="left"/>
      <w:pPr>
        <w:ind w:left="1464" w:hanging="241"/>
      </w:pPr>
      <w:rPr>
        <w:rFonts w:hint="default"/>
      </w:rPr>
    </w:lvl>
    <w:lvl w:ilvl="6" w:tplc="5426AB5C">
      <w:numFmt w:val="bullet"/>
      <w:lvlText w:val="•"/>
      <w:lvlJc w:val="left"/>
      <w:pPr>
        <w:ind w:left="1704" w:hanging="241"/>
      </w:pPr>
      <w:rPr>
        <w:rFonts w:hint="default"/>
      </w:rPr>
    </w:lvl>
    <w:lvl w:ilvl="7" w:tplc="7EE48996">
      <w:numFmt w:val="bullet"/>
      <w:lvlText w:val="•"/>
      <w:lvlJc w:val="left"/>
      <w:pPr>
        <w:ind w:left="1945" w:hanging="241"/>
      </w:pPr>
      <w:rPr>
        <w:rFonts w:hint="default"/>
      </w:rPr>
    </w:lvl>
    <w:lvl w:ilvl="8" w:tplc="AE744836">
      <w:numFmt w:val="bullet"/>
      <w:lvlText w:val="•"/>
      <w:lvlJc w:val="left"/>
      <w:pPr>
        <w:ind w:left="2186" w:hanging="241"/>
      </w:pPr>
      <w:rPr>
        <w:rFonts w:hint="default"/>
      </w:rPr>
    </w:lvl>
  </w:abstractNum>
  <w:abstractNum w:abstractNumId="105" w15:restartNumberingAfterBreak="0">
    <w:nsid w:val="39D311C5"/>
    <w:multiLevelType w:val="hybridMultilevel"/>
    <w:tmpl w:val="57E44404"/>
    <w:lvl w:ilvl="0" w:tplc="241A0001">
      <w:start w:val="1"/>
      <w:numFmt w:val="bullet"/>
      <w:lvlText w:val=""/>
      <w:lvlJc w:val="left"/>
      <w:pPr>
        <w:ind w:left="36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6" w15:restartNumberingAfterBreak="0">
    <w:nsid w:val="3A464DEE"/>
    <w:multiLevelType w:val="multilevel"/>
    <w:tmpl w:val="4A3A2446"/>
    <w:lvl w:ilvl="0">
      <w:start w:val="7"/>
      <w:numFmt w:val="decimal"/>
      <w:lvlText w:val="%1"/>
      <w:lvlJc w:val="left"/>
      <w:pPr>
        <w:ind w:left="1345" w:hanging="494"/>
      </w:pPr>
      <w:rPr>
        <w:rFonts w:hint="default"/>
      </w:rPr>
    </w:lvl>
    <w:lvl w:ilvl="1">
      <w:start w:val="1"/>
      <w:numFmt w:val="decimal"/>
      <w:lvlText w:val="%1.%2."/>
      <w:lvlJc w:val="left"/>
      <w:pPr>
        <w:ind w:left="1394" w:hanging="494"/>
      </w:pPr>
      <w:rPr>
        <w:rFonts w:hint="default"/>
        <w:b/>
        <w:bCs/>
        <w:i/>
        <w:spacing w:val="0"/>
        <w:w w:val="100"/>
      </w:rPr>
    </w:lvl>
    <w:lvl w:ilvl="2">
      <w:numFmt w:val="bullet"/>
      <w:lvlText w:val="-"/>
      <w:lvlJc w:val="left"/>
      <w:pPr>
        <w:ind w:left="1897" w:hanging="360"/>
      </w:pPr>
      <w:rPr>
        <w:rFonts w:ascii="Times New Roman" w:eastAsia="Times New Roman" w:hAnsi="Times New Roman" w:cs="Times New Roman" w:hint="default"/>
        <w:spacing w:val="-5"/>
        <w:w w:val="99"/>
        <w:sz w:val="24"/>
        <w:szCs w:val="24"/>
      </w:rPr>
    </w:lvl>
    <w:lvl w:ilvl="3">
      <w:numFmt w:val="bullet"/>
      <w:lvlText w:val="•"/>
      <w:lvlJc w:val="left"/>
      <w:pPr>
        <w:ind w:left="4056" w:hanging="360"/>
      </w:pPr>
      <w:rPr>
        <w:rFonts w:hint="default"/>
      </w:rPr>
    </w:lvl>
    <w:lvl w:ilvl="4">
      <w:numFmt w:val="bullet"/>
      <w:lvlText w:val="•"/>
      <w:lvlJc w:val="left"/>
      <w:pPr>
        <w:ind w:left="5135" w:hanging="360"/>
      </w:pPr>
      <w:rPr>
        <w:rFonts w:hint="default"/>
      </w:rPr>
    </w:lvl>
    <w:lvl w:ilvl="5">
      <w:numFmt w:val="bullet"/>
      <w:lvlText w:val="•"/>
      <w:lvlJc w:val="left"/>
      <w:pPr>
        <w:ind w:left="6213" w:hanging="360"/>
      </w:pPr>
      <w:rPr>
        <w:rFonts w:hint="default"/>
      </w:rPr>
    </w:lvl>
    <w:lvl w:ilvl="6">
      <w:numFmt w:val="bullet"/>
      <w:lvlText w:val="•"/>
      <w:lvlJc w:val="left"/>
      <w:pPr>
        <w:ind w:left="7292" w:hanging="360"/>
      </w:pPr>
      <w:rPr>
        <w:rFonts w:hint="default"/>
      </w:rPr>
    </w:lvl>
    <w:lvl w:ilvl="7">
      <w:numFmt w:val="bullet"/>
      <w:lvlText w:val="•"/>
      <w:lvlJc w:val="left"/>
      <w:pPr>
        <w:ind w:left="8370" w:hanging="360"/>
      </w:pPr>
      <w:rPr>
        <w:rFonts w:hint="default"/>
      </w:rPr>
    </w:lvl>
    <w:lvl w:ilvl="8">
      <w:numFmt w:val="bullet"/>
      <w:lvlText w:val="•"/>
      <w:lvlJc w:val="left"/>
      <w:pPr>
        <w:ind w:left="9449" w:hanging="360"/>
      </w:pPr>
      <w:rPr>
        <w:rFonts w:hint="default"/>
      </w:rPr>
    </w:lvl>
  </w:abstractNum>
  <w:abstractNum w:abstractNumId="107" w15:restartNumberingAfterBreak="0">
    <w:nsid w:val="3A6A3343"/>
    <w:multiLevelType w:val="multilevel"/>
    <w:tmpl w:val="DA86BE4E"/>
    <w:lvl w:ilvl="0">
      <w:start w:val="11"/>
      <w:numFmt w:val="decimal"/>
      <w:lvlText w:val="%1"/>
      <w:lvlJc w:val="left"/>
      <w:pPr>
        <w:ind w:left="1484" w:hanging="632"/>
      </w:pPr>
      <w:rPr>
        <w:rFonts w:hint="default"/>
      </w:rPr>
    </w:lvl>
    <w:lvl w:ilvl="1">
      <w:start w:val="1"/>
      <w:numFmt w:val="decimal"/>
      <w:lvlText w:val="%1.%2."/>
      <w:lvlJc w:val="left"/>
      <w:pPr>
        <w:ind w:left="1484" w:hanging="632"/>
      </w:pPr>
      <w:rPr>
        <w:rFonts w:ascii="Times New Roman" w:eastAsia="Times New Roman" w:hAnsi="Times New Roman" w:cs="Times New Roman" w:hint="default"/>
        <w:b/>
        <w:bCs/>
        <w:spacing w:val="-4"/>
        <w:w w:val="100"/>
        <w:sz w:val="28"/>
        <w:szCs w:val="28"/>
      </w:rPr>
    </w:lvl>
    <w:lvl w:ilvl="2">
      <w:start w:val="1"/>
      <w:numFmt w:val="decimal"/>
      <w:lvlText w:val="%1.%2.%3."/>
      <w:lvlJc w:val="left"/>
      <w:pPr>
        <w:ind w:left="1572" w:hanging="720"/>
      </w:pPr>
      <w:rPr>
        <w:rFonts w:ascii="Times New Roman" w:eastAsia="Times New Roman" w:hAnsi="Times New Roman" w:cs="Times New Roman" w:hint="default"/>
        <w:b/>
        <w:bCs/>
        <w:spacing w:val="-6"/>
        <w:w w:val="100"/>
        <w:sz w:val="24"/>
        <w:szCs w:val="24"/>
      </w:rPr>
    </w:lvl>
    <w:lvl w:ilvl="3">
      <w:numFmt w:val="bullet"/>
      <w:lvlText w:val="-"/>
      <w:lvlJc w:val="left"/>
      <w:pPr>
        <w:ind w:left="2413" w:hanging="360"/>
      </w:pPr>
      <w:rPr>
        <w:rFonts w:ascii="Times New Roman" w:eastAsia="Times New Roman" w:hAnsi="Times New Roman" w:cs="Times New Roman" w:hint="default"/>
        <w:spacing w:val="-4"/>
        <w:w w:val="99"/>
        <w:sz w:val="24"/>
        <w:szCs w:val="24"/>
      </w:rPr>
    </w:lvl>
    <w:lvl w:ilvl="4">
      <w:numFmt w:val="bullet"/>
      <w:lvlText w:val="•"/>
      <w:lvlJc w:val="left"/>
      <w:pPr>
        <w:ind w:left="4716" w:hanging="360"/>
      </w:pPr>
      <w:rPr>
        <w:rFonts w:hint="default"/>
      </w:rPr>
    </w:lvl>
    <w:lvl w:ilvl="5">
      <w:numFmt w:val="bullet"/>
      <w:lvlText w:val="•"/>
      <w:lvlJc w:val="left"/>
      <w:pPr>
        <w:ind w:left="5864" w:hanging="360"/>
      </w:pPr>
      <w:rPr>
        <w:rFonts w:hint="default"/>
      </w:rPr>
    </w:lvl>
    <w:lvl w:ilvl="6">
      <w:numFmt w:val="bullet"/>
      <w:lvlText w:val="•"/>
      <w:lvlJc w:val="left"/>
      <w:pPr>
        <w:ind w:left="7013" w:hanging="360"/>
      </w:pPr>
      <w:rPr>
        <w:rFonts w:hint="default"/>
      </w:rPr>
    </w:lvl>
    <w:lvl w:ilvl="7">
      <w:numFmt w:val="bullet"/>
      <w:lvlText w:val="•"/>
      <w:lvlJc w:val="left"/>
      <w:pPr>
        <w:ind w:left="8161" w:hanging="360"/>
      </w:pPr>
      <w:rPr>
        <w:rFonts w:hint="default"/>
      </w:rPr>
    </w:lvl>
    <w:lvl w:ilvl="8">
      <w:numFmt w:val="bullet"/>
      <w:lvlText w:val="•"/>
      <w:lvlJc w:val="left"/>
      <w:pPr>
        <w:ind w:left="9309" w:hanging="360"/>
      </w:pPr>
      <w:rPr>
        <w:rFonts w:hint="default"/>
      </w:rPr>
    </w:lvl>
  </w:abstractNum>
  <w:abstractNum w:abstractNumId="108" w15:restartNumberingAfterBreak="0">
    <w:nsid w:val="3A9B1755"/>
    <w:multiLevelType w:val="hybridMultilevel"/>
    <w:tmpl w:val="9E083A76"/>
    <w:lvl w:ilvl="0" w:tplc="3D1CB370">
      <w:start w:val="1"/>
      <w:numFmt w:val="decimal"/>
      <w:lvlText w:val="%1."/>
      <w:lvlJc w:val="left"/>
      <w:pPr>
        <w:ind w:left="1093" w:hanging="241"/>
      </w:pPr>
      <w:rPr>
        <w:rFonts w:ascii="Times New Roman" w:eastAsia="Times New Roman" w:hAnsi="Times New Roman" w:cs="Times New Roman" w:hint="default"/>
        <w:spacing w:val="-8"/>
        <w:w w:val="100"/>
        <w:sz w:val="24"/>
        <w:szCs w:val="24"/>
      </w:rPr>
    </w:lvl>
    <w:lvl w:ilvl="1" w:tplc="64662FC0">
      <w:numFmt w:val="bullet"/>
      <w:lvlText w:val=""/>
      <w:lvlJc w:val="left"/>
      <w:pPr>
        <w:ind w:left="1573" w:hanging="360"/>
      </w:pPr>
      <w:rPr>
        <w:rFonts w:ascii="Wingdings" w:eastAsia="Wingdings" w:hAnsi="Wingdings" w:cs="Wingdings" w:hint="default"/>
        <w:w w:val="100"/>
        <w:sz w:val="24"/>
        <w:szCs w:val="24"/>
      </w:rPr>
    </w:lvl>
    <w:lvl w:ilvl="2" w:tplc="502E6F9A">
      <w:numFmt w:val="bullet"/>
      <w:lvlText w:val="•"/>
      <w:lvlJc w:val="left"/>
      <w:pPr>
        <w:ind w:left="2694" w:hanging="360"/>
      </w:pPr>
      <w:rPr>
        <w:rFonts w:hint="default"/>
      </w:rPr>
    </w:lvl>
    <w:lvl w:ilvl="3" w:tplc="F69C518C">
      <w:numFmt w:val="bullet"/>
      <w:lvlText w:val="•"/>
      <w:lvlJc w:val="left"/>
      <w:pPr>
        <w:ind w:left="3808" w:hanging="360"/>
      </w:pPr>
      <w:rPr>
        <w:rFonts w:hint="default"/>
      </w:rPr>
    </w:lvl>
    <w:lvl w:ilvl="4" w:tplc="B81486AA">
      <w:numFmt w:val="bullet"/>
      <w:lvlText w:val="•"/>
      <w:lvlJc w:val="left"/>
      <w:pPr>
        <w:ind w:left="4922" w:hanging="360"/>
      </w:pPr>
      <w:rPr>
        <w:rFonts w:hint="default"/>
      </w:rPr>
    </w:lvl>
    <w:lvl w:ilvl="5" w:tplc="B4B03224">
      <w:numFmt w:val="bullet"/>
      <w:lvlText w:val="•"/>
      <w:lvlJc w:val="left"/>
      <w:pPr>
        <w:ind w:left="6036" w:hanging="360"/>
      </w:pPr>
      <w:rPr>
        <w:rFonts w:hint="default"/>
      </w:rPr>
    </w:lvl>
    <w:lvl w:ilvl="6" w:tplc="F62E0012">
      <w:numFmt w:val="bullet"/>
      <w:lvlText w:val="•"/>
      <w:lvlJc w:val="left"/>
      <w:pPr>
        <w:ind w:left="7150" w:hanging="360"/>
      </w:pPr>
      <w:rPr>
        <w:rFonts w:hint="default"/>
      </w:rPr>
    </w:lvl>
    <w:lvl w:ilvl="7" w:tplc="2BF6CABE">
      <w:numFmt w:val="bullet"/>
      <w:lvlText w:val="•"/>
      <w:lvlJc w:val="left"/>
      <w:pPr>
        <w:ind w:left="8264" w:hanging="360"/>
      </w:pPr>
      <w:rPr>
        <w:rFonts w:hint="default"/>
      </w:rPr>
    </w:lvl>
    <w:lvl w:ilvl="8" w:tplc="90DCDDEE">
      <w:numFmt w:val="bullet"/>
      <w:lvlText w:val="•"/>
      <w:lvlJc w:val="left"/>
      <w:pPr>
        <w:ind w:left="9378" w:hanging="360"/>
      </w:pPr>
      <w:rPr>
        <w:rFonts w:hint="default"/>
      </w:rPr>
    </w:lvl>
  </w:abstractNum>
  <w:abstractNum w:abstractNumId="109" w15:restartNumberingAfterBreak="0">
    <w:nsid w:val="3BA85C5F"/>
    <w:multiLevelType w:val="hybridMultilevel"/>
    <w:tmpl w:val="BF12BEF0"/>
    <w:lvl w:ilvl="0" w:tplc="966081FC">
      <w:start w:val="1"/>
      <w:numFmt w:val="decimal"/>
      <w:lvlText w:val="%1."/>
      <w:lvlJc w:val="left"/>
      <w:pPr>
        <w:ind w:left="100" w:hanging="300"/>
      </w:pPr>
      <w:rPr>
        <w:rFonts w:ascii="Times New Roman" w:eastAsia="Times New Roman" w:hAnsi="Times New Roman" w:cs="Times New Roman" w:hint="default"/>
        <w:spacing w:val="-5"/>
        <w:w w:val="100"/>
        <w:sz w:val="24"/>
        <w:szCs w:val="24"/>
      </w:rPr>
    </w:lvl>
    <w:lvl w:ilvl="1" w:tplc="39000D0C">
      <w:numFmt w:val="bullet"/>
      <w:lvlText w:val="•"/>
      <w:lvlJc w:val="left"/>
      <w:pPr>
        <w:ind w:left="640" w:hanging="300"/>
      </w:pPr>
      <w:rPr>
        <w:rFonts w:hint="default"/>
      </w:rPr>
    </w:lvl>
    <w:lvl w:ilvl="2" w:tplc="01FA2300">
      <w:numFmt w:val="bullet"/>
      <w:lvlText w:val="•"/>
      <w:lvlJc w:val="left"/>
      <w:pPr>
        <w:ind w:left="1181" w:hanging="300"/>
      </w:pPr>
      <w:rPr>
        <w:rFonts w:hint="default"/>
      </w:rPr>
    </w:lvl>
    <w:lvl w:ilvl="3" w:tplc="1A5CA35E">
      <w:numFmt w:val="bullet"/>
      <w:lvlText w:val="•"/>
      <w:lvlJc w:val="left"/>
      <w:pPr>
        <w:ind w:left="1722" w:hanging="300"/>
      </w:pPr>
      <w:rPr>
        <w:rFonts w:hint="default"/>
      </w:rPr>
    </w:lvl>
    <w:lvl w:ilvl="4" w:tplc="CDB42718">
      <w:numFmt w:val="bullet"/>
      <w:lvlText w:val="•"/>
      <w:lvlJc w:val="left"/>
      <w:pPr>
        <w:ind w:left="2263" w:hanging="300"/>
      </w:pPr>
      <w:rPr>
        <w:rFonts w:hint="default"/>
      </w:rPr>
    </w:lvl>
    <w:lvl w:ilvl="5" w:tplc="43FEC8BA">
      <w:numFmt w:val="bullet"/>
      <w:lvlText w:val="•"/>
      <w:lvlJc w:val="left"/>
      <w:pPr>
        <w:ind w:left="2804" w:hanging="300"/>
      </w:pPr>
      <w:rPr>
        <w:rFonts w:hint="default"/>
      </w:rPr>
    </w:lvl>
    <w:lvl w:ilvl="6" w:tplc="33AA5FF0">
      <w:numFmt w:val="bullet"/>
      <w:lvlText w:val="•"/>
      <w:lvlJc w:val="left"/>
      <w:pPr>
        <w:ind w:left="3344" w:hanging="300"/>
      </w:pPr>
      <w:rPr>
        <w:rFonts w:hint="default"/>
      </w:rPr>
    </w:lvl>
    <w:lvl w:ilvl="7" w:tplc="0EC4B160">
      <w:numFmt w:val="bullet"/>
      <w:lvlText w:val="•"/>
      <w:lvlJc w:val="left"/>
      <w:pPr>
        <w:ind w:left="3885" w:hanging="300"/>
      </w:pPr>
      <w:rPr>
        <w:rFonts w:hint="default"/>
      </w:rPr>
    </w:lvl>
    <w:lvl w:ilvl="8" w:tplc="33D6EC9A">
      <w:numFmt w:val="bullet"/>
      <w:lvlText w:val="•"/>
      <w:lvlJc w:val="left"/>
      <w:pPr>
        <w:ind w:left="4426" w:hanging="300"/>
      </w:pPr>
      <w:rPr>
        <w:rFonts w:hint="default"/>
      </w:rPr>
    </w:lvl>
  </w:abstractNum>
  <w:abstractNum w:abstractNumId="110" w15:restartNumberingAfterBreak="0">
    <w:nsid w:val="3BF67B4B"/>
    <w:multiLevelType w:val="hybridMultilevel"/>
    <w:tmpl w:val="6AB61EEE"/>
    <w:lvl w:ilvl="0" w:tplc="167028CC">
      <w:start w:val="1"/>
      <w:numFmt w:val="decimal"/>
      <w:lvlText w:val="%1."/>
      <w:lvlJc w:val="left"/>
      <w:pPr>
        <w:ind w:left="266" w:hanging="558"/>
      </w:pPr>
      <w:rPr>
        <w:rFonts w:ascii="Times New Roman" w:eastAsia="Times New Roman" w:hAnsi="Times New Roman" w:cs="Times New Roman" w:hint="default"/>
        <w:spacing w:val="-2"/>
        <w:w w:val="100"/>
        <w:sz w:val="24"/>
        <w:szCs w:val="24"/>
      </w:rPr>
    </w:lvl>
    <w:lvl w:ilvl="1" w:tplc="5D62FE16">
      <w:numFmt w:val="bullet"/>
      <w:lvlText w:val="•"/>
      <w:lvlJc w:val="left"/>
      <w:pPr>
        <w:ind w:left="500" w:hanging="558"/>
      </w:pPr>
      <w:rPr>
        <w:rFonts w:hint="default"/>
      </w:rPr>
    </w:lvl>
    <w:lvl w:ilvl="2" w:tplc="48821D46">
      <w:numFmt w:val="bullet"/>
      <w:lvlText w:val="•"/>
      <w:lvlJc w:val="left"/>
      <w:pPr>
        <w:ind w:left="741" w:hanging="558"/>
      </w:pPr>
      <w:rPr>
        <w:rFonts w:hint="default"/>
      </w:rPr>
    </w:lvl>
    <w:lvl w:ilvl="3" w:tplc="64CC7A3E">
      <w:numFmt w:val="bullet"/>
      <w:lvlText w:val="•"/>
      <w:lvlJc w:val="left"/>
      <w:pPr>
        <w:ind w:left="982" w:hanging="558"/>
      </w:pPr>
      <w:rPr>
        <w:rFonts w:hint="default"/>
      </w:rPr>
    </w:lvl>
    <w:lvl w:ilvl="4" w:tplc="1346B3C2">
      <w:numFmt w:val="bullet"/>
      <w:lvlText w:val="•"/>
      <w:lvlJc w:val="left"/>
      <w:pPr>
        <w:ind w:left="1223" w:hanging="558"/>
      </w:pPr>
      <w:rPr>
        <w:rFonts w:hint="default"/>
      </w:rPr>
    </w:lvl>
    <w:lvl w:ilvl="5" w:tplc="B400EFA0">
      <w:numFmt w:val="bullet"/>
      <w:lvlText w:val="•"/>
      <w:lvlJc w:val="left"/>
      <w:pPr>
        <w:ind w:left="1464" w:hanging="558"/>
      </w:pPr>
      <w:rPr>
        <w:rFonts w:hint="default"/>
      </w:rPr>
    </w:lvl>
    <w:lvl w:ilvl="6" w:tplc="6C567DD2">
      <w:numFmt w:val="bullet"/>
      <w:lvlText w:val="•"/>
      <w:lvlJc w:val="left"/>
      <w:pPr>
        <w:ind w:left="1704" w:hanging="558"/>
      </w:pPr>
      <w:rPr>
        <w:rFonts w:hint="default"/>
      </w:rPr>
    </w:lvl>
    <w:lvl w:ilvl="7" w:tplc="40881550">
      <w:numFmt w:val="bullet"/>
      <w:lvlText w:val="•"/>
      <w:lvlJc w:val="left"/>
      <w:pPr>
        <w:ind w:left="1945" w:hanging="558"/>
      </w:pPr>
      <w:rPr>
        <w:rFonts w:hint="default"/>
      </w:rPr>
    </w:lvl>
    <w:lvl w:ilvl="8" w:tplc="E7D09EE4">
      <w:numFmt w:val="bullet"/>
      <w:lvlText w:val="•"/>
      <w:lvlJc w:val="left"/>
      <w:pPr>
        <w:ind w:left="2186" w:hanging="558"/>
      </w:pPr>
      <w:rPr>
        <w:rFonts w:hint="default"/>
      </w:rPr>
    </w:lvl>
  </w:abstractNum>
  <w:abstractNum w:abstractNumId="111" w15:restartNumberingAfterBreak="0">
    <w:nsid w:val="3BF8538D"/>
    <w:multiLevelType w:val="hybridMultilevel"/>
    <w:tmpl w:val="27D22024"/>
    <w:lvl w:ilvl="0" w:tplc="76E81DDC">
      <w:start w:val="1"/>
      <w:numFmt w:val="decimal"/>
      <w:lvlText w:val="%1."/>
      <w:lvlJc w:val="left"/>
      <w:pPr>
        <w:ind w:left="108" w:hanging="240"/>
      </w:pPr>
      <w:rPr>
        <w:rFonts w:ascii="Times New Roman" w:eastAsia="Times New Roman" w:hAnsi="Times New Roman" w:cs="Times New Roman" w:hint="default"/>
        <w:spacing w:val="-5"/>
        <w:w w:val="100"/>
        <w:sz w:val="24"/>
        <w:szCs w:val="24"/>
      </w:rPr>
    </w:lvl>
    <w:lvl w:ilvl="1" w:tplc="EC0296A0">
      <w:numFmt w:val="bullet"/>
      <w:lvlText w:val="•"/>
      <w:lvlJc w:val="left"/>
      <w:pPr>
        <w:ind w:left="710" w:hanging="240"/>
      </w:pPr>
      <w:rPr>
        <w:rFonts w:hint="default"/>
      </w:rPr>
    </w:lvl>
    <w:lvl w:ilvl="2" w:tplc="2618E442">
      <w:numFmt w:val="bullet"/>
      <w:lvlText w:val="•"/>
      <w:lvlJc w:val="left"/>
      <w:pPr>
        <w:ind w:left="1321" w:hanging="240"/>
      </w:pPr>
      <w:rPr>
        <w:rFonts w:hint="default"/>
      </w:rPr>
    </w:lvl>
    <w:lvl w:ilvl="3" w:tplc="528C32B2">
      <w:numFmt w:val="bullet"/>
      <w:lvlText w:val="•"/>
      <w:lvlJc w:val="left"/>
      <w:pPr>
        <w:ind w:left="1931" w:hanging="240"/>
      </w:pPr>
      <w:rPr>
        <w:rFonts w:hint="default"/>
      </w:rPr>
    </w:lvl>
    <w:lvl w:ilvl="4" w:tplc="5E0C77C4">
      <w:numFmt w:val="bullet"/>
      <w:lvlText w:val="•"/>
      <w:lvlJc w:val="left"/>
      <w:pPr>
        <w:ind w:left="2542" w:hanging="240"/>
      </w:pPr>
      <w:rPr>
        <w:rFonts w:hint="default"/>
      </w:rPr>
    </w:lvl>
    <w:lvl w:ilvl="5" w:tplc="05E684B2">
      <w:numFmt w:val="bullet"/>
      <w:lvlText w:val="•"/>
      <w:lvlJc w:val="left"/>
      <w:pPr>
        <w:ind w:left="3152" w:hanging="240"/>
      </w:pPr>
      <w:rPr>
        <w:rFonts w:hint="default"/>
      </w:rPr>
    </w:lvl>
    <w:lvl w:ilvl="6" w:tplc="25546F92">
      <w:numFmt w:val="bullet"/>
      <w:lvlText w:val="•"/>
      <w:lvlJc w:val="left"/>
      <w:pPr>
        <w:ind w:left="3763" w:hanging="240"/>
      </w:pPr>
      <w:rPr>
        <w:rFonts w:hint="default"/>
      </w:rPr>
    </w:lvl>
    <w:lvl w:ilvl="7" w:tplc="97CA9F1E">
      <w:numFmt w:val="bullet"/>
      <w:lvlText w:val="•"/>
      <w:lvlJc w:val="left"/>
      <w:pPr>
        <w:ind w:left="4373" w:hanging="240"/>
      </w:pPr>
      <w:rPr>
        <w:rFonts w:hint="default"/>
      </w:rPr>
    </w:lvl>
    <w:lvl w:ilvl="8" w:tplc="EA2AFD6C">
      <w:numFmt w:val="bullet"/>
      <w:lvlText w:val="•"/>
      <w:lvlJc w:val="left"/>
      <w:pPr>
        <w:ind w:left="4984" w:hanging="240"/>
      </w:pPr>
      <w:rPr>
        <w:rFonts w:hint="default"/>
      </w:rPr>
    </w:lvl>
  </w:abstractNum>
  <w:abstractNum w:abstractNumId="112" w15:restartNumberingAfterBreak="0">
    <w:nsid w:val="3C2173D0"/>
    <w:multiLevelType w:val="multilevel"/>
    <w:tmpl w:val="557A8BB8"/>
    <w:lvl w:ilvl="0">
      <w:start w:val="10"/>
      <w:numFmt w:val="decimal"/>
      <w:lvlText w:val="%1"/>
      <w:lvlJc w:val="left"/>
      <w:pPr>
        <w:ind w:left="1484" w:hanging="632"/>
      </w:pPr>
      <w:rPr>
        <w:rFonts w:hint="default"/>
      </w:rPr>
    </w:lvl>
    <w:lvl w:ilvl="1">
      <w:start w:val="1"/>
      <w:numFmt w:val="decimal"/>
      <w:lvlText w:val="%1.%2."/>
      <w:lvlJc w:val="left"/>
      <w:pPr>
        <w:ind w:left="1484" w:hanging="632"/>
      </w:pPr>
      <w:rPr>
        <w:rFonts w:ascii="Times New Roman" w:eastAsia="Times New Roman" w:hAnsi="Times New Roman" w:cs="Times New Roman" w:hint="default"/>
        <w:b/>
        <w:bCs/>
        <w:spacing w:val="-3"/>
        <w:w w:val="100"/>
        <w:sz w:val="28"/>
        <w:szCs w:val="28"/>
      </w:rPr>
    </w:lvl>
    <w:lvl w:ilvl="2">
      <w:numFmt w:val="bullet"/>
      <w:lvlText w:val="-"/>
      <w:lvlJc w:val="left"/>
      <w:pPr>
        <w:ind w:left="1933" w:hanging="360"/>
      </w:pPr>
      <w:rPr>
        <w:rFonts w:ascii="Times New Roman" w:eastAsia="Times New Roman" w:hAnsi="Times New Roman" w:cs="Times New Roman" w:hint="default"/>
        <w:spacing w:val="-5"/>
        <w:w w:val="99"/>
        <w:sz w:val="24"/>
        <w:szCs w:val="24"/>
      </w:rPr>
    </w:lvl>
    <w:lvl w:ilvl="3">
      <w:numFmt w:val="bullet"/>
      <w:lvlText w:val="•"/>
      <w:lvlJc w:val="left"/>
      <w:pPr>
        <w:ind w:left="4088" w:hanging="360"/>
      </w:pPr>
      <w:rPr>
        <w:rFonts w:hint="default"/>
      </w:rPr>
    </w:lvl>
    <w:lvl w:ilvl="4">
      <w:numFmt w:val="bullet"/>
      <w:lvlText w:val="•"/>
      <w:lvlJc w:val="left"/>
      <w:pPr>
        <w:ind w:left="5162" w:hanging="360"/>
      </w:pPr>
      <w:rPr>
        <w:rFonts w:hint="default"/>
      </w:rPr>
    </w:lvl>
    <w:lvl w:ilvl="5">
      <w:numFmt w:val="bullet"/>
      <w:lvlText w:val="•"/>
      <w:lvlJc w:val="left"/>
      <w:pPr>
        <w:ind w:left="6236" w:hanging="360"/>
      </w:pPr>
      <w:rPr>
        <w:rFonts w:hint="default"/>
      </w:rPr>
    </w:lvl>
    <w:lvl w:ilvl="6">
      <w:numFmt w:val="bullet"/>
      <w:lvlText w:val="•"/>
      <w:lvlJc w:val="left"/>
      <w:pPr>
        <w:ind w:left="7310" w:hanging="360"/>
      </w:pPr>
      <w:rPr>
        <w:rFonts w:hint="default"/>
      </w:rPr>
    </w:lvl>
    <w:lvl w:ilvl="7">
      <w:numFmt w:val="bullet"/>
      <w:lvlText w:val="•"/>
      <w:lvlJc w:val="left"/>
      <w:pPr>
        <w:ind w:left="8384" w:hanging="360"/>
      </w:pPr>
      <w:rPr>
        <w:rFonts w:hint="default"/>
      </w:rPr>
    </w:lvl>
    <w:lvl w:ilvl="8">
      <w:numFmt w:val="bullet"/>
      <w:lvlText w:val="•"/>
      <w:lvlJc w:val="left"/>
      <w:pPr>
        <w:ind w:left="9458" w:hanging="360"/>
      </w:pPr>
      <w:rPr>
        <w:rFonts w:hint="default"/>
      </w:rPr>
    </w:lvl>
  </w:abstractNum>
  <w:abstractNum w:abstractNumId="113" w15:restartNumberingAfterBreak="0">
    <w:nsid w:val="3CC64AAD"/>
    <w:multiLevelType w:val="multilevel"/>
    <w:tmpl w:val="B038EA3C"/>
    <w:lvl w:ilvl="0">
      <w:start w:val="2"/>
      <w:numFmt w:val="decimal"/>
      <w:lvlText w:val="%1"/>
      <w:lvlJc w:val="left"/>
      <w:pPr>
        <w:ind w:left="865" w:hanging="493"/>
      </w:pPr>
      <w:rPr>
        <w:rFonts w:hint="default"/>
      </w:rPr>
    </w:lvl>
    <w:lvl w:ilvl="1">
      <w:start w:val="2"/>
      <w:numFmt w:val="decimal"/>
      <w:lvlText w:val="%1.%2."/>
      <w:lvlJc w:val="left"/>
      <w:pPr>
        <w:ind w:left="865" w:hanging="493"/>
      </w:pPr>
      <w:rPr>
        <w:rFonts w:ascii="Times New Roman" w:eastAsia="Times New Roman" w:hAnsi="Times New Roman" w:cs="Times New Roman" w:hint="default"/>
        <w:b/>
        <w:bCs/>
        <w:w w:val="100"/>
        <w:sz w:val="28"/>
        <w:szCs w:val="28"/>
      </w:rPr>
    </w:lvl>
    <w:lvl w:ilvl="2">
      <w:numFmt w:val="bullet"/>
      <w:lvlText w:val="•"/>
      <w:lvlJc w:val="left"/>
      <w:pPr>
        <w:ind w:left="2861" w:hanging="493"/>
      </w:pPr>
      <w:rPr>
        <w:rFonts w:hint="default"/>
      </w:rPr>
    </w:lvl>
    <w:lvl w:ilvl="3">
      <w:numFmt w:val="bullet"/>
      <w:lvlText w:val="•"/>
      <w:lvlJc w:val="left"/>
      <w:pPr>
        <w:ind w:left="3861" w:hanging="493"/>
      </w:pPr>
      <w:rPr>
        <w:rFonts w:hint="default"/>
      </w:rPr>
    </w:lvl>
    <w:lvl w:ilvl="4">
      <w:numFmt w:val="bullet"/>
      <w:lvlText w:val="•"/>
      <w:lvlJc w:val="left"/>
      <w:pPr>
        <w:ind w:left="4862" w:hanging="493"/>
      </w:pPr>
      <w:rPr>
        <w:rFonts w:hint="default"/>
      </w:rPr>
    </w:lvl>
    <w:lvl w:ilvl="5">
      <w:numFmt w:val="bullet"/>
      <w:lvlText w:val="•"/>
      <w:lvlJc w:val="left"/>
      <w:pPr>
        <w:ind w:left="5863" w:hanging="493"/>
      </w:pPr>
      <w:rPr>
        <w:rFonts w:hint="default"/>
      </w:rPr>
    </w:lvl>
    <w:lvl w:ilvl="6">
      <w:numFmt w:val="bullet"/>
      <w:lvlText w:val="•"/>
      <w:lvlJc w:val="left"/>
      <w:pPr>
        <w:ind w:left="6863" w:hanging="493"/>
      </w:pPr>
      <w:rPr>
        <w:rFonts w:hint="default"/>
      </w:rPr>
    </w:lvl>
    <w:lvl w:ilvl="7">
      <w:numFmt w:val="bullet"/>
      <w:lvlText w:val="•"/>
      <w:lvlJc w:val="left"/>
      <w:pPr>
        <w:ind w:left="7864" w:hanging="493"/>
      </w:pPr>
      <w:rPr>
        <w:rFonts w:hint="default"/>
      </w:rPr>
    </w:lvl>
    <w:lvl w:ilvl="8">
      <w:numFmt w:val="bullet"/>
      <w:lvlText w:val="•"/>
      <w:lvlJc w:val="left"/>
      <w:pPr>
        <w:ind w:left="8865" w:hanging="493"/>
      </w:pPr>
      <w:rPr>
        <w:rFonts w:hint="default"/>
      </w:rPr>
    </w:lvl>
  </w:abstractNum>
  <w:abstractNum w:abstractNumId="114" w15:restartNumberingAfterBreak="0">
    <w:nsid w:val="3CD20B21"/>
    <w:multiLevelType w:val="hybridMultilevel"/>
    <w:tmpl w:val="27CACB10"/>
    <w:lvl w:ilvl="0" w:tplc="D2D83916">
      <w:numFmt w:val="bullet"/>
      <w:lvlText w:val=""/>
      <w:lvlJc w:val="left"/>
      <w:pPr>
        <w:ind w:left="1573" w:hanging="360"/>
      </w:pPr>
      <w:rPr>
        <w:rFonts w:ascii="Symbol" w:eastAsia="Symbol" w:hAnsi="Symbol" w:cs="Symbol" w:hint="default"/>
        <w:w w:val="100"/>
        <w:sz w:val="24"/>
        <w:szCs w:val="24"/>
      </w:rPr>
    </w:lvl>
    <w:lvl w:ilvl="1" w:tplc="4FD6382E">
      <w:numFmt w:val="bullet"/>
      <w:lvlText w:val="•"/>
      <w:lvlJc w:val="left"/>
      <w:pPr>
        <w:ind w:left="2582" w:hanging="360"/>
      </w:pPr>
      <w:rPr>
        <w:rFonts w:hint="default"/>
      </w:rPr>
    </w:lvl>
    <w:lvl w:ilvl="2" w:tplc="86700D3A">
      <w:numFmt w:val="bullet"/>
      <w:lvlText w:val="•"/>
      <w:lvlJc w:val="left"/>
      <w:pPr>
        <w:ind w:left="3585" w:hanging="360"/>
      </w:pPr>
      <w:rPr>
        <w:rFonts w:hint="default"/>
      </w:rPr>
    </w:lvl>
    <w:lvl w:ilvl="3" w:tplc="D92E512E">
      <w:numFmt w:val="bullet"/>
      <w:lvlText w:val="•"/>
      <w:lvlJc w:val="left"/>
      <w:pPr>
        <w:ind w:left="4587" w:hanging="360"/>
      </w:pPr>
      <w:rPr>
        <w:rFonts w:hint="default"/>
      </w:rPr>
    </w:lvl>
    <w:lvl w:ilvl="4" w:tplc="B4AA58D8">
      <w:numFmt w:val="bullet"/>
      <w:lvlText w:val="•"/>
      <w:lvlJc w:val="left"/>
      <w:pPr>
        <w:ind w:left="5590" w:hanging="360"/>
      </w:pPr>
      <w:rPr>
        <w:rFonts w:hint="default"/>
      </w:rPr>
    </w:lvl>
    <w:lvl w:ilvl="5" w:tplc="BC4655EA">
      <w:numFmt w:val="bullet"/>
      <w:lvlText w:val="•"/>
      <w:lvlJc w:val="left"/>
      <w:pPr>
        <w:ind w:left="6593" w:hanging="360"/>
      </w:pPr>
      <w:rPr>
        <w:rFonts w:hint="default"/>
      </w:rPr>
    </w:lvl>
    <w:lvl w:ilvl="6" w:tplc="74382D56">
      <w:numFmt w:val="bullet"/>
      <w:lvlText w:val="•"/>
      <w:lvlJc w:val="left"/>
      <w:pPr>
        <w:ind w:left="7595" w:hanging="360"/>
      </w:pPr>
      <w:rPr>
        <w:rFonts w:hint="default"/>
      </w:rPr>
    </w:lvl>
    <w:lvl w:ilvl="7" w:tplc="968CE082">
      <w:numFmt w:val="bullet"/>
      <w:lvlText w:val="•"/>
      <w:lvlJc w:val="left"/>
      <w:pPr>
        <w:ind w:left="8598" w:hanging="360"/>
      </w:pPr>
      <w:rPr>
        <w:rFonts w:hint="default"/>
      </w:rPr>
    </w:lvl>
    <w:lvl w:ilvl="8" w:tplc="5CF6CE08">
      <w:numFmt w:val="bullet"/>
      <w:lvlText w:val="•"/>
      <w:lvlJc w:val="left"/>
      <w:pPr>
        <w:ind w:left="9601" w:hanging="360"/>
      </w:pPr>
      <w:rPr>
        <w:rFonts w:hint="default"/>
      </w:rPr>
    </w:lvl>
  </w:abstractNum>
  <w:abstractNum w:abstractNumId="115" w15:restartNumberingAfterBreak="0">
    <w:nsid w:val="3D202864"/>
    <w:multiLevelType w:val="hybridMultilevel"/>
    <w:tmpl w:val="6F94FB4E"/>
    <w:lvl w:ilvl="0" w:tplc="981E5C8E">
      <w:start w:val="1"/>
      <w:numFmt w:val="decimal"/>
      <w:lvlText w:val="%1."/>
      <w:lvlJc w:val="left"/>
      <w:pPr>
        <w:ind w:left="266" w:hanging="558"/>
      </w:pPr>
      <w:rPr>
        <w:rFonts w:ascii="Times New Roman" w:eastAsia="Times New Roman" w:hAnsi="Times New Roman" w:cs="Times New Roman" w:hint="default"/>
        <w:spacing w:val="-5"/>
        <w:w w:val="100"/>
        <w:sz w:val="24"/>
        <w:szCs w:val="24"/>
      </w:rPr>
    </w:lvl>
    <w:lvl w:ilvl="1" w:tplc="10747BB2">
      <w:numFmt w:val="bullet"/>
      <w:lvlText w:val="•"/>
      <w:lvlJc w:val="left"/>
      <w:pPr>
        <w:ind w:left="500" w:hanging="558"/>
      </w:pPr>
      <w:rPr>
        <w:rFonts w:hint="default"/>
      </w:rPr>
    </w:lvl>
    <w:lvl w:ilvl="2" w:tplc="FE0A57B4">
      <w:numFmt w:val="bullet"/>
      <w:lvlText w:val="•"/>
      <w:lvlJc w:val="left"/>
      <w:pPr>
        <w:ind w:left="741" w:hanging="558"/>
      </w:pPr>
      <w:rPr>
        <w:rFonts w:hint="default"/>
      </w:rPr>
    </w:lvl>
    <w:lvl w:ilvl="3" w:tplc="E554516E">
      <w:numFmt w:val="bullet"/>
      <w:lvlText w:val="•"/>
      <w:lvlJc w:val="left"/>
      <w:pPr>
        <w:ind w:left="982" w:hanging="558"/>
      </w:pPr>
      <w:rPr>
        <w:rFonts w:hint="default"/>
      </w:rPr>
    </w:lvl>
    <w:lvl w:ilvl="4" w:tplc="66AC62CA">
      <w:numFmt w:val="bullet"/>
      <w:lvlText w:val="•"/>
      <w:lvlJc w:val="left"/>
      <w:pPr>
        <w:ind w:left="1223" w:hanging="558"/>
      </w:pPr>
      <w:rPr>
        <w:rFonts w:hint="default"/>
      </w:rPr>
    </w:lvl>
    <w:lvl w:ilvl="5" w:tplc="47C602E8">
      <w:numFmt w:val="bullet"/>
      <w:lvlText w:val="•"/>
      <w:lvlJc w:val="left"/>
      <w:pPr>
        <w:ind w:left="1464" w:hanging="558"/>
      </w:pPr>
      <w:rPr>
        <w:rFonts w:hint="default"/>
      </w:rPr>
    </w:lvl>
    <w:lvl w:ilvl="6" w:tplc="EA042912">
      <w:numFmt w:val="bullet"/>
      <w:lvlText w:val="•"/>
      <w:lvlJc w:val="left"/>
      <w:pPr>
        <w:ind w:left="1704" w:hanging="558"/>
      </w:pPr>
      <w:rPr>
        <w:rFonts w:hint="default"/>
      </w:rPr>
    </w:lvl>
    <w:lvl w:ilvl="7" w:tplc="024A2D44">
      <w:numFmt w:val="bullet"/>
      <w:lvlText w:val="•"/>
      <w:lvlJc w:val="left"/>
      <w:pPr>
        <w:ind w:left="1945" w:hanging="558"/>
      </w:pPr>
      <w:rPr>
        <w:rFonts w:hint="default"/>
      </w:rPr>
    </w:lvl>
    <w:lvl w:ilvl="8" w:tplc="FAD082F0">
      <w:numFmt w:val="bullet"/>
      <w:lvlText w:val="•"/>
      <w:lvlJc w:val="left"/>
      <w:pPr>
        <w:ind w:left="2186" w:hanging="558"/>
      </w:pPr>
      <w:rPr>
        <w:rFonts w:hint="default"/>
      </w:rPr>
    </w:lvl>
  </w:abstractNum>
  <w:abstractNum w:abstractNumId="116" w15:restartNumberingAfterBreak="0">
    <w:nsid w:val="3D214E93"/>
    <w:multiLevelType w:val="hybridMultilevel"/>
    <w:tmpl w:val="6C5EB6F6"/>
    <w:lvl w:ilvl="0" w:tplc="80B87748">
      <w:start w:val="1"/>
      <w:numFmt w:val="decimal"/>
      <w:lvlText w:val="%1."/>
      <w:lvlJc w:val="left"/>
      <w:pPr>
        <w:ind w:left="100" w:hanging="240"/>
      </w:pPr>
      <w:rPr>
        <w:rFonts w:ascii="Times New Roman" w:eastAsia="Times New Roman" w:hAnsi="Times New Roman" w:cs="Times New Roman" w:hint="default"/>
        <w:spacing w:val="-8"/>
        <w:w w:val="100"/>
        <w:sz w:val="24"/>
        <w:szCs w:val="24"/>
      </w:rPr>
    </w:lvl>
    <w:lvl w:ilvl="1" w:tplc="973C5522">
      <w:numFmt w:val="bullet"/>
      <w:lvlText w:val="•"/>
      <w:lvlJc w:val="left"/>
      <w:pPr>
        <w:ind w:left="640" w:hanging="240"/>
      </w:pPr>
      <w:rPr>
        <w:rFonts w:hint="default"/>
      </w:rPr>
    </w:lvl>
    <w:lvl w:ilvl="2" w:tplc="6A244ACE">
      <w:numFmt w:val="bullet"/>
      <w:lvlText w:val="•"/>
      <w:lvlJc w:val="left"/>
      <w:pPr>
        <w:ind w:left="1181" w:hanging="240"/>
      </w:pPr>
      <w:rPr>
        <w:rFonts w:hint="default"/>
      </w:rPr>
    </w:lvl>
    <w:lvl w:ilvl="3" w:tplc="1FF439E2">
      <w:numFmt w:val="bullet"/>
      <w:lvlText w:val="•"/>
      <w:lvlJc w:val="left"/>
      <w:pPr>
        <w:ind w:left="1722" w:hanging="240"/>
      </w:pPr>
      <w:rPr>
        <w:rFonts w:hint="default"/>
      </w:rPr>
    </w:lvl>
    <w:lvl w:ilvl="4" w:tplc="EA242666">
      <w:numFmt w:val="bullet"/>
      <w:lvlText w:val="•"/>
      <w:lvlJc w:val="left"/>
      <w:pPr>
        <w:ind w:left="2263" w:hanging="240"/>
      </w:pPr>
      <w:rPr>
        <w:rFonts w:hint="default"/>
      </w:rPr>
    </w:lvl>
    <w:lvl w:ilvl="5" w:tplc="8EBAF8DE">
      <w:numFmt w:val="bullet"/>
      <w:lvlText w:val="•"/>
      <w:lvlJc w:val="left"/>
      <w:pPr>
        <w:ind w:left="2804" w:hanging="240"/>
      </w:pPr>
      <w:rPr>
        <w:rFonts w:hint="default"/>
      </w:rPr>
    </w:lvl>
    <w:lvl w:ilvl="6" w:tplc="FA202850">
      <w:numFmt w:val="bullet"/>
      <w:lvlText w:val="•"/>
      <w:lvlJc w:val="left"/>
      <w:pPr>
        <w:ind w:left="3344" w:hanging="240"/>
      </w:pPr>
      <w:rPr>
        <w:rFonts w:hint="default"/>
      </w:rPr>
    </w:lvl>
    <w:lvl w:ilvl="7" w:tplc="FB9E9D7E">
      <w:numFmt w:val="bullet"/>
      <w:lvlText w:val="•"/>
      <w:lvlJc w:val="left"/>
      <w:pPr>
        <w:ind w:left="3885" w:hanging="240"/>
      </w:pPr>
      <w:rPr>
        <w:rFonts w:hint="default"/>
      </w:rPr>
    </w:lvl>
    <w:lvl w:ilvl="8" w:tplc="95D8FC7C">
      <w:numFmt w:val="bullet"/>
      <w:lvlText w:val="•"/>
      <w:lvlJc w:val="left"/>
      <w:pPr>
        <w:ind w:left="4426" w:hanging="240"/>
      </w:pPr>
      <w:rPr>
        <w:rFonts w:hint="default"/>
      </w:rPr>
    </w:lvl>
  </w:abstractNum>
  <w:abstractNum w:abstractNumId="117" w15:restartNumberingAfterBreak="0">
    <w:nsid w:val="3DED5C17"/>
    <w:multiLevelType w:val="hybridMultilevel"/>
    <w:tmpl w:val="7396CD18"/>
    <w:lvl w:ilvl="0" w:tplc="FFFFFFFF">
      <w:start w:val="1"/>
      <w:numFmt w:val="decimal"/>
      <w:lvlText w:val="%1."/>
      <w:lvlJc w:val="left"/>
      <w:pPr>
        <w:tabs>
          <w:tab w:val="num" w:pos="840"/>
        </w:tabs>
        <w:ind w:left="8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3E7607C6"/>
    <w:multiLevelType w:val="hybridMultilevel"/>
    <w:tmpl w:val="F1C6BA3C"/>
    <w:lvl w:ilvl="0" w:tplc="2662F7B4">
      <w:start w:val="1"/>
      <w:numFmt w:val="decimal"/>
      <w:lvlText w:val="%1."/>
      <w:lvlJc w:val="left"/>
      <w:pPr>
        <w:ind w:left="1573" w:hanging="360"/>
      </w:pPr>
      <w:rPr>
        <w:rFonts w:ascii="Times New Roman" w:eastAsia="Times New Roman" w:hAnsi="Times New Roman" w:cs="Times New Roman" w:hint="default"/>
        <w:w w:val="100"/>
        <w:sz w:val="22"/>
        <w:szCs w:val="22"/>
      </w:rPr>
    </w:lvl>
    <w:lvl w:ilvl="1" w:tplc="3A5AE1CC">
      <w:numFmt w:val="bullet"/>
      <w:lvlText w:val="•"/>
      <w:lvlJc w:val="left"/>
      <w:pPr>
        <w:ind w:left="2582" w:hanging="360"/>
      </w:pPr>
      <w:rPr>
        <w:rFonts w:hint="default"/>
      </w:rPr>
    </w:lvl>
    <w:lvl w:ilvl="2" w:tplc="FEEC3836">
      <w:numFmt w:val="bullet"/>
      <w:lvlText w:val="•"/>
      <w:lvlJc w:val="left"/>
      <w:pPr>
        <w:ind w:left="3585" w:hanging="360"/>
      </w:pPr>
      <w:rPr>
        <w:rFonts w:hint="default"/>
      </w:rPr>
    </w:lvl>
    <w:lvl w:ilvl="3" w:tplc="F8DA7D36">
      <w:numFmt w:val="bullet"/>
      <w:lvlText w:val="•"/>
      <w:lvlJc w:val="left"/>
      <w:pPr>
        <w:ind w:left="4587" w:hanging="360"/>
      </w:pPr>
      <w:rPr>
        <w:rFonts w:hint="default"/>
      </w:rPr>
    </w:lvl>
    <w:lvl w:ilvl="4" w:tplc="F6526DDC">
      <w:numFmt w:val="bullet"/>
      <w:lvlText w:val="•"/>
      <w:lvlJc w:val="left"/>
      <w:pPr>
        <w:ind w:left="5590" w:hanging="360"/>
      </w:pPr>
      <w:rPr>
        <w:rFonts w:hint="default"/>
      </w:rPr>
    </w:lvl>
    <w:lvl w:ilvl="5" w:tplc="174AE4AA">
      <w:numFmt w:val="bullet"/>
      <w:lvlText w:val="•"/>
      <w:lvlJc w:val="left"/>
      <w:pPr>
        <w:ind w:left="6593" w:hanging="360"/>
      </w:pPr>
      <w:rPr>
        <w:rFonts w:hint="default"/>
      </w:rPr>
    </w:lvl>
    <w:lvl w:ilvl="6" w:tplc="137601D0">
      <w:numFmt w:val="bullet"/>
      <w:lvlText w:val="•"/>
      <w:lvlJc w:val="left"/>
      <w:pPr>
        <w:ind w:left="7595" w:hanging="360"/>
      </w:pPr>
      <w:rPr>
        <w:rFonts w:hint="default"/>
      </w:rPr>
    </w:lvl>
    <w:lvl w:ilvl="7" w:tplc="C8C84F9E">
      <w:numFmt w:val="bullet"/>
      <w:lvlText w:val="•"/>
      <w:lvlJc w:val="left"/>
      <w:pPr>
        <w:ind w:left="8598" w:hanging="360"/>
      </w:pPr>
      <w:rPr>
        <w:rFonts w:hint="default"/>
      </w:rPr>
    </w:lvl>
    <w:lvl w:ilvl="8" w:tplc="EB466726">
      <w:numFmt w:val="bullet"/>
      <w:lvlText w:val="•"/>
      <w:lvlJc w:val="left"/>
      <w:pPr>
        <w:ind w:left="9601" w:hanging="360"/>
      </w:pPr>
      <w:rPr>
        <w:rFonts w:hint="default"/>
      </w:rPr>
    </w:lvl>
  </w:abstractNum>
  <w:abstractNum w:abstractNumId="119" w15:restartNumberingAfterBreak="0">
    <w:nsid w:val="3F4F6E08"/>
    <w:multiLevelType w:val="hybridMultilevel"/>
    <w:tmpl w:val="0DDE7D3A"/>
    <w:lvl w:ilvl="0" w:tplc="838E5F2C">
      <w:start w:val="1"/>
      <w:numFmt w:val="decimal"/>
      <w:lvlText w:val="%1."/>
      <w:lvlJc w:val="left"/>
      <w:pPr>
        <w:ind w:left="347" w:hanging="240"/>
      </w:pPr>
      <w:rPr>
        <w:rFonts w:ascii="Times New Roman" w:eastAsia="Times New Roman" w:hAnsi="Times New Roman" w:cs="Times New Roman" w:hint="default"/>
        <w:color w:val="212121"/>
        <w:spacing w:val="-4"/>
        <w:w w:val="100"/>
        <w:sz w:val="24"/>
        <w:szCs w:val="24"/>
      </w:rPr>
    </w:lvl>
    <w:lvl w:ilvl="1" w:tplc="AC746DDA">
      <w:numFmt w:val="bullet"/>
      <w:lvlText w:val="•"/>
      <w:lvlJc w:val="left"/>
      <w:pPr>
        <w:ind w:left="999" w:hanging="240"/>
      </w:pPr>
      <w:rPr>
        <w:rFonts w:hint="default"/>
      </w:rPr>
    </w:lvl>
    <w:lvl w:ilvl="2" w:tplc="C3B2F6C8">
      <w:numFmt w:val="bullet"/>
      <w:lvlText w:val="•"/>
      <w:lvlJc w:val="left"/>
      <w:pPr>
        <w:ind w:left="1658" w:hanging="240"/>
      </w:pPr>
      <w:rPr>
        <w:rFonts w:hint="default"/>
      </w:rPr>
    </w:lvl>
    <w:lvl w:ilvl="3" w:tplc="E4262546">
      <w:numFmt w:val="bullet"/>
      <w:lvlText w:val="•"/>
      <w:lvlJc w:val="left"/>
      <w:pPr>
        <w:ind w:left="2317" w:hanging="240"/>
      </w:pPr>
      <w:rPr>
        <w:rFonts w:hint="default"/>
      </w:rPr>
    </w:lvl>
    <w:lvl w:ilvl="4" w:tplc="552A8A44">
      <w:numFmt w:val="bullet"/>
      <w:lvlText w:val="•"/>
      <w:lvlJc w:val="left"/>
      <w:pPr>
        <w:ind w:left="2976" w:hanging="240"/>
      </w:pPr>
      <w:rPr>
        <w:rFonts w:hint="default"/>
      </w:rPr>
    </w:lvl>
    <w:lvl w:ilvl="5" w:tplc="F3C2FEA2">
      <w:numFmt w:val="bullet"/>
      <w:lvlText w:val="•"/>
      <w:lvlJc w:val="left"/>
      <w:pPr>
        <w:ind w:left="3636" w:hanging="240"/>
      </w:pPr>
      <w:rPr>
        <w:rFonts w:hint="default"/>
      </w:rPr>
    </w:lvl>
    <w:lvl w:ilvl="6" w:tplc="5B8435E6">
      <w:numFmt w:val="bullet"/>
      <w:lvlText w:val="•"/>
      <w:lvlJc w:val="left"/>
      <w:pPr>
        <w:ind w:left="4295" w:hanging="240"/>
      </w:pPr>
      <w:rPr>
        <w:rFonts w:hint="default"/>
      </w:rPr>
    </w:lvl>
    <w:lvl w:ilvl="7" w:tplc="3822C976">
      <w:numFmt w:val="bullet"/>
      <w:lvlText w:val="•"/>
      <w:lvlJc w:val="left"/>
      <w:pPr>
        <w:ind w:left="4954" w:hanging="240"/>
      </w:pPr>
      <w:rPr>
        <w:rFonts w:hint="default"/>
      </w:rPr>
    </w:lvl>
    <w:lvl w:ilvl="8" w:tplc="5A4ECA5A">
      <w:numFmt w:val="bullet"/>
      <w:lvlText w:val="•"/>
      <w:lvlJc w:val="left"/>
      <w:pPr>
        <w:ind w:left="5613" w:hanging="240"/>
      </w:pPr>
      <w:rPr>
        <w:rFonts w:hint="default"/>
      </w:rPr>
    </w:lvl>
  </w:abstractNum>
  <w:abstractNum w:abstractNumId="120" w15:restartNumberingAfterBreak="0">
    <w:nsid w:val="3F60132C"/>
    <w:multiLevelType w:val="hybridMultilevel"/>
    <w:tmpl w:val="5C686FB4"/>
    <w:lvl w:ilvl="0" w:tplc="DC1CCFCE">
      <w:start w:val="1"/>
      <w:numFmt w:val="decimal"/>
      <w:lvlText w:val="%1."/>
      <w:lvlJc w:val="left"/>
      <w:pPr>
        <w:ind w:left="1573" w:hanging="360"/>
      </w:pPr>
      <w:rPr>
        <w:rFonts w:ascii="Times New Roman" w:eastAsia="Times New Roman" w:hAnsi="Times New Roman" w:cs="Times New Roman" w:hint="default"/>
        <w:spacing w:val="-8"/>
        <w:w w:val="100"/>
        <w:sz w:val="24"/>
        <w:szCs w:val="24"/>
      </w:rPr>
    </w:lvl>
    <w:lvl w:ilvl="1" w:tplc="86969958">
      <w:numFmt w:val="bullet"/>
      <w:lvlText w:val="•"/>
      <w:lvlJc w:val="left"/>
      <w:pPr>
        <w:ind w:left="2582" w:hanging="360"/>
      </w:pPr>
      <w:rPr>
        <w:rFonts w:hint="default"/>
      </w:rPr>
    </w:lvl>
    <w:lvl w:ilvl="2" w:tplc="4A749E16">
      <w:numFmt w:val="bullet"/>
      <w:lvlText w:val="•"/>
      <w:lvlJc w:val="left"/>
      <w:pPr>
        <w:ind w:left="3585" w:hanging="360"/>
      </w:pPr>
      <w:rPr>
        <w:rFonts w:hint="default"/>
      </w:rPr>
    </w:lvl>
    <w:lvl w:ilvl="3" w:tplc="458A1D10">
      <w:numFmt w:val="bullet"/>
      <w:lvlText w:val="•"/>
      <w:lvlJc w:val="left"/>
      <w:pPr>
        <w:ind w:left="4587" w:hanging="360"/>
      </w:pPr>
      <w:rPr>
        <w:rFonts w:hint="default"/>
      </w:rPr>
    </w:lvl>
    <w:lvl w:ilvl="4" w:tplc="784A43F8">
      <w:numFmt w:val="bullet"/>
      <w:lvlText w:val="•"/>
      <w:lvlJc w:val="left"/>
      <w:pPr>
        <w:ind w:left="5590" w:hanging="360"/>
      </w:pPr>
      <w:rPr>
        <w:rFonts w:hint="default"/>
      </w:rPr>
    </w:lvl>
    <w:lvl w:ilvl="5" w:tplc="D630A350">
      <w:numFmt w:val="bullet"/>
      <w:lvlText w:val="•"/>
      <w:lvlJc w:val="left"/>
      <w:pPr>
        <w:ind w:left="6593" w:hanging="360"/>
      </w:pPr>
      <w:rPr>
        <w:rFonts w:hint="default"/>
      </w:rPr>
    </w:lvl>
    <w:lvl w:ilvl="6" w:tplc="CAD297D2">
      <w:numFmt w:val="bullet"/>
      <w:lvlText w:val="•"/>
      <w:lvlJc w:val="left"/>
      <w:pPr>
        <w:ind w:left="7595" w:hanging="360"/>
      </w:pPr>
      <w:rPr>
        <w:rFonts w:hint="default"/>
      </w:rPr>
    </w:lvl>
    <w:lvl w:ilvl="7" w:tplc="007852B4">
      <w:numFmt w:val="bullet"/>
      <w:lvlText w:val="•"/>
      <w:lvlJc w:val="left"/>
      <w:pPr>
        <w:ind w:left="8598" w:hanging="360"/>
      </w:pPr>
      <w:rPr>
        <w:rFonts w:hint="default"/>
      </w:rPr>
    </w:lvl>
    <w:lvl w:ilvl="8" w:tplc="462ED058">
      <w:numFmt w:val="bullet"/>
      <w:lvlText w:val="•"/>
      <w:lvlJc w:val="left"/>
      <w:pPr>
        <w:ind w:left="9601" w:hanging="360"/>
      </w:pPr>
      <w:rPr>
        <w:rFonts w:hint="default"/>
      </w:rPr>
    </w:lvl>
  </w:abstractNum>
  <w:abstractNum w:abstractNumId="121" w15:restartNumberingAfterBreak="0">
    <w:nsid w:val="401B0451"/>
    <w:multiLevelType w:val="hybridMultilevel"/>
    <w:tmpl w:val="9CEA660C"/>
    <w:lvl w:ilvl="0" w:tplc="47E81D68">
      <w:start w:val="1"/>
      <w:numFmt w:val="decimal"/>
      <w:lvlText w:val="%1."/>
      <w:lvlJc w:val="left"/>
      <w:pPr>
        <w:ind w:left="698" w:hanging="219"/>
      </w:pPr>
      <w:rPr>
        <w:rFonts w:ascii="Trebuchet MS" w:eastAsia="Trebuchet MS" w:hAnsi="Trebuchet MS" w:cs="Trebuchet MS" w:hint="default"/>
        <w:w w:val="69"/>
        <w:sz w:val="22"/>
        <w:szCs w:val="22"/>
      </w:rPr>
    </w:lvl>
    <w:lvl w:ilvl="1" w:tplc="A120F086">
      <w:numFmt w:val="bullet"/>
      <w:lvlText w:val="•"/>
      <w:lvlJc w:val="left"/>
      <w:pPr>
        <w:ind w:left="1246" w:hanging="219"/>
      </w:pPr>
      <w:rPr>
        <w:rFonts w:hint="default"/>
      </w:rPr>
    </w:lvl>
    <w:lvl w:ilvl="2" w:tplc="F2CE5A3A">
      <w:numFmt w:val="bullet"/>
      <w:lvlText w:val="•"/>
      <w:lvlJc w:val="left"/>
      <w:pPr>
        <w:ind w:left="1793" w:hanging="219"/>
      </w:pPr>
      <w:rPr>
        <w:rFonts w:hint="default"/>
      </w:rPr>
    </w:lvl>
    <w:lvl w:ilvl="3" w:tplc="003C7074">
      <w:numFmt w:val="bullet"/>
      <w:lvlText w:val="•"/>
      <w:lvlJc w:val="left"/>
      <w:pPr>
        <w:ind w:left="2340" w:hanging="219"/>
      </w:pPr>
      <w:rPr>
        <w:rFonts w:hint="default"/>
      </w:rPr>
    </w:lvl>
    <w:lvl w:ilvl="4" w:tplc="A206585A">
      <w:numFmt w:val="bullet"/>
      <w:lvlText w:val="•"/>
      <w:lvlJc w:val="left"/>
      <w:pPr>
        <w:ind w:left="2887" w:hanging="219"/>
      </w:pPr>
      <w:rPr>
        <w:rFonts w:hint="default"/>
      </w:rPr>
    </w:lvl>
    <w:lvl w:ilvl="5" w:tplc="106C5E30">
      <w:numFmt w:val="bullet"/>
      <w:lvlText w:val="•"/>
      <w:lvlJc w:val="left"/>
      <w:pPr>
        <w:ind w:left="3434" w:hanging="219"/>
      </w:pPr>
      <w:rPr>
        <w:rFonts w:hint="default"/>
      </w:rPr>
    </w:lvl>
    <w:lvl w:ilvl="6" w:tplc="C2FCEB02">
      <w:numFmt w:val="bullet"/>
      <w:lvlText w:val="•"/>
      <w:lvlJc w:val="left"/>
      <w:pPr>
        <w:ind w:left="3981" w:hanging="219"/>
      </w:pPr>
      <w:rPr>
        <w:rFonts w:hint="default"/>
      </w:rPr>
    </w:lvl>
    <w:lvl w:ilvl="7" w:tplc="731C65FC">
      <w:numFmt w:val="bullet"/>
      <w:lvlText w:val="•"/>
      <w:lvlJc w:val="left"/>
      <w:pPr>
        <w:ind w:left="4528" w:hanging="219"/>
      </w:pPr>
      <w:rPr>
        <w:rFonts w:hint="default"/>
      </w:rPr>
    </w:lvl>
    <w:lvl w:ilvl="8" w:tplc="F92818FC">
      <w:numFmt w:val="bullet"/>
      <w:lvlText w:val="•"/>
      <w:lvlJc w:val="left"/>
      <w:pPr>
        <w:ind w:left="5075" w:hanging="219"/>
      </w:pPr>
      <w:rPr>
        <w:rFonts w:hint="default"/>
      </w:rPr>
    </w:lvl>
  </w:abstractNum>
  <w:abstractNum w:abstractNumId="122" w15:restartNumberingAfterBreak="0">
    <w:nsid w:val="40734932"/>
    <w:multiLevelType w:val="hybridMultilevel"/>
    <w:tmpl w:val="AD725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3" w15:restartNumberingAfterBreak="0">
    <w:nsid w:val="40FC3ABB"/>
    <w:multiLevelType w:val="multilevel"/>
    <w:tmpl w:val="8A2A0FCE"/>
    <w:lvl w:ilvl="0">
      <w:start w:val="4"/>
      <w:numFmt w:val="decimal"/>
      <w:lvlText w:val="%1"/>
      <w:lvlJc w:val="left"/>
      <w:pPr>
        <w:ind w:left="1090" w:hanging="497"/>
      </w:pPr>
      <w:rPr>
        <w:rFonts w:hint="default"/>
      </w:rPr>
    </w:lvl>
    <w:lvl w:ilvl="1">
      <w:start w:val="14"/>
      <w:numFmt w:val="decimal"/>
      <w:lvlText w:val="%1.%2."/>
      <w:lvlJc w:val="left"/>
      <w:pPr>
        <w:ind w:left="1090" w:hanging="497"/>
      </w:pPr>
      <w:rPr>
        <w:rFonts w:ascii="Times New Roman" w:eastAsia="Times New Roman" w:hAnsi="Times New Roman" w:cs="Times New Roman" w:hint="default"/>
        <w:w w:val="100"/>
        <w:sz w:val="22"/>
        <w:szCs w:val="22"/>
      </w:rPr>
    </w:lvl>
    <w:lvl w:ilvl="2">
      <w:numFmt w:val="bullet"/>
      <w:lvlText w:val="•"/>
      <w:lvlJc w:val="left"/>
      <w:pPr>
        <w:ind w:left="3053" w:hanging="497"/>
      </w:pPr>
      <w:rPr>
        <w:rFonts w:hint="default"/>
      </w:rPr>
    </w:lvl>
    <w:lvl w:ilvl="3">
      <w:numFmt w:val="bullet"/>
      <w:lvlText w:val="•"/>
      <w:lvlJc w:val="left"/>
      <w:pPr>
        <w:ind w:left="4029" w:hanging="497"/>
      </w:pPr>
      <w:rPr>
        <w:rFonts w:hint="default"/>
      </w:rPr>
    </w:lvl>
    <w:lvl w:ilvl="4">
      <w:numFmt w:val="bullet"/>
      <w:lvlText w:val="•"/>
      <w:lvlJc w:val="left"/>
      <w:pPr>
        <w:ind w:left="5006" w:hanging="497"/>
      </w:pPr>
      <w:rPr>
        <w:rFonts w:hint="default"/>
      </w:rPr>
    </w:lvl>
    <w:lvl w:ilvl="5">
      <w:numFmt w:val="bullet"/>
      <w:lvlText w:val="•"/>
      <w:lvlJc w:val="left"/>
      <w:pPr>
        <w:ind w:left="5983" w:hanging="497"/>
      </w:pPr>
      <w:rPr>
        <w:rFonts w:hint="default"/>
      </w:rPr>
    </w:lvl>
    <w:lvl w:ilvl="6">
      <w:numFmt w:val="bullet"/>
      <w:lvlText w:val="•"/>
      <w:lvlJc w:val="left"/>
      <w:pPr>
        <w:ind w:left="6959" w:hanging="497"/>
      </w:pPr>
      <w:rPr>
        <w:rFonts w:hint="default"/>
      </w:rPr>
    </w:lvl>
    <w:lvl w:ilvl="7">
      <w:numFmt w:val="bullet"/>
      <w:lvlText w:val="•"/>
      <w:lvlJc w:val="left"/>
      <w:pPr>
        <w:ind w:left="7936" w:hanging="497"/>
      </w:pPr>
      <w:rPr>
        <w:rFonts w:hint="default"/>
      </w:rPr>
    </w:lvl>
    <w:lvl w:ilvl="8">
      <w:numFmt w:val="bullet"/>
      <w:lvlText w:val="•"/>
      <w:lvlJc w:val="left"/>
      <w:pPr>
        <w:ind w:left="8913" w:hanging="497"/>
      </w:pPr>
      <w:rPr>
        <w:rFonts w:hint="default"/>
      </w:rPr>
    </w:lvl>
  </w:abstractNum>
  <w:abstractNum w:abstractNumId="124" w15:restartNumberingAfterBreak="0">
    <w:nsid w:val="4181457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5" w15:restartNumberingAfterBreak="0">
    <w:nsid w:val="41A10CD3"/>
    <w:multiLevelType w:val="hybridMultilevel"/>
    <w:tmpl w:val="58843B28"/>
    <w:lvl w:ilvl="0" w:tplc="CCC684F4">
      <w:start w:val="1"/>
      <w:numFmt w:val="decimal"/>
      <w:lvlText w:val="%1."/>
      <w:lvlJc w:val="left"/>
      <w:pPr>
        <w:ind w:left="350" w:hanging="240"/>
      </w:pPr>
      <w:rPr>
        <w:rFonts w:ascii="Times New Roman" w:eastAsia="Times New Roman" w:hAnsi="Times New Roman" w:cs="Times New Roman" w:hint="default"/>
        <w:spacing w:val="-5"/>
        <w:w w:val="100"/>
        <w:sz w:val="24"/>
        <w:szCs w:val="24"/>
      </w:rPr>
    </w:lvl>
    <w:lvl w:ilvl="1" w:tplc="E9A2B152">
      <w:numFmt w:val="bullet"/>
      <w:lvlText w:val="•"/>
      <w:lvlJc w:val="left"/>
      <w:pPr>
        <w:ind w:left="1109" w:hanging="240"/>
      </w:pPr>
      <w:rPr>
        <w:rFonts w:hint="default"/>
      </w:rPr>
    </w:lvl>
    <w:lvl w:ilvl="2" w:tplc="0D3E5A44">
      <w:numFmt w:val="bullet"/>
      <w:lvlText w:val="•"/>
      <w:lvlJc w:val="left"/>
      <w:pPr>
        <w:ind w:left="1858" w:hanging="240"/>
      </w:pPr>
      <w:rPr>
        <w:rFonts w:hint="default"/>
      </w:rPr>
    </w:lvl>
    <w:lvl w:ilvl="3" w:tplc="340C2CC6">
      <w:numFmt w:val="bullet"/>
      <w:lvlText w:val="•"/>
      <w:lvlJc w:val="left"/>
      <w:pPr>
        <w:ind w:left="2607" w:hanging="240"/>
      </w:pPr>
      <w:rPr>
        <w:rFonts w:hint="default"/>
      </w:rPr>
    </w:lvl>
    <w:lvl w:ilvl="4" w:tplc="1674AA3E">
      <w:numFmt w:val="bullet"/>
      <w:lvlText w:val="•"/>
      <w:lvlJc w:val="left"/>
      <w:pPr>
        <w:ind w:left="3356" w:hanging="240"/>
      </w:pPr>
      <w:rPr>
        <w:rFonts w:hint="default"/>
      </w:rPr>
    </w:lvl>
    <w:lvl w:ilvl="5" w:tplc="913C2796">
      <w:numFmt w:val="bullet"/>
      <w:lvlText w:val="•"/>
      <w:lvlJc w:val="left"/>
      <w:pPr>
        <w:ind w:left="4105" w:hanging="240"/>
      </w:pPr>
      <w:rPr>
        <w:rFonts w:hint="default"/>
      </w:rPr>
    </w:lvl>
    <w:lvl w:ilvl="6" w:tplc="19901BE2">
      <w:numFmt w:val="bullet"/>
      <w:lvlText w:val="•"/>
      <w:lvlJc w:val="left"/>
      <w:pPr>
        <w:ind w:left="4854" w:hanging="240"/>
      </w:pPr>
      <w:rPr>
        <w:rFonts w:hint="default"/>
      </w:rPr>
    </w:lvl>
    <w:lvl w:ilvl="7" w:tplc="EF4CCD86">
      <w:numFmt w:val="bullet"/>
      <w:lvlText w:val="•"/>
      <w:lvlJc w:val="left"/>
      <w:pPr>
        <w:ind w:left="5603" w:hanging="240"/>
      </w:pPr>
      <w:rPr>
        <w:rFonts w:hint="default"/>
      </w:rPr>
    </w:lvl>
    <w:lvl w:ilvl="8" w:tplc="048CCB14">
      <w:numFmt w:val="bullet"/>
      <w:lvlText w:val="•"/>
      <w:lvlJc w:val="left"/>
      <w:pPr>
        <w:ind w:left="6352" w:hanging="240"/>
      </w:pPr>
      <w:rPr>
        <w:rFonts w:hint="default"/>
      </w:rPr>
    </w:lvl>
  </w:abstractNum>
  <w:abstractNum w:abstractNumId="126" w15:restartNumberingAfterBreak="0">
    <w:nsid w:val="422A0373"/>
    <w:multiLevelType w:val="hybridMultilevel"/>
    <w:tmpl w:val="390E47A6"/>
    <w:lvl w:ilvl="0" w:tplc="43F80D24">
      <w:start w:val="1"/>
      <w:numFmt w:val="bullet"/>
      <w:lvlText w:val="▪"/>
      <w:lvlJc w:val="left"/>
      <w:pPr>
        <w:tabs>
          <w:tab w:val="num" w:pos="720"/>
        </w:tabs>
        <w:ind w:left="720" w:hanging="360"/>
      </w:pPr>
      <w:rPr>
        <w:rFonts w:ascii="Noto Sans Symbols" w:hAnsi="Noto Sans Symbols" w:hint="default"/>
      </w:rPr>
    </w:lvl>
    <w:lvl w:ilvl="1" w:tplc="9AA649DA" w:tentative="1">
      <w:start w:val="1"/>
      <w:numFmt w:val="bullet"/>
      <w:lvlText w:val="▪"/>
      <w:lvlJc w:val="left"/>
      <w:pPr>
        <w:tabs>
          <w:tab w:val="num" w:pos="1440"/>
        </w:tabs>
        <w:ind w:left="1440" w:hanging="360"/>
      </w:pPr>
      <w:rPr>
        <w:rFonts w:ascii="Noto Sans Symbols" w:hAnsi="Noto Sans Symbols" w:hint="default"/>
      </w:rPr>
    </w:lvl>
    <w:lvl w:ilvl="2" w:tplc="A2BC7CE0" w:tentative="1">
      <w:start w:val="1"/>
      <w:numFmt w:val="bullet"/>
      <w:lvlText w:val="▪"/>
      <w:lvlJc w:val="left"/>
      <w:pPr>
        <w:tabs>
          <w:tab w:val="num" w:pos="2160"/>
        </w:tabs>
        <w:ind w:left="2160" w:hanging="360"/>
      </w:pPr>
      <w:rPr>
        <w:rFonts w:ascii="Noto Sans Symbols" w:hAnsi="Noto Sans Symbols" w:hint="default"/>
      </w:rPr>
    </w:lvl>
    <w:lvl w:ilvl="3" w:tplc="0C102DA8" w:tentative="1">
      <w:start w:val="1"/>
      <w:numFmt w:val="bullet"/>
      <w:lvlText w:val="▪"/>
      <w:lvlJc w:val="left"/>
      <w:pPr>
        <w:tabs>
          <w:tab w:val="num" w:pos="2880"/>
        </w:tabs>
        <w:ind w:left="2880" w:hanging="360"/>
      </w:pPr>
      <w:rPr>
        <w:rFonts w:ascii="Noto Sans Symbols" w:hAnsi="Noto Sans Symbols" w:hint="default"/>
      </w:rPr>
    </w:lvl>
    <w:lvl w:ilvl="4" w:tplc="ED986CE2" w:tentative="1">
      <w:start w:val="1"/>
      <w:numFmt w:val="bullet"/>
      <w:lvlText w:val="▪"/>
      <w:lvlJc w:val="left"/>
      <w:pPr>
        <w:tabs>
          <w:tab w:val="num" w:pos="3600"/>
        </w:tabs>
        <w:ind w:left="3600" w:hanging="360"/>
      </w:pPr>
      <w:rPr>
        <w:rFonts w:ascii="Noto Sans Symbols" w:hAnsi="Noto Sans Symbols" w:hint="default"/>
      </w:rPr>
    </w:lvl>
    <w:lvl w:ilvl="5" w:tplc="8AD457E6" w:tentative="1">
      <w:start w:val="1"/>
      <w:numFmt w:val="bullet"/>
      <w:lvlText w:val="▪"/>
      <w:lvlJc w:val="left"/>
      <w:pPr>
        <w:tabs>
          <w:tab w:val="num" w:pos="4320"/>
        </w:tabs>
        <w:ind w:left="4320" w:hanging="360"/>
      </w:pPr>
      <w:rPr>
        <w:rFonts w:ascii="Noto Sans Symbols" w:hAnsi="Noto Sans Symbols" w:hint="default"/>
      </w:rPr>
    </w:lvl>
    <w:lvl w:ilvl="6" w:tplc="6900B122" w:tentative="1">
      <w:start w:val="1"/>
      <w:numFmt w:val="bullet"/>
      <w:lvlText w:val="▪"/>
      <w:lvlJc w:val="left"/>
      <w:pPr>
        <w:tabs>
          <w:tab w:val="num" w:pos="5040"/>
        </w:tabs>
        <w:ind w:left="5040" w:hanging="360"/>
      </w:pPr>
      <w:rPr>
        <w:rFonts w:ascii="Noto Sans Symbols" w:hAnsi="Noto Sans Symbols" w:hint="default"/>
      </w:rPr>
    </w:lvl>
    <w:lvl w:ilvl="7" w:tplc="D95ACF84" w:tentative="1">
      <w:start w:val="1"/>
      <w:numFmt w:val="bullet"/>
      <w:lvlText w:val="▪"/>
      <w:lvlJc w:val="left"/>
      <w:pPr>
        <w:tabs>
          <w:tab w:val="num" w:pos="5760"/>
        </w:tabs>
        <w:ind w:left="5760" w:hanging="360"/>
      </w:pPr>
      <w:rPr>
        <w:rFonts w:ascii="Noto Sans Symbols" w:hAnsi="Noto Sans Symbols" w:hint="default"/>
      </w:rPr>
    </w:lvl>
    <w:lvl w:ilvl="8" w:tplc="9F680B16" w:tentative="1">
      <w:start w:val="1"/>
      <w:numFmt w:val="bullet"/>
      <w:lvlText w:val="▪"/>
      <w:lvlJc w:val="left"/>
      <w:pPr>
        <w:tabs>
          <w:tab w:val="num" w:pos="6480"/>
        </w:tabs>
        <w:ind w:left="6480" w:hanging="360"/>
      </w:pPr>
      <w:rPr>
        <w:rFonts w:ascii="Noto Sans Symbols" w:hAnsi="Noto Sans Symbols" w:hint="default"/>
      </w:rPr>
    </w:lvl>
  </w:abstractNum>
  <w:abstractNum w:abstractNumId="127" w15:restartNumberingAfterBreak="0">
    <w:nsid w:val="426B443B"/>
    <w:multiLevelType w:val="hybridMultilevel"/>
    <w:tmpl w:val="A0DCAF08"/>
    <w:lvl w:ilvl="0" w:tplc="5784E56A">
      <w:start w:val="1"/>
      <w:numFmt w:val="decimal"/>
      <w:lvlText w:val="%1."/>
      <w:lvlJc w:val="left"/>
      <w:pPr>
        <w:ind w:left="256" w:hanging="240"/>
      </w:pPr>
      <w:rPr>
        <w:rFonts w:ascii="Times New Roman" w:eastAsia="Times New Roman" w:hAnsi="Times New Roman" w:cs="Times New Roman" w:hint="default"/>
        <w:color w:val="212121"/>
        <w:spacing w:val="-8"/>
        <w:w w:val="100"/>
        <w:sz w:val="24"/>
        <w:szCs w:val="24"/>
      </w:rPr>
    </w:lvl>
    <w:lvl w:ilvl="1" w:tplc="C16E1532">
      <w:numFmt w:val="bullet"/>
      <w:lvlText w:val="•"/>
      <w:lvlJc w:val="left"/>
      <w:pPr>
        <w:ind w:left="897" w:hanging="240"/>
      </w:pPr>
      <w:rPr>
        <w:rFonts w:hint="default"/>
      </w:rPr>
    </w:lvl>
    <w:lvl w:ilvl="2" w:tplc="776CF386">
      <w:numFmt w:val="bullet"/>
      <w:lvlText w:val="•"/>
      <w:lvlJc w:val="left"/>
      <w:pPr>
        <w:ind w:left="1534" w:hanging="240"/>
      </w:pPr>
      <w:rPr>
        <w:rFonts w:hint="default"/>
      </w:rPr>
    </w:lvl>
    <w:lvl w:ilvl="3" w:tplc="1D047210">
      <w:numFmt w:val="bullet"/>
      <w:lvlText w:val="•"/>
      <w:lvlJc w:val="left"/>
      <w:pPr>
        <w:ind w:left="2172" w:hanging="240"/>
      </w:pPr>
      <w:rPr>
        <w:rFonts w:hint="default"/>
      </w:rPr>
    </w:lvl>
    <w:lvl w:ilvl="4" w:tplc="63ECE102">
      <w:numFmt w:val="bullet"/>
      <w:lvlText w:val="•"/>
      <w:lvlJc w:val="left"/>
      <w:pPr>
        <w:ind w:left="2809" w:hanging="240"/>
      </w:pPr>
      <w:rPr>
        <w:rFonts w:hint="default"/>
      </w:rPr>
    </w:lvl>
    <w:lvl w:ilvl="5" w:tplc="AB0C7F3E">
      <w:numFmt w:val="bullet"/>
      <w:lvlText w:val="•"/>
      <w:lvlJc w:val="left"/>
      <w:pPr>
        <w:ind w:left="3447" w:hanging="240"/>
      </w:pPr>
      <w:rPr>
        <w:rFonts w:hint="default"/>
      </w:rPr>
    </w:lvl>
    <w:lvl w:ilvl="6" w:tplc="08C4C93C">
      <w:numFmt w:val="bullet"/>
      <w:lvlText w:val="•"/>
      <w:lvlJc w:val="left"/>
      <w:pPr>
        <w:ind w:left="4084" w:hanging="240"/>
      </w:pPr>
      <w:rPr>
        <w:rFonts w:hint="default"/>
      </w:rPr>
    </w:lvl>
    <w:lvl w:ilvl="7" w:tplc="9C32947A">
      <w:numFmt w:val="bullet"/>
      <w:lvlText w:val="•"/>
      <w:lvlJc w:val="left"/>
      <w:pPr>
        <w:ind w:left="4721" w:hanging="240"/>
      </w:pPr>
      <w:rPr>
        <w:rFonts w:hint="default"/>
      </w:rPr>
    </w:lvl>
    <w:lvl w:ilvl="8" w:tplc="88721068">
      <w:numFmt w:val="bullet"/>
      <w:lvlText w:val="•"/>
      <w:lvlJc w:val="left"/>
      <w:pPr>
        <w:ind w:left="5359" w:hanging="240"/>
      </w:pPr>
      <w:rPr>
        <w:rFonts w:hint="default"/>
      </w:rPr>
    </w:lvl>
  </w:abstractNum>
  <w:abstractNum w:abstractNumId="128" w15:restartNumberingAfterBreak="0">
    <w:nsid w:val="42C12FCF"/>
    <w:multiLevelType w:val="hybridMultilevel"/>
    <w:tmpl w:val="941A20E6"/>
    <w:lvl w:ilvl="0" w:tplc="9AFC3C00">
      <w:numFmt w:val="bullet"/>
      <w:lvlText w:val=""/>
      <w:lvlJc w:val="left"/>
      <w:pPr>
        <w:ind w:left="1573" w:hanging="360"/>
      </w:pPr>
      <w:rPr>
        <w:rFonts w:ascii="Symbol" w:eastAsia="Symbol" w:hAnsi="Symbol" w:cs="Symbol" w:hint="default"/>
        <w:w w:val="100"/>
        <w:sz w:val="24"/>
        <w:szCs w:val="24"/>
      </w:rPr>
    </w:lvl>
    <w:lvl w:ilvl="1" w:tplc="5A9A2CC6">
      <w:numFmt w:val="bullet"/>
      <w:lvlText w:val="•"/>
      <w:lvlJc w:val="left"/>
      <w:pPr>
        <w:ind w:left="2582" w:hanging="360"/>
      </w:pPr>
      <w:rPr>
        <w:rFonts w:hint="default"/>
      </w:rPr>
    </w:lvl>
    <w:lvl w:ilvl="2" w:tplc="FFEA58CA">
      <w:numFmt w:val="bullet"/>
      <w:lvlText w:val="•"/>
      <w:lvlJc w:val="left"/>
      <w:pPr>
        <w:ind w:left="3585" w:hanging="360"/>
      </w:pPr>
      <w:rPr>
        <w:rFonts w:hint="default"/>
      </w:rPr>
    </w:lvl>
    <w:lvl w:ilvl="3" w:tplc="D1F09BBC">
      <w:numFmt w:val="bullet"/>
      <w:lvlText w:val="•"/>
      <w:lvlJc w:val="left"/>
      <w:pPr>
        <w:ind w:left="4587" w:hanging="360"/>
      </w:pPr>
      <w:rPr>
        <w:rFonts w:hint="default"/>
      </w:rPr>
    </w:lvl>
    <w:lvl w:ilvl="4" w:tplc="F7C84112">
      <w:numFmt w:val="bullet"/>
      <w:lvlText w:val="•"/>
      <w:lvlJc w:val="left"/>
      <w:pPr>
        <w:ind w:left="5590" w:hanging="360"/>
      </w:pPr>
      <w:rPr>
        <w:rFonts w:hint="default"/>
      </w:rPr>
    </w:lvl>
    <w:lvl w:ilvl="5" w:tplc="A4DAC6C4">
      <w:numFmt w:val="bullet"/>
      <w:lvlText w:val="•"/>
      <w:lvlJc w:val="left"/>
      <w:pPr>
        <w:ind w:left="6593" w:hanging="360"/>
      </w:pPr>
      <w:rPr>
        <w:rFonts w:hint="default"/>
      </w:rPr>
    </w:lvl>
    <w:lvl w:ilvl="6" w:tplc="F0EACAF2">
      <w:numFmt w:val="bullet"/>
      <w:lvlText w:val="•"/>
      <w:lvlJc w:val="left"/>
      <w:pPr>
        <w:ind w:left="7595" w:hanging="360"/>
      </w:pPr>
      <w:rPr>
        <w:rFonts w:hint="default"/>
      </w:rPr>
    </w:lvl>
    <w:lvl w:ilvl="7" w:tplc="633A412A">
      <w:numFmt w:val="bullet"/>
      <w:lvlText w:val="•"/>
      <w:lvlJc w:val="left"/>
      <w:pPr>
        <w:ind w:left="8598" w:hanging="360"/>
      </w:pPr>
      <w:rPr>
        <w:rFonts w:hint="default"/>
      </w:rPr>
    </w:lvl>
    <w:lvl w:ilvl="8" w:tplc="71984610">
      <w:numFmt w:val="bullet"/>
      <w:lvlText w:val="•"/>
      <w:lvlJc w:val="left"/>
      <w:pPr>
        <w:ind w:left="9601" w:hanging="360"/>
      </w:pPr>
      <w:rPr>
        <w:rFonts w:hint="default"/>
      </w:rPr>
    </w:lvl>
  </w:abstractNum>
  <w:abstractNum w:abstractNumId="129" w15:restartNumberingAfterBreak="0">
    <w:nsid w:val="439E37BE"/>
    <w:multiLevelType w:val="multilevel"/>
    <w:tmpl w:val="C83AF8B2"/>
    <w:lvl w:ilvl="0">
      <w:start w:val="5"/>
      <w:numFmt w:val="decimal"/>
      <w:lvlText w:val="%1"/>
      <w:lvlJc w:val="left"/>
      <w:pPr>
        <w:ind w:left="1345" w:hanging="493"/>
      </w:pPr>
      <w:rPr>
        <w:rFonts w:hint="default"/>
      </w:rPr>
    </w:lvl>
    <w:lvl w:ilvl="1">
      <w:start w:val="2"/>
      <w:numFmt w:val="decimal"/>
      <w:lvlText w:val="%1.%2."/>
      <w:lvlJc w:val="left"/>
      <w:pPr>
        <w:ind w:left="1345" w:hanging="493"/>
        <w:jc w:val="right"/>
      </w:pPr>
      <w:rPr>
        <w:rFonts w:hint="default"/>
        <w:b/>
        <w:bCs/>
        <w:i/>
        <w:spacing w:val="0"/>
        <w:w w:val="100"/>
      </w:rPr>
    </w:lvl>
    <w:lvl w:ilvl="2">
      <w:numFmt w:val="bullet"/>
      <w:lvlText w:val=""/>
      <w:lvlJc w:val="left"/>
      <w:pPr>
        <w:ind w:left="2134" w:hanging="360"/>
      </w:pPr>
      <w:rPr>
        <w:rFonts w:ascii="Symbol" w:eastAsia="Symbol" w:hAnsi="Symbol" w:cs="Symbol" w:hint="default"/>
        <w:w w:val="100"/>
        <w:sz w:val="24"/>
        <w:szCs w:val="24"/>
      </w:rPr>
    </w:lvl>
    <w:lvl w:ilvl="3">
      <w:numFmt w:val="bullet"/>
      <w:lvlText w:val="•"/>
      <w:lvlJc w:val="left"/>
      <w:pPr>
        <w:ind w:left="2420" w:hanging="360"/>
      </w:pPr>
      <w:rPr>
        <w:rFonts w:hint="default"/>
      </w:rPr>
    </w:lvl>
    <w:lvl w:ilvl="4">
      <w:numFmt w:val="bullet"/>
      <w:lvlText w:val="•"/>
      <w:lvlJc w:val="left"/>
      <w:pPr>
        <w:ind w:left="3732" w:hanging="360"/>
      </w:pPr>
      <w:rPr>
        <w:rFonts w:hint="default"/>
      </w:rPr>
    </w:lvl>
    <w:lvl w:ilvl="5">
      <w:numFmt w:val="bullet"/>
      <w:lvlText w:val="•"/>
      <w:lvlJc w:val="left"/>
      <w:pPr>
        <w:ind w:left="5044" w:hanging="360"/>
      </w:pPr>
      <w:rPr>
        <w:rFonts w:hint="default"/>
      </w:rPr>
    </w:lvl>
    <w:lvl w:ilvl="6">
      <w:numFmt w:val="bullet"/>
      <w:lvlText w:val="•"/>
      <w:lvlJc w:val="left"/>
      <w:pPr>
        <w:ind w:left="6357" w:hanging="360"/>
      </w:pPr>
      <w:rPr>
        <w:rFonts w:hint="default"/>
      </w:rPr>
    </w:lvl>
    <w:lvl w:ilvl="7">
      <w:numFmt w:val="bullet"/>
      <w:lvlText w:val="•"/>
      <w:lvlJc w:val="left"/>
      <w:pPr>
        <w:ind w:left="7669" w:hanging="360"/>
      </w:pPr>
      <w:rPr>
        <w:rFonts w:hint="default"/>
      </w:rPr>
    </w:lvl>
    <w:lvl w:ilvl="8">
      <w:numFmt w:val="bullet"/>
      <w:lvlText w:val="•"/>
      <w:lvlJc w:val="left"/>
      <w:pPr>
        <w:ind w:left="8981" w:hanging="360"/>
      </w:pPr>
      <w:rPr>
        <w:rFonts w:hint="default"/>
      </w:rPr>
    </w:lvl>
  </w:abstractNum>
  <w:abstractNum w:abstractNumId="130" w15:restartNumberingAfterBreak="0">
    <w:nsid w:val="45231467"/>
    <w:multiLevelType w:val="hybridMultilevel"/>
    <w:tmpl w:val="C346F358"/>
    <w:lvl w:ilvl="0" w:tplc="1A14F0D0">
      <w:start w:val="1"/>
      <w:numFmt w:val="upperLetter"/>
      <w:lvlText w:val="%1."/>
      <w:lvlJc w:val="left"/>
      <w:pPr>
        <w:ind w:left="1640" w:hanging="360"/>
      </w:pPr>
      <w:rPr>
        <w:rFonts w:ascii="Times New Roman" w:eastAsia="Times New Roman" w:hAnsi="Times New Roman" w:cs="Times New Roman" w:hint="default"/>
        <w:spacing w:val="-1"/>
        <w:w w:val="99"/>
        <w:sz w:val="24"/>
        <w:szCs w:val="24"/>
      </w:rPr>
    </w:lvl>
    <w:lvl w:ilvl="1" w:tplc="0680B17C">
      <w:numFmt w:val="bullet"/>
      <w:lvlText w:val="•"/>
      <w:lvlJc w:val="left"/>
      <w:pPr>
        <w:ind w:left="2636" w:hanging="360"/>
      </w:pPr>
      <w:rPr>
        <w:rFonts w:hint="default"/>
      </w:rPr>
    </w:lvl>
    <w:lvl w:ilvl="2" w:tplc="54465648">
      <w:numFmt w:val="bullet"/>
      <w:lvlText w:val="•"/>
      <w:lvlJc w:val="left"/>
      <w:pPr>
        <w:ind w:left="3633" w:hanging="360"/>
      </w:pPr>
      <w:rPr>
        <w:rFonts w:hint="default"/>
      </w:rPr>
    </w:lvl>
    <w:lvl w:ilvl="3" w:tplc="5B1A698E">
      <w:numFmt w:val="bullet"/>
      <w:lvlText w:val="•"/>
      <w:lvlJc w:val="left"/>
      <w:pPr>
        <w:ind w:left="4629" w:hanging="360"/>
      </w:pPr>
      <w:rPr>
        <w:rFonts w:hint="default"/>
      </w:rPr>
    </w:lvl>
    <w:lvl w:ilvl="4" w:tplc="08028254">
      <w:numFmt w:val="bullet"/>
      <w:lvlText w:val="•"/>
      <w:lvlJc w:val="left"/>
      <w:pPr>
        <w:ind w:left="5626" w:hanging="360"/>
      </w:pPr>
      <w:rPr>
        <w:rFonts w:hint="default"/>
      </w:rPr>
    </w:lvl>
    <w:lvl w:ilvl="5" w:tplc="4BBAAC10">
      <w:numFmt w:val="bullet"/>
      <w:lvlText w:val="•"/>
      <w:lvlJc w:val="left"/>
      <w:pPr>
        <w:ind w:left="6623" w:hanging="360"/>
      </w:pPr>
      <w:rPr>
        <w:rFonts w:hint="default"/>
      </w:rPr>
    </w:lvl>
    <w:lvl w:ilvl="6" w:tplc="8A66D53A">
      <w:numFmt w:val="bullet"/>
      <w:lvlText w:val="•"/>
      <w:lvlJc w:val="left"/>
      <w:pPr>
        <w:ind w:left="7619" w:hanging="360"/>
      </w:pPr>
      <w:rPr>
        <w:rFonts w:hint="default"/>
      </w:rPr>
    </w:lvl>
    <w:lvl w:ilvl="7" w:tplc="B7DE796C">
      <w:numFmt w:val="bullet"/>
      <w:lvlText w:val="•"/>
      <w:lvlJc w:val="left"/>
      <w:pPr>
        <w:ind w:left="8616" w:hanging="360"/>
      </w:pPr>
      <w:rPr>
        <w:rFonts w:hint="default"/>
      </w:rPr>
    </w:lvl>
    <w:lvl w:ilvl="8" w:tplc="880A59EE">
      <w:numFmt w:val="bullet"/>
      <w:lvlText w:val="•"/>
      <w:lvlJc w:val="left"/>
      <w:pPr>
        <w:ind w:left="9613" w:hanging="360"/>
      </w:pPr>
      <w:rPr>
        <w:rFonts w:hint="default"/>
      </w:rPr>
    </w:lvl>
  </w:abstractNum>
  <w:abstractNum w:abstractNumId="131" w15:restartNumberingAfterBreak="0">
    <w:nsid w:val="452F5550"/>
    <w:multiLevelType w:val="hybridMultilevel"/>
    <w:tmpl w:val="D140441E"/>
    <w:lvl w:ilvl="0" w:tplc="A0FA4214">
      <w:start w:val="1"/>
      <w:numFmt w:val="decimal"/>
      <w:lvlText w:val="%1."/>
      <w:lvlJc w:val="left"/>
      <w:pPr>
        <w:ind w:left="381" w:hanging="240"/>
      </w:pPr>
      <w:rPr>
        <w:rFonts w:ascii="Times New Roman" w:eastAsia="Times New Roman" w:hAnsi="Times New Roman" w:cs="Times New Roman" w:hint="default"/>
        <w:color w:val="212121"/>
        <w:spacing w:val="-5"/>
        <w:w w:val="100"/>
        <w:sz w:val="24"/>
        <w:szCs w:val="24"/>
      </w:rPr>
    </w:lvl>
    <w:lvl w:ilvl="1" w:tplc="66AC2E7C">
      <w:numFmt w:val="bullet"/>
      <w:lvlText w:val="•"/>
      <w:lvlJc w:val="left"/>
      <w:pPr>
        <w:ind w:left="999" w:hanging="240"/>
      </w:pPr>
      <w:rPr>
        <w:rFonts w:hint="default"/>
      </w:rPr>
    </w:lvl>
    <w:lvl w:ilvl="2" w:tplc="B97C61BA">
      <w:numFmt w:val="bullet"/>
      <w:lvlText w:val="•"/>
      <w:lvlJc w:val="left"/>
      <w:pPr>
        <w:ind w:left="1658" w:hanging="240"/>
      </w:pPr>
      <w:rPr>
        <w:rFonts w:hint="default"/>
      </w:rPr>
    </w:lvl>
    <w:lvl w:ilvl="3" w:tplc="B3C06C24">
      <w:numFmt w:val="bullet"/>
      <w:lvlText w:val="•"/>
      <w:lvlJc w:val="left"/>
      <w:pPr>
        <w:ind w:left="2317" w:hanging="240"/>
      </w:pPr>
      <w:rPr>
        <w:rFonts w:hint="default"/>
      </w:rPr>
    </w:lvl>
    <w:lvl w:ilvl="4" w:tplc="12C0A538">
      <w:numFmt w:val="bullet"/>
      <w:lvlText w:val="•"/>
      <w:lvlJc w:val="left"/>
      <w:pPr>
        <w:ind w:left="2976" w:hanging="240"/>
      </w:pPr>
      <w:rPr>
        <w:rFonts w:hint="default"/>
      </w:rPr>
    </w:lvl>
    <w:lvl w:ilvl="5" w:tplc="C0983D82">
      <w:numFmt w:val="bullet"/>
      <w:lvlText w:val="•"/>
      <w:lvlJc w:val="left"/>
      <w:pPr>
        <w:ind w:left="3636" w:hanging="240"/>
      </w:pPr>
      <w:rPr>
        <w:rFonts w:hint="default"/>
      </w:rPr>
    </w:lvl>
    <w:lvl w:ilvl="6" w:tplc="299474E4">
      <w:numFmt w:val="bullet"/>
      <w:lvlText w:val="•"/>
      <w:lvlJc w:val="left"/>
      <w:pPr>
        <w:ind w:left="4295" w:hanging="240"/>
      </w:pPr>
      <w:rPr>
        <w:rFonts w:hint="default"/>
      </w:rPr>
    </w:lvl>
    <w:lvl w:ilvl="7" w:tplc="DB4EDA04">
      <w:numFmt w:val="bullet"/>
      <w:lvlText w:val="•"/>
      <w:lvlJc w:val="left"/>
      <w:pPr>
        <w:ind w:left="4954" w:hanging="240"/>
      </w:pPr>
      <w:rPr>
        <w:rFonts w:hint="default"/>
      </w:rPr>
    </w:lvl>
    <w:lvl w:ilvl="8" w:tplc="7452EC2E">
      <w:numFmt w:val="bullet"/>
      <w:lvlText w:val="•"/>
      <w:lvlJc w:val="left"/>
      <w:pPr>
        <w:ind w:left="5613" w:hanging="240"/>
      </w:pPr>
      <w:rPr>
        <w:rFonts w:hint="default"/>
      </w:rPr>
    </w:lvl>
  </w:abstractNum>
  <w:abstractNum w:abstractNumId="132" w15:restartNumberingAfterBreak="0">
    <w:nsid w:val="454A74F2"/>
    <w:multiLevelType w:val="hybridMultilevel"/>
    <w:tmpl w:val="74043DD8"/>
    <w:lvl w:ilvl="0" w:tplc="D5DCE1A2">
      <w:numFmt w:val="bullet"/>
      <w:lvlText w:val=""/>
      <w:lvlJc w:val="left"/>
      <w:pPr>
        <w:ind w:left="1573" w:hanging="360"/>
      </w:pPr>
      <w:rPr>
        <w:rFonts w:ascii="Symbol" w:eastAsia="Symbol" w:hAnsi="Symbol" w:cs="Symbol" w:hint="default"/>
        <w:w w:val="100"/>
        <w:sz w:val="24"/>
        <w:szCs w:val="24"/>
      </w:rPr>
    </w:lvl>
    <w:lvl w:ilvl="1" w:tplc="C0F87886">
      <w:numFmt w:val="bullet"/>
      <w:lvlText w:val="•"/>
      <w:lvlJc w:val="left"/>
      <w:pPr>
        <w:ind w:left="2582" w:hanging="360"/>
      </w:pPr>
      <w:rPr>
        <w:rFonts w:hint="default"/>
      </w:rPr>
    </w:lvl>
    <w:lvl w:ilvl="2" w:tplc="1A6864E4">
      <w:numFmt w:val="bullet"/>
      <w:lvlText w:val="•"/>
      <w:lvlJc w:val="left"/>
      <w:pPr>
        <w:ind w:left="3585" w:hanging="360"/>
      </w:pPr>
      <w:rPr>
        <w:rFonts w:hint="default"/>
      </w:rPr>
    </w:lvl>
    <w:lvl w:ilvl="3" w:tplc="DD18A308">
      <w:numFmt w:val="bullet"/>
      <w:lvlText w:val="•"/>
      <w:lvlJc w:val="left"/>
      <w:pPr>
        <w:ind w:left="4587" w:hanging="360"/>
      </w:pPr>
      <w:rPr>
        <w:rFonts w:hint="default"/>
      </w:rPr>
    </w:lvl>
    <w:lvl w:ilvl="4" w:tplc="DAA2249E">
      <w:numFmt w:val="bullet"/>
      <w:lvlText w:val="•"/>
      <w:lvlJc w:val="left"/>
      <w:pPr>
        <w:ind w:left="5590" w:hanging="360"/>
      </w:pPr>
      <w:rPr>
        <w:rFonts w:hint="default"/>
      </w:rPr>
    </w:lvl>
    <w:lvl w:ilvl="5" w:tplc="1220BF62">
      <w:numFmt w:val="bullet"/>
      <w:lvlText w:val="•"/>
      <w:lvlJc w:val="left"/>
      <w:pPr>
        <w:ind w:left="6593" w:hanging="360"/>
      </w:pPr>
      <w:rPr>
        <w:rFonts w:hint="default"/>
      </w:rPr>
    </w:lvl>
    <w:lvl w:ilvl="6" w:tplc="A94407FE">
      <w:numFmt w:val="bullet"/>
      <w:lvlText w:val="•"/>
      <w:lvlJc w:val="left"/>
      <w:pPr>
        <w:ind w:left="7595" w:hanging="360"/>
      </w:pPr>
      <w:rPr>
        <w:rFonts w:hint="default"/>
      </w:rPr>
    </w:lvl>
    <w:lvl w:ilvl="7" w:tplc="0798BE08">
      <w:numFmt w:val="bullet"/>
      <w:lvlText w:val="•"/>
      <w:lvlJc w:val="left"/>
      <w:pPr>
        <w:ind w:left="8598" w:hanging="360"/>
      </w:pPr>
      <w:rPr>
        <w:rFonts w:hint="default"/>
      </w:rPr>
    </w:lvl>
    <w:lvl w:ilvl="8" w:tplc="E1DAE624">
      <w:numFmt w:val="bullet"/>
      <w:lvlText w:val="•"/>
      <w:lvlJc w:val="left"/>
      <w:pPr>
        <w:ind w:left="9601" w:hanging="360"/>
      </w:pPr>
      <w:rPr>
        <w:rFonts w:hint="default"/>
      </w:rPr>
    </w:lvl>
  </w:abstractNum>
  <w:abstractNum w:abstractNumId="133" w15:restartNumberingAfterBreak="0">
    <w:nsid w:val="46D10328"/>
    <w:multiLevelType w:val="hybridMultilevel"/>
    <w:tmpl w:val="744E2E72"/>
    <w:lvl w:ilvl="0" w:tplc="56FEE784">
      <w:start w:val="1"/>
      <w:numFmt w:val="decimal"/>
      <w:lvlText w:val="%1."/>
      <w:lvlJc w:val="left"/>
      <w:pPr>
        <w:ind w:left="256" w:hanging="240"/>
      </w:pPr>
      <w:rPr>
        <w:rFonts w:ascii="Times New Roman" w:eastAsia="Times New Roman" w:hAnsi="Times New Roman" w:cs="Times New Roman" w:hint="default"/>
        <w:color w:val="212121"/>
        <w:spacing w:val="-5"/>
        <w:w w:val="100"/>
        <w:sz w:val="24"/>
        <w:szCs w:val="24"/>
      </w:rPr>
    </w:lvl>
    <w:lvl w:ilvl="1" w:tplc="67140B90">
      <w:numFmt w:val="bullet"/>
      <w:lvlText w:val="•"/>
      <w:lvlJc w:val="left"/>
      <w:pPr>
        <w:ind w:left="897" w:hanging="240"/>
      </w:pPr>
      <w:rPr>
        <w:rFonts w:hint="default"/>
      </w:rPr>
    </w:lvl>
    <w:lvl w:ilvl="2" w:tplc="E028188A">
      <w:numFmt w:val="bullet"/>
      <w:lvlText w:val="•"/>
      <w:lvlJc w:val="left"/>
      <w:pPr>
        <w:ind w:left="1534" w:hanging="240"/>
      </w:pPr>
      <w:rPr>
        <w:rFonts w:hint="default"/>
      </w:rPr>
    </w:lvl>
    <w:lvl w:ilvl="3" w:tplc="E122607A">
      <w:numFmt w:val="bullet"/>
      <w:lvlText w:val="•"/>
      <w:lvlJc w:val="left"/>
      <w:pPr>
        <w:ind w:left="2172" w:hanging="240"/>
      </w:pPr>
      <w:rPr>
        <w:rFonts w:hint="default"/>
      </w:rPr>
    </w:lvl>
    <w:lvl w:ilvl="4" w:tplc="7CEA9016">
      <w:numFmt w:val="bullet"/>
      <w:lvlText w:val="•"/>
      <w:lvlJc w:val="left"/>
      <w:pPr>
        <w:ind w:left="2809" w:hanging="240"/>
      </w:pPr>
      <w:rPr>
        <w:rFonts w:hint="default"/>
      </w:rPr>
    </w:lvl>
    <w:lvl w:ilvl="5" w:tplc="065EAD86">
      <w:numFmt w:val="bullet"/>
      <w:lvlText w:val="•"/>
      <w:lvlJc w:val="left"/>
      <w:pPr>
        <w:ind w:left="3447" w:hanging="240"/>
      </w:pPr>
      <w:rPr>
        <w:rFonts w:hint="default"/>
      </w:rPr>
    </w:lvl>
    <w:lvl w:ilvl="6" w:tplc="9C9487C8">
      <w:numFmt w:val="bullet"/>
      <w:lvlText w:val="•"/>
      <w:lvlJc w:val="left"/>
      <w:pPr>
        <w:ind w:left="4084" w:hanging="240"/>
      </w:pPr>
      <w:rPr>
        <w:rFonts w:hint="default"/>
      </w:rPr>
    </w:lvl>
    <w:lvl w:ilvl="7" w:tplc="932C8594">
      <w:numFmt w:val="bullet"/>
      <w:lvlText w:val="•"/>
      <w:lvlJc w:val="left"/>
      <w:pPr>
        <w:ind w:left="4721" w:hanging="240"/>
      </w:pPr>
      <w:rPr>
        <w:rFonts w:hint="default"/>
      </w:rPr>
    </w:lvl>
    <w:lvl w:ilvl="8" w:tplc="0DEA0DEA">
      <w:numFmt w:val="bullet"/>
      <w:lvlText w:val="•"/>
      <w:lvlJc w:val="left"/>
      <w:pPr>
        <w:ind w:left="5359" w:hanging="240"/>
      </w:pPr>
      <w:rPr>
        <w:rFonts w:hint="default"/>
      </w:rPr>
    </w:lvl>
  </w:abstractNum>
  <w:abstractNum w:abstractNumId="134" w15:restartNumberingAfterBreak="0">
    <w:nsid w:val="473E4FA1"/>
    <w:multiLevelType w:val="hybridMultilevel"/>
    <w:tmpl w:val="1B98E2DA"/>
    <w:lvl w:ilvl="0" w:tplc="4D1C87C6">
      <w:start w:val="1"/>
      <w:numFmt w:val="decimal"/>
      <w:lvlText w:val="%1)"/>
      <w:lvlJc w:val="left"/>
      <w:pPr>
        <w:ind w:left="852" w:hanging="260"/>
      </w:pPr>
      <w:rPr>
        <w:rFonts w:ascii="Times New Roman" w:eastAsia="Times New Roman" w:hAnsi="Times New Roman" w:cs="Times New Roman" w:hint="default"/>
        <w:color w:val="1A1617"/>
        <w:spacing w:val="-5"/>
        <w:w w:val="100"/>
        <w:sz w:val="24"/>
        <w:szCs w:val="24"/>
      </w:rPr>
    </w:lvl>
    <w:lvl w:ilvl="1" w:tplc="4CE09D26">
      <w:numFmt w:val="bullet"/>
      <w:lvlText w:val="•"/>
      <w:lvlJc w:val="left"/>
      <w:pPr>
        <w:ind w:left="1934" w:hanging="260"/>
      </w:pPr>
      <w:rPr>
        <w:rFonts w:hint="default"/>
      </w:rPr>
    </w:lvl>
    <w:lvl w:ilvl="2" w:tplc="5E9A9DE6">
      <w:numFmt w:val="bullet"/>
      <w:lvlText w:val="•"/>
      <w:lvlJc w:val="left"/>
      <w:pPr>
        <w:ind w:left="3009" w:hanging="260"/>
      </w:pPr>
      <w:rPr>
        <w:rFonts w:hint="default"/>
      </w:rPr>
    </w:lvl>
    <w:lvl w:ilvl="3" w:tplc="17047D4C">
      <w:numFmt w:val="bullet"/>
      <w:lvlText w:val="•"/>
      <w:lvlJc w:val="left"/>
      <w:pPr>
        <w:ind w:left="4083" w:hanging="260"/>
      </w:pPr>
      <w:rPr>
        <w:rFonts w:hint="default"/>
      </w:rPr>
    </w:lvl>
    <w:lvl w:ilvl="4" w:tplc="71F6878E">
      <w:numFmt w:val="bullet"/>
      <w:lvlText w:val="•"/>
      <w:lvlJc w:val="left"/>
      <w:pPr>
        <w:ind w:left="5158" w:hanging="260"/>
      </w:pPr>
      <w:rPr>
        <w:rFonts w:hint="default"/>
      </w:rPr>
    </w:lvl>
    <w:lvl w:ilvl="5" w:tplc="D50E1A92">
      <w:numFmt w:val="bullet"/>
      <w:lvlText w:val="•"/>
      <w:lvlJc w:val="left"/>
      <w:pPr>
        <w:ind w:left="6233" w:hanging="260"/>
      </w:pPr>
      <w:rPr>
        <w:rFonts w:hint="default"/>
      </w:rPr>
    </w:lvl>
    <w:lvl w:ilvl="6" w:tplc="9B9651A6">
      <w:numFmt w:val="bullet"/>
      <w:lvlText w:val="•"/>
      <w:lvlJc w:val="left"/>
      <w:pPr>
        <w:ind w:left="7307" w:hanging="260"/>
      </w:pPr>
      <w:rPr>
        <w:rFonts w:hint="default"/>
      </w:rPr>
    </w:lvl>
    <w:lvl w:ilvl="7" w:tplc="D542D2BC">
      <w:numFmt w:val="bullet"/>
      <w:lvlText w:val="•"/>
      <w:lvlJc w:val="left"/>
      <w:pPr>
        <w:ind w:left="8382" w:hanging="260"/>
      </w:pPr>
      <w:rPr>
        <w:rFonts w:hint="default"/>
      </w:rPr>
    </w:lvl>
    <w:lvl w:ilvl="8" w:tplc="2078FE84">
      <w:numFmt w:val="bullet"/>
      <w:lvlText w:val="•"/>
      <w:lvlJc w:val="left"/>
      <w:pPr>
        <w:ind w:left="9457" w:hanging="260"/>
      </w:pPr>
      <w:rPr>
        <w:rFonts w:hint="default"/>
      </w:rPr>
    </w:lvl>
  </w:abstractNum>
  <w:abstractNum w:abstractNumId="135" w15:restartNumberingAfterBreak="0">
    <w:nsid w:val="47553D4F"/>
    <w:multiLevelType w:val="hybridMultilevel"/>
    <w:tmpl w:val="9AFC5008"/>
    <w:lvl w:ilvl="0" w:tplc="99A6F37E">
      <w:start w:val="1"/>
      <w:numFmt w:val="decimal"/>
      <w:lvlText w:val="%1."/>
      <w:lvlJc w:val="left"/>
      <w:pPr>
        <w:ind w:left="640" w:hanging="420"/>
      </w:pPr>
      <w:rPr>
        <w:rFonts w:ascii="Times New Roman" w:eastAsia="Times New Roman" w:hAnsi="Times New Roman" w:cs="Times New Roman" w:hint="default"/>
        <w:spacing w:val="-5"/>
        <w:w w:val="100"/>
        <w:sz w:val="24"/>
        <w:szCs w:val="24"/>
      </w:rPr>
    </w:lvl>
    <w:lvl w:ilvl="1" w:tplc="C14857F8">
      <w:numFmt w:val="bullet"/>
      <w:lvlText w:val="•"/>
      <w:lvlJc w:val="left"/>
      <w:pPr>
        <w:ind w:left="1126" w:hanging="420"/>
      </w:pPr>
      <w:rPr>
        <w:rFonts w:hint="default"/>
      </w:rPr>
    </w:lvl>
    <w:lvl w:ilvl="2" w:tplc="40A69EF2">
      <w:numFmt w:val="bullet"/>
      <w:lvlText w:val="•"/>
      <w:lvlJc w:val="left"/>
      <w:pPr>
        <w:ind w:left="1613" w:hanging="420"/>
      </w:pPr>
      <w:rPr>
        <w:rFonts w:hint="default"/>
      </w:rPr>
    </w:lvl>
    <w:lvl w:ilvl="3" w:tplc="407EAA6A">
      <w:numFmt w:val="bullet"/>
      <w:lvlText w:val="•"/>
      <w:lvlJc w:val="left"/>
      <w:pPr>
        <w:ind w:left="2100" w:hanging="420"/>
      </w:pPr>
      <w:rPr>
        <w:rFonts w:hint="default"/>
      </w:rPr>
    </w:lvl>
    <w:lvl w:ilvl="4" w:tplc="52A87B84">
      <w:numFmt w:val="bullet"/>
      <w:lvlText w:val="•"/>
      <w:lvlJc w:val="left"/>
      <w:pPr>
        <w:ind w:left="2587" w:hanging="420"/>
      </w:pPr>
      <w:rPr>
        <w:rFonts w:hint="default"/>
      </w:rPr>
    </w:lvl>
    <w:lvl w:ilvl="5" w:tplc="FFF05D3C">
      <w:numFmt w:val="bullet"/>
      <w:lvlText w:val="•"/>
      <w:lvlJc w:val="left"/>
      <w:pPr>
        <w:ind w:left="3074" w:hanging="420"/>
      </w:pPr>
      <w:rPr>
        <w:rFonts w:hint="default"/>
      </w:rPr>
    </w:lvl>
    <w:lvl w:ilvl="6" w:tplc="484C0D50">
      <w:numFmt w:val="bullet"/>
      <w:lvlText w:val="•"/>
      <w:lvlJc w:val="left"/>
      <w:pPr>
        <w:ind w:left="3560" w:hanging="420"/>
      </w:pPr>
      <w:rPr>
        <w:rFonts w:hint="default"/>
      </w:rPr>
    </w:lvl>
    <w:lvl w:ilvl="7" w:tplc="18C24F70">
      <w:numFmt w:val="bullet"/>
      <w:lvlText w:val="•"/>
      <w:lvlJc w:val="left"/>
      <w:pPr>
        <w:ind w:left="4047" w:hanging="420"/>
      </w:pPr>
      <w:rPr>
        <w:rFonts w:hint="default"/>
      </w:rPr>
    </w:lvl>
    <w:lvl w:ilvl="8" w:tplc="F392D5E8">
      <w:numFmt w:val="bullet"/>
      <w:lvlText w:val="•"/>
      <w:lvlJc w:val="left"/>
      <w:pPr>
        <w:ind w:left="4534" w:hanging="420"/>
      </w:pPr>
      <w:rPr>
        <w:rFonts w:hint="default"/>
      </w:rPr>
    </w:lvl>
  </w:abstractNum>
  <w:abstractNum w:abstractNumId="136" w15:restartNumberingAfterBreak="0">
    <w:nsid w:val="47E43CE7"/>
    <w:multiLevelType w:val="multilevel"/>
    <w:tmpl w:val="660E9164"/>
    <w:lvl w:ilvl="0">
      <w:start w:val="5"/>
      <w:numFmt w:val="decimal"/>
      <w:lvlText w:val="%1"/>
      <w:lvlJc w:val="left"/>
      <w:pPr>
        <w:ind w:left="2293" w:hanging="720"/>
      </w:pPr>
      <w:rPr>
        <w:rFonts w:hint="default"/>
      </w:rPr>
    </w:lvl>
    <w:lvl w:ilvl="1">
      <w:start w:val="10"/>
      <w:numFmt w:val="decimal"/>
      <w:lvlText w:val="%1.%2"/>
      <w:lvlJc w:val="left"/>
      <w:pPr>
        <w:ind w:left="2293" w:hanging="720"/>
      </w:pPr>
      <w:rPr>
        <w:rFonts w:hint="default"/>
      </w:rPr>
    </w:lvl>
    <w:lvl w:ilvl="2">
      <w:start w:val="8"/>
      <w:numFmt w:val="decimal"/>
      <w:lvlText w:val="%1.%2.%3."/>
      <w:lvlJc w:val="left"/>
      <w:pPr>
        <w:ind w:left="2293" w:hanging="720"/>
        <w:jc w:val="right"/>
      </w:pPr>
      <w:rPr>
        <w:rFonts w:ascii="Times New Roman" w:eastAsia="Times New Roman" w:hAnsi="Times New Roman" w:cs="Times New Roman" w:hint="default"/>
        <w:b/>
        <w:bCs/>
        <w:spacing w:val="-3"/>
        <w:w w:val="100"/>
        <w:sz w:val="24"/>
        <w:szCs w:val="24"/>
      </w:rPr>
    </w:lvl>
    <w:lvl w:ilvl="3">
      <w:numFmt w:val="bullet"/>
      <w:lvlText w:val="•"/>
      <w:lvlJc w:val="left"/>
      <w:pPr>
        <w:ind w:left="5091" w:hanging="720"/>
      </w:pPr>
      <w:rPr>
        <w:rFonts w:hint="default"/>
      </w:rPr>
    </w:lvl>
    <w:lvl w:ilvl="4">
      <w:numFmt w:val="bullet"/>
      <w:lvlText w:val="•"/>
      <w:lvlJc w:val="left"/>
      <w:pPr>
        <w:ind w:left="6022" w:hanging="720"/>
      </w:pPr>
      <w:rPr>
        <w:rFonts w:hint="default"/>
      </w:rPr>
    </w:lvl>
    <w:lvl w:ilvl="5">
      <w:numFmt w:val="bullet"/>
      <w:lvlText w:val="•"/>
      <w:lvlJc w:val="left"/>
      <w:pPr>
        <w:ind w:left="6953" w:hanging="720"/>
      </w:pPr>
      <w:rPr>
        <w:rFonts w:hint="default"/>
      </w:rPr>
    </w:lvl>
    <w:lvl w:ilvl="6">
      <w:numFmt w:val="bullet"/>
      <w:lvlText w:val="•"/>
      <w:lvlJc w:val="left"/>
      <w:pPr>
        <w:ind w:left="7883" w:hanging="720"/>
      </w:pPr>
      <w:rPr>
        <w:rFonts w:hint="default"/>
      </w:rPr>
    </w:lvl>
    <w:lvl w:ilvl="7">
      <w:numFmt w:val="bullet"/>
      <w:lvlText w:val="•"/>
      <w:lvlJc w:val="left"/>
      <w:pPr>
        <w:ind w:left="8814" w:hanging="720"/>
      </w:pPr>
      <w:rPr>
        <w:rFonts w:hint="default"/>
      </w:rPr>
    </w:lvl>
    <w:lvl w:ilvl="8">
      <w:numFmt w:val="bullet"/>
      <w:lvlText w:val="•"/>
      <w:lvlJc w:val="left"/>
      <w:pPr>
        <w:ind w:left="9745" w:hanging="720"/>
      </w:pPr>
      <w:rPr>
        <w:rFonts w:hint="default"/>
      </w:rPr>
    </w:lvl>
  </w:abstractNum>
  <w:abstractNum w:abstractNumId="137" w15:restartNumberingAfterBreak="0">
    <w:nsid w:val="48AA5B4F"/>
    <w:multiLevelType w:val="hybridMultilevel"/>
    <w:tmpl w:val="61E28A9A"/>
    <w:lvl w:ilvl="0" w:tplc="A314C1B0">
      <w:start w:val="1"/>
      <w:numFmt w:val="decimal"/>
      <w:lvlText w:val="%1."/>
      <w:lvlJc w:val="left"/>
      <w:pPr>
        <w:ind w:left="698" w:hanging="219"/>
      </w:pPr>
      <w:rPr>
        <w:rFonts w:ascii="Trebuchet MS" w:eastAsia="Trebuchet MS" w:hAnsi="Trebuchet MS" w:cs="Trebuchet MS" w:hint="default"/>
        <w:w w:val="69"/>
        <w:sz w:val="22"/>
        <w:szCs w:val="22"/>
      </w:rPr>
    </w:lvl>
    <w:lvl w:ilvl="1" w:tplc="289A0B74">
      <w:numFmt w:val="bullet"/>
      <w:lvlText w:val="•"/>
      <w:lvlJc w:val="left"/>
      <w:pPr>
        <w:ind w:left="1246" w:hanging="219"/>
      </w:pPr>
      <w:rPr>
        <w:rFonts w:hint="default"/>
      </w:rPr>
    </w:lvl>
    <w:lvl w:ilvl="2" w:tplc="E752D05E">
      <w:numFmt w:val="bullet"/>
      <w:lvlText w:val="•"/>
      <w:lvlJc w:val="left"/>
      <w:pPr>
        <w:ind w:left="1793" w:hanging="219"/>
      </w:pPr>
      <w:rPr>
        <w:rFonts w:hint="default"/>
      </w:rPr>
    </w:lvl>
    <w:lvl w:ilvl="3" w:tplc="32CAD294">
      <w:numFmt w:val="bullet"/>
      <w:lvlText w:val="•"/>
      <w:lvlJc w:val="left"/>
      <w:pPr>
        <w:ind w:left="2340" w:hanging="219"/>
      </w:pPr>
      <w:rPr>
        <w:rFonts w:hint="default"/>
      </w:rPr>
    </w:lvl>
    <w:lvl w:ilvl="4" w:tplc="33FCBC2A">
      <w:numFmt w:val="bullet"/>
      <w:lvlText w:val="•"/>
      <w:lvlJc w:val="left"/>
      <w:pPr>
        <w:ind w:left="2887" w:hanging="219"/>
      </w:pPr>
      <w:rPr>
        <w:rFonts w:hint="default"/>
      </w:rPr>
    </w:lvl>
    <w:lvl w:ilvl="5" w:tplc="0F84B396">
      <w:numFmt w:val="bullet"/>
      <w:lvlText w:val="•"/>
      <w:lvlJc w:val="left"/>
      <w:pPr>
        <w:ind w:left="3434" w:hanging="219"/>
      </w:pPr>
      <w:rPr>
        <w:rFonts w:hint="default"/>
      </w:rPr>
    </w:lvl>
    <w:lvl w:ilvl="6" w:tplc="FBB28EC8">
      <w:numFmt w:val="bullet"/>
      <w:lvlText w:val="•"/>
      <w:lvlJc w:val="left"/>
      <w:pPr>
        <w:ind w:left="3981" w:hanging="219"/>
      </w:pPr>
      <w:rPr>
        <w:rFonts w:hint="default"/>
      </w:rPr>
    </w:lvl>
    <w:lvl w:ilvl="7" w:tplc="3B9E7406">
      <w:numFmt w:val="bullet"/>
      <w:lvlText w:val="•"/>
      <w:lvlJc w:val="left"/>
      <w:pPr>
        <w:ind w:left="4528" w:hanging="219"/>
      </w:pPr>
      <w:rPr>
        <w:rFonts w:hint="default"/>
      </w:rPr>
    </w:lvl>
    <w:lvl w:ilvl="8" w:tplc="6BB20FA8">
      <w:numFmt w:val="bullet"/>
      <w:lvlText w:val="•"/>
      <w:lvlJc w:val="left"/>
      <w:pPr>
        <w:ind w:left="5075" w:hanging="219"/>
      </w:pPr>
      <w:rPr>
        <w:rFonts w:hint="default"/>
      </w:rPr>
    </w:lvl>
  </w:abstractNum>
  <w:abstractNum w:abstractNumId="138" w15:restartNumberingAfterBreak="0">
    <w:nsid w:val="48EC5CA7"/>
    <w:multiLevelType w:val="multilevel"/>
    <w:tmpl w:val="502E88D8"/>
    <w:lvl w:ilvl="0">
      <w:start w:val="4"/>
      <w:numFmt w:val="decimal"/>
      <w:lvlText w:val="%1"/>
      <w:lvlJc w:val="left"/>
      <w:pPr>
        <w:ind w:left="972" w:hanging="492"/>
      </w:pPr>
      <w:rPr>
        <w:rFonts w:hint="default"/>
      </w:rPr>
    </w:lvl>
    <w:lvl w:ilvl="1">
      <w:start w:val="9"/>
      <w:numFmt w:val="decimal"/>
      <w:lvlText w:val="%1.%2."/>
      <w:lvlJc w:val="left"/>
      <w:pPr>
        <w:ind w:left="972" w:hanging="492"/>
      </w:pPr>
      <w:rPr>
        <w:rFonts w:hint="default"/>
        <w:b/>
        <w:bCs/>
        <w:i/>
        <w:w w:val="100"/>
      </w:rPr>
    </w:lvl>
    <w:lvl w:ilvl="2">
      <w:numFmt w:val="bullet"/>
      <w:lvlText w:val=""/>
      <w:lvlJc w:val="left"/>
      <w:pPr>
        <w:ind w:left="1201" w:hanging="361"/>
      </w:pPr>
      <w:rPr>
        <w:rFonts w:ascii="Symbol" w:eastAsia="Symbol" w:hAnsi="Symbol" w:cs="Symbol" w:hint="default"/>
        <w:w w:val="100"/>
        <w:sz w:val="22"/>
        <w:szCs w:val="22"/>
      </w:rPr>
    </w:lvl>
    <w:lvl w:ilvl="3">
      <w:numFmt w:val="bullet"/>
      <w:lvlText w:val="•"/>
      <w:lvlJc w:val="left"/>
      <w:pPr>
        <w:ind w:left="3512" w:hanging="361"/>
      </w:pPr>
      <w:rPr>
        <w:rFonts w:hint="default"/>
      </w:rPr>
    </w:lvl>
    <w:lvl w:ilvl="4">
      <w:numFmt w:val="bullet"/>
      <w:lvlText w:val="•"/>
      <w:lvlJc w:val="left"/>
      <w:pPr>
        <w:ind w:left="4668" w:hanging="361"/>
      </w:pPr>
      <w:rPr>
        <w:rFonts w:hint="default"/>
      </w:rPr>
    </w:lvl>
    <w:lvl w:ilvl="5">
      <w:numFmt w:val="bullet"/>
      <w:lvlText w:val="•"/>
      <w:lvlJc w:val="left"/>
      <w:pPr>
        <w:ind w:left="5825" w:hanging="361"/>
      </w:pPr>
      <w:rPr>
        <w:rFonts w:hint="default"/>
      </w:rPr>
    </w:lvl>
    <w:lvl w:ilvl="6">
      <w:numFmt w:val="bullet"/>
      <w:lvlText w:val="•"/>
      <w:lvlJc w:val="left"/>
      <w:pPr>
        <w:ind w:left="6981" w:hanging="361"/>
      </w:pPr>
      <w:rPr>
        <w:rFonts w:hint="default"/>
      </w:rPr>
    </w:lvl>
    <w:lvl w:ilvl="7">
      <w:numFmt w:val="bullet"/>
      <w:lvlText w:val="•"/>
      <w:lvlJc w:val="left"/>
      <w:pPr>
        <w:ind w:left="8137" w:hanging="361"/>
      </w:pPr>
      <w:rPr>
        <w:rFonts w:hint="default"/>
      </w:rPr>
    </w:lvl>
    <w:lvl w:ilvl="8">
      <w:numFmt w:val="bullet"/>
      <w:lvlText w:val="•"/>
      <w:lvlJc w:val="left"/>
      <w:pPr>
        <w:ind w:left="9293" w:hanging="361"/>
      </w:pPr>
      <w:rPr>
        <w:rFonts w:hint="default"/>
      </w:rPr>
    </w:lvl>
  </w:abstractNum>
  <w:abstractNum w:abstractNumId="139" w15:restartNumberingAfterBreak="0">
    <w:nsid w:val="49300440"/>
    <w:multiLevelType w:val="hybridMultilevel"/>
    <w:tmpl w:val="8E7003D8"/>
    <w:lvl w:ilvl="0" w:tplc="F0C4314E">
      <w:start w:val="1"/>
      <w:numFmt w:val="decimal"/>
      <w:lvlText w:val="%1."/>
      <w:lvlJc w:val="left"/>
      <w:pPr>
        <w:ind w:left="744" w:hanging="360"/>
      </w:pPr>
      <w:rPr>
        <w:rFonts w:hint="default"/>
        <w:spacing w:val="-8"/>
        <w:w w:val="100"/>
      </w:rPr>
    </w:lvl>
    <w:lvl w:ilvl="1" w:tplc="DD12B684">
      <w:numFmt w:val="bullet"/>
      <w:lvlText w:val="•"/>
      <w:lvlJc w:val="left"/>
      <w:pPr>
        <w:ind w:left="1324" w:hanging="360"/>
      </w:pPr>
      <w:rPr>
        <w:rFonts w:hint="default"/>
      </w:rPr>
    </w:lvl>
    <w:lvl w:ilvl="2" w:tplc="928EB53C">
      <w:numFmt w:val="bullet"/>
      <w:lvlText w:val="•"/>
      <w:lvlJc w:val="left"/>
      <w:pPr>
        <w:ind w:left="1908" w:hanging="360"/>
      </w:pPr>
      <w:rPr>
        <w:rFonts w:hint="default"/>
      </w:rPr>
    </w:lvl>
    <w:lvl w:ilvl="3" w:tplc="504866E6">
      <w:numFmt w:val="bullet"/>
      <w:lvlText w:val="•"/>
      <w:lvlJc w:val="left"/>
      <w:pPr>
        <w:ind w:left="2493" w:hanging="360"/>
      </w:pPr>
      <w:rPr>
        <w:rFonts w:hint="default"/>
      </w:rPr>
    </w:lvl>
    <w:lvl w:ilvl="4" w:tplc="044652F8">
      <w:numFmt w:val="bullet"/>
      <w:lvlText w:val="•"/>
      <w:lvlJc w:val="left"/>
      <w:pPr>
        <w:ind w:left="3077" w:hanging="360"/>
      </w:pPr>
      <w:rPr>
        <w:rFonts w:hint="default"/>
      </w:rPr>
    </w:lvl>
    <w:lvl w:ilvl="5" w:tplc="5142C660">
      <w:numFmt w:val="bullet"/>
      <w:lvlText w:val="•"/>
      <w:lvlJc w:val="left"/>
      <w:pPr>
        <w:ind w:left="3662" w:hanging="360"/>
      </w:pPr>
      <w:rPr>
        <w:rFonts w:hint="default"/>
      </w:rPr>
    </w:lvl>
    <w:lvl w:ilvl="6" w:tplc="D7B039D4">
      <w:numFmt w:val="bullet"/>
      <w:lvlText w:val="•"/>
      <w:lvlJc w:val="left"/>
      <w:pPr>
        <w:ind w:left="4246" w:hanging="360"/>
      </w:pPr>
      <w:rPr>
        <w:rFonts w:hint="default"/>
      </w:rPr>
    </w:lvl>
    <w:lvl w:ilvl="7" w:tplc="F5649B34">
      <w:numFmt w:val="bullet"/>
      <w:lvlText w:val="•"/>
      <w:lvlJc w:val="left"/>
      <w:pPr>
        <w:ind w:left="4830" w:hanging="360"/>
      </w:pPr>
      <w:rPr>
        <w:rFonts w:hint="default"/>
      </w:rPr>
    </w:lvl>
    <w:lvl w:ilvl="8" w:tplc="A684A3F0">
      <w:numFmt w:val="bullet"/>
      <w:lvlText w:val="•"/>
      <w:lvlJc w:val="left"/>
      <w:pPr>
        <w:ind w:left="5415" w:hanging="360"/>
      </w:pPr>
      <w:rPr>
        <w:rFonts w:hint="default"/>
      </w:rPr>
    </w:lvl>
  </w:abstractNum>
  <w:abstractNum w:abstractNumId="140" w15:restartNumberingAfterBreak="0">
    <w:nsid w:val="49C30E85"/>
    <w:multiLevelType w:val="hybridMultilevel"/>
    <w:tmpl w:val="69FEA112"/>
    <w:lvl w:ilvl="0" w:tplc="D466EB22">
      <w:start w:val="1"/>
      <w:numFmt w:val="decimal"/>
      <w:lvlText w:val="%1."/>
      <w:lvlJc w:val="left"/>
      <w:pPr>
        <w:ind w:left="698" w:hanging="219"/>
      </w:pPr>
      <w:rPr>
        <w:rFonts w:ascii="Trebuchet MS" w:eastAsia="Trebuchet MS" w:hAnsi="Trebuchet MS" w:cs="Trebuchet MS" w:hint="default"/>
        <w:w w:val="69"/>
        <w:sz w:val="22"/>
        <w:szCs w:val="22"/>
      </w:rPr>
    </w:lvl>
    <w:lvl w:ilvl="1" w:tplc="1DB4E3EA">
      <w:numFmt w:val="bullet"/>
      <w:lvlText w:val="•"/>
      <w:lvlJc w:val="left"/>
      <w:pPr>
        <w:ind w:left="1138" w:hanging="219"/>
      </w:pPr>
      <w:rPr>
        <w:rFonts w:hint="default"/>
      </w:rPr>
    </w:lvl>
    <w:lvl w:ilvl="2" w:tplc="03F2B44A">
      <w:numFmt w:val="bullet"/>
      <w:lvlText w:val="•"/>
      <w:lvlJc w:val="left"/>
      <w:pPr>
        <w:ind w:left="1577" w:hanging="219"/>
      </w:pPr>
      <w:rPr>
        <w:rFonts w:hint="default"/>
      </w:rPr>
    </w:lvl>
    <w:lvl w:ilvl="3" w:tplc="12A0E43A">
      <w:numFmt w:val="bullet"/>
      <w:lvlText w:val="•"/>
      <w:lvlJc w:val="left"/>
      <w:pPr>
        <w:ind w:left="2015" w:hanging="219"/>
      </w:pPr>
      <w:rPr>
        <w:rFonts w:hint="default"/>
      </w:rPr>
    </w:lvl>
    <w:lvl w:ilvl="4" w:tplc="FFB44534">
      <w:numFmt w:val="bullet"/>
      <w:lvlText w:val="•"/>
      <w:lvlJc w:val="left"/>
      <w:pPr>
        <w:ind w:left="2454" w:hanging="219"/>
      </w:pPr>
      <w:rPr>
        <w:rFonts w:hint="default"/>
      </w:rPr>
    </w:lvl>
    <w:lvl w:ilvl="5" w:tplc="6682061C">
      <w:numFmt w:val="bullet"/>
      <w:lvlText w:val="•"/>
      <w:lvlJc w:val="left"/>
      <w:pPr>
        <w:ind w:left="2893" w:hanging="219"/>
      </w:pPr>
      <w:rPr>
        <w:rFonts w:hint="default"/>
      </w:rPr>
    </w:lvl>
    <w:lvl w:ilvl="6" w:tplc="CC3803AE">
      <w:numFmt w:val="bullet"/>
      <w:lvlText w:val="•"/>
      <w:lvlJc w:val="left"/>
      <w:pPr>
        <w:ind w:left="3331" w:hanging="219"/>
      </w:pPr>
      <w:rPr>
        <w:rFonts w:hint="default"/>
      </w:rPr>
    </w:lvl>
    <w:lvl w:ilvl="7" w:tplc="6A1C43D8">
      <w:numFmt w:val="bullet"/>
      <w:lvlText w:val="•"/>
      <w:lvlJc w:val="left"/>
      <w:pPr>
        <w:ind w:left="3770" w:hanging="219"/>
      </w:pPr>
      <w:rPr>
        <w:rFonts w:hint="default"/>
      </w:rPr>
    </w:lvl>
    <w:lvl w:ilvl="8" w:tplc="2AD8FC62">
      <w:numFmt w:val="bullet"/>
      <w:lvlText w:val="•"/>
      <w:lvlJc w:val="left"/>
      <w:pPr>
        <w:ind w:left="4209" w:hanging="219"/>
      </w:pPr>
      <w:rPr>
        <w:rFonts w:hint="default"/>
      </w:rPr>
    </w:lvl>
  </w:abstractNum>
  <w:abstractNum w:abstractNumId="141" w15:restartNumberingAfterBreak="0">
    <w:nsid w:val="4A6264EE"/>
    <w:multiLevelType w:val="hybridMultilevel"/>
    <w:tmpl w:val="A732B27E"/>
    <w:lvl w:ilvl="0" w:tplc="26C6DB5E">
      <w:start w:val="1"/>
      <w:numFmt w:val="decimal"/>
      <w:lvlText w:val="%1."/>
      <w:lvlJc w:val="left"/>
      <w:pPr>
        <w:ind w:left="698" w:hanging="219"/>
      </w:pPr>
      <w:rPr>
        <w:rFonts w:ascii="Trebuchet MS" w:eastAsia="Trebuchet MS" w:hAnsi="Trebuchet MS" w:cs="Trebuchet MS" w:hint="default"/>
        <w:w w:val="69"/>
        <w:sz w:val="22"/>
        <w:szCs w:val="22"/>
      </w:rPr>
    </w:lvl>
    <w:lvl w:ilvl="1" w:tplc="3DB6BC60">
      <w:numFmt w:val="bullet"/>
      <w:lvlText w:val="•"/>
      <w:lvlJc w:val="left"/>
      <w:pPr>
        <w:ind w:left="1138" w:hanging="219"/>
      </w:pPr>
      <w:rPr>
        <w:rFonts w:hint="default"/>
      </w:rPr>
    </w:lvl>
    <w:lvl w:ilvl="2" w:tplc="31945A42">
      <w:numFmt w:val="bullet"/>
      <w:lvlText w:val="•"/>
      <w:lvlJc w:val="left"/>
      <w:pPr>
        <w:ind w:left="1577" w:hanging="219"/>
      </w:pPr>
      <w:rPr>
        <w:rFonts w:hint="default"/>
      </w:rPr>
    </w:lvl>
    <w:lvl w:ilvl="3" w:tplc="EC7E5EC2">
      <w:numFmt w:val="bullet"/>
      <w:lvlText w:val="•"/>
      <w:lvlJc w:val="left"/>
      <w:pPr>
        <w:ind w:left="2015" w:hanging="219"/>
      </w:pPr>
      <w:rPr>
        <w:rFonts w:hint="default"/>
      </w:rPr>
    </w:lvl>
    <w:lvl w:ilvl="4" w:tplc="CB52B294">
      <w:numFmt w:val="bullet"/>
      <w:lvlText w:val="•"/>
      <w:lvlJc w:val="left"/>
      <w:pPr>
        <w:ind w:left="2454" w:hanging="219"/>
      </w:pPr>
      <w:rPr>
        <w:rFonts w:hint="default"/>
      </w:rPr>
    </w:lvl>
    <w:lvl w:ilvl="5" w:tplc="6B74CB28">
      <w:numFmt w:val="bullet"/>
      <w:lvlText w:val="•"/>
      <w:lvlJc w:val="left"/>
      <w:pPr>
        <w:ind w:left="2893" w:hanging="219"/>
      </w:pPr>
      <w:rPr>
        <w:rFonts w:hint="default"/>
      </w:rPr>
    </w:lvl>
    <w:lvl w:ilvl="6" w:tplc="559EE0B8">
      <w:numFmt w:val="bullet"/>
      <w:lvlText w:val="•"/>
      <w:lvlJc w:val="left"/>
      <w:pPr>
        <w:ind w:left="3331" w:hanging="219"/>
      </w:pPr>
      <w:rPr>
        <w:rFonts w:hint="default"/>
      </w:rPr>
    </w:lvl>
    <w:lvl w:ilvl="7" w:tplc="9F72707A">
      <w:numFmt w:val="bullet"/>
      <w:lvlText w:val="•"/>
      <w:lvlJc w:val="left"/>
      <w:pPr>
        <w:ind w:left="3770" w:hanging="219"/>
      </w:pPr>
      <w:rPr>
        <w:rFonts w:hint="default"/>
      </w:rPr>
    </w:lvl>
    <w:lvl w:ilvl="8" w:tplc="8F44C76C">
      <w:numFmt w:val="bullet"/>
      <w:lvlText w:val="•"/>
      <w:lvlJc w:val="left"/>
      <w:pPr>
        <w:ind w:left="4209" w:hanging="219"/>
      </w:pPr>
      <w:rPr>
        <w:rFonts w:hint="default"/>
      </w:rPr>
    </w:lvl>
  </w:abstractNum>
  <w:abstractNum w:abstractNumId="142" w15:restartNumberingAfterBreak="0">
    <w:nsid w:val="4ABE11D7"/>
    <w:multiLevelType w:val="hybridMultilevel"/>
    <w:tmpl w:val="5D7E305E"/>
    <w:lvl w:ilvl="0" w:tplc="C7766FD2">
      <w:start w:val="1"/>
      <w:numFmt w:val="decimal"/>
      <w:lvlText w:val="%1."/>
      <w:lvlJc w:val="left"/>
      <w:pPr>
        <w:ind w:left="698" w:hanging="219"/>
      </w:pPr>
      <w:rPr>
        <w:rFonts w:ascii="Trebuchet MS" w:eastAsia="Trebuchet MS" w:hAnsi="Trebuchet MS" w:cs="Trebuchet MS" w:hint="default"/>
        <w:w w:val="69"/>
        <w:sz w:val="22"/>
        <w:szCs w:val="22"/>
      </w:rPr>
    </w:lvl>
    <w:lvl w:ilvl="1" w:tplc="6F847D3A">
      <w:start w:val="2"/>
      <w:numFmt w:val="decimal"/>
      <w:lvlText w:val="%2."/>
      <w:lvlJc w:val="left"/>
      <w:pPr>
        <w:ind w:left="1093" w:hanging="241"/>
      </w:pPr>
      <w:rPr>
        <w:rFonts w:ascii="Times New Roman" w:eastAsia="Times New Roman" w:hAnsi="Times New Roman" w:cs="Times New Roman" w:hint="default"/>
        <w:spacing w:val="-60"/>
        <w:w w:val="100"/>
        <w:sz w:val="24"/>
        <w:szCs w:val="24"/>
      </w:rPr>
    </w:lvl>
    <w:lvl w:ilvl="2" w:tplc="CC08DF2C">
      <w:numFmt w:val="bullet"/>
      <w:lvlText w:val=""/>
      <w:lvlJc w:val="left"/>
      <w:pPr>
        <w:ind w:left="1573" w:hanging="360"/>
      </w:pPr>
      <w:rPr>
        <w:rFonts w:ascii="Symbol" w:eastAsia="Symbol" w:hAnsi="Symbol" w:cs="Symbol" w:hint="default"/>
        <w:color w:val="0D0D0D" w:themeColor="text1" w:themeTint="F2"/>
        <w:w w:val="100"/>
        <w:sz w:val="24"/>
        <w:szCs w:val="24"/>
      </w:rPr>
    </w:lvl>
    <w:lvl w:ilvl="3" w:tplc="B344ED4A">
      <w:numFmt w:val="bullet"/>
      <w:lvlText w:val="•"/>
      <w:lvlJc w:val="left"/>
      <w:pPr>
        <w:ind w:left="2120" w:hanging="360"/>
      </w:pPr>
      <w:rPr>
        <w:rFonts w:hint="default"/>
      </w:rPr>
    </w:lvl>
    <w:lvl w:ilvl="4" w:tplc="B85AE842">
      <w:numFmt w:val="bullet"/>
      <w:lvlText w:val="•"/>
      <w:lvlJc w:val="left"/>
      <w:pPr>
        <w:ind w:left="2140" w:hanging="360"/>
      </w:pPr>
      <w:rPr>
        <w:rFonts w:hint="default"/>
      </w:rPr>
    </w:lvl>
    <w:lvl w:ilvl="5" w:tplc="BF6AE966">
      <w:numFmt w:val="bullet"/>
      <w:lvlText w:val="•"/>
      <w:lvlJc w:val="left"/>
      <w:pPr>
        <w:ind w:left="2811" w:hanging="360"/>
      </w:pPr>
      <w:rPr>
        <w:rFonts w:hint="default"/>
      </w:rPr>
    </w:lvl>
    <w:lvl w:ilvl="6" w:tplc="88140CD2">
      <w:numFmt w:val="bullet"/>
      <w:lvlText w:val="•"/>
      <w:lvlJc w:val="left"/>
      <w:pPr>
        <w:ind w:left="3483" w:hanging="360"/>
      </w:pPr>
      <w:rPr>
        <w:rFonts w:hint="default"/>
      </w:rPr>
    </w:lvl>
    <w:lvl w:ilvl="7" w:tplc="44049810">
      <w:numFmt w:val="bullet"/>
      <w:lvlText w:val="•"/>
      <w:lvlJc w:val="left"/>
      <w:pPr>
        <w:ind w:left="4154" w:hanging="360"/>
      </w:pPr>
      <w:rPr>
        <w:rFonts w:hint="default"/>
      </w:rPr>
    </w:lvl>
    <w:lvl w:ilvl="8" w:tplc="13FAA208">
      <w:numFmt w:val="bullet"/>
      <w:lvlText w:val="•"/>
      <w:lvlJc w:val="left"/>
      <w:pPr>
        <w:ind w:left="4826" w:hanging="360"/>
      </w:pPr>
      <w:rPr>
        <w:rFonts w:hint="default"/>
      </w:rPr>
    </w:lvl>
  </w:abstractNum>
  <w:abstractNum w:abstractNumId="143" w15:restartNumberingAfterBreak="0">
    <w:nsid w:val="4B7A4908"/>
    <w:multiLevelType w:val="hybridMultilevel"/>
    <w:tmpl w:val="EDBE4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4" w15:restartNumberingAfterBreak="0">
    <w:nsid w:val="4C1163F6"/>
    <w:multiLevelType w:val="hybridMultilevel"/>
    <w:tmpl w:val="436879EE"/>
    <w:lvl w:ilvl="0" w:tplc="08BA3AD0">
      <w:start w:val="1"/>
      <w:numFmt w:val="decimal"/>
      <w:lvlText w:val="%1."/>
      <w:lvlJc w:val="left"/>
      <w:pPr>
        <w:tabs>
          <w:tab w:val="num" w:pos="720"/>
        </w:tabs>
        <w:ind w:left="720" w:hanging="360"/>
      </w:pPr>
    </w:lvl>
    <w:lvl w:ilvl="1" w:tplc="CF44E96A" w:tentative="1">
      <w:start w:val="1"/>
      <w:numFmt w:val="decimal"/>
      <w:lvlText w:val="%2."/>
      <w:lvlJc w:val="left"/>
      <w:pPr>
        <w:tabs>
          <w:tab w:val="num" w:pos="1440"/>
        </w:tabs>
        <w:ind w:left="1440" w:hanging="360"/>
      </w:pPr>
    </w:lvl>
    <w:lvl w:ilvl="2" w:tplc="45ECCD6C" w:tentative="1">
      <w:start w:val="1"/>
      <w:numFmt w:val="decimal"/>
      <w:lvlText w:val="%3."/>
      <w:lvlJc w:val="left"/>
      <w:pPr>
        <w:tabs>
          <w:tab w:val="num" w:pos="2160"/>
        </w:tabs>
        <w:ind w:left="2160" w:hanging="360"/>
      </w:pPr>
    </w:lvl>
    <w:lvl w:ilvl="3" w:tplc="540000B2" w:tentative="1">
      <w:start w:val="1"/>
      <w:numFmt w:val="decimal"/>
      <w:lvlText w:val="%4."/>
      <w:lvlJc w:val="left"/>
      <w:pPr>
        <w:tabs>
          <w:tab w:val="num" w:pos="2880"/>
        </w:tabs>
        <w:ind w:left="2880" w:hanging="360"/>
      </w:pPr>
    </w:lvl>
    <w:lvl w:ilvl="4" w:tplc="2A709988" w:tentative="1">
      <w:start w:val="1"/>
      <w:numFmt w:val="decimal"/>
      <w:lvlText w:val="%5."/>
      <w:lvlJc w:val="left"/>
      <w:pPr>
        <w:tabs>
          <w:tab w:val="num" w:pos="3600"/>
        </w:tabs>
        <w:ind w:left="3600" w:hanging="360"/>
      </w:pPr>
    </w:lvl>
    <w:lvl w:ilvl="5" w:tplc="895E5DE8" w:tentative="1">
      <w:start w:val="1"/>
      <w:numFmt w:val="decimal"/>
      <w:lvlText w:val="%6."/>
      <w:lvlJc w:val="left"/>
      <w:pPr>
        <w:tabs>
          <w:tab w:val="num" w:pos="4320"/>
        </w:tabs>
        <w:ind w:left="4320" w:hanging="360"/>
      </w:pPr>
    </w:lvl>
    <w:lvl w:ilvl="6" w:tplc="F2821EA4" w:tentative="1">
      <w:start w:val="1"/>
      <w:numFmt w:val="decimal"/>
      <w:lvlText w:val="%7."/>
      <w:lvlJc w:val="left"/>
      <w:pPr>
        <w:tabs>
          <w:tab w:val="num" w:pos="5040"/>
        </w:tabs>
        <w:ind w:left="5040" w:hanging="360"/>
      </w:pPr>
    </w:lvl>
    <w:lvl w:ilvl="7" w:tplc="BF6AD058" w:tentative="1">
      <w:start w:val="1"/>
      <w:numFmt w:val="decimal"/>
      <w:lvlText w:val="%8."/>
      <w:lvlJc w:val="left"/>
      <w:pPr>
        <w:tabs>
          <w:tab w:val="num" w:pos="5760"/>
        </w:tabs>
        <w:ind w:left="5760" w:hanging="360"/>
      </w:pPr>
    </w:lvl>
    <w:lvl w:ilvl="8" w:tplc="46C8D85C" w:tentative="1">
      <w:start w:val="1"/>
      <w:numFmt w:val="decimal"/>
      <w:lvlText w:val="%9."/>
      <w:lvlJc w:val="left"/>
      <w:pPr>
        <w:tabs>
          <w:tab w:val="num" w:pos="6480"/>
        </w:tabs>
        <w:ind w:left="6480" w:hanging="360"/>
      </w:pPr>
    </w:lvl>
  </w:abstractNum>
  <w:abstractNum w:abstractNumId="145" w15:restartNumberingAfterBreak="0">
    <w:nsid w:val="4D4812CD"/>
    <w:multiLevelType w:val="hybridMultilevel"/>
    <w:tmpl w:val="017076E6"/>
    <w:lvl w:ilvl="0" w:tplc="DB109DD0">
      <w:start w:val="1"/>
      <w:numFmt w:val="decimal"/>
      <w:lvlText w:val="%1."/>
      <w:lvlJc w:val="left"/>
      <w:pPr>
        <w:ind w:left="266" w:hanging="241"/>
      </w:pPr>
      <w:rPr>
        <w:rFonts w:ascii="Times New Roman" w:eastAsia="Times New Roman" w:hAnsi="Times New Roman" w:cs="Times New Roman" w:hint="default"/>
        <w:spacing w:val="-2"/>
        <w:w w:val="100"/>
        <w:sz w:val="24"/>
        <w:szCs w:val="24"/>
      </w:rPr>
    </w:lvl>
    <w:lvl w:ilvl="1" w:tplc="BBB6BDD2">
      <w:numFmt w:val="bullet"/>
      <w:lvlText w:val="•"/>
      <w:lvlJc w:val="left"/>
      <w:pPr>
        <w:ind w:left="500" w:hanging="241"/>
      </w:pPr>
      <w:rPr>
        <w:rFonts w:hint="default"/>
      </w:rPr>
    </w:lvl>
    <w:lvl w:ilvl="2" w:tplc="B986D2C4">
      <w:numFmt w:val="bullet"/>
      <w:lvlText w:val="•"/>
      <w:lvlJc w:val="left"/>
      <w:pPr>
        <w:ind w:left="741" w:hanging="241"/>
      </w:pPr>
      <w:rPr>
        <w:rFonts w:hint="default"/>
      </w:rPr>
    </w:lvl>
    <w:lvl w:ilvl="3" w:tplc="40A66B90">
      <w:numFmt w:val="bullet"/>
      <w:lvlText w:val="•"/>
      <w:lvlJc w:val="left"/>
      <w:pPr>
        <w:ind w:left="982" w:hanging="241"/>
      </w:pPr>
      <w:rPr>
        <w:rFonts w:hint="default"/>
      </w:rPr>
    </w:lvl>
    <w:lvl w:ilvl="4" w:tplc="E1D08FB8">
      <w:numFmt w:val="bullet"/>
      <w:lvlText w:val="•"/>
      <w:lvlJc w:val="left"/>
      <w:pPr>
        <w:ind w:left="1223" w:hanging="241"/>
      </w:pPr>
      <w:rPr>
        <w:rFonts w:hint="default"/>
      </w:rPr>
    </w:lvl>
    <w:lvl w:ilvl="5" w:tplc="243C5C1E">
      <w:numFmt w:val="bullet"/>
      <w:lvlText w:val="•"/>
      <w:lvlJc w:val="left"/>
      <w:pPr>
        <w:ind w:left="1464" w:hanging="241"/>
      </w:pPr>
      <w:rPr>
        <w:rFonts w:hint="default"/>
      </w:rPr>
    </w:lvl>
    <w:lvl w:ilvl="6" w:tplc="61F0AF6A">
      <w:numFmt w:val="bullet"/>
      <w:lvlText w:val="•"/>
      <w:lvlJc w:val="left"/>
      <w:pPr>
        <w:ind w:left="1704" w:hanging="241"/>
      </w:pPr>
      <w:rPr>
        <w:rFonts w:hint="default"/>
      </w:rPr>
    </w:lvl>
    <w:lvl w:ilvl="7" w:tplc="120212CC">
      <w:numFmt w:val="bullet"/>
      <w:lvlText w:val="•"/>
      <w:lvlJc w:val="left"/>
      <w:pPr>
        <w:ind w:left="1945" w:hanging="241"/>
      </w:pPr>
      <w:rPr>
        <w:rFonts w:hint="default"/>
      </w:rPr>
    </w:lvl>
    <w:lvl w:ilvl="8" w:tplc="6DACB8D8">
      <w:numFmt w:val="bullet"/>
      <w:lvlText w:val="•"/>
      <w:lvlJc w:val="left"/>
      <w:pPr>
        <w:ind w:left="2186" w:hanging="241"/>
      </w:pPr>
      <w:rPr>
        <w:rFonts w:hint="default"/>
      </w:rPr>
    </w:lvl>
  </w:abstractNum>
  <w:abstractNum w:abstractNumId="146" w15:restartNumberingAfterBreak="0">
    <w:nsid w:val="4DCC4A93"/>
    <w:multiLevelType w:val="hybridMultilevel"/>
    <w:tmpl w:val="50B45DBE"/>
    <w:lvl w:ilvl="0" w:tplc="DABAA4F2">
      <w:start w:val="1"/>
      <w:numFmt w:val="decimal"/>
      <w:lvlText w:val="%1."/>
      <w:lvlJc w:val="left"/>
      <w:pPr>
        <w:ind w:left="460" w:hanging="360"/>
      </w:pPr>
      <w:rPr>
        <w:rFonts w:ascii="Times New Roman" w:eastAsia="Times New Roman" w:hAnsi="Times New Roman" w:cs="Times New Roman" w:hint="default"/>
        <w:spacing w:val="-5"/>
        <w:w w:val="100"/>
        <w:sz w:val="24"/>
        <w:szCs w:val="24"/>
      </w:rPr>
    </w:lvl>
    <w:lvl w:ilvl="1" w:tplc="45D8BE74">
      <w:numFmt w:val="bullet"/>
      <w:lvlText w:val="•"/>
      <w:lvlJc w:val="left"/>
      <w:pPr>
        <w:ind w:left="964" w:hanging="360"/>
      </w:pPr>
      <w:rPr>
        <w:rFonts w:hint="default"/>
      </w:rPr>
    </w:lvl>
    <w:lvl w:ilvl="2" w:tplc="184207A0">
      <w:numFmt w:val="bullet"/>
      <w:lvlText w:val="•"/>
      <w:lvlJc w:val="left"/>
      <w:pPr>
        <w:ind w:left="1469" w:hanging="360"/>
      </w:pPr>
      <w:rPr>
        <w:rFonts w:hint="default"/>
      </w:rPr>
    </w:lvl>
    <w:lvl w:ilvl="3" w:tplc="C016ADFE">
      <w:numFmt w:val="bullet"/>
      <w:lvlText w:val="•"/>
      <w:lvlJc w:val="left"/>
      <w:pPr>
        <w:ind w:left="1974" w:hanging="360"/>
      </w:pPr>
      <w:rPr>
        <w:rFonts w:hint="default"/>
      </w:rPr>
    </w:lvl>
    <w:lvl w:ilvl="4" w:tplc="9B626C76">
      <w:numFmt w:val="bullet"/>
      <w:lvlText w:val="•"/>
      <w:lvlJc w:val="left"/>
      <w:pPr>
        <w:ind w:left="2479" w:hanging="360"/>
      </w:pPr>
      <w:rPr>
        <w:rFonts w:hint="default"/>
      </w:rPr>
    </w:lvl>
    <w:lvl w:ilvl="5" w:tplc="8B34D9B4">
      <w:numFmt w:val="bullet"/>
      <w:lvlText w:val="•"/>
      <w:lvlJc w:val="left"/>
      <w:pPr>
        <w:ind w:left="2984" w:hanging="360"/>
      </w:pPr>
      <w:rPr>
        <w:rFonts w:hint="default"/>
      </w:rPr>
    </w:lvl>
    <w:lvl w:ilvl="6" w:tplc="52026ABC">
      <w:numFmt w:val="bullet"/>
      <w:lvlText w:val="•"/>
      <w:lvlJc w:val="left"/>
      <w:pPr>
        <w:ind w:left="3488" w:hanging="360"/>
      </w:pPr>
      <w:rPr>
        <w:rFonts w:hint="default"/>
      </w:rPr>
    </w:lvl>
    <w:lvl w:ilvl="7" w:tplc="26BEB772">
      <w:numFmt w:val="bullet"/>
      <w:lvlText w:val="•"/>
      <w:lvlJc w:val="left"/>
      <w:pPr>
        <w:ind w:left="3993" w:hanging="360"/>
      </w:pPr>
      <w:rPr>
        <w:rFonts w:hint="default"/>
      </w:rPr>
    </w:lvl>
    <w:lvl w:ilvl="8" w:tplc="3B663562">
      <w:numFmt w:val="bullet"/>
      <w:lvlText w:val="•"/>
      <w:lvlJc w:val="left"/>
      <w:pPr>
        <w:ind w:left="4498" w:hanging="360"/>
      </w:pPr>
      <w:rPr>
        <w:rFonts w:hint="default"/>
      </w:rPr>
    </w:lvl>
  </w:abstractNum>
  <w:abstractNum w:abstractNumId="147" w15:restartNumberingAfterBreak="0">
    <w:nsid w:val="4DED40E4"/>
    <w:multiLevelType w:val="multilevel"/>
    <w:tmpl w:val="3A9033C4"/>
    <w:lvl w:ilvl="0">
      <w:start w:val="7"/>
      <w:numFmt w:val="decimal"/>
      <w:lvlText w:val="%1"/>
      <w:lvlJc w:val="left"/>
      <w:pPr>
        <w:ind w:left="980" w:hanging="387"/>
      </w:pPr>
      <w:rPr>
        <w:rFonts w:hint="default"/>
      </w:rPr>
    </w:lvl>
    <w:lvl w:ilvl="1">
      <w:start w:val="9"/>
      <w:numFmt w:val="decimal"/>
      <w:lvlText w:val="%1.%2."/>
      <w:lvlJc w:val="left"/>
      <w:pPr>
        <w:ind w:left="980" w:hanging="387"/>
      </w:pPr>
      <w:rPr>
        <w:rFonts w:ascii="Times New Roman" w:eastAsia="Times New Roman" w:hAnsi="Times New Roman" w:cs="Times New Roman" w:hint="default"/>
        <w:w w:val="100"/>
        <w:sz w:val="22"/>
        <w:szCs w:val="22"/>
      </w:rPr>
    </w:lvl>
    <w:lvl w:ilvl="2">
      <w:numFmt w:val="bullet"/>
      <w:lvlText w:val="•"/>
      <w:lvlJc w:val="left"/>
      <w:pPr>
        <w:ind w:left="2957" w:hanging="387"/>
      </w:pPr>
      <w:rPr>
        <w:rFonts w:hint="default"/>
      </w:rPr>
    </w:lvl>
    <w:lvl w:ilvl="3">
      <w:numFmt w:val="bullet"/>
      <w:lvlText w:val="•"/>
      <w:lvlJc w:val="left"/>
      <w:pPr>
        <w:ind w:left="3945" w:hanging="387"/>
      </w:pPr>
      <w:rPr>
        <w:rFonts w:hint="default"/>
      </w:rPr>
    </w:lvl>
    <w:lvl w:ilvl="4">
      <w:numFmt w:val="bullet"/>
      <w:lvlText w:val="•"/>
      <w:lvlJc w:val="left"/>
      <w:pPr>
        <w:ind w:left="4934" w:hanging="387"/>
      </w:pPr>
      <w:rPr>
        <w:rFonts w:hint="default"/>
      </w:rPr>
    </w:lvl>
    <w:lvl w:ilvl="5">
      <w:numFmt w:val="bullet"/>
      <w:lvlText w:val="•"/>
      <w:lvlJc w:val="left"/>
      <w:pPr>
        <w:ind w:left="5923" w:hanging="387"/>
      </w:pPr>
      <w:rPr>
        <w:rFonts w:hint="default"/>
      </w:rPr>
    </w:lvl>
    <w:lvl w:ilvl="6">
      <w:numFmt w:val="bullet"/>
      <w:lvlText w:val="•"/>
      <w:lvlJc w:val="left"/>
      <w:pPr>
        <w:ind w:left="6911" w:hanging="387"/>
      </w:pPr>
      <w:rPr>
        <w:rFonts w:hint="default"/>
      </w:rPr>
    </w:lvl>
    <w:lvl w:ilvl="7">
      <w:numFmt w:val="bullet"/>
      <w:lvlText w:val="•"/>
      <w:lvlJc w:val="left"/>
      <w:pPr>
        <w:ind w:left="7900" w:hanging="387"/>
      </w:pPr>
      <w:rPr>
        <w:rFonts w:hint="default"/>
      </w:rPr>
    </w:lvl>
    <w:lvl w:ilvl="8">
      <w:numFmt w:val="bullet"/>
      <w:lvlText w:val="•"/>
      <w:lvlJc w:val="left"/>
      <w:pPr>
        <w:ind w:left="8889" w:hanging="387"/>
      </w:pPr>
      <w:rPr>
        <w:rFonts w:hint="default"/>
      </w:rPr>
    </w:lvl>
  </w:abstractNum>
  <w:abstractNum w:abstractNumId="148" w15:restartNumberingAfterBreak="0">
    <w:nsid w:val="4E9C6B08"/>
    <w:multiLevelType w:val="hybridMultilevel"/>
    <w:tmpl w:val="BB4251E8"/>
    <w:lvl w:ilvl="0" w:tplc="B0181EA0">
      <w:start w:val="1"/>
      <w:numFmt w:val="decimal"/>
      <w:lvlText w:val="%1."/>
      <w:lvlJc w:val="left"/>
      <w:pPr>
        <w:ind w:left="347" w:hanging="240"/>
      </w:pPr>
      <w:rPr>
        <w:rFonts w:ascii="Times New Roman" w:eastAsia="Times New Roman" w:hAnsi="Times New Roman" w:cs="Times New Roman" w:hint="default"/>
        <w:color w:val="212121"/>
        <w:spacing w:val="-3"/>
        <w:w w:val="100"/>
        <w:sz w:val="24"/>
        <w:szCs w:val="24"/>
      </w:rPr>
    </w:lvl>
    <w:lvl w:ilvl="1" w:tplc="28F6ECD8">
      <w:numFmt w:val="bullet"/>
      <w:lvlText w:val="•"/>
      <w:lvlJc w:val="left"/>
      <w:pPr>
        <w:ind w:left="999" w:hanging="240"/>
      </w:pPr>
      <w:rPr>
        <w:rFonts w:hint="default"/>
      </w:rPr>
    </w:lvl>
    <w:lvl w:ilvl="2" w:tplc="AE323A02">
      <w:numFmt w:val="bullet"/>
      <w:lvlText w:val="•"/>
      <w:lvlJc w:val="left"/>
      <w:pPr>
        <w:ind w:left="1658" w:hanging="240"/>
      </w:pPr>
      <w:rPr>
        <w:rFonts w:hint="default"/>
      </w:rPr>
    </w:lvl>
    <w:lvl w:ilvl="3" w:tplc="C422E74A">
      <w:numFmt w:val="bullet"/>
      <w:lvlText w:val="•"/>
      <w:lvlJc w:val="left"/>
      <w:pPr>
        <w:ind w:left="2317" w:hanging="240"/>
      </w:pPr>
      <w:rPr>
        <w:rFonts w:hint="default"/>
      </w:rPr>
    </w:lvl>
    <w:lvl w:ilvl="4" w:tplc="89E6C6EE">
      <w:numFmt w:val="bullet"/>
      <w:lvlText w:val="•"/>
      <w:lvlJc w:val="left"/>
      <w:pPr>
        <w:ind w:left="2976" w:hanging="240"/>
      </w:pPr>
      <w:rPr>
        <w:rFonts w:hint="default"/>
      </w:rPr>
    </w:lvl>
    <w:lvl w:ilvl="5" w:tplc="1DAA8740">
      <w:numFmt w:val="bullet"/>
      <w:lvlText w:val="•"/>
      <w:lvlJc w:val="left"/>
      <w:pPr>
        <w:ind w:left="3636" w:hanging="240"/>
      </w:pPr>
      <w:rPr>
        <w:rFonts w:hint="default"/>
      </w:rPr>
    </w:lvl>
    <w:lvl w:ilvl="6" w:tplc="39EA4B36">
      <w:numFmt w:val="bullet"/>
      <w:lvlText w:val="•"/>
      <w:lvlJc w:val="left"/>
      <w:pPr>
        <w:ind w:left="4295" w:hanging="240"/>
      </w:pPr>
      <w:rPr>
        <w:rFonts w:hint="default"/>
      </w:rPr>
    </w:lvl>
    <w:lvl w:ilvl="7" w:tplc="B1743864">
      <w:numFmt w:val="bullet"/>
      <w:lvlText w:val="•"/>
      <w:lvlJc w:val="left"/>
      <w:pPr>
        <w:ind w:left="4954" w:hanging="240"/>
      </w:pPr>
      <w:rPr>
        <w:rFonts w:hint="default"/>
      </w:rPr>
    </w:lvl>
    <w:lvl w:ilvl="8" w:tplc="C2FE25D0">
      <w:numFmt w:val="bullet"/>
      <w:lvlText w:val="•"/>
      <w:lvlJc w:val="left"/>
      <w:pPr>
        <w:ind w:left="5613" w:hanging="240"/>
      </w:pPr>
      <w:rPr>
        <w:rFonts w:hint="default"/>
      </w:rPr>
    </w:lvl>
  </w:abstractNum>
  <w:abstractNum w:abstractNumId="149" w15:restartNumberingAfterBreak="0">
    <w:nsid w:val="4ED17F6A"/>
    <w:multiLevelType w:val="hybridMultilevel"/>
    <w:tmpl w:val="CD04B15C"/>
    <w:lvl w:ilvl="0" w:tplc="97E80A4E">
      <w:numFmt w:val="bullet"/>
      <w:lvlText w:val="-"/>
      <w:lvlJc w:val="left"/>
      <w:pPr>
        <w:ind w:left="107" w:hanging="140"/>
      </w:pPr>
      <w:rPr>
        <w:rFonts w:ascii="Times New Roman" w:eastAsia="Times New Roman" w:hAnsi="Times New Roman" w:cs="Times New Roman" w:hint="default"/>
        <w:w w:val="99"/>
        <w:sz w:val="24"/>
        <w:szCs w:val="24"/>
      </w:rPr>
    </w:lvl>
    <w:lvl w:ilvl="1" w:tplc="CEE6C794">
      <w:numFmt w:val="bullet"/>
      <w:lvlText w:val="•"/>
      <w:lvlJc w:val="left"/>
      <w:pPr>
        <w:ind w:left="677" w:hanging="140"/>
      </w:pPr>
      <w:rPr>
        <w:rFonts w:hint="default"/>
      </w:rPr>
    </w:lvl>
    <w:lvl w:ilvl="2" w:tplc="31E8E322">
      <w:numFmt w:val="bullet"/>
      <w:lvlText w:val="•"/>
      <w:lvlJc w:val="left"/>
      <w:pPr>
        <w:ind w:left="1255" w:hanging="140"/>
      </w:pPr>
      <w:rPr>
        <w:rFonts w:hint="default"/>
      </w:rPr>
    </w:lvl>
    <w:lvl w:ilvl="3" w:tplc="11B8158A">
      <w:numFmt w:val="bullet"/>
      <w:lvlText w:val="•"/>
      <w:lvlJc w:val="left"/>
      <w:pPr>
        <w:ind w:left="1832" w:hanging="140"/>
      </w:pPr>
      <w:rPr>
        <w:rFonts w:hint="default"/>
      </w:rPr>
    </w:lvl>
    <w:lvl w:ilvl="4" w:tplc="B416636E">
      <w:numFmt w:val="bullet"/>
      <w:lvlText w:val="•"/>
      <w:lvlJc w:val="left"/>
      <w:pPr>
        <w:ind w:left="2410" w:hanging="140"/>
      </w:pPr>
      <w:rPr>
        <w:rFonts w:hint="default"/>
      </w:rPr>
    </w:lvl>
    <w:lvl w:ilvl="5" w:tplc="D8F6E31C">
      <w:numFmt w:val="bullet"/>
      <w:lvlText w:val="•"/>
      <w:lvlJc w:val="left"/>
      <w:pPr>
        <w:ind w:left="2988" w:hanging="140"/>
      </w:pPr>
      <w:rPr>
        <w:rFonts w:hint="default"/>
      </w:rPr>
    </w:lvl>
    <w:lvl w:ilvl="6" w:tplc="2750736C">
      <w:numFmt w:val="bullet"/>
      <w:lvlText w:val="•"/>
      <w:lvlJc w:val="left"/>
      <w:pPr>
        <w:ind w:left="3565" w:hanging="140"/>
      </w:pPr>
      <w:rPr>
        <w:rFonts w:hint="default"/>
      </w:rPr>
    </w:lvl>
    <w:lvl w:ilvl="7" w:tplc="6480D884">
      <w:numFmt w:val="bullet"/>
      <w:lvlText w:val="•"/>
      <w:lvlJc w:val="left"/>
      <w:pPr>
        <w:ind w:left="4143" w:hanging="140"/>
      </w:pPr>
      <w:rPr>
        <w:rFonts w:hint="default"/>
      </w:rPr>
    </w:lvl>
    <w:lvl w:ilvl="8" w:tplc="032C319A">
      <w:numFmt w:val="bullet"/>
      <w:lvlText w:val="•"/>
      <w:lvlJc w:val="left"/>
      <w:pPr>
        <w:ind w:left="4720" w:hanging="140"/>
      </w:pPr>
      <w:rPr>
        <w:rFonts w:hint="default"/>
      </w:rPr>
    </w:lvl>
  </w:abstractNum>
  <w:abstractNum w:abstractNumId="150" w15:restartNumberingAfterBreak="0">
    <w:nsid w:val="5031259E"/>
    <w:multiLevelType w:val="hybridMultilevel"/>
    <w:tmpl w:val="B8A29CBE"/>
    <w:lvl w:ilvl="0" w:tplc="8C1EF7C6">
      <w:start w:val="1"/>
      <w:numFmt w:val="decimal"/>
      <w:lvlText w:val="%1."/>
      <w:lvlJc w:val="left"/>
      <w:pPr>
        <w:ind w:left="350" w:hanging="240"/>
      </w:pPr>
      <w:rPr>
        <w:rFonts w:ascii="Times New Roman" w:eastAsia="Times New Roman" w:hAnsi="Times New Roman" w:cs="Times New Roman" w:hint="default"/>
        <w:spacing w:val="-3"/>
        <w:w w:val="100"/>
        <w:sz w:val="24"/>
        <w:szCs w:val="24"/>
      </w:rPr>
    </w:lvl>
    <w:lvl w:ilvl="1" w:tplc="F9CA7B2A">
      <w:numFmt w:val="bullet"/>
      <w:lvlText w:val="•"/>
      <w:lvlJc w:val="left"/>
      <w:pPr>
        <w:ind w:left="1109" w:hanging="240"/>
      </w:pPr>
      <w:rPr>
        <w:rFonts w:hint="default"/>
      </w:rPr>
    </w:lvl>
    <w:lvl w:ilvl="2" w:tplc="86B8C5C4">
      <w:numFmt w:val="bullet"/>
      <w:lvlText w:val="•"/>
      <w:lvlJc w:val="left"/>
      <w:pPr>
        <w:ind w:left="1858" w:hanging="240"/>
      </w:pPr>
      <w:rPr>
        <w:rFonts w:hint="default"/>
      </w:rPr>
    </w:lvl>
    <w:lvl w:ilvl="3" w:tplc="A7C22DCE">
      <w:numFmt w:val="bullet"/>
      <w:lvlText w:val="•"/>
      <w:lvlJc w:val="left"/>
      <w:pPr>
        <w:ind w:left="2607" w:hanging="240"/>
      </w:pPr>
      <w:rPr>
        <w:rFonts w:hint="default"/>
      </w:rPr>
    </w:lvl>
    <w:lvl w:ilvl="4" w:tplc="85C41500">
      <w:numFmt w:val="bullet"/>
      <w:lvlText w:val="•"/>
      <w:lvlJc w:val="left"/>
      <w:pPr>
        <w:ind w:left="3356" w:hanging="240"/>
      </w:pPr>
      <w:rPr>
        <w:rFonts w:hint="default"/>
      </w:rPr>
    </w:lvl>
    <w:lvl w:ilvl="5" w:tplc="12B02982">
      <w:numFmt w:val="bullet"/>
      <w:lvlText w:val="•"/>
      <w:lvlJc w:val="left"/>
      <w:pPr>
        <w:ind w:left="4105" w:hanging="240"/>
      </w:pPr>
      <w:rPr>
        <w:rFonts w:hint="default"/>
      </w:rPr>
    </w:lvl>
    <w:lvl w:ilvl="6" w:tplc="BB6C8DA4">
      <w:numFmt w:val="bullet"/>
      <w:lvlText w:val="•"/>
      <w:lvlJc w:val="left"/>
      <w:pPr>
        <w:ind w:left="4854" w:hanging="240"/>
      </w:pPr>
      <w:rPr>
        <w:rFonts w:hint="default"/>
      </w:rPr>
    </w:lvl>
    <w:lvl w:ilvl="7" w:tplc="66401A70">
      <w:numFmt w:val="bullet"/>
      <w:lvlText w:val="•"/>
      <w:lvlJc w:val="left"/>
      <w:pPr>
        <w:ind w:left="5603" w:hanging="240"/>
      </w:pPr>
      <w:rPr>
        <w:rFonts w:hint="default"/>
      </w:rPr>
    </w:lvl>
    <w:lvl w:ilvl="8" w:tplc="7B04E5C6">
      <w:numFmt w:val="bullet"/>
      <w:lvlText w:val="•"/>
      <w:lvlJc w:val="left"/>
      <w:pPr>
        <w:ind w:left="6352" w:hanging="240"/>
      </w:pPr>
      <w:rPr>
        <w:rFonts w:hint="default"/>
      </w:rPr>
    </w:lvl>
  </w:abstractNum>
  <w:abstractNum w:abstractNumId="151" w15:restartNumberingAfterBreak="0">
    <w:nsid w:val="507C653A"/>
    <w:multiLevelType w:val="hybridMultilevel"/>
    <w:tmpl w:val="3F4217EA"/>
    <w:lvl w:ilvl="0" w:tplc="CD90B3E8">
      <w:start w:val="5"/>
      <w:numFmt w:val="decimal"/>
      <w:lvlText w:val="%1."/>
      <w:lvlJc w:val="left"/>
      <w:pPr>
        <w:ind w:left="375" w:hanging="240"/>
      </w:pPr>
      <w:rPr>
        <w:rFonts w:ascii="Times New Roman" w:eastAsia="Times New Roman" w:hAnsi="Times New Roman" w:cs="Times New Roman" w:hint="default"/>
        <w:spacing w:val="-5"/>
        <w:w w:val="100"/>
        <w:sz w:val="24"/>
        <w:szCs w:val="24"/>
      </w:rPr>
    </w:lvl>
    <w:lvl w:ilvl="1" w:tplc="424E2714">
      <w:numFmt w:val="bullet"/>
      <w:lvlText w:val="•"/>
      <w:lvlJc w:val="left"/>
      <w:pPr>
        <w:ind w:left="1029" w:hanging="240"/>
      </w:pPr>
      <w:rPr>
        <w:rFonts w:hint="default"/>
      </w:rPr>
    </w:lvl>
    <w:lvl w:ilvl="2" w:tplc="86ECAED4">
      <w:numFmt w:val="bullet"/>
      <w:lvlText w:val="•"/>
      <w:lvlJc w:val="left"/>
      <w:pPr>
        <w:ind w:left="1678" w:hanging="240"/>
      </w:pPr>
      <w:rPr>
        <w:rFonts w:hint="default"/>
      </w:rPr>
    </w:lvl>
    <w:lvl w:ilvl="3" w:tplc="ADB46E1A">
      <w:numFmt w:val="bullet"/>
      <w:lvlText w:val="•"/>
      <w:lvlJc w:val="left"/>
      <w:pPr>
        <w:ind w:left="2328" w:hanging="240"/>
      </w:pPr>
      <w:rPr>
        <w:rFonts w:hint="default"/>
      </w:rPr>
    </w:lvl>
    <w:lvl w:ilvl="4" w:tplc="550AB74C">
      <w:numFmt w:val="bullet"/>
      <w:lvlText w:val="•"/>
      <w:lvlJc w:val="left"/>
      <w:pPr>
        <w:ind w:left="2977" w:hanging="240"/>
      </w:pPr>
      <w:rPr>
        <w:rFonts w:hint="default"/>
      </w:rPr>
    </w:lvl>
    <w:lvl w:ilvl="5" w:tplc="4EC42390">
      <w:numFmt w:val="bullet"/>
      <w:lvlText w:val="•"/>
      <w:lvlJc w:val="left"/>
      <w:pPr>
        <w:ind w:left="3627" w:hanging="240"/>
      </w:pPr>
      <w:rPr>
        <w:rFonts w:hint="default"/>
      </w:rPr>
    </w:lvl>
    <w:lvl w:ilvl="6" w:tplc="CC4AC210">
      <w:numFmt w:val="bullet"/>
      <w:lvlText w:val="•"/>
      <w:lvlJc w:val="left"/>
      <w:pPr>
        <w:ind w:left="4276" w:hanging="240"/>
      </w:pPr>
      <w:rPr>
        <w:rFonts w:hint="default"/>
      </w:rPr>
    </w:lvl>
    <w:lvl w:ilvl="7" w:tplc="5C7A3EF4">
      <w:numFmt w:val="bullet"/>
      <w:lvlText w:val="•"/>
      <w:lvlJc w:val="left"/>
      <w:pPr>
        <w:ind w:left="4925" w:hanging="240"/>
      </w:pPr>
      <w:rPr>
        <w:rFonts w:hint="default"/>
      </w:rPr>
    </w:lvl>
    <w:lvl w:ilvl="8" w:tplc="74C071D2">
      <w:numFmt w:val="bullet"/>
      <w:lvlText w:val="•"/>
      <w:lvlJc w:val="left"/>
      <w:pPr>
        <w:ind w:left="5575" w:hanging="240"/>
      </w:pPr>
      <w:rPr>
        <w:rFonts w:hint="default"/>
      </w:rPr>
    </w:lvl>
  </w:abstractNum>
  <w:abstractNum w:abstractNumId="152" w15:restartNumberingAfterBreak="0">
    <w:nsid w:val="51016994"/>
    <w:multiLevelType w:val="hybridMultilevel"/>
    <w:tmpl w:val="4F107D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3" w15:restartNumberingAfterBreak="0">
    <w:nsid w:val="51BE3240"/>
    <w:multiLevelType w:val="multilevel"/>
    <w:tmpl w:val="42A8B514"/>
    <w:lvl w:ilvl="0">
      <w:start w:val="11"/>
      <w:numFmt w:val="decimal"/>
      <w:lvlText w:val="%1"/>
      <w:lvlJc w:val="left"/>
      <w:pPr>
        <w:ind w:left="1572" w:hanging="720"/>
      </w:pPr>
      <w:rPr>
        <w:rFonts w:hint="default"/>
      </w:rPr>
    </w:lvl>
    <w:lvl w:ilvl="1">
      <w:start w:val="2"/>
      <w:numFmt w:val="decimal"/>
      <w:lvlText w:val="%1.%2"/>
      <w:lvlJc w:val="left"/>
      <w:pPr>
        <w:ind w:left="1572" w:hanging="720"/>
      </w:pPr>
      <w:rPr>
        <w:rFonts w:hint="default"/>
      </w:rPr>
    </w:lvl>
    <w:lvl w:ilvl="2">
      <w:start w:val="9"/>
      <w:numFmt w:val="decimal"/>
      <w:lvlText w:val="%1.%2.%3."/>
      <w:lvlJc w:val="left"/>
      <w:pPr>
        <w:ind w:left="1572" w:hanging="720"/>
      </w:pPr>
      <w:rPr>
        <w:rFonts w:ascii="Times New Roman" w:eastAsia="Times New Roman" w:hAnsi="Times New Roman" w:cs="Times New Roman" w:hint="default"/>
        <w:b/>
        <w:bCs/>
        <w:spacing w:val="-6"/>
        <w:w w:val="100"/>
        <w:sz w:val="24"/>
        <w:szCs w:val="24"/>
      </w:rPr>
    </w:lvl>
    <w:lvl w:ilvl="3">
      <w:numFmt w:val="bullet"/>
      <w:lvlText w:val="-"/>
      <w:lvlJc w:val="left"/>
      <w:pPr>
        <w:ind w:left="2458" w:hanging="320"/>
      </w:pPr>
      <w:rPr>
        <w:rFonts w:ascii="Times New Roman" w:eastAsia="Times New Roman" w:hAnsi="Times New Roman" w:cs="Times New Roman" w:hint="default"/>
        <w:spacing w:val="-2"/>
        <w:w w:val="99"/>
        <w:sz w:val="24"/>
        <w:szCs w:val="24"/>
      </w:rPr>
    </w:lvl>
    <w:lvl w:ilvl="4">
      <w:numFmt w:val="bullet"/>
      <w:lvlText w:val="•"/>
      <w:lvlJc w:val="left"/>
      <w:pPr>
        <w:ind w:left="5508" w:hanging="320"/>
      </w:pPr>
      <w:rPr>
        <w:rFonts w:hint="default"/>
      </w:rPr>
    </w:lvl>
    <w:lvl w:ilvl="5">
      <w:numFmt w:val="bullet"/>
      <w:lvlText w:val="•"/>
      <w:lvlJc w:val="left"/>
      <w:pPr>
        <w:ind w:left="6525" w:hanging="320"/>
      </w:pPr>
      <w:rPr>
        <w:rFonts w:hint="default"/>
      </w:rPr>
    </w:lvl>
    <w:lvl w:ilvl="6">
      <w:numFmt w:val="bullet"/>
      <w:lvlText w:val="•"/>
      <w:lvlJc w:val="left"/>
      <w:pPr>
        <w:ind w:left="7541" w:hanging="320"/>
      </w:pPr>
      <w:rPr>
        <w:rFonts w:hint="default"/>
      </w:rPr>
    </w:lvl>
    <w:lvl w:ilvl="7">
      <w:numFmt w:val="bullet"/>
      <w:lvlText w:val="•"/>
      <w:lvlJc w:val="left"/>
      <w:pPr>
        <w:ind w:left="8557" w:hanging="320"/>
      </w:pPr>
      <w:rPr>
        <w:rFonts w:hint="default"/>
      </w:rPr>
    </w:lvl>
    <w:lvl w:ilvl="8">
      <w:numFmt w:val="bullet"/>
      <w:lvlText w:val="•"/>
      <w:lvlJc w:val="left"/>
      <w:pPr>
        <w:ind w:left="9573" w:hanging="320"/>
      </w:pPr>
      <w:rPr>
        <w:rFonts w:hint="default"/>
      </w:rPr>
    </w:lvl>
  </w:abstractNum>
  <w:abstractNum w:abstractNumId="154" w15:restartNumberingAfterBreak="0">
    <w:nsid w:val="532D3C1F"/>
    <w:multiLevelType w:val="multilevel"/>
    <w:tmpl w:val="4AA293BA"/>
    <w:lvl w:ilvl="0">
      <w:start w:val="5"/>
      <w:numFmt w:val="decimal"/>
      <w:lvlText w:val="%1"/>
      <w:lvlJc w:val="left"/>
      <w:pPr>
        <w:ind w:left="1554" w:hanging="702"/>
      </w:pPr>
      <w:rPr>
        <w:rFonts w:hint="default"/>
      </w:rPr>
    </w:lvl>
    <w:lvl w:ilvl="1">
      <w:start w:val="10"/>
      <w:numFmt w:val="decimal"/>
      <w:lvlText w:val="%1.%2."/>
      <w:lvlJc w:val="left"/>
      <w:pPr>
        <w:ind w:left="1554" w:hanging="702"/>
      </w:pPr>
      <w:rPr>
        <w:rFonts w:ascii="Times New Roman" w:eastAsia="Times New Roman" w:hAnsi="Times New Roman" w:cs="Times New Roman" w:hint="default"/>
        <w:b/>
        <w:bCs/>
        <w:i/>
        <w:spacing w:val="-2"/>
        <w:w w:val="100"/>
        <w:sz w:val="28"/>
        <w:szCs w:val="28"/>
      </w:rPr>
    </w:lvl>
    <w:lvl w:ilvl="2">
      <w:start w:val="2"/>
      <w:numFmt w:val="decimal"/>
      <w:lvlText w:val="%1.%2.%3."/>
      <w:lvlJc w:val="left"/>
      <w:pPr>
        <w:ind w:left="569" w:hanging="721"/>
        <w:jc w:val="right"/>
      </w:pPr>
      <w:rPr>
        <w:rFonts w:ascii="Times New Roman" w:eastAsia="Times New Roman" w:hAnsi="Times New Roman" w:cs="Times New Roman" w:hint="default"/>
        <w:b/>
        <w:bCs/>
        <w:spacing w:val="-4"/>
        <w:w w:val="100"/>
        <w:sz w:val="24"/>
        <w:szCs w:val="24"/>
      </w:rPr>
    </w:lvl>
    <w:lvl w:ilvl="3">
      <w:start w:val="1"/>
      <w:numFmt w:val="decimal"/>
      <w:lvlText w:val="%4."/>
      <w:lvlJc w:val="left"/>
      <w:pPr>
        <w:ind w:left="1573" w:hanging="360"/>
      </w:pPr>
      <w:rPr>
        <w:rFonts w:ascii="Times New Roman" w:eastAsia="Times New Roman" w:hAnsi="Times New Roman" w:cs="Times New Roman" w:hint="default"/>
        <w:spacing w:val="-30"/>
        <w:w w:val="100"/>
        <w:sz w:val="24"/>
        <w:szCs w:val="24"/>
      </w:rPr>
    </w:lvl>
    <w:lvl w:ilvl="4">
      <w:numFmt w:val="bullet"/>
      <w:lvlText w:val="•"/>
      <w:lvlJc w:val="left"/>
      <w:pPr>
        <w:ind w:left="4086" w:hanging="360"/>
      </w:pPr>
      <w:rPr>
        <w:rFonts w:hint="default"/>
      </w:rPr>
    </w:lvl>
    <w:lvl w:ilvl="5">
      <w:numFmt w:val="bullet"/>
      <w:lvlText w:val="•"/>
      <w:lvlJc w:val="left"/>
      <w:pPr>
        <w:ind w:left="5339" w:hanging="360"/>
      </w:pPr>
      <w:rPr>
        <w:rFonts w:hint="default"/>
      </w:rPr>
    </w:lvl>
    <w:lvl w:ilvl="6">
      <w:numFmt w:val="bullet"/>
      <w:lvlText w:val="•"/>
      <w:lvlJc w:val="left"/>
      <w:pPr>
        <w:ind w:left="6593" w:hanging="360"/>
      </w:pPr>
      <w:rPr>
        <w:rFonts w:hint="default"/>
      </w:rPr>
    </w:lvl>
    <w:lvl w:ilvl="7">
      <w:numFmt w:val="bullet"/>
      <w:lvlText w:val="•"/>
      <w:lvlJc w:val="left"/>
      <w:pPr>
        <w:ind w:left="7846" w:hanging="360"/>
      </w:pPr>
      <w:rPr>
        <w:rFonts w:hint="default"/>
      </w:rPr>
    </w:lvl>
    <w:lvl w:ilvl="8">
      <w:numFmt w:val="bullet"/>
      <w:lvlText w:val="•"/>
      <w:lvlJc w:val="left"/>
      <w:pPr>
        <w:ind w:left="9099" w:hanging="360"/>
      </w:pPr>
      <w:rPr>
        <w:rFonts w:hint="default"/>
      </w:rPr>
    </w:lvl>
  </w:abstractNum>
  <w:abstractNum w:abstractNumId="155" w15:restartNumberingAfterBreak="0">
    <w:nsid w:val="53442107"/>
    <w:multiLevelType w:val="hybridMultilevel"/>
    <w:tmpl w:val="96F83266"/>
    <w:lvl w:ilvl="0" w:tplc="B934B0AE">
      <w:numFmt w:val="bullet"/>
      <w:lvlText w:val=""/>
      <w:lvlJc w:val="left"/>
      <w:pPr>
        <w:ind w:left="1933" w:hanging="360"/>
      </w:pPr>
      <w:rPr>
        <w:rFonts w:ascii="Wingdings" w:eastAsia="Wingdings" w:hAnsi="Wingdings" w:cs="Wingdings" w:hint="default"/>
        <w:w w:val="100"/>
        <w:sz w:val="24"/>
        <w:szCs w:val="24"/>
      </w:rPr>
    </w:lvl>
    <w:lvl w:ilvl="1" w:tplc="7F02EA10">
      <w:numFmt w:val="bullet"/>
      <w:lvlText w:val="•"/>
      <w:lvlJc w:val="left"/>
      <w:pPr>
        <w:ind w:left="2906" w:hanging="360"/>
      </w:pPr>
      <w:rPr>
        <w:rFonts w:hint="default"/>
      </w:rPr>
    </w:lvl>
    <w:lvl w:ilvl="2" w:tplc="0EF66ACE">
      <w:numFmt w:val="bullet"/>
      <w:lvlText w:val="•"/>
      <w:lvlJc w:val="left"/>
      <w:pPr>
        <w:ind w:left="3873" w:hanging="360"/>
      </w:pPr>
      <w:rPr>
        <w:rFonts w:hint="default"/>
      </w:rPr>
    </w:lvl>
    <w:lvl w:ilvl="3" w:tplc="CFCA01BA">
      <w:numFmt w:val="bullet"/>
      <w:lvlText w:val="•"/>
      <w:lvlJc w:val="left"/>
      <w:pPr>
        <w:ind w:left="4839" w:hanging="360"/>
      </w:pPr>
      <w:rPr>
        <w:rFonts w:hint="default"/>
      </w:rPr>
    </w:lvl>
    <w:lvl w:ilvl="4" w:tplc="9CA86A4A">
      <w:numFmt w:val="bullet"/>
      <w:lvlText w:val="•"/>
      <w:lvlJc w:val="left"/>
      <w:pPr>
        <w:ind w:left="5806" w:hanging="360"/>
      </w:pPr>
      <w:rPr>
        <w:rFonts w:hint="default"/>
      </w:rPr>
    </w:lvl>
    <w:lvl w:ilvl="5" w:tplc="03CCF6B2">
      <w:numFmt w:val="bullet"/>
      <w:lvlText w:val="•"/>
      <w:lvlJc w:val="left"/>
      <w:pPr>
        <w:ind w:left="6773" w:hanging="360"/>
      </w:pPr>
      <w:rPr>
        <w:rFonts w:hint="default"/>
      </w:rPr>
    </w:lvl>
    <w:lvl w:ilvl="6" w:tplc="BBFA0558">
      <w:numFmt w:val="bullet"/>
      <w:lvlText w:val="•"/>
      <w:lvlJc w:val="left"/>
      <w:pPr>
        <w:ind w:left="7739" w:hanging="360"/>
      </w:pPr>
      <w:rPr>
        <w:rFonts w:hint="default"/>
      </w:rPr>
    </w:lvl>
    <w:lvl w:ilvl="7" w:tplc="69A0AD0A">
      <w:numFmt w:val="bullet"/>
      <w:lvlText w:val="•"/>
      <w:lvlJc w:val="left"/>
      <w:pPr>
        <w:ind w:left="8706" w:hanging="360"/>
      </w:pPr>
      <w:rPr>
        <w:rFonts w:hint="default"/>
      </w:rPr>
    </w:lvl>
    <w:lvl w:ilvl="8" w:tplc="093A6676">
      <w:numFmt w:val="bullet"/>
      <w:lvlText w:val="•"/>
      <w:lvlJc w:val="left"/>
      <w:pPr>
        <w:ind w:left="9673" w:hanging="360"/>
      </w:pPr>
      <w:rPr>
        <w:rFonts w:hint="default"/>
      </w:rPr>
    </w:lvl>
  </w:abstractNum>
  <w:abstractNum w:abstractNumId="156" w15:restartNumberingAfterBreak="0">
    <w:nsid w:val="5375064F"/>
    <w:multiLevelType w:val="multilevel"/>
    <w:tmpl w:val="C6B6BE84"/>
    <w:lvl w:ilvl="0">
      <w:start w:val="4"/>
      <w:numFmt w:val="decimal"/>
      <w:lvlText w:val="%1"/>
      <w:lvlJc w:val="left"/>
      <w:pPr>
        <w:ind w:left="980" w:hanging="387"/>
      </w:pPr>
      <w:rPr>
        <w:rFonts w:hint="default"/>
      </w:rPr>
    </w:lvl>
    <w:lvl w:ilvl="1">
      <w:start w:val="9"/>
      <w:numFmt w:val="decimal"/>
      <w:lvlText w:val="%1.%2."/>
      <w:lvlJc w:val="left"/>
      <w:pPr>
        <w:ind w:left="980" w:hanging="387"/>
      </w:pPr>
      <w:rPr>
        <w:rFonts w:hint="default"/>
        <w:i/>
        <w:w w:val="100"/>
      </w:rPr>
    </w:lvl>
    <w:lvl w:ilvl="2">
      <w:numFmt w:val="bullet"/>
      <w:lvlText w:val="•"/>
      <w:lvlJc w:val="left"/>
      <w:pPr>
        <w:ind w:left="2957" w:hanging="387"/>
      </w:pPr>
      <w:rPr>
        <w:rFonts w:hint="default"/>
      </w:rPr>
    </w:lvl>
    <w:lvl w:ilvl="3">
      <w:numFmt w:val="bullet"/>
      <w:lvlText w:val="•"/>
      <w:lvlJc w:val="left"/>
      <w:pPr>
        <w:ind w:left="3945" w:hanging="387"/>
      </w:pPr>
      <w:rPr>
        <w:rFonts w:hint="default"/>
      </w:rPr>
    </w:lvl>
    <w:lvl w:ilvl="4">
      <w:numFmt w:val="bullet"/>
      <w:lvlText w:val="•"/>
      <w:lvlJc w:val="left"/>
      <w:pPr>
        <w:ind w:left="4934" w:hanging="387"/>
      </w:pPr>
      <w:rPr>
        <w:rFonts w:hint="default"/>
      </w:rPr>
    </w:lvl>
    <w:lvl w:ilvl="5">
      <w:numFmt w:val="bullet"/>
      <w:lvlText w:val="•"/>
      <w:lvlJc w:val="left"/>
      <w:pPr>
        <w:ind w:left="5923" w:hanging="387"/>
      </w:pPr>
      <w:rPr>
        <w:rFonts w:hint="default"/>
      </w:rPr>
    </w:lvl>
    <w:lvl w:ilvl="6">
      <w:numFmt w:val="bullet"/>
      <w:lvlText w:val="•"/>
      <w:lvlJc w:val="left"/>
      <w:pPr>
        <w:ind w:left="6911" w:hanging="387"/>
      </w:pPr>
      <w:rPr>
        <w:rFonts w:hint="default"/>
      </w:rPr>
    </w:lvl>
    <w:lvl w:ilvl="7">
      <w:numFmt w:val="bullet"/>
      <w:lvlText w:val="•"/>
      <w:lvlJc w:val="left"/>
      <w:pPr>
        <w:ind w:left="7900" w:hanging="387"/>
      </w:pPr>
      <w:rPr>
        <w:rFonts w:hint="default"/>
      </w:rPr>
    </w:lvl>
    <w:lvl w:ilvl="8">
      <w:numFmt w:val="bullet"/>
      <w:lvlText w:val="•"/>
      <w:lvlJc w:val="left"/>
      <w:pPr>
        <w:ind w:left="8889" w:hanging="387"/>
      </w:pPr>
      <w:rPr>
        <w:rFonts w:hint="default"/>
      </w:rPr>
    </w:lvl>
  </w:abstractNum>
  <w:abstractNum w:abstractNumId="157" w15:restartNumberingAfterBreak="0">
    <w:nsid w:val="54185275"/>
    <w:multiLevelType w:val="hybridMultilevel"/>
    <w:tmpl w:val="431007F6"/>
    <w:lvl w:ilvl="0" w:tplc="D1EA9D86">
      <w:numFmt w:val="bullet"/>
      <w:lvlText w:val="-"/>
      <w:lvlJc w:val="left"/>
      <w:pPr>
        <w:ind w:left="107" w:hanging="140"/>
      </w:pPr>
      <w:rPr>
        <w:rFonts w:ascii="Times New Roman" w:eastAsia="Times New Roman" w:hAnsi="Times New Roman" w:cs="Times New Roman" w:hint="default"/>
        <w:w w:val="99"/>
        <w:sz w:val="24"/>
        <w:szCs w:val="24"/>
      </w:rPr>
    </w:lvl>
    <w:lvl w:ilvl="1" w:tplc="9BB0162C">
      <w:numFmt w:val="bullet"/>
      <w:lvlText w:val="•"/>
      <w:lvlJc w:val="left"/>
      <w:pPr>
        <w:ind w:left="677" w:hanging="140"/>
      </w:pPr>
      <w:rPr>
        <w:rFonts w:hint="default"/>
      </w:rPr>
    </w:lvl>
    <w:lvl w:ilvl="2" w:tplc="F7F03C0C">
      <w:numFmt w:val="bullet"/>
      <w:lvlText w:val="•"/>
      <w:lvlJc w:val="left"/>
      <w:pPr>
        <w:ind w:left="1255" w:hanging="140"/>
      </w:pPr>
      <w:rPr>
        <w:rFonts w:hint="default"/>
      </w:rPr>
    </w:lvl>
    <w:lvl w:ilvl="3" w:tplc="FBDE057E">
      <w:numFmt w:val="bullet"/>
      <w:lvlText w:val="•"/>
      <w:lvlJc w:val="left"/>
      <w:pPr>
        <w:ind w:left="1832" w:hanging="140"/>
      </w:pPr>
      <w:rPr>
        <w:rFonts w:hint="default"/>
      </w:rPr>
    </w:lvl>
    <w:lvl w:ilvl="4" w:tplc="142AE42A">
      <w:numFmt w:val="bullet"/>
      <w:lvlText w:val="•"/>
      <w:lvlJc w:val="left"/>
      <w:pPr>
        <w:ind w:left="2410" w:hanging="140"/>
      </w:pPr>
      <w:rPr>
        <w:rFonts w:hint="default"/>
      </w:rPr>
    </w:lvl>
    <w:lvl w:ilvl="5" w:tplc="AFDE42D8">
      <w:numFmt w:val="bullet"/>
      <w:lvlText w:val="•"/>
      <w:lvlJc w:val="left"/>
      <w:pPr>
        <w:ind w:left="2988" w:hanging="140"/>
      </w:pPr>
      <w:rPr>
        <w:rFonts w:hint="default"/>
      </w:rPr>
    </w:lvl>
    <w:lvl w:ilvl="6" w:tplc="CA50EDBE">
      <w:numFmt w:val="bullet"/>
      <w:lvlText w:val="•"/>
      <w:lvlJc w:val="left"/>
      <w:pPr>
        <w:ind w:left="3565" w:hanging="140"/>
      </w:pPr>
      <w:rPr>
        <w:rFonts w:hint="default"/>
      </w:rPr>
    </w:lvl>
    <w:lvl w:ilvl="7" w:tplc="2C8C54C4">
      <w:numFmt w:val="bullet"/>
      <w:lvlText w:val="•"/>
      <w:lvlJc w:val="left"/>
      <w:pPr>
        <w:ind w:left="4143" w:hanging="140"/>
      </w:pPr>
      <w:rPr>
        <w:rFonts w:hint="default"/>
      </w:rPr>
    </w:lvl>
    <w:lvl w:ilvl="8" w:tplc="5E487BCC">
      <w:numFmt w:val="bullet"/>
      <w:lvlText w:val="•"/>
      <w:lvlJc w:val="left"/>
      <w:pPr>
        <w:ind w:left="4720" w:hanging="140"/>
      </w:pPr>
      <w:rPr>
        <w:rFonts w:hint="default"/>
      </w:rPr>
    </w:lvl>
  </w:abstractNum>
  <w:abstractNum w:abstractNumId="158" w15:restartNumberingAfterBreak="0">
    <w:nsid w:val="552531A1"/>
    <w:multiLevelType w:val="multilevel"/>
    <w:tmpl w:val="6A62A6B8"/>
    <w:lvl w:ilvl="0">
      <w:start w:val="4"/>
      <w:numFmt w:val="decimal"/>
      <w:lvlText w:val="%1"/>
      <w:lvlJc w:val="left"/>
      <w:pPr>
        <w:ind w:left="980" w:hanging="387"/>
      </w:pPr>
      <w:rPr>
        <w:rFonts w:hint="default"/>
      </w:rPr>
    </w:lvl>
    <w:lvl w:ilvl="1">
      <w:start w:val="4"/>
      <w:numFmt w:val="decimal"/>
      <w:lvlText w:val="%1.%2."/>
      <w:lvlJc w:val="left"/>
      <w:pPr>
        <w:ind w:left="980" w:hanging="387"/>
      </w:pPr>
      <w:rPr>
        <w:rFonts w:ascii="Times New Roman" w:eastAsia="Times New Roman" w:hAnsi="Times New Roman" w:cs="Times New Roman" w:hint="default"/>
        <w:w w:val="100"/>
        <w:sz w:val="22"/>
        <w:szCs w:val="22"/>
      </w:rPr>
    </w:lvl>
    <w:lvl w:ilvl="2">
      <w:numFmt w:val="bullet"/>
      <w:lvlText w:val="•"/>
      <w:lvlJc w:val="left"/>
      <w:pPr>
        <w:ind w:left="2957" w:hanging="387"/>
      </w:pPr>
      <w:rPr>
        <w:rFonts w:hint="default"/>
      </w:rPr>
    </w:lvl>
    <w:lvl w:ilvl="3">
      <w:numFmt w:val="bullet"/>
      <w:lvlText w:val="•"/>
      <w:lvlJc w:val="left"/>
      <w:pPr>
        <w:ind w:left="3945" w:hanging="387"/>
      </w:pPr>
      <w:rPr>
        <w:rFonts w:hint="default"/>
      </w:rPr>
    </w:lvl>
    <w:lvl w:ilvl="4">
      <w:numFmt w:val="bullet"/>
      <w:lvlText w:val="•"/>
      <w:lvlJc w:val="left"/>
      <w:pPr>
        <w:ind w:left="4934" w:hanging="387"/>
      </w:pPr>
      <w:rPr>
        <w:rFonts w:hint="default"/>
      </w:rPr>
    </w:lvl>
    <w:lvl w:ilvl="5">
      <w:numFmt w:val="bullet"/>
      <w:lvlText w:val="•"/>
      <w:lvlJc w:val="left"/>
      <w:pPr>
        <w:ind w:left="5923" w:hanging="387"/>
      </w:pPr>
      <w:rPr>
        <w:rFonts w:hint="default"/>
      </w:rPr>
    </w:lvl>
    <w:lvl w:ilvl="6">
      <w:numFmt w:val="bullet"/>
      <w:lvlText w:val="•"/>
      <w:lvlJc w:val="left"/>
      <w:pPr>
        <w:ind w:left="6911" w:hanging="387"/>
      </w:pPr>
      <w:rPr>
        <w:rFonts w:hint="default"/>
      </w:rPr>
    </w:lvl>
    <w:lvl w:ilvl="7">
      <w:numFmt w:val="bullet"/>
      <w:lvlText w:val="•"/>
      <w:lvlJc w:val="left"/>
      <w:pPr>
        <w:ind w:left="7900" w:hanging="387"/>
      </w:pPr>
      <w:rPr>
        <w:rFonts w:hint="default"/>
      </w:rPr>
    </w:lvl>
    <w:lvl w:ilvl="8">
      <w:numFmt w:val="bullet"/>
      <w:lvlText w:val="•"/>
      <w:lvlJc w:val="left"/>
      <w:pPr>
        <w:ind w:left="8889" w:hanging="387"/>
      </w:pPr>
      <w:rPr>
        <w:rFonts w:hint="default"/>
      </w:rPr>
    </w:lvl>
  </w:abstractNum>
  <w:abstractNum w:abstractNumId="159" w15:restartNumberingAfterBreak="0">
    <w:nsid w:val="561362E2"/>
    <w:multiLevelType w:val="hybridMultilevel"/>
    <w:tmpl w:val="0658B42A"/>
    <w:lvl w:ilvl="0" w:tplc="FFFFFFFF">
      <w:start w:val="1"/>
      <w:numFmt w:val="decimal"/>
      <w:lvlText w:val="%1."/>
      <w:lvlJc w:val="left"/>
      <w:pPr>
        <w:tabs>
          <w:tab w:val="num" w:pos="1320"/>
        </w:tabs>
        <w:ind w:left="13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0" w15:restartNumberingAfterBreak="0">
    <w:nsid w:val="564F69FE"/>
    <w:multiLevelType w:val="hybridMultilevel"/>
    <w:tmpl w:val="E392F8F0"/>
    <w:lvl w:ilvl="0" w:tplc="ABA8FB4E">
      <w:start w:val="1"/>
      <w:numFmt w:val="decimal"/>
      <w:lvlText w:val="%1."/>
      <w:lvlJc w:val="left"/>
      <w:pPr>
        <w:ind w:left="348" w:hanging="240"/>
      </w:pPr>
      <w:rPr>
        <w:rFonts w:ascii="Times New Roman" w:eastAsia="Times New Roman" w:hAnsi="Times New Roman" w:cs="Times New Roman" w:hint="default"/>
        <w:spacing w:val="-8"/>
        <w:w w:val="100"/>
        <w:sz w:val="24"/>
        <w:szCs w:val="24"/>
      </w:rPr>
    </w:lvl>
    <w:lvl w:ilvl="1" w:tplc="959894A6">
      <w:numFmt w:val="bullet"/>
      <w:lvlText w:val="•"/>
      <w:lvlJc w:val="left"/>
      <w:pPr>
        <w:ind w:left="926" w:hanging="240"/>
      </w:pPr>
      <w:rPr>
        <w:rFonts w:hint="default"/>
      </w:rPr>
    </w:lvl>
    <w:lvl w:ilvl="2" w:tplc="41EC72BE">
      <w:numFmt w:val="bullet"/>
      <w:lvlText w:val="•"/>
      <w:lvlJc w:val="left"/>
      <w:pPr>
        <w:ind w:left="1513" w:hanging="240"/>
      </w:pPr>
      <w:rPr>
        <w:rFonts w:hint="default"/>
      </w:rPr>
    </w:lvl>
    <w:lvl w:ilvl="3" w:tplc="57D292BA">
      <w:numFmt w:val="bullet"/>
      <w:lvlText w:val="•"/>
      <w:lvlJc w:val="left"/>
      <w:pPr>
        <w:ind w:left="2099" w:hanging="240"/>
      </w:pPr>
      <w:rPr>
        <w:rFonts w:hint="default"/>
      </w:rPr>
    </w:lvl>
    <w:lvl w:ilvl="4" w:tplc="57582302">
      <w:numFmt w:val="bullet"/>
      <w:lvlText w:val="•"/>
      <w:lvlJc w:val="left"/>
      <w:pPr>
        <w:ind w:left="2686" w:hanging="240"/>
      </w:pPr>
      <w:rPr>
        <w:rFonts w:hint="default"/>
      </w:rPr>
    </w:lvl>
    <w:lvl w:ilvl="5" w:tplc="88FA56CC">
      <w:numFmt w:val="bullet"/>
      <w:lvlText w:val="•"/>
      <w:lvlJc w:val="left"/>
      <w:pPr>
        <w:ind w:left="3272" w:hanging="240"/>
      </w:pPr>
      <w:rPr>
        <w:rFonts w:hint="default"/>
      </w:rPr>
    </w:lvl>
    <w:lvl w:ilvl="6" w:tplc="288858E8">
      <w:numFmt w:val="bullet"/>
      <w:lvlText w:val="•"/>
      <w:lvlJc w:val="left"/>
      <w:pPr>
        <w:ind w:left="3859" w:hanging="240"/>
      </w:pPr>
      <w:rPr>
        <w:rFonts w:hint="default"/>
      </w:rPr>
    </w:lvl>
    <w:lvl w:ilvl="7" w:tplc="4A8A1258">
      <w:numFmt w:val="bullet"/>
      <w:lvlText w:val="•"/>
      <w:lvlJc w:val="left"/>
      <w:pPr>
        <w:ind w:left="4445" w:hanging="240"/>
      </w:pPr>
      <w:rPr>
        <w:rFonts w:hint="default"/>
      </w:rPr>
    </w:lvl>
    <w:lvl w:ilvl="8" w:tplc="21843C94">
      <w:numFmt w:val="bullet"/>
      <w:lvlText w:val="•"/>
      <w:lvlJc w:val="left"/>
      <w:pPr>
        <w:ind w:left="5032" w:hanging="240"/>
      </w:pPr>
      <w:rPr>
        <w:rFonts w:hint="default"/>
      </w:rPr>
    </w:lvl>
  </w:abstractNum>
  <w:abstractNum w:abstractNumId="161" w15:restartNumberingAfterBreak="0">
    <w:nsid w:val="56775D04"/>
    <w:multiLevelType w:val="multilevel"/>
    <w:tmpl w:val="4F38AAEE"/>
    <w:lvl w:ilvl="0">
      <w:start w:val="7"/>
      <w:numFmt w:val="decimal"/>
      <w:lvlText w:val="%1"/>
      <w:lvlJc w:val="left"/>
      <w:pPr>
        <w:ind w:left="1345" w:hanging="493"/>
      </w:pPr>
      <w:rPr>
        <w:rFonts w:hint="default"/>
      </w:rPr>
    </w:lvl>
    <w:lvl w:ilvl="1">
      <w:start w:val="9"/>
      <w:numFmt w:val="decimal"/>
      <w:lvlText w:val="%1.%2."/>
      <w:lvlJc w:val="left"/>
      <w:pPr>
        <w:ind w:left="1345" w:hanging="493"/>
      </w:pPr>
      <w:rPr>
        <w:rFonts w:ascii="Times New Roman" w:eastAsia="Times New Roman" w:hAnsi="Times New Roman" w:cs="Times New Roman" w:hint="default"/>
        <w:b/>
        <w:bCs/>
        <w:spacing w:val="0"/>
        <w:w w:val="100"/>
        <w:sz w:val="28"/>
        <w:szCs w:val="28"/>
      </w:rPr>
    </w:lvl>
    <w:lvl w:ilvl="2">
      <w:start w:val="1"/>
      <w:numFmt w:val="decimal"/>
      <w:lvlText w:val="%1.%2.%3."/>
      <w:lvlJc w:val="left"/>
      <w:pPr>
        <w:ind w:left="1453" w:hanging="601"/>
      </w:pPr>
      <w:rPr>
        <w:rFonts w:ascii="Times New Roman" w:eastAsia="Times New Roman" w:hAnsi="Times New Roman" w:cs="Times New Roman" w:hint="default"/>
        <w:b/>
        <w:bCs/>
        <w:spacing w:val="-3"/>
        <w:w w:val="100"/>
        <w:sz w:val="24"/>
        <w:szCs w:val="24"/>
      </w:rPr>
    </w:lvl>
    <w:lvl w:ilvl="3">
      <w:numFmt w:val="bullet"/>
      <w:lvlText w:val="•"/>
      <w:lvlJc w:val="left"/>
      <w:pPr>
        <w:ind w:left="3714" w:hanging="601"/>
      </w:pPr>
      <w:rPr>
        <w:rFonts w:hint="default"/>
      </w:rPr>
    </w:lvl>
    <w:lvl w:ilvl="4">
      <w:numFmt w:val="bullet"/>
      <w:lvlText w:val="•"/>
      <w:lvlJc w:val="left"/>
      <w:pPr>
        <w:ind w:left="4842" w:hanging="601"/>
      </w:pPr>
      <w:rPr>
        <w:rFonts w:hint="default"/>
      </w:rPr>
    </w:lvl>
    <w:lvl w:ilvl="5">
      <w:numFmt w:val="bullet"/>
      <w:lvlText w:val="•"/>
      <w:lvlJc w:val="left"/>
      <w:pPr>
        <w:ind w:left="5969" w:hanging="601"/>
      </w:pPr>
      <w:rPr>
        <w:rFonts w:hint="default"/>
      </w:rPr>
    </w:lvl>
    <w:lvl w:ilvl="6">
      <w:numFmt w:val="bullet"/>
      <w:lvlText w:val="•"/>
      <w:lvlJc w:val="left"/>
      <w:pPr>
        <w:ind w:left="7096" w:hanging="601"/>
      </w:pPr>
      <w:rPr>
        <w:rFonts w:hint="default"/>
      </w:rPr>
    </w:lvl>
    <w:lvl w:ilvl="7">
      <w:numFmt w:val="bullet"/>
      <w:lvlText w:val="•"/>
      <w:lvlJc w:val="left"/>
      <w:pPr>
        <w:ind w:left="8224" w:hanging="601"/>
      </w:pPr>
      <w:rPr>
        <w:rFonts w:hint="default"/>
      </w:rPr>
    </w:lvl>
    <w:lvl w:ilvl="8">
      <w:numFmt w:val="bullet"/>
      <w:lvlText w:val="•"/>
      <w:lvlJc w:val="left"/>
      <w:pPr>
        <w:ind w:left="9351" w:hanging="601"/>
      </w:pPr>
      <w:rPr>
        <w:rFonts w:hint="default"/>
      </w:rPr>
    </w:lvl>
  </w:abstractNum>
  <w:abstractNum w:abstractNumId="162" w15:restartNumberingAfterBreak="0">
    <w:nsid w:val="581612F7"/>
    <w:multiLevelType w:val="hybridMultilevel"/>
    <w:tmpl w:val="6AFA543C"/>
    <w:lvl w:ilvl="0" w:tplc="E6BEA32E">
      <w:start w:val="1"/>
      <w:numFmt w:val="decimal"/>
      <w:lvlText w:val="%1."/>
      <w:lvlJc w:val="left"/>
      <w:pPr>
        <w:ind w:left="698" w:hanging="219"/>
      </w:pPr>
      <w:rPr>
        <w:rFonts w:ascii="Trebuchet MS" w:eastAsia="Trebuchet MS" w:hAnsi="Trebuchet MS" w:cs="Trebuchet MS" w:hint="default"/>
        <w:w w:val="69"/>
        <w:sz w:val="22"/>
        <w:szCs w:val="22"/>
      </w:rPr>
    </w:lvl>
    <w:lvl w:ilvl="1" w:tplc="C4D0F38E">
      <w:numFmt w:val="bullet"/>
      <w:lvlText w:val="•"/>
      <w:lvlJc w:val="left"/>
      <w:pPr>
        <w:ind w:left="1246" w:hanging="219"/>
      </w:pPr>
      <w:rPr>
        <w:rFonts w:hint="default"/>
      </w:rPr>
    </w:lvl>
    <w:lvl w:ilvl="2" w:tplc="52947D34">
      <w:numFmt w:val="bullet"/>
      <w:lvlText w:val="•"/>
      <w:lvlJc w:val="left"/>
      <w:pPr>
        <w:ind w:left="1793" w:hanging="219"/>
      </w:pPr>
      <w:rPr>
        <w:rFonts w:hint="default"/>
      </w:rPr>
    </w:lvl>
    <w:lvl w:ilvl="3" w:tplc="BAA6208A">
      <w:numFmt w:val="bullet"/>
      <w:lvlText w:val="•"/>
      <w:lvlJc w:val="left"/>
      <w:pPr>
        <w:ind w:left="2340" w:hanging="219"/>
      </w:pPr>
      <w:rPr>
        <w:rFonts w:hint="default"/>
      </w:rPr>
    </w:lvl>
    <w:lvl w:ilvl="4" w:tplc="B302D138">
      <w:numFmt w:val="bullet"/>
      <w:lvlText w:val="•"/>
      <w:lvlJc w:val="left"/>
      <w:pPr>
        <w:ind w:left="2887" w:hanging="219"/>
      </w:pPr>
      <w:rPr>
        <w:rFonts w:hint="default"/>
      </w:rPr>
    </w:lvl>
    <w:lvl w:ilvl="5" w:tplc="DBAAA45A">
      <w:numFmt w:val="bullet"/>
      <w:lvlText w:val="•"/>
      <w:lvlJc w:val="left"/>
      <w:pPr>
        <w:ind w:left="3434" w:hanging="219"/>
      </w:pPr>
      <w:rPr>
        <w:rFonts w:hint="default"/>
      </w:rPr>
    </w:lvl>
    <w:lvl w:ilvl="6" w:tplc="B7F6E7A0">
      <w:numFmt w:val="bullet"/>
      <w:lvlText w:val="•"/>
      <w:lvlJc w:val="left"/>
      <w:pPr>
        <w:ind w:left="3981" w:hanging="219"/>
      </w:pPr>
      <w:rPr>
        <w:rFonts w:hint="default"/>
      </w:rPr>
    </w:lvl>
    <w:lvl w:ilvl="7" w:tplc="9348D8AE">
      <w:numFmt w:val="bullet"/>
      <w:lvlText w:val="•"/>
      <w:lvlJc w:val="left"/>
      <w:pPr>
        <w:ind w:left="4528" w:hanging="219"/>
      </w:pPr>
      <w:rPr>
        <w:rFonts w:hint="default"/>
      </w:rPr>
    </w:lvl>
    <w:lvl w:ilvl="8" w:tplc="2FE82A26">
      <w:numFmt w:val="bullet"/>
      <w:lvlText w:val="•"/>
      <w:lvlJc w:val="left"/>
      <w:pPr>
        <w:ind w:left="5075" w:hanging="219"/>
      </w:pPr>
      <w:rPr>
        <w:rFonts w:hint="default"/>
      </w:rPr>
    </w:lvl>
  </w:abstractNum>
  <w:abstractNum w:abstractNumId="163" w15:restartNumberingAfterBreak="0">
    <w:nsid w:val="58B735C2"/>
    <w:multiLevelType w:val="hybridMultilevel"/>
    <w:tmpl w:val="0884323E"/>
    <w:lvl w:ilvl="0" w:tplc="F280BEF4">
      <w:numFmt w:val="bullet"/>
      <w:lvlText w:val="-"/>
      <w:lvlJc w:val="left"/>
      <w:pPr>
        <w:ind w:left="1846" w:hanging="140"/>
      </w:pPr>
      <w:rPr>
        <w:rFonts w:ascii="Times New Roman" w:eastAsia="Times New Roman" w:hAnsi="Times New Roman" w:cs="Times New Roman" w:hint="default"/>
        <w:w w:val="99"/>
        <w:sz w:val="24"/>
        <w:szCs w:val="24"/>
      </w:rPr>
    </w:lvl>
    <w:lvl w:ilvl="1" w:tplc="3A5416F8">
      <w:numFmt w:val="bullet"/>
      <w:lvlText w:val="•"/>
      <w:lvlJc w:val="left"/>
      <w:pPr>
        <w:ind w:left="2816" w:hanging="140"/>
      </w:pPr>
      <w:rPr>
        <w:rFonts w:hint="default"/>
      </w:rPr>
    </w:lvl>
    <w:lvl w:ilvl="2" w:tplc="9C3E8B94">
      <w:numFmt w:val="bullet"/>
      <w:lvlText w:val="•"/>
      <w:lvlJc w:val="left"/>
      <w:pPr>
        <w:ind w:left="3793" w:hanging="140"/>
      </w:pPr>
      <w:rPr>
        <w:rFonts w:hint="default"/>
      </w:rPr>
    </w:lvl>
    <w:lvl w:ilvl="3" w:tplc="4C1E93FA">
      <w:numFmt w:val="bullet"/>
      <w:lvlText w:val="•"/>
      <w:lvlJc w:val="left"/>
      <w:pPr>
        <w:ind w:left="4769" w:hanging="140"/>
      </w:pPr>
      <w:rPr>
        <w:rFonts w:hint="default"/>
      </w:rPr>
    </w:lvl>
    <w:lvl w:ilvl="4" w:tplc="606C9694">
      <w:numFmt w:val="bullet"/>
      <w:lvlText w:val="•"/>
      <w:lvlJc w:val="left"/>
      <w:pPr>
        <w:ind w:left="5746" w:hanging="140"/>
      </w:pPr>
      <w:rPr>
        <w:rFonts w:hint="default"/>
      </w:rPr>
    </w:lvl>
    <w:lvl w:ilvl="5" w:tplc="356AA506">
      <w:numFmt w:val="bullet"/>
      <w:lvlText w:val="•"/>
      <w:lvlJc w:val="left"/>
      <w:pPr>
        <w:ind w:left="6723" w:hanging="140"/>
      </w:pPr>
      <w:rPr>
        <w:rFonts w:hint="default"/>
      </w:rPr>
    </w:lvl>
    <w:lvl w:ilvl="6" w:tplc="63623DFC">
      <w:numFmt w:val="bullet"/>
      <w:lvlText w:val="•"/>
      <w:lvlJc w:val="left"/>
      <w:pPr>
        <w:ind w:left="7699" w:hanging="140"/>
      </w:pPr>
      <w:rPr>
        <w:rFonts w:hint="default"/>
      </w:rPr>
    </w:lvl>
    <w:lvl w:ilvl="7" w:tplc="6DD4F064">
      <w:numFmt w:val="bullet"/>
      <w:lvlText w:val="•"/>
      <w:lvlJc w:val="left"/>
      <w:pPr>
        <w:ind w:left="8676" w:hanging="140"/>
      </w:pPr>
      <w:rPr>
        <w:rFonts w:hint="default"/>
      </w:rPr>
    </w:lvl>
    <w:lvl w:ilvl="8" w:tplc="EB4C3FEC">
      <w:numFmt w:val="bullet"/>
      <w:lvlText w:val="•"/>
      <w:lvlJc w:val="left"/>
      <w:pPr>
        <w:ind w:left="9653" w:hanging="140"/>
      </w:pPr>
      <w:rPr>
        <w:rFonts w:hint="default"/>
      </w:rPr>
    </w:lvl>
  </w:abstractNum>
  <w:abstractNum w:abstractNumId="164" w15:restartNumberingAfterBreak="0">
    <w:nsid w:val="5B504A3C"/>
    <w:multiLevelType w:val="multilevel"/>
    <w:tmpl w:val="18C0C2BE"/>
    <w:lvl w:ilvl="0">
      <w:start w:val="11"/>
      <w:numFmt w:val="decimal"/>
      <w:lvlText w:val="%1"/>
      <w:lvlJc w:val="left"/>
      <w:pPr>
        <w:ind w:left="1453" w:hanging="601"/>
      </w:pPr>
      <w:rPr>
        <w:rFonts w:hint="default"/>
      </w:rPr>
    </w:lvl>
    <w:lvl w:ilvl="1">
      <w:start w:val="2"/>
      <w:numFmt w:val="decimal"/>
      <w:lvlText w:val="%1.%2"/>
      <w:lvlJc w:val="left"/>
      <w:pPr>
        <w:ind w:left="1453" w:hanging="601"/>
      </w:pPr>
      <w:rPr>
        <w:rFonts w:hint="default"/>
      </w:rPr>
    </w:lvl>
    <w:lvl w:ilvl="2">
      <w:start w:val="2"/>
      <w:numFmt w:val="decimal"/>
      <w:lvlText w:val="%1.%2.%3"/>
      <w:lvlJc w:val="left"/>
      <w:pPr>
        <w:ind w:left="1453" w:hanging="601"/>
      </w:pPr>
      <w:rPr>
        <w:rFonts w:ascii="Times New Roman" w:eastAsia="Times New Roman" w:hAnsi="Times New Roman" w:cs="Times New Roman" w:hint="default"/>
        <w:b/>
        <w:bCs/>
        <w:w w:val="100"/>
        <w:sz w:val="22"/>
        <w:szCs w:val="22"/>
      </w:rPr>
    </w:lvl>
    <w:lvl w:ilvl="3">
      <w:numFmt w:val="bullet"/>
      <w:lvlText w:val="-"/>
      <w:lvlJc w:val="left"/>
      <w:pPr>
        <w:ind w:left="2413" w:hanging="360"/>
      </w:pPr>
      <w:rPr>
        <w:rFonts w:ascii="Times New Roman" w:eastAsia="Times New Roman" w:hAnsi="Times New Roman" w:cs="Times New Roman" w:hint="default"/>
        <w:w w:val="99"/>
        <w:sz w:val="24"/>
        <w:szCs w:val="24"/>
      </w:rPr>
    </w:lvl>
    <w:lvl w:ilvl="4">
      <w:numFmt w:val="bullet"/>
      <w:lvlText w:val="•"/>
      <w:lvlJc w:val="left"/>
      <w:pPr>
        <w:ind w:left="5482" w:hanging="360"/>
      </w:pPr>
      <w:rPr>
        <w:rFonts w:hint="default"/>
      </w:rPr>
    </w:lvl>
    <w:lvl w:ilvl="5">
      <w:numFmt w:val="bullet"/>
      <w:lvlText w:val="•"/>
      <w:lvlJc w:val="left"/>
      <w:pPr>
        <w:ind w:left="6502" w:hanging="360"/>
      </w:pPr>
      <w:rPr>
        <w:rFonts w:hint="default"/>
      </w:rPr>
    </w:lvl>
    <w:lvl w:ilvl="6">
      <w:numFmt w:val="bullet"/>
      <w:lvlText w:val="•"/>
      <w:lvlJc w:val="left"/>
      <w:pPr>
        <w:ind w:left="7523" w:hanging="360"/>
      </w:pPr>
      <w:rPr>
        <w:rFonts w:hint="default"/>
      </w:rPr>
    </w:lvl>
    <w:lvl w:ilvl="7">
      <w:numFmt w:val="bullet"/>
      <w:lvlText w:val="•"/>
      <w:lvlJc w:val="left"/>
      <w:pPr>
        <w:ind w:left="8544" w:hanging="360"/>
      </w:pPr>
      <w:rPr>
        <w:rFonts w:hint="default"/>
      </w:rPr>
    </w:lvl>
    <w:lvl w:ilvl="8">
      <w:numFmt w:val="bullet"/>
      <w:lvlText w:val="•"/>
      <w:lvlJc w:val="left"/>
      <w:pPr>
        <w:ind w:left="9564" w:hanging="360"/>
      </w:pPr>
      <w:rPr>
        <w:rFonts w:hint="default"/>
      </w:rPr>
    </w:lvl>
  </w:abstractNum>
  <w:abstractNum w:abstractNumId="165" w15:restartNumberingAfterBreak="0">
    <w:nsid w:val="5B604127"/>
    <w:multiLevelType w:val="hybridMultilevel"/>
    <w:tmpl w:val="5B508D6C"/>
    <w:lvl w:ilvl="0" w:tplc="D3969CCA">
      <w:start w:val="1"/>
      <w:numFmt w:val="decimal"/>
      <w:lvlText w:val="%1."/>
      <w:lvlJc w:val="left"/>
      <w:pPr>
        <w:ind w:left="698" w:hanging="219"/>
      </w:pPr>
      <w:rPr>
        <w:rFonts w:ascii="Trebuchet MS" w:eastAsia="Trebuchet MS" w:hAnsi="Trebuchet MS" w:cs="Trebuchet MS" w:hint="default"/>
        <w:w w:val="69"/>
        <w:sz w:val="22"/>
        <w:szCs w:val="22"/>
      </w:rPr>
    </w:lvl>
    <w:lvl w:ilvl="1" w:tplc="8AFEB3D8">
      <w:numFmt w:val="bullet"/>
      <w:lvlText w:val="•"/>
      <w:lvlJc w:val="left"/>
      <w:pPr>
        <w:ind w:left="1246" w:hanging="219"/>
      </w:pPr>
      <w:rPr>
        <w:rFonts w:hint="default"/>
      </w:rPr>
    </w:lvl>
    <w:lvl w:ilvl="2" w:tplc="FE5A8108">
      <w:numFmt w:val="bullet"/>
      <w:lvlText w:val="•"/>
      <w:lvlJc w:val="left"/>
      <w:pPr>
        <w:ind w:left="1793" w:hanging="219"/>
      </w:pPr>
      <w:rPr>
        <w:rFonts w:hint="default"/>
      </w:rPr>
    </w:lvl>
    <w:lvl w:ilvl="3" w:tplc="A12C9096">
      <w:numFmt w:val="bullet"/>
      <w:lvlText w:val="•"/>
      <w:lvlJc w:val="left"/>
      <w:pPr>
        <w:ind w:left="2340" w:hanging="219"/>
      </w:pPr>
      <w:rPr>
        <w:rFonts w:hint="default"/>
      </w:rPr>
    </w:lvl>
    <w:lvl w:ilvl="4" w:tplc="59962E60">
      <w:numFmt w:val="bullet"/>
      <w:lvlText w:val="•"/>
      <w:lvlJc w:val="left"/>
      <w:pPr>
        <w:ind w:left="2887" w:hanging="219"/>
      </w:pPr>
      <w:rPr>
        <w:rFonts w:hint="default"/>
      </w:rPr>
    </w:lvl>
    <w:lvl w:ilvl="5" w:tplc="6C56BF58">
      <w:numFmt w:val="bullet"/>
      <w:lvlText w:val="•"/>
      <w:lvlJc w:val="left"/>
      <w:pPr>
        <w:ind w:left="3434" w:hanging="219"/>
      </w:pPr>
      <w:rPr>
        <w:rFonts w:hint="default"/>
      </w:rPr>
    </w:lvl>
    <w:lvl w:ilvl="6" w:tplc="24321F38">
      <w:numFmt w:val="bullet"/>
      <w:lvlText w:val="•"/>
      <w:lvlJc w:val="left"/>
      <w:pPr>
        <w:ind w:left="3981" w:hanging="219"/>
      </w:pPr>
      <w:rPr>
        <w:rFonts w:hint="default"/>
      </w:rPr>
    </w:lvl>
    <w:lvl w:ilvl="7" w:tplc="0F1C1816">
      <w:numFmt w:val="bullet"/>
      <w:lvlText w:val="•"/>
      <w:lvlJc w:val="left"/>
      <w:pPr>
        <w:ind w:left="4528" w:hanging="219"/>
      </w:pPr>
      <w:rPr>
        <w:rFonts w:hint="default"/>
      </w:rPr>
    </w:lvl>
    <w:lvl w:ilvl="8" w:tplc="7ABAD204">
      <w:numFmt w:val="bullet"/>
      <w:lvlText w:val="•"/>
      <w:lvlJc w:val="left"/>
      <w:pPr>
        <w:ind w:left="5075" w:hanging="219"/>
      </w:pPr>
      <w:rPr>
        <w:rFonts w:hint="default"/>
      </w:rPr>
    </w:lvl>
  </w:abstractNum>
  <w:abstractNum w:abstractNumId="166" w15:restartNumberingAfterBreak="0">
    <w:nsid w:val="5B7440E4"/>
    <w:multiLevelType w:val="hybridMultilevel"/>
    <w:tmpl w:val="38EC2114"/>
    <w:lvl w:ilvl="0" w:tplc="5D6A4074">
      <w:numFmt w:val="bullet"/>
      <w:lvlText w:val=""/>
      <w:lvlJc w:val="left"/>
      <w:pPr>
        <w:ind w:left="1573" w:hanging="360"/>
      </w:pPr>
      <w:rPr>
        <w:rFonts w:ascii="Symbol" w:eastAsia="Symbol" w:hAnsi="Symbol" w:cs="Symbol" w:hint="default"/>
        <w:w w:val="100"/>
        <w:sz w:val="24"/>
        <w:szCs w:val="24"/>
      </w:rPr>
    </w:lvl>
    <w:lvl w:ilvl="1" w:tplc="2E2A8B80">
      <w:numFmt w:val="bullet"/>
      <w:lvlText w:val="•"/>
      <w:lvlJc w:val="left"/>
      <w:pPr>
        <w:ind w:left="2582" w:hanging="360"/>
      </w:pPr>
      <w:rPr>
        <w:rFonts w:hint="default"/>
      </w:rPr>
    </w:lvl>
    <w:lvl w:ilvl="2" w:tplc="24B23E08">
      <w:numFmt w:val="bullet"/>
      <w:lvlText w:val="•"/>
      <w:lvlJc w:val="left"/>
      <w:pPr>
        <w:ind w:left="3585" w:hanging="360"/>
      </w:pPr>
      <w:rPr>
        <w:rFonts w:hint="default"/>
      </w:rPr>
    </w:lvl>
    <w:lvl w:ilvl="3" w:tplc="0D0E4DD0">
      <w:numFmt w:val="bullet"/>
      <w:lvlText w:val="•"/>
      <w:lvlJc w:val="left"/>
      <w:pPr>
        <w:ind w:left="4587" w:hanging="360"/>
      </w:pPr>
      <w:rPr>
        <w:rFonts w:hint="default"/>
      </w:rPr>
    </w:lvl>
    <w:lvl w:ilvl="4" w:tplc="A6E2B4E6">
      <w:numFmt w:val="bullet"/>
      <w:lvlText w:val="•"/>
      <w:lvlJc w:val="left"/>
      <w:pPr>
        <w:ind w:left="5590" w:hanging="360"/>
      </w:pPr>
      <w:rPr>
        <w:rFonts w:hint="default"/>
      </w:rPr>
    </w:lvl>
    <w:lvl w:ilvl="5" w:tplc="505AEC60">
      <w:numFmt w:val="bullet"/>
      <w:lvlText w:val="•"/>
      <w:lvlJc w:val="left"/>
      <w:pPr>
        <w:ind w:left="6593" w:hanging="360"/>
      </w:pPr>
      <w:rPr>
        <w:rFonts w:hint="default"/>
      </w:rPr>
    </w:lvl>
    <w:lvl w:ilvl="6" w:tplc="B044CEA4">
      <w:numFmt w:val="bullet"/>
      <w:lvlText w:val="•"/>
      <w:lvlJc w:val="left"/>
      <w:pPr>
        <w:ind w:left="7595" w:hanging="360"/>
      </w:pPr>
      <w:rPr>
        <w:rFonts w:hint="default"/>
      </w:rPr>
    </w:lvl>
    <w:lvl w:ilvl="7" w:tplc="EF368308">
      <w:numFmt w:val="bullet"/>
      <w:lvlText w:val="•"/>
      <w:lvlJc w:val="left"/>
      <w:pPr>
        <w:ind w:left="8598" w:hanging="360"/>
      </w:pPr>
      <w:rPr>
        <w:rFonts w:hint="default"/>
      </w:rPr>
    </w:lvl>
    <w:lvl w:ilvl="8" w:tplc="449682EC">
      <w:numFmt w:val="bullet"/>
      <w:lvlText w:val="•"/>
      <w:lvlJc w:val="left"/>
      <w:pPr>
        <w:ind w:left="9601" w:hanging="360"/>
      </w:pPr>
      <w:rPr>
        <w:rFonts w:hint="default"/>
      </w:rPr>
    </w:lvl>
  </w:abstractNum>
  <w:abstractNum w:abstractNumId="167" w15:restartNumberingAfterBreak="0">
    <w:nsid w:val="5DC46F3E"/>
    <w:multiLevelType w:val="hybridMultilevel"/>
    <w:tmpl w:val="B77A60CA"/>
    <w:lvl w:ilvl="0" w:tplc="BB94B724">
      <w:start w:val="1"/>
      <w:numFmt w:val="decimal"/>
      <w:lvlText w:val="%1."/>
      <w:lvlJc w:val="left"/>
      <w:pPr>
        <w:tabs>
          <w:tab w:val="num" w:pos="720"/>
        </w:tabs>
        <w:ind w:left="720" w:hanging="360"/>
      </w:pPr>
    </w:lvl>
    <w:lvl w:ilvl="1" w:tplc="4EEE5808" w:tentative="1">
      <w:start w:val="1"/>
      <w:numFmt w:val="decimal"/>
      <w:lvlText w:val="%2."/>
      <w:lvlJc w:val="left"/>
      <w:pPr>
        <w:tabs>
          <w:tab w:val="num" w:pos="1440"/>
        </w:tabs>
        <w:ind w:left="1440" w:hanging="360"/>
      </w:pPr>
    </w:lvl>
    <w:lvl w:ilvl="2" w:tplc="B5C4CC9C" w:tentative="1">
      <w:start w:val="1"/>
      <w:numFmt w:val="decimal"/>
      <w:lvlText w:val="%3."/>
      <w:lvlJc w:val="left"/>
      <w:pPr>
        <w:tabs>
          <w:tab w:val="num" w:pos="2160"/>
        </w:tabs>
        <w:ind w:left="2160" w:hanging="360"/>
      </w:pPr>
    </w:lvl>
    <w:lvl w:ilvl="3" w:tplc="12EC4094" w:tentative="1">
      <w:start w:val="1"/>
      <w:numFmt w:val="decimal"/>
      <w:lvlText w:val="%4."/>
      <w:lvlJc w:val="left"/>
      <w:pPr>
        <w:tabs>
          <w:tab w:val="num" w:pos="2880"/>
        </w:tabs>
        <w:ind w:left="2880" w:hanging="360"/>
      </w:pPr>
    </w:lvl>
    <w:lvl w:ilvl="4" w:tplc="C12AE76E" w:tentative="1">
      <w:start w:val="1"/>
      <w:numFmt w:val="decimal"/>
      <w:lvlText w:val="%5."/>
      <w:lvlJc w:val="left"/>
      <w:pPr>
        <w:tabs>
          <w:tab w:val="num" w:pos="3600"/>
        </w:tabs>
        <w:ind w:left="3600" w:hanging="360"/>
      </w:pPr>
    </w:lvl>
    <w:lvl w:ilvl="5" w:tplc="18B2DBC6" w:tentative="1">
      <w:start w:val="1"/>
      <w:numFmt w:val="decimal"/>
      <w:lvlText w:val="%6."/>
      <w:lvlJc w:val="left"/>
      <w:pPr>
        <w:tabs>
          <w:tab w:val="num" w:pos="4320"/>
        </w:tabs>
        <w:ind w:left="4320" w:hanging="360"/>
      </w:pPr>
    </w:lvl>
    <w:lvl w:ilvl="6" w:tplc="C936CF28" w:tentative="1">
      <w:start w:val="1"/>
      <w:numFmt w:val="decimal"/>
      <w:lvlText w:val="%7."/>
      <w:lvlJc w:val="left"/>
      <w:pPr>
        <w:tabs>
          <w:tab w:val="num" w:pos="5040"/>
        </w:tabs>
        <w:ind w:left="5040" w:hanging="360"/>
      </w:pPr>
    </w:lvl>
    <w:lvl w:ilvl="7" w:tplc="BE50ACF6" w:tentative="1">
      <w:start w:val="1"/>
      <w:numFmt w:val="decimal"/>
      <w:lvlText w:val="%8."/>
      <w:lvlJc w:val="left"/>
      <w:pPr>
        <w:tabs>
          <w:tab w:val="num" w:pos="5760"/>
        </w:tabs>
        <w:ind w:left="5760" w:hanging="360"/>
      </w:pPr>
    </w:lvl>
    <w:lvl w:ilvl="8" w:tplc="ECAABD76" w:tentative="1">
      <w:start w:val="1"/>
      <w:numFmt w:val="decimal"/>
      <w:lvlText w:val="%9."/>
      <w:lvlJc w:val="left"/>
      <w:pPr>
        <w:tabs>
          <w:tab w:val="num" w:pos="6480"/>
        </w:tabs>
        <w:ind w:left="6480" w:hanging="360"/>
      </w:pPr>
    </w:lvl>
  </w:abstractNum>
  <w:abstractNum w:abstractNumId="168" w15:restartNumberingAfterBreak="0">
    <w:nsid w:val="5DDE6941"/>
    <w:multiLevelType w:val="hybridMultilevel"/>
    <w:tmpl w:val="5B9A9DF8"/>
    <w:lvl w:ilvl="0" w:tplc="DC0A055C">
      <w:numFmt w:val="bullet"/>
      <w:lvlText w:val="-"/>
      <w:lvlJc w:val="left"/>
      <w:pPr>
        <w:ind w:left="852" w:hanging="140"/>
      </w:pPr>
      <w:rPr>
        <w:rFonts w:ascii="Times New Roman" w:eastAsia="Times New Roman" w:hAnsi="Times New Roman" w:cs="Times New Roman" w:hint="default"/>
        <w:w w:val="99"/>
        <w:sz w:val="24"/>
        <w:szCs w:val="24"/>
      </w:rPr>
    </w:lvl>
    <w:lvl w:ilvl="1" w:tplc="12EC68CC">
      <w:numFmt w:val="bullet"/>
      <w:lvlText w:val="•"/>
      <w:lvlJc w:val="left"/>
      <w:pPr>
        <w:ind w:left="1934" w:hanging="140"/>
      </w:pPr>
      <w:rPr>
        <w:rFonts w:hint="default"/>
      </w:rPr>
    </w:lvl>
    <w:lvl w:ilvl="2" w:tplc="D8802B58">
      <w:numFmt w:val="bullet"/>
      <w:lvlText w:val="•"/>
      <w:lvlJc w:val="left"/>
      <w:pPr>
        <w:ind w:left="3009" w:hanging="140"/>
      </w:pPr>
      <w:rPr>
        <w:rFonts w:hint="default"/>
      </w:rPr>
    </w:lvl>
    <w:lvl w:ilvl="3" w:tplc="29527290">
      <w:numFmt w:val="bullet"/>
      <w:lvlText w:val="•"/>
      <w:lvlJc w:val="left"/>
      <w:pPr>
        <w:ind w:left="4083" w:hanging="140"/>
      </w:pPr>
      <w:rPr>
        <w:rFonts w:hint="default"/>
      </w:rPr>
    </w:lvl>
    <w:lvl w:ilvl="4" w:tplc="691E04FE">
      <w:numFmt w:val="bullet"/>
      <w:lvlText w:val="•"/>
      <w:lvlJc w:val="left"/>
      <w:pPr>
        <w:ind w:left="5158" w:hanging="140"/>
      </w:pPr>
      <w:rPr>
        <w:rFonts w:hint="default"/>
      </w:rPr>
    </w:lvl>
    <w:lvl w:ilvl="5" w:tplc="FA24D8AA">
      <w:numFmt w:val="bullet"/>
      <w:lvlText w:val="•"/>
      <w:lvlJc w:val="left"/>
      <w:pPr>
        <w:ind w:left="6233" w:hanging="140"/>
      </w:pPr>
      <w:rPr>
        <w:rFonts w:hint="default"/>
      </w:rPr>
    </w:lvl>
    <w:lvl w:ilvl="6" w:tplc="7DDE1596">
      <w:numFmt w:val="bullet"/>
      <w:lvlText w:val="•"/>
      <w:lvlJc w:val="left"/>
      <w:pPr>
        <w:ind w:left="7307" w:hanging="140"/>
      </w:pPr>
      <w:rPr>
        <w:rFonts w:hint="default"/>
      </w:rPr>
    </w:lvl>
    <w:lvl w:ilvl="7" w:tplc="8BDC1A92">
      <w:numFmt w:val="bullet"/>
      <w:lvlText w:val="•"/>
      <w:lvlJc w:val="left"/>
      <w:pPr>
        <w:ind w:left="8382" w:hanging="140"/>
      </w:pPr>
      <w:rPr>
        <w:rFonts w:hint="default"/>
      </w:rPr>
    </w:lvl>
    <w:lvl w:ilvl="8" w:tplc="B35E8D4A">
      <w:numFmt w:val="bullet"/>
      <w:lvlText w:val="•"/>
      <w:lvlJc w:val="left"/>
      <w:pPr>
        <w:ind w:left="9457" w:hanging="140"/>
      </w:pPr>
      <w:rPr>
        <w:rFonts w:hint="default"/>
      </w:rPr>
    </w:lvl>
  </w:abstractNum>
  <w:abstractNum w:abstractNumId="169" w15:restartNumberingAfterBreak="0">
    <w:nsid w:val="60E02BF1"/>
    <w:multiLevelType w:val="multilevel"/>
    <w:tmpl w:val="9FB214E2"/>
    <w:lvl w:ilvl="0">
      <w:start w:val="11"/>
      <w:numFmt w:val="decimal"/>
      <w:lvlText w:val="%1"/>
      <w:lvlJc w:val="left"/>
      <w:pPr>
        <w:ind w:left="1572" w:hanging="720"/>
      </w:pPr>
      <w:rPr>
        <w:rFonts w:hint="default"/>
      </w:rPr>
    </w:lvl>
    <w:lvl w:ilvl="1">
      <w:start w:val="2"/>
      <w:numFmt w:val="decimal"/>
      <w:lvlText w:val="%1.%2"/>
      <w:lvlJc w:val="left"/>
      <w:pPr>
        <w:ind w:left="1572" w:hanging="720"/>
      </w:pPr>
      <w:rPr>
        <w:rFonts w:hint="default"/>
      </w:rPr>
    </w:lvl>
    <w:lvl w:ilvl="2">
      <w:start w:val="3"/>
      <w:numFmt w:val="decimal"/>
      <w:lvlText w:val="%1.%2.%3."/>
      <w:lvlJc w:val="left"/>
      <w:pPr>
        <w:ind w:left="852" w:hanging="720"/>
      </w:pPr>
      <w:rPr>
        <w:rFonts w:ascii="Times New Roman" w:eastAsia="Times New Roman" w:hAnsi="Times New Roman" w:cs="Times New Roman" w:hint="default"/>
        <w:b/>
        <w:bCs/>
        <w:spacing w:val="-4"/>
        <w:w w:val="100"/>
        <w:sz w:val="24"/>
        <w:szCs w:val="24"/>
      </w:rPr>
    </w:lvl>
    <w:lvl w:ilvl="3">
      <w:numFmt w:val="bullet"/>
      <w:lvlText w:val="-"/>
      <w:lvlJc w:val="left"/>
      <w:pPr>
        <w:ind w:left="2413" w:hanging="360"/>
      </w:pPr>
      <w:rPr>
        <w:rFonts w:ascii="Times New Roman" w:eastAsia="Times New Roman" w:hAnsi="Times New Roman" w:cs="Times New Roman" w:hint="default"/>
        <w:spacing w:val="-1"/>
        <w:w w:val="99"/>
        <w:sz w:val="24"/>
        <w:szCs w:val="24"/>
      </w:rPr>
    </w:lvl>
    <w:lvl w:ilvl="4">
      <w:numFmt w:val="bullet"/>
      <w:lvlText w:val="•"/>
      <w:lvlJc w:val="left"/>
      <w:pPr>
        <w:ind w:left="4716" w:hanging="360"/>
      </w:pPr>
      <w:rPr>
        <w:rFonts w:hint="default"/>
      </w:rPr>
    </w:lvl>
    <w:lvl w:ilvl="5">
      <w:numFmt w:val="bullet"/>
      <w:lvlText w:val="•"/>
      <w:lvlJc w:val="left"/>
      <w:pPr>
        <w:ind w:left="5864" w:hanging="360"/>
      </w:pPr>
      <w:rPr>
        <w:rFonts w:hint="default"/>
      </w:rPr>
    </w:lvl>
    <w:lvl w:ilvl="6">
      <w:numFmt w:val="bullet"/>
      <w:lvlText w:val="•"/>
      <w:lvlJc w:val="left"/>
      <w:pPr>
        <w:ind w:left="7013" w:hanging="360"/>
      </w:pPr>
      <w:rPr>
        <w:rFonts w:hint="default"/>
      </w:rPr>
    </w:lvl>
    <w:lvl w:ilvl="7">
      <w:numFmt w:val="bullet"/>
      <w:lvlText w:val="•"/>
      <w:lvlJc w:val="left"/>
      <w:pPr>
        <w:ind w:left="8161" w:hanging="360"/>
      </w:pPr>
      <w:rPr>
        <w:rFonts w:hint="default"/>
      </w:rPr>
    </w:lvl>
    <w:lvl w:ilvl="8">
      <w:numFmt w:val="bullet"/>
      <w:lvlText w:val="•"/>
      <w:lvlJc w:val="left"/>
      <w:pPr>
        <w:ind w:left="9309" w:hanging="360"/>
      </w:pPr>
      <w:rPr>
        <w:rFonts w:hint="default"/>
      </w:rPr>
    </w:lvl>
  </w:abstractNum>
  <w:abstractNum w:abstractNumId="170" w15:restartNumberingAfterBreak="0">
    <w:nsid w:val="60E21195"/>
    <w:multiLevelType w:val="hybridMultilevel"/>
    <w:tmpl w:val="5D5C2C6A"/>
    <w:lvl w:ilvl="0" w:tplc="5BB8F978">
      <w:start w:val="1"/>
      <w:numFmt w:val="decimal"/>
      <w:lvlText w:val="%1."/>
      <w:lvlJc w:val="left"/>
      <w:pPr>
        <w:ind w:left="506" w:hanging="300"/>
      </w:pPr>
      <w:rPr>
        <w:rFonts w:ascii="Times New Roman" w:eastAsia="Times New Roman" w:hAnsi="Times New Roman" w:cs="Times New Roman" w:hint="default"/>
        <w:w w:val="100"/>
        <w:sz w:val="24"/>
        <w:szCs w:val="24"/>
      </w:rPr>
    </w:lvl>
    <w:lvl w:ilvl="1" w:tplc="17CC4F24">
      <w:numFmt w:val="bullet"/>
      <w:lvlText w:val="•"/>
      <w:lvlJc w:val="left"/>
      <w:pPr>
        <w:ind w:left="548" w:hanging="300"/>
      </w:pPr>
      <w:rPr>
        <w:rFonts w:hint="default"/>
      </w:rPr>
    </w:lvl>
    <w:lvl w:ilvl="2" w:tplc="88E43D92">
      <w:numFmt w:val="bullet"/>
      <w:lvlText w:val="•"/>
      <w:lvlJc w:val="left"/>
      <w:pPr>
        <w:ind w:left="597" w:hanging="300"/>
      </w:pPr>
      <w:rPr>
        <w:rFonts w:hint="default"/>
      </w:rPr>
    </w:lvl>
    <w:lvl w:ilvl="3" w:tplc="5404B7B6">
      <w:numFmt w:val="bullet"/>
      <w:lvlText w:val="•"/>
      <w:lvlJc w:val="left"/>
      <w:pPr>
        <w:ind w:left="645" w:hanging="300"/>
      </w:pPr>
      <w:rPr>
        <w:rFonts w:hint="default"/>
      </w:rPr>
    </w:lvl>
    <w:lvl w:ilvl="4" w:tplc="5B264BAA">
      <w:numFmt w:val="bullet"/>
      <w:lvlText w:val="•"/>
      <w:lvlJc w:val="left"/>
      <w:pPr>
        <w:ind w:left="694" w:hanging="300"/>
      </w:pPr>
      <w:rPr>
        <w:rFonts w:hint="default"/>
      </w:rPr>
    </w:lvl>
    <w:lvl w:ilvl="5" w:tplc="452AE69A">
      <w:numFmt w:val="bullet"/>
      <w:lvlText w:val="•"/>
      <w:lvlJc w:val="left"/>
      <w:pPr>
        <w:ind w:left="743" w:hanging="300"/>
      </w:pPr>
      <w:rPr>
        <w:rFonts w:hint="default"/>
      </w:rPr>
    </w:lvl>
    <w:lvl w:ilvl="6" w:tplc="267CE152">
      <w:numFmt w:val="bullet"/>
      <w:lvlText w:val="•"/>
      <w:lvlJc w:val="left"/>
      <w:pPr>
        <w:ind w:left="791" w:hanging="300"/>
      </w:pPr>
      <w:rPr>
        <w:rFonts w:hint="default"/>
      </w:rPr>
    </w:lvl>
    <w:lvl w:ilvl="7" w:tplc="92F4183E">
      <w:numFmt w:val="bullet"/>
      <w:lvlText w:val="•"/>
      <w:lvlJc w:val="left"/>
      <w:pPr>
        <w:ind w:left="840" w:hanging="300"/>
      </w:pPr>
      <w:rPr>
        <w:rFonts w:hint="default"/>
      </w:rPr>
    </w:lvl>
    <w:lvl w:ilvl="8" w:tplc="8A5EB844">
      <w:numFmt w:val="bullet"/>
      <w:lvlText w:val="•"/>
      <w:lvlJc w:val="left"/>
      <w:pPr>
        <w:ind w:left="888" w:hanging="300"/>
      </w:pPr>
      <w:rPr>
        <w:rFonts w:hint="default"/>
      </w:rPr>
    </w:lvl>
  </w:abstractNum>
  <w:abstractNum w:abstractNumId="171" w15:restartNumberingAfterBreak="0">
    <w:nsid w:val="61165D18"/>
    <w:multiLevelType w:val="hybridMultilevel"/>
    <w:tmpl w:val="6AB413BA"/>
    <w:lvl w:ilvl="0" w:tplc="3EB62F42">
      <w:numFmt w:val="bullet"/>
      <w:lvlText w:val="•"/>
      <w:lvlJc w:val="left"/>
      <w:pPr>
        <w:ind w:left="1573" w:hanging="360"/>
      </w:pPr>
      <w:rPr>
        <w:rFonts w:ascii="Times New Roman" w:eastAsia="Times New Roman" w:hAnsi="Times New Roman" w:cs="Times New Roman" w:hint="default"/>
        <w:spacing w:val="-8"/>
        <w:w w:val="100"/>
        <w:sz w:val="24"/>
        <w:szCs w:val="24"/>
      </w:rPr>
    </w:lvl>
    <w:lvl w:ilvl="1" w:tplc="7AA6D242">
      <w:numFmt w:val="bullet"/>
      <w:lvlText w:val="•"/>
      <w:lvlJc w:val="left"/>
      <w:pPr>
        <w:ind w:left="2582" w:hanging="360"/>
      </w:pPr>
      <w:rPr>
        <w:rFonts w:hint="default"/>
      </w:rPr>
    </w:lvl>
    <w:lvl w:ilvl="2" w:tplc="A34C34D6">
      <w:numFmt w:val="bullet"/>
      <w:lvlText w:val="•"/>
      <w:lvlJc w:val="left"/>
      <w:pPr>
        <w:ind w:left="3585" w:hanging="360"/>
      </w:pPr>
      <w:rPr>
        <w:rFonts w:hint="default"/>
      </w:rPr>
    </w:lvl>
    <w:lvl w:ilvl="3" w:tplc="472E33D2">
      <w:numFmt w:val="bullet"/>
      <w:lvlText w:val="•"/>
      <w:lvlJc w:val="left"/>
      <w:pPr>
        <w:ind w:left="4587" w:hanging="360"/>
      </w:pPr>
      <w:rPr>
        <w:rFonts w:hint="default"/>
      </w:rPr>
    </w:lvl>
    <w:lvl w:ilvl="4" w:tplc="89CE1572">
      <w:numFmt w:val="bullet"/>
      <w:lvlText w:val="•"/>
      <w:lvlJc w:val="left"/>
      <w:pPr>
        <w:ind w:left="5590" w:hanging="360"/>
      </w:pPr>
      <w:rPr>
        <w:rFonts w:hint="default"/>
      </w:rPr>
    </w:lvl>
    <w:lvl w:ilvl="5" w:tplc="F79E04AA">
      <w:numFmt w:val="bullet"/>
      <w:lvlText w:val="•"/>
      <w:lvlJc w:val="left"/>
      <w:pPr>
        <w:ind w:left="6593" w:hanging="360"/>
      </w:pPr>
      <w:rPr>
        <w:rFonts w:hint="default"/>
      </w:rPr>
    </w:lvl>
    <w:lvl w:ilvl="6" w:tplc="57A85CAE">
      <w:numFmt w:val="bullet"/>
      <w:lvlText w:val="•"/>
      <w:lvlJc w:val="left"/>
      <w:pPr>
        <w:ind w:left="7595" w:hanging="360"/>
      </w:pPr>
      <w:rPr>
        <w:rFonts w:hint="default"/>
      </w:rPr>
    </w:lvl>
    <w:lvl w:ilvl="7" w:tplc="E62CE10C">
      <w:numFmt w:val="bullet"/>
      <w:lvlText w:val="•"/>
      <w:lvlJc w:val="left"/>
      <w:pPr>
        <w:ind w:left="8598" w:hanging="360"/>
      </w:pPr>
      <w:rPr>
        <w:rFonts w:hint="default"/>
      </w:rPr>
    </w:lvl>
    <w:lvl w:ilvl="8" w:tplc="158ACF10">
      <w:numFmt w:val="bullet"/>
      <w:lvlText w:val="•"/>
      <w:lvlJc w:val="left"/>
      <w:pPr>
        <w:ind w:left="9601" w:hanging="360"/>
      </w:pPr>
      <w:rPr>
        <w:rFonts w:hint="default"/>
      </w:rPr>
    </w:lvl>
  </w:abstractNum>
  <w:abstractNum w:abstractNumId="172" w15:restartNumberingAfterBreak="0">
    <w:nsid w:val="619E3A68"/>
    <w:multiLevelType w:val="hybridMultilevel"/>
    <w:tmpl w:val="CF3E016C"/>
    <w:lvl w:ilvl="0" w:tplc="0A5CD3DC">
      <w:start w:val="1"/>
      <w:numFmt w:val="decimal"/>
      <w:lvlText w:val="%1."/>
      <w:lvlJc w:val="left"/>
      <w:pPr>
        <w:ind w:left="744" w:hanging="360"/>
      </w:pPr>
      <w:rPr>
        <w:rFonts w:hint="default"/>
        <w:spacing w:val="-8"/>
        <w:w w:val="100"/>
      </w:rPr>
    </w:lvl>
    <w:lvl w:ilvl="1" w:tplc="5D8C3CFE">
      <w:numFmt w:val="bullet"/>
      <w:lvlText w:val="•"/>
      <w:lvlJc w:val="left"/>
      <w:pPr>
        <w:ind w:left="1324" w:hanging="360"/>
      </w:pPr>
      <w:rPr>
        <w:rFonts w:hint="default"/>
      </w:rPr>
    </w:lvl>
    <w:lvl w:ilvl="2" w:tplc="36689AC8">
      <w:numFmt w:val="bullet"/>
      <w:lvlText w:val="•"/>
      <w:lvlJc w:val="left"/>
      <w:pPr>
        <w:ind w:left="1908" w:hanging="360"/>
      </w:pPr>
      <w:rPr>
        <w:rFonts w:hint="default"/>
      </w:rPr>
    </w:lvl>
    <w:lvl w:ilvl="3" w:tplc="7E88B3B4">
      <w:numFmt w:val="bullet"/>
      <w:lvlText w:val="•"/>
      <w:lvlJc w:val="left"/>
      <w:pPr>
        <w:ind w:left="2493" w:hanging="360"/>
      </w:pPr>
      <w:rPr>
        <w:rFonts w:hint="default"/>
      </w:rPr>
    </w:lvl>
    <w:lvl w:ilvl="4" w:tplc="9A60CB00">
      <w:numFmt w:val="bullet"/>
      <w:lvlText w:val="•"/>
      <w:lvlJc w:val="left"/>
      <w:pPr>
        <w:ind w:left="3077" w:hanging="360"/>
      </w:pPr>
      <w:rPr>
        <w:rFonts w:hint="default"/>
      </w:rPr>
    </w:lvl>
    <w:lvl w:ilvl="5" w:tplc="3432D4A0">
      <w:numFmt w:val="bullet"/>
      <w:lvlText w:val="•"/>
      <w:lvlJc w:val="left"/>
      <w:pPr>
        <w:ind w:left="3662" w:hanging="360"/>
      </w:pPr>
      <w:rPr>
        <w:rFonts w:hint="default"/>
      </w:rPr>
    </w:lvl>
    <w:lvl w:ilvl="6" w:tplc="9D1491EE">
      <w:numFmt w:val="bullet"/>
      <w:lvlText w:val="•"/>
      <w:lvlJc w:val="left"/>
      <w:pPr>
        <w:ind w:left="4246" w:hanging="360"/>
      </w:pPr>
      <w:rPr>
        <w:rFonts w:hint="default"/>
      </w:rPr>
    </w:lvl>
    <w:lvl w:ilvl="7" w:tplc="E5C66054">
      <w:numFmt w:val="bullet"/>
      <w:lvlText w:val="•"/>
      <w:lvlJc w:val="left"/>
      <w:pPr>
        <w:ind w:left="4830" w:hanging="360"/>
      </w:pPr>
      <w:rPr>
        <w:rFonts w:hint="default"/>
      </w:rPr>
    </w:lvl>
    <w:lvl w:ilvl="8" w:tplc="CC22CCBC">
      <w:numFmt w:val="bullet"/>
      <w:lvlText w:val="•"/>
      <w:lvlJc w:val="left"/>
      <w:pPr>
        <w:ind w:left="5415" w:hanging="360"/>
      </w:pPr>
      <w:rPr>
        <w:rFonts w:hint="default"/>
      </w:rPr>
    </w:lvl>
  </w:abstractNum>
  <w:abstractNum w:abstractNumId="173" w15:restartNumberingAfterBreak="0">
    <w:nsid w:val="61E00D4D"/>
    <w:multiLevelType w:val="hybridMultilevel"/>
    <w:tmpl w:val="F0D6CEDC"/>
    <w:lvl w:ilvl="0" w:tplc="4F34F04A">
      <w:start w:val="1"/>
      <w:numFmt w:val="decimal"/>
      <w:lvlText w:val="%1."/>
      <w:lvlJc w:val="left"/>
      <w:pPr>
        <w:ind w:left="566" w:hanging="300"/>
      </w:pPr>
      <w:rPr>
        <w:rFonts w:ascii="Times New Roman" w:eastAsia="Times New Roman" w:hAnsi="Times New Roman" w:cs="Times New Roman" w:hint="default"/>
        <w:spacing w:val="-1"/>
        <w:w w:val="100"/>
        <w:sz w:val="24"/>
        <w:szCs w:val="24"/>
      </w:rPr>
    </w:lvl>
    <w:lvl w:ilvl="1" w:tplc="F050F5CE">
      <w:numFmt w:val="bullet"/>
      <w:lvlText w:val="•"/>
      <w:lvlJc w:val="left"/>
      <w:pPr>
        <w:ind w:left="770" w:hanging="300"/>
      </w:pPr>
      <w:rPr>
        <w:rFonts w:hint="default"/>
      </w:rPr>
    </w:lvl>
    <w:lvl w:ilvl="2" w:tplc="82FC7EAC">
      <w:numFmt w:val="bullet"/>
      <w:lvlText w:val="•"/>
      <w:lvlJc w:val="left"/>
      <w:pPr>
        <w:ind w:left="981" w:hanging="300"/>
      </w:pPr>
      <w:rPr>
        <w:rFonts w:hint="default"/>
      </w:rPr>
    </w:lvl>
    <w:lvl w:ilvl="3" w:tplc="FACC02F4">
      <w:numFmt w:val="bullet"/>
      <w:lvlText w:val="•"/>
      <w:lvlJc w:val="left"/>
      <w:pPr>
        <w:ind w:left="1192" w:hanging="300"/>
      </w:pPr>
      <w:rPr>
        <w:rFonts w:hint="default"/>
      </w:rPr>
    </w:lvl>
    <w:lvl w:ilvl="4" w:tplc="880CDFCC">
      <w:numFmt w:val="bullet"/>
      <w:lvlText w:val="•"/>
      <w:lvlJc w:val="left"/>
      <w:pPr>
        <w:ind w:left="1403" w:hanging="300"/>
      </w:pPr>
      <w:rPr>
        <w:rFonts w:hint="default"/>
      </w:rPr>
    </w:lvl>
    <w:lvl w:ilvl="5" w:tplc="24CAB934">
      <w:numFmt w:val="bullet"/>
      <w:lvlText w:val="•"/>
      <w:lvlJc w:val="left"/>
      <w:pPr>
        <w:ind w:left="1614" w:hanging="300"/>
      </w:pPr>
      <w:rPr>
        <w:rFonts w:hint="default"/>
      </w:rPr>
    </w:lvl>
    <w:lvl w:ilvl="6" w:tplc="8596753A">
      <w:numFmt w:val="bullet"/>
      <w:lvlText w:val="•"/>
      <w:lvlJc w:val="left"/>
      <w:pPr>
        <w:ind w:left="1824" w:hanging="300"/>
      </w:pPr>
      <w:rPr>
        <w:rFonts w:hint="default"/>
      </w:rPr>
    </w:lvl>
    <w:lvl w:ilvl="7" w:tplc="9D961600">
      <w:numFmt w:val="bullet"/>
      <w:lvlText w:val="•"/>
      <w:lvlJc w:val="left"/>
      <w:pPr>
        <w:ind w:left="2035" w:hanging="300"/>
      </w:pPr>
      <w:rPr>
        <w:rFonts w:hint="default"/>
      </w:rPr>
    </w:lvl>
    <w:lvl w:ilvl="8" w:tplc="6FDE297C">
      <w:numFmt w:val="bullet"/>
      <w:lvlText w:val="•"/>
      <w:lvlJc w:val="left"/>
      <w:pPr>
        <w:ind w:left="2246" w:hanging="300"/>
      </w:pPr>
      <w:rPr>
        <w:rFonts w:hint="default"/>
      </w:rPr>
    </w:lvl>
  </w:abstractNum>
  <w:abstractNum w:abstractNumId="174" w15:restartNumberingAfterBreak="0">
    <w:nsid w:val="62D13477"/>
    <w:multiLevelType w:val="hybridMultilevel"/>
    <w:tmpl w:val="DE1A39D4"/>
    <w:lvl w:ilvl="0" w:tplc="0932111A">
      <w:start w:val="1"/>
      <w:numFmt w:val="decimal"/>
      <w:lvlText w:val="%1."/>
      <w:lvlJc w:val="left"/>
      <w:pPr>
        <w:ind w:left="744" w:hanging="360"/>
      </w:pPr>
      <w:rPr>
        <w:rFonts w:hint="default"/>
        <w:spacing w:val="-17"/>
        <w:w w:val="100"/>
      </w:rPr>
    </w:lvl>
    <w:lvl w:ilvl="1" w:tplc="5DE0C9BA">
      <w:numFmt w:val="bullet"/>
      <w:lvlText w:val="•"/>
      <w:lvlJc w:val="left"/>
      <w:pPr>
        <w:ind w:left="1324" w:hanging="360"/>
      </w:pPr>
      <w:rPr>
        <w:rFonts w:hint="default"/>
      </w:rPr>
    </w:lvl>
    <w:lvl w:ilvl="2" w:tplc="6FA6B4C8">
      <w:numFmt w:val="bullet"/>
      <w:lvlText w:val="•"/>
      <w:lvlJc w:val="left"/>
      <w:pPr>
        <w:ind w:left="1908" w:hanging="360"/>
      </w:pPr>
      <w:rPr>
        <w:rFonts w:hint="default"/>
      </w:rPr>
    </w:lvl>
    <w:lvl w:ilvl="3" w:tplc="CD885E36">
      <w:numFmt w:val="bullet"/>
      <w:lvlText w:val="•"/>
      <w:lvlJc w:val="left"/>
      <w:pPr>
        <w:ind w:left="2493" w:hanging="360"/>
      </w:pPr>
      <w:rPr>
        <w:rFonts w:hint="default"/>
      </w:rPr>
    </w:lvl>
    <w:lvl w:ilvl="4" w:tplc="966646AA">
      <w:numFmt w:val="bullet"/>
      <w:lvlText w:val="•"/>
      <w:lvlJc w:val="left"/>
      <w:pPr>
        <w:ind w:left="3077" w:hanging="360"/>
      </w:pPr>
      <w:rPr>
        <w:rFonts w:hint="default"/>
      </w:rPr>
    </w:lvl>
    <w:lvl w:ilvl="5" w:tplc="7EFACC26">
      <w:numFmt w:val="bullet"/>
      <w:lvlText w:val="•"/>
      <w:lvlJc w:val="left"/>
      <w:pPr>
        <w:ind w:left="3662" w:hanging="360"/>
      </w:pPr>
      <w:rPr>
        <w:rFonts w:hint="default"/>
      </w:rPr>
    </w:lvl>
    <w:lvl w:ilvl="6" w:tplc="7794DBB6">
      <w:numFmt w:val="bullet"/>
      <w:lvlText w:val="•"/>
      <w:lvlJc w:val="left"/>
      <w:pPr>
        <w:ind w:left="4246" w:hanging="360"/>
      </w:pPr>
      <w:rPr>
        <w:rFonts w:hint="default"/>
      </w:rPr>
    </w:lvl>
    <w:lvl w:ilvl="7" w:tplc="8A5EAD9E">
      <w:numFmt w:val="bullet"/>
      <w:lvlText w:val="•"/>
      <w:lvlJc w:val="left"/>
      <w:pPr>
        <w:ind w:left="4830" w:hanging="360"/>
      </w:pPr>
      <w:rPr>
        <w:rFonts w:hint="default"/>
      </w:rPr>
    </w:lvl>
    <w:lvl w:ilvl="8" w:tplc="FEC440E2">
      <w:numFmt w:val="bullet"/>
      <w:lvlText w:val="•"/>
      <w:lvlJc w:val="left"/>
      <w:pPr>
        <w:ind w:left="5415" w:hanging="360"/>
      </w:pPr>
      <w:rPr>
        <w:rFonts w:hint="default"/>
      </w:rPr>
    </w:lvl>
  </w:abstractNum>
  <w:abstractNum w:abstractNumId="175" w15:restartNumberingAfterBreak="0">
    <w:nsid w:val="632553CA"/>
    <w:multiLevelType w:val="multilevel"/>
    <w:tmpl w:val="82F43FA0"/>
    <w:lvl w:ilvl="0">
      <w:start w:val="8"/>
      <w:numFmt w:val="decimal"/>
      <w:lvlText w:val="%1"/>
      <w:lvlJc w:val="left"/>
      <w:pPr>
        <w:ind w:left="1090" w:hanging="497"/>
      </w:pPr>
      <w:rPr>
        <w:rFonts w:hint="default"/>
      </w:rPr>
    </w:lvl>
    <w:lvl w:ilvl="1">
      <w:start w:val="15"/>
      <w:numFmt w:val="decimal"/>
      <w:lvlText w:val="%1.%2."/>
      <w:lvlJc w:val="left"/>
      <w:pPr>
        <w:ind w:left="1090" w:hanging="497"/>
      </w:pPr>
      <w:rPr>
        <w:rFonts w:ascii="Times New Roman" w:eastAsia="Times New Roman" w:hAnsi="Times New Roman" w:cs="Times New Roman" w:hint="default"/>
        <w:w w:val="100"/>
        <w:sz w:val="22"/>
        <w:szCs w:val="22"/>
      </w:rPr>
    </w:lvl>
    <w:lvl w:ilvl="2">
      <w:numFmt w:val="bullet"/>
      <w:lvlText w:val="•"/>
      <w:lvlJc w:val="left"/>
      <w:pPr>
        <w:ind w:left="3053" w:hanging="497"/>
      </w:pPr>
      <w:rPr>
        <w:rFonts w:hint="default"/>
      </w:rPr>
    </w:lvl>
    <w:lvl w:ilvl="3">
      <w:numFmt w:val="bullet"/>
      <w:lvlText w:val="•"/>
      <w:lvlJc w:val="left"/>
      <w:pPr>
        <w:ind w:left="4029" w:hanging="497"/>
      </w:pPr>
      <w:rPr>
        <w:rFonts w:hint="default"/>
      </w:rPr>
    </w:lvl>
    <w:lvl w:ilvl="4">
      <w:numFmt w:val="bullet"/>
      <w:lvlText w:val="•"/>
      <w:lvlJc w:val="left"/>
      <w:pPr>
        <w:ind w:left="5006" w:hanging="497"/>
      </w:pPr>
      <w:rPr>
        <w:rFonts w:hint="default"/>
      </w:rPr>
    </w:lvl>
    <w:lvl w:ilvl="5">
      <w:numFmt w:val="bullet"/>
      <w:lvlText w:val="•"/>
      <w:lvlJc w:val="left"/>
      <w:pPr>
        <w:ind w:left="5983" w:hanging="497"/>
      </w:pPr>
      <w:rPr>
        <w:rFonts w:hint="default"/>
      </w:rPr>
    </w:lvl>
    <w:lvl w:ilvl="6">
      <w:numFmt w:val="bullet"/>
      <w:lvlText w:val="•"/>
      <w:lvlJc w:val="left"/>
      <w:pPr>
        <w:ind w:left="6959" w:hanging="497"/>
      </w:pPr>
      <w:rPr>
        <w:rFonts w:hint="default"/>
      </w:rPr>
    </w:lvl>
    <w:lvl w:ilvl="7">
      <w:numFmt w:val="bullet"/>
      <w:lvlText w:val="•"/>
      <w:lvlJc w:val="left"/>
      <w:pPr>
        <w:ind w:left="7936" w:hanging="497"/>
      </w:pPr>
      <w:rPr>
        <w:rFonts w:hint="default"/>
      </w:rPr>
    </w:lvl>
    <w:lvl w:ilvl="8">
      <w:numFmt w:val="bullet"/>
      <w:lvlText w:val="•"/>
      <w:lvlJc w:val="left"/>
      <w:pPr>
        <w:ind w:left="8913" w:hanging="497"/>
      </w:pPr>
      <w:rPr>
        <w:rFonts w:hint="default"/>
      </w:rPr>
    </w:lvl>
  </w:abstractNum>
  <w:abstractNum w:abstractNumId="176" w15:restartNumberingAfterBreak="0">
    <w:nsid w:val="63F74375"/>
    <w:multiLevelType w:val="hybridMultilevel"/>
    <w:tmpl w:val="4210AE58"/>
    <w:lvl w:ilvl="0" w:tplc="F3164CE4">
      <w:start w:val="1"/>
      <w:numFmt w:val="decimal"/>
      <w:lvlText w:val="%1."/>
      <w:lvlJc w:val="left"/>
      <w:pPr>
        <w:ind w:left="100" w:hanging="583"/>
        <w:jc w:val="right"/>
      </w:pPr>
      <w:rPr>
        <w:rFonts w:ascii="Times New Roman" w:eastAsia="Times New Roman" w:hAnsi="Times New Roman" w:cs="Times New Roman" w:hint="default"/>
        <w:spacing w:val="-8"/>
        <w:w w:val="100"/>
        <w:sz w:val="24"/>
        <w:szCs w:val="24"/>
      </w:rPr>
    </w:lvl>
    <w:lvl w:ilvl="1" w:tplc="1AA20DF2">
      <w:numFmt w:val="bullet"/>
      <w:lvlText w:val="•"/>
      <w:lvlJc w:val="left"/>
      <w:pPr>
        <w:ind w:left="640" w:hanging="583"/>
      </w:pPr>
      <w:rPr>
        <w:rFonts w:hint="default"/>
      </w:rPr>
    </w:lvl>
    <w:lvl w:ilvl="2" w:tplc="40F08C10">
      <w:numFmt w:val="bullet"/>
      <w:lvlText w:val="•"/>
      <w:lvlJc w:val="left"/>
      <w:pPr>
        <w:ind w:left="1181" w:hanging="583"/>
      </w:pPr>
      <w:rPr>
        <w:rFonts w:hint="default"/>
      </w:rPr>
    </w:lvl>
    <w:lvl w:ilvl="3" w:tplc="E6E8EBC2">
      <w:numFmt w:val="bullet"/>
      <w:lvlText w:val="•"/>
      <w:lvlJc w:val="left"/>
      <w:pPr>
        <w:ind w:left="1722" w:hanging="583"/>
      </w:pPr>
      <w:rPr>
        <w:rFonts w:hint="default"/>
      </w:rPr>
    </w:lvl>
    <w:lvl w:ilvl="4" w:tplc="00B6A82A">
      <w:numFmt w:val="bullet"/>
      <w:lvlText w:val="•"/>
      <w:lvlJc w:val="left"/>
      <w:pPr>
        <w:ind w:left="2263" w:hanging="583"/>
      </w:pPr>
      <w:rPr>
        <w:rFonts w:hint="default"/>
      </w:rPr>
    </w:lvl>
    <w:lvl w:ilvl="5" w:tplc="E8C8FC6E">
      <w:numFmt w:val="bullet"/>
      <w:lvlText w:val="•"/>
      <w:lvlJc w:val="left"/>
      <w:pPr>
        <w:ind w:left="2804" w:hanging="583"/>
      </w:pPr>
      <w:rPr>
        <w:rFonts w:hint="default"/>
      </w:rPr>
    </w:lvl>
    <w:lvl w:ilvl="6" w:tplc="D5F81AA6">
      <w:numFmt w:val="bullet"/>
      <w:lvlText w:val="•"/>
      <w:lvlJc w:val="left"/>
      <w:pPr>
        <w:ind w:left="3344" w:hanging="583"/>
      </w:pPr>
      <w:rPr>
        <w:rFonts w:hint="default"/>
      </w:rPr>
    </w:lvl>
    <w:lvl w:ilvl="7" w:tplc="B6440614">
      <w:numFmt w:val="bullet"/>
      <w:lvlText w:val="•"/>
      <w:lvlJc w:val="left"/>
      <w:pPr>
        <w:ind w:left="3885" w:hanging="583"/>
      </w:pPr>
      <w:rPr>
        <w:rFonts w:hint="default"/>
      </w:rPr>
    </w:lvl>
    <w:lvl w:ilvl="8" w:tplc="7F289666">
      <w:numFmt w:val="bullet"/>
      <w:lvlText w:val="•"/>
      <w:lvlJc w:val="left"/>
      <w:pPr>
        <w:ind w:left="4426" w:hanging="583"/>
      </w:pPr>
      <w:rPr>
        <w:rFonts w:hint="default"/>
      </w:rPr>
    </w:lvl>
  </w:abstractNum>
  <w:abstractNum w:abstractNumId="177" w15:restartNumberingAfterBreak="0">
    <w:nsid w:val="642A60ED"/>
    <w:multiLevelType w:val="hybridMultilevel"/>
    <w:tmpl w:val="4FA4DA22"/>
    <w:lvl w:ilvl="0" w:tplc="DC4CFDD2">
      <w:start w:val="1"/>
      <w:numFmt w:val="decimal"/>
      <w:lvlText w:val="%1."/>
      <w:lvlJc w:val="left"/>
      <w:pPr>
        <w:ind w:left="100" w:hanging="240"/>
      </w:pPr>
      <w:rPr>
        <w:rFonts w:ascii="Times New Roman" w:eastAsia="Times New Roman" w:hAnsi="Times New Roman" w:cs="Times New Roman" w:hint="default"/>
        <w:spacing w:val="-5"/>
        <w:w w:val="100"/>
        <w:sz w:val="24"/>
        <w:szCs w:val="24"/>
      </w:rPr>
    </w:lvl>
    <w:lvl w:ilvl="1" w:tplc="12EC3B28">
      <w:numFmt w:val="bullet"/>
      <w:lvlText w:val="•"/>
      <w:lvlJc w:val="left"/>
      <w:pPr>
        <w:ind w:left="640" w:hanging="240"/>
      </w:pPr>
      <w:rPr>
        <w:rFonts w:hint="default"/>
      </w:rPr>
    </w:lvl>
    <w:lvl w:ilvl="2" w:tplc="F18ACD46">
      <w:numFmt w:val="bullet"/>
      <w:lvlText w:val="•"/>
      <w:lvlJc w:val="left"/>
      <w:pPr>
        <w:ind w:left="1181" w:hanging="240"/>
      </w:pPr>
      <w:rPr>
        <w:rFonts w:hint="default"/>
      </w:rPr>
    </w:lvl>
    <w:lvl w:ilvl="3" w:tplc="A2D40EBE">
      <w:numFmt w:val="bullet"/>
      <w:lvlText w:val="•"/>
      <w:lvlJc w:val="left"/>
      <w:pPr>
        <w:ind w:left="1722" w:hanging="240"/>
      </w:pPr>
      <w:rPr>
        <w:rFonts w:hint="default"/>
      </w:rPr>
    </w:lvl>
    <w:lvl w:ilvl="4" w:tplc="EEF6049E">
      <w:numFmt w:val="bullet"/>
      <w:lvlText w:val="•"/>
      <w:lvlJc w:val="left"/>
      <w:pPr>
        <w:ind w:left="2263" w:hanging="240"/>
      </w:pPr>
      <w:rPr>
        <w:rFonts w:hint="default"/>
      </w:rPr>
    </w:lvl>
    <w:lvl w:ilvl="5" w:tplc="620E4066">
      <w:numFmt w:val="bullet"/>
      <w:lvlText w:val="•"/>
      <w:lvlJc w:val="left"/>
      <w:pPr>
        <w:ind w:left="2804" w:hanging="240"/>
      </w:pPr>
      <w:rPr>
        <w:rFonts w:hint="default"/>
      </w:rPr>
    </w:lvl>
    <w:lvl w:ilvl="6" w:tplc="D892D992">
      <w:numFmt w:val="bullet"/>
      <w:lvlText w:val="•"/>
      <w:lvlJc w:val="left"/>
      <w:pPr>
        <w:ind w:left="3344" w:hanging="240"/>
      </w:pPr>
      <w:rPr>
        <w:rFonts w:hint="default"/>
      </w:rPr>
    </w:lvl>
    <w:lvl w:ilvl="7" w:tplc="446A1EB2">
      <w:numFmt w:val="bullet"/>
      <w:lvlText w:val="•"/>
      <w:lvlJc w:val="left"/>
      <w:pPr>
        <w:ind w:left="3885" w:hanging="240"/>
      </w:pPr>
      <w:rPr>
        <w:rFonts w:hint="default"/>
      </w:rPr>
    </w:lvl>
    <w:lvl w:ilvl="8" w:tplc="DB98E508">
      <w:numFmt w:val="bullet"/>
      <w:lvlText w:val="•"/>
      <w:lvlJc w:val="left"/>
      <w:pPr>
        <w:ind w:left="4426" w:hanging="240"/>
      </w:pPr>
      <w:rPr>
        <w:rFonts w:hint="default"/>
      </w:rPr>
    </w:lvl>
  </w:abstractNum>
  <w:abstractNum w:abstractNumId="178" w15:restartNumberingAfterBreak="0">
    <w:nsid w:val="65123A4A"/>
    <w:multiLevelType w:val="hybridMultilevel"/>
    <w:tmpl w:val="B23AD618"/>
    <w:lvl w:ilvl="0" w:tplc="FD4287A0">
      <w:numFmt w:val="bullet"/>
      <w:lvlText w:val="-"/>
      <w:lvlJc w:val="left"/>
      <w:pPr>
        <w:ind w:left="1187" w:hanging="360"/>
      </w:pPr>
      <w:rPr>
        <w:rFonts w:ascii="Times New Roman" w:eastAsia="Times New Roman" w:hAnsi="Times New Roman" w:cs="Times New Roman" w:hint="default"/>
        <w:spacing w:val="-1"/>
        <w:w w:val="99"/>
        <w:sz w:val="24"/>
        <w:szCs w:val="24"/>
      </w:rPr>
    </w:lvl>
    <w:lvl w:ilvl="1" w:tplc="69C66D04">
      <w:numFmt w:val="bullet"/>
      <w:lvlText w:val="•"/>
      <w:lvlJc w:val="left"/>
      <w:pPr>
        <w:ind w:left="1699" w:hanging="360"/>
      </w:pPr>
      <w:rPr>
        <w:rFonts w:hint="default"/>
      </w:rPr>
    </w:lvl>
    <w:lvl w:ilvl="2" w:tplc="CF3CC97C">
      <w:numFmt w:val="bullet"/>
      <w:lvlText w:val="•"/>
      <w:lvlJc w:val="left"/>
      <w:pPr>
        <w:ind w:left="2219" w:hanging="360"/>
      </w:pPr>
      <w:rPr>
        <w:rFonts w:hint="default"/>
      </w:rPr>
    </w:lvl>
    <w:lvl w:ilvl="3" w:tplc="1452F366">
      <w:numFmt w:val="bullet"/>
      <w:lvlText w:val="•"/>
      <w:lvlJc w:val="left"/>
      <w:pPr>
        <w:ind w:left="2738" w:hanging="360"/>
      </w:pPr>
      <w:rPr>
        <w:rFonts w:hint="default"/>
      </w:rPr>
    </w:lvl>
    <w:lvl w:ilvl="4" w:tplc="39EA3DCC">
      <w:numFmt w:val="bullet"/>
      <w:lvlText w:val="•"/>
      <w:lvlJc w:val="left"/>
      <w:pPr>
        <w:ind w:left="3258" w:hanging="360"/>
      </w:pPr>
      <w:rPr>
        <w:rFonts w:hint="default"/>
      </w:rPr>
    </w:lvl>
    <w:lvl w:ilvl="5" w:tplc="2F92407E">
      <w:numFmt w:val="bullet"/>
      <w:lvlText w:val="•"/>
      <w:lvlJc w:val="left"/>
      <w:pPr>
        <w:ind w:left="3777" w:hanging="360"/>
      </w:pPr>
      <w:rPr>
        <w:rFonts w:hint="default"/>
      </w:rPr>
    </w:lvl>
    <w:lvl w:ilvl="6" w:tplc="AB849C4C">
      <w:numFmt w:val="bullet"/>
      <w:lvlText w:val="•"/>
      <w:lvlJc w:val="left"/>
      <w:pPr>
        <w:ind w:left="4297" w:hanging="360"/>
      </w:pPr>
      <w:rPr>
        <w:rFonts w:hint="default"/>
      </w:rPr>
    </w:lvl>
    <w:lvl w:ilvl="7" w:tplc="886CF98C">
      <w:numFmt w:val="bullet"/>
      <w:lvlText w:val="•"/>
      <w:lvlJc w:val="left"/>
      <w:pPr>
        <w:ind w:left="4816" w:hanging="360"/>
      </w:pPr>
      <w:rPr>
        <w:rFonts w:hint="default"/>
      </w:rPr>
    </w:lvl>
    <w:lvl w:ilvl="8" w:tplc="29DAFEF0">
      <w:numFmt w:val="bullet"/>
      <w:lvlText w:val="•"/>
      <w:lvlJc w:val="left"/>
      <w:pPr>
        <w:ind w:left="5336" w:hanging="360"/>
      </w:pPr>
      <w:rPr>
        <w:rFonts w:hint="default"/>
      </w:rPr>
    </w:lvl>
  </w:abstractNum>
  <w:abstractNum w:abstractNumId="179" w15:restartNumberingAfterBreak="0">
    <w:nsid w:val="66372043"/>
    <w:multiLevelType w:val="hybridMultilevel"/>
    <w:tmpl w:val="3492255A"/>
    <w:lvl w:ilvl="0" w:tplc="FFFFFFFF">
      <w:start w:val="1"/>
      <w:numFmt w:val="decimal"/>
      <w:lvlText w:val="%1."/>
      <w:lvlJc w:val="left"/>
      <w:pPr>
        <w:tabs>
          <w:tab w:val="num" w:pos="840"/>
        </w:tabs>
        <w:ind w:left="8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0" w15:restartNumberingAfterBreak="0">
    <w:nsid w:val="666D43A3"/>
    <w:multiLevelType w:val="hybridMultilevel"/>
    <w:tmpl w:val="1DF22C4C"/>
    <w:lvl w:ilvl="0" w:tplc="EA5A0EE6">
      <w:start w:val="1"/>
      <w:numFmt w:val="decimal"/>
      <w:lvlText w:val="%1."/>
      <w:lvlJc w:val="left"/>
      <w:pPr>
        <w:ind w:left="1136" w:hanging="284"/>
      </w:pPr>
      <w:rPr>
        <w:rFonts w:ascii="Times New Roman" w:eastAsia="Times New Roman" w:hAnsi="Times New Roman" w:cs="Times New Roman" w:hint="default"/>
        <w:spacing w:val="-17"/>
        <w:w w:val="100"/>
        <w:sz w:val="24"/>
        <w:szCs w:val="24"/>
      </w:rPr>
    </w:lvl>
    <w:lvl w:ilvl="1" w:tplc="08E80ABC">
      <w:numFmt w:val="bullet"/>
      <w:lvlText w:val="•"/>
      <w:lvlJc w:val="left"/>
      <w:pPr>
        <w:ind w:left="2186" w:hanging="284"/>
      </w:pPr>
      <w:rPr>
        <w:rFonts w:hint="default"/>
      </w:rPr>
    </w:lvl>
    <w:lvl w:ilvl="2" w:tplc="4FC6F6F2">
      <w:numFmt w:val="bullet"/>
      <w:lvlText w:val="•"/>
      <w:lvlJc w:val="left"/>
      <w:pPr>
        <w:ind w:left="3233" w:hanging="284"/>
      </w:pPr>
      <w:rPr>
        <w:rFonts w:hint="default"/>
      </w:rPr>
    </w:lvl>
    <w:lvl w:ilvl="3" w:tplc="387AF688">
      <w:numFmt w:val="bullet"/>
      <w:lvlText w:val="•"/>
      <w:lvlJc w:val="left"/>
      <w:pPr>
        <w:ind w:left="4279" w:hanging="284"/>
      </w:pPr>
      <w:rPr>
        <w:rFonts w:hint="default"/>
      </w:rPr>
    </w:lvl>
    <w:lvl w:ilvl="4" w:tplc="44444130">
      <w:numFmt w:val="bullet"/>
      <w:lvlText w:val="•"/>
      <w:lvlJc w:val="left"/>
      <w:pPr>
        <w:ind w:left="5326" w:hanging="284"/>
      </w:pPr>
      <w:rPr>
        <w:rFonts w:hint="default"/>
      </w:rPr>
    </w:lvl>
    <w:lvl w:ilvl="5" w:tplc="5A2A763A">
      <w:numFmt w:val="bullet"/>
      <w:lvlText w:val="•"/>
      <w:lvlJc w:val="left"/>
      <w:pPr>
        <w:ind w:left="6373" w:hanging="284"/>
      </w:pPr>
      <w:rPr>
        <w:rFonts w:hint="default"/>
      </w:rPr>
    </w:lvl>
    <w:lvl w:ilvl="6" w:tplc="0476641C">
      <w:numFmt w:val="bullet"/>
      <w:lvlText w:val="•"/>
      <w:lvlJc w:val="left"/>
      <w:pPr>
        <w:ind w:left="7419" w:hanging="284"/>
      </w:pPr>
      <w:rPr>
        <w:rFonts w:hint="default"/>
      </w:rPr>
    </w:lvl>
    <w:lvl w:ilvl="7" w:tplc="DEBA0DA4">
      <w:numFmt w:val="bullet"/>
      <w:lvlText w:val="•"/>
      <w:lvlJc w:val="left"/>
      <w:pPr>
        <w:ind w:left="8466" w:hanging="284"/>
      </w:pPr>
      <w:rPr>
        <w:rFonts w:hint="default"/>
      </w:rPr>
    </w:lvl>
    <w:lvl w:ilvl="8" w:tplc="9D1A5E20">
      <w:numFmt w:val="bullet"/>
      <w:lvlText w:val="•"/>
      <w:lvlJc w:val="left"/>
      <w:pPr>
        <w:ind w:left="9513" w:hanging="284"/>
      </w:pPr>
      <w:rPr>
        <w:rFonts w:hint="default"/>
      </w:rPr>
    </w:lvl>
  </w:abstractNum>
  <w:abstractNum w:abstractNumId="181" w15:restartNumberingAfterBreak="0">
    <w:nsid w:val="6691173E"/>
    <w:multiLevelType w:val="multilevel"/>
    <w:tmpl w:val="6D82875C"/>
    <w:lvl w:ilvl="0">
      <w:start w:val="8"/>
      <w:numFmt w:val="decimal"/>
      <w:lvlText w:val="%1"/>
      <w:lvlJc w:val="left"/>
      <w:pPr>
        <w:ind w:left="852" w:hanging="631"/>
      </w:pPr>
      <w:rPr>
        <w:rFonts w:hint="default"/>
      </w:rPr>
    </w:lvl>
    <w:lvl w:ilvl="1">
      <w:start w:val="15"/>
      <w:numFmt w:val="decimal"/>
      <w:lvlText w:val="%1.%2."/>
      <w:lvlJc w:val="left"/>
      <w:pPr>
        <w:ind w:left="852" w:hanging="631"/>
      </w:pPr>
      <w:rPr>
        <w:rFonts w:ascii="Times New Roman" w:eastAsia="Times New Roman" w:hAnsi="Times New Roman" w:cs="Times New Roman" w:hint="default"/>
        <w:b/>
        <w:bCs/>
        <w:spacing w:val="-2"/>
        <w:w w:val="100"/>
        <w:sz w:val="28"/>
        <w:szCs w:val="28"/>
      </w:rPr>
    </w:lvl>
    <w:lvl w:ilvl="2">
      <w:start w:val="1"/>
      <w:numFmt w:val="decimal"/>
      <w:lvlText w:val="%3."/>
      <w:lvlJc w:val="left"/>
      <w:pPr>
        <w:ind w:left="1573" w:hanging="360"/>
      </w:pPr>
      <w:rPr>
        <w:rFonts w:ascii="Times New Roman" w:eastAsia="Times New Roman" w:hAnsi="Times New Roman" w:cs="Times New Roman" w:hint="default"/>
        <w:spacing w:val="-18"/>
        <w:w w:val="100"/>
        <w:sz w:val="24"/>
        <w:szCs w:val="24"/>
      </w:rPr>
    </w:lvl>
    <w:lvl w:ilvl="3">
      <w:numFmt w:val="bullet"/>
      <w:lvlText w:val="•"/>
      <w:lvlJc w:val="left"/>
      <w:pPr>
        <w:ind w:left="3808" w:hanging="360"/>
      </w:pPr>
      <w:rPr>
        <w:rFonts w:hint="default"/>
      </w:rPr>
    </w:lvl>
    <w:lvl w:ilvl="4">
      <w:numFmt w:val="bullet"/>
      <w:lvlText w:val="•"/>
      <w:lvlJc w:val="left"/>
      <w:pPr>
        <w:ind w:left="4922" w:hanging="360"/>
      </w:pPr>
      <w:rPr>
        <w:rFonts w:hint="default"/>
      </w:rPr>
    </w:lvl>
    <w:lvl w:ilvl="5">
      <w:numFmt w:val="bullet"/>
      <w:lvlText w:val="•"/>
      <w:lvlJc w:val="left"/>
      <w:pPr>
        <w:ind w:left="6036" w:hanging="360"/>
      </w:pPr>
      <w:rPr>
        <w:rFonts w:hint="default"/>
      </w:rPr>
    </w:lvl>
    <w:lvl w:ilvl="6">
      <w:numFmt w:val="bullet"/>
      <w:lvlText w:val="•"/>
      <w:lvlJc w:val="left"/>
      <w:pPr>
        <w:ind w:left="7150" w:hanging="360"/>
      </w:pPr>
      <w:rPr>
        <w:rFonts w:hint="default"/>
      </w:rPr>
    </w:lvl>
    <w:lvl w:ilvl="7">
      <w:numFmt w:val="bullet"/>
      <w:lvlText w:val="•"/>
      <w:lvlJc w:val="left"/>
      <w:pPr>
        <w:ind w:left="8264" w:hanging="360"/>
      </w:pPr>
      <w:rPr>
        <w:rFonts w:hint="default"/>
      </w:rPr>
    </w:lvl>
    <w:lvl w:ilvl="8">
      <w:numFmt w:val="bullet"/>
      <w:lvlText w:val="•"/>
      <w:lvlJc w:val="left"/>
      <w:pPr>
        <w:ind w:left="9378" w:hanging="360"/>
      </w:pPr>
      <w:rPr>
        <w:rFonts w:hint="default"/>
      </w:rPr>
    </w:lvl>
  </w:abstractNum>
  <w:abstractNum w:abstractNumId="182" w15:restartNumberingAfterBreak="0">
    <w:nsid w:val="680F51B4"/>
    <w:multiLevelType w:val="hybridMultilevel"/>
    <w:tmpl w:val="4D1455FA"/>
    <w:lvl w:ilvl="0" w:tplc="DFF2DAB6">
      <w:start w:val="1"/>
      <w:numFmt w:val="decimal"/>
      <w:lvlText w:val="%1."/>
      <w:lvlJc w:val="left"/>
      <w:pPr>
        <w:tabs>
          <w:tab w:val="num" w:pos="720"/>
        </w:tabs>
        <w:ind w:left="720" w:hanging="360"/>
      </w:pPr>
    </w:lvl>
    <w:lvl w:ilvl="1" w:tplc="06D8FCB0" w:tentative="1">
      <w:start w:val="1"/>
      <w:numFmt w:val="decimal"/>
      <w:lvlText w:val="%2."/>
      <w:lvlJc w:val="left"/>
      <w:pPr>
        <w:tabs>
          <w:tab w:val="num" w:pos="1440"/>
        </w:tabs>
        <w:ind w:left="1440" w:hanging="360"/>
      </w:pPr>
    </w:lvl>
    <w:lvl w:ilvl="2" w:tplc="779052E0" w:tentative="1">
      <w:start w:val="1"/>
      <w:numFmt w:val="decimal"/>
      <w:lvlText w:val="%3."/>
      <w:lvlJc w:val="left"/>
      <w:pPr>
        <w:tabs>
          <w:tab w:val="num" w:pos="2160"/>
        </w:tabs>
        <w:ind w:left="2160" w:hanging="360"/>
      </w:pPr>
    </w:lvl>
    <w:lvl w:ilvl="3" w:tplc="E01E6966" w:tentative="1">
      <w:start w:val="1"/>
      <w:numFmt w:val="decimal"/>
      <w:lvlText w:val="%4."/>
      <w:lvlJc w:val="left"/>
      <w:pPr>
        <w:tabs>
          <w:tab w:val="num" w:pos="2880"/>
        </w:tabs>
        <w:ind w:left="2880" w:hanging="360"/>
      </w:pPr>
    </w:lvl>
    <w:lvl w:ilvl="4" w:tplc="EE98D412" w:tentative="1">
      <w:start w:val="1"/>
      <w:numFmt w:val="decimal"/>
      <w:lvlText w:val="%5."/>
      <w:lvlJc w:val="left"/>
      <w:pPr>
        <w:tabs>
          <w:tab w:val="num" w:pos="3600"/>
        </w:tabs>
        <w:ind w:left="3600" w:hanging="360"/>
      </w:pPr>
    </w:lvl>
    <w:lvl w:ilvl="5" w:tplc="31EA4A14" w:tentative="1">
      <w:start w:val="1"/>
      <w:numFmt w:val="decimal"/>
      <w:lvlText w:val="%6."/>
      <w:lvlJc w:val="left"/>
      <w:pPr>
        <w:tabs>
          <w:tab w:val="num" w:pos="4320"/>
        </w:tabs>
        <w:ind w:left="4320" w:hanging="360"/>
      </w:pPr>
    </w:lvl>
    <w:lvl w:ilvl="6" w:tplc="3D985C30" w:tentative="1">
      <w:start w:val="1"/>
      <w:numFmt w:val="decimal"/>
      <w:lvlText w:val="%7."/>
      <w:lvlJc w:val="left"/>
      <w:pPr>
        <w:tabs>
          <w:tab w:val="num" w:pos="5040"/>
        </w:tabs>
        <w:ind w:left="5040" w:hanging="360"/>
      </w:pPr>
    </w:lvl>
    <w:lvl w:ilvl="7" w:tplc="3B9058DE" w:tentative="1">
      <w:start w:val="1"/>
      <w:numFmt w:val="decimal"/>
      <w:lvlText w:val="%8."/>
      <w:lvlJc w:val="left"/>
      <w:pPr>
        <w:tabs>
          <w:tab w:val="num" w:pos="5760"/>
        </w:tabs>
        <w:ind w:left="5760" w:hanging="360"/>
      </w:pPr>
    </w:lvl>
    <w:lvl w:ilvl="8" w:tplc="D4C2A6CA" w:tentative="1">
      <w:start w:val="1"/>
      <w:numFmt w:val="decimal"/>
      <w:lvlText w:val="%9."/>
      <w:lvlJc w:val="left"/>
      <w:pPr>
        <w:tabs>
          <w:tab w:val="num" w:pos="6480"/>
        </w:tabs>
        <w:ind w:left="6480" w:hanging="360"/>
      </w:pPr>
    </w:lvl>
  </w:abstractNum>
  <w:abstractNum w:abstractNumId="183" w15:restartNumberingAfterBreak="0">
    <w:nsid w:val="681B1762"/>
    <w:multiLevelType w:val="multilevel"/>
    <w:tmpl w:val="583C701E"/>
    <w:lvl w:ilvl="0">
      <w:start w:val="11"/>
      <w:numFmt w:val="decimal"/>
      <w:lvlText w:val="%1"/>
      <w:lvlJc w:val="left"/>
      <w:pPr>
        <w:ind w:left="1692" w:hanging="840"/>
      </w:pPr>
      <w:rPr>
        <w:rFonts w:hint="default"/>
      </w:rPr>
    </w:lvl>
    <w:lvl w:ilvl="1">
      <w:start w:val="2"/>
      <w:numFmt w:val="decimal"/>
      <w:lvlText w:val="%1.%2"/>
      <w:lvlJc w:val="left"/>
      <w:pPr>
        <w:ind w:left="1692" w:hanging="840"/>
      </w:pPr>
      <w:rPr>
        <w:rFonts w:hint="default"/>
      </w:rPr>
    </w:lvl>
    <w:lvl w:ilvl="2">
      <w:start w:val="13"/>
      <w:numFmt w:val="decimal"/>
      <w:lvlText w:val="%1.%2.%3."/>
      <w:lvlJc w:val="left"/>
      <w:pPr>
        <w:ind w:left="1692" w:hanging="840"/>
      </w:pPr>
      <w:rPr>
        <w:rFonts w:ascii="Times New Roman" w:eastAsia="Times New Roman" w:hAnsi="Times New Roman" w:cs="Times New Roman" w:hint="default"/>
        <w:b/>
        <w:bCs/>
        <w:spacing w:val="-2"/>
        <w:w w:val="100"/>
        <w:sz w:val="24"/>
        <w:szCs w:val="24"/>
      </w:rPr>
    </w:lvl>
    <w:lvl w:ilvl="3">
      <w:numFmt w:val="bullet"/>
      <w:lvlText w:val="-"/>
      <w:lvlJc w:val="left"/>
      <w:pPr>
        <w:ind w:left="2413" w:hanging="360"/>
      </w:pPr>
      <w:rPr>
        <w:rFonts w:ascii="Times New Roman" w:eastAsia="Times New Roman" w:hAnsi="Times New Roman" w:cs="Times New Roman" w:hint="default"/>
        <w:spacing w:val="-1"/>
        <w:w w:val="99"/>
        <w:sz w:val="24"/>
        <w:szCs w:val="24"/>
      </w:rPr>
    </w:lvl>
    <w:lvl w:ilvl="4">
      <w:numFmt w:val="bullet"/>
      <w:lvlText w:val="•"/>
      <w:lvlJc w:val="left"/>
      <w:pPr>
        <w:ind w:left="4716" w:hanging="360"/>
      </w:pPr>
      <w:rPr>
        <w:rFonts w:hint="default"/>
      </w:rPr>
    </w:lvl>
    <w:lvl w:ilvl="5">
      <w:numFmt w:val="bullet"/>
      <w:lvlText w:val="•"/>
      <w:lvlJc w:val="left"/>
      <w:pPr>
        <w:ind w:left="5864" w:hanging="360"/>
      </w:pPr>
      <w:rPr>
        <w:rFonts w:hint="default"/>
      </w:rPr>
    </w:lvl>
    <w:lvl w:ilvl="6">
      <w:numFmt w:val="bullet"/>
      <w:lvlText w:val="•"/>
      <w:lvlJc w:val="left"/>
      <w:pPr>
        <w:ind w:left="7013" w:hanging="360"/>
      </w:pPr>
      <w:rPr>
        <w:rFonts w:hint="default"/>
      </w:rPr>
    </w:lvl>
    <w:lvl w:ilvl="7">
      <w:numFmt w:val="bullet"/>
      <w:lvlText w:val="•"/>
      <w:lvlJc w:val="left"/>
      <w:pPr>
        <w:ind w:left="8161" w:hanging="360"/>
      </w:pPr>
      <w:rPr>
        <w:rFonts w:hint="default"/>
      </w:rPr>
    </w:lvl>
    <w:lvl w:ilvl="8">
      <w:numFmt w:val="bullet"/>
      <w:lvlText w:val="•"/>
      <w:lvlJc w:val="left"/>
      <w:pPr>
        <w:ind w:left="9309" w:hanging="360"/>
      </w:pPr>
      <w:rPr>
        <w:rFonts w:hint="default"/>
      </w:rPr>
    </w:lvl>
  </w:abstractNum>
  <w:abstractNum w:abstractNumId="184" w15:restartNumberingAfterBreak="0">
    <w:nsid w:val="687D40F3"/>
    <w:multiLevelType w:val="hybridMultilevel"/>
    <w:tmpl w:val="CE6CC38E"/>
    <w:lvl w:ilvl="0" w:tplc="BF547D10">
      <w:start w:val="1"/>
      <w:numFmt w:val="decimal"/>
      <w:lvlText w:val="%1."/>
      <w:lvlJc w:val="left"/>
      <w:pPr>
        <w:ind w:left="744" w:hanging="360"/>
      </w:pPr>
      <w:rPr>
        <w:rFonts w:ascii="Times New Roman" w:eastAsia="Times New Roman" w:hAnsi="Times New Roman" w:cs="Times New Roman" w:hint="default"/>
        <w:spacing w:val="-8"/>
        <w:w w:val="100"/>
        <w:sz w:val="24"/>
        <w:szCs w:val="24"/>
      </w:rPr>
    </w:lvl>
    <w:lvl w:ilvl="1" w:tplc="4AB0D80E">
      <w:numFmt w:val="bullet"/>
      <w:lvlText w:val="•"/>
      <w:lvlJc w:val="left"/>
      <w:pPr>
        <w:ind w:left="1324" w:hanging="360"/>
      </w:pPr>
      <w:rPr>
        <w:rFonts w:hint="default"/>
      </w:rPr>
    </w:lvl>
    <w:lvl w:ilvl="2" w:tplc="244CE9FE">
      <w:numFmt w:val="bullet"/>
      <w:lvlText w:val="•"/>
      <w:lvlJc w:val="left"/>
      <w:pPr>
        <w:ind w:left="1908" w:hanging="360"/>
      </w:pPr>
      <w:rPr>
        <w:rFonts w:hint="default"/>
      </w:rPr>
    </w:lvl>
    <w:lvl w:ilvl="3" w:tplc="48EE66CC">
      <w:numFmt w:val="bullet"/>
      <w:lvlText w:val="•"/>
      <w:lvlJc w:val="left"/>
      <w:pPr>
        <w:ind w:left="2493" w:hanging="360"/>
      </w:pPr>
      <w:rPr>
        <w:rFonts w:hint="default"/>
      </w:rPr>
    </w:lvl>
    <w:lvl w:ilvl="4" w:tplc="157A3162">
      <w:numFmt w:val="bullet"/>
      <w:lvlText w:val="•"/>
      <w:lvlJc w:val="left"/>
      <w:pPr>
        <w:ind w:left="3077" w:hanging="360"/>
      </w:pPr>
      <w:rPr>
        <w:rFonts w:hint="default"/>
      </w:rPr>
    </w:lvl>
    <w:lvl w:ilvl="5" w:tplc="EA38ED0C">
      <w:numFmt w:val="bullet"/>
      <w:lvlText w:val="•"/>
      <w:lvlJc w:val="left"/>
      <w:pPr>
        <w:ind w:left="3662" w:hanging="360"/>
      </w:pPr>
      <w:rPr>
        <w:rFonts w:hint="default"/>
      </w:rPr>
    </w:lvl>
    <w:lvl w:ilvl="6" w:tplc="7B805580">
      <w:numFmt w:val="bullet"/>
      <w:lvlText w:val="•"/>
      <w:lvlJc w:val="left"/>
      <w:pPr>
        <w:ind w:left="4246" w:hanging="360"/>
      </w:pPr>
      <w:rPr>
        <w:rFonts w:hint="default"/>
      </w:rPr>
    </w:lvl>
    <w:lvl w:ilvl="7" w:tplc="69AE9706">
      <w:numFmt w:val="bullet"/>
      <w:lvlText w:val="•"/>
      <w:lvlJc w:val="left"/>
      <w:pPr>
        <w:ind w:left="4830" w:hanging="360"/>
      </w:pPr>
      <w:rPr>
        <w:rFonts w:hint="default"/>
      </w:rPr>
    </w:lvl>
    <w:lvl w:ilvl="8" w:tplc="5178D246">
      <w:numFmt w:val="bullet"/>
      <w:lvlText w:val="•"/>
      <w:lvlJc w:val="left"/>
      <w:pPr>
        <w:ind w:left="5415" w:hanging="360"/>
      </w:pPr>
      <w:rPr>
        <w:rFonts w:hint="default"/>
      </w:rPr>
    </w:lvl>
  </w:abstractNum>
  <w:abstractNum w:abstractNumId="185" w15:restartNumberingAfterBreak="0">
    <w:nsid w:val="68960CFB"/>
    <w:multiLevelType w:val="hybridMultilevel"/>
    <w:tmpl w:val="440AB6DE"/>
    <w:lvl w:ilvl="0" w:tplc="E2CA0460">
      <w:start w:val="1"/>
      <w:numFmt w:val="decimal"/>
      <w:lvlText w:val="%1."/>
      <w:lvlJc w:val="left"/>
      <w:pPr>
        <w:ind w:left="256" w:hanging="240"/>
      </w:pPr>
      <w:rPr>
        <w:rFonts w:ascii="Times New Roman" w:eastAsia="Times New Roman" w:hAnsi="Times New Roman" w:cs="Times New Roman" w:hint="default"/>
        <w:color w:val="212121"/>
        <w:spacing w:val="-5"/>
        <w:w w:val="100"/>
        <w:sz w:val="24"/>
        <w:szCs w:val="24"/>
      </w:rPr>
    </w:lvl>
    <w:lvl w:ilvl="1" w:tplc="456A5508">
      <w:numFmt w:val="bullet"/>
      <w:lvlText w:val="•"/>
      <w:lvlJc w:val="left"/>
      <w:pPr>
        <w:ind w:left="897" w:hanging="240"/>
      </w:pPr>
      <w:rPr>
        <w:rFonts w:hint="default"/>
      </w:rPr>
    </w:lvl>
    <w:lvl w:ilvl="2" w:tplc="73E218DC">
      <w:numFmt w:val="bullet"/>
      <w:lvlText w:val="•"/>
      <w:lvlJc w:val="left"/>
      <w:pPr>
        <w:ind w:left="1534" w:hanging="240"/>
      </w:pPr>
      <w:rPr>
        <w:rFonts w:hint="default"/>
      </w:rPr>
    </w:lvl>
    <w:lvl w:ilvl="3" w:tplc="20C80738">
      <w:numFmt w:val="bullet"/>
      <w:lvlText w:val="•"/>
      <w:lvlJc w:val="left"/>
      <w:pPr>
        <w:ind w:left="2172" w:hanging="240"/>
      </w:pPr>
      <w:rPr>
        <w:rFonts w:hint="default"/>
      </w:rPr>
    </w:lvl>
    <w:lvl w:ilvl="4" w:tplc="5F82972C">
      <w:numFmt w:val="bullet"/>
      <w:lvlText w:val="•"/>
      <w:lvlJc w:val="left"/>
      <w:pPr>
        <w:ind w:left="2809" w:hanging="240"/>
      </w:pPr>
      <w:rPr>
        <w:rFonts w:hint="default"/>
      </w:rPr>
    </w:lvl>
    <w:lvl w:ilvl="5" w:tplc="029EDB54">
      <w:numFmt w:val="bullet"/>
      <w:lvlText w:val="•"/>
      <w:lvlJc w:val="left"/>
      <w:pPr>
        <w:ind w:left="3447" w:hanging="240"/>
      </w:pPr>
      <w:rPr>
        <w:rFonts w:hint="default"/>
      </w:rPr>
    </w:lvl>
    <w:lvl w:ilvl="6" w:tplc="CA22F1A4">
      <w:numFmt w:val="bullet"/>
      <w:lvlText w:val="•"/>
      <w:lvlJc w:val="left"/>
      <w:pPr>
        <w:ind w:left="4084" w:hanging="240"/>
      </w:pPr>
      <w:rPr>
        <w:rFonts w:hint="default"/>
      </w:rPr>
    </w:lvl>
    <w:lvl w:ilvl="7" w:tplc="ADE2229E">
      <w:numFmt w:val="bullet"/>
      <w:lvlText w:val="•"/>
      <w:lvlJc w:val="left"/>
      <w:pPr>
        <w:ind w:left="4721" w:hanging="240"/>
      </w:pPr>
      <w:rPr>
        <w:rFonts w:hint="default"/>
      </w:rPr>
    </w:lvl>
    <w:lvl w:ilvl="8" w:tplc="4EE0713E">
      <w:numFmt w:val="bullet"/>
      <w:lvlText w:val="•"/>
      <w:lvlJc w:val="left"/>
      <w:pPr>
        <w:ind w:left="5359" w:hanging="240"/>
      </w:pPr>
      <w:rPr>
        <w:rFonts w:hint="default"/>
      </w:rPr>
    </w:lvl>
  </w:abstractNum>
  <w:abstractNum w:abstractNumId="186" w15:restartNumberingAfterBreak="0">
    <w:nsid w:val="68D91066"/>
    <w:multiLevelType w:val="hybridMultilevel"/>
    <w:tmpl w:val="AB485564"/>
    <w:lvl w:ilvl="0" w:tplc="37E4952A">
      <w:numFmt w:val="bullet"/>
      <w:lvlText w:val="-"/>
      <w:lvlJc w:val="left"/>
      <w:pPr>
        <w:ind w:left="465" w:hanging="360"/>
      </w:pPr>
      <w:rPr>
        <w:rFonts w:ascii="Times New Roman" w:eastAsia="Times New Roman" w:hAnsi="Times New Roman" w:cs="Times New Roman" w:hint="default"/>
        <w:spacing w:val="-2"/>
        <w:w w:val="99"/>
        <w:sz w:val="24"/>
        <w:szCs w:val="24"/>
      </w:rPr>
    </w:lvl>
    <w:lvl w:ilvl="1" w:tplc="D0C80F74">
      <w:numFmt w:val="bullet"/>
      <w:lvlText w:val="•"/>
      <w:lvlJc w:val="left"/>
      <w:pPr>
        <w:ind w:left="1427" w:hanging="360"/>
      </w:pPr>
      <w:rPr>
        <w:rFonts w:hint="default"/>
      </w:rPr>
    </w:lvl>
    <w:lvl w:ilvl="2" w:tplc="19506438">
      <w:numFmt w:val="bullet"/>
      <w:lvlText w:val="•"/>
      <w:lvlJc w:val="left"/>
      <w:pPr>
        <w:ind w:left="2395" w:hanging="360"/>
      </w:pPr>
      <w:rPr>
        <w:rFonts w:hint="default"/>
      </w:rPr>
    </w:lvl>
    <w:lvl w:ilvl="3" w:tplc="120EF6EA">
      <w:numFmt w:val="bullet"/>
      <w:lvlText w:val="•"/>
      <w:lvlJc w:val="left"/>
      <w:pPr>
        <w:ind w:left="3363" w:hanging="360"/>
      </w:pPr>
      <w:rPr>
        <w:rFonts w:hint="default"/>
      </w:rPr>
    </w:lvl>
    <w:lvl w:ilvl="4" w:tplc="206C42D6">
      <w:numFmt w:val="bullet"/>
      <w:lvlText w:val="•"/>
      <w:lvlJc w:val="left"/>
      <w:pPr>
        <w:ind w:left="4331" w:hanging="360"/>
      </w:pPr>
      <w:rPr>
        <w:rFonts w:hint="default"/>
      </w:rPr>
    </w:lvl>
    <w:lvl w:ilvl="5" w:tplc="7160CCFA">
      <w:numFmt w:val="bullet"/>
      <w:lvlText w:val="•"/>
      <w:lvlJc w:val="left"/>
      <w:pPr>
        <w:ind w:left="5299" w:hanging="360"/>
      </w:pPr>
      <w:rPr>
        <w:rFonts w:hint="default"/>
      </w:rPr>
    </w:lvl>
    <w:lvl w:ilvl="6" w:tplc="34B44E88">
      <w:numFmt w:val="bullet"/>
      <w:lvlText w:val="•"/>
      <w:lvlJc w:val="left"/>
      <w:pPr>
        <w:ind w:left="6267" w:hanging="360"/>
      </w:pPr>
      <w:rPr>
        <w:rFonts w:hint="default"/>
      </w:rPr>
    </w:lvl>
    <w:lvl w:ilvl="7" w:tplc="2D0EC204">
      <w:numFmt w:val="bullet"/>
      <w:lvlText w:val="•"/>
      <w:lvlJc w:val="left"/>
      <w:pPr>
        <w:ind w:left="7235" w:hanging="360"/>
      </w:pPr>
      <w:rPr>
        <w:rFonts w:hint="default"/>
      </w:rPr>
    </w:lvl>
    <w:lvl w:ilvl="8" w:tplc="8F6EFD50">
      <w:numFmt w:val="bullet"/>
      <w:lvlText w:val="•"/>
      <w:lvlJc w:val="left"/>
      <w:pPr>
        <w:ind w:left="8203" w:hanging="360"/>
      </w:pPr>
      <w:rPr>
        <w:rFonts w:hint="default"/>
      </w:rPr>
    </w:lvl>
  </w:abstractNum>
  <w:abstractNum w:abstractNumId="187" w15:restartNumberingAfterBreak="0">
    <w:nsid w:val="6933224A"/>
    <w:multiLevelType w:val="hybridMultilevel"/>
    <w:tmpl w:val="341EF54E"/>
    <w:lvl w:ilvl="0" w:tplc="579EB48C">
      <w:start w:val="1"/>
      <w:numFmt w:val="decimal"/>
      <w:lvlText w:val="%1."/>
      <w:lvlJc w:val="left"/>
      <w:pPr>
        <w:ind w:left="256" w:hanging="240"/>
      </w:pPr>
      <w:rPr>
        <w:rFonts w:ascii="Times New Roman" w:eastAsia="Times New Roman" w:hAnsi="Times New Roman" w:cs="Times New Roman" w:hint="default"/>
        <w:color w:val="212121"/>
        <w:spacing w:val="-8"/>
        <w:w w:val="100"/>
        <w:sz w:val="24"/>
        <w:szCs w:val="24"/>
      </w:rPr>
    </w:lvl>
    <w:lvl w:ilvl="1" w:tplc="17C89BBC">
      <w:numFmt w:val="bullet"/>
      <w:lvlText w:val="•"/>
      <w:lvlJc w:val="left"/>
      <w:pPr>
        <w:ind w:left="897" w:hanging="240"/>
      </w:pPr>
      <w:rPr>
        <w:rFonts w:hint="default"/>
      </w:rPr>
    </w:lvl>
    <w:lvl w:ilvl="2" w:tplc="01542D6C">
      <w:numFmt w:val="bullet"/>
      <w:lvlText w:val="•"/>
      <w:lvlJc w:val="left"/>
      <w:pPr>
        <w:ind w:left="1534" w:hanging="240"/>
      </w:pPr>
      <w:rPr>
        <w:rFonts w:hint="default"/>
      </w:rPr>
    </w:lvl>
    <w:lvl w:ilvl="3" w:tplc="D110DFBC">
      <w:numFmt w:val="bullet"/>
      <w:lvlText w:val="•"/>
      <w:lvlJc w:val="left"/>
      <w:pPr>
        <w:ind w:left="2172" w:hanging="240"/>
      </w:pPr>
      <w:rPr>
        <w:rFonts w:hint="default"/>
      </w:rPr>
    </w:lvl>
    <w:lvl w:ilvl="4" w:tplc="E196D8AC">
      <w:numFmt w:val="bullet"/>
      <w:lvlText w:val="•"/>
      <w:lvlJc w:val="left"/>
      <w:pPr>
        <w:ind w:left="2809" w:hanging="240"/>
      </w:pPr>
      <w:rPr>
        <w:rFonts w:hint="default"/>
      </w:rPr>
    </w:lvl>
    <w:lvl w:ilvl="5" w:tplc="CD608E8E">
      <w:numFmt w:val="bullet"/>
      <w:lvlText w:val="•"/>
      <w:lvlJc w:val="left"/>
      <w:pPr>
        <w:ind w:left="3447" w:hanging="240"/>
      </w:pPr>
      <w:rPr>
        <w:rFonts w:hint="default"/>
      </w:rPr>
    </w:lvl>
    <w:lvl w:ilvl="6" w:tplc="56BA9770">
      <w:numFmt w:val="bullet"/>
      <w:lvlText w:val="•"/>
      <w:lvlJc w:val="left"/>
      <w:pPr>
        <w:ind w:left="4084" w:hanging="240"/>
      </w:pPr>
      <w:rPr>
        <w:rFonts w:hint="default"/>
      </w:rPr>
    </w:lvl>
    <w:lvl w:ilvl="7" w:tplc="48D6C2CC">
      <w:numFmt w:val="bullet"/>
      <w:lvlText w:val="•"/>
      <w:lvlJc w:val="left"/>
      <w:pPr>
        <w:ind w:left="4721" w:hanging="240"/>
      </w:pPr>
      <w:rPr>
        <w:rFonts w:hint="default"/>
      </w:rPr>
    </w:lvl>
    <w:lvl w:ilvl="8" w:tplc="A7CEF656">
      <w:numFmt w:val="bullet"/>
      <w:lvlText w:val="•"/>
      <w:lvlJc w:val="left"/>
      <w:pPr>
        <w:ind w:left="5359" w:hanging="240"/>
      </w:pPr>
      <w:rPr>
        <w:rFonts w:hint="default"/>
      </w:rPr>
    </w:lvl>
  </w:abstractNum>
  <w:abstractNum w:abstractNumId="188" w15:restartNumberingAfterBreak="0">
    <w:nsid w:val="6B4055DC"/>
    <w:multiLevelType w:val="multilevel"/>
    <w:tmpl w:val="9CD40464"/>
    <w:lvl w:ilvl="0">
      <w:start w:val="8"/>
      <w:numFmt w:val="decimal"/>
      <w:lvlText w:val="%1"/>
      <w:lvlJc w:val="left"/>
      <w:pPr>
        <w:ind w:left="1205" w:hanging="353"/>
      </w:pPr>
      <w:rPr>
        <w:rFonts w:hint="default"/>
      </w:rPr>
    </w:lvl>
    <w:lvl w:ilvl="1">
      <w:start w:val="8"/>
      <w:numFmt w:val="decimal"/>
      <w:lvlText w:val="%1.%2"/>
      <w:lvlJc w:val="left"/>
      <w:pPr>
        <w:ind w:left="1205" w:hanging="353"/>
      </w:pPr>
      <w:rPr>
        <w:rFonts w:ascii="Times New Roman" w:eastAsia="Times New Roman" w:hAnsi="Times New Roman" w:cs="Times New Roman" w:hint="default"/>
        <w:b/>
        <w:bCs/>
        <w:spacing w:val="-4"/>
        <w:w w:val="100"/>
        <w:sz w:val="26"/>
        <w:szCs w:val="26"/>
      </w:rPr>
    </w:lvl>
    <w:lvl w:ilvl="2">
      <w:numFmt w:val="bullet"/>
      <w:lvlText w:val=""/>
      <w:lvlJc w:val="left"/>
      <w:pPr>
        <w:ind w:left="1566" w:hanging="356"/>
      </w:pPr>
      <w:rPr>
        <w:rFonts w:ascii="Symbol" w:eastAsia="Symbol" w:hAnsi="Symbol" w:cs="Symbol" w:hint="default"/>
        <w:w w:val="100"/>
        <w:sz w:val="24"/>
        <w:szCs w:val="24"/>
      </w:rPr>
    </w:lvl>
    <w:lvl w:ilvl="3">
      <w:numFmt w:val="bullet"/>
      <w:lvlText w:val="•"/>
      <w:lvlJc w:val="left"/>
      <w:pPr>
        <w:ind w:left="3792" w:hanging="356"/>
      </w:pPr>
      <w:rPr>
        <w:rFonts w:hint="default"/>
      </w:rPr>
    </w:lvl>
    <w:lvl w:ilvl="4">
      <w:numFmt w:val="bullet"/>
      <w:lvlText w:val="•"/>
      <w:lvlJc w:val="left"/>
      <w:pPr>
        <w:ind w:left="4908" w:hanging="356"/>
      </w:pPr>
      <w:rPr>
        <w:rFonts w:hint="default"/>
      </w:rPr>
    </w:lvl>
    <w:lvl w:ilvl="5">
      <w:numFmt w:val="bullet"/>
      <w:lvlText w:val="•"/>
      <w:lvlJc w:val="left"/>
      <w:pPr>
        <w:ind w:left="6025" w:hanging="356"/>
      </w:pPr>
      <w:rPr>
        <w:rFonts w:hint="default"/>
      </w:rPr>
    </w:lvl>
    <w:lvl w:ilvl="6">
      <w:numFmt w:val="bullet"/>
      <w:lvlText w:val="•"/>
      <w:lvlJc w:val="left"/>
      <w:pPr>
        <w:ind w:left="7141" w:hanging="356"/>
      </w:pPr>
      <w:rPr>
        <w:rFonts w:hint="default"/>
      </w:rPr>
    </w:lvl>
    <w:lvl w:ilvl="7">
      <w:numFmt w:val="bullet"/>
      <w:lvlText w:val="•"/>
      <w:lvlJc w:val="left"/>
      <w:pPr>
        <w:ind w:left="8257" w:hanging="356"/>
      </w:pPr>
      <w:rPr>
        <w:rFonts w:hint="default"/>
      </w:rPr>
    </w:lvl>
    <w:lvl w:ilvl="8">
      <w:numFmt w:val="bullet"/>
      <w:lvlText w:val="•"/>
      <w:lvlJc w:val="left"/>
      <w:pPr>
        <w:ind w:left="9373" w:hanging="356"/>
      </w:pPr>
      <w:rPr>
        <w:rFonts w:hint="default"/>
      </w:rPr>
    </w:lvl>
  </w:abstractNum>
  <w:abstractNum w:abstractNumId="189" w15:restartNumberingAfterBreak="0">
    <w:nsid w:val="6C8F7073"/>
    <w:multiLevelType w:val="hybridMultilevel"/>
    <w:tmpl w:val="8730ACBC"/>
    <w:lvl w:ilvl="0" w:tplc="15B2CB16">
      <w:start w:val="1"/>
      <w:numFmt w:val="decimal"/>
      <w:lvlText w:val="%1."/>
      <w:lvlJc w:val="left"/>
      <w:pPr>
        <w:ind w:left="698" w:hanging="219"/>
      </w:pPr>
      <w:rPr>
        <w:rFonts w:ascii="Trebuchet MS" w:eastAsia="Trebuchet MS" w:hAnsi="Trebuchet MS" w:cs="Trebuchet MS" w:hint="default"/>
        <w:w w:val="69"/>
        <w:sz w:val="22"/>
        <w:szCs w:val="22"/>
      </w:rPr>
    </w:lvl>
    <w:lvl w:ilvl="1" w:tplc="B71EAA7A">
      <w:numFmt w:val="bullet"/>
      <w:lvlText w:val="•"/>
      <w:lvlJc w:val="left"/>
      <w:pPr>
        <w:ind w:left="1138" w:hanging="219"/>
      </w:pPr>
      <w:rPr>
        <w:rFonts w:hint="default"/>
      </w:rPr>
    </w:lvl>
    <w:lvl w:ilvl="2" w:tplc="96722956">
      <w:numFmt w:val="bullet"/>
      <w:lvlText w:val="•"/>
      <w:lvlJc w:val="left"/>
      <w:pPr>
        <w:ind w:left="1577" w:hanging="219"/>
      </w:pPr>
      <w:rPr>
        <w:rFonts w:hint="default"/>
      </w:rPr>
    </w:lvl>
    <w:lvl w:ilvl="3" w:tplc="56660DAA">
      <w:numFmt w:val="bullet"/>
      <w:lvlText w:val="•"/>
      <w:lvlJc w:val="left"/>
      <w:pPr>
        <w:ind w:left="2015" w:hanging="219"/>
      </w:pPr>
      <w:rPr>
        <w:rFonts w:hint="default"/>
      </w:rPr>
    </w:lvl>
    <w:lvl w:ilvl="4" w:tplc="8DF44486">
      <w:numFmt w:val="bullet"/>
      <w:lvlText w:val="•"/>
      <w:lvlJc w:val="left"/>
      <w:pPr>
        <w:ind w:left="2454" w:hanging="219"/>
      </w:pPr>
      <w:rPr>
        <w:rFonts w:hint="default"/>
      </w:rPr>
    </w:lvl>
    <w:lvl w:ilvl="5" w:tplc="5822A1BE">
      <w:numFmt w:val="bullet"/>
      <w:lvlText w:val="•"/>
      <w:lvlJc w:val="left"/>
      <w:pPr>
        <w:ind w:left="2893" w:hanging="219"/>
      </w:pPr>
      <w:rPr>
        <w:rFonts w:hint="default"/>
      </w:rPr>
    </w:lvl>
    <w:lvl w:ilvl="6" w:tplc="8A28B5EE">
      <w:numFmt w:val="bullet"/>
      <w:lvlText w:val="•"/>
      <w:lvlJc w:val="left"/>
      <w:pPr>
        <w:ind w:left="3331" w:hanging="219"/>
      </w:pPr>
      <w:rPr>
        <w:rFonts w:hint="default"/>
      </w:rPr>
    </w:lvl>
    <w:lvl w:ilvl="7" w:tplc="EF60FF60">
      <w:numFmt w:val="bullet"/>
      <w:lvlText w:val="•"/>
      <w:lvlJc w:val="left"/>
      <w:pPr>
        <w:ind w:left="3770" w:hanging="219"/>
      </w:pPr>
      <w:rPr>
        <w:rFonts w:hint="default"/>
      </w:rPr>
    </w:lvl>
    <w:lvl w:ilvl="8" w:tplc="C2E21284">
      <w:numFmt w:val="bullet"/>
      <w:lvlText w:val="•"/>
      <w:lvlJc w:val="left"/>
      <w:pPr>
        <w:ind w:left="4209" w:hanging="219"/>
      </w:pPr>
      <w:rPr>
        <w:rFonts w:hint="default"/>
      </w:rPr>
    </w:lvl>
  </w:abstractNum>
  <w:abstractNum w:abstractNumId="190" w15:restartNumberingAfterBreak="0">
    <w:nsid w:val="6D454499"/>
    <w:multiLevelType w:val="multilevel"/>
    <w:tmpl w:val="C7300FF6"/>
    <w:lvl w:ilvl="0">
      <w:start w:val="4"/>
      <w:numFmt w:val="decimal"/>
      <w:lvlText w:val="%1"/>
      <w:lvlJc w:val="left"/>
      <w:pPr>
        <w:ind w:left="865" w:hanging="493"/>
      </w:pPr>
      <w:rPr>
        <w:rFonts w:hint="default"/>
      </w:rPr>
    </w:lvl>
    <w:lvl w:ilvl="1">
      <w:start w:val="1"/>
      <w:numFmt w:val="decimal"/>
      <w:lvlText w:val="%1.%2."/>
      <w:lvlJc w:val="left"/>
      <w:pPr>
        <w:ind w:left="865" w:hanging="493"/>
      </w:pPr>
      <w:rPr>
        <w:rFonts w:ascii="Times New Roman" w:eastAsia="Times New Roman" w:hAnsi="Times New Roman" w:cs="Times New Roman" w:hint="default"/>
        <w:b/>
        <w:bCs/>
        <w:w w:val="100"/>
        <w:sz w:val="28"/>
        <w:szCs w:val="28"/>
      </w:rPr>
    </w:lvl>
    <w:lvl w:ilvl="2">
      <w:numFmt w:val="bullet"/>
      <w:lvlText w:val="•"/>
      <w:lvlJc w:val="left"/>
      <w:pPr>
        <w:ind w:left="2861" w:hanging="493"/>
      </w:pPr>
      <w:rPr>
        <w:rFonts w:hint="default"/>
      </w:rPr>
    </w:lvl>
    <w:lvl w:ilvl="3">
      <w:numFmt w:val="bullet"/>
      <w:lvlText w:val="•"/>
      <w:lvlJc w:val="left"/>
      <w:pPr>
        <w:ind w:left="3861" w:hanging="493"/>
      </w:pPr>
      <w:rPr>
        <w:rFonts w:hint="default"/>
      </w:rPr>
    </w:lvl>
    <w:lvl w:ilvl="4">
      <w:numFmt w:val="bullet"/>
      <w:lvlText w:val="•"/>
      <w:lvlJc w:val="left"/>
      <w:pPr>
        <w:ind w:left="4862" w:hanging="493"/>
      </w:pPr>
      <w:rPr>
        <w:rFonts w:hint="default"/>
      </w:rPr>
    </w:lvl>
    <w:lvl w:ilvl="5">
      <w:numFmt w:val="bullet"/>
      <w:lvlText w:val="•"/>
      <w:lvlJc w:val="left"/>
      <w:pPr>
        <w:ind w:left="5863" w:hanging="493"/>
      </w:pPr>
      <w:rPr>
        <w:rFonts w:hint="default"/>
      </w:rPr>
    </w:lvl>
    <w:lvl w:ilvl="6">
      <w:numFmt w:val="bullet"/>
      <w:lvlText w:val="•"/>
      <w:lvlJc w:val="left"/>
      <w:pPr>
        <w:ind w:left="6863" w:hanging="493"/>
      </w:pPr>
      <w:rPr>
        <w:rFonts w:hint="default"/>
      </w:rPr>
    </w:lvl>
    <w:lvl w:ilvl="7">
      <w:numFmt w:val="bullet"/>
      <w:lvlText w:val="•"/>
      <w:lvlJc w:val="left"/>
      <w:pPr>
        <w:ind w:left="7864" w:hanging="493"/>
      </w:pPr>
      <w:rPr>
        <w:rFonts w:hint="default"/>
      </w:rPr>
    </w:lvl>
    <w:lvl w:ilvl="8">
      <w:numFmt w:val="bullet"/>
      <w:lvlText w:val="•"/>
      <w:lvlJc w:val="left"/>
      <w:pPr>
        <w:ind w:left="8865" w:hanging="493"/>
      </w:pPr>
      <w:rPr>
        <w:rFonts w:hint="default"/>
      </w:rPr>
    </w:lvl>
  </w:abstractNum>
  <w:abstractNum w:abstractNumId="191" w15:restartNumberingAfterBreak="0">
    <w:nsid w:val="6DBF7875"/>
    <w:multiLevelType w:val="hybridMultilevel"/>
    <w:tmpl w:val="E9342F3A"/>
    <w:lvl w:ilvl="0" w:tplc="01CEB1E2">
      <w:start w:val="1"/>
      <w:numFmt w:val="decimal"/>
      <w:lvlText w:val="%1."/>
      <w:lvlJc w:val="left"/>
      <w:pPr>
        <w:ind w:left="347" w:hanging="240"/>
      </w:pPr>
      <w:rPr>
        <w:rFonts w:ascii="Times New Roman" w:eastAsia="Times New Roman" w:hAnsi="Times New Roman" w:cs="Times New Roman" w:hint="default"/>
        <w:spacing w:val="-5"/>
        <w:w w:val="100"/>
        <w:sz w:val="24"/>
        <w:szCs w:val="24"/>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92" w15:restartNumberingAfterBreak="0">
    <w:nsid w:val="6EA33AF7"/>
    <w:multiLevelType w:val="hybridMultilevel"/>
    <w:tmpl w:val="9306DA44"/>
    <w:lvl w:ilvl="0" w:tplc="02A6005A">
      <w:start w:val="1"/>
      <w:numFmt w:val="decimal"/>
      <w:lvlText w:val="%1."/>
      <w:lvlJc w:val="left"/>
      <w:pPr>
        <w:ind w:left="744" w:hanging="360"/>
      </w:pPr>
      <w:rPr>
        <w:rFonts w:ascii="Times New Roman" w:eastAsia="Times New Roman" w:hAnsi="Times New Roman" w:cs="Times New Roman" w:hint="default"/>
        <w:i/>
        <w:spacing w:val="-9"/>
        <w:w w:val="100"/>
        <w:sz w:val="24"/>
        <w:szCs w:val="24"/>
      </w:rPr>
    </w:lvl>
    <w:lvl w:ilvl="1" w:tplc="D926351A">
      <w:numFmt w:val="bullet"/>
      <w:lvlText w:val="•"/>
      <w:lvlJc w:val="left"/>
      <w:pPr>
        <w:ind w:left="1324" w:hanging="360"/>
      </w:pPr>
      <w:rPr>
        <w:rFonts w:hint="default"/>
      </w:rPr>
    </w:lvl>
    <w:lvl w:ilvl="2" w:tplc="A2F62CBE">
      <w:numFmt w:val="bullet"/>
      <w:lvlText w:val="•"/>
      <w:lvlJc w:val="left"/>
      <w:pPr>
        <w:ind w:left="1908" w:hanging="360"/>
      </w:pPr>
      <w:rPr>
        <w:rFonts w:hint="default"/>
      </w:rPr>
    </w:lvl>
    <w:lvl w:ilvl="3" w:tplc="D4D45C38">
      <w:numFmt w:val="bullet"/>
      <w:lvlText w:val="•"/>
      <w:lvlJc w:val="left"/>
      <w:pPr>
        <w:ind w:left="2493" w:hanging="360"/>
      </w:pPr>
      <w:rPr>
        <w:rFonts w:hint="default"/>
      </w:rPr>
    </w:lvl>
    <w:lvl w:ilvl="4" w:tplc="38BAB44A">
      <w:numFmt w:val="bullet"/>
      <w:lvlText w:val="•"/>
      <w:lvlJc w:val="left"/>
      <w:pPr>
        <w:ind w:left="3077" w:hanging="360"/>
      </w:pPr>
      <w:rPr>
        <w:rFonts w:hint="default"/>
      </w:rPr>
    </w:lvl>
    <w:lvl w:ilvl="5" w:tplc="EBEC83D8">
      <w:numFmt w:val="bullet"/>
      <w:lvlText w:val="•"/>
      <w:lvlJc w:val="left"/>
      <w:pPr>
        <w:ind w:left="3662" w:hanging="360"/>
      </w:pPr>
      <w:rPr>
        <w:rFonts w:hint="default"/>
      </w:rPr>
    </w:lvl>
    <w:lvl w:ilvl="6" w:tplc="9A321D3C">
      <w:numFmt w:val="bullet"/>
      <w:lvlText w:val="•"/>
      <w:lvlJc w:val="left"/>
      <w:pPr>
        <w:ind w:left="4246" w:hanging="360"/>
      </w:pPr>
      <w:rPr>
        <w:rFonts w:hint="default"/>
      </w:rPr>
    </w:lvl>
    <w:lvl w:ilvl="7" w:tplc="D73250E0">
      <w:numFmt w:val="bullet"/>
      <w:lvlText w:val="•"/>
      <w:lvlJc w:val="left"/>
      <w:pPr>
        <w:ind w:left="4830" w:hanging="360"/>
      </w:pPr>
      <w:rPr>
        <w:rFonts w:hint="default"/>
      </w:rPr>
    </w:lvl>
    <w:lvl w:ilvl="8" w:tplc="37229BD2">
      <w:numFmt w:val="bullet"/>
      <w:lvlText w:val="•"/>
      <w:lvlJc w:val="left"/>
      <w:pPr>
        <w:ind w:left="5415" w:hanging="360"/>
      </w:pPr>
      <w:rPr>
        <w:rFonts w:hint="default"/>
      </w:rPr>
    </w:lvl>
  </w:abstractNum>
  <w:abstractNum w:abstractNumId="193" w15:restartNumberingAfterBreak="0">
    <w:nsid w:val="6FBD7D7B"/>
    <w:multiLevelType w:val="hybridMultilevel"/>
    <w:tmpl w:val="6B704A62"/>
    <w:lvl w:ilvl="0" w:tplc="0546A2AA">
      <w:start w:val="1"/>
      <w:numFmt w:val="bullet"/>
      <w:lvlText w:val="▪"/>
      <w:lvlJc w:val="left"/>
      <w:pPr>
        <w:tabs>
          <w:tab w:val="num" w:pos="720"/>
        </w:tabs>
        <w:ind w:left="720" w:hanging="360"/>
      </w:pPr>
      <w:rPr>
        <w:rFonts w:ascii="Noto Sans Symbols" w:hAnsi="Noto Sans Symbols" w:hint="default"/>
      </w:rPr>
    </w:lvl>
    <w:lvl w:ilvl="1" w:tplc="FC3AC990" w:tentative="1">
      <w:start w:val="1"/>
      <w:numFmt w:val="bullet"/>
      <w:lvlText w:val="▪"/>
      <w:lvlJc w:val="left"/>
      <w:pPr>
        <w:tabs>
          <w:tab w:val="num" w:pos="1440"/>
        </w:tabs>
        <w:ind w:left="1440" w:hanging="360"/>
      </w:pPr>
      <w:rPr>
        <w:rFonts w:ascii="Noto Sans Symbols" w:hAnsi="Noto Sans Symbols" w:hint="default"/>
      </w:rPr>
    </w:lvl>
    <w:lvl w:ilvl="2" w:tplc="0BEE1E8A" w:tentative="1">
      <w:start w:val="1"/>
      <w:numFmt w:val="bullet"/>
      <w:lvlText w:val="▪"/>
      <w:lvlJc w:val="left"/>
      <w:pPr>
        <w:tabs>
          <w:tab w:val="num" w:pos="2160"/>
        </w:tabs>
        <w:ind w:left="2160" w:hanging="360"/>
      </w:pPr>
      <w:rPr>
        <w:rFonts w:ascii="Noto Sans Symbols" w:hAnsi="Noto Sans Symbols" w:hint="default"/>
      </w:rPr>
    </w:lvl>
    <w:lvl w:ilvl="3" w:tplc="D4B246FC" w:tentative="1">
      <w:start w:val="1"/>
      <w:numFmt w:val="bullet"/>
      <w:lvlText w:val="▪"/>
      <w:lvlJc w:val="left"/>
      <w:pPr>
        <w:tabs>
          <w:tab w:val="num" w:pos="2880"/>
        </w:tabs>
        <w:ind w:left="2880" w:hanging="360"/>
      </w:pPr>
      <w:rPr>
        <w:rFonts w:ascii="Noto Sans Symbols" w:hAnsi="Noto Sans Symbols" w:hint="default"/>
      </w:rPr>
    </w:lvl>
    <w:lvl w:ilvl="4" w:tplc="94F4DFEA" w:tentative="1">
      <w:start w:val="1"/>
      <w:numFmt w:val="bullet"/>
      <w:lvlText w:val="▪"/>
      <w:lvlJc w:val="left"/>
      <w:pPr>
        <w:tabs>
          <w:tab w:val="num" w:pos="3600"/>
        </w:tabs>
        <w:ind w:left="3600" w:hanging="360"/>
      </w:pPr>
      <w:rPr>
        <w:rFonts w:ascii="Noto Sans Symbols" w:hAnsi="Noto Sans Symbols" w:hint="default"/>
      </w:rPr>
    </w:lvl>
    <w:lvl w:ilvl="5" w:tplc="C8AE6B42" w:tentative="1">
      <w:start w:val="1"/>
      <w:numFmt w:val="bullet"/>
      <w:lvlText w:val="▪"/>
      <w:lvlJc w:val="left"/>
      <w:pPr>
        <w:tabs>
          <w:tab w:val="num" w:pos="4320"/>
        </w:tabs>
        <w:ind w:left="4320" w:hanging="360"/>
      </w:pPr>
      <w:rPr>
        <w:rFonts w:ascii="Noto Sans Symbols" w:hAnsi="Noto Sans Symbols" w:hint="default"/>
      </w:rPr>
    </w:lvl>
    <w:lvl w:ilvl="6" w:tplc="342256C6" w:tentative="1">
      <w:start w:val="1"/>
      <w:numFmt w:val="bullet"/>
      <w:lvlText w:val="▪"/>
      <w:lvlJc w:val="left"/>
      <w:pPr>
        <w:tabs>
          <w:tab w:val="num" w:pos="5040"/>
        </w:tabs>
        <w:ind w:left="5040" w:hanging="360"/>
      </w:pPr>
      <w:rPr>
        <w:rFonts w:ascii="Noto Sans Symbols" w:hAnsi="Noto Sans Symbols" w:hint="default"/>
      </w:rPr>
    </w:lvl>
    <w:lvl w:ilvl="7" w:tplc="62F01098" w:tentative="1">
      <w:start w:val="1"/>
      <w:numFmt w:val="bullet"/>
      <w:lvlText w:val="▪"/>
      <w:lvlJc w:val="left"/>
      <w:pPr>
        <w:tabs>
          <w:tab w:val="num" w:pos="5760"/>
        </w:tabs>
        <w:ind w:left="5760" w:hanging="360"/>
      </w:pPr>
      <w:rPr>
        <w:rFonts w:ascii="Noto Sans Symbols" w:hAnsi="Noto Sans Symbols" w:hint="default"/>
      </w:rPr>
    </w:lvl>
    <w:lvl w:ilvl="8" w:tplc="D9F886D6" w:tentative="1">
      <w:start w:val="1"/>
      <w:numFmt w:val="bullet"/>
      <w:lvlText w:val="▪"/>
      <w:lvlJc w:val="left"/>
      <w:pPr>
        <w:tabs>
          <w:tab w:val="num" w:pos="6480"/>
        </w:tabs>
        <w:ind w:left="6480" w:hanging="360"/>
      </w:pPr>
      <w:rPr>
        <w:rFonts w:ascii="Noto Sans Symbols" w:hAnsi="Noto Sans Symbols" w:hint="default"/>
      </w:rPr>
    </w:lvl>
  </w:abstractNum>
  <w:abstractNum w:abstractNumId="194" w15:restartNumberingAfterBreak="0">
    <w:nsid w:val="6FDB6DAD"/>
    <w:multiLevelType w:val="hybridMultilevel"/>
    <w:tmpl w:val="94DAF84C"/>
    <w:lvl w:ilvl="0" w:tplc="0CFC828C">
      <w:start w:val="1"/>
      <w:numFmt w:val="decimal"/>
      <w:lvlText w:val="%1."/>
      <w:lvlJc w:val="left"/>
      <w:pPr>
        <w:ind w:left="698" w:hanging="219"/>
      </w:pPr>
      <w:rPr>
        <w:rFonts w:ascii="Trebuchet MS" w:eastAsia="Trebuchet MS" w:hAnsi="Trebuchet MS" w:cs="Trebuchet MS" w:hint="default"/>
        <w:w w:val="69"/>
        <w:sz w:val="22"/>
        <w:szCs w:val="22"/>
      </w:rPr>
    </w:lvl>
    <w:lvl w:ilvl="1" w:tplc="D848E078">
      <w:numFmt w:val="bullet"/>
      <w:lvlText w:val="•"/>
      <w:lvlJc w:val="left"/>
      <w:pPr>
        <w:ind w:left="1138" w:hanging="219"/>
      </w:pPr>
      <w:rPr>
        <w:rFonts w:hint="default"/>
      </w:rPr>
    </w:lvl>
    <w:lvl w:ilvl="2" w:tplc="07EC2A80">
      <w:numFmt w:val="bullet"/>
      <w:lvlText w:val="•"/>
      <w:lvlJc w:val="left"/>
      <w:pPr>
        <w:ind w:left="1577" w:hanging="219"/>
      </w:pPr>
      <w:rPr>
        <w:rFonts w:hint="default"/>
      </w:rPr>
    </w:lvl>
    <w:lvl w:ilvl="3" w:tplc="D5ACA216">
      <w:numFmt w:val="bullet"/>
      <w:lvlText w:val="•"/>
      <w:lvlJc w:val="left"/>
      <w:pPr>
        <w:ind w:left="2015" w:hanging="219"/>
      </w:pPr>
      <w:rPr>
        <w:rFonts w:hint="default"/>
      </w:rPr>
    </w:lvl>
    <w:lvl w:ilvl="4" w:tplc="9B64B43C">
      <w:numFmt w:val="bullet"/>
      <w:lvlText w:val="•"/>
      <w:lvlJc w:val="left"/>
      <w:pPr>
        <w:ind w:left="2454" w:hanging="219"/>
      </w:pPr>
      <w:rPr>
        <w:rFonts w:hint="default"/>
      </w:rPr>
    </w:lvl>
    <w:lvl w:ilvl="5" w:tplc="E13AEC56">
      <w:numFmt w:val="bullet"/>
      <w:lvlText w:val="•"/>
      <w:lvlJc w:val="left"/>
      <w:pPr>
        <w:ind w:left="2893" w:hanging="219"/>
      </w:pPr>
      <w:rPr>
        <w:rFonts w:hint="default"/>
      </w:rPr>
    </w:lvl>
    <w:lvl w:ilvl="6" w:tplc="25B28684">
      <w:numFmt w:val="bullet"/>
      <w:lvlText w:val="•"/>
      <w:lvlJc w:val="left"/>
      <w:pPr>
        <w:ind w:left="3331" w:hanging="219"/>
      </w:pPr>
      <w:rPr>
        <w:rFonts w:hint="default"/>
      </w:rPr>
    </w:lvl>
    <w:lvl w:ilvl="7" w:tplc="DAD22CBE">
      <w:numFmt w:val="bullet"/>
      <w:lvlText w:val="•"/>
      <w:lvlJc w:val="left"/>
      <w:pPr>
        <w:ind w:left="3770" w:hanging="219"/>
      </w:pPr>
      <w:rPr>
        <w:rFonts w:hint="default"/>
      </w:rPr>
    </w:lvl>
    <w:lvl w:ilvl="8" w:tplc="BB682208">
      <w:numFmt w:val="bullet"/>
      <w:lvlText w:val="•"/>
      <w:lvlJc w:val="left"/>
      <w:pPr>
        <w:ind w:left="4209" w:hanging="219"/>
      </w:pPr>
      <w:rPr>
        <w:rFonts w:hint="default"/>
      </w:rPr>
    </w:lvl>
  </w:abstractNum>
  <w:abstractNum w:abstractNumId="195" w15:restartNumberingAfterBreak="0">
    <w:nsid w:val="70EA17DD"/>
    <w:multiLevelType w:val="multilevel"/>
    <w:tmpl w:val="D6169CE4"/>
    <w:lvl w:ilvl="0">
      <w:start w:val="11"/>
      <w:numFmt w:val="decimal"/>
      <w:lvlText w:val="%1"/>
      <w:lvlJc w:val="left"/>
      <w:pPr>
        <w:ind w:left="1090" w:hanging="497"/>
      </w:pPr>
      <w:rPr>
        <w:rFonts w:hint="default"/>
      </w:rPr>
    </w:lvl>
    <w:lvl w:ilvl="1">
      <w:start w:val="1"/>
      <w:numFmt w:val="decimal"/>
      <w:lvlText w:val="%1.%2."/>
      <w:lvlJc w:val="left"/>
      <w:pPr>
        <w:ind w:left="1090" w:hanging="497"/>
      </w:pPr>
      <w:rPr>
        <w:rFonts w:ascii="Times New Roman" w:eastAsia="Times New Roman" w:hAnsi="Times New Roman" w:cs="Times New Roman" w:hint="default"/>
        <w:w w:val="100"/>
        <w:sz w:val="22"/>
        <w:szCs w:val="22"/>
      </w:rPr>
    </w:lvl>
    <w:lvl w:ilvl="2">
      <w:numFmt w:val="bullet"/>
      <w:lvlText w:val="•"/>
      <w:lvlJc w:val="left"/>
      <w:pPr>
        <w:ind w:left="3053" w:hanging="497"/>
      </w:pPr>
      <w:rPr>
        <w:rFonts w:hint="default"/>
      </w:rPr>
    </w:lvl>
    <w:lvl w:ilvl="3">
      <w:numFmt w:val="bullet"/>
      <w:lvlText w:val="•"/>
      <w:lvlJc w:val="left"/>
      <w:pPr>
        <w:ind w:left="4029" w:hanging="497"/>
      </w:pPr>
      <w:rPr>
        <w:rFonts w:hint="default"/>
      </w:rPr>
    </w:lvl>
    <w:lvl w:ilvl="4">
      <w:numFmt w:val="bullet"/>
      <w:lvlText w:val="•"/>
      <w:lvlJc w:val="left"/>
      <w:pPr>
        <w:ind w:left="5006" w:hanging="497"/>
      </w:pPr>
      <w:rPr>
        <w:rFonts w:hint="default"/>
      </w:rPr>
    </w:lvl>
    <w:lvl w:ilvl="5">
      <w:numFmt w:val="bullet"/>
      <w:lvlText w:val="•"/>
      <w:lvlJc w:val="left"/>
      <w:pPr>
        <w:ind w:left="5983" w:hanging="497"/>
      </w:pPr>
      <w:rPr>
        <w:rFonts w:hint="default"/>
      </w:rPr>
    </w:lvl>
    <w:lvl w:ilvl="6">
      <w:numFmt w:val="bullet"/>
      <w:lvlText w:val="•"/>
      <w:lvlJc w:val="left"/>
      <w:pPr>
        <w:ind w:left="6959" w:hanging="497"/>
      </w:pPr>
      <w:rPr>
        <w:rFonts w:hint="default"/>
      </w:rPr>
    </w:lvl>
    <w:lvl w:ilvl="7">
      <w:numFmt w:val="bullet"/>
      <w:lvlText w:val="•"/>
      <w:lvlJc w:val="left"/>
      <w:pPr>
        <w:ind w:left="7936" w:hanging="497"/>
      </w:pPr>
      <w:rPr>
        <w:rFonts w:hint="default"/>
      </w:rPr>
    </w:lvl>
    <w:lvl w:ilvl="8">
      <w:numFmt w:val="bullet"/>
      <w:lvlText w:val="•"/>
      <w:lvlJc w:val="left"/>
      <w:pPr>
        <w:ind w:left="8913" w:hanging="497"/>
      </w:pPr>
      <w:rPr>
        <w:rFonts w:hint="default"/>
      </w:rPr>
    </w:lvl>
  </w:abstractNum>
  <w:abstractNum w:abstractNumId="196" w15:restartNumberingAfterBreak="0">
    <w:nsid w:val="70F77727"/>
    <w:multiLevelType w:val="hybridMultilevel"/>
    <w:tmpl w:val="C88636C8"/>
    <w:lvl w:ilvl="0" w:tplc="FFFFFFFF">
      <w:start w:val="1"/>
      <w:numFmt w:val="decimal"/>
      <w:lvlText w:val="%1."/>
      <w:lvlJc w:val="left"/>
      <w:pPr>
        <w:tabs>
          <w:tab w:val="num" w:pos="840"/>
        </w:tabs>
        <w:ind w:left="8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71562F4F"/>
    <w:multiLevelType w:val="hybridMultilevel"/>
    <w:tmpl w:val="2AF8B9E0"/>
    <w:lvl w:ilvl="0" w:tplc="42C29BF2">
      <w:start w:val="1"/>
      <w:numFmt w:val="decimal"/>
      <w:lvlText w:val="%1."/>
      <w:lvlJc w:val="left"/>
      <w:pPr>
        <w:ind w:left="698" w:hanging="219"/>
      </w:pPr>
      <w:rPr>
        <w:rFonts w:ascii="Trebuchet MS" w:eastAsia="Trebuchet MS" w:hAnsi="Trebuchet MS" w:cs="Trebuchet MS" w:hint="default"/>
        <w:w w:val="69"/>
        <w:sz w:val="22"/>
        <w:szCs w:val="22"/>
      </w:rPr>
    </w:lvl>
    <w:lvl w:ilvl="1" w:tplc="2CA2CC4C">
      <w:numFmt w:val="bullet"/>
      <w:lvlText w:val="•"/>
      <w:lvlJc w:val="left"/>
      <w:pPr>
        <w:ind w:left="1138" w:hanging="219"/>
      </w:pPr>
      <w:rPr>
        <w:rFonts w:hint="default"/>
      </w:rPr>
    </w:lvl>
    <w:lvl w:ilvl="2" w:tplc="07EC6948">
      <w:numFmt w:val="bullet"/>
      <w:lvlText w:val="•"/>
      <w:lvlJc w:val="left"/>
      <w:pPr>
        <w:ind w:left="1577" w:hanging="219"/>
      </w:pPr>
      <w:rPr>
        <w:rFonts w:hint="default"/>
      </w:rPr>
    </w:lvl>
    <w:lvl w:ilvl="3" w:tplc="4EA449AE">
      <w:numFmt w:val="bullet"/>
      <w:lvlText w:val="•"/>
      <w:lvlJc w:val="left"/>
      <w:pPr>
        <w:ind w:left="2015" w:hanging="219"/>
      </w:pPr>
      <w:rPr>
        <w:rFonts w:hint="default"/>
      </w:rPr>
    </w:lvl>
    <w:lvl w:ilvl="4" w:tplc="2076A6A6">
      <w:numFmt w:val="bullet"/>
      <w:lvlText w:val="•"/>
      <w:lvlJc w:val="left"/>
      <w:pPr>
        <w:ind w:left="2454" w:hanging="219"/>
      </w:pPr>
      <w:rPr>
        <w:rFonts w:hint="default"/>
      </w:rPr>
    </w:lvl>
    <w:lvl w:ilvl="5" w:tplc="9F0C0ABA">
      <w:numFmt w:val="bullet"/>
      <w:lvlText w:val="•"/>
      <w:lvlJc w:val="left"/>
      <w:pPr>
        <w:ind w:left="2893" w:hanging="219"/>
      </w:pPr>
      <w:rPr>
        <w:rFonts w:hint="default"/>
      </w:rPr>
    </w:lvl>
    <w:lvl w:ilvl="6" w:tplc="C99ACE64">
      <w:numFmt w:val="bullet"/>
      <w:lvlText w:val="•"/>
      <w:lvlJc w:val="left"/>
      <w:pPr>
        <w:ind w:left="3331" w:hanging="219"/>
      </w:pPr>
      <w:rPr>
        <w:rFonts w:hint="default"/>
      </w:rPr>
    </w:lvl>
    <w:lvl w:ilvl="7" w:tplc="48CABBC0">
      <w:numFmt w:val="bullet"/>
      <w:lvlText w:val="•"/>
      <w:lvlJc w:val="left"/>
      <w:pPr>
        <w:ind w:left="3770" w:hanging="219"/>
      </w:pPr>
      <w:rPr>
        <w:rFonts w:hint="default"/>
      </w:rPr>
    </w:lvl>
    <w:lvl w:ilvl="8" w:tplc="4FEC954A">
      <w:numFmt w:val="bullet"/>
      <w:lvlText w:val="•"/>
      <w:lvlJc w:val="left"/>
      <w:pPr>
        <w:ind w:left="4209" w:hanging="219"/>
      </w:pPr>
      <w:rPr>
        <w:rFonts w:hint="default"/>
      </w:rPr>
    </w:lvl>
  </w:abstractNum>
  <w:abstractNum w:abstractNumId="198" w15:restartNumberingAfterBreak="0">
    <w:nsid w:val="71587C1A"/>
    <w:multiLevelType w:val="hybridMultilevel"/>
    <w:tmpl w:val="77C2D708"/>
    <w:lvl w:ilvl="0" w:tplc="CA047AE4">
      <w:start w:val="1"/>
      <w:numFmt w:val="decimal"/>
      <w:lvlText w:val="%1."/>
      <w:lvlJc w:val="left"/>
      <w:pPr>
        <w:ind w:left="266" w:hanging="558"/>
      </w:pPr>
      <w:rPr>
        <w:rFonts w:ascii="Times New Roman" w:eastAsia="Times New Roman" w:hAnsi="Times New Roman" w:cs="Times New Roman" w:hint="default"/>
        <w:spacing w:val="-1"/>
        <w:w w:val="100"/>
        <w:sz w:val="24"/>
        <w:szCs w:val="24"/>
      </w:rPr>
    </w:lvl>
    <w:lvl w:ilvl="1" w:tplc="FB64D976">
      <w:numFmt w:val="bullet"/>
      <w:lvlText w:val="•"/>
      <w:lvlJc w:val="left"/>
      <w:pPr>
        <w:ind w:left="500" w:hanging="558"/>
      </w:pPr>
      <w:rPr>
        <w:rFonts w:hint="default"/>
      </w:rPr>
    </w:lvl>
    <w:lvl w:ilvl="2" w:tplc="27C28306">
      <w:numFmt w:val="bullet"/>
      <w:lvlText w:val="•"/>
      <w:lvlJc w:val="left"/>
      <w:pPr>
        <w:ind w:left="741" w:hanging="558"/>
      </w:pPr>
      <w:rPr>
        <w:rFonts w:hint="default"/>
      </w:rPr>
    </w:lvl>
    <w:lvl w:ilvl="3" w:tplc="E192496C">
      <w:numFmt w:val="bullet"/>
      <w:lvlText w:val="•"/>
      <w:lvlJc w:val="left"/>
      <w:pPr>
        <w:ind w:left="982" w:hanging="558"/>
      </w:pPr>
      <w:rPr>
        <w:rFonts w:hint="default"/>
      </w:rPr>
    </w:lvl>
    <w:lvl w:ilvl="4" w:tplc="037281B4">
      <w:numFmt w:val="bullet"/>
      <w:lvlText w:val="•"/>
      <w:lvlJc w:val="left"/>
      <w:pPr>
        <w:ind w:left="1223" w:hanging="558"/>
      </w:pPr>
      <w:rPr>
        <w:rFonts w:hint="default"/>
      </w:rPr>
    </w:lvl>
    <w:lvl w:ilvl="5" w:tplc="5DFCFABE">
      <w:numFmt w:val="bullet"/>
      <w:lvlText w:val="•"/>
      <w:lvlJc w:val="left"/>
      <w:pPr>
        <w:ind w:left="1464" w:hanging="558"/>
      </w:pPr>
      <w:rPr>
        <w:rFonts w:hint="default"/>
      </w:rPr>
    </w:lvl>
    <w:lvl w:ilvl="6" w:tplc="0DCC9860">
      <w:numFmt w:val="bullet"/>
      <w:lvlText w:val="•"/>
      <w:lvlJc w:val="left"/>
      <w:pPr>
        <w:ind w:left="1704" w:hanging="558"/>
      </w:pPr>
      <w:rPr>
        <w:rFonts w:hint="default"/>
      </w:rPr>
    </w:lvl>
    <w:lvl w:ilvl="7" w:tplc="19867ED4">
      <w:numFmt w:val="bullet"/>
      <w:lvlText w:val="•"/>
      <w:lvlJc w:val="left"/>
      <w:pPr>
        <w:ind w:left="1945" w:hanging="558"/>
      </w:pPr>
      <w:rPr>
        <w:rFonts w:hint="default"/>
      </w:rPr>
    </w:lvl>
    <w:lvl w:ilvl="8" w:tplc="09C2BD64">
      <w:numFmt w:val="bullet"/>
      <w:lvlText w:val="•"/>
      <w:lvlJc w:val="left"/>
      <w:pPr>
        <w:ind w:left="2186" w:hanging="558"/>
      </w:pPr>
      <w:rPr>
        <w:rFonts w:hint="default"/>
      </w:rPr>
    </w:lvl>
  </w:abstractNum>
  <w:abstractNum w:abstractNumId="199" w15:restartNumberingAfterBreak="0">
    <w:nsid w:val="721F51C4"/>
    <w:multiLevelType w:val="hybridMultilevel"/>
    <w:tmpl w:val="FF865D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724637F3"/>
    <w:multiLevelType w:val="hybridMultilevel"/>
    <w:tmpl w:val="6CA68CB2"/>
    <w:lvl w:ilvl="0" w:tplc="27BCC50C">
      <w:start w:val="1"/>
      <w:numFmt w:val="decimal"/>
      <w:lvlText w:val="%1."/>
      <w:lvlJc w:val="left"/>
      <w:pPr>
        <w:ind w:left="266" w:hanging="318"/>
        <w:jc w:val="right"/>
      </w:pPr>
      <w:rPr>
        <w:rFonts w:ascii="Times New Roman" w:eastAsia="Times New Roman" w:hAnsi="Times New Roman" w:cs="Times New Roman" w:hint="default"/>
        <w:spacing w:val="-1"/>
        <w:w w:val="100"/>
        <w:sz w:val="24"/>
        <w:szCs w:val="24"/>
      </w:rPr>
    </w:lvl>
    <w:lvl w:ilvl="1" w:tplc="EAC05E7A">
      <w:numFmt w:val="bullet"/>
      <w:lvlText w:val="•"/>
      <w:lvlJc w:val="left"/>
      <w:pPr>
        <w:ind w:left="500" w:hanging="318"/>
      </w:pPr>
      <w:rPr>
        <w:rFonts w:hint="default"/>
      </w:rPr>
    </w:lvl>
    <w:lvl w:ilvl="2" w:tplc="E8F6D52C">
      <w:numFmt w:val="bullet"/>
      <w:lvlText w:val="•"/>
      <w:lvlJc w:val="left"/>
      <w:pPr>
        <w:ind w:left="741" w:hanging="318"/>
      </w:pPr>
      <w:rPr>
        <w:rFonts w:hint="default"/>
      </w:rPr>
    </w:lvl>
    <w:lvl w:ilvl="3" w:tplc="8C88C674">
      <w:numFmt w:val="bullet"/>
      <w:lvlText w:val="•"/>
      <w:lvlJc w:val="left"/>
      <w:pPr>
        <w:ind w:left="982" w:hanging="318"/>
      </w:pPr>
      <w:rPr>
        <w:rFonts w:hint="default"/>
      </w:rPr>
    </w:lvl>
    <w:lvl w:ilvl="4" w:tplc="DBEC8FA0">
      <w:numFmt w:val="bullet"/>
      <w:lvlText w:val="•"/>
      <w:lvlJc w:val="left"/>
      <w:pPr>
        <w:ind w:left="1223" w:hanging="318"/>
      </w:pPr>
      <w:rPr>
        <w:rFonts w:hint="default"/>
      </w:rPr>
    </w:lvl>
    <w:lvl w:ilvl="5" w:tplc="6A2EE262">
      <w:numFmt w:val="bullet"/>
      <w:lvlText w:val="•"/>
      <w:lvlJc w:val="left"/>
      <w:pPr>
        <w:ind w:left="1464" w:hanging="318"/>
      </w:pPr>
      <w:rPr>
        <w:rFonts w:hint="default"/>
      </w:rPr>
    </w:lvl>
    <w:lvl w:ilvl="6" w:tplc="50E4B7C0">
      <w:numFmt w:val="bullet"/>
      <w:lvlText w:val="•"/>
      <w:lvlJc w:val="left"/>
      <w:pPr>
        <w:ind w:left="1704" w:hanging="318"/>
      </w:pPr>
      <w:rPr>
        <w:rFonts w:hint="default"/>
      </w:rPr>
    </w:lvl>
    <w:lvl w:ilvl="7" w:tplc="AE987D10">
      <w:numFmt w:val="bullet"/>
      <w:lvlText w:val="•"/>
      <w:lvlJc w:val="left"/>
      <w:pPr>
        <w:ind w:left="1945" w:hanging="318"/>
      </w:pPr>
      <w:rPr>
        <w:rFonts w:hint="default"/>
      </w:rPr>
    </w:lvl>
    <w:lvl w:ilvl="8" w:tplc="6CA8F43A">
      <w:numFmt w:val="bullet"/>
      <w:lvlText w:val="•"/>
      <w:lvlJc w:val="left"/>
      <w:pPr>
        <w:ind w:left="2186" w:hanging="318"/>
      </w:pPr>
      <w:rPr>
        <w:rFonts w:hint="default"/>
      </w:rPr>
    </w:lvl>
  </w:abstractNum>
  <w:abstractNum w:abstractNumId="201" w15:restartNumberingAfterBreak="0">
    <w:nsid w:val="725E49EA"/>
    <w:multiLevelType w:val="hybridMultilevel"/>
    <w:tmpl w:val="B1B2A458"/>
    <w:lvl w:ilvl="0" w:tplc="46F0F7D8">
      <w:start w:val="1"/>
      <w:numFmt w:val="decimal"/>
      <w:lvlText w:val="%1."/>
      <w:lvlJc w:val="left"/>
      <w:pPr>
        <w:ind w:left="350" w:hanging="240"/>
      </w:pPr>
      <w:rPr>
        <w:rFonts w:ascii="Times New Roman" w:eastAsia="Times New Roman" w:hAnsi="Times New Roman" w:cs="Times New Roman" w:hint="default"/>
        <w:spacing w:val="-5"/>
        <w:w w:val="100"/>
        <w:sz w:val="24"/>
        <w:szCs w:val="24"/>
      </w:rPr>
    </w:lvl>
    <w:lvl w:ilvl="1" w:tplc="AC9C61AA">
      <w:numFmt w:val="bullet"/>
      <w:lvlText w:val="•"/>
      <w:lvlJc w:val="left"/>
      <w:pPr>
        <w:ind w:left="1109" w:hanging="240"/>
      </w:pPr>
      <w:rPr>
        <w:rFonts w:hint="default"/>
      </w:rPr>
    </w:lvl>
    <w:lvl w:ilvl="2" w:tplc="102A886E">
      <w:numFmt w:val="bullet"/>
      <w:lvlText w:val="•"/>
      <w:lvlJc w:val="left"/>
      <w:pPr>
        <w:ind w:left="1858" w:hanging="240"/>
      </w:pPr>
      <w:rPr>
        <w:rFonts w:hint="default"/>
      </w:rPr>
    </w:lvl>
    <w:lvl w:ilvl="3" w:tplc="7820CFDE">
      <w:numFmt w:val="bullet"/>
      <w:lvlText w:val="•"/>
      <w:lvlJc w:val="left"/>
      <w:pPr>
        <w:ind w:left="2607" w:hanging="240"/>
      </w:pPr>
      <w:rPr>
        <w:rFonts w:hint="default"/>
      </w:rPr>
    </w:lvl>
    <w:lvl w:ilvl="4" w:tplc="36C8107A">
      <w:numFmt w:val="bullet"/>
      <w:lvlText w:val="•"/>
      <w:lvlJc w:val="left"/>
      <w:pPr>
        <w:ind w:left="3356" w:hanging="240"/>
      </w:pPr>
      <w:rPr>
        <w:rFonts w:hint="default"/>
      </w:rPr>
    </w:lvl>
    <w:lvl w:ilvl="5" w:tplc="621C280E">
      <w:numFmt w:val="bullet"/>
      <w:lvlText w:val="•"/>
      <w:lvlJc w:val="left"/>
      <w:pPr>
        <w:ind w:left="4105" w:hanging="240"/>
      </w:pPr>
      <w:rPr>
        <w:rFonts w:hint="default"/>
      </w:rPr>
    </w:lvl>
    <w:lvl w:ilvl="6" w:tplc="2DDA73D4">
      <w:numFmt w:val="bullet"/>
      <w:lvlText w:val="•"/>
      <w:lvlJc w:val="left"/>
      <w:pPr>
        <w:ind w:left="4854" w:hanging="240"/>
      </w:pPr>
      <w:rPr>
        <w:rFonts w:hint="default"/>
      </w:rPr>
    </w:lvl>
    <w:lvl w:ilvl="7" w:tplc="E6C0EE48">
      <w:numFmt w:val="bullet"/>
      <w:lvlText w:val="•"/>
      <w:lvlJc w:val="left"/>
      <w:pPr>
        <w:ind w:left="5603" w:hanging="240"/>
      </w:pPr>
      <w:rPr>
        <w:rFonts w:hint="default"/>
      </w:rPr>
    </w:lvl>
    <w:lvl w:ilvl="8" w:tplc="EC204730">
      <w:numFmt w:val="bullet"/>
      <w:lvlText w:val="•"/>
      <w:lvlJc w:val="left"/>
      <w:pPr>
        <w:ind w:left="6352" w:hanging="240"/>
      </w:pPr>
      <w:rPr>
        <w:rFonts w:hint="default"/>
      </w:rPr>
    </w:lvl>
  </w:abstractNum>
  <w:abstractNum w:abstractNumId="202" w15:restartNumberingAfterBreak="0">
    <w:nsid w:val="731E1CE2"/>
    <w:multiLevelType w:val="hybridMultilevel"/>
    <w:tmpl w:val="76CCEC7C"/>
    <w:lvl w:ilvl="0" w:tplc="E62A8428">
      <w:start w:val="2"/>
      <w:numFmt w:val="decimal"/>
      <w:lvlText w:val="%1."/>
      <w:lvlJc w:val="left"/>
      <w:pPr>
        <w:ind w:left="108" w:hanging="240"/>
      </w:pPr>
      <w:rPr>
        <w:rFonts w:ascii="Times New Roman" w:eastAsia="Times New Roman" w:hAnsi="Times New Roman" w:cs="Times New Roman" w:hint="default"/>
        <w:spacing w:val="-5"/>
        <w:w w:val="100"/>
        <w:sz w:val="24"/>
        <w:szCs w:val="24"/>
      </w:rPr>
    </w:lvl>
    <w:lvl w:ilvl="1" w:tplc="700635EE">
      <w:numFmt w:val="bullet"/>
      <w:lvlText w:val="•"/>
      <w:lvlJc w:val="left"/>
      <w:pPr>
        <w:ind w:left="710" w:hanging="240"/>
      </w:pPr>
      <w:rPr>
        <w:rFonts w:hint="default"/>
      </w:rPr>
    </w:lvl>
    <w:lvl w:ilvl="2" w:tplc="4EE656C2">
      <w:numFmt w:val="bullet"/>
      <w:lvlText w:val="•"/>
      <w:lvlJc w:val="left"/>
      <w:pPr>
        <w:ind w:left="1321" w:hanging="240"/>
      </w:pPr>
      <w:rPr>
        <w:rFonts w:hint="default"/>
      </w:rPr>
    </w:lvl>
    <w:lvl w:ilvl="3" w:tplc="D68E9D9C">
      <w:numFmt w:val="bullet"/>
      <w:lvlText w:val="•"/>
      <w:lvlJc w:val="left"/>
      <w:pPr>
        <w:ind w:left="1931" w:hanging="240"/>
      </w:pPr>
      <w:rPr>
        <w:rFonts w:hint="default"/>
      </w:rPr>
    </w:lvl>
    <w:lvl w:ilvl="4" w:tplc="0ADE2C66">
      <w:numFmt w:val="bullet"/>
      <w:lvlText w:val="•"/>
      <w:lvlJc w:val="left"/>
      <w:pPr>
        <w:ind w:left="2542" w:hanging="240"/>
      </w:pPr>
      <w:rPr>
        <w:rFonts w:hint="default"/>
      </w:rPr>
    </w:lvl>
    <w:lvl w:ilvl="5" w:tplc="B9D4890E">
      <w:numFmt w:val="bullet"/>
      <w:lvlText w:val="•"/>
      <w:lvlJc w:val="left"/>
      <w:pPr>
        <w:ind w:left="3152" w:hanging="240"/>
      </w:pPr>
      <w:rPr>
        <w:rFonts w:hint="default"/>
      </w:rPr>
    </w:lvl>
    <w:lvl w:ilvl="6" w:tplc="5B5A1A80">
      <w:numFmt w:val="bullet"/>
      <w:lvlText w:val="•"/>
      <w:lvlJc w:val="left"/>
      <w:pPr>
        <w:ind w:left="3763" w:hanging="240"/>
      </w:pPr>
      <w:rPr>
        <w:rFonts w:hint="default"/>
      </w:rPr>
    </w:lvl>
    <w:lvl w:ilvl="7" w:tplc="FEF4768C">
      <w:numFmt w:val="bullet"/>
      <w:lvlText w:val="•"/>
      <w:lvlJc w:val="left"/>
      <w:pPr>
        <w:ind w:left="4373" w:hanging="240"/>
      </w:pPr>
      <w:rPr>
        <w:rFonts w:hint="default"/>
      </w:rPr>
    </w:lvl>
    <w:lvl w:ilvl="8" w:tplc="6C50A76A">
      <w:numFmt w:val="bullet"/>
      <w:lvlText w:val="•"/>
      <w:lvlJc w:val="left"/>
      <w:pPr>
        <w:ind w:left="4984" w:hanging="240"/>
      </w:pPr>
      <w:rPr>
        <w:rFonts w:hint="default"/>
      </w:rPr>
    </w:lvl>
  </w:abstractNum>
  <w:abstractNum w:abstractNumId="203" w15:restartNumberingAfterBreak="0">
    <w:nsid w:val="73D21D80"/>
    <w:multiLevelType w:val="hybridMultilevel"/>
    <w:tmpl w:val="C868CEAA"/>
    <w:lvl w:ilvl="0" w:tplc="F1969A76">
      <w:start w:val="3"/>
      <w:numFmt w:val="decimal"/>
      <w:lvlText w:val="%1."/>
      <w:lvlJc w:val="left"/>
      <w:pPr>
        <w:ind w:left="347" w:hanging="240"/>
      </w:pPr>
      <w:rPr>
        <w:rFonts w:ascii="Times New Roman" w:eastAsia="Times New Roman" w:hAnsi="Times New Roman" w:cs="Times New Roman" w:hint="default"/>
        <w:spacing w:val="-5"/>
        <w:w w:val="100"/>
        <w:sz w:val="24"/>
        <w:szCs w:val="24"/>
      </w:rPr>
    </w:lvl>
    <w:lvl w:ilvl="1" w:tplc="0A9A0C44">
      <w:numFmt w:val="bullet"/>
      <w:lvlText w:val="•"/>
      <w:lvlJc w:val="left"/>
      <w:pPr>
        <w:ind w:left="993" w:hanging="240"/>
      </w:pPr>
      <w:rPr>
        <w:rFonts w:hint="default"/>
      </w:rPr>
    </w:lvl>
    <w:lvl w:ilvl="2" w:tplc="FF0402AC">
      <w:numFmt w:val="bullet"/>
      <w:lvlText w:val="•"/>
      <w:lvlJc w:val="left"/>
      <w:pPr>
        <w:ind w:left="1647" w:hanging="240"/>
      </w:pPr>
      <w:rPr>
        <w:rFonts w:hint="default"/>
      </w:rPr>
    </w:lvl>
    <w:lvl w:ilvl="3" w:tplc="F9B4F474">
      <w:numFmt w:val="bullet"/>
      <w:lvlText w:val="•"/>
      <w:lvlJc w:val="left"/>
      <w:pPr>
        <w:ind w:left="2300" w:hanging="240"/>
      </w:pPr>
      <w:rPr>
        <w:rFonts w:hint="default"/>
      </w:rPr>
    </w:lvl>
    <w:lvl w:ilvl="4" w:tplc="9F12F82C">
      <w:numFmt w:val="bullet"/>
      <w:lvlText w:val="•"/>
      <w:lvlJc w:val="left"/>
      <w:pPr>
        <w:ind w:left="2954" w:hanging="240"/>
      </w:pPr>
      <w:rPr>
        <w:rFonts w:hint="default"/>
      </w:rPr>
    </w:lvl>
    <w:lvl w:ilvl="5" w:tplc="36B2A33C">
      <w:numFmt w:val="bullet"/>
      <w:lvlText w:val="•"/>
      <w:lvlJc w:val="left"/>
      <w:pPr>
        <w:ind w:left="3607" w:hanging="240"/>
      </w:pPr>
      <w:rPr>
        <w:rFonts w:hint="default"/>
      </w:rPr>
    </w:lvl>
    <w:lvl w:ilvl="6" w:tplc="C29A3AD8">
      <w:numFmt w:val="bullet"/>
      <w:lvlText w:val="•"/>
      <w:lvlJc w:val="left"/>
      <w:pPr>
        <w:ind w:left="4261" w:hanging="240"/>
      </w:pPr>
      <w:rPr>
        <w:rFonts w:hint="default"/>
      </w:rPr>
    </w:lvl>
    <w:lvl w:ilvl="7" w:tplc="D026C038">
      <w:numFmt w:val="bullet"/>
      <w:lvlText w:val="•"/>
      <w:lvlJc w:val="left"/>
      <w:pPr>
        <w:ind w:left="4914" w:hanging="240"/>
      </w:pPr>
      <w:rPr>
        <w:rFonts w:hint="default"/>
      </w:rPr>
    </w:lvl>
    <w:lvl w:ilvl="8" w:tplc="D6424C4C">
      <w:numFmt w:val="bullet"/>
      <w:lvlText w:val="•"/>
      <w:lvlJc w:val="left"/>
      <w:pPr>
        <w:ind w:left="5568" w:hanging="240"/>
      </w:pPr>
      <w:rPr>
        <w:rFonts w:hint="default"/>
      </w:rPr>
    </w:lvl>
  </w:abstractNum>
  <w:abstractNum w:abstractNumId="204" w15:restartNumberingAfterBreak="0">
    <w:nsid w:val="73DB59C6"/>
    <w:multiLevelType w:val="hybridMultilevel"/>
    <w:tmpl w:val="725462CC"/>
    <w:lvl w:ilvl="0" w:tplc="8558EC4E">
      <w:start w:val="1"/>
      <w:numFmt w:val="decimal"/>
      <w:lvlText w:val="%1."/>
      <w:lvlJc w:val="left"/>
      <w:pPr>
        <w:ind w:left="335" w:hanging="226"/>
      </w:pPr>
      <w:rPr>
        <w:rFonts w:ascii="Times New Roman" w:eastAsia="Times New Roman" w:hAnsi="Times New Roman" w:cs="Times New Roman" w:hint="default"/>
        <w:w w:val="100"/>
        <w:sz w:val="24"/>
        <w:szCs w:val="24"/>
      </w:rPr>
    </w:lvl>
    <w:lvl w:ilvl="1" w:tplc="F7EA928C">
      <w:numFmt w:val="bullet"/>
      <w:lvlText w:val="•"/>
      <w:lvlJc w:val="left"/>
      <w:pPr>
        <w:ind w:left="1091" w:hanging="226"/>
      </w:pPr>
      <w:rPr>
        <w:rFonts w:hint="default"/>
      </w:rPr>
    </w:lvl>
    <w:lvl w:ilvl="2" w:tplc="ADF66546">
      <w:numFmt w:val="bullet"/>
      <w:lvlText w:val="•"/>
      <w:lvlJc w:val="left"/>
      <w:pPr>
        <w:ind w:left="1842" w:hanging="226"/>
      </w:pPr>
      <w:rPr>
        <w:rFonts w:hint="default"/>
      </w:rPr>
    </w:lvl>
    <w:lvl w:ilvl="3" w:tplc="8A729930">
      <w:numFmt w:val="bullet"/>
      <w:lvlText w:val="•"/>
      <w:lvlJc w:val="left"/>
      <w:pPr>
        <w:ind w:left="2593" w:hanging="226"/>
      </w:pPr>
      <w:rPr>
        <w:rFonts w:hint="default"/>
      </w:rPr>
    </w:lvl>
    <w:lvl w:ilvl="4" w:tplc="6608A144">
      <w:numFmt w:val="bullet"/>
      <w:lvlText w:val="•"/>
      <w:lvlJc w:val="left"/>
      <w:pPr>
        <w:ind w:left="3344" w:hanging="226"/>
      </w:pPr>
      <w:rPr>
        <w:rFonts w:hint="default"/>
      </w:rPr>
    </w:lvl>
    <w:lvl w:ilvl="5" w:tplc="475624CC">
      <w:numFmt w:val="bullet"/>
      <w:lvlText w:val="•"/>
      <w:lvlJc w:val="left"/>
      <w:pPr>
        <w:ind w:left="4095" w:hanging="226"/>
      </w:pPr>
      <w:rPr>
        <w:rFonts w:hint="default"/>
      </w:rPr>
    </w:lvl>
    <w:lvl w:ilvl="6" w:tplc="013CB2EC">
      <w:numFmt w:val="bullet"/>
      <w:lvlText w:val="•"/>
      <w:lvlJc w:val="left"/>
      <w:pPr>
        <w:ind w:left="4846" w:hanging="226"/>
      </w:pPr>
      <w:rPr>
        <w:rFonts w:hint="default"/>
      </w:rPr>
    </w:lvl>
    <w:lvl w:ilvl="7" w:tplc="B902051C">
      <w:numFmt w:val="bullet"/>
      <w:lvlText w:val="•"/>
      <w:lvlJc w:val="left"/>
      <w:pPr>
        <w:ind w:left="5597" w:hanging="226"/>
      </w:pPr>
      <w:rPr>
        <w:rFonts w:hint="default"/>
      </w:rPr>
    </w:lvl>
    <w:lvl w:ilvl="8" w:tplc="7C8C8DCC">
      <w:numFmt w:val="bullet"/>
      <w:lvlText w:val="•"/>
      <w:lvlJc w:val="left"/>
      <w:pPr>
        <w:ind w:left="6348" w:hanging="226"/>
      </w:pPr>
      <w:rPr>
        <w:rFonts w:hint="default"/>
      </w:rPr>
    </w:lvl>
  </w:abstractNum>
  <w:abstractNum w:abstractNumId="205" w15:restartNumberingAfterBreak="0">
    <w:nsid w:val="73F3741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06" w15:restartNumberingAfterBreak="0">
    <w:nsid w:val="74D55F2D"/>
    <w:multiLevelType w:val="hybridMultilevel"/>
    <w:tmpl w:val="F2704E96"/>
    <w:lvl w:ilvl="0" w:tplc="4DE4A02A">
      <w:start w:val="1"/>
      <w:numFmt w:val="decimal"/>
      <w:lvlText w:val="%1."/>
      <w:lvlJc w:val="left"/>
      <w:pPr>
        <w:ind w:left="698" w:hanging="219"/>
      </w:pPr>
      <w:rPr>
        <w:rFonts w:ascii="Trebuchet MS" w:eastAsia="Trebuchet MS" w:hAnsi="Trebuchet MS" w:cs="Trebuchet MS" w:hint="default"/>
        <w:w w:val="69"/>
        <w:sz w:val="22"/>
        <w:szCs w:val="22"/>
      </w:rPr>
    </w:lvl>
    <w:lvl w:ilvl="1" w:tplc="F5B6D4DA">
      <w:numFmt w:val="bullet"/>
      <w:lvlText w:val="•"/>
      <w:lvlJc w:val="left"/>
      <w:pPr>
        <w:ind w:left="1246" w:hanging="219"/>
      </w:pPr>
      <w:rPr>
        <w:rFonts w:hint="default"/>
      </w:rPr>
    </w:lvl>
    <w:lvl w:ilvl="2" w:tplc="4A90E3AC">
      <w:numFmt w:val="bullet"/>
      <w:lvlText w:val="•"/>
      <w:lvlJc w:val="left"/>
      <w:pPr>
        <w:ind w:left="1793" w:hanging="219"/>
      </w:pPr>
      <w:rPr>
        <w:rFonts w:hint="default"/>
      </w:rPr>
    </w:lvl>
    <w:lvl w:ilvl="3" w:tplc="C1B60D7A">
      <w:numFmt w:val="bullet"/>
      <w:lvlText w:val="•"/>
      <w:lvlJc w:val="left"/>
      <w:pPr>
        <w:ind w:left="2340" w:hanging="219"/>
      </w:pPr>
      <w:rPr>
        <w:rFonts w:hint="default"/>
      </w:rPr>
    </w:lvl>
    <w:lvl w:ilvl="4" w:tplc="746252FA">
      <w:numFmt w:val="bullet"/>
      <w:lvlText w:val="•"/>
      <w:lvlJc w:val="left"/>
      <w:pPr>
        <w:ind w:left="2887" w:hanging="219"/>
      </w:pPr>
      <w:rPr>
        <w:rFonts w:hint="default"/>
      </w:rPr>
    </w:lvl>
    <w:lvl w:ilvl="5" w:tplc="BBD099C6">
      <w:numFmt w:val="bullet"/>
      <w:lvlText w:val="•"/>
      <w:lvlJc w:val="left"/>
      <w:pPr>
        <w:ind w:left="3434" w:hanging="219"/>
      </w:pPr>
      <w:rPr>
        <w:rFonts w:hint="default"/>
      </w:rPr>
    </w:lvl>
    <w:lvl w:ilvl="6" w:tplc="B1D4A254">
      <w:numFmt w:val="bullet"/>
      <w:lvlText w:val="•"/>
      <w:lvlJc w:val="left"/>
      <w:pPr>
        <w:ind w:left="3981" w:hanging="219"/>
      </w:pPr>
      <w:rPr>
        <w:rFonts w:hint="default"/>
      </w:rPr>
    </w:lvl>
    <w:lvl w:ilvl="7" w:tplc="FC5CE124">
      <w:numFmt w:val="bullet"/>
      <w:lvlText w:val="•"/>
      <w:lvlJc w:val="left"/>
      <w:pPr>
        <w:ind w:left="4528" w:hanging="219"/>
      </w:pPr>
      <w:rPr>
        <w:rFonts w:hint="default"/>
      </w:rPr>
    </w:lvl>
    <w:lvl w:ilvl="8" w:tplc="A5E832E0">
      <w:numFmt w:val="bullet"/>
      <w:lvlText w:val="•"/>
      <w:lvlJc w:val="left"/>
      <w:pPr>
        <w:ind w:left="5075" w:hanging="219"/>
      </w:pPr>
      <w:rPr>
        <w:rFonts w:hint="default"/>
      </w:rPr>
    </w:lvl>
  </w:abstractNum>
  <w:abstractNum w:abstractNumId="207" w15:restartNumberingAfterBreak="0">
    <w:nsid w:val="764C14C6"/>
    <w:multiLevelType w:val="hybridMultilevel"/>
    <w:tmpl w:val="25BC1380"/>
    <w:lvl w:ilvl="0" w:tplc="693C94B4">
      <w:start w:val="1"/>
      <w:numFmt w:val="decimal"/>
      <w:lvlText w:val="%1."/>
      <w:lvlJc w:val="left"/>
      <w:pPr>
        <w:ind w:left="341" w:hanging="221"/>
      </w:pPr>
      <w:rPr>
        <w:rFonts w:ascii="Times New Roman" w:eastAsia="Times New Roman" w:hAnsi="Times New Roman" w:cs="Times New Roman" w:hint="default"/>
        <w:w w:val="100"/>
        <w:sz w:val="22"/>
        <w:szCs w:val="22"/>
      </w:rPr>
    </w:lvl>
    <w:lvl w:ilvl="1" w:tplc="588A39DE">
      <w:numFmt w:val="bullet"/>
      <w:lvlText w:val="•"/>
      <w:lvlJc w:val="left"/>
      <w:pPr>
        <w:ind w:left="965" w:hanging="221"/>
      </w:pPr>
      <w:rPr>
        <w:rFonts w:hint="default"/>
      </w:rPr>
    </w:lvl>
    <w:lvl w:ilvl="2" w:tplc="7B2A7C1C">
      <w:numFmt w:val="bullet"/>
      <w:lvlText w:val="•"/>
      <w:lvlJc w:val="left"/>
      <w:pPr>
        <w:ind w:left="1590" w:hanging="221"/>
      </w:pPr>
      <w:rPr>
        <w:rFonts w:hint="default"/>
      </w:rPr>
    </w:lvl>
    <w:lvl w:ilvl="3" w:tplc="CAA6DBAE">
      <w:numFmt w:val="bullet"/>
      <w:lvlText w:val="•"/>
      <w:lvlJc w:val="left"/>
      <w:pPr>
        <w:ind w:left="2215" w:hanging="221"/>
      </w:pPr>
      <w:rPr>
        <w:rFonts w:hint="default"/>
      </w:rPr>
    </w:lvl>
    <w:lvl w:ilvl="4" w:tplc="6082DA52">
      <w:numFmt w:val="bullet"/>
      <w:lvlText w:val="•"/>
      <w:lvlJc w:val="left"/>
      <w:pPr>
        <w:ind w:left="2840" w:hanging="221"/>
      </w:pPr>
      <w:rPr>
        <w:rFonts w:hint="default"/>
      </w:rPr>
    </w:lvl>
    <w:lvl w:ilvl="5" w:tplc="20BAD3FE">
      <w:numFmt w:val="bullet"/>
      <w:lvlText w:val="•"/>
      <w:lvlJc w:val="left"/>
      <w:pPr>
        <w:ind w:left="3465" w:hanging="221"/>
      </w:pPr>
      <w:rPr>
        <w:rFonts w:hint="default"/>
      </w:rPr>
    </w:lvl>
    <w:lvl w:ilvl="6" w:tplc="428A3354">
      <w:numFmt w:val="bullet"/>
      <w:lvlText w:val="•"/>
      <w:lvlJc w:val="left"/>
      <w:pPr>
        <w:ind w:left="4090" w:hanging="221"/>
      </w:pPr>
      <w:rPr>
        <w:rFonts w:hint="default"/>
      </w:rPr>
    </w:lvl>
    <w:lvl w:ilvl="7" w:tplc="66B00EE4">
      <w:numFmt w:val="bullet"/>
      <w:lvlText w:val="•"/>
      <w:lvlJc w:val="left"/>
      <w:pPr>
        <w:ind w:left="4715" w:hanging="221"/>
      </w:pPr>
      <w:rPr>
        <w:rFonts w:hint="default"/>
      </w:rPr>
    </w:lvl>
    <w:lvl w:ilvl="8" w:tplc="97E236D2">
      <w:numFmt w:val="bullet"/>
      <w:lvlText w:val="•"/>
      <w:lvlJc w:val="left"/>
      <w:pPr>
        <w:ind w:left="5340" w:hanging="221"/>
      </w:pPr>
      <w:rPr>
        <w:rFonts w:hint="default"/>
      </w:rPr>
    </w:lvl>
  </w:abstractNum>
  <w:abstractNum w:abstractNumId="208" w15:restartNumberingAfterBreak="0">
    <w:nsid w:val="765E4CA0"/>
    <w:multiLevelType w:val="hybridMultilevel"/>
    <w:tmpl w:val="D224243E"/>
    <w:lvl w:ilvl="0" w:tplc="B5667AF2">
      <w:start w:val="1"/>
      <w:numFmt w:val="decimal"/>
      <w:lvlText w:val="%1."/>
      <w:lvlJc w:val="left"/>
      <w:pPr>
        <w:ind w:left="256" w:hanging="240"/>
      </w:pPr>
      <w:rPr>
        <w:rFonts w:ascii="Times New Roman" w:eastAsia="Times New Roman" w:hAnsi="Times New Roman" w:cs="Times New Roman" w:hint="default"/>
        <w:color w:val="212121"/>
        <w:spacing w:val="-5"/>
        <w:w w:val="100"/>
        <w:sz w:val="24"/>
        <w:szCs w:val="24"/>
      </w:rPr>
    </w:lvl>
    <w:lvl w:ilvl="1" w:tplc="17F6A174">
      <w:numFmt w:val="bullet"/>
      <w:lvlText w:val="•"/>
      <w:lvlJc w:val="left"/>
      <w:pPr>
        <w:ind w:left="897" w:hanging="240"/>
      </w:pPr>
      <w:rPr>
        <w:rFonts w:hint="default"/>
      </w:rPr>
    </w:lvl>
    <w:lvl w:ilvl="2" w:tplc="66FAE566">
      <w:numFmt w:val="bullet"/>
      <w:lvlText w:val="•"/>
      <w:lvlJc w:val="left"/>
      <w:pPr>
        <w:ind w:left="1534" w:hanging="240"/>
      </w:pPr>
      <w:rPr>
        <w:rFonts w:hint="default"/>
      </w:rPr>
    </w:lvl>
    <w:lvl w:ilvl="3" w:tplc="0044AF9E">
      <w:numFmt w:val="bullet"/>
      <w:lvlText w:val="•"/>
      <w:lvlJc w:val="left"/>
      <w:pPr>
        <w:ind w:left="2172" w:hanging="240"/>
      </w:pPr>
      <w:rPr>
        <w:rFonts w:hint="default"/>
      </w:rPr>
    </w:lvl>
    <w:lvl w:ilvl="4" w:tplc="CC5A3A98">
      <w:numFmt w:val="bullet"/>
      <w:lvlText w:val="•"/>
      <w:lvlJc w:val="left"/>
      <w:pPr>
        <w:ind w:left="2809" w:hanging="240"/>
      </w:pPr>
      <w:rPr>
        <w:rFonts w:hint="default"/>
      </w:rPr>
    </w:lvl>
    <w:lvl w:ilvl="5" w:tplc="54DE2642">
      <w:numFmt w:val="bullet"/>
      <w:lvlText w:val="•"/>
      <w:lvlJc w:val="left"/>
      <w:pPr>
        <w:ind w:left="3447" w:hanging="240"/>
      </w:pPr>
      <w:rPr>
        <w:rFonts w:hint="default"/>
      </w:rPr>
    </w:lvl>
    <w:lvl w:ilvl="6" w:tplc="FE3A8D8A">
      <w:numFmt w:val="bullet"/>
      <w:lvlText w:val="•"/>
      <w:lvlJc w:val="left"/>
      <w:pPr>
        <w:ind w:left="4084" w:hanging="240"/>
      </w:pPr>
      <w:rPr>
        <w:rFonts w:hint="default"/>
      </w:rPr>
    </w:lvl>
    <w:lvl w:ilvl="7" w:tplc="869478C0">
      <w:numFmt w:val="bullet"/>
      <w:lvlText w:val="•"/>
      <w:lvlJc w:val="left"/>
      <w:pPr>
        <w:ind w:left="4721" w:hanging="240"/>
      </w:pPr>
      <w:rPr>
        <w:rFonts w:hint="default"/>
      </w:rPr>
    </w:lvl>
    <w:lvl w:ilvl="8" w:tplc="CBAAC33C">
      <w:numFmt w:val="bullet"/>
      <w:lvlText w:val="•"/>
      <w:lvlJc w:val="left"/>
      <w:pPr>
        <w:ind w:left="5359" w:hanging="240"/>
      </w:pPr>
      <w:rPr>
        <w:rFonts w:hint="default"/>
      </w:rPr>
    </w:lvl>
  </w:abstractNum>
  <w:abstractNum w:abstractNumId="209" w15:restartNumberingAfterBreak="0">
    <w:nsid w:val="76B135EF"/>
    <w:multiLevelType w:val="multilevel"/>
    <w:tmpl w:val="5282DF12"/>
    <w:lvl w:ilvl="0">
      <w:start w:val="1"/>
      <w:numFmt w:val="decimal"/>
      <w:lvlText w:val="%1."/>
      <w:lvlJc w:val="left"/>
      <w:pPr>
        <w:ind w:left="814" w:hanging="221"/>
      </w:pPr>
      <w:rPr>
        <w:rFonts w:ascii="Times New Roman" w:eastAsia="Times New Roman" w:hAnsi="Times New Roman" w:cs="Times New Roman" w:hint="default"/>
        <w:w w:val="100"/>
        <w:sz w:val="22"/>
        <w:szCs w:val="22"/>
      </w:rPr>
    </w:lvl>
    <w:lvl w:ilvl="1">
      <w:start w:val="3"/>
      <w:numFmt w:val="decimal"/>
      <w:lvlText w:val="%1.%2"/>
      <w:lvlJc w:val="left"/>
      <w:pPr>
        <w:ind w:left="925" w:hanging="332"/>
      </w:pPr>
      <w:rPr>
        <w:rFonts w:ascii="Times New Roman" w:eastAsia="Times New Roman" w:hAnsi="Times New Roman" w:cs="Times New Roman" w:hint="default"/>
        <w:w w:val="100"/>
        <w:sz w:val="22"/>
        <w:szCs w:val="22"/>
      </w:rPr>
    </w:lvl>
    <w:lvl w:ilvl="2">
      <w:numFmt w:val="bullet"/>
      <w:lvlText w:val="•"/>
      <w:lvlJc w:val="left"/>
      <w:pPr>
        <w:ind w:left="2025" w:hanging="332"/>
      </w:pPr>
      <w:rPr>
        <w:rFonts w:hint="default"/>
      </w:rPr>
    </w:lvl>
    <w:lvl w:ilvl="3">
      <w:numFmt w:val="bullet"/>
      <w:lvlText w:val="•"/>
      <w:lvlJc w:val="left"/>
      <w:pPr>
        <w:ind w:left="3130" w:hanging="332"/>
      </w:pPr>
      <w:rPr>
        <w:rFonts w:hint="default"/>
      </w:rPr>
    </w:lvl>
    <w:lvl w:ilvl="4">
      <w:numFmt w:val="bullet"/>
      <w:lvlText w:val="•"/>
      <w:lvlJc w:val="left"/>
      <w:pPr>
        <w:ind w:left="4235" w:hanging="332"/>
      </w:pPr>
      <w:rPr>
        <w:rFonts w:hint="default"/>
      </w:rPr>
    </w:lvl>
    <w:lvl w:ilvl="5">
      <w:numFmt w:val="bullet"/>
      <w:lvlText w:val="•"/>
      <w:lvlJc w:val="left"/>
      <w:pPr>
        <w:ind w:left="5340" w:hanging="332"/>
      </w:pPr>
      <w:rPr>
        <w:rFonts w:hint="default"/>
      </w:rPr>
    </w:lvl>
    <w:lvl w:ilvl="6">
      <w:numFmt w:val="bullet"/>
      <w:lvlText w:val="•"/>
      <w:lvlJc w:val="left"/>
      <w:pPr>
        <w:ind w:left="6445" w:hanging="332"/>
      </w:pPr>
      <w:rPr>
        <w:rFonts w:hint="default"/>
      </w:rPr>
    </w:lvl>
    <w:lvl w:ilvl="7">
      <w:numFmt w:val="bullet"/>
      <w:lvlText w:val="•"/>
      <w:lvlJc w:val="left"/>
      <w:pPr>
        <w:ind w:left="7550" w:hanging="332"/>
      </w:pPr>
      <w:rPr>
        <w:rFonts w:hint="default"/>
      </w:rPr>
    </w:lvl>
    <w:lvl w:ilvl="8">
      <w:numFmt w:val="bullet"/>
      <w:lvlText w:val="•"/>
      <w:lvlJc w:val="left"/>
      <w:pPr>
        <w:ind w:left="8656" w:hanging="332"/>
      </w:pPr>
      <w:rPr>
        <w:rFonts w:hint="default"/>
      </w:rPr>
    </w:lvl>
  </w:abstractNum>
  <w:abstractNum w:abstractNumId="210" w15:restartNumberingAfterBreak="0">
    <w:nsid w:val="775670DF"/>
    <w:multiLevelType w:val="multilevel"/>
    <w:tmpl w:val="5768A2D2"/>
    <w:lvl w:ilvl="0">
      <w:start w:val="4"/>
      <w:numFmt w:val="decimal"/>
      <w:lvlText w:val="%1"/>
      <w:lvlJc w:val="left"/>
      <w:pPr>
        <w:ind w:left="585" w:hanging="423"/>
      </w:pPr>
      <w:rPr>
        <w:rFonts w:hint="default"/>
      </w:rPr>
    </w:lvl>
    <w:lvl w:ilvl="1">
      <w:start w:val="8"/>
      <w:numFmt w:val="decimal"/>
      <w:lvlText w:val="%1.%2"/>
      <w:lvlJc w:val="left"/>
      <w:pPr>
        <w:ind w:left="585" w:hanging="423"/>
      </w:pPr>
      <w:rPr>
        <w:rFonts w:ascii="Times New Roman" w:eastAsia="Times New Roman" w:hAnsi="Times New Roman" w:cs="Times New Roman" w:hint="default"/>
        <w:b/>
        <w:bCs/>
        <w:w w:val="100"/>
        <w:sz w:val="28"/>
        <w:szCs w:val="28"/>
      </w:rPr>
    </w:lvl>
    <w:lvl w:ilvl="2">
      <w:numFmt w:val="bullet"/>
      <w:lvlText w:val=""/>
      <w:lvlJc w:val="left"/>
      <w:pPr>
        <w:ind w:left="852" w:hanging="360"/>
      </w:pPr>
      <w:rPr>
        <w:rFonts w:ascii="Symbol" w:eastAsia="Symbol" w:hAnsi="Symbol" w:cs="Symbol" w:hint="default"/>
        <w:w w:val="100"/>
        <w:sz w:val="24"/>
        <w:szCs w:val="24"/>
      </w:rPr>
    </w:lvl>
    <w:lvl w:ilvl="3">
      <w:numFmt w:val="bullet"/>
      <w:lvlText w:val=""/>
      <w:lvlJc w:val="left"/>
      <w:pPr>
        <w:ind w:left="1146" w:hanging="361"/>
      </w:pPr>
      <w:rPr>
        <w:rFonts w:ascii="Symbol" w:eastAsia="Symbol" w:hAnsi="Symbol" w:cs="Symbol" w:hint="default"/>
        <w:w w:val="100"/>
        <w:sz w:val="24"/>
        <w:szCs w:val="24"/>
      </w:rPr>
    </w:lvl>
    <w:lvl w:ilvl="4">
      <w:numFmt w:val="bullet"/>
      <w:lvlText w:val="o"/>
      <w:lvlJc w:val="left"/>
      <w:pPr>
        <w:ind w:left="1866" w:hanging="360"/>
      </w:pPr>
      <w:rPr>
        <w:rFonts w:ascii="Courier New" w:eastAsia="Courier New" w:hAnsi="Courier New" w:cs="Courier New" w:hint="default"/>
        <w:w w:val="100"/>
        <w:sz w:val="24"/>
        <w:szCs w:val="24"/>
      </w:rPr>
    </w:lvl>
    <w:lvl w:ilvl="5">
      <w:numFmt w:val="bullet"/>
      <w:lvlText w:val="•"/>
      <w:lvlJc w:val="left"/>
      <w:pPr>
        <w:ind w:left="4644" w:hanging="360"/>
      </w:pPr>
      <w:rPr>
        <w:rFonts w:hint="default"/>
      </w:rPr>
    </w:lvl>
    <w:lvl w:ilvl="6">
      <w:numFmt w:val="bullet"/>
      <w:lvlText w:val="•"/>
      <w:lvlJc w:val="left"/>
      <w:pPr>
        <w:ind w:left="6037" w:hanging="360"/>
      </w:pPr>
      <w:rPr>
        <w:rFonts w:hint="default"/>
      </w:rPr>
    </w:lvl>
    <w:lvl w:ilvl="7">
      <w:numFmt w:val="bullet"/>
      <w:lvlText w:val="•"/>
      <w:lvlJc w:val="left"/>
      <w:pPr>
        <w:ind w:left="7429" w:hanging="360"/>
      </w:pPr>
      <w:rPr>
        <w:rFonts w:hint="default"/>
      </w:rPr>
    </w:lvl>
    <w:lvl w:ilvl="8">
      <w:numFmt w:val="bullet"/>
      <w:lvlText w:val="•"/>
      <w:lvlJc w:val="left"/>
      <w:pPr>
        <w:ind w:left="8821" w:hanging="360"/>
      </w:pPr>
      <w:rPr>
        <w:rFonts w:hint="default"/>
      </w:rPr>
    </w:lvl>
  </w:abstractNum>
  <w:abstractNum w:abstractNumId="211" w15:restartNumberingAfterBreak="0">
    <w:nsid w:val="77EB4FD1"/>
    <w:multiLevelType w:val="hybridMultilevel"/>
    <w:tmpl w:val="7BE68E54"/>
    <w:lvl w:ilvl="0" w:tplc="AA3895E4">
      <w:start w:val="7"/>
      <w:numFmt w:val="upperRoman"/>
      <w:lvlText w:val="%1"/>
      <w:lvlJc w:val="left"/>
      <w:pPr>
        <w:ind w:left="730" w:hanging="358"/>
      </w:pPr>
      <w:rPr>
        <w:rFonts w:ascii="Times New Roman" w:eastAsia="Times New Roman" w:hAnsi="Times New Roman" w:cs="Times New Roman" w:hint="default"/>
        <w:spacing w:val="-2"/>
        <w:w w:val="100"/>
        <w:sz w:val="22"/>
        <w:szCs w:val="22"/>
      </w:rPr>
    </w:lvl>
    <w:lvl w:ilvl="1" w:tplc="E774F346">
      <w:numFmt w:val="bullet"/>
      <w:lvlText w:val="•"/>
      <w:lvlJc w:val="left"/>
      <w:pPr>
        <w:ind w:left="1752" w:hanging="358"/>
      </w:pPr>
      <w:rPr>
        <w:rFonts w:hint="default"/>
      </w:rPr>
    </w:lvl>
    <w:lvl w:ilvl="2" w:tplc="5CFEEBF4">
      <w:numFmt w:val="bullet"/>
      <w:lvlText w:val="•"/>
      <w:lvlJc w:val="left"/>
      <w:pPr>
        <w:ind w:left="2765" w:hanging="358"/>
      </w:pPr>
      <w:rPr>
        <w:rFonts w:hint="default"/>
      </w:rPr>
    </w:lvl>
    <w:lvl w:ilvl="3" w:tplc="A066DA14">
      <w:numFmt w:val="bullet"/>
      <w:lvlText w:val="•"/>
      <w:lvlJc w:val="left"/>
      <w:pPr>
        <w:ind w:left="3777" w:hanging="358"/>
      </w:pPr>
      <w:rPr>
        <w:rFonts w:hint="default"/>
      </w:rPr>
    </w:lvl>
    <w:lvl w:ilvl="4" w:tplc="CA0EF8FE">
      <w:numFmt w:val="bullet"/>
      <w:lvlText w:val="•"/>
      <w:lvlJc w:val="left"/>
      <w:pPr>
        <w:ind w:left="4790" w:hanging="358"/>
      </w:pPr>
      <w:rPr>
        <w:rFonts w:hint="default"/>
      </w:rPr>
    </w:lvl>
    <w:lvl w:ilvl="5" w:tplc="EC5052A8">
      <w:numFmt w:val="bullet"/>
      <w:lvlText w:val="•"/>
      <w:lvlJc w:val="left"/>
      <w:pPr>
        <w:ind w:left="5803" w:hanging="358"/>
      </w:pPr>
      <w:rPr>
        <w:rFonts w:hint="default"/>
      </w:rPr>
    </w:lvl>
    <w:lvl w:ilvl="6" w:tplc="5C7ED062">
      <w:numFmt w:val="bullet"/>
      <w:lvlText w:val="•"/>
      <w:lvlJc w:val="left"/>
      <w:pPr>
        <w:ind w:left="6815" w:hanging="358"/>
      </w:pPr>
      <w:rPr>
        <w:rFonts w:hint="default"/>
      </w:rPr>
    </w:lvl>
    <w:lvl w:ilvl="7" w:tplc="E1B80370">
      <w:numFmt w:val="bullet"/>
      <w:lvlText w:val="•"/>
      <w:lvlJc w:val="left"/>
      <w:pPr>
        <w:ind w:left="7828" w:hanging="358"/>
      </w:pPr>
      <w:rPr>
        <w:rFonts w:hint="default"/>
      </w:rPr>
    </w:lvl>
    <w:lvl w:ilvl="8" w:tplc="36AAA122">
      <w:numFmt w:val="bullet"/>
      <w:lvlText w:val="•"/>
      <w:lvlJc w:val="left"/>
      <w:pPr>
        <w:ind w:left="8841" w:hanging="358"/>
      </w:pPr>
      <w:rPr>
        <w:rFonts w:hint="default"/>
      </w:rPr>
    </w:lvl>
  </w:abstractNum>
  <w:abstractNum w:abstractNumId="212" w15:restartNumberingAfterBreak="0">
    <w:nsid w:val="785B01C5"/>
    <w:multiLevelType w:val="hybridMultilevel"/>
    <w:tmpl w:val="2F3A5006"/>
    <w:lvl w:ilvl="0" w:tplc="8702F368">
      <w:start w:val="1"/>
      <w:numFmt w:val="decimal"/>
      <w:lvlText w:val="%1."/>
      <w:lvlJc w:val="left"/>
      <w:pPr>
        <w:ind w:left="698" w:hanging="219"/>
      </w:pPr>
      <w:rPr>
        <w:rFonts w:ascii="Trebuchet MS" w:eastAsia="Trebuchet MS" w:hAnsi="Trebuchet MS" w:cs="Trebuchet MS" w:hint="default"/>
        <w:w w:val="69"/>
        <w:sz w:val="22"/>
        <w:szCs w:val="22"/>
      </w:rPr>
    </w:lvl>
    <w:lvl w:ilvl="1" w:tplc="96C44D38">
      <w:numFmt w:val="bullet"/>
      <w:lvlText w:val="•"/>
      <w:lvlJc w:val="left"/>
      <w:pPr>
        <w:ind w:left="1138" w:hanging="219"/>
      </w:pPr>
      <w:rPr>
        <w:rFonts w:hint="default"/>
      </w:rPr>
    </w:lvl>
    <w:lvl w:ilvl="2" w:tplc="D9261C26">
      <w:numFmt w:val="bullet"/>
      <w:lvlText w:val="•"/>
      <w:lvlJc w:val="left"/>
      <w:pPr>
        <w:ind w:left="1577" w:hanging="219"/>
      </w:pPr>
      <w:rPr>
        <w:rFonts w:hint="default"/>
      </w:rPr>
    </w:lvl>
    <w:lvl w:ilvl="3" w:tplc="4E9AC152">
      <w:numFmt w:val="bullet"/>
      <w:lvlText w:val="•"/>
      <w:lvlJc w:val="left"/>
      <w:pPr>
        <w:ind w:left="2015" w:hanging="219"/>
      </w:pPr>
      <w:rPr>
        <w:rFonts w:hint="default"/>
      </w:rPr>
    </w:lvl>
    <w:lvl w:ilvl="4" w:tplc="20302F72">
      <w:numFmt w:val="bullet"/>
      <w:lvlText w:val="•"/>
      <w:lvlJc w:val="left"/>
      <w:pPr>
        <w:ind w:left="2454" w:hanging="219"/>
      </w:pPr>
      <w:rPr>
        <w:rFonts w:hint="default"/>
      </w:rPr>
    </w:lvl>
    <w:lvl w:ilvl="5" w:tplc="8F727848">
      <w:numFmt w:val="bullet"/>
      <w:lvlText w:val="•"/>
      <w:lvlJc w:val="left"/>
      <w:pPr>
        <w:ind w:left="2893" w:hanging="219"/>
      </w:pPr>
      <w:rPr>
        <w:rFonts w:hint="default"/>
      </w:rPr>
    </w:lvl>
    <w:lvl w:ilvl="6" w:tplc="F0D6C378">
      <w:numFmt w:val="bullet"/>
      <w:lvlText w:val="•"/>
      <w:lvlJc w:val="left"/>
      <w:pPr>
        <w:ind w:left="3331" w:hanging="219"/>
      </w:pPr>
      <w:rPr>
        <w:rFonts w:hint="default"/>
      </w:rPr>
    </w:lvl>
    <w:lvl w:ilvl="7" w:tplc="5B4ABB8C">
      <w:numFmt w:val="bullet"/>
      <w:lvlText w:val="•"/>
      <w:lvlJc w:val="left"/>
      <w:pPr>
        <w:ind w:left="3770" w:hanging="219"/>
      </w:pPr>
      <w:rPr>
        <w:rFonts w:hint="default"/>
      </w:rPr>
    </w:lvl>
    <w:lvl w:ilvl="8" w:tplc="7F22A8DA">
      <w:numFmt w:val="bullet"/>
      <w:lvlText w:val="•"/>
      <w:lvlJc w:val="left"/>
      <w:pPr>
        <w:ind w:left="4209" w:hanging="219"/>
      </w:pPr>
      <w:rPr>
        <w:rFonts w:hint="default"/>
      </w:rPr>
    </w:lvl>
  </w:abstractNum>
  <w:abstractNum w:abstractNumId="213" w15:restartNumberingAfterBreak="0">
    <w:nsid w:val="786C2149"/>
    <w:multiLevelType w:val="hybridMultilevel"/>
    <w:tmpl w:val="5F444060"/>
    <w:lvl w:ilvl="0" w:tplc="0F9E6A06">
      <w:start w:val="2"/>
      <w:numFmt w:val="decimal"/>
      <w:lvlText w:val="%1."/>
      <w:lvlJc w:val="left"/>
      <w:pPr>
        <w:ind w:left="378" w:hanging="240"/>
      </w:pPr>
      <w:rPr>
        <w:rFonts w:ascii="Times New Roman" w:eastAsia="Times New Roman" w:hAnsi="Times New Roman" w:cs="Times New Roman" w:hint="default"/>
        <w:spacing w:val="-5"/>
        <w:w w:val="100"/>
        <w:sz w:val="24"/>
        <w:szCs w:val="24"/>
      </w:rPr>
    </w:lvl>
    <w:lvl w:ilvl="1" w:tplc="02F6F0CE">
      <w:numFmt w:val="bullet"/>
      <w:lvlText w:val="•"/>
      <w:lvlJc w:val="left"/>
      <w:pPr>
        <w:ind w:left="1029" w:hanging="240"/>
      </w:pPr>
      <w:rPr>
        <w:rFonts w:hint="default"/>
      </w:rPr>
    </w:lvl>
    <w:lvl w:ilvl="2" w:tplc="B1942CEC">
      <w:numFmt w:val="bullet"/>
      <w:lvlText w:val="•"/>
      <w:lvlJc w:val="left"/>
      <w:pPr>
        <w:ind w:left="1678" w:hanging="240"/>
      </w:pPr>
      <w:rPr>
        <w:rFonts w:hint="default"/>
      </w:rPr>
    </w:lvl>
    <w:lvl w:ilvl="3" w:tplc="B0901DEA">
      <w:numFmt w:val="bullet"/>
      <w:lvlText w:val="•"/>
      <w:lvlJc w:val="left"/>
      <w:pPr>
        <w:ind w:left="2328" w:hanging="240"/>
      </w:pPr>
      <w:rPr>
        <w:rFonts w:hint="default"/>
      </w:rPr>
    </w:lvl>
    <w:lvl w:ilvl="4" w:tplc="E7843A5E">
      <w:numFmt w:val="bullet"/>
      <w:lvlText w:val="•"/>
      <w:lvlJc w:val="left"/>
      <w:pPr>
        <w:ind w:left="2977" w:hanging="240"/>
      </w:pPr>
      <w:rPr>
        <w:rFonts w:hint="default"/>
      </w:rPr>
    </w:lvl>
    <w:lvl w:ilvl="5" w:tplc="8A7C5D0E">
      <w:numFmt w:val="bullet"/>
      <w:lvlText w:val="•"/>
      <w:lvlJc w:val="left"/>
      <w:pPr>
        <w:ind w:left="3627" w:hanging="240"/>
      </w:pPr>
      <w:rPr>
        <w:rFonts w:hint="default"/>
      </w:rPr>
    </w:lvl>
    <w:lvl w:ilvl="6" w:tplc="65AAA126">
      <w:numFmt w:val="bullet"/>
      <w:lvlText w:val="•"/>
      <w:lvlJc w:val="left"/>
      <w:pPr>
        <w:ind w:left="4276" w:hanging="240"/>
      </w:pPr>
      <w:rPr>
        <w:rFonts w:hint="default"/>
      </w:rPr>
    </w:lvl>
    <w:lvl w:ilvl="7" w:tplc="9C389550">
      <w:numFmt w:val="bullet"/>
      <w:lvlText w:val="•"/>
      <w:lvlJc w:val="left"/>
      <w:pPr>
        <w:ind w:left="4925" w:hanging="240"/>
      </w:pPr>
      <w:rPr>
        <w:rFonts w:hint="default"/>
      </w:rPr>
    </w:lvl>
    <w:lvl w:ilvl="8" w:tplc="90E89328">
      <w:numFmt w:val="bullet"/>
      <w:lvlText w:val="•"/>
      <w:lvlJc w:val="left"/>
      <w:pPr>
        <w:ind w:left="5575" w:hanging="240"/>
      </w:pPr>
      <w:rPr>
        <w:rFonts w:hint="default"/>
      </w:rPr>
    </w:lvl>
  </w:abstractNum>
  <w:abstractNum w:abstractNumId="214" w15:restartNumberingAfterBreak="0">
    <w:nsid w:val="78790B90"/>
    <w:multiLevelType w:val="hybridMultilevel"/>
    <w:tmpl w:val="994A3852"/>
    <w:lvl w:ilvl="0" w:tplc="11CE8BA4">
      <w:start w:val="2"/>
      <w:numFmt w:val="decimal"/>
      <w:lvlText w:val="%1."/>
      <w:lvlJc w:val="left"/>
      <w:pPr>
        <w:ind w:left="135" w:hanging="250"/>
      </w:pPr>
      <w:rPr>
        <w:rFonts w:ascii="Times New Roman" w:eastAsia="Times New Roman" w:hAnsi="Times New Roman" w:cs="Times New Roman" w:hint="default"/>
        <w:w w:val="100"/>
        <w:sz w:val="24"/>
        <w:szCs w:val="24"/>
      </w:rPr>
    </w:lvl>
    <w:lvl w:ilvl="1" w:tplc="8DD6EBA6">
      <w:numFmt w:val="bullet"/>
      <w:lvlText w:val="•"/>
      <w:lvlJc w:val="left"/>
      <w:pPr>
        <w:ind w:left="813" w:hanging="250"/>
      </w:pPr>
      <w:rPr>
        <w:rFonts w:hint="default"/>
      </w:rPr>
    </w:lvl>
    <w:lvl w:ilvl="2" w:tplc="D16E18B6">
      <w:numFmt w:val="bullet"/>
      <w:lvlText w:val="•"/>
      <w:lvlJc w:val="left"/>
      <w:pPr>
        <w:ind w:left="1486" w:hanging="250"/>
      </w:pPr>
      <w:rPr>
        <w:rFonts w:hint="default"/>
      </w:rPr>
    </w:lvl>
    <w:lvl w:ilvl="3" w:tplc="64602AD8">
      <w:numFmt w:val="bullet"/>
      <w:lvlText w:val="•"/>
      <w:lvlJc w:val="left"/>
      <w:pPr>
        <w:ind w:left="2160" w:hanging="250"/>
      </w:pPr>
      <w:rPr>
        <w:rFonts w:hint="default"/>
      </w:rPr>
    </w:lvl>
    <w:lvl w:ilvl="4" w:tplc="019AF2D4">
      <w:numFmt w:val="bullet"/>
      <w:lvlText w:val="•"/>
      <w:lvlJc w:val="left"/>
      <w:pPr>
        <w:ind w:left="2833" w:hanging="250"/>
      </w:pPr>
      <w:rPr>
        <w:rFonts w:hint="default"/>
      </w:rPr>
    </w:lvl>
    <w:lvl w:ilvl="5" w:tplc="45147086">
      <w:numFmt w:val="bullet"/>
      <w:lvlText w:val="•"/>
      <w:lvlJc w:val="left"/>
      <w:pPr>
        <w:ind w:left="3507" w:hanging="250"/>
      </w:pPr>
      <w:rPr>
        <w:rFonts w:hint="default"/>
      </w:rPr>
    </w:lvl>
    <w:lvl w:ilvl="6" w:tplc="559E059C">
      <w:numFmt w:val="bullet"/>
      <w:lvlText w:val="•"/>
      <w:lvlJc w:val="left"/>
      <w:pPr>
        <w:ind w:left="4180" w:hanging="250"/>
      </w:pPr>
      <w:rPr>
        <w:rFonts w:hint="default"/>
      </w:rPr>
    </w:lvl>
    <w:lvl w:ilvl="7" w:tplc="8496F2D0">
      <w:numFmt w:val="bullet"/>
      <w:lvlText w:val="•"/>
      <w:lvlJc w:val="left"/>
      <w:pPr>
        <w:ind w:left="4853" w:hanging="250"/>
      </w:pPr>
      <w:rPr>
        <w:rFonts w:hint="default"/>
      </w:rPr>
    </w:lvl>
    <w:lvl w:ilvl="8" w:tplc="BF4ECACA">
      <w:numFmt w:val="bullet"/>
      <w:lvlText w:val="•"/>
      <w:lvlJc w:val="left"/>
      <w:pPr>
        <w:ind w:left="5527" w:hanging="250"/>
      </w:pPr>
      <w:rPr>
        <w:rFonts w:hint="default"/>
      </w:rPr>
    </w:lvl>
  </w:abstractNum>
  <w:abstractNum w:abstractNumId="215" w15:restartNumberingAfterBreak="0">
    <w:nsid w:val="78AB7A6E"/>
    <w:multiLevelType w:val="hybridMultilevel"/>
    <w:tmpl w:val="624ED5EE"/>
    <w:lvl w:ilvl="0" w:tplc="B546E33C">
      <w:start w:val="1"/>
      <w:numFmt w:val="decimal"/>
      <w:lvlText w:val="%1."/>
      <w:lvlJc w:val="left"/>
      <w:pPr>
        <w:ind w:left="580" w:hanging="360"/>
      </w:pPr>
      <w:rPr>
        <w:rFonts w:ascii="Times New Roman" w:eastAsia="Times New Roman" w:hAnsi="Times New Roman" w:cs="Times New Roman" w:hint="default"/>
        <w:spacing w:val="-1"/>
        <w:w w:val="100"/>
        <w:sz w:val="24"/>
        <w:szCs w:val="24"/>
      </w:rPr>
    </w:lvl>
    <w:lvl w:ilvl="1" w:tplc="FA063966">
      <w:numFmt w:val="bullet"/>
      <w:lvlText w:val="•"/>
      <w:lvlJc w:val="left"/>
      <w:pPr>
        <w:ind w:left="1072" w:hanging="360"/>
      </w:pPr>
      <w:rPr>
        <w:rFonts w:hint="default"/>
      </w:rPr>
    </w:lvl>
    <w:lvl w:ilvl="2" w:tplc="8DC2D9FC">
      <w:numFmt w:val="bullet"/>
      <w:lvlText w:val="•"/>
      <w:lvlJc w:val="left"/>
      <w:pPr>
        <w:ind w:left="1565" w:hanging="360"/>
      </w:pPr>
      <w:rPr>
        <w:rFonts w:hint="default"/>
      </w:rPr>
    </w:lvl>
    <w:lvl w:ilvl="3" w:tplc="4FD2855E">
      <w:numFmt w:val="bullet"/>
      <w:lvlText w:val="•"/>
      <w:lvlJc w:val="left"/>
      <w:pPr>
        <w:ind w:left="2058" w:hanging="360"/>
      </w:pPr>
      <w:rPr>
        <w:rFonts w:hint="default"/>
      </w:rPr>
    </w:lvl>
    <w:lvl w:ilvl="4" w:tplc="0C4641EC">
      <w:numFmt w:val="bullet"/>
      <w:lvlText w:val="•"/>
      <w:lvlJc w:val="left"/>
      <w:pPr>
        <w:ind w:left="2551" w:hanging="360"/>
      </w:pPr>
      <w:rPr>
        <w:rFonts w:hint="default"/>
      </w:rPr>
    </w:lvl>
    <w:lvl w:ilvl="5" w:tplc="69348022">
      <w:numFmt w:val="bullet"/>
      <w:lvlText w:val="•"/>
      <w:lvlJc w:val="left"/>
      <w:pPr>
        <w:ind w:left="3044" w:hanging="360"/>
      </w:pPr>
      <w:rPr>
        <w:rFonts w:hint="default"/>
      </w:rPr>
    </w:lvl>
    <w:lvl w:ilvl="6" w:tplc="009EF2DE">
      <w:numFmt w:val="bullet"/>
      <w:lvlText w:val="•"/>
      <w:lvlJc w:val="left"/>
      <w:pPr>
        <w:ind w:left="3536" w:hanging="360"/>
      </w:pPr>
      <w:rPr>
        <w:rFonts w:hint="default"/>
      </w:rPr>
    </w:lvl>
    <w:lvl w:ilvl="7" w:tplc="D9D418B6">
      <w:numFmt w:val="bullet"/>
      <w:lvlText w:val="•"/>
      <w:lvlJc w:val="left"/>
      <w:pPr>
        <w:ind w:left="4029" w:hanging="360"/>
      </w:pPr>
      <w:rPr>
        <w:rFonts w:hint="default"/>
      </w:rPr>
    </w:lvl>
    <w:lvl w:ilvl="8" w:tplc="78E43BA8">
      <w:numFmt w:val="bullet"/>
      <w:lvlText w:val="•"/>
      <w:lvlJc w:val="left"/>
      <w:pPr>
        <w:ind w:left="4522" w:hanging="360"/>
      </w:pPr>
      <w:rPr>
        <w:rFonts w:hint="default"/>
      </w:rPr>
    </w:lvl>
  </w:abstractNum>
  <w:abstractNum w:abstractNumId="216" w15:restartNumberingAfterBreak="0">
    <w:nsid w:val="7A1B249E"/>
    <w:multiLevelType w:val="hybridMultilevel"/>
    <w:tmpl w:val="1A544DB2"/>
    <w:lvl w:ilvl="0" w:tplc="1FBCF502">
      <w:start w:val="1"/>
      <w:numFmt w:val="decimal"/>
      <w:lvlText w:val="%1."/>
      <w:lvlJc w:val="left"/>
      <w:pPr>
        <w:ind w:left="108" w:hanging="240"/>
      </w:pPr>
      <w:rPr>
        <w:rFonts w:ascii="Times New Roman" w:eastAsia="Times New Roman" w:hAnsi="Times New Roman" w:cs="Times New Roman" w:hint="default"/>
        <w:spacing w:val="-3"/>
        <w:w w:val="100"/>
        <w:sz w:val="24"/>
        <w:szCs w:val="24"/>
      </w:rPr>
    </w:lvl>
    <w:lvl w:ilvl="1" w:tplc="1690DF04">
      <w:numFmt w:val="bullet"/>
      <w:lvlText w:val="•"/>
      <w:lvlJc w:val="left"/>
      <w:pPr>
        <w:ind w:left="710" w:hanging="240"/>
      </w:pPr>
      <w:rPr>
        <w:rFonts w:hint="default"/>
      </w:rPr>
    </w:lvl>
    <w:lvl w:ilvl="2" w:tplc="429CA6D6">
      <w:numFmt w:val="bullet"/>
      <w:lvlText w:val="•"/>
      <w:lvlJc w:val="left"/>
      <w:pPr>
        <w:ind w:left="1321" w:hanging="240"/>
      </w:pPr>
      <w:rPr>
        <w:rFonts w:hint="default"/>
      </w:rPr>
    </w:lvl>
    <w:lvl w:ilvl="3" w:tplc="F8E61FB4">
      <w:numFmt w:val="bullet"/>
      <w:lvlText w:val="•"/>
      <w:lvlJc w:val="left"/>
      <w:pPr>
        <w:ind w:left="1931" w:hanging="240"/>
      </w:pPr>
      <w:rPr>
        <w:rFonts w:hint="default"/>
      </w:rPr>
    </w:lvl>
    <w:lvl w:ilvl="4" w:tplc="8ADA4F7C">
      <w:numFmt w:val="bullet"/>
      <w:lvlText w:val="•"/>
      <w:lvlJc w:val="left"/>
      <w:pPr>
        <w:ind w:left="2542" w:hanging="240"/>
      </w:pPr>
      <w:rPr>
        <w:rFonts w:hint="default"/>
      </w:rPr>
    </w:lvl>
    <w:lvl w:ilvl="5" w:tplc="A42A4D14">
      <w:numFmt w:val="bullet"/>
      <w:lvlText w:val="•"/>
      <w:lvlJc w:val="left"/>
      <w:pPr>
        <w:ind w:left="3152" w:hanging="240"/>
      </w:pPr>
      <w:rPr>
        <w:rFonts w:hint="default"/>
      </w:rPr>
    </w:lvl>
    <w:lvl w:ilvl="6" w:tplc="6178D1A0">
      <w:numFmt w:val="bullet"/>
      <w:lvlText w:val="•"/>
      <w:lvlJc w:val="left"/>
      <w:pPr>
        <w:ind w:left="3763" w:hanging="240"/>
      </w:pPr>
      <w:rPr>
        <w:rFonts w:hint="default"/>
      </w:rPr>
    </w:lvl>
    <w:lvl w:ilvl="7" w:tplc="88C6ACFA">
      <w:numFmt w:val="bullet"/>
      <w:lvlText w:val="•"/>
      <w:lvlJc w:val="left"/>
      <w:pPr>
        <w:ind w:left="4373" w:hanging="240"/>
      </w:pPr>
      <w:rPr>
        <w:rFonts w:hint="default"/>
      </w:rPr>
    </w:lvl>
    <w:lvl w:ilvl="8" w:tplc="69041FEC">
      <w:numFmt w:val="bullet"/>
      <w:lvlText w:val="•"/>
      <w:lvlJc w:val="left"/>
      <w:pPr>
        <w:ind w:left="4984" w:hanging="240"/>
      </w:pPr>
      <w:rPr>
        <w:rFonts w:hint="default"/>
      </w:rPr>
    </w:lvl>
  </w:abstractNum>
  <w:abstractNum w:abstractNumId="217" w15:restartNumberingAfterBreak="0">
    <w:nsid w:val="7AF97DC8"/>
    <w:multiLevelType w:val="hybridMultilevel"/>
    <w:tmpl w:val="4EC2D1B0"/>
    <w:lvl w:ilvl="0" w:tplc="04BAC1FC">
      <w:numFmt w:val="bullet"/>
      <w:lvlText w:val=""/>
      <w:lvlJc w:val="left"/>
      <w:pPr>
        <w:ind w:left="2348" w:hanging="192"/>
      </w:pPr>
      <w:rPr>
        <w:rFonts w:ascii="Symbol" w:eastAsia="Symbol" w:hAnsi="Symbol" w:cs="Symbol" w:hint="default"/>
        <w:w w:val="100"/>
        <w:sz w:val="24"/>
        <w:szCs w:val="24"/>
      </w:rPr>
    </w:lvl>
    <w:lvl w:ilvl="1" w:tplc="5F6E950E">
      <w:numFmt w:val="bullet"/>
      <w:lvlText w:val="•"/>
      <w:lvlJc w:val="left"/>
      <w:pPr>
        <w:ind w:left="3266" w:hanging="192"/>
      </w:pPr>
      <w:rPr>
        <w:rFonts w:hint="default"/>
      </w:rPr>
    </w:lvl>
    <w:lvl w:ilvl="2" w:tplc="C06C7BE6">
      <w:numFmt w:val="bullet"/>
      <w:lvlText w:val="•"/>
      <w:lvlJc w:val="left"/>
      <w:pPr>
        <w:ind w:left="4193" w:hanging="192"/>
      </w:pPr>
      <w:rPr>
        <w:rFonts w:hint="default"/>
      </w:rPr>
    </w:lvl>
    <w:lvl w:ilvl="3" w:tplc="CB66AECE">
      <w:numFmt w:val="bullet"/>
      <w:lvlText w:val="•"/>
      <w:lvlJc w:val="left"/>
      <w:pPr>
        <w:ind w:left="5119" w:hanging="192"/>
      </w:pPr>
      <w:rPr>
        <w:rFonts w:hint="default"/>
      </w:rPr>
    </w:lvl>
    <w:lvl w:ilvl="4" w:tplc="C54EB94E">
      <w:numFmt w:val="bullet"/>
      <w:lvlText w:val="•"/>
      <w:lvlJc w:val="left"/>
      <w:pPr>
        <w:ind w:left="6046" w:hanging="192"/>
      </w:pPr>
      <w:rPr>
        <w:rFonts w:hint="default"/>
      </w:rPr>
    </w:lvl>
    <w:lvl w:ilvl="5" w:tplc="7116C460">
      <w:numFmt w:val="bullet"/>
      <w:lvlText w:val="•"/>
      <w:lvlJc w:val="left"/>
      <w:pPr>
        <w:ind w:left="6973" w:hanging="192"/>
      </w:pPr>
      <w:rPr>
        <w:rFonts w:hint="default"/>
      </w:rPr>
    </w:lvl>
    <w:lvl w:ilvl="6" w:tplc="32D20AEE">
      <w:numFmt w:val="bullet"/>
      <w:lvlText w:val="•"/>
      <w:lvlJc w:val="left"/>
      <w:pPr>
        <w:ind w:left="7899" w:hanging="192"/>
      </w:pPr>
      <w:rPr>
        <w:rFonts w:hint="default"/>
      </w:rPr>
    </w:lvl>
    <w:lvl w:ilvl="7" w:tplc="8E24921E">
      <w:numFmt w:val="bullet"/>
      <w:lvlText w:val="•"/>
      <w:lvlJc w:val="left"/>
      <w:pPr>
        <w:ind w:left="8826" w:hanging="192"/>
      </w:pPr>
      <w:rPr>
        <w:rFonts w:hint="default"/>
      </w:rPr>
    </w:lvl>
    <w:lvl w:ilvl="8" w:tplc="0C42B748">
      <w:numFmt w:val="bullet"/>
      <w:lvlText w:val="•"/>
      <w:lvlJc w:val="left"/>
      <w:pPr>
        <w:ind w:left="9753" w:hanging="192"/>
      </w:pPr>
      <w:rPr>
        <w:rFonts w:hint="default"/>
      </w:rPr>
    </w:lvl>
  </w:abstractNum>
  <w:abstractNum w:abstractNumId="218" w15:restartNumberingAfterBreak="0">
    <w:nsid w:val="7B431B2B"/>
    <w:multiLevelType w:val="hybridMultilevel"/>
    <w:tmpl w:val="C7EE8626"/>
    <w:lvl w:ilvl="0" w:tplc="E5742BA4">
      <w:start w:val="1"/>
      <w:numFmt w:val="decimal"/>
      <w:lvlText w:val="%1."/>
      <w:lvlJc w:val="left"/>
      <w:pPr>
        <w:ind w:left="350" w:hanging="240"/>
      </w:pPr>
      <w:rPr>
        <w:rFonts w:ascii="Times New Roman" w:eastAsia="Times New Roman" w:hAnsi="Times New Roman" w:cs="Times New Roman" w:hint="default"/>
        <w:spacing w:val="-8"/>
        <w:w w:val="100"/>
        <w:sz w:val="24"/>
        <w:szCs w:val="24"/>
      </w:rPr>
    </w:lvl>
    <w:lvl w:ilvl="1" w:tplc="A732CC46">
      <w:numFmt w:val="bullet"/>
      <w:lvlText w:val="•"/>
      <w:lvlJc w:val="left"/>
      <w:pPr>
        <w:ind w:left="1109" w:hanging="240"/>
      </w:pPr>
      <w:rPr>
        <w:rFonts w:hint="default"/>
      </w:rPr>
    </w:lvl>
    <w:lvl w:ilvl="2" w:tplc="557CCBBC">
      <w:numFmt w:val="bullet"/>
      <w:lvlText w:val="•"/>
      <w:lvlJc w:val="left"/>
      <w:pPr>
        <w:ind w:left="1858" w:hanging="240"/>
      </w:pPr>
      <w:rPr>
        <w:rFonts w:hint="default"/>
      </w:rPr>
    </w:lvl>
    <w:lvl w:ilvl="3" w:tplc="A69E6E40">
      <w:numFmt w:val="bullet"/>
      <w:lvlText w:val="•"/>
      <w:lvlJc w:val="left"/>
      <w:pPr>
        <w:ind w:left="2607" w:hanging="240"/>
      </w:pPr>
      <w:rPr>
        <w:rFonts w:hint="default"/>
      </w:rPr>
    </w:lvl>
    <w:lvl w:ilvl="4" w:tplc="15C0C6A2">
      <w:numFmt w:val="bullet"/>
      <w:lvlText w:val="•"/>
      <w:lvlJc w:val="left"/>
      <w:pPr>
        <w:ind w:left="3356" w:hanging="240"/>
      </w:pPr>
      <w:rPr>
        <w:rFonts w:hint="default"/>
      </w:rPr>
    </w:lvl>
    <w:lvl w:ilvl="5" w:tplc="AC2E0206">
      <w:numFmt w:val="bullet"/>
      <w:lvlText w:val="•"/>
      <w:lvlJc w:val="left"/>
      <w:pPr>
        <w:ind w:left="4105" w:hanging="240"/>
      </w:pPr>
      <w:rPr>
        <w:rFonts w:hint="default"/>
      </w:rPr>
    </w:lvl>
    <w:lvl w:ilvl="6" w:tplc="18BA1370">
      <w:numFmt w:val="bullet"/>
      <w:lvlText w:val="•"/>
      <w:lvlJc w:val="left"/>
      <w:pPr>
        <w:ind w:left="4854" w:hanging="240"/>
      </w:pPr>
      <w:rPr>
        <w:rFonts w:hint="default"/>
      </w:rPr>
    </w:lvl>
    <w:lvl w:ilvl="7" w:tplc="F560106C">
      <w:numFmt w:val="bullet"/>
      <w:lvlText w:val="•"/>
      <w:lvlJc w:val="left"/>
      <w:pPr>
        <w:ind w:left="5603" w:hanging="240"/>
      </w:pPr>
      <w:rPr>
        <w:rFonts w:hint="default"/>
      </w:rPr>
    </w:lvl>
    <w:lvl w:ilvl="8" w:tplc="5408505A">
      <w:numFmt w:val="bullet"/>
      <w:lvlText w:val="•"/>
      <w:lvlJc w:val="left"/>
      <w:pPr>
        <w:ind w:left="6352" w:hanging="240"/>
      </w:pPr>
      <w:rPr>
        <w:rFonts w:hint="default"/>
      </w:rPr>
    </w:lvl>
  </w:abstractNum>
  <w:abstractNum w:abstractNumId="219" w15:restartNumberingAfterBreak="0">
    <w:nsid w:val="7C4C4375"/>
    <w:multiLevelType w:val="hybridMultilevel"/>
    <w:tmpl w:val="3C26F0C0"/>
    <w:lvl w:ilvl="0" w:tplc="7A00BC22">
      <w:start w:val="1"/>
      <w:numFmt w:val="decimal"/>
      <w:lvlText w:val="%1."/>
      <w:lvlJc w:val="left"/>
      <w:pPr>
        <w:ind w:left="347" w:hanging="240"/>
      </w:pPr>
      <w:rPr>
        <w:rFonts w:ascii="Times New Roman" w:eastAsia="Times New Roman" w:hAnsi="Times New Roman" w:cs="Times New Roman" w:hint="default"/>
        <w:color w:val="212121"/>
        <w:spacing w:val="-8"/>
        <w:w w:val="100"/>
        <w:sz w:val="24"/>
        <w:szCs w:val="24"/>
      </w:rPr>
    </w:lvl>
    <w:lvl w:ilvl="1" w:tplc="FF0E7634">
      <w:numFmt w:val="bullet"/>
      <w:lvlText w:val="•"/>
      <w:lvlJc w:val="left"/>
      <w:pPr>
        <w:ind w:left="999" w:hanging="240"/>
      </w:pPr>
      <w:rPr>
        <w:rFonts w:hint="default"/>
      </w:rPr>
    </w:lvl>
    <w:lvl w:ilvl="2" w:tplc="356610BE">
      <w:numFmt w:val="bullet"/>
      <w:lvlText w:val="•"/>
      <w:lvlJc w:val="left"/>
      <w:pPr>
        <w:ind w:left="1658" w:hanging="240"/>
      </w:pPr>
      <w:rPr>
        <w:rFonts w:hint="default"/>
      </w:rPr>
    </w:lvl>
    <w:lvl w:ilvl="3" w:tplc="CF0A5F84">
      <w:numFmt w:val="bullet"/>
      <w:lvlText w:val="•"/>
      <w:lvlJc w:val="left"/>
      <w:pPr>
        <w:ind w:left="2317" w:hanging="240"/>
      </w:pPr>
      <w:rPr>
        <w:rFonts w:hint="default"/>
      </w:rPr>
    </w:lvl>
    <w:lvl w:ilvl="4" w:tplc="DFC41116">
      <w:numFmt w:val="bullet"/>
      <w:lvlText w:val="•"/>
      <w:lvlJc w:val="left"/>
      <w:pPr>
        <w:ind w:left="2976" w:hanging="240"/>
      </w:pPr>
      <w:rPr>
        <w:rFonts w:hint="default"/>
      </w:rPr>
    </w:lvl>
    <w:lvl w:ilvl="5" w:tplc="F47CBEDE">
      <w:numFmt w:val="bullet"/>
      <w:lvlText w:val="•"/>
      <w:lvlJc w:val="left"/>
      <w:pPr>
        <w:ind w:left="3636" w:hanging="240"/>
      </w:pPr>
      <w:rPr>
        <w:rFonts w:hint="default"/>
      </w:rPr>
    </w:lvl>
    <w:lvl w:ilvl="6" w:tplc="F60CD6DE">
      <w:numFmt w:val="bullet"/>
      <w:lvlText w:val="•"/>
      <w:lvlJc w:val="left"/>
      <w:pPr>
        <w:ind w:left="4295" w:hanging="240"/>
      </w:pPr>
      <w:rPr>
        <w:rFonts w:hint="default"/>
      </w:rPr>
    </w:lvl>
    <w:lvl w:ilvl="7" w:tplc="A0BCDF8A">
      <w:numFmt w:val="bullet"/>
      <w:lvlText w:val="•"/>
      <w:lvlJc w:val="left"/>
      <w:pPr>
        <w:ind w:left="4954" w:hanging="240"/>
      </w:pPr>
      <w:rPr>
        <w:rFonts w:hint="default"/>
      </w:rPr>
    </w:lvl>
    <w:lvl w:ilvl="8" w:tplc="5BDA4A4E">
      <w:numFmt w:val="bullet"/>
      <w:lvlText w:val="•"/>
      <w:lvlJc w:val="left"/>
      <w:pPr>
        <w:ind w:left="5613" w:hanging="240"/>
      </w:pPr>
      <w:rPr>
        <w:rFonts w:hint="default"/>
      </w:rPr>
    </w:lvl>
  </w:abstractNum>
  <w:abstractNum w:abstractNumId="220" w15:restartNumberingAfterBreak="0">
    <w:nsid w:val="7C801F79"/>
    <w:multiLevelType w:val="hybridMultilevel"/>
    <w:tmpl w:val="4920ABC8"/>
    <w:lvl w:ilvl="0" w:tplc="CD7CC800">
      <w:start w:val="1"/>
      <w:numFmt w:val="decimal"/>
      <w:lvlText w:val="%1."/>
      <w:lvlJc w:val="left"/>
      <w:pPr>
        <w:ind w:left="347" w:hanging="240"/>
      </w:pPr>
      <w:rPr>
        <w:rFonts w:ascii="Times New Roman" w:eastAsia="Times New Roman" w:hAnsi="Times New Roman" w:cs="Times New Roman" w:hint="default"/>
        <w:color w:val="212121"/>
        <w:spacing w:val="-5"/>
        <w:w w:val="100"/>
        <w:sz w:val="24"/>
        <w:szCs w:val="24"/>
      </w:rPr>
    </w:lvl>
    <w:lvl w:ilvl="1" w:tplc="1F428EE0">
      <w:numFmt w:val="bullet"/>
      <w:lvlText w:val="•"/>
      <w:lvlJc w:val="left"/>
      <w:pPr>
        <w:ind w:left="999" w:hanging="240"/>
      </w:pPr>
      <w:rPr>
        <w:rFonts w:hint="default"/>
      </w:rPr>
    </w:lvl>
    <w:lvl w:ilvl="2" w:tplc="A5B6D636">
      <w:numFmt w:val="bullet"/>
      <w:lvlText w:val="•"/>
      <w:lvlJc w:val="left"/>
      <w:pPr>
        <w:ind w:left="1658" w:hanging="240"/>
      </w:pPr>
      <w:rPr>
        <w:rFonts w:hint="default"/>
      </w:rPr>
    </w:lvl>
    <w:lvl w:ilvl="3" w:tplc="8E00FE6C">
      <w:numFmt w:val="bullet"/>
      <w:lvlText w:val="•"/>
      <w:lvlJc w:val="left"/>
      <w:pPr>
        <w:ind w:left="2317" w:hanging="240"/>
      </w:pPr>
      <w:rPr>
        <w:rFonts w:hint="default"/>
      </w:rPr>
    </w:lvl>
    <w:lvl w:ilvl="4" w:tplc="20F4B9AE">
      <w:numFmt w:val="bullet"/>
      <w:lvlText w:val="•"/>
      <w:lvlJc w:val="left"/>
      <w:pPr>
        <w:ind w:left="2976" w:hanging="240"/>
      </w:pPr>
      <w:rPr>
        <w:rFonts w:hint="default"/>
      </w:rPr>
    </w:lvl>
    <w:lvl w:ilvl="5" w:tplc="B8D09064">
      <w:numFmt w:val="bullet"/>
      <w:lvlText w:val="•"/>
      <w:lvlJc w:val="left"/>
      <w:pPr>
        <w:ind w:left="3636" w:hanging="240"/>
      </w:pPr>
      <w:rPr>
        <w:rFonts w:hint="default"/>
      </w:rPr>
    </w:lvl>
    <w:lvl w:ilvl="6" w:tplc="D1BE0036">
      <w:numFmt w:val="bullet"/>
      <w:lvlText w:val="•"/>
      <w:lvlJc w:val="left"/>
      <w:pPr>
        <w:ind w:left="4295" w:hanging="240"/>
      </w:pPr>
      <w:rPr>
        <w:rFonts w:hint="default"/>
      </w:rPr>
    </w:lvl>
    <w:lvl w:ilvl="7" w:tplc="6EDA0882">
      <w:numFmt w:val="bullet"/>
      <w:lvlText w:val="•"/>
      <w:lvlJc w:val="left"/>
      <w:pPr>
        <w:ind w:left="4954" w:hanging="240"/>
      </w:pPr>
      <w:rPr>
        <w:rFonts w:hint="default"/>
      </w:rPr>
    </w:lvl>
    <w:lvl w:ilvl="8" w:tplc="CDD88F74">
      <w:numFmt w:val="bullet"/>
      <w:lvlText w:val="•"/>
      <w:lvlJc w:val="left"/>
      <w:pPr>
        <w:ind w:left="5613" w:hanging="240"/>
      </w:pPr>
      <w:rPr>
        <w:rFonts w:hint="default"/>
      </w:rPr>
    </w:lvl>
  </w:abstractNum>
  <w:abstractNum w:abstractNumId="221" w15:restartNumberingAfterBreak="0">
    <w:nsid w:val="7D7D0683"/>
    <w:multiLevelType w:val="hybridMultilevel"/>
    <w:tmpl w:val="E67843DE"/>
    <w:lvl w:ilvl="0" w:tplc="1A9E8C00">
      <w:start w:val="1"/>
      <w:numFmt w:val="decimal"/>
      <w:lvlText w:val="%1."/>
      <w:lvlJc w:val="left"/>
      <w:pPr>
        <w:ind w:left="698" w:hanging="219"/>
      </w:pPr>
      <w:rPr>
        <w:rFonts w:ascii="Trebuchet MS" w:eastAsia="Trebuchet MS" w:hAnsi="Trebuchet MS" w:cs="Trebuchet MS" w:hint="default"/>
        <w:w w:val="69"/>
        <w:sz w:val="22"/>
        <w:szCs w:val="22"/>
      </w:rPr>
    </w:lvl>
    <w:lvl w:ilvl="1" w:tplc="6100B9A6">
      <w:numFmt w:val="bullet"/>
      <w:lvlText w:val="•"/>
      <w:lvlJc w:val="left"/>
      <w:pPr>
        <w:ind w:left="1246" w:hanging="219"/>
      </w:pPr>
      <w:rPr>
        <w:rFonts w:hint="default"/>
      </w:rPr>
    </w:lvl>
    <w:lvl w:ilvl="2" w:tplc="94388D68">
      <w:numFmt w:val="bullet"/>
      <w:lvlText w:val="•"/>
      <w:lvlJc w:val="left"/>
      <w:pPr>
        <w:ind w:left="1793" w:hanging="219"/>
      </w:pPr>
      <w:rPr>
        <w:rFonts w:hint="default"/>
      </w:rPr>
    </w:lvl>
    <w:lvl w:ilvl="3" w:tplc="40BA76F2">
      <w:numFmt w:val="bullet"/>
      <w:lvlText w:val="•"/>
      <w:lvlJc w:val="left"/>
      <w:pPr>
        <w:ind w:left="2340" w:hanging="219"/>
      </w:pPr>
      <w:rPr>
        <w:rFonts w:hint="default"/>
      </w:rPr>
    </w:lvl>
    <w:lvl w:ilvl="4" w:tplc="A3FA1E9C">
      <w:numFmt w:val="bullet"/>
      <w:lvlText w:val="•"/>
      <w:lvlJc w:val="left"/>
      <w:pPr>
        <w:ind w:left="2887" w:hanging="219"/>
      </w:pPr>
      <w:rPr>
        <w:rFonts w:hint="default"/>
      </w:rPr>
    </w:lvl>
    <w:lvl w:ilvl="5" w:tplc="9E8A87B6">
      <w:numFmt w:val="bullet"/>
      <w:lvlText w:val="•"/>
      <w:lvlJc w:val="left"/>
      <w:pPr>
        <w:ind w:left="3434" w:hanging="219"/>
      </w:pPr>
      <w:rPr>
        <w:rFonts w:hint="default"/>
      </w:rPr>
    </w:lvl>
    <w:lvl w:ilvl="6" w:tplc="E56E30A6">
      <w:numFmt w:val="bullet"/>
      <w:lvlText w:val="•"/>
      <w:lvlJc w:val="left"/>
      <w:pPr>
        <w:ind w:left="3981" w:hanging="219"/>
      </w:pPr>
      <w:rPr>
        <w:rFonts w:hint="default"/>
      </w:rPr>
    </w:lvl>
    <w:lvl w:ilvl="7" w:tplc="B3AAF8E4">
      <w:numFmt w:val="bullet"/>
      <w:lvlText w:val="•"/>
      <w:lvlJc w:val="left"/>
      <w:pPr>
        <w:ind w:left="4528" w:hanging="219"/>
      </w:pPr>
      <w:rPr>
        <w:rFonts w:hint="default"/>
      </w:rPr>
    </w:lvl>
    <w:lvl w:ilvl="8" w:tplc="E7206B08">
      <w:numFmt w:val="bullet"/>
      <w:lvlText w:val="•"/>
      <w:lvlJc w:val="left"/>
      <w:pPr>
        <w:ind w:left="5075" w:hanging="219"/>
      </w:pPr>
      <w:rPr>
        <w:rFonts w:hint="default"/>
      </w:rPr>
    </w:lvl>
  </w:abstractNum>
  <w:abstractNum w:abstractNumId="222" w15:restartNumberingAfterBreak="0">
    <w:nsid w:val="7DE46F00"/>
    <w:multiLevelType w:val="multilevel"/>
    <w:tmpl w:val="F2AA0432"/>
    <w:lvl w:ilvl="0">
      <w:start w:val="6"/>
      <w:numFmt w:val="decimal"/>
      <w:lvlText w:val="%1"/>
      <w:lvlJc w:val="left"/>
      <w:pPr>
        <w:ind w:left="1345" w:hanging="493"/>
      </w:pPr>
      <w:rPr>
        <w:rFonts w:hint="default"/>
      </w:rPr>
    </w:lvl>
    <w:lvl w:ilvl="1">
      <w:start w:val="2"/>
      <w:numFmt w:val="decimal"/>
      <w:lvlText w:val="%1.%2."/>
      <w:lvlJc w:val="left"/>
      <w:pPr>
        <w:ind w:left="1345" w:hanging="493"/>
      </w:pPr>
      <w:rPr>
        <w:rFonts w:hint="default"/>
        <w:b/>
        <w:bCs/>
        <w:i/>
        <w:spacing w:val="-1"/>
        <w:w w:val="100"/>
      </w:rPr>
    </w:lvl>
    <w:lvl w:ilvl="2">
      <w:numFmt w:val="bullet"/>
      <w:lvlText w:val=""/>
      <w:lvlJc w:val="left"/>
      <w:pPr>
        <w:ind w:left="1573" w:hanging="360"/>
      </w:pPr>
      <w:rPr>
        <w:rFonts w:ascii="Symbol" w:eastAsia="Symbol" w:hAnsi="Symbol" w:cs="Symbol" w:hint="default"/>
        <w:w w:val="100"/>
        <w:sz w:val="24"/>
        <w:szCs w:val="24"/>
      </w:rPr>
    </w:lvl>
    <w:lvl w:ilvl="3">
      <w:numFmt w:val="bullet"/>
      <w:lvlText w:val="•"/>
      <w:lvlJc w:val="left"/>
      <w:pPr>
        <w:ind w:left="3808" w:hanging="360"/>
      </w:pPr>
      <w:rPr>
        <w:rFonts w:hint="default"/>
      </w:rPr>
    </w:lvl>
    <w:lvl w:ilvl="4">
      <w:numFmt w:val="bullet"/>
      <w:lvlText w:val="•"/>
      <w:lvlJc w:val="left"/>
      <w:pPr>
        <w:ind w:left="4922" w:hanging="360"/>
      </w:pPr>
      <w:rPr>
        <w:rFonts w:hint="default"/>
      </w:rPr>
    </w:lvl>
    <w:lvl w:ilvl="5">
      <w:numFmt w:val="bullet"/>
      <w:lvlText w:val="•"/>
      <w:lvlJc w:val="left"/>
      <w:pPr>
        <w:ind w:left="6036" w:hanging="360"/>
      </w:pPr>
      <w:rPr>
        <w:rFonts w:hint="default"/>
      </w:rPr>
    </w:lvl>
    <w:lvl w:ilvl="6">
      <w:numFmt w:val="bullet"/>
      <w:lvlText w:val="•"/>
      <w:lvlJc w:val="left"/>
      <w:pPr>
        <w:ind w:left="7150" w:hanging="360"/>
      </w:pPr>
      <w:rPr>
        <w:rFonts w:hint="default"/>
      </w:rPr>
    </w:lvl>
    <w:lvl w:ilvl="7">
      <w:numFmt w:val="bullet"/>
      <w:lvlText w:val="•"/>
      <w:lvlJc w:val="left"/>
      <w:pPr>
        <w:ind w:left="8264" w:hanging="360"/>
      </w:pPr>
      <w:rPr>
        <w:rFonts w:hint="default"/>
      </w:rPr>
    </w:lvl>
    <w:lvl w:ilvl="8">
      <w:numFmt w:val="bullet"/>
      <w:lvlText w:val="•"/>
      <w:lvlJc w:val="left"/>
      <w:pPr>
        <w:ind w:left="9378" w:hanging="360"/>
      </w:pPr>
      <w:rPr>
        <w:rFonts w:hint="default"/>
      </w:rPr>
    </w:lvl>
  </w:abstractNum>
  <w:abstractNum w:abstractNumId="223" w15:restartNumberingAfterBreak="0">
    <w:nsid w:val="7E820E37"/>
    <w:multiLevelType w:val="multilevel"/>
    <w:tmpl w:val="325A0BE6"/>
    <w:lvl w:ilvl="0">
      <w:start w:val="7"/>
      <w:numFmt w:val="decimal"/>
      <w:lvlText w:val="%1"/>
      <w:lvlJc w:val="left"/>
      <w:pPr>
        <w:ind w:left="1345" w:hanging="493"/>
      </w:pPr>
      <w:rPr>
        <w:rFonts w:hint="default"/>
      </w:rPr>
    </w:lvl>
    <w:lvl w:ilvl="1">
      <w:start w:val="5"/>
      <w:numFmt w:val="decimal"/>
      <w:lvlText w:val="%1.%2."/>
      <w:lvlJc w:val="left"/>
      <w:pPr>
        <w:ind w:left="1345" w:hanging="493"/>
      </w:pPr>
      <w:rPr>
        <w:rFonts w:hint="default"/>
        <w:b/>
        <w:bCs/>
        <w:w w:val="100"/>
      </w:rPr>
    </w:lvl>
    <w:lvl w:ilvl="2">
      <w:numFmt w:val="bullet"/>
      <w:lvlText w:val=""/>
      <w:lvlJc w:val="left"/>
      <w:pPr>
        <w:ind w:left="1573" w:hanging="360"/>
      </w:pPr>
      <w:rPr>
        <w:rFonts w:ascii="Symbol" w:eastAsia="Symbol" w:hAnsi="Symbol" w:cs="Symbol" w:hint="default"/>
        <w:w w:val="100"/>
        <w:sz w:val="24"/>
        <w:szCs w:val="24"/>
      </w:rPr>
    </w:lvl>
    <w:lvl w:ilvl="3">
      <w:numFmt w:val="bullet"/>
      <w:lvlText w:val="•"/>
      <w:lvlJc w:val="left"/>
      <w:pPr>
        <w:ind w:left="3808" w:hanging="360"/>
      </w:pPr>
      <w:rPr>
        <w:rFonts w:hint="default"/>
      </w:rPr>
    </w:lvl>
    <w:lvl w:ilvl="4">
      <w:numFmt w:val="bullet"/>
      <w:lvlText w:val="•"/>
      <w:lvlJc w:val="left"/>
      <w:pPr>
        <w:ind w:left="4922" w:hanging="360"/>
      </w:pPr>
      <w:rPr>
        <w:rFonts w:hint="default"/>
      </w:rPr>
    </w:lvl>
    <w:lvl w:ilvl="5">
      <w:numFmt w:val="bullet"/>
      <w:lvlText w:val="•"/>
      <w:lvlJc w:val="left"/>
      <w:pPr>
        <w:ind w:left="6036" w:hanging="360"/>
      </w:pPr>
      <w:rPr>
        <w:rFonts w:hint="default"/>
      </w:rPr>
    </w:lvl>
    <w:lvl w:ilvl="6">
      <w:numFmt w:val="bullet"/>
      <w:lvlText w:val="•"/>
      <w:lvlJc w:val="left"/>
      <w:pPr>
        <w:ind w:left="7150" w:hanging="360"/>
      </w:pPr>
      <w:rPr>
        <w:rFonts w:hint="default"/>
      </w:rPr>
    </w:lvl>
    <w:lvl w:ilvl="7">
      <w:numFmt w:val="bullet"/>
      <w:lvlText w:val="•"/>
      <w:lvlJc w:val="left"/>
      <w:pPr>
        <w:ind w:left="8264" w:hanging="360"/>
      </w:pPr>
      <w:rPr>
        <w:rFonts w:hint="default"/>
      </w:rPr>
    </w:lvl>
    <w:lvl w:ilvl="8">
      <w:numFmt w:val="bullet"/>
      <w:lvlText w:val="•"/>
      <w:lvlJc w:val="left"/>
      <w:pPr>
        <w:ind w:left="9378" w:hanging="360"/>
      </w:pPr>
      <w:rPr>
        <w:rFonts w:hint="default"/>
      </w:rPr>
    </w:lvl>
  </w:abstractNum>
  <w:abstractNum w:abstractNumId="224" w15:restartNumberingAfterBreak="0">
    <w:nsid w:val="7F8321C4"/>
    <w:multiLevelType w:val="hybridMultilevel"/>
    <w:tmpl w:val="DED2DC40"/>
    <w:lvl w:ilvl="0" w:tplc="1388B76A">
      <w:start w:val="1"/>
      <w:numFmt w:val="decimal"/>
      <w:lvlText w:val="%1."/>
      <w:lvlJc w:val="left"/>
      <w:pPr>
        <w:ind w:left="900" w:hanging="360"/>
      </w:pPr>
      <w:rPr>
        <w:rFonts w:eastAsia="Times New Roman" w:hint="default"/>
        <w:b w:val="0"/>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num w:numId="1">
    <w:abstractNumId w:val="217"/>
  </w:num>
  <w:num w:numId="2">
    <w:abstractNumId w:val="178"/>
  </w:num>
  <w:num w:numId="3">
    <w:abstractNumId w:val="183"/>
  </w:num>
  <w:num w:numId="4">
    <w:abstractNumId w:val="36"/>
  </w:num>
  <w:num w:numId="5">
    <w:abstractNumId w:val="153"/>
  </w:num>
  <w:num w:numId="6">
    <w:abstractNumId w:val="34"/>
  </w:num>
  <w:num w:numId="7">
    <w:abstractNumId w:val="73"/>
  </w:num>
  <w:num w:numId="8">
    <w:abstractNumId w:val="169"/>
  </w:num>
  <w:num w:numId="9">
    <w:abstractNumId w:val="164"/>
  </w:num>
  <w:num w:numId="10">
    <w:abstractNumId w:val="107"/>
  </w:num>
  <w:num w:numId="11">
    <w:abstractNumId w:val="0"/>
  </w:num>
  <w:num w:numId="12">
    <w:abstractNumId w:val="186"/>
  </w:num>
  <w:num w:numId="13">
    <w:abstractNumId w:val="112"/>
  </w:num>
  <w:num w:numId="14">
    <w:abstractNumId w:val="61"/>
  </w:num>
  <w:num w:numId="15">
    <w:abstractNumId w:val="170"/>
  </w:num>
  <w:num w:numId="16">
    <w:abstractNumId w:val="130"/>
  </w:num>
  <w:num w:numId="17">
    <w:abstractNumId w:val="77"/>
  </w:num>
  <w:num w:numId="18">
    <w:abstractNumId w:val="101"/>
  </w:num>
  <w:num w:numId="19">
    <w:abstractNumId w:val="168"/>
  </w:num>
  <w:num w:numId="20">
    <w:abstractNumId w:val="181"/>
  </w:num>
  <w:num w:numId="21">
    <w:abstractNumId w:val="96"/>
  </w:num>
  <w:num w:numId="22">
    <w:abstractNumId w:val="60"/>
  </w:num>
  <w:num w:numId="23">
    <w:abstractNumId w:val="25"/>
  </w:num>
  <w:num w:numId="24">
    <w:abstractNumId w:val="188"/>
  </w:num>
  <w:num w:numId="25">
    <w:abstractNumId w:val="166"/>
  </w:num>
  <w:num w:numId="26">
    <w:abstractNumId w:val="16"/>
  </w:num>
  <w:num w:numId="27">
    <w:abstractNumId w:val="114"/>
  </w:num>
  <w:num w:numId="28">
    <w:abstractNumId w:val="132"/>
  </w:num>
  <w:num w:numId="29">
    <w:abstractNumId w:val="120"/>
  </w:num>
  <w:num w:numId="30">
    <w:abstractNumId w:val="68"/>
  </w:num>
  <w:num w:numId="31">
    <w:abstractNumId w:val="134"/>
  </w:num>
  <w:num w:numId="32">
    <w:abstractNumId w:val="161"/>
  </w:num>
  <w:num w:numId="33">
    <w:abstractNumId w:val="108"/>
  </w:num>
  <w:num w:numId="34">
    <w:abstractNumId w:val="157"/>
  </w:num>
  <w:num w:numId="35">
    <w:abstractNumId w:val="149"/>
  </w:num>
  <w:num w:numId="36">
    <w:abstractNumId w:val="98"/>
  </w:num>
  <w:num w:numId="37">
    <w:abstractNumId w:val="12"/>
  </w:num>
  <w:num w:numId="38">
    <w:abstractNumId w:val="223"/>
  </w:num>
  <w:num w:numId="39">
    <w:abstractNumId w:val="47"/>
  </w:num>
  <w:num w:numId="40">
    <w:abstractNumId w:val="8"/>
  </w:num>
  <w:num w:numId="41">
    <w:abstractNumId w:val="180"/>
  </w:num>
  <w:num w:numId="42">
    <w:abstractNumId w:val="106"/>
  </w:num>
  <w:num w:numId="43">
    <w:abstractNumId w:val="163"/>
  </w:num>
  <w:num w:numId="44">
    <w:abstractNumId w:val="151"/>
  </w:num>
  <w:num w:numId="45">
    <w:abstractNumId w:val="213"/>
  </w:num>
  <w:num w:numId="46">
    <w:abstractNumId w:val="214"/>
  </w:num>
  <w:num w:numId="47">
    <w:abstractNumId w:val="39"/>
  </w:num>
  <w:num w:numId="48">
    <w:abstractNumId w:val="62"/>
  </w:num>
  <w:num w:numId="49">
    <w:abstractNumId w:val="20"/>
  </w:num>
  <w:num w:numId="50">
    <w:abstractNumId w:val="155"/>
  </w:num>
  <w:num w:numId="51">
    <w:abstractNumId w:val="32"/>
  </w:num>
  <w:num w:numId="52">
    <w:abstractNumId w:val="222"/>
  </w:num>
  <w:num w:numId="53">
    <w:abstractNumId w:val="63"/>
  </w:num>
  <w:num w:numId="54">
    <w:abstractNumId w:val="69"/>
  </w:num>
  <w:num w:numId="55">
    <w:abstractNumId w:val="119"/>
  </w:num>
  <w:num w:numId="56">
    <w:abstractNumId w:val="148"/>
  </w:num>
  <w:num w:numId="57">
    <w:abstractNumId w:val="220"/>
  </w:num>
  <w:num w:numId="58">
    <w:abstractNumId w:val="219"/>
  </w:num>
  <w:num w:numId="59">
    <w:abstractNumId w:val="3"/>
  </w:num>
  <w:num w:numId="60">
    <w:abstractNumId w:val="84"/>
  </w:num>
  <w:num w:numId="61">
    <w:abstractNumId w:val="187"/>
  </w:num>
  <w:num w:numId="62">
    <w:abstractNumId w:val="185"/>
  </w:num>
  <w:num w:numId="63">
    <w:abstractNumId w:val="208"/>
  </w:num>
  <w:num w:numId="64">
    <w:abstractNumId w:val="133"/>
  </w:num>
  <w:num w:numId="65">
    <w:abstractNumId w:val="35"/>
  </w:num>
  <w:num w:numId="66">
    <w:abstractNumId w:val="13"/>
  </w:num>
  <w:num w:numId="67">
    <w:abstractNumId w:val="29"/>
  </w:num>
  <w:num w:numId="68">
    <w:abstractNumId w:val="127"/>
  </w:num>
  <w:num w:numId="69">
    <w:abstractNumId w:val="207"/>
  </w:num>
  <w:num w:numId="70">
    <w:abstractNumId w:val="136"/>
  </w:num>
  <w:num w:numId="71">
    <w:abstractNumId w:val="171"/>
  </w:num>
  <w:num w:numId="72">
    <w:abstractNumId w:val="52"/>
  </w:num>
  <w:num w:numId="73">
    <w:abstractNumId w:val="203"/>
  </w:num>
  <w:num w:numId="74">
    <w:abstractNumId w:val="85"/>
  </w:num>
  <w:num w:numId="75">
    <w:abstractNumId w:val="54"/>
  </w:num>
  <w:num w:numId="76">
    <w:abstractNumId w:val="48"/>
  </w:num>
  <w:num w:numId="77">
    <w:abstractNumId w:val="174"/>
  </w:num>
  <w:num w:numId="78">
    <w:abstractNumId w:val="139"/>
  </w:num>
  <w:num w:numId="79">
    <w:abstractNumId w:val="172"/>
  </w:num>
  <w:num w:numId="80">
    <w:abstractNumId w:val="192"/>
  </w:num>
  <w:num w:numId="81">
    <w:abstractNumId w:val="43"/>
  </w:num>
  <w:num w:numId="82">
    <w:abstractNumId w:val="184"/>
  </w:num>
  <w:num w:numId="83">
    <w:abstractNumId w:val="97"/>
  </w:num>
  <w:num w:numId="84">
    <w:abstractNumId w:val="100"/>
  </w:num>
  <w:num w:numId="85">
    <w:abstractNumId w:val="202"/>
  </w:num>
  <w:num w:numId="86">
    <w:abstractNumId w:val="9"/>
  </w:num>
  <w:num w:numId="87">
    <w:abstractNumId w:val="75"/>
  </w:num>
  <w:num w:numId="88">
    <w:abstractNumId w:val="59"/>
  </w:num>
  <w:num w:numId="89">
    <w:abstractNumId w:val="79"/>
  </w:num>
  <w:num w:numId="90">
    <w:abstractNumId w:val="216"/>
  </w:num>
  <w:num w:numId="91">
    <w:abstractNumId w:val="21"/>
  </w:num>
  <w:num w:numId="92">
    <w:abstractNumId w:val="30"/>
  </w:num>
  <w:num w:numId="93">
    <w:abstractNumId w:val="160"/>
  </w:num>
  <w:num w:numId="94">
    <w:abstractNumId w:val="111"/>
  </w:num>
  <w:num w:numId="95">
    <w:abstractNumId w:val="154"/>
  </w:num>
  <w:num w:numId="96">
    <w:abstractNumId w:val="118"/>
  </w:num>
  <w:num w:numId="97">
    <w:abstractNumId w:val="145"/>
  </w:num>
  <w:num w:numId="98">
    <w:abstractNumId w:val="177"/>
  </w:num>
  <w:num w:numId="99">
    <w:abstractNumId w:val="17"/>
  </w:num>
  <w:num w:numId="100">
    <w:abstractNumId w:val="116"/>
  </w:num>
  <w:num w:numId="101">
    <w:abstractNumId w:val="173"/>
  </w:num>
  <w:num w:numId="102">
    <w:abstractNumId w:val="176"/>
  </w:num>
  <w:num w:numId="103">
    <w:abstractNumId w:val="53"/>
  </w:num>
  <w:num w:numId="104">
    <w:abstractNumId w:val="109"/>
  </w:num>
  <w:num w:numId="105">
    <w:abstractNumId w:val="104"/>
  </w:num>
  <w:num w:numId="106">
    <w:abstractNumId w:val="135"/>
  </w:num>
  <w:num w:numId="107">
    <w:abstractNumId w:val="200"/>
  </w:num>
  <w:num w:numId="108">
    <w:abstractNumId w:val="215"/>
  </w:num>
  <w:num w:numId="109">
    <w:abstractNumId w:val="18"/>
  </w:num>
  <w:num w:numId="110">
    <w:abstractNumId w:val="115"/>
  </w:num>
  <w:num w:numId="111">
    <w:abstractNumId w:val="146"/>
  </w:num>
  <w:num w:numId="112">
    <w:abstractNumId w:val="66"/>
  </w:num>
  <w:num w:numId="113">
    <w:abstractNumId w:val="40"/>
  </w:num>
  <w:num w:numId="114">
    <w:abstractNumId w:val="110"/>
  </w:num>
  <w:num w:numId="115">
    <w:abstractNumId w:val="1"/>
  </w:num>
  <w:num w:numId="116">
    <w:abstractNumId w:val="78"/>
  </w:num>
  <w:num w:numId="117">
    <w:abstractNumId w:val="23"/>
  </w:num>
  <w:num w:numId="118">
    <w:abstractNumId w:val="198"/>
  </w:num>
  <w:num w:numId="119">
    <w:abstractNumId w:val="76"/>
  </w:num>
  <w:num w:numId="120">
    <w:abstractNumId w:val="6"/>
  </w:num>
  <w:num w:numId="121">
    <w:abstractNumId w:val="50"/>
  </w:num>
  <w:num w:numId="122">
    <w:abstractNumId w:val="80"/>
  </w:num>
  <w:num w:numId="123">
    <w:abstractNumId w:val="150"/>
  </w:num>
  <w:num w:numId="124">
    <w:abstractNumId w:val="125"/>
  </w:num>
  <w:num w:numId="125">
    <w:abstractNumId w:val="74"/>
  </w:num>
  <w:num w:numId="126">
    <w:abstractNumId w:val="218"/>
  </w:num>
  <w:num w:numId="127">
    <w:abstractNumId w:val="201"/>
  </w:num>
  <w:num w:numId="128">
    <w:abstractNumId w:val="72"/>
  </w:num>
  <w:num w:numId="129">
    <w:abstractNumId w:val="204"/>
  </w:num>
  <w:num w:numId="130">
    <w:abstractNumId w:val="95"/>
  </w:num>
  <w:num w:numId="131">
    <w:abstractNumId w:val="38"/>
  </w:num>
  <w:num w:numId="132">
    <w:abstractNumId w:val="31"/>
  </w:num>
  <w:num w:numId="133">
    <w:abstractNumId w:val="129"/>
  </w:num>
  <w:num w:numId="134">
    <w:abstractNumId w:val="128"/>
  </w:num>
  <w:num w:numId="135">
    <w:abstractNumId w:val="58"/>
  </w:num>
  <w:num w:numId="136">
    <w:abstractNumId w:val="142"/>
  </w:num>
  <w:num w:numId="137">
    <w:abstractNumId w:val="165"/>
  </w:num>
  <w:num w:numId="138">
    <w:abstractNumId w:val="137"/>
  </w:num>
  <w:num w:numId="139">
    <w:abstractNumId w:val="206"/>
  </w:num>
  <w:num w:numId="140">
    <w:abstractNumId w:val="42"/>
  </w:num>
  <w:num w:numId="141">
    <w:abstractNumId w:val="45"/>
  </w:num>
  <w:num w:numId="142">
    <w:abstractNumId w:val="121"/>
  </w:num>
  <w:num w:numId="143">
    <w:abstractNumId w:val="221"/>
  </w:num>
  <w:num w:numId="144">
    <w:abstractNumId w:val="162"/>
  </w:num>
  <w:num w:numId="145">
    <w:abstractNumId w:val="81"/>
  </w:num>
  <w:num w:numId="146">
    <w:abstractNumId w:val="103"/>
  </w:num>
  <w:num w:numId="147">
    <w:abstractNumId w:val="41"/>
  </w:num>
  <w:num w:numId="148">
    <w:abstractNumId w:val="141"/>
  </w:num>
  <w:num w:numId="149">
    <w:abstractNumId w:val="37"/>
  </w:num>
  <w:num w:numId="150">
    <w:abstractNumId w:val="197"/>
  </w:num>
  <w:num w:numId="151">
    <w:abstractNumId w:val="189"/>
  </w:num>
  <w:num w:numId="152">
    <w:abstractNumId w:val="140"/>
  </w:num>
  <w:num w:numId="153">
    <w:abstractNumId w:val="5"/>
  </w:num>
  <w:num w:numId="154">
    <w:abstractNumId w:val="56"/>
  </w:num>
  <w:num w:numId="155">
    <w:abstractNumId w:val="194"/>
  </w:num>
  <w:num w:numId="156">
    <w:abstractNumId w:val="19"/>
  </w:num>
  <w:num w:numId="157">
    <w:abstractNumId w:val="212"/>
  </w:num>
  <w:num w:numId="158">
    <w:abstractNumId w:val="51"/>
  </w:num>
  <w:num w:numId="159">
    <w:abstractNumId w:val="57"/>
  </w:num>
  <w:num w:numId="160">
    <w:abstractNumId w:val="138"/>
  </w:num>
  <w:num w:numId="161">
    <w:abstractNumId w:val="210"/>
  </w:num>
  <w:num w:numId="162">
    <w:abstractNumId w:val="24"/>
  </w:num>
  <w:num w:numId="163">
    <w:abstractNumId w:val="33"/>
  </w:num>
  <w:num w:numId="164">
    <w:abstractNumId w:val="7"/>
  </w:num>
  <w:num w:numId="165">
    <w:abstractNumId w:val="190"/>
  </w:num>
  <w:num w:numId="166">
    <w:abstractNumId w:val="113"/>
  </w:num>
  <w:num w:numId="167">
    <w:abstractNumId w:val="2"/>
  </w:num>
  <w:num w:numId="168">
    <w:abstractNumId w:val="94"/>
  </w:num>
  <w:num w:numId="169">
    <w:abstractNumId w:val="92"/>
  </w:num>
  <w:num w:numId="170">
    <w:abstractNumId w:val="67"/>
  </w:num>
  <w:num w:numId="171">
    <w:abstractNumId w:val="15"/>
  </w:num>
  <w:num w:numId="172">
    <w:abstractNumId w:val="195"/>
  </w:num>
  <w:num w:numId="173">
    <w:abstractNumId w:val="175"/>
  </w:num>
  <w:num w:numId="174">
    <w:abstractNumId w:val="26"/>
  </w:num>
  <w:num w:numId="175">
    <w:abstractNumId w:val="82"/>
  </w:num>
  <w:num w:numId="176">
    <w:abstractNumId w:val="147"/>
  </w:num>
  <w:num w:numId="177">
    <w:abstractNumId w:val="46"/>
  </w:num>
  <w:num w:numId="178">
    <w:abstractNumId w:val="211"/>
  </w:num>
  <w:num w:numId="179">
    <w:abstractNumId w:val="4"/>
  </w:num>
  <w:num w:numId="180">
    <w:abstractNumId w:val="10"/>
  </w:num>
  <w:num w:numId="181">
    <w:abstractNumId w:val="123"/>
  </w:num>
  <w:num w:numId="182">
    <w:abstractNumId w:val="156"/>
  </w:num>
  <w:num w:numId="183">
    <w:abstractNumId w:val="158"/>
  </w:num>
  <w:num w:numId="184">
    <w:abstractNumId w:val="88"/>
  </w:num>
  <w:num w:numId="185">
    <w:abstractNumId w:val="209"/>
  </w:num>
  <w:num w:numId="186">
    <w:abstractNumId w:val="70"/>
  </w:num>
  <w:num w:numId="187">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71"/>
  </w:num>
  <w:num w:numId="189">
    <w:abstractNumId w:val="191"/>
  </w:num>
  <w:num w:numId="190">
    <w:abstractNumId w:val="22"/>
  </w:num>
  <w:num w:numId="191">
    <w:abstractNumId w:val="224"/>
  </w:num>
  <w:num w:numId="192">
    <w:abstractNumId w:val="87"/>
  </w:num>
  <w:num w:numId="193">
    <w:abstractNumId w:val="199"/>
  </w:num>
  <w:num w:numId="194">
    <w:abstractNumId w:val="91"/>
  </w:num>
  <w:num w:numId="195">
    <w:abstractNumId w:val="28"/>
  </w:num>
  <w:num w:numId="196">
    <w:abstractNumId w:val="64"/>
  </w:num>
  <w:num w:numId="1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1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02"/>
  </w:num>
  <w:num w:numId="207">
    <w:abstractNumId w:val="126"/>
  </w:num>
  <w:num w:numId="208">
    <w:abstractNumId w:val="86"/>
  </w:num>
  <w:num w:numId="209">
    <w:abstractNumId w:val="193"/>
  </w:num>
  <w:num w:numId="210">
    <w:abstractNumId w:val="182"/>
  </w:num>
  <w:num w:numId="211">
    <w:abstractNumId w:val="144"/>
  </w:num>
  <w:num w:numId="212">
    <w:abstractNumId w:val="89"/>
  </w:num>
  <w:num w:numId="213">
    <w:abstractNumId w:val="167"/>
  </w:num>
  <w:num w:numId="214">
    <w:abstractNumId w:val="105"/>
  </w:num>
  <w:num w:numId="215">
    <w:abstractNumId w:val="44"/>
  </w:num>
  <w:num w:numId="216">
    <w:abstractNumId w:val="49"/>
  </w:num>
  <w:num w:numId="217">
    <w:abstractNumId w:val="55"/>
  </w:num>
  <w:num w:numId="2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205"/>
  </w:num>
  <w:num w:numId="220">
    <w:abstractNumId w:val="124"/>
  </w:num>
  <w:num w:numId="221">
    <w:abstractNumId w:val="90"/>
  </w:num>
  <w:num w:numId="222">
    <w:abstractNumId w:val="11"/>
  </w:num>
  <w:num w:numId="223">
    <w:abstractNumId w:val="131"/>
  </w:num>
  <w:num w:numId="224">
    <w:abstractNumId w:val="122"/>
  </w:num>
  <w:num w:numId="225">
    <w:abstractNumId w:val="143"/>
  </w:num>
  <w:num w:numId="226">
    <w:abstractNumId w:val="152"/>
  </w:num>
  <w:numIdMacAtCleanup w:val="2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B8D"/>
    <w:rsid w:val="000059D8"/>
    <w:rsid w:val="0001256E"/>
    <w:rsid w:val="000170DC"/>
    <w:rsid w:val="000209FD"/>
    <w:rsid w:val="00021CD4"/>
    <w:rsid w:val="00031304"/>
    <w:rsid w:val="000411EE"/>
    <w:rsid w:val="000457C6"/>
    <w:rsid w:val="00051EA2"/>
    <w:rsid w:val="0005409D"/>
    <w:rsid w:val="000572EB"/>
    <w:rsid w:val="00066F04"/>
    <w:rsid w:val="000724CC"/>
    <w:rsid w:val="00073C49"/>
    <w:rsid w:val="0007716E"/>
    <w:rsid w:val="00077736"/>
    <w:rsid w:val="0008682E"/>
    <w:rsid w:val="00087EC8"/>
    <w:rsid w:val="00092328"/>
    <w:rsid w:val="0009345A"/>
    <w:rsid w:val="000A1626"/>
    <w:rsid w:val="000B00CD"/>
    <w:rsid w:val="000B348A"/>
    <w:rsid w:val="000B3DB2"/>
    <w:rsid w:val="000B6042"/>
    <w:rsid w:val="000B796A"/>
    <w:rsid w:val="000D6729"/>
    <w:rsid w:val="000E24B9"/>
    <w:rsid w:val="000E5671"/>
    <w:rsid w:val="000F3FA1"/>
    <w:rsid w:val="0010016D"/>
    <w:rsid w:val="0011260B"/>
    <w:rsid w:val="00115A87"/>
    <w:rsid w:val="00117416"/>
    <w:rsid w:val="0012754F"/>
    <w:rsid w:val="00132653"/>
    <w:rsid w:val="00144E8B"/>
    <w:rsid w:val="00146F20"/>
    <w:rsid w:val="00152EE5"/>
    <w:rsid w:val="0015658F"/>
    <w:rsid w:val="00165296"/>
    <w:rsid w:val="00182060"/>
    <w:rsid w:val="00182FCE"/>
    <w:rsid w:val="001860DF"/>
    <w:rsid w:val="001876E0"/>
    <w:rsid w:val="0019081B"/>
    <w:rsid w:val="0019088E"/>
    <w:rsid w:val="00195538"/>
    <w:rsid w:val="001A0FAB"/>
    <w:rsid w:val="001A748B"/>
    <w:rsid w:val="001A7DAF"/>
    <w:rsid w:val="001C7343"/>
    <w:rsid w:val="001D7FBE"/>
    <w:rsid w:val="001E1DBF"/>
    <w:rsid w:val="001E25FD"/>
    <w:rsid w:val="001E3203"/>
    <w:rsid w:val="001E3429"/>
    <w:rsid w:val="001E3FC5"/>
    <w:rsid w:val="001F006A"/>
    <w:rsid w:val="001F0494"/>
    <w:rsid w:val="001F29CA"/>
    <w:rsid w:val="00212EC6"/>
    <w:rsid w:val="00220A52"/>
    <w:rsid w:val="002431D9"/>
    <w:rsid w:val="00246D01"/>
    <w:rsid w:val="00247A64"/>
    <w:rsid w:val="0025292A"/>
    <w:rsid w:val="002549B6"/>
    <w:rsid w:val="00254D6A"/>
    <w:rsid w:val="00257B0D"/>
    <w:rsid w:val="0026095C"/>
    <w:rsid w:val="002709C6"/>
    <w:rsid w:val="00270D9B"/>
    <w:rsid w:val="00271251"/>
    <w:rsid w:val="00282049"/>
    <w:rsid w:val="00297E9E"/>
    <w:rsid w:val="002A033C"/>
    <w:rsid w:val="002B72C5"/>
    <w:rsid w:val="002D3478"/>
    <w:rsid w:val="002D3D41"/>
    <w:rsid w:val="002E0849"/>
    <w:rsid w:val="002E19B9"/>
    <w:rsid w:val="002E5A82"/>
    <w:rsid w:val="002E6226"/>
    <w:rsid w:val="002F5437"/>
    <w:rsid w:val="002F6BD5"/>
    <w:rsid w:val="0031065B"/>
    <w:rsid w:val="00312188"/>
    <w:rsid w:val="003144FC"/>
    <w:rsid w:val="003166BE"/>
    <w:rsid w:val="003171AC"/>
    <w:rsid w:val="00317556"/>
    <w:rsid w:val="003272E3"/>
    <w:rsid w:val="003373CB"/>
    <w:rsid w:val="00337E52"/>
    <w:rsid w:val="003445EE"/>
    <w:rsid w:val="00350D4E"/>
    <w:rsid w:val="003640ED"/>
    <w:rsid w:val="003658C8"/>
    <w:rsid w:val="00365B61"/>
    <w:rsid w:val="00383A57"/>
    <w:rsid w:val="003866D9"/>
    <w:rsid w:val="00393CAA"/>
    <w:rsid w:val="003A2500"/>
    <w:rsid w:val="003B030A"/>
    <w:rsid w:val="003B1F41"/>
    <w:rsid w:val="003B5487"/>
    <w:rsid w:val="003B6403"/>
    <w:rsid w:val="003C2CB5"/>
    <w:rsid w:val="003C552E"/>
    <w:rsid w:val="003C7B17"/>
    <w:rsid w:val="003E5BFD"/>
    <w:rsid w:val="003E6E4A"/>
    <w:rsid w:val="003F3765"/>
    <w:rsid w:val="00402EBF"/>
    <w:rsid w:val="004137C7"/>
    <w:rsid w:val="0041622D"/>
    <w:rsid w:val="00416CC2"/>
    <w:rsid w:val="004272FF"/>
    <w:rsid w:val="0044073E"/>
    <w:rsid w:val="004461E4"/>
    <w:rsid w:val="004503A7"/>
    <w:rsid w:val="00457813"/>
    <w:rsid w:val="00461F04"/>
    <w:rsid w:val="00470CC1"/>
    <w:rsid w:val="0047176D"/>
    <w:rsid w:val="00487F7F"/>
    <w:rsid w:val="004922E3"/>
    <w:rsid w:val="00493AE8"/>
    <w:rsid w:val="004B57DA"/>
    <w:rsid w:val="004C10E1"/>
    <w:rsid w:val="004C4EE3"/>
    <w:rsid w:val="004C6FD1"/>
    <w:rsid w:val="004D0A72"/>
    <w:rsid w:val="004E0081"/>
    <w:rsid w:val="004E276E"/>
    <w:rsid w:val="004F169A"/>
    <w:rsid w:val="004F4DC5"/>
    <w:rsid w:val="005146C2"/>
    <w:rsid w:val="00520338"/>
    <w:rsid w:val="00544A19"/>
    <w:rsid w:val="005540B9"/>
    <w:rsid w:val="005550C2"/>
    <w:rsid w:val="005553A6"/>
    <w:rsid w:val="00557461"/>
    <w:rsid w:val="00561905"/>
    <w:rsid w:val="00561A94"/>
    <w:rsid w:val="00565405"/>
    <w:rsid w:val="00567A06"/>
    <w:rsid w:val="00576C93"/>
    <w:rsid w:val="00592D10"/>
    <w:rsid w:val="005A4F50"/>
    <w:rsid w:val="005B2329"/>
    <w:rsid w:val="005B3883"/>
    <w:rsid w:val="005C0ED2"/>
    <w:rsid w:val="005C2223"/>
    <w:rsid w:val="005D51F7"/>
    <w:rsid w:val="005E6A65"/>
    <w:rsid w:val="005E7065"/>
    <w:rsid w:val="005F55B6"/>
    <w:rsid w:val="005F7ED3"/>
    <w:rsid w:val="00612A8B"/>
    <w:rsid w:val="00616FEF"/>
    <w:rsid w:val="00621A2A"/>
    <w:rsid w:val="006259DF"/>
    <w:rsid w:val="006344A0"/>
    <w:rsid w:val="006360DC"/>
    <w:rsid w:val="00636153"/>
    <w:rsid w:val="00644B9E"/>
    <w:rsid w:val="00677853"/>
    <w:rsid w:val="00681E0F"/>
    <w:rsid w:val="006A088D"/>
    <w:rsid w:val="006C0B8D"/>
    <w:rsid w:val="006C0D28"/>
    <w:rsid w:val="006C636A"/>
    <w:rsid w:val="006D6AFF"/>
    <w:rsid w:val="006E1858"/>
    <w:rsid w:val="006E38A5"/>
    <w:rsid w:val="006F3347"/>
    <w:rsid w:val="006F3595"/>
    <w:rsid w:val="00700FCD"/>
    <w:rsid w:val="0070349C"/>
    <w:rsid w:val="00706342"/>
    <w:rsid w:val="00713CD3"/>
    <w:rsid w:val="00717A7D"/>
    <w:rsid w:val="0072717E"/>
    <w:rsid w:val="007271EF"/>
    <w:rsid w:val="00736E9D"/>
    <w:rsid w:val="00737A53"/>
    <w:rsid w:val="007472CB"/>
    <w:rsid w:val="00756025"/>
    <w:rsid w:val="00777DD8"/>
    <w:rsid w:val="007971DA"/>
    <w:rsid w:val="007A40A9"/>
    <w:rsid w:val="007A5D5F"/>
    <w:rsid w:val="007A6151"/>
    <w:rsid w:val="007A7259"/>
    <w:rsid w:val="007B0C6F"/>
    <w:rsid w:val="007B2F98"/>
    <w:rsid w:val="007C0ADD"/>
    <w:rsid w:val="007C1373"/>
    <w:rsid w:val="007D0B5C"/>
    <w:rsid w:val="007E06C7"/>
    <w:rsid w:val="00805BE3"/>
    <w:rsid w:val="00813A1C"/>
    <w:rsid w:val="00827DEB"/>
    <w:rsid w:val="00833518"/>
    <w:rsid w:val="00835000"/>
    <w:rsid w:val="00844819"/>
    <w:rsid w:val="00845C62"/>
    <w:rsid w:val="0084674E"/>
    <w:rsid w:val="008605F7"/>
    <w:rsid w:val="0086638F"/>
    <w:rsid w:val="00871D6C"/>
    <w:rsid w:val="00877F38"/>
    <w:rsid w:val="00880D55"/>
    <w:rsid w:val="008A1300"/>
    <w:rsid w:val="008A448F"/>
    <w:rsid w:val="008B2293"/>
    <w:rsid w:val="0090424D"/>
    <w:rsid w:val="009056B4"/>
    <w:rsid w:val="00916918"/>
    <w:rsid w:val="0092308F"/>
    <w:rsid w:val="0093485C"/>
    <w:rsid w:val="00940CCF"/>
    <w:rsid w:val="009621D1"/>
    <w:rsid w:val="00971E19"/>
    <w:rsid w:val="00972940"/>
    <w:rsid w:val="00976272"/>
    <w:rsid w:val="00983585"/>
    <w:rsid w:val="00987382"/>
    <w:rsid w:val="009931AE"/>
    <w:rsid w:val="00993538"/>
    <w:rsid w:val="009979F9"/>
    <w:rsid w:val="009A3529"/>
    <w:rsid w:val="009A7F83"/>
    <w:rsid w:val="009B1EA7"/>
    <w:rsid w:val="009B326A"/>
    <w:rsid w:val="009B641F"/>
    <w:rsid w:val="009C1FD6"/>
    <w:rsid w:val="009D089C"/>
    <w:rsid w:val="009E4115"/>
    <w:rsid w:val="009F0354"/>
    <w:rsid w:val="009F1D5F"/>
    <w:rsid w:val="009F65B2"/>
    <w:rsid w:val="00A008D2"/>
    <w:rsid w:val="00A15A39"/>
    <w:rsid w:val="00A32158"/>
    <w:rsid w:val="00A41358"/>
    <w:rsid w:val="00A63FB5"/>
    <w:rsid w:val="00A70ED4"/>
    <w:rsid w:val="00A71B98"/>
    <w:rsid w:val="00A71DBF"/>
    <w:rsid w:val="00AA7753"/>
    <w:rsid w:val="00AB160F"/>
    <w:rsid w:val="00AB1D13"/>
    <w:rsid w:val="00AB382D"/>
    <w:rsid w:val="00AC6062"/>
    <w:rsid w:val="00AC7B2D"/>
    <w:rsid w:val="00AD0198"/>
    <w:rsid w:val="00AD0F45"/>
    <w:rsid w:val="00AD7119"/>
    <w:rsid w:val="00AE100D"/>
    <w:rsid w:val="00AE2E4E"/>
    <w:rsid w:val="00AE5C62"/>
    <w:rsid w:val="00AF3FCB"/>
    <w:rsid w:val="00AF740F"/>
    <w:rsid w:val="00B0468B"/>
    <w:rsid w:val="00B0766B"/>
    <w:rsid w:val="00B10CB9"/>
    <w:rsid w:val="00B144AE"/>
    <w:rsid w:val="00B176BD"/>
    <w:rsid w:val="00B27E23"/>
    <w:rsid w:val="00B34A12"/>
    <w:rsid w:val="00B6269B"/>
    <w:rsid w:val="00B701E6"/>
    <w:rsid w:val="00B70BD8"/>
    <w:rsid w:val="00B823E9"/>
    <w:rsid w:val="00B85F0F"/>
    <w:rsid w:val="00B860CB"/>
    <w:rsid w:val="00B92032"/>
    <w:rsid w:val="00B93A43"/>
    <w:rsid w:val="00BA31F7"/>
    <w:rsid w:val="00BD08F6"/>
    <w:rsid w:val="00BD3C2F"/>
    <w:rsid w:val="00BE316F"/>
    <w:rsid w:val="00BE63CE"/>
    <w:rsid w:val="00BF0836"/>
    <w:rsid w:val="00C05C55"/>
    <w:rsid w:val="00C07E6F"/>
    <w:rsid w:val="00C169DF"/>
    <w:rsid w:val="00C16F19"/>
    <w:rsid w:val="00C16F63"/>
    <w:rsid w:val="00C3294D"/>
    <w:rsid w:val="00C40DA2"/>
    <w:rsid w:val="00C4105A"/>
    <w:rsid w:val="00C4122E"/>
    <w:rsid w:val="00C509CC"/>
    <w:rsid w:val="00C57D31"/>
    <w:rsid w:val="00C60657"/>
    <w:rsid w:val="00C633BF"/>
    <w:rsid w:val="00C67B25"/>
    <w:rsid w:val="00C728E0"/>
    <w:rsid w:val="00C744C7"/>
    <w:rsid w:val="00C74ADD"/>
    <w:rsid w:val="00C755F6"/>
    <w:rsid w:val="00C775C4"/>
    <w:rsid w:val="00C7789F"/>
    <w:rsid w:val="00C80AB7"/>
    <w:rsid w:val="00C85753"/>
    <w:rsid w:val="00C94721"/>
    <w:rsid w:val="00CA54B3"/>
    <w:rsid w:val="00CA7323"/>
    <w:rsid w:val="00CB0F9E"/>
    <w:rsid w:val="00CC0711"/>
    <w:rsid w:val="00CC3A9B"/>
    <w:rsid w:val="00CC5FEA"/>
    <w:rsid w:val="00CC6751"/>
    <w:rsid w:val="00CE1F60"/>
    <w:rsid w:val="00CE21D7"/>
    <w:rsid w:val="00CE6A0B"/>
    <w:rsid w:val="00D02ECB"/>
    <w:rsid w:val="00D116CF"/>
    <w:rsid w:val="00D33FD9"/>
    <w:rsid w:val="00D6578D"/>
    <w:rsid w:val="00D736E7"/>
    <w:rsid w:val="00D96725"/>
    <w:rsid w:val="00DC0776"/>
    <w:rsid w:val="00DC37FE"/>
    <w:rsid w:val="00DD2D46"/>
    <w:rsid w:val="00DD4C36"/>
    <w:rsid w:val="00DD6BC9"/>
    <w:rsid w:val="00DD733C"/>
    <w:rsid w:val="00DE2FBA"/>
    <w:rsid w:val="00DE53CA"/>
    <w:rsid w:val="00DE582C"/>
    <w:rsid w:val="00DF1118"/>
    <w:rsid w:val="00DF439C"/>
    <w:rsid w:val="00DF4A52"/>
    <w:rsid w:val="00E105EE"/>
    <w:rsid w:val="00E10D88"/>
    <w:rsid w:val="00E15764"/>
    <w:rsid w:val="00E16A2C"/>
    <w:rsid w:val="00E3180E"/>
    <w:rsid w:val="00E32527"/>
    <w:rsid w:val="00E378EC"/>
    <w:rsid w:val="00E402D3"/>
    <w:rsid w:val="00E405FC"/>
    <w:rsid w:val="00E44DA2"/>
    <w:rsid w:val="00E51BE5"/>
    <w:rsid w:val="00E51FAC"/>
    <w:rsid w:val="00E55C47"/>
    <w:rsid w:val="00E5612D"/>
    <w:rsid w:val="00E567B1"/>
    <w:rsid w:val="00E60085"/>
    <w:rsid w:val="00E6441D"/>
    <w:rsid w:val="00E72FA8"/>
    <w:rsid w:val="00E7368A"/>
    <w:rsid w:val="00E76D24"/>
    <w:rsid w:val="00E7707F"/>
    <w:rsid w:val="00E97957"/>
    <w:rsid w:val="00EA110C"/>
    <w:rsid w:val="00EA1BF0"/>
    <w:rsid w:val="00EB329F"/>
    <w:rsid w:val="00EB344F"/>
    <w:rsid w:val="00EB365A"/>
    <w:rsid w:val="00EB384A"/>
    <w:rsid w:val="00EB5609"/>
    <w:rsid w:val="00EC25F6"/>
    <w:rsid w:val="00EC2BBB"/>
    <w:rsid w:val="00ED2482"/>
    <w:rsid w:val="00ED4CBA"/>
    <w:rsid w:val="00EE58F9"/>
    <w:rsid w:val="00EF0B94"/>
    <w:rsid w:val="00EF644C"/>
    <w:rsid w:val="00F01637"/>
    <w:rsid w:val="00F02B69"/>
    <w:rsid w:val="00F12624"/>
    <w:rsid w:val="00F14389"/>
    <w:rsid w:val="00F149D6"/>
    <w:rsid w:val="00F41CF0"/>
    <w:rsid w:val="00F44A05"/>
    <w:rsid w:val="00F46EBE"/>
    <w:rsid w:val="00F51530"/>
    <w:rsid w:val="00F5599B"/>
    <w:rsid w:val="00F768CF"/>
    <w:rsid w:val="00F80686"/>
    <w:rsid w:val="00F8712E"/>
    <w:rsid w:val="00F92821"/>
    <w:rsid w:val="00F953E1"/>
    <w:rsid w:val="00FA0514"/>
    <w:rsid w:val="00FA110E"/>
    <w:rsid w:val="00FA2839"/>
    <w:rsid w:val="00FA28F7"/>
    <w:rsid w:val="00FA7C0E"/>
    <w:rsid w:val="00FB035D"/>
    <w:rsid w:val="00FB0F4D"/>
    <w:rsid w:val="00FB2F72"/>
    <w:rsid w:val="00FC579A"/>
    <w:rsid w:val="00FC6AB7"/>
    <w:rsid w:val="00FE5E9C"/>
    <w:rsid w:val="00FE7036"/>
    <w:rsid w:val="00FF5F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C49E13"/>
  <w15:docId w15:val="{FEFEDD48-20C7-45C0-9255-AFB1102A5F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A31F7"/>
    <w:rPr>
      <w:rFonts w:ascii="Times New Roman" w:eastAsia="Times New Roman" w:hAnsi="Times New Roman" w:cs="Times New Roman"/>
    </w:rPr>
  </w:style>
  <w:style w:type="paragraph" w:styleId="Heading1">
    <w:name w:val="heading 1"/>
    <w:basedOn w:val="Normal"/>
    <w:link w:val="Heading1Char"/>
    <w:qFormat/>
    <w:rsid w:val="00BA31F7"/>
    <w:pPr>
      <w:numPr>
        <w:numId w:val="221"/>
      </w:numPr>
      <w:tabs>
        <w:tab w:val="clear" w:pos="3142"/>
        <w:tab w:val="num" w:pos="3000"/>
      </w:tabs>
      <w:spacing w:before="86"/>
      <w:ind w:left="1560"/>
      <w:outlineLvl w:val="0"/>
    </w:pPr>
    <w:rPr>
      <w:b/>
      <w:bCs/>
      <w:sz w:val="32"/>
      <w:szCs w:val="32"/>
    </w:rPr>
  </w:style>
  <w:style w:type="paragraph" w:styleId="Heading2">
    <w:name w:val="heading 2"/>
    <w:basedOn w:val="Normal"/>
    <w:link w:val="Heading2Char"/>
    <w:uiPriority w:val="9"/>
    <w:qFormat/>
    <w:rsid w:val="00BA31F7"/>
    <w:pPr>
      <w:numPr>
        <w:ilvl w:val="1"/>
        <w:numId w:val="221"/>
      </w:numPr>
      <w:spacing w:before="89"/>
      <w:outlineLvl w:val="1"/>
    </w:pPr>
    <w:rPr>
      <w:b/>
      <w:bCs/>
      <w:sz w:val="28"/>
      <w:szCs w:val="28"/>
    </w:rPr>
  </w:style>
  <w:style w:type="paragraph" w:styleId="Heading3">
    <w:name w:val="heading 3"/>
    <w:basedOn w:val="Normal"/>
    <w:qFormat/>
    <w:rsid w:val="00BA31F7"/>
    <w:pPr>
      <w:numPr>
        <w:ilvl w:val="2"/>
        <w:numId w:val="221"/>
      </w:numPr>
      <w:spacing w:line="322" w:lineRule="exact"/>
      <w:outlineLvl w:val="2"/>
    </w:pPr>
    <w:rPr>
      <w:b/>
      <w:bCs/>
      <w:i/>
      <w:sz w:val="28"/>
      <w:szCs w:val="28"/>
      <w:u w:val="single" w:color="000000"/>
    </w:rPr>
  </w:style>
  <w:style w:type="paragraph" w:styleId="Heading4">
    <w:name w:val="heading 4"/>
    <w:basedOn w:val="Normal"/>
    <w:link w:val="Heading4Char"/>
    <w:qFormat/>
    <w:rsid w:val="00BA31F7"/>
    <w:pPr>
      <w:numPr>
        <w:ilvl w:val="3"/>
        <w:numId w:val="221"/>
      </w:numPr>
      <w:tabs>
        <w:tab w:val="clear" w:pos="570"/>
        <w:tab w:val="num" w:pos="1136"/>
      </w:tabs>
      <w:ind w:left="1136"/>
      <w:outlineLvl w:val="3"/>
    </w:pPr>
    <w:rPr>
      <w:b/>
      <w:bCs/>
      <w:sz w:val="24"/>
      <w:szCs w:val="24"/>
    </w:rPr>
  </w:style>
  <w:style w:type="paragraph" w:styleId="Heading5">
    <w:name w:val="heading 5"/>
    <w:basedOn w:val="Normal"/>
    <w:link w:val="Heading5Char"/>
    <w:qFormat/>
    <w:rsid w:val="00BA31F7"/>
    <w:pPr>
      <w:numPr>
        <w:ilvl w:val="4"/>
        <w:numId w:val="221"/>
      </w:numPr>
      <w:spacing w:line="275" w:lineRule="exact"/>
      <w:outlineLvl w:val="4"/>
    </w:pPr>
    <w:rPr>
      <w:b/>
      <w:bCs/>
      <w:i/>
      <w:sz w:val="24"/>
      <w:szCs w:val="24"/>
    </w:rPr>
  </w:style>
  <w:style w:type="paragraph" w:styleId="Heading6">
    <w:name w:val="heading 6"/>
    <w:basedOn w:val="Normal"/>
    <w:next w:val="Normal"/>
    <w:link w:val="Heading6Char"/>
    <w:uiPriority w:val="9"/>
    <w:qFormat/>
    <w:rsid w:val="00592D10"/>
    <w:pPr>
      <w:keepNext/>
      <w:keepLines/>
      <w:numPr>
        <w:ilvl w:val="5"/>
        <w:numId w:val="221"/>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9"/>
    <w:qFormat/>
    <w:rsid w:val="00592D10"/>
    <w:pPr>
      <w:keepNext/>
      <w:keepLines/>
      <w:numPr>
        <w:ilvl w:val="6"/>
        <w:numId w:val="221"/>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9"/>
    <w:qFormat/>
    <w:rsid w:val="00592D10"/>
    <w:pPr>
      <w:keepNext/>
      <w:keepLines/>
      <w:numPr>
        <w:ilvl w:val="7"/>
        <w:numId w:val="22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qFormat/>
    <w:rsid w:val="00592D10"/>
    <w:pPr>
      <w:keepNext/>
      <w:keepLines/>
      <w:numPr>
        <w:ilvl w:val="8"/>
        <w:numId w:val="22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BA31F7"/>
    <w:pPr>
      <w:spacing w:before="153"/>
      <w:ind w:left="372" w:hanging="286"/>
    </w:pPr>
  </w:style>
  <w:style w:type="paragraph" w:styleId="TOC2">
    <w:name w:val="toc 2"/>
    <w:basedOn w:val="Normal"/>
    <w:uiPriority w:val="39"/>
    <w:qFormat/>
    <w:rsid w:val="00BA31F7"/>
    <w:pPr>
      <w:spacing w:before="155"/>
      <w:ind w:left="980" w:hanging="386"/>
    </w:pPr>
  </w:style>
  <w:style w:type="paragraph" w:styleId="BodyText">
    <w:name w:val="Body Text"/>
    <w:basedOn w:val="Normal"/>
    <w:link w:val="BodyTextChar"/>
    <w:uiPriority w:val="99"/>
    <w:qFormat/>
    <w:rsid w:val="00BA31F7"/>
    <w:rPr>
      <w:sz w:val="24"/>
      <w:szCs w:val="24"/>
    </w:rPr>
  </w:style>
  <w:style w:type="paragraph" w:styleId="ListParagraph">
    <w:name w:val="List Paragraph"/>
    <w:basedOn w:val="Normal"/>
    <w:uiPriority w:val="34"/>
    <w:qFormat/>
    <w:rsid w:val="00BA31F7"/>
    <w:pPr>
      <w:ind w:left="1573" w:hanging="360"/>
    </w:pPr>
  </w:style>
  <w:style w:type="paragraph" w:customStyle="1" w:styleId="TableParagraph">
    <w:name w:val="Table Paragraph"/>
    <w:basedOn w:val="Normal"/>
    <w:uiPriority w:val="1"/>
    <w:qFormat/>
    <w:rsid w:val="00BA31F7"/>
  </w:style>
  <w:style w:type="paragraph" w:styleId="BalloonText">
    <w:name w:val="Balloon Text"/>
    <w:basedOn w:val="Normal"/>
    <w:link w:val="BalloonTextChar"/>
    <w:uiPriority w:val="99"/>
    <w:semiHidden/>
    <w:unhideWhenUsed/>
    <w:rsid w:val="002A033C"/>
    <w:rPr>
      <w:rFonts w:ascii="Tahoma" w:hAnsi="Tahoma" w:cs="Tahoma"/>
      <w:sz w:val="16"/>
      <w:szCs w:val="16"/>
    </w:rPr>
  </w:style>
  <w:style w:type="character" w:customStyle="1" w:styleId="BalloonTextChar">
    <w:name w:val="Balloon Text Char"/>
    <w:basedOn w:val="DefaultParagraphFont"/>
    <w:link w:val="BalloonText"/>
    <w:uiPriority w:val="99"/>
    <w:semiHidden/>
    <w:rsid w:val="002A033C"/>
    <w:rPr>
      <w:rFonts w:ascii="Tahoma" w:eastAsia="Times New Roman" w:hAnsi="Tahoma" w:cs="Tahoma"/>
      <w:sz w:val="16"/>
      <w:szCs w:val="16"/>
    </w:rPr>
  </w:style>
  <w:style w:type="character" w:customStyle="1" w:styleId="WW8Num1z4">
    <w:name w:val="WW8Num1z4"/>
    <w:rsid w:val="00254D6A"/>
  </w:style>
  <w:style w:type="table" w:styleId="TableGrid">
    <w:name w:val="Table Grid"/>
    <w:basedOn w:val="TableNormal"/>
    <w:uiPriority w:val="39"/>
    <w:rsid w:val="005553A6"/>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CC6751"/>
    <w:rPr>
      <w:rFonts w:ascii="Times New Roman" w:eastAsia="Times New Roman" w:hAnsi="Times New Roman" w:cs="Times New Roman"/>
      <w:b/>
      <w:bCs/>
      <w:sz w:val="32"/>
      <w:szCs w:val="32"/>
    </w:rPr>
  </w:style>
  <w:style w:type="paragraph" w:styleId="NormalWeb">
    <w:name w:val="Normal (Web)"/>
    <w:basedOn w:val="Normal"/>
    <w:uiPriority w:val="99"/>
    <w:unhideWhenUsed/>
    <w:rsid w:val="00FB2F72"/>
    <w:pPr>
      <w:widowControl/>
      <w:autoSpaceDE/>
      <w:autoSpaceDN/>
      <w:spacing w:before="100" w:beforeAutospacing="1" w:after="100" w:afterAutospacing="1"/>
    </w:pPr>
    <w:rPr>
      <w:sz w:val="24"/>
      <w:szCs w:val="24"/>
    </w:rPr>
  </w:style>
  <w:style w:type="paragraph" w:styleId="NoSpacing">
    <w:name w:val="No Spacing"/>
    <w:uiPriority w:val="1"/>
    <w:qFormat/>
    <w:rsid w:val="0019088E"/>
    <w:pPr>
      <w:widowControl/>
      <w:autoSpaceDE/>
      <w:autoSpaceDN/>
    </w:pPr>
  </w:style>
  <w:style w:type="paragraph" w:customStyle="1" w:styleId="tekst">
    <w:name w:val="tekst"/>
    <w:basedOn w:val="Normal"/>
    <w:uiPriority w:val="99"/>
    <w:qFormat/>
    <w:rsid w:val="0019088E"/>
    <w:pPr>
      <w:widowControl/>
      <w:autoSpaceDE/>
      <w:autoSpaceDN/>
      <w:ind w:firstLine="567"/>
      <w:jc w:val="both"/>
    </w:pPr>
    <w:rPr>
      <w:sz w:val="20"/>
      <w:szCs w:val="20"/>
    </w:rPr>
  </w:style>
  <w:style w:type="character" w:customStyle="1" w:styleId="Heading3Char">
    <w:name w:val="Heading 3 Char"/>
    <w:basedOn w:val="Heading1Char"/>
    <w:qFormat/>
    <w:rsid w:val="000572EB"/>
    <w:rPr>
      <w:rFonts w:ascii="Arial" w:eastAsia="Times New Roman" w:hAnsi="Arial" w:cs="Arial"/>
      <w:b/>
      <w:bCs/>
      <w:sz w:val="24"/>
      <w:szCs w:val="24"/>
      <w:lang w:val="ru-RU"/>
    </w:rPr>
  </w:style>
  <w:style w:type="paragraph" w:customStyle="1" w:styleId="a">
    <w:name w:val="Садржај табеле"/>
    <w:basedOn w:val="Normal"/>
    <w:uiPriority w:val="99"/>
    <w:qFormat/>
    <w:rsid w:val="000572EB"/>
    <w:pPr>
      <w:widowControl/>
      <w:suppressAutoHyphens/>
      <w:overflowPunct w:val="0"/>
      <w:autoSpaceDE/>
      <w:autoSpaceDN/>
    </w:pPr>
    <w:rPr>
      <w:i/>
      <w:color w:val="00000A"/>
      <w:sz w:val="24"/>
      <w:szCs w:val="24"/>
    </w:rPr>
  </w:style>
  <w:style w:type="paragraph" w:styleId="Header">
    <w:name w:val="header"/>
    <w:basedOn w:val="Normal"/>
    <w:link w:val="HeaderChar"/>
    <w:uiPriority w:val="99"/>
    <w:unhideWhenUsed/>
    <w:rsid w:val="00DD733C"/>
    <w:pPr>
      <w:tabs>
        <w:tab w:val="center" w:pos="4536"/>
        <w:tab w:val="right" w:pos="9072"/>
      </w:tabs>
    </w:pPr>
  </w:style>
  <w:style w:type="character" w:customStyle="1" w:styleId="HeaderChar">
    <w:name w:val="Header Char"/>
    <w:basedOn w:val="DefaultParagraphFont"/>
    <w:link w:val="Header"/>
    <w:uiPriority w:val="99"/>
    <w:rsid w:val="00DD733C"/>
    <w:rPr>
      <w:rFonts w:ascii="Times New Roman" w:eastAsia="Times New Roman" w:hAnsi="Times New Roman" w:cs="Times New Roman"/>
    </w:rPr>
  </w:style>
  <w:style w:type="paragraph" w:styleId="Footer">
    <w:name w:val="footer"/>
    <w:basedOn w:val="Normal"/>
    <w:link w:val="FooterChar"/>
    <w:uiPriority w:val="99"/>
    <w:unhideWhenUsed/>
    <w:rsid w:val="00DD733C"/>
    <w:pPr>
      <w:tabs>
        <w:tab w:val="center" w:pos="4536"/>
        <w:tab w:val="right" w:pos="9072"/>
      </w:tabs>
    </w:pPr>
  </w:style>
  <w:style w:type="character" w:customStyle="1" w:styleId="FooterChar">
    <w:name w:val="Footer Char"/>
    <w:basedOn w:val="DefaultParagraphFont"/>
    <w:link w:val="Footer"/>
    <w:uiPriority w:val="99"/>
    <w:rsid w:val="00DD733C"/>
    <w:rPr>
      <w:rFonts w:ascii="Times New Roman" w:eastAsia="Times New Roman" w:hAnsi="Times New Roman" w:cs="Times New Roman"/>
    </w:rPr>
  </w:style>
  <w:style w:type="paragraph" w:styleId="Caption">
    <w:name w:val="caption"/>
    <w:basedOn w:val="Normal"/>
    <w:uiPriority w:val="99"/>
    <w:qFormat/>
    <w:rsid w:val="00F14389"/>
    <w:pPr>
      <w:widowControl/>
      <w:suppressLineNumbers/>
      <w:autoSpaceDE/>
      <w:autoSpaceDN/>
      <w:spacing w:before="120" w:after="120" w:line="276" w:lineRule="auto"/>
    </w:pPr>
    <w:rPr>
      <w:rFonts w:asciiTheme="minorHAnsi" w:eastAsiaTheme="minorEastAsia" w:hAnsiTheme="minorHAnsi" w:cs="Mangal"/>
      <w:i/>
      <w:iCs/>
      <w:sz w:val="24"/>
      <w:szCs w:val="24"/>
    </w:rPr>
  </w:style>
  <w:style w:type="character" w:customStyle="1" w:styleId="BodyTextChar">
    <w:name w:val="Body Text Char"/>
    <w:basedOn w:val="DefaultParagraphFont"/>
    <w:link w:val="BodyText"/>
    <w:uiPriority w:val="99"/>
    <w:rsid w:val="00350D4E"/>
    <w:rPr>
      <w:rFonts w:ascii="Times New Roman" w:eastAsia="Times New Roman" w:hAnsi="Times New Roman" w:cs="Times New Roman"/>
      <w:sz w:val="24"/>
      <w:szCs w:val="24"/>
    </w:rPr>
  </w:style>
  <w:style w:type="character" w:customStyle="1" w:styleId="apple-converted-space">
    <w:name w:val="apple-converted-space"/>
    <w:basedOn w:val="DefaultParagraphFont"/>
    <w:rsid w:val="002F5437"/>
  </w:style>
  <w:style w:type="character" w:styleId="Hyperlink">
    <w:name w:val="Hyperlink"/>
    <w:uiPriority w:val="99"/>
    <w:unhideWhenUsed/>
    <w:rsid w:val="002F5437"/>
    <w:rPr>
      <w:color w:val="0000FF"/>
      <w:u w:val="single"/>
    </w:rPr>
  </w:style>
  <w:style w:type="character" w:styleId="Emphasis">
    <w:name w:val="Emphasis"/>
    <w:uiPriority w:val="20"/>
    <w:qFormat/>
    <w:rsid w:val="002F5437"/>
    <w:rPr>
      <w:i/>
      <w:iCs/>
    </w:rPr>
  </w:style>
  <w:style w:type="paragraph" w:styleId="TOCHeading">
    <w:name w:val="TOC Heading"/>
    <w:basedOn w:val="Heading1"/>
    <w:next w:val="Normal"/>
    <w:uiPriority w:val="39"/>
    <w:unhideWhenUsed/>
    <w:qFormat/>
    <w:rsid w:val="007C1373"/>
    <w:pPr>
      <w:keepNext/>
      <w:keepLines/>
      <w:widowControl/>
      <w:autoSpaceDE/>
      <w:autoSpaceDN/>
      <w:spacing w:before="240" w:line="259" w:lineRule="auto"/>
      <w:outlineLvl w:val="9"/>
    </w:pPr>
    <w:rPr>
      <w:rFonts w:asciiTheme="majorHAnsi" w:eastAsiaTheme="majorEastAsia" w:hAnsiTheme="majorHAnsi" w:cstheme="majorBidi"/>
      <w:b w:val="0"/>
      <w:bCs w:val="0"/>
      <w:color w:val="365F91" w:themeColor="accent1" w:themeShade="BF"/>
    </w:rPr>
  </w:style>
  <w:style w:type="paragraph" w:styleId="TOC3">
    <w:name w:val="toc 3"/>
    <w:basedOn w:val="Normal"/>
    <w:next w:val="Normal"/>
    <w:autoRedefine/>
    <w:uiPriority w:val="39"/>
    <w:unhideWhenUsed/>
    <w:qFormat/>
    <w:rsid w:val="007C1373"/>
    <w:pPr>
      <w:spacing w:after="100"/>
      <w:ind w:left="440"/>
    </w:pPr>
  </w:style>
  <w:style w:type="paragraph" w:styleId="TOC4">
    <w:name w:val="toc 4"/>
    <w:basedOn w:val="Normal"/>
    <w:next w:val="Normal"/>
    <w:autoRedefine/>
    <w:uiPriority w:val="39"/>
    <w:unhideWhenUsed/>
    <w:rsid w:val="007C1373"/>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7C1373"/>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7C1373"/>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7C1373"/>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7C1373"/>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7C1373"/>
    <w:pPr>
      <w:widowControl/>
      <w:autoSpaceDE/>
      <w:autoSpaceDN/>
      <w:spacing w:after="100" w:line="259" w:lineRule="auto"/>
      <w:ind w:left="1760"/>
    </w:pPr>
    <w:rPr>
      <w:rFonts w:asciiTheme="minorHAnsi" w:eastAsiaTheme="minorEastAsia" w:hAnsiTheme="minorHAnsi" w:cstheme="minorBidi"/>
    </w:rPr>
  </w:style>
  <w:style w:type="character" w:customStyle="1" w:styleId="Heading6Char">
    <w:name w:val="Heading 6 Char"/>
    <w:basedOn w:val="DefaultParagraphFont"/>
    <w:link w:val="Heading6"/>
    <w:uiPriority w:val="9"/>
    <w:rsid w:val="00592D10"/>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9"/>
    <w:rsid w:val="00592D10"/>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9"/>
    <w:rsid w:val="00592D10"/>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rsid w:val="00592D10"/>
    <w:rPr>
      <w:rFonts w:asciiTheme="majorHAnsi" w:eastAsiaTheme="majorEastAsia" w:hAnsiTheme="majorHAnsi" w:cstheme="majorBidi"/>
      <w:i/>
      <w:iCs/>
      <w:color w:val="272727" w:themeColor="text1" w:themeTint="D8"/>
      <w:sz w:val="21"/>
      <w:szCs w:val="21"/>
    </w:rPr>
  </w:style>
  <w:style w:type="character" w:customStyle="1" w:styleId="Heading2Char">
    <w:name w:val="Heading 2 Char"/>
    <w:basedOn w:val="DefaultParagraphFont"/>
    <w:link w:val="Heading2"/>
    <w:uiPriority w:val="9"/>
    <w:rsid w:val="00592D10"/>
    <w:rPr>
      <w:rFonts w:ascii="Times New Roman" w:eastAsia="Times New Roman" w:hAnsi="Times New Roman" w:cs="Times New Roman"/>
      <w:b/>
      <w:bCs/>
      <w:sz w:val="28"/>
      <w:szCs w:val="28"/>
    </w:rPr>
  </w:style>
  <w:style w:type="character" w:customStyle="1" w:styleId="Heading4Char">
    <w:name w:val="Heading 4 Char"/>
    <w:basedOn w:val="DefaultParagraphFont"/>
    <w:link w:val="Heading4"/>
    <w:rsid w:val="00592D10"/>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592D10"/>
    <w:rPr>
      <w:rFonts w:ascii="Times New Roman" w:eastAsia="Times New Roman" w:hAnsi="Times New Roman" w:cs="Times New Roman"/>
      <w:b/>
      <w:bCs/>
      <w:i/>
      <w:sz w:val="24"/>
      <w:szCs w:val="24"/>
    </w:rPr>
  </w:style>
  <w:style w:type="paragraph" w:customStyle="1" w:styleId="naslov">
    <w:name w:val="naslov"/>
    <w:basedOn w:val="Normal"/>
    <w:uiPriority w:val="99"/>
    <w:rsid w:val="00592D10"/>
    <w:pPr>
      <w:widowControl/>
      <w:autoSpaceDE/>
      <w:autoSpaceDN/>
      <w:jc w:val="right"/>
      <w:outlineLvl w:val="0"/>
    </w:pPr>
    <w:rPr>
      <w:b/>
      <w:i/>
      <w:sz w:val="32"/>
      <w:szCs w:val="20"/>
    </w:rPr>
  </w:style>
  <w:style w:type="paragraph" w:customStyle="1" w:styleId="-paragraf">
    <w:name w:val="-paragraf"/>
    <w:basedOn w:val="Normal"/>
    <w:uiPriority w:val="99"/>
    <w:rsid w:val="00592D10"/>
    <w:pPr>
      <w:widowControl/>
      <w:autoSpaceDE/>
      <w:autoSpaceDN/>
      <w:ind w:firstLine="709"/>
      <w:jc w:val="both"/>
    </w:pPr>
    <w:rPr>
      <w:sz w:val="20"/>
      <w:szCs w:val="20"/>
    </w:rPr>
  </w:style>
  <w:style w:type="paragraph" w:customStyle="1" w:styleId="-glava">
    <w:name w:val="-glava"/>
    <w:basedOn w:val="Normal"/>
    <w:uiPriority w:val="99"/>
    <w:rsid w:val="00592D10"/>
    <w:pPr>
      <w:widowControl/>
      <w:autoSpaceDE/>
      <w:autoSpaceDN/>
    </w:pPr>
    <w:rPr>
      <w:b/>
      <w:caps/>
      <w:sz w:val="24"/>
      <w:szCs w:val="20"/>
    </w:rPr>
  </w:style>
  <w:style w:type="paragraph" w:customStyle="1" w:styleId="-meseci">
    <w:name w:val="-meseci"/>
    <w:basedOn w:val="-paragraf"/>
    <w:uiPriority w:val="99"/>
    <w:rsid w:val="00592D10"/>
    <w:pPr>
      <w:ind w:left="709" w:firstLine="0"/>
    </w:pPr>
  </w:style>
  <w:style w:type="paragraph" w:styleId="BodyTextIndent2">
    <w:name w:val="Body Text Indent 2"/>
    <w:basedOn w:val="Normal"/>
    <w:link w:val="BodyTextIndent2Char"/>
    <w:uiPriority w:val="99"/>
    <w:semiHidden/>
    <w:rsid w:val="00592D10"/>
    <w:pPr>
      <w:widowControl/>
      <w:autoSpaceDE/>
      <w:autoSpaceDN/>
      <w:ind w:firstLine="748"/>
    </w:pPr>
    <w:rPr>
      <w:sz w:val="24"/>
      <w:szCs w:val="24"/>
      <w:lang w:val="sr-Cyrl-CS"/>
    </w:rPr>
  </w:style>
  <w:style w:type="character" w:customStyle="1" w:styleId="BodyTextIndent2Char">
    <w:name w:val="Body Text Indent 2 Char"/>
    <w:basedOn w:val="DefaultParagraphFont"/>
    <w:link w:val="BodyTextIndent2"/>
    <w:uiPriority w:val="99"/>
    <w:semiHidden/>
    <w:rsid w:val="00592D10"/>
    <w:rPr>
      <w:rFonts w:ascii="Times New Roman" w:eastAsia="Times New Roman" w:hAnsi="Times New Roman" w:cs="Times New Roman"/>
      <w:sz w:val="24"/>
      <w:szCs w:val="24"/>
      <w:lang w:val="sr-Cyrl-CS"/>
    </w:rPr>
  </w:style>
  <w:style w:type="paragraph" w:styleId="BodyTextIndent3">
    <w:name w:val="Body Text Indent 3"/>
    <w:basedOn w:val="Normal"/>
    <w:link w:val="BodyTextIndent3Char"/>
    <w:uiPriority w:val="99"/>
    <w:rsid w:val="00592D10"/>
    <w:pPr>
      <w:widowControl/>
      <w:autoSpaceDE/>
      <w:autoSpaceDN/>
      <w:ind w:left="1496"/>
    </w:pPr>
    <w:rPr>
      <w:sz w:val="24"/>
      <w:szCs w:val="24"/>
      <w:lang w:val="sr-Cyrl-CS"/>
    </w:rPr>
  </w:style>
  <w:style w:type="character" w:customStyle="1" w:styleId="BodyTextIndent3Char">
    <w:name w:val="Body Text Indent 3 Char"/>
    <w:basedOn w:val="DefaultParagraphFont"/>
    <w:link w:val="BodyTextIndent3"/>
    <w:uiPriority w:val="99"/>
    <w:rsid w:val="00592D10"/>
    <w:rPr>
      <w:rFonts w:ascii="Times New Roman" w:eastAsia="Times New Roman" w:hAnsi="Times New Roman" w:cs="Times New Roman"/>
      <w:sz w:val="24"/>
      <w:szCs w:val="24"/>
      <w:lang w:val="sr-Cyrl-CS"/>
    </w:rPr>
  </w:style>
  <w:style w:type="character" w:styleId="PageNumber">
    <w:name w:val="page number"/>
    <w:basedOn w:val="DefaultParagraphFont"/>
    <w:rsid w:val="00592D10"/>
  </w:style>
  <w:style w:type="paragraph" w:styleId="BodyTextIndent">
    <w:name w:val="Body Text Indent"/>
    <w:basedOn w:val="Normal"/>
    <w:link w:val="BodyTextIndentChar"/>
    <w:uiPriority w:val="99"/>
    <w:semiHidden/>
    <w:rsid w:val="00592D10"/>
    <w:pPr>
      <w:widowControl/>
      <w:autoSpaceDE/>
      <w:autoSpaceDN/>
      <w:ind w:left="2057" w:hanging="2057"/>
    </w:pPr>
    <w:rPr>
      <w:b/>
      <w:sz w:val="24"/>
      <w:szCs w:val="24"/>
      <w:lang w:val="sr-Cyrl-CS"/>
    </w:rPr>
  </w:style>
  <w:style w:type="character" w:customStyle="1" w:styleId="BodyTextIndentChar">
    <w:name w:val="Body Text Indent Char"/>
    <w:basedOn w:val="DefaultParagraphFont"/>
    <w:link w:val="BodyTextIndent"/>
    <w:uiPriority w:val="99"/>
    <w:semiHidden/>
    <w:rsid w:val="00592D10"/>
    <w:rPr>
      <w:rFonts w:ascii="Times New Roman" w:eastAsia="Times New Roman" w:hAnsi="Times New Roman" w:cs="Times New Roman"/>
      <w:b/>
      <w:sz w:val="24"/>
      <w:szCs w:val="24"/>
      <w:lang w:val="sr-Cyrl-CS"/>
    </w:rPr>
  </w:style>
  <w:style w:type="paragraph" w:customStyle="1" w:styleId="-teze">
    <w:name w:val="-teze"/>
    <w:basedOn w:val="-paragraf"/>
    <w:uiPriority w:val="99"/>
    <w:rsid w:val="00592D10"/>
    <w:pPr>
      <w:ind w:left="993" w:hanging="142"/>
      <w:jc w:val="left"/>
    </w:pPr>
  </w:style>
  <w:style w:type="paragraph" w:styleId="PlainText">
    <w:name w:val="Plain Text"/>
    <w:basedOn w:val="Normal"/>
    <w:link w:val="PlainTextChar"/>
    <w:uiPriority w:val="99"/>
    <w:semiHidden/>
    <w:rsid w:val="00592D10"/>
    <w:pPr>
      <w:widowControl/>
      <w:autoSpaceDE/>
      <w:autoSpaceDN/>
    </w:pPr>
    <w:rPr>
      <w:rFonts w:ascii="Courier New" w:hAnsi="Courier New"/>
      <w:sz w:val="20"/>
      <w:szCs w:val="20"/>
    </w:rPr>
  </w:style>
  <w:style w:type="character" w:customStyle="1" w:styleId="PlainTextChar">
    <w:name w:val="Plain Text Char"/>
    <w:basedOn w:val="DefaultParagraphFont"/>
    <w:link w:val="PlainText"/>
    <w:uiPriority w:val="99"/>
    <w:semiHidden/>
    <w:rsid w:val="00592D10"/>
    <w:rPr>
      <w:rFonts w:ascii="Courier New" w:eastAsia="Times New Roman" w:hAnsi="Courier New" w:cs="Times New Roman"/>
      <w:sz w:val="20"/>
      <w:szCs w:val="20"/>
    </w:rPr>
  </w:style>
  <w:style w:type="character" w:styleId="Strong">
    <w:name w:val="Strong"/>
    <w:qFormat/>
    <w:rsid w:val="00592D10"/>
    <w:rPr>
      <w:b/>
      <w:bCs/>
    </w:rPr>
  </w:style>
  <w:style w:type="paragraph" w:styleId="Date">
    <w:name w:val="Date"/>
    <w:basedOn w:val="Normal"/>
    <w:next w:val="Normal"/>
    <w:link w:val="DateChar"/>
    <w:uiPriority w:val="99"/>
    <w:rsid w:val="00592D10"/>
    <w:pPr>
      <w:widowControl/>
      <w:autoSpaceDE/>
      <w:autoSpaceDN/>
    </w:pPr>
    <w:rPr>
      <w:i/>
      <w:sz w:val="24"/>
      <w:szCs w:val="24"/>
    </w:rPr>
  </w:style>
  <w:style w:type="character" w:customStyle="1" w:styleId="DateChar">
    <w:name w:val="Date Char"/>
    <w:basedOn w:val="DefaultParagraphFont"/>
    <w:link w:val="Date"/>
    <w:uiPriority w:val="99"/>
    <w:rsid w:val="00592D10"/>
    <w:rPr>
      <w:rFonts w:ascii="Times New Roman" w:eastAsia="Times New Roman" w:hAnsi="Times New Roman" w:cs="Times New Roman"/>
      <w:i/>
      <w:sz w:val="24"/>
      <w:szCs w:val="24"/>
    </w:rPr>
  </w:style>
  <w:style w:type="character" w:customStyle="1" w:styleId="a0">
    <w:name w:val="Симболи за нумерисање"/>
    <w:rsid w:val="00592D10"/>
  </w:style>
  <w:style w:type="paragraph" w:customStyle="1" w:styleId="a1">
    <w:name w:val="Заглавље"/>
    <w:basedOn w:val="Normal"/>
    <w:next w:val="BodyText"/>
    <w:uiPriority w:val="99"/>
    <w:rsid w:val="00592D10"/>
    <w:pPr>
      <w:keepNext/>
      <w:suppressAutoHyphens/>
      <w:autoSpaceDE/>
      <w:autoSpaceDN/>
      <w:spacing w:before="240" w:after="120"/>
    </w:pPr>
    <w:rPr>
      <w:rFonts w:ascii="Arial" w:eastAsia="Droid Sans Fallback" w:hAnsi="Arial" w:cs="Lohit Hindi"/>
      <w:kern w:val="1"/>
      <w:sz w:val="28"/>
      <w:szCs w:val="28"/>
      <w:lang w:eastAsia="hi-IN" w:bidi="hi-IN"/>
    </w:rPr>
  </w:style>
  <w:style w:type="paragraph" w:styleId="List">
    <w:name w:val="List"/>
    <w:basedOn w:val="BodyText"/>
    <w:uiPriority w:val="99"/>
    <w:rsid w:val="00592D10"/>
    <w:pPr>
      <w:suppressAutoHyphens/>
      <w:autoSpaceDE/>
      <w:autoSpaceDN/>
      <w:spacing w:after="120"/>
    </w:pPr>
    <w:rPr>
      <w:rFonts w:eastAsia="Droid Sans Fallback" w:cs="Lohit Hindi"/>
      <w:kern w:val="1"/>
      <w:lang w:val="sr-Cyrl-CS" w:eastAsia="hi-IN" w:bidi="hi-IN"/>
    </w:rPr>
  </w:style>
  <w:style w:type="paragraph" w:customStyle="1" w:styleId="a2">
    <w:name w:val="Наслов"/>
    <w:basedOn w:val="Normal"/>
    <w:uiPriority w:val="99"/>
    <w:rsid w:val="00592D10"/>
    <w:pPr>
      <w:suppressLineNumbers/>
      <w:suppressAutoHyphens/>
      <w:autoSpaceDE/>
      <w:autoSpaceDN/>
      <w:spacing w:before="120" w:after="120"/>
    </w:pPr>
    <w:rPr>
      <w:rFonts w:eastAsia="Droid Sans Fallback" w:cs="Lohit Hindi"/>
      <w:i/>
      <w:iCs/>
      <w:kern w:val="1"/>
      <w:sz w:val="24"/>
      <w:szCs w:val="24"/>
      <w:lang w:eastAsia="hi-IN" w:bidi="hi-IN"/>
    </w:rPr>
  </w:style>
  <w:style w:type="paragraph" w:customStyle="1" w:styleId="a3">
    <w:name w:val="Индекс"/>
    <w:basedOn w:val="Normal"/>
    <w:uiPriority w:val="99"/>
    <w:rsid w:val="00592D10"/>
    <w:pPr>
      <w:suppressLineNumbers/>
      <w:suppressAutoHyphens/>
      <w:autoSpaceDE/>
      <w:autoSpaceDN/>
    </w:pPr>
    <w:rPr>
      <w:rFonts w:eastAsia="Droid Sans Fallback" w:cs="Lohit Hindi"/>
      <w:kern w:val="1"/>
      <w:sz w:val="24"/>
      <w:szCs w:val="24"/>
      <w:lang w:eastAsia="hi-IN" w:bidi="hi-IN"/>
    </w:rPr>
  </w:style>
  <w:style w:type="paragraph" w:customStyle="1" w:styleId="yiv302013462msonormal">
    <w:name w:val="yiv302013462msonormal"/>
    <w:basedOn w:val="Normal"/>
    <w:uiPriority w:val="99"/>
    <w:rsid w:val="00592D10"/>
    <w:pPr>
      <w:widowControl/>
      <w:autoSpaceDE/>
      <w:autoSpaceDN/>
      <w:spacing w:before="100" w:beforeAutospacing="1" w:after="100" w:afterAutospacing="1"/>
    </w:pPr>
    <w:rPr>
      <w:sz w:val="24"/>
      <w:szCs w:val="24"/>
    </w:rPr>
  </w:style>
  <w:style w:type="paragraph" w:styleId="Title">
    <w:name w:val="Title"/>
    <w:basedOn w:val="Normal"/>
    <w:link w:val="TitleChar"/>
    <w:uiPriority w:val="10"/>
    <w:qFormat/>
    <w:rsid w:val="00592D10"/>
    <w:pPr>
      <w:widowControl/>
      <w:autoSpaceDE/>
      <w:autoSpaceDN/>
      <w:jc w:val="center"/>
    </w:pPr>
    <w:rPr>
      <w:noProof/>
      <w:sz w:val="44"/>
      <w:szCs w:val="24"/>
      <w:lang w:val="sr-Cyrl-CS"/>
    </w:rPr>
  </w:style>
  <w:style w:type="character" w:customStyle="1" w:styleId="TitleChar">
    <w:name w:val="Title Char"/>
    <w:basedOn w:val="DefaultParagraphFont"/>
    <w:link w:val="Title"/>
    <w:uiPriority w:val="10"/>
    <w:rsid w:val="00592D10"/>
    <w:rPr>
      <w:rFonts w:ascii="Times New Roman" w:eastAsia="Times New Roman" w:hAnsi="Times New Roman" w:cs="Times New Roman"/>
      <w:noProof/>
      <w:sz w:val="44"/>
      <w:szCs w:val="24"/>
      <w:lang w:val="sr-Cyrl-CS"/>
    </w:rPr>
  </w:style>
  <w:style w:type="paragraph" w:styleId="BodyText2">
    <w:name w:val="Body Text 2"/>
    <w:basedOn w:val="Normal"/>
    <w:link w:val="BodyText2Char"/>
    <w:uiPriority w:val="99"/>
    <w:semiHidden/>
    <w:unhideWhenUsed/>
    <w:rsid w:val="00592D10"/>
    <w:pPr>
      <w:widowControl/>
      <w:autoSpaceDE/>
      <w:autoSpaceDN/>
      <w:spacing w:after="120" w:line="480" w:lineRule="auto"/>
    </w:pPr>
    <w:rPr>
      <w:i/>
      <w:sz w:val="24"/>
      <w:szCs w:val="24"/>
    </w:rPr>
  </w:style>
  <w:style w:type="character" w:customStyle="1" w:styleId="BodyText2Char">
    <w:name w:val="Body Text 2 Char"/>
    <w:basedOn w:val="DefaultParagraphFont"/>
    <w:link w:val="BodyText2"/>
    <w:uiPriority w:val="99"/>
    <w:semiHidden/>
    <w:rsid w:val="00592D10"/>
    <w:rPr>
      <w:rFonts w:ascii="Times New Roman" w:eastAsia="Times New Roman" w:hAnsi="Times New Roman" w:cs="Times New Roman"/>
      <w:i/>
      <w:sz w:val="24"/>
      <w:szCs w:val="24"/>
    </w:rPr>
  </w:style>
  <w:style w:type="paragraph" w:styleId="BodyText3">
    <w:name w:val="Body Text 3"/>
    <w:basedOn w:val="Normal"/>
    <w:link w:val="BodyText3Char"/>
    <w:uiPriority w:val="99"/>
    <w:unhideWhenUsed/>
    <w:rsid w:val="00592D10"/>
    <w:pPr>
      <w:widowControl/>
      <w:autoSpaceDE/>
      <w:autoSpaceDN/>
      <w:spacing w:after="120"/>
    </w:pPr>
    <w:rPr>
      <w:i/>
      <w:sz w:val="16"/>
      <w:szCs w:val="16"/>
    </w:rPr>
  </w:style>
  <w:style w:type="character" w:customStyle="1" w:styleId="BodyText3Char">
    <w:name w:val="Body Text 3 Char"/>
    <w:basedOn w:val="DefaultParagraphFont"/>
    <w:link w:val="BodyText3"/>
    <w:uiPriority w:val="99"/>
    <w:rsid w:val="00592D10"/>
    <w:rPr>
      <w:rFonts w:ascii="Times New Roman" w:eastAsia="Times New Roman" w:hAnsi="Times New Roman" w:cs="Times New Roman"/>
      <w:i/>
      <w:sz w:val="16"/>
      <w:szCs w:val="16"/>
    </w:rPr>
  </w:style>
  <w:style w:type="paragraph" w:customStyle="1" w:styleId="Normal1">
    <w:name w:val="Normal1"/>
    <w:uiPriority w:val="99"/>
    <w:rsid w:val="00592D10"/>
    <w:pPr>
      <w:widowControl/>
      <w:autoSpaceDE/>
      <w:autoSpaceDN/>
      <w:spacing w:after="200" w:line="276" w:lineRule="auto"/>
    </w:pPr>
    <w:rPr>
      <w:rFonts w:ascii="Calibri" w:eastAsia="Calibri" w:hAnsi="Calibri" w:cs="Calibri"/>
      <w:color w:val="000000"/>
    </w:rPr>
  </w:style>
  <w:style w:type="paragraph" w:customStyle="1" w:styleId="cls9">
    <w:name w:val="cls9"/>
    <w:basedOn w:val="Normal"/>
    <w:uiPriority w:val="99"/>
    <w:rsid w:val="00592D10"/>
    <w:pPr>
      <w:widowControl/>
      <w:autoSpaceDE/>
      <w:autoSpaceDN/>
      <w:spacing w:after="120"/>
    </w:pPr>
    <w:rPr>
      <w:sz w:val="24"/>
      <w:szCs w:val="24"/>
    </w:rPr>
  </w:style>
  <w:style w:type="paragraph" w:customStyle="1" w:styleId="cls7">
    <w:name w:val="cls7"/>
    <w:basedOn w:val="Normal"/>
    <w:uiPriority w:val="99"/>
    <w:rsid w:val="00592D10"/>
    <w:pPr>
      <w:widowControl/>
      <w:autoSpaceDE/>
      <w:autoSpaceDN/>
      <w:spacing w:before="360" w:after="60"/>
      <w:jc w:val="center"/>
    </w:pPr>
    <w:rPr>
      <w:sz w:val="24"/>
      <w:szCs w:val="24"/>
    </w:rPr>
  </w:style>
  <w:style w:type="paragraph" w:customStyle="1" w:styleId="cls2">
    <w:name w:val="cls2"/>
    <w:basedOn w:val="Normal"/>
    <w:uiPriority w:val="99"/>
    <w:rsid w:val="00592D10"/>
    <w:pPr>
      <w:widowControl/>
      <w:autoSpaceDE/>
      <w:autoSpaceDN/>
      <w:spacing w:before="100" w:after="100"/>
      <w:jc w:val="center"/>
    </w:pPr>
    <w:rPr>
      <w:sz w:val="24"/>
      <w:szCs w:val="24"/>
    </w:rPr>
  </w:style>
  <w:style w:type="character" w:customStyle="1" w:styleId="cls12">
    <w:name w:val="cls12"/>
    <w:basedOn w:val="DefaultParagraphFont"/>
    <w:rsid w:val="00592D10"/>
    <w:rPr>
      <w:rFonts w:ascii="Arial CYR" w:hAnsi="Arial CYR" w:cs="Arial CYR" w:hint="default"/>
      <w:b/>
      <w:bCs/>
      <w:sz w:val="36"/>
      <w:szCs w:val="36"/>
    </w:rPr>
  </w:style>
  <w:style w:type="character" w:customStyle="1" w:styleId="cls31">
    <w:name w:val="cls31"/>
    <w:basedOn w:val="DefaultParagraphFont"/>
    <w:rsid w:val="00592D10"/>
    <w:rPr>
      <w:rFonts w:ascii="Arial CYR" w:hAnsi="Arial CYR" w:cs="Arial CYR" w:hint="default"/>
      <w:b/>
      <w:bCs/>
      <w:i/>
      <w:iCs/>
      <w:sz w:val="24"/>
      <w:szCs w:val="24"/>
    </w:rPr>
  </w:style>
  <w:style w:type="character" w:customStyle="1" w:styleId="cls41">
    <w:name w:val="cls41"/>
    <w:basedOn w:val="DefaultParagraphFont"/>
    <w:rsid w:val="00592D10"/>
    <w:rPr>
      <w:rFonts w:ascii="Arial" w:hAnsi="Arial" w:cs="Arial" w:hint="default"/>
    </w:rPr>
  </w:style>
  <w:style w:type="character" w:customStyle="1" w:styleId="cls51">
    <w:name w:val="cls51"/>
    <w:basedOn w:val="DefaultParagraphFont"/>
    <w:rsid w:val="00592D10"/>
    <w:rPr>
      <w:rFonts w:ascii="Arial CYR" w:hAnsi="Arial CYR" w:cs="Arial CYR" w:hint="default"/>
      <w:i w:val="0"/>
      <w:iCs w:val="0"/>
    </w:rPr>
  </w:style>
  <w:style w:type="character" w:customStyle="1" w:styleId="cls61">
    <w:name w:val="cls61"/>
    <w:basedOn w:val="DefaultParagraphFont"/>
    <w:rsid w:val="00592D10"/>
    <w:rPr>
      <w:rFonts w:ascii="Arial CYR" w:hAnsi="Arial CYR" w:cs="Arial CYR" w:hint="default"/>
      <w:b/>
      <w:bCs/>
      <w:sz w:val="20"/>
      <w:szCs w:val="20"/>
    </w:rPr>
  </w:style>
  <w:style w:type="character" w:customStyle="1" w:styleId="cls81">
    <w:name w:val="cls81"/>
    <w:basedOn w:val="DefaultParagraphFont"/>
    <w:rsid w:val="00592D10"/>
    <w:rPr>
      <w:rFonts w:ascii="Arial CYR" w:hAnsi="Arial CYR" w:cs="Arial CYR" w:hint="default"/>
      <w:sz w:val="22"/>
      <w:szCs w:val="22"/>
    </w:rPr>
  </w:style>
  <w:style w:type="character" w:styleId="IntenseEmphasis">
    <w:name w:val="Intense Emphasis"/>
    <w:basedOn w:val="DefaultParagraphFont"/>
    <w:uiPriority w:val="21"/>
    <w:qFormat/>
    <w:rsid w:val="00592D10"/>
    <w:rPr>
      <w:b/>
      <w:bCs/>
      <w:i/>
      <w:iCs/>
      <w:color w:val="4F81BD"/>
    </w:rPr>
  </w:style>
  <w:style w:type="paragraph" w:customStyle="1" w:styleId="TableContents">
    <w:name w:val="Table Contents"/>
    <w:basedOn w:val="Normal"/>
    <w:uiPriority w:val="99"/>
    <w:qFormat/>
    <w:rsid w:val="00592D10"/>
    <w:pPr>
      <w:suppressLineNumbers/>
      <w:suppressAutoHyphens/>
      <w:autoSpaceDE/>
      <w:autoSpaceDN/>
    </w:pPr>
    <w:rPr>
      <w:rFonts w:eastAsia="DejaVu Sans" w:cs="Lohit Hindi"/>
      <w:sz w:val="24"/>
      <w:szCs w:val="24"/>
      <w:lang w:eastAsia="zh-CN" w:bidi="hi-IN"/>
    </w:rPr>
  </w:style>
  <w:style w:type="character" w:customStyle="1" w:styleId="InternetLink">
    <w:name w:val="Internet Link"/>
    <w:rsid w:val="00592D10"/>
    <w:rPr>
      <w:color w:val="000080"/>
      <w:u w:val="single"/>
    </w:rPr>
  </w:style>
  <w:style w:type="paragraph" w:customStyle="1" w:styleId="stil1tekst">
    <w:name w:val="stil_1tekst"/>
    <w:basedOn w:val="Normal"/>
    <w:uiPriority w:val="99"/>
    <w:rsid w:val="00592D10"/>
    <w:pPr>
      <w:widowControl/>
      <w:autoSpaceDE/>
      <w:autoSpaceDN/>
      <w:ind w:left="525" w:right="525" w:firstLine="240"/>
      <w:jc w:val="both"/>
    </w:pPr>
    <w:rPr>
      <w:sz w:val="24"/>
      <w:szCs w:val="24"/>
      <w:lang w:val="sr-Latn-CS" w:eastAsia="sr-Latn-CS"/>
    </w:rPr>
  </w:style>
  <w:style w:type="paragraph" w:customStyle="1" w:styleId="stil7podnas">
    <w:name w:val="stil_7podnas"/>
    <w:basedOn w:val="Normal"/>
    <w:uiPriority w:val="99"/>
    <w:rsid w:val="00592D10"/>
    <w:pPr>
      <w:widowControl/>
      <w:shd w:val="clear" w:color="auto" w:fill="FFFFFF"/>
      <w:autoSpaceDE/>
      <w:autoSpaceDN/>
      <w:spacing w:before="240" w:after="240"/>
      <w:jc w:val="center"/>
    </w:pPr>
    <w:rPr>
      <w:b/>
      <w:bCs/>
      <w:sz w:val="28"/>
      <w:szCs w:val="28"/>
      <w:lang w:val="sr-Latn-CS" w:eastAsia="sr-Latn-CS"/>
    </w:rPr>
  </w:style>
  <w:style w:type="paragraph" w:customStyle="1" w:styleId="stil3mesto">
    <w:name w:val="stil_3mesto"/>
    <w:basedOn w:val="Normal"/>
    <w:uiPriority w:val="99"/>
    <w:rsid w:val="00592D10"/>
    <w:pPr>
      <w:widowControl/>
      <w:autoSpaceDE/>
      <w:autoSpaceDN/>
      <w:ind w:left="1650" w:right="1650"/>
      <w:jc w:val="center"/>
    </w:pPr>
    <w:rPr>
      <w:i/>
      <w:iCs/>
      <w:sz w:val="29"/>
      <w:szCs w:val="29"/>
      <w:lang w:val="sr-Latn-CS" w:eastAsia="sr-Latn-CS"/>
    </w:rPr>
  </w:style>
  <w:style w:type="paragraph" w:customStyle="1" w:styleId="stil4clan">
    <w:name w:val="stil_4clan"/>
    <w:basedOn w:val="Normal"/>
    <w:uiPriority w:val="99"/>
    <w:rsid w:val="00592D10"/>
    <w:pPr>
      <w:widowControl/>
      <w:autoSpaceDE/>
      <w:autoSpaceDN/>
      <w:spacing w:before="240" w:after="240"/>
      <w:jc w:val="center"/>
    </w:pPr>
    <w:rPr>
      <w:b/>
      <w:bCs/>
      <w:sz w:val="26"/>
      <w:szCs w:val="26"/>
      <w:lang w:val="sr-Latn-CS" w:eastAsia="sr-Latn-CS"/>
    </w:rPr>
  </w:style>
  <w:style w:type="paragraph" w:styleId="DocumentMap">
    <w:name w:val="Document Map"/>
    <w:basedOn w:val="Normal"/>
    <w:link w:val="DocumentMapChar"/>
    <w:uiPriority w:val="99"/>
    <w:semiHidden/>
    <w:unhideWhenUsed/>
    <w:rsid w:val="00592D10"/>
    <w:pPr>
      <w:widowControl/>
      <w:autoSpaceDE/>
      <w:autoSpaceDN/>
    </w:pPr>
    <w:rPr>
      <w:rFonts w:ascii="Tahoma" w:hAnsi="Tahoma" w:cs="Tahoma"/>
      <w:i/>
      <w:sz w:val="16"/>
      <w:szCs w:val="16"/>
    </w:rPr>
  </w:style>
  <w:style w:type="character" w:customStyle="1" w:styleId="DocumentMapChar">
    <w:name w:val="Document Map Char"/>
    <w:basedOn w:val="DefaultParagraphFont"/>
    <w:link w:val="DocumentMap"/>
    <w:uiPriority w:val="99"/>
    <w:semiHidden/>
    <w:rsid w:val="00592D10"/>
    <w:rPr>
      <w:rFonts w:ascii="Tahoma" w:eastAsia="Times New Roman" w:hAnsi="Tahoma" w:cs="Tahoma"/>
      <w:i/>
      <w:sz w:val="16"/>
      <w:szCs w:val="16"/>
    </w:rPr>
  </w:style>
  <w:style w:type="character" w:styleId="FollowedHyperlink">
    <w:name w:val="FollowedHyperlink"/>
    <w:basedOn w:val="DefaultParagraphFont"/>
    <w:unhideWhenUsed/>
    <w:rsid w:val="00592D10"/>
    <w:rPr>
      <w:color w:val="800080"/>
      <w:u w:val="single"/>
    </w:rPr>
  </w:style>
  <w:style w:type="character" w:customStyle="1" w:styleId="a4">
    <w:name w:val="_"/>
    <w:basedOn w:val="DefaultParagraphFont"/>
    <w:rsid w:val="00592D10"/>
  </w:style>
  <w:style w:type="character" w:customStyle="1" w:styleId="pg-3ff2">
    <w:name w:val="pg-3ff2"/>
    <w:basedOn w:val="DefaultParagraphFont"/>
    <w:rsid w:val="00592D10"/>
  </w:style>
  <w:style w:type="character" w:customStyle="1" w:styleId="a5">
    <w:name w:val="Интернет веза"/>
    <w:rsid w:val="00592D10"/>
    <w:rPr>
      <w:color w:val="000080"/>
      <w:u w:val="single"/>
    </w:rPr>
  </w:style>
  <w:style w:type="paragraph" w:customStyle="1" w:styleId="yiv7988496619msonormal">
    <w:name w:val="yiv7988496619msonormal"/>
    <w:basedOn w:val="Normal"/>
    <w:uiPriority w:val="99"/>
    <w:rsid w:val="00592D10"/>
    <w:pPr>
      <w:widowControl/>
      <w:autoSpaceDE/>
      <w:autoSpaceDN/>
      <w:spacing w:before="100" w:beforeAutospacing="1" w:after="100" w:afterAutospacing="1"/>
    </w:pPr>
    <w:rPr>
      <w:sz w:val="24"/>
      <w:szCs w:val="24"/>
    </w:rPr>
  </w:style>
  <w:style w:type="paragraph" w:customStyle="1" w:styleId="ListParagraph1">
    <w:name w:val="List Paragraph1"/>
    <w:basedOn w:val="Normal"/>
    <w:uiPriority w:val="34"/>
    <w:qFormat/>
    <w:rsid w:val="00592D10"/>
    <w:pPr>
      <w:autoSpaceDE/>
      <w:autoSpaceDN/>
      <w:spacing w:after="200" w:line="276" w:lineRule="auto"/>
      <w:ind w:left="720"/>
      <w:contextualSpacing/>
    </w:pPr>
    <w:rPr>
      <w:rFonts w:ascii="Calibri" w:eastAsia="Calibri" w:hAnsi="Calibri"/>
      <w:kern w:val="2"/>
      <w:lang w:eastAsia="zh-CN"/>
    </w:rPr>
  </w:style>
  <w:style w:type="character" w:customStyle="1" w:styleId="FooterChar1">
    <w:name w:val="Footer Char1"/>
    <w:basedOn w:val="DefaultParagraphFont"/>
    <w:uiPriority w:val="99"/>
    <w:semiHidden/>
    <w:rsid w:val="00592D10"/>
    <w:rPr>
      <w:rFonts w:ascii="Times New Roman" w:eastAsia="Times New Roman" w:hAnsi="Times New Roman" w:cs="Times New Roman"/>
      <w:i/>
      <w:sz w:val="24"/>
      <w:szCs w:val="24"/>
    </w:rPr>
  </w:style>
  <w:style w:type="character" w:customStyle="1" w:styleId="BodyTextIndent2Char1">
    <w:name w:val="Body Text Indent 2 Char1"/>
    <w:basedOn w:val="DefaultParagraphFont"/>
    <w:uiPriority w:val="99"/>
    <w:semiHidden/>
    <w:rsid w:val="00592D10"/>
    <w:rPr>
      <w:rFonts w:ascii="Times New Roman" w:eastAsia="Times New Roman" w:hAnsi="Times New Roman" w:cs="Times New Roman"/>
      <w:i/>
      <w:sz w:val="24"/>
      <w:szCs w:val="24"/>
    </w:rPr>
  </w:style>
  <w:style w:type="character" w:customStyle="1" w:styleId="BodyTextIndent3Char1">
    <w:name w:val="Body Text Indent 3 Char1"/>
    <w:basedOn w:val="DefaultParagraphFont"/>
    <w:uiPriority w:val="99"/>
    <w:semiHidden/>
    <w:rsid w:val="00592D10"/>
    <w:rPr>
      <w:rFonts w:ascii="Times New Roman" w:eastAsia="Times New Roman" w:hAnsi="Times New Roman" w:cs="Times New Roman"/>
      <w:i/>
      <w:sz w:val="16"/>
      <w:szCs w:val="16"/>
    </w:rPr>
  </w:style>
  <w:style w:type="character" w:customStyle="1" w:styleId="BodyTextIndentChar1">
    <w:name w:val="Body Text Indent Char1"/>
    <w:basedOn w:val="DefaultParagraphFont"/>
    <w:uiPriority w:val="99"/>
    <w:semiHidden/>
    <w:rsid w:val="00592D10"/>
    <w:rPr>
      <w:rFonts w:ascii="Times New Roman" w:eastAsia="Times New Roman" w:hAnsi="Times New Roman" w:cs="Times New Roman"/>
      <w:i/>
      <w:sz w:val="24"/>
      <w:szCs w:val="24"/>
    </w:rPr>
  </w:style>
  <w:style w:type="character" w:customStyle="1" w:styleId="PlainTextChar1">
    <w:name w:val="Plain Text Char1"/>
    <w:basedOn w:val="DefaultParagraphFont"/>
    <w:uiPriority w:val="99"/>
    <w:semiHidden/>
    <w:rsid w:val="00592D10"/>
    <w:rPr>
      <w:rFonts w:ascii="Consolas" w:eastAsia="Times New Roman" w:hAnsi="Consolas" w:cs="Times New Roman"/>
      <w:i/>
      <w:sz w:val="21"/>
      <w:szCs w:val="21"/>
    </w:rPr>
  </w:style>
  <w:style w:type="character" w:customStyle="1" w:styleId="BalloonTextChar1">
    <w:name w:val="Balloon Text Char1"/>
    <w:basedOn w:val="DefaultParagraphFont"/>
    <w:uiPriority w:val="99"/>
    <w:semiHidden/>
    <w:rsid w:val="00592D10"/>
    <w:rPr>
      <w:rFonts w:ascii="Tahoma" w:eastAsia="Times New Roman" w:hAnsi="Tahoma" w:cs="Tahoma"/>
      <w:i/>
      <w:sz w:val="16"/>
      <w:szCs w:val="16"/>
    </w:rPr>
  </w:style>
  <w:style w:type="character" w:customStyle="1" w:styleId="BodyText2Char1">
    <w:name w:val="Body Text 2 Char1"/>
    <w:basedOn w:val="DefaultParagraphFont"/>
    <w:uiPriority w:val="99"/>
    <w:semiHidden/>
    <w:rsid w:val="00592D10"/>
    <w:rPr>
      <w:rFonts w:ascii="Times New Roman" w:eastAsia="Times New Roman" w:hAnsi="Times New Roman" w:cs="Times New Roman"/>
      <w:i/>
      <w:sz w:val="24"/>
      <w:szCs w:val="24"/>
    </w:rPr>
  </w:style>
  <w:style w:type="paragraph" w:styleId="CommentText">
    <w:name w:val="annotation text"/>
    <w:basedOn w:val="Normal"/>
    <w:link w:val="CommentTextChar"/>
    <w:uiPriority w:val="99"/>
    <w:semiHidden/>
    <w:rsid w:val="00592D10"/>
    <w:pPr>
      <w:widowControl/>
      <w:autoSpaceDE/>
      <w:autoSpaceDN/>
    </w:pPr>
    <w:rPr>
      <w:sz w:val="20"/>
      <w:szCs w:val="20"/>
    </w:rPr>
  </w:style>
  <w:style w:type="character" w:customStyle="1" w:styleId="CommentTextChar">
    <w:name w:val="Comment Text Char"/>
    <w:basedOn w:val="DefaultParagraphFont"/>
    <w:link w:val="CommentText"/>
    <w:uiPriority w:val="99"/>
    <w:semiHidden/>
    <w:rsid w:val="00592D10"/>
    <w:rPr>
      <w:rFonts w:ascii="Times New Roman" w:eastAsia="Times New Roman" w:hAnsi="Times New Roman" w:cs="Times New Roman"/>
      <w:sz w:val="20"/>
      <w:szCs w:val="20"/>
    </w:rPr>
  </w:style>
  <w:style w:type="character" w:styleId="CommentReference">
    <w:name w:val="annotation reference"/>
    <w:semiHidden/>
    <w:rsid w:val="00592D10"/>
    <w:rPr>
      <w:sz w:val="16"/>
      <w:szCs w:val="16"/>
    </w:rPr>
  </w:style>
  <w:style w:type="paragraph" w:styleId="FootnoteText">
    <w:name w:val="footnote text"/>
    <w:basedOn w:val="Normal"/>
    <w:link w:val="FootnoteTextChar"/>
    <w:uiPriority w:val="99"/>
    <w:semiHidden/>
    <w:rsid w:val="00592D10"/>
    <w:pPr>
      <w:widowControl/>
      <w:autoSpaceDE/>
      <w:autoSpaceDN/>
    </w:pPr>
    <w:rPr>
      <w:rFonts w:eastAsia="SimSun"/>
      <w:sz w:val="20"/>
      <w:szCs w:val="20"/>
      <w:lang w:eastAsia="zh-CN"/>
    </w:rPr>
  </w:style>
  <w:style w:type="character" w:customStyle="1" w:styleId="FootnoteTextChar">
    <w:name w:val="Footnote Text Char"/>
    <w:basedOn w:val="DefaultParagraphFont"/>
    <w:link w:val="FootnoteText"/>
    <w:uiPriority w:val="99"/>
    <w:semiHidden/>
    <w:rsid w:val="00592D10"/>
    <w:rPr>
      <w:rFonts w:ascii="Times New Roman" w:eastAsia="SimSun" w:hAnsi="Times New Roman" w:cs="Times New Roman"/>
      <w:sz w:val="20"/>
      <w:szCs w:val="20"/>
      <w:lang w:eastAsia="zh-CN"/>
    </w:rPr>
  </w:style>
  <w:style w:type="character" w:styleId="FootnoteReference">
    <w:name w:val="footnote reference"/>
    <w:semiHidden/>
    <w:rsid w:val="00592D10"/>
    <w:rPr>
      <w:vertAlign w:val="superscript"/>
    </w:rPr>
  </w:style>
  <w:style w:type="numbering" w:customStyle="1" w:styleId="NoList1">
    <w:name w:val="No List1"/>
    <w:next w:val="NoList"/>
    <w:uiPriority w:val="99"/>
    <w:semiHidden/>
    <w:unhideWhenUsed/>
    <w:rsid w:val="00592D10"/>
  </w:style>
  <w:style w:type="table" w:customStyle="1" w:styleId="LightGrid1">
    <w:name w:val="Light Grid1"/>
    <w:basedOn w:val="TableNormal"/>
    <w:next w:val="LightGrid2"/>
    <w:uiPriority w:val="62"/>
    <w:rsid w:val="00592D10"/>
    <w:pPr>
      <w:widowControl/>
      <w:autoSpaceDE/>
      <w:autoSpaceDN/>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Grid2">
    <w:name w:val="Light Grid2"/>
    <w:basedOn w:val="TableNormal"/>
    <w:uiPriority w:val="62"/>
    <w:rsid w:val="00592D10"/>
    <w:pPr>
      <w:widowControl/>
      <w:autoSpaceDE/>
      <w:autoSpaceDN/>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ubtitle">
    <w:name w:val="Subtitle"/>
    <w:basedOn w:val="Normal"/>
    <w:next w:val="Normal"/>
    <w:link w:val="SubtitleChar"/>
    <w:uiPriority w:val="11"/>
    <w:qFormat/>
    <w:rsid w:val="00592D10"/>
    <w:pPr>
      <w:widowControl/>
      <w:numPr>
        <w:ilvl w:val="1"/>
      </w:numPr>
      <w:autoSpaceDE/>
      <w:autoSpaceDN/>
      <w:spacing w:after="200" w:line="276" w:lineRule="auto"/>
    </w:pPr>
    <w:rPr>
      <w:rFonts w:ascii="Cambria" w:hAnsi="Cambria"/>
      <w:i/>
      <w:iCs/>
      <w:color w:val="4F81BD"/>
      <w:spacing w:val="15"/>
      <w:sz w:val="24"/>
      <w:szCs w:val="24"/>
    </w:rPr>
  </w:style>
  <w:style w:type="character" w:customStyle="1" w:styleId="SubtitleChar">
    <w:name w:val="Subtitle Char"/>
    <w:basedOn w:val="DefaultParagraphFont"/>
    <w:link w:val="Subtitle"/>
    <w:uiPriority w:val="11"/>
    <w:rsid w:val="00592D10"/>
    <w:rPr>
      <w:rFonts w:ascii="Cambria" w:eastAsia="Times New Roman" w:hAnsi="Cambria" w:cs="Times New Roman"/>
      <w:i/>
      <w:iCs/>
      <w:color w:val="4F81BD"/>
      <w:spacing w:val="15"/>
      <w:sz w:val="24"/>
      <w:szCs w:val="24"/>
    </w:rPr>
  </w:style>
  <w:style w:type="paragraph" w:customStyle="1" w:styleId="StyleHeading210ptCentered">
    <w:name w:val="Style Heading 2 + 10 pt Centered"/>
    <w:basedOn w:val="Heading2"/>
    <w:uiPriority w:val="99"/>
    <w:rsid w:val="00592D10"/>
    <w:pPr>
      <w:keepNext/>
      <w:widowControl/>
      <w:numPr>
        <w:ilvl w:val="0"/>
        <w:numId w:val="0"/>
      </w:numPr>
      <w:autoSpaceDE/>
      <w:autoSpaceDN/>
      <w:spacing w:before="240" w:after="60"/>
      <w:jc w:val="center"/>
    </w:pPr>
    <w:rPr>
      <w:sz w:val="20"/>
      <w:szCs w:val="20"/>
      <w:lang w:val="sr-Latn-CS"/>
    </w:rPr>
  </w:style>
  <w:style w:type="paragraph" w:customStyle="1" w:styleId="CharCharChar">
    <w:name w:val="Char Char Char"/>
    <w:basedOn w:val="Normal"/>
    <w:uiPriority w:val="99"/>
    <w:rsid w:val="00592D10"/>
    <w:pPr>
      <w:widowControl/>
      <w:tabs>
        <w:tab w:val="left" w:pos="567"/>
      </w:tabs>
      <w:autoSpaceDE/>
      <w:autoSpaceDN/>
      <w:spacing w:before="120" w:after="160" w:line="240" w:lineRule="exact"/>
      <w:ind w:left="1584" w:hanging="504"/>
    </w:pPr>
    <w:rPr>
      <w:rFonts w:ascii="Arial" w:hAnsi="Arial"/>
      <w:b/>
      <w:bCs/>
      <w:color w:val="000000"/>
      <w:sz w:val="24"/>
      <w:szCs w:val="24"/>
    </w:rPr>
  </w:style>
  <w:style w:type="character" w:customStyle="1" w:styleId="virus">
    <w:name w:val="virus"/>
    <w:basedOn w:val="DefaultParagraphFont"/>
    <w:semiHidden/>
    <w:rsid w:val="00592D10"/>
  </w:style>
  <w:style w:type="paragraph" w:customStyle="1" w:styleId="Naslovi">
    <w:name w:val="Naslovi"/>
    <w:basedOn w:val="Heading1"/>
    <w:uiPriority w:val="99"/>
    <w:semiHidden/>
    <w:rsid w:val="00592D10"/>
    <w:pPr>
      <w:keepNext/>
      <w:widowControl/>
      <w:numPr>
        <w:numId w:val="0"/>
      </w:numPr>
      <w:autoSpaceDE/>
      <w:autoSpaceDN/>
      <w:spacing w:before="240" w:after="60"/>
      <w:jc w:val="center"/>
    </w:pPr>
    <w:rPr>
      <w:rFonts w:ascii="Arial" w:hAnsi="Arial" w:cs="Arial"/>
      <w:b w:val="0"/>
      <w:color w:val="000000"/>
      <w:kern w:val="32"/>
      <w:lang w:val="sr-Latn-CS"/>
    </w:rPr>
  </w:style>
  <w:style w:type="paragraph" w:customStyle="1" w:styleId="rade">
    <w:name w:val="rade"/>
    <w:basedOn w:val="Normal"/>
    <w:autoRedefine/>
    <w:uiPriority w:val="99"/>
    <w:semiHidden/>
    <w:rsid w:val="00592D10"/>
    <w:pPr>
      <w:widowControl/>
      <w:autoSpaceDE/>
      <w:autoSpaceDN/>
      <w:jc w:val="center"/>
    </w:pPr>
    <w:rPr>
      <w:bCs/>
      <w:sz w:val="20"/>
      <w:szCs w:val="20"/>
      <w:lang w:val="sr-Latn-CS"/>
    </w:rPr>
  </w:style>
  <w:style w:type="paragraph" w:customStyle="1" w:styleId="Style1">
    <w:name w:val="Style1"/>
    <w:basedOn w:val="Normal"/>
    <w:uiPriority w:val="99"/>
    <w:semiHidden/>
    <w:rsid w:val="00592D10"/>
    <w:pPr>
      <w:widowControl/>
      <w:autoSpaceDE/>
      <w:autoSpaceDN/>
      <w:jc w:val="both"/>
    </w:pPr>
    <w:rPr>
      <w:rFonts w:ascii="Cir Arial" w:hAnsi="Cir Arial"/>
      <w:sz w:val="18"/>
      <w:szCs w:val="20"/>
    </w:rPr>
  </w:style>
  <w:style w:type="paragraph" w:customStyle="1" w:styleId="NORMALCIR">
    <w:name w:val="NORMALCIR."/>
    <w:basedOn w:val="Normal"/>
    <w:uiPriority w:val="99"/>
    <w:semiHidden/>
    <w:rsid w:val="00592D10"/>
    <w:pPr>
      <w:widowControl/>
      <w:autoSpaceDE/>
      <w:autoSpaceDN/>
    </w:pPr>
    <w:rPr>
      <w:rFonts w:ascii="HelveticaCir" w:hAnsi="HelveticaCir"/>
      <w:i/>
      <w:sz w:val="20"/>
      <w:szCs w:val="20"/>
    </w:rPr>
  </w:style>
  <w:style w:type="paragraph" w:customStyle="1" w:styleId="textstr">
    <w:name w:val="textstr"/>
    <w:basedOn w:val="Normal"/>
    <w:uiPriority w:val="99"/>
    <w:semiHidden/>
    <w:rsid w:val="00592D10"/>
    <w:pPr>
      <w:widowControl/>
      <w:autoSpaceDE/>
      <w:autoSpaceDN/>
      <w:spacing w:before="100" w:beforeAutospacing="1" w:after="100" w:afterAutospacing="1"/>
    </w:pPr>
    <w:rPr>
      <w:rFonts w:ascii="Verdana" w:hAnsi="Verdana"/>
      <w:color w:val="000000"/>
      <w:sz w:val="17"/>
      <w:szCs w:val="17"/>
    </w:rPr>
  </w:style>
  <w:style w:type="paragraph" w:customStyle="1" w:styleId="clan">
    <w:name w:val="clan"/>
    <w:basedOn w:val="Normal"/>
    <w:uiPriority w:val="99"/>
    <w:semiHidden/>
    <w:rsid w:val="00592D10"/>
    <w:pPr>
      <w:widowControl/>
      <w:autoSpaceDE/>
      <w:autoSpaceDN/>
      <w:spacing w:before="100" w:beforeAutospacing="1" w:after="100" w:afterAutospacing="1"/>
    </w:pPr>
    <w:rPr>
      <w:sz w:val="24"/>
      <w:szCs w:val="24"/>
    </w:rPr>
  </w:style>
  <w:style w:type="paragraph" w:customStyle="1" w:styleId="xl25">
    <w:name w:val="xl25"/>
    <w:basedOn w:val="Normal"/>
    <w:uiPriority w:val="99"/>
    <w:semiHidden/>
    <w:rsid w:val="00592D10"/>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26">
    <w:name w:val="xl26"/>
    <w:basedOn w:val="Normal"/>
    <w:uiPriority w:val="99"/>
    <w:semiHidden/>
    <w:rsid w:val="00592D10"/>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27">
    <w:name w:val="xl27"/>
    <w:basedOn w:val="Normal"/>
    <w:uiPriority w:val="99"/>
    <w:semiHidden/>
    <w:rsid w:val="00592D10"/>
    <w:pPr>
      <w:widowControl/>
      <w:pBdr>
        <w:top w:val="single" w:sz="4" w:space="0" w:color="auto"/>
        <w:left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xl28">
    <w:name w:val="xl28"/>
    <w:basedOn w:val="Normal"/>
    <w:uiPriority w:val="99"/>
    <w:semiHidden/>
    <w:rsid w:val="00592D10"/>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29">
    <w:name w:val="xl29"/>
    <w:basedOn w:val="Normal"/>
    <w:uiPriority w:val="99"/>
    <w:semiHidden/>
    <w:rsid w:val="00592D10"/>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30">
    <w:name w:val="xl30"/>
    <w:basedOn w:val="Normal"/>
    <w:uiPriority w:val="99"/>
    <w:semiHidden/>
    <w:rsid w:val="00592D10"/>
    <w:pPr>
      <w:widowControl/>
      <w:pBdr>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xl31">
    <w:name w:val="xl31"/>
    <w:basedOn w:val="Normal"/>
    <w:uiPriority w:val="99"/>
    <w:semiHidden/>
    <w:rsid w:val="00592D1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sz w:val="24"/>
      <w:szCs w:val="24"/>
    </w:rPr>
  </w:style>
  <w:style w:type="paragraph" w:customStyle="1" w:styleId="xl32">
    <w:name w:val="xl32"/>
    <w:basedOn w:val="Normal"/>
    <w:uiPriority w:val="99"/>
    <w:semiHidden/>
    <w:rsid w:val="00592D1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xl33">
    <w:name w:val="xl33"/>
    <w:basedOn w:val="Normal"/>
    <w:uiPriority w:val="99"/>
    <w:semiHidden/>
    <w:rsid w:val="00592D1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Unicode MS" w:eastAsia="Arial Unicode MS" w:hAnsi="Arial Unicode MS" w:cs="Arial Unicode MS"/>
      <w:sz w:val="24"/>
      <w:szCs w:val="24"/>
    </w:rPr>
  </w:style>
  <w:style w:type="paragraph" w:customStyle="1" w:styleId="xl34">
    <w:name w:val="xl34"/>
    <w:basedOn w:val="Normal"/>
    <w:uiPriority w:val="99"/>
    <w:semiHidden/>
    <w:rsid w:val="00592D1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Arial Unicode MS" w:hAnsi="Arial" w:cs="Arial"/>
      <w:sz w:val="24"/>
      <w:szCs w:val="24"/>
    </w:rPr>
  </w:style>
  <w:style w:type="paragraph" w:customStyle="1" w:styleId="xl35">
    <w:name w:val="xl35"/>
    <w:basedOn w:val="Normal"/>
    <w:uiPriority w:val="99"/>
    <w:semiHidden/>
    <w:rsid w:val="00592D1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Unicode MS" w:eastAsia="Arial Unicode MS" w:hAnsi="Arial Unicode MS" w:cs="Arial Unicode MS"/>
      <w:sz w:val="24"/>
      <w:szCs w:val="24"/>
    </w:rPr>
  </w:style>
  <w:style w:type="paragraph" w:customStyle="1" w:styleId="xl36">
    <w:name w:val="xl36"/>
    <w:basedOn w:val="Normal"/>
    <w:uiPriority w:val="99"/>
    <w:semiHidden/>
    <w:rsid w:val="00592D1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eastAsia="Arial Unicode MS" w:hAnsi="Arial" w:cs="Arial"/>
      <w:b/>
      <w:bCs/>
      <w:sz w:val="24"/>
      <w:szCs w:val="24"/>
    </w:rPr>
  </w:style>
  <w:style w:type="paragraph" w:customStyle="1" w:styleId="xl24">
    <w:name w:val="xl24"/>
    <w:basedOn w:val="Normal"/>
    <w:uiPriority w:val="99"/>
    <w:semiHidden/>
    <w:rsid w:val="00592D1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Arial Unicode MS" w:hAnsi="Arial" w:cs="Arial"/>
      <w:b/>
      <w:bCs/>
      <w:sz w:val="16"/>
      <w:szCs w:val="16"/>
    </w:rPr>
  </w:style>
  <w:style w:type="character" w:customStyle="1" w:styleId="apple-style-span">
    <w:name w:val="apple-style-span"/>
    <w:basedOn w:val="DefaultParagraphFont"/>
    <w:rsid w:val="00592D10"/>
  </w:style>
  <w:style w:type="paragraph" w:customStyle="1" w:styleId="120---podnaslov-clana">
    <w:name w:val="120---podnaslov-clana"/>
    <w:basedOn w:val="Normal"/>
    <w:uiPriority w:val="99"/>
    <w:semiHidden/>
    <w:rsid w:val="00592D10"/>
    <w:pPr>
      <w:widowControl/>
      <w:autoSpaceDE/>
      <w:autoSpaceDN/>
      <w:spacing w:before="100" w:beforeAutospacing="1" w:after="100" w:afterAutospacing="1"/>
    </w:pPr>
    <w:rPr>
      <w:sz w:val="24"/>
      <w:szCs w:val="24"/>
    </w:rPr>
  </w:style>
  <w:style w:type="table" w:styleId="TableGrid2">
    <w:name w:val="Table Grid 2"/>
    <w:basedOn w:val="TableNormal"/>
    <w:semiHidden/>
    <w:rsid w:val="00592D10"/>
    <w:pPr>
      <w:widowControl/>
      <w:autoSpaceDE/>
      <w:autoSpaceDN/>
    </w:pPr>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Glavninaslov">
    <w:name w:val="Glavni naslov"/>
    <w:basedOn w:val="Normal"/>
    <w:uiPriority w:val="99"/>
    <w:semiHidden/>
    <w:rsid w:val="00592D10"/>
    <w:pPr>
      <w:widowControl/>
      <w:autoSpaceDE/>
      <w:autoSpaceDN/>
      <w:jc w:val="center"/>
    </w:pPr>
    <w:rPr>
      <w:rFonts w:cs="Angsana New"/>
      <w:b/>
      <w:bCs/>
      <w:color w:val="000000"/>
      <w:sz w:val="36"/>
      <w:szCs w:val="36"/>
      <w:lang w:val="sr-Latn-CS"/>
    </w:rPr>
  </w:style>
  <w:style w:type="paragraph" w:customStyle="1" w:styleId="xl37">
    <w:name w:val="xl37"/>
    <w:basedOn w:val="Normal"/>
    <w:uiPriority w:val="99"/>
    <w:semiHidden/>
    <w:rsid w:val="00592D10"/>
    <w:pPr>
      <w:widowControl/>
      <w:pBdr>
        <w:left w:val="single" w:sz="4" w:space="0" w:color="auto"/>
        <w:bottom w:val="single" w:sz="4" w:space="0" w:color="auto"/>
        <w:right w:val="single" w:sz="4" w:space="0" w:color="auto"/>
      </w:pBdr>
      <w:autoSpaceDE/>
      <w:autoSpaceDN/>
      <w:spacing w:before="100" w:beforeAutospacing="1" w:after="100" w:afterAutospacing="1"/>
      <w:jc w:val="both"/>
      <w:textAlignment w:val="top"/>
    </w:pPr>
    <w:rPr>
      <w:b/>
      <w:bCs/>
      <w:color w:val="FF0000"/>
      <w:sz w:val="28"/>
      <w:szCs w:val="28"/>
      <w:lang w:val="sr-Latn-CS" w:eastAsia="sr-Latn-CS"/>
    </w:rPr>
  </w:style>
  <w:style w:type="paragraph" w:customStyle="1" w:styleId="xl38">
    <w:name w:val="xl38"/>
    <w:basedOn w:val="Normal"/>
    <w:uiPriority w:val="99"/>
    <w:semiHidden/>
    <w:rsid w:val="00592D10"/>
    <w:pPr>
      <w:widowControl/>
      <w:pBdr>
        <w:bottom w:val="single" w:sz="4" w:space="0" w:color="auto"/>
        <w:right w:val="single" w:sz="4" w:space="0" w:color="auto"/>
      </w:pBdr>
      <w:autoSpaceDE/>
      <w:autoSpaceDN/>
      <w:spacing w:before="100" w:beforeAutospacing="1" w:after="100" w:afterAutospacing="1"/>
      <w:jc w:val="both"/>
      <w:textAlignment w:val="top"/>
    </w:pPr>
    <w:rPr>
      <w:b/>
      <w:bCs/>
      <w:sz w:val="28"/>
      <w:szCs w:val="28"/>
      <w:lang w:val="sr-Latn-CS" w:eastAsia="sr-Latn-CS"/>
    </w:rPr>
  </w:style>
  <w:style w:type="paragraph" w:customStyle="1" w:styleId="xl39">
    <w:name w:val="xl39"/>
    <w:basedOn w:val="Normal"/>
    <w:uiPriority w:val="99"/>
    <w:semiHidden/>
    <w:rsid w:val="00592D10"/>
    <w:pPr>
      <w:widowControl/>
      <w:pBdr>
        <w:bottom w:val="single" w:sz="4" w:space="0" w:color="auto"/>
        <w:right w:val="single" w:sz="4" w:space="0" w:color="auto"/>
      </w:pBdr>
      <w:autoSpaceDE/>
      <w:autoSpaceDN/>
      <w:spacing w:before="100" w:beforeAutospacing="1" w:after="100" w:afterAutospacing="1"/>
      <w:jc w:val="both"/>
      <w:textAlignment w:val="top"/>
    </w:pPr>
    <w:rPr>
      <w:sz w:val="28"/>
      <w:szCs w:val="28"/>
      <w:lang w:val="sr-Latn-CS" w:eastAsia="sr-Latn-CS"/>
    </w:rPr>
  </w:style>
  <w:style w:type="paragraph" w:customStyle="1" w:styleId="xl40">
    <w:name w:val="xl40"/>
    <w:basedOn w:val="Normal"/>
    <w:uiPriority w:val="99"/>
    <w:semiHidden/>
    <w:rsid w:val="00592D10"/>
    <w:pPr>
      <w:widowControl/>
      <w:pBdr>
        <w:bottom w:val="single" w:sz="4" w:space="0" w:color="auto"/>
        <w:right w:val="single" w:sz="4" w:space="0" w:color="auto"/>
      </w:pBdr>
      <w:autoSpaceDE/>
      <w:autoSpaceDN/>
      <w:spacing w:before="100" w:beforeAutospacing="1" w:after="100" w:afterAutospacing="1"/>
      <w:jc w:val="both"/>
      <w:textAlignment w:val="top"/>
    </w:pPr>
    <w:rPr>
      <w:sz w:val="28"/>
      <w:szCs w:val="28"/>
      <w:lang w:val="sr-Latn-CS" w:eastAsia="sr-Latn-CS"/>
    </w:rPr>
  </w:style>
  <w:style w:type="paragraph" w:customStyle="1" w:styleId="xl41">
    <w:name w:val="xl41"/>
    <w:basedOn w:val="Normal"/>
    <w:uiPriority w:val="99"/>
    <w:semiHidden/>
    <w:rsid w:val="00592D10"/>
    <w:pPr>
      <w:widowControl/>
      <w:pBdr>
        <w:bottom w:val="single" w:sz="4" w:space="0" w:color="auto"/>
        <w:right w:val="single" w:sz="4" w:space="0" w:color="auto"/>
      </w:pBdr>
      <w:autoSpaceDE/>
      <w:autoSpaceDN/>
      <w:spacing w:before="100" w:beforeAutospacing="1" w:after="100" w:afterAutospacing="1"/>
      <w:jc w:val="both"/>
      <w:textAlignment w:val="top"/>
    </w:pPr>
    <w:rPr>
      <w:b/>
      <w:bCs/>
      <w:color w:val="0000FF"/>
      <w:sz w:val="28"/>
      <w:szCs w:val="28"/>
      <w:lang w:val="sr-Latn-CS" w:eastAsia="sr-Latn-CS"/>
    </w:rPr>
  </w:style>
  <w:style w:type="paragraph" w:customStyle="1" w:styleId="xl42">
    <w:name w:val="xl42"/>
    <w:basedOn w:val="Normal"/>
    <w:uiPriority w:val="99"/>
    <w:semiHidden/>
    <w:rsid w:val="00592D10"/>
    <w:pPr>
      <w:widowControl/>
      <w:pBdr>
        <w:bottom w:val="single" w:sz="4" w:space="0" w:color="auto"/>
        <w:right w:val="single" w:sz="4" w:space="0" w:color="auto"/>
      </w:pBdr>
      <w:autoSpaceDE/>
      <w:autoSpaceDN/>
      <w:spacing w:before="100" w:beforeAutospacing="1" w:after="100" w:afterAutospacing="1"/>
      <w:textAlignment w:val="top"/>
    </w:pPr>
    <w:rPr>
      <w:sz w:val="24"/>
      <w:szCs w:val="24"/>
      <w:lang w:val="sr-Latn-CS" w:eastAsia="sr-Latn-CS"/>
    </w:rPr>
  </w:style>
  <w:style w:type="paragraph" w:customStyle="1" w:styleId="xl43">
    <w:name w:val="xl43"/>
    <w:basedOn w:val="Normal"/>
    <w:uiPriority w:val="99"/>
    <w:semiHidden/>
    <w:rsid w:val="00592D10"/>
    <w:pPr>
      <w:widowControl/>
      <w:pBdr>
        <w:bottom w:val="single" w:sz="4" w:space="0" w:color="auto"/>
        <w:right w:val="single" w:sz="4" w:space="0" w:color="auto"/>
      </w:pBdr>
      <w:autoSpaceDE/>
      <w:autoSpaceDN/>
      <w:spacing w:before="100" w:beforeAutospacing="1" w:after="100" w:afterAutospacing="1"/>
      <w:jc w:val="both"/>
      <w:textAlignment w:val="top"/>
    </w:pPr>
    <w:rPr>
      <w:sz w:val="24"/>
      <w:szCs w:val="24"/>
      <w:lang w:val="sr-Latn-CS" w:eastAsia="sr-Latn-CS"/>
    </w:rPr>
  </w:style>
  <w:style w:type="paragraph" w:customStyle="1" w:styleId="xl44">
    <w:name w:val="xl44"/>
    <w:basedOn w:val="Normal"/>
    <w:uiPriority w:val="99"/>
    <w:semiHidden/>
    <w:rsid w:val="00592D10"/>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top"/>
    </w:pPr>
    <w:rPr>
      <w:b/>
      <w:bCs/>
      <w:sz w:val="28"/>
      <w:szCs w:val="28"/>
      <w:lang w:val="sr-Latn-CS" w:eastAsia="sr-Latn-CS"/>
    </w:rPr>
  </w:style>
  <w:style w:type="paragraph" w:customStyle="1" w:styleId="xl45">
    <w:name w:val="xl45"/>
    <w:basedOn w:val="Normal"/>
    <w:uiPriority w:val="99"/>
    <w:semiHidden/>
    <w:rsid w:val="00592D10"/>
    <w:pPr>
      <w:widowControl/>
      <w:pBdr>
        <w:left w:val="single" w:sz="4" w:space="0" w:color="auto"/>
        <w:right w:val="single" w:sz="4" w:space="0" w:color="auto"/>
      </w:pBdr>
      <w:autoSpaceDE/>
      <w:autoSpaceDN/>
      <w:spacing w:before="100" w:beforeAutospacing="1" w:after="100" w:afterAutospacing="1"/>
      <w:jc w:val="center"/>
      <w:textAlignment w:val="top"/>
    </w:pPr>
    <w:rPr>
      <w:b/>
      <w:bCs/>
      <w:sz w:val="28"/>
      <w:szCs w:val="28"/>
      <w:lang w:val="sr-Latn-CS" w:eastAsia="sr-Latn-CS"/>
    </w:rPr>
  </w:style>
  <w:style w:type="numbering" w:styleId="111111">
    <w:name w:val="Outline List 2"/>
    <w:basedOn w:val="NoList"/>
    <w:semiHidden/>
    <w:rsid w:val="00592D10"/>
    <w:pPr>
      <w:numPr>
        <w:numId w:val="219"/>
      </w:numPr>
    </w:pPr>
  </w:style>
  <w:style w:type="numbering" w:styleId="1ai">
    <w:name w:val="Outline List 1"/>
    <w:basedOn w:val="NoList"/>
    <w:semiHidden/>
    <w:rsid w:val="00592D10"/>
    <w:pPr>
      <w:numPr>
        <w:numId w:val="220"/>
      </w:numPr>
    </w:pPr>
  </w:style>
  <w:style w:type="numbering" w:styleId="ArticleSection">
    <w:name w:val="Outline List 3"/>
    <w:basedOn w:val="NoList"/>
    <w:semiHidden/>
    <w:rsid w:val="00592D10"/>
    <w:pPr>
      <w:numPr>
        <w:numId w:val="221"/>
      </w:numPr>
    </w:pPr>
  </w:style>
  <w:style w:type="paragraph" w:styleId="BlockText">
    <w:name w:val="Block Text"/>
    <w:basedOn w:val="Normal"/>
    <w:uiPriority w:val="99"/>
    <w:semiHidden/>
    <w:rsid w:val="00592D10"/>
    <w:pPr>
      <w:widowControl/>
      <w:autoSpaceDE/>
      <w:autoSpaceDN/>
      <w:spacing w:after="120"/>
      <w:ind w:left="1440" w:right="1440"/>
    </w:pPr>
    <w:rPr>
      <w:sz w:val="24"/>
      <w:szCs w:val="24"/>
    </w:rPr>
  </w:style>
  <w:style w:type="paragraph" w:styleId="BodyTextFirstIndent">
    <w:name w:val="Body Text First Indent"/>
    <w:basedOn w:val="BodyText"/>
    <w:link w:val="BodyTextFirstIndentChar"/>
    <w:uiPriority w:val="99"/>
    <w:semiHidden/>
    <w:rsid w:val="00592D10"/>
    <w:pPr>
      <w:widowControl/>
      <w:autoSpaceDE/>
      <w:autoSpaceDN/>
      <w:spacing w:after="120"/>
      <w:ind w:firstLine="210"/>
    </w:pPr>
  </w:style>
  <w:style w:type="character" w:customStyle="1" w:styleId="BodyTextFirstIndentChar">
    <w:name w:val="Body Text First Indent Char"/>
    <w:basedOn w:val="BodyTextChar"/>
    <w:link w:val="BodyTextFirstIndent"/>
    <w:uiPriority w:val="99"/>
    <w:semiHidden/>
    <w:rsid w:val="00592D10"/>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uiPriority w:val="99"/>
    <w:semiHidden/>
    <w:rsid w:val="00592D10"/>
    <w:pPr>
      <w:spacing w:after="120"/>
      <w:ind w:left="283" w:firstLine="210"/>
    </w:pPr>
    <w:rPr>
      <w:b w:val="0"/>
      <w:lang w:val="en-US"/>
    </w:rPr>
  </w:style>
  <w:style w:type="character" w:customStyle="1" w:styleId="BodyTextFirstIndent2Char">
    <w:name w:val="Body Text First Indent 2 Char"/>
    <w:basedOn w:val="BodyTextIndentChar"/>
    <w:link w:val="BodyTextFirstIndent2"/>
    <w:uiPriority w:val="99"/>
    <w:semiHidden/>
    <w:rsid w:val="00592D10"/>
    <w:rPr>
      <w:rFonts w:ascii="Times New Roman" w:eastAsia="Times New Roman" w:hAnsi="Times New Roman" w:cs="Times New Roman"/>
      <w:b w:val="0"/>
      <w:sz w:val="24"/>
      <w:szCs w:val="24"/>
      <w:lang w:val="sr-Cyrl-CS"/>
    </w:rPr>
  </w:style>
  <w:style w:type="paragraph" w:styleId="Closing">
    <w:name w:val="Closing"/>
    <w:basedOn w:val="Normal"/>
    <w:link w:val="ClosingChar"/>
    <w:uiPriority w:val="99"/>
    <w:semiHidden/>
    <w:rsid w:val="00592D10"/>
    <w:pPr>
      <w:widowControl/>
      <w:autoSpaceDE/>
      <w:autoSpaceDN/>
      <w:ind w:left="4252"/>
    </w:pPr>
    <w:rPr>
      <w:sz w:val="24"/>
      <w:szCs w:val="24"/>
    </w:rPr>
  </w:style>
  <w:style w:type="character" w:customStyle="1" w:styleId="ClosingChar">
    <w:name w:val="Closing Char"/>
    <w:basedOn w:val="DefaultParagraphFont"/>
    <w:link w:val="Closing"/>
    <w:uiPriority w:val="99"/>
    <w:semiHidden/>
    <w:rsid w:val="00592D10"/>
    <w:rPr>
      <w:rFonts w:ascii="Times New Roman" w:eastAsia="Times New Roman" w:hAnsi="Times New Roman" w:cs="Times New Roman"/>
      <w:sz w:val="24"/>
      <w:szCs w:val="24"/>
    </w:rPr>
  </w:style>
  <w:style w:type="paragraph" w:styleId="E-mailSignature">
    <w:name w:val="E-mail Signature"/>
    <w:basedOn w:val="Normal"/>
    <w:link w:val="E-mailSignatureChar"/>
    <w:uiPriority w:val="99"/>
    <w:semiHidden/>
    <w:rsid w:val="00592D10"/>
    <w:pPr>
      <w:widowControl/>
      <w:autoSpaceDE/>
      <w:autoSpaceDN/>
    </w:pPr>
    <w:rPr>
      <w:sz w:val="24"/>
      <w:szCs w:val="24"/>
    </w:rPr>
  </w:style>
  <w:style w:type="character" w:customStyle="1" w:styleId="E-mailSignatureChar">
    <w:name w:val="E-mail Signature Char"/>
    <w:basedOn w:val="DefaultParagraphFont"/>
    <w:link w:val="E-mailSignature"/>
    <w:uiPriority w:val="99"/>
    <w:semiHidden/>
    <w:rsid w:val="00592D10"/>
    <w:rPr>
      <w:rFonts w:ascii="Times New Roman" w:eastAsia="Times New Roman" w:hAnsi="Times New Roman" w:cs="Times New Roman"/>
      <w:sz w:val="24"/>
      <w:szCs w:val="24"/>
    </w:rPr>
  </w:style>
  <w:style w:type="paragraph" w:customStyle="1" w:styleId="StyleHeading110pt">
    <w:name w:val="Style Heading 1 + 10 pt"/>
    <w:basedOn w:val="Heading1"/>
    <w:uiPriority w:val="99"/>
    <w:rsid w:val="00592D10"/>
    <w:pPr>
      <w:keepNext/>
      <w:widowControl/>
      <w:numPr>
        <w:numId w:val="0"/>
      </w:numPr>
      <w:autoSpaceDE/>
      <w:autoSpaceDN/>
      <w:spacing w:before="240" w:after="60"/>
      <w:jc w:val="center"/>
    </w:pPr>
    <w:rPr>
      <w:bCs w:val="0"/>
      <w:sz w:val="20"/>
      <w:szCs w:val="24"/>
      <w:lang w:val="sr-Latn-CS"/>
    </w:rPr>
  </w:style>
  <w:style w:type="paragraph" w:customStyle="1" w:styleId="StyleHeading3TimesNewRoman10ptBoldCentered">
    <w:name w:val="Style Heading 3 + Times New Roman 10 pt Bold Centered"/>
    <w:basedOn w:val="Heading3"/>
    <w:uiPriority w:val="99"/>
    <w:rsid w:val="00592D10"/>
    <w:pPr>
      <w:keepNext/>
      <w:widowControl/>
      <w:numPr>
        <w:ilvl w:val="0"/>
        <w:numId w:val="0"/>
      </w:numPr>
      <w:autoSpaceDE/>
      <w:autoSpaceDN/>
      <w:spacing w:before="120" w:after="60" w:line="240" w:lineRule="auto"/>
      <w:jc w:val="center"/>
    </w:pPr>
    <w:rPr>
      <w:i w:val="0"/>
      <w:sz w:val="20"/>
      <w:szCs w:val="20"/>
      <w:u w:val="none"/>
    </w:rPr>
  </w:style>
  <w:style w:type="paragraph" w:styleId="HTMLPreformatted">
    <w:name w:val="HTML Preformatted"/>
    <w:basedOn w:val="Normal"/>
    <w:link w:val="HTMLPreformattedChar"/>
    <w:rsid w:val="00592D1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sz w:val="20"/>
      <w:szCs w:val="20"/>
      <w:lang w:val="sr-Latn-CS" w:eastAsia="sr-Latn-CS"/>
    </w:rPr>
  </w:style>
  <w:style w:type="character" w:customStyle="1" w:styleId="HTMLPreformattedChar">
    <w:name w:val="HTML Preformatted Char"/>
    <w:basedOn w:val="DefaultParagraphFont"/>
    <w:link w:val="HTMLPreformatted"/>
    <w:rsid w:val="00592D10"/>
    <w:rPr>
      <w:rFonts w:ascii="Courier New" w:eastAsia="Times New Roman" w:hAnsi="Courier New" w:cs="Times New Roman"/>
      <w:sz w:val="20"/>
      <w:szCs w:val="20"/>
      <w:lang w:val="sr-Latn-CS" w:eastAsia="sr-Latn-CS"/>
    </w:rPr>
  </w:style>
  <w:style w:type="paragraph" w:customStyle="1" w:styleId="podnaslov">
    <w:name w:val="podnaslov"/>
    <w:basedOn w:val="Normal"/>
    <w:autoRedefine/>
    <w:uiPriority w:val="99"/>
    <w:rsid w:val="00592D10"/>
    <w:pPr>
      <w:framePr w:hSpace="180" w:wrap="around" w:vAnchor="text" w:hAnchor="margin" w:y="-2"/>
      <w:widowControl/>
      <w:autoSpaceDE/>
      <w:autoSpaceDN/>
      <w:jc w:val="center"/>
    </w:pPr>
    <w:rPr>
      <w:b/>
      <w:bCs/>
      <w:spacing w:val="-4"/>
      <w:sz w:val="20"/>
      <w:szCs w:val="24"/>
      <w:lang w:val="sr-Cyrl-CS"/>
    </w:rPr>
  </w:style>
  <w:style w:type="paragraph" w:customStyle="1" w:styleId="font5">
    <w:name w:val="font5"/>
    <w:basedOn w:val="Normal"/>
    <w:uiPriority w:val="99"/>
    <w:rsid w:val="00592D10"/>
    <w:pPr>
      <w:widowControl/>
      <w:autoSpaceDE/>
      <w:autoSpaceDN/>
      <w:spacing w:before="100" w:beforeAutospacing="1" w:after="100" w:afterAutospacing="1"/>
    </w:pPr>
    <w:rPr>
      <w:rFonts w:ascii="Arial" w:hAnsi="Arial" w:cs="Arial"/>
      <w:sz w:val="20"/>
      <w:szCs w:val="20"/>
      <w:lang w:val="sr-Latn-CS" w:eastAsia="sr-Latn-CS"/>
    </w:rPr>
  </w:style>
  <w:style w:type="paragraph" w:customStyle="1" w:styleId="font6">
    <w:name w:val="font6"/>
    <w:basedOn w:val="Normal"/>
    <w:uiPriority w:val="99"/>
    <w:rsid w:val="00592D10"/>
    <w:pPr>
      <w:widowControl/>
      <w:autoSpaceDE/>
      <w:autoSpaceDN/>
      <w:spacing w:before="100" w:beforeAutospacing="1" w:after="100" w:afterAutospacing="1"/>
    </w:pPr>
    <w:rPr>
      <w:sz w:val="14"/>
      <w:szCs w:val="14"/>
      <w:lang w:val="sr-Latn-CS" w:eastAsia="sr-Latn-CS"/>
    </w:rPr>
  </w:style>
  <w:style w:type="paragraph" w:customStyle="1" w:styleId="font7">
    <w:name w:val="font7"/>
    <w:basedOn w:val="Normal"/>
    <w:uiPriority w:val="99"/>
    <w:rsid w:val="00592D10"/>
    <w:pPr>
      <w:widowControl/>
      <w:autoSpaceDE/>
      <w:autoSpaceDN/>
      <w:spacing w:before="100" w:beforeAutospacing="1" w:after="100" w:afterAutospacing="1"/>
    </w:pPr>
    <w:rPr>
      <w:rFonts w:ascii="Arial" w:hAnsi="Arial" w:cs="Arial"/>
      <w:b/>
      <w:bCs/>
      <w:sz w:val="20"/>
      <w:szCs w:val="20"/>
      <w:lang w:val="sr-Latn-CS" w:eastAsia="sr-Latn-CS"/>
    </w:rPr>
  </w:style>
  <w:style w:type="paragraph" w:customStyle="1" w:styleId="font8">
    <w:name w:val="font8"/>
    <w:basedOn w:val="Normal"/>
    <w:uiPriority w:val="99"/>
    <w:rsid w:val="00592D10"/>
    <w:pPr>
      <w:widowControl/>
      <w:autoSpaceDE/>
      <w:autoSpaceDN/>
      <w:spacing w:before="100" w:beforeAutospacing="1" w:after="100" w:afterAutospacing="1"/>
    </w:pPr>
    <w:rPr>
      <w:b/>
      <w:bCs/>
      <w:sz w:val="14"/>
      <w:szCs w:val="14"/>
      <w:lang w:val="sr-Latn-CS" w:eastAsia="sr-Latn-CS"/>
    </w:rPr>
  </w:style>
  <w:style w:type="paragraph" w:customStyle="1" w:styleId="xl22">
    <w:name w:val="xl22"/>
    <w:basedOn w:val="Normal"/>
    <w:uiPriority w:val="99"/>
    <w:rsid w:val="00592D1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val="sr-Latn-CS" w:eastAsia="sr-Latn-CS"/>
    </w:rPr>
  </w:style>
  <w:style w:type="paragraph" w:customStyle="1" w:styleId="xl23">
    <w:name w:val="xl23"/>
    <w:basedOn w:val="Normal"/>
    <w:uiPriority w:val="99"/>
    <w:rsid w:val="00592D10"/>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hAnsi="Arial" w:cs="Arial"/>
      <w:sz w:val="24"/>
      <w:szCs w:val="24"/>
      <w:lang w:val="sr-Latn-CS" w:eastAsia="sr-Latn-CS"/>
    </w:rPr>
  </w:style>
  <w:style w:type="paragraph" w:customStyle="1" w:styleId="StyleHeading3TimesNewRomanItalicCentered">
    <w:name w:val="Style Heading 3 + Times New Roman Italic Centered"/>
    <w:basedOn w:val="Heading3"/>
    <w:uiPriority w:val="99"/>
    <w:rsid w:val="00592D10"/>
    <w:pPr>
      <w:keepNext/>
      <w:widowControl/>
      <w:numPr>
        <w:ilvl w:val="0"/>
        <w:numId w:val="0"/>
      </w:numPr>
      <w:autoSpaceDE/>
      <w:autoSpaceDN/>
      <w:spacing w:before="120" w:after="60" w:line="240" w:lineRule="auto"/>
      <w:jc w:val="center"/>
    </w:pPr>
    <w:rPr>
      <w:iCs/>
      <w:sz w:val="20"/>
      <w:szCs w:val="20"/>
      <w:u w:val="none"/>
      <w:lang w:val="sr-Latn-CS"/>
    </w:rPr>
  </w:style>
  <w:style w:type="character" w:customStyle="1" w:styleId="WW8Num2z0">
    <w:name w:val="WW8Num2z0"/>
    <w:rsid w:val="00592D10"/>
    <w:rPr>
      <w:rFonts w:ascii="Symbol" w:hAnsi="Symbol"/>
    </w:rPr>
  </w:style>
  <w:style w:type="character" w:customStyle="1" w:styleId="WW8Num2z1">
    <w:name w:val="WW8Num2z1"/>
    <w:rsid w:val="00592D10"/>
    <w:rPr>
      <w:rFonts w:ascii="Courier New" w:hAnsi="Courier New"/>
    </w:rPr>
  </w:style>
  <w:style w:type="character" w:customStyle="1" w:styleId="WW8Num2z2">
    <w:name w:val="WW8Num2z2"/>
    <w:rsid w:val="00592D10"/>
    <w:rPr>
      <w:rFonts w:ascii="Wingdings" w:hAnsi="Wingdings"/>
    </w:rPr>
  </w:style>
  <w:style w:type="character" w:customStyle="1" w:styleId="Absatz-Standardschriftart">
    <w:name w:val="Absatz-Standardschriftart"/>
    <w:rsid w:val="00592D10"/>
  </w:style>
  <w:style w:type="character" w:customStyle="1" w:styleId="WW-Absatz-Standardschriftart">
    <w:name w:val="WW-Absatz-Standardschriftart"/>
    <w:rsid w:val="00592D10"/>
  </w:style>
  <w:style w:type="character" w:customStyle="1" w:styleId="WW8Num1z0">
    <w:name w:val="WW8Num1z0"/>
    <w:rsid w:val="00592D10"/>
    <w:rPr>
      <w:rFonts w:ascii="Symbol" w:hAnsi="Symbol"/>
    </w:rPr>
  </w:style>
  <w:style w:type="character" w:customStyle="1" w:styleId="WW8Num1z1">
    <w:name w:val="WW8Num1z1"/>
    <w:rsid w:val="00592D10"/>
    <w:rPr>
      <w:rFonts w:ascii="Courier New" w:hAnsi="Courier New"/>
    </w:rPr>
  </w:style>
  <w:style w:type="character" w:customStyle="1" w:styleId="WW8Num1z2">
    <w:name w:val="WW8Num1z2"/>
    <w:rsid w:val="00592D10"/>
    <w:rPr>
      <w:rFonts w:ascii="Wingdings" w:hAnsi="Wingdings"/>
    </w:rPr>
  </w:style>
  <w:style w:type="paragraph" w:customStyle="1" w:styleId="Heading">
    <w:name w:val="Heading"/>
    <w:basedOn w:val="Normal"/>
    <w:next w:val="BodyText"/>
    <w:uiPriority w:val="99"/>
    <w:rsid w:val="00592D10"/>
    <w:pPr>
      <w:keepNext/>
      <w:widowControl/>
      <w:suppressAutoHyphens/>
      <w:autoSpaceDE/>
      <w:autoSpaceDN/>
      <w:spacing w:before="240" w:after="120"/>
    </w:pPr>
    <w:rPr>
      <w:rFonts w:ascii="Liberation Sans" w:eastAsia="DejaVu Sans" w:hAnsi="Liberation Sans" w:cs="DejaVu Sans"/>
      <w:sz w:val="28"/>
      <w:szCs w:val="28"/>
      <w:lang w:val="sr-Cyrl-CS" w:eastAsia="ar-SA"/>
    </w:rPr>
  </w:style>
  <w:style w:type="paragraph" w:customStyle="1" w:styleId="Index">
    <w:name w:val="Index"/>
    <w:basedOn w:val="Normal"/>
    <w:uiPriority w:val="99"/>
    <w:rsid w:val="00592D10"/>
    <w:pPr>
      <w:widowControl/>
      <w:suppressLineNumbers/>
      <w:suppressAutoHyphens/>
      <w:autoSpaceDE/>
      <w:autoSpaceDN/>
    </w:pPr>
    <w:rPr>
      <w:rFonts w:ascii="Cir Arial" w:hAnsi="Cir Arial"/>
      <w:sz w:val="24"/>
      <w:szCs w:val="24"/>
      <w:lang w:val="sr-Cyrl-CS" w:eastAsia="ar-SA"/>
    </w:rPr>
  </w:style>
  <w:style w:type="paragraph" w:customStyle="1" w:styleId="Framecontents">
    <w:name w:val="Frame contents"/>
    <w:basedOn w:val="BodyText"/>
    <w:uiPriority w:val="99"/>
    <w:rsid w:val="00592D10"/>
    <w:pPr>
      <w:widowControl/>
      <w:suppressAutoHyphens/>
      <w:autoSpaceDE/>
      <w:autoSpaceDN/>
      <w:spacing w:after="120"/>
    </w:pPr>
    <w:rPr>
      <w:rFonts w:ascii="Cir Arial" w:hAnsi="Cir Arial"/>
      <w:lang w:val="sr-Cyrl-CS" w:eastAsia="ar-SA"/>
    </w:rPr>
  </w:style>
  <w:style w:type="paragraph" w:customStyle="1" w:styleId="TableHeading">
    <w:name w:val="Table Heading"/>
    <w:basedOn w:val="TableContents"/>
    <w:uiPriority w:val="99"/>
    <w:rsid w:val="00592D10"/>
    <w:pPr>
      <w:widowControl/>
      <w:jc w:val="center"/>
    </w:pPr>
    <w:rPr>
      <w:rFonts w:ascii="Cir Arial" w:eastAsia="Times New Roman" w:hAnsi="Cir Arial" w:cs="Times New Roman"/>
      <w:b/>
      <w:bCs/>
      <w:lang w:val="sr-Cyrl-CS" w:eastAsia="ar-SA" w:bidi="ar-SA"/>
    </w:rPr>
  </w:style>
  <w:style w:type="character" w:customStyle="1" w:styleId="a6">
    <w:name w:val="Подразумевани фонт пасуса"/>
    <w:rsid w:val="00592D10"/>
  </w:style>
  <w:style w:type="character" w:customStyle="1" w:styleId="Podrazumevanifontpasusa">
    <w:name w:val="Podrazumevani font pasusa"/>
    <w:rsid w:val="00592D10"/>
  </w:style>
  <w:style w:type="paragraph" w:customStyle="1" w:styleId="Normal2">
    <w:name w:val="Normal2"/>
    <w:uiPriority w:val="99"/>
    <w:rsid w:val="00592D10"/>
    <w:pPr>
      <w:widowControl/>
      <w:autoSpaceDE/>
      <w:autoSpaceDN/>
      <w:spacing w:after="200" w:line="276" w:lineRule="auto"/>
    </w:pPr>
    <w:rPr>
      <w:rFonts w:ascii="Calibri" w:eastAsia="Calibri" w:hAnsi="Calibri" w:cs="Calibri"/>
      <w:color w:val="000000"/>
    </w:rPr>
  </w:style>
  <w:style w:type="paragraph" w:customStyle="1" w:styleId="cls1">
    <w:name w:val="cls1"/>
    <w:basedOn w:val="Normal"/>
    <w:uiPriority w:val="99"/>
    <w:semiHidden/>
    <w:rsid w:val="00592D10"/>
    <w:pPr>
      <w:widowControl/>
      <w:autoSpaceDE/>
      <w:autoSpaceDN/>
      <w:spacing w:after="120"/>
    </w:pPr>
    <w:rPr>
      <w:sz w:val="24"/>
      <w:szCs w:val="24"/>
    </w:rPr>
  </w:style>
  <w:style w:type="paragraph" w:customStyle="1" w:styleId="cls4">
    <w:name w:val="cls4"/>
    <w:basedOn w:val="Normal"/>
    <w:uiPriority w:val="99"/>
    <w:semiHidden/>
    <w:rsid w:val="00592D10"/>
    <w:pPr>
      <w:widowControl/>
      <w:autoSpaceDE/>
      <w:autoSpaceDN/>
      <w:spacing w:before="100" w:after="100"/>
      <w:jc w:val="center"/>
    </w:pPr>
    <w:rPr>
      <w:sz w:val="24"/>
      <w:szCs w:val="24"/>
    </w:rPr>
  </w:style>
  <w:style w:type="paragraph" w:customStyle="1" w:styleId="cls8">
    <w:name w:val="cls8"/>
    <w:basedOn w:val="Normal"/>
    <w:uiPriority w:val="99"/>
    <w:semiHidden/>
    <w:rsid w:val="00592D10"/>
    <w:pPr>
      <w:widowControl/>
      <w:autoSpaceDE/>
      <w:autoSpaceDN/>
      <w:spacing w:after="120"/>
      <w:jc w:val="right"/>
    </w:pPr>
    <w:rPr>
      <w:sz w:val="24"/>
      <w:szCs w:val="24"/>
    </w:rPr>
  </w:style>
  <w:style w:type="character" w:customStyle="1" w:styleId="cls01">
    <w:name w:val="cls01"/>
    <w:basedOn w:val="DefaultParagraphFont"/>
    <w:rsid w:val="00592D10"/>
    <w:rPr>
      <w:rFonts w:ascii="Arial CYR" w:hAnsi="Arial CYR" w:cs="Arial CYR" w:hint="default"/>
      <w:sz w:val="22"/>
      <w:szCs w:val="22"/>
    </w:rPr>
  </w:style>
  <w:style w:type="character" w:customStyle="1" w:styleId="cls21">
    <w:name w:val="cls21"/>
    <w:basedOn w:val="DefaultParagraphFont"/>
    <w:rsid w:val="00592D10"/>
    <w:rPr>
      <w:rFonts w:ascii="Arial CYR" w:hAnsi="Arial CYR" w:cs="Arial CYR" w:hint="default"/>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32301">
      <w:bodyDiv w:val="1"/>
      <w:marLeft w:val="0"/>
      <w:marRight w:val="0"/>
      <w:marTop w:val="0"/>
      <w:marBottom w:val="0"/>
      <w:divBdr>
        <w:top w:val="none" w:sz="0" w:space="0" w:color="auto"/>
        <w:left w:val="none" w:sz="0" w:space="0" w:color="auto"/>
        <w:bottom w:val="none" w:sz="0" w:space="0" w:color="auto"/>
        <w:right w:val="none" w:sz="0" w:space="0" w:color="auto"/>
      </w:divBdr>
    </w:div>
    <w:div w:id="59905234">
      <w:bodyDiv w:val="1"/>
      <w:marLeft w:val="0"/>
      <w:marRight w:val="0"/>
      <w:marTop w:val="0"/>
      <w:marBottom w:val="0"/>
      <w:divBdr>
        <w:top w:val="none" w:sz="0" w:space="0" w:color="auto"/>
        <w:left w:val="none" w:sz="0" w:space="0" w:color="auto"/>
        <w:bottom w:val="none" w:sz="0" w:space="0" w:color="auto"/>
        <w:right w:val="none" w:sz="0" w:space="0" w:color="auto"/>
      </w:divBdr>
    </w:div>
    <w:div w:id="342904769">
      <w:bodyDiv w:val="1"/>
      <w:marLeft w:val="0"/>
      <w:marRight w:val="0"/>
      <w:marTop w:val="0"/>
      <w:marBottom w:val="0"/>
      <w:divBdr>
        <w:top w:val="none" w:sz="0" w:space="0" w:color="auto"/>
        <w:left w:val="none" w:sz="0" w:space="0" w:color="auto"/>
        <w:bottom w:val="none" w:sz="0" w:space="0" w:color="auto"/>
        <w:right w:val="none" w:sz="0" w:space="0" w:color="auto"/>
      </w:divBdr>
    </w:div>
    <w:div w:id="406267731">
      <w:bodyDiv w:val="1"/>
      <w:marLeft w:val="0"/>
      <w:marRight w:val="0"/>
      <w:marTop w:val="0"/>
      <w:marBottom w:val="0"/>
      <w:divBdr>
        <w:top w:val="none" w:sz="0" w:space="0" w:color="auto"/>
        <w:left w:val="none" w:sz="0" w:space="0" w:color="auto"/>
        <w:bottom w:val="none" w:sz="0" w:space="0" w:color="auto"/>
        <w:right w:val="none" w:sz="0" w:space="0" w:color="auto"/>
      </w:divBdr>
    </w:div>
    <w:div w:id="654188165">
      <w:bodyDiv w:val="1"/>
      <w:marLeft w:val="0"/>
      <w:marRight w:val="0"/>
      <w:marTop w:val="0"/>
      <w:marBottom w:val="0"/>
      <w:divBdr>
        <w:top w:val="none" w:sz="0" w:space="0" w:color="auto"/>
        <w:left w:val="none" w:sz="0" w:space="0" w:color="auto"/>
        <w:bottom w:val="none" w:sz="0" w:space="0" w:color="auto"/>
        <w:right w:val="none" w:sz="0" w:space="0" w:color="auto"/>
      </w:divBdr>
    </w:div>
    <w:div w:id="671955708">
      <w:bodyDiv w:val="1"/>
      <w:marLeft w:val="0"/>
      <w:marRight w:val="0"/>
      <w:marTop w:val="0"/>
      <w:marBottom w:val="0"/>
      <w:divBdr>
        <w:top w:val="none" w:sz="0" w:space="0" w:color="auto"/>
        <w:left w:val="none" w:sz="0" w:space="0" w:color="auto"/>
        <w:bottom w:val="none" w:sz="0" w:space="0" w:color="auto"/>
        <w:right w:val="none" w:sz="0" w:space="0" w:color="auto"/>
      </w:divBdr>
    </w:div>
    <w:div w:id="964503532">
      <w:bodyDiv w:val="1"/>
      <w:marLeft w:val="0"/>
      <w:marRight w:val="0"/>
      <w:marTop w:val="0"/>
      <w:marBottom w:val="0"/>
      <w:divBdr>
        <w:top w:val="none" w:sz="0" w:space="0" w:color="auto"/>
        <w:left w:val="none" w:sz="0" w:space="0" w:color="auto"/>
        <w:bottom w:val="none" w:sz="0" w:space="0" w:color="auto"/>
        <w:right w:val="none" w:sz="0" w:space="0" w:color="auto"/>
      </w:divBdr>
    </w:div>
    <w:div w:id="1119255671">
      <w:bodyDiv w:val="1"/>
      <w:marLeft w:val="0"/>
      <w:marRight w:val="0"/>
      <w:marTop w:val="0"/>
      <w:marBottom w:val="0"/>
      <w:divBdr>
        <w:top w:val="none" w:sz="0" w:space="0" w:color="auto"/>
        <w:left w:val="none" w:sz="0" w:space="0" w:color="auto"/>
        <w:bottom w:val="none" w:sz="0" w:space="0" w:color="auto"/>
        <w:right w:val="none" w:sz="0" w:space="0" w:color="auto"/>
      </w:divBdr>
    </w:div>
    <w:div w:id="1481851094">
      <w:bodyDiv w:val="1"/>
      <w:marLeft w:val="0"/>
      <w:marRight w:val="0"/>
      <w:marTop w:val="0"/>
      <w:marBottom w:val="0"/>
      <w:divBdr>
        <w:top w:val="none" w:sz="0" w:space="0" w:color="auto"/>
        <w:left w:val="none" w:sz="0" w:space="0" w:color="auto"/>
        <w:bottom w:val="none" w:sz="0" w:space="0" w:color="auto"/>
        <w:right w:val="none" w:sz="0" w:space="0" w:color="auto"/>
      </w:divBdr>
    </w:div>
    <w:div w:id="1505434140">
      <w:bodyDiv w:val="1"/>
      <w:marLeft w:val="0"/>
      <w:marRight w:val="0"/>
      <w:marTop w:val="0"/>
      <w:marBottom w:val="0"/>
      <w:divBdr>
        <w:top w:val="none" w:sz="0" w:space="0" w:color="auto"/>
        <w:left w:val="none" w:sz="0" w:space="0" w:color="auto"/>
        <w:bottom w:val="none" w:sz="0" w:space="0" w:color="auto"/>
        <w:right w:val="none" w:sz="0" w:space="0" w:color="auto"/>
      </w:divBdr>
    </w:div>
    <w:div w:id="1634485525">
      <w:bodyDiv w:val="1"/>
      <w:marLeft w:val="0"/>
      <w:marRight w:val="0"/>
      <w:marTop w:val="0"/>
      <w:marBottom w:val="0"/>
      <w:divBdr>
        <w:top w:val="none" w:sz="0" w:space="0" w:color="auto"/>
        <w:left w:val="none" w:sz="0" w:space="0" w:color="auto"/>
        <w:bottom w:val="none" w:sz="0" w:space="0" w:color="auto"/>
        <w:right w:val="none" w:sz="0" w:space="0" w:color="auto"/>
      </w:divBdr>
    </w:div>
    <w:div w:id="1722897970">
      <w:bodyDiv w:val="1"/>
      <w:marLeft w:val="0"/>
      <w:marRight w:val="0"/>
      <w:marTop w:val="0"/>
      <w:marBottom w:val="0"/>
      <w:divBdr>
        <w:top w:val="none" w:sz="0" w:space="0" w:color="auto"/>
        <w:left w:val="none" w:sz="0" w:space="0" w:color="auto"/>
        <w:bottom w:val="none" w:sz="0" w:space="0" w:color="auto"/>
        <w:right w:val="none" w:sz="0" w:space="0" w:color="auto"/>
      </w:divBdr>
    </w:div>
    <w:div w:id="2051762328">
      <w:bodyDiv w:val="1"/>
      <w:marLeft w:val="0"/>
      <w:marRight w:val="0"/>
      <w:marTop w:val="0"/>
      <w:marBottom w:val="0"/>
      <w:divBdr>
        <w:top w:val="none" w:sz="0" w:space="0" w:color="auto"/>
        <w:left w:val="none" w:sz="0" w:space="0" w:color="auto"/>
        <w:bottom w:val="none" w:sz="0" w:space="0" w:color="auto"/>
        <w:right w:val="none" w:sz="0" w:space="0" w:color="auto"/>
      </w:divBdr>
    </w:div>
    <w:div w:id="2088183247">
      <w:bodyDiv w:val="1"/>
      <w:marLeft w:val="0"/>
      <w:marRight w:val="0"/>
      <w:marTop w:val="0"/>
      <w:marBottom w:val="0"/>
      <w:divBdr>
        <w:top w:val="none" w:sz="0" w:space="0" w:color="auto"/>
        <w:left w:val="none" w:sz="0" w:space="0" w:color="auto"/>
        <w:bottom w:val="none" w:sz="0" w:space="0" w:color="auto"/>
        <w:right w:val="none" w:sz="0" w:space="0" w:color="auto"/>
      </w:divBdr>
    </w:div>
    <w:div w:id="2096053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hyperlink" Target="https://sr.wikipedia.org/wiki/%D0%A1%D1%82%D0%B0%D1%80%D0%BE_%D0%B3%D1%80%D0%B0%D0%B4%D1%81%D0%BA%D0%BE_%D1%98%D0%B5%D0%B7%D0%B3%D1%80%D0%BE" TargetMode="Externa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eader" Target="header4.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sh.wikipedia.org/wiki/799" TargetMode="Externa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hyperlink" Target="https://sh.wikipedia.org/wiki/13._vijek" TargetMode="External"/><Relationship Id="rId30" Type="http://schemas.openxmlformats.org/officeDocument/2006/relationships/image" Target="media/image12.png"/><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89171-8891-47BD-87EF-02FC59B7BC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Pages>
  <Words>56942</Words>
  <Characters>324574</Characters>
  <Application>Microsoft Office Word</Application>
  <DocSecurity>0</DocSecurity>
  <Lines>2704</Lines>
  <Paragraphs>761</Paragraphs>
  <ScaleCrop>false</ScaleCrop>
  <HeadingPairs>
    <vt:vector size="2" baseType="variant">
      <vt:variant>
        <vt:lpstr>Title</vt:lpstr>
      </vt:variant>
      <vt:variant>
        <vt:i4>1</vt:i4>
      </vt:variant>
    </vt:vector>
  </HeadingPairs>
  <TitlesOfParts>
    <vt:vector size="1" baseType="lpstr">
      <vt:lpstr>КРАТАК ИСТОРИЈАТ ШКОЛЕ</vt:lpstr>
    </vt:vector>
  </TitlesOfParts>
  <Company/>
  <LinksUpToDate>false</LinksUpToDate>
  <CharactersWithSpaces>380755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КРАТАК ИСТОРИЈАТ ШКОЛЕ</dc:title>
  <dc:subject/>
  <dc:creator>User</dc:creator>
  <cp:keywords/>
  <dc:description/>
  <cp:lastModifiedBy>Korisnik</cp:lastModifiedBy>
  <cp:revision>20</cp:revision>
  <cp:lastPrinted>2019-12-02T10:24:00Z</cp:lastPrinted>
  <dcterms:created xsi:type="dcterms:W3CDTF">2019-12-12T09:10:00Z</dcterms:created>
  <dcterms:modified xsi:type="dcterms:W3CDTF">2020-01-13T13:21:00Z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2018-10-02T00:00:00Z</vt:filetime>
  </property>
  <property fmtid="{D5CDD505-2E9C-101B-9397-08002B2CF9AE}" pid="3" name="Creator">
    <vt:lpwstr>Microsoft® Word 2016</vt:lpwstr>
  </property>
  <property fmtid="{D5CDD505-2E9C-101B-9397-08002B2CF9AE}" pid="4" name="LastSaved">
    <vt:filetime>2019-06-28T00:00:00Z</vt:filetime>
  </property>
</Properties>
</file>